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FD6" w:rsidRDefault="00413FD6" w:rsidP="00413FD6">
      <w:pPr>
        <w:jc w:val="center"/>
      </w:pPr>
      <w:r>
        <w:object w:dxaOrig="870" w:dyaOrig="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15pt;height:54.15pt" o:ole="">
            <v:imagedata r:id="rId7" o:title=""/>
          </v:shape>
          <o:OLEObject Type="Embed" ProgID="MSPhotoEd.3" ShapeID="_x0000_i1025" DrawAspect="Content" ObjectID="_1407935010" r:id="rId8"/>
        </w:object>
      </w:r>
    </w:p>
    <w:p w:rsidR="00413FD6" w:rsidRDefault="00413FD6" w:rsidP="00413FD6">
      <w:pPr>
        <w:ind w:left="270" w:right="139"/>
        <w:jc w:val="center"/>
        <w:rPr>
          <w:b/>
          <w:sz w:val="22"/>
          <w:szCs w:val="22"/>
          <w:lang w:val="en-US"/>
        </w:rPr>
      </w:pPr>
    </w:p>
    <w:p w:rsidR="00413FD6" w:rsidRPr="00BC0DE9" w:rsidRDefault="00413FD6" w:rsidP="00413FD6">
      <w:pPr>
        <w:ind w:left="270" w:right="139"/>
        <w:jc w:val="center"/>
        <w:rPr>
          <w:rFonts w:ascii="Calibri" w:hAnsi="Calibri"/>
          <w:bCs/>
          <w:sz w:val="22"/>
          <w:szCs w:val="22"/>
          <w:lang w:val="en-US"/>
        </w:rPr>
      </w:pPr>
      <w:r w:rsidRPr="00BC0DE9">
        <w:rPr>
          <w:rFonts w:ascii="Calibri" w:hAnsi="Calibri"/>
          <w:bCs/>
          <w:sz w:val="22"/>
          <w:szCs w:val="22"/>
          <w:lang w:val="en-US"/>
        </w:rPr>
        <w:t>THREE-MONTH PROGRESS REPORT</w:t>
      </w:r>
    </w:p>
    <w:p w:rsidR="00413FD6" w:rsidRPr="00BC0DE9" w:rsidRDefault="00413FD6" w:rsidP="00413FD6">
      <w:pPr>
        <w:ind w:left="270" w:right="139"/>
        <w:jc w:val="center"/>
        <w:rPr>
          <w:rFonts w:ascii="Calibri" w:hAnsi="Calibri"/>
          <w:bCs/>
          <w:sz w:val="22"/>
          <w:szCs w:val="22"/>
          <w:lang w:val="en-US"/>
        </w:rPr>
      </w:pPr>
      <w:smartTag w:uri="urn:schemas-microsoft-com:office:smarttags" w:element="place">
        <w:smartTag w:uri="urn:schemas-microsoft-com:office:smarttags" w:element="country-region">
          <w:r w:rsidRPr="00BC0DE9">
            <w:rPr>
              <w:rFonts w:ascii="Calibri" w:hAnsi="Calibri"/>
              <w:bCs/>
              <w:sz w:val="22"/>
              <w:szCs w:val="22"/>
              <w:lang w:val="en-US"/>
            </w:rPr>
            <w:t>LEBANON</w:t>
          </w:r>
        </w:smartTag>
      </w:smartTag>
      <w:r w:rsidRPr="00BC0DE9">
        <w:rPr>
          <w:rFonts w:ascii="Calibri" w:hAnsi="Calibri"/>
          <w:bCs/>
          <w:sz w:val="22"/>
          <w:szCs w:val="22"/>
          <w:lang w:val="en-US"/>
        </w:rPr>
        <w:t xml:space="preserve"> RECOVERY FUND</w:t>
      </w:r>
      <w:r w:rsidRPr="00BC0DE9">
        <w:rPr>
          <w:rFonts w:ascii="Calibri" w:hAnsi="Calibri"/>
          <w:bCs/>
          <w:sz w:val="22"/>
          <w:szCs w:val="22"/>
          <w:lang w:val="en-US"/>
        </w:rPr>
        <w:br w:type="textWrapping" w:clear="all"/>
      </w:r>
    </w:p>
    <w:p w:rsidR="00413FD6" w:rsidRPr="00BC0DE9" w:rsidRDefault="00413FD6" w:rsidP="00413FD6">
      <w:pPr>
        <w:ind w:left="270" w:right="139"/>
        <w:jc w:val="center"/>
        <w:rPr>
          <w:rFonts w:ascii="Calibri" w:hAnsi="Calibri"/>
          <w:bCs/>
          <w:sz w:val="22"/>
          <w:szCs w:val="22"/>
          <w:lang w:val="en-US"/>
        </w:rPr>
      </w:pPr>
    </w:p>
    <w:p w:rsidR="00413FD6" w:rsidRPr="00BC0DE9" w:rsidRDefault="00413FD6" w:rsidP="00413FD6">
      <w:pPr>
        <w:ind w:left="270" w:right="139"/>
        <w:rPr>
          <w:rFonts w:ascii="Calibri" w:hAnsi="Calibri"/>
          <w:bCs/>
          <w:sz w:val="22"/>
          <w:szCs w:val="22"/>
          <w:lang w:val="en-US"/>
        </w:rPr>
      </w:pPr>
      <w:r w:rsidRPr="00BC0DE9">
        <w:rPr>
          <w:rFonts w:ascii="Calibri" w:hAnsi="Calibri"/>
          <w:bCs/>
          <w:sz w:val="22"/>
          <w:szCs w:val="22"/>
          <w:lang w:val="en-US"/>
        </w:rPr>
        <w:t>Reporting UN Participating Organisation: FAO</w:t>
      </w:r>
    </w:p>
    <w:p w:rsidR="00413FD6" w:rsidRPr="00BC0DE9" w:rsidRDefault="00413FD6" w:rsidP="00413FD6">
      <w:pPr>
        <w:pStyle w:val="Heading3"/>
        <w:spacing w:beforeAutospacing="0" w:afterAutospacing="0"/>
        <w:ind w:left="270" w:right="139"/>
        <w:rPr>
          <w:rFonts w:ascii="Calibri" w:hAnsi="Calibri"/>
          <w:b w:val="0"/>
          <w:sz w:val="22"/>
          <w:szCs w:val="22"/>
        </w:rPr>
      </w:pPr>
    </w:p>
    <w:p w:rsidR="00413FD6" w:rsidRPr="00BC0DE9" w:rsidRDefault="00413FD6" w:rsidP="00413FD6">
      <w:pPr>
        <w:pStyle w:val="Heading3"/>
        <w:spacing w:beforeAutospacing="0" w:afterAutospacing="0"/>
        <w:ind w:left="270" w:right="139"/>
        <w:rPr>
          <w:rFonts w:ascii="Calibri" w:hAnsi="Calibri"/>
          <w:b w:val="0"/>
          <w:sz w:val="22"/>
          <w:szCs w:val="22"/>
        </w:rPr>
      </w:pPr>
      <w:r w:rsidRPr="00BC0DE9">
        <w:rPr>
          <w:rFonts w:ascii="Calibri" w:hAnsi="Calibri"/>
          <w:b w:val="0"/>
          <w:sz w:val="22"/>
          <w:szCs w:val="22"/>
        </w:rPr>
        <w:t xml:space="preserve">Country: </w:t>
      </w:r>
      <w:smartTag w:uri="urn:schemas-microsoft-com:office:smarttags" w:element="place">
        <w:smartTag w:uri="urn:schemas-microsoft-com:office:smarttags" w:element="country-region">
          <w:r w:rsidRPr="00BC0DE9">
            <w:rPr>
              <w:rFonts w:ascii="Calibri" w:hAnsi="Calibri"/>
              <w:b w:val="0"/>
              <w:sz w:val="22"/>
              <w:szCs w:val="22"/>
            </w:rPr>
            <w:t>Lebanon</w:t>
          </w:r>
        </w:smartTag>
      </w:smartTag>
    </w:p>
    <w:p w:rsidR="00413FD6" w:rsidRPr="00BC0DE9" w:rsidRDefault="00413FD6" w:rsidP="00413FD6">
      <w:pPr>
        <w:pStyle w:val="Heading3"/>
        <w:spacing w:before="0" w:beforeAutospacing="0" w:after="0" w:afterAutospacing="0"/>
        <w:ind w:left="270" w:right="139"/>
        <w:rPr>
          <w:rFonts w:ascii="Calibri" w:hAnsi="Calibri"/>
          <w:b w:val="0"/>
          <w:sz w:val="22"/>
          <w:szCs w:val="22"/>
        </w:rPr>
      </w:pPr>
    </w:p>
    <w:p w:rsidR="00413FD6" w:rsidRPr="00BC0DE9" w:rsidRDefault="00413FD6" w:rsidP="00413FD6">
      <w:pPr>
        <w:pStyle w:val="Heading3"/>
        <w:spacing w:before="0" w:beforeAutospacing="0" w:after="0" w:afterAutospacing="0"/>
        <w:ind w:left="270" w:right="139"/>
        <w:rPr>
          <w:rFonts w:ascii="Calibri" w:hAnsi="Calibri"/>
          <w:b w:val="0"/>
          <w:sz w:val="22"/>
          <w:szCs w:val="22"/>
        </w:rPr>
      </w:pPr>
      <w:r w:rsidRPr="00BC0DE9">
        <w:rPr>
          <w:rFonts w:ascii="Calibri" w:hAnsi="Calibri"/>
          <w:b w:val="0"/>
          <w:sz w:val="22"/>
          <w:szCs w:val="22"/>
        </w:rPr>
        <w:t xml:space="preserve">Project No. and Project Title:      </w:t>
      </w:r>
    </w:p>
    <w:p w:rsidR="00413FD6" w:rsidRPr="00BC0DE9" w:rsidRDefault="00413FD6" w:rsidP="00413FD6">
      <w:pPr>
        <w:ind w:left="270" w:right="139"/>
        <w:rPr>
          <w:rFonts w:ascii="Calibri" w:hAnsi="Calibri"/>
          <w:bCs/>
          <w:sz w:val="22"/>
          <w:szCs w:val="22"/>
          <w:lang w:val="en-US"/>
        </w:rPr>
      </w:pPr>
      <w:r w:rsidRPr="00BC0DE9">
        <w:rPr>
          <w:rFonts w:ascii="Calibri" w:hAnsi="Calibri"/>
          <w:bCs/>
          <w:sz w:val="22"/>
          <w:szCs w:val="22"/>
          <w:lang w:val="en-US"/>
        </w:rPr>
        <w:t xml:space="preserve">LRF-21 OSRO/LEB/901/UNJ – Recovery and Rehabilitation of the Dairy Sector in </w:t>
      </w:r>
      <w:smartTag w:uri="urn:schemas-microsoft-com:office:smarttags" w:element="place">
        <w:smartTag w:uri="urn:schemas-microsoft-com:office:smarttags" w:element="PlaceName">
          <w:r w:rsidRPr="00BC0DE9">
            <w:rPr>
              <w:rFonts w:ascii="Calibri" w:hAnsi="Calibri"/>
              <w:bCs/>
              <w:sz w:val="22"/>
              <w:szCs w:val="22"/>
              <w:lang w:val="en-US"/>
            </w:rPr>
            <w:t>Bekâa</w:t>
          </w:r>
        </w:smartTag>
        <w:r w:rsidRPr="00BC0DE9">
          <w:rPr>
            <w:rFonts w:ascii="Calibri" w:hAnsi="Calibri"/>
            <w:bCs/>
            <w:sz w:val="22"/>
            <w:szCs w:val="22"/>
            <w:lang w:val="en-US"/>
          </w:rPr>
          <w:t xml:space="preserve"> </w:t>
        </w:r>
        <w:smartTag w:uri="urn:schemas-microsoft-com:office:smarttags" w:element="PlaceType">
          <w:r w:rsidRPr="00BC0DE9">
            <w:rPr>
              <w:rFonts w:ascii="Calibri" w:hAnsi="Calibri"/>
              <w:bCs/>
              <w:sz w:val="22"/>
              <w:szCs w:val="22"/>
              <w:lang w:val="en-US"/>
            </w:rPr>
            <w:t>Valley</w:t>
          </w:r>
        </w:smartTag>
      </w:smartTag>
      <w:r w:rsidRPr="00BC0DE9">
        <w:rPr>
          <w:rFonts w:ascii="Calibri" w:hAnsi="Calibri"/>
          <w:bCs/>
          <w:sz w:val="22"/>
          <w:szCs w:val="22"/>
          <w:lang w:val="en-US"/>
        </w:rPr>
        <w:t xml:space="preserve"> and Hermel-Akkar Uplands</w:t>
      </w:r>
    </w:p>
    <w:p w:rsidR="00413FD6" w:rsidRPr="00BC0DE9" w:rsidRDefault="00413FD6" w:rsidP="006255B2">
      <w:pPr>
        <w:pStyle w:val="Heading3"/>
        <w:pBdr>
          <w:bottom w:val="single" w:sz="4" w:space="1" w:color="auto"/>
        </w:pBdr>
        <w:ind w:left="270" w:right="139"/>
        <w:rPr>
          <w:rFonts w:ascii="Calibri" w:hAnsi="Calibri"/>
          <w:b w:val="0"/>
          <w:sz w:val="22"/>
          <w:szCs w:val="22"/>
        </w:rPr>
      </w:pPr>
      <w:r w:rsidRPr="00BC0DE9">
        <w:rPr>
          <w:rFonts w:ascii="Calibri" w:hAnsi="Calibri"/>
          <w:b w:val="0"/>
          <w:sz w:val="22"/>
          <w:szCs w:val="22"/>
        </w:rPr>
        <w:t xml:space="preserve">Reporting Period:     1 </w:t>
      </w:r>
      <w:r w:rsidR="006255B2" w:rsidRPr="00BC0DE9">
        <w:rPr>
          <w:rFonts w:ascii="Calibri" w:hAnsi="Calibri"/>
          <w:b w:val="0"/>
          <w:sz w:val="22"/>
          <w:szCs w:val="22"/>
          <w:lang w:val="en-US"/>
        </w:rPr>
        <w:t>April</w:t>
      </w:r>
      <w:r w:rsidRPr="00BC0DE9">
        <w:rPr>
          <w:rFonts w:ascii="Calibri" w:hAnsi="Calibri"/>
          <w:b w:val="0"/>
          <w:sz w:val="22"/>
          <w:szCs w:val="22"/>
        </w:rPr>
        <w:t xml:space="preserve"> to 3</w:t>
      </w:r>
      <w:r w:rsidR="006255B2" w:rsidRPr="00BC0DE9">
        <w:rPr>
          <w:rFonts w:ascii="Calibri" w:hAnsi="Calibri"/>
          <w:b w:val="0"/>
          <w:sz w:val="22"/>
          <w:szCs w:val="22"/>
        </w:rPr>
        <w:t>0</w:t>
      </w:r>
      <w:r w:rsidRPr="00BC0DE9">
        <w:rPr>
          <w:rFonts w:ascii="Calibri" w:hAnsi="Calibri"/>
          <w:b w:val="0"/>
          <w:sz w:val="22"/>
          <w:szCs w:val="22"/>
        </w:rPr>
        <w:t xml:space="preserve"> </w:t>
      </w:r>
      <w:r w:rsidR="006255B2" w:rsidRPr="00BC0DE9">
        <w:rPr>
          <w:rFonts w:ascii="Calibri" w:hAnsi="Calibri"/>
          <w:b w:val="0"/>
          <w:sz w:val="22"/>
          <w:szCs w:val="22"/>
        </w:rPr>
        <w:t>June</w:t>
      </w:r>
      <w:r w:rsidRPr="00BC0DE9">
        <w:rPr>
          <w:rFonts w:ascii="Calibri" w:hAnsi="Calibri"/>
          <w:b w:val="0"/>
          <w:sz w:val="22"/>
          <w:szCs w:val="22"/>
        </w:rPr>
        <w:t xml:space="preserve"> 2012</w:t>
      </w:r>
    </w:p>
    <w:p w:rsidR="00413FD6" w:rsidRDefault="00413FD6" w:rsidP="00413FD6">
      <w:pPr>
        <w:pStyle w:val="ListParagraph"/>
        <w:spacing w:line="240" w:lineRule="auto"/>
        <w:ind w:left="0"/>
        <w:jc w:val="both"/>
        <w:rPr>
          <w:rFonts w:cs="Times New Roman"/>
          <w:bCs/>
        </w:rPr>
      </w:pPr>
    </w:p>
    <w:p w:rsidR="00093180" w:rsidRPr="00FC2CEF" w:rsidRDefault="00093180" w:rsidP="00093180">
      <w:pPr>
        <w:ind w:right="-694"/>
        <w:rPr>
          <w:rFonts w:ascii="Calibri" w:hAnsi="Calibri"/>
          <w:bCs/>
          <w:sz w:val="28"/>
          <w:szCs w:val="28"/>
          <w:lang w:val="en-GB"/>
        </w:rPr>
      </w:pPr>
      <w:r w:rsidRPr="00FC2CEF">
        <w:rPr>
          <w:rFonts w:ascii="Calibri" w:hAnsi="Calibri"/>
          <w:bCs/>
          <w:sz w:val="28"/>
          <w:szCs w:val="28"/>
          <w:lang w:val="en-GB"/>
        </w:rPr>
        <w:t>I.</w:t>
      </w:r>
      <w:r w:rsidRPr="00FC2CEF">
        <w:rPr>
          <w:rFonts w:ascii="Calibri" w:hAnsi="Calibri"/>
          <w:bCs/>
          <w:sz w:val="28"/>
          <w:szCs w:val="28"/>
          <w:lang w:val="en-GB"/>
        </w:rPr>
        <w:tab/>
        <w:t>Project Summary:</w:t>
      </w:r>
    </w:p>
    <w:p w:rsidR="00093180" w:rsidRPr="00BC0DE9" w:rsidRDefault="00093180" w:rsidP="00093180">
      <w:pPr>
        <w:rPr>
          <w:rFonts w:ascii="Calibri" w:hAnsi="Calibri"/>
          <w:bCs/>
          <w:sz w:val="22"/>
          <w:szCs w:val="22"/>
          <w:lang w:val="en-GB"/>
        </w:rPr>
      </w:pPr>
    </w:p>
    <w:p w:rsidR="00093180" w:rsidRPr="00287474" w:rsidRDefault="00093180" w:rsidP="00287474">
      <w:pPr>
        <w:tabs>
          <w:tab w:val="left" w:pos="-720"/>
        </w:tabs>
        <w:suppressAutoHyphens/>
        <w:ind w:right="139"/>
        <w:jc w:val="both"/>
        <w:rPr>
          <w:rFonts w:ascii="Calibri" w:hAnsi="Calibri"/>
          <w:bCs/>
          <w:color w:val="000000"/>
          <w:sz w:val="22"/>
          <w:szCs w:val="22"/>
          <w:lang w:val="en-US"/>
        </w:rPr>
      </w:pPr>
      <w:r w:rsidRPr="00287474">
        <w:rPr>
          <w:rFonts w:ascii="Calibri" w:hAnsi="Calibri"/>
          <w:bCs/>
          <w:color w:val="000000"/>
          <w:sz w:val="22"/>
          <w:szCs w:val="22"/>
          <w:lang w:val="en-US"/>
        </w:rPr>
        <w:t xml:space="preserve">The project LRF-21 OSRO/LEB/901/UNJ, is aiming at </w:t>
      </w:r>
      <w:r w:rsidR="00A314D7" w:rsidRPr="00287474">
        <w:rPr>
          <w:rFonts w:ascii="Calibri" w:hAnsi="Calibri"/>
          <w:bCs/>
          <w:color w:val="000000"/>
          <w:sz w:val="22"/>
          <w:szCs w:val="22"/>
          <w:lang w:val="en-US"/>
        </w:rPr>
        <w:t xml:space="preserve">the </w:t>
      </w:r>
      <w:r w:rsidRPr="00287474">
        <w:rPr>
          <w:rFonts w:ascii="Calibri" w:hAnsi="Calibri"/>
          <w:bCs/>
          <w:color w:val="000000"/>
          <w:sz w:val="22"/>
          <w:szCs w:val="22"/>
          <w:lang w:val="en-US"/>
        </w:rPr>
        <w:t xml:space="preserve">recovery-rehabilitation </w:t>
      </w:r>
      <w:r w:rsidR="00A314D7" w:rsidRPr="00287474">
        <w:rPr>
          <w:rFonts w:ascii="Calibri" w:hAnsi="Calibri"/>
          <w:bCs/>
          <w:color w:val="000000"/>
          <w:sz w:val="22"/>
          <w:szCs w:val="22"/>
          <w:lang w:val="en-US"/>
        </w:rPr>
        <w:t xml:space="preserve">of </w:t>
      </w:r>
      <w:r w:rsidRPr="00287474">
        <w:rPr>
          <w:rFonts w:ascii="Calibri" w:hAnsi="Calibri"/>
          <w:bCs/>
          <w:color w:val="000000"/>
          <w:sz w:val="22"/>
          <w:szCs w:val="22"/>
          <w:lang w:val="en-US"/>
        </w:rPr>
        <w:t xml:space="preserve">dairy sub-sector </w:t>
      </w:r>
      <w:r w:rsidR="00287474" w:rsidRPr="00287474">
        <w:rPr>
          <w:rFonts w:ascii="Calibri" w:hAnsi="Calibri"/>
          <w:bCs/>
          <w:color w:val="000000"/>
          <w:sz w:val="22"/>
          <w:szCs w:val="22"/>
          <w:lang w:val="en-US"/>
        </w:rPr>
        <w:t xml:space="preserve">in </w:t>
      </w:r>
      <w:smartTag w:uri="urn:schemas-microsoft-com:office:smarttags" w:element="PlaceName">
        <w:r w:rsidRPr="00287474">
          <w:rPr>
            <w:rFonts w:ascii="Calibri" w:hAnsi="Calibri"/>
            <w:bCs/>
            <w:color w:val="000000"/>
            <w:sz w:val="22"/>
            <w:szCs w:val="22"/>
            <w:lang w:val="en-US"/>
          </w:rPr>
          <w:t>Bekaa</w:t>
        </w:r>
      </w:smartTag>
      <w:r w:rsidRPr="00287474">
        <w:rPr>
          <w:rFonts w:ascii="Calibri" w:hAnsi="Calibri"/>
          <w:bCs/>
          <w:color w:val="000000"/>
          <w:sz w:val="22"/>
          <w:szCs w:val="22"/>
          <w:lang w:val="en-US"/>
        </w:rPr>
        <w:t xml:space="preserve"> </w:t>
      </w:r>
      <w:smartTag w:uri="urn:schemas-microsoft-com:office:smarttags" w:element="PlaceType">
        <w:r w:rsidRPr="00287474">
          <w:rPr>
            <w:rFonts w:ascii="Calibri" w:hAnsi="Calibri"/>
            <w:bCs/>
            <w:color w:val="000000"/>
            <w:sz w:val="22"/>
            <w:szCs w:val="22"/>
            <w:lang w:val="en-US"/>
          </w:rPr>
          <w:t>Valley</w:t>
        </w:r>
      </w:smartTag>
      <w:r w:rsidRPr="00287474">
        <w:rPr>
          <w:rFonts w:ascii="Calibri" w:hAnsi="Calibri"/>
          <w:bCs/>
          <w:color w:val="000000"/>
          <w:sz w:val="22"/>
          <w:szCs w:val="22"/>
          <w:lang w:val="en-US"/>
        </w:rPr>
        <w:t xml:space="preserve"> and </w:t>
      </w:r>
      <w:smartTag w:uri="urn:schemas-microsoft-com:office:smarttags" w:element="place">
        <w:smartTag w:uri="urn:schemas-microsoft-com:office:smarttags" w:element="PlaceName">
          <w:r w:rsidRPr="00287474">
            <w:rPr>
              <w:rFonts w:ascii="Calibri" w:hAnsi="Calibri"/>
              <w:bCs/>
              <w:color w:val="000000"/>
              <w:sz w:val="22"/>
              <w:szCs w:val="22"/>
              <w:lang w:val="en-US"/>
            </w:rPr>
            <w:t>Hermel-Akkar</w:t>
          </w:r>
        </w:smartTag>
        <w:r w:rsidRPr="00287474">
          <w:rPr>
            <w:rFonts w:ascii="Calibri" w:hAnsi="Calibri"/>
            <w:bCs/>
            <w:color w:val="000000"/>
            <w:sz w:val="22"/>
            <w:szCs w:val="22"/>
            <w:lang w:val="en-US"/>
          </w:rPr>
          <w:t xml:space="preserve"> </w:t>
        </w:r>
        <w:smartTag w:uri="urn:schemas-microsoft-com:office:smarttags" w:element="PlaceType">
          <w:r w:rsidRPr="00287474">
            <w:rPr>
              <w:rFonts w:ascii="Calibri" w:hAnsi="Calibri"/>
              <w:bCs/>
              <w:color w:val="000000"/>
              <w:sz w:val="22"/>
              <w:szCs w:val="22"/>
              <w:lang w:val="en-US"/>
            </w:rPr>
            <w:t>Highlands</w:t>
          </w:r>
        </w:smartTag>
      </w:smartTag>
      <w:r w:rsidRPr="00287474">
        <w:rPr>
          <w:rFonts w:ascii="Calibri" w:hAnsi="Calibri"/>
          <w:bCs/>
          <w:color w:val="000000"/>
          <w:sz w:val="22"/>
          <w:szCs w:val="22"/>
          <w:lang w:val="en-US"/>
        </w:rPr>
        <w:t xml:space="preserve"> with emphasis on increasing milk production and hygiene, farm dairying incomes and living standards, especially of the poor small dairy holders.</w:t>
      </w:r>
    </w:p>
    <w:p w:rsidR="00AF7D0C" w:rsidRDefault="00AF7D0C" w:rsidP="00AF7D0C">
      <w:pPr>
        <w:tabs>
          <w:tab w:val="left" w:pos="-720"/>
        </w:tabs>
        <w:suppressAutoHyphens/>
        <w:ind w:left="270" w:right="139"/>
        <w:jc w:val="both"/>
        <w:rPr>
          <w:rFonts w:ascii="Calibri" w:hAnsi="Calibri"/>
          <w:bCs/>
          <w:sz w:val="22"/>
          <w:szCs w:val="22"/>
          <w:lang w:val="en-US"/>
        </w:rPr>
      </w:pPr>
    </w:p>
    <w:p w:rsidR="00093180" w:rsidRPr="00AF7D0C" w:rsidRDefault="00093180" w:rsidP="00AF7D0C">
      <w:pPr>
        <w:numPr>
          <w:ilvl w:val="0"/>
          <w:numId w:val="29"/>
        </w:numPr>
        <w:tabs>
          <w:tab w:val="left" w:pos="-720"/>
        </w:tabs>
        <w:suppressAutoHyphens/>
        <w:ind w:right="139" w:hanging="630"/>
        <w:jc w:val="both"/>
        <w:rPr>
          <w:rFonts w:ascii="Calibri" w:hAnsi="Calibri"/>
          <w:bCs/>
          <w:sz w:val="28"/>
          <w:szCs w:val="28"/>
          <w:lang w:val="en-US"/>
        </w:rPr>
      </w:pPr>
      <w:r w:rsidRPr="00AF7D0C">
        <w:rPr>
          <w:rFonts w:ascii="Calibri" w:hAnsi="Calibri"/>
          <w:bCs/>
          <w:sz w:val="28"/>
          <w:szCs w:val="28"/>
          <w:lang w:val="en-US"/>
        </w:rPr>
        <w:t>Major activities implemented during the reporting period:</w:t>
      </w:r>
    </w:p>
    <w:p w:rsidR="00093180" w:rsidRDefault="00093180" w:rsidP="00093180">
      <w:pPr>
        <w:tabs>
          <w:tab w:val="left" w:pos="-720"/>
        </w:tabs>
        <w:suppressAutoHyphens/>
        <w:ind w:right="139"/>
        <w:jc w:val="both"/>
        <w:rPr>
          <w:rFonts w:ascii="Calibri" w:hAnsi="Calibri"/>
          <w:bCs/>
          <w:sz w:val="22"/>
          <w:szCs w:val="22"/>
          <w:lang w:val="en-US"/>
        </w:rPr>
      </w:pPr>
    </w:p>
    <w:p w:rsidR="00093180" w:rsidRPr="001F31D8" w:rsidRDefault="00AF7D0C" w:rsidP="00093180">
      <w:pPr>
        <w:jc w:val="both"/>
        <w:rPr>
          <w:rStyle w:val="hps"/>
          <w:rFonts w:ascii="Calibri" w:hAnsi="Calibri" w:cs="Arial"/>
          <w:b/>
          <w:color w:val="000000"/>
          <w:lang w:val="en-GB" w:bidi="ar-LB"/>
        </w:rPr>
      </w:pPr>
      <w:r>
        <w:rPr>
          <w:rStyle w:val="hps"/>
          <w:rFonts w:ascii="Calibri" w:hAnsi="Calibri" w:cs="Arial"/>
          <w:b/>
          <w:color w:val="000000"/>
          <w:lang w:val="en-GB" w:bidi="ar-LB"/>
        </w:rPr>
        <w:t>a.</w:t>
      </w:r>
      <w:r>
        <w:rPr>
          <w:rStyle w:val="hps"/>
          <w:rFonts w:ascii="Calibri" w:hAnsi="Calibri" w:cs="Arial"/>
          <w:b/>
          <w:color w:val="000000"/>
          <w:lang w:val="en-GB" w:bidi="ar-LB"/>
        </w:rPr>
        <w:tab/>
      </w:r>
      <w:r w:rsidR="00093180" w:rsidRPr="001F31D8">
        <w:rPr>
          <w:rStyle w:val="hps"/>
          <w:rFonts w:ascii="Calibri" w:hAnsi="Calibri" w:cs="Arial"/>
          <w:b/>
          <w:color w:val="000000"/>
          <w:lang w:val="en-GB" w:bidi="ar-LB"/>
        </w:rPr>
        <w:t>Opening Ceremonies related to project activities (held on 26/05/2012)</w:t>
      </w:r>
    </w:p>
    <w:p w:rsidR="00093180" w:rsidRPr="00BC0DE9" w:rsidRDefault="00093180" w:rsidP="00093180">
      <w:pPr>
        <w:jc w:val="both"/>
        <w:rPr>
          <w:rFonts w:ascii="Calibri" w:hAnsi="Calibri"/>
          <w:bCs/>
          <w:sz w:val="22"/>
          <w:szCs w:val="22"/>
          <w:lang w:val="en-GB"/>
        </w:rPr>
      </w:pPr>
    </w:p>
    <w:p w:rsidR="00093180" w:rsidRPr="00BC0DE9" w:rsidRDefault="00093180" w:rsidP="00093180">
      <w:pPr>
        <w:jc w:val="both"/>
        <w:rPr>
          <w:rFonts w:ascii="Calibri" w:hAnsi="Calibri"/>
          <w:bCs/>
          <w:i/>
          <w:iCs/>
          <w:color w:val="000000"/>
          <w:sz w:val="22"/>
          <w:szCs w:val="22"/>
          <w:lang w:val="en-GB" w:bidi="ar-LB"/>
        </w:rPr>
      </w:pPr>
      <w:r w:rsidRPr="00BC0DE9">
        <w:rPr>
          <w:rFonts w:ascii="Calibri" w:hAnsi="Calibri"/>
          <w:bCs/>
          <w:sz w:val="22"/>
          <w:szCs w:val="22"/>
          <w:lang w:val="en-GB"/>
        </w:rPr>
        <w:t>Under the Patronage of H.E. Minister of Agriculture Dr. Hussein Hajj Hasan, and H.E. Minister of Social Affairs Mr. Wael Abou Faaour, and the presence of Dr. Ali Moumen FAO Representative in Lebanon, and a distinguished appearance of many important figures, with a large crowd of workers in milk production and dairy sector and citizens from all over Lebanon (more than 1000) , the LRF-21 project “Recovery and Rehabilitation of Dairy Sector in Bekaa Valley and Hermel – Akkar Uplands” (LRF-OSRO/LEB/901/UNJ),  called for a gathering in the occasion of</w:t>
      </w:r>
      <w:r>
        <w:rPr>
          <w:rFonts w:ascii="Calibri" w:hAnsi="Calibri"/>
          <w:bCs/>
          <w:sz w:val="22"/>
          <w:szCs w:val="22"/>
          <w:lang w:val="en-GB"/>
        </w:rPr>
        <w:t>: a)</w:t>
      </w:r>
      <w:r w:rsidRPr="00BC0DE9">
        <w:rPr>
          <w:rFonts w:ascii="Calibri" w:hAnsi="Calibri"/>
          <w:bCs/>
          <w:sz w:val="22"/>
          <w:szCs w:val="22"/>
          <w:lang w:val="en-GB"/>
        </w:rPr>
        <w:t xml:space="preserve"> opening new</w:t>
      </w:r>
      <w:r>
        <w:rPr>
          <w:rFonts w:ascii="Calibri" w:hAnsi="Calibri"/>
          <w:bCs/>
          <w:sz w:val="22"/>
          <w:szCs w:val="22"/>
          <w:lang w:val="en-GB"/>
        </w:rPr>
        <w:t xml:space="preserve"> milk collection and cooling, b) dairy processing centres, c)</w:t>
      </w:r>
      <w:r w:rsidRPr="00BC0DE9">
        <w:rPr>
          <w:rFonts w:ascii="Calibri" w:hAnsi="Calibri"/>
          <w:bCs/>
          <w:sz w:val="22"/>
          <w:szCs w:val="22"/>
          <w:lang w:val="en-GB"/>
        </w:rPr>
        <w:t xml:space="preserve"> handing of a milk transportation truck in Rachayya and West Bekaa and</w:t>
      </w:r>
      <w:r>
        <w:rPr>
          <w:rFonts w:ascii="Calibri" w:hAnsi="Calibri"/>
          <w:bCs/>
          <w:sz w:val="22"/>
          <w:szCs w:val="22"/>
          <w:lang w:val="en-GB"/>
        </w:rPr>
        <w:t xml:space="preserve"> d) </w:t>
      </w:r>
      <w:r w:rsidRPr="00BC0DE9">
        <w:rPr>
          <w:rFonts w:ascii="Calibri" w:hAnsi="Calibri"/>
          <w:bCs/>
          <w:sz w:val="22"/>
          <w:szCs w:val="22"/>
          <w:lang w:val="en-GB"/>
        </w:rPr>
        <w:t xml:space="preserve">launching of the </w:t>
      </w:r>
      <w:r>
        <w:rPr>
          <w:rFonts w:ascii="Calibri" w:hAnsi="Calibri"/>
          <w:bCs/>
          <w:sz w:val="22"/>
          <w:szCs w:val="22"/>
          <w:lang w:val="en-GB"/>
        </w:rPr>
        <w:t xml:space="preserve">MOA </w:t>
      </w:r>
      <w:r w:rsidRPr="00BC0DE9">
        <w:rPr>
          <w:rFonts w:ascii="Calibri" w:hAnsi="Calibri"/>
          <w:bCs/>
          <w:sz w:val="22"/>
          <w:szCs w:val="22"/>
          <w:lang w:val="en-GB"/>
        </w:rPr>
        <w:t>forage subsidy project.</w:t>
      </w:r>
      <w:r>
        <w:rPr>
          <w:rFonts w:ascii="Calibri" w:hAnsi="Calibri"/>
          <w:bCs/>
          <w:sz w:val="22"/>
          <w:szCs w:val="22"/>
          <w:lang w:val="en-GB"/>
        </w:rPr>
        <w:t xml:space="preserve"> C</w:t>
      </w:r>
      <w:r w:rsidRPr="00D7038F">
        <w:rPr>
          <w:rFonts w:ascii="Calibri" w:hAnsi="Calibri"/>
          <w:bCs/>
          <w:sz w:val="22"/>
          <w:szCs w:val="22"/>
          <w:lang w:val="en-GB"/>
        </w:rPr>
        <w:t>ertificates of good performance and prizes were given to farmers with best results of milk analysis</w:t>
      </w:r>
      <w:r>
        <w:rPr>
          <w:rFonts w:ascii="Calibri" w:hAnsi="Calibri"/>
          <w:bCs/>
          <w:sz w:val="22"/>
          <w:szCs w:val="22"/>
          <w:lang w:val="en-GB"/>
        </w:rPr>
        <w:t>, also a</w:t>
      </w:r>
      <w:r w:rsidRPr="00D7038F">
        <w:rPr>
          <w:rFonts w:ascii="Calibri" w:hAnsi="Calibri"/>
          <w:bCs/>
          <w:sz w:val="22"/>
          <w:szCs w:val="22"/>
          <w:lang w:val="en-GB"/>
        </w:rPr>
        <w:t xml:space="preserve"> sample of about 50 delivery vouchers for concentrated feeds from the forage subsidy project were distributed to selected farmers from different areas</w:t>
      </w:r>
    </w:p>
    <w:p w:rsidR="00093180" w:rsidRDefault="00093180" w:rsidP="00093180">
      <w:pPr>
        <w:tabs>
          <w:tab w:val="left" w:pos="-720"/>
        </w:tabs>
        <w:suppressAutoHyphens/>
        <w:ind w:right="139"/>
        <w:jc w:val="both"/>
        <w:rPr>
          <w:rFonts w:ascii="Calibri" w:hAnsi="Calibri"/>
          <w:bCs/>
          <w:sz w:val="22"/>
          <w:szCs w:val="22"/>
          <w:lang w:val="en-GB"/>
        </w:rPr>
      </w:pPr>
    </w:p>
    <w:p w:rsidR="00093180" w:rsidRPr="00FE78D8" w:rsidRDefault="00AF7D0C" w:rsidP="00093180">
      <w:pPr>
        <w:rPr>
          <w:rFonts w:ascii="Calibri" w:hAnsi="Calibri"/>
          <w:b/>
          <w:bCs/>
          <w:lang w:val="en-GB"/>
        </w:rPr>
      </w:pPr>
      <w:r>
        <w:rPr>
          <w:rFonts w:ascii="Calibri" w:hAnsi="Calibri"/>
          <w:b/>
          <w:bCs/>
          <w:lang w:val="en-GB"/>
        </w:rPr>
        <w:t>b.</w:t>
      </w:r>
      <w:r>
        <w:rPr>
          <w:rFonts w:ascii="Calibri" w:hAnsi="Calibri"/>
          <w:b/>
          <w:bCs/>
          <w:lang w:val="en-GB"/>
        </w:rPr>
        <w:tab/>
      </w:r>
      <w:r w:rsidR="00093180" w:rsidRPr="00FE78D8">
        <w:rPr>
          <w:rFonts w:ascii="Calibri" w:hAnsi="Calibri"/>
          <w:b/>
          <w:bCs/>
          <w:lang w:val="en-GB"/>
        </w:rPr>
        <w:t>Support to dairy smallholder for milk marketing and follow up of milk price  fluctuations</w:t>
      </w:r>
    </w:p>
    <w:p w:rsidR="00093180" w:rsidRDefault="00093180" w:rsidP="00093180">
      <w:pPr>
        <w:rPr>
          <w:rFonts w:ascii="Calibri" w:hAnsi="Calibri"/>
          <w:b/>
          <w:bCs/>
          <w:sz w:val="22"/>
          <w:szCs w:val="22"/>
          <w:u w:val="single"/>
          <w:lang w:val="en-GB"/>
        </w:rPr>
      </w:pPr>
    </w:p>
    <w:p w:rsidR="00093180" w:rsidRDefault="00093180" w:rsidP="00093180">
      <w:pPr>
        <w:jc w:val="both"/>
        <w:rPr>
          <w:rFonts w:ascii="Calibri" w:hAnsi="Calibri"/>
          <w:sz w:val="22"/>
          <w:szCs w:val="22"/>
          <w:lang w:val="en-GB"/>
        </w:rPr>
      </w:pPr>
      <w:r w:rsidRPr="00FE78D8">
        <w:rPr>
          <w:rFonts w:ascii="Calibri" w:hAnsi="Calibri"/>
          <w:sz w:val="22"/>
          <w:szCs w:val="22"/>
          <w:lang w:val="en-GB"/>
        </w:rPr>
        <w:t>During this reporting period the project staff had regular meeting with dairy coop’s and the owners of dairy processing plants to support farmers for marketin</w:t>
      </w:r>
      <w:r>
        <w:rPr>
          <w:rFonts w:ascii="Calibri" w:hAnsi="Calibri"/>
          <w:sz w:val="22"/>
          <w:szCs w:val="22"/>
          <w:lang w:val="en-GB"/>
        </w:rPr>
        <w:t xml:space="preserve">g of their milk with guarantee </w:t>
      </w:r>
      <w:r w:rsidRPr="00FE78D8">
        <w:rPr>
          <w:rFonts w:ascii="Calibri" w:hAnsi="Calibri"/>
          <w:sz w:val="22"/>
          <w:szCs w:val="22"/>
          <w:lang w:val="en-GB"/>
        </w:rPr>
        <w:t xml:space="preserve">of fair milk price. </w:t>
      </w:r>
    </w:p>
    <w:p w:rsidR="00093180" w:rsidRDefault="00093180" w:rsidP="00093180">
      <w:pPr>
        <w:jc w:val="both"/>
        <w:rPr>
          <w:rFonts w:ascii="Calibri" w:hAnsi="Calibri"/>
          <w:sz w:val="22"/>
          <w:szCs w:val="22"/>
          <w:lang w:val="en-GB"/>
        </w:rPr>
      </w:pPr>
    </w:p>
    <w:p w:rsidR="00093180" w:rsidRPr="00AF7D0C" w:rsidRDefault="00AF7D0C" w:rsidP="00093180">
      <w:pPr>
        <w:rPr>
          <w:rFonts w:ascii="Calibri" w:hAnsi="Calibri"/>
          <w:b/>
          <w:bCs/>
          <w:lang w:val="en-GB"/>
        </w:rPr>
      </w:pPr>
      <w:r>
        <w:rPr>
          <w:rFonts w:ascii="Calibri" w:hAnsi="Calibri"/>
          <w:b/>
          <w:bCs/>
          <w:u w:val="single"/>
          <w:lang w:val="en-GB"/>
        </w:rPr>
        <w:br w:type="page"/>
      </w:r>
      <w:r w:rsidRPr="00AF7D0C">
        <w:rPr>
          <w:rFonts w:ascii="Calibri" w:hAnsi="Calibri"/>
          <w:b/>
          <w:bCs/>
          <w:lang w:val="en-GB"/>
        </w:rPr>
        <w:lastRenderedPageBreak/>
        <w:t>c.</w:t>
      </w:r>
      <w:r w:rsidRPr="00AF7D0C">
        <w:rPr>
          <w:rFonts w:ascii="Calibri" w:hAnsi="Calibri"/>
          <w:b/>
          <w:bCs/>
          <w:lang w:val="en-GB"/>
        </w:rPr>
        <w:tab/>
      </w:r>
      <w:r w:rsidR="00093180" w:rsidRPr="00AF7D0C">
        <w:rPr>
          <w:rFonts w:ascii="Calibri" w:hAnsi="Calibri"/>
          <w:b/>
          <w:bCs/>
          <w:lang w:val="en-GB"/>
        </w:rPr>
        <w:t>Follow up of project activities and  Field Visits in Bekaa</w:t>
      </w:r>
    </w:p>
    <w:p w:rsidR="00093180" w:rsidRPr="00E04172" w:rsidRDefault="00093180" w:rsidP="00093180">
      <w:pPr>
        <w:jc w:val="center"/>
        <w:rPr>
          <w:rFonts w:ascii="Calibri" w:hAnsi="Calibri"/>
          <w:sz w:val="22"/>
          <w:szCs w:val="22"/>
          <w:u w:val="single"/>
          <w:lang w:val="en-GB"/>
        </w:rPr>
      </w:pPr>
    </w:p>
    <w:p w:rsidR="00093180" w:rsidRPr="00AF7D0C" w:rsidRDefault="00093180" w:rsidP="00093180">
      <w:pPr>
        <w:jc w:val="both"/>
        <w:rPr>
          <w:rFonts w:ascii="Calibri" w:hAnsi="Calibri"/>
          <w:sz w:val="22"/>
          <w:szCs w:val="22"/>
          <w:lang w:val="en-GB"/>
        </w:rPr>
      </w:pPr>
      <w:r w:rsidRPr="00AF7D0C">
        <w:rPr>
          <w:rFonts w:ascii="Calibri" w:hAnsi="Calibri"/>
          <w:sz w:val="22"/>
          <w:szCs w:val="22"/>
          <w:lang w:val="en-GB"/>
        </w:rPr>
        <w:t>In order to re evaluate the situation at the project sites. The project staff had continuous field visits to the different project sites where the security situations allowed. In these visits we targeted the following stations: 1) Dairy processing plants and home dairy processing, 2) Milk collection and cooling centers and milk transportation trucks and 3) Dairy producer’s cooperatives. Corrective measures and recommendations for good management were given to project stake holders.</w:t>
      </w:r>
    </w:p>
    <w:p w:rsidR="00093180" w:rsidRDefault="00093180" w:rsidP="00093180">
      <w:pPr>
        <w:jc w:val="both"/>
        <w:rPr>
          <w:rFonts w:ascii="Calibri" w:hAnsi="Calibri"/>
          <w:sz w:val="22"/>
          <w:szCs w:val="22"/>
          <w:lang w:val="en-GB"/>
        </w:rPr>
      </w:pPr>
    </w:p>
    <w:p w:rsidR="00093180" w:rsidRPr="00FB48C0" w:rsidRDefault="00AF7D0C" w:rsidP="00093180">
      <w:pPr>
        <w:ind w:left="720" w:hanging="720"/>
        <w:rPr>
          <w:rFonts w:ascii="Calibri" w:hAnsi="Calibri"/>
          <w:b/>
          <w:bCs/>
          <w:sz w:val="22"/>
          <w:szCs w:val="22"/>
          <w:lang w:val="en-GB"/>
        </w:rPr>
      </w:pPr>
      <w:r>
        <w:rPr>
          <w:rFonts w:ascii="Calibri" w:hAnsi="Calibri"/>
          <w:b/>
          <w:bCs/>
          <w:lang w:val="en-GB" w:bidi="ar-LB"/>
        </w:rPr>
        <w:t>d.</w:t>
      </w:r>
      <w:r>
        <w:rPr>
          <w:rFonts w:ascii="Calibri" w:hAnsi="Calibri"/>
          <w:b/>
          <w:bCs/>
          <w:lang w:val="en-GB" w:bidi="ar-LB"/>
        </w:rPr>
        <w:tab/>
      </w:r>
      <w:r w:rsidR="00093180" w:rsidRPr="00FB48C0">
        <w:rPr>
          <w:rFonts w:ascii="Calibri" w:hAnsi="Calibri"/>
          <w:b/>
          <w:bCs/>
          <w:lang w:val="en-GB" w:bidi="ar-LB"/>
        </w:rPr>
        <w:t>Project Steering Committee Meeting held on 30</w:t>
      </w:r>
      <w:r w:rsidR="00093180" w:rsidRPr="00FB48C0">
        <w:rPr>
          <w:rFonts w:ascii="Calibri" w:hAnsi="Calibri"/>
          <w:b/>
          <w:bCs/>
          <w:vertAlign w:val="superscript"/>
          <w:lang w:val="en-GB" w:bidi="ar-LB"/>
        </w:rPr>
        <w:t>th</w:t>
      </w:r>
      <w:r w:rsidR="00093180" w:rsidRPr="00FB48C0">
        <w:rPr>
          <w:rFonts w:ascii="Calibri" w:hAnsi="Calibri"/>
          <w:b/>
          <w:bCs/>
          <w:lang w:val="en-GB" w:bidi="ar-LB"/>
        </w:rPr>
        <w:t xml:space="preserve"> May 2012 </w:t>
      </w:r>
    </w:p>
    <w:p w:rsidR="00093180" w:rsidRDefault="00093180" w:rsidP="00093180">
      <w:pPr>
        <w:rPr>
          <w:b/>
          <w:bCs/>
          <w:lang w:val="en-GB" w:bidi="ar-LB"/>
        </w:rPr>
      </w:pPr>
    </w:p>
    <w:p w:rsidR="00093180" w:rsidRPr="00AF7D0C" w:rsidRDefault="00093180" w:rsidP="00093180">
      <w:pPr>
        <w:rPr>
          <w:rFonts w:ascii="Calibri" w:hAnsi="Calibri"/>
          <w:b/>
          <w:bCs/>
          <w:i/>
          <w:iCs/>
          <w:sz w:val="22"/>
          <w:szCs w:val="22"/>
          <w:lang w:val="en-GB"/>
        </w:rPr>
      </w:pPr>
      <w:r>
        <w:rPr>
          <w:rFonts w:ascii="Calibri" w:hAnsi="Calibri"/>
          <w:sz w:val="22"/>
          <w:szCs w:val="22"/>
          <w:lang w:val="en-GB"/>
        </w:rPr>
        <w:t>After its</w:t>
      </w:r>
      <w:r w:rsidRPr="00FC2CEF">
        <w:rPr>
          <w:rFonts w:ascii="Calibri" w:hAnsi="Calibri"/>
          <w:sz w:val="22"/>
          <w:szCs w:val="22"/>
          <w:lang w:val="en-GB"/>
        </w:rPr>
        <w:t xml:space="preserve"> </w:t>
      </w:r>
      <w:r w:rsidRPr="00FC2CEF">
        <w:rPr>
          <w:rFonts w:ascii="Calibri" w:hAnsi="Calibri"/>
          <w:color w:val="000000"/>
          <w:sz w:val="22"/>
          <w:szCs w:val="22"/>
          <w:lang w:val="en-US"/>
        </w:rPr>
        <w:t>first project steering committee held on 7</w:t>
      </w:r>
      <w:r w:rsidRPr="00FC2CEF">
        <w:rPr>
          <w:rFonts w:ascii="Calibri" w:hAnsi="Calibri"/>
          <w:color w:val="000000"/>
          <w:sz w:val="22"/>
          <w:szCs w:val="22"/>
          <w:vertAlign w:val="superscript"/>
          <w:lang w:val="en-US"/>
        </w:rPr>
        <w:t>th</w:t>
      </w:r>
      <w:r w:rsidRPr="00FC2CEF">
        <w:rPr>
          <w:rFonts w:ascii="Calibri" w:hAnsi="Calibri"/>
          <w:color w:val="000000"/>
          <w:sz w:val="22"/>
          <w:szCs w:val="22"/>
          <w:lang w:val="en-US"/>
        </w:rPr>
        <w:t xml:space="preserve"> December 2007 </w:t>
      </w:r>
      <w:r>
        <w:rPr>
          <w:rFonts w:ascii="Calibri" w:hAnsi="Calibri"/>
          <w:color w:val="000000"/>
          <w:sz w:val="22"/>
          <w:szCs w:val="22"/>
          <w:lang w:val="en-US"/>
        </w:rPr>
        <w:t xml:space="preserve">, </w:t>
      </w:r>
      <w:r>
        <w:rPr>
          <w:rFonts w:ascii="Calibri" w:hAnsi="Calibri"/>
          <w:color w:val="000000"/>
          <w:sz w:val="22"/>
          <w:szCs w:val="22"/>
          <w:lang w:val="en-GB"/>
        </w:rPr>
        <w:t>t</w:t>
      </w:r>
      <w:r w:rsidRPr="00FC2CEF">
        <w:rPr>
          <w:rFonts w:ascii="Calibri" w:hAnsi="Calibri"/>
          <w:color w:val="000000"/>
          <w:sz w:val="22"/>
          <w:szCs w:val="22"/>
          <w:lang w:val="en-GB"/>
        </w:rPr>
        <w:t xml:space="preserve">he </w:t>
      </w:r>
      <w:r>
        <w:rPr>
          <w:rFonts w:ascii="Calibri" w:hAnsi="Calibri"/>
          <w:color w:val="000000"/>
          <w:sz w:val="22"/>
          <w:szCs w:val="22"/>
          <w:lang w:val="en-GB"/>
        </w:rPr>
        <w:t xml:space="preserve">LRF Dairy </w:t>
      </w:r>
      <w:r w:rsidRPr="00FC2CEF">
        <w:rPr>
          <w:rFonts w:ascii="Calibri" w:hAnsi="Calibri"/>
          <w:color w:val="000000"/>
          <w:sz w:val="22"/>
          <w:szCs w:val="22"/>
          <w:lang w:val="en-GB"/>
        </w:rPr>
        <w:t xml:space="preserve">project </w:t>
      </w:r>
      <w:r>
        <w:rPr>
          <w:rFonts w:ascii="Calibri" w:hAnsi="Calibri"/>
          <w:color w:val="000000"/>
          <w:sz w:val="22"/>
          <w:szCs w:val="22"/>
          <w:lang w:val="en-GB"/>
        </w:rPr>
        <w:t xml:space="preserve">held its second </w:t>
      </w:r>
      <w:r w:rsidRPr="00FC2CEF">
        <w:rPr>
          <w:rFonts w:ascii="Calibri" w:hAnsi="Calibri"/>
          <w:color w:val="000000"/>
          <w:sz w:val="22"/>
          <w:szCs w:val="22"/>
          <w:lang w:val="en-GB"/>
        </w:rPr>
        <w:t>steering committee</w:t>
      </w:r>
      <w:r>
        <w:rPr>
          <w:rFonts w:ascii="Calibri" w:hAnsi="Calibri"/>
          <w:color w:val="000000"/>
          <w:sz w:val="22"/>
          <w:szCs w:val="22"/>
          <w:lang w:val="en-GB"/>
        </w:rPr>
        <w:t xml:space="preserve"> meeting </w:t>
      </w:r>
      <w:r w:rsidRPr="00FC2CEF">
        <w:rPr>
          <w:rFonts w:ascii="Calibri" w:hAnsi="Calibri"/>
          <w:color w:val="000000"/>
          <w:sz w:val="22"/>
          <w:szCs w:val="22"/>
          <w:lang w:val="en-GB"/>
        </w:rPr>
        <w:t xml:space="preserve"> on 30</w:t>
      </w:r>
      <w:r w:rsidRPr="00FC2CEF">
        <w:rPr>
          <w:rFonts w:ascii="Calibri" w:hAnsi="Calibri"/>
          <w:color w:val="000000"/>
          <w:sz w:val="22"/>
          <w:szCs w:val="22"/>
          <w:vertAlign w:val="superscript"/>
          <w:lang w:val="en-GB"/>
        </w:rPr>
        <w:t>th</w:t>
      </w:r>
      <w:r w:rsidRPr="00FC2CEF">
        <w:rPr>
          <w:rFonts w:ascii="Calibri" w:hAnsi="Calibri"/>
          <w:color w:val="000000"/>
          <w:sz w:val="22"/>
          <w:szCs w:val="22"/>
          <w:lang w:val="en-GB"/>
        </w:rPr>
        <w:t xml:space="preserve"> May 2012</w:t>
      </w:r>
      <w:r w:rsidRPr="00FC2CEF">
        <w:rPr>
          <w:rFonts w:ascii="Calibri" w:hAnsi="Calibri"/>
          <w:sz w:val="22"/>
          <w:szCs w:val="22"/>
          <w:lang w:val="en-GB"/>
        </w:rPr>
        <w:t xml:space="preserve"> in presence of </w:t>
      </w:r>
      <w:r>
        <w:rPr>
          <w:rFonts w:ascii="Calibri" w:hAnsi="Calibri"/>
          <w:sz w:val="22"/>
          <w:szCs w:val="22"/>
          <w:lang w:val="en-GB"/>
        </w:rPr>
        <w:t>representative from FAO, MOA and LRF.</w:t>
      </w:r>
      <w:r w:rsidR="00AF7D0C">
        <w:rPr>
          <w:rFonts w:ascii="Calibri" w:hAnsi="Calibri"/>
          <w:sz w:val="22"/>
          <w:szCs w:val="22"/>
          <w:lang w:val="en-GB"/>
        </w:rPr>
        <w:t xml:space="preserve"> </w:t>
      </w:r>
      <w:r w:rsidRPr="00AF7D0C">
        <w:rPr>
          <w:rFonts w:ascii="Calibri" w:hAnsi="Calibri"/>
          <w:b/>
          <w:bCs/>
          <w:sz w:val="22"/>
          <w:szCs w:val="22"/>
          <w:lang w:val="en-GB"/>
        </w:rPr>
        <w:t>The key Decisions taken by the PSCM are :</w:t>
      </w:r>
    </w:p>
    <w:p w:rsidR="00093180" w:rsidRPr="002264F3" w:rsidRDefault="00093180" w:rsidP="00093180">
      <w:pPr>
        <w:jc w:val="both"/>
        <w:rPr>
          <w:b/>
          <w:bCs/>
          <w:sz w:val="22"/>
          <w:szCs w:val="22"/>
          <w:u w:val="single"/>
          <w:lang w:val="en-GB"/>
        </w:rPr>
      </w:pPr>
    </w:p>
    <w:p w:rsidR="00093180" w:rsidRPr="00D55590" w:rsidRDefault="00093180" w:rsidP="00093180">
      <w:pPr>
        <w:pStyle w:val="ListParagraph"/>
        <w:numPr>
          <w:ilvl w:val="0"/>
          <w:numId w:val="28"/>
        </w:numPr>
        <w:spacing w:line="240" w:lineRule="auto"/>
        <w:jc w:val="both"/>
      </w:pPr>
      <w:r w:rsidRPr="00D55590">
        <w:t>Approved the work plan and budget allocations for the remaining period of the phase I of the project up to September 2012.</w:t>
      </w:r>
    </w:p>
    <w:p w:rsidR="00093180" w:rsidRPr="00D55590" w:rsidRDefault="00093180" w:rsidP="00093180">
      <w:pPr>
        <w:pStyle w:val="ListParagraph"/>
        <w:numPr>
          <w:ilvl w:val="0"/>
          <w:numId w:val="28"/>
        </w:numPr>
        <w:spacing w:line="240" w:lineRule="auto"/>
        <w:jc w:val="both"/>
      </w:pPr>
      <w:r w:rsidRPr="00D55590">
        <w:t xml:space="preserve">Approved the work plan and budget allocations for phase II of the project with the immediate launching of the project. </w:t>
      </w:r>
    </w:p>
    <w:p w:rsidR="00093180" w:rsidRPr="00D55590" w:rsidRDefault="00093180" w:rsidP="00093180">
      <w:pPr>
        <w:pStyle w:val="ListParagraph"/>
        <w:numPr>
          <w:ilvl w:val="0"/>
          <w:numId w:val="28"/>
        </w:numPr>
        <w:spacing w:line="240" w:lineRule="auto"/>
        <w:jc w:val="both"/>
      </w:pPr>
      <w:r w:rsidRPr="00D55590">
        <w:t xml:space="preserve">Approved to increase the staff of the project by two members </w:t>
      </w:r>
      <w:r w:rsidRPr="00D55590">
        <w:rPr>
          <w:u w:val="single"/>
        </w:rPr>
        <w:t>one</w:t>
      </w:r>
      <w:r w:rsidRPr="00D55590">
        <w:t xml:space="preserve"> to follow up with administration and organizational matters of the cooperatives and </w:t>
      </w:r>
      <w:r w:rsidRPr="00D55590">
        <w:rPr>
          <w:u w:val="single"/>
        </w:rPr>
        <w:t>second</w:t>
      </w:r>
      <w:r w:rsidRPr="00D55590">
        <w:t xml:space="preserve"> to follow up the implementation of technical training and issues regarding the forage cultivation and production.</w:t>
      </w:r>
    </w:p>
    <w:p w:rsidR="00093180" w:rsidRPr="00D55590" w:rsidRDefault="00093180" w:rsidP="00093180">
      <w:pPr>
        <w:pStyle w:val="ListParagraph"/>
        <w:numPr>
          <w:ilvl w:val="0"/>
          <w:numId w:val="28"/>
        </w:numPr>
        <w:spacing w:line="240" w:lineRule="auto"/>
        <w:jc w:val="both"/>
      </w:pPr>
      <w:r w:rsidRPr="00D55590">
        <w:t>Approved and appreciated the intention of preparing a new collaboration contract for capacity building between the MOA and the FAO Dairy project</w:t>
      </w:r>
    </w:p>
    <w:p w:rsidR="00093180" w:rsidRPr="00BC0DE9" w:rsidRDefault="00093180" w:rsidP="00093180">
      <w:pPr>
        <w:numPr>
          <w:ilvl w:val="0"/>
          <w:numId w:val="28"/>
        </w:numPr>
        <w:spacing w:before="100" w:beforeAutospacing="1" w:after="100" w:afterAutospacing="1"/>
        <w:contextualSpacing/>
        <w:jc w:val="both"/>
        <w:rPr>
          <w:rFonts w:ascii="Calibri" w:hAnsi="Calibri"/>
          <w:bCs/>
          <w:sz w:val="22"/>
          <w:szCs w:val="22"/>
          <w:lang w:val="en-GB"/>
        </w:rPr>
      </w:pPr>
      <w:r w:rsidRPr="00FC2CEF">
        <w:rPr>
          <w:rFonts w:ascii="Calibri" w:hAnsi="Calibri"/>
          <w:sz w:val="22"/>
          <w:szCs w:val="22"/>
          <w:lang w:val="en-GB"/>
        </w:rPr>
        <w:t>Follow up and accelerate the transfer process of the leftover funds from LRF-14 to LRF-21. These funds shall be exclusively spent to cover and support activities and procurements for Donnyyeh – Mennyyeh Casa in the North.</w:t>
      </w:r>
    </w:p>
    <w:p w:rsidR="00093180" w:rsidRPr="00BC0DE9" w:rsidRDefault="00093180" w:rsidP="00093180">
      <w:pPr>
        <w:spacing w:before="100" w:beforeAutospacing="1" w:after="100" w:afterAutospacing="1"/>
        <w:contextualSpacing/>
        <w:jc w:val="both"/>
        <w:rPr>
          <w:rFonts w:ascii="Calibri" w:hAnsi="Calibri"/>
          <w:bCs/>
          <w:sz w:val="22"/>
          <w:szCs w:val="22"/>
          <w:lang w:val="en-GB"/>
        </w:rPr>
      </w:pPr>
    </w:p>
    <w:p w:rsidR="00093180" w:rsidRDefault="00093180" w:rsidP="00093180">
      <w:pPr>
        <w:spacing w:before="100" w:beforeAutospacing="1" w:after="100" w:afterAutospacing="1"/>
        <w:ind w:firstLine="270"/>
        <w:contextualSpacing/>
        <w:jc w:val="both"/>
        <w:rPr>
          <w:rFonts w:ascii="Calibri" w:hAnsi="Calibri"/>
          <w:bCs/>
          <w:sz w:val="22"/>
          <w:szCs w:val="22"/>
          <w:lang w:val="en-GB" w:bidi="ar-LB"/>
        </w:rPr>
      </w:pPr>
    </w:p>
    <w:p w:rsidR="00093180" w:rsidRPr="00FC2CEF" w:rsidRDefault="00AF7D0C" w:rsidP="00093180">
      <w:pPr>
        <w:pStyle w:val="Heading1"/>
        <w:tabs>
          <w:tab w:val="left" w:pos="360"/>
        </w:tabs>
        <w:jc w:val="both"/>
        <w:rPr>
          <w:rFonts w:ascii="Calibri" w:hAnsi="Calibri" w:cs="Times New Roman"/>
          <w:sz w:val="28"/>
          <w:szCs w:val="28"/>
          <w:lang w:val="en-GB"/>
        </w:rPr>
      </w:pPr>
      <w:r>
        <w:rPr>
          <w:rFonts w:ascii="Calibri" w:hAnsi="Calibri" w:cs="Times New Roman"/>
          <w:sz w:val="28"/>
          <w:szCs w:val="28"/>
          <w:lang w:val="en-GB"/>
        </w:rPr>
        <w:t>2.</w:t>
      </w:r>
      <w:r>
        <w:rPr>
          <w:rFonts w:ascii="Calibri" w:hAnsi="Calibri" w:cs="Times New Roman"/>
          <w:sz w:val="28"/>
          <w:szCs w:val="28"/>
          <w:lang w:val="en-GB"/>
        </w:rPr>
        <w:tab/>
      </w:r>
      <w:r w:rsidR="00093180" w:rsidRPr="00FC2CEF">
        <w:rPr>
          <w:rFonts w:ascii="Calibri" w:hAnsi="Calibri" w:cs="Times New Roman"/>
          <w:sz w:val="28"/>
          <w:szCs w:val="28"/>
          <w:lang w:val="en-GB"/>
        </w:rPr>
        <w:t>Future Work Plan (up to 30 September 2012)</w:t>
      </w:r>
    </w:p>
    <w:p w:rsidR="00093180" w:rsidRPr="00974BFE" w:rsidRDefault="00093180" w:rsidP="00093180">
      <w:pPr>
        <w:pStyle w:val="BodyText"/>
        <w:ind w:right="142"/>
        <w:jc w:val="both"/>
        <w:rPr>
          <w:rFonts w:ascii="Calibri" w:hAnsi="Calibri" w:cs="Times New Roman"/>
          <w:sz w:val="24"/>
          <w:szCs w:val="24"/>
        </w:rPr>
      </w:pPr>
    </w:p>
    <w:p w:rsidR="00093180" w:rsidRPr="00AF7D0C" w:rsidRDefault="00093180" w:rsidP="00093180">
      <w:pPr>
        <w:pStyle w:val="BodyText"/>
        <w:ind w:right="142"/>
        <w:jc w:val="both"/>
        <w:rPr>
          <w:rFonts w:ascii="Calibri" w:hAnsi="Calibri" w:cs="Times New Roman"/>
          <w:sz w:val="22"/>
          <w:szCs w:val="22"/>
          <w:lang w:val="en-GB" w:bidi="ar-LB"/>
        </w:rPr>
      </w:pPr>
      <w:r w:rsidRPr="00AF7D0C">
        <w:rPr>
          <w:rFonts w:ascii="Calibri" w:hAnsi="Calibri" w:cs="Times New Roman"/>
          <w:sz w:val="22"/>
          <w:szCs w:val="22"/>
          <w:lang w:val="en-GB" w:bidi="ar-LB"/>
        </w:rPr>
        <w:t>A comprehensive work plan for the next reporting period (ending 30</w:t>
      </w:r>
      <w:r w:rsidRPr="00AF7D0C">
        <w:rPr>
          <w:rFonts w:ascii="Calibri" w:hAnsi="Calibri" w:cs="Times New Roman"/>
          <w:sz w:val="22"/>
          <w:szCs w:val="22"/>
          <w:vertAlign w:val="superscript"/>
          <w:lang w:val="en-GB" w:bidi="ar-LB"/>
        </w:rPr>
        <w:t>th</w:t>
      </w:r>
      <w:r w:rsidRPr="00AF7D0C">
        <w:rPr>
          <w:rFonts w:ascii="Calibri" w:hAnsi="Calibri" w:cs="Times New Roman"/>
          <w:sz w:val="22"/>
          <w:szCs w:val="22"/>
          <w:lang w:val="en-GB" w:bidi="ar-LB"/>
        </w:rPr>
        <w:t xml:space="preserve"> September 2012) is prepared. The main activities are related to the following activities: </w:t>
      </w:r>
    </w:p>
    <w:p w:rsidR="00093180" w:rsidRPr="00AF7D0C" w:rsidRDefault="00093180" w:rsidP="00093180">
      <w:pPr>
        <w:pStyle w:val="BodyText"/>
        <w:ind w:right="142"/>
        <w:jc w:val="both"/>
        <w:rPr>
          <w:rFonts w:ascii="Calibri" w:hAnsi="Calibri" w:cs="Times New Roman"/>
          <w:sz w:val="22"/>
          <w:szCs w:val="22"/>
          <w:lang w:val="en-GB" w:bidi="ar-LB"/>
        </w:rPr>
      </w:pPr>
    </w:p>
    <w:p w:rsidR="00093180" w:rsidRPr="00AF7D0C" w:rsidRDefault="00093180" w:rsidP="00981710">
      <w:pPr>
        <w:numPr>
          <w:ilvl w:val="0"/>
          <w:numId w:val="31"/>
        </w:numPr>
        <w:tabs>
          <w:tab w:val="clear" w:pos="720"/>
          <w:tab w:val="num" w:pos="120"/>
        </w:tabs>
        <w:ind w:left="360"/>
        <w:jc w:val="both"/>
        <w:rPr>
          <w:rFonts w:ascii="Calibri" w:hAnsi="Calibri"/>
          <w:sz w:val="22"/>
          <w:szCs w:val="22"/>
          <w:lang w:val="en-GB"/>
        </w:rPr>
      </w:pPr>
      <w:r w:rsidRPr="00AF7D0C">
        <w:rPr>
          <w:rFonts w:ascii="Calibri" w:hAnsi="Calibri"/>
          <w:sz w:val="22"/>
          <w:szCs w:val="22"/>
          <w:lang w:val="en-GB" w:bidi="ar-LB"/>
        </w:rPr>
        <w:t xml:space="preserve">Delivery of cooling tanks and accessories with </w:t>
      </w:r>
      <w:r w:rsidRPr="00AF7D0C">
        <w:rPr>
          <w:rFonts w:ascii="Calibri" w:hAnsi="Calibri"/>
          <w:color w:val="000000"/>
          <w:sz w:val="22"/>
          <w:szCs w:val="22"/>
          <w:lang w:val="en-GB"/>
        </w:rPr>
        <w:t xml:space="preserve">Setting up of new </w:t>
      </w:r>
      <w:r w:rsidRPr="00AF7D0C">
        <w:rPr>
          <w:rFonts w:ascii="Calibri" w:hAnsi="Calibri"/>
          <w:sz w:val="22"/>
          <w:szCs w:val="22"/>
          <w:lang w:val="en-GB"/>
        </w:rPr>
        <w:t xml:space="preserve">Intermediate Primary Village Milk collection and Cooling Centers Network. </w:t>
      </w:r>
    </w:p>
    <w:p w:rsidR="00093180" w:rsidRPr="00AF7D0C" w:rsidRDefault="00093180" w:rsidP="00981710">
      <w:pPr>
        <w:pStyle w:val="BodyText"/>
        <w:tabs>
          <w:tab w:val="num" w:pos="120"/>
        </w:tabs>
        <w:ind w:left="360" w:right="142" w:hanging="360"/>
        <w:jc w:val="both"/>
        <w:rPr>
          <w:rFonts w:ascii="Calibri" w:hAnsi="Calibri" w:cs="Times New Roman"/>
          <w:sz w:val="22"/>
          <w:szCs w:val="22"/>
          <w:lang w:val="en-GB" w:bidi="ar-LB"/>
        </w:rPr>
      </w:pPr>
    </w:p>
    <w:p w:rsidR="00093180" w:rsidRPr="00090B74" w:rsidRDefault="00AF7D0C" w:rsidP="00981710">
      <w:pPr>
        <w:pStyle w:val="ListParagraph"/>
        <w:numPr>
          <w:ilvl w:val="0"/>
          <w:numId w:val="31"/>
        </w:numPr>
        <w:tabs>
          <w:tab w:val="clear" w:pos="720"/>
          <w:tab w:val="num" w:pos="120"/>
        </w:tabs>
        <w:ind w:left="360"/>
        <w:jc w:val="both"/>
        <w:rPr>
          <w:rFonts w:cs="Times New Roman"/>
        </w:rPr>
      </w:pPr>
      <w:r w:rsidRPr="00AF7D0C">
        <w:rPr>
          <w:lang w:bidi="ar-LB"/>
        </w:rPr>
        <w:t>Delivery of</w:t>
      </w:r>
      <w:r w:rsidR="00093180" w:rsidRPr="00AF7D0C">
        <w:rPr>
          <w:lang w:bidi="ar-LB"/>
        </w:rPr>
        <w:t xml:space="preserve"> medium and </w:t>
      </w:r>
      <w:r w:rsidR="00093180" w:rsidRPr="00AF7D0C">
        <w:rPr>
          <w:rFonts w:cs="Times New Roman"/>
        </w:rPr>
        <w:t>mini dairies</w:t>
      </w:r>
      <w:r w:rsidR="00093180" w:rsidRPr="00AF7D0C">
        <w:t xml:space="preserve"> to support </w:t>
      </w:r>
      <w:r w:rsidR="00093180" w:rsidRPr="00AF7D0C">
        <w:rPr>
          <w:rFonts w:cs="Times New Roman"/>
        </w:rPr>
        <w:t>women-headed households for milk h</w:t>
      </w:r>
      <w:r w:rsidRPr="00AF7D0C">
        <w:rPr>
          <w:rFonts w:cs="Times New Roman"/>
        </w:rPr>
        <w:t xml:space="preserve">andling &amp; processing at home </w:t>
      </w:r>
      <w:r w:rsidR="00093180" w:rsidRPr="00AF7D0C">
        <w:rPr>
          <w:rFonts w:cs="Times New Roman"/>
        </w:rPr>
        <w:t xml:space="preserve"> level</w:t>
      </w:r>
    </w:p>
    <w:p w:rsidR="00093180" w:rsidRPr="00981710" w:rsidRDefault="00981710" w:rsidP="00981710">
      <w:pPr>
        <w:pStyle w:val="BodyText"/>
        <w:tabs>
          <w:tab w:val="num" w:pos="120"/>
        </w:tabs>
        <w:ind w:left="360" w:right="142" w:hanging="360"/>
        <w:jc w:val="both"/>
        <w:rPr>
          <w:rFonts w:ascii="Calibri" w:hAnsi="Calibri" w:cs="Times New Roman"/>
          <w:sz w:val="24"/>
          <w:szCs w:val="24"/>
          <w:lang w:val="en-GB"/>
        </w:rPr>
      </w:pPr>
      <w:r>
        <w:rPr>
          <w:rFonts w:ascii="Calibri" w:hAnsi="Calibri" w:cs="Times New Roman"/>
          <w:b/>
          <w:bCs/>
          <w:sz w:val="24"/>
          <w:szCs w:val="24"/>
        </w:rPr>
        <w:t>c.</w:t>
      </w:r>
      <w:r w:rsidRPr="00981710">
        <w:rPr>
          <w:rFonts w:ascii="Calibri" w:hAnsi="Calibri" w:cs="Times New Roman"/>
          <w:sz w:val="24"/>
          <w:szCs w:val="24"/>
        </w:rPr>
        <w:tab/>
      </w:r>
      <w:r w:rsidR="00093180" w:rsidRPr="00981710">
        <w:rPr>
          <w:rFonts w:ascii="Calibri" w:hAnsi="Calibri" w:cs="Times New Roman"/>
          <w:sz w:val="24"/>
          <w:szCs w:val="24"/>
        </w:rPr>
        <w:t>production of extension and training materials</w:t>
      </w:r>
    </w:p>
    <w:p w:rsidR="00093180" w:rsidRPr="00090B74" w:rsidRDefault="00981710" w:rsidP="00093180">
      <w:pPr>
        <w:pStyle w:val="BodyText"/>
        <w:ind w:right="142"/>
        <w:jc w:val="both"/>
        <w:rPr>
          <w:rFonts w:ascii="Calibri" w:hAnsi="Calibri" w:cs="Times New Roman"/>
          <w:b/>
          <w:bCs/>
          <w:sz w:val="22"/>
          <w:szCs w:val="22"/>
          <w:lang w:val="en-GB"/>
        </w:rPr>
      </w:pPr>
      <w:r w:rsidRPr="00090B74">
        <w:rPr>
          <w:rFonts w:ascii="Calibri" w:hAnsi="Calibri" w:cs="Times New Roman"/>
          <w:b/>
          <w:bCs/>
          <w:sz w:val="24"/>
          <w:szCs w:val="24"/>
        </w:rPr>
        <w:tab/>
      </w:r>
    </w:p>
    <w:p w:rsidR="00093180" w:rsidRPr="00D2774C" w:rsidRDefault="00093180" w:rsidP="00093180">
      <w:pPr>
        <w:pStyle w:val="ListParagraph"/>
        <w:ind w:left="0"/>
        <w:jc w:val="both"/>
        <w:rPr>
          <w:rFonts w:cs="Times New Roman"/>
          <w:bCs/>
        </w:rPr>
      </w:pPr>
      <w:r w:rsidRPr="00090B74">
        <w:rPr>
          <w:rFonts w:cs="Times New Roman"/>
        </w:rPr>
        <w:t xml:space="preserve">During the next period, the project </w:t>
      </w:r>
      <w:r w:rsidRPr="00090B74">
        <w:rPr>
          <w:rFonts w:cs="Times New Roman"/>
          <w:lang w:bidi="ar-LB"/>
        </w:rPr>
        <w:t xml:space="preserve">will </w:t>
      </w:r>
      <w:r>
        <w:rPr>
          <w:rFonts w:cs="Times New Roman"/>
          <w:lang w:bidi="ar-LB"/>
        </w:rPr>
        <w:t xml:space="preserve">prepare the </w:t>
      </w:r>
      <w:r w:rsidRPr="00090B74">
        <w:rPr>
          <w:bCs/>
        </w:rPr>
        <w:t>necessary training material and publications (leaflets, manuals, and posters): 5000 copies for Corn Silage with 1000 Posters and 5000 Copies for Cow fertility and heat detection with 3000 Posters.</w:t>
      </w:r>
    </w:p>
    <w:p w:rsidR="00093180" w:rsidRPr="00090B74" w:rsidRDefault="00981710" w:rsidP="00093180">
      <w:pPr>
        <w:pStyle w:val="BodyText"/>
        <w:ind w:right="142"/>
        <w:jc w:val="both"/>
        <w:rPr>
          <w:rFonts w:ascii="Calibri" w:hAnsi="Calibri" w:cs="Times New Roman"/>
          <w:sz w:val="22"/>
          <w:szCs w:val="22"/>
          <w:lang w:val="en-GB"/>
        </w:rPr>
      </w:pPr>
      <w:r>
        <w:rPr>
          <w:rFonts w:ascii="Calibri" w:hAnsi="Calibri" w:cs="Times New Roman"/>
          <w:sz w:val="22"/>
          <w:szCs w:val="22"/>
          <w:lang w:val="en-GB"/>
        </w:rPr>
        <w:br w:type="page"/>
      </w:r>
    </w:p>
    <w:p w:rsidR="00093180" w:rsidRPr="00090B74" w:rsidRDefault="00981710" w:rsidP="00093180">
      <w:pPr>
        <w:pStyle w:val="BodyText"/>
        <w:ind w:left="720" w:right="142" w:hanging="720"/>
        <w:jc w:val="both"/>
        <w:rPr>
          <w:rFonts w:ascii="Calibri" w:hAnsi="Calibri" w:cs="Times New Roman"/>
          <w:b/>
          <w:bCs/>
          <w:sz w:val="24"/>
          <w:szCs w:val="24"/>
          <w:lang w:val="en-GB"/>
        </w:rPr>
      </w:pPr>
      <w:r>
        <w:rPr>
          <w:rFonts w:ascii="Calibri" w:hAnsi="Calibri" w:cs="Times New Roman"/>
          <w:b/>
          <w:bCs/>
          <w:sz w:val="22"/>
          <w:szCs w:val="22"/>
          <w:lang w:val="en-GB"/>
        </w:rPr>
        <w:t>d</w:t>
      </w:r>
      <w:r w:rsidR="00093180" w:rsidRPr="00090B74">
        <w:rPr>
          <w:rFonts w:ascii="Calibri" w:hAnsi="Calibri" w:cs="Times New Roman"/>
          <w:b/>
          <w:bCs/>
          <w:sz w:val="22"/>
          <w:szCs w:val="22"/>
          <w:lang w:val="en-GB"/>
        </w:rPr>
        <w:t>.</w:t>
      </w:r>
      <w:r w:rsidR="00093180" w:rsidRPr="00090B74">
        <w:rPr>
          <w:rFonts w:ascii="Calibri" w:hAnsi="Calibri" w:cs="Times New Roman"/>
          <w:b/>
          <w:bCs/>
          <w:sz w:val="22"/>
          <w:szCs w:val="22"/>
          <w:lang w:val="en-GB"/>
        </w:rPr>
        <w:tab/>
        <w:t>S</w:t>
      </w:r>
      <w:r w:rsidR="00093180" w:rsidRPr="00090B74">
        <w:rPr>
          <w:rFonts w:ascii="Calibri" w:hAnsi="Calibri" w:cs="Times New Roman"/>
          <w:b/>
          <w:bCs/>
          <w:sz w:val="24"/>
          <w:szCs w:val="24"/>
          <w:lang w:val="en-GB"/>
        </w:rPr>
        <w:t xml:space="preserve">upport to artificial insemination services through training skilled inseminators’ and provision </w:t>
      </w:r>
      <w:r w:rsidR="00093180">
        <w:rPr>
          <w:rFonts w:ascii="Calibri" w:hAnsi="Calibri" w:cs="Times New Roman"/>
          <w:b/>
          <w:bCs/>
          <w:sz w:val="24"/>
          <w:szCs w:val="24"/>
          <w:lang w:val="en-GB"/>
        </w:rPr>
        <w:t>AI</w:t>
      </w:r>
      <w:r w:rsidR="00093180" w:rsidRPr="00090B74">
        <w:rPr>
          <w:rFonts w:ascii="Calibri" w:hAnsi="Calibri" w:cs="Times New Roman"/>
          <w:b/>
          <w:bCs/>
          <w:sz w:val="24"/>
          <w:szCs w:val="24"/>
          <w:lang w:val="en-GB"/>
        </w:rPr>
        <w:t xml:space="preserve"> supplies to VDPA’s </w:t>
      </w:r>
    </w:p>
    <w:p w:rsidR="00093180" w:rsidRPr="00090B74" w:rsidRDefault="00093180" w:rsidP="00093180">
      <w:pPr>
        <w:pStyle w:val="BodyText"/>
        <w:ind w:right="142"/>
        <w:jc w:val="both"/>
        <w:rPr>
          <w:rFonts w:ascii="Calibri" w:hAnsi="Calibri" w:cs="Times New Roman"/>
          <w:b/>
          <w:bCs/>
          <w:sz w:val="22"/>
          <w:szCs w:val="22"/>
          <w:lang w:val="en-GB"/>
        </w:rPr>
      </w:pPr>
    </w:p>
    <w:p w:rsidR="00093180" w:rsidRPr="00981710" w:rsidRDefault="00093180" w:rsidP="00981710">
      <w:pPr>
        <w:widowControl w:val="0"/>
        <w:ind w:left="360"/>
        <w:jc w:val="both"/>
        <w:rPr>
          <w:rFonts w:ascii="Calibri" w:hAnsi="Calibri"/>
          <w:sz w:val="22"/>
          <w:szCs w:val="22"/>
          <w:lang w:val="en-US" w:eastAsia="en-US"/>
        </w:rPr>
      </w:pPr>
      <w:r w:rsidRPr="00981710">
        <w:rPr>
          <w:rFonts w:ascii="Calibri" w:hAnsi="Calibri"/>
          <w:sz w:val="22"/>
          <w:szCs w:val="22"/>
          <w:lang w:val="en-GB"/>
        </w:rPr>
        <w:t>During its next phase, the project will reinforce artificial insemination services</w:t>
      </w:r>
      <w:r w:rsidRPr="00981710">
        <w:rPr>
          <w:rFonts w:ascii="Calibri" w:hAnsi="Calibri"/>
          <w:b/>
          <w:sz w:val="22"/>
          <w:szCs w:val="22"/>
          <w:lang w:val="en-GB"/>
        </w:rPr>
        <w:t xml:space="preserve"> </w:t>
      </w:r>
      <w:r w:rsidRPr="00981710">
        <w:rPr>
          <w:rFonts w:ascii="Calibri" w:hAnsi="Calibri"/>
          <w:bCs/>
          <w:sz w:val="22"/>
          <w:szCs w:val="22"/>
          <w:lang w:val="en-GB"/>
        </w:rPr>
        <w:t xml:space="preserve">based on conducting intensive training courses on Artificial Insemination to 30 selected people from the farmer’s cooperatives and MOA veterinarians with distribution of the necessary </w:t>
      </w:r>
      <w:r w:rsidRPr="00981710">
        <w:rPr>
          <w:rFonts w:ascii="Calibri" w:hAnsi="Calibri"/>
          <w:color w:val="000000"/>
          <w:sz w:val="22"/>
          <w:szCs w:val="22"/>
          <w:lang w:val="en-US" w:eastAsia="en-US"/>
        </w:rPr>
        <w:t xml:space="preserve">Insemination Kits to be immediately operationally ready to start working within the Dairy Coop’s and to give services to dairy small holders. </w:t>
      </w:r>
    </w:p>
    <w:p w:rsidR="00093180" w:rsidRPr="00A80D6B" w:rsidRDefault="00093180" w:rsidP="00093180">
      <w:pPr>
        <w:pStyle w:val="BodyText"/>
        <w:ind w:right="142"/>
        <w:jc w:val="both"/>
        <w:rPr>
          <w:rFonts w:ascii="Times New Roman" w:hAnsi="Times New Roman" w:cs="Times New Roman"/>
          <w:sz w:val="24"/>
          <w:szCs w:val="24"/>
        </w:rPr>
      </w:pPr>
    </w:p>
    <w:p w:rsidR="00093180" w:rsidRPr="00090B74" w:rsidRDefault="00981710" w:rsidP="00093180">
      <w:pPr>
        <w:ind w:left="720" w:right="-158" w:hanging="720"/>
        <w:rPr>
          <w:rFonts w:ascii="Calibri" w:hAnsi="Calibri"/>
          <w:b/>
          <w:bCs/>
          <w:lang w:val="en-GB"/>
        </w:rPr>
      </w:pPr>
      <w:r>
        <w:rPr>
          <w:b/>
          <w:bCs/>
          <w:lang w:val="en-US"/>
        </w:rPr>
        <w:t>e</w:t>
      </w:r>
      <w:r w:rsidR="00093180" w:rsidRPr="00A80D6B">
        <w:rPr>
          <w:b/>
          <w:bCs/>
          <w:lang w:val="en-US"/>
        </w:rPr>
        <w:tab/>
      </w:r>
      <w:r w:rsidR="00093180" w:rsidRPr="00090B74">
        <w:rPr>
          <w:rFonts w:ascii="Calibri" w:hAnsi="Calibri"/>
          <w:b/>
          <w:bCs/>
          <w:lang w:val="en-US"/>
        </w:rPr>
        <w:t>Support to</w:t>
      </w:r>
      <w:r w:rsidR="00093180" w:rsidRPr="00090B74">
        <w:rPr>
          <w:rFonts w:ascii="Calibri" w:hAnsi="Calibri"/>
          <w:b/>
          <w:bCs/>
          <w:lang w:val="en-GB"/>
        </w:rPr>
        <w:t xml:space="preserve"> milk analysis and testing programs to insure health and safety of milk and dairy products.</w:t>
      </w:r>
    </w:p>
    <w:p w:rsidR="00093180" w:rsidRPr="00090B74" w:rsidRDefault="00093180" w:rsidP="00093180">
      <w:pPr>
        <w:ind w:right="-694"/>
        <w:jc w:val="both"/>
        <w:rPr>
          <w:rFonts w:ascii="Calibri" w:hAnsi="Calibri"/>
          <w:sz w:val="22"/>
          <w:szCs w:val="22"/>
          <w:lang w:val="en-GB"/>
        </w:rPr>
      </w:pPr>
    </w:p>
    <w:p w:rsidR="00093180" w:rsidRPr="00090B74" w:rsidRDefault="00093180" w:rsidP="00093180">
      <w:pPr>
        <w:ind w:right="-694"/>
        <w:jc w:val="both"/>
        <w:rPr>
          <w:rFonts w:ascii="Calibri" w:hAnsi="Calibri"/>
          <w:sz w:val="22"/>
          <w:szCs w:val="22"/>
          <w:lang w:val="en-GB"/>
        </w:rPr>
      </w:pPr>
      <w:r w:rsidRPr="00090B74">
        <w:rPr>
          <w:rFonts w:ascii="Calibri" w:hAnsi="Calibri"/>
          <w:sz w:val="22"/>
          <w:szCs w:val="22"/>
          <w:lang w:val="en-GB"/>
        </w:rPr>
        <w:t>During th</w:t>
      </w:r>
      <w:r>
        <w:rPr>
          <w:rFonts w:ascii="Calibri" w:hAnsi="Calibri"/>
          <w:sz w:val="22"/>
          <w:szCs w:val="22"/>
          <w:lang w:val="en-GB"/>
        </w:rPr>
        <w:t xml:space="preserve">e next period, LRF project will </w:t>
      </w:r>
      <w:r w:rsidRPr="00090B74">
        <w:rPr>
          <w:rFonts w:ascii="Calibri" w:hAnsi="Calibri"/>
          <w:sz w:val="22"/>
          <w:szCs w:val="22"/>
          <w:lang w:val="en-GB"/>
        </w:rPr>
        <w:t xml:space="preserve">Continue </w:t>
      </w:r>
      <w:r w:rsidRPr="00090B74">
        <w:rPr>
          <w:rFonts w:ascii="Calibri" w:hAnsi="Calibri"/>
          <w:color w:val="000000"/>
          <w:sz w:val="22"/>
          <w:szCs w:val="22"/>
          <w:lang w:val="en-GB"/>
        </w:rPr>
        <w:t xml:space="preserve">monitoring the hygienic conditions and health situation of the raw milk through Collection of random milk samples from the farm, the milk dealers, and the dairy centers and conducting imperative laboratory tests and analysis for biological, physical, and chemical properties for basic assessment and follow up </w:t>
      </w:r>
    </w:p>
    <w:p w:rsidR="00093180" w:rsidRPr="00090B74" w:rsidRDefault="00093180" w:rsidP="00093180">
      <w:pPr>
        <w:ind w:right="-694"/>
        <w:jc w:val="both"/>
        <w:rPr>
          <w:rFonts w:ascii="Calibri" w:hAnsi="Calibri"/>
          <w:sz w:val="22"/>
          <w:szCs w:val="22"/>
          <w:lang w:val="en-US"/>
        </w:rPr>
      </w:pPr>
    </w:p>
    <w:p w:rsidR="00093180" w:rsidRPr="00BC0DE9" w:rsidRDefault="00093180" w:rsidP="00093180">
      <w:pPr>
        <w:pStyle w:val="ListParagraph"/>
        <w:spacing w:line="240" w:lineRule="auto"/>
        <w:ind w:left="0"/>
        <w:jc w:val="both"/>
        <w:rPr>
          <w:rFonts w:cs="Times New Roman"/>
          <w:bCs/>
        </w:rPr>
      </w:pPr>
      <w:r w:rsidRPr="00DF07DF">
        <w:rPr>
          <w:rFonts w:cs="Times New Roman"/>
          <w:bCs/>
        </w:rPr>
        <w:t xml:space="preserve">The last and not the least, </w:t>
      </w:r>
      <w:r w:rsidR="00302C0A">
        <w:t xml:space="preserve">we present in </w:t>
      </w:r>
      <w:r>
        <w:t>this report</w:t>
      </w:r>
      <w:r w:rsidRPr="00036807">
        <w:t xml:space="preserve"> some of the major constrains and lessons learnt during the </w:t>
      </w:r>
      <w:r>
        <w:t>reporting period of the project hoping</w:t>
      </w:r>
      <w:r w:rsidRPr="00036807">
        <w:t xml:space="preserve"> that </w:t>
      </w:r>
      <w:r>
        <w:t xml:space="preserve">those </w:t>
      </w:r>
      <w:r w:rsidRPr="00036807">
        <w:t>may add to the wellbeing and advancement of the project in the future stages.</w:t>
      </w:r>
    </w:p>
    <w:p w:rsidR="00413FD6" w:rsidRPr="00FC2CEF" w:rsidRDefault="00413FD6" w:rsidP="00895A98">
      <w:pPr>
        <w:jc w:val="both"/>
        <w:rPr>
          <w:rFonts w:ascii="Calibri" w:hAnsi="Calibri"/>
          <w:bCs/>
          <w:sz w:val="28"/>
          <w:szCs w:val="28"/>
          <w:lang w:val="en-GB" w:bidi="ar-LB"/>
        </w:rPr>
      </w:pPr>
      <w:r w:rsidRPr="00BC0DE9">
        <w:rPr>
          <w:rFonts w:ascii="Calibri" w:hAnsi="Calibri"/>
          <w:bCs/>
          <w:sz w:val="22"/>
          <w:szCs w:val="22"/>
          <w:lang w:val="en-GB"/>
        </w:rPr>
        <w:br w:type="page"/>
      </w:r>
      <w:r w:rsidRPr="00FC2CEF">
        <w:rPr>
          <w:rFonts w:ascii="Calibri" w:hAnsi="Calibri"/>
          <w:bCs/>
          <w:sz w:val="28"/>
          <w:szCs w:val="28"/>
          <w:lang w:val="en-GB" w:bidi="ar-LB"/>
        </w:rPr>
        <w:lastRenderedPageBreak/>
        <w:t>II.</w:t>
      </w:r>
      <w:r w:rsidRPr="00FC2CEF">
        <w:rPr>
          <w:rFonts w:ascii="Calibri" w:hAnsi="Calibri"/>
          <w:bCs/>
          <w:sz w:val="28"/>
          <w:szCs w:val="28"/>
          <w:lang w:val="en-GB" w:bidi="ar-LB"/>
        </w:rPr>
        <w:tab/>
        <w:t>Resources</w:t>
      </w:r>
      <w:r w:rsidR="00981710">
        <w:rPr>
          <w:rFonts w:ascii="Calibri" w:hAnsi="Calibri"/>
          <w:bCs/>
          <w:sz w:val="28"/>
          <w:szCs w:val="28"/>
          <w:lang w:val="en-GB" w:bidi="ar-LB"/>
        </w:rPr>
        <w:t xml:space="preserve"> (To Be completed and updated by TCES HQ’s)</w:t>
      </w:r>
      <w:r w:rsidR="00302C0A">
        <w:rPr>
          <w:rFonts w:ascii="Calibri" w:hAnsi="Calibri"/>
          <w:bCs/>
          <w:sz w:val="28"/>
          <w:szCs w:val="28"/>
          <w:lang w:val="en-GB" w:bidi="ar-LB"/>
        </w:rPr>
        <w:t xml:space="preserve">: </w:t>
      </w:r>
    </w:p>
    <w:p w:rsidR="00413FD6" w:rsidRPr="00BC0DE9" w:rsidRDefault="00413FD6" w:rsidP="00413FD6">
      <w:pPr>
        <w:jc w:val="both"/>
        <w:rPr>
          <w:rFonts w:ascii="Calibri" w:hAnsi="Calibri"/>
          <w:bCs/>
          <w:sz w:val="22"/>
          <w:szCs w:val="22"/>
          <w:lang w:val="en-GB" w:bidi="ar-LB"/>
        </w:rPr>
      </w:pPr>
    </w:p>
    <w:tbl>
      <w:tblPr>
        <w:tblW w:w="0" w:type="auto"/>
        <w:tblLayout w:type="fixed"/>
        <w:tblCellMar>
          <w:left w:w="0" w:type="dxa"/>
          <w:right w:w="0" w:type="dxa"/>
        </w:tblCellMar>
        <w:tblLook w:val="04A0"/>
      </w:tblPr>
      <w:tblGrid>
        <w:gridCol w:w="4928"/>
        <w:gridCol w:w="2268"/>
        <w:gridCol w:w="2126"/>
      </w:tblGrid>
      <w:tr w:rsidR="00413FD6" w:rsidRPr="00BC0DE9">
        <w:trPr>
          <w:gridAfter w:val="1"/>
          <w:wAfter w:w="2126" w:type="dxa"/>
          <w:trHeight w:val="292"/>
        </w:trPr>
        <w:tc>
          <w:tcPr>
            <w:tcW w:w="4928" w:type="dxa"/>
            <w:tcMar>
              <w:top w:w="0" w:type="dxa"/>
              <w:left w:w="108" w:type="dxa"/>
              <w:bottom w:w="0" w:type="dxa"/>
              <w:right w:w="108" w:type="dxa"/>
            </w:tcMar>
          </w:tcPr>
          <w:p w:rsidR="00413FD6" w:rsidRPr="00BC0DE9" w:rsidRDefault="00413FD6" w:rsidP="00413FD6">
            <w:pPr>
              <w:spacing w:before="100" w:beforeAutospacing="1" w:after="100" w:afterAutospacing="1"/>
              <w:rPr>
                <w:rFonts w:ascii="Calibri" w:eastAsia="Calibri" w:hAnsi="Calibri"/>
                <w:bCs/>
                <w:sz w:val="22"/>
                <w:szCs w:val="22"/>
                <w:lang w:val="en-US" w:eastAsia="en-US"/>
              </w:rPr>
            </w:pPr>
            <w:r w:rsidRPr="00BC0DE9">
              <w:rPr>
                <w:rFonts w:ascii="Calibri" w:eastAsia="Calibri" w:hAnsi="Calibri"/>
                <w:bCs/>
                <w:sz w:val="22"/>
                <w:szCs w:val="22"/>
                <w:lang w:val="en-US" w:eastAsia="en-US"/>
              </w:rPr>
              <w:t>Total budget approved:</w:t>
            </w:r>
          </w:p>
        </w:tc>
        <w:tc>
          <w:tcPr>
            <w:tcW w:w="2268" w:type="dxa"/>
            <w:tcMar>
              <w:top w:w="0" w:type="dxa"/>
              <w:left w:w="108" w:type="dxa"/>
              <w:bottom w:w="0" w:type="dxa"/>
              <w:right w:w="108" w:type="dxa"/>
            </w:tcMar>
          </w:tcPr>
          <w:p w:rsidR="00413FD6" w:rsidRPr="00BC0DE9" w:rsidRDefault="00413FD6" w:rsidP="00413FD6">
            <w:pPr>
              <w:spacing w:before="100" w:beforeAutospacing="1" w:after="100" w:afterAutospacing="1"/>
              <w:jc w:val="both"/>
              <w:rPr>
                <w:rFonts w:ascii="Calibri" w:eastAsia="Calibri" w:hAnsi="Calibri"/>
                <w:bCs/>
                <w:sz w:val="22"/>
                <w:szCs w:val="22"/>
                <w:lang w:val="en-US" w:eastAsia="en-US"/>
              </w:rPr>
            </w:pPr>
            <w:r w:rsidRPr="00BC0DE9">
              <w:rPr>
                <w:rFonts w:ascii="Calibri" w:eastAsia="Calibri" w:hAnsi="Calibri"/>
                <w:bCs/>
                <w:sz w:val="22"/>
                <w:szCs w:val="22"/>
                <w:lang w:val="en-US" w:eastAsia="en-US"/>
              </w:rPr>
              <w:t>USD 2 500 000</w:t>
            </w:r>
          </w:p>
        </w:tc>
      </w:tr>
      <w:tr w:rsidR="00413FD6" w:rsidRPr="00BC0DE9">
        <w:trPr>
          <w:gridAfter w:val="1"/>
          <w:wAfter w:w="2126" w:type="dxa"/>
        </w:trPr>
        <w:tc>
          <w:tcPr>
            <w:tcW w:w="4928" w:type="dxa"/>
            <w:tcMar>
              <w:top w:w="0" w:type="dxa"/>
              <w:left w:w="108" w:type="dxa"/>
              <w:bottom w:w="0" w:type="dxa"/>
              <w:right w:w="108" w:type="dxa"/>
            </w:tcMar>
          </w:tcPr>
          <w:p w:rsidR="00413FD6" w:rsidRPr="00BC0DE9" w:rsidRDefault="00413FD6" w:rsidP="00D51C46">
            <w:pPr>
              <w:spacing w:before="100" w:beforeAutospacing="1" w:after="100" w:afterAutospacing="1"/>
              <w:rPr>
                <w:rFonts w:ascii="Calibri" w:eastAsia="Calibri" w:hAnsi="Calibri"/>
                <w:bCs/>
                <w:sz w:val="22"/>
                <w:szCs w:val="22"/>
                <w:lang w:val="en-US" w:eastAsia="en-US"/>
              </w:rPr>
            </w:pPr>
            <w:r w:rsidRPr="00BC0DE9">
              <w:rPr>
                <w:rFonts w:ascii="Calibri" w:eastAsia="Calibri" w:hAnsi="Calibri"/>
                <w:bCs/>
                <w:sz w:val="22"/>
                <w:szCs w:val="22"/>
                <w:lang w:val="en-US" w:eastAsia="en-US"/>
              </w:rPr>
              <w:t>Total disbursements as of 3</w:t>
            </w:r>
            <w:r w:rsidR="00D51C46">
              <w:rPr>
                <w:rFonts w:ascii="Calibri" w:eastAsia="Calibri" w:hAnsi="Calibri"/>
                <w:bCs/>
                <w:sz w:val="22"/>
                <w:szCs w:val="22"/>
                <w:lang w:val="en-US" w:eastAsia="en-US"/>
              </w:rPr>
              <w:t>0</w:t>
            </w:r>
            <w:r w:rsidRPr="00BC0DE9">
              <w:rPr>
                <w:rFonts w:ascii="Calibri" w:eastAsia="Calibri" w:hAnsi="Calibri"/>
                <w:bCs/>
                <w:sz w:val="22"/>
                <w:szCs w:val="22"/>
                <w:lang w:val="en-US" w:eastAsia="en-US"/>
              </w:rPr>
              <w:t xml:space="preserve"> </w:t>
            </w:r>
            <w:r w:rsidR="00D51C46">
              <w:rPr>
                <w:rFonts w:ascii="Calibri" w:eastAsia="Calibri" w:hAnsi="Calibri"/>
                <w:bCs/>
                <w:sz w:val="22"/>
                <w:szCs w:val="22"/>
                <w:lang w:val="en-US" w:eastAsia="en-US"/>
              </w:rPr>
              <w:t>June</w:t>
            </w:r>
            <w:r w:rsidRPr="00BC0DE9">
              <w:rPr>
                <w:rFonts w:ascii="Calibri" w:eastAsia="Calibri" w:hAnsi="Calibri"/>
                <w:bCs/>
                <w:sz w:val="22"/>
                <w:szCs w:val="22"/>
                <w:lang w:val="en-US" w:eastAsia="en-US"/>
              </w:rPr>
              <w:t xml:space="preserve"> 2012:  </w:t>
            </w:r>
          </w:p>
        </w:tc>
        <w:tc>
          <w:tcPr>
            <w:tcW w:w="2268" w:type="dxa"/>
            <w:tcMar>
              <w:top w:w="0" w:type="dxa"/>
              <w:left w:w="108" w:type="dxa"/>
              <w:bottom w:w="0" w:type="dxa"/>
              <w:right w:w="108" w:type="dxa"/>
            </w:tcMar>
          </w:tcPr>
          <w:p w:rsidR="00413FD6" w:rsidRPr="00BC0DE9" w:rsidRDefault="00413FD6" w:rsidP="00D51C46">
            <w:pPr>
              <w:spacing w:before="100" w:beforeAutospacing="1" w:after="100" w:afterAutospacing="1"/>
              <w:jc w:val="both"/>
              <w:rPr>
                <w:rFonts w:ascii="Calibri" w:eastAsia="Calibri" w:hAnsi="Calibri"/>
                <w:bCs/>
                <w:sz w:val="22"/>
                <w:szCs w:val="22"/>
                <w:lang w:val="en-US" w:eastAsia="en-US"/>
              </w:rPr>
            </w:pPr>
            <w:r w:rsidRPr="00BC0DE9">
              <w:rPr>
                <w:rFonts w:ascii="Calibri" w:eastAsia="Calibri" w:hAnsi="Calibri"/>
                <w:bCs/>
                <w:sz w:val="22"/>
                <w:szCs w:val="22"/>
                <w:lang w:val="en-US" w:eastAsia="en-US"/>
              </w:rPr>
              <w:t xml:space="preserve">USD </w:t>
            </w:r>
            <w:r w:rsidR="00D51C46">
              <w:rPr>
                <w:rFonts w:ascii="Calibri" w:eastAsia="Calibri" w:hAnsi="Calibri"/>
                <w:bCs/>
                <w:sz w:val="22"/>
                <w:szCs w:val="22"/>
                <w:lang w:val="en-US" w:eastAsia="en-US"/>
              </w:rPr>
              <w:t>2 330 175</w:t>
            </w:r>
          </w:p>
        </w:tc>
      </w:tr>
      <w:tr w:rsidR="00413FD6" w:rsidRPr="00BC0DE9">
        <w:trPr>
          <w:gridAfter w:val="1"/>
          <w:wAfter w:w="2126" w:type="dxa"/>
        </w:trPr>
        <w:tc>
          <w:tcPr>
            <w:tcW w:w="4928" w:type="dxa"/>
            <w:tcMar>
              <w:top w:w="0" w:type="dxa"/>
              <w:left w:w="108" w:type="dxa"/>
              <w:bottom w:w="0" w:type="dxa"/>
              <w:right w:w="108" w:type="dxa"/>
            </w:tcMar>
          </w:tcPr>
          <w:p w:rsidR="00413FD6" w:rsidRPr="00BC0DE9" w:rsidRDefault="00413FD6" w:rsidP="00413FD6">
            <w:pPr>
              <w:spacing w:before="100" w:beforeAutospacing="1" w:after="100" w:afterAutospacing="1"/>
              <w:rPr>
                <w:rFonts w:ascii="Calibri" w:eastAsia="Calibri" w:hAnsi="Calibri"/>
                <w:bCs/>
                <w:sz w:val="22"/>
                <w:szCs w:val="22"/>
                <w:lang w:val="en-US" w:eastAsia="en-US"/>
              </w:rPr>
            </w:pPr>
            <w:r w:rsidRPr="00BC0DE9">
              <w:rPr>
                <w:rFonts w:ascii="Calibri" w:eastAsia="Calibri" w:hAnsi="Calibri"/>
                <w:bCs/>
                <w:sz w:val="22"/>
                <w:szCs w:val="22"/>
                <w:lang w:val="en-US" w:eastAsia="en-US"/>
              </w:rPr>
              <w:t>Commitments for next quarter: </w:t>
            </w:r>
          </w:p>
        </w:tc>
        <w:tc>
          <w:tcPr>
            <w:tcW w:w="2268" w:type="dxa"/>
            <w:tcMar>
              <w:top w:w="0" w:type="dxa"/>
              <w:left w:w="108" w:type="dxa"/>
              <w:bottom w:w="0" w:type="dxa"/>
              <w:right w:w="108" w:type="dxa"/>
            </w:tcMar>
          </w:tcPr>
          <w:p w:rsidR="00413FD6" w:rsidRPr="00BC0DE9" w:rsidRDefault="00413FD6" w:rsidP="00D51C46">
            <w:pPr>
              <w:spacing w:before="100" w:beforeAutospacing="1" w:after="100" w:afterAutospacing="1"/>
              <w:jc w:val="both"/>
              <w:rPr>
                <w:rFonts w:ascii="Calibri" w:eastAsia="Calibri" w:hAnsi="Calibri"/>
                <w:bCs/>
                <w:sz w:val="22"/>
                <w:szCs w:val="22"/>
                <w:lang w:val="en-US" w:eastAsia="en-US"/>
              </w:rPr>
            </w:pPr>
            <w:r w:rsidRPr="00BC0DE9">
              <w:rPr>
                <w:rFonts w:ascii="Calibri" w:eastAsia="Calibri" w:hAnsi="Calibri"/>
                <w:bCs/>
                <w:sz w:val="22"/>
                <w:szCs w:val="22"/>
                <w:lang w:val="en-US" w:eastAsia="en-US"/>
              </w:rPr>
              <w:t>USD  </w:t>
            </w:r>
            <w:r w:rsidR="00D51C46">
              <w:rPr>
                <w:rFonts w:ascii="Calibri" w:eastAsia="Calibri" w:hAnsi="Calibri"/>
                <w:bCs/>
                <w:sz w:val="22"/>
                <w:szCs w:val="22"/>
                <w:lang w:val="en-US" w:eastAsia="en-US"/>
              </w:rPr>
              <w:t>169,825</w:t>
            </w:r>
          </w:p>
        </w:tc>
      </w:tr>
      <w:tr w:rsidR="00413FD6" w:rsidRPr="00BC0DE9">
        <w:trPr>
          <w:gridAfter w:val="1"/>
          <w:wAfter w:w="2126" w:type="dxa"/>
        </w:trPr>
        <w:tc>
          <w:tcPr>
            <w:tcW w:w="4928" w:type="dxa"/>
            <w:tcMar>
              <w:top w:w="0" w:type="dxa"/>
              <w:left w:w="108" w:type="dxa"/>
              <w:bottom w:w="0" w:type="dxa"/>
              <w:right w:w="108" w:type="dxa"/>
            </w:tcMar>
          </w:tcPr>
          <w:p w:rsidR="00413FD6" w:rsidRPr="00BC0DE9" w:rsidRDefault="00413FD6" w:rsidP="00413FD6">
            <w:pPr>
              <w:spacing w:before="100" w:beforeAutospacing="1" w:after="100" w:afterAutospacing="1"/>
              <w:rPr>
                <w:rFonts w:ascii="Calibri" w:eastAsia="Calibri" w:hAnsi="Calibri"/>
                <w:bCs/>
                <w:sz w:val="22"/>
                <w:szCs w:val="22"/>
                <w:lang w:val="en-US" w:eastAsia="en-US"/>
              </w:rPr>
            </w:pPr>
            <w:r w:rsidRPr="00BC0DE9">
              <w:rPr>
                <w:rFonts w:ascii="Calibri" w:eastAsia="Calibri" w:hAnsi="Calibri"/>
                <w:bCs/>
                <w:sz w:val="22"/>
                <w:szCs w:val="22"/>
                <w:lang w:val="en-US" w:eastAsia="en-US"/>
              </w:rPr>
              <w:t>Available Balance:</w:t>
            </w:r>
          </w:p>
        </w:tc>
        <w:tc>
          <w:tcPr>
            <w:tcW w:w="2268" w:type="dxa"/>
            <w:tcMar>
              <w:top w:w="0" w:type="dxa"/>
              <w:left w:w="108" w:type="dxa"/>
              <w:bottom w:w="0" w:type="dxa"/>
              <w:right w:w="108" w:type="dxa"/>
            </w:tcMar>
          </w:tcPr>
          <w:p w:rsidR="00413FD6" w:rsidRPr="00BC0DE9" w:rsidRDefault="00413FD6" w:rsidP="00413FD6">
            <w:pPr>
              <w:spacing w:before="100" w:beforeAutospacing="1" w:after="100" w:afterAutospacing="1"/>
              <w:jc w:val="both"/>
              <w:rPr>
                <w:rFonts w:ascii="Calibri" w:eastAsia="Calibri" w:hAnsi="Calibri"/>
                <w:bCs/>
                <w:sz w:val="22"/>
                <w:szCs w:val="22"/>
                <w:lang w:val="en-US" w:eastAsia="en-US"/>
              </w:rPr>
            </w:pPr>
            <w:r w:rsidRPr="00BC0DE9">
              <w:rPr>
                <w:rFonts w:ascii="Calibri" w:eastAsia="Calibri" w:hAnsi="Calibri"/>
                <w:bCs/>
                <w:sz w:val="22"/>
                <w:szCs w:val="22"/>
                <w:lang w:val="en-US" w:eastAsia="en-US"/>
              </w:rPr>
              <w:t xml:space="preserve">USD </w:t>
            </w:r>
            <w:r w:rsidR="00D51C46">
              <w:rPr>
                <w:rFonts w:ascii="Calibri" w:eastAsia="Calibri" w:hAnsi="Calibri"/>
                <w:bCs/>
                <w:sz w:val="22"/>
                <w:szCs w:val="22"/>
                <w:lang w:val="en-US" w:eastAsia="en-US"/>
              </w:rPr>
              <w:t>0</w:t>
            </w:r>
          </w:p>
          <w:p w:rsidR="00413FD6" w:rsidRPr="00BC0DE9" w:rsidRDefault="00413FD6" w:rsidP="00413FD6">
            <w:pPr>
              <w:spacing w:before="100" w:beforeAutospacing="1" w:after="100" w:afterAutospacing="1"/>
              <w:jc w:val="both"/>
              <w:rPr>
                <w:rFonts w:ascii="Calibri" w:eastAsia="Calibri" w:hAnsi="Calibri"/>
                <w:bCs/>
                <w:sz w:val="22"/>
                <w:szCs w:val="22"/>
                <w:lang w:val="en-US" w:eastAsia="en-US"/>
              </w:rPr>
            </w:pPr>
          </w:p>
        </w:tc>
      </w:tr>
      <w:tr w:rsidR="00413FD6" w:rsidRPr="00BC0DE9">
        <w:trPr>
          <w:trHeight w:val="804"/>
        </w:trPr>
        <w:tc>
          <w:tcPr>
            <w:tcW w:w="4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13FD6" w:rsidRPr="00BC0DE9" w:rsidRDefault="00413FD6" w:rsidP="00413FD6">
            <w:pPr>
              <w:spacing w:before="100" w:beforeAutospacing="1" w:after="100" w:afterAutospacing="1"/>
              <w:jc w:val="center"/>
              <w:rPr>
                <w:rFonts w:ascii="Calibri" w:eastAsia="Calibri" w:hAnsi="Calibri"/>
                <w:bCs/>
                <w:sz w:val="22"/>
                <w:szCs w:val="22"/>
                <w:lang w:val="en-US" w:eastAsia="en-US"/>
              </w:rPr>
            </w:pPr>
            <w:r w:rsidRPr="00BC0DE9">
              <w:rPr>
                <w:rFonts w:ascii="Calibri" w:eastAsia="Calibri" w:hAnsi="Calibri" w:cs="Arial"/>
                <w:bCs/>
                <w:sz w:val="22"/>
                <w:szCs w:val="22"/>
                <w:lang w:val="en-US" w:eastAsia="en-US"/>
              </w:rPr>
              <w:t> </w:t>
            </w:r>
            <w:r w:rsidRPr="00BC0DE9">
              <w:rPr>
                <w:rFonts w:ascii="Calibri" w:eastAsia="Calibri" w:hAnsi="Calibri"/>
                <w:bCs/>
                <w:sz w:val="22"/>
                <w:szCs w:val="22"/>
                <w:lang w:val="en-US" w:eastAsia="en-US"/>
              </w:rPr>
              <w:t>CATEGORY</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13FD6" w:rsidRPr="00BC0DE9" w:rsidRDefault="00413FD6" w:rsidP="00413FD6">
            <w:pPr>
              <w:spacing w:before="100" w:beforeAutospacing="1" w:after="100" w:afterAutospacing="1"/>
              <w:jc w:val="center"/>
              <w:rPr>
                <w:rFonts w:ascii="Calibri" w:eastAsia="Calibri" w:hAnsi="Calibri"/>
                <w:bCs/>
                <w:sz w:val="22"/>
                <w:szCs w:val="22"/>
                <w:lang w:val="en-US" w:eastAsia="en-US"/>
              </w:rPr>
            </w:pPr>
            <w:r w:rsidRPr="00BC0DE9">
              <w:rPr>
                <w:rFonts w:ascii="Calibri" w:eastAsia="Calibri" w:hAnsi="Calibri"/>
                <w:bCs/>
                <w:sz w:val="22"/>
                <w:szCs w:val="22"/>
                <w:lang w:val="en-US" w:eastAsia="en-US"/>
              </w:rPr>
              <w:t>BUDGET</w:t>
            </w:r>
          </w:p>
          <w:p w:rsidR="00413FD6" w:rsidRPr="00BC0DE9" w:rsidRDefault="00413FD6" w:rsidP="00413FD6">
            <w:pPr>
              <w:spacing w:before="100" w:beforeAutospacing="1" w:after="100" w:afterAutospacing="1"/>
              <w:jc w:val="center"/>
              <w:rPr>
                <w:rFonts w:ascii="Calibri" w:eastAsia="Calibri" w:hAnsi="Calibri"/>
                <w:bCs/>
                <w:sz w:val="22"/>
                <w:szCs w:val="22"/>
                <w:lang w:val="en-US" w:eastAsia="en-US"/>
              </w:rPr>
            </w:pPr>
            <w:r w:rsidRPr="00BC0DE9">
              <w:rPr>
                <w:rFonts w:ascii="Calibri" w:eastAsia="Calibri" w:hAnsi="Calibri"/>
                <w:bCs/>
                <w:sz w:val="22"/>
                <w:szCs w:val="22"/>
                <w:lang w:val="en-US" w:eastAsia="en-US"/>
              </w:rPr>
              <w:t>(USD)</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13FD6" w:rsidRPr="00BC0DE9" w:rsidRDefault="00413FD6" w:rsidP="00413FD6">
            <w:pPr>
              <w:spacing w:before="100" w:beforeAutospacing="1" w:after="100" w:afterAutospacing="1"/>
              <w:jc w:val="center"/>
              <w:rPr>
                <w:rFonts w:ascii="Calibri" w:eastAsia="Calibri" w:hAnsi="Calibri"/>
                <w:bCs/>
                <w:sz w:val="22"/>
                <w:szCs w:val="22"/>
                <w:lang w:val="en-US" w:eastAsia="en-US"/>
              </w:rPr>
            </w:pPr>
            <w:r w:rsidRPr="00BC0DE9">
              <w:rPr>
                <w:rFonts w:ascii="Calibri" w:eastAsia="Calibri" w:hAnsi="Calibri"/>
                <w:bCs/>
                <w:sz w:val="22"/>
                <w:szCs w:val="22"/>
                <w:lang w:val="en-US" w:eastAsia="en-US"/>
              </w:rPr>
              <w:t>EXPENDITURES (up to 3</w:t>
            </w:r>
            <w:r w:rsidR="005D0829">
              <w:rPr>
                <w:rFonts w:ascii="Calibri" w:eastAsia="Calibri" w:hAnsi="Calibri"/>
                <w:bCs/>
                <w:sz w:val="22"/>
                <w:szCs w:val="22"/>
                <w:lang w:val="en-US" w:eastAsia="en-US"/>
              </w:rPr>
              <w:t>0</w:t>
            </w:r>
            <w:r w:rsidRPr="00BC0DE9">
              <w:rPr>
                <w:rFonts w:ascii="Calibri" w:eastAsia="Calibri" w:hAnsi="Calibri"/>
                <w:bCs/>
                <w:sz w:val="22"/>
                <w:szCs w:val="22"/>
                <w:lang w:val="en-US" w:eastAsia="en-US"/>
              </w:rPr>
              <w:t>/0</w:t>
            </w:r>
            <w:r w:rsidR="005D0829">
              <w:rPr>
                <w:rFonts w:ascii="Calibri" w:eastAsia="Calibri" w:hAnsi="Calibri"/>
                <w:bCs/>
                <w:sz w:val="22"/>
                <w:szCs w:val="22"/>
                <w:lang w:val="en-US" w:eastAsia="en-US"/>
              </w:rPr>
              <w:t>6</w:t>
            </w:r>
            <w:r w:rsidRPr="00BC0DE9">
              <w:rPr>
                <w:rFonts w:ascii="Calibri" w:eastAsia="Calibri" w:hAnsi="Calibri"/>
                <w:bCs/>
                <w:sz w:val="22"/>
                <w:szCs w:val="22"/>
                <w:lang w:val="en-US" w:eastAsia="en-US"/>
              </w:rPr>
              <w:t xml:space="preserve">/2012) (USD)  </w:t>
            </w:r>
          </w:p>
        </w:tc>
      </w:tr>
      <w:tr w:rsidR="00413FD6" w:rsidRPr="00BC0DE9">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3FD6" w:rsidRPr="00BC0DE9" w:rsidRDefault="00413FD6" w:rsidP="00413FD6">
            <w:pPr>
              <w:spacing w:before="100" w:beforeAutospacing="1" w:after="100" w:afterAutospacing="1"/>
              <w:jc w:val="both"/>
              <w:rPr>
                <w:rFonts w:ascii="Calibri" w:eastAsia="Calibri" w:hAnsi="Calibri"/>
                <w:bCs/>
                <w:sz w:val="22"/>
                <w:szCs w:val="22"/>
                <w:lang w:val="en-US" w:eastAsia="en-US"/>
              </w:rPr>
            </w:pPr>
            <w:r w:rsidRPr="00BC0DE9">
              <w:rPr>
                <w:rFonts w:ascii="Calibri" w:eastAsia="Calibri" w:hAnsi="Calibri"/>
                <w:bCs/>
                <w:sz w:val="22"/>
                <w:szCs w:val="22"/>
                <w:lang w:val="en-US" w:eastAsia="en-US"/>
              </w:rPr>
              <w:t xml:space="preserve">1. Personnel </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413FD6" w:rsidRPr="00BC0DE9" w:rsidRDefault="00413FD6" w:rsidP="00413FD6">
            <w:pPr>
              <w:jc w:val="center"/>
              <w:rPr>
                <w:rFonts w:ascii="Calibri" w:eastAsia="Calibri" w:hAnsi="Calibri"/>
                <w:bCs/>
                <w:sz w:val="22"/>
                <w:szCs w:val="22"/>
                <w:lang w:val="en-US" w:eastAsia="en-US"/>
              </w:rPr>
            </w:pPr>
            <w:r w:rsidRPr="00BC0DE9">
              <w:rPr>
                <w:rFonts w:ascii="Calibri" w:eastAsia="Calibri" w:hAnsi="Calibri"/>
                <w:bCs/>
                <w:sz w:val="22"/>
                <w:szCs w:val="22"/>
                <w:lang w:val="en-US" w:eastAsia="en-US"/>
              </w:rPr>
              <w:t>634 000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rsidR="00413FD6" w:rsidRPr="00BC0DE9" w:rsidRDefault="00D3657F" w:rsidP="00D3657F">
            <w:pPr>
              <w:jc w:val="center"/>
              <w:rPr>
                <w:rFonts w:ascii="Calibri" w:eastAsia="Calibri" w:hAnsi="Calibri"/>
                <w:bCs/>
                <w:sz w:val="22"/>
                <w:szCs w:val="22"/>
                <w:lang w:val="en-US" w:eastAsia="en-US"/>
              </w:rPr>
            </w:pPr>
            <w:r>
              <w:rPr>
                <w:rFonts w:ascii="Calibri" w:eastAsia="Calibri" w:hAnsi="Calibri"/>
                <w:bCs/>
                <w:sz w:val="22"/>
                <w:szCs w:val="22"/>
                <w:lang w:val="en-US" w:eastAsia="en-US"/>
              </w:rPr>
              <w:t>634 000</w:t>
            </w:r>
          </w:p>
        </w:tc>
      </w:tr>
      <w:tr w:rsidR="00413FD6" w:rsidRPr="00BC0DE9">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3FD6" w:rsidRPr="00BC0DE9" w:rsidRDefault="00413FD6" w:rsidP="00413FD6">
            <w:pPr>
              <w:spacing w:before="100" w:beforeAutospacing="1" w:after="100" w:afterAutospacing="1"/>
              <w:jc w:val="both"/>
              <w:rPr>
                <w:rFonts w:ascii="Calibri" w:eastAsia="Calibri" w:hAnsi="Calibri"/>
                <w:bCs/>
                <w:sz w:val="22"/>
                <w:szCs w:val="22"/>
                <w:lang w:val="en-US" w:eastAsia="en-US"/>
              </w:rPr>
            </w:pPr>
            <w:r w:rsidRPr="00BC0DE9">
              <w:rPr>
                <w:rFonts w:ascii="Calibri" w:eastAsia="Calibri" w:hAnsi="Calibri"/>
                <w:bCs/>
                <w:sz w:val="22"/>
                <w:szCs w:val="22"/>
                <w:lang w:val="en-US" w:eastAsia="en-US"/>
              </w:rPr>
              <w:t xml:space="preserve">2. Contracts </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413FD6" w:rsidRPr="00BC0DE9" w:rsidRDefault="00413FD6" w:rsidP="00413FD6">
            <w:pPr>
              <w:spacing w:before="100" w:beforeAutospacing="1" w:after="100" w:afterAutospacing="1"/>
              <w:jc w:val="center"/>
              <w:rPr>
                <w:rFonts w:ascii="Calibri" w:eastAsia="Calibri" w:hAnsi="Calibri"/>
                <w:bCs/>
                <w:sz w:val="22"/>
                <w:szCs w:val="22"/>
                <w:lang w:val="en-US" w:eastAsia="en-US"/>
              </w:rPr>
            </w:pPr>
            <w:r w:rsidRPr="00BC0DE9">
              <w:rPr>
                <w:rFonts w:ascii="Calibri" w:eastAsia="Calibri" w:hAnsi="Calibri"/>
                <w:bCs/>
                <w:sz w:val="22"/>
                <w:szCs w:val="22"/>
                <w:lang w:val="en-US" w:eastAsia="en-US"/>
              </w:rPr>
              <w:t>35 000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rsidR="00413FD6" w:rsidRPr="00BC0DE9" w:rsidRDefault="00D3657F" w:rsidP="00413FD6">
            <w:pPr>
              <w:jc w:val="center"/>
              <w:rPr>
                <w:rFonts w:ascii="Calibri" w:eastAsia="Calibri" w:hAnsi="Calibri"/>
                <w:bCs/>
                <w:sz w:val="22"/>
                <w:szCs w:val="22"/>
                <w:lang w:val="en-US" w:eastAsia="en-US"/>
              </w:rPr>
            </w:pPr>
            <w:r>
              <w:rPr>
                <w:rFonts w:ascii="Calibri" w:eastAsia="Calibri" w:hAnsi="Calibri"/>
                <w:bCs/>
                <w:sz w:val="22"/>
                <w:szCs w:val="22"/>
                <w:lang w:val="en-US" w:eastAsia="en-US"/>
              </w:rPr>
              <w:t>0</w:t>
            </w:r>
          </w:p>
        </w:tc>
      </w:tr>
      <w:tr w:rsidR="00413FD6" w:rsidRPr="00BC0DE9">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3FD6" w:rsidRPr="00BC0DE9" w:rsidRDefault="00413FD6" w:rsidP="00413FD6">
            <w:pPr>
              <w:spacing w:before="100" w:beforeAutospacing="1" w:after="100" w:afterAutospacing="1"/>
              <w:jc w:val="both"/>
              <w:rPr>
                <w:rFonts w:ascii="Calibri" w:eastAsia="Calibri" w:hAnsi="Calibri"/>
                <w:bCs/>
                <w:sz w:val="22"/>
                <w:szCs w:val="22"/>
                <w:lang w:val="en-US" w:eastAsia="en-US"/>
              </w:rPr>
            </w:pPr>
            <w:r w:rsidRPr="00BC0DE9">
              <w:rPr>
                <w:rFonts w:ascii="Calibri" w:eastAsia="Calibri" w:hAnsi="Calibri"/>
                <w:bCs/>
                <w:sz w:val="22"/>
                <w:szCs w:val="22"/>
                <w:lang w:val="en-US" w:eastAsia="en-US"/>
              </w:rPr>
              <w:t>3. Training</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413FD6" w:rsidRPr="00BC0DE9" w:rsidRDefault="00413FD6" w:rsidP="00413FD6">
            <w:pPr>
              <w:spacing w:before="100" w:beforeAutospacing="1" w:after="100" w:afterAutospacing="1"/>
              <w:jc w:val="center"/>
              <w:rPr>
                <w:rFonts w:ascii="Calibri" w:eastAsia="Calibri" w:hAnsi="Calibri"/>
                <w:bCs/>
                <w:sz w:val="22"/>
                <w:szCs w:val="22"/>
                <w:lang w:val="en-US" w:eastAsia="en-US"/>
              </w:rPr>
            </w:pPr>
            <w:r w:rsidRPr="00BC0DE9">
              <w:rPr>
                <w:rFonts w:ascii="Calibri" w:eastAsia="Calibri" w:hAnsi="Calibri"/>
                <w:bCs/>
                <w:sz w:val="22"/>
                <w:szCs w:val="22"/>
                <w:lang w:val="en-US" w:eastAsia="en-US"/>
              </w:rPr>
              <w:t>110 000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rsidR="00413FD6" w:rsidRPr="00BC0DE9" w:rsidRDefault="00D3657F" w:rsidP="00D3657F">
            <w:pPr>
              <w:jc w:val="center"/>
              <w:rPr>
                <w:rFonts w:ascii="Calibri" w:eastAsia="Calibri" w:hAnsi="Calibri"/>
                <w:bCs/>
                <w:sz w:val="22"/>
                <w:szCs w:val="22"/>
                <w:lang w:val="en-US" w:eastAsia="en-US"/>
              </w:rPr>
            </w:pPr>
            <w:r>
              <w:rPr>
                <w:rFonts w:ascii="Calibri" w:eastAsia="Calibri" w:hAnsi="Calibri"/>
                <w:bCs/>
                <w:sz w:val="22"/>
                <w:szCs w:val="22"/>
                <w:lang w:val="en-US" w:eastAsia="en-US"/>
              </w:rPr>
              <w:t>88 905</w:t>
            </w:r>
          </w:p>
        </w:tc>
      </w:tr>
      <w:tr w:rsidR="00413FD6" w:rsidRPr="00BC0DE9">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3FD6" w:rsidRPr="00BC0DE9" w:rsidRDefault="00413FD6" w:rsidP="00413FD6">
            <w:pPr>
              <w:spacing w:before="100" w:beforeAutospacing="1" w:after="100" w:afterAutospacing="1"/>
              <w:jc w:val="both"/>
              <w:rPr>
                <w:rFonts w:ascii="Calibri" w:eastAsia="Calibri" w:hAnsi="Calibri"/>
                <w:bCs/>
                <w:sz w:val="22"/>
                <w:szCs w:val="22"/>
                <w:lang w:val="en-US" w:eastAsia="en-US"/>
              </w:rPr>
            </w:pPr>
            <w:r w:rsidRPr="00BC0DE9">
              <w:rPr>
                <w:rFonts w:ascii="Calibri" w:eastAsia="Calibri" w:hAnsi="Calibri"/>
                <w:bCs/>
                <w:sz w:val="22"/>
                <w:szCs w:val="22"/>
                <w:lang w:val="en-US" w:eastAsia="en-US"/>
              </w:rPr>
              <w:t>4. Transport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413FD6" w:rsidRPr="00BC0DE9" w:rsidRDefault="00413FD6" w:rsidP="00413FD6">
            <w:pPr>
              <w:spacing w:before="100" w:beforeAutospacing="1" w:after="100" w:afterAutospacing="1"/>
              <w:jc w:val="center"/>
              <w:rPr>
                <w:rFonts w:ascii="Calibri" w:eastAsia="Calibri" w:hAnsi="Calibri"/>
                <w:bCs/>
                <w:sz w:val="22"/>
                <w:szCs w:val="22"/>
                <w:lang w:val="en-US" w:eastAsia="en-US"/>
              </w:rPr>
            </w:pPr>
            <w:r w:rsidRPr="00BC0DE9">
              <w:rPr>
                <w:rFonts w:ascii="Calibri" w:eastAsia="Calibri" w:hAnsi="Calibri"/>
                <w:bCs/>
                <w:sz w:val="22"/>
                <w:szCs w:val="22"/>
                <w:lang w:val="en-US" w:eastAsia="en-US"/>
              </w:rPr>
              <w:t>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rsidR="00413FD6" w:rsidRPr="00BC0DE9" w:rsidRDefault="00D3657F" w:rsidP="00413FD6">
            <w:pPr>
              <w:jc w:val="center"/>
              <w:rPr>
                <w:rFonts w:ascii="Calibri" w:eastAsia="Calibri" w:hAnsi="Calibri"/>
                <w:bCs/>
                <w:sz w:val="22"/>
                <w:szCs w:val="22"/>
                <w:lang w:val="en-US" w:eastAsia="en-US"/>
              </w:rPr>
            </w:pPr>
            <w:r>
              <w:rPr>
                <w:rFonts w:ascii="Calibri" w:eastAsia="Calibri" w:hAnsi="Calibri"/>
                <w:bCs/>
                <w:sz w:val="22"/>
                <w:szCs w:val="22"/>
                <w:lang w:val="en-US" w:eastAsia="en-US"/>
              </w:rPr>
              <w:t>0</w:t>
            </w:r>
          </w:p>
        </w:tc>
      </w:tr>
      <w:tr w:rsidR="00413FD6" w:rsidRPr="00BC0DE9">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3FD6" w:rsidRPr="00BC0DE9" w:rsidRDefault="00413FD6" w:rsidP="00413FD6">
            <w:pPr>
              <w:spacing w:before="100" w:beforeAutospacing="1" w:after="100" w:afterAutospacing="1"/>
              <w:jc w:val="both"/>
              <w:rPr>
                <w:rFonts w:ascii="Calibri" w:eastAsia="Calibri" w:hAnsi="Calibri"/>
                <w:bCs/>
                <w:sz w:val="22"/>
                <w:szCs w:val="22"/>
                <w:lang w:val="en-US" w:eastAsia="en-US"/>
              </w:rPr>
            </w:pPr>
            <w:r w:rsidRPr="00BC0DE9">
              <w:rPr>
                <w:rFonts w:ascii="Calibri" w:eastAsia="Calibri" w:hAnsi="Calibri"/>
                <w:bCs/>
                <w:sz w:val="22"/>
                <w:szCs w:val="22"/>
                <w:lang w:val="en-US" w:eastAsia="en-US"/>
              </w:rPr>
              <w:t>5. Supplies and commodities</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413FD6" w:rsidRPr="00BC0DE9" w:rsidRDefault="00413FD6" w:rsidP="00413FD6">
            <w:pPr>
              <w:jc w:val="center"/>
              <w:rPr>
                <w:rFonts w:ascii="Calibri" w:eastAsia="Calibri" w:hAnsi="Calibri"/>
                <w:bCs/>
                <w:sz w:val="22"/>
                <w:szCs w:val="22"/>
                <w:lang w:val="en-US" w:eastAsia="en-US"/>
              </w:rPr>
            </w:pPr>
            <w:r w:rsidRPr="00BC0DE9">
              <w:rPr>
                <w:rFonts w:ascii="Calibri" w:eastAsia="Calibri" w:hAnsi="Calibri"/>
                <w:bCs/>
                <w:sz w:val="22"/>
                <w:szCs w:val="22"/>
                <w:lang w:val="en-US" w:eastAsia="en-US"/>
              </w:rPr>
              <w:t>824 340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rsidR="00413FD6" w:rsidRPr="00BC0DE9" w:rsidRDefault="00D3657F" w:rsidP="00413FD6">
            <w:pPr>
              <w:jc w:val="center"/>
              <w:rPr>
                <w:rFonts w:ascii="Calibri" w:eastAsia="Calibri" w:hAnsi="Calibri"/>
                <w:bCs/>
                <w:sz w:val="22"/>
                <w:szCs w:val="22"/>
                <w:lang w:val="en-US" w:eastAsia="en-US"/>
              </w:rPr>
            </w:pPr>
            <w:r>
              <w:rPr>
                <w:rFonts w:ascii="Calibri" w:eastAsia="Calibri" w:hAnsi="Calibri"/>
                <w:bCs/>
                <w:sz w:val="22"/>
                <w:szCs w:val="22"/>
                <w:lang w:val="en-US" w:eastAsia="en-US"/>
              </w:rPr>
              <w:t>721 496</w:t>
            </w:r>
          </w:p>
        </w:tc>
      </w:tr>
      <w:tr w:rsidR="00413FD6" w:rsidRPr="00BC0DE9">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3FD6" w:rsidRPr="00BC0DE9" w:rsidRDefault="00413FD6" w:rsidP="00413FD6">
            <w:pPr>
              <w:spacing w:before="100" w:beforeAutospacing="1" w:after="100" w:afterAutospacing="1"/>
              <w:jc w:val="both"/>
              <w:rPr>
                <w:rFonts w:ascii="Calibri" w:eastAsia="Calibri" w:hAnsi="Calibri"/>
                <w:bCs/>
                <w:sz w:val="22"/>
                <w:szCs w:val="22"/>
                <w:lang w:val="en-US" w:eastAsia="en-US"/>
              </w:rPr>
            </w:pPr>
            <w:r w:rsidRPr="00BC0DE9">
              <w:rPr>
                <w:rFonts w:ascii="Calibri" w:eastAsia="Calibri" w:hAnsi="Calibri"/>
                <w:bCs/>
                <w:sz w:val="22"/>
                <w:szCs w:val="22"/>
                <w:lang w:val="en-US" w:eastAsia="en-US"/>
              </w:rPr>
              <w:t>6. Equipment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413FD6" w:rsidRPr="00BC0DE9" w:rsidRDefault="00413FD6" w:rsidP="00413FD6">
            <w:pPr>
              <w:jc w:val="center"/>
              <w:rPr>
                <w:rFonts w:ascii="Calibri" w:eastAsia="Calibri" w:hAnsi="Calibri"/>
                <w:bCs/>
                <w:sz w:val="22"/>
                <w:szCs w:val="22"/>
                <w:lang w:val="en-US" w:eastAsia="en-US"/>
              </w:rPr>
            </w:pPr>
            <w:r w:rsidRPr="00BC0DE9">
              <w:rPr>
                <w:rFonts w:ascii="Calibri" w:eastAsia="Calibri" w:hAnsi="Calibri"/>
                <w:bCs/>
                <w:sz w:val="22"/>
                <w:szCs w:val="22"/>
                <w:lang w:val="en-US" w:eastAsia="en-US"/>
              </w:rPr>
              <w:t>450 475</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rsidR="00413FD6" w:rsidRPr="00BC0DE9" w:rsidRDefault="00D3657F" w:rsidP="00413FD6">
            <w:pPr>
              <w:jc w:val="center"/>
              <w:rPr>
                <w:rFonts w:ascii="Calibri" w:eastAsia="Calibri" w:hAnsi="Calibri"/>
                <w:bCs/>
                <w:sz w:val="22"/>
                <w:szCs w:val="22"/>
                <w:lang w:val="en-US" w:eastAsia="en-US"/>
              </w:rPr>
            </w:pPr>
            <w:r>
              <w:rPr>
                <w:rFonts w:ascii="Calibri" w:eastAsia="Calibri" w:hAnsi="Calibri"/>
                <w:bCs/>
                <w:sz w:val="22"/>
                <w:szCs w:val="22"/>
                <w:lang w:val="en-US" w:eastAsia="en-US"/>
              </w:rPr>
              <w:t>450 475</w:t>
            </w:r>
          </w:p>
        </w:tc>
      </w:tr>
      <w:tr w:rsidR="00413FD6" w:rsidRPr="00BC0DE9">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3FD6" w:rsidRPr="00BC0DE9" w:rsidRDefault="00413FD6" w:rsidP="00413FD6">
            <w:pPr>
              <w:spacing w:before="100" w:beforeAutospacing="1" w:after="100" w:afterAutospacing="1"/>
              <w:jc w:val="both"/>
              <w:rPr>
                <w:rFonts w:ascii="Calibri" w:eastAsia="Calibri" w:hAnsi="Calibri"/>
                <w:bCs/>
                <w:sz w:val="22"/>
                <w:szCs w:val="22"/>
                <w:lang w:val="en-US" w:eastAsia="en-US"/>
              </w:rPr>
            </w:pPr>
            <w:r w:rsidRPr="00BC0DE9">
              <w:rPr>
                <w:rFonts w:ascii="Calibri" w:eastAsia="Calibri" w:hAnsi="Calibri"/>
                <w:bCs/>
                <w:sz w:val="22"/>
                <w:szCs w:val="22"/>
                <w:lang w:val="en-US" w:eastAsia="en-US"/>
              </w:rPr>
              <w:t>7. Travel</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413FD6" w:rsidRPr="00BC0DE9" w:rsidRDefault="00413FD6" w:rsidP="00413FD6">
            <w:pPr>
              <w:jc w:val="center"/>
              <w:rPr>
                <w:rFonts w:ascii="Calibri" w:eastAsia="Calibri" w:hAnsi="Calibri"/>
                <w:bCs/>
                <w:sz w:val="22"/>
                <w:szCs w:val="22"/>
                <w:lang w:val="en-US" w:eastAsia="en-US"/>
              </w:rPr>
            </w:pPr>
            <w:r w:rsidRPr="00BC0DE9">
              <w:rPr>
                <w:rFonts w:ascii="Calibri" w:eastAsia="Calibri" w:hAnsi="Calibri"/>
                <w:bCs/>
                <w:sz w:val="22"/>
                <w:szCs w:val="22"/>
                <w:lang w:val="en-US" w:eastAsia="en-US"/>
              </w:rPr>
              <w:t>150 000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rsidR="00413FD6" w:rsidRPr="00BC0DE9" w:rsidRDefault="00D51C46" w:rsidP="00413FD6">
            <w:pPr>
              <w:jc w:val="center"/>
              <w:rPr>
                <w:rFonts w:ascii="Calibri" w:eastAsia="Calibri" w:hAnsi="Calibri"/>
                <w:bCs/>
                <w:sz w:val="22"/>
                <w:szCs w:val="22"/>
                <w:lang w:val="en-US" w:eastAsia="en-US"/>
              </w:rPr>
            </w:pPr>
            <w:r>
              <w:rPr>
                <w:rFonts w:ascii="Calibri" w:eastAsia="Calibri" w:hAnsi="Calibri"/>
                <w:bCs/>
                <w:sz w:val="22"/>
                <w:szCs w:val="22"/>
                <w:lang w:val="en-US" w:eastAsia="en-US"/>
              </w:rPr>
              <w:t>90 780</w:t>
            </w:r>
          </w:p>
        </w:tc>
      </w:tr>
      <w:tr w:rsidR="00413FD6" w:rsidRPr="00BC0DE9">
        <w:trPr>
          <w:trHeight w:val="70"/>
        </w:trPr>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3FD6" w:rsidRPr="00BC0DE9" w:rsidRDefault="00413FD6" w:rsidP="00413FD6">
            <w:pPr>
              <w:spacing w:before="100" w:beforeAutospacing="1" w:after="100" w:afterAutospacing="1" w:line="70" w:lineRule="atLeast"/>
              <w:jc w:val="both"/>
              <w:rPr>
                <w:rFonts w:ascii="Calibri" w:eastAsia="Calibri" w:hAnsi="Calibri"/>
                <w:bCs/>
                <w:sz w:val="22"/>
                <w:szCs w:val="22"/>
                <w:lang w:val="en-US" w:eastAsia="en-US"/>
              </w:rPr>
            </w:pPr>
            <w:r w:rsidRPr="00BC0DE9">
              <w:rPr>
                <w:rFonts w:ascii="Calibri" w:eastAsia="Calibri" w:hAnsi="Calibri"/>
                <w:bCs/>
                <w:sz w:val="22"/>
                <w:szCs w:val="22"/>
                <w:lang w:val="en-US" w:eastAsia="en-US"/>
              </w:rPr>
              <w:t>8. Miscellaneous</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413FD6" w:rsidRPr="00BC0DE9" w:rsidRDefault="00413FD6" w:rsidP="00413FD6">
            <w:pPr>
              <w:jc w:val="center"/>
              <w:rPr>
                <w:rFonts w:ascii="Calibri" w:eastAsia="Calibri" w:hAnsi="Calibri"/>
                <w:bCs/>
                <w:sz w:val="22"/>
                <w:szCs w:val="22"/>
                <w:lang w:val="en-US" w:eastAsia="en-US"/>
              </w:rPr>
            </w:pPr>
            <w:r w:rsidRPr="00BC0DE9">
              <w:rPr>
                <w:rFonts w:ascii="Calibri" w:eastAsia="Calibri" w:hAnsi="Calibri"/>
                <w:bCs/>
                <w:sz w:val="22"/>
                <w:szCs w:val="22"/>
                <w:lang w:val="en-US" w:eastAsia="en-US"/>
              </w:rPr>
              <w:t>132 685</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rsidR="00413FD6" w:rsidRPr="00BC0DE9" w:rsidRDefault="00D51C46" w:rsidP="00413FD6">
            <w:pPr>
              <w:jc w:val="center"/>
              <w:rPr>
                <w:rFonts w:ascii="Calibri" w:eastAsia="Calibri" w:hAnsi="Calibri"/>
                <w:bCs/>
                <w:sz w:val="22"/>
                <w:szCs w:val="22"/>
                <w:lang w:val="en-US" w:eastAsia="en-US"/>
              </w:rPr>
            </w:pPr>
            <w:r>
              <w:rPr>
                <w:rFonts w:ascii="Calibri" w:eastAsia="Calibri" w:hAnsi="Calibri"/>
                <w:bCs/>
                <w:sz w:val="22"/>
                <w:szCs w:val="22"/>
                <w:lang w:val="en-US" w:eastAsia="en-US"/>
              </w:rPr>
              <w:t>132 685</w:t>
            </w:r>
          </w:p>
        </w:tc>
      </w:tr>
      <w:tr w:rsidR="00413FD6" w:rsidRPr="00BC0DE9">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3FD6" w:rsidRPr="00BC0DE9" w:rsidRDefault="00413FD6" w:rsidP="00413FD6">
            <w:pPr>
              <w:spacing w:before="100" w:beforeAutospacing="1" w:after="100" w:afterAutospacing="1"/>
              <w:rPr>
                <w:rFonts w:ascii="Calibri" w:eastAsia="Calibri" w:hAnsi="Calibri"/>
                <w:bCs/>
                <w:sz w:val="22"/>
                <w:szCs w:val="22"/>
                <w:lang w:val="en-US" w:eastAsia="en-US"/>
              </w:rPr>
            </w:pPr>
            <w:r w:rsidRPr="00BC0DE9">
              <w:rPr>
                <w:rFonts w:ascii="Calibri" w:eastAsia="Calibri" w:hAnsi="Calibri"/>
                <w:bCs/>
                <w:sz w:val="22"/>
                <w:szCs w:val="22"/>
                <w:lang w:val="en-US" w:eastAsia="en-US"/>
              </w:rPr>
              <w:t>9. Project Support costs</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413FD6" w:rsidRPr="00BC0DE9" w:rsidRDefault="00413FD6" w:rsidP="00413FD6">
            <w:pPr>
              <w:jc w:val="center"/>
              <w:rPr>
                <w:rFonts w:ascii="Calibri" w:eastAsia="Calibri" w:hAnsi="Calibri"/>
                <w:bCs/>
                <w:sz w:val="22"/>
                <w:szCs w:val="22"/>
                <w:lang w:val="en-US" w:eastAsia="en-US"/>
              </w:rPr>
            </w:pPr>
            <w:r w:rsidRPr="00BC0DE9">
              <w:rPr>
                <w:rFonts w:ascii="Calibri" w:eastAsia="Calibri" w:hAnsi="Calibri"/>
                <w:bCs/>
                <w:sz w:val="22"/>
                <w:szCs w:val="22"/>
                <w:lang w:val="en-US" w:eastAsia="en-US"/>
              </w:rPr>
              <w:t>163 500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rsidR="00413FD6" w:rsidRPr="00BC0DE9" w:rsidRDefault="00D51C46" w:rsidP="00413FD6">
            <w:pPr>
              <w:jc w:val="center"/>
              <w:rPr>
                <w:rFonts w:ascii="Calibri" w:eastAsia="Calibri" w:hAnsi="Calibri"/>
                <w:bCs/>
                <w:sz w:val="22"/>
                <w:szCs w:val="22"/>
                <w:lang w:val="en-US" w:eastAsia="en-US"/>
              </w:rPr>
            </w:pPr>
            <w:r>
              <w:rPr>
                <w:rFonts w:ascii="Calibri" w:eastAsia="Calibri" w:hAnsi="Calibri"/>
                <w:bCs/>
                <w:sz w:val="22"/>
                <w:szCs w:val="22"/>
                <w:lang w:val="en-US" w:eastAsia="en-US"/>
              </w:rPr>
              <w:t>211,834</w:t>
            </w:r>
          </w:p>
        </w:tc>
      </w:tr>
      <w:tr w:rsidR="00413FD6" w:rsidRPr="00BC0DE9">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3FD6" w:rsidRPr="00BC0DE9" w:rsidRDefault="00413FD6" w:rsidP="00413FD6">
            <w:pPr>
              <w:spacing w:before="100" w:beforeAutospacing="1" w:after="100" w:afterAutospacing="1"/>
              <w:jc w:val="center"/>
              <w:rPr>
                <w:rFonts w:ascii="Calibri" w:eastAsia="Calibri" w:hAnsi="Calibri"/>
                <w:bCs/>
                <w:sz w:val="22"/>
                <w:szCs w:val="22"/>
                <w:lang w:val="en-US" w:eastAsia="en-US"/>
              </w:rPr>
            </w:pPr>
            <w:r w:rsidRPr="00BC0DE9">
              <w:rPr>
                <w:rFonts w:ascii="Calibri" w:eastAsia="Calibri" w:hAnsi="Calibri"/>
                <w:bCs/>
                <w:sz w:val="22"/>
                <w:szCs w:val="22"/>
                <w:lang w:val="en-US" w:eastAsia="en-US"/>
              </w:rPr>
              <w:t>TOTAL</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413FD6" w:rsidRPr="00BC0DE9" w:rsidRDefault="00413FD6" w:rsidP="00413FD6">
            <w:pPr>
              <w:jc w:val="center"/>
              <w:rPr>
                <w:rFonts w:ascii="Calibri" w:eastAsia="Calibri" w:hAnsi="Calibri"/>
                <w:bCs/>
                <w:sz w:val="22"/>
                <w:szCs w:val="22"/>
                <w:lang w:val="en-US" w:eastAsia="en-US"/>
              </w:rPr>
            </w:pPr>
            <w:r w:rsidRPr="00BC0DE9">
              <w:rPr>
                <w:rFonts w:ascii="Calibri" w:eastAsia="Calibri" w:hAnsi="Calibri"/>
                <w:bCs/>
                <w:sz w:val="22"/>
                <w:szCs w:val="22"/>
                <w:lang w:val="en-US" w:eastAsia="en-US"/>
              </w:rPr>
              <w:t>2 500 000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rsidR="00413FD6" w:rsidRPr="00BC0DE9" w:rsidRDefault="00D51C46" w:rsidP="00413FD6">
            <w:pPr>
              <w:jc w:val="center"/>
              <w:rPr>
                <w:rFonts w:ascii="Calibri" w:eastAsia="Calibri" w:hAnsi="Calibri"/>
                <w:bCs/>
                <w:sz w:val="22"/>
                <w:szCs w:val="22"/>
                <w:lang w:val="en-US" w:eastAsia="en-US"/>
              </w:rPr>
            </w:pPr>
            <w:r>
              <w:rPr>
                <w:rFonts w:ascii="Calibri" w:eastAsia="Calibri" w:hAnsi="Calibri"/>
                <w:bCs/>
                <w:sz w:val="22"/>
                <w:szCs w:val="22"/>
                <w:lang w:val="en-US" w:eastAsia="en-US"/>
              </w:rPr>
              <w:t>2 330 175</w:t>
            </w:r>
          </w:p>
        </w:tc>
      </w:tr>
    </w:tbl>
    <w:p w:rsidR="00413FD6" w:rsidRPr="00BC0DE9" w:rsidRDefault="00413FD6" w:rsidP="00413FD6">
      <w:pPr>
        <w:jc w:val="both"/>
        <w:rPr>
          <w:rFonts w:ascii="Calibri" w:hAnsi="Calibri"/>
          <w:bCs/>
          <w:sz w:val="22"/>
          <w:szCs w:val="22"/>
          <w:lang w:val="en-GB" w:bidi="ar-LB"/>
        </w:rPr>
      </w:pPr>
    </w:p>
    <w:p w:rsidR="00413FD6" w:rsidRPr="00BC0DE9" w:rsidRDefault="00413FD6" w:rsidP="00413FD6">
      <w:pPr>
        <w:jc w:val="both"/>
        <w:rPr>
          <w:rFonts w:ascii="Calibri" w:hAnsi="Calibri"/>
          <w:bCs/>
          <w:sz w:val="22"/>
          <w:szCs w:val="22"/>
          <w:lang w:val="en-GB" w:bidi="ar-LB"/>
        </w:rPr>
      </w:pPr>
    </w:p>
    <w:p w:rsidR="00413FD6" w:rsidRPr="00FC2CEF" w:rsidRDefault="00413FD6" w:rsidP="00413FD6">
      <w:pPr>
        <w:jc w:val="both"/>
        <w:rPr>
          <w:rFonts w:ascii="Calibri" w:hAnsi="Calibri"/>
          <w:b/>
          <w:sz w:val="28"/>
          <w:szCs w:val="28"/>
          <w:lang w:val="en-GB" w:bidi="ar-LB"/>
        </w:rPr>
      </w:pPr>
      <w:r w:rsidRPr="00FC2CEF">
        <w:rPr>
          <w:rFonts w:ascii="Calibri" w:hAnsi="Calibri"/>
          <w:b/>
          <w:sz w:val="28"/>
          <w:szCs w:val="28"/>
          <w:lang w:val="en-GB" w:bidi="ar-LB"/>
        </w:rPr>
        <w:t xml:space="preserve">III. </w:t>
      </w:r>
      <w:r w:rsidRPr="00FC2CEF">
        <w:rPr>
          <w:rFonts w:ascii="Calibri" w:hAnsi="Calibri"/>
          <w:b/>
          <w:sz w:val="28"/>
          <w:szCs w:val="28"/>
          <w:lang w:val="en-GB" w:bidi="ar-LB"/>
        </w:rPr>
        <w:tab/>
        <w:t xml:space="preserve">Results during the Reporting Period </w:t>
      </w:r>
    </w:p>
    <w:p w:rsidR="00413FD6" w:rsidRPr="001F31D8" w:rsidRDefault="00413FD6" w:rsidP="00413FD6">
      <w:pPr>
        <w:jc w:val="both"/>
        <w:rPr>
          <w:rFonts w:ascii="Calibri" w:hAnsi="Calibri"/>
          <w:b/>
          <w:lang w:val="en-GB"/>
        </w:rPr>
      </w:pPr>
    </w:p>
    <w:p w:rsidR="001A6308" w:rsidRPr="001F31D8" w:rsidRDefault="001A6308" w:rsidP="001A6308">
      <w:pPr>
        <w:spacing w:line="360" w:lineRule="auto"/>
        <w:jc w:val="both"/>
        <w:rPr>
          <w:rStyle w:val="hps"/>
          <w:rFonts w:ascii="Calibri" w:hAnsi="Calibri" w:cs="Arial"/>
          <w:b/>
          <w:color w:val="000000"/>
          <w:lang w:val="en-GB" w:bidi="ar-LB"/>
        </w:rPr>
      </w:pPr>
      <w:r w:rsidRPr="001F31D8">
        <w:rPr>
          <w:rFonts w:ascii="Calibri" w:hAnsi="Calibri"/>
          <w:b/>
          <w:lang w:val="en-GB"/>
        </w:rPr>
        <w:t>1.</w:t>
      </w:r>
      <w:r w:rsidRPr="001F31D8">
        <w:rPr>
          <w:rFonts w:ascii="Calibri" w:hAnsi="Calibri"/>
          <w:b/>
          <w:lang w:val="en-GB"/>
        </w:rPr>
        <w:tab/>
      </w:r>
      <w:r w:rsidRPr="001F31D8">
        <w:rPr>
          <w:rStyle w:val="hps"/>
          <w:rFonts w:ascii="Calibri" w:hAnsi="Calibri" w:cs="Arial"/>
          <w:b/>
          <w:color w:val="000000"/>
          <w:lang w:val="en-GB" w:bidi="ar-LB"/>
        </w:rPr>
        <w:t>Opening Ceremonies related to project activities (held on 26/05/2012)</w:t>
      </w:r>
    </w:p>
    <w:p w:rsidR="00413FD6" w:rsidRPr="00BC0DE9" w:rsidRDefault="00413FD6" w:rsidP="00413FD6">
      <w:pPr>
        <w:jc w:val="both"/>
        <w:rPr>
          <w:rFonts w:ascii="Calibri" w:hAnsi="Calibri"/>
          <w:bCs/>
          <w:sz w:val="22"/>
          <w:szCs w:val="22"/>
          <w:lang w:val="en-GB"/>
        </w:rPr>
      </w:pPr>
    </w:p>
    <w:p w:rsidR="001A6308" w:rsidRPr="00BC0DE9" w:rsidRDefault="001A6308" w:rsidP="00287474">
      <w:pPr>
        <w:jc w:val="both"/>
        <w:rPr>
          <w:rFonts w:ascii="Calibri" w:hAnsi="Calibri"/>
          <w:bCs/>
          <w:i/>
          <w:iCs/>
          <w:color w:val="000000"/>
          <w:sz w:val="22"/>
          <w:szCs w:val="22"/>
          <w:lang w:val="en-GB" w:bidi="ar-LB"/>
        </w:rPr>
      </w:pPr>
      <w:r w:rsidRPr="00BC0DE9">
        <w:rPr>
          <w:rFonts w:ascii="Calibri" w:hAnsi="Calibri"/>
          <w:bCs/>
          <w:sz w:val="22"/>
          <w:szCs w:val="22"/>
          <w:lang w:val="en-GB"/>
        </w:rPr>
        <w:t xml:space="preserve">Under the Patronage of H.E. Minister of Agriculture Dr. Hussein Hajj Hasan, and H.E. Minister of Social Affairs Mr. Wael Abou Faaour, and the presence of Dr. Ali Moumen FAO Representative in Lebanon, </w:t>
      </w:r>
      <w:r w:rsidR="00E6453A" w:rsidRPr="00BC0DE9">
        <w:rPr>
          <w:rFonts w:ascii="Calibri" w:hAnsi="Calibri"/>
          <w:bCs/>
          <w:sz w:val="22"/>
          <w:szCs w:val="22"/>
          <w:lang w:val="en-GB"/>
        </w:rPr>
        <w:t>and a distinguished appearance of many important figures, with a large crowd of workers in milk production and dairy sector and citizens from all over Lebanon (more than 1000) , the LRF-21 project “Recovery and Rehabilitation of Dairy Sector in Bekaa Valley and Hermel – Akkar Uplands” (LRF-OSRO/LEB/901/UNJ)</w:t>
      </w:r>
      <w:r w:rsidRPr="00BC0DE9">
        <w:rPr>
          <w:rFonts w:ascii="Calibri" w:hAnsi="Calibri"/>
          <w:bCs/>
          <w:sz w:val="22"/>
          <w:szCs w:val="22"/>
          <w:lang w:val="en-GB"/>
        </w:rPr>
        <w:t>,  called for a gathering in the occasion of</w:t>
      </w:r>
      <w:r w:rsidR="001F31D8">
        <w:rPr>
          <w:rFonts w:ascii="Calibri" w:hAnsi="Calibri"/>
          <w:bCs/>
          <w:sz w:val="22"/>
          <w:szCs w:val="22"/>
          <w:lang w:val="en-GB"/>
        </w:rPr>
        <w:t>: a)</w:t>
      </w:r>
      <w:r w:rsidRPr="00BC0DE9">
        <w:rPr>
          <w:rFonts w:ascii="Calibri" w:hAnsi="Calibri"/>
          <w:bCs/>
          <w:sz w:val="22"/>
          <w:szCs w:val="22"/>
          <w:lang w:val="en-GB"/>
        </w:rPr>
        <w:t xml:space="preserve"> opening new</w:t>
      </w:r>
      <w:r w:rsidR="001F31D8">
        <w:rPr>
          <w:rFonts w:ascii="Calibri" w:hAnsi="Calibri"/>
          <w:bCs/>
          <w:sz w:val="22"/>
          <w:szCs w:val="22"/>
          <w:lang w:val="en-GB"/>
        </w:rPr>
        <w:t xml:space="preserve"> milk collection and cooling, b) dairy processing centres, c)</w:t>
      </w:r>
      <w:r w:rsidRPr="00BC0DE9">
        <w:rPr>
          <w:rFonts w:ascii="Calibri" w:hAnsi="Calibri"/>
          <w:bCs/>
          <w:sz w:val="22"/>
          <w:szCs w:val="22"/>
          <w:lang w:val="en-GB"/>
        </w:rPr>
        <w:t xml:space="preserve"> handing of a milk transportation truck in Rachayya and West Bekaa and</w:t>
      </w:r>
      <w:r w:rsidR="001F31D8">
        <w:rPr>
          <w:rFonts w:ascii="Calibri" w:hAnsi="Calibri"/>
          <w:bCs/>
          <w:sz w:val="22"/>
          <w:szCs w:val="22"/>
          <w:lang w:val="en-GB"/>
        </w:rPr>
        <w:t xml:space="preserve"> d) </w:t>
      </w:r>
      <w:r w:rsidRPr="00BC0DE9">
        <w:rPr>
          <w:rFonts w:ascii="Calibri" w:hAnsi="Calibri"/>
          <w:bCs/>
          <w:sz w:val="22"/>
          <w:szCs w:val="22"/>
          <w:lang w:val="en-GB"/>
        </w:rPr>
        <w:t xml:space="preserve">launching of the </w:t>
      </w:r>
      <w:r w:rsidR="001F31D8">
        <w:rPr>
          <w:rFonts w:ascii="Calibri" w:hAnsi="Calibri"/>
          <w:bCs/>
          <w:sz w:val="22"/>
          <w:szCs w:val="22"/>
          <w:lang w:val="en-GB"/>
        </w:rPr>
        <w:t xml:space="preserve">MOA </w:t>
      </w:r>
      <w:r w:rsidRPr="00BC0DE9">
        <w:rPr>
          <w:rFonts w:ascii="Calibri" w:hAnsi="Calibri"/>
          <w:bCs/>
          <w:sz w:val="22"/>
          <w:szCs w:val="22"/>
          <w:lang w:val="en-GB"/>
        </w:rPr>
        <w:t>forage subsidy project.</w:t>
      </w:r>
    </w:p>
    <w:p w:rsidR="001A6308" w:rsidRPr="00BC0DE9" w:rsidRDefault="001A6308" w:rsidP="002C03A7">
      <w:pPr>
        <w:spacing w:line="360" w:lineRule="auto"/>
        <w:jc w:val="both"/>
        <w:rPr>
          <w:rFonts w:ascii="Calibri" w:hAnsi="Calibri"/>
          <w:bCs/>
          <w:color w:val="000000"/>
          <w:sz w:val="22"/>
          <w:szCs w:val="22"/>
          <w:lang w:val="en-GB" w:bidi="ar-LB"/>
        </w:rPr>
      </w:pPr>
    </w:p>
    <w:p w:rsidR="002C03A7" w:rsidRPr="001F31D8" w:rsidRDefault="002C03A7" w:rsidP="002C03A7">
      <w:pPr>
        <w:rPr>
          <w:rFonts w:ascii="Calibri" w:hAnsi="Calibri"/>
          <w:b/>
          <w:u w:val="single"/>
        </w:rPr>
      </w:pPr>
      <w:r w:rsidRPr="001F31D8">
        <w:rPr>
          <w:rFonts w:ascii="Calibri" w:hAnsi="Calibri"/>
          <w:b/>
          <w:u w:val="single"/>
        </w:rPr>
        <w:t>Proceedings:</w:t>
      </w:r>
    </w:p>
    <w:p w:rsidR="00E6453A" w:rsidRPr="00BC0DE9" w:rsidRDefault="00E6453A" w:rsidP="002C03A7">
      <w:pPr>
        <w:jc w:val="both"/>
        <w:rPr>
          <w:rFonts w:ascii="Calibri" w:hAnsi="Calibri"/>
          <w:bCs/>
          <w:sz w:val="22"/>
          <w:szCs w:val="22"/>
          <w:lang w:val="en-GB"/>
        </w:rPr>
      </w:pPr>
    </w:p>
    <w:p w:rsidR="00E6453A" w:rsidRPr="001F31D8" w:rsidRDefault="001F31D8" w:rsidP="002C03A7">
      <w:pPr>
        <w:jc w:val="both"/>
        <w:rPr>
          <w:rFonts w:ascii="Calibri" w:hAnsi="Calibri"/>
          <w:b/>
          <w:lang w:val="en-GB"/>
        </w:rPr>
      </w:pPr>
      <w:r w:rsidRPr="001F31D8">
        <w:rPr>
          <w:rFonts w:ascii="Calibri" w:hAnsi="Calibri"/>
          <w:b/>
          <w:lang w:val="en-GB"/>
        </w:rPr>
        <w:t>a.</w:t>
      </w:r>
      <w:r w:rsidRPr="001F31D8">
        <w:rPr>
          <w:rFonts w:ascii="Calibri" w:hAnsi="Calibri"/>
          <w:b/>
          <w:lang w:val="en-GB"/>
        </w:rPr>
        <w:tab/>
      </w:r>
      <w:r w:rsidR="00E6453A" w:rsidRPr="001F31D8">
        <w:rPr>
          <w:rFonts w:ascii="Calibri" w:hAnsi="Calibri"/>
          <w:b/>
          <w:lang w:val="en-GB"/>
        </w:rPr>
        <w:t>Ceremony in Zahle:</w:t>
      </w:r>
    </w:p>
    <w:p w:rsidR="001F31D8" w:rsidRDefault="001F31D8" w:rsidP="002C03A7">
      <w:pPr>
        <w:jc w:val="both"/>
        <w:rPr>
          <w:rFonts w:ascii="Calibri" w:hAnsi="Calibri"/>
          <w:bCs/>
          <w:sz w:val="22"/>
          <w:szCs w:val="22"/>
          <w:lang w:val="en-GB"/>
        </w:rPr>
      </w:pPr>
    </w:p>
    <w:p w:rsidR="00CF3775" w:rsidRPr="00D7038F" w:rsidRDefault="002C03A7" w:rsidP="00D7038F">
      <w:pPr>
        <w:jc w:val="both"/>
        <w:rPr>
          <w:rStyle w:val="hps"/>
          <w:rFonts w:ascii="Calibri" w:hAnsi="Calibri"/>
          <w:sz w:val="22"/>
          <w:szCs w:val="22"/>
          <w:lang w:val="en-GB"/>
        </w:rPr>
      </w:pPr>
      <w:r w:rsidRPr="00D7038F">
        <w:rPr>
          <w:rFonts w:ascii="Calibri" w:hAnsi="Calibri"/>
          <w:bCs/>
          <w:sz w:val="22"/>
          <w:szCs w:val="22"/>
          <w:lang w:val="en-GB"/>
        </w:rPr>
        <w:t xml:space="preserve">The day started at Zahle the Sugar Beet Cooperative where </w:t>
      </w:r>
      <w:r w:rsidR="00AB60EE" w:rsidRPr="00D7038F">
        <w:rPr>
          <w:rFonts w:ascii="Calibri" w:hAnsi="Calibri"/>
          <w:bCs/>
          <w:sz w:val="22"/>
          <w:szCs w:val="22"/>
          <w:lang w:val="en-GB"/>
        </w:rPr>
        <w:t>the project manager</w:t>
      </w:r>
      <w:r w:rsidRPr="00D7038F">
        <w:rPr>
          <w:rFonts w:ascii="Calibri" w:hAnsi="Calibri"/>
          <w:bCs/>
          <w:sz w:val="22"/>
          <w:szCs w:val="22"/>
          <w:lang w:val="en-GB"/>
        </w:rPr>
        <w:t xml:space="preserve"> gave a speech about the project achievements and prospective. H.E. Wael Abo Faaour talked about the importance of Agriculture and how it is gaining interest lately from the government under the direction of H.E. Hajj Hassan. Dr. Hajj Hassan talked about the forage cultivation and production project and how it will help the farmers to produce better and more milk and improve their income and about the future plans of the MOA. Then the certificates of good performance and prizes were given to farmers with best results of milk analysis</w:t>
      </w:r>
      <w:r w:rsidR="001F31D8" w:rsidRPr="00D7038F">
        <w:rPr>
          <w:rFonts w:ascii="Calibri" w:hAnsi="Calibri"/>
          <w:bCs/>
          <w:sz w:val="22"/>
          <w:szCs w:val="22"/>
          <w:lang w:val="en-GB"/>
        </w:rPr>
        <w:t>, a detailed report on certificates and prizes to farmers with milk good results is presented in annex 1</w:t>
      </w:r>
      <w:r w:rsidRPr="00D7038F">
        <w:rPr>
          <w:rFonts w:ascii="Calibri" w:hAnsi="Calibri"/>
          <w:bCs/>
          <w:sz w:val="22"/>
          <w:szCs w:val="22"/>
          <w:lang w:val="en-GB"/>
        </w:rPr>
        <w:t>. A sample of about 50 delivery vouchers for concentrated feeds from the forage subsidy project were distributed to selected farmers from different areas.</w:t>
      </w:r>
      <w:r w:rsidR="001F31D8" w:rsidRPr="00D7038F">
        <w:rPr>
          <w:rFonts w:ascii="Calibri" w:hAnsi="Calibri"/>
          <w:bCs/>
          <w:sz w:val="22"/>
          <w:szCs w:val="22"/>
          <w:lang w:val="en-GB"/>
        </w:rPr>
        <w:t xml:space="preserve"> </w:t>
      </w:r>
      <w:r w:rsidR="00370E01" w:rsidRPr="00D7038F">
        <w:rPr>
          <w:rFonts w:ascii="Calibri" w:hAnsi="Calibri"/>
          <w:bCs/>
          <w:sz w:val="22"/>
          <w:szCs w:val="22"/>
          <w:lang w:val="en-GB"/>
        </w:rPr>
        <w:t>A</w:t>
      </w:r>
      <w:r w:rsidR="00370E01" w:rsidRPr="00D7038F">
        <w:rPr>
          <w:rFonts w:ascii="Calibri" w:hAnsi="Calibri"/>
          <w:sz w:val="22"/>
          <w:szCs w:val="22"/>
          <w:lang w:val="en-GB"/>
        </w:rPr>
        <w:t xml:space="preserve"> </w:t>
      </w:r>
      <w:r w:rsidR="00370E01" w:rsidRPr="00D7038F">
        <w:rPr>
          <w:rStyle w:val="hps"/>
          <w:rFonts w:ascii="Calibri" w:hAnsi="Calibri" w:cs="Arial"/>
          <w:color w:val="000000"/>
          <w:sz w:val="22"/>
          <w:szCs w:val="22"/>
          <w:lang w:val="en-GB" w:bidi="ar-LB"/>
        </w:rPr>
        <w:t xml:space="preserve">Translation of an article written in Al Safir  </w:t>
      </w:r>
      <w:r w:rsidR="00370E01" w:rsidRPr="00D7038F">
        <w:rPr>
          <w:rStyle w:val="hps"/>
          <w:rFonts w:ascii="Calibri" w:hAnsi="Calibri" w:cs="Arial"/>
          <w:color w:val="000000"/>
          <w:sz w:val="22"/>
          <w:szCs w:val="22"/>
          <w:lang w:val="en-GB" w:bidi="ar-LB"/>
        </w:rPr>
        <w:lastRenderedPageBreak/>
        <w:t xml:space="preserve">Newspaper on activities in </w:t>
      </w:r>
      <w:smartTag w:uri="urn:schemas-microsoft-com:office:smarttags" w:element="place">
        <w:r w:rsidR="00370E01" w:rsidRPr="00D7038F">
          <w:rPr>
            <w:rStyle w:val="hps"/>
            <w:rFonts w:ascii="Calibri" w:hAnsi="Calibri" w:cs="Arial"/>
            <w:color w:val="000000"/>
            <w:sz w:val="22"/>
            <w:szCs w:val="22"/>
            <w:lang w:val="en-GB" w:bidi="ar-LB"/>
          </w:rPr>
          <w:t>West Bekaa</w:t>
        </w:r>
      </w:smartTag>
      <w:r w:rsidR="00370E01" w:rsidRPr="00D7038F">
        <w:rPr>
          <w:rStyle w:val="hps"/>
          <w:rFonts w:ascii="Calibri" w:hAnsi="Calibri" w:cs="Arial"/>
          <w:color w:val="000000"/>
          <w:sz w:val="22"/>
          <w:szCs w:val="22"/>
          <w:lang w:val="en-GB" w:bidi="ar-LB"/>
        </w:rPr>
        <w:t xml:space="preserve"> and Rachayya - Saturday: 26/5/2012 (</w:t>
      </w:r>
      <w:r w:rsidR="00370E01" w:rsidRPr="00D7038F">
        <w:rPr>
          <w:rFonts w:ascii="Calibri" w:hAnsi="Calibri"/>
          <w:sz w:val="22"/>
          <w:szCs w:val="22"/>
          <w:lang w:val="en-GB"/>
        </w:rPr>
        <w:t>El Safir Of 28 May 2012, N° 12192) is presented in annex 2.</w:t>
      </w:r>
      <w:r w:rsidR="00CF3775" w:rsidRPr="00D7038F">
        <w:rPr>
          <w:rFonts w:ascii="Calibri" w:hAnsi="Calibri"/>
          <w:sz w:val="22"/>
          <w:szCs w:val="22"/>
          <w:lang w:val="en-GB"/>
        </w:rPr>
        <w:t xml:space="preserve"> In annex 3, we present some </w:t>
      </w:r>
      <w:r w:rsidR="00CF3775" w:rsidRPr="00D7038F">
        <w:rPr>
          <w:rStyle w:val="hps"/>
          <w:rFonts w:ascii="Calibri" w:hAnsi="Calibri" w:cs="Arial"/>
          <w:color w:val="333333"/>
          <w:sz w:val="22"/>
          <w:szCs w:val="22"/>
          <w:lang w:val="en-GB"/>
        </w:rPr>
        <w:t>excerpts from the Speeches given at the official meeting held at the Sugar Beet Cooperative.</w:t>
      </w:r>
    </w:p>
    <w:p w:rsidR="00370E01" w:rsidRPr="00370E01" w:rsidRDefault="00370E01" w:rsidP="00370E01">
      <w:pPr>
        <w:jc w:val="both"/>
        <w:rPr>
          <w:rStyle w:val="hps"/>
          <w:rFonts w:cs="Arial"/>
          <w:color w:val="000000"/>
          <w:u w:val="single"/>
          <w:lang w:val="en-GB" w:bidi="ar-LB"/>
        </w:rPr>
      </w:pPr>
    </w:p>
    <w:p w:rsidR="001F31D8" w:rsidRDefault="001F31D8" w:rsidP="002C03A7">
      <w:pPr>
        <w:ind w:right="139"/>
        <w:jc w:val="both"/>
        <w:rPr>
          <w:rFonts w:ascii="Calibri" w:hAnsi="Calibri"/>
          <w:bCs/>
          <w:sz w:val="22"/>
          <w:szCs w:val="22"/>
          <w:lang w:val="en-GB"/>
        </w:rPr>
      </w:pPr>
    </w:p>
    <w:p w:rsidR="00E6453A" w:rsidRPr="00370E01" w:rsidRDefault="00E6453A" w:rsidP="006A278E">
      <w:pPr>
        <w:numPr>
          <w:ilvl w:val="1"/>
          <w:numId w:val="1"/>
        </w:numPr>
        <w:tabs>
          <w:tab w:val="clear" w:pos="1440"/>
          <w:tab w:val="num" w:pos="0"/>
        </w:tabs>
        <w:ind w:left="0" w:right="139" w:firstLine="0"/>
        <w:jc w:val="both"/>
        <w:rPr>
          <w:rFonts w:ascii="Calibri" w:hAnsi="Calibri"/>
          <w:b/>
          <w:lang w:val="en-GB"/>
        </w:rPr>
      </w:pPr>
      <w:r w:rsidRPr="00370E01">
        <w:rPr>
          <w:rFonts w:ascii="Calibri" w:hAnsi="Calibri"/>
          <w:b/>
          <w:lang w:val="en-GB"/>
        </w:rPr>
        <w:t>Ceremony in Machgara:</w:t>
      </w:r>
    </w:p>
    <w:p w:rsidR="00370E01" w:rsidRPr="00BC0DE9" w:rsidRDefault="00370E01" w:rsidP="00370E01">
      <w:pPr>
        <w:tabs>
          <w:tab w:val="num" w:pos="0"/>
        </w:tabs>
        <w:ind w:right="139"/>
        <w:jc w:val="both"/>
        <w:rPr>
          <w:rFonts w:ascii="Calibri" w:hAnsi="Calibri"/>
          <w:bCs/>
          <w:sz w:val="22"/>
          <w:szCs w:val="22"/>
          <w:lang w:val="en-GB"/>
        </w:rPr>
      </w:pPr>
    </w:p>
    <w:p w:rsidR="00E6453A" w:rsidRPr="00BC0DE9" w:rsidRDefault="002C03A7" w:rsidP="00370E01">
      <w:pPr>
        <w:tabs>
          <w:tab w:val="num" w:pos="0"/>
        </w:tabs>
        <w:ind w:right="139"/>
        <w:jc w:val="both"/>
        <w:rPr>
          <w:rFonts w:ascii="Calibri" w:hAnsi="Calibri"/>
          <w:bCs/>
          <w:sz w:val="22"/>
          <w:szCs w:val="22"/>
          <w:lang w:val="en-GB"/>
        </w:rPr>
      </w:pPr>
      <w:r w:rsidRPr="00BC0DE9">
        <w:rPr>
          <w:rFonts w:ascii="Calibri" w:hAnsi="Calibri"/>
          <w:bCs/>
          <w:sz w:val="22"/>
          <w:szCs w:val="22"/>
          <w:lang w:val="en-GB"/>
        </w:rPr>
        <w:t xml:space="preserve">Then the Ministers went to Machgara where they were received by 150 farmers and citizens and a discussion and dialogue was made with the minister. They had criticism over the performance of the extension people of the MOA in the area. H.E. took immediate action and gave the necessary orders to rectify the problem. </w:t>
      </w:r>
    </w:p>
    <w:p w:rsidR="00E6453A" w:rsidRPr="00BC0DE9" w:rsidRDefault="00E6453A" w:rsidP="002C03A7">
      <w:pPr>
        <w:ind w:right="139"/>
        <w:jc w:val="both"/>
        <w:rPr>
          <w:rFonts w:ascii="Calibri" w:hAnsi="Calibri"/>
          <w:bCs/>
          <w:sz w:val="22"/>
          <w:szCs w:val="22"/>
          <w:lang w:val="en-GB"/>
        </w:rPr>
      </w:pPr>
    </w:p>
    <w:p w:rsidR="005E0C57" w:rsidRPr="00370E01" w:rsidRDefault="00370E01" w:rsidP="00E6453A">
      <w:pPr>
        <w:ind w:right="139"/>
        <w:jc w:val="both"/>
        <w:rPr>
          <w:rFonts w:ascii="Calibri" w:hAnsi="Calibri"/>
          <w:b/>
          <w:lang w:val="en-GB"/>
        </w:rPr>
      </w:pPr>
      <w:r w:rsidRPr="00370E01">
        <w:rPr>
          <w:rFonts w:ascii="Calibri" w:hAnsi="Calibri"/>
          <w:b/>
          <w:lang w:val="en-GB"/>
        </w:rPr>
        <w:t>c.</w:t>
      </w:r>
      <w:r w:rsidRPr="00370E01">
        <w:rPr>
          <w:rFonts w:ascii="Calibri" w:hAnsi="Calibri"/>
          <w:b/>
          <w:lang w:val="en-GB"/>
        </w:rPr>
        <w:tab/>
      </w:r>
      <w:r w:rsidR="005E0C57" w:rsidRPr="00370E01">
        <w:rPr>
          <w:rFonts w:ascii="Calibri" w:hAnsi="Calibri"/>
          <w:b/>
          <w:lang w:val="en-GB"/>
        </w:rPr>
        <w:t>Ceremony in Kfar Mechki</w:t>
      </w:r>
    </w:p>
    <w:p w:rsidR="005E0C57" w:rsidRPr="00BC0DE9" w:rsidRDefault="005E0C57" w:rsidP="00E6453A">
      <w:pPr>
        <w:ind w:right="139"/>
        <w:jc w:val="both"/>
        <w:rPr>
          <w:rFonts w:ascii="Calibri" w:hAnsi="Calibri"/>
          <w:bCs/>
          <w:sz w:val="22"/>
          <w:szCs w:val="22"/>
          <w:lang w:val="en-GB"/>
        </w:rPr>
      </w:pPr>
    </w:p>
    <w:p w:rsidR="00E6453A" w:rsidRPr="00BC0DE9" w:rsidRDefault="002C03A7" w:rsidP="00791D43">
      <w:pPr>
        <w:ind w:right="139"/>
        <w:jc w:val="both"/>
        <w:rPr>
          <w:rFonts w:ascii="Calibri" w:hAnsi="Calibri"/>
          <w:bCs/>
          <w:sz w:val="22"/>
          <w:szCs w:val="22"/>
          <w:lang w:val="en-GB"/>
        </w:rPr>
      </w:pPr>
      <w:r w:rsidRPr="00BC0DE9">
        <w:rPr>
          <w:rFonts w:ascii="Calibri" w:hAnsi="Calibri"/>
          <w:bCs/>
          <w:sz w:val="22"/>
          <w:szCs w:val="22"/>
          <w:lang w:val="en-GB"/>
        </w:rPr>
        <w:t xml:space="preserve">In Kafar Michki there were about 250 farmers and citizens and the president of the cooperative gave a very nice thanking speech to the FAO and to MOA namely to Dr. Hajj Hassan and </w:t>
      </w:r>
      <w:r w:rsidR="00E6453A" w:rsidRPr="00BC0DE9">
        <w:rPr>
          <w:rFonts w:ascii="Calibri" w:hAnsi="Calibri"/>
          <w:bCs/>
          <w:sz w:val="22"/>
          <w:szCs w:val="22"/>
          <w:lang w:val="en-GB"/>
        </w:rPr>
        <w:t>the LRF FAO Project</w:t>
      </w:r>
      <w:r w:rsidRPr="00BC0DE9">
        <w:rPr>
          <w:rFonts w:ascii="Calibri" w:hAnsi="Calibri"/>
          <w:bCs/>
          <w:sz w:val="22"/>
          <w:szCs w:val="22"/>
          <w:lang w:val="en-GB"/>
        </w:rPr>
        <w:t xml:space="preserve">. H.E. </w:t>
      </w:r>
      <w:r w:rsidR="00E6453A" w:rsidRPr="00BC0DE9">
        <w:rPr>
          <w:rFonts w:ascii="Calibri" w:hAnsi="Calibri"/>
          <w:bCs/>
          <w:sz w:val="22"/>
          <w:szCs w:val="22"/>
          <w:lang w:val="en-GB"/>
        </w:rPr>
        <w:t xml:space="preserve">inaugurated the milk collection centre, the medium dairy processing plant </w:t>
      </w:r>
      <w:r w:rsidR="00791D43" w:rsidRPr="006133C2">
        <w:rPr>
          <w:rFonts w:ascii="Calibri" w:hAnsi="Calibri"/>
          <w:bCs/>
          <w:color w:val="000000"/>
          <w:sz w:val="22"/>
          <w:szCs w:val="22"/>
          <w:lang w:val="en-GB"/>
        </w:rPr>
        <w:t xml:space="preserve">and </w:t>
      </w:r>
      <w:r w:rsidRPr="006133C2">
        <w:rPr>
          <w:rFonts w:ascii="Calibri" w:hAnsi="Calibri"/>
          <w:bCs/>
          <w:color w:val="000000"/>
          <w:sz w:val="22"/>
          <w:szCs w:val="22"/>
          <w:lang w:val="en-GB"/>
        </w:rPr>
        <w:t>sho</w:t>
      </w:r>
      <w:r w:rsidRPr="00BC0DE9">
        <w:rPr>
          <w:rFonts w:ascii="Calibri" w:hAnsi="Calibri"/>
          <w:bCs/>
          <w:sz w:val="22"/>
          <w:szCs w:val="22"/>
          <w:lang w:val="en-GB"/>
        </w:rPr>
        <w:t>wed his appreciation of the work of the cooperative</w:t>
      </w:r>
      <w:r w:rsidR="00E6453A" w:rsidRPr="00BC0DE9">
        <w:rPr>
          <w:rFonts w:ascii="Calibri" w:hAnsi="Calibri"/>
          <w:bCs/>
          <w:sz w:val="22"/>
          <w:szCs w:val="22"/>
          <w:lang w:val="en-GB"/>
        </w:rPr>
        <w:t>,</w:t>
      </w:r>
      <w:r w:rsidRPr="00BC0DE9">
        <w:rPr>
          <w:rFonts w:ascii="Calibri" w:hAnsi="Calibri"/>
          <w:bCs/>
          <w:sz w:val="22"/>
          <w:szCs w:val="22"/>
          <w:lang w:val="en-GB"/>
        </w:rPr>
        <w:t xml:space="preserve"> </w:t>
      </w:r>
      <w:r w:rsidR="00E6453A" w:rsidRPr="00BC0DE9">
        <w:rPr>
          <w:rFonts w:ascii="Calibri" w:hAnsi="Calibri"/>
          <w:bCs/>
          <w:sz w:val="22"/>
          <w:szCs w:val="22"/>
          <w:lang w:val="en-GB"/>
        </w:rPr>
        <w:t>the Minister</w:t>
      </w:r>
      <w:r w:rsidRPr="00BC0DE9">
        <w:rPr>
          <w:rFonts w:ascii="Calibri" w:hAnsi="Calibri"/>
          <w:bCs/>
          <w:sz w:val="22"/>
          <w:szCs w:val="22"/>
          <w:lang w:val="en-GB"/>
        </w:rPr>
        <w:t xml:space="preserve"> promised to help this cooperative and any other active and organized cooperative with all MOA abilities and resources. The tenth milk transportation truck of a 9 t</w:t>
      </w:r>
      <w:r w:rsidR="00E6453A" w:rsidRPr="00BC0DE9">
        <w:rPr>
          <w:rFonts w:ascii="Calibri" w:hAnsi="Calibri"/>
          <w:bCs/>
          <w:sz w:val="22"/>
          <w:szCs w:val="22"/>
          <w:lang w:val="en-GB"/>
        </w:rPr>
        <w:t>ons capacity was handed over to</w:t>
      </w:r>
      <w:r w:rsidR="00791D43">
        <w:rPr>
          <w:rFonts w:ascii="Calibri" w:hAnsi="Calibri"/>
          <w:bCs/>
          <w:sz w:val="22"/>
          <w:szCs w:val="22"/>
          <w:lang w:val="en-GB"/>
        </w:rPr>
        <w:t xml:space="preserve"> Kherbet Rouha Cooperative to</w:t>
      </w:r>
      <w:r w:rsidR="00E6453A" w:rsidRPr="00BC0DE9">
        <w:rPr>
          <w:rFonts w:ascii="Calibri" w:hAnsi="Calibri"/>
          <w:bCs/>
          <w:sz w:val="22"/>
          <w:szCs w:val="22"/>
          <w:lang w:val="en-GB"/>
        </w:rPr>
        <w:t xml:space="preserve"> serve dairy coop’s from Rashaya and </w:t>
      </w:r>
      <w:smartTag w:uri="urn:schemas-microsoft-com:office:smarttags" w:element="place">
        <w:r w:rsidR="00E6453A" w:rsidRPr="00BC0DE9">
          <w:rPr>
            <w:rFonts w:ascii="Calibri" w:hAnsi="Calibri"/>
            <w:bCs/>
            <w:sz w:val="22"/>
            <w:szCs w:val="22"/>
            <w:lang w:val="en-GB"/>
          </w:rPr>
          <w:t>West Beqaa</w:t>
        </w:r>
      </w:smartTag>
      <w:r w:rsidR="00E6453A" w:rsidRPr="00BC0DE9">
        <w:rPr>
          <w:rFonts w:ascii="Calibri" w:hAnsi="Calibri"/>
          <w:bCs/>
          <w:sz w:val="22"/>
          <w:szCs w:val="22"/>
          <w:lang w:val="en-GB"/>
        </w:rPr>
        <w:t xml:space="preserve">. </w:t>
      </w:r>
    </w:p>
    <w:p w:rsidR="00E6453A" w:rsidRPr="00BC0DE9" w:rsidRDefault="00E6453A" w:rsidP="00E6453A">
      <w:pPr>
        <w:ind w:right="139"/>
        <w:jc w:val="both"/>
        <w:rPr>
          <w:rFonts w:ascii="Calibri" w:hAnsi="Calibri"/>
          <w:bCs/>
          <w:sz w:val="22"/>
          <w:szCs w:val="22"/>
          <w:lang w:val="en-GB"/>
        </w:rPr>
      </w:pPr>
    </w:p>
    <w:p w:rsidR="005E0C57" w:rsidRPr="00370E01" w:rsidRDefault="00370E01" w:rsidP="00E6453A">
      <w:pPr>
        <w:ind w:right="139"/>
        <w:jc w:val="both"/>
        <w:rPr>
          <w:rFonts w:ascii="Calibri" w:hAnsi="Calibri"/>
          <w:b/>
          <w:lang w:val="en-GB"/>
        </w:rPr>
      </w:pPr>
      <w:r w:rsidRPr="00370E01">
        <w:rPr>
          <w:rFonts w:ascii="Calibri" w:hAnsi="Calibri"/>
          <w:b/>
          <w:lang w:val="en-GB"/>
        </w:rPr>
        <w:t>d.</w:t>
      </w:r>
      <w:r w:rsidRPr="00370E01">
        <w:rPr>
          <w:rFonts w:ascii="Calibri" w:hAnsi="Calibri"/>
          <w:b/>
          <w:lang w:val="en-GB"/>
        </w:rPr>
        <w:tab/>
      </w:r>
      <w:r w:rsidR="005E0C57" w:rsidRPr="00370E01">
        <w:rPr>
          <w:rFonts w:ascii="Calibri" w:hAnsi="Calibri"/>
          <w:b/>
          <w:lang w:val="en-GB"/>
        </w:rPr>
        <w:t>Ceremony in El Mouhaydtheh</w:t>
      </w:r>
    </w:p>
    <w:p w:rsidR="005E0C57" w:rsidRPr="00BC0DE9" w:rsidRDefault="005E0C57" w:rsidP="00E6453A">
      <w:pPr>
        <w:ind w:right="139"/>
        <w:jc w:val="both"/>
        <w:rPr>
          <w:rFonts w:ascii="Calibri" w:hAnsi="Calibri"/>
          <w:bCs/>
          <w:sz w:val="22"/>
          <w:szCs w:val="22"/>
          <w:lang w:val="en-GB"/>
        </w:rPr>
      </w:pPr>
    </w:p>
    <w:p w:rsidR="002C03A7" w:rsidRPr="00BC0DE9" w:rsidRDefault="002C03A7" w:rsidP="00791D43">
      <w:pPr>
        <w:ind w:right="139"/>
        <w:jc w:val="both"/>
        <w:rPr>
          <w:rFonts w:ascii="Calibri" w:hAnsi="Calibri"/>
          <w:bCs/>
          <w:sz w:val="22"/>
          <w:szCs w:val="22"/>
          <w:lang w:val="en-GB"/>
        </w:rPr>
      </w:pPr>
      <w:r w:rsidRPr="00BC0DE9">
        <w:rPr>
          <w:rFonts w:ascii="Calibri" w:hAnsi="Calibri"/>
          <w:bCs/>
          <w:sz w:val="22"/>
          <w:szCs w:val="22"/>
          <w:lang w:val="en-GB"/>
        </w:rPr>
        <w:t>At El Mouhaydtheh</w:t>
      </w:r>
      <w:r w:rsidR="005E0C57" w:rsidRPr="00BC0DE9">
        <w:rPr>
          <w:rFonts w:ascii="Calibri" w:hAnsi="Calibri"/>
          <w:bCs/>
          <w:sz w:val="22"/>
          <w:szCs w:val="22"/>
          <w:lang w:val="en-GB"/>
        </w:rPr>
        <w:t xml:space="preserve"> (Nejmet El Soboh Women Cooperative, </w:t>
      </w:r>
      <w:r w:rsidR="00791D43" w:rsidRPr="006133C2">
        <w:rPr>
          <w:rFonts w:ascii="Calibri" w:hAnsi="Calibri"/>
          <w:bCs/>
          <w:color w:val="000000"/>
          <w:sz w:val="22"/>
          <w:szCs w:val="22"/>
          <w:lang w:val="en-GB"/>
        </w:rPr>
        <w:t xml:space="preserve">Mouhaydtheh </w:t>
      </w:r>
      <w:r w:rsidR="005E0C57" w:rsidRPr="00BC0DE9">
        <w:rPr>
          <w:rFonts w:ascii="Calibri" w:hAnsi="Calibri"/>
          <w:bCs/>
          <w:sz w:val="22"/>
          <w:szCs w:val="22"/>
          <w:lang w:val="en-GB"/>
        </w:rPr>
        <w:t>West Bekaa),</w:t>
      </w:r>
      <w:r w:rsidRPr="00BC0DE9">
        <w:rPr>
          <w:rFonts w:ascii="Calibri" w:hAnsi="Calibri"/>
          <w:bCs/>
          <w:sz w:val="22"/>
          <w:szCs w:val="22"/>
          <w:lang w:val="en-GB"/>
        </w:rPr>
        <w:t xml:space="preserve"> the gathering was more than 300 people most of them women and religious figures. A thanking speech was given by the president of the cooperative (Nejmet El Sobh) and </w:t>
      </w:r>
      <w:r w:rsidR="00AB60EE">
        <w:rPr>
          <w:rFonts w:ascii="Calibri" w:hAnsi="Calibri"/>
          <w:bCs/>
          <w:sz w:val="22"/>
          <w:szCs w:val="22"/>
          <w:lang w:val="en-GB"/>
        </w:rPr>
        <w:t>the project manager</w:t>
      </w:r>
      <w:r w:rsidRPr="00BC0DE9">
        <w:rPr>
          <w:rFonts w:ascii="Calibri" w:hAnsi="Calibri"/>
          <w:bCs/>
          <w:sz w:val="22"/>
          <w:szCs w:val="22"/>
          <w:lang w:val="en-GB"/>
        </w:rPr>
        <w:t xml:space="preserve"> recommended that this active and efficient cooperative be given a suppor</w:t>
      </w:r>
      <w:r w:rsidR="005E0C57" w:rsidRPr="00BC0DE9">
        <w:rPr>
          <w:rFonts w:ascii="Calibri" w:hAnsi="Calibri"/>
          <w:bCs/>
          <w:sz w:val="22"/>
          <w:szCs w:val="22"/>
          <w:lang w:val="en-GB"/>
        </w:rPr>
        <w:t>t from FAO (Mr. Ali Moumen) Tele</w:t>
      </w:r>
      <w:r w:rsidRPr="00BC0DE9">
        <w:rPr>
          <w:rFonts w:ascii="Calibri" w:hAnsi="Calibri"/>
          <w:bCs/>
          <w:sz w:val="22"/>
          <w:szCs w:val="22"/>
          <w:lang w:val="en-GB"/>
        </w:rPr>
        <w:t xml:space="preserve"> - Food Program (Dr. Salah Hajj Hassan head of the project committee) both officials agreed and asked Dr. Kayouli and the cooperative to prepare </w:t>
      </w:r>
      <w:r w:rsidR="005E0C57" w:rsidRPr="00BC0DE9">
        <w:rPr>
          <w:rFonts w:ascii="Calibri" w:hAnsi="Calibri"/>
          <w:bCs/>
          <w:sz w:val="22"/>
          <w:szCs w:val="22"/>
          <w:lang w:val="en-GB"/>
        </w:rPr>
        <w:t xml:space="preserve">project </w:t>
      </w:r>
      <w:r w:rsidRPr="00BC0DE9">
        <w:rPr>
          <w:rFonts w:ascii="Calibri" w:hAnsi="Calibri"/>
          <w:bCs/>
          <w:sz w:val="22"/>
          <w:szCs w:val="22"/>
          <w:lang w:val="en-GB"/>
        </w:rPr>
        <w:t xml:space="preserve">proposal. </w:t>
      </w:r>
      <w:r w:rsidR="005E0C57" w:rsidRPr="00BC0DE9">
        <w:rPr>
          <w:rFonts w:ascii="Calibri" w:hAnsi="Calibri"/>
          <w:bCs/>
          <w:sz w:val="22"/>
          <w:szCs w:val="22"/>
          <w:lang w:val="en-GB"/>
        </w:rPr>
        <w:t xml:space="preserve">Then both ministers inaugurated the medium dairy processing plant provided by the LRF project, </w:t>
      </w:r>
      <w:r w:rsidR="00443604" w:rsidRPr="00BC0DE9">
        <w:rPr>
          <w:rFonts w:ascii="Calibri" w:hAnsi="Calibri"/>
          <w:bCs/>
          <w:sz w:val="22"/>
          <w:szCs w:val="22"/>
          <w:lang w:val="en-GB"/>
        </w:rPr>
        <w:t>l</w:t>
      </w:r>
      <w:r w:rsidRPr="00BC0DE9">
        <w:rPr>
          <w:rFonts w:ascii="Calibri" w:hAnsi="Calibri"/>
          <w:bCs/>
          <w:sz w:val="22"/>
          <w:szCs w:val="22"/>
          <w:lang w:val="en-GB"/>
        </w:rPr>
        <w:t xml:space="preserve">ater all the guests enjoyed the very fine products of the </w:t>
      </w:r>
      <w:r w:rsidR="00791D43">
        <w:rPr>
          <w:rFonts w:ascii="Calibri" w:hAnsi="Calibri"/>
          <w:bCs/>
          <w:sz w:val="22"/>
          <w:szCs w:val="22"/>
          <w:lang w:val="en-GB"/>
        </w:rPr>
        <w:t xml:space="preserve">women </w:t>
      </w:r>
      <w:r w:rsidRPr="00BC0DE9">
        <w:rPr>
          <w:rFonts w:ascii="Calibri" w:hAnsi="Calibri"/>
          <w:bCs/>
          <w:sz w:val="22"/>
          <w:szCs w:val="22"/>
          <w:lang w:val="en-GB"/>
        </w:rPr>
        <w:t>cooperative. Then H.E. Wael Abo Faaour invited all the guests to a lunch at one of the best restaurants of the area. He gave a short speech at the lunch asking the MOA planning team to spend a day in Rachyya caza in order to prepare an Agricultural Master Plan for the area.</w:t>
      </w:r>
    </w:p>
    <w:p w:rsidR="002C03A7" w:rsidRPr="00BC0DE9" w:rsidRDefault="002C03A7" w:rsidP="002C03A7">
      <w:pPr>
        <w:ind w:right="139"/>
        <w:jc w:val="both"/>
        <w:rPr>
          <w:rFonts w:ascii="Calibri" w:hAnsi="Calibri"/>
          <w:bCs/>
          <w:sz w:val="22"/>
          <w:szCs w:val="22"/>
          <w:lang w:val="en-GB"/>
        </w:rPr>
      </w:pPr>
    </w:p>
    <w:p w:rsidR="00706A21" w:rsidRPr="00BC0DE9" w:rsidRDefault="00706A21" w:rsidP="002C03A7">
      <w:pPr>
        <w:jc w:val="both"/>
        <w:rPr>
          <w:rFonts w:ascii="Calibri" w:hAnsi="Calibri"/>
          <w:bCs/>
          <w:sz w:val="22"/>
          <w:szCs w:val="22"/>
          <w:lang w:val="en-GB"/>
        </w:rPr>
      </w:pPr>
    </w:p>
    <w:p w:rsidR="00706A21" w:rsidRPr="00CF3775" w:rsidRDefault="00706A21" w:rsidP="00CF3775">
      <w:pPr>
        <w:jc w:val="both"/>
        <w:rPr>
          <w:rFonts w:ascii="Calibri" w:hAnsi="Calibri"/>
          <w:bCs/>
          <w:sz w:val="22"/>
          <w:szCs w:val="22"/>
          <w:lang w:val="en-GB"/>
        </w:rPr>
      </w:pPr>
      <w:r w:rsidRPr="00C64D18">
        <w:rPr>
          <w:rFonts w:ascii="Calibri" w:hAnsi="Calibri"/>
          <w:b/>
          <w:bCs/>
          <w:lang w:val="en-GB"/>
        </w:rPr>
        <w:t>Conclusion:</w:t>
      </w:r>
    </w:p>
    <w:p w:rsidR="00706A21" w:rsidRPr="00C64D18" w:rsidRDefault="00706A21" w:rsidP="00706A21">
      <w:pPr>
        <w:jc w:val="both"/>
        <w:rPr>
          <w:rFonts w:ascii="Calibri" w:hAnsi="Calibri"/>
          <w:lang w:val="en-GB"/>
        </w:rPr>
      </w:pPr>
    </w:p>
    <w:p w:rsidR="00706A21" w:rsidRPr="003734F5" w:rsidRDefault="00706A21" w:rsidP="00706A21">
      <w:pPr>
        <w:jc w:val="both"/>
        <w:rPr>
          <w:rFonts w:ascii="Verdana" w:hAnsi="Verdana"/>
          <w:sz w:val="22"/>
          <w:szCs w:val="22"/>
          <w:u w:val="single"/>
          <w:lang w:val="en-GB"/>
        </w:rPr>
      </w:pPr>
      <w:r w:rsidRPr="00C64D18">
        <w:rPr>
          <w:rFonts w:ascii="Calibri" w:hAnsi="Calibri"/>
          <w:lang w:val="en-GB"/>
        </w:rPr>
        <w:t xml:space="preserve">The fruitful collaboration among the FAO, the Ministry of Agriculture, and the support of the Lebanon Recovery Fund that emerged from Stockholm Conference, resulted in the recovery and rehabilitation of the dairy sector in Bekaa and Akkar. It has laid the foundation stone for future development projects aspired by all the workers in the dairy subsector especially the small dairy holders. The current project was not able to give these small and needy farmers their rights of support and assistance due to insufficient financial resources.  With the efforts and directions of H.E. the Minister of Agriculture Dr. Hussein Hajj Hassan, and the coordination with the FAO, and all the relevant stake holders, a second complimentary phase of this project has been prepared. This second phase will guarantee the fulfilment of most the necessary needs and services to all small dairy holders and sectors. </w:t>
      </w:r>
    </w:p>
    <w:p w:rsidR="00CF3775" w:rsidRDefault="00CF3775" w:rsidP="00785141">
      <w:pPr>
        <w:rPr>
          <w:lang w:val="en-GB"/>
        </w:rPr>
      </w:pPr>
    </w:p>
    <w:p w:rsidR="00CF3775" w:rsidRPr="00FE78D8" w:rsidRDefault="006133C2" w:rsidP="00CF3775">
      <w:pPr>
        <w:rPr>
          <w:rFonts w:ascii="Calibri" w:hAnsi="Calibri"/>
          <w:b/>
          <w:bCs/>
          <w:lang w:val="en-GB"/>
        </w:rPr>
      </w:pPr>
      <w:r>
        <w:rPr>
          <w:rFonts w:ascii="Calibri" w:hAnsi="Calibri"/>
          <w:b/>
          <w:bCs/>
          <w:lang w:val="en-GB"/>
        </w:rPr>
        <w:br w:type="page"/>
      </w:r>
      <w:r w:rsidR="00CF3775" w:rsidRPr="00FE78D8">
        <w:rPr>
          <w:rFonts w:ascii="Calibri" w:hAnsi="Calibri"/>
          <w:b/>
          <w:bCs/>
          <w:lang w:val="en-GB"/>
        </w:rPr>
        <w:lastRenderedPageBreak/>
        <w:t>2.</w:t>
      </w:r>
      <w:r w:rsidR="00CF3775" w:rsidRPr="00FE78D8">
        <w:rPr>
          <w:rFonts w:ascii="Calibri" w:hAnsi="Calibri"/>
          <w:b/>
          <w:bCs/>
          <w:lang w:val="en-GB"/>
        </w:rPr>
        <w:tab/>
        <w:t xml:space="preserve">Support to dairy smallholder for milk marketing and </w:t>
      </w:r>
      <w:r w:rsidR="00302C0A">
        <w:rPr>
          <w:rFonts w:ascii="Calibri" w:hAnsi="Calibri"/>
          <w:b/>
          <w:bCs/>
          <w:lang w:val="en-GB"/>
        </w:rPr>
        <w:t xml:space="preserve">follow up of milk price </w:t>
      </w:r>
      <w:r w:rsidR="00FE78D8" w:rsidRPr="00FE78D8">
        <w:rPr>
          <w:rFonts w:ascii="Calibri" w:hAnsi="Calibri"/>
          <w:b/>
          <w:bCs/>
          <w:lang w:val="en-GB"/>
        </w:rPr>
        <w:t>fluctuations</w:t>
      </w:r>
    </w:p>
    <w:p w:rsidR="00CF3775" w:rsidRDefault="00CF3775" w:rsidP="00785141">
      <w:pPr>
        <w:rPr>
          <w:rFonts w:ascii="Calibri" w:hAnsi="Calibri"/>
          <w:b/>
          <w:bCs/>
          <w:sz w:val="22"/>
          <w:szCs w:val="22"/>
          <w:u w:val="single"/>
          <w:lang w:val="en-GB"/>
        </w:rPr>
      </w:pPr>
    </w:p>
    <w:p w:rsidR="00785141" w:rsidRPr="00FE78D8" w:rsidRDefault="00AB60EE" w:rsidP="00FE78D8">
      <w:pPr>
        <w:jc w:val="both"/>
        <w:rPr>
          <w:rFonts w:ascii="Calibri" w:hAnsi="Calibri"/>
          <w:sz w:val="22"/>
          <w:szCs w:val="22"/>
          <w:lang w:val="en-GB"/>
        </w:rPr>
      </w:pPr>
      <w:r w:rsidRPr="00FE78D8">
        <w:rPr>
          <w:rFonts w:ascii="Calibri" w:hAnsi="Calibri"/>
          <w:sz w:val="22"/>
          <w:szCs w:val="22"/>
          <w:lang w:val="en-GB"/>
        </w:rPr>
        <w:t>During</w:t>
      </w:r>
      <w:r w:rsidR="00FE78D8" w:rsidRPr="00FE78D8">
        <w:rPr>
          <w:rFonts w:ascii="Calibri" w:hAnsi="Calibri"/>
          <w:sz w:val="22"/>
          <w:szCs w:val="22"/>
          <w:lang w:val="en-GB"/>
        </w:rPr>
        <w:t xml:space="preserve"> this reporting period the project staff had regular meeting with dairy coop’s and the owners of dairy processing plants to support farmers for marketing of their milk with guarantee  of fair milk price. We present in the following </w:t>
      </w:r>
      <w:r w:rsidRPr="00FE78D8">
        <w:rPr>
          <w:rFonts w:ascii="Calibri" w:hAnsi="Calibri"/>
          <w:sz w:val="22"/>
          <w:szCs w:val="22"/>
          <w:lang w:val="en-GB"/>
        </w:rPr>
        <w:t>paragraph</w:t>
      </w:r>
      <w:r w:rsidR="00FE78D8" w:rsidRPr="00FE78D8">
        <w:rPr>
          <w:rFonts w:ascii="Calibri" w:hAnsi="Calibri"/>
          <w:sz w:val="22"/>
          <w:szCs w:val="22"/>
          <w:lang w:val="en-GB"/>
        </w:rPr>
        <w:t xml:space="preserve"> a</w:t>
      </w:r>
      <w:r w:rsidR="00785141" w:rsidRPr="00FE78D8">
        <w:rPr>
          <w:rFonts w:ascii="Calibri" w:hAnsi="Calibri"/>
          <w:sz w:val="22"/>
          <w:szCs w:val="22"/>
          <w:lang w:val="en-GB"/>
        </w:rPr>
        <w:t>n Abstract on Milk Price Fluctuations</w:t>
      </w:r>
    </w:p>
    <w:p w:rsidR="00785141" w:rsidRPr="00785141" w:rsidRDefault="00785141" w:rsidP="00785141">
      <w:pPr>
        <w:rPr>
          <w:rFonts w:ascii="Calibri" w:hAnsi="Calibri"/>
          <w:sz w:val="22"/>
          <w:szCs w:val="22"/>
          <w:u w:val="single"/>
          <w:lang w:val="en-GB"/>
        </w:rPr>
      </w:pPr>
    </w:p>
    <w:p w:rsidR="00785141" w:rsidRPr="00785141" w:rsidRDefault="00785141" w:rsidP="00FE78D8">
      <w:pPr>
        <w:rPr>
          <w:rFonts w:ascii="Calibri" w:hAnsi="Calibri"/>
          <w:sz w:val="22"/>
          <w:szCs w:val="22"/>
          <w:lang w:val="en-GB"/>
        </w:rPr>
      </w:pPr>
      <w:r w:rsidRPr="00785141">
        <w:rPr>
          <w:rFonts w:ascii="Calibri" w:hAnsi="Calibri"/>
          <w:sz w:val="22"/>
          <w:szCs w:val="22"/>
          <w:lang w:val="en-GB"/>
        </w:rPr>
        <w:t>Towards the end of 2011 the price of milk started to drop very rapidly and it reached 700 L.L. in many places. During the summer of the same year the price went up to more than 1300 L.L. These serious fluctuations were reflected on the farmer's well being and income. Many sold some of their cows in order to pay for concentrates and TIBN to feed the remaining cows. H.E. the Minister of Agriculture         Dr. Hussein Al Hajj Hassan was aware of this situation and gave his direction</w:t>
      </w:r>
      <w:r w:rsidR="00B41AAD">
        <w:rPr>
          <w:rFonts w:ascii="Calibri" w:hAnsi="Calibri"/>
          <w:sz w:val="22"/>
          <w:szCs w:val="22"/>
          <w:lang w:val="en-GB"/>
        </w:rPr>
        <w:t>s</w:t>
      </w:r>
      <w:r w:rsidRPr="00785141">
        <w:rPr>
          <w:rFonts w:ascii="Calibri" w:hAnsi="Calibri"/>
          <w:sz w:val="22"/>
          <w:szCs w:val="22"/>
          <w:lang w:val="en-GB"/>
        </w:rPr>
        <w:t xml:space="preserve"> to the project team to investigate and evaluate the prevailing conditions.  </w:t>
      </w:r>
    </w:p>
    <w:p w:rsidR="00AF2897" w:rsidRDefault="00AF2897" w:rsidP="00785141">
      <w:pPr>
        <w:jc w:val="both"/>
        <w:rPr>
          <w:rFonts w:ascii="Calibri" w:hAnsi="Calibri"/>
          <w:sz w:val="22"/>
          <w:szCs w:val="22"/>
          <w:lang w:val="en-GB"/>
        </w:rPr>
      </w:pPr>
    </w:p>
    <w:p w:rsidR="00785141" w:rsidRPr="00785141" w:rsidRDefault="00785141" w:rsidP="00AB60EE">
      <w:pPr>
        <w:jc w:val="both"/>
        <w:rPr>
          <w:rFonts w:ascii="Calibri" w:hAnsi="Calibri"/>
          <w:sz w:val="22"/>
          <w:szCs w:val="22"/>
          <w:lang w:val="en-GB"/>
        </w:rPr>
      </w:pPr>
      <w:r w:rsidRPr="00785141">
        <w:rPr>
          <w:rFonts w:ascii="Calibri" w:hAnsi="Calibri"/>
          <w:sz w:val="22"/>
          <w:szCs w:val="22"/>
          <w:lang w:val="en-GB"/>
        </w:rPr>
        <w:t>A field survey that involved several dairy processing plants, milk collection and cooling centers, and milk dealers was conducted on the first week of December 2011. This survey was followed by a general meeting held by the FAO project in Zahle on Friday 16/12/2011 for more than 50 dairy cooperative presidents and board members in the Bekaa and Akkar along with several major milk dealers and traders in both areas to study the problem of milk price. The next day, Saturday, a short meeting was arranged with H.E. the Minister of Agriculture at the Sugar Beet Cooperative in Zahle with a sample of the people that attended Friday's meeting. On Friday 16</w:t>
      </w:r>
      <w:r w:rsidRPr="00785141">
        <w:rPr>
          <w:rFonts w:ascii="Calibri" w:hAnsi="Calibri"/>
          <w:sz w:val="22"/>
          <w:szCs w:val="22"/>
          <w:vertAlign w:val="superscript"/>
          <w:lang w:val="en-GB"/>
        </w:rPr>
        <w:t>th</w:t>
      </w:r>
      <w:r w:rsidRPr="00785141">
        <w:rPr>
          <w:rFonts w:ascii="Calibri" w:hAnsi="Calibri"/>
          <w:sz w:val="22"/>
          <w:szCs w:val="22"/>
          <w:lang w:val="en-GB"/>
        </w:rPr>
        <w:t xml:space="preserve"> of the next week a meeting was called for at the MOA and has been presided by H.E. Later in the same session another technical meeting was </w:t>
      </w:r>
      <w:r w:rsidR="00AB60EE">
        <w:rPr>
          <w:rFonts w:ascii="Calibri" w:hAnsi="Calibri"/>
          <w:sz w:val="22"/>
          <w:szCs w:val="22"/>
          <w:lang w:val="en-GB"/>
        </w:rPr>
        <w:t>held</w:t>
      </w:r>
      <w:r w:rsidRPr="00785141">
        <w:rPr>
          <w:rFonts w:ascii="Calibri" w:hAnsi="Calibri"/>
          <w:sz w:val="22"/>
          <w:szCs w:val="22"/>
          <w:lang w:val="en-GB"/>
        </w:rPr>
        <w:t xml:space="preserve"> to study the same topic of milk price. Many important decisions were taken during this day. Quality control of the milk was of a primary concern. The awareness of H.E. to help in reducing the cost of milk production made it possible for a national wide Forage Cultivation and Production project to be born. It will be supported by a budget of almost 100 million USD over 5 years. It is expected to improve the profit margin of the dairy milk producer and improve his income.    </w:t>
      </w:r>
    </w:p>
    <w:p w:rsidR="00AF2897" w:rsidRDefault="00AF2897" w:rsidP="00785141">
      <w:pPr>
        <w:jc w:val="both"/>
        <w:rPr>
          <w:rFonts w:ascii="Calibri" w:hAnsi="Calibri"/>
          <w:sz w:val="22"/>
          <w:szCs w:val="22"/>
          <w:lang w:val="en-GB"/>
        </w:rPr>
      </w:pPr>
    </w:p>
    <w:p w:rsidR="00AF2897" w:rsidRDefault="00785141" w:rsidP="00785141">
      <w:pPr>
        <w:jc w:val="both"/>
        <w:rPr>
          <w:rStyle w:val="apple-style-span"/>
          <w:rFonts w:ascii="Calibri" w:hAnsi="Calibri" w:cs="Calibri"/>
          <w:color w:val="000000"/>
          <w:sz w:val="22"/>
          <w:szCs w:val="22"/>
          <w:lang w:val="en-GB"/>
        </w:rPr>
      </w:pPr>
      <w:r w:rsidRPr="00785141">
        <w:rPr>
          <w:rFonts w:ascii="Calibri" w:hAnsi="Calibri"/>
          <w:sz w:val="22"/>
          <w:szCs w:val="22"/>
          <w:lang w:val="en-GB"/>
        </w:rPr>
        <w:t>Later a press conference was held at the MOA on 11/1/2012 where representatives of the dairy farmer's cooperative and the dairy processing plants attended at the office of H.E. the Minister. An agreement took place between the two parties and representatives of the MOA in order to stabilize milk price. It dictated a price of refrigerated milk at the dairy plant gate for 1025 L.L. /kg. Warm milk and milk at the farm were priced accordingly. Later during a ceremony headed by H.E. the minister of agriculture at the Sugar Beet Cooperative on the 4</w:t>
      </w:r>
      <w:r w:rsidRPr="00785141">
        <w:rPr>
          <w:rFonts w:ascii="Calibri" w:hAnsi="Calibri"/>
          <w:sz w:val="22"/>
          <w:szCs w:val="22"/>
          <w:vertAlign w:val="superscript"/>
          <w:lang w:val="en-GB"/>
        </w:rPr>
        <w:t>th</w:t>
      </w:r>
      <w:r w:rsidRPr="00785141">
        <w:rPr>
          <w:rFonts w:ascii="Calibri" w:hAnsi="Calibri"/>
          <w:sz w:val="22"/>
          <w:szCs w:val="22"/>
          <w:lang w:val="en-GB"/>
        </w:rPr>
        <w:t xml:space="preserve"> of February 2012 for the distribution of dairy processing units,  two major dairy plants owners “Henri Abou Khater” and “Abdallah Khoury”, </w:t>
      </w:r>
      <w:r w:rsidRPr="00785141">
        <w:rPr>
          <w:rStyle w:val="apple-style-span"/>
          <w:rFonts w:ascii="Calibri" w:hAnsi="Calibri" w:cs="Calibri"/>
          <w:color w:val="000000"/>
          <w:sz w:val="22"/>
          <w:szCs w:val="22"/>
          <w:lang w:val="en-GB"/>
        </w:rPr>
        <w:t xml:space="preserve">signed legal contracts with 7 different milk collection centers and dealers. It was emphasized by the minister that the milk should be of a very good quality, refrigerated and delivered to the dairy processing plants by means of insulated milk transportation trucks. It’s good to mention that 10 such trucks were handed over by the MOA to the dairy producers cooperatives through the FAO dairy project thanks to the efforts deployed by H.E                    Dr. Hussein Al Hajj Hassan. </w:t>
      </w:r>
    </w:p>
    <w:p w:rsidR="00AF2897" w:rsidRDefault="00AF2897" w:rsidP="00785141">
      <w:pPr>
        <w:jc w:val="both"/>
        <w:rPr>
          <w:rStyle w:val="apple-style-span"/>
          <w:rFonts w:ascii="Calibri" w:hAnsi="Calibri" w:cs="Calibri"/>
          <w:color w:val="000000"/>
          <w:sz w:val="22"/>
          <w:szCs w:val="22"/>
          <w:lang w:val="en-GB"/>
        </w:rPr>
      </w:pPr>
    </w:p>
    <w:p w:rsidR="00AF2897" w:rsidRDefault="00785141" w:rsidP="00785141">
      <w:pPr>
        <w:jc w:val="both"/>
        <w:rPr>
          <w:rFonts w:ascii="Calibri" w:hAnsi="Calibri"/>
          <w:sz w:val="22"/>
          <w:szCs w:val="22"/>
          <w:lang w:val="en-GB"/>
        </w:rPr>
      </w:pPr>
      <w:r w:rsidRPr="00785141">
        <w:rPr>
          <w:rStyle w:val="apple-style-span"/>
          <w:rFonts w:ascii="Calibri" w:hAnsi="Calibri" w:cs="Calibri"/>
          <w:color w:val="000000"/>
          <w:sz w:val="22"/>
          <w:szCs w:val="22"/>
          <w:lang w:val="en-GB"/>
        </w:rPr>
        <w:t>However, during the season of low demand on dairy products (winter and Fasting period) s</w:t>
      </w:r>
      <w:r w:rsidRPr="00785141">
        <w:rPr>
          <w:rFonts w:ascii="Calibri" w:hAnsi="Calibri"/>
          <w:sz w:val="22"/>
          <w:szCs w:val="22"/>
          <w:lang w:val="en-GB"/>
        </w:rPr>
        <w:t xml:space="preserve">ome of the dairy plants exploited dishonest ways to pay less for the milk by claiming that it has a yellowish color or added water or high acidity etc …) Now some milk dealers and may be farmers are trying to ask for a higher price than the agreed one because the demand on milk is increasing during summer season. These improper actions to gain individual and private illegal profits will have negative impacts on the implementation of the previous agreement. For this reason the measurements taken by the MOA and </w:t>
      </w:r>
      <w:r w:rsidR="00FE78D8">
        <w:rPr>
          <w:rFonts w:ascii="Calibri" w:hAnsi="Calibri"/>
          <w:sz w:val="22"/>
          <w:szCs w:val="22"/>
          <w:lang w:val="en-GB"/>
        </w:rPr>
        <w:t xml:space="preserve">LRF </w:t>
      </w:r>
      <w:r w:rsidRPr="00785141">
        <w:rPr>
          <w:rFonts w:ascii="Calibri" w:hAnsi="Calibri"/>
          <w:sz w:val="22"/>
          <w:szCs w:val="22"/>
          <w:lang w:val="en-GB"/>
        </w:rPr>
        <w:t>FAO</w:t>
      </w:r>
      <w:r w:rsidR="00FE78D8">
        <w:rPr>
          <w:rFonts w:ascii="Calibri" w:hAnsi="Calibri"/>
          <w:sz w:val="22"/>
          <w:szCs w:val="22"/>
          <w:lang w:val="en-GB"/>
        </w:rPr>
        <w:t xml:space="preserve"> </w:t>
      </w:r>
      <w:r w:rsidRPr="00785141">
        <w:rPr>
          <w:rFonts w:ascii="Calibri" w:hAnsi="Calibri"/>
          <w:sz w:val="22"/>
          <w:szCs w:val="22"/>
          <w:lang w:val="en-GB"/>
        </w:rPr>
        <w:t xml:space="preserve"> </w:t>
      </w:r>
      <w:r w:rsidR="00FE78D8">
        <w:rPr>
          <w:rFonts w:ascii="Calibri" w:hAnsi="Calibri"/>
          <w:sz w:val="22"/>
          <w:szCs w:val="22"/>
          <w:lang w:val="en-GB"/>
        </w:rPr>
        <w:t xml:space="preserve">project </w:t>
      </w:r>
      <w:r w:rsidRPr="00785141">
        <w:rPr>
          <w:rFonts w:ascii="Calibri" w:hAnsi="Calibri"/>
          <w:sz w:val="22"/>
          <w:szCs w:val="22"/>
          <w:lang w:val="en-GB"/>
        </w:rPr>
        <w:t>to stabilize the milk price shall not persist or be sustained if not followed and monitored very closely to prevent any deviations or unfair competitions that started to appear.</w:t>
      </w:r>
    </w:p>
    <w:p w:rsidR="00FE78D8" w:rsidRDefault="00FE78D8" w:rsidP="00FE78D8">
      <w:pPr>
        <w:rPr>
          <w:lang w:val="en-GB"/>
        </w:rPr>
      </w:pPr>
    </w:p>
    <w:p w:rsidR="00E04172" w:rsidRPr="00B81FC5" w:rsidRDefault="006133C2" w:rsidP="00B81FC5">
      <w:pPr>
        <w:rPr>
          <w:rFonts w:ascii="Calibri" w:hAnsi="Calibri"/>
          <w:b/>
          <w:bCs/>
          <w:u w:val="single"/>
          <w:lang w:val="en-GB"/>
        </w:rPr>
      </w:pPr>
      <w:r>
        <w:rPr>
          <w:rFonts w:ascii="Calibri" w:hAnsi="Calibri"/>
          <w:b/>
          <w:bCs/>
          <w:lang w:val="en-GB"/>
        </w:rPr>
        <w:br w:type="page"/>
      </w:r>
      <w:r w:rsidR="00FE78D8" w:rsidRPr="00B81FC5">
        <w:rPr>
          <w:rFonts w:ascii="Calibri" w:hAnsi="Calibri"/>
          <w:b/>
          <w:bCs/>
          <w:lang w:val="en-GB"/>
        </w:rPr>
        <w:lastRenderedPageBreak/>
        <w:t>3.</w:t>
      </w:r>
      <w:r w:rsidR="00FE78D8" w:rsidRPr="00B81FC5">
        <w:rPr>
          <w:rFonts w:ascii="Calibri" w:hAnsi="Calibri"/>
          <w:b/>
          <w:bCs/>
          <w:lang w:val="en-GB"/>
        </w:rPr>
        <w:tab/>
      </w:r>
      <w:r w:rsidR="00413FD6" w:rsidRPr="00B81FC5">
        <w:rPr>
          <w:rFonts w:ascii="Calibri" w:hAnsi="Calibri"/>
          <w:b/>
          <w:bCs/>
          <w:lang w:val="en-GB"/>
        </w:rPr>
        <w:t xml:space="preserve"> </w:t>
      </w:r>
      <w:r w:rsidR="00B81FC5">
        <w:rPr>
          <w:rFonts w:ascii="Calibri" w:hAnsi="Calibri"/>
          <w:b/>
          <w:bCs/>
          <w:u w:val="single"/>
          <w:lang w:val="en-GB"/>
        </w:rPr>
        <w:t>Follow up of project activities and</w:t>
      </w:r>
      <w:r w:rsidR="00E04172" w:rsidRPr="00B81FC5">
        <w:rPr>
          <w:rFonts w:ascii="Calibri" w:hAnsi="Calibri"/>
          <w:b/>
          <w:bCs/>
          <w:u w:val="single"/>
          <w:lang w:val="en-GB"/>
        </w:rPr>
        <w:t xml:space="preserve">  Field Visits in Bekaa</w:t>
      </w:r>
    </w:p>
    <w:p w:rsidR="00E04172" w:rsidRPr="00E04172" w:rsidRDefault="00E04172" w:rsidP="00E04172">
      <w:pPr>
        <w:jc w:val="center"/>
        <w:rPr>
          <w:rFonts w:ascii="Calibri" w:hAnsi="Calibri"/>
          <w:sz w:val="22"/>
          <w:szCs w:val="22"/>
          <w:u w:val="single"/>
          <w:lang w:val="en-GB"/>
        </w:rPr>
      </w:pPr>
    </w:p>
    <w:p w:rsidR="00E04172" w:rsidRPr="00E04172" w:rsidRDefault="00E04172" w:rsidP="00E04172">
      <w:pPr>
        <w:jc w:val="right"/>
        <w:rPr>
          <w:rFonts w:ascii="Calibri" w:hAnsi="Calibri"/>
          <w:sz w:val="22"/>
          <w:szCs w:val="22"/>
          <w:lang w:val="en-GB"/>
        </w:rPr>
      </w:pPr>
    </w:p>
    <w:p w:rsidR="00E04172" w:rsidRPr="00E04172" w:rsidRDefault="00E04172" w:rsidP="00E04172">
      <w:pPr>
        <w:rPr>
          <w:rFonts w:ascii="Calibri" w:hAnsi="Calibri"/>
          <w:sz w:val="22"/>
          <w:szCs w:val="22"/>
          <w:u w:val="single"/>
          <w:lang w:val="en-GB"/>
        </w:rPr>
      </w:pPr>
      <w:r w:rsidRPr="00E04172">
        <w:rPr>
          <w:rFonts w:ascii="Calibri" w:hAnsi="Calibri"/>
          <w:sz w:val="22"/>
          <w:szCs w:val="22"/>
          <w:u w:val="single"/>
          <w:lang w:val="en-GB"/>
        </w:rPr>
        <w:t>Introduction:</w:t>
      </w:r>
    </w:p>
    <w:p w:rsidR="00AF3265" w:rsidRDefault="00AF3265" w:rsidP="00E04172">
      <w:pPr>
        <w:jc w:val="both"/>
        <w:rPr>
          <w:rFonts w:ascii="Calibri" w:hAnsi="Calibri"/>
          <w:sz w:val="22"/>
          <w:szCs w:val="22"/>
          <w:lang w:val="en-GB"/>
        </w:rPr>
      </w:pPr>
    </w:p>
    <w:p w:rsidR="00E04172" w:rsidRDefault="00E04172" w:rsidP="00E04172">
      <w:pPr>
        <w:jc w:val="both"/>
        <w:rPr>
          <w:rFonts w:ascii="Calibri" w:hAnsi="Calibri"/>
          <w:sz w:val="22"/>
          <w:szCs w:val="22"/>
        </w:rPr>
      </w:pPr>
      <w:r w:rsidRPr="00E04172">
        <w:rPr>
          <w:rFonts w:ascii="Calibri" w:hAnsi="Calibri"/>
          <w:sz w:val="22"/>
          <w:szCs w:val="22"/>
          <w:lang w:val="en-GB"/>
        </w:rPr>
        <w:t xml:space="preserve">After the compulsory vacation that is required by the recruitment rules of FAO, it was necessary to re evaluate the situation at the project sites. Starting the first week of May 2012 and up till now several field visits were made to the different project sites where the security situations allowed. </w:t>
      </w:r>
      <w:r w:rsidRPr="001A10F4">
        <w:rPr>
          <w:rFonts w:ascii="Calibri" w:hAnsi="Calibri"/>
          <w:sz w:val="22"/>
          <w:szCs w:val="22"/>
        </w:rPr>
        <w:t>In these visits we targeted the following stations:</w:t>
      </w:r>
    </w:p>
    <w:p w:rsidR="00AF3265" w:rsidRPr="001A10F4" w:rsidRDefault="00AF3265" w:rsidP="00E04172">
      <w:pPr>
        <w:jc w:val="both"/>
        <w:rPr>
          <w:rFonts w:ascii="Calibri" w:hAnsi="Calibri"/>
          <w:sz w:val="22"/>
          <w:szCs w:val="22"/>
        </w:rPr>
      </w:pPr>
    </w:p>
    <w:p w:rsidR="00E04172" w:rsidRPr="001A10F4" w:rsidRDefault="00E04172" w:rsidP="00E04172">
      <w:pPr>
        <w:pStyle w:val="ListParagraph"/>
        <w:numPr>
          <w:ilvl w:val="0"/>
          <w:numId w:val="10"/>
        </w:numPr>
        <w:contextualSpacing w:val="0"/>
      </w:pPr>
      <w:r w:rsidRPr="001A10F4">
        <w:t>Dairy processing plants and home dairy processing.</w:t>
      </w:r>
    </w:p>
    <w:p w:rsidR="00E04172" w:rsidRPr="001A10F4" w:rsidRDefault="00E04172" w:rsidP="00E04172">
      <w:pPr>
        <w:pStyle w:val="ListParagraph"/>
        <w:numPr>
          <w:ilvl w:val="0"/>
          <w:numId w:val="10"/>
        </w:numPr>
        <w:contextualSpacing w:val="0"/>
      </w:pPr>
      <w:r w:rsidRPr="001A10F4">
        <w:t>Milk collection and cooling centers and milk transportation trucks.</w:t>
      </w:r>
    </w:p>
    <w:p w:rsidR="00E04172" w:rsidRPr="001A10F4" w:rsidRDefault="00E04172" w:rsidP="00E04172">
      <w:pPr>
        <w:pStyle w:val="ListParagraph"/>
        <w:numPr>
          <w:ilvl w:val="0"/>
          <w:numId w:val="10"/>
        </w:numPr>
        <w:contextualSpacing w:val="0"/>
      </w:pPr>
      <w:r w:rsidRPr="001A10F4">
        <w:t>Dairy producer’s cooperatives.</w:t>
      </w:r>
    </w:p>
    <w:p w:rsidR="00AF3265" w:rsidRDefault="00E04172" w:rsidP="00E04172">
      <w:pPr>
        <w:jc w:val="both"/>
        <w:rPr>
          <w:rFonts w:ascii="Calibri" w:hAnsi="Calibri"/>
          <w:sz w:val="22"/>
          <w:szCs w:val="22"/>
          <w:lang w:val="en-GB"/>
        </w:rPr>
      </w:pPr>
      <w:r w:rsidRPr="00E04172">
        <w:rPr>
          <w:rFonts w:ascii="Calibri" w:hAnsi="Calibri"/>
          <w:sz w:val="22"/>
          <w:szCs w:val="22"/>
          <w:lang w:val="en-GB"/>
        </w:rPr>
        <w:t>These visits covered most areas in Bekaa (west, central, Baalback, Hermel, and north Hermel). This report may be considered as a general account on the current situation in these areas that can be referred to in future reporting or projects.</w:t>
      </w:r>
    </w:p>
    <w:p w:rsidR="00E04172" w:rsidRPr="00E04172" w:rsidRDefault="00E04172" w:rsidP="00E04172">
      <w:pPr>
        <w:jc w:val="both"/>
        <w:rPr>
          <w:rFonts w:ascii="Calibri" w:hAnsi="Calibri"/>
          <w:sz w:val="22"/>
          <w:szCs w:val="22"/>
          <w:lang w:val="en-GB"/>
        </w:rPr>
      </w:pPr>
      <w:r w:rsidRPr="00E04172">
        <w:rPr>
          <w:rFonts w:ascii="Calibri" w:hAnsi="Calibri"/>
          <w:sz w:val="22"/>
          <w:szCs w:val="22"/>
          <w:lang w:val="en-GB"/>
        </w:rPr>
        <w:t xml:space="preserve">  </w:t>
      </w:r>
    </w:p>
    <w:p w:rsidR="00E04172" w:rsidRPr="00E04172" w:rsidRDefault="00E04172" w:rsidP="00AF3265">
      <w:pPr>
        <w:rPr>
          <w:rFonts w:ascii="Calibri" w:hAnsi="Calibri"/>
          <w:sz w:val="22"/>
          <w:szCs w:val="22"/>
          <w:lang w:val="en-GB"/>
        </w:rPr>
      </w:pPr>
      <w:r w:rsidRPr="00E04172">
        <w:rPr>
          <w:rFonts w:ascii="Calibri" w:hAnsi="Calibri"/>
          <w:sz w:val="22"/>
          <w:szCs w:val="22"/>
          <w:lang w:val="en-GB"/>
        </w:rPr>
        <w:t xml:space="preserve">All the project team members participated in </w:t>
      </w:r>
      <w:r w:rsidR="00AF3265">
        <w:rPr>
          <w:rFonts w:ascii="Calibri" w:hAnsi="Calibri"/>
          <w:sz w:val="22"/>
          <w:szCs w:val="22"/>
          <w:lang w:val="en-GB"/>
        </w:rPr>
        <w:t>several</w:t>
      </w:r>
      <w:r w:rsidRPr="00E04172">
        <w:rPr>
          <w:rFonts w:ascii="Calibri" w:hAnsi="Calibri"/>
          <w:sz w:val="22"/>
          <w:szCs w:val="22"/>
          <w:lang w:val="en-GB"/>
        </w:rPr>
        <w:t xml:space="preserve"> visits along with some visitors such as Mrs. Lyn Eid </w:t>
      </w:r>
      <w:r w:rsidR="00AF3265">
        <w:rPr>
          <w:rFonts w:ascii="Calibri" w:hAnsi="Calibri"/>
          <w:sz w:val="22"/>
          <w:szCs w:val="22"/>
          <w:lang w:val="en-GB"/>
        </w:rPr>
        <w:t>from</w:t>
      </w:r>
      <w:r w:rsidRPr="00E04172">
        <w:rPr>
          <w:rFonts w:ascii="Calibri" w:hAnsi="Calibri"/>
          <w:sz w:val="22"/>
          <w:szCs w:val="22"/>
          <w:lang w:val="en-GB"/>
        </w:rPr>
        <w:t xml:space="preserve"> LRF. </w:t>
      </w:r>
    </w:p>
    <w:p w:rsidR="00E04172" w:rsidRPr="00E04172" w:rsidRDefault="00E04172" w:rsidP="00E04172">
      <w:pPr>
        <w:rPr>
          <w:rFonts w:ascii="Calibri" w:hAnsi="Calibri"/>
          <w:sz w:val="22"/>
          <w:szCs w:val="22"/>
          <w:lang w:val="en-GB"/>
        </w:rPr>
      </w:pPr>
    </w:p>
    <w:p w:rsidR="00E04172" w:rsidRDefault="00E04172" w:rsidP="00E04172">
      <w:pPr>
        <w:rPr>
          <w:rFonts w:ascii="Calibri" w:hAnsi="Calibri"/>
          <w:b/>
          <w:bCs/>
          <w:sz w:val="22"/>
          <w:szCs w:val="22"/>
          <w:u w:val="single"/>
          <w:lang w:val="en-GB"/>
        </w:rPr>
      </w:pPr>
      <w:r w:rsidRPr="00E04172">
        <w:rPr>
          <w:rFonts w:ascii="Calibri" w:hAnsi="Calibri"/>
          <w:sz w:val="22"/>
          <w:szCs w:val="22"/>
          <w:lang w:val="en-GB"/>
        </w:rPr>
        <w:t xml:space="preserve"> </w:t>
      </w:r>
      <w:r w:rsidR="00AF3265" w:rsidRPr="00AF3265">
        <w:rPr>
          <w:rFonts w:ascii="Calibri" w:hAnsi="Calibri"/>
          <w:b/>
          <w:bCs/>
          <w:sz w:val="22"/>
          <w:szCs w:val="22"/>
          <w:u w:val="single"/>
          <w:lang w:val="en-GB"/>
        </w:rPr>
        <w:t>A</w:t>
      </w:r>
      <w:r w:rsidRPr="00AF3265">
        <w:rPr>
          <w:rFonts w:ascii="Calibri" w:hAnsi="Calibri"/>
          <w:b/>
          <w:bCs/>
          <w:sz w:val="22"/>
          <w:szCs w:val="22"/>
          <w:u w:val="single"/>
          <w:lang w:val="en-GB"/>
        </w:rPr>
        <w:t>: Dairy processing plants and home processing</w:t>
      </w:r>
      <w:r w:rsidR="006168AC">
        <w:rPr>
          <w:rFonts w:ascii="Calibri" w:hAnsi="Calibri"/>
          <w:b/>
          <w:bCs/>
          <w:sz w:val="22"/>
          <w:szCs w:val="22"/>
          <w:u w:val="single"/>
          <w:lang w:val="en-GB"/>
        </w:rPr>
        <w:t xml:space="preserve"> (from Cow milk and Goat/Sheep milk)</w:t>
      </w:r>
      <w:r w:rsidRPr="00AF3265">
        <w:rPr>
          <w:rFonts w:ascii="Calibri" w:hAnsi="Calibri"/>
          <w:b/>
          <w:bCs/>
          <w:sz w:val="22"/>
          <w:szCs w:val="22"/>
          <w:u w:val="single"/>
          <w:lang w:val="en-GB"/>
        </w:rPr>
        <w:t>:</w:t>
      </w:r>
    </w:p>
    <w:p w:rsidR="003C746F" w:rsidRDefault="003C746F" w:rsidP="00E04172">
      <w:pPr>
        <w:rPr>
          <w:rFonts w:ascii="Calibri" w:hAnsi="Calibri"/>
          <w:b/>
          <w:bCs/>
          <w:sz w:val="22"/>
          <w:szCs w:val="22"/>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8"/>
        <w:gridCol w:w="1800"/>
        <w:gridCol w:w="1080"/>
        <w:gridCol w:w="1530"/>
        <w:gridCol w:w="1260"/>
        <w:gridCol w:w="1080"/>
      </w:tblGrid>
      <w:tr w:rsidR="003C746F" w:rsidRPr="003C746F">
        <w:tc>
          <w:tcPr>
            <w:tcW w:w="1818" w:type="dxa"/>
          </w:tcPr>
          <w:p w:rsidR="003C746F" w:rsidRPr="00302C0A" w:rsidRDefault="003C746F" w:rsidP="00575263">
            <w:pPr>
              <w:rPr>
                <w:rFonts w:ascii="Calibri" w:hAnsi="Calibri"/>
                <w:b/>
                <w:bCs/>
                <w:sz w:val="20"/>
                <w:szCs w:val="20"/>
              </w:rPr>
            </w:pPr>
            <w:r w:rsidRPr="00302C0A">
              <w:rPr>
                <w:rFonts w:ascii="Calibri" w:hAnsi="Calibri"/>
                <w:b/>
                <w:bCs/>
                <w:sz w:val="20"/>
                <w:szCs w:val="20"/>
              </w:rPr>
              <w:t>Name of cooperative</w:t>
            </w:r>
          </w:p>
        </w:tc>
        <w:tc>
          <w:tcPr>
            <w:tcW w:w="1800" w:type="dxa"/>
          </w:tcPr>
          <w:p w:rsidR="003C746F" w:rsidRPr="00302C0A" w:rsidRDefault="003C746F" w:rsidP="00575263">
            <w:pPr>
              <w:rPr>
                <w:rFonts w:ascii="Calibri" w:hAnsi="Calibri"/>
                <w:b/>
                <w:bCs/>
                <w:sz w:val="20"/>
                <w:szCs w:val="20"/>
              </w:rPr>
            </w:pPr>
            <w:r w:rsidRPr="00302C0A">
              <w:rPr>
                <w:rFonts w:ascii="Calibri" w:hAnsi="Calibri"/>
                <w:b/>
                <w:bCs/>
                <w:sz w:val="20"/>
                <w:szCs w:val="20"/>
              </w:rPr>
              <w:t>Village</w:t>
            </w:r>
          </w:p>
        </w:tc>
        <w:tc>
          <w:tcPr>
            <w:tcW w:w="1080" w:type="dxa"/>
          </w:tcPr>
          <w:p w:rsidR="003C746F" w:rsidRPr="00302C0A" w:rsidRDefault="003C746F" w:rsidP="00575263">
            <w:pPr>
              <w:rPr>
                <w:rFonts w:ascii="Calibri" w:hAnsi="Calibri"/>
                <w:b/>
                <w:bCs/>
                <w:sz w:val="20"/>
                <w:szCs w:val="20"/>
              </w:rPr>
            </w:pPr>
            <w:r w:rsidRPr="00302C0A">
              <w:rPr>
                <w:rFonts w:ascii="Calibri" w:hAnsi="Calibri"/>
                <w:b/>
                <w:bCs/>
                <w:sz w:val="20"/>
                <w:szCs w:val="20"/>
              </w:rPr>
              <w:t>Daily Kg production</w:t>
            </w:r>
          </w:p>
        </w:tc>
        <w:tc>
          <w:tcPr>
            <w:tcW w:w="1530" w:type="dxa"/>
          </w:tcPr>
          <w:p w:rsidR="003C746F" w:rsidRPr="00302C0A" w:rsidRDefault="003C746F" w:rsidP="00575263">
            <w:pPr>
              <w:rPr>
                <w:rFonts w:ascii="Calibri" w:hAnsi="Calibri"/>
                <w:b/>
                <w:bCs/>
                <w:sz w:val="20"/>
                <w:szCs w:val="20"/>
              </w:rPr>
            </w:pPr>
            <w:r w:rsidRPr="00302C0A">
              <w:rPr>
                <w:rFonts w:ascii="Calibri" w:hAnsi="Calibri"/>
                <w:b/>
                <w:bCs/>
                <w:sz w:val="20"/>
                <w:szCs w:val="20"/>
              </w:rPr>
              <w:t>Major products</w:t>
            </w:r>
          </w:p>
        </w:tc>
        <w:tc>
          <w:tcPr>
            <w:tcW w:w="1260" w:type="dxa"/>
          </w:tcPr>
          <w:p w:rsidR="003C746F" w:rsidRPr="00302C0A" w:rsidRDefault="003C746F" w:rsidP="00575263">
            <w:pPr>
              <w:rPr>
                <w:rFonts w:ascii="Calibri" w:hAnsi="Calibri"/>
                <w:b/>
                <w:bCs/>
                <w:sz w:val="20"/>
                <w:szCs w:val="20"/>
              </w:rPr>
            </w:pPr>
            <w:r w:rsidRPr="00302C0A">
              <w:rPr>
                <w:rFonts w:ascii="Calibri" w:hAnsi="Calibri"/>
                <w:b/>
                <w:bCs/>
                <w:sz w:val="20"/>
                <w:szCs w:val="20"/>
              </w:rPr>
              <w:t>Retail price LL/Kg</w:t>
            </w:r>
          </w:p>
        </w:tc>
        <w:tc>
          <w:tcPr>
            <w:tcW w:w="1080" w:type="dxa"/>
          </w:tcPr>
          <w:p w:rsidR="003C746F" w:rsidRPr="00302C0A" w:rsidRDefault="003C746F" w:rsidP="00575263">
            <w:pPr>
              <w:rPr>
                <w:rFonts w:ascii="Calibri" w:hAnsi="Calibri"/>
                <w:b/>
                <w:bCs/>
                <w:sz w:val="20"/>
                <w:szCs w:val="20"/>
              </w:rPr>
            </w:pPr>
            <w:r w:rsidRPr="00302C0A">
              <w:rPr>
                <w:rFonts w:ascii="Calibri" w:hAnsi="Calibri"/>
                <w:b/>
                <w:bCs/>
                <w:sz w:val="20"/>
                <w:szCs w:val="20"/>
              </w:rPr>
              <w:t xml:space="preserve">Price of milk LL </w:t>
            </w:r>
          </w:p>
        </w:tc>
      </w:tr>
      <w:tr w:rsidR="003C746F" w:rsidRPr="003C746F">
        <w:tc>
          <w:tcPr>
            <w:tcW w:w="1818" w:type="dxa"/>
          </w:tcPr>
          <w:p w:rsidR="003C746F" w:rsidRPr="00302C0A" w:rsidRDefault="003C746F" w:rsidP="00575263">
            <w:pPr>
              <w:rPr>
                <w:rFonts w:ascii="Calibri" w:hAnsi="Calibri"/>
                <w:b/>
                <w:bCs/>
                <w:sz w:val="20"/>
                <w:szCs w:val="20"/>
              </w:rPr>
            </w:pPr>
            <w:r w:rsidRPr="00302C0A">
              <w:rPr>
                <w:rFonts w:ascii="Calibri" w:hAnsi="Calibri"/>
                <w:b/>
                <w:bCs/>
                <w:sz w:val="20"/>
                <w:szCs w:val="20"/>
              </w:rPr>
              <w:t>Kherbet Rouha</w:t>
            </w:r>
          </w:p>
        </w:tc>
        <w:tc>
          <w:tcPr>
            <w:tcW w:w="1800" w:type="dxa"/>
          </w:tcPr>
          <w:p w:rsidR="003C746F" w:rsidRPr="00302C0A" w:rsidRDefault="003C746F" w:rsidP="00575263">
            <w:pPr>
              <w:rPr>
                <w:rFonts w:ascii="Calibri" w:hAnsi="Calibri"/>
                <w:b/>
                <w:bCs/>
                <w:sz w:val="20"/>
                <w:szCs w:val="20"/>
              </w:rPr>
            </w:pPr>
            <w:r w:rsidRPr="00302C0A">
              <w:rPr>
                <w:rFonts w:ascii="Calibri" w:hAnsi="Calibri"/>
                <w:b/>
                <w:bCs/>
                <w:sz w:val="20"/>
                <w:szCs w:val="20"/>
              </w:rPr>
              <w:t>Manarah</w:t>
            </w:r>
          </w:p>
        </w:tc>
        <w:tc>
          <w:tcPr>
            <w:tcW w:w="1080" w:type="dxa"/>
          </w:tcPr>
          <w:p w:rsidR="003C746F" w:rsidRPr="00302C0A" w:rsidRDefault="003C746F" w:rsidP="00575263">
            <w:pPr>
              <w:rPr>
                <w:rFonts w:ascii="Calibri" w:hAnsi="Calibri"/>
                <w:b/>
                <w:bCs/>
                <w:sz w:val="20"/>
                <w:szCs w:val="20"/>
              </w:rPr>
            </w:pPr>
            <w:r w:rsidRPr="00302C0A">
              <w:rPr>
                <w:rFonts w:ascii="Calibri" w:hAnsi="Calibri"/>
                <w:b/>
                <w:bCs/>
                <w:sz w:val="20"/>
                <w:szCs w:val="20"/>
              </w:rPr>
              <w:t>3000 cow</w:t>
            </w:r>
          </w:p>
        </w:tc>
        <w:tc>
          <w:tcPr>
            <w:tcW w:w="1530" w:type="dxa"/>
          </w:tcPr>
          <w:p w:rsidR="003C746F" w:rsidRPr="00302C0A" w:rsidRDefault="003C746F" w:rsidP="00575263">
            <w:pPr>
              <w:rPr>
                <w:rFonts w:ascii="Calibri" w:hAnsi="Calibri"/>
                <w:b/>
                <w:bCs/>
                <w:sz w:val="20"/>
                <w:szCs w:val="20"/>
              </w:rPr>
            </w:pPr>
            <w:r w:rsidRPr="00302C0A">
              <w:rPr>
                <w:rFonts w:ascii="Calibri" w:hAnsi="Calibri"/>
                <w:b/>
                <w:bCs/>
                <w:sz w:val="20"/>
                <w:szCs w:val="20"/>
              </w:rPr>
              <w:t>The whole range</w:t>
            </w:r>
          </w:p>
        </w:tc>
        <w:tc>
          <w:tcPr>
            <w:tcW w:w="1260" w:type="dxa"/>
          </w:tcPr>
          <w:p w:rsidR="003C746F" w:rsidRPr="00302C0A" w:rsidRDefault="003C746F" w:rsidP="00575263">
            <w:pPr>
              <w:rPr>
                <w:rFonts w:ascii="Calibri" w:hAnsi="Calibri"/>
                <w:b/>
                <w:bCs/>
                <w:sz w:val="20"/>
                <w:szCs w:val="20"/>
              </w:rPr>
            </w:pPr>
            <w:r w:rsidRPr="00302C0A">
              <w:rPr>
                <w:rFonts w:ascii="Calibri" w:hAnsi="Calibri"/>
                <w:b/>
                <w:bCs/>
                <w:sz w:val="20"/>
                <w:szCs w:val="20"/>
              </w:rPr>
              <w:t>Market price</w:t>
            </w:r>
          </w:p>
        </w:tc>
        <w:tc>
          <w:tcPr>
            <w:tcW w:w="1080" w:type="dxa"/>
          </w:tcPr>
          <w:p w:rsidR="003C746F" w:rsidRPr="00302C0A" w:rsidRDefault="003C746F" w:rsidP="00575263">
            <w:pPr>
              <w:rPr>
                <w:rFonts w:ascii="Calibri" w:hAnsi="Calibri"/>
                <w:b/>
                <w:bCs/>
                <w:sz w:val="20"/>
                <w:szCs w:val="20"/>
              </w:rPr>
            </w:pPr>
            <w:r w:rsidRPr="00302C0A">
              <w:rPr>
                <w:rFonts w:ascii="Calibri" w:hAnsi="Calibri"/>
                <w:b/>
                <w:bCs/>
                <w:sz w:val="20"/>
                <w:szCs w:val="20"/>
              </w:rPr>
              <w:t>1025</w:t>
            </w:r>
          </w:p>
        </w:tc>
      </w:tr>
      <w:tr w:rsidR="003C746F" w:rsidRPr="003C746F">
        <w:tc>
          <w:tcPr>
            <w:tcW w:w="1818" w:type="dxa"/>
          </w:tcPr>
          <w:p w:rsidR="003C746F" w:rsidRPr="00302C0A" w:rsidRDefault="003C746F" w:rsidP="00575263">
            <w:pPr>
              <w:rPr>
                <w:rFonts w:ascii="Calibri" w:hAnsi="Calibri"/>
                <w:b/>
                <w:bCs/>
                <w:sz w:val="20"/>
                <w:szCs w:val="20"/>
              </w:rPr>
            </w:pPr>
            <w:r w:rsidRPr="00302C0A">
              <w:rPr>
                <w:rFonts w:ascii="Calibri" w:hAnsi="Calibri"/>
                <w:b/>
                <w:bCs/>
                <w:sz w:val="20"/>
                <w:szCs w:val="20"/>
              </w:rPr>
              <w:t>Kherbet Rouha</w:t>
            </w:r>
          </w:p>
        </w:tc>
        <w:tc>
          <w:tcPr>
            <w:tcW w:w="1800" w:type="dxa"/>
          </w:tcPr>
          <w:p w:rsidR="003C746F" w:rsidRPr="00302C0A" w:rsidRDefault="003C746F" w:rsidP="00575263">
            <w:pPr>
              <w:rPr>
                <w:rFonts w:ascii="Calibri" w:hAnsi="Calibri"/>
                <w:b/>
                <w:bCs/>
                <w:sz w:val="20"/>
                <w:szCs w:val="20"/>
              </w:rPr>
            </w:pPr>
            <w:r w:rsidRPr="00302C0A">
              <w:rPr>
                <w:rFonts w:ascii="Calibri" w:hAnsi="Calibri"/>
                <w:b/>
                <w:bCs/>
                <w:sz w:val="20"/>
                <w:szCs w:val="20"/>
              </w:rPr>
              <w:t>Rafeed</w:t>
            </w:r>
          </w:p>
        </w:tc>
        <w:tc>
          <w:tcPr>
            <w:tcW w:w="1080" w:type="dxa"/>
          </w:tcPr>
          <w:p w:rsidR="003C746F" w:rsidRPr="00302C0A" w:rsidRDefault="003C746F" w:rsidP="00575263">
            <w:pPr>
              <w:rPr>
                <w:rFonts w:ascii="Calibri" w:hAnsi="Calibri"/>
                <w:b/>
                <w:bCs/>
                <w:sz w:val="20"/>
                <w:szCs w:val="20"/>
              </w:rPr>
            </w:pPr>
            <w:r w:rsidRPr="00302C0A">
              <w:rPr>
                <w:rFonts w:ascii="Calibri" w:hAnsi="Calibri"/>
                <w:b/>
                <w:bCs/>
                <w:sz w:val="20"/>
                <w:szCs w:val="20"/>
              </w:rPr>
              <w:t>500 cow</w:t>
            </w:r>
          </w:p>
        </w:tc>
        <w:tc>
          <w:tcPr>
            <w:tcW w:w="1530" w:type="dxa"/>
          </w:tcPr>
          <w:p w:rsidR="003C746F" w:rsidRPr="00302C0A" w:rsidRDefault="003C746F" w:rsidP="00575263">
            <w:pPr>
              <w:rPr>
                <w:rFonts w:ascii="Calibri" w:hAnsi="Calibri"/>
                <w:b/>
                <w:bCs/>
                <w:sz w:val="20"/>
                <w:szCs w:val="20"/>
              </w:rPr>
            </w:pPr>
            <w:r w:rsidRPr="00302C0A">
              <w:rPr>
                <w:rFonts w:ascii="Calibri" w:hAnsi="Calibri"/>
                <w:b/>
                <w:bCs/>
                <w:sz w:val="20"/>
                <w:szCs w:val="20"/>
              </w:rPr>
              <w:t>Labnneh</w:t>
            </w:r>
          </w:p>
        </w:tc>
        <w:tc>
          <w:tcPr>
            <w:tcW w:w="1260" w:type="dxa"/>
          </w:tcPr>
          <w:p w:rsidR="003C746F" w:rsidRPr="00302C0A" w:rsidRDefault="003C746F" w:rsidP="00575263">
            <w:pPr>
              <w:rPr>
                <w:rFonts w:ascii="Calibri" w:hAnsi="Calibri"/>
                <w:b/>
                <w:bCs/>
                <w:sz w:val="20"/>
                <w:szCs w:val="20"/>
              </w:rPr>
            </w:pPr>
            <w:r w:rsidRPr="00302C0A">
              <w:rPr>
                <w:rFonts w:ascii="Calibri" w:hAnsi="Calibri"/>
                <w:b/>
                <w:bCs/>
                <w:sz w:val="20"/>
                <w:szCs w:val="20"/>
              </w:rPr>
              <w:t>7000</w:t>
            </w:r>
          </w:p>
        </w:tc>
        <w:tc>
          <w:tcPr>
            <w:tcW w:w="1080" w:type="dxa"/>
          </w:tcPr>
          <w:p w:rsidR="003C746F" w:rsidRPr="00302C0A" w:rsidRDefault="003C746F" w:rsidP="00575263">
            <w:pPr>
              <w:rPr>
                <w:rFonts w:ascii="Calibri" w:hAnsi="Calibri"/>
                <w:b/>
                <w:bCs/>
                <w:sz w:val="20"/>
                <w:szCs w:val="20"/>
              </w:rPr>
            </w:pPr>
            <w:r w:rsidRPr="00302C0A">
              <w:rPr>
                <w:rFonts w:ascii="Calibri" w:hAnsi="Calibri"/>
                <w:b/>
                <w:bCs/>
                <w:sz w:val="20"/>
                <w:szCs w:val="20"/>
              </w:rPr>
              <w:t>1050</w:t>
            </w:r>
          </w:p>
        </w:tc>
      </w:tr>
      <w:tr w:rsidR="003C746F" w:rsidRPr="003C746F">
        <w:tc>
          <w:tcPr>
            <w:tcW w:w="1818" w:type="dxa"/>
          </w:tcPr>
          <w:p w:rsidR="003C746F" w:rsidRPr="00302C0A" w:rsidRDefault="003C746F" w:rsidP="00575263">
            <w:pPr>
              <w:rPr>
                <w:rFonts w:ascii="Calibri" w:hAnsi="Calibri"/>
                <w:b/>
                <w:bCs/>
                <w:sz w:val="20"/>
                <w:szCs w:val="20"/>
              </w:rPr>
            </w:pPr>
          </w:p>
        </w:tc>
        <w:tc>
          <w:tcPr>
            <w:tcW w:w="1800" w:type="dxa"/>
          </w:tcPr>
          <w:p w:rsidR="003C746F" w:rsidRPr="00302C0A" w:rsidRDefault="003C746F" w:rsidP="00575263">
            <w:pPr>
              <w:rPr>
                <w:rFonts w:ascii="Calibri" w:hAnsi="Calibri"/>
                <w:b/>
                <w:bCs/>
                <w:sz w:val="20"/>
                <w:szCs w:val="20"/>
              </w:rPr>
            </w:pPr>
          </w:p>
        </w:tc>
        <w:tc>
          <w:tcPr>
            <w:tcW w:w="1080" w:type="dxa"/>
          </w:tcPr>
          <w:p w:rsidR="003C746F" w:rsidRPr="00302C0A" w:rsidRDefault="003C746F" w:rsidP="00575263">
            <w:pPr>
              <w:rPr>
                <w:rFonts w:ascii="Calibri" w:hAnsi="Calibri"/>
                <w:b/>
                <w:bCs/>
                <w:sz w:val="20"/>
                <w:szCs w:val="20"/>
              </w:rPr>
            </w:pPr>
          </w:p>
        </w:tc>
        <w:tc>
          <w:tcPr>
            <w:tcW w:w="1530" w:type="dxa"/>
          </w:tcPr>
          <w:p w:rsidR="003C746F" w:rsidRPr="00302C0A" w:rsidRDefault="003C746F" w:rsidP="00575263">
            <w:pPr>
              <w:rPr>
                <w:rFonts w:ascii="Calibri" w:hAnsi="Calibri"/>
                <w:b/>
                <w:bCs/>
                <w:sz w:val="20"/>
                <w:szCs w:val="20"/>
              </w:rPr>
            </w:pPr>
            <w:r w:rsidRPr="00302C0A">
              <w:rPr>
                <w:rFonts w:ascii="Calibri" w:hAnsi="Calibri"/>
                <w:b/>
                <w:bCs/>
                <w:sz w:val="20"/>
                <w:szCs w:val="20"/>
              </w:rPr>
              <w:t>Baladi cheese</w:t>
            </w:r>
          </w:p>
        </w:tc>
        <w:tc>
          <w:tcPr>
            <w:tcW w:w="1260" w:type="dxa"/>
          </w:tcPr>
          <w:p w:rsidR="003C746F" w:rsidRPr="00302C0A" w:rsidRDefault="003C746F" w:rsidP="00575263">
            <w:pPr>
              <w:rPr>
                <w:rFonts w:ascii="Calibri" w:hAnsi="Calibri"/>
                <w:b/>
                <w:bCs/>
                <w:sz w:val="20"/>
                <w:szCs w:val="20"/>
              </w:rPr>
            </w:pPr>
            <w:r w:rsidRPr="00302C0A">
              <w:rPr>
                <w:rFonts w:ascii="Calibri" w:hAnsi="Calibri"/>
                <w:b/>
                <w:bCs/>
                <w:sz w:val="20"/>
                <w:szCs w:val="20"/>
              </w:rPr>
              <w:t>10000</w:t>
            </w:r>
          </w:p>
        </w:tc>
        <w:tc>
          <w:tcPr>
            <w:tcW w:w="1080" w:type="dxa"/>
          </w:tcPr>
          <w:p w:rsidR="003C746F" w:rsidRPr="00302C0A" w:rsidRDefault="003C746F" w:rsidP="00575263">
            <w:pPr>
              <w:rPr>
                <w:rFonts w:ascii="Calibri" w:hAnsi="Calibri"/>
                <w:b/>
                <w:bCs/>
                <w:sz w:val="20"/>
                <w:szCs w:val="20"/>
              </w:rPr>
            </w:pPr>
          </w:p>
        </w:tc>
      </w:tr>
      <w:tr w:rsidR="003C746F" w:rsidRPr="003C746F">
        <w:tc>
          <w:tcPr>
            <w:tcW w:w="1818" w:type="dxa"/>
          </w:tcPr>
          <w:p w:rsidR="003C746F" w:rsidRPr="00302C0A" w:rsidRDefault="003C746F" w:rsidP="00575263">
            <w:pPr>
              <w:rPr>
                <w:rFonts w:ascii="Calibri" w:hAnsi="Calibri"/>
                <w:b/>
                <w:bCs/>
                <w:sz w:val="20"/>
                <w:szCs w:val="20"/>
              </w:rPr>
            </w:pPr>
            <w:r w:rsidRPr="00302C0A">
              <w:rPr>
                <w:rFonts w:ascii="Calibri" w:hAnsi="Calibri"/>
                <w:b/>
                <w:bCs/>
                <w:sz w:val="20"/>
                <w:szCs w:val="20"/>
              </w:rPr>
              <w:t>Kafar Michki</w:t>
            </w:r>
          </w:p>
        </w:tc>
        <w:tc>
          <w:tcPr>
            <w:tcW w:w="1800" w:type="dxa"/>
          </w:tcPr>
          <w:p w:rsidR="003C746F" w:rsidRPr="00302C0A" w:rsidRDefault="003C746F" w:rsidP="00575263">
            <w:pPr>
              <w:rPr>
                <w:rFonts w:ascii="Calibri" w:hAnsi="Calibri"/>
                <w:b/>
                <w:bCs/>
                <w:sz w:val="20"/>
                <w:szCs w:val="20"/>
              </w:rPr>
            </w:pPr>
            <w:r w:rsidRPr="00302C0A">
              <w:rPr>
                <w:rFonts w:ascii="Calibri" w:hAnsi="Calibri"/>
                <w:b/>
                <w:bCs/>
                <w:sz w:val="20"/>
                <w:szCs w:val="20"/>
              </w:rPr>
              <w:t>Mohaydtheh 1</w:t>
            </w:r>
          </w:p>
        </w:tc>
        <w:tc>
          <w:tcPr>
            <w:tcW w:w="1080" w:type="dxa"/>
          </w:tcPr>
          <w:p w:rsidR="003C746F" w:rsidRPr="00302C0A" w:rsidRDefault="003C746F" w:rsidP="00575263">
            <w:pPr>
              <w:rPr>
                <w:rFonts w:ascii="Calibri" w:hAnsi="Calibri"/>
                <w:b/>
                <w:bCs/>
                <w:sz w:val="20"/>
                <w:szCs w:val="20"/>
              </w:rPr>
            </w:pPr>
            <w:r w:rsidRPr="00302C0A">
              <w:rPr>
                <w:rFonts w:ascii="Calibri" w:hAnsi="Calibri"/>
                <w:b/>
                <w:bCs/>
                <w:sz w:val="20"/>
                <w:szCs w:val="20"/>
              </w:rPr>
              <w:t>80</w:t>
            </w:r>
          </w:p>
        </w:tc>
        <w:tc>
          <w:tcPr>
            <w:tcW w:w="1530" w:type="dxa"/>
          </w:tcPr>
          <w:p w:rsidR="003C746F" w:rsidRPr="00302C0A" w:rsidRDefault="003C746F" w:rsidP="00575263">
            <w:pPr>
              <w:rPr>
                <w:rFonts w:ascii="Calibri" w:hAnsi="Calibri"/>
                <w:b/>
                <w:bCs/>
                <w:sz w:val="20"/>
                <w:szCs w:val="20"/>
              </w:rPr>
            </w:pPr>
            <w:r w:rsidRPr="00302C0A">
              <w:rPr>
                <w:rFonts w:ascii="Calibri" w:hAnsi="Calibri"/>
                <w:b/>
                <w:bCs/>
                <w:sz w:val="20"/>
                <w:szCs w:val="20"/>
              </w:rPr>
              <w:t>Kishk</w:t>
            </w:r>
          </w:p>
        </w:tc>
        <w:tc>
          <w:tcPr>
            <w:tcW w:w="1260" w:type="dxa"/>
          </w:tcPr>
          <w:p w:rsidR="003C746F" w:rsidRPr="00302C0A" w:rsidRDefault="003C746F" w:rsidP="00575263">
            <w:pPr>
              <w:rPr>
                <w:rFonts w:ascii="Calibri" w:hAnsi="Calibri"/>
                <w:b/>
                <w:bCs/>
                <w:sz w:val="20"/>
                <w:szCs w:val="20"/>
              </w:rPr>
            </w:pPr>
            <w:r w:rsidRPr="00302C0A">
              <w:rPr>
                <w:rFonts w:ascii="Calibri" w:hAnsi="Calibri"/>
                <w:b/>
                <w:bCs/>
                <w:sz w:val="20"/>
                <w:szCs w:val="20"/>
              </w:rPr>
              <w:t>20000</w:t>
            </w:r>
          </w:p>
        </w:tc>
        <w:tc>
          <w:tcPr>
            <w:tcW w:w="1080" w:type="dxa"/>
          </w:tcPr>
          <w:p w:rsidR="003C746F" w:rsidRPr="00302C0A" w:rsidRDefault="003C746F" w:rsidP="00575263">
            <w:pPr>
              <w:rPr>
                <w:rFonts w:ascii="Calibri" w:hAnsi="Calibri"/>
                <w:b/>
                <w:bCs/>
                <w:sz w:val="20"/>
                <w:szCs w:val="20"/>
              </w:rPr>
            </w:pPr>
            <w:r w:rsidRPr="00302C0A">
              <w:rPr>
                <w:rFonts w:ascii="Calibri" w:hAnsi="Calibri"/>
                <w:b/>
                <w:bCs/>
                <w:sz w:val="20"/>
                <w:szCs w:val="20"/>
              </w:rPr>
              <w:t>1250</w:t>
            </w:r>
          </w:p>
        </w:tc>
      </w:tr>
      <w:tr w:rsidR="003C746F" w:rsidRPr="003C746F">
        <w:tc>
          <w:tcPr>
            <w:tcW w:w="1818" w:type="dxa"/>
          </w:tcPr>
          <w:p w:rsidR="003C746F" w:rsidRPr="00302C0A" w:rsidRDefault="003C746F" w:rsidP="00575263">
            <w:pPr>
              <w:rPr>
                <w:rFonts w:ascii="Calibri" w:hAnsi="Calibri"/>
                <w:b/>
                <w:bCs/>
                <w:sz w:val="20"/>
                <w:szCs w:val="20"/>
              </w:rPr>
            </w:pPr>
            <w:r w:rsidRPr="00302C0A">
              <w:rPr>
                <w:rFonts w:ascii="Calibri" w:hAnsi="Calibri"/>
                <w:b/>
                <w:bCs/>
                <w:sz w:val="20"/>
                <w:szCs w:val="20"/>
              </w:rPr>
              <w:t>Women cooperative</w:t>
            </w:r>
          </w:p>
        </w:tc>
        <w:tc>
          <w:tcPr>
            <w:tcW w:w="1800" w:type="dxa"/>
          </w:tcPr>
          <w:p w:rsidR="003C746F" w:rsidRPr="00302C0A" w:rsidRDefault="003C746F" w:rsidP="00575263">
            <w:pPr>
              <w:rPr>
                <w:rFonts w:ascii="Calibri" w:hAnsi="Calibri"/>
                <w:b/>
                <w:bCs/>
                <w:sz w:val="20"/>
                <w:szCs w:val="20"/>
              </w:rPr>
            </w:pPr>
            <w:r w:rsidRPr="00302C0A">
              <w:rPr>
                <w:rFonts w:ascii="Calibri" w:hAnsi="Calibri"/>
                <w:b/>
                <w:bCs/>
                <w:sz w:val="20"/>
                <w:szCs w:val="20"/>
              </w:rPr>
              <w:t>Mohaydtheh 2</w:t>
            </w:r>
          </w:p>
        </w:tc>
        <w:tc>
          <w:tcPr>
            <w:tcW w:w="1080" w:type="dxa"/>
          </w:tcPr>
          <w:p w:rsidR="003C746F" w:rsidRPr="00302C0A" w:rsidRDefault="003C746F" w:rsidP="00575263">
            <w:pPr>
              <w:rPr>
                <w:rFonts w:ascii="Calibri" w:hAnsi="Calibri"/>
                <w:b/>
                <w:bCs/>
                <w:sz w:val="20"/>
                <w:szCs w:val="20"/>
              </w:rPr>
            </w:pPr>
            <w:r w:rsidRPr="00302C0A">
              <w:rPr>
                <w:rFonts w:ascii="Calibri" w:hAnsi="Calibri"/>
                <w:b/>
                <w:bCs/>
                <w:sz w:val="20"/>
                <w:szCs w:val="20"/>
              </w:rPr>
              <w:t>200 Goat</w:t>
            </w:r>
          </w:p>
        </w:tc>
        <w:tc>
          <w:tcPr>
            <w:tcW w:w="1530" w:type="dxa"/>
          </w:tcPr>
          <w:p w:rsidR="003C746F" w:rsidRPr="00302C0A" w:rsidRDefault="003C746F" w:rsidP="00575263">
            <w:pPr>
              <w:rPr>
                <w:rFonts w:ascii="Calibri" w:hAnsi="Calibri"/>
                <w:b/>
                <w:bCs/>
                <w:sz w:val="20"/>
                <w:szCs w:val="20"/>
              </w:rPr>
            </w:pPr>
            <w:r w:rsidRPr="00302C0A">
              <w:rPr>
                <w:rFonts w:ascii="Calibri" w:hAnsi="Calibri"/>
                <w:b/>
                <w:bCs/>
                <w:sz w:val="20"/>
                <w:szCs w:val="20"/>
              </w:rPr>
              <w:t>Kishk</w:t>
            </w:r>
          </w:p>
        </w:tc>
        <w:tc>
          <w:tcPr>
            <w:tcW w:w="1260" w:type="dxa"/>
          </w:tcPr>
          <w:p w:rsidR="003C746F" w:rsidRPr="00302C0A" w:rsidRDefault="003C746F" w:rsidP="00575263">
            <w:pPr>
              <w:rPr>
                <w:rFonts w:ascii="Calibri" w:hAnsi="Calibri"/>
                <w:b/>
                <w:bCs/>
                <w:sz w:val="20"/>
                <w:szCs w:val="20"/>
              </w:rPr>
            </w:pPr>
            <w:r w:rsidRPr="00302C0A">
              <w:rPr>
                <w:rFonts w:ascii="Calibri" w:hAnsi="Calibri"/>
                <w:b/>
                <w:bCs/>
                <w:sz w:val="20"/>
                <w:szCs w:val="20"/>
              </w:rPr>
              <w:t>20000</w:t>
            </w:r>
          </w:p>
        </w:tc>
        <w:tc>
          <w:tcPr>
            <w:tcW w:w="1080" w:type="dxa"/>
          </w:tcPr>
          <w:p w:rsidR="003C746F" w:rsidRPr="00302C0A" w:rsidRDefault="003C746F" w:rsidP="00575263">
            <w:pPr>
              <w:rPr>
                <w:rFonts w:ascii="Calibri" w:hAnsi="Calibri"/>
                <w:b/>
                <w:bCs/>
                <w:sz w:val="20"/>
                <w:szCs w:val="20"/>
              </w:rPr>
            </w:pPr>
            <w:r w:rsidRPr="00302C0A">
              <w:rPr>
                <w:rFonts w:ascii="Calibri" w:hAnsi="Calibri"/>
                <w:b/>
                <w:bCs/>
                <w:sz w:val="20"/>
                <w:szCs w:val="20"/>
              </w:rPr>
              <w:t>1200</w:t>
            </w:r>
          </w:p>
        </w:tc>
      </w:tr>
      <w:tr w:rsidR="003C746F" w:rsidRPr="003C746F">
        <w:tc>
          <w:tcPr>
            <w:tcW w:w="1818" w:type="dxa"/>
          </w:tcPr>
          <w:p w:rsidR="003C746F" w:rsidRPr="00302C0A" w:rsidRDefault="003C746F" w:rsidP="00575263">
            <w:pPr>
              <w:rPr>
                <w:rFonts w:ascii="Calibri" w:hAnsi="Calibri"/>
                <w:b/>
                <w:bCs/>
                <w:sz w:val="20"/>
                <w:szCs w:val="20"/>
              </w:rPr>
            </w:pPr>
          </w:p>
        </w:tc>
        <w:tc>
          <w:tcPr>
            <w:tcW w:w="1800" w:type="dxa"/>
          </w:tcPr>
          <w:p w:rsidR="003C746F" w:rsidRPr="00302C0A" w:rsidRDefault="003C746F" w:rsidP="00575263">
            <w:pPr>
              <w:rPr>
                <w:rFonts w:ascii="Calibri" w:hAnsi="Calibri"/>
                <w:b/>
                <w:bCs/>
                <w:sz w:val="20"/>
                <w:szCs w:val="20"/>
              </w:rPr>
            </w:pPr>
            <w:r w:rsidRPr="00302C0A">
              <w:rPr>
                <w:rFonts w:ascii="Calibri" w:hAnsi="Calibri"/>
                <w:b/>
                <w:bCs/>
                <w:sz w:val="20"/>
                <w:szCs w:val="20"/>
              </w:rPr>
              <w:t>Mohaydtheh 3</w:t>
            </w:r>
          </w:p>
        </w:tc>
        <w:tc>
          <w:tcPr>
            <w:tcW w:w="1080" w:type="dxa"/>
          </w:tcPr>
          <w:p w:rsidR="003C746F" w:rsidRPr="00302C0A" w:rsidRDefault="003C746F" w:rsidP="00575263">
            <w:pPr>
              <w:rPr>
                <w:rFonts w:ascii="Calibri" w:hAnsi="Calibri"/>
                <w:b/>
                <w:bCs/>
                <w:sz w:val="20"/>
                <w:szCs w:val="20"/>
              </w:rPr>
            </w:pPr>
            <w:r w:rsidRPr="00302C0A">
              <w:rPr>
                <w:rFonts w:ascii="Calibri" w:hAnsi="Calibri"/>
                <w:b/>
                <w:bCs/>
                <w:sz w:val="20"/>
                <w:szCs w:val="20"/>
              </w:rPr>
              <w:t>70 Goat</w:t>
            </w:r>
          </w:p>
        </w:tc>
        <w:tc>
          <w:tcPr>
            <w:tcW w:w="1530" w:type="dxa"/>
          </w:tcPr>
          <w:p w:rsidR="003C746F" w:rsidRPr="00302C0A" w:rsidRDefault="003C746F" w:rsidP="00575263">
            <w:pPr>
              <w:rPr>
                <w:rFonts w:ascii="Calibri" w:hAnsi="Calibri"/>
                <w:b/>
                <w:bCs/>
                <w:sz w:val="20"/>
                <w:szCs w:val="20"/>
              </w:rPr>
            </w:pPr>
            <w:r w:rsidRPr="00302C0A">
              <w:rPr>
                <w:rFonts w:ascii="Calibri" w:hAnsi="Calibri"/>
                <w:b/>
                <w:bCs/>
                <w:sz w:val="20"/>
                <w:szCs w:val="20"/>
              </w:rPr>
              <w:t>Kishk</w:t>
            </w:r>
          </w:p>
        </w:tc>
        <w:tc>
          <w:tcPr>
            <w:tcW w:w="1260" w:type="dxa"/>
          </w:tcPr>
          <w:p w:rsidR="003C746F" w:rsidRPr="00302C0A" w:rsidRDefault="003C746F" w:rsidP="00575263">
            <w:pPr>
              <w:rPr>
                <w:rFonts w:ascii="Calibri" w:hAnsi="Calibri"/>
                <w:b/>
                <w:bCs/>
                <w:sz w:val="20"/>
                <w:szCs w:val="20"/>
              </w:rPr>
            </w:pPr>
            <w:r w:rsidRPr="00302C0A">
              <w:rPr>
                <w:rFonts w:ascii="Calibri" w:hAnsi="Calibri"/>
                <w:b/>
                <w:bCs/>
                <w:sz w:val="20"/>
                <w:szCs w:val="20"/>
              </w:rPr>
              <w:t>25000</w:t>
            </w:r>
          </w:p>
        </w:tc>
        <w:tc>
          <w:tcPr>
            <w:tcW w:w="1080" w:type="dxa"/>
          </w:tcPr>
          <w:p w:rsidR="003C746F" w:rsidRPr="00302C0A" w:rsidRDefault="003C746F" w:rsidP="00575263">
            <w:pPr>
              <w:rPr>
                <w:rFonts w:ascii="Calibri" w:hAnsi="Calibri"/>
                <w:b/>
                <w:bCs/>
                <w:sz w:val="20"/>
                <w:szCs w:val="20"/>
              </w:rPr>
            </w:pPr>
            <w:r w:rsidRPr="00302C0A">
              <w:rPr>
                <w:rFonts w:ascii="Calibri" w:hAnsi="Calibri"/>
                <w:b/>
                <w:bCs/>
                <w:sz w:val="20"/>
                <w:szCs w:val="20"/>
              </w:rPr>
              <w:t>1300</w:t>
            </w:r>
          </w:p>
        </w:tc>
      </w:tr>
      <w:tr w:rsidR="003C746F" w:rsidRPr="003C746F">
        <w:tc>
          <w:tcPr>
            <w:tcW w:w="1818" w:type="dxa"/>
          </w:tcPr>
          <w:p w:rsidR="003C746F" w:rsidRPr="00302C0A" w:rsidRDefault="003C746F" w:rsidP="00575263">
            <w:pPr>
              <w:rPr>
                <w:rFonts w:ascii="Calibri" w:hAnsi="Calibri"/>
                <w:b/>
                <w:bCs/>
                <w:sz w:val="20"/>
                <w:szCs w:val="20"/>
              </w:rPr>
            </w:pPr>
          </w:p>
        </w:tc>
        <w:tc>
          <w:tcPr>
            <w:tcW w:w="1800" w:type="dxa"/>
          </w:tcPr>
          <w:p w:rsidR="003C746F" w:rsidRPr="00302C0A" w:rsidRDefault="003C746F" w:rsidP="00575263">
            <w:pPr>
              <w:rPr>
                <w:rFonts w:ascii="Calibri" w:hAnsi="Calibri"/>
                <w:b/>
                <w:bCs/>
                <w:sz w:val="20"/>
                <w:szCs w:val="20"/>
              </w:rPr>
            </w:pPr>
            <w:r w:rsidRPr="00302C0A">
              <w:rPr>
                <w:rFonts w:ascii="Calibri" w:hAnsi="Calibri"/>
                <w:b/>
                <w:bCs/>
                <w:sz w:val="20"/>
                <w:szCs w:val="20"/>
              </w:rPr>
              <w:t>Mohaydtheh 4</w:t>
            </w:r>
          </w:p>
        </w:tc>
        <w:tc>
          <w:tcPr>
            <w:tcW w:w="1080" w:type="dxa"/>
          </w:tcPr>
          <w:p w:rsidR="003C746F" w:rsidRPr="00302C0A" w:rsidRDefault="003C746F" w:rsidP="00575263">
            <w:pPr>
              <w:rPr>
                <w:rFonts w:ascii="Calibri" w:hAnsi="Calibri"/>
                <w:b/>
                <w:bCs/>
                <w:sz w:val="20"/>
                <w:szCs w:val="20"/>
              </w:rPr>
            </w:pPr>
            <w:r w:rsidRPr="00302C0A">
              <w:rPr>
                <w:rFonts w:ascii="Calibri" w:hAnsi="Calibri"/>
                <w:b/>
                <w:bCs/>
                <w:sz w:val="20"/>
                <w:szCs w:val="20"/>
              </w:rPr>
              <w:t xml:space="preserve">Needed </w:t>
            </w:r>
          </w:p>
        </w:tc>
        <w:tc>
          <w:tcPr>
            <w:tcW w:w="1530" w:type="dxa"/>
          </w:tcPr>
          <w:p w:rsidR="003C746F" w:rsidRPr="00302C0A" w:rsidRDefault="003C746F" w:rsidP="00575263">
            <w:pPr>
              <w:rPr>
                <w:rFonts w:ascii="Calibri" w:hAnsi="Calibri"/>
                <w:b/>
                <w:bCs/>
                <w:sz w:val="20"/>
                <w:szCs w:val="20"/>
              </w:rPr>
            </w:pPr>
            <w:r w:rsidRPr="00302C0A">
              <w:rPr>
                <w:rFonts w:ascii="Calibri" w:hAnsi="Calibri"/>
                <w:b/>
                <w:bCs/>
                <w:sz w:val="20"/>
                <w:szCs w:val="20"/>
              </w:rPr>
              <w:t>One mini unit</w:t>
            </w:r>
          </w:p>
        </w:tc>
        <w:tc>
          <w:tcPr>
            <w:tcW w:w="1260" w:type="dxa"/>
          </w:tcPr>
          <w:p w:rsidR="003C746F" w:rsidRPr="00302C0A" w:rsidRDefault="003C746F" w:rsidP="00575263">
            <w:pPr>
              <w:rPr>
                <w:rFonts w:ascii="Calibri" w:hAnsi="Calibri"/>
                <w:b/>
                <w:bCs/>
                <w:sz w:val="20"/>
                <w:szCs w:val="20"/>
              </w:rPr>
            </w:pPr>
            <w:r w:rsidRPr="00302C0A">
              <w:rPr>
                <w:rFonts w:ascii="Calibri" w:hAnsi="Calibri"/>
                <w:b/>
                <w:bCs/>
                <w:sz w:val="20"/>
                <w:szCs w:val="20"/>
              </w:rPr>
              <w:t>-</w:t>
            </w:r>
          </w:p>
        </w:tc>
        <w:tc>
          <w:tcPr>
            <w:tcW w:w="1080" w:type="dxa"/>
          </w:tcPr>
          <w:p w:rsidR="003C746F" w:rsidRPr="00302C0A" w:rsidRDefault="003C746F" w:rsidP="00575263">
            <w:pPr>
              <w:rPr>
                <w:rFonts w:ascii="Calibri" w:hAnsi="Calibri"/>
                <w:b/>
                <w:bCs/>
                <w:sz w:val="20"/>
                <w:szCs w:val="20"/>
              </w:rPr>
            </w:pPr>
            <w:r w:rsidRPr="00302C0A">
              <w:rPr>
                <w:rFonts w:ascii="Calibri" w:hAnsi="Calibri"/>
                <w:b/>
                <w:bCs/>
                <w:sz w:val="20"/>
                <w:szCs w:val="20"/>
              </w:rPr>
              <w:t>-</w:t>
            </w:r>
          </w:p>
        </w:tc>
      </w:tr>
      <w:tr w:rsidR="003C746F" w:rsidRPr="003C746F">
        <w:tc>
          <w:tcPr>
            <w:tcW w:w="1818" w:type="dxa"/>
          </w:tcPr>
          <w:p w:rsidR="003C746F" w:rsidRPr="00302C0A" w:rsidRDefault="003C746F" w:rsidP="00575263">
            <w:pPr>
              <w:rPr>
                <w:rFonts w:ascii="Calibri" w:hAnsi="Calibri"/>
                <w:b/>
                <w:bCs/>
                <w:sz w:val="20"/>
                <w:szCs w:val="20"/>
              </w:rPr>
            </w:pPr>
          </w:p>
        </w:tc>
        <w:tc>
          <w:tcPr>
            <w:tcW w:w="1800" w:type="dxa"/>
          </w:tcPr>
          <w:p w:rsidR="003C746F" w:rsidRPr="00302C0A" w:rsidRDefault="003C746F" w:rsidP="00575263">
            <w:pPr>
              <w:rPr>
                <w:rFonts w:ascii="Calibri" w:hAnsi="Calibri"/>
                <w:b/>
                <w:bCs/>
                <w:sz w:val="20"/>
                <w:szCs w:val="20"/>
              </w:rPr>
            </w:pPr>
            <w:r w:rsidRPr="00302C0A">
              <w:rPr>
                <w:rFonts w:ascii="Calibri" w:hAnsi="Calibri"/>
                <w:b/>
                <w:bCs/>
                <w:sz w:val="20"/>
                <w:szCs w:val="20"/>
              </w:rPr>
              <w:t>Rachayya 1</w:t>
            </w:r>
          </w:p>
        </w:tc>
        <w:tc>
          <w:tcPr>
            <w:tcW w:w="1080" w:type="dxa"/>
          </w:tcPr>
          <w:p w:rsidR="003C746F" w:rsidRPr="00302C0A" w:rsidRDefault="003C746F" w:rsidP="00575263">
            <w:pPr>
              <w:rPr>
                <w:rFonts w:ascii="Calibri" w:hAnsi="Calibri"/>
                <w:b/>
                <w:bCs/>
                <w:sz w:val="20"/>
                <w:szCs w:val="20"/>
              </w:rPr>
            </w:pPr>
            <w:r w:rsidRPr="00302C0A">
              <w:rPr>
                <w:rFonts w:ascii="Calibri" w:hAnsi="Calibri"/>
                <w:b/>
                <w:bCs/>
                <w:sz w:val="20"/>
                <w:szCs w:val="20"/>
              </w:rPr>
              <w:t>65 Goat</w:t>
            </w:r>
          </w:p>
        </w:tc>
        <w:tc>
          <w:tcPr>
            <w:tcW w:w="1530" w:type="dxa"/>
          </w:tcPr>
          <w:p w:rsidR="003C746F" w:rsidRPr="00302C0A" w:rsidRDefault="003C746F" w:rsidP="00575263">
            <w:pPr>
              <w:rPr>
                <w:rFonts w:ascii="Calibri" w:hAnsi="Calibri"/>
                <w:b/>
                <w:bCs/>
                <w:sz w:val="20"/>
                <w:szCs w:val="20"/>
              </w:rPr>
            </w:pPr>
            <w:r w:rsidRPr="00302C0A">
              <w:rPr>
                <w:rFonts w:ascii="Calibri" w:hAnsi="Calibri"/>
                <w:b/>
                <w:bCs/>
                <w:sz w:val="20"/>
                <w:szCs w:val="20"/>
              </w:rPr>
              <w:t>Labnneh</w:t>
            </w:r>
          </w:p>
        </w:tc>
        <w:tc>
          <w:tcPr>
            <w:tcW w:w="1260" w:type="dxa"/>
          </w:tcPr>
          <w:p w:rsidR="003C746F" w:rsidRPr="00302C0A" w:rsidRDefault="003C746F" w:rsidP="00575263">
            <w:pPr>
              <w:rPr>
                <w:rFonts w:ascii="Calibri" w:hAnsi="Calibri"/>
                <w:b/>
                <w:bCs/>
                <w:sz w:val="20"/>
                <w:szCs w:val="20"/>
              </w:rPr>
            </w:pPr>
            <w:r w:rsidRPr="00302C0A">
              <w:rPr>
                <w:rFonts w:ascii="Calibri" w:hAnsi="Calibri"/>
                <w:b/>
                <w:bCs/>
                <w:sz w:val="20"/>
                <w:szCs w:val="20"/>
              </w:rPr>
              <w:t>10000</w:t>
            </w:r>
          </w:p>
        </w:tc>
        <w:tc>
          <w:tcPr>
            <w:tcW w:w="1080" w:type="dxa"/>
          </w:tcPr>
          <w:p w:rsidR="003C746F" w:rsidRPr="00302C0A" w:rsidRDefault="003C746F" w:rsidP="00575263">
            <w:pPr>
              <w:rPr>
                <w:rFonts w:ascii="Calibri" w:hAnsi="Calibri"/>
                <w:b/>
                <w:bCs/>
                <w:sz w:val="20"/>
                <w:szCs w:val="20"/>
              </w:rPr>
            </w:pPr>
            <w:r w:rsidRPr="00302C0A">
              <w:rPr>
                <w:rFonts w:ascii="Calibri" w:hAnsi="Calibri"/>
                <w:b/>
                <w:bCs/>
                <w:sz w:val="20"/>
                <w:szCs w:val="20"/>
              </w:rPr>
              <w:t>Own milk</w:t>
            </w:r>
          </w:p>
        </w:tc>
      </w:tr>
      <w:tr w:rsidR="003C746F" w:rsidRPr="003C746F">
        <w:tc>
          <w:tcPr>
            <w:tcW w:w="1818" w:type="dxa"/>
          </w:tcPr>
          <w:p w:rsidR="003C746F" w:rsidRPr="00302C0A" w:rsidRDefault="003C746F" w:rsidP="00575263">
            <w:pPr>
              <w:rPr>
                <w:rFonts w:ascii="Calibri" w:hAnsi="Calibri"/>
                <w:b/>
                <w:bCs/>
                <w:sz w:val="20"/>
                <w:szCs w:val="20"/>
              </w:rPr>
            </w:pPr>
          </w:p>
        </w:tc>
        <w:tc>
          <w:tcPr>
            <w:tcW w:w="1800" w:type="dxa"/>
          </w:tcPr>
          <w:p w:rsidR="003C746F" w:rsidRPr="00302C0A" w:rsidRDefault="003C746F" w:rsidP="00575263">
            <w:pPr>
              <w:rPr>
                <w:rFonts w:ascii="Calibri" w:hAnsi="Calibri"/>
                <w:b/>
                <w:bCs/>
                <w:sz w:val="20"/>
                <w:szCs w:val="20"/>
              </w:rPr>
            </w:pPr>
            <w:r w:rsidRPr="00302C0A">
              <w:rPr>
                <w:rFonts w:ascii="Calibri" w:hAnsi="Calibri"/>
                <w:b/>
                <w:bCs/>
                <w:sz w:val="20"/>
                <w:szCs w:val="20"/>
              </w:rPr>
              <w:t>Rachayya 2</w:t>
            </w:r>
          </w:p>
        </w:tc>
        <w:tc>
          <w:tcPr>
            <w:tcW w:w="1080" w:type="dxa"/>
          </w:tcPr>
          <w:p w:rsidR="003C746F" w:rsidRPr="00302C0A" w:rsidRDefault="003C746F" w:rsidP="00575263">
            <w:pPr>
              <w:rPr>
                <w:rFonts w:ascii="Calibri" w:hAnsi="Calibri"/>
                <w:b/>
                <w:bCs/>
                <w:sz w:val="20"/>
                <w:szCs w:val="20"/>
              </w:rPr>
            </w:pPr>
            <w:r w:rsidRPr="00302C0A">
              <w:rPr>
                <w:rFonts w:ascii="Calibri" w:hAnsi="Calibri"/>
                <w:b/>
                <w:bCs/>
                <w:sz w:val="20"/>
                <w:szCs w:val="20"/>
              </w:rPr>
              <w:t>200 goat</w:t>
            </w:r>
          </w:p>
        </w:tc>
        <w:tc>
          <w:tcPr>
            <w:tcW w:w="1530" w:type="dxa"/>
          </w:tcPr>
          <w:p w:rsidR="003C746F" w:rsidRPr="00302C0A" w:rsidRDefault="003C746F" w:rsidP="00575263">
            <w:pPr>
              <w:rPr>
                <w:rFonts w:ascii="Calibri" w:hAnsi="Calibri"/>
                <w:b/>
                <w:bCs/>
                <w:sz w:val="20"/>
                <w:szCs w:val="20"/>
              </w:rPr>
            </w:pPr>
            <w:r w:rsidRPr="00302C0A">
              <w:rPr>
                <w:rFonts w:ascii="Calibri" w:hAnsi="Calibri"/>
                <w:b/>
                <w:bCs/>
                <w:sz w:val="20"/>
                <w:szCs w:val="20"/>
              </w:rPr>
              <w:t>Kishk</w:t>
            </w:r>
          </w:p>
        </w:tc>
        <w:tc>
          <w:tcPr>
            <w:tcW w:w="1260" w:type="dxa"/>
          </w:tcPr>
          <w:p w:rsidR="003C746F" w:rsidRPr="00302C0A" w:rsidRDefault="003C746F" w:rsidP="00575263">
            <w:pPr>
              <w:rPr>
                <w:rFonts w:ascii="Calibri" w:hAnsi="Calibri"/>
                <w:b/>
                <w:bCs/>
                <w:sz w:val="20"/>
                <w:szCs w:val="20"/>
              </w:rPr>
            </w:pPr>
            <w:r w:rsidRPr="00302C0A">
              <w:rPr>
                <w:rFonts w:ascii="Calibri" w:hAnsi="Calibri"/>
                <w:b/>
                <w:bCs/>
                <w:sz w:val="20"/>
                <w:szCs w:val="20"/>
              </w:rPr>
              <w:t>25000</w:t>
            </w:r>
          </w:p>
        </w:tc>
        <w:tc>
          <w:tcPr>
            <w:tcW w:w="1080" w:type="dxa"/>
          </w:tcPr>
          <w:p w:rsidR="003C746F" w:rsidRPr="00302C0A" w:rsidRDefault="003C746F" w:rsidP="00575263">
            <w:pPr>
              <w:rPr>
                <w:rFonts w:ascii="Calibri" w:hAnsi="Calibri"/>
                <w:b/>
                <w:bCs/>
                <w:sz w:val="20"/>
                <w:szCs w:val="20"/>
              </w:rPr>
            </w:pPr>
            <w:r w:rsidRPr="00302C0A">
              <w:rPr>
                <w:rFonts w:ascii="Calibri" w:hAnsi="Calibri"/>
                <w:b/>
                <w:bCs/>
                <w:sz w:val="20"/>
                <w:szCs w:val="20"/>
              </w:rPr>
              <w:t>1300</w:t>
            </w:r>
          </w:p>
        </w:tc>
      </w:tr>
      <w:tr w:rsidR="003C746F" w:rsidRPr="003C746F">
        <w:tc>
          <w:tcPr>
            <w:tcW w:w="1818" w:type="dxa"/>
          </w:tcPr>
          <w:p w:rsidR="003C746F" w:rsidRPr="00302C0A" w:rsidRDefault="003C746F" w:rsidP="00575263">
            <w:pPr>
              <w:rPr>
                <w:rFonts w:ascii="Calibri" w:hAnsi="Calibri"/>
                <w:b/>
                <w:bCs/>
                <w:sz w:val="20"/>
                <w:szCs w:val="20"/>
              </w:rPr>
            </w:pPr>
            <w:r w:rsidRPr="00302C0A">
              <w:rPr>
                <w:rFonts w:ascii="Calibri" w:hAnsi="Calibri"/>
                <w:b/>
                <w:bCs/>
                <w:sz w:val="20"/>
                <w:szCs w:val="20"/>
              </w:rPr>
              <w:t>Private</w:t>
            </w:r>
          </w:p>
        </w:tc>
        <w:tc>
          <w:tcPr>
            <w:tcW w:w="1800" w:type="dxa"/>
          </w:tcPr>
          <w:p w:rsidR="003C746F" w:rsidRPr="00302C0A" w:rsidRDefault="003C746F" w:rsidP="00575263">
            <w:pPr>
              <w:rPr>
                <w:rFonts w:ascii="Calibri" w:hAnsi="Calibri"/>
                <w:b/>
                <w:bCs/>
                <w:sz w:val="20"/>
                <w:szCs w:val="20"/>
              </w:rPr>
            </w:pPr>
            <w:r w:rsidRPr="00302C0A">
              <w:rPr>
                <w:rFonts w:ascii="Calibri" w:hAnsi="Calibri"/>
                <w:b/>
                <w:bCs/>
                <w:sz w:val="20"/>
                <w:szCs w:val="20"/>
              </w:rPr>
              <w:t>Ayyha</w:t>
            </w:r>
          </w:p>
        </w:tc>
        <w:tc>
          <w:tcPr>
            <w:tcW w:w="1080" w:type="dxa"/>
          </w:tcPr>
          <w:p w:rsidR="003C746F" w:rsidRPr="00302C0A" w:rsidRDefault="003C746F" w:rsidP="00575263">
            <w:pPr>
              <w:rPr>
                <w:rFonts w:ascii="Calibri" w:hAnsi="Calibri"/>
                <w:b/>
                <w:bCs/>
                <w:sz w:val="20"/>
                <w:szCs w:val="20"/>
              </w:rPr>
            </w:pPr>
            <w:r w:rsidRPr="00302C0A">
              <w:rPr>
                <w:rFonts w:ascii="Calibri" w:hAnsi="Calibri"/>
                <w:b/>
                <w:bCs/>
                <w:sz w:val="20"/>
                <w:szCs w:val="20"/>
              </w:rPr>
              <w:t>10000 goat and cow</w:t>
            </w:r>
          </w:p>
        </w:tc>
        <w:tc>
          <w:tcPr>
            <w:tcW w:w="1530" w:type="dxa"/>
          </w:tcPr>
          <w:p w:rsidR="003C746F" w:rsidRPr="00302C0A" w:rsidRDefault="003C746F" w:rsidP="00575263">
            <w:pPr>
              <w:rPr>
                <w:rFonts w:ascii="Calibri" w:hAnsi="Calibri"/>
                <w:b/>
                <w:bCs/>
                <w:sz w:val="20"/>
                <w:szCs w:val="20"/>
              </w:rPr>
            </w:pPr>
            <w:r w:rsidRPr="00302C0A">
              <w:rPr>
                <w:rFonts w:ascii="Calibri" w:hAnsi="Calibri"/>
                <w:b/>
                <w:bCs/>
                <w:sz w:val="20"/>
                <w:szCs w:val="20"/>
              </w:rPr>
              <w:t>The whole range</w:t>
            </w:r>
          </w:p>
        </w:tc>
        <w:tc>
          <w:tcPr>
            <w:tcW w:w="1260" w:type="dxa"/>
          </w:tcPr>
          <w:p w:rsidR="003C746F" w:rsidRPr="00302C0A" w:rsidRDefault="003C746F" w:rsidP="00575263">
            <w:pPr>
              <w:rPr>
                <w:rFonts w:ascii="Calibri" w:hAnsi="Calibri"/>
                <w:b/>
                <w:bCs/>
                <w:sz w:val="20"/>
                <w:szCs w:val="20"/>
              </w:rPr>
            </w:pPr>
            <w:r w:rsidRPr="00302C0A">
              <w:rPr>
                <w:rFonts w:ascii="Calibri" w:hAnsi="Calibri"/>
                <w:b/>
                <w:bCs/>
                <w:sz w:val="20"/>
                <w:szCs w:val="20"/>
              </w:rPr>
              <w:t>Market price</w:t>
            </w:r>
          </w:p>
        </w:tc>
        <w:tc>
          <w:tcPr>
            <w:tcW w:w="1080" w:type="dxa"/>
          </w:tcPr>
          <w:p w:rsidR="003C746F" w:rsidRPr="00302C0A" w:rsidRDefault="003C746F" w:rsidP="00575263">
            <w:pPr>
              <w:rPr>
                <w:rFonts w:ascii="Calibri" w:hAnsi="Calibri"/>
                <w:b/>
                <w:bCs/>
                <w:sz w:val="20"/>
                <w:szCs w:val="20"/>
              </w:rPr>
            </w:pPr>
          </w:p>
        </w:tc>
      </w:tr>
      <w:tr w:rsidR="003C746F" w:rsidRPr="003C746F">
        <w:tc>
          <w:tcPr>
            <w:tcW w:w="1818" w:type="dxa"/>
          </w:tcPr>
          <w:p w:rsidR="003C746F" w:rsidRPr="00302C0A" w:rsidRDefault="003C746F" w:rsidP="00575263">
            <w:pPr>
              <w:rPr>
                <w:rFonts w:ascii="Calibri" w:hAnsi="Calibri"/>
                <w:b/>
                <w:bCs/>
                <w:sz w:val="20"/>
                <w:szCs w:val="20"/>
              </w:rPr>
            </w:pPr>
            <w:r w:rsidRPr="00302C0A">
              <w:rPr>
                <w:rFonts w:ascii="Calibri" w:hAnsi="Calibri"/>
                <w:b/>
                <w:bCs/>
                <w:sz w:val="20"/>
                <w:szCs w:val="20"/>
              </w:rPr>
              <w:t>Women cooperative</w:t>
            </w:r>
          </w:p>
        </w:tc>
        <w:tc>
          <w:tcPr>
            <w:tcW w:w="1800" w:type="dxa"/>
          </w:tcPr>
          <w:p w:rsidR="003C746F" w:rsidRPr="00302C0A" w:rsidRDefault="003C746F" w:rsidP="00575263">
            <w:pPr>
              <w:rPr>
                <w:rFonts w:ascii="Calibri" w:hAnsi="Calibri"/>
                <w:b/>
                <w:bCs/>
                <w:sz w:val="20"/>
                <w:szCs w:val="20"/>
              </w:rPr>
            </w:pPr>
            <w:r w:rsidRPr="00302C0A">
              <w:rPr>
                <w:rFonts w:ascii="Calibri" w:hAnsi="Calibri"/>
                <w:b/>
                <w:bCs/>
                <w:sz w:val="20"/>
                <w:szCs w:val="20"/>
              </w:rPr>
              <w:t>Ayta El Fokhar</w:t>
            </w:r>
          </w:p>
        </w:tc>
        <w:tc>
          <w:tcPr>
            <w:tcW w:w="1080" w:type="dxa"/>
          </w:tcPr>
          <w:p w:rsidR="003C746F" w:rsidRPr="00302C0A" w:rsidRDefault="003C746F" w:rsidP="00575263">
            <w:pPr>
              <w:rPr>
                <w:rFonts w:ascii="Calibri" w:hAnsi="Calibri"/>
                <w:b/>
                <w:bCs/>
                <w:sz w:val="20"/>
                <w:szCs w:val="20"/>
              </w:rPr>
            </w:pPr>
            <w:r w:rsidRPr="00302C0A">
              <w:rPr>
                <w:rFonts w:ascii="Calibri" w:hAnsi="Calibri"/>
                <w:b/>
                <w:bCs/>
                <w:sz w:val="20"/>
                <w:szCs w:val="20"/>
              </w:rPr>
              <w:t>300 Goat</w:t>
            </w:r>
          </w:p>
        </w:tc>
        <w:tc>
          <w:tcPr>
            <w:tcW w:w="1530" w:type="dxa"/>
          </w:tcPr>
          <w:p w:rsidR="003C746F" w:rsidRPr="00302C0A" w:rsidRDefault="003C746F" w:rsidP="00575263">
            <w:pPr>
              <w:rPr>
                <w:rFonts w:ascii="Calibri" w:hAnsi="Calibri"/>
                <w:b/>
                <w:bCs/>
                <w:sz w:val="20"/>
                <w:szCs w:val="20"/>
              </w:rPr>
            </w:pPr>
            <w:r w:rsidRPr="00302C0A">
              <w:rPr>
                <w:rFonts w:ascii="Calibri" w:hAnsi="Calibri"/>
                <w:b/>
                <w:bCs/>
                <w:sz w:val="20"/>
                <w:szCs w:val="20"/>
              </w:rPr>
              <w:t>Dried Labneh Kishk</w:t>
            </w:r>
          </w:p>
        </w:tc>
        <w:tc>
          <w:tcPr>
            <w:tcW w:w="1260" w:type="dxa"/>
          </w:tcPr>
          <w:p w:rsidR="003C746F" w:rsidRPr="00302C0A" w:rsidRDefault="003C746F" w:rsidP="00575263">
            <w:pPr>
              <w:rPr>
                <w:rFonts w:ascii="Calibri" w:hAnsi="Calibri"/>
                <w:b/>
                <w:bCs/>
                <w:sz w:val="20"/>
                <w:szCs w:val="20"/>
              </w:rPr>
            </w:pPr>
            <w:r w:rsidRPr="00302C0A">
              <w:rPr>
                <w:rFonts w:ascii="Calibri" w:hAnsi="Calibri"/>
                <w:b/>
                <w:bCs/>
                <w:sz w:val="20"/>
                <w:szCs w:val="20"/>
              </w:rPr>
              <w:t>16000   30000</w:t>
            </w:r>
          </w:p>
        </w:tc>
        <w:tc>
          <w:tcPr>
            <w:tcW w:w="1080" w:type="dxa"/>
          </w:tcPr>
          <w:p w:rsidR="003C746F" w:rsidRPr="00302C0A" w:rsidRDefault="003C746F" w:rsidP="00575263">
            <w:pPr>
              <w:rPr>
                <w:rFonts w:ascii="Calibri" w:hAnsi="Calibri"/>
                <w:b/>
                <w:bCs/>
                <w:sz w:val="20"/>
                <w:szCs w:val="20"/>
              </w:rPr>
            </w:pPr>
            <w:r w:rsidRPr="00302C0A">
              <w:rPr>
                <w:rFonts w:ascii="Calibri" w:hAnsi="Calibri"/>
                <w:b/>
                <w:bCs/>
                <w:sz w:val="20"/>
                <w:szCs w:val="20"/>
              </w:rPr>
              <w:t>1300</w:t>
            </w:r>
          </w:p>
        </w:tc>
      </w:tr>
      <w:tr w:rsidR="003C746F" w:rsidRPr="003C746F">
        <w:tc>
          <w:tcPr>
            <w:tcW w:w="1818" w:type="dxa"/>
          </w:tcPr>
          <w:p w:rsidR="003C746F" w:rsidRPr="00302C0A" w:rsidRDefault="003C746F" w:rsidP="00575263">
            <w:pPr>
              <w:rPr>
                <w:rFonts w:ascii="Calibri" w:hAnsi="Calibri"/>
                <w:b/>
                <w:bCs/>
                <w:sz w:val="20"/>
                <w:szCs w:val="20"/>
              </w:rPr>
            </w:pPr>
            <w:r w:rsidRPr="00302C0A">
              <w:rPr>
                <w:rFonts w:ascii="Calibri" w:hAnsi="Calibri"/>
                <w:b/>
                <w:bCs/>
                <w:sz w:val="20"/>
                <w:szCs w:val="20"/>
              </w:rPr>
              <w:t>Korbet Kanafar</w:t>
            </w:r>
          </w:p>
        </w:tc>
        <w:tc>
          <w:tcPr>
            <w:tcW w:w="1800" w:type="dxa"/>
          </w:tcPr>
          <w:p w:rsidR="003C746F" w:rsidRPr="00302C0A" w:rsidRDefault="003C746F" w:rsidP="00575263">
            <w:pPr>
              <w:rPr>
                <w:rFonts w:ascii="Calibri" w:hAnsi="Calibri"/>
                <w:b/>
                <w:bCs/>
                <w:sz w:val="20"/>
                <w:szCs w:val="20"/>
              </w:rPr>
            </w:pPr>
            <w:r w:rsidRPr="00302C0A">
              <w:rPr>
                <w:rFonts w:ascii="Calibri" w:hAnsi="Calibri"/>
                <w:b/>
                <w:bCs/>
                <w:sz w:val="20"/>
                <w:szCs w:val="20"/>
              </w:rPr>
              <w:t>Masabki Dairy</w:t>
            </w:r>
          </w:p>
        </w:tc>
        <w:tc>
          <w:tcPr>
            <w:tcW w:w="1080" w:type="dxa"/>
          </w:tcPr>
          <w:p w:rsidR="003C746F" w:rsidRPr="00302C0A" w:rsidRDefault="003C746F" w:rsidP="00575263">
            <w:pPr>
              <w:rPr>
                <w:rFonts w:ascii="Calibri" w:hAnsi="Calibri"/>
                <w:b/>
                <w:bCs/>
                <w:sz w:val="20"/>
                <w:szCs w:val="20"/>
              </w:rPr>
            </w:pPr>
            <w:r w:rsidRPr="00302C0A">
              <w:rPr>
                <w:rFonts w:ascii="Calibri" w:hAnsi="Calibri"/>
                <w:b/>
                <w:bCs/>
                <w:sz w:val="20"/>
                <w:szCs w:val="20"/>
              </w:rPr>
              <w:t>1500 goat 500 cow</w:t>
            </w:r>
          </w:p>
        </w:tc>
        <w:tc>
          <w:tcPr>
            <w:tcW w:w="1530" w:type="dxa"/>
          </w:tcPr>
          <w:p w:rsidR="003C746F" w:rsidRPr="00302C0A" w:rsidRDefault="003C746F" w:rsidP="00575263">
            <w:pPr>
              <w:rPr>
                <w:rFonts w:ascii="Calibri" w:hAnsi="Calibri"/>
                <w:b/>
                <w:bCs/>
                <w:sz w:val="20"/>
                <w:szCs w:val="20"/>
              </w:rPr>
            </w:pPr>
            <w:r w:rsidRPr="00302C0A">
              <w:rPr>
                <w:rFonts w:ascii="Calibri" w:hAnsi="Calibri"/>
                <w:b/>
                <w:bCs/>
                <w:sz w:val="20"/>
                <w:szCs w:val="20"/>
              </w:rPr>
              <w:t>Dried Labneh</w:t>
            </w:r>
          </w:p>
        </w:tc>
        <w:tc>
          <w:tcPr>
            <w:tcW w:w="1260" w:type="dxa"/>
          </w:tcPr>
          <w:p w:rsidR="003C746F" w:rsidRPr="00302C0A" w:rsidRDefault="003C746F" w:rsidP="00575263">
            <w:pPr>
              <w:rPr>
                <w:rFonts w:ascii="Calibri" w:hAnsi="Calibri"/>
                <w:b/>
                <w:bCs/>
                <w:sz w:val="20"/>
                <w:szCs w:val="20"/>
              </w:rPr>
            </w:pPr>
          </w:p>
        </w:tc>
        <w:tc>
          <w:tcPr>
            <w:tcW w:w="1080" w:type="dxa"/>
          </w:tcPr>
          <w:p w:rsidR="003C746F" w:rsidRPr="00302C0A" w:rsidRDefault="003C746F" w:rsidP="00575263">
            <w:pPr>
              <w:rPr>
                <w:rFonts w:ascii="Calibri" w:hAnsi="Calibri"/>
                <w:b/>
                <w:bCs/>
                <w:sz w:val="20"/>
                <w:szCs w:val="20"/>
              </w:rPr>
            </w:pPr>
            <w:r w:rsidRPr="00302C0A">
              <w:rPr>
                <w:rFonts w:ascii="Calibri" w:hAnsi="Calibri"/>
                <w:b/>
                <w:bCs/>
                <w:sz w:val="20"/>
                <w:szCs w:val="20"/>
              </w:rPr>
              <w:t>1300 G 1025 C</w:t>
            </w:r>
          </w:p>
        </w:tc>
      </w:tr>
      <w:tr w:rsidR="003C746F" w:rsidRPr="003C746F">
        <w:tc>
          <w:tcPr>
            <w:tcW w:w="1818" w:type="dxa"/>
          </w:tcPr>
          <w:p w:rsidR="003C746F" w:rsidRPr="00302C0A" w:rsidRDefault="003C746F" w:rsidP="00575263">
            <w:pPr>
              <w:rPr>
                <w:rFonts w:ascii="Calibri" w:hAnsi="Calibri"/>
                <w:b/>
                <w:bCs/>
                <w:sz w:val="20"/>
                <w:szCs w:val="20"/>
              </w:rPr>
            </w:pPr>
          </w:p>
        </w:tc>
        <w:tc>
          <w:tcPr>
            <w:tcW w:w="1800" w:type="dxa"/>
          </w:tcPr>
          <w:p w:rsidR="003C746F" w:rsidRPr="00302C0A" w:rsidRDefault="003C746F" w:rsidP="00575263">
            <w:pPr>
              <w:rPr>
                <w:rFonts w:ascii="Calibri" w:hAnsi="Calibri"/>
                <w:b/>
                <w:bCs/>
                <w:sz w:val="20"/>
                <w:szCs w:val="20"/>
              </w:rPr>
            </w:pPr>
            <w:r w:rsidRPr="00302C0A">
              <w:rPr>
                <w:rFonts w:ascii="Calibri" w:hAnsi="Calibri"/>
                <w:b/>
                <w:bCs/>
                <w:sz w:val="20"/>
                <w:szCs w:val="20"/>
              </w:rPr>
              <w:t>Mini Dairy 1</w:t>
            </w:r>
          </w:p>
        </w:tc>
        <w:tc>
          <w:tcPr>
            <w:tcW w:w="1080" w:type="dxa"/>
          </w:tcPr>
          <w:p w:rsidR="003C746F" w:rsidRPr="00302C0A" w:rsidRDefault="003C746F" w:rsidP="00575263">
            <w:pPr>
              <w:rPr>
                <w:rFonts w:ascii="Calibri" w:hAnsi="Calibri"/>
                <w:b/>
                <w:bCs/>
                <w:sz w:val="20"/>
                <w:szCs w:val="20"/>
              </w:rPr>
            </w:pPr>
            <w:r w:rsidRPr="00302C0A">
              <w:rPr>
                <w:rFonts w:ascii="Calibri" w:hAnsi="Calibri"/>
                <w:b/>
                <w:bCs/>
                <w:sz w:val="20"/>
                <w:szCs w:val="20"/>
              </w:rPr>
              <w:t xml:space="preserve">Did not </w:t>
            </w:r>
          </w:p>
        </w:tc>
        <w:tc>
          <w:tcPr>
            <w:tcW w:w="1530" w:type="dxa"/>
          </w:tcPr>
          <w:p w:rsidR="003C746F" w:rsidRPr="00302C0A" w:rsidRDefault="003C746F" w:rsidP="00575263">
            <w:pPr>
              <w:rPr>
                <w:rFonts w:ascii="Calibri" w:hAnsi="Calibri"/>
                <w:b/>
                <w:bCs/>
                <w:sz w:val="20"/>
                <w:szCs w:val="20"/>
              </w:rPr>
            </w:pPr>
            <w:r w:rsidRPr="00302C0A">
              <w:rPr>
                <w:rFonts w:ascii="Calibri" w:hAnsi="Calibri"/>
                <w:b/>
                <w:bCs/>
                <w:sz w:val="20"/>
                <w:szCs w:val="20"/>
              </w:rPr>
              <w:t>Start yet</w:t>
            </w:r>
          </w:p>
        </w:tc>
        <w:tc>
          <w:tcPr>
            <w:tcW w:w="1260" w:type="dxa"/>
          </w:tcPr>
          <w:p w:rsidR="003C746F" w:rsidRPr="00302C0A" w:rsidRDefault="003C746F" w:rsidP="00575263">
            <w:pPr>
              <w:rPr>
                <w:rFonts w:ascii="Calibri" w:hAnsi="Calibri"/>
                <w:b/>
                <w:bCs/>
                <w:sz w:val="20"/>
                <w:szCs w:val="20"/>
              </w:rPr>
            </w:pPr>
          </w:p>
        </w:tc>
        <w:tc>
          <w:tcPr>
            <w:tcW w:w="1080" w:type="dxa"/>
          </w:tcPr>
          <w:p w:rsidR="003C746F" w:rsidRPr="00302C0A" w:rsidRDefault="003C746F" w:rsidP="00575263">
            <w:pPr>
              <w:rPr>
                <w:rFonts w:ascii="Calibri" w:hAnsi="Calibri"/>
                <w:b/>
                <w:bCs/>
                <w:sz w:val="20"/>
                <w:szCs w:val="20"/>
              </w:rPr>
            </w:pPr>
          </w:p>
        </w:tc>
      </w:tr>
      <w:tr w:rsidR="003C746F" w:rsidRPr="003C746F">
        <w:tc>
          <w:tcPr>
            <w:tcW w:w="1818" w:type="dxa"/>
          </w:tcPr>
          <w:p w:rsidR="003C746F" w:rsidRPr="00302C0A" w:rsidRDefault="003C746F" w:rsidP="00575263">
            <w:pPr>
              <w:rPr>
                <w:rFonts w:ascii="Calibri" w:hAnsi="Calibri"/>
                <w:b/>
                <w:bCs/>
                <w:sz w:val="20"/>
                <w:szCs w:val="20"/>
              </w:rPr>
            </w:pPr>
          </w:p>
        </w:tc>
        <w:tc>
          <w:tcPr>
            <w:tcW w:w="1800" w:type="dxa"/>
          </w:tcPr>
          <w:p w:rsidR="003C746F" w:rsidRPr="00302C0A" w:rsidRDefault="003C746F" w:rsidP="00575263">
            <w:pPr>
              <w:rPr>
                <w:rFonts w:ascii="Calibri" w:hAnsi="Calibri"/>
                <w:b/>
                <w:bCs/>
                <w:sz w:val="20"/>
                <w:szCs w:val="20"/>
              </w:rPr>
            </w:pPr>
            <w:r w:rsidRPr="00302C0A">
              <w:rPr>
                <w:rFonts w:ascii="Calibri" w:hAnsi="Calibri"/>
                <w:b/>
                <w:bCs/>
                <w:sz w:val="20"/>
                <w:szCs w:val="20"/>
              </w:rPr>
              <w:t>Mini dairy 2</w:t>
            </w:r>
          </w:p>
        </w:tc>
        <w:tc>
          <w:tcPr>
            <w:tcW w:w="1080" w:type="dxa"/>
          </w:tcPr>
          <w:p w:rsidR="003C746F" w:rsidRPr="00302C0A" w:rsidRDefault="003C746F" w:rsidP="00575263">
            <w:pPr>
              <w:rPr>
                <w:rFonts w:ascii="Calibri" w:hAnsi="Calibri"/>
                <w:b/>
                <w:bCs/>
                <w:sz w:val="20"/>
                <w:szCs w:val="20"/>
              </w:rPr>
            </w:pPr>
            <w:r w:rsidRPr="00302C0A">
              <w:rPr>
                <w:rFonts w:ascii="Calibri" w:hAnsi="Calibri"/>
                <w:b/>
                <w:bCs/>
                <w:sz w:val="20"/>
                <w:szCs w:val="20"/>
              </w:rPr>
              <w:t xml:space="preserve">Did not </w:t>
            </w:r>
          </w:p>
        </w:tc>
        <w:tc>
          <w:tcPr>
            <w:tcW w:w="1530" w:type="dxa"/>
          </w:tcPr>
          <w:p w:rsidR="003C746F" w:rsidRPr="00302C0A" w:rsidRDefault="003C746F" w:rsidP="00575263">
            <w:pPr>
              <w:rPr>
                <w:rFonts w:ascii="Calibri" w:hAnsi="Calibri"/>
                <w:b/>
                <w:bCs/>
                <w:sz w:val="20"/>
                <w:szCs w:val="20"/>
              </w:rPr>
            </w:pPr>
            <w:r w:rsidRPr="00302C0A">
              <w:rPr>
                <w:rFonts w:ascii="Calibri" w:hAnsi="Calibri"/>
                <w:b/>
                <w:bCs/>
                <w:sz w:val="20"/>
                <w:szCs w:val="20"/>
              </w:rPr>
              <w:t>Start yet</w:t>
            </w:r>
          </w:p>
        </w:tc>
        <w:tc>
          <w:tcPr>
            <w:tcW w:w="1260" w:type="dxa"/>
          </w:tcPr>
          <w:p w:rsidR="003C746F" w:rsidRPr="00302C0A" w:rsidRDefault="003C746F" w:rsidP="00575263">
            <w:pPr>
              <w:rPr>
                <w:rFonts w:ascii="Calibri" w:hAnsi="Calibri"/>
                <w:b/>
                <w:bCs/>
                <w:sz w:val="20"/>
                <w:szCs w:val="20"/>
              </w:rPr>
            </w:pPr>
          </w:p>
        </w:tc>
        <w:tc>
          <w:tcPr>
            <w:tcW w:w="1080" w:type="dxa"/>
          </w:tcPr>
          <w:p w:rsidR="003C746F" w:rsidRPr="00302C0A" w:rsidRDefault="003C746F" w:rsidP="00575263">
            <w:pPr>
              <w:rPr>
                <w:rFonts w:ascii="Calibri" w:hAnsi="Calibri"/>
                <w:b/>
                <w:bCs/>
                <w:sz w:val="20"/>
                <w:szCs w:val="20"/>
              </w:rPr>
            </w:pPr>
          </w:p>
        </w:tc>
      </w:tr>
      <w:tr w:rsidR="003C746F" w:rsidRPr="003C746F">
        <w:tc>
          <w:tcPr>
            <w:tcW w:w="1818" w:type="dxa"/>
          </w:tcPr>
          <w:p w:rsidR="003C746F" w:rsidRPr="00302C0A" w:rsidRDefault="003C746F" w:rsidP="00575263">
            <w:pPr>
              <w:rPr>
                <w:rFonts w:ascii="Calibri" w:hAnsi="Calibri"/>
                <w:b/>
                <w:bCs/>
                <w:sz w:val="20"/>
                <w:szCs w:val="20"/>
              </w:rPr>
            </w:pPr>
          </w:p>
        </w:tc>
        <w:tc>
          <w:tcPr>
            <w:tcW w:w="1800" w:type="dxa"/>
          </w:tcPr>
          <w:p w:rsidR="003C746F" w:rsidRPr="00302C0A" w:rsidRDefault="003C746F" w:rsidP="00575263">
            <w:pPr>
              <w:rPr>
                <w:rFonts w:ascii="Calibri" w:hAnsi="Calibri"/>
                <w:b/>
                <w:bCs/>
                <w:sz w:val="20"/>
                <w:szCs w:val="20"/>
              </w:rPr>
            </w:pPr>
            <w:r w:rsidRPr="00302C0A">
              <w:rPr>
                <w:rFonts w:ascii="Calibri" w:hAnsi="Calibri"/>
                <w:b/>
                <w:bCs/>
                <w:sz w:val="20"/>
                <w:szCs w:val="20"/>
              </w:rPr>
              <w:t>Mini dairy 3</w:t>
            </w:r>
          </w:p>
        </w:tc>
        <w:tc>
          <w:tcPr>
            <w:tcW w:w="1080" w:type="dxa"/>
          </w:tcPr>
          <w:p w:rsidR="003C746F" w:rsidRPr="00302C0A" w:rsidRDefault="003C746F" w:rsidP="00575263">
            <w:pPr>
              <w:rPr>
                <w:rFonts w:ascii="Calibri" w:hAnsi="Calibri"/>
                <w:b/>
                <w:bCs/>
                <w:sz w:val="20"/>
                <w:szCs w:val="20"/>
              </w:rPr>
            </w:pPr>
            <w:r w:rsidRPr="00302C0A">
              <w:rPr>
                <w:rFonts w:ascii="Calibri" w:hAnsi="Calibri"/>
                <w:b/>
                <w:bCs/>
                <w:sz w:val="20"/>
                <w:szCs w:val="20"/>
              </w:rPr>
              <w:t>40 cow</w:t>
            </w:r>
          </w:p>
        </w:tc>
        <w:tc>
          <w:tcPr>
            <w:tcW w:w="1530" w:type="dxa"/>
          </w:tcPr>
          <w:p w:rsidR="003C746F" w:rsidRPr="00302C0A" w:rsidRDefault="003C746F" w:rsidP="00575263">
            <w:pPr>
              <w:rPr>
                <w:rFonts w:ascii="Calibri" w:hAnsi="Calibri"/>
                <w:b/>
                <w:bCs/>
                <w:sz w:val="20"/>
                <w:szCs w:val="20"/>
              </w:rPr>
            </w:pPr>
            <w:r w:rsidRPr="00302C0A">
              <w:rPr>
                <w:rFonts w:ascii="Calibri" w:hAnsi="Calibri"/>
                <w:b/>
                <w:bCs/>
                <w:sz w:val="20"/>
                <w:szCs w:val="20"/>
              </w:rPr>
              <w:t xml:space="preserve">Labneh </w:t>
            </w:r>
          </w:p>
        </w:tc>
        <w:tc>
          <w:tcPr>
            <w:tcW w:w="1260" w:type="dxa"/>
          </w:tcPr>
          <w:p w:rsidR="003C746F" w:rsidRPr="00302C0A" w:rsidRDefault="003C746F" w:rsidP="00575263">
            <w:pPr>
              <w:rPr>
                <w:rFonts w:ascii="Calibri" w:hAnsi="Calibri"/>
                <w:b/>
                <w:bCs/>
                <w:sz w:val="20"/>
                <w:szCs w:val="20"/>
              </w:rPr>
            </w:pPr>
            <w:r w:rsidRPr="00302C0A">
              <w:rPr>
                <w:rFonts w:ascii="Calibri" w:hAnsi="Calibri"/>
                <w:b/>
                <w:bCs/>
                <w:sz w:val="20"/>
                <w:szCs w:val="20"/>
              </w:rPr>
              <w:t>6000</w:t>
            </w:r>
          </w:p>
        </w:tc>
        <w:tc>
          <w:tcPr>
            <w:tcW w:w="1080" w:type="dxa"/>
          </w:tcPr>
          <w:p w:rsidR="003C746F" w:rsidRPr="00302C0A" w:rsidRDefault="003C746F" w:rsidP="00575263">
            <w:pPr>
              <w:rPr>
                <w:rFonts w:ascii="Calibri" w:hAnsi="Calibri"/>
                <w:b/>
                <w:bCs/>
                <w:sz w:val="20"/>
                <w:szCs w:val="20"/>
              </w:rPr>
            </w:pPr>
            <w:r w:rsidRPr="00302C0A">
              <w:rPr>
                <w:rFonts w:ascii="Calibri" w:hAnsi="Calibri"/>
                <w:b/>
                <w:bCs/>
                <w:sz w:val="20"/>
                <w:szCs w:val="20"/>
              </w:rPr>
              <w:t>Own milk</w:t>
            </w:r>
          </w:p>
        </w:tc>
      </w:tr>
      <w:tr w:rsidR="003C746F" w:rsidRPr="003C746F">
        <w:tc>
          <w:tcPr>
            <w:tcW w:w="1818" w:type="dxa"/>
          </w:tcPr>
          <w:p w:rsidR="003C746F" w:rsidRPr="00302C0A" w:rsidRDefault="003C746F" w:rsidP="00575263">
            <w:pPr>
              <w:rPr>
                <w:rFonts w:ascii="Calibri" w:hAnsi="Calibri"/>
                <w:b/>
                <w:bCs/>
                <w:sz w:val="20"/>
                <w:szCs w:val="20"/>
              </w:rPr>
            </w:pPr>
          </w:p>
        </w:tc>
        <w:tc>
          <w:tcPr>
            <w:tcW w:w="1800" w:type="dxa"/>
          </w:tcPr>
          <w:p w:rsidR="003C746F" w:rsidRPr="00302C0A" w:rsidRDefault="003C746F" w:rsidP="00575263">
            <w:pPr>
              <w:rPr>
                <w:rFonts w:ascii="Calibri" w:hAnsi="Calibri"/>
                <w:b/>
                <w:bCs/>
                <w:sz w:val="20"/>
                <w:szCs w:val="20"/>
              </w:rPr>
            </w:pPr>
            <w:r w:rsidRPr="00302C0A">
              <w:rPr>
                <w:rFonts w:ascii="Calibri" w:hAnsi="Calibri"/>
                <w:b/>
                <w:bCs/>
                <w:sz w:val="20"/>
                <w:szCs w:val="20"/>
              </w:rPr>
              <w:t>Saghbeen</w:t>
            </w:r>
          </w:p>
        </w:tc>
        <w:tc>
          <w:tcPr>
            <w:tcW w:w="1080" w:type="dxa"/>
          </w:tcPr>
          <w:p w:rsidR="003C746F" w:rsidRPr="00302C0A" w:rsidRDefault="003C746F" w:rsidP="00575263">
            <w:pPr>
              <w:rPr>
                <w:rFonts w:ascii="Calibri" w:hAnsi="Calibri"/>
                <w:b/>
                <w:bCs/>
                <w:sz w:val="20"/>
                <w:szCs w:val="20"/>
              </w:rPr>
            </w:pPr>
          </w:p>
        </w:tc>
        <w:tc>
          <w:tcPr>
            <w:tcW w:w="1530" w:type="dxa"/>
          </w:tcPr>
          <w:p w:rsidR="003C746F" w:rsidRPr="00302C0A" w:rsidRDefault="003C746F" w:rsidP="00575263">
            <w:pPr>
              <w:rPr>
                <w:rFonts w:ascii="Calibri" w:hAnsi="Calibri"/>
                <w:b/>
                <w:bCs/>
                <w:sz w:val="20"/>
                <w:szCs w:val="20"/>
              </w:rPr>
            </w:pPr>
          </w:p>
        </w:tc>
        <w:tc>
          <w:tcPr>
            <w:tcW w:w="1260" w:type="dxa"/>
          </w:tcPr>
          <w:p w:rsidR="003C746F" w:rsidRPr="00302C0A" w:rsidRDefault="003C746F" w:rsidP="00575263">
            <w:pPr>
              <w:rPr>
                <w:rFonts w:ascii="Calibri" w:hAnsi="Calibri"/>
                <w:b/>
                <w:bCs/>
                <w:sz w:val="20"/>
                <w:szCs w:val="20"/>
              </w:rPr>
            </w:pPr>
          </w:p>
        </w:tc>
        <w:tc>
          <w:tcPr>
            <w:tcW w:w="1080" w:type="dxa"/>
          </w:tcPr>
          <w:p w:rsidR="003C746F" w:rsidRPr="00302C0A" w:rsidRDefault="003C746F" w:rsidP="00575263">
            <w:pPr>
              <w:rPr>
                <w:rFonts w:ascii="Calibri" w:hAnsi="Calibri"/>
                <w:b/>
                <w:bCs/>
                <w:sz w:val="20"/>
                <w:szCs w:val="20"/>
              </w:rPr>
            </w:pPr>
          </w:p>
        </w:tc>
      </w:tr>
      <w:tr w:rsidR="003C746F" w:rsidRPr="003C746F">
        <w:tc>
          <w:tcPr>
            <w:tcW w:w="1818" w:type="dxa"/>
          </w:tcPr>
          <w:p w:rsidR="003C746F" w:rsidRPr="00302C0A" w:rsidRDefault="003C746F" w:rsidP="00575263">
            <w:pPr>
              <w:rPr>
                <w:rFonts w:ascii="Calibri" w:hAnsi="Calibri"/>
                <w:b/>
                <w:bCs/>
                <w:sz w:val="20"/>
                <w:szCs w:val="20"/>
              </w:rPr>
            </w:pPr>
            <w:r w:rsidRPr="00302C0A">
              <w:rPr>
                <w:rFonts w:ascii="Calibri" w:hAnsi="Calibri"/>
                <w:b/>
                <w:bCs/>
                <w:sz w:val="20"/>
                <w:szCs w:val="20"/>
              </w:rPr>
              <w:t>Kafar Michki</w:t>
            </w:r>
          </w:p>
        </w:tc>
        <w:tc>
          <w:tcPr>
            <w:tcW w:w="1800" w:type="dxa"/>
          </w:tcPr>
          <w:p w:rsidR="003C746F" w:rsidRPr="00302C0A" w:rsidRDefault="003C746F" w:rsidP="00575263">
            <w:pPr>
              <w:rPr>
                <w:rFonts w:ascii="Calibri" w:hAnsi="Calibri"/>
                <w:b/>
                <w:bCs/>
                <w:sz w:val="20"/>
                <w:szCs w:val="20"/>
              </w:rPr>
            </w:pPr>
            <w:r w:rsidRPr="00302C0A">
              <w:rPr>
                <w:rFonts w:ascii="Calibri" w:hAnsi="Calibri"/>
                <w:b/>
                <w:bCs/>
                <w:sz w:val="20"/>
                <w:szCs w:val="20"/>
              </w:rPr>
              <w:t>Kafar Michki 1</w:t>
            </w:r>
          </w:p>
        </w:tc>
        <w:tc>
          <w:tcPr>
            <w:tcW w:w="1080" w:type="dxa"/>
          </w:tcPr>
          <w:p w:rsidR="003C746F" w:rsidRPr="00302C0A" w:rsidRDefault="003C746F" w:rsidP="00575263">
            <w:pPr>
              <w:rPr>
                <w:rFonts w:ascii="Calibri" w:hAnsi="Calibri"/>
                <w:b/>
                <w:bCs/>
                <w:sz w:val="20"/>
                <w:szCs w:val="20"/>
              </w:rPr>
            </w:pPr>
            <w:r w:rsidRPr="00302C0A">
              <w:rPr>
                <w:rFonts w:ascii="Calibri" w:hAnsi="Calibri"/>
                <w:b/>
                <w:bCs/>
                <w:sz w:val="20"/>
                <w:szCs w:val="20"/>
              </w:rPr>
              <w:t>250 Goat</w:t>
            </w:r>
          </w:p>
        </w:tc>
        <w:tc>
          <w:tcPr>
            <w:tcW w:w="1530" w:type="dxa"/>
          </w:tcPr>
          <w:p w:rsidR="003C746F" w:rsidRPr="00302C0A" w:rsidRDefault="003C746F" w:rsidP="00575263">
            <w:pPr>
              <w:rPr>
                <w:rFonts w:ascii="Calibri" w:hAnsi="Calibri"/>
                <w:b/>
                <w:bCs/>
                <w:sz w:val="20"/>
                <w:szCs w:val="20"/>
              </w:rPr>
            </w:pPr>
            <w:r w:rsidRPr="00302C0A">
              <w:rPr>
                <w:rFonts w:ascii="Calibri" w:hAnsi="Calibri"/>
                <w:b/>
                <w:bCs/>
                <w:sz w:val="20"/>
                <w:szCs w:val="20"/>
              </w:rPr>
              <w:t>Labneh Kishk</w:t>
            </w:r>
          </w:p>
        </w:tc>
        <w:tc>
          <w:tcPr>
            <w:tcW w:w="1260" w:type="dxa"/>
          </w:tcPr>
          <w:p w:rsidR="003C746F" w:rsidRPr="00302C0A" w:rsidRDefault="003C746F" w:rsidP="00575263">
            <w:pPr>
              <w:rPr>
                <w:rFonts w:ascii="Calibri" w:hAnsi="Calibri"/>
                <w:b/>
                <w:bCs/>
                <w:sz w:val="20"/>
                <w:szCs w:val="20"/>
              </w:rPr>
            </w:pPr>
            <w:r w:rsidRPr="00302C0A">
              <w:rPr>
                <w:rFonts w:ascii="Calibri" w:hAnsi="Calibri"/>
                <w:b/>
                <w:bCs/>
                <w:sz w:val="20"/>
                <w:szCs w:val="20"/>
              </w:rPr>
              <w:t>40000</w:t>
            </w:r>
          </w:p>
        </w:tc>
        <w:tc>
          <w:tcPr>
            <w:tcW w:w="1080" w:type="dxa"/>
          </w:tcPr>
          <w:p w:rsidR="003C746F" w:rsidRPr="00302C0A" w:rsidRDefault="003C746F" w:rsidP="00575263">
            <w:pPr>
              <w:rPr>
                <w:rFonts w:ascii="Calibri" w:hAnsi="Calibri"/>
                <w:b/>
                <w:bCs/>
                <w:sz w:val="20"/>
                <w:szCs w:val="20"/>
              </w:rPr>
            </w:pPr>
            <w:r w:rsidRPr="00302C0A">
              <w:rPr>
                <w:rFonts w:ascii="Calibri" w:hAnsi="Calibri"/>
                <w:b/>
                <w:bCs/>
                <w:sz w:val="20"/>
                <w:szCs w:val="20"/>
              </w:rPr>
              <w:t>1300</w:t>
            </w:r>
          </w:p>
        </w:tc>
      </w:tr>
      <w:tr w:rsidR="003C746F" w:rsidRPr="003C746F">
        <w:tc>
          <w:tcPr>
            <w:tcW w:w="1818" w:type="dxa"/>
          </w:tcPr>
          <w:p w:rsidR="003C746F" w:rsidRPr="00302C0A" w:rsidRDefault="003C746F" w:rsidP="00575263">
            <w:pPr>
              <w:rPr>
                <w:rFonts w:ascii="Calibri" w:hAnsi="Calibri"/>
                <w:b/>
                <w:bCs/>
                <w:sz w:val="20"/>
                <w:szCs w:val="20"/>
              </w:rPr>
            </w:pPr>
          </w:p>
        </w:tc>
        <w:tc>
          <w:tcPr>
            <w:tcW w:w="1800" w:type="dxa"/>
          </w:tcPr>
          <w:p w:rsidR="003C746F" w:rsidRPr="00302C0A" w:rsidRDefault="003C746F" w:rsidP="00575263">
            <w:pPr>
              <w:rPr>
                <w:rFonts w:ascii="Calibri" w:hAnsi="Calibri"/>
                <w:b/>
                <w:bCs/>
                <w:sz w:val="20"/>
                <w:szCs w:val="20"/>
              </w:rPr>
            </w:pPr>
            <w:r w:rsidRPr="00302C0A">
              <w:rPr>
                <w:rFonts w:ascii="Calibri" w:hAnsi="Calibri"/>
                <w:b/>
                <w:bCs/>
                <w:sz w:val="20"/>
                <w:szCs w:val="20"/>
              </w:rPr>
              <w:t>Kafar Michki 2</w:t>
            </w:r>
          </w:p>
        </w:tc>
        <w:tc>
          <w:tcPr>
            <w:tcW w:w="1080" w:type="dxa"/>
          </w:tcPr>
          <w:p w:rsidR="003C746F" w:rsidRPr="00302C0A" w:rsidRDefault="003C746F" w:rsidP="00575263">
            <w:pPr>
              <w:rPr>
                <w:rFonts w:ascii="Calibri" w:hAnsi="Calibri"/>
                <w:b/>
                <w:bCs/>
                <w:sz w:val="20"/>
                <w:szCs w:val="20"/>
              </w:rPr>
            </w:pPr>
            <w:r w:rsidRPr="00302C0A">
              <w:rPr>
                <w:rFonts w:ascii="Calibri" w:hAnsi="Calibri"/>
                <w:b/>
                <w:bCs/>
                <w:sz w:val="20"/>
                <w:szCs w:val="20"/>
              </w:rPr>
              <w:t xml:space="preserve">Did not </w:t>
            </w:r>
          </w:p>
        </w:tc>
        <w:tc>
          <w:tcPr>
            <w:tcW w:w="1530" w:type="dxa"/>
          </w:tcPr>
          <w:p w:rsidR="003C746F" w:rsidRPr="00302C0A" w:rsidRDefault="003C746F" w:rsidP="00575263">
            <w:pPr>
              <w:rPr>
                <w:rFonts w:ascii="Calibri" w:hAnsi="Calibri"/>
                <w:b/>
                <w:bCs/>
                <w:sz w:val="20"/>
                <w:szCs w:val="20"/>
              </w:rPr>
            </w:pPr>
            <w:r w:rsidRPr="00302C0A">
              <w:rPr>
                <w:rFonts w:ascii="Calibri" w:hAnsi="Calibri"/>
                <w:b/>
                <w:bCs/>
                <w:sz w:val="20"/>
                <w:szCs w:val="20"/>
              </w:rPr>
              <w:t>Start yet</w:t>
            </w:r>
          </w:p>
        </w:tc>
        <w:tc>
          <w:tcPr>
            <w:tcW w:w="1260" w:type="dxa"/>
          </w:tcPr>
          <w:p w:rsidR="003C746F" w:rsidRPr="00302C0A" w:rsidRDefault="003C746F" w:rsidP="00575263">
            <w:pPr>
              <w:rPr>
                <w:rFonts w:ascii="Calibri" w:hAnsi="Calibri"/>
                <w:b/>
                <w:bCs/>
                <w:sz w:val="20"/>
                <w:szCs w:val="20"/>
              </w:rPr>
            </w:pPr>
          </w:p>
        </w:tc>
        <w:tc>
          <w:tcPr>
            <w:tcW w:w="1080" w:type="dxa"/>
          </w:tcPr>
          <w:p w:rsidR="003C746F" w:rsidRPr="00302C0A" w:rsidRDefault="003C746F" w:rsidP="00575263">
            <w:pPr>
              <w:rPr>
                <w:rFonts w:ascii="Calibri" w:hAnsi="Calibri"/>
                <w:b/>
                <w:bCs/>
                <w:sz w:val="20"/>
                <w:szCs w:val="20"/>
              </w:rPr>
            </w:pPr>
          </w:p>
        </w:tc>
      </w:tr>
      <w:tr w:rsidR="003C746F" w:rsidRPr="003C746F">
        <w:tc>
          <w:tcPr>
            <w:tcW w:w="1818" w:type="dxa"/>
          </w:tcPr>
          <w:p w:rsidR="003C746F" w:rsidRPr="00302C0A" w:rsidRDefault="003C746F" w:rsidP="00575263">
            <w:pPr>
              <w:rPr>
                <w:rFonts w:ascii="Calibri" w:hAnsi="Calibri"/>
                <w:b/>
                <w:bCs/>
                <w:sz w:val="20"/>
                <w:szCs w:val="20"/>
              </w:rPr>
            </w:pPr>
          </w:p>
        </w:tc>
        <w:tc>
          <w:tcPr>
            <w:tcW w:w="1800" w:type="dxa"/>
          </w:tcPr>
          <w:p w:rsidR="003C746F" w:rsidRPr="00302C0A" w:rsidRDefault="003C746F" w:rsidP="00575263">
            <w:pPr>
              <w:rPr>
                <w:rFonts w:ascii="Calibri" w:hAnsi="Calibri"/>
                <w:b/>
                <w:bCs/>
                <w:sz w:val="20"/>
                <w:szCs w:val="20"/>
              </w:rPr>
            </w:pPr>
            <w:r w:rsidRPr="00302C0A">
              <w:rPr>
                <w:rFonts w:ascii="Calibri" w:hAnsi="Calibri"/>
                <w:b/>
                <w:bCs/>
                <w:sz w:val="20"/>
                <w:szCs w:val="20"/>
              </w:rPr>
              <w:t>Kafar Michki 3</w:t>
            </w:r>
          </w:p>
        </w:tc>
        <w:tc>
          <w:tcPr>
            <w:tcW w:w="1080" w:type="dxa"/>
          </w:tcPr>
          <w:p w:rsidR="003C746F" w:rsidRPr="00302C0A" w:rsidRDefault="003C746F" w:rsidP="00575263">
            <w:pPr>
              <w:rPr>
                <w:rFonts w:ascii="Calibri" w:hAnsi="Calibri"/>
                <w:b/>
                <w:bCs/>
                <w:sz w:val="20"/>
                <w:szCs w:val="20"/>
              </w:rPr>
            </w:pPr>
            <w:r w:rsidRPr="00302C0A">
              <w:rPr>
                <w:rFonts w:ascii="Calibri" w:hAnsi="Calibri"/>
                <w:b/>
                <w:bCs/>
                <w:sz w:val="20"/>
                <w:szCs w:val="20"/>
              </w:rPr>
              <w:t xml:space="preserve">Did not </w:t>
            </w:r>
          </w:p>
        </w:tc>
        <w:tc>
          <w:tcPr>
            <w:tcW w:w="1530" w:type="dxa"/>
          </w:tcPr>
          <w:p w:rsidR="003C746F" w:rsidRPr="00302C0A" w:rsidRDefault="003C746F" w:rsidP="00575263">
            <w:pPr>
              <w:rPr>
                <w:rFonts w:ascii="Calibri" w:hAnsi="Calibri"/>
                <w:b/>
                <w:bCs/>
                <w:sz w:val="20"/>
                <w:szCs w:val="20"/>
              </w:rPr>
            </w:pPr>
            <w:r w:rsidRPr="00302C0A">
              <w:rPr>
                <w:rFonts w:ascii="Calibri" w:hAnsi="Calibri"/>
                <w:b/>
                <w:bCs/>
                <w:sz w:val="20"/>
                <w:szCs w:val="20"/>
              </w:rPr>
              <w:t>Start yet</w:t>
            </w:r>
          </w:p>
        </w:tc>
        <w:tc>
          <w:tcPr>
            <w:tcW w:w="1260" w:type="dxa"/>
          </w:tcPr>
          <w:p w:rsidR="003C746F" w:rsidRPr="00302C0A" w:rsidRDefault="003C746F" w:rsidP="00575263">
            <w:pPr>
              <w:rPr>
                <w:rFonts w:ascii="Calibri" w:hAnsi="Calibri"/>
                <w:b/>
                <w:bCs/>
                <w:sz w:val="20"/>
                <w:szCs w:val="20"/>
              </w:rPr>
            </w:pPr>
          </w:p>
        </w:tc>
        <w:tc>
          <w:tcPr>
            <w:tcW w:w="1080" w:type="dxa"/>
          </w:tcPr>
          <w:p w:rsidR="003C746F" w:rsidRPr="00302C0A" w:rsidRDefault="003C746F" w:rsidP="00575263">
            <w:pPr>
              <w:rPr>
                <w:rFonts w:ascii="Calibri" w:hAnsi="Calibri"/>
                <w:b/>
                <w:bCs/>
                <w:sz w:val="20"/>
                <w:szCs w:val="20"/>
              </w:rPr>
            </w:pPr>
          </w:p>
        </w:tc>
      </w:tr>
      <w:tr w:rsidR="003C746F" w:rsidRPr="003C746F">
        <w:tc>
          <w:tcPr>
            <w:tcW w:w="1818" w:type="dxa"/>
          </w:tcPr>
          <w:p w:rsidR="003C746F" w:rsidRPr="00302C0A" w:rsidRDefault="003C746F" w:rsidP="00575263">
            <w:pPr>
              <w:rPr>
                <w:rFonts w:ascii="Calibri" w:hAnsi="Calibri"/>
                <w:b/>
                <w:bCs/>
                <w:sz w:val="20"/>
                <w:szCs w:val="20"/>
              </w:rPr>
            </w:pPr>
          </w:p>
        </w:tc>
        <w:tc>
          <w:tcPr>
            <w:tcW w:w="1800" w:type="dxa"/>
          </w:tcPr>
          <w:p w:rsidR="003C746F" w:rsidRPr="00302C0A" w:rsidRDefault="003C746F" w:rsidP="00575263">
            <w:pPr>
              <w:rPr>
                <w:rFonts w:ascii="Calibri" w:hAnsi="Calibri"/>
                <w:b/>
                <w:bCs/>
                <w:sz w:val="20"/>
                <w:szCs w:val="20"/>
              </w:rPr>
            </w:pPr>
            <w:r w:rsidRPr="00302C0A">
              <w:rPr>
                <w:rFonts w:ascii="Calibri" w:hAnsi="Calibri"/>
                <w:b/>
                <w:bCs/>
                <w:sz w:val="20"/>
                <w:szCs w:val="20"/>
              </w:rPr>
              <w:t>Kaokaba</w:t>
            </w:r>
          </w:p>
        </w:tc>
        <w:tc>
          <w:tcPr>
            <w:tcW w:w="1080" w:type="dxa"/>
          </w:tcPr>
          <w:p w:rsidR="003C746F" w:rsidRPr="00302C0A" w:rsidRDefault="003C746F" w:rsidP="00575263">
            <w:pPr>
              <w:rPr>
                <w:rFonts w:ascii="Calibri" w:hAnsi="Calibri"/>
                <w:b/>
                <w:bCs/>
                <w:sz w:val="20"/>
                <w:szCs w:val="20"/>
              </w:rPr>
            </w:pPr>
            <w:r w:rsidRPr="00302C0A">
              <w:rPr>
                <w:rFonts w:ascii="Calibri" w:hAnsi="Calibri"/>
                <w:b/>
                <w:bCs/>
                <w:sz w:val="20"/>
                <w:szCs w:val="20"/>
              </w:rPr>
              <w:t xml:space="preserve">Did not </w:t>
            </w:r>
          </w:p>
        </w:tc>
        <w:tc>
          <w:tcPr>
            <w:tcW w:w="1530" w:type="dxa"/>
          </w:tcPr>
          <w:p w:rsidR="003C746F" w:rsidRPr="00302C0A" w:rsidRDefault="003C746F" w:rsidP="00575263">
            <w:pPr>
              <w:rPr>
                <w:rFonts w:ascii="Calibri" w:hAnsi="Calibri"/>
                <w:b/>
                <w:bCs/>
                <w:sz w:val="20"/>
                <w:szCs w:val="20"/>
              </w:rPr>
            </w:pPr>
            <w:r w:rsidRPr="00302C0A">
              <w:rPr>
                <w:rFonts w:ascii="Calibri" w:hAnsi="Calibri"/>
                <w:b/>
                <w:bCs/>
                <w:sz w:val="20"/>
                <w:szCs w:val="20"/>
              </w:rPr>
              <w:t>Start yet</w:t>
            </w:r>
          </w:p>
        </w:tc>
        <w:tc>
          <w:tcPr>
            <w:tcW w:w="1260" w:type="dxa"/>
          </w:tcPr>
          <w:p w:rsidR="003C746F" w:rsidRPr="00302C0A" w:rsidRDefault="003C746F" w:rsidP="00575263">
            <w:pPr>
              <w:rPr>
                <w:rFonts w:ascii="Calibri" w:hAnsi="Calibri"/>
                <w:b/>
                <w:bCs/>
                <w:sz w:val="20"/>
                <w:szCs w:val="20"/>
              </w:rPr>
            </w:pPr>
          </w:p>
        </w:tc>
        <w:tc>
          <w:tcPr>
            <w:tcW w:w="1080" w:type="dxa"/>
          </w:tcPr>
          <w:p w:rsidR="003C746F" w:rsidRPr="00302C0A" w:rsidRDefault="003C746F" w:rsidP="00575263">
            <w:pPr>
              <w:rPr>
                <w:rFonts w:ascii="Calibri" w:hAnsi="Calibri"/>
                <w:b/>
                <w:bCs/>
                <w:sz w:val="20"/>
                <w:szCs w:val="20"/>
              </w:rPr>
            </w:pPr>
          </w:p>
        </w:tc>
      </w:tr>
      <w:tr w:rsidR="003C746F" w:rsidRPr="003C746F">
        <w:tc>
          <w:tcPr>
            <w:tcW w:w="1818" w:type="dxa"/>
          </w:tcPr>
          <w:p w:rsidR="003C746F" w:rsidRPr="00302C0A" w:rsidRDefault="003C746F" w:rsidP="00575263">
            <w:pPr>
              <w:rPr>
                <w:rFonts w:ascii="Calibri" w:hAnsi="Calibri"/>
                <w:b/>
                <w:bCs/>
                <w:sz w:val="20"/>
                <w:szCs w:val="20"/>
              </w:rPr>
            </w:pPr>
            <w:r w:rsidRPr="00302C0A">
              <w:rPr>
                <w:rFonts w:ascii="Calibri" w:hAnsi="Calibri"/>
                <w:b/>
                <w:bCs/>
                <w:sz w:val="20"/>
                <w:szCs w:val="20"/>
              </w:rPr>
              <w:lastRenderedPageBreak/>
              <w:t>El Nassryyeh</w:t>
            </w:r>
          </w:p>
        </w:tc>
        <w:tc>
          <w:tcPr>
            <w:tcW w:w="1800" w:type="dxa"/>
          </w:tcPr>
          <w:p w:rsidR="003C746F" w:rsidRPr="00302C0A" w:rsidRDefault="003C746F" w:rsidP="00575263">
            <w:pPr>
              <w:rPr>
                <w:rFonts w:ascii="Calibri" w:hAnsi="Calibri"/>
                <w:b/>
                <w:bCs/>
                <w:sz w:val="20"/>
                <w:szCs w:val="20"/>
              </w:rPr>
            </w:pPr>
            <w:r w:rsidRPr="00302C0A">
              <w:rPr>
                <w:rFonts w:ascii="Calibri" w:hAnsi="Calibri"/>
                <w:b/>
                <w:bCs/>
                <w:sz w:val="20"/>
                <w:szCs w:val="20"/>
              </w:rPr>
              <w:t>Haouch Rafkah 1</w:t>
            </w:r>
          </w:p>
        </w:tc>
        <w:tc>
          <w:tcPr>
            <w:tcW w:w="1080" w:type="dxa"/>
          </w:tcPr>
          <w:p w:rsidR="003C746F" w:rsidRPr="00302C0A" w:rsidRDefault="003C746F" w:rsidP="00575263">
            <w:pPr>
              <w:rPr>
                <w:rFonts w:ascii="Calibri" w:hAnsi="Calibri"/>
                <w:b/>
                <w:bCs/>
                <w:sz w:val="20"/>
                <w:szCs w:val="20"/>
              </w:rPr>
            </w:pPr>
            <w:r w:rsidRPr="00302C0A">
              <w:rPr>
                <w:rFonts w:ascii="Calibri" w:hAnsi="Calibri"/>
                <w:b/>
                <w:bCs/>
                <w:sz w:val="20"/>
                <w:szCs w:val="20"/>
              </w:rPr>
              <w:t>selling</w:t>
            </w:r>
          </w:p>
        </w:tc>
        <w:tc>
          <w:tcPr>
            <w:tcW w:w="1530" w:type="dxa"/>
          </w:tcPr>
          <w:p w:rsidR="003C746F" w:rsidRPr="00302C0A" w:rsidRDefault="003C746F" w:rsidP="00575263">
            <w:pPr>
              <w:rPr>
                <w:rFonts w:ascii="Calibri" w:hAnsi="Calibri"/>
                <w:b/>
                <w:bCs/>
                <w:sz w:val="20"/>
                <w:szCs w:val="20"/>
              </w:rPr>
            </w:pPr>
            <w:r w:rsidRPr="00302C0A">
              <w:rPr>
                <w:rFonts w:ascii="Calibri" w:hAnsi="Calibri"/>
                <w:b/>
                <w:bCs/>
                <w:sz w:val="20"/>
                <w:szCs w:val="20"/>
              </w:rPr>
              <w:t>milk</w:t>
            </w:r>
          </w:p>
        </w:tc>
        <w:tc>
          <w:tcPr>
            <w:tcW w:w="1260" w:type="dxa"/>
          </w:tcPr>
          <w:p w:rsidR="003C746F" w:rsidRPr="00302C0A" w:rsidRDefault="003C746F" w:rsidP="00575263">
            <w:pPr>
              <w:rPr>
                <w:rFonts w:ascii="Calibri" w:hAnsi="Calibri"/>
                <w:b/>
                <w:bCs/>
                <w:sz w:val="20"/>
                <w:szCs w:val="20"/>
              </w:rPr>
            </w:pPr>
          </w:p>
        </w:tc>
        <w:tc>
          <w:tcPr>
            <w:tcW w:w="1080" w:type="dxa"/>
          </w:tcPr>
          <w:p w:rsidR="003C746F" w:rsidRPr="00302C0A" w:rsidRDefault="003C746F" w:rsidP="00575263">
            <w:pPr>
              <w:rPr>
                <w:rFonts w:ascii="Calibri" w:hAnsi="Calibri"/>
                <w:b/>
                <w:bCs/>
                <w:sz w:val="20"/>
                <w:szCs w:val="20"/>
              </w:rPr>
            </w:pPr>
          </w:p>
        </w:tc>
      </w:tr>
      <w:tr w:rsidR="003C746F" w:rsidRPr="003C746F">
        <w:tc>
          <w:tcPr>
            <w:tcW w:w="1818" w:type="dxa"/>
          </w:tcPr>
          <w:p w:rsidR="003C746F" w:rsidRPr="00302C0A" w:rsidRDefault="003C746F" w:rsidP="00575263">
            <w:pPr>
              <w:rPr>
                <w:rFonts w:ascii="Calibri" w:hAnsi="Calibri"/>
                <w:b/>
                <w:bCs/>
                <w:sz w:val="20"/>
                <w:szCs w:val="20"/>
              </w:rPr>
            </w:pPr>
          </w:p>
        </w:tc>
        <w:tc>
          <w:tcPr>
            <w:tcW w:w="1800" w:type="dxa"/>
          </w:tcPr>
          <w:p w:rsidR="003C746F" w:rsidRPr="00302C0A" w:rsidRDefault="003C746F" w:rsidP="00575263">
            <w:pPr>
              <w:rPr>
                <w:rFonts w:ascii="Calibri" w:hAnsi="Calibri"/>
                <w:b/>
                <w:bCs/>
                <w:sz w:val="20"/>
                <w:szCs w:val="20"/>
              </w:rPr>
            </w:pPr>
            <w:r w:rsidRPr="00302C0A">
              <w:rPr>
                <w:rFonts w:ascii="Calibri" w:hAnsi="Calibri"/>
                <w:b/>
                <w:bCs/>
                <w:sz w:val="20"/>
                <w:szCs w:val="20"/>
              </w:rPr>
              <w:t>Haouch Rafkah 2</w:t>
            </w:r>
          </w:p>
        </w:tc>
        <w:tc>
          <w:tcPr>
            <w:tcW w:w="1080" w:type="dxa"/>
          </w:tcPr>
          <w:p w:rsidR="003C746F" w:rsidRPr="00302C0A" w:rsidRDefault="003C746F" w:rsidP="00575263">
            <w:pPr>
              <w:rPr>
                <w:rFonts w:ascii="Calibri" w:hAnsi="Calibri"/>
                <w:b/>
                <w:bCs/>
                <w:sz w:val="20"/>
                <w:szCs w:val="20"/>
              </w:rPr>
            </w:pPr>
            <w:r w:rsidRPr="00302C0A">
              <w:rPr>
                <w:rFonts w:ascii="Calibri" w:hAnsi="Calibri"/>
                <w:b/>
                <w:bCs/>
                <w:sz w:val="20"/>
                <w:szCs w:val="20"/>
              </w:rPr>
              <w:t xml:space="preserve">selling </w:t>
            </w:r>
          </w:p>
        </w:tc>
        <w:tc>
          <w:tcPr>
            <w:tcW w:w="1530" w:type="dxa"/>
          </w:tcPr>
          <w:p w:rsidR="003C746F" w:rsidRPr="00302C0A" w:rsidRDefault="003C746F" w:rsidP="00575263">
            <w:pPr>
              <w:rPr>
                <w:rFonts w:ascii="Calibri" w:hAnsi="Calibri"/>
                <w:b/>
                <w:bCs/>
                <w:sz w:val="20"/>
                <w:szCs w:val="20"/>
              </w:rPr>
            </w:pPr>
            <w:r w:rsidRPr="00302C0A">
              <w:rPr>
                <w:rFonts w:ascii="Calibri" w:hAnsi="Calibri"/>
                <w:b/>
                <w:bCs/>
                <w:sz w:val="20"/>
                <w:szCs w:val="20"/>
              </w:rPr>
              <w:t>milk</w:t>
            </w:r>
          </w:p>
        </w:tc>
        <w:tc>
          <w:tcPr>
            <w:tcW w:w="1260" w:type="dxa"/>
          </w:tcPr>
          <w:p w:rsidR="003C746F" w:rsidRPr="00302C0A" w:rsidRDefault="003C746F" w:rsidP="00575263">
            <w:pPr>
              <w:rPr>
                <w:rFonts w:ascii="Calibri" w:hAnsi="Calibri"/>
                <w:b/>
                <w:bCs/>
                <w:sz w:val="20"/>
                <w:szCs w:val="20"/>
              </w:rPr>
            </w:pPr>
          </w:p>
        </w:tc>
        <w:tc>
          <w:tcPr>
            <w:tcW w:w="1080" w:type="dxa"/>
          </w:tcPr>
          <w:p w:rsidR="003C746F" w:rsidRPr="00302C0A" w:rsidRDefault="003C746F" w:rsidP="00575263">
            <w:pPr>
              <w:rPr>
                <w:rFonts w:ascii="Calibri" w:hAnsi="Calibri"/>
                <w:b/>
                <w:bCs/>
                <w:sz w:val="20"/>
                <w:szCs w:val="20"/>
              </w:rPr>
            </w:pPr>
          </w:p>
        </w:tc>
      </w:tr>
      <w:tr w:rsidR="003C746F" w:rsidRPr="003C746F">
        <w:tc>
          <w:tcPr>
            <w:tcW w:w="1818" w:type="dxa"/>
          </w:tcPr>
          <w:p w:rsidR="003C746F" w:rsidRPr="00302C0A" w:rsidRDefault="003C746F" w:rsidP="00575263">
            <w:pPr>
              <w:rPr>
                <w:rFonts w:ascii="Calibri" w:hAnsi="Calibri"/>
                <w:b/>
                <w:bCs/>
                <w:sz w:val="20"/>
                <w:szCs w:val="20"/>
              </w:rPr>
            </w:pPr>
          </w:p>
        </w:tc>
        <w:tc>
          <w:tcPr>
            <w:tcW w:w="1800" w:type="dxa"/>
          </w:tcPr>
          <w:p w:rsidR="003C746F" w:rsidRPr="00302C0A" w:rsidRDefault="003C746F" w:rsidP="00575263">
            <w:pPr>
              <w:rPr>
                <w:rFonts w:ascii="Calibri" w:hAnsi="Calibri"/>
                <w:b/>
                <w:bCs/>
                <w:sz w:val="20"/>
                <w:szCs w:val="20"/>
              </w:rPr>
            </w:pPr>
            <w:r w:rsidRPr="00302C0A">
              <w:rPr>
                <w:rFonts w:ascii="Calibri" w:hAnsi="Calibri"/>
                <w:b/>
                <w:bCs/>
                <w:sz w:val="20"/>
                <w:szCs w:val="20"/>
              </w:rPr>
              <w:t>Haouch Nabi 1</w:t>
            </w:r>
          </w:p>
        </w:tc>
        <w:tc>
          <w:tcPr>
            <w:tcW w:w="1080" w:type="dxa"/>
          </w:tcPr>
          <w:p w:rsidR="003C746F" w:rsidRPr="00302C0A" w:rsidRDefault="003C746F" w:rsidP="00575263">
            <w:pPr>
              <w:rPr>
                <w:rFonts w:ascii="Calibri" w:hAnsi="Calibri"/>
                <w:b/>
                <w:bCs/>
                <w:sz w:val="20"/>
                <w:szCs w:val="20"/>
              </w:rPr>
            </w:pPr>
            <w:r w:rsidRPr="00302C0A">
              <w:rPr>
                <w:rFonts w:ascii="Calibri" w:hAnsi="Calibri"/>
                <w:b/>
                <w:bCs/>
                <w:sz w:val="20"/>
                <w:szCs w:val="20"/>
              </w:rPr>
              <w:t>40 cow</w:t>
            </w:r>
          </w:p>
        </w:tc>
        <w:tc>
          <w:tcPr>
            <w:tcW w:w="1530" w:type="dxa"/>
          </w:tcPr>
          <w:p w:rsidR="003C746F" w:rsidRPr="00302C0A" w:rsidRDefault="003C746F" w:rsidP="00575263">
            <w:pPr>
              <w:rPr>
                <w:rFonts w:ascii="Calibri" w:hAnsi="Calibri"/>
                <w:b/>
                <w:bCs/>
                <w:sz w:val="20"/>
                <w:szCs w:val="20"/>
              </w:rPr>
            </w:pPr>
            <w:r w:rsidRPr="00302C0A">
              <w:rPr>
                <w:rFonts w:ascii="Calibri" w:hAnsi="Calibri"/>
                <w:b/>
                <w:bCs/>
                <w:sz w:val="20"/>
                <w:szCs w:val="20"/>
              </w:rPr>
              <w:t>Laban</w:t>
            </w:r>
          </w:p>
        </w:tc>
        <w:tc>
          <w:tcPr>
            <w:tcW w:w="1260" w:type="dxa"/>
          </w:tcPr>
          <w:p w:rsidR="003C746F" w:rsidRPr="00302C0A" w:rsidRDefault="003C746F" w:rsidP="00575263">
            <w:pPr>
              <w:rPr>
                <w:rFonts w:ascii="Calibri" w:hAnsi="Calibri"/>
                <w:b/>
                <w:bCs/>
                <w:sz w:val="20"/>
                <w:szCs w:val="20"/>
              </w:rPr>
            </w:pPr>
            <w:r w:rsidRPr="00302C0A">
              <w:rPr>
                <w:rFonts w:ascii="Calibri" w:hAnsi="Calibri"/>
                <w:b/>
                <w:bCs/>
                <w:sz w:val="20"/>
                <w:szCs w:val="20"/>
              </w:rPr>
              <w:t>1400</w:t>
            </w:r>
          </w:p>
        </w:tc>
        <w:tc>
          <w:tcPr>
            <w:tcW w:w="1080" w:type="dxa"/>
          </w:tcPr>
          <w:p w:rsidR="003C746F" w:rsidRPr="00302C0A" w:rsidRDefault="003C746F" w:rsidP="00575263">
            <w:pPr>
              <w:rPr>
                <w:rFonts w:ascii="Calibri" w:hAnsi="Calibri"/>
                <w:b/>
                <w:bCs/>
                <w:sz w:val="20"/>
                <w:szCs w:val="20"/>
              </w:rPr>
            </w:pPr>
            <w:r w:rsidRPr="00302C0A">
              <w:rPr>
                <w:rFonts w:ascii="Calibri" w:hAnsi="Calibri"/>
                <w:b/>
                <w:bCs/>
                <w:sz w:val="20"/>
                <w:szCs w:val="20"/>
              </w:rPr>
              <w:t>Own milk</w:t>
            </w:r>
          </w:p>
        </w:tc>
      </w:tr>
      <w:tr w:rsidR="003C746F" w:rsidRPr="003C746F">
        <w:tc>
          <w:tcPr>
            <w:tcW w:w="1818" w:type="dxa"/>
          </w:tcPr>
          <w:p w:rsidR="003C746F" w:rsidRPr="00302C0A" w:rsidRDefault="003C746F" w:rsidP="00575263">
            <w:pPr>
              <w:rPr>
                <w:rFonts w:ascii="Calibri" w:hAnsi="Calibri"/>
                <w:b/>
                <w:bCs/>
                <w:sz w:val="20"/>
                <w:szCs w:val="20"/>
              </w:rPr>
            </w:pPr>
          </w:p>
        </w:tc>
        <w:tc>
          <w:tcPr>
            <w:tcW w:w="1800" w:type="dxa"/>
          </w:tcPr>
          <w:p w:rsidR="003C746F" w:rsidRPr="00302C0A" w:rsidRDefault="003C746F" w:rsidP="00575263">
            <w:pPr>
              <w:rPr>
                <w:rFonts w:ascii="Calibri" w:hAnsi="Calibri"/>
                <w:b/>
                <w:bCs/>
                <w:sz w:val="20"/>
                <w:szCs w:val="20"/>
              </w:rPr>
            </w:pPr>
            <w:r w:rsidRPr="00302C0A">
              <w:rPr>
                <w:rFonts w:ascii="Calibri" w:hAnsi="Calibri"/>
                <w:b/>
                <w:bCs/>
                <w:sz w:val="20"/>
                <w:szCs w:val="20"/>
              </w:rPr>
              <w:t>Haouch Nabi 2</w:t>
            </w:r>
          </w:p>
        </w:tc>
        <w:tc>
          <w:tcPr>
            <w:tcW w:w="1080" w:type="dxa"/>
          </w:tcPr>
          <w:p w:rsidR="003C746F" w:rsidRPr="00302C0A" w:rsidRDefault="003C746F" w:rsidP="00575263">
            <w:pPr>
              <w:rPr>
                <w:rFonts w:ascii="Calibri" w:hAnsi="Calibri"/>
                <w:b/>
                <w:bCs/>
                <w:sz w:val="20"/>
                <w:szCs w:val="20"/>
              </w:rPr>
            </w:pPr>
            <w:r w:rsidRPr="00302C0A">
              <w:rPr>
                <w:rFonts w:ascii="Calibri" w:hAnsi="Calibri"/>
                <w:b/>
                <w:bCs/>
                <w:sz w:val="20"/>
                <w:szCs w:val="20"/>
              </w:rPr>
              <w:t>30 cow</w:t>
            </w:r>
          </w:p>
        </w:tc>
        <w:tc>
          <w:tcPr>
            <w:tcW w:w="1530" w:type="dxa"/>
          </w:tcPr>
          <w:p w:rsidR="003C746F" w:rsidRPr="00302C0A" w:rsidRDefault="003C746F" w:rsidP="00575263">
            <w:pPr>
              <w:rPr>
                <w:rFonts w:ascii="Calibri" w:hAnsi="Calibri"/>
                <w:b/>
                <w:bCs/>
                <w:sz w:val="20"/>
                <w:szCs w:val="20"/>
              </w:rPr>
            </w:pPr>
            <w:r w:rsidRPr="00302C0A">
              <w:rPr>
                <w:rFonts w:ascii="Calibri" w:hAnsi="Calibri"/>
                <w:b/>
                <w:bCs/>
                <w:sz w:val="20"/>
                <w:szCs w:val="20"/>
              </w:rPr>
              <w:t>Laban</w:t>
            </w:r>
          </w:p>
        </w:tc>
        <w:tc>
          <w:tcPr>
            <w:tcW w:w="1260" w:type="dxa"/>
          </w:tcPr>
          <w:p w:rsidR="003C746F" w:rsidRPr="00302C0A" w:rsidRDefault="003C746F" w:rsidP="00575263">
            <w:pPr>
              <w:rPr>
                <w:rFonts w:ascii="Calibri" w:hAnsi="Calibri"/>
                <w:b/>
                <w:bCs/>
                <w:sz w:val="20"/>
                <w:szCs w:val="20"/>
              </w:rPr>
            </w:pPr>
            <w:r w:rsidRPr="00302C0A">
              <w:rPr>
                <w:rFonts w:ascii="Calibri" w:hAnsi="Calibri"/>
                <w:b/>
                <w:bCs/>
                <w:sz w:val="20"/>
                <w:szCs w:val="20"/>
              </w:rPr>
              <w:t>1200</w:t>
            </w:r>
          </w:p>
        </w:tc>
        <w:tc>
          <w:tcPr>
            <w:tcW w:w="1080" w:type="dxa"/>
          </w:tcPr>
          <w:p w:rsidR="003C746F" w:rsidRPr="00302C0A" w:rsidRDefault="003C746F" w:rsidP="00575263">
            <w:pPr>
              <w:rPr>
                <w:rFonts w:ascii="Calibri" w:hAnsi="Calibri"/>
                <w:b/>
                <w:bCs/>
                <w:sz w:val="20"/>
                <w:szCs w:val="20"/>
              </w:rPr>
            </w:pPr>
            <w:r w:rsidRPr="00302C0A">
              <w:rPr>
                <w:rFonts w:ascii="Calibri" w:hAnsi="Calibri"/>
                <w:b/>
                <w:bCs/>
                <w:sz w:val="20"/>
                <w:szCs w:val="20"/>
              </w:rPr>
              <w:t>Own milk</w:t>
            </w:r>
          </w:p>
        </w:tc>
      </w:tr>
      <w:tr w:rsidR="003C746F" w:rsidRPr="003C746F">
        <w:tc>
          <w:tcPr>
            <w:tcW w:w="1818" w:type="dxa"/>
          </w:tcPr>
          <w:p w:rsidR="003C746F" w:rsidRPr="00302C0A" w:rsidRDefault="003C746F" w:rsidP="00575263">
            <w:pPr>
              <w:rPr>
                <w:rFonts w:ascii="Calibri" w:hAnsi="Calibri"/>
                <w:b/>
                <w:bCs/>
                <w:sz w:val="20"/>
                <w:szCs w:val="20"/>
              </w:rPr>
            </w:pPr>
          </w:p>
        </w:tc>
        <w:tc>
          <w:tcPr>
            <w:tcW w:w="1800" w:type="dxa"/>
          </w:tcPr>
          <w:p w:rsidR="003C746F" w:rsidRPr="00302C0A" w:rsidRDefault="003C746F" w:rsidP="00575263">
            <w:pPr>
              <w:rPr>
                <w:rFonts w:ascii="Calibri" w:hAnsi="Calibri"/>
                <w:b/>
                <w:bCs/>
                <w:sz w:val="20"/>
                <w:szCs w:val="20"/>
              </w:rPr>
            </w:pPr>
            <w:r w:rsidRPr="00302C0A">
              <w:rPr>
                <w:rFonts w:ascii="Calibri" w:hAnsi="Calibri"/>
                <w:b/>
                <w:bCs/>
                <w:sz w:val="20"/>
                <w:szCs w:val="20"/>
              </w:rPr>
              <w:t>Haouch Nabi 3</w:t>
            </w:r>
          </w:p>
        </w:tc>
        <w:tc>
          <w:tcPr>
            <w:tcW w:w="1080" w:type="dxa"/>
          </w:tcPr>
          <w:p w:rsidR="003C746F" w:rsidRPr="00302C0A" w:rsidRDefault="003C746F" w:rsidP="00575263">
            <w:pPr>
              <w:rPr>
                <w:rFonts w:ascii="Calibri" w:hAnsi="Calibri"/>
                <w:b/>
                <w:bCs/>
                <w:sz w:val="20"/>
                <w:szCs w:val="20"/>
              </w:rPr>
            </w:pPr>
            <w:r w:rsidRPr="00302C0A">
              <w:rPr>
                <w:rFonts w:ascii="Calibri" w:hAnsi="Calibri"/>
                <w:b/>
                <w:bCs/>
                <w:sz w:val="20"/>
                <w:szCs w:val="20"/>
              </w:rPr>
              <w:t>30 cow</w:t>
            </w:r>
          </w:p>
        </w:tc>
        <w:tc>
          <w:tcPr>
            <w:tcW w:w="1530" w:type="dxa"/>
          </w:tcPr>
          <w:p w:rsidR="003C746F" w:rsidRPr="00302C0A" w:rsidRDefault="003C746F" w:rsidP="00575263">
            <w:pPr>
              <w:rPr>
                <w:rFonts w:ascii="Calibri" w:hAnsi="Calibri"/>
                <w:b/>
                <w:bCs/>
                <w:sz w:val="20"/>
                <w:szCs w:val="20"/>
              </w:rPr>
            </w:pPr>
            <w:r w:rsidRPr="00302C0A">
              <w:rPr>
                <w:rFonts w:ascii="Calibri" w:hAnsi="Calibri"/>
                <w:b/>
                <w:bCs/>
                <w:sz w:val="20"/>
                <w:szCs w:val="20"/>
              </w:rPr>
              <w:t>Laban</w:t>
            </w:r>
          </w:p>
        </w:tc>
        <w:tc>
          <w:tcPr>
            <w:tcW w:w="1260" w:type="dxa"/>
          </w:tcPr>
          <w:p w:rsidR="003C746F" w:rsidRPr="00302C0A" w:rsidRDefault="003C746F" w:rsidP="00575263">
            <w:pPr>
              <w:rPr>
                <w:rFonts w:ascii="Calibri" w:hAnsi="Calibri"/>
                <w:b/>
                <w:bCs/>
                <w:sz w:val="20"/>
                <w:szCs w:val="20"/>
              </w:rPr>
            </w:pPr>
            <w:r w:rsidRPr="00302C0A">
              <w:rPr>
                <w:rFonts w:ascii="Calibri" w:hAnsi="Calibri"/>
                <w:b/>
                <w:bCs/>
                <w:sz w:val="20"/>
                <w:szCs w:val="20"/>
              </w:rPr>
              <w:t>1400</w:t>
            </w:r>
          </w:p>
        </w:tc>
        <w:tc>
          <w:tcPr>
            <w:tcW w:w="1080" w:type="dxa"/>
          </w:tcPr>
          <w:p w:rsidR="003C746F" w:rsidRPr="00302C0A" w:rsidRDefault="003C746F" w:rsidP="00575263">
            <w:pPr>
              <w:rPr>
                <w:rFonts w:ascii="Calibri" w:hAnsi="Calibri"/>
                <w:b/>
                <w:bCs/>
                <w:sz w:val="20"/>
                <w:szCs w:val="20"/>
              </w:rPr>
            </w:pPr>
            <w:r w:rsidRPr="00302C0A">
              <w:rPr>
                <w:rFonts w:ascii="Calibri" w:hAnsi="Calibri"/>
                <w:b/>
                <w:bCs/>
                <w:sz w:val="20"/>
                <w:szCs w:val="20"/>
              </w:rPr>
              <w:t>Own milk</w:t>
            </w:r>
          </w:p>
        </w:tc>
      </w:tr>
      <w:tr w:rsidR="003C746F" w:rsidRPr="003C746F">
        <w:tc>
          <w:tcPr>
            <w:tcW w:w="1818" w:type="dxa"/>
          </w:tcPr>
          <w:p w:rsidR="003C746F" w:rsidRPr="00302C0A" w:rsidRDefault="003C746F" w:rsidP="00575263">
            <w:pPr>
              <w:rPr>
                <w:rFonts w:ascii="Calibri" w:hAnsi="Calibri"/>
                <w:b/>
                <w:bCs/>
                <w:sz w:val="20"/>
                <w:szCs w:val="20"/>
              </w:rPr>
            </w:pPr>
            <w:r w:rsidRPr="00302C0A">
              <w:rPr>
                <w:rFonts w:ascii="Calibri" w:hAnsi="Calibri"/>
                <w:b/>
                <w:bCs/>
                <w:sz w:val="20"/>
                <w:szCs w:val="20"/>
              </w:rPr>
              <w:t>Gazza</w:t>
            </w:r>
          </w:p>
        </w:tc>
        <w:tc>
          <w:tcPr>
            <w:tcW w:w="1800" w:type="dxa"/>
          </w:tcPr>
          <w:p w:rsidR="003C746F" w:rsidRPr="00302C0A" w:rsidRDefault="003C746F" w:rsidP="00575263">
            <w:pPr>
              <w:rPr>
                <w:rFonts w:ascii="Calibri" w:hAnsi="Calibri"/>
                <w:b/>
                <w:bCs/>
                <w:sz w:val="20"/>
                <w:szCs w:val="20"/>
              </w:rPr>
            </w:pPr>
            <w:r w:rsidRPr="00302C0A">
              <w:rPr>
                <w:rFonts w:ascii="Calibri" w:hAnsi="Calibri"/>
                <w:b/>
                <w:bCs/>
                <w:sz w:val="20"/>
                <w:szCs w:val="20"/>
              </w:rPr>
              <w:t>Gazza</w:t>
            </w:r>
          </w:p>
        </w:tc>
        <w:tc>
          <w:tcPr>
            <w:tcW w:w="1080" w:type="dxa"/>
          </w:tcPr>
          <w:p w:rsidR="003C746F" w:rsidRPr="00302C0A" w:rsidRDefault="003C746F" w:rsidP="00575263">
            <w:pPr>
              <w:rPr>
                <w:rFonts w:ascii="Calibri" w:hAnsi="Calibri"/>
                <w:b/>
                <w:bCs/>
                <w:sz w:val="20"/>
                <w:szCs w:val="20"/>
              </w:rPr>
            </w:pPr>
            <w:r w:rsidRPr="00302C0A">
              <w:rPr>
                <w:rFonts w:ascii="Calibri" w:hAnsi="Calibri"/>
                <w:b/>
                <w:bCs/>
                <w:sz w:val="20"/>
                <w:szCs w:val="20"/>
              </w:rPr>
              <w:t>300 cow</w:t>
            </w:r>
          </w:p>
        </w:tc>
        <w:tc>
          <w:tcPr>
            <w:tcW w:w="1530" w:type="dxa"/>
          </w:tcPr>
          <w:p w:rsidR="003C746F" w:rsidRPr="00302C0A" w:rsidRDefault="003C746F" w:rsidP="00575263">
            <w:pPr>
              <w:rPr>
                <w:rFonts w:ascii="Calibri" w:hAnsi="Calibri"/>
                <w:b/>
                <w:bCs/>
                <w:sz w:val="20"/>
                <w:szCs w:val="20"/>
              </w:rPr>
            </w:pPr>
            <w:r w:rsidRPr="00302C0A">
              <w:rPr>
                <w:rFonts w:ascii="Calibri" w:hAnsi="Calibri"/>
                <w:b/>
                <w:bCs/>
                <w:sz w:val="20"/>
                <w:szCs w:val="20"/>
              </w:rPr>
              <w:t>Laban    Mozzarella</w:t>
            </w:r>
          </w:p>
        </w:tc>
        <w:tc>
          <w:tcPr>
            <w:tcW w:w="1260" w:type="dxa"/>
          </w:tcPr>
          <w:p w:rsidR="00BA42E8" w:rsidRPr="00302C0A" w:rsidRDefault="003C746F" w:rsidP="00575263">
            <w:pPr>
              <w:rPr>
                <w:rFonts w:ascii="Calibri" w:hAnsi="Calibri"/>
                <w:b/>
                <w:bCs/>
                <w:sz w:val="20"/>
                <w:szCs w:val="20"/>
              </w:rPr>
            </w:pPr>
            <w:r w:rsidRPr="00302C0A">
              <w:rPr>
                <w:rFonts w:ascii="Calibri" w:hAnsi="Calibri"/>
                <w:b/>
                <w:bCs/>
                <w:sz w:val="20"/>
                <w:szCs w:val="20"/>
              </w:rPr>
              <w:t xml:space="preserve">2000  </w:t>
            </w:r>
          </w:p>
          <w:p w:rsidR="003C746F" w:rsidRPr="00302C0A" w:rsidRDefault="003C746F" w:rsidP="00575263">
            <w:pPr>
              <w:rPr>
                <w:rFonts w:ascii="Calibri" w:hAnsi="Calibri"/>
                <w:b/>
                <w:bCs/>
                <w:sz w:val="20"/>
                <w:szCs w:val="20"/>
              </w:rPr>
            </w:pPr>
            <w:r w:rsidRPr="00302C0A">
              <w:rPr>
                <w:rFonts w:ascii="Calibri" w:hAnsi="Calibri"/>
                <w:b/>
                <w:bCs/>
                <w:sz w:val="20"/>
                <w:szCs w:val="20"/>
              </w:rPr>
              <w:t xml:space="preserve"> 12000</w:t>
            </w:r>
          </w:p>
        </w:tc>
        <w:tc>
          <w:tcPr>
            <w:tcW w:w="1080" w:type="dxa"/>
          </w:tcPr>
          <w:p w:rsidR="003C746F" w:rsidRPr="00302C0A" w:rsidRDefault="003C746F" w:rsidP="00575263">
            <w:pPr>
              <w:rPr>
                <w:rFonts w:ascii="Calibri" w:hAnsi="Calibri"/>
                <w:b/>
                <w:bCs/>
                <w:sz w:val="20"/>
                <w:szCs w:val="20"/>
              </w:rPr>
            </w:pPr>
            <w:r w:rsidRPr="00302C0A">
              <w:rPr>
                <w:rFonts w:ascii="Calibri" w:hAnsi="Calibri"/>
                <w:b/>
                <w:bCs/>
                <w:sz w:val="20"/>
                <w:szCs w:val="20"/>
              </w:rPr>
              <w:t>1050</w:t>
            </w:r>
          </w:p>
        </w:tc>
      </w:tr>
    </w:tbl>
    <w:p w:rsidR="003C746F" w:rsidRPr="003C746F" w:rsidRDefault="003C746F" w:rsidP="00E04172">
      <w:pPr>
        <w:rPr>
          <w:rFonts w:ascii="Calibri" w:hAnsi="Calibri"/>
          <w:b/>
          <w:bCs/>
          <w:sz w:val="20"/>
          <w:szCs w:val="20"/>
          <w:u w:val="single"/>
          <w:lang w:val="en-GB"/>
        </w:rPr>
      </w:pPr>
    </w:p>
    <w:p w:rsidR="00AF3265" w:rsidRPr="00E04172" w:rsidRDefault="00AF3265" w:rsidP="00E04172">
      <w:pPr>
        <w:rPr>
          <w:rFonts w:ascii="Calibri" w:hAnsi="Calibri"/>
          <w:sz w:val="22"/>
          <w:szCs w:val="22"/>
          <w:lang w:val="en-GB"/>
        </w:rPr>
      </w:pPr>
    </w:p>
    <w:p w:rsidR="00E04172" w:rsidRPr="001A10F4" w:rsidRDefault="00E04172" w:rsidP="00302C0A">
      <w:pPr>
        <w:pStyle w:val="ListParagraph"/>
        <w:numPr>
          <w:ilvl w:val="0"/>
          <w:numId w:val="11"/>
        </w:numPr>
        <w:spacing w:line="240" w:lineRule="auto"/>
        <w:contextualSpacing w:val="0"/>
        <w:jc w:val="both"/>
      </w:pPr>
      <w:r w:rsidRPr="001A10F4">
        <w:t xml:space="preserve">Almanarah Dairy, </w:t>
      </w:r>
      <w:r w:rsidR="00B41AAD">
        <w:t xml:space="preserve">a private institution has a </w:t>
      </w:r>
      <w:r w:rsidRPr="001A10F4">
        <w:t xml:space="preserve">daily volume </w:t>
      </w:r>
      <w:r w:rsidR="00B41AAD">
        <w:t xml:space="preserve">of </w:t>
      </w:r>
      <w:r w:rsidRPr="001A10F4">
        <w:t xml:space="preserve">about 3 tons of milk. The price </w:t>
      </w:r>
      <w:r w:rsidR="00B41AAD">
        <w:t xml:space="preserve"> paid</w:t>
      </w:r>
      <w:r w:rsidRPr="001A10F4">
        <w:t xml:space="preserve"> for refrigerated milk at the plant is 1025 L.L while at the farm </w:t>
      </w:r>
      <w:r w:rsidR="00603C6D">
        <w:t xml:space="preserve"> is</w:t>
      </w:r>
      <w:r w:rsidR="00603C6D" w:rsidRPr="001A10F4">
        <w:t xml:space="preserve"> </w:t>
      </w:r>
      <w:r w:rsidRPr="001A10F4">
        <w:t>pays 950 L.L. per kg.</w:t>
      </w:r>
    </w:p>
    <w:p w:rsidR="00E04172" w:rsidRPr="001A10F4" w:rsidRDefault="00E04172" w:rsidP="00302C0A">
      <w:pPr>
        <w:pStyle w:val="ListParagraph"/>
        <w:numPr>
          <w:ilvl w:val="0"/>
          <w:numId w:val="11"/>
        </w:numPr>
        <w:spacing w:line="240" w:lineRule="auto"/>
        <w:contextualSpacing w:val="0"/>
        <w:jc w:val="both"/>
      </w:pPr>
      <w:r w:rsidRPr="001A10F4">
        <w:t xml:space="preserve">Alrafid, (Kherbet Rouha Cooperative) </w:t>
      </w:r>
      <w:r w:rsidR="00603C6D">
        <w:t xml:space="preserve"> processing plant</w:t>
      </w:r>
      <w:r w:rsidRPr="001A10F4">
        <w:t xml:space="preserve">, medium size processing equipment, 250 Kg in winter and 500 – 600 in summer. </w:t>
      </w:r>
      <w:r w:rsidR="00603C6D">
        <w:t xml:space="preserve"> Milk price is</w:t>
      </w:r>
      <w:r w:rsidRPr="001A10F4">
        <w:t xml:space="preserve"> 1050 L.L. /Kg. </w:t>
      </w:r>
      <w:r w:rsidR="00603C6D">
        <w:t xml:space="preserve"> Needed</w:t>
      </w:r>
      <w:r w:rsidRPr="001A10F4">
        <w:t xml:space="preserve"> an electric cream separator and wished to learn how to produce Kashkaval and Tcheeki cheeses.</w:t>
      </w:r>
    </w:p>
    <w:p w:rsidR="00E04172" w:rsidRPr="001A10F4" w:rsidRDefault="00E04172" w:rsidP="00302C0A">
      <w:pPr>
        <w:pStyle w:val="ListParagraph"/>
        <w:numPr>
          <w:ilvl w:val="0"/>
          <w:numId w:val="11"/>
        </w:numPr>
        <w:spacing w:line="240" w:lineRule="auto"/>
        <w:contextualSpacing w:val="0"/>
        <w:jc w:val="both"/>
      </w:pPr>
      <w:r w:rsidRPr="001A10F4">
        <w:t>Nejmet El Soboh Women cooperative in Mohaydtheh. They are working with 200 Kg of goat’s milk to make kish</w:t>
      </w:r>
      <w:r w:rsidR="00603C6D">
        <w:t>k</w:t>
      </w:r>
      <w:r w:rsidRPr="001A10F4">
        <w:t xml:space="preserve"> and Labneh in oil. They started using the cream separator and butter churn to produce skim milk products and Samneh.</w:t>
      </w:r>
    </w:p>
    <w:p w:rsidR="00E04172" w:rsidRPr="001A10F4" w:rsidRDefault="00E04172" w:rsidP="00302C0A">
      <w:pPr>
        <w:pStyle w:val="ListParagraph"/>
        <w:numPr>
          <w:ilvl w:val="0"/>
          <w:numId w:val="11"/>
        </w:numPr>
        <w:spacing w:line="240" w:lineRule="auto"/>
        <w:contextualSpacing w:val="0"/>
        <w:jc w:val="both"/>
      </w:pPr>
      <w:r w:rsidRPr="001A10F4">
        <w:t xml:space="preserve">Also in mohaydtheh (mini dairy units): </w:t>
      </w:r>
      <w:r w:rsidR="00603C6D">
        <w:t xml:space="preserve"> first,</w:t>
      </w:r>
      <w:r w:rsidRPr="001A10F4">
        <w:t xml:space="preserve"> (80 kg) and </w:t>
      </w:r>
      <w:r w:rsidR="00603C6D">
        <w:t xml:space="preserve"> second. </w:t>
      </w:r>
      <w:r w:rsidRPr="001A10F4">
        <w:t xml:space="preserve">(70 Kg), </w:t>
      </w:r>
      <w:r w:rsidR="006168AC">
        <w:t xml:space="preserve"> </w:t>
      </w:r>
      <w:r w:rsidR="00603C6D">
        <w:t xml:space="preserve">A third </w:t>
      </w:r>
      <w:r w:rsidRPr="001A10F4">
        <w:t xml:space="preserve"> </w:t>
      </w:r>
      <w:r w:rsidR="00603C6D" w:rsidRPr="001A10F4">
        <w:t>mini dairy unit</w:t>
      </w:r>
      <w:r w:rsidR="00603C6D">
        <w:t xml:space="preserve"> is</w:t>
      </w:r>
      <w:r w:rsidR="00603C6D" w:rsidRPr="001A10F4">
        <w:t xml:space="preserve"> need</w:t>
      </w:r>
      <w:r w:rsidR="00603C6D">
        <w:t>ed</w:t>
      </w:r>
      <w:r w:rsidR="00603C6D" w:rsidRPr="001A10F4">
        <w:t xml:space="preserve"> </w:t>
      </w:r>
      <w:r w:rsidRPr="001A10F4">
        <w:t xml:space="preserve">very urgently </w:t>
      </w:r>
      <w:r w:rsidR="00603C6D">
        <w:t xml:space="preserve"> for a family with </w:t>
      </w:r>
      <w:r w:rsidRPr="001A10F4">
        <w:t xml:space="preserve">a very critical health </w:t>
      </w:r>
      <w:r w:rsidR="00603C6D">
        <w:t xml:space="preserve"> case</w:t>
      </w:r>
      <w:r w:rsidRPr="001A10F4">
        <w:t>.</w:t>
      </w:r>
    </w:p>
    <w:p w:rsidR="00E04172" w:rsidRPr="001A10F4" w:rsidRDefault="00E04172" w:rsidP="00302C0A">
      <w:pPr>
        <w:pStyle w:val="ListParagraph"/>
        <w:numPr>
          <w:ilvl w:val="0"/>
          <w:numId w:val="11"/>
        </w:numPr>
        <w:spacing w:line="240" w:lineRule="auto"/>
        <w:contextualSpacing w:val="0"/>
        <w:jc w:val="both"/>
      </w:pPr>
      <w:r w:rsidRPr="001A10F4">
        <w:t xml:space="preserve">Rachayya (mini dairy units): </w:t>
      </w:r>
      <w:r w:rsidR="00603C6D">
        <w:t>First,</w:t>
      </w:r>
      <w:r w:rsidRPr="001A10F4">
        <w:t xml:space="preserve"> (60 – 70 kg goat milk) </w:t>
      </w:r>
      <w:r w:rsidR="00603C6D">
        <w:t xml:space="preserve"> needed </w:t>
      </w:r>
      <w:r w:rsidRPr="001A10F4">
        <w:t xml:space="preserve">electrical labneh mixer </w:t>
      </w:r>
      <w:r w:rsidR="00603C6D">
        <w:t xml:space="preserve"> and</w:t>
      </w:r>
      <w:r w:rsidR="00603C6D" w:rsidRPr="001A10F4">
        <w:t xml:space="preserve"> </w:t>
      </w:r>
      <w:r w:rsidRPr="001A10F4">
        <w:t xml:space="preserve">complained that the pot pasteurizer is heavy, </w:t>
      </w:r>
      <w:r w:rsidR="00603C6D">
        <w:t xml:space="preserve"> Second. </w:t>
      </w:r>
      <w:r w:rsidRPr="001A10F4">
        <w:t>stopped production at present because she underwent a heart operation. She will proceed again in two weeks.</w:t>
      </w:r>
    </w:p>
    <w:p w:rsidR="00E04172" w:rsidRPr="001A10F4" w:rsidRDefault="00E04172" w:rsidP="00302C0A">
      <w:pPr>
        <w:pStyle w:val="ListParagraph"/>
        <w:numPr>
          <w:ilvl w:val="0"/>
          <w:numId w:val="11"/>
        </w:numPr>
        <w:spacing w:line="240" w:lineRule="auto"/>
        <w:contextualSpacing w:val="0"/>
        <w:jc w:val="both"/>
      </w:pPr>
      <w:r w:rsidRPr="001A10F4">
        <w:t>Al Barkeh Dairy in Ayyha, Rachayya, they work with 5 tons cow’s milk and 5 tons goat milk daily. They pay 925 – 1000 L.L. for cow milk and 1000 – 1050 L.L. for goat milk. They have no problems.</w:t>
      </w:r>
    </w:p>
    <w:p w:rsidR="00E04172" w:rsidRPr="001A10F4" w:rsidRDefault="00E04172" w:rsidP="00302C0A">
      <w:pPr>
        <w:pStyle w:val="ListParagraph"/>
        <w:numPr>
          <w:ilvl w:val="0"/>
          <w:numId w:val="11"/>
        </w:numPr>
        <w:spacing w:line="240" w:lineRule="auto"/>
        <w:contextualSpacing w:val="0"/>
        <w:jc w:val="both"/>
      </w:pPr>
      <w:r w:rsidRPr="001A10F4">
        <w:t xml:space="preserve">Ain El Areesh Women Cooperative Association of Ayta El Fekhar, has 11 members and is processing 300 kg of goat milk daily. Their major product is concentrated Labneh in vacuum bags or in olive oil. They have a very nice and clean production apartment and they produce other products such as Kishk and grape vine leaves and other jams and pickles and many others. They need labneh cutter and refrigerated transportation minivan. </w:t>
      </w:r>
    </w:p>
    <w:p w:rsidR="00E04172" w:rsidRPr="001A10F4" w:rsidRDefault="00E04172" w:rsidP="00302C0A">
      <w:pPr>
        <w:pStyle w:val="ListParagraph"/>
        <w:numPr>
          <w:ilvl w:val="0"/>
          <w:numId w:val="11"/>
        </w:numPr>
        <w:spacing w:line="240" w:lineRule="auto"/>
        <w:contextualSpacing w:val="0"/>
        <w:jc w:val="both"/>
      </w:pPr>
      <w:r w:rsidRPr="001A10F4">
        <w:t>Masabki Dairy, Khorbet Kanafar</w:t>
      </w:r>
      <w:r w:rsidR="00603C6D">
        <w:t xml:space="preserve"> Cooperative</w:t>
      </w:r>
      <w:r w:rsidRPr="001A10F4">
        <w:t xml:space="preserve"> the market is very weak, they work with 1.5 tons of goat milk and 5oo cow milk daily. Goat milk price depend on distance from the plant it </w:t>
      </w:r>
      <w:r w:rsidR="00BC7223">
        <w:t xml:space="preserve"> has </w:t>
      </w:r>
      <w:r w:rsidRPr="001A10F4">
        <w:t>reached 1300 L.L. /kg at the beginning of the season. The cow milk price is 1025 refrigerated at the plant and 850 L.L. warm at the farm.</w:t>
      </w:r>
    </w:p>
    <w:p w:rsidR="00E04172" w:rsidRPr="001A10F4" w:rsidRDefault="00BC7223" w:rsidP="00302C0A">
      <w:pPr>
        <w:pStyle w:val="ListParagraph"/>
        <w:numPr>
          <w:ilvl w:val="0"/>
          <w:numId w:val="11"/>
        </w:numPr>
        <w:spacing w:line="240" w:lineRule="auto"/>
        <w:contextualSpacing w:val="0"/>
        <w:jc w:val="both"/>
      </w:pPr>
      <w:r>
        <w:t>Mini size processing unit</w:t>
      </w:r>
      <w:r w:rsidR="00E04172" w:rsidRPr="001A10F4">
        <w:t xml:space="preserve">, Khorbet Kanafar, we taught </w:t>
      </w:r>
      <w:r>
        <w:t xml:space="preserve"> them</w:t>
      </w:r>
      <w:r w:rsidRPr="001A10F4">
        <w:t xml:space="preserve"> </w:t>
      </w:r>
      <w:r w:rsidR="00E04172" w:rsidRPr="001A10F4">
        <w:t>how to use the butter churn. They are facing a marketing problem and we recommended that a small shop be opened on the main road and be managed by the Dairy Cooperative of Khorbet Kanafar where all the members can display their dairy and other products all around the year.</w:t>
      </w:r>
    </w:p>
    <w:p w:rsidR="00E04172" w:rsidRPr="001A10F4" w:rsidRDefault="00BC7223" w:rsidP="00302C0A">
      <w:pPr>
        <w:pStyle w:val="ListParagraph"/>
        <w:numPr>
          <w:ilvl w:val="0"/>
          <w:numId w:val="11"/>
        </w:numPr>
        <w:spacing w:line="240" w:lineRule="auto"/>
        <w:contextualSpacing w:val="0"/>
        <w:jc w:val="both"/>
      </w:pPr>
      <w:r>
        <w:t xml:space="preserve">Second mini size dairy unit in </w:t>
      </w:r>
      <w:r w:rsidR="00E04172" w:rsidRPr="001A10F4">
        <w:t xml:space="preserve"> Khorbet Kanafar,  was waiting for the season of goat milk and kishk production to start working. We advised her that she should be working around the year with cow milk and produce different dairy products other than Kishk in order to make best use of the equipment.</w:t>
      </w:r>
    </w:p>
    <w:p w:rsidR="00E04172" w:rsidRPr="001A10F4" w:rsidRDefault="00BC7223" w:rsidP="00302C0A">
      <w:pPr>
        <w:pStyle w:val="ListParagraph"/>
        <w:numPr>
          <w:ilvl w:val="0"/>
          <w:numId w:val="11"/>
        </w:numPr>
        <w:spacing w:line="240" w:lineRule="auto"/>
        <w:contextualSpacing w:val="0"/>
        <w:jc w:val="both"/>
      </w:pPr>
      <w:r>
        <w:t>Third mini size dairy unit in</w:t>
      </w:r>
      <w:r w:rsidR="00E04172" w:rsidRPr="001A10F4">
        <w:t xml:space="preserve">, Khorbet Kanafar, a very poor </w:t>
      </w:r>
      <w:r>
        <w:t xml:space="preserve">and </w:t>
      </w:r>
      <w:r w:rsidR="00E04172" w:rsidRPr="001A10F4">
        <w:t xml:space="preserve">needy </w:t>
      </w:r>
      <w:r>
        <w:t>family</w:t>
      </w:r>
      <w:r w:rsidRPr="001A10F4">
        <w:t xml:space="preserve"> </w:t>
      </w:r>
      <w:r w:rsidR="00E04172" w:rsidRPr="001A10F4">
        <w:t xml:space="preserve">has started a home processing dairy business at </w:t>
      </w:r>
      <w:r>
        <w:t xml:space="preserve"> home</w:t>
      </w:r>
      <w:r w:rsidR="006168AC">
        <w:t xml:space="preserve"> </w:t>
      </w:r>
      <w:r w:rsidR="00E04172" w:rsidRPr="001A10F4">
        <w:t xml:space="preserve">with a mini dairy unit. </w:t>
      </w:r>
      <w:r>
        <w:t xml:space="preserve">They </w:t>
      </w:r>
      <w:r w:rsidRPr="001A10F4">
        <w:t xml:space="preserve"> </w:t>
      </w:r>
      <w:r w:rsidR="00E04172" w:rsidRPr="001A10F4">
        <w:t xml:space="preserve">use the milk of </w:t>
      </w:r>
      <w:r>
        <w:t>their</w:t>
      </w:r>
      <w:r w:rsidRPr="001A10F4">
        <w:t xml:space="preserve"> </w:t>
      </w:r>
      <w:r w:rsidR="00E04172" w:rsidRPr="001A10F4">
        <w:t xml:space="preserve">3 cows and currently </w:t>
      </w:r>
      <w:r>
        <w:t>are</w:t>
      </w:r>
      <w:r w:rsidRPr="001A10F4">
        <w:t xml:space="preserve"> </w:t>
      </w:r>
      <w:r w:rsidR="00E04172" w:rsidRPr="001A10F4">
        <w:t xml:space="preserve">processing about 40 kg of milk into Laban and Labneh and send them to </w:t>
      </w:r>
      <w:smartTag w:uri="urn:schemas-microsoft-com:office:smarttags" w:element="place">
        <w:smartTag w:uri="urn:schemas-microsoft-com:office:smarttags" w:element="City">
          <w:r w:rsidR="00E04172" w:rsidRPr="001A10F4">
            <w:t>Beirut</w:t>
          </w:r>
        </w:smartTag>
      </w:smartTag>
      <w:r w:rsidR="00E04172" w:rsidRPr="001A10F4">
        <w:t xml:space="preserve">. </w:t>
      </w:r>
      <w:r>
        <w:t xml:space="preserve">They are </w:t>
      </w:r>
      <w:r w:rsidR="00E04172" w:rsidRPr="001A10F4">
        <w:t xml:space="preserve"> working</w:t>
      </w:r>
      <w:r>
        <w:t xml:space="preserve"> as a family</w:t>
      </w:r>
      <w:r w:rsidR="00E04172" w:rsidRPr="001A10F4">
        <w:t xml:space="preserve"> with </w:t>
      </w:r>
      <w:r>
        <w:t>wife,</w:t>
      </w:r>
      <w:r w:rsidRPr="001A10F4">
        <w:t xml:space="preserve"> </w:t>
      </w:r>
      <w:r w:rsidR="00E04172" w:rsidRPr="001A10F4">
        <w:t xml:space="preserve">mother and husband.  </w:t>
      </w:r>
    </w:p>
    <w:p w:rsidR="00E04172" w:rsidRPr="001A10F4" w:rsidRDefault="00E04172" w:rsidP="00302C0A">
      <w:pPr>
        <w:pStyle w:val="ListParagraph"/>
        <w:numPr>
          <w:ilvl w:val="0"/>
          <w:numId w:val="11"/>
        </w:numPr>
        <w:spacing w:line="240" w:lineRule="auto"/>
        <w:contextualSpacing w:val="0"/>
        <w:jc w:val="both"/>
      </w:pPr>
      <w:r w:rsidRPr="001A10F4">
        <w:lastRenderedPageBreak/>
        <w:t xml:space="preserve">El Tinn Dairy in Saghbin, Medium size dairy unit, </w:t>
      </w:r>
      <w:r w:rsidR="00BC7223">
        <w:t xml:space="preserve"> they</w:t>
      </w:r>
      <w:r w:rsidRPr="001A10F4">
        <w:t xml:space="preserve"> did not like the pasteurizer and it was recommended to transfer it to Kafar Mechki </w:t>
      </w:r>
      <w:r w:rsidR="00BC7223">
        <w:t>Cooperative,</w:t>
      </w:r>
      <w:r w:rsidRPr="001A10F4">
        <w:t xml:space="preserve"> </w:t>
      </w:r>
      <w:r w:rsidR="00BC7223">
        <w:t xml:space="preserve">They are </w:t>
      </w:r>
      <w:r w:rsidRPr="001A10F4">
        <w:t xml:space="preserve"> using the other equipments such as the table and labneh hanger  etc….</w:t>
      </w:r>
    </w:p>
    <w:p w:rsidR="00E04172" w:rsidRPr="001A10F4" w:rsidRDefault="00E04172" w:rsidP="00302C0A">
      <w:pPr>
        <w:pStyle w:val="ListParagraph"/>
        <w:numPr>
          <w:ilvl w:val="0"/>
          <w:numId w:val="11"/>
        </w:numPr>
        <w:spacing w:line="240" w:lineRule="auto"/>
        <w:contextualSpacing w:val="0"/>
        <w:jc w:val="both"/>
      </w:pPr>
      <w:r w:rsidRPr="001A10F4">
        <w:t xml:space="preserve">Kafar Mechki medium size dairy plant, it belongs to the Kafar Mechki Cooperative and operated by </w:t>
      </w:r>
      <w:r w:rsidR="00BC7223">
        <w:t>the president</w:t>
      </w:r>
      <w:r w:rsidRPr="001A10F4">
        <w:t xml:space="preserve">. She has started recently in production as the equipment was transferred to her. She is using about 200 – 300 liters of Goat milk into Kishk and Labneh. She looks forward to learn with her colleague small producers how to produce other types of cheeses such as Mozzarella.  </w:t>
      </w:r>
    </w:p>
    <w:p w:rsidR="00E04172" w:rsidRPr="001A10F4" w:rsidRDefault="00E04172" w:rsidP="00302C0A">
      <w:pPr>
        <w:pStyle w:val="ListParagraph"/>
        <w:numPr>
          <w:ilvl w:val="0"/>
          <w:numId w:val="11"/>
        </w:numPr>
        <w:spacing w:line="240" w:lineRule="auto"/>
        <w:contextualSpacing w:val="0"/>
        <w:jc w:val="both"/>
      </w:pPr>
      <w:r w:rsidRPr="001A10F4">
        <w:t xml:space="preserve">Mini dairy owners in the areas of kafar Michki and Kaokaba did not start processing on the date of our visit in the first week of May. They are waiting to start the goat milk season. We recommended that they work with cow milk when the goat milk is scarce.    </w:t>
      </w:r>
    </w:p>
    <w:p w:rsidR="00E04172" w:rsidRPr="001A10F4" w:rsidRDefault="00E04172" w:rsidP="00302C0A">
      <w:pPr>
        <w:pStyle w:val="ListParagraph"/>
        <w:numPr>
          <w:ilvl w:val="0"/>
          <w:numId w:val="11"/>
        </w:numPr>
        <w:spacing w:line="240" w:lineRule="auto"/>
        <w:contextualSpacing w:val="0"/>
        <w:jc w:val="both"/>
      </w:pPr>
      <w:r w:rsidRPr="001A10F4">
        <w:t xml:space="preserve">Mini dairies in Haouch El Rafkah: </w:t>
      </w:r>
      <w:r w:rsidR="00BC7223">
        <w:t>First,</w:t>
      </w:r>
      <w:r w:rsidRPr="001A10F4">
        <w:t xml:space="preserve"> sells the milk at present to </w:t>
      </w:r>
      <w:r w:rsidR="00BC7223">
        <w:t xml:space="preserve"> a milk dealer </w:t>
      </w:r>
      <w:r w:rsidRPr="001A10F4">
        <w:t xml:space="preserve">at 750 L.L. /kg. </w:t>
      </w:r>
      <w:r w:rsidR="00BC7223">
        <w:t xml:space="preserve">The second, </w:t>
      </w:r>
      <w:r w:rsidRPr="001A10F4">
        <w:t xml:space="preserve"> sells the milk of her cow which is in very good condition to </w:t>
      </w:r>
      <w:r w:rsidR="00FC55F0">
        <w:t>the same milk dealer also</w:t>
      </w:r>
      <w:r w:rsidR="00FC55F0" w:rsidRPr="001A10F4">
        <w:t xml:space="preserve"> </w:t>
      </w:r>
      <w:r w:rsidRPr="001A10F4">
        <w:t xml:space="preserve">at 850 L.L. </w:t>
      </w:r>
    </w:p>
    <w:p w:rsidR="00E04172" w:rsidRPr="001A10F4" w:rsidRDefault="00E04172" w:rsidP="00302C0A">
      <w:pPr>
        <w:pStyle w:val="ListParagraph"/>
        <w:numPr>
          <w:ilvl w:val="0"/>
          <w:numId w:val="11"/>
        </w:numPr>
        <w:spacing w:line="240" w:lineRule="auto"/>
        <w:contextualSpacing w:val="0"/>
        <w:jc w:val="both"/>
      </w:pPr>
      <w:r w:rsidRPr="001A10F4">
        <w:t xml:space="preserve">Mini dairies in Houch El Nabi: </w:t>
      </w:r>
      <w:r w:rsidR="00FC55F0">
        <w:t>First,</w:t>
      </w:r>
      <w:r w:rsidRPr="001A10F4">
        <w:t xml:space="preserve"> makes Laban and sells at 7000 L.L / 5 kg container. </w:t>
      </w:r>
      <w:r w:rsidR="00FC55F0">
        <w:t xml:space="preserve">Second, </w:t>
      </w:r>
      <w:r w:rsidRPr="001A10F4">
        <w:t xml:space="preserve"> produces 20 kg daily. </w:t>
      </w:r>
      <w:r w:rsidR="00FC55F0">
        <w:t xml:space="preserve">Third, </w:t>
      </w:r>
      <w:r w:rsidRPr="001A10F4">
        <w:t xml:space="preserve"> sells Labneh and Laban in the village. </w:t>
      </w:r>
      <w:r w:rsidR="00FC55F0">
        <w:t xml:space="preserve">Forth, </w:t>
      </w:r>
      <w:r w:rsidRPr="001A10F4">
        <w:t xml:space="preserve"> produces different types of dairy products and sells it in the viallage and to </w:t>
      </w:r>
      <w:smartTag w:uri="urn:schemas-microsoft-com:office:smarttags" w:element="place">
        <w:smartTag w:uri="urn:schemas-microsoft-com:office:smarttags" w:element="City">
          <w:r w:rsidRPr="001A10F4">
            <w:t>Beirut</w:t>
          </w:r>
        </w:smartTag>
      </w:smartTag>
      <w:r w:rsidRPr="001A10F4">
        <w:t>.</w:t>
      </w:r>
    </w:p>
    <w:p w:rsidR="00E04172" w:rsidRDefault="00E04172" w:rsidP="00302C0A">
      <w:pPr>
        <w:pStyle w:val="ListParagraph"/>
        <w:numPr>
          <w:ilvl w:val="0"/>
          <w:numId w:val="11"/>
        </w:numPr>
        <w:spacing w:line="240" w:lineRule="auto"/>
        <w:contextualSpacing w:val="0"/>
        <w:jc w:val="both"/>
      </w:pPr>
      <w:r w:rsidRPr="001A10F4">
        <w:t xml:space="preserve">Missedi El Majzoob (Um Abdo), Gazza, Medium size dairy unit, daily processing of 200 – 500 kg, main products Mozzarella, Labneh, and white cheeses. She sells the Laban at 2000 L.L/ kg and the grated mozzarella at 12000 L.L. </w:t>
      </w:r>
    </w:p>
    <w:p w:rsidR="00E04172" w:rsidRPr="00E04172" w:rsidRDefault="00E04172" w:rsidP="00E04172">
      <w:pPr>
        <w:jc w:val="both"/>
        <w:rPr>
          <w:rFonts w:ascii="Calibri" w:hAnsi="Calibri"/>
          <w:sz w:val="22"/>
          <w:szCs w:val="22"/>
          <w:lang w:val="en-GB"/>
        </w:rPr>
      </w:pPr>
    </w:p>
    <w:p w:rsidR="00E04172" w:rsidRPr="00AF3265" w:rsidRDefault="00AF3265" w:rsidP="00E04172">
      <w:pPr>
        <w:rPr>
          <w:rFonts w:ascii="Calibri" w:hAnsi="Calibri"/>
          <w:b/>
          <w:bCs/>
          <w:sz w:val="22"/>
          <w:szCs w:val="22"/>
          <w:u w:val="single"/>
          <w:lang w:val="en-GB"/>
        </w:rPr>
      </w:pPr>
      <w:r w:rsidRPr="00AF3265">
        <w:rPr>
          <w:rFonts w:ascii="Calibri" w:hAnsi="Calibri"/>
          <w:b/>
          <w:bCs/>
          <w:sz w:val="22"/>
          <w:szCs w:val="22"/>
          <w:u w:val="single"/>
          <w:lang w:val="en-GB"/>
        </w:rPr>
        <w:t>B</w:t>
      </w:r>
      <w:r w:rsidR="00E04172" w:rsidRPr="00AF3265">
        <w:rPr>
          <w:rFonts w:ascii="Calibri" w:hAnsi="Calibri"/>
          <w:b/>
          <w:bCs/>
          <w:sz w:val="22"/>
          <w:szCs w:val="22"/>
          <w:u w:val="single"/>
          <w:lang w:val="en-GB"/>
        </w:rPr>
        <w:t xml:space="preserve">: Milk Collection and </w:t>
      </w:r>
      <w:smartTag w:uri="urn:schemas-microsoft-com:office:smarttags" w:element="place">
        <w:smartTag w:uri="urn:schemas-microsoft-com:office:smarttags" w:element="PlaceName">
          <w:r w:rsidR="00E04172" w:rsidRPr="00AF3265">
            <w:rPr>
              <w:rFonts w:ascii="Calibri" w:hAnsi="Calibri"/>
              <w:b/>
              <w:bCs/>
              <w:sz w:val="22"/>
              <w:szCs w:val="22"/>
              <w:u w:val="single"/>
              <w:lang w:val="en-GB"/>
            </w:rPr>
            <w:t>Cooling</w:t>
          </w:r>
        </w:smartTag>
        <w:r w:rsidR="00E04172" w:rsidRPr="00AF3265">
          <w:rPr>
            <w:rFonts w:ascii="Calibri" w:hAnsi="Calibri"/>
            <w:b/>
            <w:bCs/>
            <w:sz w:val="22"/>
            <w:szCs w:val="22"/>
            <w:u w:val="single"/>
            <w:lang w:val="en-GB"/>
          </w:rPr>
          <w:t xml:space="preserve"> </w:t>
        </w:r>
        <w:smartTag w:uri="urn:schemas-microsoft-com:office:smarttags" w:element="PlaceType">
          <w:r w:rsidR="00E04172" w:rsidRPr="00AF3265">
            <w:rPr>
              <w:rFonts w:ascii="Calibri" w:hAnsi="Calibri"/>
              <w:b/>
              <w:bCs/>
              <w:sz w:val="22"/>
              <w:szCs w:val="22"/>
              <w:u w:val="single"/>
              <w:lang w:val="en-GB"/>
            </w:rPr>
            <w:t>Centers</w:t>
          </w:r>
        </w:smartTag>
      </w:smartTag>
      <w:r w:rsidR="00E04172" w:rsidRPr="00AF3265">
        <w:rPr>
          <w:rFonts w:ascii="Calibri" w:hAnsi="Calibri"/>
          <w:b/>
          <w:bCs/>
          <w:sz w:val="22"/>
          <w:szCs w:val="22"/>
          <w:u w:val="single"/>
          <w:lang w:val="en-GB"/>
        </w:rPr>
        <w:t xml:space="preserve"> and milk Transportation Trucks:</w:t>
      </w:r>
    </w:p>
    <w:p w:rsidR="00AF3265" w:rsidRDefault="00AF3265" w:rsidP="00E04172">
      <w:pPr>
        <w:rPr>
          <w:rFonts w:ascii="Calibri" w:hAnsi="Calibri"/>
          <w:sz w:val="22"/>
          <w:szCs w:val="22"/>
          <w:u w:val="single"/>
          <w:lang w:val="en-GB"/>
        </w:rPr>
      </w:pPr>
    </w:p>
    <w:p w:rsidR="00E04172" w:rsidRPr="001A10F4" w:rsidRDefault="00E04172" w:rsidP="00BA42E8">
      <w:pPr>
        <w:pStyle w:val="ListParagraph"/>
        <w:numPr>
          <w:ilvl w:val="0"/>
          <w:numId w:val="12"/>
        </w:numPr>
        <w:contextualSpacing w:val="0"/>
        <w:jc w:val="both"/>
      </w:pPr>
      <w:r w:rsidRPr="001A10F4">
        <w:t>El Mar</w:t>
      </w:r>
      <w:r w:rsidR="00302C0A">
        <w:t>j Collection and cooling center</w:t>
      </w:r>
      <w:r w:rsidRPr="001A10F4">
        <w:t xml:space="preserve"> </w:t>
      </w:r>
      <w:r w:rsidR="008D2ADD">
        <w:t>1</w:t>
      </w:r>
      <w:r w:rsidR="00302C0A">
        <w:t>:</w:t>
      </w:r>
      <w:r w:rsidR="008D2ADD">
        <w:t xml:space="preserve"> </w:t>
      </w:r>
      <w:r w:rsidRPr="001A10F4">
        <w:t xml:space="preserve">the center is well cleaned and the cooling tanks are full of milk and operating properly. The cooling capacity is 2.5 tons used for the evening milking, but the daily volume is 5000 kg. He had to deliver the evening refrigerated milk to the truck of </w:t>
      </w:r>
      <w:r w:rsidR="00E25A1B">
        <w:t>Centre</w:t>
      </w:r>
      <w:r w:rsidR="00BA42E8">
        <w:t xml:space="preserve"> Taanayel </w:t>
      </w:r>
      <w:r w:rsidRPr="001A10F4">
        <w:t xml:space="preserve">at 950 L.L. before collecting the morning milk. Usually he sells a major part of the morning milking as warm to three or four small dairy plants at 900 L.L. He pays the farmers 800 L.L. He needs more refrigeration capacity and a milk transportation truck as he has in many cases to empty the cold milk from the tanks into milk jars in order to take it to the dairy plants. </w:t>
      </w:r>
    </w:p>
    <w:p w:rsidR="00E04172" w:rsidRPr="001A10F4" w:rsidRDefault="00E04172" w:rsidP="00E25A1B">
      <w:pPr>
        <w:pStyle w:val="ListParagraph"/>
        <w:numPr>
          <w:ilvl w:val="0"/>
          <w:numId w:val="12"/>
        </w:numPr>
        <w:contextualSpacing w:val="0"/>
        <w:jc w:val="both"/>
      </w:pPr>
      <w:r w:rsidRPr="001A10F4">
        <w:t>El Marj Collection and cooling center</w:t>
      </w:r>
      <w:r w:rsidR="00E25A1B">
        <w:t>2</w:t>
      </w:r>
      <w:r w:rsidRPr="001A10F4">
        <w:t xml:space="preserve">, </w:t>
      </w:r>
      <w:r w:rsidR="00BA42E8">
        <w:t xml:space="preserve"> it</w:t>
      </w:r>
      <w:r w:rsidR="00E25A1B">
        <w:t xml:space="preserve"> </w:t>
      </w:r>
      <w:r w:rsidRPr="001A10F4">
        <w:t xml:space="preserve">has one 550 liters cooling tank. It was full of milk and running but </w:t>
      </w:r>
      <w:r w:rsidR="00BA42E8">
        <w:t>manager</w:t>
      </w:r>
      <w:r w:rsidR="00BA42E8" w:rsidRPr="001A10F4">
        <w:t xml:space="preserve"> </w:t>
      </w:r>
      <w:r w:rsidRPr="001A10F4">
        <w:t>was not there. He does not have a milk pump and he is emptying the refrigerated milk by gravity again into the milk jars and takes them to the dairy plants in his truck.</w:t>
      </w:r>
    </w:p>
    <w:p w:rsidR="00E04172" w:rsidRPr="001A10F4" w:rsidRDefault="00E04172" w:rsidP="00BA42E8">
      <w:pPr>
        <w:pStyle w:val="ListParagraph"/>
        <w:numPr>
          <w:ilvl w:val="0"/>
          <w:numId w:val="12"/>
        </w:numPr>
        <w:contextualSpacing w:val="0"/>
        <w:jc w:val="both"/>
      </w:pPr>
      <w:r w:rsidRPr="001A10F4">
        <w:t xml:space="preserve">Ghazza milk collection and cooling center is managed by the president of the Ghazza cooperative. This center is the largest in the project areas with a cooling capacity of 4.5 tons but they also collect refrigerated milk from farms in the milk transportation truck making the total amount about 15 tons. They sell the milk to El Douroob Milk Collection Company. This company pays the running cost of the transportation truck that is provided by the MOA through the FAO project and the salary of the driver and it pays the center 975 L.L. /kg of refrigerated milk. The center pays the farmers 825 L.L. for warm milk collected from the farm, 875 L.L warm delivered at the center, and 955 L.L refrigerated collected at the farm in the truck. </w:t>
      </w:r>
    </w:p>
    <w:p w:rsidR="00E04172" w:rsidRPr="001A10F4" w:rsidRDefault="00E04172" w:rsidP="00BA42E8">
      <w:pPr>
        <w:pStyle w:val="ListParagraph"/>
        <w:numPr>
          <w:ilvl w:val="0"/>
          <w:numId w:val="12"/>
        </w:numPr>
        <w:contextualSpacing w:val="0"/>
        <w:jc w:val="both"/>
      </w:pPr>
      <w:r w:rsidRPr="001A10F4">
        <w:t>Kherbet Kanafar milk collection center at Masabki dairy plant</w:t>
      </w:r>
      <w:r w:rsidR="00401065">
        <w:t xml:space="preserve"> (</w:t>
      </w:r>
      <w:r w:rsidR="00401065" w:rsidRPr="001A10F4">
        <w:t>Kherbet Kanafar</w:t>
      </w:r>
      <w:r w:rsidR="00401065">
        <w:t xml:space="preserve"> Dairy Coop)</w:t>
      </w:r>
      <w:r w:rsidRPr="001A10F4">
        <w:t xml:space="preserve">. The capacity of the cooling tank is 550 liters and it is used for cooling the evening milk. They pay 850 </w:t>
      </w:r>
      <w:r w:rsidRPr="001A10F4">
        <w:lastRenderedPageBreak/>
        <w:t>L.L for warm milk at the farm. They are using the laboratory equipment efficiently and they keep it well maintained and stored.</w:t>
      </w:r>
    </w:p>
    <w:p w:rsidR="00E04172" w:rsidRPr="001A10F4" w:rsidRDefault="00E04172" w:rsidP="00BA42E8">
      <w:pPr>
        <w:pStyle w:val="ListParagraph"/>
        <w:numPr>
          <w:ilvl w:val="0"/>
          <w:numId w:val="12"/>
        </w:numPr>
        <w:contextualSpacing w:val="0"/>
        <w:jc w:val="both"/>
      </w:pPr>
      <w:r w:rsidRPr="001A10F4">
        <w:t>Machgara milk collection center</w:t>
      </w:r>
      <w:r w:rsidR="00401065">
        <w:t xml:space="preserve"> (</w:t>
      </w:r>
      <w:r w:rsidR="00401065" w:rsidRPr="001A10F4">
        <w:t>Kherbet Kanafar</w:t>
      </w:r>
      <w:r w:rsidR="00401065">
        <w:t xml:space="preserve"> Dairy Coop)</w:t>
      </w:r>
      <w:r w:rsidRPr="001A10F4">
        <w:t xml:space="preserve">, cooling capacity 2100 liters. </w:t>
      </w:r>
      <w:r w:rsidR="00BA42E8">
        <w:t xml:space="preserve">It </w:t>
      </w:r>
      <w:r w:rsidRPr="001A10F4">
        <w:t>purchased another cooling tank of 2 tons capacity. He collects milk from the farmers in his area (about 22  farmers) and he refrigerate them at the center then deliver</w:t>
      </w:r>
      <w:r w:rsidR="00BA42E8">
        <w:t>s</w:t>
      </w:r>
      <w:r w:rsidRPr="001A10F4">
        <w:t xml:space="preserve"> it to the milk truck of Abo Khater. The center is clean and well maintained. The total quantity of milk collected and sold is about 3.5 tons the price being 900 L.L. paid by Abo Khater and 850 L.L. paid to the farmers.</w:t>
      </w:r>
    </w:p>
    <w:p w:rsidR="00E04172" w:rsidRPr="001A10F4" w:rsidRDefault="00E04172" w:rsidP="00BA42E8">
      <w:pPr>
        <w:pStyle w:val="ListParagraph"/>
        <w:numPr>
          <w:ilvl w:val="0"/>
          <w:numId w:val="12"/>
        </w:numPr>
        <w:contextualSpacing w:val="0"/>
        <w:jc w:val="both"/>
      </w:pPr>
      <w:r w:rsidRPr="001A10F4">
        <w:t xml:space="preserve">Kafar Michki milk collection center, managed by </w:t>
      </w:r>
      <w:r w:rsidR="00BA42E8">
        <w:t>Cooperative President</w:t>
      </w:r>
      <w:r w:rsidRPr="001A10F4">
        <w:t>, cooling capacity of 1650 liters. She sells the refrigerated milk to Ali El Kurdi, a milk trader that has a milk transportation truck. She gets 950 L.L. / kg and she pays the farmers 850 L.L. She needs more cooling tanks.</w:t>
      </w:r>
    </w:p>
    <w:p w:rsidR="00E04172" w:rsidRPr="001A10F4" w:rsidRDefault="00E04172" w:rsidP="00E04172">
      <w:pPr>
        <w:pStyle w:val="ListParagraph"/>
        <w:numPr>
          <w:ilvl w:val="0"/>
          <w:numId w:val="12"/>
        </w:numPr>
        <w:contextualSpacing w:val="0"/>
        <w:jc w:val="both"/>
      </w:pPr>
      <w:r w:rsidRPr="001A10F4">
        <w:t>Kherbet Rouha milk collection and cooling center managed by Ali El Kurdi</w:t>
      </w:r>
      <w:r w:rsidR="00BA42E8">
        <w:t xml:space="preserve"> (Milk dealer) appointed by the cooperative</w:t>
      </w:r>
      <w:r w:rsidRPr="001A10F4">
        <w:t>. He is also operating the milk transportation truck that was provided by the MOA through FAO project of 9 tons capacity. His current working volume is 12 tons that he collects from different farms and milk collection centers. He sells the milk to different customers such as Abo Khater, Abdallah Khoury, and other smaller dairies. The selling price of milk ranges between 900 and 1000 L.L and he pays the farmers for unrefrigerated milk at the farm 875 L.L. and 950 L.L for the refrigerated milk.</w:t>
      </w:r>
    </w:p>
    <w:p w:rsidR="00E04172" w:rsidRPr="001A10F4" w:rsidRDefault="00E04172" w:rsidP="00E04172">
      <w:pPr>
        <w:pStyle w:val="ListParagraph"/>
        <w:numPr>
          <w:ilvl w:val="0"/>
          <w:numId w:val="12"/>
        </w:numPr>
        <w:contextualSpacing w:val="0"/>
        <w:jc w:val="both"/>
      </w:pPr>
      <w:r w:rsidRPr="001A10F4">
        <w:t>El Nasserriyeh milk collection and cooling center, managed by Hussein El Tarsheeshi,</w:t>
      </w:r>
      <w:r w:rsidR="00BA42E8">
        <w:t xml:space="preserve"> appointed by the cooperative</w:t>
      </w:r>
      <w:r w:rsidRPr="001A10F4">
        <w:t xml:space="preserve"> who himself drives the milk transportation truck provided by the MOA through the project. He collects the milk from more than 30 farmers in the area and he has one technician that does the laboratory testing of the milk of each farmer before receiving at the cooling tanks. He collects about 7 tons daily and sells it to Abo Khater at 1025 L.L. and he pays the farmers 900 – 950 L.L. </w:t>
      </w:r>
    </w:p>
    <w:p w:rsidR="00E04172" w:rsidRPr="001A10F4" w:rsidRDefault="00E04172" w:rsidP="00BA42E8">
      <w:pPr>
        <w:pStyle w:val="ListParagraph"/>
        <w:numPr>
          <w:ilvl w:val="0"/>
          <w:numId w:val="12"/>
        </w:numPr>
        <w:contextualSpacing w:val="0"/>
        <w:jc w:val="both"/>
      </w:pPr>
      <w:r w:rsidRPr="001A10F4">
        <w:t xml:space="preserve">Houch El Nabi milk collection center,  cooling capacity of 1100 liters. The center is being used only to refrigerate the evening milk at the present. </w:t>
      </w:r>
    </w:p>
    <w:p w:rsidR="00E04172" w:rsidRPr="001A10F4" w:rsidRDefault="00E04172" w:rsidP="00E04172">
      <w:pPr>
        <w:pStyle w:val="ListParagraph"/>
        <w:numPr>
          <w:ilvl w:val="0"/>
          <w:numId w:val="12"/>
        </w:numPr>
        <w:contextualSpacing w:val="0"/>
        <w:jc w:val="both"/>
      </w:pPr>
      <w:r w:rsidRPr="001A10F4">
        <w:t>Haouch El Sayyed Ali milk collection and cooling center, managed by Hasan Bazzal</w:t>
      </w:r>
      <w:r w:rsidR="00BA42E8">
        <w:t xml:space="preserve"> appointed by the cooperative</w:t>
      </w:r>
      <w:r w:rsidRPr="001A10F4">
        <w:t xml:space="preserve">, the cooling capacity is only 4 tons and he is collecting 6 tons daily so he is selling part of the extra as warm milk and processing the rest. He has a truck from the MOA through the project 6 tons capacity. The number of farmers is 30. He sells the milk to Abo Khater at 1025 L.L. and pays to old cooperative members 900 L.L. and 850 for the new members. Currently he is able to accommodate the milk of only 39 members. He requires more cooling capacity to increase the number of farmers in fluxing to his center. He suggests the utilization of the cooling tanks and facilities present at Hermel milk collection center. </w:t>
      </w:r>
    </w:p>
    <w:p w:rsidR="00E04172" w:rsidRPr="001A10F4" w:rsidRDefault="00E04172" w:rsidP="00E04172">
      <w:pPr>
        <w:pStyle w:val="ListParagraph"/>
        <w:numPr>
          <w:ilvl w:val="0"/>
          <w:numId w:val="12"/>
        </w:numPr>
        <w:contextualSpacing w:val="0"/>
        <w:jc w:val="both"/>
      </w:pPr>
      <w:r w:rsidRPr="001A10F4">
        <w:t xml:space="preserve">Al Qaa private milk collection center owned and managed by Charbel Bitar the number of farmers is 60. It collects 19 tons daily that are tested filtered and refrigerated. He sells it to Center Jdita at 1025 L.L. using his own transportation truck. He pays 850 – 900 L.L. to the farmers. He makes use of the milk transportation truck of Baalbeck Cooperative operated by Omar El Zokra. Bitar pointed that the main problem is the importation of powdered milk that is used in many big dairy plants. He suggests that the MOA prohibit the powdered milk importation. </w:t>
      </w:r>
    </w:p>
    <w:p w:rsidR="00E04172" w:rsidRPr="001A10F4" w:rsidRDefault="00E04172" w:rsidP="00E04172">
      <w:pPr>
        <w:pStyle w:val="ListParagraph"/>
        <w:numPr>
          <w:ilvl w:val="0"/>
          <w:numId w:val="12"/>
        </w:numPr>
        <w:contextualSpacing w:val="0"/>
        <w:jc w:val="both"/>
      </w:pPr>
      <w:r w:rsidRPr="001A10F4">
        <w:lastRenderedPageBreak/>
        <w:t>Baalbeck (El Kayyal) milk collecting and cooling center managed by Omar el Zokra</w:t>
      </w:r>
      <w:r w:rsidR="00BA42E8">
        <w:t xml:space="preserve"> appointed by the cooperative</w:t>
      </w:r>
      <w:r w:rsidRPr="001A10F4">
        <w:t xml:space="preserve">, It has a cooling capacity of 2550 liters of milk and he utilizes a milk transportation truck of 6 tons provided by the MOA through the FAO project. He uses this truck to transport milk of El Qaa center of Cherbel Bitar. He used to sell the milk to Abo Khater at 1025 L.L but now he is paid 975 L.L. He pays the farmers 940 L.L. He is suffering from illegal competition made by one milk dealer (Radwan Salhab) who is paying the farmers higher prices just to take the milk from the cooperative. Omar has provided the farmers with disinfectants to clean their equipment and succeeded in reducing the total </w:t>
      </w:r>
      <w:r w:rsidR="00AB60EE" w:rsidRPr="001A10F4">
        <w:t>count</w:t>
      </w:r>
      <w:r w:rsidRPr="001A10F4">
        <w:t xml:space="preserve"> from 16000 to 5000 CFU. He asks for the help of the MOA to stop illegal competition of the milk dealers and the dairy plants when the demand on milk increases.      </w:t>
      </w:r>
    </w:p>
    <w:p w:rsidR="00E04172" w:rsidRPr="001A10F4" w:rsidRDefault="00E04172" w:rsidP="0088363B">
      <w:pPr>
        <w:pStyle w:val="ListParagraph"/>
        <w:numPr>
          <w:ilvl w:val="0"/>
          <w:numId w:val="12"/>
        </w:numPr>
        <w:contextualSpacing w:val="0"/>
      </w:pPr>
      <w:r w:rsidRPr="001A10F4">
        <w:t>Al Labbweh milk collection and cooling centers I and II. The first one with a capacity of 1.5 tons and the second with a capacity of 2.6 tons. They sell the milk at 950 L.L. and pay to the farmers 800 – 850 L.L. not 600 – 650 as some people claim. They complained of the post dated checks of milk payments that may reach in some cases 3 months.</w:t>
      </w:r>
    </w:p>
    <w:p w:rsidR="00E04172" w:rsidRPr="001A10F4" w:rsidRDefault="00E04172" w:rsidP="00E04172">
      <w:pPr>
        <w:pStyle w:val="ListParagraph"/>
        <w:numPr>
          <w:ilvl w:val="0"/>
          <w:numId w:val="12"/>
        </w:numPr>
        <w:contextualSpacing w:val="0"/>
      </w:pPr>
      <w:r w:rsidRPr="001A10F4">
        <w:t xml:space="preserve">Al Karak private milk collection and cooling center managed by Radwan Salhab. He collects about 5 tons from Baalbeck, Nabi Chit, Bednail, and Saraeene.  He also collects another 7 tons from other close villages like El Karak and Ferzol etc… He sells the milk to Dairy Khoury that picks the milk in their milk transportation trucks at 975 L.L. and he pays to the farmers 900 – 950 L.L. He is asking for more cooling capacity and the FAO project has promised him of one or two milk coolers in the upcoming stage.   </w:t>
      </w:r>
    </w:p>
    <w:p w:rsidR="00E04172" w:rsidRPr="001A10F4" w:rsidRDefault="00E04172" w:rsidP="00E04172">
      <w:pPr>
        <w:pStyle w:val="ListParagraph"/>
        <w:numPr>
          <w:ilvl w:val="0"/>
          <w:numId w:val="12"/>
        </w:numPr>
        <w:contextualSpacing w:val="0"/>
      </w:pPr>
      <w:r w:rsidRPr="001A10F4">
        <w:t>Masharee El Qaa milk collection and cooling center managed by Shehadeh Abo Fares</w:t>
      </w:r>
      <w:r w:rsidR="0088363B">
        <w:t xml:space="preserve"> appointed by the cooperative</w:t>
      </w:r>
      <w:r w:rsidRPr="001A10F4">
        <w:t xml:space="preserve"> it collects about 6 – 7 tons daily and the cooling capacity is 7.5 tons from 41 members. They are suffering very much of the security conditions in the area. They sell the milk to Liban Lait and they also suffer from the closure of the dairy plant on weekends and holydays. They have to sell the milk at low prices to some small dairy plants in order not to accumulate the milk and endure spoilage. In some cases they have to sell it for 300 L.L. in case the dairy plant refuses the milk for any reason such as the slightly yellowish color. They usually pay the farmers 850 L.L. They use the milk transportation truck of 6 tons capacity provided by the MOA through the FAO project.</w:t>
      </w:r>
    </w:p>
    <w:p w:rsidR="00E04172" w:rsidRPr="001A10F4" w:rsidRDefault="00E04172" w:rsidP="00E04172">
      <w:pPr>
        <w:pStyle w:val="ListParagraph"/>
        <w:numPr>
          <w:ilvl w:val="0"/>
          <w:numId w:val="12"/>
        </w:numPr>
        <w:contextualSpacing w:val="0"/>
      </w:pPr>
      <w:r w:rsidRPr="001A10F4">
        <w:t>Shlifa milk collection center operated by Samir Seklawi president of the cooperative, he sells the milk to Omar El Zokra of Baalbck milk transportation truck at 900 L.L</w:t>
      </w:r>
    </w:p>
    <w:p w:rsidR="00E04172" w:rsidRPr="001A10F4" w:rsidRDefault="00E04172" w:rsidP="00C32753">
      <w:pPr>
        <w:pStyle w:val="ListParagraph"/>
        <w:numPr>
          <w:ilvl w:val="0"/>
          <w:numId w:val="12"/>
        </w:numPr>
        <w:contextualSpacing w:val="0"/>
      </w:pPr>
      <w:r w:rsidRPr="001A10F4">
        <w:t>Dayer Al Ahmar milk</w:t>
      </w:r>
      <w:r w:rsidR="00BF30A9">
        <w:t xml:space="preserve"> collection center was found un</w:t>
      </w:r>
      <w:r w:rsidRPr="001A10F4">
        <w:t xml:space="preserve">used and un attended and in a very miserable condition. The cooling tank and the electric generator were removed and relocated in Al Marj </w:t>
      </w:r>
      <w:r w:rsidR="00BF30A9">
        <w:t xml:space="preserve">Dairy Coop </w:t>
      </w:r>
      <w:r w:rsidR="00C32753">
        <w:t>(center 2)</w:t>
      </w:r>
      <w:r w:rsidRPr="001A10F4">
        <w:t>.</w:t>
      </w:r>
    </w:p>
    <w:p w:rsidR="00E04172" w:rsidRPr="001A10F4" w:rsidRDefault="00E04172" w:rsidP="0088363B">
      <w:pPr>
        <w:pStyle w:val="ListParagraph"/>
        <w:numPr>
          <w:ilvl w:val="0"/>
          <w:numId w:val="12"/>
        </w:numPr>
        <w:contextualSpacing w:val="0"/>
      </w:pPr>
      <w:r w:rsidRPr="001A10F4">
        <w:t>El Kwakh belongs to Houch El Sayyed Ali Cooperative. It is being utilized to refrigerate the evening milk of the neighboring farmers. The capacity is 550 liters.</w:t>
      </w:r>
    </w:p>
    <w:p w:rsidR="00E04172" w:rsidRPr="001A10F4" w:rsidRDefault="00E04172" w:rsidP="00C32753">
      <w:pPr>
        <w:pStyle w:val="ListParagraph"/>
        <w:numPr>
          <w:ilvl w:val="0"/>
          <w:numId w:val="12"/>
        </w:numPr>
        <w:contextualSpacing w:val="0"/>
      </w:pPr>
      <w:r w:rsidRPr="001A10F4">
        <w:t xml:space="preserve">Anjar milk collection and cooling center that belongs to the </w:t>
      </w:r>
      <w:r w:rsidR="00C32753">
        <w:t xml:space="preserve">Al Marj </w:t>
      </w:r>
      <w:r w:rsidRPr="001A10F4">
        <w:t>cooperative</w:t>
      </w:r>
      <w:r w:rsidR="00C32753">
        <w:t xml:space="preserve"> (center 3)</w:t>
      </w:r>
      <w:r w:rsidRPr="001A10F4">
        <w:t xml:space="preserve">. The capacity of the cooling tank is 550 liters. </w:t>
      </w:r>
      <w:r w:rsidR="00C32753">
        <w:t>The center</w:t>
      </w:r>
      <w:r w:rsidRPr="001A10F4">
        <w:t xml:space="preserve"> sells the milk to a milk dealer from El Marj at 900 L.L.  </w:t>
      </w:r>
    </w:p>
    <w:p w:rsidR="00E04172" w:rsidRPr="001A10F4" w:rsidRDefault="00E04172" w:rsidP="002F5A86">
      <w:pPr>
        <w:pStyle w:val="ListParagraph"/>
        <w:numPr>
          <w:ilvl w:val="0"/>
          <w:numId w:val="12"/>
        </w:numPr>
        <w:contextualSpacing w:val="0"/>
      </w:pPr>
      <w:r w:rsidRPr="001A10F4">
        <w:lastRenderedPageBreak/>
        <w:t xml:space="preserve">Zahle milk collection and cooling center operated by </w:t>
      </w:r>
      <w:r w:rsidR="002F5A86">
        <w:t>the cooperative president</w:t>
      </w:r>
      <w:r w:rsidRPr="001A10F4">
        <w:t xml:space="preserve"> and transported by the milk truck that was provided by the MOA through FAO project to Zahle Cooperative. </w:t>
      </w:r>
    </w:p>
    <w:p w:rsidR="00E04172" w:rsidRPr="001A10F4" w:rsidRDefault="00E04172" w:rsidP="00E04172">
      <w:pPr>
        <w:pStyle w:val="ListParagraph"/>
        <w:numPr>
          <w:ilvl w:val="0"/>
          <w:numId w:val="12"/>
        </w:numPr>
        <w:contextualSpacing w:val="0"/>
      </w:pPr>
      <w:r w:rsidRPr="001A10F4">
        <w:t xml:space="preserve">Joroud El Hermel milk collection and cooling truck is an insulated truck used to collect milk from farmers and shepherds in Hermel up lands. Its capacity is 2.5 tons and it is equipped by a dual refrigeration system that works on the engine power of the truck and on the domestic electrical power during the night when necessary. They are asking for a milk cooling tank of 1000 liters capacity with an electrical generator to refrigerate the evening milk.   </w:t>
      </w:r>
    </w:p>
    <w:p w:rsidR="00E04172" w:rsidRPr="00E04172" w:rsidRDefault="00E04172" w:rsidP="00E04172">
      <w:pPr>
        <w:rPr>
          <w:rFonts w:ascii="Calibri" w:hAnsi="Calibri"/>
          <w:sz w:val="22"/>
          <w:szCs w:val="22"/>
          <w:lang w:val="en-GB"/>
        </w:rPr>
      </w:pPr>
    </w:p>
    <w:p w:rsidR="00E04172" w:rsidRPr="00E04172" w:rsidRDefault="00E04172" w:rsidP="00E04172">
      <w:pPr>
        <w:rPr>
          <w:rFonts w:ascii="Calibri" w:hAnsi="Calibri"/>
          <w:sz w:val="22"/>
          <w:szCs w:val="22"/>
          <w:lang w:val="en-GB"/>
        </w:rPr>
      </w:pPr>
    </w:p>
    <w:p w:rsidR="00E04172" w:rsidRPr="00E04172" w:rsidRDefault="00E04172" w:rsidP="00E04172">
      <w:pPr>
        <w:rPr>
          <w:rFonts w:ascii="Calibri" w:hAnsi="Calibri"/>
          <w:sz w:val="22"/>
          <w:szCs w:val="22"/>
          <w:lang w:val="en-GB"/>
        </w:rPr>
      </w:pPr>
    </w:p>
    <w:p w:rsidR="00E04172" w:rsidRDefault="00E04172" w:rsidP="00E04172">
      <w:pPr>
        <w:rPr>
          <w:rFonts w:ascii="Calibri" w:hAnsi="Calibri"/>
          <w:sz w:val="22"/>
          <w:szCs w:val="22"/>
          <w:lang w:val="en-GB"/>
        </w:rPr>
      </w:pPr>
      <w:r>
        <w:rPr>
          <w:rFonts w:ascii="Calibri" w:hAnsi="Calibri"/>
          <w:sz w:val="22"/>
          <w:szCs w:val="22"/>
          <w:lang w:val="en-GB"/>
        </w:rPr>
        <w:br w:type="page"/>
      </w:r>
    </w:p>
    <w:p w:rsidR="00E04172" w:rsidRDefault="00E04172" w:rsidP="00E04172">
      <w:pPr>
        <w:rPr>
          <w:rFonts w:ascii="Calibri" w:hAnsi="Calibri"/>
          <w:sz w:val="22"/>
          <w:szCs w:val="22"/>
          <w:lang w:val="en-GB"/>
        </w:rPr>
      </w:pPr>
    </w:p>
    <w:p w:rsidR="00E04172" w:rsidRDefault="00E04172" w:rsidP="00E04172">
      <w:pPr>
        <w:rPr>
          <w:rFonts w:ascii="Calibri" w:hAnsi="Calibri"/>
          <w:b/>
          <w:bCs/>
          <w:sz w:val="22"/>
          <w:szCs w:val="22"/>
          <w:u w:val="single"/>
        </w:rPr>
      </w:pPr>
      <w:r w:rsidRPr="00B81FC5">
        <w:rPr>
          <w:rFonts w:ascii="Calibri" w:hAnsi="Calibri"/>
          <w:b/>
          <w:bCs/>
          <w:sz w:val="22"/>
          <w:szCs w:val="22"/>
          <w:lang w:val="en-GB"/>
        </w:rPr>
        <w:t xml:space="preserve"> </w:t>
      </w:r>
      <w:r w:rsidR="00B81FC5" w:rsidRPr="00B81FC5">
        <w:rPr>
          <w:rFonts w:ascii="Calibri" w:hAnsi="Calibri"/>
          <w:b/>
          <w:bCs/>
          <w:sz w:val="22"/>
          <w:szCs w:val="22"/>
          <w:u w:val="single"/>
        </w:rPr>
        <w:t>D</w:t>
      </w:r>
      <w:r w:rsidRPr="00B81FC5">
        <w:rPr>
          <w:rFonts w:ascii="Calibri" w:hAnsi="Calibri"/>
          <w:b/>
          <w:bCs/>
          <w:sz w:val="22"/>
          <w:szCs w:val="22"/>
          <w:u w:val="single"/>
        </w:rPr>
        <w:t>: Dairy producers Cooperatives:</w:t>
      </w:r>
    </w:p>
    <w:p w:rsidR="00B81FC5" w:rsidRPr="00B81FC5" w:rsidRDefault="00B81FC5" w:rsidP="00E04172">
      <w:pPr>
        <w:rPr>
          <w:rFonts w:ascii="Calibri" w:hAnsi="Calibri"/>
          <w:b/>
          <w:bCs/>
          <w:sz w:val="22"/>
          <w:szCs w:val="22"/>
          <w:u w:val="single"/>
        </w:rPr>
      </w:pPr>
    </w:p>
    <w:tbl>
      <w:tblPr>
        <w:tblpPr w:leftFromText="180" w:rightFromText="180" w:vertAnchor="text" w:horzAnchor="margin" w:tblpY="166"/>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48"/>
        <w:gridCol w:w="1260"/>
        <w:gridCol w:w="2070"/>
        <w:gridCol w:w="990"/>
        <w:gridCol w:w="1080"/>
        <w:gridCol w:w="1080"/>
        <w:gridCol w:w="1800"/>
      </w:tblGrid>
      <w:tr w:rsidR="00E04172" w:rsidRPr="001A10F4">
        <w:trPr>
          <w:trHeight w:val="416"/>
        </w:trPr>
        <w:tc>
          <w:tcPr>
            <w:tcW w:w="1548" w:type="dxa"/>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 xml:space="preserve">    Area  </w:t>
            </w:r>
          </w:p>
        </w:tc>
        <w:tc>
          <w:tcPr>
            <w:tcW w:w="1260" w:type="dxa"/>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 xml:space="preserve">  Caza</w:t>
            </w:r>
          </w:p>
        </w:tc>
        <w:tc>
          <w:tcPr>
            <w:tcW w:w="2070" w:type="dxa"/>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jc w:val="center"/>
              <w:rPr>
                <w:rFonts w:ascii="Calibri" w:eastAsia="MS Mincho" w:hAnsi="Calibri"/>
                <w:color w:val="000000"/>
                <w:sz w:val="22"/>
                <w:szCs w:val="22"/>
              </w:rPr>
            </w:pPr>
            <w:r w:rsidRPr="001A10F4">
              <w:rPr>
                <w:rFonts w:ascii="Calibri" w:eastAsia="MS Mincho" w:hAnsi="Calibri"/>
                <w:color w:val="000000"/>
                <w:sz w:val="22"/>
                <w:szCs w:val="22"/>
              </w:rPr>
              <w:t>Cooperative Name</w:t>
            </w:r>
          </w:p>
        </w:tc>
        <w:tc>
          <w:tcPr>
            <w:tcW w:w="990" w:type="dxa"/>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jc w:val="center"/>
              <w:rPr>
                <w:rFonts w:ascii="Calibri" w:eastAsia="MS Mincho" w:hAnsi="Calibri"/>
                <w:color w:val="000000"/>
                <w:sz w:val="22"/>
                <w:szCs w:val="22"/>
              </w:rPr>
            </w:pPr>
            <w:r w:rsidRPr="001A10F4">
              <w:rPr>
                <w:rFonts w:ascii="Calibri" w:eastAsia="MS Mincho" w:hAnsi="Calibri"/>
                <w:color w:val="000000"/>
                <w:sz w:val="22"/>
                <w:szCs w:val="22"/>
              </w:rPr>
              <w:t>Villages №</w:t>
            </w:r>
          </w:p>
        </w:tc>
        <w:tc>
          <w:tcPr>
            <w:tcW w:w="1080" w:type="dxa"/>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jc w:val="center"/>
              <w:rPr>
                <w:rFonts w:ascii="Calibri" w:eastAsia="MS Mincho" w:hAnsi="Calibri"/>
                <w:color w:val="000000"/>
                <w:sz w:val="22"/>
                <w:szCs w:val="22"/>
              </w:rPr>
            </w:pPr>
            <w:r w:rsidRPr="001A10F4">
              <w:rPr>
                <w:rFonts w:ascii="Calibri" w:eastAsia="MS Mincho" w:hAnsi="Calibri"/>
                <w:color w:val="000000"/>
                <w:sz w:val="22"/>
                <w:szCs w:val="22"/>
              </w:rPr>
              <w:t>Farmers  №</w:t>
            </w:r>
          </w:p>
        </w:tc>
        <w:tc>
          <w:tcPr>
            <w:tcW w:w="1080" w:type="dxa"/>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jc w:val="center"/>
              <w:rPr>
                <w:rFonts w:ascii="Calibri" w:eastAsia="MS Mincho" w:hAnsi="Calibri"/>
                <w:color w:val="000000"/>
                <w:sz w:val="22"/>
                <w:szCs w:val="22"/>
              </w:rPr>
            </w:pPr>
            <w:r w:rsidRPr="001A10F4">
              <w:rPr>
                <w:rFonts w:ascii="Calibri" w:eastAsia="MS Mincho" w:hAnsi="Calibri"/>
                <w:color w:val="000000"/>
                <w:sz w:val="22"/>
                <w:szCs w:val="22"/>
              </w:rPr>
              <w:t>Milk/</w:t>
            </w:r>
          </w:p>
          <w:p w:rsidR="00E04172" w:rsidRPr="001A10F4" w:rsidRDefault="00E04172" w:rsidP="007F448F">
            <w:pPr>
              <w:jc w:val="center"/>
              <w:rPr>
                <w:rFonts w:ascii="Calibri" w:eastAsia="MS Mincho" w:hAnsi="Calibri"/>
                <w:color w:val="000000"/>
                <w:sz w:val="22"/>
                <w:szCs w:val="22"/>
              </w:rPr>
            </w:pPr>
            <w:r w:rsidRPr="001A10F4">
              <w:rPr>
                <w:rFonts w:ascii="Calibri" w:eastAsia="MS Mincho" w:hAnsi="Calibri"/>
                <w:color w:val="000000"/>
                <w:sz w:val="22"/>
                <w:szCs w:val="22"/>
              </w:rPr>
              <w:t>Day (kg)</w:t>
            </w:r>
          </w:p>
        </w:tc>
        <w:tc>
          <w:tcPr>
            <w:tcW w:w="1800" w:type="dxa"/>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jc w:val="center"/>
              <w:rPr>
                <w:rFonts w:ascii="Calibri" w:eastAsia="MS Mincho" w:hAnsi="Calibri"/>
                <w:color w:val="000000"/>
                <w:sz w:val="22"/>
                <w:szCs w:val="22"/>
              </w:rPr>
            </w:pPr>
            <w:r w:rsidRPr="001A10F4">
              <w:rPr>
                <w:rFonts w:ascii="Calibri" w:eastAsia="MS Mincho" w:hAnsi="Calibri"/>
                <w:color w:val="000000"/>
                <w:sz w:val="22"/>
                <w:szCs w:val="22"/>
              </w:rPr>
              <w:t>General Remarks *</w:t>
            </w:r>
          </w:p>
        </w:tc>
      </w:tr>
      <w:tr w:rsidR="00E04172" w:rsidRPr="001A10F4">
        <w:trPr>
          <w:trHeight w:val="240"/>
        </w:trPr>
        <w:tc>
          <w:tcPr>
            <w:tcW w:w="1548" w:type="dxa"/>
            <w:vMerge w:val="restart"/>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p>
          <w:p w:rsidR="00E04172" w:rsidRPr="001A10F4" w:rsidRDefault="00E04172" w:rsidP="007F448F">
            <w:pPr>
              <w:jc w:val="center"/>
              <w:rPr>
                <w:rFonts w:ascii="Calibri" w:eastAsia="MS Mincho" w:hAnsi="Calibri"/>
                <w:color w:val="000000"/>
                <w:sz w:val="22"/>
                <w:szCs w:val="22"/>
              </w:rPr>
            </w:pPr>
            <w:r w:rsidRPr="001A10F4">
              <w:rPr>
                <w:rFonts w:ascii="Calibri" w:eastAsia="MS Mincho" w:hAnsi="Calibri"/>
                <w:color w:val="000000"/>
                <w:sz w:val="22"/>
                <w:szCs w:val="22"/>
              </w:rPr>
              <w:t>Central Bekaa</w:t>
            </w:r>
          </w:p>
        </w:tc>
        <w:tc>
          <w:tcPr>
            <w:tcW w:w="1260" w:type="dxa"/>
            <w:vMerge w:val="restart"/>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jc w:val="center"/>
              <w:rPr>
                <w:rFonts w:ascii="Calibri" w:eastAsia="MS Mincho" w:hAnsi="Calibri"/>
                <w:color w:val="000000"/>
                <w:sz w:val="22"/>
                <w:szCs w:val="22"/>
              </w:rPr>
            </w:pPr>
          </w:p>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 xml:space="preserve">  </w:t>
            </w:r>
          </w:p>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 xml:space="preserve"> Zahle</w:t>
            </w:r>
          </w:p>
        </w:tc>
        <w:tc>
          <w:tcPr>
            <w:tcW w:w="2070" w:type="dxa"/>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 xml:space="preserve">ZAHLE </w:t>
            </w:r>
          </w:p>
        </w:tc>
        <w:tc>
          <w:tcPr>
            <w:tcW w:w="990" w:type="dxa"/>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6</w:t>
            </w:r>
          </w:p>
        </w:tc>
        <w:tc>
          <w:tcPr>
            <w:tcW w:w="1080" w:type="dxa"/>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26</w:t>
            </w:r>
          </w:p>
        </w:tc>
        <w:tc>
          <w:tcPr>
            <w:tcW w:w="1080" w:type="dxa"/>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14155</w:t>
            </w:r>
          </w:p>
        </w:tc>
        <w:tc>
          <w:tcPr>
            <w:tcW w:w="1800" w:type="dxa"/>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Active</w:t>
            </w:r>
          </w:p>
        </w:tc>
      </w:tr>
      <w:tr w:rsidR="00E04172" w:rsidRPr="001A10F4">
        <w:trPr>
          <w:trHeight w:val="277"/>
        </w:trPr>
        <w:tc>
          <w:tcPr>
            <w:tcW w:w="1548" w:type="dxa"/>
            <w:vMerge/>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jc w:val="center"/>
              <w:rPr>
                <w:rFonts w:ascii="Calibri" w:eastAsia="MS Mincho" w:hAnsi="Calibri"/>
                <w:color w:val="000000"/>
                <w:sz w:val="22"/>
                <w:szCs w:val="22"/>
              </w:rPr>
            </w:pPr>
          </w:p>
        </w:tc>
        <w:tc>
          <w:tcPr>
            <w:tcW w:w="1260" w:type="dxa"/>
            <w:vMerge/>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 xml:space="preserve">TERBOL </w:t>
            </w:r>
          </w:p>
        </w:tc>
        <w:tc>
          <w:tcPr>
            <w:tcW w:w="990" w:type="dxa"/>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7</w:t>
            </w:r>
          </w:p>
        </w:tc>
        <w:tc>
          <w:tcPr>
            <w:tcW w:w="1080" w:type="dxa"/>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57</w:t>
            </w:r>
          </w:p>
        </w:tc>
        <w:tc>
          <w:tcPr>
            <w:tcW w:w="1080" w:type="dxa"/>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16170</w:t>
            </w:r>
          </w:p>
        </w:tc>
        <w:tc>
          <w:tcPr>
            <w:tcW w:w="1800" w:type="dxa"/>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 xml:space="preserve">Idle </w:t>
            </w:r>
          </w:p>
        </w:tc>
      </w:tr>
      <w:tr w:rsidR="00E04172" w:rsidRPr="001A10F4">
        <w:trPr>
          <w:trHeight w:val="283"/>
        </w:trPr>
        <w:tc>
          <w:tcPr>
            <w:tcW w:w="1548" w:type="dxa"/>
            <w:vMerge/>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jc w:val="center"/>
              <w:rPr>
                <w:rFonts w:ascii="Calibri" w:eastAsia="MS Mincho" w:hAnsi="Calibri"/>
                <w:color w:val="000000"/>
                <w:sz w:val="22"/>
                <w:szCs w:val="22"/>
              </w:rPr>
            </w:pPr>
          </w:p>
        </w:tc>
        <w:tc>
          <w:tcPr>
            <w:tcW w:w="1260" w:type="dxa"/>
            <w:vMerge/>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BAR-ELIAS</w:t>
            </w:r>
          </w:p>
        </w:tc>
        <w:tc>
          <w:tcPr>
            <w:tcW w:w="990" w:type="dxa"/>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7</w:t>
            </w:r>
          </w:p>
        </w:tc>
        <w:tc>
          <w:tcPr>
            <w:tcW w:w="1080" w:type="dxa"/>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78</w:t>
            </w:r>
          </w:p>
        </w:tc>
        <w:tc>
          <w:tcPr>
            <w:tcW w:w="1080" w:type="dxa"/>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16223</w:t>
            </w:r>
          </w:p>
        </w:tc>
        <w:tc>
          <w:tcPr>
            <w:tcW w:w="1800" w:type="dxa"/>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Idle</w:t>
            </w:r>
            <w:r w:rsidR="009910E1">
              <w:rPr>
                <w:rFonts w:ascii="Calibri" w:eastAsia="MS Mincho" w:hAnsi="Calibri"/>
                <w:color w:val="000000"/>
                <w:sz w:val="22"/>
                <w:szCs w:val="22"/>
              </w:rPr>
              <w:t xml:space="preserve"> </w:t>
            </w:r>
          </w:p>
        </w:tc>
      </w:tr>
      <w:tr w:rsidR="00E04172" w:rsidRPr="001A10F4">
        <w:trPr>
          <w:trHeight w:val="239"/>
        </w:trPr>
        <w:tc>
          <w:tcPr>
            <w:tcW w:w="1548" w:type="dxa"/>
            <w:vMerge/>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jc w:val="center"/>
              <w:rPr>
                <w:rFonts w:ascii="Calibri" w:eastAsia="MS Mincho" w:hAnsi="Calibri"/>
                <w:color w:val="000000"/>
                <w:sz w:val="22"/>
                <w:szCs w:val="22"/>
              </w:rPr>
            </w:pPr>
          </w:p>
        </w:tc>
        <w:tc>
          <w:tcPr>
            <w:tcW w:w="1260" w:type="dxa"/>
            <w:vMerge/>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NASSRIYE</w:t>
            </w:r>
          </w:p>
        </w:tc>
        <w:tc>
          <w:tcPr>
            <w:tcW w:w="990" w:type="dxa"/>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11</w:t>
            </w:r>
          </w:p>
        </w:tc>
        <w:tc>
          <w:tcPr>
            <w:tcW w:w="1080" w:type="dxa"/>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85</w:t>
            </w:r>
          </w:p>
        </w:tc>
        <w:tc>
          <w:tcPr>
            <w:tcW w:w="1080" w:type="dxa"/>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1447</w:t>
            </w:r>
          </w:p>
        </w:tc>
        <w:tc>
          <w:tcPr>
            <w:tcW w:w="1800" w:type="dxa"/>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Very active</w:t>
            </w:r>
          </w:p>
        </w:tc>
      </w:tr>
      <w:tr w:rsidR="00E04172" w:rsidRPr="001A10F4">
        <w:trPr>
          <w:trHeight w:val="323"/>
        </w:trPr>
        <w:tc>
          <w:tcPr>
            <w:tcW w:w="1548" w:type="dxa"/>
            <w:vMerge w:val="restart"/>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jc w:val="center"/>
              <w:rPr>
                <w:rFonts w:ascii="Calibri" w:eastAsia="MS Mincho" w:hAnsi="Calibri"/>
                <w:color w:val="000000"/>
                <w:sz w:val="22"/>
                <w:szCs w:val="22"/>
              </w:rPr>
            </w:pPr>
          </w:p>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 xml:space="preserve">     </w:t>
            </w:r>
          </w:p>
          <w:p w:rsidR="00E04172" w:rsidRPr="001A10F4" w:rsidRDefault="00E04172" w:rsidP="007F448F">
            <w:pPr>
              <w:rPr>
                <w:rFonts w:ascii="Calibri" w:eastAsia="MS Mincho" w:hAnsi="Calibri"/>
                <w:color w:val="000000"/>
                <w:sz w:val="22"/>
                <w:szCs w:val="22"/>
              </w:rPr>
            </w:pPr>
          </w:p>
          <w:p w:rsidR="00E04172" w:rsidRPr="001A10F4" w:rsidRDefault="00E04172" w:rsidP="007F448F">
            <w:pPr>
              <w:rPr>
                <w:rFonts w:ascii="Calibri" w:eastAsia="MS Mincho" w:hAnsi="Calibri"/>
                <w:color w:val="000000"/>
                <w:sz w:val="22"/>
                <w:szCs w:val="22"/>
              </w:rPr>
            </w:pPr>
          </w:p>
          <w:p w:rsidR="00E04172" w:rsidRPr="001A10F4" w:rsidRDefault="00E04172" w:rsidP="007F448F">
            <w:pPr>
              <w:jc w:val="center"/>
              <w:rPr>
                <w:rFonts w:ascii="Calibri" w:eastAsia="MS Mincho" w:hAnsi="Calibri"/>
                <w:color w:val="000000"/>
                <w:sz w:val="22"/>
                <w:szCs w:val="22"/>
              </w:rPr>
            </w:pPr>
            <w:r w:rsidRPr="001A10F4">
              <w:rPr>
                <w:rFonts w:ascii="Calibri" w:eastAsia="MS Mincho" w:hAnsi="Calibri"/>
                <w:color w:val="000000"/>
                <w:sz w:val="22"/>
                <w:szCs w:val="22"/>
              </w:rPr>
              <w:t>Northern Bekaa</w:t>
            </w:r>
          </w:p>
        </w:tc>
        <w:tc>
          <w:tcPr>
            <w:tcW w:w="1260" w:type="dxa"/>
            <w:vMerge w:val="restart"/>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jc w:val="center"/>
              <w:rPr>
                <w:rFonts w:ascii="Calibri" w:eastAsia="MS Mincho" w:hAnsi="Calibri"/>
                <w:color w:val="000000"/>
                <w:sz w:val="22"/>
                <w:szCs w:val="22"/>
              </w:rPr>
            </w:pPr>
          </w:p>
          <w:p w:rsidR="00E04172" w:rsidRPr="001A10F4" w:rsidRDefault="00E04172" w:rsidP="007F448F">
            <w:pPr>
              <w:jc w:val="center"/>
              <w:rPr>
                <w:rFonts w:ascii="Calibri" w:eastAsia="MS Mincho" w:hAnsi="Calibri"/>
                <w:color w:val="000000"/>
                <w:sz w:val="22"/>
                <w:szCs w:val="22"/>
              </w:rPr>
            </w:pPr>
          </w:p>
          <w:p w:rsidR="00E04172" w:rsidRPr="001A10F4" w:rsidRDefault="00E04172" w:rsidP="007F448F">
            <w:pPr>
              <w:rPr>
                <w:rFonts w:ascii="Calibri" w:eastAsia="MS Mincho" w:hAnsi="Calibri"/>
                <w:color w:val="000000"/>
                <w:sz w:val="22"/>
                <w:szCs w:val="22"/>
              </w:rPr>
            </w:pPr>
          </w:p>
          <w:p w:rsidR="00E04172" w:rsidRPr="001A10F4" w:rsidRDefault="00E04172" w:rsidP="007F448F">
            <w:pPr>
              <w:rPr>
                <w:rFonts w:ascii="Calibri" w:eastAsia="MS Mincho" w:hAnsi="Calibri"/>
                <w:color w:val="000000"/>
                <w:sz w:val="22"/>
                <w:szCs w:val="22"/>
              </w:rPr>
            </w:pPr>
          </w:p>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Baalbeck</w:t>
            </w:r>
          </w:p>
          <w:p w:rsidR="00E04172" w:rsidRPr="001A10F4" w:rsidRDefault="00E04172" w:rsidP="007F448F">
            <w:pPr>
              <w:jc w:val="center"/>
              <w:rPr>
                <w:rFonts w:ascii="Calibri" w:eastAsia="MS Mincho" w:hAnsi="Calibri"/>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 xml:space="preserve">BAALBAK </w:t>
            </w:r>
          </w:p>
        </w:tc>
        <w:tc>
          <w:tcPr>
            <w:tcW w:w="990" w:type="dxa"/>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16</w:t>
            </w:r>
          </w:p>
        </w:tc>
        <w:tc>
          <w:tcPr>
            <w:tcW w:w="1080" w:type="dxa"/>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121</w:t>
            </w:r>
          </w:p>
        </w:tc>
        <w:tc>
          <w:tcPr>
            <w:tcW w:w="1080" w:type="dxa"/>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10590</w:t>
            </w:r>
          </w:p>
        </w:tc>
        <w:tc>
          <w:tcPr>
            <w:tcW w:w="1800" w:type="dxa"/>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Active</w:t>
            </w:r>
          </w:p>
        </w:tc>
      </w:tr>
      <w:tr w:rsidR="00E04172" w:rsidRPr="001A10F4">
        <w:trPr>
          <w:trHeight w:val="271"/>
        </w:trPr>
        <w:tc>
          <w:tcPr>
            <w:tcW w:w="1548" w:type="dxa"/>
            <w:vMerge/>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p>
        </w:tc>
        <w:tc>
          <w:tcPr>
            <w:tcW w:w="1260" w:type="dxa"/>
            <w:vMerge/>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jc w:val="center"/>
              <w:rPr>
                <w:rFonts w:ascii="Calibri" w:eastAsia="MS Mincho" w:hAnsi="Calibri"/>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 xml:space="preserve">SHLIFA </w:t>
            </w:r>
          </w:p>
        </w:tc>
        <w:tc>
          <w:tcPr>
            <w:tcW w:w="990" w:type="dxa"/>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5</w:t>
            </w:r>
          </w:p>
        </w:tc>
        <w:tc>
          <w:tcPr>
            <w:tcW w:w="1080" w:type="dxa"/>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25</w:t>
            </w:r>
          </w:p>
        </w:tc>
        <w:tc>
          <w:tcPr>
            <w:tcW w:w="1080" w:type="dxa"/>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1765</w:t>
            </w:r>
          </w:p>
        </w:tc>
        <w:tc>
          <w:tcPr>
            <w:tcW w:w="1800" w:type="dxa"/>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Moderate</w:t>
            </w:r>
          </w:p>
        </w:tc>
      </w:tr>
      <w:tr w:rsidR="00E04172" w:rsidRPr="001A10F4">
        <w:trPr>
          <w:trHeight w:val="262"/>
        </w:trPr>
        <w:tc>
          <w:tcPr>
            <w:tcW w:w="1548" w:type="dxa"/>
            <w:vMerge/>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p>
        </w:tc>
        <w:tc>
          <w:tcPr>
            <w:tcW w:w="1260" w:type="dxa"/>
            <w:vMerge/>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jc w:val="center"/>
              <w:rPr>
                <w:rFonts w:ascii="Calibri" w:eastAsia="MS Mincho" w:hAnsi="Calibri"/>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RASM LHADATH</w:t>
            </w:r>
          </w:p>
        </w:tc>
        <w:tc>
          <w:tcPr>
            <w:tcW w:w="990" w:type="dxa"/>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11</w:t>
            </w:r>
          </w:p>
        </w:tc>
        <w:tc>
          <w:tcPr>
            <w:tcW w:w="1080" w:type="dxa"/>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100</w:t>
            </w:r>
          </w:p>
        </w:tc>
        <w:tc>
          <w:tcPr>
            <w:tcW w:w="1080" w:type="dxa"/>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3479</w:t>
            </w:r>
          </w:p>
        </w:tc>
        <w:tc>
          <w:tcPr>
            <w:tcW w:w="1800" w:type="dxa"/>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Moderate</w:t>
            </w:r>
          </w:p>
        </w:tc>
      </w:tr>
      <w:tr w:rsidR="00E04172" w:rsidRPr="001A10F4">
        <w:trPr>
          <w:trHeight w:val="237"/>
        </w:trPr>
        <w:tc>
          <w:tcPr>
            <w:tcW w:w="1548" w:type="dxa"/>
            <w:vMerge/>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p>
        </w:tc>
        <w:tc>
          <w:tcPr>
            <w:tcW w:w="1260" w:type="dxa"/>
            <w:vMerge/>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jc w:val="center"/>
              <w:rPr>
                <w:rFonts w:ascii="Calibri" w:eastAsia="MS Mincho" w:hAnsi="Calibri"/>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 xml:space="preserve">BAZZALIYA </w:t>
            </w:r>
          </w:p>
        </w:tc>
        <w:tc>
          <w:tcPr>
            <w:tcW w:w="990" w:type="dxa"/>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17</w:t>
            </w:r>
          </w:p>
        </w:tc>
        <w:tc>
          <w:tcPr>
            <w:tcW w:w="1080" w:type="dxa"/>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169</w:t>
            </w:r>
          </w:p>
        </w:tc>
        <w:tc>
          <w:tcPr>
            <w:tcW w:w="1080" w:type="dxa"/>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9119</w:t>
            </w:r>
          </w:p>
        </w:tc>
        <w:tc>
          <w:tcPr>
            <w:tcW w:w="1800" w:type="dxa"/>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Very active</w:t>
            </w:r>
          </w:p>
        </w:tc>
      </w:tr>
      <w:tr w:rsidR="00E04172" w:rsidRPr="001A10F4">
        <w:trPr>
          <w:trHeight w:val="319"/>
        </w:trPr>
        <w:tc>
          <w:tcPr>
            <w:tcW w:w="1548" w:type="dxa"/>
            <w:vMerge/>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p>
        </w:tc>
        <w:tc>
          <w:tcPr>
            <w:tcW w:w="1260" w:type="dxa"/>
            <w:vMerge/>
            <w:tcBorders>
              <w:top w:val="single" w:sz="4" w:space="0" w:color="000000"/>
              <w:left w:val="single" w:sz="4" w:space="0" w:color="000000"/>
              <w:bottom w:val="single" w:sz="4" w:space="0" w:color="auto"/>
              <w:right w:val="single" w:sz="4" w:space="0" w:color="000000"/>
            </w:tcBorders>
          </w:tcPr>
          <w:p w:rsidR="00E04172" w:rsidRPr="001A10F4" w:rsidRDefault="00E04172" w:rsidP="007F448F">
            <w:pPr>
              <w:jc w:val="center"/>
              <w:rPr>
                <w:rFonts w:ascii="Calibri" w:eastAsia="MS Mincho" w:hAnsi="Calibri"/>
                <w:color w:val="000000"/>
                <w:sz w:val="22"/>
                <w:szCs w:val="22"/>
              </w:rPr>
            </w:pPr>
          </w:p>
        </w:tc>
        <w:tc>
          <w:tcPr>
            <w:tcW w:w="2070" w:type="dxa"/>
            <w:tcBorders>
              <w:top w:val="single" w:sz="4" w:space="0" w:color="000000"/>
              <w:left w:val="single" w:sz="4" w:space="0" w:color="000000"/>
              <w:bottom w:val="single" w:sz="4" w:space="0" w:color="auto"/>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MASHREE El QAA</w:t>
            </w:r>
          </w:p>
        </w:tc>
        <w:tc>
          <w:tcPr>
            <w:tcW w:w="990" w:type="dxa"/>
            <w:tcBorders>
              <w:top w:val="single" w:sz="4" w:space="0" w:color="000000"/>
              <w:left w:val="single" w:sz="4" w:space="0" w:color="000000"/>
              <w:bottom w:val="single" w:sz="4" w:space="0" w:color="auto"/>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3</w:t>
            </w:r>
          </w:p>
        </w:tc>
        <w:tc>
          <w:tcPr>
            <w:tcW w:w="1080" w:type="dxa"/>
            <w:tcBorders>
              <w:top w:val="single" w:sz="4" w:space="0" w:color="000000"/>
              <w:left w:val="single" w:sz="4" w:space="0" w:color="000000"/>
              <w:bottom w:val="single" w:sz="4" w:space="0" w:color="auto"/>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127</w:t>
            </w:r>
          </w:p>
        </w:tc>
        <w:tc>
          <w:tcPr>
            <w:tcW w:w="1080" w:type="dxa"/>
            <w:tcBorders>
              <w:top w:val="single" w:sz="4" w:space="0" w:color="000000"/>
              <w:left w:val="single" w:sz="4" w:space="0" w:color="000000"/>
              <w:bottom w:val="single" w:sz="4" w:space="0" w:color="auto"/>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10180</w:t>
            </w:r>
          </w:p>
        </w:tc>
        <w:tc>
          <w:tcPr>
            <w:tcW w:w="1800" w:type="dxa"/>
            <w:tcBorders>
              <w:top w:val="single" w:sz="4" w:space="0" w:color="000000"/>
              <w:left w:val="single" w:sz="4" w:space="0" w:color="000000"/>
              <w:bottom w:val="single" w:sz="4" w:space="0" w:color="auto"/>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Very active</w:t>
            </w:r>
          </w:p>
        </w:tc>
      </w:tr>
      <w:tr w:rsidR="00E04172" w:rsidRPr="001A10F4">
        <w:trPr>
          <w:trHeight w:val="322"/>
        </w:trPr>
        <w:tc>
          <w:tcPr>
            <w:tcW w:w="1548" w:type="dxa"/>
            <w:vMerge/>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p>
        </w:tc>
        <w:tc>
          <w:tcPr>
            <w:tcW w:w="1260" w:type="dxa"/>
            <w:vMerge/>
            <w:tcBorders>
              <w:top w:val="single" w:sz="4" w:space="0" w:color="000000"/>
              <w:left w:val="single" w:sz="4" w:space="0" w:color="000000"/>
              <w:bottom w:val="single" w:sz="4" w:space="0" w:color="auto"/>
              <w:right w:val="single" w:sz="4" w:space="0" w:color="000000"/>
            </w:tcBorders>
          </w:tcPr>
          <w:p w:rsidR="00E04172" w:rsidRPr="001A10F4" w:rsidRDefault="00E04172" w:rsidP="007F448F">
            <w:pPr>
              <w:jc w:val="center"/>
              <w:rPr>
                <w:rFonts w:ascii="Calibri" w:eastAsia="MS Mincho" w:hAnsi="Calibri"/>
                <w:color w:val="000000"/>
                <w:sz w:val="22"/>
                <w:szCs w:val="22"/>
              </w:rPr>
            </w:pPr>
          </w:p>
        </w:tc>
        <w:tc>
          <w:tcPr>
            <w:tcW w:w="2070" w:type="dxa"/>
            <w:tcBorders>
              <w:top w:val="single" w:sz="4" w:space="0" w:color="000000"/>
              <w:left w:val="single" w:sz="4" w:space="0" w:color="000000"/>
              <w:bottom w:val="single" w:sz="4" w:space="0" w:color="auto"/>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HOCH NNABI</w:t>
            </w:r>
          </w:p>
        </w:tc>
        <w:tc>
          <w:tcPr>
            <w:tcW w:w="990" w:type="dxa"/>
            <w:tcBorders>
              <w:top w:val="single" w:sz="4" w:space="0" w:color="000000"/>
              <w:left w:val="single" w:sz="4" w:space="0" w:color="000000"/>
              <w:bottom w:val="single" w:sz="4" w:space="0" w:color="auto"/>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10</w:t>
            </w:r>
          </w:p>
        </w:tc>
        <w:tc>
          <w:tcPr>
            <w:tcW w:w="1080" w:type="dxa"/>
            <w:tcBorders>
              <w:top w:val="single" w:sz="4" w:space="0" w:color="000000"/>
              <w:left w:val="single" w:sz="4" w:space="0" w:color="000000"/>
              <w:bottom w:val="single" w:sz="4" w:space="0" w:color="auto"/>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79</w:t>
            </w:r>
          </w:p>
        </w:tc>
        <w:tc>
          <w:tcPr>
            <w:tcW w:w="1080" w:type="dxa"/>
            <w:tcBorders>
              <w:top w:val="single" w:sz="4" w:space="0" w:color="000000"/>
              <w:left w:val="single" w:sz="4" w:space="0" w:color="000000"/>
              <w:bottom w:val="single" w:sz="4" w:space="0" w:color="auto"/>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6404</w:t>
            </w:r>
          </w:p>
        </w:tc>
        <w:tc>
          <w:tcPr>
            <w:tcW w:w="1800" w:type="dxa"/>
            <w:tcBorders>
              <w:top w:val="single" w:sz="4" w:space="0" w:color="000000"/>
              <w:left w:val="single" w:sz="4" w:space="0" w:color="000000"/>
              <w:bottom w:val="single" w:sz="4" w:space="0" w:color="auto"/>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Moderate</w:t>
            </w:r>
          </w:p>
        </w:tc>
      </w:tr>
      <w:tr w:rsidR="00E04172" w:rsidRPr="001A10F4">
        <w:trPr>
          <w:trHeight w:val="242"/>
        </w:trPr>
        <w:tc>
          <w:tcPr>
            <w:tcW w:w="1548" w:type="dxa"/>
            <w:vMerge/>
            <w:tcBorders>
              <w:top w:val="single" w:sz="4" w:space="0" w:color="000000"/>
              <w:left w:val="single" w:sz="4" w:space="0" w:color="000000"/>
              <w:bottom w:val="single" w:sz="4" w:space="0" w:color="000000"/>
              <w:right w:val="single" w:sz="4" w:space="0" w:color="auto"/>
            </w:tcBorders>
          </w:tcPr>
          <w:p w:rsidR="00E04172" w:rsidRPr="001A10F4" w:rsidRDefault="00E04172" w:rsidP="007F448F">
            <w:pPr>
              <w:rPr>
                <w:rFonts w:ascii="Calibri" w:eastAsia="MS Mincho" w:hAnsi="Calibri"/>
                <w:color w:val="000000"/>
                <w:sz w:val="22"/>
                <w:szCs w:val="22"/>
              </w:rPr>
            </w:pPr>
          </w:p>
        </w:tc>
        <w:tc>
          <w:tcPr>
            <w:tcW w:w="1260" w:type="dxa"/>
            <w:vMerge w:val="restart"/>
            <w:tcBorders>
              <w:top w:val="single" w:sz="4" w:space="0" w:color="auto"/>
              <w:left w:val="single" w:sz="4" w:space="0" w:color="auto"/>
              <w:bottom w:val="single" w:sz="4" w:space="0" w:color="auto"/>
              <w:right w:val="single" w:sz="4" w:space="0" w:color="auto"/>
            </w:tcBorders>
          </w:tcPr>
          <w:p w:rsidR="00E04172" w:rsidRPr="001A10F4" w:rsidRDefault="00E04172" w:rsidP="007F448F">
            <w:pPr>
              <w:rPr>
                <w:rFonts w:ascii="Calibri" w:eastAsia="MS Mincho" w:hAnsi="Calibri"/>
                <w:color w:val="000000"/>
                <w:sz w:val="22"/>
                <w:szCs w:val="22"/>
              </w:rPr>
            </w:pPr>
          </w:p>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Hermel</w:t>
            </w:r>
          </w:p>
        </w:tc>
        <w:tc>
          <w:tcPr>
            <w:tcW w:w="2070" w:type="dxa"/>
            <w:tcBorders>
              <w:top w:val="single" w:sz="4" w:space="0" w:color="auto"/>
              <w:left w:val="single" w:sz="4" w:space="0" w:color="auto"/>
              <w:bottom w:val="single" w:sz="4" w:space="0" w:color="auto"/>
              <w:right w:val="single" w:sz="4" w:space="0" w:color="auto"/>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 xml:space="preserve">HERMEL </w:t>
            </w:r>
          </w:p>
        </w:tc>
        <w:tc>
          <w:tcPr>
            <w:tcW w:w="990" w:type="dxa"/>
            <w:tcBorders>
              <w:top w:val="single" w:sz="4" w:space="0" w:color="auto"/>
              <w:left w:val="single" w:sz="4" w:space="0" w:color="auto"/>
              <w:bottom w:val="single" w:sz="4" w:space="0" w:color="auto"/>
              <w:right w:val="single" w:sz="4" w:space="0" w:color="auto"/>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18</w:t>
            </w:r>
          </w:p>
        </w:tc>
        <w:tc>
          <w:tcPr>
            <w:tcW w:w="1080" w:type="dxa"/>
            <w:tcBorders>
              <w:top w:val="single" w:sz="4" w:space="0" w:color="auto"/>
              <w:left w:val="single" w:sz="4" w:space="0" w:color="auto"/>
              <w:bottom w:val="single" w:sz="4" w:space="0" w:color="auto"/>
              <w:right w:val="single" w:sz="4" w:space="0" w:color="auto"/>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110</w:t>
            </w:r>
          </w:p>
        </w:tc>
        <w:tc>
          <w:tcPr>
            <w:tcW w:w="1080" w:type="dxa"/>
            <w:tcBorders>
              <w:top w:val="single" w:sz="4" w:space="0" w:color="auto"/>
              <w:left w:val="single" w:sz="4" w:space="0" w:color="auto"/>
              <w:bottom w:val="single" w:sz="4" w:space="0" w:color="auto"/>
              <w:right w:val="single" w:sz="4" w:space="0" w:color="auto"/>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4507</w:t>
            </w:r>
          </w:p>
        </w:tc>
        <w:tc>
          <w:tcPr>
            <w:tcW w:w="1800" w:type="dxa"/>
            <w:tcBorders>
              <w:top w:val="single" w:sz="4" w:space="0" w:color="auto"/>
              <w:left w:val="single" w:sz="4" w:space="0" w:color="auto"/>
              <w:bottom w:val="single" w:sz="4" w:space="0" w:color="auto"/>
              <w:right w:val="single" w:sz="4" w:space="0" w:color="auto"/>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Troublesome</w:t>
            </w:r>
          </w:p>
        </w:tc>
      </w:tr>
      <w:tr w:rsidR="00E04172" w:rsidRPr="001A10F4">
        <w:trPr>
          <w:trHeight w:val="218"/>
        </w:trPr>
        <w:tc>
          <w:tcPr>
            <w:tcW w:w="1548" w:type="dxa"/>
            <w:vMerge/>
            <w:tcBorders>
              <w:top w:val="single" w:sz="4" w:space="0" w:color="000000"/>
              <w:left w:val="single" w:sz="4" w:space="0" w:color="000000"/>
              <w:bottom w:val="single" w:sz="4" w:space="0" w:color="000000"/>
              <w:right w:val="single" w:sz="4" w:space="0" w:color="auto"/>
            </w:tcBorders>
          </w:tcPr>
          <w:p w:rsidR="00E04172" w:rsidRPr="001A10F4" w:rsidRDefault="00E04172" w:rsidP="007F448F">
            <w:pPr>
              <w:jc w:val="center"/>
              <w:rPr>
                <w:rFonts w:ascii="Calibri" w:eastAsia="MS Mincho" w:hAnsi="Calibri"/>
                <w:color w:val="000000"/>
                <w:sz w:val="22"/>
                <w:szCs w:val="22"/>
              </w:rPr>
            </w:pPr>
          </w:p>
        </w:tc>
        <w:tc>
          <w:tcPr>
            <w:tcW w:w="1260" w:type="dxa"/>
            <w:vMerge/>
            <w:tcBorders>
              <w:top w:val="single" w:sz="4" w:space="0" w:color="auto"/>
              <w:left w:val="single" w:sz="4" w:space="0" w:color="auto"/>
              <w:bottom w:val="single" w:sz="4" w:space="0" w:color="auto"/>
              <w:right w:val="single" w:sz="4" w:space="0" w:color="auto"/>
            </w:tcBorders>
          </w:tcPr>
          <w:p w:rsidR="00E04172" w:rsidRPr="001A10F4" w:rsidRDefault="00E04172" w:rsidP="007F448F">
            <w:pPr>
              <w:jc w:val="center"/>
              <w:rPr>
                <w:rFonts w:ascii="Calibri" w:eastAsia="MS Mincho" w:hAnsi="Calibri"/>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JOROUD  HERMEL</w:t>
            </w:r>
          </w:p>
        </w:tc>
        <w:tc>
          <w:tcPr>
            <w:tcW w:w="990" w:type="dxa"/>
            <w:tcBorders>
              <w:top w:val="single" w:sz="4" w:space="0" w:color="auto"/>
              <w:left w:val="single" w:sz="4" w:space="0" w:color="auto"/>
              <w:bottom w:val="single" w:sz="4" w:space="0" w:color="auto"/>
              <w:right w:val="single" w:sz="4" w:space="0" w:color="auto"/>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16</w:t>
            </w:r>
          </w:p>
        </w:tc>
        <w:tc>
          <w:tcPr>
            <w:tcW w:w="1080" w:type="dxa"/>
            <w:tcBorders>
              <w:top w:val="single" w:sz="4" w:space="0" w:color="auto"/>
              <w:left w:val="single" w:sz="4" w:space="0" w:color="auto"/>
              <w:bottom w:val="single" w:sz="4" w:space="0" w:color="auto"/>
              <w:right w:val="single" w:sz="4" w:space="0" w:color="auto"/>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66</w:t>
            </w:r>
          </w:p>
        </w:tc>
        <w:tc>
          <w:tcPr>
            <w:tcW w:w="1080" w:type="dxa"/>
            <w:tcBorders>
              <w:top w:val="single" w:sz="4" w:space="0" w:color="auto"/>
              <w:left w:val="single" w:sz="4" w:space="0" w:color="auto"/>
              <w:bottom w:val="single" w:sz="4" w:space="0" w:color="auto"/>
              <w:right w:val="single" w:sz="4" w:space="0" w:color="auto"/>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3905</w:t>
            </w:r>
          </w:p>
        </w:tc>
        <w:tc>
          <w:tcPr>
            <w:tcW w:w="1800" w:type="dxa"/>
            <w:tcBorders>
              <w:top w:val="single" w:sz="4" w:space="0" w:color="auto"/>
              <w:left w:val="single" w:sz="4" w:space="0" w:color="auto"/>
              <w:bottom w:val="single" w:sz="4" w:space="0" w:color="auto"/>
              <w:right w:val="single" w:sz="4" w:space="0" w:color="auto"/>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Active</w:t>
            </w:r>
          </w:p>
        </w:tc>
      </w:tr>
      <w:tr w:rsidR="00E04172" w:rsidRPr="001A10F4">
        <w:trPr>
          <w:trHeight w:val="310"/>
        </w:trPr>
        <w:tc>
          <w:tcPr>
            <w:tcW w:w="1548" w:type="dxa"/>
            <w:vMerge/>
            <w:tcBorders>
              <w:top w:val="single" w:sz="4" w:space="0" w:color="000000"/>
              <w:left w:val="single" w:sz="4" w:space="0" w:color="000000"/>
              <w:bottom w:val="single" w:sz="4" w:space="0" w:color="000000"/>
              <w:right w:val="single" w:sz="4" w:space="0" w:color="auto"/>
            </w:tcBorders>
          </w:tcPr>
          <w:p w:rsidR="00E04172" w:rsidRPr="001A10F4" w:rsidRDefault="00E04172" w:rsidP="007F448F">
            <w:pPr>
              <w:jc w:val="center"/>
              <w:rPr>
                <w:rFonts w:ascii="Calibri" w:eastAsia="MS Mincho" w:hAnsi="Calibri"/>
                <w:color w:val="000000"/>
                <w:sz w:val="22"/>
                <w:szCs w:val="22"/>
              </w:rPr>
            </w:pPr>
          </w:p>
        </w:tc>
        <w:tc>
          <w:tcPr>
            <w:tcW w:w="1260" w:type="dxa"/>
            <w:vMerge/>
            <w:tcBorders>
              <w:top w:val="single" w:sz="4" w:space="0" w:color="auto"/>
              <w:left w:val="single" w:sz="4" w:space="0" w:color="auto"/>
              <w:bottom w:val="single" w:sz="4" w:space="0" w:color="auto"/>
              <w:right w:val="single" w:sz="4" w:space="0" w:color="auto"/>
            </w:tcBorders>
          </w:tcPr>
          <w:p w:rsidR="00E04172" w:rsidRPr="001A10F4" w:rsidRDefault="00E04172" w:rsidP="007F448F">
            <w:pPr>
              <w:jc w:val="center"/>
              <w:rPr>
                <w:rFonts w:ascii="Calibri" w:eastAsia="MS Mincho" w:hAnsi="Calibri"/>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HOCH SAYED ALI</w:t>
            </w:r>
          </w:p>
        </w:tc>
        <w:tc>
          <w:tcPr>
            <w:tcW w:w="990" w:type="dxa"/>
            <w:tcBorders>
              <w:top w:val="single" w:sz="4" w:space="0" w:color="auto"/>
              <w:left w:val="single" w:sz="4" w:space="0" w:color="auto"/>
              <w:bottom w:val="single" w:sz="4" w:space="0" w:color="auto"/>
              <w:right w:val="single" w:sz="4" w:space="0" w:color="auto"/>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7</w:t>
            </w:r>
          </w:p>
        </w:tc>
        <w:tc>
          <w:tcPr>
            <w:tcW w:w="1080" w:type="dxa"/>
            <w:tcBorders>
              <w:top w:val="single" w:sz="4" w:space="0" w:color="auto"/>
              <w:left w:val="single" w:sz="4" w:space="0" w:color="auto"/>
              <w:bottom w:val="single" w:sz="4" w:space="0" w:color="auto"/>
              <w:right w:val="single" w:sz="4" w:space="0" w:color="auto"/>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73</w:t>
            </w:r>
          </w:p>
        </w:tc>
        <w:tc>
          <w:tcPr>
            <w:tcW w:w="1080" w:type="dxa"/>
            <w:tcBorders>
              <w:top w:val="single" w:sz="4" w:space="0" w:color="auto"/>
              <w:left w:val="single" w:sz="4" w:space="0" w:color="auto"/>
              <w:bottom w:val="single" w:sz="4" w:space="0" w:color="auto"/>
              <w:right w:val="single" w:sz="4" w:space="0" w:color="auto"/>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5751</w:t>
            </w:r>
          </w:p>
        </w:tc>
        <w:tc>
          <w:tcPr>
            <w:tcW w:w="1800" w:type="dxa"/>
            <w:tcBorders>
              <w:top w:val="single" w:sz="4" w:space="0" w:color="auto"/>
              <w:left w:val="single" w:sz="4" w:space="0" w:color="auto"/>
              <w:bottom w:val="single" w:sz="4" w:space="0" w:color="auto"/>
              <w:right w:val="single" w:sz="4" w:space="0" w:color="auto"/>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Very Active</w:t>
            </w:r>
          </w:p>
        </w:tc>
      </w:tr>
      <w:tr w:rsidR="00E04172" w:rsidRPr="001A10F4">
        <w:trPr>
          <w:trHeight w:val="170"/>
        </w:trPr>
        <w:tc>
          <w:tcPr>
            <w:tcW w:w="1548" w:type="dxa"/>
            <w:vMerge w:val="restart"/>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jc w:val="center"/>
              <w:rPr>
                <w:rFonts w:ascii="Calibri" w:eastAsia="MS Mincho" w:hAnsi="Calibri"/>
                <w:color w:val="000000"/>
                <w:sz w:val="22"/>
                <w:szCs w:val="22"/>
              </w:rPr>
            </w:pPr>
          </w:p>
          <w:p w:rsidR="00E04172" w:rsidRPr="001A10F4" w:rsidRDefault="00E04172" w:rsidP="007F448F">
            <w:pPr>
              <w:jc w:val="center"/>
              <w:rPr>
                <w:rFonts w:ascii="Calibri" w:eastAsia="MS Mincho" w:hAnsi="Calibri"/>
                <w:color w:val="000000"/>
                <w:sz w:val="22"/>
                <w:szCs w:val="22"/>
              </w:rPr>
            </w:pPr>
          </w:p>
          <w:p w:rsidR="00E04172" w:rsidRPr="001A10F4" w:rsidRDefault="00E04172" w:rsidP="007F448F">
            <w:pPr>
              <w:jc w:val="center"/>
              <w:rPr>
                <w:rFonts w:ascii="Calibri" w:eastAsia="MS Mincho" w:hAnsi="Calibri"/>
                <w:color w:val="000000"/>
                <w:sz w:val="22"/>
                <w:szCs w:val="22"/>
              </w:rPr>
            </w:pPr>
            <w:r w:rsidRPr="001A10F4">
              <w:rPr>
                <w:rFonts w:ascii="Calibri" w:eastAsia="MS Mincho" w:hAnsi="Calibri"/>
                <w:color w:val="000000"/>
                <w:sz w:val="22"/>
                <w:szCs w:val="22"/>
              </w:rPr>
              <w:t>West Bekaa</w:t>
            </w:r>
          </w:p>
        </w:tc>
        <w:tc>
          <w:tcPr>
            <w:tcW w:w="1260" w:type="dxa"/>
            <w:vMerge w:val="restart"/>
            <w:tcBorders>
              <w:top w:val="single" w:sz="4" w:space="0" w:color="auto"/>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 xml:space="preserve">  </w:t>
            </w:r>
          </w:p>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west Bekaa</w:t>
            </w:r>
          </w:p>
        </w:tc>
        <w:tc>
          <w:tcPr>
            <w:tcW w:w="2070" w:type="dxa"/>
            <w:tcBorders>
              <w:top w:val="single" w:sz="4" w:space="0" w:color="auto"/>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 xml:space="preserve">GAZZA </w:t>
            </w:r>
          </w:p>
        </w:tc>
        <w:tc>
          <w:tcPr>
            <w:tcW w:w="990" w:type="dxa"/>
            <w:tcBorders>
              <w:top w:val="single" w:sz="4" w:space="0" w:color="auto"/>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9</w:t>
            </w:r>
          </w:p>
        </w:tc>
        <w:tc>
          <w:tcPr>
            <w:tcW w:w="1080" w:type="dxa"/>
            <w:tcBorders>
              <w:top w:val="single" w:sz="4" w:space="0" w:color="auto"/>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112</w:t>
            </w:r>
          </w:p>
        </w:tc>
        <w:tc>
          <w:tcPr>
            <w:tcW w:w="1080" w:type="dxa"/>
            <w:tcBorders>
              <w:top w:val="single" w:sz="4" w:space="0" w:color="auto"/>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33812</w:t>
            </w:r>
          </w:p>
        </w:tc>
        <w:tc>
          <w:tcPr>
            <w:tcW w:w="1800" w:type="dxa"/>
            <w:tcBorders>
              <w:top w:val="single" w:sz="4" w:space="0" w:color="auto"/>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Very Active</w:t>
            </w:r>
          </w:p>
        </w:tc>
      </w:tr>
      <w:tr w:rsidR="00E04172" w:rsidRPr="001A10F4">
        <w:trPr>
          <w:trHeight w:val="267"/>
        </w:trPr>
        <w:tc>
          <w:tcPr>
            <w:tcW w:w="1548" w:type="dxa"/>
            <w:vMerge/>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jc w:val="center"/>
              <w:rPr>
                <w:rFonts w:ascii="Calibri" w:eastAsia="MS Mincho" w:hAnsi="Calibri"/>
                <w:color w:val="000000"/>
                <w:sz w:val="22"/>
                <w:szCs w:val="22"/>
              </w:rPr>
            </w:pPr>
          </w:p>
        </w:tc>
        <w:tc>
          <w:tcPr>
            <w:tcW w:w="1260" w:type="dxa"/>
            <w:vMerge/>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KHERBETKANAFAR</w:t>
            </w:r>
          </w:p>
        </w:tc>
        <w:tc>
          <w:tcPr>
            <w:tcW w:w="990" w:type="dxa"/>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8</w:t>
            </w:r>
          </w:p>
        </w:tc>
        <w:tc>
          <w:tcPr>
            <w:tcW w:w="1080" w:type="dxa"/>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42</w:t>
            </w:r>
          </w:p>
        </w:tc>
        <w:tc>
          <w:tcPr>
            <w:tcW w:w="1080" w:type="dxa"/>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4245</w:t>
            </w:r>
          </w:p>
        </w:tc>
        <w:tc>
          <w:tcPr>
            <w:tcW w:w="1800" w:type="dxa"/>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Moderate</w:t>
            </w:r>
          </w:p>
        </w:tc>
      </w:tr>
      <w:tr w:rsidR="00E04172" w:rsidRPr="001A10F4">
        <w:trPr>
          <w:trHeight w:val="264"/>
        </w:trPr>
        <w:tc>
          <w:tcPr>
            <w:tcW w:w="1548" w:type="dxa"/>
            <w:vMerge/>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jc w:val="center"/>
              <w:rPr>
                <w:rFonts w:ascii="Calibri" w:eastAsia="MS Mincho" w:hAnsi="Calibri"/>
                <w:color w:val="000000"/>
                <w:sz w:val="22"/>
                <w:szCs w:val="22"/>
              </w:rPr>
            </w:pPr>
          </w:p>
        </w:tc>
        <w:tc>
          <w:tcPr>
            <w:tcW w:w="1260" w:type="dxa"/>
            <w:vMerge/>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 xml:space="preserve">MAREJ </w:t>
            </w:r>
          </w:p>
        </w:tc>
        <w:tc>
          <w:tcPr>
            <w:tcW w:w="990" w:type="dxa"/>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7</w:t>
            </w:r>
          </w:p>
        </w:tc>
        <w:tc>
          <w:tcPr>
            <w:tcW w:w="1080" w:type="dxa"/>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121</w:t>
            </w:r>
          </w:p>
        </w:tc>
        <w:tc>
          <w:tcPr>
            <w:tcW w:w="1080" w:type="dxa"/>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24829</w:t>
            </w:r>
          </w:p>
        </w:tc>
        <w:tc>
          <w:tcPr>
            <w:tcW w:w="1800" w:type="dxa"/>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Idle</w:t>
            </w:r>
          </w:p>
        </w:tc>
      </w:tr>
      <w:tr w:rsidR="00E04172" w:rsidRPr="001A10F4">
        <w:trPr>
          <w:trHeight w:val="277"/>
        </w:trPr>
        <w:tc>
          <w:tcPr>
            <w:tcW w:w="1548" w:type="dxa"/>
            <w:vMerge/>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jc w:val="center"/>
              <w:rPr>
                <w:rFonts w:ascii="Calibri" w:eastAsia="MS Mincho" w:hAnsi="Calibri"/>
                <w:color w:val="000000"/>
                <w:sz w:val="22"/>
                <w:szCs w:val="22"/>
              </w:rPr>
            </w:pPr>
          </w:p>
        </w:tc>
        <w:tc>
          <w:tcPr>
            <w:tcW w:w="1260" w:type="dxa"/>
            <w:vMerge w:val="restart"/>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p>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 xml:space="preserve">Rashaya </w:t>
            </w:r>
          </w:p>
        </w:tc>
        <w:tc>
          <w:tcPr>
            <w:tcW w:w="2070" w:type="dxa"/>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KFARMECHKI</w:t>
            </w:r>
          </w:p>
        </w:tc>
        <w:tc>
          <w:tcPr>
            <w:tcW w:w="990" w:type="dxa"/>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14</w:t>
            </w:r>
          </w:p>
        </w:tc>
        <w:tc>
          <w:tcPr>
            <w:tcW w:w="1080" w:type="dxa"/>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96</w:t>
            </w:r>
          </w:p>
        </w:tc>
        <w:tc>
          <w:tcPr>
            <w:tcW w:w="1080" w:type="dxa"/>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2932</w:t>
            </w:r>
          </w:p>
        </w:tc>
        <w:tc>
          <w:tcPr>
            <w:tcW w:w="1800" w:type="dxa"/>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Very active</w:t>
            </w:r>
          </w:p>
        </w:tc>
      </w:tr>
      <w:tr w:rsidR="00E04172" w:rsidRPr="001A10F4">
        <w:trPr>
          <w:trHeight w:val="161"/>
        </w:trPr>
        <w:tc>
          <w:tcPr>
            <w:tcW w:w="1548" w:type="dxa"/>
            <w:vMerge/>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jc w:val="center"/>
              <w:rPr>
                <w:rFonts w:ascii="Calibri" w:eastAsia="MS Mincho" w:hAnsi="Calibri"/>
                <w:color w:val="000000"/>
                <w:sz w:val="22"/>
                <w:szCs w:val="22"/>
              </w:rPr>
            </w:pPr>
          </w:p>
        </w:tc>
        <w:tc>
          <w:tcPr>
            <w:tcW w:w="1260" w:type="dxa"/>
            <w:vMerge/>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KHERBITROUHA</w:t>
            </w:r>
          </w:p>
        </w:tc>
        <w:tc>
          <w:tcPr>
            <w:tcW w:w="990" w:type="dxa"/>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10</w:t>
            </w:r>
          </w:p>
        </w:tc>
        <w:tc>
          <w:tcPr>
            <w:tcW w:w="1080" w:type="dxa"/>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112</w:t>
            </w:r>
          </w:p>
        </w:tc>
        <w:tc>
          <w:tcPr>
            <w:tcW w:w="1080" w:type="dxa"/>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7798</w:t>
            </w:r>
          </w:p>
        </w:tc>
        <w:tc>
          <w:tcPr>
            <w:tcW w:w="1800" w:type="dxa"/>
            <w:tcBorders>
              <w:top w:val="single" w:sz="4" w:space="0" w:color="000000"/>
              <w:left w:val="single" w:sz="4" w:space="0" w:color="000000"/>
              <w:bottom w:val="single" w:sz="4" w:space="0" w:color="000000"/>
              <w:right w:val="single" w:sz="4" w:space="0" w:color="000000"/>
            </w:tcBorders>
          </w:tcPr>
          <w:p w:rsidR="00E04172" w:rsidRPr="001A10F4" w:rsidRDefault="00E04172" w:rsidP="007F448F">
            <w:pPr>
              <w:rPr>
                <w:rFonts w:ascii="Calibri" w:eastAsia="MS Mincho" w:hAnsi="Calibri"/>
                <w:color w:val="000000"/>
                <w:sz w:val="22"/>
                <w:szCs w:val="22"/>
              </w:rPr>
            </w:pPr>
            <w:r w:rsidRPr="001A10F4">
              <w:rPr>
                <w:rFonts w:ascii="Calibri" w:eastAsia="MS Mincho" w:hAnsi="Calibri"/>
                <w:color w:val="000000"/>
                <w:sz w:val="22"/>
                <w:szCs w:val="22"/>
              </w:rPr>
              <w:t>Active</w:t>
            </w:r>
          </w:p>
        </w:tc>
      </w:tr>
    </w:tbl>
    <w:p w:rsidR="00BF30A9" w:rsidRDefault="00BF30A9" w:rsidP="00785141">
      <w:pPr>
        <w:jc w:val="both"/>
        <w:rPr>
          <w:rFonts w:ascii="Calibri" w:hAnsi="Calibri"/>
          <w:b/>
          <w:bCs/>
          <w:sz w:val="22"/>
          <w:szCs w:val="22"/>
          <w:lang w:val="en-GB"/>
        </w:rPr>
      </w:pPr>
    </w:p>
    <w:p w:rsidR="00413FD6" w:rsidRPr="00401065" w:rsidRDefault="00E04172" w:rsidP="00785141">
      <w:pPr>
        <w:jc w:val="both"/>
        <w:rPr>
          <w:rFonts w:ascii="Calibri" w:hAnsi="Calibri"/>
          <w:sz w:val="22"/>
          <w:szCs w:val="22"/>
          <w:lang w:val="en-GB"/>
        </w:rPr>
      </w:pPr>
      <w:r w:rsidRPr="00401065">
        <w:rPr>
          <w:rFonts w:ascii="Calibri" w:hAnsi="Calibri"/>
          <w:sz w:val="22"/>
          <w:szCs w:val="22"/>
          <w:lang w:val="en-GB"/>
        </w:rPr>
        <w:t>These remarks are based on accumulated observations of the project team members on different fi</w:t>
      </w:r>
      <w:r w:rsidR="00E25A1B" w:rsidRPr="00401065">
        <w:rPr>
          <w:rFonts w:ascii="Calibri" w:hAnsi="Calibri"/>
          <w:sz w:val="22"/>
          <w:szCs w:val="22"/>
          <w:lang w:val="en-GB"/>
        </w:rPr>
        <w:t>eld visits and inspection calls, The main evaluation criteria utilized to assess the work of the cooperative</w:t>
      </w:r>
      <w:r w:rsidR="0077361C" w:rsidRPr="00401065">
        <w:rPr>
          <w:rFonts w:ascii="Calibri" w:hAnsi="Calibri"/>
          <w:sz w:val="22"/>
          <w:szCs w:val="22"/>
          <w:lang w:val="en-GB"/>
        </w:rPr>
        <w:t xml:space="preserve"> and degree of collaboration with the project are as follows:</w:t>
      </w:r>
      <w:r w:rsidRPr="00401065">
        <w:rPr>
          <w:rFonts w:ascii="Calibri" w:hAnsi="Calibri"/>
          <w:sz w:val="22"/>
          <w:szCs w:val="22"/>
          <w:lang w:val="en-GB"/>
        </w:rPr>
        <w:t xml:space="preserve"> </w:t>
      </w:r>
      <w:r w:rsidR="00413FD6" w:rsidRPr="00401065">
        <w:rPr>
          <w:rFonts w:ascii="Calibri" w:hAnsi="Calibri"/>
          <w:sz w:val="22"/>
          <w:szCs w:val="22"/>
          <w:lang w:val="en-GB"/>
        </w:rPr>
        <w:t xml:space="preserve">               </w:t>
      </w:r>
    </w:p>
    <w:p w:rsidR="00E25A1B" w:rsidRPr="00401065" w:rsidRDefault="00E25A1B" w:rsidP="009910E1">
      <w:pPr>
        <w:rPr>
          <w:rFonts w:ascii="Calibri" w:hAnsi="Calibri"/>
          <w:sz w:val="22"/>
          <w:szCs w:val="22"/>
          <w:lang w:val="en-GB" w:bidi="ar-LB"/>
        </w:rPr>
      </w:pPr>
    </w:p>
    <w:p w:rsidR="002F5A86" w:rsidRPr="00401065" w:rsidRDefault="002F5A86" w:rsidP="0077361C">
      <w:pPr>
        <w:numPr>
          <w:ilvl w:val="0"/>
          <w:numId w:val="38"/>
        </w:numPr>
        <w:rPr>
          <w:rFonts w:ascii="Calibri" w:hAnsi="Calibri"/>
          <w:sz w:val="22"/>
          <w:szCs w:val="22"/>
          <w:lang w:val="en-GB" w:bidi="ar-LB"/>
        </w:rPr>
      </w:pPr>
      <w:r w:rsidRPr="00401065">
        <w:rPr>
          <w:rFonts w:ascii="Calibri" w:hAnsi="Calibri"/>
          <w:sz w:val="22"/>
          <w:szCs w:val="22"/>
          <w:lang w:val="en-GB" w:bidi="ar-LB"/>
        </w:rPr>
        <w:t xml:space="preserve">Number of meetings called for by the </w:t>
      </w:r>
      <w:r w:rsidR="00084D5A" w:rsidRPr="00401065">
        <w:rPr>
          <w:rFonts w:ascii="Calibri" w:hAnsi="Calibri"/>
          <w:sz w:val="22"/>
          <w:szCs w:val="22"/>
          <w:lang w:val="en-GB" w:bidi="ar-LB"/>
        </w:rPr>
        <w:t xml:space="preserve">president or </w:t>
      </w:r>
      <w:r w:rsidR="008D2ADD" w:rsidRPr="00401065">
        <w:rPr>
          <w:rFonts w:ascii="Calibri" w:hAnsi="Calibri"/>
          <w:sz w:val="22"/>
          <w:szCs w:val="22"/>
          <w:lang w:val="en-GB" w:bidi="ar-LB"/>
        </w:rPr>
        <w:t>vice-president</w:t>
      </w:r>
      <w:r w:rsidR="00084D5A" w:rsidRPr="00401065">
        <w:rPr>
          <w:rFonts w:ascii="Calibri" w:hAnsi="Calibri"/>
          <w:sz w:val="22"/>
          <w:szCs w:val="22"/>
          <w:lang w:val="en-GB" w:bidi="ar-LB"/>
        </w:rPr>
        <w:t xml:space="preserve"> or secretary.</w:t>
      </w:r>
    </w:p>
    <w:p w:rsidR="00084D5A" w:rsidRPr="00401065" w:rsidRDefault="00084D5A" w:rsidP="0077361C">
      <w:pPr>
        <w:numPr>
          <w:ilvl w:val="0"/>
          <w:numId w:val="38"/>
        </w:numPr>
        <w:rPr>
          <w:rFonts w:ascii="Calibri" w:hAnsi="Calibri"/>
          <w:sz w:val="22"/>
          <w:szCs w:val="22"/>
          <w:lang w:val="en-GB" w:bidi="ar-LB"/>
        </w:rPr>
      </w:pPr>
      <w:r w:rsidRPr="00401065">
        <w:rPr>
          <w:rFonts w:ascii="Calibri" w:hAnsi="Calibri"/>
          <w:sz w:val="22"/>
          <w:szCs w:val="22"/>
          <w:lang w:val="en-GB" w:bidi="ar-LB"/>
        </w:rPr>
        <w:t>The attendance of these meetings and participation of the cooperative members in discussion and decision taking.</w:t>
      </w:r>
    </w:p>
    <w:p w:rsidR="00084D5A" w:rsidRPr="00401065" w:rsidRDefault="00084D5A" w:rsidP="0077361C">
      <w:pPr>
        <w:numPr>
          <w:ilvl w:val="0"/>
          <w:numId w:val="38"/>
        </w:numPr>
        <w:rPr>
          <w:rFonts w:ascii="Calibri" w:hAnsi="Calibri"/>
          <w:sz w:val="22"/>
          <w:szCs w:val="22"/>
          <w:lang w:val="en-GB" w:bidi="ar-LB"/>
        </w:rPr>
      </w:pPr>
      <w:r w:rsidRPr="00401065">
        <w:rPr>
          <w:rFonts w:ascii="Calibri" w:hAnsi="Calibri"/>
          <w:sz w:val="22"/>
          <w:szCs w:val="22"/>
          <w:lang w:val="en-GB" w:bidi="ar-LB"/>
        </w:rPr>
        <w:t>Keeping good records and staying in a good condition with the cooperative administration in Bekaa.</w:t>
      </w:r>
    </w:p>
    <w:p w:rsidR="00084D5A" w:rsidRPr="00401065" w:rsidRDefault="00084D5A" w:rsidP="0077361C">
      <w:pPr>
        <w:numPr>
          <w:ilvl w:val="0"/>
          <w:numId w:val="38"/>
        </w:numPr>
        <w:rPr>
          <w:rFonts w:ascii="Calibri" w:hAnsi="Calibri"/>
          <w:sz w:val="22"/>
          <w:szCs w:val="22"/>
          <w:lang w:val="en-GB" w:bidi="ar-LB"/>
        </w:rPr>
      </w:pPr>
      <w:r w:rsidRPr="00401065">
        <w:rPr>
          <w:rFonts w:ascii="Calibri" w:hAnsi="Calibri"/>
          <w:sz w:val="22"/>
          <w:szCs w:val="22"/>
          <w:lang w:val="en-GB" w:bidi="ar-LB"/>
        </w:rPr>
        <w:t xml:space="preserve">Follow up with the FAO project and meeting deadlines and active collaboration of stake holders. </w:t>
      </w:r>
    </w:p>
    <w:p w:rsidR="009910E1" w:rsidRPr="00401065" w:rsidRDefault="009910E1" w:rsidP="009910E1">
      <w:pPr>
        <w:rPr>
          <w:rFonts w:ascii="Calibri" w:hAnsi="Calibri"/>
          <w:sz w:val="22"/>
          <w:szCs w:val="22"/>
          <w:lang w:val="en-GB" w:bidi="ar-LB"/>
        </w:rPr>
      </w:pPr>
    </w:p>
    <w:p w:rsidR="00084D5A" w:rsidRPr="00401065" w:rsidRDefault="00BF30A9" w:rsidP="00BF30A9">
      <w:pPr>
        <w:rPr>
          <w:rFonts w:ascii="Calibri" w:hAnsi="Calibri"/>
          <w:sz w:val="22"/>
          <w:szCs w:val="22"/>
          <w:lang w:val="en-GB" w:bidi="ar-LB"/>
        </w:rPr>
      </w:pPr>
      <w:r w:rsidRPr="00401065">
        <w:rPr>
          <w:rFonts w:ascii="Calibri" w:hAnsi="Calibri"/>
          <w:sz w:val="22"/>
          <w:szCs w:val="22"/>
          <w:lang w:val="en-GB" w:bidi="ar-LB"/>
        </w:rPr>
        <w:t>T</w:t>
      </w:r>
      <w:r w:rsidR="009910E1" w:rsidRPr="00401065">
        <w:rPr>
          <w:rFonts w:ascii="Calibri" w:hAnsi="Calibri"/>
          <w:sz w:val="22"/>
          <w:szCs w:val="22"/>
          <w:lang w:val="en-GB" w:bidi="ar-LB"/>
        </w:rPr>
        <w:t xml:space="preserve">he </w:t>
      </w:r>
      <w:r w:rsidRPr="00401065">
        <w:rPr>
          <w:rFonts w:ascii="Calibri" w:hAnsi="Calibri"/>
          <w:sz w:val="22"/>
          <w:szCs w:val="22"/>
          <w:lang w:val="en-GB" w:bidi="ar-LB"/>
        </w:rPr>
        <w:t xml:space="preserve">major </w:t>
      </w:r>
      <w:r w:rsidR="009910E1" w:rsidRPr="00401065">
        <w:rPr>
          <w:rFonts w:ascii="Calibri" w:hAnsi="Calibri"/>
          <w:sz w:val="22"/>
          <w:szCs w:val="22"/>
          <w:lang w:val="en-GB" w:bidi="ar-LB"/>
        </w:rPr>
        <w:t xml:space="preserve">corrective measures that the project has taken </w:t>
      </w:r>
      <w:r w:rsidRPr="00401065">
        <w:rPr>
          <w:rFonts w:ascii="Calibri" w:hAnsi="Calibri"/>
          <w:sz w:val="22"/>
          <w:szCs w:val="22"/>
          <w:lang w:val="en-GB" w:bidi="ar-LB"/>
        </w:rPr>
        <w:t xml:space="preserve">together with MOA </w:t>
      </w:r>
      <w:r w:rsidR="009910E1" w:rsidRPr="00401065">
        <w:rPr>
          <w:rFonts w:ascii="Calibri" w:hAnsi="Calibri"/>
          <w:sz w:val="22"/>
          <w:szCs w:val="22"/>
          <w:lang w:val="en-GB" w:bidi="ar-LB"/>
        </w:rPr>
        <w:t>with regard to the Hermel cooperative which has been reported as troublesome</w:t>
      </w:r>
      <w:r w:rsidRPr="00401065">
        <w:rPr>
          <w:rFonts w:ascii="Calibri" w:hAnsi="Calibri"/>
          <w:sz w:val="22"/>
          <w:szCs w:val="22"/>
          <w:lang w:val="en-GB" w:bidi="ar-LB"/>
        </w:rPr>
        <w:t xml:space="preserve"> are:</w:t>
      </w:r>
    </w:p>
    <w:p w:rsidR="00BF30A9" w:rsidRPr="00401065" w:rsidRDefault="00BF30A9" w:rsidP="009910E1">
      <w:pPr>
        <w:rPr>
          <w:rFonts w:ascii="Calibri" w:hAnsi="Calibri"/>
          <w:sz w:val="22"/>
          <w:szCs w:val="22"/>
          <w:lang w:val="en-GB" w:bidi="ar-LB"/>
        </w:rPr>
      </w:pPr>
    </w:p>
    <w:p w:rsidR="00084D5A" w:rsidRPr="00401065" w:rsidRDefault="00084D5A" w:rsidP="00BF30A9">
      <w:pPr>
        <w:numPr>
          <w:ilvl w:val="0"/>
          <w:numId w:val="39"/>
        </w:numPr>
        <w:rPr>
          <w:rFonts w:ascii="Calibri" w:hAnsi="Calibri"/>
          <w:sz w:val="22"/>
          <w:szCs w:val="22"/>
          <w:lang w:val="en-GB" w:bidi="ar-LB"/>
        </w:rPr>
      </w:pPr>
      <w:r w:rsidRPr="00401065">
        <w:rPr>
          <w:rFonts w:ascii="Calibri" w:hAnsi="Calibri"/>
          <w:sz w:val="22"/>
          <w:szCs w:val="22"/>
          <w:lang w:val="en-GB" w:bidi="ar-LB"/>
        </w:rPr>
        <w:t>The cooling tanks and auxiliary equipment were retrieved and placed in another center.</w:t>
      </w:r>
    </w:p>
    <w:p w:rsidR="00084D5A" w:rsidRPr="00401065" w:rsidRDefault="00084D5A" w:rsidP="00BF30A9">
      <w:pPr>
        <w:numPr>
          <w:ilvl w:val="0"/>
          <w:numId w:val="39"/>
        </w:numPr>
        <w:rPr>
          <w:rFonts w:ascii="Calibri" w:hAnsi="Calibri"/>
          <w:sz w:val="22"/>
          <w:szCs w:val="22"/>
          <w:lang w:val="en-GB" w:bidi="ar-LB"/>
        </w:rPr>
      </w:pPr>
      <w:r w:rsidRPr="00401065">
        <w:rPr>
          <w:rFonts w:ascii="Calibri" w:hAnsi="Calibri"/>
          <w:sz w:val="22"/>
          <w:szCs w:val="22"/>
          <w:lang w:val="en-GB" w:bidi="ar-LB"/>
        </w:rPr>
        <w:t>Contacts with the influencial people of the area to reunite the cooperative.</w:t>
      </w:r>
    </w:p>
    <w:p w:rsidR="009910E1" w:rsidRPr="00401065" w:rsidRDefault="00084D5A" w:rsidP="00BF30A9">
      <w:pPr>
        <w:numPr>
          <w:ilvl w:val="0"/>
          <w:numId w:val="39"/>
        </w:numPr>
        <w:rPr>
          <w:rFonts w:ascii="Calibri" w:hAnsi="Calibri"/>
          <w:sz w:val="22"/>
          <w:szCs w:val="22"/>
          <w:lang w:val="en-GB" w:bidi="ar-LB"/>
        </w:rPr>
      </w:pPr>
      <w:r w:rsidRPr="00401065">
        <w:rPr>
          <w:rFonts w:ascii="Calibri" w:hAnsi="Calibri"/>
          <w:sz w:val="22"/>
          <w:szCs w:val="22"/>
          <w:lang w:val="en-GB" w:bidi="ar-LB"/>
        </w:rPr>
        <w:t xml:space="preserve">Promising to re equip the milk collection center if </w:t>
      </w:r>
      <w:r w:rsidR="008D2ADD" w:rsidRPr="00401065">
        <w:rPr>
          <w:rFonts w:ascii="Calibri" w:hAnsi="Calibri"/>
          <w:sz w:val="22"/>
          <w:szCs w:val="22"/>
          <w:lang w:val="en-GB" w:bidi="ar-LB"/>
        </w:rPr>
        <w:t>things go</w:t>
      </w:r>
      <w:r w:rsidRPr="00401065">
        <w:rPr>
          <w:rFonts w:ascii="Calibri" w:hAnsi="Calibri"/>
          <w:sz w:val="22"/>
          <w:szCs w:val="22"/>
          <w:lang w:val="en-GB" w:bidi="ar-LB"/>
        </w:rPr>
        <w:t xml:space="preserve"> back to normal.</w:t>
      </w:r>
    </w:p>
    <w:p w:rsidR="00BF30A9" w:rsidRPr="00401065" w:rsidRDefault="00BF30A9" w:rsidP="00BF30A9">
      <w:pPr>
        <w:rPr>
          <w:rFonts w:ascii="Calibri" w:hAnsi="Calibri"/>
          <w:sz w:val="22"/>
          <w:szCs w:val="22"/>
          <w:lang w:val="en-GB" w:bidi="ar-LB"/>
        </w:rPr>
      </w:pPr>
    </w:p>
    <w:p w:rsidR="00BF30A9" w:rsidRDefault="00C32753" w:rsidP="00C32753">
      <w:pPr>
        <w:rPr>
          <w:b/>
          <w:bCs/>
          <w:lang w:val="en-GB" w:bidi="ar-LB"/>
        </w:rPr>
      </w:pPr>
      <w:r w:rsidRPr="00401065">
        <w:rPr>
          <w:rFonts w:ascii="Calibri" w:hAnsi="Calibri"/>
          <w:sz w:val="22"/>
          <w:szCs w:val="22"/>
          <w:lang w:val="en-GB" w:bidi="ar-LB"/>
        </w:rPr>
        <w:t>With regard to the Dairy Cooperatives rated Idle or Moderate, the project is trying to consider the specific conditions for each Coop and to find out solutions  in order to safeguard the interest of smallholder dairy producers:</w:t>
      </w:r>
    </w:p>
    <w:p w:rsidR="009910E1" w:rsidRDefault="009910E1" w:rsidP="009910E1">
      <w:pPr>
        <w:rPr>
          <w:b/>
          <w:bCs/>
          <w:lang w:val="en-GB" w:bidi="ar-LB"/>
        </w:rPr>
      </w:pPr>
    </w:p>
    <w:p w:rsidR="00084D5A" w:rsidRDefault="00084D5A" w:rsidP="009910E1">
      <w:pPr>
        <w:rPr>
          <w:b/>
          <w:bCs/>
          <w:lang w:val="en-GB" w:bidi="ar-LB"/>
        </w:rPr>
      </w:pPr>
    </w:p>
    <w:p w:rsidR="00DF7834" w:rsidRPr="00401065" w:rsidRDefault="00084D5A" w:rsidP="00084D5A">
      <w:pPr>
        <w:numPr>
          <w:ilvl w:val="0"/>
          <w:numId w:val="36"/>
        </w:numPr>
        <w:rPr>
          <w:rFonts w:ascii="Calibri" w:hAnsi="Calibri"/>
          <w:sz w:val="22"/>
          <w:szCs w:val="22"/>
          <w:lang w:val="en-GB" w:bidi="ar-LB"/>
        </w:rPr>
      </w:pPr>
      <w:r w:rsidRPr="00401065">
        <w:rPr>
          <w:rFonts w:ascii="Calibri" w:hAnsi="Calibri"/>
          <w:sz w:val="22"/>
          <w:szCs w:val="22"/>
          <w:lang w:val="en-GB" w:bidi="ar-LB"/>
        </w:rPr>
        <w:lastRenderedPageBreak/>
        <w:t>Terbol Cooperative was faced from its establishment with conflicts among the members of the administrative board that may be classified as socio political. This rendered the board unable to meet and take decisions.</w:t>
      </w:r>
      <w:r w:rsidR="002446E2" w:rsidRPr="00401065">
        <w:rPr>
          <w:rFonts w:ascii="Calibri" w:hAnsi="Calibri"/>
          <w:sz w:val="22"/>
          <w:szCs w:val="22"/>
          <w:lang w:val="en-GB" w:bidi="ar-LB"/>
        </w:rPr>
        <w:t xml:space="preserve"> We were able to reduce the tens</w:t>
      </w:r>
      <w:r w:rsidR="00DF7834" w:rsidRPr="00401065">
        <w:rPr>
          <w:rFonts w:ascii="Calibri" w:hAnsi="Calibri"/>
          <w:sz w:val="22"/>
          <w:szCs w:val="22"/>
          <w:lang w:val="en-GB" w:bidi="ar-LB"/>
        </w:rPr>
        <w:t xml:space="preserve">ion and may be before the termination of the project </w:t>
      </w:r>
      <w:r w:rsidR="008D2ADD" w:rsidRPr="00401065">
        <w:rPr>
          <w:rFonts w:ascii="Calibri" w:hAnsi="Calibri"/>
          <w:sz w:val="22"/>
          <w:szCs w:val="22"/>
          <w:lang w:val="en-GB" w:bidi="ar-LB"/>
        </w:rPr>
        <w:t>some kind</w:t>
      </w:r>
      <w:r w:rsidR="00DF7834" w:rsidRPr="00401065">
        <w:rPr>
          <w:rFonts w:ascii="Calibri" w:hAnsi="Calibri"/>
          <w:sz w:val="22"/>
          <w:szCs w:val="22"/>
          <w:lang w:val="en-GB" w:bidi="ar-LB"/>
        </w:rPr>
        <w:t xml:space="preserve"> of agreement will be reached.</w:t>
      </w:r>
    </w:p>
    <w:p w:rsidR="00BF30A9" w:rsidRPr="00401065" w:rsidRDefault="00BF30A9" w:rsidP="00BF30A9">
      <w:pPr>
        <w:ind w:left="360"/>
        <w:rPr>
          <w:rFonts w:ascii="Calibri" w:hAnsi="Calibri"/>
          <w:sz w:val="22"/>
          <w:szCs w:val="22"/>
          <w:lang w:val="en-GB" w:bidi="ar-LB"/>
        </w:rPr>
      </w:pPr>
    </w:p>
    <w:p w:rsidR="00DF7834" w:rsidRPr="00401065" w:rsidRDefault="00DF7834" w:rsidP="000B605F">
      <w:pPr>
        <w:numPr>
          <w:ilvl w:val="0"/>
          <w:numId w:val="36"/>
        </w:numPr>
        <w:jc w:val="both"/>
        <w:rPr>
          <w:rFonts w:ascii="Calibri" w:hAnsi="Calibri"/>
          <w:sz w:val="22"/>
          <w:szCs w:val="22"/>
          <w:lang w:val="en-GB" w:bidi="ar-LB"/>
        </w:rPr>
      </w:pPr>
      <w:r w:rsidRPr="00401065">
        <w:rPr>
          <w:rFonts w:ascii="Calibri" w:hAnsi="Calibri"/>
          <w:sz w:val="22"/>
          <w:szCs w:val="22"/>
          <w:lang w:val="en-GB" w:bidi="ar-LB"/>
        </w:rPr>
        <w:t>Barr Elias Cooperative is presided by a person that used to be the manager of the previous MAO milk collection center</w:t>
      </w:r>
      <w:r w:rsidR="002446E2" w:rsidRPr="00401065">
        <w:rPr>
          <w:rFonts w:ascii="Calibri" w:hAnsi="Calibri"/>
          <w:sz w:val="22"/>
          <w:szCs w:val="22"/>
          <w:lang w:val="en-GB" w:bidi="ar-LB"/>
        </w:rPr>
        <w:t xml:space="preserve"> (from IFAD project) </w:t>
      </w:r>
      <w:r w:rsidRPr="00401065">
        <w:rPr>
          <w:rFonts w:ascii="Calibri" w:hAnsi="Calibri"/>
          <w:sz w:val="22"/>
          <w:szCs w:val="22"/>
          <w:lang w:val="en-GB" w:bidi="ar-LB"/>
        </w:rPr>
        <w:t>. The farmers do not have good experience with the current administration and the president is busy with other private milk collection business. We are trying to induce the necessary changes and modificatio</w:t>
      </w:r>
      <w:r w:rsidR="002446E2" w:rsidRPr="00401065">
        <w:rPr>
          <w:rFonts w:ascii="Calibri" w:hAnsi="Calibri"/>
          <w:sz w:val="22"/>
          <w:szCs w:val="22"/>
          <w:lang w:val="en-GB" w:bidi="ar-LB"/>
        </w:rPr>
        <w:t>n</w:t>
      </w:r>
      <w:r w:rsidRPr="00401065">
        <w:rPr>
          <w:rFonts w:ascii="Calibri" w:hAnsi="Calibri"/>
          <w:sz w:val="22"/>
          <w:szCs w:val="22"/>
          <w:lang w:val="en-GB" w:bidi="ar-LB"/>
        </w:rPr>
        <w:t>s in the administration in or</w:t>
      </w:r>
      <w:r w:rsidR="000B605F" w:rsidRPr="00401065">
        <w:rPr>
          <w:rFonts w:ascii="Calibri" w:hAnsi="Calibri"/>
          <w:sz w:val="22"/>
          <w:szCs w:val="22"/>
          <w:lang w:val="en-GB" w:bidi="ar-LB"/>
        </w:rPr>
        <w:t>der to activate the cooperative otherwise,</w:t>
      </w:r>
      <w:r w:rsidR="002446E2" w:rsidRPr="00401065">
        <w:rPr>
          <w:rFonts w:ascii="Calibri" w:hAnsi="Calibri"/>
          <w:sz w:val="22"/>
          <w:szCs w:val="22"/>
          <w:lang w:val="en-GB" w:bidi="ar-LB"/>
        </w:rPr>
        <w:t xml:space="preserve"> </w:t>
      </w:r>
      <w:r w:rsidR="000B605F" w:rsidRPr="00401065">
        <w:rPr>
          <w:rFonts w:ascii="Calibri" w:hAnsi="Calibri"/>
          <w:sz w:val="22"/>
          <w:szCs w:val="22"/>
          <w:lang w:val="en-US" w:bidi="ar-LB"/>
        </w:rPr>
        <w:t>t</w:t>
      </w:r>
      <w:r w:rsidR="002446E2" w:rsidRPr="00401065">
        <w:rPr>
          <w:rFonts w:ascii="Calibri" w:hAnsi="Calibri"/>
          <w:sz w:val="22"/>
          <w:szCs w:val="22"/>
          <w:lang w:val="en-US" w:bidi="ar-LB"/>
        </w:rPr>
        <w:t>he project will call farmers shortly for new elections of new Coop Board.</w:t>
      </w:r>
    </w:p>
    <w:p w:rsidR="00BF30A9" w:rsidRPr="00401065" w:rsidRDefault="00BF30A9" w:rsidP="002446E2">
      <w:pPr>
        <w:rPr>
          <w:rFonts w:ascii="Calibri" w:hAnsi="Calibri"/>
          <w:sz w:val="22"/>
          <w:szCs w:val="22"/>
          <w:lang w:val="en-GB" w:bidi="ar-LB"/>
        </w:rPr>
      </w:pPr>
    </w:p>
    <w:p w:rsidR="00683268" w:rsidRPr="00401065" w:rsidRDefault="00DF7834" w:rsidP="002446E2">
      <w:pPr>
        <w:numPr>
          <w:ilvl w:val="0"/>
          <w:numId w:val="36"/>
        </w:numPr>
        <w:rPr>
          <w:rFonts w:ascii="Calibri" w:hAnsi="Calibri"/>
          <w:sz w:val="22"/>
          <w:szCs w:val="22"/>
          <w:lang w:val="en-GB" w:bidi="ar-LB"/>
        </w:rPr>
      </w:pPr>
      <w:r w:rsidRPr="00401065">
        <w:rPr>
          <w:rFonts w:ascii="Calibri" w:hAnsi="Calibri"/>
          <w:sz w:val="22"/>
          <w:szCs w:val="22"/>
          <w:lang w:val="en-GB" w:bidi="ar-LB"/>
        </w:rPr>
        <w:t xml:space="preserve">Shlifa and Rasm al Hadath cooperatives </w:t>
      </w:r>
      <w:r w:rsidR="00683268" w:rsidRPr="00401065">
        <w:rPr>
          <w:rFonts w:ascii="Calibri" w:hAnsi="Calibri"/>
          <w:sz w:val="22"/>
          <w:szCs w:val="22"/>
          <w:lang w:val="en-US" w:bidi="ar-LB"/>
        </w:rPr>
        <w:t xml:space="preserve">are both characterized by lack of team work attitude. We try to enhance this attitude through continuous </w:t>
      </w:r>
      <w:r w:rsidR="008D2ADD" w:rsidRPr="00401065">
        <w:rPr>
          <w:rFonts w:ascii="Calibri" w:hAnsi="Calibri"/>
          <w:sz w:val="22"/>
          <w:szCs w:val="22"/>
          <w:lang w:val="en-US" w:bidi="ar-LB"/>
        </w:rPr>
        <w:t>encouragement</w:t>
      </w:r>
      <w:r w:rsidR="00683268" w:rsidRPr="00401065">
        <w:rPr>
          <w:rFonts w:ascii="Calibri" w:hAnsi="Calibri"/>
          <w:sz w:val="22"/>
          <w:szCs w:val="22"/>
          <w:lang w:val="en-US" w:bidi="ar-LB"/>
        </w:rPr>
        <w:t xml:space="preserve"> for cooperation and by elaboration on the benefits of cooperative work.</w:t>
      </w:r>
      <w:r w:rsidR="002446E2" w:rsidRPr="00401065">
        <w:rPr>
          <w:rFonts w:ascii="Calibri" w:hAnsi="Calibri"/>
          <w:sz w:val="22"/>
          <w:szCs w:val="22"/>
          <w:lang w:val="en-US" w:bidi="ar-LB"/>
        </w:rPr>
        <w:t xml:space="preserve"> The project will call farmers shortly for new elections of new Coop Board.</w:t>
      </w:r>
    </w:p>
    <w:p w:rsidR="00BF30A9" w:rsidRPr="00401065" w:rsidRDefault="00BF30A9" w:rsidP="00BF30A9">
      <w:pPr>
        <w:ind w:left="360"/>
        <w:rPr>
          <w:rFonts w:ascii="Calibri" w:hAnsi="Calibri"/>
          <w:sz w:val="22"/>
          <w:szCs w:val="22"/>
          <w:lang w:val="en-GB" w:bidi="ar-LB"/>
        </w:rPr>
      </w:pPr>
    </w:p>
    <w:p w:rsidR="000B605F" w:rsidRPr="00401065" w:rsidRDefault="00683268" w:rsidP="000B605F">
      <w:pPr>
        <w:numPr>
          <w:ilvl w:val="0"/>
          <w:numId w:val="36"/>
        </w:numPr>
        <w:rPr>
          <w:rFonts w:ascii="Calibri" w:hAnsi="Calibri"/>
          <w:sz w:val="22"/>
          <w:szCs w:val="22"/>
          <w:lang w:val="en-GB" w:bidi="ar-LB"/>
        </w:rPr>
      </w:pPr>
      <w:r w:rsidRPr="00401065">
        <w:rPr>
          <w:rFonts w:ascii="Calibri" w:hAnsi="Calibri"/>
          <w:sz w:val="22"/>
          <w:szCs w:val="22"/>
          <w:lang w:val="en-US" w:bidi="ar-LB"/>
        </w:rPr>
        <w:t xml:space="preserve">Haouch El Nabbi cooperative lacks the </w:t>
      </w:r>
      <w:r w:rsidR="008D2ADD" w:rsidRPr="00401065">
        <w:rPr>
          <w:rFonts w:ascii="Calibri" w:hAnsi="Calibri"/>
          <w:sz w:val="22"/>
          <w:szCs w:val="22"/>
          <w:lang w:val="en-US" w:bidi="ar-LB"/>
        </w:rPr>
        <w:t>administrative</w:t>
      </w:r>
      <w:r w:rsidRPr="00401065">
        <w:rPr>
          <w:rFonts w:ascii="Calibri" w:hAnsi="Calibri"/>
          <w:sz w:val="22"/>
          <w:szCs w:val="22"/>
          <w:lang w:val="en-US" w:bidi="ar-LB"/>
        </w:rPr>
        <w:t xml:space="preserve"> organization and does not take good care of regular meeting and updating status with the cooperatives administration. We are trying to help them </w:t>
      </w:r>
      <w:r w:rsidR="008D2ADD" w:rsidRPr="00401065">
        <w:rPr>
          <w:rFonts w:ascii="Calibri" w:hAnsi="Calibri"/>
          <w:sz w:val="22"/>
          <w:szCs w:val="22"/>
          <w:lang w:val="en-US" w:bidi="ar-LB"/>
        </w:rPr>
        <w:t>manage</w:t>
      </w:r>
      <w:r w:rsidRPr="00401065">
        <w:rPr>
          <w:rFonts w:ascii="Calibri" w:hAnsi="Calibri"/>
          <w:sz w:val="22"/>
          <w:szCs w:val="22"/>
          <w:lang w:val="en-US" w:bidi="ar-LB"/>
        </w:rPr>
        <w:t xml:space="preserve"> these problems and follow up with them on these matters.</w:t>
      </w:r>
      <w:r w:rsidR="000B605F" w:rsidRPr="00401065">
        <w:rPr>
          <w:rFonts w:ascii="Calibri" w:hAnsi="Calibri"/>
          <w:sz w:val="22"/>
          <w:szCs w:val="22"/>
          <w:lang w:val="en-US" w:bidi="ar-LB"/>
        </w:rPr>
        <w:t xml:space="preserve"> In case that they do not show positive results, the project will call farmers shortly for new elections of new Coop Board.</w:t>
      </w:r>
    </w:p>
    <w:p w:rsidR="00BF30A9" w:rsidRPr="00401065" w:rsidRDefault="00BF30A9" w:rsidP="000B605F">
      <w:pPr>
        <w:ind w:left="360"/>
        <w:rPr>
          <w:rFonts w:ascii="Calibri" w:hAnsi="Calibri"/>
          <w:sz w:val="22"/>
          <w:szCs w:val="22"/>
          <w:lang w:val="en-GB" w:bidi="ar-LB"/>
        </w:rPr>
      </w:pPr>
    </w:p>
    <w:p w:rsidR="00683268" w:rsidRPr="00401065" w:rsidRDefault="00683268" w:rsidP="008D2ADD">
      <w:pPr>
        <w:numPr>
          <w:ilvl w:val="0"/>
          <w:numId w:val="36"/>
        </w:numPr>
        <w:rPr>
          <w:rFonts w:ascii="Calibri" w:hAnsi="Calibri"/>
          <w:sz w:val="22"/>
          <w:szCs w:val="22"/>
          <w:lang w:val="en-GB" w:bidi="ar-LB"/>
        </w:rPr>
      </w:pPr>
      <w:r w:rsidRPr="00401065">
        <w:rPr>
          <w:rFonts w:ascii="Calibri" w:hAnsi="Calibri"/>
          <w:sz w:val="22"/>
          <w:szCs w:val="22"/>
          <w:lang w:val="en-US" w:bidi="ar-LB"/>
        </w:rPr>
        <w:t xml:space="preserve">Kerbet Kanafar Cooperative have the good intentions but the president and his deputy are busy in other agricultural private business. We are encouraging them to start home </w:t>
      </w:r>
      <w:r w:rsidR="008D2ADD" w:rsidRPr="00401065">
        <w:rPr>
          <w:rFonts w:ascii="Calibri" w:hAnsi="Calibri"/>
          <w:sz w:val="22"/>
          <w:szCs w:val="22"/>
          <w:lang w:val="en-US" w:bidi="ar-LB"/>
        </w:rPr>
        <w:t>dairy</w:t>
      </w:r>
      <w:r w:rsidRPr="00401065">
        <w:rPr>
          <w:rFonts w:ascii="Calibri" w:hAnsi="Calibri"/>
          <w:sz w:val="22"/>
          <w:szCs w:val="22"/>
          <w:lang w:val="en-US" w:bidi="ar-LB"/>
        </w:rPr>
        <w:t xml:space="preserve"> processing and opening a retail </w:t>
      </w:r>
      <w:r w:rsidR="008D2ADD" w:rsidRPr="00401065">
        <w:rPr>
          <w:rFonts w:ascii="Calibri" w:hAnsi="Calibri"/>
          <w:sz w:val="22"/>
          <w:szCs w:val="22"/>
          <w:lang w:val="en-US" w:bidi="ar-LB"/>
        </w:rPr>
        <w:t>shop</w:t>
      </w:r>
      <w:r w:rsidRPr="00401065">
        <w:rPr>
          <w:rFonts w:ascii="Calibri" w:hAnsi="Calibri"/>
          <w:sz w:val="22"/>
          <w:szCs w:val="22"/>
          <w:lang w:val="en-US" w:bidi="ar-LB"/>
        </w:rPr>
        <w:t xml:space="preserve"> for home and farm produced by the cooperative members.</w:t>
      </w:r>
    </w:p>
    <w:p w:rsidR="00BF30A9" w:rsidRPr="00401065" w:rsidRDefault="00BF30A9" w:rsidP="00401065">
      <w:pPr>
        <w:rPr>
          <w:rFonts w:ascii="Calibri" w:hAnsi="Calibri"/>
          <w:sz w:val="22"/>
          <w:szCs w:val="22"/>
          <w:lang w:val="en-GB" w:bidi="ar-LB"/>
        </w:rPr>
      </w:pPr>
    </w:p>
    <w:p w:rsidR="00084D5A" w:rsidRDefault="00683268" w:rsidP="000B605F">
      <w:pPr>
        <w:numPr>
          <w:ilvl w:val="0"/>
          <w:numId w:val="36"/>
        </w:numPr>
        <w:rPr>
          <w:b/>
          <w:bCs/>
          <w:lang w:val="en-GB" w:bidi="ar-LB"/>
        </w:rPr>
      </w:pPr>
      <w:r w:rsidRPr="00401065">
        <w:rPr>
          <w:rFonts w:ascii="Calibri" w:hAnsi="Calibri"/>
          <w:sz w:val="22"/>
          <w:szCs w:val="22"/>
          <w:lang w:val="en-US" w:bidi="ar-LB"/>
        </w:rPr>
        <w:t>El Marj cooperative</w:t>
      </w:r>
      <w:r w:rsidR="000B605F" w:rsidRPr="00401065">
        <w:rPr>
          <w:rFonts w:ascii="Calibri" w:hAnsi="Calibri"/>
          <w:sz w:val="22"/>
          <w:szCs w:val="22"/>
          <w:lang w:val="en-US" w:bidi="ar-LB"/>
        </w:rPr>
        <w:t>’ President</w:t>
      </w:r>
      <w:r w:rsidRPr="00401065">
        <w:rPr>
          <w:rFonts w:ascii="Calibri" w:hAnsi="Calibri"/>
          <w:sz w:val="22"/>
          <w:szCs w:val="22"/>
          <w:lang w:val="en-US" w:bidi="ar-LB"/>
        </w:rPr>
        <w:t xml:space="preserve"> was not cooperarive with the project and </w:t>
      </w:r>
      <w:r w:rsidR="000B605F" w:rsidRPr="00401065">
        <w:rPr>
          <w:rFonts w:ascii="Calibri" w:hAnsi="Calibri"/>
          <w:sz w:val="22"/>
          <w:szCs w:val="22"/>
          <w:lang w:val="en-US" w:bidi="ar-LB"/>
        </w:rPr>
        <w:t>the project</w:t>
      </w:r>
      <w:r w:rsidRPr="00401065">
        <w:rPr>
          <w:rFonts w:ascii="Calibri" w:hAnsi="Calibri"/>
          <w:sz w:val="22"/>
          <w:szCs w:val="22"/>
          <w:lang w:val="en-US" w:bidi="ar-LB"/>
        </w:rPr>
        <w:t xml:space="preserve"> had to create</w:t>
      </w:r>
      <w:r w:rsidR="008D2ADD" w:rsidRPr="00401065">
        <w:rPr>
          <w:rFonts w:ascii="Calibri" w:hAnsi="Calibri"/>
          <w:sz w:val="22"/>
          <w:szCs w:val="22"/>
          <w:lang w:val="en-US" w:bidi="ar-LB"/>
        </w:rPr>
        <w:t xml:space="preserve"> a</w:t>
      </w:r>
      <w:r w:rsidRPr="00401065">
        <w:rPr>
          <w:rFonts w:ascii="Calibri" w:hAnsi="Calibri"/>
          <w:sz w:val="22"/>
          <w:szCs w:val="22"/>
          <w:lang w:val="en-US" w:bidi="ar-LB"/>
        </w:rPr>
        <w:t xml:space="preserve"> bypass</w:t>
      </w:r>
      <w:r w:rsidR="000B605F" w:rsidRPr="00401065">
        <w:rPr>
          <w:rFonts w:ascii="Calibri" w:hAnsi="Calibri"/>
          <w:sz w:val="22"/>
          <w:szCs w:val="22"/>
          <w:lang w:val="en-US" w:bidi="ar-LB"/>
        </w:rPr>
        <w:t xml:space="preserve"> to work with another existing livestock coop and started with</w:t>
      </w:r>
      <w:r w:rsidRPr="00401065">
        <w:rPr>
          <w:rFonts w:ascii="Calibri" w:hAnsi="Calibri"/>
          <w:sz w:val="22"/>
          <w:szCs w:val="22"/>
          <w:lang w:val="en-US" w:bidi="ar-LB"/>
        </w:rPr>
        <w:t xml:space="preserve"> </w:t>
      </w:r>
      <w:r w:rsidR="000B605F" w:rsidRPr="00401065">
        <w:rPr>
          <w:rFonts w:ascii="Calibri" w:hAnsi="Calibri"/>
          <w:sz w:val="22"/>
          <w:szCs w:val="22"/>
          <w:lang w:val="en-US" w:bidi="ar-LB"/>
        </w:rPr>
        <w:t>three</w:t>
      </w:r>
      <w:r w:rsidRPr="00401065">
        <w:rPr>
          <w:rFonts w:ascii="Calibri" w:hAnsi="Calibri"/>
          <w:sz w:val="22"/>
          <w:szCs w:val="22"/>
          <w:lang w:val="en-US" w:bidi="ar-LB"/>
        </w:rPr>
        <w:t xml:space="preserve"> milk collection and cooling centers in the </w:t>
      </w:r>
      <w:r w:rsidR="000B605F" w:rsidRPr="00401065">
        <w:rPr>
          <w:rFonts w:ascii="Calibri" w:hAnsi="Calibri"/>
          <w:sz w:val="22"/>
          <w:szCs w:val="22"/>
          <w:lang w:val="en-US" w:bidi="ar-LB"/>
        </w:rPr>
        <w:t>areas</w:t>
      </w:r>
      <w:r w:rsidRPr="00401065">
        <w:rPr>
          <w:rFonts w:ascii="Calibri" w:hAnsi="Calibri"/>
          <w:sz w:val="22"/>
          <w:szCs w:val="22"/>
          <w:lang w:val="en-US" w:bidi="ar-LB"/>
        </w:rPr>
        <w:t>.</w:t>
      </w:r>
      <w:r w:rsidR="00084D5A" w:rsidRPr="00401065">
        <w:rPr>
          <w:rFonts w:ascii="Calibri" w:hAnsi="Calibri"/>
          <w:sz w:val="22"/>
          <w:szCs w:val="22"/>
          <w:lang w:val="en-GB" w:bidi="ar-LB"/>
        </w:rPr>
        <w:t xml:space="preserve"> </w:t>
      </w:r>
    </w:p>
    <w:p w:rsidR="00FB48C0" w:rsidRPr="00FB48C0" w:rsidRDefault="00E04172" w:rsidP="00401065">
      <w:pPr>
        <w:ind w:left="360"/>
        <w:rPr>
          <w:rFonts w:ascii="Calibri" w:hAnsi="Calibri"/>
          <w:b/>
          <w:bCs/>
          <w:sz w:val="22"/>
          <w:szCs w:val="22"/>
          <w:lang w:val="en-GB"/>
        </w:rPr>
      </w:pPr>
      <w:r>
        <w:rPr>
          <w:b/>
          <w:bCs/>
          <w:lang w:val="en-GB" w:bidi="ar-LB"/>
        </w:rPr>
        <w:br w:type="page"/>
      </w:r>
      <w:r w:rsidR="00111C7E">
        <w:rPr>
          <w:b/>
          <w:bCs/>
          <w:lang w:val="en-GB" w:bidi="ar-LB"/>
        </w:rPr>
        <w:lastRenderedPageBreak/>
        <w:t>4.</w:t>
      </w:r>
      <w:r w:rsidR="00111C7E">
        <w:rPr>
          <w:b/>
          <w:bCs/>
          <w:lang w:val="en-GB" w:bidi="ar-LB"/>
        </w:rPr>
        <w:tab/>
      </w:r>
      <w:r w:rsidR="00111C7E" w:rsidRPr="00FB48C0">
        <w:rPr>
          <w:rFonts w:ascii="Calibri" w:hAnsi="Calibri"/>
          <w:b/>
          <w:bCs/>
          <w:lang w:val="en-GB" w:bidi="ar-LB"/>
        </w:rPr>
        <w:t>Project Steering Committee Meeting</w:t>
      </w:r>
      <w:r w:rsidR="00FB48C0" w:rsidRPr="00FB48C0">
        <w:rPr>
          <w:rFonts w:ascii="Calibri" w:hAnsi="Calibri"/>
          <w:b/>
          <w:bCs/>
          <w:lang w:val="en-GB" w:bidi="ar-LB"/>
        </w:rPr>
        <w:t xml:space="preserve"> held on 30</w:t>
      </w:r>
      <w:r w:rsidR="00FB48C0" w:rsidRPr="00FB48C0">
        <w:rPr>
          <w:rFonts w:ascii="Calibri" w:hAnsi="Calibri"/>
          <w:b/>
          <w:bCs/>
          <w:vertAlign w:val="superscript"/>
          <w:lang w:val="en-GB" w:bidi="ar-LB"/>
        </w:rPr>
        <w:t>th</w:t>
      </w:r>
      <w:r w:rsidR="00FB48C0" w:rsidRPr="00FB48C0">
        <w:rPr>
          <w:rFonts w:ascii="Calibri" w:hAnsi="Calibri"/>
          <w:b/>
          <w:bCs/>
          <w:lang w:val="en-GB" w:bidi="ar-LB"/>
        </w:rPr>
        <w:t xml:space="preserve"> May 2012 (</w:t>
      </w:r>
      <w:r w:rsidR="00FB48C0" w:rsidRPr="00FB48C0">
        <w:rPr>
          <w:rFonts w:ascii="Calibri" w:hAnsi="Calibri"/>
          <w:b/>
          <w:bCs/>
          <w:lang w:val="en-GB"/>
        </w:rPr>
        <w:t>The minute of the meeting (MoM) is indicated in annex 4.)</w:t>
      </w:r>
    </w:p>
    <w:p w:rsidR="00CA1656" w:rsidRDefault="00CA1656" w:rsidP="00CA1656">
      <w:pPr>
        <w:jc w:val="both"/>
        <w:rPr>
          <w:b/>
          <w:bCs/>
          <w:lang w:val="en-GB" w:bidi="ar-LB"/>
        </w:rPr>
      </w:pPr>
    </w:p>
    <w:p w:rsidR="00283A4B" w:rsidRPr="00FC2CEF" w:rsidRDefault="00283A4B" w:rsidP="00CA1656">
      <w:pPr>
        <w:jc w:val="both"/>
        <w:rPr>
          <w:rFonts w:ascii="Calibri" w:hAnsi="Calibri"/>
          <w:color w:val="000000"/>
          <w:sz w:val="22"/>
          <w:szCs w:val="22"/>
          <w:lang w:val="en-GB"/>
        </w:rPr>
      </w:pPr>
      <w:r w:rsidRPr="00FC2CEF">
        <w:rPr>
          <w:rFonts w:ascii="Calibri" w:hAnsi="Calibri"/>
          <w:sz w:val="22"/>
          <w:szCs w:val="22"/>
          <w:lang w:val="en-GB"/>
        </w:rPr>
        <w:t xml:space="preserve"> The </w:t>
      </w:r>
      <w:r w:rsidRPr="00FC2CEF">
        <w:rPr>
          <w:rFonts w:ascii="Calibri" w:hAnsi="Calibri"/>
          <w:color w:val="000000"/>
          <w:sz w:val="22"/>
          <w:szCs w:val="22"/>
          <w:lang w:val="en-US"/>
        </w:rPr>
        <w:t>first project steering committee</w:t>
      </w:r>
      <w:r w:rsidR="00CA1656" w:rsidRPr="00FC2CEF">
        <w:rPr>
          <w:rFonts w:ascii="Calibri" w:hAnsi="Calibri"/>
          <w:color w:val="000000"/>
          <w:sz w:val="22"/>
          <w:szCs w:val="22"/>
          <w:lang w:val="en-US"/>
        </w:rPr>
        <w:t xml:space="preserve"> was</w:t>
      </w:r>
      <w:r w:rsidRPr="00FC2CEF">
        <w:rPr>
          <w:rFonts w:ascii="Calibri" w:hAnsi="Calibri"/>
          <w:color w:val="000000"/>
          <w:sz w:val="22"/>
          <w:szCs w:val="22"/>
          <w:lang w:val="en-US"/>
        </w:rPr>
        <w:t xml:space="preserve"> held on 7</w:t>
      </w:r>
      <w:r w:rsidRPr="00FC2CEF">
        <w:rPr>
          <w:rFonts w:ascii="Calibri" w:hAnsi="Calibri"/>
          <w:color w:val="000000"/>
          <w:sz w:val="22"/>
          <w:szCs w:val="22"/>
          <w:vertAlign w:val="superscript"/>
          <w:lang w:val="en-US"/>
        </w:rPr>
        <w:t>th</w:t>
      </w:r>
      <w:r w:rsidRPr="00FC2CEF">
        <w:rPr>
          <w:rFonts w:ascii="Calibri" w:hAnsi="Calibri"/>
          <w:color w:val="000000"/>
          <w:sz w:val="22"/>
          <w:szCs w:val="22"/>
          <w:lang w:val="en-US"/>
        </w:rPr>
        <w:t xml:space="preserve"> December 2007</w:t>
      </w:r>
      <w:r w:rsidR="00CA1656" w:rsidRPr="00FC2CEF">
        <w:rPr>
          <w:rFonts w:ascii="Calibri" w:hAnsi="Calibri"/>
          <w:color w:val="000000"/>
          <w:sz w:val="22"/>
          <w:szCs w:val="22"/>
          <w:lang w:val="en-US"/>
        </w:rPr>
        <w:t xml:space="preserve"> at MOA</w:t>
      </w:r>
      <w:r w:rsidRPr="00FC2CEF">
        <w:rPr>
          <w:rFonts w:ascii="Calibri" w:hAnsi="Calibri"/>
          <w:color w:val="000000"/>
          <w:sz w:val="22"/>
          <w:szCs w:val="22"/>
          <w:lang w:val="en-US"/>
        </w:rPr>
        <w:t>, chaired by the Minister of Agriculture</w:t>
      </w:r>
      <w:r w:rsidRPr="00FC2CEF">
        <w:rPr>
          <w:rFonts w:ascii="Calibri" w:hAnsi="Calibri"/>
          <w:color w:val="000000"/>
          <w:sz w:val="22"/>
          <w:szCs w:val="22"/>
          <w:lang w:val="en-GB"/>
        </w:rPr>
        <w:t xml:space="preserve">.The PSC and the MOA </w:t>
      </w:r>
      <w:r w:rsidR="00CA1656" w:rsidRPr="00FC2CEF">
        <w:rPr>
          <w:rFonts w:ascii="Calibri" w:hAnsi="Calibri"/>
          <w:color w:val="000000"/>
          <w:sz w:val="22"/>
          <w:szCs w:val="22"/>
          <w:lang w:val="en-US"/>
        </w:rPr>
        <w:t xml:space="preserve">recommended to extend project activities to all needy farmers </w:t>
      </w:r>
      <w:r w:rsidR="00CA1656" w:rsidRPr="00FC2CEF">
        <w:rPr>
          <w:rFonts w:ascii="Calibri" w:hAnsi="Calibri"/>
          <w:color w:val="000000"/>
          <w:sz w:val="22"/>
          <w:szCs w:val="22"/>
          <w:lang w:val="en-GB"/>
        </w:rPr>
        <w:t xml:space="preserve">in whole Beqaa and North areas (Cazas: Rashaya, West Beqaa, Zahle, Baalbeck, Hermel, Akkar, Hermel-Akkar Upplands). The PSC </w:t>
      </w:r>
      <w:r w:rsidRPr="00FC2CEF">
        <w:rPr>
          <w:rFonts w:ascii="Calibri" w:hAnsi="Calibri"/>
          <w:color w:val="000000"/>
          <w:sz w:val="22"/>
          <w:szCs w:val="22"/>
          <w:lang w:val="en-GB"/>
        </w:rPr>
        <w:t xml:space="preserve">proposed </w:t>
      </w:r>
      <w:r w:rsidR="00CA1656" w:rsidRPr="00FC2CEF">
        <w:rPr>
          <w:rFonts w:ascii="Calibri" w:hAnsi="Calibri"/>
          <w:color w:val="000000"/>
          <w:sz w:val="22"/>
          <w:szCs w:val="22"/>
          <w:lang w:val="en-GB"/>
        </w:rPr>
        <w:t xml:space="preserve">also </w:t>
      </w:r>
      <w:r w:rsidRPr="00FC2CEF">
        <w:rPr>
          <w:rFonts w:ascii="Calibri" w:hAnsi="Calibri"/>
          <w:color w:val="000000"/>
          <w:sz w:val="22"/>
          <w:szCs w:val="22"/>
          <w:lang w:val="en-GB"/>
        </w:rPr>
        <w:t xml:space="preserve">to cancel distribution of live animals and to focus primarily on supporting small scale dairy producers and primary milk collection  and milk hygiene at farm and village levels, with strong practical training programs </w:t>
      </w:r>
      <w:r w:rsidR="00CA1656" w:rsidRPr="00FC2CEF">
        <w:rPr>
          <w:rFonts w:ascii="Calibri" w:hAnsi="Calibri"/>
          <w:color w:val="000000"/>
          <w:sz w:val="22"/>
          <w:szCs w:val="22"/>
          <w:lang w:val="en-GB"/>
        </w:rPr>
        <w:t>and farmers’ building capacity.</w:t>
      </w:r>
    </w:p>
    <w:p w:rsidR="00CA1656" w:rsidRPr="00FC2CEF" w:rsidRDefault="00CA1656" w:rsidP="00CA1656">
      <w:pPr>
        <w:jc w:val="both"/>
        <w:rPr>
          <w:rFonts w:ascii="Calibri" w:hAnsi="Calibri"/>
          <w:color w:val="000000"/>
          <w:sz w:val="22"/>
          <w:szCs w:val="22"/>
          <w:lang w:val="en-GB"/>
        </w:rPr>
      </w:pPr>
    </w:p>
    <w:p w:rsidR="00CA1656" w:rsidRPr="00FC2CEF" w:rsidRDefault="00CA1656" w:rsidP="00FB48C0">
      <w:pPr>
        <w:rPr>
          <w:rFonts w:ascii="Calibri" w:hAnsi="Calibri"/>
          <w:b/>
          <w:bCs/>
          <w:i/>
          <w:iCs/>
          <w:sz w:val="22"/>
          <w:szCs w:val="22"/>
          <w:lang w:val="en-GB"/>
        </w:rPr>
      </w:pPr>
      <w:r w:rsidRPr="00FC2CEF">
        <w:rPr>
          <w:rFonts w:ascii="Calibri" w:hAnsi="Calibri"/>
          <w:color w:val="000000"/>
          <w:sz w:val="22"/>
          <w:szCs w:val="22"/>
          <w:lang w:val="en-GB"/>
        </w:rPr>
        <w:t xml:space="preserve">The second project steering committee was held on </w:t>
      </w:r>
      <w:r w:rsidR="00FB48C0" w:rsidRPr="00FC2CEF">
        <w:rPr>
          <w:rFonts w:ascii="Calibri" w:hAnsi="Calibri"/>
          <w:color w:val="000000"/>
          <w:sz w:val="22"/>
          <w:szCs w:val="22"/>
          <w:lang w:val="en-GB"/>
        </w:rPr>
        <w:t>30</w:t>
      </w:r>
      <w:r w:rsidRPr="00FC2CEF">
        <w:rPr>
          <w:rFonts w:ascii="Calibri" w:hAnsi="Calibri"/>
          <w:color w:val="000000"/>
          <w:sz w:val="22"/>
          <w:szCs w:val="22"/>
          <w:vertAlign w:val="superscript"/>
          <w:lang w:val="en-GB"/>
        </w:rPr>
        <w:t>th</w:t>
      </w:r>
      <w:r w:rsidRPr="00FC2CEF">
        <w:rPr>
          <w:rFonts w:ascii="Calibri" w:hAnsi="Calibri"/>
          <w:color w:val="000000"/>
          <w:sz w:val="22"/>
          <w:szCs w:val="22"/>
          <w:lang w:val="en-GB"/>
        </w:rPr>
        <w:t xml:space="preserve"> May 2012 at </w:t>
      </w:r>
      <w:r w:rsidRPr="00FC2CEF">
        <w:rPr>
          <w:rFonts w:ascii="Calibri" w:hAnsi="Calibri"/>
          <w:sz w:val="22"/>
          <w:szCs w:val="22"/>
          <w:lang w:val="en-GB"/>
        </w:rPr>
        <w:t xml:space="preserve">Padova Hotel in </w:t>
      </w:r>
      <w:smartTag w:uri="urn:schemas-microsoft-com:office:smarttags" w:element="place">
        <w:smartTag w:uri="urn:schemas-microsoft-com:office:smarttags" w:element="City">
          <w:r w:rsidRPr="00FC2CEF">
            <w:rPr>
              <w:rFonts w:ascii="Calibri" w:hAnsi="Calibri"/>
              <w:sz w:val="22"/>
              <w:szCs w:val="22"/>
              <w:lang w:val="en-GB"/>
            </w:rPr>
            <w:t>Beirut</w:t>
          </w:r>
        </w:smartTag>
      </w:smartTag>
      <w:r w:rsidRPr="00FC2CEF">
        <w:rPr>
          <w:rFonts w:ascii="Calibri" w:hAnsi="Calibri"/>
          <w:sz w:val="22"/>
          <w:szCs w:val="22"/>
          <w:lang w:val="en-GB"/>
        </w:rPr>
        <w:t xml:space="preserve">, in presence of the following </w:t>
      </w:r>
      <w:r w:rsidRPr="00FC2CEF">
        <w:rPr>
          <w:rFonts w:ascii="Calibri" w:hAnsi="Calibri"/>
          <w:b/>
          <w:bCs/>
          <w:i/>
          <w:iCs/>
          <w:sz w:val="22"/>
          <w:szCs w:val="22"/>
          <w:lang w:val="en-GB"/>
        </w:rPr>
        <w:t>members of the PSC present in the meeting:</w:t>
      </w:r>
    </w:p>
    <w:p w:rsidR="00CA1656" w:rsidRPr="00FC2CEF" w:rsidRDefault="00CA1656" w:rsidP="00CA1656">
      <w:pPr>
        <w:rPr>
          <w:rFonts w:ascii="Calibri" w:hAnsi="Calibri"/>
          <w:b/>
          <w:bCs/>
          <w:sz w:val="22"/>
          <w:szCs w:val="22"/>
          <w:u w:val="single"/>
          <w:lang w:val="en-GB"/>
        </w:rPr>
      </w:pPr>
    </w:p>
    <w:p w:rsidR="00CA1656" w:rsidRPr="00FC2CEF" w:rsidRDefault="00CA1656" w:rsidP="00CA1656">
      <w:pPr>
        <w:rPr>
          <w:rFonts w:ascii="Calibri" w:hAnsi="Calibri"/>
          <w:b/>
          <w:bCs/>
          <w:sz w:val="22"/>
          <w:szCs w:val="22"/>
          <w:u w:val="single"/>
          <w:lang w:val="en-GB"/>
        </w:rPr>
      </w:pPr>
      <w:r w:rsidRPr="00FC2CEF">
        <w:rPr>
          <w:rFonts w:ascii="Calibri" w:hAnsi="Calibri"/>
          <w:b/>
          <w:bCs/>
          <w:sz w:val="22"/>
          <w:szCs w:val="22"/>
          <w:u w:val="single"/>
          <w:lang w:val="en-GB"/>
        </w:rPr>
        <w:t xml:space="preserve">Ministry of Agriculture of </w:t>
      </w:r>
      <w:smartTag w:uri="urn:schemas-microsoft-com:office:smarttags" w:element="place">
        <w:smartTag w:uri="urn:schemas-microsoft-com:office:smarttags" w:element="country-region">
          <w:r w:rsidRPr="00FC2CEF">
            <w:rPr>
              <w:rFonts w:ascii="Calibri" w:hAnsi="Calibri"/>
              <w:b/>
              <w:bCs/>
              <w:sz w:val="22"/>
              <w:szCs w:val="22"/>
              <w:u w:val="single"/>
              <w:lang w:val="en-GB"/>
            </w:rPr>
            <w:t>Lebanon</w:t>
          </w:r>
        </w:smartTag>
      </w:smartTag>
    </w:p>
    <w:p w:rsidR="00CA1656" w:rsidRPr="00FC2CEF" w:rsidRDefault="00CA1656" w:rsidP="00CA1656">
      <w:pPr>
        <w:rPr>
          <w:rFonts w:ascii="Calibri" w:hAnsi="Calibri"/>
          <w:b/>
          <w:bCs/>
          <w:sz w:val="22"/>
          <w:szCs w:val="22"/>
          <w:lang w:val="en-GB"/>
        </w:rPr>
      </w:pPr>
    </w:p>
    <w:p w:rsidR="00CA1656" w:rsidRPr="00FC2CEF" w:rsidRDefault="00CA1656" w:rsidP="00CA1656">
      <w:pPr>
        <w:pStyle w:val="ListParagraph"/>
        <w:numPr>
          <w:ilvl w:val="0"/>
          <w:numId w:val="13"/>
        </w:numPr>
      </w:pPr>
      <w:r w:rsidRPr="00FC2CEF">
        <w:t>Dr. Salah Haj Hassan – Advisor to the Minister of Agriculture</w:t>
      </w:r>
    </w:p>
    <w:p w:rsidR="00CA1656" w:rsidRPr="00FC2CEF" w:rsidRDefault="00CA1656" w:rsidP="00CA1656">
      <w:pPr>
        <w:rPr>
          <w:rFonts w:ascii="Calibri" w:hAnsi="Calibri"/>
          <w:b/>
          <w:bCs/>
          <w:sz w:val="22"/>
          <w:szCs w:val="22"/>
          <w:u w:val="single"/>
        </w:rPr>
      </w:pPr>
      <w:r w:rsidRPr="00FC2CEF">
        <w:rPr>
          <w:rFonts w:ascii="Calibri" w:hAnsi="Calibri"/>
          <w:b/>
          <w:bCs/>
          <w:sz w:val="22"/>
          <w:szCs w:val="22"/>
          <w:u w:val="single"/>
        </w:rPr>
        <w:t>FAO</w:t>
      </w:r>
    </w:p>
    <w:p w:rsidR="00CA1656" w:rsidRPr="00D55590" w:rsidRDefault="00CA1656" w:rsidP="00CA1656">
      <w:pPr>
        <w:rPr>
          <w:b/>
          <w:bCs/>
          <w:sz w:val="22"/>
          <w:szCs w:val="22"/>
        </w:rPr>
      </w:pPr>
    </w:p>
    <w:p w:rsidR="00CA1656" w:rsidRPr="00D55590" w:rsidRDefault="00CA1656" w:rsidP="006A278E">
      <w:pPr>
        <w:pStyle w:val="ListParagraph"/>
        <w:numPr>
          <w:ilvl w:val="1"/>
          <w:numId w:val="13"/>
        </w:numPr>
        <w:tabs>
          <w:tab w:val="clear" w:pos="1440"/>
          <w:tab w:val="num" w:pos="720"/>
        </w:tabs>
        <w:ind w:hanging="1080"/>
      </w:pPr>
      <w:r w:rsidRPr="00D55590">
        <w:t xml:space="preserve">Mr. Ali Moumen – FAO Representative in </w:t>
      </w:r>
      <w:smartTag w:uri="urn:schemas-microsoft-com:office:smarttags" w:element="place">
        <w:smartTag w:uri="urn:schemas-microsoft-com:office:smarttags" w:element="country-region">
          <w:r w:rsidRPr="00D55590">
            <w:t>Lebanon</w:t>
          </w:r>
        </w:smartTag>
      </w:smartTag>
    </w:p>
    <w:p w:rsidR="00CA1656" w:rsidRPr="00AB60EE" w:rsidRDefault="00CA1656" w:rsidP="006A278E">
      <w:pPr>
        <w:pStyle w:val="ListParagraph"/>
        <w:numPr>
          <w:ilvl w:val="1"/>
          <w:numId w:val="13"/>
        </w:numPr>
        <w:tabs>
          <w:tab w:val="clear" w:pos="1440"/>
          <w:tab w:val="num" w:pos="720"/>
        </w:tabs>
        <w:ind w:hanging="1080"/>
      </w:pPr>
      <w:r w:rsidRPr="00AB60EE">
        <w:t>Mr. Andrea Lazzari – FAO-Iraq (Operations Officer TCES)</w:t>
      </w:r>
    </w:p>
    <w:p w:rsidR="00CA1656" w:rsidRPr="00AB60EE" w:rsidRDefault="00CA1656" w:rsidP="006A278E">
      <w:pPr>
        <w:numPr>
          <w:ilvl w:val="1"/>
          <w:numId w:val="13"/>
        </w:numPr>
        <w:tabs>
          <w:tab w:val="clear" w:pos="1440"/>
          <w:tab w:val="num" w:pos="720"/>
        </w:tabs>
        <w:ind w:hanging="1080"/>
        <w:jc w:val="both"/>
        <w:rPr>
          <w:rFonts w:ascii="Calibri" w:hAnsi="Calibri"/>
          <w:color w:val="000000"/>
          <w:sz w:val="22"/>
          <w:szCs w:val="22"/>
          <w:lang w:val="en-GB"/>
        </w:rPr>
      </w:pPr>
      <w:r w:rsidRPr="00AB60EE">
        <w:rPr>
          <w:rFonts w:ascii="Calibri" w:hAnsi="Calibri"/>
          <w:sz w:val="22"/>
          <w:szCs w:val="22"/>
        </w:rPr>
        <w:t>Dr. Markos Tibbo – FAO-RNE</w:t>
      </w:r>
    </w:p>
    <w:p w:rsidR="00111C7E" w:rsidRPr="00AB60EE" w:rsidRDefault="00111C7E" w:rsidP="00B81FC5">
      <w:pPr>
        <w:rPr>
          <w:rFonts w:ascii="Calibri" w:hAnsi="Calibri"/>
          <w:b/>
          <w:bCs/>
          <w:sz w:val="22"/>
          <w:szCs w:val="22"/>
          <w:u w:val="single"/>
          <w:lang w:val="en-GB"/>
        </w:rPr>
      </w:pPr>
    </w:p>
    <w:p w:rsidR="00FB40AD" w:rsidRDefault="00FB40AD" w:rsidP="00FB40AD">
      <w:pPr>
        <w:pStyle w:val="ListParagraph"/>
        <w:ind w:left="360"/>
        <w:rPr>
          <w:b/>
          <w:bCs/>
          <w:u w:val="single"/>
        </w:rPr>
      </w:pPr>
      <w:r>
        <w:rPr>
          <w:b/>
          <w:bCs/>
          <w:u w:val="single"/>
        </w:rPr>
        <w:t>Others attendees:</w:t>
      </w:r>
    </w:p>
    <w:p w:rsidR="00FB40AD" w:rsidRDefault="00FB40AD" w:rsidP="006A278E">
      <w:pPr>
        <w:pStyle w:val="ListParagraph"/>
        <w:numPr>
          <w:ilvl w:val="0"/>
          <w:numId w:val="15"/>
        </w:numPr>
        <w:tabs>
          <w:tab w:val="clear" w:pos="1080"/>
          <w:tab w:val="num" w:pos="720"/>
        </w:tabs>
        <w:ind w:left="720"/>
      </w:pPr>
      <w:r>
        <w:t>Miss Lyn Eid – LRF Monitiring &amp; Evaluation Unit (invited)</w:t>
      </w:r>
    </w:p>
    <w:p w:rsidR="00FB40AD" w:rsidRDefault="00FB40AD" w:rsidP="006A278E">
      <w:pPr>
        <w:pStyle w:val="ListParagraph"/>
        <w:numPr>
          <w:ilvl w:val="0"/>
          <w:numId w:val="15"/>
        </w:numPr>
        <w:tabs>
          <w:tab w:val="clear" w:pos="1080"/>
          <w:tab w:val="num" w:pos="720"/>
        </w:tabs>
        <w:ind w:left="720"/>
      </w:pPr>
      <w:r>
        <w:t>Project Staff: Dr Chedly kayouli (project manager); Dr Ziad Jaber, Ms</w:t>
      </w:r>
      <w:r w:rsidR="00AB60EE">
        <w:t xml:space="preserve"> </w:t>
      </w:r>
      <w:r>
        <w:t>Joane Akl &amp; Mrs Joyce trad (national Consultants)</w:t>
      </w:r>
    </w:p>
    <w:p w:rsidR="00FB40AD" w:rsidRPr="00D55590" w:rsidRDefault="00AB60EE" w:rsidP="006A278E">
      <w:pPr>
        <w:pStyle w:val="ListParagraph"/>
        <w:numPr>
          <w:ilvl w:val="0"/>
          <w:numId w:val="15"/>
        </w:numPr>
        <w:tabs>
          <w:tab w:val="clear" w:pos="1080"/>
          <w:tab w:val="num" w:pos="720"/>
        </w:tabs>
        <w:ind w:left="720"/>
      </w:pPr>
      <w:r>
        <w:t>Mr. G</w:t>
      </w:r>
      <w:r w:rsidR="00FB40AD">
        <w:t xml:space="preserve">eorges </w:t>
      </w:r>
      <w:r>
        <w:t>N</w:t>
      </w:r>
      <w:r w:rsidR="00FB40AD">
        <w:t xml:space="preserve">ahri &amp; Mrs Mirna Slim (FAO </w:t>
      </w:r>
      <w:smartTag w:uri="urn:schemas-microsoft-com:office:smarttags" w:element="place">
        <w:smartTag w:uri="urn:schemas-microsoft-com:office:smarttags" w:element="country-region">
          <w:r w:rsidR="00FB40AD">
            <w:t>Lebanon</w:t>
          </w:r>
        </w:smartTag>
      </w:smartTag>
      <w:r w:rsidR="00FB40AD">
        <w:t>)</w:t>
      </w:r>
    </w:p>
    <w:p w:rsidR="00CA1656" w:rsidRDefault="00CA1656" w:rsidP="00B81FC5">
      <w:pPr>
        <w:rPr>
          <w:b/>
          <w:bCs/>
          <w:sz w:val="22"/>
          <w:szCs w:val="22"/>
          <w:u w:val="single"/>
          <w:lang w:val="en-GB"/>
        </w:rPr>
      </w:pPr>
    </w:p>
    <w:p w:rsidR="002264F3" w:rsidRPr="00401065" w:rsidRDefault="00A874FC" w:rsidP="000B605F">
      <w:pPr>
        <w:jc w:val="both"/>
        <w:rPr>
          <w:rFonts w:ascii="Calibri" w:hAnsi="Calibri"/>
          <w:b/>
          <w:bCs/>
          <w:sz w:val="22"/>
          <w:szCs w:val="22"/>
          <w:u w:val="single"/>
          <w:lang w:val="en-GB"/>
        </w:rPr>
      </w:pPr>
      <w:r w:rsidRPr="00401065">
        <w:rPr>
          <w:rFonts w:ascii="Calibri" w:hAnsi="Calibri"/>
          <w:b/>
          <w:bCs/>
          <w:sz w:val="22"/>
          <w:szCs w:val="22"/>
          <w:lang w:val="en-GB"/>
        </w:rPr>
        <w:t xml:space="preserve">After opening session by Dr Ali Moumen, FAOR and Dr. Salah Hajj Hassan (Representative of the Minister) and presentation given by </w:t>
      </w:r>
      <w:r w:rsidRPr="00401065">
        <w:rPr>
          <w:rFonts w:ascii="Calibri" w:hAnsi="Calibri"/>
          <w:sz w:val="22"/>
          <w:szCs w:val="22"/>
          <w:lang w:val="en-GB"/>
        </w:rPr>
        <w:t xml:space="preserve">Dr. Markos Tibbo (FAO-RNE) and </w:t>
      </w:r>
      <w:r w:rsidR="002264F3" w:rsidRPr="00401065">
        <w:rPr>
          <w:rFonts w:ascii="Calibri" w:hAnsi="Calibri"/>
          <w:sz w:val="22"/>
          <w:szCs w:val="22"/>
          <w:lang w:val="en-GB"/>
        </w:rPr>
        <w:t>Miss Lyn Eid (LRF Monitiring &amp; Evaluation Unit)</w:t>
      </w:r>
      <w:r w:rsidR="009910E1" w:rsidRPr="00401065">
        <w:rPr>
          <w:rFonts w:ascii="Calibri" w:hAnsi="Calibri"/>
          <w:sz w:val="22"/>
          <w:szCs w:val="22"/>
          <w:lang w:val="en-GB"/>
        </w:rPr>
        <w:t xml:space="preserve"> who attended as observer</w:t>
      </w:r>
      <w:r w:rsidR="002264F3" w:rsidRPr="00401065">
        <w:rPr>
          <w:rFonts w:ascii="Calibri" w:hAnsi="Calibri"/>
          <w:sz w:val="22"/>
          <w:szCs w:val="22"/>
          <w:lang w:val="en-GB"/>
        </w:rPr>
        <w:t xml:space="preserve">, </w:t>
      </w:r>
      <w:r w:rsidR="000B605F" w:rsidRPr="00401065">
        <w:rPr>
          <w:rFonts w:ascii="Calibri" w:hAnsi="Calibri"/>
          <w:sz w:val="22"/>
          <w:szCs w:val="22"/>
          <w:lang w:val="en-GB"/>
        </w:rPr>
        <w:t>the project manager</w:t>
      </w:r>
      <w:r w:rsidR="002264F3" w:rsidRPr="00401065">
        <w:rPr>
          <w:rFonts w:ascii="Calibri" w:hAnsi="Calibri"/>
          <w:b/>
          <w:bCs/>
          <w:sz w:val="22"/>
          <w:szCs w:val="22"/>
          <w:lang w:val="en-GB"/>
        </w:rPr>
        <w:t xml:space="preserve"> </w:t>
      </w:r>
      <w:r w:rsidR="002264F3" w:rsidRPr="00401065">
        <w:rPr>
          <w:rFonts w:ascii="Calibri" w:hAnsi="Calibri"/>
          <w:sz w:val="22"/>
          <w:szCs w:val="22"/>
          <w:lang w:val="en-GB"/>
        </w:rPr>
        <w:t>gave presentation on the history and achievements and expectations of the dairy project. He has explained the work plan with the proposed budget allocations of the available funds along with a detailed procurement plan for the remaining few (4) months of the on-going project (Phase I) whose NTE date 30 September 2012. He did mention that they are waiting for the leftover funds (about USD 270 000) from the LRF to be transferred from the forestry project.</w:t>
      </w:r>
    </w:p>
    <w:p w:rsidR="002264F3" w:rsidRPr="00401065" w:rsidRDefault="002264F3" w:rsidP="009F08DA">
      <w:pPr>
        <w:jc w:val="both"/>
        <w:rPr>
          <w:rFonts w:ascii="Calibri" w:hAnsi="Calibri"/>
          <w:sz w:val="22"/>
          <w:szCs w:val="22"/>
          <w:lang w:val="en-GB"/>
        </w:rPr>
      </w:pPr>
      <w:r w:rsidRPr="00401065">
        <w:rPr>
          <w:rFonts w:ascii="Calibri" w:hAnsi="Calibri"/>
          <w:sz w:val="22"/>
          <w:szCs w:val="22"/>
          <w:lang w:val="en-GB"/>
        </w:rPr>
        <w:br/>
        <w:t xml:space="preserve">As all members of the Steering Committee were available it was decided to hold the Steering Committee Meeting for Phase II of the project (LRF-26). Subsequently, </w:t>
      </w:r>
      <w:r w:rsidR="009F08DA" w:rsidRPr="00401065">
        <w:rPr>
          <w:rFonts w:ascii="Calibri" w:hAnsi="Calibri"/>
          <w:sz w:val="22"/>
          <w:szCs w:val="22"/>
          <w:lang w:val="en-GB"/>
        </w:rPr>
        <w:t>the project manager</w:t>
      </w:r>
      <w:r w:rsidRPr="00401065">
        <w:rPr>
          <w:rFonts w:ascii="Calibri" w:hAnsi="Calibri"/>
          <w:sz w:val="22"/>
          <w:szCs w:val="22"/>
          <w:lang w:val="en-GB"/>
        </w:rPr>
        <w:t xml:space="preserve"> gave a detailed presentation of the second phase of the project (the project and the work plan). The areas which the second phase will cover include </w:t>
      </w:r>
      <w:smartTag w:uri="urn:schemas-microsoft-com:office:smarttags" w:element="place">
        <w:r w:rsidRPr="00401065">
          <w:rPr>
            <w:rFonts w:ascii="Calibri" w:hAnsi="Calibri"/>
            <w:sz w:val="22"/>
            <w:szCs w:val="22"/>
            <w:lang w:val="en-GB"/>
          </w:rPr>
          <w:t>North Lebanon</w:t>
        </w:r>
      </w:smartTag>
      <w:r w:rsidRPr="00401065">
        <w:rPr>
          <w:rFonts w:ascii="Calibri" w:hAnsi="Calibri"/>
          <w:sz w:val="22"/>
          <w:szCs w:val="22"/>
          <w:lang w:val="en-GB"/>
        </w:rPr>
        <w:t>, Akkar, Hermel and Baalabeck, Bekaa, and some adjacent villages in the South and Koura. The number of direct beneficiaries shall be 2000 and the indirect beneficiaries of 1000.</w:t>
      </w:r>
    </w:p>
    <w:p w:rsidR="00CA1656" w:rsidRPr="00401065" w:rsidRDefault="00CA1656" w:rsidP="00A874FC">
      <w:pPr>
        <w:rPr>
          <w:rFonts w:ascii="Calibri" w:hAnsi="Calibri"/>
          <w:b/>
          <w:bCs/>
          <w:sz w:val="22"/>
          <w:szCs w:val="22"/>
          <w:u w:val="single"/>
          <w:lang w:val="en-GB"/>
        </w:rPr>
      </w:pPr>
    </w:p>
    <w:p w:rsidR="00A874FC" w:rsidRPr="00401065" w:rsidRDefault="00A874FC" w:rsidP="00B81FC5">
      <w:pPr>
        <w:rPr>
          <w:rFonts w:ascii="Calibri" w:hAnsi="Calibri"/>
          <w:b/>
          <w:bCs/>
          <w:sz w:val="22"/>
          <w:szCs w:val="22"/>
          <w:u w:val="single"/>
          <w:lang w:val="en-GB"/>
        </w:rPr>
      </w:pPr>
    </w:p>
    <w:p w:rsidR="002264F3" w:rsidRPr="00401065" w:rsidRDefault="002264F3" w:rsidP="002264F3">
      <w:pPr>
        <w:jc w:val="both"/>
        <w:rPr>
          <w:rFonts w:ascii="Calibri" w:hAnsi="Calibri"/>
          <w:b/>
          <w:bCs/>
          <w:sz w:val="22"/>
          <w:szCs w:val="22"/>
          <w:u w:val="single"/>
          <w:lang w:val="en-GB"/>
        </w:rPr>
      </w:pPr>
      <w:r w:rsidRPr="00401065">
        <w:rPr>
          <w:rFonts w:ascii="Calibri" w:hAnsi="Calibri"/>
          <w:b/>
          <w:bCs/>
          <w:sz w:val="22"/>
          <w:szCs w:val="22"/>
          <w:u w:val="single"/>
          <w:lang w:val="en-GB"/>
        </w:rPr>
        <w:t>The key Decisions taken by the PSCM are :</w:t>
      </w:r>
    </w:p>
    <w:p w:rsidR="002264F3" w:rsidRPr="00401065" w:rsidRDefault="002264F3" w:rsidP="002264F3">
      <w:pPr>
        <w:jc w:val="both"/>
        <w:rPr>
          <w:rFonts w:ascii="Calibri" w:hAnsi="Calibri"/>
          <w:b/>
          <w:bCs/>
          <w:sz w:val="22"/>
          <w:szCs w:val="22"/>
          <w:u w:val="single"/>
          <w:lang w:val="en-GB"/>
        </w:rPr>
      </w:pPr>
    </w:p>
    <w:p w:rsidR="002264F3" w:rsidRPr="00401065" w:rsidRDefault="002264F3" w:rsidP="002264F3">
      <w:pPr>
        <w:pStyle w:val="ListParagraph"/>
        <w:numPr>
          <w:ilvl w:val="0"/>
          <w:numId w:val="16"/>
        </w:numPr>
        <w:jc w:val="both"/>
      </w:pPr>
      <w:r w:rsidRPr="00401065">
        <w:t>Approved the work plan and budget allocations for the remaining period of the phase I of the project up to September 2012.</w:t>
      </w:r>
    </w:p>
    <w:p w:rsidR="002264F3" w:rsidRPr="00401065" w:rsidRDefault="002264F3" w:rsidP="002264F3">
      <w:pPr>
        <w:pStyle w:val="ListParagraph"/>
        <w:numPr>
          <w:ilvl w:val="0"/>
          <w:numId w:val="16"/>
        </w:numPr>
        <w:jc w:val="both"/>
      </w:pPr>
      <w:r w:rsidRPr="00401065">
        <w:lastRenderedPageBreak/>
        <w:t xml:space="preserve">Approved the work plan and budget allocations for phase II of the project with the immediate launching of the project. </w:t>
      </w:r>
    </w:p>
    <w:p w:rsidR="002264F3" w:rsidRPr="00401065" w:rsidRDefault="002264F3" w:rsidP="002264F3">
      <w:pPr>
        <w:pStyle w:val="ListParagraph"/>
        <w:numPr>
          <w:ilvl w:val="0"/>
          <w:numId w:val="16"/>
        </w:numPr>
        <w:jc w:val="both"/>
      </w:pPr>
      <w:r w:rsidRPr="00401065">
        <w:t xml:space="preserve">Approved to increase the staff of the project by two members </w:t>
      </w:r>
      <w:r w:rsidRPr="00401065">
        <w:rPr>
          <w:u w:val="single"/>
        </w:rPr>
        <w:t>one</w:t>
      </w:r>
      <w:r w:rsidRPr="00401065">
        <w:t xml:space="preserve"> to follow up with administration and organizational matters of the cooperatives and </w:t>
      </w:r>
      <w:r w:rsidRPr="00401065">
        <w:rPr>
          <w:u w:val="single"/>
        </w:rPr>
        <w:t>second</w:t>
      </w:r>
      <w:r w:rsidRPr="00401065">
        <w:t xml:space="preserve"> to follow up the implementation of technical training and issues regarding the forage cultivation and production.</w:t>
      </w:r>
    </w:p>
    <w:p w:rsidR="002264F3" w:rsidRPr="00401065" w:rsidRDefault="002264F3" w:rsidP="002264F3">
      <w:pPr>
        <w:pStyle w:val="ListParagraph"/>
        <w:numPr>
          <w:ilvl w:val="0"/>
          <w:numId w:val="16"/>
        </w:numPr>
        <w:jc w:val="both"/>
      </w:pPr>
      <w:r w:rsidRPr="00401065">
        <w:t>Approved and appreciated the intention of preparing a new collaboration contract for capacity building between the MOA and the FAO Dairy project</w:t>
      </w:r>
    </w:p>
    <w:p w:rsidR="00A874FC" w:rsidRPr="00FC2CEF" w:rsidRDefault="002264F3" w:rsidP="002264F3">
      <w:pPr>
        <w:numPr>
          <w:ilvl w:val="0"/>
          <w:numId w:val="16"/>
        </w:numPr>
        <w:rPr>
          <w:rFonts w:ascii="Calibri" w:hAnsi="Calibri"/>
          <w:b/>
          <w:bCs/>
          <w:sz w:val="22"/>
          <w:szCs w:val="22"/>
          <w:u w:val="single"/>
          <w:lang w:val="en-GB"/>
        </w:rPr>
      </w:pPr>
      <w:r w:rsidRPr="00401065">
        <w:rPr>
          <w:rFonts w:ascii="Calibri" w:hAnsi="Calibri"/>
          <w:sz w:val="22"/>
          <w:szCs w:val="22"/>
          <w:lang w:val="en-GB"/>
        </w:rPr>
        <w:t>Follow up and accelerate the transfer process of the leftover funds from LRF-14 to LRF-21. These funds shall be exclusively spent to cover and support activities and procurements for Donnyyeh – Mennyyeh Casa in the North.</w:t>
      </w:r>
    </w:p>
    <w:p w:rsidR="00A874FC" w:rsidRDefault="00A874FC" w:rsidP="00B81FC5">
      <w:pPr>
        <w:rPr>
          <w:b/>
          <w:bCs/>
          <w:sz w:val="22"/>
          <w:szCs w:val="22"/>
          <w:u w:val="single"/>
          <w:lang w:val="en-GB"/>
        </w:rPr>
      </w:pPr>
    </w:p>
    <w:p w:rsidR="005D0829" w:rsidRPr="00FC2CEF" w:rsidRDefault="005D0829" w:rsidP="00401065">
      <w:pPr>
        <w:pStyle w:val="Heading1"/>
        <w:tabs>
          <w:tab w:val="left" w:pos="360"/>
        </w:tabs>
        <w:jc w:val="both"/>
        <w:rPr>
          <w:rFonts w:ascii="Calibri" w:hAnsi="Calibri" w:cs="Times New Roman"/>
          <w:sz w:val="28"/>
          <w:szCs w:val="28"/>
          <w:lang w:val="en-GB"/>
        </w:rPr>
      </w:pPr>
      <w:r>
        <w:rPr>
          <w:b w:val="0"/>
          <w:bCs w:val="0"/>
          <w:sz w:val="22"/>
          <w:szCs w:val="22"/>
          <w:u w:val="single"/>
          <w:lang w:val="en-GB"/>
        </w:rPr>
        <w:br w:type="page"/>
      </w:r>
      <w:r w:rsidRPr="00FC2CEF">
        <w:rPr>
          <w:rFonts w:ascii="Calibri" w:hAnsi="Calibri" w:cs="Times New Roman"/>
          <w:bCs w:val="0"/>
          <w:sz w:val="28"/>
          <w:szCs w:val="28"/>
          <w:lang w:val="en-US"/>
        </w:rPr>
        <w:lastRenderedPageBreak/>
        <w:t>IV</w:t>
      </w:r>
      <w:r w:rsidRPr="00FC2CEF">
        <w:rPr>
          <w:rFonts w:ascii="Calibri" w:hAnsi="Calibri" w:cs="Times New Roman"/>
          <w:sz w:val="28"/>
          <w:szCs w:val="28"/>
          <w:lang w:val="en-GB"/>
        </w:rPr>
        <w:t>.</w:t>
      </w:r>
      <w:r w:rsidRPr="00FC2CEF">
        <w:rPr>
          <w:rFonts w:ascii="Calibri" w:hAnsi="Calibri" w:cs="Times New Roman"/>
          <w:sz w:val="28"/>
          <w:szCs w:val="28"/>
          <w:lang w:val="en-GB"/>
        </w:rPr>
        <w:tab/>
      </w:r>
      <w:r w:rsidRPr="00FC2CEF">
        <w:rPr>
          <w:rFonts w:ascii="Calibri" w:hAnsi="Calibri" w:cs="Times New Roman"/>
          <w:sz w:val="28"/>
          <w:szCs w:val="28"/>
          <w:lang w:val="en-GB"/>
        </w:rPr>
        <w:tab/>
        <w:t>Future Work Plan (up to 30 September 2012)</w:t>
      </w:r>
    </w:p>
    <w:p w:rsidR="005D0829" w:rsidRPr="00974BFE" w:rsidRDefault="005D0829" w:rsidP="00401065">
      <w:pPr>
        <w:pStyle w:val="BodyText"/>
        <w:ind w:right="142"/>
        <w:jc w:val="both"/>
        <w:rPr>
          <w:rFonts w:ascii="Calibri" w:hAnsi="Calibri" w:cs="Times New Roman"/>
          <w:sz w:val="24"/>
          <w:szCs w:val="24"/>
        </w:rPr>
      </w:pPr>
    </w:p>
    <w:p w:rsidR="005D0829" w:rsidRPr="00974BFE" w:rsidRDefault="005D0829" w:rsidP="00401065">
      <w:pPr>
        <w:pStyle w:val="BodyText"/>
        <w:ind w:left="720" w:right="142" w:hanging="720"/>
        <w:jc w:val="both"/>
        <w:rPr>
          <w:rFonts w:ascii="Calibri" w:hAnsi="Calibri" w:cs="Times New Roman"/>
          <w:b/>
          <w:bCs/>
          <w:sz w:val="24"/>
          <w:szCs w:val="24"/>
          <w:lang w:val="en-GB"/>
        </w:rPr>
      </w:pPr>
      <w:r w:rsidRPr="00974BFE">
        <w:rPr>
          <w:rFonts w:ascii="Calibri" w:hAnsi="Calibri" w:cs="Times New Roman"/>
          <w:b/>
          <w:bCs/>
          <w:sz w:val="24"/>
          <w:szCs w:val="24"/>
          <w:lang w:val="en-GB" w:bidi="ar-LB"/>
        </w:rPr>
        <w:t>1.</w:t>
      </w:r>
      <w:r w:rsidRPr="00974BFE">
        <w:rPr>
          <w:rFonts w:ascii="Calibri" w:hAnsi="Calibri" w:cs="Times New Roman"/>
          <w:b/>
          <w:bCs/>
          <w:sz w:val="24"/>
          <w:szCs w:val="24"/>
          <w:lang w:val="en-GB" w:bidi="ar-LB"/>
        </w:rPr>
        <w:tab/>
        <w:t xml:space="preserve">Strengthening the village dairy producers’ associations to </w:t>
      </w:r>
      <w:r w:rsidRPr="00974BFE">
        <w:rPr>
          <w:rFonts w:ascii="Calibri" w:hAnsi="Calibri" w:cs="Times New Roman"/>
          <w:b/>
          <w:bCs/>
          <w:sz w:val="24"/>
          <w:szCs w:val="24"/>
          <w:lang w:val="en-GB"/>
        </w:rPr>
        <w:t xml:space="preserve">reach self support a sustainable status. </w:t>
      </w:r>
    </w:p>
    <w:p w:rsidR="005D0829" w:rsidRPr="00974BFE" w:rsidRDefault="005D0829" w:rsidP="00401065">
      <w:pPr>
        <w:pStyle w:val="BodyText"/>
        <w:ind w:right="142"/>
        <w:jc w:val="both"/>
        <w:rPr>
          <w:rFonts w:ascii="Calibri" w:hAnsi="Calibri" w:cs="Times New Roman"/>
          <w:b/>
          <w:bCs/>
          <w:sz w:val="24"/>
          <w:szCs w:val="24"/>
          <w:lang w:val="en-GB"/>
        </w:rPr>
      </w:pPr>
    </w:p>
    <w:p w:rsidR="005D0829" w:rsidRPr="00974BFE" w:rsidRDefault="005D0829" w:rsidP="00401065">
      <w:pPr>
        <w:jc w:val="both"/>
        <w:rPr>
          <w:rFonts w:ascii="Calibri" w:hAnsi="Calibri"/>
          <w:lang w:val="en-GB"/>
        </w:rPr>
      </w:pPr>
      <w:r w:rsidRPr="00974BFE">
        <w:rPr>
          <w:rFonts w:ascii="Calibri" w:hAnsi="Calibri"/>
          <w:lang w:val="en-GB"/>
        </w:rPr>
        <w:t xml:space="preserve">The project will emphasis on capacity building of VDPAs’ for better milk marketing and act as focal points for providing other services, such as training, artificial insemination, vaccination campaign and management of government subsidies for fodder crops. </w:t>
      </w:r>
    </w:p>
    <w:p w:rsidR="005D0829" w:rsidRPr="00974BFE" w:rsidRDefault="005D0829" w:rsidP="00401065">
      <w:pPr>
        <w:jc w:val="both"/>
        <w:rPr>
          <w:rFonts w:ascii="Calibri" w:hAnsi="Calibri"/>
          <w:lang w:val="en-GB"/>
        </w:rPr>
      </w:pPr>
    </w:p>
    <w:p w:rsidR="005D0829" w:rsidRPr="00974BFE" w:rsidRDefault="005D0829" w:rsidP="00401065">
      <w:pPr>
        <w:ind w:left="720" w:hanging="720"/>
        <w:jc w:val="both"/>
        <w:rPr>
          <w:rFonts w:ascii="Calibri" w:hAnsi="Calibri"/>
          <w:b/>
          <w:bCs/>
          <w:lang w:val="en-GB"/>
        </w:rPr>
      </w:pPr>
      <w:r w:rsidRPr="00974BFE">
        <w:rPr>
          <w:rFonts w:ascii="Calibri" w:hAnsi="Calibri"/>
          <w:b/>
          <w:bCs/>
          <w:lang w:val="en-US"/>
        </w:rPr>
        <w:t>2.</w:t>
      </w:r>
      <w:r w:rsidRPr="00974BFE">
        <w:rPr>
          <w:rFonts w:ascii="Calibri" w:hAnsi="Calibri"/>
          <w:b/>
          <w:bCs/>
          <w:lang w:val="en-US"/>
        </w:rPr>
        <w:tab/>
        <w:t>Support the</w:t>
      </w:r>
      <w:r w:rsidRPr="00974BFE">
        <w:rPr>
          <w:rFonts w:ascii="Calibri" w:hAnsi="Calibri"/>
          <w:b/>
          <w:bCs/>
          <w:lang w:val="en-GB"/>
        </w:rPr>
        <w:t xml:space="preserve"> improvement of Milk Quality standards through </w:t>
      </w:r>
      <w:r w:rsidRPr="00974BFE">
        <w:rPr>
          <w:rFonts w:ascii="Calibri" w:hAnsi="Calibri"/>
          <w:b/>
          <w:bCs/>
          <w:lang w:val="en-GB" w:bidi="ar-LB"/>
        </w:rPr>
        <w:t>Strengthening and</w:t>
      </w:r>
      <w:r w:rsidRPr="00974BFE">
        <w:rPr>
          <w:rFonts w:ascii="Calibri" w:hAnsi="Calibri"/>
          <w:b/>
          <w:bCs/>
          <w:lang w:val="en-GB"/>
        </w:rPr>
        <w:t xml:space="preserve"> </w:t>
      </w:r>
      <w:r w:rsidRPr="00974BFE">
        <w:rPr>
          <w:rFonts w:ascii="Calibri" w:hAnsi="Calibri"/>
          <w:b/>
          <w:bCs/>
          <w:color w:val="000000"/>
          <w:lang w:val="en-GB"/>
        </w:rPr>
        <w:t xml:space="preserve">Setting up </w:t>
      </w:r>
      <w:smartTag w:uri="urn:schemas-microsoft-com:office:smarttags" w:element="place">
        <w:smartTag w:uri="urn:schemas-microsoft-com:office:smarttags" w:element="PlaceName">
          <w:r w:rsidRPr="00974BFE">
            <w:rPr>
              <w:rFonts w:ascii="Calibri" w:hAnsi="Calibri"/>
              <w:b/>
              <w:bCs/>
              <w:lang w:val="en-GB"/>
            </w:rPr>
            <w:t>Intermediate</w:t>
          </w:r>
        </w:smartTag>
        <w:r w:rsidRPr="00974BFE">
          <w:rPr>
            <w:rFonts w:ascii="Calibri" w:hAnsi="Calibri"/>
            <w:b/>
            <w:bCs/>
            <w:lang w:val="en-GB"/>
          </w:rPr>
          <w:t xml:space="preserve"> </w:t>
        </w:r>
        <w:smartTag w:uri="urn:schemas-microsoft-com:office:smarttags" w:element="PlaceName">
          <w:r w:rsidRPr="00974BFE">
            <w:rPr>
              <w:rFonts w:ascii="Calibri" w:hAnsi="Calibri"/>
              <w:b/>
              <w:bCs/>
              <w:lang w:val="en-GB"/>
            </w:rPr>
            <w:t>Primary</w:t>
          </w:r>
        </w:smartTag>
        <w:r w:rsidRPr="00974BFE">
          <w:rPr>
            <w:rFonts w:ascii="Calibri" w:hAnsi="Calibri"/>
            <w:b/>
            <w:bCs/>
            <w:lang w:val="en-GB"/>
          </w:rPr>
          <w:t xml:space="preserve"> </w:t>
        </w:r>
        <w:smartTag w:uri="urn:schemas-microsoft-com:office:smarttags" w:element="PlaceType">
          <w:r w:rsidRPr="00974BFE">
            <w:rPr>
              <w:rFonts w:ascii="Calibri" w:hAnsi="Calibri"/>
              <w:b/>
              <w:bCs/>
              <w:lang w:val="en-GB"/>
            </w:rPr>
            <w:t>Village</w:t>
          </w:r>
        </w:smartTag>
      </w:smartTag>
      <w:r w:rsidRPr="00974BFE">
        <w:rPr>
          <w:rFonts w:ascii="Calibri" w:hAnsi="Calibri"/>
          <w:b/>
          <w:bCs/>
          <w:lang w:val="en-GB"/>
        </w:rPr>
        <w:t xml:space="preserve"> Milk collection and Cooling Centers Network. </w:t>
      </w:r>
    </w:p>
    <w:p w:rsidR="005D0829" w:rsidRPr="00A80D6B" w:rsidRDefault="005D0829" w:rsidP="00401065">
      <w:pPr>
        <w:jc w:val="both"/>
        <w:rPr>
          <w:b/>
          <w:bCs/>
          <w:lang w:val="en-GB"/>
        </w:rPr>
      </w:pPr>
    </w:p>
    <w:p w:rsidR="005D0829" w:rsidRPr="00A55FC8" w:rsidRDefault="005D0829" w:rsidP="00401065">
      <w:pPr>
        <w:jc w:val="both"/>
        <w:rPr>
          <w:rFonts w:ascii="Calibri" w:hAnsi="Calibri"/>
          <w:sz w:val="22"/>
          <w:szCs w:val="22"/>
          <w:lang w:val="en-GB"/>
        </w:rPr>
      </w:pPr>
      <w:r w:rsidRPr="00A55FC8">
        <w:rPr>
          <w:rFonts w:ascii="Calibri" w:hAnsi="Calibri"/>
          <w:sz w:val="22"/>
          <w:szCs w:val="22"/>
          <w:lang w:val="en-GB"/>
        </w:rPr>
        <w:t>The project is planning to carry out during the next period the following interventions:</w:t>
      </w:r>
    </w:p>
    <w:p w:rsidR="005D0829" w:rsidRPr="00A55FC8" w:rsidRDefault="005D0829" w:rsidP="00401065">
      <w:pPr>
        <w:jc w:val="both"/>
        <w:rPr>
          <w:rFonts w:ascii="Calibri" w:hAnsi="Calibri"/>
          <w:sz w:val="22"/>
          <w:szCs w:val="22"/>
          <w:lang w:val="en-GB"/>
        </w:rPr>
      </w:pPr>
    </w:p>
    <w:p w:rsidR="005D0829" w:rsidRPr="00A55FC8" w:rsidRDefault="005D0829" w:rsidP="00401065">
      <w:pPr>
        <w:pStyle w:val="ListParagraph"/>
        <w:numPr>
          <w:ilvl w:val="1"/>
          <w:numId w:val="2"/>
        </w:numPr>
        <w:tabs>
          <w:tab w:val="clear" w:pos="1440"/>
          <w:tab w:val="num" w:pos="960"/>
        </w:tabs>
        <w:spacing w:line="240" w:lineRule="auto"/>
        <w:ind w:left="960" w:hanging="600"/>
        <w:jc w:val="both"/>
        <w:rPr>
          <w:rFonts w:cs="Times New Roman"/>
        </w:rPr>
      </w:pPr>
      <w:r w:rsidRPr="00A55FC8">
        <w:rPr>
          <w:rFonts w:cs="Times New Roman"/>
        </w:rPr>
        <w:t>Supervising, monitoring and boosting the activities and work at the already existing small scale village milk collection and cooling centres with the milk transportation trucks. They need help in good management and most important marketing of milk in the right way. So the project need to stay by their side for some time before they can stand strong by themselves, for the safe and hygienic milk storage and handling and marketing.</w:t>
      </w:r>
    </w:p>
    <w:p w:rsidR="005D0829" w:rsidRPr="00A55FC8" w:rsidRDefault="005D0829" w:rsidP="00401065">
      <w:pPr>
        <w:numPr>
          <w:ilvl w:val="1"/>
          <w:numId w:val="2"/>
        </w:numPr>
        <w:tabs>
          <w:tab w:val="clear" w:pos="1440"/>
          <w:tab w:val="left" w:pos="960"/>
        </w:tabs>
        <w:ind w:left="960" w:hanging="600"/>
        <w:jc w:val="both"/>
        <w:rPr>
          <w:rFonts w:ascii="Calibri" w:hAnsi="Calibri"/>
          <w:sz w:val="22"/>
          <w:szCs w:val="22"/>
          <w:lang w:val="en-GB"/>
        </w:rPr>
      </w:pPr>
      <w:r w:rsidRPr="00A55FC8">
        <w:rPr>
          <w:rFonts w:ascii="Calibri" w:hAnsi="Calibri"/>
          <w:sz w:val="22"/>
          <w:szCs w:val="22"/>
          <w:lang w:val="en-GB"/>
        </w:rPr>
        <w:t>In response to the intensive demands and requests by the Village Dairy Producers Associations for more milk cooling c</w:t>
      </w:r>
      <w:r>
        <w:rPr>
          <w:rFonts w:ascii="Calibri" w:hAnsi="Calibri"/>
          <w:sz w:val="22"/>
          <w:szCs w:val="22"/>
          <w:lang w:val="en-GB"/>
        </w:rPr>
        <w:t>e</w:t>
      </w:r>
      <w:r w:rsidRPr="00A55FC8">
        <w:rPr>
          <w:rFonts w:ascii="Calibri" w:hAnsi="Calibri"/>
          <w:sz w:val="22"/>
          <w:szCs w:val="22"/>
          <w:lang w:val="en-GB"/>
        </w:rPr>
        <w:t>ntres, the project has ordered additional milk refrigerators. The already established milk collection and cooling centres are suffering from shortage of cooling capacity while some other centres have not been yet equipped, the planned cooling tanks will be mainly installed in new centres. To satisfy these urgent needs on the verge summer and hot weather we have ordered additional milk cooling tanks and some extra accessories as follows which will be delivered by mid august 2012:</w:t>
      </w:r>
    </w:p>
    <w:p w:rsidR="005D0829" w:rsidRPr="00A55FC8" w:rsidRDefault="005D0829" w:rsidP="00401065">
      <w:pPr>
        <w:ind w:left="280"/>
        <w:jc w:val="both"/>
        <w:rPr>
          <w:rFonts w:ascii="Calibri" w:hAnsi="Calibri"/>
          <w:sz w:val="22"/>
          <w:szCs w:val="22"/>
          <w:lang w:val="en-GB"/>
        </w:rPr>
      </w:pPr>
    </w:p>
    <w:p w:rsidR="005D0829" w:rsidRPr="00A55FC8" w:rsidRDefault="005D0829" w:rsidP="00401065">
      <w:pPr>
        <w:pStyle w:val="ListParagraph"/>
        <w:numPr>
          <w:ilvl w:val="1"/>
          <w:numId w:val="2"/>
        </w:numPr>
        <w:tabs>
          <w:tab w:val="clear" w:pos="1440"/>
          <w:tab w:val="num" w:pos="2160"/>
        </w:tabs>
        <w:spacing w:after="0" w:line="240" w:lineRule="auto"/>
        <w:ind w:left="2160" w:hanging="480"/>
        <w:contextualSpacing w:val="0"/>
        <w:jc w:val="both"/>
        <w:rPr>
          <w:rFonts w:cs="Times New Roman"/>
        </w:rPr>
      </w:pPr>
      <w:r w:rsidRPr="00A55FC8">
        <w:rPr>
          <w:rFonts w:cs="Times New Roman"/>
        </w:rPr>
        <w:t>Six (6) milk cooling tanks of two tons capacity each (6X2 Tons) of the same original specifications stated in the first quotation.</w:t>
      </w:r>
    </w:p>
    <w:p w:rsidR="005D0829" w:rsidRPr="00A55FC8" w:rsidRDefault="005D0829" w:rsidP="00401065">
      <w:pPr>
        <w:pStyle w:val="ListParagraph"/>
        <w:numPr>
          <w:ilvl w:val="1"/>
          <w:numId w:val="2"/>
        </w:numPr>
        <w:tabs>
          <w:tab w:val="clear" w:pos="1440"/>
          <w:tab w:val="num" w:pos="2160"/>
        </w:tabs>
        <w:spacing w:after="0" w:line="240" w:lineRule="auto"/>
        <w:ind w:left="2160" w:hanging="480"/>
        <w:contextualSpacing w:val="0"/>
        <w:jc w:val="both"/>
        <w:rPr>
          <w:rFonts w:cs="Times New Roman"/>
        </w:rPr>
      </w:pPr>
      <w:r w:rsidRPr="00A55FC8">
        <w:rPr>
          <w:rFonts w:cs="Times New Roman"/>
        </w:rPr>
        <w:t>Four (4) milk cooling tanks of one ton capacity each (4X1 ton) of the same original specifications stated in the first quotation.</w:t>
      </w:r>
    </w:p>
    <w:p w:rsidR="005D0829" w:rsidRPr="00A55FC8" w:rsidRDefault="005D0829" w:rsidP="00401065">
      <w:pPr>
        <w:pStyle w:val="ListParagraph"/>
        <w:numPr>
          <w:ilvl w:val="1"/>
          <w:numId w:val="2"/>
        </w:numPr>
        <w:tabs>
          <w:tab w:val="clear" w:pos="1440"/>
          <w:tab w:val="num" w:pos="2160"/>
        </w:tabs>
        <w:spacing w:after="0" w:line="240" w:lineRule="auto"/>
        <w:ind w:left="2160" w:hanging="480"/>
        <w:contextualSpacing w:val="0"/>
        <w:jc w:val="both"/>
        <w:rPr>
          <w:rFonts w:cs="Times New Roman"/>
        </w:rPr>
      </w:pPr>
      <w:r w:rsidRPr="00A55FC8">
        <w:rPr>
          <w:rFonts w:cs="Times New Roman"/>
        </w:rPr>
        <w:t>Six (6) milk reception tanks of the same original specification stated in the first quotation.</w:t>
      </w:r>
    </w:p>
    <w:p w:rsidR="005D0829" w:rsidRDefault="005D0829" w:rsidP="00401065">
      <w:pPr>
        <w:pStyle w:val="ListParagraph"/>
        <w:numPr>
          <w:ilvl w:val="1"/>
          <w:numId w:val="2"/>
        </w:numPr>
        <w:tabs>
          <w:tab w:val="clear" w:pos="1440"/>
          <w:tab w:val="num" w:pos="2160"/>
        </w:tabs>
        <w:spacing w:after="0" w:line="240" w:lineRule="auto"/>
        <w:ind w:left="2160" w:hanging="480"/>
        <w:contextualSpacing w:val="0"/>
        <w:jc w:val="both"/>
        <w:rPr>
          <w:rFonts w:cs="Times New Roman"/>
        </w:rPr>
      </w:pPr>
      <w:r w:rsidRPr="00A55FC8">
        <w:rPr>
          <w:rFonts w:cs="Times New Roman"/>
        </w:rPr>
        <w:t xml:space="preserve">Eight (8) milk pumps of the same original specifications stated in the first quotation. </w:t>
      </w:r>
    </w:p>
    <w:p w:rsidR="005D0829" w:rsidRPr="00A80D6B" w:rsidRDefault="005D0829" w:rsidP="00401065">
      <w:pPr>
        <w:pStyle w:val="ListParagraph"/>
        <w:numPr>
          <w:ilvl w:val="1"/>
          <w:numId w:val="2"/>
        </w:numPr>
        <w:tabs>
          <w:tab w:val="clear" w:pos="1440"/>
          <w:tab w:val="left" w:pos="840"/>
          <w:tab w:val="left" w:pos="1080"/>
          <w:tab w:val="num" w:pos="2160"/>
        </w:tabs>
        <w:spacing w:line="240" w:lineRule="auto"/>
        <w:ind w:left="2160" w:hanging="480"/>
        <w:jc w:val="both"/>
        <w:rPr>
          <w:rFonts w:ascii="Times New Roman" w:hAnsi="Times New Roman" w:cs="Times New Roman"/>
          <w:sz w:val="24"/>
          <w:szCs w:val="24"/>
        </w:rPr>
      </w:pPr>
      <w:r>
        <w:rPr>
          <w:rFonts w:cs="Times New Roman"/>
        </w:rPr>
        <w:t xml:space="preserve">    </w:t>
      </w:r>
      <w:r w:rsidRPr="00A55FC8">
        <w:rPr>
          <w:rFonts w:cs="Times New Roman"/>
        </w:rPr>
        <w:t>Nineteen (19) kits for laboratory analysis and testing.</w:t>
      </w:r>
    </w:p>
    <w:p w:rsidR="005D0829" w:rsidRPr="00A55FC8" w:rsidRDefault="005D0829" w:rsidP="005D0829">
      <w:pPr>
        <w:pStyle w:val="ListParagraph"/>
        <w:spacing w:after="0" w:line="240" w:lineRule="auto"/>
        <w:contextualSpacing w:val="0"/>
        <w:jc w:val="both"/>
        <w:rPr>
          <w:rFonts w:cs="Times New Roman"/>
        </w:rPr>
      </w:pPr>
      <w:r w:rsidRPr="00A55FC8">
        <w:rPr>
          <w:rFonts w:cs="Times New Roman"/>
        </w:rPr>
        <w:t xml:space="preserve"> </w:t>
      </w:r>
    </w:p>
    <w:p w:rsidR="005D0829" w:rsidRPr="00A55FC8" w:rsidRDefault="005D0829" w:rsidP="005D0829">
      <w:pPr>
        <w:tabs>
          <w:tab w:val="left" w:pos="840"/>
          <w:tab w:val="left" w:pos="960"/>
          <w:tab w:val="left" w:pos="1080"/>
          <w:tab w:val="left" w:pos="1320"/>
        </w:tabs>
        <w:ind w:left="1281" w:hanging="360"/>
        <w:jc w:val="both"/>
        <w:rPr>
          <w:rFonts w:ascii="Calibri" w:hAnsi="Calibri"/>
          <w:sz w:val="22"/>
          <w:szCs w:val="22"/>
          <w:lang w:val="en-GB"/>
        </w:rPr>
      </w:pPr>
    </w:p>
    <w:p w:rsidR="005D0829" w:rsidRDefault="005D0829" w:rsidP="005D0829">
      <w:pPr>
        <w:pStyle w:val="ListParagraph"/>
        <w:ind w:left="360"/>
        <w:jc w:val="both"/>
        <w:rPr>
          <w:rFonts w:ascii="Times New Roman" w:hAnsi="Times New Roman" w:cs="Times New Roman"/>
          <w:sz w:val="24"/>
          <w:szCs w:val="24"/>
        </w:rPr>
      </w:pPr>
    </w:p>
    <w:p w:rsidR="005D0829" w:rsidRPr="00090B74" w:rsidRDefault="005D0829" w:rsidP="005D0829">
      <w:pPr>
        <w:pStyle w:val="ListParagraph"/>
        <w:ind w:hanging="720"/>
        <w:jc w:val="both"/>
        <w:rPr>
          <w:rFonts w:cs="Times New Roman"/>
          <w:b/>
          <w:bCs/>
          <w:sz w:val="24"/>
          <w:szCs w:val="24"/>
        </w:rPr>
      </w:pPr>
      <w:r w:rsidRPr="00A80D6B">
        <w:rPr>
          <w:rFonts w:ascii="Times New Roman" w:eastAsia="Times New Roman" w:hAnsi="Times New Roman" w:cs="Times New Roman"/>
          <w:sz w:val="24"/>
          <w:szCs w:val="24"/>
          <w:lang w:eastAsia="fr-FR"/>
        </w:rPr>
        <w:br w:type="page"/>
      </w:r>
      <w:r w:rsidRPr="00974BFE">
        <w:rPr>
          <w:rFonts w:eastAsia="Times New Roman" w:cs="Times New Roman"/>
          <w:b/>
          <w:bCs/>
          <w:sz w:val="24"/>
          <w:szCs w:val="24"/>
          <w:lang w:eastAsia="fr-FR"/>
        </w:rPr>
        <w:lastRenderedPageBreak/>
        <w:t>3.</w:t>
      </w:r>
      <w:r w:rsidRPr="00974BFE">
        <w:rPr>
          <w:rFonts w:eastAsia="Times New Roman" w:cs="Times New Roman"/>
          <w:b/>
          <w:bCs/>
          <w:sz w:val="24"/>
          <w:szCs w:val="24"/>
          <w:lang w:eastAsia="fr-FR"/>
        </w:rPr>
        <w:tab/>
      </w:r>
      <w:r w:rsidRPr="00090B74">
        <w:rPr>
          <w:rFonts w:cs="Times New Roman"/>
          <w:b/>
          <w:bCs/>
          <w:sz w:val="24"/>
          <w:szCs w:val="24"/>
        </w:rPr>
        <w:t>Support to women-headed households with mini dairies for milk ha</w:t>
      </w:r>
      <w:r w:rsidR="00DC5800">
        <w:rPr>
          <w:rFonts w:cs="Times New Roman"/>
          <w:b/>
          <w:bCs/>
          <w:sz w:val="24"/>
          <w:szCs w:val="24"/>
        </w:rPr>
        <w:t xml:space="preserve">ndling &amp; processing at home </w:t>
      </w:r>
      <w:r w:rsidRPr="00090B74">
        <w:rPr>
          <w:rFonts w:cs="Times New Roman"/>
          <w:b/>
          <w:bCs/>
          <w:sz w:val="24"/>
          <w:szCs w:val="24"/>
        </w:rPr>
        <w:t>level</w:t>
      </w:r>
    </w:p>
    <w:p w:rsidR="005D0829" w:rsidRPr="00090B74" w:rsidRDefault="005D0829" w:rsidP="005D0829">
      <w:pPr>
        <w:ind w:left="280"/>
        <w:jc w:val="both"/>
        <w:rPr>
          <w:rFonts w:ascii="Calibri" w:hAnsi="Calibri"/>
          <w:sz w:val="22"/>
          <w:szCs w:val="22"/>
          <w:lang w:val="en-GB"/>
        </w:rPr>
      </w:pPr>
      <w:r w:rsidRPr="00090B74">
        <w:rPr>
          <w:rFonts w:ascii="Calibri" w:hAnsi="Calibri"/>
          <w:sz w:val="22"/>
          <w:szCs w:val="22"/>
          <w:lang w:val="en-GB"/>
        </w:rPr>
        <w:t>In response to the intensive demands and requests by the small dairy producers and small dairy farm holders for the mini and micro dairy processing units, the project has ordered a additional units as follows:</w:t>
      </w:r>
    </w:p>
    <w:p w:rsidR="005D0829" w:rsidRPr="00090B74" w:rsidRDefault="005D0829" w:rsidP="005D0829">
      <w:pPr>
        <w:ind w:left="280"/>
        <w:jc w:val="both"/>
        <w:rPr>
          <w:rFonts w:ascii="Calibri" w:hAnsi="Calibri"/>
          <w:sz w:val="22"/>
          <w:szCs w:val="22"/>
          <w:lang w:val="en-GB"/>
        </w:rPr>
      </w:pPr>
    </w:p>
    <w:p w:rsidR="005D0829" w:rsidRPr="00090B74" w:rsidRDefault="005D0829" w:rsidP="005D0829">
      <w:pPr>
        <w:ind w:left="280"/>
        <w:jc w:val="both"/>
        <w:rPr>
          <w:rFonts w:ascii="Calibri" w:hAnsi="Calibri"/>
          <w:sz w:val="22"/>
          <w:szCs w:val="22"/>
          <w:lang w:val="en-GB"/>
        </w:rPr>
      </w:pPr>
      <w:r w:rsidRPr="00090B74">
        <w:rPr>
          <w:rFonts w:ascii="Calibri" w:hAnsi="Calibri"/>
          <w:sz w:val="22"/>
          <w:szCs w:val="22"/>
          <w:lang w:val="en-GB"/>
        </w:rPr>
        <w:t>Four (4) Mini Dairies (medium size) units composed of the following:</w:t>
      </w:r>
    </w:p>
    <w:p w:rsidR="005D0829" w:rsidRPr="00090B74" w:rsidRDefault="005D0829" w:rsidP="006A278E">
      <w:pPr>
        <w:pStyle w:val="ListParagraph"/>
        <w:numPr>
          <w:ilvl w:val="0"/>
          <w:numId w:val="6"/>
        </w:numPr>
        <w:spacing w:after="0" w:line="240" w:lineRule="auto"/>
        <w:ind w:left="280" w:firstLine="0"/>
        <w:contextualSpacing w:val="0"/>
        <w:jc w:val="both"/>
        <w:rPr>
          <w:rFonts w:cs="Times New Roman"/>
        </w:rPr>
      </w:pPr>
      <w:r w:rsidRPr="00090B74">
        <w:rPr>
          <w:rFonts w:cs="Times New Roman"/>
        </w:rPr>
        <w:t>One Batch milk pasteurizer (Gas) of 250 litre capacity.</w:t>
      </w:r>
    </w:p>
    <w:p w:rsidR="005D0829" w:rsidRPr="00090B74" w:rsidRDefault="005D0829" w:rsidP="006A278E">
      <w:pPr>
        <w:pStyle w:val="ListParagraph"/>
        <w:numPr>
          <w:ilvl w:val="0"/>
          <w:numId w:val="6"/>
        </w:numPr>
        <w:spacing w:after="0" w:line="240" w:lineRule="auto"/>
        <w:ind w:left="280" w:firstLine="0"/>
        <w:contextualSpacing w:val="0"/>
        <w:jc w:val="both"/>
        <w:rPr>
          <w:rFonts w:cs="Times New Roman"/>
        </w:rPr>
      </w:pPr>
      <w:r w:rsidRPr="00090B74">
        <w:rPr>
          <w:rFonts w:cs="Times New Roman"/>
        </w:rPr>
        <w:t>One Working table.</w:t>
      </w:r>
    </w:p>
    <w:p w:rsidR="005D0829" w:rsidRPr="00090B74" w:rsidRDefault="005D0829" w:rsidP="006A278E">
      <w:pPr>
        <w:pStyle w:val="ListParagraph"/>
        <w:numPr>
          <w:ilvl w:val="0"/>
          <w:numId w:val="6"/>
        </w:numPr>
        <w:spacing w:after="0" w:line="240" w:lineRule="auto"/>
        <w:ind w:left="280" w:firstLine="0"/>
        <w:contextualSpacing w:val="0"/>
        <w:jc w:val="both"/>
        <w:rPr>
          <w:rFonts w:cs="Times New Roman"/>
        </w:rPr>
      </w:pPr>
      <w:r w:rsidRPr="00090B74">
        <w:rPr>
          <w:rFonts w:cs="Times New Roman"/>
        </w:rPr>
        <w:t>One Labneh bag hanger.</w:t>
      </w:r>
    </w:p>
    <w:p w:rsidR="005D0829" w:rsidRPr="00090B74" w:rsidRDefault="005D0829" w:rsidP="005D0829">
      <w:pPr>
        <w:pStyle w:val="ListParagraph"/>
        <w:spacing w:after="0" w:line="240" w:lineRule="auto"/>
        <w:ind w:left="280"/>
        <w:contextualSpacing w:val="0"/>
        <w:jc w:val="both"/>
        <w:rPr>
          <w:rFonts w:cs="Times New Roman"/>
        </w:rPr>
      </w:pPr>
    </w:p>
    <w:p w:rsidR="005D0829" w:rsidRPr="00090B74" w:rsidRDefault="005D0829" w:rsidP="005D0829">
      <w:pPr>
        <w:pStyle w:val="ListParagraph"/>
        <w:spacing w:after="0" w:line="240" w:lineRule="auto"/>
        <w:ind w:left="280"/>
        <w:contextualSpacing w:val="0"/>
        <w:jc w:val="both"/>
        <w:rPr>
          <w:rFonts w:cs="Times New Roman"/>
        </w:rPr>
      </w:pPr>
      <w:r w:rsidRPr="00090B74">
        <w:rPr>
          <w:rFonts w:cs="Times New Roman"/>
        </w:rPr>
        <w:t>Six (6) Micro Dairies (small size) units composed of the following:</w:t>
      </w:r>
    </w:p>
    <w:p w:rsidR="005D0829" w:rsidRPr="00090B74" w:rsidRDefault="005D0829" w:rsidP="006A278E">
      <w:pPr>
        <w:pStyle w:val="ListParagraph"/>
        <w:numPr>
          <w:ilvl w:val="0"/>
          <w:numId w:val="7"/>
        </w:numPr>
        <w:spacing w:after="0" w:line="240" w:lineRule="auto"/>
        <w:ind w:left="280" w:firstLine="0"/>
        <w:contextualSpacing w:val="0"/>
        <w:jc w:val="both"/>
        <w:rPr>
          <w:rFonts w:cs="Times New Roman"/>
        </w:rPr>
      </w:pPr>
      <w:r w:rsidRPr="00090B74">
        <w:rPr>
          <w:rFonts w:cs="Times New Roman"/>
        </w:rPr>
        <w:t>One Pot milk pasteurizer of 60 – 70 litre capacity.</w:t>
      </w:r>
    </w:p>
    <w:p w:rsidR="005D0829" w:rsidRPr="00090B74" w:rsidRDefault="005D0829" w:rsidP="006A278E">
      <w:pPr>
        <w:pStyle w:val="ListParagraph"/>
        <w:numPr>
          <w:ilvl w:val="0"/>
          <w:numId w:val="7"/>
        </w:numPr>
        <w:spacing w:after="0" w:line="240" w:lineRule="auto"/>
        <w:ind w:left="280" w:firstLine="0"/>
        <w:contextualSpacing w:val="0"/>
        <w:jc w:val="both"/>
        <w:rPr>
          <w:rFonts w:cs="Times New Roman"/>
        </w:rPr>
      </w:pPr>
      <w:r w:rsidRPr="00090B74">
        <w:rPr>
          <w:rFonts w:cs="Times New Roman"/>
        </w:rPr>
        <w:t>One Fire place (gas and wood)</w:t>
      </w:r>
    </w:p>
    <w:p w:rsidR="005D0829" w:rsidRPr="00090B74" w:rsidRDefault="005D0829" w:rsidP="006A278E">
      <w:pPr>
        <w:pStyle w:val="ListParagraph"/>
        <w:numPr>
          <w:ilvl w:val="0"/>
          <w:numId w:val="7"/>
        </w:numPr>
        <w:spacing w:after="0" w:line="240" w:lineRule="auto"/>
        <w:ind w:left="280" w:firstLine="0"/>
        <w:contextualSpacing w:val="0"/>
        <w:jc w:val="both"/>
        <w:rPr>
          <w:rFonts w:cs="Times New Roman"/>
        </w:rPr>
      </w:pPr>
      <w:r w:rsidRPr="00090B74">
        <w:rPr>
          <w:rFonts w:cs="Times New Roman"/>
        </w:rPr>
        <w:t>One Working table (small).</w:t>
      </w:r>
    </w:p>
    <w:p w:rsidR="005D0829" w:rsidRPr="00090B74" w:rsidRDefault="005D0829" w:rsidP="006A278E">
      <w:pPr>
        <w:pStyle w:val="ListParagraph"/>
        <w:numPr>
          <w:ilvl w:val="0"/>
          <w:numId w:val="7"/>
        </w:numPr>
        <w:spacing w:after="0" w:line="240" w:lineRule="auto"/>
        <w:ind w:left="280" w:firstLine="0"/>
        <w:contextualSpacing w:val="0"/>
        <w:jc w:val="both"/>
        <w:rPr>
          <w:rFonts w:cs="Times New Roman"/>
        </w:rPr>
      </w:pPr>
      <w:r w:rsidRPr="00090B74">
        <w:rPr>
          <w:rFonts w:cs="Times New Roman"/>
        </w:rPr>
        <w:t>One Labneh bag hanger (small)</w:t>
      </w:r>
    </w:p>
    <w:p w:rsidR="005D0829" w:rsidRPr="00090B74" w:rsidRDefault="005D0829" w:rsidP="005D0829">
      <w:pPr>
        <w:pStyle w:val="ListParagraph"/>
        <w:spacing w:after="0" w:line="240" w:lineRule="auto"/>
        <w:contextualSpacing w:val="0"/>
        <w:jc w:val="both"/>
        <w:rPr>
          <w:rFonts w:cs="Times New Roman"/>
        </w:rPr>
      </w:pPr>
    </w:p>
    <w:p w:rsidR="005D0829" w:rsidRPr="00090B74" w:rsidRDefault="005D0829" w:rsidP="005D0829">
      <w:pPr>
        <w:pStyle w:val="ListParagraph"/>
        <w:spacing w:after="0" w:line="240" w:lineRule="auto"/>
        <w:ind w:hanging="360"/>
        <w:contextualSpacing w:val="0"/>
        <w:jc w:val="both"/>
        <w:rPr>
          <w:rFonts w:cs="Times New Roman"/>
        </w:rPr>
      </w:pPr>
      <w:r w:rsidRPr="00090B74">
        <w:rPr>
          <w:rFonts w:cs="Times New Roman"/>
        </w:rPr>
        <w:t>Ten (10) Electrical Churners</w:t>
      </w:r>
    </w:p>
    <w:p w:rsidR="005D0829" w:rsidRPr="00090B74" w:rsidRDefault="005D0829" w:rsidP="005D0829">
      <w:pPr>
        <w:pStyle w:val="ListParagraph"/>
        <w:spacing w:after="0" w:line="240" w:lineRule="auto"/>
        <w:ind w:hanging="360"/>
        <w:contextualSpacing w:val="0"/>
        <w:jc w:val="both"/>
        <w:rPr>
          <w:rFonts w:cs="Times New Roman"/>
        </w:rPr>
      </w:pPr>
      <w:r w:rsidRPr="00090B74">
        <w:rPr>
          <w:rFonts w:cs="Times New Roman"/>
        </w:rPr>
        <w:t>Ten (10) Electrical Cream separators</w:t>
      </w:r>
    </w:p>
    <w:p w:rsidR="005D0829" w:rsidRPr="00090B74" w:rsidRDefault="005D0829" w:rsidP="005D0829">
      <w:pPr>
        <w:ind w:left="280"/>
        <w:jc w:val="both"/>
        <w:rPr>
          <w:rFonts w:ascii="Calibri" w:hAnsi="Calibri"/>
          <w:sz w:val="22"/>
          <w:szCs w:val="22"/>
          <w:lang w:val="en-GB"/>
        </w:rPr>
      </w:pPr>
    </w:p>
    <w:p w:rsidR="005D0829" w:rsidRPr="00090B74" w:rsidRDefault="005D0829" w:rsidP="005D0829">
      <w:pPr>
        <w:ind w:left="280"/>
        <w:jc w:val="both"/>
        <w:rPr>
          <w:rFonts w:ascii="Calibri" w:hAnsi="Calibri"/>
          <w:sz w:val="22"/>
          <w:szCs w:val="22"/>
          <w:lang w:val="en-GB"/>
        </w:rPr>
      </w:pPr>
      <w:r w:rsidRPr="00090B74">
        <w:rPr>
          <w:rFonts w:ascii="Calibri" w:hAnsi="Calibri"/>
          <w:sz w:val="22"/>
          <w:szCs w:val="22"/>
          <w:lang w:val="en-GB"/>
        </w:rPr>
        <w:t>It is very important to remark that all of these additional items must strictly comply with the original technical and other specifications detailed in the original procurement tenders.</w:t>
      </w:r>
    </w:p>
    <w:p w:rsidR="005D0829" w:rsidRPr="00090B74" w:rsidRDefault="005D0829" w:rsidP="005D0829">
      <w:pPr>
        <w:pStyle w:val="ListParagraph"/>
        <w:ind w:left="280"/>
        <w:jc w:val="both"/>
        <w:rPr>
          <w:rFonts w:cs="Times New Roman"/>
        </w:rPr>
      </w:pPr>
    </w:p>
    <w:p w:rsidR="005D0829" w:rsidRPr="00090B74" w:rsidRDefault="005D0829" w:rsidP="005D0829">
      <w:pPr>
        <w:pStyle w:val="BodyText"/>
        <w:ind w:left="280" w:right="142" w:hanging="280"/>
        <w:jc w:val="both"/>
        <w:rPr>
          <w:rFonts w:ascii="Calibri" w:hAnsi="Calibri" w:cs="Times New Roman"/>
          <w:b/>
          <w:bCs/>
          <w:sz w:val="24"/>
          <w:szCs w:val="24"/>
          <w:lang w:val="en-GB"/>
        </w:rPr>
      </w:pPr>
      <w:r w:rsidRPr="00090B74">
        <w:rPr>
          <w:rFonts w:ascii="Calibri" w:hAnsi="Calibri" w:cs="Times New Roman"/>
          <w:b/>
          <w:bCs/>
          <w:sz w:val="24"/>
          <w:szCs w:val="24"/>
        </w:rPr>
        <w:t>4.</w:t>
      </w:r>
      <w:r w:rsidRPr="00090B74">
        <w:rPr>
          <w:rFonts w:ascii="Calibri" w:hAnsi="Calibri" w:cs="Times New Roman"/>
          <w:b/>
          <w:bCs/>
          <w:sz w:val="24"/>
          <w:szCs w:val="24"/>
        </w:rPr>
        <w:tab/>
      </w:r>
      <w:smartTag w:uri="urn:schemas-microsoft-com:office:smarttags" w:element="place">
        <w:smartTag w:uri="urn:schemas-microsoft-com:office:smarttags" w:element="PlaceName">
          <w:r w:rsidRPr="00090B74">
            <w:rPr>
              <w:rFonts w:ascii="Calibri" w:hAnsi="Calibri" w:cs="Times New Roman"/>
              <w:b/>
              <w:bCs/>
              <w:sz w:val="24"/>
              <w:szCs w:val="24"/>
            </w:rPr>
            <w:t>Capacity</w:t>
          </w:r>
        </w:smartTag>
        <w:r w:rsidRPr="00090B74">
          <w:rPr>
            <w:rFonts w:ascii="Calibri" w:hAnsi="Calibri" w:cs="Times New Roman"/>
            <w:b/>
            <w:bCs/>
            <w:sz w:val="24"/>
            <w:szCs w:val="24"/>
          </w:rPr>
          <w:t xml:space="preserve"> </w:t>
        </w:r>
        <w:smartTag w:uri="urn:schemas-microsoft-com:office:smarttags" w:element="PlaceType">
          <w:r w:rsidRPr="00090B74">
            <w:rPr>
              <w:rFonts w:ascii="Calibri" w:hAnsi="Calibri" w:cs="Times New Roman"/>
              <w:b/>
              <w:bCs/>
              <w:sz w:val="24"/>
              <w:szCs w:val="24"/>
              <w:lang w:val="en-GB"/>
            </w:rPr>
            <w:t>Building</w:t>
          </w:r>
        </w:smartTag>
      </w:smartTag>
      <w:r w:rsidRPr="00090B74">
        <w:rPr>
          <w:rFonts w:ascii="Calibri" w:hAnsi="Calibri" w:cs="Times New Roman"/>
          <w:b/>
          <w:bCs/>
          <w:sz w:val="24"/>
          <w:szCs w:val="24"/>
          <w:lang w:val="en-GB"/>
        </w:rPr>
        <w:t xml:space="preserve"> of farmers and MOA extension service people.</w:t>
      </w:r>
    </w:p>
    <w:p w:rsidR="005D0829" w:rsidRPr="00090B74" w:rsidRDefault="005D0829" w:rsidP="005D0829">
      <w:pPr>
        <w:pStyle w:val="BodyText"/>
        <w:ind w:right="142"/>
        <w:jc w:val="both"/>
        <w:rPr>
          <w:rFonts w:ascii="Calibri" w:hAnsi="Calibri" w:cs="Times New Roman"/>
          <w:b/>
          <w:bCs/>
          <w:sz w:val="22"/>
          <w:szCs w:val="22"/>
          <w:lang w:val="en-GB"/>
        </w:rPr>
      </w:pPr>
    </w:p>
    <w:p w:rsidR="005D0829" w:rsidRPr="00090B74" w:rsidRDefault="005D0829" w:rsidP="006A278E">
      <w:pPr>
        <w:pStyle w:val="ListParagraph"/>
        <w:numPr>
          <w:ilvl w:val="2"/>
          <w:numId w:val="2"/>
        </w:numPr>
        <w:tabs>
          <w:tab w:val="clear" w:pos="2340"/>
        </w:tabs>
        <w:ind w:left="720" w:hanging="720"/>
        <w:jc w:val="both"/>
        <w:rPr>
          <w:rFonts w:cs="Times New Roman"/>
          <w:bCs/>
        </w:rPr>
      </w:pPr>
      <w:r w:rsidRPr="00090B74">
        <w:rPr>
          <w:rFonts w:cs="Times New Roman"/>
        </w:rPr>
        <w:t xml:space="preserve">During the next period, the project </w:t>
      </w:r>
      <w:r w:rsidRPr="00090B74">
        <w:rPr>
          <w:rFonts w:cs="Times New Roman"/>
          <w:lang w:bidi="ar-LB"/>
        </w:rPr>
        <w:t xml:space="preserve">will consolidate the training programs and courses along with extension areas and widening the range of topics and subjects. </w:t>
      </w:r>
      <w:r w:rsidRPr="00090B74">
        <w:rPr>
          <w:rFonts w:cs="Times New Roman"/>
        </w:rPr>
        <w:t xml:space="preserve">Training to the farmers and producers is a continuous process that will require in most cases repetition and emphasis on some topics and on some emergency subjects. These training sessions have to be replicated in each dairy coop for each topic or subject and that require adequate time. </w:t>
      </w:r>
      <w:r w:rsidRPr="00090B74">
        <w:rPr>
          <w:rFonts w:cs="Times New Roman"/>
          <w:lang w:bidi="ar-LB"/>
        </w:rPr>
        <w:t>This program shall include the following important topics:</w:t>
      </w:r>
    </w:p>
    <w:p w:rsidR="005D0829" w:rsidRPr="00090B74" w:rsidRDefault="005D0829" w:rsidP="005D0829">
      <w:pPr>
        <w:pStyle w:val="ListParagraph"/>
        <w:numPr>
          <w:ilvl w:val="0"/>
          <w:numId w:val="1"/>
        </w:numPr>
        <w:rPr>
          <w:rFonts w:cs="Times New Roman"/>
          <w:bCs/>
          <w:lang w:bidi="ar-LB"/>
        </w:rPr>
      </w:pPr>
      <w:r w:rsidRPr="00090B74">
        <w:rPr>
          <w:rFonts w:cs="Times New Roman"/>
          <w:bCs/>
          <w:lang w:bidi="ar-LB"/>
        </w:rPr>
        <w:t xml:space="preserve">Total fertility and reproduction management. </w:t>
      </w:r>
    </w:p>
    <w:p w:rsidR="005D0829" w:rsidRPr="00090B74" w:rsidRDefault="005D0829" w:rsidP="005D0829">
      <w:pPr>
        <w:pStyle w:val="ListParagraph"/>
        <w:numPr>
          <w:ilvl w:val="0"/>
          <w:numId w:val="1"/>
        </w:numPr>
        <w:rPr>
          <w:rFonts w:cs="Times New Roman"/>
          <w:bCs/>
          <w:lang w:bidi="ar-LB"/>
        </w:rPr>
      </w:pPr>
      <w:r w:rsidRPr="00090B74">
        <w:rPr>
          <w:rFonts w:cs="Times New Roman"/>
          <w:bCs/>
          <w:lang w:bidi="ar-LB"/>
        </w:rPr>
        <w:t>Milk handling and testing at village milk collection and cooling centers.</w:t>
      </w:r>
    </w:p>
    <w:p w:rsidR="005D0829" w:rsidRPr="00090B74" w:rsidRDefault="005D0829" w:rsidP="005D0829">
      <w:pPr>
        <w:pStyle w:val="ListParagraph"/>
        <w:numPr>
          <w:ilvl w:val="0"/>
          <w:numId w:val="1"/>
        </w:numPr>
        <w:rPr>
          <w:rFonts w:cs="Times New Roman"/>
          <w:bCs/>
          <w:lang w:bidi="ar-LB"/>
        </w:rPr>
      </w:pPr>
      <w:r w:rsidRPr="00090B74">
        <w:rPr>
          <w:rFonts w:cs="Times New Roman"/>
          <w:bCs/>
          <w:lang w:bidi="ar-LB"/>
        </w:rPr>
        <w:t>Home dairy processing and production of cheese and yogurt.</w:t>
      </w:r>
    </w:p>
    <w:p w:rsidR="005D0829" w:rsidRPr="00090B74" w:rsidRDefault="005D0829" w:rsidP="005D0829">
      <w:pPr>
        <w:pStyle w:val="ListParagraph"/>
        <w:numPr>
          <w:ilvl w:val="0"/>
          <w:numId w:val="1"/>
        </w:numPr>
        <w:rPr>
          <w:rFonts w:cs="Times New Roman"/>
          <w:bCs/>
          <w:lang w:bidi="ar-LB"/>
        </w:rPr>
      </w:pPr>
      <w:r w:rsidRPr="00090B74">
        <w:rPr>
          <w:rFonts w:cs="Times New Roman"/>
          <w:bCs/>
          <w:lang w:bidi="ar-LB"/>
        </w:rPr>
        <w:t>Mastitis and dry cow management.</w:t>
      </w:r>
    </w:p>
    <w:p w:rsidR="005D0829" w:rsidRPr="00090B74" w:rsidRDefault="005D0829" w:rsidP="005D0829">
      <w:pPr>
        <w:pStyle w:val="ListParagraph"/>
        <w:numPr>
          <w:ilvl w:val="0"/>
          <w:numId w:val="1"/>
        </w:numPr>
        <w:rPr>
          <w:rFonts w:cs="Times New Roman"/>
          <w:bCs/>
          <w:lang w:bidi="ar-LB"/>
        </w:rPr>
      </w:pPr>
      <w:r w:rsidRPr="00090B74">
        <w:rPr>
          <w:rFonts w:cs="Times New Roman"/>
          <w:bCs/>
          <w:lang w:bidi="ar-LB"/>
        </w:rPr>
        <w:t>Corn Silage: Production, Storage and utilisation</w:t>
      </w:r>
    </w:p>
    <w:p w:rsidR="005D0829" w:rsidRPr="00090B74" w:rsidRDefault="005D0829" w:rsidP="006A278E">
      <w:pPr>
        <w:numPr>
          <w:ilvl w:val="2"/>
          <w:numId w:val="2"/>
        </w:numPr>
        <w:tabs>
          <w:tab w:val="clear" w:pos="2340"/>
        </w:tabs>
        <w:ind w:left="720" w:hanging="720"/>
        <w:jc w:val="both"/>
        <w:rPr>
          <w:rFonts w:ascii="Calibri" w:hAnsi="Calibri"/>
          <w:sz w:val="22"/>
          <w:szCs w:val="22"/>
          <w:lang w:val="en-GB" w:bidi="ar-LB"/>
        </w:rPr>
      </w:pPr>
      <w:r w:rsidRPr="00090B74">
        <w:rPr>
          <w:rFonts w:ascii="Calibri" w:hAnsi="Calibri"/>
          <w:bCs/>
          <w:sz w:val="22"/>
          <w:szCs w:val="22"/>
          <w:lang w:val="en-GB"/>
        </w:rPr>
        <w:t xml:space="preserve">The necessary training material and publications (leaflets, manuals, and posters) will be prepared and printed and distributed to all dairy farmers in </w:t>
      </w:r>
      <w:smartTag w:uri="urn:schemas-microsoft-com:office:smarttags" w:element="place">
        <w:smartTag w:uri="urn:schemas-microsoft-com:office:smarttags" w:element="country-region">
          <w:r w:rsidRPr="00090B74">
            <w:rPr>
              <w:rFonts w:ascii="Calibri" w:hAnsi="Calibri"/>
              <w:bCs/>
              <w:sz w:val="22"/>
              <w:szCs w:val="22"/>
              <w:lang w:val="en-GB"/>
            </w:rPr>
            <w:t>Lebanon</w:t>
          </w:r>
        </w:smartTag>
      </w:smartTag>
      <w:r w:rsidRPr="00090B74">
        <w:rPr>
          <w:rFonts w:ascii="Calibri" w:hAnsi="Calibri"/>
          <w:bCs/>
          <w:sz w:val="22"/>
          <w:szCs w:val="22"/>
          <w:lang w:val="en-GB"/>
        </w:rPr>
        <w:t>: 5000 copies for Corn Silage with 1000 Posters and 5000 Copies for Cow fertility and heat detection with 3000 Posters.</w:t>
      </w:r>
    </w:p>
    <w:p w:rsidR="005D0829" w:rsidRPr="00090B74" w:rsidRDefault="005D0829" w:rsidP="005D0829">
      <w:pPr>
        <w:pStyle w:val="BodyText"/>
        <w:ind w:right="142"/>
        <w:jc w:val="both"/>
        <w:rPr>
          <w:rFonts w:ascii="Calibri" w:hAnsi="Calibri" w:cs="Times New Roman"/>
          <w:sz w:val="22"/>
          <w:szCs w:val="22"/>
          <w:lang w:val="en-GB"/>
        </w:rPr>
      </w:pPr>
    </w:p>
    <w:p w:rsidR="005D0829" w:rsidRPr="00090B74" w:rsidRDefault="005D0829" w:rsidP="005D0829">
      <w:pPr>
        <w:pStyle w:val="BodyText"/>
        <w:ind w:left="720" w:right="142" w:hanging="720"/>
        <w:jc w:val="both"/>
        <w:rPr>
          <w:rFonts w:ascii="Calibri" w:hAnsi="Calibri" w:cs="Times New Roman"/>
          <w:b/>
          <w:bCs/>
          <w:sz w:val="24"/>
          <w:szCs w:val="24"/>
          <w:lang w:val="en-GB"/>
        </w:rPr>
      </w:pPr>
      <w:r w:rsidRPr="00090B74">
        <w:rPr>
          <w:rFonts w:ascii="Calibri" w:hAnsi="Calibri" w:cs="Times New Roman"/>
          <w:b/>
          <w:bCs/>
          <w:sz w:val="22"/>
          <w:szCs w:val="22"/>
          <w:lang w:val="en-GB"/>
        </w:rPr>
        <w:t>5.</w:t>
      </w:r>
      <w:r w:rsidRPr="00090B74">
        <w:rPr>
          <w:rFonts w:ascii="Calibri" w:hAnsi="Calibri" w:cs="Times New Roman"/>
          <w:b/>
          <w:bCs/>
          <w:sz w:val="22"/>
          <w:szCs w:val="22"/>
          <w:lang w:val="en-GB"/>
        </w:rPr>
        <w:tab/>
        <w:t>S</w:t>
      </w:r>
      <w:r w:rsidRPr="00090B74">
        <w:rPr>
          <w:rFonts w:ascii="Calibri" w:hAnsi="Calibri" w:cs="Times New Roman"/>
          <w:b/>
          <w:bCs/>
          <w:sz w:val="24"/>
          <w:szCs w:val="24"/>
          <w:lang w:val="en-GB"/>
        </w:rPr>
        <w:t xml:space="preserve">upport to artificial insemination services through training skilled inseminators’ and provision </w:t>
      </w:r>
      <w:r>
        <w:rPr>
          <w:rFonts w:ascii="Calibri" w:hAnsi="Calibri" w:cs="Times New Roman"/>
          <w:b/>
          <w:bCs/>
          <w:sz w:val="24"/>
          <w:szCs w:val="24"/>
          <w:lang w:val="en-GB"/>
        </w:rPr>
        <w:t>AI</w:t>
      </w:r>
      <w:r w:rsidRPr="00090B74">
        <w:rPr>
          <w:rFonts w:ascii="Calibri" w:hAnsi="Calibri" w:cs="Times New Roman"/>
          <w:b/>
          <w:bCs/>
          <w:sz w:val="24"/>
          <w:szCs w:val="24"/>
          <w:lang w:val="en-GB"/>
        </w:rPr>
        <w:t xml:space="preserve"> supplies to VDPA’s </w:t>
      </w:r>
    </w:p>
    <w:p w:rsidR="005D0829" w:rsidRPr="00090B74" w:rsidRDefault="005D0829" w:rsidP="005D0829">
      <w:pPr>
        <w:pStyle w:val="BodyText"/>
        <w:ind w:right="142"/>
        <w:jc w:val="both"/>
        <w:rPr>
          <w:rFonts w:ascii="Calibri" w:hAnsi="Calibri" w:cs="Times New Roman"/>
          <w:b/>
          <w:bCs/>
          <w:sz w:val="22"/>
          <w:szCs w:val="22"/>
          <w:lang w:val="en-GB"/>
        </w:rPr>
      </w:pPr>
    </w:p>
    <w:p w:rsidR="005D0829" w:rsidRPr="00090B74" w:rsidRDefault="005D0829" w:rsidP="005D0829">
      <w:pPr>
        <w:pStyle w:val="ListParagraph"/>
        <w:spacing w:line="240" w:lineRule="auto"/>
        <w:ind w:left="0"/>
        <w:jc w:val="both"/>
        <w:rPr>
          <w:rFonts w:cs="Times New Roman"/>
          <w:b/>
          <w:bCs/>
        </w:rPr>
      </w:pPr>
      <w:r w:rsidRPr="00090B74">
        <w:rPr>
          <w:rFonts w:cs="Times New Roman"/>
        </w:rPr>
        <w:t>During its next phase, the project will apply innovative strategy to reinforce artificial insemination services</w:t>
      </w:r>
      <w:r w:rsidRPr="00090B74">
        <w:rPr>
          <w:rFonts w:cs="Times New Roman"/>
          <w:b/>
        </w:rPr>
        <w:t xml:space="preserve"> </w:t>
      </w:r>
      <w:r w:rsidRPr="00090B74">
        <w:rPr>
          <w:rFonts w:cs="Times New Roman"/>
          <w:bCs/>
        </w:rPr>
        <w:t xml:space="preserve">based on conducting intensive training courses on Artificial Insemination to selected people from the farmer’s cooperatives and MOA veterinarians with procurement of the necessary semen and equipment. </w:t>
      </w:r>
      <w:r w:rsidRPr="00090B74">
        <w:rPr>
          <w:rFonts w:cs="Times New Roman"/>
        </w:rPr>
        <w:t>The LRF project will particularly implement the following activities:</w:t>
      </w:r>
    </w:p>
    <w:p w:rsidR="005D0829" w:rsidRPr="00090B74" w:rsidRDefault="005D0829" w:rsidP="00DC5800">
      <w:pPr>
        <w:widowControl w:val="0"/>
        <w:numPr>
          <w:ilvl w:val="0"/>
          <w:numId w:val="3"/>
        </w:numPr>
        <w:tabs>
          <w:tab w:val="clear" w:pos="1440"/>
        </w:tabs>
        <w:ind w:left="720"/>
        <w:jc w:val="both"/>
        <w:rPr>
          <w:rFonts w:ascii="Calibri" w:hAnsi="Calibri"/>
          <w:sz w:val="22"/>
          <w:szCs w:val="22"/>
          <w:lang w:val="en-US" w:eastAsia="en-US"/>
        </w:rPr>
      </w:pPr>
      <w:r w:rsidRPr="00090B74">
        <w:rPr>
          <w:rFonts w:ascii="Calibri" w:hAnsi="Calibri"/>
          <w:color w:val="000000"/>
          <w:sz w:val="22"/>
          <w:szCs w:val="22"/>
          <w:lang w:val="en-US" w:eastAsia="en-US"/>
        </w:rPr>
        <w:lastRenderedPageBreak/>
        <w:t xml:space="preserve">Procurement of </w:t>
      </w:r>
      <w:r w:rsidR="00DC5800">
        <w:rPr>
          <w:rFonts w:ascii="Calibri" w:hAnsi="Calibri"/>
          <w:color w:val="000000"/>
          <w:sz w:val="22"/>
          <w:szCs w:val="22"/>
          <w:lang w:val="en-US" w:eastAsia="en-US"/>
        </w:rPr>
        <w:t>twenty five</w:t>
      </w:r>
      <w:r w:rsidRPr="00090B74">
        <w:rPr>
          <w:rFonts w:ascii="Calibri" w:hAnsi="Calibri"/>
          <w:color w:val="000000"/>
          <w:sz w:val="22"/>
          <w:szCs w:val="22"/>
          <w:lang w:val="en-US" w:eastAsia="en-US"/>
        </w:rPr>
        <w:t xml:space="preserve"> (</w:t>
      </w:r>
      <w:r w:rsidR="00DC5800">
        <w:rPr>
          <w:rFonts w:ascii="Calibri" w:hAnsi="Calibri"/>
          <w:color w:val="000000"/>
          <w:sz w:val="22"/>
          <w:szCs w:val="22"/>
          <w:lang w:val="en-US" w:eastAsia="en-US"/>
        </w:rPr>
        <w:t>25</w:t>
      </w:r>
      <w:r w:rsidRPr="00090B74">
        <w:rPr>
          <w:rFonts w:ascii="Calibri" w:hAnsi="Calibri"/>
          <w:color w:val="000000"/>
          <w:sz w:val="22"/>
          <w:szCs w:val="22"/>
          <w:lang w:val="en-US" w:eastAsia="en-US"/>
        </w:rPr>
        <w:t>) Complete Insemination Kits to be placed with the VDPA’s, already ordered.</w:t>
      </w:r>
    </w:p>
    <w:p w:rsidR="005D0829" w:rsidRPr="00090B74" w:rsidRDefault="005D0829" w:rsidP="005D0829">
      <w:pPr>
        <w:widowControl w:val="0"/>
        <w:ind w:left="180" w:hanging="180"/>
        <w:jc w:val="both"/>
        <w:rPr>
          <w:rFonts w:ascii="Calibri" w:hAnsi="Calibri"/>
          <w:bCs/>
          <w:sz w:val="22"/>
          <w:szCs w:val="22"/>
          <w:lang w:val="en-US"/>
        </w:rPr>
      </w:pPr>
    </w:p>
    <w:p w:rsidR="005D0829" w:rsidRPr="00090B74" w:rsidRDefault="005D0829" w:rsidP="005D0829">
      <w:pPr>
        <w:pStyle w:val="BodyText"/>
        <w:ind w:right="142"/>
        <w:jc w:val="both"/>
        <w:rPr>
          <w:rFonts w:ascii="Calibri" w:hAnsi="Calibri" w:cs="Times New Roman"/>
          <w:sz w:val="22"/>
          <w:szCs w:val="22"/>
          <w:lang w:val="en-GB"/>
        </w:rPr>
      </w:pPr>
      <w:r w:rsidRPr="00090B74">
        <w:rPr>
          <w:rFonts w:ascii="Calibri" w:hAnsi="Calibri" w:cs="Times New Roman"/>
          <w:sz w:val="22"/>
          <w:szCs w:val="22"/>
          <w:lang w:val="en-GB"/>
        </w:rPr>
        <w:t>As indicated above the key strategy will be to use the VDPA’s as focal point to give AI services to smallholders through the following: 1) the project will identify 30 young promising farmers from the different VDPA’s capable to acquire the AI technique who will undergo an advanced intensive AI training session., 2) The successful trainees will be given official certificates and supplied with AI kits with frozen semen jars and free proven semen to be used in the respective areas of the cooperatives at low charge (under the supervision of the Dairy Coop). MOA inseminators will attend also the training session and be assigned to the VDPA’s. Private sector will be also involved through agreement. The project will be supported by 4 veterinarians already assigned by MOA to the project.</w:t>
      </w:r>
    </w:p>
    <w:p w:rsidR="005D0829" w:rsidRPr="00A80D6B" w:rsidRDefault="005D0829" w:rsidP="005D0829">
      <w:pPr>
        <w:pStyle w:val="BodyText"/>
        <w:ind w:right="142"/>
        <w:jc w:val="both"/>
        <w:rPr>
          <w:rFonts w:ascii="Times New Roman" w:hAnsi="Times New Roman" w:cs="Times New Roman"/>
          <w:sz w:val="24"/>
          <w:szCs w:val="24"/>
          <w:lang w:val="en-GB"/>
        </w:rPr>
      </w:pPr>
    </w:p>
    <w:p w:rsidR="005D0829" w:rsidRPr="00A80D6B" w:rsidRDefault="005D0829" w:rsidP="005D0829">
      <w:pPr>
        <w:pStyle w:val="BodyText"/>
        <w:ind w:right="142"/>
        <w:jc w:val="both"/>
        <w:rPr>
          <w:rFonts w:ascii="Times New Roman" w:hAnsi="Times New Roman" w:cs="Times New Roman"/>
          <w:sz w:val="24"/>
          <w:szCs w:val="24"/>
        </w:rPr>
      </w:pPr>
    </w:p>
    <w:p w:rsidR="005D0829" w:rsidRPr="00090B74" w:rsidRDefault="005D0829" w:rsidP="005D0829">
      <w:pPr>
        <w:ind w:left="720" w:right="-158" w:hanging="720"/>
        <w:rPr>
          <w:rFonts w:ascii="Calibri" w:hAnsi="Calibri"/>
          <w:b/>
          <w:bCs/>
          <w:lang w:val="en-GB"/>
        </w:rPr>
      </w:pPr>
      <w:r w:rsidRPr="00A80D6B">
        <w:rPr>
          <w:b/>
          <w:bCs/>
          <w:lang w:val="en-US"/>
        </w:rPr>
        <w:t>6</w:t>
      </w:r>
      <w:r w:rsidRPr="00A80D6B">
        <w:rPr>
          <w:b/>
          <w:bCs/>
          <w:lang w:val="en-US"/>
        </w:rPr>
        <w:tab/>
      </w:r>
      <w:r w:rsidRPr="00090B74">
        <w:rPr>
          <w:rFonts w:ascii="Calibri" w:hAnsi="Calibri"/>
          <w:b/>
          <w:bCs/>
          <w:lang w:val="en-US"/>
        </w:rPr>
        <w:t>Support to</w:t>
      </w:r>
      <w:r w:rsidRPr="00090B74">
        <w:rPr>
          <w:rFonts w:ascii="Calibri" w:hAnsi="Calibri"/>
          <w:b/>
          <w:bCs/>
          <w:lang w:val="en-GB"/>
        </w:rPr>
        <w:t xml:space="preserve"> milk analysis and testing programs to insure health and safety of milk and dairy products.</w:t>
      </w:r>
    </w:p>
    <w:p w:rsidR="005D0829" w:rsidRPr="00090B74" w:rsidRDefault="005D0829" w:rsidP="005D0829">
      <w:pPr>
        <w:ind w:right="-694"/>
        <w:jc w:val="both"/>
        <w:rPr>
          <w:rFonts w:ascii="Calibri" w:hAnsi="Calibri"/>
          <w:sz w:val="22"/>
          <w:szCs w:val="22"/>
          <w:lang w:val="en-GB"/>
        </w:rPr>
      </w:pPr>
    </w:p>
    <w:p w:rsidR="005D0829" w:rsidRPr="00090B74" w:rsidRDefault="005D0829" w:rsidP="005D0829">
      <w:pPr>
        <w:ind w:right="-694"/>
        <w:jc w:val="both"/>
        <w:rPr>
          <w:rFonts w:ascii="Calibri" w:hAnsi="Calibri"/>
          <w:sz w:val="22"/>
          <w:szCs w:val="22"/>
          <w:lang w:val="en-GB"/>
        </w:rPr>
      </w:pPr>
      <w:r w:rsidRPr="00090B74">
        <w:rPr>
          <w:rFonts w:ascii="Calibri" w:hAnsi="Calibri"/>
          <w:sz w:val="22"/>
          <w:szCs w:val="22"/>
          <w:lang w:val="en-GB"/>
        </w:rPr>
        <w:t>During the next period, LRF project will:</w:t>
      </w:r>
    </w:p>
    <w:p w:rsidR="005D0829" w:rsidRPr="00090B74" w:rsidRDefault="005D0829" w:rsidP="005D0829">
      <w:pPr>
        <w:ind w:right="-694"/>
        <w:jc w:val="both"/>
        <w:rPr>
          <w:rFonts w:ascii="Calibri" w:hAnsi="Calibri"/>
          <w:sz w:val="22"/>
          <w:szCs w:val="22"/>
          <w:lang w:val="en-GB"/>
        </w:rPr>
      </w:pPr>
    </w:p>
    <w:p w:rsidR="005D0829" w:rsidRPr="00090B74" w:rsidRDefault="005D0829" w:rsidP="005D0829">
      <w:pPr>
        <w:numPr>
          <w:ilvl w:val="0"/>
          <w:numId w:val="4"/>
        </w:numPr>
        <w:ind w:right="-694"/>
        <w:jc w:val="both"/>
        <w:rPr>
          <w:rFonts w:ascii="Calibri" w:hAnsi="Calibri"/>
          <w:sz w:val="22"/>
          <w:szCs w:val="22"/>
          <w:lang w:val="en-GB"/>
        </w:rPr>
      </w:pPr>
      <w:r w:rsidRPr="00090B74">
        <w:rPr>
          <w:rFonts w:ascii="Calibri" w:hAnsi="Calibri"/>
          <w:sz w:val="22"/>
          <w:szCs w:val="22"/>
          <w:lang w:val="en-GB"/>
        </w:rPr>
        <w:t xml:space="preserve">Continue </w:t>
      </w:r>
      <w:r w:rsidRPr="00090B74">
        <w:rPr>
          <w:rFonts w:ascii="Calibri" w:hAnsi="Calibri"/>
          <w:color w:val="000000"/>
          <w:sz w:val="22"/>
          <w:szCs w:val="22"/>
          <w:lang w:val="en-GB"/>
        </w:rPr>
        <w:t xml:space="preserve">monitoring the hygienic conditions and health situation of the raw milk through Collection of random milk samples from the farm, the milk dealers, and the dairy centers and conducting imperative laboratory tests and analysis for biological, physical, and chemical properties for basic assessment and follow up </w:t>
      </w:r>
    </w:p>
    <w:p w:rsidR="005D0829" w:rsidRPr="00090B74" w:rsidRDefault="005D0829" w:rsidP="005D0829">
      <w:pPr>
        <w:ind w:right="-694"/>
        <w:jc w:val="both"/>
        <w:rPr>
          <w:rFonts w:ascii="Calibri" w:hAnsi="Calibri"/>
          <w:sz w:val="22"/>
          <w:szCs w:val="22"/>
          <w:lang w:val="en-US"/>
        </w:rPr>
      </w:pPr>
    </w:p>
    <w:p w:rsidR="005D0829" w:rsidRPr="00090B74" w:rsidRDefault="005D0829" w:rsidP="005D0829">
      <w:pPr>
        <w:pStyle w:val="ListParagraph"/>
        <w:ind w:left="0"/>
        <w:jc w:val="both"/>
        <w:rPr>
          <w:rFonts w:cs="Times New Roman"/>
        </w:rPr>
      </w:pPr>
    </w:p>
    <w:p w:rsidR="005D0829" w:rsidRDefault="005D0829" w:rsidP="005D0829">
      <w:pPr>
        <w:jc w:val="both"/>
        <w:rPr>
          <w:rFonts w:ascii="Calibri" w:hAnsi="Calibri"/>
          <w:color w:val="000000"/>
          <w:sz w:val="22"/>
          <w:szCs w:val="22"/>
          <w:lang w:val="en-GB"/>
        </w:rPr>
      </w:pPr>
    </w:p>
    <w:p w:rsidR="003F043B" w:rsidRPr="00036807" w:rsidRDefault="002264F3" w:rsidP="005D0829">
      <w:pPr>
        <w:ind w:left="720" w:hanging="720"/>
        <w:jc w:val="both"/>
        <w:rPr>
          <w:rFonts w:ascii="Calibri" w:hAnsi="Calibri"/>
          <w:b/>
          <w:bCs/>
          <w:lang w:val="en-GB"/>
        </w:rPr>
      </w:pPr>
      <w:r>
        <w:rPr>
          <w:b/>
          <w:bCs/>
          <w:sz w:val="22"/>
          <w:szCs w:val="22"/>
          <w:u w:val="single"/>
          <w:lang w:val="en-GB"/>
        </w:rPr>
        <w:br w:type="page"/>
      </w:r>
      <w:r w:rsidR="00FB48C0">
        <w:rPr>
          <w:b/>
          <w:bCs/>
          <w:lang w:val="en-GB" w:bidi="ar-LB"/>
        </w:rPr>
        <w:lastRenderedPageBreak/>
        <w:t xml:space="preserve"> </w:t>
      </w:r>
      <w:r w:rsidR="005D0829">
        <w:rPr>
          <w:rFonts w:ascii="Calibri" w:hAnsi="Calibri"/>
          <w:b/>
          <w:bCs/>
          <w:lang w:val="en-GB" w:bidi="ar-LB"/>
        </w:rPr>
        <w:t>V</w:t>
      </w:r>
      <w:r w:rsidR="00036807" w:rsidRPr="00036807">
        <w:rPr>
          <w:rFonts w:ascii="Calibri" w:hAnsi="Calibri"/>
          <w:b/>
          <w:bCs/>
          <w:lang w:val="en-GB" w:bidi="ar-LB"/>
        </w:rPr>
        <w:t>.</w:t>
      </w:r>
      <w:r w:rsidR="00036807" w:rsidRPr="00036807">
        <w:rPr>
          <w:rFonts w:ascii="Calibri" w:hAnsi="Calibri"/>
          <w:b/>
          <w:bCs/>
          <w:lang w:val="en-GB" w:bidi="ar-LB"/>
        </w:rPr>
        <w:tab/>
      </w:r>
      <w:r w:rsidR="00036807" w:rsidRPr="00036807">
        <w:rPr>
          <w:rFonts w:ascii="Calibri" w:hAnsi="Calibri"/>
          <w:b/>
          <w:bCs/>
          <w:lang w:val="en-GB"/>
        </w:rPr>
        <w:t xml:space="preserve">Constrains </w:t>
      </w:r>
      <w:r w:rsidR="003F043B" w:rsidRPr="00036807">
        <w:rPr>
          <w:rFonts w:ascii="Calibri" w:hAnsi="Calibri"/>
          <w:b/>
          <w:bCs/>
          <w:lang w:val="en-GB"/>
        </w:rPr>
        <w:t>Faced by the Project</w:t>
      </w:r>
      <w:r w:rsidR="005D0829">
        <w:rPr>
          <w:rFonts w:ascii="Calibri" w:hAnsi="Calibri"/>
          <w:b/>
          <w:bCs/>
          <w:lang w:val="en-GB"/>
        </w:rPr>
        <w:t xml:space="preserve"> during this reporting </w:t>
      </w:r>
      <w:r w:rsidR="00AB60EE">
        <w:rPr>
          <w:rFonts w:ascii="Calibri" w:hAnsi="Calibri"/>
          <w:b/>
          <w:bCs/>
          <w:lang w:val="en-GB"/>
        </w:rPr>
        <w:t xml:space="preserve">period </w:t>
      </w:r>
      <w:r w:rsidR="003F043B" w:rsidRPr="00036807">
        <w:rPr>
          <w:rFonts w:ascii="Calibri" w:hAnsi="Calibri"/>
          <w:b/>
          <w:bCs/>
          <w:lang w:val="en-GB"/>
        </w:rPr>
        <w:br/>
      </w:r>
      <w:r w:rsidR="005D0829">
        <w:rPr>
          <w:rFonts w:ascii="Calibri" w:hAnsi="Calibri"/>
          <w:b/>
          <w:bCs/>
          <w:lang w:val="en-GB"/>
        </w:rPr>
        <w:t xml:space="preserve">(April </w:t>
      </w:r>
      <w:r w:rsidR="005D0829">
        <w:rPr>
          <w:rFonts w:ascii="Arial" w:hAnsi="Arial" w:cs="Arial"/>
          <w:b/>
          <w:bCs/>
          <w:lang w:val="en-GB"/>
        </w:rPr>
        <w:t>─</w:t>
      </w:r>
      <w:r w:rsidR="005D0829">
        <w:rPr>
          <w:rFonts w:ascii="Calibri" w:hAnsi="Calibri"/>
          <w:b/>
          <w:bCs/>
          <w:lang w:val="en-GB"/>
        </w:rPr>
        <w:t xml:space="preserve"> </w:t>
      </w:r>
      <w:r w:rsidR="003F043B" w:rsidRPr="00036807">
        <w:rPr>
          <w:rFonts w:ascii="Calibri" w:hAnsi="Calibri"/>
          <w:b/>
          <w:bCs/>
          <w:lang w:val="en-GB"/>
        </w:rPr>
        <w:t>June 2012</w:t>
      </w:r>
      <w:r w:rsidR="005D0829">
        <w:rPr>
          <w:rFonts w:ascii="Calibri" w:hAnsi="Calibri"/>
          <w:b/>
          <w:bCs/>
          <w:lang w:val="en-GB"/>
        </w:rPr>
        <w:t>)</w:t>
      </w:r>
    </w:p>
    <w:p w:rsidR="00036807" w:rsidRPr="00036807" w:rsidRDefault="00036807" w:rsidP="00836F41">
      <w:pPr>
        <w:jc w:val="both"/>
        <w:rPr>
          <w:rFonts w:ascii="Calibri" w:hAnsi="Calibri"/>
          <w:u w:val="single"/>
          <w:lang w:val="en-GB"/>
        </w:rPr>
      </w:pPr>
    </w:p>
    <w:p w:rsidR="003F043B" w:rsidRPr="00036807" w:rsidRDefault="003F043B" w:rsidP="003F043B">
      <w:pPr>
        <w:jc w:val="both"/>
        <w:rPr>
          <w:rFonts w:ascii="Calibri" w:hAnsi="Calibri"/>
          <w:sz w:val="22"/>
          <w:szCs w:val="22"/>
          <w:u w:val="single"/>
          <w:lang w:val="en-GB"/>
        </w:rPr>
      </w:pPr>
    </w:p>
    <w:p w:rsidR="003F043B" w:rsidRPr="005554AB" w:rsidRDefault="005554AB" w:rsidP="003F043B">
      <w:pPr>
        <w:jc w:val="both"/>
        <w:rPr>
          <w:rFonts w:ascii="Calibri" w:hAnsi="Calibri"/>
          <w:b/>
          <w:bCs/>
          <w:lang w:val="en-GB"/>
        </w:rPr>
      </w:pPr>
      <w:r w:rsidRPr="005554AB">
        <w:rPr>
          <w:rFonts w:ascii="Calibri" w:hAnsi="Calibri"/>
          <w:b/>
          <w:bCs/>
          <w:lang w:val="en-GB"/>
        </w:rPr>
        <w:t>1.</w:t>
      </w:r>
      <w:r w:rsidRPr="005554AB">
        <w:rPr>
          <w:rFonts w:ascii="Calibri" w:hAnsi="Calibri"/>
          <w:b/>
          <w:bCs/>
          <w:lang w:val="en-GB"/>
        </w:rPr>
        <w:tab/>
      </w:r>
      <w:r w:rsidR="003F043B" w:rsidRPr="005554AB">
        <w:rPr>
          <w:rFonts w:ascii="Calibri" w:hAnsi="Calibri"/>
          <w:b/>
          <w:bCs/>
          <w:lang w:val="en-GB"/>
        </w:rPr>
        <w:t>Introduction:</w:t>
      </w:r>
    </w:p>
    <w:p w:rsidR="005D0829" w:rsidRPr="00036807" w:rsidRDefault="005D0829" w:rsidP="003F043B">
      <w:pPr>
        <w:jc w:val="both"/>
        <w:rPr>
          <w:rFonts w:ascii="Calibri" w:hAnsi="Calibri"/>
          <w:sz w:val="22"/>
          <w:szCs w:val="22"/>
          <w:u w:val="single"/>
          <w:lang w:val="en-GB"/>
        </w:rPr>
      </w:pPr>
    </w:p>
    <w:p w:rsidR="003F043B" w:rsidRPr="00036807" w:rsidRDefault="003F043B" w:rsidP="00FC2CEF">
      <w:pPr>
        <w:jc w:val="both"/>
        <w:rPr>
          <w:rFonts w:ascii="Calibri" w:hAnsi="Calibri"/>
          <w:sz w:val="22"/>
          <w:szCs w:val="22"/>
          <w:lang w:val="en-GB"/>
        </w:rPr>
      </w:pPr>
      <w:r w:rsidRPr="00036807">
        <w:rPr>
          <w:rFonts w:ascii="Calibri" w:hAnsi="Calibri"/>
          <w:sz w:val="22"/>
          <w:szCs w:val="22"/>
          <w:lang w:val="en-GB"/>
        </w:rPr>
        <w:t xml:space="preserve">During the last period of the project starting on </w:t>
      </w:r>
      <w:r w:rsidR="00FC2CEF">
        <w:rPr>
          <w:rFonts w:ascii="Calibri" w:hAnsi="Calibri"/>
          <w:sz w:val="22"/>
          <w:szCs w:val="22"/>
          <w:lang w:val="en-GB"/>
        </w:rPr>
        <w:t>April 2012</w:t>
      </w:r>
      <w:r w:rsidRPr="00036807">
        <w:rPr>
          <w:rFonts w:ascii="Calibri" w:hAnsi="Calibri"/>
          <w:sz w:val="22"/>
          <w:szCs w:val="22"/>
          <w:lang w:val="en-GB"/>
        </w:rPr>
        <w:t xml:space="preserve">, we have faced many constrains that affected the sustainability of the project interventions. Many of these limitations were innate to the ongoing system that controls the milk sector in </w:t>
      </w:r>
      <w:smartTag w:uri="urn:schemas-microsoft-com:office:smarttags" w:element="place">
        <w:smartTag w:uri="urn:schemas-microsoft-com:office:smarttags" w:element="country-region">
          <w:r w:rsidRPr="00036807">
            <w:rPr>
              <w:rFonts w:ascii="Calibri" w:hAnsi="Calibri"/>
              <w:sz w:val="22"/>
              <w:szCs w:val="22"/>
              <w:lang w:val="en-GB"/>
            </w:rPr>
            <w:t>Lebanon</w:t>
          </w:r>
        </w:smartTag>
      </w:smartTag>
      <w:r w:rsidRPr="00036807">
        <w:rPr>
          <w:rFonts w:ascii="Calibri" w:hAnsi="Calibri"/>
          <w:sz w:val="22"/>
          <w:szCs w:val="22"/>
          <w:lang w:val="en-GB"/>
        </w:rPr>
        <w:t>.  We tried our best to invent solutions and overcome these problems and we successful in almost all the technical or administrative maladies. Few cases were related to inherited mentality or conflicts and were not curable. The variety of stake holders involved in our project made it very difficult to coordinate among all the parties especially when conflicting benefits were present. Such conflicting parties are: the dairy farmers, the milk dealers, the dairy processing plant, the milk smugglers, and last but not the least the consumer. With time all of them were convinced that the FAO project is not taking sides and its major concern is the wellbeing of the poor and small farmer and the hygiene of milk consequently the good of the milk sector as a whole.</w:t>
      </w:r>
    </w:p>
    <w:p w:rsidR="003F043B" w:rsidRPr="00036807" w:rsidRDefault="003F043B" w:rsidP="003F043B">
      <w:pPr>
        <w:jc w:val="both"/>
        <w:rPr>
          <w:rFonts w:ascii="Calibri" w:hAnsi="Calibri"/>
          <w:sz w:val="22"/>
          <w:szCs w:val="22"/>
          <w:lang w:val="en-GB"/>
        </w:rPr>
      </w:pPr>
    </w:p>
    <w:p w:rsidR="005554AB" w:rsidRDefault="005554AB" w:rsidP="005554AB">
      <w:pPr>
        <w:pStyle w:val="msolistparagraph0"/>
        <w:ind w:left="0"/>
        <w:jc w:val="both"/>
        <w:rPr>
          <w:rFonts w:ascii="Calibri" w:hAnsi="Calibri"/>
          <w:sz w:val="22"/>
          <w:szCs w:val="22"/>
          <w:lang w:val="en-GB"/>
        </w:rPr>
      </w:pPr>
      <w:r w:rsidRPr="00036807">
        <w:rPr>
          <w:rFonts w:ascii="Calibri" w:hAnsi="Calibri"/>
          <w:sz w:val="22"/>
          <w:szCs w:val="22"/>
          <w:lang w:val="en-GB"/>
        </w:rPr>
        <w:t xml:space="preserve">Finally, </w:t>
      </w:r>
      <w:r>
        <w:rPr>
          <w:rFonts w:ascii="Calibri" w:hAnsi="Calibri"/>
          <w:sz w:val="22"/>
          <w:szCs w:val="22"/>
          <w:lang w:val="en-GB"/>
        </w:rPr>
        <w:t>we present in the following paragraphs</w:t>
      </w:r>
      <w:r w:rsidRPr="00036807">
        <w:rPr>
          <w:rFonts w:ascii="Calibri" w:hAnsi="Calibri"/>
          <w:sz w:val="22"/>
          <w:szCs w:val="22"/>
          <w:lang w:val="en-GB"/>
        </w:rPr>
        <w:t xml:space="preserve"> some of the major constrains and lessons learnt during the last period of the project. We hope that this short presentation may add to the wellbeing and advancement of the project in the future stages. </w:t>
      </w:r>
    </w:p>
    <w:p w:rsidR="003F043B" w:rsidRDefault="003F043B" w:rsidP="003F043B">
      <w:pPr>
        <w:jc w:val="both"/>
        <w:rPr>
          <w:rFonts w:ascii="Calibri" w:hAnsi="Calibri"/>
          <w:sz w:val="22"/>
          <w:szCs w:val="22"/>
          <w:lang w:val="en-GB"/>
        </w:rPr>
      </w:pPr>
    </w:p>
    <w:p w:rsidR="005554AB" w:rsidRPr="005554AB" w:rsidRDefault="005554AB" w:rsidP="003F043B">
      <w:pPr>
        <w:jc w:val="both"/>
        <w:rPr>
          <w:rFonts w:ascii="Calibri" w:hAnsi="Calibri"/>
          <w:b/>
          <w:bCs/>
          <w:lang w:val="en-GB"/>
        </w:rPr>
      </w:pPr>
      <w:r w:rsidRPr="005554AB">
        <w:rPr>
          <w:rFonts w:ascii="Calibri" w:hAnsi="Calibri"/>
          <w:b/>
          <w:bCs/>
          <w:lang w:val="en-GB"/>
        </w:rPr>
        <w:t>2.</w:t>
      </w:r>
      <w:r w:rsidRPr="005554AB">
        <w:rPr>
          <w:rFonts w:ascii="Calibri" w:hAnsi="Calibri"/>
          <w:b/>
          <w:bCs/>
          <w:lang w:val="en-GB"/>
        </w:rPr>
        <w:tab/>
        <w:t>Major Constrains</w:t>
      </w:r>
    </w:p>
    <w:p w:rsidR="005554AB" w:rsidRPr="00036807" w:rsidRDefault="005554AB" w:rsidP="003F043B">
      <w:pPr>
        <w:jc w:val="both"/>
        <w:rPr>
          <w:rFonts w:ascii="Calibri" w:hAnsi="Calibr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7738"/>
      </w:tblGrid>
      <w:tr w:rsidR="005554AB" w:rsidRPr="0091746E">
        <w:tc>
          <w:tcPr>
            <w:tcW w:w="1908" w:type="dxa"/>
          </w:tcPr>
          <w:p w:rsidR="005554AB" w:rsidRPr="0091746E" w:rsidRDefault="005554AB" w:rsidP="0091746E">
            <w:pPr>
              <w:jc w:val="both"/>
              <w:rPr>
                <w:rFonts w:ascii="Calibri" w:hAnsi="Calibri"/>
                <w:b/>
                <w:bCs/>
                <w:sz w:val="22"/>
                <w:szCs w:val="22"/>
                <w:lang w:val="en-GB"/>
              </w:rPr>
            </w:pPr>
            <w:r w:rsidRPr="0091746E">
              <w:rPr>
                <w:rFonts w:ascii="Calibri" w:hAnsi="Calibri"/>
                <w:b/>
                <w:bCs/>
                <w:sz w:val="22"/>
                <w:szCs w:val="22"/>
                <w:u w:val="single"/>
                <w:lang w:val="en-GB"/>
              </w:rPr>
              <w:t>Constrain № 1:</w:t>
            </w:r>
            <w:r w:rsidRPr="0091746E">
              <w:rPr>
                <w:rFonts w:ascii="Calibri" w:hAnsi="Calibri"/>
                <w:b/>
                <w:bCs/>
                <w:sz w:val="22"/>
                <w:szCs w:val="22"/>
                <w:lang w:val="en-GB"/>
              </w:rPr>
              <w:t xml:space="preserve">     </w:t>
            </w:r>
          </w:p>
          <w:p w:rsidR="00FC2CEF" w:rsidRPr="0091746E" w:rsidRDefault="00FC2CEF" w:rsidP="0091746E">
            <w:pPr>
              <w:jc w:val="both"/>
              <w:rPr>
                <w:rFonts w:ascii="Calibri" w:hAnsi="Calibri"/>
                <w:b/>
                <w:bCs/>
                <w:sz w:val="22"/>
                <w:szCs w:val="22"/>
                <w:lang w:val="en-GB"/>
              </w:rPr>
            </w:pPr>
          </w:p>
          <w:p w:rsidR="005554AB" w:rsidRPr="0091746E" w:rsidRDefault="005554AB" w:rsidP="0091746E">
            <w:pPr>
              <w:jc w:val="both"/>
              <w:rPr>
                <w:rFonts w:ascii="Calibri" w:hAnsi="Calibri"/>
                <w:b/>
                <w:bCs/>
                <w:sz w:val="22"/>
                <w:szCs w:val="22"/>
                <w:lang w:val="en-GB"/>
              </w:rPr>
            </w:pPr>
            <w:r w:rsidRPr="0091746E">
              <w:rPr>
                <w:rFonts w:ascii="Calibri" w:hAnsi="Calibri"/>
                <w:b/>
                <w:bCs/>
                <w:sz w:val="22"/>
                <w:szCs w:val="22"/>
                <w:lang w:val="en-GB"/>
              </w:rPr>
              <w:t>The fluctuating price of milk.</w:t>
            </w:r>
          </w:p>
          <w:p w:rsidR="005554AB" w:rsidRPr="0091746E" w:rsidRDefault="005554AB" w:rsidP="0091746E">
            <w:pPr>
              <w:pStyle w:val="msolistparagraph0"/>
              <w:ind w:left="0"/>
              <w:jc w:val="both"/>
              <w:rPr>
                <w:b/>
                <w:bCs/>
                <w:lang w:val="en-GB" w:bidi="ar-LB"/>
              </w:rPr>
            </w:pPr>
          </w:p>
        </w:tc>
        <w:tc>
          <w:tcPr>
            <w:tcW w:w="7738" w:type="dxa"/>
          </w:tcPr>
          <w:p w:rsidR="005554AB" w:rsidRPr="009F08DA" w:rsidRDefault="005554AB" w:rsidP="009F08DA">
            <w:pPr>
              <w:jc w:val="both"/>
              <w:rPr>
                <w:rFonts w:ascii="Calibri" w:hAnsi="Calibri"/>
                <w:b/>
                <w:bCs/>
                <w:i/>
                <w:iCs/>
                <w:color w:val="000000"/>
                <w:sz w:val="22"/>
                <w:szCs w:val="22"/>
                <w:lang w:val="en-GB"/>
              </w:rPr>
            </w:pPr>
            <w:r w:rsidRPr="0091746E">
              <w:rPr>
                <w:rFonts w:ascii="Calibri" w:hAnsi="Calibri"/>
                <w:sz w:val="22"/>
                <w:szCs w:val="22"/>
                <w:lang w:val="en-GB"/>
              </w:rPr>
              <w:t xml:space="preserve">Towards the end of 2011 the price of milk started to drop very rapidly and it reached 700 L.L. in many places. During the summer of the same year the price went up to more than 1300 L.L. These serious fluctuations were reflected on the farmer's well being and income. Many sold some of their cows in order to pay for concentrates and TIBN to feed the remaining cows. The situation reached very serious levels and the farmers threatened of spilling their milk on the streets and block the roads. Many small farmers were obliged to close their farms and look for other source of income. The farmers continued to come to the FAO office in Zahle on daily basis to complain about the matter and threaten to block roads and spill the milk in the streets if the prices were not modified. The project team made the necessary studies and surveys and reached a solution that was supported and endorsed by H.E. the Minister of Agriculture Dr. Hussein Hajj Hassan. </w:t>
            </w:r>
            <w:r w:rsidR="00520A1C" w:rsidRPr="009F08DA">
              <w:rPr>
                <w:rFonts w:ascii="Calibri" w:hAnsi="Calibri"/>
                <w:b/>
                <w:bCs/>
                <w:i/>
                <w:iCs/>
                <w:color w:val="000000"/>
                <w:sz w:val="22"/>
                <w:szCs w:val="22"/>
                <w:lang w:val="en-GB"/>
              </w:rPr>
              <w:t xml:space="preserve">The outcome of the study was that fruitful cooperation among the dairy processing plants and the dairy cooperatives be made under the supervision of the MOA and the price of milk to be stabilized seasonally (quarterly) </w:t>
            </w:r>
          </w:p>
          <w:p w:rsidR="005554AB" w:rsidRPr="0091746E" w:rsidRDefault="005554AB" w:rsidP="0091746E">
            <w:pPr>
              <w:pStyle w:val="msolistparagraph0"/>
              <w:ind w:left="0"/>
              <w:jc w:val="both"/>
              <w:rPr>
                <w:b/>
                <w:bCs/>
                <w:lang w:val="en-GB" w:bidi="ar-LB"/>
              </w:rPr>
            </w:pPr>
          </w:p>
        </w:tc>
      </w:tr>
      <w:tr w:rsidR="005554AB" w:rsidRPr="0091746E">
        <w:tc>
          <w:tcPr>
            <w:tcW w:w="1908" w:type="dxa"/>
          </w:tcPr>
          <w:p w:rsidR="00FC2CEF" w:rsidRPr="0091746E" w:rsidRDefault="005554AB" w:rsidP="0091746E">
            <w:pPr>
              <w:jc w:val="both"/>
              <w:rPr>
                <w:rFonts w:ascii="Calibri" w:hAnsi="Calibri"/>
                <w:b/>
                <w:bCs/>
                <w:sz w:val="22"/>
                <w:szCs w:val="22"/>
                <w:lang w:val="en-GB"/>
              </w:rPr>
            </w:pPr>
            <w:r w:rsidRPr="0091746E">
              <w:rPr>
                <w:rFonts w:ascii="Calibri" w:hAnsi="Calibri"/>
                <w:b/>
                <w:bCs/>
                <w:sz w:val="22"/>
                <w:szCs w:val="22"/>
                <w:u w:val="single"/>
                <w:lang w:val="en-GB"/>
              </w:rPr>
              <w:t>Constrain № 2:</w:t>
            </w:r>
            <w:r w:rsidRPr="0091746E">
              <w:rPr>
                <w:rFonts w:ascii="Calibri" w:hAnsi="Calibri"/>
                <w:b/>
                <w:bCs/>
                <w:sz w:val="22"/>
                <w:szCs w:val="22"/>
                <w:lang w:val="en-GB"/>
              </w:rPr>
              <w:t xml:space="preserve">      </w:t>
            </w:r>
          </w:p>
          <w:p w:rsidR="00FC2CEF" w:rsidRPr="0091746E" w:rsidRDefault="00FC2CEF" w:rsidP="0091746E">
            <w:pPr>
              <w:jc w:val="both"/>
              <w:rPr>
                <w:rFonts w:ascii="Calibri" w:hAnsi="Calibri"/>
                <w:b/>
                <w:bCs/>
                <w:sz w:val="22"/>
                <w:szCs w:val="22"/>
                <w:lang w:val="en-GB"/>
              </w:rPr>
            </w:pPr>
          </w:p>
          <w:p w:rsidR="005554AB" w:rsidRPr="0091746E" w:rsidRDefault="005554AB" w:rsidP="0091746E">
            <w:pPr>
              <w:jc w:val="both"/>
              <w:rPr>
                <w:rFonts w:ascii="Calibri" w:hAnsi="Calibri"/>
                <w:b/>
                <w:bCs/>
                <w:sz w:val="22"/>
                <w:szCs w:val="22"/>
                <w:lang w:val="en-GB"/>
              </w:rPr>
            </w:pPr>
            <w:r w:rsidRPr="0091746E">
              <w:rPr>
                <w:rStyle w:val="apple-style-span"/>
                <w:rFonts w:ascii="Calibri" w:hAnsi="Calibri" w:cs="Calibri"/>
                <w:b/>
                <w:bCs/>
                <w:color w:val="000000"/>
                <w:sz w:val="22"/>
                <w:szCs w:val="22"/>
                <w:lang w:val="en-GB"/>
              </w:rPr>
              <w:t xml:space="preserve">Bureaucracy and </w:t>
            </w:r>
            <w:r w:rsidRPr="0091746E">
              <w:rPr>
                <w:rFonts w:ascii="Calibri" w:hAnsi="Calibri"/>
                <w:b/>
                <w:bCs/>
                <w:sz w:val="22"/>
                <w:szCs w:val="22"/>
                <w:lang w:val="en-GB"/>
              </w:rPr>
              <w:t>Very slow budget transfer and release.</w:t>
            </w:r>
          </w:p>
          <w:p w:rsidR="005554AB" w:rsidRPr="0091746E" w:rsidRDefault="005554AB" w:rsidP="0091746E">
            <w:pPr>
              <w:pStyle w:val="msolistparagraph0"/>
              <w:ind w:left="0"/>
              <w:jc w:val="both"/>
              <w:rPr>
                <w:b/>
                <w:bCs/>
                <w:lang w:val="en-GB" w:bidi="ar-LB"/>
              </w:rPr>
            </w:pPr>
          </w:p>
        </w:tc>
        <w:tc>
          <w:tcPr>
            <w:tcW w:w="7738" w:type="dxa"/>
          </w:tcPr>
          <w:p w:rsidR="005554AB" w:rsidRPr="0091746E" w:rsidRDefault="005554AB" w:rsidP="0091746E">
            <w:pPr>
              <w:pStyle w:val="msolistparagraph0"/>
              <w:ind w:left="0"/>
              <w:jc w:val="both"/>
              <w:rPr>
                <w:b/>
                <w:bCs/>
                <w:lang w:val="en-GB" w:bidi="ar-LB"/>
              </w:rPr>
            </w:pPr>
            <w:r w:rsidRPr="0091746E">
              <w:rPr>
                <w:rFonts w:ascii="Calibri" w:hAnsi="Calibri"/>
                <w:sz w:val="22"/>
                <w:szCs w:val="22"/>
                <w:lang w:val="en-GB"/>
              </w:rPr>
              <w:t>Although we had many good and generous sources for financial support from the MOA and the LRF, we were not able to access some of these funds yet. The LRF has agreed to transfer the remaining money that was not used in the forestry project into the FAO Dairy project. It is very essential to receive the funds as soon as possible as we started the procurement procedures for the equipment and material to be used in El Donneyeh – El Minnieh areas. It is also worth mentioning that the FAO  administrative routine and bureaucratic procedures are a major constrain as we are in many cases we are in urgent need of funding to maintain and sustain our activities.</w:t>
            </w:r>
          </w:p>
        </w:tc>
      </w:tr>
      <w:tr w:rsidR="005554AB" w:rsidRPr="0091746E">
        <w:tc>
          <w:tcPr>
            <w:tcW w:w="1908" w:type="dxa"/>
          </w:tcPr>
          <w:p w:rsidR="00FC2CEF" w:rsidRPr="0091746E" w:rsidRDefault="005554AB" w:rsidP="0091746E">
            <w:pPr>
              <w:pStyle w:val="msolistparagraph0"/>
              <w:ind w:left="0"/>
              <w:jc w:val="both"/>
              <w:rPr>
                <w:rFonts w:ascii="Calibri" w:hAnsi="Calibri"/>
                <w:b/>
                <w:bCs/>
                <w:sz w:val="22"/>
                <w:szCs w:val="22"/>
                <w:lang w:val="en-GB"/>
              </w:rPr>
            </w:pPr>
            <w:r w:rsidRPr="0091746E">
              <w:rPr>
                <w:rFonts w:ascii="Calibri" w:hAnsi="Calibri"/>
                <w:b/>
                <w:bCs/>
                <w:sz w:val="22"/>
                <w:szCs w:val="22"/>
                <w:u w:val="single"/>
                <w:lang w:val="en-GB"/>
              </w:rPr>
              <w:t>Constrain № 3:</w:t>
            </w:r>
            <w:r w:rsidRPr="0091746E">
              <w:rPr>
                <w:rFonts w:ascii="Calibri" w:hAnsi="Calibri"/>
                <w:b/>
                <w:bCs/>
                <w:sz w:val="22"/>
                <w:szCs w:val="22"/>
                <w:lang w:val="en-GB"/>
              </w:rPr>
              <w:t xml:space="preserve">      </w:t>
            </w:r>
          </w:p>
          <w:p w:rsidR="00FC2CEF" w:rsidRPr="0091746E" w:rsidRDefault="00FC2CEF" w:rsidP="0091746E">
            <w:pPr>
              <w:pStyle w:val="msolistparagraph0"/>
              <w:ind w:left="0"/>
              <w:jc w:val="both"/>
              <w:rPr>
                <w:rFonts w:ascii="Calibri" w:hAnsi="Calibri"/>
                <w:b/>
                <w:bCs/>
                <w:sz w:val="22"/>
                <w:szCs w:val="22"/>
                <w:lang w:val="en-GB"/>
              </w:rPr>
            </w:pPr>
          </w:p>
          <w:p w:rsidR="005554AB" w:rsidRPr="0091746E" w:rsidRDefault="005554AB" w:rsidP="0091746E">
            <w:pPr>
              <w:pStyle w:val="msolistparagraph0"/>
              <w:ind w:left="0"/>
              <w:jc w:val="both"/>
              <w:rPr>
                <w:b/>
                <w:bCs/>
                <w:lang w:val="en-GB" w:bidi="ar-LB"/>
              </w:rPr>
            </w:pPr>
            <w:r w:rsidRPr="0091746E">
              <w:rPr>
                <w:rFonts w:ascii="Calibri" w:hAnsi="Calibri"/>
                <w:b/>
                <w:bCs/>
                <w:sz w:val="22"/>
                <w:szCs w:val="22"/>
                <w:lang w:val="en-GB"/>
              </w:rPr>
              <w:t xml:space="preserve">Failure some beneficiaries to </w:t>
            </w:r>
            <w:r w:rsidRPr="0091746E">
              <w:rPr>
                <w:rFonts w:ascii="Calibri" w:hAnsi="Calibri"/>
                <w:b/>
                <w:bCs/>
                <w:sz w:val="22"/>
                <w:szCs w:val="22"/>
                <w:lang w:val="en-GB"/>
              </w:rPr>
              <w:lastRenderedPageBreak/>
              <w:t>abide by the FAO team instructions.</w:t>
            </w:r>
          </w:p>
        </w:tc>
        <w:tc>
          <w:tcPr>
            <w:tcW w:w="7738" w:type="dxa"/>
          </w:tcPr>
          <w:p w:rsidR="00ED5C2C" w:rsidRPr="0091746E" w:rsidRDefault="005554AB" w:rsidP="0091746E">
            <w:pPr>
              <w:pStyle w:val="msolistparagraph0"/>
              <w:ind w:left="0"/>
              <w:jc w:val="both"/>
              <w:rPr>
                <w:rFonts w:ascii="Calibri" w:hAnsi="Calibri"/>
                <w:sz w:val="22"/>
                <w:szCs w:val="22"/>
                <w:lang w:val="en-GB"/>
              </w:rPr>
            </w:pPr>
            <w:r w:rsidRPr="0091746E">
              <w:rPr>
                <w:rFonts w:ascii="Calibri" w:hAnsi="Calibri"/>
                <w:sz w:val="22"/>
                <w:szCs w:val="22"/>
                <w:lang w:val="en-GB"/>
              </w:rPr>
              <w:lastRenderedPageBreak/>
              <w:t xml:space="preserve">In general most of the project beneficiaries are working up to our expectations. However; some are not abiding by the instruction given and the rules set by the project team for good performance. Through the several field visits that we make to the milk collection centers and dairy processing plants and our routine inspection of </w:t>
            </w:r>
            <w:r w:rsidRPr="0091746E">
              <w:rPr>
                <w:rFonts w:ascii="Calibri" w:hAnsi="Calibri"/>
                <w:sz w:val="22"/>
                <w:szCs w:val="22"/>
                <w:lang w:val="en-GB"/>
              </w:rPr>
              <w:lastRenderedPageBreak/>
              <w:t>the milk transportation trucks and the milk analysis that we do on regular basis have shown that some of the farmers or cooperatives or managers are not abiding by the good operating practices that they were taught. In many cases we had to withdraw equipment or vehicles from some place or group to another that we know will take good care and make better use of these assets.</w:t>
            </w:r>
            <w:r w:rsidR="00ED5C2C" w:rsidRPr="0091746E">
              <w:rPr>
                <w:rFonts w:ascii="Calibri" w:hAnsi="Calibri"/>
                <w:sz w:val="22"/>
                <w:szCs w:val="22"/>
                <w:lang w:val="en-GB"/>
              </w:rPr>
              <w:t xml:space="preserve"> </w:t>
            </w:r>
            <w:r w:rsidR="009F08DA">
              <w:rPr>
                <w:rFonts w:ascii="Calibri" w:hAnsi="Calibri"/>
                <w:sz w:val="22"/>
                <w:szCs w:val="22"/>
                <w:lang w:val="en-GB"/>
              </w:rPr>
              <w:t>For example:</w:t>
            </w:r>
          </w:p>
          <w:p w:rsidR="00520A1C" w:rsidRDefault="00520A1C" w:rsidP="00520A1C">
            <w:pPr>
              <w:pStyle w:val="msolistparagraph0"/>
              <w:numPr>
                <w:ilvl w:val="0"/>
                <w:numId w:val="37"/>
              </w:numPr>
              <w:jc w:val="both"/>
              <w:rPr>
                <w:rFonts w:ascii="Calibri" w:hAnsi="Calibri"/>
                <w:sz w:val="22"/>
                <w:szCs w:val="22"/>
                <w:lang w:val="en-GB"/>
              </w:rPr>
            </w:pPr>
            <w:r>
              <w:rPr>
                <w:rFonts w:ascii="Calibri" w:hAnsi="Calibri"/>
                <w:sz w:val="22"/>
                <w:szCs w:val="22"/>
                <w:lang w:val="en-GB"/>
              </w:rPr>
              <w:t>Hermel equipment was retrieved due bad cooperation of farmers.</w:t>
            </w:r>
          </w:p>
          <w:p w:rsidR="00520A1C" w:rsidRDefault="00520A1C" w:rsidP="00520A1C">
            <w:pPr>
              <w:pStyle w:val="msolistparagraph0"/>
              <w:numPr>
                <w:ilvl w:val="0"/>
                <w:numId w:val="37"/>
              </w:numPr>
              <w:jc w:val="both"/>
              <w:rPr>
                <w:rFonts w:ascii="Calibri" w:hAnsi="Calibri"/>
                <w:sz w:val="22"/>
                <w:szCs w:val="22"/>
                <w:lang w:val="en-GB"/>
              </w:rPr>
            </w:pPr>
            <w:r>
              <w:rPr>
                <w:rFonts w:ascii="Calibri" w:hAnsi="Calibri"/>
                <w:sz w:val="22"/>
                <w:szCs w:val="22"/>
                <w:lang w:val="en-GB"/>
              </w:rPr>
              <w:t>Dayer Al Ahmar equipment was removed due to bad maintenance and inefficient utilization.</w:t>
            </w:r>
          </w:p>
          <w:p w:rsidR="00520A1C" w:rsidRDefault="00520A1C" w:rsidP="00520A1C">
            <w:pPr>
              <w:pStyle w:val="msolistparagraph0"/>
              <w:numPr>
                <w:ilvl w:val="0"/>
                <w:numId w:val="37"/>
              </w:numPr>
              <w:jc w:val="both"/>
              <w:rPr>
                <w:rFonts w:ascii="Calibri" w:hAnsi="Calibri"/>
                <w:sz w:val="22"/>
                <w:szCs w:val="22"/>
                <w:lang w:val="en-GB"/>
              </w:rPr>
            </w:pPr>
            <w:r>
              <w:rPr>
                <w:rFonts w:ascii="Calibri" w:hAnsi="Calibri"/>
                <w:sz w:val="22"/>
                <w:szCs w:val="22"/>
                <w:lang w:val="en-GB"/>
              </w:rPr>
              <w:t>Jalala equipment due to great delay in utilization.</w:t>
            </w:r>
          </w:p>
          <w:p w:rsidR="00520A1C" w:rsidRPr="0091746E" w:rsidRDefault="00520A1C" w:rsidP="00520A1C">
            <w:pPr>
              <w:pStyle w:val="msolistparagraph0"/>
              <w:numPr>
                <w:ilvl w:val="0"/>
                <w:numId w:val="37"/>
              </w:numPr>
              <w:jc w:val="both"/>
              <w:rPr>
                <w:rFonts w:ascii="Calibri" w:hAnsi="Calibri"/>
                <w:sz w:val="22"/>
                <w:szCs w:val="22"/>
                <w:lang w:val="en-GB"/>
              </w:rPr>
            </w:pPr>
            <w:r>
              <w:rPr>
                <w:rFonts w:ascii="Calibri" w:hAnsi="Calibri"/>
                <w:sz w:val="22"/>
                <w:szCs w:val="22"/>
                <w:lang w:val="en-GB"/>
              </w:rPr>
              <w:t xml:space="preserve">One milk cooler was taken from Haouch El Nabbi due to non efficient </w:t>
            </w:r>
            <w:r w:rsidR="008D2ADD">
              <w:rPr>
                <w:rFonts w:ascii="Calibri" w:hAnsi="Calibri"/>
                <w:sz w:val="22"/>
                <w:szCs w:val="22"/>
                <w:lang w:val="en-GB"/>
              </w:rPr>
              <w:t>utilization</w:t>
            </w:r>
            <w:r>
              <w:rPr>
                <w:rFonts w:ascii="Calibri" w:hAnsi="Calibri"/>
                <w:sz w:val="22"/>
                <w:szCs w:val="22"/>
                <w:lang w:val="en-GB"/>
              </w:rPr>
              <w:t xml:space="preserve">. </w:t>
            </w:r>
          </w:p>
        </w:tc>
      </w:tr>
      <w:tr w:rsidR="005554AB" w:rsidRPr="0091746E">
        <w:tc>
          <w:tcPr>
            <w:tcW w:w="1908" w:type="dxa"/>
          </w:tcPr>
          <w:p w:rsidR="00FC2CEF" w:rsidRPr="0091746E" w:rsidRDefault="005554AB" w:rsidP="0091746E">
            <w:pPr>
              <w:jc w:val="both"/>
              <w:rPr>
                <w:rFonts w:ascii="Calibri" w:hAnsi="Calibri"/>
                <w:b/>
                <w:bCs/>
                <w:sz w:val="22"/>
                <w:szCs w:val="22"/>
                <w:lang w:val="en-GB"/>
              </w:rPr>
            </w:pPr>
            <w:r w:rsidRPr="0091746E">
              <w:rPr>
                <w:rFonts w:ascii="Calibri" w:hAnsi="Calibri"/>
                <w:b/>
                <w:bCs/>
                <w:sz w:val="22"/>
                <w:szCs w:val="22"/>
                <w:u w:val="single"/>
                <w:lang w:val="en-GB"/>
              </w:rPr>
              <w:lastRenderedPageBreak/>
              <w:t>Constrain № 4:</w:t>
            </w:r>
            <w:r w:rsidRPr="0091746E">
              <w:rPr>
                <w:rFonts w:ascii="Calibri" w:hAnsi="Calibri"/>
                <w:b/>
                <w:bCs/>
                <w:sz w:val="22"/>
                <w:szCs w:val="22"/>
                <w:lang w:val="en-GB"/>
              </w:rPr>
              <w:t xml:space="preserve">      </w:t>
            </w:r>
          </w:p>
          <w:p w:rsidR="00FC2CEF" w:rsidRPr="0091746E" w:rsidRDefault="00FC2CEF" w:rsidP="0091746E">
            <w:pPr>
              <w:jc w:val="both"/>
              <w:rPr>
                <w:rFonts w:ascii="Calibri" w:hAnsi="Calibri"/>
                <w:b/>
                <w:bCs/>
                <w:sz w:val="22"/>
                <w:szCs w:val="22"/>
                <w:lang w:val="en-GB"/>
              </w:rPr>
            </w:pPr>
          </w:p>
          <w:p w:rsidR="005554AB" w:rsidRPr="0091746E" w:rsidRDefault="005554AB" w:rsidP="0091746E">
            <w:pPr>
              <w:jc w:val="both"/>
              <w:rPr>
                <w:rFonts w:ascii="Calibri" w:hAnsi="Calibri"/>
                <w:b/>
                <w:bCs/>
                <w:sz w:val="22"/>
                <w:szCs w:val="22"/>
                <w:lang w:val="en-GB"/>
              </w:rPr>
            </w:pPr>
            <w:r w:rsidRPr="0091746E">
              <w:rPr>
                <w:rFonts w:ascii="Calibri" w:hAnsi="Calibri"/>
                <w:b/>
                <w:bCs/>
                <w:sz w:val="22"/>
                <w:szCs w:val="22"/>
                <w:lang w:val="en-GB"/>
              </w:rPr>
              <w:t>Lack of effectiveness and efficiency of the MOA employees and shortage of FAO team personnel.</w:t>
            </w:r>
          </w:p>
          <w:p w:rsidR="005554AB" w:rsidRPr="0091746E" w:rsidRDefault="005554AB" w:rsidP="0091746E">
            <w:pPr>
              <w:pStyle w:val="msolistparagraph0"/>
              <w:ind w:left="0"/>
              <w:jc w:val="both"/>
              <w:rPr>
                <w:b/>
                <w:bCs/>
                <w:lang w:val="en-GB" w:bidi="ar-LB"/>
              </w:rPr>
            </w:pPr>
          </w:p>
        </w:tc>
        <w:tc>
          <w:tcPr>
            <w:tcW w:w="7738" w:type="dxa"/>
          </w:tcPr>
          <w:p w:rsidR="005554AB" w:rsidRPr="0091746E" w:rsidRDefault="005554AB" w:rsidP="0091746E">
            <w:pPr>
              <w:pStyle w:val="msolistparagraph0"/>
              <w:ind w:left="0"/>
              <w:jc w:val="both"/>
              <w:rPr>
                <w:b/>
                <w:bCs/>
                <w:lang w:val="en-GB" w:bidi="ar-LB"/>
              </w:rPr>
            </w:pPr>
            <w:r w:rsidRPr="0091746E">
              <w:rPr>
                <w:rFonts w:ascii="Calibri" w:hAnsi="Calibri"/>
                <w:sz w:val="22"/>
                <w:szCs w:val="22"/>
                <w:lang w:val="en-GB"/>
              </w:rPr>
              <w:t>As H.E. the Minister of Agriculture was aware that the working team in the FAO dairy project is very short of human power, he promised and gave instruction to the regional offices to give us all the man power we need. Unfortunately, these employees did not show up and when we needed any help we have to search and pay for it to these employees. In the last meeting of the steering committee it was decided that the working team should be increased and supported with field workers.</w:t>
            </w:r>
            <w:r w:rsidR="009F08DA">
              <w:rPr>
                <w:rFonts w:ascii="Calibri" w:hAnsi="Calibri"/>
                <w:sz w:val="22"/>
                <w:szCs w:val="22"/>
                <w:lang w:val="en-GB"/>
              </w:rPr>
              <w:t xml:space="preserve"> </w:t>
            </w:r>
            <w:r w:rsidR="00265FF9">
              <w:rPr>
                <w:rFonts w:ascii="Calibri" w:hAnsi="Calibri"/>
                <w:sz w:val="22"/>
                <w:szCs w:val="22"/>
                <w:lang w:val="en-GB"/>
              </w:rPr>
              <w:t xml:space="preserve">The </w:t>
            </w:r>
            <w:r w:rsidR="009F08DA">
              <w:rPr>
                <w:rFonts w:ascii="Calibri" w:hAnsi="Calibri"/>
                <w:sz w:val="22"/>
                <w:szCs w:val="22"/>
                <w:lang w:val="en-GB"/>
              </w:rPr>
              <w:t xml:space="preserve">LRF </w:t>
            </w:r>
            <w:r w:rsidR="00520A1C">
              <w:rPr>
                <w:rFonts w:ascii="Calibri" w:hAnsi="Calibri"/>
                <w:sz w:val="22"/>
                <w:szCs w:val="22"/>
                <w:lang w:val="en-GB"/>
              </w:rPr>
              <w:t xml:space="preserve">FAO </w:t>
            </w:r>
            <w:r w:rsidR="009F08DA">
              <w:rPr>
                <w:rFonts w:ascii="Calibri" w:hAnsi="Calibri"/>
                <w:sz w:val="22"/>
                <w:szCs w:val="22"/>
                <w:lang w:val="en-GB"/>
              </w:rPr>
              <w:t xml:space="preserve">project </w:t>
            </w:r>
            <w:r w:rsidR="00520A1C">
              <w:rPr>
                <w:rFonts w:ascii="Calibri" w:hAnsi="Calibri"/>
                <w:sz w:val="22"/>
                <w:szCs w:val="22"/>
                <w:lang w:val="en-GB"/>
              </w:rPr>
              <w:t xml:space="preserve">will hire additional staff </w:t>
            </w:r>
            <w:r w:rsidR="00265FF9">
              <w:rPr>
                <w:rFonts w:ascii="Calibri" w:hAnsi="Calibri"/>
                <w:sz w:val="22"/>
                <w:szCs w:val="22"/>
                <w:lang w:val="en-GB"/>
              </w:rPr>
              <w:t xml:space="preserve">during implementation of LRF 26 </w:t>
            </w:r>
            <w:r w:rsidR="00520A1C">
              <w:rPr>
                <w:rFonts w:ascii="Calibri" w:hAnsi="Calibri"/>
                <w:sz w:val="22"/>
                <w:szCs w:val="22"/>
                <w:lang w:val="en-GB"/>
              </w:rPr>
              <w:t xml:space="preserve">to complete the objective of follow up and maintaining milk testing and hygiene. A team of the MOA should start </w:t>
            </w:r>
            <w:r w:rsidR="00265FF9">
              <w:rPr>
                <w:rFonts w:ascii="Calibri" w:hAnsi="Calibri"/>
                <w:sz w:val="22"/>
                <w:szCs w:val="22"/>
                <w:lang w:val="en-GB"/>
              </w:rPr>
              <w:t>with starting of LRF 26</w:t>
            </w:r>
            <w:r w:rsidR="00520A1C">
              <w:rPr>
                <w:rFonts w:ascii="Calibri" w:hAnsi="Calibri"/>
                <w:sz w:val="22"/>
                <w:szCs w:val="22"/>
                <w:lang w:val="en-GB"/>
              </w:rPr>
              <w:t xml:space="preserve"> </w:t>
            </w:r>
            <w:r w:rsidR="008D2ADD">
              <w:rPr>
                <w:rFonts w:ascii="Calibri" w:hAnsi="Calibri"/>
                <w:sz w:val="22"/>
                <w:szCs w:val="22"/>
                <w:lang w:val="en-GB"/>
              </w:rPr>
              <w:t>to get</w:t>
            </w:r>
            <w:r w:rsidR="005E57F6">
              <w:rPr>
                <w:rFonts w:ascii="Calibri" w:hAnsi="Calibri"/>
                <w:sz w:val="22"/>
                <w:szCs w:val="22"/>
                <w:lang w:val="en-GB"/>
              </w:rPr>
              <w:t xml:space="preserve"> trained and to start taking over these activities before the </w:t>
            </w:r>
            <w:r w:rsidR="00265FF9">
              <w:rPr>
                <w:rFonts w:ascii="Calibri" w:hAnsi="Calibri"/>
                <w:sz w:val="22"/>
                <w:szCs w:val="22"/>
                <w:lang w:val="en-GB"/>
              </w:rPr>
              <w:t xml:space="preserve">final </w:t>
            </w:r>
            <w:r w:rsidR="005E57F6">
              <w:rPr>
                <w:rFonts w:ascii="Calibri" w:hAnsi="Calibri"/>
                <w:sz w:val="22"/>
                <w:szCs w:val="22"/>
                <w:lang w:val="en-GB"/>
              </w:rPr>
              <w:t>conclusion of the project.</w:t>
            </w:r>
          </w:p>
        </w:tc>
      </w:tr>
      <w:tr w:rsidR="005554AB" w:rsidRPr="0091746E">
        <w:tc>
          <w:tcPr>
            <w:tcW w:w="1908" w:type="dxa"/>
          </w:tcPr>
          <w:p w:rsidR="00FC2CEF" w:rsidRPr="0091746E" w:rsidRDefault="005554AB" w:rsidP="0091746E">
            <w:pPr>
              <w:pStyle w:val="msolistparagraph0"/>
              <w:ind w:left="0"/>
              <w:jc w:val="both"/>
              <w:rPr>
                <w:rFonts w:ascii="Calibri" w:hAnsi="Calibri"/>
                <w:b/>
                <w:bCs/>
                <w:sz w:val="22"/>
                <w:szCs w:val="22"/>
                <w:lang w:val="en-GB"/>
              </w:rPr>
            </w:pPr>
            <w:r w:rsidRPr="0091746E">
              <w:rPr>
                <w:rFonts w:ascii="Calibri" w:hAnsi="Calibri"/>
                <w:b/>
                <w:bCs/>
                <w:sz w:val="22"/>
                <w:szCs w:val="22"/>
                <w:u w:val="single"/>
                <w:lang w:val="en-GB"/>
              </w:rPr>
              <w:t>Constrain № 5:</w:t>
            </w:r>
            <w:r w:rsidRPr="0091746E">
              <w:rPr>
                <w:rFonts w:ascii="Calibri" w:hAnsi="Calibri"/>
                <w:b/>
                <w:bCs/>
                <w:sz w:val="22"/>
                <w:szCs w:val="22"/>
                <w:lang w:val="en-GB"/>
              </w:rPr>
              <w:t xml:space="preserve">      </w:t>
            </w:r>
          </w:p>
          <w:p w:rsidR="00FC2CEF" w:rsidRPr="0091746E" w:rsidRDefault="00FC2CEF" w:rsidP="0091746E">
            <w:pPr>
              <w:pStyle w:val="msolistparagraph0"/>
              <w:ind w:left="0"/>
              <w:jc w:val="both"/>
              <w:rPr>
                <w:rFonts w:ascii="Calibri" w:hAnsi="Calibri"/>
                <w:b/>
                <w:bCs/>
                <w:sz w:val="22"/>
                <w:szCs w:val="22"/>
                <w:lang w:val="en-GB"/>
              </w:rPr>
            </w:pPr>
          </w:p>
          <w:p w:rsidR="005554AB" w:rsidRPr="0091746E" w:rsidRDefault="005554AB" w:rsidP="0091746E">
            <w:pPr>
              <w:pStyle w:val="msolistparagraph0"/>
              <w:ind w:left="0"/>
              <w:jc w:val="both"/>
              <w:rPr>
                <w:b/>
                <w:bCs/>
                <w:lang w:val="en-GB" w:bidi="ar-LB"/>
              </w:rPr>
            </w:pPr>
            <w:r w:rsidRPr="0091746E">
              <w:rPr>
                <w:rFonts w:ascii="Calibri" w:hAnsi="Calibri"/>
                <w:b/>
                <w:bCs/>
                <w:sz w:val="22"/>
                <w:szCs w:val="22"/>
                <w:lang w:val="en-GB"/>
              </w:rPr>
              <w:t xml:space="preserve">Restriction on movement due to security conditions.  </w:t>
            </w:r>
          </w:p>
        </w:tc>
        <w:tc>
          <w:tcPr>
            <w:tcW w:w="7738" w:type="dxa"/>
          </w:tcPr>
          <w:p w:rsidR="00163807" w:rsidRPr="0091746E" w:rsidRDefault="005554AB" w:rsidP="00265FF9">
            <w:pPr>
              <w:jc w:val="both"/>
              <w:rPr>
                <w:rFonts w:ascii="Calibri" w:hAnsi="Calibri"/>
                <w:sz w:val="22"/>
                <w:szCs w:val="22"/>
                <w:lang w:val="en-GB"/>
              </w:rPr>
            </w:pPr>
            <w:r w:rsidRPr="0091746E">
              <w:rPr>
                <w:rFonts w:ascii="Calibri" w:hAnsi="Calibri"/>
                <w:sz w:val="22"/>
                <w:szCs w:val="22"/>
                <w:lang w:val="en-GB"/>
              </w:rPr>
              <w:t xml:space="preserve">The current prevailing security conditions in </w:t>
            </w:r>
            <w:smartTag w:uri="urn:schemas-microsoft-com:office:smarttags" w:element="country-region">
              <w:r w:rsidRPr="0091746E">
                <w:rPr>
                  <w:rFonts w:ascii="Calibri" w:hAnsi="Calibri"/>
                  <w:sz w:val="22"/>
                  <w:szCs w:val="22"/>
                  <w:lang w:val="en-GB"/>
                </w:rPr>
                <w:t>Lebanon</w:t>
              </w:r>
            </w:smartTag>
            <w:r w:rsidRPr="0091746E">
              <w:rPr>
                <w:rFonts w:ascii="Calibri" w:hAnsi="Calibri"/>
                <w:sz w:val="22"/>
                <w:szCs w:val="22"/>
                <w:lang w:val="en-GB"/>
              </w:rPr>
              <w:t xml:space="preserve"> as mainly reflected by the situation in </w:t>
            </w:r>
            <w:smartTag w:uri="urn:schemas-microsoft-com:office:smarttags" w:element="place">
              <w:smartTag w:uri="urn:schemas-microsoft-com:office:smarttags" w:element="country-region">
                <w:r w:rsidRPr="0091746E">
                  <w:rPr>
                    <w:rFonts w:ascii="Calibri" w:hAnsi="Calibri"/>
                    <w:sz w:val="22"/>
                    <w:szCs w:val="22"/>
                    <w:lang w:val="en-GB"/>
                  </w:rPr>
                  <w:t>Syria</w:t>
                </w:r>
              </w:smartTag>
            </w:smartTag>
            <w:r w:rsidRPr="0091746E">
              <w:rPr>
                <w:rFonts w:ascii="Calibri" w:hAnsi="Calibri"/>
                <w:sz w:val="22"/>
                <w:szCs w:val="22"/>
                <w:lang w:val="en-GB"/>
              </w:rPr>
              <w:t xml:space="preserve"> have forced the UN security authorities to restrict our movement to the minimum. Furthermore; there are many areas that are prohibited to go under any circumstances such as Al Qaa, Masharee Al Qaa, Akkar, Wadi Khaled etc…. It is also important to mention that these </w:t>
            </w:r>
            <w:r w:rsidR="00AB60EE" w:rsidRPr="0091746E">
              <w:rPr>
                <w:rFonts w:ascii="Calibri" w:hAnsi="Calibri"/>
                <w:sz w:val="22"/>
                <w:szCs w:val="22"/>
                <w:lang w:val="en-GB"/>
              </w:rPr>
              <w:t>unfavourable</w:t>
            </w:r>
            <w:r w:rsidRPr="0091746E">
              <w:rPr>
                <w:rFonts w:ascii="Calibri" w:hAnsi="Calibri"/>
                <w:sz w:val="22"/>
                <w:szCs w:val="22"/>
                <w:lang w:val="en-GB"/>
              </w:rPr>
              <w:t xml:space="preserve"> conditions have been reflected on the activities and efficiency of work of the cooperatives, milk collection centers, and farmers located in these areas. We can also confirm that these unstable conditions are affecting everything in the country starting from the head of the State to the smallest shepherd in Jroud El Hermel.   </w:t>
            </w:r>
            <w:r w:rsidR="00265FF9">
              <w:rPr>
                <w:rFonts w:ascii="Calibri" w:hAnsi="Calibri"/>
                <w:sz w:val="22"/>
                <w:szCs w:val="22"/>
                <w:lang w:val="en-GB"/>
              </w:rPr>
              <w:t>T</w:t>
            </w:r>
            <w:r w:rsidR="00163807" w:rsidRPr="0091746E">
              <w:rPr>
                <w:rFonts w:ascii="Calibri" w:hAnsi="Calibri"/>
                <w:sz w:val="22"/>
                <w:szCs w:val="22"/>
                <w:lang w:val="en-GB"/>
              </w:rPr>
              <w:t>he impact of the current security situation on the LRF 21 work plan for the remaining 3 months</w:t>
            </w:r>
            <w:r w:rsidR="00265FF9">
              <w:rPr>
                <w:rFonts w:ascii="Calibri" w:hAnsi="Calibri"/>
                <w:sz w:val="22"/>
                <w:szCs w:val="22"/>
                <w:lang w:val="en-GB"/>
              </w:rPr>
              <w:t xml:space="preserve"> </w:t>
            </w:r>
            <w:r w:rsidR="00163807" w:rsidRPr="0091746E">
              <w:rPr>
                <w:rFonts w:ascii="Calibri" w:hAnsi="Calibri"/>
                <w:sz w:val="22"/>
                <w:szCs w:val="22"/>
                <w:lang w:val="en-GB"/>
              </w:rPr>
              <w:t xml:space="preserve"> </w:t>
            </w:r>
            <w:r w:rsidR="00265FF9">
              <w:rPr>
                <w:rFonts w:ascii="Calibri" w:hAnsi="Calibri"/>
                <w:sz w:val="22"/>
                <w:szCs w:val="22"/>
                <w:lang w:val="en-GB"/>
              </w:rPr>
              <w:t>will p</w:t>
            </w:r>
            <w:r w:rsidR="005E57F6">
              <w:rPr>
                <w:rFonts w:ascii="Calibri" w:hAnsi="Calibri"/>
                <w:sz w:val="22"/>
                <w:szCs w:val="22"/>
                <w:lang w:val="en-GB"/>
              </w:rPr>
              <w:t xml:space="preserve">robably continue to be the same as we are not able to cover all the areas adjacent to the Lebanese </w:t>
            </w:r>
            <w:r w:rsidR="002A5275">
              <w:rPr>
                <w:rFonts w:ascii="Arial" w:hAnsi="Arial" w:cs="Arial"/>
                <w:sz w:val="22"/>
                <w:szCs w:val="22"/>
                <w:lang w:val="en-GB"/>
              </w:rPr>
              <w:t>─</w:t>
            </w:r>
            <w:r w:rsidR="005E57F6">
              <w:rPr>
                <w:rFonts w:ascii="Calibri" w:hAnsi="Calibri"/>
                <w:sz w:val="22"/>
                <w:szCs w:val="22"/>
                <w:lang w:val="en-GB"/>
              </w:rPr>
              <w:t xml:space="preserve"> Syrian borders in the North and East</w:t>
            </w:r>
            <w:r w:rsidR="00265FF9">
              <w:rPr>
                <w:rFonts w:ascii="Calibri" w:hAnsi="Calibri"/>
                <w:sz w:val="22"/>
                <w:szCs w:val="22"/>
                <w:lang w:val="en-GB"/>
              </w:rPr>
              <w:t xml:space="preserve"> with less follow up of Hermel, Machariaa Al Quaa and Akkar areas.</w:t>
            </w:r>
          </w:p>
          <w:p w:rsidR="005554AB" w:rsidRPr="0091746E" w:rsidRDefault="005554AB" w:rsidP="0091746E">
            <w:pPr>
              <w:jc w:val="both"/>
              <w:rPr>
                <w:rFonts w:ascii="Calibri" w:hAnsi="Calibri"/>
                <w:sz w:val="22"/>
                <w:szCs w:val="22"/>
                <w:lang w:val="en-GB"/>
              </w:rPr>
            </w:pPr>
          </w:p>
          <w:p w:rsidR="005554AB" w:rsidRPr="007044D1" w:rsidRDefault="005E57F6" w:rsidP="0091746E">
            <w:pPr>
              <w:pStyle w:val="msolistparagraph0"/>
              <w:ind w:left="0"/>
              <w:jc w:val="both"/>
              <w:rPr>
                <w:rFonts w:ascii="Calibri" w:hAnsi="Calibri"/>
                <w:sz w:val="22"/>
                <w:szCs w:val="22"/>
                <w:lang w:val="en-GB" w:bidi="ar-LB"/>
              </w:rPr>
            </w:pPr>
            <w:r w:rsidRPr="007044D1">
              <w:rPr>
                <w:rFonts w:ascii="Calibri" w:hAnsi="Calibri"/>
                <w:sz w:val="22"/>
                <w:szCs w:val="22"/>
                <w:lang w:val="en-GB" w:bidi="ar-LB"/>
              </w:rPr>
              <w:t>We are optimistic that the current situation will be solved very soon. We are having direct contacts with farmers in the border areas that come regularly at our office. We continue to follow their conditions and help them with all our power and we ask the help of H.E. the MOA in many cases.</w:t>
            </w:r>
            <w:r w:rsidR="007044D1" w:rsidRPr="007044D1">
              <w:rPr>
                <w:rFonts w:ascii="Calibri" w:hAnsi="Calibri"/>
                <w:sz w:val="22"/>
                <w:szCs w:val="22"/>
                <w:lang w:val="en-GB" w:bidi="ar-LB"/>
              </w:rPr>
              <w:t xml:space="preserve"> However, if the situation is worsening the LRF 26 will adapt its work plan with touching other farmers in safe areas (Mont Lebanon, Chouf &amp; South)</w:t>
            </w:r>
          </w:p>
        </w:tc>
      </w:tr>
      <w:tr w:rsidR="005554AB" w:rsidRPr="0091746E">
        <w:tc>
          <w:tcPr>
            <w:tcW w:w="1908" w:type="dxa"/>
          </w:tcPr>
          <w:p w:rsidR="00FC2CEF" w:rsidRPr="0091746E" w:rsidRDefault="009F08DA" w:rsidP="0091746E">
            <w:pPr>
              <w:pStyle w:val="msolistparagraph0"/>
              <w:ind w:left="0"/>
              <w:jc w:val="both"/>
              <w:rPr>
                <w:rFonts w:ascii="Calibri" w:hAnsi="Calibri"/>
                <w:b/>
                <w:bCs/>
                <w:sz w:val="22"/>
                <w:szCs w:val="22"/>
                <w:lang w:val="en-GB"/>
              </w:rPr>
            </w:pPr>
            <w:r>
              <w:rPr>
                <w:rFonts w:ascii="Calibri" w:hAnsi="Calibri"/>
                <w:b/>
                <w:bCs/>
                <w:sz w:val="22"/>
                <w:szCs w:val="22"/>
                <w:u w:val="single"/>
                <w:lang w:val="en-GB"/>
              </w:rPr>
              <w:t xml:space="preserve"> </w:t>
            </w:r>
            <w:r w:rsidR="005554AB" w:rsidRPr="0091746E">
              <w:rPr>
                <w:rFonts w:ascii="Calibri" w:hAnsi="Calibri"/>
                <w:b/>
                <w:bCs/>
                <w:sz w:val="22"/>
                <w:szCs w:val="22"/>
                <w:u w:val="single"/>
                <w:lang w:val="en-GB"/>
              </w:rPr>
              <w:t>Constrain № 6:</w:t>
            </w:r>
            <w:r w:rsidR="005554AB" w:rsidRPr="0091746E">
              <w:rPr>
                <w:rFonts w:ascii="Calibri" w:hAnsi="Calibri"/>
                <w:b/>
                <w:bCs/>
                <w:sz w:val="22"/>
                <w:szCs w:val="22"/>
                <w:lang w:val="en-GB"/>
              </w:rPr>
              <w:t xml:space="preserve">      </w:t>
            </w:r>
          </w:p>
          <w:p w:rsidR="00FC2CEF" w:rsidRPr="0091746E" w:rsidRDefault="00FC2CEF" w:rsidP="0091746E">
            <w:pPr>
              <w:pStyle w:val="msolistparagraph0"/>
              <w:ind w:left="0"/>
              <w:jc w:val="both"/>
              <w:rPr>
                <w:rFonts w:ascii="Calibri" w:hAnsi="Calibri"/>
                <w:b/>
                <w:bCs/>
                <w:sz w:val="22"/>
                <w:szCs w:val="22"/>
                <w:lang w:val="en-GB"/>
              </w:rPr>
            </w:pPr>
          </w:p>
          <w:p w:rsidR="005554AB" w:rsidRPr="0091746E" w:rsidRDefault="005554AB" w:rsidP="0091746E">
            <w:pPr>
              <w:pStyle w:val="msolistparagraph0"/>
              <w:ind w:left="0"/>
              <w:jc w:val="both"/>
              <w:rPr>
                <w:b/>
                <w:bCs/>
                <w:lang w:val="en-GB" w:bidi="ar-LB"/>
              </w:rPr>
            </w:pPr>
            <w:r w:rsidRPr="0091746E">
              <w:rPr>
                <w:rFonts w:ascii="Calibri" w:hAnsi="Calibri"/>
                <w:b/>
                <w:bCs/>
                <w:sz w:val="22"/>
                <w:szCs w:val="22"/>
                <w:lang w:val="en-GB"/>
              </w:rPr>
              <w:t>Familial and political conflicts in the same village or cooperative.</w:t>
            </w:r>
          </w:p>
        </w:tc>
        <w:tc>
          <w:tcPr>
            <w:tcW w:w="7738" w:type="dxa"/>
          </w:tcPr>
          <w:p w:rsidR="005554AB" w:rsidRPr="0091746E" w:rsidRDefault="005554AB" w:rsidP="0091746E">
            <w:pPr>
              <w:jc w:val="both"/>
              <w:rPr>
                <w:rFonts w:ascii="Calibri" w:hAnsi="Calibri"/>
                <w:sz w:val="22"/>
                <w:szCs w:val="22"/>
                <w:lang w:val="en-GB"/>
              </w:rPr>
            </w:pPr>
            <w:r w:rsidRPr="0091746E">
              <w:rPr>
                <w:rFonts w:ascii="Calibri" w:hAnsi="Calibri"/>
                <w:sz w:val="22"/>
                <w:szCs w:val="22"/>
                <w:lang w:val="en-GB"/>
              </w:rPr>
              <w:t>In many rural areas the families and clans are centers of power and authority. Unfortunately, these family ties that are supposed to be a good source of security and wellbeing, they are being abused for personal and private benefits. They contradict with normal development programs as each family or clan wants to own everything and have control on all assets.  They prefer to deprive their community from all benefits if they were not the people that have control. Some cooperatives were idle and probably will be disintegrated. In one case a milk collection center was established and launched but it has never been used due to the above reasons. After a couple of months it was dismantled and replaced to another place</w:t>
            </w:r>
            <w:r w:rsidR="005E57F6">
              <w:rPr>
                <w:rFonts w:ascii="Calibri" w:hAnsi="Calibri"/>
                <w:sz w:val="22"/>
                <w:szCs w:val="22"/>
                <w:lang w:val="en-GB"/>
              </w:rPr>
              <w:t xml:space="preserve"> such the case of Hermel cooperative and few others as indicated before</w:t>
            </w:r>
          </w:p>
          <w:p w:rsidR="005554AB" w:rsidRPr="0091746E" w:rsidRDefault="005554AB" w:rsidP="00572EA6">
            <w:pPr>
              <w:jc w:val="both"/>
              <w:rPr>
                <w:b/>
                <w:bCs/>
                <w:lang w:val="en-GB" w:bidi="ar-LB"/>
              </w:rPr>
            </w:pPr>
          </w:p>
        </w:tc>
      </w:tr>
    </w:tbl>
    <w:p w:rsidR="005554AB" w:rsidRDefault="005554AB"/>
    <w:p w:rsidR="005554AB" w:rsidRDefault="005554AB"/>
    <w:p w:rsidR="005554AB" w:rsidRPr="005554AB" w:rsidRDefault="005554AB" w:rsidP="005554AB">
      <w:pPr>
        <w:jc w:val="both"/>
        <w:rPr>
          <w:rFonts w:ascii="Calibri" w:hAnsi="Calibri"/>
          <w:b/>
          <w:bCs/>
          <w:lang w:val="en-GB"/>
        </w:rPr>
      </w:pPr>
      <w:r w:rsidRPr="005554AB">
        <w:rPr>
          <w:rFonts w:ascii="Calibri" w:hAnsi="Calibri"/>
          <w:b/>
          <w:bCs/>
          <w:lang w:val="en-GB"/>
        </w:rPr>
        <w:t>3.</w:t>
      </w:r>
      <w:r w:rsidRPr="005554AB">
        <w:rPr>
          <w:rFonts w:ascii="Calibri" w:hAnsi="Calibri"/>
          <w:b/>
          <w:bCs/>
          <w:lang w:val="en-GB"/>
        </w:rPr>
        <w:tab/>
        <w:t>Lessons Learnt</w:t>
      </w:r>
    </w:p>
    <w:p w:rsidR="005554AB" w:rsidRPr="005554AB" w:rsidRDefault="005554AB">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7738"/>
      </w:tblGrid>
      <w:tr w:rsidR="005554AB" w:rsidRPr="0091746E">
        <w:tc>
          <w:tcPr>
            <w:tcW w:w="1908" w:type="dxa"/>
          </w:tcPr>
          <w:p w:rsidR="00FC2CEF" w:rsidRPr="0091746E" w:rsidRDefault="005554AB" w:rsidP="0091746E">
            <w:pPr>
              <w:jc w:val="both"/>
              <w:rPr>
                <w:rFonts w:ascii="Calibri" w:hAnsi="Calibri"/>
                <w:b/>
                <w:bCs/>
                <w:sz w:val="22"/>
                <w:szCs w:val="22"/>
                <w:lang w:val="en-GB"/>
              </w:rPr>
            </w:pPr>
            <w:r w:rsidRPr="0091746E">
              <w:rPr>
                <w:rFonts w:ascii="Calibri" w:hAnsi="Calibri"/>
                <w:b/>
                <w:bCs/>
                <w:sz w:val="22"/>
                <w:szCs w:val="22"/>
                <w:u w:val="single"/>
                <w:lang w:val="en-GB"/>
              </w:rPr>
              <w:t>Lesson № 1:</w:t>
            </w:r>
            <w:r w:rsidRPr="0091746E">
              <w:rPr>
                <w:rFonts w:ascii="Calibri" w:hAnsi="Calibri"/>
                <w:b/>
                <w:bCs/>
                <w:sz w:val="22"/>
                <w:szCs w:val="22"/>
                <w:lang w:val="en-GB"/>
              </w:rPr>
              <w:t xml:space="preserve">      </w:t>
            </w:r>
          </w:p>
          <w:p w:rsidR="00FC2CEF" w:rsidRPr="0091746E" w:rsidRDefault="00FC2CEF" w:rsidP="0091746E">
            <w:pPr>
              <w:jc w:val="both"/>
              <w:rPr>
                <w:rFonts w:ascii="Calibri" w:hAnsi="Calibri"/>
                <w:b/>
                <w:bCs/>
                <w:sz w:val="22"/>
                <w:szCs w:val="22"/>
                <w:lang w:val="en-GB"/>
              </w:rPr>
            </w:pPr>
          </w:p>
          <w:p w:rsidR="005554AB" w:rsidRPr="0091746E" w:rsidRDefault="005554AB" w:rsidP="0091746E">
            <w:pPr>
              <w:jc w:val="both"/>
              <w:rPr>
                <w:rFonts w:ascii="Calibri" w:hAnsi="Calibri"/>
                <w:b/>
                <w:bCs/>
                <w:sz w:val="22"/>
                <w:szCs w:val="22"/>
                <w:lang w:val="en-GB"/>
              </w:rPr>
            </w:pPr>
            <w:r w:rsidRPr="0091746E">
              <w:rPr>
                <w:rFonts w:ascii="Calibri" w:hAnsi="Calibri"/>
                <w:b/>
                <w:bCs/>
                <w:sz w:val="22"/>
                <w:szCs w:val="22"/>
                <w:lang w:val="en-GB"/>
              </w:rPr>
              <w:t>Always take into consideration the economic translation of the interventions.</w:t>
            </w:r>
          </w:p>
          <w:p w:rsidR="005554AB" w:rsidRPr="0091746E" w:rsidRDefault="005554AB" w:rsidP="0091746E">
            <w:pPr>
              <w:pStyle w:val="msolistparagraph0"/>
              <w:ind w:left="0"/>
              <w:jc w:val="both"/>
              <w:rPr>
                <w:b/>
                <w:bCs/>
                <w:lang w:val="en-GB" w:bidi="ar-LB"/>
              </w:rPr>
            </w:pPr>
          </w:p>
        </w:tc>
        <w:tc>
          <w:tcPr>
            <w:tcW w:w="7738" w:type="dxa"/>
          </w:tcPr>
          <w:p w:rsidR="005554AB" w:rsidRPr="0091746E" w:rsidRDefault="005554AB" w:rsidP="0091746E">
            <w:pPr>
              <w:jc w:val="both"/>
              <w:rPr>
                <w:rFonts w:ascii="Calibri" w:hAnsi="Calibri"/>
                <w:sz w:val="22"/>
                <w:szCs w:val="22"/>
                <w:lang w:val="en-GB"/>
              </w:rPr>
            </w:pPr>
            <w:r w:rsidRPr="0091746E">
              <w:rPr>
                <w:rFonts w:ascii="Calibri" w:hAnsi="Calibri"/>
                <w:sz w:val="22"/>
                <w:szCs w:val="22"/>
                <w:lang w:val="en-GB"/>
              </w:rPr>
              <w:t>We should not forget that the main objective of our project is to improve the life standard of small dairy farmers and producers through increasing their income. Anything which compromises that goal will render our project useless. This is what actually threatened our project objectives when the milk prices went down drastically. The farmers were producing larger quantities of milk with better quality but were obliged to sell it at a price lower than the cost of production. A red alert was flashed and the FAO team with the support of H.E. Minister Hajj Hassan declared an emergency condition. After intensive surveys and meetings and brain storming an agreement was reached between the dairy processing plants owners and the dairy cooperatives to fix the milk price for a period of three months. A committee that represents all parties was formed to follow the cost of milk production and modify the milk price accordingly. This agreement and committee were endorsed by the MOA.</w:t>
            </w:r>
          </w:p>
          <w:p w:rsidR="005554AB" w:rsidRPr="0091746E" w:rsidRDefault="005554AB" w:rsidP="0091746E">
            <w:pPr>
              <w:pStyle w:val="msolistparagraph0"/>
              <w:ind w:left="0"/>
              <w:jc w:val="both"/>
              <w:rPr>
                <w:b/>
                <w:bCs/>
                <w:lang w:val="en-GB" w:bidi="ar-LB"/>
              </w:rPr>
            </w:pPr>
          </w:p>
        </w:tc>
      </w:tr>
      <w:tr w:rsidR="005554AB" w:rsidRPr="0091746E">
        <w:tc>
          <w:tcPr>
            <w:tcW w:w="1908" w:type="dxa"/>
          </w:tcPr>
          <w:p w:rsidR="00FC2CEF" w:rsidRPr="0091746E" w:rsidRDefault="005554AB" w:rsidP="0091746E">
            <w:pPr>
              <w:jc w:val="both"/>
              <w:rPr>
                <w:rFonts w:ascii="Calibri" w:hAnsi="Calibri"/>
                <w:b/>
                <w:bCs/>
                <w:sz w:val="22"/>
                <w:szCs w:val="22"/>
                <w:lang w:val="en-GB"/>
              </w:rPr>
            </w:pPr>
            <w:r w:rsidRPr="0091746E">
              <w:rPr>
                <w:rFonts w:ascii="Calibri" w:hAnsi="Calibri"/>
                <w:b/>
                <w:bCs/>
                <w:sz w:val="22"/>
                <w:szCs w:val="22"/>
                <w:u w:val="single"/>
                <w:lang w:val="en-GB"/>
              </w:rPr>
              <w:t>Lesson № 2:</w:t>
            </w:r>
            <w:r w:rsidRPr="0091746E">
              <w:rPr>
                <w:rFonts w:ascii="Calibri" w:hAnsi="Calibri"/>
                <w:b/>
                <w:bCs/>
                <w:sz w:val="22"/>
                <w:szCs w:val="22"/>
                <w:lang w:val="en-GB"/>
              </w:rPr>
              <w:t xml:space="preserve">      </w:t>
            </w:r>
          </w:p>
          <w:p w:rsidR="00FC2CEF" w:rsidRPr="0091746E" w:rsidRDefault="00FC2CEF" w:rsidP="0091746E">
            <w:pPr>
              <w:jc w:val="both"/>
              <w:rPr>
                <w:rFonts w:ascii="Calibri" w:hAnsi="Calibri"/>
                <w:b/>
                <w:bCs/>
                <w:sz w:val="22"/>
                <w:szCs w:val="22"/>
                <w:lang w:val="en-GB"/>
              </w:rPr>
            </w:pPr>
          </w:p>
          <w:p w:rsidR="005554AB" w:rsidRPr="0091746E" w:rsidRDefault="005554AB" w:rsidP="0091746E">
            <w:pPr>
              <w:jc w:val="both"/>
              <w:rPr>
                <w:rFonts w:ascii="Calibri" w:hAnsi="Calibri"/>
                <w:b/>
                <w:bCs/>
                <w:sz w:val="22"/>
                <w:szCs w:val="22"/>
                <w:lang w:val="en-GB"/>
              </w:rPr>
            </w:pPr>
            <w:r w:rsidRPr="0091746E">
              <w:rPr>
                <w:rFonts w:ascii="Calibri" w:hAnsi="Calibri"/>
                <w:b/>
                <w:bCs/>
                <w:sz w:val="22"/>
                <w:szCs w:val="22"/>
                <w:lang w:val="en-GB"/>
              </w:rPr>
              <w:t xml:space="preserve">Be patient but persistent. </w:t>
            </w:r>
          </w:p>
          <w:p w:rsidR="005554AB" w:rsidRPr="0091746E" w:rsidRDefault="005554AB" w:rsidP="0091746E">
            <w:pPr>
              <w:pStyle w:val="msolistparagraph0"/>
              <w:ind w:left="0"/>
              <w:jc w:val="both"/>
              <w:rPr>
                <w:b/>
                <w:bCs/>
                <w:lang w:val="en-GB" w:bidi="ar-LB"/>
              </w:rPr>
            </w:pPr>
          </w:p>
        </w:tc>
        <w:tc>
          <w:tcPr>
            <w:tcW w:w="7738" w:type="dxa"/>
          </w:tcPr>
          <w:p w:rsidR="005554AB" w:rsidRPr="0091746E" w:rsidRDefault="005554AB" w:rsidP="0091746E">
            <w:pPr>
              <w:jc w:val="both"/>
              <w:rPr>
                <w:rFonts w:ascii="Calibri" w:hAnsi="Calibri"/>
                <w:sz w:val="22"/>
                <w:szCs w:val="22"/>
                <w:lang w:val="en-GB"/>
              </w:rPr>
            </w:pPr>
            <w:r w:rsidRPr="0091746E">
              <w:rPr>
                <w:rFonts w:ascii="Calibri" w:hAnsi="Calibri"/>
                <w:sz w:val="22"/>
                <w:szCs w:val="22"/>
                <w:lang w:val="en-GB"/>
              </w:rPr>
              <w:t xml:space="preserve">This is a lesson that still needs to be learnt at all stages. In dealing with governmental and official organizations one should expect lengthy sufferings of the administrative routine and institutional ordinal.   It is very easy to get responses like yes and OK from people, but you should keep in mind that is not a guarantee that the matter is settled. The only way to make a person or employee to </w:t>
            </w:r>
            <w:r w:rsidR="00AB60EE" w:rsidRPr="0091746E">
              <w:rPr>
                <w:rFonts w:ascii="Calibri" w:hAnsi="Calibri"/>
                <w:sz w:val="22"/>
                <w:szCs w:val="22"/>
                <w:lang w:val="en-GB"/>
              </w:rPr>
              <w:t>fulfil</w:t>
            </w:r>
            <w:r w:rsidRPr="0091746E">
              <w:rPr>
                <w:rFonts w:ascii="Calibri" w:hAnsi="Calibri"/>
                <w:sz w:val="22"/>
                <w:szCs w:val="22"/>
                <w:lang w:val="en-GB"/>
              </w:rPr>
              <w:t xml:space="preserve"> his or her commitment is by exerting enough positive pressure (incentives and rewards) or negative pressure (supervisor’s or high ranking back up). Daily follow up with the correct people can produce better outcomes.</w:t>
            </w:r>
          </w:p>
          <w:p w:rsidR="005554AB" w:rsidRPr="0091746E" w:rsidRDefault="005554AB" w:rsidP="0091746E">
            <w:pPr>
              <w:pStyle w:val="msolistparagraph0"/>
              <w:ind w:left="0"/>
              <w:jc w:val="both"/>
              <w:rPr>
                <w:b/>
                <w:bCs/>
                <w:lang w:val="en-GB" w:bidi="ar-LB"/>
              </w:rPr>
            </w:pPr>
          </w:p>
        </w:tc>
      </w:tr>
      <w:tr w:rsidR="005554AB" w:rsidRPr="0091746E">
        <w:tc>
          <w:tcPr>
            <w:tcW w:w="1908" w:type="dxa"/>
          </w:tcPr>
          <w:p w:rsidR="00FC2CEF" w:rsidRPr="0091746E" w:rsidRDefault="005554AB" w:rsidP="0091746E">
            <w:pPr>
              <w:jc w:val="both"/>
              <w:rPr>
                <w:rFonts w:ascii="Calibri" w:hAnsi="Calibri"/>
                <w:b/>
                <w:bCs/>
                <w:sz w:val="22"/>
                <w:szCs w:val="22"/>
                <w:lang w:val="en-GB"/>
              </w:rPr>
            </w:pPr>
            <w:r w:rsidRPr="0091746E">
              <w:rPr>
                <w:rFonts w:ascii="Calibri" w:hAnsi="Calibri"/>
                <w:b/>
                <w:bCs/>
                <w:sz w:val="22"/>
                <w:szCs w:val="22"/>
                <w:u w:val="single"/>
                <w:lang w:val="en-GB"/>
              </w:rPr>
              <w:t>Lesson № 3:</w:t>
            </w:r>
            <w:r w:rsidRPr="0091746E">
              <w:rPr>
                <w:rFonts w:ascii="Calibri" w:hAnsi="Calibri"/>
                <w:b/>
                <w:bCs/>
                <w:sz w:val="22"/>
                <w:szCs w:val="22"/>
                <w:lang w:val="en-GB"/>
              </w:rPr>
              <w:t xml:space="preserve">      </w:t>
            </w:r>
          </w:p>
          <w:p w:rsidR="00FC2CEF" w:rsidRPr="0091746E" w:rsidRDefault="00FC2CEF" w:rsidP="0091746E">
            <w:pPr>
              <w:jc w:val="both"/>
              <w:rPr>
                <w:rFonts w:ascii="Calibri" w:hAnsi="Calibri"/>
                <w:b/>
                <w:bCs/>
                <w:sz w:val="22"/>
                <w:szCs w:val="22"/>
                <w:lang w:val="en-GB"/>
              </w:rPr>
            </w:pPr>
          </w:p>
          <w:p w:rsidR="005554AB" w:rsidRPr="0091746E" w:rsidRDefault="005554AB" w:rsidP="0091746E">
            <w:pPr>
              <w:jc w:val="both"/>
              <w:rPr>
                <w:rFonts w:ascii="Calibri" w:hAnsi="Calibri"/>
                <w:b/>
                <w:bCs/>
                <w:sz w:val="22"/>
                <w:szCs w:val="22"/>
                <w:lang w:val="en-GB"/>
              </w:rPr>
            </w:pPr>
            <w:r w:rsidRPr="0091746E">
              <w:rPr>
                <w:rFonts w:ascii="Calibri" w:hAnsi="Calibri"/>
                <w:b/>
                <w:bCs/>
                <w:sz w:val="22"/>
                <w:szCs w:val="22"/>
                <w:lang w:val="en-GB"/>
              </w:rPr>
              <w:t>Unexpected field visits give better idea on how things are going.</w:t>
            </w:r>
          </w:p>
          <w:p w:rsidR="005554AB" w:rsidRPr="0091746E" w:rsidRDefault="005554AB" w:rsidP="0091746E">
            <w:pPr>
              <w:pStyle w:val="msolistparagraph0"/>
              <w:ind w:left="0"/>
              <w:jc w:val="both"/>
              <w:rPr>
                <w:b/>
                <w:bCs/>
                <w:lang w:val="en-GB" w:bidi="ar-LB"/>
              </w:rPr>
            </w:pPr>
          </w:p>
        </w:tc>
        <w:tc>
          <w:tcPr>
            <w:tcW w:w="7738" w:type="dxa"/>
          </w:tcPr>
          <w:p w:rsidR="00163807" w:rsidRPr="0091746E" w:rsidRDefault="005554AB" w:rsidP="0091746E">
            <w:pPr>
              <w:jc w:val="both"/>
              <w:rPr>
                <w:rFonts w:ascii="Calibri" w:hAnsi="Calibri"/>
                <w:sz w:val="22"/>
                <w:szCs w:val="22"/>
                <w:lang w:val="en-GB"/>
              </w:rPr>
            </w:pPr>
            <w:r w:rsidRPr="0091746E">
              <w:rPr>
                <w:rFonts w:ascii="Calibri" w:hAnsi="Calibri"/>
                <w:sz w:val="22"/>
                <w:szCs w:val="22"/>
                <w:lang w:val="en-GB"/>
              </w:rPr>
              <w:t>When a scheduled field visit is made the target will make the necessary clean up and updating so that they give a good impression to the visitors. Unexpected visits although surprising and not welcomed by most parties, is the best way to really know what is going on. In one case for example when we visited one milk collection center after making an appointment with the manager we found everything clean and in place. After about two weeks we made another unexpected visit and found the center in a very miserable condition by all what the word miserable means. It is not enough to depend on the reports and records submitted by the beneficiaries because they may not reflect the actual situation and proper operation. For this reason the project will recruit a field officer that will spend most of his/her time in making unexpected field visits to different beneficiaries such as milk collection centers, milk truck operators, small dairy processing facilities, and dairy farmers.</w:t>
            </w:r>
          </w:p>
          <w:p w:rsidR="005554AB" w:rsidRPr="0091746E" w:rsidRDefault="00163807" w:rsidP="0091746E">
            <w:pPr>
              <w:jc w:val="both"/>
              <w:rPr>
                <w:rFonts w:ascii="Calibri" w:hAnsi="Calibri"/>
                <w:sz w:val="22"/>
                <w:szCs w:val="22"/>
                <w:lang w:val="en-GB"/>
              </w:rPr>
            </w:pPr>
            <w:r w:rsidRPr="0091746E">
              <w:rPr>
                <w:rFonts w:ascii="Calibri" w:hAnsi="Calibri"/>
                <w:sz w:val="22"/>
                <w:szCs w:val="22"/>
                <w:lang w:val="en-GB"/>
              </w:rPr>
              <w:t>The project can appoint a field staff to supervise the centers for a short time (life time of the project). It is a question of willingness to improve from the part of the farmers. If for any reason the cooperative is not abiding by the rules set by the MoA and the project it is better to transfer the equipment to another cooperative or group of farmers that are willing to improve by themselves.</w:t>
            </w:r>
            <w:r w:rsidR="005554AB" w:rsidRPr="0091746E">
              <w:rPr>
                <w:rFonts w:ascii="Calibri" w:hAnsi="Calibri"/>
                <w:sz w:val="22"/>
                <w:szCs w:val="22"/>
                <w:lang w:val="en-GB"/>
              </w:rPr>
              <w:t xml:space="preserve"> True and honest data is very essential for follow up and control over the sustainability of the project interventions. </w:t>
            </w:r>
          </w:p>
          <w:p w:rsidR="005554AB" w:rsidRPr="0091746E" w:rsidRDefault="005554AB" w:rsidP="0091746E">
            <w:pPr>
              <w:pStyle w:val="msolistparagraph0"/>
              <w:ind w:left="0"/>
              <w:jc w:val="both"/>
              <w:rPr>
                <w:b/>
                <w:bCs/>
                <w:lang w:val="en-GB" w:bidi="ar-LB"/>
              </w:rPr>
            </w:pPr>
          </w:p>
        </w:tc>
      </w:tr>
      <w:tr w:rsidR="005554AB" w:rsidRPr="0091746E">
        <w:tc>
          <w:tcPr>
            <w:tcW w:w="1908" w:type="dxa"/>
          </w:tcPr>
          <w:p w:rsidR="00FC2CEF" w:rsidRPr="0091746E" w:rsidRDefault="005554AB" w:rsidP="0091746E">
            <w:pPr>
              <w:jc w:val="both"/>
              <w:rPr>
                <w:rFonts w:ascii="Calibri" w:hAnsi="Calibri"/>
                <w:b/>
                <w:bCs/>
                <w:sz w:val="22"/>
                <w:szCs w:val="22"/>
                <w:lang w:val="en-GB"/>
              </w:rPr>
            </w:pPr>
            <w:r w:rsidRPr="0091746E">
              <w:rPr>
                <w:rFonts w:ascii="Calibri" w:hAnsi="Calibri"/>
                <w:b/>
                <w:bCs/>
                <w:sz w:val="22"/>
                <w:szCs w:val="22"/>
                <w:u w:val="single"/>
                <w:lang w:val="en-GB"/>
              </w:rPr>
              <w:t>Lesson № 4:</w:t>
            </w:r>
            <w:r w:rsidRPr="0091746E">
              <w:rPr>
                <w:rFonts w:ascii="Calibri" w:hAnsi="Calibri"/>
                <w:b/>
                <w:bCs/>
                <w:sz w:val="22"/>
                <w:szCs w:val="22"/>
                <w:lang w:val="en-GB"/>
              </w:rPr>
              <w:t xml:space="preserve">      </w:t>
            </w:r>
          </w:p>
          <w:p w:rsidR="00FC2CEF" w:rsidRPr="0091746E" w:rsidRDefault="00FC2CEF" w:rsidP="0091746E">
            <w:pPr>
              <w:jc w:val="both"/>
              <w:rPr>
                <w:rFonts w:ascii="Calibri" w:hAnsi="Calibri"/>
                <w:b/>
                <w:bCs/>
                <w:sz w:val="22"/>
                <w:szCs w:val="22"/>
                <w:lang w:val="en-GB"/>
              </w:rPr>
            </w:pPr>
          </w:p>
          <w:p w:rsidR="005554AB" w:rsidRPr="0091746E" w:rsidRDefault="005554AB" w:rsidP="0091746E">
            <w:pPr>
              <w:jc w:val="both"/>
              <w:rPr>
                <w:rFonts w:ascii="Calibri" w:hAnsi="Calibri"/>
                <w:b/>
                <w:bCs/>
                <w:sz w:val="22"/>
                <w:szCs w:val="22"/>
                <w:lang w:val="en-GB"/>
              </w:rPr>
            </w:pPr>
            <w:r w:rsidRPr="0091746E">
              <w:rPr>
                <w:rFonts w:ascii="Calibri" w:hAnsi="Calibri"/>
                <w:b/>
                <w:bCs/>
                <w:sz w:val="22"/>
                <w:szCs w:val="22"/>
                <w:lang w:val="en-GB"/>
              </w:rPr>
              <w:t>Be friendly but strict with the farmers.</w:t>
            </w:r>
          </w:p>
          <w:p w:rsidR="005554AB" w:rsidRPr="0091746E" w:rsidRDefault="005554AB" w:rsidP="0091746E">
            <w:pPr>
              <w:pStyle w:val="msolistparagraph0"/>
              <w:ind w:left="0"/>
              <w:jc w:val="both"/>
              <w:rPr>
                <w:b/>
                <w:bCs/>
                <w:lang w:val="en-GB" w:bidi="ar-LB"/>
              </w:rPr>
            </w:pPr>
          </w:p>
        </w:tc>
        <w:tc>
          <w:tcPr>
            <w:tcW w:w="7738" w:type="dxa"/>
          </w:tcPr>
          <w:p w:rsidR="005554AB" w:rsidRPr="0091746E" w:rsidRDefault="005554AB" w:rsidP="0091746E">
            <w:pPr>
              <w:jc w:val="both"/>
              <w:rPr>
                <w:lang w:val="en-GB" w:bidi="ar-LB"/>
              </w:rPr>
            </w:pPr>
            <w:r w:rsidRPr="0091746E">
              <w:rPr>
                <w:rFonts w:ascii="Calibri" w:hAnsi="Calibri"/>
                <w:sz w:val="22"/>
                <w:szCs w:val="22"/>
                <w:lang w:val="en-GB"/>
              </w:rPr>
              <w:lastRenderedPageBreak/>
              <w:t xml:space="preserve">Most of the farmers and stake holders appreciate and value good relations with the project team and administration. This is usually was reflected as better chances for better implementation of the project interventions. Some farmers or stake holders abuse these relations and wanted to benefit from them unlawfully. They do not meet deadlines or abide by directions and instructions thinking that being in good </w:t>
            </w:r>
            <w:r w:rsidRPr="0091746E">
              <w:rPr>
                <w:rFonts w:ascii="Calibri" w:hAnsi="Calibri"/>
                <w:sz w:val="22"/>
                <w:szCs w:val="22"/>
                <w:lang w:val="en-GB"/>
              </w:rPr>
              <w:lastRenderedPageBreak/>
              <w:t>terms with the FAO team gives them this privilege. In the case of such farmers that misunderstand kindness and good relations, severe reactions and strict measures should be taken in order to correct their attitude towards the project.</w:t>
            </w:r>
            <w:r w:rsidR="00EE117B" w:rsidRPr="0091746E">
              <w:rPr>
                <w:rFonts w:ascii="Calibri" w:hAnsi="Calibri"/>
                <w:sz w:val="22"/>
                <w:szCs w:val="22"/>
                <w:lang w:val="en-GB"/>
              </w:rPr>
              <w:t xml:space="preserve"> </w:t>
            </w:r>
            <w:r w:rsidR="005E57F6">
              <w:rPr>
                <w:rFonts w:ascii="Calibri" w:hAnsi="Calibri"/>
                <w:sz w:val="22"/>
                <w:szCs w:val="22"/>
                <w:lang w:val="en-GB"/>
              </w:rPr>
              <w:t xml:space="preserve">Some farmers or producers that are in good personal terms with the FAO project team may consider this as a carte blanche to override rules and regulations. </w:t>
            </w:r>
            <w:r w:rsidR="00B744E8">
              <w:rPr>
                <w:rFonts w:ascii="Calibri" w:hAnsi="Calibri"/>
                <w:sz w:val="22"/>
                <w:szCs w:val="22"/>
                <w:lang w:val="en-GB"/>
              </w:rPr>
              <w:t>Strong stands and sometimes harsh confrontations were necessary to make them understand that friendship is not a p</w:t>
            </w:r>
            <w:r w:rsidR="008D2ADD">
              <w:rPr>
                <w:rFonts w:ascii="Calibri" w:hAnsi="Calibri"/>
                <w:sz w:val="22"/>
                <w:szCs w:val="22"/>
                <w:lang w:val="en-GB"/>
              </w:rPr>
              <w:t>a</w:t>
            </w:r>
            <w:r w:rsidR="00B744E8">
              <w:rPr>
                <w:rFonts w:ascii="Calibri" w:hAnsi="Calibri"/>
                <w:sz w:val="22"/>
                <w:szCs w:val="22"/>
                <w:lang w:val="en-GB"/>
              </w:rPr>
              <w:t>ss to abuse the system.</w:t>
            </w:r>
            <w:r w:rsidR="005E57F6">
              <w:rPr>
                <w:rFonts w:ascii="Calibri" w:hAnsi="Calibri"/>
                <w:sz w:val="22"/>
                <w:szCs w:val="22"/>
                <w:lang w:val="en-GB"/>
              </w:rPr>
              <w:t xml:space="preserve"> </w:t>
            </w:r>
          </w:p>
        </w:tc>
      </w:tr>
      <w:tr w:rsidR="005554AB" w:rsidRPr="0091746E">
        <w:tc>
          <w:tcPr>
            <w:tcW w:w="1908" w:type="dxa"/>
          </w:tcPr>
          <w:p w:rsidR="00FC2CEF" w:rsidRPr="0091746E" w:rsidRDefault="005554AB" w:rsidP="0091746E">
            <w:pPr>
              <w:jc w:val="both"/>
              <w:rPr>
                <w:rFonts w:ascii="Calibri" w:hAnsi="Calibri"/>
                <w:b/>
                <w:bCs/>
                <w:sz w:val="22"/>
                <w:szCs w:val="22"/>
                <w:lang w:val="en-GB"/>
              </w:rPr>
            </w:pPr>
            <w:r w:rsidRPr="0091746E">
              <w:rPr>
                <w:rFonts w:ascii="Calibri" w:hAnsi="Calibri"/>
                <w:b/>
                <w:bCs/>
                <w:sz w:val="22"/>
                <w:szCs w:val="22"/>
                <w:u w:val="single"/>
                <w:lang w:val="en-GB"/>
              </w:rPr>
              <w:lastRenderedPageBreak/>
              <w:t>Lesson № 5:</w:t>
            </w:r>
            <w:r w:rsidRPr="0091746E">
              <w:rPr>
                <w:rFonts w:ascii="Calibri" w:hAnsi="Calibri"/>
                <w:b/>
                <w:bCs/>
                <w:sz w:val="22"/>
                <w:szCs w:val="22"/>
                <w:lang w:val="en-GB"/>
              </w:rPr>
              <w:t xml:space="preserve">      </w:t>
            </w:r>
          </w:p>
          <w:p w:rsidR="00FC2CEF" w:rsidRPr="0091746E" w:rsidRDefault="00FC2CEF" w:rsidP="0091746E">
            <w:pPr>
              <w:jc w:val="both"/>
              <w:rPr>
                <w:rFonts w:ascii="Calibri" w:hAnsi="Calibri"/>
                <w:b/>
                <w:bCs/>
                <w:sz w:val="22"/>
                <w:szCs w:val="22"/>
                <w:lang w:val="en-GB"/>
              </w:rPr>
            </w:pPr>
          </w:p>
          <w:p w:rsidR="005554AB" w:rsidRPr="0091746E" w:rsidRDefault="005554AB" w:rsidP="0091746E">
            <w:pPr>
              <w:jc w:val="both"/>
              <w:rPr>
                <w:rFonts w:ascii="Calibri" w:hAnsi="Calibri"/>
                <w:b/>
                <w:bCs/>
                <w:sz w:val="22"/>
                <w:szCs w:val="22"/>
                <w:lang w:val="en-GB"/>
              </w:rPr>
            </w:pPr>
            <w:r w:rsidRPr="0091746E">
              <w:rPr>
                <w:rFonts w:ascii="Calibri" w:hAnsi="Calibri"/>
                <w:b/>
                <w:bCs/>
                <w:sz w:val="22"/>
                <w:szCs w:val="22"/>
                <w:lang w:val="en-GB"/>
              </w:rPr>
              <w:t>Depend on your own assets especially man power.</w:t>
            </w:r>
          </w:p>
          <w:p w:rsidR="005554AB" w:rsidRPr="0091746E" w:rsidRDefault="005554AB" w:rsidP="0091746E">
            <w:pPr>
              <w:pStyle w:val="msolistparagraph0"/>
              <w:ind w:left="0"/>
              <w:jc w:val="both"/>
              <w:rPr>
                <w:b/>
                <w:bCs/>
                <w:lang w:val="en-GB" w:bidi="ar-LB"/>
              </w:rPr>
            </w:pPr>
          </w:p>
        </w:tc>
        <w:tc>
          <w:tcPr>
            <w:tcW w:w="7738" w:type="dxa"/>
          </w:tcPr>
          <w:p w:rsidR="005554AB" w:rsidRPr="0091746E" w:rsidRDefault="005554AB" w:rsidP="0091746E">
            <w:pPr>
              <w:pStyle w:val="msolistparagraph0"/>
              <w:ind w:left="0"/>
              <w:jc w:val="both"/>
              <w:rPr>
                <w:b/>
                <w:bCs/>
                <w:lang w:val="en-GB" w:bidi="ar-LB"/>
              </w:rPr>
            </w:pPr>
            <w:r w:rsidRPr="0091746E">
              <w:rPr>
                <w:rFonts w:ascii="Calibri" w:hAnsi="Calibri"/>
                <w:sz w:val="22"/>
                <w:szCs w:val="22"/>
                <w:lang w:val="en-GB"/>
              </w:rPr>
              <w:t>Increasing the number of employees in the FAO project team as was directed by the last steering committee will improve our performance and follow up. It should be understood that the coming stage is very critical in the continuity and sustainability of the project. Although most of the interventions have been successfully accomplished, but if they are not followed by direct control and monitoring they can turn out to absurd facilities like many other project interventions. So to depend on ourselves we need more personnel in our team</w:t>
            </w:r>
          </w:p>
        </w:tc>
      </w:tr>
      <w:tr w:rsidR="005554AB" w:rsidRPr="0091746E">
        <w:tc>
          <w:tcPr>
            <w:tcW w:w="1908" w:type="dxa"/>
          </w:tcPr>
          <w:p w:rsidR="00FC2CEF" w:rsidRPr="0091746E" w:rsidRDefault="00FC2CEF" w:rsidP="0091746E">
            <w:pPr>
              <w:jc w:val="both"/>
              <w:rPr>
                <w:rFonts w:ascii="Calibri" w:hAnsi="Calibri"/>
                <w:b/>
                <w:bCs/>
                <w:sz w:val="22"/>
                <w:szCs w:val="22"/>
                <w:lang w:val="en-GB"/>
              </w:rPr>
            </w:pPr>
            <w:r w:rsidRPr="0091746E">
              <w:rPr>
                <w:rFonts w:ascii="Calibri" w:hAnsi="Calibri"/>
                <w:b/>
                <w:bCs/>
                <w:sz w:val="22"/>
                <w:szCs w:val="22"/>
                <w:u w:val="single"/>
                <w:lang w:val="en-GB"/>
              </w:rPr>
              <w:t>Lesson № 6:</w:t>
            </w:r>
            <w:r w:rsidRPr="0091746E">
              <w:rPr>
                <w:rFonts w:ascii="Calibri" w:hAnsi="Calibri"/>
                <w:b/>
                <w:bCs/>
                <w:sz w:val="22"/>
                <w:szCs w:val="22"/>
                <w:lang w:val="en-GB"/>
              </w:rPr>
              <w:t xml:space="preserve">      </w:t>
            </w:r>
          </w:p>
          <w:p w:rsidR="00FC2CEF" w:rsidRPr="0091746E" w:rsidRDefault="00FC2CEF" w:rsidP="0091746E">
            <w:pPr>
              <w:jc w:val="both"/>
              <w:rPr>
                <w:rFonts w:ascii="Calibri" w:hAnsi="Calibri"/>
                <w:b/>
                <w:bCs/>
                <w:sz w:val="22"/>
                <w:szCs w:val="22"/>
                <w:lang w:val="en-GB"/>
              </w:rPr>
            </w:pPr>
          </w:p>
          <w:p w:rsidR="00FC2CEF" w:rsidRPr="0091746E" w:rsidRDefault="00AB60EE" w:rsidP="0091746E">
            <w:pPr>
              <w:jc w:val="both"/>
              <w:rPr>
                <w:rFonts w:ascii="Calibri" w:hAnsi="Calibri"/>
                <w:b/>
                <w:bCs/>
                <w:sz w:val="22"/>
                <w:szCs w:val="22"/>
                <w:lang w:val="en-GB"/>
              </w:rPr>
            </w:pPr>
            <w:r w:rsidRPr="0091746E">
              <w:rPr>
                <w:rFonts w:ascii="Calibri" w:hAnsi="Calibri"/>
                <w:b/>
                <w:bCs/>
                <w:sz w:val="22"/>
                <w:szCs w:val="22"/>
                <w:lang w:val="en-GB"/>
              </w:rPr>
              <w:t>Manoeuvre</w:t>
            </w:r>
            <w:r w:rsidR="00FC2CEF" w:rsidRPr="0091746E">
              <w:rPr>
                <w:rFonts w:ascii="Calibri" w:hAnsi="Calibri"/>
                <w:b/>
                <w:bCs/>
                <w:sz w:val="22"/>
                <w:szCs w:val="22"/>
                <w:lang w:val="en-GB"/>
              </w:rPr>
              <w:t xml:space="preserve"> around things and conditions that you cannot change.</w:t>
            </w:r>
          </w:p>
          <w:p w:rsidR="005554AB" w:rsidRPr="0091746E" w:rsidRDefault="005554AB" w:rsidP="0091746E">
            <w:pPr>
              <w:pStyle w:val="msolistparagraph0"/>
              <w:ind w:left="0"/>
              <w:jc w:val="both"/>
              <w:rPr>
                <w:b/>
                <w:bCs/>
                <w:lang w:val="en-GB" w:bidi="ar-LB"/>
              </w:rPr>
            </w:pPr>
          </w:p>
        </w:tc>
        <w:tc>
          <w:tcPr>
            <w:tcW w:w="7738" w:type="dxa"/>
          </w:tcPr>
          <w:p w:rsidR="00FC2CEF" w:rsidRPr="0091746E" w:rsidRDefault="00FC2CEF" w:rsidP="0091746E">
            <w:pPr>
              <w:jc w:val="both"/>
              <w:rPr>
                <w:rFonts w:ascii="Calibri" w:hAnsi="Calibri"/>
                <w:sz w:val="22"/>
                <w:szCs w:val="22"/>
                <w:lang w:val="en-GB"/>
              </w:rPr>
            </w:pPr>
            <w:r w:rsidRPr="0091746E">
              <w:rPr>
                <w:rFonts w:ascii="Calibri" w:hAnsi="Calibri"/>
                <w:sz w:val="22"/>
                <w:szCs w:val="22"/>
                <w:lang w:val="en-GB"/>
              </w:rPr>
              <w:t xml:space="preserve">Security conditions are imposing and we have no control over. We receive daily security information reports from the UN SIOC advising and warning about areas and places that we are not allowed or advised to avoid. Many of these areas contain project beneficiaries that we have to follow up with. We made an arrangement with them that they visit our office in Zahle regularly so we can be in touch with what going on at their stations and help them in the hard problems they are facing in their difficult and unsafe localities. </w:t>
            </w:r>
          </w:p>
          <w:p w:rsidR="00FC2CEF" w:rsidRPr="0091746E" w:rsidRDefault="00FC2CEF" w:rsidP="0091746E">
            <w:pPr>
              <w:jc w:val="both"/>
              <w:rPr>
                <w:rFonts w:ascii="Calibri" w:hAnsi="Calibri"/>
                <w:sz w:val="22"/>
                <w:szCs w:val="22"/>
                <w:lang w:val="en-GB"/>
              </w:rPr>
            </w:pPr>
            <w:r w:rsidRPr="0091746E">
              <w:rPr>
                <w:rFonts w:ascii="Calibri" w:hAnsi="Calibri"/>
                <w:sz w:val="22"/>
                <w:szCs w:val="22"/>
                <w:lang w:val="en-GB"/>
              </w:rPr>
              <w:t xml:space="preserve">Familial contradictions are another problem that we cannot help in solving. We are doing our best trying to find compromises and middle solutions that may be suitable for all parties. We try to use our connection with the local leaders or the MOA officials in doing that.     </w:t>
            </w:r>
          </w:p>
          <w:p w:rsidR="005554AB" w:rsidRPr="0091746E" w:rsidRDefault="005554AB" w:rsidP="0091746E">
            <w:pPr>
              <w:pStyle w:val="msolistparagraph0"/>
              <w:ind w:left="0"/>
              <w:jc w:val="both"/>
              <w:rPr>
                <w:b/>
                <w:bCs/>
                <w:lang w:val="en-GB" w:bidi="ar-LB"/>
              </w:rPr>
            </w:pPr>
          </w:p>
        </w:tc>
      </w:tr>
    </w:tbl>
    <w:p w:rsidR="00413FD6" w:rsidRPr="00A80D6B" w:rsidRDefault="003F043B" w:rsidP="00413FD6">
      <w:pPr>
        <w:pStyle w:val="msolistparagraph0"/>
        <w:ind w:left="0"/>
        <w:jc w:val="both"/>
        <w:rPr>
          <w:b/>
          <w:bCs/>
          <w:lang w:val="en-US"/>
        </w:rPr>
      </w:pPr>
      <w:r>
        <w:rPr>
          <w:b/>
          <w:bCs/>
          <w:lang w:val="en-GB" w:bidi="ar-LB"/>
        </w:rPr>
        <w:br w:type="page"/>
      </w:r>
    </w:p>
    <w:p w:rsidR="001F31D8" w:rsidRPr="001F31D8" w:rsidRDefault="001F31D8" w:rsidP="005456E6">
      <w:pPr>
        <w:ind w:left="705" w:hanging="720"/>
        <w:jc w:val="center"/>
        <w:rPr>
          <w:rStyle w:val="hps"/>
          <w:rFonts w:ascii="Calibri" w:hAnsi="Calibri" w:cs="Arial"/>
          <w:b/>
          <w:bCs/>
          <w:i/>
          <w:iCs/>
          <w:color w:val="000000"/>
          <w:sz w:val="22"/>
          <w:szCs w:val="22"/>
          <w:u w:val="single"/>
          <w:lang w:val="en-GB" w:bidi="ar-LB"/>
        </w:rPr>
      </w:pPr>
      <w:r w:rsidRPr="001F31D8">
        <w:rPr>
          <w:b/>
          <w:bCs/>
          <w:lang w:val="en-GB"/>
        </w:rPr>
        <w:t xml:space="preserve">Annex 1: </w:t>
      </w:r>
      <w:r w:rsidRPr="001F31D8">
        <w:rPr>
          <w:rStyle w:val="hps"/>
          <w:rFonts w:ascii="Calibri" w:hAnsi="Calibri" w:cs="Arial"/>
          <w:b/>
          <w:bCs/>
          <w:i/>
          <w:iCs/>
          <w:color w:val="000000"/>
          <w:sz w:val="22"/>
          <w:szCs w:val="22"/>
          <w:u w:val="single"/>
          <w:lang w:val="en-GB" w:bidi="ar-LB"/>
        </w:rPr>
        <w:t>Report on Certificates and Prizes to Farmers with Good Milk Results in Bekaa.</w:t>
      </w:r>
    </w:p>
    <w:p w:rsidR="001F31D8" w:rsidRPr="001F31D8" w:rsidRDefault="001F31D8" w:rsidP="001F31D8">
      <w:pPr>
        <w:spacing w:line="360" w:lineRule="auto"/>
        <w:jc w:val="center"/>
        <w:rPr>
          <w:rStyle w:val="hps"/>
          <w:rFonts w:ascii="Calibri" w:hAnsi="Calibri" w:cs="Arial"/>
          <w:b/>
          <w:bCs/>
          <w:i/>
          <w:iCs/>
          <w:color w:val="000000"/>
          <w:sz w:val="22"/>
          <w:szCs w:val="22"/>
          <w:u w:val="single"/>
          <w:lang w:val="en-GB" w:bidi="ar-LB"/>
        </w:rPr>
      </w:pPr>
      <w:r w:rsidRPr="001F31D8">
        <w:rPr>
          <w:rStyle w:val="hps"/>
          <w:rFonts w:ascii="Calibri" w:hAnsi="Calibri" w:cs="Arial"/>
          <w:b/>
          <w:bCs/>
          <w:i/>
          <w:iCs/>
          <w:color w:val="000000"/>
          <w:sz w:val="22"/>
          <w:szCs w:val="22"/>
          <w:u w:val="single"/>
          <w:lang w:val="en-GB" w:bidi="ar-LB"/>
        </w:rPr>
        <w:t>Date: 26 / May / 2012</w:t>
      </w:r>
    </w:p>
    <w:p w:rsidR="001F31D8" w:rsidRPr="00E04172" w:rsidRDefault="001F31D8" w:rsidP="001F31D8">
      <w:pPr>
        <w:spacing w:line="360" w:lineRule="auto"/>
        <w:jc w:val="both"/>
        <w:rPr>
          <w:rFonts w:ascii="Calibri" w:hAnsi="Calibri"/>
          <w:b/>
          <w:bCs/>
          <w:sz w:val="22"/>
          <w:szCs w:val="22"/>
          <w:lang w:val="en-GB"/>
        </w:rPr>
      </w:pPr>
      <w:r w:rsidRPr="00E04172">
        <w:rPr>
          <w:rFonts w:ascii="Calibri" w:hAnsi="Calibri"/>
          <w:b/>
          <w:bCs/>
          <w:sz w:val="22"/>
          <w:szCs w:val="22"/>
          <w:u w:val="single"/>
          <w:lang w:val="en-GB"/>
        </w:rPr>
        <w:t>Introduction</w:t>
      </w:r>
      <w:r w:rsidRPr="00E04172">
        <w:rPr>
          <w:rFonts w:ascii="Calibri" w:hAnsi="Calibri"/>
          <w:b/>
          <w:bCs/>
          <w:sz w:val="22"/>
          <w:szCs w:val="22"/>
          <w:lang w:val="en-GB"/>
        </w:rPr>
        <w:t>:</w:t>
      </w:r>
      <w:r w:rsidRPr="00E04172">
        <w:rPr>
          <w:rFonts w:ascii="Calibri" w:hAnsi="Calibri"/>
          <w:b/>
          <w:bCs/>
          <w:i/>
          <w:iCs/>
          <w:color w:val="000000"/>
          <w:sz w:val="22"/>
          <w:szCs w:val="22"/>
          <w:lang w:val="en-GB" w:bidi="ar-LB"/>
        </w:rPr>
        <w:br/>
      </w:r>
      <w:r w:rsidRPr="00E04172">
        <w:rPr>
          <w:rFonts w:ascii="Calibri" w:hAnsi="Calibri"/>
          <w:b/>
          <w:bCs/>
          <w:sz w:val="22"/>
          <w:szCs w:val="22"/>
          <w:lang w:val="en-GB"/>
        </w:rPr>
        <w:t xml:space="preserve">One of the most valuable goals of the FAO project OSRO/LEB/901/UNJ is the general improvement of raw milk quality at the different milk chain levels. The role of the dairy farmer in this issue is decisive and critical. The FAO project has applied many interventions to build capacities and improve the ability of the farmers to produce better quality milk in terms of hygiene, cleanliness, and lower bacterial content. The project technical team has started collecting random milk samples from farmers since August 2010. These samples were tested and analyzed for quality and safety in a regular manner since that date up till now. Gratitude is given to H.E. Minister Dr. Hussein Hajj Hassan for his support at the laboratories of Zahle and </w:t>
      </w:r>
      <w:smartTag w:uri="urn:schemas-microsoft-com:office:smarttags" w:element="place">
        <w:smartTag w:uri="urn:schemas-microsoft-com:office:smarttags" w:element="City">
          <w:r w:rsidRPr="00E04172">
            <w:rPr>
              <w:rFonts w:ascii="Calibri" w:hAnsi="Calibri"/>
              <w:b/>
              <w:bCs/>
              <w:sz w:val="22"/>
              <w:szCs w:val="22"/>
              <w:lang w:val="en-GB"/>
            </w:rPr>
            <w:t>Tripoli</w:t>
          </w:r>
        </w:smartTag>
      </w:smartTag>
      <w:r w:rsidRPr="00E04172">
        <w:rPr>
          <w:rFonts w:ascii="Calibri" w:hAnsi="Calibri"/>
          <w:b/>
          <w:bCs/>
          <w:sz w:val="22"/>
          <w:szCs w:val="22"/>
          <w:lang w:val="en-GB"/>
        </w:rPr>
        <w:t xml:space="preserve"> that belong to the chambers of Agriculture and Commerce in these cities. Each farmer gets a confidential copy of the results with the necessary evaluation, remarks, and recommendation. Progress reports have proven that the milk quality and hygiene have been improved as a result of the above interventions by a remarkable percentage (200 % in some instances).   </w:t>
      </w:r>
    </w:p>
    <w:p w:rsidR="001F31D8" w:rsidRPr="00E04172" w:rsidRDefault="001F31D8" w:rsidP="001F31D8">
      <w:pPr>
        <w:spacing w:line="360" w:lineRule="auto"/>
        <w:jc w:val="both"/>
        <w:rPr>
          <w:rFonts w:ascii="Calibri" w:hAnsi="Calibri"/>
          <w:b/>
          <w:bCs/>
          <w:sz w:val="22"/>
          <w:szCs w:val="22"/>
          <w:u w:val="single"/>
          <w:lang w:val="en-GB"/>
        </w:rPr>
      </w:pPr>
      <w:r w:rsidRPr="00E04172">
        <w:rPr>
          <w:rFonts w:ascii="Calibri" w:hAnsi="Calibri"/>
          <w:b/>
          <w:bCs/>
          <w:sz w:val="22"/>
          <w:szCs w:val="22"/>
          <w:u w:val="single"/>
          <w:lang w:val="en-GB"/>
        </w:rPr>
        <w:t>Appraisal and encouragement:</w:t>
      </w:r>
    </w:p>
    <w:p w:rsidR="001F31D8" w:rsidRPr="00E04172" w:rsidRDefault="001F31D8" w:rsidP="001F31D8">
      <w:pPr>
        <w:spacing w:line="360" w:lineRule="auto"/>
        <w:jc w:val="both"/>
        <w:rPr>
          <w:rFonts w:ascii="Calibri" w:hAnsi="Calibri"/>
          <w:b/>
          <w:bCs/>
          <w:sz w:val="22"/>
          <w:szCs w:val="22"/>
          <w:lang w:val="en-GB" w:bidi="ar-LB"/>
        </w:rPr>
      </w:pPr>
      <w:r w:rsidRPr="00E04172">
        <w:rPr>
          <w:rFonts w:ascii="Calibri" w:hAnsi="Calibri"/>
          <w:b/>
          <w:bCs/>
          <w:sz w:val="22"/>
          <w:szCs w:val="22"/>
          <w:lang w:val="en-GB"/>
        </w:rPr>
        <w:t xml:space="preserve">FAO project has made use of meetings and ceremonies where H.E. the Minister is present to award the farmers that produced milk of high quality with good performance certificates and material presents when available. The idea behind this appraisal is to encourage the farmers to pay more attention for their farm management and improve their hygiene and cleaning practices. The results of the final patch of milk samples collected in spring 2012 (more than 500 samples) were lately revealed. It was noticed that many farmers have very good results and some have excellent ones. It was decided that in addition to the good performance certificates, prizes must be awarded. The project team contacted several generous friends and partners of our work and collected many donations. These prizes were given to the farmers along with the certificates that were handed to them by H.E Dr. Hussein Al Hajj Hassan personally. Twenty five (25) farmers got half a ton of concentrated feeds each of them. One farmer got a milking machine and all of them got different veterinary medical products and disinfectants. Although a very important and major step has been accomplished in the trip to the ideal milk quality and hygiene situation, there is lot more to be done and continuous control and monitoring and testing should be a never ending task and mission. </w:t>
      </w:r>
    </w:p>
    <w:p w:rsidR="001F31D8" w:rsidRPr="00304BD4" w:rsidRDefault="001F31D8" w:rsidP="001F31D8">
      <w:pPr>
        <w:pStyle w:val="BodyText"/>
        <w:rPr>
          <w:rFonts w:ascii="Calibri" w:hAnsi="Calibri"/>
          <w:b/>
          <w:bCs/>
          <w:sz w:val="22"/>
          <w:szCs w:val="22"/>
          <w:rtl/>
          <w:lang w:bidi="ar-LB"/>
        </w:rPr>
      </w:pPr>
      <w:r w:rsidRPr="00304BD4">
        <w:rPr>
          <w:rFonts w:ascii="Calibri" w:hAnsi="Calibri"/>
          <w:b/>
          <w:bCs/>
          <w:sz w:val="22"/>
          <w:szCs w:val="22"/>
          <w:rtl/>
          <w:lang w:val="en-GB" w:bidi="ar-LB"/>
        </w:rPr>
        <w:t xml:space="preserve">                          </w:t>
      </w:r>
    </w:p>
    <w:p w:rsidR="001F31D8" w:rsidRPr="00E04172" w:rsidRDefault="001F31D8" w:rsidP="001F31D8">
      <w:pPr>
        <w:tabs>
          <w:tab w:val="left" w:pos="6735"/>
          <w:tab w:val="left" w:pos="10490"/>
        </w:tabs>
        <w:bidi/>
        <w:jc w:val="center"/>
        <w:rPr>
          <w:rFonts w:ascii="Calibri" w:hAnsi="Calibri"/>
          <w:b/>
          <w:bCs/>
          <w:sz w:val="22"/>
          <w:szCs w:val="22"/>
          <w:lang w:val="en-GB" w:bidi="ar-LB"/>
        </w:rPr>
      </w:pPr>
    </w:p>
    <w:p w:rsidR="001F31D8" w:rsidRPr="00E04172" w:rsidRDefault="00FC2CEF" w:rsidP="001F31D8">
      <w:pPr>
        <w:tabs>
          <w:tab w:val="left" w:pos="6735"/>
          <w:tab w:val="left" w:pos="10490"/>
        </w:tabs>
        <w:bidi/>
        <w:jc w:val="center"/>
        <w:rPr>
          <w:rFonts w:ascii="Calibri" w:hAnsi="Calibri"/>
          <w:b/>
          <w:bCs/>
          <w:sz w:val="22"/>
          <w:szCs w:val="22"/>
          <w:lang w:val="en-GB" w:bidi="ar-LB"/>
        </w:rPr>
      </w:pPr>
      <w:r>
        <w:rPr>
          <w:rFonts w:ascii="Calibri" w:hAnsi="Calibri"/>
          <w:b/>
          <w:bCs/>
          <w:sz w:val="22"/>
          <w:szCs w:val="22"/>
          <w:rtl/>
          <w:lang w:val="en-GB" w:bidi="ar-LB"/>
        </w:rPr>
        <w:br w:type="page"/>
      </w:r>
    </w:p>
    <w:p w:rsidR="001F31D8" w:rsidRPr="00304BD4" w:rsidRDefault="001F31D8" w:rsidP="001F31D8">
      <w:pPr>
        <w:tabs>
          <w:tab w:val="left" w:pos="6735"/>
          <w:tab w:val="left" w:pos="10490"/>
        </w:tabs>
        <w:bidi/>
        <w:jc w:val="center"/>
        <w:rPr>
          <w:rFonts w:ascii="Calibri" w:hAnsi="Calibri"/>
          <w:b/>
          <w:bCs/>
          <w:sz w:val="22"/>
          <w:szCs w:val="22"/>
          <w:u w:val="single"/>
          <w:rtl/>
          <w:lang w:bidi="ar-LB"/>
        </w:rPr>
      </w:pPr>
      <w:r w:rsidRPr="00E04172">
        <w:rPr>
          <w:rFonts w:ascii="Calibri" w:hAnsi="Calibri"/>
          <w:b/>
          <w:bCs/>
          <w:sz w:val="22"/>
          <w:szCs w:val="22"/>
          <w:u w:val="single"/>
          <w:lang w:val="en-GB" w:bidi="ar-LB"/>
        </w:rPr>
        <w:t>Table of the Names and Donations</w:t>
      </w:r>
    </w:p>
    <w:p w:rsidR="001F31D8" w:rsidRPr="00304BD4" w:rsidRDefault="001F31D8" w:rsidP="001F31D8">
      <w:pPr>
        <w:tabs>
          <w:tab w:val="left" w:pos="6735"/>
          <w:tab w:val="left" w:pos="10490"/>
        </w:tabs>
        <w:bidi/>
        <w:jc w:val="center"/>
        <w:rPr>
          <w:rFonts w:ascii="Calibri" w:hAnsi="Calibri"/>
          <w:b/>
          <w:bCs/>
          <w:sz w:val="22"/>
          <w:szCs w:val="22"/>
          <w:u w:val="single"/>
          <w:rtl/>
          <w:lang w:bidi="ar-LB"/>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1"/>
        <w:gridCol w:w="4335"/>
      </w:tblGrid>
      <w:tr w:rsidR="001F31D8" w:rsidRPr="00304BD4">
        <w:trPr>
          <w:trHeight w:val="691"/>
        </w:trPr>
        <w:tc>
          <w:tcPr>
            <w:tcW w:w="5241" w:type="dxa"/>
            <w:tcBorders>
              <w:top w:val="single" w:sz="4" w:space="0" w:color="auto"/>
              <w:left w:val="single" w:sz="4" w:space="0" w:color="auto"/>
              <w:bottom w:val="single" w:sz="4" w:space="0" w:color="auto"/>
              <w:right w:val="single" w:sz="4" w:space="0" w:color="auto"/>
            </w:tcBorders>
          </w:tcPr>
          <w:p w:rsidR="001F31D8" w:rsidRPr="00304BD4" w:rsidRDefault="001F31D8" w:rsidP="00D50F13">
            <w:pPr>
              <w:tabs>
                <w:tab w:val="left" w:pos="6735"/>
                <w:tab w:val="left" w:pos="10490"/>
              </w:tabs>
              <w:bidi/>
              <w:jc w:val="center"/>
              <w:rPr>
                <w:rFonts w:ascii="Calibri" w:hAnsi="Calibri"/>
                <w:b/>
                <w:bCs/>
                <w:color w:val="FF0000"/>
                <w:sz w:val="22"/>
                <w:szCs w:val="22"/>
                <w:lang w:bidi="ar-LB"/>
              </w:rPr>
            </w:pPr>
            <w:r w:rsidRPr="00304BD4">
              <w:rPr>
                <w:rFonts w:ascii="Calibri" w:hAnsi="Calibri"/>
                <w:b/>
                <w:bCs/>
                <w:color w:val="FF0000"/>
                <w:sz w:val="22"/>
                <w:szCs w:val="22"/>
                <w:lang w:bidi="ar-LB"/>
              </w:rPr>
              <w:t>Name</w:t>
            </w:r>
          </w:p>
        </w:tc>
        <w:tc>
          <w:tcPr>
            <w:tcW w:w="4335" w:type="dxa"/>
            <w:tcBorders>
              <w:top w:val="single" w:sz="4" w:space="0" w:color="auto"/>
              <w:left w:val="single" w:sz="4" w:space="0" w:color="auto"/>
              <w:bottom w:val="single" w:sz="4" w:space="0" w:color="auto"/>
              <w:right w:val="single" w:sz="4" w:space="0" w:color="auto"/>
            </w:tcBorders>
          </w:tcPr>
          <w:p w:rsidR="001F31D8" w:rsidRPr="00304BD4" w:rsidRDefault="001F31D8" w:rsidP="00D50F13">
            <w:pPr>
              <w:tabs>
                <w:tab w:val="left" w:pos="6735"/>
                <w:tab w:val="left" w:pos="10490"/>
              </w:tabs>
              <w:bidi/>
              <w:jc w:val="center"/>
              <w:rPr>
                <w:rFonts w:ascii="Calibri" w:hAnsi="Calibri"/>
                <w:b/>
                <w:bCs/>
                <w:color w:val="FF0000"/>
                <w:sz w:val="22"/>
                <w:szCs w:val="22"/>
                <w:lang w:bidi="ar-LB"/>
              </w:rPr>
            </w:pPr>
            <w:r w:rsidRPr="00304BD4">
              <w:rPr>
                <w:rFonts w:ascii="Calibri" w:hAnsi="Calibri"/>
                <w:b/>
                <w:bCs/>
                <w:color w:val="FF0000"/>
                <w:sz w:val="22"/>
                <w:szCs w:val="22"/>
                <w:lang w:bidi="ar-LB"/>
              </w:rPr>
              <w:t>Amount</w:t>
            </w:r>
          </w:p>
        </w:tc>
      </w:tr>
      <w:tr w:rsidR="001F31D8" w:rsidRPr="00304BD4">
        <w:trPr>
          <w:trHeight w:val="691"/>
        </w:trPr>
        <w:tc>
          <w:tcPr>
            <w:tcW w:w="5241" w:type="dxa"/>
            <w:tcBorders>
              <w:top w:val="single" w:sz="4" w:space="0" w:color="auto"/>
              <w:left w:val="single" w:sz="4" w:space="0" w:color="auto"/>
              <w:bottom w:val="single" w:sz="4" w:space="0" w:color="auto"/>
              <w:right w:val="single" w:sz="4" w:space="0" w:color="auto"/>
            </w:tcBorders>
          </w:tcPr>
          <w:p w:rsidR="001F31D8" w:rsidRPr="00304BD4" w:rsidRDefault="001F31D8" w:rsidP="00D50F13">
            <w:pPr>
              <w:tabs>
                <w:tab w:val="left" w:pos="6735"/>
                <w:tab w:val="left" w:pos="10490"/>
              </w:tabs>
              <w:bidi/>
              <w:jc w:val="center"/>
              <w:rPr>
                <w:rFonts w:ascii="Calibri" w:hAnsi="Calibri"/>
                <w:b/>
                <w:bCs/>
                <w:color w:val="000000"/>
                <w:sz w:val="22"/>
                <w:szCs w:val="22"/>
              </w:rPr>
            </w:pPr>
            <w:r w:rsidRPr="00304BD4">
              <w:rPr>
                <w:rFonts w:ascii="Calibri" w:hAnsi="Calibri"/>
                <w:b/>
                <w:bCs/>
                <w:color w:val="000000"/>
                <w:sz w:val="22"/>
                <w:szCs w:val="22"/>
              </w:rPr>
              <w:t>LibanSol</w:t>
            </w:r>
          </w:p>
        </w:tc>
        <w:tc>
          <w:tcPr>
            <w:tcW w:w="4335" w:type="dxa"/>
            <w:tcBorders>
              <w:top w:val="single" w:sz="4" w:space="0" w:color="auto"/>
              <w:left w:val="single" w:sz="4" w:space="0" w:color="auto"/>
              <w:bottom w:val="single" w:sz="4" w:space="0" w:color="auto"/>
              <w:right w:val="single" w:sz="4" w:space="0" w:color="auto"/>
            </w:tcBorders>
          </w:tcPr>
          <w:p w:rsidR="001F31D8" w:rsidRPr="00304BD4" w:rsidRDefault="001F31D8" w:rsidP="00D50F13">
            <w:pPr>
              <w:tabs>
                <w:tab w:val="left" w:pos="6735"/>
                <w:tab w:val="left" w:pos="10490"/>
              </w:tabs>
              <w:bidi/>
              <w:jc w:val="center"/>
              <w:rPr>
                <w:rFonts w:ascii="Calibri" w:hAnsi="Calibri"/>
                <w:b/>
                <w:bCs/>
                <w:color w:val="000000"/>
                <w:sz w:val="22"/>
                <w:szCs w:val="22"/>
                <w:lang w:bidi="ar-LB"/>
              </w:rPr>
            </w:pPr>
            <w:r w:rsidRPr="00304BD4">
              <w:rPr>
                <w:rFonts w:ascii="Calibri" w:hAnsi="Calibri"/>
                <w:b/>
                <w:bCs/>
                <w:color w:val="000000"/>
                <w:sz w:val="22"/>
                <w:szCs w:val="22"/>
                <w:lang w:bidi="ar-LB"/>
              </w:rPr>
              <w:t>Milking Machine</w:t>
            </w:r>
          </w:p>
        </w:tc>
      </w:tr>
      <w:tr w:rsidR="001F31D8" w:rsidRPr="00304BD4">
        <w:trPr>
          <w:trHeight w:val="669"/>
        </w:trPr>
        <w:tc>
          <w:tcPr>
            <w:tcW w:w="5241" w:type="dxa"/>
            <w:tcBorders>
              <w:top w:val="single" w:sz="4" w:space="0" w:color="auto"/>
              <w:left w:val="single" w:sz="4" w:space="0" w:color="auto"/>
              <w:bottom w:val="single" w:sz="4" w:space="0" w:color="auto"/>
              <w:right w:val="single" w:sz="4" w:space="0" w:color="auto"/>
            </w:tcBorders>
          </w:tcPr>
          <w:p w:rsidR="001F31D8" w:rsidRPr="00304BD4" w:rsidRDefault="001F31D8" w:rsidP="00D50F13">
            <w:pPr>
              <w:tabs>
                <w:tab w:val="left" w:pos="6735"/>
                <w:tab w:val="left" w:pos="10490"/>
              </w:tabs>
              <w:bidi/>
              <w:jc w:val="center"/>
              <w:rPr>
                <w:rFonts w:ascii="Calibri" w:hAnsi="Calibri"/>
                <w:b/>
                <w:bCs/>
                <w:color w:val="000000"/>
                <w:sz w:val="22"/>
                <w:szCs w:val="22"/>
                <w:lang w:bidi="ar-LB"/>
              </w:rPr>
            </w:pPr>
            <w:r w:rsidRPr="00304BD4">
              <w:rPr>
                <w:rFonts w:ascii="Calibri" w:hAnsi="Calibri"/>
                <w:b/>
                <w:bCs/>
                <w:color w:val="000000"/>
                <w:sz w:val="22"/>
                <w:szCs w:val="22"/>
              </w:rPr>
              <w:t>Al Farid Trading</w:t>
            </w:r>
          </w:p>
        </w:tc>
        <w:tc>
          <w:tcPr>
            <w:tcW w:w="4335" w:type="dxa"/>
            <w:tcBorders>
              <w:top w:val="single" w:sz="4" w:space="0" w:color="auto"/>
              <w:left w:val="single" w:sz="4" w:space="0" w:color="auto"/>
              <w:bottom w:val="single" w:sz="4" w:space="0" w:color="auto"/>
              <w:right w:val="single" w:sz="4" w:space="0" w:color="auto"/>
            </w:tcBorders>
          </w:tcPr>
          <w:p w:rsidR="001F31D8" w:rsidRPr="00304BD4" w:rsidRDefault="001F31D8" w:rsidP="00D50F13">
            <w:pPr>
              <w:tabs>
                <w:tab w:val="left" w:pos="6735"/>
                <w:tab w:val="left" w:pos="10490"/>
              </w:tabs>
              <w:bidi/>
              <w:jc w:val="center"/>
              <w:rPr>
                <w:rFonts w:ascii="Calibri" w:hAnsi="Calibri"/>
                <w:b/>
                <w:bCs/>
                <w:color w:val="000000"/>
                <w:sz w:val="22"/>
                <w:szCs w:val="22"/>
                <w:lang w:bidi="ar-LB"/>
              </w:rPr>
            </w:pPr>
            <w:r w:rsidRPr="00304BD4">
              <w:rPr>
                <w:rFonts w:ascii="Calibri" w:hAnsi="Calibri"/>
                <w:b/>
                <w:bCs/>
                <w:color w:val="000000"/>
                <w:sz w:val="22"/>
                <w:szCs w:val="22"/>
                <w:lang w:bidi="ar-LB"/>
              </w:rPr>
              <w:t>One Ton Concentrate (400$)</w:t>
            </w:r>
          </w:p>
        </w:tc>
      </w:tr>
      <w:tr w:rsidR="001F31D8" w:rsidRPr="00304BD4">
        <w:trPr>
          <w:trHeight w:val="691"/>
        </w:trPr>
        <w:tc>
          <w:tcPr>
            <w:tcW w:w="5241" w:type="dxa"/>
            <w:tcBorders>
              <w:top w:val="single" w:sz="4" w:space="0" w:color="auto"/>
              <w:left w:val="single" w:sz="4" w:space="0" w:color="auto"/>
              <w:bottom w:val="single" w:sz="4" w:space="0" w:color="auto"/>
              <w:right w:val="single" w:sz="4" w:space="0" w:color="auto"/>
            </w:tcBorders>
          </w:tcPr>
          <w:p w:rsidR="001F31D8" w:rsidRPr="00304BD4" w:rsidRDefault="001F31D8" w:rsidP="00D50F13">
            <w:pPr>
              <w:tabs>
                <w:tab w:val="left" w:pos="6735"/>
                <w:tab w:val="left" w:pos="10490"/>
              </w:tabs>
              <w:bidi/>
              <w:jc w:val="center"/>
              <w:rPr>
                <w:rFonts w:ascii="Calibri" w:hAnsi="Calibri"/>
                <w:b/>
                <w:bCs/>
                <w:color w:val="000000"/>
                <w:sz w:val="22"/>
                <w:szCs w:val="22"/>
                <w:lang w:bidi="ar-LB"/>
              </w:rPr>
            </w:pPr>
            <w:r w:rsidRPr="00304BD4">
              <w:rPr>
                <w:rFonts w:ascii="Calibri" w:hAnsi="Calibri"/>
                <w:b/>
                <w:bCs/>
                <w:color w:val="000000"/>
                <w:sz w:val="22"/>
                <w:szCs w:val="22"/>
                <w:lang w:bidi="ar-LB"/>
              </w:rPr>
              <w:t>Taanayel Farms Dairy</w:t>
            </w:r>
          </w:p>
        </w:tc>
        <w:tc>
          <w:tcPr>
            <w:tcW w:w="4335" w:type="dxa"/>
            <w:tcBorders>
              <w:top w:val="single" w:sz="4" w:space="0" w:color="auto"/>
              <w:left w:val="single" w:sz="4" w:space="0" w:color="auto"/>
              <w:bottom w:val="single" w:sz="4" w:space="0" w:color="auto"/>
              <w:right w:val="single" w:sz="4" w:space="0" w:color="auto"/>
            </w:tcBorders>
          </w:tcPr>
          <w:p w:rsidR="001F31D8" w:rsidRPr="00304BD4" w:rsidRDefault="001F31D8" w:rsidP="00D50F13">
            <w:pPr>
              <w:tabs>
                <w:tab w:val="left" w:pos="6735"/>
                <w:tab w:val="left" w:pos="10490"/>
              </w:tabs>
              <w:bidi/>
              <w:jc w:val="center"/>
              <w:rPr>
                <w:rFonts w:ascii="Calibri" w:hAnsi="Calibri"/>
                <w:b/>
                <w:bCs/>
                <w:color w:val="000000"/>
                <w:sz w:val="22"/>
                <w:szCs w:val="22"/>
                <w:lang w:bidi="ar-LB"/>
              </w:rPr>
            </w:pPr>
            <w:r w:rsidRPr="00304BD4">
              <w:rPr>
                <w:rFonts w:ascii="Calibri" w:hAnsi="Calibri"/>
                <w:b/>
                <w:bCs/>
                <w:color w:val="000000"/>
                <w:sz w:val="22"/>
                <w:szCs w:val="22"/>
                <w:lang w:bidi="ar-LB"/>
              </w:rPr>
              <w:t>2.5 Tons Concentrate (1000 $)</w:t>
            </w:r>
          </w:p>
        </w:tc>
      </w:tr>
      <w:tr w:rsidR="001F31D8" w:rsidRPr="00304BD4">
        <w:trPr>
          <w:trHeight w:val="691"/>
        </w:trPr>
        <w:tc>
          <w:tcPr>
            <w:tcW w:w="5241" w:type="dxa"/>
            <w:tcBorders>
              <w:top w:val="single" w:sz="4" w:space="0" w:color="auto"/>
              <w:left w:val="single" w:sz="4" w:space="0" w:color="auto"/>
              <w:bottom w:val="single" w:sz="4" w:space="0" w:color="auto"/>
              <w:right w:val="single" w:sz="4" w:space="0" w:color="auto"/>
            </w:tcBorders>
          </w:tcPr>
          <w:p w:rsidR="001F31D8" w:rsidRPr="00304BD4" w:rsidRDefault="001F31D8" w:rsidP="00D50F13">
            <w:pPr>
              <w:tabs>
                <w:tab w:val="left" w:pos="6735"/>
                <w:tab w:val="left" w:pos="10490"/>
              </w:tabs>
              <w:bidi/>
              <w:jc w:val="center"/>
              <w:rPr>
                <w:rFonts w:ascii="Calibri" w:hAnsi="Calibri"/>
                <w:b/>
                <w:bCs/>
                <w:color w:val="000000"/>
                <w:sz w:val="22"/>
                <w:szCs w:val="22"/>
                <w:lang w:bidi="ar-LB"/>
              </w:rPr>
            </w:pPr>
            <w:r w:rsidRPr="00304BD4">
              <w:rPr>
                <w:rFonts w:ascii="Calibri" w:hAnsi="Calibri"/>
                <w:b/>
                <w:bCs/>
                <w:color w:val="000000"/>
                <w:sz w:val="22"/>
                <w:szCs w:val="22"/>
              </w:rPr>
              <w:t>LibanVet</w:t>
            </w:r>
          </w:p>
        </w:tc>
        <w:tc>
          <w:tcPr>
            <w:tcW w:w="4335" w:type="dxa"/>
            <w:tcBorders>
              <w:top w:val="single" w:sz="4" w:space="0" w:color="auto"/>
              <w:left w:val="single" w:sz="4" w:space="0" w:color="auto"/>
              <w:bottom w:val="single" w:sz="4" w:space="0" w:color="auto"/>
              <w:right w:val="single" w:sz="4" w:space="0" w:color="auto"/>
            </w:tcBorders>
          </w:tcPr>
          <w:p w:rsidR="001F31D8" w:rsidRPr="00304BD4" w:rsidRDefault="001F31D8" w:rsidP="00D50F13">
            <w:pPr>
              <w:tabs>
                <w:tab w:val="left" w:pos="6735"/>
                <w:tab w:val="left" w:pos="10490"/>
              </w:tabs>
              <w:bidi/>
              <w:jc w:val="center"/>
              <w:rPr>
                <w:rFonts w:ascii="Calibri" w:hAnsi="Calibri"/>
                <w:b/>
                <w:bCs/>
                <w:color w:val="000000"/>
                <w:sz w:val="22"/>
                <w:szCs w:val="22"/>
                <w:lang w:bidi="ar-LB"/>
              </w:rPr>
            </w:pPr>
            <w:r w:rsidRPr="00304BD4">
              <w:rPr>
                <w:rFonts w:ascii="Calibri" w:hAnsi="Calibri"/>
                <w:b/>
                <w:bCs/>
                <w:color w:val="000000"/>
                <w:sz w:val="22"/>
                <w:szCs w:val="22"/>
                <w:lang w:bidi="ar-LB"/>
              </w:rPr>
              <w:t>450 $ Vet medicines</w:t>
            </w:r>
          </w:p>
        </w:tc>
      </w:tr>
      <w:tr w:rsidR="001F31D8" w:rsidRPr="00304BD4">
        <w:trPr>
          <w:trHeight w:val="669"/>
        </w:trPr>
        <w:tc>
          <w:tcPr>
            <w:tcW w:w="5241" w:type="dxa"/>
            <w:tcBorders>
              <w:top w:val="single" w:sz="4" w:space="0" w:color="auto"/>
              <w:left w:val="single" w:sz="4" w:space="0" w:color="auto"/>
              <w:bottom w:val="single" w:sz="4" w:space="0" w:color="auto"/>
              <w:right w:val="single" w:sz="4" w:space="0" w:color="auto"/>
            </w:tcBorders>
          </w:tcPr>
          <w:p w:rsidR="001F31D8" w:rsidRPr="00304BD4" w:rsidRDefault="001F31D8" w:rsidP="00D50F13">
            <w:pPr>
              <w:tabs>
                <w:tab w:val="left" w:pos="6735"/>
                <w:tab w:val="left" w:pos="10490"/>
              </w:tabs>
              <w:bidi/>
              <w:jc w:val="center"/>
              <w:rPr>
                <w:rFonts w:ascii="Calibri" w:hAnsi="Calibri"/>
                <w:b/>
                <w:bCs/>
                <w:color w:val="000000"/>
                <w:sz w:val="22"/>
                <w:szCs w:val="22"/>
                <w:lang w:bidi="ar-LB"/>
              </w:rPr>
            </w:pPr>
            <w:r w:rsidRPr="00304BD4">
              <w:rPr>
                <w:rFonts w:ascii="Calibri" w:hAnsi="Calibri"/>
                <w:b/>
                <w:bCs/>
                <w:color w:val="000000"/>
                <w:sz w:val="22"/>
                <w:szCs w:val="22"/>
              </w:rPr>
              <w:t>Skaff Farm</w:t>
            </w:r>
          </w:p>
        </w:tc>
        <w:tc>
          <w:tcPr>
            <w:tcW w:w="4335" w:type="dxa"/>
            <w:tcBorders>
              <w:top w:val="single" w:sz="4" w:space="0" w:color="auto"/>
              <w:left w:val="single" w:sz="4" w:space="0" w:color="auto"/>
              <w:bottom w:val="single" w:sz="4" w:space="0" w:color="auto"/>
              <w:right w:val="single" w:sz="4" w:space="0" w:color="auto"/>
            </w:tcBorders>
          </w:tcPr>
          <w:p w:rsidR="001F31D8" w:rsidRPr="00304BD4" w:rsidRDefault="001F31D8" w:rsidP="00D50F13">
            <w:pPr>
              <w:tabs>
                <w:tab w:val="left" w:pos="6735"/>
                <w:tab w:val="left" w:pos="10490"/>
              </w:tabs>
              <w:bidi/>
              <w:jc w:val="center"/>
              <w:rPr>
                <w:rFonts w:ascii="Calibri" w:hAnsi="Calibri"/>
                <w:b/>
                <w:bCs/>
                <w:color w:val="000000"/>
                <w:sz w:val="22"/>
                <w:szCs w:val="22"/>
                <w:u w:val="single"/>
                <w:lang w:bidi="ar-LB"/>
              </w:rPr>
            </w:pPr>
            <w:r w:rsidRPr="00304BD4">
              <w:rPr>
                <w:rFonts w:ascii="Calibri" w:hAnsi="Calibri"/>
                <w:b/>
                <w:bCs/>
                <w:color w:val="000000"/>
                <w:sz w:val="22"/>
                <w:szCs w:val="22"/>
                <w:lang w:bidi="ar-LB"/>
              </w:rPr>
              <w:t>One Ton Concentrate (400$)</w:t>
            </w:r>
          </w:p>
        </w:tc>
      </w:tr>
      <w:tr w:rsidR="001F31D8" w:rsidRPr="00304BD4">
        <w:trPr>
          <w:trHeight w:val="691"/>
        </w:trPr>
        <w:tc>
          <w:tcPr>
            <w:tcW w:w="5241" w:type="dxa"/>
            <w:tcBorders>
              <w:top w:val="single" w:sz="4" w:space="0" w:color="auto"/>
              <w:left w:val="single" w:sz="4" w:space="0" w:color="auto"/>
              <w:bottom w:val="single" w:sz="4" w:space="0" w:color="auto"/>
              <w:right w:val="single" w:sz="4" w:space="0" w:color="auto"/>
            </w:tcBorders>
          </w:tcPr>
          <w:p w:rsidR="001F31D8" w:rsidRPr="00304BD4" w:rsidRDefault="001F31D8" w:rsidP="00D50F13">
            <w:pPr>
              <w:tabs>
                <w:tab w:val="left" w:pos="6735"/>
                <w:tab w:val="left" w:pos="10490"/>
              </w:tabs>
              <w:bidi/>
              <w:jc w:val="center"/>
              <w:rPr>
                <w:rFonts w:ascii="Calibri" w:hAnsi="Calibri"/>
                <w:b/>
                <w:bCs/>
                <w:color w:val="000000"/>
                <w:sz w:val="22"/>
                <w:szCs w:val="22"/>
                <w:lang w:val="en-US" w:bidi="ar-LB"/>
              </w:rPr>
            </w:pPr>
            <w:r w:rsidRPr="00304BD4">
              <w:rPr>
                <w:rFonts w:ascii="Calibri" w:hAnsi="Calibri"/>
                <w:b/>
                <w:bCs/>
                <w:color w:val="000000"/>
                <w:sz w:val="22"/>
                <w:szCs w:val="22"/>
                <w:lang w:val="en-US" w:bidi="ar-LB"/>
              </w:rPr>
              <w:t>Masabki dairy plant</w:t>
            </w:r>
          </w:p>
        </w:tc>
        <w:tc>
          <w:tcPr>
            <w:tcW w:w="4335" w:type="dxa"/>
            <w:tcBorders>
              <w:top w:val="single" w:sz="4" w:space="0" w:color="auto"/>
              <w:left w:val="single" w:sz="4" w:space="0" w:color="auto"/>
              <w:bottom w:val="single" w:sz="4" w:space="0" w:color="auto"/>
              <w:right w:val="single" w:sz="4" w:space="0" w:color="auto"/>
            </w:tcBorders>
          </w:tcPr>
          <w:p w:rsidR="001F31D8" w:rsidRPr="00304BD4" w:rsidRDefault="001F31D8" w:rsidP="00D50F13">
            <w:pPr>
              <w:tabs>
                <w:tab w:val="left" w:pos="6735"/>
                <w:tab w:val="left" w:pos="10490"/>
              </w:tabs>
              <w:bidi/>
              <w:jc w:val="center"/>
              <w:rPr>
                <w:rFonts w:ascii="Calibri" w:hAnsi="Calibri"/>
                <w:b/>
                <w:bCs/>
                <w:color w:val="000000"/>
                <w:sz w:val="22"/>
                <w:szCs w:val="22"/>
                <w:lang w:bidi="ar-LB"/>
              </w:rPr>
            </w:pPr>
            <w:r w:rsidRPr="00304BD4">
              <w:rPr>
                <w:rFonts w:ascii="Calibri" w:hAnsi="Calibri"/>
                <w:b/>
                <w:bCs/>
                <w:color w:val="000000"/>
                <w:sz w:val="22"/>
                <w:szCs w:val="22"/>
                <w:lang w:bidi="ar-LB"/>
              </w:rPr>
              <w:t>500 $)</w:t>
            </w:r>
            <w:r w:rsidRPr="00304BD4">
              <w:rPr>
                <w:rFonts w:ascii="Calibri" w:hAnsi="Calibri"/>
                <w:b/>
                <w:bCs/>
                <w:color w:val="000000"/>
                <w:sz w:val="22"/>
                <w:szCs w:val="22"/>
                <w:rtl/>
                <w:lang w:bidi="ar-LB"/>
              </w:rPr>
              <w:t>)</w:t>
            </w:r>
          </w:p>
        </w:tc>
      </w:tr>
      <w:tr w:rsidR="001F31D8" w:rsidRPr="00304BD4">
        <w:trPr>
          <w:trHeight w:val="691"/>
        </w:trPr>
        <w:tc>
          <w:tcPr>
            <w:tcW w:w="5241" w:type="dxa"/>
            <w:tcBorders>
              <w:top w:val="single" w:sz="4" w:space="0" w:color="auto"/>
              <w:left w:val="single" w:sz="4" w:space="0" w:color="auto"/>
              <w:bottom w:val="single" w:sz="4" w:space="0" w:color="auto"/>
              <w:right w:val="single" w:sz="4" w:space="0" w:color="auto"/>
            </w:tcBorders>
          </w:tcPr>
          <w:p w:rsidR="001F31D8" w:rsidRPr="00304BD4" w:rsidRDefault="001F31D8" w:rsidP="00D50F13">
            <w:pPr>
              <w:tabs>
                <w:tab w:val="left" w:pos="6735"/>
                <w:tab w:val="left" w:pos="10490"/>
              </w:tabs>
              <w:bidi/>
              <w:jc w:val="center"/>
              <w:rPr>
                <w:rFonts w:ascii="Calibri" w:hAnsi="Calibri"/>
                <w:b/>
                <w:bCs/>
                <w:color w:val="000000"/>
                <w:sz w:val="22"/>
                <w:szCs w:val="22"/>
                <w:lang w:bidi="ar-LB"/>
              </w:rPr>
            </w:pPr>
            <w:r w:rsidRPr="00304BD4">
              <w:rPr>
                <w:rFonts w:ascii="Calibri" w:hAnsi="Calibri"/>
                <w:b/>
                <w:bCs/>
                <w:color w:val="000000"/>
                <w:sz w:val="22"/>
                <w:szCs w:val="22"/>
                <w:lang w:bidi="ar-LB"/>
              </w:rPr>
              <w:t>Ali El Kurdi</w:t>
            </w:r>
          </w:p>
        </w:tc>
        <w:tc>
          <w:tcPr>
            <w:tcW w:w="4335" w:type="dxa"/>
            <w:tcBorders>
              <w:top w:val="single" w:sz="4" w:space="0" w:color="auto"/>
              <w:left w:val="single" w:sz="4" w:space="0" w:color="auto"/>
              <w:bottom w:val="single" w:sz="4" w:space="0" w:color="auto"/>
              <w:right w:val="single" w:sz="4" w:space="0" w:color="auto"/>
            </w:tcBorders>
          </w:tcPr>
          <w:p w:rsidR="001F31D8" w:rsidRPr="00304BD4" w:rsidRDefault="001F31D8" w:rsidP="00D50F13">
            <w:pPr>
              <w:tabs>
                <w:tab w:val="left" w:pos="6735"/>
                <w:tab w:val="left" w:pos="10490"/>
              </w:tabs>
              <w:bidi/>
              <w:jc w:val="center"/>
              <w:rPr>
                <w:rFonts w:ascii="Calibri" w:hAnsi="Calibri"/>
                <w:b/>
                <w:bCs/>
                <w:color w:val="000000"/>
                <w:sz w:val="22"/>
                <w:szCs w:val="22"/>
                <w:u w:val="single"/>
                <w:lang w:bidi="ar-LB"/>
              </w:rPr>
            </w:pPr>
            <w:r w:rsidRPr="00304BD4">
              <w:rPr>
                <w:rFonts w:ascii="Calibri" w:hAnsi="Calibri"/>
                <w:b/>
                <w:bCs/>
                <w:color w:val="000000"/>
                <w:sz w:val="22"/>
                <w:szCs w:val="22"/>
                <w:lang w:bidi="ar-LB"/>
              </w:rPr>
              <w:t>2.5 Tons Concentrate (1000 $)</w:t>
            </w:r>
          </w:p>
        </w:tc>
      </w:tr>
      <w:tr w:rsidR="001F31D8" w:rsidRPr="00304BD4">
        <w:trPr>
          <w:trHeight w:val="669"/>
        </w:trPr>
        <w:tc>
          <w:tcPr>
            <w:tcW w:w="5241" w:type="dxa"/>
            <w:tcBorders>
              <w:top w:val="single" w:sz="4" w:space="0" w:color="auto"/>
              <w:left w:val="single" w:sz="4" w:space="0" w:color="auto"/>
              <w:bottom w:val="single" w:sz="4" w:space="0" w:color="auto"/>
              <w:right w:val="single" w:sz="4" w:space="0" w:color="auto"/>
            </w:tcBorders>
          </w:tcPr>
          <w:p w:rsidR="001F31D8" w:rsidRPr="00304BD4" w:rsidRDefault="001F31D8" w:rsidP="00D50F13">
            <w:pPr>
              <w:tabs>
                <w:tab w:val="left" w:pos="6735"/>
                <w:tab w:val="left" w:pos="10490"/>
              </w:tabs>
              <w:bidi/>
              <w:jc w:val="center"/>
              <w:rPr>
                <w:rFonts w:ascii="Calibri" w:hAnsi="Calibri"/>
                <w:b/>
                <w:bCs/>
                <w:color w:val="000000"/>
                <w:sz w:val="22"/>
                <w:szCs w:val="22"/>
                <w:lang w:val="en-US" w:bidi="ar-LB"/>
              </w:rPr>
            </w:pPr>
            <w:r w:rsidRPr="00304BD4">
              <w:rPr>
                <w:rFonts w:ascii="Calibri" w:hAnsi="Calibri"/>
                <w:b/>
                <w:bCs/>
                <w:color w:val="000000"/>
                <w:sz w:val="22"/>
                <w:szCs w:val="22"/>
                <w:lang w:bidi="ar-LB"/>
              </w:rPr>
              <w:t>Centre Jdit</w:t>
            </w:r>
            <w:r w:rsidRPr="00304BD4">
              <w:rPr>
                <w:rFonts w:ascii="Calibri" w:hAnsi="Calibri"/>
                <w:b/>
                <w:bCs/>
                <w:color w:val="000000"/>
                <w:sz w:val="22"/>
                <w:szCs w:val="22"/>
              </w:rPr>
              <w:t>a</w:t>
            </w:r>
          </w:p>
        </w:tc>
        <w:tc>
          <w:tcPr>
            <w:tcW w:w="4335" w:type="dxa"/>
            <w:tcBorders>
              <w:top w:val="single" w:sz="4" w:space="0" w:color="auto"/>
              <w:left w:val="single" w:sz="4" w:space="0" w:color="auto"/>
              <w:bottom w:val="single" w:sz="4" w:space="0" w:color="auto"/>
              <w:right w:val="single" w:sz="4" w:space="0" w:color="auto"/>
            </w:tcBorders>
          </w:tcPr>
          <w:p w:rsidR="001F31D8" w:rsidRPr="00304BD4" w:rsidRDefault="001F31D8" w:rsidP="00D50F13">
            <w:pPr>
              <w:tabs>
                <w:tab w:val="left" w:pos="6735"/>
                <w:tab w:val="left" w:pos="10490"/>
              </w:tabs>
              <w:bidi/>
              <w:jc w:val="center"/>
              <w:rPr>
                <w:rFonts w:ascii="Calibri" w:hAnsi="Calibri"/>
                <w:b/>
                <w:bCs/>
                <w:color w:val="000000"/>
                <w:sz w:val="22"/>
                <w:szCs w:val="22"/>
                <w:u w:val="single"/>
                <w:lang w:bidi="ar-LB"/>
              </w:rPr>
            </w:pPr>
            <w:r w:rsidRPr="00304BD4">
              <w:rPr>
                <w:rFonts w:ascii="Calibri" w:hAnsi="Calibri"/>
                <w:b/>
                <w:bCs/>
                <w:color w:val="000000"/>
                <w:sz w:val="22"/>
                <w:szCs w:val="22"/>
                <w:lang w:bidi="ar-LB"/>
              </w:rPr>
              <w:t>One Ton Concentrate (400$)</w:t>
            </w:r>
          </w:p>
        </w:tc>
      </w:tr>
      <w:tr w:rsidR="001F31D8" w:rsidRPr="00304BD4">
        <w:trPr>
          <w:trHeight w:val="691"/>
        </w:trPr>
        <w:tc>
          <w:tcPr>
            <w:tcW w:w="5241" w:type="dxa"/>
            <w:tcBorders>
              <w:top w:val="single" w:sz="4" w:space="0" w:color="auto"/>
              <w:left w:val="single" w:sz="4" w:space="0" w:color="auto"/>
              <w:bottom w:val="single" w:sz="4" w:space="0" w:color="auto"/>
              <w:right w:val="single" w:sz="4" w:space="0" w:color="auto"/>
            </w:tcBorders>
          </w:tcPr>
          <w:p w:rsidR="001F31D8" w:rsidRPr="00304BD4" w:rsidRDefault="001F31D8" w:rsidP="00D50F13">
            <w:pPr>
              <w:tabs>
                <w:tab w:val="left" w:pos="6735"/>
                <w:tab w:val="left" w:pos="10490"/>
              </w:tabs>
              <w:bidi/>
              <w:jc w:val="center"/>
              <w:rPr>
                <w:rFonts w:ascii="Calibri" w:hAnsi="Calibri"/>
                <w:b/>
                <w:bCs/>
                <w:color w:val="000000"/>
                <w:sz w:val="22"/>
                <w:szCs w:val="22"/>
                <w:lang w:bidi="ar-LB"/>
              </w:rPr>
            </w:pPr>
            <w:r w:rsidRPr="00304BD4">
              <w:rPr>
                <w:rFonts w:ascii="Calibri" w:hAnsi="Calibri"/>
                <w:b/>
                <w:bCs/>
                <w:color w:val="000000"/>
                <w:sz w:val="22"/>
                <w:szCs w:val="22"/>
                <w:lang w:bidi="ar-LB"/>
              </w:rPr>
              <w:t>Ghazza Cooperative</w:t>
            </w:r>
          </w:p>
        </w:tc>
        <w:tc>
          <w:tcPr>
            <w:tcW w:w="4335" w:type="dxa"/>
            <w:tcBorders>
              <w:top w:val="single" w:sz="4" w:space="0" w:color="auto"/>
              <w:left w:val="single" w:sz="4" w:space="0" w:color="auto"/>
              <w:bottom w:val="single" w:sz="4" w:space="0" w:color="auto"/>
              <w:right w:val="single" w:sz="4" w:space="0" w:color="auto"/>
            </w:tcBorders>
          </w:tcPr>
          <w:p w:rsidR="001F31D8" w:rsidRPr="00304BD4" w:rsidRDefault="001F31D8" w:rsidP="00D50F13">
            <w:pPr>
              <w:tabs>
                <w:tab w:val="left" w:pos="6735"/>
                <w:tab w:val="left" w:pos="10490"/>
              </w:tabs>
              <w:bidi/>
              <w:jc w:val="center"/>
              <w:rPr>
                <w:rFonts w:ascii="Calibri" w:hAnsi="Calibri"/>
                <w:b/>
                <w:bCs/>
                <w:color w:val="000000"/>
                <w:sz w:val="22"/>
                <w:szCs w:val="22"/>
                <w:lang w:bidi="ar-LB"/>
              </w:rPr>
            </w:pPr>
            <w:r w:rsidRPr="00304BD4">
              <w:rPr>
                <w:rFonts w:ascii="Calibri" w:hAnsi="Calibri"/>
                <w:b/>
                <w:bCs/>
                <w:color w:val="000000"/>
                <w:sz w:val="22"/>
                <w:szCs w:val="22"/>
                <w:lang w:bidi="ar-LB"/>
              </w:rPr>
              <w:t>500 $)</w:t>
            </w:r>
            <w:r w:rsidRPr="00304BD4">
              <w:rPr>
                <w:rFonts w:ascii="Calibri" w:hAnsi="Calibri"/>
                <w:b/>
                <w:bCs/>
                <w:color w:val="000000"/>
                <w:sz w:val="22"/>
                <w:szCs w:val="22"/>
                <w:rtl/>
                <w:lang w:bidi="ar-LB"/>
              </w:rPr>
              <w:t>)</w:t>
            </w:r>
          </w:p>
        </w:tc>
      </w:tr>
      <w:tr w:rsidR="001F31D8" w:rsidRPr="00304BD4">
        <w:trPr>
          <w:trHeight w:val="691"/>
        </w:trPr>
        <w:tc>
          <w:tcPr>
            <w:tcW w:w="5241" w:type="dxa"/>
            <w:tcBorders>
              <w:top w:val="single" w:sz="4" w:space="0" w:color="auto"/>
              <w:left w:val="single" w:sz="4" w:space="0" w:color="auto"/>
              <w:bottom w:val="single" w:sz="4" w:space="0" w:color="auto"/>
              <w:right w:val="single" w:sz="4" w:space="0" w:color="auto"/>
            </w:tcBorders>
          </w:tcPr>
          <w:p w:rsidR="001F31D8" w:rsidRPr="00304BD4" w:rsidRDefault="001F31D8" w:rsidP="00D50F13">
            <w:pPr>
              <w:tabs>
                <w:tab w:val="left" w:pos="6735"/>
                <w:tab w:val="left" w:pos="10490"/>
              </w:tabs>
              <w:bidi/>
              <w:jc w:val="center"/>
              <w:rPr>
                <w:rFonts w:ascii="Calibri" w:hAnsi="Calibri"/>
                <w:b/>
                <w:bCs/>
                <w:color w:val="000000"/>
                <w:sz w:val="22"/>
                <w:szCs w:val="22"/>
                <w:lang w:val="en-US" w:bidi="ar-LB"/>
              </w:rPr>
            </w:pPr>
            <w:r w:rsidRPr="00304BD4">
              <w:rPr>
                <w:rFonts w:ascii="Calibri" w:hAnsi="Calibri"/>
                <w:b/>
                <w:bCs/>
                <w:color w:val="000000"/>
                <w:sz w:val="22"/>
                <w:szCs w:val="22"/>
                <w:lang w:val="en-US" w:bidi="ar-LB"/>
              </w:rPr>
              <w:t>Al Naseryyeh Cooperative</w:t>
            </w:r>
          </w:p>
        </w:tc>
        <w:tc>
          <w:tcPr>
            <w:tcW w:w="4335" w:type="dxa"/>
            <w:tcBorders>
              <w:top w:val="single" w:sz="4" w:space="0" w:color="auto"/>
              <w:left w:val="single" w:sz="4" w:space="0" w:color="auto"/>
              <w:bottom w:val="single" w:sz="4" w:space="0" w:color="auto"/>
              <w:right w:val="single" w:sz="4" w:space="0" w:color="auto"/>
            </w:tcBorders>
          </w:tcPr>
          <w:p w:rsidR="001F31D8" w:rsidRPr="00304BD4" w:rsidRDefault="001F31D8" w:rsidP="00D50F13">
            <w:pPr>
              <w:tabs>
                <w:tab w:val="left" w:pos="6735"/>
                <w:tab w:val="left" w:pos="10490"/>
              </w:tabs>
              <w:bidi/>
              <w:jc w:val="center"/>
              <w:rPr>
                <w:rFonts w:ascii="Calibri" w:hAnsi="Calibri"/>
                <w:b/>
                <w:bCs/>
                <w:color w:val="000000"/>
                <w:sz w:val="22"/>
                <w:szCs w:val="22"/>
                <w:u w:val="single"/>
                <w:lang w:bidi="ar-LB"/>
              </w:rPr>
            </w:pPr>
            <w:r w:rsidRPr="00304BD4">
              <w:rPr>
                <w:rFonts w:ascii="Calibri" w:hAnsi="Calibri"/>
                <w:b/>
                <w:bCs/>
                <w:color w:val="000000"/>
                <w:sz w:val="22"/>
                <w:szCs w:val="22"/>
                <w:lang w:bidi="ar-LB"/>
              </w:rPr>
              <w:t>One Ton Concentrate (400$)</w:t>
            </w:r>
          </w:p>
        </w:tc>
      </w:tr>
      <w:tr w:rsidR="001F31D8" w:rsidRPr="00304BD4">
        <w:trPr>
          <w:trHeight w:val="691"/>
        </w:trPr>
        <w:tc>
          <w:tcPr>
            <w:tcW w:w="5241" w:type="dxa"/>
            <w:tcBorders>
              <w:top w:val="single" w:sz="4" w:space="0" w:color="auto"/>
              <w:left w:val="single" w:sz="4" w:space="0" w:color="auto"/>
              <w:bottom w:val="single" w:sz="4" w:space="0" w:color="auto"/>
              <w:right w:val="single" w:sz="4" w:space="0" w:color="auto"/>
            </w:tcBorders>
          </w:tcPr>
          <w:p w:rsidR="001F31D8" w:rsidRPr="00304BD4" w:rsidRDefault="001F31D8" w:rsidP="00D50F13">
            <w:pPr>
              <w:tabs>
                <w:tab w:val="left" w:pos="6735"/>
                <w:tab w:val="left" w:pos="10490"/>
              </w:tabs>
              <w:bidi/>
              <w:jc w:val="center"/>
              <w:rPr>
                <w:rFonts w:ascii="Calibri" w:hAnsi="Calibri"/>
                <w:b/>
                <w:bCs/>
                <w:color w:val="000000"/>
                <w:sz w:val="22"/>
                <w:szCs w:val="22"/>
                <w:lang w:val="en-US" w:bidi="ar-LB"/>
              </w:rPr>
            </w:pPr>
            <w:r w:rsidRPr="00304BD4">
              <w:rPr>
                <w:rFonts w:ascii="Calibri" w:hAnsi="Calibri"/>
                <w:b/>
                <w:bCs/>
                <w:color w:val="000000"/>
                <w:sz w:val="22"/>
                <w:szCs w:val="22"/>
                <w:lang w:val="en-US" w:bidi="ar-LB"/>
              </w:rPr>
              <w:t>FAO Project</w:t>
            </w:r>
          </w:p>
        </w:tc>
        <w:tc>
          <w:tcPr>
            <w:tcW w:w="4335" w:type="dxa"/>
            <w:tcBorders>
              <w:top w:val="single" w:sz="4" w:space="0" w:color="auto"/>
              <w:left w:val="single" w:sz="4" w:space="0" w:color="auto"/>
              <w:bottom w:val="single" w:sz="4" w:space="0" w:color="auto"/>
              <w:right w:val="single" w:sz="4" w:space="0" w:color="auto"/>
            </w:tcBorders>
          </w:tcPr>
          <w:p w:rsidR="001F31D8" w:rsidRPr="00304BD4" w:rsidRDefault="001F31D8" w:rsidP="00D50F13">
            <w:pPr>
              <w:tabs>
                <w:tab w:val="left" w:pos="6735"/>
                <w:tab w:val="left" w:pos="10490"/>
              </w:tabs>
              <w:bidi/>
              <w:jc w:val="center"/>
              <w:rPr>
                <w:rFonts w:ascii="Calibri" w:hAnsi="Calibri"/>
                <w:b/>
                <w:bCs/>
                <w:color w:val="000000"/>
                <w:sz w:val="22"/>
                <w:szCs w:val="22"/>
                <w:u w:val="single"/>
                <w:lang w:bidi="ar-LB"/>
              </w:rPr>
            </w:pPr>
            <w:r w:rsidRPr="00304BD4">
              <w:rPr>
                <w:rFonts w:ascii="Calibri" w:hAnsi="Calibri"/>
                <w:b/>
                <w:bCs/>
                <w:color w:val="000000"/>
                <w:sz w:val="22"/>
                <w:szCs w:val="22"/>
                <w:lang w:bidi="ar-LB"/>
              </w:rPr>
              <w:t>One Ton Concentrate (400$)</w:t>
            </w:r>
          </w:p>
        </w:tc>
      </w:tr>
    </w:tbl>
    <w:p w:rsidR="00413FD6" w:rsidRPr="00A80D6B" w:rsidRDefault="00413FD6" w:rsidP="00413FD6">
      <w:pPr>
        <w:pStyle w:val="BodyText"/>
        <w:ind w:right="142"/>
        <w:jc w:val="both"/>
        <w:rPr>
          <w:rFonts w:ascii="Times New Roman" w:hAnsi="Times New Roman" w:cs="Times New Roman"/>
          <w:sz w:val="24"/>
          <w:szCs w:val="24"/>
        </w:rPr>
      </w:pPr>
    </w:p>
    <w:p w:rsidR="00370E01" w:rsidRPr="00981710" w:rsidRDefault="00370E01" w:rsidP="00370E01">
      <w:pPr>
        <w:rPr>
          <w:rStyle w:val="hps"/>
          <w:rFonts w:ascii="Calibri" w:hAnsi="Calibri" w:cs="Arial"/>
          <w:b/>
          <w:bCs/>
          <w:i/>
          <w:iCs/>
          <w:color w:val="000000"/>
          <w:lang w:val="en-GB" w:bidi="ar-LB"/>
        </w:rPr>
      </w:pPr>
      <w:r w:rsidRPr="00370E01">
        <w:rPr>
          <w:lang w:val="en-GB"/>
        </w:rPr>
        <w:br w:type="page"/>
      </w:r>
      <w:r w:rsidRPr="00981710">
        <w:rPr>
          <w:rFonts w:ascii="Calibri" w:hAnsi="Calibri"/>
          <w:b/>
          <w:bCs/>
          <w:lang w:val="en-GB"/>
        </w:rPr>
        <w:lastRenderedPageBreak/>
        <w:t xml:space="preserve">Annex 2: </w:t>
      </w:r>
      <w:r w:rsidRPr="00981710">
        <w:rPr>
          <w:rStyle w:val="hps"/>
          <w:rFonts w:ascii="Calibri" w:hAnsi="Calibri" w:cs="Arial"/>
          <w:b/>
          <w:bCs/>
          <w:i/>
          <w:iCs/>
          <w:color w:val="000000"/>
          <w:lang w:val="en-GB" w:bidi="ar-LB"/>
        </w:rPr>
        <w:t>Translation of an article written in Al Safir  Newspaper on activities in Wes Bekaa and Rachayya - Saturday: 26/5/2012</w:t>
      </w:r>
    </w:p>
    <w:p w:rsidR="00370E01" w:rsidRPr="00981710" w:rsidRDefault="00370E01" w:rsidP="00370E01">
      <w:pPr>
        <w:rPr>
          <w:rStyle w:val="hps"/>
          <w:rFonts w:ascii="Calibri" w:hAnsi="Calibri"/>
          <w:b/>
          <w:bCs/>
          <w:lang w:val="en-GB"/>
        </w:rPr>
      </w:pPr>
    </w:p>
    <w:p w:rsidR="00370E01" w:rsidRPr="00981710" w:rsidRDefault="00370E01" w:rsidP="00370E01">
      <w:pPr>
        <w:spacing w:line="360" w:lineRule="auto"/>
        <w:jc w:val="both"/>
        <w:rPr>
          <w:rStyle w:val="hps"/>
          <w:rFonts w:ascii="Calibri" w:hAnsi="Calibri" w:cs="Arial"/>
          <w:b/>
          <w:bCs/>
          <w:i/>
          <w:iCs/>
          <w:color w:val="000000"/>
          <w:lang w:val="en-GB" w:bidi="ar-LB"/>
        </w:rPr>
      </w:pPr>
      <w:r w:rsidRPr="00981710">
        <w:rPr>
          <w:rStyle w:val="hps"/>
          <w:rFonts w:ascii="Calibri" w:hAnsi="Calibri" w:cs="Arial"/>
          <w:b/>
          <w:bCs/>
          <w:color w:val="000000"/>
          <w:lang w:val="en-GB" w:bidi="ar-LB"/>
        </w:rPr>
        <w:t>Headline:</w:t>
      </w:r>
      <w:r w:rsidRPr="00981710">
        <w:rPr>
          <w:rStyle w:val="hps"/>
          <w:rFonts w:ascii="Calibri" w:hAnsi="Calibri" w:cs="Arial"/>
          <w:b/>
          <w:bCs/>
          <w:i/>
          <w:iCs/>
          <w:color w:val="000000"/>
          <w:lang w:val="en-GB" w:bidi="ar-LB"/>
        </w:rPr>
        <w:t xml:space="preserve">   </w:t>
      </w:r>
      <w:r w:rsidRPr="00981710">
        <w:rPr>
          <w:rStyle w:val="hps"/>
          <w:rFonts w:ascii="Calibri" w:hAnsi="Calibri" w:cs="Arial"/>
          <w:b/>
          <w:bCs/>
          <w:color w:val="000000"/>
          <w:lang w:val="en-GB" w:bidi="ar-LB"/>
        </w:rPr>
        <w:t xml:space="preserve">Hajj Hassan and Abo Faaour launched the “Forage Development Program” Agriculture budget 300 Billion L.L. </w:t>
      </w:r>
      <w:r w:rsidRPr="00981710">
        <w:rPr>
          <w:rStyle w:val="hps"/>
          <w:rFonts w:ascii="Calibri" w:hAnsi="Calibri" w:cs="Arial"/>
          <w:b/>
          <w:bCs/>
          <w:i/>
          <w:iCs/>
          <w:color w:val="000000"/>
          <w:lang w:val="en-GB" w:bidi="ar-LB"/>
        </w:rPr>
        <w:t xml:space="preserve">                                                                                                         </w:t>
      </w:r>
    </w:p>
    <w:p w:rsidR="00370E01" w:rsidRPr="00981710" w:rsidRDefault="00370E01" w:rsidP="00370E01">
      <w:pPr>
        <w:jc w:val="both"/>
        <w:rPr>
          <w:rFonts w:ascii="Calibri" w:hAnsi="Calibri"/>
          <w:b/>
          <w:bCs/>
          <w:i/>
          <w:iCs/>
          <w:lang w:val="en-GB"/>
        </w:rPr>
      </w:pPr>
    </w:p>
    <w:p w:rsidR="00370E01" w:rsidRPr="00981710" w:rsidRDefault="00370E01" w:rsidP="00370E01">
      <w:pPr>
        <w:jc w:val="both"/>
        <w:rPr>
          <w:rFonts w:ascii="Calibri" w:hAnsi="Calibri"/>
          <w:b/>
          <w:bCs/>
          <w:i/>
          <w:iCs/>
          <w:lang w:val="en-GB"/>
        </w:rPr>
      </w:pPr>
      <w:r w:rsidRPr="00981710">
        <w:rPr>
          <w:rFonts w:ascii="Calibri" w:hAnsi="Calibri"/>
          <w:b/>
          <w:bCs/>
          <w:i/>
          <w:iCs/>
          <w:lang w:val="en-GB"/>
        </w:rPr>
        <w:t>El Bekaa – El Safir Of 28 May 2012, N° 12192</w:t>
      </w:r>
    </w:p>
    <w:p w:rsidR="00370E01" w:rsidRPr="00981710" w:rsidRDefault="00370E01" w:rsidP="00370E01">
      <w:pPr>
        <w:jc w:val="both"/>
        <w:rPr>
          <w:rFonts w:ascii="Calibri" w:hAnsi="Calibri"/>
          <w:sz w:val="22"/>
          <w:szCs w:val="22"/>
          <w:lang w:val="en-GB"/>
        </w:rPr>
      </w:pPr>
    </w:p>
    <w:p w:rsidR="00370E01" w:rsidRPr="00981710" w:rsidRDefault="00370E01" w:rsidP="00370E01">
      <w:pPr>
        <w:jc w:val="both"/>
        <w:rPr>
          <w:rFonts w:ascii="Calibri" w:hAnsi="Calibri"/>
          <w:sz w:val="22"/>
          <w:szCs w:val="22"/>
          <w:lang w:val="en-GB"/>
        </w:rPr>
      </w:pPr>
      <w:r w:rsidRPr="00981710">
        <w:rPr>
          <w:rFonts w:ascii="Calibri" w:hAnsi="Calibri"/>
          <w:sz w:val="22"/>
          <w:szCs w:val="22"/>
          <w:lang w:val="en-GB"/>
        </w:rPr>
        <w:t>H.E. Minister of Agriculture Dr. Hussein Hajj Hasan and H.E. Wael Abo Faaour have launched together the development project for “Cultivation and Production of Forage Crops” in a ceremony at the Sugar Beet Cooperative in Zahle.</w:t>
      </w:r>
    </w:p>
    <w:p w:rsidR="00370E01" w:rsidRPr="00981710" w:rsidRDefault="00370E01" w:rsidP="00370E01">
      <w:pPr>
        <w:jc w:val="both"/>
        <w:rPr>
          <w:rFonts w:ascii="Calibri" w:hAnsi="Calibri"/>
          <w:sz w:val="22"/>
          <w:szCs w:val="22"/>
          <w:lang w:val="en-GB"/>
        </w:rPr>
      </w:pPr>
    </w:p>
    <w:p w:rsidR="00370E01" w:rsidRPr="00981710" w:rsidRDefault="00370E01" w:rsidP="00370E01">
      <w:pPr>
        <w:jc w:val="both"/>
        <w:rPr>
          <w:rFonts w:ascii="Calibri" w:hAnsi="Calibri"/>
          <w:sz w:val="22"/>
          <w:szCs w:val="22"/>
          <w:lang w:val="en-GB"/>
        </w:rPr>
      </w:pPr>
      <w:r w:rsidRPr="00981710">
        <w:rPr>
          <w:rFonts w:ascii="Calibri" w:hAnsi="Calibri"/>
          <w:sz w:val="22"/>
          <w:szCs w:val="22"/>
          <w:lang w:val="en-GB"/>
        </w:rPr>
        <w:t>In this big ceremony that was attended by Dr. Ali Moumen FAO Representative in Lebanon, Mr. George El Herawi president of the Sugar Beet Cooperative, vouchers of subsidized feeds and certificates of clean milk were distributed to farmers that influx from Northern Hermel, Akkar, Donnieh, Rachayya, Hasbayya, Kafar Mechki, and Zahle Caza villages.</w:t>
      </w:r>
    </w:p>
    <w:p w:rsidR="00370E01" w:rsidRPr="00981710" w:rsidRDefault="00370E01" w:rsidP="00370E01">
      <w:pPr>
        <w:jc w:val="both"/>
        <w:rPr>
          <w:rFonts w:ascii="Calibri" w:hAnsi="Calibri"/>
          <w:sz w:val="22"/>
          <w:szCs w:val="22"/>
          <w:lang w:val="en-GB"/>
        </w:rPr>
      </w:pPr>
    </w:p>
    <w:p w:rsidR="00370E01" w:rsidRPr="00981710" w:rsidRDefault="00370E01" w:rsidP="00370E01">
      <w:pPr>
        <w:jc w:val="both"/>
        <w:rPr>
          <w:rFonts w:ascii="Calibri" w:hAnsi="Calibri"/>
          <w:sz w:val="22"/>
          <w:szCs w:val="22"/>
          <w:lang w:val="en-GB"/>
        </w:rPr>
      </w:pPr>
      <w:r w:rsidRPr="00981710">
        <w:rPr>
          <w:rFonts w:ascii="Calibri" w:hAnsi="Calibri"/>
          <w:sz w:val="22"/>
          <w:szCs w:val="22"/>
          <w:lang w:val="en-GB"/>
        </w:rPr>
        <w:t>After H.E. the Minister of Agriculture presented a short account about the FAO dairy project that started on 2006 and financed by the Lebanon Recovery Fund, he revealed that the share of the Agricultural sector has been raised from only 150 Billion to 300 billion L.L. of the General Budget. He also indicated that the government supports the forage crops to help the farmers and he urged them to fill the necessary application and start cultivation the coming season.</w:t>
      </w:r>
    </w:p>
    <w:p w:rsidR="00370E01" w:rsidRPr="00981710" w:rsidRDefault="00370E01" w:rsidP="00370E01">
      <w:pPr>
        <w:jc w:val="both"/>
        <w:rPr>
          <w:rFonts w:ascii="Calibri" w:hAnsi="Calibri"/>
          <w:sz w:val="22"/>
          <w:szCs w:val="22"/>
          <w:lang w:val="en-GB"/>
        </w:rPr>
      </w:pPr>
    </w:p>
    <w:p w:rsidR="00370E01" w:rsidRPr="00981710" w:rsidRDefault="00370E01" w:rsidP="00370E01">
      <w:pPr>
        <w:jc w:val="both"/>
        <w:rPr>
          <w:rFonts w:ascii="Calibri" w:hAnsi="Calibri"/>
          <w:sz w:val="22"/>
          <w:szCs w:val="22"/>
          <w:lang w:val="en-GB"/>
        </w:rPr>
      </w:pPr>
      <w:r w:rsidRPr="00981710">
        <w:rPr>
          <w:rFonts w:ascii="Calibri" w:hAnsi="Calibri"/>
          <w:sz w:val="22"/>
          <w:szCs w:val="22"/>
          <w:lang w:val="en-GB"/>
        </w:rPr>
        <w:t>H.E. also explained that the Dairy project has reached all Bekaa, Akkar, and Mennyeh and Donnyeh knowing that the South and Nabattiyeh has been covered earlier and what are left North and Mont Lebanon. He addressed all the Lebanese politicians to separate development and services from politics as all the citizens without any exception have the right in these two issues. He mentioned that the MOA will distribute 80 electric milking machines now and another 80 after sometime and the FAO project will purchase new 340 machines making a total of 500 that will be enough to reach all the needy farmers. Today the last milk transportation truck (No. 10) will be handed over to one of the cooperatives. H.E. renewed his commitment to revive the cultivation of sugar beets subsidised by the government.</w:t>
      </w:r>
    </w:p>
    <w:p w:rsidR="00370E01" w:rsidRPr="00981710" w:rsidRDefault="00370E01" w:rsidP="00370E01">
      <w:pPr>
        <w:jc w:val="both"/>
        <w:rPr>
          <w:rFonts w:ascii="Calibri" w:hAnsi="Calibri"/>
          <w:sz w:val="22"/>
          <w:szCs w:val="22"/>
          <w:lang w:val="en-GB"/>
        </w:rPr>
      </w:pPr>
      <w:r w:rsidRPr="00981710">
        <w:rPr>
          <w:rFonts w:ascii="Calibri" w:hAnsi="Calibri"/>
          <w:sz w:val="22"/>
          <w:szCs w:val="22"/>
          <w:lang w:val="en-GB"/>
        </w:rPr>
        <w:t xml:space="preserve">H.E. Abou Faaour considered that at last the government has acknowledged the Agriculture and the farmers as the plans and programs that are being launched confirm that the government is convinced of its responsibility not only for the farmers but for the national food security. He stated that the country that does not have food security lacks national sovereignty and is exposed at any moment to be a hostage of other countries. </w:t>
      </w:r>
    </w:p>
    <w:p w:rsidR="00370E01" w:rsidRPr="00981710" w:rsidRDefault="00370E01" w:rsidP="00370E01">
      <w:pPr>
        <w:jc w:val="both"/>
        <w:rPr>
          <w:rFonts w:ascii="Calibri" w:hAnsi="Calibri"/>
          <w:sz w:val="22"/>
          <w:szCs w:val="22"/>
          <w:lang w:val="en-GB"/>
        </w:rPr>
      </w:pPr>
      <w:r w:rsidRPr="00981710">
        <w:rPr>
          <w:rFonts w:ascii="Calibri" w:hAnsi="Calibri"/>
          <w:sz w:val="22"/>
          <w:szCs w:val="22"/>
          <w:lang w:val="en-GB"/>
        </w:rPr>
        <w:t xml:space="preserve"> </w:t>
      </w:r>
    </w:p>
    <w:p w:rsidR="00370E01" w:rsidRPr="00981710" w:rsidRDefault="00370E01" w:rsidP="00370E01">
      <w:pPr>
        <w:jc w:val="both"/>
        <w:rPr>
          <w:rFonts w:ascii="Calibri" w:hAnsi="Calibri"/>
          <w:sz w:val="22"/>
          <w:szCs w:val="22"/>
          <w:lang w:val="en-GB"/>
        </w:rPr>
      </w:pPr>
      <w:r w:rsidRPr="00981710">
        <w:rPr>
          <w:rFonts w:ascii="Calibri" w:hAnsi="Calibri"/>
          <w:sz w:val="22"/>
          <w:szCs w:val="22"/>
          <w:lang w:val="en-GB"/>
        </w:rPr>
        <w:t>H.E. Minister of Social Affairs showed that according to a study about “The Living Conditions of the Lebanese Families” in 2004, the highest poverty rates were found to be at three levels: The agricultural workers, the seasonal workers, and the fishermen. When the government talks about Social Advancement it should start with the agricultural sector as her first priority.</w:t>
      </w:r>
    </w:p>
    <w:p w:rsidR="00981710" w:rsidRDefault="00981710" w:rsidP="00370E01">
      <w:pPr>
        <w:jc w:val="both"/>
        <w:rPr>
          <w:rFonts w:ascii="Calibri" w:hAnsi="Calibri"/>
          <w:sz w:val="22"/>
          <w:szCs w:val="22"/>
          <w:lang w:val="en-GB"/>
        </w:rPr>
      </w:pPr>
    </w:p>
    <w:p w:rsidR="00370E01" w:rsidRPr="00981710" w:rsidRDefault="00370E01" w:rsidP="00370E01">
      <w:pPr>
        <w:jc w:val="both"/>
        <w:rPr>
          <w:rFonts w:ascii="Calibri" w:hAnsi="Calibri"/>
          <w:sz w:val="22"/>
          <w:szCs w:val="22"/>
          <w:lang w:val="en-GB"/>
        </w:rPr>
      </w:pPr>
      <w:r w:rsidRPr="00981710">
        <w:rPr>
          <w:rFonts w:ascii="Calibri" w:hAnsi="Calibri"/>
          <w:sz w:val="22"/>
          <w:szCs w:val="22"/>
          <w:lang w:val="en-GB"/>
        </w:rPr>
        <w:t xml:space="preserve">H.E. also added that there is a chapter in the budget under the item “Development Projects” that used to be spent on support walls, ditches, and sewers etc.... as special political benefits of that official or this deputy. Now the situation is different as a major portion of this budget has been allocated for supporting the agricultural cooperatives, and honey bee producers, and livestock and poultry producers and other productive small projects. He hoped that very soon he will formulate a mechanism with the Minister of Agriculture to reproduce a list in the names of agricultural cooperatives that the Ministry of Social Affairs may help and support. </w:t>
      </w:r>
    </w:p>
    <w:p w:rsidR="00370E01" w:rsidRPr="00981710" w:rsidRDefault="00370E01" w:rsidP="00370E01">
      <w:pPr>
        <w:rPr>
          <w:rFonts w:ascii="Calibri" w:hAnsi="Calibri"/>
          <w:sz w:val="22"/>
          <w:szCs w:val="22"/>
          <w:lang w:val="en-GB"/>
        </w:rPr>
      </w:pPr>
    </w:p>
    <w:p w:rsidR="00370E01" w:rsidRDefault="00370E01" w:rsidP="00370E01">
      <w:pPr>
        <w:rPr>
          <w:sz w:val="22"/>
          <w:szCs w:val="22"/>
          <w:lang w:val="en-GB"/>
        </w:rPr>
      </w:pPr>
      <w:r w:rsidRPr="00981710">
        <w:rPr>
          <w:rFonts w:ascii="Calibri" w:hAnsi="Calibri"/>
          <w:sz w:val="22"/>
          <w:szCs w:val="22"/>
          <w:lang w:val="en-GB"/>
        </w:rPr>
        <w:lastRenderedPageBreak/>
        <w:t>It is also to be mentioned that the Forage Project Ceremony included the distribution of good performance certificates to farmers that produced the best milk in terms of hygiene and cleanliness as shown by the laboratory analysis. It also witnessed the inauguration of Village Milk Collection and Cooling Centres in Machgara (Khorbrt Kanafar Cooperative), and in Kafar Michki (Kafar Michki Cooperative), and a medium size dairy processing unit in El Moheydtheh (Nejmet El Sobh Women Cooperative).</w:t>
      </w:r>
    </w:p>
    <w:p w:rsidR="00370E01" w:rsidRPr="00CF3775" w:rsidRDefault="00370E01" w:rsidP="00CF3775">
      <w:pPr>
        <w:rPr>
          <w:rStyle w:val="hps"/>
          <w:rFonts w:ascii="Calibri" w:hAnsi="Calibri"/>
          <w:b/>
          <w:bCs/>
          <w:lang w:val="en-GB"/>
        </w:rPr>
      </w:pPr>
      <w:r>
        <w:rPr>
          <w:sz w:val="22"/>
          <w:szCs w:val="22"/>
          <w:lang w:val="en-GB"/>
        </w:rPr>
        <w:br w:type="page"/>
      </w:r>
      <w:r w:rsidRPr="00CF3775">
        <w:rPr>
          <w:rFonts w:ascii="Calibri" w:hAnsi="Calibri"/>
          <w:b/>
          <w:bCs/>
          <w:lang w:val="en-GB"/>
        </w:rPr>
        <w:lastRenderedPageBreak/>
        <w:t>Annex 3:</w:t>
      </w:r>
      <w:r w:rsidR="00CF3775" w:rsidRPr="00CF3775">
        <w:rPr>
          <w:rFonts w:ascii="Calibri" w:hAnsi="Calibri"/>
          <w:b/>
          <w:bCs/>
          <w:lang w:val="en-GB"/>
        </w:rPr>
        <w:t xml:space="preserve"> </w:t>
      </w:r>
      <w:r w:rsidRPr="00CF3775">
        <w:rPr>
          <w:rStyle w:val="hps"/>
          <w:rFonts w:ascii="Calibri" w:hAnsi="Calibri" w:cs="Arial"/>
          <w:b/>
          <w:bCs/>
          <w:color w:val="333333"/>
          <w:lang w:val="en-GB"/>
        </w:rPr>
        <w:t xml:space="preserve">Excerpts from the Speeches given at the </w:t>
      </w:r>
      <w:r w:rsidR="00CF3775">
        <w:rPr>
          <w:rStyle w:val="hps"/>
          <w:rFonts w:ascii="Calibri" w:hAnsi="Calibri" w:cs="Arial"/>
          <w:b/>
          <w:bCs/>
          <w:color w:val="333333"/>
          <w:lang w:val="en-GB"/>
        </w:rPr>
        <w:t>official</w:t>
      </w:r>
      <w:r w:rsidRPr="00CF3775">
        <w:rPr>
          <w:rStyle w:val="hps"/>
          <w:rFonts w:ascii="Calibri" w:hAnsi="Calibri" w:cs="Arial"/>
          <w:b/>
          <w:bCs/>
          <w:color w:val="333333"/>
          <w:lang w:val="en-GB"/>
        </w:rPr>
        <w:t xml:space="preserve"> meeting </w:t>
      </w:r>
      <w:r w:rsidR="00CF3775">
        <w:rPr>
          <w:rStyle w:val="hps"/>
          <w:rFonts w:ascii="Calibri" w:hAnsi="Calibri" w:cs="Arial"/>
          <w:b/>
          <w:bCs/>
          <w:color w:val="333333"/>
          <w:lang w:val="en-GB"/>
        </w:rPr>
        <w:t xml:space="preserve">held </w:t>
      </w:r>
      <w:r w:rsidRPr="00CF3775">
        <w:rPr>
          <w:rStyle w:val="hps"/>
          <w:rFonts w:ascii="Calibri" w:hAnsi="Calibri" w:cs="Arial"/>
          <w:b/>
          <w:bCs/>
          <w:color w:val="333333"/>
          <w:lang w:val="en-GB"/>
        </w:rPr>
        <w:t>at the Sugar Beet Cooperative</w:t>
      </w:r>
      <w:r w:rsidR="00CF3775">
        <w:rPr>
          <w:rStyle w:val="hps"/>
          <w:rFonts w:ascii="Calibri" w:hAnsi="Calibri" w:cs="Arial"/>
          <w:b/>
          <w:bCs/>
          <w:color w:val="333333"/>
          <w:lang w:val="en-GB"/>
        </w:rPr>
        <w:t xml:space="preserve"> on 26</w:t>
      </w:r>
      <w:r w:rsidR="00CF3775" w:rsidRPr="00CF3775">
        <w:rPr>
          <w:rStyle w:val="hps"/>
          <w:rFonts w:ascii="Calibri" w:hAnsi="Calibri" w:cs="Arial"/>
          <w:b/>
          <w:bCs/>
          <w:color w:val="333333"/>
          <w:vertAlign w:val="superscript"/>
          <w:lang w:val="en-GB"/>
        </w:rPr>
        <w:t>th</w:t>
      </w:r>
      <w:r w:rsidR="00CF3775">
        <w:rPr>
          <w:rStyle w:val="hps"/>
          <w:rFonts w:ascii="Calibri" w:hAnsi="Calibri" w:cs="Arial"/>
          <w:b/>
          <w:bCs/>
          <w:color w:val="333333"/>
          <w:lang w:val="en-GB"/>
        </w:rPr>
        <w:t xml:space="preserve"> May 2012.</w:t>
      </w:r>
    </w:p>
    <w:p w:rsidR="00370E01" w:rsidRPr="00BC0DE9" w:rsidRDefault="00370E01" w:rsidP="00370E01">
      <w:pPr>
        <w:jc w:val="center"/>
        <w:rPr>
          <w:rStyle w:val="hps"/>
          <w:rFonts w:ascii="Calibri" w:hAnsi="Calibri" w:cs="Arial"/>
          <w:bCs/>
          <w:color w:val="333333"/>
          <w:sz w:val="22"/>
          <w:szCs w:val="22"/>
          <w:u w:val="single"/>
          <w:lang w:val="en-GB"/>
        </w:rPr>
      </w:pPr>
    </w:p>
    <w:p w:rsidR="00370E01" w:rsidRPr="00BC0DE9" w:rsidRDefault="00370E01" w:rsidP="006A278E">
      <w:pPr>
        <w:pStyle w:val="ListParagraph"/>
        <w:numPr>
          <w:ilvl w:val="0"/>
          <w:numId w:val="9"/>
        </w:numPr>
        <w:ind w:hanging="720"/>
        <w:contextualSpacing w:val="0"/>
        <w:rPr>
          <w:bCs/>
        </w:rPr>
      </w:pPr>
      <w:r w:rsidRPr="00BC0DE9">
        <w:rPr>
          <w:bCs/>
        </w:rPr>
        <w:t>The collaboration among the two ministers Dr Hajj Hassan and Mr. Abo Faaour and the FAO has filled a big gap in the helping the poorest and neediest segments of the Lebanese population.</w:t>
      </w:r>
    </w:p>
    <w:p w:rsidR="00370E01" w:rsidRPr="00BC0DE9" w:rsidRDefault="00370E01" w:rsidP="006A278E">
      <w:pPr>
        <w:pStyle w:val="ListParagraph"/>
        <w:numPr>
          <w:ilvl w:val="0"/>
          <w:numId w:val="9"/>
        </w:numPr>
        <w:ind w:hanging="720"/>
        <w:contextualSpacing w:val="0"/>
        <w:rPr>
          <w:bCs/>
        </w:rPr>
      </w:pPr>
      <w:r w:rsidRPr="00BC0DE9">
        <w:rPr>
          <w:bCs/>
        </w:rPr>
        <w:t xml:space="preserve">Helping poor farmers to improve their income and living standards may be considered the only way to make them stay in their villages and continue working in Agriculture. </w:t>
      </w:r>
    </w:p>
    <w:p w:rsidR="00370E01" w:rsidRPr="00BC0DE9" w:rsidRDefault="00370E01" w:rsidP="006A278E">
      <w:pPr>
        <w:pStyle w:val="ListParagraph"/>
        <w:numPr>
          <w:ilvl w:val="0"/>
          <w:numId w:val="9"/>
        </w:numPr>
        <w:ind w:hanging="720"/>
        <w:contextualSpacing w:val="0"/>
        <w:rPr>
          <w:bCs/>
        </w:rPr>
      </w:pPr>
      <w:r w:rsidRPr="00BC0DE9">
        <w:rPr>
          <w:bCs/>
        </w:rPr>
        <w:t xml:space="preserve">The </w:t>
      </w:r>
      <w:r>
        <w:rPr>
          <w:bCs/>
        </w:rPr>
        <w:t xml:space="preserve">LRF </w:t>
      </w:r>
      <w:r w:rsidRPr="00BC0DE9">
        <w:rPr>
          <w:bCs/>
        </w:rPr>
        <w:t xml:space="preserve">FAO dairy project (Recovery and Rehabilitation of Dairy Sector in </w:t>
      </w:r>
      <w:smartTag w:uri="urn:schemas-microsoft-com:office:smarttags" w:element="place">
        <w:smartTag w:uri="urn:schemas-microsoft-com:office:smarttags" w:element="PlaceName">
          <w:r w:rsidRPr="00BC0DE9">
            <w:rPr>
              <w:bCs/>
            </w:rPr>
            <w:t>Bekaa</w:t>
          </w:r>
        </w:smartTag>
        <w:r w:rsidRPr="00BC0DE9">
          <w:rPr>
            <w:bCs/>
          </w:rPr>
          <w:t xml:space="preserve"> </w:t>
        </w:r>
        <w:smartTag w:uri="urn:schemas-microsoft-com:office:smarttags" w:element="PlaceType">
          <w:r w:rsidRPr="00BC0DE9">
            <w:rPr>
              <w:bCs/>
            </w:rPr>
            <w:t>Valley</w:t>
          </w:r>
        </w:smartTag>
      </w:smartTag>
      <w:r w:rsidRPr="00BC0DE9">
        <w:rPr>
          <w:bCs/>
        </w:rPr>
        <w:t xml:space="preserve"> and Hermel – Akkar Uplands” (LRF-OSRO/LEB/901/UNJ) has and is still supporting small holder farmers in a very wide geographical area that expands from the southern villages of Rachyya to the northen borders of Akkar including all the Bekaa Mohafazat.</w:t>
      </w:r>
    </w:p>
    <w:p w:rsidR="00370E01" w:rsidRPr="00BC0DE9" w:rsidRDefault="00370E01" w:rsidP="006A278E">
      <w:pPr>
        <w:pStyle w:val="ListParagraph"/>
        <w:numPr>
          <w:ilvl w:val="0"/>
          <w:numId w:val="9"/>
        </w:numPr>
        <w:ind w:hanging="720"/>
        <w:contextualSpacing w:val="0"/>
        <w:rPr>
          <w:bCs/>
        </w:rPr>
      </w:pPr>
      <w:r w:rsidRPr="00BC0DE9">
        <w:rPr>
          <w:bCs/>
        </w:rPr>
        <w:t xml:space="preserve">The number of farmers that were surveyed and involved in the project was more than 2000 distributed over 241 villages. </w:t>
      </w:r>
    </w:p>
    <w:p w:rsidR="00370E01" w:rsidRPr="00BC0DE9" w:rsidRDefault="00370E01" w:rsidP="006A278E">
      <w:pPr>
        <w:pStyle w:val="ListParagraph"/>
        <w:numPr>
          <w:ilvl w:val="0"/>
          <w:numId w:val="9"/>
        </w:numPr>
        <w:ind w:hanging="720"/>
        <w:contextualSpacing w:val="0"/>
        <w:rPr>
          <w:bCs/>
        </w:rPr>
      </w:pPr>
      <w:r w:rsidRPr="00BC0DE9">
        <w:rPr>
          <w:bCs/>
        </w:rPr>
        <w:t>With the direct support and sponsorship of H.E. Minister of Agriculture, the project has achieved most of its goals especially in terms of improving the quality of milk and stabilizing of the milk price.</w:t>
      </w:r>
    </w:p>
    <w:p w:rsidR="00370E01" w:rsidRPr="00BC0DE9" w:rsidRDefault="00370E01" w:rsidP="006A278E">
      <w:pPr>
        <w:pStyle w:val="ListParagraph"/>
        <w:numPr>
          <w:ilvl w:val="0"/>
          <w:numId w:val="9"/>
        </w:numPr>
        <w:ind w:hanging="720"/>
        <w:contextualSpacing w:val="0"/>
        <w:rPr>
          <w:bCs/>
        </w:rPr>
      </w:pPr>
      <w:r w:rsidRPr="00BC0DE9">
        <w:rPr>
          <w:bCs/>
        </w:rPr>
        <w:t xml:space="preserve">During this meeting 25 farmers that have shown distinguished results in the quality of their milk were given prizes and certificates of good performance. </w:t>
      </w:r>
    </w:p>
    <w:p w:rsidR="00370E01" w:rsidRPr="00BC0DE9" w:rsidRDefault="00370E01" w:rsidP="006A278E">
      <w:pPr>
        <w:pStyle w:val="ListParagraph"/>
        <w:numPr>
          <w:ilvl w:val="0"/>
          <w:numId w:val="9"/>
        </w:numPr>
        <w:ind w:hanging="720"/>
        <w:contextualSpacing w:val="0"/>
        <w:rPr>
          <w:bCs/>
        </w:rPr>
      </w:pPr>
      <w:r w:rsidRPr="00BC0DE9">
        <w:rPr>
          <w:bCs/>
        </w:rPr>
        <w:t xml:space="preserve">The FAO project has encouraged the farmers to cultivate and produce forage crops by providing </w:t>
      </w:r>
      <w:r>
        <w:rPr>
          <w:bCs/>
        </w:rPr>
        <w:t>115</w:t>
      </w:r>
      <w:r w:rsidRPr="00BC0DE9">
        <w:rPr>
          <w:bCs/>
        </w:rPr>
        <w:t xml:space="preserve"> tons of hybrid top quality seeds to about </w:t>
      </w:r>
      <w:r>
        <w:rPr>
          <w:bCs/>
        </w:rPr>
        <w:t>600</w:t>
      </w:r>
      <w:r w:rsidRPr="00BC0DE9">
        <w:rPr>
          <w:bCs/>
        </w:rPr>
        <w:t xml:space="preserve"> farmers over three consecutive years free of charge.   </w:t>
      </w:r>
    </w:p>
    <w:p w:rsidR="00370E01" w:rsidRPr="00BC0DE9" w:rsidRDefault="00370E01" w:rsidP="006A278E">
      <w:pPr>
        <w:pStyle w:val="ListParagraph"/>
        <w:numPr>
          <w:ilvl w:val="0"/>
          <w:numId w:val="9"/>
        </w:numPr>
        <w:ind w:hanging="720"/>
        <w:contextualSpacing w:val="0"/>
        <w:rPr>
          <w:bCs/>
        </w:rPr>
      </w:pPr>
      <w:r w:rsidRPr="00BC0DE9">
        <w:rPr>
          <w:bCs/>
        </w:rPr>
        <w:t>Knowing that the feed price constitute 70 % of the cost of production of milk, and in order to help the farmers reduce their cost production,  H.E. passed a project to subsidize Forage Crops Cultivation and Production. This project is of a budget of 1</w:t>
      </w:r>
      <w:r>
        <w:rPr>
          <w:bCs/>
        </w:rPr>
        <w:t>25</w:t>
      </w:r>
      <w:r w:rsidRPr="00BC0DE9">
        <w:rPr>
          <w:bCs/>
        </w:rPr>
        <w:t xml:space="preserve"> million USD divided over 5 years where crop and dairy farmers shall benefit.</w:t>
      </w:r>
    </w:p>
    <w:p w:rsidR="00370E01" w:rsidRPr="00BC0DE9" w:rsidRDefault="00370E01" w:rsidP="006A278E">
      <w:pPr>
        <w:pStyle w:val="ListParagraph"/>
        <w:numPr>
          <w:ilvl w:val="0"/>
          <w:numId w:val="9"/>
        </w:numPr>
        <w:ind w:hanging="720"/>
        <w:contextualSpacing w:val="0"/>
        <w:rPr>
          <w:bCs/>
        </w:rPr>
      </w:pPr>
      <w:r w:rsidRPr="00BC0DE9">
        <w:rPr>
          <w:bCs/>
        </w:rPr>
        <w:t xml:space="preserve">The Forage Project was studied in a mechanism that secures sustainable development of the dairy sector in </w:t>
      </w:r>
      <w:smartTag w:uri="urn:schemas-microsoft-com:office:smarttags" w:element="place">
        <w:smartTag w:uri="urn:schemas-microsoft-com:office:smarttags" w:element="country-region">
          <w:r w:rsidRPr="00BC0DE9">
            <w:rPr>
              <w:bCs/>
            </w:rPr>
            <w:t>Lebanon</w:t>
          </w:r>
        </w:smartTag>
      </w:smartTag>
      <w:r w:rsidRPr="00BC0DE9">
        <w:rPr>
          <w:bCs/>
        </w:rPr>
        <w:t>. The extreme transparency and monitoring shall make all the 3000 potential beneficiaries be reached.</w:t>
      </w:r>
    </w:p>
    <w:p w:rsidR="00370E01" w:rsidRPr="00BC0DE9" w:rsidRDefault="00370E01" w:rsidP="006A278E">
      <w:pPr>
        <w:pStyle w:val="ListParagraph"/>
        <w:numPr>
          <w:ilvl w:val="0"/>
          <w:numId w:val="9"/>
        </w:numPr>
        <w:ind w:hanging="720"/>
        <w:contextualSpacing w:val="0"/>
        <w:rPr>
          <w:bCs/>
        </w:rPr>
      </w:pPr>
      <w:r w:rsidRPr="00BC0DE9">
        <w:rPr>
          <w:bCs/>
        </w:rPr>
        <w:t>During the meeting a sample of 50 farmers were granted concentrated feed vouchers in order to experiment the application of this strategy and to detect any drawbacks before the implementation at the large scale.</w:t>
      </w:r>
    </w:p>
    <w:p w:rsidR="00370E01" w:rsidRPr="00BC0DE9" w:rsidRDefault="00370E01" w:rsidP="006A278E">
      <w:pPr>
        <w:pStyle w:val="ListParagraph"/>
        <w:numPr>
          <w:ilvl w:val="0"/>
          <w:numId w:val="9"/>
        </w:numPr>
        <w:ind w:hanging="720"/>
        <w:contextualSpacing w:val="0"/>
        <w:rPr>
          <w:bCs/>
        </w:rPr>
      </w:pPr>
      <w:r w:rsidRPr="00BC0DE9">
        <w:rPr>
          <w:bCs/>
        </w:rPr>
        <w:t>The</w:t>
      </w:r>
      <w:r>
        <w:rPr>
          <w:bCs/>
        </w:rPr>
        <w:t xml:space="preserve"> LRF</w:t>
      </w:r>
      <w:r w:rsidRPr="00BC0DE9">
        <w:rPr>
          <w:bCs/>
        </w:rPr>
        <w:t xml:space="preserve"> FAO dairy project will continue in its first phase up to September 2012. More milk cooling tanks and dairy processing equipment shall be provided to the remaining deserving groups and farmers. Follow up with cooperatives and primary milk collection and cooling centers and transportation trucks will continue.</w:t>
      </w:r>
    </w:p>
    <w:p w:rsidR="00370E01" w:rsidRPr="00BC0DE9" w:rsidRDefault="00370E01" w:rsidP="006A278E">
      <w:pPr>
        <w:pStyle w:val="ListParagraph"/>
        <w:numPr>
          <w:ilvl w:val="0"/>
          <w:numId w:val="9"/>
        </w:numPr>
        <w:ind w:hanging="720"/>
        <w:contextualSpacing w:val="0"/>
        <w:rPr>
          <w:bCs/>
        </w:rPr>
      </w:pPr>
      <w:r w:rsidRPr="00BC0DE9">
        <w:rPr>
          <w:bCs/>
        </w:rPr>
        <w:t>In phase one also artificial Insemination workshops and training shall be conducted with procurement of the necessary instruments, containers, and materials.</w:t>
      </w:r>
    </w:p>
    <w:p w:rsidR="00370E01" w:rsidRPr="00BC0DE9" w:rsidRDefault="00370E01" w:rsidP="006A278E">
      <w:pPr>
        <w:pStyle w:val="ListParagraph"/>
        <w:numPr>
          <w:ilvl w:val="0"/>
          <w:numId w:val="9"/>
        </w:numPr>
        <w:ind w:hanging="720"/>
        <w:contextualSpacing w:val="0"/>
        <w:rPr>
          <w:bCs/>
        </w:rPr>
      </w:pPr>
      <w:r w:rsidRPr="00BC0DE9">
        <w:rPr>
          <w:bCs/>
        </w:rPr>
        <w:lastRenderedPageBreak/>
        <w:t xml:space="preserve">Also in phase one we will be applying the same project activities already performed in Bekaa and Akkar to Mennyeh – Donnyyeh casa. Perform the preliminary survey, identify beneficiaries, prepare technical specifications, make the necessary procurement, and conduct all the regular training sessions and workshops.  </w:t>
      </w:r>
    </w:p>
    <w:p w:rsidR="00370E01" w:rsidRPr="00BC0DE9" w:rsidRDefault="00370E01" w:rsidP="006A278E">
      <w:pPr>
        <w:pStyle w:val="ListParagraph"/>
        <w:numPr>
          <w:ilvl w:val="0"/>
          <w:numId w:val="9"/>
        </w:numPr>
        <w:ind w:hanging="720"/>
        <w:contextualSpacing w:val="0"/>
        <w:rPr>
          <w:bCs/>
        </w:rPr>
      </w:pPr>
      <w:r w:rsidRPr="00BC0DE9">
        <w:rPr>
          <w:bCs/>
        </w:rPr>
        <w:t>A phase 2 of the project shall be launched immediately with a budget of 1.2 million USD. Its major title is the implementation of the Ministers promises.</w:t>
      </w:r>
    </w:p>
    <w:p w:rsidR="00370E01" w:rsidRPr="00BC0DE9" w:rsidRDefault="00370E01" w:rsidP="006A278E">
      <w:pPr>
        <w:pStyle w:val="ListParagraph"/>
        <w:numPr>
          <w:ilvl w:val="0"/>
          <w:numId w:val="9"/>
        </w:numPr>
        <w:ind w:hanging="720"/>
        <w:contextualSpacing w:val="0"/>
        <w:rPr>
          <w:bCs/>
        </w:rPr>
      </w:pPr>
      <w:r w:rsidRPr="00BC0DE9">
        <w:rPr>
          <w:bCs/>
        </w:rPr>
        <w:t xml:space="preserve">Promise № 1 is to purchase 160 milking machines through the MOA budget and to be supplemented with another </w:t>
      </w:r>
      <w:r>
        <w:rPr>
          <w:bCs/>
        </w:rPr>
        <w:t>400</w:t>
      </w:r>
      <w:r w:rsidRPr="00BC0DE9">
        <w:rPr>
          <w:bCs/>
        </w:rPr>
        <w:t xml:space="preserve"> purchased by the FAO project adding up to 5</w:t>
      </w:r>
      <w:r>
        <w:rPr>
          <w:bCs/>
        </w:rPr>
        <w:t>80</w:t>
      </w:r>
      <w:r w:rsidRPr="00BC0DE9">
        <w:rPr>
          <w:bCs/>
        </w:rPr>
        <w:t>. These 5</w:t>
      </w:r>
      <w:r>
        <w:rPr>
          <w:bCs/>
        </w:rPr>
        <w:t>8</w:t>
      </w:r>
      <w:r w:rsidRPr="00BC0DE9">
        <w:rPr>
          <w:bCs/>
        </w:rPr>
        <w:t xml:space="preserve">0 milking machines will satisfy the needs of all farmers that lack milking machines in the areas of the project. </w:t>
      </w:r>
    </w:p>
    <w:p w:rsidR="00370E01" w:rsidRPr="00BC0DE9" w:rsidRDefault="00370E01" w:rsidP="006A278E">
      <w:pPr>
        <w:pStyle w:val="ListParagraph"/>
        <w:numPr>
          <w:ilvl w:val="0"/>
          <w:numId w:val="9"/>
        </w:numPr>
        <w:ind w:hanging="720"/>
        <w:contextualSpacing w:val="0"/>
        <w:rPr>
          <w:bCs/>
        </w:rPr>
      </w:pPr>
      <w:r w:rsidRPr="00BC0DE9">
        <w:rPr>
          <w:bCs/>
        </w:rPr>
        <w:t>Promise № 2 is that no village or area where milk is produced shall be left without a milk cooling facility of some kind</w:t>
      </w:r>
      <w:r>
        <w:rPr>
          <w:bCs/>
        </w:rPr>
        <w:t xml:space="preserve"> including the area of Donnyyeh and the North.</w:t>
      </w:r>
    </w:p>
    <w:p w:rsidR="00370E01" w:rsidRPr="00BC0DE9" w:rsidRDefault="00370E01" w:rsidP="006A278E">
      <w:pPr>
        <w:pStyle w:val="ListParagraph"/>
        <w:numPr>
          <w:ilvl w:val="0"/>
          <w:numId w:val="9"/>
        </w:numPr>
        <w:ind w:hanging="720"/>
        <w:contextualSpacing w:val="0"/>
        <w:rPr>
          <w:bCs/>
        </w:rPr>
      </w:pPr>
      <w:r w:rsidRPr="00BC0DE9">
        <w:rPr>
          <w:bCs/>
        </w:rPr>
        <w:t>Included in today’s activities will be the opening of two milk collection and cooling centers, handing over of one milk transportation truck (truck number 10 – the last one available), and opening of one dairy unit.</w:t>
      </w:r>
    </w:p>
    <w:p w:rsidR="00370E01" w:rsidRPr="00BC0DE9" w:rsidRDefault="00370E01" w:rsidP="006A278E">
      <w:pPr>
        <w:pStyle w:val="ListParagraph"/>
        <w:numPr>
          <w:ilvl w:val="0"/>
          <w:numId w:val="9"/>
        </w:numPr>
        <w:ind w:hanging="720"/>
        <w:contextualSpacing w:val="0"/>
        <w:rPr>
          <w:bCs/>
        </w:rPr>
      </w:pPr>
      <w:r w:rsidRPr="00BC0DE9">
        <w:rPr>
          <w:bCs/>
        </w:rPr>
        <w:t>Phase two of the project shall include the following objectives in addition to the above major ones:</w:t>
      </w:r>
    </w:p>
    <w:p w:rsidR="00370E01" w:rsidRPr="00BC0DE9" w:rsidRDefault="00370E01" w:rsidP="00CF3775">
      <w:pPr>
        <w:pStyle w:val="ListParagraph"/>
        <w:numPr>
          <w:ilvl w:val="0"/>
          <w:numId w:val="14"/>
        </w:numPr>
        <w:contextualSpacing w:val="0"/>
        <w:rPr>
          <w:bCs/>
        </w:rPr>
      </w:pPr>
      <w:r w:rsidRPr="00BC0DE9">
        <w:rPr>
          <w:bCs/>
        </w:rPr>
        <w:t>Protection of the standing achievements through communication and monitoring.</w:t>
      </w:r>
    </w:p>
    <w:p w:rsidR="00370E01" w:rsidRPr="00BC0DE9" w:rsidRDefault="00370E01" w:rsidP="00CF3775">
      <w:pPr>
        <w:pStyle w:val="ListParagraph"/>
        <w:numPr>
          <w:ilvl w:val="0"/>
          <w:numId w:val="14"/>
        </w:numPr>
        <w:contextualSpacing w:val="0"/>
        <w:rPr>
          <w:bCs/>
        </w:rPr>
      </w:pPr>
      <w:r w:rsidRPr="00BC0DE9">
        <w:rPr>
          <w:bCs/>
        </w:rPr>
        <w:t>Carry on the training and extension programs and expanding the subject matters and go into more details.</w:t>
      </w:r>
    </w:p>
    <w:p w:rsidR="00370E01" w:rsidRPr="00BC0DE9" w:rsidRDefault="00370E01" w:rsidP="00CF3775">
      <w:pPr>
        <w:pStyle w:val="ListParagraph"/>
        <w:numPr>
          <w:ilvl w:val="0"/>
          <w:numId w:val="14"/>
        </w:numPr>
        <w:contextualSpacing w:val="0"/>
        <w:rPr>
          <w:bCs/>
        </w:rPr>
      </w:pPr>
      <w:r w:rsidRPr="00BC0DE9">
        <w:rPr>
          <w:bCs/>
        </w:rPr>
        <w:t xml:space="preserve">Watch closely the work of the cooperatives and guard them from disintegration as it was observed in earlier experiences.   </w:t>
      </w:r>
    </w:p>
    <w:p w:rsidR="00370E01" w:rsidRPr="00BC0DE9" w:rsidRDefault="00370E01" w:rsidP="00CF3775">
      <w:pPr>
        <w:pStyle w:val="ListParagraph"/>
        <w:numPr>
          <w:ilvl w:val="0"/>
          <w:numId w:val="14"/>
        </w:numPr>
        <w:contextualSpacing w:val="0"/>
        <w:rPr>
          <w:bCs/>
        </w:rPr>
      </w:pPr>
      <w:r w:rsidRPr="00BC0DE9">
        <w:rPr>
          <w:bCs/>
        </w:rPr>
        <w:t>Supervising the work of the milk collecting and cooling centers and the milk transportation trucks and make sure that all the parties are following the rules and conditions of safety and hygienic procedures along with democratic and fair cooperative and economical relations.</w:t>
      </w:r>
    </w:p>
    <w:p w:rsidR="00370E01" w:rsidRPr="00BC0DE9" w:rsidRDefault="00370E01" w:rsidP="00CF3775">
      <w:pPr>
        <w:pStyle w:val="ListParagraph"/>
        <w:numPr>
          <w:ilvl w:val="0"/>
          <w:numId w:val="14"/>
        </w:numPr>
        <w:contextualSpacing w:val="0"/>
        <w:rPr>
          <w:bCs/>
        </w:rPr>
      </w:pPr>
      <w:r w:rsidRPr="00BC0DE9">
        <w:rPr>
          <w:bCs/>
        </w:rPr>
        <w:t>Carry on the testing and laboratory analysis of milk as a method of controlling and improving the milk quality in general.</w:t>
      </w:r>
    </w:p>
    <w:p w:rsidR="00370E01" w:rsidRPr="00FB48C0" w:rsidRDefault="00370E01" w:rsidP="00CF3775">
      <w:pPr>
        <w:numPr>
          <w:ilvl w:val="0"/>
          <w:numId w:val="14"/>
        </w:numPr>
        <w:rPr>
          <w:lang w:val="en-GB"/>
        </w:rPr>
      </w:pPr>
      <w:r w:rsidRPr="00BC0DE9">
        <w:rPr>
          <w:rFonts w:ascii="Calibri" w:hAnsi="Calibri"/>
          <w:bCs/>
          <w:sz w:val="22"/>
          <w:szCs w:val="22"/>
          <w:lang w:val="en-GB"/>
        </w:rPr>
        <w:t>Encourage small farmers to go into home dairy processing and helping them and the others that already have gone into that business in the marketing process. Providing them with the necessary equipment and the professional training and know how.</w:t>
      </w:r>
    </w:p>
    <w:p w:rsidR="00FB48C0" w:rsidRDefault="00FB48C0" w:rsidP="00FB48C0">
      <w:pPr>
        <w:rPr>
          <w:rFonts w:ascii="Calibri" w:hAnsi="Calibri"/>
          <w:bCs/>
          <w:sz w:val="22"/>
          <w:szCs w:val="22"/>
          <w:lang w:val="en-GB"/>
        </w:rPr>
      </w:pPr>
    </w:p>
    <w:p w:rsidR="00FB48C0" w:rsidRDefault="00FB48C0" w:rsidP="00FB48C0">
      <w:pPr>
        <w:rPr>
          <w:b/>
          <w:bCs/>
          <w:sz w:val="22"/>
          <w:szCs w:val="22"/>
          <w:u w:val="single"/>
          <w:lang w:val="en-GB"/>
        </w:rPr>
      </w:pPr>
      <w:r>
        <w:rPr>
          <w:rFonts w:ascii="Calibri" w:hAnsi="Calibri"/>
          <w:bCs/>
          <w:sz w:val="22"/>
          <w:szCs w:val="22"/>
          <w:lang w:val="en-GB"/>
        </w:rPr>
        <w:br w:type="page"/>
      </w:r>
      <w:r w:rsidRPr="00FB48C0">
        <w:rPr>
          <w:rFonts w:ascii="Calibri" w:hAnsi="Calibri"/>
          <w:bCs/>
          <w:lang w:val="en-GB"/>
        </w:rPr>
        <w:lastRenderedPageBreak/>
        <w:t xml:space="preserve">Annex 4: </w:t>
      </w:r>
      <w:r w:rsidRPr="00FB48C0">
        <w:rPr>
          <w:rFonts w:ascii="Calibri" w:hAnsi="Calibri"/>
          <w:b/>
          <w:bCs/>
          <w:lang w:val="en-GB"/>
        </w:rPr>
        <w:t>PROJECT STEERING COMMITTEE MEETING</w:t>
      </w:r>
      <w:r w:rsidRPr="001F31D8">
        <w:rPr>
          <w:b/>
          <w:bCs/>
          <w:sz w:val="22"/>
          <w:szCs w:val="22"/>
          <w:u w:val="single"/>
          <w:lang w:val="en-GB"/>
        </w:rPr>
        <w:br/>
      </w:r>
    </w:p>
    <w:p w:rsidR="00FB48C0" w:rsidRPr="001F31D8" w:rsidRDefault="00FB48C0" w:rsidP="00FB48C0">
      <w:pPr>
        <w:rPr>
          <w:sz w:val="22"/>
          <w:szCs w:val="22"/>
          <w:lang w:val="en-GB"/>
        </w:rPr>
      </w:pPr>
      <w:r w:rsidRPr="001F31D8">
        <w:rPr>
          <w:sz w:val="22"/>
          <w:szCs w:val="22"/>
          <w:lang w:val="en-GB"/>
        </w:rPr>
        <w:t xml:space="preserve">Recovery and Rehabilitation of the Dairy Sector in the </w:t>
      </w:r>
      <w:smartTag w:uri="urn:schemas-microsoft-com:office:smarttags" w:element="place">
        <w:smartTag w:uri="urn:schemas-microsoft-com:office:smarttags" w:element="PlaceName">
          <w:r w:rsidRPr="001F31D8">
            <w:rPr>
              <w:sz w:val="22"/>
              <w:szCs w:val="22"/>
              <w:lang w:val="en-GB"/>
            </w:rPr>
            <w:t>Bekaa</w:t>
          </w:r>
        </w:smartTag>
        <w:r w:rsidRPr="001F31D8">
          <w:rPr>
            <w:sz w:val="22"/>
            <w:szCs w:val="22"/>
            <w:lang w:val="en-GB"/>
          </w:rPr>
          <w:t xml:space="preserve"> </w:t>
        </w:r>
        <w:smartTag w:uri="urn:schemas-microsoft-com:office:smarttags" w:element="PlaceType">
          <w:r w:rsidRPr="001F31D8">
            <w:rPr>
              <w:sz w:val="22"/>
              <w:szCs w:val="22"/>
              <w:lang w:val="en-GB"/>
            </w:rPr>
            <w:t>Valley</w:t>
          </w:r>
        </w:smartTag>
      </w:smartTag>
      <w:r w:rsidRPr="001F31D8">
        <w:rPr>
          <w:sz w:val="22"/>
          <w:szCs w:val="22"/>
          <w:lang w:val="en-GB"/>
        </w:rPr>
        <w:t xml:space="preserve"> and Hermel Akkar Uplands</w:t>
      </w:r>
    </w:p>
    <w:p w:rsidR="00FB48C0" w:rsidRPr="001F31D8" w:rsidRDefault="00FB48C0" w:rsidP="00FB48C0">
      <w:pPr>
        <w:jc w:val="center"/>
        <w:rPr>
          <w:sz w:val="22"/>
          <w:szCs w:val="22"/>
          <w:lang w:val="en-GB"/>
        </w:rPr>
      </w:pPr>
      <w:r w:rsidRPr="001F31D8">
        <w:rPr>
          <w:sz w:val="22"/>
          <w:szCs w:val="22"/>
          <w:lang w:val="en-GB"/>
        </w:rPr>
        <w:t>(OSRO/LEB/901/UNJ)</w:t>
      </w:r>
    </w:p>
    <w:p w:rsidR="00FB48C0" w:rsidRPr="001F31D8" w:rsidRDefault="00FB48C0" w:rsidP="00FB48C0">
      <w:pPr>
        <w:jc w:val="center"/>
        <w:rPr>
          <w:sz w:val="22"/>
          <w:szCs w:val="22"/>
          <w:lang w:val="en-GB"/>
        </w:rPr>
      </w:pPr>
      <w:r w:rsidRPr="001F31D8">
        <w:rPr>
          <w:sz w:val="22"/>
          <w:szCs w:val="22"/>
          <w:lang w:val="en-GB"/>
        </w:rPr>
        <w:t xml:space="preserve">30 May 2012 – Padova Hotel </w:t>
      </w:r>
    </w:p>
    <w:p w:rsidR="00FB48C0" w:rsidRPr="001F31D8" w:rsidRDefault="00FB48C0" w:rsidP="00FB48C0">
      <w:pPr>
        <w:jc w:val="center"/>
        <w:rPr>
          <w:b/>
          <w:bCs/>
          <w:sz w:val="22"/>
          <w:szCs w:val="22"/>
          <w:lang w:val="en-GB"/>
        </w:rPr>
      </w:pPr>
    </w:p>
    <w:p w:rsidR="00FB48C0" w:rsidRPr="001F31D8" w:rsidRDefault="00FB48C0" w:rsidP="00FB48C0">
      <w:pPr>
        <w:rPr>
          <w:b/>
          <w:bCs/>
          <w:i/>
          <w:iCs/>
          <w:sz w:val="22"/>
          <w:szCs w:val="22"/>
          <w:lang w:val="en-GB"/>
        </w:rPr>
      </w:pPr>
      <w:r w:rsidRPr="001F31D8">
        <w:rPr>
          <w:b/>
          <w:bCs/>
          <w:i/>
          <w:iCs/>
          <w:sz w:val="22"/>
          <w:szCs w:val="22"/>
          <w:lang w:val="en-GB"/>
        </w:rPr>
        <w:t>Members of the PSC present in the meeting:</w:t>
      </w:r>
    </w:p>
    <w:p w:rsidR="00FB48C0" w:rsidRPr="00D55590" w:rsidRDefault="00FB48C0" w:rsidP="00FB48C0">
      <w:pPr>
        <w:rPr>
          <w:b/>
          <w:bCs/>
          <w:sz w:val="22"/>
          <w:szCs w:val="22"/>
        </w:rPr>
      </w:pPr>
      <w:r w:rsidRPr="00D55590">
        <w:rPr>
          <w:b/>
          <w:bCs/>
          <w:sz w:val="22"/>
          <w:szCs w:val="22"/>
          <w:u w:val="single"/>
        </w:rPr>
        <w:t xml:space="preserve">Ministry of Agriculture of </w:t>
      </w:r>
      <w:smartTag w:uri="urn:schemas-microsoft-com:office:smarttags" w:element="country-region">
        <w:smartTag w:uri="urn:schemas-microsoft-com:office:smarttags" w:element="place">
          <w:r w:rsidRPr="00D55590">
            <w:rPr>
              <w:b/>
              <w:bCs/>
              <w:sz w:val="22"/>
              <w:szCs w:val="22"/>
              <w:u w:val="single"/>
            </w:rPr>
            <w:t>Lebanon</w:t>
          </w:r>
        </w:smartTag>
      </w:smartTag>
    </w:p>
    <w:p w:rsidR="00FB48C0" w:rsidRPr="00D55590" w:rsidRDefault="00FB48C0" w:rsidP="00FB48C0">
      <w:pPr>
        <w:pStyle w:val="ListParagraph"/>
        <w:numPr>
          <w:ilvl w:val="0"/>
          <w:numId w:val="13"/>
        </w:numPr>
      </w:pPr>
      <w:r w:rsidRPr="00D55590">
        <w:t>Dr. Salah Haj Hassan – Advisor to the Minister of Agriculture</w:t>
      </w:r>
    </w:p>
    <w:p w:rsidR="00FB48C0" w:rsidRPr="00D55590" w:rsidRDefault="00FB48C0" w:rsidP="00FB48C0">
      <w:pPr>
        <w:rPr>
          <w:b/>
          <w:bCs/>
          <w:sz w:val="22"/>
          <w:szCs w:val="22"/>
        </w:rPr>
      </w:pPr>
      <w:r w:rsidRPr="00D55590">
        <w:rPr>
          <w:b/>
          <w:bCs/>
          <w:sz w:val="22"/>
          <w:szCs w:val="22"/>
          <w:u w:val="single"/>
        </w:rPr>
        <w:t>FAO</w:t>
      </w:r>
    </w:p>
    <w:p w:rsidR="00FB48C0" w:rsidRPr="00D55590" w:rsidRDefault="00FB48C0" w:rsidP="00FB48C0">
      <w:pPr>
        <w:pStyle w:val="ListParagraph"/>
        <w:numPr>
          <w:ilvl w:val="0"/>
          <w:numId w:val="13"/>
        </w:numPr>
      </w:pPr>
      <w:r w:rsidRPr="00D55590">
        <w:t xml:space="preserve">Mr. Ali Moumen – FAO Representative in </w:t>
      </w:r>
      <w:smartTag w:uri="urn:schemas-microsoft-com:office:smarttags" w:element="place">
        <w:smartTag w:uri="urn:schemas-microsoft-com:office:smarttags" w:element="country-region">
          <w:r w:rsidRPr="00D55590">
            <w:t>Lebanon</w:t>
          </w:r>
        </w:smartTag>
      </w:smartTag>
    </w:p>
    <w:p w:rsidR="00FB48C0" w:rsidRPr="00D55590" w:rsidRDefault="00FB48C0" w:rsidP="00FB48C0">
      <w:pPr>
        <w:pStyle w:val="ListParagraph"/>
        <w:numPr>
          <w:ilvl w:val="0"/>
          <w:numId w:val="13"/>
        </w:numPr>
      </w:pPr>
      <w:r w:rsidRPr="00D55590">
        <w:t>Mr. Andrea Lazzari – FAO-Iraq (Operations Officer TCES)</w:t>
      </w:r>
    </w:p>
    <w:p w:rsidR="00FB48C0" w:rsidRPr="00D55590" w:rsidRDefault="00FB48C0" w:rsidP="00FB48C0">
      <w:pPr>
        <w:pStyle w:val="ListParagraph"/>
        <w:numPr>
          <w:ilvl w:val="0"/>
          <w:numId w:val="13"/>
        </w:numPr>
      </w:pPr>
      <w:r w:rsidRPr="00D55590">
        <w:t>Dr. Markos Tibbo – FAO-RNE</w:t>
      </w:r>
    </w:p>
    <w:p w:rsidR="00FB48C0" w:rsidRPr="001F31D8" w:rsidRDefault="00FB48C0" w:rsidP="00FB48C0">
      <w:pPr>
        <w:rPr>
          <w:b/>
          <w:bCs/>
          <w:sz w:val="22"/>
          <w:szCs w:val="22"/>
          <w:lang w:val="en-GB"/>
        </w:rPr>
      </w:pPr>
    </w:p>
    <w:p w:rsidR="00FB48C0" w:rsidRDefault="00FB48C0" w:rsidP="00FB48C0">
      <w:pPr>
        <w:rPr>
          <w:b/>
          <w:bCs/>
          <w:sz w:val="22"/>
          <w:szCs w:val="22"/>
        </w:rPr>
      </w:pPr>
      <w:r w:rsidRPr="00D55590">
        <w:rPr>
          <w:b/>
          <w:bCs/>
          <w:sz w:val="22"/>
          <w:szCs w:val="22"/>
        </w:rPr>
        <w:t>Other attendees</w:t>
      </w:r>
    </w:p>
    <w:p w:rsidR="00FB48C0" w:rsidRDefault="00FB48C0" w:rsidP="00FB48C0">
      <w:pPr>
        <w:rPr>
          <w:b/>
          <w:bCs/>
          <w:sz w:val="22"/>
          <w:szCs w:val="22"/>
        </w:rPr>
      </w:pPr>
    </w:p>
    <w:p w:rsidR="00FB48C0" w:rsidRPr="00D55590" w:rsidRDefault="00FB48C0" w:rsidP="00FB48C0">
      <w:pPr>
        <w:rPr>
          <w:b/>
          <w:bCs/>
          <w:sz w:val="22"/>
          <w:szCs w:val="22"/>
        </w:rPr>
      </w:pPr>
      <w:r w:rsidRPr="00D55590">
        <w:rPr>
          <w:b/>
          <w:bCs/>
          <w:sz w:val="22"/>
          <w:szCs w:val="22"/>
          <w:u w:val="single"/>
        </w:rPr>
        <w:t>LRF</w:t>
      </w:r>
      <w:r w:rsidRPr="00D55590">
        <w:rPr>
          <w:b/>
          <w:bCs/>
          <w:sz w:val="22"/>
          <w:szCs w:val="22"/>
        </w:rPr>
        <w:t xml:space="preserve"> </w:t>
      </w:r>
    </w:p>
    <w:p w:rsidR="00FB48C0" w:rsidRPr="002264F3" w:rsidRDefault="00FB48C0" w:rsidP="00FB48C0">
      <w:pPr>
        <w:pStyle w:val="ListParagraph"/>
        <w:numPr>
          <w:ilvl w:val="0"/>
          <w:numId w:val="13"/>
        </w:numPr>
      </w:pPr>
      <w:r w:rsidRPr="00D55590">
        <w:t>Miss Lyn Eid – LRF/M&amp;E Unit</w:t>
      </w:r>
    </w:p>
    <w:p w:rsidR="00FB48C0" w:rsidRDefault="00FB48C0" w:rsidP="00FB48C0">
      <w:pPr>
        <w:pStyle w:val="ListParagraph"/>
        <w:numPr>
          <w:ilvl w:val="0"/>
          <w:numId w:val="13"/>
        </w:numPr>
      </w:pPr>
      <w:r w:rsidRPr="00D55590">
        <w:t xml:space="preserve">Mr. George Nahri, FAOR-Assistant (Administration) </w:t>
      </w:r>
    </w:p>
    <w:p w:rsidR="00FB48C0" w:rsidRPr="002264F3" w:rsidRDefault="00FB48C0" w:rsidP="00FB48C0">
      <w:pPr>
        <w:pStyle w:val="yiv1357220883msonormal"/>
        <w:rPr>
          <w:sz w:val="22"/>
          <w:szCs w:val="22"/>
          <w:lang w:val="en-GB"/>
        </w:rPr>
      </w:pPr>
      <w:r w:rsidRPr="00FB48C0">
        <w:rPr>
          <w:lang w:val="en-GB"/>
        </w:rPr>
        <w:t xml:space="preserve">Ms. Mirna Slim, Administrative Clerk (FAO </w:t>
      </w:r>
      <w:smartTag w:uri="urn:schemas-microsoft-com:office:smarttags" w:element="place">
        <w:smartTag w:uri="urn:schemas-microsoft-com:office:smarttags" w:element="country-region">
          <w:r w:rsidRPr="00FB48C0">
            <w:rPr>
              <w:lang w:val="en-GB"/>
            </w:rPr>
            <w:t>Lebanon</w:t>
          </w:r>
        </w:smartTag>
      </w:smartTag>
      <w:r w:rsidRPr="00FB48C0">
        <w:rPr>
          <w:lang w:val="en-GB"/>
        </w:rPr>
        <w:t>)</w:t>
      </w:r>
    </w:p>
    <w:p w:rsidR="00FB48C0" w:rsidRDefault="00FB48C0" w:rsidP="00FB48C0">
      <w:pPr>
        <w:pStyle w:val="ListParagraph"/>
        <w:numPr>
          <w:ilvl w:val="0"/>
          <w:numId w:val="13"/>
        </w:numPr>
      </w:pPr>
      <w:r w:rsidRPr="00D55590">
        <w:t>Dr. Chedli Kayouli, Int’l Consultant (Project Manager)</w:t>
      </w:r>
    </w:p>
    <w:p w:rsidR="00FB48C0" w:rsidRDefault="00FB48C0" w:rsidP="00FB48C0">
      <w:pPr>
        <w:pStyle w:val="ListParagraph"/>
        <w:numPr>
          <w:ilvl w:val="0"/>
          <w:numId w:val="13"/>
        </w:numPr>
      </w:pPr>
      <w:r>
        <w:t>Dr. Ziad Jaber, PNC</w:t>
      </w:r>
    </w:p>
    <w:p w:rsidR="00FB48C0" w:rsidRDefault="00FB48C0" w:rsidP="00FB48C0">
      <w:pPr>
        <w:pStyle w:val="ListParagraph"/>
        <w:numPr>
          <w:ilvl w:val="0"/>
          <w:numId w:val="13"/>
        </w:numPr>
      </w:pPr>
      <w:r>
        <w:t>Ms Joane Akl, PNC</w:t>
      </w:r>
    </w:p>
    <w:p w:rsidR="00FB48C0" w:rsidRPr="00D55590" w:rsidRDefault="00FB48C0" w:rsidP="00FB48C0">
      <w:pPr>
        <w:pStyle w:val="ListParagraph"/>
        <w:numPr>
          <w:ilvl w:val="0"/>
          <w:numId w:val="13"/>
        </w:numPr>
      </w:pPr>
      <w:r>
        <w:t>Mrs Joyce Trad, PNC</w:t>
      </w:r>
    </w:p>
    <w:p w:rsidR="00FB48C0" w:rsidRPr="002264F3" w:rsidRDefault="00FB48C0" w:rsidP="00FB48C0">
      <w:pPr>
        <w:rPr>
          <w:b/>
          <w:bCs/>
          <w:sz w:val="22"/>
          <w:szCs w:val="22"/>
          <w:lang w:val="en-GB"/>
        </w:rPr>
      </w:pPr>
    </w:p>
    <w:p w:rsidR="00FB48C0" w:rsidRPr="00D55590" w:rsidRDefault="00FB48C0" w:rsidP="00FB48C0">
      <w:pPr>
        <w:rPr>
          <w:b/>
          <w:bCs/>
          <w:sz w:val="22"/>
          <w:szCs w:val="22"/>
          <w:u w:val="single"/>
        </w:rPr>
      </w:pPr>
      <w:r w:rsidRPr="00D55590">
        <w:rPr>
          <w:b/>
          <w:bCs/>
          <w:sz w:val="22"/>
          <w:szCs w:val="22"/>
          <w:u w:val="single"/>
        </w:rPr>
        <w:t>Opening Session</w:t>
      </w:r>
    </w:p>
    <w:p w:rsidR="00FB48C0" w:rsidRPr="00D55590" w:rsidRDefault="00FB48C0" w:rsidP="00FB48C0">
      <w:pPr>
        <w:rPr>
          <w:sz w:val="22"/>
          <w:szCs w:val="22"/>
        </w:rPr>
      </w:pPr>
    </w:p>
    <w:p w:rsidR="00FB48C0" w:rsidRPr="001F31D8" w:rsidRDefault="00FB48C0" w:rsidP="00FB48C0">
      <w:pPr>
        <w:jc w:val="both"/>
        <w:rPr>
          <w:sz w:val="22"/>
          <w:szCs w:val="22"/>
          <w:lang w:val="en-GB"/>
        </w:rPr>
      </w:pPr>
      <w:r w:rsidRPr="001F31D8">
        <w:rPr>
          <w:sz w:val="22"/>
          <w:szCs w:val="22"/>
          <w:lang w:val="en-GB"/>
        </w:rPr>
        <w:t xml:space="preserve">Dr Moumen opened the session by a warm welcome to all participants, and particularly those who arrived from </w:t>
      </w:r>
      <w:smartTag w:uri="urn:schemas-microsoft-com:office:smarttags" w:element="City">
        <w:r w:rsidRPr="001F31D8">
          <w:rPr>
            <w:sz w:val="22"/>
            <w:szCs w:val="22"/>
            <w:lang w:val="en-GB"/>
          </w:rPr>
          <w:t>Cairo</w:t>
        </w:r>
      </w:smartTag>
      <w:r w:rsidRPr="001F31D8">
        <w:rPr>
          <w:sz w:val="22"/>
          <w:szCs w:val="22"/>
          <w:lang w:val="en-GB"/>
        </w:rPr>
        <w:t xml:space="preserve"> and </w:t>
      </w:r>
      <w:smartTag w:uri="urn:schemas-microsoft-com:office:smarttags" w:element="place">
        <w:smartTag w:uri="urn:schemas-microsoft-com:office:smarttags" w:element="City">
          <w:r w:rsidRPr="001F31D8">
            <w:rPr>
              <w:sz w:val="22"/>
              <w:szCs w:val="22"/>
              <w:lang w:val="en-GB"/>
            </w:rPr>
            <w:t>Amman</w:t>
          </w:r>
        </w:smartTag>
      </w:smartTag>
      <w:r w:rsidRPr="001F31D8">
        <w:rPr>
          <w:sz w:val="22"/>
          <w:szCs w:val="22"/>
          <w:lang w:val="en-GB"/>
        </w:rPr>
        <w:t>. He has extended appreciation to the project team and the Ministry, LRF and MoF and MoE for their cooperation and support to the project.</w:t>
      </w:r>
    </w:p>
    <w:p w:rsidR="00FB48C0" w:rsidRPr="001F31D8" w:rsidRDefault="00FB48C0" w:rsidP="00FB48C0">
      <w:pPr>
        <w:jc w:val="both"/>
        <w:rPr>
          <w:sz w:val="22"/>
          <w:szCs w:val="22"/>
          <w:lang w:val="en-GB"/>
        </w:rPr>
      </w:pPr>
      <w:r w:rsidRPr="001F31D8">
        <w:rPr>
          <w:sz w:val="22"/>
          <w:szCs w:val="22"/>
          <w:lang w:val="en-GB"/>
        </w:rPr>
        <w:t>Dr. Salah representing H. E. the Minister of Agriculture has opened the meeting by welcoming the participants, especially those who came from abroad. He emphasized the importance of cooperation and collaboration between the MOA and FAO and applauded the excellent positive impact the project is creating at all levels. He also conveyed special thanks to H.E. the Prime Minister, the Ministry of Finance, and the Ministry of Commerce for their sincere interest and distinguished support to Agriculture in general and to this dairy project in particular. Dr. Salah noted that the very small number of project staff compared to large area and missions required and demanded that the project staff should be increased. He did mention the revolutionary project of Forage Cultivation and Production of the Ministry (a National Project of USD 130 million for 5 years) which is a sister project of the on-going Dairy project. He has indicated that he will prepare a proposal for a new training and cooperation contract between the FAO and the MOA in relation to the forage project.</w:t>
      </w:r>
    </w:p>
    <w:p w:rsidR="00FB48C0" w:rsidRPr="001F31D8" w:rsidRDefault="00FB48C0" w:rsidP="00FB48C0">
      <w:pPr>
        <w:jc w:val="both"/>
        <w:rPr>
          <w:sz w:val="22"/>
          <w:szCs w:val="22"/>
          <w:u w:val="single"/>
          <w:lang w:val="en-GB"/>
        </w:rPr>
      </w:pPr>
    </w:p>
    <w:p w:rsidR="00FB48C0" w:rsidRPr="001F31D8" w:rsidRDefault="00FB48C0" w:rsidP="00FB48C0">
      <w:pPr>
        <w:jc w:val="both"/>
        <w:rPr>
          <w:b/>
          <w:bCs/>
          <w:sz w:val="22"/>
          <w:szCs w:val="22"/>
          <w:u w:val="single"/>
          <w:lang w:val="en-GB"/>
        </w:rPr>
      </w:pPr>
      <w:r w:rsidRPr="001F31D8">
        <w:rPr>
          <w:b/>
          <w:bCs/>
          <w:sz w:val="22"/>
          <w:szCs w:val="22"/>
          <w:u w:val="single"/>
          <w:lang w:val="en-GB"/>
        </w:rPr>
        <w:t>Presentation by Dr Tibbo</w:t>
      </w:r>
    </w:p>
    <w:p w:rsidR="00FB48C0" w:rsidRPr="001F31D8" w:rsidRDefault="00FB48C0" w:rsidP="00FB48C0">
      <w:pPr>
        <w:jc w:val="both"/>
        <w:rPr>
          <w:b/>
          <w:bCs/>
          <w:sz w:val="22"/>
          <w:szCs w:val="22"/>
          <w:lang w:val="en-GB"/>
        </w:rPr>
      </w:pPr>
      <w:r w:rsidRPr="001F31D8">
        <w:rPr>
          <w:sz w:val="22"/>
          <w:szCs w:val="22"/>
          <w:lang w:val="en-GB"/>
        </w:rPr>
        <w:t xml:space="preserve">Dr. Tibbo has presented results of the assessment on small-scale dairy sector development in </w:t>
      </w:r>
      <w:smartTag w:uri="urn:schemas-microsoft-com:office:smarttags" w:element="place">
        <w:smartTag w:uri="urn:schemas-microsoft-com:office:smarttags" w:element="country-region">
          <w:r w:rsidRPr="001F31D8">
            <w:rPr>
              <w:sz w:val="22"/>
              <w:szCs w:val="22"/>
              <w:lang w:val="en-GB"/>
            </w:rPr>
            <w:t>Lebanon</w:t>
          </w:r>
        </w:smartTag>
      </w:smartTag>
      <w:r w:rsidRPr="001F31D8">
        <w:rPr>
          <w:sz w:val="22"/>
          <w:szCs w:val="22"/>
          <w:lang w:val="en-GB"/>
        </w:rPr>
        <w:t xml:space="preserve"> which was studied by FAO consultant, Dr. Mohammad Farran. He expressed his admiration saying that the project should be replicated in other countries of the region. He appraised the collaboration among the different Ministries in the Government to support for the successful implementation of projects such as this one.</w:t>
      </w:r>
    </w:p>
    <w:p w:rsidR="00FB48C0" w:rsidRPr="001F31D8" w:rsidRDefault="00FB48C0" w:rsidP="00FB48C0">
      <w:pPr>
        <w:jc w:val="both"/>
        <w:rPr>
          <w:b/>
          <w:bCs/>
          <w:sz w:val="22"/>
          <w:szCs w:val="22"/>
          <w:u w:val="single"/>
          <w:lang w:val="en-GB"/>
        </w:rPr>
      </w:pPr>
    </w:p>
    <w:p w:rsidR="00FB48C0" w:rsidRPr="001F31D8" w:rsidRDefault="00FB48C0" w:rsidP="00FB48C0">
      <w:pPr>
        <w:jc w:val="both"/>
        <w:rPr>
          <w:b/>
          <w:bCs/>
          <w:sz w:val="22"/>
          <w:szCs w:val="22"/>
          <w:u w:val="single"/>
          <w:lang w:val="en-GB"/>
        </w:rPr>
      </w:pPr>
      <w:r w:rsidRPr="001F31D8">
        <w:rPr>
          <w:b/>
          <w:bCs/>
          <w:sz w:val="22"/>
          <w:szCs w:val="22"/>
          <w:u w:val="single"/>
          <w:lang w:val="en-GB"/>
        </w:rPr>
        <w:t>Presentation of Dr. Kayouli</w:t>
      </w:r>
    </w:p>
    <w:p w:rsidR="00FB48C0" w:rsidRPr="001F31D8" w:rsidRDefault="00FB48C0" w:rsidP="00FB48C0">
      <w:pPr>
        <w:jc w:val="both"/>
        <w:rPr>
          <w:sz w:val="22"/>
          <w:szCs w:val="22"/>
          <w:lang w:val="en-GB"/>
        </w:rPr>
      </w:pPr>
      <w:r w:rsidRPr="001F31D8">
        <w:rPr>
          <w:b/>
          <w:bCs/>
          <w:sz w:val="22"/>
          <w:szCs w:val="22"/>
          <w:u w:val="single"/>
          <w:lang w:val="en-GB"/>
        </w:rPr>
        <w:br/>
      </w:r>
      <w:r w:rsidRPr="001F31D8">
        <w:rPr>
          <w:sz w:val="22"/>
          <w:szCs w:val="22"/>
          <w:lang w:val="en-GB"/>
        </w:rPr>
        <w:t>Dr. Kayouli gave presentation on the history and achievements and expectations of the dairy project. He has explained the work plan with the proposed budget allocations of the available funds along with a detailed procurement plan for the remaining few (4) months of the on-going project (Phase I) whose NTE date 30 September 2012. He did mention that they are waiting for the leftover funds (about USD 270 000) from the LRF to be transferred from the forestry project.</w:t>
      </w:r>
    </w:p>
    <w:p w:rsidR="00FB48C0" w:rsidRPr="001F31D8" w:rsidRDefault="00FB48C0" w:rsidP="00FB48C0">
      <w:pPr>
        <w:rPr>
          <w:sz w:val="22"/>
          <w:szCs w:val="22"/>
          <w:lang w:val="en-GB"/>
        </w:rPr>
      </w:pPr>
      <w:r w:rsidRPr="001F31D8">
        <w:rPr>
          <w:sz w:val="22"/>
          <w:szCs w:val="22"/>
          <w:lang w:val="en-GB"/>
        </w:rPr>
        <w:br/>
        <w:t xml:space="preserve">As all members of the Steering Committee were available it was decided to hold the Steering Committee Meeting for Phase II of the project (LRF-26). Subsequently, Dr. Kayouli gave a detailed presentation of the second phase of the project (the project and the work plan). The areas which the second phase will cover include </w:t>
      </w:r>
      <w:smartTag w:uri="urn:schemas-microsoft-com:office:smarttags" w:element="place">
        <w:r w:rsidRPr="001F31D8">
          <w:rPr>
            <w:sz w:val="22"/>
            <w:szCs w:val="22"/>
            <w:lang w:val="en-GB"/>
          </w:rPr>
          <w:t>North Lebanon</w:t>
        </w:r>
      </w:smartTag>
      <w:r w:rsidRPr="001F31D8">
        <w:rPr>
          <w:sz w:val="22"/>
          <w:szCs w:val="22"/>
          <w:lang w:val="en-GB"/>
        </w:rPr>
        <w:t>, Akkar, Hermel and Baalabeck, Bekaa, and some adjacent villages in the South and Koura. The number of direct beneficiaries shall be 2000 and the indirect beneficiaries of 1000.</w:t>
      </w:r>
    </w:p>
    <w:p w:rsidR="00FB48C0" w:rsidRPr="001F31D8" w:rsidRDefault="00FB48C0" w:rsidP="00FB48C0">
      <w:pPr>
        <w:jc w:val="both"/>
        <w:rPr>
          <w:b/>
          <w:bCs/>
          <w:sz w:val="22"/>
          <w:szCs w:val="22"/>
          <w:lang w:val="en-GB"/>
        </w:rPr>
      </w:pPr>
    </w:p>
    <w:p w:rsidR="00FB48C0" w:rsidRPr="001F31D8" w:rsidRDefault="00FB48C0" w:rsidP="00FB48C0">
      <w:pPr>
        <w:jc w:val="both"/>
        <w:rPr>
          <w:b/>
          <w:bCs/>
          <w:sz w:val="22"/>
          <w:szCs w:val="22"/>
          <w:u w:val="single"/>
          <w:lang w:val="en-GB"/>
        </w:rPr>
      </w:pPr>
      <w:r w:rsidRPr="001F31D8">
        <w:rPr>
          <w:b/>
          <w:bCs/>
          <w:sz w:val="22"/>
          <w:szCs w:val="22"/>
          <w:u w:val="single"/>
          <w:lang w:val="en-GB"/>
        </w:rPr>
        <w:t>Miss Lyn Eid</w:t>
      </w:r>
    </w:p>
    <w:p w:rsidR="00FB48C0" w:rsidRPr="001F31D8" w:rsidRDefault="00FB48C0" w:rsidP="00FB48C0">
      <w:pPr>
        <w:jc w:val="both"/>
        <w:rPr>
          <w:b/>
          <w:bCs/>
          <w:sz w:val="22"/>
          <w:szCs w:val="22"/>
          <w:u w:val="single"/>
          <w:lang w:val="en-GB"/>
        </w:rPr>
      </w:pPr>
    </w:p>
    <w:p w:rsidR="00FB48C0" w:rsidRPr="001F31D8" w:rsidRDefault="00FB48C0" w:rsidP="00FB48C0">
      <w:pPr>
        <w:jc w:val="both"/>
        <w:rPr>
          <w:sz w:val="22"/>
          <w:szCs w:val="22"/>
          <w:lang w:val="en-GB"/>
        </w:rPr>
      </w:pPr>
      <w:r w:rsidRPr="001F31D8">
        <w:rPr>
          <w:sz w:val="22"/>
          <w:szCs w:val="22"/>
          <w:lang w:val="en-GB"/>
        </w:rPr>
        <w:t>Miss Eid indicated that LRF is satisfied with the work and achievements of project in phase I and is looking forward for phase II with great anticipation. She did mention that arrangements for marketing of dairy products should be strengthened.</w:t>
      </w:r>
    </w:p>
    <w:p w:rsidR="00FB48C0" w:rsidRDefault="00FB48C0" w:rsidP="00FB48C0">
      <w:pPr>
        <w:jc w:val="both"/>
        <w:rPr>
          <w:b/>
          <w:bCs/>
          <w:sz w:val="22"/>
          <w:szCs w:val="22"/>
          <w:u w:val="single"/>
        </w:rPr>
      </w:pPr>
    </w:p>
    <w:p w:rsidR="00FB48C0" w:rsidRDefault="00FB48C0" w:rsidP="00FB48C0">
      <w:pPr>
        <w:jc w:val="both"/>
        <w:rPr>
          <w:b/>
          <w:bCs/>
          <w:sz w:val="22"/>
          <w:szCs w:val="22"/>
          <w:u w:val="single"/>
        </w:rPr>
      </w:pPr>
      <w:r w:rsidRPr="00D55590">
        <w:rPr>
          <w:b/>
          <w:bCs/>
          <w:sz w:val="22"/>
          <w:szCs w:val="22"/>
          <w:u w:val="single"/>
        </w:rPr>
        <w:t>Decisions taken</w:t>
      </w:r>
    </w:p>
    <w:p w:rsidR="00FB48C0" w:rsidRPr="00D55590" w:rsidRDefault="00FB48C0" w:rsidP="00FB48C0">
      <w:pPr>
        <w:jc w:val="both"/>
        <w:rPr>
          <w:b/>
          <w:bCs/>
          <w:sz w:val="22"/>
          <w:szCs w:val="22"/>
          <w:u w:val="single"/>
        </w:rPr>
      </w:pPr>
    </w:p>
    <w:p w:rsidR="00FB48C0" w:rsidRPr="00FB48C0" w:rsidRDefault="00FB48C0" w:rsidP="00FB48C0">
      <w:pPr>
        <w:pStyle w:val="ListParagraph"/>
        <w:numPr>
          <w:ilvl w:val="0"/>
          <w:numId w:val="17"/>
        </w:numPr>
        <w:jc w:val="both"/>
      </w:pPr>
      <w:r w:rsidRPr="00FB48C0">
        <w:t>Approved the work plan and budget allocations for the remaining period of the phase I of the project up to September 2012.</w:t>
      </w:r>
    </w:p>
    <w:p w:rsidR="00FB48C0" w:rsidRPr="00FB48C0" w:rsidRDefault="00FB48C0" w:rsidP="00FB48C0">
      <w:pPr>
        <w:pStyle w:val="ListParagraph"/>
        <w:numPr>
          <w:ilvl w:val="0"/>
          <w:numId w:val="17"/>
        </w:numPr>
        <w:jc w:val="both"/>
      </w:pPr>
      <w:r w:rsidRPr="00FB48C0">
        <w:t xml:space="preserve">Approved the work plan and budget allocations for phase II of the project with the immediate launching of the project. </w:t>
      </w:r>
    </w:p>
    <w:p w:rsidR="00FB48C0" w:rsidRPr="00FB48C0" w:rsidRDefault="00FB48C0" w:rsidP="00FB48C0">
      <w:pPr>
        <w:pStyle w:val="ListParagraph"/>
        <w:numPr>
          <w:ilvl w:val="0"/>
          <w:numId w:val="17"/>
        </w:numPr>
        <w:jc w:val="both"/>
      </w:pPr>
      <w:r w:rsidRPr="00FB48C0">
        <w:t xml:space="preserve">Approved to increase the staff of the project by two members </w:t>
      </w:r>
      <w:r w:rsidRPr="00FB48C0">
        <w:rPr>
          <w:u w:val="single"/>
        </w:rPr>
        <w:t>one</w:t>
      </w:r>
      <w:r w:rsidRPr="00FB48C0">
        <w:t xml:space="preserve"> to follow up with administration and organizational matters of the cooperatives and </w:t>
      </w:r>
      <w:r w:rsidRPr="00FB48C0">
        <w:rPr>
          <w:u w:val="single"/>
        </w:rPr>
        <w:t>second</w:t>
      </w:r>
      <w:r w:rsidRPr="00FB48C0">
        <w:t xml:space="preserve"> to follow up the implementation of technical training and issues regarding the forage cultivation and production.</w:t>
      </w:r>
    </w:p>
    <w:p w:rsidR="00FB48C0" w:rsidRPr="00FB48C0" w:rsidRDefault="00FB48C0" w:rsidP="00FB48C0">
      <w:pPr>
        <w:pStyle w:val="ListParagraph"/>
        <w:numPr>
          <w:ilvl w:val="0"/>
          <w:numId w:val="17"/>
        </w:numPr>
        <w:jc w:val="both"/>
      </w:pPr>
      <w:r w:rsidRPr="00FB48C0">
        <w:t>Approved and appreciated the intention of preparing a new collaboration contract for capacity building between the MOA and the FAO Dairy project</w:t>
      </w:r>
    </w:p>
    <w:p w:rsidR="00FB48C0" w:rsidRPr="006F3AEF" w:rsidRDefault="00FB48C0" w:rsidP="00FB48C0">
      <w:pPr>
        <w:numPr>
          <w:ilvl w:val="0"/>
          <w:numId w:val="17"/>
        </w:numPr>
        <w:rPr>
          <w:rFonts w:ascii="Calibri" w:hAnsi="Calibri"/>
          <w:lang w:val="en-GB"/>
        </w:rPr>
      </w:pPr>
      <w:r w:rsidRPr="00FB48C0">
        <w:rPr>
          <w:rFonts w:ascii="Calibri" w:hAnsi="Calibri"/>
          <w:sz w:val="22"/>
          <w:szCs w:val="22"/>
          <w:lang w:val="en-GB"/>
        </w:rPr>
        <w:t>Follow up and accelerate the transfer process of the leftover funds from LRF-14 to LRF-21. These funds shall be exclusively spent to cover and support activities and procurements for Donnyyeh – Mennyyeh Casa in the North.</w:t>
      </w:r>
    </w:p>
    <w:p w:rsidR="006F3AEF" w:rsidRDefault="006F3AEF" w:rsidP="006F3AEF">
      <w:pPr>
        <w:rPr>
          <w:rFonts w:ascii="Calibri" w:hAnsi="Calibri"/>
          <w:sz w:val="22"/>
          <w:szCs w:val="22"/>
          <w:lang w:val="en-GB"/>
        </w:rPr>
      </w:pPr>
    </w:p>
    <w:p w:rsidR="006F3AEF" w:rsidRPr="006F3AEF" w:rsidRDefault="006F3AEF" w:rsidP="006F3AEF">
      <w:pPr>
        <w:jc w:val="center"/>
        <w:rPr>
          <w:rFonts w:ascii="Calibri" w:hAnsi="Calibri" w:cs="Arial"/>
          <w:b/>
          <w:sz w:val="28"/>
          <w:lang w:val="en-GB"/>
        </w:rPr>
      </w:pPr>
      <w:r>
        <w:rPr>
          <w:rFonts w:ascii="Calibri" w:hAnsi="Calibri"/>
          <w:sz w:val="22"/>
          <w:szCs w:val="22"/>
          <w:lang w:val="en-GB"/>
        </w:rPr>
        <w:br w:type="page"/>
      </w:r>
      <w:r w:rsidRPr="006F3AEF">
        <w:rPr>
          <w:rFonts w:ascii="Calibri" w:hAnsi="Calibri"/>
          <w:b/>
          <w:bCs/>
          <w:sz w:val="28"/>
          <w:szCs w:val="28"/>
          <w:lang w:val="en-GB"/>
        </w:rPr>
        <w:lastRenderedPageBreak/>
        <w:t xml:space="preserve">Annex 5: </w:t>
      </w:r>
      <w:r w:rsidRPr="006F3AEF">
        <w:rPr>
          <w:rFonts w:ascii="Calibri" w:hAnsi="Calibri" w:cs="Arial"/>
          <w:b/>
          <w:bCs/>
          <w:sz w:val="28"/>
          <w:szCs w:val="28"/>
          <w:lang w:val="en-GB"/>
        </w:rPr>
        <w:t>P</w:t>
      </w:r>
      <w:r w:rsidRPr="006F3AEF">
        <w:rPr>
          <w:rFonts w:ascii="Calibri" w:hAnsi="Calibri" w:cs="Arial"/>
          <w:b/>
          <w:sz w:val="28"/>
          <w:lang w:val="en-GB"/>
        </w:rPr>
        <w:t>roject Budget Revision with Additional Allocation</w:t>
      </w:r>
    </w:p>
    <w:p w:rsidR="006F3AEF" w:rsidRPr="006F3AEF" w:rsidRDefault="006F3AEF" w:rsidP="006F3AEF">
      <w:pPr>
        <w:rPr>
          <w:rFonts w:ascii="Calibri" w:hAnsi="Calibri" w:cs="Arial"/>
          <w:b/>
          <w:sz w:val="22"/>
          <w:lang w:val="en-GB"/>
        </w:rPr>
      </w:pPr>
    </w:p>
    <w:p w:rsidR="006F3AEF" w:rsidRPr="00366C6A" w:rsidRDefault="006F3AEF" w:rsidP="006F3AEF">
      <w:pPr>
        <w:numPr>
          <w:ilvl w:val="0"/>
          <w:numId w:val="20"/>
        </w:numPr>
        <w:tabs>
          <w:tab w:val="left" w:pos="720"/>
          <w:tab w:val="left" w:pos="840"/>
        </w:tabs>
        <w:rPr>
          <w:rFonts w:ascii="Calibri" w:hAnsi="Calibri" w:cs="Arial"/>
          <w:b/>
          <w:color w:val="000000"/>
          <w:sz w:val="22"/>
          <w:szCs w:val="22"/>
        </w:rPr>
      </w:pPr>
      <w:r w:rsidRPr="00366C6A">
        <w:rPr>
          <w:rFonts w:ascii="Calibri" w:hAnsi="Calibri" w:cs="Arial"/>
          <w:b/>
          <w:color w:val="000000"/>
          <w:sz w:val="22"/>
          <w:szCs w:val="22"/>
        </w:rPr>
        <w:t xml:space="preserve">Project Number: </w:t>
      </w:r>
      <w:r w:rsidRPr="00366C6A">
        <w:rPr>
          <w:rFonts w:ascii="Calibri" w:hAnsi="Calibri" w:cs="Arial"/>
          <w:b/>
          <w:color w:val="000000"/>
          <w:sz w:val="22"/>
          <w:szCs w:val="22"/>
        </w:rPr>
        <w:tab/>
      </w:r>
      <w:r w:rsidRPr="00366C6A">
        <w:rPr>
          <w:rFonts w:ascii="Calibri" w:hAnsi="Calibri" w:cs="Arial"/>
          <w:bCs/>
          <w:color w:val="000000"/>
          <w:sz w:val="22"/>
          <w:szCs w:val="22"/>
        </w:rPr>
        <w:t>LRF-21 (00070696)</w:t>
      </w:r>
    </w:p>
    <w:p w:rsidR="006F3AEF" w:rsidRPr="00366C6A" w:rsidRDefault="006F3AEF" w:rsidP="006F3AEF">
      <w:pPr>
        <w:tabs>
          <w:tab w:val="left" w:pos="720"/>
          <w:tab w:val="left" w:pos="840"/>
        </w:tabs>
        <w:ind w:left="600" w:hanging="600"/>
        <w:rPr>
          <w:rFonts w:ascii="Calibri" w:hAnsi="Calibri" w:cs="Arial"/>
          <w:b/>
          <w:color w:val="000000"/>
          <w:sz w:val="22"/>
          <w:szCs w:val="22"/>
        </w:rPr>
      </w:pPr>
    </w:p>
    <w:p w:rsidR="006F3AEF" w:rsidRPr="006F3AEF" w:rsidRDefault="006F3AEF" w:rsidP="006F3AEF">
      <w:pPr>
        <w:numPr>
          <w:ilvl w:val="0"/>
          <w:numId w:val="20"/>
        </w:numPr>
        <w:tabs>
          <w:tab w:val="left" w:pos="720"/>
          <w:tab w:val="left" w:pos="840"/>
        </w:tabs>
        <w:rPr>
          <w:rFonts w:ascii="Calibri" w:hAnsi="Calibri" w:cs="Arial"/>
          <w:b/>
          <w:color w:val="000000"/>
          <w:sz w:val="22"/>
          <w:szCs w:val="22"/>
          <w:lang w:val="en-GB"/>
        </w:rPr>
      </w:pPr>
      <w:r w:rsidRPr="006F3AEF">
        <w:rPr>
          <w:rFonts w:ascii="Calibri" w:hAnsi="Calibri" w:cs="Arial"/>
          <w:b/>
          <w:color w:val="000000"/>
          <w:sz w:val="22"/>
          <w:szCs w:val="22"/>
          <w:lang w:val="en-GB"/>
        </w:rPr>
        <w:t xml:space="preserve">Project Title:  Recovery and Rehabilitation of Dairy Sector in </w:t>
      </w:r>
      <w:smartTag w:uri="urn:schemas-microsoft-com:office:smarttags" w:element="place">
        <w:smartTag w:uri="urn:schemas-microsoft-com:office:smarttags" w:element="PlaceName">
          <w:r w:rsidRPr="006F3AEF">
            <w:rPr>
              <w:rFonts w:ascii="Calibri" w:hAnsi="Calibri" w:cs="Arial"/>
              <w:b/>
              <w:color w:val="000000"/>
              <w:sz w:val="22"/>
              <w:szCs w:val="22"/>
              <w:lang w:val="en-GB"/>
            </w:rPr>
            <w:t>Bekaa</w:t>
          </w:r>
        </w:smartTag>
        <w:r w:rsidRPr="006F3AEF">
          <w:rPr>
            <w:rFonts w:ascii="Calibri" w:hAnsi="Calibri" w:cs="Arial"/>
            <w:b/>
            <w:color w:val="000000"/>
            <w:sz w:val="22"/>
            <w:szCs w:val="22"/>
            <w:lang w:val="en-GB"/>
          </w:rPr>
          <w:t xml:space="preserve"> </w:t>
        </w:r>
        <w:smartTag w:uri="urn:schemas-microsoft-com:office:smarttags" w:element="PlaceType">
          <w:r w:rsidRPr="006F3AEF">
            <w:rPr>
              <w:rFonts w:ascii="Calibri" w:hAnsi="Calibri" w:cs="Arial"/>
              <w:b/>
              <w:color w:val="000000"/>
              <w:sz w:val="22"/>
              <w:szCs w:val="22"/>
              <w:lang w:val="en-GB"/>
            </w:rPr>
            <w:t>Valley</w:t>
          </w:r>
        </w:smartTag>
      </w:smartTag>
      <w:r w:rsidRPr="006F3AEF">
        <w:rPr>
          <w:rFonts w:ascii="Calibri" w:hAnsi="Calibri" w:cs="Arial"/>
          <w:b/>
          <w:color w:val="000000"/>
          <w:sz w:val="22"/>
          <w:szCs w:val="22"/>
          <w:lang w:val="en-GB"/>
        </w:rPr>
        <w:t xml:space="preserve"> and Hermel-Akkar Uplands</w:t>
      </w:r>
    </w:p>
    <w:p w:rsidR="006F3AEF" w:rsidRPr="006F3AEF" w:rsidRDefault="006F3AEF" w:rsidP="006F3AEF">
      <w:pPr>
        <w:tabs>
          <w:tab w:val="left" w:pos="720"/>
          <w:tab w:val="left" w:pos="840"/>
        </w:tabs>
        <w:ind w:left="600" w:hanging="600"/>
        <w:rPr>
          <w:rFonts w:ascii="Calibri" w:hAnsi="Calibri" w:cs="Arial"/>
          <w:b/>
          <w:color w:val="000000"/>
          <w:sz w:val="22"/>
          <w:szCs w:val="22"/>
          <w:lang w:val="en-GB"/>
        </w:rPr>
      </w:pPr>
    </w:p>
    <w:p w:rsidR="006F3AEF" w:rsidRPr="006F3AEF" w:rsidRDefault="006F3AEF" w:rsidP="006F3AEF">
      <w:pPr>
        <w:tabs>
          <w:tab w:val="left" w:pos="720"/>
          <w:tab w:val="left" w:pos="840"/>
        </w:tabs>
        <w:ind w:left="600" w:hanging="600"/>
        <w:rPr>
          <w:rFonts w:ascii="Calibri" w:hAnsi="Calibri" w:cs="Arial"/>
          <w:b/>
          <w:color w:val="000000"/>
          <w:sz w:val="22"/>
          <w:szCs w:val="22"/>
          <w:lang w:val="en-GB"/>
        </w:rPr>
      </w:pPr>
    </w:p>
    <w:p w:rsidR="006F3AEF" w:rsidRPr="006F3AEF" w:rsidRDefault="006F3AEF" w:rsidP="006F3AEF">
      <w:pPr>
        <w:numPr>
          <w:ilvl w:val="0"/>
          <w:numId w:val="20"/>
        </w:numPr>
        <w:tabs>
          <w:tab w:val="left" w:pos="-720"/>
          <w:tab w:val="left" w:pos="720"/>
          <w:tab w:val="left" w:pos="840"/>
          <w:tab w:val="left" w:pos="4500"/>
        </w:tabs>
        <w:suppressAutoHyphens/>
        <w:jc w:val="both"/>
        <w:rPr>
          <w:rFonts w:ascii="Calibri" w:hAnsi="Calibri"/>
          <w:b/>
          <w:color w:val="000000"/>
          <w:spacing w:val="-3"/>
          <w:sz w:val="22"/>
          <w:szCs w:val="22"/>
          <w:lang w:val="en-GB"/>
        </w:rPr>
      </w:pPr>
      <w:r w:rsidRPr="006F3AEF">
        <w:rPr>
          <w:rFonts w:ascii="Calibri" w:hAnsi="Calibri"/>
          <w:b/>
          <w:color w:val="000000"/>
          <w:spacing w:val="-3"/>
          <w:sz w:val="22"/>
          <w:szCs w:val="22"/>
          <w:lang w:val="en-GB"/>
        </w:rPr>
        <w:t>Duration of Project (from – to): 01/05/2009 to 30/09/2012</w:t>
      </w:r>
    </w:p>
    <w:p w:rsidR="006F3AEF" w:rsidRPr="00366C6A" w:rsidRDefault="006F3AEF" w:rsidP="006F3AEF">
      <w:pPr>
        <w:widowControl w:val="0"/>
        <w:numPr>
          <w:ilvl w:val="0"/>
          <w:numId w:val="21"/>
        </w:numPr>
        <w:tabs>
          <w:tab w:val="left" w:pos="-720"/>
          <w:tab w:val="left" w:pos="0"/>
          <w:tab w:val="left" w:pos="720"/>
          <w:tab w:val="left" w:pos="840"/>
        </w:tabs>
        <w:suppressAutoHyphens/>
        <w:snapToGrid w:val="0"/>
        <w:jc w:val="both"/>
        <w:rPr>
          <w:rFonts w:ascii="Calibri" w:hAnsi="Calibri"/>
          <w:b/>
          <w:color w:val="000000"/>
          <w:spacing w:val="-3"/>
          <w:sz w:val="22"/>
          <w:szCs w:val="22"/>
        </w:rPr>
      </w:pPr>
      <w:r w:rsidRPr="00366C6A">
        <w:rPr>
          <w:rFonts w:ascii="Calibri" w:hAnsi="Calibri"/>
          <w:b/>
          <w:color w:val="000000"/>
          <w:spacing w:val="-3"/>
          <w:sz w:val="22"/>
          <w:szCs w:val="22"/>
        </w:rPr>
        <w:t>As per original approval:</w:t>
      </w:r>
    </w:p>
    <w:p w:rsidR="006F3AEF" w:rsidRPr="006F3AEF" w:rsidRDefault="006F3AEF" w:rsidP="006F3AEF">
      <w:pPr>
        <w:widowControl w:val="0"/>
        <w:numPr>
          <w:ilvl w:val="0"/>
          <w:numId w:val="21"/>
        </w:numPr>
        <w:tabs>
          <w:tab w:val="left" w:pos="-720"/>
          <w:tab w:val="left" w:pos="0"/>
          <w:tab w:val="left" w:pos="720"/>
          <w:tab w:val="left" w:pos="840"/>
        </w:tabs>
        <w:suppressAutoHyphens/>
        <w:snapToGrid w:val="0"/>
        <w:jc w:val="both"/>
        <w:rPr>
          <w:rFonts w:ascii="Calibri" w:hAnsi="Calibri"/>
          <w:b/>
          <w:color w:val="000000"/>
          <w:spacing w:val="-3"/>
          <w:sz w:val="22"/>
          <w:szCs w:val="22"/>
          <w:lang w:val="en-GB"/>
        </w:rPr>
      </w:pPr>
      <w:r w:rsidRPr="006F3AEF">
        <w:rPr>
          <w:rFonts w:ascii="Calibri" w:hAnsi="Calibri"/>
          <w:b/>
          <w:color w:val="000000"/>
          <w:spacing w:val="-3"/>
          <w:sz w:val="22"/>
          <w:szCs w:val="22"/>
          <w:lang w:val="en-GB"/>
        </w:rPr>
        <w:t>As per revised approval: 4/10/2010 (See LRF Approval)</w:t>
      </w:r>
    </w:p>
    <w:p w:rsidR="006F3AEF" w:rsidRPr="006F3AEF" w:rsidRDefault="006F3AEF" w:rsidP="006F3AEF">
      <w:pPr>
        <w:tabs>
          <w:tab w:val="left" w:pos="-720"/>
          <w:tab w:val="left" w:pos="720"/>
          <w:tab w:val="left" w:pos="840"/>
          <w:tab w:val="left" w:pos="4500"/>
        </w:tabs>
        <w:suppressAutoHyphens/>
        <w:ind w:left="600" w:hanging="600"/>
        <w:jc w:val="both"/>
        <w:rPr>
          <w:rFonts w:ascii="Calibri" w:hAnsi="Calibri"/>
          <w:color w:val="000000"/>
          <w:spacing w:val="-3"/>
          <w:sz w:val="22"/>
          <w:szCs w:val="22"/>
          <w:lang w:val="en-GB"/>
        </w:rPr>
      </w:pPr>
    </w:p>
    <w:p w:rsidR="006F3AEF" w:rsidRPr="00366C6A" w:rsidRDefault="006F3AEF" w:rsidP="006F3AEF">
      <w:pPr>
        <w:numPr>
          <w:ilvl w:val="0"/>
          <w:numId w:val="20"/>
        </w:numPr>
        <w:tabs>
          <w:tab w:val="left" w:pos="-720"/>
          <w:tab w:val="left" w:pos="720"/>
          <w:tab w:val="left" w:pos="840"/>
          <w:tab w:val="left" w:pos="4500"/>
        </w:tabs>
        <w:suppressAutoHyphens/>
        <w:jc w:val="both"/>
        <w:rPr>
          <w:rFonts w:ascii="Calibri" w:hAnsi="Calibri"/>
          <w:bCs/>
          <w:color w:val="000000"/>
          <w:spacing w:val="-3"/>
          <w:sz w:val="22"/>
          <w:szCs w:val="22"/>
        </w:rPr>
      </w:pPr>
      <w:r w:rsidRPr="00366C6A">
        <w:rPr>
          <w:rFonts w:ascii="Calibri" w:hAnsi="Calibri"/>
          <w:b/>
          <w:color w:val="000000"/>
          <w:spacing w:val="-3"/>
          <w:sz w:val="22"/>
          <w:szCs w:val="22"/>
        </w:rPr>
        <w:t xml:space="preserve">Date of Revision: </w:t>
      </w:r>
      <w:r w:rsidRPr="00366C6A">
        <w:rPr>
          <w:rFonts w:ascii="Calibri" w:hAnsi="Calibri"/>
          <w:bCs/>
          <w:color w:val="000000"/>
          <w:spacing w:val="-3"/>
          <w:sz w:val="22"/>
          <w:szCs w:val="22"/>
        </w:rPr>
        <w:t>06/06/2012</w:t>
      </w:r>
    </w:p>
    <w:p w:rsidR="006F3AEF" w:rsidRPr="00366C6A" w:rsidRDefault="006F3AEF" w:rsidP="006F3AEF">
      <w:pPr>
        <w:tabs>
          <w:tab w:val="left" w:pos="-720"/>
          <w:tab w:val="left" w:pos="720"/>
          <w:tab w:val="left" w:pos="840"/>
          <w:tab w:val="left" w:pos="4500"/>
        </w:tabs>
        <w:suppressAutoHyphens/>
        <w:ind w:left="600" w:hanging="600"/>
        <w:jc w:val="both"/>
        <w:rPr>
          <w:rFonts w:ascii="Calibri" w:hAnsi="Calibri"/>
          <w:b/>
          <w:color w:val="000000"/>
          <w:spacing w:val="-3"/>
          <w:sz w:val="22"/>
          <w:szCs w:val="22"/>
        </w:rPr>
      </w:pPr>
    </w:p>
    <w:p w:rsidR="006F3AEF" w:rsidRPr="006F3AEF" w:rsidRDefault="006F3AEF" w:rsidP="006F3AEF">
      <w:pPr>
        <w:numPr>
          <w:ilvl w:val="0"/>
          <w:numId w:val="20"/>
        </w:numPr>
        <w:tabs>
          <w:tab w:val="left" w:pos="-720"/>
          <w:tab w:val="left" w:pos="720"/>
          <w:tab w:val="left" w:pos="840"/>
          <w:tab w:val="left" w:pos="4500"/>
        </w:tabs>
        <w:suppressAutoHyphens/>
        <w:jc w:val="both"/>
        <w:rPr>
          <w:rFonts w:ascii="Calibri" w:hAnsi="Calibri" w:cs="Arial"/>
          <w:b/>
          <w:bCs/>
          <w:color w:val="000000"/>
          <w:sz w:val="22"/>
          <w:szCs w:val="22"/>
          <w:lang w:val="en-GB"/>
        </w:rPr>
      </w:pPr>
      <w:r w:rsidRPr="006F3AEF">
        <w:rPr>
          <w:rFonts w:ascii="Calibri" w:hAnsi="Calibri" w:cs="Arial"/>
          <w:b/>
          <w:bCs/>
          <w:color w:val="000000"/>
          <w:sz w:val="22"/>
          <w:szCs w:val="22"/>
          <w:lang w:val="en-GB"/>
        </w:rPr>
        <w:t xml:space="preserve">Total Refund of balance from the previous LRF 14 to UNDP </w:t>
      </w:r>
      <w:smartTag w:uri="urn:schemas-microsoft-com:office:smarttags" w:element="place">
        <w:smartTag w:uri="urn:schemas-microsoft-com:office:smarttags" w:element="State">
          <w:r w:rsidRPr="006F3AEF">
            <w:rPr>
              <w:rFonts w:ascii="Calibri" w:hAnsi="Calibri" w:cs="Arial"/>
              <w:b/>
              <w:bCs/>
              <w:color w:val="000000"/>
              <w:sz w:val="22"/>
              <w:szCs w:val="22"/>
              <w:lang w:val="en-GB"/>
            </w:rPr>
            <w:t>New York</w:t>
          </w:r>
        </w:smartTag>
      </w:smartTag>
      <w:r w:rsidRPr="006F3AEF">
        <w:rPr>
          <w:rFonts w:ascii="Calibri" w:hAnsi="Calibri" w:cs="Arial"/>
          <w:b/>
          <w:bCs/>
          <w:color w:val="000000"/>
          <w:sz w:val="22"/>
          <w:szCs w:val="22"/>
          <w:lang w:val="en-GB"/>
        </w:rPr>
        <w:t xml:space="preserve">: </w:t>
      </w:r>
    </w:p>
    <w:p w:rsidR="006F3AEF" w:rsidRPr="006F3AEF" w:rsidRDefault="006F3AEF" w:rsidP="006F3AEF">
      <w:pPr>
        <w:ind w:left="720"/>
        <w:rPr>
          <w:rFonts w:ascii="Calibri" w:hAnsi="Calibri" w:cs="Arial"/>
          <w:sz w:val="22"/>
          <w:szCs w:val="22"/>
          <w:lang w:val="en-GB"/>
        </w:rPr>
      </w:pPr>
      <w:r w:rsidRPr="006F3AEF">
        <w:rPr>
          <w:rFonts w:ascii="Calibri" w:hAnsi="Calibri" w:cs="Arial"/>
          <w:b/>
          <w:bCs/>
          <w:color w:val="000000"/>
          <w:sz w:val="22"/>
          <w:szCs w:val="22"/>
          <w:lang w:val="en-GB"/>
        </w:rPr>
        <w:t xml:space="preserve">US$ </w:t>
      </w:r>
      <w:r w:rsidRPr="006F3AEF">
        <w:rPr>
          <w:rFonts w:ascii="Calibri" w:hAnsi="Calibri"/>
          <w:b/>
          <w:bCs/>
          <w:color w:val="000000"/>
          <w:sz w:val="22"/>
          <w:szCs w:val="22"/>
          <w:lang w:val="en-GB"/>
        </w:rPr>
        <w:t xml:space="preserve">284 908.58 (According to information received from FAO HQ (TCES) on </w:t>
      </w:r>
      <w:r w:rsidRPr="006F3AEF">
        <w:rPr>
          <w:rFonts w:ascii="Calibri" w:hAnsi="Calibri" w:cs="Arial"/>
          <w:sz w:val="22"/>
          <w:szCs w:val="22"/>
          <w:lang w:val="en-GB"/>
        </w:rPr>
        <w:t xml:space="preserve">May 25, 2012) </w:t>
      </w:r>
    </w:p>
    <w:p w:rsidR="006F3AEF" w:rsidRPr="006F3AEF" w:rsidRDefault="006F3AEF" w:rsidP="006F3AEF">
      <w:pPr>
        <w:tabs>
          <w:tab w:val="left" w:pos="-720"/>
          <w:tab w:val="left" w:pos="720"/>
          <w:tab w:val="left" w:pos="840"/>
          <w:tab w:val="left" w:pos="4500"/>
        </w:tabs>
        <w:suppressAutoHyphens/>
        <w:ind w:left="600" w:hanging="600"/>
        <w:jc w:val="both"/>
        <w:rPr>
          <w:rFonts w:ascii="Calibri" w:hAnsi="Calibri"/>
          <w:color w:val="000000"/>
          <w:sz w:val="22"/>
          <w:szCs w:val="22"/>
          <w:lang w:val="en-GB"/>
        </w:rPr>
      </w:pPr>
    </w:p>
    <w:p w:rsidR="006F3AEF" w:rsidRPr="006F3AEF" w:rsidRDefault="006F3AEF" w:rsidP="006F3AEF">
      <w:pPr>
        <w:ind w:left="720"/>
        <w:rPr>
          <w:rFonts w:ascii="Calibri" w:hAnsi="Calibri" w:cs="Arial"/>
          <w:sz w:val="22"/>
          <w:szCs w:val="22"/>
          <w:lang w:val="en-GB"/>
        </w:rPr>
      </w:pPr>
      <w:r w:rsidRPr="006F3AEF">
        <w:rPr>
          <w:rFonts w:ascii="Calibri" w:hAnsi="Calibri"/>
          <w:b/>
          <w:bCs/>
          <w:color w:val="000000"/>
          <w:sz w:val="22"/>
          <w:szCs w:val="22"/>
          <w:lang w:val="en-GB"/>
        </w:rPr>
        <w:t xml:space="preserve">Exact amount of remaining balance (without interests) under LRF 14 project: USD 274 023 (TCES) on </w:t>
      </w:r>
      <w:r w:rsidRPr="006F3AEF">
        <w:rPr>
          <w:rFonts w:ascii="Calibri" w:hAnsi="Calibri" w:cs="Arial"/>
          <w:sz w:val="22"/>
          <w:szCs w:val="22"/>
          <w:lang w:val="en-GB"/>
        </w:rPr>
        <w:t xml:space="preserve">May 25, 2012) </w:t>
      </w:r>
    </w:p>
    <w:p w:rsidR="006F3AEF" w:rsidRPr="006F3AEF" w:rsidRDefault="006F3AEF" w:rsidP="006F3AEF">
      <w:pPr>
        <w:tabs>
          <w:tab w:val="left" w:pos="-720"/>
          <w:tab w:val="left" w:pos="720"/>
          <w:tab w:val="left" w:pos="840"/>
          <w:tab w:val="left" w:pos="4500"/>
        </w:tabs>
        <w:suppressAutoHyphens/>
        <w:ind w:left="600" w:hanging="600"/>
        <w:jc w:val="both"/>
        <w:rPr>
          <w:rFonts w:ascii="Calibri" w:hAnsi="Calibri"/>
          <w:b/>
          <w:bCs/>
          <w:color w:val="000000"/>
          <w:sz w:val="22"/>
          <w:szCs w:val="22"/>
          <w:lang w:val="en-GB"/>
        </w:rPr>
      </w:pPr>
    </w:p>
    <w:p w:rsidR="006F3AEF" w:rsidRPr="006F3AEF" w:rsidRDefault="006F3AEF" w:rsidP="006F3AEF">
      <w:pPr>
        <w:ind w:left="720"/>
        <w:rPr>
          <w:rFonts w:ascii="Calibri" w:hAnsi="Calibri" w:cs="Arial"/>
          <w:sz w:val="22"/>
          <w:szCs w:val="22"/>
          <w:lang w:val="en-GB"/>
        </w:rPr>
      </w:pPr>
      <w:r w:rsidRPr="006F3AEF">
        <w:rPr>
          <w:rFonts w:ascii="Calibri" w:hAnsi="Calibri"/>
          <w:b/>
          <w:bCs/>
          <w:color w:val="000000"/>
          <w:sz w:val="22"/>
          <w:szCs w:val="22"/>
          <w:lang w:val="en-GB"/>
        </w:rPr>
        <w:t xml:space="preserve">Exact amount of remaining balance (without interests) under LRF 14 project to be transferred to LRF 21: USD 274 023 (TCES) on </w:t>
      </w:r>
      <w:r w:rsidRPr="006F3AEF">
        <w:rPr>
          <w:rFonts w:ascii="Calibri" w:hAnsi="Calibri" w:cs="Arial"/>
          <w:sz w:val="22"/>
          <w:szCs w:val="22"/>
          <w:lang w:val="en-GB"/>
        </w:rPr>
        <w:t xml:space="preserve">May 25, 2012) </w:t>
      </w:r>
    </w:p>
    <w:p w:rsidR="006F3AEF" w:rsidRPr="006F3AEF" w:rsidRDefault="006F3AEF" w:rsidP="006F3AEF">
      <w:pPr>
        <w:tabs>
          <w:tab w:val="left" w:pos="-720"/>
          <w:tab w:val="left" w:pos="720"/>
          <w:tab w:val="left" w:pos="840"/>
          <w:tab w:val="left" w:pos="4500"/>
        </w:tabs>
        <w:suppressAutoHyphens/>
        <w:jc w:val="both"/>
        <w:rPr>
          <w:rFonts w:ascii="Calibri" w:hAnsi="Calibri"/>
          <w:b/>
          <w:bCs/>
          <w:color w:val="000000"/>
          <w:sz w:val="22"/>
          <w:szCs w:val="22"/>
          <w:lang w:val="en-GB"/>
        </w:rPr>
      </w:pPr>
    </w:p>
    <w:p w:rsidR="006F3AEF" w:rsidRPr="006F3AEF" w:rsidRDefault="006F3AEF" w:rsidP="006F3AEF">
      <w:pPr>
        <w:numPr>
          <w:ilvl w:val="0"/>
          <w:numId w:val="20"/>
        </w:numPr>
        <w:tabs>
          <w:tab w:val="left" w:pos="-720"/>
          <w:tab w:val="left" w:pos="720"/>
          <w:tab w:val="left" w:pos="840"/>
          <w:tab w:val="left" w:pos="1320"/>
          <w:tab w:val="left" w:pos="4500"/>
        </w:tabs>
        <w:suppressAutoHyphens/>
        <w:jc w:val="both"/>
        <w:rPr>
          <w:rFonts w:ascii="Calibri" w:hAnsi="Calibri"/>
          <w:b/>
          <w:bCs/>
          <w:color w:val="000000"/>
          <w:sz w:val="22"/>
          <w:szCs w:val="22"/>
          <w:lang w:val="en-GB"/>
        </w:rPr>
      </w:pPr>
      <w:r w:rsidRPr="006F3AEF">
        <w:rPr>
          <w:rFonts w:ascii="Calibri" w:hAnsi="Calibri"/>
          <w:b/>
          <w:bCs/>
          <w:color w:val="000000"/>
          <w:sz w:val="22"/>
          <w:szCs w:val="22"/>
          <w:lang w:val="en-GB"/>
        </w:rPr>
        <w:t xml:space="preserve">Exact amount of Transfer of the remaining balance of funds from the closing LRF-14 project and increase the budget of the on-going LRF-21 project: </w:t>
      </w:r>
    </w:p>
    <w:p w:rsidR="006F3AEF" w:rsidRPr="00366C6A" w:rsidRDefault="006F3AEF" w:rsidP="006F3AEF">
      <w:pPr>
        <w:tabs>
          <w:tab w:val="left" w:pos="720"/>
          <w:tab w:val="left" w:pos="1320"/>
        </w:tabs>
        <w:ind w:left="720"/>
        <w:rPr>
          <w:rFonts w:ascii="Calibri" w:hAnsi="Calibri" w:cs="Arial"/>
          <w:sz w:val="22"/>
          <w:szCs w:val="22"/>
        </w:rPr>
      </w:pPr>
      <w:r w:rsidRPr="00366C6A">
        <w:rPr>
          <w:rFonts w:ascii="Calibri" w:hAnsi="Calibri"/>
          <w:b/>
          <w:bCs/>
          <w:color w:val="000000"/>
          <w:sz w:val="22"/>
          <w:szCs w:val="22"/>
        </w:rPr>
        <w:t xml:space="preserve">USD 274 023 (TCES) on </w:t>
      </w:r>
      <w:r w:rsidRPr="00366C6A">
        <w:rPr>
          <w:rFonts w:ascii="Calibri" w:hAnsi="Calibri" w:cs="Arial"/>
          <w:sz w:val="22"/>
          <w:szCs w:val="22"/>
        </w:rPr>
        <w:t xml:space="preserve">May 25, 2012) </w:t>
      </w:r>
    </w:p>
    <w:p w:rsidR="006F3AEF" w:rsidRPr="00366C6A" w:rsidRDefault="006F3AEF" w:rsidP="006F3AEF">
      <w:pPr>
        <w:tabs>
          <w:tab w:val="left" w:pos="-720"/>
          <w:tab w:val="left" w:pos="720"/>
          <w:tab w:val="left" w:pos="840"/>
          <w:tab w:val="left" w:pos="4500"/>
        </w:tabs>
        <w:suppressAutoHyphens/>
        <w:jc w:val="both"/>
        <w:rPr>
          <w:rFonts w:ascii="Calibri" w:hAnsi="Calibri"/>
          <w:b/>
          <w:color w:val="000000"/>
          <w:spacing w:val="-3"/>
          <w:sz w:val="22"/>
          <w:szCs w:val="22"/>
        </w:rPr>
      </w:pPr>
    </w:p>
    <w:p w:rsidR="006F3AEF" w:rsidRPr="006F3AEF" w:rsidRDefault="006F3AEF" w:rsidP="006F3AEF">
      <w:pPr>
        <w:numPr>
          <w:ilvl w:val="0"/>
          <w:numId w:val="20"/>
        </w:numPr>
        <w:tabs>
          <w:tab w:val="left" w:pos="-720"/>
          <w:tab w:val="left" w:pos="720"/>
          <w:tab w:val="left" w:pos="840"/>
          <w:tab w:val="left" w:pos="4500"/>
        </w:tabs>
        <w:suppressAutoHyphens/>
        <w:jc w:val="both"/>
        <w:rPr>
          <w:rFonts w:ascii="Calibri" w:hAnsi="Calibri"/>
          <w:b/>
          <w:color w:val="000000"/>
          <w:spacing w:val="-3"/>
          <w:sz w:val="22"/>
          <w:szCs w:val="22"/>
          <w:lang w:val="en-GB"/>
        </w:rPr>
      </w:pPr>
      <w:r w:rsidRPr="006F3AEF">
        <w:rPr>
          <w:rFonts w:ascii="Calibri" w:hAnsi="Calibri"/>
          <w:b/>
          <w:color w:val="000000"/>
          <w:spacing w:val="-3"/>
          <w:sz w:val="22"/>
          <w:szCs w:val="22"/>
          <w:lang w:val="en-GB"/>
        </w:rPr>
        <w:t xml:space="preserve">Reason for the Transfer / Revision / Increase of the Budget </w:t>
      </w:r>
      <w:r w:rsidRPr="006F3AEF">
        <w:rPr>
          <w:rFonts w:ascii="Calibri" w:hAnsi="Calibri"/>
          <w:b/>
          <w:bCs/>
          <w:color w:val="000000"/>
          <w:sz w:val="22"/>
          <w:szCs w:val="22"/>
          <w:lang w:val="en-GB"/>
        </w:rPr>
        <w:t>of the on-going LRF-21 project:</w:t>
      </w:r>
    </w:p>
    <w:p w:rsidR="006F3AEF" w:rsidRPr="006F3AEF" w:rsidRDefault="006F3AEF" w:rsidP="006F3AEF">
      <w:pPr>
        <w:tabs>
          <w:tab w:val="left" w:pos="-720"/>
          <w:tab w:val="left" w:pos="4500"/>
        </w:tabs>
        <w:suppressAutoHyphens/>
        <w:jc w:val="both"/>
        <w:rPr>
          <w:rFonts w:ascii="Calibri" w:hAnsi="Calibri"/>
          <w:color w:val="000000"/>
          <w:sz w:val="22"/>
          <w:szCs w:val="22"/>
          <w:lang w:val="en-GB"/>
        </w:rPr>
      </w:pPr>
    </w:p>
    <w:p w:rsidR="006F3AEF" w:rsidRPr="00366C6A" w:rsidRDefault="006F3AEF" w:rsidP="006F3AEF">
      <w:pPr>
        <w:ind w:right="706"/>
        <w:jc w:val="both"/>
        <w:rPr>
          <w:rStyle w:val="normal0"/>
          <w:rFonts w:ascii="Calibri" w:hAnsi="Calibri"/>
          <w:color w:val="000000"/>
          <w:sz w:val="22"/>
          <w:szCs w:val="22"/>
        </w:rPr>
      </w:pPr>
      <w:r w:rsidRPr="006F3AEF">
        <w:rPr>
          <w:rStyle w:val="normal0"/>
          <w:rFonts w:ascii="Calibri" w:hAnsi="Calibri"/>
          <w:color w:val="000000"/>
          <w:sz w:val="22"/>
          <w:szCs w:val="22"/>
          <w:lang w:val="en-GB"/>
        </w:rPr>
        <w:t xml:space="preserve">The budget increase under LRF-21 will be used as follows: expand the number of beneficiaries by 300 poor farmers and increase the number of villages to include the District of Donneyeh in Akkar which is not included in the current geographical coverage. </w:t>
      </w:r>
      <w:r w:rsidRPr="00366C6A">
        <w:rPr>
          <w:rStyle w:val="normal0"/>
          <w:rFonts w:ascii="Calibri" w:hAnsi="Calibri"/>
          <w:color w:val="000000"/>
          <w:sz w:val="22"/>
          <w:szCs w:val="22"/>
        </w:rPr>
        <w:t xml:space="preserve">The project will immediately carry out the following activities: </w:t>
      </w:r>
    </w:p>
    <w:p w:rsidR="006F3AEF" w:rsidRPr="00366C6A" w:rsidRDefault="006F3AEF" w:rsidP="006F3AEF">
      <w:pPr>
        <w:ind w:right="706"/>
        <w:jc w:val="both"/>
        <w:rPr>
          <w:rStyle w:val="normal0"/>
          <w:rFonts w:ascii="Calibri" w:hAnsi="Calibri"/>
          <w:color w:val="000000"/>
          <w:sz w:val="22"/>
          <w:szCs w:val="22"/>
        </w:rPr>
      </w:pPr>
    </w:p>
    <w:p w:rsidR="006F3AEF" w:rsidRPr="006F3AEF" w:rsidRDefault="006F3AEF" w:rsidP="006F3AEF">
      <w:pPr>
        <w:numPr>
          <w:ilvl w:val="0"/>
          <w:numId w:val="19"/>
        </w:numPr>
        <w:ind w:right="706"/>
        <w:jc w:val="both"/>
        <w:rPr>
          <w:rStyle w:val="normal0"/>
          <w:rFonts w:ascii="Calibri" w:hAnsi="Calibri"/>
          <w:color w:val="000000"/>
          <w:sz w:val="22"/>
          <w:szCs w:val="22"/>
          <w:lang w:val="en-GB"/>
        </w:rPr>
      </w:pPr>
      <w:r w:rsidRPr="006F3AEF">
        <w:rPr>
          <w:rStyle w:val="normal0"/>
          <w:rFonts w:ascii="Calibri" w:hAnsi="Calibri"/>
          <w:color w:val="000000"/>
          <w:sz w:val="22"/>
          <w:szCs w:val="22"/>
          <w:lang w:val="en-GB"/>
        </w:rPr>
        <w:t xml:space="preserve">Conduct a field survey in Donneyeh to identify dairy smallholders meeting the criteria established for beneficiary selection; </w:t>
      </w:r>
    </w:p>
    <w:p w:rsidR="006F3AEF" w:rsidRPr="006F3AEF" w:rsidRDefault="006F3AEF" w:rsidP="006F3AEF">
      <w:pPr>
        <w:numPr>
          <w:ilvl w:val="0"/>
          <w:numId w:val="19"/>
        </w:numPr>
        <w:ind w:right="706"/>
        <w:jc w:val="both"/>
        <w:rPr>
          <w:rStyle w:val="normal0"/>
          <w:rFonts w:ascii="Calibri" w:hAnsi="Calibri"/>
          <w:color w:val="000000"/>
          <w:sz w:val="22"/>
          <w:szCs w:val="22"/>
          <w:lang w:val="en-GB"/>
        </w:rPr>
      </w:pPr>
      <w:r w:rsidRPr="006F3AEF">
        <w:rPr>
          <w:rStyle w:val="normal0"/>
          <w:rFonts w:ascii="Calibri" w:hAnsi="Calibri"/>
          <w:color w:val="000000"/>
          <w:sz w:val="22"/>
          <w:szCs w:val="22"/>
          <w:lang w:val="en-GB"/>
        </w:rPr>
        <w:t>Constitute one or two Village Dairy Producers’ Associations (VDPA)</w:t>
      </w:r>
    </w:p>
    <w:p w:rsidR="006F3AEF" w:rsidRPr="006F3AEF" w:rsidRDefault="006F3AEF" w:rsidP="006F3AEF">
      <w:pPr>
        <w:numPr>
          <w:ilvl w:val="0"/>
          <w:numId w:val="19"/>
        </w:numPr>
        <w:ind w:right="706"/>
        <w:jc w:val="both"/>
        <w:rPr>
          <w:rStyle w:val="normal0"/>
          <w:rFonts w:ascii="Calibri" w:hAnsi="Calibri"/>
          <w:color w:val="000000"/>
          <w:sz w:val="22"/>
          <w:szCs w:val="22"/>
          <w:lang w:val="en-GB"/>
        </w:rPr>
      </w:pPr>
      <w:r w:rsidRPr="006F3AEF">
        <w:rPr>
          <w:rStyle w:val="normal0"/>
          <w:rFonts w:ascii="Calibri" w:hAnsi="Calibri"/>
          <w:color w:val="000000"/>
          <w:sz w:val="22"/>
          <w:szCs w:val="22"/>
          <w:lang w:val="en-GB"/>
        </w:rPr>
        <w:t xml:space="preserve">Strengthen the capacity and knowledge of good livestock and dairy production techniques through on-farm training and extension programmes; </w:t>
      </w:r>
    </w:p>
    <w:p w:rsidR="006F3AEF" w:rsidRPr="006F3AEF" w:rsidRDefault="006F3AEF" w:rsidP="006F3AEF">
      <w:pPr>
        <w:numPr>
          <w:ilvl w:val="0"/>
          <w:numId w:val="19"/>
        </w:numPr>
        <w:ind w:right="706"/>
        <w:jc w:val="both"/>
        <w:rPr>
          <w:rStyle w:val="normal0"/>
          <w:rFonts w:ascii="Calibri" w:hAnsi="Calibri"/>
          <w:color w:val="000000"/>
          <w:sz w:val="22"/>
          <w:szCs w:val="22"/>
          <w:lang w:val="en-GB"/>
        </w:rPr>
      </w:pPr>
      <w:r w:rsidRPr="006F3AEF">
        <w:rPr>
          <w:rStyle w:val="normal0"/>
          <w:rFonts w:ascii="Calibri" w:hAnsi="Calibri"/>
          <w:color w:val="000000"/>
          <w:sz w:val="22"/>
          <w:szCs w:val="22"/>
          <w:lang w:val="en-GB"/>
        </w:rPr>
        <w:t xml:space="preserve">Support resource-poor farmers with small equipment, including milking machines, milk cans and mini dairy processing unit to improve milk quality and hygienic dairy production practices; </w:t>
      </w:r>
    </w:p>
    <w:p w:rsidR="006F3AEF" w:rsidRPr="006F3AEF" w:rsidRDefault="006F3AEF" w:rsidP="006F3AEF">
      <w:pPr>
        <w:numPr>
          <w:ilvl w:val="0"/>
          <w:numId w:val="19"/>
        </w:numPr>
        <w:ind w:right="706"/>
        <w:jc w:val="both"/>
        <w:rPr>
          <w:rStyle w:val="normal0"/>
          <w:sz w:val="22"/>
          <w:szCs w:val="22"/>
          <w:lang w:val="en-GB"/>
        </w:rPr>
      </w:pPr>
      <w:r w:rsidRPr="006F3AEF">
        <w:rPr>
          <w:rStyle w:val="normal0"/>
          <w:rFonts w:ascii="Calibri" w:hAnsi="Calibri"/>
          <w:color w:val="000000"/>
          <w:sz w:val="22"/>
          <w:szCs w:val="22"/>
          <w:lang w:val="en-GB"/>
        </w:rPr>
        <w:t>Establish primary milk collection and cooling centres</w:t>
      </w:r>
      <w:r w:rsidRPr="006F3AEF">
        <w:rPr>
          <w:rStyle w:val="normal0"/>
          <w:rFonts w:ascii="Verdana" w:hAnsi="Verdana"/>
          <w:color w:val="000000"/>
          <w:sz w:val="22"/>
          <w:szCs w:val="22"/>
          <w:lang w:val="en-GB"/>
        </w:rPr>
        <w:t>.</w:t>
      </w:r>
    </w:p>
    <w:p w:rsidR="006F3AEF" w:rsidRPr="006F3AEF" w:rsidRDefault="006F3AEF" w:rsidP="006F3AEF">
      <w:pPr>
        <w:tabs>
          <w:tab w:val="left" w:pos="-720"/>
          <w:tab w:val="left" w:pos="4500"/>
        </w:tabs>
        <w:suppressAutoHyphens/>
        <w:jc w:val="both"/>
        <w:rPr>
          <w:lang w:val="en-GB"/>
        </w:rPr>
      </w:pPr>
    </w:p>
    <w:p w:rsidR="006F3AEF" w:rsidRPr="006F3AEF" w:rsidRDefault="006F3AEF" w:rsidP="00572EA6">
      <w:pPr>
        <w:rPr>
          <w:rFonts w:ascii="Calibri" w:hAnsi="Calibri"/>
          <w:lang w:val="en-GB"/>
        </w:rPr>
      </w:pPr>
      <w:r>
        <w:rPr>
          <w:rFonts w:ascii="Calibri" w:hAnsi="Calibri"/>
          <w:b/>
          <w:bCs/>
          <w:lang w:val="en-GB"/>
        </w:rPr>
        <w:br w:type="page"/>
      </w:r>
    </w:p>
    <w:sectPr w:rsidR="006F3AEF" w:rsidRPr="006F3AEF" w:rsidSect="00FC2CEF">
      <w:headerReference w:type="even" r:id="rId9"/>
      <w:headerReference w:type="default" r:id="rId10"/>
      <w:pgSz w:w="11906" w:h="16838"/>
      <w:pgMar w:top="1300" w:right="1200" w:bottom="1300" w:left="12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D2B" w:rsidRDefault="00125D2B">
      <w:r>
        <w:separator/>
      </w:r>
    </w:p>
  </w:endnote>
  <w:endnote w:type="continuationSeparator" w:id="0">
    <w:p w:rsidR="00125D2B" w:rsidRDefault="00125D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D2B" w:rsidRDefault="00125D2B">
      <w:r>
        <w:separator/>
      </w:r>
    </w:p>
  </w:footnote>
  <w:footnote w:type="continuationSeparator" w:id="0">
    <w:p w:rsidR="00125D2B" w:rsidRDefault="00125D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A1B" w:rsidRDefault="002D5187" w:rsidP="00413FD6">
    <w:pPr>
      <w:pStyle w:val="Header"/>
      <w:framePr w:wrap="around" w:vAnchor="text" w:hAnchor="margin" w:xAlign="right" w:y="1"/>
      <w:rPr>
        <w:rStyle w:val="PageNumber"/>
      </w:rPr>
    </w:pPr>
    <w:r>
      <w:rPr>
        <w:rStyle w:val="PageNumber"/>
      </w:rPr>
      <w:fldChar w:fldCharType="begin"/>
    </w:r>
    <w:r w:rsidR="00E25A1B">
      <w:rPr>
        <w:rStyle w:val="PageNumber"/>
      </w:rPr>
      <w:instrText xml:space="preserve">PAGE  </w:instrText>
    </w:r>
    <w:r>
      <w:rPr>
        <w:rStyle w:val="PageNumber"/>
      </w:rPr>
      <w:fldChar w:fldCharType="end"/>
    </w:r>
  </w:p>
  <w:p w:rsidR="00E25A1B" w:rsidRDefault="00E25A1B" w:rsidP="00413FD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A1B" w:rsidRDefault="002D5187" w:rsidP="00413FD6">
    <w:pPr>
      <w:pStyle w:val="Header"/>
      <w:framePr w:wrap="around" w:vAnchor="text" w:hAnchor="margin" w:xAlign="right" w:y="1"/>
      <w:rPr>
        <w:rStyle w:val="PageNumber"/>
      </w:rPr>
    </w:pPr>
    <w:r>
      <w:rPr>
        <w:rStyle w:val="PageNumber"/>
      </w:rPr>
      <w:fldChar w:fldCharType="begin"/>
    </w:r>
    <w:r w:rsidR="00E25A1B">
      <w:rPr>
        <w:rStyle w:val="PageNumber"/>
      </w:rPr>
      <w:instrText xml:space="preserve">PAGE  </w:instrText>
    </w:r>
    <w:r>
      <w:rPr>
        <w:rStyle w:val="PageNumber"/>
      </w:rPr>
      <w:fldChar w:fldCharType="separate"/>
    </w:r>
    <w:r w:rsidR="00895A98">
      <w:rPr>
        <w:rStyle w:val="PageNumber"/>
        <w:noProof/>
      </w:rPr>
      <w:t>4</w:t>
    </w:r>
    <w:r>
      <w:rPr>
        <w:rStyle w:val="PageNumber"/>
      </w:rPr>
      <w:fldChar w:fldCharType="end"/>
    </w:r>
  </w:p>
  <w:p w:rsidR="00E25A1B" w:rsidRDefault="00E25A1B" w:rsidP="00413FD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324B"/>
    <w:multiLevelType w:val="hybridMultilevel"/>
    <w:tmpl w:val="4BF0BE5E"/>
    <w:lvl w:ilvl="0" w:tplc="040C0011">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4B00186"/>
    <w:multiLevelType w:val="hybridMultilevel"/>
    <w:tmpl w:val="3822D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DBA5858"/>
    <w:multiLevelType w:val="hybridMultilevel"/>
    <w:tmpl w:val="D2FCA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B63A0"/>
    <w:multiLevelType w:val="hybridMultilevel"/>
    <w:tmpl w:val="64020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0EB29DA"/>
    <w:multiLevelType w:val="hybridMultilevel"/>
    <w:tmpl w:val="AA56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E1266"/>
    <w:multiLevelType w:val="hybridMultilevel"/>
    <w:tmpl w:val="FC66714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BE01B63"/>
    <w:multiLevelType w:val="hybridMultilevel"/>
    <w:tmpl w:val="C4EE9872"/>
    <w:lvl w:ilvl="0" w:tplc="0409000F">
      <w:start w:val="1"/>
      <w:numFmt w:val="decimal"/>
      <w:lvlText w:val="%1."/>
      <w:lvlJc w:val="left"/>
      <w:pPr>
        <w:ind w:left="2001" w:hanging="360"/>
      </w:pPr>
      <w:rPr>
        <w:rFonts w:cs="Times New Roman"/>
      </w:rPr>
    </w:lvl>
    <w:lvl w:ilvl="1" w:tplc="04090019">
      <w:start w:val="1"/>
      <w:numFmt w:val="lowerLetter"/>
      <w:lvlText w:val="%2."/>
      <w:lvlJc w:val="left"/>
      <w:pPr>
        <w:ind w:left="2721" w:hanging="360"/>
      </w:pPr>
      <w:rPr>
        <w:rFonts w:cs="Times New Roman"/>
      </w:rPr>
    </w:lvl>
    <w:lvl w:ilvl="2" w:tplc="0409001B">
      <w:start w:val="1"/>
      <w:numFmt w:val="lowerRoman"/>
      <w:lvlText w:val="%3."/>
      <w:lvlJc w:val="right"/>
      <w:pPr>
        <w:ind w:left="3441" w:hanging="180"/>
      </w:pPr>
      <w:rPr>
        <w:rFonts w:cs="Times New Roman"/>
      </w:rPr>
    </w:lvl>
    <w:lvl w:ilvl="3" w:tplc="0409000F">
      <w:start w:val="1"/>
      <w:numFmt w:val="decimal"/>
      <w:lvlText w:val="%4."/>
      <w:lvlJc w:val="left"/>
      <w:pPr>
        <w:ind w:left="4161" w:hanging="360"/>
      </w:pPr>
      <w:rPr>
        <w:rFonts w:cs="Times New Roman"/>
      </w:rPr>
    </w:lvl>
    <w:lvl w:ilvl="4" w:tplc="04090019">
      <w:start w:val="1"/>
      <w:numFmt w:val="lowerLetter"/>
      <w:lvlText w:val="%5."/>
      <w:lvlJc w:val="left"/>
      <w:pPr>
        <w:ind w:left="4881" w:hanging="360"/>
      </w:pPr>
      <w:rPr>
        <w:rFonts w:cs="Times New Roman"/>
      </w:rPr>
    </w:lvl>
    <w:lvl w:ilvl="5" w:tplc="0409001B">
      <w:start w:val="1"/>
      <w:numFmt w:val="lowerRoman"/>
      <w:lvlText w:val="%6."/>
      <w:lvlJc w:val="right"/>
      <w:pPr>
        <w:ind w:left="5601" w:hanging="180"/>
      </w:pPr>
      <w:rPr>
        <w:rFonts w:cs="Times New Roman"/>
      </w:rPr>
    </w:lvl>
    <w:lvl w:ilvl="6" w:tplc="0409000F">
      <w:start w:val="1"/>
      <w:numFmt w:val="decimal"/>
      <w:lvlText w:val="%7."/>
      <w:lvlJc w:val="left"/>
      <w:pPr>
        <w:ind w:left="6321" w:hanging="360"/>
      </w:pPr>
      <w:rPr>
        <w:rFonts w:cs="Times New Roman"/>
      </w:rPr>
    </w:lvl>
    <w:lvl w:ilvl="7" w:tplc="04090019">
      <w:start w:val="1"/>
      <w:numFmt w:val="lowerLetter"/>
      <w:lvlText w:val="%8."/>
      <w:lvlJc w:val="left"/>
      <w:pPr>
        <w:ind w:left="7041" w:hanging="360"/>
      </w:pPr>
      <w:rPr>
        <w:rFonts w:cs="Times New Roman"/>
      </w:rPr>
    </w:lvl>
    <w:lvl w:ilvl="8" w:tplc="0409001B">
      <w:start w:val="1"/>
      <w:numFmt w:val="lowerRoman"/>
      <w:lvlText w:val="%9."/>
      <w:lvlJc w:val="right"/>
      <w:pPr>
        <w:ind w:left="7761" w:hanging="180"/>
      </w:pPr>
      <w:rPr>
        <w:rFonts w:cs="Times New Roman"/>
      </w:rPr>
    </w:lvl>
  </w:abstractNum>
  <w:abstractNum w:abstractNumId="7">
    <w:nsid w:val="1F2215DD"/>
    <w:multiLevelType w:val="hybridMultilevel"/>
    <w:tmpl w:val="D5769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056384F"/>
    <w:multiLevelType w:val="hybridMultilevel"/>
    <w:tmpl w:val="D114637A"/>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9">
    <w:nsid w:val="2095204A"/>
    <w:multiLevelType w:val="hybridMultilevel"/>
    <w:tmpl w:val="533A5770"/>
    <w:lvl w:ilvl="0" w:tplc="040C0005">
      <w:start w:val="1"/>
      <w:numFmt w:val="bullet"/>
      <w:lvlText w:val=""/>
      <w:lvlJc w:val="left"/>
      <w:pPr>
        <w:tabs>
          <w:tab w:val="num" w:pos="1320"/>
        </w:tabs>
        <w:ind w:left="1320" w:hanging="360"/>
      </w:pPr>
      <w:rPr>
        <w:rFonts w:ascii="Wingdings" w:hAnsi="Wingdings" w:hint="default"/>
      </w:rPr>
    </w:lvl>
    <w:lvl w:ilvl="1" w:tplc="040C0017">
      <w:start w:val="1"/>
      <w:numFmt w:val="lowerLetter"/>
      <w:lvlText w:val="%2)"/>
      <w:lvlJc w:val="left"/>
      <w:pPr>
        <w:tabs>
          <w:tab w:val="num" w:pos="2040"/>
        </w:tabs>
        <w:ind w:left="2040" w:hanging="360"/>
      </w:pPr>
      <w:rPr>
        <w:rFonts w:hint="default"/>
      </w:rPr>
    </w:lvl>
    <w:lvl w:ilvl="2" w:tplc="040C0005" w:tentative="1">
      <w:start w:val="1"/>
      <w:numFmt w:val="bullet"/>
      <w:lvlText w:val=""/>
      <w:lvlJc w:val="left"/>
      <w:pPr>
        <w:tabs>
          <w:tab w:val="num" w:pos="2760"/>
        </w:tabs>
        <w:ind w:left="2760" w:hanging="360"/>
      </w:pPr>
      <w:rPr>
        <w:rFonts w:ascii="Wingdings" w:hAnsi="Wingdings" w:hint="default"/>
      </w:rPr>
    </w:lvl>
    <w:lvl w:ilvl="3" w:tplc="040C0001" w:tentative="1">
      <w:start w:val="1"/>
      <w:numFmt w:val="bullet"/>
      <w:lvlText w:val=""/>
      <w:lvlJc w:val="left"/>
      <w:pPr>
        <w:tabs>
          <w:tab w:val="num" w:pos="3480"/>
        </w:tabs>
        <w:ind w:left="3480" w:hanging="360"/>
      </w:pPr>
      <w:rPr>
        <w:rFonts w:ascii="Symbol" w:hAnsi="Symbol" w:hint="default"/>
      </w:rPr>
    </w:lvl>
    <w:lvl w:ilvl="4" w:tplc="040C0003" w:tentative="1">
      <w:start w:val="1"/>
      <w:numFmt w:val="bullet"/>
      <w:lvlText w:val="o"/>
      <w:lvlJc w:val="left"/>
      <w:pPr>
        <w:tabs>
          <w:tab w:val="num" w:pos="4200"/>
        </w:tabs>
        <w:ind w:left="4200" w:hanging="360"/>
      </w:pPr>
      <w:rPr>
        <w:rFonts w:ascii="Courier New" w:hAnsi="Courier New" w:cs="Courier New" w:hint="default"/>
      </w:rPr>
    </w:lvl>
    <w:lvl w:ilvl="5" w:tplc="040C0005" w:tentative="1">
      <w:start w:val="1"/>
      <w:numFmt w:val="bullet"/>
      <w:lvlText w:val=""/>
      <w:lvlJc w:val="left"/>
      <w:pPr>
        <w:tabs>
          <w:tab w:val="num" w:pos="4920"/>
        </w:tabs>
        <w:ind w:left="4920" w:hanging="360"/>
      </w:pPr>
      <w:rPr>
        <w:rFonts w:ascii="Wingdings" w:hAnsi="Wingdings" w:hint="default"/>
      </w:rPr>
    </w:lvl>
    <w:lvl w:ilvl="6" w:tplc="040C0001" w:tentative="1">
      <w:start w:val="1"/>
      <w:numFmt w:val="bullet"/>
      <w:lvlText w:val=""/>
      <w:lvlJc w:val="left"/>
      <w:pPr>
        <w:tabs>
          <w:tab w:val="num" w:pos="5640"/>
        </w:tabs>
        <w:ind w:left="5640" w:hanging="360"/>
      </w:pPr>
      <w:rPr>
        <w:rFonts w:ascii="Symbol" w:hAnsi="Symbol" w:hint="default"/>
      </w:rPr>
    </w:lvl>
    <w:lvl w:ilvl="7" w:tplc="040C0003" w:tentative="1">
      <w:start w:val="1"/>
      <w:numFmt w:val="bullet"/>
      <w:lvlText w:val="o"/>
      <w:lvlJc w:val="left"/>
      <w:pPr>
        <w:tabs>
          <w:tab w:val="num" w:pos="6360"/>
        </w:tabs>
        <w:ind w:left="6360" w:hanging="360"/>
      </w:pPr>
      <w:rPr>
        <w:rFonts w:ascii="Courier New" w:hAnsi="Courier New" w:cs="Courier New" w:hint="default"/>
      </w:rPr>
    </w:lvl>
    <w:lvl w:ilvl="8" w:tplc="040C0005" w:tentative="1">
      <w:start w:val="1"/>
      <w:numFmt w:val="bullet"/>
      <w:lvlText w:val=""/>
      <w:lvlJc w:val="left"/>
      <w:pPr>
        <w:tabs>
          <w:tab w:val="num" w:pos="7080"/>
        </w:tabs>
        <w:ind w:left="7080" w:hanging="360"/>
      </w:pPr>
      <w:rPr>
        <w:rFonts w:ascii="Wingdings" w:hAnsi="Wingdings" w:hint="default"/>
      </w:rPr>
    </w:lvl>
  </w:abstractNum>
  <w:abstractNum w:abstractNumId="10">
    <w:nsid w:val="230D6666"/>
    <w:multiLevelType w:val="hybridMultilevel"/>
    <w:tmpl w:val="BC9A11B8"/>
    <w:lvl w:ilvl="0" w:tplc="688A09EA">
      <w:start w:val="1"/>
      <w:numFmt w:val="decimal"/>
      <w:lvlText w:val="%1."/>
      <w:lvlJc w:val="left"/>
      <w:pPr>
        <w:tabs>
          <w:tab w:val="num" w:pos="630"/>
        </w:tabs>
        <w:ind w:left="630" w:hanging="360"/>
      </w:pPr>
      <w:rPr>
        <w:rFonts w:hint="default"/>
      </w:rPr>
    </w:lvl>
    <w:lvl w:ilvl="1" w:tplc="040C0019" w:tentative="1">
      <w:start w:val="1"/>
      <w:numFmt w:val="lowerLetter"/>
      <w:lvlText w:val="%2."/>
      <w:lvlJc w:val="left"/>
      <w:pPr>
        <w:tabs>
          <w:tab w:val="num" w:pos="1350"/>
        </w:tabs>
        <w:ind w:left="1350" w:hanging="360"/>
      </w:pPr>
    </w:lvl>
    <w:lvl w:ilvl="2" w:tplc="040C001B" w:tentative="1">
      <w:start w:val="1"/>
      <w:numFmt w:val="lowerRoman"/>
      <w:lvlText w:val="%3."/>
      <w:lvlJc w:val="right"/>
      <w:pPr>
        <w:tabs>
          <w:tab w:val="num" w:pos="2070"/>
        </w:tabs>
        <w:ind w:left="2070" w:hanging="180"/>
      </w:pPr>
    </w:lvl>
    <w:lvl w:ilvl="3" w:tplc="040C000F" w:tentative="1">
      <w:start w:val="1"/>
      <w:numFmt w:val="decimal"/>
      <w:lvlText w:val="%4."/>
      <w:lvlJc w:val="left"/>
      <w:pPr>
        <w:tabs>
          <w:tab w:val="num" w:pos="2790"/>
        </w:tabs>
        <w:ind w:left="2790" w:hanging="360"/>
      </w:pPr>
    </w:lvl>
    <w:lvl w:ilvl="4" w:tplc="040C0019" w:tentative="1">
      <w:start w:val="1"/>
      <w:numFmt w:val="lowerLetter"/>
      <w:lvlText w:val="%5."/>
      <w:lvlJc w:val="left"/>
      <w:pPr>
        <w:tabs>
          <w:tab w:val="num" w:pos="3510"/>
        </w:tabs>
        <w:ind w:left="3510" w:hanging="360"/>
      </w:pPr>
    </w:lvl>
    <w:lvl w:ilvl="5" w:tplc="040C001B" w:tentative="1">
      <w:start w:val="1"/>
      <w:numFmt w:val="lowerRoman"/>
      <w:lvlText w:val="%6."/>
      <w:lvlJc w:val="right"/>
      <w:pPr>
        <w:tabs>
          <w:tab w:val="num" w:pos="4230"/>
        </w:tabs>
        <w:ind w:left="4230" w:hanging="180"/>
      </w:pPr>
    </w:lvl>
    <w:lvl w:ilvl="6" w:tplc="040C000F" w:tentative="1">
      <w:start w:val="1"/>
      <w:numFmt w:val="decimal"/>
      <w:lvlText w:val="%7."/>
      <w:lvlJc w:val="left"/>
      <w:pPr>
        <w:tabs>
          <w:tab w:val="num" w:pos="4950"/>
        </w:tabs>
        <w:ind w:left="4950" w:hanging="360"/>
      </w:pPr>
    </w:lvl>
    <w:lvl w:ilvl="7" w:tplc="040C0019" w:tentative="1">
      <w:start w:val="1"/>
      <w:numFmt w:val="lowerLetter"/>
      <w:lvlText w:val="%8."/>
      <w:lvlJc w:val="left"/>
      <w:pPr>
        <w:tabs>
          <w:tab w:val="num" w:pos="5670"/>
        </w:tabs>
        <w:ind w:left="5670" w:hanging="360"/>
      </w:pPr>
    </w:lvl>
    <w:lvl w:ilvl="8" w:tplc="040C001B" w:tentative="1">
      <w:start w:val="1"/>
      <w:numFmt w:val="lowerRoman"/>
      <w:lvlText w:val="%9."/>
      <w:lvlJc w:val="right"/>
      <w:pPr>
        <w:tabs>
          <w:tab w:val="num" w:pos="6390"/>
        </w:tabs>
        <w:ind w:left="6390" w:hanging="180"/>
      </w:pPr>
    </w:lvl>
  </w:abstractNum>
  <w:abstractNum w:abstractNumId="11">
    <w:nsid w:val="286035B0"/>
    <w:multiLevelType w:val="hybridMultilevel"/>
    <w:tmpl w:val="DE82C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987325"/>
    <w:multiLevelType w:val="hybridMultilevel"/>
    <w:tmpl w:val="3F3E7E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B593853"/>
    <w:multiLevelType w:val="hybridMultilevel"/>
    <w:tmpl w:val="C6646E1A"/>
    <w:lvl w:ilvl="0" w:tplc="520AAB32">
      <w:start w:val="1"/>
      <w:numFmt w:val="decimal"/>
      <w:lvlText w:val="%1."/>
      <w:lvlJc w:val="left"/>
      <w:pPr>
        <w:ind w:left="720" w:hanging="360"/>
      </w:pPr>
      <w:rPr>
        <w:rFonts w:hint="default"/>
        <w:b/>
        <w:bCs/>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1D2013B"/>
    <w:multiLevelType w:val="hybridMultilevel"/>
    <w:tmpl w:val="CB8E87D0"/>
    <w:lvl w:ilvl="0" w:tplc="0409000F">
      <w:start w:val="1"/>
      <w:numFmt w:val="decimal"/>
      <w:lvlText w:val="%1."/>
      <w:lvlJc w:val="left"/>
      <w:pPr>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335F7AF0"/>
    <w:multiLevelType w:val="hybridMultilevel"/>
    <w:tmpl w:val="FAC8582C"/>
    <w:lvl w:ilvl="0" w:tplc="0409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35E1465C"/>
    <w:multiLevelType w:val="hybridMultilevel"/>
    <w:tmpl w:val="25F2227E"/>
    <w:lvl w:ilvl="0" w:tplc="08090001">
      <w:start w:val="1"/>
      <w:numFmt w:val="bullet"/>
      <w:lvlText w:val=""/>
      <w:lvlJc w:val="left"/>
      <w:pPr>
        <w:ind w:left="720" w:hanging="360"/>
      </w:pPr>
      <w:rPr>
        <w:rFonts w:ascii="Symbol" w:hAnsi="Symbol" w:hint="default"/>
      </w:rPr>
    </w:lvl>
    <w:lvl w:ilvl="1" w:tplc="040C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FF6238"/>
    <w:multiLevelType w:val="hybridMultilevel"/>
    <w:tmpl w:val="A04ADE5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83D3557"/>
    <w:multiLevelType w:val="hybridMultilevel"/>
    <w:tmpl w:val="857452B6"/>
    <w:lvl w:ilvl="0" w:tplc="E0DAB6FC">
      <w:start w:val="6"/>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3C50008B"/>
    <w:multiLevelType w:val="hybridMultilevel"/>
    <w:tmpl w:val="B30C6DF4"/>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3C7520AF"/>
    <w:multiLevelType w:val="hybridMultilevel"/>
    <w:tmpl w:val="2FB22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3438C1"/>
    <w:multiLevelType w:val="hybridMultilevel"/>
    <w:tmpl w:val="0598E7B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2">
    <w:nsid w:val="41841CE2"/>
    <w:multiLevelType w:val="hybridMultilevel"/>
    <w:tmpl w:val="A9CC91A0"/>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EBA8150A">
      <w:start w:val="1"/>
      <w:numFmt w:val="lowerLetter"/>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44F77720"/>
    <w:multiLevelType w:val="hybridMultilevel"/>
    <w:tmpl w:val="81646C9A"/>
    <w:lvl w:ilvl="0" w:tplc="04090003">
      <w:start w:val="1"/>
      <w:numFmt w:val="bullet"/>
      <w:lvlText w:val="o"/>
      <w:lvlJc w:val="left"/>
      <w:pPr>
        <w:tabs>
          <w:tab w:val="num" w:pos="720"/>
        </w:tabs>
        <w:ind w:left="720" w:hanging="360"/>
      </w:pPr>
      <w:rPr>
        <w:rFonts w:ascii="Courier New" w:hAnsi="Courier New" w:cs="Courier New" w:hint="default"/>
      </w:rPr>
    </w:lvl>
    <w:lvl w:ilvl="1" w:tplc="FC6A13F0">
      <w:start w:val="2"/>
      <w:numFmt w:val="lowerLetter"/>
      <w:lvlText w:val="%2."/>
      <w:lvlJc w:val="left"/>
      <w:pPr>
        <w:tabs>
          <w:tab w:val="num" w:pos="1440"/>
        </w:tabs>
        <w:ind w:left="1440" w:hanging="360"/>
      </w:pPr>
      <w:rPr>
        <w:rFonts w:hint="default"/>
      </w:rPr>
    </w:lvl>
    <w:lvl w:ilvl="2" w:tplc="EE920362">
      <w:start w:val="7"/>
      <w:numFmt w:val="decimal"/>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468D505F"/>
    <w:multiLevelType w:val="hybridMultilevel"/>
    <w:tmpl w:val="20780D32"/>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5">
    <w:nsid w:val="49EF193A"/>
    <w:multiLevelType w:val="hybridMultilevel"/>
    <w:tmpl w:val="ED5A2AA6"/>
    <w:lvl w:ilvl="0" w:tplc="0409000F">
      <w:start w:val="1"/>
      <w:numFmt w:val="decimal"/>
      <w:lvlText w:val="%1."/>
      <w:lvlJc w:val="left"/>
      <w:pPr>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4D3237B5"/>
    <w:multiLevelType w:val="hybridMultilevel"/>
    <w:tmpl w:val="4B72D662"/>
    <w:lvl w:ilvl="0" w:tplc="0D220F1E">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4D81039C"/>
    <w:multiLevelType w:val="hybridMultilevel"/>
    <w:tmpl w:val="2E6C3E8A"/>
    <w:lvl w:ilvl="0" w:tplc="040C0001">
      <w:start w:val="1"/>
      <w:numFmt w:val="bullet"/>
      <w:lvlText w:val=""/>
      <w:lvlJc w:val="left"/>
      <w:pPr>
        <w:tabs>
          <w:tab w:val="num" w:pos="1440"/>
        </w:tabs>
        <w:ind w:left="1440" w:hanging="360"/>
      </w:pPr>
      <w:rPr>
        <w:rFonts w:ascii="Symbol" w:hAnsi="Symbol"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53953096"/>
    <w:multiLevelType w:val="hybridMultilevel"/>
    <w:tmpl w:val="A6CE951A"/>
    <w:lvl w:ilvl="0" w:tplc="780E3A26">
      <w:start w:val="1"/>
      <w:numFmt w:val="decimal"/>
      <w:lvlText w:val="%1."/>
      <w:lvlJc w:val="left"/>
      <w:pPr>
        <w:tabs>
          <w:tab w:val="num" w:pos="1080"/>
        </w:tabs>
        <w:ind w:left="1080" w:hanging="720"/>
      </w:pPr>
      <w:rPr>
        <w:rFonts w:ascii="Calibri" w:hAnsi="Calibri" w:hint="default"/>
        <w:b/>
        <w:color w:val="auto"/>
        <w:sz w:val="24"/>
      </w:rPr>
    </w:lvl>
    <w:lvl w:ilvl="1" w:tplc="82825880">
      <w:start w:val="1"/>
      <w:numFmt w:val="lowerRoman"/>
      <w:lvlText w:val="%2)"/>
      <w:lvlJc w:val="left"/>
      <w:pPr>
        <w:tabs>
          <w:tab w:val="num" w:pos="1890"/>
        </w:tabs>
        <w:ind w:left="1890" w:hanging="810"/>
      </w:pPr>
      <w:rPr>
        <w:rFonts w:cs="Aria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55892F75"/>
    <w:multiLevelType w:val="hybridMultilevel"/>
    <w:tmpl w:val="C5CA517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56E54FFA"/>
    <w:multiLevelType w:val="hybridMultilevel"/>
    <w:tmpl w:val="63F2973C"/>
    <w:lvl w:ilvl="0" w:tplc="04090001">
      <w:start w:val="1"/>
      <w:numFmt w:val="bullet"/>
      <w:lvlText w:val=""/>
      <w:lvlJc w:val="left"/>
      <w:pPr>
        <w:ind w:left="1281" w:hanging="360"/>
      </w:pPr>
      <w:rPr>
        <w:rFonts w:ascii="Symbol" w:hAnsi="Symbol" w:hint="default"/>
      </w:rPr>
    </w:lvl>
    <w:lvl w:ilvl="1" w:tplc="04090003">
      <w:start w:val="1"/>
      <w:numFmt w:val="bullet"/>
      <w:lvlText w:val="o"/>
      <w:lvlJc w:val="left"/>
      <w:pPr>
        <w:ind w:left="2001" w:hanging="360"/>
      </w:pPr>
      <w:rPr>
        <w:rFonts w:ascii="Courier New" w:hAnsi="Courier New" w:hint="default"/>
      </w:rPr>
    </w:lvl>
    <w:lvl w:ilvl="2" w:tplc="04090005">
      <w:start w:val="1"/>
      <w:numFmt w:val="bullet"/>
      <w:lvlText w:val=""/>
      <w:lvlJc w:val="left"/>
      <w:pPr>
        <w:ind w:left="2721" w:hanging="360"/>
      </w:pPr>
      <w:rPr>
        <w:rFonts w:ascii="Wingdings" w:hAnsi="Wingdings" w:hint="default"/>
      </w:rPr>
    </w:lvl>
    <w:lvl w:ilvl="3" w:tplc="04090001">
      <w:start w:val="1"/>
      <w:numFmt w:val="bullet"/>
      <w:lvlText w:val=""/>
      <w:lvlJc w:val="left"/>
      <w:pPr>
        <w:ind w:left="3441" w:hanging="360"/>
      </w:pPr>
      <w:rPr>
        <w:rFonts w:ascii="Symbol" w:hAnsi="Symbol" w:hint="default"/>
      </w:rPr>
    </w:lvl>
    <w:lvl w:ilvl="4" w:tplc="04090003">
      <w:start w:val="1"/>
      <w:numFmt w:val="bullet"/>
      <w:lvlText w:val="o"/>
      <w:lvlJc w:val="left"/>
      <w:pPr>
        <w:ind w:left="4161" w:hanging="360"/>
      </w:pPr>
      <w:rPr>
        <w:rFonts w:ascii="Courier New" w:hAnsi="Courier New" w:hint="default"/>
      </w:rPr>
    </w:lvl>
    <w:lvl w:ilvl="5" w:tplc="04090005">
      <w:start w:val="1"/>
      <w:numFmt w:val="bullet"/>
      <w:lvlText w:val=""/>
      <w:lvlJc w:val="left"/>
      <w:pPr>
        <w:ind w:left="4881" w:hanging="360"/>
      </w:pPr>
      <w:rPr>
        <w:rFonts w:ascii="Wingdings" w:hAnsi="Wingdings" w:hint="default"/>
      </w:rPr>
    </w:lvl>
    <w:lvl w:ilvl="6" w:tplc="04090001">
      <w:start w:val="1"/>
      <w:numFmt w:val="bullet"/>
      <w:lvlText w:val=""/>
      <w:lvlJc w:val="left"/>
      <w:pPr>
        <w:ind w:left="5601" w:hanging="360"/>
      </w:pPr>
      <w:rPr>
        <w:rFonts w:ascii="Symbol" w:hAnsi="Symbol" w:hint="default"/>
      </w:rPr>
    </w:lvl>
    <w:lvl w:ilvl="7" w:tplc="04090003">
      <w:start w:val="1"/>
      <w:numFmt w:val="bullet"/>
      <w:lvlText w:val="o"/>
      <w:lvlJc w:val="left"/>
      <w:pPr>
        <w:ind w:left="6321" w:hanging="360"/>
      </w:pPr>
      <w:rPr>
        <w:rFonts w:ascii="Courier New" w:hAnsi="Courier New" w:hint="default"/>
      </w:rPr>
    </w:lvl>
    <w:lvl w:ilvl="8" w:tplc="04090005">
      <w:start w:val="1"/>
      <w:numFmt w:val="bullet"/>
      <w:lvlText w:val=""/>
      <w:lvlJc w:val="left"/>
      <w:pPr>
        <w:ind w:left="7041" w:hanging="360"/>
      </w:pPr>
      <w:rPr>
        <w:rFonts w:ascii="Wingdings" w:hAnsi="Wingdings" w:hint="default"/>
      </w:rPr>
    </w:lvl>
  </w:abstractNum>
  <w:abstractNum w:abstractNumId="31">
    <w:nsid w:val="66D1348E"/>
    <w:multiLevelType w:val="hybridMultilevel"/>
    <w:tmpl w:val="F614201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8E61151"/>
    <w:multiLevelType w:val="hybridMultilevel"/>
    <w:tmpl w:val="26061D94"/>
    <w:lvl w:ilvl="0" w:tplc="0409000F">
      <w:start w:val="1"/>
      <w:numFmt w:val="decimal"/>
      <w:lvlText w:val="%1."/>
      <w:lvlJc w:val="left"/>
      <w:pPr>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9F827CD"/>
    <w:multiLevelType w:val="hybridMultilevel"/>
    <w:tmpl w:val="184C9F8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20D2FE4"/>
    <w:multiLevelType w:val="hybridMultilevel"/>
    <w:tmpl w:val="DDFCB896"/>
    <w:lvl w:ilvl="0" w:tplc="959C1236">
      <w:start w:val="1"/>
      <w:numFmt w:val="upperLetter"/>
      <w:lvlText w:val="%1."/>
      <w:lvlJc w:val="left"/>
      <w:pPr>
        <w:tabs>
          <w:tab w:val="num" w:pos="435"/>
        </w:tabs>
        <w:ind w:left="435" w:hanging="360"/>
      </w:pPr>
      <w:rPr>
        <w:rFonts w:hint="default"/>
      </w:rPr>
    </w:lvl>
    <w:lvl w:ilvl="1" w:tplc="040C0019" w:tentative="1">
      <w:start w:val="1"/>
      <w:numFmt w:val="lowerLetter"/>
      <w:lvlText w:val="%2."/>
      <w:lvlJc w:val="left"/>
      <w:pPr>
        <w:tabs>
          <w:tab w:val="num" w:pos="1155"/>
        </w:tabs>
        <w:ind w:left="1155" w:hanging="360"/>
      </w:pPr>
    </w:lvl>
    <w:lvl w:ilvl="2" w:tplc="040C001B" w:tentative="1">
      <w:start w:val="1"/>
      <w:numFmt w:val="lowerRoman"/>
      <w:lvlText w:val="%3."/>
      <w:lvlJc w:val="right"/>
      <w:pPr>
        <w:tabs>
          <w:tab w:val="num" w:pos="1875"/>
        </w:tabs>
        <w:ind w:left="1875" w:hanging="180"/>
      </w:pPr>
    </w:lvl>
    <w:lvl w:ilvl="3" w:tplc="040C000F" w:tentative="1">
      <w:start w:val="1"/>
      <w:numFmt w:val="decimal"/>
      <w:lvlText w:val="%4."/>
      <w:lvlJc w:val="left"/>
      <w:pPr>
        <w:tabs>
          <w:tab w:val="num" w:pos="2595"/>
        </w:tabs>
        <w:ind w:left="2595" w:hanging="360"/>
      </w:pPr>
    </w:lvl>
    <w:lvl w:ilvl="4" w:tplc="040C0019" w:tentative="1">
      <w:start w:val="1"/>
      <w:numFmt w:val="lowerLetter"/>
      <w:lvlText w:val="%5."/>
      <w:lvlJc w:val="left"/>
      <w:pPr>
        <w:tabs>
          <w:tab w:val="num" w:pos="3315"/>
        </w:tabs>
        <w:ind w:left="3315" w:hanging="360"/>
      </w:pPr>
    </w:lvl>
    <w:lvl w:ilvl="5" w:tplc="040C001B" w:tentative="1">
      <w:start w:val="1"/>
      <w:numFmt w:val="lowerRoman"/>
      <w:lvlText w:val="%6."/>
      <w:lvlJc w:val="right"/>
      <w:pPr>
        <w:tabs>
          <w:tab w:val="num" w:pos="4035"/>
        </w:tabs>
        <w:ind w:left="4035" w:hanging="180"/>
      </w:pPr>
    </w:lvl>
    <w:lvl w:ilvl="6" w:tplc="040C000F" w:tentative="1">
      <w:start w:val="1"/>
      <w:numFmt w:val="decimal"/>
      <w:lvlText w:val="%7."/>
      <w:lvlJc w:val="left"/>
      <w:pPr>
        <w:tabs>
          <w:tab w:val="num" w:pos="4755"/>
        </w:tabs>
        <w:ind w:left="4755" w:hanging="360"/>
      </w:pPr>
    </w:lvl>
    <w:lvl w:ilvl="7" w:tplc="040C0019" w:tentative="1">
      <w:start w:val="1"/>
      <w:numFmt w:val="lowerLetter"/>
      <w:lvlText w:val="%8."/>
      <w:lvlJc w:val="left"/>
      <w:pPr>
        <w:tabs>
          <w:tab w:val="num" w:pos="5475"/>
        </w:tabs>
        <w:ind w:left="5475" w:hanging="360"/>
      </w:pPr>
    </w:lvl>
    <w:lvl w:ilvl="8" w:tplc="040C001B" w:tentative="1">
      <w:start w:val="1"/>
      <w:numFmt w:val="lowerRoman"/>
      <w:lvlText w:val="%9."/>
      <w:lvlJc w:val="right"/>
      <w:pPr>
        <w:tabs>
          <w:tab w:val="num" w:pos="6195"/>
        </w:tabs>
        <w:ind w:left="6195" w:hanging="180"/>
      </w:pPr>
    </w:lvl>
  </w:abstractNum>
  <w:abstractNum w:abstractNumId="35">
    <w:nsid w:val="77A66F7C"/>
    <w:multiLevelType w:val="hybridMultilevel"/>
    <w:tmpl w:val="8EC2507C"/>
    <w:lvl w:ilvl="0" w:tplc="0409000F">
      <w:start w:val="1"/>
      <w:numFmt w:val="decimal"/>
      <w:lvlText w:val="%1."/>
      <w:lvlJc w:val="left"/>
      <w:pPr>
        <w:ind w:left="2001" w:hanging="360"/>
      </w:pPr>
      <w:rPr>
        <w:rFonts w:cs="Times New Roman"/>
      </w:rPr>
    </w:lvl>
    <w:lvl w:ilvl="1" w:tplc="04090019">
      <w:start w:val="1"/>
      <w:numFmt w:val="lowerLetter"/>
      <w:lvlText w:val="%2."/>
      <w:lvlJc w:val="left"/>
      <w:pPr>
        <w:ind w:left="2721" w:hanging="360"/>
      </w:pPr>
      <w:rPr>
        <w:rFonts w:cs="Times New Roman"/>
      </w:rPr>
    </w:lvl>
    <w:lvl w:ilvl="2" w:tplc="0409001B">
      <w:start w:val="1"/>
      <w:numFmt w:val="lowerRoman"/>
      <w:lvlText w:val="%3."/>
      <w:lvlJc w:val="right"/>
      <w:pPr>
        <w:ind w:left="3441" w:hanging="180"/>
      </w:pPr>
      <w:rPr>
        <w:rFonts w:cs="Times New Roman"/>
      </w:rPr>
    </w:lvl>
    <w:lvl w:ilvl="3" w:tplc="0409000F">
      <w:start w:val="1"/>
      <w:numFmt w:val="decimal"/>
      <w:lvlText w:val="%4."/>
      <w:lvlJc w:val="left"/>
      <w:pPr>
        <w:ind w:left="4161" w:hanging="360"/>
      </w:pPr>
      <w:rPr>
        <w:rFonts w:cs="Times New Roman"/>
      </w:rPr>
    </w:lvl>
    <w:lvl w:ilvl="4" w:tplc="04090019">
      <w:start w:val="1"/>
      <w:numFmt w:val="lowerLetter"/>
      <w:lvlText w:val="%5."/>
      <w:lvlJc w:val="left"/>
      <w:pPr>
        <w:ind w:left="4881" w:hanging="360"/>
      </w:pPr>
      <w:rPr>
        <w:rFonts w:cs="Times New Roman"/>
      </w:rPr>
    </w:lvl>
    <w:lvl w:ilvl="5" w:tplc="0409001B">
      <w:start w:val="1"/>
      <w:numFmt w:val="lowerRoman"/>
      <w:lvlText w:val="%6."/>
      <w:lvlJc w:val="right"/>
      <w:pPr>
        <w:ind w:left="5601" w:hanging="180"/>
      </w:pPr>
      <w:rPr>
        <w:rFonts w:cs="Times New Roman"/>
      </w:rPr>
    </w:lvl>
    <w:lvl w:ilvl="6" w:tplc="0409000F">
      <w:start w:val="1"/>
      <w:numFmt w:val="decimal"/>
      <w:lvlText w:val="%7."/>
      <w:lvlJc w:val="left"/>
      <w:pPr>
        <w:ind w:left="6321" w:hanging="360"/>
      </w:pPr>
      <w:rPr>
        <w:rFonts w:cs="Times New Roman"/>
      </w:rPr>
    </w:lvl>
    <w:lvl w:ilvl="7" w:tplc="04090019">
      <w:start w:val="1"/>
      <w:numFmt w:val="lowerLetter"/>
      <w:lvlText w:val="%8."/>
      <w:lvlJc w:val="left"/>
      <w:pPr>
        <w:ind w:left="7041" w:hanging="360"/>
      </w:pPr>
      <w:rPr>
        <w:rFonts w:cs="Times New Roman"/>
      </w:rPr>
    </w:lvl>
    <w:lvl w:ilvl="8" w:tplc="0409001B">
      <w:start w:val="1"/>
      <w:numFmt w:val="lowerRoman"/>
      <w:lvlText w:val="%9."/>
      <w:lvlJc w:val="right"/>
      <w:pPr>
        <w:ind w:left="7761" w:hanging="180"/>
      </w:pPr>
      <w:rPr>
        <w:rFonts w:cs="Times New Roman"/>
      </w:rPr>
    </w:lvl>
  </w:abstractNum>
  <w:abstractNum w:abstractNumId="36">
    <w:nsid w:val="78FF1110"/>
    <w:multiLevelType w:val="hybridMultilevel"/>
    <w:tmpl w:val="A3069E30"/>
    <w:lvl w:ilvl="0" w:tplc="040C0017">
      <w:start w:val="1"/>
      <w:numFmt w:val="lowerLetter"/>
      <w:lvlText w:val="%1)"/>
      <w:lvlJc w:val="left"/>
      <w:pPr>
        <w:tabs>
          <w:tab w:val="num" w:pos="720"/>
        </w:tabs>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CAB7A83"/>
    <w:multiLevelType w:val="hybridMultilevel"/>
    <w:tmpl w:val="AAF6259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D5B680A"/>
    <w:multiLevelType w:val="hybridMultilevel"/>
    <w:tmpl w:val="0DEA2F14"/>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23"/>
  </w:num>
  <w:num w:numId="2">
    <w:abstractNumId w:val="22"/>
  </w:num>
  <w:num w:numId="3">
    <w:abstractNumId w:val="27"/>
  </w:num>
  <w:num w:numId="4">
    <w:abstractNumId w:val="17"/>
  </w:num>
  <w:num w:numId="5">
    <w:abstractNumId w:val="30"/>
  </w:num>
  <w:num w:numId="6">
    <w:abstractNumId w:val="6"/>
  </w:num>
  <w:num w:numId="7">
    <w:abstractNumId w:val="35"/>
  </w:num>
  <w:num w:numId="8">
    <w:abstractNumId w:val="19"/>
  </w:num>
  <w:num w:numId="9">
    <w:abstractNumId w:val="36"/>
  </w:num>
  <w:num w:numId="10">
    <w:abstractNumId w:val="3"/>
  </w:num>
  <w:num w:numId="11">
    <w:abstractNumId w:val="7"/>
  </w:num>
  <w:num w:numId="12">
    <w:abstractNumId w:val="1"/>
  </w:num>
  <w:num w:numId="13">
    <w:abstractNumId w:val="16"/>
  </w:num>
  <w:num w:numId="14">
    <w:abstractNumId w:val="29"/>
  </w:num>
  <w:num w:numId="15">
    <w:abstractNumId w:val="38"/>
  </w:num>
  <w:num w:numId="16">
    <w:abstractNumId w:val="13"/>
  </w:num>
  <w:num w:numId="17">
    <w:abstractNumId w:val="14"/>
  </w:num>
  <w:num w:numId="18">
    <w:abstractNumId w:val="9"/>
  </w:num>
  <w:num w:numId="19">
    <w:abstractNumId w:val="33"/>
  </w:num>
  <w:num w:numId="20">
    <w:abstractNumId w:val="25"/>
  </w:num>
  <w:num w:numId="21">
    <w:abstractNumId w:val="24"/>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34"/>
  </w:num>
  <w:num w:numId="26">
    <w:abstractNumId w:val="15"/>
  </w:num>
  <w:num w:numId="27">
    <w:abstractNumId w:val="0"/>
  </w:num>
  <w:num w:numId="28">
    <w:abstractNumId w:val="32"/>
  </w:num>
  <w:num w:numId="29">
    <w:abstractNumId w:val="10"/>
  </w:num>
  <w:num w:numId="30">
    <w:abstractNumId w:val="5"/>
  </w:num>
  <w:num w:numId="31">
    <w:abstractNumId w:val="26"/>
  </w:num>
  <w:num w:numId="32">
    <w:abstractNumId w:val="18"/>
  </w:num>
  <w:num w:numId="33">
    <w:abstractNumId w:val="20"/>
  </w:num>
  <w:num w:numId="34">
    <w:abstractNumId w:val="21"/>
  </w:num>
  <w:num w:numId="35">
    <w:abstractNumId w:val="2"/>
  </w:num>
  <w:num w:numId="36">
    <w:abstractNumId w:val="11"/>
  </w:num>
  <w:num w:numId="37">
    <w:abstractNumId w:val="4"/>
  </w:num>
  <w:num w:numId="38">
    <w:abstractNumId w:val="8"/>
  </w:num>
  <w:num w:numId="39">
    <w:abstractNumId w:val="3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3FD6"/>
    <w:rsid w:val="00036807"/>
    <w:rsid w:val="0004235B"/>
    <w:rsid w:val="00084D5A"/>
    <w:rsid w:val="00090B74"/>
    <w:rsid w:val="00093180"/>
    <w:rsid w:val="000B605F"/>
    <w:rsid w:val="000E3790"/>
    <w:rsid w:val="000F5257"/>
    <w:rsid w:val="00111C7E"/>
    <w:rsid w:val="00125D2B"/>
    <w:rsid w:val="00163807"/>
    <w:rsid w:val="001A6308"/>
    <w:rsid w:val="001F31D8"/>
    <w:rsid w:val="002264F3"/>
    <w:rsid w:val="002446E2"/>
    <w:rsid w:val="00265FF9"/>
    <w:rsid w:val="00283A4B"/>
    <w:rsid w:val="00287474"/>
    <w:rsid w:val="002A5275"/>
    <w:rsid w:val="002C03A7"/>
    <w:rsid w:val="002D5187"/>
    <w:rsid w:val="002F5A86"/>
    <w:rsid w:val="00302C0A"/>
    <w:rsid w:val="00361EB8"/>
    <w:rsid w:val="00370E01"/>
    <w:rsid w:val="003C746F"/>
    <w:rsid w:val="003F043B"/>
    <w:rsid w:val="00401065"/>
    <w:rsid w:val="00413FD6"/>
    <w:rsid w:val="004162CA"/>
    <w:rsid w:val="00443604"/>
    <w:rsid w:val="004D49A8"/>
    <w:rsid w:val="00514151"/>
    <w:rsid w:val="00520A1C"/>
    <w:rsid w:val="005456E6"/>
    <w:rsid w:val="005554AB"/>
    <w:rsid w:val="00572EA6"/>
    <w:rsid w:val="00575263"/>
    <w:rsid w:val="0058292A"/>
    <w:rsid w:val="005B47A2"/>
    <w:rsid w:val="005C44CB"/>
    <w:rsid w:val="005D0829"/>
    <w:rsid w:val="005E0C57"/>
    <w:rsid w:val="005E57F6"/>
    <w:rsid w:val="00603C6D"/>
    <w:rsid w:val="006133C2"/>
    <w:rsid w:val="006168AC"/>
    <w:rsid w:val="006255B2"/>
    <w:rsid w:val="00660044"/>
    <w:rsid w:val="00683268"/>
    <w:rsid w:val="00694EE6"/>
    <w:rsid w:val="006A278E"/>
    <w:rsid w:val="006C599D"/>
    <w:rsid w:val="006D5C18"/>
    <w:rsid w:val="006F3AEF"/>
    <w:rsid w:val="007044D1"/>
    <w:rsid w:val="00706A21"/>
    <w:rsid w:val="0077361C"/>
    <w:rsid w:val="00785141"/>
    <w:rsid w:val="007900DD"/>
    <w:rsid w:val="00791D43"/>
    <w:rsid w:val="007F448F"/>
    <w:rsid w:val="00836F41"/>
    <w:rsid w:val="008477A1"/>
    <w:rsid w:val="0088363B"/>
    <w:rsid w:val="00895A98"/>
    <w:rsid w:val="008D0989"/>
    <w:rsid w:val="008D2ADD"/>
    <w:rsid w:val="0090681C"/>
    <w:rsid w:val="0091746E"/>
    <w:rsid w:val="00923840"/>
    <w:rsid w:val="00974BFE"/>
    <w:rsid w:val="00981710"/>
    <w:rsid w:val="009910E1"/>
    <w:rsid w:val="009C0E60"/>
    <w:rsid w:val="009F08DA"/>
    <w:rsid w:val="00A314D7"/>
    <w:rsid w:val="00A52F63"/>
    <w:rsid w:val="00A55FC8"/>
    <w:rsid w:val="00A874FC"/>
    <w:rsid w:val="00AA3267"/>
    <w:rsid w:val="00AB60EE"/>
    <w:rsid w:val="00AB6B6E"/>
    <w:rsid w:val="00AF2897"/>
    <w:rsid w:val="00AF3265"/>
    <w:rsid w:val="00AF7D0C"/>
    <w:rsid w:val="00B41AAD"/>
    <w:rsid w:val="00B6469F"/>
    <w:rsid w:val="00B744E8"/>
    <w:rsid w:val="00B81FC5"/>
    <w:rsid w:val="00BA42E8"/>
    <w:rsid w:val="00BB7852"/>
    <w:rsid w:val="00BC0DE9"/>
    <w:rsid w:val="00BC2B89"/>
    <w:rsid w:val="00BC7223"/>
    <w:rsid w:val="00BF30A9"/>
    <w:rsid w:val="00C31E3A"/>
    <w:rsid w:val="00C32753"/>
    <w:rsid w:val="00CA1656"/>
    <w:rsid w:val="00CD03DA"/>
    <w:rsid w:val="00CF3775"/>
    <w:rsid w:val="00D02704"/>
    <w:rsid w:val="00D3657F"/>
    <w:rsid w:val="00D50F13"/>
    <w:rsid w:val="00D51C46"/>
    <w:rsid w:val="00D647A3"/>
    <w:rsid w:val="00D7038F"/>
    <w:rsid w:val="00DA00CB"/>
    <w:rsid w:val="00DA3E9A"/>
    <w:rsid w:val="00DC5800"/>
    <w:rsid w:val="00DF7834"/>
    <w:rsid w:val="00E04172"/>
    <w:rsid w:val="00E15BF5"/>
    <w:rsid w:val="00E25A1B"/>
    <w:rsid w:val="00E6453A"/>
    <w:rsid w:val="00ED5C2C"/>
    <w:rsid w:val="00EE117B"/>
    <w:rsid w:val="00FB40AD"/>
    <w:rsid w:val="00FB48C0"/>
    <w:rsid w:val="00FC2CEF"/>
    <w:rsid w:val="00FC55F0"/>
    <w:rsid w:val="00FE78D8"/>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5187"/>
    <w:rPr>
      <w:sz w:val="24"/>
      <w:szCs w:val="24"/>
      <w:lang w:val="fr-FR" w:eastAsia="fr-FR"/>
    </w:rPr>
  </w:style>
  <w:style w:type="paragraph" w:styleId="Heading1">
    <w:name w:val="heading 1"/>
    <w:basedOn w:val="Normal"/>
    <w:next w:val="Normal"/>
    <w:link w:val="Heading1Char"/>
    <w:qFormat/>
    <w:rsid w:val="00413FD6"/>
    <w:pPr>
      <w:keepNext/>
      <w:spacing w:before="240" w:after="60"/>
      <w:outlineLvl w:val="0"/>
    </w:pPr>
    <w:rPr>
      <w:rFonts w:ascii="Arial" w:hAnsi="Arial" w:cs="Arial"/>
      <w:b/>
      <w:bCs/>
      <w:kern w:val="32"/>
      <w:sz w:val="32"/>
      <w:szCs w:val="32"/>
    </w:rPr>
  </w:style>
  <w:style w:type="paragraph" w:styleId="Heading3">
    <w:name w:val="heading 3"/>
    <w:basedOn w:val="Normal"/>
    <w:link w:val="Heading3Char"/>
    <w:qFormat/>
    <w:rsid w:val="00413FD6"/>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locked/>
    <w:rsid w:val="00413FD6"/>
    <w:rPr>
      <w:b/>
      <w:bCs/>
      <w:sz w:val="27"/>
      <w:szCs w:val="27"/>
      <w:lang w:val="en-GB" w:eastAsia="en-GB" w:bidi="ar-SA"/>
    </w:rPr>
  </w:style>
  <w:style w:type="paragraph" w:styleId="ListParagraph">
    <w:name w:val="List Paragraph"/>
    <w:basedOn w:val="Normal"/>
    <w:qFormat/>
    <w:rsid w:val="00413FD6"/>
    <w:pPr>
      <w:spacing w:after="200" w:line="276" w:lineRule="auto"/>
      <w:ind w:left="720"/>
      <w:contextualSpacing/>
    </w:pPr>
    <w:rPr>
      <w:rFonts w:ascii="Calibri" w:eastAsia="Calibri" w:hAnsi="Calibri" w:cs="Arial"/>
      <w:sz w:val="22"/>
      <w:szCs w:val="22"/>
      <w:lang w:val="en-GB" w:eastAsia="en-US"/>
    </w:rPr>
  </w:style>
  <w:style w:type="paragraph" w:customStyle="1" w:styleId="yiv1306353009ecxmsolistparagraph">
    <w:name w:val="yiv1306353009ecxmsolistparagraph"/>
    <w:basedOn w:val="Normal"/>
    <w:rsid w:val="00413FD6"/>
    <w:pPr>
      <w:spacing w:before="100" w:beforeAutospacing="1" w:after="100" w:afterAutospacing="1"/>
    </w:pPr>
    <w:rPr>
      <w:lang w:val="en-GB"/>
    </w:rPr>
  </w:style>
  <w:style w:type="paragraph" w:customStyle="1" w:styleId="yiv1306353009ecxmsonormal">
    <w:name w:val="yiv1306353009ecxmsonormal"/>
    <w:basedOn w:val="Normal"/>
    <w:rsid w:val="00413FD6"/>
    <w:pPr>
      <w:spacing w:before="100" w:beforeAutospacing="1" w:after="100" w:afterAutospacing="1"/>
    </w:pPr>
    <w:rPr>
      <w:lang w:val="en-GB"/>
    </w:rPr>
  </w:style>
  <w:style w:type="character" w:styleId="Hyperlink">
    <w:name w:val="Hyperlink"/>
    <w:basedOn w:val="DefaultParagraphFont"/>
    <w:rsid w:val="00413FD6"/>
    <w:rPr>
      <w:strike w:val="0"/>
      <w:dstrike w:val="0"/>
      <w:color w:val="464E90"/>
      <w:u w:val="none"/>
      <w:effect w:val="none"/>
    </w:rPr>
  </w:style>
  <w:style w:type="paragraph" w:customStyle="1" w:styleId="yiv160810629ecxmsolistparagraph">
    <w:name w:val="yiv160810629ecxmsolistparagraph"/>
    <w:basedOn w:val="Normal"/>
    <w:rsid w:val="00413FD6"/>
    <w:pPr>
      <w:spacing w:before="100" w:beforeAutospacing="1" w:after="100" w:afterAutospacing="1"/>
    </w:pPr>
    <w:rPr>
      <w:lang w:val="en-GB"/>
    </w:rPr>
  </w:style>
  <w:style w:type="paragraph" w:styleId="NormalWeb">
    <w:name w:val="Normal (Web)"/>
    <w:basedOn w:val="Normal"/>
    <w:rsid w:val="00413FD6"/>
    <w:pPr>
      <w:spacing w:before="100" w:beforeAutospacing="1" w:after="100" w:afterAutospacing="1"/>
    </w:pPr>
    <w:rPr>
      <w:lang w:val="en-GB"/>
    </w:rPr>
  </w:style>
  <w:style w:type="paragraph" w:customStyle="1" w:styleId="yiv310815050ecxmsolistparagraph">
    <w:name w:val="yiv310815050ecxmsolistparagraph"/>
    <w:basedOn w:val="Normal"/>
    <w:rsid w:val="00413FD6"/>
    <w:pPr>
      <w:spacing w:before="100" w:beforeAutospacing="1" w:after="100" w:afterAutospacing="1"/>
    </w:pPr>
    <w:rPr>
      <w:lang w:val="en-GB"/>
    </w:rPr>
  </w:style>
  <w:style w:type="character" w:customStyle="1" w:styleId="hps">
    <w:name w:val="hps"/>
    <w:basedOn w:val="DefaultParagraphFont"/>
    <w:rsid w:val="00413FD6"/>
    <w:rPr>
      <w:rFonts w:cs="Times New Roman"/>
    </w:rPr>
  </w:style>
  <w:style w:type="paragraph" w:customStyle="1" w:styleId="CarCarCharCarCar">
    <w:name w:val="Car Car Char Car Car"/>
    <w:basedOn w:val="Normal"/>
    <w:rsid w:val="00413FD6"/>
    <w:rPr>
      <w:rFonts w:ascii="Verdana" w:hAnsi="Verdana"/>
      <w:bCs/>
      <w:lang w:val="pl-PL" w:eastAsia="pl-PL"/>
    </w:rPr>
  </w:style>
  <w:style w:type="paragraph" w:styleId="Header">
    <w:name w:val="header"/>
    <w:basedOn w:val="Normal"/>
    <w:rsid w:val="00413FD6"/>
    <w:pPr>
      <w:tabs>
        <w:tab w:val="center" w:pos="4153"/>
        <w:tab w:val="right" w:pos="8306"/>
      </w:tabs>
    </w:pPr>
  </w:style>
  <w:style w:type="character" w:styleId="PageNumber">
    <w:name w:val="page number"/>
    <w:basedOn w:val="DefaultParagraphFont"/>
    <w:rsid w:val="00413FD6"/>
  </w:style>
  <w:style w:type="paragraph" w:customStyle="1" w:styleId="msolistparagraph0">
    <w:name w:val="msolistparagraph"/>
    <w:basedOn w:val="Normal"/>
    <w:rsid w:val="00413FD6"/>
    <w:pPr>
      <w:ind w:left="720"/>
      <w:contextualSpacing/>
    </w:pPr>
  </w:style>
  <w:style w:type="paragraph" w:styleId="BodyText">
    <w:name w:val="Body Text"/>
    <w:basedOn w:val="Normal"/>
    <w:rsid w:val="00413FD6"/>
    <w:rPr>
      <w:rFonts w:ascii="Arial" w:hAnsi="Arial" w:cs="Arial"/>
      <w:sz w:val="20"/>
      <w:szCs w:val="20"/>
      <w:lang w:val="en-US" w:eastAsia="en-GB"/>
    </w:rPr>
  </w:style>
  <w:style w:type="paragraph" w:customStyle="1" w:styleId="msonospacing0">
    <w:name w:val="msonospacing"/>
    <w:rsid w:val="00413FD6"/>
    <w:rPr>
      <w:rFonts w:ascii="Calibri" w:eastAsia="Calibri" w:hAnsi="Calibri" w:cs="Arial"/>
      <w:sz w:val="22"/>
      <w:szCs w:val="22"/>
      <w:lang w:val="fr-FR" w:eastAsia="fr-FR"/>
    </w:rPr>
  </w:style>
  <w:style w:type="paragraph" w:styleId="Footer">
    <w:name w:val="footer"/>
    <w:basedOn w:val="Normal"/>
    <w:rsid w:val="00413FD6"/>
    <w:pPr>
      <w:tabs>
        <w:tab w:val="center" w:pos="4320"/>
        <w:tab w:val="right" w:pos="8640"/>
      </w:tabs>
    </w:pPr>
    <w:rPr>
      <w:szCs w:val="20"/>
      <w:lang w:val="en-US" w:eastAsia="en-GB"/>
    </w:rPr>
  </w:style>
  <w:style w:type="character" w:customStyle="1" w:styleId="apple-style-span">
    <w:name w:val="apple-style-span"/>
    <w:basedOn w:val="DefaultParagraphFont"/>
    <w:rsid w:val="00785141"/>
    <w:rPr>
      <w:rFonts w:cs="Times New Roman"/>
    </w:rPr>
  </w:style>
  <w:style w:type="character" w:customStyle="1" w:styleId="Heading1Char">
    <w:name w:val="Heading 1 Char"/>
    <w:basedOn w:val="DefaultParagraphFont"/>
    <w:link w:val="Heading1"/>
    <w:rsid w:val="00923840"/>
    <w:rPr>
      <w:rFonts w:ascii="Arial" w:hAnsi="Arial" w:cs="Arial"/>
      <w:b/>
      <w:bCs/>
      <w:kern w:val="32"/>
      <w:sz w:val="32"/>
      <w:szCs w:val="32"/>
      <w:lang w:val="fr-FR" w:eastAsia="fr-FR" w:bidi="ar-SA"/>
    </w:rPr>
  </w:style>
  <w:style w:type="paragraph" w:customStyle="1" w:styleId="yiv1357220883msonormal">
    <w:name w:val="yiv1357220883msonormal"/>
    <w:basedOn w:val="Normal"/>
    <w:rsid w:val="002264F3"/>
    <w:pPr>
      <w:spacing w:before="100" w:beforeAutospacing="1" w:after="100" w:afterAutospacing="1"/>
    </w:pPr>
  </w:style>
  <w:style w:type="table" w:styleId="TableGrid">
    <w:name w:val="Table Grid"/>
    <w:basedOn w:val="TableNormal"/>
    <w:uiPriority w:val="59"/>
    <w:rsid w:val="006F3A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0">
    <w:name w:val="normal"/>
    <w:basedOn w:val="DefaultParagraphFont"/>
    <w:rsid w:val="006F3AEF"/>
  </w:style>
  <w:style w:type="paragraph" w:customStyle="1" w:styleId="yiv1434227698msolistparagraph">
    <w:name w:val="yiv1434227698msolistparagraph"/>
    <w:basedOn w:val="Normal"/>
    <w:rsid w:val="006F3AEF"/>
    <w:pPr>
      <w:spacing w:before="100" w:beforeAutospacing="1" w:after="100" w:afterAutospacing="1"/>
    </w:pPr>
  </w:style>
  <w:style w:type="paragraph" w:styleId="BalloonText">
    <w:name w:val="Balloon Text"/>
    <w:basedOn w:val="Normal"/>
    <w:link w:val="BalloonTextChar"/>
    <w:rsid w:val="0004235B"/>
    <w:rPr>
      <w:rFonts w:ascii="Tahoma" w:hAnsi="Tahoma" w:cs="Tahoma"/>
      <w:sz w:val="16"/>
      <w:szCs w:val="16"/>
    </w:rPr>
  </w:style>
  <w:style w:type="character" w:customStyle="1" w:styleId="BalloonTextChar">
    <w:name w:val="Balloon Text Char"/>
    <w:basedOn w:val="DefaultParagraphFont"/>
    <w:link w:val="BalloonText"/>
    <w:rsid w:val="0004235B"/>
    <w:rPr>
      <w:rFonts w:ascii="Tahoma" w:hAnsi="Tahoma" w:cs="Tahoma"/>
      <w:sz w:val="16"/>
      <w:szCs w:val="16"/>
      <w:lang w:val="fr-FR" w:eastAsia="fr-FR"/>
    </w:rPr>
  </w:style>
</w:styles>
</file>

<file path=word/webSettings.xml><?xml version="1.0" encoding="utf-8"?>
<w:webSettings xmlns:r="http://schemas.openxmlformats.org/officeDocument/2006/relationships" xmlns:w="http://schemas.openxmlformats.org/wordprocessingml/2006/main">
  <w:divs>
    <w:div w:id="26427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33</Pages>
  <Words>11704</Words>
  <Characters>66715</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78263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Solange MattaSaade</cp:lastModifiedBy>
  <cp:revision>4</cp:revision>
  <cp:lastPrinted>2012-08-31T08:17:00Z</cp:lastPrinted>
  <dcterms:created xsi:type="dcterms:W3CDTF">2012-08-31T13:05:00Z</dcterms:created>
  <dcterms:modified xsi:type="dcterms:W3CDTF">2012-08-31T13:17:00Z</dcterms:modified>
</cp:coreProperties>
</file>