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3FF1" w:rsidRPr="00560207" w:rsidRDefault="00833FF1" w:rsidP="00F6107A">
      <w:pPr>
        <w:pStyle w:val="ListParagraph1"/>
        <w:autoSpaceDE w:val="0"/>
        <w:autoSpaceDN w:val="0"/>
        <w:adjustRightInd w:val="0"/>
        <w:spacing w:after="0" w:line="240" w:lineRule="auto"/>
        <w:ind w:left="0"/>
        <w:jc w:val="center"/>
        <w:rPr>
          <w:rFonts w:asciiTheme="minorHAnsi" w:hAnsiTheme="minorHAnsi" w:cstheme="minorHAnsi"/>
          <w:lang w:val="es-CO"/>
        </w:rPr>
      </w:pPr>
    </w:p>
    <w:p w:rsidR="00833FF1" w:rsidRPr="00560207" w:rsidRDefault="00833FF1" w:rsidP="00F6107A">
      <w:pPr>
        <w:pStyle w:val="ListParagraph1"/>
        <w:autoSpaceDE w:val="0"/>
        <w:autoSpaceDN w:val="0"/>
        <w:adjustRightInd w:val="0"/>
        <w:spacing w:after="0" w:line="240" w:lineRule="auto"/>
        <w:ind w:left="0"/>
        <w:jc w:val="center"/>
        <w:rPr>
          <w:rFonts w:asciiTheme="minorHAnsi" w:hAnsiTheme="minorHAnsi" w:cstheme="minorHAnsi"/>
          <w:lang w:val="es-CO"/>
        </w:rPr>
      </w:pPr>
    </w:p>
    <w:p w:rsidR="00833FF1" w:rsidRPr="00560207" w:rsidRDefault="00833FF1" w:rsidP="00F6107A">
      <w:pPr>
        <w:pStyle w:val="ListParagraph1"/>
        <w:autoSpaceDE w:val="0"/>
        <w:autoSpaceDN w:val="0"/>
        <w:adjustRightInd w:val="0"/>
        <w:spacing w:after="0" w:line="240" w:lineRule="auto"/>
        <w:ind w:left="0"/>
        <w:jc w:val="center"/>
        <w:rPr>
          <w:rFonts w:asciiTheme="minorHAnsi" w:hAnsiTheme="minorHAnsi" w:cstheme="minorHAnsi"/>
          <w:lang w:val="es-CO"/>
        </w:rPr>
      </w:pPr>
    </w:p>
    <w:p w:rsidR="00833FF1" w:rsidRPr="00560207" w:rsidRDefault="00833FF1" w:rsidP="00F6107A">
      <w:pPr>
        <w:pStyle w:val="ListParagraph1"/>
        <w:autoSpaceDE w:val="0"/>
        <w:autoSpaceDN w:val="0"/>
        <w:adjustRightInd w:val="0"/>
        <w:spacing w:after="0" w:line="240" w:lineRule="auto"/>
        <w:ind w:left="0"/>
        <w:jc w:val="center"/>
        <w:rPr>
          <w:rFonts w:asciiTheme="minorHAnsi" w:hAnsiTheme="minorHAnsi" w:cstheme="minorHAnsi"/>
          <w:lang w:val="es-CO"/>
        </w:rPr>
      </w:pPr>
    </w:p>
    <w:p w:rsidR="00833FF1" w:rsidRPr="00560207" w:rsidRDefault="00833FF1" w:rsidP="00F6107A">
      <w:pPr>
        <w:widowControl w:val="0"/>
        <w:autoSpaceDE w:val="0"/>
        <w:autoSpaceDN w:val="0"/>
        <w:adjustRightInd w:val="0"/>
        <w:jc w:val="center"/>
        <w:rPr>
          <w:rFonts w:asciiTheme="minorHAnsi" w:hAnsiTheme="minorHAnsi" w:cstheme="minorHAnsi"/>
          <w:b/>
          <w:sz w:val="22"/>
          <w:szCs w:val="22"/>
          <w:u w:val="single"/>
          <w:lang w:val="es-ES_tradnl"/>
        </w:rPr>
      </w:pPr>
      <w:r w:rsidRPr="00560207">
        <w:rPr>
          <w:rFonts w:asciiTheme="minorHAnsi" w:hAnsiTheme="minorHAnsi" w:cstheme="minorHAnsi"/>
          <w:b/>
          <w:sz w:val="22"/>
          <w:szCs w:val="22"/>
          <w:u w:val="single"/>
          <w:lang w:val="es-ES_tradnl"/>
        </w:rPr>
        <w:t>Informe Final para la evaluación intermedia</w:t>
      </w:r>
    </w:p>
    <w:p w:rsidR="00833FF1" w:rsidRPr="00560207" w:rsidRDefault="00833FF1" w:rsidP="00F6107A">
      <w:pPr>
        <w:widowControl w:val="0"/>
        <w:autoSpaceDE w:val="0"/>
        <w:autoSpaceDN w:val="0"/>
        <w:adjustRightInd w:val="0"/>
        <w:jc w:val="center"/>
        <w:rPr>
          <w:rFonts w:asciiTheme="minorHAnsi" w:hAnsiTheme="minorHAnsi" w:cstheme="minorHAnsi"/>
          <w:b/>
          <w:bCs/>
          <w:sz w:val="22"/>
          <w:szCs w:val="22"/>
          <w:lang w:val="es-ES_tradnl"/>
        </w:rPr>
      </w:pPr>
    </w:p>
    <w:p w:rsidR="00833FF1" w:rsidRPr="00560207" w:rsidRDefault="00833FF1" w:rsidP="00F6107A">
      <w:pPr>
        <w:widowControl w:val="0"/>
        <w:autoSpaceDE w:val="0"/>
        <w:autoSpaceDN w:val="0"/>
        <w:adjustRightInd w:val="0"/>
        <w:jc w:val="center"/>
        <w:rPr>
          <w:rFonts w:asciiTheme="minorHAnsi" w:hAnsiTheme="minorHAnsi" w:cstheme="minorHAnsi"/>
          <w:b/>
          <w:bCs/>
          <w:sz w:val="22"/>
          <w:szCs w:val="22"/>
          <w:lang w:val="es-HN"/>
        </w:rPr>
      </w:pPr>
    </w:p>
    <w:p w:rsidR="00833FF1" w:rsidRPr="00560207" w:rsidRDefault="00833FF1" w:rsidP="00F6107A">
      <w:pPr>
        <w:widowControl w:val="0"/>
        <w:autoSpaceDE w:val="0"/>
        <w:autoSpaceDN w:val="0"/>
        <w:adjustRightInd w:val="0"/>
        <w:jc w:val="center"/>
        <w:rPr>
          <w:rFonts w:asciiTheme="minorHAnsi" w:hAnsiTheme="minorHAnsi" w:cstheme="minorHAnsi"/>
          <w:b/>
          <w:bCs/>
          <w:sz w:val="22"/>
          <w:szCs w:val="22"/>
          <w:lang w:val="es-HN"/>
        </w:rPr>
      </w:pPr>
    </w:p>
    <w:p w:rsidR="00833FF1" w:rsidRPr="00560207" w:rsidRDefault="00833FF1" w:rsidP="00F6107A">
      <w:pPr>
        <w:widowControl w:val="0"/>
        <w:autoSpaceDE w:val="0"/>
        <w:autoSpaceDN w:val="0"/>
        <w:adjustRightInd w:val="0"/>
        <w:jc w:val="center"/>
        <w:rPr>
          <w:rFonts w:asciiTheme="minorHAnsi" w:hAnsiTheme="minorHAnsi" w:cstheme="minorHAnsi"/>
          <w:b/>
          <w:bCs/>
          <w:sz w:val="22"/>
          <w:szCs w:val="22"/>
          <w:lang w:val="es-HN"/>
        </w:rPr>
      </w:pPr>
    </w:p>
    <w:p w:rsidR="00833FF1" w:rsidRPr="00560207" w:rsidRDefault="00833FF1" w:rsidP="00F6107A">
      <w:pPr>
        <w:widowControl w:val="0"/>
        <w:autoSpaceDE w:val="0"/>
        <w:autoSpaceDN w:val="0"/>
        <w:adjustRightInd w:val="0"/>
        <w:jc w:val="center"/>
        <w:rPr>
          <w:rFonts w:asciiTheme="minorHAnsi" w:hAnsiTheme="minorHAnsi" w:cstheme="minorHAnsi"/>
          <w:b/>
          <w:bCs/>
          <w:sz w:val="22"/>
          <w:szCs w:val="22"/>
          <w:lang w:val="es-HN"/>
        </w:rPr>
      </w:pPr>
      <w:r w:rsidRPr="00560207">
        <w:rPr>
          <w:rFonts w:asciiTheme="minorHAnsi" w:hAnsiTheme="minorHAnsi" w:cstheme="minorHAnsi"/>
          <w:b/>
          <w:sz w:val="22"/>
          <w:szCs w:val="22"/>
          <w:lang w:val="es-ES_tradnl"/>
        </w:rPr>
        <w:t>Programa Conjunto</w:t>
      </w:r>
    </w:p>
    <w:p w:rsidR="00833FF1" w:rsidRPr="00560207" w:rsidRDefault="00833FF1" w:rsidP="00F6107A">
      <w:pPr>
        <w:widowControl w:val="0"/>
        <w:autoSpaceDE w:val="0"/>
        <w:autoSpaceDN w:val="0"/>
        <w:adjustRightInd w:val="0"/>
        <w:jc w:val="center"/>
        <w:rPr>
          <w:rFonts w:asciiTheme="minorHAnsi" w:hAnsiTheme="minorHAnsi" w:cstheme="minorHAnsi"/>
          <w:b/>
          <w:sz w:val="22"/>
          <w:szCs w:val="22"/>
          <w:u w:val="single"/>
          <w:lang w:val="es-ES_tradnl"/>
        </w:rPr>
      </w:pPr>
    </w:p>
    <w:p w:rsidR="00833FF1" w:rsidRPr="00560207" w:rsidRDefault="00833FF1" w:rsidP="00F6107A">
      <w:pPr>
        <w:widowControl w:val="0"/>
        <w:autoSpaceDE w:val="0"/>
        <w:autoSpaceDN w:val="0"/>
        <w:adjustRightInd w:val="0"/>
        <w:jc w:val="center"/>
        <w:rPr>
          <w:rFonts w:asciiTheme="minorHAnsi" w:hAnsiTheme="minorHAnsi" w:cstheme="minorHAnsi"/>
          <w:b/>
          <w:bCs/>
          <w:sz w:val="22"/>
          <w:szCs w:val="22"/>
        </w:rPr>
      </w:pPr>
      <w:r w:rsidRPr="00560207">
        <w:rPr>
          <w:rFonts w:asciiTheme="minorHAnsi" w:hAnsiTheme="minorHAnsi" w:cstheme="minorHAnsi"/>
          <w:b/>
          <w:bCs/>
          <w:sz w:val="22"/>
          <w:szCs w:val="22"/>
          <w:lang w:val="es-CO"/>
        </w:rPr>
        <w:t>“</w:t>
      </w:r>
      <w:r w:rsidR="00112972" w:rsidRPr="00560207">
        <w:rPr>
          <w:rFonts w:asciiTheme="minorHAnsi" w:hAnsiTheme="minorHAnsi" w:cstheme="minorHAnsi"/>
          <w:b/>
          <w:bCs/>
          <w:sz w:val="22"/>
          <w:szCs w:val="22"/>
          <w:lang w:val="es-CO"/>
        </w:rPr>
        <w:t>Fortalecimiento de la equidad para reducir las brechas en los servicios públicos de agua segura y saneamiento mediante el empoderamiento ciudadano en áreas rurales e indígenas excluidas</w:t>
      </w:r>
      <w:r w:rsidRPr="00560207">
        <w:rPr>
          <w:rFonts w:asciiTheme="minorHAnsi" w:hAnsiTheme="minorHAnsi" w:cstheme="minorHAnsi"/>
          <w:b/>
          <w:bCs/>
          <w:sz w:val="22"/>
          <w:szCs w:val="22"/>
          <w:lang w:val="es-CO"/>
        </w:rPr>
        <w:t>”</w:t>
      </w:r>
    </w:p>
    <w:p w:rsidR="00833FF1" w:rsidRPr="00560207" w:rsidRDefault="00833FF1" w:rsidP="00F6107A">
      <w:pPr>
        <w:widowControl w:val="0"/>
        <w:autoSpaceDE w:val="0"/>
        <w:autoSpaceDN w:val="0"/>
        <w:adjustRightInd w:val="0"/>
        <w:jc w:val="center"/>
        <w:rPr>
          <w:rFonts w:asciiTheme="minorHAnsi" w:hAnsiTheme="minorHAnsi" w:cstheme="minorHAnsi"/>
          <w:b/>
          <w:bCs/>
          <w:sz w:val="22"/>
          <w:szCs w:val="22"/>
        </w:rPr>
      </w:pPr>
    </w:p>
    <w:p w:rsidR="00833FF1" w:rsidRPr="00560207" w:rsidRDefault="00112972" w:rsidP="00F6107A">
      <w:pPr>
        <w:widowControl w:val="0"/>
        <w:autoSpaceDE w:val="0"/>
        <w:autoSpaceDN w:val="0"/>
        <w:adjustRightInd w:val="0"/>
        <w:jc w:val="center"/>
        <w:rPr>
          <w:rFonts w:asciiTheme="minorHAnsi" w:hAnsiTheme="minorHAnsi" w:cstheme="minorHAnsi"/>
          <w:b/>
          <w:bCs/>
          <w:sz w:val="22"/>
          <w:szCs w:val="22"/>
        </w:rPr>
      </w:pPr>
      <w:r w:rsidRPr="00560207">
        <w:rPr>
          <w:rFonts w:asciiTheme="minorHAnsi" w:hAnsiTheme="minorHAnsi" w:cstheme="minorHAnsi"/>
          <w:b/>
          <w:bCs/>
          <w:sz w:val="22"/>
          <w:szCs w:val="22"/>
        </w:rPr>
        <w:t>Panamá</w:t>
      </w:r>
    </w:p>
    <w:p w:rsidR="00833FF1" w:rsidRPr="00560207" w:rsidRDefault="00833FF1" w:rsidP="00F6107A">
      <w:pPr>
        <w:widowControl w:val="0"/>
        <w:autoSpaceDE w:val="0"/>
        <w:autoSpaceDN w:val="0"/>
        <w:adjustRightInd w:val="0"/>
        <w:jc w:val="center"/>
        <w:rPr>
          <w:rFonts w:asciiTheme="minorHAnsi" w:hAnsiTheme="minorHAnsi" w:cstheme="minorHAnsi"/>
          <w:b/>
          <w:bCs/>
          <w:sz w:val="22"/>
          <w:szCs w:val="22"/>
        </w:rPr>
      </w:pPr>
    </w:p>
    <w:p w:rsidR="009D301C" w:rsidRPr="00560207" w:rsidRDefault="009D301C" w:rsidP="00F6107A">
      <w:pPr>
        <w:widowControl w:val="0"/>
        <w:autoSpaceDE w:val="0"/>
        <w:autoSpaceDN w:val="0"/>
        <w:adjustRightInd w:val="0"/>
        <w:jc w:val="center"/>
        <w:rPr>
          <w:rFonts w:asciiTheme="minorHAnsi" w:hAnsiTheme="minorHAnsi" w:cstheme="minorHAnsi"/>
          <w:b/>
          <w:bCs/>
          <w:sz w:val="22"/>
          <w:szCs w:val="22"/>
        </w:rPr>
      </w:pPr>
    </w:p>
    <w:p w:rsidR="00DF5454" w:rsidRPr="00560207" w:rsidRDefault="00623464" w:rsidP="00DF5454">
      <w:pPr>
        <w:keepNext/>
        <w:widowControl w:val="0"/>
        <w:autoSpaceDE w:val="0"/>
        <w:autoSpaceDN w:val="0"/>
        <w:adjustRightInd w:val="0"/>
        <w:jc w:val="center"/>
        <w:rPr>
          <w:rFonts w:asciiTheme="minorHAnsi" w:hAnsiTheme="minorHAnsi" w:cstheme="minorHAnsi"/>
          <w:sz w:val="22"/>
          <w:szCs w:val="22"/>
        </w:rPr>
      </w:pPr>
      <w:r w:rsidRPr="00560207">
        <w:rPr>
          <w:rFonts w:asciiTheme="minorHAnsi" w:hAnsiTheme="minorHAnsi" w:cstheme="minorHAnsi"/>
          <w:noProof/>
          <w:sz w:val="22"/>
          <w:szCs w:val="22"/>
          <w:lang w:val="en-US" w:eastAsia="en-US"/>
        </w:rPr>
        <w:drawing>
          <wp:inline distT="0" distB="0" distL="0" distR="0">
            <wp:extent cx="3543300" cy="2657475"/>
            <wp:effectExtent l="4762" t="0" r="4763" b="4762"/>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286.JPG"/>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rot="5400000">
                      <a:off x="0" y="0"/>
                      <a:ext cx="3543696" cy="2657772"/>
                    </a:xfrm>
                    <a:prstGeom prst="rect">
                      <a:avLst/>
                    </a:prstGeom>
                    <a:ln>
                      <a:noFill/>
                    </a:ln>
                    <a:effectLst>
                      <a:softEdge rad="112500"/>
                    </a:effectLst>
                  </pic:spPr>
                </pic:pic>
              </a:graphicData>
            </a:graphic>
          </wp:inline>
        </w:drawing>
      </w:r>
    </w:p>
    <w:p w:rsidR="00833FF1" w:rsidRPr="00E86DB8" w:rsidRDefault="00073630" w:rsidP="00DF5454">
      <w:pPr>
        <w:pStyle w:val="Caption"/>
        <w:jc w:val="center"/>
        <w:rPr>
          <w:rFonts w:asciiTheme="majorHAnsi" w:hAnsiTheme="majorHAnsi" w:cstheme="minorHAnsi"/>
          <w:sz w:val="14"/>
          <w:szCs w:val="22"/>
        </w:rPr>
      </w:pPr>
      <w:r w:rsidRPr="00E86DB8">
        <w:rPr>
          <w:rFonts w:asciiTheme="majorHAnsi" w:hAnsiTheme="majorHAnsi" w:cstheme="minorHAnsi"/>
          <w:sz w:val="14"/>
          <w:szCs w:val="22"/>
        </w:rPr>
        <w:t xml:space="preserve">Comunidad de </w:t>
      </w:r>
      <w:r w:rsidR="00DF5454" w:rsidRPr="00E86DB8">
        <w:rPr>
          <w:rFonts w:asciiTheme="majorHAnsi" w:hAnsiTheme="majorHAnsi" w:cstheme="minorHAnsi"/>
          <w:sz w:val="14"/>
          <w:szCs w:val="22"/>
        </w:rPr>
        <w:t>Cerro Ñeque</w:t>
      </w:r>
      <w:r w:rsidR="00D56D3A" w:rsidRPr="00E86DB8">
        <w:rPr>
          <w:rFonts w:asciiTheme="majorHAnsi" w:hAnsiTheme="majorHAnsi" w:cstheme="minorHAnsi"/>
          <w:sz w:val="14"/>
          <w:szCs w:val="22"/>
        </w:rPr>
        <w:t xml:space="preserve">-Comarca </w:t>
      </w:r>
      <w:proofErr w:type="spellStart"/>
      <w:r w:rsidR="00D56D3A" w:rsidRPr="00E86DB8">
        <w:rPr>
          <w:rFonts w:asciiTheme="majorHAnsi" w:hAnsiTheme="majorHAnsi" w:cstheme="minorHAnsi"/>
          <w:sz w:val="14"/>
          <w:szCs w:val="22"/>
        </w:rPr>
        <w:t>Ngobe</w:t>
      </w:r>
      <w:proofErr w:type="spellEnd"/>
      <w:r w:rsidR="00D56D3A" w:rsidRPr="00E86DB8">
        <w:rPr>
          <w:rFonts w:asciiTheme="majorHAnsi" w:hAnsiTheme="majorHAnsi" w:cstheme="minorHAnsi"/>
          <w:sz w:val="14"/>
          <w:szCs w:val="22"/>
        </w:rPr>
        <w:t xml:space="preserve">-Bugle, </w:t>
      </w:r>
      <w:r w:rsidR="00F13C10" w:rsidRPr="00E86DB8">
        <w:rPr>
          <w:rFonts w:asciiTheme="majorHAnsi" w:hAnsiTheme="majorHAnsi" w:cstheme="minorHAnsi"/>
          <w:sz w:val="14"/>
          <w:szCs w:val="22"/>
        </w:rPr>
        <w:t>junio 2011</w:t>
      </w:r>
    </w:p>
    <w:p w:rsidR="00833FF1" w:rsidRPr="00560207" w:rsidRDefault="00833FF1" w:rsidP="00F6107A">
      <w:pPr>
        <w:widowControl w:val="0"/>
        <w:autoSpaceDE w:val="0"/>
        <w:autoSpaceDN w:val="0"/>
        <w:adjustRightInd w:val="0"/>
        <w:jc w:val="center"/>
        <w:rPr>
          <w:rFonts w:asciiTheme="minorHAnsi" w:hAnsiTheme="minorHAnsi" w:cstheme="minorHAnsi"/>
          <w:b/>
          <w:bCs/>
          <w:sz w:val="22"/>
          <w:szCs w:val="22"/>
        </w:rPr>
      </w:pPr>
    </w:p>
    <w:p w:rsidR="00623464" w:rsidRPr="00560207" w:rsidRDefault="00623464" w:rsidP="00F6107A">
      <w:pPr>
        <w:widowControl w:val="0"/>
        <w:autoSpaceDE w:val="0"/>
        <w:autoSpaceDN w:val="0"/>
        <w:adjustRightInd w:val="0"/>
        <w:jc w:val="center"/>
        <w:rPr>
          <w:rFonts w:asciiTheme="minorHAnsi" w:hAnsiTheme="minorHAnsi" w:cstheme="minorHAnsi"/>
          <w:b/>
          <w:bCs/>
          <w:sz w:val="22"/>
          <w:szCs w:val="22"/>
        </w:rPr>
      </w:pPr>
    </w:p>
    <w:p w:rsidR="00623464" w:rsidRPr="00560207" w:rsidRDefault="00623464" w:rsidP="00F6107A">
      <w:pPr>
        <w:widowControl w:val="0"/>
        <w:autoSpaceDE w:val="0"/>
        <w:autoSpaceDN w:val="0"/>
        <w:adjustRightInd w:val="0"/>
        <w:jc w:val="center"/>
        <w:rPr>
          <w:rFonts w:asciiTheme="minorHAnsi" w:hAnsiTheme="minorHAnsi" w:cstheme="minorHAnsi"/>
          <w:b/>
          <w:bCs/>
          <w:sz w:val="22"/>
          <w:szCs w:val="22"/>
        </w:rPr>
      </w:pPr>
    </w:p>
    <w:p w:rsidR="00833FF1" w:rsidRPr="00560207" w:rsidRDefault="00833FF1" w:rsidP="00F6107A">
      <w:pPr>
        <w:widowControl w:val="0"/>
        <w:autoSpaceDE w:val="0"/>
        <w:autoSpaceDN w:val="0"/>
        <w:adjustRightInd w:val="0"/>
        <w:jc w:val="center"/>
        <w:rPr>
          <w:rFonts w:asciiTheme="minorHAnsi" w:hAnsiTheme="minorHAnsi" w:cstheme="minorHAnsi"/>
          <w:b/>
          <w:bCs/>
          <w:sz w:val="22"/>
          <w:szCs w:val="22"/>
        </w:rPr>
      </w:pPr>
      <w:r w:rsidRPr="00560207">
        <w:rPr>
          <w:rFonts w:asciiTheme="minorHAnsi" w:hAnsiTheme="minorHAnsi" w:cstheme="minorHAnsi"/>
          <w:b/>
          <w:bCs/>
          <w:sz w:val="22"/>
          <w:szCs w:val="22"/>
        </w:rPr>
        <w:t>Consultor: Oscar Huertas Díaz</w:t>
      </w:r>
    </w:p>
    <w:p w:rsidR="00833FF1" w:rsidRPr="00560207" w:rsidRDefault="00833FF1" w:rsidP="00F6107A">
      <w:pPr>
        <w:widowControl w:val="0"/>
        <w:autoSpaceDE w:val="0"/>
        <w:autoSpaceDN w:val="0"/>
        <w:adjustRightInd w:val="0"/>
        <w:jc w:val="center"/>
        <w:rPr>
          <w:rFonts w:asciiTheme="minorHAnsi" w:hAnsiTheme="minorHAnsi" w:cstheme="minorHAnsi"/>
          <w:b/>
          <w:bCs/>
          <w:sz w:val="22"/>
          <w:szCs w:val="22"/>
        </w:rPr>
      </w:pPr>
    </w:p>
    <w:p w:rsidR="00833FF1" w:rsidRPr="00560207" w:rsidRDefault="00833FF1" w:rsidP="00F6107A">
      <w:pPr>
        <w:widowControl w:val="0"/>
        <w:autoSpaceDE w:val="0"/>
        <w:autoSpaceDN w:val="0"/>
        <w:adjustRightInd w:val="0"/>
        <w:jc w:val="center"/>
        <w:rPr>
          <w:rFonts w:asciiTheme="minorHAnsi" w:hAnsiTheme="minorHAnsi" w:cstheme="minorHAnsi"/>
          <w:b/>
          <w:bCs/>
          <w:i/>
          <w:sz w:val="22"/>
          <w:szCs w:val="22"/>
        </w:rPr>
      </w:pPr>
    </w:p>
    <w:p w:rsidR="00833FF1" w:rsidRPr="00560207" w:rsidRDefault="00C62550" w:rsidP="00F6107A">
      <w:pPr>
        <w:widowControl w:val="0"/>
        <w:autoSpaceDE w:val="0"/>
        <w:autoSpaceDN w:val="0"/>
        <w:adjustRightInd w:val="0"/>
        <w:jc w:val="center"/>
        <w:rPr>
          <w:rFonts w:asciiTheme="minorHAnsi" w:hAnsiTheme="minorHAnsi" w:cstheme="minorHAnsi"/>
          <w:b/>
          <w:bCs/>
          <w:i/>
          <w:sz w:val="22"/>
          <w:szCs w:val="22"/>
        </w:rPr>
      </w:pPr>
      <w:r w:rsidRPr="00560207">
        <w:rPr>
          <w:rFonts w:asciiTheme="minorHAnsi" w:hAnsiTheme="minorHAnsi" w:cstheme="minorHAnsi"/>
          <w:b/>
          <w:bCs/>
          <w:i/>
          <w:sz w:val="22"/>
          <w:szCs w:val="22"/>
        </w:rPr>
        <w:t>Julio</w:t>
      </w:r>
      <w:r w:rsidR="00833FF1" w:rsidRPr="00560207">
        <w:rPr>
          <w:rFonts w:asciiTheme="minorHAnsi" w:hAnsiTheme="minorHAnsi" w:cstheme="minorHAnsi"/>
          <w:b/>
          <w:bCs/>
          <w:i/>
          <w:sz w:val="22"/>
          <w:szCs w:val="22"/>
        </w:rPr>
        <w:t xml:space="preserve"> de 2011</w:t>
      </w:r>
    </w:p>
    <w:p w:rsidR="00833FF1" w:rsidRPr="00560207" w:rsidRDefault="00833FF1" w:rsidP="00F6107A">
      <w:pPr>
        <w:widowControl w:val="0"/>
        <w:autoSpaceDE w:val="0"/>
        <w:autoSpaceDN w:val="0"/>
        <w:adjustRightInd w:val="0"/>
        <w:jc w:val="center"/>
        <w:rPr>
          <w:rFonts w:asciiTheme="minorHAnsi" w:hAnsiTheme="minorHAnsi" w:cstheme="minorHAnsi"/>
          <w:b/>
          <w:bCs/>
          <w:sz w:val="22"/>
          <w:szCs w:val="22"/>
          <w:lang w:val="es-HN"/>
        </w:rPr>
      </w:pPr>
    </w:p>
    <w:p w:rsidR="00833FF1" w:rsidRPr="00560207" w:rsidRDefault="00833FF1" w:rsidP="00F6107A">
      <w:pPr>
        <w:widowControl w:val="0"/>
        <w:autoSpaceDE w:val="0"/>
        <w:autoSpaceDN w:val="0"/>
        <w:adjustRightInd w:val="0"/>
        <w:jc w:val="center"/>
        <w:rPr>
          <w:rFonts w:asciiTheme="minorHAnsi" w:hAnsiTheme="minorHAnsi" w:cstheme="minorHAnsi"/>
          <w:b/>
          <w:bCs/>
          <w:sz w:val="22"/>
          <w:szCs w:val="22"/>
          <w:lang w:val="es-HN"/>
        </w:rPr>
      </w:pPr>
    </w:p>
    <w:p w:rsidR="00833FF1" w:rsidRPr="00560207" w:rsidRDefault="00833FF1" w:rsidP="00F6107A">
      <w:pPr>
        <w:widowControl w:val="0"/>
        <w:autoSpaceDE w:val="0"/>
        <w:autoSpaceDN w:val="0"/>
        <w:adjustRightInd w:val="0"/>
        <w:jc w:val="center"/>
        <w:rPr>
          <w:rFonts w:asciiTheme="minorHAnsi" w:hAnsiTheme="minorHAnsi" w:cstheme="minorHAnsi"/>
          <w:b/>
          <w:bCs/>
          <w:sz w:val="22"/>
          <w:szCs w:val="22"/>
          <w:lang w:val="es-HN"/>
        </w:rPr>
      </w:pPr>
    </w:p>
    <w:p w:rsidR="00833FF1" w:rsidRPr="00560207" w:rsidRDefault="00833FF1" w:rsidP="00F6107A">
      <w:pPr>
        <w:widowControl w:val="0"/>
        <w:autoSpaceDE w:val="0"/>
        <w:autoSpaceDN w:val="0"/>
        <w:adjustRightInd w:val="0"/>
        <w:jc w:val="center"/>
        <w:rPr>
          <w:rFonts w:asciiTheme="minorHAnsi" w:hAnsiTheme="minorHAnsi" w:cstheme="minorHAnsi"/>
          <w:b/>
          <w:bCs/>
          <w:sz w:val="22"/>
          <w:szCs w:val="22"/>
          <w:lang w:val="es-HN"/>
        </w:rPr>
      </w:pPr>
    </w:p>
    <w:p w:rsidR="00833FF1" w:rsidRPr="00560207" w:rsidRDefault="00833FF1" w:rsidP="00F6107A">
      <w:pPr>
        <w:widowControl w:val="0"/>
        <w:autoSpaceDE w:val="0"/>
        <w:autoSpaceDN w:val="0"/>
        <w:adjustRightInd w:val="0"/>
        <w:jc w:val="center"/>
        <w:rPr>
          <w:rFonts w:asciiTheme="minorHAnsi" w:hAnsiTheme="minorHAnsi" w:cstheme="minorHAnsi"/>
          <w:b/>
          <w:bCs/>
          <w:sz w:val="22"/>
          <w:szCs w:val="22"/>
          <w:lang w:val="es-HN"/>
        </w:rPr>
      </w:pPr>
    </w:p>
    <w:p w:rsidR="00833FF1" w:rsidRPr="00560207" w:rsidRDefault="00833FF1" w:rsidP="00F6107A">
      <w:pPr>
        <w:widowControl w:val="0"/>
        <w:autoSpaceDE w:val="0"/>
        <w:autoSpaceDN w:val="0"/>
        <w:adjustRightInd w:val="0"/>
        <w:jc w:val="center"/>
        <w:rPr>
          <w:rFonts w:asciiTheme="minorHAnsi" w:hAnsiTheme="minorHAnsi" w:cstheme="minorHAnsi"/>
          <w:b/>
          <w:bCs/>
          <w:sz w:val="22"/>
          <w:szCs w:val="22"/>
          <w:lang w:val="es-HN"/>
        </w:rPr>
      </w:pPr>
    </w:p>
    <w:p w:rsidR="00833FF1" w:rsidRPr="00560207" w:rsidRDefault="00833FF1" w:rsidP="00F6107A">
      <w:pPr>
        <w:pStyle w:val="TOCHeading"/>
        <w:rPr>
          <w:rFonts w:asciiTheme="minorHAnsi" w:hAnsiTheme="minorHAnsi" w:cstheme="minorHAnsi"/>
          <w:i/>
          <w:color w:val="auto"/>
          <w:sz w:val="22"/>
          <w:szCs w:val="22"/>
          <w:lang w:val="es-CO"/>
        </w:rPr>
      </w:pPr>
      <w:r w:rsidRPr="00560207">
        <w:rPr>
          <w:rFonts w:asciiTheme="minorHAnsi" w:hAnsiTheme="minorHAnsi" w:cstheme="minorHAnsi"/>
          <w:i/>
          <w:color w:val="auto"/>
          <w:sz w:val="22"/>
          <w:szCs w:val="22"/>
          <w:lang w:val="es-CO"/>
        </w:rPr>
        <w:t>Contenido</w:t>
      </w:r>
    </w:p>
    <w:p w:rsidR="00833FF1" w:rsidRPr="00560207" w:rsidRDefault="00833FF1" w:rsidP="00F6107A">
      <w:pPr>
        <w:rPr>
          <w:rFonts w:asciiTheme="minorHAnsi" w:hAnsiTheme="minorHAnsi" w:cstheme="minorHAnsi"/>
          <w:sz w:val="22"/>
          <w:szCs w:val="22"/>
          <w:lang w:eastAsia="en-US"/>
        </w:rPr>
      </w:pPr>
    </w:p>
    <w:p w:rsidR="00833FF1" w:rsidRPr="00560207" w:rsidRDefault="00833FF1" w:rsidP="00F6107A">
      <w:pPr>
        <w:spacing w:line="360" w:lineRule="auto"/>
        <w:rPr>
          <w:rFonts w:asciiTheme="minorHAnsi" w:hAnsiTheme="minorHAnsi" w:cstheme="minorHAnsi"/>
          <w:sz w:val="22"/>
          <w:szCs w:val="22"/>
          <w:lang w:eastAsia="en-US"/>
        </w:rPr>
      </w:pPr>
    </w:p>
    <w:p w:rsidR="00712CDE" w:rsidRDefault="00B04F54">
      <w:pPr>
        <w:pStyle w:val="TOC2"/>
        <w:tabs>
          <w:tab w:val="right" w:leader="dot" w:pos="8494"/>
        </w:tabs>
        <w:rPr>
          <w:rFonts w:asciiTheme="minorHAnsi" w:eastAsiaTheme="minorEastAsia" w:hAnsiTheme="minorHAnsi" w:cstheme="minorBidi"/>
          <w:noProof/>
          <w:sz w:val="22"/>
          <w:szCs w:val="22"/>
          <w:lang w:val="es-CO" w:eastAsia="es-CO"/>
        </w:rPr>
      </w:pPr>
      <w:r w:rsidRPr="00243D19">
        <w:rPr>
          <w:rFonts w:asciiTheme="minorHAnsi" w:hAnsiTheme="minorHAnsi" w:cstheme="minorHAnsi"/>
        </w:rPr>
        <w:fldChar w:fldCharType="begin"/>
      </w:r>
      <w:r w:rsidR="00833FF1" w:rsidRPr="00243D19">
        <w:rPr>
          <w:rFonts w:asciiTheme="minorHAnsi" w:hAnsiTheme="minorHAnsi" w:cstheme="minorHAnsi"/>
        </w:rPr>
        <w:instrText xml:space="preserve"> TOC \o "1-3" \h \z \u </w:instrText>
      </w:r>
      <w:r w:rsidRPr="00243D19">
        <w:rPr>
          <w:rFonts w:asciiTheme="minorHAnsi" w:hAnsiTheme="minorHAnsi" w:cstheme="minorHAnsi"/>
        </w:rPr>
        <w:fldChar w:fldCharType="separate"/>
      </w:r>
      <w:hyperlink w:anchor="_Toc300815234" w:history="1">
        <w:r w:rsidR="00712CDE" w:rsidRPr="00A100E1">
          <w:rPr>
            <w:rStyle w:val="Hyperlink"/>
            <w:rFonts w:cstheme="minorHAnsi"/>
            <w:noProof/>
          </w:rPr>
          <w:t>Agradecimientos</w:t>
        </w:r>
        <w:r w:rsidR="00712CDE">
          <w:rPr>
            <w:noProof/>
            <w:webHidden/>
          </w:rPr>
          <w:tab/>
        </w:r>
        <w:r>
          <w:rPr>
            <w:noProof/>
            <w:webHidden/>
          </w:rPr>
          <w:fldChar w:fldCharType="begin"/>
        </w:r>
        <w:r w:rsidR="00712CDE">
          <w:rPr>
            <w:noProof/>
            <w:webHidden/>
          </w:rPr>
          <w:instrText xml:space="preserve"> PAGEREF _Toc300815234 \h </w:instrText>
        </w:r>
        <w:r>
          <w:rPr>
            <w:noProof/>
            <w:webHidden/>
          </w:rPr>
        </w:r>
        <w:r>
          <w:rPr>
            <w:noProof/>
            <w:webHidden/>
          </w:rPr>
          <w:fldChar w:fldCharType="separate"/>
        </w:r>
        <w:r w:rsidR="00266A3F">
          <w:rPr>
            <w:noProof/>
            <w:webHidden/>
          </w:rPr>
          <w:t>2</w:t>
        </w:r>
        <w:r>
          <w:rPr>
            <w:noProof/>
            <w:webHidden/>
          </w:rPr>
          <w:fldChar w:fldCharType="end"/>
        </w:r>
      </w:hyperlink>
    </w:p>
    <w:p w:rsidR="00712CDE" w:rsidRDefault="00B04F54">
      <w:pPr>
        <w:pStyle w:val="TOC2"/>
        <w:tabs>
          <w:tab w:val="right" w:leader="dot" w:pos="8494"/>
        </w:tabs>
        <w:rPr>
          <w:rFonts w:asciiTheme="minorHAnsi" w:eastAsiaTheme="minorEastAsia" w:hAnsiTheme="minorHAnsi" w:cstheme="minorBidi"/>
          <w:noProof/>
          <w:sz w:val="22"/>
          <w:szCs w:val="22"/>
          <w:lang w:val="es-CO" w:eastAsia="es-CO"/>
        </w:rPr>
      </w:pPr>
      <w:hyperlink w:anchor="_Toc300815235" w:history="1">
        <w:r w:rsidR="00712CDE" w:rsidRPr="00A100E1">
          <w:rPr>
            <w:rStyle w:val="Hyperlink"/>
            <w:rFonts w:cstheme="minorHAnsi"/>
            <w:noProof/>
          </w:rPr>
          <w:t>Descargo de responsabilidad</w:t>
        </w:r>
        <w:r w:rsidR="00712CDE">
          <w:rPr>
            <w:noProof/>
            <w:webHidden/>
          </w:rPr>
          <w:tab/>
        </w:r>
        <w:r>
          <w:rPr>
            <w:noProof/>
            <w:webHidden/>
          </w:rPr>
          <w:fldChar w:fldCharType="begin"/>
        </w:r>
        <w:r w:rsidR="00712CDE">
          <w:rPr>
            <w:noProof/>
            <w:webHidden/>
          </w:rPr>
          <w:instrText xml:space="preserve"> PAGEREF _Toc300815235 \h </w:instrText>
        </w:r>
        <w:r>
          <w:rPr>
            <w:noProof/>
            <w:webHidden/>
          </w:rPr>
        </w:r>
        <w:r>
          <w:rPr>
            <w:noProof/>
            <w:webHidden/>
          </w:rPr>
          <w:fldChar w:fldCharType="separate"/>
        </w:r>
        <w:r w:rsidR="00266A3F">
          <w:rPr>
            <w:noProof/>
            <w:webHidden/>
          </w:rPr>
          <w:t>3</w:t>
        </w:r>
        <w:r>
          <w:rPr>
            <w:noProof/>
            <w:webHidden/>
          </w:rPr>
          <w:fldChar w:fldCharType="end"/>
        </w:r>
      </w:hyperlink>
    </w:p>
    <w:p w:rsidR="00712CDE" w:rsidRDefault="00B04F54">
      <w:pPr>
        <w:pStyle w:val="TOC2"/>
        <w:tabs>
          <w:tab w:val="right" w:leader="dot" w:pos="8494"/>
        </w:tabs>
        <w:rPr>
          <w:rFonts w:asciiTheme="minorHAnsi" w:eastAsiaTheme="minorEastAsia" w:hAnsiTheme="minorHAnsi" w:cstheme="minorBidi"/>
          <w:noProof/>
          <w:sz w:val="22"/>
          <w:szCs w:val="22"/>
          <w:lang w:val="es-CO" w:eastAsia="es-CO"/>
        </w:rPr>
      </w:pPr>
      <w:hyperlink w:anchor="_Toc300815236" w:history="1">
        <w:r w:rsidR="00712CDE" w:rsidRPr="00A100E1">
          <w:rPr>
            <w:rStyle w:val="Hyperlink"/>
            <w:rFonts w:cstheme="minorHAnsi"/>
            <w:noProof/>
          </w:rPr>
          <w:t>Resumen ejecutivo</w:t>
        </w:r>
        <w:r w:rsidR="00712CDE">
          <w:rPr>
            <w:noProof/>
            <w:webHidden/>
          </w:rPr>
          <w:tab/>
        </w:r>
        <w:r>
          <w:rPr>
            <w:noProof/>
            <w:webHidden/>
          </w:rPr>
          <w:fldChar w:fldCharType="begin"/>
        </w:r>
        <w:r w:rsidR="00712CDE">
          <w:rPr>
            <w:noProof/>
            <w:webHidden/>
          </w:rPr>
          <w:instrText xml:space="preserve"> PAGEREF _Toc300815236 \h </w:instrText>
        </w:r>
        <w:r>
          <w:rPr>
            <w:noProof/>
            <w:webHidden/>
          </w:rPr>
        </w:r>
        <w:r>
          <w:rPr>
            <w:noProof/>
            <w:webHidden/>
          </w:rPr>
          <w:fldChar w:fldCharType="separate"/>
        </w:r>
        <w:r w:rsidR="00266A3F">
          <w:rPr>
            <w:noProof/>
            <w:webHidden/>
          </w:rPr>
          <w:t>4</w:t>
        </w:r>
        <w:r>
          <w:rPr>
            <w:noProof/>
            <w:webHidden/>
          </w:rPr>
          <w:fldChar w:fldCharType="end"/>
        </w:r>
      </w:hyperlink>
    </w:p>
    <w:p w:rsidR="00712CDE" w:rsidRDefault="00B04F54">
      <w:pPr>
        <w:pStyle w:val="TOC2"/>
        <w:tabs>
          <w:tab w:val="right" w:leader="dot" w:pos="8494"/>
        </w:tabs>
        <w:rPr>
          <w:rFonts w:asciiTheme="minorHAnsi" w:eastAsiaTheme="minorEastAsia" w:hAnsiTheme="minorHAnsi" w:cstheme="minorBidi"/>
          <w:noProof/>
          <w:sz w:val="22"/>
          <w:szCs w:val="22"/>
          <w:lang w:val="es-CO" w:eastAsia="es-CO"/>
        </w:rPr>
      </w:pPr>
      <w:hyperlink w:anchor="_Toc300815237" w:history="1">
        <w:r w:rsidR="00712CDE" w:rsidRPr="00A100E1">
          <w:rPr>
            <w:rStyle w:val="Hyperlink"/>
            <w:rFonts w:cstheme="minorHAnsi"/>
            <w:noProof/>
          </w:rPr>
          <w:t>Introducción</w:t>
        </w:r>
        <w:r w:rsidR="00712CDE">
          <w:rPr>
            <w:noProof/>
            <w:webHidden/>
          </w:rPr>
          <w:tab/>
        </w:r>
        <w:r>
          <w:rPr>
            <w:noProof/>
            <w:webHidden/>
          </w:rPr>
          <w:fldChar w:fldCharType="begin"/>
        </w:r>
        <w:r w:rsidR="00712CDE">
          <w:rPr>
            <w:noProof/>
            <w:webHidden/>
          </w:rPr>
          <w:instrText xml:space="preserve"> PAGEREF _Toc300815237 \h </w:instrText>
        </w:r>
        <w:r>
          <w:rPr>
            <w:noProof/>
            <w:webHidden/>
          </w:rPr>
        </w:r>
        <w:r>
          <w:rPr>
            <w:noProof/>
            <w:webHidden/>
          </w:rPr>
          <w:fldChar w:fldCharType="separate"/>
        </w:r>
        <w:r w:rsidR="00266A3F">
          <w:rPr>
            <w:noProof/>
            <w:webHidden/>
          </w:rPr>
          <w:t>9</w:t>
        </w:r>
        <w:r>
          <w:rPr>
            <w:noProof/>
            <w:webHidden/>
          </w:rPr>
          <w:fldChar w:fldCharType="end"/>
        </w:r>
      </w:hyperlink>
    </w:p>
    <w:p w:rsidR="00712CDE" w:rsidRDefault="00B04F54">
      <w:pPr>
        <w:pStyle w:val="TOC3"/>
        <w:tabs>
          <w:tab w:val="left" w:pos="880"/>
          <w:tab w:val="right" w:leader="dot" w:pos="8494"/>
        </w:tabs>
        <w:rPr>
          <w:rFonts w:asciiTheme="minorHAnsi" w:eastAsiaTheme="minorEastAsia" w:hAnsiTheme="minorHAnsi" w:cstheme="minorBidi"/>
          <w:noProof/>
          <w:sz w:val="22"/>
          <w:szCs w:val="22"/>
          <w:lang w:val="es-CO" w:eastAsia="es-CO"/>
        </w:rPr>
      </w:pPr>
      <w:hyperlink w:anchor="_Toc300815238" w:history="1">
        <w:r w:rsidR="00712CDE" w:rsidRPr="00A100E1">
          <w:rPr>
            <w:rStyle w:val="Hyperlink"/>
            <w:noProof/>
          </w:rPr>
          <w:t>a.</w:t>
        </w:r>
        <w:r w:rsidR="00712CDE">
          <w:rPr>
            <w:rFonts w:asciiTheme="minorHAnsi" w:eastAsiaTheme="minorEastAsia" w:hAnsiTheme="minorHAnsi" w:cstheme="minorBidi"/>
            <w:noProof/>
            <w:sz w:val="22"/>
            <w:szCs w:val="22"/>
            <w:lang w:val="es-CO" w:eastAsia="es-CO"/>
          </w:rPr>
          <w:tab/>
        </w:r>
        <w:r w:rsidR="00712CDE" w:rsidRPr="00A100E1">
          <w:rPr>
            <w:rStyle w:val="Hyperlink"/>
            <w:rFonts w:cstheme="minorHAnsi"/>
            <w:noProof/>
          </w:rPr>
          <w:t>Contexto, objetivos y metodología</w:t>
        </w:r>
        <w:r w:rsidR="00712CDE">
          <w:rPr>
            <w:noProof/>
            <w:webHidden/>
          </w:rPr>
          <w:tab/>
        </w:r>
        <w:r>
          <w:rPr>
            <w:noProof/>
            <w:webHidden/>
          </w:rPr>
          <w:fldChar w:fldCharType="begin"/>
        </w:r>
        <w:r w:rsidR="00712CDE">
          <w:rPr>
            <w:noProof/>
            <w:webHidden/>
          </w:rPr>
          <w:instrText xml:space="preserve"> PAGEREF _Toc300815238 \h </w:instrText>
        </w:r>
        <w:r>
          <w:rPr>
            <w:noProof/>
            <w:webHidden/>
          </w:rPr>
        </w:r>
        <w:r>
          <w:rPr>
            <w:noProof/>
            <w:webHidden/>
          </w:rPr>
          <w:fldChar w:fldCharType="separate"/>
        </w:r>
        <w:r w:rsidR="00266A3F">
          <w:rPr>
            <w:noProof/>
            <w:webHidden/>
          </w:rPr>
          <w:t>9</w:t>
        </w:r>
        <w:r>
          <w:rPr>
            <w:noProof/>
            <w:webHidden/>
          </w:rPr>
          <w:fldChar w:fldCharType="end"/>
        </w:r>
      </w:hyperlink>
    </w:p>
    <w:p w:rsidR="00712CDE" w:rsidRDefault="00B04F54">
      <w:pPr>
        <w:pStyle w:val="TOC3"/>
        <w:tabs>
          <w:tab w:val="left" w:pos="1100"/>
          <w:tab w:val="right" w:leader="dot" w:pos="8494"/>
        </w:tabs>
        <w:rPr>
          <w:rFonts w:asciiTheme="minorHAnsi" w:eastAsiaTheme="minorEastAsia" w:hAnsiTheme="minorHAnsi" w:cstheme="minorBidi"/>
          <w:noProof/>
          <w:sz w:val="22"/>
          <w:szCs w:val="22"/>
          <w:lang w:val="es-CO" w:eastAsia="es-CO"/>
        </w:rPr>
      </w:pPr>
      <w:hyperlink w:anchor="_Toc300815239" w:history="1">
        <w:r w:rsidR="00712CDE" w:rsidRPr="00A100E1">
          <w:rPr>
            <w:rStyle w:val="Hyperlink"/>
            <w:noProof/>
            <w:lang w:val="en-GB"/>
          </w:rPr>
          <w:t>b.</w:t>
        </w:r>
        <w:r w:rsidR="00712CDE">
          <w:rPr>
            <w:rFonts w:asciiTheme="minorHAnsi" w:eastAsiaTheme="minorEastAsia" w:hAnsiTheme="minorHAnsi" w:cstheme="minorBidi"/>
            <w:noProof/>
            <w:sz w:val="22"/>
            <w:szCs w:val="22"/>
            <w:lang w:val="es-CO" w:eastAsia="es-CO"/>
          </w:rPr>
          <w:tab/>
        </w:r>
        <w:r w:rsidR="00712CDE" w:rsidRPr="00A100E1">
          <w:rPr>
            <w:rStyle w:val="Hyperlink"/>
            <w:rFonts w:cstheme="minorHAnsi"/>
            <w:noProof/>
          </w:rPr>
          <w:t>Objetivo</w:t>
        </w:r>
        <w:r w:rsidR="00712CDE" w:rsidRPr="00A100E1">
          <w:rPr>
            <w:rStyle w:val="Hyperlink"/>
            <w:rFonts w:cstheme="minorHAnsi"/>
            <w:noProof/>
            <w:lang w:val="en-GB"/>
          </w:rPr>
          <w:t xml:space="preserve"> de la </w:t>
        </w:r>
        <w:r w:rsidR="00712CDE" w:rsidRPr="00A100E1">
          <w:rPr>
            <w:rStyle w:val="Hyperlink"/>
            <w:rFonts w:cstheme="minorHAnsi"/>
            <w:noProof/>
          </w:rPr>
          <w:t>evaluación</w:t>
        </w:r>
        <w:r w:rsidR="00712CDE">
          <w:rPr>
            <w:noProof/>
            <w:webHidden/>
          </w:rPr>
          <w:tab/>
        </w:r>
        <w:r>
          <w:rPr>
            <w:noProof/>
            <w:webHidden/>
          </w:rPr>
          <w:fldChar w:fldCharType="begin"/>
        </w:r>
        <w:r w:rsidR="00712CDE">
          <w:rPr>
            <w:noProof/>
            <w:webHidden/>
          </w:rPr>
          <w:instrText xml:space="preserve"> PAGEREF _Toc300815239 \h </w:instrText>
        </w:r>
        <w:r>
          <w:rPr>
            <w:noProof/>
            <w:webHidden/>
          </w:rPr>
        </w:r>
        <w:r>
          <w:rPr>
            <w:noProof/>
            <w:webHidden/>
          </w:rPr>
          <w:fldChar w:fldCharType="separate"/>
        </w:r>
        <w:r w:rsidR="00266A3F">
          <w:rPr>
            <w:noProof/>
            <w:webHidden/>
          </w:rPr>
          <w:t>10</w:t>
        </w:r>
        <w:r>
          <w:rPr>
            <w:noProof/>
            <w:webHidden/>
          </w:rPr>
          <w:fldChar w:fldCharType="end"/>
        </w:r>
      </w:hyperlink>
    </w:p>
    <w:p w:rsidR="00712CDE" w:rsidRDefault="00B04F54">
      <w:pPr>
        <w:pStyle w:val="TOC3"/>
        <w:tabs>
          <w:tab w:val="left" w:pos="880"/>
          <w:tab w:val="right" w:leader="dot" w:pos="8494"/>
        </w:tabs>
        <w:rPr>
          <w:rFonts w:asciiTheme="minorHAnsi" w:eastAsiaTheme="minorEastAsia" w:hAnsiTheme="minorHAnsi" w:cstheme="minorBidi"/>
          <w:noProof/>
          <w:sz w:val="22"/>
          <w:szCs w:val="22"/>
          <w:lang w:val="es-CO" w:eastAsia="es-CO"/>
        </w:rPr>
      </w:pPr>
      <w:hyperlink w:anchor="_Toc300815240" w:history="1">
        <w:r w:rsidR="00712CDE" w:rsidRPr="00A100E1">
          <w:rPr>
            <w:rStyle w:val="Hyperlink"/>
            <w:noProof/>
          </w:rPr>
          <w:t>c.</w:t>
        </w:r>
        <w:r w:rsidR="00712CDE">
          <w:rPr>
            <w:rFonts w:asciiTheme="minorHAnsi" w:eastAsiaTheme="minorEastAsia" w:hAnsiTheme="minorHAnsi" w:cstheme="minorBidi"/>
            <w:noProof/>
            <w:sz w:val="22"/>
            <w:szCs w:val="22"/>
            <w:lang w:val="es-CO" w:eastAsia="es-CO"/>
          </w:rPr>
          <w:tab/>
        </w:r>
        <w:r w:rsidR="00712CDE" w:rsidRPr="00A100E1">
          <w:rPr>
            <w:rStyle w:val="Hyperlink"/>
            <w:rFonts w:cstheme="minorHAnsi"/>
            <w:noProof/>
          </w:rPr>
          <w:t>Metodología aplicada</w:t>
        </w:r>
        <w:r w:rsidR="00712CDE">
          <w:rPr>
            <w:noProof/>
            <w:webHidden/>
          </w:rPr>
          <w:tab/>
        </w:r>
        <w:r>
          <w:rPr>
            <w:noProof/>
            <w:webHidden/>
          </w:rPr>
          <w:fldChar w:fldCharType="begin"/>
        </w:r>
        <w:r w:rsidR="00712CDE">
          <w:rPr>
            <w:noProof/>
            <w:webHidden/>
          </w:rPr>
          <w:instrText xml:space="preserve"> PAGEREF _Toc300815240 \h </w:instrText>
        </w:r>
        <w:r>
          <w:rPr>
            <w:noProof/>
            <w:webHidden/>
          </w:rPr>
        </w:r>
        <w:r>
          <w:rPr>
            <w:noProof/>
            <w:webHidden/>
          </w:rPr>
          <w:fldChar w:fldCharType="separate"/>
        </w:r>
        <w:r w:rsidR="00266A3F">
          <w:rPr>
            <w:noProof/>
            <w:webHidden/>
          </w:rPr>
          <w:t>10</w:t>
        </w:r>
        <w:r>
          <w:rPr>
            <w:noProof/>
            <w:webHidden/>
          </w:rPr>
          <w:fldChar w:fldCharType="end"/>
        </w:r>
      </w:hyperlink>
    </w:p>
    <w:p w:rsidR="00712CDE" w:rsidRDefault="00B04F54">
      <w:pPr>
        <w:pStyle w:val="TOC3"/>
        <w:tabs>
          <w:tab w:val="left" w:pos="1100"/>
          <w:tab w:val="right" w:leader="dot" w:pos="8494"/>
        </w:tabs>
        <w:rPr>
          <w:rFonts w:asciiTheme="minorHAnsi" w:eastAsiaTheme="minorEastAsia" w:hAnsiTheme="minorHAnsi" w:cstheme="minorBidi"/>
          <w:noProof/>
          <w:sz w:val="22"/>
          <w:szCs w:val="22"/>
          <w:lang w:val="es-CO" w:eastAsia="es-CO"/>
        </w:rPr>
      </w:pPr>
      <w:hyperlink w:anchor="_Toc300815241" w:history="1">
        <w:r w:rsidR="00712CDE" w:rsidRPr="00A100E1">
          <w:rPr>
            <w:rStyle w:val="Hyperlink"/>
            <w:noProof/>
          </w:rPr>
          <w:t>d.</w:t>
        </w:r>
        <w:r w:rsidR="00712CDE">
          <w:rPr>
            <w:rFonts w:asciiTheme="minorHAnsi" w:eastAsiaTheme="minorEastAsia" w:hAnsiTheme="minorHAnsi" w:cstheme="minorBidi"/>
            <w:noProof/>
            <w:sz w:val="22"/>
            <w:szCs w:val="22"/>
            <w:lang w:val="es-CO" w:eastAsia="es-CO"/>
          </w:rPr>
          <w:tab/>
        </w:r>
        <w:r w:rsidR="00712CDE" w:rsidRPr="00A100E1">
          <w:rPr>
            <w:rStyle w:val="Hyperlink"/>
            <w:rFonts w:cstheme="minorHAnsi"/>
            <w:noProof/>
          </w:rPr>
          <w:t>Limitaciones y observaciones de la evaluación</w:t>
        </w:r>
        <w:r w:rsidR="00712CDE">
          <w:rPr>
            <w:noProof/>
            <w:webHidden/>
          </w:rPr>
          <w:tab/>
        </w:r>
        <w:r>
          <w:rPr>
            <w:noProof/>
            <w:webHidden/>
          </w:rPr>
          <w:fldChar w:fldCharType="begin"/>
        </w:r>
        <w:r w:rsidR="00712CDE">
          <w:rPr>
            <w:noProof/>
            <w:webHidden/>
          </w:rPr>
          <w:instrText xml:space="preserve"> PAGEREF _Toc300815241 \h </w:instrText>
        </w:r>
        <w:r>
          <w:rPr>
            <w:noProof/>
            <w:webHidden/>
          </w:rPr>
        </w:r>
        <w:r>
          <w:rPr>
            <w:noProof/>
            <w:webHidden/>
          </w:rPr>
          <w:fldChar w:fldCharType="separate"/>
        </w:r>
        <w:r w:rsidR="00266A3F">
          <w:rPr>
            <w:noProof/>
            <w:webHidden/>
          </w:rPr>
          <w:t>12</w:t>
        </w:r>
        <w:r>
          <w:rPr>
            <w:noProof/>
            <w:webHidden/>
          </w:rPr>
          <w:fldChar w:fldCharType="end"/>
        </w:r>
      </w:hyperlink>
    </w:p>
    <w:p w:rsidR="00712CDE" w:rsidRDefault="00B04F54">
      <w:pPr>
        <w:pStyle w:val="TOC2"/>
        <w:tabs>
          <w:tab w:val="left" w:pos="660"/>
          <w:tab w:val="right" w:leader="dot" w:pos="8494"/>
        </w:tabs>
        <w:rPr>
          <w:rFonts w:asciiTheme="minorHAnsi" w:eastAsiaTheme="minorEastAsia" w:hAnsiTheme="minorHAnsi" w:cstheme="minorBidi"/>
          <w:noProof/>
          <w:sz w:val="22"/>
          <w:szCs w:val="22"/>
          <w:lang w:val="es-CO" w:eastAsia="es-CO"/>
        </w:rPr>
      </w:pPr>
      <w:hyperlink w:anchor="_Toc300815242" w:history="1">
        <w:r w:rsidR="00712CDE" w:rsidRPr="00A100E1">
          <w:rPr>
            <w:rStyle w:val="Hyperlink"/>
            <w:noProof/>
            <w:lang w:val="en-US"/>
          </w:rPr>
          <w:t>1.</w:t>
        </w:r>
        <w:r w:rsidR="00712CDE">
          <w:rPr>
            <w:rFonts w:asciiTheme="minorHAnsi" w:eastAsiaTheme="minorEastAsia" w:hAnsiTheme="minorHAnsi" w:cstheme="minorBidi"/>
            <w:noProof/>
            <w:sz w:val="22"/>
            <w:szCs w:val="22"/>
            <w:lang w:val="es-CO" w:eastAsia="es-CO"/>
          </w:rPr>
          <w:tab/>
        </w:r>
        <w:r w:rsidR="00712CDE" w:rsidRPr="00A100E1">
          <w:rPr>
            <w:rStyle w:val="Hyperlink"/>
            <w:rFonts w:cstheme="minorHAnsi"/>
            <w:noProof/>
          </w:rPr>
          <w:t>Descripción</w:t>
        </w:r>
        <w:r w:rsidR="00712CDE" w:rsidRPr="00A100E1">
          <w:rPr>
            <w:rStyle w:val="Hyperlink"/>
            <w:rFonts w:cstheme="minorHAnsi"/>
            <w:noProof/>
            <w:lang w:val="en-US"/>
          </w:rPr>
          <w:t xml:space="preserve"> del </w:t>
        </w:r>
        <w:r w:rsidR="00712CDE" w:rsidRPr="00A100E1">
          <w:rPr>
            <w:rStyle w:val="Hyperlink"/>
            <w:rFonts w:cstheme="minorHAnsi"/>
            <w:noProof/>
          </w:rPr>
          <w:t>Programa</w:t>
        </w:r>
        <w:r w:rsidR="00712CDE" w:rsidRPr="00A100E1">
          <w:rPr>
            <w:rStyle w:val="Hyperlink"/>
            <w:rFonts w:cstheme="minorHAnsi"/>
            <w:noProof/>
            <w:lang w:val="en-US"/>
          </w:rPr>
          <w:t xml:space="preserve"> </w:t>
        </w:r>
        <w:r w:rsidR="00712CDE" w:rsidRPr="00A100E1">
          <w:rPr>
            <w:rStyle w:val="Hyperlink"/>
            <w:rFonts w:cstheme="minorHAnsi"/>
            <w:noProof/>
          </w:rPr>
          <w:t>Conjunto</w:t>
        </w:r>
        <w:r w:rsidR="00712CDE">
          <w:rPr>
            <w:noProof/>
            <w:webHidden/>
          </w:rPr>
          <w:tab/>
        </w:r>
        <w:r>
          <w:rPr>
            <w:noProof/>
            <w:webHidden/>
          </w:rPr>
          <w:fldChar w:fldCharType="begin"/>
        </w:r>
        <w:r w:rsidR="00712CDE">
          <w:rPr>
            <w:noProof/>
            <w:webHidden/>
          </w:rPr>
          <w:instrText xml:space="preserve"> PAGEREF _Toc300815242 \h </w:instrText>
        </w:r>
        <w:r>
          <w:rPr>
            <w:noProof/>
            <w:webHidden/>
          </w:rPr>
        </w:r>
        <w:r>
          <w:rPr>
            <w:noProof/>
            <w:webHidden/>
          </w:rPr>
          <w:fldChar w:fldCharType="separate"/>
        </w:r>
        <w:r w:rsidR="00266A3F">
          <w:rPr>
            <w:noProof/>
            <w:webHidden/>
          </w:rPr>
          <w:t>12</w:t>
        </w:r>
        <w:r>
          <w:rPr>
            <w:noProof/>
            <w:webHidden/>
          </w:rPr>
          <w:fldChar w:fldCharType="end"/>
        </w:r>
      </w:hyperlink>
    </w:p>
    <w:p w:rsidR="00712CDE" w:rsidRDefault="00B04F54">
      <w:pPr>
        <w:pStyle w:val="TOC2"/>
        <w:tabs>
          <w:tab w:val="left" w:pos="660"/>
          <w:tab w:val="right" w:leader="dot" w:pos="8494"/>
        </w:tabs>
        <w:rPr>
          <w:rFonts w:asciiTheme="minorHAnsi" w:eastAsiaTheme="minorEastAsia" w:hAnsiTheme="minorHAnsi" w:cstheme="minorBidi"/>
          <w:noProof/>
          <w:sz w:val="22"/>
          <w:szCs w:val="22"/>
          <w:lang w:val="es-CO" w:eastAsia="es-CO"/>
        </w:rPr>
      </w:pPr>
      <w:hyperlink w:anchor="_Toc300815243" w:history="1">
        <w:r w:rsidR="00712CDE" w:rsidRPr="00A100E1">
          <w:rPr>
            <w:rStyle w:val="Hyperlink"/>
            <w:noProof/>
          </w:rPr>
          <w:t>2.</w:t>
        </w:r>
        <w:r w:rsidR="00712CDE">
          <w:rPr>
            <w:rFonts w:asciiTheme="minorHAnsi" w:eastAsiaTheme="minorEastAsia" w:hAnsiTheme="minorHAnsi" w:cstheme="minorBidi"/>
            <w:noProof/>
            <w:sz w:val="22"/>
            <w:szCs w:val="22"/>
            <w:lang w:val="es-CO" w:eastAsia="es-CO"/>
          </w:rPr>
          <w:tab/>
        </w:r>
        <w:r w:rsidR="00712CDE" w:rsidRPr="00A100E1">
          <w:rPr>
            <w:rStyle w:val="Hyperlink"/>
            <w:rFonts w:cstheme="minorHAnsi"/>
            <w:noProof/>
          </w:rPr>
          <w:t>Nivel de análisis: criterios y preguntas de evaluación</w:t>
        </w:r>
        <w:r w:rsidR="00712CDE">
          <w:rPr>
            <w:noProof/>
            <w:webHidden/>
          </w:rPr>
          <w:tab/>
        </w:r>
        <w:r>
          <w:rPr>
            <w:noProof/>
            <w:webHidden/>
          </w:rPr>
          <w:fldChar w:fldCharType="begin"/>
        </w:r>
        <w:r w:rsidR="00712CDE">
          <w:rPr>
            <w:noProof/>
            <w:webHidden/>
          </w:rPr>
          <w:instrText xml:space="preserve"> PAGEREF _Toc300815243 \h </w:instrText>
        </w:r>
        <w:r>
          <w:rPr>
            <w:noProof/>
            <w:webHidden/>
          </w:rPr>
        </w:r>
        <w:r>
          <w:rPr>
            <w:noProof/>
            <w:webHidden/>
          </w:rPr>
          <w:fldChar w:fldCharType="separate"/>
        </w:r>
        <w:r w:rsidR="00266A3F">
          <w:rPr>
            <w:noProof/>
            <w:webHidden/>
          </w:rPr>
          <w:t>14</w:t>
        </w:r>
        <w:r>
          <w:rPr>
            <w:noProof/>
            <w:webHidden/>
          </w:rPr>
          <w:fldChar w:fldCharType="end"/>
        </w:r>
      </w:hyperlink>
    </w:p>
    <w:p w:rsidR="00712CDE" w:rsidRDefault="00B04F54">
      <w:pPr>
        <w:pStyle w:val="TOC3"/>
        <w:tabs>
          <w:tab w:val="right" w:leader="dot" w:pos="8494"/>
        </w:tabs>
        <w:rPr>
          <w:rFonts w:asciiTheme="minorHAnsi" w:eastAsiaTheme="minorEastAsia" w:hAnsiTheme="minorHAnsi" w:cstheme="minorBidi"/>
          <w:noProof/>
          <w:sz w:val="22"/>
          <w:szCs w:val="22"/>
          <w:lang w:val="es-CO" w:eastAsia="es-CO"/>
        </w:rPr>
      </w:pPr>
      <w:hyperlink w:anchor="_Toc300815244" w:history="1">
        <w:r w:rsidR="00712CDE" w:rsidRPr="00A100E1">
          <w:rPr>
            <w:rStyle w:val="Hyperlink"/>
            <w:rFonts w:cstheme="minorHAnsi"/>
            <w:noProof/>
          </w:rPr>
          <w:t>Nivel de Diseño</w:t>
        </w:r>
        <w:r w:rsidR="00712CDE">
          <w:rPr>
            <w:noProof/>
            <w:webHidden/>
          </w:rPr>
          <w:tab/>
        </w:r>
        <w:r>
          <w:rPr>
            <w:noProof/>
            <w:webHidden/>
          </w:rPr>
          <w:fldChar w:fldCharType="begin"/>
        </w:r>
        <w:r w:rsidR="00712CDE">
          <w:rPr>
            <w:noProof/>
            <w:webHidden/>
          </w:rPr>
          <w:instrText xml:space="preserve"> PAGEREF _Toc300815244 \h </w:instrText>
        </w:r>
        <w:r>
          <w:rPr>
            <w:noProof/>
            <w:webHidden/>
          </w:rPr>
        </w:r>
        <w:r>
          <w:rPr>
            <w:noProof/>
            <w:webHidden/>
          </w:rPr>
          <w:fldChar w:fldCharType="separate"/>
        </w:r>
        <w:r w:rsidR="00266A3F">
          <w:rPr>
            <w:noProof/>
            <w:webHidden/>
          </w:rPr>
          <w:t>14</w:t>
        </w:r>
        <w:r>
          <w:rPr>
            <w:noProof/>
            <w:webHidden/>
          </w:rPr>
          <w:fldChar w:fldCharType="end"/>
        </w:r>
      </w:hyperlink>
    </w:p>
    <w:p w:rsidR="00712CDE" w:rsidRDefault="00B04F54">
      <w:pPr>
        <w:pStyle w:val="TOC3"/>
        <w:tabs>
          <w:tab w:val="right" w:leader="dot" w:pos="8494"/>
        </w:tabs>
        <w:rPr>
          <w:rFonts w:asciiTheme="minorHAnsi" w:eastAsiaTheme="minorEastAsia" w:hAnsiTheme="minorHAnsi" w:cstheme="minorBidi"/>
          <w:noProof/>
          <w:sz w:val="22"/>
          <w:szCs w:val="22"/>
          <w:lang w:val="es-CO" w:eastAsia="es-CO"/>
        </w:rPr>
      </w:pPr>
      <w:hyperlink w:anchor="_Toc300815245" w:history="1">
        <w:r w:rsidR="00712CDE" w:rsidRPr="00A100E1">
          <w:rPr>
            <w:rStyle w:val="Hyperlink"/>
            <w:rFonts w:cstheme="minorHAnsi"/>
            <w:noProof/>
          </w:rPr>
          <w:t>Nivel de Proceso</w:t>
        </w:r>
        <w:r w:rsidR="00712CDE">
          <w:rPr>
            <w:noProof/>
            <w:webHidden/>
          </w:rPr>
          <w:tab/>
        </w:r>
        <w:r>
          <w:rPr>
            <w:noProof/>
            <w:webHidden/>
          </w:rPr>
          <w:fldChar w:fldCharType="begin"/>
        </w:r>
        <w:r w:rsidR="00712CDE">
          <w:rPr>
            <w:noProof/>
            <w:webHidden/>
          </w:rPr>
          <w:instrText xml:space="preserve"> PAGEREF _Toc300815245 \h </w:instrText>
        </w:r>
        <w:r>
          <w:rPr>
            <w:noProof/>
            <w:webHidden/>
          </w:rPr>
        </w:r>
        <w:r>
          <w:rPr>
            <w:noProof/>
            <w:webHidden/>
          </w:rPr>
          <w:fldChar w:fldCharType="separate"/>
        </w:r>
        <w:r w:rsidR="00266A3F">
          <w:rPr>
            <w:noProof/>
            <w:webHidden/>
          </w:rPr>
          <w:t>16</w:t>
        </w:r>
        <w:r>
          <w:rPr>
            <w:noProof/>
            <w:webHidden/>
          </w:rPr>
          <w:fldChar w:fldCharType="end"/>
        </w:r>
      </w:hyperlink>
    </w:p>
    <w:p w:rsidR="00712CDE" w:rsidRDefault="00B04F54">
      <w:pPr>
        <w:pStyle w:val="TOC3"/>
        <w:tabs>
          <w:tab w:val="right" w:leader="dot" w:pos="8494"/>
        </w:tabs>
        <w:rPr>
          <w:rFonts w:asciiTheme="minorHAnsi" w:eastAsiaTheme="minorEastAsia" w:hAnsiTheme="minorHAnsi" w:cstheme="minorBidi"/>
          <w:noProof/>
          <w:sz w:val="22"/>
          <w:szCs w:val="22"/>
          <w:lang w:val="es-CO" w:eastAsia="es-CO"/>
        </w:rPr>
      </w:pPr>
      <w:hyperlink w:anchor="_Toc300815246" w:history="1">
        <w:r w:rsidR="00712CDE" w:rsidRPr="00A100E1">
          <w:rPr>
            <w:rStyle w:val="Hyperlink"/>
            <w:rFonts w:cstheme="minorHAnsi"/>
            <w:noProof/>
          </w:rPr>
          <w:t>Nivel de Resultados</w:t>
        </w:r>
        <w:r w:rsidR="00712CDE">
          <w:rPr>
            <w:noProof/>
            <w:webHidden/>
          </w:rPr>
          <w:tab/>
        </w:r>
        <w:r>
          <w:rPr>
            <w:noProof/>
            <w:webHidden/>
          </w:rPr>
          <w:fldChar w:fldCharType="begin"/>
        </w:r>
        <w:r w:rsidR="00712CDE">
          <w:rPr>
            <w:noProof/>
            <w:webHidden/>
          </w:rPr>
          <w:instrText xml:space="preserve"> PAGEREF _Toc300815246 \h </w:instrText>
        </w:r>
        <w:r>
          <w:rPr>
            <w:noProof/>
            <w:webHidden/>
          </w:rPr>
        </w:r>
        <w:r>
          <w:rPr>
            <w:noProof/>
            <w:webHidden/>
          </w:rPr>
          <w:fldChar w:fldCharType="separate"/>
        </w:r>
        <w:r w:rsidR="00266A3F">
          <w:rPr>
            <w:noProof/>
            <w:webHidden/>
          </w:rPr>
          <w:t>22</w:t>
        </w:r>
        <w:r>
          <w:rPr>
            <w:noProof/>
            <w:webHidden/>
          </w:rPr>
          <w:fldChar w:fldCharType="end"/>
        </w:r>
      </w:hyperlink>
    </w:p>
    <w:p w:rsidR="00712CDE" w:rsidRDefault="00B04F54">
      <w:pPr>
        <w:pStyle w:val="TOC2"/>
        <w:tabs>
          <w:tab w:val="left" w:pos="660"/>
          <w:tab w:val="right" w:leader="dot" w:pos="8494"/>
        </w:tabs>
        <w:rPr>
          <w:rFonts w:asciiTheme="minorHAnsi" w:eastAsiaTheme="minorEastAsia" w:hAnsiTheme="minorHAnsi" w:cstheme="minorBidi"/>
          <w:noProof/>
          <w:sz w:val="22"/>
          <w:szCs w:val="22"/>
          <w:lang w:val="es-CO" w:eastAsia="es-CO"/>
        </w:rPr>
      </w:pPr>
      <w:hyperlink w:anchor="_Toc300815247" w:history="1">
        <w:r w:rsidR="00712CDE" w:rsidRPr="00A100E1">
          <w:rPr>
            <w:rStyle w:val="Hyperlink"/>
            <w:noProof/>
          </w:rPr>
          <w:t>3.</w:t>
        </w:r>
        <w:r w:rsidR="00712CDE">
          <w:rPr>
            <w:rFonts w:asciiTheme="minorHAnsi" w:eastAsiaTheme="minorEastAsia" w:hAnsiTheme="minorHAnsi" w:cstheme="minorBidi"/>
            <w:noProof/>
            <w:sz w:val="22"/>
            <w:szCs w:val="22"/>
            <w:lang w:val="es-CO" w:eastAsia="es-CO"/>
          </w:rPr>
          <w:tab/>
        </w:r>
        <w:r w:rsidR="00712CDE" w:rsidRPr="00A100E1">
          <w:rPr>
            <w:rStyle w:val="Hyperlink"/>
            <w:rFonts w:cstheme="minorHAnsi"/>
            <w:noProof/>
          </w:rPr>
          <w:t>Conclusiones</w:t>
        </w:r>
        <w:r w:rsidR="00712CDE">
          <w:rPr>
            <w:noProof/>
            <w:webHidden/>
          </w:rPr>
          <w:tab/>
        </w:r>
        <w:r>
          <w:rPr>
            <w:noProof/>
            <w:webHidden/>
          </w:rPr>
          <w:fldChar w:fldCharType="begin"/>
        </w:r>
        <w:r w:rsidR="00712CDE">
          <w:rPr>
            <w:noProof/>
            <w:webHidden/>
          </w:rPr>
          <w:instrText xml:space="preserve"> PAGEREF _Toc300815247 \h </w:instrText>
        </w:r>
        <w:r>
          <w:rPr>
            <w:noProof/>
            <w:webHidden/>
          </w:rPr>
        </w:r>
        <w:r>
          <w:rPr>
            <w:noProof/>
            <w:webHidden/>
          </w:rPr>
          <w:fldChar w:fldCharType="separate"/>
        </w:r>
        <w:r w:rsidR="00266A3F">
          <w:rPr>
            <w:noProof/>
            <w:webHidden/>
          </w:rPr>
          <w:t>27</w:t>
        </w:r>
        <w:r>
          <w:rPr>
            <w:noProof/>
            <w:webHidden/>
          </w:rPr>
          <w:fldChar w:fldCharType="end"/>
        </w:r>
      </w:hyperlink>
    </w:p>
    <w:p w:rsidR="00712CDE" w:rsidRDefault="00B04F54">
      <w:pPr>
        <w:pStyle w:val="TOC2"/>
        <w:tabs>
          <w:tab w:val="left" w:pos="660"/>
          <w:tab w:val="right" w:leader="dot" w:pos="8494"/>
        </w:tabs>
        <w:rPr>
          <w:rFonts w:asciiTheme="minorHAnsi" w:eastAsiaTheme="minorEastAsia" w:hAnsiTheme="minorHAnsi" w:cstheme="minorBidi"/>
          <w:noProof/>
          <w:sz w:val="22"/>
          <w:szCs w:val="22"/>
          <w:lang w:val="es-CO" w:eastAsia="es-CO"/>
        </w:rPr>
      </w:pPr>
      <w:hyperlink w:anchor="_Toc300815248" w:history="1">
        <w:r w:rsidR="00712CDE" w:rsidRPr="00A100E1">
          <w:rPr>
            <w:rStyle w:val="Hyperlink"/>
            <w:noProof/>
          </w:rPr>
          <w:t>4.</w:t>
        </w:r>
        <w:r w:rsidR="00712CDE">
          <w:rPr>
            <w:rFonts w:asciiTheme="minorHAnsi" w:eastAsiaTheme="minorEastAsia" w:hAnsiTheme="minorHAnsi" w:cstheme="minorBidi"/>
            <w:noProof/>
            <w:sz w:val="22"/>
            <w:szCs w:val="22"/>
            <w:lang w:val="es-CO" w:eastAsia="es-CO"/>
          </w:rPr>
          <w:tab/>
        </w:r>
        <w:r w:rsidR="00712CDE" w:rsidRPr="00A100E1">
          <w:rPr>
            <w:rStyle w:val="Hyperlink"/>
            <w:rFonts w:cstheme="minorHAnsi"/>
            <w:noProof/>
          </w:rPr>
          <w:t>Recomendaciones</w:t>
        </w:r>
        <w:r w:rsidR="00712CDE">
          <w:rPr>
            <w:noProof/>
            <w:webHidden/>
          </w:rPr>
          <w:tab/>
        </w:r>
        <w:r>
          <w:rPr>
            <w:noProof/>
            <w:webHidden/>
          </w:rPr>
          <w:fldChar w:fldCharType="begin"/>
        </w:r>
        <w:r w:rsidR="00712CDE">
          <w:rPr>
            <w:noProof/>
            <w:webHidden/>
          </w:rPr>
          <w:instrText xml:space="preserve"> PAGEREF _Toc300815248 \h </w:instrText>
        </w:r>
        <w:r>
          <w:rPr>
            <w:noProof/>
            <w:webHidden/>
          </w:rPr>
        </w:r>
        <w:r>
          <w:rPr>
            <w:noProof/>
            <w:webHidden/>
          </w:rPr>
          <w:fldChar w:fldCharType="separate"/>
        </w:r>
        <w:r w:rsidR="00266A3F">
          <w:rPr>
            <w:noProof/>
            <w:webHidden/>
          </w:rPr>
          <w:t>29</w:t>
        </w:r>
        <w:r>
          <w:rPr>
            <w:noProof/>
            <w:webHidden/>
          </w:rPr>
          <w:fldChar w:fldCharType="end"/>
        </w:r>
      </w:hyperlink>
    </w:p>
    <w:p w:rsidR="00712CDE" w:rsidRDefault="00B04F54">
      <w:pPr>
        <w:pStyle w:val="TOC2"/>
        <w:tabs>
          <w:tab w:val="right" w:leader="dot" w:pos="8494"/>
        </w:tabs>
        <w:rPr>
          <w:rFonts w:asciiTheme="minorHAnsi" w:eastAsiaTheme="minorEastAsia" w:hAnsiTheme="minorHAnsi" w:cstheme="minorBidi"/>
          <w:noProof/>
          <w:sz w:val="22"/>
          <w:szCs w:val="22"/>
          <w:lang w:val="es-CO" w:eastAsia="es-CO"/>
        </w:rPr>
      </w:pPr>
      <w:hyperlink w:anchor="_Toc300815249" w:history="1">
        <w:r w:rsidR="00712CDE" w:rsidRPr="00A100E1">
          <w:rPr>
            <w:rStyle w:val="Hyperlink"/>
            <w:rFonts w:cstheme="minorHAnsi"/>
            <w:noProof/>
          </w:rPr>
          <w:t>Anexos</w:t>
        </w:r>
        <w:r w:rsidR="00712CDE">
          <w:rPr>
            <w:noProof/>
            <w:webHidden/>
          </w:rPr>
          <w:tab/>
        </w:r>
        <w:r>
          <w:rPr>
            <w:noProof/>
            <w:webHidden/>
          </w:rPr>
          <w:fldChar w:fldCharType="begin"/>
        </w:r>
        <w:r w:rsidR="00712CDE">
          <w:rPr>
            <w:noProof/>
            <w:webHidden/>
          </w:rPr>
          <w:instrText xml:space="preserve"> PAGEREF _Toc300815249 \h </w:instrText>
        </w:r>
        <w:r>
          <w:rPr>
            <w:noProof/>
            <w:webHidden/>
          </w:rPr>
        </w:r>
        <w:r>
          <w:rPr>
            <w:noProof/>
            <w:webHidden/>
          </w:rPr>
          <w:fldChar w:fldCharType="separate"/>
        </w:r>
        <w:r w:rsidR="00266A3F">
          <w:rPr>
            <w:noProof/>
            <w:webHidden/>
          </w:rPr>
          <w:t>31</w:t>
        </w:r>
        <w:r>
          <w:rPr>
            <w:noProof/>
            <w:webHidden/>
          </w:rPr>
          <w:fldChar w:fldCharType="end"/>
        </w:r>
      </w:hyperlink>
    </w:p>
    <w:p w:rsidR="00833FF1" w:rsidRPr="00243D19" w:rsidRDefault="00B04F54" w:rsidP="00F6107A">
      <w:pPr>
        <w:spacing w:line="360" w:lineRule="auto"/>
        <w:rPr>
          <w:rFonts w:asciiTheme="minorHAnsi" w:hAnsiTheme="minorHAnsi" w:cstheme="minorHAnsi"/>
          <w:sz w:val="22"/>
          <w:szCs w:val="22"/>
        </w:rPr>
      </w:pPr>
      <w:r w:rsidRPr="00243D19">
        <w:rPr>
          <w:rFonts w:asciiTheme="minorHAnsi" w:hAnsiTheme="minorHAnsi" w:cstheme="minorHAnsi"/>
        </w:rPr>
        <w:fldChar w:fldCharType="end"/>
      </w:r>
    </w:p>
    <w:p w:rsidR="00833FF1" w:rsidRPr="00243D19" w:rsidRDefault="00833FF1" w:rsidP="00F6107A">
      <w:pPr>
        <w:pStyle w:val="Heading2"/>
        <w:spacing w:line="360" w:lineRule="auto"/>
        <w:rPr>
          <w:rFonts w:asciiTheme="minorHAnsi" w:hAnsiTheme="minorHAnsi" w:cstheme="minorHAnsi"/>
          <w:sz w:val="22"/>
          <w:szCs w:val="22"/>
        </w:rPr>
      </w:pPr>
    </w:p>
    <w:p w:rsidR="00833FF1" w:rsidRPr="00560207" w:rsidRDefault="00833FF1" w:rsidP="00F6107A">
      <w:pPr>
        <w:pStyle w:val="Heading2"/>
        <w:rPr>
          <w:rFonts w:asciiTheme="minorHAnsi" w:hAnsiTheme="minorHAnsi" w:cstheme="minorHAnsi"/>
          <w:sz w:val="22"/>
          <w:szCs w:val="22"/>
        </w:rPr>
      </w:pPr>
    </w:p>
    <w:p w:rsidR="00833FF1" w:rsidRPr="00560207" w:rsidRDefault="00833FF1" w:rsidP="00F6107A">
      <w:pPr>
        <w:rPr>
          <w:rFonts w:asciiTheme="minorHAnsi" w:hAnsiTheme="minorHAnsi" w:cstheme="minorHAnsi"/>
          <w:sz w:val="22"/>
          <w:szCs w:val="22"/>
        </w:rPr>
      </w:pPr>
    </w:p>
    <w:p w:rsidR="00833FF1" w:rsidRPr="00560207" w:rsidRDefault="00833FF1" w:rsidP="00F6107A">
      <w:pPr>
        <w:rPr>
          <w:rFonts w:asciiTheme="minorHAnsi" w:hAnsiTheme="minorHAnsi" w:cstheme="minorHAnsi"/>
          <w:sz w:val="22"/>
          <w:szCs w:val="22"/>
        </w:rPr>
      </w:pPr>
    </w:p>
    <w:p w:rsidR="00833FF1" w:rsidRPr="00560207" w:rsidRDefault="00833FF1" w:rsidP="00F6107A">
      <w:pPr>
        <w:rPr>
          <w:rFonts w:asciiTheme="minorHAnsi" w:hAnsiTheme="minorHAnsi" w:cstheme="minorHAnsi"/>
          <w:sz w:val="22"/>
          <w:szCs w:val="22"/>
        </w:rPr>
      </w:pPr>
    </w:p>
    <w:p w:rsidR="00833FF1" w:rsidRPr="00560207" w:rsidRDefault="00833FF1" w:rsidP="00F6107A">
      <w:pPr>
        <w:rPr>
          <w:rFonts w:asciiTheme="minorHAnsi" w:hAnsiTheme="minorHAnsi" w:cstheme="minorHAnsi"/>
          <w:sz w:val="22"/>
          <w:szCs w:val="22"/>
        </w:rPr>
      </w:pPr>
    </w:p>
    <w:p w:rsidR="00833FF1" w:rsidRPr="00560207" w:rsidRDefault="00833FF1" w:rsidP="00F6107A">
      <w:pPr>
        <w:rPr>
          <w:rFonts w:asciiTheme="minorHAnsi" w:hAnsiTheme="minorHAnsi" w:cstheme="minorHAnsi"/>
          <w:sz w:val="22"/>
          <w:szCs w:val="22"/>
        </w:rPr>
      </w:pPr>
    </w:p>
    <w:p w:rsidR="00833FF1" w:rsidRPr="00560207" w:rsidRDefault="00833FF1" w:rsidP="00F6107A">
      <w:pPr>
        <w:rPr>
          <w:rFonts w:asciiTheme="minorHAnsi" w:hAnsiTheme="minorHAnsi" w:cstheme="minorHAnsi"/>
          <w:sz w:val="22"/>
          <w:szCs w:val="22"/>
        </w:rPr>
      </w:pPr>
    </w:p>
    <w:p w:rsidR="00833FF1" w:rsidRPr="00560207" w:rsidRDefault="00833FF1" w:rsidP="00F6107A">
      <w:pPr>
        <w:rPr>
          <w:rFonts w:asciiTheme="minorHAnsi" w:hAnsiTheme="minorHAnsi" w:cstheme="minorHAnsi"/>
          <w:sz w:val="22"/>
          <w:szCs w:val="22"/>
        </w:rPr>
      </w:pPr>
    </w:p>
    <w:p w:rsidR="00833FF1" w:rsidRPr="00560207" w:rsidRDefault="00833FF1" w:rsidP="00F6107A">
      <w:pPr>
        <w:rPr>
          <w:rFonts w:asciiTheme="minorHAnsi" w:hAnsiTheme="minorHAnsi" w:cstheme="minorHAnsi"/>
          <w:sz w:val="22"/>
          <w:szCs w:val="22"/>
        </w:rPr>
      </w:pPr>
    </w:p>
    <w:p w:rsidR="00833FF1" w:rsidRPr="00560207" w:rsidRDefault="00833FF1" w:rsidP="00F6107A">
      <w:pPr>
        <w:rPr>
          <w:rFonts w:asciiTheme="minorHAnsi" w:hAnsiTheme="minorHAnsi" w:cstheme="minorHAnsi"/>
          <w:sz w:val="22"/>
          <w:szCs w:val="22"/>
        </w:rPr>
      </w:pPr>
    </w:p>
    <w:p w:rsidR="00833FF1" w:rsidRPr="00560207" w:rsidRDefault="00833FF1" w:rsidP="00F6107A">
      <w:pPr>
        <w:rPr>
          <w:rFonts w:asciiTheme="minorHAnsi" w:hAnsiTheme="minorHAnsi" w:cstheme="minorHAnsi"/>
          <w:sz w:val="22"/>
          <w:szCs w:val="22"/>
        </w:rPr>
      </w:pPr>
    </w:p>
    <w:p w:rsidR="00B60CB3" w:rsidRDefault="00B60CB3" w:rsidP="00F21970">
      <w:pPr>
        <w:pStyle w:val="Heading2"/>
        <w:rPr>
          <w:rFonts w:asciiTheme="minorHAnsi" w:hAnsiTheme="minorHAnsi" w:cstheme="minorHAnsi"/>
          <w:sz w:val="22"/>
          <w:szCs w:val="22"/>
        </w:rPr>
      </w:pPr>
    </w:p>
    <w:p w:rsidR="00243D19" w:rsidRDefault="00243D19" w:rsidP="00243D19"/>
    <w:p w:rsidR="00243D19" w:rsidRDefault="00243D19" w:rsidP="00243D19"/>
    <w:p w:rsidR="00243D19" w:rsidRDefault="00243D19" w:rsidP="00243D19"/>
    <w:p w:rsidR="00243D19" w:rsidRDefault="00243D19" w:rsidP="00243D19"/>
    <w:p w:rsidR="00243D19" w:rsidRDefault="00243D19" w:rsidP="00243D19"/>
    <w:p w:rsidR="00243D19" w:rsidRDefault="00243D19" w:rsidP="00243D19"/>
    <w:p w:rsidR="00243D19" w:rsidRDefault="00243D19" w:rsidP="00243D19"/>
    <w:p w:rsidR="00243D19" w:rsidRDefault="00243D19" w:rsidP="00243D19"/>
    <w:p w:rsidR="00243D19" w:rsidRDefault="00243D19" w:rsidP="00243D19"/>
    <w:p w:rsidR="00243D19" w:rsidRPr="00243D19" w:rsidRDefault="00243D19" w:rsidP="00243D19"/>
    <w:p w:rsidR="00B60CB3" w:rsidRDefault="00B60CB3" w:rsidP="00F21970">
      <w:pPr>
        <w:pStyle w:val="Heading2"/>
        <w:rPr>
          <w:rFonts w:asciiTheme="minorHAnsi" w:hAnsiTheme="minorHAnsi" w:cstheme="minorHAnsi"/>
          <w:sz w:val="22"/>
          <w:szCs w:val="22"/>
        </w:rPr>
      </w:pPr>
    </w:p>
    <w:p w:rsidR="00F21970" w:rsidRPr="00560207" w:rsidRDefault="00F21970" w:rsidP="00F21970">
      <w:pPr>
        <w:pStyle w:val="Heading2"/>
        <w:rPr>
          <w:rFonts w:asciiTheme="minorHAnsi" w:hAnsiTheme="minorHAnsi" w:cstheme="minorHAnsi"/>
          <w:sz w:val="22"/>
          <w:szCs w:val="22"/>
        </w:rPr>
      </w:pPr>
      <w:bookmarkStart w:id="0" w:name="_Toc300815234"/>
      <w:r w:rsidRPr="00560207">
        <w:rPr>
          <w:rFonts w:asciiTheme="minorHAnsi" w:hAnsiTheme="minorHAnsi" w:cstheme="minorHAnsi"/>
          <w:sz w:val="22"/>
          <w:szCs w:val="22"/>
        </w:rPr>
        <w:t>Agradecimientos</w:t>
      </w:r>
      <w:bookmarkEnd w:id="0"/>
    </w:p>
    <w:p w:rsidR="00F21970" w:rsidRPr="00560207" w:rsidRDefault="00F21970" w:rsidP="00F21970">
      <w:pPr>
        <w:rPr>
          <w:rFonts w:asciiTheme="minorHAnsi" w:hAnsiTheme="minorHAnsi" w:cstheme="minorHAnsi"/>
          <w:sz w:val="22"/>
          <w:szCs w:val="22"/>
          <w:lang w:val="es-CO"/>
        </w:rPr>
      </w:pPr>
    </w:p>
    <w:p w:rsidR="00F21970" w:rsidRPr="00560207" w:rsidRDefault="00F21970" w:rsidP="001C5B72">
      <w:pPr>
        <w:jc w:val="both"/>
        <w:rPr>
          <w:rFonts w:asciiTheme="minorHAnsi" w:hAnsiTheme="minorHAnsi" w:cstheme="minorHAnsi"/>
          <w:sz w:val="22"/>
          <w:szCs w:val="22"/>
          <w:lang w:val="es-CO"/>
        </w:rPr>
      </w:pPr>
      <w:r w:rsidRPr="00560207">
        <w:rPr>
          <w:rFonts w:asciiTheme="minorHAnsi" w:hAnsiTheme="minorHAnsi" w:cstheme="minorHAnsi"/>
          <w:sz w:val="22"/>
          <w:szCs w:val="22"/>
          <w:lang w:val="es-CO"/>
        </w:rPr>
        <w:lastRenderedPageBreak/>
        <w:t>Este informe fue escrito por el consultor independiente Oscar Huertas a quien le gustaría agradecer a todas las personas que dieron su tiempo y aportaron información durante la evaluación. Quisiera dar las gracias en particular al personal de las agencias de Naciones Unidas OPS, OIT y UNICEF, que apoyaron el desarrollo de la agenda, al MINSA y su equipo, y a las personas consultadas en las 6 comunidades, que generosamente aportaron su tiempo, experiencia y puntos de vista. También quisiera agradecer al personal del Secretariado</w:t>
      </w:r>
      <w:r w:rsidR="00E176C7" w:rsidRPr="00560207">
        <w:rPr>
          <w:rFonts w:asciiTheme="minorHAnsi" w:hAnsiTheme="minorHAnsi" w:cstheme="minorHAnsi"/>
          <w:sz w:val="22"/>
          <w:szCs w:val="22"/>
          <w:lang w:val="es-CO"/>
        </w:rPr>
        <w:t xml:space="preserve"> FODM</w:t>
      </w:r>
      <w:r w:rsidRPr="00560207">
        <w:rPr>
          <w:rFonts w:asciiTheme="minorHAnsi" w:hAnsiTheme="minorHAnsi" w:cstheme="minorHAnsi"/>
          <w:sz w:val="22"/>
          <w:szCs w:val="22"/>
          <w:lang w:val="es-CO"/>
        </w:rPr>
        <w:t xml:space="preserve">, por proporcionar </w:t>
      </w:r>
      <w:r w:rsidR="0059305B">
        <w:rPr>
          <w:rFonts w:asciiTheme="minorHAnsi" w:hAnsiTheme="minorHAnsi" w:cstheme="minorHAnsi"/>
          <w:sz w:val="22"/>
          <w:szCs w:val="22"/>
          <w:lang w:val="es-CO"/>
        </w:rPr>
        <w:t xml:space="preserve">la </w:t>
      </w:r>
      <w:r w:rsidRPr="00560207">
        <w:rPr>
          <w:rFonts w:asciiTheme="minorHAnsi" w:hAnsiTheme="minorHAnsi" w:cstheme="minorHAnsi"/>
          <w:sz w:val="22"/>
          <w:szCs w:val="22"/>
          <w:lang w:val="es-CO"/>
        </w:rPr>
        <w:t>información pertinente, por su orientación y apoyo.</w:t>
      </w:r>
    </w:p>
    <w:p w:rsidR="00F21970" w:rsidRPr="00560207" w:rsidRDefault="00F21970" w:rsidP="001C5B72">
      <w:pPr>
        <w:jc w:val="both"/>
        <w:rPr>
          <w:rFonts w:asciiTheme="minorHAnsi" w:hAnsiTheme="minorHAnsi" w:cstheme="minorHAnsi"/>
          <w:sz w:val="22"/>
          <w:szCs w:val="22"/>
          <w:lang w:val="es-CO"/>
        </w:rPr>
      </w:pPr>
    </w:p>
    <w:p w:rsidR="00F21970" w:rsidRPr="00560207" w:rsidRDefault="00F21970" w:rsidP="00432388">
      <w:pPr>
        <w:pStyle w:val="Heading2"/>
        <w:rPr>
          <w:rFonts w:asciiTheme="minorHAnsi" w:hAnsiTheme="minorHAnsi" w:cstheme="minorHAnsi"/>
          <w:sz w:val="22"/>
          <w:szCs w:val="22"/>
        </w:rPr>
      </w:pPr>
      <w:bookmarkStart w:id="1" w:name="_Toc300815235"/>
      <w:r w:rsidRPr="00560207">
        <w:rPr>
          <w:rFonts w:asciiTheme="minorHAnsi" w:hAnsiTheme="minorHAnsi" w:cstheme="minorHAnsi"/>
          <w:sz w:val="22"/>
          <w:szCs w:val="22"/>
        </w:rPr>
        <w:t>Descargo de responsabilidad</w:t>
      </w:r>
      <w:bookmarkEnd w:id="1"/>
    </w:p>
    <w:p w:rsidR="00520E57" w:rsidRPr="00560207" w:rsidRDefault="00520E57" w:rsidP="00520E57">
      <w:pPr>
        <w:rPr>
          <w:rFonts w:asciiTheme="minorHAnsi" w:hAnsiTheme="minorHAnsi" w:cstheme="minorHAnsi"/>
          <w:sz w:val="22"/>
          <w:szCs w:val="22"/>
        </w:rPr>
      </w:pPr>
    </w:p>
    <w:p w:rsidR="00F21970" w:rsidRPr="00560207" w:rsidRDefault="00F21970" w:rsidP="001C5B72">
      <w:pPr>
        <w:jc w:val="both"/>
        <w:rPr>
          <w:rFonts w:asciiTheme="minorHAnsi" w:hAnsiTheme="minorHAnsi" w:cstheme="minorHAnsi"/>
          <w:sz w:val="22"/>
          <w:szCs w:val="22"/>
          <w:lang w:val="es-CO"/>
        </w:rPr>
      </w:pPr>
      <w:r w:rsidRPr="00560207">
        <w:rPr>
          <w:rFonts w:asciiTheme="minorHAnsi" w:hAnsiTheme="minorHAnsi" w:cstheme="minorHAnsi"/>
          <w:sz w:val="22"/>
          <w:szCs w:val="22"/>
          <w:lang w:val="es-CO"/>
        </w:rPr>
        <w:t>Esta evaluación es financiada y orientada por Secretariado del Fondo ODM. Las opiniones expresadas en este informe son las del consultor externo y en ningún caso debe considerarse que representan las del Secretariado. Cualquier error u omisión es responsabilidad del autor.</w:t>
      </w:r>
    </w:p>
    <w:p w:rsidR="00F21970" w:rsidRPr="00560207" w:rsidRDefault="00F21970" w:rsidP="00F21970">
      <w:pPr>
        <w:rPr>
          <w:rFonts w:asciiTheme="minorHAnsi" w:hAnsiTheme="minorHAnsi" w:cstheme="minorHAnsi"/>
          <w:sz w:val="22"/>
          <w:szCs w:val="22"/>
          <w:lang w:val="es-CO"/>
        </w:rPr>
      </w:pPr>
    </w:p>
    <w:p w:rsidR="00F21970" w:rsidRPr="00560207" w:rsidRDefault="00F21970" w:rsidP="00F21970">
      <w:pPr>
        <w:rPr>
          <w:rFonts w:asciiTheme="minorHAnsi" w:hAnsiTheme="minorHAnsi" w:cstheme="minorHAnsi"/>
          <w:sz w:val="22"/>
          <w:szCs w:val="22"/>
          <w:lang w:val="es-CO"/>
        </w:rPr>
      </w:pPr>
    </w:p>
    <w:p w:rsidR="00F21970" w:rsidRPr="00560207" w:rsidRDefault="00F21970" w:rsidP="00F21970">
      <w:pPr>
        <w:rPr>
          <w:rFonts w:asciiTheme="minorHAnsi" w:hAnsiTheme="minorHAnsi" w:cstheme="minorHAnsi"/>
          <w:sz w:val="22"/>
          <w:szCs w:val="22"/>
          <w:lang w:val="es-CO"/>
        </w:rPr>
      </w:pPr>
    </w:p>
    <w:p w:rsidR="00D35DD8" w:rsidRPr="00560207" w:rsidRDefault="00D35DD8" w:rsidP="00F21970">
      <w:pPr>
        <w:rPr>
          <w:rFonts w:asciiTheme="minorHAnsi" w:hAnsiTheme="minorHAnsi" w:cstheme="minorHAnsi"/>
          <w:sz w:val="22"/>
          <w:szCs w:val="22"/>
          <w:lang w:val="es-CO"/>
        </w:rPr>
      </w:pPr>
    </w:p>
    <w:p w:rsidR="00D35DD8" w:rsidRPr="00560207" w:rsidRDefault="00D35DD8" w:rsidP="00F21970">
      <w:pPr>
        <w:rPr>
          <w:rFonts w:asciiTheme="minorHAnsi" w:hAnsiTheme="minorHAnsi" w:cstheme="minorHAnsi"/>
          <w:sz w:val="22"/>
          <w:szCs w:val="22"/>
          <w:lang w:val="es-CO"/>
        </w:rPr>
      </w:pPr>
    </w:p>
    <w:p w:rsidR="00D35DD8" w:rsidRPr="00560207" w:rsidRDefault="00D35DD8" w:rsidP="00F21970">
      <w:pPr>
        <w:rPr>
          <w:rFonts w:asciiTheme="minorHAnsi" w:hAnsiTheme="minorHAnsi" w:cstheme="minorHAnsi"/>
          <w:sz w:val="22"/>
          <w:szCs w:val="22"/>
          <w:lang w:val="es-CO"/>
        </w:rPr>
      </w:pPr>
    </w:p>
    <w:p w:rsidR="00D35DD8" w:rsidRPr="00560207" w:rsidRDefault="00D35DD8" w:rsidP="00F21970">
      <w:pPr>
        <w:rPr>
          <w:rFonts w:asciiTheme="minorHAnsi" w:hAnsiTheme="minorHAnsi" w:cstheme="minorHAnsi"/>
          <w:sz w:val="22"/>
          <w:szCs w:val="22"/>
          <w:lang w:val="es-CO"/>
        </w:rPr>
      </w:pPr>
    </w:p>
    <w:p w:rsidR="00D35DD8" w:rsidRPr="00560207" w:rsidRDefault="00D35DD8" w:rsidP="00F21970">
      <w:pPr>
        <w:rPr>
          <w:rFonts w:asciiTheme="minorHAnsi" w:hAnsiTheme="minorHAnsi" w:cstheme="minorHAnsi"/>
          <w:sz w:val="22"/>
          <w:szCs w:val="22"/>
          <w:lang w:val="es-CO"/>
        </w:rPr>
      </w:pPr>
    </w:p>
    <w:p w:rsidR="00D35DD8" w:rsidRPr="00560207" w:rsidRDefault="00D35DD8" w:rsidP="00F21970">
      <w:pPr>
        <w:rPr>
          <w:rFonts w:asciiTheme="minorHAnsi" w:hAnsiTheme="minorHAnsi" w:cstheme="minorHAnsi"/>
          <w:sz w:val="22"/>
          <w:szCs w:val="22"/>
          <w:lang w:val="es-CO"/>
        </w:rPr>
      </w:pPr>
    </w:p>
    <w:p w:rsidR="00D35DD8" w:rsidRPr="00560207" w:rsidRDefault="00D35DD8" w:rsidP="00F21970">
      <w:pPr>
        <w:rPr>
          <w:rFonts w:asciiTheme="minorHAnsi" w:hAnsiTheme="minorHAnsi" w:cstheme="minorHAnsi"/>
          <w:sz w:val="22"/>
          <w:szCs w:val="22"/>
          <w:lang w:val="es-CO"/>
        </w:rPr>
      </w:pPr>
    </w:p>
    <w:p w:rsidR="00D35DD8" w:rsidRPr="00560207" w:rsidRDefault="00D35DD8" w:rsidP="00F21970">
      <w:pPr>
        <w:rPr>
          <w:rFonts w:asciiTheme="minorHAnsi" w:hAnsiTheme="minorHAnsi" w:cstheme="minorHAnsi"/>
          <w:sz w:val="22"/>
          <w:szCs w:val="22"/>
          <w:lang w:val="es-CO"/>
        </w:rPr>
      </w:pPr>
    </w:p>
    <w:p w:rsidR="00D35DD8" w:rsidRPr="00560207" w:rsidRDefault="00D35DD8" w:rsidP="00F21970">
      <w:pPr>
        <w:rPr>
          <w:rFonts w:asciiTheme="minorHAnsi" w:hAnsiTheme="minorHAnsi" w:cstheme="minorHAnsi"/>
          <w:sz w:val="22"/>
          <w:szCs w:val="22"/>
          <w:lang w:val="es-CO"/>
        </w:rPr>
      </w:pPr>
    </w:p>
    <w:p w:rsidR="00D35DD8" w:rsidRPr="00560207" w:rsidRDefault="00D35DD8" w:rsidP="00F21970">
      <w:pPr>
        <w:rPr>
          <w:rFonts w:asciiTheme="minorHAnsi" w:hAnsiTheme="minorHAnsi" w:cstheme="minorHAnsi"/>
          <w:sz w:val="22"/>
          <w:szCs w:val="22"/>
          <w:lang w:val="es-CO"/>
        </w:rPr>
      </w:pPr>
    </w:p>
    <w:p w:rsidR="00D35DD8" w:rsidRPr="00560207" w:rsidRDefault="00D35DD8" w:rsidP="00F21970">
      <w:pPr>
        <w:rPr>
          <w:rFonts w:asciiTheme="minorHAnsi" w:hAnsiTheme="minorHAnsi" w:cstheme="minorHAnsi"/>
          <w:sz w:val="22"/>
          <w:szCs w:val="22"/>
          <w:lang w:val="es-CO"/>
        </w:rPr>
      </w:pPr>
    </w:p>
    <w:p w:rsidR="00D35DD8" w:rsidRPr="00560207" w:rsidRDefault="00D35DD8" w:rsidP="00F21970">
      <w:pPr>
        <w:rPr>
          <w:rFonts w:asciiTheme="minorHAnsi" w:hAnsiTheme="minorHAnsi" w:cstheme="minorHAnsi"/>
          <w:sz w:val="22"/>
          <w:szCs w:val="22"/>
          <w:lang w:val="es-CO"/>
        </w:rPr>
      </w:pPr>
    </w:p>
    <w:p w:rsidR="00D35DD8" w:rsidRPr="00560207" w:rsidRDefault="00D35DD8" w:rsidP="00F21970">
      <w:pPr>
        <w:rPr>
          <w:rFonts w:asciiTheme="minorHAnsi" w:hAnsiTheme="minorHAnsi" w:cstheme="minorHAnsi"/>
          <w:sz w:val="22"/>
          <w:szCs w:val="22"/>
          <w:lang w:val="es-CO"/>
        </w:rPr>
      </w:pPr>
    </w:p>
    <w:p w:rsidR="00D35DD8" w:rsidRPr="00560207" w:rsidRDefault="00D35DD8" w:rsidP="00F21970">
      <w:pPr>
        <w:rPr>
          <w:rFonts w:asciiTheme="minorHAnsi" w:hAnsiTheme="minorHAnsi" w:cstheme="minorHAnsi"/>
          <w:sz w:val="22"/>
          <w:szCs w:val="22"/>
          <w:lang w:val="es-CO"/>
        </w:rPr>
      </w:pPr>
    </w:p>
    <w:p w:rsidR="00D35DD8" w:rsidRPr="00560207" w:rsidRDefault="00D35DD8" w:rsidP="00F21970">
      <w:pPr>
        <w:rPr>
          <w:rFonts w:asciiTheme="minorHAnsi" w:hAnsiTheme="minorHAnsi" w:cstheme="minorHAnsi"/>
          <w:sz w:val="22"/>
          <w:szCs w:val="22"/>
          <w:lang w:val="es-CO"/>
        </w:rPr>
      </w:pPr>
    </w:p>
    <w:p w:rsidR="00B45688" w:rsidRPr="00560207" w:rsidRDefault="00B45688" w:rsidP="00F21970">
      <w:pPr>
        <w:rPr>
          <w:rFonts w:asciiTheme="minorHAnsi" w:hAnsiTheme="minorHAnsi" w:cstheme="minorHAnsi"/>
          <w:sz w:val="22"/>
          <w:szCs w:val="22"/>
          <w:lang w:val="es-CO"/>
        </w:rPr>
      </w:pPr>
    </w:p>
    <w:p w:rsidR="00B45688" w:rsidRPr="00560207" w:rsidRDefault="00B45688" w:rsidP="00F21970">
      <w:pPr>
        <w:rPr>
          <w:rFonts w:asciiTheme="minorHAnsi" w:hAnsiTheme="minorHAnsi" w:cstheme="minorHAnsi"/>
          <w:sz w:val="22"/>
          <w:szCs w:val="22"/>
          <w:lang w:val="es-CO"/>
        </w:rPr>
      </w:pPr>
    </w:p>
    <w:p w:rsidR="00F21970" w:rsidRPr="00560207" w:rsidRDefault="00F21970" w:rsidP="00F21970">
      <w:pPr>
        <w:rPr>
          <w:rFonts w:asciiTheme="minorHAnsi" w:hAnsiTheme="minorHAnsi" w:cstheme="minorHAnsi"/>
          <w:sz w:val="22"/>
          <w:szCs w:val="22"/>
          <w:lang w:val="es-CO"/>
        </w:rPr>
      </w:pPr>
    </w:p>
    <w:p w:rsidR="00F21970" w:rsidRPr="00560207" w:rsidRDefault="00F21970" w:rsidP="00F21970">
      <w:pPr>
        <w:rPr>
          <w:rFonts w:asciiTheme="minorHAnsi" w:hAnsiTheme="minorHAnsi" w:cstheme="minorHAnsi"/>
          <w:sz w:val="22"/>
          <w:szCs w:val="22"/>
          <w:lang w:val="es-CO"/>
        </w:rPr>
      </w:pPr>
    </w:p>
    <w:p w:rsidR="00F21970" w:rsidRPr="00560207" w:rsidRDefault="00F21970" w:rsidP="00F21970">
      <w:pPr>
        <w:rPr>
          <w:rFonts w:asciiTheme="minorHAnsi" w:hAnsiTheme="minorHAnsi" w:cstheme="minorHAnsi"/>
          <w:sz w:val="22"/>
          <w:szCs w:val="22"/>
          <w:lang w:val="es-CO"/>
        </w:rPr>
      </w:pPr>
    </w:p>
    <w:p w:rsidR="00F21970" w:rsidRPr="00560207" w:rsidRDefault="00F21970" w:rsidP="00F21970">
      <w:pPr>
        <w:rPr>
          <w:rFonts w:asciiTheme="minorHAnsi" w:hAnsiTheme="minorHAnsi" w:cstheme="minorHAnsi"/>
          <w:sz w:val="22"/>
          <w:szCs w:val="22"/>
          <w:lang w:val="es-CO"/>
        </w:rPr>
      </w:pPr>
    </w:p>
    <w:p w:rsidR="00F21970" w:rsidRPr="00560207" w:rsidRDefault="00F21970" w:rsidP="00F21970">
      <w:pPr>
        <w:rPr>
          <w:rFonts w:asciiTheme="minorHAnsi" w:hAnsiTheme="minorHAnsi" w:cstheme="minorHAnsi"/>
          <w:sz w:val="22"/>
          <w:szCs w:val="22"/>
          <w:lang w:val="es-CO"/>
        </w:rPr>
      </w:pPr>
    </w:p>
    <w:p w:rsidR="00F21970" w:rsidRPr="00560207" w:rsidRDefault="00F21970" w:rsidP="00F21970">
      <w:pPr>
        <w:rPr>
          <w:rFonts w:asciiTheme="minorHAnsi" w:hAnsiTheme="minorHAnsi" w:cstheme="minorHAnsi"/>
          <w:sz w:val="22"/>
          <w:szCs w:val="22"/>
          <w:lang w:val="es-CO"/>
        </w:rPr>
      </w:pPr>
    </w:p>
    <w:p w:rsidR="00F21970" w:rsidRDefault="00F21970" w:rsidP="00F21970">
      <w:pPr>
        <w:rPr>
          <w:rFonts w:asciiTheme="minorHAnsi" w:hAnsiTheme="minorHAnsi" w:cstheme="minorHAnsi"/>
          <w:sz w:val="22"/>
          <w:szCs w:val="22"/>
          <w:lang w:val="es-CO"/>
        </w:rPr>
      </w:pPr>
    </w:p>
    <w:p w:rsidR="0074540D" w:rsidRDefault="0074540D" w:rsidP="00F21970">
      <w:pPr>
        <w:rPr>
          <w:rFonts w:asciiTheme="minorHAnsi" w:hAnsiTheme="minorHAnsi" w:cstheme="minorHAnsi"/>
          <w:sz w:val="22"/>
          <w:szCs w:val="22"/>
          <w:lang w:val="es-CO"/>
        </w:rPr>
      </w:pPr>
    </w:p>
    <w:p w:rsidR="0074540D" w:rsidRDefault="0074540D" w:rsidP="00F21970">
      <w:pPr>
        <w:rPr>
          <w:rFonts w:asciiTheme="minorHAnsi" w:hAnsiTheme="minorHAnsi" w:cstheme="minorHAnsi"/>
          <w:sz w:val="22"/>
          <w:szCs w:val="22"/>
          <w:lang w:val="es-CO"/>
        </w:rPr>
      </w:pPr>
    </w:p>
    <w:p w:rsidR="0074540D" w:rsidRDefault="0074540D" w:rsidP="00F21970">
      <w:pPr>
        <w:rPr>
          <w:rFonts w:asciiTheme="minorHAnsi" w:hAnsiTheme="minorHAnsi" w:cstheme="minorHAnsi"/>
          <w:sz w:val="22"/>
          <w:szCs w:val="22"/>
          <w:lang w:val="es-CO"/>
        </w:rPr>
      </w:pPr>
    </w:p>
    <w:p w:rsidR="0074540D" w:rsidRDefault="0074540D" w:rsidP="00F21970">
      <w:pPr>
        <w:rPr>
          <w:rFonts w:asciiTheme="minorHAnsi" w:hAnsiTheme="minorHAnsi" w:cstheme="minorHAnsi"/>
          <w:sz w:val="22"/>
          <w:szCs w:val="22"/>
          <w:lang w:val="es-CO"/>
        </w:rPr>
      </w:pPr>
    </w:p>
    <w:p w:rsidR="0074540D" w:rsidRDefault="0074540D" w:rsidP="00F21970">
      <w:pPr>
        <w:rPr>
          <w:rFonts w:asciiTheme="minorHAnsi" w:hAnsiTheme="minorHAnsi" w:cstheme="minorHAnsi"/>
          <w:sz w:val="22"/>
          <w:szCs w:val="22"/>
          <w:lang w:val="es-CO"/>
        </w:rPr>
      </w:pPr>
    </w:p>
    <w:p w:rsidR="0074540D" w:rsidRDefault="0074540D" w:rsidP="00F21970">
      <w:pPr>
        <w:rPr>
          <w:rFonts w:asciiTheme="minorHAnsi" w:hAnsiTheme="minorHAnsi" w:cstheme="minorHAnsi"/>
          <w:sz w:val="22"/>
          <w:szCs w:val="22"/>
          <w:lang w:val="es-CO"/>
        </w:rPr>
      </w:pPr>
    </w:p>
    <w:p w:rsidR="0074540D" w:rsidRPr="00560207" w:rsidRDefault="0074540D" w:rsidP="00F21970">
      <w:pPr>
        <w:rPr>
          <w:rFonts w:asciiTheme="minorHAnsi" w:hAnsiTheme="minorHAnsi" w:cstheme="minorHAnsi"/>
          <w:sz w:val="22"/>
          <w:szCs w:val="22"/>
          <w:lang w:val="es-CO"/>
        </w:rPr>
      </w:pPr>
    </w:p>
    <w:p w:rsidR="00F21970" w:rsidRPr="00560207" w:rsidRDefault="00F21970" w:rsidP="00F21970">
      <w:pPr>
        <w:rPr>
          <w:rFonts w:asciiTheme="minorHAnsi" w:hAnsiTheme="minorHAnsi" w:cstheme="minorHAnsi"/>
          <w:sz w:val="22"/>
          <w:szCs w:val="22"/>
          <w:lang w:val="es-CO"/>
        </w:rPr>
      </w:pPr>
    </w:p>
    <w:p w:rsidR="00F21970" w:rsidRPr="00560207" w:rsidRDefault="00F21970" w:rsidP="00F21970">
      <w:pPr>
        <w:pStyle w:val="Heading2"/>
        <w:rPr>
          <w:rFonts w:asciiTheme="minorHAnsi" w:hAnsiTheme="minorHAnsi" w:cstheme="minorHAnsi"/>
          <w:sz w:val="22"/>
          <w:szCs w:val="22"/>
          <w:lang w:val="es-CO"/>
        </w:rPr>
      </w:pPr>
      <w:bookmarkStart w:id="2" w:name="_Toc300815236"/>
      <w:r w:rsidRPr="00560207">
        <w:rPr>
          <w:rFonts w:asciiTheme="minorHAnsi" w:hAnsiTheme="minorHAnsi" w:cstheme="minorHAnsi"/>
          <w:sz w:val="22"/>
          <w:szCs w:val="22"/>
        </w:rPr>
        <w:lastRenderedPageBreak/>
        <w:t>Resumen ejecutivo</w:t>
      </w:r>
      <w:bookmarkEnd w:id="2"/>
    </w:p>
    <w:p w:rsidR="005119B3" w:rsidRPr="00560207" w:rsidRDefault="005119B3" w:rsidP="00F21970">
      <w:pPr>
        <w:widowControl w:val="0"/>
        <w:autoSpaceDE w:val="0"/>
        <w:autoSpaceDN w:val="0"/>
        <w:adjustRightInd w:val="0"/>
        <w:jc w:val="both"/>
        <w:rPr>
          <w:rFonts w:asciiTheme="minorHAnsi" w:hAnsiTheme="minorHAnsi" w:cstheme="minorHAnsi"/>
          <w:sz w:val="22"/>
          <w:szCs w:val="22"/>
          <w:lang w:val="es-HN"/>
        </w:rPr>
      </w:pPr>
    </w:p>
    <w:p w:rsidR="00F21970" w:rsidRPr="00560207" w:rsidRDefault="00F21970" w:rsidP="00F21970">
      <w:pPr>
        <w:widowControl w:val="0"/>
        <w:autoSpaceDE w:val="0"/>
        <w:autoSpaceDN w:val="0"/>
        <w:adjustRightInd w:val="0"/>
        <w:jc w:val="both"/>
        <w:rPr>
          <w:rFonts w:asciiTheme="minorHAnsi" w:hAnsiTheme="minorHAnsi" w:cstheme="minorHAnsi"/>
          <w:sz w:val="22"/>
          <w:szCs w:val="22"/>
          <w:lang w:val="es-HN"/>
        </w:rPr>
      </w:pPr>
      <w:r w:rsidRPr="00560207">
        <w:rPr>
          <w:rFonts w:asciiTheme="minorHAnsi" w:hAnsiTheme="minorHAnsi" w:cstheme="minorHAnsi"/>
          <w:sz w:val="22"/>
          <w:szCs w:val="22"/>
          <w:lang w:val="es-HN"/>
        </w:rPr>
        <w:t>El Programa Conjunto Gobernabilidad Económica en Agua y Saneamiento</w:t>
      </w:r>
      <w:r w:rsidR="00AF50D8" w:rsidRPr="00560207">
        <w:rPr>
          <w:rFonts w:asciiTheme="minorHAnsi" w:hAnsiTheme="minorHAnsi" w:cstheme="minorHAnsi"/>
          <w:sz w:val="22"/>
          <w:szCs w:val="22"/>
          <w:lang w:val="es-HN"/>
        </w:rPr>
        <w:t xml:space="preserve"> “Fortalecimiento de la equidad para reducir las brechas en los servicios públicos de agua segura y saneamiento mediante el empoderamiento ciudadano en áreas rurales e indígenas excluidas”</w:t>
      </w:r>
      <w:r w:rsidRPr="00560207">
        <w:rPr>
          <w:rFonts w:asciiTheme="minorHAnsi" w:hAnsiTheme="minorHAnsi" w:cstheme="minorHAnsi"/>
          <w:sz w:val="22"/>
          <w:szCs w:val="22"/>
          <w:lang w:val="es-HN"/>
        </w:rPr>
        <w:t xml:space="preserve">– Panamá tiene una duración de 3 años (2009- 2012), y cuenta con un Presupuesto de US $4.500.000. </w:t>
      </w:r>
      <w:r w:rsidR="00BE4AD7" w:rsidRPr="00560207">
        <w:rPr>
          <w:rFonts w:asciiTheme="minorHAnsi" w:hAnsiTheme="minorHAnsi" w:cstheme="minorHAnsi"/>
          <w:sz w:val="22"/>
          <w:szCs w:val="22"/>
          <w:lang w:val="es-HN"/>
        </w:rPr>
        <w:t>La intervención está enfocada</w:t>
      </w:r>
      <w:r w:rsidRPr="00560207">
        <w:rPr>
          <w:rFonts w:asciiTheme="minorHAnsi" w:hAnsiTheme="minorHAnsi" w:cstheme="minorHAnsi"/>
          <w:sz w:val="22"/>
          <w:szCs w:val="22"/>
          <w:lang w:val="es-HN"/>
        </w:rPr>
        <w:t xml:space="preserve"> a la Comarca </w:t>
      </w:r>
      <w:proofErr w:type="spellStart"/>
      <w:r w:rsidRPr="00560207">
        <w:rPr>
          <w:rFonts w:asciiTheme="minorHAnsi" w:hAnsiTheme="minorHAnsi" w:cstheme="minorHAnsi"/>
          <w:sz w:val="22"/>
          <w:szCs w:val="22"/>
          <w:lang w:val="es-HN"/>
        </w:rPr>
        <w:t>Ngöbe</w:t>
      </w:r>
      <w:proofErr w:type="spellEnd"/>
      <w:r w:rsidRPr="00560207">
        <w:rPr>
          <w:rFonts w:asciiTheme="minorHAnsi" w:hAnsiTheme="minorHAnsi" w:cstheme="minorHAnsi"/>
          <w:sz w:val="22"/>
          <w:szCs w:val="22"/>
          <w:lang w:val="es-HN"/>
        </w:rPr>
        <w:t xml:space="preserve"> Bugle en dos distritos específicamente: Kankintú y Kusapín priorizando pueblos indígenas </w:t>
      </w:r>
      <w:r w:rsidR="008624F2" w:rsidRPr="00560207">
        <w:rPr>
          <w:rFonts w:asciiTheme="minorHAnsi" w:hAnsiTheme="minorHAnsi" w:cstheme="minorHAnsi"/>
          <w:sz w:val="22"/>
          <w:szCs w:val="22"/>
          <w:lang w:val="es-HN"/>
        </w:rPr>
        <w:t>alejados</w:t>
      </w:r>
      <w:r w:rsidRPr="00560207">
        <w:rPr>
          <w:rFonts w:asciiTheme="minorHAnsi" w:hAnsiTheme="minorHAnsi" w:cstheme="minorHAnsi"/>
          <w:sz w:val="22"/>
          <w:szCs w:val="22"/>
          <w:lang w:val="es-HN"/>
        </w:rPr>
        <w:t>.</w:t>
      </w:r>
    </w:p>
    <w:p w:rsidR="005119B3" w:rsidRPr="00560207" w:rsidRDefault="005119B3" w:rsidP="00F21970">
      <w:pPr>
        <w:widowControl w:val="0"/>
        <w:autoSpaceDE w:val="0"/>
        <w:autoSpaceDN w:val="0"/>
        <w:adjustRightInd w:val="0"/>
        <w:jc w:val="both"/>
        <w:rPr>
          <w:rFonts w:asciiTheme="minorHAnsi" w:hAnsiTheme="minorHAnsi" w:cstheme="minorHAnsi"/>
          <w:sz w:val="22"/>
          <w:szCs w:val="22"/>
          <w:lang w:val="es-HN"/>
        </w:rPr>
      </w:pPr>
    </w:p>
    <w:p w:rsidR="00BD11F0" w:rsidRPr="00560207" w:rsidRDefault="00BD11F0" w:rsidP="00BD11F0">
      <w:pPr>
        <w:autoSpaceDE w:val="0"/>
        <w:autoSpaceDN w:val="0"/>
        <w:adjustRightInd w:val="0"/>
        <w:jc w:val="both"/>
        <w:rPr>
          <w:rFonts w:asciiTheme="minorHAnsi" w:hAnsiTheme="minorHAnsi" w:cstheme="minorHAnsi"/>
          <w:sz w:val="22"/>
          <w:szCs w:val="22"/>
          <w:lang w:val="es-CO" w:eastAsia="es-CO"/>
        </w:rPr>
      </w:pPr>
      <w:r w:rsidRPr="00560207">
        <w:rPr>
          <w:rFonts w:asciiTheme="minorHAnsi" w:hAnsiTheme="minorHAnsi" w:cstheme="minorHAnsi"/>
          <w:sz w:val="22"/>
          <w:szCs w:val="22"/>
          <w:lang w:val="es-CO"/>
        </w:rPr>
        <w:t xml:space="preserve">En Panamá </w:t>
      </w:r>
      <w:r w:rsidRPr="00560207">
        <w:rPr>
          <w:rFonts w:asciiTheme="minorHAnsi" w:hAnsiTheme="minorHAnsi" w:cstheme="minorHAnsi"/>
          <w:sz w:val="22"/>
          <w:szCs w:val="22"/>
          <w:lang w:val="es-CO" w:eastAsia="es-CO"/>
        </w:rPr>
        <w:t>las poblaciones rurales y en especial en las comarcas indígenas muestran  una realidad de desarrollo humano crítica, incluyendo el poco acceso a servicios mejorados de agua y saneamiento básico.  Según el Censo Nacional de 2000, las comarcas indígenas muestran las mayores carencias de todas las regiones, lo cual se corrobora en los resultados del último INDH publicado en el mes de octubre del 2008.</w:t>
      </w:r>
    </w:p>
    <w:p w:rsidR="00BD11F0" w:rsidRPr="00560207" w:rsidRDefault="00BD11F0" w:rsidP="00BD11F0">
      <w:pPr>
        <w:autoSpaceDE w:val="0"/>
        <w:autoSpaceDN w:val="0"/>
        <w:adjustRightInd w:val="0"/>
        <w:jc w:val="both"/>
        <w:rPr>
          <w:rFonts w:asciiTheme="minorHAnsi" w:hAnsiTheme="minorHAnsi" w:cstheme="minorHAnsi"/>
          <w:sz w:val="22"/>
          <w:szCs w:val="22"/>
          <w:lang w:val="es-CO" w:eastAsia="es-CO"/>
        </w:rPr>
      </w:pPr>
    </w:p>
    <w:p w:rsidR="00BD11F0" w:rsidRPr="00560207" w:rsidRDefault="00BD11F0" w:rsidP="00BD11F0">
      <w:pPr>
        <w:autoSpaceDE w:val="0"/>
        <w:autoSpaceDN w:val="0"/>
        <w:adjustRightInd w:val="0"/>
        <w:jc w:val="both"/>
        <w:rPr>
          <w:rFonts w:asciiTheme="minorHAnsi" w:hAnsiTheme="minorHAnsi" w:cstheme="minorHAnsi"/>
          <w:sz w:val="22"/>
          <w:szCs w:val="22"/>
          <w:lang w:val="es-CO" w:eastAsia="es-CO"/>
        </w:rPr>
      </w:pPr>
      <w:r w:rsidRPr="00560207">
        <w:rPr>
          <w:rFonts w:asciiTheme="minorHAnsi" w:hAnsiTheme="minorHAnsi" w:cstheme="minorHAnsi"/>
          <w:sz w:val="22"/>
          <w:szCs w:val="22"/>
          <w:lang w:val="es-CO" w:eastAsia="es-CO"/>
        </w:rPr>
        <w:t xml:space="preserve">En la Comarca </w:t>
      </w:r>
      <w:proofErr w:type="spellStart"/>
      <w:r w:rsidRPr="00560207">
        <w:rPr>
          <w:rFonts w:asciiTheme="minorHAnsi" w:hAnsiTheme="minorHAnsi" w:cstheme="minorHAnsi"/>
          <w:sz w:val="22"/>
          <w:szCs w:val="22"/>
          <w:lang w:val="es-CO" w:eastAsia="es-CO"/>
        </w:rPr>
        <w:t>Ngöbe-Buglé</w:t>
      </w:r>
      <w:proofErr w:type="spellEnd"/>
      <w:r w:rsidRPr="00560207">
        <w:rPr>
          <w:rFonts w:asciiTheme="minorHAnsi" w:hAnsiTheme="minorHAnsi" w:cstheme="minorHAnsi"/>
          <w:sz w:val="22"/>
          <w:szCs w:val="22"/>
          <w:lang w:val="es-CO" w:eastAsia="es-CO"/>
        </w:rPr>
        <w:t xml:space="preserve"> (CNB), con una población de 143,189 representa un 65% de los pueblos indígenas del país, </w:t>
      </w:r>
      <w:r w:rsidR="00C8740F" w:rsidRPr="00560207">
        <w:rPr>
          <w:rFonts w:asciiTheme="minorHAnsi" w:hAnsiTheme="minorHAnsi" w:cstheme="minorHAnsi"/>
          <w:sz w:val="22"/>
          <w:szCs w:val="22"/>
          <w:lang w:val="es-CO" w:eastAsia="es-CO"/>
        </w:rPr>
        <w:t xml:space="preserve">donde </w:t>
      </w:r>
      <w:r w:rsidRPr="00560207">
        <w:rPr>
          <w:rFonts w:asciiTheme="minorHAnsi" w:hAnsiTheme="minorHAnsi" w:cstheme="minorHAnsi"/>
          <w:sz w:val="22"/>
          <w:szCs w:val="22"/>
          <w:lang w:val="es-CO" w:eastAsia="es-CO"/>
        </w:rPr>
        <w:t xml:space="preserve">el 69.97% no tiene un sistema </w:t>
      </w:r>
      <w:proofErr w:type="spellStart"/>
      <w:r w:rsidRPr="00560207">
        <w:rPr>
          <w:rFonts w:asciiTheme="minorHAnsi" w:hAnsiTheme="minorHAnsi" w:cstheme="minorHAnsi"/>
          <w:sz w:val="22"/>
          <w:szCs w:val="22"/>
          <w:lang w:val="es-CO" w:eastAsia="es-CO"/>
        </w:rPr>
        <w:t>intradomiciliar</w:t>
      </w:r>
      <w:proofErr w:type="spellEnd"/>
      <w:r w:rsidRPr="00560207">
        <w:rPr>
          <w:rFonts w:asciiTheme="minorHAnsi" w:hAnsiTheme="minorHAnsi" w:cstheme="minorHAnsi"/>
          <w:sz w:val="22"/>
          <w:szCs w:val="22"/>
          <w:lang w:val="es-CO" w:eastAsia="es-CO"/>
        </w:rPr>
        <w:t xml:space="preserve"> de agua potable y 73.41% no tiene servicio sanitario.  Por otro lado, la tasa de mortalidad infantil estimada al 2007 fue 2.4 veces mayor a la tasa general del país. En los distritos de Kankintú y Kusapín se cuenta con un nivel de cobertura en agua de 31% en Kusapín y 20% en Kankintú. </w:t>
      </w:r>
    </w:p>
    <w:p w:rsidR="00BD11F0" w:rsidRPr="00560207" w:rsidRDefault="00BD11F0" w:rsidP="00BD11F0">
      <w:pPr>
        <w:autoSpaceDE w:val="0"/>
        <w:autoSpaceDN w:val="0"/>
        <w:adjustRightInd w:val="0"/>
        <w:jc w:val="both"/>
        <w:rPr>
          <w:rFonts w:asciiTheme="minorHAnsi" w:hAnsiTheme="minorHAnsi" w:cstheme="minorHAnsi"/>
          <w:sz w:val="22"/>
          <w:szCs w:val="22"/>
          <w:lang w:val="es-CO" w:eastAsia="es-CO"/>
        </w:rPr>
      </w:pPr>
    </w:p>
    <w:p w:rsidR="001B1B7A" w:rsidRPr="00560207" w:rsidRDefault="001B1B7A" w:rsidP="001B1B7A">
      <w:pPr>
        <w:autoSpaceDE w:val="0"/>
        <w:autoSpaceDN w:val="0"/>
        <w:adjustRightInd w:val="0"/>
        <w:jc w:val="both"/>
        <w:rPr>
          <w:rFonts w:asciiTheme="minorHAnsi" w:hAnsiTheme="minorHAnsi" w:cstheme="minorHAnsi"/>
          <w:sz w:val="22"/>
          <w:szCs w:val="22"/>
          <w:lang w:val="es-CO" w:eastAsia="es-CO"/>
        </w:rPr>
      </w:pPr>
      <w:r w:rsidRPr="00560207">
        <w:rPr>
          <w:rFonts w:asciiTheme="minorHAnsi" w:hAnsiTheme="minorHAnsi" w:cstheme="minorHAnsi"/>
          <w:sz w:val="22"/>
          <w:szCs w:val="22"/>
          <w:lang w:val="es-CO" w:eastAsia="es-CO"/>
        </w:rPr>
        <w:t>Los factores que explican parcialmente la escasez de servicios básicos en estas áreas geográficas incluyen la dispersión poblacional, su movilidad y ubicación en áreas remotas y de difícil acceso, particularmente en los distritos donde sólo es posible llegar caminando, por vía marítima o fluvial.</w:t>
      </w:r>
    </w:p>
    <w:p w:rsidR="001B1B7A" w:rsidRPr="00560207" w:rsidRDefault="001B1B7A" w:rsidP="00F21970">
      <w:pPr>
        <w:widowControl w:val="0"/>
        <w:autoSpaceDE w:val="0"/>
        <w:autoSpaceDN w:val="0"/>
        <w:adjustRightInd w:val="0"/>
        <w:jc w:val="both"/>
        <w:rPr>
          <w:rFonts w:asciiTheme="minorHAnsi" w:hAnsiTheme="minorHAnsi" w:cstheme="minorHAnsi"/>
          <w:sz w:val="22"/>
          <w:szCs w:val="22"/>
          <w:lang w:val="es-CO"/>
        </w:rPr>
      </w:pPr>
    </w:p>
    <w:p w:rsidR="00F21970" w:rsidRPr="00560207" w:rsidRDefault="00F21970" w:rsidP="00F21970">
      <w:pPr>
        <w:widowControl w:val="0"/>
        <w:autoSpaceDE w:val="0"/>
        <w:autoSpaceDN w:val="0"/>
        <w:adjustRightInd w:val="0"/>
        <w:jc w:val="both"/>
        <w:rPr>
          <w:rFonts w:asciiTheme="minorHAnsi" w:hAnsiTheme="minorHAnsi" w:cstheme="minorHAnsi"/>
          <w:sz w:val="22"/>
          <w:szCs w:val="22"/>
          <w:lang w:val="es-HN"/>
        </w:rPr>
      </w:pPr>
      <w:r w:rsidRPr="00560207">
        <w:rPr>
          <w:rFonts w:asciiTheme="minorHAnsi" w:hAnsiTheme="minorHAnsi" w:cstheme="minorHAnsi"/>
          <w:sz w:val="22"/>
          <w:szCs w:val="22"/>
          <w:lang w:val="es-HN"/>
        </w:rPr>
        <w:t>3 agencias de SNU</w:t>
      </w:r>
      <w:r w:rsidR="00BD11F0" w:rsidRPr="00560207">
        <w:rPr>
          <w:rFonts w:asciiTheme="minorHAnsi" w:hAnsiTheme="minorHAnsi" w:cstheme="minorHAnsi"/>
          <w:sz w:val="22"/>
          <w:szCs w:val="22"/>
          <w:lang w:val="es-HN"/>
        </w:rPr>
        <w:t xml:space="preserve"> participan en el PC</w:t>
      </w:r>
      <w:r w:rsidRPr="00560207">
        <w:rPr>
          <w:rFonts w:asciiTheme="minorHAnsi" w:hAnsiTheme="minorHAnsi" w:cstheme="minorHAnsi"/>
          <w:sz w:val="22"/>
          <w:szCs w:val="22"/>
          <w:lang w:val="es-HN"/>
        </w:rPr>
        <w:t>: OIT, OPS-OMS y UNICEF con responsabilidades particulares según el resultado del Programa. Las instituciones del sector público central involucradas son el Ministerio de Economía y Finanzas y el  Ministerio de Salud como institución líder, así mismo se vincula a la Gobernación y los distritos de Kankintú y Kusapín. La sociedad civil se involucra a través de las Juntas Administradoras de Agua  y los equipos de Planes de Seguridad del Agua - PSA.</w:t>
      </w:r>
    </w:p>
    <w:p w:rsidR="00FB295C" w:rsidRPr="00560207" w:rsidRDefault="00FB295C" w:rsidP="00F21970">
      <w:pPr>
        <w:widowControl w:val="0"/>
        <w:autoSpaceDE w:val="0"/>
        <w:autoSpaceDN w:val="0"/>
        <w:adjustRightInd w:val="0"/>
        <w:jc w:val="both"/>
        <w:rPr>
          <w:rFonts w:asciiTheme="minorHAnsi" w:hAnsiTheme="minorHAnsi" w:cstheme="minorHAnsi"/>
          <w:sz w:val="22"/>
          <w:szCs w:val="22"/>
          <w:lang w:val="es-HN"/>
        </w:rPr>
      </w:pPr>
    </w:p>
    <w:p w:rsidR="00A479BE" w:rsidRPr="00560207" w:rsidRDefault="00674D43" w:rsidP="00E07016">
      <w:pPr>
        <w:widowControl w:val="0"/>
        <w:autoSpaceDE w:val="0"/>
        <w:autoSpaceDN w:val="0"/>
        <w:adjustRightInd w:val="0"/>
        <w:jc w:val="both"/>
        <w:rPr>
          <w:rFonts w:asciiTheme="minorHAnsi" w:hAnsiTheme="minorHAnsi" w:cstheme="minorHAnsi"/>
          <w:sz w:val="22"/>
          <w:szCs w:val="22"/>
          <w:lang w:val="es-CO" w:eastAsia="es-CO"/>
        </w:rPr>
      </w:pPr>
      <w:r w:rsidRPr="00560207">
        <w:rPr>
          <w:rFonts w:asciiTheme="minorHAnsi" w:hAnsiTheme="minorHAnsi" w:cstheme="minorHAnsi"/>
          <w:sz w:val="22"/>
          <w:szCs w:val="22"/>
          <w:lang w:val="es-CO"/>
        </w:rPr>
        <w:t>E</w:t>
      </w:r>
      <w:r w:rsidR="00E07016" w:rsidRPr="00560207">
        <w:rPr>
          <w:rFonts w:asciiTheme="minorHAnsi" w:hAnsiTheme="minorHAnsi" w:cstheme="minorHAnsi"/>
          <w:sz w:val="22"/>
          <w:szCs w:val="22"/>
          <w:lang w:val="es-CO"/>
        </w:rPr>
        <w:t xml:space="preserve">l PC tiene una estrategia integral que busca dar soluciones en el sector A&amp;S tanto en el corto como en el mediano y largo plazo. </w:t>
      </w:r>
      <w:r w:rsidR="00E07016" w:rsidRPr="00560207">
        <w:rPr>
          <w:rFonts w:asciiTheme="minorHAnsi" w:hAnsiTheme="minorHAnsi" w:cstheme="minorHAnsi"/>
          <w:sz w:val="22"/>
          <w:szCs w:val="22"/>
          <w:lang w:val="es-HN"/>
        </w:rPr>
        <w:t xml:space="preserve">Específicamente </w:t>
      </w:r>
      <w:r w:rsidR="00A479BE" w:rsidRPr="00560207">
        <w:rPr>
          <w:rFonts w:asciiTheme="minorHAnsi" w:hAnsiTheme="minorHAnsi" w:cstheme="minorHAnsi"/>
          <w:sz w:val="22"/>
          <w:szCs w:val="22"/>
          <w:lang w:val="es-HN"/>
        </w:rPr>
        <w:t>el PC busca alcan</w:t>
      </w:r>
      <w:r w:rsidR="00F050E3" w:rsidRPr="00560207">
        <w:rPr>
          <w:rFonts w:asciiTheme="minorHAnsi" w:hAnsiTheme="minorHAnsi" w:cstheme="minorHAnsi"/>
          <w:sz w:val="22"/>
          <w:szCs w:val="22"/>
          <w:lang w:val="es-HN"/>
        </w:rPr>
        <w:t xml:space="preserve">zar dos resultados principales: </w:t>
      </w:r>
      <w:r w:rsidR="00CF26D0" w:rsidRPr="00560207">
        <w:rPr>
          <w:rFonts w:asciiTheme="minorHAnsi" w:hAnsiTheme="minorHAnsi" w:cstheme="minorHAnsi"/>
          <w:sz w:val="22"/>
          <w:szCs w:val="22"/>
          <w:lang w:val="es-HN"/>
        </w:rPr>
        <w:t xml:space="preserve">resultado </w:t>
      </w:r>
      <w:r w:rsidR="00A479BE" w:rsidRPr="00560207">
        <w:rPr>
          <w:rFonts w:asciiTheme="minorHAnsi" w:hAnsiTheme="minorHAnsi" w:cstheme="minorHAnsi"/>
          <w:sz w:val="22"/>
          <w:szCs w:val="22"/>
          <w:lang w:val="es-CO"/>
        </w:rPr>
        <w:t>1</w:t>
      </w:r>
      <w:r w:rsidR="00CF26D0" w:rsidRPr="00560207">
        <w:rPr>
          <w:rFonts w:asciiTheme="minorHAnsi" w:hAnsiTheme="minorHAnsi" w:cstheme="minorHAnsi"/>
          <w:sz w:val="22"/>
          <w:szCs w:val="22"/>
          <w:lang w:val="es-CO"/>
        </w:rPr>
        <w:t xml:space="preserve"> -</w:t>
      </w:r>
      <w:r w:rsidR="00A479BE" w:rsidRPr="00560207">
        <w:rPr>
          <w:rFonts w:asciiTheme="minorHAnsi" w:hAnsiTheme="minorHAnsi" w:cstheme="minorHAnsi"/>
          <w:sz w:val="22"/>
          <w:szCs w:val="22"/>
          <w:lang w:val="es-CO"/>
        </w:rPr>
        <w:t xml:space="preserve"> </w:t>
      </w:r>
      <w:r w:rsidR="00CF26D0" w:rsidRPr="00560207">
        <w:rPr>
          <w:rFonts w:asciiTheme="minorHAnsi" w:hAnsiTheme="minorHAnsi" w:cstheme="minorHAnsi"/>
          <w:sz w:val="22"/>
          <w:szCs w:val="22"/>
          <w:lang w:val="es-CO"/>
        </w:rPr>
        <w:t>m</w:t>
      </w:r>
      <w:r w:rsidR="00A479BE" w:rsidRPr="00560207">
        <w:rPr>
          <w:rFonts w:asciiTheme="minorHAnsi" w:hAnsiTheme="minorHAnsi" w:cstheme="minorHAnsi"/>
          <w:sz w:val="22"/>
          <w:szCs w:val="22"/>
          <w:lang w:val="es-CO"/>
        </w:rPr>
        <w:t>ejoramiento de la salud mediante el empoderamiento de la población beneficiaria para lograr ampliar la cobertura y el acceso a servicios de agua y saneamiento</w:t>
      </w:r>
      <w:r w:rsidR="00F050E3" w:rsidRPr="00560207">
        <w:rPr>
          <w:rFonts w:asciiTheme="minorHAnsi" w:hAnsiTheme="minorHAnsi" w:cstheme="minorHAnsi"/>
          <w:sz w:val="22"/>
          <w:szCs w:val="22"/>
          <w:lang w:val="es-CO"/>
        </w:rPr>
        <w:t>,  y r</w:t>
      </w:r>
      <w:r w:rsidR="00CF26D0" w:rsidRPr="00560207">
        <w:rPr>
          <w:rFonts w:asciiTheme="minorHAnsi" w:hAnsiTheme="minorHAnsi" w:cstheme="minorHAnsi"/>
          <w:sz w:val="22"/>
          <w:szCs w:val="22"/>
          <w:lang w:val="es-CO" w:eastAsia="es-CO"/>
        </w:rPr>
        <w:t>esultado 2 -</w:t>
      </w:r>
      <w:r w:rsidR="00A479BE" w:rsidRPr="00560207">
        <w:rPr>
          <w:rFonts w:asciiTheme="minorHAnsi" w:hAnsiTheme="minorHAnsi" w:cstheme="minorHAnsi"/>
          <w:sz w:val="22"/>
          <w:szCs w:val="22"/>
          <w:lang w:val="es-CO" w:eastAsia="es-CO"/>
        </w:rPr>
        <w:t xml:space="preserve"> </w:t>
      </w:r>
      <w:r w:rsidR="00CF26D0" w:rsidRPr="00560207">
        <w:rPr>
          <w:rFonts w:asciiTheme="minorHAnsi" w:hAnsiTheme="minorHAnsi" w:cstheme="minorHAnsi"/>
          <w:sz w:val="22"/>
          <w:szCs w:val="22"/>
          <w:lang w:val="es-CO" w:eastAsia="es-CO"/>
        </w:rPr>
        <w:t>f</w:t>
      </w:r>
      <w:r w:rsidR="00A479BE" w:rsidRPr="00560207">
        <w:rPr>
          <w:rFonts w:asciiTheme="minorHAnsi" w:hAnsiTheme="minorHAnsi" w:cstheme="minorHAnsi"/>
          <w:sz w:val="22"/>
          <w:szCs w:val="22"/>
          <w:lang w:val="es-CO" w:eastAsia="es-CO"/>
        </w:rPr>
        <w:t>ortalecimiento de la sostenibilidad del recurso hídrico mediante acciones locales e institucionales</w:t>
      </w:r>
      <w:r w:rsidR="00D35E31" w:rsidRPr="00560207">
        <w:rPr>
          <w:rFonts w:asciiTheme="minorHAnsi" w:hAnsiTheme="minorHAnsi" w:cstheme="minorHAnsi"/>
          <w:sz w:val="22"/>
          <w:szCs w:val="22"/>
          <w:lang w:val="es-CO" w:eastAsia="es-CO"/>
        </w:rPr>
        <w:t xml:space="preserve"> (proyectos)</w:t>
      </w:r>
      <w:r w:rsidR="00A479BE" w:rsidRPr="00560207">
        <w:rPr>
          <w:rFonts w:asciiTheme="minorHAnsi" w:hAnsiTheme="minorHAnsi" w:cstheme="minorHAnsi"/>
          <w:sz w:val="22"/>
          <w:szCs w:val="22"/>
          <w:lang w:val="es-CO" w:eastAsia="es-CO"/>
        </w:rPr>
        <w:t>.</w:t>
      </w:r>
    </w:p>
    <w:p w:rsidR="005119B3" w:rsidRPr="00560207" w:rsidRDefault="005119B3" w:rsidP="00F21970">
      <w:pPr>
        <w:widowControl w:val="0"/>
        <w:autoSpaceDE w:val="0"/>
        <w:autoSpaceDN w:val="0"/>
        <w:adjustRightInd w:val="0"/>
        <w:jc w:val="both"/>
        <w:rPr>
          <w:rFonts w:asciiTheme="minorHAnsi" w:hAnsiTheme="minorHAnsi" w:cstheme="minorHAnsi"/>
          <w:sz w:val="22"/>
          <w:szCs w:val="22"/>
          <w:lang w:val="es-HN"/>
        </w:rPr>
      </w:pPr>
    </w:p>
    <w:p w:rsidR="00C40559" w:rsidRPr="00560207" w:rsidRDefault="00C40559" w:rsidP="00C40559">
      <w:pPr>
        <w:widowControl w:val="0"/>
        <w:autoSpaceDE w:val="0"/>
        <w:autoSpaceDN w:val="0"/>
        <w:adjustRightInd w:val="0"/>
        <w:jc w:val="both"/>
        <w:rPr>
          <w:rFonts w:asciiTheme="minorHAnsi" w:hAnsiTheme="minorHAnsi" w:cstheme="minorHAnsi"/>
          <w:sz w:val="22"/>
          <w:szCs w:val="22"/>
          <w:lang w:val="es-HN"/>
        </w:rPr>
      </w:pPr>
      <w:r w:rsidRPr="00560207">
        <w:rPr>
          <w:rFonts w:asciiTheme="minorHAnsi" w:hAnsiTheme="minorHAnsi" w:cstheme="minorHAnsi"/>
          <w:sz w:val="22"/>
          <w:szCs w:val="22"/>
          <w:lang w:val="es-HN"/>
        </w:rPr>
        <w:t xml:space="preserve">El Secretariado del Fondo ODM ha encargado al consultor independiente Oscar Huertas para llevar a cabo la evaluación de medio término del Programa Conjunto. La evaluación fue desarrollada a cabalidad en junio de 2011 atendiendo a los Términos de Referencia donde se estipuló que se </w:t>
      </w:r>
      <w:r w:rsidR="00833A29" w:rsidRPr="00560207">
        <w:rPr>
          <w:rFonts w:asciiTheme="minorHAnsi" w:hAnsiTheme="minorHAnsi" w:cstheme="minorHAnsi"/>
          <w:sz w:val="22"/>
          <w:szCs w:val="22"/>
          <w:lang w:val="es-HN"/>
        </w:rPr>
        <w:t xml:space="preserve">como criterios de evaluación </w:t>
      </w:r>
      <w:r w:rsidRPr="00560207">
        <w:rPr>
          <w:rFonts w:asciiTheme="minorHAnsi" w:hAnsiTheme="minorHAnsi" w:cstheme="minorHAnsi"/>
          <w:sz w:val="22"/>
          <w:szCs w:val="22"/>
          <w:lang w:val="es-HN"/>
        </w:rPr>
        <w:t xml:space="preserve">el diseño, proceso y resultados del programa, </w:t>
      </w:r>
      <w:r w:rsidR="003245C3" w:rsidRPr="00560207">
        <w:rPr>
          <w:rFonts w:asciiTheme="minorHAnsi" w:hAnsiTheme="minorHAnsi" w:cstheme="minorHAnsi"/>
          <w:sz w:val="22"/>
          <w:szCs w:val="22"/>
          <w:lang w:val="es-HN"/>
        </w:rPr>
        <w:t xml:space="preserve">así como los </w:t>
      </w:r>
      <w:r w:rsidRPr="00560207">
        <w:rPr>
          <w:rFonts w:asciiTheme="minorHAnsi" w:hAnsiTheme="minorHAnsi" w:cstheme="minorHAnsi"/>
          <w:sz w:val="22"/>
          <w:szCs w:val="22"/>
          <w:lang w:val="es-HN"/>
        </w:rPr>
        <w:t>hallazgos principales y una serie de recomendaciones prácticas para el desarrollo del PC en su segunda fase.</w:t>
      </w:r>
    </w:p>
    <w:p w:rsidR="00C40559" w:rsidRPr="00560207" w:rsidRDefault="00C40559" w:rsidP="00F21970">
      <w:pPr>
        <w:widowControl w:val="0"/>
        <w:autoSpaceDE w:val="0"/>
        <w:autoSpaceDN w:val="0"/>
        <w:adjustRightInd w:val="0"/>
        <w:jc w:val="both"/>
        <w:rPr>
          <w:rFonts w:asciiTheme="minorHAnsi" w:hAnsiTheme="minorHAnsi" w:cstheme="minorHAnsi"/>
          <w:sz w:val="22"/>
          <w:szCs w:val="22"/>
          <w:lang w:val="es-HN"/>
        </w:rPr>
      </w:pPr>
    </w:p>
    <w:p w:rsidR="00F21970" w:rsidRPr="00560207" w:rsidRDefault="00F21970" w:rsidP="00F21970">
      <w:pPr>
        <w:widowControl w:val="0"/>
        <w:autoSpaceDE w:val="0"/>
        <w:autoSpaceDN w:val="0"/>
        <w:adjustRightInd w:val="0"/>
        <w:jc w:val="both"/>
        <w:rPr>
          <w:rFonts w:asciiTheme="minorHAnsi" w:hAnsiTheme="minorHAnsi" w:cstheme="minorHAnsi"/>
          <w:sz w:val="22"/>
          <w:szCs w:val="22"/>
          <w:lang w:val="es-HN"/>
        </w:rPr>
      </w:pPr>
      <w:r w:rsidRPr="00560207">
        <w:rPr>
          <w:rFonts w:asciiTheme="minorHAnsi" w:hAnsiTheme="minorHAnsi" w:cstheme="minorHAnsi"/>
          <w:sz w:val="22"/>
          <w:szCs w:val="22"/>
          <w:lang w:val="es-HN"/>
        </w:rPr>
        <w:t>En general el PC y su diseño son relevantes porque se  trata de superar uno de los temas más importantes para el Gobierno y las comunidades afectadas en el país por el déficit en cobertura y calidad del A&amp;S. Todas las comunidades han planteado al agua como su prioridad número uno</w:t>
      </w:r>
      <w:r w:rsidR="00396C15" w:rsidRPr="00560207">
        <w:rPr>
          <w:rFonts w:asciiTheme="minorHAnsi" w:hAnsiTheme="minorHAnsi" w:cstheme="minorHAnsi"/>
          <w:sz w:val="22"/>
          <w:szCs w:val="22"/>
          <w:lang w:val="es-HN"/>
        </w:rPr>
        <w:t xml:space="preserve">, adicionalmente </w:t>
      </w:r>
      <w:r w:rsidRPr="00560207">
        <w:rPr>
          <w:rFonts w:asciiTheme="minorHAnsi" w:hAnsiTheme="minorHAnsi" w:cstheme="minorHAnsi"/>
          <w:sz w:val="22"/>
          <w:szCs w:val="22"/>
          <w:lang w:val="es-HN"/>
        </w:rPr>
        <w:t xml:space="preserve">la falta de organización, capacitación y participación son los </w:t>
      </w:r>
      <w:r w:rsidR="00396C15" w:rsidRPr="00560207">
        <w:rPr>
          <w:rFonts w:asciiTheme="minorHAnsi" w:hAnsiTheme="minorHAnsi" w:cstheme="minorHAnsi"/>
          <w:sz w:val="22"/>
          <w:szCs w:val="22"/>
          <w:lang w:val="es-HN"/>
        </w:rPr>
        <w:lastRenderedPageBreak/>
        <w:t xml:space="preserve">factores </w:t>
      </w:r>
      <w:r w:rsidRPr="00560207">
        <w:rPr>
          <w:rFonts w:asciiTheme="minorHAnsi" w:hAnsiTheme="minorHAnsi" w:cstheme="minorHAnsi"/>
          <w:sz w:val="22"/>
          <w:szCs w:val="22"/>
          <w:lang w:val="es-HN"/>
        </w:rPr>
        <w:t>asociados a</w:t>
      </w:r>
      <w:r w:rsidR="00396C15" w:rsidRPr="00560207">
        <w:rPr>
          <w:rFonts w:asciiTheme="minorHAnsi" w:hAnsiTheme="minorHAnsi" w:cstheme="minorHAnsi"/>
          <w:sz w:val="22"/>
          <w:szCs w:val="22"/>
          <w:lang w:val="es-HN"/>
        </w:rPr>
        <w:t xml:space="preserve"> </w:t>
      </w:r>
      <w:r w:rsidRPr="00560207">
        <w:rPr>
          <w:rFonts w:asciiTheme="minorHAnsi" w:hAnsiTheme="minorHAnsi" w:cstheme="minorHAnsi"/>
          <w:sz w:val="22"/>
          <w:szCs w:val="22"/>
          <w:lang w:val="es-HN"/>
        </w:rPr>
        <w:t>l</w:t>
      </w:r>
      <w:r w:rsidR="00396C15" w:rsidRPr="00560207">
        <w:rPr>
          <w:rFonts w:asciiTheme="minorHAnsi" w:hAnsiTheme="minorHAnsi" w:cstheme="minorHAnsi"/>
          <w:sz w:val="22"/>
          <w:szCs w:val="22"/>
          <w:lang w:val="es-HN"/>
        </w:rPr>
        <w:t>a problemática del</w:t>
      </w:r>
      <w:r w:rsidRPr="00560207">
        <w:rPr>
          <w:rFonts w:asciiTheme="minorHAnsi" w:hAnsiTheme="minorHAnsi" w:cstheme="minorHAnsi"/>
          <w:sz w:val="22"/>
          <w:szCs w:val="22"/>
          <w:lang w:val="es-HN"/>
        </w:rPr>
        <w:t xml:space="preserve"> agua y saneamiento. En el diseño del Programa la conceptualización del problema y sus causas están bien definidas, las cuales se pretende abordar con una estrategia sencilla, clara y práctica donde se incluyen proyectos </w:t>
      </w:r>
      <w:r w:rsidR="00325C6E">
        <w:rPr>
          <w:rFonts w:asciiTheme="minorHAnsi" w:hAnsiTheme="minorHAnsi" w:cstheme="minorHAnsi"/>
          <w:sz w:val="22"/>
          <w:szCs w:val="22"/>
          <w:lang w:val="es-HN"/>
        </w:rPr>
        <w:t>y acueductos de corto plazo en 9</w:t>
      </w:r>
      <w:r w:rsidRPr="00560207">
        <w:rPr>
          <w:rFonts w:asciiTheme="minorHAnsi" w:hAnsiTheme="minorHAnsi" w:cstheme="minorHAnsi"/>
          <w:sz w:val="22"/>
          <w:szCs w:val="22"/>
          <w:lang w:val="es-HN"/>
        </w:rPr>
        <w:t xml:space="preserve"> comunidades con sensibilización a la comunidad y capacitación a la Juntas Administradoras</w:t>
      </w:r>
      <w:r w:rsidR="00584B8A">
        <w:rPr>
          <w:rFonts w:asciiTheme="minorHAnsi" w:hAnsiTheme="minorHAnsi" w:cstheme="minorHAnsi"/>
          <w:sz w:val="22"/>
          <w:szCs w:val="22"/>
          <w:lang w:val="es-HN"/>
        </w:rPr>
        <w:t xml:space="preserve"> de Acueducto Rural</w:t>
      </w:r>
      <w:r w:rsidRPr="00560207">
        <w:rPr>
          <w:rFonts w:asciiTheme="minorHAnsi" w:hAnsiTheme="minorHAnsi" w:cstheme="minorHAnsi"/>
          <w:sz w:val="22"/>
          <w:szCs w:val="22"/>
          <w:lang w:val="es-HN"/>
        </w:rPr>
        <w:t xml:space="preserve"> - JAAR. Asimismo el consultor identifica como un acierto el hecho de que en el PC se incluyeran pocas agencias de NU e instituciones públicas, basándose en su experiencia y valor agregado para la iniciativa, lo cual permitió una mejor gerencia del PC, mayor eficiencia, logro de resultados y maniobrabilidad.</w:t>
      </w:r>
    </w:p>
    <w:p w:rsidR="005119B3" w:rsidRPr="00560207" w:rsidRDefault="005119B3" w:rsidP="00F21970">
      <w:pPr>
        <w:widowControl w:val="0"/>
        <w:autoSpaceDE w:val="0"/>
        <w:autoSpaceDN w:val="0"/>
        <w:adjustRightInd w:val="0"/>
        <w:jc w:val="both"/>
        <w:rPr>
          <w:rFonts w:asciiTheme="minorHAnsi" w:hAnsiTheme="minorHAnsi" w:cstheme="minorHAnsi"/>
          <w:sz w:val="22"/>
          <w:szCs w:val="22"/>
          <w:lang w:val="es-HN"/>
        </w:rPr>
      </w:pPr>
    </w:p>
    <w:p w:rsidR="00F21970" w:rsidRPr="00560207" w:rsidRDefault="00F21970" w:rsidP="00F21970">
      <w:pPr>
        <w:widowControl w:val="0"/>
        <w:autoSpaceDE w:val="0"/>
        <w:autoSpaceDN w:val="0"/>
        <w:adjustRightInd w:val="0"/>
        <w:jc w:val="both"/>
        <w:rPr>
          <w:rFonts w:asciiTheme="minorHAnsi" w:hAnsiTheme="minorHAnsi" w:cstheme="minorHAnsi"/>
          <w:sz w:val="22"/>
          <w:szCs w:val="22"/>
          <w:lang w:val="es-HN"/>
        </w:rPr>
      </w:pPr>
      <w:r w:rsidRPr="00560207">
        <w:rPr>
          <w:rFonts w:asciiTheme="minorHAnsi" w:hAnsiTheme="minorHAnsi" w:cstheme="minorHAnsi"/>
          <w:sz w:val="22"/>
          <w:szCs w:val="22"/>
          <w:lang w:val="es-HN"/>
        </w:rPr>
        <w:t>Sin embargo, en términos de diseño el evaluad</w:t>
      </w:r>
      <w:r w:rsidR="009E6688">
        <w:rPr>
          <w:rFonts w:asciiTheme="minorHAnsi" w:hAnsiTheme="minorHAnsi" w:cstheme="minorHAnsi"/>
          <w:sz w:val="22"/>
          <w:szCs w:val="22"/>
          <w:lang w:val="es-HN"/>
        </w:rPr>
        <w:t xml:space="preserve">or identificó como un desafío </w:t>
      </w:r>
      <w:r w:rsidRPr="00560207">
        <w:rPr>
          <w:rFonts w:asciiTheme="minorHAnsi" w:hAnsiTheme="minorHAnsi" w:cstheme="minorHAnsi"/>
          <w:sz w:val="22"/>
          <w:szCs w:val="22"/>
          <w:lang w:val="es-HN"/>
        </w:rPr>
        <w:t xml:space="preserve"> el hecho de que se dejara para el tercer año el grueso de actividades en temas de saneamiento; el tema de agua debe ir de la mano de la capacitación, sensibilización y generación de soluciones en saneamiento para reducir problemas de </w:t>
      </w:r>
      <w:r w:rsidR="00554E75">
        <w:rPr>
          <w:rFonts w:asciiTheme="minorHAnsi" w:hAnsiTheme="minorHAnsi" w:cstheme="minorHAnsi"/>
          <w:sz w:val="22"/>
          <w:szCs w:val="22"/>
          <w:lang w:val="es-HN"/>
        </w:rPr>
        <w:t>salud, higiene y contaminación.</w:t>
      </w:r>
      <w:r w:rsidR="00554E75">
        <w:rPr>
          <w:rStyle w:val="FootnoteReference"/>
          <w:rFonts w:asciiTheme="minorHAnsi" w:hAnsiTheme="minorHAnsi"/>
          <w:sz w:val="22"/>
          <w:szCs w:val="22"/>
          <w:lang w:val="es-HN"/>
        </w:rPr>
        <w:footnoteReference w:id="1"/>
      </w:r>
    </w:p>
    <w:p w:rsidR="005119B3" w:rsidRPr="00560207" w:rsidRDefault="005119B3" w:rsidP="00F21970">
      <w:pPr>
        <w:widowControl w:val="0"/>
        <w:autoSpaceDE w:val="0"/>
        <w:autoSpaceDN w:val="0"/>
        <w:adjustRightInd w:val="0"/>
        <w:jc w:val="both"/>
        <w:rPr>
          <w:rFonts w:asciiTheme="minorHAnsi" w:hAnsiTheme="minorHAnsi" w:cstheme="minorHAnsi"/>
          <w:sz w:val="22"/>
          <w:szCs w:val="22"/>
          <w:lang w:val="es-HN"/>
        </w:rPr>
      </w:pPr>
    </w:p>
    <w:p w:rsidR="00F21970" w:rsidRPr="00560207" w:rsidRDefault="00F21970" w:rsidP="00F21970">
      <w:pPr>
        <w:widowControl w:val="0"/>
        <w:autoSpaceDE w:val="0"/>
        <w:autoSpaceDN w:val="0"/>
        <w:adjustRightInd w:val="0"/>
        <w:jc w:val="both"/>
        <w:rPr>
          <w:rFonts w:asciiTheme="minorHAnsi" w:hAnsiTheme="minorHAnsi" w:cstheme="minorHAnsi"/>
          <w:sz w:val="22"/>
          <w:szCs w:val="22"/>
          <w:lang w:val="es-HN"/>
        </w:rPr>
      </w:pPr>
      <w:r w:rsidRPr="00560207">
        <w:rPr>
          <w:rFonts w:asciiTheme="minorHAnsi" w:hAnsiTheme="minorHAnsi" w:cstheme="minorHAnsi"/>
          <w:sz w:val="22"/>
          <w:szCs w:val="22"/>
          <w:lang w:val="es-HN"/>
        </w:rPr>
        <w:t>Otra dificultad que se encontró en cuanto al diseño fue el alcance del PC en términos de cobertura a las comunidades; por el alza en los costos de gasolina y materiales, así como un error de cálculo en los topes presupuestales por familia y por persona, el PC no llegó a beneficiar las 76 comunidades que se seleccionaron inicialmente sino a 10. Es</w:t>
      </w:r>
      <w:r w:rsidR="00325C6E">
        <w:rPr>
          <w:rFonts w:asciiTheme="minorHAnsi" w:hAnsiTheme="minorHAnsi" w:cstheme="minorHAnsi"/>
          <w:sz w:val="22"/>
          <w:szCs w:val="22"/>
          <w:lang w:val="es-HN"/>
        </w:rPr>
        <w:t xml:space="preserve"> importante destacar que estas 9</w:t>
      </w:r>
      <w:r w:rsidRPr="00560207">
        <w:rPr>
          <w:rFonts w:asciiTheme="minorHAnsi" w:hAnsiTheme="minorHAnsi" w:cstheme="minorHAnsi"/>
          <w:sz w:val="22"/>
          <w:szCs w:val="22"/>
          <w:lang w:val="es-HN"/>
        </w:rPr>
        <w:t xml:space="preserve"> comunidades representan el 50% de la población inicialmente focalizada, así que el impacto neto no es tan grande. También es importante anotar que el PC aún no ha comunicado debidamente a las comunidades y autoridades locales la reducción en la cobertura y la exclusión de algunas comunidades en esta fase, hecho que requiere un acercamiento con estas comunidades y asegurar su cobertura con próximas intervenciones como la de AECID-BID.</w:t>
      </w:r>
    </w:p>
    <w:p w:rsidR="005119B3" w:rsidRPr="00560207" w:rsidRDefault="005119B3" w:rsidP="00F21970">
      <w:pPr>
        <w:widowControl w:val="0"/>
        <w:autoSpaceDE w:val="0"/>
        <w:autoSpaceDN w:val="0"/>
        <w:adjustRightInd w:val="0"/>
        <w:jc w:val="both"/>
        <w:rPr>
          <w:rFonts w:asciiTheme="minorHAnsi" w:hAnsiTheme="minorHAnsi" w:cstheme="minorHAnsi"/>
          <w:sz w:val="22"/>
          <w:szCs w:val="22"/>
          <w:lang w:val="es-HN"/>
        </w:rPr>
      </w:pPr>
    </w:p>
    <w:p w:rsidR="005119B3" w:rsidRDefault="009E6688" w:rsidP="00F21970">
      <w:pPr>
        <w:widowControl w:val="0"/>
        <w:autoSpaceDE w:val="0"/>
        <w:autoSpaceDN w:val="0"/>
        <w:adjustRightInd w:val="0"/>
        <w:jc w:val="both"/>
        <w:rPr>
          <w:rFonts w:ascii="Calibri" w:eastAsia="Calibri" w:hAnsi="Calibri"/>
          <w:sz w:val="22"/>
          <w:szCs w:val="22"/>
          <w:lang w:val="es-PA" w:eastAsia="en-US"/>
        </w:rPr>
      </w:pPr>
      <w:r w:rsidRPr="00366BF4">
        <w:rPr>
          <w:rFonts w:ascii="Calibri" w:eastAsia="Calibri" w:hAnsi="Calibri"/>
          <w:sz w:val="22"/>
          <w:szCs w:val="22"/>
          <w:lang w:val="es-PA" w:eastAsia="en-US"/>
        </w:rPr>
        <w:t>El Programa conjunto desde su diseño buscó la complementariedad con otras iniciativas al vincularse a iniciativas precedentes desarrolladas por la autoridad nacional MINSA, a través de la Dirección del Subsector de Agua Potable y Alcantarillados Sanitarios y su proyecto  de Agua y Saneamiento en Panamá (PASAP), financiado por medio de préstamo con el Banco Mundial. También se ha tenido acercamientos con el BID y AECID.</w:t>
      </w:r>
    </w:p>
    <w:p w:rsidR="009E6688" w:rsidRPr="00560207" w:rsidRDefault="009E6688" w:rsidP="00F21970">
      <w:pPr>
        <w:widowControl w:val="0"/>
        <w:autoSpaceDE w:val="0"/>
        <w:autoSpaceDN w:val="0"/>
        <w:adjustRightInd w:val="0"/>
        <w:jc w:val="both"/>
        <w:rPr>
          <w:rFonts w:asciiTheme="minorHAnsi" w:hAnsiTheme="minorHAnsi" w:cstheme="minorHAnsi"/>
          <w:sz w:val="22"/>
          <w:szCs w:val="22"/>
          <w:lang w:val="es-HN"/>
        </w:rPr>
      </w:pPr>
    </w:p>
    <w:p w:rsidR="00F21970" w:rsidRPr="00560207" w:rsidRDefault="00F21970" w:rsidP="00F21970">
      <w:pPr>
        <w:widowControl w:val="0"/>
        <w:autoSpaceDE w:val="0"/>
        <w:autoSpaceDN w:val="0"/>
        <w:adjustRightInd w:val="0"/>
        <w:jc w:val="both"/>
        <w:rPr>
          <w:rFonts w:asciiTheme="minorHAnsi" w:hAnsiTheme="minorHAnsi" w:cstheme="minorHAnsi"/>
          <w:sz w:val="22"/>
          <w:szCs w:val="22"/>
          <w:lang w:val="es-HN"/>
        </w:rPr>
      </w:pPr>
      <w:r w:rsidRPr="00560207">
        <w:rPr>
          <w:rFonts w:asciiTheme="minorHAnsi" w:hAnsiTheme="minorHAnsi" w:cstheme="minorHAnsi"/>
          <w:sz w:val="22"/>
          <w:szCs w:val="22"/>
          <w:lang w:val="es-HN"/>
        </w:rPr>
        <w:t xml:space="preserve">La estrategia de intervención es completamente adaptada al contexto político y socio cultural de las zonas de intervención; su pertinencia, focalización y priorización fue concertada con las autoridades locales, desde el diseño se comprende y fortalece el complejo esquema de autoridades tradicionales y de gobernanza local, se involucra mano de obra local, se incluyen cláusulas de participación comunitaria en los contratos y cabe destacar que este es de los PC que invierte la gran mayoría de recursos en lo local. El PC es considerado en todas las regiones como el primer programa que incluye a las comunidades y operativamente trabaja con promotores locales permanentes que pertenecen a la comunidad, son </w:t>
      </w:r>
      <w:r w:rsidR="002171A4" w:rsidRPr="00560207">
        <w:rPr>
          <w:rFonts w:asciiTheme="minorHAnsi" w:hAnsiTheme="minorHAnsi" w:cstheme="minorHAnsi"/>
          <w:sz w:val="22"/>
          <w:szCs w:val="22"/>
          <w:lang w:val="es-HN"/>
        </w:rPr>
        <w:t>de</w:t>
      </w:r>
      <w:r w:rsidR="000C6ADD" w:rsidRPr="00560207">
        <w:rPr>
          <w:rFonts w:asciiTheme="minorHAnsi" w:hAnsiTheme="minorHAnsi" w:cstheme="minorHAnsi"/>
          <w:sz w:val="22"/>
          <w:szCs w:val="22"/>
          <w:lang w:val="es-HN"/>
        </w:rPr>
        <w:t>l</w:t>
      </w:r>
      <w:r w:rsidR="002171A4" w:rsidRPr="00560207">
        <w:rPr>
          <w:rFonts w:asciiTheme="minorHAnsi" w:hAnsiTheme="minorHAnsi" w:cstheme="minorHAnsi"/>
          <w:sz w:val="22"/>
          <w:szCs w:val="22"/>
          <w:lang w:val="es-HN"/>
        </w:rPr>
        <w:t xml:space="preserve"> pueblo </w:t>
      </w:r>
      <w:proofErr w:type="spellStart"/>
      <w:r w:rsidRPr="00560207">
        <w:rPr>
          <w:rFonts w:asciiTheme="minorHAnsi" w:hAnsiTheme="minorHAnsi" w:cstheme="minorHAnsi"/>
          <w:sz w:val="22"/>
          <w:szCs w:val="22"/>
          <w:lang w:val="es-HN"/>
        </w:rPr>
        <w:t>Ngobe</w:t>
      </w:r>
      <w:proofErr w:type="spellEnd"/>
      <w:r w:rsidRPr="00560207">
        <w:rPr>
          <w:rFonts w:asciiTheme="minorHAnsi" w:hAnsiTheme="minorHAnsi" w:cstheme="minorHAnsi"/>
          <w:sz w:val="22"/>
          <w:szCs w:val="22"/>
          <w:lang w:val="es-HN"/>
        </w:rPr>
        <w:t>, con un avanzado nivel académico, lo que le permite al PC una mayor comprensión del contexto socio cultural, legitimidad y confianza entre la comunidad, alto compromiso por parte de los promotores en terreno y una mayor facilidad de interacción con los beneficiarios.</w:t>
      </w:r>
    </w:p>
    <w:p w:rsidR="009D44B2" w:rsidRPr="00560207" w:rsidRDefault="009D44B2" w:rsidP="00F21970">
      <w:pPr>
        <w:widowControl w:val="0"/>
        <w:autoSpaceDE w:val="0"/>
        <w:autoSpaceDN w:val="0"/>
        <w:adjustRightInd w:val="0"/>
        <w:jc w:val="both"/>
        <w:rPr>
          <w:rFonts w:asciiTheme="minorHAnsi" w:hAnsiTheme="minorHAnsi" w:cstheme="minorHAnsi"/>
          <w:sz w:val="22"/>
          <w:szCs w:val="22"/>
          <w:lang w:val="es-HN"/>
        </w:rPr>
      </w:pPr>
    </w:p>
    <w:p w:rsidR="00F21970" w:rsidRPr="00560207" w:rsidRDefault="00F21970" w:rsidP="00F21970">
      <w:pPr>
        <w:widowControl w:val="0"/>
        <w:autoSpaceDE w:val="0"/>
        <w:autoSpaceDN w:val="0"/>
        <w:adjustRightInd w:val="0"/>
        <w:jc w:val="both"/>
        <w:rPr>
          <w:rFonts w:asciiTheme="minorHAnsi" w:hAnsiTheme="minorHAnsi" w:cstheme="minorHAnsi"/>
          <w:sz w:val="22"/>
          <w:szCs w:val="22"/>
          <w:lang w:val="es-HN"/>
        </w:rPr>
      </w:pPr>
      <w:r w:rsidRPr="00560207">
        <w:rPr>
          <w:rFonts w:asciiTheme="minorHAnsi" w:hAnsiTheme="minorHAnsi" w:cstheme="minorHAnsi"/>
          <w:sz w:val="22"/>
          <w:szCs w:val="22"/>
          <w:lang w:val="es-HN"/>
        </w:rPr>
        <w:t xml:space="preserve">En términos generales la apropiación del PC es muy satisfactoria teniendo en cuenta que el PC fue diseñado en el </w:t>
      </w:r>
      <w:r w:rsidR="00805CB8" w:rsidRPr="00560207">
        <w:rPr>
          <w:rFonts w:asciiTheme="minorHAnsi" w:hAnsiTheme="minorHAnsi" w:cstheme="minorHAnsi"/>
          <w:sz w:val="22"/>
          <w:szCs w:val="22"/>
          <w:lang w:val="es-HN"/>
        </w:rPr>
        <w:t>período gubernamental anterior</w:t>
      </w:r>
      <w:r w:rsidRPr="00560207">
        <w:rPr>
          <w:rFonts w:asciiTheme="minorHAnsi" w:hAnsiTheme="minorHAnsi" w:cstheme="minorHAnsi"/>
          <w:sz w:val="22"/>
          <w:szCs w:val="22"/>
          <w:lang w:val="es-HN"/>
        </w:rPr>
        <w:t xml:space="preserve"> e implementado por el nuevo gobierno, donde </w:t>
      </w:r>
      <w:r w:rsidR="0040080A" w:rsidRPr="00560207">
        <w:rPr>
          <w:rFonts w:asciiTheme="minorHAnsi" w:hAnsiTheme="minorHAnsi" w:cstheme="minorHAnsi"/>
          <w:sz w:val="22"/>
          <w:szCs w:val="22"/>
          <w:lang w:val="es-HN"/>
        </w:rPr>
        <w:t>las directivas d</w:t>
      </w:r>
      <w:r w:rsidRPr="00560207">
        <w:rPr>
          <w:rFonts w:asciiTheme="minorHAnsi" w:hAnsiTheme="minorHAnsi" w:cstheme="minorHAnsi"/>
          <w:sz w:val="22"/>
          <w:szCs w:val="22"/>
          <w:lang w:val="es-HN"/>
        </w:rPr>
        <w:t>el MINSA considera</w:t>
      </w:r>
      <w:r w:rsidR="00393B80" w:rsidRPr="00560207">
        <w:rPr>
          <w:rFonts w:asciiTheme="minorHAnsi" w:hAnsiTheme="minorHAnsi" w:cstheme="minorHAnsi"/>
          <w:sz w:val="22"/>
          <w:szCs w:val="22"/>
          <w:lang w:val="es-HN"/>
        </w:rPr>
        <w:t>n</w:t>
      </w:r>
      <w:r w:rsidRPr="00560207">
        <w:rPr>
          <w:rFonts w:asciiTheme="minorHAnsi" w:hAnsiTheme="minorHAnsi" w:cstheme="minorHAnsi"/>
          <w:sz w:val="22"/>
          <w:szCs w:val="22"/>
          <w:lang w:val="es-HN"/>
        </w:rPr>
        <w:t xml:space="preserve"> al PC como un programa propio de la actual administración. A este respecto es muy importante formalizar acuerdos con el MINSA para que se invierta en una estructura de personal local que le de continuidad y apoyo a las iniciativas impulsadas en el marco del PC. A nivel local los niveles de apropiación también son evidentes </w:t>
      </w:r>
      <w:r w:rsidRPr="00560207">
        <w:rPr>
          <w:rFonts w:asciiTheme="minorHAnsi" w:hAnsiTheme="minorHAnsi" w:cstheme="minorHAnsi"/>
          <w:sz w:val="22"/>
          <w:szCs w:val="22"/>
          <w:lang w:val="es-HN"/>
        </w:rPr>
        <w:lastRenderedPageBreak/>
        <w:t xml:space="preserve">por parte de la comunidad, las JAAR y los equipos PSA, así como las autoridades locales. La población objetivo y los participantes se han apropiado del programa asumiendo un papel activo, hay replicación de actividades (p.e. mujeres replican en otras comunidades </w:t>
      </w:r>
      <w:r w:rsidR="00712D2C" w:rsidRPr="00560207">
        <w:rPr>
          <w:rFonts w:asciiTheme="minorHAnsi" w:hAnsiTheme="minorHAnsi" w:cstheme="minorHAnsi"/>
          <w:sz w:val="22"/>
          <w:szCs w:val="22"/>
          <w:lang w:val="es-HN"/>
        </w:rPr>
        <w:t xml:space="preserve">los </w:t>
      </w:r>
      <w:r w:rsidRPr="00560207">
        <w:rPr>
          <w:rFonts w:asciiTheme="minorHAnsi" w:hAnsiTheme="minorHAnsi" w:cstheme="minorHAnsi"/>
          <w:sz w:val="22"/>
          <w:szCs w:val="22"/>
          <w:lang w:val="es-HN"/>
        </w:rPr>
        <w:t>conocimientos</w:t>
      </w:r>
      <w:r w:rsidR="00712D2C" w:rsidRPr="00560207">
        <w:rPr>
          <w:rFonts w:asciiTheme="minorHAnsi" w:hAnsiTheme="minorHAnsi" w:cstheme="minorHAnsi"/>
          <w:sz w:val="22"/>
          <w:szCs w:val="22"/>
          <w:lang w:val="es-HN"/>
        </w:rPr>
        <w:t xml:space="preserve"> adquiridos</w:t>
      </w:r>
      <w:r w:rsidRPr="00560207">
        <w:rPr>
          <w:rFonts w:asciiTheme="minorHAnsi" w:hAnsiTheme="minorHAnsi" w:cstheme="minorHAnsi"/>
          <w:sz w:val="22"/>
          <w:szCs w:val="22"/>
          <w:lang w:val="es-HN"/>
        </w:rPr>
        <w:t>), hay cambios en el lenguaje, sensibilización, empoderamiento, mayor organización comunitaria y una muy buena valoración de los resultados alcanzados. También es importante la participación de grupos meta clave como son Médicos, Mujeres, Jóvenes, JAAR-PSA y las autorida</w:t>
      </w:r>
      <w:r w:rsidR="00404470" w:rsidRPr="00560207">
        <w:rPr>
          <w:rFonts w:asciiTheme="minorHAnsi" w:hAnsiTheme="minorHAnsi" w:cstheme="minorHAnsi"/>
          <w:sz w:val="22"/>
          <w:szCs w:val="22"/>
          <w:lang w:val="es-HN"/>
        </w:rPr>
        <w:t>des locales-tradicionales</w:t>
      </w:r>
      <w:r w:rsidR="00AE2D55" w:rsidRPr="00560207">
        <w:rPr>
          <w:rFonts w:asciiTheme="minorHAnsi" w:hAnsiTheme="minorHAnsi" w:cstheme="minorHAnsi"/>
          <w:sz w:val="22"/>
          <w:szCs w:val="22"/>
          <w:lang w:val="es-HN"/>
        </w:rPr>
        <w:t>, entre otros</w:t>
      </w:r>
      <w:r w:rsidR="00404470" w:rsidRPr="00560207">
        <w:rPr>
          <w:rFonts w:asciiTheme="minorHAnsi" w:hAnsiTheme="minorHAnsi" w:cstheme="minorHAnsi"/>
          <w:sz w:val="22"/>
          <w:szCs w:val="22"/>
          <w:lang w:val="es-HN"/>
        </w:rPr>
        <w:t>.</w:t>
      </w:r>
    </w:p>
    <w:p w:rsidR="009D44B2" w:rsidRPr="00560207" w:rsidRDefault="009D44B2" w:rsidP="00F21970">
      <w:pPr>
        <w:widowControl w:val="0"/>
        <w:autoSpaceDE w:val="0"/>
        <w:autoSpaceDN w:val="0"/>
        <w:adjustRightInd w:val="0"/>
        <w:jc w:val="both"/>
        <w:rPr>
          <w:rFonts w:asciiTheme="minorHAnsi" w:hAnsiTheme="minorHAnsi" w:cstheme="minorHAnsi"/>
          <w:sz w:val="22"/>
          <w:szCs w:val="22"/>
          <w:lang w:val="es-HN"/>
        </w:rPr>
      </w:pPr>
    </w:p>
    <w:p w:rsidR="00F21970" w:rsidRPr="00560207" w:rsidRDefault="00F21970" w:rsidP="00F21970">
      <w:pPr>
        <w:widowControl w:val="0"/>
        <w:autoSpaceDE w:val="0"/>
        <w:autoSpaceDN w:val="0"/>
        <w:adjustRightInd w:val="0"/>
        <w:jc w:val="both"/>
        <w:rPr>
          <w:rFonts w:asciiTheme="minorHAnsi" w:hAnsiTheme="minorHAnsi" w:cstheme="minorHAnsi"/>
          <w:sz w:val="22"/>
          <w:szCs w:val="22"/>
          <w:lang w:val="es-HN"/>
        </w:rPr>
      </w:pPr>
      <w:r w:rsidRPr="00560207">
        <w:rPr>
          <w:rFonts w:asciiTheme="minorHAnsi" w:hAnsiTheme="minorHAnsi" w:cstheme="minorHAnsi"/>
          <w:sz w:val="22"/>
          <w:szCs w:val="22"/>
          <w:lang w:val="es-HN"/>
        </w:rPr>
        <w:t xml:space="preserve">El evaluador encontró que en términos de eficiencia el PC presenta un desempeño satisfactorio, teniendo en cuenta los retrasos iniciales en la ejecución normales en todo PC. Esta eficiencia se debe principalmente a que la institución pública líder (MINSA) mantiene una relación de trabajo de muchos años con la agencia líder OPS, contando con </w:t>
      </w:r>
      <w:r w:rsidR="008B1D22" w:rsidRPr="00560207">
        <w:rPr>
          <w:rFonts w:asciiTheme="minorHAnsi" w:hAnsiTheme="minorHAnsi" w:cstheme="minorHAnsi"/>
          <w:sz w:val="22"/>
          <w:szCs w:val="22"/>
          <w:lang w:val="es-HN"/>
        </w:rPr>
        <w:t xml:space="preserve">canales de comunicación establecidos, </w:t>
      </w:r>
      <w:r w:rsidRPr="00560207">
        <w:rPr>
          <w:rFonts w:asciiTheme="minorHAnsi" w:hAnsiTheme="minorHAnsi" w:cstheme="minorHAnsi"/>
          <w:sz w:val="22"/>
          <w:szCs w:val="22"/>
          <w:lang w:val="es-HN"/>
        </w:rPr>
        <w:t>experiencia y conocimiento de procesos administrativos mutuos. Asimismo, la simplicidad del trabajo interagencial y su articulación, genera agilidad, y los procesos administrativos son rápidos, donde se destaca la  celeridad de los desembolsos de la agencia OIT que a pesar de ser no residente, ha demostrado un buen desempeño.</w:t>
      </w:r>
    </w:p>
    <w:p w:rsidR="00A37353" w:rsidRPr="00560207" w:rsidRDefault="00A37353" w:rsidP="00F21970">
      <w:pPr>
        <w:widowControl w:val="0"/>
        <w:autoSpaceDE w:val="0"/>
        <w:autoSpaceDN w:val="0"/>
        <w:adjustRightInd w:val="0"/>
        <w:jc w:val="both"/>
        <w:rPr>
          <w:rFonts w:asciiTheme="minorHAnsi" w:hAnsiTheme="minorHAnsi" w:cstheme="minorHAnsi"/>
          <w:sz w:val="22"/>
          <w:szCs w:val="22"/>
          <w:lang w:val="es-HN"/>
        </w:rPr>
      </w:pPr>
    </w:p>
    <w:p w:rsidR="00F21970" w:rsidRPr="00560207" w:rsidRDefault="00F21970" w:rsidP="00F21970">
      <w:pPr>
        <w:widowControl w:val="0"/>
        <w:autoSpaceDE w:val="0"/>
        <w:autoSpaceDN w:val="0"/>
        <w:adjustRightInd w:val="0"/>
        <w:jc w:val="both"/>
        <w:rPr>
          <w:rFonts w:asciiTheme="minorHAnsi" w:hAnsiTheme="minorHAnsi" w:cstheme="minorHAnsi"/>
          <w:sz w:val="22"/>
          <w:szCs w:val="22"/>
          <w:lang w:val="es-HN"/>
        </w:rPr>
      </w:pPr>
      <w:r w:rsidRPr="00560207">
        <w:rPr>
          <w:rFonts w:asciiTheme="minorHAnsi" w:hAnsiTheme="minorHAnsi" w:cstheme="minorHAnsi"/>
          <w:sz w:val="22"/>
          <w:szCs w:val="22"/>
          <w:lang w:val="es-HN"/>
        </w:rPr>
        <w:t xml:space="preserve">El PC es considerado una buena práctica de coordinación en lo nacional y sobre todo en lo local, donde las agencias trabajan de manera conjunta, no se han dado duplicaciones de esfuerzos sino que por el contrario hay planeación articulada de actividades, optimización de agendas de trabajo, aprendizaje mutuo, comunicación constante y un claro enfoque conjunto que prioriza los intereses de las comunidades sobre los agenciales-institucionales. Algunos factores que han incidido en esta buena coordinación han sido el rol de la agencia líder, el rol de la coordinadora del PC, la disposición de </w:t>
      </w:r>
      <w:r w:rsidR="00B42906" w:rsidRPr="00560207">
        <w:rPr>
          <w:rFonts w:asciiTheme="minorHAnsi" w:hAnsiTheme="minorHAnsi" w:cstheme="minorHAnsi"/>
          <w:sz w:val="22"/>
          <w:szCs w:val="22"/>
          <w:lang w:val="es-HN"/>
        </w:rPr>
        <w:t xml:space="preserve">todas </w:t>
      </w:r>
      <w:r w:rsidRPr="00560207">
        <w:rPr>
          <w:rFonts w:asciiTheme="minorHAnsi" w:hAnsiTheme="minorHAnsi" w:cstheme="minorHAnsi"/>
          <w:sz w:val="22"/>
          <w:szCs w:val="22"/>
          <w:lang w:val="es-HN"/>
        </w:rPr>
        <w:t>las</w:t>
      </w:r>
      <w:r w:rsidR="00B42906" w:rsidRPr="00560207">
        <w:rPr>
          <w:rFonts w:asciiTheme="minorHAnsi" w:hAnsiTheme="minorHAnsi" w:cstheme="minorHAnsi"/>
          <w:sz w:val="22"/>
          <w:szCs w:val="22"/>
          <w:lang w:val="es-HN"/>
        </w:rPr>
        <w:t xml:space="preserve"> partes, la participación de todas las agencias en los planes y en las actividades de las otras. </w:t>
      </w:r>
      <w:r w:rsidRPr="00560207">
        <w:rPr>
          <w:rFonts w:asciiTheme="minorHAnsi" w:hAnsiTheme="minorHAnsi" w:cstheme="minorHAnsi"/>
          <w:sz w:val="22"/>
          <w:szCs w:val="22"/>
          <w:lang w:val="es-HN"/>
        </w:rPr>
        <w:t xml:space="preserve"> </w:t>
      </w:r>
      <w:r w:rsidR="00ED1C39" w:rsidRPr="00560207">
        <w:rPr>
          <w:rFonts w:asciiTheme="minorHAnsi" w:hAnsiTheme="minorHAnsi" w:cstheme="minorHAnsi"/>
          <w:sz w:val="22"/>
          <w:szCs w:val="22"/>
          <w:lang w:val="es-HN"/>
        </w:rPr>
        <w:t>Para la articulación e</w:t>
      </w:r>
      <w:r w:rsidRPr="00560207">
        <w:rPr>
          <w:rFonts w:asciiTheme="minorHAnsi" w:hAnsiTheme="minorHAnsi" w:cstheme="minorHAnsi"/>
          <w:sz w:val="22"/>
          <w:szCs w:val="22"/>
          <w:lang w:val="es-HN"/>
        </w:rPr>
        <w:t xml:space="preserve">n </w:t>
      </w:r>
      <w:r w:rsidR="00ED1C39" w:rsidRPr="00560207">
        <w:rPr>
          <w:rFonts w:asciiTheme="minorHAnsi" w:hAnsiTheme="minorHAnsi" w:cstheme="minorHAnsi"/>
          <w:sz w:val="22"/>
          <w:szCs w:val="22"/>
          <w:lang w:val="es-HN"/>
        </w:rPr>
        <w:t xml:space="preserve">terreno </w:t>
      </w:r>
      <w:r w:rsidRPr="00560207">
        <w:rPr>
          <w:rFonts w:asciiTheme="minorHAnsi" w:hAnsiTheme="minorHAnsi" w:cstheme="minorHAnsi"/>
          <w:sz w:val="22"/>
          <w:szCs w:val="22"/>
          <w:lang w:val="es-HN"/>
        </w:rPr>
        <w:t xml:space="preserve">están los promotores locales agenciales con un alto compromiso </w:t>
      </w:r>
      <w:r w:rsidR="00EB7CA1" w:rsidRPr="00560207">
        <w:rPr>
          <w:rFonts w:asciiTheme="minorHAnsi" w:hAnsiTheme="minorHAnsi" w:cstheme="minorHAnsi"/>
          <w:sz w:val="22"/>
          <w:szCs w:val="22"/>
          <w:lang w:val="es-HN"/>
        </w:rPr>
        <w:t>de trabajo por sus comunidades</w:t>
      </w:r>
      <w:r w:rsidR="007671B7" w:rsidRPr="00560207">
        <w:rPr>
          <w:rFonts w:asciiTheme="minorHAnsi" w:hAnsiTheme="minorHAnsi" w:cstheme="minorHAnsi"/>
          <w:sz w:val="22"/>
          <w:szCs w:val="22"/>
          <w:lang w:val="es-HN"/>
        </w:rPr>
        <w:t>,</w:t>
      </w:r>
      <w:r w:rsidR="00EB7CA1" w:rsidRPr="00560207">
        <w:rPr>
          <w:rFonts w:asciiTheme="minorHAnsi" w:hAnsiTheme="minorHAnsi" w:cstheme="minorHAnsi"/>
          <w:sz w:val="22"/>
          <w:szCs w:val="22"/>
          <w:lang w:val="es-HN"/>
        </w:rPr>
        <w:t xml:space="preserve"> con</w:t>
      </w:r>
      <w:r w:rsidRPr="00560207">
        <w:rPr>
          <w:rFonts w:asciiTheme="minorHAnsi" w:hAnsiTheme="minorHAnsi" w:cstheme="minorHAnsi"/>
          <w:sz w:val="22"/>
          <w:szCs w:val="22"/>
          <w:lang w:val="es-HN"/>
        </w:rPr>
        <w:t xml:space="preserve"> cláusulas de articulación en </w:t>
      </w:r>
      <w:proofErr w:type="spellStart"/>
      <w:r w:rsidRPr="00560207">
        <w:rPr>
          <w:rFonts w:asciiTheme="minorHAnsi" w:hAnsiTheme="minorHAnsi" w:cstheme="minorHAnsi"/>
          <w:sz w:val="22"/>
          <w:szCs w:val="22"/>
          <w:lang w:val="es-HN"/>
        </w:rPr>
        <w:t>ToR</w:t>
      </w:r>
      <w:proofErr w:type="spellEnd"/>
      <w:r w:rsidRPr="00560207">
        <w:rPr>
          <w:rFonts w:asciiTheme="minorHAnsi" w:hAnsiTheme="minorHAnsi" w:cstheme="minorHAnsi"/>
          <w:sz w:val="22"/>
          <w:szCs w:val="22"/>
          <w:lang w:val="es-HN"/>
        </w:rPr>
        <w:t xml:space="preserve"> para su trabajo con los promotores de otras agencias. El último paso que falta por realizar es el de llegar a una planeación local única.</w:t>
      </w:r>
    </w:p>
    <w:p w:rsidR="00323A4B" w:rsidRPr="00560207" w:rsidRDefault="00323A4B" w:rsidP="00F21970">
      <w:pPr>
        <w:widowControl w:val="0"/>
        <w:autoSpaceDE w:val="0"/>
        <w:autoSpaceDN w:val="0"/>
        <w:adjustRightInd w:val="0"/>
        <w:jc w:val="both"/>
        <w:rPr>
          <w:rFonts w:asciiTheme="minorHAnsi" w:hAnsiTheme="minorHAnsi" w:cstheme="minorHAnsi"/>
          <w:sz w:val="22"/>
          <w:szCs w:val="22"/>
          <w:lang w:val="es-HN"/>
        </w:rPr>
      </w:pPr>
    </w:p>
    <w:p w:rsidR="00F21970" w:rsidRPr="00560207" w:rsidRDefault="00F21970" w:rsidP="00F21970">
      <w:pPr>
        <w:widowControl w:val="0"/>
        <w:autoSpaceDE w:val="0"/>
        <w:autoSpaceDN w:val="0"/>
        <w:adjustRightInd w:val="0"/>
        <w:jc w:val="both"/>
        <w:rPr>
          <w:rFonts w:asciiTheme="minorHAnsi" w:hAnsiTheme="minorHAnsi" w:cstheme="minorHAnsi"/>
          <w:sz w:val="22"/>
          <w:szCs w:val="22"/>
          <w:lang w:val="es-HN"/>
        </w:rPr>
      </w:pPr>
      <w:r w:rsidRPr="00560207">
        <w:rPr>
          <w:rFonts w:asciiTheme="minorHAnsi" w:hAnsiTheme="minorHAnsi" w:cstheme="minorHAnsi"/>
          <w:sz w:val="22"/>
          <w:szCs w:val="22"/>
          <w:lang w:val="es-HN"/>
        </w:rPr>
        <w:t>El PC demuestra una buena movilización de recursos</w:t>
      </w:r>
      <w:r w:rsidR="000367D7" w:rsidRPr="00560207">
        <w:rPr>
          <w:rFonts w:asciiTheme="minorHAnsi" w:hAnsiTheme="minorHAnsi" w:cstheme="minorHAnsi"/>
          <w:sz w:val="22"/>
          <w:szCs w:val="22"/>
          <w:lang w:val="es-HN"/>
        </w:rPr>
        <w:t xml:space="preserve"> en varios niveles</w:t>
      </w:r>
      <w:r w:rsidR="00FF45BE" w:rsidRPr="00560207">
        <w:rPr>
          <w:rFonts w:asciiTheme="minorHAnsi" w:hAnsiTheme="minorHAnsi" w:cstheme="minorHAnsi"/>
          <w:sz w:val="22"/>
          <w:szCs w:val="22"/>
          <w:lang w:val="es-HN"/>
        </w:rPr>
        <w:t>;</w:t>
      </w:r>
      <w:r w:rsidRPr="00560207">
        <w:rPr>
          <w:rFonts w:asciiTheme="minorHAnsi" w:hAnsiTheme="minorHAnsi" w:cstheme="minorHAnsi"/>
          <w:sz w:val="22"/>
          <w:szCs w:val="22"/>
          <w:lang w:val="es-HN"/>
        </w:rPr>
        <w:t xml:space="preserve"> hay “aporte” o “participación comunitaria” que incluye mano de</w:t>
      </w:r>
      <w:r w:rsidR="00597450" w:rsidRPr="00560207">
        <w:rPr>
          <w:rFonts w:asciiTheme="minorHAnsi" w:hAnsiTheme="minorHAnsi" w:cstheme="minorHAnsi"/>
          <w:sz w:val="22"/>
          <w:szCs w:val="22"/>
          <w:lang w:val="es-HN"/>
        </w:rPr>
        <w:t xml:space="preserve"> obra local y</w:t>
      </w:r>
      <w:r w:rsidRPr="00560207">
        <w:rPr>
          <w:rFonts w:asciiTheme="minorHAnsi" w:hAnsiTheme="minorHAnsi" w:cstheme="minorHAnsi"/>
          <w:sz w:val="22"/>
          <w:szCs w:val="22"/>
          <w:lang w:val="es-HN"/>
        </w:rPr>
        <w:t xml:space="preserve"> mater</w:t>
      </w:r>
      <w:r w:rsidR="00FF45BE" w:rsidRPr="00560207">
        <w:rPr>
          <w:rFonts w:asciiTheme="minorHAnsi" w:hAnsiTheme="minorHAnsi" w:cstheme="minorHAnsi"/>
          <w:sz w:val="22"/>
          <w:szCs w:val="22"/>
          <w:lang w:val="es-HN"/>
        </w:rPr>
        <w:t xml:space="preserve">iales, </w:t>
      </w:r>
      <w:r w:rsidR="00597450" w:rsidRPr="00560207">
        <w:rPr>
          <w:rFonts w:asciiTheme="minorHAnsi" w:hAnsiTheme="minorHAnsi" w:cstheme="minorHAnsi"/>
          <w:sz w:val="22"/>
          <w:szCs w:val="22"/>
          <w:lang w:val="es-HN"/>
        </w:rPr>
        <w:t xml:space="preserve">asimismo todas las comunidades han acordado incrementar la cuota de pago a las Juntas Administradoras - JAAR para la sostenibilidad de los proyectos. Las autoridades locales también han aportado </w:t>
      </w:r>
      <w:r w:rsidR="00FF45BE" w:rsidRPr="00560207">
        <w:rPr>
          <w:rFonts w:asciiTheme="minorHAnsi" w:hAnsiTheme="minorHAnsi" w:cstheme="minorHAnsi"/>
          <w:sz w:val="22"/>
          <w:szCs w:val="22"/>
          <w:lang w:val="es-HN"/>
        </w:rPr>
        <w:t>insumos para transporte,</w:t>
      </w:r>
      <w:r w:rsidRPr="00560207">
        <w:rPr>
          <w:rFonts w:asciiTheme="minorHAnsi" w:hAnsiTheme="minorHAnsi" w:cstheme="minorHAnsi"/>
          <w:sz w:val="22"/>
          <w:szCs w:val="22"/>
          <w:lang w:val="es-HN"/>
        </w:rPr>
        <w:t xml:space="preserve"> logística. A nivel de cooperación</w:t>
      </w:r>
      <w:r w:rsidR="00F67C28" w:rsidRPr="00560207">
        <w:rPr>
          <w:rFonts w:asciiTheme="minorHAnsi" w:hAnsiTheme="minorHAnsi" w:cstheme="minorHAnsi"/>
          <w:sz w:val="22"/>
          <w:szCs w:val="22"/>
          <w:lang w:val="es-HN"/>
        </w:rPr>
        <w:t xml:space="preserve"> se han</w:t>
      </w:r>
      <w:r w:rsidR="00865AB7" w:rsidRPr="00560207">
        <w:rPr>
          <w:rFonts w:asciiTheme="minorHAnsi" w:hAnsiTheme="minorHAnsi" w:cstheme="minorHAnsi"/>
          <w:sz w:val="22"/>
          <w:szCs w:val="22"/>
          <w:lang w:val="es-HN"/>
        </w:rPr>
        <w:t xml:space="preserve"> </w:t>
      </w:r>
      <w:r w:rsidR="00F67C28" w:rsidRPr="00560207">
        <w:rPr>
          <w:rFonts w:asciiTheme="minorHAnsi" w:hAnsiTheme="minorHAnsi" w:cstheme="minorHAnsi"/>
          <w:sz w:val="22"/>
          <w:szCs w:val="22"/>
          <w:lang w:val="es-HN"/>
        </w:rPr>
        <w:t>hecho avances con otras agencias y</w:t>
      </w:r>
      <w:r w:rsidRPr="00560207">
        <w:rPr>
          <w:rFonts w:asciiTheme="minorHAnsi" w:hAnsiTheme="minorHAnsi" w:cstheme="minorHAnsi"/>
          <w:sz w:val="22"/>
          <w:szCs w:val="22"/>
          <w:lang w:val="es-HN"/>
        </w:rPr>
        <w:t xml:space="preserve"> se espera el apalancamiento de recursos por parte de AECID </w:t>
      </w:r>
      <w:r w:rsidR="00F84E02" w:rsidRPr="00560207">
        <w:rPr>
          <w:rFonts w:asciiTheme="minorHAnsi" w:hAnsiTheme="minorHAnsi" w:cstheme="minorHAnsi"/>
          <w:sz w:val="22"/>
          <w:szCs w:val="22"/>
          <w:lang w:val="es-HN"/>
        </w:rPr>
        <w:t xml:space="preserve">– BID </w:t>
      </w:r>
      <w:r w:rsidRPr="00560207">
        <w:rPr>
          <w:rFonts w:asciiTheme="minorHAnsi" w:hAnsiTheme="minorHAnsi" w:cstheme="minorHAnsi"/>
          <w:sz w:val="22"/>
          <w:szCs w:val="22"/>
          <w:lang w:val="es-HN"/>
        </w:rPr>
        <w:t>en el tercer año.</w:t>
      </w:r>
      <w:r w:rsidR="00F84E02" w:rsidRPr="00560207">
        <w:rPr>
          <w:rFonts w:asciiTheme="minorHAnsi" w:hAnsiTheme="minorHAnsi" w:cstheme="minorHAnsi"/>
          <w:sz w:val="22"/>
          <w:szCs w:val="22"/>
          <w:lang w:val="es-HN"/>
        </w:rPr>
        <w:t xml:space="preserve"> Cabe anotar que falta la formalización de un apoyo por parte del Gobierno nacional para acceder a recursos financieros y/o humanos que den soporte a las iniciativas apoyadas. </w:t>
      </w:r>
    </w:p>
    <w:p w:rsidR="00F67C28" w:rsidRPr="00560207" w:rsidRDefault="00F67C28" w:rsidP="00F21970">
      <w:pPr>
        <w:widowControl w:val="0"/>
        <w:autoSpaceDE w:val="0"/>
        <w:autoSpaceDN w:val="0"/>
        <w:adjustRightInd w:val="0"/>
        <w:jc w:val="both"/>
        <w:rPr>
          <w:rFonts w:asciiTheme="minorHAnsi" w:hAnsiTheme="minorHAnsi" w:cstheme="minorHAnsi"/>
          <w:sz w:val="22"/>
          <w:szCs w:val="22"/>
          <w:lang w:val="es-HN"/>
        </w:rPr>
      </w:pPr>
    </w:p>
    <w:p w:rsidR="00F21970" w:rsidRPr="00560207" w:rsidRDefault="00F21970" w:rsidP="00F21970">
      <w:pPr>
        <w:widowControl w:val="0"/>
        <w:autoSpaceDE w:val="0"/>
        <w:autoSpaceDN w:val="0"/>
        <w:adjustRightInd w:val="0"/>
        <w:jc w:val="both"/>
        <w:rPr>
          <w:rFonts w:asciiTheme="minorHAnsi" w:hAnsiTheme="minorHAnsi" w:cstheme="minorHAnsi"/>
          <w:sz w:val="22"/>
          <w:szCs w:val="22"/>
          <w:lang w:val="es-HN"/>
        </w:rPr>
      </w:pPr>
      <w:r w:rsidRPr="00560207">
        <w:rPr>
          <w:rFonts w:asciiTheme="minorHAnsi" w:hAnsiTheme="minorHAnsi" w:cstheme="minorHAnsi"/>
          <w:sz w:val="22"/>
          <w:szCs w:val="22"/>
          <w:lang w:val="es-HN"/>
        </w:rPr>
        <w:t xml:space="preserve">A pesar del </w:t>
      </w:r>
      <w:r w:rsidR="00597450" w:rsidRPr="00560207">
        <w:rPr>
          <w:rFonts w:asciiTheme="minorHAnsi" w:hAnsiTheme="minorHAnsi" w:cstheme="minorHAnsi"/>
          <w:sz w:val="22"/>
          <w:szCs w:val="22"/>
          <w:lang w:val="es-HN"/>
        </w:rPr>
        <w:t xml:space="preserve">poco </w:t>
      </w:r>
      <w:r w:rsidRPr="00560207">
        <w:rPr>
          <w:rFonts w:asciiTheme="minorHAnsi" w:hAnsiTheme="minorHAnsi" w:cstheme="minorHAnsi"/>
          <w:sz w:val="22"/>
          <w:szCs w:val="22"/>
          <w:lang w:val="es-HN"/>
        </w:rPr>
        <w:t xml:space="preserve">tiempo transcurrido en la ejecución del programa, a la fecha se evidencian importantes resultados al mejorar las condiciones de la población en distintos aspectos. Con el PC se ha dado una drástica reducción de la morosidad en los pagos de cuotas por parte de las familias a las JAAR, se ha mejorado el mantenimiento de los sistemas con un mayor acceso al agua </w:t>
      </w:r>
      <w:r w:rsidR="006C5DFD" w:rsidRPr="00560207">
        <w:rPr>
          <w:rFonts w:asciiTheme="minorHAnsi" w:hAnsiTheme="minorHAnsi" w:cstheme="minorHAnsi"/>
          <w:sz w:val="22"/>
          <w:szCs w:val="22"/>
          <w:lang w:val="es-HN"/>
        </w:rPr>
        <w:t xml:space="preserve">de manera </w:t>
      </w:r>
      <w:r w:rsidR="00CB3E6E" w:rsidRPr="00560207">
        <w:rPr>
          <w:rFonts w:asciiTheme="minorHAnsi" w:hAnsiTheme="minorHAnsi" w:cstheme="minorHAnsi"/>
          <w:sz w:val="22"/>
          <w:szCs w:val="22"/>
          <w:lang w:val="es-HN"/>
        </w:rPr>
        <w:t>más</w:t>
      </w:r>
      <w:r w:rsidRPr="00560207">
        <w:rPr>
          <w:rFonts w:asciiTheme="minorHAnsi" w:hAnsiTheme="minorHAnsi" w:cstheme="minorHAnsi"/>
          <w:sz w:val="22"/>
          <w:szCs w:val="22"/>
          <w:lang w:val="es-HN"/>
        </w:rPr>
        <w:t xml:space="preserve"> constante, se han reducido las enfermedades, se ha incrementado y cualificado la participación de las mujeres, se han fortalecido las JAAR al pasar de sólo contar con un operador sin funci</w:t>
      </w:r>
      <w:r w:rsidR="00712CDE">
        <w:rPr>
          <w:rFonts w:asciiTheme="minorHAnsi" w:hAnsiTheme="minorHAnsi" w:cstheme="minorHAnsi"/>
          <w:sz w:val="22"/>
          <w:szCs w:val="22"/>
          <w:lang w:val="es-HN"/>
        </w:rPr>
        <w:t>ones o responsabilidades claras</w:t>
      </w:r>
      <w:r w:rsidRPr="00560207">
        <w:rPr>
          <w:rFonts w:asciiTheme="minorHAnsi" w:hAnsiTheme="minorHAnsi" w:cstheme="minorHAnsi"/>
          <w:sz w:val="22"/>
          <w:szCs w:val="22"/>
          <w:lang w:val="es-HN"/>
        </w:rPr>
        <w:t xml:space="preserve"> a estructuras directivas específicas, funciones y capacitación de calidad.</w:t>
      </w:r>
    </w:p>
    <w:p w:rsidR="00F67C28" w:rsidRPr="00560207" w:rsidRDefault="00F67C28" w:rsidP="00F21970">
      <w:pPr>
        <w:widowControl w:val="0"/>
        <w:autoSpaceDE w:val="0"/>
        <w:autoSpaceDN w:val="0"/>
        <w:adjustRightInd w:val="0"/>
        <w:jc w:val="both"/>
        <w:rPr>
          <w:rFonts w:asciiTheme="minorHAnsi" w:hAnsiTheme="minorHAnsi" w:cstheme="minorHAnsi"/>
          <w:sz w:val="22"/>
          <w:szCs w:val="22"/>
          <w:lang w:val="es-HN"/>
        </w:rPr>
      </w:pPr>
    </w:p>
    <w:p w:rsidR="00631CE4" w:rsidRPr="00560207" w:rsidRDefault="00813C8B" w:rsidP="0096234B">
      <w:pPr>
        <w:widowControl w:val="0"/>
        <w:autoSpaceDE w:val="0"/>
        <w:autoSpaceDN w:val="0"/>
        <w:adjustRightInd w:val="0"/>
        <w:jc w:val="both"/>
        <w:rPr>
          <w:rFonts w:asciiTheme="minorHAnsi" w:hAnsiTheme="minorHAnsi" w:cstheme="minorHAnsi"/>
          <w:sz w:val="22"/>
          <w:szCs w:val="22"/>
          <w:lang w:val="es-HN"/>
        </w:rPr>
      </w:pPr>
      <w:r>
        <w:rPr>
          <w:rFonts w:asciiTheme="minorHAnsi" w:hAnsiTheme="minorHAnsi" w:cstheme="minorHAnsi"/>
          <w:sz w:val="22"/>
          <w:szCs w:val="22"/>
          <w:lang w:val="es-HN"/>
        </w:rPr>
        <w:t>L</w:t>
      </w:r>
      <w:r w:rsidR="00F21970" w:rsidRPr="00560207">
        <w:rPr>
          <w:rFonts w:asciiTheme="minorHAnsi" w:hAnsiTheme="minorHAnsi" w:cstheme="minorHAnsi"/>
          <w:sz w:val="22"/>
          <w:szCs w:val="22"/>
          <w:lang w:val="es-HN"/>
        </w:rPr>
        <w:t xml:space="preserve">a principal recomendación del </w:t>
      </w:r>
      <w:r w:rsidR="00364068" w:rsidRPr="00560207">
        <w:rPr>
          <w:rFonts w:asciiTheme="minorHAnsi" w:hAnsiTheme="minorHAnsi" w:cstheme="minorHAnsi"/>
          <w:sz w:val="22"/>
          <w:szCs w:val="22"/>
          <w:lang w:val="es-HN"/>
        </w:rPr>
        <w:t>evaluador</w:t>
      </w:r>
      <w:r w:rsidR="00F21970" w:rsidRPr="00560207">
        <w:rPr>
          <w:rFonts w:asciiTheme="minorHAnsi" w:hAnsiTheme="minorHAnsi" w:cstheme="minorHAnsi"/>
          <w:sz w:val="22"/>
          <w:szCs w:val="22"/>
          <w:lang w:val="es-HN"/>
        </w:rPr>
        <w:t xml:space="preserve"> es </w:t>
      </w:r>
      <w:r w:rsidR="00364068" w:rsidRPr="00560207">
        <w:rPr>
          <w:rFonts w:asciiTheme="minorHAnsi" w:hAnsiTheme="minorHAnsi" w:cstheme="minorHAnsi"/>
          <w:sz w:val="22"/>
          <w:szCs w:val="22"/>
          <w:lang w:val="es-HN"/>
        </w:rPr>
        <w:t xml:space="preserve">que ante los logros </w:t>
      </w:r>
      <w:r w:rsidR="007D57DF" w:rsidRPr="00560207">
        <w:rPr>
          <w:rFonts w:asciiTheme="minorHAnsi" w:hAnsiTheme="minorHAnsi" w:cstheme="minorHAnsi"/>
          <w:sz w:val="22"/>
          <w:szCs w:val="22"/>
          <w:lang w:val="es-HN"/>
        </w:rPr>
        <w:t xml:space="preserve">evidenciados, </w:t>
      </w:r>
      <w:r w:rsidR="00364068" w:rsidRPr="00560207">
        <w:rPr>
          <w:rFonts w:asciiTheme="minorHAnsi" w:hAnsiTheme="minorHAnsi" w:cstheme="minorHAnsi"/>
          <w:sz w:val="22"/>
          <w:szCs w:val="22"/>
          <w:lang w:val="es-HN"/>
        </w:rPr>
        <w:t xml:space="preserve">hay que </w:t>
      </w:r>
      <w:r w:rsidR="00F21970" w:rsidRPr="00560207">
        <w:rPr>
          <w:rFonts w:asciiTheme="minorHAnsi" w:hAnsiTheme="minorHAnsi" w:cstheme="minorHAnsi"/>
          <w:sz w:val="22"/>
          <w:szCs w:val="22"/>
          <w:lang w:val="es-HN"/>
        </w:rPr>
        <w:t xml:space="preserve">consolidar los </w:t>
      </w:r>
      <w:r w:rsidR="00364068" w:rsidRPr="00560207">
        <w:rPr>
          <w:rFonts w:asciiTheme="minorHAnsi" w:hAnsiTheme="minorHAnsi" w:cstheme="minorHAnsi"/>
          <w:sz w:val="22"/>
          <w:szCs w:val="22"/>
          <w:lang w:val="es-HN"/>
        </w:rPr>
        <w:t xml:space="preserve">resultados </w:t>
      </w:r>
      <w:r w:rsidR="007D57DF" w:rsidRPr="00560207">
        <w:rPr>
          <w:rFonts w:asciiTheme="minorHAnsi" w:hAnsiTheme="minorHAnsi" w:cstheme="minorHAnsi"/>
          <w:sz w:val="22"/>
          <w:szCs w:val="22"/>
          <w:lang w:val="es-HN"/>
        </w:rPr>
        <w:t xml:space="preserve">alcanzados </w:t>
      </w:r>
      <w:r w:rsidR="00F21970" w:rsidRPr="00560207">
        <w:rPr>
          <w:rFonts w:asciiTheme="minorHAnsi" w:hAnsiTheme="minorHAnsi" w:cstheme="minorHAnsi"/>
          <w:sz w:val="22"/>
          <w:szCs w:val="22"/>
          <w:lang w:val="es-HN"/>
        </w:rPr>
        <w:t xml:space="preserve">hasta el momento, visibilizarlos más, recopilar y transferir las buenas prácticas y los casos exitosos en el marco de una estrategia de salida que permita dar sostenibilidad y </w:t>
      </w:r>
      <w:proofErr w:type="spellStart"/>
      <w:r w:rsidR="00F21970" w:rsidRPr="00560207">
        <w:rPr>
          <w:rFonts w:asciiTheme="minorHAnsi" w:hAnsiTheme="minorHAnsi" w:cstheme="minorHAnsi"/>
          <w:sz w:val="22"/>
          <w:szCs w:val="22"/>
          <w:lang w:val="es-HN"/>
        </w:rPr>
        <w:t>replicabilidad</w:t>
      </w:r>
      <w:proofErr w:type="spellEnd"/>
      <w:r w:rsidR="00F21970" w:rsidRPr="00560207">
        <w:rPr>
          <w:rFonts w:asciiTheme="minorHAnsi" w:hAnsiTheme="minorHAnsi" w:cstheme="minorHAnsi"/>
          <w:sz w:val="22"/>
          <w:szCs w:val="22"/>
          <w:lang w:val="es-HN"/>
        </w:rPr>
        <w:t xml:space="preserve"> a l</w:t>
      </w:r>
      <w:r w:rsidR="005C1238" w:rsidRPr="00560207">
        <w:rPr>
          <w:rFonts w:asciiTheme="minorHAnsi" w:hAnsiTheme="minorHAnsi" w:cstheme="minorHAnsi"/>
          <w:sz w:val="22"/>
          <w:szCs w:val="22"/>
          <w:lang w:val="es-HN"/>
        </w:rPr>
        <w:t>o</w:t>
      </w:r>
      <w:r w:rsidR="00F21970" w:rsidRPr="00560207">
        <w:rPr>
          <w:rFonts w:asciiTheme="minorHAnsi" w:hAnsiTheme="minorHAnsi" w:cstheme="minorHAnsi"/>
          <w:sz w:val="22"/>
          <w:szCs w:val="22"/>
          <w:lang w:val="es-HN"/>
        </w:rPr>
        <w:t xml:space="preserve">s </w:t>
      </w:r>
      <w:r w:rsidR="005C1238" w:rsidRPr="00560207">
        <w:rPr>
          <w:rFonts w:asciiTheme="minorHAnsi" w:hAnsiTheme="minorHAnsi" w:cstheme="minorHAnsi"/>
          <w:sz w:val="22"/>
          <w:szCs w:val="22"/>
          <w:lang w:val="es-HN"/>
        </w:rPr>
        <w:t>procesos apoyado</w:t>
      </w:r>
      <w:r w:rsidR="00F21970" w:rsidRPr="00560207">
        <w:rPr>
          <w:rFonts w:asciiTheme="minorHAnsi" w:hAnsiTheme="minorHAnsi" w:cstheme="minorHAnsi"/>
          <w:sz w:val="22"/>
          <w:szCs w:val="22"/>
          <w:lang w:val="es-HN"/>
        </w:rPr>
        <w:t>s.</w:t>
      </w:r>
      <w:r w:rsidR="00B97D68" w:rsidRPr="00560207">
        <w:rPr>
          <w:rFonts w:asciiTheme="minorHAnsi" w:hAnsiTheme="minorHAnsi" w:cstheme="minorHAnsi"/>
          <w:sz w:val="22"/>
          <w:szCs w:val="22"/>
          <w:lang w:val="es-HN"/>
        </w:rPr>
        <w:t xml:space="preserve"> Se trata de un PC con gran éxito que debe buscar los mecanismos para su replicación en Panamá y el Sistema de Naciones </w:t>
      </w:r>
      <w:r w:rsidR="00B97D68" w:rsidRPr="00560207">
        <w:rPr>
          <w:rFonts w:asciiTheme="minorHAnsi" w:hAnsiTheme="minorHAnsi" w:cstheme="minorHAnsi"/>
          <w:sz w:val="22"/>
          <w:szCs w:val="22"/>
          <w:lang w:val="es-HN"/>
        </w:rPr>
        <w:lastRenderedPageBreak/>
        <w:t>Unidas-SNU.</w:t>
      </w:r>
    </w:p>
    <w:p w:rsidR="00631CE4" w:rsidRPr="00560207" w:rsidRDefault="00E30EB4" w:rsidP="00631CE4">
      <w:pPr>
        <w:rPr>
          <w:rFonts w:asciiTheme="minorHAnsi" w:hAnsiTheme="minorHAnsi" w:cstheme="minorHAnsi"/>
          <w:sz w:val="22"/>
          <w:szCs w:val="22"/>
          <w:lang w:val="es-CO"/>
        </w:rPr>
      </w:pPr>
      <w:r>
        <w:rPr>
          <w:rFonts w:asciiTheme="minorHAnsi" w:hAnsiTheme="minorHAnsi" w:cstheme="minorHAnsi"/>
          <w:sz w:val="22"/>
          <w:szCs w:val="22"/>
          <w:lang w:val="es-CO"/>
        </w:rPr>
        <w:t xml:space="preserve"> </w:t>
      </w:r>
    </w:p>
    <w:p w:rsidR="00E30EB4" w:rsidRDefault="00E30EB4" w:rsidP="00E30EB4">
      <w:pPr>
        <w:pStyle w:val="ListParagraph"/>
        <w:numPr>
          <w:ilvl w:val="0"/>
          <w:numId w:val="49"/>
        </w:numPr>
        <w:jc w:val="both"/>
        <w:rPr>
          <w:rFonts w:asciiTheme="minorHAnsi" w:hAnsiTheme="minorHAnsi" w:cstheme="minorHAnsi"/>
          <w:lang w:val="es-CO"/>
        </w:rPr>
      </w:pPr>
      <w:r w:rsidRPr="00945C61">
        <w:rPr>
          <w:rFonts w:asciiTheme="minorHAnsi" w:hAnsiTheme="minorHAnsi" w:cstheme="minorHAnsi"/>
          <w:lang w:val="es-CO"/>
        </w:rPr>
        <w:t xml:space="preserve">Desarrollar la estrategia de salida </w:t>
      </w:r>
      <w:r>
        <w:rPr>
          <w:rFonts w:asciiTheme="minorHAnsi" w:hAnsiTheme="minorHAnsi" w:cstheme="minorHAnsi"/>
          <w:lang w:val="es-CO"/>
        </w:rPr>
        <w:t xml:space="preserve">del PC </w:t>
      </w:r>
      <w:r w:rsidRPr="00945C61">
        <w:rPr>
          <w:rFonts w:asciiTheme="minorHAnsi" w:hAnsiTheme="minorHAnsi" w:cstheme="minorHAnsi"/>
          <w:lang w:val="es-CO"/>
        </w:rPr>
        <w:t>que involucre nuevas alianzas institucionales, compromisos, elaboración participativa de los planes municipales del agua, acompañamiento a las autoridades locales para el acceso a los fondos del Ministerio de Gobierno y el MEF (para inversión en obras)</w:t>
      </w:r>
      <w:r>
        <w:rPr>
          <w:rFonts w:asciiTheme="minorHAnsi" w:hAnsiTheme="minorHAnsi" w:cstheme="minorHAnsi"/>
          <w:lang w:val="es-CO"/>
        </w:rPr>
        <w:t xml:space="preserve"> y un p</w:t>
      </w:r>
      <w:r w:rsidRPr="00945C61">
        <w:rPr>
          <w:rFonts w:asciiTheme="minorHAnsi" w:hAnsiTheme="minorHAnsi" w:cstheme="minorHAnsi"/>
          <w:lang w:val="es-CO"/>
        </w:rPr>
        <w:t>lan único local PC</w:t>
      </w:r>
      <w:r>
        <w:rPr>
          <w:rFonts w:asciiTheme="minorHAnsi" w:hAnsiTheme="minorHAnsi" w:cstheme="minorHAnsi"/>
          <w:lang w:val="es-CO"/>
        </w:rPr>
        <w:t>.</w:t>
      </w:r>
    </w:p>
    <w:p w:rsidR="00E30EB4" w:rsidRDefault="00E30EB4" w:rsidP="00E30EB4">
      <w:pPr>
        <w:pStyle w:val="ListParagraph"/>
        <w:numPr>
          <w:ilvl w:val="1"/>
          <w:numId w:val="49"/>
        </w:numPr>
        <w:jc w:val="both"/>
        <w:rPr>
          <w:rFonts w:asciiTheme="minorHAnsi" w:hAnsiTheme="minorHAnsi" w:cstheme="minorHAnsi"/>
          <w:lang w:val="es-CO"/>
        </w:rPr>
      </w:pPr>
      <w:r w:rsidRPr="009A5452">
        <w:rPr>
          <w:rFonts w:asciiTheme="minorHAnsi" w:hAnsiTheme="minorHAnsi" w:cstheme="minorHAnsi"/>
          <w:lang w:val="es-CO"/>
        </w:rPr>
        <w:t xml:space="preserve">En cuanto a las nuevas alianzas institucionales es importante formalizar la alianza con </w:t>
      </w:r>
      <w:r>
        <w:rPr>
          <w:rFonts w:asciiTheme="minorHAnsi" w:hAnsiTheme="minorHAnsi" w:cstheme="minorHAnsi"/>
          <w:lang w:val="es-CO"/>
        </w:rPr>
        <w:t>AECID y</w:t>
      </w:r>
      <w:r w:rsidRPr="009A5452">
        <w:rPr>
          <w:rFonts w:asciiTheme="minorHAnsi" w:hAnsiTheme="minorHAnsi" w:cstheme="minorHAnsi"/>
          <w:lang w:val="es-CO"/>
        </w:rPr>
        <w:t xml:space="preserve"> BID</w:t>
      </w:r>
      <w:r>
        <w:rPr>
          <w:rFonts w:asciiTheme="minorHAnsi" w:hAnsiTheme="minorHAnsi" w:cstheme="minorHAnsi"/>
          <w:lang w:val="es-CO"/>
        </w:rPr>
        <w:t xml:space="preserve"> en el marco del Fondo del Agua para (i) dar continuidad a las iniciativas apoyadas por el PC, (ii) cubrir las comunidades no abracadas por el PC y (iii) sistematizar las buenas prácticas y lecciones aprendidas del PC. </w:t>
      </w:r>
    </w:p>
    <w:p w:rsidR="00E30EB4" w:rsidRDefault="00E30EB4" w:rsidP="00E30EB4">
      <w:pPr>
        <w:pStyle w:val="ListParagraph"/>
        <w:numPr>
          <w:ilvl w:val="2"/>
          <w:numId w:val="49"/>
        </w:numPr>
        <w:jc w:val="both"/>
        <w:rPr>
          <w:rFonts w:asciiTheme="minorHAnsi" w:hAnsiTheme="minorHAnsi" w:cstheme="minorHAnsi"/>
          <w:lang w:val="es-CO"/>
        </w:rPr>
      </w:pPr>
      <w:r>
        <w:rPr>
          <w:rFonts w:asciiTheme="minorHAnsi" w:hAnsiTheme="minorHAnsi" w:cstheme="minorHAnsi"/>
          <w:lang w:val="es-CO"/>
        </w:rPr>
        <w:t xml:space="preserve">Para esto el PC debe (i) hacer un cálculo actualizado y realista de los costos de construcción y transporte en la región, (ii) aprovechar la oportunidad de que AECID puede invertir recursos de </w:t>
      </w:r>
      <w:proofErr w:type="spellStart"/>
      <w:r>
        <w:rPr>
          <w:rFonts w:asciiTheme="minorHAnsi" w:hAnsiTheme="minorHAnsi" w:cstheme="minorHAnsi"/>
          <w:lang w:val="es-CO"/>
        </w:rPr>
        <w:t>preinversión</w:t>
      </w:r>
      <w:proofErr w:type="spellEnd"/>
      <w:r>
        <w:rPr>
          <w:rFonts w:asciiTheme="minorHAnsi" w:hAnsiTheme="minorHAnsi" w:cstheme="minorHAnsi"/>
          <w:lang w:val="es-CO"/>
        </w:rPr>
        <w:t xml:space="preserve"> en asuntos de sistematización, identificación de lecciones aprendidas y gestión del conocimiento durante el tercer año del PC (iii) apoyarse en la Unidad de Gestión del Conocimiento del centro regional PNUD en Panamá, y (iv) transferir las  lecciones identificadas al Secretariado FODM y el SNU en general</w:t>
      </w:r>
    </w:p>
    <w:p w:rsidR="00E30EB4" w:rsidRDefault="00E30EB4" w:rsidP="00E30EB4">
      <w:pPr>
        <w:pStyle w:val="ListParagraph"/>
        <w:numPr>
          <w:ilvl w:val="1"/>
          <w:numId w:val="49"/>
        </w:numPr>
        <w:jc w:val="both"/>
        <w:rPr>
          <w:rFonts w:asciiTheme="minorHAnsi" w:hAnsiTheme="minorHAnsi" w:cstheme="minorHAnsi"/>
          <w:lang w:val="es-CO"/>
        </w:rPr>
      </w:pPr>
      <w:r>
        <w:rPr>
          <w:rFonts w:asciiTheme="minorHAnsi" w:hAnsiTheme="minorHAnsi" w:cstheme="minorHAnsi"/>
          <w:lang w:val="es-CO"/>
        </w:rPr>
        <w:t xml:space="preserve">El PC debe acercarse a la </w:t>
      </w:r>
      <w:r w:rsidRPr="009A5452">
        <w:rPr>
          <w:rFonts w:asciiTheme="minorHAnsi" w:hAnsiTheme="minorHAnsi" w:cstheme="minorHAnsi"/>
          <w:lang w:val="es-CO"/>
        </w:rPr>
        <w:t>ANAM</w:t>
      </w:r>
      <w:r>
        <w:rPr>
          <w:rFonts w:asciiTheme="minorHAnsi" w:hAnsiTheme="minorHAnsi" w:cstheme="minorHAnsi"/>
          <w:lang w:val="es-CO"/>
        </w:rPr>
        <w:t xml:space="preserve"> para generar una alianza en temas ambientales y de saneamiento,</w:t>
      </w:r>
      <w:r>
        <w:rPr>
          <w:rStyle w:val="FootnoteReference"/>
          <w:rFonts w:asciiTheme="minorHAnsi" w:hAnsiTheme="minorHAnsi"/>
          <w:lang w:val="es-CO"/>
        </w:rPr>
        <w:footnoteReference w:id="2"/>
      </w:r>
      <w:r>
        <w:rPr>
          <w:rFonts w:asciiTheme="minorHAnsi" w:hAnsiTheme="minorHAnsi" w:cstheme="minorHAnsi"/>
          <w:lang w:val="es-CO"/>
        </w:rPr>
        <w:t xml:space="preserve"> asimismo con la D</w:t>
      </w:r>
      <w:r w:rsidRPr="009A5452">
        <w:rPr>
          <w:rFonts w:asciiTheme="minorHAnsi" w:hAnsiTheme="minorHAnsi" w:cstheme="minorHAnsi"/>
          <w:lang w:val="es-CO"/>
        </w:rPr>
        <w:t>ir</w:t>
      </w:r>
      <w:r>
        <w:rPr>
          <w:rFonts w:asciiTheme="minorHAnsi" w:hAnsiTheme="minorHAnsi" w:cstheme="minorHAnsi"/>
          <w:lang w:val="es-CO"/>
        </w:rPr>
        <w:t>ección de</w:t>
      </w:r>
      <w:r w:rsidRPr="009A5452">
        <w:rPr>
          <w:rFonts w:asciiTheme="minorHAnsi" w:hAnsiTheme="minorHAnsi" w:cstheme="minorHAnsi"/>
          <w:lang w:val="es-CO"/>
        </w:rPr>
        <w:t xml:space="preserve"> Asuntos Indígenas</w:t>
      </w:r>
      <w:r>
        <w:rPr>
          <w:rFonts w:asciiTheme="minorHAnsi" w:hAnsiTheme="minorHAnsi" w:cstheme="minorHAnsi"/>
          <w:lang w:val="es-CO"/>
        </w:rPr>
        <w:t xml:space="preserve"> del MINSA y </w:t>
      </w:r>
      <w:proofErr w:type="spellStart"/>
      <w:r>
        <w:rPr>
          <w:rFonts w:asciiTheme="minorHAnsi" w:hAnsiTheme="minorHAnsi" w:cstheme="minorHAnsi"/>
          <w:lang w:val="es-CO"/>
        </w:rPr>
        <w:t>MinGobierno</w:t>
      </w:r>
      <w:proofErr w:type="spellEnd"/>
      <w:r>
        <w:rPr>
          <w:rFonts w:asciiTheme="minorHAnsi" w:hAnsiTheme="minorHAnsi" w:cstheme="minorHAnsi"/>
          <w:lang w:val="es-CO"/>
        </w:rPr>
        <w:t>.</w:t>
      </w:r>
      <w:r w:rsidRPr="009A5452">
        <w:rPr>
          <w:rFonts w:asciiTheme="minorHAnsi" w:hAnsiTheme="minorHAnsi" w:cstheme="minorHAnsi"/>
          <w:lang w:val="es-CO"/>
        </w:rPr>
        <w:t xml:space="preserve"> </w:t>
      </w:r>
    </w:p>
    <w:p w:rsidR="00E30EB4" w:rsidRDefault="00E30EB4" w:rsidP="00E30EB4">
      <w:pPr>
        <w:pStyle w:val="ListParagraph"/>
        <w:numPr>
          <w:ilvl w:val="1"/>
          <w:numId w:val="49"/>
        </w:numPr>
        <w:jc w:val="both"/>
        <w:rPr>
          <w:rFonts w:asciiTheme="minorHAnsi" w:hAnsiTheme="minorHAnsi" w:cstheme="minorHAnsi"/>
          <w:lang w:val="es-CO"/>
        </w:rPr>
      </w:pPr>
      <w:r>
        <w:rPr>
          <w:rFonts w:asciiTheme="minorHAnsi" w:hAnsiTheme="minorHAnsi" w:cstheme="minorHAnsi"/>
          <w:lang w:val="es-CO"/>
        </w:rPr>
        <w:t xml:space="preserve">Es importante que el PC haga un mapa institucional de posibles aliados que apoyen las iniciativas del programa a nivel de cooperación internacional, </w:t>
      </w:r>
      <w:proofErr w:type="spellStart"/>
      <w:r>
        <w:rPr>
          <w:rFonts w:asciiTheme="minorHAnsi" w:hAnsiTheme="minorHAnsi" w:cstheme="minorHAnsi"/>
          <w:lang w:val="es-CO"/>
        </w:rPr>
        <w:t>ONGs</w:t>
      </w:r>
      <w:proofErr w:type="spellEnd"/>
      <w:r>
        <w:rPr>
          <w:rFonts w:asciiTheme="minorHAnsi" w:hAnsiTheme="minorHAnsi" w:cstheme="minorHAnsi"/>
          <w:lang w:val="es-CO"/>
        </w:rPr>
        <w:t xml:space="preserve"> y Gobierno.</w:t>
      </w:r>
    </w:p>
    <w:p w:rsidR="00E30EB4" w:rsidRDefault="00E30EB4" w:rsidP="00E30EB4">
      <w:pPr>
        <w:pStyle w:val="ListParagraph"/>
        <w:numPr>
          <w:ilvl w:val="1"/>
          <w:numId w:val="49"/>
        </w:numPr>
        <w:jc w:val="both"/>
        <w:rPr>
          <w:rFonts w:asciiTheme="minorHAnsi" w:hAnsiTheme="minorHAnsi" w:cstheme="minorHAnsi"/>
          <w:lang w:val="es-CO"/>
        </w:rPr>
      </w:pPr>
      <w:r>
        <w:rPr>
          <w:rFonts w:asciiTheme="minorHAnsi" w:hAnsiTheme="minorHAnsi" w:cstheme="minorHAnsi"/>
          <w:lang w:val="es-CO"/>
        </w:rPr>
        <w:t>El PC debe formalizar el c</w:t>
      </w:r>
      <w:r w:rsidRPr="006A48F1">
        <w:rPr>
          <w:rFonts w:asciiTheme="minorHAnsi" w:hAnsiTheme="minorHAnsi" w:cstheme="minorHAnsi"/>
          <w:lang w:val="es-CO"/>
        </w:rPr>
        <w:t xml:space="preserve">ompromiso </w:t>
      </w:r>
      <w:r>
        <w:rPr>
          <w:rFonts w:asciiTheme="minorHAnsi" w:hAnsiTheme="minorHAnsi" w:cstheme="minorHAnsi"/>
          <w:lang w:val="es-CO"/>
        </w:rPr>
        <w:t xml:space="preserve">con el </w:t>
      </w:r>
      <w:r w:rsidRPr="006A48F1">
        <w:rPr>
          <w:rFonts w:asciiTheme="minorHAnsi" w:hAnsiTheme="minorHAnsi" w:cstheme="minorHAnsi"/>
          <w:lang w:val="es-CO"/>
        </w:rPr>
        <w:t>MINSA</w:t>
      </w:r>
      <w:r>
        <w:rPr>
          <w:rFonts w:asciiTheme="minorHAnsi" w:hAnsiTheme="minorHAnsi" w:cstheme="minorHAnsi"/>
          <w:lang w:val="es-CO"/>
        </w:rPr>
        <w:t xml:space="preserve"> para su aporte de recursos económicos y/o humanos de apoyo a la comarca.</w:t>
      </w:r>
      <w:r>
        <w:rPr>
          <w:rStyle w:val="FootnoteReference"/>
          <w:rFonts w:asciiTheme="minorHAnsi" w:hAnsiTheme="minorHAnsi"/>
          <w:lang w:val="es-CO"/>
        </w:rPr>
        <w:footnoteReference w:id="3"/>
      </w:r>
    </w:p>
    <w:p w:rsidR="00E30EB4" w:rsidRDefault="00E30EB4" w:rsidP="00E30EB4">
      <w:pPr>
        <w:pStyle w:val="ListParagraph"/>
        <w:numPr>
          <w:ilvl w:val="1"/>
          <w:numId w:val="49"/>
        </w:numPr>
        <w:jc w:val="both"/>
        <w:rPr>
          <w:rFonts w:asciiTheme="minorHAnsi" w:hAnsiTheme="minorHAnsi" w:cstheme="minorHAnsi"/>
          <w:lang w:val="es-CO"/>
        </w:rPr>
      </w:pPr>
      <w:r>
        <w:rPr>
          <w:rFonts w:asciiTheme="minorHAnsi" w:hAnsiTheme="minorHAnsi" w:cstheme="minorHAnsi"/>
          <w:lang w:val="es-CO"/>
        </w:rPr>
        <w:t>Una de las tareas más importantes del PC es consolidar los p</w:t>
      </w:r>
      <w:r w:rsidRPr="003E458A">
        <w:rPr>
          <w:rFonts w:asciiTheme="minorHAnsi" w:hAnsiTheme="minorHAnsi" w:cstheme="minorHAnsi"/>
          <w:lang w:val="es-CO"/>
        </w:rPr>
        <w:t>lanes municipales del agua</w:t>
      </w:r>
      <w:r>
        <w:rPr>
          <w:rFonts w:asciiTheme="minorHAnsi" w:hAnsiTheme="minorHAnsi" w:cstheme="minorHAnsi"/>
          <w:lang w:val="es-CO"/>
        </w:rPr>
        <w:t xml:space="preserve"> de manera participativa en los dos distritos.</w:t>
      </w:r>
    </w:p>
    <w:p w:rsidR="00E30EB4" w:rsidRDefault="00E30EB4" w:rsidP="00E30EB4">
      <w:pPr>
        <w:pStyle w:val="ListParagraph"/>
        <w:numPr>
          <w:ilvl w:val="1"/>
          <w:numId w:val="49"/>
        </w:numPr>
        <w:jc w:val="both"/>
        <w:rPr>
          <w:rFonts w:asciiTheme="minorHAnsi" w:hAnsiTheme="minorHAnsi" w:cstheme="minorHAnsi"/>
          <w:lang w:val="es-CO"/>
        </w:rPr>
      </w:pPr>
      <w:r>
        <w:rPr>
          <w:rFonts w:asciiTheme="minorHAnsi" w:hAnsiTheme="minorHAnsi" w:cstheme="minorHAnsi"/>
          <w:lang w:val="es-CO"/>
        </w:rPr>
        <w:t>El PC debe dar a</w:t>
      </w:r>
      <w:r w:rsidRPr="00FC5FF9">
        <w:rPr>
          <w:rFonts w:asciiTheme="minorHAnsi" w:hAnsiTheme="minorHAnsi" w:cstheme="minorHAnsi"/>
          <w:lang w:val="es-CO"/>
        </w:rPr>
        <w:t xml:space="preserve">compañamiento </w:t>
      </w:r>
      <w:r>
        <w:rPr>
          <w:rFonts w:asciiTheme="minorHAnsi" w:hAnsiTheme="minorHAnsi" w:cstheme="minorHAnsi"/>
          <w:lang w:val="es-CO"/>
        </w:rPr>
        <w:t xml:space="preserve">a las autoridades locales en el acceso a los </w:t>
      </w:r>
      <w:r w:rsidRPr="00FC5FF9">
        <w:rPr>
          <w:rFonts w:asciiTheme="minorHAnsi" w:hAnsiTheme="minorHAnsi" w:cstheme="minorHAnsi"/>
          <w:lang w:val="es-CO"/>
        </w:rPr>
        <w:t xml:space="preserve">fondos </w:t>
      </w:r>
      <w:proofErr w:type="spellStart"/>
      <w:r w:rsidRPr="00FC5FF9">
        <w:rPr>
          <w:rFonts w:asciiTheme="minorHAnsi" w:hAnsiTheme="minorHAnsi" w:cstheme="minorHAnsi"/>
          <w:lang w:val="es-CO"/>
        </w:rPr>
        <w:t>MinGobierno</w:t>
      </w:r>
      <w:proofErr w:type="spellEnd"/>
      <w:r w:rsidRPr="00FC5FF9">
        <w:rPr>
          <w:rFonts w:asciiTheme="minorHAnsi" w:hAnsiTheme="minorHAnsi" w:cstheme="minorHAnsi"/>
          <w:lang w:val="es-CO"/>
        </w:rPr>
        <w:t>-MEF</w:t>
      </w:r>
      <w:r>
        <w:rPr>
          <w:rFonts w:asciiTheme="minorHAnsi" w:hAnsiTheme="minorHAnsi" w:cstheme="minorHAnsi"/>
          <w:lang w:val="es-CO"/>
        </w:rPr>
        <w:t xml:space="preserve"> para inversión en obras. Debe p</w:t>
      </w:r>
      <w:r w:rsidRPr="00337E48">
        <w:rPr>
          <w:rFonts w:cs="Calibri"/>
          <w:lang w:val="es-CO"/>
        </w:rPr>
        <w:t>romover un acercamiento entre las autoridades locales y el MEF en acceso a los fondos para inversión en obras</w:t>
      </w:r>
      <w:r>
        <w:rPr>
          <w:rFonts w:cs="Calibri"/>
          <w:lang w:val="es-CO"/>
        </w:rPr>
        <w:t>, que lleve a resultados puntuales.</w:t>
      </w:r>
    </w:p>
    <w:p w:rsidR="00E30EB4" w:rsidRDefault="00E30EB4" w:rsidP="00E30EB4">
      <w:pPr>
        <w:pStyle w:val="ListParagraph"/>
        <w:numPr>
          <w:ilvl w:val="1"/>
          <w:numId w:val="49"/>
        </w:numPr>
        <w:jc w:val="both"/>
        <w:rPr>
          <w:rFonts w:asciiTheme="minorHAnsi" w:hAnsiTheme="minorHAnsi" w:cstheme="minorHAnsi"/>
          <w:lang w:val="es-CO"/>
        </w:rPr>
      </w:pPr>
      <w:r>
        <w:rPr>
          <w:rFonts w:asciiTheme="minorHAnsi" w:hAnsiTheme="minorHAnsi" w:cstheme="minorHAnsi"/>
          <w:lang w:val="es-CO"/>
        </w:rPr>
        <w:t>El PC debe llegar en su tercer año a un p</w:t>
      </w:r>
      <w:r w:rsidRPr="00F40716">
        <w:rPr>
          <w:rFonts w:asciiTheme="minorHAnsi" w:hAnsiTheme="minorHAnsi" w:cstheme="minorHAnsi"/>
          <w:lang w:val="es-CO"/>
        </w:rPr>
        <w:t xml:space="preserve">lan único local </w:t>
      </w:r>
      <w:r>
        <w:rPr>
          <w:rFonts w:asciiTheme="minorHAnsi" w:hAnsiTheme="minorHAnsi" w:cstheme="minorHAnsi"/>
          <w:lang w:val="es-CO"/>
        </w:rPr>
        <w:t xml:space="preserve">del </w:t>
      </w:r>
      <w:r w:rsidRPr="00F40716">
        <w:rPr>
          <w:rFonts w:asciiTheme="minorHAnsi" w:hAnsiTheme="minorHAnsi" w:cstheme="minorHAnsi"/>
          <w:lang w:val="es-CO"/>
        </w:rPr>
        <w:t>PC</w:t>
      </w:r>
      <w:r>
        <w:rPr>
          <w:rFonts w:asciiTheme="minorHAnsi" w:hAnsiTheme="minorHAnsi" w:cstheme="minorHAnsi"/>
          <w:lang w:val="es-CO"/>
        </w:rPr>
        <w:t>, donde la programación de las agencias sea una sola.</w:t>
      </w:r>
    </w:p>
    <w:p w:rsidR="00E30EB4" w:rsidRDefault="00E30EB4" w:rsidP="00E30EB4">
      <w:pPr>
        <w:pStyle w:val="ListParagraph"/>
        <w:numPr>
          <w:ilvl w:val="1"/>
          <w:numId w:val="49"/>
        </w:numPr>
        <w:jc w:val="both"/>
        <w:rPr>
          <w:rFonts w:asciiTheme="minorHAnsi" w:hAnsiTheme="minorHAnsi" w:cstheme="minorHAnsi"/>
          <w:lang w:val="es-CO"/>
        </w:rPr>
      </w:pPr>
      <w:r>
        <w:rPr>
          <w:rFonts w:asciiTheme="minorHAnsi" w:hAnsiTheme="minorHAnsi" w:cstheme="minorHAnsi"/>
          <w:lang w:val="es-CO"/>
        </w:rPr>
        <w:t>El PC debe establecer qué acciones van a seguir desarrollando las agencias participantes como apoyo a la sostenibilidad de los procesos iniciados</w:t>
      </w:r>
    </w:p>
    <w:p w:rsidR="00E30EB4" w:rsidRDefault="00E30EB4" w:rsidP="00E30EB4">
      <w:pPr>
        <w:pStyle w:val="ListParagraph"/>
        <w:numPr>
          <w:ilvl w:val="0"/>
          <w:numId w:val="49"/>
        </w:numPr>
        <w:jc w:val="both"/>
        <w:rPr>
          <w:rFonts w:asciiTheme="minorHAnsi" w:hAnsiTheme="minorHAnsi" w:cstheme="minorHAnsi"/>
          <w:lang w:val="es-CO"/>
        </w:rPr>
      </w:pPr>
      <w:r>
        <w:rPr>
          <w:rFonts w:asciiTheme="minorHAnsi" w:hAnsiTheme="minorHAnsi" w:cstheme="minorHAnsi"/>
          <w:lang w:val="es-CO"/>
        </w:rPr>
        <w:t xml:space="preserve">El PC debe hacer una apropiada comunicación a las </w:t>
      </w:r>
      <w:r w:rsidRPr="007B72E4">
        <w:rPr>
          <w:rFonts w:asciiTheme="minorHAnsi" w:hAnsiTheme="minorHAnsi" w:cstheme="minorHAnsi"/>
          <w:lang w:val="es-CO"/>
        </w:rPr>
        <w:t xml:space="preserve">comunidades no favorecidas </w:t>
      </w:r>
      <w:r>
        <w:rPr>
          <w:rFonts w:asciiTheme="minorHAnsi" w:hAnsiTheme="minorHAnsi" w:cstheme="minorHAnsi"/>
          <w:lang w:val="es-CO"/>
        </w:rPr>
        <w:t xml:space="preserve">por el </w:t>
      </w:r>
      <w:r w:rsidRPr="007B72E4">
        <w:rPr>
          <w:rFonts w:asciiTheme="minorHAnsi" w:hAnsiTheme="minorHAnsi" w:cstheme="minorHAnsi"/>
          <w:lang w:val="es-CO"/>
        </w:rPr>
        <w:t>PC</w:t>
      </w:r>
      <w:r>
        <w:rPr>
          <w:rFonts w:asciiTheme="minorHAnsi" w:hAnsiTheme="minorHAnsi" w:cstheme="minorHAnsi"/>
          <w:lang w:val="es-CO"/>
        </w:rPr>
        <w:t xml:space="preserve"> en esta primera fase. Es muy importante hacer presencia en el terreno, explicar la situación actual y las proyecciones realistas para evitar la posible frustración. Es clave </w:t>
      </w:r>
      <w:r w:rsidRPr="006D159D">
        <w:rPr>
          <w:rFonts w:cs="Calibri"/>
          <w:lang w:val="es-CO"/>
        </w:rPr>
        <w:t>asegurar que las comunidades no favorecidas entiendan la situación, las limitaciones, etc</w:t>
      </w:r>
      <w:r>
        <w:rPr>
          <w:rFonts w:cs="Calibri"/>
          <w:lang w:val="es-CO"/>
        </w:rPr>
        <w:t>.</w:t>
      </w:r>
    </w:p>
    <w:p w:rsidR="00E30EB4" w:rsidRDefault="00E30EB4" w:rsidP="00E30EB4">
      <w:pPr>
        <w:pStyle w:val="ListParagraph"/>
        <w:numPr>
          <w:ilvl w:val="0"/>
          <w:numId w:val="49"/>
        </w:numPr>
        <w:jc w:val="both"/>
        <w:rPr>
          <w:rFonts w:asciiTheme="minorHAnsi" w:hAnsiTheme="minorHAnsi" w:cstheme="minorHAnsi"/>
          <w:lang w:val="es-CO"/>
        </w:rPr>
      </w:pPr>
      <w:r w:rsidRPr="0092025A">
        <w:rPr>
          <w:rFonts w:asciiTheme="minorHAnsi" w:hAnsiTheme="minorHAnsi" w:cstheme="minorHAnsi"/>
          <w:lang w:val="es-CO"/>
        </w:rPr>
        <w:t xml:space="preserve">El Pc debe implementar la estrategia de Comunicación a partir de aprendizajes y recursos ya existentes en las comunidades, trasfiriendo las buenas prácticas de </w:t>
      </w:r>
      <w:r w:rsidRPr="0092025A">
        <w:rPr>
          <w:rFonts w:asciiTheme="minorHAnsi" w:hAnsiTheme="minorHAnsi" w:cstheme="minorHAnsi"/>
          <w:lang w:val="es-CO"/>
        </w:rPr>
        <w:lastRenderedPageBreak/>
        <w:t xml:space="preserve">comunicación de </w:t>
      </w:r>
      <w:proofErr w:type="spellStart"/>
      <w:r w:rsidRPr="0092025A">
        <w:rPr>
          <w:rFonts w:asciiTheme="minorHAnsi" w:hAnsiTheme="minorHAnsi" w:cstheme="minorHAnsi"/>
          <w:lang w:val="es-CO"/>
        </w:rPr>
        <w:t>Bisira</w:t>
      </w:r>
      <w:proofErr w:type="spellEnd"/>
      <w:r w:rsidRPr="0092025A">
        <w:rPr>
          <w:rFonts w:asciiTheme="minorHAnsi" w:hAnsiTheme="minorHAnsi" w:cstheme="minorHAnsi"/>
          <w:lang w:val="es-CO"/>
        </w:rPr>
        <w:t xml:space="preserve"> a las otras comunidades y definiendo los mensajes de acuerdo a los hallazgos de la  </w:t>
      </w:r>
      <w:r w:rsidRPr="0092025A">
        <w:rPr>
          <w:rFonts w:asciiTheme="minorHAnsi" w:hAnsiTheme="minorHAnsi" w:cstheme="minorHAnsi"/>
          <w:u w:val="single"/>
          <w:lang w:val="es-CO"/>
        </w:rPr>
        <w:t>línea de base</w:t>
      </w:r>
      <w:r w:rsidRPr="0092025A">
        <w:rPr>
          <w:rFonts w:asciiTheme="minorHAnsi" w:hAnsiTheme="minorHAnsi" w:cstheme="minorHAnsi"/>
          <w:lang w:val="es-CO"/>
        </w:rPr>
        <w:t xml:space="preserve"> en cuanto a comportamientos, actitudes, etc.</w:t>
      </w:r>
    </w:p>
    <w:p w:rsidR="00E30EB4" w:rsidRDefault="00E30EB4" w:rsidP="00E30EB4">
      <w:pPr>
        <w:pStyle w:val="ListParagraph"/>
        <w:numPr>
          <w:ilvl w:val="0"/>
          <w:numId w:val="49"/>
        </w:numPr>
        <w:jc w:val="both"/>
        <w:rPr>
          <w:rFonts w:asciiTheme="minorHAnsi" w:hAnsiTheme="minorHAnsi" w:cstheme="minorHAnsi"/>
          <w:lang w:val="es-CO"/>
        </w:rPr>
      </w:pPr>
      <w:r w:rsidRPr="0092025A">
        <w:rPr>
          <w:rFonts w:asciiTheme="minorHAnsi" w:hAnsiTheme="minorHAnsi" w:cstheme="minorHAnsi"/>
          <w:lang w:val="es-CO"/>
        </w:rPr>
        <w:t>El PC debe actualizar las metas de beneficiarios y establecer indicadores de resultado que reflejen fielmente los log</w:t>
      </w:r>
      <w:r>
        <w:rPr>
          <w:rFonts w:asciiTheme="minorHAnsi" w:hAnsiTheme="minorHAnsi" w:cstheme="minorHAnsi"/>
          <w:lang w:val="es-CO"/>
        </w:rPr>
        <w:t xml:space="preserve">ros alcanzados y por alcanza </w:t>
      </w:r>
      <w:r w:rsidRPr="0092025A">
        <w:rPr>
          <w:rFonts w:asciiTheme="minorHAnsi" w:hAnsiTheme="minorHAnsi" w:cstheme="minorHAnsi"/>
          <w:lang w:val="es-CO"/>
        </w:rPr>
        <w:t>(p.e número de JAAR con mujeres en puestos directivos, reducción de morosidad, número de comunidades organizadas, número de iniciativas emprendedoras con recursos, número de JAAR sostenibles, reuniones de intercambio de saberes entre JAAR)</w:t>
      </w:r>
    </w:p>
    <w:p w:rsidR="00E30EB4" w:rsidRDefault="00E30EB4" w:rsidP="00E30EB4">
      <w:pPr>
        <w:pStyle w:val="ListParagraph"/>
        <w:numPr>
          <w:ilvl w:val="0"/>
          <w:numId w:val="49"/>
        </w:numPr>
        <w:jc w:val="both"/>
        <w:rPr>
          <w:rFonts w:asciiTheme="minorHAnsi" w:hAnsiTheme="minorHAnsi" w:cstheme="minorHAnsi"/>
          <w:lang w:val="es-CO"/>
        </w:rPr>
      </w:pPr>
      <w:r w:rsidRPr="00211D24">
        <w:rPr>
          <w:rFonts w:asciiTheme="minorHAnsi" w:hAnsiTheme="minorHAnsi" w:cstheme="minorHAnsi"/>
          <w:lang w:val="es-CO"/>
        </w:rPr>
        <w:t xml:space="preserve">El PC ha hecho esfuerzos muy grandes por vincular a las comunidades de diferentes maneras, sin embargo hay detalles y asuntos de contratación de Mano de Obra lo cal que pueden especificarse </w:t>
      </w:r>
      <w:proofErr w:type="spellStart"/>
      <w:r w:rsidRPr="00211D24">
        <w:rPr>
          <w:rFonts w:asciiTheme="minorHAnsi" w:hAnsiTheme="minorHAnsi" w:cstheme="minorHAnsi"/>
          <w:lang w:val="es-CO"/>
        </w:rPr>
        <w:t>mas</w:t>
      </w:r>
      <w:proofErr w:type="spellEnd"/>
      <w:r w:rsidRPr="00211D24">
        <w:rPr>
          <w:rFonts w:asciiTheme="minorHAnsi" w:hAnsiTheme="minorHAnsi" w:cstheme="minorHAnsi"/>
          <w:lang w:val="es-CO"/>
        </w:rPr>
        <w:t xml:space="preserve"> en términos de formalización de contratos con las comunidades, también debe solicitarse a la empresa </w:t>
      </w:r>
      <w:r w:rsidRPr="00366BF4">
        <w:rPr>
          <w:rFonts w:cs="Calibri"/>
          <w:lang w:val="es-CO"/>
        </w:rPr>
        <w:t xml:space="preserve">Standard Services </w:t>
      </w:r>
      <w:r w:rsidRPr="00211D24">
        <w:rPr>
          <w:rFonts w:asciiTheme="minorHAnsi" w:hAnsiTheme="minorHAnsi" w:cstheme="minorHAnsi"/>
          <w:lang w:val="es-CO"/>
        </w:rPr>
        <w:t>que garantice una participación efectiva, dado que ha habido consulta pero muy básica, con poco preaviso</w:t>
      </w:r>
      <w:r>
        <w:rPr>
          <w:rFonts w:asciiTheme="minorHAnsi" w:hAnsiTheme="minorHAnsi" w:cstheme="minorHAnsi"/>
          <w:lang w:val="es-CO"/>
        </w:rPr>
        <w:t>, información insuficiente</w:t>
      </w:r>
      <w:r w:rsidRPr="00211D24">
        <w:rPr>
          <w:rFonts w:asciiTheme="minorHAnsi" w:hAnsiTheme="minorHAnsi" w:cstheme="minorHAnsi"/>
          <w:lang w:val="es-CO"/>
        </w:rPr>
        <w:t xml:space="preserve"> y algunas veces sin la participación de actores clave.</w:t>
      </w:r>
      <w:r>
        <w:rPr>
          <w:rStyle w:val="FootnoteReference"/>
          <w:rFonts w:asciiTheme="minorHAnsi" w:hAnsiTheme="minorHAnsi"/>
          <w:lang w:val="es-CO"/>
        </w:rPr>
        <w:footnoteReference w:id="4"/>
      </w:r>
    </w:p>
    <w:p w:rsidR="00E30EB4" w:rsidRDefault="00E30EB4" w:rsidP="00E30EB4">
      <w:pPr>
        <w:pStyle w:val="ListParagraph"/>
        <w:numPr>
          <w:ilvl w:val="1"/>
          <w:numId w:val="49"/>
        </w:numPr>
        <w:jc w:val="both"/>
        <w:rPr>
          <w:rFonts w:asciiTheme="minorHAnsi" w:hAnsiTheme="minorHAnsi" w:cstheme="minorHAnsi"/>
          <w:lang w:val="es-CO"/>
        </w:rPr>
      </w:pPr>
      <w:r w:rsidRPr="00211D24">
        <w:rPr>
          <w:rFonts w:asciiTheme="minorHAnsi" w:hAnsiTheme="minorHAnsi" w:cstheme="minorHAnsi"/>
          <w:lang w:val="es-CO"/>
        </w:rPr>
        <w:t xml:space="preserve">Hay que asegurar mínimos de distribución entre comunidades para la contratación local, </w:t>
      </w:r>
      <w:r>
        <w:rPr>
          <w:rFonts w:asciiTheme="minorHAnsi" w:hAnsiTheme="minorHAnsi" w:cstheme="minorHAnsi"/>
          <w:lang w:val="es-CO"/>
        </w:rPr>
        <w:t>r</w:t>
      </w:r>
      <w:r w:rsidRPr="00211D24">
        <w:rPr>
          <w:rFonts w:asciiTheme="minorHAnsi" w:hAnsiTheme="minorHAnsi" w:cstheme="minorHAnsi"/>
          <w:lang w:val="es-CO"/>
        </w:rPr>
        <w:t>angos de tarifas de salarios</w:t>
      </w:r>
      <w:r>
        <w:rPr>
          <w:rFonts w:asciiTheme="minorHAnsi" w:hAnsiTheme="minorHAnsi" w:cstheme="minorHAnsi"/>
          <w:lang w:val="es-CO"/>
        </w:rPr>
        <w:t>.</w:t>
      </w:r>
    </w:p>
    <w:p w:rsidR="00E30EB4" w:rsidRDefault="00E30EB4" w:rsidP="00E30EB4">
      <w:pPr>
        <w:pStyle w:val="ListParagraph"/>
        <w:numPr>
          <w:ilvl w:val="1"/>
          <w:numId w:val="49"/>
        </w:numPr>
        <w:jc w:val="both"/>
        <w:rPr>
          <w:rFonts w:asciiTheme="minorHAnsi" w:hAnsiTheme="minorHAnsi" w:cstheme="minorHAnsi"/>
          <w:lang w:val="es-CO"/>
        </w:rPr>
      </w:pPr>
      <w:r>
        <w:rPr>
          <w:rFonts w:asciiTheme="minorHAnsi" w:hAnsiTheme="minorHAnsi" w:cstheme="minorHAnsi"/>
          <w:lang w:val="es-CO"/>
        </w:rPr>
        <w:t xml:space="preserve">La empresa debe acordar con la comunidad y cumplir un </w:t>
      </w:r>
      <w:r w:rsidRPr="0049216E">
        <w:rPr>
          <w:rFonts w:asciiTheme="minorHAnsi" w:hAnsiTheme="minorHAnsi" w:cstheme="minorHAnsi"/>
          <w:lang w:val="es-CO"/>
        </w:rPr>
        <w:t>cronograma de actividades.</w:t>
      </w:r>
    </w:p>
    <w:p w:rsidR="00E30EB4" w:rsidRDefault="00E30EB4" w:rsidP="00E30EB4">
      <w:pPr>
        <w:pStyle w:val="ListParagraph"/>
        <w:numPr>
          <w:ilvl w:val="0"/>
          <w:numId w:val="49"/>
        </w:numPr>
        <w:jc w:val="both"/>
        <w:rPr>
          <w:rFonts w:asciiTheme="minorHAnsi" w:hAnsiTheme="minorHAnsi" w:cstheme="minorHAnsi"/>
          <w:lang w:val="es-CO"/>
        </w:rPr>
      </w:pPr>
      <w:r>
        <w:rPr>
          <w:rFonts w:asciiTheme="minorHAnsi" w:hAnsiTheme="minorHAnsi" w:cstheme="minorHAnsi"/>
          <w:lang w:val="es-CO"/>
        </w:rPr>
        <w:t>Como ya se recomendó, hay que re</w:t>
      </w:r>
      <w:r w:rsidRPr="00211D24">
        <w:rPr>
          <w:rFonts w:asciiTheme="minorHAnsi" w:hAnsiTheme="minorHAnsi" w:cstheme="minorHAnsi"/>
          <w:lang w:val="es-CO"/>
        </w:rPr>
        <w:t xml:space="preserve">visar </w:t>
      </w:r>
      <w:r>
        <w:rPr>
          <w:rFonts w:asciiTheme="minorHAnsi" w:hAnsiTheme="minorHAnsi" w:cstheme="minorHAnsi"/>
          <w:lang w:val="es-CO"/>
        </w:rPr>
        <w:t xml:space="preserve">los </w:t>
      </w:r>
      <w:r w:rsidRPr="00211D24">
        <w:rPr>
          <w:rFonts w:asciiTheme="minorHAnsi" w:hAnsiTheme="minorHAnsi" w:cstheme="minorHAnsi"/>
          <w:lang w:val="es-CO"/>
        </w:rPr>
        <w:t xml:space="preserve">costos de construcción acueductos </w:t>
      </w:r>
      <w:r>
        <w:rPr>
          <w:rFonts w:asciiTheme="minorHAnsi" w:hAnsiTheme="minorHAnsi" w:cstheme="minorHAnsi"/>
          <w:lang w:val="es-CO"/>
        </w:rPr>
        <w:t xml:space="preserve">y </w:t>
      </w:r>
      <w:r w:rsidRPr="00211D24">
        <w:rPr>
          <w:rFonts w:asciiTheme="minorHAnsi" w:hAnsiTheme="minorHAnsi" w:cstheme="minorHAnsi"/>
          <w:lang w:val="es-CO"/>
        </w:rPr>
        <w:t xml:space="preserve">obtener la cifra </w:t>
      </w:r>
      <w:r>
        <w:rPr>
          <w:rFonts w:asciiTheme="minorHAnsi" w:hAnsiTheme="minorHAnsi" w:cstheme="minorHAnsi"/>
          <w:lang w:val="es-CO"/>
        </w:rPr>
        <w:t xml:space="preserve">realista </w:t>
      </w:r>
      <w:r w:rsidRPr="00211D24">
        <w:rPr>
          <w:rFonts w:asciiTheme="minorHAnsi" w:hAnsiTheme="minorHAnsi" w:cstheme="minorHAnsi"/>
          <w:lang w:val="es-CO"/>
        </w:rPr>
        <w:t>de cuánto costaría acceder a las 76 comunidades con base en la experiencia adquirida</w:t>
      </w:r>
      <w:r>
        <w:rPr>
          <w:rFonts w:asciiTheme="minorHAnsi" w:hAnsiTheme="minorHAnsi" w:cstheme="minorHAnsi"/>
          <w:lang w:val="es-CO"/>
        </w:rPr>
        <w:t>. Esto para el conocimiento de AECID y para proyecciones realistas.</w:t>
      </w:r>
    </w:p>
    <w:p w:rsidR="00E30EB4" w:rsidRDefault="00E30EB4" w:rsidP="00E30EB4">
      <w:pPr>
        <w:pStyle w:val="ListParagraph"/>
        <w:numPr>
          <w:ilvl w:val="0"/>
          <w:numId w:val="49"/>
        </w:numPr>
        <w:jc w:val="both"/>
        <w:rPr>
          <w:rFonts w:asciiTheme="minorHAnsi" w:hAnsiTheme="minorHAnsi" w:cstheme="minorHAnsi"/>
          <w:lang w:val="es-CO"/>
        </w:rPr>
      </w:pPr>
      <w:r w:rsidRPr="0016302E">
        <w:rPr>
          <w:rFonts w:asciiTheme="minorHAnsi" w:hAnsiTheme="minorHAnsi" w:cstheme="minorHAnsi"/>
          <w:lang w:val="es-CO"/>
        </w:rPr>
        <w:t xml:space="preserve">Hay que ir </w:t>
      </w:r>
      <w:proofErr w:type="spellStart"/>
      <w:r w:rsidRPr="0016302E">
        <w:rPr>
          <w:rFonts w:asciiTheme="minorHAnsi" w:hAnsiTheme="minorHAnsi" w:cstheme="minorHAnsi"/>
          <w:lang w:val="es-CO"/>
        </w:rPr>
        <w:t>mas</w:t>
      </w:r>
      <w:proofErr w:type="spellEnd"/>
      <w:r w:rsidRPr="0016302E">
        <w:rPr>
          <w:rFonts w:asciiTheme="minorHAnsi" w:hAnsiTheme="minorHAnsi" w:cstheme="minorHAnsi"/>
          <w:lang w:val="es-CO"/>
        </w:rPr>
        <w:t xml:space="preserve"> allá de la creación de las UCD y UC</w:t>
      </w:r>
      <w:r>
        <w:rPr>
          <w:rFonts w:asciiTheme="minorHAnsi" w:hAnsiTheme="minorHAnsi" w:cstheme="minorHAnsi"/>
          <w:lang w:val="es-CO"/>
        </w:rPr>
        <w:t>T</w:t>
      </w:r>
      <w:r w:rsidRPr="0016302E">
        <w:rPr>
          <w:rFonts w:asciiTheme="minorHAnsi" w:hAnsiTheme="minorHAnsi" w:cstheme="minorHAnsi"/>
          <w:lang w:val="es-CO"/>
        </w:rPr>
        <w:t>R y velar por su correcto funcionamiento, convocatoria de miembros y periodicidad</w:t>
      </w:r>
      <w:r>
        <w:rPr>
          <w:rFonts w:asciiTheme="minorHAnsi" w:hAnsiTheme="minorHAnsi" w:cstheme="minorHAnsi"/>
          <w:lang w:val="es-CO"/>
        </w:rPr>
        <w:tab/>
      </w:r>
      <w:r w:rsidRPr="0016302E">
        <w:rPr>
          <w:rFonts w:asciiTheme="minorHAnsi" w:hAnsiTheme="minorHAnsi" w:cstheme="minorHAnsi"/>
          <w:lang w:val="es-CO"/>
        </w:rPr>
        <w:t xml:space="preserve"> de reuniones</w:t>
      </w:r>
    </w:p>
    <w:p w:rsidR="00E30EB4" w:rsidRDefault="00E30EB4" w:rsidP="00E30EB4">
      <w:pPr>
        <w:pStyle w:val="ListParagraph"/>
        <w:numPr>
          <w:ilvl w:val="0"/>
          <w:numId w:val="49"/>
        </w:numPr>
        <w:jc w:val="both"/>
        <w:rPr>
          <w:rFonts w:asciiTheme="minorHAnsi" w:hAnsiTheme="minorHAnsi" w:cstheme="minorHAnsi"/>
          <w:lang w:val="es-CO"/>
        </w:rPr>
      </w:pPr>
      <w:r>
        <w:rPr>
          <w:rFonts w:asciiTheme="minorHAnsi" w:hAnsiTheme="minorHAnsi" w:cstheme="minorHAnsi"/>
          <w:lang w:val="es-CO"/>
        </w:rPr>
        <w:t>Con las otras ventanas e</w:t>
      </w:r>
      <w:r w:rsidRPr="0016302E">
        <w:rPr>
          <w:rFonts w:asciiTheme="minorHAnsi" w:hAnsiTheme="minorHAnsi" w:cstheme="minorHAnsi"/>
          <w:lang w:val="es-CO"/>
        </w:rPr>
        <w:t>s importante ver la manera de repotenciar al CDN para que efectivamente de línea y oriente estratégicamente a l</w:t>
      </w:r>
      <w:r>
        <w:rPr>
          <w:rFonts w:asciiTheme="minorHAnsi" w:hAnsiTheme="minorHAnsi" w:cstheme="minorHAnsi"/>
          <w:lang w:val="es-CO"/>
        </w:rPr>
        <w:t>os PC. Hay que f</w:t>
      </w:r>
      <w:r w:rsidRPr="007B4F50">
        <w:rPr>
          <w:rFonts w:cs="Calibri"/>
          <w:lang w:val="es-CO"/>
        </w:rPr>
        <w:t>ortalecer la estru</w:t>
      </w:r>
      <w:r>
        <w:rPr>
          <w:rFonts w:cs="Calibri"/>
          <w:lang w:val="es-CO"/>
        </w:rPr>
        <w:t xml:space="preserve">ctura de gestión y coordinación </w:t>
      </w:r>
      <w:r w:rsidRPr="007B4F50">
        <w:rPr>
          <w:rFonts w:cs="Calibri"/>
          <w:lang w:val="es-CO"/>
        </w:rPr>
        <w:t>del CDN en línea con los compromisos adquiridos con el Secretariado</w:t>
      </w:r>
      <w:r>
        <w:rPr>
          <w:rFonts w:cs="Calibri"/>
          <w:lang w:val="es-CO"/>
        </w:rPr>
        <w:t>.</w:t>
      </w:r>
    </w:p>
    <w:p w:rsidR="00E30EB4" w:rsidRDefault="00E30EB4" w:rsidP="00E30EB4">
      <w:pPr>
        <w:pStyle w:val="ListParagraph"/>
        <w:numPr>
          <w:ilvl w:val="0"/>
          <w:numId w:val="49"/>
        </w:numPr>
        <w:jc w:val="both"/>
        <w:rPr>
          <w:rFonts w:asciiTheme="minorHAnsi" w:hAnsiTheme="minorHAnsi" w:cstheme="minorHAnsi"/>
          <w:lang w:val="es-CO"/>
        </w:rPr>
      </w:pPr>
      <w:r w:rsidRPr="0016302E">
        <w:rPr>
          <w:rFonts w:asciiTheme="minorHAnsi" w:hAnsiTheme="minorHAnsi" w:cstheme="minorHAnsi"/>
          <w:lang w:val="es-CO"/>
        </w:rPr>
        <w:t>Es vital desarrollar una estrategia de Gestión del conocimiento donde se cubran varias líneas:</w:t>
      </w:r>
      <w:r>
        <w:rPr>
          <w:rStyle w:val="FootnoteReference"/>
          <w:rFonts w:asciiTheme="minorHAnsi" w:hAnsiTheme="minorHAnsi"/>
          <w:lang w:val="es-CO"/>
        </w:rPr>
        <w:footnoteReference w:id="5"/>
      </w:r>
    </w:p>
    <w:p w:rsidR="00E30EB4" w:rsidRDefault="00E30EB4" w:rsidP="00E30EB4">
      <w:pPr>
        <w:pStyle w:val="ListParagraph"/>
        <w:numPr>
          <w:ilvl w:val="1"/>
          <w:numId w:val="49"/>
        </w:numPr>
        <w:jc w:val="both"/>
        <w:rPr>
          <w:rFonts w:asciiTheme="minorHAnsi" w:hAnsiTheme="minorHAnsi" w:cstheme="minorHAnsi"/>
          <w:lang w:val="es-CO"/>
        </w:rPr>
      </w:pPr>
      <w:r w:rsidRPr="0016302E">
        <w:rPr>
          <w:rFonts w:asciiTheme="minorHAnsi" w:hAnsiTheme="minorHAnsi" w:cstheme="minorHAnsi"/>
          <w:lang w:val="es-CO"/>
        </w:rPr>
        <w:t>Sistematización de varios ejes (</w:t>
      </w:r>
      <w:r>
        <w:rPr>
          <w:rFonts w:asciiTheme="minorHAnsi" w:hAnsiTheme="minorHAnsi" w:cstheme="minorHAnsi"/>
          <w:lang w:val="es-CO"/>
        </w:rPr>
        <w:t xml:space="preserve">por ejemplo: </w:t>
      </w:r>
      <w:r w:rsidRPr="0016302E">
        <w:rPr>
          <w:rFonts w:asciiTheme="minorHAnsi" w:hAnsiTheme="minorHAnsi" w:cstheme="minorHAnsi"/>
          <w:lang w:val="es-CO"/>
        </w:rPr>
        <w:t xml:space="preserve">trabajo con comunidades indígenas, </w:t>
      </w:r>
      <w:r>
        <w:rPr>
          <w:rFonts w:asciiTheme="minorHAnsi" w:hAnsiTheme="minorHAnsi" w:cstheme="minorHAnsi"/>
          <w:lang w:val="es-CO"/>
        </w:rPr>
        <w:t xml:space="preserve">comunidades </w:t>
      </w:r>
      <w:r w:rsidRPr="0016302E">
        <w:rPr>
          <w:rFonts w:asciiTheme="minorHAnsi" w:hAnsiTheme="minorHAnsi" w:cstheme="minorHAnsi"/>
          <w:lang w:val="es-CO"/>
        </w:rPr>
        <w:t xml:space="preserve">remotas, participación comunitaria en proyectos sociales, </w:t>
      </w:r>
      <w:r>
        <w:rPr>
          <w:rFonts w:asciiTheme="minorHAnsi" w:hAnsiTheme="minorHAnsi" w:cstheme="minorHAnsi"/>
          <w:lang w:val="es-CO"/>
        </w:rPr>
        <w:t xml:space="preserve">enfoque local en proyectos de desarrollo, </w:t>
      </w:r>
      <w:r w:rsidRPr="0016302E">
        <w:rPr>
          <w:rFonts w:asciiTheme="minorHAnsi" w:hAnsiTheme="minorHAnsi" w:cstheme="minorHAnsi"/>
          <w:lang w:val="es-CO"/>
        </w:rPr>
        <w:t xml:space="preserve">articulación </w:t>
      </w:r>
      <w:r>
        <w:rPr>
          <w:rFonts w:asciiTheme="minorHAnsi" w:hAnsiTheme="minorHAnsi" w:cstheme="minorHAnsi"/>
          <w:lang w:val="es-CO"/>
        </w:rPr>
        <w:t>de agencias, empoderamiento de mujeres, autoridades indígenas, etc.</w:t>
      </w:r>
      <w:r w:rsidRPr="0016302E">
        <w:rPr>
          <w:rFonts w:asciiTheme="minorHAnsi" w:hAnsiTheme="minorHAnsi" w:cstheme="minorHAnsi"/>
          <w:lang w:val="es-CO"/>
        </w:rPr>
        <w:t>)</w:t>
      </w:r>
    </w:p>
    <w:p w:rsidR="00E30EB4" w:rsidRDefault="00E30EB4" w:rsidP="00E30EB4">
      <w:pPr>
        <w:pStyle w:val="ListParagraph"/>
        <w:numPr>
          <w:ilvl w:val="1"/>
          <w:numId w:val="49"/>
        </w:numPr>
        <w:jc w:val="both"/>
        <w:rPr>
          <w:rFonts w:asciiTheme="minorHAnsi" w:hAnsiTheme="minorHAnsi" w:cstheme="minorHAnsi"/>
          <w:lang w:val="es-CO"/>
        </w:rPr>
      </w:pPr>
      <w:r w:rsidRPr="0016302E">
        <w:rPr>
          <w:rFonts w:asciiTheme="minorHAnsi" w:hAnsiTheme="minorHAnsi" w:cstheme="minorHAnsi"/>
          <w:lang w:val="es-CO"/>
        </w:rPr>
        <w:t>Elaboración de guías metodológicas</w:t>
      </w:r>
      <w:r>
        <w:rPr>
          <w:rFonts w:asciiTheme="minorHAnsi" w:hAnsiTheme="minorHAnsi" w:cstheme="minorHAnsi"/>
          <w:lang w:val="es-CO"/>
        </w:rPr>
        <w:t xml:space="preserve"> (“</w:t>
      </w:r>
      <w:proofErr w:type="spellStart"/>
      <w:r>
        <w:rPr>
          <w:rFonts w:asciiTheme="minorHAnsi" w:hAnsiTheme="minorHAnsi" w:cstheme="minorHAnsi"/>
          <w:lang w:val="es-CO"/>
        </w:rPr>
        <w:t>how</w:t>
      </w:r>
      <w:proofErr w:type="spellEnd"/>
      <w:r>
        <w:rPr>
          <w:rFonts w:asciiTheme="minorHAnsi" w:hAnsiTheme="minorHAnsi" w:cstheme="minorHAnsi"/>
          <w:lang w:val="es-CO"/>
        </w:rPr>
        <w:t xml:space="preserve"> </w:t>
      </w:r>
      <w:proofErr w:type="spellStart"/>
      <w:r>
        <w:rPr>
          <w:rFonts w:asciiTheme="minorHAnsi" w:hAnsiTheme="minorHAnsi" w:cstheme="minorHAnsi"/>
          <w:lang w:val="es-CO"/>
        </w:rPr>
        <w:t>to</w:t>
      </w:r>
      <w:proofErr w:type="spellEnd"/>
      <w:r>
        <w:rPr>
          <w:rFonts w:asciiTheme="minorHAnsi" w:hAnsiTheme="minorHAnsi" w:cstheme="minorHAnsi"/>
          <w:lang w:val="es-CO"/>
        </w:rPr>
        <w:t xml:space="preserve"> do guides”)</w:t>
      </w:r>
      <w:r w:rsidRPr="0016302E">
        <w:rPr>
          <w:rFonts w:asciiTheme="minorHAnsi" w:hAnsiTheme="minorHAnsi" w:cstheme="minorHAnsi"/>
          <w:lang w:val="es-CO"/>
        </w:rPr>
        <w:t>, documentos de lecciones aprendidas, ferias de conocimiento-intercambio comunitario de saberes</w:t>
      </w:r>
      <w:r>
        <w:rPr>
          <w:rFonts w:asciiTheme="minorHAnsi" w:hAnsiTheme="minorHAnsi" w:cstheme="minorHAnsi"/>
          <w:lang w:val="es-CO"/>
        </w:rPr>
        <w:t xml:space="preserve"> y </w:t>
      </w:r>
      <w:r w:rsidRPr="0016302E">
        <w:rPr>
          <w:rFonts w:asciiTheme="minorHAnsi" w:hAnsiTheme="minorHAnsi" w:cstheme="minorHAnsi"/>
          <w:lang w:val="es-CO"/>
        </w:rPr>
        <w:t>buenas prácticas, notas conceptuales.</w:t>
      </w:r>
    </w:p>
    <w:p w:rsidR="008E0441" w:rsidRPr="00E30EB4" w:rsidRDefault="00E30EB4" w:rsidP="00E30EB4">
      <w:pPr>
        <w:pStyle w:val="ListParagraph"/>
        <w:numPr>
          <w:ilvl w:val="0"/>
          <w:numId w:val="49"/>
        </w:numPr>
        <w:jc w:val="both"/>
        <w:rPr>
          <w:rFonts w:asciiTheme="minorHAnsi" w:hAnsiTheme="minorHAnsi" w:cstheme="minorHAnsi"/>
          <w:lang w:val="es-CO"/>
        </w:rPr>
      </w:pPr>
      <w:r>
        <w:rPr>
          <w:rFonts w:asciiTheme="minorHAnsi" w:hAnsiTheme="minorHAnsi" w:cstheme="minorHAnsi"/>
          <w:lang w:val="es-CO"/>
        </w:rPr>
        <w:t>Se recomienda i</w:t>
      </w:r>
      <w:r w:rsidRPr="00334310">
        <w:rPr>
          <w:rFonts w:asciiTheme="minorHAnsi" w:hAnsiTheme="minorHAnsi" w:cstheme="minorHAnsi"/>
          <w:lang w:val="es-CO"/>
        </w:rPr>
        <w:t xml:space="preserve">ncluir </w:t>
      </w:r>
      <w:r>
        <w:rPr>
          <w:rFonts w:asciiTheme="minorHAnsi" w:hAnsiTheme="minorHAnsi" w:cstheme="minorHAnsi"/>
          <w:lang w:val="es-CO"/>
        </w:rPr>
        <w:t xml:space="preserve">aún </w:t>
      </w:r>
      <w:r w:rsidRPr="00334310">
        <w:rPr>
          <w:rFonts w:asciiTheme="minorHAnsi" w:hAnsiTheme="minorHAnsi" w:cstheme="minorHAnsi"/>
          <w:lang w:val="es-CO"/>
        </w:rPr>
        <w:t>m</w:t>
      </w:r>
      <w:r>
        <w:rPr>
          <w:rFonts w:asciiTheme="minorHAnsi" w:hAnsiTheme="minorHAnsi" w:cstheme="minorHAnsi"/>
          <w:lang w:val="es-CO"/>
        </w:rPr>
        <w:t>á</w:t>
      </w:r>
      <w:r w:rsidRPr="00334310">
        <w:rPr>
          <w:rFonts w:asciiTheme="minorHAnsi" w:hAnsiTheme="minorHAnsi" w:cstheme="minorHAnsi"/>
          <w:lang w:val="es-CO"/>
        </w:rPr>
        <w:t>s a la Iglesia</w:t>
      </w:r>
      <w:r>
        <w:rPr>
          <w:rFonts w:asciiTheme="minorHAnsi" w:hAnsiTheme="minorHAnsi" w:cstheme="minorHAnsi"/>
          <w:lang w:val="es-CO"/>
        </w:rPr>
        <w:t>(s) como aliados para la gestión y comunicación del PC</w:t>
      </w:r>
    </w:p>
    <w:p w:rsidR="00F213CE" w:rsidRPr="00560207" w:rsidRDefault="00F213CE" w:rsidP="00631CE4">
      <w:pPr>
        <w:rPr>
          <w:rFonts w:asciiTheme="minorHAnsi" w:hAnsiTheme="minorHAnsi" w:cstheme="minorHAnsi"/>
          <w:sz w:val="22"/>
          <w:szCs w:val="22"/>
          <w:lang w:val="es-CO"/>
        </w:rPr>
      </w:pPr>
    </w:p>
    <w:p w:rsidR="00833FF1" w:rsidRPr="00560207" w:rsidRDefault="00833FF1" w:rsidP="00F6107A">
      <w:pPr>
        <w:pStyle w:val="Heading2"/>
        <w:rPr>
          <w:rFonts w:asciiTheme="minorHAnsi" w:hAnsiTheme="minorHAnsi" w:cstheme="minorHAnsi"/>
          <w:sz w:val="22"/>
          <w:szCs w:val="22"/>
          <w:lang w:val="en-GB"/>
        </w:rPr>
      </w:pPr>
      <w:bookmarkStart w:id="4" w:name="_Toc300815237"/>
      <w:r w:rsidRPr="00560207">
        <w:rPr>
          <w:rFonts w:asciiTheme="minorHAnsi" w:hAnsiTheme="minorHAnsi" w:cstheme="minorHAnsi"/>
          <w:sz w:val="22"/>
          <w:szCs w:val="22"/>
        </w:rPr>
        <w:lastRenderedPageBreak/>
        <w:t>Introducción</w:t>
      </w:r>
      <w:bookmarkEnd w:id="4"/>
    </w:p>
    <w:p w:rsidR="00833FF1" w:rsidRPr="00560207" w:rsidRDefault="00833FF1" w:rsidP="00CC132E">
      <w:pPr>
        <w:pStyle w:val="Heading3"/>
        <w:numPr>
          <w:ilvl w:val="1"/>
          <w:numId w:val="2"/>
        </w:numPr>
        <w:rPr>
          <w:rFonts w:asciiTheme="minorHAnsi" w:hAnsiTheme="minorHAnsi" w:cstheme="minorHAnsi"/>
          <w:b w:val="0"/>
          <w:sz w:val="22"/>
          <w:szCs w:val="22"/>
        </w:rPr>
      </w:pPr>
      <w:bookmarkStart w:id="5" w:name="_Toc300815238"/>
      <w:r w:rsidRPr="00560207">
        <w:rPr>
          <w:rFonts w:asciiTheme="minorHAnsi" w:hAnsiTheme="minorHAnsi" w:cstheme="minorHAnsi"/>
          <w:b w:val="0"/>
          <w:sz w:val="22"/>
          <w:szCs w:val="22"/>
        </w:rPr>
        <w:t>Contexto, objetivos y metodología</w:t>
      </w:r>
      <w:bookmarkEnd w:id="5"/>
    </w:p>
    <w:p w:rsidR="00833FF1" w:rsidRPr="00560207" w:rsidRDefault="00833FF1" w:rsidP="00F6107A">
      <w:pPr>
        <w:pStyle w:val="ListParagraph1"/>
        <w:autoSpaceDE w:val="0"/>
        <w:autoSpaceDN w:val="0"/>
        <w:adjustRightInd w:val="0"/>
        <w:spacing w:after="0" w:line="240" w:lineRule="auto"/>
        <w:ind w:left="0"/>
        <w:rPr>
          <w:rFonts w:asciiTheme="minorHAnsi" w:hAnsiTheme="minorHAnsi" w:cstheme="minorHAnsi"/>
          <w:lang w:val="es-ES"/>
        </w:rPr>
      </w:pPr>
    </w:p>
    <w:p w:rsidR="00833FF1" w:rsidRPr="00560207" w:rsidRDefault="00833FF1" w:rsidP="00F6107A">
      <w:pPr>
        <w:widowControl w:val="0"/>
        <w:autoSpaceDE w:val="0"/>
        <w:autoSpaceDN w:val="0"/>
        <w:adjustRightInd w:val="0"/>
        <w:jc w:val="both"/>
        <w:rPr>
          <w:rFonts w:asciiTheme="minorHAnsi" w:hAnsiTheme="minorHAnsi" w:cstheme="minorHAnsi"/>
          <w:sz w:val="22"/>
          <w:szCs w:val="22"/>
          <w:lang w:val="es-HN"/>
        </w:rPr>
      </w:pPr>
      <w:r w:rsidRPr="00560207">
        <w:rPr>
          <w:rFonts w:asciiTheme="minorHAnsi" w:hAnsiTheme="minorHAnsi" w:cstheme="minorHAnsi"/>
          <w:sz w:val="22"/>
          <w:szCs w:val="22"/>
          <w:lang w:val="es-HN"/>
        </w:rPr>
        <w:t>El Fondo para el logro de los ODM apoya a los países a alcanzar los Objetivos de Desarrollo del Milenio y otros objetivos de desarrollo a través de la financiación de programas innovadores con un potencial de ser replicados y de tener un  impacto en la población.</w:t>
      </w:r>
    </w:p>
    <w:p w:rsidR="00833FF1" w:rsidRPr="00560207" w:rsidRDefault="00833FF1" w:rsidP="00F6107A">
      <w:pPr>
        <w:widowControl w:val="0"/>
        <w:autoSpaceDE w:val="0"/>
        <w:autoSpaceDN w:val="0"/>
        <w:adjustRightInd w:val="0"/>
        <w:jc w:val="both"/>
        <w:rPr>
          <w:rFonts w:asciiTheme="minorHAnsi" w:hAnsiTheme="minorHAnsi" w:cstheme="minorHAnsi"/>
          <w:sz w:val="22"/>
          <w:szCs w:val="22"/>
          <w:lang w:val="es-HN"/>
        </w:rPr>
      </w:pPr>
    </w:p>
    <w:p w:rsidR="00833FF1" w:rsidRPr="00560207" w:rsidRDefault="00833FF1" w:rsidP="00F6107A">
      <w:pPr>
        <w:widowControl w:val="0"/>
        <w:autoSpaceDE w:val="0"/>
        <w:autoSpaceDN w:val="0"/>
        <w:adjustRightInd w:val="0"/>
        <w:jc w:val="both"/>
        <w:rPr>
          <w:rFonts w:asciiTheme="minorHAnsi" w:hAnsiTheme="minorHAnsi" w:cstheme="minorHAnsi"/>
          <w:sz w:val="22"/>
          <w:szCs w:val="22"/>
        </w:rPr>
      </w:pPr>
      <w:r w:rsidRPr="00560207">
        <w:rPr>
          <w:rFonts w:asciiTheme="minorHAnsi" w:hAnsiTheme="minorHAnsi" w:cstheme="minorHAnsi"/>
          <w:sz w:val="22"/>
          <w:szCs w:val="22"/>
        </w:rPr>
        <w:t>La modalidad de intervención que emplea el Fondo es la de Programa Conjunto-PC, habiéndose aprobado en la actualidad 128 programas conjuntos en 50 países que corresponden a 8 ventanas temáticas que contribuyen en diversas formas al logro de los ODM.</w:t>
      </w:r>
    </w:p>
    <w:p w:rsidR="00833FF1" w:rsidRPr="00560207" w:rsidRDefault="00833FF1" w:rsidP="00F6107A">
      <w:pPr>
        <w:widowControl w:val="0"/>
        <w:autoSpaceDE w:val="0"/>
        <w:autoSpaceDN w:val="0"/>
        <w:adjustRightInd w:val="0"/>
        <w:jc w:val="both"/>
        <w:rPr>
          <w:rFonts w:asciiTheme="minorHAnsi" w:hAnsiTheme="minorHAnsi" w:cstheme="minorHAnsi"/>
          <w:sz w:val="22"/>
          <w:szCs w:val="22"/>
          <w:lang w:val="es-HN"/>
        </w:rPr>
      </w:pPr>
    </w:p>
    <w:p w:rsidR="00501CC8" w:rsidRPr="00560207" w:rsidRDefault="00501CC8" w:rsidP="00501CC8">
      <w:pPr>
        <w:widowControl w:val="0"/>
        <w:autoSpaceDE w:val="0"/>
        <w:autoSpaceDN w:val="0"/>
        <w:adjustRightInd w:val="0"/>
        <w:jc w:val="both"/>
        <w:rPr>
          <w:rFonts w:asciiTheme="minorHAnsi" w:hAnsiTheme="minorHAnsi" w:cstheme="minorHAnsi"/>
          <w:sz w:val="22"/>
          <w:szCs w:val="22"/>
          <w:lang w:val="es-CO"/>
        </w:rPr>
      </w:pPr>
      <w:r w:rsidRPr="00560207">
        <w:rPr>
          <w:rFonts w:asciiTheme="minorHAnsi" w:hAnsiTheme="minorHAnsi" w:cstheme="minorHAnsi"/>
          <w:sz w:val="22"/>
          <w:szCs w:val="22"/>
          <w:lang w:val="es-CO"/>
        </w:rPr>
        <w:t>Los programas conjuntos de la ventana de Gobernanza Económica están orientados a contribuir a la consecución del  objetivo 7 de los ODM, en particular a la meta  de reducir la proporción de personas sin acceso sostenible al agua potable. Se focalizan fundamentalmente en fortalecer la capacidad gubernamental para el manejo de la provisión y calidad del agua, la inclusión de ciudadanos pobres en planes y políticas de agua y el aumento de inversiones financieras en el sector de provisión de agua</w:t>
      </w:r>
      <w:r w:rsidR="005C1CF5" w:rsidRPr="00560207">
        <w:rPr>
          <w:rFonts w:asciiTheme="minorHAnsi" w:hAnsiTheme="minorHAnsi" w:cstheme="minorHAnsi"/>
          <w:sz w:val="22"/>
          <w:szCs w:val="22"/>
          <w:lang w:val="es-CO"/>
        </w:rPr>
        <w:t>.</w:t>
      </w:r>
    </w:p>
    <w:p w:rsidR="00833FF1" w:rsidRPr="00560207" w:rsidRDefault="00833FF1" w:rsidP="00F6107A">
      <w:pPr>
        <w:widowControl w:val="0"/>
        <w:autoSpaceDE w:val="0"/>
        <w:autoSpaceDN w:val="0"/>
        <w:adjustRightInd w:val="0"/>
        <w:jc w:val="both"/>
        <w:rPr>
          <w:rFonts w:asciiTheme="minorHAnsi" w:hAnsiTheme="minorHAnsi" w:cstheme="minorHAnsi"/>
          <w:sz w:val="22"/>
          <w:szCs w:val="22"/>
          <w:lang w:val="es-CO"/>
        </w:rPr>
      </w:pPr>
    </w:p>
    <w:p w:rsidR="00833FF1" w:rsidRPr="00560207" w:rsidRDefault="00833FF1" w:rsidP="00F6107A">
      <w:pPr>
        <w:autoSpaceDE w:val="0"/>
        <w:autoSpaceDN w:val="0"/>
        <w:adjustRightInd w:val="0"/>
        <w:jc w:val="both"/>
        <w:rPr>
          <w:rFonts w:asciiTheme="minorHAnsi" w:hAnsiTheme="minorHAnsi" w:cstheme="minorHAnsi"/>
          <w:sz w:val="22"/>
          <w:szCs w:val="22"/>
        </w:rPr>
      </w:pPr>
      <w:r w:rsidRPr="00560207">
        <w:rPr>
          <w:rFonts w:asciiTheme="minorHAnsi" w:hAnsiTheme="minorHAnsi" w:cstheme="minorHAnsi"/>
          <w:sz w:val="22"/>
          <w:szCs w:val="22"/>
        </w:rPr>
        <w:t>En la Estrategia de Seguimiento y Evaluación “Aprender para mejorar” y la Guía de Implementación de Programas Conjuntos del Fondo para el Logro de los Objetivos de Desarrollo del Milenio se establece que todos los programas conjuntos con duración superior a dos años serán objeto de una evaluación intermedia.</w:t>
      </w:r>
    </w:p>
    <w:p w:rsidR="00833FF1" w:rsidRPr="00560207" w:rsidRDefault="00833FF1" w:rsidP="00F6107A">
      <w:pPr>
        <w:autoSpaceDE w:val="0"/>
        <w:autoSpaceDN w:val="0"/>
        <w:adjustRightInd w:val="0"/>
        <w:jc w:val="both"/>
        <w:rPr>
          <w:rFonts w:asciiTheme="minorHAnsi" w:hAnsiTheme="minorHAnsi" w:cstheme="minorHAnsi"/>
          <w:sz w:val="22"/>
          <w:szCs w:val="22"/>
        </w:rPr>
      </w:pPr>
    </w:p>
    <w:p w:rsidR="00833FF1" w:rsidRPr="00560207" w:rsidRDefault="00833FF1" w:rsidP="00F6107A">
      <w:pPr>
        <w:autoSpaceDE w:val="0"/>
        <w:autoSpaceDN w:val="0"/>
        <w:adjustRightInd w:val="0"/>
        <w:jc w:val="both"/>
        <w:rPr>
          <w:rFonts w:asciiTheme="minorHAnsi" w:hAnsiTheme="minorHAnsi" w:cstheme="minorHAnsi"/>
          <w:sz w:val="22"/>
          <w:szCs w:val="22"/>
        </w:rPr>
      </w:pPr>
      <w:r w:rsidRPr="00560207">
        <w:rPr>
          <w:rFonts w:asciiTheme="minorHAnsi" w:hAnsiTheme="minorHAnsi" w:cstheme="minorHAnsi"/>
          <w:sz w:val="22"/>
          <w:szCs w:val="22"/>
        </w:rPr>
        <w:t>En este documento se presenta el informe final (versión preliminar) preparado por el consultor Oscar Huertas para la evaluación de medio término al Programa Conjunto “</w:t>
      </w:r>
      <w:r w:rsidR="00EE3FC7" w:rsidRPr="00560207">
        <w:rPr>
          <w:rFonts w:asciiTheme="minorHAnsi" w:hAnsiTheme="minorHAnsi" w:cstheme="minorHAnsi"/>
          <w:b/>
          <w:bCs/>
          <w:sz w:val="22"/>
          <w:szCs w:val="22"/>
          <w:lang w:val="es-CO"/>
        </w:rPr>
        <w:t>Fortalecimiento de la equidad para reducir las brechas en los servicios públicos de agua segura y saneamiento mediante el empoderamiento ciudadano en áreas rurales e indígenas excluidas</w:t>
      </w:r>
      <w:r w:rsidRPr="00560207">
        <w:rPr>
          <w:rFonts w:asciiTheme="minorHAnsi" w:hAnsiTheme="minorHAnsi" w:cstheme="minorHAnsi"/>
          <w:b/>
          <w:bCs/>
          <w:sz w:val="22"/>
          <w:szCs w:val="22"/>
          <w:lang w:val="es-CO"/>
        </w:rPr>
        <w:t>”</w:t>
      </w:r>
      <w:r w:rsidRPr="00560207">
        <w:rPr>
          <w:rFonts w:asciiTheme="minorHAnsi" w:hAnsiTheme="minorHAnsi" w:cstheme="minorHAnsi"/>
          <w:sz w:val="22"/>
          <w:szCs w:val="22"/>
        </w:rPr>
        <w:t xml:space="preserve"> en desarrollo del contrato suscrito con el Secretariado del Fondo ODM.</w:t>
      </w:r>
    </w:p>
    <w:p w:rsidR="00833FF1" w:rsidRPr="00560207" w:rsidRDefault="00833FF1" w:rsidP="00F6107A">
      <w:pPr>
        <w:autoSpaceDE w:val="0"/>
        <w:autoSpaceDN w:val="0"/>
        <w:adjustRightInd w:val="0"/>
        <w:jc w:val="both"/>
        <w:rPr>
          <w:rFonts w:asciiTheme="minorHAnsi" w:hAnsiTheme="minorHAnsi" w:cstheme="minorHAnsi"/>
          <w:sz w:val="22"/>
          <w:szCs w:val="22"/>
        </w:rPr>
      </w:pPr>
    </w:p>
    <w:p w:rsidR="00833FF1" w:rsidRPr="00560207" w:rsidRDefault="00833FF1" w:rsidP="00F6107A">
      <w:pPr>
        <w:autoSpaceDE w:val="0"/>
        <w:autoSpaceDN w:val="0"/>
        <w:adjustRightInd w:val="0"/>
        <w:jc w:val="both"/>
        <w:rPr>
          <w:rFonts w:asciiTheme="minorHAnsi" w:hAnsiTheme="minorHAnsi" w:cstheme="minorHAnsi"/>
          <w:sz w:val="22"/>
          <w:szCs w:val="22"/>
        </w:rPr>
      </w:pPr>
      <w:r w:rsidRPr="00560207">
        <w:rPr>
          <w:rFonts w:asciiTheme="minorHAnsi" w:hAnsiTheme="minorHAnsi" w:cstheme="minorHAnsi"/>
          <w:sz w:val="22"/>
          <w:szCs w:val="22"/>
        </w:rPr>
        <w:t xml:space="preserve">La evaluación que contiene este informe tiene tres usos. En primer lugar, sirve de fotografía al estado actual del Programa Conjunto-PC, que podrá ser comparada con evaluaciones posteriores para determinar cambios de una manera prospectiva. Por otro lado, la evaluación contiene hallazgos y recomendaciones para mejorar los puntos de atención y realinear algunas estrategias para el logro de los objetivos del PC. Finalmente, la evaluación se concibe como un insumo para el Secretariado F-ODM para transferir buenas prácticas y lecciones aprendidas. Por lo anterior, el lenguaje y enfoque del documento es lo </w:t>
      </w:r>
      <w:r w:rsidR="004A154B" w:rsidRPr="00560207">
        <w:rPr>
          <w:rFonts w:asciiTheme="minorHAnsi" w:hAnsiTheme="minorHAnsi" w:cstheme="minorHAnsi"/>
          <w:sz w:val="22"/>
          <w:szCs w:val="22"/>
        </w:rPr>
        <w:t>más</w:t>
      </w:r>
      <w:r w:rsidRPr="00560207">
        <w:rPr>
          <w:rFonts w:asciiTheme="minorHAnsi" w:hAnsiTheme="minorHAnsi" w:cstheme="minorHAnsi"/>
          <w:sz w:val="22"/>
          <w:szCs w:val="22"/>
        </w:rPr>
        <w:t xml:space="preserve"> simple posible, con el ánimo de ser lo </w:t>
      </w:r>
      <w:r w:rsidR="004A154B" w:rsidRPr="00560207">
        <w:rPr>
          <w:rFonts w:asciiTheme="minorHAnsi" w:hAnsiTheme="minorHAnsi" w:cstheme="minorHAnsi"/>
          <w:sz w:val="22"/>
          <w:szCs w:val="22"/>
        </w:rPr>
        <w:t>más</w:t>
      </w:r>
      <w:r w:rsidRPr="00560207">
        <w:rPr>
          <w:rFonts w:asciiTheme="minorHAnsi" w:hAnsiTheme="minorHAnsi" w:cstheme="minorHAnsi"/>
          <w:sz w:val="22"/>
          <w:szCs w:val="22"/>
        </w:rPr>
        <w:t xml:space="preserve"> ilustrativo y formativo. No se profundiza en análisis teóricos o estrategias muy elaboradas, por el contrario se busca dar recomendaciones prácticas y aplicables para el mejoramiento de un Programa que requiere soluciones de corto plazo para el logro de sus objetivos.</w:t>
      </w:r>
    </w:p>
    <w:p w:rsidR="00833FF1" w:rsidRPr="00560207" w:rsidRDefault="00833FF1" w:rsidP="00F6107A">
      <w:pPr>
        <w:autoSpaceDE w:val="0"/>
        <w:autoSpaceDN w:val="0"/>
        <w:adjustRightInd w:val="0"/>
        <w:jc w:val="both"/>
        <w:rPr>
          <w:rFonts w:asciiTheme="minorHAnsi" w:hAnsiTheme="minorHAnsi" w:cstheme="minorHAnsi"/>
          <w:sz w:val="22"/>
          <w:szCs w:val="22"/>
        </w:rPr>
      </w:pPr>
    </w:p>
    <w:p w:rsidR="00833FF1" w:rsidRPr="00560207" w:rsidRDefault="00833FF1" w:rsidP="00F6107A">
      <w:pPr>
        <w:autoSpaceDE w:val="0"/>
        <w:autoSpaceDN w:val="0"/>
        <w:adjustRightInd w:val="0"/>
        <w:jc w:val="both"/>
        <w:rPr>
          <w:rFonts w:asciiTheme="minorHAnsi" w:hAnsiTheme="minorHAnsi" w:cstheme="minorHAnsi"/>
          <w:sz w:val="22"/>
          <w:szCs w:val="22"/>
        </w:rPr>
      </w:pPr>
      <w:r w:rsidRPr="00560207">
        <w:rPr>
          <w:rFonts w:asciiTheme="minorHAnsi" w:hAnsiTheme="minorHAnsi" w:cstheme="minorHAnsi"/>
          <w:sz w:val="22"/>
          <w:szCs w:val="22"/>
        </w:rPr>
        <w:t xml:space="preserve">El estudio se basa en un enfoque de evaluación que utiliza principalmente métodos cualitativos, los cuales permiten llegar a un análisis integral por triangular información de los distintos actores y niveles a través de mesas de trabajo, grupos focales, talleres, entrevistas </w:t>
      </w:r>
      <w:proofErr w:type="spellStart"/>
      <w:r w:rsidRPr="00560207">
        <w:rPr>
          <w:rFonts w:asciiTheme="minorHAnsi" w:hAnsiTheme="minorHAnsi" w:cstheme="minorHAnsi"/>
          <w:sz w:val="22"/>
          <w:szCs w:val="22"/>
        </w:rPr>
        <w:t>semi</w:t>
      </w:r>
      <w:proofErr w:type="spellEnd"/>
      <w:r w:rsidRPr="00560207">
        <w:rPr>
          <w:rFonts w:asciiTheme="minorHAnsi" w:hAnsiTheme="minorHAnsi" w:cstheme="minorHAnsi"/>
          <w:sz w:val="22"/>
          <w:szCs w:val="22"/>
        </w:rPr>
        <w:t xml:space="preserve"> estructuradas y encuestas.</w:t>
      </w:r>
    </w:p>
    <w:p w:rsidR="00833FF1" w:rsidRPr="00560207" w:rsidRDefault="00833FF1" w:rsidP="00F6107A">
      <w:pPr>
        <w:autoSpaceDE w:val="0"/>
        <w:autoSpaceDN w:val="0"/>
        <w:adjustRightInd w:val="0"/>
        <w:jc w:val="both"/>
        <w:rPr>
          <w:rFonts w:asciiTheme="minorHAnsi" w:hAnsiTheme="minorHAnsi" w:cstheme="minorHAnsi"/>
          <w:sz w:val="22"/>
          <w:szCs w:val="22"/>
        </w:rPr>
      </w:pPr>
    </w:p>
    <w:p w:rsidR="00833FF1" w:rsidRPr="00560207" w:rsidRDefault="00833FF1" w:rsidP="00F6107A">
      <w:pPr>
        <w:widowControl w:val="0"/>
        <w:autoSpaceDE w:val="0"/>
        <w:autoSpaceDN w:val="0"/>
        <w:adjustRightInd w:val="0"/>
        <w:jc w:val="both"/>
        <w:rPr>
          <w:rFonts w:asciiTheme="minorHAnsi" w:hAnsiTheme="minorHAnsi" w:cstheme="minorHAnsi"/>
          <w:sz w:val="22"/>
          <w:szCs w:val="22"/>
        </w:rPr>
      </w:pPr>
      <w:r w:rsidRPr="00560207">
        <w:rPr>
          <w:rFonts w:asciiTheme="minorHAnsi" w:hAnsiTheme="minorHAnsi" w:cstheme="minorHAnsi"/>
          <w:sz w:val="22"/>
          <w:szCs w:val="22"/>
        </w:rPr>
        <w:t xml:space="preserve">El informe está organizado en cuatro capítulos. El primero describe el PC  y detalla su lógica de intervención o teoría de cambio. En el segundo capítulo se establece el nivel de análisis, criterios y preguntas de evaluación, en el tercero se presentan las conclusiones y finalmente, en el capítulo cuatro se presentan las recomendaciones y documentos anexos. </w:t>
      </w:r>
    </w:p>
    <w:p w:rsidR="00CC132E" w:rsidRPr="00560207" w:rsidRDefault="00CC132E" w:rsidP="00F6107A">
      <w:pPr>
        <w:widowControl w:val="0"/>
        <w:autoSpaceDE w:val="0"/>
        <w:autoSpaceDN w:val="0"/>
        <w:adjustRightInd w:val="0"/>
        <w:jc w:val="both"/>
        <w:rPr>
          <w:rFonts w:asciiTheme="minorHAnsi" w:hAnsiTheme="minorHAnsi" w:cstheme="minorHAnsi"/>
          <w:sz w:val="22"/>
          <w:szCs w:val="22"/>
        </w:rPr>
      </w:pPr>
    </w:p>
    <w:p w:rsidR="00833FF1" w:rsidRPr="00560207" w:rsidRDefault="00833FF1" w:rsidP="00CC132E">
      <w:pPr>
        <w:pStyle w:val="Heading3"/>
        <w:numPr>
          <w:ilvl w:val="1"/>
          <w:numId w:val="2"/>
        </w:numPr>
        <w:rPr>
          <w:rFonts w:asciiTheme="minorHAnsi" w:hAnsiTheme="minorHAnsi" w:cstheme="minorHAnsi"/>
          <w:b w:val="0"/>
          <w:sz w:val="22"/>
          <w:szCs w:val="22"/>
          <w:lang w:val="en-GB"/>
        </w:rPr>
      </w:pPr>
      <w:bookmarkStart w:id="6" w:name="_Toc300815239"/>
      <w:r w:rsidRPr="00560207">
        <w:rPr>
          <w:rFonts w:asciiTheme="minorHAnsi" w:hAnsiTheme="minorHAnsi" w:cstheme="minorHAnsi"/>
          <w:b w:val="0"/>
          <w:sz w:val="22"/>
          <w:szCs w:val="22"/>
        </w:rPr>
        <w:lastRenderedPageBreak/>
        <w:t>Objetivo</w:t>
      </w:r>
      <w:r w:rsidRPr="00560207">
        <w:rPr>
          <w:rFonts w:asciiTheme="minorHAnsi" w:hAnsiTheme="minorHAnsi" w:cstheme="minorHAnsi"/>
          <w:b w:val="0"/>
          <w:sz w:val="22"/>
          <w:szCs w:val="22"/>
          <w:lang w:val="en-GB"/>
        </w:rPr>
        <w:t xml:space="preserve"> de la </w:t>
      </w:r>
      <w:r w:rsidRPr="00560207">
        <w:rPr>
          <w:rFonts w:asciiTheme="minorHAnsi" w:hAnsiTheme="minorHAnsi" w:cstheme="minorHAnsi"/>
          <w:b w:val="0"/>
          <w:sz w:val="22"/>
          <w:szCs w:val="22"/>
        </w:rPr>
        <w:t>evaluación</w:t>
      </w:r>
      <w:bookmarkEnd w:id="6"/>
    </w:p>
    <w:p w:rsidR="00833FF1" w:rsidRPr="00560207" w:rsidRDefault="00833FF1" w:rsidP="00F6107A">
      <w:pPr>
        <w:pStyle w:val="ListParagraph1"/>
        <w:autoSpaceDE w:val="0"/>
        <w:autoSpaceDN w:val="0"/>
        <w:adjustRightInd w:val="0"/>
        <w:spacing w:after="0" w:line="240" w:lineRule="auto"/>
        <w:ind w:left="0"/>
        <w:rPr>
          <w:rFonts w:asciiTheme="minorHAnsi" w:hAnsiTheme="minorHAnsi" w:cstheme="minorHAnsi"/>
          <w:lang w:val="en-US"/>
        </w:rPr>
      </w:pPr>
    </w:p>
    <w:p w:rsidR="00833FF1" w:rsidRPr="00560207" w:rsidRDefault="00833FF1" w:rsidP="00F6107A">
      <w:pPr>
        <w:autoSpaceDE w:val="0"/>
        <w:autoSpaceDN w:val="0"/>
        <w:adjustRightInd w:val="0"/>
        <w:jc w:val="both"/>
        <w:rPr>
          <w:rFonts w:asciiTheme="minorHAnsi" w:hAnsiTheme="minorHAnsi" w:cstheme="minorHAnsi"/>
          <w:sz w:val="22"/>
          <w:szCs w:val="22"/>
        </w:rPr>
      </w:pPr>
      <w:r w:rsidRPr="00560207">
        <w:rPr>
          <w:rFonts w:asciiTheme="minorHAnsi" w:hAnsiTheme="minorHAnsi" w:cstheme="minorHAnsi"/>
          <w:sz w:val="22"/>
          <w:szCs w:val="22"/>
        </w:rPr>
        <w:t>La evaluación intermedia tiene una naturaleza eminentemente formativa y busca la mejora en la implementación del programa durante su segunda fase de ejecución. La evaluación también persigue la generación de conocimiento, identifica buenas prácticas y lecciones aprendidas que puedan ser transferidas a otros programas. Por lo tanto las conclusiones y recomendaciones que se generen por esta evaluación estarán dirigidas a los principales usuarios de la misma: el Comité de Gestión del Programa, el Comité Nacional de Direcci</w:t>
      </w:r>
      <w:r w:rsidR="001352B2" w:rsidRPr="00560207">
        <w:rPr>
          <w:rFonts w:asciiTheme="minorHAnsi" w:hAnsiTheme="minorHAnsi" w:cstheme="minorHAnsi"/>
          <w:sz w:val="22"/>
          <w:szCs w:val="22"/>
        </w:rPr>
        <w:t>ón y el Secretariado del Fondo.</w:t>
      </w:r>
    </w:p>
    <w:p w:rsidR="00833FF1" w:rsidRPr="00560207" w:rsidRDefault="00833FF1" w:rsidP="00F6107A">
      <w:pPr>
        <w:autoSpaceDE w:val="0"/>
        <w:autoSpaceDN w:val="0"/>
        <w:adjustRightInd w:val="0"/>
        <w:jc w:val="both"/>
        <w:rPr>
          <w:rFonts w:asciiTheme="minorHAnsi" w:hAnsiTheme="minorHAnsi" w:cstheme="minorHAnsi"/>
          <w:sz w:val="22"/>
          <w:szCs w:val="22"/>
        </w:rPr>
      </w:pPr>
    </w:p>
    <w:p w:rsidR="00833FF1" w:rsidRPr="00560207" w:rsidRDefault="00833FF1" w:rsidP="00F6107A">
      <w:pPr>
        <w:autoSpaceDE w:val="0"/>
        <w:autoSpaceDN w:val="0"/>
        <w:adjustRightInd w:val="0"/>
        <w:jc w:val="both"/>
        <w:rPr>
          <w:rFonts w:asciiTheme="minorHAnsi" w:hAnsiTheme="minorHAnsi" w:cstheme="minorHAnsi"/>
          <w:sz w:val="22"/>
          <w:szCs w:val="22"/>
        </w:rPr>
      </w:pPr>
      <w:r w:rsidRPr="00560207">
        <w:rPr>
          <w:rFonts w:asciiTheme="minorHAnsi" w:hAnsiTheme="minorHAnsi" w:cstheme="minorHAnsi"/>
          <w:sz w:val="22"/>
          <w:szCs w:val="22"/>
        </w:rPr>
        <w:t>Según los TOR la presente evaluación intermedia estableció como objetivos específicos:</w:t>
      </w:r>
    </w:p>
    <w:p w:rsidR="00833FF1" w:rsidRPr="00560207" w:rsidRDefault="00833FF1" w:rsidP="00F6107A">
      <w:pPr>
        <w:pStyle w:val="ListParagraph"/>
        <w:autoSpaceDE w:val="0"/>
        <w:autoSpaceDN w:val="0"/>
        <w:adjustRightInd w:val="0"/>
        <w:ind w:left="0"/>
        <w:contextualSpacing/>
        <w:jc w:val="both"/>
        <w:rPr>
          <w:rFonts w:asciiTheme="minorHAnsi" w:hAnsiTheme="minorHAnsi" w:cstheme="minorHAnsi"/>
          <w:lang w:val="es-ES"/>
        </w:rPr>
      </w:pPr>
    </w:p>
    <w:p w:rsidR="00833FF1" w:rsidRPr="00560207" w:rsidRDefault="00833FF1" w:rsidP="00F6107A">
      <w:pPr>
        <w:pStyle w:val="ListParagraph"/>
        <w:numPr>
          <w:ilvl w:val="0"/>
          <w:numId w:val="1"/>
        </w:numPr>
        <w:autoSpaceDE w:val="0"/>
        <w:autoSpaceDN w:val="0"/>
        <w:adjustRightInd w:val="0"/>
        <w:ind w:left="0" w:firstLine="0"/>
        <w:contextualSpacing/>
        <w:jc w:val="both"/>
        <w:rPr>
          <w:rFonts w:asciiTheme="minorHAnsi" w:hAnsiTheme="minorHAnsi" w:cstheme="minorHAnsi"/>
          <w:lang w:val="es-ES"/>
        </w:rPr>
      </w:pPr>
      <w:r w:rsidRPr="00560207">
        <w:rPr>
          <w:rFonts w:asciiTheme="minorHAnsi" w:hAnsiTheme="minorHAnsi" w:cstheme="minorHAnsi"/>
          <w:lang w:val="es-ES"/>
        </w:rPr>
        <w:t>Conocer la calidad del diseño y coherencia interna del Programa (necesidades y los problemas que pretende solucionar) y la coherencia externa del mismo con el UNDAF (MANUD), las Estrategias Nacionales de Desarrollo y los Objetivos de Desarrollo del Milenio así como el grado de apropiación nacional en los términos definidos por la Declaración de Paris y la Agenda de Acción de Accra.</w:t>
      </w:r>
    </w:p>
    <w:p w:rsidR="00833FF1" w:rsidRPr="00560207" w:rsidRDefault="00833FF1" w:rsidP="00F6107A">
      <w:pPr>
        <w:autoSpaceDE w:val="0"/>
        <w:autoSpaceDN w:val="0"/>
        <w:adjustRightInd w:val="0"/>
        <w:jc w:val="both"/>
        <w:rPr>
          <w:rFonts w:asciiTheme="minorHAnsi" w:hAnsiTheme="minorHAnsi" w:cstheme="minorHAnsi"/>
          <w:sz w:val="22"/>
          <w:szCs w:val="22"/>
        </w:rPr>
      </w:pPr>
    </w:p>
    <w:p w:rsidR="00833FF1" w:rsidRPr="00560207" w:rsidRDefault="00833FF1" w:rsidP="00F6107A">
      <w:pPr>
        <w:pStyle w:val="ListParagraph"/>
        <w:numPr>
          <w:ilvl w:val="0"/>
          <w:numId w:val="1"/>
        </w:numPr>
        <w:autoSpaceDE w:val="0"/>
        <w:autoSpaceDN w:val="0"/>
        <w:adjustRightInd w:val="0"/>
        <w:ind w:left="0" w:firstLine="0"/>
        <w:contextualSpacing/>
        <w:jc w:val="both"/>
        <w:rPr>
          <w:rFonts w:asciiTheme="minorHAnsi" w:hAnsiTheme="minorHAnsi" w:cstheme="minorHAnsi"/>
          <w:lang w:val="es-ES"/>
        </w:rPr>
      </w:pPr>
      <w:r w:rsidRPr="00560207">
        <w:rPr>
          <w:rFonts w:asciiTheme="minorHAnsi" w:hAnsiTheme="minorHAnsi" w:cstheme="minorHAnsi"/>
          <w:lang w:val="es-ES"/>
        </w:rPr>
        <w:t xml:space="preserve">Conocer el funcionamiento del Programa Conjunto y la eficiencia del modelo de gestión en la planificación, coordinación, gestión y ejecución de los recursos asignados para la implementación del mismo a partir del análisis de los procedimientos y los mecanismos institucionales, que permita revelar los factores de éxito y las limitaciones del trabajo Interagencial en el marco de </w:t>
      </w:r>
      <w:proofErr w:type="spellStart"/>
      <w:r w:rsidRPr="00560207">
        <w:rPr>
          <w:rFonts w:asciiTheme="minorHAnsi" w:hAnsiTheme="minorHAnsi" w:cstheme="minorHAnsi"/>
          <w:lang w:val="es-ES"/>
        </w:rPr>
        <w:t>One</w:t>
      </w:r>
      <w:proofErr w:type="spellEnd"/>
      <w:r w:rsidRPr="00560207">
        <w:rPr>
          <w:rFonts w:asciiTheme="minorHAnsi" w:hAnsiTheme="minorHAnsi" w:cstheme="minorHAnsi"/>
          <w:lang w:val="es-ES"/>
        </w:rPr>
        <w:t xml:space="preserve"> UN.</w:t>
      </w:r>
    </w:p>
    <w:p w:rsidR="00833FF1" w:rsidRPr="00560207" w:rsidRDefault="00833FF1" w:rsidP="00F6107A">
      <w:pPr>
        <w:autoSpaceDE w:val="0"/>
        <w:autoSpaceDN w:val="0"/>
        <w:adjustRightInd w:val="0"/>
        <w:rPr>
          <w:rFonts w:asciiTheme="minorHAnsi" w:hAnsiTheme="minorHAnsi" w:cstheme="minorHAnsi"/>
          <w:sz w:val="22"/>
          <w:szCs w:val="22"/>
        </w:rPr>
      </w:pPr>
    </w:p>
    <w:p w:rsidR="00833FF1" w:rsidRPr="00560207" w:rsidRDefault="00833FF1" w:rsidP="00F6107A">
      <w:pPr>
        <w:pStyle w:val="ListParagraph"/>
        <w:numPr>
          <w:ilvl w:val="0"/>
          <w:numId w:val="1"/>
        </w:numPr>
        <w:autoSpaceDE w:val="0"/>
        <w:autoSpaceDN w:val="0"/>
        <w:adjustRightInd w:val="0"/>
        <w:ind w:left="0" w:firstLine="0"/>
        <w:contextualSpacing/>
        <w:jc w:val="both"/>
        <w:rPr>
          <w:rFonts w:asciiTheme="minorHAnsi" w:hAnsiTheme="minorHAnsi" w:cstheme="minorHAnsi"/>
          <w:lang w:val="es-ES"/>
        </w:rPr>
      </w:pPr>
      <w:r w:rsidRPr="00560207">
        <w:rPr>
          <w:rFonts w:asciiTheme="minorHAnsi" w:hAnsiTheme="minorHAnsi" w:cstheme="minorHAnsi"/>
          <w:lang w:val="es-ES"/>
        </w:rPr>
        <w:t>Conocer el grado de eficacia del programa en las poblaciones participantes en el mismo, la contribución a los objetivos de la ventana temática de Gobernanza Económica Democrática y a los Objetivos de Desarrollo del Mile</w:t>
      </w:r>
      <w:r w:rsidR="003B786F" w:rsidRPr="00560207">
        <w:rPr>
          <w:rFonts w:asciiTheme="minorHAnsi" w:hAnsiTheme="minorHAnsi" w:cstheme="minorHAnsi"/>
          <w:lang w:val="es-ES"/>
        </w:rPr>
        <w:t>nio en el nivel local y/o país.</w:t>
      </w:r>
    </w:p>
    <w:p w:rsidR="00833FF1" w:rsidRPr="00560207" w:rsidRDefault="00833FF1" w:rsidP="00F6107A">
      <w:pPr>
        <w:pStyle w:val="ListParagraph1"/>
        <w:autoSpaceDE w:val="0"/>
        <w:autoSpaceDN w:val="0"/>
        <w:adjustRightInd w:val="0"/>
        <w:spacing w:after="0" w:line="240" w:lineRule="auto"/>
        <w:ind w:left="0"/>
        <w:rPr>
          <w:rFonts w:asciiTheme="minorHAnsi" w:hAnsiTheme="minorHAnsi" w:cstheme="minorHAnsi"/>
          <w:lang w:val="es-ES"/>
        </w:rPr>
      </w:pPr>
    </w:p>
    <w:p w:rsidR="00833FF1" w:rsidRPr="00560207" w:rsidRDefault="00833FF1" w:rsidP="00CC132E">
      <w:pPr>
        <w:pStyle w:val="Heading3"/>
        <w:numPr>
          <w:ilvl w:val="1"/>
          <w:numId w:val="2"/>
        </w:numPr>
        <w:rPr>
          <w:rFonts w:asciiTheme="minorHAnsi" w:hAnsiTheme="minorHAnsi" w:cstheme="minorHAnsi"/>
          <w:b w:val="0"/>
          <w:sz w:val="22"/>
          <w:szCs w:val="22"/>
        </w:rPr>
      </w:pPr>
      <w:bookmarkStart w:id="7" w:name="_Toc300815240"/>
      <w:r w:rsidRPr="00560207">
        <w:rPr>
          <w:rFonts w:asciiTheme="minorHAnsi" w:hAnsiTheme="minorHAnsi" w:cstheme="minorHAnsi"/>
          <w:b w:val="0"/>
          <w:sz w:val="22"/>
          <w:szCs w:val="22"/>
        </w:rPr>
        <w:t>Metodología aplicada</w:t>
      </w:r>
      <w:bookmarkEnd w:id="7"/>
    </w:p>
    <w:p w:rsidR="00833FF1" w:rsidRPr="00560207" w:rsidRDefault="00833FF1" w:rsidP="00F6107A">
      <w:pPr>
        <w:widowControl w:val="0"/>
        <w:autoSpaceDE w:val="0"/>
        <w:autoSpaceDN w:val="0"/>
        <w:adjustRightInd w:val="0"/>
        <w:jc w:val="both"/>
        <w:rPr>
          <w:rFonts w:asciiTheme="minorHAnsi" w:hAnsiTheme="minorHAnsi" w:cstheme="minorHAnsi"/>
          <w:sz w:val="22"/>
          <w:szCs w:val="22"/>
        </w:rPr>
      </w:pPr>
    </w:p>
    <w:p w:rsidR="00B03AB9" w:rsidRPr="00560207" w:rsidRDefault="00F464C5" w:rsidP="00B03AB9">
      <w:pPr>
        <w:jc w:val="both"/>
        <w:textAlignment w:val="top"/>
        <w:rPr>
          <w:rFonts w:asciiTheme="minorHAnsi" w:hAnsiTheme="minorHAnsi" w:cstheme="minorHAnsi"/>
          <w:sz w:val="22"/>
          <w:szCs w:val="22"/>
          <w:lang w:eastAsia="en-US"/>
        </w:rPr>
      </w:pPr>
      <w:r w:rsidRPr="00560207">
        <w:rPr>
          <w:rFonts w:asciiTheme="minorHAnsi" w:hAnsiTheme="minorHAnsi" w:cstheme="minorHAnsi"/>
          <w:sz w:val="22"/>
          <w:szCs w:val="22"/>
          <w:lang w:eastAsia="en-US"/>
        </w:rPr>
        <w:t xml:space="preserve">La evaluación </w:t>
      </w:r>
      <w:r w:rsidR="00B03AB9" w:rsidRPr="00560207">
        <w:rPr>
          <w:rFonts w:asciiTheme="minorHAnsi" w:hAnsiTheme="minorHAnsi" w:cstheme="minorHAnsi"/>
          <w:sz w:val="22"/>
          <w:szCs w:val="22"/>
          <w:lang w:eastAsia="en-US"/>
        </w:rPr>
        <w:t>consistió en</w:t>
      </w:r>
      <w:r w:rsidRPr="00560207">
        <w:rPr>
          <w:rFonts w:asciiTheme="minorHAnsi" w:hAnsiTheme="minorHAnsi" w:cstheme="minorHAnsi"/>
          <w:sz w:val="22"/>
          <w:szCs w:val="22"/>
          <w:lang w:eastAsia="en-US"/>
        </w:rPr>
        <w:t xml:space="preserve"> un análisis </w:t>
      </w:r>
      <w:r w:rsidR="00B03AB9" w:rsidRPr="00560207">
        <w:rPr>
          <w:rFonts w:asciiTheme="minorHAnsi" w:hAnsiTheme="minorHAnsi" w:cstheme="minorHAnsi"/>
          <w:sz w:val="22"/>
          <w:szCs w:val="22"/>
          <w:lang w:eastAsia="en-US"/>
        </w:rPr>
        <w:t xml:space="preserve">principalmente </w:t>
      </w:r>
      <w:r w:rsidRPr="00560207">
        <w:rPr>
          <w:rFonts w:asciiTheme="minorHAnsi" w:hAnsiTheme="minorHAnsi" w:cstheme="minorHAnsi"/>
          <w:sz w:val="22"/>
          <w:szCs w:val="22"/>
          <w:lang w:eastAsia="en-US"/>
        </w:rPr>
        <w:t xml:space="preserve">cualitativo </w:t>
      </w:r>
      <w:r w:rsidR="00B03AB9" w:rsidRPr="00560207">
        <w:rPr>
          <w:rFonts w:asciiTheme="minorHAnsi" w:hAnsiTheme="minorHAnsi" w:cstheme="minorHAnsi"/>
          <w:sz w:val="22"/>
          <w:szCs w:val="22"/>
          <w:lang w:eastAsia="en-US"/>
        </w:rPr>
        <w:t xml:space="preserve">con </w:t>
      </w:r>
      <w:r w:rsidR="00BF411B" w:rsidRPr="00560207">
        <w:rPr>
          <w:rFonts w:asciiTheme="minorHAnsi" w:hAnsiTheme="minorHAnsi" w:cstheme="minorHAnsi"/>
          <w:sz w:val="22"/>
          <w:szCs w:val="22"/>
          <w:lang w:eastAsia="en-US"/>
        </w:rPr>
        <w:t xml:space="preserve">algunos </w:t>
      </w:r>
      <w:r w:rsidR="00B03AB9" w:rsidRPr="00560207">
        <w:rPr>
          <w:rFonts w:asciiTheme="minorHAnsi" w:hAnsiTheme="minorHAnsi" w:cstheme="minorHAnsi"/>
          <w:sz w:val="22"/>
          <w:szCs w:val="22"/>
          <w:lang w:eastAsia="en-US"/>
        </w:rPr>
        <w:t xml:space="preserve">elementos cuantitativos </w:t>
      </w:r>
      <w:r w:rsidR="00D142C6" w:rsidRPr="00560207">
        <w:rPr>
          <w:rFonts w:asciiTheme="minorHAnsi" w:hAnsiTheme="minorHAnsi" w:cstheme="minorHAnsi"/>
          <w:sz w:val="22"/>
          <w:szCs w:val="22"/>
          <w:lang w:eastAsia="en-US"/>
        </w:rPr>
        <w:t>sobre tres criterios de evaluación;</w:t>
      </w:r>
      <w:r w:rsidR="00B03AB9" w:rsidRPr="00560207">
        <w:rPr>
          <w:rFonts w:asciiTheme="minorHAnsi" w:hAnsiTheme="minorHAnsi" w:cstheme="minorHAnsi"/>
          <w:sz w:val="22"/>
          <w:szCs w:val="22"/>
          <w:lang w:eastAsia="en-US"/>
        </w:rPr>
        <w:t xml:space="preserve"> diseño, proceso y resultados del PC</w:t>
      </w:r>
      <w:r w:rsidRPr="00560207">
        <w:rPr>
          <w:rFonts w:asciiTheme="minorHAnsi" w:hAnsiTheme="minorHAnsi" w:cstheme="minorHAnsi"/>
          <w:sz w:val="22"/>
          <w:szCs w:val="22"/>
          <w:lang w:eastAsia="en-US"/>
        </w:rPr>
        <w:t xml:space="preserve">. </w:t>
      </w:r>
      <w:r w:rsidR="00B03AB9" w:rsidRPr="00560207">
        <w:rPr>
          <w:rFonts w:asciiTheme="minorHAnsi" w:hAnsiTheme="minorHAnsi" w:cstheme="minorHAnsi"/>
          <w:sz w:val="22"/>
          <w:szCs w:val="22"/>
          <w:lang w:eastAsia="en-US"/>
        </w:rPr>
        <w:t xml:space="preserve">El evaluador adoptó el enfoque de </w:t>
      </w:r>
      <w:r w:rsidR="00CC7B57" w:rsidRPr="00560207">
        <w:rPr>
          <w:rFonts w:asciiTheme="minorHAnsi" w:hAnsiTheme="minorHAnsi" w:cstheme="minorHAnsi"/>
          <w:sz w:val="22"/>
          <w:szCs w:val="22"/>
          <w:lang w:eastAsia="en-US"/>
        </w:rPr>
        <w:t>"investigación apreciativa" para</w:t>
      </w:r>
      <w:r w:rsidRPr="00560207">
        <w:rPr>
          <w:rFonts w:asciiTheme="minorHAnsi" w:hAnsiTheme="minorHAnsi" w:cstheme="minorHAnsi"/>
          <w:sz w:val="22"/>
          <w:szCs w:val="22"/>
          <w:lang w:eastAsia="en-US"/>
        </w:rPr>
        <w:t xml:space="preserve"> </w:t>
      </w:r>
      <w:r w:rsidR="00CC7B57" w:rsidRPr="00560207">
        <w:rPr>
          <w:rFonts w:asciiTheme="minorHAnsi" w:hAnsiTheme="minorHAnsi" w:cstheme="minorHAnsi"/>
          <w:sz w:val="22"/>
          <w:szCs w:val="22"/>
          <w:lang w:eastAsia="en-US"/>
        </w:rPr>
        <w:t>identificar</w:t>
      </w:r>
      <w:r w:rsidR="00B03AB9" w:rsidRPr="00560207">
        <w:rPr>
          <w:rFonts w:asciiTheme="minorHAnsi" w:hAnsiTheme="minorHAnsi" w:cstheme="minorHAnsi"/>
          <w:sz w:val="22"/>
          <w:szCs w:val="22"/>
          <w:lang w:eastAsia="en-US"/>
        </w:rPr>
        <w:t xml:space="preserve"> los </w:t>
      </w:r>
      <w:r w:rsidRPr="00560207">
        <w:rPr>
          <w:rFonts w:asciiTheme="minorHAnsi" w:hAnsiTheme="minorHAnsi" w:cstheme="minorHAnsi"/>
          <w:sz w:val="22"/>
          <w:szCs w:val="22"/>
          <w:lang w:eastAsia="en-US"/>
        </w:rPr>
        <w:t>resultados de</w:t>
      </w:r>
      <w:r w:rsidR="00B03AB9" w:rsidRPr="00560207">
        <w:rPr>
          <w:rFonts w:asciiTheme="minorHAnsi" w:hAnsiTheme="minorHAnsi" w:cstheme="minorHAnsi"/>
          <w:sz w:val="22"/>
          <w:szCs w:val="22"/>
          <w:lang w:eastAsia="en-US"/>
        </w:rPr>
        <w:t>l PC</w:t>
      </w:r>
      <w:r w:rsidRPr="00560207">
        <w:rPr>
          <w:rFonts w:asciiTheme="minorHAnsi" w:hAnsiTheme="minorHAnsi" w:cstheme="minorHAnsi"/>
          <w:sz w:val="22"/>
          <w:szCs w:val="22"/>
          <w:lang w:eastAsia="en-US"/>
        </w:rPr>
        <w:t xml:space="preserve">, </w:t>
      </w:r>
      <w:r w:rsidR="00CC7B57" w:rsidRPr="00560207">
        <w:rPr>
          <w:rFonts w:asciiTheme="minorHAnsi" w:hAnsiTheme="minorHAnsi" w:cstheme="minorHAnsi"/>
          <w:sz w:val="22"/>
          <w:szCs w:val="22"/>
          <w:lang w:eastAsia="en-US"/>
        </w:rPr>
        <w:t xml:space="preserve">los logros, </w:t>
      </w:r>
      <w:r w:rsidR="00B03AB9" w:rsidRPr="00560207">
        <w:rPr>
          <w:rFonts w:asciiTheme="minorHAnsi" w:hAnsiTheme="minorHAnsi" w:cstheme="minorHAnsi"/>
          <w:sz w:val="22"/>
          <w:szCs w:val="22"/>
          <w:lang w:eastAsia="en-US"/>
        </w:rPr>
        <w:t xml:space="preserve">dificultades </w:t>
      </w:r>
      <w:r w:rsidRPr="00560207">
        <w:rPr>
          <w:rFonts w:asciiTheme="minorHAnsi" w:hAnsiTheme="minorHAnsi" w:cstheme="minorHAnsi"/>
          <w:sz w:val="22"/>
          <w:szCs w:val="22"/>
          <w:lang w:eastAsia="en-US"/>
        </w:rPr>
        <w:t xml:space="preserve">y </w:t>
      </w:r>
      <w:r w:rsidR="00CC7B57" w:rsidRPr="00560207">
        <w:rPr>
          <w:rFonts w:asciiTheme="minorHAnsi" w:hAnsiTheme="minorHAnsi" w:cstheme="minorHAnsi"/>
          <w:sz w:val="22"/>
          <w:szCs w:val="22"/>
          <w:lang w:eastAsia="en-US"/>
        </w:rPr>
        <w:t>formular</w:t>
      </w:r>
      <w:r w:rsidR="00B03AB9" w:rsidRPr="00560207">
        <w:rPr>
          <w:rFonts w:asciiTheme="minorHAnsi" w:hAnsiTheme="minorHAnsi" w:cstheme="minorHAnsi"/>
          <w:sz w:val="22"/>
          <w:szCs w:val="22"/>
          <w:lang w:eastAsia="en-US"/>
        </w:rPr>
        <w:t xml:space="preserve"> las conclusiones y recomendaciones </w:t>
      </w:r>
      <w:r w:rsidR="00A33FBF" w:rsidRPr="00560207">
        <w:rPr>
          <w:rFonts w:asciiTheme="minorHAnsi" w:hAnsiTheme="minorHAnsi" w:cstheme="minorHAnsi"/>
          <w:sz w:val="22"/>
          <w:szCs w:val="22"/>
          <w:lang w:eastAsia="en-US"/>
        </w:rPr>
        <w:t>pertinentes</w:t>
      </w:r>
      <w:r w:rsidRPr="00560207">
        <w:rPr>
          <w:rFonts w:asciiTheme="minorHAnsi" w:hAnsiTheme="minorHAnsi" w:cstheme="minorHAnsi"/>
          <w:sz w:val="22"/>
          <w:szCs w:val="22"/>
          <w:lang w:eastAsia="en-US"/>
        </w:rPr>
        <w:t>.</w:t>
      </w:r>
    </w:p>
    <w:p w:rsidR="0058687D" w:rsidRPr="00560207" w:rsidRDefault="0058687D" w:rsidP="00B03AB9">
      <w:pPr>
        <w:jc w:val="both"/>
        <w:textAlignment w:val="top"/>
        <w:rPr>
          <w:rFonts w:asciiTheme="minorHAnsi" w:hAnsiTheme="minorHAnsi" w:cstheme="minorHAnsi"/>
          <w:sz w:val="22"/>
          <w:szCs w:val="22"/>
          <w:lang w:eastAsia="en-US"/>
        </w:rPr>
      </w:pPr>
    </w:p>
    <w:p w:rsidR="0058687D" w:rsidRPr="00560207" w:rsidRDefault="0058687D" w:rsidP="0058687D">
      <w:pPr>
        <w:widowControl w:val="0"/>
        <w:autoSpaceDE w:val="0"/>
        <w:autoSpaceDN w:val="0"/>
        <w:adjustRightInd w:val="0"/>
        <w:jc w:val="both"/>
        <w:rPr>
          <w:rFonts w:asciiTheme="minorHAnsi" w:hAnsiTheme="minorHAnsi" w:cstheme="minorHAnsi"/>
          <w:sz w:val="22"/>
          <w:szCs w:val="22"/>
          <w:lang w:val="es-ES_tradnl"/>
        </w:rPr>
      </w:pPr>
      <w:r w:rsidRPr="00560207">
        <w:rPr>
          <w:rFonts w:asciiTheme="minorHAnsi" w:hAnsiTheme="minorHAnsi" w:cstheme="minorHAnsi"/>
          <w:sz w:val="22"/>
          <w:szCs w:val="22"/>
          <w:lang w:val="es-ES_tradnl"/>
        </w:rPr>
        <w:t>Con el fin de atender las necesidades de información la evaluación de medio término se basó en métodos de evaluación rápida para lo cual se implementaron  instrumentos ágiles y de bajo costo con el objetivo de obtener las opiniones y experiencias de los beneficiarios, socios, agencias y otras partes interesadas.</w:t>
      </w:r>
    </w:p>
    <w:p w:rsidR="00B03AB9" w:rsidRPr="00560207" w:rsidRDefault="00B03AB9" w:rsidP="00B03AB9">
      <w:pPr>
        <w:jc w:val="both"/>
        <w:textAlignment w:val="top"/>
        <w:rPr>
          <w:rFonts w:asciiTheme="minorHAnsi" w:hAnsiTheme="minorHAnsi" w:cstheme="minorHAnsi"/>
          <w:sz w:val="22"/>
          <w:szCs w:val="22"/>
          <w:lang w:val="es-ES_tradnl" w:eastAsia="en-US"/>
        </w:rPr>
      </w:pPr>
    </w:p>
    <w:p w:rsidR="00125A96" w:rsidRPr="00560207" w:rsidRDefault="00FE11A8" w:rsidP="00B03AB9">
      <w:pPr>
        <w:jc w:val="both"/>
        <w:textAlignment w:val="top"/>
        <w:rPr>
          <w:rFonts w:asciiTheme="minorHAnsi" w:hAnsiTheme="minorHAnsi" w:cstheme="minorHAnsi"/>
          <w:sz w:val="22"/>
          <w:szCs w:val="22"/>
          <w:lang w:eastAsia="en-US"/>
        </w:rPr>
      </w:pPr>
      <w:r w:rsidRPr="00560207">
        <w:rPr>
          <w:rFonts w:asciiTheme="minorHAnsi" w:hAnsiTheme="minorHAnsi" w:cstheme="minorHAnsi"/>
          <w:sz w:val="22"/>
          <w:szCs w:val="22"/>
          <w:lang w:eastAsia="en-US"/>
        </w:rPr>
        <w:t xml:space="preserve">Las principales actividades fueron </w:t>
      </w:r>
      <w:r w:rsidR="0053586F" w:rsidRPr="00560207">
        <w:rPr>
          <w:rFonts w:asciiTheme="minorHAnsi" w:hAnsiTheme="minorHAnsi" w:cstheme="minorHAnsi"/>
          <w:sz w:val="22"/>
          <w:szCs w:val="22"/>
          <w:lang w:eastAsia="en-US"/>
        </w:rPr>
        <w:t>la revisión documental</w:t>
      </w:r>
      <w:r w:rsidR="00125A96" w:rsidRPr="00560207">
        <w:rPr>
          <w:rFonts w:asciiTheme="minorHAnsi" w:hAnsiTheme="minorHAnsi" w:cstheme="minorHAnsi"/>
          <w:sz w:val="22"/>
          <w:szCs w:val="22"/>
          <w:lang w:eastAsia="en-US"/>
        </w:rPr>
        <w:t>,</w:t>
      </w:r>
      <w:r w:rsidR="00125A96" w:rsidRPr="00560207">
        <w:rPr>
          <w:rStyle w:val="FootnoteReference"/>
          <w:rFonts w:asciiTheme="minorHAnsi" w:hAnsiTheme="minorHAnsi" w:cstheme="minorHAnsi"/>
          <w:sz w:val="22"/>
          <w:szCs w:val="22"/>
          <w:lang w:val="es-ES_tradnl"/>
        </w:rPr>
        <w:footnoteReference w:id="6"/>
      </w:r>
      <w:r w:rsidR="0053586F" w:rsidRPr="00560207">
        <w:rPr>
          <w:rFonts w:asciiTheme="minorHAnsi" w:hAnsiTheme="minorHAnsi" w:cstheme="minorHAnsi"/>
          <w:sz w:val="22"/>
          <w:szCs w:val="22"/>
          <w:lang w:eastAsia="en-US"/>
        </w:rPr>
        <w:t xml:space="preserve"> acceso a </w:t>
      </w:r>
      <w:r w:rsidR="00F464C5" w:rsidRPr="00560207">
        <w:rPr>
          <w:rFonts w:asciiTheme="minorHAnsi" w:hAnsiTheme="minorHAnsi" w:cstheme="minorHAnsi"/>
          <w:sz w:val="22"/>
          <w:szCs w:val="22"/>
          <w:lang w:eastAsia="en-US"/>
        </w:rPr>
        <w:t xml:space="preserve">información </w:t>
      </w:r>
      <w:r w:rsidR="0053586F" w:rsidRPr="00560207">
        <w:rPr>
          <w:rFonts w:asciiTheme="minorHAnsi" w:hAnsiTheme="minorHAnsi" w:cstheme="minorHAnsi"/>
          <w:sz w:val="22"/>
          <w:szCs w:val="22"/>
          <w:lang w:eastAsia="en-US"/>
        </w:rPr>
        <w:t>secundaria</w:t>
      </w:r>
      <w:r w:rsidR="00F464C5" w:rsidRPr="00560207">
        <w:rPr>
          <w:rFonts w:asciiTheme="minorHAnsi" w:hAnsiTheme="minorHAnsi" w:cstheme="minorHAnsi"/>
          <w:sz w:val="22"/>
          <w:szCs w:val="22"/>
          <w:lang w:eastAsia="en-US"/>
        </w:rPr>
        <w:t xml:space="preserve">,  contacto inicial con </w:t>
      </w:r>
      <w:r w:rsidR="0053586F" w:rsidRPr="00560207">
        <w:rPr>
          <w:rFonts w:asciiTheme="minorHAnsi" w:hAnsiTheme="minorHAnsi" w:cstheme="minorHAnsi"/>
          <w:sz w:val="22"/>
          <w:szCs w:val="22"/>
          <w:lang w:eastAsia="en-US"/>
        </w:rPr>
        <w:t xml:space="preserve">la coordinación y grupo de referencia, </w:t>
      </w:r>
      <w:r w:rsidR="00F464C5" w:rsidRPr="00560207">
        <w:rPr>
          <w:rFonts w:asciiTheme="minorHAnsi" w:hAnsiTheme="minorHAnsi" w:cstheme="minorHAnsi"/>
          <w:sz w:val="22"/>
          <w:szCs w:val="22"/>
          <w:lang w:eastAsia="en-US"/>
        </w:rPr>
        <w:t xml:space="preserve"> preparación del </w:t>
      </w:r>
      <w:r w:rsidR="0053586F" w:rsidRPr="00560207">
        <w:rPr>
          <w:rFonts w:asciiTheme="minorHAnsi" w:hAnsiTheme="minorHAnsi" w:cstheme="minorHAnsi"/>
          <w:sz w:val="22"/>
          <w:szCs w:val="22"/>
          <w:lang w:eastAsia="en-US"/>
        </w:rPr>
        <w:t>informe de gabinete, definición de agenda de evaluación, v</w:t>
      </w:r>
      <w:r w:rsidR="00F464C5" w:rsidRPr="00560207">
        <w:rPr>
          <w:rFonts w:asciiTheme="minorHAnsi" w:hAnsiTheme="minorHAnsi" w:cstheme="minorHAnsi"/>
          <w:sz w:val="22"/>
          <w:szCs w:val="22"/>
          <w:lang w:eastAsia="en-US"/>
        </w:rPr>
        <w:t>isitas de campo</w:t>
      </w:r>
      <w:r w:rsidR="0053586F" w:rsidRPr="00560207">
        <w:rPr>
          <w:rFonts w:asciiTheme="minorHAnsi" w:hAnsiTheme="minorHAnsi" w:cstheme="minorHAnsi"/>
          <w:sz w:val="22"/>
          <w:szCs w:val="22"/>
          <w:lang w:eastAsia="en-US"/>
        </w:rPr>
        <w:t xml:space="preserve">, conducción de entrevistas, moderación de reuniones-talleres, </w:t>
      </w:r>
      <w:r w:rsidR="00F464C5" w:rsidRPr="00560207">
        <w:rPr>
          <w:rFonts w:asciiTheme="minorHAnsi" w:hAnsiTheme="minorHAnsi" w:cstheme="minorHAnsi"/>
          <w:sz w:val="22"/>
          <w:szCs w:val="22"/>
          <w:lang w:eastAsia="en-US"/>
        </w:rPr>
        <w:t xml:space="preserve">redacción del Informe </w:t>
      </w:r>
      <w:r w:rsidR="00125A96" w:rsidRPr="00560207">
        <w:rPr>
          <w:rFonts w:asciiTheme="minorHAnsi" w:hAnsiTheme="minorHAnsi" w:cstheme="minorHAnsi"/>
          <w:sz w:val="22"/>
          <w:szCs w:val="22"/>
          <w:lang w:eastAsia="en-US"/>
        </w:rPr>
        <w:t>Borrador (presente)</w:t>
      </w:r>
      <w:r w:rsidR="00F464C5" w:rsidRPr="00560207">
        <w:rPr>
          <w:rFonts w:asciiTheme="minorHAnsi" w:hAnsiTheme="minorHAnsi" w:cstheme="minorHAnsi"/>
          <w:sz w:val="22"/>
          <w:szCs w:val="22"/>
          <w:lang w:eastAsia="en-US"/>
        </w:rPr>
        <w:t xml:space="preserve">, </w:t>
      </w:r>
      <w:r w:rsidR="00125A96" w:rsidRPr="00560207">
        <w:rPr>
          <w:rFonts w:asciiTheme="minorHAnsi" w:hAnsiTheme="minorHAnsi" w:cstheme="minorHAnsi"/>
          <w:sz w:val="22"/>
          <w:szCs w:val="22"/>
          <w:lang w:eastAsia="en-US"/>
        </w:rPr>
        <w:t>ajustes e Informe Final.</w:t>
      </w:r>
    </w:p>
    <w:p w:rsidR="00760F44" w:rsidRPr="00560207" w:rsidRDefault="00B04F54" w:rsidP="00125A96">
      <w:pPr>
        <w:jc w:val="both"/>
        <w:textAlignment w:val="top"/>
        <w:rPr>
          <w:rFonts w:asciiTheme="minorHAnsi" w:hAnsiTheme="minorHAnsi" w:cstheme="minorHAnsi"/>
          <w:sz w:val="22"/>
          <w:szCs w:val="22"/>
        </w:rPr>
      </w:pPr>
      <w:r w:rsidRPr="00B04F54">
        <w:rPr>
          <w:rFonts w:asciiTheme="minorHAnsi" w:hAnsiTheme="minorHAnsi" w:cstheme="minorHAnsi"/>
          <w:noProof/>
          <w:sz w:val="22"/>
          <w:szCs w:val="22"/>
          <w:lang w:val="es-CO" w:eastAsia="es-CO"/>
        </w:rPr>
        <w:lastRenderedPageBreak/>
        <w:pict>
          <v:group id="11 Grupo" o:spid="_x0000_s1026" style="position:absolute;left:0;text-align:left;margin-left:-.5pt;margin-top:53.2pt;width:270.45pt;height:168.35pt;z-index:251685888" coordsize="34349,21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34349;height:194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6S9TBAAAA2gAAAA8AAABkcnMvZG93bnJldi54bWxET01rAjEQvRf8D2GEXkrNKtbK1igiFu3R&#10;baE9jptxd+lmEpKsrv/eCIWehsf7nMWqN604kw+NZQXjUQaCuLS64UrB1+f78xxEiMgaW8uk4EoB&#10;VsvBwwJzbS98oHMRK5FCOOSooI7R5VKGsiaDYWQdceJO1huMCfpKao+XFG5aOcmymTTYcGqo0dGm&#10;pvK36IwCKl7m25Ofum6z73bfTz+vxw93VOpx2K/fQETq47/4z73XaT7cX7lfub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76S9TBAAAA2gAAAA8AAAAAAAAAAAAAAAAAnwIA&#10;AGRycy9kb3ducmV2LnhtbFBLBQYAAAAABAAEAPcAAACNAwAAAAA=&#10;">
              <v:imagedata r:id="rId9" o:title=""/>
              <v:path arrowok="t"/>
            </v:shape>
            <v:shapetype id="_x0000_t202" coordsize="21600,21600" o:spt="202" path="m,l,21600r21600,l21600,xe">
              <v:stroke joinstyle="miter"/>
              <v:path gradientshapeok="t" o:connecttype="rect"/>
            </v:shapetype>
            <v:shape id="10 Cuadro de texto" o:spid="_x0000_s1028" type="#_x0000_t202" style="position:absolute;top:20037;width:33788;height:13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UXsQA&#10;AADbAAAADwAAAGRycy9kb3ducmV2LnhtbESPT2/CMAzF75P4DpGRuEwjhQOaOgIa/yQO7ABDnK3G&#10;a6s1TpUEWr49PiBxs/We3/t5vuxdo24UYu3ZwGScgSIuvK25NHD+3X18gooJ2WLjmQzcKcJyMXib&#10;Y259x0e6nVKpJIRjjgaqlNpc61hU5DCOfUss2p8PDpOsodQ2YCfhrtHTLJtphzVLQ4UtrSsq/k9X&#10;Z2C2CdfuyOv3zXl7wJ+2nF5W94sxo2H//QUqUZ9e5uf13gq+0Ms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1F7EAAAA2wAAAA8AAAAAAAAAAAAAAAAAmAIAAGRycy9k&#10;b3ducmV2LnhtbFBLBQYAAAAABAAEAPUAAACJAwAAAAA=&#10;" stroked="f">
              <v:textbox inset="0,0,0,0">
                <w:txbxContent>
                  <w:p w:rsidR="0069337E" w:rsidRPr="00382A94" w:rsidRDefault="0069337E" w:rsidP="0016383B">
                    <w:pPr>
                      <w:pStyle w:val="Caption"/>
                      <w:jc w:val="center"/>
                      <w:rPr>
                        <w:rFonts w:cstheme="minorHAnsi"/>
                        <w:noProof/>
                        <w:sz w:val="16"/>
                      </w:rPr>
                    </w:pPr>
                    <w:r w:rsidRPr="00382A94">
                      <w:rPr>
                        <w:sz w:val="16"/>
                      </w:rPr>
                      <w:t>Itinerario visita de terreno</w:t>
                    </w:r>
                  </w:p>
                </w:txbxContent>
              </v:textbox>
            </v:shape>
            <w10:wrap type="square"/>
          </v:group>
        </w:pict>
      </w:r>
      <w:r w:rsidR="00F464C5" w:rsidRPr="00560207">
        <w:rPr>
          <w:rFonts w:asciiTheme="minorHAnsi" w:hAnsiTheme="minorHAnsi" w:cstheme="minorHAnsi"/>
          <w:sz w:val="22"/>
          <w:szCs w:val="22"/>
          <w:lang w:eastAsia="en-US"/>
        </w:rPr>
        <w:t xml:space="preserve"> </w:t>
      </w:r>
      <w:r w:rsidR="00F464C5" w:rsidRPr="00560207">
        <w:rPr>
          <w:rFonts w:asciiTheme="minorHAnsi" w:hAnsiTheme="minorHAnsi" w:cstheme="minorHAnsi"/>
          <w:sz w:val="22"/>
          <w:szCs w:val="22"/>
          <w:lang w:eastAsia="en-US"/>
        </w:rPr>
        <w:br/>
      </w:r>
      <w:r w:rsidR="00125A96" w:rsidRPr="00560207">
        <w:rPr>
          <w:rFonts w:asciiTheme="minorHAnsi" w:hAnsiTheme="minorHAnsi" w:cstheme="minorHAnsi"/>
          <w:sz w:val="22"/>
          <w:szCs w:val="22"/>
        </w:rPr>
        <w:t>L</w:t>
      </w:r>
      <w:r w:rsidR="00F612BB" w:rsidRPr="00560207">
        <w:rPr>
          <w:rFonts w:asciiTheme="minorHAnsi" w:hAnsiTheme="minorHAnsi" w:cstheme="minorHAnsi"/>
          <w:sz w:val="22"/>
          <w:szCs w:val="22"/>
        </w:rPr>
        <w:t>a vis</w:t>
      </w:r>
      <w:r w:rsidR="00832926" w:rsidRPr="00560207">
        <w:rPr>
          <w:rFonts w:asciiTheme="minorHAnsi" w:hAnsiTheme="minorHAnsi" w:cstheme="minorHAnsi"/>
          <w:sz w:val="22"/>
          <w:szCs w:val="22"/>
        </w:rPr>
        <w:t>i</w:t>
      </w:r>
      <w:r w:rsidR="00F612BB" w:rsidRPr="00560207">
        <w:rPr>
          <w:rFonts w:asciiTheme="minorHAnsi" w:hAnsiTheme="minorHAnsi" w:cstheme="minorHAnsi"/>
          <w:sz w:val="22"/>
          <w:szCs w:val="22"/>
        </w:rPr>
        <w:t xml:space="preserve">ta de campo </w:t>
      </w:r>
      <w:r w:rsidR="00125A96" w:rsidRPr="00560207">
        <w:rPr>
          <w:rFonts w:asciiTheme="minorHAnsi" w:hAnsiTheme="minorHAnsi" w:cstheme="minorHAnsi"/>
          <w:sz w:val="22"/>
          <w:szCs w:val="22"/>
        </w:rPr>
        <w:t xml:space="preserve">se desarrolló </w:t>
      </w:r>
      <w:r w:rsidR="00F612BB" w:rsidRPr="00560207">
        <w:rPr>
          <w:rFonts w:asciiTheme="minorHAnsi" w:hAnsiTheme="minorHAnsi" w:cstheme="minorHAnsi"/>
          <w:sz w:val="22"/>
          <w:szCs w:val="22"/>
        </w:rPr>
        <w:t xml:space="preserve">entre el </w:t>
      </w:r>
      <w:r w:rsidR="00EB63EE" w:rsidRPr="00560207">
        <w:rPr>
          <w:rFonts w:asciiTheme="minorHAnsi" w:hAnsiTheme="minorHAnsi" w:cstheme="minorHAnsi"/>
          <w:sz w:val="22"/>
          <w:szCs w:val="22"/>
        </w:rPr>
        <w:t xml:space="preserve">12 y el 23 de junio </w:t>
      </w:r>
      <w:r w:rsidR="00DA79BB" w:rsidRPr="00560207">
        <w:rPr>
          <w:rFonts w:asciiTheme="minorHAnsi" w:hAnsiTheme="minorHAnsi" w:cstheme="minorHAnsi"/>
          <w:sz w:val="22"/>
          <w:szCs w:val="22"/>
        </w:rPr>
        <w:t xml:space="preserve">en </w:t>
      </w:r>
      <w:r w:rsidR="00112972" w:rsidRPr="00560207">
        <w:rPr>
          <w:rFonts w:asciiTheme="minorHAnsi" w:hAnsiTheme="minorHAnsi" w:cstheme="minorHAnsi"/>
          <w:sz w:val="22"/>
          <w:szCs w:val="22"/>
        </w:rPr>
        <w:t>Panamá</w:t>
      </w:r>
      <w:r w:rsidR="00125A96" w:rsidRPr="00560207">
        <w:rPr>
          <w:rFonts w:asciiTheme="minorHAnsi" w:hAnsiTheme="minorHAnsi" w:cstheme="minorHAnsi"/>
          <w:sz w:val="22"/>
          <w:szCs w:val="22"/>
        </w:rPr>
        <w:t>, allí se</w:t>
      </w:r>
      <w:r w:rsidR="00833FF1" w:rsidRPr="00560207">
        <w:rPr>
          <w:rFonts w:asciiTheme="minorHAnsi" w:hAnsiTheme="minorHAnsi" w:cstheme="minorHAnsi"/>
          <w:sz w:val="22"/>
          <w:szCs w:val="22"/>
        </w:rPr>
        <w:t xml:space="preserve"> consultaron </w:t>
      </w:r>
      <w:r w:rsidR="00DA79BB" w:rsidRPr="00560207">
        <w:rPr>
          <w:rFonts w:asciiTheme="minorHAnsi" w:hAnsiTheme="minorHAnsi" w:cstheme="minorHAnsi"/>
          <w:sz w:val="22"/>
          <w:szCs w:val="22"/>
        </w:rPr>
        <w:t xml:space="preserve">directamente a </w:t>
      </w:r>
      <w:r w:rsidR="00833FF1" w:rsidRPr="00560207">
        <w:rPr>
          <w:rFonts w:asciiTheme="minorHAnsi" w:hAnsiTheme="minorHAnsi" w:cstheme="minorHAnsi"/>
          <w:sz w:val="22"/>
          <w:szCs w:val="22"/>
        </w:rPr>
        <w:t xml:space="preserve">las agencias de </w:t>
      </w:r>
      <w:r w:rsidR="00DA79BB" w:rsidRPr="00560207">
        <w:rPr>
          <w:rFonts w:asciiTheme="minorHAnsi" w:hAnsiTheme="minorHAnsi" w:cstheme="minorHAnsi"/>
          <w:sz w:val="22"/>
          <w:szCs w:val="22"/>
        </w:rPr>
        <w:t>SNU, y p</w:t>
      </w:r>
      <w:r w:rsidR="00833FF1" w:rsidRPr="00560207">
        <w:rPr>
          <w:rFonts w:asciiTheme="minorHAnsi" w:hAnsiTheme="minorHAnsi" w:cstheme="minorHAnsi"/>
          <w:sz w:val="22"/>
          <w:szCs w:val="22"/>
        </w:rPr>
        <w:t xml:space="preserve">or parte del Gobierno </w:t>
      </w:r>
      <w:r w:rsidR="00CC31D2" w:rsidRPr="00560207">
        <w:rPr>
          <w:rFonts w:asciiTheme="minorHAnsi" w:hAnsiTheme="minorHAnsi" w:cstheme="minorHAnsi"/>
          <w:sz w:val="22"/>
          <w:szCs w:val="22"/>
        </w:rPr>
        <w:t>N</w:t>
      </w:r>
      <w:r w:rsidR="00EB63EE" w:rsidRPr="00560207">
        <w:rPr>
          <w:rFonts w:asciiTheme="minorHAnsi" w:hAnsiTheme="minorHAnsi" w:cstheme="minorHAnsi"/>
          <w:sz w:val="22"/>
          <w:szCs w:val="22"/>
        </w:rPr>
        <w:t>acional se entrevistó a</w:t>
      </w:r>
      <w:r w:rsidR="000B19AC" w:rsidRPr="00560207">
        <w:rPr>
          <w:rFonts w:asciiTheme="minorHAnsi" w:hAnsiTheme="minorHAnsi" w:cstheme="minorHAnsi"/>
          <w:sz w:val="22"/>
          <w:szCs w:val="22"/>
        </w:rPr>
        <w:t>l Minis</w:t>
      </w:r>
      <w:r w:rsidR="00EB63EE" w:rsidRPr="00560207">
        <w:rPr>
          <w:rFonts w:asciiTheme="minorHAnsi" w:hAnsiTheme="minorHAnsi" w:cstheme="minorHAnsi"/>
          <w:sz w:val="22"/>
          <w:szCs w:val="22"/>
        </w:rPr>
        <w:t>terio</w:t>
      </w:r>
      <w:r w:rsidR="000B19AC" w:rsidRPr="00560207">
        <w:rPr>
          <w:rFonts w:asciiTheme="minorHAnsi" w:hAnsiTheme="minorHAnsi" w:cstheme="minorHAnsi"/>
          <w:sz w:val="22"/>
          <w:szCs w:val="22"/>
        </w:rPr>
        <w:t xml:space="preserve"> de </w:t>
      </w:r>
      <w:r w:rsidR="00EB63EE" w:rsidRPr="00560207">
        <w:rPr>
          <w:rFonts w:asciiTheme="minorHAnsi" w:hAnsiTheme="minorHAnsi" w:cstheme="minorHAnsi"/>
          <w:sz w:val="22"/>
          <w:szCs w:val="22"/>
        </w:rPr>
        <w:t>Salud (MINSA)</w:t>
      </w:r>
      <w:r w:rsidR="00AF15D4" w:rsidRPr="00560207">
        <w:rPr>
          <w:rFonts w:asciiTheme="minorHAnsi" w:hAnsiTheme="minorHAnsi" w:cstheme="minorHAnsi"/>
          <w:sz w:val="22"/>
          <w:szCs w:val="22"/>
        </w:rPr>
        <w:t xml:space="preserve">. </w:t>
      </w:r>
      <w:r w:rsidR="00897C74" w:rsidRPr="00560207">
        <w:rPr>
          <w:rFonts w:asciiTheme="minorHAnsi" w:hAnsiTheme="minorHAnsi" w:cstheme="minorHAnsi"/>
          <w:sz w:val="22"/>
          <w:szCs w:val="22"/>
        </w:rPr>
        <w:t xml:space="preserve">También se consultó a la Oficina Técnica de Cooperación de la Embajada de España en </w:t>
      </w:r>
      <w:r w:rsidR="00112972" w:rsidRPr="00560207">
        <w:rPr>
          <w:rFonts w:asciiTheme="minorHAnsi" w:hAnsiTheme="minorHAnsi" w:cstheme="minorHAnsi"/>
          <w:sz w:val="22"/>
          <w:szCs w:val="22"/>
        </w:rPr>
        <w:t>Panamá</w:t>
      </w:r>
      <w:r w:rsidR="000F7CAB" w:rsidRPr="00560207">
        <w:rPr>
          <w:rFonts w:asciiTheme="minorHAnsi" w:hAnsiTheme="minorHAnsi" w:cstheme="minorHAnsi"/>
          <w:sz w:val="22"/>
          <w:szCs w:val="22"/>
        </w:rPr>
        <w:t>, el BID</w:t>
      </w:r>
      <w:r w:rsidR="00897C74" w:rsidRPr="00560207">
        <w:rPr>
          <w:rFonts w:asciiTheme="minorHAnsi" w:hAnsiTheme="minorHAnsi" w:cstheme="minorHAnsi"/>
          <w:sz w:val="22"/>
          <w:szCs w:val="22"/>
        </w:rPr>
        <w:t xml:space="preserve">. </w:t>
      </w:r>
      <w:r w:rsidR="00AF15D4" w:rsidRPr="00560207">
        <w:rPr>
          <w:rFonts w:asciiTheme="minorHAnsi" w:hAnsiTheme="minorHAnsi" w:cstheme="minorHAnsi"/>
          <w:sz w:val="22"/>
          <w:szCs w:val="22"/>
        </w:rPr>
        <w:t xml:space="preserve">A nivel local se entrevistaron grupos de beneficiarios, </w:t>
      </w:r>
      <w:r w:rsidR="000F7CAB" w:rsidRPr="00560207">
        <w:rPr>
          <w:rFonts w:asciiTheme="minorHAnsi" w:hAnsiTheme="minorHAnsi" w:cstheme="minorHAnsi"/>
          <w:sz w:val="22"/>
          <w:szCs w:val="22"/>
        </w:rPr>
        <w:t xml:space="preserve">JAAR, equipos PSA, </w:t>
      </w:r>
      <w:r w:rsidR="00930642">
        <w:rPr>
          <w:rFonts w:asciiTheme="minorHAnsi" w:hAnsiTheme="minorHAnsi" w:cstheme="minorHAnsi"/>
          <w:sz w:val="22"/>
          <w:szCs w:val="22"/>
        </w:rPr>
        <w:t xml:space="preserve">grupos de mujeres, jóvenes, </w:t>
      </w:r>
      <w:r w:rsidR="000F7CAB" w:rsidRPr="00560207">
        <w:rPr>
          <w:rFonts w:asciiTheme="minorHAnsi" w:hAnsiTheme="minorHAnsi" w:cstheme="minorHAnsi"/>
          <w:sz w:val="22"/>
          <w:szCs w:val="22"/>
        </w:rPr>
        <w:t xml:space="preserve">otros actores y </w:t>
      </w:r>
      <w:r w:rsidR="00AF15D4" w:rsidRPr="00560207">
        <w:rPr>
          <w:rFonts w:asciiTheme="minorHAnsi" w:hAnsiTheme="minorHAnsi" w:cstheme="minorHAnsi"/>
          <w:sz w:val="22"/>
          <w:szCs w:val="22"/>
        </w:rPr>
        <w:t>autoridades locales</w:t>
      </w:r>
      <w:r w:rsidR="00FE5839">
        <w:rPr>
          <w:rFonts w:asciiTheme="minorHAnsi" w:hAnsiTheme="minorHAnsi" w:cstheme="minorHAnsi"/>
          <w:sz w:val="22"/>
          <w:szCs w:val="22"/>
        </w:rPr>
        <w:t>.</w:t>
      </w:r>
    </w:p>
    <w:p w:rsidR="00760F44" w:rsidRPr="00560207" w:rsidRDefault="00760F44" w:rsidP="00F6107A">
      <w:pPr>
        <w:widowControl w:val="0"/>
        <w:autoSpaceDE w:val="0"/>
        <w:autoSpaceDN w:val="0"/>
        <w:adjustRightInd w:val="0"/>
        <w:jc w:val="both"/>
        <w:rPr>
          <w:rFonts w:asciiTheme="minorHAnsi" w:hAnsiTheme="minorHAnsi" w:cstheme="minorHAnsi"/>
          <w:sz w:val="22"/>
          <w:szCs w:val="22"/>
        </w:rPr>
      </w:pPr>
    </w:p>
    <w:p w:rsidR="00D8043D" w:rsidRPr="00560207" w:rsidRDefault="00D8043D" w:rsidP="00F6107A">
      <w:pPr>
        <w:widowControl w:val="0"/>
        <w:autoSpaceDE w:val="0"/>
        <w:autoSpaceDN w:val="0"/>
        <w:adjustRightInd w:val="0"/>
        <w:jc w:val="both"/>
        <w:rPr>
          <w:rFonts w:asciiTheme="minorHAnsi" w:hAnsiTheme="minorHAnsi" w:cstheme="minorHAnsi"/>
          <w:sz w:val="22"/>
          <w:szCs w:val="22"/>
        </w:rPr>
      </w:pPr>
      <w:r w:rsidRPr="00560207">
        <w:rPr>
          <w:rFonts w:asciiTheme="minorHAnsi" w:hAnsiTheme="minorHAnsi" w:cstheme="minorHAnsi"/>
          <w:sz w:val="22"/>
          <w:szCs w:val="22"/>
        </w:rPr>
        <w:t xml:space="preserve">La agenda de la evaluación se desarrolló en </w:t>
      </w:r>
      <w:r w:rsidR="001C6F5A" w:rsidRPr="00560207">
        <w:rPr>
          <w:rFonts w:asciiTheme="minorHAnsi" w:hAnsiTheme="minorHAnsi" w:cstheme="minorHAnsi"/>
          <w:sz w:val="22"/>
          <w:szCs w:val="22"/>
        </w:rPr>
        <w:t xml:space="preserve">Ciudad de Panamá y </w:t>
      </w:r>
      <w:r w:rsidR="0063381B" w:rsidRPr="00560207">
        <w:rPr>
          <w:rFonts w:asciiTheme="minorHAnsi" w:hAnsiTheme="minorHAnsi" w:cstheme="minorHAnsi"/>
          <w:sz w:val="22"/>
          <w:szCs w:val="22"/>
        </w:rPr>
        <w:t xml:space="preserve">6 comunidades </w:t>
      </w:r>
      <w:r w:rsidR="001C6F5A" w:rsidRPr="00560207">
        <w:rPr>
          <w:rFonts w:asciiTheme="minorHAnsi" w:hAnsiTheme="minorHAnsi" w:cstheme="minorHAnsi"/>
          <w:sz w:val="22"/>
          <w:szCs w:val="22"/>
        </w:rPr>
        <w:t>de la comarca</w:t>
      </w:r>
      <w:r w:rsidR="00615D08">
        <w:rPr>
          <w:rFonts w:asciiTheme="minorHAnsi" w:hAnsiTheme="minorHAnsi" w:cstheme="minorHAnsi"/>
          <w:sz w:val="22"/>
          <w:szCs w:val="22"/>
        </w:rPr>
        <w:t xml:space="preserve"> </w:t>
      </w:r>
      <w:proofErr w:type="spellStart"/>
      <w:r w:rsidR="00615D08">
        <w:rPr>
          <w:rFonts w:asciiTheme="minorHAnsi" w:hAnsiTheme="minorHAnsi" w:cstheme="minorHAnsi"/>
          <w:sz w:val="22"/>
          <w:szCs w:val="22"/>
        </w:rPr>
        <w:t>Ngobe</w:t>
      </w:r>
      <w:proofErr w:type="spellEnd"/>
      <w:r w:rsidR="00615D08">
        <w:rPr>
          <w:rFonts w:asciiTheme="minorHAnsi" w:hAnsiTheme="minorHAnsi" w:cstheme="minorHAnsi"/>
          <w:sz w:val="22"/>
          <w:szCs w:val="22"/>
        </w:rPr>
        <w:t xml:space="preserve"> Bugle</w:t>
      </w:r>
      <w:r w:rsidR="001C6F5A" w:rsidRPr="00560207">
        <w:rPr>
          <w:rFonts w:asciiTheme="minorHAnsi" w:hAnsiTheme="minorHAnsi" w:cstheme="minorHAnsi"/>
          <w:sz w:val="22"/>
          <w:szCs w:val="22"/>
        </w:rPr>
        <w:t xml:space="preserve">: </w:t>
      </w:r>
      <w:proofErr w:type="spellStart"/>
      <w:r w:rsidR="001C6F5A" w:rsidRPr="00560207">
        <w:rPr>
          <w:rFonts w:asciiTheme="minorHAnsi" w:hAnsiTheme="minorHAnsi" w:cstheme="minorHAnsi"/>
          <w:sz w:val="22"/>
          <w:szCs w:val="22"/>
        </w:rPr>
        <w:t>Bisira</w:t>
      </w:r>
      <w:proofErr w:type="spellEnd"/>
      <w:r w:rsidR="001C6F5A" w:rsidRPr="00560207">
        <w:rPr>
          <w:rFonts w:asciiTheme="minorHAnsi" w:hAnsiTheme="minorHAnsi" w:cstheme="minorHAnsi"/>
          <w:sz w:val="22"/>
          <w:szCs w:val="22"/>
        </w:rPr>
        <w:t xml:space="preserve">, </w:t>
      </w:r>
      <w:proofErr w:type="spellStart"/>
      <w:r w:rsidR="001C6F5A" w:rsidRPr="00560207">
        <w:rPr>
          <w:rFonts w:asciiTheme="minorHAnsi" w:hAnsiTheme="minorHAnsi" w:cstheme="minorHAnsi"/>
          <w:sz w:val="22"/>
          <w:szCs w:val="22"/>
        </w:rPr>
        <w:t>Kankintú</w:t>
      </w:r>
      <w:proofErr w:type="spellEnd"/>
      <w:r w:rsidR="001C6F5A" w:rsidRPr="00560207">
        <w:rPr>
          <w:rFonts w:asciiTheme="minorHAnsi" w:hAnsiTheme="minorHAnsi" w:cstheme="minorHAnsi"/>
          <w:sz w:val="22"/>
          <w:szCs w:val="22"/>
        </w:rPr>
        <w:t>, Cerro Ñeque, Kusapín, P</w:t>
      </w:r>
      <w:r w:rsidR="00973703" w:rsidRPr="00560207">
        <w:rPr>
          <w:rFonts w:asciiTheme="minorHAnsi" w:hAnsiTheme="minorHAnsi" w:cstheme="minorHAnsi"/>
          <w:sz w:val="22"/>
          <w:szCs w:val="22"/>
        </w:rPr>
        <w:t>unta Valie</w:t>
      </w:r>
      <w:r w:rsidR="00961A68" w:rsidRPr="00560207">
        <w:rPr>
          <w:rFonts w:asciiTheme="minorHAnsi" w:hAnsiTheme="minorHAnsi" w:cstheme="minorHAnsi"/>
          <w:sz w:val="22"/>
          <w:szCs w:val="22"/>
        </w:rPr>
        <w:t>n</w:t>
      </w:r>
      <w:r w:rsidR="00973703" w:rsidRPr="00560207">
        <w:rPr>
          <w:rFonts w:asciiTheme="minorHAnsi" w:hAnsiTheme="minorHAnsi" w:cstheme="minorHAnsi"/>
          <w:sz w:val="22"/>
          <w:szCs w:val="22"/>
        </w:rPr>
        <w:t>te</w:t>
      </w:r>
      <w:r w:rsidR="00DE0E5F" w:rsidRPr="00560207">
        <w:rPr>
          <w:rFonts w:asciiTheme="minorHAnsi" w:hAnsiTheme="minorHAnsi" w:cstheme="minorHAnsi"/>
          <w:sz w:val="22"/>
          <w:szCs w:val="22"/>
        </w:rPr>
        <w:t xml:space="preserve"> y Bahí</w:t>
      </w:r>
      <w:r w:rsidR="00973703" w:rsidRPr="00560207">
        <w:rPr>
          <w:rFonts w:asciiTheme="minorHAnsi" w:hAnsiTheme="minorHAnsi" w:cstheme="minorHAnsi"/>
          <w:sz w:val="22"/>
          <w:szCs w:val="22"/>
        </w:rPr>
        <w:t>a Azul.</w:t>
      </w:r>
    </w:p>
    <w:p w:rsidR="001C6F5A" w:rsidRPr="00560207" w:rsidRDefault="001C6F5A" w:rsidP="00F6107A">
      <w:pPr>
        <w:widowControl w:val="0"/>
        <w:autoSpaceDE w:val="0"/>
        <w:autoSpaceDN w:val="0"/>
        <w:adjustRightInd w:val="0"/>
        <w:jc w:val="both"/>
        <w:rPr>
          <w:rFonts w:asciiTheme="minorHAnsi" w:hAnsiTheme="minorHAnsi" w:cstheme="minorHAnsi"/>
          <w:sz w:val="22"/>
          <w:szCs w:val="22"/>
        </w:rPr>
      </w:pPr>
    </w:p>
    <w:p w:rsidR="00833FF1" w:rsidRPr="00560207" w:rsidRDefault="00466B2A" w:rsidP="00F6107A">
      <w:pPr>
        <w:widowControl w:val="0"/>
        <w:autoSpaceDE w:val="0"/>
        <w:autoSpaceDN w:val="0"/>
        <w:adjustRightInd w:val="0"/>
        <w:jc w:val="both"/>
        <w:rPr>
          <w:rFonts w:asciiTheme="minorHAnsi" w:hAnsiTheme="minorHAnsi" w:cstheme="minorHAnsi"/>
          <w:sz w:val="22"/>
          <w:szCs w:val="22"/>
          <w:lang w:val="es-ES_tradnl"/>
        </w:rPr>
      </w:pPr>
      <w:r w:rsidRPr="00560207">
        <w:rPr>
          <w:rFonts w:asciiTheme="minorHAnsi" w:hAnsiTheme="minorHAnsi" w:cstheme="minorHAnsi"/>
          <w:sz w:val="22"/>
          <w:szCs w:val="22"/>
          <w:lang w:val="es-ES_tradnl"/>
        </w:rPr>
        <w:t>Como se mencionó, l</w:t>
      </w:r>
      <w:r w:rsidR="00D8043D" w:rsidRPr="00560207">
        <w:rPr>
          <w:rFonts w:asciiTheme="minorHAnsi" w:hAnsiTheme="minorHAnsi" w:cstheme="minorHAnsi"/>
          <w:sz w:val="22"/>
          <w:szCs w:val="22"/>
          <w:lang w:val="es-ES_tradnl"/>
        </w:rPr>
        <w:t>os instrumentos de evalua</w:t>
      </w:r>
      <w:r w:rsidR="004D405A" w:rsidRPr="00560207">
        <w:rPr>
          <w:rFonts w:asciiTheme="minorHAnsi" w:hAnsiTheme="minorHAnsi" w:cstheme="minorHAnsi"/>
          <w:sz w:val="22"/>
          <w:szCs w:val="22"/>
          <w:lang w:val="es-ES_tradnl"/>
        </w:rPr>
        <w:t xml:space="preserve">ción fueron </w:t>
      </w:r>
      <w:r w:rsidR="00E754A4" w:rsidRPr="00560207">
        <w:rPr>
          <w:rFonts w:asciiTheme="minorHAnsi" w:hAnsiTheme="minorHAnsi" w:cstheme="minorHAnsi"/>
          <w:sz w:val="22"/>
          <w:szCs w:val="22"/>
          <w:lang w:val="es-ES_tradnl"/>
        </w:rPr>
        <w:t xml:space="preserve">la </w:t>
      </w:r>
      <w:r w:rsidR="00CD08F5" w:rsidRPr="00560207">
        <w:rPr>
          <w:rFonts w:asciiTheme="minorHAnsi" w:hAnsiTheme="minorHAnsi" w:cstheme="minorHAnsi"/>
          <w:sz w:val="22"/>
          <w:szCs w:val="22"/>
          <w:lang w:val="es-ES_tradnl"/>
        </w:rPr>
        <w:t xml:space="preserve">observación en terreno, </w:t>
      </w:r>
      <w:r w:rsidR="00D8043D" w:rsidRPr="00560207">
        <w:rPr>
          <w:rFonts w:asciiTheme="minorHAnsi" w:hAnsiTheme="minorHAnsi" w:cstheme="minorHAnsi"/>
          <w:sz w:val="22"/>
          <w:szCs w:val="22"/>
          <w:lang w:val="es-ES_tradnl"/>
        </w:rPr>
        <w:t>encue</w:t>
      </w:r>
      <w:r w:rsidR="00DE0E5F" w:rsidRPr="00560207">
        <w:rPr>
          <w:rFonts w:asciiTheme="minorHAnsi" w:hAnsiTheme="minorHAnsi" w:cstheme="minorHAnsi"/>
          <w:sz w:val="22"/>
          <w:szCs w:val="22"/>
          <w:lang w:val="es-ES_tradnl"/>
        </w:rPr>
        <w:t>stas, entrevistas estructuradas</w:t>
      </w:r>
      <w:r w:rsidR="00D55C5F" w:rsidRPr="00560207">
        <w:rPr>
          <w:rFonts w:asciiTheme="minorHAnsi" w:hAnsiTheme="minorHAnsi" w:cstheme="minorHAnsi"/>
          <w:sz w:val="22"/>
          <w:szCs w:val="22"/>
          <w:lang w:val="es-ES_tradnl"/>
        </w:rPr>
        <w:t xml:space="preserve"> </w:t>
      </w:r>
      <w:r w:rsidR="00D8043D" w:rsidRPr="00560207">
        <w:rPr>
          <w:rFonts w:asciiTheme="minorHAnsi" w:hAnsiTheme="minorHAnsi" w:cstheme="minorHAnsi"/>
          <w:sz w:val="22"/>
          <w:szCs w:val="22"/>
          <w:lang w:val="es-ES_tradnl"/>
        </w:rPr>
        <w:t xml:space="preserve">- </w:t>
      </w:r>
      <w:proofErr w:type="spellStart"/>
      <w:r w:rsidR="00D8043D" w:rsidRPr="00560207">
        <w:rPr>
          <w:rFonts w:asciiTheme="minorHAnsi" w:hAnsiTheme="minorHAnsi" w:cstheme="minorHAnsi"/>
          <w:sz w:val="22"/>
          <w:szCs w:val="22"/>
          <w:lang w:val="es-ES_tradnl"/>
        </w:rPr>
        <w:t>semiestructuradas</w:t>
      </w:r>
      <w:proofErr w:type="spellEnd"/>
      <w:r w:rsidR="00D8043D" w:rsidRPr="00560207">
        <w:rPr>
          <w:rFonts w:asciiTheme="minorHAnsi" w:hAnsiTheme="minorHAnsi" w:cstheme="minorHAnsi"/>
          <w:sz w:val="22"/>
          <w:szCs w:val="22"/>
          <w:lang w:val="es-ES_tradnl"/>
        </w:rPr>
        <w:t xml:space="preserve">, y talleres-reuniones multilaterales.  </w:t>
      </w:r>
      <w:r w:rsidR="001E0617" w:rsidRPr="00560207">
        <w:rPr>
          <w:rFonts w:asciiTheme="minorHAnsi" w:hAnsiTheme="minorHAnsi" w:cstheme="minorHAnsi"/>
          <w:sz w:val="22"/>
          <w:szCs w:val="22"/>
          <w:lang w:val="es-ES_tradnl"/>
        </w:rPr>
        <w:t xml:space="preserve">Cada instrumento se enfocó a recopilar información en terreno </w:t>
      </w:r>
      <w:r w:rsidR="00310142" w:rsidRPr="00560207">
        <w:rPr>
          <w:rFonts w:asciiTheme="minorHAnsi" w:hAnsiTheme="minorHAnsi" w:cstheme="minorHAnsi"/>
          <w:sz w:val="22"/>
          <w:szCs w:val="22"/>
          <w:lang w:val="es-ES_tradnl"/>
        </w:rPr>
        <w:t>para</w:t>
      </w:r>
      <w:r w:rsidR="001E0617" w:rsidRPr="00560207">
        <w:rPr>
          <w:rFonts w:asciiTheme="minorHAnsi" w:hAnsiTheme="minorHAnsi" w:cstheme="minorHAnsi"/>
          <w:sz w:val="22"/>
          <w:szCs w:val="22"/>
          <w:lang w:val="es-ES_tradnl"/>
        </w:rPr>
        <w:t xml:space="preserve"> una matriz de </w:t>
      </w:r>
      <w:r w:rsidR="00CB64B4" w:rsidRPr="00560207">
        <w:rPr>
          <w:rFonts w:asciiTheme="minorHAnsi" w:hAnsiTheme="minorHAnsi" w:cstheme="minorHAnsi"/>
          <w:sz w:val="22"/>
          <w:szCs w:val="22"/>
          <w:lang w:val="es-ES_tradnl"/>
        </w:rPr>
        <w:t xml:space="preserve">información </w:t>
      </w:r>
      <w:r w:rsidR="001E0617" w:rsidRPr="00560207">
        <w:rPr>
          <w:rFonts w:asciiTheme="minorHAnsi" w:hAnsiTheme="minorHAnsi" w:cstheme="minorHAnsi"/>
          <w:sz w:val="22"/>
          <w:szCs w:val="22"/>
          <w:lang w:val="es-ES_tradnl"/>
        </w:rPr>
        <w:t>compuesta por la</w:t>
      </w:r>
      <w:r w:rsidR="00310142" w:rsidRPr="00560207">
        <w:rPr>
          <w:rFonts w:asciiTheme="minorHAnsi" w:hAnsiTheme="minorHAnsi" w:cstheme="minorHAnsi"/>
          <w:sz w:val="22"/>
          <w:szCs w:val="22"/>
          <w:lang w:val="es-ES_tradnl"/>
        </w:rPr>
        <w:t>s</w:t>
      </w:r>
      <w:r w:rsidR="001E0617" w:rsidRPr="00560207">
        <w:rPr>
          <w:rFonts w:asciiTheme="minorHAnsi" w:hAnsiTheme="minorHAnsi" w:cstheme="minorHAnsi"/>
          <w:sz w:val="22"/>
          <w:szCs w:val="22"/>
          <w:lang w:val="es-ES_tradnl"/>
        </w:rPr>
        <w:t xml:space="preserve"> preguntas de evaluación </w:t>
      </w:r>
      <w:r w:rsidR="00310142" w:rsidRPr="00560207">
        <w:rPr>
          <w:rFonts w:asciiTheme="minorHAnsi" w:hAnsiTheme="minorHAnsi" w:cstheme="minorHAnsi"/>
          <w:sz w:val="22"/>
          <w:szCs w:val="22"/>
          <w:lang w:val="es-ES_tradnl"/>
        </w:rPr>
        <w:t>contra</w:t>
      </w:r>
      <w:r w:rsidR="001E0617" w:rsidRPr="00560207">
        <w:rPr>
          <w:rFonts w:asciiTheme="minorHAnsi" w:hAnsiTheme="minorHAnsi" w:cstheme="minorHAnsi"/>
          <w:sz w:val="22"/>
          <w:szCs w:val="22"/>
          <w:lang w:val="es-ES_tradnl"/>
        </w:rPr>
        <w:t xml:space="preserve"> las fuentes consultadas</w:t>
      </w:r>
      <w:r w:rsidR="00310142" w:rsidRPr="00560207">
        <w:rPr>
          <w:rFonts w:asciiTheme="minorHAnsi" w:hAnsiTheme="minorHAnsi" w:cstheme="minorHAnsi"/>
          <w:sz w:val="22"/>
          <w:szCs w:val="22"/>
          <w:lang w:val="es-ES_tradnl"/>
        </w:rPr>
        <w:t xml:space="preserve"> por tipo de actor</w:t>
      </w:r>
      <w:r w:rsidR="005C7896" w:rsidRPr="00560207">
        <w:rPr>
          <w:rFonts w:asciiTheme="minorHAnsi" w:hAnsiTheme="minorHAnsi" w:cstheme="minorHAnsi"/>
          <w:sz w:val="22"/>
          <w:szCs w:val="22"/>
          <w:lang w:val="es-ES_tradnl"/>
        </w:rPr>
        <w:t xml:space="preserve">. </w:t>
      </w:r>
      <w:r w:rsidR="001E0617" w:rsidRPr="00560207">
        <w:rPr>
          <w:rFonts w:asciiTheme="minorHAnsi" w:hAnsiTheme="minorHAnsi" w:cstheme="minorHAnsi"/>
          <w:sz w:val="22"/>
          <w:szCs w:val="22"/>
          <w:lang w:val="es-ES_tradnl"/>
        </w:rPr>
        <w:t>Cada pregunta contiene una serie de subpreguntas qu</w:t>
      </w:r>
      <w:r w:rsidR="00CD08F5" w:rsidRPr="00560207">
        <w:rPr>
          <w:rFonts w:asciiTheme="minorHAnsi" w:hAnsiTheme="minorHAnsi" w:cstheme="minorHAnsi"/>
          <w:sz w:val="22"/>
          <w:szCs w:val="22"/>
          <w:lang w:val="es-ES_tradnl"/>
        </w:rPr>
        <w:t>e variaban en contenido y lengu</w:t>
      </w:r>
      <w:r w:rsidR="001E0617" w:rsidRPr="00560207">
        <w:rPr>
          <w:rFonts w:asciiTheme="minorHAnsi" w:hAnsiTheme="minorHAnsi" w:cstheme="minorHAnsi"/>
          <w:sz w:val="22"/>
          <w:szCs w:val="22"/>
          <w:lang w:val="es-ES_tradnl"/>
        </w:rPr>
        <w:t>aje dependiendo de la fuente</w:t>
      </w:r>
      <w:r w:rsidR="00CB64B4" w:rsidRPr="00560207">
        <w:rPr>
          <w:rFonts w:asciiTheme="minorHAnsi" w:hAnsiTheme="minorHAnsi" w:cstheme="minorHAnsi"/>
          <w:sz w:val="22"/>
          <w:szCs w:val="22"/>
          <w:lang w:val="es-ES_tradnl"/>
        </w:rPr>
        <w:t>. C</w:t>
      </w:r>
      <w:r w:rsidR="00CD08F5" w:rsidRPr="00560207">
        <w:rPr>
          <w:rFonts w:asciiTheme="minorHAnsi" w:hAnsiTheme="minorHAnsi" w:cstheme="minorHAnsi"/>
          <w:sz w:val="22"/>
          <w:szCs w:val="22"/>
          <w:lang w:val="es-ES_tradnl"/>
        </w:rPr>
        <w:t xml:space="preserve">on las subpreguntas </w:t>
      </w:r>
      <w:r w:rsidR="00B55861" w:rsidRPr="00560207">
        <w:rPr>
          <w:rFonts w:asciiTheme="minorHAnsi" w:hAnsiTheme="minorHAnsi" w:cstheme="minorHAnsi"/>
          <w:sz w:val="22"/>
          <w:szCs w:val="22"/>
          <w:lang w:val="es-ES_tradnl"/>
        </w:rPr>
        <w:t xml:space="preserve">se </w:t>
      </w:r>
      <w:r w:rsidR="00310142" w:rsidRPr="00560207">
        <w:rPr>
          <w:rFonts w:asciiTheme="minorHAnsi" w:hAnsiTheme="minorHAnsi" w:cstheme="minorHAnsi"/>
          <w:sz w:val="22"/>
          <w:szCs w:val="22"/>
          <w:lang w:val="es-ES_tradnl"/>
        </w:rPr>
        <w:t>ajustaba</w:t>
      </w:r>
      <w:r w:rsidR="00B55861" w:rsidRPr="00560207">
        <w:rPr>
          <w:rFonts w:asciiTheme="minorHAnsi" w:hAnsiTheme="minorHAnsi" w:cstheme="minorHAnsi"/>
          <w:sz w:val="22"/>
          <w:szCs w:val="22"/>
          <w:lang w:val="es-ES_tradnl"/>
        </w:rPr>
        <w:t xml:space="preserve"> la aproximación según se tratara</w:t>
      </w:r>
      <w:r w:rsidR="00310142" w:rsidRPr="00560207">
        <w:rPr>
          <w:rFonts w:asciiTheme="minorHAnsi" w:hAnsiTheme="minorHAnsi" w:cstheme="minorHAnsi"/>
          <w:sz w:val="22"/>
          <w:szCs w:val="22"/>
          <w:lang w:val="es-ES_tradnl"/>
        </w:rPr>
        <w:t xml:space="preserve">, por ejemplo, </w:t>
      </w:r>
      <w:r w:rsidR="00B55861" w:rsidRPr="00560207">
        <w:rPr>
          <w:rFonts w:asciiTheme="minorHAnsi" w:hAnsiTheme="minorHAnsi" w:cstheme="minorHAnsi"/>
          <w:sz w:val="22"/>
          <w:szCs w:val="22"/>
          <w:lang w:val="es-ES_tradnl"/>
        </w:rPr>
        <w:t xml:space="preserve">de beneficiarios locales o funcionarios de alto nivel del </w:t>
      </w:r>
      <w:r w:rsidR="00310142" w:rsidRPr="00560207">
        <w:rPr>
          <w:rFonts w:asciiTheme="minorHAnsi" w:hAnsiTheme="minorHAnsi" w:cstheme="minorHAnsi"/>
          <w:sz w:val="22"/>
          <w:szCs w:val="22"/>
          <w:lang w:val="es-ES_tradnl"/>
        </w:rPr>
        <w:t>gobierno-agencias, siempre buscando dar respuesta a las dimensiones y preguntas clave de evaluación</w:t>
      </w:r>
      <w:r w:rsidR="00876332" w:rsidRPr="00560207">
        <w:rPr>
          <w:rFonts w:asciiTheme="minorHAnsi" w:hAnsiTheme="minorHAnsi" w:cstheme="minorHAnsi"/>
          <w:sz w:val="22"/>
          <w:szCs w:val="22"/>
          <w:lang w:val="es-ES_tradnl"/>
        </w:rPr>
        <w:t xml:space="preserve"> establecidas en los TdR</w:t>
      </w:r>
      <w:r w:rsidR="0093779D" w:rsidRPr="00560207">
        <w:rPr>
          <w:rFonts w:asciiTheme="minorHAnsi" w:hAnsiTheme="minorHAnsi" w:cstheme="minorHAnsi"/>
          <w:sz w:val="22"/>
          <w:szCs w:val="22"/>
          <w:lang w:val="es-ES_tradnl"/>
        </w:rPr>
        <w:t xml:space="preserve"> y el informe de gabinete</w:t>
      </w:r>
      <w:r w:rsidR="00310142" w:rsidRPr="00560207">
        <w:rPr>
          <w:rFonts w:asciiTheme="minorHAnsi" w:hAnsiTheme="minorHAnsi" w:cstheme="minorHAnsi"/>
          <w:sz w:val="22"/>
          <w:szCs w:val="22"/>
          <w:lang w:val="es-ES_tradnl"/>
        </w:rPr>
        <w:t>.</w:t>
      </w:r>
    </w:p>
    <w:p w:rsidR="00833FF1" w:rsidRPr="00560207" w:rsidRDefault="00833FF1" w:rsidP="00F6107A">
      <w:pPr>
        <w:widowControl w:val="0"/>
        <w:autoSpaceDE w:val="0"/>
        <w:autoSpaceDN w:val="0"/>
        <w:adjustRightInd w:val="0"/>
        <w:jc w:val="both"/>
        <w:rPr>
          <w:rFonts w:asciiTheme="minorHAnsi" w:hAnsiTheme="minorHAnsi" w:cstheme="minorHAnsi"/>
          <w:sz w:val="22"/>
          <w:szCs w:val="22"/>
          <w:lang w:val="es-ES_tradnl"/>
        </w:rPr>
      </w:pPr>
    </w:p>
    <w:p w:rsidR="0028297A" w:rsidRPr="00560207" w:rsidRDefault="0028297A" w:rsidP="00F6107A">
      <w:pPr>
        <w:widowControl w:val="0"/>
        <w:autoSpaceDE w:val="0"/>
        <w:autoSpaceDN w:val="0"/>
        <w:adjustRightInd w:val="0"/>
        <w:jc w:val="both"/>
        <w:rPr>
          <w:rFonts w:asciiTheme="minorHAnsi" w:hAnsiTheme="minorHAnsi" w:cstheme="minorHAnsi"/>
          <w:sz w:val="22"/>
          <w:szCs w:val="22"/>
          <w:lang w:val="es-ES_tradnl"/>
        </w:rPr>
      </w:pPr>
      <w:r w:rsidRPr="00560207">
        <w:rPr>
          <w:rFonts w:asciiTheme="minorHAnsi" w:hAnsiTheme="minorHAnsi" w:cstheme="minorHAnsi"/>
          <w:sz w:val="22"/>
          <w:szCs w:val="22"/>
          <w:lang w:val="es-ES_tradnl"/>
        </w:rPr>
        <w:t xml:space="preserve">La mayoría de las consultas se hizo a través de entrevistas </w:t>
      </w:r>
      <w:r w:rsidR="00876332" w:rsidRPr="00560207">
        <w:rPr>
          <w:rFonts w:asciiTheme="minorHAnsi" w:hAnsiTheme="minorHAnsi" w:cstheme="minorHAnsi"/>
          <w:sz w:val="22"/>
          <w:szCs w:val="22"/>
          <w:lang w:val="es-ES_tradnl"/>
        </w:rPr>
        <w:t xml:space="preserve">donde el evaluador consultaba </w:t>
      </w:r>
      <w:r w:rsidR="00B73A43" w:rsidRPr="00560207">
        <w:rPr>
          <w:rFonts w:asciiTheme="minorHAnsi" w:hAnsiTheme="minorHAnsi" w:cstheme="minorHAnsi"/>
          <w:sz w:val="22"/>
          <w:szCs w:val="22"/>
          <w:lang w:val="es-ES_tradnl"/>
        </w:rPr>
        <w:t xml:space="preserve">de manera independiente </w:t>
      </w:r>
      <w:r w:rsidR="00876332" w:rsidRPr="00560207">
        <w:rPr>
          <w:rFonts w:asciiTheme="minorHAnsi" w:hAnsiTheme="minorHAnsi" w:cstheme="minorHAnsi"/>
          <w:sz w:val="22"/>
          <w:szCs w:val="22"/>
          <w:lang w:val="es-ES_tradnl"/>
        </w:rPr>
        <w:t xml:space="preserve">a las diferentes fuentes de información, </w:t>
      </w:r>
      <w:r w:rsidR="00BC5481" w:rsidRPr="00560207">
        <w:rPr>
          <w:rFonts w:asciiTheme="minorHAnsi" w:hAnsiTheme="minorHAnsi" w:cstheme="minorHAnsi"/>
          <w:sz w:val="22"/>
          <w:szCs w:val="22"/>
          <w:lang w:val="es-ES_tradnl"/>
        </w:rPr>
        <w:t xml:space="preserve">buscando la objetividad en las respuestas, </w:t>
      </w:r>
      <w:r w:rsidR="00876332" w:rsidRPr="00560207">
        <w:rPr>
          <w:rFonts w:asciiTheme="minorHAnsi" w:hAnsiTheme="minorHAnsi" w:cstheme="minorHAnsi"/>
          <w:sz w:val="22"/>
          <w:szCs w:val="22"/>
          <w:lang w:val="es-ES_tradnl"/>
        </w:rPr>
        <w:t xml:space="preserve">realizando preguntas y subpreguntas con </w:t>
      </w:r>
      <w:r w:rsidR="002F300C" w:rsidRPr="00560207">
        <w:rPr>
          <w:rFonts w:asciiTheme="minorHAnsi" w:hAnsiTheme="minorHAnsi" w:cstheme="minorHAnsi"/>
          <w:sz w:val="22"/>
          <w:szCs w:val="22"/>
          <w:lang w:val="es-ES_tradnl"/>
        </w:rPr>
        <w:t>elementos</w:t>
      </w:r>
      <w:r w:rsidR="00876332" w:rsidRPr="00560207">
        <w:rPr>
          <w:rFonts w:asciiTheme="minorHAnsi" w:hAnsiTheme="minorHAnsi" w:cstheme="minorHAnsi"/>
          <w:sz w:val="22"/>
          <w:szCs w:val="22"/>
          <w:lang w:val="es-ES_tradnl"/>
        </w:rPr>
        <w:t xml:space="preserve"> de control para evitar el sesgo, </w:t>
      </w:r>
      <w:r w:rsidR="00BC5481" w:rsidRPr="00560207">
        <w:rPr>
          <w:rFonts w:asciiTheme="minorHAnsi" w:hAnsiTheme="minorHAnsi" w:cstheme="minorHAnsi"/>
          <w:sz w:val="22"/>
          <w:szCs w:val="22"/>
          <w:lang w:val="es-ES_tradnl"/>
        </w:rPr>
        <w:t xml:space="preserve">y </w:t>
      </w:r>
      <w:r w:rsidR="00876332" w:rsidRPr="00560207">
        <w:rPr>
          <w:rFonts w:asciiTheme="minorHAnsi" w:hAnsiTheme="minorHAnsi" w:cstheme="minorHAnsi"/>
          <w:sz w:val="22"/>
          <w:szCs w:val="22"/>
          <w:lang w:val="es-ES_tradnl"/>
        </w:rPr>
        <w:t xml:space="preserve">buscando la mayor síntesis posible </w:t>
      </w:r>
      <w:r w:rsidR="00BC5481" w:rsidRPr="00560207">
        <w:rPr>
          <w:rFonts w:asciiTheme="minorHAnsi" w:hAnsiTheme="minorHAnsi" w:cstheme="minorHAnsi"/>
          <w:sz w:val="22"/>
          <w:szCs w:val="22"/>
          <w:lang w:val="es-ES_tradnl"/>
        </w:rPr>
        <w:t>debido a la cantidad de fuentes consultadas</w:t>
      </w:r>
      <w:r w:rsidR="009D63F1" w:rsidRPr="00560207">
        <w:rPr>
          <w:rFonts w:asciiTheme="minorHAnsi" w:hAnsiTheme="minorHAnsi" w:cstheme="minorHAnsi"/>
          <w:sz w:val="22"/>
          <w:szCs w:val="22"/>
          <w:lang w:val="es-ES_tradnl"/>
        </w:rPr>
        <w:t>.</w:t>
      </w:r>
    </w:p>
    <w:p w:rsidR="0028297A" w:rsidRPr="00560207" w:rsidRDefault="0028297A" w:rsidP="00F6107A">
      <w:pPr>
        <w:widowControl w:val="0"/>
        <w:autoSpaceDE w:val="0"/>
        <w:autoSpaceDN w:val="0"/>
        <w:adjustRightInd w:val="0"/>
        <w:jc w:val="both"/>
        <w:rPr>
          <w:rFonts w:asciiTheme="minorHAnsi" w:hAnsiTheme="minorHAnsi" w:cstheme="minorHAnsi"/>
          <w:sz w:val="22"/>
          <w:szCs w:val="22"/>
          <w:lang w:val="es-ES_tradnl"/>
        </w:rPr>
      </w:pPr>
    </w:p>
    <w:p w:rsidR="00833FF1" w:rsidRPr="00560207" w:rsidRDefault="00B04F54" w:rsidP="00F6107A">
      <w:pPr>
        <w:widowControl w:val="0"/>
        <w:autoSpaceDE w:val="0"/>
        <w:autoSpaceDN w:val="0"/>
        <w:adjustRightInd w:val="0"/>
        <w:jc w:val="both"/>
        <w:rPr>
          <w:rFonts w:asciiTheme="minorHAnsi" w:hAnsiTheme="minorHAnsi" w:cstheme="minorHAnsi"/>
          <w:sz w:val="22"/>
          <w:szCs w:val="22"/>
        </w:rPr>
      </w:pPr>
      <w:r w:rsidRPr="00B04F54">
        <w:rPr>
          <w:rFonts w:asciiTheme="minorHAnsi" w:hAnsiTheme="minorHAnsi" w:cstheme="minorHAnsi"/>
          <w:noProof/>
          <w:sz w:val="22"/>
          <w:szCs w:val="22"/>
          <w:lang w:val="es-CO" w:eastAsia="es-CO"/>
        </w:rPr>
        <w:pict>
          <v:group id="14 Grupo" o:spid="_x0000_s1029" style="position:absolute;left:0;text-align:left;margin-left:224.3pt;margin-top:34.2pt;width:213.45pt;height:177.75pt;z-index:251694080" coordsize="27113,225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">
            <v:shape id="0 Imagen" o:spid="_x0000_s1030" type="#_x0000_t75" style="position:absolute;width:27113;height:202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zSM/CAAAA2wAAAA8AAABkcnMvZG93bnJldi54bWxET01rwkAQvRf8D8sI3urGgNWmrlIKiooI&#10;WrHXMTsmwexszK4a/31XELzN433OaNKYUlypdoVlBb1uBII4tbrgTMHud/o+BOE8ssbSMim4k4PJ&#10;uPU2wkTbG2/ouvWZCCHsElSQe18lUro0J4OuayviwB1tbdAHWGdS13gL4aaUcRR9SIMFh4YcK/rJ&#10;KT1tL0bBZ1StFvZ8ny39Gg+Dv/5+OSxjpTrt5vsLhKfGv8RP91yH+TE8fgkHy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M0jPwgAAANsAAAAPAAAAAAAAAAAAAAAAAJ8C&#10;AABkcnMvZG93bnJldi54bWxQSwUGAAAAAAQABAD3AAAAjgMAAAAA&#10;">
              <v:imagedata r:id="rId10" o:title=""/>
              <v:path arrowok="t"/>
            </v:shape>
            <v:shape id="13 Cuadro de texto" o:spid="_x0000_s1031" type="#_x0000_t202" style="position:absolute;top:20911;width:27108;height:1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KKcIA&#10;AADbAAAADwAAAGRycy9kb3ducmV2LnhtbERPS2vCQBC+C/0PyxR6kbppCk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8EopwgAAANsAAAAPAAAAAAAAAAAAAAAAAJgCAABkcnMvZG93&#10;bnJldi54bWxQSwUGAAAAAAQABAD1AAAAhwMAAAAA&#10;" stroked="f">
              <v:textbox inset="0,0,0,0">
                <w:txbxContent>
                  <w:p w:rsidR="0069337E" w:rsidRPr="009E7361" w:rsidRDefault="0069337E" w:rsidP="003F2B48">
                    <w:pPr>
                      <w:pStyle w:val="Caption"/>
                      <w:jc w:val="right"/>
                      <w:rPr>
                        <w:rFonts w:cstheme="minorHAnsi"/>
                        <w:noProof/>
                        <w:sz w:val="16"/>
                      </w:rPr>
                    </w:pPr>
                    <w:r w:rsidRPr="009E7361">
                      <w:rPr>
                        <w:sz w:val="16"/>
                      </w:rPr>
                      <w:t>Bahía Azul</w:t>
                    </w:r>
                  </w:p>
                </w:txbxContent>
              </v:textbox>
            </v:shape>
            <w10:wrap type="square"/>
          </v:group>
        </w:pict>
      </w:r>
      <w:r w:rsidR="00833FF1" w:rsidRPr="00560207">
        <w:rPr>
          <w:rFonts w:asciiTheme="minorHAnsi" w:hAnsiTheme="minorHAnsi" w:cstheme="minorHAnsi"/>
          <w:sz w:val="22"/>
          <w:szCs w:val="22"/>
          <w:lang w:val="es-ES_tradnl"/>
        </w:rPr>
        <w:t xml:space="preserve">Con las entrevistas a socios nacionales, PC y agencias de UN </w:t>
      </w:r>
      <w:r w:rsidR="00833FF1" w:rsidRPr="00560207">
        <w:rPr>
          <w:rFonts w:asciiTheme="minorHAnsi" w:hAnsiTheme="minorHAnsi" w:cstheme="minorHAnsi"/>
          <w:sz w:val="22"/>
          <w:szCs w:val="22"/>
        </w:rPr>
        <w:t xml:space="preserve">se discutieron temas sobre la sostenibilidad de los procesos del PC, la articulación y </w:t>
      </w:r>
      <w:r w:rsidR="00B77766" w:rsidRPr="00560207">
        <w:rPr>
          <w:rFonts w:asciiTheme="minorHAnsi" w:hAnsiTheme="minorHAnsi" w:cstheme="minorHAnsi"/>
          <w:sz w:val="22"/>
          <w:szCs w:val="22"/>
        </w:rPr>
        <w:t xml:space="preserve">comunicación </w:t>
      </w:r>
      <w:r w:rsidR="00833FF1" w:rsidRPr="00560207">
        <w:rPr>
          <w:rFonts w:asciiTheme="minorHAnsi" w:hAnsiTheme="minorHAnsi" w:cstheme="minorHAnsi"/>
          <w:sz w:val="22"/>
          <w:szCs w:val="22"/>
        </w:rPr>
        <w:t xml:space="preserve">inter agencial alrededor del PC,  los factores de éxito del  mismo, obstáculos y la percepción de debilidades y fortalezas. </w:t>
      </w:r>
      <w:r w:rsidR="009F0274" w:rsidRPr="00560207">
        <w:rPr>
          <w:rFonts w:asciiTheme="minorHAnsi" w:hAnsiTheme="minorHAnsi" w:cstheme="minorHAnsi"/>
          <w:sz w:val="22"/>
          <w:szCs w:val="22"/>
        </w:rPr>
        <w:t>A</w:t>
      </w:r>
      <w:r w:rsidR="00833FF1" w:rsidRPr="00560207">
        <w:rPr>
          <w:rFonts w:asciiTheme="minorHAnsi" w:hAnsiTheme="minorHAnsi" w:cstheme="minorHAnsi"/>
          <w:sz w:val="22"/>
          <w:szCs w:val="22"/>
        </w:rPr>
        <w:t xml:space="preserve"> este nivel se consultó principalmente asuntos de diseño y proceso.</w:t>
      </w:r>
    </w:p>
    <w:p w:rsidR="00833FF1" w:rsidRPr="00560207" w:rsidRDefault="00833FF1" w:rsidP="00F6107A">
      <w:pPr>
        <w:widowControl w:val="0"/>
        <w:autoSpaceDE w:val="0"/>
        <w:autoSpaceDN w:val="0"/>
        <w:adjustRightInd w:val="0"/>
        <w:jc w:val="both"/>
        <w:rPr>
          <w:rFonts w:asciiTheme="minorHAnsi" w:hAnsiTheme="minorHAnsi" w:cstheme="minorHAnsi"/>
          <w:sz w:val="22"/>
          <w:szCs w:val="22"/>
        </w:rPr>
      </w:pPr>
    </w:p>
    <w:p w:rsidR="00833FF1" w:rsidRPr="00560207" w:rsidRDefault="00833FF1" w:rsidP="00F6107A">
      <w:pPr>
        <w:widowControl w:val="0"/>
        <w:autoSpaceDE w:val="0"/>
        <w:autoSpaceDN w:val="0"/>
        <w:adjustRightInd w:val="0"/>
        <w:jc w:val="both"/>
        <w:rPr>
          <w:rFonts w:asciiTheme="minorHAnsi" w:hAnsiTheme="minorHAnsi" w:cstheme="minorHAnsi"/>
          <w:sz w:val="22"/>
          <w:szCs w:val="22"/>
        </w:rPr>
      </w:pPr>
      <w:r w:rsidRPr="00560207">
        <w:rPr>
          <w:rFonts w:asciiTheme="minorHAnsi" w:hAnsiTheme="minorHAnsi" w:cstheme="minorHAnsi"/>
          <w:sz w:val="22"/>
          <w:szCs w:val="22"/>
        </w:rPr>
        <w:t xml:space="preserve">Con el trabajo de campo a nivel local-regional se logró triangular la información con comunidades, organizaciones e instituciones en los territorios para establecer referentes de fortalezas y dificultades en la operación. Cabe anotar que aunque la metodología no pretendía aportar información cuantitativa con representatividad estadística, si se hizo una consulta extensiva llegando a </w:t>
      </w:r>
      <w:r w:rsidR="003C74E7" w:rsidRPr="00560207">
        <w:rPr>
          <w:rFonts w:asciiTheme="minorHAnsi" w:hAnsiTheme="minorHAnsi" w:cstheme="minorHAnsi"/>
          <w:sz w:val="22"/>
          <w:szCs w:val="22"/>
        </w:rPr>
        <w:t xml:space="preserve">seis </w:t>
      </w:r>
      <w:r w:rsidR="006B0EF4" w:rsidRPr="00560207">
        <w:rPr>
          <w:rFonts w:asciiTheme="minorHAnsi" w:hAnsiTheme="minorHAnsi" w:cstheme="minorHAnsi"/>
          <w:sz w:val="22"/>
          <w:szCs w:val="22"/>
        </w:rPr>
        <w:t>comunidades</w:t>
      </w:r>
      <w:r w:rsidR="003C74E7" w:rsidRPr="00560207">
        <w:rPr>
          <w:rFonts w:asciiTheme="minorHAnsi" w:hAnsiTheme="minorHAnsi" w:cstheme="minorHAnsi"/>
          <w:sz w:val="22"/>
          <w:szCs w:val="22"/>
        </w:rPr>
        <w:t xml:space="preserve"> y todos los actores pertinentes.</w:t>
      </w:r>
      <w:r w:rsidR="003F2B48" w:rsidRPr="003F2B48">
        <w:rPr>
          <w:rFonts w:asciiTheme="minorHAnsi" w:hAnsiTheme="minorHAnsi" w:cstheme="minorHAnsi"/>
          <w:noProof/>
          <w:sz w:val="22"/>
          <w:szCs w:val="22"/>
          <w:lang w:val="es-CO" w:eastAsia="es-CO"/>
        </w:rPr>
        <w:t xml:space="preserve"> </w:t>
      </w:r>
    </w:p>
    <w:p w:rsidR="00833FF1" w:rsidRDefault="00833FF1" w:rsidP="00F6107A">
      <w:pPr>
        <w:widowControl w:val="0"/>
        <w:autoSpaceDE w:val="0"/>
        <w:autoSpaceDN w:val="0"/>
        <w:adjustRightInd w:val="0"/>
        <w:jc w:val="both"/>
        <w:rPr>
          <w:rFonts w:asciiTheme="minorHAnsi" w:hAnsiTheme="minorHAnsi" w:cstheme="minorHAnsi"/>
          <w:sz w:val="22"/>
          <w:szCs w:val="22"/>
        </w:rPr>
      </w:pPr>
    </w:p>
    <w:p w:rsidR="002064CC" w:rsidRPr="00560207" w:rsidRDefault="002064CC" w:rsidP="002064CC">
      <w:pPr>
        <w:widowControl w:val="0"/>
        <w:autoSpaceDE w:val="0"/>
        <w:autoSpaceDN w:val="0"/>
        <w:adjustRightInd w:val="0"/>
        <w:jc w:val="both"/>
        <w:rPr>
          <w:rFonts w:asciiTheme="minorHAnsi" w:hAnsiTheme="minorHAnsi" w:cstheme="minorHAnsi"/>
          <w:sz w:val="22"/>
          <w:szCs w:val="22"/>
        </w:rPr>
      </w:pPr>
      <w:r w:rsidRPr="00560207">
        <w:rPr>
          <w:rFonts w:asciiTheme="minorHAnsi" w:hAnsiTheme="minorHAnsi" w:cstheme="minorHAnsi"/>
          <w:sz w:val="22"/>
          <w:szCs w:val="22"/>
        </w:rPr>
        <w:lastRenderedPageBreak/>
        <w:t xml:space="preserve">Adicionalmente se distribuyó por Internet una encuesta </w:t>
      </w:r>
      <w:r w:rsidRPr="00560207">
        <w:rPr>
          <w:rFonts w:asciiTheme="minorHAnsi" w:hAnsiTheme="minorHAnsi" w:cstheme="minorHAnsi"/>
          <w:sz w:val="22"/>
          <w:szCs w:val="22"/>
          <w:lang w:val="es-ES_tradnl"/>
        </w:rPr>
        <w:t>con un  con un número limitado de preguntas que se aplicó a diferentes personas dentro de las partes interesadas en el programa.</w:t>
      </w:r>
      <w:r w:rsidRPr="00560207">
        <w:rPr>
          <w:rStyle w:val="FootnoteReference"/>
          <w:rFonts w:asciiTheme="minorHAnsi" w:hAnsiTheme="minorHAnsi" w:cstheme="minorHAnsi"/>
          <w:sz w:val="22"/>
          <w:szCs w:val="22"/>
          <w:lang w:val="es-ES_tradnl"/>
        </w:rPr>
        <w:footnoteReference w:id="7"/>
      </w:r>
    </w:p>
    <w:p w:rsidR="002064CC" w:rsidRPr="00560207" w:rsidRDefault="002064CC" w:rsidP="00F6107A">
      <w:pPr>
        <w:widowControl w:val="0"/>
        <w:autoSpaceDE w:val="0"/>
        <w:autoSpaceDN w:val="0"/>
        <w:adjustRightInd w:val="0"/>
        <w:jc w:val="both"/>
        <w:rPr>
          <w:rFonts w:asciiTheme="minorHAnsi" w:hAnsiTheme="minorHAnsi" w:cstheme="minorHAnsi"/>
          <w:sz w:val="22"/>
          <w:szCs w:val="22"/>
        </w:rPr>
      </w:pPr>
    </w:p>
    <w:p w:rsidR="001C3B14" w:rsidRPr="00560207" w:rsidRDefault="00742F18" w:rsidP="007C5F41">
      <w:pPr>
        <w:widowControl w:val="0"/>
        <w:autoSpaceDE w:val="0"/>
        <w:autoSpaceDN w:val="0"/>
        <w:adjustRightInd w:val="0"/>
        <w:jc w:val="both"/>
        <w:rPr>
          <w:rFonts w:asciiTheme="minorHAnsi" w:hAnsiTheme="minorHAnsi" w:cstheme="minorHAnsi"/>
          <w:sz w:val="22"/>
          <w:szCs w:val="22"/>
        </w:rPr>
      </w:pPr>
      <w:r w:rsidRPr="00560207">
        <w:rPr>
          <w:rFonts w:asciiTheme="minorHAnsi" w:hAnsiTheme="minorHAnsi" w:cstheme="minorHAnsi"/>
          <w:sz w:val="22"/>
          <w:szCs w:val="22"/>
        </w:rPr>
        <w:t xml:space="preserve">Una vez recopilada </w:t>
      </w:r>
      <w:r w:rsidR="0064715B" w:rsidRPr="00560207">
        <w:rPr>
          <w:rFonts w:asciiTheme="minorHAnsi" w:hAnsiTheme="minorHAnsi" w:cstheme="minorHAnsi"/>
          <w:sz w:val="22"/>
          <w:szCs w:val="22"/>
        </w:rPr>
        <w:t xml:space="preserve">la información, </w:t>
      </w:r>
      <w:r w:rsidR="00B373F2" w:rsidRPr="00560207">
        <w:rPr>
          <w:rFonts w:asciiTheme="minorHAnsi" w:hAnsiTheme="minorHAnsi" w:cstheme="minorHAnsi"/>
          <w:sz w:val="22"/>
          <w:szCs w:val="22"/>
        </w:rPr>
        <w:t>el consultor procedió a identificar l</w:t>
      </w:r>
      <w:r w:rsidR="00B373F2" w:rsidRPr="00560207">
        <w:rPr>
          <w:rFonts w:asciiTheme="minorHAnsi" w:hAnsiTheme="minorHAnsi" w:cstheme="minorHAnsi"/>
          <w:sz w:val="22"/>
          <w:szCs w:val="22"/>
          <w:lang w:val="es-ES_tradnl"/>
        </w:rPr>
        <w:t>as conclusiones y recomendaciones basándose en las demostraciones</w:t>
      </w:r>
      <w:r w:rsidR="00B373F2" w:rsidRPr="00560207">
        <w:rPr>
          <w:rFonts w:asciiTheme="minorHAnsi" w:hAnsiTheme="minorHAnsi" w:cstheme="minorHAnsi"/>
          <w:sz w:val="22"/>
          <w:szCs w:val="22"/>
        </w:rPr>
        <w:t xml:space="preserve">, </w:t>
      </w:r>
      <w:r w:rsidR="001C3B14" w:rsidRPr="00560207">
        <w:rPr>
          <w:rFonts w:asciiTheme="minorHAnsi" w:hAnsiTheme="minorHAnsi" w:cstheme="minorHAnsi"/>
          <w:sz w:val="22"/>
          <w:szCs w:val="22"/>
        </w:rPr>
        <w:t xml:space="preserve">buscando alimentar la </w:t>
      </w:r>
      <w:r w:rsidR="00B373F2" w:rsidRPr="00560207">
        <w:rPr>
          <w:rFonts w:asciiTheme="minorHAnsi" w:hAnsiTheme="minorHAnsi" w:cstheme="minorHAnsi"/>
          <w:sz w:val="22"/>
          <w:szCs w:val="22"/>
        </w:rPr>
        <w:t>matriz de información con las dimensiones y preguntas de los TdR.</w:t>
      </w:r>
      <w:r w:rsidR="001C3B14" w:rsidRPr="00560207">
        <w:rPr>
          <w:rFonts w:asciiTheme="minorHAnsi" w:hAnsiTheme="minorHAnsi" w:cstheme="minorHAnsi"/>
          <w:sz w:val="22"/>
          <w:szCs w:val="22"/>
        </w:rPr>
        <w:t xml:space="preserve"> </w:t>
      </w:r>
    </w:p>
    <w:p w:rsidR="003A6CD9" w:rsidRPr="00560207" w:rsidRDefault="003A6CD9" w:rsidP="003A6CD9">
      <w:pPr>
        <w:keepNext/>
        <w:widowControl w:val="0"/>
        <w:autoSpaceDE w:val="0"/>
        <w:autoSpaceDN w:val="0"/>
        <w:adjustRightInd w:val="0"/>
        <w:jc w:val="right"/>
        <w:rPr>
          <w:rFonts w:asciiTheme="minorHAnsi" w:hAnsiTheme="minorHAnsi" w:cstheme="minorHAnsi"/>
          <w:sz w:val="22"/>
          <w:szCs w:val="22"/>
        </w:rPr>
      </w:pPr>
    </w:p>
    <w:p w:rsidR="00833FF1" w:rsidRPr="00560207" w:rsidRDefault="00833FF1" w:rsidP="00CC132E">
      <w:pPr>
        <w:pStyle w:val="Heading3"/>
        <w:numPr>
          <w:ilvl w:val="1"/>
          <w:numId w:val="2"/>
        </w:numPr>
        <w:rPr>
          <w:rFonts w:asciiTheme="minorHAnsi" w:hAnsiTheme="minorHAnsi" w:cstheme="minorHAnsi"/>
          <w:b w:val="0"/>
          <w:sz w:val="22"/>
          <w:szCs w:val="22"/>
        </w:rPr>
      </w:pPr>
      <w:bookmarkStart w:id="8" w:name="_Toc300815241"/>
      <w:r w:rsidRPr="00560207">
        <w:rPr>
          <w:rFonts w:asciiTheme="minorHAnsi" w:hAnsiTheme="minorHAnsi" w:cstheme="minorHAnsi"/>
          <w:b w:val="0"/>
          <w:sz w:val="22"/>
          <w:szCs w:val="22"/>
        </w:rPr>
        <w:t>Limitaciones y observaciones de la evaluación</w:t>
      </w:r>
      <w:bookmarkEnd w:id="8"/>
    </w:p>
    <w:p w:rsidR="00833FF1" w:rsidRPr="00560207" w:rsidRDefault="00833FF1" w:rsidP="00F6107A">
      <w:pPr>
        <w:rPr>
          <w:rFonts w:asciiTheme="minorHAnsi" w:hAnsiTheme="minorHAnsi" w:cstheme="minorHAnsi"/>
          <w:sz w:val="22"/>
          <w:szCs w:val="22"/>
        </w:rPr>
      </w:pPr>
    </w:p>
    <w:p w:rsidR="00964074" w:rsidRPr="00560207" w:rsidRDefault="004B3C34" w:rsidP="00F6107A">
      <w:pPr>
        <w:jc w:val="both"/>
        <w:rPr>
          <w:rFonts w:asciiTheme="minorHAnsi" w:hAnsiTheme="minorHAnsi" w:cstheme="minorHAnsi"/>
          <w:sz w:val="22"/>
          <w:szCs w:val="22"/>
          <w:lang w:val="es-ES_tradnl"/>
        </w:rPr>
      </w:pPr>
      <w:r w:rsidRPr="00560207">
        <w:rPr>
          <w:rFonts w:asciiTheme="minorHAnsi" w:hAnsiTheme="minorHAnsi" w:cstheme="minorHAnsi"/>
          <w:sz w:val="22"/>
          <w:szCs w:val="22"/>
          <w:lang w:val="es-ES_tradnl"/>
        </w:rPr>
        <w:t xml:space="preserve">La evaluación, como en todos los casos, tuvo diferentes riesgos metodológicos para la </w:t>
      </w:r>
      <w:r w:rsidR="006F401A" w:rsidRPr="00560207">
        <w:rPr>
          <w:rFonts w:asciiTheme="minorHAnsi" w:hAnsiTheme="minorHAnsi" w:cstheme="minorHAnsi"/>
          <w:sz w:val="22"/>
          <w:szCs w:val="22"/>
          <w:lang w:val="es-ES_tradnl"/>
        </w:rPr>
        <w:t>con</w:t>
      </w:r>
      <w:r w:rsidRPr="00560207">
        <w:rPr>
          <w:rFonts w:asciiTheme="minorHAnsi" w:hAnsiTheme="minorHAnsi" w:cstheme="minorHAnsi"/>
          <w:sz w:val="22"/>
          <w:szCs w:val="22"/>
          <w:lang w:val="es-ES_tradnl"/>
        </w:rPr>
        <w:t xml:space="preserve">fiabilidad de la información recolectada. Dichos riesgos consistían en (i) la posible  autocensura debido a que los informantes </w:t>
      </w:r>
      <w:r w:rsidR="001D4FF2" w:rsidRPr="00560207">
        <w:rPr>
          <w:rFonts w:asciiTheme="minorHAnsi" w:hAnsiTheme="minorHAnsi" w:cstheme="minorHAnsi"/>
          <w:sz w:val="22"/>
          <w:szCs w:val="22"/>
          <w:lang w:val="es-ES_tradnl"/>
        </w:rPr>
        <w:t xml:space="preserve">podían </w:t>
      </w:r>
      <w:r w:rsidR="007D2260" w:rsidRPr="00560207">
        <w:rPr>
          <w:rFonts w:asciiTheme="minorHAnsi" w:hAnsiTheme="minorHAnsi" w:cstheme="minorHAnsi"/>
          <w:sz w:val="22"/>
          <w:szCs w:val="22"/>
          <w:lang w:val="es-ES_tradnl"/>
        </w:rPr>
        <w:t xml:space="preserve"> cohibirse de</w:t>
      </w:r>
      <w:r w:rsidRPr="00560207">
        <w:rPr>
          <w:rFonts w:asciiTheme="minorHAnsi" w:hAnsiTheme="minorHAnsi" w:cstheme="minorHAnsi"/>
          <w:sz w:val="22"/>
          <w:szCs w:val="22"/>
          <w:lang w:val="es-ES_tradnl"/>
        </w:rPr>
        <w:t xml:space="preserve"> responder libremente por pensar que  </w:t>
      </w:r>
      <w:r w:rsidR="001D4FF2" w:rsidRPr="00560207">
        <w:rPr>
          <w:rFonts w:asciiTheme="minorHAnsi" w:hAnsiTheme="minorHAnsi" w:cstheme="minorHAnsi"/>
          <w:sz w:val="22"/>
          <w:szCs w:val="22"/>
          <w:lang w:val="es-ES_tradnl"/>
        </w:rPr>
        <w:t>se corría algún</w:t>
      </w:r>
      <w:r w:rsidRPr="00560207">
        <w:rPr>
          <w:rFonts w:asciiTheme="minorHAnsi" w:hAnsiTheme="minorHAnsi" w:cstheme="minorHAnsi"/>
          <w:sz w:val="22"/>
          <w:szCs w:val="22"/>
          <w:lang w:val="es-ES_tradnl"/>
        </w:rPr>
        <w:t xml:space="preserve"> riesgo </w:t>
      </w:r>
      <w:r w:rsidR="00964074" w:rsidRPr="00560207">
        <w:rPr>
          <w:rFonts w:asciiTheme="minorHAnsi" w:hAnsiTheme="minorHAnsi" w:cstheme="minorHAnsi"/>
          <w:sz w:val="22"/>
          <w:szCs w:val="22"/>
          <w:lang w:val="es-ES_tradnl"/>
        </w:rPr>
        <w:t xml:space="preserve">institucionalmente o </w:t>
      </w:r>
      <w:r w:rsidR="001D4FF2" w:rsidRPr="00560207">
        <w:rPr>
          <w:rFonts w:asciiTheme="minorHAnsi" w:hAnsiTheme="minorHAnsi" w:cstheme="minorHAnsi"/>
          <w:sz w:val="22"/>
          <w:szCs w:val="22"/>
          <w:lang w:val="es-ES_tradnl"/>
        </w:rPr>
        <w:t>comprometer</w:t>
      </w:r>
      <w:r w:rsidR="00964074" w:rsidRPr="00560207">
        <w:rPr>
          <w:rFonts w:asciiTheme="minorHAnsi" w:hAnsiTheme="minorHAnsi" w:cstheme="minorHAnsi"/>
          <w:sz w:val="22"/>
          <w:szCs w:val="22"/>
          <w:lang w:val="es-ES_tradnl"/>
        </w:rPr>
        <w:t xml:space="preserve"> el futuro del</w:t>
      </w:r>
      <w:r w:rsidRPr="00560207">
        <w:rPr>
          <w:rFonts w:asciiTheme="minorHAnsi" w:hAnsiTheme="minorHAnsi" w:cstheme="minorHAnsi"/>
          <w:sz w:val="22"/>
          <w:szCs w:val="22"/>
          <w:lang w:val="es-ES_tradnl"/>
        </w:rPr>
        <w:t xml:space="preserve"> PC. Este sesgo se abordó </w:t>
      </w:r>
      <w:r w:rsidR="00964074" w:rsidRPr="00560207">
        <w:rPr>
          <w:rFonts w:asciiTheme="minorHAnsi" w:hAnsiTheme="minorHAnsi" w:cstheme="minorHAnsi"/>
          <w:sz w:val="22"/>
          <w:szCs w:val="22"/>
          <w:lang w:val="es-ES_tradnl"/>
        </w:rPr>
        <w:t xml:space="preserve">haciendo énfasis </w:t>
      </w:r>
      <w:r w:rsidRPr="00560207">
        <w:rPr>
          <w:rFonts w:asciiTheme="minorHAnsi" w:hAnsiTheme="minorHAnsi" w:cstheme="minorHAnsi"/>
          <w:sz w:val="22"/>
          <w:szCs w:val="22"/>
          <w:lang w:val="es-ES_tradnl"/>
        </w:rPr>
        <w:t xml:space="preserve">en las preguntas </w:t>
      </w:r>
      <w:r w:rsidR="00F11729" w:rsidRPr="00560207">
        <w:rPr>
          <w:rFonts w:asciiTheme="minorHAnsi" w:hAnsiTheme="minorHAnsi" w:cstheme="minorHAnsi"/>
          <w:sz w:val="22"/>
          <w:szCs w:val="22"/>
          <w:lang w:val="es-ES_tradnl"/>
        </w:rPr>
        <w:t xml:space="preserve">sobre hechos concretos, </w:t>
      </w:r>
      <w:r w:rsidRPr="00560207">
        <w:rPr>
          <w:rFonts w:asciiTheme="minorHAnsi" w:hAnsiTheme="minorHAnsi" w:cstheme="minorHAnsi"/>
          <w:sz w:val="22"/>
          <w:szCs w:val="22"/>
          <w:lang w:val="es-ES_tradnl"/>
        </w:rPr>
        <w:t>evita</w:t>
      </w:r>
      <w:r w:rsidR="00F11729" w:rsidRPr="00560207">
        <w:rPr>
          <w:rFonts w:asciiTheme="minorHAnsi" w:hAnsiTheme="minorHAnsi" w:cstheme="minorHAnsi"/>
          <w:sz w:val="22"/>
          <w:szCs w:val="22"/>
          <w:lang w:val="es-ES_tradnl"/>
        </w:rPr>
        <w:t>ndo</w:t>
      </w:r>
      <w:r w:rsidRPr="00560207">
        <w:rPr>
          <w:rFonts w:asciiTheme="minorHAnsi" w:hAnsiTheme="minorHAnsi" w:cstheme="minorHAnsi"/>
          <w:sz w:val="22"/>
          <w:szCs w:val="22"/>
          <w:lang w:val="es-ES_tradnl"/>
        </w:rPr>
        <w:t xml:space="preserve"> recoger opiniones</w:t>
      </w:r>
      <w:r w:rsidR="00964074" w:rsidRPr="00560207">
        <w:rPr>
          <w:rFonts w:asciiTheme="minorHAnsi" w:hAnsiTheme="minorHAnsi" w:cstheme="minorHAnsi"/>
          <w:sz w:val="22"/>
          <w:szCs w:val="22"/>
          <w:lang w:val="es-ES_tradnl"/>
        </w:rPr>
        <w:t xml:space="preserve"> y reiterando el carácter formativo y propositivo de la evaluación de medio término</w:t>
      </w:r>
      <w:r w:rsidR="004C058B" w:rsidRPr="00560207">
        <w:rPr>
          <w:rFonts w:asciiTheme="minorHAnsi" w:hAnsiTheme="minorHAnsi" w:cstheme="minorHAnsi"/>
          <w:sz w:val="22"/>
          <w:szCs w:val="22"/>
          <w:lang w:val="es-ES_tradnl"/>
        </w:rPr>
        <w:t xml:space="preserve">, así mismo la </w:t>
      </w:r>
      <w:r w:rsidR="00940688" w:rsidRPr="00560207">
        <w:rPr>
          <w:rFonts w:asciiTheme="minorHAnsi" w:hAnsiTheme="minorHAnsi" w:cstheme="minorHAnsi"/>
          <w:sz w:val="22"/>
          <w:szCs w:val="22"/>
          <w:lang w:val="es-ES_tradnl"/>
        </w:rPr>
        <w:t xml:space="preserve">totalidad </w:t>
      </w:r>
      <w:r w:rsidR="004C058B" w:rsidRPr="00560207">
        <w:rPr>
          <w:rFonts w:asciiTheme="minorHAnsi" w:hAnsiTheme="minorHAnsi" w:cstheme="minorHAnsi"/>
          <w:sz w:val="22"/>
          <w:szCs w:val="22"/>
          <w:lang w:val="es-ES_tradnl"/>
        </w:rPr>
        <w:t xml:space="preserve">de consultas la hizo el evaluador de manera aislada. </w:t>
      </w:r>
      <w:r w:rsidR="00964074" w:rsidRPr="00560207">
        <w:rPr>
          <w:rFonts w:asciiTheme="minorHAnsi" w:hAnsiTheme="minorHAnsi" w:cstheme="minorHAnsi"/>
          <w:sz w:val="22"/>
          <w:szCs w:val="22"/>
          <w:lang w:val="es-ES_tradnl"/>
        </w:rPr>
        <w:t xml:space="preserve"> Otro posible sesgo son los (ii) posibles intereses de las fuentes consultadas  o posiciones establecidas frente a la intervención</w:t>
      </w:r>
      <w:r w:rsidR="00E82F9D" w:rsidRPr="00560207">
        <w:rPr>
          <w:rFonts w:asciiTheme="minorHAnsi" w:hAnsiTheme="minorHAnsi" w:cstheme="minorHAnsi"/>
          <w:sz w:val="22"/>
          <w:szCs w:val="22"/>
          <w:lang w:val="es-ES_tradnl"/>
        </w:rPr>
        <w:t>,</w:t>
      </w:r>
      <w:r w:rsidR="002F2857" w:rsidRPr="00560207">
        <w:rPr>
          <w:rFonts w:asciiTheme="minorHAnsi" w:hAnsiTheme="minorHAnsi" w:cstheme="minorHAnsi"/>
          <w:sz w:val="22"/>
          <w:szCs w:val="22"/>
          <w:lang w:val="es-ES_tradnl"/>
        </w:rPr>
        <w:t xml:space="preserve"> que podían</w:t>
      </w:r>
      <w:r w:rsidR="00964074" w:rsidRPr="00560207">
        <w:rPr>
          <w:rFonts w:asciiTheme="minorHAnsi" w:hAnsiTheme="minorHAnsi" w:cstheme="minorHAnsi"/>
          <w:sz w:val="22"/>
          <w:szCs w:val="22"/>
          <w:lang w:val="es-ES_tradnl"/>
        </w:rPr>
        <w:t xml:space="preserve"> distorsionar los elementos de información; para esto se buscó una gran cantidad de fuentes y la totalidad de actores (por niveles) para</w:t>
      </w:r>
      <w:r w:rsidR="00273AF7" w:rsidRPr="00560207">
        <w:rPr>
          <w:rFonts w:asciiTheme="minorHAnsi" w:hAnsiTheme="minorHAnsi" w:cstheme="minorHAnsi"/>
          <w:sz w:val="22"/>
          <w:szCs w:val="22"/>
          <w:lang w:val="es-ES_tradnl"/>
        </w:rPr>
        <w:t xml:space="preserve"> hacer verificaciones cruzadas.</w:t>
      </w:r>
    </w:p>
    <w:p w:rsidR="00912EFF" w:rsidRPr="00560207" w:rsidRDefault="00912EFF" w:rsidP="00F6107A">
      <w:pPr>
        <w:jc w:val="both"/>
        <w:rPr>
          <w:rFonts w:asciiTheme="minorHAnsi" w:hAnsiTheme="minorHAnsi" w:cstheme="minorHAnsi"/>
          <w:sz w:val="22"/>
          <w:szCs w:val="22"/>
          <w:lang w:val="es-ES_tradnl"/>
        </w:rPr>
      </w:pPr>
    </w:p>
    <w:p w:rsidR="00A223A3" w:rsidRPr="00560207" w:rsidRDefault="00912EFF" w:rsidP="00F6107A">
      <w:pPr>
        <w:jc w:val="both"/>
        <w:rPr>
          <w:rFonts w:asciiTheme="minorHAnsi" w:hAnsiTheme="minorHAnsi" w:cstheme="minorHAnsi"/>
          <w:sz w:val="22"/>
          <w:szCs w:val="22"/>
          <w:lang w:val="es-ES_tradnl"/>
        </w:rPr>
      </w:pPr>
      <w:r w:rsidRPr="00560207">
        <w:rPr>
          <w:rFonts w:asciiTheme="minorHAnsi" w:hAnsiTheme="minorHAnsi" w:cstheme="minorHAnsi"/>
          <w:sz w:val="22"/>
          <w:szCs w:val="22"/>
          <w:lang w:val="es-ES_tradnl"/>
        </w:rPr>
        <w:t xml:space="preserve">El riesgo de </w:t>
      </w:r>
      <w:r w:rsidR="00E96A67" w:rsidRPr="00560207">
        <w:rPr>
          <w:rFonts w:asciiTheme="minorHAnsi" w:hAnsiTheme="minorHAnsi" w:cstheme="minorHAnsi"/>
          <w:sz w:val="22"/>
          <w:szCs w:val="22"/>
          <w:lang w:val="es-ES_tradnl"/>
        </w:rPr>
        <w:t xml:space="preserve">(iii) </w:t>
      </w:r>
      <w:r w:rsidRPr="00560207">
        <w:rPr>
          <w:rFonts w:asciiTheme="minorHAnsi" w:hAnsiTheme="minorHAnsi" w:cstheme="minorHAnsi"/>
          <w:sz w:val="22"/>
          <w:szCs w:val="22"/>
          <w:lang w:val="es-ES_tradnl"/>
        </w:rPr>
        <w:t>encontrar r</w:t>
      </w:r>
      <w:r w:rsidR="00964074" w:rsidRPr="00560207">
        <w:rPr>
          <w:rFonts w:asciiTheme="minorHAnsi" w:hAnsiTheme="minorHAnsi" w:cstheme="minorHAnsi"/>
          <w:sz w:val="22"/>
          <w:szCs w:val="22"/>
          <w:lang w:val="es-ES_tradnl"/>
        </w:rPr>
        <w:t xml:space="preserve">espuestas inducidas </w:t>
      </w:r>
      <w:r w:rsidR="00E82F9D" w:rsidRPr="00560207">
        <w:rPr>
          <w:rFonts w:asciiTheme="minorHAnsi" w:hAnsiTheme="minorHAnsi" w:cstheme="minorHAnsi"/>
          <w:sz w:val="22"/>
          <w:szCs w:val="22"/>
          <w:lang w:val="es-ES_tradnl"/>
        </w:rPr>
        <w:t xml:space="preserve">por las preguntas </w:t>
      </w:r>
      <w:r w:rsidRPr="00560207">
        <w:rPr>
          <w:rFonts w:asciiTheme="minorHAnsi" w:hAnsiTheme="minorHAnsi" w:cstheme="minorHAnsi"/>
          <w:sz w:val="22"/>
          <w:szCs w:val="22"/>
          <w:lang w:val="es-ES_tradnl"/>
        </w:rPr>
        <w:t>se abordó con el diseño del cuestionario basado en los TdR, la manera de</w:t>
      </w:r>
      <w:r w:rsidR="00E96A67" w:rsidRPr="00560207">
        <w:rPr>
          <w:rFonts w:asciiTheme="minorHAnsi" w:hAnsiTheme="minorHAnsi" w:cstheme="minorHAnsi"/>
          <w:sz w:val="22"/>
          <w:szCs w:val="22"/>
          <w:lang w:val="es-ES_tradnl"/>
        </w:rPr>
        <w:t xml:space="preserve"> plantear</w:t>
      </w:r>
      <w:r w:rsidR="00964074" w:rsidRPr="00560207">
        <w:rPr>
          <w:rFonts w:asciiTheme="minorHAnsi" w:hAnsiTheme="minorHAnsi" w:cstheme="minorHAnsi"/>
          <w:sz w:val="22"/>
          <w:szCs w:val="22"/>
          <w:lang w:val="es-ES_tradnl"/>
        </w:rPr>
        <w:t xml:space="preserve"> las preguntas </w:t>
      </w:r>
      <w:r w:rsidR="00E96A67" w:rsidRPr="00560207">
        <w:rPr>
          <w:rFonts w:asciiTheme="minorHAnsi" w:hAnsiTheme="minorHAnsi" w:cstheme="minorHAnsi"/>
          <w:sz w:val="22"/>
          <w:szCs w:val="22"/>
          <w:lang w:val="es-ES_tradnl"/>
        </w:rPr>
        <w:t>y subpreguntas, así como las reacciones del evaluador fue</w:t>
      </w:r>
      <w:r w:rsidR="00040A74" w:rsidRPr="00560207">
        <w:rPr>
          <w:rFonts w:asciiTheme="minorHAnsi" w:hAnsiTheme="minorHAnsi" w:cstheme="minorHAnsi"/>
          <w:sz w:val="22"/>
          <w:szCs w:val="22"/>
          <w:lang w:val="es-ES_tradnl"/>
        </w:rPr>
        <w:t>ron</w:t>
      </w:r>
      <w:r w:rsidR="00E96A67" w:rsidRPr="00560207">
        <w:rPr>
          <w:rFonts w:asciiTheme="minorHAnsi" w:hAnsiTheme="minorHAnsi" w:cstheme="minorHAnsi"/>
          <w:sz w:val="22"/>
          <w:szCs w:val="22"/>
          <w:lang w:val="es-ES_tradnl"/>
        </w:rPr>
        <w:t xml:space="preserve"> neutra</w:t>
      </w:r>
      <w:r w:rsidR="00040A74" w:rsidRPr="00560207">
        <w:rPr>
          <w:rFonts w:asciiTheme="minorHAnsi" w:hAnsiTheme="minorHAnsi" w:cstheme="minorHAnsi"/>
          <w:sz w:val="22"/>
          <w:szCs w:val="22"/>
          <w:lang w:val="es-ES_tradnl"/>
        </w:rPr>
        <w:t>s</w:t>
      </w:r>
      <w:r w:rsidR="00E96A67" w:rsidRPr="00560207">
        <w:rPr>
          <w:rFonts w:asciiTheme="minorHAnsi" w:hAnsiTheme="minorHAnsi" w:cstheme="minorHAnsi"/>
          <w:sz w:val="22"/>
          <w:szCs w:val="22"/>
          <w:lang w:val="es-ES_tradnl"/>
        </w:rPr>
        <w:t xml:space="preserve">. </w:t>
      </w:r>
      <w:r w:rsidR="00964074" w:rsidRPr="00560207">
        <w:rPr>
          <w:rFonts w:asciiTheme="minorHAnsi" w:hAnsiTheme="minorHAnsi" w:cstheme="minorHAnsi"/>
          <w:sz w:val="22"/>
          <w:szCs w:val="22"/>
          <w:lang w:val="es-ES_tradnl"/>
        </w:rPr>
        <w:t xml:space="preserve">Incluso el orden de las preguntas </w:t>
      </w:r>
      <w:r w:rsidR="00E96A67" w:rsidRPr="00560207">
        <w:rPr>
          <w:rFonts w:asciiTheme="minorHAnsi" w:hAnsiTheme="minorHAnsi" w:cstheme="minorHAnsi"/>
          <w:sz w:val="22"/>
          <w:szCs w:val="22"/>
          <w:lang w:val="es-ES_tradnl"/>
        </w:rPr>
        <w:t>se variaba para hacer controles y evitar una línea de argumentación</w:t>
      </w:r>
      <w:r w:rsidR="00040A74" w:rsidRPr="00560207">
        <w:rPr>
          <w:rFonts w:asciiTheme="minorHAnsi" w:hAnsiTheme="minorHAnsi" w:cstheme="minorHAnsi"/>
          <w:sz w:val="22"/>
          <w:szCs w:val="22"/>
          <w:lang w:val="es-ES_tradnl"/>
        </w:rPr>
        <w:t xml:space="preserve"> (</w:t>
      </w:r>
      <w:r w:rsidR="00013530" w:rsidRPr="00560207">
        <w:rPr>
          <w:rFonts w:asciiTheme="minorHAnsi" w:hAnsiTheme="minorHAnsi" w:cstheme="minorHAnsi"/>
          <w:sz w:val="22"/>
          <w:szCs w:val="22"/>
          <w:lang w:val="es-ES_tradnl"/>
        </w:rPr>
        <w:t>sistemáticamente se mezclaban las preguntas positivas y negativas</w:t>
      </w:r>
      <w:r w:rsidR="00040A74" w:rsidRPr="00560207">
        <w:rPr>
          <w:rFonts w:asciiTheme="minorHAnsi" w:hAnsiTheme="minorHAnsi" w:cstheme="minorHAnsi"/>
          <w:sz w:val="22"/>
          <w:szCs w:val="22"/>
          <w:lang w:val="es-ES_tradnl"/>
        </w:rPr>
        <w:t>)</w:t>
      </w:r>
      <w:r w:rsidR="00964074" w:rsidRPr="00560207">
        <w:rPr>
          <w:rFonts w:asciiTheme="minorHAnsi" w:hAnsiTheme="minorHAnsi" w:cstheme="minorHAnsi"/>
          <w:sz w:val="22"/>
          <w:szCs w:val="22"/>
          <w:lang w:val="es-ES_tradnl"/>
        </w:rPr>
        <w:t xml:space="preserve">. </w:t>
      </w:r>
      <w:r w:rsidR="00013530" w:rsidRPr="00560207">
        <w:rPr>
          <w:rFonts w:asciiTheme="minorHAnsi" w:hAnsiTheme="minorHAnsi" w:cstheme="minorHAnsi"/>
          <w:sz w:val="22"/>
          <w:szCs w:val="22"/>
          <w:lang w:val="es-ES_tradnl"/>
        </w:rPr>
        <w:t xml:space="preserve">Esta estrategia se usó para asumir </w:t>
      </w:r>
      <w:r w:rsidR="00706D89" w:rsidRPr="00560207">
        <w:rPr>
          <w:rFonts w:asciiTheme="minorHAnsi" w:hAnsiTheme="minorHAnsi" w:cstheme="minorHAnsi"/>
          <w:sz w:val="22"/>
          <w:szCs w:val="22"/>
          <w:lang w:val="es-ES_tradnl"/>
        </w:rPr>
        <w:t xml:space="preserve">también </w:t>
      </w:r>
      <w:r w:rsidR="00013530" w:rsidRPr="00560207">
        <w:rPr>
          <w:rFonts w:asciiTheme="minorHAnsi" w:hAnsiTheme="minorHAnsi" w:cstheme="minorHAnsi"/>
          <w:sz w:val="22"/>
          <w:szCs w:val="22"/>
          <w:lang w:val="es-ES_tradnl"/>
        </w:rPr>
        <w:t xml:space="preserve">el (iv) sesgo de </w:t>
      </w:r>
      <w:r w:rsidR="00964074" w:rsidRPr="00560207">
        <w:rPr>
          <w:rFonts w:asciiTheme="minorHAnsi" w:hAnsiTheme="minorHAnsi" w:cstheme="minorHAnsi"/>
          <w:sz w:val="22"/>
          <w:szCs w:val="22"/>
          <w:lang w:val="es-ES_tradnl"/>
        </w:rPr>
        <w:t xml:space="preserve"> empatía</w:t>
      </w:r>
      <w:r w:rsidR="00013530" w:rsidRPr="00560207">
        <w:rPr>
          <w:rFonts w:asciiTheme="minorHAnsi" w:hAnsiTheme="minorHAnsi" w:cstheme="minorHAnsi"/>
          <w:sz w:val="22"/>
          <w:szCs w:val="22"/>
          <w:lang w:val="es-ES_tradnl"/>
        </w:rPr>
        <w:t xml:space="preserve"> cuando l</w:t>
      </w:r>
      <w:r w:rsidR="00964074" w:rsidRPr="00560207">
        <w:rPr>
          <w:rFonts w:asciiTheme="minorHAnsi" w:hAnsiTheme="minorHAnsi" w:cstheme="minorHAnsi"/>
          <w:sz w:val="22"/>
          <w:szCs w:val="22"/>
          <w:lang w:val="es-ES_tradnl"/>
        </w:rPr>
        <w:t xml:space="preserve">os entrevistados </w:t>
      </w:r>
      <w:r w:rsidR="00013530" w:rsidRPr="00560207">
        <w:rPr>
          <w:rFonts w:asciiTheme="minorHAnsi" w:hAnsiTheme="minorHAnsi" w:cstheme="minorHAnsi"/>
          <w:sz w:val="22"/>
          <w:szCs w:val="22"/>
          <w:lang w:val="es-ES_tradnl"/>
        </w:rPr>
        <w:t xml:space="preserve">no tenían </w:t>
      </w:r>
      <w:r w:rsidR="00964074" w:rsidRPr="00560207">
        <w:rPr>
          <w:rFonts w:asciiTheme="minorHAnsi" w:hAnsiTheme="minorHAnsi" w:cstheme="minorHAnsi"/>
          <w:sz w:val="22"/>
          <w:szCs w:val="22"/>
          <w:lang w:val="es-ES_tradnl"/>
        </w:rPr>
        <w:t xml:space="preserve">una opinión completamente preestablecida acerca de la pregunta que se les </w:t>
      </w:r>
      <w:r w:rsidR="00013530" w:rsidRPr="00560207">
        <w:rPr>
          <w:rFonts w:asciiTheme="minorHAnsi" w:hAnsiTheme="minorHAnsi" w:cstheme="minorHAnsi"/>
          <w:sz w:val="22"/>
          <w:szCs w:val="22"/>
          <w:lang w:val="es-ES_tradnl"/>
        </w:rPr>
        <w:t xml:space="preserve">hacía, y podían </w:t>
      </w:r>
      <w:r w:rsidR="00964074" w:rsidRPr="00560207">
        <w:rPr>
          <w:rFonts w:asciiTheme="minorHAnsi" w:hAnsiTheme="minorHAnsi" w:cstheme="minorHAnsi"/>
          <w:sz w:val="22"/>
          <w:szCs w:val="22"/>
          <w:lang w:val="es-ES_tradnl"/>
        </w:rPr>
        <w:t>estar sujetos a la influencia del contexto</w:t>
      </w:r>
      <w:r w:rsidR="00013530" w:rsidRPr="00560207">
        <w:rPr>
          <w:rFonts w:asciiTheme="minorHAnsi" w:hAnsiTheme="minorHAnsi" w:cstheme="minorHAnsi"/>
          <w:sz w:val="22"/>
          <w:szCs w:val="22"/>
          <w:lang w:val="es-ES_tradnl"/>
        </w:rPr>
        <w:t xml:space="preserve"> para decidir su respuesta</w:t>
      </w:r>
      <w:r w:rsidR="008D3D3A" w:rsidRPr="00560207">
        <w:rPr>
          <w:rFonts w:asciiTheme="minorHAnsi" w:hAnsiTheme="minorHAnsi" w:cstheme="minorHAnsi"/>
          <w:sz w:val="22"/>
          <w:szCs w:val="22"/>
          <w:lang w:val="es-ES_tradnl"/>
        </w:rPr>
        <w:t>.</w:t>
      </w:r>
      <w:r w:rsidR="0084582E" w:rsidRPr="00560207">
        <w:rPr>
          <w:rFonts w:asciiTheme="minorHAnsi" w:hAnsiTheme="minorHAnsi" w:cstheme="minorHAnsi"/>
          <w:sz w:val="22"/>
          <w:szCs w:val="22"/>
          <w:lang w:val="es-ES_tradnl"/>
        </w:rPr>
        <w:t xml:space="preserve"> </w:t>
      </w:r>
    </w:p>
    <w:p w:rsidR="00A223A3" w:rsidRPr="00560207" w:rsidRDefault="00A223A3" w:rsidP="00F6107A">
      <w:pPr>
        <w:jc w:val="both"/>
        <w:rPr>
          <w:rFonts w:asciiTheme="minorHAnsi" w:hAnsiTheme="minorHAnsi" w:cstheme="minorHAnsi"/>
          <w:sz w:val="22"/>
          <w:szCs w:val="22"/>
          <w:lang w:val="es-ES_tradnl"/>
        </w:rPr>
      </w:pPr>
    </w:p>
    <w:p w:rsidR="001C4CDB" w:rsidRPr="00560207" w:rsidRDefault="00013530" w:rsidP="00F6107A">
      <w:pPr>
        <w:jc w:val="both"/>
        <w:rPr>
          <w:rFonts w:asciiTheme="minorHAnsi" w:hAnsiTheme="minorHAnsi" w:cstheme="minorHAnsi"/>
          <w:sz w:val="22"/>
          <w:szCs w:val="22"/>
          <w:lang w:val="es-ES_tradnl"/>
        </w:rPr>
      </w:pPr>
      <w:r w:rsidRPr="00560207">
        <w:rPr>
          <w:rFonts w:asciiTheme="minorHAnsi" w:hAnsiTheme="minorHAnsi" w:cstheme="minorHAnsi"/>
          <w:sz w:val="22"/>
          <w:szCs w:val="22"/>
          <w:lang w:val="es-ES_tradnl"/>
        </w:rPr>
        <w:t xml:space="preserve">En general puede afirmarse que </w:t>
      </w:r>
      <w:r w:rsidR="00A223A3" w:rsidRPr="00560207">
        <w:rPr>
          <w:rFonts w:asciiTheme="minorHAnsi" w:hAnsiTheme="minorHAnsi" w:cstheme="minorHAnsi"/>
          <w:sz w:val="22"/>
          <w:szCs w:val="22"/>
          <w:lang w:val="es-ES_tradnl"/>
        </w:rPr>
        <w:t xml:space="preserve">la agenda se desarrolló a cabalidad, que </w:t>
      </w:r>
      <w:r w:rsidRPr="00560207">
        <w:rPr>
          <w:rFonts w:asciiTheme="minorHAnsi" w:hAnsiTheme="minorHAnsi" w:cstheme="minorHAnsi"/>
          <w:sz w:val="22"/>
          <w:szCs w:val="22"/>
          <w:lang w:val="es-ES_tradnl"/>
        </w:rPr>
        <w:t>l</w:t>
      </w:r>
      <w:r w:rsidR="00964074" w:rsidRPr="00560207">
        <w:rPr>
          <w:rFonts w:asciiTheme="minorHAnsi" w:hAnsiTheme="minorHAnsi" w:cstheme="minorHAnsi"/>
          <w:sz w:val="22"/>
          <w:szCs w:val="22"/>
          <w:lang w:val="es-ES_tradnl"/>
        </w:rPr>
        <w:t xml:space="preserve">as personas entrevistadas </w:t>
      </w:r>
      <w:r w:rsidRPr="00560207">
        <w:rPr>
          <w:rFonts w:asciiTheme="minorHAnsi" w:hAnsiTheme="minorHAnsi" w:cstheme="minorHAnsi"/>
          <w:sz w:val="22"/>
          <w:szCs w:val="22"/>
          <w:lang w:val="es-ES_tradnl"/>
        </w:rPr>
        <w:t xml:space="preserve">son </w:t>
      </w:r>
      <w:r w:rsidR="00964074" w:rsidRPr="00560207">
        <w:rPr>
          <w:rFonts w:asciiTheme="minorHAnsi" w:hAnsiTheme="minorHAnsi" w:cstheme="minorHAnsi"/>
          <w:sz w:val="22"/>
          <w:szCs w:val="22"/>
          <w:lang w:val="es-ES_tradnl"/>
        </w:rPr>
        <w:t>representativas del público meta en general</w:t>
      </w:r>
      <w:r w:rsidR="00A223A3" w:rsidRPr="00560207">
        <w:rPr>
          <w:rFonts w:asciiTheme="minorHAnsi" w:hAnsiTheme="minorHAnsi" w:cstheme="minorHAnsi"/>
          <w:sz w:val="22"/>
          <w:szCs w:val="22"/>
          <w:lang w:val="es-ES_tradnl"/>
        </w:rPr>
        <w:t xml:space="preserve"> y que no hubo limitaciones que </w:t>
      </w:r>
      <w:r w:rsidR="007B03DD" w:rsidRPr="00560207">
        <w:rPr>
          <w:rFonts w:asciiTheme="minorHAnsi" w:hAnsiTheme="minorHAnsi" w:cstheme="minorHAnsi"/>
          <w:sz w:val="22"/>
          <w:szCs w:val="22"/>
          <w:lang w:val="es-ES_tradnl"/>
        </w:rPr>
        <w:t xml:space="preserve">comprometieran </w:t>
      </w:r>
      <w:r w:rsidR="00A223A3" w:rsidRPr="00560207">
        <w:rPr>
          <w:rFonts w:asciiTheme="minorHAnsi" w:hAnsiTheme="minorHAnsi" w:cstheme="minorHAnsi"/>
          <w:sz w:val="22"/>
          <w:szCs w:val="22"/>
          <w:lang w:val="es-ES_tradnl"/>
        </w:rPr>
        <w:t>el desarrollo de la evaluación</w:t>
      </w:r>
      <w:r w:rsidR="00964074" w:rsidRPr="00560207">
        <w:rPr>
          <w:rFonts w:asciiTheme="minorHAnsi" w:hAnsiTheme="minorHAnsi" w:cstheme="minorHAnsi"/>
          <w:sz w:val="22"/>
          <w:szCs w:val="22"/>
          <w:lang w:val="es-ES_tradnl"/>
        </w:rPr>
        <w:t>.</w:t>
      </w:r>
      <w:bookmarkStart w:id="9" w:name="03_02"/>
      <w:bookmarkStart w:id="10" w:name="03_03"/>
      <w:bookmarkEnd w:id="9"/>
      <w:bookmarkEnd w:id="10"/>
      <w:r w:rsidR="00024BE6" w:rsidRPr="00560207">
        <w:rPr>
          <w:rFonts w:asciiTheme="minorHAnsi" w:hAnsiTheme="minorHAnsi" w:cstheme="minorHAnsi"/>
          <w:sz w:val="22"/>
          <w:szCs w:val="22"/>
          <w:lang w:val="es-ES_tradnl"/>
        </w:rPr>
        <w:t xml:space="preserve"> Así mismo c</w:t>
      </w:r>
      <w:r w:rsidR="0084582E" w:rsidRPr="00560207">
        <w:rPr>
          <w:rFonts w:asciiTheme="minorHAnsi" w:hAnsiTheme="minorHAnsi" w:cstheme="minorHAnsi"/>
          <w:sz w:val="22"/>
          <w:szCs w:val="22"/>
          <w:lang w:val="es-ES_tradnl"/>
        </w:rPr>
        <w:t xml:space="preserve">abe destacar </w:t>
      </w:r>
      <w:r w:rsidR="00024BE6" w:rsidRPr="00560207">
        <w:rPr>
          <w:rFonts w:asciiTheme="minorHAnsi" w:hAnsiTheme="minorHAnsi" w:cstheme="minorHAnsi"/>
          <w:sz w:val="22"/>
          <w:szCs w:val="22"/>
          <w:lang w:val="es-ES_tradnl"/>
        </w:rPr>
        <w:t xml:space="preserve">que </w:t>
      </w:r>
      <w:r w:rsidR="0084582E" w:rsidRPr="00560207">
        <w:rPr>
          <w:rFonts w:asciiTheme="minorHAnsi" w:hAnsiTheme="minorHAnsi" w:cstheme="minorHAnsi"/>
          <w:sz w:val="22"/>
          <w:szCs w:val="22"/>
          <w:lang w:val="es-ES_tradnl"/>
        </w:rPr>
        <w:t>e</w:t>
      </w:r>
      <w:r w:rsidR="00833FF1" w:rsidRPr="00560207">
        <w:rPr>
          <w:rFonts w:asciiTheme="minorHAnsi" w:hAnsiTheme="minorHAnsi" w:cstheme="minorHAnsi"/>
          <w:sz w:val="22"/>
          <w:szCs w:val="22"/>
          <w:lang w:val="es-ES_tradnl"/>
        </w:rPr>
        <w:t xml:space="preserve">l </w:t>
      </w:r>
      <w:r w:rsidR="0084582E" w:rsidRPr="00560207">
        <w:rPr>
          <w:rFonts w:asciiTheme="minorHAnsi" w:hAnsiTheme="minorHAnsi" w:cstheme="minorHAnsi"/>
          <w:sz w:val="22"/>
          <w:szCs w:val="22"/>
          <w:lang w:val="es-ES_tradnl"/>
        </w:rPr>
        <w:t xml:space="preserve">desarrollo </w:t>
      </w:r>
      <w:r w:rsidR="00833FF1" w:rsidRPr="00560207">
        <w:rPr>
          <w:rFonts w:asciiTheme="minorHAnsi" w:hAnsiTheme="minorHAnsi" w:cstheme="minorHAnsi"/>
          <w:sz w:val="22"/>
          <w:szCs w:val="22"/>
          <w:lang w:val="es-ES_tradnl"/>
        </w:rPr>
        <w:t xml:space="preserve">logístico y operativo </w:t>
      </w:r>
      <w:r w:rsidR="0084582E" w:rsidRPr="00560207">
        <w:rPr>
          <w:rFonts w:asciiTheme="minorHAnsi" w:hAnsiTheme="minorHAnsi" w:cstheme="minorHAnsi"/>
          <w:sz w:val="22"/>
          <w:szCs w:val="22"/>
          <w:lang w:val="es-ES_tradnl"/>
        </w:rPr>
        <w:t xml:space="preserve">fue </w:t>
      </w:r>
      <w:r w:rsidR="00024BE6" w:rsidRPr="00560207">
        <w:rPr>
          <w:rFonts w:asciiTheme="minorHAnsi" w:hAnsiTheme="minorHAnsi" w:cstheme="minorHAnsi"/>
          <w:sz w:val="22"/>
          <w:szCs w:val="22"/>
          <w:lang w:val="es-ES_tradnl"/>
        </w:rPr>
        <w:t>responsabilidad de</w:t>
      </w:r>
      <w:r w:rsidR="00DE1EB4" w:rsidRPr="00560207">
        <w:rPr>
          <w:rFonts w:asciiTheme="minorHAnsi" w:hAnsiTheme="minorHAnsi" w:cstheme="minorHAnsi"/>
          <w:sz w:val="22"/>
          <w:szCs w:val="22"/>
          <w:lang w:val="es-ES_tradnl"/>
        </w:rPr>
        <w:t xml:space="preserve"> la coordinación del PC, las agencias y el MINSA</w:t>
      </w:r>
      <w:r w:rsidR="00024BE6" w:rsidRPr="00560207">
        <w:rPr>
          <w:rFonts w:asciiTheme="minorHAnsi" w:hAnsiTheme="minorHAnsi" w:cstheme="minorHAnsi"/>
          <w:sz w:val="22"/>
          <w:szCs w:val="22"/>
          <w:lang w:val="es-ES_tradnl"/>
        </w:rPr>
        <w:t xml:space="preserve"> </w:t>
      </w:r>
      <w:r w:rsidR="00DE1EB4" w:rsidRPr="00560207">
        <w:rPr>
          <w:rFonts w:asciiTheme="minorHAnsi" w:hAnsiTheme="minorHAnsi" w:cstheme="minorHAnsi"/>
          <w:sz w:val="22"/>
          <w:szCs w:val="22"/>
          <w:lang w:val="es-ES_tradnl"/>
        </w:rPr>
        <w:t xml:space="preserve">y que la </w:t>
      </w:r>
      <w:r w:rsidR="00C34C36" w:rsidRPr="00560207">
        <w:rPr>
          <w:rFonts w:asciiTheme="minorHAnsi" w:hAnsiTheme="minorHAnsi" w:cstheme="minorHAnsi"/>
          <w:sz w:val="22"/>
          <w:szCs w:val="22"/>
          <w:lang w:val="es-ES_tradnl"/>
        </w:rPr>
        <w:t>agenda</w:t>
      </w:r>
      <w:r w:rsidR="00DE1EB4" w:rsidRPr="00560207">
        <w:rPr>
          <w:rFonts w:asciiTheme="minorHAnsi" w:hAnsiTheme="minorHAnsi" w:cstheme="minorHAnsi"/>
          <w:sz w:val="22"/>
          <w:szCs w:val="22"/>
          <w:lang w:val="es-ES_tradnl"/>
        </w:rPr>
        <w:t xml:space="preserve"> se desarrolló a cabalidad, en medio de múltiples dificultades logísticas y precariedad</w:t>
      </w:r>
      <w:r w:rsidR="00815D67" w:rsidRPr="00560207">
        <w:rPr>
          <w:rFonts w:asciiTheme="minorHAnsi" w:hAnsiTheme="minorHAnsi" w:cstheme="minorHAnsi"/>
          <w:sz w:val="22"/>
          <w:szCs w:val="22"/>
          <w:lang w:val="es-ES_tradnl"/>
        </w:rPr>
        <w:t xml:space="preserve"> </w:t>
      </w:r>
      <w:r w:rsidR="00596D5C" w:rsidRPr="00560207">
        <w:rPr>
          <w:rFonts w:asciiTheme="minorHAnsi" w:hAnsiTheme="minorHAnsi" w:cstheme="minorHAnsi"/>
          <w:sz w:val="22"/>
          <w:szCs w:val="22"/>
          <w:lang w:val="es-ES_tradnl"/>
        </w:rPr>
        <w:t>de condiciones</w:t>
      </w:r>
      <w:r w:rsidR="00857288" w:rsidRPr="00560207">
        <w:rPr>
          <w:rFonts w:asciiTheme="minorHAnsi" w:hAnsiTheme="minorHAnsi" w:cstheme="minorHAnsi"/>
          <w:sz w:val="22"/>
          <w:szCs w:val="22"/>
          <w:lang w:val="es-ES_tradnl"/>
        </w:rPr>
        <w:t>.</w:t>
      </w:r>
    </w:p>
    <w:p w:rsidR="001C4CDB" w:rsidRPr="00560207" w:rsidRDefault="001C4CDB" w:rsidP="00F6107A">
      <w:pPr>
        <w:jc w:val="both"/>
        <w:rPr>
          <w:rFonts w:asciiTheme="minorHAnsi" w:hAnsiTheme="minorHAnsi" w:cstheme="minorHAnsi"/>
          <w:sz w:val="22"/>
          <w:szCs w:val="22"/>
          <w:lang w:val="es-ES_tradnl"/>
        </w:rPr>
      </w:pPr>
    </w:p>
    <w:p w:rsidR="00833FF1" w:rsidRPr="00076C01" w:rsidRDefault="00833FF1" w:rsidP="00F6107A">
      <w:pPr>
        <w:pStyle w:val="Heading2"/>
        <w:numPr>
          <w:ilvl w:val="0"/>
          <w:numId w:val="3"/>
        </w:numPr>
        <w:ind w:left="0" w:firstLine="0"/>
        <w:rPr>
          <w:rFonts w:asciiTheme="minorHAnsi" w:hAnsiTheme="minorHAnsi" w:cstheme="minorHAnsi"/>
          <w:sz w:val="22"/>
          <w:szCs w:val="22"/>
          <w:lang w:val="en-US"/>
        </w:rPr>
      </w:pPr>
      <w:bookmarkStart w:id="11" w:name="_Toc300815242"/>
      <w:r w:rsidRPr="00076C01">
        <w:rPr>
          <w:rFonts w:asciiTheme="minorHAnsi" w:hAnsiTheme="minorHAnsi" w:cstheme="minorHAnsi"/>
          <w:sz w:val="22"/>
          <w:szCs w:val="22"/>
        </w:rPr>
        <w:t>Descripción</w:t>
      </w:r>
      <w:r w:rsidRPr="00076C01">
        <w:rPr>
          <w:rFonts w:asciiTheme="minorHAnsi" w:hAnsiTheme="minorHAnsi" w:cstheme="minorHAnsi"/>
          <w:sz w:val="22"/>
          <w:szCs w:val="22"/>
          <w:lang w:val="en-US"/>
        </w:rPr>
        <w:t xml:space="preserve"> del </w:t>
      </w:r>
      <w:r w:rsidRPr="00076C01">
        <w:rPr>
          <w:rFonts w:asciiTheme="minorHAnsi" w:hAnsiTheme="minorHAnsi" w:cstheme="minorHAnsi"/>
          <w:sz w:val="22"/>
          <w:szCs w:val="22"/>
        </w:rPr>
        <w:t>Programa</w:t>
      </w:r>
      <w:r w:rsidRPr="00076C01">
        <w:rPr>
          <w:rFonts w:asciiTheme="minorHAnsi" w:hAnsiTheme="minorHAnsi" w:cstheme="minorHAnsi"/>
          <w:sz w:val="22"/>
          <w:szCs w:val="22"/>
          <w:lang w:val="en-US"/>
        </w:rPr>
        <w:t xml:space="preserve"> </w:t>
      </w:r>
      <w:r w:rsidRPr="00076C01">
        <w:rPr>
          <w:rFonts w:asciiTheme="minorHAnsi" w:hAnsiTheme="minorHAnsi" w:cstheme="minorHAnsi"/>
          <w:sz w:val="22"/>
          <w:szCs w:val="22"/>
        </w:rPr>
        <w:t>Conjunto</w:t>
      </w:r>
      <w:bookmarkEnd w:id="11"/>
    </w:p>
    <w:p w:rsidR="00833FF1" w:rsidRPr="00560207" w:rsidRDefault="00833FF1" w:rsidP="00F6107A">
      <w:pPr>
        <w:pStyle w:val="ListParagraph1"/>
        <w:autoSpaceDE w:val="0"/>
        <w:autoSpaceDN w:val="0"/>
        <w:adjustRightInd w:val="0"/>
        <w:spacing w:after="0" w:line="240" w:lineRule="auto"/>
        <w:ind w:left="0"/>
        <w:rPr>
          <w:rFonts w:asciiTheme="minorHAnsi" w:hAnsiTheme="minorHAnsi" w:cstheme="minorHAnsi"/>
          <w:lang w:val="es-ES"/>
        </w:rPr>
      </w:pPr>
    </w:p>
    <w:p w:rsidR="007A1E6E" w:rsidRPr="00560207" w:rsidRDefault="007A1E6E" w:rsidP="007A1E6E">
      <w:pPr>
        <w:widowControl w:val="0"/>
        <w:autoSpaceDE w:val="0"/>
        <w:autoSpaceDN w:val="0"/>
        <w:adjustRightInd w:val="0"/>
        <w:jc w:val="both"/>
        <w:rPr>
          <w:rFonts w:asciiTheme="minorHAnsi" w:hAnsiTheme="minorHAnsi" w:cstheme="minorHAnsi"/>
          <w:sz w:val="22"/>
          <w:szCs w:val="22"/>
          <w:lang w:val="es-CO"/>
        </w:rPr>
      </w:pPr>
      <w:r w:rsidRPr="00560207">
        <w:rPr>
          <w:rFonts w:asciiTheme="minorHAnsi" w:hAnsiTheme="minorHAnsi" w:cstheme="minorHAnsi"/>
          <w:sz w:val="22"/>
          <w:szCs w:val="22"/>
          <w:lang w:val="es-CO"/>
        </w:rPr>
        <w:t>La lógica de intervención o teoría de cambio busca explicar por qué, cómo y bajo qué condiciones ocurren los efectos esperados del programa.  Se trata de establecer los supuestos que subyacen a una intervención en términos de una secuencia gradual de causas-efectos y  la lógica implícita en el programa</w:t>
      </w:r>
      <w:r w:rsidRPr="00560207">
        <w:rPr>
          <w:rStyle w:val="FootnoteReference"/>
          <w:rFonts w:asciiTheme="minorHAnsi" w:hAnsiTheme="minorHAnsi" w:cstheme="minorHAnsi"/>
          <w:sz w:val="22"/>
          <w:szCs w:val="22"/>
          <w:lang w:val="es-CO"/>
        </w:rPr>
        <w:footnoteReference w:id="8"/>
      </w:r>
      <w:r w:rsidRPr="00560207">
        <w:rPr>
          <w:rFonts w:asciiTheme="minorHAnsi" w:hAnsiTheme="minorHAnsi" w:cstheme="minorHAnsi"/>
          <w:sz w:val="22"/>
          <w:szCs w:val="22"/>
          <w:lang w:val="es-CO"/>
        </w:rPr>
        <w:t>.</w:t>
      </w:r>
    </w:p>
    <w:p w:rsidR="007A1E6E" w:rsidRPr="00560207" w:rsidRDefault="007A1E6E" w:rsidP="007A1E6E">
      <w:pPr>
        <w:widowControl w:val="0"/>
        <w:autoSpaceDE w:val="0"/>
        <w:autoSpaceDN w:val="0"/>
        <w:adjustRightInd w:val="0"/>
        <w:jc w:val="both"/>
        <w:rPr>
          <w:rFonts w:asciiTheme="minorHAnsi" w:hAnsiTheme="minorHAnsi" w:cstheme="minorHAnsi"/>
          <w:sz w:val="22"/>
          <w:szCs w:val="22"/>
          <w:lang w:val="es-CO"/>
        </w:rPr>
      </w:pPr>
    </w:p>
    <w:p w:rsidR="007A1E6E" w:rsidRPr="00560207" w:rsidRDefault="007A1E6E" w:rsidP="007A1E6E">
      <w:pPr>
        <w:widowControl w:val="0"/>
        <w:autoSpaceDE w:val="0"/>
        <w:autoSpaceDN w:val="0"/>
        <w:adjustRightInd w:val="0"/>
        <w:jc w:val="both"/>
        <w:rPr>
          <w:rFonts w:asciiTheme="minorHAnsi" w:hAnsiTheme="minorHAnsi" w:cstheme="minorHAnsi"/>
          <w:sz w:val="22"/>
          <w:szCs w:val="22"/>
          <w:lang w:val="es-CO"/>
        </w:rPr>
      </w:pPr>
      <w:r w:rsidRPr="00560207">
        <w:rPr>
          <w:rFonts w:asciiTheme="minorHAnsi" w:hAnsiTheme="minorHAnsi" w:cstheme="minorHAnsi"/>
          <w:sz w:val="22"/>
          <w:szCs w:val="22"/>
          <w:lang w:val="es-CO"/>
        </w:rPr>
        <w:lastRenderedPageBreak/>
        <w:t>El énfasis en entender cómo funciona el programa y sus procesos causales permiten modelar los mecanismos de generación de cambios, identificar las variables a medir, recoger información sobre el modelo y examinar la correspondencia entre la información acopiada y la teoría inicial.</w:t>
      </w:r>
      <w:r w:rsidRPr="00560207">
        <w:rPr>
          <w:rStyle w:val="FootnoteReference"/>
          <w:rFonts w:asciiTheme="minorHAnsi" w:hAnsiTheme="minorHAnsi" w:cstheme="minorHAnsi"/>
          <w:sz w:val="22"/>
          <w:szCs w:val="22"/>
          <w:lang w:val="es-CO"/>
        </w:rPr>
        <w:footnoteReference w:id="9"/>
      </w:r>
    </w:p>
    <w:p w:rsidR="00CD0BC5" w:rsidRPr="00560207" w:rsidRDefault="00CD0BC5" w:rsidP="007A1E6E">
      <w:pPr>
        <w:autoSpaceDE w:val="0"/>
        <w:autoSpaceDN w:val="0"/>
        <w:adjustRightInd w:val="0"/>
        <w:jc w:val="both"/>
        <w:rPr>
          <w:rFonts w:asciiTheme="minorHAnsi" w:hAnsiTheme="minorHAnsi" w:cstheme="minorHAnsi"/>
          <w:sz w:val="22"/>
          <w:szCs w:val="22"/>
          <w:lang w:val="es-CO"/>
        </w:rPr>
      </w:pPr>
    </w:p>
    <w:p w:rsidR="007A1E6E" w:rsidRPr="00560207" w:rsidRDefault="00CD0BC5" w:rsidP="007A1E6E">
      <w:pPr>
        <w:autoSpaceDE w:val="0"/>
        <w:autoSpaceDN w:val="0"/>
        <w:adjustRightInd w:val="0"/>
        <w:jc w:val="both"/>
        <w:rPr>
          <w:rFonts w:asciiTheme="minorHAnsi" w:hAnsiTheme="minorHAnsi" w:cstheme="minorHAnsi"/>
          <w:sz w:val="22"/>
          <w:szCs w:val="22"/>
          <w:lang w:val="es-CO" w:eastAsia="es-CO"/>
        </w:rPr>
      </w:pPr>
      <w:r w:rsidRPr="00560207">
        <w:rPr>
          <w:rFonts w:asciiTheme="minorHAnsi" w:hAnsiTheme="minorHAnsi" w:cstheme="minorHAnsi"/>
          <w:sz w:val="22"/>
          <w:szCs w:val="22"/>
          <w:lang w:val="es-CO"/>
        </w:rPr>
        <w:t>E</w:t>
      </w:r>
      <w:r w:rsidR="007A1E6E" w:rsidRPr="00560207">
        <w:rPr>
          <w:rFonts w:asciiTheme="minorHAnsi" w:hAnsiTheme="minorHAnsi" w:cstheme="minorHAnsi"/>
          <w:sz w:val="22"/>
          <w:szCs w:val="22"/>
          <w:lang w:val="es-CO"/>
        </w:rPr>
        <w:t xml:space="preserve">n Panamá </w:t>
      </w:r>
      <w:r w:rsidR="007A1E6E" w:rsidRPr="00560207">
        <w:rPr>
          <w:rFonts w:asciiTheme="minorHAnsi" w:hAnsiTheme="minorHAnsi" w:cstheme="minorHAnsi"/>
          <w:sz w:val="22"/>
          <w:szCs w:val="22"/>
          <w:lang w:val="es-CO" w:eastAsia="es-CO"/>
        </w:rPr>
        <w:t>las poblaciones rurales y en especial en las comarcas indígenas la realidad de desarrollo humano es crítica, incluyendo el poco acceso a servicios mejorados de agua y saneamiento básico.  Según el Censo Nacional de 2000, las comarcas indígenas muestran las mayores carencias de todas las regiones. Ello se corrobora en los resultados del último INDH publicado en el mes de octubre del 2008.</w:t>
      </w:r>
    </w:p>
    <w:p w:rsidR="0036693F" w:rsidRPr="00560207" w:rsidRDefault="0036693F" w:rsidP="007A1E6E">
      <w:pPr>
        <w:autoSpaceDE w:val="0"/>
        <w:autoSpaceDN w:val="0"/>
        <w:adjustRightInd w:val="0"/>
        <w:jc w:val="both"/>
        <w:rPr>
          <w:rFonts w:asciiTheme="minorHAnsi" w:hAnsiTheme="minorHAnsi" w:cstheme="minorHAnsi"/>
          <w:sz w:val="22"/>
          <w:szCs w:val="22"/>
          <w:lang w:val="es-CO" w:eastAsia="es-CO"/>
        </w:rPr>
      </w:pPr>
    </w:p>
    <w:p w:rsidR="007A1E6E" w:rsidRPr="00560207" w:rsidRDefault="007A1E6E" w:rsidP="007A1E6E">
      <w:pPr>
        <w:autoSpaceDE w:val="0"/>
        <w:autoSpaceDN w:val="0"/>
        <w:adjustRightInd w:val="0"/>
        <w:jc w:val="both"/>
        <w:rPr>
          <w:rFonts w:asciiTheme="minorHAnsi" w:hAnsiTheme="minorHAnsi" w:cstheme="minorHAnsi"/>
          <w:sz w:val="22"/>
          <w:szCs w:val="22"/>
          <w:lang w:val="es-CO" w:eastAsia="es-CO"/>
        </w:rPr>
      </w:pPr>
      <w:r w:rsidRPr="00560207">
        <w:rPr>
          <w:rFonts w:asciiTheme="minorHAnsi" w:hAnsiTheme="minorHAnsi" w:cstheme="minorHAnsi"/>
          <w:sz w:val="22"/>
          <w:szCs w:val="22"/>
          <w:lang w:val="es-CO" w:eastAsia="es-CO"/>
        </w:rPr>
        <w:t xml:space="preserve">En la Comarca </w:t>
      </w:r>
      <w:proofErr w:type="spellStart"/>
      <w:r w:rsidRPr="00560207">
        <w:rPr>
          <w:rFonts w:asciiTheme="minorHAnsi" w:hAnsiTheme="minorHAnsi" w:cstheme="minorHAnsi"/>
          <w:sz w:val="22"/>
          <w:szCs w:val="22"/>
          <w:lang w:val="es-CO" w:eastAsia="es-CO"/>
        </w:rPr>
        <w:t>Ngöbe-Buglé</w:t>
      </w:r>
      <w:proofErr w:type="spellEnd"/>
      <w:r w:rsidRPr="00560207">
        <w:rPr>
          <w:rFonts w:asciiTheme="minorHAnsi" w:hAnsiTheme="minorHAnsi" w:cstheme="minorHAnsi"/>
          <w:sz w:val="22"/>
          <w:szCs w:val="22"/>
          <w:lang w:val="es-CO" w:eastAsia="es-CO"/>
        </w:rPr>
        <w:t xml:space="preserve"> (CNB), con una población de 143,189 (69,979 hombres y 73,210, mujeres estimados), que representa un 65% de los pueblos indígenas del país, el 69.97% no tiene un sistema </w:t>
      </w:r>
      <w:proofErr w:type="spellStart"/>
      <w:r w:rsidRPr="00560207">
        <w:rPr>
          <w:rFonts w:asciiTheme="minorHAnsi" w:hAnsiTheme="minorHAnsi" w:cstheme="minorHAnsi"/>
          <w:sz w:val="22"/>
          <w:szCs w:val="22"/>
          <w:lang w:val="es-CO" w:eastAsia="es-CO"/>
        </w:rPr>
        <w:t>intradomiciliar</w:t>
      </w:r>
      <w:proofErr w:type="spellEnd"/>
      <w:r w:rsidRPr="00560207">
        <w:rPr>
          <w:rFonts w:asciiTheme="minorHAnsi" w:hAnsiTheme="minorHAnsi" w:cstheme="minorHAnsi"/>
          <w:sz w:val="22"/>
          <w:szCs w:val="22"/>
          <w:lang w:val="es-CO" w:eastAsia="es-CO"/>
        </w:rPr>
        <w:t xml:space="preserve"> de agua potable y 73.41% no tiene servicio sanitario.  Por otro lado, la tasa de mortalidad infantil estimada al 2007 fue 2.4 veces mayor a la tasa general del país. En los distritos de Kankintú y Kusapín se cuenta con un nivel de cobertura en agua de 31% en Kusapín y 20% en Kankintú. </w:t>
      </w:r>
    </w:p>
    <w:p w:rsidR="007A1E6E" w:rsidRPr="00560207" w:rsidRDefault="007A1E6E" w:rsidP="007A1E6E">
      <w:pPr>
        <w:autoSpaceDE w:val="0"/>
        <w:autoSpaceDN w:val="0"/>
        <w:adjustRightInd w:val="0"/>
        <w:jc w:val="both"/>
        <w:rPr>
          <w:rFonts w:asciiTheme="minorHAnsi" w:hAnsiTheme="minorHAnsi" w:cstheme="minorHAnsi"/>
          <w:sz w:val="22"/>
          <w:szCs w:val="22"/>
          <w:lang w:val="es-CO" w:eastAsia="es-CO"/>
        </w:rPr>
      </w:pPr>
    </w:p>
    <w:p w:rsidR="007A1E6E" w:rsidRPr="00560207" w:rsidRDefault="003009C5" w:rsidP="00CD0BC5">
      <w:pPr>
        <w:autoSpaceDE w:val="0"/>
        <w:autoSpaceDN w:val="0"/>
        <w:adjustRightInd w:val="0"/>
        <w:jc w:val="both"/>
        <w:rPr>
          <w:rFonts w:asciiTheme="minorHAnsi" w:hAnsiTheme="minorHAnsi" w:cstheme="minorHAnsi"/>
          <w:sz w:val="22"/>
          <w:szCs w:val="22"/>
          <w:lang w:val="es-CO" w:eastAsia="es-CO"/>
        </w:rPr>
      </w:pPr>
      <w:r w:rsidRPr="00560207">
        <w:rPr>
          <w:rFonts w:asciiTheme="minorHAnsi" w:hAnsiTheme="minorHAnsi" w:cstheme="minorHAnsi"/>
          <w:sz w:val="22"/>
          <w:szCs w:val="22"/>
          <w:lang w:val="es-CO"/>
        </w:rPr>
        <w:t>L</w:t>
      </w:r>
      <w:r w:rsidR="00CD0BC5" w:rsidRPr="00560207">
        <w:rPr>
          <w:rFonts w:asciiTheme="minorHAnsi" w:hAnsiTheme="minorHAnsi" w:cstheme="minorHAnsi"/>
          <w:sz w:val="22"/>
          <w:szCs w:val="22"/>
          <w:lang w:val="es-CO"/>
        </w:rPr>
        <w:t>os f</w:t>
      </w:r>
      <w:r w:rsidR="007A1E6E" w:rsidRPr="00560207">
        <w:rPr>
          <w:rFonts w:asciiTheme="minorHAnsi" w:hAnsiTheme="minorHAnsi" w:cstheme="minorHAnsi"/>
          <w:sz w:val="22"/>
          <w:szCs w:val="22"/>
          <w:lang w:val="es-CO" w:eastAsia="es-CO"/>
        </w:rPr>
        <w:t xml:space="preserve">actores causales que explican la escasez de servicios básicos en estas áreas geográficas </w:t>
      </w:r>
      <w:r w:rsidR="00CD0BC5" w:rsidRPr="00560207">
        <w:rPr>
          <w:rFonts w:asciiTheme="minorHAnsi" w:hAnsiTheme="minorHAnsi" w:cstheme="minorHAnsi"/>
          <w:sz w:val="22"/>
          <w:szCs w:val="22"/>
          <w:lang w:val="es-CO" w:eastAsia="es-CO"/>
        </w:rPr>
        <w:t xml:space="preserve">son </w:t>
      </w:r>
      <w:r w:rsidR="007A1E6E" w:rsidRPr="00560207">
        <w:rPr>
          <w:rFonts w:asciiTheme="minorHAnsi" w:hAnsiTheme="minorHAnsi" w:cstheme="minorHAnsi"/>
          <w:sz w:val="22"/>
          <w:szCs w:val="22"/>
          <w:lang w:val="es-CO" w:eastAsia="es-CO"/>
        </w:rPr>
        <w:t xml:space="preserve">la dispersión poblacional, su movilidad y ubicación en áreas remotas y de difícil acceso, particularmente </w:t>
      </w:r>
      <w:r w:rsidR="00CD0BC5" w:rsidRPr="00560207">
        <w:rPr>
          <w:rFonts w:asciiTheme="minorHAnsi" w:hAnsiTheme="minorHAnsi" w:cstheme="minorHAnsi"/>
          <w:sz w:val="22"/>
          <w:szCs w:val="22"/>
          <w:lang w:val="es-CO" w:eastAsia="es-CO"/>
        </w:rPr>
        <w:t xml:space="preserve">existen comunidades y </w:t>
      </w:r>
      <w:r w:rsidR="007A1E6E" w:rsidRPr="00560207">
        <w:rPr>
          <w:rFonts w:asciiTheme="minorHAnsi" w:hAnsiTheme="minorHAnsi" w:cstheme="minorHAnsi"/>
          <w:sz w:val="22"/>
          <w:szCs w:val="22"/>
          <w:lang w:val="es-CO" w:eastAsia="es-CO"/>
        </w:rPr>
        <w:t>distritos donde sólo es posible llegar caminando, por vía marítima o fluvial.</w:t>
      </w:r>
    </w:p>
    <w:p w:rsidR="007A1E6E" w:rsidRPr="00560207" w:rsidRDefault="007A1E6E" w:rsidP="007A1E6E">
      <w:pPr>
        <w:widowControl w:val="0"/>
        <w:autoSpaceDE w:val="0"/>
        <w:autoSpaceDN w:val="0"/>
        <w:adjustRightInd w:val="0"/>
        <w:jc w:val="both"/>
        <w:rPr>
          <w:rFonts w:asciiTheme="minorHAnsi" w:hAnsiTheme="minorHAnsi" w:cstheme="minorHAnsi"/>
          <w:sz w:val="22"/>
          <w:szCs w:val="22"/>
          <w:lang w:val="es-CO" w:eastAsia="es-CO"/>
        </w:rPr>
      </w:pPr>
    </w:p>
    <w:p w:rsidR="003009C5" w:rsidRPr="00560207" w:rsidRDefault="003009C5" w:rsidP="003009C5">
      <w:pPr>
        <w:autoSpaceDE w:val="0"/>
        <w:autoSpaceDN w:val="0"/>
        <w:adjustRightInd w:val="0"/>
        <w:jc w:val="both"/>
        <w:rPr>
          <w:rFonts w:asciiTheme="minorHAnsi" w:hAnsiTheme="minorHAnsi" w:cstheme="minorHAnsi"/>
          <w:sz w:val="22"/>
          <w:szCs w:val="22"/>
          <w:lang w:val="es-CO" w:eastAsia="es-CO"/>
        </w:rPr>
      </w:pPr>
      <w:r w:rsidRPr="00560207">
        <w:rPr>
          <w:rFonts w:asciiTheme="minorHAnsi" w:hAnsiTheme="minorHAnsi" w:cstheme="minorHAnsi"/>
          <w:sz w:val="22"/>
          <w:szCs w:val="22"/>
          <w:lang w:val="es-CO"/>
        </w:rPr>
        <w:t xml:space="preserve">Con base en la información analizada del PC A&amp;S y la evaluación en terreno </w:t>
      </w:r>
      <w:r w:rsidR="007A1E6E" w:rsidRPr="00560207">
        <w:rPr>
          <w:rFonts w:asciiTheme="minorHAnsi" w:hAnsiTheme="minorHAnsi" w:cstheme="minorHAnsi"/>
          <w:sz w:val="22"/>
          <w:szCs w:val="22"/>
          <w:lang w:val="es-CO"/>
        </w:rPr>
        <w:t xml:space="preserve">puede </w:t>
      </w:r>
      <w:r w:rsidRPr="00560207">
        <w:rPr>
          <w:rFonts w:asciiTheme="minorHAnsi" w:hAnsiTheme="minorHAnsi" w:cstheme="minorHAnsi"/>
          <w:sz w:val="22"/>
          <w:szCs w:val="22"/>
          <w:lang w:val="es-CO"/>
        </w:rPr>
        <w:t xml:space="preserve">concluirse </w:t>
      </w:r>
      <w:r w:rsidR="007A1E6E" w:rsidRPr="00560207">
        <w:rPr>
          <w:rFonts w:asciiTheme="minorHAnsi" w:hAnsiTheme="minorHAnsi" w:cstheme="minorHAnsi"/>
          <w:sz w:val="22"/>
          <w:szCs w:val="22"/>
          <w:lang w:val="es-CO"/>
        </w:rPr>
        <w:t xml:space="preserve">que el PC tiene una estrategia integral que busca dar soluciones en el sector A&amp;S tanto en el corto como en el mediano y largo plazo. </w:t>
      </w:r>
      <w:r w:rsidRPr="00560207">
        <w:rPr>
          <w:rFonts w:asciiTheme="minorHAnsi" w:hAnsiTheme="minorHAnsi" w:cstheme="minorHAnsi"/>
          <w:sz w:val="22"/>
          <w:szCs w:val="22"/>
          <w:lang w:val="es-CO" w:eastAsia="es-CO"/>
        </w:rPr>
        <w:t>El PC propone intervenir en un total de 76 comunidades incrementando el nivel de cobertura a un 54% en Kusapín y un 61% en Kankintú.</w:t>
      </w:r>
    </w:p>
    <w:p w:rsidR="003009C5" w:rsidRPr="00560207" w:rsidRDefault="003009C5" w:rsidP="003009C5">
      <w:pPr>
        <w:widowControl w:val="0"/>
        <w:autoSpaceDE w:val="0"/>
        <w:autoSpaceDN w:val="0"/>
        <w:adjustRightInd w:val="0"/>
        <w:jc w:val="both"/>
        <w:rPr>
          <w:rFonts w:asciiTheme="minorHAnsi" w:hAnsiTheme="minorHAnsi" w:cstheme="minorHAnsi"/>
          <w:sz w:val="22"/>
          <w:szCs w:val="22"/>
          <w:lang w:val="es-CO" w:eastAsia="es-CO"/>
        </w:rPr>
      </w:pPr>
    </w:p>
    <w:p w:rsidR="007A1E6E" w:rsidRPr="00560207" w:rsidRDefault="007A1E6E" w:rsidP="007A1E6E">
      <w:pPr>
        <w:autoSpaceDE w:val="0"/>
        <w:autoSpaceDN w:val="0"/>
        <w:adjustRightInd w:val="0"/>
        <w:jc w:val="both"/>
        <w:rPr>
          <w:rFonts w:asciiTheme="minorHAnsi" w:hAnsiTheme="minorHAnsi" w:cstheme="minorHAnsi"/>
          <w:sz w:val="22"/>
          <w:szCs w:val="22"/>
          <w:lang w:val="es-CO" w:eastAsia="es-CO"/>
        </w:rPr>
      </w:pPr>
      <w:r w:rsidRPr="00560207">
        <w:rPr>
          <w:rFonts w:asciiTheme="minorHAnsi" w:hAnsiTheme="minorHAnsi" w:cstheme="minorHAnsi"/>
          <w:sz w:val="22"/>
          <w:szCs w:val="22"/>
          <w:lang w:val="es-CO"/>
        </w:rPr>
        <w:t xml:space="preserve">Según el </w:t>
      </w:r>
      <w:proofErr w:type="spellStart"/>
      <w:r w:rsidRPr="00560207">
        <w:rPr>
          <w:rFonts w:asciiTheme="minorHAnsi" w:hAnsiTheme="minorHAnsi" w:cstheme="minorHAnsi"/>
          <w:sz w:val="22"/>
          <w:szCs w:val="22"/>
          <w:lang w:val="es-CO"/>
        </w:rPr>
        <w:t>Prodoc</w:t>
      </w:r>
      <w:proofErr w:type="spellEnd"/>
      <w:r w:rsidRPr="00560207">
        <w:rPr>
          <w:rFonts w:asciiTheme="minorHAnsi" w:hAnsiTheme="minorHAnsi" w:cstheme="minorHAnsi"/>
          <w:sz w:val="22"/>
          <w:szCs w:val="22"/>
          <w:lang w:val="es-CO"/>
        </w:rPr>
        <w:t xml:space="preserve">, la importancia de esta propuesta con el PC radica en la </w:t>
      </w:r>
      <w:r w:rsidRPr="00560207">
        <w:rPr>
          <w:rFonts w:asciiTheme="minorHAnsi" w:hAnsiTheme="minorHAnsi" w:cstheme="minorHAnsi"/>
          <w:sz w:val="22"/>
          <w:szCs w:val="22"/>
          <w:lang w:val="es-CO" w:eastAsia="es-CO"/>
        </w:rPr>
        <w:t>participación comunitaria partiendo desde la realización del diagnóstico de sus necesidades hasta la capacitación de miembros de la comunidad para la construcción de sus propios acueductos para generar capacidades locales.</w:t>
      </w:r>
    </w:p>
    <w:p w:rsidR="007A1E6E" w:rsidRPr="00560207" w:rsidRDefault="007A1E6E" w:rsidP="007A1E6E">
      <w:pPr>
        <w:autoSpaceDE w:val="0"/>
        <w:autoSpaceDN w:val="0"/>
        <w:adjustRightInd w:val="0"/>
        <w:rPr>
          <w:rFonts w:asciiTheme="minorHAnsi" w:hAnsiTheme="minorHAnsi" w:cstheme="minorHAnsi"/>
          <w:sz w:val="22"/>
          <w:szCs w:val="22"/>
          <w:lang w:val="es-CO" w:eastAsia="es-CO"/>
        </w:rPr>
      </w:pPr>
    </w:p>
    <w:p w:rsidR="007A1E6E" w:rsidRPr="00560207" w:rsidRDefault="007A1E6E" w:rsidP="00240AF0">
      <w:pPr>
        <w:autoSpaceDE w:val="0"/>
        <w:autoSpaceDN w:val="0"/>
        <w:adjustRightInd w:val="0"/>
        <w:jc w:val="both"/>
        <w:rPr>
          <w:rFonts w:asciiTheme="minorHAnsi" w:hAnsiTheme="minorHAnsi" w:cstheme="minorHAnsi"/>
          <w:sz w:val="22"/>
          <w:szCs w:val="22"/>
          <w:lang w:val="es-CO" w:eastAsia="es-CO"/>
        </w:rPr>
      </w:pPr>
      <w:r w:rsidRPr="00560207">
        <w:rPr>
          <w:rFonts w:asciiTheme="minorHAnsi" w:hAnsiTheme="minorHAnsi" w:cstheme="minorHAnsi"/>
          <w:sz w:val="22"/>
          <w:szCs w:val="22"/>
          <w:lang w:val="es-CO" w:eastAsia="es-CO"/>
        </w:rPr>
        <w:t>Este programa busca impulsar las capacidades de gestión de las organizaciones comunitarias participantes como condición previa para luego implementar proyectos que incrementen el acceso a fuentes mejoradas de agua y saneamiento.</w:t>
      </w:r>
    </w:p>
    <w:p w:rsidR="007A1E6E" w:rsidRPr="00560207" w:rsidRDefault="007A1E6E" w:rsidP="007A1E6E">
      <w:pPr>
        <w:widowControl w:val="0"/>
        <w:autoSpaceDE w:val="0"/>
        <w:autoSpaceDN w:val="0"/>
        <w:adjustRightInd w:val="0"/>
        <w:jc w:val="both"/>
        <w:rPr>
          <w:rFonts w:asciiTheme="minorHAnsi" w:hAnsiTheme="minorHAnsi" w:cstheme="minorHAnsi"/>
          <w:sz w:val="22"/>
          <w:szCs w:val="22"/>
          <w:lang w:val="es-CO"/>
        </w:rPr>
      </w:pPr>
    </w:p>
    <w:p w:rsidR="007A1E6E" w:rsidRPr="00560207" w:rsidRDefault="007A1E6E" w:rsidP="007A1E6E">
      <w:pPr>
        <w:widowControl w:val="0"/>
        <w:autoSpaceDE w:val="0"/>
        <w:autoSpaceDN w:val="0"/>
        <w:adjustRightInd w:val="0"/>
        <w:jc w:val="both"/>
        <w:rPr>
          <w:rFonts w:asciiTheme="minorHAnsi" w:hAnsiTheme="minorHAnsi" w:cstheme="minorHAnsi"/>
          <w:sz w:val="22"/>
          <w:szCs w:val="22"/>
          <w:lang w:val="es-CO"/>
        </w:rPr>
      </w:pPr>
      <w:r w:rsidRPr="00560207">
        <w:rPr>
          <w:rFonts w:asciiTheme="minorHAnsi" w:hAnsiTheme="minorHAnsi" w:cstheme="minorHAnsi"/>
          <w:sz w:val="22"/>
          <w:szCs w:val="22"/>
          <w:lang w:val="es-CO"/>
        </w:rPr>
        <w:t xml:space="preserve">En este sentido el PC busca una integralidad a partir de acciones de </w:t>
      </w:r>
      <w:r w:rsidR="00D24D73" w:rsidRPr="00560207">
        <w:rPr>
          <w:rFonts w:asciiTheme="minorHAnsi" w:hAnsiTheme="minorHAnsi" w:cstheme="minorHAnsi"/>
          <w:sz w:val="22"/>
          <w:szCs w:val="22"/>
          <w:lang w:val="es-CO"/>
        </w:rPr>
        <w:t>g</w:t>
      </w:r>
      <w:r w:rsidRPr="00560207">
        <w:rPr>
          <w:rFonts w:asciiTheme="minorHAnsi" w:hAnsiTheme="minorHAnsi" w:cstheme="minorHAnsi"/>
          <w:sz w:val="22"/>
          <w:szCs w:val="22"/>
          <w:u w:val="single"/>
          <w:lang w:val="es-CO"/>
        </w:rPr>
        <w:t xml:space="preserve">obernabilidad y </w:t>
      </w:r>
      <w:r w:rsidR="00D24D73" w:rsidRPr="00560207">
        <w:rPr>
          <w:rFonts w:asciiTheme="minorHAnsi" w:hAnsiTheme="minorHAnsi" w:cstheme="minorHAnsi"/>
          <w:sz w:val="22"/>
          <w:szCs w:val="22"/>
          <w:u w:val="single"/>
          <w:lang w:val="es-CO"/>
        </w:rPr>
        <w:t>p</w:t>
      </w:r>
      <w:r w:rsidRPr="00560207">
        <w:rPr>
          <w:rFonts w:asciiTheme="minorHAnsi" w:hAnsiTheme="minorHAnsi" w:cstheme="minorHAnsi"/>
          <w:sz w:val="22"/>
          <w:szCs w:val="22"/>
          <w:u w:val="single"/>
          <w:lang w:val="es-CO"/>
        </w:rPr>
        <w:t>articipación</w:t>
      </w:r>
      <w:r w:rsidRPr="00560207">
        <w:rPr>
          <w:rFonts w:asciiTheme="minorHAnsi" w:hAnsiTheme="minorHAnsi" w:cstheme="minorHAnsi"/>
          <w:sz w:val="22"/>
          <w:szCs w:val="22"/>
          <w:lang w:val="es-CO"/>
        </w:rPr>
        <w:t xml:space="preserve"> como el empoderamiento</w:t>
      </w:r>
      <w:r w:rsidR="0021782D" w:rsidRPr="00560207">
        <w:rPr>
          <w:rFonts w:asciiTheme="minorHAnsi" w:hAnsiTheme="minorHAnsi" w:cstheme="minorHAnsi"/>
          <w:sz w:val="22"/>
          <w:szCs w:val="22"/>
          <w:lang w:val="es-CO"/>
        </w:rPr>
        <w:t>,</w:t>
      </w:r>
      <w:r w:rsidRPr="00560207">
        <w:rPr>
          <w:rFonts w:asciiTheme="minorHAnsi" w:hAnsiTheme="minorHAnsi" w:cstheme="minorHAnsi"/>
          <w:sz w:val="22"/>
          <w:szCs w:val="22"/>
          <w:lang w:val="es-CO"/>
        </w:rPr>
        <w:t xml:space="preserve"> capacidad de gestión</w:t>
      </w:r>
      <w:r w:rsidR="00434D6F" w:rsidRPr="00560207">
        <w:rPr>
          <w:rFonts w:asciiTheme="minorHAnsi" w:hAnsiTheme="minorHAnsi" w:cstheme="minorHAnsi"/>
          <w:sz w:val="22"/>
          <w:szCs w:val="22"/>
          <w:lang w:val="es-CO"/>
        </w:rPr>
        <w:t xml:space="preserve"> y de </w:t>
      </w:r>
      <w:r w:rsidR="0021782D" w:rsidRPr="00560207">
        <w:rPr>
          <w:rFonts w:asciiTheme="minorHAnsi" w:hAnsiTheme="minorHAnsi" w:cstheme="minorHAnsi"/>
          <w:sz w:val="22"/>
          <w:szCs w:val="22"/>
          <w:u w:val="single"/>
          <w:lang w:val="es-CO"/>
        </w:rPr>
        <w:t>soluciones inmediatas</w:t>
      </w:r>
      <w:r w:rsidR="0021782D" w:rsidRPr="00560207">
        <w:rPr>
          <w:rFonts w:asciiTheme="minorHAnsi" w:hAnsiTheme="minorHAnsi" w:cstheme="minorHAnsi"/>
          <w:sz w:val="22"/>
          <w:szCs w:val="22"/>
          <w:lang w:val="es-CO"/>
        </w:rPr>
        <w:t xml:space="preserve"> </w:t>
      </w:r>
      <w:r w:rsidRPr="00560207">
        <w:rPr>
          <w:rFonts w:asciiTheme="minorHAnsi" w:hAnsiTheme="minorHAnsi" w:cstheme="minorHAnsi"/>
          <w:sz w:val="22"/>
          <w:szCs w:val="22"/>
          <w:lang w:val="es-CO"/>
        </w:rPr>
        <w:t>que permi</w:t>
      </w:r>
      <w:r w:rsidR="00434D6F" w:rsidRPr="00560207">
        <w:rPr>
          <w:rFonts w:asciiTheme="minorHAnsi" w:hAnsiTheme="minorHAnsi" w:cstheme="minorHAnsi"/>
          <w:sz w:val="22"/>
          <w:szCs w:val="22"/>
          <w:lang w:val="es-CO"/>
        </w:rPr>
        <w:t xml:space="preserve">tan acceso a A&amp;S </w:t>
      </w:r>
      <w:r w:rsidRPr="00560207">
        <w:rPr>
          <w:rFonts w:asciiTheme="minorHAnsi" w:hAnsiTheme="minorHAnsi" w:cstheme="minorHAnsi"/>
          <w:sz w:val="22"/>
          <w:szCs w:val="22"/>
          <w:lang w:val="es-CO"/>
        </w:rPr>
        <w:t xml:space="preserve">a través de </w:t>
      </w:r>
      <w:r w:rsidR="00434D6F" w:rsidRPr="00560207">
        <w:rPr>
          <w:rFonts w:asciiTheme="minorHAnsi" w:hAnsiTheme="minorHAnsi" w:cstheme="minorHAnsi"/>
          <w:sz w:val="22"/>
          <w:szCs w:val="22"/>
          <w:lang w:val="es-CO"/>
        </w:rPr>
        <w:t>acueductos rurales</w:t>
      </w:r>
      <w:r w:rsidR="0021782D" w:rsidRPr="00560207">
        <w:rPr>
          <w:rFonts w:asciiTheme="minorHAnsi" w:hAnsiTheme="minorHAnsi" w:cstheme="minorHAnsi"/>
          <w:sz w:val="22"/>
          <w:szCs w:val="22"/>
          <w:lang w:val="es-CO"/>
        </w:rPr>
        <w:t xml:space="preserve"> y saneamiento</w:t>
      </w:r>
      <w:r w:rsidRPr="00560207">
        <w:rPr>
          <w:rFonts w:asciiTheme="minorHAnsi" w:hAnsiTheme="minorHAnsi" w:cstheme="minorHAnsi"/>
          <w:sz w:val="22"/>
          <w:szCs w:val="22"/>
          <w:lang w:val="es-CO"/>
        </w:rPr>
        <w:t>.</w:t>
      </w:r>
      <w:r w:rsidR="00C7349B" w:rsidRPr="00560207">
        <w:rPr>
          <w:rFonts w:asciiTheme="minorHAnsi" w:hAnsiTheme="minorHAnsi" w:cstheme="minorHAnsi"/>
          <w:sz w:val="22"/>
          <w:szCs w:val="22"/>
          <w:lang w:val="es-CO"/>
        </w:rPr>
        <w:t xml:space="preserve"> </w:t>
      </w:r>
      <w:r w:rsidRPr="00560207">
        <w:rPr>
          <w:rFonts w:asciiTheme="minorHAnsi" w:hAnsiTheme="minorHAnsi" w:cstheme="minorHAnsi"/>
          <w:sz w:val="22"/>
          <w:szCs w:val="22"/>
          <w:lang w:val="es-CO"/>
        </w:rPr>
        <w:t xml:space="preserve">Los mecanismos de inversión </w:t>
      </w:r>
      <w:r w:rsidR="00C7349B" w:rsidRPr="00560207">
        <w:rPr>
          <w:rFonts w:asciiTheme="minorHAnsi" w:hAnsiTheme="minorHAnsi" w:cstheme="minorHAnsi"/>
          <w:sz w:val="22"/>
          <w:szCs w:val="22"/>
          <w:lang w:val="es-CO"/>
        </w:rPr>
        <w:t>de</w:t>
      </w:r>
      <w:r w:rsidRPr="00560207">
        <w:rPr>
          <w:rFonts w:asciiTheme="minorHAnsi" w:hAnsiTheme="minorHAnsi" w:cstheme="minorHAnsi"/>
          <w:sz w:val="22"/>
          <w:szCs w:val="22"/>
          <w:lang w:val="es-CO"/>
        </w:rPr>
        <w:t>l PC permitirán mayores niveles de cobertura en zonas alejadas que sean referentes para una mayor inversión por parte de gobierno nacional, autoridades regionales-locales y cooperación</w:t>
      </w:r>
      <w:r w:rsidR="00891843" w:rsidRPr="00560207">
        <w:rPr>
          <w:rFonts w:asciiTheme="minorHAnsi" w:hAnsiTheme="minorHAnsi" w:cstheme="minorHAnsi"/>
          <w:sz w:val="22"/>
          <w:szCs w:val="22"/>
          <w:lang w:val="es-CO"/>
        </w:rPr>
        <w:t xml:space="preserve"> internacional</w:t>
      </w:r>
      <w:r w:rsidRPr="00560207">
        <w:rPr>
          <w:rFonts w:asciiTheme="minorHAnsi" w:hAnsiTheme="minorHAnsi" w:cstheme="minorHAnsi"/>
          <w:sz w:val="22"/>
          <w:szCs w:val="22"/>
          <w:lang w:val="es-CO"/>
        </w:rPr>
        <w:t xml:space="preserve">. </w:t>
      </w:r>
      <w:r w:rsidR="00C7349B" w:rsidRPr="00560207">
        <w:rPr>
          <w:rFonts w:asciiTheme="minorHAnsi" w:hAnsiTheme="minorHAnsi" w:cstheme="minorHAnsi"/>
          <w:sz w:val="22"/>
          <w:szCs w:val="22"/>
          <w:lang w:val="es-CO"/>
        </w:rPr>
        <w:t xml:space="preserve"> Asimismo la capacitación, participación y empoderamiento permitirán darle sostenibilidad a los esfuerzos realizados de cobertura.</w:t>
      </w:r>
    </w:p>
    <w:p w:rsidR="007A1E6E" w:rsidRPr="00560207" w:rsidRDefault="007A1E6E" w:rsidP="007A1E6E">
      <w:pPr>
        <w:widowControl w:val="0"/>
        <w:autoSpaceDE w:val="0"/>
        <w:autoSpaceDN w:val="0"/>
        <w:adjustRightInd w:val="0"/>
        <w:jc w:val="both"/>
        <w:rPr>
          <w:rFonts w:asciiTheme="minorHAnsi" w:hAnsiTheme="minorHAnsi" w:cstheme="minorHAnsi"/>
          <w:sz w:val="22"/>
          <w:szCs w:val="22"/>
          <w:lang w:val="es-CO"/>
        </w:rPr>
      </w:pPr>
    </w:p>
    <w:p w:rsidR="007A1E6E" w:rsidRDefault="007A1E6E" w:rsidP="007A1E6E">
      <w:pPr>
        <w:widowControl w:val="0"/>
        <w:autoSpaceDE w:val="0"/>
        <w:autoSpaceDN w:val="0"/>
        <w:adjustRightInd w:val="0"/>
        <w:jc w:val="both"/>
        <w:rPr>
          <w:rFonts w:asciiTheme="minorHAnsi" w:hAnsiTheme="minorHAnsi" w:cstheme="minorHAnsi"/>
          <w:sz w:val="22"/>
          <w:szCs w:val="22"/>
          <w:lang w:val="es-CO"/>
        </w:rPr>
      </w:pPr>
      <w:r w:rsidRPr="00560207">
        <w:rPr>
          <w:rFonts w:asciiTheme="minorHAnsi" w:hAnsiTheme="minorHAnsi" w:cstheme="minorHAnsi"/>
          <w:sz w:val="22"/>
          <w:szCs w:val="22"/>
          <w:lang w:val="es-CO"/>
        </w:rPr>
        <w:t xml:space="preserve">La inversión en infraestructura es vital para que los procesos de gobernanza sean pertinentes, ambas iniciativas </w:t>
      </w:r>
      <w:r w:rsidR="00C7349B" w:rsidRPr="00560207">
        <w:rPr>
          <w:rFonts w:asciiTheme="minorHAnsi" w:hAnsiTheme="minorHAnsi" w:cstheme="minorHAnsi"/>
          <w:sz w:val="22"/>
          <w:szCs w:val="22"/>
          <w:lang w:val="es-CO"/>
        </w:rPr>
        <w:t xml:space="preserve">han ido </w:t>
      </w:r>
      <w:r w:rsidR="00B150E3" w:rsidRPr="00560207">
        <w:rPr>
          <w:rFonts w:asciiTheme="minorHAnsi" w:hAnsiTheme="minorHAnsi" w:cstheme="minorHAnsi"/>
          <w:sz w:val="22"/>
          <w:szCs w:val="22"/>
          <w:lang w:val="es-CO"/>
        </w:rPr>
        <w:t xml:space="preserve">de la </w:t>
      </w:r>
      <w:r w:rsidRPr="00560207">
        <w:rPr>
          <w:rFonts w:asciiTheme="minorHAnsi" w:hAnsiTheme="minorHAnsi" w:cstheme="minorHAnsi"/>
          <w:sz w:val="22"/>
          <w:szCs w:val="22"/>
          <w:lang w:val="es-CO"/>
        </w:rPr>
        <w:t>mano</w:t>
      </w:r>
      <w:r w:rsidR="00D313A4" w:rsidRPr="00560207">
        <w:rPr>
          <w:rFonts w:asciiTheme="minorHAnsi" w:hAnsiTheme="minorHAnsi" w:cstheme="minorHAnsi"/>
          <w:sz w:val="22"/>
          <w:szCs w:val="22"/>
          <w:lang w:val="es-CO"/>
        </w:rPr>
        <w:t xml:space="preserve"> entendiendo que la</w:t>
      </w:r>
      <w:r w:rsidRPr="00560207">
        <w:rPr>
          <w:rFonts w:asciiTheme="minorHAnsi" w:hAnsiTheme="minorHAnsi" w:cstheme="minorHAnsi"/>
          <w:sz w:val="22"/>
          <w:szCs w:val="22"/>
          <w:lang w:val="es-CO"/>
        </w:rPr>
        <w:t xml:space="preserve"> inversión sin empoderamiento social-institucional no tiene sostenibilidad ni apropiación, y por el otro lado, procesos de </w:t>
      </w:r>
      <w:r w:rsidRPr="00560207">
        <w:rPr>
          <w:rFonts w:asciiTheme="minorHAnsi" w:hAnsiTheme="minorHAnsi" w:cstheme="minorHAnsi"/>
          <w:sz w:val="22"/>
          <w:szCs w:val="22"/>
          <w:lang w:val="es-CO"/>
        </w:rPr>
        <w:lastRenderedPageBreak/>
        <w:t>participación, empoderamiento y gobernabilidad sin soluciones tangibles de corto-mediano plazo pueden ser frustran</w:t>
      </w:r>
      <w:r w:rsidR="00325649" w:rsidRPr="00560207">
        <w:rPr>
          <w:rFonts w:asciiTheme="minorHAnsi" w:hAnsiTheme="minorHAnsi" w:cstheme="minorHAnsi"/>
          <w:sz w:val="22"/>
          <w:szCs w:val="22"/>
          <w:lang w:val="es-CO"/>
        </w:rPr>
        <w:t>tes e insostenibles igualmente.</w:t>
      </w:r>
    </w:p>
    <w:p w:rsidR="000C0404" w:rsidRDefault="000C0404" w:rsidP="007A1E6E">
      <w:pPr>
        <w:widowControl w:val="0"/>
        <w:autoSpaceDE w:val="0"/>
        <w:autoSpaceDN w:val="0"/>
        <w:adjustRightInd w:val="0"/>
        <w:jc w:val="both"/>
        <w:rPr>
          <w:rFonts w:asciiTheme="minorHAnsi" w:hAnsiTheme="minorHAnsi" w:cstheme="minorHAnsi"/>
          <w:sz w:val="22"/>
          <w:szCs w:val="22"/>
          <w:lang w:val="es-CO"/>
        </w:rPr>
      </w:pPr>
    </w:p>
    <w:p w:rsidR="000C0404" w:rsidRDefault="000C0404" w:rsidP="00B23F4F">
      <w:pPr>
        <w:widowControl w:val="0"/>
        <w:autoSpaceDE w:val="0"/>
        <w:autoSpaceDN w:val="0"/>
        <w:adjustRightInd w:val="0"/>
        <w:jc w:val="both"/>
        <w:rPr>
          <w:rFonts w:asciiTheme="minorHAnsi" w:hAnsiTheme="minorHAnsi" w:cstheme="minorHAnsi"/>
          <w:sz w:val="22"/>
          <w:szCs w:val="22"/>
          <w:lang w:val="es-CO"/>
        </w:rPr>
      </w:pPr>
      <w:r>
        <w:rPr>
          <w:rFonts w:asciiTheme="minorHAnsi" w:hAnsiTheme="minorHAnsi" w:cstheme="minorHAnsi"/>
          <w:sz w:val="22"/>
          <w:szCs w:val="22"/>
          <w:lang w:val="es-CO"/>
        </w:rPr>
        <w:t>El programa busca alcanzar sus objetivos a partir de los siguientes resultados y productos:</w:t>
      </w:r>
    </w:p>
    <w:p w:rsidR="000C0404" w:rsidRPr="000C0404" w:rsidRDefault="000C0404" w:rsidP="00B23F4F">
      <w:pPr>
        <w:widowControl w:val="0"/>
        <w:autoSpaceDE w:val="0"/>
        <w:autoSpaceDN w:val="0"/>
        <w:adjustRightInd w:val="0"/>
        <w:jc w:val="both"/>
        <w:rPr>
          <w:rFonts w:asciiTheme="minorHAnsi" w:hAnsiTheme="minorHAnsi" w:cstheme="minorHAnsi"/>
          <w:sz w:val="22"/>
          <w:szCs w:val="22"/>
          <w:lang w:val="es-CO"/>
        </w:rPr>
      </w:pPr>
    </w:p>
    <w:p w:rsidR="000C0404" w:rsidRPr="000C0404" w:rsidRDefault="000C0404" w:rsidP="00B23F4F">
      <w:pPr>
        <w:autoSpaceDE w:val="0"/>
        <w:autoSpaceDN w:val="0"/>
        <w:adjustRightInd w:val="0"/>
        <w:jc w:val="both"/>
        <w:rPr>
          <w:rFonts w:asciiTheme="minorHAnsi" w:hAnsiTheme="minorHAnsi" w:cstheme="minorHAnsi"/>
          <w:sz w:val="22"/>
          <w:szCs w:val="22"/>
          <w:lang w:val="es-CO" w:eastAsia="es-CO"/>
        </w:rPr>
      </w:pPr>
      <w:r w:rsidRPr="000C0404">
        <w:rPr>
          <w:rFonts w:asciiTheme="minorHAnsi" w:hAnsiTheme="minorHAnsi" w:cstheme="minorHAnsi"/>
          <w:b/>
          <w:bCs/>
          <w:sz w:val="22"/>
          <w:szCs w:val="22"/>
          <w:lang w:val="es-CO" w:eastAsia="es-CO"/>
        </w:rPr>
        <w:t xml:space="preserve">Resultado 1. Mejoramiento de la salud mediante el empoderamiento de la población beneficiaria para lograr ampliar la cobertura y el acceso a servicios de agua y saneamiento, </w:t>
      </w:r>
      <w:r w:rsidRPr="000C0404">
        <w:rPr>
          <w:rFonts w:asciiTheme="minorHAnsi" w:hAnsiTheme="minorHAnsi" w:cstheme="minorHAnsi"/>
          <w:sz w:val="22"/>
          <w:szCs w:val="22"/>
          <w:lang w:val="es-CO" w:eastAsia="es-CO"/>
        </w:rPr>
        <w:t>con los siguientes productos:</w:t>
      </w:r>
    </w:p>
    <w:p w:rsidR="000C0404" w:rsidRPr="000C0404" w:rsidRDefault="000C0404" w:rsidP="00B23F4F">
      <w:pPr>
        <w:autoSpaceDE w:val="0"/>
        <w:autoSpaceDN w:val="0"/>
        <w:adjustRightInd w:val="0"/>
        <w:jc w:val="both"/>
        <w:rPr>
          <w:rFonts w:asciiTheme="minorHAnsi" w:hAnsiTheme="minorHAnsi" w:cstheme="minorHAnsi"/>
          <w:sz w:val="22"/>
          <w:szCs w:val="22"/>
          <w:lang w:val="es-CO" w:eastAsia="es-CO"/>
        </w:rPr>
      </w:pPr>
      <w:r w:rsidRPr="000C0404">
        <w:rPr>
          <w:rFonts w:asciiTheme="minorHAnsi" w:hAnsiTheme="minorHAnsi" w:cstheme="minorHAnsi"/>
          <w:b/>
          <w:bCs/>
          <w:sz w:val="22"/>
          <w:szCs w:val="22"/>
          <w:lang w:val="es-CO" w:eastAsia="es-CO"/>
        </w:rPr>
        <w:t xml:space="preserve">Producto 1.1. </w:t>
      </w:r>
      <w:r w:rsidRPr="000C0404">
        <w:rPr>
          <w:rFonts w:asciiTheme="minorHAnsi" w:hAnsiTheme="minorHAnsi" w:cstheme="minorHAnsi"/>
          <w:sz w:val="22"/>
          <w:szCs w:val="22"/>
          <w:lang w:val="es-CO" w:eastAsia="es-CO"/>
        </w:rPr>
        <w:t>Capacitadas las poblaciones indígenas en manejo del recurso agua y educación sanitaria con enfoque intercultural para mejorar sus condiciones de vida.</w:t>
      </w:r>
    </w:p>
    <w:p w:rsidR="000C0404" w:rsidRPr="000C0404" w:rsidRDefault="000C0404" w:rsidP="00B23F4F">
      <w:pPr>
        <w:autoSpaceDE w:val="0"/>
        <w:autoSpaceDN w:val="0"/>
        <w:adjustRightInd w:val="0"/>
        <w:jc w:val="both"/>
        <w:rPr>
          <w:rFonts w:asciiTheme="minorHAnsi" w:hAnsiTheme="minorHAnsi" w:cstheme="minorHAnsi"/>
          <w:sz w:val="22"/>
          <w:szCs w:val="22"/>
          <w:lang w:val="es-CO" w:eastAsia="es-CO"/>
        </w:rPr>
      </w:pPr>
      <w:r w:rsidRPr="000C0404">
        <w:rPr>
          <w:rFonts w:asciiTheme="minorHAnsi" w:hAnsiTheme="minorHAnsi" w:cstheme="minorHAnsi"/>
          <w:b/>
          <w:bCs/>
          <w:sz w:val="22"/>
          <w:szCs w:val="22"/>
          <w:lang w:val="es-CO" w:eastAsia="es-CO"/>
        </w:rPr>
        <w:t xml:space="preserve">Producto 1.2. </w:t>
      </w:r>
      <w:r w:rsidRPr="000C0404">
        <w:rPr>
          <w:rFonts w:asciiTheme="minorHAnsi" w:hAnsiTheme="minorHAnsi" w:cstheme="minorHAnsi"/>
          <w:sz w:val="22"/>
          <w:szCs w:val="22"/>
          <w:lang w:val="es-CO" w:eastAsia="es-CO"/>
        </w:rPr>
        <w:t>Aumentadas las capacidades en las organizaciones comunitarias como las JAAR, para la gestión eficiente, operación y mantenimiento de los servicios de agua y saneamiento.</w:t>
      </w:r>
    </w:p>
    <w:p w:rsidR="000C0404" w:rsidRPr="000C0404" w:rsidRDefault="000C0404" w:rsidP="009F553A">
      <w:pPr>
        <w:autoSpaceDE w:val="0"/>
        <w:autoSpaceDN w:val="0"/>
        <w:adjustRightInd w:val="0"/>
        <w:jc w:val="both"/>
        <w:rPr>
          <w:rFonts w:asciiTheme="minorHAnsi" w:hAnsiTheme="minorHAnsi" w:cstheme="minorHAnsi"/>
          <w:sz w:val="22"/>
          <w:szCs w:val="22"/>
          <w:lang w:val="es-CO" w:eastAsia="es-CO"/>
        </w:rPr>
      </w:pPr>
      <w:r w:rsidRPr="000C0404">
        <w:rPr>
          <w:rFonts w:asciiTheme="minorHAnsi" w:hAnsiTheme="minorHAnsi" w:cstheme="minorHAnsi"/>
          <w:b/>
          <w:bCs/>
          <w:sz w:val="22"/>
          <w:szCs w:val="22"/>
          <w:lang w:val="es-CO" w:eastAsia="es-CO"/>
        </w:rPr>
        <w:t xml:space="preserve">Producto 1.3 </w:t>
      </w:r>
      <w:r w:rsidRPr="000C0404">
        <w:rPr>
          <w:rFonts w:asciiTheme="minorHAnsi" w:hAnsiTheme="minorHAnsi" w:cstheme="minorHAnsi"/>
          <w:sz w:val="22"/>
          <w:szCs w:val="22"/>
          <w:lang w:val="es-CO" w:eastAsia="es-CO"/>
        </w:rPr>
        <w:t>JAAR capaces de planificar y priorizar participativamente inversiones para la</w:t>
      </w:r>
      <w:r w:rsidR="009F553A">
        <w:rPr>
          <w:rFonts w:asciiTheme="minorHAnsi" w:hAnsiTheme="minorHAnsi" w:cstheme="minorHAnsi"/>
          <w:sz w:val="22"/>
          <w:szCs w:val="22"/>
          <w:lang w:val="es-CO" w:eastAsia="es-CO"/>
        </w:rPr>
        <w:t xml:space="preserve"> </w:t>
      </w:r>
      <w:r w:rsidRPr="000C0404">
        <w:rPr>
          <w:rFonts w:asciiTheme="minorHAnsi" w:hAnsiTheme="minorHAnsi" w:cstheme="minorHAnsi"/>
          <w:sz w:val="22"/>
          <w:szCs w:val="22"/>
          <w:lang w:val="es-CO" w:eastAsia="es-CO"/>
        </w:rPr>
        <w:t>sostenibilidad de su propia organización, en el contexto del desarrollo sostenible.</w:t>
      </w:r>
    </w:p>
    <w:p w:rsidR="000C0404" w:rsidRPr="000C0404" w:rsidRDefault="000C0404" w:rsidP="00B23F4F">
      <w:pPr>
        <w:widowControl w:val="0"/>
        <w:autoSpaceDE w:val="0"/>
        <w:autoSpaceDN w:val="0"/>
        <w:adjustRightInd w:val="0"/>
        <w:jc w:val="both"/>
        <w:rPr>
          <w:rFonts w:asciiTheme="minorHAnsi" w:hAnsiTheme="minorHAnsi" w:cstheme="minorHAnsi"/>
          <w:sz w:val="22"/>
          <w:szCs w:val="22"/>
          <w:lang w:val="es-CO" w:eastAsia="es-CO"/>
        </w:rPr>
      </w:pPr>
    </w:p>
    <w:p w:rsidR="000C0404" w:rsidRPr="000C0404" w:rsidRDefault="00D2698F" w:rsidP="00B23F4F">
      <w:pPr>
        <w:autoSpaceDE w:val="0"/>
        <w:autoSpaceDN w:val="0"/>
        <w:adjustRightInd w:val="0"/>
        <w:jc w:val="both"/>
        <w:rPr>
          <w:rFonts w:asciiTheme="minorHAnsi" w:hAnsiTheme="minorHAnsi" w:cstheme="minorHAnsi"/>
          <w:sz w:val="22"/>
          <w:szCs w:val="22"/>
          <w:lang w:val="es-CO" w:eastAsia="es-CO"/>
        </w:rPr>
      </w:pPr>
      <w:r>
        <w:rPr>
          <w:rFonts w:asciiTheme="minorHAnsi" w:hAnsiTheme="minorHAnsi" w:cstheme="minorHAnsi"/>
          <w:b/>
          <w:bCs/>
          <w:sz w:val="22"/>
          <w:szCs w:val="22"/>
          <w:lang w:val="es-CO" w:eastAsia="es-CO"/>
        </w:rPr>
        <w:t xml:space="preserve">Resultado 2. </w:t>
      </w:r>
      <w:r w:rsidR="000C0404" w:rsidRPr="000C0404">
        <w:rPr>
          <w:rFonts w:asciiTheme="minorHAnsi" w:hAnsiTheme="minorHAnsi" w:cstheme="minorHAnsi"/>
          <w:b/>
          <w:bCs/>
          <w:sz w:val="22"/>
          <w:szCs w:val="22"/>
          <w:lang w:val="es-CO" w:eastAsia="es-CO"/>
        </w:rPr>
        <w:t>F</w:t>
      </w:r>
      <w:r w:rsidR="005C42E7" w:rsidRPr="000C0404">
        <w:rPr>
          <w:rFonts w:asciiTheme="minorHAnsi" w:hAnsiTheme="minorHAnsi" w:cstheme="minorHAnsi"/>
          <w:b/>
          <w:bCs/>
          <w:sz w:val="22"/>
          <w:szCs w:val="22"/>
          <w:lang w:val="es-CO" w:eastAsia="es-CO"/>
        </w:rPr>
        <w:t>ortalecimiento De La Sostenibilidad Del</w:t>
      </w:r>
      <w:r w:rsidR="005C42E7">
        <w:rPr>
          <w:rFonts w:asciiTheme="minorHAnsi" w:hAnsiTheme="minorHAnsi" w:cstheme="minorHAnsi"/>
          <w:b/>
          <w:bCs/>
          <w:sz w:val="22"/>
          <w:szCs w:val="22"/>
          <w:lang w:val="es-CO" w:eastAsia="es-CO"/>
        </w:rPr>
        <w:t xml:space="preserve"> </w:t>
      </w:r>
      <w:r w:rsidR="005C42E7" w:rsidRPr="000C0404">
        <w:rPr>
          <w:rFonts w:asciiTheme="minorHAnsi" w:hAnsiTheme="minorHAnsi" w:cstheme="minorHAnsi"/>
          <w:b/>
          <w:bCs/>
          <w:sz w:val="22"/>
          <w:szCs w:val="22"/>
          <w:lang w:val="es-CO" w:eastAsia="es-CO"/>
        </w:rPr>
        <w:t>Recurso Hídrico Mediante Acciones Locales E Institucionales</w:t>
      </w:r>
      <w:r w:rsidR="005C42E7">
        <w:rPr>
          <w:rFonts w:asciiTheme="minorHAnsi" w:hAnsiTheme="minorHAnsi" w:cstheme="minorHAnsi"/>
          <w:b/>
          <w:bCs/>
          <w:sz w:val="22"/>
          <w:szCs w:val="22"/>
          <w:lang w:val="es-CO" w:eastAsia="es-CO"/>
        </w:rPr>
        <w:t>:</w:t>
      </w:r>
    </w:p>
    <w:p w:rsidR="000C0404" w:rsidRPr="000C0404" w:rsidRDefault="000C0404" w:rsidP="00B23F4F">
      <w:pPr>
        <w:autoSpaceDE w:val="0"/>
        <w:autoSpaceDN w:val="0"/>
        <w:adjustRightInd w:val="0"/>
        <w:jc w:val="both"/>
        <w:rPr>
          <w:rFonts w:asciiTheme="minorHAnsi" w:hAnsiTheme="minorHAnsi" w:cstheme="minorHAnsi"/>
          <w:sz w:val="22"/>
          <w:szCs w:val="22"/>
          <w:lang w:val="es-CO"/>
        </w:rPr>
      </w:pPr>
      <w:r w:rsidRPr="000C0404">
        <w:rPr>
          <w:rFonts w:asciiTheme="minorHAnsi" w:hAnsiTheme="minorHAnsi" w:cstheme="minorHAnsi"/>
          <w:b/>
          <w:bCs/>
          <w:sz w:val="22"/>
          <w:szCs w:val="22"/>
          <w:lang w:val="es-CO" w:eastAsia="es-CO"/>
        </w:rPr>
        <w:t>Producto 2.1</w:t>
      </w:r>
      <w:r w:rsidRPr="000C0404">
        <w:rPr>
          <w:rFonts w:asciiTheme="minorHAnsi" w:hAnsiTheme="minorHAnsi" w:cstheme="minorHAnsi"/>
          <w:sz w:val="22"/>
          <w:szCs w:val="22"/>
          <w:lang w:val="es-CO" w:eastAsia="es-CO"/>
        </w:rPr>
        <w:t>. Desarrollados participativamente planes de inversión municipales que</w:t>
      </w:r>
      <w:r>
        <w:rPr>
          <w:rFonts w:asciiTheme="minorHAnsi" w:hAnsiTheme="minorHAnsi" w:cstheme="minorHAnsi"/>
          <w:sz w:val="22"/>
          <w:szCs w:val="22"/>
          <w:lang w:val="es-CO" w:eastAsia="es-CO"/>
        </w:rPr>
        <w:t xml:space="preserve"> </w:t>
      </w:r>
      <w:r w:rsidRPr="000C0404">
        <w:rPr>
          <w:rFonts w:asciiTheme="minorHAnsi" w:hAnsiTheme="minorHAnsi" w:cstheme="minorHAnsi"/>
          <w:sz w:val="22"/>
          <w:szCs w:val="22"/>
          <w:lang w:val="es-CO" w:eastAsia="es-CO"/>
        </w:rPr>
        <w:t>garantizan la</w:t>
      </w:r>
      <w:r>
        <w:rPr>
          <w:rFonts w:asciiTheme="minorHAnsi" w:hAnsiTheme="minorHAnsi" w:cstheme="minorHAnsi"/>
          <w:sz w:val="22"/>
          <w:szCs w:val="22"/>
          <w:lang w:val="es-CO" w:eastAsia="es-CO"/>
        </w:rPr>
        <w:t xml:space="preserve"> </w:t>
      </w:r>
      <w:r w:rsidRPr="000C0404">
        <w:rPr>
          <w:rFonts w:asciiTheme="minorHAnsi" w:hAnsiTheme="minorHAnsi" w:cstheme="minorHAnsi"/>
          <w:sz w:val="22"/>
          <w:szCs w:val="22"/>
          <w:lang w:val="es-CO" w:eastAsia="es-CO"/>
        </w:rPr>
        <w:t>cobertura de agua segura y saneamiento básico en los dos distritos del programa, ante el incremento de la</w:t>
      </w:r>
      <w:r>
        <w:rPr>
          <w:rFonts w:asciiTheme="minorHAnsi" w:hAnsiTheme="minorHAnsi" w:cstheme="minorHAnsi"/>
          <w:sz w:val="22"/>
          <w:szCs w:val="22"/>
          <w:lang w:val="es-CO" w:eastAsia="es-CO"/>
        </w:rPr>
        <w:t xml:space="preserve"> </w:t>
      </w:r>
      <w:r w:rsidRPr="000C0404">
        <w:rPr>
          <w:rFonts w:asciiTheme="minorHAnsi" w:hAnsiTheme="minorHAnsi" w:cstheme="minorHAnsi"/>
          <w:sz w:val="22"/>
          <w:szCs w:val="22"/>
          <w:lang w:val="es-CO" w:eastAsia="es-CO"/>
        </w:rPr>
        <w:t>población y/o la demanda de los servicios.</w:t>
      </w:r>
    </w:p>
    <w:p w:rsidR="00C20A34" w:rsidRPr="00560207" w:rsidRDefault="00C20A34" w:rsidP="00B23F4F">
      <w:pPr>
        <w:widowControl w:val="0"/>
        <w:autoSpaceDE w:val="0"/>
        <w:autoSpaceDN w:val="0"/>
        <w:adjustRightInd w:val="0"/>
        <w:jc w:val="both"/>
        <w:rPr>
          <w:rFonts w:asciiTheme="minorHAnsi" w:hAnsiTheme="minorHAnsi" w:cstheme="minorHAnsi"/>
          <w:sz w:val="22"/>
          <w:szCs w:val="22"/>
          <w:lang w:val="es-CO"/>
        </w:rPr>
      </w:pPr>
    </w:p>
    <w:p w:rsidR="00833FF1" w:rsidRPr="00560207" w:rsidRDefault="00833FF1" w:rsidP="00F6107A">
      <w:pPr>
        <w:pStyle w:val="Heading2"/>
        <w:numPr>
          <w:ilvl w:val="0"/>
          <w:numId w:val="2"/>
        </w:numPr>
        <w:ind w:left="0" w:firstLine="0"/>
        <w:rPr>
          <w:rFonts w:asciiTheme="minorHAnsi" w:hAnsiTheme="minorHAnsi" w:cstheme="minorHAnsi"/>
          <w:sz w:val="22"/>
          <w:szCs w:val="22"/>
        </w:rPr>
      </w:pPr>
      <w:bookmarkStart w:id="12" w:name="_Toc300815243"/>
      <w:r w:rsidRPr="00560207">
        <w:rPr>
          <w:rFonts w:asciiTheme="minorHAnsi" w:hAnsiTheme="minorHAnsi" w:cstheme="minorHAnsi"/>
          <w:sz w:val="22"/>
          <w:szCs w:val="22"/>
        </w:rPr>
        <w:t>Nivel de análisis: criterios y preguntas de evaluación</w:t>
      </w:r>
      <w:bookmarkEnd w:id="12"/>
    </w:p>
    <w:p w:rsidR="00833FF1" w:rsidRPr="00560207" w:rsidRDefault="00833FF1" w:rsidP="00F6107A">
      <w:pPr>
        <w:rPr>
          <w:rFonts w:asciiTheme="minorHAnsi" w:hAnsiTheme="minorHAnsi" w:cstheme="minorHAnsi"/>
          <w:sz w:val="22"/>
          <w:szCs w:val="22"/>
        </w:rPr>
      </w:pPr>
    </w:p>
    <w:p w:rsidR="00FC44B3" w:rsidRPr="00560207" w:rsidRDefault="00FC44B3" w:rsidP="00FC44B3">
      <w:pPr>
        <w:widowControl w:val="0"/>
        <w:autoSpaceDE w:val="0"/>
        <w:autoSpaceDN w:val="0"/>
        <w:adjustRightInd w:val="0"/>
        <w:jc w:val="both"/>
        <w:rPr>
          <w:rFonts w:asciiTheme="minorHAnsi" w:hAnsiTheme="minorHAnsi" w:cstheme="minorHAnsi"/>
          <w:sz w:val="22"/>
          <w:szCs w:val="22"/>
        </w:rPr>
      </w:pPr>
      <w:r w:rsidRPr="00560207">
        <w:rPr>
          <w:rFonts w:asciiTheme="minorHAnsi" w:hAnsiTheme="minorHAnsi" w:cstheme="minorHAnsi"/>
          <w:sz w:val="22"/>
          <w:szCs w:val="22"/>
          <w:lang w:val="es-ES_tradnl"/>
        </w:rPr>
        <w:t>Desde los TdR y el i</w:t>
      </w:r>
      <w:r w:rsidR="00D97F7D" w:rsidRPr="00560207">
        <w:rPr>
          <w:rFonts w:asciiTheme="minorHAnsi" w:hAnsiTheme="minorHAnsi" w:cstheme="minorHAnsi"/>
          <w:sz w:val="22"/>
          <w:szCs w:val="22"/>
          <w:lang w:val="es-ES_tradnl"/>
        </w:rPr>
        <w:t xml:space="preserve">nforme de gabinete se establecieron </w:t>
      </w:r>
      <w:r w:rsidRPr="00560207">
        <w:rPr>
          <w:rFonts w:asciiTheme="minorHAnsi" w:hAnsiTheme="minorHAnsi" w:cstheme="minorHAnsi"/>
          <w:sz w:val="22"/>
          <w:szCs w:val="22"/>
          <w:lang w:val="es-ES_tradnl"/>
        </w:rPr>
        <w:t xml:space="preserve"> </w:t>
      </w:r>
      <w:r w:rsidR="00D97F7D" w:rsidRPr="00560207">
        <w:rPr>
          <w:rFonts w:asciiTheme="minorHAnsi" w:hAnsiTheme="minorHAnsi" w:cstheme="minorHAnsi"/>
          <w:sz w:val="22"/>
          <w:szCs w:val="22"/>
          <w:lang w:val="es-ES_tradnl"/>
        </w:rPr>
        <w:t xml:space="preserve">los criterios y preguntas de evaluación. </w:t>
      </w:r>
      <w:r w:rsidRPr="00560207">
        <w:rPr>
          <w:rFonts w:asciiTheme="minorHAnsi" w:hAnsiTheme="minorHAnsi" w:cstheme="minorHAnsi"/>
          <w:sz w:val="22"/>
          <w:szCs w:val="22"/>
        </w:rPr>
        <w:t xml:space="preserve">La unidad de análisis u objeto de estudio de </w:t>
      </w:r>
      <w:r w:rsidR="00D97F7D" w:rsidRPr="00560207">
        <w:rPr>
          <w:rFonts w:asciiTheme="minorHAnsi" w:hAnsiTheme="minorHAnsi" w:cstheme="minorHAnsi"/>
          <w:sz w:val="22"/>
          <w:szCs w:val="22"/>
        </w:rPr>
        <w:t xml:space="preserve">la </w:t>
      </w:r>
      <w:r w:rsidRPr="00560207">
        <w:rPr>
          <w:rFonts w:asciiTheme="minorHAnsi" w:hAnsiTheme="minorHAnsi" w:cstheme="minorHAnsi"/>
          <w:sz w:val="22"/>
          <w:szCs w:val="22"/>
        </w:rPr>
        <w:t xml:space="preserve">evaluación intermedia es el programa conjunto entendido como el conjunto de componentes, resultados, productos, actividades e insumos que quedaron reflejados en el documento de programa conjunto y las correspondientes  modificaciones que se hayan realizado durante su implementación. </w:t>
      </w:r>
      <w:r w:rsidR="00D97F7D" w:rsidRPr="00560207">
        <w:rPr>
          <w:rFonts w:asciiTheme="minorHAnsi" w:hAnsiTheme="minorHAnsi" w:cstheme="minorHAnsi"/>
          <w:sz w:val="22"/>
          <w:szCs w:val="22"/>
        </w:rPr>
        <w:t>Por e</w:t>
      </w:r>
      <w:r w:rsidRPr="00560207">
        <w:rPr>
          <w:rFonts w:asciiTheme="minorHAnsi" w:hAnsiTheme="minorHAnsi" w:cstheme="minorHAnsi"/>
          <w:sz w:val="22"/>
          <w:szCs w:val="22"/>
        </w:rPr>
        <w:t xml:space="preserve">sto </w:t>
      </w:r>
      <w:r w:rsidR="00D97F7D" w:rsidRPr="00560207">
        <w:rPr>
          <w:rFonts w:asciiTheme="minorHAnsi" w:hAnsiTheme="minorHAnsi" w:cstheme="minorHAnsi"/>
          <w:sz w:val="22"/>
          <w:szCs w:val="22"/>
        </w:rPr>
        <w:t xml:space="preserve">se evaluaron solamente </w:t>
      </w:r>
      <w:r w:rsidRPr="00560207">
        <w:rPr>
          <w:rFonts w:asciiTheme="minorHAnsi" w:hAnsiTheme="minorHAnsi" w:cstheme="minorHAnsi"/>
          <w:sz w:val="22"/>
          <w:szCs w:val="22"/>
        </w:rPr>
        <w:t>aquellos aspectos intrínsecos al PC como actividades, productos y resultados bajo su control, sin vincular factores externos.</w:t>
      </w:r>
    </w:p>
    <w:p w:rsidR="00FC44B3" w:rsidRPr="00560207" w:rsidRDefault="00FC44B3" w:rsidP="00FC44B3">
      <w:pPr>
        <w:widowControl w:val="0"/>
        <w:autoSpaceDE w:val="0"/>
        <w:autoSpaceDN w:val="0"/>
        <w:adjustRightInd w:val="0"/>
        <w:jc w:val="both"/>
        <w:rPr>
          <w:rFonts w:asciiTheme="minorHAnsi" w:hAnsiTheme="minorHAnsi" w:cstheme="minorHAnsi"/>
          <w:sz w:val="22"/>
          <w:szCs w:val="22"/>
        </w:rPr>
      </w:pPr>
    </w:p>
    <w:p w:rsidR="00833FF1" w:rsidRPr="00560207" w:rsidRDefault="00833FF1" w:rsidP="00F6107A">
      <w:pPr>
        <w:pStyle w:val="Heading3"/>
        <w:rPr>
          <w:rFonts w:asciiTheme="minorHAnsi" w:hAnsiTheme="minorHAnsi" w:cstheme="minorHAnsi"/>
          <w:sz w:val="22"/>
          <w:szCs w:val="22"/>
          <w:u w:val="single"/>
        </w:rPr>
      </w:pPr>
      <w:bookmarkStart w:id="13" w:name="_Toc300815244"/>
      <w:r w:rsidRPr="00560207">
        <w:rPr>
          <w:rFonts w:asciiTheme="minorHAnsi" w:hAnsiTheme="minorHAnsi" w:cstheme="minorHAnsi"/>
          <w:sz w:val="22"/>
          <w:szCs w:val="22"/>
          <w:u w:val="single"/>
        </w:rPr>
        <w:t>Nivel de Diseño</w:t>
      </w:r>
      <w:bookmarkEnd w:id="13"/>
    </w:p>
    <w:p w:rsidR="00CF638B" w:rsidRPr="00560207" w:rsidRDefault="00CF638B" w:rsidP="00CF638B">
      <w:pPr>
        <w:jc w:val="both"/>
        <w:rPr>
          <w:rFonts w:asciiTheme="minorHAnsi" w:hAnsiTheme="minorHAnsi" w:cstheme="minorHAnsi"/>
          <w:sz w:val="22"/>
          <w:szCs w:val="22"/>
          <w:lang w:val="es-CO"/>
        </w:rPr>
      </w:pPr>
    </w:p>
    <w:p w:rsidR="00833FF1" w:rsidRPr="00560207" w:rsidRDefault="00833FF1" w:rsidP="00F6107A">
      <w:pPr>
        <w:pStyle w:val="ListParagraph"/>
        <w:autoSpaceDE w:val="0"/>
        <w:autoSpaceDN w:val="0"/>
        <w:adjustRightInd w:val="0"/>
        <w:ind w:left="0"/>
        <w:contextualSpacing/>
        <w:jc w:val="both"/>
        <w:rPr>
          <w:rFonts w:asciiTheme="minorHAnsi" w:hAnsiTheme="minorHAnsi" w:cstheme="minorHAnsi"/>
          <w:lang w:val="es-ES"/>
        </w:rPr>
      </w:pPr>
      <w:r w:rsidRPr="00560207">
        <w:rPr>
          <w:rFonts w:asciiTheme="minorHAnsi" w:hAnsiTheme="minorHAnsi" w:cstheme="minorHAnsi"/>
          <w:b/>
          <w:lang w:val="es-ES"/>
        </w:rPr>
        <w:t>Pertinencia: Medida en que los objetivos de una intervención para el desarrollo son congruentes con las necesidades e intereses de las personas, las necesidades del país, los Objetivos de Desarrollo del Milenio y las políticas de los asociados y donantes</w:t>
      </w:r>
      <w:r w:rsidRPr="00560207">
        <w:rPr>
          <w:rFonts w:asciiTheme="minorHAnsi" w:hAnsiTheme="minorHAnsi" w:cstheme="minorHAnsi"/>
          <w:lang w:val="es-ES"/>
        </w:rPr>
        <w:t>.</w:t>
      </w:r>
    </w:p>
    <w:p w:rsidR="00833FF1" w:rsidRPr="00560207" w:rsidRDefault="00833FF1" w:rsidP="00F6107A">
      <w:pPr>
        <w:pStyle w:val="ListParagraph"/>
        <w:autoSpaceDE w:val="0"/>
        <w:autoSpaceDN w:val="0"/>
        <w:adjustRightInd w:val="0"/>
        <w:ind w:left="0"/>
        <w:contextualSpacing/>
        <w:jc w:val="both"/>
        <w:rPr>
          <w:rFonts w:asciiTheme="minorHAnsi" w:hAnsiTheme="minorHAnsi" w:cstheme="minorHAnsi"/>
          <w:lang w:val="es-ES"/>
        </w:rPr>
      </w:pPr>
    </w:p>
    <w:p w:rsidR="00FD7234" w:rsidRPr="00560207" w:rsidRDefault="00FD7234" w:rsidP="00F6107A">
      <w:pPr>
        <w:autoSpaceDE w:val="0"/>
        <w:autoSpaceDN w:val="0"/>
        <w:adjustRightInd w:val="0"/>
        <w:jc w:val="both"/>
        <w:rPr>
          <w:rFonts w:asciiTheme="minorHAnsi" w:hAnsiTheme="minorHAnsi" w:cstheme="minorHAnsi"/>
          <w:sz w:val="22"/>
          <w:szCs w:val="22"/>
          <w:highlight w:val="yellow"/>
        </w:rPr>
      </w:pPr>
    </w:p>
    <w:p w:rsidR="00B679F1" w:rsidRPr="00560207" w:rsidRDefault="00862FF6" w:rsidP="00F96C24">
      <w:pPr>
        <w:autoSpaceDE w:val="0"/>
        <w:autoSpaceDN w:val="0"/>
        <w:adjustRightInd w:val="0"/>
        <w:jc w:val="both"/>
        <w:rPr>
          <w:rFonts w:asciiTheme="minorHAnsi" w:hAnsiTheme="minorHAnsi" w:cstheme="minorHAnsi"/>
          <w:sz w:val="22"/>
          <w:szCs w:val="22"/>
          <w:lang w:val="es-CO"/>
        </w:rPr>
      </w:pPr>
      <w:r w:rsidRPr="00560207">
        <w:rPr>
          <w:rFonts w:asciiTheme="minorHAnsi" w:hAnsiTheme="minorHAnsi" w:cstheme="minorHAnsi"/>
          <w:sz w:val="22"/>
          <w:szCs w:val="22"/>
          <w:lang w:val="es-CO"/>
        </w:rPr>
        <w:t xml:space="preserve">En el marco nacional y de políticas públicas el PC es pertinente dado que sus </w:t>
      </w:r>
      <w:r w:rsidR="007D7931" w:rsidRPr="00560207">
        <w:rPr>
          <w:rFonts w:asciiTheme="minorHAnsi" w:hAnsiTheme="minorHAnsi" w:cstheme="minorHAnsi"/>
          <w:sz w:val="22"/>
          <w:szCs w:val="22"/>
          <w:lang w:val="es-CO"/>
        </w:rPr>
        <w:t xml:space="preserve">objetivos y estrategias de intervención </w:t>
      </w:r>
      <w:r w:rsidR="00B679F1" w:rsidRPr="00560207">
        <w:rPr>
          <w:rFonts w:asciiTheme="minorHAnsi" w:hAnsiTheme="minorHAnsi" w:cstheme="minorHAnsi"/>
          <w:sz w:val="22"/>
          <w:szCs w:val="22"/>
          <w:lang w:val="es-CO"/>
        </w:rPr>
        <w:t xml:space="preserve">atienden </w:t>
      </w:r>
      <w:r w:rsidR="007D7931" w:rsidRPr="00560207">
        <w:rPr>
          <w:rFonts w:asciiTheme="minorHAnsi" w:hAnsiTheme="minorHAnsi" w:cstheme="minorHAnsi"/>
          <w:sz w:val="22"/>
          <w:szCs w:val="22"/>
          <w:lang w:val="es-CO"/>
        </w:rPr>
        <w:t xml:space="preserve">a las necesidades identificadas en los </w:t>
      </w:r>
      <w:r w:rsidRPr="00560207">
        <w:rPr>
          <w:rFonts w:asciiTheme="minorHAnsi" w:hAnsiTheme="minorHAnsi" w:cstheme="minorHAnsi"/>
          <w:sz w:val="22"/>
          <w:szCs w:val="22"/>
          <w:lang w:val="es-CO"/>
        </w:rPr>
        <w:t>planes y prioridades nacionales.</w:t>
      </w:r>
      <w:r w:rsidR="00905AF6" w:rsidRPr="00560207">
        <w:rPr>
          <w:rFonts w:asciiTheme="minorHAnsi" w:hAnsiTheme="minorHAnsi" w:cstheme="minorHAnsi"/>
          <w:sz w:val="22"/>
          <w:szCs w:val="22"/>
          <w:lang w:val="es-CO"/>
        </w:rPr>
        <w:t xml:space="preserve"> El PC fue diseñado con el Gobierno anterior y a pesar del cambio de administración, el Gobierno entrante lo ha asumido como propio por considerarlo </w:t>
      </w:r>
      <w:r w:rsidR="000E387F" w:rsidRPr="00560207">
        <w:rPr>
          <w:rFonts w:asciiTheme="minorHAnsi" w:hAnsiTheme="minorHAnsi" w:cstheme="minorHAnsi"/>
          <w:sz w:val="22"/>
          <w:szCs w:val="22"/>
          <w:lang w:val="es-CO"/>
        </w:rPr>
        <w:t>relevante para los intereses nacionales. El Secretario General del MINSA considera que este programa no es un programa agencial o un programa de Naciones Unidas sino un programa nacional, demostrando así el nivel de importancia</w:t>
      </w:r>
      <w:r w:rsidR="00006756" w:rsidRPr="00560207">
        <w:rPr>
          <w:rFonts w:asciiTheme="minorHAnsi" w:hAnsiTheme="minorHAnsi" w:cstheme="minorHAnsi"/>
          <w:sz w:val="22"/>
          <w:szCs w:val="22"/>
          <w:lang w:val="es-CO"/>
        </w:rPr>
        <w:t xml:space="preserve"> para el Gobierno y el potencial de sostenibilidad.</w:t>
      </w:r>
    </w:p>
    <w:p w:rsidR="00BD47C9" w:rsidRPr="00560207" w:rsidRDefault="00BD47C9" w:rsidP="00F96C24">
      <w:pPr>
        <w:autoSpaceDE w:val="0"/>
        <w:autoSpaceDN w:val="0"/>
        <w:adjustRightInd w:val="0"/>
        <w:jc w:val="both"/>
        <w:rPr>
          <w:rFonts w:asciiTheme="minorHAnsi" w:hAnsiTheme="minorHAnsi" w:cstheme="minorHAnsi"/>
          <w:sz w:val="22"/>
          <w:szCs w:val="22"/>
          <w:lang w:val="es-CO"/>
        </w:rPr>
      </w:pPr>
    </w:p>
    <w:p w:rsidR="009E3E66" w:rsidRPr="00560207" w:rsidRDefault="00637962" w:rsidP="00F54276">
      <w:pPr>
        <w:autoSpaceDE w:val="0"/>
        <w:autoSpaceDN w:val="0"/>
        <w:adjustRightInd w:val="0"/>
        <w:jc w:val="both"/>
        <w:rPr>
          <w:rFonts w:asciiTheme="minorHAnsi" w:hAnsiTheme="minorHAnsi" w:cstheme="minorHAnsi"/>
          <w:sz w:val="22"/>
          <w:szCs w:val="22"/>
          <w:lang w:val="es-CO"/>
        </w:rPr>
      </w:pPr>
      <w:r w:rsidRPr="00560207">
        <w:rPr>
          <w:rFonts w:asciiTheme="minorHAnsi" w:hAnsiTheme="minorHAnsi" w:cstheme="minorHAnsi"/>
          <w:sz w:val="22"/>
          <w:szCs w:val="22"/>
          <w:lang w:val="es-CO"/>
        </w:rPr>
        <w:t>E</w:t>
      </w:r>
      <w:r w:rsidR="00F31ECA" w:rsidRPr="00560207">
        <w:rPr>
          <w:rFonts w:asciiTheme="minorHAnsi" w:hAnsiTheme="minorHAnsi" w:cstheme="minorHAnsi"/>
          <w:sz w:val="22"/>
          <w:szCs w:val="22"/>
          <w:lang w:val="es-CO"/>
        </w:rPr>
        <w:t>l diseño del Programa Conjunto responde</w:t>
      </w:r>
      <w:r w:rsidR="00956BCF" w:rsidRPr="00560207">
        <w:rPr>
          <w:rFonts w:asciiTheme="minorHAnsi" w:hAnsiTheme="minorHAnsi" w:cstheme="minorHAnsi"/>
          <w:sz w:val="22"/>
          <w:szCs w:val="22"/>
          <w:lang w:val="es-CO"/>
        </w:rPr>
        <w:t xml:space="preserve"> a las necesidades identificadas en los </w:t>
      </w:r>
      <w:r w:rsidR="00F31ECA" w:rsidRPr="00560207">
        <w:rPr>
          <w:rFonts w:asciiTheme="minorHAnsi" w:hAnsiTheme="minorHAnsi" w:cstheme="minorHAnsi"/>
          <w:sz w:val="22"/>
          <w:szCs w:val="22"/>
          <w:lang w:val="es-CO"/>
        </w:rPr>
        <w:t xml:space="preserve">niveles </w:t>
      </w:r>
      <w:r w:rsidR="00956BCF" w:rsidRPr="00560207">
        <w:rPr>
          <w:rFonts w:asciiTheme="minorHAnsi" w:hAnsiTheme="minorHAnsi" w:cstheme="minorHAnsi"/>
          <w:sz w:val="22"/>
          <w:szCs w:val="22"/>
          <w:lang w:val="es-CO"/>
        </w:rPr>
        <w:t>regionales</w:t>
      </w:r>
      <w:r w:rsidR="00F31ECA" w:rsidRPr="00560207">
        <w:rPr>
          <w:rFonts w:asciiTheme="minorHAnsi" w:hAnsiTheme="minorHAnsi" w:cstheme="minorHAnsi"/>
          <w:sz w:val="22"/>
          <w:szCs w:val="22"/>
          <w:lang w:val="es-CO"/>
        </w:rPr>
        <w:t xml:space="preserve"> y locales</w:t>
      </w:r>
      <w:r w:rsidRPr="00560207">
        <w:rPr>
          <w:rFonts w:asciiTheme="minorHAnsi" w:hAnsiTheme="minorHAnsi" w:cstheme="minorHAnsi"/>
          <w:sz w:val="22"/>
          <w:szCs w:val="22"/>
          <w:lang w:val="es-CO"/>
        </w:rPr>
        <w:t>. Durante la evaluación t</w:t>
      </w:r>
      <w:r w:rsidR="00956BCF" w:rsidRPr="00560207">
        <w:rPr>
          <w:rFonts w:asciiTheme="minorHAnsi" w:hAnsiTheme="minorHAnsi" w:cstheme="minorHAnsi"/>
          <w:sz w:val="22"/>
          <w:szCs w:val="22"/>
          <w:lang w:val="es-CO"/>
        </w:rPr>
        <w:t>odas las comunidades han planteado al agua como su prioridad número uno</w:t>
      </w:r>
      <w:r w:rsidRPr="00560207">
        <w:rPr>
          <w:rFonts w:asciiTheme="minorHAnsi" w:hAnsiTheme="minorHAnsi" w:cstheme="minorHAnsi"/>
          <w:sz w:val="22"/>
          <w:szCs w:val="22"/>
          <w:lang w:val="es-CO"/>
        </w:rPr>
        <w:t xml:space="preserve"> para asuntos de salud, higiene, alimentación y desarrollo de </w:t>
      </w:r>
      <w:r w:rsidRPr="00560207">
        <w:rPr>
          <w:rFonts w:asciiTheme="minorHAnsi" w:hAnsiTheme="minorHAnsi" w:cstheme="minorHAnsi"/>
          <w:sz w:val="22"/>
          <w:szCs w:val="22"/>
          <w:lang w:val="es-CO"/>
        </w:rPr>
        <w:lastRenderedPageBreak/>
        <w:t xml:space="preserve">proyectos productivos. Asimismo, los factores identificados por el PC como obstáculos para el </w:t>
      </w:r>
      <w:r w:rsidR="00F54276" w:rsidRPr="00560207">
        <w:rPr>
          <w:rFonts w:asciiTheme="minorHAnsi" w:hAnsiTheme="minorHAnsi" w:cstheme="minorHAnsi"/>
          <w:sz w:val="22"/>
          <w:szCs w:val="22"/>
          <w:lang w:val="es-CO"/>
        </w:rPr>
        <w:t xml:space="preserve">desarrollo del sector </w:t>
      </w:r>
      <w:r w:rsidRPr="00560207">
        <w:rPr>
          <w:rFonts w:asciiTheme="minorHAnsi" w:hAnsiTheme="minorHAnsi" w:cstheme="minorHAnsi"/>
          <w:sz w:val="22"/>
          <w:szCs w:val="22"/>
          <w:lang w:val="es-CO"/>
        </w:rPr>
        <w:t xml:space="preserve">A&amp;S son </w:t>
      </w:r>
      <w:r w:rsidR="00F54276" w:rsidRPr="00560207">
        <w:rPr>
          <w:rFonts w:asciiTheme="minorHAnsi" w:hAnsiTheme="minorHAnsi" w:cstheme="minorHAnsi"/>
          <w:sz w:val="22"/>
          <w:szCs w:val="22"/>
          <w:lang w:val="es-CO"/>
        </w:rPr>
        <w:t>los mismos identificados por las comunidades; l</w:t>
      </w:r>
      <w:r w:rsidR="00956BCF" w:rsidRPr="00560207">
        <w:rPr>
          <w:rFonts w:asciiTheme="minorHAnsi" w:hAnsiTheme="minorHAnsi" w:cstheme="minorHAnsi"/>
          <w:sz w:val="22"/>
          <w:szCs w:val="22"/>
          <w:lang w:val="es-CO"/>
        </w:rPr>
        <w:t xml:space="preserve">a falta de </w:t>
      </w:r>
      <w:r w:rsidR="00270420" w:rsidRPr="00560207">
        <w:rPr>
          <w:rFonts w:asciiTheme="minorHAnsi" w:hAnsiTheme="minorHAnsi" w:cstheme="minorHAnsi"/>
          <w:sz w:val="22"/>
          <w:szCs w:val="22"/>
          <w:lang w:val="es-CO"/>
        </w:rPr>
        <w:t xml:space="preserve">soluciones, </w:t>
      </w:r>
      <w:r w:rsidR="00956BCF" w:rsidRPr="00560207">
        <w:rPr>
          <w:rFonts w:asciiTheme="minorHAnsi" w:hAnsiTheme="minorHAnsi" w:cstheme="minorHAnsi"/>
          <w:sz w:val="22"/>
          <w:szCs w:val="22"/>
          <w:lang w:val="es-CO"/>
        </w:rPr>
        <w:t>organización, capacitación y participación son problemas asociados al agua y e</w:t>
      </w:r>
      <w:r w:rsidR="008B7441" w:rsidRPr="00560207">
        <w:rPr>
          <w:rFonts w:asciiTheme="minorHAnsi" w:hAnsiTheme="minorHAnsi" w:cstheme="minorHAnsi"/>
          <w:sz w:val="22"/>
          <w:szCs w:val="22"/>
          <w:lang w:val="es-CO"/>
        </w:rPr>
        <w:t>l</w:t>
      </w:r>
      <w:r w:rsidR="00956BCF" w:rsidRPr="00560207">
        <w:rPr>
          <w:rFonts w:asciiTheme="minorHAnsi" w:hAnsiTheme="minorHAnsi" w:cstheme="minorHAnsi"/>
          <w:sz w:val="22"/>
          <w:szCs w:val="22"/>
          <w:lang w:val="es-CO"/>
        </w:rPr>
        <w:t xml:space="preserve"> saneamiento</w:t>
      </w:r>
      <w:r w:rsidR="002B5DAA" w:rsidRPr="00560207">
        <w:rPr>
          <w:rFonts w:asciiTheme="minorHAnsi" w:hAnsiTheme="minorHAnsi" w:cstheme="minorHAnsi"/>
          <w:sz w:val="22"/>
          <w:szCs w:val="22"/>
          <w:lang w:val="es-CO"/>
        </w:rPr>
        <w:t xml:space="preserve"> de manera generalizada</w:t>
      </w:r>
      <w:r w:rsidR="007D6B08" w:rsidRPr="00560207">
        <w:rPr>
          <w:rFonts w:asciiTheme="minorHAnsi" w:hAnsiTheme="minorHAnsi" w:cstheme="minorHAnsi"/>
          <w:sz w:val="22"/>
          <w:szCs w:val="22"/>
          <w:lang w:val="es-CO"/>
        </w:rPr>
        <w:t>.</w:t>
      </w:r>
      <w:r w:rsidR="002B5DAA" w:rsidRPr="00560207">
        <w:rPr>
          <w:rFonts w:asciiTheme="minorHAnsi" w:hAnsiTheme="minorHAnsi" w:cstheme="minorHAnsi"/>
          <w:sz w:val="22"/>
          <w:szCs w:val="22"/>
          <w:lang w:val="es-CO"/>
        </w:rPr>
        <w:t xml:space="preserve"> De esta forma el PC ha sabido identificar la necesidad y los elementos a intervenir para su solución.</w:t>
      </w:r>
      <w:r w:rsidR="009E3E66" w:rsidRPr="00560207">
        <w:rPr>
          <w:rFonts w:asciiTheme="minorHAnsi" w:hAnsiTheme="minorHAnsi" w:cstheme="minorHAnsi"/>
          <w:sz w:val="22"/>
          <w:szCs w:val="22"/>
          <w:lang w:val="es-CO"/>
        </w:rPr>
        <w:t xml:space="preserve"> </w:t>
      </w:r>
    </w:p>
    <w:p w:rsidR="009E3E66" w:rsidRPr="00560207" w:rsidRDefault="009E3E66" w:rsidP="00F54276">
      <w:pPr>
        <w:autoSpaceDE w:val="0"/>
        <w:autoSpaceDN w:val="0"/>
        <w:adjustRightInd w:val="0"/>
        <w:jc w:val="both"/>
        <w:rPr>
          <w:rFonts w:asciiTheme="minorHAnsi" w:hAnsiTheme="minorHAnsi" w:cstheme="minorHAnsi"/>
          <w:sz w:val="22"/>
          <w:szCs w:val="22"/>
          <w:lang w:val="es-CO"/>
        </w:rPr>
      </w:pPr>
    </w:p>
    <w:p w:rsidR="007A2601" w:rsidRPr="00560207" w:rsidRDefault="009E3E66" w:rsidP="00F11707">
      <w:pPr>
        <w:autoSpaceDE w:val="0"/>
        <w:autoSpaceDN w:val="0"/>
        <w:adjustRightInd w:val="0"/>
        <w:jc w:val="both"/>
        <w:rPr>
          <w:rFonts w:asciiTheme="minorHAnsi" w:hAnsiTheme="minorHAnsi" w:cstheme="minorHAnsi"/>
          <w:sz w:val="22"/>
          <w:szCs w:val="22"/>
          <w:lang w:val="es-CO"/>
        </w:rPr>
      </w:pPr>
      <w:r w:rsidRPr="00560207">
        <w:rPr>
          <w:rFonts w:asciiTheme="minorHAnsi" w:hAnsiTheme="minorHAnsi" w:cstheme="minorHAnsi"/>
          <w:sz w:val="22"/>
          <w:szCs w:val="22"/>
          <w:lang w:val="es-CO"/>
        </w:rPr>
        <w:t>La adecuada identificación de prioridades del PC obedece a un adecuad</w:t>
      </w:r>
      <w:r w:rsidR="007A2601" w:rsidRPr="00560207">
        <w:rPr>
          <w:rFonts w:asciiTheme="minorHAnsi" w:hAnsiTheme="minorHAnsi" w:cstheme="minorHAnsi"/>
          <w:sz w:val="22"/>
          <w:szCs w:val="22"/>
          <w:lang w:val="es-CO"/>
        </w:rPr>
        <w:t>o conocimiento de la problemá</w:t>
      </w:r>
      <w:r w:rsidRPr="00560207">
        <w:rPr>
          <w:rFonts w:asciiTheme="minorHAnsi" w:hAnsiTheme="minorHAnsi" w:cstheme="minorHAnsi"/>
          <w:sz w:val="22"/>
          <w:szCs w:val="22"/>
          <w:lang w:val="es-CO"/>
        </w:rPr>
        <w:t xml:space="preserve">tica y al acercamiento con el gobierno nacional y </w:t>
      </w:r>
      <w:r w:rsidR="007A2601" w:rsidRPr="00560207">
        <w:rPr>
          <w:rFonts w:asciiTheme="minorHAnsi" w:hAnsiTheme="minorHAnsi" w:cstheme="minorHAnsi"/>
          <w:sz w:val="22"/>
          <w:szCs w:val="22"/>
          <w:lang w:val="es-CO"/>
        </w:rPr>
        <w:t xml:space="preserve">autoridades locales. </w:t>
      </w:r>
      <w:r w:rsidR="005428CA" w:rsidRPr="00560207">
        <w:rPr>
          <w:rFonts w:asciiTheme="minorHAnsi" w:hAnsiTheme="minorHAnsi" w:cstheme="minorHAnsi"/>
          <w:sz w:val="22"/>
          <w:szCs w:val="22"/>
          <w:lang w:val="es-CO"/>
        </w:rPr>
        <w:t>L</w:t>
      </w:r>
      <w:r w:rsidR="007A2601" w:rsidRPr="00560207">
        <w:rPr>
          <w:rFonts w:asciiTheme="minorHAnsi" w:hAnsiTheme="minorHAnsi" w:cstheme="minorHAnsi"/>
          <w:sz w:val="22"/>
          <w:szCs w:val="22"/>
          <w:lang w:val="es-CO"/>
        </w:rPr>
        <w:t>a iniciativa fue concertada con autoridades locales</w:t>
      </w:r>
      <w:r w:rsidR="005428CA" w:rsidRPr="00560207">
        <w:rPr>
          <w:rFonts w:asciiTheme="minorHAnsi" w:hAnsiTheme="minorHAnsi" w:cstheme="minorHAnsi"/>
          <w:sz w:val="22"/>
          <w:szCs w:val="22"/>
          <w:lang w:val="es-CO"/>
        </w:rPr>
        <w:t>, donde estas aceptaron la implementación del PC con sus líneas estratégicas e incluso decidieron las comunidades a priorizar. El PC c</w:t>
      </w:r>
      <w:r w:rsidR="007A2601" w:rsidRPr="00560207">
        <w:rPr>
          <w:rFonts w:asciiTheme="minorHAnsi" w:hAnsiTheme="minorHAnsi" w:cstheme="minorHAnsi"/>
          <w:sz w:val="22"/>
          <w:szCs w:val="22"/>
          <w:lang w:val="es-CO"/>
        </w:rPr>
        <w:t>omprende y fortalece el complejo esquema de autoridades tradicionales y gobernanza local</w:t>
      </w:r>
      <w:r w:rsidR="005428CA" w:rsidRPr="00560207">
        <w:rPr>
          <w:rFonts w:asciiTheme="minorHAnsi" w:hAnsiTheme="minorHAnsi" w:cstheme="minorHAnsi"/>
          <w:sz w:val="22"/>
          <w:szCs w:val="22"/>
          <w:lang w:val="es-CO"/>
        </w:rPr>
        <w:t xml:space="preserve"> presente en la comarca </w:t>
      </w:r>
      <w:proofErr w:type="spellStart"/>
      <w:r w:rsidR="005428CA" w:rsidRPr="00560207">
        <w:rPr>
          <w:rFonts w:asciiTheme="minorHAnsi" w:hAnsiTheme="minorHAnsi" w:cstheme="minorHAnsi"/>
          <w:sz w:val="22"/>
          <w:szCs w:val="22"/>
          <w:lang w:val="es-CO"/>
        </w:rPr>
        <w:t>Ngobe-Buglé</w:t>
      </w:r>
      <w:proofErr w:type="spellEnd"/>
      <w:r w:rsidR="005428CA" w:rsidRPr="00560207">
        <w:rPr>
          <w:rFonts w:asciiTheme="minorHAnsi" w:hAnsiTheme="minorHAnsi" w:cstheme="minorHAnsi"/>
          <w:sz w:val="22"/>
          <w:szCs w:val="22"/>
          <w:lang w:val="es-CO"/>
        </w:rPr>
        <w:t xml:space="preserve"> donde no sólo hay gobiernos administrativos sino autoridades tradicionales de la etnia </w:t>
      </w:r>
      <w:proofErr w:type="spellStart"/>
      <w:r w:rsidR="005428CA" w:rsidRPr="00560207">
        <w:rPr>
          <w:rFonts w:asciiTheme="minorHAnsi" w:hAnsiTheme="minorHAnsi" w:cstheme="minorHAnsi"/>
          <w:sz w:val="22"/>
          <w:szCs w:val="22"/>
          <w:lang w:val="es-CO"/>
        </w:rPr>
        <w:t>Ngobe</w:t>
      </w:r>
      <w:proofErr w:type="spellEnd"/>
      <w:r w:rsidR="005428CA" w:rsidRPr="00560207">
        <w:rPr>
          <w:rFonts w:asciiTheme="minorHAnsi" w:hAnsiTheme="minorHAnsi" w:cstheme="minorHAnsi"/>
          <w:sz w:val="22"/>
          <w:szCs w:val="22"/>
          <w:lang w:val="es-CO"/>
        </w:rPr>
        <w:t>.  Desde su diseño el PC vela por i</w:t>
      </w:r>
      <w:r w:rsidR="007A2601" w:rsidRPr="00560207">
        <w:rPr>
          <w:rFonts w:asciiTheme="minorHAnsi" w:hAnsiTheme="minorHAnsi" w:cstheme="minorHAnsi"/>
          <w:sz w:val="22"/>
          <w:szCs w:val="22"/>
          <w:lang w:val="es-CO"/>
        </w:rPr>
        <w:t>nvolucra</w:t>
      </w:r>
      <w:r w:rsidR="005428CA" w:rsidRPr="00560207">
        <w:rPr>
          <w:rFonts w:asciiTheme="minorHAnsi" w:hAnsiTheme="minorHAnsi" w:cstheme="minorHAnsi"/>
          <w:sz w:val="22"/>
          <w:szCs w:val="22"/>
          <w:lang w:val="es-CO"/>
        </w:rPr>
        <w:t>r</w:t>
      </w:r>
      <w:r w:rsidR="007A2601" w:rsidRPr="00560207">
        <w:rPr>
          <w:rFonts w:asciiTheme="minorHAnsi" w:hAnsiTheme="minorHAnsi" w:cstheme="minorHAnsi"/>
          <w:sz w:val="22"/>
          <w:szCs w:val="22"/>
          <w:lang w:val="es-CO"/>
        </w:rPr>
        <w:t xml:space="preserve"> mano de obra local</w:t>
      </w:r>
      <w:r w:rsidR="005428CA" w:rsidRPr="00560207">
        <w:rPr>
          <w:rFonts w:asciiTheme="minorHAnsi" w:hAnsiTheme="minorHAnsi" w:cstheme="minorHAnsi"/>
          <w:sz w:val="22"/>
          <w:szCs w:val="22"/>
          <w:lang w:val="es-CO"/>
        </w:rPr>
        <w:t xml:space="preserve">, </w:t>
      </w:r>
      <w:r w:rsidR="00F11707" w:rsidRPr="00560207">
        <w:rPr>
          <w:rFonts w:asciiTheme="minorHAnsi" w:hAnsiTheme="minorHAnsi" w:cstheme="minorHAnsi"/>
          <w:sz w:val="22"/>
          <w:szCs w:val="22"/>
          <w:lang w:val="es-CO"/>
        </w:rPr>
        <w:t xml:space="preserve">incluye cláusulas de participación comunitaria en los contratos, opera con promotores permanentes que pertenecen a la comunidad quienes son </w:t>
      </w:r>
      <w:proofErr w:type="spellStart"/>
      <w:r w:rsidR="00F11707" w:rsidRPr="00560207">
        <w:rPr>
          <w:rFonts w:asciiTheme="minorHAnsi" w:hAnsiTheme="minorHAnsi" w:cstheme="minorHAnsi"/>
          <w:sz w:val="22"/>
          <w:szCs w:val="22"/>
          <w:lang w:val="es-CO"/>
        </w:rPr>
        <w:t>Ngobe</w:t>
      </w:r>
      <w:proofErr w:type="spellEnd"/>
      <w:r w:rsidR="00F11707" w:rsidRPr="00560207">
        <w:rPr>
          <w:rFonts w:asciiTheme="minorHAnsi" w:hAnsiTheme="minorHAnsi" w:cstheme="minorHAnsi"/>
          <w:sz w:val="22"/>
          <w:szCs w:val="22"/>
          <w:lang w:val="es-CO"/>
        </w:rPr>
        <w:t xml:space="preserve">, bilingües, con un avanzado nivel académico, lo cual les permite a ellos y al PC una mejor comprensión del contexto socio cultural, legitimidad y confianza ante la comunidad, alto compromiso por parte de los promotores y mayor facilidad de interacción. Este PC </w:t>
      </w:r>
      <w:r w:rsidR="005428CA" w:rsidRPr="00560207">
        <w:rPr>
          <w:rFonts w:asciiTheme="minorHAnsi" w:hAnsiTheme="minorHAnsi" w:cstheme="minorHAnsi"/>
          <w:sz w:val="22"/>
          <w:szCs w:val="22"/>
          <w:lang w:val="es-CO"/>
        </w:rPr>
        <w:t>i</w:t>
      </w:r>
      <w:r w:rsidR="007A2601" w:rsidRPr="00560207">
        <w:rPr>
          <w:rFonts w:asciiTheme="minorHAnsi" w:hAnsiTheme="minorHAnsi" w:cstheme="minorHAnsi"/>
          <w:sz w:val="22"/>
          <w:szCs w:val="22"/>
          <w:lang w:val="es-CO"/>
        </w:rPr>
        <w:t>nvierte la gran</w:t>
      </w:r>
      <w:r w:rsidR="00F11707" w:rsidRPr="00560207">
        <w:rPr>
          <w:rFonts w:asciiTheme="minorHAnsi" w:hAnsiTheme="minorHAnsi" w:cstheme="minorHAnsi"/>
          <w:sz w:val="22"/>
          <w:szCs w:val="22"/>
          <w:lang w:val="es-CO"/>
        </w:rPr>
        <w:t xml:space="preserve"> mayoría de recursos en lo local y e</w:t>
      </w:r>
      <w:r w:rsidR="007A2601" w:rsidRPr="00560207">
        <w:rPr>
          <w:rFonts w:asciiTheme="minorHAnsi" w:hAnsiTheme="minorHAnsi" w:cstheme="minorHAnsi"/>
          <w:sz w:val="22"/>
          <w:szCs w:val="22"/>
          <w:lang w:val="es-CO"/>
        </w:rPr>
        <w:t>s considerada en todas las regiones como el primer programa que incluye a las comunidades</w:t>
      </w:r>
      <w:r w:rsidR="00D807CE" w:rsidRPr="00560207">
        <w:rPr>
          <w:rFonts w:asciiTheme="minorHAnsi" w:hAnsiTheme="minorHAnsi" w:cstheme="minorHAnsi"/>
          <w:sz w:val="22"/>
          <w:szCs w:val="22"/>
          <w:lang w:val="es-CO"/>
        </w:rPr>
        <w:t xml:space="preserve"> consultadas</w:t>
      </w:r>
      <w:r w:rsidR="000D4383" w:rsidRPr="00560207">
        <w:rPr>
          <w:rFonts w:asciiTheme="minorHAnsi" w:hAnsiTheme="minorHAnsi" w:cstheme="minorHAnsi"/>
          <w:sz w:val="22"/>
          <w:szCs w:val="22"/>
          <w:lang w:val="es-CO"/>
        </w:rPr>
        <w:t xml:space="preserve"> en la evaluación</w:t>
      </w:r>
      <w:r w:rsidR="00D807CE" w:rsidRPr="00560207">
        <w:rPr>
          <w:rFonts w:asciiTheme="minorHAnsi" w:hAnsiTheme="minorHAnsi" w:cstheme="minorHAnsi"/>
          <w:sz w:val="22"/>
          <w:szCs w:val="22"/>
          <w:lang w:val="es-CO"/>
        </w:rPr>
        <w:t>.</w:t>
      </w:r>
      <w:r w:rsidR="00DC3274" w:rsidRPr="00560207">
        <w:rPr>
          <w:rStyle w:val="FootnoteReference"/>
          <w:rFonts w:asciiTheme="minorHAnsi" w:hAnsiTheme="minorHAnsi" w:cstheme="minorHAnsi"/>
          <w:sz w:val="22"/>
          <w:szCs w:val="22"/>
          <w:lang w:val="es-CO"/>
        </w:rPr>
        <w:footnoteReference w:id="10"/>
      </w:r>
    </w:p>
    <w:p w:rsidR="00B8287C" w:rsidRPr="00560207" w:rsidRDefault="00B8287C" w:rsidP="00F11707">
      <w:pPr>
        <w:autoSpaceDE w:val="0"/>
        <w:autoSpaceDN w:val="0"/>
        <w:adjustRightInd w:val="0"/>
        <w:jc w:val="both"/>
        <w:rPr>
          <w:rFonts w:asciiTheme="minorHAnsi" w:hAnsiTheme="minorHAnsi" w:cstheme="minorHAnsi"/>
          <w:sz w:val="22"/>
          <w:szCs w:val="22"/>
          <w:lang w:val="es-CO"/>
        </w:rPr>
      </w:pPr>
    </w:p>
    <w:p w:rsidR="00B8287C" w:rsidRPr="00560207" w:rsidRDefault="00B04F54" w:rsidP="00621BC6">
      <w:pPr>
        <w:autoSpaceDE w:val="0"/>
        <w:autoSpaceDN w:val="0"/>
        <w:adjustRightInd w:val="0"/>
        <w:jc w:val="both"/>
        <w:rPr>
          <w:rFonts w:asciiTheme="minorHAnsi" w:hAnsiTheme="minorHAnsi" w:cstheme="minorHAnsi"/>
          <w:sz w:val="22"/>
          <w:szCs w:val="22"/>
          <w:lang w:val="es-CO"/>
        </w:rPr>
      </w:pPr>
      <w:r w:rsidRPr="00B04F54">
        <w:rPr>
          <w:rFonts w:asciiTheme="minorHAnsi" w:hAnsiTheme="minorHAnsi" w:cstheme="minorHAnsi"/>
          <w:noProof/>
          <w:sz w:val="22"/>
          <w:szCs w:val="22"/>
          <w:lang w:val="es-CO" w:eastAsia="es-CO"/>
        </w:rPr>
        <w:pict>
          <v:group id="20 Grupo" o:spid="_x0000_s1032" style="position:absolute;left:0;text-align:left;margin-left:-14.95pt;margin-top:32.6pt;width:211pt;height:172.15pt;z-index:251692032" coordsize="26795,21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">
            <v:shape id="0 Imagen" o:spid="_x0000_s1033" type="#_x0000_t75" style="position:absolute;width:26795;height:20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nHjXGAAAA2wAAAA8AAABkcnMvZG93bnJldi54bWxEj0FPwkAQhe8m/ofNmHiTrR6IqSwETAxe&#10;AC0Ewm3SHbqN3dm2u0Lx1zsHE28zeW/e+2YyG3yjztTHOrCBx1EGirgMtubKwG779vAMKiZki01g&#10;MnClCLPp7c0Ecxsu/EnnIlVKQjjmaMCl1OZax9KRxzgKLbFop9B7TLL2lbY9XiTcN/opy8baY83S&#10;4LClV0flV/HtDWxWh3Wx9XvXddf5z2J5XH50zMbc3w3zF1CJhvRv/rt+t4IvsPKLDKC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aceNcYAAADbAAAADwAAAAAAAAAAAAAA&#10;AACfAgAAZHJzL2Rvd25yZXYueG1sUEsFBgAAAAAEAAQA9wAAAJIDAAAAAA==&#10;">
              <v:imagedata r:id="rId11" o:title=""/>
              <v:path arrowok="t"/>
            </v:shape>
            <v:shape id="19 Cuadro de texto" o:spid="_x0000_s1034" type="#_x0000_t202" style="position:absolute;top:20673;width:26790;height:11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9w8MA&#10;AADbAAAADwAAAGRycy9kb3ducmV2LnhtbERPS2vCQBC+C/0PyxR6kbppDkFTV2m1hR7qISqeh+yY&#10;BLOzYXfN4993C4Xe5uN7zno7mlb05HxjWcHLIgFBXFrdcKXgfPp8XoLwAVlja5kUTORhu3mYrTHX&#10;duCC+mOoRAxhn6OCOoQul9KXNRn0C9sRR+5qncEQoaukdjjEcNPKNEkyabDh2FBjR7uaytvxbhRk&#10;e3cfCt7N9+ePbzx0VXp5ny5KPT2Ob68gAo3hX/zn/tJx/gp+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h9w8MAAADbAAAADwAAAAAAAAAAAAAAAACYAgAAZHJzL2Rv&#10;d25yZXYueG1sUEsFBgAAAAAEAAQA9QAAAIgDAAAAAA==&#10;" stroked="f">
              <v:textbox inset="0,0,0,0">
                <w:txbxContent>
                  <w:p w:rsidR="0069337E" w:rsidRPr="00621BC6" w:rsidRDefault="0069337E" w:rsidP="0016383B">
                    <w:pPr>
                      <w:pStyle w:val="Caption"/>
                      <w:jc w:val="center"/>
                      <w:rPr>
                        <w:rFonts w:cstheme="minorHAnsi"/>
                        <w:noProof/>
                        <w:sz w:val="16"/>
                      </w:rPr>
                    </w:pPr>
                    <w:r w:rsidRPr="00621BC6">
                      <w:rPr>
                        <w:sz w:val="16"/>
                      </w:rPr>
                      <w:t>Punta Valiente</w:t>
                    </w:r>
                  </w:p>
                </w:txbxContent>
              </v:textbox>
            </v:shape>
            <w10:wrap type="square"/>
          </v:group>
        </w:pict>
      </w:r>
      <w:r w:rsidR="00890078" w:rsidRPr="00890078">
        <w:rPr>
          <w:rFonts w:asciiTheme="minorHAnsi" w:hAnsiTheme="minorHAnsi" w:cstheme="minorHAnsi"/>
          <w:sz w:val="22"/>
          <w:szCs w:val="22"/>
          <w:lang w:val="es-CO"/>
        </w:rPr>
        <w:t xml:space="preserve">A partir del PC la comunidad ha </w:t>
      </w:r>
      <w:r w:rsidR="00890078">
        <w:rPr>
          <w:rFonts w:asciiTheme="minorHAnsi" w:hAnsiTheme="minorHAnsi" w:cstheme="minorHAnsi"/>
          <w:sz w:val="22"/>
          <w:szCs w:val="22"/>
          <w:lang w:val="es-CO"/>
        </w:rPr>
        <w:t>establecido una serie de d</w:t>
      </w:r>
      <w:r w:rsidR="00B8287C" w:rsidRPr="00890078">
        <w:rPr>
          <w:rFonts w:asciiTheme="minorHAnsi" w:hAnsiTheme="minorHAnsi" w:cstheme="minorHAnsi"/>
          <w:sz w:val="22"/>
          <w:szCs w:val="22"/>
          <w:lang w:val="es-CO"/>
        </w:rPr>
        <w:t xml:space="preserve">emandas </w:t>
      </w:r>
      <w:r w:rsidR="00890078">
        <w:rPr>
          <w:rFonts w:asciiTheme="minorHAnsi" w:hAnsiTheme="minorHAnsi" w:cstheme="minorHAnsi"/>
          <w:sz w:val="22"/>
          <w:szCs w:val="22"/>
          <w:lang w:val="es-CO"/>
        </w:rPr>
        <w:t>que el PC ha buscado incorporar a su operación</w:t>
      </w:r>
      <w:r w:rsidR="005D20C0">
        <w:rPr>
          <w:rFonts w:asciiTheme="minorHAnsi" w:hAnsiTheme="minorHAnsi" w:cstheme="minorHAnsi"/>
          <w:sz w:val="22"/>
          <w:szCs w:val="22"/>
          <w:lang w:val="es-CO"/>
        </w:rPr>
        <w:t xml:space="preserve"> así</w:t>
      </w:r>
      <w:r w:rsidR="00890078">
        <w:rPr>
          <w:rFonts w:asciiTheme="minorHAnsi" w:hAnsiTheme="minorHAnsi" w:cstheme="minorHAnsi"/>
          <w:sz w:val="22"/>
          <w:szCs w:val="22"/>
          <w:lang w:val="es-CO"/>
        </w:rPr>
        <w:t xml:space="preserve">; (i) </w:t>
      </w:r>
      <w:r w:rsidR="00B70838">
        <w:rPr>
          <w:rFonts w:asciiTheme="minorHAnsi" w:hAnsiTheme="minorHAnsi" w:cstheme="minorHAnsi"/>
          <w:sz w:val="22"/>
          <w:szCs w:val="22"/>
          <w:lang w:val="es-CO"/>
        </w:rPr>
        <w:t xml:space="preserve">transparencia, participación y control social, (ii) inclusión de mano de obra local, (iii) respeto a los valores culturales </w:t>
      </w:r>
      <w:r w:rsidR="00542DE9">
        <w:rPr>
          <w:rFonts w:asciiTheme="minorHAnsi" w:hAnsiTheme="minorHAnsi" w:cstheme="minorHAnsi"/>
          <w:sz w:val="22"/>
          <w:szCs w:val="22"/>
          <w:lang w:val="es-CO"/>
        </w:rPr>
        <w:t>e</w:t>
      </w:r>
      <w:r w:rsidR="005D20C0">
        <w:rPr>
          <w:rFonts w:asciiTheme="minorHAnsi" w:hAnsiTheme="minorHAnsi" w:cstheme="minorHAnsi"/>
          <w:sz w:val="22"/>
          <w:szCs w:val="22"/>
          <w:lang w:val="es-CO"/>
        </w:rPr>
        <w:t xml:space="preserve"> </w:t>
      </w:r>
      <w:r w:rsidR="00B70838">
        <w:rPr>
          <w:rFonts w:asciiTheme="minorHAnsi" w:hAnsiTheme="minorHAnsi" w:cstheme="minorHAnsi"/>
          <w:sz w:val="22"/>
          <w:szCs w:val="22"/>
          <w:lang w:val="es-CO"/>
        </w:rPr>
        <w:t>(iv) inclusión de la</w:t>
      </w:r>
      <w:r w:rsidR="005D20C0">
        <w:rPr>
          <w:rFonts w:asciiTheme="minorHAnsi" w:hAnsiTheme="minorHAnsi" w:cstheme="minorHAnsi"/>
          <w:sz w:val="22"/>
          <w:szCs w:val="22"/>
          <w:lang w:val="es-CO"/>
        </w:rPr>
        <w:t>s autoridades tradicionales.</w:t>
      </w:r>
    </w:p>
    <w:p w:rsidR="00956BCF" w:rsidRPr="00560207" w:rsidRDefault="00956BCF" w:rsidP="00DC3274">
      <w:pPr>
        <w:autoSpaceDE w:val="0"/>
        <w:autoSpaceDN w:val="0"/>
        <w:adjustRightInd w:val="0"/>
        <w:jc w:val="both"/>
        <w:rPr>
          <w:rFonts w:asciiTheme="minorHAnsi" w:hAnsiTheme="minorHAnsi" w:cstheme="minorHAnsi"/>
          <w:sz w:val="22"/>
          <w:szCs w:val="22"/>
          <w:lang w:val="es-CO"/>
        </w:rPr>
      </w:pPr>
    </w:p>
    <w:p w:rsidR="00A202D7" w:rsidRDefault="00346DFE" w:rsidP="00346DFE">
      <w:pPr>
        <w:autoSpaceDE w:val="0"/>
        <w:autoSpaceDN w:val="0"/>
        <w:adjustRightInd w:val="0"/>
        <w:jc w:val="both"/>
        <w:rPr>
          <w:rFonts w:asciiTheme="minorHAnsi" w:hAnsiTheme="minorHAnsi" w:cstheme="minorHAnsi"/>
          <w:sz w:val="22"/>
          <w:szCs w:val="22"/>
          <w:lang w:val="es-CO"/>
        </w:rPr>
      </w:pPr>
      <w:r w:rsidRPr="00560207">
        <w:rPr>
          <w:rFonts w:asciiTheme="minorHAnsi" w:hAnsiTheme="minorHAnsi" w:cstheme="minorHAnsi"/>
          <w:sz w:val="22"/>
          <w:szCs w:val="22"/>
          <w:lang w:val="es-CO"/>
        </w:rPr>
        <w:t>Una de las mayores bondades que tiene el diseño del programa es buscar el m</w:t>
      </w:r>
      <w:r w:rsidR="007D7931" w:rsidRPr="00560207">
        <w:rPr>
          <w:rFonts w:asciiTheme="minorHAnsi" w:hAnsiTheme="minorHAnsi" w:cstheme="minorHAnsi"/>
          <w:sz w:val="22"/>
          <w:szCs w:val="22"/>
          <w:lang w:val="es-CO"/>
        </w:rPr>
        <w:t xml:space="preserve">ejoramiento de la salud bajo un diseño </w:t>
      </w:r>
      <w:r w:rsidR="007D7931" w:rsidRPr="00560207">
        <w:rPr>
          <w:rFonts w:asciiTheme="minorHAnsi" w:hAnsiTheme="minorHAnsi" w:cstheme="minorHAnsi"/>
          <w:b/>
          <w:bCs/>
          <w:sz w:val="22"/>
          <w:szCs w:val="22"/>
          <w:u w:val="single"/>
          <w:lang w:val="es-CO"/>
        </w:rPr>
        <w:t>sencillo,  claro y práctico</w:t>
      </w:r>
      <w:r w:rsidR="007D7931" w:rsidRPr="00560207">
        <w:rPr>
          <w:rFonts w:asciiTheme="minorHAnsi" w:hAnsiTheme="minorHAnsi" w:cstheme="minorHAnsi"/>
          <w:b/>
          <w:bCs/>
          <w:sz w:val="22"/>
          <w:szCs w:val="22"/>
          <w:lang w:val="es-CO"/>
        </w:rPr>
        <w:t xml:space="preserve"> </w:t>
      </w:r>
      <w:r w:rsidR="007D7931" w:rsidRPr="00560207">
        <w:rPr>
          <w:rFonts w:asciiTheme="minorHAnsi" w:hAnsiTheme="minorHAnsi" w:cstheme="minorHAnsi"/>
          <w:sz w:val="22"/>
          <w:szCs w:val="22"/>
          <w:lang w:val="es-CO"/>
        </w:rPr>
        <w:t>con enfoque integral que involucra soluciones físicas con acueductos rurales y capacitación-empoderamiento</w:t>
      </w:r>
      <w:r w:rsidRPr="00560207">
        <w:rPr>
          <w:rFonts w:asciiTheme="minorHAnsi" w:hAnsiTheme="minorHAnsi" w:cstheme="minorHAnsi"/>
          <w:sz w:val="22"/>
          <w:szCs w:val="22"/>
          <w:lang w:val="es-CO"/>
        </w:rPr>
        <w:t>. El PC sólo involucra 3 agencias del SNU seleccionadas con base en su experiencia temática y/o geográfica, su valor agregado</w:t>
      </w:r>
      <w:r w:rsidR="00F510C0" w:rsidRPr="00560207">
        <w:rPr>
          <w:rFonts w:asciiTheme="minorHAnsi" w:hAnsiTheme="minorHAnsi" w:cstheme="minorHAnsi"/>
          <w:sz w:val="22"/>
          <w:szCs w:val="22"/>
          <w:lang w:val="es-CO"/>
        </w:rPr>
        <w:t>, su mandato</w:t>
      </w:r>
      <w:r w:rsidRPr="00560207">
        <w:rPr>
          <w:rFonts w:asciiTheme="minorHAnsi" w:hAnsiTheme="minorHAnsi" w:cstheme="minorHAnsi"/>
          <w:sz w:val="22"/>
          <w:szCs w:val="22"/>
          <w:lang w:val="es-CO"/>
        </w:rPr>
        <w:t xml:space="preserve"> y complementariedad de acciones.</w:t>
      </w:r>
      <w:r w:rsidR="008326B8" w:rsidRPr="00560207">
        <w:rPr>
          <w:rFonts w:asciiTheme="minorHAnsi" w:hAnsiTheme="minorHAnsi" w:cstheme="minorHAnsi"/>
          <w:sz w:val="22"/>
          <w:szCs w:val="22"/>
          <w:lang w:val="es-CO"/>
        </w:rPr>
        <w:t xml:space="preserve"> Asimismo el programa solo tiene dos resultados previstos con muy pocos productos enfocados a desarrollar proyectos de A&amp;S, empoderar a las comunidades en el tema y fortalecer a las JAAR para su gestión y mantenimiento.</w:t>
      </w:r>
      <w:r w:rsidR="009E6287">
        <w:rPr>
          <w:rFonts w:asciiTheme="minorHAnsi" w:hAnsiTheme="minorHAnsi" w:cstheme="minorHAnsi"/>
          <w:sz w:val="22"/>
          <w:szCs w:val="22"/>
          <w:lang w:val="es-CO"/>
        </w:rPr>
        <w:t xml:space="preserve"> </w:t>
      </w:r>
    </w:p>
    <w:p w:rsidR="00A202D7" w:rsidRDefault="00A202D7" w:rsidP="00346DFE">
      <w:pPr>
        <w:autoSpaceDE w:val="0"/>
        <w:autoSpaceDN w:val="0"/>
        <w:adjustRightInd w:val="0"/>
        <w:jc w:val="both"/>
        <w:rPr>
          <w:rFonts w:asciiTheme="minorHAnsi" w:hAnsiTheme="minorHAnsi" w:cstheme="minorHAnsi"/>
          <w:sz w:val="22"/>
          <w:szCs w:val="22"/>
          <w:lang w:val="es-CO"/>
        </w:rPr>
      </w:pPr>
    </w:p>
    <w:p w:rsidR="009E6287" w:rsidRPr="00560207" w:rsidRDefault="009E6287" w:rsidP="00346DFE">
      <w:pPr>
        <w:autoSpaceDE w:val="0"/>
        <w:autoSpaceDN w:val="0"/>
        <w:adjustRightInd w:val="0"/>
        <w:jc w:val="both"/>
        <w:rPr>
          <w:rFonts w:asciiTheme="minorHAnsi" w:hAnsiTheme="minorHAnsi" w:cstheme="minorHAnsi"/>
          <w:sz w:val="22"/>
          <w:szCs w:val="22"/>
          <w:lang w:val="es-CO"/>
        </w:rPr>
      </w:pPr>
      <w:r>
        <w:rPr>
          <w:rFonts w:asciiTheme="minorHAnsi" w:hAnsiTheme="minorHAnsi" w:cstheme="minorHAnsi"/>
          <w:sz w:val="22"/>
          <w:szCs w:val="22"/>
          <w:lang w:val="es-CO"/>
        </w:rPr>
        <w:t>La simplicidad en líneas de acción y actores es un factor de éxito que permite una gerencia más ágil, mejor coordinación, comunicación, claridad de objetivos y mayor articulaci</w:t>
      </w:r>
      <w:r w:rsidR="00A03415">
        <w:rPr>
          <w:rFonts w:asciiTheme="minorHAnsi" w:hAnsiTheme="minorHAnsi" w:cstheme="minorHAnsi"/>
          <w:sz w:val="22"/>
          <w:szCs w:val="22"/>
          <w:lang w:val="es-CO"/>
        </w:rPr>
        <w:t>ón.</w:t>
      </w:r>
      <w:r w:rsidR="00A202D7">
        <w:rPr>
          <w:rFonts w:asciiTheme="minorHAnsi" w:hAnsiTheme="minorHAnsi" w:cstheme="minorHAnsi"/>
          <w:sz w:val="22"/>
          <w:szCs w:val="22"/>
          <w:lang w:val="es-CO"/>
        </w:rPr>
        <w:t xml:space="preserve"> En este caso, el diseño del PC </w:t>
      </w:r>
      <w:r w:rsidR="005A536C">
        <w:rPr>
          <w:rFonts w:asciiTheme="minorHAnsi" w:hAnsiTheme="minorHAnsi" w:cstheme="minorHAnsi"/>
          <w:sz w:val="22"/>
          <w:szCs w:val="22"/>
          <w:lang w:val="es-CO"/>
        </w:rPr>
        <w:t xml:space="preserve">siguió el orden lógico de identificar un problema, sus vertientes, definir acciones para superar dicha situación y convocar los actores idóneos para dicha labor. En otros casos de Programas Conjuntos, los diseños obedecen </w:t>
      </w:r>
      <w:r w:rsidR="003B468A">
        <w:rPr>
          <w:rFonts w:asciiTheme="minorHAnsi" w:hAnsiTheme="minorHAnsi" w:cstheme="minorHAnsi"/>
          <w:sz w:val="22"/>
          <w:szCs w:val="22"/>
          <w:lang w:val="es-CO"/>
        </w:rPr>
        <w:t>más</w:t>
      </w:r>
      <w:r w:rsidR="005A536C">
        <w:rPr>
          <w:rFonts w:asciiTheme="minorHAnsi" w:hAnsiTheme="minorHAnsi" w:cstheme="minorHAnsi"/>
          <w:sz w:val="22"/>
          <w:szCs w:val="22"/>
          <w:lang w:val="es-CO"/>
        </w:rPr>
        <w:t xml:space="preserve"> a una suma de productos que a una lógica integral única</w:t>
      </w:r>
      <w:r w:rsidR="00DA0F34">
        <w:rPr>
          <w:rFonts w:asciiTheme="minorHAnsi" w:hAnsiTheme="minorHAnsi" w:cstheme="minorHAnsi"/>
          <w:sz w:val="22"/>
          <w:szCs w:val="22"/>
          <w:lang w:val="es-CO"/>
        </w:rPr>
        <w:t xml:space="preserve"> </w:t>
      </w:r>
      <w:r w:rsidR="00076C01">
        <w:rPr>
          <w:rFonts w:asciiTheme="minorHAnsi" w:hAnsiTheme="minorHAnsi" w:cstheme="minorHAnsi"/>
          <w:sz w:val="22"/>
          <w:szCs w:val="22"/>
          <w:lang w:val="es-CO"/>
        </w:rPr>
        <w:t>como es este caso</w:t>
      </w:r>
      <w:r w:rsidR="005A536C">
        <w:rPr>
          <w:rFonts w:asciiTheme="minorHAnsi" w:hAnsiTheme="minorHAnsi" w:cstheme="minorHAnsi"/>
          <w:sz w:val="22"/>
          <w:szCs w:val="22"/>
          <w:lang w:val="es-CO"/>
        </w:rPr>
        <w:t>.</w:t>
      </w:r>
    </w:p>
    <w:p w:rsidR="00BD4BD7" w:rsidRPr="00560207" w:rsidRDefault="00BD4BD7" w:rsidP="00BD4BD7">
      <w:pPr>
        <w:autoSpaceDE w:val="0"/>
        <w:autoSpaceDN w:val="0"/>
        <w:adjustRightInd w:val="0"/>
        <w:jc w:val="both"/>
        <w:rPr>
          <w:rFonts w:asciiTheme="minorHAnsi" w:hAnsiTheme="minorHAnsi" w:cstheme="minorHAnsi"/>
          <w:sz w:val="22"/>
          <w:szCs w:val="22"/>
          <w:lang w:val="es-CO"/>
        </w:rPr>
      </w:pPr>
    </w:p>
    <w:p w:rsidR="000B7C5F" w:rsidRPr="00560207" w:rsidRDefault="007D7931" w:rsidP="00616CD7">
      <w:pPr>
        <w:autoSpaceDE w:val="0"/>
        <w:autoSpaceDN w:val="0"/>
        <w:adjustRightInd w:val="0"/>
        <w:jc w:val="both"/>
        <w:rPr>
          <w:rFonts w:asciiTheme="minorHAnsi" w:hAnsiTheme="minorHAnsi" w:cstheme="minorHAnsi"/>
          <w:sz w:val="22"/>
          <w:szCs w:val="22"/>
          <w:lang w:val="es-CO"/>
        </w:rPr>
      </w:pPr>
      <w:r w:rsidRPr="00560207">
        <w:rPr>
          <w:rFonts w:asciiTheme="minorHAnsi" w:hAnsiTheme="minorHAnsi" w:cstheme="minorHAnsi"/>
          <w:sz w:val="22"/>
          <w:szCs w:val="22"/>
          <w:lang w:val="es-CO"/>
        </w:rPr>
        <w:lastRenderedPageBreak/>
        <w:t xml:space="preserve">El Programa conjunto </w:t>
      </w:r>
      <w:r w:rsidR="00BD4BD7" w:rsidRPr="00560207">
        <w:rPr>
          <w:rFonts w:asciiTheme="minorHAnsi" w:hAnsiTheme="minorHAnsi" w:cstheme="minorHAnsi"/>
          <w:sz w:val="22"/>
          <w:szCs w:val="22"/>
          <w:lang w:val="es-CO"/>
        </w:rPr>
        <w:t xml:space="preserve">se diseñó en </w:t>
      </w:r>
      <w:r w:rsidRPr="00560207">
        <w:rPr>
          <w:rFonts w:asciiTheme="minorHAnsi" w:hAnsiTheme="minorHAnsi" w:cstheme="minorHAnsi"/>
          <w:sz w:val="22"/>
          <w:szCs w:val="22"/>
          <w:lang w:val="es-CO"/>
        </w:rPr>
        <w:t xml:space="preserve">busca </w:t>
      </w:r>
      <w:r w:rsidR="00BD4BD7" w:rsidRPr="00560207">
        <w:rPr>
          <w:rFonts w:asciiTheme="minorHAnsi" w:hAnsiTheme="minorHAnsi" w:cstheme="minorHAnsi"/>
          <w:sz w:val="22"/>
          <w:szCs w:val="22"/>
          <w:lang w:val="es-CO"/>
        </w:rPr>
        <w:t xml:space="preserve">de la </w:t>
      </w:r>
      <w:r w:rsidRPr="00560207">
        <w:rPr>
          <w:rFonts w:asciiTheme="minorHAnsi" w:hAnsiTheme="minorHAnsi" w:cstheme="minorHAnsi"/>
          <w:sz w:val="22"/>
          <w:szCs w:val="22"/>
          <w:lang w:val="es-CO"/>
        </w:rPr>
        <w:t>complementariedad con otras iniciativas</w:t>
      </w:r>
      <w:r w:rsidR="00BD4BD7" w:rsidRPr="00560207">
        <w:rPr>
          <w:rFonts w:asciiTheme="minorHAnsi" w:hAnsiTheme="minorHAnsi" w:cstheme="minorHAnsi"/>
          <w:sz w:val="22"/>
          <w:szCs w:val="22"/>
          <w:lang w:val="es-CO"/>
        </w:rPr>
        <w:t xml:space="preserve">, dado que se </w:t>
      </w:r>
      <w:r w:rsidRPr="00560207">
        <w:rPr>
          <w:rFonts w:asciiTheme="minorHAnsi" w:hAnsiTheme="minorHAnsi" w:cstheme="minorHAnsi"/>
          <w:sz w:val="22"/>
          <w:szCs w:val="22"/>
          <w:lang w:val="es-CO"/>
        </w:rPr>
        <w:t>vincula a iniciativas precedentes desarrolladas por la autoridad nacional</w:t>
      </w:r>
      <w:r w:rsidR="00BD4BD7" w:rsidRPr="00560207">
        <w:rPr>
          <w:rFonts w:asciiTheme="minorHAnsi" w:hAnsiTheme="minorHAnsi" w:cstheme="minorHAnsi"/>
          <w:sz w:val="22"/>
          <w:szCs w:val="22"/>
          <w:lang w:val="es-CO"/>
        </w:rPr>
        <w:t xml:space="preserve"> y otras como p</w:t>
      </w:r>
      <w:r w:rsidRPr="00560207">
        <w:rPr>
          <w:rFonts w:asciiTheme="minorHAnsi" w:hAnsiTheme="minorHAnsi" w:cstheme="minorHAnsi"/>
          <w:sz w:val="22"/>
          <w:szCs w:val="22"/>
          <w:lang w:val="es-CO"/>
        </w:rPr>
        <w:t xml:space="preserve">.e. </w:t>
      </w:r>
      <w:r w:rsidR="00BD4BD7" w:rsidRPr="00560207">
        <w:rPr>
          <w:rFonts w:asciiTheme="minorHAnsi" w:hAnsiTheme="minorHAnsi" w:cstheme="minorHAnsi"/>
          <w:sz w:val="22"/>
          <w:szCs w:val="22"/>
          <w:lang w:val="es-CO"/>
        </w:rPr>
        <w:t xml:space="preserve">el programa </w:t>
      </w:r>
      <w:r w:rsidR="003571AB">
        <w:rPr>
          <w:rFonts w:asciiTheme="minorHAnsi" w:hAnsiTheme="minorHAnsi" w:cstheme="minorHAnsi"/>
          <w:sz w:val="22"/>
          <w:szCs w:val="22"/>
          <w:lang w:val="es-CO"/>
        </w:rPr>
        <w:t xml:space="preserve">de erradicación de </w:t>
      </w:r>
      <w:r w:rsidR="00BD4BD7" w:rsidRPr="00560207">
        <w:rPr>
          <w:rFonts w:asciiTheme="minorHAnsi" w:hAnsiTheme="minorHAnsi" w:cstheme="minorHAnsi"/>
          <w:sz w:val="22"/>
          <w:szCs w:val="22"/>
          <w:lang w:val="es-CO"/>
        </w:rPr>
        <w:t xml:space="preserve">la </w:t>
      </w:r>
      <w:r w:rsidRPr="00560207">
        <w:rPr>
          <w:rFonts w:asciiTheme="minorHAnsi" w:hAnsiTheme="minorHAnsi" w:cstheme="minorHAnsi"/>
          <w:sz w:val="22"/>
          <w:szCs w:val="22"/>
          <w:lang w:val="es-CO"/>
        </w:rPr>
        <w:t>Malaria</w:t>
      </w:r>
      <w:r w:rsidR="003571AB">
        <w:rPr>
          <w:rFonts w:asciiTheme="minorHAnsi" w:hAnsiTheme="minorHAnsi" w:cstheme="minorHAnsi"/>
          <w:sz w:val="22"/>
          <w:szCs w:val="22"/>
          <w:lang w:val="es-CO"/>
        </w:rPr>
        <w:t xml:space="preserve"> en </w:t>
      </w:r>
      <w:proofErr w:type="spellStart"/>
      <w:r w:rsidR="003571AB">
        <w:rPr>
          <w:rFonts w:asciiTheme="minorHAnsi" w:hAnsiTheme="minorHAnsi" w:cstheme="minorHAnsi"/>
          <w:sz w:val="22"/>
          <w:szCs w:val="22"/>
          <w:lang w:val="es-CO"/>
        </w:rPr>
        <w:t>Bisira</w:t>
      </w:r>
      <w:proofErr w:type="spellEnd"/>
      <w:r w:rsidRPr="00560207">
        <w:rPr>
          <w:rFonts w:asciiTheme="minorHAnsi" w:hAnsiTheme="minorHAnsi" w:cstheme="minorHAnsi"/>
          <w:sz w:val="22"/>
          <w:szCs w:val="22"/>
          <w:lang w:val="es-CO"/>
        </w:rPr>
        <w:t xml:space="preserve">, PASAP </w:t>
      </w:r>
      <w:r w:rsidR="003571AB">
        <w:rPr>
          <w:rFonts w:asciiTheme="minorHAnsi" w:hAnsiTheme="minorHAnsi" w:cstheme="minorHAnsi"/>
          <w:sz w:val="22"/>
          <w:szCs w:val="22"/>
          <w:lang w:val="es-CO"/>
        </w:rPr>
        <w:t>(</w:t>
      </w:r>
      <w:r w:rsidR="003571AB" w:rsidRPr="00366BF4">
        <w:rPr>
          <w:rFonts w:ascii="Calibri" w:hAnsi="Calibri"/>
          <w:sz w:val="22"/>
          <w:szCs w:val="22"/>
        </w:rPr>
        <w:t>proyecto financiado por medio de un préstamo con el Banco Mundial</w:t>
      </w:r>
      <w:r w:rsidR="003571AB">
        <w:rPr>
          <w:rFonts w:asciiTheme="minorHAnsi" w:hAnsiTheme="minorHAnsi" w:cstheme="minorHAnsi"/>
          <w:sz w:val="22"/>
          <w:szCs w:val="22"/>
          <w:lang w:val="es-CO"/>
        </w:rPr>
        <w:t>)</w:t>
      </w:r>
      <w:r w:rsidRPr="00560207">
        <w:rPr>
          <w:rFonts w:asciiTheme="minorHAnsi" w:hAnsiTheme="minorHAnsi" w:cstheme="minorHAnsi"/>
          <w:sz w:val="22"/>
          <w:szCs w:val="22"/>
          <w:lang w:val="es-CO"/>
        </w:rPr>
        <w:t>, otros</w:t>
      </w:r>
      <w:r w:rsidR="00BD4BD7" w:rsidRPr="00560207">
        <w:rPr>
          <w:rFonts w:asciiTheme="minorHAnsi" w:hAnsiTheme="minorHAnsi" w:cstheme="minorHAnsi"/>
          <w:sz w:val="22"/>
          <w:szCs w:val="22"/>
          <w:lang w:val="es-CO"/>
        </w:rPr>
        <w:t xml:space="preserve"> programas del MINSA</w:t>
      </w:r>
      <w:r w:rsidR="00663DBA">
        <w:rPr>
          <w:rFonts w:asciiTheme="minorHAnsi" w:hAnsiTheme="minorHAnsi" w:cstheme="minorHAnsi"/>
          <w:sz w:val="22"/>
          <w:szCs w:val="22"/>
          <w:lang w:val="es-CO"/>
        </w:rPr>
        <w:t>, UNICEF</w:t>
      </w:r>
      <w:r w:rsidR="00BD4BD7" w:rsidRPr="00560207">
        <w:rPr>
          <w:rFonts w:asciiTheme="minorHAnsi" w:hAnsiTheme="minorHAnsi" w:cstheme="minorHAnsi"/>
          <w:sz w:val="22"/>
          <w:szCs w:val="22"/>
          <w:lang w:val="es-CO"/>
        </w:rPr>
        <w:t>. A</w:t>
      </w:r>
      <w:r w:rsidR="00616CD7" w:rsidRPr="00560207">
        <w:rPr>
          <w:rFonts w:asciiTheme="minorHAnsi" w:hAnsiTheme="minorHAnsi" w:cstheme="minorHAnsi"/>
          <w:sz w:val="22"/>
          <w:szCs w:val="22"/>
          <w:lang w:val="es-CO"/>
        </w:rPr>
        <w:t>di</w:t>
      </w:r>
      <w:r w:rsidR="00BD4BD7" w:rsidRPr="00560207">
        <w:rPr>
          <w:rFonts w:asciiTheme="minorHAnsi" w:hAnsiTheme="minorHAnsi" w:cstheme="minorHAnsi"/>
          <w:sz w:val="22"/>
          <w:szCs w:val="22"/>
          <w:lang w:val="es-CO"/>
        </w:rPr>
        <w:t>cionalmente se h</w:t>
      </w:r>
      <w:r w:rsidRPr="00560207">
        <w:rPr>
          <w:rFonts w:asciiTheme="minorHAnsi" w:hAnsiTheme="minorHAnsi" w:cstheme="minorHAnsi"/>
          <w:sz w:val="22"/>
          <w:szCs w:val="22"/>
          <w:lang w:val="es-CO"/>
        </w:rPr>
        <w:t>a</w:t>
      </w:r>
      <w:r w:rsidR="00BD4BD7" w:rsidRPr="00560207">
        <w:rPr>
          <w:rFonts w:asciiTheme="minorHAnsi" w:hAnsiTheme="minorHAnsi" w:cstheme="minorHAnsi"/>
          <w:sz w:val="22"/>
          <w:szCs w:val="22"/>
          <w:lang w:val="es-CO"/>
        </w:rPr>
        <w:t>n</w:t>
      </w:r>
      <w:r w:rsidRPr="00560207">
        <w:rPr>
          <w:rFonts w:asciiTheme="minorHAnsi" w:hAnsiTheme="minorHAnsi" w:cstheme="minorHAnsi"/>
          <w:sz w:val="22"/>
          <w:szCs w:val="22"/>
          <w:lang w:val="es-CO"/>
        </w:rPr>
        <w:t xml:space="preserve"> tenido acercamientos con </w:t>
      </w:r>
      <w:r w:rsidR="00616CD7" w:rsidRPr="00560207">
        <w:rPr>
          <w:rFonts w:asciiTheme="minorHAnsi" w:hAnsiTheme="minorHAnsi" w:cstheme="minorHAnsi"/>
          <w:sz w:val="22"/>
          <w:szCs w:val="22"/>
          <w:lang w:val="es-CO"/>
        </w:rPr>
        <w:t xml:space="preserve">AECID y </w:t>
      </w:r>
      <w:r w:rsidRPr="00560207">
        <w:rPr>
          <w:rFonts w:asciiTheme="minorHAnsi" w:hAnsiTheme="minorHAnsi" w:cstheme="minorHAnsi"/>
          <w:sz w:val="22"/>
          <w:szCs w:val="22"/>
          <w:lang w:val="es-CO"/>
        </w:rPr>
        <w:t>el BID que pueden fortalecer</w:t>
      </w:r>
      <w:r w:rsidR="0067207A">
        <w:rPr>
          <w:rFonts w:asciiTheme="minorHAnsi" w:hAnsiTheme="minorHAnsi" w:cstheme="minorHAnsi"/>
          <w:sz w:val="22"/>
          <w:szCs w:val="22"/>
          <w:lang w:val="es-CO"/>
        </w:rPr>
        <w:t xml:space="preserve"> el proceso</w:t>
      </w:r>
      <w:r w:rsidRPr="00560207">
        <w:rPr>
          <w:rFonts w:asciiTheme="minorHAnsi" w:hAnsiTheme="minorHAnsi" w:cstheme="minorHAnsi"/>
          <w:sz w:val="22"/>
          <w:szCs w:val="22"/>
          <w:lang w:val="es-CO"/>
        </w:rPr>
        <w:t xml:space="preserve"> y también </w:t>
      </w:r>
      <w:r w:rsidR="00541D62" w:rsidRPr="00560207">
        <w:rPr>
          <w:rFonts w:asciiTheme="minorHAnsi" w:hAnsiTheme="minorHAnsi" w:cstheme="minorHAnsi"/>
          <w:sz w:val="22"/>
          <w:szCs w:val="22"/>
          <w:lang w:val="es-CO"/>
        </w:rPr>
        <w:t xml:space="preserve">se </w:t>
      </w:r>
      <w:r w:rsidRPr="00560207">
        <w:rPr>
          <w:rFonts w:asciiTheme="minorHAnsi" w:hAnsiTheme="minorHAnsi" w:cstheme="minorHAnsi"/>
          <w:sz w:val="22"/>
          <w:szCs w:val="22"/>
          <w:lang w:val="es-CO"/>
        </w:rPr>
        <w:t>puede vincular al ANAM</w:t>
      </w:r>
      <w:r w:rsidR="00541D62" w:rsidRPr="00560207">
        <w:rPr>
          <w:rStyle w:val="FootnoteReference"/>
          <w:rFonts w:asciiTheme="minorHAnsi" w:hAnsiTheme="minorHAnsi" w:cstheme="minorHAnsi"/>
          <w:sz w:val="22"/>
          <w:szCs w:val="22"/>
          <w:lang w:val="es-CO"/>
        </w:rPr>
        <w:footnoteReference w:id="11"/>
      </w:r>
      <w:r w:rsidRPr="00560207">
        <w:rPr>
          <w:rFonts w:asciiTheme="minorHAnsi" w:hAnsiTheme="minorHAnsi" w:cstheme="minorHAnsi"/>
          <w:sz w:val="22"/>
          <w:szCs w:val="22"/>
          <w:lang w:val="es-CO"/>
        </w:rPr>
        <w:t xml:space="preserve">, </w:t>
      </w:r>
      <w:r w:rsidR="00616CD7" w:rsidRPr="00560207">
        <w:rPr>
          <w:rFonts w:asciiTheme="minorHAnsi" w:hAnsiTheme="minorHAnsi" w:cstheme="minorHAnsi"/>
          <w:sz w:val="22"/>
          <w:szCs w:val="22"/>
          <w:lang w:val="es-CO"/>
        </w:rPr>
        <w:t xml:space="preserve">la </w:t>
      </w:r>
      <w:r w:rsidRPr="00560207">
        <w:rPr>
          <w:rFonts w:asciiTheme="minorHAnsi" w:hAnsiTheme="minorHAnsi" w:cstheme="minorHAnsi"/>
          <w:sz w:val="22"/>
          <w:szCs w:val="22"/>
          <w:lang w:val="es-CO"/>
        </w:rPr>
        <w:t>Dir</w:t>
      </w:r>
      <w:r w:rsidR="00616CD7" w:rsidRPr="00560207">
        <w:rPr>
          <w:rFonts w:asciiTheme="minorHAnsi" w:hAnsiTheme="minorHAnsi" w:cstheme="minorHAnsi"/>
          <w:sz w:val="22"/>
          <w:szCs w:val="22"/>
          <w:lang w:val="es-CO"/>
        </w:rPr>
        <w:t>ección</w:t>
      </w:r>
      <w:r w:rsidRPr="00560207">
        <w:rPr>
          <w:rFonts w:asciiTheme="minorHAnsi" w:hAnsiTheme="minorHAnsi" w:cstheme="minorHAnsi"/>
          <w:sz w:val="22"/>
          <w:szCs w:val="22"/>
          <w:lang w:val="es-CO"/>
        </w:rPr>
        <w:t xml:space="preserve"> Na</w:t>
      </w:r>
      <w:r w:rsidR="00616CD7" w:rsidRPr="00560207">
        <w:rPr>
          <w:rFonts w:asciiTheme="minorHAnsi" w:hAnsiTheme="minorHAnsi" w:cstheme="minorHAnsi"/>
          <w:sz w:val="22"/>
          <w:szCs w:val="22"/>
          <w:lang w:val="es-CO"/>
        </w:rPr>
        <w:t>cional de</w:t>
      </w:r>
      <w:r w:rsidRPr="00560207">
        <w:rPr>
          <w:rFonts w:asciiTheme="minorHAnsi" w:hAnsiTheme="minorHAnsi" w:cstheme="minorHAnsi"/>
          <w:sz w:val="22"/>
          <w:szCs w:val="22"/>
          <w:lang w:val="es-CO"/>
        </w:rPr>
        <w:t xml:space="preserve"> Asuntos Indígenas</w:t>
      </w:r>
      <w:r w:rsidR="00616CD7" w:rsidRPr="00560207">
        <w:rPr>
          <w:rFonts w:asciiTheme="minorHAnsi" w:hAnsiTheme="minorHAnsi" w:cstheme="minorHAnsi"/>
          <w:sz w:val="22"/>
          <w:szCs w:val="22"/>
          <w:lang w:val="es-CO"/>
        </w:rPr>
        <w:t xml:space="preserve"> del Ministerio de Gobierno</w:t>
      </w:r>
      <w:r w:rsidRPr="00560207">
        <w:rPr>
          <w:rFonts w:asciiTheme="minorHAnsi" w:hAnsiTheme="minorHAnsi" w:cstheme="minorHAnsi"/>
          <w:sz w:val="22"/>
          <w:szCs w:val="22"/>
          <w:lang w:val="es-CO"/>
        </w:rPr>
        <w:t>, entre otros</w:t>
      </w:r>
      <w:r w:rsidR="00C36A73" w:rsidRPr="00560207">
        <w:rPr>
          <w:rFonts w:asciiTheme="minorHAnsi" w:hAnsiTheme="minorHAnsi" w:cstheme="minorHAnsi"/>
          <w:sz w:val="22"/>
          <w:szCs w:val="22"/>
          <w:lang w:val="es-CO"/>
        </w:rPr>
        <w:t xml:space="preserve">, con el ánimo de </w:t>
      </w:r>
      <w:r w:rsidR="00CB5A6B" w:rsidRPr="00560207">
        <w:rPr>
          <w:rFonts w:asciiTheme="minorHAnsi" w:hAnsiTheme="minorHAnsi" w:cstheme="minorHAnsi"/>
          <w:sz w:val="22"/>
          <w:szCs w:val="22"/>
          <w:lang w:val="es-CO"/>
        </w:rPr>
        <w:t>transferir</w:t>
      </w:r>
      <w:r w:rsidR="00C36A73" w:rsidRPr="00560207">
        <w:rPr>
          <w:rFonts w:asciiTheme="minorHAnsi" w:hAnsiTheme="minorHAnsi" w:cstheme="minorHAnsi"/>
          <w:sz w:val="22"/>
          <w:szCs w:val="22"/>
          <w:lang w:val="es-CO"/>
        </w:rPr>
        <w:t xml:space="preserve"> aprendizajes y dar sostenibilidad desde distintas instituciones.</w:t>
      </w:r>
    </w:p>
    <w:p w:rsidR="00616CD7" w:rsidRPr="00560207" w:rsidRDefault="00616CD7" w:rsidP="00616CD7">
      <w:pPr>
        <w:autoSpaceDE w:val="0"/>
        <w:autoSpaceDN w:val="0"/>
        <w:adjustRightInd w:val="0"/>
        <w:jc w:val="both"/>
        <w:rPr>
          <w:rFonts w:asciiTheme="minorHAnsi" w:hAnsiTheme="minorHAnsi" w:cstheme="minorHAnsi"/>
          <w:sz w:val="22"/>
          <w:szCs w:val="22"/>
          <w:lang w:val="es-CO"/>
        </w:rPr>
      </w:pPr>
    </w:p>
    <w:p w:rsidR="00375A67" w:rsidRPr="00560207" w:rsidRDefault="00616CD7" w:rsidP="00616CD7">
      <w:pPr>
        <w:autoSpaceDE w:val="0"/>
        <w:autoSpaceDN w:val="0"/>
        <w:adjustRightInd w:val="0"/>
        <w:jc w:val="both"/>
        <w:rPr>
          <w:rFonts w:asciiTheme="minorHAnsi" w:hAnsiTheme="minorHAnsi" w:cstheme="minorHAnsi"/>
          <w:sz w:val="22"/>
          <w:szCs w:val="22"/>
          <w:lang w:val="es-CO"/>
        </w:rPr>
      </w:pPr>
      <w:r w:rsidRPr="00560207">
        <w:rPr>
          <w:rFonts w:asciiTheme="minorHAnsi" w:hAnsiTheme="minorHAnsi" w:cstheme="minorHAnsi"/>
          <w:sz w:val="22"/>
          <w:szCs w:val="22"/>
          <w:lang w:val="es-CO"/>
        </w:rPr>
        <w:t xml:space="preserve">Como </w:t>
      </w:r>
      <w:r w:rsidR="008326B8" w:rsidRPr="00560207">
        <w:rPr>
          <w:rFonts w:asciiTheme="minorHAnsi" w:hAnsiTheme="minorHAnsi" w:cstheme="minorHAnsi"/>
          <w:sz w:val="22"/>
          <w:szCs w:val="22"/>
          <w:lang w:val="es-CO"/>
        </w:rPr>
        <w:t>Observac</w:t>
      </w:r>
      <w:r w:rsidR="000B7C5F" w:rsidRPr="00560207">
        <w:rPr>
          <w:rFonts w:asciiTheme="minorHAnsi" w:hAnsiTheme="minorHAnsi" w:cstheme="minorHAnsi"/>
          <w:sz w:val="22"/>
          <w:szCs w:val="22"/>
          <w:lang w:val="es-CO"/>
        </w:rPr>
        <w:t>i</w:t>
      </w:r>
      <w:r w:rsidR="008326B8" w:rsidRPr="00560207">
        <w:rPr>
          <w:rFonts w:asciiTheme="minorHAnsi" w:hAnsiTheme="minorHAnsi" w:cstheme="minorHAnsi"/>
          <w:sz w:val="22"/>
          <w:szCs w:val="22"/>
          <w:lang w:val="es-CO"/>
        </w:rPr>
        <w:t>ones</w:t>
      </w:r>
      <w:r w:rsidRPr="00560207">
        <w:rPr>
          <w:rFonts w:asciiTheme="minorHAnsi" w:hAnsiTheme="minorHAnsi" w:cstheme="minorHAnsi"/>
          <w:sz w:val="22"/>
          <w:szCs w:val="22"/>
          <w:lang w:val="es-CO"/>
        </w:rPr>
        <w:t xml:space="preserve"> al diseño se tiene la </w:t>
      </w:r>
      <w:r w:rsidR="00E91870">
        <w:rPr>
          <w:rFonts w:asciiTheme="minorHAnsi" w:hAnsiTheme="minorHAnsi" w:cstheme="minorHAnsi"/>
          <w:sz w:val="22"/>
          <w:szCs w:val="22"/>
          <w:lang w:val="es-CO"/>
        </w:rPr>
        <w:t>f</w:t>
      </w:r>
      <w:r w:rsidR="00E57D7D" w:rsidRPr="00560207">
        <w:rPr>
          <w:rFonts w:asciiTheme="minorHAnsi" w:hAnsiTheme="minorHAnsi" w:cstheme="minorHAnsi"/>
          <w:sz w:val="22"/>
          <w:szCs w:val="22"/>
          <w:lang w:val="es-CO"/>
        </w:rPr>
        <w:t xml:space="preserve">alla en el </w:t>
      </w:r>
      <w:r w:rsidRPr="00560207">
        <w:rPr>
          <w:rFonts w:asciiTheme="minorHAnsi" w:hAnsiTheme="minorHAnsi" w:cstheme="minorHAnsi"/>
          <w:sz w:val="22"/>
          <w:szCs w:val="22"/>
          <w:lang w:val="es-CO"/>
        </w:rPr>
        <w:t xml:space="preserve">cálculo </w:t>
      </w:r>
      <w:r w:rsidR="00E57D7D" w:rsidRPr="00560207">
        <w:rPr>
          <w:rFonts w:asciiTheme="minorHAnsi" w:hAnsiTheme="minorHAnsi" w:cstheme="minorHAnsi"/>
          <w:sz w:val="22"/>
          <w:szCs w:val="22"/>
          <w:lang w:val="es-CO"/>
        </w:rPr>
        <w:t>de la Cobertura</w:t>
      </w:r>
      <w:r w:rsidRPr="00560207">
        <w:rPr>
          <w:rFonts w:asciiTheme="minorHAnsi" w:hAnsiTheme="minorHAnsi" w:cstheme="minorHAnsi"/>
          <w:sz w:val="22"/>
          <w:szCs w:val="22"/>
          <w:lang w:val="es-CO"/>
        </w:rPr>
        <w:t xml:space="preserve"> a comunidades. El PC </w:t>
      </w:r>
      <w:r w:rsidR="00CB5A6B" w:rsidRPr="00560207">
        <w:rPr>
          <w:rFonts w:asciiTheme="minorHAnsi" w:hAnsiTheme="minorHAnsi" w:cstheme="minorHAnsi"/>
          <w:sz w:val="22"/>
          <w:szCs w:val="22"/>
          <w:lang w:val="es-CO"/>
        </w:rPr>
        <w:t>programó llegar a 76 comunidades y en realidad sólo llegar</w:t>
      </w:r>
      <w:r w:rsidR="00F46A83">
        <w:rPr>
          <w:rFonts w:asciiTheme="minorHAnsi" w:hAnsiTheme="minorHAnsi" w:cstheme="minorHAnsi"/>
          <w:sz w:val="22"/>
          <w:szCs w:val="22"/>
          <w:lang w:val="es-CO"/>
        </w:rPr>
        <w:t>á a 10</w:t>
      </w:r>
      <w:r w:rsidR="00CB5A6B" w:rsidRPr="00560207">
        <w:rPr>
          <w:rFonts w:asciiTheme="minorHAnsi" w:hAnsiTheme="minorHAnsi" w:cstheme="minorHAnsi"/>
          <w:sz w:val="22"/>
          <w:szCs w:val="22"/>
          <w:lang w:val="es-CO"/>
        </w:rPr>
        <w:t xml:space="preserve"> de estas. Esta diferencia se debe a un error de cálculo en el costo por persona y por familia, y porque los costos de la gasolina y materiales se han elevado afectando </w:t>
      </w:r>
      <w:r w:rsidR="00375A67" w:rsidRPr="00560207">
        <w:rPr>
          <w:rFonts w:asciiTheme="minorHAnsi" w:hAnsiTheme="minorHAnsi" w:cstheme="minorHAnsi"/>
          <w:sz w:val="22"/>
          <w:szCs w:val="22"/>
          <w:lang w:val="es-CO"/>
        </w:rPr>
        <w:t>sensiblemente los costos de ejecución en zonas muy alejadas.</w:t>
      </w:r>
      <w:r w:rsidR="008935B3">
        <w:rPr>
          <w:rStyle w:val="FootnoteReference"/>
          <w:rFonts w:asciiTheme="minorHAnsi" w:hAnsiTheme="minorHAnsi"/>
          <w:sz w:val="22"/>
          <w:szCs w:val="22"/>
          <w:lang w:val="es-CO"/>
        </w:rPr>
        <w:footnoteReference w:id="12"/>
      </w:r>
      <w:r w:rsidR="00375A67" w:rsidRPr="00560207">
        <w:rPr>
          <w:rFonts w:asciiTheme="minorHAnsi" w:hAnsiTheme="minorHAnsi" w:cstheme="minorHAnsi"/>
          <w:sz w:val="22"/>
          <w:szCs w:val="22"/>
          <w:lang w:val="es-CO"/>
        </w:rPr>
        <w:t xml:space="preserve"> Estas diferencias se evidenciaron en los primeros procesos de licitación desarrollados, y desafortunadamente aún no se ha comunicado a las comunidades restantes ni a las autoridades locales. Este hecho es de gran sensibilidad por la posible frustración de las comunidades y la confiabilidad de los alcaldes frente a éstas.</w:t>
      </w:r>
      <w:r w:rsidR="00860258">
        <w:rPr>
          <w:rStyle w:val="FootnoteReference"/>
          <w:rFonts w:asciiTheme="minorHAnsi" w:hAnsiTheme="minorHAnsi"/>
          <w:sz w:val="22"/>
          <w:szCs w:val="22"/>
          <w:lang w:val="es-CO"/>
        </w:rPr>
        <w:footnoteReference w:id="13"/>
      </w:r>
    </w:p>
    <w:p w:rsidR="00375A67" w:rsidRPr="00560207" w:rsidRDefault="00375A67" w:rsidP="00616CD7">
      <w:pPr>
        <w:autoSpaceDE w:val="0"/>
        <w:autoSpaceDN w:val="0"/>
        <w:adjustRightInd w:val="0"/>
        <w:jc w:val="both"/>
        <w:rPr>
          <w:rFonts w:asciiTheme="minorHAnsi" w:hAnsiTheme="minorHAnsi" w:cstheme="minorHAnsi"/>
          <w:sz w:val="22"/>
          <w:szCs w:val="22"/>
          <w:lang w:val="es-CO"/>
        </w:rPr>
      </w:pPr>
    </w:p>
    <w:p w:rsidR="00E57D7D" w:rsidRPr="00560207" w:rsidRDefault="002C0E82" w:rsidP="00616CD7">
      <w:pPr>
        <w:autoSpaceDE w:val="0"/>
        <w:autoSpaceDN w:val="0"/>
        <w:adjustRightInd w:val="0"/>
        <w:jc w:val="both"/>
        <w:rPr>
          <w:rFonts w:asciiTheme="minorHAnsi" w:hAnsiTheme="minorHAnsi" w:cstheme="minorHAnsi"/>
          <w:sz w:val="22"/>
          <w:szCs w:val="22"/>
          <w:lang w:val="es-CO"/>
        </w:rPr>
      </w:pPr>
      <w:r w:rsidRPr="00560207">
        <w:rPr>
          <w:rFonts w:asciiTheme="minorHAnsi" w:hAnsiTheme="minorHAnsi" w:cstheme="minorHAnsi"/>
          <w:sz w:val="22"/>
          <w:szCs w:val="22"/>
          <w:lang w:val="es-CO"/>
        </w:rPr>
        <w:t>S</w:t>
      </w:r>
      <w:r w:rsidR="00375A67" w:rsidRPr="00560207">
        <w:rPr>
          <w:rFonts w:asciiTheme="minorHAnsi" w:hAnsiTheme="minorHAnsi" w:cstheme="minorHAnsi"/>
          <w:sz w:val="22"/>
          <w:szCs w:val="22"/>
          <w:lang w:val="es-CO"/>
        </w:rPr>
        <w:t xml:space="preserve">in embargo </w:t>
      </w:r>
      <w:r w:rsidRPr="00560207">
        <w:rPr>
          <w:rFonts w:asciiTheme="minorHAnsi" w:hAnsiTheme="minorHAnsi" w:cstheme="minorHAnsi"/>
          <w:sz w:val="22"/>
          <w:szCs w:val="22"/>
          <w:lang w:val="es-CO"/>
        </w:rPr>
        <w:t>hay que anotar que aunque el número de comunidades es mucho menor al inicial, en realidad el número de personas</w:t>
      </w:r>
      <w:r w:rsidR="00325C6E">
        <w:rPr>
          <w:rFonts w:asciiTheme="minorHAnsi" w:hAnsiTheme="minorHAnsi" w:cstheme="minorHAnsi"/>
          <w:sz w:val="22"/>
          <w:szCs w:val="22"/>
          <w:lang w:val="es-CO"/>
        </w:rPr>
        <w:t xml:space="preserve"> y familias focalizadas en las 9</w:t>
      </w:r>
      <w:r w:rsidRPr="00560207">
        <w:rPr>
          <w:rFonts w:asciiTheme="minorHAnsi" w:hAnsiTheme="minorHAnsi" w:cstheme="minorHAnsi"/>
          <w:sz w:val="22"/>
          <w:szCs w:val="22"/>
          <w:lang w:val="es-CO"/>
        </w:rPr>
        <w:t xml:space="preserve"> comunidades </w:t>
      </w:r>
      <w:r w:rsidR="00BB57FB">
        <w:rPr>
          <w:rFonts w:asciiTheme="minorHAnsi" w:hAnsiTheme="minorHAnsi" w:cstheme="minorHAnsi"/>
          <w:sz w:val="22"/>
          <w:szCs w:val="22"/>
          <w:lang w:val="es-CO"/>
        </w:rPr>
        <w:t xml:space="preserve">involucradas representa </w:t>
      </w:r>
      <w:r w:rsidRPr="00560207">
        <w:rPr>
          <w:rFonts w:asciiTheme="minorHAnsi" w:hAnsiTheme="minorHAnsi" w:cstheme="minorHAnsi"/>
          <w:sz w:val="22"/>
          <w:szCs w:val="22"/>
          <w:lang w:val="es-CO"/>
        </w:rPr>
        <w:t xml:space="preserve">el 50% de toda la población inicialmente proyectada. En este sentido, el impacto </w:t>
      </w:r>
      <w:r w:rsidR="00B03830" w:rsidRPr="00560207">
        <w:rPr>
          <w:rFonts w:asciiTheme="minorHAnsi" w:hAnsiTheme="minorHAnsi" w:cstheme="minorHAnsi"/>
          <w:sz w:val="22"/>
          <w:szCs w:val="22"/>
          <w:lang w:val="es-CO"/>
        </w:rPr>
        <w:t>aunque</w:t>
      </w:r>
      <w:r w:rsidRPr="00560207">
        <w:rPr>
          <w:rFonts w:asciiTheme="minorHAnsi" w:hAnsiTheme="minorHAnsi" w:cstheme="minorHAnsi"/>
          <w:sz w:val="22"/>
          <w:szCs w:val="22"/>
          <w:lang w:val="es-CO"/>
        </w:rPr>
        <w:t xml:space="preserve"> es considerable no es crítico y hay soluciones previstas como el apoyo del fondo del Agua AECID-BID que va a favorecer a las comunidades restantes, asimismo el PC ya tiene previsto hacer la comunicación a las comunidades y autoridades pertinentes.</w:t>
      </w:r>
    </w:p>
    <w:p w:rsidR="002C0E82" w:rsidRPr="00560207" w:rsidRDefault="002C0E82" w:rsidP="00616CD7">
      <w:pPr>
        <w:autoSpaceDE w:val="0"/>
        <w:autoSpaceDN w:val="0"/>
        <w:adjustRightInd w:val="0"/>
        <w:jc w:val="both"/>
        <w:rPr>
          <w:rFonts w:asciiTheme="minorHAnsi" w:hAnsiTheme="minorHAnsi" w:cstheme="minorHAnsi"/>
          <w:sz w:val="22"/>
          <w:szCs w:val="22"/>
          <w:lang w:val="es-CO"/>
        </w:rPr>
      </w:pPr>
    </w:p>
    <w:p w:rsidR="008326B8" w:rsidRPr="00560207" w:rsidRDefault="002C0E82" w:rsidP="002C0E82">
      <w:pPr>
        <w:autoSpaceDE w:val="0"/>
        <w:autoSpaceDN w:val="0"/>
        <w:adjustRightInd w:val="0"/>
        <w:jc w:val="both"/>
        <w:rPr>
          <w:rFonts w:asciiTheme="minorHAnsi" w:hAnsiTheme="minorHAnsi" w:cstheme="minorHAnsi"/>
          <w:sz w:val="22"/>
          <w:szCs w:val="22"/>
          <w:lang w:val="es-CO"/>
        </w:rPr>
      </w:pPr>
      <w:r w:rsidRPr="00560207">
        <w:rPr>
          <w:rFonts w:asciiTheme="minorHAnsi" w:hAnsiTheme="minorHAnsi" w:cstheme="minorHAnsi"/>
          <w:sz w:val="22"/>
          <w:szCs w:val="22"/>
          <w:lang w:val="es-CO"/>
        </w:rPr>
        <w:t xml:space="preserve">Otra observación al diseño es que se haya dejado el tema del </w:t>
      </w:r>
      <w:r w:rsidR="008326B8" w:rsidRPr="00560207">
        <w:rPr>
          <w:rFonts w:asciiTheme="minorHAnsi" w:hAnsiTheme="minorHAnsi" w:cstheme="minorHAnsi"/>
          <w:sz w:val="22"/>
          <w:szCs w:val="22"/>
          <w:lang w:val="es-CO"/>
        </w:rPr>
        <w:t>saneamiento</w:t>
      </w:r>
      <w:r w:rsidRPr="00560207">
        <w:rPr>
          <w:rFonts w:asciiTheme="minorHAnsi" w:hAnsiTheme="minorHAnsi" w:cstheme="minorHAnsi"/>
          <w:sz w:val="22"/>
          <w:szCs w:val="22"/>
          <w:lang w:val="es-CO"/>
        </w:rPr>
        <w:t xml:space="preserve"> para la segunda fase, lo cual ha debido hacerse en paralelo con los avances en agua </w:t>
      </w:r>
      <w:r w:rsidR="00072E75">
        <w:rPr>
          <w:rFonts w:asciiTheme="minorHAnsi" w:hAnsiTheme="minorHAnsi" w:cstheme="minorHAnsi"/>
          <w:sz w:val="22"/>
          <w:szCs w:val="22"/>
          <w:lang w:val="es-CO"/>
        </w:rPr>
        <w:t xml:space="preserve">de la primera etapa </w:t>
      </w:r>
      <w:r w:rsidRPr="00560207">
        <w:rPr>
          <w:rFonts w:asciiTheme="minorHAnsi" w:hAnsiTheme="minorHAnsi" w:cstheme="minorHAnsi"/>
          <w:sz w:val="22"/>
          <w:szCs w:val="22"/>
          <w:lang w:val="es-CO"/>
        </w:rPr>
        <w:t>para tener un impacto integral en la salud y generar sinergia de esfuerzos.</w:t>
      </w:r>
    </w:p>
    <w:p w:rsidR="005464F0" w:rsidRPr="00560207" w:rsidRDefault="005464F0" w:rsidP="005464F0">
      <w:pPr>
        <w:pStyle w:val="ListParagraph"/>
        <w:autoSpaceDE w:val="0"/>
        <w:autoSpaceDN w:val="0"/>
        <w:adjustRightInd w:val="0"/>
        <w:ind w:left="0"/>
        <w:contextualSpacing/>
        <w:jc w:val="both"/>
        <w:rPr>
          <w:rFonts w:asciiTheme="minorHAnsi" w:hAnsiTheme="minorHAnsi" w:cstheme="minorHAnsi"/>
          <w:color w:val="FF0000"/>
          <w:lang w:val="es-CO"/>
        </w:rPr>
      </w:pPr>
    </w:p>
    <w:p w:rsidR="00833FF1" w:rsidRPr="00560207" w:rsidRDefault="00833FF1" w:rsidP="00F6107A">
      <w:pPr>
        <w:pStyle w:val="Heading3"/>
        <w:rPr>
          <w:rFonts w:asciiTheme="minorHAnsi" w:hAnsiTheme="minorHAnsi" w:cstheme="minorHAnsi"/>
          <w:sz w:val="22"/>
          <w:szCs w:val="22"/>
          <w:u w:val="single"/>
        </w:rPr>
      </w:pPr>
      <w:bookmarkStart w:id="14" w:name="_Toc300815245"/>
      <w:r w:rsidRPr="00560207">
        <w:rPr>
          <w:rFonts w:asciiTheme="minorHAnsi" w:hAnsiTheme="minorHAnsi" w:cstheme="minorHAnsi"/>
          <w:sz w:val="22"/>
          <w:szCs w:val="22"/>
          <w:u w:val="single"/>
        </w:rPr>
        <w:t>Nivel de Proceso</w:t>
      </w:r>
      <w:bookmarkEnd w:id="14"/>
    </w:p>
    <w:p w:rsidR="00833FF1" w:rsidRPr="00560207" w:rsidRDefault="00833FF1" w:rsidP="00F6107A">
      <w:pPr>
        <w:autoSpaceDE w:val="0"/>
        <w:autoSpaceDN w:val="0"/>
        <w:adjustRightInd w:val="0"/>
        <w:jc w:val="both"/>
        <w:rPr>
          <w:rFonts w:asciiTheme="minorHAnsi" w:hAnsiTheme="minorHAnsi" w:cstheme="minorHAnsi"/>
          <w:sz w:val="22"/>
          <w:szCs w:val="22"/>
        </w:rPr>
      </w:pPr>
    </w:p>
    <w:p w:rsidR="00833FF1" w:rsidRPr="00560207" w:rsidRDefault="00833FF1" w:rsidP="00F6107A">
      <w:pPr>
        <w:autoSpaceDE w:val="0"/>
        <w:autoSpaceDN w:val="0"/>
        <w:adjustRightInd w:val="0"/>
        <w:rPr>
          <w:rFonts w:asciiTheme="minorHAnsi" w:hAnsiTheme="minorHAnsi" w:cstheme="minorHAnsi"/>
          <w:b/>
          <w:sz w:val="22"/>
          <w:szCs w:val="22"/>
        </w:rPr>
      </w:pPr>
      <w:r w:rsidRPr="00560207">
        <w:rPr>
          <w:rFonts w:asciiTheme="minorHAnsi" w:hAnsiTheme="minorHAnsi" w:cstheme="minorHAnsi"/>
          <w:b/>
          <w:sz w:val="22"/>
          <w:szCs w:val="22"/>
        </w:rPr>
        <w:t>Eficiencia: Medida en que los recursos/insumos (fondos, tiempo, etc.) se han convertido en resultados</w:t>
      </w:r>
    </w:p>
    <w:p w:rsidR="007A4688" w:rsidRPr="00560207" w:rsidRDefault="007A4688" w:rsidP="00F6107A">
      <w:pPr>
        <w:autoSpaceDE w:val="0"/>
        <w:autoSpaceDN w:val="0"/>
        <w:adjustRightInd w:val="0"/>
        <w:rPr>
          <w:rFonts w:asciiTheme="minorHAnsi" w:hAnsiTheme="minorHAnsi" w:cstheme="minorHAnsi"/>
          <w:b/>
          <w:sz w:val="22"/>
          <w:szCs w:val="22"/>
        </w:rPr>
      </w:pPr>
    </w:p>
    <w:p w:rsidR="00C44BC7" w:rsidRDefault="00C44BC7" w:rsidP="00C44BC7">
      <w:pPr>
        <w:autoSpaceDE w:val="0"/>
        <w:autoSpaceDN w:val="0"/>
        <w:adjustRightInd w:val="0"/>
        <w:rPr>
          <w:rFonts w:asciiTheme="minorHAnsi" w:hAnsiTheme="minorHAnsi" w:cstheme="minorHAnsi"/>
          <w:sz w:val="22"/>
          <w:szCs w:val="22"/>
          <w:lang w:val="es-CO"/>
        </w:rPr>
      </w:pPr>
    </w:p>
    <w:p w:rsidR="00795864" w:rsidRDefault="00C44BC7" w:rsidP="00743AF7">
      <w:pPr>
        <w:autoSpaceDE w:val="0"/>
        <w:autoSpaceDN w:val="0"/>
        <w:adjustRightInd w:val="0"/>
        <w:jc w:val="both"/>
        <w:rPr>
          <w:rFonts w:asciiTheme="minorHAnsi" w:hAnsiTheme="minorHAnsi" w:cstheme="minorHAnsi"/>
          <w:sz w:val="22"/>
          <w:szCs w:val="22"/>
          <w:lang w:val="es-CO"/>
        </w:rPr>
      </w:pPr>
      <w:r>
        <w:rPr>
          <w:rFonts w:asciiTheme="minorHAnsi" w:hAnsiTheme="minorHAnsi" w:cstheme="minorHAnsi"/>
          <w:sz w:val="22"/>
          <w:szCs w:val="22"/>
          <w:lang w:val="es-CO"/>
        </w:rPr>
        <w:t xml:space="preserve">A pesar de los </w:t>
      </w:r>
      <w:r w:rsidRPr="00C44BC7">
        <w:rPr>
          <w:rFonts w:asciiTheme="minorHAnsi" w:hAnsiTheme="minorHAnsi" w:cstheme="minorHAnsi"/>
          <w:sz w:val="22"/>
          <w:szCs w:val="22"/>
          <w:lang w:val="es-CO"/>
        </w:rPr>
        <w:t xml:space="preserve">retrasos iniciales </w:t>
      </w:r>
      <w:r>
        <w:rPr>
          <w:rFonts w:asciiTheme="minorHAnsi" w:hAnsiTheme="minorHAnsi" w:cstheme="minorHAnsi"/>
          <w:sz w:val="22"/>
          <w:szCs w:val="22"/>
          <w:lang w:val="es-CO"/>
        </w:rPr>
        <w:t xml:space="preserve">en la ejecución del PC, </w:t>
      </w:r>
      <w:r w:rsidR="006127AF">
        <w:rPr>
          <w:rFonts w:asciiTheme="minorHAnsi" w:hAnsiTheme="minorHAnsi" w:cstheme="minorHAnsi"/>
          <w:sz w:val="22"/>
          <w:szCs w:val="22"/>
          <w:lang w:val="es-CO"/>
        </w:rPr>
        <w:t xml:space="preserve">el programa tiene un nivel de ejecución satisfactorio y </w:t>
      </w:r>
      <w:r w:rsidR="006127AF" w:rsidRPr="001E292B">
        <w:rPr>
          <w:rFonts w:asciiTheme="minorHAnsi" w:hAnsiTheme="minorHAnsi" w:cstheme="minorHAnsi"/>
          <w:b/>
          <w:sz w:val="22"/>
          <w:szCs w:val="22"/>
          <w:lang w:val="es-CO"/>
        </w:rPr>
        <w:t>se constituye en</w:t>
      </w:r>
      <w:r w:rsidR="00E45616" w:rsidRPr="001E292B">
        <w:rPr>
          <w:rFonts w:asciiTheme="minorHAnsi" w:hAnsiTheme="minorHAnsi" w:cstheme="minorHAnsi"/>
          <w:b/>
          <w:sz w:val="22"/>
          <w:szCs w:val="22"/>
          <w:lang w:val="es-CO"/>
        </w:rPr>
        <w:t xml:space="preserve"> ejemplo de coordinación agencial para Panamá y otros países</w:t>
      </w:r>
      <w:r w:rsidR="00E45616">
        <w:rPr>
          <w:rFonts w:asciiTheme="minorHAnsi" w:hAnsiTheme="minorHAnsi" w:cstheme="minorHAnsi"/>
          <w:sz w:val="22"/>
          <w:szCs w:val="22"/>
          <w:lang w:val="es-CO"/>
        </w:rPr>
        <w:t>.</w:t>
      </w:r>
      <w:r w:rsidR="00521013">
        <w:rPr>
          <w:rStyle w:val="FootnoteReference"/>
          <w:rFonts w:asciiTheme="minorHAnsi" w:hAnsiTheme="minorHAnsi"/>
          <w:sz w:val="22"/>
          <w:szCs w:val="22"/>
          <w:lang w:val="es-CO"/>
        </w:rPr>
        <w:footnoteReference w:id="14"/>
      </w:r>
      <w:r w:rsidR="008F3EEC">
        <w:rPr>
          <w:rFonts w:asciiTheme="minorHAnsi" w:hAnsiTheme="minorHAnsi" w:cstheme="minorHAnsi"/>
          <w:sz w:val="22"/>
          <w:szCs w:val="22"/>
          <w:lang w:val="es-CO"/>
        </w:rPr>
        <w:t xml:space="preserve"> </w:t>
      </w:r>
      <w:r w:rsidR="00795864" w:rsidRPr="00560207">
        <w:rPr>
          <w:rFonts w:asciiTheme="minorHAnsi" w:hAnsiTheme="minorHAnsi" w:cstheme="minorHAnsi"/>
          <w:sz w:val="22"/>
          <w:szCs w:val="22"/>
          <w:lang w:val="es-CO"/>
        </w:rPr>
        <w:t xml:space="preserve">A nivel nacional hay buena coordinación </w:t>
      </w:r>
      <w:r w:rsidR="00795864">
        <w:rPr>
          <w:rFonts w:asciiTheme="minorHAnsi" w:hAnsiTheme="minorHAnsi" w:cstheme="minorHAnsi"/>
          <w:sz w:val="22"/>
          <w:szCs w:val="22"/>
          <w:lang w:val="es-CO"/>
        </w:rPr>
        <w:t xml:space="preserve">entre agencias y el MINSA </w:t>
      </w:r>
      <w:r w:rsidR="00795864" w:rsidRPr="00560207">
        <w:rPr>
          <w:rFonts w:asciiTheme="minorHAnsi" w:hAnsiTheme="minorHAnsi" w:cstheme="minorHAnsi"/>
          <w:sz w:val="22"/>
          <w:szCs w:val="22"/>
          <w:lang w:val="es-CO"/>
        </w:rPr>
        <w:t>por</w:t>
      </w:r>
      <w:r w:rsidR="00795864">
        <w:rPr>
          <w:rFonts w:asciiTheme="minorHAnsi" w:hAnsiTheme="minorHAnsi" w:cstheme="minorHAnsi"/>
          <w:sz w:val="22"/>
          <w:szCs w:val="22"/>
          <w:lang w:val="es-CO"/>
        </w:rPr>
        <w:t xml:space="preserve"> diferentes razones. Por un lado está el r</w:t>
      </w:r>
      <w:r w:rsidR="00795864" w:rsidRPr="00560207">
        <w:rPr>
          <w:rFonts w:asciiTheme="minorHAnsi" w:hAnsiTheme="minorHAnsi" w:cstheme="minorHAnsi"/>
          <w:sz w:val="22"/>
          <w:szCs w:val="22"/>
          <w:lang w:val="es-CO"/>
        </w:rPr>
        <w:t xml:space="preserve">ol </w:t>
      </w:r>
      <w:r w:rsidR="00795864">
        <w:rPr>
          <w:rFonts w:asciiTheme="minorHAnsi" w:hAnsiTheme="minorHAnsi" w:cstheme="minorHAnsi"/>
          <w:sz w:val="22"/>
          <w:szCs w:val="22"/>
          <w:lang w:val="es-CO"/>
        </w:rPr>
        <w:t xml:space="preserve">de la </w:t>
      </w:r>
      <w:r w:rsidR="00795864" w:rsidRPr="00560207">
        <w:rPr>
          <w:rFonts w:asciiTheme="minorHAnsi" w:hAnsiTheme="minorHAnsi" w:cstheme="minorHAnsi"/>
          <w:sz w:val="22"/>
          <w:szCs w:val="22"/>
          <w:lang w:val="es-CO"/>
        </w:rPr>
        <w:t>coordinadora</w:t>
      </w:r>
      <w:r w:rsidR="00795864">
        <w:rPr>
          <w:rFonts w:asciiTheme="minorHAnsi" w:hAnsiTheme="minorHAnsi" w:cstheme="minorHAnsi"/>
          <w:sz w:val="22"/>
          <w:szCs w:val="22"/>
          <w:lang w:val="es-CO"/>
        </w:rPr>
        <w:t xml:space="preserve"> que es una persona con larga trayectoria en el sector, que viene de trabajar varios años con el MINSA y por tanto tiene </w:t>
      </w:r>
      <w:r w:rsidR="00743AF7">
        <w:rPr>
          <w:rFonts w:asciiTheme="minorHAnsi" w:hAnsiTheme="minorHAnsi" w:cstheme="minorHAnsi"/>
          <w:sz w:val="22"/>
          <w:szCs w:val="22"/>
          <w:lang w:val="es-CO"/>
        </w:rPr>
        <w:t xml:space="preserve">el conocimiento y </w:t>
      </w:r>
      <w:r w:rsidR="00743AF7">
        <w:rPr>
          <w:rFonts w:asciiTheme="minorHAnsi" w:hAnsiTheme="minorHAnsi" w:cstheme="minorHAnsi"/>
          <w:sz w:val="22"/>
          <w:szCs w:val="22"/>
          <w:lang w:val="es-CO"/>
        </w:rPr>
        <w:lastRenderedPageBreak/>
        <w:t>“</w:t>
      </w:r>
      <w:proofErr w:type="spellStart"/>
      <w:r w:rsidR="00743AF7">
        <w:rPr>
          <w:rFonts w:asciiTheme="minorHAnsi" w:hAnsiTheme="minorHAnsi" w:cstheme="minorHAnsi"/>
          <w:sz w:val="22"/>
          <w:szCs w:val="22"/>
          <w:lang w:val="es-CO"/>
        </w:rPr>
        <w:t>networking</w:t>
      </w:r>
      <w:proofErr w:type="spellEnd"/>
      <w:r w:rsidR="00743AF7">
        <w:rPr>
          <w:rFonts w:asciiTheme="minorHAnsi" w:hAnsiTheme="minorHAnsi" w:cstheme="minorHAnsi"/>
          <w:sz w:val="22"/>
          <w:szCs w:val="22"/>
          <w:lang w:val="es-CO"/>
        </w:rPr>
        <w:t>” institucional que le permite hacer una buena labor. Frente a las agencias está empoderada</w:t>
      </w:r>
      <w:r w:rsidR="00444802">
        <w:rPr>
          <w:rFonts w:asciiTheme="minorHAnsi" w:hAnsiTheme="minorHAnsi" w:cstheme="minorHAnsi"/>
          <w:sz w:val="22"/>
          <w:szCs w:val="22"/>
          <w:lang w:val="es-CO"/>
        </w:rPr>
        <w:t>, tiene buena aceptación por parte de todas</w:t>
      </w:r>
      <w:r w:rsidR="00247B73">
        <w:rPr>
          <w:rFonts w:asciiTheme="minorHAnsi" w:hAnsiTheme="minorHAnsi" w:cstheme="minorHAnsi"/>
          <w:sz w:val="22"/>
          <w:szCs w:val="22"/>
          <w:lang w:val="es-CO"/>
        </w:rPr>
        <w:t xml:space="preserve"> las partes</w:t>
      </w:r>
      <w:r w:rsidR="00444802">
        <w:rPr>
          <w:rFonts w:asciiTheme="minorHAnsi" w:hAnsiTheme="minorHAnsi" w:cstheme="minorHAnsi"/>
          <w:sz w:val="22"/>
          <w:szCs w:val="22"/>
          <w:lang w:val="es-CO"/>
        </w:rPr>
        <w:t xml:space="preserve"> y además tiene </w:t>
      </w:r>
      <w:r w:rsidR="00743AF7">
        <w:rPr>
          <w:rFonts w:asciiTheme="minorHAnsi" w:hAnsiTheme="minorHAnsi" w:cstheme="minorHAnsi"/>
          <w:sz w:val="22"/>
          <w:szCs w:val="22"/>
          <w:lang w:val="es-CO"/>
        </w:rPr>
        <w:t>cualidades de mediación y facilitación que han sido de gran valor para el PC.</w:t>
      </w:r>
    </w:p>
    <w:p w:rsidR="00743AF7" w:rsidRDefault="00743AF7" w:rsidP="00795864">
      <w:pPr>
        <w:autoSpaceDE w:val="0"/>
        <w:autoSpaceDN w:val="0"/>
        <w:adjustRightInd w:val="0"/>
        <w:rPr>
          <w:rFonts w:asciiTheme="minorHAnsi" w:hAnsiTheme="minorHAnsi" w:cstheme="minorHAnsi"/>
          <w:sz w:val="22"/>
          <w:szCs w:val="22"/>
          <w:lang w:val="es-CO"/>
        </w:rPr>
      </w:pPr>
    </w:p>
    <w:p w:rsidR="008027B8" w:rsidRDefault="00743AF7" w:rsidP="003E66EF">
      <w:pPr>
        <w:autoSpaceDE w:val="0"/>
        <w:autoSpaceDN w:val="0"/>
        <w:adjustRightInd w:val="0"/>
        <w:jc w:val="both"/>
        <w:rPr>
          <w:rFonts w:asciiTheme="minorHAnsi" w:hAnsiTheme="minorHAnsi" w:cstheme="minorHAnsi"/>
          <w:sz w:val="22"/>
          <w:szCs w:val="22"/>
          <w:lang w:val="es-CO"/>
        </w:rPr>
      </w:pPr>
      <w:r>
        <w:rPr>
          <w:rFonts w:asciiTheme="minorHAnsi" w:hAnsiTheme="minorHAnsi" w:cstheme="minorHAnsi"/>
          <w:sz w:val="22"/>
          <w:szCs w:val="22"/>
          <w:lang w:val="es-CO"/>
        </w:rPr>
        <w:t xml:space="preserve">Como se mencionó en la sección de Diseño, </w:t>
      </w:r>
      <w:r w:rsidR="00444802">
        <w:rPr>
          <w:rFonts w:asciiTheme="minorHAnsi" w:hAnsiTheme="minorHAnsi" w:cstheme="minorHAnsi"/>
          <w:sz w:val="22"/>
          <w:szCs w:val="22"/>
          <w:lang w:val="es-CO"/>
        </w:rPr>
        <w:t>la c</w:t>
      </w:r>
      <w:r w:rsidR="00795864" w:rsidRPr="00560207">
        <w:rPr>
          <w:rFonts w:asciiTheme="minorHAnsi" w:hAnsiTheme="minorHAnsi" w:cstheme="minorHAnsi"/>
          <w:sz w:val="22"/>
          <w:szCs w:val="22"/>
          <w:lang w:val="es-CO"/>
        </w:rPr>
        <w:t xml:space="preserve">ontraparte nacional tiene amplia experiencia </w:t>
      </w:r>
      <w:r w:rsidR="00444802">
        <w:rPr>
          <w:rFonts w:asciiTheme="minorHAnsi" w:hAnsiTheme="minorHAnsi" w:cstheme="minorHAnsi"/>
          <w:sz w:val="22"/>
          <w:szCs w:val="22"/>
          <w:lang w:val="es-CO"/>
        </w:rPr>
        <w:t xml:space="preserve">de trabajo </w:t>
      </w:r>
      <w:r w:rsidR="00795864" w:rsidRPr="00560207">
        <w:rPr>
          <w:rFonts w:asciiTheme="minorHAnsi" w:hAnsiTheme="minorHAnsi" w:cstheme="minorHAnsi"/>
          <w:sz w:val="22"/>
          <w:szCs w:val="22"/>
          <w:lang w:val="es-CO"/>
        </w:rPr>
        <w:t xml:space="preserve">con </w:t>
      </w:r>
      <w:r w:rsidR="00444802">
        <w:rPr>
          <w:rFonts w:asciiTheme="minorHAnsi" w:hAnsiTheme="minorHAnsi" w:cstheme="minorHAnsi"/>
          <w:sz w:val="22"/>
          <w:szCs w:val="22"/>
          <w:lang w:val="es-CO"/>
        </w:rPr>
        <w:t xml:space="preserve">la agencia líder </w:t>
      </w:r>
      <w:r w:rsidR="00795864" w:rsidRPr="00560207">
        <w:rPr>
          <w:rFonts w:asciiTheme="minorHAnsi" w:hAnsiTheme="minorHAnsi" w:cstheme="minorHAnsi"/>
          <w:sz w:val="22"/>
          <w:szCs w:val="22"/>
          <w:lang w:val="es-CO"/>
        </w:rPr>
        <w:t>OPS</w:t>
      </w:r>
      <w:r w:rsidR="00444802">
        <w:rPr>
          <w:rFonts w:asciiTheme="minorHAnsi" w:hAnsiTheme="minorHAnsi" w:cstheme="minorHAnsi"/>
          <w:sz w:val="22"/>
          <w:szCs w:val="22"/>
          <w:lang w:val="es-CO"/>
        </w:rPr>
        <w:t>, factor que ha facilitado la ejecución de actividades y recursos dado que hay un amplio conocimiento de los procesos administrativos</w:t>
      </w:r>
      <w:r w:rsidR="003E66EF">
        <w:rPr>
          <w:rFonts w:asciiTheme="minorHAnsi" w:hAnsiTheme="minorHAnsi" w:cstheme="minorHAnsi"/>
          <w:sz w:val="22"/>
          <w:szCs w:val="22"/>
          <w:lang w:val="es-CO"/>
        </w:rPr>
        <w:t>, procedimientos, etc.</w:t>
      </w:r>
      <w:r w:rsidR="006868D5">
        <w:rPr>
          <w:rFonts w:asciiTheme="minorHAnsi" w:hAnsiTheme="minorHAnsi" w:cstheme="minorHAnsi"/>
          <w:sz w:val="22"/>
          <w:szCs w:val="22"/>
          <w:lang w:val="es-CO"/>
        </w:rPr>
        <w:t xml:space="preserve"> Asimismo el rol de la agencia líder ha sido el de apoyar decididamente este programa, facilitar la implementación de todas las agencias, resolver asuntos estratégicos y dar ejemplo de “</w:t>
      </w:r>
      <w:proofErr w:type="spellStart"/>
      <w:r w:rsidR="006868D5">
        <w:rPr>
          <w:rFonts w:asciiTheme="minorHAnsi" w:hAnsiTheme="minorHAnsi" w:cstheme="minorHAnsi"/>
          <w:sz w:val="22"/>
          <w:szCs w:val="22"/>
          <w:lang w:val="es-CO"/>
        </w:rPr>
        <w:t>One</w:t>
      </w:r>
      <w:proofErr w:type="spellEnd"/>
      <w:r w:rsidR="006868D5">
        <w:rPr>
          <w:rFonts w:asciiTheme="minorHAnsi" w:hAnsiTheme="minorHAnsi" w:cstheme="minorHAnsi"/>
          <w:sz w:val="22"/>
          <w:szCs w:val="22"/>
          <w:lang w:val="es-CO"/>
        </w:rPr>
        <w:t xml:space="preserve"> UN” al no </w:t>
      </w:r>
      <w:r w:rsidR="00E42B71">
        <w:rPr>
          <w:rFonts w:asciiTheme="minorHAnsi" w:hAnsiTheme="minorHAnsi" w:cstheme="minorHAnsi"/>
          <w:sz w:val="22"/>
          <w:szCs w:val="22"/>
          <w:lang w:val="es-CO"/>
        </w:rPr>
        <w:t>buscar protagonismo</w:t>
      </w:r>
      <w:r w:rsidR="006868D5">
        <w:rPr>
          <w:rFonts w:asciiTheme="minorHAnsi" w:hAnsiTheme="minorHAnsi" w:cstheme="minorHAnsi"/>
          <w:sz w:val="22"/>
          <w:szCs w:val="22"/>
          <w:lang w:val="es-CO"/>
        </w:rPr>
        <w:t xml:space="preserve"> o individualizar la operación.</w:t>
      </w:r>
      <w:r w:rsidR="00B646AC">
        <w:rPr>
          <w:rFonts w:asciiTheme="minorHAnsi" w:hAnsiTheme="minorHAnsi" w:cstheme="minorHAnsi"/>
          <w:sz w:val="22"/>
          <w:szCs w:val="22"/>
          <w:lang w:val="es-CO"/>
        </w:rPr>
        <w:t xml:space="preserve"> </w:t>
      </w:r>
    </w:p>
    <w:p w:rsidR="008027B8" w:rsidRDefault="008027B8" w:rsidP="003E66EF">
      <w:pPr>
        <w:autoSpaceDE w:val="0"/>
        <w:autoSpaceDN w:val="0"/>
        <w:adjustRightInd w:val="0"/>
        <w:jc w:val="both"/>
        <w:rPr>
          <w:rFonts w:asciiTheme="minorHAnsi" w:hAnsiTheme="minorHAnsi" w:cstheme="minorHAnsi"/>
          <w:sz w:val="22"/>
          <w:szCs w:val="22"/>
          <w:lang w:val="es-CO"/>
        </w:rPr>
      </w:pPr>
    </w:p>
    <w:p w:rsidR="00B646AC" w:rsidRDefault="008027B8" w:rsidP="003E66EF">
      <w:pPr>
        <w:autoSpaceDE w:val="0"/>
        <w:autoSpaceDN w:val="0"/>
        <w:adjustRightInd w:val="0"/>
        <w:jc w:val="both"/>
        <w:rPr>
          <w:rFonts w:asciiTheme="minorHAnsi" w:hAnsiTheme="minorHAnsi" w:cstheme="minorHAnsi"/>
          <w:sz w:val="22"/>
          <w:szCs w:val="22"/>
          <w:lang w:val="es-CO"/>
        </w:rPr>
      </w:pPr>
      <w:r>
        <w:rPr>
          <w:rFonts w:asciiTheme="minorHAnsi" w:hAnsiTheme="minorHAnsi" w:cstheme="minorHAnsi"/>
          <w:sz w:val="22"/>
          <w:szCs w:val="22"/>
          <w:lang w:val="es-CO"/>
        </w:rPr>
        <w:t xml:space="preserve">Para el diseño e implementación del programa, </w:t>
      </w:r>
      <w:r w:rsidR="005B7C9E">
        <w:rPr>
          <w:rFonts w:asciiTheme="minorHAnsi" w:hAnsiTheme="minorHAnsi" w:cstheme="minorHAnsi"/>
          <w:sz w:val="22"/>
          <w:szCs w:val="22"/>
          <w:lang w:val="es-CO"/>
        </w:rPr>
        <w:t xml:space="preserve">y con el apoyo de la OCR, </w:t>
      </w:r>
      <w:r>
        <w:rPr>
          <w:rFonts w:asciiTheme="minorHAnsi" w:hAnsiTheme="minorHAnsi" w:cstheme="minorHAnsi"/>
          <w:sz w:val="22"/>
          <w:szCs w:val="22"/>
          <w:lang w:val="es-CO"/>
        </w:rPr>
        <w:t>s</w:t>
      </w:r>
      <w:r w:rsidRPr="008027B8">
        <w:rPr>
          <w:rFonts w:asciiTheme="minorHAnsi" w:hAnsiTheme="minorHAnsi" w:cstheme="minorHAnsi"/>
          <w:sz w:val="22"/>
          <w:szCs w:val="22"/>
          <w:lang w:val="es-CO"/>
        </w:rPr>
        <w:t>e tuvo en cuenta aprendizajes de otras ventanas</w:t>
      </w:r>
      <w:r>
        <w:rPr>
          <w:rFonts w:asciiTheme="minorHAnsi" w:hAnsiTheme="minorHAnsi" w:cstheme="minorHAnsi"/>
          <w:sz w:val="22"/>
          <w:szCs w:val="22"/>
          <w:lang w:val="es-CO"/>
        </w:rPr>
        <w:t xml:space="preserve"> como es el caso de la ventana de </w:t>
      </w:r>
      <w:r w:rsidR="005B7C9E">
        <w:rPr>
          <w:rFonts w:asciiTheme="minorHAnsi" w:hAnsiTheme="minorHAnsi" w:cstheme="minorHAnsi"/>
          <w:sz w:val="22"/>
          <w:szCs w:val="22"/>
          <w:lang w:val="es-CO"/>
        </w:rPr>
        <w:t>cambio climático</w:t>
      </w:r>
      <w:r>
        <w:rPr>
          <w:rFonts w:asciiTheme="minorHAnsi" w:hAnsiTheme="minorHAnsi" w:cstheme="minorHAnsi"/>
          <w:sz w:val="22"/>
          <w:szCs w:val="22"/>
          <w:lang w:val="es-CO"/>
        </w:rPr>
        <w:t xml:space="preserve"> donde se tuvieron dificultades con la incorporación de autoridades tradicionales y se afectó el desarrollo inicial del programa. En el caso de la ventana de gobernanza se analizó esta si</w:t>
      </w:r>
      <w:r w:rsidR="005B7C9E">
        <w:rPr>
          <w:rFonts w:asciiTheme="minorHAnsi" w:hAnsiTheme="minorHAnsi" w:cstheme="minorHAnsi"/>
          <w:sz w:val="22"/>
          <w:szCs w:val="22"/>
          <w:lang w:val="es-CO"/>
        </w:rPr>
        <w:t>tuación y se tomaron decisiones.</w:t>
      </w:r>
    </w:p>
    <w:p w:rsidR="00B646AC" w:rsidRDefault="00B646AC" w:rsidP="003E66EF">
      <w:pPr>
        <w:autoSpaceDE w:val="0"/>
        <w:autoSpaceDN w:val="0"/>
        <w:adjustRightInd w:val="0"/>
        <w:jc w:val="both"/>
        <w:rPr>
          <w:rFonts w:asciiTheme="minorHAnsi" w:hAnsiTheme="minorHAnsi" w:cstheme="minorHAnsi"/>
          <w:sz w:val="22"/>
          <w:szCs w:val="22"/>
          <w:lang w:val="es-CO"/>
        </w:rPr>
      </w:pPr>
    </w:p>
    <w:p w:rsidR="00293293" w:rsidRDefault="00B646AC" w:rsidP="00CF7B2E">
      <w:pPr>
        <w:autoSpaceDE w:val="0"/>
        <w:autoSpaceDN w:val="0"/>
        <w:adjustRightInd w:val="0"/>
        <w:jc w:val="both"/>
        <w:rPr>
          <w:rFonts w:asciiTheme="minorHAnsi" w:hAnsiTheme="minorHAnsi" w:cstheme="minorHAnsi"/>
          <w:sz w:val="22"/>
          <w:szCs w:val="22"/>
          <w:lang w:val="es-CO"/>
        </w:rPr>
      </w:pPr>
      <w:r>
        <w:rPr>
          <w:rFonts w:asciiTheme="minorHAnsi" w:hAnsiTheme="minorHAnsi" w:cstheme="minorHAnsi"/>
          <w:sz w:val="22"/>
          <w:szCs w:val="22"/>
          <w:lang w:val="es-CO"/>
        </w:rPr>
        <w:t>En el PC se pudo evidenciar la s</w:t>
      </w:r>
      <w:r w:rsidRPr="00B646AC">
        <w:rPr>
          <w:rFonts w:asciiTheme="minorHAnsi" w:hAnsiTheme="minorHAnsi" w:cstheme="minorHAnsi"/>
          <w:sz w:val="22"/>
          <w:szCs w:val="22"/>
          <w:lang w:val="es-CO"/>
        </w:rPr>
        <w:t>uperación de celos institucionales</w:t>
      </w:r>
      <w:r>
        <w:rPr>
          <w:rFonts w:asciiTheme="minorHAnsi" w:hAnsiTheme="minorHAnsi" w:cstheme="minorHAnsi"/>
          <w:sz w:val="22"/>
          <w:szCs w:val="22"/>
          <w:lang w:val="es-CO"/>
        </w:rPr>
        <w:t xml:space="preserve"> o división entre agencias porque desde un inicio, y previo al desarrollo de cualquier actividad, el programa fue debidamente presen</w:t>
      </w:r>
      <w:r w:rsidR="00CF7B2E">
        <w:rPr>
          <w:rFonts w:asciiTheme="minorHAnsi" w:hAnsiTheme="minorHAnsi" w:cstheme="minorHAnsi"/>
          <w:sz w:val="22"/>
          <w:szCs w:val="22"/>
          <w:lang w:val="es-CO"/>
        </w:rPr>
        <w:t>tado como un esfuerzo conjunto entre</w:t>
      </w:r>
      <w:r>
        <w:rPr>
          <w:rFonts w:asciiTheme="minorHAnsi" w:hAnsiTheme="minorHAnsi" w:cstheme="minorHAnsi"/>
          <w:sz w:val="22"/>
          <w:szCs w:val="22"/>
          <w:lang w:val="es-CO"/>
        </w:rPr>
        <w:t xml:space="preserve"> NU y el Gobierno, donde hay un propósito común</w:t>
      </w:r>
      <w:r w:rsidR="00016EE0">
        <w:rPr>
          <w:rFonts w:asciiTheme="minorHAnsi" w:hAnsiTheme="minorHAnsi" w:cstheme="minorHAnsi"/>
          <w:sz w:val="22"/>
          <w:szCs w:val="22"/>
          <w:lang w:val="es-CO"/>
        </w:rPr>
        <w:t xml:space="preserve">, todo el equipo se presentó completo desde el inicio, </w:t>
      </w:r>
      <w:r w:rsidR="00A24C80">
        <w:rPr>
          <w:rFonts w:asciiTheme="minorHAnsi" w:hAnsiTheme="minorHAnsi" w:cstheme="minorHAnsi"/>
          <w:sz w:val="22"/>
          <w:szCs w:val="22"/>
          <w:lang w:val="es-CO"/>
        </w:rPr>
        <w:t xml:space="preserve">se definieron roles, responsabilidades y alcances, </w:t>
      </w:r>
      <w:r w:rsidR="00016EE0">
        <w:rPr>
          <w:rFonts w:asciiTheme="minorHAnsi" w:hAnsiTheme="minorHAnsi" w:cstheme="minorHAnsi"/>
          <w:sz w:val="22"/>
          <w:szCs w:val="22"/>
          <w:lang w:val="es-CO"/>
        </w:rPr>
        <w:t>y se considera que la metodología PSA sirvió</w:t>
      </w:r>
      <w:r w:rsidR="00D86E0F">
        <w:rPr>
          <w:rFonts w:asciiTheme="minorHAnsi" w:hAnsiTheme="minorHAnsi" w:cstheme="minorHAnsi"/>
          <w:sz w:val="22"/>
          <w:szCs w:val="22"/>
          <w:lang w:val="es-CO"/>
        </w:rPr>
        <w:t xml:space="preserve"> también</w:t>
      </w:r>
      <w:r w:rsidR="00016EE0">
        <w:rPr>
          <w:rFonts w:asciiTheme="minorHAnsi" w:hAnsiTheme="minorHAnsi" w:cstheme="minorHAnsi"/>
          <w:sz w:val="22"/>
          <w:szCs w:val="22"/>
          <w:lang w:val="es-CO"/>
        </w:rPr>
        <w:t xml:space="preserve"> como método de concordancia</w:t>
      </w:r>
      <w:r w:rsidR="00D86E0F">
        <w:rPr>
          <w:rFonts w:asciiTheme="minorHAnsi" w:hAnsiTheme="minorHAnsi" w:cstheme="minorHAnsi"/>
          <w:sz w:val="22"/>
          <w:szCs w:val="22"/>
          <w:lang w:val="es-CO"/>
        </w:rPr>
        <w:t xml:space="preserve"> entre </w:t>
      </w:r>
      <w:r w:rsidR="004842C7">
        <w:rPr>
          <w:rFonts w:asciiTheme="minorHAnsi" w:hAnsiTheme="minorHAnsi" w:cstheme="minorHAnsi"/>
          <w:sz w:val="22"/>
          <w:szCs w:val="22"/>
          <w:lang w:val="es-CO"/>
        </w:rPr>
        <w:t xml:space="preserve">las </w:t>
      </w:r>
      <w:r w:rsidR="00D86E0F">
        <w:rPr>
          <w:rFonts w:asciiTheme="minorHAnsi" w:hAnsiTheme="minorHAnsi" w:cstheme="minorHAnsi"/>
          <w:sz w:val="22"/>
          <w:szCs w:val="22"/>
          <w:lang w:val="es-CO"/>
        </w:rPr>
        <w:t>agencia</w:t>
      </w:r>
      <w:r w:rsidR="005474CD">
        <w:rPr>
          <w:rFonts w:asciiTheme="minorHAnsi" w:hAnsiTheme="minorHAnsi" w:cstheme="minorHAnsi"/>
          <w:sz w:val="22"/>
          <w:szCs w:val="22"/>
          <w:lang w:val="es-CO"/>
        </w:rPr>
        <w:t>s</w:t>
      </w:r>
      <w:r>
        <w:rPr>
          <w:rFonts w:asciiTheme="minorHAnsi" w:hAnsiTheme="minorHAnsi" w:cstheme="minorHAnsi"/>
          <w:sz w:val="22"/>
          <w:szCs w:val="22"/>
          <w:lang w:val="es-CO"/>
        </w:rPr>
        <w:t>.</w:t>
      </w:r>
      <w:r w:rsidR="00CF7B2E">
        <w:rPr>
          <w:rFonts w:asciiTheme="minorHAnsi" w:hAnsiTheme="minorHAnsi" w:cstheme="minorHAnsi"/>
          <w:sz w:val="22"/>
          <w:szCs w:val="22"/>
          <w:lang w:val="es-CO"/>
        </w:rPr>
        <w:t xml:space="preserve"> Hay una buena percepción sobre la comunicación interna con un adecuado</w:t>
      </w:r>
      <w:r w:rsidR="00CF7B2E" w:rsidRPr="00CF7B2E">
        <w:rPr>
          <w:rFonts w:asciiTheme="minorHAnsi" w:hAnsiTheme="minorHAnsi" w:cstheme="minorHAnsi"/>
          <w:sz w:val="22"/>
          <w:szCs w:val="22"/>
          <w:lang w:val="es-CO"/>
        </w:rPr>
        <w:t xml:space="preserve"> uso de </w:t>
      </w:r>
      <w:r w:rsidR="00293293">
        <w:rPr>
          <w:rFonts w:asciiTheme="minorHAnsi" w:hAnsiTheme="minorHAnsi" w:cstheme="minorHAnsi"/>
          <w:sz w:val="22"/>
          <w:szCs w:val="22"/>
          <w:lang w:val="es-CO"/>
        </w:rPr>
        <w:t xml:space="preserve">los </w:t>
      </w:r>
      <w:r w:rsidR="00CF7B2E" w:rsidRPr="00CF7B2E">
        <w:rPr>
          <w:rFonts w:asciiTheme="minorHAnsi" w:hAnsiTheme="minorHAnsi" w:cstheme="minorHAnsi"/>
          <w:sz w:val="22"/>
          <w:szCs w:val="22"/>
          <w:lang w:val="es-CO"/>
        </w:rPr>
        <w:t>espacios de reflexión,</w:t>
      </w:r>
      <w:r w:rsidR="00293293">
        <w:rPr>
          <w:rFonts w:asciiTheme="minorHAnsi" w:hAnsiTheme="minorHAnsi" w:cstheme="minorHAnsi"/>
          <w:sz w:val="22"/>
          <w:szCs w:val="22"/>
          <w:lang w:val="es-CO"/>
        </w:rPr>
        <w:t xml:space="preserve"> reuniones y comités. </w:t>
      </w:r>
      <w:r w:rsidR="00CF7B2E" w:rsidRPr="00CF7B2E">
        <w:rPr>
          <w:rFonts w:asciiTheme="minorHAnsi" w:hAnsiTheme="minorHAnsi" w:cstheme="minorHAnsi"/>
          <w:sz w:val="22"/>
          <w:szCs w:val="22"/>
          <w:lang w:val="es-CO"/>
        </w:rPr>
        <w:t xml:space="preserve"> </w:t>
      </w:r>
      <w:r w:rsidR="00293293">
        <w:rPr>
          <w:rFonts w:asciiTheme="minorHAnsi" w:hAnsiTheme="minorHAnsi" w:cstheme="minorHAnsi"/>
          <w:sz w:val="22"/>
          <w:szCs w:val="22"/>
          <w:lang w:val="es-CO"/>
        </w:rPr>
        <w:t xml:space="preserve">A este respecto cabe afirmar que </w:t>
      </w:r>
      <w:r w:rsidR="00CF7B2E" w:rsidRPr="00CF7B2E">
        <w:rPr>
          <w:rFonts w:asciiTheme="minorHAnsi" w:hAnsiTheme="minorHAnsi" w:cstheme="minorHAnsi"/>
          <w:sz w:val="22"/>
          <w:szCs w:val="22"/>
          <w:lang w:val="es-CO"/>
        </w:rPr>
        <w:t xml:space="preserve">aunque el </w:t>
      </w:r>
      <w:r w:rsidR="00293293">
        <w:rPr>
          <w:rFonts w:asciiTheme="minorHAnsi" w:hAnsiTheme="minorHAnsi" w:cstheme="minorHAnsi"/>
          <w:sz w:val="22"/>
          <w:szCs w:val="22"/>
          <w:lang w:val="es-CO"/>
        </w:rPr>
        <w:t>Comité de Gestión se considera un espacio valioso</w:t>
      </w:r>
      <w:r w:rsidR="008E07F7">
        <w:rPr>
          <w:rFonts w:asciiTheme="minorHAnsi" w:hAnsiTheme="minorHAnsi" w:cstheme="minorHAnsi"/>
          <w:sz w:val="22"/>
          <w:szCs w:val="22"/>
          <w:lang w:val="es-CO"/>
        </w:rPr>
        <w:t xml:space="preserve"> para la retroalimentación operativa</w:t>
      </w:r>
      <w:r w:rsidR="00293293">
        <w:rPr>
          <w:rFonts w:asciiTheme="minorHAnsi" w:hAnsiTheme="minorHAnsi" w:cstheme="minorHAnsi"/>
          <w:sz w:val="22"/>
          <w:szCs w:val="22"/>
          <w:lang w:val="es-CO"/>
        </w:rPr>
        <w:t xml:space="preserve">, el </w:t>
      </w:r>
      <w:r w:rsidR="00CF7B2E" w:rsidRPr="00CF7B2E">
        <w:rPr>
          <w:rFonts w:asciiTheme="minorHAnsi" w:hAnsiTheme="minorHAnsi" w:cstheme="minorHAnsi"/>
          <w:sz w:val="22"/>
          <w:szCs w:val="22"/>
          <w:lang w:val="es-CO"/>
        </w:rPr>
        <w:t>C</w:t>
      </w:r>
      <w:r w:rsidR="00293293">
        <w:rPr>
          <w:rFonts w:asciiTheme="minorHAnsi" w:hAnsiTheme="minorHAnsi" w:cstheme="minorHAnsi"/>
          <w:sz w:val="22"/>
          <w:szCs w:val="22"/>
          <w:lang w:val="es-CO"/>
        </w:rPr>
        <w:t xml:space="preserve">omité </w:t>
      </w:r>
      <w:r w:rsidR="00CF7B2E" w:rsidRPr="00CF7B2E">
        <w:rPr>
          <w:rFonts w:asciiTheme="minorHAnsi" w:hAnsiTheme="minorHAnsi" w:cstheme="minorHAnsi"/>
          <w:sz w:val="22"/>
          <w:szCs w:val="22"/>
          <w:lang w:val="es-CO"/>
        </w:rPr>
        <w:t>D</w:t>
      </w:r>
      <w:r w:rsidR="00293293">
        <w:rPr>
          <w:rFonts w:asciiTheme="minorHAnsi" w:hAnsiTheme="minorHAnsi" w:cstheme="minorHAnsi"/>
          <w:sz w:val="22"/>
          <w:szCs w:val="22"/>
          <w:lang w:val="es-CO"/>
        </w:rPr>
        <w:t xml:space="preserve">irectivo </w:t>
      </w:r>
      <w:r w:rsidR="00CF7B2E" w:rsidRPr="00CF7B2E">
        <w:rPr>
          <w:rFonts w:asciiTheme="minorHAnsi" w:hAnsiTheme="minorHAnsi" w:cstheme="minorHAnsi"/>
          <w:sz w:val="22"/>
          <w:szCs w:val="22"/>
          <w:lang w:val="es-CO"/>
        </w:rPr>
        <w:t>N</w:t>
      </w:r>
      <w:r w:rsidR="00293293">
        <w:rPr>
          <w:rFonts w:asciiTheme="minorHAnsi" w:hAnsiTheme="minorHAnsi" w:cstheme="minorHAnsi"/>
          <w:sz w:val="22"/>
          <w:szCs w:val="22"/>
          <w:lang w:val="es-CO"/>
        </w:rPr>
        <w:t xml:space="preserve">acional no lo es tanto en cuanto a </w:t>
      </w:r>
      <w:r w:rsidR="00CF7B2E" w:rsidRPr="00CF7B2E">
        <w:rPr>
          <w:rFonts w:asciiTheme="minorHAnsi" w:hAnsiTheme="minorHAnsi" w:cstheme="minorHAnsi"/>
          <w:sz w:val="22"/>
          <w:szCs w:val="22"/>
          <w:lang w:val="es-CO"/>
        </w:rPr>
        <w:t>orientación estratégica y política</w:t>
      </w:r>
      <w:r w:rsidR="00293293">
        <w:rPr>
          <w:rFonts w:asciiTheme="minorHAnsi" w:hAnsiTheme="minorHAnsi" w:cstheme="minorHAnsi"/>
          <w:sz w:val="22"/>
          <w:szCs w:val="22"/>
          <w:lang w:val="es-CO"/>
        </w:rPr>
        <w:t>.</w:t>
      </w:r>
    </w:p>
    <w:p w:rsidR="00293293" w:rsidRDefault="00293293" w:rsidP="00CF7B2E">
      <w:pPr>
        <w:autoSpaceDE w:val="0"/>
        <w:autoSpaceDN w:val="0"/>
        <w:adjustRightInd w:val="0"/>
        <w:jc w:val="both"/>
        <w:rPr>
          <w:rFonts w:asciiTheme="minorHAnsi" w:hAnsiTheme="minorHAnsi" w:cstheme="minorHAnsi"/>
          <w:sz w:val="22"/>
          <w:szCs w:val="22"/>
          <w:lang w:val="es-CO"/>
        </w:rPr>
      </w:pPr>
    </w:p>
    <w:p w:rsidR="00CF7B2E" w:rsidRPr="00CF7B2E" w:rsidRDefault="008E07F7" w:rsidP="00CF7B2E">
      <w:pPr>
        <w:autoSpaceDE w:val="0"/>
        <w:autoSpaceDN w:val="0"/>
        <w:adjustRightInd w:val="0"/>
        <w:jc w:val="both"/>
        <w:rPr>
          <w:rFonts w:asciiTheme="minorHAnsi" w:hAnsiTheme="minorHAnsi" w:cstheme="minorHAnsi"/>
          <w:sz w:val="22"/>
          <w:szCs w:val="22"/>
          <w:lang w:val="es-CO"/>
        </w:rPr>
      </w:pPr>
      <w:r>
        <w:rPr>
          <w:rFonts w:asciiTheme="minorHAnsi" w:hAnsiTheme="minorHAnsi" w:cstheme="minorHAnsi"/>
          <w:sz w:val="22"/>
          <w:szCs w:val="22"/>
          <w:lang w:val="es-CO"/>
        </w:rPr>
        <w:t xml:space="preserve">La articulación agencial </w:t>
      </w:r>
      <w:r w:rsidR="00C20EB1">
        <w:rPr>
          <w:rFonts w:asciiTheme="minorHAnsi" w:hAnsiTheme="minorHAnsi" w:cstheme="minorHAnsi"/>
          <w:sz w:val="22"/>
          <w:szCs w:val="22"/>
          <w:lang w:val="es-CO"/>
        </w:rPr>
        <w:t>ha llevado a que haya un a</w:t>
      </w:r>
      <w:r w:rsidR="00CF7B2E" w:rsidRPr="00CF7B2E">
        <w:rPr>
          <w:rFonts w:asciiTheme="minorHAnsi" w:hAnsiTheme="minorHAnsi" w:cstheme="minorHAnsi"/>
          <w:sz w:val="22"/>
          <w:szCs w:val="22"/>
          <w:lang w:val="es-CO"/>
        </w:rPr>
        <w:t>prendizaje mutuo</w:t>
      </w:r>
      <w:r w:rsidR="00C20EB1">
        <w:rPr>
          <w:rFonts w:asciiTheme="minorHAnsi" w:hAnsiTheme="minorHAnsi" w:cstheme="minorHAnsi"/>
          <w:sz w:val="22"/>
          <w:szCs w:val="22"/>
          <w:lang w:val="es-CO"/>
        </w:rPr>
        <w:t xml:space="preserve"> en diferentes niveles, </w:t>
      </w:r>
      <w:r w:rsidR="00016EE0">
        <w:rPr>
          <w:rFonts w:asciiTheme="minorHAnsi" w:hAnsiTheme="minorHAnsi" w:cstheme="minorHAnsi"/>
          <w:sz w:val="22"/>
          <w:szCs w:val="22"/>
          <w:lang w:val="es-CO"/>
        </w:rPr>
        <w:t xml:space="preserve">a nivel local los promotores participan en los talleres de sus colegas, a nivel central </w:t>
      </w:r>
      <w:r w:rsidR="00C20EB1">
        <w:rPr>
          <w:rFonts w:asciiTheme="minorHAnsi" w:hAnsiTheme="minorHAnsi" w:cstheme="minorHAnsi"/>
          <w:sz w:val="22"/>
          <w:szCs w:val="22"/>
          <w:lang w:val="es-CO"/>
        </w:rPr>
        <w:t>los p</w:t>
      </w:r>
      <w:r w:rsidR="00C20EB1" w:rsidRPr="00CF7B2E">
        <w:rPr>
          <w:rFonts w:asciiTheme="minorHAnsi" w:hAnsiTheme="minorHAnsi" w:cstheme="minorHAnsi"/>
          <w:sz w:val="22"/>
          <w:szCs w:val="22"/>
          <w:lang w:val="es-CO"/>
        </w:rPr>
        <w:t>untos focales viajan a terreno periódicamente</w:t>
      </w:r>
      <w:r w:rsidR="00C20EB1">
        <w:rPr>
          <w:rFonts w:asciiTheme="minorHAnsi" w:hAnsiTheme="minorHAnsi" w:cstheme="minorHAnsi"/>
          <w:sz w:val="22"/>
          <w:szCs w:val="22"/>
          <w:lang w:val="es-CO"/>
        </w:rPr>
        <w:t xml:space="preserve"> para conocer los avances y apoyar el desarrollo del PC, muchas visitas se hacen de manera conjunta porque como lo dice el representante de OPS “estando todos nos queda más fácil despejar dudas de la comunidad y atender a sus solicitudes”.</w:t>
      </w:r>
      <w:r w:rsidR="0031416C">
        <w:rPr>
          <w:rFonts w:asciiTheme="minorHAnsi" w:hAnsiTheme="minorHAnsi" w:cstheme="minorHAnsi"/>
          <w:sz w:val="22"/>
          <w:szCs w:val="22"/>
          <w:lang w:val="es-CO"/>
        </w:rPr>
        <w:t xml:space="preserve"> Esta presencia </w:t>
      </w:r>
      <w:r w:rsidR="00936BC1">
        <w:rPr>
          <w:rFonts w:asciiTheme="minorHAnsi" w:hAnsiTheme="minorHAnsi" w:cstheme="minorHAnsi"/>
          <w:sz w:val="22"/>
          <w:szCs w:val="22"/>
          <w:lang w:val="es-CO"/>
        </w:rPr>
        <w:t xml:space="preserve">directa es </w:t>
      </w:r>
      <w:r w:rsidR="0031416C">
        <w:rPr>
          <w:rFonts w:asciiTheme="minorHAnsi" w:hAnsiTheme="minorHAnsi" w:cstheme="minorHAnsi"/>
          <w:sz w:val="22"/>
          <w:szCs w:val="22"/>
          <w:lang w:val="es-CO"/>
        </w:rPr>
        <w:t xml:space="preserve">muy importante </w:t>
      </w:r>
      <w:r w:rsidR="00C20EB1">
        <w:rPr>
          <w:rFonts w:asciiTheme="minorHAnsi" w:hAnsiTheme="minorHAnsi" w:cstheme="minorHAnsi"/>
          <w:sz w:val="22"/>
          <w:szCs w:val="22"/>
          <w:lang w:val="es-CO"/>
        </w:rPr>
        <w:t xml:space="preserve"> </w:t>
      </w:r>
      <w:r w:rsidR="00936BC1">
        <w:rPr>
          <w:rFonts w:asciiTheme="minorHAnsi" w:hAnsiTheme="minorHAnsi" w:cstheme="minorHAnsi"/>
          <w:sz w:val="22"/>
          <w:szCs w:val="22"/>
          <w:lang w:val="es-CO"/>
        </w:rPr>
        <w:t>para las comunidades por darles seguridad y confianza.</w:t>
      </w:r>
      <w:r w:rsidR="00756317">
        <w:rPr>
          <w:rStyle w:val="FootnoteReference"/>
          <w:rFonts w:asciiTheme="minorHAnsi" w:hAnsiTheme="minorHAnsi"/>
          <w:sz w:val="22"/>
          <w:szCs w:val="22"/>
          <w:lang w:val="es-CO"/>
        </w:rPr>
        <w:footnoteReference w:id="15"/>
      </w:r>
      <w:r w:rsidR="00936BC1">
        <w:rPr>
          <w:rFonts w:asciiTheme="minorHAnsi" w:hAnsiTheme="minorHAnsi" w:cstheme="minorHAnsi"/>
          <w:sz w:val="22"/>
          <w:szCs w:val="22"/>
          <w:lang w:val="es-CO"/>
        </w:rPr>
        <w:t xml:space="preserve"> </w:t>
      </w:r>
      <w:r w:rsidR="00CF7B2E" w:rsidRPr="00CF7B2E">
        <w:rPr>
          <w:rFonts w:asciiTheme="minorHAnsi" w:hAnsiTheme="minorHAnsi" w:cstheme="minorHAnsi"/>
          <w:sz w:val="22"/>
          <w:szCs w:val="22"/>
          <w:lang w:val="es-CO"/>
        </w:rPr>
        <w:t xml:space="preserve">Incluso la agencia no residente </w:t>
      </w:r>
      <w:r w:rsidR="00853B8F">
        <w:rPr>
          <w:rFonts w:asciiTheme="minorHAnsi" w:hAnsiTheme="minorHAnsi" w:cstheme="minorHAnsi"/>
          <w:sz w:val="22"/>
          <w:szCs w:val="22"/>
          <w:lang w:val="es-CO"/>
        </w:rPr>
        <w:t xml:space="preserve">OIT </w:t>
      </w:r>
      <w:r w:rsidR="00CF7B2E" w:rsidRPr="00CF7B2E">
        <w:rPr>
          <w:rFonts w:asciiTheme="minorHAnsi" w:hAnsiTheme="minorHAnsi" w:cstheme="minorHAnsi"/>
          <w:sz w:val="22"/>
          <w:szCs w:val="22"/>
          <w:lang w:val="es-CO"/>
        </w:rPr>
        <w:t>es evidencia de buena gestión y articulación</w:t>
      </w:r>
      <w:r w:rsidR="00853B8F">
        <w:rPr>
          <w:rFonts w:asciiTheme="minorHAnsi" w:hAnsiTheme="minorHAnsi" w:cstheme="minorHAnsi"/>
          <w:sz w:val="22"/>
          <w:szCs w:val="22"/>
          <w:lang w:val="es-CO"/>
        </w:rPr>
        <w:t xml:space="preserve"> al empoderar a un oficial y un administrativo de </w:t>
      </w:r>
      <w:proofErr w:type="spellStart"/>
      <w:r w:rsidR="00853B8F">
        <w:rPr>
          <w:rFonts w:asciiTheme="minorHAnsi" w:hAnsiTheme="minorHAnsi" w:cstheme="minorHAnsi"/>
          <w:sz w:val="22"/>
          <w:szCs w:val="22"/>
          <w:lang w:val="es-CO"/>
        </w:rPr>
        <w:t>staff</w:t>
      </w:r>
      <w:proofErr w:type="spellEnd"/>
      <w:r w:rsidR="00853B8F">
        <w:rPr>
          <w:rFonts w:asciiTheme="minorHAnsi" w:hAnsiTheme="minorHAnsi" w:cstheme="minorHAnsi"/>
          <w:sz w:val="22"/>
          <w:szCs w:val="22"/>
          <w:lang w:val="es-CO"/>
        </w:rPr>
        <w:t xml:space="preserve"> en Panamá, dotar una oficina, capacitarlos y </w:t>
      </w:r>
      <w:r w:rsidR="00015C99">
        <w:rPr>
          <w:rFonts w:asciiTheme="minorHAnsi" w:hAnsiTheme="minorHAnsi" w:cstheme="minorHAnsi"/>
          <w:sz w:val="22"/>
          <w:szCs w:val="22"/>
          <w:lang w:val="es-CO"/>
        </w:rPr>
        <w:t>garantizar</w:t>
      </w:r>
      <w:r w:rsidR="00853B8F">
        <w:rPr>
          <w:rFonts w:asciiTheme="minorHAnsi" w:hAnsiTheme="minorHAnsi" w:cstheme="minorHAnsi"/>
          <w:sz w:val="22"/>
          <w:szCs w:val="22"/>
          <w:lang w:val="es-CO"/>
        </w:rPr>
        <w:t xml:space="preserve"> su </w:t>
      </w:r>
      <w:r w:rsidR="009179E5">
        <w:rPr>
          <w:rFonts w:asciiTheme="minorHAnsi" w:hAnsiTheme="minorHAnsi" w:cstheme="minorHAnsi"/>
          <w:sz w:val="22"/>
          <w:szCs w:val="22"/>
          <w:lang w:val="es-CO"/>
        </w:rPr>
        <w:t xml:space="preserve">autonomía y </w:t>
      </w:r>
      <w:r w:rsidR="00853B8F">
        <w:rPr>
          <w:rFonts w:asciiTheme="minorHAnsi" w:hAnsiTheme="minorHAnsi" w:cstheme="minorHAnsi"/>
          <w:sz w:val="22"/>
          <w:szCs w:val="22"/>
          <w:lang w:val="es-CO"/>
        </w:rPr>
        <w:t xml:space="preserve">toma de decisiones con un sistema ágil de desembolso de pagos desde </w:t>
      </w:r>
      <w:r w:rsidR="00294C6D">
        <w:rPr>
          <w:rFonts w:asciiTheme="minorHAnsi" w:hAnsiTheme="minorHAnsi" w:cstheme="minorHAnsi"/>
          <w:sz w:val="22"/>
          <w:szCs w:val="22"/>
          <w:lang w:val="es-CO"/>
        </w:rPr>
        <w:t xml:space="preserve">la sede principal en </w:t>
      </w:r>
      <w:r w:rsidR="00853B8F">
        <w:rPr>
          <w:rFonts w:asciiTheme="minorHAnsi" w:hAnsiTheme="minorHAnsi" w:cstheme="minorHAnsi"/>
          <w:sz w:val="22"/>
          <w:szCs w:val="22"/>
          <w:lang w:val="es-CO"/>
        </w:rPr>
        <w:t>Costa Rica</w:t>
      </w:r>
      <w:r w:rsidR="00016EE0">
        <w:rPr>
          <w:rFonts w:asciiTheme="minorHAnsi" w:hAnsiTheme="minorHAnsi" w:cstheme="minorHAnsi"/>
          <w:sz w:val="22"/>
          <w:szCs w:val="22"/>
          <w:lang w:val="es-CO"/>
        </w:rPr>
        <w:t xml:space="preserve"> con el sistema administrativo de pago de cheques </w:t>
      </w:r>
      <w:r w:rsidR="00846CB8" w:rsidRPr="00366BF4">
        <w:rPr>
          <w:rFonts w:ascii="Calibri" w:hAnsi="Calibri"/>
          <w:sz w:val="22"/>
          <w:szCs w:val="22"/>
        </w:rPr>
        <w:t>SIALC</w:t>
      </w:r>
      <w:r w:rsidR="00E32387">
        <w:rPr>
          <w:rFonts w:ascii="Calibri" w:hAnsi="Calibri"/>
          <w:sz w:val="22"/>
          <w:szCs w:val="22"/>
        </w:rPr>
        <w:t xml:space="preserve"> -</w:t>
      </w:r>
      <w:r w:rsidR="00846CB8" w:rsidRPr="00366BF4">
        <w:rPr>
          <w:rFonts w:ascii="Calibri" w:hAnsi="Calibri"/>
          <w:sz w:val="22"/>
          <w:szCs w:val="22"/>
        </w:rPr>
        <w:t xml:space="preserve"> Sistema de información laboral para América latina y el Caribe</w:t>
      </w:r>
      <w:r w:rsidR="00853B8F">
        <w:rPr>
          <w:rFonts w:asciiTheme="minorHAnsi" w:hAnsiTheme="minorHAnsi" w:cstheme="minorHAnsi"/>
          <w:sz w:val="22"/>
          <w:szCs w:val="22"/>
          <w:lang w:val="es-CO"/>
        </w:rPr>
        <w:t>.</w:t>
      </w:r>
      <w:r w:rsidR="0058250F">
        <w:rPr>
          <w:rStyle w:val="FootnoteReference"/>
          <w:rFonts w:asciiTheme="minorHAnsi" w:hAnsiTheme="minorHAnsi"/>
          <w:sz w:val="22"/>
          <w:szCs w:val="22"/>
          <w:lang w:val="es-CO"/>
        </w:rPr>
        <w:footnoteReference w:id="16"/>
      </w:r>
    </w:p>
    <w:p w:rsidR="00444802" w:rsidRDefault="00444802" w:rsidP="00743AF7">
      <w:pPr>
        <w:autoSpaceDE w:val="0"/>
        <w:autoSpaceDN w:val="0"/>
        <w:adjustRightInd w:val="0"/>
        <w:rPr>
          <w:rFonts w:asciiTheme="minorHAnsi" w:hAnsiTheme="minorHAnsi" w:cstheme="minorHAnsi"/>
          <w:sz w:val="22"/>
          <w:szCs w:val="22"/>
          <w:lang w:val="es-CO"/>
        </w:rPr>
      </w:pPr>
    </w:p>
    <w:p w:rsidR="00795864" w:rsidRDefault="00795864" w:rsidP="004D0D60">
      <w:pPr>
        <w:autoSpaceDE w:val="0"/>
        <w:autoSpaceDN w:val="0"/>
        <w:adjustRightInd w:val="0"/>
        <w:jc w:val="both"/>
        <w:rPr>
          <w:rFonts w:asciiTheme="minorHAnsi" w:hAnsiTheme="minorHAnsi" w:cstheme="minorHAnsi"/>
          <w:sz w:val="22"/>
          <w:szCs w:val="22"/>
          <w:lang w:val="es-CO"/>
        </w:rPr>
      </w:pPr>
      <w:r w:rsidRPr="004E2998">
        <w:rPr>
          <w:rFonts w:asciiTheme="minorHAnsi" w:hAnsiTheme="minorHAnsi" w:cstheme="minorHAnsi"/>
          <w:b/>
          <w:sz w:val="22"/>
          <w:szCs w:val="22"/>
          <w:lang w:val="es-CO"/>
        </w:rPr>
        <w:t>A nivel local</w:t>
      </w:r>
      <w:r w:rsidR="00517836" w:rsidRPr="004E2998">
        <w:rPr>
          <w:rFonts w:asciiTheme="minorHAnsi" w:hAnsiTheme="minorHAnsi" w:cstheme="minorHAnsi"/>
          <w:b/>
          <w:sz w:val="22"/>
          <w:szCs w:val="22"/>
          <w:lang w:val="es-CO"/>
        </w:rPr>
        <w:t xml:space="preserve"> la articulación es aún mayor dado que los diferentes p</w:t>
      </w:r>
      <w:r w:rsidRPr="004E2998">
        <w:rPr>
          <w:rFonts w:asciiTheme="minorHAnsi" w:hAnsiTheme="minorHAnsi" w:cstheme="minorHAnsi"/>
          <w:b/>
          <w:sz w:val="22"/>
          <w:szCs w:val="22"/>
          <w:lang w:val="es-CO"/>
        </w:rPr>
        <w:t xml:space="preserve">romotores agenciales </w:t>
      </w:r>
      <w:r w:rsidR="00B910F1" w:rsidRPr="004E2998">
        <w:rPr>
          <w:rFonts w:asciiTheme="minorHAnsi" w:hAnsiTheme="minorHAnsi" w:cstheme="minorHAnsi"/>
          <w:b/>
          <w:sz w:val="22"/>
          <w:szCs w:val="22"/>
          <w:lang w:val="es-CO"/>
        </w:rPr>
        <w:t xml:space="preserve">en terreno </w:t>
      </w:r>
      <w:r w:rsidR="00517836" w:rsidRPr="004E2998">
        <w:rPr>
          <w:rFonts w:asciiTheme="minorHAnsi" w:hAnsiTheme="minorHAnsi" w:cstheme="minorHAnsi"/>
          <w:b/>
          <w:sz w:val="22"/>
          <w:szCs w:val="22"/>
          <w:lang w:val="es-CO"/>
        </w:rPr>
        <w:t xml:space="preserve">están </w:t>
      </w:r>
      <w:r w:rsidR="004E2998" w:rsidRPr="004E2998">
        <w:rPr>
          <w:rFonts w:asciiTheme="minorHAnsi" w:hAnsiTheme="minorHAnsi" w:cstheme="minorHAnsi"/>
          <w:b/>
          <w:sz w:val="22"/>
          <w:szCs w:val="22"/>
          <w:lang w:val="es-CO"/>
        </w:rPr>
        <w:t>vinculados</w:t>
      </w:r>
      <w:r w:rsidR="00517836" w:rsidRPr="004E2998">
        <w:rPr>
          <w:rFonts w:asciiTheme="minorHAnsi" w:hAnsiTheme="minorHAnsi" w:cstheme="minorHAnsi"/>
          <w:b/>
          <w:sz w:val="22"/>
          <w:szCs w:val="22"/>
          <w:lang w:val="es-CO"/>
        </w:rPr>
        <w:t xml:space="preserve"> </w:t>
      </w:r>
      <w:r w:rsidR="00B910F1" w:rsidRPr="004E2998">
        <w:rPr>
          <w:rFonts w:asciiTheme="minorHAnsi" w:hAnsiTheme="minorHAnsi" w:cstheme="minorHAnsi"/>
          <w:b/>
          <w:sz w:val="22"/>
          <w:szCs w:val="22"/>
          <w:lang w:val="es-CO"/>
        </w:rPr>
        <w:t>entre sí</w:t>
      </w:r>
      <w:r w:rsidR="00B910F1">
        <w:rPr>
          <w:rFonts w:asciiTheme="minorHAnsi" w:hAnsiTheme="minorHAnsi" w:cstheme="minorHAnsi"/>
          <w:sz w:val="22"/>
          <w:szCs w:val="22"/>
          <w:lang w:val="es-CO"/>
        </w:rPr>
        <w:t xml:space="preserve"> </w:t>
      </w:r>
      <w:r w:rsidR="00517836" w:rsidRPr="00835C59">
        <w:rPr>
          <w:rFonts w:asciiTheme="minorHAnsi" w:hAnsiTheme="minorHAnsi" w:cstheme="minorHAnsi"/>
          <w:b/>
          <w:sz w:val="22"/>
          <w:szCs w:val="22"/>
          <w:lang w:val="es-CO"/>
        </w:rPr>
        <w:t>por</w:t>
      </w:r>
      <w:r w:rsidR="00805B20" w:rsidRPr="00835C59">
        <w:rPr>
          <w:rFonts w:asciiTheme="minorHAnsi" w:hAnsiTheme="minorHAnsi" w:cstheme="minorHAnsi"/>
          <w:b/>
          <w:sz w:val="22"/>
          <w:szCs w:val="22"/>
          <w:lang w:val="es-CO"/>
        </w:rPr>
        <w:t xml:space="preserve"> diferentes razones</w:t>
      </w:r>
      <w:r w:rsidR="00805B20">
        <w:rPr>
          <w:rFonts w:asciiTheme="minorHAnsi" w:hAnsiTheme="minorHAnsi" w:cstheme="minorHAnsi"/>
          <w:sz w:val="22"/>
          <w:szCs w:val="22"/>
          <w:lang w:val="es-CO"/>
        </w:rPr>
        <w:t xml:space="preserve">; </w:t>
      </w:r>
      <w:r w:rsidR="00517836">
        <w:rPr>
          <w:rFonts w:asciiTheme="minorHAnsi" w:hAnsiTheme="minorHAnsi" w:cstheme="minorHAnsi"/>
          <w:sz w:val="22"/>
          <w:szCs w:val="22"/>
          <w:lang w:val="es-CO"/>
        </w:rPr>
        <w:t xml:space="preserve">los </w:t>
      </w:r>
      <w:proofErr w:type="spellStart"/>
      <w:r w:rsidR="00517836">
        <w:rPr>
          <w:rFonts w:asciiTheme="minorHAnsi" w:hAnsiTheme="minorHAnsi" w:cstheme="minorHAnsi"/>
          <w:sz w:val="22"/>
          <w:szCs w:val="22"/>
          <w:lang w:val="es-CO"/>
        </w:rPr>
        <w:t>ToR</w:t>
      </w:r>
      <w:proofErr w:type="spellEnd"/>
      <w:r w:rsidR="00517836">
        <w:rPr>
          <w:rFonts w:asciiTheme="minorHAnsi" w:hAnsiTheme="minorHAnsi" w:cstheme="minorHAnsi"/>
          <w:sz w:val="22"/>
          <w:szCs w:val="22"/>
          <w:lang w:val="es-CO"/>
        </w:rPr>
        <w:t xml:space="preserve"> incluyen cláusulas de complementariedad</w:t>
      </w:r>
      <w:r w:rsidR="000A4C4E">
        <w:rPr>
          <w:rFonts w:asciiTheme="minorHAnsi" w:hAnsiTheme="minorHAnsi" w:cstheme="minorHAnsi"/>
          <w:sz w:val="22"/>
          <w:szCs w:val="22"/>
          <w:lang w:val="es-CO"/>
        </w:rPr>
        <w:t>, empalme</w:t>
      </w:r>
      <w:r w:rsidR="00517836">
        <w:rPr>
          <w:rFonts w:asciiTheme="minorHAnsi" w:hAnsiTheme="minorHAnsi" w:cstheme="minorHAnsi"/>
          <w:sz w:val="22"/>
          <w:szCs w:val="22"/>
          <w:lang w:val="es-CO"/>
        </w:rPr>
        <w:t xml:space="preserve"> y acción conjunta</w:t>
      </w:r>
      <w:r w:rsidR="00805B20">
        <w:rPr>
          <w:rFonts w:asciiTheme="minorHAnsi" w:hAnsiTheme="minorHAnsi" w:cstheme="minorHAnsi"/>
          <w:sz w:val="22"/>
          <w:szCs w:val="22"/>
          <w:lang w:val="es-CO"/>
        </w:rPr>
        <w:t>, s</w:t>
      </w:r>
      <w:r w:rsidR="00517836">
        <w:rPr>
          <w:rFonts w:asciiTheme="minorHAnsi" w:hAnsiTheme="minorHAnsi" w:cstheme="minorHAnsi"/>
          <w:sz w:val="22"/>
          <w:szCs w:val="22"/>
          <w:lang w:val="es-CO"/>
        </w:rPr>
        <w:t>u proceso de inducción les permitió saber qu</w:t>
      </w:r>
      <w:r w:rsidR="00064218">
        <w:rPr>
          <w:rFonts w:asciiTheme="minorHAnsi" w:hAnsiTheme="minorHAnsi" w:cstheme="minorHAnsi"/>
          <w:sz w:val="22"/>
          <w:szCs w:val="22"/>
          <w:lang w:val="es-CO"/>
        </w:rPr>
        <w:t>e</w:t>
      </w:r>
      <w:r w:rsidR="00517836">
        <w:rPr>
          <w:rFonts w:asciiTheme="minorHAnsi" w:hAnsiTheme="minorHAnsi" w:cstheme="minorHAnsi"/>
          <w:sz w:val="22"/>
          <w:szCs w:val="22"/>
          <w:lang w:val="es-CO"/>
        </w:rPr>
        <w:t xml:space="preserve"> se trata de un programa conjunto y no de </w:t>
      </w:r>
      <w:r w:rsidR="00B910F1">
        <w:rPr>
          <w:rFonts w:asciiTheme="minorHAnsi" w:hAnsiTheme="minorHAnsi" w:cstheme="minorHAnsi"/>
          <w:sz w:val="22"/>
          <w:szCs w:val="22"/>
          <w:lang w:val="es-CO"/>
        </w:rPr>
        <w:t>responder</w:t>
      </w:r>
      <w:r w:rsidR="00517836">
        <w:rPr>
          <w:rFonts w:asciiTheme="minorHAnsi" w:hAnsiTheme="minorHAnsi" w:cstheme="minorHAnsi"/>
          <w:sz w:val="22"/>
          <w:szCs w:val="22"/>
          <w:lang w:val="es-CO"/>
        </w:rPr>
        <w:t xml:space="preserve"> a productos específicos de alguna agencia</w:t>
      </w:r>
      <w:r w:rsidR="00434354">
        <w:rPr>
          <w:rFonts w:asciiTheme="minorHAnsi" w:hAnsiTheme="minorHAnsi" w:cstheme="minorHAnsi"/>
          <w:sz w:val="22"/>
          <w:szCs w:val="22"/>
          <w:lang w:val="es-CO"/>
        </w:rPr>
        <w:t xml:space="preserve"> específica</w:t>
      </w:r>
      <w:r w:rsidR="00517836">
        <w:rPr>
          <w:rFonts w:asciiTheme="minorHAnsi" w:hAnsiTheme="minorHAnsi" w:cstheme="minorHAnsi"/>
          <w:sz w:val="22"/>
          <w:szCs w:val="22"/>
          <w:lang w:val="es-CO"/>
        </w:rPr>
        <w:t xml:space="preserve">. </w:t>
      </w:r>
      <w:r w:rsidR="00A9565F">
        <w:rPr>
          <w:rFonts w:asciiTheme="minorHAnsi" w:hAnsiTheme="minorHAnsi" w:cstheme="minorHAnsi"/>
          <w:sz w:val="22"/>
          <w:szCs w:val="22"/>
          <w:lang w:val="es-CO"/>
        </w:rPr>
        <w:t>Como se anotó previamente, d</w:t>
      </w:r>
      <w:r w:rsidR="00B910F1">
        <w:rPr>
          <w:rFonts w:asciiTheme="minorHAnsi" w:hAnsiTheme="minorHAnsi" w:cstheme="minorHAnsi"/>
          <w:sz w:val="22"/>
          <w:szCs w:val="22"/>
          <w:lang w:val="es-CO"/>
        </w:rPr>
        <w:t>ichos promotores son de la regi</w:t>
      </w:r>
      <w:r w:rsidR="00A9565F">
        <w:rPr>
          <w:rFonts w:asciiTheme="minorHAnsi" w:hAnsiTheme="minorHAnsi" w:cstheme="minorHAnsi"/>
          <w:sz w:val="22"/>
          <w:szCs w:val="22"/>
          <w:lang w:val="es-CO"/>
        </w:rPr>
        <w:t xml:space="preserve">ón, lo cual </w:t>
      </w:r>
      <w:r w:rsidR="006B5C8A">
        <w:rPr>
          <w:rFonts w:asciiTheme="minorHAnsi" w:hAnsiTheme="minorHAnsi" w:cstheme="minorHAnsi"/>
          <w:sz w:val="22"/>
          <w:szCs w:val="22"/>
          <w:lang w:val="es-CO"/>
        </w:rPr>
        <w:t>implica</w:t>
      </w:r>
      <w:r w:rsidR="00A9565F">
        <w:rPr>
          <w:rFonts w:asciiTheme="minorHAnsi" w:hAnsiTheme="minorHAnsi" w:cstheme="minorHAnsi"/>
          <w:sz w:val="22"/>
          <w:szCs w:val="22"/>
          <w:lang w:val="es-CO"/>
        </w:rPr>
        <w:t xml:space="preserve"> un a</w:t>
      </w:r>
      <w:r w:rsidRPr="00560207">
        <w:rPr>
          <w:rFonts w:asciiTheme="minorHAnsi" w:hAnsiTheme="minorHAnsi" w:cstheme="minorHAnsi"/>
          <w:sz w:val="22"/>
          <w:szCs w:val="22"/>
          <w:lang w:val="es-CO"/>
        </w:rPr>
        <w:t xml:space="preserve">lto compromiso </w:t>
      </w:r>
      <w:r w:rsidR="00A9565F">
        <w:rPr>
          <w:rFonts w:asciiTheme="minorHAnsi" w:hAnsiTheme="minorHAnsi" w:cstheme="minorHAnsi"/>
          <w:sz w:val="22"/>
          <w:szCs w:val="22"/>
          <w:lang w:val="es-CO"/>
        </w:rPr>
        <w:t xml:space="preserve">con la comunidad que deriva en ir </w:t>
      </w:r>
      <w:proofErr w:type="spellStart"/>
      <w:r w:rsidR="00A9565F">
        <w:rPr>
          <w:rFonts w:asciiTheme="minorHAnsi" w:hAnsiTheme="minorHAnsi" w:cstheme="minorHAnsi"/>
          <w:sz w:val="22"/>
          <w:szCs w:val="22"/>
          <w:lang w:val="es-CO"/>
        </w:rPr>
        <w:t>mas</w:t>
      </w:r>
      <w:proofErr w:type="spellEnd"/>
      <w:r w:rsidR="00A9565F">
        <w:rPr>
          <w:rFonts w:asciiTheme="minorHAnsi" w:hAnsiTheme="minorHAnsi" w:cstheme="minorHAnsi"/>
          <w:sz w:val="22"/>
          <w:szCs w:val="22"/>
          <w:lang w:val="es-CO"/>
        </w:rPr>
        <w:t xml:space="preserve"> allá de los </w:t>
      </w:r>
      <w:proofErr w:type="spellStart"/>
      <w:r w:rsidR="00A9565F">
        <w:rPr>
          <w:rFonts w:asciiTheme="minorHAnsi" w:hAnsiTheme="minorHAnsi" w:cstheme="minorHAnsi"/>
          <w:sz w:val="22"/>
          <w:szCs w:val="22"/>
          <w:lang w:val="es-CO"/>
        </w:rPr>
        <w:t>ToR</w:t>
      </w:r>
      <w:proofErr w:type="spellEnd"/>
      <w:r w:rsidR="00A9565F">
        <w:rPr>
          <w:rFonts w:asciiTheme="minorHAnsi" w:hAnsiTheme="minorHAnsi" w:cstheme="minorHAnsi"/>
          <w:sz w:val="22"/>
          <w:szCs w:val="22"/>
          <w:lang w:val="es-CO"/>
        </w:rPr>
        <w:t xml:space="preserve">, y </w:t>
      </w:r>
      <w:proofErr w:type="spellStart"/>
      <w:r w:rsidR="00A9565F">
        <w:rPr>
          <w:rFonts w:asciiTheme="minorHAnsi" w:hAnsiTheme="minorHAnsi" w:cstheme="minorHAnsi"/>
          <w:sz w:val="22"/>
          <w:szCs w:val="22"/>
          <w:lang w:val="es-CO"/>
        </w:rPr>
        <w:t>p.e.</w:t>
      </w:r>
      <w:proofErr w:type="spellEnd"/>
      <w:r w:rsidR="00A9565F">
        <w:rPr>
          <w:rFonts w:asciiTheme="minorHAnsi" w:hAnsiTheme="minorHAnsi" w:cstheme="minorHAnsi"/>
          <w:sz w:val="22"/>
          <w:szCs w:val="22"/>
          <w:lang w:val="es-CO"/>
        </w:rPr>
        <w:t xml:space="preserve"> </w:t>
      </w:r>
      <w:r w:rsidR="00A9565F">
        <w:rPr>
          <w:rFonts w:asciiTheme="minorHAnsi" w:hAnsiTheme="minorHAnsi" w:cstheme="minorHAnsi"/>
          <w:sz w:val="22"/>
          <w:szCs w:val="22"/>
          <w:lang w:val="es-CO"/>
        </w:rPr>
        <w:lastRenderedPageBreak/>
        <w:t xml:space="preserve">capacitar otros grupos poblacionales adicionales a los previstos en los </w:t>
      </w:r>
      <w:proofErr w:type="spellStart"/>
      <w:r w:rsidR="00A9565F">
        <w:rPr>
          <w:rFonts w:asciiTheme="minorHAnsi" w:hAnsiTheme="minorHAnsi" w:cstheme="minorHAnsi"/>
          <w:sz w:val="22"/>
          <w:szCs w:val="22"/>
          <w:lang w:val="es-CO"/>
        </w:rPr>
        <w:t>ToR</w:t>
      </w:r>
      <w:proofErr w:type="spellEnd"/>
      <w:r w:rsidR="00A9565F">
        <w:rPr>
          <w:rFonts w:asciiTheme="minorHAnsi" w:hAnsiTheme="minorHAnsi" w:cstheme="minorHAnsi"/>
          <w:sz w:val="22"/>
          <w:szCs w:val="22"/>
          <w:lang w:val="es-CO"/>
        </w:rPr>
        <w:t xml:space="preserve">, </w:t>
      </w:r>
      <w:r w:rsidR="003629CA">
        <w:rPr>
          <w:rFonts w:asciiTheme="minorHAnsi" w:hAnsiTheme="minorHAnsi" w:cstheme="minorHAnsi"/>
          <w:sz w:val="22"/>
          <w:szCs w:val="22"/>
          <w:lang w:val="es-CO"/>
        </w:rPr>
        <w:t xml:space="preserve">también se evidencia </w:t>
      </w:r>
      <w:r w:rsidR="00A9565F">
        <w:rPr>
          <w:rFonts w:asciiTheme="minorHAnsi" w:hAnsiTheme="minorHAnsi" w:cstheme="minorHAnsi"/>
          <w:sz w:val="22"/>
          <w:szCs w:val="22"/>
          <w:lang w:val="es-CO"/>
        </w:rPr>
        <w:t xml:space="preserve">una </w:t>
      </w:r>
      <w:r w:rsidR="003629CA">
        <w:rPr>
          <w:rFonts w:asciiTheme="minorHAnsi" w:hAnsiTheme="minorHAnsi" w:cstheme="minorHAnsi"/>
          <w:sz w:val="22"/>
          <w:szCs w:val="22"/>
          <w:lang w:val="es-CO"/>
        </w:rPr>
        <w:t xml:space="preserve">buena </w:t>
      </w:r>
      <w:r w:rsidR="00A9565F">
        <w:rPr>
          <w:rFonts w:asciiTheme="minorHAnsi" w:hAnsiTheme="minorHAnsi" w:cstheme="minorHAnsi"/>
          <w:sz w:val="22"/>
          <w:szCs w:val="22"/>
          <w:lang w:val="es-CO"/>
        </w:rPr>
        <w:t xml:space="preserve">comunicación con otros promotores para el beneficio de la comunidad y </w:t>
      </w:r>
      <w:r w:rsidR="0074142C">
        <w:rPr>
          <w:rFonts w:asciiTheme="minorHAnsi" w:hAnsiTheme="minorHAnsi" w:cstheme="minorHAnsi"/>
          <w:sz w:val="22"/>
          <w:szCs w:val="22"/>
          <w:lang w:val="es-CO"/>
        </w:rPr>
        <w:t xml:space="preserve">un esfuerzo </w:t>
      </w:r>
      <w:r w:rsidR="00A9565F">
        <w:rPr>
          <w:rFonts w:asciiTheme="minorHAnsi" w:hAnsiTheme="minorHAnsi" w:cstheme="minorHAnsi"/>
          <w:sz w:val="22"/>
          <w:szCs w:val="22"/>
          <w:lang w:val="es-CO"/>
        </w:rPr>
        <w:t>por alcanzar mayores impactos.</w:t>
      </w:r>
      <w:r w:rsidR="00F36F40">
        <w:rPr>
          <w:rFonts w:asciiTheme="minorHAnsi" w:hAnsiTheme="minorHAnsi" w:cstheme="minorHAnsi"/>
          <w:sz w:val="22"/>
          <w:szCs w:val="22"/>
          <w:lang w:val="es-CO"/>
        </w:rPr>
        <w:t xml:space="preserve"> Por todo esto, l</w:t>
      </w:r>
      <w:r w:rsidR="00A9565F">
        <w:rPr>
          <w:rFonts w:asciiTheme="minorHAnsi" w:hAnsiTheme="minorHAnsi" w:cstheme="minorHAnsi"/>
          <w:sz w:val="22"/>
          <w:szCs w:val="22"/>
          <w:lang w:val="es-CO"/>
        </w:rPr>
        <w:t>as a</w:t>
      </w:r>
      <w:r w:rsidRPr="00560207">
        <w:rPr>
          <w:rFonts w:asciiTheme="minorHAnsi" w:hAnsiTheme="minorHAnsi" w:cstheme="minorHAnsi"/>
          <w:sz w:val="22"/>
          <w:szCs w:val="22"/>
          <w:lang w:val="es-CO"/>
        </w:rPr>
        <w:t xml:space="preserve">cciones en lo local </w:t>
      </w:r>
      <w:r w:rsidR="00A9565F">
        <w:rPr>
          <w:rFonts w:asciiTheme="minorHAnsi" w:hAnsiTheme="minorHAnsi" w:cstheme="minorHAnsi"/>
          <w:sz w:val="22"/>
          <w:szCs w:val="22"/>
          <w:lang w:val="es-CO"/>
        </w:rPr>
        <w:t xml:space="preserve">son </w:t>
      </w:r>
      <w:r w:rsidRPr="00560207">
        <w:rPr>
          <w:rFonts w:asciiTheme="minorHAnsi" w:hAnsiTheme="minorHAnsi" w:cstheme="minorHAnsi"/>
          <w:sz w:val="22"/>
          <w:szCs w:val="22"/>
          <w:lang w:val="es-CO"/>
        </w:rPr>
        <w:t>percibidas como bien organizadas</w:t>
      </w:r>
      <w:r w:rsidR="00A9565F">
        <w:rPr>
          <w:rFonts w:asciiTheme="minorHAnsi" w:hAnsiTheme="minorHAnsi" w:cstheme="minorHAnsi"/>
          <w:sz w:val="22"/>
          <w:szCs w:val="22"/>
          <w:lang w:val="es-CO"/>
        </w:rPr>
        <w:t xml:space="preserve"> </w:t>
      </w:r>
      <w:r w:rsidRPr="00560207">
        <w:rPr>
          <w:rFonts w:asciiTheme="minorHAnsi" w:hAnsiTheme="minorHAnsi" w:cstheme="minorHAnsi"/>
          <w:sz w:val="22"/>
          <w:szCs w:val="22"/>
          <w:lang w:val="es-CO"/>
        </w:rPr>
        <w:t>y no duplicativas</w:t>
      </w:r>
      <w:r w:rsidR="00A9565F">
        <w:rPr>
          <w:rFonts w:asciiTheme="minorHAnsi" w:hAnsiTheme="minorHAnsi" w:cstheme="minorHAnsi"/>
          <w:sz w:val="22"/>
          <w:szCs w:val="22"/>
          <w:lang w:val="es-CO"/>
        </w:rPr>
        <w:t xml:space="preserve"> por parte de </w:t>
      </w:r>
      <w:r w:rsidR="00303EA4">
        <w:rPr>
          <w:rFonts w:asciiTheme="minorHAnsi" w:hAnsiTheme="minorHAnsi" w:cstheme="minorHAnsi"/>
          <w:sz w:val="22"/>
          <w:szCs w:val="22"/>
          <w:lang w:val="es-CO"/>
        </w:rPr>
        <w:t xml:space="preserve">todas las fuentes consultadas. </w:t>
      </w:r>
      <w:r w:rsidR="004D0D60">
        <w:rPr>
          <w:rFonts w:asciiTheme="minorHAnsi" w:hAnsiTheme="minorHAnsi" w:cstheme="minorHAnsi"/>
          <w:sz w:val="22"/>
          <w:szCs w:val="22"/>
          <w:lang w:val="es-CO"/>
        </w:rPr>
        <w:t>Hay p</w:t>
      </w:r>
      <w:r w:rsidRPr="00560207">
        <w:rPr>
          <w:rFonts w:asciiTheme="minorHAnsi" w:hAnsiTheme="minorHAnsi" w:cstheme="minorHAnsi"/>
          <w:sz w:val="22"/>
          <w:szCs w:val="22"/>
          <w:lang w:val="es-CO"/>
        </w:rPr>
        <w:t>articipación de todas las agencias en los planes de las otras</w:t>
      </w:r>
      <w:r w:rsidR="004D0D60">
        <w:rPr>
          <w:rFonts w:asciiTheme="minorHAnsi" w:hAnsiTheme="minorHAnsi" w:cstheme="minorHAnsi"/>
          <w:sz w:val="22"/>
          <w:szCs w:val="22"/>
          <w:lang w:val="es-CO"/>
        </w:rPr>
        <w:t xml:space="preserve"> y en sus actividades también.</w:t>
      </w:r>
    </w:p>
    <w:p w:rsidR="007916DC" w:rsidRDefault="00B04F54" w:rsidP="004D0D60">
      <w:pPr>
        <w:autoSpaceDE w:val="0"/>
        <w:autoSpaceDN w:val="0"/>
        <w:adjustRightInd w:val="0"/>
        <w:jc w:val="both"/>
        <w:rPr>
          <w:rFonts w:asciiTheme="minorHAnsi" w:hAnsiTheme="minorHAnsi" w:cstheme="minorHAnsi"/>
          <w:sz w:val="22"/>
          <w:szCs w:val="22"/>
          <w:lang w:val="es-CO"/>
        </w:rPr>
      </w:pPr>
      <w:r w:rsidRPr="00B04F54">
        <w:rPr>
          <w:rFonts w:asciiTheme="minorHAnsi" w:hAnsiTheme="minorHAnsi" w:cstheme="minorHAnsi"/>
          <w:b/>
          <w:noProof/>
          <w:sz w:val="22"/>
          <w:szCs w:val="22"/>
          <w:lang w:val="es-CO" w:eastAsia="es-CO"/>
        </w:rPr>
        <w:pict>
          <v:group id="23 Grupo" o:spid="_x0000_s1035" style="position:absolute;left:0;text-align:left;margin-left:-.55pt;margin-top:-18.3pt;width:257.9pt;height:204.3pt;z-index:251697152" coordsize="32759,259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">
            <v:shape id="0 Imagen" o:spid="_x0000_s1036" type="#_x0000_t75" style="position:absolute;width:32759;height:245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AcKLDAAAA2wAAAA8AAABkcnMvZG93bnJldi54bWxEj0FrAjEUhO+F/ofwCr3VrFalbI0ihUIP&#10;vagtenzdvG6Wbl6WvNRd/70RBI/DzHzDLFaDb9WRojSBDYxHBSjiKtiGawNfu/enF1CSkC22gcnA&#10;iQRWy/u7BZY29Lyh4zbVKkNYSjTgUupKraVy5FFGoSPO3m+IHlOWsdY2Yp/hvtWTophrjw3nBYcd&#10;vTmq/rb/3kDxud8dvjfPUX745Paynko/C8Y8PgzrV1CJhnQLX9sf1sBkDJcv+Qfo5R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4BwosMAAADbAAAADwAAAAAAAAAAAAAAAACf&#10;AgAAZHJzL2Rvd25yZXYueG1sUEsFBgAAAAAEAAQA9wAAAI8DAAAAAA==&#10;">
              <v:imagedata r:id="rId12" o:title=""/>
              <v:path arrowok="t"/>
            </v:shape>
            <v:shape id="22 Cuadro de texto" o:spid="_x0000_s1037" type="#_x0000_t202" style="position:absolute;left:159;top:24569;width:30607;height:1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lD8QA&#10;AADbAAAADwAAAGRycy9kb3ducmV2LnhtbESPS2vDMBCE74X8B7GBXkoixwdTnCihTVLooTnkQc6L&#10;tbVNrZWR5Ne/rwqBHoeZ+YbZ7EbTiJ6cry0rWC0TEMSF1TWXCm7Xj8UrCB+QNTaWScFEHnbb2dMG&#10;c20HPlN/CaWIEPY5KqhCaHMpfVGRQb+0LXH0vq0zGKJ0pdQOhwg3jUyTJJMGa44LFba0r6j4uXRG&#10;QXZw3XDm/cvhdvzCU1um9/fprtTzfHxbgwg0hv/wo/2pFaQp/H2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JQ/EAAAA2wAAAA8AAAAAAAAAAAAAAAAAmAIAAGRycy9k&#10;b3ducmV2LnhtbFBLBQYAAAAABAAEAPUAAACJAwAAAAA=&#10;" stroked="f">
              <v:textbox inset="0,0,0,0">
                <w:txbxContent>
                  <w:p w:rsidR="0069337E" w:rsidRPr="0003200B" w:rsidRDefault="0069337E" w:rsidP="0003200B">
                    <w:pPr>
                      <w:pStyle w:val="Caption"/>
                      <w:jc w:val="center"/>
                      <w:rPr>
                        <w:rFonts w:cstheme="minorHAnsi"/>
                        <w:noProof/>
                        <w:sz w:val="16"/>
                      </w:rPr>
                    </w:pPr>
                    <w:r>
                      <w:rPr>
                        <w:sz w:val="16"/>
                      </w:rPr>
                      <w:t xml:space="preserve">Promotores </w:t>
                    </w:r>
                    <w:r w:rsidRPr="0003200B">
                      <w:rPr>
                        <w:sz w:val="16"/>
                      </w:rPr>
                      <w:t>locales</w:t>
                    </w:r>
                    <w:r>
                      <w:rPr>
                        <w:sz w:val="16"/>
                      </w:rPr>
                      <w:t xml:space="preserve"> PC y representante MINSA</w:t>
                    </w:r>
                  </w:p>
                </w:txbxContent>
              </v:textbox>
            </v:shape>
            <w10:wrap type="square"/>
          </v:group>
        </w:pict>
      </w:r>
    </w:p>
    <w:p w:rsidR="007D7931" w:rsidRDefault="00720643" w:rsidP="00720643">
      <w:pPr>
        <w:autoSpaceDE w:val="0"/>
        <w:autoSpaceDN w:val="0"/>
        <w:adjustRightInd w:val="0"/>
        <w:jc w:val="both"/>
        <w:rPr>
          <w:rFonts w:asciiTheme="minorHAnsi" w:hAnsiTheme="minorHAnsi" w:cstheme="minorHAnsi"/>
          <w:sz w:val="22"/>
          <w:szCs w:val="22"/>
          <w:lang w:val="es-CO"/>
        </w:rPr>
      </w:pPr>
      <w:r>
        <w:rPr>
          <w:rFonts w:asciiTheme="minorHAnsi" w:hAnsiTheme="minorHAnsi" w:cstheme="minorHAnsi"/>
          <w:sz w:val="22"/>
          <w:szCs w:val="22"/>
          <w:lang w:val="es-CO"/>
        </w:rPr>
        <w:t>El PC ha logrado movilizar o apalancar</w:t>
      </w:r>
      <w:r w:rsidR="007D7931" w:rsidRPr="00560207">
        <w:rPr>
          <w:rFonts w:asciiTheme="minorHAnsi" w:hAnsiTheme="minorHAnsi" w:cstheme="minorHAnsi"/>
          <w:sz w:val="22"/>
          <w:szCs w:val="22"/>
          <w:lang w:val="es-CO"/>
        </w:rPr>
        <w:t xml:space="preserve"> recursos </w:t>
      </w:r>
      <w:r>
        <w:rPr>
          <w:rFonts w:asciiTheme="minorHAnsi" w:hAnsiTheme="minorHAnsi" w:cstheme="minorHAnsi"/>
          <w:sz w:val="22"/>
          <w:szCs w:val="22"/>
          <w:lang w:val="es-CO"/>
        </w:rPr>
        <w:t xml:space="preserve">a diferentes niveles, por un lado </w:t>
      </w:r>
      <w:r w:rsidR="00433895">
        <w:rPr>
          <w:rFonts w:asciiTheme="minorHAnsi" w:hAnsiTheme="minorHAnsi" w:cstheme="minorHAnsi"/>
          <w:sz w:val="22"/>
          <w:szCs w:val="22"/>
          <w:lang w:val="es-CO"/>
        </w:rPr>
        <w:t>está</w:t>
      </w:r>
      <w:r>
        <w:rPr>
          <w:rFonts w:asciiTheme="minorHAnsi" w:hAnsiTheme="minorHAnsi" w:cstheme="minorHAnsi"/>
          <w:sz w:val="22"/>
          <w:szCs w:val="22"/>
          <w:lang w:val="es-CO"/>
        </w:rPr>
        <w:t xml:space="preserve"> la </w:t>
      </w:r>
      <w:r w:rsidR="007D7931" w:rsidRPr="00560207">
        <w:rPr>
          <w:rFonts w:asciiTheme="minorHAnsi" w:hAnsiTheme="minorHAnsi" w:cstheme="minorHAnsi"/>
          <w:sz w:val="22"/>
          <w:szCs w:val="22"/>
          <w:lang w:val="es-CO"/>
        </w:rPr>
        <w:t xml:space="preserve">“participación comunitaria” </w:t>
      </w:r>
      <w:r>
        <w:rPr>
          <w:rFonts w:asciiTheme="minorHAnsi" w:hAnsiTheme="minorHAnsi" w:cstheme="minorHAnsi"/>
          <w:sz w:val="22"/>
          <w:szCs w:val="22"/>
          <w:lang w:val="es-CO"/>
        </w:rPr>
        <w:t xml:space="preserve">donde las familias aportan </w:t>
      </w:r>
      <w:r w:rsidRPr="00720643">
        <w:rPr>
          <w:rFonts w:asciiTheme="minorHAnsi" w:hAnsiTheme="minorHAnsi" w:cstheme="minorHAnsi"/>
          <w:bCs/>
          <w:sz w:val="22"/>
          <w:szCs w:val="22"/>
          <w:lang w:val="es-CO"/>
        </w:rPr>
        <w:t>mano de obra local</w:t>
      </w:r>
      <w:r w:rsidR="007D7931" w:rsidRPr="00560207">
        <w:rPr>
          <w:rFonts w:asciiTheme="minorHAnsi" w:hAnsiTheme="minorHAnsi" w:cstheme="minorHAnsi"/>
          <w:sz w:val="22"/>
          <w:szCs w:val="22"/>
          <w:lang w:val="es-CO"/>
        </w:rPr>
        <w:t xml:space="preserve">, material, </w:t>
      </w:r>
      <w:r>
        <w:rPr>
          <w:rFonts w:asciiTheme="minorHAnsi" w:hAnsiTheme="minorHAnsi" w:cstheme="minorHAnsi"/>
          <w:sz w:val="22"/>
          <w:szCs w:val="22"/>
          <w:lang w:val="es-CO"/>
        </w:rPr>
        <w:t xml:space="preserve">e </w:t>
      </w:r>
      <w:r w:rsidR="007D7931" w:rsidRPr="00560207">
        <w:rPr>
          <w:rFonts w:asciiTheme="minorHAnsi" w:hAnsiTheme="minorHAnsi" w:cstheme="minorHAnsi"/>
          <w:sz w:val="22"/>
          <w:szCs w:val="22"/>
          <w:lang w:val="es-CO"/>
        </w:rPr>
        <w:t xml:space="preserve">insumos </w:t>
      </w:r>
      <w:r>
        <w:rPr>
          <w:rFonts w:asciiTheme="minorHAnsi" w:hAnsiTheme="minorHAnsi" w:cstheme="minorHAnsi"/>
          <w:sz w:val="22"/>
          <w:szCs w:val="22"/>
          <w:lang w:val="es-CO"/>
        </w:rPr>
        <w:t>como su contrapartida para los proyectos. Asimismo  t</w:t>
      </w:r>
      <w:r w:rsidRPr="00720643">
        <w:rPr>
          <w:rFonts w:asciiTheme="minorHAnsi" w:hAnsiTheme="minorHAnsi" w:cstheme="minorHAnsi"/>
          <w:sz w:val="22"/>
          <w:szCs w:val="22"/>
          <w:lang w:val="es-CO"/>
        </w:rPr>
        <w:t>odas las comunidades han acordado incrementar la cuota de pago a la</w:t>
      </w:r>
      <w:r>
        <w:rPr>
          <w:rFonts w:asciiTheme="minorHAnsi" w:hAnsiTheme="minorHAnsi" w:cstheme="minorHAnsi"/>
          <w:sz w:val="22"/>
          <w:szCs w:val="22"/>
          <w:lang w:val="es-CO"/>
        </w:rPr>
        <w:t xml:space="preserve">s juntas administradoras </w:t>
      </w:r>
      <w:r w:rsidRPr="00720643">
        <w:rPr>
          <w:rFonts w:asciiTheme="minorHAnsi" w:hAnsiTheme="minorHAnsi" w:cstheme="minorHAnsi"/>
          <w:sz w:val="22"/>
          <w:szCs w:val="22"/>
          <w:lang w:val="es-CO"/>
        </w:rPr>
        <w:t xml:space="preserve"> </w:t>
      </w:r>
      <w:r>
        <w:rPr>
          <w:rFonts w:asciiTheme="minorHAnsi" w:hAnsiTheme="minorHAnsi" w:cstheme="minorHAnsi"/>
          <w:sz w:val="22"/>
          <w:szCs w:val="22"/>
          <w:lang w:val="es-CO"/>
        </w:rPr>
        <w:t xml:space="preserve">de manera voluntaria. Este factor no solo es destacable por la sostenibilidad económica o </w:t>
      </w:r>
      <w:r w:rsidR="00364FBE">
        <w:rPr>
          <w:rFonts w:asciiTheme="minorHAnsi" w:hAnsiTheme="minorHAnsi" w:cstheme="minorHAnsi"/>
          <w:sz w:val="22"/>
          <w:szCs w:val="22"/>
          <w:lang w:val="es-CO"/>
        </w:rPr>
        <w:t>el fortalecimiento de las JAAR</w:t>
      </w:r>
      <w:r>
        <w:rPr>
          <w:rFonts w:asciiTheme="minorHAnsi" w:hAnsiTheme="minorHAnsi" w:cstheme="minorHAnsi"/>
          <w:sz w:val="22"/>
          <w:szCs w:val="22"/>
          <w:lang w:val="es-CO"/>
        </w:rPr>
        <w:t>;</w:t>
      </w:r>
      <w:r w:rsidR="0006101B">
        <w:rPr>
          <w:rFonts w:asciiTheme="minorHAnsi" w:hAnsiTheme="minorHAnsi" w:cstheme="minorHAnsi"/>
          <w:sz w:val="22"/>
          <w:szCs w:val="22"/>
          <w:lang w:val="es-CO"/>
        </w:rPr>
        <w:t xml:space="preserve"> sino porque constituye un cambio cultural debido a que las comunidades no pagaban cuota </w:t>
      </w:r>
      <w:r w:rsidR="00433895">
        <w:rPr>
          <w:rFonts w:asciiTheme="minorHAnsi" w:hAnsiTheme="minorHAnsi" w:cstheme="minorHAnsi"/>
          <w:sz w:val="22"/>
          <w:szCs w:val="22"/>
          <w:lang w:val="es-CO"/>
        </w:rPr>
        <w:t xml:space="preserve">ya que </w:t>
      </w:r>
      <w:r w:rsidR="0006101B">
        <w:rPr>
          <w:rFonts w:asciiTheme="minorHAnsi" w:hAnsiTheme="minorHAnsi" w:cstheme="minorHAnsi"/>
          <w:sz w:val="22"/>
          <w:szCs w:val="22"/>
          <w:lang w:val="es-CO"/>
        </w:rPr>
        <w:t>consideraban que el agua es gratis. Con este PC se ha concientizado a las personas en que deben pagar por el servicio y el mantenimiento, hecho que constituye un cambio de paradigma.</w:t>
      </w:r>
      <w:r w:rsidR="00BC161F">
        <w:rPr>
          <w:rFonts w:asciiTheme="minorHAnsi" w:hAnsiTheme="minorHAnsi" w:cstheme="minorHAnsi"/>
          <w:sz w:val="22"/>
          <w:szCs w:val="22"/>
          <w:lang w:val="es-CO"/>
        </w:rPr>
        <w:t xml:space="preserve"> Por su parte las autoridades locales como el alcalde de </w:t>
      </w:r>
      <w:r w:rsidR="002E6D8F">
        <w:rPr>
          <w:rFonts w:asciiTheme="minorHAnsi" w:hAnsiTheme="minorHAnsi" w:cstheme="minorHAnsi"/>
          <w:sz w:val="22"/>
          <w:szCs w:val="22"/>
          <w:lang w:val="es-CO"/>
        </w:rPr>
        <w:t>Kusapín,</w:t>
      </w:r>
      <w:r w:rsidR="00BC161F">
        <w:rPr>
          <w:rFonts w:asciiTheme="minorHAnsi" w:hAnsiTheme="minorHAnsi" w:cstheme="minorHAnsi"/>
          <w:sz w:val="22"/>
          <w:szCs w:val="22"/>
          <w:lang w:val="es-CO"/>
        </w:rPr>
        <w:t xml:space="preserve"> han provisto </w:t>
      </w:r>
      <w:r w:rsidR="007D7931" w:rsidRPr="00560207">
        <w:rPr>
          <w:rFonts w:asciiTheme="minorHAnsi" w:hAnsiTheme="minorHAnsi" w:cstheme="minorHAnsi"/>
          <w:sz w:val="22"/>
          <w:szCs w:val="22"/>
          <w:lang w:val="es-CO"/>
        </w:rPr>
        <w:t>transporte y logística</w:t>
      </w:r>
      <w:r w:rsidR="00BC161F">
        <w:rPr>
          <w:rFonts w:asciiTheme="minorHAnsi" w:hAnsiTheme="minorHAnsi" w:cstheme="minorHAnsi"/>
          <w:sz w:val="22"/>
          <w:szCs w:val="22"/>
          <w:lang w:val="es-CO"/>
        </w:rPr>
        <w:t xml:space="preserve"> para el desarrollo de los proyectos</w:t>
      </w:r>
      <w:r w:rsidR="002E6D8F">
        <w:rPr>
          <w:rFonts w:asciiTheme="minorHAnsi" w:hAnsiTheme="minorHAnsi" w:cstheme="minorHAnsi"/>
          <w:sz w:val="22"/>
          <w:szCs w:val="22"/>
          <w:lang w:val="es-CO"/>
        </w:rPr>
        <w:t xml:space="preserve"> con sus propios recursos</w:t>
      </w:r>
      <w:r w:rsidR="00E8146B">
        <w:rPr>
          <w:rFonts w:asciiTheme="minorHAnsi" w:hAnsiTheme="minorHAnsi" w:cstheme="minorHAnsi"/>
          <w:sz w:val="22"/>
          <w:szCs w:val="22"/>
          <w:lang w:val="es-CO"/>
        </w:rPr>
        <w:t>, e incluso ha manifestado su interés por asignar recursos propios a la sostenibilidad de los proyectos, actitud que era atípica antes porque los alcaldes tradicionalmente han considerado esta problemática como ajena.</w:t>
      </w:r>
    </w:p>
    <w:p w:rsidR="00BC161F" w:rsidRDefault="00BC161F" w:rsidP="00720643">
      <w:pPr>
        <w:autoSpaceDE w:val="0"/>
        <w:autoSpaceDN w:val="0"/>
        <w:adjustRightInd w:val="0"/>
        <w:jc w:val="both"/>
        <w:rPr>
          <w:rFonts w:asciiTheme="minorHAnsi" w:hAnsiTheme="minorHAnsi" w:cstheme="minorHAnsi"/>
          <w:sz w:val="22"/>
          <w:szCs w:val="22"/>
          <w:lang w:val="es-CO"/>
        </w:rPr>
      </w:pPr>
    </w:p>
    <w:p w:rsidR="007D7931" w:rsidRDefault="00BC161F" w:rsidP="00825765">
      <w:pPr>
        <w:autoSpaceDE w:val="0"/>
        <w:autoSpaceDN w:val="0"/>
        <w:adjustRightInd w:val="0"/>
        <w:jc w:val="both"/>
        <w:rPr>
          <w:rFonts w:asciiTheme="minorHAnsi" w:hAnsiTheme="minorHAnsi" w:cstheme="minorHAnsi"/>
          <w:sz w:val="22"/>
          <w:szCs w:val="22"/>
          <w:lang w:val="es-CO"/>
        </w:rPr>
      </w:pPr>
      <w:r>
        <w:rPr>
          <w:rFonts w:asciiTheme="minorHAnsi" w:hAnsiTheme="minorHAnsi" w:cstheme="minorHAnsi"/>
          <w:sz w:val="22"/>
          <w:szCs w:val="22"/>
          <w:lang w:val="es-CO"/>
        </w:rPr>
        <w:t>A nivel de cooperación s</w:t>
      </w:r>
      <w:r w:rsidR="007D7931" w:rsidRPr="00560207">
        <w:rPr>
          <w:rFonts w:asciiTheme="minorHAnsi" w:hAnsiTheme="minorHAnsi" w:cstheme="minorHAnsi"/>
          <w:sz w:val="22"/>
          <w:szCs w:val="22"/>
          <w:lang w:val="es-CO"/>
        </w:rPr>
        <w:t xml:space="preserve">e espera </w:t>
      </w:r>
      <w:r>
        <w:rPr>
          <w:rFonts w:asciiTheme="minorHAnsi" w:hAnsiTheme="minorHAnsi" w:cstheme="minorHAnsi"/>
          <w:sz w:val="22"/>
          <w:szCs w:val="22"/>
          <w:lang w:val="es-CO"/>
        </w:rPr>
        <w:t xml:space="preserve">que los recursos del </w:t>
      </w:r>
      <w:r w:rsidR="00E802C7" w:rsidRPr="00366BF4">
        <w:rPr>
          <w:rFonts w:ascii="Calibri" w:hAnsi="Calibri"/>
          <w:sz w:val="22"/>
          <w:szCs w:val="22"/>
        </w:rPr>
        <w:t>el Fondo de Cooperación para Agua y Saneamiento del Gobierno de España</w:t>
      </w:r>
      <w:r w:rsidR="00E802C7">
        <w:rPr>
          <w:rFonts w:asciiTheme="minorHAnsi" w:hAnsiTheme="minorHAnsi" w:cstheme="minorHAnsi"/>
          <w:sz w:val="22"/>
          <w:szCs w:val="22"/>
          <w:lang w:val="es-CO"/>
        </w:rPr>
        <w:t xml:space="preserve"> (AECID) </w:t>
      </w:r>
      <w:r>
        <w:rPr>
          <w:rFonts w:asciiTheme="minorHAnsi" w:hAnsiTheme="minorHAnsi" w:cstheme="minorHAnsi"/>
          <w:sz w:val="22"/>
          <w:szCs w:val="22"/>
          <w:lang w:val="es-CO"/>
        </w:rPr>
        <w:t xml:space="preserve">ingresen </w:t>
      </w:r>
      <w:r w:rsidR="007D7931" w:rsidRPr="00560207">
        <w:rPr>
          <w:rFonts w:asciiTheme="minorHAnsi" w:hAnsiTheme="minorHAnsi" w:cstheme="minorHAnsi"/>
          <w:sz w:val="22"/>
          <w:szCs w:val="22"/>
          <w:lang w:val="es-CO"/>
        </w:rPr>
        <w:t>en el tercer año</w:t>
      </w:r>
      <w:r>
        <w:rPr>
          <w:rFonts w:asciiTheme="minorHAnsi" w:hAnsiTheme="minorHAnsi" w:cstheme="minorHAnsi"/>
          <w:sz w:val="22"/>
          <w:szCs w:val="22"/>
          <w:lang w:val="es-CO"/>
        </w:rPr>
        <w:t xml:space="preserve"> del PC y apoyen los procesos en las comunidades focalizadas restantes.</w:t>
      </w:r>
      <w:r w:rsidR="00825765">
        <w:rPr>
          <w:rFonts w:asciiTheme="minorHAnsi" w:hAnsiTheme="minorHAnsi" w:cstheme="minorHAnsi"/>
          <w:sz w:val="22"/>
          <w:szCs w:val="22"/>
          <w:lang w:val="es-CO"/>
        </w:rPr>
        <w:t xml:space="preserve"> A nivel nacional se está avanzando en el apoyo por parte del MINSA, </w:t>
      </w:r>
      <w:r w:rsidR="001135E8" w:rsidRPr="00366BF4">
        <w:rPr>
          <w:rFonts w:ascii="Calibri" w:hAnsi="Calibri"/>
          <w:sz w:val="22"/>
          <w:szCs w:val="22"/>
        </w:rPr>
        <w:t>el Ministerio contempla la contratación de 81 técnicos</w:t>
      </w:r>
      <w:r w:rsidR="001135E8">
        <w:rPr>
          <w:rFonts w:asciiTheme="minorHAnsi" w:hAnsiTheme="minorHAnsi" w:cstheme="minorHAnsi"/>
          <w:sz w:val="22"/>
          <w:szCs w:val="22"/>
          <w:lang w:val="es-CO"/>
        </w:rPr>
        <w:t xml:space="preserve"> a nivel nacional </w:t>
      </w:r>
      <w:r w:rsidR="00825765">
        <w:rPr>
          <w:rFonts w:asciiTheme="minorHAnsi" w:hAnsiTheme="minorHAnsi" w:cstheme="minorHAnsi"/>
          <w:sz w:val="22"/>
          <w:szCs w:val="22"/>
          <w:lang w:val="es-CO"/>
        </w:rPr>
        <w:t xml:space="preserve">y se espera que </w:t>
      </w:r>
      <w:r w:rsidR="007D7931" w:rsidRPr="00560207">
        <w:rPr>
          <w:rFonts w:asciiTheme="minorHAnsi" w:hAnsiTheme="minorHAnsi" w:cstheme="minorHAnsi"/>
          <w:sz w:val="22"/>
          <w:szCs w:val="22"/>
          <w:lang w:val="es-CO"/>
        </w:rPr>
        <w:t>su compromiso</w:t>
      </w:r>
      <w:r w:rsidR="00825765">
        <w:rPr>
          <w:rFonts w:asciiTheme="minorHAnsi" w:hAnsiTheme="minorHAnsi" w:cstheme="minorHAnsi"/>
          <w:sz w:val="22"/>
          <w:szCs w:val="22"/>
          <w:lang w:val="es-CO"/>
        </w:rPr>
        <w:t xml:space="preserve"> con el PC sea formalizado </w:t>
      </w:r>
      <w:r w:rsidR="00B8752F">
        <w:rPr>
          <w:rFonts w:asciiTheme="minorHAnsi" w:hAnsiTheme="minorHAnsi" w:cstheme="minorHAnsi"/>
          <w:sz w:val="22"/>
          <w:szCs w:val="22"/>
          <w:lang w:val="es-CO"/>
        </w:rPr>
        <w:t>con recursos y equipo</w:t>
      </w:r>
      <w:r w:rsidR="00277A37">
        <w:rPr>
          <w:rFonts w:asciiTheme="minorHAnsi" w:hAnsiTheme="minorHAnsi" w:cstheme="minorHAnsi"/>
          <w:sz w:val="22"/>
          <w:szCs w:val="22"/>
          <w:lang w:val="es-CO"/>
        </w:rPr>
        <w:t>s</w:t>
      </w:r>
      <w:r w:rsidR="00B8752F">
        <w:rPr>
          <w:rFonts w:asciiTheme="minorHAnsi" w:hAnsiTheme="minorHAnsi" w:cstheme="minorHAnsi"/>
          <w:sz w:val="22"/>
          <w:szCs w:val="22"/>
          <w:lang w:val="es-CO"/>
        </w:rPr>
        <w:t xml:space="preserve"> técnico</w:t>
      </w:r>
      <w:r w:rsidR="00277A37">
        <w:rPr>
          <w:rFonts w:asciiTheme="minorHAnsi" w:hAnsiTheme="minorHAnsi" w:cstheme="minorHAnsi"/>
          <w:sz w:val="22"/>
          <w:szCs w:val="22"/>
          <w:lang w:val="es-CO"/>
        </w:rPr>
        <w:t>s</w:t>
      </w:r>
      <w:r w:rsidR="00B8752F">
        <w:rPr>
          <w:rFonts w:asciiTheme="minorHAnsi" w:hAnsiTheme="minorHAnsi" w:cstheme="minorHAnsi"/>
          <w:sz w:val="22"/>
          <w:szCs w:val="22"/>
          <w:lang w:val="es-CO"/>
        </w:rPr>
        <w:t xml:space="preserve"> para la comarca.</w:t>
      </w:r>
    </w:p>
    <w:p w:rsidR="00046CC9" w:rsidRDefault="00046CC9" w:rsidP="00825765">
      <w:pPr>
        <w:autoSpaceDE w:val="0"/>
        <w:autoSpaceDN w:val="0"/>
        <w:adjustRightInd w:val="0"/>
        <w:jc w:val="both"/>
        <w:rPr>
          <w:rFonts w:asciiTheme="minorHAnsi" w:hAnsiTheme="minorHAnsi" w:cstheme="minorHAnsi"/>
          <w:sz w:val="22"/>
          <w:szCs w:val="22"/>
          <w:lang w:val="es-CO"/>
        </w:rPr>
      </w:pPr>
    </w:p>
    <w:p w:rsidR="00017F18" w:rsidRDefault="00017F18" w:rsidP="00046CC9">
      <w:pPr>
        <w:autoSpaceDE w:val="0"/>
        <w:autoSpaceDN w:val="0"/>
        <w:adjustRightInd w:val="0"/>
        <w:jc w:val="both"/>
        <w:rPr>
          <w:rFonts w:asciiTheme="minorHAnsi" w:hAnsiTheme="minorHAnsi" w:cstheme="minorHAnsi"/>
          <w:sz w:val="22"/>
          <w:szCs w:val="22"/>
          <w:lang w:val="es-CO"/>
        </w:rPr>
      </w:pPr>
      <w:r>
        <w:rPr>
          <w:rFonts w:asciiTheme="minorHAnsi" w:hAnsiTheme="minorHAnsi" w:cstheme="minorHAnsi"/>
          <w:sz w:val="22"/>
          <w:szCs w:val="22"/>
          <w:lang w:val="es-CO"/>
        </w:rPr>
        <w:t xml:space="preserve">El PC no cuenta con un sistema de </w:t>
      </w:r>
      <w:r w:rsidR="006C7918">
        <w:rPr>
          <w:rFonts w:asciiTheme="minorHAnsi" w:hAnsiTheme="minorHAnsi" w:cstheme="minorHAnsi"/>
          <w:sz w:val="22"/>
          <w:szCs w:val="22"/>
          <w:lang w:val="es-CO"/>
        </w:rPr>
        <w:t xml:space="preserve">Monitoreo y Evaluación formal, lo cual podría pensarse que es un factor adverso en la ejecución del programa por carecer de instrumentos objetivos que permitan recopilar información del desempeño y resultados. </w:t>
      </w:r>
      <w:r w:rsidR="00494C0E">
        <w:rPr>
          <w:rFonts w:asciiTheme="minorHAnsi" w:hAnsiTheme="minorHAnsi" w:cstheme="minorHAnsi"/>
          <w:sz w:val="22"/>
          <w:szCs w:val="22"/>
          <w:lang w:val="es-CO"/>
        </w:rPr>
        <w:t>Todo programa o proyecto requiere de un sistema de M&amp;E como un medio para registrar la eficiencia y eficacia, para mejorar su orientación,</w:t>
      </w:r>
      <w:r w:rsidR="001B0057">
        <w:rPr>
          <w:rFonts w:asciiTheme="minorHAnsi" w:hAnsiTheme="minorHAnsi" w:cstheme="minorHAnsi"/>
          <w:sz w:val="22"/>
          <w:szCs w:val="22"/>
          <w:lang w:val="es-CO"/>
        </w:rPr>
        <w:t xml:space="preserve"> tomar decisiones,</w:t>
      </w:r>
      <w:r w:rsidR="00494C0E">
        <w:rPr>
          <w:rFonts w:asciiTheme="minorHAnsi" w:hAnsiTheme="minorHAnsi" w:cstheme="minorHAnsi"/>
          <w:sz w:val="22"/>
          <w:szCs w:val="22"/>
          <w:lang w:val="es-CO"/>
        </w:rPr>
        <w:t xml:space="preserve"> rendir cuentas y lograr mayores impactos. A pesar de no contar con dicho sistema, con la evaluación se pudo constatar que gracias a la sencillez del diseño, el limitado número de agencias y de líneas estratégicas, </w:t>
      </w:r>
      <w:r w:rsidR="00B001CF">
        <w:rPr>
          <w:rFonts w:asciiTheme="minorHAnsi" w:hAnsiTheme="minorHAnsi" w:cstheme="minorHAnsi"/>
          <w:sz w:val="22"/>
          <w:szCs w:val="22"/>
          <w:lang w:val="es-CO"/>
        </w:rPr>
        <w:t xml:space="preserve">en el PC </w:t>
      </w:r>
      <w:r w:rsidR="00C93FEC">
        <w:rPr>
          <w:rFonts w:asciiTheme="minorHAnsi" w:hAnsiTheme="minorHAnsi" w:cstheme="minorHAnsi"/>
          <w:sz w:val="22"/>
          <w:szCs w:val="22"/>
          <w:lang w:val="es-CO"/>
        </w:rPr>
        <w:t>si se cuenta con información sobre los avances, logros y dificultades en las obras de acueductos rurales y las actividades de capacitación y fortalecimiento local.</w:t>
      </w:r>
      <w:r w:rsidR="00DB6DDD">
        <w:rPr>
          <w:rFonts w:asciiTheme="minorHAnsi" w:hAnsiTheme="minorHAnsi" w:cstheme="minorHAnsi"/>
          <w:sz w:val="22"/>
          <w:szCs w:val="22"/>
          <w:lang w:val="es-CO"/>
        </w:rPr>
        <w:t xml:space="preserve"> Los sistemas de M&amp;E son un medio y no un fin, y en este sentido el consultor considera que el fin se está alcanzando gracias a un diseño que permite identificar avances fácilmente, a pesar de que las </w:t>
      </w:r>
      <w:r w:rsidR="00D04683">
        <w:rPr>
          <w:rFonts w:asciiTheme="minorHAnsi" w:hAnsiTheme="minorHAnsi" w:cstheme="minorHAnsi"/>
          <w:sz w:val="22"/>
          <w:szCs w:val="22"/>
          <w:lang w:val="es-CO"/>
        </w:rPr>
        <w:t xml:space="preserve">grandes </w:t>
      </w:r>
      <w:r w:rsidR="00DB6DDD">
        <w:rPr>
          <w:rFonts w:asciiTheme="minorHAnsi" w:hAnsiTheme="minorHAnsi" w:cstheme="minorHAnsi"/>
          <w:sz w:val="22"/>
          <w:szCs w:val="22"/>
          <w:lang w:val="es-CO"/>
        </w:rPr>
        <w:t>distancias y el acceso a la región focalizada es limitado.</w:t>
      </w:r>
    </w:p>
    <w:p w:rsidR="00A30AF7" w:rsidRDefault="00A30AF7" w:rsidP="00046CC9">
      <w:pPr>
        <w:autoSpaceDE w:val="0"/>
        <w:autoSpaceDN w:val="0"/>
        <w:adjustRightInd w:val="0"/>
        <w:jc w:val="both"/>
        <w:rPr>
          <w:rFonts w:asciiTheme="minorHAnsi" w:hAnsiTheme="minorHAnsi" w:cstheme="minorHAnsi"/>
          <w:sz w:val="22"/>
          <w:szCs w:val="22"/>
          <w:lang w:val="es-CO"/>
        </w:rPr>
      </w:pPr>
    </w:p>
    <w:p w:rsidR="00A30AF7" w:rsidRDefault="007D1D8E" w:rsidP="00046CC9">
      <w:pPr>
        <w:autoSpaceDE w:val="0"/>
        <w:autoSpaceDN w:val="0"/>
        <w:adjustRightInd w:val="0"/>
        <w:jc w:val="both"/>
        <w:rPr>
          <w:rFonts w:asciiTheme="minorHAnsi" w:hAnsiTheme="minorHAnsi" w:cstheme="minorHAnsi"/>
          <w:sz w:val="22"/>
          <w:szCs w:val="22"/>
          <w:lang w:val="es-CO"/>
        </w:rPr>
      </w:pPr>
      <w:r>
        <w:rPr>
          <w:rFonts w:asciiTheme="minorHAnsi" w:hAnsiTheme="minorHAnsi" w:cstheme="minorHAnsi"/>
          <w:sz w:val="22"/>
          <w:szCs w:val="22"/>
          <w:lang w:val="es-CO"/>
        </w:rPr>
        <w:t>Para este asunto l</w:t>
      </w:r>
      <w:r w:rsidR="00A30AF7">
        <w:rPr>
          <w:rFonts w:asciiTheme="minorHAnsi" w:hAnsiTheme="minorHAnsi" w:cstheme="minorHAnsi"/>
          <w:sz w:val="22"/>
          <w:szCs w:val="22"/>
          <w:lang w:val="es-CO"/>
        </w:rPr>
        <w:t xml:space="preserve">a OCR </w:t>
      </w:r>
      <w:r>
        <w:rPr>
          <w:rFonts w:asciiTheme="minorHAnsi" w:hAnsiTheme="minorHAnsi" w:cstheme="minorHAnsi"/>
          <w:sz w:val="22"/>
          <w:szCs w:val="22"/>
          <w:lang w:val="es-CO"/>
        </w:rPr>
        <w:t>ha contratado</w:t>
      </w:r>
      <w:r w:rsidR="00A30AF7">
        <w:rPr>
          <w:rFonts w:asciiTheme="minorHAnsi" w:hAnsiTheme="minorHAnsi" w:cstheme="minorHAnsi"/>
          <w:sz w:val="22"/>
          <w:szCs w:val="22"/>
          <w:lang w:val="es-CO"/>
        </w:rPr>
        <w:t xml:space="preserve"> una consultoría de apoyo en temas de M&amp;E para todas las ventanas en Panamá </w:t>
      </w:r>
      <w:r>
        <w:rPr>
          <w:rFonts w:asciiTheme="minorHAnsi" w:hAnsiTheme="minorHAnsi" w:cstheme="minorHAnsi"/>
          <w:sz w:val="22"/>
          <w:szCs w:val="22"/>
          <w:lang w:val="es-CO"/>
        </w:rPr>
        <w:t xml:space="preserve">que será de ayuda para el PC e incluso para la transferencia de capacidades en estos temas de seguimiento. </w:t>
      </w:r>
      <w:r w:rsidR="000B5C4A">
        <w:rPr>
          <w:rFonts w:asciiTheme="minorHAnsi" w:hAnsiTheme="minorHAnsi" w:cstheme="minorHAnsi"/>
          <w:sz w:val="22"/>
          <w:szCs w:val="22"/>
          <w:lang w:val="es-CO"/>
        </w:rPr>
        <w:t xml:space="preserve">El programa ya tiene su línea de base con buenos </w:t>
      </w:r>
      <w:r w:rsidR="000B5C4A">
        <w:rPr>
          <w:rFonts w:asciiTheme="minorHAnsi" w:hAnsiTheme="minorHAnsi" w:cstheme="minorHAnsi"/>
          <w:sz w:val="22"/>
          <w:szCs w:val="22"/>
          <w:lang w:val="es-CO"/>
        </w:rPr>
        <w:lastRenderedPageBreak/>
        <w:t>indicadores de impacto que con una segunda aplicación podrá evidenciar impactos tempranos del PC en diferentes aspectos, sin embargo, la calidad de los indicadores de seguimiento no es la mejor debido a que muchos de ellos se limitan a ac</w:t>
      </w:r>
      <w:r w:rsidR="009414FD">
        <w:rPr>
          <w:rFonts w:asciiTheme="minorHAnsi" w:hAnsiTheme="minorHAnsi" w:cstheme="minorHAnsi"/>
          <w:sz w:val="22"/>
          <w:szCs w:val="22"/>
          <w:lang w:val="es-CO"/>
        </w:rPr>
        <w:t>tividades y no miden resultados,</w:t>
      </w:r>
      <w:r w:rsidR="000B5C4A">
        <w:rPr>
          <w:rFonts w:asciiTheme="minorHAnsi" w:hAnsiTheme="minorHAnsi" w:cstheme="minorHAnsi"/>
          <w:sz w:val="22"/>
          <w:szCs w:val="22"/>
          <w:lang w:val="es-CO"/>
        </w:rPr>
        <w:t xml:space="preserve"> </w:t>
      </w:r>
      <w:r w:rsidR="009414FD">
        <w:rPr>
          <w:rFonts w:asciiTheme="minorHAnsi" w:hAnsiTheme="minorHAnsi" w:cstheme="minorHAnsi"/>
          <w:sz w:val="22"/>
          <w:szCs w:val="22"/>
          <w:lang w:val="es-CO"/>
        </w:rPr>
        <w:t>p</w:t>
      </w:r>
      <w:r w:rsidR="000B5C4A">
        <w:rPr>
          <w:rFonts w:asciiTheme="minorHAnsi" w:hAnsiTheme="minorHAnsi" w:cstheme="minorHAnsi"/>
          <w:sz w:val="22"/>
          <w:szCs w:val="22"/>
          <w:lang w:val="es-CO"/>
        </w:rPr>
        <w:t xml:space="preserve">.e. para medir avances en temas de género se miden el número de mujeres capacitadas o el número de talleres de género desarrollados, pero no se mide el número de mujeres ocupando cargos directivos actualmente en las JAAR. Este dato es mucho </w:t>
      </w:r>
      <w:r w:rsidR="007F3A3D">
        <w:rPr>
          <w:rFonts w:asciiTheme="minorHAnsi" w:hAnsiTheme="minorHAnsi" w:cstheme="minorHAnsi"/>
          <w:sz w:val="22"/>
          <w:szCs w:val="22"/>
          <w:lang w:val="es-CO"/>
        </w:rPr>
        <w:t>más</w:t>
      </w:r>
      <w:r w:rsidR="000B5C4A">
        <w:rPr>
          <w:rFonts w:asciiTheme="minorHAnsi" w:hAnsiTheme="minorHAnsi" w:cstheme="minorHAnsi"/>
          <w:sz w:val="22"/>
          <w:szCs w:val="22"/>
          <w:lang w:val="es-CO"/>
        </w:rPr>
        <w:t xml:space="preserve"> importante y el PC tiene muchos resultados y logros que medir y visibilizar en </w:t>
      </w:r>
      <w:r w:rsidR="00012371">
        <w:rPr>
          <w:rFonts w:asciiTheme="minorHAnsi" w:hAnsiTheme="minorHAnsi" w:cstheme="minorHAnsi"/>
          <w:sz w:val="22"/>
          <w:szCs w:val="22"/>
          <w:lang w:val="es-CO"/>
        </w:rPr>
        <w:t>estos y otros</w:t>
      </w:r>
      <w:r w:rsidR="000B5C4A">
        <w:rPr>
          <w:rFonts w:asciiTheme="minorHAnsi" w:hAnsiTheme="minorHAnsi" w:cstheme="minorHAnsi"/>
          <w:sz w:val="22"/>
          <w:szCs w:val="22"/>
          <w:lang w:val="es-CO"/>
        </w:rPr>
        <w:t xml:space="preserve"> aspectos.</w:t>
      </w:r>
      <w:r w:rsidR="001E1E0F">
        <w:rPr>
          <w:rStyle w:val="FootnoteReference"/>
          <w:rFonts w:asciiTheme="minorHAnsi" w:hAnsiTheme="minorHAnsi"/>
          <w:sz w:val="22"/>
          <w:szCs w:val="22"/>
          <w:lang w:val="es-CO"/>
        </w:rPr>
        <w:footnoteReference w:id="17"/>
      </w:r>
    </w:p>
    <w:p w:rsidR="00017F18" w:rsidRDefault="00017F18" w:rsidP="00046CC9">
      <w:pPr>
        <w:autoSpaceDE w:val="0"/>
        <w:autoSpaceDN w:val="0"/>
        <w:adjustRightInd w:val="0"/>
        <w:jc w:val="both"/>
        <w:rPr>
          <w:rFonts w:asciiTheme="minorHAnsi" w:hAnsiTheme="minorHAnsi" w:cstheme="minorHAnsi"/>
          <w:sz w:val="22"/>
          <w:szCs w:val="22"/>
          <w:lang w:val="es-CO"/>
        </w:rPr>
      </w:pPr>
    </w:p>
    <w:p w:rsidR="0067609D" w:rsidRDefault="0067609D" w:rsidP="0067609D">
      <w:pPr>
        <w:autoSpaceDE w:val="0"/>
        <w:autoSpaceDN w:val="0"/>
        <w:adjustRightInd w:val="0"/>
        <w:jc w:val="both"/>
        <w:rPr>
          <w:rFonts w:asciiTheme="minorHAnsi" w:hAnsiTheme="minorHAnsi" w:cstheme="minorHAnsi"/>
          <w:sz w:val="22"/>
          <w:szCs w:val="22"/>
          <w:lang w:val="es-CO"/>
        </w:rPr>
      </w:pPr>
      <w:r>
        <w:rPr>
          <w:rFonts w:asciiTheme="minorHAnsi" w:hAnsiTheme="minorHAnsi" w:cstheme="minorHAnsi"/>
          <w:sz w:val="22"/>
          <w:szCs w:val="22"/>
          <w:lang w:val="es-CO"/>
        </w:rPr>
        <w:t xml:space="preserve">En cuanto al desarrollo de los proyectos, en algunos casos ha habido retrasos en el inicio </w:t>
      </w:r>
      <w:r w:rsidRPr="00560207">
        <w:rPr>
          <w:rFonts w:asciiTheme="minorHAnsi" w:hAnsiTheme="minorHAnsi" w:cstheme="minorHAnsi"/>
          <w:sz w:val="22"/>
          <w:szCs w:val="22"/>
          <w:lang w:val="es-CO"/>
        </w:rPr>
        <w:t>de algunas obras</w:t>
      </w:r>
      <w:r>
        <w:rPr>
          <w:rFonts w:asciiTheme="minorHAnsi" w:hAnsiTheme="minorHAnsi" w:cstheme="minorHAnsi"/>
          <w:sz w:val="22"/>
          <w:szCs w:val="22"/>
          <w:lang w:val="es-CO"/>
        </w:rPr>
        <w:t xml:space="preserve">, pero han sido retrasos de 2 o 3 meses que no ponen el peligro el desarrollo del proceso. El PC lleva un buen control y seguimiento de las compañías constructoras y en este sentido se han ido tomando las medidas respectivas para llevar a feliz término todas las obras. </w:t>
      </w:r>
    </w:p>
    <w:p w:rsidR="0067609D" w:rsidRDefault="0067609D" w:rsidP="0067609D">
      <w:pPr>
        <w:autoSpaceDE w:val="0"/>
        <w:autoSpaceDN w:val="0"/>
        <w:adjustRightInd w:val="0"/>
        <w:jc w:val="both"/>
        <w:rPr>
          <w:rFonts w:asciiTheme="minorHAnsi" w:hAnsiTheme="minorHAnsi" w:cstheme="minorHAnsi"/>
          <w:sz w:val="22"/>
          <w:szCs w:val="22"/>
          <w:lang w:val="es-CO"/>
        </w:rPr>
      </w:pPr>
    </w:p>
    <w:p w:rsidR="00017F18" w:rsidRPr="00560207" w:rsidRDefault="0067609D" w:rsidP="00046CC9">
      <w:pPr>
        <w:autoSpaceDE w:val="0"/>
        <w:autoSpaceDN w:val="0"/>
        <w:adjustRightInd w:val="0"/>
        <w:jc w:val="both"/>
        <w:rPr>
          <w:rFonts w:asciiTheme="minorHAnsi" w:hAnsiTheme="minorHAnsi" w:cstheme="minorHAnsi"/>
          <w:sz w:val="22"/>
          <w:szCs w:val="22"/>
          <w:lang w:val="es-CO"/>
        </w:rPr>
      </w:pPr>
      <w:r>
        <w:rPr>
          <w:rFonts w:asciiTheme="minorHAnsi" w:hAnsiTheme="minorHAnsi" w:cstheme="minorHAnsi"/>
          <w:sz w:val="22"/>
          <w:szCs w:val="22"/>
          <w:lang w:val="es-CO"/>
        </w:rPr>
        <w:t xml:space="preserve">A pesar de los retrasos mencionados, gracias al desempeño global el PC </w:t>
      </w:r>
      <w:r w:rsidR="006F275A">
        <w:rPr>
          <w:rFonts w:asciiTheme="minorHAnsi" w:hAnsiTheme="minorHAnsi" w:cstheme="minorHAnsi"/>
          <w:sz w:val="22"/>
          <w:szCs w:val="22"/>
          <w:lang w:val="es-CO"/>
        </w:rPr>
        <w:t>y sus proyecciones</w:t>
      </w:r>
      <w:r w:rsidR="00332EED">
        <w:rPr>
          <w:rFonts w:asciiTheme="minorHAnsi" w:hAnsiTheme="minorHAnsi" w:cstheme="minorHAnsi"/>
          <w:sz w:val="22"/>
          <w:szCs w:val="22"/>
          <w:lang w:val="es-CO"/>
        </w:rPr>
        <w:t>, l</w:t>
      </w:r>
      <w:r w:rsidR="00F87481">
        <w:rPr>
          <w:rFonts w:asciiTheme="minorHAnsi" w:hAnsiTheme="minorHAnsi" w:cstheme="minorHAnsi"/>
          <w:sz w:val="22"/>
          <w:szCs w:val="22"/>
          <w:lang w:val="es-CO"/>
        </w:rPr>
        <w:t>os niveles de ejecución son satisfactorios.</w:t>
      </w:r>
    </w:p>
    <w:p w:rsidR="007A4688" w:rsidRPr="00560207" w:rsidRDefault="007A4688" w:rsidP="00F6107A">
      <w:pPr>
        <w:autoSpaceDE w:val="0"/>
        <w:autoSpaceDN w:val="0"/>
        <w:adjustRightInd w:val="0"/>
        <w:rPr>
          <w:rFonts w:asciiTheme="minorHAnsi" w:hAnsiTheme="minorHAnsi" w:cstheme="minorHAnsi"/>
          <w:sz w:val="22"/>
          <w:szCs w:val="22"/>
        </w:rPr>
      </w:pPr>
    </w:p>
    <w:p w:rsidR="00017F18" w:rsidRPr="00560207" w:rsidRDefault="00017F18" w:rsidP="00017F18">
      <w:pPr>
        <w:spacing w:line="240" w:lineRule="atLeast"/>
        <w:jc w:val="both"/>
        <w:rPr>
          <w:rFonts w:asciiTheme="minorHAnsi" w:hAnsiTheme="minorHAnsi" w:cstheme="minorHAnsi"/>
          <w:b/>
          <w:sz w:val="22"/>
          <w:szCs w:val="22"/>
          <w:u w:val="single"/>
          <w:lang w:val="es-CO"/>
        </w:rPr>
      </w:pPr>
      <w:r w:rsidRPr="00560207">
        <w:rPr>
          <w:rFonts w:asciiTheme="minorHAnsi" w:hAnsiTheme="minorHAnsi" w:cstheme="minorHAnsi"/>
          <w:b/>
          <w:sz w:val="22"/>
          <w:szCs w:val="22"/>
          <w:u w:val="single"/>
          <w:lang w:val="es-CO"/>
        </w:rPr>
        <w:t>Avances financieros</w:t>
      </w:r>
    </w:p>
    <w:p w:rsidR="00017F18" w:rsidRPr="00560207" w:rsidRDefault="00017F18" w:rsidP="00017F18">
      <w:pPr>
        <w:pStyle w:val="ListParagraph"/>
        <w:ind w:left="0"/>
        <w:jc w:val="both"/>
        <w:rPr>
          <w:rFonts w:asciiTheme="minorHAnsi" w:hAnsiTheme="minorHAnsi" w:cstheme="minorHAnsi"/>
          <w:lang w:val="es-CO"/>
        </w:rPr>
      </w:pPr>
    </w:p>
    <w:p w:rsidR="00017F18" w:rsidRPr="00560207" w:rsidRDefault="00017F18" w:rsidP="00017F18">
      <w:pPr>
        <w:pStyle w:val="ListParagraph"/>
        <w:ind w:left="0"/>
        <w:jc w:val="both"/>
        <w:rPr>
          <w:rFonts w:asciiTheme="minorHAnsi" w:hAnsiTheme="minorHAnsi" w:cstheme="minorHAnsi"/>
          <w:lang w:val="es-CO"/>
        </w:rPr>
      </w:pPr>
      <w:r w:rsidRPr="00560207">
        <w:rPr>
          <w:rFonts w:asciiTheme="minorHAnsi" w:hAnsiTheme="minorHAnsi" w:cstheme="minorHAnsi"/>
          <w:lang w:val="es-CO"/>
        </w:rPr>
        <w:t>Los recursos de inversión con los que cuenta el programa son USD 3.613.573  distribuidos por agencia según la siguiente tabla, donde la participación por agencia se distribuye así: UNIC</w:t>
      </w:r>
      <w:r w:rsidR="00F22CFD">
        <w:rPr>
          <w:rFonts w:asciiTheme="minorHAnsi" w:hAnsiTheme="minorHAnsi" w:cstheme="minorHAnsi"/>
          <w:lang w:val="es-CO"/>
        </w:rPr>
        <w:t>EF el 8%, OPS 80% y OIT el 12%.</w:t>
      </w:r>
    </w:p>
    <w:p w:rsidR="00017F18" w:rsidRPr="00560207" w:rsidRDefault="00017F18" w:rsidP="00017F18">
      <w:pPr>
        <w:pStyle w:val="ListParagraph"/>
        <w:ind w:left="0"/>
        <w:jc w:val="both"/>
        <w:rPr>
          <w:rFonts w:asciiTheme="minorHAnsi" w:hAnsiTheme="minorHAnsi" w:cstheme="minorHAnsi"/>
          <w:lang w:val="es-CO"/>
        </w:rPr>
      </w:pPr>
    </w:p>
    <w:p w:rsidR="00017F18" w:rsidRPr="00560207" w:rsidRDefault="00017F18" w:rsidP="00017F18">
      <w:pPr>
        <w:pStyle w:val="ListParagraph"/>
        <w:ind w:left="0"/>
        <w:jc w:val="both"/>
        <w:rPr>
          <w:rFonts w:asciiTheme="minorHAnsi" w:hAnsiTheme="minorHAnsi" w:cstheme="minorHAnsi"/>
          <w:b/>
          <w:i/>
          <w:lang w:val="es-CO"/>
        </w:rPr>
      </w:pPr>
      <w:r w:rsidRPr="00560207">
        <w:rPr>
          <w:rFonts w:asciiTheme="minorHAnsi" w:hAnsiTheme="minorHAnsi" w:cstheme="minorHAnsi"/>
          <w:b/>
          <w:i/>
          <w:lang w:val="es-CO"/>
        </w:rPr>
        <w:t>Tabla 1. Presupuesto desagregado por agencia</w:t>
      </w:r>
    </w:p>
    <w:p w:rsidR="00017F18" w:rsidRPr="00560207" w:rsidRDefault="00017F18" w:rsidP="00017F18">
      <w:pPr>
        <w:pStyle w:val="ListParagraph"/>
        <w:ind w:left="0"/>
        <w:jc w:val="both"/>
        <w:rPr>
          <w:rFonts w:asciiTheme="minorHAnsi" w:hAnsiTheme="minorHAnsi" w:cstheme="minorHAnsi"/>
          <w:lang w:val="es-CO"/>
        </w:rPr>
      </w:pPr>
    </w:p>
    <w:tbl>
      <w:tblPr>
        <w:tblW w:w="3600" w:type="dxa"/>
        <w:jc w:val="center"/>
        <w:tblInd w:w="55" w:type="dxa"/>
        <w:tblCellMar>
          <w:left w:w="70" w:type="dxa"/>
          <w:right w:w="70" w:type="dxa"/>
        </w:tblCellMar>
        <w:tblLook w:val="04A0"/>
      </w:tblPr>
      <w:tblGrid>
        <w:gridCol w:w="1200"/>
        <w:gridCol w:w="1200"/>
        <w:gridCol w:w="1200"/>
      </w:tblGrid>
      <w:tr w:rsidR="00017F18" w:rsidRPr="00560207" w:rsidTr="00227473">
        <w:trPr>
          <w:trHeight w:val="315"/>
          <w:jc w:val="center"/>
        </w:trPr>
        <w:tc>
          <w:tcPr>
            <w:tcW w:w="1200" w:type="dxa"/>
            <w:tcBorders>
              <w:top w:val="nil"/>
              <w:left w:val="nil"/>
              <w:bottom w:val="nil"/>
              <w:right w:val="nil"/>
            </w:tcBorders>
            <w:shd w:val="clear" w:color="000000" w:fill="000080"/>
            <w:noWrap/>
            <w:vAlign w:val="center"/>
            <w:hideMark/>
          </w:tcPr>
          <w:p w:rsidR="00017F18" w:rsidRPr="00560207" w:rsidRDefault="00017F18" w:rsidP="00227473">
            <w:pPr>
              <w:jc w:val="center"/>
              <w:rPr>
                <w:rFonts w:asciiTheme="minorHAnsi" w:hAnsiTheme="minorHAnsi" w:cstheme="minorHAnsi"/>
                <w:b/>
                <w:bCs/>
                <w:color w:val="FFFFFF"/>
                <w:lang w:val="es-CO" w:eastAsia="es-CO"/>
              </w:rPr>
            </w:pPr>
            <w:r w:rsidRPr="00560207">
              <w:rPr>
                <w:rFonts w:asciiTheme="minorHAnsi" w:hAnsiTheme="minorHAnsi" w:cstheme="minorHAnsi"/>
                <w:b/>
                <w:bCs/>
                <w:color w:val="FFFFFF"/>
                <w:sz w:val="22"/>
                <w:szCs w:val="22"/>
                <w:lang w:val="es-CO" w:eastAsia="es-CO"/>
              </w:rPr>
              <w:t>AGENCIA</w:t>
            </w:r>
          </w:p>
        </w:tc>
        <w:tc>
          <w:tcPr>
            <w:tcW w:w="1200" w:type="dxa"/>
            <w:tcBorders>
              <w:top w:val="nil"/>
              <w:left w:val="nil"/>
              <w:bottom w:val="nil"/>
              <w:right w:val="nil"/>
            </w:tcBorders>
            <w:shd w:val="clear" w:color="000000" w:fill="000080"/>
            <w:noWrap/>
            <w:vAlign w:val="center"/>
            <w:hideMark/>
          </w:tcPr>
          <w:p w:rsidR="00017F18" w:rsidRPr="00560207" w:rsidRDefault="00017F18" w:rsidP="00227473">
            <w:pPr>
              <w:jc w:val="center"/>
              <w:rPr>
                <w:rFonts w:asciiTheme="minorHAnsi" w:hAnsiTheme="minorHAnsi" w:cstheme="minorHAnsi"/>
                <w:b/>
                <w:bCs/>
                <w:color w:val="FFFFFF"/>
                <w:lang w:val="es-CO" w:eastAsia="es-CO"/>
              </w:rPr>
            </w:pPr>
            <w:r w:rsidRPr="00560207">
              <w:rPr>
                <w:rFonts w:asciiTheme="minorHAnsi" w:hAnsiTheme="minorHAnsi" w:cstheme="minorHAnsi"/>
                <w:b/>
                <w:bCs/>
                <w:color w:val="FFFFFF"/>
                <w:sz w:val="22"/>
                <w:szCs w:val="22"/>
                <w:lang w:val="es-CO" w:eastAsia="es-CO"/>
              </w:rPr>
              <w:t>MONTO</w:t>
            </w:r>
          </w:p>
        </w:tc>
        <w:tc>
          <w:tcPr>
            <w:tcW w:w="1200" w:type="dxa"/>
            <w:tcBorders>
              <w:top w:val="nil"/>
              <w:left w:val="nil"/>
              <w:bottom w:val="nil"/>
              <w:right w:val="nil"/>
            </w:tcBorders>
            <w:shd w:val="clear" w:color="000000" w:fill="000080"/>
            <w:noWrap/>
            <w:vAlign w:val="center"/>
            <w:hideMark/>
          </w:tcPr>
          <w:p w:rsidR="00017F18" w:rsidRPr="00560207" w:rsidRDefault="00017F18" w:rsidP="00227473">
            <w:pPr>
              <w:jc w:val="center"/>
              <w:rPr>
                <w:rFonts w:asciiTheme="minorHAnsi" w:hAnsiTheme="minorHAnsi" w:cstheme="minorHAnsi"/>
                <w:b/>
                <w:bCs/>
                <w:color w:val="FFFFFF"/>
                <w:lang w:val="es-CO" w:eastAsia="es-CO"/>
              </w:rPr>
            </w:pPr>
            <w:r w:rsidRPr="00560207">
              <w:rPr>
                <w:rFonts w:asciiTheme="minorHAnsi" w:hAnsiTheme="minorHAnsi" w:cstheme="minorHAnsi"/>
                <w:b/>
                <w:bCs/>
                <w:color w:val="FFFFFF"/>
                <w:sz w:val="22"/>
                <w:szCs w:val="22"/>
                <w:lang w:val="es-CO" w:eastAsia="es-CO"/>
              </w:rPr>
              <w:t>PART%</w:t>
            </w:r>
          </w:p>
        </w:tc>
      </w:tr>
      <w:tr w:rsidR="00017F18" w:rsidRPr="00560207" w:rsidTr="00227473">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017F18" w:rsidRPr="00560207" w:rsidRDefault="00017F18" w:rsidP="00227473">
            <w:pPr>
              <w:jc w:val="center"/>
              <w:rPr>
                <w:rFonts w:asciiTheme="minorHAnsi" w:hAnsiTheme="minorHAnsi" w:cstheme="minorHAnsi"/>
                <w:b/>
                <w:bCs/>
                <w:color w:val="000000"/>
                <w:lang w:val="es-CO" w:eastAsia="es-CO"/>
              </w:rPr>
            </w:pPr>
            <w:r w:rsidRPr="00560207">
              <w:rPr>
                <w:rFonts w:asciiTheme="minorHAnsi" w:hAnsiTheme="minorHAnsi" w:cstheme="minorHAnsi"/>
                <w:b/>
                <w:bCs/>
                <w:color w:val="000000"/>
                <w:sz w:val="22"/>
                <w:szCs w:val="22"/>
                <w:lang w:val="es-CO" w:eastAsia="es-CO"/>
              </w:rPr>
              <w:t>UNICEF</w:t>
            </w:r>
          </w:p>
        </w:tc>
        <w:tc>
          <w:tcPr>
            <w:tcW w:w="1200" w:type="dxa"/>
            <w:tcBorders>
              <w:top w:val="nil"/>
              <w:left w:val="nil"/>
              <w:bottom w:val="single" w:sz="8" w:space="0" w:color="auto"/>
              <w:right w:val="single" w:sz="8" w:space="0" w:color="auto"/>
            </w:tcBorders>
            <w:shd w:val="clear" w:color="auto" w:fill="auto"/>
            <w:noWrap/>
            <w:vAlign w:val="center"/>
            <w:hideMark/>
          </w:tcPr>
          <w:p w:rsidR="00017F18" w:rsidRPr="00560207" w:rsidRDefault="00017F18" w:rsidP="00227473">
            <w:pPr>
              <w:jc w:val="center"/>
              <w:rPr>
                <w:rFonts w:asciiTheme="minorHAnsi" w:hAnsiTheme="minorHAnsi" w:cstheme="minorHAnsi"/>
                <w:color w:val="000000"/>
                <w:lang w:val="es-CO" w:eastAsia="es-CO"/>
              </w:rPr>
            </w:pPr>
            <w:r w:rsidRPr="00560207">
              <w:rPr>
                <w:rFonts w:asciiTheme="minorHAnsi" w:hAnsiTheme="minorHAnsi" w:cstheme="minorHAnsi"/>
                <w:color w:val="000000"/>
                <w:sz w:val="22"/>
                <w:szCs w:val="22"/>
                <w:lang w:val="es-CO" w:eastAsia="es-CO"/>
              </w:rPr>
              <w:t xml:space="preserve">$ </w:t>
            </w:r>
            <w:r w:rsidRPr="00560207">
              <w:rPr>
                <w:rFonts w:asciiTheme="minorHAnsi" w:hAnsiTheme="minorHAnsi" w:cstheme="minorHAnsi"/>
                <w:color w:val="000000"/>
                <w:sz w:val="22"/>
                <w:szCs w:val="22"/>
                <w:lang w:val="es-CO"/>
              </w:rPr>
              <w:t xml:space="preserve">303.850 </w:t>
            </w:r>
          </w:p>
          <w:p w:rsidR="00017F18" w:rsidRPr="00560207" w:rsidRDefault="00017F18" w:rsidP="00227473">
            <w:pPr>
              <w:jc w:val="center"/>
              <w:rPr>
                <w:rFonts w:asciiTheme="minorHAnsi" w:hAnsiTheme="minorHAnsi" w:cstheme="minorHAnsi"/>
                <w:color w:val="000000"/>
                <w:lang w:val="es-CO" w:eastAsia="es-CO"/>
              </w:rPr>
            </w:pPr>
          </w:p>
        </w:tc>
        <w:tc>
          <w:tcPr>
            <w:tcW w:w="1200" w:type="dxa"/>
            <w:tcBorders>
              <w:top w:val="nil"/>
              <w:left w:val="nil"/>
              <w:bottom w:val="single" w:sz="8" w:space="0" w:color="auto"/>
              <w:right w:val="single" w:sz="8" w:space="0" w:color="auto"/>
            </w:tcBorders>
            <w:shd w:val="clear" w:color="auto" w:fill="auto"/>
            <w:noWrap/>
            <w:vAlign w:val="center"/>
            <w:hideMark/>
          </w:tcPr>
          <w:p w:rsidR="00017F18" w:rsidRPr="00560207" w:rsidRDefault="00017F18" w:rsidP="00227473">
            <w:pPr>
              <w:jc w:val="center"/>
              <w:rPr>
                <w:rFonts w:asciiTheme="minorHAnsi" w:hAnsiTheme="minorHAnsi" w:cstheme="minorHAnsi"/>
                <w:color w:val="000000"/>
                <w:lang w:val="es-CO" w:eastAsia="es-CO"/>
              </w:rPr>
            </w:pPr>
            <w:r w:rsidRPr="00560207">
              <w:rPr>
                <w:rFonts w:asciiTheme="minorHAnsi" w:hAnsiTheme="minorHAnsi" w:cstheme="minorHAnsi"/>
                <w:color w:val="000000"/>
                <w:sz w:val="22"/>
                <w:szCs w:val="22"/>
                <w:lang w:val="es-CO" w:eastAsia="es-CO"/>
              </w:rPr>
              <w:t>8%</w:t>
            </w:r>
          </w:p>
        </w:tc>
      </w:tr>
      <w:tr w:rsidR="00017F18" w:rsidRPr="00560207" w:rsidTr="00227473">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017F18" w:rsidRPr="00560207" w:rsidRDefault="00017F18" w:rsidP="00227473">
            <w:pPr>
              <w:jc w:val="center"/>
              <w:rPr>
                <w:rFonts w:asciiTheme="minorHAnsi" w:hAnsiTheme="minorHAnsi" w:cstheme="minorHAnsi"/>
                <w:b/>
                <w:bCs/>
                <w:color w:val="000000"/>
                <w:lang w:val="es-CO" w:eastAsia="es-CO"/>
              </w:rPr>
            </w:pPr>
            <w:r w:rsidRPr="00560207">
              <w:rPr>
                <w:rFonts w:asciiTheme="minorHAnsi" w:hAnsiTheme="minorHAnsi" w:cstheme="minorHAnsi"/>
                <w:b/>
                <w:bCs/>
                <w:color w:val="000000"/>
                <w:sz w:val="22"/>
                <w:szCs w:val="22"/>
                <w:lang w:val="es-CO" w:eastAsia="es-CO"/>
              </w:rPr>
              <w:t xml:space="preserve">OPS                          </w:t>
            </w:r>
          </w:p>
        </w:tc>
        <w:tc>
          <w:tcPr>
            <w:tcW w:w="1200" w:type="dxa"/>
            <w:tcBorders>
              <w:top w:val="nil"/>
              <w:left w:val="nil"/>
              <w:bottom w:val="single" w:sz="8" w:space="0" w:color="auto"/>
              <w:right w:val="single" w:sz="8" w:space="0" w:color="auto"/>
            </w:tcBorders>
            <w:shd w:val="clear" w:color="auto" w:fill="auto"/>
            <w:noWrap/>
            <w:vAlign w:val="center"/>
            <w:hideMark/>
          </w:tcPr>
          <w:p w:rsidR="00017F18" w:rsidRPr="00560207" w:rsidRDefault="00017F18" w:rsidP="00227473">
            <w:pPr>
              <w:jc w:val="center"/>
              <w:rPr>
                <w:rFonts w:asciiTheme="minorHAnsi" w:hAnsiTheme="minorHAnsi" w:cstheme="minorHAnsi"/>
                <w:color w:val="000000"/>
                <w:lang w:val="es-CO" w:eastAsia="es-CO"/>
              </w:rPr>
            </w:pPr>
            <w:r w:rsidRPr="00560207">
              <w:rPr>
                <w:rFonts w:asciiTheme="minorHAnsi" w:hAnsiTheme="minorHAnsi" w:cstheme="minorHAnsi"/>
                <w:color w:val="000000"/>
                <w:sz w:val="22"/>
                <w:szCs w:val="22"/>
                <w:lang w:val="es-CO" w:eastAsia="es-CO"/>
              </w:rPr>
              <w:t>$</w:t>
            </w:r>
            <w:r w:rsidRPr="00560207">
              <w:rPr>
                <w:rFonts w:asciiTheme="minorHAnsi" w:hAnsiTheme="minorHAnsi" w:cstheme="minorHAnsi"/>
                <w:color w:val="000000"/>
                <w:sz w:val="22"/>
                <w:szCs w:val="22"/>
                <w:lang w:val="es-CO"/>
              </w:rPr>
              <w:t xml:space="preserve">2.890.723 </w:t>
            </w:r>
          </w:p>
          <w:p w:rsidR="00017F18" w:rsidRPr="00560207" w:rsidRDefault="00017F18" w:rsidP="00227473">
            <w:pPr>
              <w:jc w:val="center"/>
              <w:rPr>
                <w:rFonts w:asciiTheme="minorHAnsi" w:hAnsiTheme="minorHAnsi" w:cstheme="minorHAnsi"/>
                <w:color w:val="000000"/>
                <w:lang w:val="es-CO" w:eastAsia="es-CO"/>
              </w:rPr>
            </w:pPr>
          </w:p>
        </w:tc>
        <w:tc>
          <w:tcPr>
            <w:tcW w:w="1200" w:type="dxa"/>
            <w:tcBorders>
              <w:top w:val="nil"/>
              <w:left w:val="nil"/>
              <w:bottom w:val="single" w:sz="8" w:space="0" w:color="auto"/>
              <w:right w:val="single" w:sz="8" w:space="0" w:color="auto"/>
            </w:tcBorders>
            <w:shd w:val="clear" w:color="auto" w:fill="auto"/>
            <w:noWrap/>
            <w:vAlign w:val="center"/>
            <w:hideMark/>
          </w:tcPr>
          <w:p w:rsidR="00017F18" w:rsidRPr="00560207" w:rsidRDefault="00017F18" w:rsidP="00227473">
            <w:pPr>
              <w:jc w:val="center"/>
              <w:rPr>
                <w:rFonts w:asciiTheme="minorHAnsi" w:hAnsiTheme="minorHAnsi" w:cstheme="minorHAnsi"/>
                <w:color w:val="000000"/>
                <w:lang w:val="es-CO" w:eastAsia="es-CO"/>
              </w:rPr>
            </w:pPr>
            <w:r w:rsidRPr="00560207">
              <w:rPr>
                <w:rFonts w:asciiTheme="minorHAnsi" w:hAnsiTheme="minorHAnsi" w:cstheme="minorHAnsi"/>
                <w:color w:val="000000"/>
                <w:sz w:val="22"/>
                <w:szCs w:val="22"/>
                <w:lang w:val="es-CO" w:eastAsia="es-CO"/>
              </w:rPr>
              <w:t>80%</w:t>
            </w:r>
          </w:p>
        </w:tc>
      </w:tr>
      <w:tr w:rsidR="00017F18" w:rsidRPr="00560207" w:rsidTr="00227473">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017F18" w:rsidRPr="00560207" w:rsidRDefault="00017F18" w:rsidP="00227473">
            <w:pPr>
              <w:jc w:val="center"/>
              <w:rPr>
                <w:rFonts w:asciiTheme="minorHAnsi" w:hAnsiTheme="minorHAnsi" w:cstheme="minorHAnsi"/>
                <w:b/>
                <w:bCs/>
                <w:color w:val="000000"/>
                <w:lang w:val="es-CO" w:eastAsia="es-CO"/>
              </w:rPr>
            </w:pPr>
            <w:r w:rsidRPr="00560207">
              <w:rPr>
                <w:rFonts w:asciiTheme="minorHAnsi" w:hAnsiTheme="minorHAnsi" w:cstheme="minorHAnsi"/>
                <w:b/>
                <w:bCs/>
                <w:color w:val="000000"/>
                <w:sz w:val="22"/>
                <w:szCs w:val="22"/>
                <w:lang w:val="es-CO" w:eastAsia="es-CO"/>
              </w:rPr>
              <w:t>OIT</w:t>
            </w:r>
          </w:p>
        </w:tc>
        <w:tc>
          <w:tcPr>
            <w:tcW w:w="1200" w:type="dxa"/>
            <w:tcBorders>
              <w:top w:val="nil"/>
              <w:left w:val="nil"/>
              <w:bottom w:val="single" w:sz="8" w:space="0" w:color="auto"/>
              <w:right w:val="single" w:sz="8" w:space="0" w:color="auto"/>
            </w:tcBorders>
            <w:shd w:val="clear" w:color="auto" w:fill="auto"/>
            <w:noWrap/>
            <w:vAlign w:val="center"/>
            <w:hideMark/>
          </w:tcPr>
          <w:p w:rsidR="00017F18" w:rsidRPr="00560207" w:rsidRDefault="00017F18" w:rsidP="00227473">
            <w:pPr>
              <w:jc w:val="center"/>
              <w:rPr>
                <w:rFonts w:asciiTheme="minorHAnsi" w:hAnsiTheme="minorHAnsi" w:cstheme="minorHAnsi"/>
                <w:color w:val="000000"/>
                <w:lang w:val="es-CO"/>
              </w:rPr>
            </w:pPr>
            <w:r w:rsidRPr="00560207">
              <w:rPr>
                <w:rFonts w:asciiTheme="minorHAnsi" w:hAnsiTheme="minorHAnsi" w:cstheme="minorHAnsi"/>
                <w:color w:val="000000"/>
                <w:sz w:val="22"/>
                <w:szCs w:val="22"/>
                <w:lang w:val="es-CO" w:eastAsia="es-CO"/>
              </w:rPr>
              <w:t xml:space="preserve">$ </w:t>
            </w:r>
            <w:r w:rsidRPr="00560207">
              <w:rPr>
                <w:rFonts w:asciiTheme="minorHAnsi" w:hAnsiTheme="minorHAnsi" w:cstheme="minorHAnsi"/>
                <w:color w:val="000000"/>
                <w:sz w:val="22"/>
                <w:szCs w:val="22"/>
                <w:lang w:val="es-CO"/>
              </w:rPr>
              <w:t xml:space="preserve">419.000 </w:t>
            </w:r>
          </w:p>
          <w:p w:rsidR="00017F18" w:rsidRPr="00560207" w:rsidRDefault="00017F18" w:rsidP="00227473">
            <w:pPr>
              <w:jc w:val="center"/>
              <w:rPr>
                <w:rFonts w:asciiTheme="minorHAnsi" w:hAnsiTheme="minorHAnsi" w:cstheme="minorHAnsi"/>
                <w:color w:val="000000"/>
                <w:lang w:val="es-CO" w:eastAsia="es-CO"/>
              </w:rPr>
            </w:pPr>
          </w:p>
        </w:tc>
        <w:tc>
          <w:tcPr>
            <w:tcW w:w="1200" w:type="dxa"/>
            <w:tcBorders>
              <w:top w:val="nil"/>
              <w:left w:val="nil"/>
              <w:bottom w:val="single" w:sz="8" w:space="0" w:color="auto"/>
              <w:right w:val="single" w:sz="8" w:space="0" w:color="auto"/>
            </w:tcBorders>
            <w:shd w:val="clear" w:color="auto" w:fill="auto"/>
            <w:noWrap/>
            <w:vAlign w:val="center"/>
            <w:hideMark/>
          </w:tcPr>
          <w:p w:rsidR="00017F18" w:rsidRPr="00560207" w:rsidRDefault="00017F18" w:rsidP="00227473">
            <w:pPr>
              <w:jc w:val="center"/>
              <w:rPr>
                <w:rFonts w:asciiTheme="minorHAnsi" w:hAnsiTheme="minorHAnsi" w:cstheme="minorHAnsi"/>
                <w:color w:val="000000"/>
                <w:lang w:val="es-CO" w:eastAsia="es-CO"/>
              </w:rPr>
            </w:pPr>
            <w:r w:rsidRPr="00560207">
              <w:rPr>
                <w:rFonts w:asciiTheme="minorHAnsi" w:hAnsiTheme="minorHAnsi" w:cstheme="minorHAnsi"/>
                <w:color w:val="000000"/>
                <w:sz w:val="22"/>
                <w:szCs w:val="22"/>
                <w:lang w:val="es-CO" w:eastAsia="es-CO"/>
              </w:rPr>
              <w:t>12%</w:t>
            </w:r>
          </w:p>
        </w:tc>
      </w:tr>
      <w:tr w:rsidR="00017F18" w:rsidRPr="00560207" w:rsidTr="00227473">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17F18" w:rsidRPr="00560207" w:rsidRDefault="00017F18" w:rsidP="00227473">
            <w:pPr>
              <w:jc w:val="center"/>
              <w:rPr>
                <w:rFonts w:asciiTheme="minorHAnsi" w:hAnsiTheme="minorHAnsi" w:cstheme="minorHAnsi"/>
                <w:b/>
                <w:bCs/>
                <w:color w:val="000000"/>
                <w:lang w:val="es-CO" w:eastAsia="es-CO"/>
              </w:rPr>
            </w:pPr>
            <w:r w:rsidRPr="00560207">
              <w:rPr>
                <w:rFonts w:asciiTheme="minorHAnsi" w:hAnsiTheme="minorHAnsi" w:cstheme="minorHAnsi"/>
                <w:b/>
                <w:bCs/>
                <w:color w:val="000000"/>
                <w:sz w:val="22"/>
                <w:szCs w:val="22"/>
                <w:lang w:val="es-CO" w:eastAsia="es-CO"/>
              </w:rPr>
              <w:t>TOTAL</w:t>
            </w:r>
          </w:p>
        </w:tc>
        <w:tc>
          <w:tcPr>
            <w:tcW w:w="1200" w:type="dxa"/>
            <w:tcBorders>
              <w:top w:val="nil"/>
              <w:left w:val="nil"/>
              <w:bottom w:val="single" w:sz="8" w:space="0" w:color="auto"/>
              <w:right w:val="single" w:sz="8" w:space="0" w:color="auto"/>
            </w:tcBorders>
            <w:shd w:val="clear" w:color="auto" w:fill="auto"/>
            <w:noWrap/>
            <w:vAlign w:val="center"/>
            <w:hideMark/>
          </w:tcPr>
          <w:p w:rsidR="00017F18" w:rsidRPr="00560207" w:rsidRDefault="00017F18" w:rsidP="00227473">
            <w:pPr>
              <w:jc w:val="center"/>
              <w:rPr>
                <w:rFonts w:asciiTheme="minorHAnsi" w:hAnsiTheme="minorHAnsi" w:cstheme="minorHAnsi"/>
                <w:b/>
                <w:bCs/>
                <w:color w:val="000000"/>
                <w:lang w:val="es-CO" w:eastAsia="es-CO"/>
              </w:rPr>
            </w:pPr>
            <w:r w:rsidRPr="00560207">
              <w:rPr>
                <w:rFonts w:asciiTheme="minorHAnsi" w:hAnsiTheme="minorHAnsi" w:cstheme="minorHAnsi"/>
                <w:b/>
                <w:bCs/>
                <w:color w:val="000000"/>
                <w:sz w:val="22"/>
                <w:szCs w:val="22"/>
                <w:lang w:val="es-CO" w:eastAsia="es-CO"/>
              </w:rPr>
              <w:t xml:space="preserve">$ 3.613.573 </w:t>
            </w:r>
          </w:p>
        </w:tc>
        <w:tc>
          <w:tcPr>
            <w:tcW w:w="1200" w:type="dxa"/>
            <w:tcBorders>
              <w:top w:val="nil"/>
              <w:left w:val="nil"/>
              <w:bottom w:val="single" w:sz="8" w:space="0" w:color="auto"/>
              <w:right w:val="single" w:sz="8" w:space="0" w:color="auto"/>
            </w:tcBorders>
            <w:shd w:val="clear" w:color="auto" w:fill="auto"/>
            <w:noWrap/>
            <w:vAlign w:val="center"/>
            <w:hideMark/>
          </w:tcPr>
          <w:p w:rsidR="00017F18" w:rsidRPr="00560207" w:rsidRDefault="00017F18" w:rsidP="00227473">
            <w:pPr>
              <w:jc w:val="center"/>
              <w:rPr>
                <w:rFonts w:asciiTheme="minorHAnsi" w:hAnsiTheme="minorHAnsi" w:cstheme="minorHAnsi"/>
                <w:b/>
                <w:bCs/>
                <w:color w:val="000000"/>
                <w:lang w:val="es-CO" w:eastAsia="es-CO"/>
              </w:rPr>
            </w:pPr>
            <w:r w:rsidRPr="00560207">
              <w:rPr>
                <w:rFonts w:asciiTheme="minorHAnsi" w:hAnsiTheme="minorHAnsi" w:cstheme="minorHAnsi"/>
                <w:b/>
                <w:bCs/>
                <w:color w:val="000000"/>
                <w:sz w:val="22"/>
                <w:szCs w:val="22"/>
                <w:lang w:val="es-CO" w:eastAsia="es-CO"/>
              </w:rPr>
              <w:t>100%</w:t>
            </w:r>
          </w:p>
        </w:tc>
      </w:tr>
    </w:tbl>
    <w:p w:rsidR="00017F18" w:rsidRPr="002F7771" w:rsidRDefault="00017F18" w:rsidP="00017F18">
      <w:pPr>
        <w:pStyle w:val="ListParagraph"/>
        <w:ind w:left="0"/>
        <w:jc w:val="both"/>
        <w:rPr>
          <w:rFonts w:asciiTheme="minorHAnsi" w:hAnsiTheme="minorHAnsi" w:cstheme="minorHAnsi"/>
          <w:lang w:val="es-CO"/>
        </w:rPr>
      </w:pPr>
    </w:p>
    <w:p w:rsidR="00D97A56" w:rsidRDefault="00D97A56" w:rsidP="00D97A56">
      <w:pPr>
        <w:jc w:val="both"/>
        <w:rPr>
          <w:rFonts w:asciiTheme="minorHAnsi" w:hAnsiTheme="minorHAnsi" w:cstheme="minorHAnsi"/>
          <w:sz w:val="22"/>
          <w:szCs w:val="22"/>
        </w:rPr>
      </w:pPr>
      <w:r w:rsidRPr="002F7771">
        <w:rPr>
          <w:rFonts w:asciiTheme="minorHAnsi" w:hAnsiTheme="minorHAnsi" w:cstheme="minorHAnsi"/>
          <w:sz w:val="22"/>
          <w:szCs w:val="22"/>
          <w:lang w:val="es-CO"/>
        </w:rPr>
        <w:t xml:space="preserve">Hasta el primer semestre de 2011 el programa ha recibido o le han sido transferidos USD </w:t>
      </w:r>
      <w:r w:rsidRPr="002F7771">
        <w:rPr>
          <w:rFonts w:asciiTheme="minorHAnsi" w:hAnsiTheme="minorHAnsi" w:cstheme="minorHAnsi"/>
          <w:sz w:val="22"/>
          <w:szCs w:val="22"/>
        </w:rPr>
        <w:t xml:space="preserve">2.903.436, de los cuales se han </w:t>
      </w:r>
      <w:r w:rsidRPr="002F7771">
        <w:rPr>
          <w:rFonts w:asciiTheme="minorHAnsi" w:hAnsiTheme="minorHAnsi" w:cstheme="minorHAnsi"/>
          <w:sz w:val="22"/>
          <w:szCs w:val="22"/>
          <w:lang w:val="es-CO"/>
        </w:rPr>
        <w:t xml:space="preserve">desembolsado USD </w:t>
      </w:r>
      <w:r w:rsidRPr="002F7771">
        <w:rPr>
          <w:rFonts w:asciiTheme="minorHAnsi" w:hAnsiTheme="minorHAnsi" w:cstheme="minorHAnsi"/>
          <w:sz w:val="22"/>
          <w:szCs w:val="22"/>
        </w:rPr>
        <w:t>1.196.947 y se han comprometido USD 2.437.858</w:t>
      </w:r>
      <w:r w:rsidR="002F7771" w:rsidRPr="002F7771">
        <w:rPr>
          <w:rFonts w:asciiTheme="minorHAnsi" w:hAnsiTheme="minorHAnsi" w:cstheme="minorHAnsi"/>
          <w:sz w:val="22"/>
          <w:szCs w:val="22"/>
        </w:rPr>
        <w:t>. Esto significa que el PC ha podido ejecutar el 41% de los recursos transferidos y ejecutar el 33% del presupuesto total. Asimismo ya se ha comprometido a través de contrato firmado el 67% del presupuesto total de inversión del PC y el 84% de los recursos recibidos (transferidos).</w:t>
      </w:r>
      <w:r w:rsidR="00C7188B">
        <w:rPr>
          <w:rFonts w:asciiTheme="minorHAnsi" w:hAnsiTheme="minorHAnsi" w:cstheme="minorHAnsi"/>
          <w:sz w:val="22"/>
          <w:szCs w:val="22"/>
        </w:rPr>
        <w:t xml:space="preserve"> Este nivel de ejecución y las proyecciones de recursos comprometidos </w:t>
      </w:r>
      <w:proofErr w:type="gramStart"/>
      <w:r w:rsidR="00C7188B">
        <w:rPr>
          <w:rFonts w:asciiTheme="minorHAnsi" w:hAnsiTheme="minorHAnsi" w:cstheme="minorHAnsi"/>
          <w:sz w:val="22"/>
          <w:szCs w:val="22"/>
        </w:rPr>
        <w:t>permite</w:t>
      </w:r>
      <w:proofErr w:type="gramEnd"/>
      <w:r w:rsidR="00C7188B">
        <w:rPr>
          <w:rFonts w:asciiTheme="minorHAnsi" w:hAnsiTheme="minorHAnsi" w:cstheme="minorHAnsi"/>
          <w:sz w:val="22"/>
          <w:szCs w:val="22"/>
        </w:rPr>
        <w:t xml:space="preserve"> prever una implementación satisfactoria en términos financieros, que no requerirá de extensiones en el tiempo, hecho que si ocurre en muchos otros PC.</w:t>
      </w:r>
    </w:p>
    <w:p w:rsidR="004E4D9A" w:rsidRDefault="004E4D9A" w:rsidP="00D97A56">
      <w:pPr>
        <w:jc w:val="both"/>
        <w:rPr>
          <w:rFonts w:asciiTheme="minorHAnsi" w:hAnsiTheme="minorHAnsi" w:cstheme="minorHAnsi"/>
          <w:sz w:val="22"/>
          <w:szCs w:val="22"/>
        </w:rPr>
      </w:pPr>
    </w:p>
    <w:p w:rsidR="004E4D9A" w:rsidRDefault="004E4D9A" w:rsidP="00D97A56">
      <w:pPr>
        <w:jc w:val="both"/>
        <w:rPr>
          <w:rFonts w:asciiTheme="minorHAnsi" w:hAnsiTheme="minorHAnsi" w:cstheme="minorHAnsi"/>
          <w:sz w:val="22"/>
          <w:szCs w:val="22"/>
        </w:rPr>
      </w:pPr>
      <w:r>
        <w:rPr>
          <w:rFonts w:asciiTheme="minorHAnsi" w:hAnsiTheme="minorHAnsi" w:cstheme="minorHAnsi"/>
          <w:sz w:val="22"/>
          <w:szCs w:val="22"/>
        </w:rPr>
        <w:t xml:space="preserve">Una de las incógnitas iniciales de la evaluación era el desbalance de presupuesto entre agencias, lo cual podría pensarse que afecta la acción conjunta por el 80% de OPS. Sin embargo, este mayor porcentaje corresponde a la inversión en obras directas locales, el resto de </w:t>
      </w:r>
      <w:r w:rsidR="00F21C4E">
        <w:rPr>
          <w:rFonts w:asciiTheme="minorHAnsi" w:hAnsiTheme="minorHAnsi" w:cstheme="minorHAnsi"/>
          <w:sz w:val="22"/>
          <w:szCs w:val="22"/>
        </w:rPr>
        <w:t>actividades</w:t>
      </w:r>
      <w:r>
        <w:rPr>
          <w:rFonts w:asciiTheme="minorHAnsi" w:hAnsiTheme="minorHAnsi" w:cstheme="minorHAnsi"/>
          <w:sz w:val="22"/>
          <w:szCs w:val="22"/>
        </w:rPr>
        <w:t xml:space="preserve"> está bien distribuido entre las agencias y todas han coincidido en afirmar que </w:t>
      </w:r>
      <w:r>
        <w:rPr>
          <w:rFonts w:asciiTheme="minorHAnsi" w:hAnsiTheme="minorHAnsi" w:cstheme="minorHAnsi"/>
          <w:sz w:val="22"/>
          <w:szCs w:val="22"/>
        </w:rPr>
        <w:lastRenderedPageBreak/>
        <w:t>este factor no ha generado protagonismos o presiones por parte de OPS, por el contrario, la apertura y comunicación ha sido una característica en el liderazgo de OPS.</w:t>
      </w:r>
      <w:r w:rsidR="00EB7C87">
        <w:rPr>
          <w:rStyle w:val="FootnoteReference"/>
          <w:rFonts w:asciiTheme="minorHAnsi" w:hAnsiTheme="minorHAnsi"/>
          <w:sz w:val="22"/>
          <w:szCs w:val="22"/>
        </w:rPr>
        <w:footnoteReference w:id="18"/>
      </w:r>
    </w:p>
    <w:p w:rsidR="006A480A" w:rsidRDefault="006A480A" w:rsidP="00D97A56">
      <w:pPr>
        <w:jc w:val="both"/>
        <w:rPr>
          <w:rFonts w:asciiTheme="minorHAnsi" w:hAnsiTheme="minorHAnsi" w:cstheme="minorHAnsi"/>
          <w:sz w:val="22"/>
          <w:szCs w:val="22"/>
        </w:rPr>
      </w:pPr>
    </w:p>
    <w:p w:rsidR="006A480A" w:rsidRPr="002F7771" w:rsidRDefault="006A480A" w:rsidP="00D97A56">
      <w:pPr>
        <w:jc w:val="both"/>
        <w:rPr>
          <w:rFonts w:asciiTheme="minorHAnsi" w:hAnsiTheme="minorHAnsi" w:cstheme="minorHAnsi"/>
          <w:sz w:val="22"/>
          <w:szCs w:val="22"/>
        </w:rPr>
      </w:pPr>
      <w:r>
        <w:rPr>
          <w:rFonts w:asciiTheme="minorHAnsi" w:hAnsiTheme="minorHAnsi" w:cstheme="minorHAnsi"/>
          <w:sz w:val="22"/>
          <w:szCs w:val="22"/>
        </w:rPr>
        <w:t>A continuación se detallan algunas tablas con la ejecución financiera específica por resultados y productos.</w:t>
      </w:r>
    </w:p>
    <w:p w:rsidR="00D97A56" w:rsidRDefault="00D97A56" w:rsidP="00D97A56">
      <w:pPr>
        <w:jc w:val="both"/>
        <w:rPr>
          <w:rFonts w:asciiTheme="minorHAnsi" w:hAnsiTheme="minorHAnsi" w:cstheme="minorHAnsi"/>
          <w:sz w:val="22"/>
          <w:szCs w:val="22"/>
        </w:rPr>
      </w:pPr>
    </w:p>
    <w:p w:rsidR="00212CCB" w:rsidRPr="000C0404" w:rsidRDefault="00212CCB" w:rsidP="00212CCB">
      <w:pPr>
        <w:autoSpaceDE w:val="0"/>
        <w:autoSpaceDN w:val="0"/>
        <w:adjustRightInd w:val="0"/>
        <w:jc w:val="both"/>
        <w:rPr>
          <w:rFonts w:asciiTheme="minorHAnsi" w:hAnsiTheme="minorHAnsi" w:cstheme="minorHAnsi"/>
          <w:sz w:val="22"/>
          <w:szCs w:val="22"/>
          <w:lang w:val="es-CO" w:eastAsia="es-CO"/>
        </w:rPr>
      </w:pPr>
      <w:r w:rsidRPr="000C0404">
        <w:rPr>
          <w:rFonts w:asciiTheme="minorHAnsi" w:hAnsiTheme="minorHAnsi" w:cstheme="minorHAnsi"/>
          <w:b/>
          <w:bCs/>
          <w:sz w:val="22"/>
          <w:szCs w:val="22"/>
          <w:lang w:val="es-CO" w:eastAsia="es-CO"/>
        </w:rPr>
        <w:t xml:space="preserve">Resultado 1. Mejoramiento de la salud mediante el empoderamiento de la población beneficiaria para lograr ampliar la cobertura y el acceso a servicios de agua y saneamiento, </w:t>
      </w:r>
      <w:r w:rsidRPr="000C0404">
        <w:rPr>
          <w:rFonts w:asciiTheme="minorHAnsi" w:hAnsiTheme="minorHAnsi" w:cstheme="minorHAnsi"/>
          <w:sz w:val="22"/>
          <w:szCs w:val="22"/>
          <w:lang w:val="es-CO" w:eastAsia="es-CO"/>
        </w:rPr>
        <w:t>con los siguientes productos:</w:t>
      </w:r>
    </w:p>
    <w:p w:rsidR="000856FA" w:rsidRPr="002F7771" w:rsidRDefault="000856FA" w:rsidP="00D97A56">
      <w:pPr>
        <w:jc w:val="both"/>
        <w:rPr>
          <w:rFonts w:asciiTheme="minorHAnsi" w:hAnsiTheme="minorHAnsi" w:cstheme="minorHAnsi"/>
          <w:sz w:val="22"/>
          <w:szCs w:val="22"/>
        </w:rPr>
      </w:pPr>
    </w:p>
    <w:p w:rsidR="00212CCB" w:rsidRPr="000C0404" w:rsidRDefault="00212CCB" w:rsidP="00212CCB">
      <w:pPr>
        <w:autoSpaceDE w:val="0"/>
        <w:autoSpaceDN w:val="0"/>
        <w:adjustRightInd w:val="0"/>
        <w:jc w:val="both"/>
        <w:rPr>
          <w:rFonts w:asciiTheme="minorHAnsi" w:hAnsiTheme="minorHAnsi" w:cstheme="minorHAnsi"/>
          <w:sz w:val="22"/>
          <w:szCs w:val="22"/>
          <w:lang w:val="es-CO" w:eastAsia="es-CO"/>
        </w:rPr>
      </w:pPr>
      <w:r w:rsidRPr="000C0404">
        <w:rPr>
          <w:rFonts w:asciiTheme="minorHAnsi" w:hAnsiTheme="minorHAnsi" w:cstheme="minorHAnsi"/>
          <w:b/>
          <w:bCs/>
          <w:sz w:val="22"/>
          <w:szCs w:val="22"/>
          <w:lang w:val="es-CO" w:eastAsia="es-CO"/>
        </w:rPr>
        <w:t xml:space="preserve">Producto 1.1. </w:t>
      </w:r>
      <w:r w:rsidRPr="000C0404">
        <w:rPr>
          <w:rFonts w:asciiTheme="minorHAnsi" w:hAnsiTheme="minorHAnsi" w:cstheme="minorHAnsi"/>
          <w:sz w:val="22"/>
          <w:szCs w:val="22"/>
          <w:lang w:val="es-CO" w:eastAsia="es-CO"/>
        </w:rPr>
        <w:t>Capacitadas las poblaciones indígenas en manejo del recurso agua y educación sanitaria con enfoque intercultural para mejorar sus condiciones de vida.</w:t>
      </w:r>
    </w:p>
    <w:p w:rsidR="00017F18" w:rsidRPr="002F7771" w:rsidRDefault="00017F18" w:rsidP="00017F18">
      <w:pPr>
        <w:pStyle w:val="ListParagraph"/>
        <w:ind w:left="0"/>
        <w:jc w:val="both"/>
        <w:rPr>
          <w:rFonts w:asciiTheme="minorHAnsi" w:hAnsiTheme="minorHAnsi" w:cstheme="minorHAnsi"/>
          <w:lang w:val="es-CO"/>
        </w:rPr>
      </w:pPr>
    </w:p>
    <w:tbl>
      <w:tblPr>
        <w:tblW w:w="6357" w:type="dxa"/>
        <w:jc w:val="center"/>
        <w:tblInd w:w="55" w:type="dxa"/>
        <w:tblCellMar>
          <w:left w:w="70" w:type="dxa"/>
          <w:right w:w="70" w:type="dxa"/>
        </w:tblCellMar>
        <w:tblLook w:val="04A0"/>
      </w:tblPr>
      <w:tblGrid>
        <w:gridCol w:w="2142"/>
        <w:gridCol w:w="1200"/>
        <w:gridCol w:w="1525"/>
        <w:gridCol w:w="1490"/>
      </w:tblGrid>
      <w:tr w:rsidR="007427D6" w:rsidRPr="007427D6" w:rsidTr="001077A8">
        <w:trPr>
          <w:trHeight w:val="765"/>
          <w:jc w:val="center"/>
        </w:trPr>
        <w:tc>
          <w:tcPr>
            <w:tcW w:w="2142"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017F18" w:rsidRPr="007427D6" w:rsidRDefault="00017F18" w:rsidP="00227473">
            <w:pPr>
              <w:jc w:val="center"/>
              <w:rPr>
                <w:rFonts w:asciiTheme="minorHAnsi" w:hAnsiTheme="minorHAnsi" w:cstheme="minorHAnsi"/>
                <w:b/>
                <w:bCs/>
                <w:color w:val="FFFFFF" w:themeColor="background1"/>
              </w:rPr>
            </w:pPr>
            <w:r w:rsidRPr="007427D6">
              <w:rPr>
                <w:rFonts w:asciiTheme="minorHAnsi" w:hAnsiTheme="minorHAnsi" w:cstheme="minorHAnsi"/>
                <w:b/>
                <w:bCs/>
                <w:color w:val="FFFFFF" w:themeColor="background1"/>
                <w:sz w:val="22"/>
                <w:szCs w:val="22"/>
              </w:rPr>
              <w:t>Monto Total Previsto para el conjunto del PC</w:t>
            </w:r>
          </w:p>
        </w:tc>
        <w:tc>
          <w:tcPr>
            <w:tcW w:w="1200" w:type="dxa"/>
            <w:tcBorders>
              <w:top w:val="single" w:sz="4" w:space="0" w:color="auto"/>
              <w:left w:val="nil"/>
              <w:bottom w:val="single" w:sz="4" w:space="0" w:color="auto"/>
              <w:right w:val="single" w:sz="4" w:space="0" w:color="auto"/>
            </w:tcBorders>
            <w:shd w:val="clear" w:color="auto" w:fill="1F497D" w:themeFill="text2"/>
            <w:vAlign w:val="center"/>
            <w:hideMark/>
          </w:tcPr>
          <w:p w:rsidR="00017F18" w:rsidRPr="007427D6" w:rsidRDefault="00017F18" w:rsidP="00227473">
            <w:pPr>
              <w:jc w:val="center"/>
              <w:rPr>
                <w:rFonts w:asciiTheme="minorHAnsi" w:hAnsiTheme="minorHAnsi" w:cstheme="minorHAnsi"/>
                <w:b/>
                <w:bCs/>
                <w:color w:val="FFFFFF" w:themeColor="background1"/>
              </w:rPr>
            </w:pPr>
            <w:r w:rsidRPr="007427D6">
              <w:rPr>
                <w:rFonts w:asciiTheme="minorHAnsi" w:hAnsiTheme="minorHAnsi" w:cstheme="minorHAnsi"/>
                <w:b/>
                <w:bCs/>
                <w:color w:val="FFFFFF" w:themeColor="background1"/>
                <w:sz w:val="22"/>
                <w:szCs w:val="22"/>
              </w:rPr>
              <w:t xml:space="preserve">Monto Transferido </w:t>
            </w:r>
          </w:p>
        </w:tc>
        <w:tc>
          <w:tcPr>
            <w:tcW w:w="1525" w:type="dxa"/>
            <w:tcBorders>
              <w:top w:val="single" w:sz="4" w:space="0" w:color="auto"/>
              <w:left w:val="nil"/>
              <w:bottom w:val="single" w:sz="4" w:space="0" w:color="auto"/>
              <w:right w:val="single" w:sz="4" w:space="0" w:color="auto"/>
            </w:tcBorders>
            <w:shd w:val="clear" w:color="auto" w:fill="1F497D" w:themeFill="text2"/>
            <w:vAlign w:val="center"/>
            <w:hideMark/>
          </w:tcPr>
          <w:p w:rsidR="00017F18" w:rsidRPr="007427D6" w:rsidRDefault="00017F18" w:rsidP="00227473">
            <w:pPr>
              <w:jc w:val="center"/>
              <w:rPr>
                <w:rFonts w:asciiTheme="minorHAnsi" w:hAnsiTheme="minorHAnsi" w:cstheme="minorHAnsi"/>
                <w:b/>
                <w:bCs/>
                <w:color w:val="FFFFFF" w:themeColor="background1"/>
              </w:rPr>
            </w:pPr>
            <w:r w:rsidRPr="007427D6">
              <w:rPr>
                <w:rFonts w:asciiTheme="minorHAnsi" w:hAnsiTheme="minorHAnsi" w:cstheme="minorHAnsi"/>
                <w:b/>
                <w:bCs/>
                <w:color w:val="FFFFFF" w:themeColor="background1"/>
                <w:sz w:val="22"/>
                <w:szCs w:val="22"/>
              </w:rPr>
              <w:t>Monto Total Comprometido</w:t>
            </w:r>
          </w:p>
        </w:tc>
        <w:tc>
          <w:tcPr>
            <w:tcW w:w="1490" w:type="dxa"/>
            <w:tcBorders>
              <w:top w:val="single" w:sz="4" w:space="0" w:color="auto"/>
              <w:left w:val="nil"/>
              <w:bottom w:val="single" w:sz="4" w:space="0" w:color="auto"/>
              <w:right w:val="single" w:sz="4" w:space="0" w:color="auto"/>
            </w:tcBorders>
            <w:shd w:val="clear" w:color="auto" w:fill="1F497D" w:themeFill="text2"/>
            <w:vAlign w:val="center"/>
            <w:hideMark/>
          </w:tcPr>
          <w:p w:rsidR="00017F18" w:rsidRPr="007427D6" w:rsidRDefault="00017F18" w:rsidP="00227473">
            <w:pPr>
              <w:jc w:val="center"/>
              <w:rPr>
                <w:rFonts w:asciiTheme="minorHAnsi" w:hAnsiTheme="minorHAnsi" w:cstheme="minorHAnsi"/>
                <w:b/>
                <w:bCs/>
                <w:color w:val="FFFFFF" w:themeColor="background1"/>
              </w:rPr>
            </w:pPr>
            <w:r w:rsidRPr="007427D6">
              <w:rPr>
                <w:rFonts w:asciiTheme="minorHAnsi" w:hAnsiTheme="minorHAnsi" w:cstheme="minorHAnsi"/>
                <w:b/>
                <w:bCs/>
                <w:color w:val="FFFFFF" w:themeColor="background1"/>
                <w:sz w:val="22"/>
                <w:szCs w:val="22"/>
              </w:rPr>
              <w:t>Monto Total Desembolsado</w:t>
            </w:r>
          </w:p>
        </w:tc>
      </w:tr>
      <w:tr w:rsidR="00017F18" w:rsidRPr="00560207" w:rsidTr="001077A8">
        <w:trPr>
          <w:trHeight w:val="300"/>
          <w:jc w:val="center"/>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017F18" w:rsidRPr="00560207" w:rsidRDefault="00017F18" w:rsidP="00227473">
            <w:pPr>
              <w:jc w:val="right"/>
              <w:rPr>
                <w:rFonts w:asciiTheme="minorHAnsi" w:hAnsiTheme="minorHAnsi" w:cstheme="minorHAnsi"/>
              </w:rPr>
            </w:pPr>
            <w:r w:rsidRPr="00560207">
              <w:rPr>
                <w:rFonts w:asciiTheme="minorHAnsi" w:hAnsiTheme="minorHAnsi" w:cstheme="minorHAnsi"/>
                <w:sz w:val="22"/>
                <w:szCs w:val="22"/>
              </w:rPr>
              <w:t>165.050</w:t>
            </w:r>
          </w:p>
        </w:tc>
        <w:tc>
          <w:tcPr>
            <w:tcW w:w="1200" w:type="dxa"/>
            <w:tcBorders>
              <w:top w:val="nil"/>
              <w:left w:val="nil"/>
              <w:bottom w:val="single" w:sz="4" w:space="0" w:color="auto"/>
              <w:right w:val="single" w:sz="4" w:space="0" w:color="auto"/>
            </w:tcBorders>
            <w:shd w:val="clear" w:color="auto" w:fill="auto"/>
            <w:noWrap/>
            <w:vAlign w:val="bottom"/>
            <w:hideMark/>
          </w:tcPr>
          <w:p w:rsidR="00017F18" w:rsidRPr="00560207" w:rsidRDefault="00017F18" w:rsidP="00227473">
            <w:pPr>
              <w:jc w:val="right"/>
              <w:rPr>
                <w:rFonts w:asciiTheme="minorHAnsi" w:hAnsiTheme="minorHAnsi" w:cstheme="minorHAnsi"/>
              </w:rPr>
            </w:pPr>
            <w:r w:rsidRPr="00560207">
              <w:rPr>
                <w:rFonts w:asciiTheme="minorHAnsi" w:hAnsiTheme="minorHAnsi" w:cstheme="minorHAnsi"/>
                <w:sz w:val="22"/>
                <w:szCs w:val="22"/>
              </w:rPr>
              <w:t>134.000</w:t>
            </w:r>
          </w:p>
        </w:tc>
        <w:tc>
          <w:tcPr>
            <w:tcW w:w="1525" w:type="dxa"/>
            <w:tcBorders>
              <w:top w:val="nil"/>
              <w:left w:val="nil"/>
              <w:bottom w:val="single" w:sz="8" w:space="0" w:color="auto"/>
              <w:right w:val="single" w:sz="4" w:space="0" w:color="auto"/>
            </w:tcBorders>
            <w:shd w:val="clear" w:color="auto" w:fill="auto"/>
            <w:noWrap/>
            <w:vAlign w:val="bottom"/>
            <w:hideMark/>
          </w:tcPr>
          <w:p w:rsidR="00017F18" w:rsidRPr="00560207" w:rsidRDefault="00017F18" w:rsidP="00227473">
            <w:pPr>
              <w:jc w:val="right"/>
              <w:rPr>
                <w:rFonts w:asciiTheme="minorHAnsi" w:hAnsiTheme="minorHAnsi" w:cstheme="minorHAnsi"/>
              </w:rPr>
            </w:pPr>
            <w:r w:rsidRPr="00560207">
              <w:rPr>
                <w:rFonts w:asciiTheme="minorHAnsi" w:hAnsiTheme="minorHAnsi" w:cstheme="minorHAnsi"/>
                <w:sz w:val="22"/>
                <w:szCs w:val="22"/>
              </w:rPr>
              <w:t>122.922</w:t>
            </w:r>
          </w:p>
        </w:tc>
        <w:tc>
          <w:tcPr>
            <w:tcW w:w="1490" w:type="dxa"/>
            <w:tcBorders>
              <w:top w:val="nil"/>
              <w:left w:val="nil"/>
              <w:bottom w:val="single" w:sz="8" w:space="0" w:color="auto"/>
              <w:right w:val="single" w:sz="4" w:space="0" w:color="auto"/>
            </w:tcBorders>
            <w:shd w:val="clear" w:color="auto" w:fill="auto"/>
            <w:noWrap/>
            <w:vAlign w:val="bottom"/>
            <w:hideMark/>
          </w:tcPr>
          <w:p w:rsidR="00017F18" w:rsidRPr="00560207" w:rsidRDefault="00017F18" w:rsidP="00227473">
            <w:pPr>
              <w:jc w:val="right"/>
              <w:rPr>
                <w:rFonts w:asciiTheme="minorHAnsi" w:hAnsiTheme="minorHAnsi" w:cstheme="minorHAnsi"/>
              </w:rPr>
            </w:pPr>
            <w:r w:rsidRPr="00560207">
              <w:rPr>
                <w:rFonts w:asciiTheme="minorHAnsi" w:hAnsiTheme="minorHAnsi" w:cstheme="minorHAnsi"/>
                <w:sz w:val="22"/>
                <w:szCs w:val="22"/>
              </w:rPr>
              <w:t>122.822</w:t>
            </w:r>
          </w:p>
        </w:tc>
      </w:tr>
    </w:tbl>
    <w:p w:rsidR="00017F18" w:rsidRPr="00560207" w:rsidRDefault="00017F18" w:rsidP="00017F18">
      <w:pPr>
        <w:pStyle w:val="ListParagraph"/>
        <w:ind w:left="0"/>
        <w:jc w:val="both"/>
        <w:rPr>
          <w:rFonts w:asciiTheme="minorHAnsi" w:hAnsiTheme="minorHAnsi" w:cstheme="minorHAnsi"/>
          <w:lang w:val="es-CO"/>
        </w:rPr>
      </w:pPr>
    </w:p>
    <w:p w:rsidR="00017F18" w:rsidRPr="00560207" w:rsidRDefault="00017F18" w:rsidP="00017F18">
      <w:pPr>
        <w:pStyle w:val="ListParagraph"/>
        <w:ind w:left="0"/>
        <w:jc w:val="both"/>
        <w:rPr>
          <w:rFonts w:asciiTheme="minorHAnsi" w:hAnsiTheme="minorHAnsi" w:cstheme="minorHAnsi"/>
          <w:lang w:val="es-CO"/>
        </w:rPr>
      </w:pPr>
    </w:p>
    <w:p w:rsidR="00017F18" w:rsidRPr="00560207" w:rsidRDefault="00017F18" w:rsidP="00017F18">
      <w:pPr>
        <w:pStyle w:val="ListParagraph"/>
        <w:ind w:left="0"/>
        <w:jc w:val="both"/>
        <w:rPr>
          <w:rFonts w:asciiTheme="minorHAnsi" w:hAnsiTheme="minorHAnsi" w:cstheme="minorHAnsi"/>
          <w:lang w:val="es-CO"/>
        </w:rPr>
      </w:pPr>
    </w:p>
    <w:p w:rsidR="00212CCB" w:rsidRDefault="00212CCB" w:rsidP="00212CCB">
      <w:pPr>
        <w:autoSpaceDE w:val="0"/>
        <w:autoSpaceDN w:val="0"/>
        <w:adjustRightInd w:val="0"/>
        <w:jc w:val="both"/>
        <w:rPr>
          <w:rFonts w:asciiTheme="minorHAnsi" w:hAnsiTheme="minorHAnsi" w:cstheme="minorHAnsi"/>
          <w:sz w:val="22"/>
          <w:szCs w:val="22"/>
          <w:lang w:val="es-CO" w:eastAsia="es-CO"/>
        </w:rPr>
      </w:pPr>
      <w:r w:rsidRPr="000C0404">
        <w:rPr>
          <w:rFonts w:asciiTheme="minorHAnsi" w:hAnsiTheme="minorHAnsi" w:cstheme="minorHAnsi"/>
          <w:b/>
          <w:bCs/>
          <w:sz w:val="22"/>
          <w:szCs w:val="22"/>
          <w:lang w:val="es-CO" w:eastAsia="es-CO"/>
        </w:rPr>
        <w:t xml:space="preserve">Producto 1.2. </w:t>
      </w:r>
      <w:r w:rsidRPr="000C0404">
        <w:rPr>
          <w:rFonts w:asciiTheme="minorHAnsi" w:hAnsiTheme="minorHAnsi" w:cstheme="minorHAnsi"/>
          <w:sz w:val="22"/>
          <w:szCs w:val="22"/>
          <w:lang w:val="es-CO" w:eastAsia="es-CO"/>
        </w:rPr>
        <w:t>Aumentadas las capacidades en las organizaciones comunitarias como las JAAR, para la gestión eficiente, operación y mantenimiento de los servicios de agua y saneamiento.</w:t>
      </w:r>
    </w:p>
    <w:p w:rsidR="0055406E" w:rsidRPr="000C0404" w:rsidRDefault="0055406E" w:rsidP="00212CCB">
      <w:pPr>
        <w:autoSpaceDE w:val="0"/>
        <w:autoSpaceDN w:val="0"/>
        <w:adjustRightInd w:val="0"/>
        <w:jc w:val="both"/>
        <w:rPr>
          <w:rFonts w:asciiTheme="minorHAnsi" w:hAnsiTheme="minorHAnsi" w:cstheme="minorHAnsi"/>
          <w:sz w:val="22"/>
          <w:szCs w:val="22"/>
          <w:lang w:val="es-CO" w:eastAsia="es-CO"/>
        </w:rPr>
      </w:pPr>
    </w:p>
    <w:tbl>
      <w:tblPr>
        <w:tblW w:w="6303" w:type="dxa"/>
        <w:jc w:val="center"/>
        <w:tblInd w:w="55" w:type="dxa"/>
        <w:tblCellMar>
          <w:left w:w="70" w:type="dxa"/>
          <w:right w:w="70" w:type="dxa"/>
        </w:tblCellMar>
        <w:tblLook w:val="04A0"/>
      </w:tblPr>
      <w:tblGrid>
        <w:gridCol w:w="2142"/>
        <w:gridCol w:w="1200"/>
        <w:gridCol w:w="1525"/>
        <w:gridCol w:w="1490"/>
      </w:tblGrid>
      <w:tr w:rsidR="00135FEA" w:rsidRPr="00135FEA" w:rsidTr="001077A8">
        <w:trPr>
          <w:trHeight w:val="255"/>
          <w:jc w:val="center"/>
        </w:trPr>
        <w:tc>
          <w:tcPr>
            <w:tcW w:w="2142" w:type="dxa"/>
            <w:tcBorders>
              <w:top w:val="single" w:sz="4" w:space="0" w:color="auto"/>
              <w:left w:val="single" w:sz="4" w:space="0" w:color="auto"/>
              <w:bottom w:val="single" w:sz="4" w:space="0" w:color="auto"/>
              <w:right w:val="single" w:sz="4" w:space="0" w:color="auto"/>
            </w:tcBorders>
            <w:shd w:val="clear" w:color="auto" w:fill="1F497D" w:themeFill="text2"/>
            <w:noWrap/>
            <w:vAlign w:val="bottom"/>
            <w:hideMark/>
          </w:tcPr>
          <w:p w:rsidR="007427D6" w:rsidRPr="00135FEA" w:rsidRDefault="007427D6" w:rsidP="00E77231">
            <w:pPr>
              <w:jc w:val="center"/>
              <w:rPr>
                <w:rFonts w:asciiTheme="minorHAnsi" w:hAnsiTheme="minorHAnsi" w:cstheme="minorHAnsi"/>
                <w:b/>
                <w:color w:val="FFFFFF" w:themeColor="background1"/>
              </w:rPr>
            </w:pPr>
            <w:r w:rsidRPr="00135FEA">
              <w:rPr>
                <w:rFonts w:asciiTheme="minorHAnsi" w:hAnsiTheme="minorHAnsi" w:cstheme="minorHAnsi"/>
                <w:b/>
                <w:color w:val="FFFFFF" w:themeColor="background1"/>
                <w:sz w:val="22"/>
                <w:szCs w:val="22"/>
              </w:rPr>
              <w:t>Monto Total Previsto para el conjunto del PC</w:t>
            </w:r>
          </w:p>
        </w:tc>
        <w:tc>
          <w:tcPr>
            <w:tcW w:w="1200" w:type="dxa"/>
            <w:tcBorders>
              <w:top w:val="single" w:sz="4" w:space="0" w:color="auto"/>
              <w:left w:val="nil"/>
              <w:bottom w:val="single" w:sz="4" w:space="0" w:color="auto"/>
              <w:right w:val="single" w:sz="4" w:space="0" w:color="auto"/>
            </w:tcBorders>
            <w:shd w:val="clear" w:color="auto" w:fill="1F497D" w:themeFill="text2"/>
            <w:noWrap/>
            <w:vAlign w:val="bottom"/>
            <w:hideMark/>
          </w:tcPr>
          <w:p w:rsidR="007427D6" w:rsidRPr="00135FEA" w:rsidRDefault="007427D6" w:rsidP="00E77231">
            <w:pPr>
              <w:jc w:val="center"/>
              <w:rPr>
                <w:rFonts w:asciiTheme="minorHAnsi" w:hAnsiTheme="minorHAnsi" w:cstheme="minorHAnsi"/>
                <w:b/>
                <w:color w:val="FFFFFF" w:themeColor="background1"/>
              </w:rPr>
            </w:pPr>
            <w:r w:rsidRPr="00135FEA">
              <w:rPr>
                <w:rFonts w:asciiTheme="minorHAnsi" w:hAnsiTheme="minorHAnsi" w:cstheme="minorHAnsi"/>
                <w:b/>
                <w:color w:val="FFFFFF" w:themeColor="background1"/>
                <w:sz w:val="22"/>
                <w:szCs w:val="22"/>
              </w:rPr>
              <w:t>Monto Transferido</w:t>
            </w:r>
          </w:p>
        </w:tc>
        <w:tc>
          <w:tcPr>
            <w:tcW w:w="1499" w:type="dxa"/>
            <w:tcBorders>
              <w:top w:val="single" w:sz="4" w:space="0" w:color="auto"/>
              <w:left w:val="nil"/>
              <w:bottom w:val="single" w:sz="4" w:space="0" w:color="auto"/>
              <w:right w:val="single" w:sz="4" w:space="0" w:color="auto"/>
            </w:tcBorders>
            <w:shd w:val="clear" w:color="auto" w:fill="1F497D" w:themeFill="text2"/>
            <w:noWrap/>
            <w:vAlign w:val="bottom"/>
            <w:hideMark/>
          </w:tcPr>
          <w:p w:rsidR="007427D6" w:rsidRPr="00135FEA" w:rsidRDefault="007427D6" w:rsidP="00E77231">
            <w:pPr>
              <w:jc w:val="center"/>
              <w:rPr>
                <w:rFonts w:asciiTheme="minorHAnsi" w:hAnsiTheme="minorHAnsi" w:cstheme="minorHAnsi"/>
                <w:b/>
                <w:color w:val="FFFFFF" w:themeColor="background1"/>
              </w:rPr>
            </w:pPr>
            <w:r w:rsidRPr="00135FEA">
              <w:rPr>
                <w:rFonts w:asciiTheme="minorHAnsi" w:hAnsiTheme="minorHAnsi" w:cstheme="minorHAnsi"/>
                <w:b/>
                <w:color w:val="FFFFFF" w:themeColor="background1"/>
                <w:sz w:val="22"/>
                <w:szCs w:val="22"/>
              </w:rPr>
              <w:t>Monto Total Comprometido</w:t>
            </w:r>
          </w:p>
        </w:tc>
        <w:tc>
          <w:tcPr>
            <w:tcW w:w="1462" w:type="dxa"/>
            <w:tcBorders>
              <w:top w:val="single" w:sz="4" w:space="0" w:color="auto"/>
              <w:left w:val="nil"/>
              <w:bottom w:val="single" w:sz="4" w:space="0" w:color="auto"/>
              <w:right w:val="single" w:sz="4" w:space="0" w:color="auto"/>
            </w:tcBorders>
            <w:shd w:val="clear" w:color="auto" w:fill="1F497D" w:themeFill="text2"/>
            <w:noWrap/>
            <w:vAlign w:val="bottom"/>
            <w:hideMark/>
          </w:tcPr>
          <w:p w:rsidR="007427D6" w:rsidRPr="00135FEA" w:rsidRDefault="007427D6" w:rsidP="00E77231">
            <w:pPr>
              <w:jc w:val="center"/>
              <w:rPr>
                <w:rFonts w:asciiTheme="minorHAnsi" w:hAnsiTheme="minorHAnsi" w:cstheme="minorHAnsi"/>
                <w:b/>
                <w:color w:val="FFFFFF" w:themeColor="background1"/>
              </w:rPr>
            </w:pPr>
            <w:r w:rsidRPr="00135FEA">
              <w:rPr>
                <w:rFonts w:asciiTheme="minorHAnsi" w:hAnsiTheme="minorHAnsi" w:cstheme="minorHAnsi"/>
                <w:b/>
                <w:color w:val="FFFFFF" w:themeColor="background1"/>
                <w:sz w:val="22"/>
                <w:szCs w:val="22"/>
              </w:rPr>
              <w:t>Monto Total Desembolsado</w:t>
            </w:r>
          </w:p>
        </w:tc>
      </w:tr>
      <w:tr w:rsidR="00017F18" w:rsidRPr="00560207" w:rsidTr="001077A8">
        <w:trPr>
          <w:trHeight w:val="255"/>
          <w:jc w:val="center"/>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7F18" w:rsidRPr="00560207" w:rsidRDefault="00017F18" w:rsidP="00227473">
            <w:pPr>
              <w:jc w:val="right"/>
              <w:rPr>
                <w:rFonts w:asciiTheme="minorHAnsi" w:hAnsiTheme="minorHAnsi" w:cstheme="minorHAnsi"/>
              </w:rPr>
            </w:pPr>
            <w:r w:rsidRPr="00560207">
              <w:rPr>
                <w:rFonts w:asciiTheme="minorHAnsi" w:hAnsiTheme="minorHAnsi" w:cstheme="minorHAnsi"/>
                <w:sz w:val="22"/>
                <w:szCs w:val="22"/>
              </w:rPr>
              <w:t>421.850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017F18" w:rsidRPr="00560207" w:rsidRDefault="00017F18" w:rsidP="00227473">
            <w:pPr>
              <w:jc w:val="right"/>
              <w:rPr>
                <w:rFonts w:asciiTheme="minorHAnsi" w:hAnsiTheme="minorHAnsi" w:cstheme="minorHAnsi"/>
              </w:rPr>
            </w:pPr>
            <w:r w:rsidRPr="00560207">
              <w:rPr>
                <w:rFonts w:asciiTheme="minorHAnsi" w:hAnsiTheme="minorHAnsi" w:cstheme="minorHAnsi"/>
                <w:sz w:val="22"/>
                <w:szCs w:val="22"/>
              </w:rPr>
              <w:t>381.121</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017F18" w:rsidRPr="00560207" w:rsidRDefault="00017F18" w:rsidP="00227473">
            <w:pPr>
              <w:jc w:val="right"/>
              <w:rPr>
                <w:rFonts w:asciiTheme="minorHAnsi" w:hAnsiTheme="minorHAnsi" w:cstheme="minorHAnsi"/>
              </w:rPr>
            </w:pPr>
            <w:r w:rsidRPr="00560207">
              <w:rPr>
                <w:rFonts w:asciiTheme="minorHAnsi" w:hAnsiTheme="minorHAnsi" w:cstheme="minorHAnsi"/>
                <w:sz w:val="22"/>
                <w:szCs w:val="22"/>
              </w:rPr>
              <w:t>381.121</w:t>
            </w:r>
          </w:p>
        </w:tc>
        <w:tc>
          <w:tcPr>
            <w:tcW w:w="1462" w:type="dxa"/>
            <w:tcBorders>
              <w:top w:val="single" w:sz="4" w:space="0" w:color="auto"/>
              <w:left w:val="nil"/>
              <w:bottom w:val="single" w:sz="4" w:space="0" w:color="auto"/>
              <w:right w:val="single" w:sz="4" w:space="0" w:color="auto"/>
            </w:tcBorders>
            <w:shd w:val="clear" w:color="auto" w:fill="auto"/>
            <w:noWrap/>
            <w:vAlign w:val="bottom"/>
            <w:hideMark/>
          </w:tcPr>
          <w:p w:rsidR="00017F18" w:rsidRPr="00560207" w:rsidRDefault="00017F18" w:rsidP="00227473">
            <w:pPr>
              <w:jc w:val="right"/>
              <w:rPr>
                <w:rFonts w:asciiTheme="minorHAnsi" w:hAnsiTheme="minorHAnsi" w:cstheme="minorHAnsi"/>
              </w:rPr>
            </w:pPr>
            <w:r w:rsidRPr="00560207">
              <w:rPr>
                <w:rFonts w:asciiTheme="minorHAnsi" w:hAnsiTheme="minorHAnsi" w:cstheme="minorHAnsi"/>
                <w:sz w:val="22"/>
                <w:szCs w:val="22"/>
              </w:rPr>
              <w:t>372.610</w:t>
            </w:r>
          </w:p>
        </w:tc>
      </w:tr>
    </w:tbl>
    <w:p w:rsidR="00017F18" w:rsidRPr="00560207" w:rsidRDefault="00017F18" w:rsidP="00017F18">
      <w:pPr>
        <w:pStyle w:val="ListParagraph"/>
        <w:ind w:left="0"/>
        <w:jc w:val="both"/>
        <w:rPr>
          <w:rFonts w:asciiTheme="minorHAnsi" w:hAnsiTheme="minorHAnsi" w:cstheme="minorHAnsi"/>
          <w:lang w:val="es-CO"/>
        </w:rPr>
      </w:pPr>
    </w:p>
    <w:p w:rsidR="00017F18" w:rsidRPr="00560207" w:rsidRDefault="00017F18" w:rsidP="00017F18">
      <w:pPr>
        <w:pStyle w:val="ListParagraph"/>
        <w:ind w:left="0"/>
        <w:jc w:val="both"/>
        <w:rPr>
          <w:rFonts w:asciiTheme="minorHAnsi" w:hAnsiTheme="minorHAnsi" w:cstheme="minorHAnsi"/>
          <w:lang w:val="es-CO"/>
        </w:rPr>
      </w:pPr>
    </w:p>
    <w:p w:rsidR="00212CCB" w:rsidRPr="000C0404" w:rsidRDefault="00212CCB" w:rsidP="00212CCB">
      <w:pPr>
        <w:autoSpaceDE w:val="0"/>
        <w:autoSpaceDN w:val="0"/>
        <w:adjustRightInd w:val="0"/>
        <w:jc w:val="both"/>
        <w:rPr>
          <w:rFonts w:asciiTheme="minorHAnsi" w:hAnsiTheme="minorHAnsi" w:cstheme="minorHAnsi"/>
          <w:sz w:val="22"/>
          <w:szCs w:val="22"/>
          <w:lang w:val="es-CO" w:eastAsia="es-CO"/>
        </w:rPr>
      </w:pPr>
      <w:r w:rsidRPr="000C0404">
        <w:rPr>
          <w:rFonts w:asciiTheme="minorHAnsi" w:hAnsiTheme="minorHAnsi" w:cstheme="minorHAnsi"/>
          <w:b/>
          <w:bCs/>
          <w:sz w:val="22"/>
          <w:szCs w:val="22"/>
          <w:lang w:val="es-CO" w:eastAsia="es-CO"/>
        </w:rPr>
        <w:t xml:space="preserve">Producto 1.3 </w:t>
      </w:r>
      <w:r w:rsidRPr="000C0404">
        <w:rPr>
          <w:rFonts w:asciiTheme="minorHAnsi" w:hAnsiTheme="minorHAnsi" w:cstheme="minorHAnsi"/>
          <w:sz w:val="22"/>
          <w:szCs w:val="22"/>
          <w:lang w:val="es-CO" w:eastAsia="es-CO"/>
        </w:rPr>
        <w:t>JAAR capaces de planificar y priorizar participativamente inversiones para la</w:t>
      </w:r>
      <w:r>
        <w:rPr>
          <w:rFonts w:asciiTheme="minorHAnsi" w:hAnsiTheme="minorHAnsi" w:cstheme="minorHAnsi"/>
          <w:sz w:val="22"/>
          <w:szCs w:val="22"/>
          <w:lang w:val="es-CO" w:eastAsia="es-CO"/>
        </w:rPr>
        <w:t xml:space="preserve"> </w:t>
      </w:r>
      <w:r w:rsidRPr="000C0404">
        <w:rPr>
          <w:rFonts w:asciiTheme="minorHAnsi" w:hAnsiTheme="minorHAnsi" w:cstheme="minorHAnsi"/>
          <w:sz w:val="22"/>
          <w:szCs w:val="22"/>
          <w:lang w:val="es-CO" w:eastAsia="es-CO"/>
        </w:rPr>
        <w:t>sostenibilidad de su propia organización, en el contexto del desarrollo sostenible.</w:t>
      </w:r>
    </w:p>
    <w:p w:rsidR="00212CCB" w:rsidRPr="00560207" w:rsidRDefault="00212CCB" w:rsidP="00017F18">
      <w:pPr>
        <w:pStyle w:val="ListParagraph"/>
        <w:ind w:left="0"/>
        <w:jc w:val="both"/>
        <w:rPr>
          <w:rFonts w:asciiTheme="minorHAnsi" w:hAnsiTheme="minorHAnsi" w:cstheme="minorHAnsi"/>
          <w:lang w:val="es-CO"/>
        </w:rPr>
      </w:pPr>
    </w:p>
    <w:tbl>
      <w:tblPr>
        <w:tblW w:w="6303" w:type="dxa"/>
        <w:jc w:val="center"/>
        <w:tblInd w:w="55" w:type="dxa"/>
        <w:tblCellMar>
          <w:left w:w="70" w:type="dxa"/>
          <w:right w:w="70" w:type="dxa"/>
        </w:tblCellMar>
        <w:tblLook w:val="04A0"/>
      </w:tblPr>
      <w:tblGrid>
        <w:gridCol w:w="2142"/>
        <w:gridCol w:w="1200"/>
        <w:gridCol w:w="1525"/>
        <w:gridCol w:w="1490"/>
      </w:tblGrid>
      <w:tr w:rsidR="00135FEA" w:rsidRPr="00135FEA" w:rsidTr="001077A8">
        <w:trPr>
          <w:trHeight w:val="360"/>
          <w:jc w:val="center"/>
        </w:trPr>
        <w:tc>
          <w:tcPr>
            <w:tcW w:w="2142" w:type="dxa"/>
            <w:tcBorders>
              <w:top w:val="single" w:sz="4" w:space="0" w:color="auto"/>
              <w:left w:val="single" w:sz="4" w:space="0" w:color="auto"/>
              <w:bottom w:val="single" w:sz="4" w:space="0" w:color="auto"/>
              <w:right w:val="single" w:sz="4" w:space="0" w:color="auto"/>
            </w:tcBorders>
            <w:shd w:val="clear" w:color="auto" w:fill="1F497D" w:themeFill="text2"/>
            <w:noWrap/>
            <w:vAlign w:val="bottom"/>
            <w:hideMark/>
          </w:tcPr>
          <w:p w:rsidR="007427D6" w:rsidRPr="00135FEA" w:rsidRDefault="007427D6" w:rsidP="00E77231">
            <w:pPr>
              <w:jc w:val="center"/>
              <w:rPr>
                <w:rFonts w:asciiTheme="minorHAnsi" w:hAnsiTheme="minorHAnsi" w:cstheme="minorHAnsi"/>
                <w:b/>
                <w:color w:val="FFFFFF" w:themeColor="background1"/>
              </w:rPr>
            </w:pPr>
            <w:r w:rsidRPr="00135FEA">
              <w:rPr>
                <w:rFonts w:asciiTheme="minorHAnsi" w:hAnsiTheme="minorHAnsi" w:cstheme="minorHAnsi"/>
                <w:b/>
                <w:color w:val="FFFFFF" w:themeColor="background1"/>
                <w:sz w:val="22"/>
                <w:szCs w:val="22"/>
              </w:rPr>
              <w:t>Monto Total Previsto para el conjunto del PC</w:t>
            </w:r>
          </w:p>
        </w:tc>
        <w:tc>
          <w:tcPr>
            <w:tcW w:w="1200" w:type="dxa"/>
            <w:tcBorders>
              <w:top w:val="single" w:sz="4" w:space="0" w:color="auto"/>
              <w:left w:val="nil"/>
              <w:bottom w:val="single" w:sz="4" w:space="0" w:color="auto"/>
              <w:right w:val="single" w:sz="4" w:space="0" w:color="auto"/>
            </w:tcBorders>
            <w:shd w:val="clear" w:color="auto" w:fill="1F497D" w:themeFill="text2"/>
            <w:noWrap/>
            <w:vAlign w:val="bottom"/>
            <w:hideMark/>
          </w:tcPr>
          <w:p w:rsidR="007427D6" w:rsidRPr="00135FEA" w:rsidRDefault="007427D6" w:rsidP="00E77231">
            <w:pPr>
              <w:jc w:val="center"/>
              <w:rPr>
                <w:rFonts w:asciiTheme="minorHAnsi" w:hAnsiTheme="minorHAnsi" w:cstheme="minorHAnsi"/>
                <w:b/>
                <w:color w:val="FFFFFF" w:themeColor="background1"/>
              </w:rPr>
            </w:pPr>
            <w:r w:rsidRPr="00135FEA">
              <w:rPr>
                <w:rFonts w:asciiTheme="minorHAnsi" w:hAnsiTheme="minorHAnsi" w:cstheme="minorHAnsi"/>
                <w:b/>
                <w:color w:val="FFFFFF" w:themeColor="background1"/>
                <w:sz w:val="22"/>
                <w:szCs w:val="22"/>
              </w:rPr>
              <w:t>Monto Transferido</w:t>
            </w:r>
          </w:p>
        </w:tc>
        <w:tc>
          <w:tcPr>
            <w:tcW w:w="1499" w:type="dxa"/>
            <w:tcBorders>
              <w:top w:val="single" w:sz="4" w:space="0" w:color="auto"/>
              <w:left w:val="nil"/>
              <w:bottom w:val="single" w:sz="4" w:space="0" w:color="auto"/>
              <w:right w:val="single" w:sz="4" w:space="0" w:color="auto"/>
            </w:tcBorders>
            <w:shd w:val="clear" w:color="auto" w:fill="1F497D" w:themeFill="text2"/>
            <w:vAlign w:val="center"/>
            <w:hideMark/>
          </w:tcPr>
          <w:p w:rsidR="007427D6" w:rsidRPr="00135FEA" w:rsidRDefault="007427D6" w:rsidP="00E77231">
            <w:pPr>
              <w:jc w:val="center"/>
              <w:rPr>
                <w:rFonts w:asciiTheme="minorHAnsi" w:hAnsiTheme="minorHAnsi" w:cstheme="minorHAnsi"/>
                <w:b/>
                <w:color w:val="FFFFFF" w:themeColor="background1"/>
              </w:rPr>
            </w:pPr>
            <w:r w:rsidRPr="00135FEA">
              <w:rPr>
                <w:rFonts w:asciiTheme="minorHAnsi" w:hAnsiTheme="minorHAnsi" w:cstheme="minorHAnsi"/>
                <w:b/>
                <w:color w:val="FFFFFF" w:themeColor="background1"/>
                <w:sz w:val="22"/>
                <w:szCs w:val="22"/>
              </w:rPr>
              <w:t>Monto Total Comprometido</w:t>
            </w:r>
          </w:p>
        </w:tc>
        <w:tc>
          <w:tcPr>
            <w:tcW w:w="1462" w:type="dxa"/>
            <w:tcBorders>
              <w:top w:val="single" w:sz="4" w:space="0" w:color="auto"/>
              <w:left w:val="nil"/>
              <w:bottom w:val="single" w:sz="4" w:space="0" w:color="auto"/>
              <w:right w:val="single" w:sz="4" w:space="0" w:color="auto"/>
            </w:tcBorders>
            <w:shd w:val="clear" w:color="auto" w:fill="1F497D" w:themeFill="text2"/>
            <w:vAlign w:val="center"/>
            <w:hideMark/>
          </w:tcPr>
          <w:p w:rsidR="007427D6" w:rsidRPr="00135FEA" w:rsidRDefault="007427D6" w:rsidP="00E77231">
            <w:pPr>
              <w:jc w:val="center"/>
              <w:rPr>
                <w:rFonts w:asciiTheme="minorHAnsi" w:hAnsiTheme="minorHAnsi" w:cstheme="minorHAnsi"/>
                <w:b/>
                <w:color w:val="FFFFFF" w:themeColor="background1"/>
              </w:rPr>
            </w:pPr>
            <w:r w:rsidRPr="00135FEA">
              <w:rPr>
                <w:rFonts w:asciiTheme="minorHAnsi" w:hAnsiTheme="minorHAnsi" w:cstheme="minorHAnsi"/>
                <w:b/>
                <w:color w:val="FFFFFF" w:themeColor="background1"/>
                <w:sz w:val="22"/>
                <w:szCs w:val="22"/>
              </w:rPr>
              <w:t>Monto Total Desembolsado</w:t>
            </w:r>
          </w:p>
        </w:tc>
      </w:tr>
      <w:tr w:rsidR="00017F18" w:rsidRPr="00560207" w:rsidTr="001077A8">
        <w:trPr>
          <w:trHeight w:val="360"/>
          <w:jc w:val="center"/>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7F18" w:rsidRPr="00560207" w:rsidRDefault="00017F18" w:rsidP="00227473">
            <w:pPr>
              <w:jc w:val="right"/>
              <w:rPr>
                <w:rFonts w:asciiTheme="minorHAnsi" w:hAnsiTheme="minorHAnsi" w:cstheme="minorHAnsi"/>
              </w:rPr>
            </w:pPr>
            <w:r w:rsidRPr="00560207">
              <w:rPr>
                <w:rFonts w:asciiTheme="minorHAnsi" w:hAnsiTheme="minorHAnsi" w:cstheme="minorHAnsi"/>
                <w:sz w:val="22"/>
                <w:szCs w:val="22"/>
              </w:rPr>
              <w:t>74.000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017F18" w:rsidRPr="00560207" w:rsidRDefault="00017F18" w:rsidP="00227473">
            <w:pPr>
              <w:jc w:val="right"/>
              <w:rPr>
                <w:rFonts w:asciiTheme="minorHAnsi" w:hAnsiTheme="minorHAnsi" w:cstheme="minorHAnsi"/>
              </w:rPr>
            </w:pPr>
            <w:r w:rsidRPr="00560207">
              <w:rPr>
                <w:rFonts w:asciiTheme="minorHAnsi" w:hAnsiTheme="minorHAnsi" w:cstheme="minorHAnsi"/>
                <w:sz w:val="22"/>
                <w:szCs w:val="22"/>
              </w:rPr>
              <w:t>44.900</w:t>
            </w:r>
          </w:p>
        </w:tc>
        <w:tc>
          <w:tcPr>
            <w:tcW w:w="1499" w:type="dxa"/>
            <w:tcBorders>
              <w:top w:val="single" w:sz="4" w:space="0" w:color="auto"/>
              <w:left w:val="nil"/>
              <w:bottom w:val="single" w:sz="4" w:space="0" w:color="auto"/>
              <w:right w:val="single" w:sz="4" w:space="0" w:color="auto"/>
            </w:tcBorders>
            <w:shd w:val="clear" w:color="auto" w:fill="auto"/>
            <w:vAlign w:val="center"/>
            <w:hideMark/>
          </w:tcPr>
          <w:p w:rsidR="00017F18" w:rsidRPr="00560207" w:rsidRDefault="00017F18" w:rsidP="00227473">
            <w:pPr>
              <w:jc w:val="right"/>
              <w:rPr>
                <w:rFonts w:asciiTheme="minorHAnsi" w:hAnsiTheme="minorHAnsi" w:cstheme="minorHAnsi"/>
              </w:rPr>
            </w:pPr>
            <w:r w:rsidRPr="00560207">
              <w:rPr>
                <w:rFonts w:asciiTheme="minorHAnsi" w:hAnsiTheme="minorHAnsi" w:cstheme="minorHAnsi"/>
                <w:sz w:val="22"/>
                <w:szCs w:val="22"/>
              </w:rPr>
              <w:t>44.900</w:t>
            </w:r>
          </w:p>
        </w:tc>
        <w:tc>
          <w:tcPr>
            <w:tcW w:w="1462" w:type="dxa"/>
            <w:tcBorders>
              <w:top w:val="single" w:sz="4" w:space="0" w:color="auto"/>
              <w:left w:val="nil"/>
              <w:bottom w:val="single" w:sz="4" w:space="0" w:color="auto"/>
              <w:right w:val="single" w:sz="4" w:space="0" w:color="auto"/>
            </w:tcBorders>
            <w:shd w:val="clear" w:color="auto" w:fill="auto"/>
            <w:vAlign w:val="center"/>
            <w:hideMark/>
          </w:tcPr>
          <w:p w:rsidR="00017F18" w:rsidRPr="00560207" w:rsidRDefault="00017F18" w:rsidP="00227473">
            <w:pPr>
              <w:jc w:val="right"/>
              <w:rPr>
                <w:rFonts w:asciiTheme="minorHAnsi" w:hAnsiTheme="minorHAnsi" w:cstheme="minorHAnsi"/>
              </w:rPr>
            </w:pPr>
            <w:r w:rsidRPr="00560207">
              <w:rPr>
                <w:rFonts w:asciiTheme="minorHAnsi" w:hAnsiTheme="minorHAnsi" w:cstheme="minorHAnsi"/>
                <w:sz w:val="22"/>
                <w:szCs w:val="22"/>
              </w:rPr>
              <w:t>42.563</w:t>
            </w:r>
          </w:p>
        </w:tc>
      </w:tr>
    </w:tbl>
    <w:p w:rsidR="00017F18" w:rsidRPr="00560207" w:rsidRDefault="00017F18" w:rsidP="00017F18">
      <w:pPr>
        <w:pStyle w:val="ListParagraph"/>
        <w:ind w:left="0"/>
        <w:jc w:val="both"/>
        <w:rPr>
          <w:rFonts w:asciiTheme="minorHAnsi" w:hAnsiTheme="minorHAnsi" w:cstheme="minorHAnsi"/>
          <w:lang w:val="es-CO"/>
        </w:rPr>
      </w:pPr>
    </w:p>
    <w:p w:rsidR="007427D6" w:rsidRDefault="007427D6" w:rsidP="00017F18">
      <w:pPr>
        <w:pStyle w:val="ListParagraph"/>
        <w:ind w:left="0"/>
        <w:jc w:val="both"/>
        <w:rPr>
          <w:rFonts w:asciiTheme="minorHAnsi" w:hAnsiTheme="minorHAnsi" w:cstheme="minorHAnsi"/>
          <w:lang w:val="es-CO"/>
        </w:rPr>
      </w:pPr>
    </w:p>
    <w:p w:rsidR="00212CCB" w:rsidRPr="000C0404" w:rsidRDefault="00212CCB" w:rsidP="008B76C4">
      <w:pPr>
        <w:autoSpaceDE w:val="0"/>
        <w:autoSpaceDN w:val="0"/>
        <w:adjustRightInd w:val="0"/>
        <w:jc w:val="both"/>
        <w:rPr>
          <w:rFonts w:asciiTheme="minorHAnsi" w:hAnsiTheme="minorHAnsi" w:cstheme="minorHAnsi"/>
          <w:sz w:val="22"/>
          <w:szCs w:val="22"/>
          <w:lang w:val="es-CO" w:eastAsia="es-CO"/>
        </w:rPr>
      </w:pPr>
      <w:r>
        <w:rPr>
          <w:rFonts w:asciiTheme="minorHAnsi" w:hAnsiTheme="minorHAnsi" w:cstheme="minorHAnsi"/>
          <w:b/>
          <w:bCs/>
          <w:sz w:val="22"/>
          <w:szCs w:val="22"/>
          <w:lang w:val="es-CO" w:eastAsia="es-CO"/>
        </w:rPr>
        <w:t xml:space="preserve">Resultado 2. </w:t>
      </w:r>
      <w:r w:rsidRPr="000C0404">
        <w:rPr>
          <w:rFonts w:asciiTheme="minorHAnsi" w:hAnsiTheme="minorHAnsi" w:cstheme="minorHAnsi"/>
          <w:b/>
          <w:bCs/>
          <w:sz w:val="22"/>
          <w:szCs w:val="22"/>
          <w:lang w:val="es-CO" w:eastAsia="es-CO"/>
        </w:rPr>
        <w:t>Fortalecimiento De La Sostenibilidad Del</w:t>
      </w:r>
      <w:r>
        <w:rPr>
          <w:rFonts w:asciiTheme="minorHAnsi" w:hAnsiTheme="minorHAnsi" w:cstheme="minorHAnsi"/>
          <w:b/>
          <w:bCs/>
          <w:sz w:val="22"/>
          <w:szCs w:val="22"/>
          <w:lang w:val="es-CO" w:eastAsia="es-CO"/>
        </w:rPr>
        <w:t xml:space="preserve"> </w:t>
      </w:r>
      <w:r w:rsidRPr="000C0404">
        <w:rPr>
          <w:rFonts w:asciiTheme="minorHAnsi" w:hAnsiTheme="minorHAnsi" w:cstheme="minorHAnsi"/>
          <w:b/>
          <w:bCs/>
          <w:sz w:val="22"/>
          <w:szCs w:val="22"/>
          <w:lang w:val="es-CO" w:eastAsia="es-CO"/>
        </w:rPr>
        <w:t>Recurso Hídrico Mediante Acciones Locales E Institucionales</w:t>
      </w:r>
      <w:r>
        <w:rPr>
          <w:rFonts w:asciiTheme="minorHAnsi" w:hAnsiTheme="minorHAnsi" w:cstheme="minorHAnsi"/>
          <w:b/>
          <w:bCs/>
          <w:sz w:val="22"/>
          <w:szCs w:val="22"/>
          <w:lang w:val="es-CO" w:eastAsia="es-CO"/>
        </w:rPr>
        <w:t>:</w:t>
      </w:r>
    </w:p>
    <w:p w:rsidR="00212CCB" w:rsidRDefault="00212CCB" w:rsidP="00212CCB">
      <w:pPr>
        <w:autoSpaceDE w:val="0"/>
        <w:autoSpaceDN w:val="0"/>
        <w:adjustRightInd w:val="0"/>
        <w:jc w:val="both"/>
        <w:rPr>
          <w:rFonts w:asciiTheme="minorHAnsi" w:hAnsiTheme="minorHAnsi" w:cstheme="minorHAnsi"/>
          <w:sz w:val="22"/>
          <w:szCs w:val="22"/>
          <w:lang w:val="es-CO" w:eastAsia="es-CO"/>
        </w:rPr>
      </w:pPr>
      <w:r w:rsidRPr="000C0404">
        <w:rPr>
          <w:rFonts w:asciiTheme="minorHAnsi" w:hAnsiTheme="minorHAnsi" w:cstheme="minorHAnsi"/>
          <w:b/>
          <w:bCs/>
          <w:sz w:val="22"/>
          <w:szCs w:val="22"/>
          <w:lang w:val="es-CO" w:eastAsia="es-CO"/>
        </w:rPr>
        <w:t>Producto 2.1</w:t>
      </w:r>
      <w:r w:rsidRPr="000C0404">
        <w:rPr>
          <w:rFonts w:asciiTheme="minorHAnsi" w:hAnsiTheme="minorHAnsi" w:cstheme="minorHAnsi"/>
          <w:sz w:val="22"/>
          <w:szCs w:val="22"/>
          <w:lang w:val="es-CO" w:eastAsia="es-CO"/>
        </w:rPr>
        <w:t>. Desarrollados participativamente planes de inversión municipales que</w:t>
      </w:r>
      <w:r>
        <w:rPr>
          <w:rFonts w:asciiTheme="minorHAnsi" w:hAnsiTheme="minorHAnsi" w:cstheme="minorHAnsi"/>
          <w:sz w:val="22"/>
          <w:szCs w:val="22"/>
          <w:lang w:val="es-CO" w:eastAsia="es-CO"/>
        </w:rPr>
        <w:t xml:space="preserve"> </w:t>
      </w:r>
      <w:r w:rsidRPr="000C0404">
        <w:rPr>
          <w:rFonts w:asciiTheme="minorHAnsi" w:hAnsiTheme="minorHAnsi" w:cstheme="minorHAnsi"/>
          <w:sz w:val="22"/>
          <w:szCs w:val="22"/>
          <w:lang w:val="es-CO" w:eastAsia="es-CO"/>
        </w:rPr>
        <w:t>garantizan la</w:t>
      </w:r>
      <w:r>
        <w:rPr>
          <w:rFonts w:asciiTheme="minorHAnsi" w:hAnsiTheme="minorHAnsi" w:cstheme="minorHAnsi"/>
          <w:sz w:val="22"/>
          <w:szCs w:val="22"/>
          <w:lang w:val="es-CO" w:eastAsia="es-CO"/>
        </w:rPr>
        <w:t xml:space="preserve"> </w:t>
      </w:r>
      <w:r w:rsidRPr="000C0404">
        <w:rPr>
          <w:rFonts w:asciiTheme="minorHAnsi" w:hAnsiTheme="minorHAnsi" w:cstheme="minorHAnsi"/>
          <w:sz w:val="22"/>
          <w:szCs w:val="22"/>
          <w:lang w:val="es-CO" w:eastAsia="es-CO"/>
        </w:rPr>
        <w:t>cobertura de agua segura y saneamiento básico en los dos distritos del programa, ante el incremento de la</w:t>
      </w:r>
      <w:r>
        <w:rPr>
          <w:rFonts w:asciiTheme="minorHAnsi" w:hAnsiTheme="minorHAnsi" w:cstheme="minorHAnsi"/>
          <w:sz w:val="22"/>
          <w:szCs w:val="22"/>
          <w:lang w:val="es-CO" w:eastAsia="es-CO"/>
        </w:rPr>
        <w:t xml:space="preserve"> </w:t>
      </w:r>
      <w:r w:rsidRPr="000C0404">
        <w:rPr>
          <w:rFonts w:asciiTheme="minorHAnsi" w:hAnsiTheme="minorHAnsi" w:cstheme="minorHAnsi"/>
          <w:sz w:val="22"/>
          <w:szCs w:val="22"/>
          <w:lang w:val="es-CO" w:eastAsia="es-CO"/>
        </w:rPr>
        <w:t>población y/o la demanda de los servicios.</w:t>
      </w:r>
    </w:p>
    <w:p w:rsidR="00212CCB" w:rsidRPr="000C0404" w:rsidRDefault="00212CCB" w:rsidP="00212CCB">
      <w:pPr>
        <w:autoSpaceDE w:val="0"/>
        <w:autoSpaceDN w:val="0"/>
        <w:adjustRightInd w:val="0"/>
        <w:jc w:val="both"/>
        <w:rPr>
          <w:rFonts w:asciiTheme="minorHAnsi" w:hAnsiTheme="minorHAnsi" w:cstheme="minorHAnsi"/>
          <w:sz w:val="22"/>
          <w:szCs w:val="22"/>
          <w:lang w:val="es-CO"/>
        </w:rPr>
      </w:pPr>
    </w:p>
    <w:tbl>
      <w:tblPr>
        <w:tblW w:w="6469" w:type="dxa"/>
        <w:jc w:val="center"/>
        <w:tblInd w:w="55" w:type="dxa"/>
        <w:tblCellMar>
          <w:left w:w="70" w:type="dxa"/>
          <w:right w:w="70" w:type="dxa"/>
        </w:tblCellMar>
        <w:tblLook w:val="04A0"/>
      </w:tblPr>
      <w:tblGrid>
        <w:gridCol w:w="2119"/>
        <w:gridCol w:w="1258"/>
        <w:gridCol w:w="1525"/>
        <w:gridCol w:w="1567"/>
      </w:tblGrid>
      <w:tr w:rsidR="007F2690" w:rsidRPr="007F2690" w:rsidTr="001077A8">
        <w:trPr>
          <w:trHeight w:val="255"/>
          <w:jc w:val="center"/>
        </w:trPr>
        <w:tc>
          <w:tcPr>
            <w:tcW w:w="2142"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7427D6" w:rsidRPr="007F2690" w:rsidRDefault="007427D6" w:rsidP="00E77231">
            <w:pPr>
              <w:jc w:val="center"/>
              <w:rPr>
                <w:rFonts w:asciiTheme="minorHAnsi" w:hAnsiTheme="minorHAnsi" w:cstheme="minorHAnsi"/>
                <w:b/>
                <w:color w:val="FFFFFF" w:themeColor="background1"/>
              </w:rPr>
            </w:pPr>
            <w:r w:rsidRPr="007F2690">
              <w:rPr>
                <w:rFonts w:asciiTheme="minorHAnsi" w:hAnsiTheme="minorHAnsi" w:cstheme="minorHAnsi"/>
                <w:b/>
                <w:color w:val="FFFFFF" w:themeColor="background1"/>
                <w:sz w:val="22"/>
                <w:szCs w:val="22"/>
              </w:rPr>
              <w:t>Monto Total Previsto para el conjunto del PC</w:t>
            </w:r>
          </w:p>
        </w:tc>
        <w:tc>
          <w:tcPr>
            <w:tcW w:w="1259" w:type="dxa"/>
            <w:tcBorders>
              <w:top w:val="single" w:sz="4" w:space="0" w:color="auto"/>
              <w:left w:val="nil"/>
              <w:bottom w:val="single" w:sz="4" w:space="0" w:color="auto"/>
              <w:right w:val="single" w:sz="4" w:space="0" w:color="auto"/>
            </w:tcBorders>
            <w:shd w:val="clear" w:color="auto" w:fill="1F497D" w:themeFill="text2"/>
            <w:vAlign w:val="center"/>
            <w:hideMark/>
          </w:tcPr>
          <w:p w:rsidR="007427D6" w:rsidRPr="007F2690" w:rsidRDefault="007427D6" w:rsidP="00E77231">
            <w:pPr>
              <w:jc w:val="center"/>
              <w:rPr>
                <w:rFonts w:asciiTheme="minorHAnsi" w:hAnsiTheme="minorHAnsi" w:cstheme="minorHAnsi"/>
                <w:b/>
                <w:color w:val="FFFFFF" w:themeColor="background1"/>
              </w:rPr>
            </w:pPr>
            <w:r w:rsidRPr="007F2690">
              <w:rPr>
                <w:rFonts w:asciiTheme="minorHAnsi" w:hAnsiTheme="minorHAnsi" w:cstheme="minorHAnsi"/>
                <w:b/>
                <w:color w:val="FFFFFF" w:themeColor="background1"/>
                <w:sz w:val="22"/>
                <w:szCs w:val="22"/>
              </w:rPr>
              <w:t>Monto Transferido</w:t>
            </w:r>
          </w:p>
        </w:tc>
        <w:tc>
          <w:tcPr>
            <w:tcW w:w="1499" w:type="dxa"/>
            <w:tcBorders>
              <w:top w:val="single" w:sz="4" w:space="0" w:color="auto"/>
              <w:left w:val="nil"/>
              <w:bottom w:val="single" w:sz="4" w:space="0" w:color="auto"/>
              <w:right w:val="single" w:sz="4" w:space="0" w:color="auto"/>
            </w:tcBorders>
            <w:shd w:val="clear" w:color="auto" w:fill="1F497D" w:themeFill="text2"/>
            <w:vAlign w:val="center"/>
            <w:hideMark/>
          </w:tcPr>
          <w:p w:rsidR="007427D6" w:rsidRPr="007F2690" w:rsidRDefault="007427D6" w:rsidP="00E77231">
            <w:pPr>
              <w:jc w:val="center"/>
              <w:rPr>
                <w:rFonts w:asciiTheme="minorHAnsi" w:hAnsiTheme="minorHAnsi" w:cstheme="minorHAnsi"/>
                <w:b/>
                <w:color w:val="FFFFFF" w:themeColor="background1"/>
              </w:rPr>
            </w:pPr>
            <w:r w:rsidRPr="007F2690">
              <w:rPr>
                <w:rFonts w:asciiTheme="minorHAnsi" w:hAnsiTheme="minorHAnsi" w:cstheme="minorHAnsi"/>
                <w:b/>
                <w:color w:val="FFFFFF" w:themeColor="background1"/>
                <w:sz w:val="22"/>
                <w:szCs w:val="22"/>
              </w:rPr>
              <w:t>Monto Total Comprometido</w:t>
            </w:r>
          </w:p>
        </w:tc>
        <w:tc>
          <w:tcPr>
            <w:tcW w:w="1569" w:type="dxa"/>
            <w:tcBorders>
              <w:top w:val="single" w:sz="4" w:space="0" w:color="auto"/>
              <w:left w:val="nil"/>
              <w:bottom w:val="single" w:sz="4" w:space="0" w:color="auto"/>
              <w:right w:val="single" w:sz="4" w:space="0" w:color="auto"/>
            </w:tcBorders>
            <w:shd w:val="clear" w:color="auto" w:fill="1F497D" w:themeFill="text2"/>
            <w:vAlign w:val="center"/>
            <w:hideMark/>
          </w:tcPr>
          <w:p w:rsidR="007427D6" w:rsidRPr="007F2690" w:rsidRDefault="007427D6" w:rsidP="00E77231">
            <w:pPr>
              <w:jc w:val="center"/>
              <w:rPr>
                <w:rFonts w:asciiTheme="minorHAnsi" w:hAnsiTheme="minorHAnsi" w:cstheme="minorHAnsi"/>
                <w:b/>
                <w:color w:val="FFFFFF" w:themeColor="background1"/>
              </w:rPr>
            </w:pPr>
            <w:r w:rsidRPr="007F2690">
              <w:rPr>
                <w:rFonts w:asciiTheme="minorHAnsi" w:hAnsiTheme="minorHAnsi" w:cstheme="minorHAnsi"/>
                <w:b/>
                <w:color w:val="FFFFFF" w:themeColor="background1"/>
                <w:sz w:val="22"/>
                <w:szCs w:val="22"/>
              </w:rPr>
              <w:t>Monto Total Desembolsado</w:t>
            </w:r>
          </w:p>
        </w:tc>
      </w:tr>
      <w:tr w:rsidR="00017F18" w:rsidRPr="00560207" w:rsidTr="001077A8">
        <w:trPr>
          <w:trHeight w:val="255"/>
          <w:jc w:val="center"/>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F18" w:rsidRPr="00560207" w:rsidRDefault="00017F18" w:rsidP="00227473">
            <w:pPr>
              <w:jc w:val="right"/>
              <w:rPr>
                <w:rFonts w:asciiTheme="minorHAnsi" w:hAnsiTheme="minorHAnsi" w:cstheme="minorHAnsi"/>
              </w:rPr>
            </w:pPr>
            <w:r w:rsidRPr="00560207">
              <w:rPr>
                <w:rFonts w:asciiTheme="minorHAnsi" w:hAnsiTheme="minorHAnsi" w:cstheme="minorHAnsi"/>
                <w:sz w:val="22"/>
                <w:szCs w:val="22"/>
              </w:rPr>
              <w:lastRenderedPageBreak/>
              <w:t>2.952.673</w:t>
            </w:r>
          </w:p>
        </w:tc>
        <w:tc>
          <w:tcPr>
            <w:tcW w:w="1259" w:type="dxa"/>
            <w:tcBorders>
              <w:top w:val="single" w:sz="4" w:space="0" w:color="auto"/>
              <w:left w:val="nil"/>
              <w:bottom w:val="single" w:sz="4" w:space="0" w:color="auto"/>
              <w:right w:val="single" w:sz="4" w:space="0" w:color="auto"/>
            </w:tcBorders>
            <w:shd w:val="clear" w:color="auto" w:fill="auto"/>
            <w:vAlign w:val="center"/>
            <w:hideMark/>
          </w:tcPr>
          <w:p w:rsidR="00017F18" w:rsidRPr="00560207" w:rsidRDefault="00017F18" w:rsidP="00227473">
            <w:pPr>
              <w:jc w:val="right"/>
              <w:rPr>
                <w:rFonts w:asciiTheme="minorHAnsi" w:hAnsiTheme="minorHAnsi" w:cstheme="minorHAnsi"/>
              </w:rPr>
            </w:pPr>
            <w:r w:rsidRPr="00560207">
              <w:rPr>
                <w:rFonts w:asciiTheme="minorHAnsi" w:hAnsiTheme="minorHAnsi" w:cstheme="minorHAnsi"/>
                <w:sz w:val="22"/>
                <w:szCs w:val="22"/>
              </w:rPr>
              <w:t>2.343.415</w:t>
            </w:r>
          </w:p>
        </w:tc>
        <w:tc>
          <w:tcPr>
            <w:tcW w:w="1499" w:type="dxa"/>
            <w:tcBorders>
              <w:top w:val="single" w:sz="4" w:space="0" w:color="auto"/>
              <w:left w:val="nil"/>
              <w:bottom w:val="single" w:sz="4" w:space="0" w:color="auto"/>
              <w:right w:val="single" w:sz="4" w:space="0" w:color="auto"/>
            </w:tcBorders>
            <w:shd w:val="clear" w:color="auto" w:fill="auto"/>
            <w:vAlign w:val="center"/>
            <w:hideMark/>
          </w:tcPr>
          <w:p w:rsidR="00017F18" w:rsidRPr="00560207" w:rsidRDefault="00017F18" w:rsidP="00227473">
            <w:pPr>
              <w:jc w:val="right"/>
              <w:rPr>
                <w:rFonts w:asciiTheme="minorHAnsi" w:hAnsiTheme="minorHAnsi" w:cstheme="minorHAnsi"/>
              </w:rPr>
            </w:pPr>
            <w:r w:rsidRPr="00560207">
              <w:rPr>
                <w:rFonts w:asciiTheme="minorHAnsi" w:hAnsiTheme="minorHAnsi" w:cstheme="minorHAnsi"/>
                <w:sz w:val="22"/>
                <w:szCs w:val="22"/>
              </w:rPr>
              <w:t>1.888.915</w:t>
            </w:r>
          </w:p>
        </w:tc>
        <w:tc>
          <w:tcPr>
            <w:tcW w:w="1569" w:type="dxa"/>
            <w:tcBorders>
              <w:top w:val="single" w:sz="4" w:space="0" w:color="auto"/>
              <w:left w:val="nil"/>
              <w:bottom w:val="single" w:sz="4" w:space="0" w:color="auto"/>
              <w:right w:val="single" w:sz="4" w:space="0" w:color="auto"/>
            </w:tcBorders>
            <w:shd w:val="clear" w:color="auto" w:fill="auto"/>
            <w:vAlign w:val="center"/>
            <w:hideMark/>
          </w:tcPr>
          <w:p w:rsidR="00017F18" w:rsidRPr="00560207" w:rsidRDefault="00017F18" w:rsidP="00227473">
            <w:pPr>
              <w:jc w:val="right"/>
              <w:rPr>
                <w:rFonts w:asciiTheme="minorHAnsi" w:hAnsiTheme="minorHAnsi" w:cstheme="minorHAnsi"/>
              </w:rPr>
            </w:pPr>
            <w:r w:rsidRPr="00560207">
              <w:rPr>
                <w:rFonts w:asciiTheme="minorHAnsi" w:hAnsiTheme="minorHAnsi" w:cstheme="minorHAnsi"/>
                <w:sz w:val="22"/>
                <w:szCs w:val="22"/>
              </w:rPr>
              <w:t>658.952</w:t>
            </w:r>
          </w:p>
        </w:tc>
      </w:tr>
    </w:tbl>
    <w:p w:rsidR="00017F18" w:rsidRPr="00560207" w:rsidRDefault="00017F18" w:rsidP="00017F18">
      <w:pPr>
        <w:pStyle w:val="ListParagraph"/>
        <w:ind w:left="0"/>
        <w:jc w:val="both"/>
        <w:rPr>
          <w:rFonts w:asciiTheme="minorHAnsi" w:hAnsiTheme="minorHAnsi" w:cstheme="minorHAnsi"/>
          <w:lang w:val="es-CO"/>
        </w:rPr>
      </w:pPr>
    </w:p>
    <w:p w:rsidR="00017F18" w:rsidRPr="00560207" w:rsidRDefault="00017F18" w:rsidP="00017F18">
      <w:pPr>
        <w:pStyle w:val="ListParagraph"/>
        <w:ind w:left="0"/>
        <w:jc w:val="both"/>
        <w:rPr>
          <w:rFonts w:asciiTheme="minorHAnsi" w:hAnsiTheme="minorHAnsi" w:cstheme="minorHAnsi"/>
          <w:lang w:val="es-CO"/>
        </w:rPr>
      </w:pPr>
    </w:p>
    <w:p w:rsidR="00CE11BE" w:rsidRDefault="00CE11BE" w:rsidP="00E57D7D">
      <w:pPr>
        <w:pStyle w:val="ListParagraph"/>
        <w:autoSpaceDE w:val="0"/>
        <w:autoSpaceDN w:val="0"/>
        <w:adjustRightInd w:val="0"/>
        <w:ind w:left="0"/>
        <w:contextualSpacing/>
        <w:jc w:val="both"/>
        <w:rPr>
          <w:rFonts w:asciiTheme="minorHAnsi" w:hAnsiTheme="minorHAnsi" w:cstheme="minorHAnsi"/>
          <w:b/>
          <w:lang w:val="es-ES"/>
        </w:rPr>
      </w:pPr>
    </w:p>
    <w:p w:rsidR="00316940" w:rsidRDefault="00316940" w:rsidP="00E57D7D">
      <w:pPr>
        <w:pStyle w:val="ListParagraph"/>
        <w:autoSpaceDE w:val="0"/>
        <w:autoSpaceDN w:val="0"/>
        <w:adjustRightInd w:val="0"/>
        <w:ind w:left="0"/>
        <w:contextualSpacing/>
        <w:jc w:val="both"/>
        <w:rPr>
          <w:rFonts w:asciiTheme="minorHAnsi" w:hAnsiTheme="minorHAnsi" w:cstheme="minorHAnsi"/>
          <w:b/>
          <w:lang w:val="es-ES"/>
        </w:rPr>
      </w:pPr>
    </w:p>
    <w:p w:rsidR="00316940" w:rsidRDefault="00316940" w:rsidP="00E57D7D">
      <w:pPr>
        <w:pStyle w:val="ListParagraph"/>
        <w:autoSpaceDE w:val="0"/>
        <w:autoSpaceDN w:val="0"/>
        <w:adjustRightInd w:val="0"/>
        <w:ind w:left="0"/>
        <w:contextualSpacing/>
        <w:jc w:val="both"/>
        <w:rPr>
          <w:rFonts w:asciiTheme="minorHAnsi" w:hAnsiTheme="minorHAnsi" w:cstheme="minorHAnsi"/>
          <w:b/>
          <w:lang w:val="es-ES"/>
        </w:rPr>
      </w:pPr>
    </w:p>
    <w:p w:rsidR="00E57D7D" w:rsidRPr="00560207" w:rsidRDefault="00E57D7D" w:rsidP="00E57D7D">
      <w:pPr>
        <w:pStyle w:val="ListParagraph"/>
        <w:autoSpaceDE w:val="0"/>
        <w:autoSpaceDN w:val="0"/>
        <w:adjustRightInd w:val="0"/>
        <w:ind w:left="0"/>
        <w:contextualSpacing/>
        <w:jc w:val="both"/>
        <w:rPr>
          <w:rFonts w:asciiTheme="minorHAnsi" w:hAnsiTheme="minorHAnsi" w:cstheme="minorHAnsi"/>
          <w:b/>
          <w:lang w:val="es-ES"/>
        </w:rPr>
      </w:pPr>
      <w:r w:rsidRPr="00560207">
        <w:rPr>
          <w:rFonts w:asciiTheme="minorHAnsi" w:hAnsiTheme="minorHAnsi" w:cstheme="minorHAnsi"/>
          <w:b/>
          <w:lang w:val="es-ES"/>
        </w:rPr>
        <w:t>Apropiación: Ejercicio efectivo de liderazgo de los/as agentes sociales del país sobre las intervenciones de desarrollo</w:t>
      </w:r>
    </w:p>
    <w:p w:rsidR="00236AD4" w:rsidRPr="00560207" w:rsidRDefault="00236AD4" w:rsidP="009A78A3">
      <w:pPr>
        <w:autoSpaceDE w:val="0"/>
        <w:autoSpaceDN w:val="0"/>
        <w:adjustRightInd w:val="0"/>
        <w:jc w:val="both"/>
        <w:rPr>
          <w:rFonts w:asciiTheme="minorHAnsi" w:hAnsiTheme="minorHAnsi" w:cstheme="minorHAnsi"/>
          <w:sz w:val="22"/>
          <w:szCs w:val="22"/>
        </w:rPr>
      </w:pPr>
    </w:p>
    <w:p w:rsidR="007D7931" w:rsidRDefault="00B04F54" w:rsidP="00256D82">
      <w:pPr>
        <w:autoSpaceDE w:val="0"/>
        <w:autoSpaceDN w:val="0"/>
        <w:adjustRightInd w:val="0"/>
        <w:jc w:val="both"/>
        <w:rPr>
          <w:rFonts w:asciiTheme="minorHAnsi" w:hAnsiTheme="minorHAnsi" w:cstheme="minorHAnsi"/>
          <w:sz w:val="22"/>
          <w:szCs w:val="22"/>
          <w:lang w:val="es-CO"/>
        </w:rPr>
      </w:pPr>
      <w:r w:rsidRPr="00B04F54">
        <w:rPr>
          <w:rFonts w:asciiTheme="minorHAnsi" w:hAnsiTheme="minorHAnsi" w:cstheme="minorHAnsi"/>
          <w:noProof/>
          <w:sz w:val="22"/>
          <w:szCs w:val="22"/>
          <w:lang w:val="es-CO" w:eastAsia="es-CO"/>
        </w:rPr>
        <w:pict>
          <v:group id="27 Grupo" o:spid="_x0000_s1038" style="position:absolute;left:0;text-align:left;margin-left:209.2pt;margin-top:28pt;width:226.05pt;height:200.95pt;z-index:251700224" coordsize="28708,255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">
            <v:shape id="0 Imagen" o:spid="_x0000_s1039" type="#_x0000_t75" style="position:absolute;width:28704;height:231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I1FHCAAAA2wAAAA8AAABkcnMvZG93bnJldi54bWxET0trwkAQvgv9D8sUvIhuWkoo0Y2UQkEa&#10;eqhKvY7ZyYNkZ8PuauK/dwuF3ubje85mO5leXMn51rKCp1UCgri0uuVawfHwsXwF4QOyxt4yKbiR&#10;h23+MNtgpu3I33Tdh1rEEPYZKmhCGDIpfdmQQb+yA3HkKusMhghdLbXDMYabXj4nSSoNthwbGhzo&#10;vaGy21+Mgp9ztTh9TYWtPl/SoqbRdTddKDV/nN7WIAJN4V/8597pOD+F31/iATK/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yNRRwgAAANsAAAAPAAAAAAAAAAAAAAAAAJ8C&#10;AABkcnMvZG93bnJldi54bWxQSwUGAAAAAAQABAD3AAAAjgMAAAAA&#10;">
              <v:imagedata r:id="rId13" o:title=""/>
              <v:path arrowok="t"/>
            </v:shape>
            <v:shape id="26 Cuadro de texto" o:spid="_x0000_s1040" type="#_x0000_t202" style="position:absolute;top:23694;width:28708;height:18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DMMA&#10;AADbAAAADwAAAGRycy9kb3ducmV2LnhtbESPzYvCMBTE7wv+D+EJXhZN7aEs1Sh+gofdgx94fjTP&#10;tti8lCTa+t+bhYU9DjPzG2a+7E0jnuR8bVnBdJKAIC6srrlUcDnvx18gfEDW2FgmBS/ysFwMPuaY&#10;a9vxkZ6nUIoIYZ+jgiqENpfSFxUZ9BPbEkfvZp3BEKUrpXbYRbhpZJokmTRYc1yosKVNRcX99DAK&#10;sq17dEfefG4vu2/8acv0un5dlRoN+9UMRKA+/If/2getIM3g90v8AX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jDMMAAADbAAAADwAAAAAAAAAAAAAAAACYAgAAZHJzL2Rv&#10;d25yZXYueG1sUEsFBgAAAAAEAAQA9QAAAIgDAAAAAA==&#10;" stroked="f">
              <v:textbox inset="0,0,0,0">
                <w:txbxContent>
                  <w:p w:rsidR="0069337E" w:rsidRPr="00EF543C" w:rsidRDefault="0069337E" w:rsidP="00CE7438">
                    <w:pPr>
                      <w:pStyle w:val="Caption"/>
                      <w:jc w:val="center"/>
                      <w:rPr>
                        <w:rFonts w:cstheme="minorHAnsi"/>
                        <w:noProof/>
                      </w:rPr>
                    </w:pPr>
                    <w:proofErr w:type="spellStart"/>
                    <w:r>
                      <w:t>Bisira</w:t>
                    </w:r>
                    <w:proofErr w:type="spellEnd"/>
                  </w:p>
                </w:txbxContent>
              </v:textbox>
            </v:shape>
            <w10:wrap type="square"/>
          </v:group>
        </w:pict>
      </w:r>
      <w:r w:rsidR="007A4688" w:rsidRPr="00560207">
        <w:rPr>
          <w:rFonts w:asciiTheme="minorHAnsi" w:hAnsiTheme="minorHAnsi" w:cstheme="minorHAnsi"/>
          <w:sz w:val="22"/>
          <w:szCs w:val="22"/>
          <w:lang w:val="es-CO"/>
        </w:rPr>
        <w:t>La población objetivo y los participantes se han apropiado del programa asumiendo un papel activo</w:t>
      </w:r>
      <w:r w:rsidR="00256D82">
        <w:rPr>
          <w:rFonts w:asciiTheme="minorHAnsi" w:hAnsiTheme="minorHAnsi" w:cstheme="minorHAnsi"/>
          <w:sz w:val="22"/>
          <w:szCs w:val="22"/>
          <w:lang w:val="es-CO"/>
        </w:rPr>
        <w:t xml:space="preserve">. </w:t>
      </w:r>
      <w:r w:rsidR="007D7931" w:rsidRPr="00560207">
        <w:rPr>
          <w:rFonts w:asciiTheme="minorHAnsi" w:hAnsiTheme="minorHAnsi" w:cstheme="minorHAnsi"/>
          <w:sz w:val="22"/>
          <w:szCs w:val="22"/>
          <w:lang w:val="es-CO"/>
        </w:rPr>
        <w:t>En general todas las comunidades han manifestado gran apropiación del PC</w:t>
      </w:r>
      <w:r w:rsidR="00256D82">
        <w:rPr>
          <w:rFonts w:asciiTheme="minorHAnsi" w:hAnsiTheme="minorHAnsi" w:cstheme="minorHAnsi"/>
          <w:sz w:val="22"/>
          <w:szCs w:val="22"/>
          <w:lang w:val="es-CO"/>
        </w:rPr>
        <w:t xml:space="preserve"> y empoderamiento alrededor del A&amp;S, todas las comunidades tenían claro las agencias e instituciones involucradas y las actividades desarrolladas en el marco del PC (dependiendo</w:t>
      </w:r>
      <w:r w:rsidR="007D7931" w:rsidRPr="00560207">
        <w:rPr>
          <w:rFonts w:asciiTheme="minorHAnsi" w:hAnsiTheme="minorHAnsi" w:cstheme="minorHAnsi"/>
          <w:sz w:val="22"/>
          <w:szCs w:val="22"/>
          <w:lang w:val="es-CO"/>
        </w:rPr>
        <w:t xml:space="preserve"> del nivel de avance de las actividades</w:t>
      </w:r>
      <w:r w:rsidR="00256D82">
        <w:rPr>
          <w:rFonts w:asciiTheme="minorHAnsi" w:hAnsiTheme="minorHAnsi" w:cstheme="minorHAnsi"/>
          <w:sz w:val="22"/>
          <w:szCs w:val="22"/>
          <w:lang w:val="es-CO"/>
        </w:rPr>
        <w:t xml:space="preserve"> en cada caso).</w:t>
      </w:r>
    </w:p>
    <w:p w:rsidR="00256D82" w:rsidRDefault="00256D82" w:rsidP="00256D82">
      <w:pPr>
        <w:autoSpaceDE w:val="0"/>
        <w:autoSpaceDN w:val="0"/>
        <w:adjustRightInd w:val="0"/>
        <w:jc w:val="both"/>
        <w:rPr>
          <w:rFonts w:asciiTheme="minorHAnsi" w:hAnsiTheme="minorHAnsi" w:cstheme="minorHAnsi"/>
          <w:sz w:val="22"/>
          <w:szCs w:val="22"/>
          <w:lang w:val="es-CO"/>
        </w:rPr>
      </w:pPr>
    </w:p>
    <w:p w:rsidR="00986470" w:rsidRDefault="00256D82" w:rsidP="00256D82">
      <w:pPr>
        <w:autoSpaceDE w:val="0"/>
        <w:autoSpaceDN w:val="0"/>
        <w:adjustRightInd w:val="0"/>
        <w:jc w:val="both"/>
        <w:rPr>
          <w:rFonts w:asciiTheme="minorHAnsi" w:hAnsiTheme="minorHAnsi" w:cstheme="minorHAnsi"/>
          <w:sz w:val="22"/>
          <w:szCs w:val="22"/>
          <w:lang w:val="es-CO"/>
        </w:rPr>
      </w:pPr>
      <w:r>
        <w:rPr>
          <w:rFonts w:asciiTheme="minorHAnsi" w:hAnsiTheme="minorHAnsi" w:cstheme="minorHAnsi"/>
          <w:sz w:val="22"/>
          <w:szCs w:val="22"/>
          <w:lang w:val="es-CO"/>
        </w:rPr>
        <w:t xml:space="preserve">El programa ha establecido actividades muy definidas de construcción de obras, capacitación y empoderamiento a comunidades, JAAR y equipos PSA. </w:t>
      </w:r>
      <w:r w:rsidR="00312812">
        <w:rPr>
          <w:rFonts w:asciiTheme="minorHAnsi" w:hAnsiTheme="minorHAnsi" w:cstheme="minorHAnsi"/>
          <w:sz w:val="22"/>
          <w:szCs w:val="22"/>
          <w:lang w:val="es-CO"/>
        </w:rPr>
        <w:t>Asimismo, el PC ha implementado diferentes estra</w:t>
      </w:r>
      <w:r w:rsidR="00577504">
        <w:rPr>
          <w:rFonts w:asciiTheme="minorHAnsi" w:hAnsiTheme="minorHAnsi" w:cstheme="minorHAnsi"/>
          <w:sz w:val="22"/>
          <w:szCs w:val="22"/>
          <w:lang w:val="es-CO"/>
        </w:rPr>
        <w:t xml:space="preserve">tegias para la apropiación del mismo por parte de los grupos meta; como se anotó previamente, el PC se implementa en terreno a partir de promotores locales permanentes, también se contrata mano de obra local (pagada por la comunidad y en algunos casos por las firmas consultoras, cuando la comunidad considera que </w:t>
      </w:r>
      <w:r w:rsidR="00036BC0">
        <w:rPr>
          <w:rFonts w:asciiTheme="minorHAnsi" w:hAnsiTheme="minorHAnsi" w:cstheme="minorHAnsi"/>
          <w:sz w:val="22"/>
          <w:szCs w:val="22"/>
          <w:lang w:val="es-CO"/>
        </w:rPr>
        <w:t xml:space="preserve">se excede el 10% de “participación comunitaria”, de esta manera se transfiere capacidad técnica a las poblaciones donde ahora hay personal capacitado y experimentado en la construcción y mantenimiento de las obras, estas personas conocen el diseño de los acueductos, el funcionamiento de las bombas, filtros, el trayecto de las tuberías, </w:t>
      </w:r>
      <w:r w:rsidR="00986470">
        <w:rPr>
          <w:rFonts w:asciiTheme="minorHAnsi" w:hAnsiTheme="minorHAnsi" w:cstheme="minorHAnsi"/>
          <w:sz w:val="22"/>
          <w:szCs w:val="22"/>
          <w:lang w:val="es-CO"/>
        </w:rPr>
        <w:t xml:space="preserve">instalación de repuestos, etc. que </w:t>
      </w:r>
      <w:r w:rsidR="00036BC0">
        <w:rPr>
          <w:rFonts w:asciiTheme="minorHAnsi" w:hAnsiTheme="minorHAnsi" w:cstheme="minorHAnsi"/>
          <w:sz w:val="22"/>
          <w:szCs w:val="22"/>
          <w:lang w:val="es-CO"/>
        </w:rPr>
        <w:t xml:space="preserve">les permite </w:t>
      </w:r>
      <w:r w:rsidR="00430B09">
        <w:rPr>
          <w:rFonts w:asciiTheme="minorHAnsi" w:hAnsiTheme="minorHAnsi" w:cstheme="minorHAnsi"/>
          <w:sz w:val="22"/>
          <w:szCs w:val="22"/>
          <w:lang w:val="es-CO"/>
        </w:rPr>
        <w:t>darle contin</w:t>
      </w:r>
      <w:r w:rsidR="00CE1D6A">
        <w:rPr>
          <w:rFonts w:asciiTheme="minorHAnsi" w:hAnsiTheme="minorHAnsi" w:cstheme="minorHAnsi"/>
          <w:sz w:val="22"/>
          <w:szCs w:val="22"/>
          <w:lang w:val="es-CO"/>
        </w:rPr>
        <w:t>uidad en el tiempo a las obras.</w:t>
      </w:r>
    </w:p>
    <w:p w:rsidR="00986470" w:rsidRDefault="00986470" w:rsidP="00256D82">
      <w:pPr>
        <w:autoSpaceDE w:val="0"/>
        <w:autoSpaceDN w:val="0"/>
        <w:adjustRightInd w:val="0"/>
        <w:jc w:val="both"/>
        <w:rPr>
          <w:rFonts w:asciiTheme="minorHAnsi" w:hAnsiTheme="minorHAnsi" w:cstheme="minorHAnsi"/>
          <w:sz w:val="22"/>
          <w:szCs w:val="22"/>
          <w:lang w:val="es-CO"/>
        </w:rPr>
      </w:pPr>
    </w:p>
    <w:p w:rsidR="007D7931" w:rsidRPr="00560207" w:rsidRDefault="00986470" w:rsidP="008E72D2">
      <w:pPr>
        <w:autoSpaceDE w:val="0"/>
        <w:autoSpaceDN w:val="0"/>
        <w:adjustRightInd w:val="0"/>
        <w:jc w:val="both"/>
        <w:rPr>
          <w:rFonts w:asciiTheme="minorHAnsi" w:hAnsiTheme="minorHAnsi" w:cstheme="minorHAnsi"/>
          <w:sz w:val="22"/>
          <w:szCs w:val="22"/>
          <w:lang w:val="es-CO"/>
        </w:rPr>
      </w:pPr>
      <w:r>
        <w:rPr>
          <w:rFonts w:asciiTheme="minorHAnsi" w:hAnsiTheme="minorHAnsi" w:cstheme="minorHAnsi"/>
          <w:sz w:val="22"/>
          <w:szCs w:val="22"/>
          <w:lang w:val="es-CO"/>
        </w:rPr>
        <w:t>Adicional a la comunidad en general, el PC ha focalizado grupos meta específicos, o grupos poblacionales relevantes que se apropien del proceso iniciado con el PC. Dichos grupos son los m</w:t>
      </w:r>
      <w:r w:rsidRPr="00986470">
        <w:rPr>
          <w:rFonts w:asciiTheme="minorHAnsi" w:hAnsiTheme="minorHAnsi" w:cstheme="minorHAnsi"/>
          <w:sz w:val="22"/>
          <w:szCs w:val="22"/>
          <w:lang w:val="es-CO"/>
        </w:rPr>
        <w:t>édicos</w:t>
      </w:r>
      <w:r>
        <w:rPr>
          <w:rFonts w:asciiTheme="minorHAnsi" w:hAnsiTheme="minorHAnsi" w:cstheme="minorHAnsi"/>
          <w:sz w:val="22"/>
          <w:szCs w:val="22"/>
          <w:lang w:val="es-CO"/>
        </w:rPr>
        <w:t xml:space="preserve"> y personal de salud, m</w:t>
      </w:r>
      <w:r w:rsidRPr="00986470">
        <w:rPr>
          <w:rFonts w:asciiTheme="minorHAnsi" w:hAnsiTheme="minorHAnsi" w:cstheme="minorHAnsi"/>
          <w:sz w:val="22"/>
          <w:szCs w:val="22"/>
          <w:lang w:val="es-CO"/>
        </w:rPr>
        <w:t>ujeres</w:t>
      </w:r>
      <w:r>
        <w:rPr>
          <w:rFonts w:asciiTheme="minorHAnsi" w:hAnsiTheme="minorHAnsi" w:cstheme="minorHAnsi"/>
          <w:sz w:val="22"/>
          <w:szCs w:val="22"/>
          <w:lang w:val="es-CO"/>
        </w:rPr>
        <w:t>, j</w:t>
      </w:r>
      <w:r w:rsidRPr="00986470">
        <w:rPr>
          <w:rFonts w:asciiTheme="minorHAnsi" w:hAnsiTheme="minorHAnsi" w:cstheme="minorHAnsi"/>
          <w:sz w:val="22"/>
          <w:szCs w:val="22"/>
          <w:lang w:val="es-CO"/>
        </w:rPr>
        <w:t>óvenes</w:t>
      </w:r>
      <w:r>
        <w:rPr>
          <w:rFonts w:asciiTheme="minorHAnsi" w:hAnsiTheme="minorHAnsi" w:cstheme="minorHAnsi"/>
          <w:sz w:val="22"/>
          <w:szCs w:val="22"/>
          <w:lang w:val="es-CO"/>
        </w:rPr>
        <w:t xml:space="preserve">, las </w:t>
      </w:r>
      <w:r w:rsidRPr="00986470">
        <w:rPr>
          <w:rFonts w:asciiTheme="minorHAnsi" w:hAnsiTheme="minorHAnsi" w:cstheme="minorHAnsi"/>
          <w:sz w:val="22"/>
          <w:szCs w:val="22"/>
          <w:lang w:val="es-CO"/>
        </w:rPr>
        <w:t>JAAR</w:t>
      </w:r>
      <w:r>
        <w:rPr>
          <w:rFonts w:asciiTheme="minorHAnsi" w:hAnsiTheme="minorHAnsi" w:cstheme="minorHAnsi"/>
          <w:sz w:val="22"/>
          <w:szCs w:val="22"/>
          <w:lang w:val="es-CO"/>
        </w:rPr>
        <w:t xml:space="preserve"> y equipos </w:t>
      </w:r>
      <w:r w:rsidRPr="00986470">
        <w:rPr>
          <w:rFonts w:asciiTheme="minorHAnsi" w:hAnsiTheme="minorHAnsi" w:cstheme="minorHAnsi"/>
          <w:sz w:val="22"/>
          <w:szCs w:val="22"/>
          <w:lang w:val="es-CO"/>
        </w:rPr>
        <w:t>PSA</w:t>
      </w:r>
      <w:r>
        <w:rPr>
          <w:rFonts w:asciiTheme="minorHAnsi" w:hAnsiTheme="minorHAnsi" w:cstheme="minorHAnsi"/>
          <w:sz w:val="22"/>
          <w:szCs w:val="22"/>
          <w:lang w:val="es-CO"/>
        </w:rPr>
        <w:t xml:space="preserve"> y las a</w:t>
      </w:r>
      <w:r w:rsidRPr="00986470">
        <w:rPr>
          <w:rFonts w:asciiTheme="minorHAnsi" w:hAnsiTheme="minorHAnsi" w:cstheme="minorHAnsi"/>
          <w:sz w:val="22"/>
          <w:szCs w:val="22"/>
          <w:lang w:val="es-CO"/>
        </w:rPr>
        <w:t>utoridades locales-tradicionales</w:t>
      </w:r>
      <w:r>
        <w:rPr>
          <w:rFonts w:asciiTheme="minorHAnsi" w:hAnsiTheme="minorHAnsi" w:cstheme="minorHAnsi"/>
          <w:sz w:val="22"/>
          <w:szCs w:val="22"/>
          <w:lang w:val="es-CO"/>
        </w:rPr>
        <w:t>.</w:t>
      </w:r>
      <w:r w:rsidR="00674624">
        <w:rPr>
          <w:rFonts w:asciiTheme="minorHAnsi" w:hAnsiTheme="minorHAnsi" w:cstheme="minorHAnsi"/>
          <w:sz w:val="22"/>
          <w:szCs w:val="22"/>
          <w:lang w:val="es-CO"/>
        </w:rPr>
        <w:t xml:space="preserve"> Todos estos grupos no sólo se han visto sensibilizados alrededor del cuidado del agua y las obras construidas, sino que también se han organizado, se han empoderado y han empe</w:t>
      </w:r>
      <w:r w:rsidR="00DE17A7">
        <w:rPr>
          <w:rFonts w:asciiTheme="minorHAnsi" w:hAnsiTheme="minorHAnsi" w:cstheme="minorHAnsi"/>
          <w:sz w:val="22"/>
          <w:szCs w:val="22"/>
          <w:lang w:val="es-CO"/>
        </w:rPr>
        <w:t xml:space="preserve">zado a participar </w:t>
      </w:r>
      <w:r w:rsidR="00B802E2">
        <w:rPr>
          <w:rFonts w:asciiTheme="minorHAnsi" w:hAnsiTheme="minorHAnsi" w:cstheme="minorHAnsi"/>
          <w:sz w:val="22"/>
          <w:szCs w:val="22"/>
          <w:lang w:val="es-CO"/>
        </w:rPr>
        <w:t>más</w:t>
      </w:r>
      <w:r w:rsidR="00DE17A7">
        <w:rPr>
          <w:rFonts w:asciiTheme="minorHAnsi" w:hAnsiTheme="minorHAnsi" w:cstheme="minorHAnsi"/>
          <w:sz w:val="22"/>
          <w:szCs w:val="22"/>
          <w:lang w:val="es-CO"/>
        </w:rPr>
        <w:t xml:space="preserve"> en sus comunidades.</w:t>
      </w:r>
      <w:r w:rsidR="008E72D2">
        <w:rPr>
          <w:rFonts w:asciiTheme="minorHAnsi" w:hAnsiTheme="minorHAnsi" w:cstheme="minorHAnsi"/>
          <w:sz w:val="22"/>
          <w:szCs w:val="22"/>
          <w:lang w:val="es-CO"/>
        </w:rPr>
        <w:t xml:space="preserve"> En varios casos hay </w:t>
      </w:r>
      <w:r w:rsidR="007D7931" w:rsidRPr="00560207">
        <w:rPr>
          <w:rFonts w:asciiTheme="minorHAnsi" w:hAnsiTheme="minorHAnsi" w:cstheme="minorHAnsi"/>
          <w:sz w:val="22"/>
          <w:szCs w:val="22"/>
          <w:lang w:val="es-CO"/>
        </w:rPr>
        <w:t xml:space="preserve">replicación </w:t>
      </w:r>
      <w:r w:rsidR="008E72D2">
        <w:rPr>
          <w:rFonts w:asciiTheme="minorHAnsi" w:hAnsiTheme="minorHAnsi" w:cstheme="minorHAnsi"/>
          <w:sz w:val="22"/>
          <w:szCs w:val="22"/>
          <w:lang w:val="es-CO"/>
        </w:rPr>
        <w:t xml:space="preserve">de las capacitaciones </w:t>
      </w:r>
      <w:r w:rsidR="007D7931" w:rsidRPr="00560207">
        <w:rPr>
          <w:rFonts w:asciiTheme="minorHAnsi" w:hAnsiTheme="minorHAnsi" w:cstheme="minorHAnsi"/>
          <w:sz w:val="22"/>
          <w:szCs w:val="22"/>
          <w:lang w:val="es-CO"/>
        </w:rPr>
        <w:t xml:space="preserve">(p.e. mujeres </w:t>
      </w:r>
      <w:r w:rsidR="008E72D2">
        <w:rPr>
          <w:rFonts w:asciiTheme="minorHAnsi" w:hAnsiTheme="minorHAnsi" w:cstheme="minorHAnsi"/>
          <w:sz w:val="22"/>
          <w:szCs w:val="22"/>
          <w:lang w:val="es-CO"/>
        </w:rPr>
        <w:t xml:space="preserve">capacitando </w:t>
      </w:r>
      <w:r w:rsidR="007D7931" w:rsidRPr="00560207">
        <w:rPr>
          <w:rFonts w:asciiTheme="minorHAnsi" w:hAnsiTheme="minorHAnsi" w:cstheme="minorHAnsi"/>
          <w:sz w:val="22"/>
          <w:szCs w:val="22"/>
          <w:lang w:val="es-CO"/>
        </w:rPr>
        <w:t>a otras comunidades</w:t>
      </w:r>
      <w:r w:rsidR="008E72D2">
        <w:rPr>
          <w:rFonts w:asciiTheme="minorHAnsi" w:hAnsiTheme="minorHAnsi" w:cstheme="minorHAnsi"/>
          <w:sz w:val="22"/>
          <w:szCs w:val="22"/>
          <w:lang w:val="es-CO"/>
        </w:rPr>
        <w:t xml:space="preserve"> </w:t>
      </w:r>
      <w:r w:rsidR="007D7931" w:rsidRPr="00560207">
        <w:rPr>
          <w:rFonts w:asciiTheme="minorHAnsi" w:hAnsiTheme="minorHAnsi" w:cstheme="minorHAnsi"/>
          <w:sz w:val="22"/>
          <w:szCs w:val="22"/>
          <w:lang w:val="es-CO"/>
        </w:rPr>
        <w:t xml:space="preserve">y </w:t>
      </w:r>
      <w:r w:rsidR="008E72D2">
        <w:rPr>
          <w:rFonts w:asciiTheme="minorHAnsi" w:hAnsiTheme="minorHAnsi" w:cstheme="minorHAnsi"/>
          <w:sz w:val="22"/>
          <w:szCs w:val="22"/>
          <w:lang w:val="es-CO"/>
        </w:rPr>
        <w:t xml:space="preserve">sus propias </w:t>
      </w:r>
      <w:r w:rsidR="007D7931" w:rsidRPr="00560207">
        <w:rPr>
          <w:rFonts w:asciiTheme="minorHAnsi" w:hAnsiTheme="minorHAnsi" w:cstheme="minorHAnsi"/>
          <w:sz w:val="22"/>
          <w:szCs w:val="22"/>
          <w:lang w:val="es-CO"/>
        </w:rPr>
        <w:t xml:space="preserve">familias), </w:t>
      </w:r>
      <w:r w:rsidR="008E72D2">
        <w:rPr>
          <w:rFonts w:asciiTheme="minorHAnsi" w:hAnsiTheme="minorHAnsi" w:cstheme="minorHAnsi"/>
          <w:sz w:val="22"/>
          <w:szCs w:val="22"/>
          <w:lang w:val="es-CO"/>
        </w:rPr>
        <w:t xml:space="preserve">se han identificado </w:t>
      </w:r>
      <w:r w:rsidR="007D7931" w:rsidRPr="00560207">
        <w:rPr>
          <w:rFonts w:asciiTheme="minorHAnsi" w:hAnsiTheme="minorHAnsi" w:cstheme="minorHAnsi"/>
          <w:sz w:val="22"/>
          <w:szCs w:val="22"/>
          <w:lang w:val="es-CO"/>
        </w:rPr>
        <w:t xml:space="preserve">cambios en el lenguaje, </w:t>
      </w:r>
      <w:r w:rsidR="008E72D2">
        <w:rPr>
          <w:rFonts w:asciiTheme="minorHAnsi" w:hAnsiTheme="minorHAnsi" w:cstheme="minorHAnsi"/>
          <w:sz w:val="22"/>
          <w:szCs w:val="22"/>
          <w:lang w:val="es-CO"/>
        </w:rPr>
        <w:t xml:space="preserve">mayor </w:t>
      </w:r>
      <w:r w:rsidR="007D7931" w:rsidRPr="00560207">
        <w:rPr>
          <w:rFonts w:asciiTheme="minorHAnsi" w:hAnsiTheme="minorHAnsi" w:cstheme="minorHAnsi"/>
          <w:sz w:val="22"/>
          <w:szCs w:val="22"/>
          <w:lang w:val="es-CO"/>
        </w:rPr>
        <w:t>sensibilización, mayor organización comunitaria</w:t>
      </w:r>
      <w:r w:rsidR="008E72D2">
        <w:rPr>
          <w:rFonts w:asciiTheme="minorHAnsi" w:hAnsiTheme="minorHAnsi" w:cstheme="minorHAnsi"/>
          <w:sz w:val="22"/>
          <w:szCs w:val="22"/>
          <w:lang w:val="es-CO"/>
        </w:rPr>
        <w:t xml:space="preserve"> y una gran </w:t>
      </w:r>
      <w:r w:rsidR="007D7931" w:rsidRPr="00560207">
        <w:rPr>
          <w:rFonts w:asciiTheme="minorHAnsi" w:hAnsiTheme="minorHAnsi" w:cstheme="minorHAnsi"/>
          <w:sz w:val="22"/>
          <w:szCs w:val="22"/>
          <w:lang w:val="es-CO"/>
        </w:rPr>
        <w:t xml:space="preserve">valoración de </w:t>
      </w:r>
      <w:r w:rsidR="008E72D2">
        <w:rPr>
          <w:rFonts w:asciiTheme="minorHAnsi" w:hAnsiTheme="minorHAnsi" w:cstheme="minorHAnsi"/>
          <w:sz w:val="22"/>
          <w:szCs w:val="22"/>
          <w:lang w:val="es-CO"/>
        </w:rPr>
        <w:t xml:space="preserve">los </w:t>
      </w:r>
      <w:r w:rsidR="007D7931" w:rsidRPr="00560207">
        <w:rPr>
          <w:rFonts w:asciiTheme="minorHAnsi" w:hAnsiTheme="minorHAnsi" w:cstheme="minorHAnsi"/>
          <w:sz w:val="22"/>
          <w:szCs w:val="22"/>
          <w:lang w:val="es-CO"/>
        </w:rPr>
        <w:t>resultados</w:t>
      </w:r>
      <w:r w:rsidR="008E72D2">
        <w:rPr>
          <w:rFonts w:asciiTheme="minorHAnsi" w:hAnsiTheme="minorHAnsi" w:cstheme="minorHAnsi"/>
          <w:sz w:val="22"/>
          <w:szCs w:val="22"/>
          <w:lang w:val="es-CO"/>
        </w:rPr>
        <w:t xml:space="preserve"> obtenidos por el PC hasta el momento.</w:t>
      </w:r>
      <w:r w:rsidR="008E72D2">
        <w:rPr>
          <w:rStyle w:val="FootnoteReference"/>
          <w:rFonts w:asciiTheme="minorHAnsi" w:hAnsiTheme="minorHAnsi"/>
          <w:sz w:val="22"/>
          <w:szCs w:val="22"/>
          <w:lang w:val="es-CO"/>
        </w:rPr>
        <w:footnoteReference w:id="19"/>
      </w:r>
    </w:p>
    <w:p w:rsidR="000856FA" w:rsidRDefault="000856FA" w:rsidP="009A78A3">
      <w:pPr>
        <w:autoSpaceDE w:val="0"/>
        <w:autoSpaceDN w:val="0"/>
        <w:adjustRightInd w:val="0"/>
        <w:jc w:val="both"/>
        <w:rPr>
          <w:rFonts w:asciiTheme="minorHAnsi" w:hAnsiTheme="minorHAnsi" w:cstheme="minorHAnsi"/>
          <w:sz w:val="22"/>
          <w:szCs w:val="22"/>
          <w:lang w:val="es-CO"/>
        </w:rPr>
      </w:pPr>
    </w:p>
    <w:p w:rsidR="00F53A3B" w:rsidRDefault="00C206DA" w:rsidP="009A78A3">
      <w:pPr>
        <w:autoSpaceDE w:val="0"/>
        <w:autoSpaceDN w:val="0"/>
        <w:adjustRightInd w:val="0"/>
        <w:jc w:val="both"/>
        <w:rPr>
          <w:rFonts w:asciiTheme="minorHAnsi" w:hAnsiTheme="minorHAnsi" w:cstheme="minorHAnsi"/>
          <w:sz w:val="22"/>
          <w:szCs w:val="22"/>
          <w:lang w:val="es-CO"/>
        </w:rPr>
      </w:pPr>
      <w:r>
        <w:rPr>
          <w:rFonts w:asciiTheme="minorHAnsi" w:hAnsiTheme="minorHAnsi" w:cstheme="minorHAnsi"/>
          <w:sz w:val="22"/>
          <w:szCs w:val="22"/>
          <w:lang w:val="es-CO"/>
        </w:rPr>
        <w:t xml:space="preserve">Un aspecto muy importante en los PC es </w:t>
      </w:r>
      <w:r w:rsidR="00145DCB">
        <w:rPr>
          <w:rFonts w:asciiTheme="minorHAnsi" w:hAnsiTheme="minorHAnsi" w:cstheme="minorHAnsi"/>
          <w:sz w:val="22"/>
          <w:szCs w:val="22"/>
          <w:lang w:val="es-CO"/>
        </w:rPr>
        <w:t xml:space="preserve">una </w:t>
      </w:r>
      <w:r>
        <w:rPr>
          <w:rFonts w:asciiTheme="minorHAnsi" w:hAnsiTheme="minorHAnsi" w:cstheme="minorHAnsi"/>
          <w:sz w:val="22"/>
          <w:szCs w:val="22"/>
          <w:lang w:val="es-CO"/>
        </w:rPr>
        <w:t xml:space="preserve">estrategia de comunicación </w:t>
      </w:r>
      <w:r w:rsidR="00145DCB">
        <w:rPr>
          <w:rFonts w:asciiTheme="minorHAnsi" w:hAnsiTheme="minorHAnsi" w:cstheme="minorHAnsi"/>
          <w:sz w:val="22"/>
          <w:szCs w:val="22"/>
          <w:lang w:val="es-CO"/>
        </w:rPr>
        <w:t xml:space="preserve">externa </w:t>
      </w:r>
      <w:r>
        <w:rPr>
          <w:rFonts w:asciiTheme="minorHAnsi" w:hAnsiTheme="minorHAnsi" w:cstheme="minorHAnsi"/>
          <w:sz w:val="22"/>
          <w:szCs w:val="22"/>
          <w:lang w:val="es-CO"/>
        </w:rPr>
        <w:t xml:space="preserve">que les permita maximizar los impactos esperados a partir de la </w:t>
      </w:r>
      <w:r w:rsidRPr="00C206DA">
        <w:rPr>
          <w:rFonts w:asciiTheme="minorHAnsi" w:hAnsiTheme="minorHAnsi" w:cstheme="minorHAnsi"/>
          <w:sz w:val="22"/>
          <w:szCs w:val="22"/>
          <w:lang w:val="es-CO"/>
        </w:rPr>
        <w:t xml:space="preserve"> sensibilización de las comunidades alrededor de los </w:t>
      </w:r>
      <w:r w:rsidR="00145DCB">
        <w:rPr>
          <w:rFonts w:asciiTheme="minorHAnsi" w:hAnsiTheme="minorHAnsi" w:cstheme="minorHAnsi"/>
          <w:sz w:val="22"/>
          <w:szCs w:val="22"/>
          <w:lang w:val="es-CO"/>
        </w:rPr>
        <w:t xml:space="preserve">objetivos a alcanzar. En este caso el PC no cuenta con una estrategia formal, </w:t>
      </w:r>
      <w:r w:rsidR="00145DCB">
        <w:rPr>
          <w:rFonts w:asciiTheme="minorHAnsi" w:hAnsiTheme="minorHAnsi" w:cstheme="minorHAnsi"/>
          <w:sz w:val="22"/>
          <w:szCs w:val="22"/>
          <w:lang w:val="es-CO"/>
        </w:rPr>
        <w:lastRenderedPageBreak/>
        <w:t xml:space="preserve">sin embargo si se identificaron campañas de comunicación sobre el A&amp;S </w:t>
      </w:r>
      <w:r w:rsidR="00AD37B0">
        <w:rPr>
          <w:rFonts w:asciiTheme="minorHAnsi" w:hAnsiTheme="minorHAnsi" w:cstheme="minorHAnsi"/>
          <w:sz w:val="22"/>
          <w:szCs w:val="22"/>
          <w:lang w:val="es-CO"/>
        </w:rPr>
        <w:t>con</w:t>
      </w:r>
      <w:r w:rsidR="00145DCB">
        <w:rPr>
          <w:rFonts w:asciiTheme="minorHAnsi" w:hAnsiTheme="minorHAnsi" w:cstheme="minorHAnsi"/>
          <w:sz w:val="22"/>
          <w:szCs w:val="22"/>
          <w:lang w:val="es-CO"/>
        </w:rPr>
        <w:t xml:space="preserve"> iniciativa local para apoyar </w:t>
      </w:r>
      <w:r w:rsidR="00206459">
        <w:rPr>
          <w:rFonts w:asciiTheme="minorHAnsi" w:hAnsiTheme="minorHAnsi" w:cstheme="minorHAnsi"/>
          <w:sz w:val="22"/>
          <w:szCs w:val="22"/>
          <w:lang w:val="es-CO"/>
        </w:rPr>
        <w:t>los objetivos d</w:t>
      </w:r>
      <w:r w:rsidR="00145DCB">
        <w:rPr>
          <w:rFonts w:asciiTheme="minorHAnsi" w:hAnsiTheme="minorHAnsi" w:cstheme="minorHAnsi"/>
          <w:sz w:val="22"/>
          <w:szCs w:val="22"/>
          <w:lang w:val="es-CO"/>
        </w:rPr>
        <w:t>el PC, adquirir hábitos seguros, cuidar el agua y las obras</w:t>
      </w:r>
      <w:r w:rsidR="0029759D">
        <w:rPr>
          <w:rFonts w:asciiTheme="minorHAnsi" w:hAnsiTheme="minorHAnsi" w:cstheme="minorHAnsi"/>
          <w:sz w:val="22"/>
          <w:szCs w:val="22"/>
          <w:lang w:val="es-CO"/>
        </w:rPr>
        <w:t xml:space="preserve"> desarrolladas</w:t>
      </w:r>
      <w:r w:rsidR="00145DCB">
        <w:rPr>
          <w:rFonts w:asciiTheme="minorHAnsi" w:hAnsiTheme="minorHAnsi" w:cstheme="minorHAnsi"/>
          <w:sz w:val="22"/>
          <w:szCs w:val="22"/>
          <w:lang w:val="es-CO"/>
        </w:rPr>
        <w:t xml:space="preserve">. Dicha campaña se identificó principalmente en la comunidad de </w:t>
      </w:r>
      <w:proofErr w:type="spellStart"/>
      <w:r w:rsidR="00145DCB">
        <w:rPr>
          <w:rFonts w:asciiTheme="minorHAnsi" w:hAnsiTheme="minorHAnsi" w:cstheme="minorHAnsi"/>
          <w:sz w:val="22"/>
          <w:szCs w:val="22"/>
          <w:lang w:val="es-CO"/>
        </w:rPr>
        <w:t>Bisira</w:t>
      </w:r>
      <w:proofErr w:type="spellEnd"/>
      <w:r w:rsidR="00145DCB">
        <w:rPr>
          <w:rFonts w:asciiTheme="minorHAnsi" w:hAnsiTheme="minorHAnsi" w:cstheme="minorHAnsi"/>
          <w:sz w:val="22"/>
          <w:szCs w:val="22"/>
          <w:lang w:val="es-CO"/>
        </w:rPr>
        <w:t>, donde la comunidad se ha organizado</w:t>
      </w:r>
      <w:r w:rsidR="007E43CA">
        <w:rPr>
          <w:rFonts w:asciiTheme="minorHAnsi" w:hAnsiTheme="minorHAnsi" w:cstheme="minorHAnsi"/>
          <w:sz w:val="22"/>
          <w:szCs w:val="22"/>
          <w:lang w:val="es-CO"/>
        </w:rPr>
        <w:t xml:space="preserve"> muy bien</w:t>
      </w:r>
      <w:r w:rsidR="003D3835">
        <w:rPr>
          <w:rFonts w:asciiTheme="minorHAnsi" w:hAnsiTheme="minorHAnsi" w:cstheme="minorHAnsi"/>
          <w:sz w:val="22"/>
          <w:szCs w:val="22"/>
          <w:lang w:val="es-CO"/>
        </w:rPr>
        <w:t xml:space="preserve">, </w:t>
      </w:r>
      <w:r w:rsidR="005E7FD9">
        <w:rPr>
          <w:rFonts w:asciiTheme="minorHAnsi" w:hAnsiTheme="minorHAnsi" w:cstheme="minorHAnsi"/>
          <w:sz w:val="22"/>
          <w:szCs w:val="22"/>
          <w:lang w:val="es-CO"/>
        </w:rPr>
        <w:t>celebran</w:t>
      </w:r>
      <w:r w:rsidR="003D3835">
        <w:rPr>
          <w:rFonts w:asciiTheme="minorHAnsi" w:hAnsiTheme="minorHAnsi" w:cstheme="minorHAnsi"/>
          <w:sz w:val="22"/>
          <w:szCs w:val="22"/>
          <w:lang w:val="es-CO"/>
        </w:rPr>
        <w:t xml:space="preserve"> la feria del Agua y </w:t>
      </w:r>
      <w:r w:rsidR="007C2A18">
        <w:rPr>
          <w:rFonts w:asciiTheme="minorHAnsi" w:hAnsiTheme="minorHAnsi" w:cstheme="minorHAnsi"/>
          <w:sz w:val="22"/>
          <w:szCs w:val="22"/>
          <w:lang w:val="es-CO"/>
        </w:rPr>
        <w:t>s</w:t>
      </w:r>
      <w:r w:rsidR="003D3835">
        <w:rPr>
          <w:rFonts w:asciiTheme="minorHAnsi" w:hAnsiTheme="minorHAnsi" w:cstheme="minorHAnsi"/>
          <w:sz w:val="22"/>
          <w:szCs w:val="22"/>
          <w:lang w:val="es-CO"/>
        </w:rPr>
        <w:t xml:space="preserve">aneamiento con diferentes actos culturales y artísticos para transmitir mensaje alusivos al A&amp;S. </w:t>
      </w:r>
    </w:p>
    <w:p w:rsidR="000856FA" w:rsidRDefault="00B04F54" w:rsidP="009A78A3">
      <w:pPr>
        <w:autoSpaceDE w:val="0"/>
        <w:autoSpaceDN w:val="0"/>
        <w:adjustRightInd w:val="0"/>
        <w:jc w:val="both"/>
        <w:rPr>
          <w:rFonts w:asciiTheme="minorHAnsi" w:hAnsiTheme="minorHAnsi" w:cstheme="minorHAnsi"/>
          <w:sz w:val="22"/>
          <w:szCs w:val="22"/>
          <w:lang w:val="es-CO"/>
        </w:rPr>
      </w:pPr>
      <w:r w:rsidRPr="00B04F54">
        <w:rPr>
          <w:rFonts w:asciiTheme="minorHAnsi" w:hAnsiTheme="minorHAnsi" w:cstheme="minorHAnsi"/>
          <w:noProof/>
          <w:sz w:val="22"/>
          <w:szCs w:val="22"/>
          <w:lang w:val="es-CO" w:eastAsia="es-CO"/>
        </w:rPr>
        <w:pict>
          <v:group id="17 Grupo" o:spid="_x0000_s1041" style="position:absolute;left:0;text-align:left;margin-left:-4.1pt;margin-top:40.9pt;width:214.55pt;height:170.25pt;z-index:251712512" coordsize="27247,21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">
            <v:shape id="0 Imagen" o:spid="_x0000_s1042" type="#_x0000_t75" style="position:absolute;width:27241;height:189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5b1jBAAAA2wAAAA8AAABkcnMvZG93bnJldi54bWxET0tuwjAQ3VfqHayp1F3jkEWLAiZClKq0&#10;G9KUAwzxkETE49Q2EG6PF5VYPr3/vBhNL87kfGdZwSRJQRDXVnfcKNj9frxMQfiArLG3TAqu5KFY&#10;PD7MMdf2wj90rkIjYgj7HBW0IQy5lL5uyaBP7EAcuYN1BkOErpHa4SWGm15mafoqDXYcG1ocaNVS&#10;faxORkH59mncunTvthy29frrD7+rPSr1/DQuZyACjeEu/ndvtIIsjo1f4g+Qi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55b1jBAAAA2wAAAA8AAAAAAAAAAAAAAAAAnwIA&#10;AGRycy9kb3ducmV2LnhtbFBLBQYAAAAABAAEAPcAAACNAwAAAAA=&#10;">
              <v:imagedata r:id="rId14" o:title=""/>
              <v:path arrowok="t"/>
            </v:shape>
            <v:shape id="15 Cuadro de texto" o:spid="_x0000_s1043" type="#_x0000_t202" style="position:absolute;top:19526;width:27247;height:20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xsIA&#10;AADbAAAADwAAAGRycy9kb3ducmV2LnhtbERPS2vCQBC+C/0PyxR6kbppo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GwgAAANsAAAAPAAAAAAAAAAAAAAAAAJgCAABkcnMvZG93&#10;bnJldi54bWxQSwUGAAAAAAQABAD1AAAAhwMAAAAA&#10;" stroked="f">
              <v:textbox inset="0,0,0,0">
                <w:txbxContent>
                  <w:p w:rsidR="0069337E" w:rsidRPr="009D2D8C" w:rsidRDefault="0069337E" w:rsidP="006634D5">
                    <w:pPr>
                      <w:pStyle w:val="Caption"/>
                      <w:jc w:val="center"/>
                      <w:rPr>
                        <w:rFonts w:cstheme="minorHAnsi"/>
                        <w:noProof/>
                      </w:rPr>
                    </w:pPr>
                    <w:proofErr w:type="spellStart"/>
                    <w:r>
                      <w:t>Bisira</w:t>
                    </w:r>
                    <w:proofErr w:type="spellEnd"/>
                  </w:p>
                </w:txbxContent>
              </v:textbox>
            </v:shape>
            <w10:wrap type="square"/>
          </v:group>
        </w:pict>
      </w:r>
      <w:r w:rsidR="003D3835">
        <w:rPr>
          <w:rFonts w:asciiTheme="minorHAnsi" w:hAnsiTheme="minorHAnsi" w:cstheme="minorHAnsi"/>
          <w:sz w:val="22"/>
          <w:szCs w:val="22"/>
          <w:lang w:val="es-CO"/>
        </w:rPr>
        <w:t>Específicamente los promotores del PC se han reunido con los dueños de tiendas y han acordado elaborar letreros en los frentes de sus negocios</w:t>
      </w:r>
      <w:r w:rsidR="00C957CE">
        <w:rPr>
          <w:rFonts w:asciiTheme="minorHAnsi" w:hAnsiTheme="minorHAnsi" w:cstheme="minorHAnsi"/>
          <w:sz w:val="22"/>
          <w:szCs w:val="22"/>
          <w:lang w:val="es-CO"/>
        </w:rPr>
        <w:t xml:space="preserve"> con recursos propios</w:t>
      </w:r>
      <w:r w:rsidR="003D3835">
        <w:rPr>
          <w:rFonts w:asciiTheme="minorHAnsi" w:hAnsiTheme="minorHAnsi" w:cstheme="minorHAnsi"/>
          <w:sz w:val="22"/>
          <w:szCs w:val="22"/>
          <w:lang w:val="es-CO"/>
        </w:rPr>
        <w:t xml:space="preserve">. Esta iniciativa ha sido muy llamativa para </w:t>
      </w:r>
      <w:r w:rsidR="00C957CE">
        <w:rPr>
          <w:rFonts w:asciiTheme="minorHAnsi" w:hAnsiTheme="minorHAnsi" w:cstheme="minorHAnsi"/>
          <w:sz w:val="22"/>
          <w:szCs w:val="22"/>
          <w:lang w:val="es-CO"/>
        </w:rPr>
        <w:t xml:space="preserve">otras comunidades que quieren implementarla también. En este caso, el PC no debe esforzarse por diseñar una estrategia desde Panamá sino que puede aprovechar la iniciativa </w:t>
      </w:r>
      <w:r w:rsidR="006A735A">
        <w:rPr>
          <w:rFonts w:asciiTheme="minorHAnsi" w:hAnsiTheme="minorHAnsi" w:cstheme="minorHAnsi"/>
          <w:sz w:val="22"/>
          <w:szCs w:val="22"/>
          <w:lang w:val="es-CO"/>
        </w:rPr>
        <w:t>y creatividad local para difundir mensajes adecuados al público meta.</w:t>
      </w:r>
      <w:r w:rsidR="004C62E0">
        <w:rPr>
          <w:rFonts w:asciiTheme="minorHAnsi" w:hAnsiTheme="minorHAnsi" w:cstheme="minorHAnsi"/>
          <w:sz w:val="22"/>
          <w:szCs w:val="22"/>
          <w:lang w:val="es-CO"/>
        </w:rPr>
        <w:t xml:space="preserve"> Se trata </w:t>
      </w:r>
      <w:r w:rsidR="008C6190">
        <w:rPr>
          <w:rFonts w:asciiTheme="minorHAnsi" w:hAnsiTheme="minorHAnsi" w:cstheme="minorHAnsi"/>
          <w:sz w:val="22"/>
          <w:szCs w:val="22"/>
          <w:lang w:val="es-CO"/>
        </w:rPr>
        <w:t>más</w:t>
      </w:r>
      <w:r w:rsidR="004C62E0">
        <w:rPr>
          <w:rFonts w:asciiTheme="minorHAnsi" w:hAnsiTheme="minorHAnsi" w:cstheme="minorHAnsi"/>
          <w:sz w:val="22"/>
          <w:szCs w:val="22"/>
          <w:lang w:val="es-CO"/>
        </w:rPr>
        <w:t xml:space="preserve"> de nivelar la capacidad de comunicación entre las distintas comunidades aprovechando las buenas prácticas de </w:t>
      </w:r>
      <w:proofErr w:type="spellStart"/>
      <w:r w:rsidR="004C62E0">
        <w:rPr>
          <w:rFonts w:asciiTheme="minorHAnsi" w:hAnsiTheme="minorHAnsi" w:cstheme="minorHAnsi"/>
          <w:sz w:val="22"/>
          <w:szCs w:val="22"/>
          <w:lang w:val="es-CO"/>
        </w:rPr>
        <w:t>Bisira</w:t>
      </w:r>
      <w:proofErr w:type="spellEnd"/>
      <w:r w:rsidR="008C6190">
        <w:rPr>
          <w:rFonts w:asciiTheme="minorHAnsi" w:hAnsiTheme="minorHAnsi" w:cstheme="minorHAnsi"/>
          <w:sz w:val="22"/>
          <w:szCs w:val="22"/>
          <w:lang w:val="es-CO"/>
        </w:rPr>
        <w:t xml:space="preserve"> y las características de las otras comunidades</w:t>
      </w:r>
      <w:r w:rsidR="004C62E0">
        <w:rPr>
          <w:rFonts w:asciiTheme="minorHAnsi" w:hAnsiTheme="minorHAnsi" w:cstheme="minorHAnsi"/>
          <w:sz w:val="22"/>
          <w:szCs w:val="22"/>
          <w:lang w:val="es-CO"/>
        </w:rPr>
        <w:t>.</w:t>
      </w:r>
      <w:r w:rsidR="008C6190">
        <w:rPr>
          <w:rFonts w:asciiTheme="minorHAnsi" w:hAnsiTheme="minorHAnsi" w:cstheme="minorHAnsi"/>
          <w:sz w:val="22"/>
          <w:szCs w:val="22"/>
          <w:lang w:val="es-CO"/>
        </w:rPr>
        <w:t xml:space="preserve"> A este respecto también vale la pena involucrar a la Iglesia como un actor clave para el apoyo al PC y a la difusión de los mensajes.</w:t>
      </w:r>
    </w:p>
    <w:p w:rsidR="000856FA" w:rsidRDefault="000856FA" w:rsidP="009A78A3">
      <w:pPr>
        <w:autoSpaceDE w:val="0"/>
        <w:autoSpaceDN w:val="0"/>
        <w:adjustRightInd w:val="0"/>
        <w:jc w:val="both"/>
        <w:rPr>
          <w:rFonts w:asciiTheme="minorHAnsi" w:hAnsiTheme="minorHAnsi" w:cstheme="minorHAnsi"/>
          <w:sz w:val="22"/>
          <w:szCs w:val="22"/>
          <w:lang w:val="es-CO"/>
        </w:rPr>
      </w:pPr>
    </w:p>
    <w:p w:rsidR="00833FF1" w:rsidRPr="00560207" w:rsidRDefault="00833FF1" w:rsidP="00F6107A">
      <w:pPr>
        <w:pStyle w:val="Heading3"/>
        <w:rPr>
          <w:rFonts w:asciiTheme="minorHAnsi" w:hAnsiTheme="minorHAnsi" w:cstheme="minorHAnsi"/>
          <w:sz w:val="22"/>
          <w:szCs w:val="22"/>
          <w:u w:val="single"/>
        </w:rPr>
      </w:pPr>
      <w:bookmarkStart w:id="15" w:name="_Toc300815246"/>
      <w:r w:rsidRPr="00560207">
        <w:rPr>
          <w:rFonts w:asciiTheme="minorHAnsi" w:hAnsiTheme="minorHAnsi" w:cstheme="minorHAnsi"/>
          <w:sz w:val="22"/>
          <w:szCs w:val="22"/>
          <w:u w:val="single"/>
        </w:rPr>
        <w:t>Nivel de Resultados</w:t>
      </w:r>
      <w:bookmarkEnd w:id="15"/>
    </w:p>
    <w:p w:rsidR="00833FF1" w:rsidRPr="00560207" w:rsidRDefault="00833FF1" w:rsidP="00F6107A">
      <w:pPr>
        <w:jc w:val="both"/>
        <w:rPr>
          <w:rFonts w:asciiTheme="minorHAnsi" w:hAnsiTheme="minorHAnsi" w:cstheme="minorHAnsi"/>
          <w:b/>
          <w:sz w:val="22"/>
          <w:szCs w:val="22"/>
        </w:rPr>
      </w:pPr>
    </w:p>
    <w:p w:rsidR="00833FF1" w:rsidRPr="00560207" w:rsidRDefault="00833FF1" w:rsidP="00F6107A">
      <w:pPr>
        <w:jc w:val="both"/>
        <w:rPr>
          <w:rFonts w:asciiTheme="minorHAnsi" w:hAnsiTheme="minorHAnsi" w:cstheme="minorHAnsi"/>
          <w:b/>
          <w:sz w:val="22"/>
          <w:szCs w:val="22"/>
        </w:rPr>
      </w:pPr>
      <w:r w:rsidRPr="00560207">
        <w:rPr>
          <w:rFonts w:asciiTheme="minorHAnsi" w:hAnsiTheme="minorHAnsi" w:cstheme="minorHAnsi"/>
          <w:b/>
          <w:sz w:val="22"/>
          <w:szCs w:val="22"/>
        </w:rPr>
        <w:t>Eficacia: Medida en que se lograron o se espera lograr los objetivos de la intervención para el desarrollo, tomando en cuenta su importancia relativa.</w:t>
      </w:r>
    </w:p>
    <w:p w:rsidR="009B160B" w:rsidRPr="00560207" w:rsidRDefault="009B160B" w:rsidP="00F6107A">
      <w:pPr>
        <w:pStyle w:val="ListParagraph"/>
        <w:autoSpaceDE w:val="0"/>
        <w:autoSpaceDN w:val="0"/>
        <w:adjustRightInd w:val="0"/>
        <w:ind w:left="0"/>
        <w:contextualSpacing/>
        <w:jc w:val="both"/>
        <w:rPr>
          <w:rFonts w:asciiTheme="minorHAnsi" w:hAnsiTheme="minorHAnsi" w:cstheme="minorHAnsi"/>
          <w:highlight w:val="yellow"/>
          <w:lang w:val="es-ES"/>
        </w:rPr>
      </w:pPr>
    </w:p>
    <w:p w:rsidR="007D7931" w:rsidRDefault="007D7931" w:rsidP="00776C08">
      <w:pPr>
        <w:autoSpaceDE w:val="0"/>
        <w:autoSpaceDN w:val="0"/>
        <w:adjustRightInd w:val="0"/>
        <w:jc w:val="both"/>
        <w:rPr>
          <w:rFonts w:asciiTheme="minorHAnsi" w:hAnsiTheme="minorHAnsi" w:cstheme="minorHAnsi"/>
          <w:sz w:val="22"/>
          <w:szCs w:val="22"/>
          <w:lang w:val="es-CO"/>
        </w:rPr>
      </w:pPr>
      <w:r w:rsidRPr="00560207">
        <w:rPr>
          <w:rFonts w:asciiTheme="minorHAnsi" w:hAnsiTheme="minorHAnsi" w:cstheme="minorHAnsi"/>
          <w:sz w:val="22"/>
          <w:szCs w:val="22"/>
          <w:lang w:val="es-CO"/>
        </w:rPr>
        <w:t xml:space="preserve">A pesar del error de cálculo </w:t>
      </w:r>
      <w:r w:rsidR="00776C08">
        <w:rPr>
          <w:rFonts w:asciiTheme="minorHAnsi" w:hAnsiTheme="minorHAnsi" w:cstheme="minorHAnsi"/>
          <w:sz w:val="22"/>
          <w:szCs w:val="22"/>
          <w:lang w:val="es-CO"/>
        </w:rPr>
        <w:t>en la cobertura de comunidades del</w:t>
      </w:r>
      <w:r w:rsidRPr="00560207">
        <w:rPr>
          <w:rFonts w:asciiTheme="minorHAnsi" w:hAnsiTheme="minorHAnsi" w:cstheme="minorHAnsi"/>
          <w:sz w:val="22"/>
          <w:szCs w:val="22"/>
          <w:lang w:val="es-CO"/>
        </w:rPr>
        <w:t xml:space="preserve"> programa</w:t>
      </w:r>
      <w:r w:rsidR="0031129B">
        <w:rPr>
          <w:rFonts w:asciiTheme="minorHAnsi" w:hAnsiTheme="minorHAnsi" w:cstheme="minorHAnsi"/>
          <w:sz w:val="22"/>
          <w:szCs w:val="22"/>
          <w:lang w:val="es-CO"/>
        </w:rPr>
        <w:t xml:space="preserve"> y el establecimiento de metas ambiciosas</w:t>
      </w:r>
      <w:r w:rsidR="00776C08">
        <w:rPr>
          <w:rFonts w:asciiTheme="minorHAnsi" w:hAnsiTheme="minorHAnsi" w:cstheme="minorHAnsi"/>
          <w:sz w:val="22"/>
          <w:szCs w:val="22"/>
          <w:lang w:val="es-CO"/>
        </w:rPr>
        <w:t>,</w:t>
      </w:r>
      <w:r w:rsidRPr="00560207">
        <w:rPr>
          <w:rFonts w:asciiTheme="minorHAnsi" w:hAnsiTheme="minorHAnsi" w:cstheme="minorHAnsi"/>
          <w:sz w:val="22"/>
          <w:szCs w:val="22"/>
          <w:lang w:val="es-CO"/>
        </w:rPr>
        <w:t xml:space="preserve"> </w:t>
      </w:r>
      <w:r w:rsidR="0031129B">
        <w:rPr>
          <w:rFonts w:asciiTheme="minorHAnsi" w:hAnsiTheme="minorHAnsi" w:cstheme="minorHAnsi"/>
          <w:sz w:val="22"/>
          <w:szCs w:val="22"/>
          <w:lang w:val="es-CO"/>
        </w:rPr>
        <w:t xml:space="preserve">el PC </w:t>
      </w:r>
      <w:r w:rsidRPr="00560207">
        <w:rPr>
          <w:rFonts w:asciiTheme="minorHAnsi" w:hAnsiTheme="minorHAnsi" w:cstheme="minorHAnsi"/>
          <w:sz w:val="22"/>
          <w:szCs w:val="22"/>
          <w:lang w:val="es-CO"/>
        </w:rPr>
        <w:t xml:space="preserve">si apunta a </w:t>
      </w:r>
      <w:r w:rsidR="00C311B9">
        <w:rPr>
          <w:rFonts w:asciiTheme="minorHAnsi" w:hAnsiTheme="minorHAnsi" w:cstheme="minorHAnsi"/>
          <w:sz w:val="22"/>
          <w:szCs w:val="22"/>
          <w:lang w:val="es-CO"/>
        </w:rPr>
        <w:t xml:space="preserve">un avance sobre los </w:t>
      </w:r>
      <w:r w:rsidRPr="00560207">
        <w:rPr>
          <w:rFonts w:asciiTheme="minorHAnsi" w:hAnsiTheme="minorHAnsi" w:cstheme="minorHAnsi"/>
          <w:sz w:val="22"/>
          <w:szCs w:val="22"/>
          <w:lang w:val="es-CO"/>
        </w:rPr>
        <w:t>ODM al beneficiar al 50% de población programada</w:t>
      </w:r>
      <w:r w:rsidR="0031129B">
        <w:rPr>
          <w:rFonts w:asciiTheme="minorHAnsi" w:hAnsiTheme="minorHAnsi" w:cstheme="minorHAnsi"/>
          <w:sz w:val="22"/>
          <w:szCs w:val="22"/>
          <w:lang w:val="es-CO"/>
        </w:rPr>
        <w:t xml:space="preserve"> inicialmente.</w:t>
      </w:r>
      <w:r w:rsidR="004C661B">
        <w:rPr>
          <w:rFonts w:asciiTheme="minorHAnsi" w:hAnsiTheme="minorHAnsi" w:cstheme="minorHAnsi"/>
          <w:sz w:val="22"/>
          <w:szCs w:val="22"/>
          <w:lang w:val="es-CO"/>
        </w:rPr>
        <w:t xml:space="preserve"> Este desfase deberá ser establecido con unas nuevas metas</w:t>
      </w:r>
      <w:r w:rsidR="009737FF">
        <w:rPr>
          <w:rStyle w:val="FootnoteReference"/>
          <w:rFonts w:asciiTheme="minorHAnsi" w:hAnsiTheme="minorHAnsi"/>
          <w:sz w:val="22"/>
          <w:szCs w:val="22"/>
          <w:lang w:val="es-CO"/>
        </w:rPr>
        <w:footnoteReference w:id="20"/>
      </w:r>
      <w:r w:rsidR="004C661B">
        <w:rPr>
          <w:rFonts w:asciiTheme="minorHAnsi" w:hAnsiTheme="minorHAnsi" w:cstheme="minorHAnsi"/>
          <w:sz w:val="22"/>
          <w:szCs w:val="22"/>
          <w:lang w:val="es-CO"/>
        </w:rPr>
        <w:t xml:space="preserve"> y con estrategias de apalancamiento para la cobertura de las comunidades restantes. Asimismo se deberá hacer una actualización pormenorizada de costos que sirva al Gobierno y otras agencias de cooperación.</w:t>
      </w:r>
    </w:p>
    <w:p w:rsidR="00866FA3" w:rsidRDefault="00866FA3" w:rsidP="00866FA3">
      <w:pPr>
        <w:autoSpaceDE w:val="0"/>
        <w:autoSpaceDN w:val="0"/>
        <w:adjustRightInd w:val="0"/>
        <w:jc w:val="both"/>
        <w:rPr>
          <w:rFonts w:asciiTheme="minorHAnsi" w:hAnsiTheme="minorHAnsi" w:cstheme="minorHAnsi"/>
          <w:sz w:val="22"/>
          <w:szCs w:val="22"/>
          <w:lang w:val="es-CO"/>
        </w:rPr>
      </w:pPr>
    </w:p>
    <w:p w:rsidR="007D7931" w:rsidRDefault="007D7931" w:rsidP="00866FA3">
      <w:pPr>
        <w:autoSpaceDE w:val="0"/>
        <w:autoSpaceDN w:val="0"/>
        <w:adjustRightInd w:val="0"/>
        <w:jc w:val="both"/>
        <w:rPr>
          <w:rFonts w:asciiTheme="minorHAnsi" w:hAnsiTheme="minorHAnsi" w:cstheme="minorHAnsi"/>
          <w:sz w:val="22"/>
          <w:szCs w:val="22"/>
          <w:lang w:val="es-CO"/>
        </w:rPr>
      </w:pPr>
      <w:r w:rsidRPr="00560207">
        <w:rPr>
          <w:rFonts w:asciiTheme="minorHAnsi" w:hAnsiTheme="minorHAnsi" w:cstheme="minorHAnsi"/>
          <w:sz w:val="22"/>
          <w:szCs w:val="22"/>
          <w:lang w:val="es-CO"/>
        </w:rPr>
        <w:t>Los productos generados por el PC son de calidad</w:t>
      </w:r>
      <w:r w:rsidR="00866FA3">
        <w:rPr>
          <w:rFonts w:asciiTheme="minorHAnsi" w:hAnsiTheme="minorHAnsi" w:cstheme="minorHAnsi"/>
          <w:sz w:val="22"/>
          <w:szCs w:val="22"/>
          <w:lang w:val="es-CO"/>
        </w:rPr>
        <w:t xml:space="preserve"> en todas las actividades adelantadas hasta el momento. En todas las comunidades t</w:t>
      </w:r>
      <w:r w:rsidRPr="00560207">
        <w:rPr>
          <w:rFonts w:asciiTheme="minorHAnsi" w:hAnsiTheme="minorHAnsi" w:cstheme="minorHAnsi"/>
          <w:sz w:val="22"/>
          <w:szCs w:val="22"/>
          <w:lang w:val="es-CO"/>
        </w:rPr>
        <w:t xml:space="preserve">anto las actividades de capacitación, empoderamiento </w:t>
      </w:r>
      <w:r w:rsidR="00866FA3">
        <w:rPr>
          <w:rFonts w:asciiTheme="minorHAnsi" w:hAnsiTheme="minorHAnsi" w:cstheme="minorHAnsi"/>
          <w:sz w:val="22"/>
          <w:szCs w:val="22"/>
          <w:lang w:val="es-CO"/>
        </w:rPr>
        <w:t xml:space="preserve">y </w:t>
      </w:r>
      <w:r w:rsidR="002E3055">
        <w:rPr>
          <w:rFonts w:asciiTheme="minorHAnsi" w:hAnsiTheme="minorHAnsi" w:cstheme="minorHAnsi"/>
          <w:sz w:val="22"/>
          <w:szCs w:val="22"/>
          <w:lang w:val="es-CO"/>
        </w:rPr>
        <w:t>construcción</w:t>
      </w:r>
      <w:r w:rsidR="00866FA3">
        <w:rPr>
          <w:rFonts w:asciiTheme="minorHAnsi" w:hAnsiTheme="minorHAnsi" w:cstheme="minorHAnsi"/>
          <w:sz w:val="22"/>
          <w:szCs w:val="22"/>
          <w:lang w:val="es-CO"/>
        </w:rPr>
        <w:t xml:space="preserve"> han sido satisfactorias </w:t>
      </w:r>
      <w:r w:rsidR="002E3055">
        <w:rPr>
          <w:rFonts w:asciiTheme="minorHAnsi" w:hAnsiTheme="minorHAnsi" w:cstheme="minorHAnsi"/>
          <w:sz w:val="22"/>
          <w:szCs w:val="22"/>
          <w:lang w:val="es-CO"/>
        </w:rPr>
        <w:t xml:space="preserve">y bien recibidas por </w:t>
      </w:r>
      <w:r w:rsidR="00866FA3">
        <w:rPr>
          <w:rFonts w:asciiTheme="minorHAnsi" w:hAnsiTheme="minorHAnsi" w:cstheme="minorHAnsi"/>
          <w:sz w:val="22"/>
          <w:szCs w:val="22"/>
          <w:lang w:val="es-CO"/>
        </w:rPr>
        <w:t>los grupos meta.</w:t>
      </w:r>
    </w:p>
    <w:p w:rsidR="00F777F5" w:rsidRDefault="00F777F5" w:rsidP="00866FA3">
      <w:pPr>
        <w:autoSpaceDE w:val="0"/>
        <w:autoSpaceDN w:val="0"/>
        <w:adjustRightInd w:val="0"/>
        <w:jc w:val="both"/>
        <w:rPr>
          <w:rFonts w:asciiTheme="minorHAnsi" w:hAnsiTheme="minorHAnsi" w:cstheme="minorHAnsi"/>
          <w:sz w:val="22"/>
          <w:szCs w:val="22"/>
          <w:lang w:val="es-CO"/>
        </w:rPr>
      </w:pPr>
    </w:p>
    <w:p w:rsidR="00F777F5" w:rsidRDefault="00F777F5" w:rsidP="00866FA3">
      <w:pPr>
        <w:autoSpaceDE w:val="0"/>
        <w:autoSpaceDN w:val="0"/>
        <w:adjustRightInd w:val="0"/>
        <w:jc w:val="both"/>
        <w:rPr>
          <w:rFonts w:asciiTheme="minorHAnsi" w:hAnsiTheme="minorHAnsi" w:cstheme="minorHAnsi"/>
          <w:sz w:val="22"/>
          <w:szCs w:val="22"/>
          <w:lang w:val="es-CO"/>
        </w:rPr>
      </w:pPr>
      <w:r>
        <w:rPr>
          <w:rFonts w:asciiTheme="minorHAnsi" w:hAnsiTheme="minorHAnsi" w:cstheme="minorHAnsi"/>
          <w:sz w:val="22"/>
          <w:szCs w:val="22"/>
          <w:lang w:val="es-CO"/>
        </w:rPr>
        <w:t>Como se mencionó en la sección de proceso, el PC ha tenido un impacto positivo en la acción conjunta de las agencias e instituciones involucradas. Asimismo, ha aportado conocimiento corporativo a agencias que como OIT, han invitado al punto focal del programa para que presente los logros alcanzados en otros países como Perú, España, Paraguay, Costa Rica y Colombia.</w:t>
      </w:r>
    </w:p>
    <w:p w:rsidR="008A18B9" w:rsidRDefault="008A18B9" w:rsidP="00866FA3">
      <w:pPr>
        <w:autoSpaceDE w:val="0"/>
        <w:autoSpaceDN w:val="0"/>
        <w:adjustRightInd w:val="0"/>
        <w:jc w:val="both"/>
        <w:rPr>
          <w:rFonts w:asciiTheme="minorHAnsi" w:hAnsiTheme="minorHAnsi" w:cstheme="minorHAnsi"/>
          <w:sz w:val="22"/>
          <w:szCs w:val="22"/>
          <w:lang w:val="es-CO"/>
        </w:rPr>
      </w:pPr>
    </w:p>
    <w:p w:rsidR="007A0FFE" w:rsidRPr="00560207" w:rsidRDefault="006A0B3F" w:rsidP="006A0B3F">
      <w:pPr>
        <w:autoSpaceDE w:val="0"/>
        <w:autoSpaceDN w:val="0"/>
        <w:adjustRightInd w:val="0"/>
        <w:jc w:val="both"/>
        <w:rPr>
          <w:rFonts w:asciiTheme="minorHAnsi" w:hAnsiTheme="minorHAnsi" w:cstheme="minorHAnsi"/>
          <w:sz w:val="22"/>
          <w:szCs w:val="22"/>
          <w:lang w:val="es-CO"/>
        </w:rPr>
      </w:pPr>
      <w:r>
        <w:rPr>
          <w:rFonts w:asciiTheme="minorHAnsi" w:hAnsiTheme="minorHAnsi" w:cstheme="minorHAnsi"/>
          <w:sz w:val="22"/>
          <w:szCs w:val="22"/>
          <w:lang w:val="es-CO"/>
        </w:rPr>
        <w:t>Para la medición del avance sobre los resultados l</w:t>
      </w:r>
      <w:r w:rsidR="007A0FFE" w:rsidRPr="00560207">
        <w:rPr>
          <w:rFonts w:asciiTheme="minorHAnsi" w:hAnsiTheme="minorHAnsi" w:cstheme="minorHAnsi"/>
          <w:sz w:val="22"/>
          <w:szCs w:val="22"/>
          <w:lang w:val="es-CO"/>
        </w:rPr>
        <w:t xml:space="preserve">os indicadores de impacto </w:t>
      </w:r>
      <w:r>
        <w:rPr>
          <w:rFonts w:asciiTheme="minorHAnsi" w:hAnsiTheme="minorHAnsi" w:cstheme="minorHAnsi"/>
          <w:sz w:val="22"/>
          <w:szCs w:val="22"/>
          <w:lang w:val="es-CO"/>
        </w:rPr>
        <w:t xml:space="preserve">incluidos en la línea de </w:t>
      </w:r>
      <w:r w:rsidR="002C1824">
        <w:rPr>
          <w:rFonts w:asciiTheme="minorHAnsi" w:hAnsiTheme="minorHAnsi" w:cstheme="minorHAnsi"/>
          <w:sz w:val="22"/>
          <w:szCs w:val="22"/>
          <w:lang w:val="es-CO"/>
        </w:rPr>
        <w:t>base</w:t>
      </w:r>
      <w:r>
        <w:rPr>
          <w:rFonts w:asciiTheme="minorHAnsi" w:hAnsiTheme="minorHAnsi" w:cstheme="minorHAnsi"/>
          <w:sz w:val="22"/>
          <w:szCs w:val="22"/>
          <w:lang w:val="es-CO"/>
        </w:rPr>
        <w:t xml:space="preserve"> son de muy buena calidad y utilidad para medir cambios en las condiciones de vida de las familias y personas beneficiarias. Sin embargo f</w:t>
      </w:r>
      <w:r w:rsidR="007A0FFE" w:rsidRPr="00560207">
        <w:rPr>
          <w:rFonts w:asciiTheme="minorHAnsi" w:hAnsiTheme="minorHAnsi" w:cstheme="minorHAnsi"/>
          <w:sz w:val="22"/>
          <w:szCs w:val="22"/>
          <w:lang w:val="es-CO"/>
        </w:rPr>
        <w:t>altan metas de desempeño y resultado</w:t>
      </w:r>
      <w:r>
        <w:rPr>
          <w:rFonts w:asciiTheme="minorHAnsi" w:hAnsiTheme="minorHAnsi" w:cstheme="minorHAnsi"/>
          <w:sz w:val="22"/>
          <w:szCs w:val="22"/>
          <w:lang w:val="es-CO"/>
        </w:rPr>
        <w:t xml:space="preserve"> que permitan valorar la gestión de una manera </w:t>
      </w:r>
      <w:r w:rsidR="00122EF5">
        <w:rPr>
          <w:rFonts w:asciiTheme="minorHAnsi" w:hAnsiTheme="minorHAnsi" w:cstheme="minorHAnsi"/>
          <w:sz w:val="22"/>
          <w:szCs w:val="22"/>
          <w:lang w:val="es-CO"/>
        </w:rPr>
        <w:t>óptima. Hasta ahora se siguen utilizando los indicadores del Marco Lógico, los cuales se refieren al avance sobre actividades</w:t>
      </w:r>
      <w:r w:rsidR="00F94D64">
        <w:rPr>
          <w:rFonts w:asciiTheme="minorHAnsi" w:hAnsiTheme="minorHAnsi" w:cstheme="minorHAnsi"/>
          <w:sz w:val="22"/>
          <w:szCs w:val="22"/>
          <w:lang w:val="es-CO"/>
        </w:rPr>
        <w:t xml:space="preserve"> </w:t>
      </w:r>
      <w:r w:rsidR="00F94D64">
        <w:rPr>
          <w:rFonts w:asciiTheme="minorHAnsi" w:hAnsiTheme="minorHAnsi" w:cstheme="minorHAnsi"/>
          <w:sz w:val="22"/>
          <w:szCs w:val="22"/>
          <w:lang w:val="es-CO"/>
        </w:rPr>
        <w:lastRenderedPageBreak/>
        <w:t>pero no al logro de resultados</w:t>
      </w:r>
      <w:r w:rsidR="00122EF5">
        <w:rPr>
          <w:rFonts w:asciiTheme="minorHAnsi" w:hAnsiTheme="minorHAnsi" w:cstheme="minorHAnsi"/>
          <w:sz w:val="22"/>
          <w:szCs w:val="22"/>
          <w:lang w:val="es-CO"/>
        </w:rPr>
        <w:t>.</w:t>
      </w:r>
      <w:r w:rsidR="00F94D64">
        <w:rPr>
          <w:rFonts w:asciiTheme="minorHAnsi" w:hAnsiTheme="minorHAnsi" w:cstheme="minorHAnsi"/>
          <w:sz w:val="22"/>
          <w:szCs w:val="22"/>
          <w:lang w:val="es-CO"/>
        </w:rPr>
        <w:t xml:space="preserve"> Con el desarrollo del PC se han identificado resultados esperados y no esperados que vale la pena medir y registrar como una herramienta de medición del desempeño, visibilidad y toma de decisiones. </w:t>
      </w:r>
    </w:p>
    <w:p w:rsidR="007A0FFE" w:rsidRDefault="007A0FFE" w:rsidP="007A0FFE">
      <w:pPr>
        <w:autoSpaceDE w:val="0"/>
        <w:autoSpaceDN w:val="0"/>
        <w:adjustRightInd w:val="0"/>
        <w:jc w:val="both"/>
        <w:rPr>
          <w:rFonts w:asciiTheme="minorHAnsi" w:hAnsiTheme="minorHAnsi" w:cstheme="minorHAnsi"/>
          <w:sz w:val="22"/>
          <w:szCs w:val="22"/>
          <w:lang w:val="es-CO"/>
        </w:rPr>
      </w:pPr>
    </w:p>
    <w:p w:rsidR="007A0FFE" w:rsidRDefault="00425CA7" w:rsidP="007A0FFE">
      <w:pPr>
        <w:autoSpaceDE w:val="0"/>
        <w:autoSpaceDN w:val="0"/>
        <w:adjustRightInd w:val="0"/>
        <w:jc w:val="both"/>
        <w:rPr>
          <w:rFonts w:asciiTheme="minorHAnsi" w:hAnsiTheme="minorHAnsi" w:cstheme="minorHAnsi"/>
          <w:sz w:val="22"/>
          <w:szCs w:val="22"/>
          <w:lang w:val="es-CO"/>
        </w:rPr>
      </w:pPr>
      <w:r>
        <w:rPr>
          <w:rFonts w:asciiTheme="minorHAnsi" w:hAnsiTheme="minorHAnsi" w:cstheme="minorHAnsi"/>
          <w:sz w:val="22"/>
          <w:szCs w:val="22"/>
          <w:lang w:val="es-CO"/>
        </w:rPr>
        <w:t>Algunos de los principales</w:t>
      </w:r>
      <w:r w:rsidR="00FC165B">
        <w:rPr>
          <w:rFonts w:asciiTheme="minorHAnsi" w:hAnsiTheme="minorHAnsi" w:cstheme="minorHAnsi"/>
          <w:sz w:val="22"/>
          <w:szCs w:val="22"/>
          <w:lang w:val="es-CO"/>
        </w:rPr>
        <w:t xml:space="preserve"> logros alcanzados con el PC, </w:t>
      </w:r>
      <w:r>
        <w:rPr>
          <w:rFonts w:asciiTheme="minorHAnsi" w:hAnsiTheme="minorHAnsi" w:cstheme="minorHAnsi"/>
          <w:sz w:val="22"/>
          <w:szCs w:val="22"/>
          <w:lang w:val="es-CO"/>
        </w:rPr>
        <w:t>que en algunos casos no se está</w:t>
      </w:r>
      <w:r w:rsidR="00FC165B">
        <w:rPr>
          <w:rFonts w:asciiTheme="minorHAnsi" w:hAnsiTheme="minorHAnsi" w:cstheme="minorHAnsi"/>
          <w:sz w:val="22"/>
          <w:szCs w:val="22"/>
          <w:lang w:val="es-CO"/>
        </w:rPr>
        <w:t>n</w:t>
      </w:r>
      <w:r>
        <w:rPr>
          <w:rFonts w:asciiTheme="minorHAnsi" w:hAnsiTheme="minorHAnsi" w:cstheme="minorHAnsi"/>
          <w:sz w:val="22"/>
          <w:szCs w:val="22"/>
          <w:lang w:val="es-CO"/>
        </w:rPr>
        <w:t xml:space="preserve"> registrando </w:t>
      </w:r>
      <w:r w:rsidR="00FC165B">
        <w:rPr>
          <w:rFonts w:asciiTheme="minorHAnsi" w:hAnsiTheme="minorHAnsi" w:cstheme="minorHAnsi"/>
          <w:sz w:val="22"/>
          <w:szCs w:val="22"/>
          <w:lang w:val="es-CO"/>
        </w:rPr>
        <w:t>como es debido</w:t>
      </w:r>
      <w:r>
        <w:rPr>
          <w:rFonts w:asciiTheme="minorHAnsi" w:hAnsiTheme="minorHAnsi" w:cstheme="minorHAnsi"/>
          <w:sz w:val="22"/>
          <w:szCs w:val="22"/>
          <w:lang w:val="es-CO"/>
        </w:rPr>
        <w:t xml:space="preserve">, son </w:t>
      </w:r>
      <w:r w:rsidR="00A23530">
        <w:rPr>
          <w:rFonts w:asciiTheme="minorHAnsi" w:hAnsiTheme="minorHAnsi" w:cstheme="minorHAnsi"/>
          <w:sz w:val="22"/>
          <w:szCs w:val="22"/>
          <w:lang w:val="es-CO"/>
        </w:rPr>
        <w:t>el fortalecimiento de las JAAR, la participación comunitaria y la mejora de las condiciones de vida a partir de las obras realizadas.</w:t>
      </w:r>
    </w:p>
    <w:p w:rsidR="00FC165B" w:rsidRDefault="00FC165B" w:rsidP="007A0FFE">
      <w:pPr>
        <w:autoSpaceDE w:val="0"/>
        <w:autoSpaceDN w:val="0"/>
        <w:adjustRightInd w:val="0"/>
        <w:jc w:val="both"/>
        <w:rPr>
          <w:rFonts w:asciiTheme="minorHAnsi" w:hAnsiTheme="minorHAnsi" w:cstheme="minorHAnsi"/>
          <w:sz w:val="22"/>
          <w:szCs w:val="22"/>
          <w:lang w:val="es-CO"/>
        </w:rPr>
      </w:pPr>
    </w:p>
    <w:p w:rsidR="00373079" w:rsidRDefault="00636038" w:rsidP="00FC165B">
      <w:pPr>
        <w:autoSpaceDE w:val="0"/>
        <w:autoSpaceDN w:val="0"/>
        <w:adjustRightInd w:val="0"/>
        <w:jc w:val="both"/>
        <w:rPr>
          <w:rFonts w:asciiTheme="minorHAnsi" w:hAnsiTheme="minorHAnsi" w:cstheme="minorHAnsi"/>
          <w:sz w:val="22"/>
          <w:szCs w:val="22"/>
          <w:lang w:val="es-CO"/>
        </w:rPr>
      </w:pPr>
      <w:r>
        <w:rPr>
          <w:rFonts w:asciiTheme="minorHAnsi" w:hAnsiTheme="minorHAnsi" w:cstheme="minorHAnsi"/>
          <w:sz w:val="22"/>
          <w:szCs w:val="22"/>
          <w:lang w:val="es-CO"/>
        </w:rPr>
        <w:t>En cuanto al f</w:t>
      </w:r>
      <w:r w:rsidR="00FC165B" w:rsidRPr="00560207">
        <w:rPr>
          <w:rFonts w:asciiTheme="minorHAnsi" w:hAnsiTheme="minorHAnsi" w:cstheme="minorHAnsi"/>
          <w:sz w:val="22"/>
          <w:szCs w:val="22"/>
          <w:lang w:val="es-CO"/>
        </w:rPr>
        <w:t xml:space="preserve">ortalecimiento </w:t>
      </w:r>
      <w:r>
        <w:rPr>
          <w:rFonts w:asciiTheme="minorHAnsi" w:hAnsiTheme="minorHAnsi" w:cstheme="minorHAnsi"/>
          <w:sz w:val="22"/>
          <w:szCs w:val="22"/>
          <w:lang w:val="es-CO"/>
        </w:rPr>
        <w:t xml:space="preserve">de las </w:t>
      </w:r>
      <w:r w:rsidR="00FC165B" w:rsidRPr="00560207">
        <w:rPr>
          <w:rFonts w:asciiTheme="minorHAnsi" w:hAnsiTheme="minorHAnsi" w:cstheme="minorHAnsi"/>
          <w:sz w:val="22"/>
          <w:szCs w:val="22"/>
          <w:lang w:val="es-CO"/>
        </w:rPr>
        <w:t>JAAR</w:t>
      </w:r>
      <w:r>
        <w:rPr>
          <w:rFonts w:asciiTheme="minorHAnsi" w:hAnsiTheme="minorHAnsi" w:cstheme="minorHAnsi"/>
          <w:sz w:val="22"/>
          <w:szCs w:val="22"/>
          <w:lang w:val="es-CO"/>
        </w:rPr>
        <w:t xml:space="preserve"> cabe anotar que antes del PC las juntas no tenían personal calificado ni suficiente para darle mantenimiento a los acueductos existentes ni para hacer la gestión de la Junta. En la mayoría de los casos sólo se disponía de una persona que hacía las veces de presidente y operario de la junta, con poca capacitación y capacidad para llevar el tema. Ahora con el PC existe una estructura organizacional </w:t>
      </w:r>
      <w:r w:rsidR="00373079">
        <w:rPr>
          <w:rFonts w:asciiTheme="minorHAnsi" w:hAnsiTheme="minorHAnsi" w:cstheme="minorHAnsi"/>
          <w:sz w:val="22"/>
          <w:szCs w:val="22"/>
          <w:lang w:val="es-CO"/>
        </w:rPr>
        <w:t>con presidencia, tesorería, secretaría, operario</w:t>
      </w:r>
      <w:r w:rsidR="00D8467D">
        <w:rPr>
          <w:rFonts w:asciiTheme="minorHAnsi" w:hAnsiTheme="minorHAnsi" w:cstheme="minorHAnsi"/>
          <w:sz w:val="22"/>
          <w:szCs w:val="22"/>
          <w:lang w:val="es-CO"/>
        </w:rPr>
        <w:t>s</w:t>
      </w:r>
      <w:r w:rsidR="00373079">
        <w:rPr>
          <w:rFonts w:asciiTheme="minorHAnsi" w:hAnsiTheme="minorHAnsi" w:cstheme="minorHAnsi"/>
          <w:sz w:val="22"/>
          <w:szCs w:val="22"/>
          <w:lang w:val="es-CO"/>
        </w:rPr>
        <w:t xml:space="preserve"> y vocales, quienes disponen de funciones y responsabilidades asignadas ante la comunidad.</w:t>
      </w:r>
      <w:r w:rsidR="00203565">
        <w:rPr>
          <w:rFonts w:asciiTheme="minorHAnsi" w:hAnsiTheme="minorHAnsi" w:cstheme="minorHAnsi"/>
          <w:sz w:val="22"/>
          <w:szCs w:val="22"/>
          <w:lang w:val="es-CO"/>
        </w:rPr>
        <w:t xml:space="preserve"> Adicionalmente se cuenta con los equipos PSA que apoyan la gestión de las JAAR frente a la comunidad y son un espacio de concertación de gran valor.</w:t>
      </w:r>
    </w:p>
    <w:p w:rsidR="00373079" w:rsidRDefault="00373079" w:rsidP="00FC165B">
      <w:pPr>
        <w:autoSpaceDE w:val="0"/>
        <w:autoSpaceDN w:val="0"/>
        <w:adjustRightInd w:val="0"/>
        <w:jc w:val="both"/>
        <w:rPr>
          <w:rFonts w:asciiTheme="minorHAnsi" w:hAnsiTheme="minorHAnsi" w:cstheme="minorHAnsi"/>
          <w:sz w:val="22"/>
          <w:szCs w:val="22"/>
          <w:lang w:val="es-CO"/>
        </w:rPr>
      </w:pPr>
    </w:p>
    <w:p w:rsidR="007B707B" w:rsidRDefault="00B04F54" w:rsidP="007B707B">
      <w:pPr>
        <w:autoSpaceDE w:val="0"/>
        <w:autoSpaceDN w:val="0"/>
        <w:adjustRightInd w:val="0"/>
        <w:jc w:val="both"/>
        <w:rPr>
          <w:rFonts w:asciiTheme="minorHAnsi" w:hAnsiTheme="minorHAnsi" w:cstheme="minorHAnsi"/>
          <w:sz w:val="22"/>
          <w:szCs w:val="22"/>
          <w:lang w:val="es-CO"/>
        </w:rPr>
      </w:pPr>
      <w:r w:rsidRPr="00B04F54">
        <w:rPr>
          <w:rFonts w:asciiTheme="minorHAnsi" w:hAnsiTheme="minorHAnsi" w:cstheme="minorHAnsi"/>
          <w:noProof/>
          <w:sz w:val="22"/>
          <w:szCs w:val="22"/>
          <w:lang w:val="es-CO" w:eastAsia="es-CO"/>
        </w:rPr>
        <w:pict>
          <v:group id="6 Grupo" o:spid="_x0000_s1044" style="position:absolute;left:0;text-align:left;margin-left:212pt;margin-top:51.75pt;width:217.85pt;height:179.65pt;z-index:251707392" coordsize="27670,228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">
            <v:shape id="0 Imagen" o:spid="_x0000_s1045" type="#_x0000_t75" style="position:absolute;width:27670;height:207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dDo7DAAAA2gAAAA8AAABkcnMvZG93bnJldi54bWxEj0+LwjAUxO/CfofwFrzImvoHka5RXFHR&#10;47pevD2aZ1s3ealN1PrtjSB4HGbmN8xk1lgjrlT70rGCXjcBQZw5XXKuYP+3+hqD8AFZo3FMCu7k&#10;YTb9aE0w1e7Gv3TdhVxECPsUFRQhVKmUPivIou+6ijh6R1dbDFHWudQ13iLcGtlPkpG0WHJcKLCi&#10;RUHZ/+5iFQz6h/PPfNOMyvH61Fnu7daYxUGp9mcz/wYRqAnv8Ku90QqG8LwSb4C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t0OjsMAAADaAAAADwAAAAAAAAAAAAAAAACf&#10;AgAAZHJzL2Rvd25yZXYueG1sUEsFBgAAAAAEAAQA9wAAAI8DAAAAAA==&#10;">
              <v:imagedata r:id="rId15" o:title=""/>
              <v:path arrowok="t"/>
            </v:shape>
            <v:shape id="5 Cuadro de texto" o:spid="_x0000_s1046" type="#_x0000_t202" style="position:absolute;top:21389;width:27666;height:1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6xOsIA&#10;AADaAAAADwAAAGRycy9kb3ducmV2LnhtbESPT4vCMBTE7wt+h/AEL4umCsp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3rE6wgAAANoAAAAPAAAAAAAAAAAAAAAAAJgCAABkcnMvZG93&#10;bnJldi54bWxQSwUGAAAAAAQABAD1AAAAhwMAAAAA&#10;" stroked="f">
              <v:textbox inset="0,0,0,0">
                <w:txbxContent>
                  <w:p w:rsidR="0069337E" w:rsidRPr="00A82DB5" w:rsidRDefault="0069337E" w:rsidP="00A82DB5">
                    <w:pPr>
                      <w:pStyle w:val="Caption"/>
                      <w:jc w:val="center"/>
                      <w:rPr>
                        <w:rFonts w:cstheme="minorHAnsi"/>
                        <w:noProof/>
                        <w:sz w:val="16"/>
                      </w:rPr>
                    </w:pPr>
                    <w:r w:rsidRPr="00A82DB5">
                      <w:rPr>
                        <w:sz w:val="16"/>
                      </w:rPr>
                      <w:t>JAAR Kankintú</w:t>
                    </w:r>
                  </w:p>
                </w:txbxContent>
              </v:textbox>
            </v:shape>
            <w10:wrap type="square"/>
          </v:group>
        </w:pict>
      </w:r>
      <w:r w:rsidR="00373079">
        <w:rPr>
          <w:rFonts w:asciiTheme="minorHAnsi" w:hAnsiTheme="minorHAnsi" w:cstheme="minorHAnsi"/>
          <w:sz w:val="22"/>
          <w:szCs w:val="22"/>
          <w:lang w:val="es-CO"/>
        </w:rPr>
        <w:t>Los niveles de morosidad eran  del 80%-90% y se debían a diversos factores como la intermitencia en el servicio por un mantenimiento irregular, poca sensibilización</w:t>
      </w:r>
      <w:r w:rsidR="006A26C8">
        <w:rPr>
          <w:rFonts w:asciiTheme="minorHAnsi" w:hAnsiTheme="minorHAnsi" w:cstheme="minorHAnsi"/>
          <w:sz w:val="22"/>
          <w:szCs w:val="22"/>
          <w:lang w:val="es-CO"/>
        </w:rPr>
        <w:t xml:space="preserve"> de la comunidad</w:t>
      </w:r>
      <w:r w:rsidR="00373079">
        <w:rPr>
          <w:rFonts w:asciiTheme="minorHAnsi" w:hAnsiTheme="minorHAnsi" w:cstheme="minorHAnsi"/>
          <w:sz w:val="22"/>
          <w:szCs w:val="22"/>
          <w:lang w:val="es-CO"/>
        </w:rPr>
        <w:t xml:space="preserve">, falta de capacidades administrativas de la Junta, un pobre registro de usuarios y usuarios morosos, mala gestión de cobranza, </w:t>
      </w:r>
      <w:r w:rsidR="007B707B">
        <w:rPr>
          <w:rFonts w:asciiTheme="minorHAnsi" w:hAnsiTheme="minorHAnsi" w:cstheme="minorHAnsi"/>
          <w:sz w:val="22"/>
          <w:szCs w:val="22"/>
          <w:lang w:val="es-CO"/>
        </w:rPr>
        <w:t>falta de organización comunitaria y acuerdos de pago, etc</w:t>
      </w:r>
      <w:r w:rsidR="00373079">
        <w:rPr>
          <w:rFonts w:asciiTheme="minorHAnsi" w:hAnsiTheme="minorHAnsi" w:cstheme="minorHAnsi"/>
          <w:sz w:val="22"/>
          <w:szCs w:val="22"/>
          <w:lang w:val="es-CO"/>
        </w:rPr>
        <w:t>.</w:t>
      </w:r>
      <w:r w:rsidR="007B707B">
        <w:rPr>
          <w:rFonts w:asciiTheme="minorHAnsi" w:hAnsiTheme="minorHAnsi" w:cstheme="minorHAnsi"/>
          <w:sz w:val="22"/>
          <w:szCs w:val="22"/>
          <w:lang w:val="es-CO"/>
        </w:rPr>
        <w:t xml:space="preserve"> Ahora estos niveles de morosidad se han reducido de drásticamente al 10%-20% y en muy poco tiempo debido al fortalecimiento de las JAAR y el m</w:t>
      </w:r>
      <w:r w:rsidR="007B707B" w:rsidRPr="00560207">
        <w:rPr>
          <w:rFonts w:asciiTheme="minorHAnsi" w:hAnsiTheme="minorHAnsi" w:cstheme="minorHAnsi"/>
          <w:sz w:val="22"/>
          <w:szCs w:val="22"/>
          <w:lang w:val="es-CO"/>
        </w:rPr>
        <w:t>ejoramiento del mantenimiento-acceso al agua</w:t>
      </w:r>
      <w:r w:rsidR="007B707B">
        <w:rPr>
          <w:rFonts w:asciiTheme="minorHAnsi" w:hAnsiTheme="minorHAnsi" w:cstheme="minorHAnsi"/>
          <w:sz w:val="22"/>
          <w:szCs w:val="22"/>
          <w:lang w:val="es-CO"/>
        </w:rPr>
        <w:t>.</w:t>
      </w:r>
    </w:p>
    <w:p w:rsidR="00D85D77" w:rsidRDefault="00D85D77" w:rsidP="007B707B">
      <w:pPr>
        <w:autoSpaceDE w:val="0"/>
        <w:autoSpaceDN w:val="0"/>
        <w:adjustRightInd w:val="0"/>
        <w:jc w:val="both"/>
        <w:rPr>
          <w:rFonts w:asciiTheme="minorHAnsi" w:hAnsiTheme="minorHAnsi" w:cstheme="minorHAnsi"/>
          <w:sz w:val="22"/>
          <w:szCs w:val="22"/>
          <w:lang w:val="es-CO"/>
        </w:rPr>
      </w:pPr>
    </w:p>
    <w:p w:rsidR="005E359C" w:rsidRDefault="005E359C" w:rsidP="007B707B">
      <w:pPr>
        <w:autoSpaceDE w:val="0"/>
        <w:autoSpaceDN w:val="0"/>
        <w:adjustRightInd w:val="0"/>
        <w:jc w:val="both"/>
        <w:rPr>
          <w:rFonts w:asciiTheme="minorHAnsi" w:hAnsiTheme="minorHAnsi"/>
          <w:sz w:val="22"/>
          <w:szCs w:val="22"/>
          <w:lang w:val="es-CO"/>
        </w:rPr>
      </w:pPr>
      <w:r>
        <w:rPr>
          <w:rFonts w:asciiTheme="minorHAnsi" w:hAnsiTheme="minorHAnsi" w:cstheme="minorHAnsi"/>
          <w:sz w:val="22"/>
          <w:szCs w:val="22"/>
          <w:lang w:val="es-CO"/>
        </w:rPr>
        <w:t xml:space="preserve">Las JAAR han participado en el diseño de los acueductos y han interactuado con el PC y las firmas constructoras para retroalimentar </w:t>
      </w:r>
      <w:r w:rsidR="00C33902">
        <w:rPr>
          <w:rFonts w:asciiTheme="minorHAnsi" w:hAnsiTheme="minorHAnsi" w:cstheme="minorHAnsi"/>
          <w:sz w:val="22"/>
          <w:szCs w:val="22"/>
          <w:lang w:val="es-CO"/>
        </w:rPr>
        <w:t xml:space="preserve">el proceso de construcción. </w:t>
      </w:r>
      <w:r w:rsidR="00F74B3D">
        <w:rPr>
          <w:rFonts w:asciiTheme="minorHAnsi" w:hAnsiTheme="minorHAnsi" w:cstheme="minorHAnsi"/>
          <w:sz w:val="22"/>
          <w:szCs w:val="22"/>
          <w:lang w:val="es-CO"/>
        </w:rPr>
        <w:t xml:space="preserve">Los miembros de las juntas han elaborado sus propios planos de los acueductos, conocen los contratos de las constructoras, tienen personal de la comunidad trabajando y capacitándose con las obras, y se han empoderado hasta el punto donde </w:t>
      </w:r>
      <w:proofErr w:type="gramStart"/>
      <w:r w:rsidR="00F74B3D">
        <w:rPr>
          <w:rFonts w:asciiTheme="minorHAnsi" w:hAnsiTheme="minorHAnsi" w:cstheme="minorHAnsi"/>
          <w:sz w:val="22"/>
          <w:szCs w:val="22"/>
          <w:lang w:val="es-CO"/>
        </w:rPr>
        <w:t>han</w:t>
      </w:r>
      <w:proofErr w:type="gramEnd"/>
      <w:r w:rsidR="00F74B3D">
        <w:rPr>
          <w:rFonts w:asciiTheme="minorHAnsi" w:hAnsiTheme="minorHAnsi" w:cstheme="minorHAnsi"/>
          <w:sz w:val="22"/>
          <w:szCs w:val="22"/>
          <w:lang w:val="es-CO"/>
        </w:rPr>
        <w:t xml:space="preserve"> habido solicitudes de aclaración y exigencias en cuanto a </w:t>
      </w:r>
      <w:r w:rsidR="00A77613">
        <w:rPr>
          <w:rFonts w:asciiTheme="minorHAnsi" w:hAnsiTheme="minorHAnsi" w:cstheme="minorHAnsi"/>
          <w:sz w:val="22"/>
          <w:szCs w:val="22"/>
          <w:lang w:val="es-CO"/>
        </w:rPr>
        <w:t>especificaciones de los diseños.</w:t>
      </w:r>
      <w:r w:rsidR="00262C31">
        <w:rPr>
          <w:rFonts w:asciiTheme="minorHAnsi" w:hAnsiTheme="minorHAnsi"/>
          <w:sz w:val="22"/>
          <w:szCs w:val="22"/>
          <w:lang w:val="es-CO"/>
        </w:rPr>
        <w:t xml:space="preserve"> </w:t>
      </w:r>
      <w:r w:rsidR="00262C31" w:rsidRPr="00262C31">
        <w:rPr>
          <w:rFonts w:asciiTheme="minorHAnsi" w:hAnsiTheme="minorHAnsi"/>
          <w:sz w:val="22"/>
          <w:szCs w:val="22"/>
          <w:lang w:val="es-CO"/>
        </w:rPr>
        <w:t xml:space="preserve">Por ejemplo, la comunidad de </w:t>
      </w:r>
      <w:proofErr w:type="spellStart"/>
      <w:r w:rsidR="00262C31" w:rsidRPr="00262C31">
        <w:rPr>
          <w:rFonts w:asciiTheme="minorHAnsi" w:hAnsiTheme="minorHAnsi"/>
          <w:sz w:val="22"/>
          <w:szCs w:val="22"/>
          <w:lang w:val="es-CO"/>
        </w:rPr>
        <w:t>Bisira</w:t>
      </w:r>
      <w:proofErr w:type="spellEnd"/>
      <w:r w:rsidR="00262C31" w:rsidRPr="00262C31">
        <w:rPr>
          <w:rFonts w:asciiTheme="minorHAnsi" w:hAnsiTheme="minorHAnsi"/>
          <w:sz w:val="22"/>
          <w:szCs w:val="22"/>
          <w:lang w:val="es-CO"/>
        </w:rPr>
        <w:t xml:space="preserve"> tuvo acceso a los planos y términos contractuales de su acueducto, y basándose en ellos ha solicitado que se cumpla con la capacidad establecida para los tanques reservorios y la calidad de los materiales. Esta solicitud la hicieron con carta directa al PC como muestra de su conocimiento y empoderamiento.</w:t>
      </w:r>
    </w:p>
    <w:p w:rsidR="00436660" w:rsidRDefault="00436660" w:rsidP="007B707B">
      <w:pPr>
        <w:autoSpaceDE w:val="0"/>
        <w:autoSpaceDN w:val="0"/>
        <w:adjustRightInd w:val="0"/>
        <w:jc w:val="both"/>
        <w:rPr>
          <w:rFonts w:asciiTheme="minorHAnsi" w:hAnsiTheme="minorHAnsi"/>
          <w:sz w:val="22"/>
          <w:szCs w:val="22"/>
          <w:lang w:val="es-CO"/>
        </w:rPr>
      </w:pPr>
    </w:p>
    <w:p w:rsidR="00436660" w:rsidRPr="00560207" w:rsidRDefault="00436660" w:rsidP="007B707B">
      <w:pPr>
        <w:autoSpaceDE w:val="0"/>
        <w:autoSpaceDN w:val="0"/>
        <w:adjustRightInd w:val="0"/>
        <w:jc w:val="both"/>
        <w:rPr>
          <w:rFonts w:asciiTheme="minorHAnsi" w:hAnsiTheme="minorHAnsi" w:cstheme="minorHAnsi"/>
          <w:sz w:val="22"/>
          <w:szCs w:val="22"/>
          <w:lang w:val="es-CO"/>
        </w:rPr>
      </w:pPr>
      <w:r>
        <w:rPr>
          <w:rFonts w:asciiTheme="minorHAnsi" w:hAnsiTheme="minorHAnsi"/>
          <w:sz w:val="22"/>
          <w:szCs w:val="22"/>
          <w:lang w:val="es-CO"/>
        </w:rPr>
        <w:t xml:space="preserve">El factor de la participación desde la focalización de los proyectos, el diseño de las obras y su construcción, así como el aporte de la contrapartida comunitaria es un hecho sin antecedentes para estas comunidades. Este hecho es un factor de sostenibilidad en el tiempo debido a que la apropiación hace que las mismas comunidades velen por el mantenimiento y buen uso de los proyectos. Dicho en sus propias palabras, </w:t>
      </w:r>
      <w:r w:rsidR="005D0734">
        <w:rPr>
          <w:rFonts w:asciiTheme="minorHAnsi" w:hAnsiTheme="minorHAnsi"/>
          <w:sz w:val="22"/>
          <w:szCs w:val="22"/>
          <w:lang w:val="es-CO"/>
        </w:rPr>
        <w:t xml:space="preserve">la comunidad siente que si estos proyectos fallan la comunidad es la que fracasa, caso distinto a otros proyectos anteriores donde el donante o el gobierno no consultaba a la comunidad sobre su interés, diseñaba y desarrollaba los proyectos sin participación alguna de los beneficiarios y al final se desarrollaban proyectos con diseños inadecuados que cuando fallaban la comunidad los veía ajenos a su responsabilidad y </w:t>
      </w:r>
      <w:r w:rsidR="005D0734">
        <w:rPr>
          <w:rFonts w:asciiTheme="minorHAnsi" w:hAnsiTheme="minorHAnsi"/>
          <w:sz w:val="22"/>
          <w:szCs w:val="22"/>
          <w:lang w:val="es-CO"/>
        </w:rPr>
        <w:lastRenderedPageBreak/>
        <w:t>todo la inversión se perdía.</w:t>
      </w:r>
      <w:r w:rsidR="00B56496">
        <w:rPr>
          <w:rFonts w:asciiTheme="minorHAnsi" w:hAnsiTheme="minorHAnsi"/>
          <w:sz w:val="22"/>
          <w:szCs w:val="22"/>
          <w:lang w:val="es-CO"/>
        </w:rPr>
        <w:t xml:space="preserve"> </w:t>
      </w:r>
      <w:r w:rsidR="00B56496" w:rsidRPr="00063D00">
        <w:rPr>
          <w:rFonts w:asciiTheme="minorHAnsi" w:hAnsiTheme="minorHAnsi"/>
          <w:b/>
          <w:sz w:val="22"/>
          <w:szCs w:val="22"/>
          <w:lang w:val="es-CO"/>
        </w:rPr>
        <w:t>Todas las comunidades consideran a este proyecto como una iniciativa altamente novedosa por su componente participativo</w:t>
      </w:r>
      <w:r w:rsidR="003D71FE">
        <w:rPr>
          <w:rFonts w:asciiTheme="minorHAnsi" w:hAnsiTheme="minorHAnsi"/>
          <w:b/>
          <w:sz w:val="22"/>
          <w:szCs w:val="22"/>
          <w:lang w:val="es-CO"/>
        </w:rPr>
        <w:t>, hecho que explica en gran parte  e</w:t>
      </w:r>
      <w:r w:rsidR="00012C78" w:rsidRPr="00063D00">
        <w:rPr>
          <w:rFonts w:asciiTheme="minorHAnsi" w:hAnsiTheme="minorHAnsi"/>
          <w:b/>
          <w:sz w:val="22"/>
          <w:szCs w:val="22"/>
          <w:lang w:val="es-CO"/>
        </w:rPr>
        <w:t xml:space="preserve">l éxito </w:t>
      </w:r>
      <w:r w:rsidR="003D71FE">
        <w:rPr>
          <w:rFonts w:asciiTheme="minorHAnsi" w:hAnsiTheme="minorHAnsi"/>
          <w:b/>
          <w:sz w:val="22"/>
          <w:szCs w:val="22"/>
          <w:lang w:val="es-CO"/>
        </w:rPr>
        <w:t>obtenido</w:t>
      </w:r>
      <w:r w:rsidR="00B56496" w:rsidRPr="00063D00">
        <w:rPr>
          <w:rFonts w:asciiTheme="minorHAnsi" w:hAnsiTheme="minorHAnsi"/>
          <w:b/>
          <w:sz w:val="22"/>
          <w:szCs w:val="22"/>
          <w:lang w:val="es-CO"/>
        </w:rPr>
        <w:t>.</w:t>
      </w:r>
      <w:r w:rsidR="00012C78">
        <w:rPr>
          <w:rFonts w:asciiTheme="minorHAnsi" w:hAnsiTheme="minorHAnsi"/>
          <w:sz w:val="22"/>
          <w:szCs w:val="22"/>
          <w:lang w:val="es-CO"/>
        </w:rPr>
        <w:t xml:space="preserve"> </w:t>
      </w:r>
      <w:r w:rsidR="00DF6D5E">
        <w:rPr>
          <w:rFonts w:asciiTheme="minorHAnsi" w:hAnsiTheme="minorHAnsi"/>
          <w:sz w:val="22"/>
          <w:szCs w:val="22"/>
          <w:lang w:val="es-CO"/>
        </w:rPr>
        <w:t xml:space="preserve">Este </w:t>
      </w:r>
      <w:r w:rsidR="00012C78">
        <w:rPr>
          <w:rFonts w:asciiTheme="minorHAnsi" w:hAnsiTheme="minorHAnsi"/>
          <w:sz w:val="22"/>
          <w:szCs w:val="22"/>
          <w:lang w:val="es-CO"/>
        </w:rPr>
        <w:t xml:space="preserve">PC </w:t>
      </w:r>
      <w:r w:rsidR="00DF6D5E">
        <w:rPr>
          <w:rFonts w:asciiTheme="minorHAnsi" w:hAnsiTheme="minorHAnsi"/>
          <w:sz w:val="22"/>
          <w:szCs w:val="22"/>
          <w:lang w:val="es-CO"/>
        </w:rPr>
        <w:t xml:space="preserve">es un buen ejemplo de la </w:t>
      </w:r>
      <w:r w:rsidR="00012C78">
        <w:rPr>
          <w:rFonts w:asciiTheme="minorHAnsi" w:hAnsiTheme="minorHAnsi"/>
          <w:sz w:val="22"/>
          <w:szCs w:val="22"/>
          <w:lang w:val="es-CO"/>
        </w:rPr>
        <w:t xml:space="preserve">frase cliché </w:t>
      </w:r>
      <w:r w:rsidR="00DF6D5E">
        <w:rPr>
          <w:rFonts w:asciiTheme="minorHAnsi" w:hAnsiTheme="minorHAnsi"/>
          <w:sz w:val="22"/>
          <w:szCs w:val="22"/>
          <w:lang w:val="es-CO"/>
        </w:rPr>
        <w:t xml:space="preserve">que dice </w:t>
      </w:r>
      <w:r w:rsidR="00012C78">
        <w:rPr>
          <w:rFonts w:asciiTheme="minorHAnsi" w:hAnsiTheme="minorHAnsi"/>
          <w:sz w:val="22"/>
          <w:szCs w:val="22"/>
          <w:lang w:val="es-CO"/>
        </w:rPr>
        <w:t xml:space="preserve">que las casas se construyen de abajo hacia arriba, es decir </w:t>
      </w:r>
      <w:r w:rsidR="00DF6D5E">
        <w:rPr>
          <w:rFonts w:asciiTheme="minorHAnsi" w:hAnsiTheme="minorHAnsi"/>
          <w:sz w:val="22"/>
          <w:szCs w:val="22"/>
          <w:lang w:val="es-CO"/>
        </w:rPr>
        <w:t>que no se debe empezar por el tejado si se quiere tener éxito.</w:t>
      </w:r>
    </w:p>
    <w:p w:rsidR="00636038" w:rsidRDefault="00636038" w:rsidP="00FC165B">
      <w:pPr>
        <w:autoSpaceDE w:val="0"/>
        <w:autoSpaceDN w:val="0"/>
        <w:adjustRightInd w:val="0"/>
        <w:jc w:val="both"/>
        <w:rPr>
          <w:rFonts w:asciiTheme="minorHAnsi" w:hAnsiTheme="minorHAnsi" w:cstheme="minorHAnsi"/>
          <w:sz w:val="22"/>
          <w:szCs w:val="22"/>
          <w:lang w:val="es-CO"/>
        </w:rPr>
      </w:pPr>
    </w:p>
    <w:p w:rsidR="00D12578" w:rsidRDefault="00D12578" w:rsidP="00D12578">
      <w:pPr>
        <w:autoSpaceDE w:val="0"/>
        <w:autoSpaceDN w:val="0"/>
        <w:adjustRightInd w:val="0"/>
        <w:jc w:val="both"/>
        <w:rPr>
          <w:rFonts w:asciiTheme="minorHAnsi" w:hAnsiTheme="minorHAnsi" w:cstheme="minorHAnsi"/>
          <w:sz w:val="22"/>
          <w:szCs w:val="22"/>
          <w:lang w:val="es-CO"/>
        </w:rPr>
      </w:pPr>
      <w:r>
        <w:rPr>
          <w:rFonts w:asciiTheme="minorHAnsi" w:hAnsiTheme="minorHAnsi" w:cstheme="minorHAnsi"/>
          <w:sz w:val="22"/>
          <w:szCs w:val="22"/>
          <w:lang w:val="es-CO"/>
        </w:rPr>
        <w:t xml:space="preserve">Adicional a las JAAR y los equipos PSA, el programa ha promovido la creación de las UCDT y UCR, que son unidades de coordinación a nivel local y regional del tema agua y saneamiento. </w:t>
      </w:r>
      <w:r w:rsidR="00155EE0">
        <w:rPr>
          <w:rFonts w:asciiTheme="minorHAnsi" w:hAnsiTheme="minorHAnsi" w:cstheme="minorHAnsi"/>
          <w:sz w:val="22"/>
          <w:szCs w:val="22"/>
          <w:lang w:val="es-CO"/>
        </w:rPr>
        <w:t>Estas unidades tienen participación de autoridades y también de la comunidad, por lo que se consideran como un espacio muy importante para la buena gestión del sector. En algunos casos se han evidenciado fallas de comunicación en estas unidades por lo que es importante verificar que más allá de ser creadas haya un funcionamiento regular y útil.</w:t>
      </w:r>
    </w:p>
    <w:p w:rsidR="00817CCA" w:rsidRDefault="00817CCA" w:rsidP="00D12578">
      <w:pPr>
        <w:autoSpaceDE w:val="0"/>
        <w:autoSpaceDN w:val="0"/>
        <w:adjustRightInd w:val="0"/>
        <w:jc w:val="both"/>
        <w:rPr>
          <w:rFonts w:asciiTheme="minorHAnsi" w:hAnsiTheme="minorHAnsi" w:cstheme="minorHAnsi"/>
          <w:sz w:val="22"/>
          <w:szCs w:val="22"/>
          <w:lang w:val="es-CO"/>
        </w:rPr>
      </w:pPr>
    </w:p>
    <w:p w:rsidR="00D33ACC" w:rsidRDefault="00817CCA" w:rsidP="00D12578">
      <w:pPr>
        <w:autoSpaceDE w:val="0"/>
        <w:autoSpaceDN w:val="0"/>
        <w:adjustRightInd w:val="0"/>
        <w:jc w:val="both"/>
        <w:rPr>
          <w:rFonts w:asciiTheme="minorHAnsi" w:hAnsiTheme="minorHAnsi" w:cstheme="minorHAnsi"/>
          <w:sz w:val="22"/>
          <w:szCs w:val="22"/>
          <w:lang w:val="es-CO"/>
        </w:rPr>
      </w:pPr>
      <w:r>
        <w:rPr>
          <w:rFonts w:asciiTheme="minorHAnsi" w:hAnsiTheme="minorHAnsi" w:cstheme="minorHAnsi"/>
          <w:sz w:val="22"/>
          <w:szCs w:val="22"/>
          <w:lang w:val="es-CO"/>
        </w:rPr>
        <w:t>La organización y p</w:t>
      </w:r>
      <w:r w:rsidR="007D7931" w:rsidRPr="00560207">
        <w:rPr>
          <w:rFonts w:asciiTheme="minorHAnsi" w:hAnsiTheme="minorHAnsi" w:cstheme="minorHAnsi"/>
          <w:sz w:val="22"/>
          <w:szCs w:val="22"/>
          <w:lang w:val="es-CO"/>
        </w:rPr>
        <w:t xml:space="preserve">articipación </w:t>
      </w:r>
      <w:r>
        <w:rPr>
          <w:rFonts w:asciiTheme="minorHAnsi" w:hAnsiTheme="minorHAnsi" w:cstheme="minorHAnsi"/>
          <w:sz w:val="22"/>
          <w:szCs w:val="22"/>
          <w:lang w:val="es-CO"/>
        </w:rPr>
        <w:t xml:space="preserve">de las </w:t>
      </w:r>
      <w:r w:rsidR="007D7931" w:rsidRPr="00560207">
        <w:rPr>
          <w:rFonts w:asciiTheme="minorHAnsi" w:hAnsiTheme="minorHAnsi" w:cstheme="minorHAnsi"/>
          <w:sz w:val="22"/>
          <w:szCs w:val="22"/>
          <w:lang w:val="es-CO"/>
        </w:rPr>
        <w:t>mujeres</w:t>
      </w:r>
      <w:r>
        <w:rPr>
          <w:rFonts w:asciiTheme="minorHAnsi" w:hAnsiTheme="minorHAnsi" w:cstheme="minorHAnsi"/>
          <w:sz w:val="22"/>
          <w:szCs w:val="22"/>
          <w:lang w:val="es-CO"/>
        </w:rPr>
        <w:t xml:space="preserve"> es un logro destacable para el poco tiempo de desarrollo del PC y la naturaleza étnica de las comunidades donde tradicionalmente no hay protagonismo de la mujer</w:t>
      </w:r>
      <w:r w:rsidR="007B46F1">
        <w:rPr>
          <w:rFonts w:asciiTheme="minorHAnsi" w:hAnsiTheme="minorHAnsi" w:cstheme="minorHAnsi"/>
          <w:sz w:val="22"/>
          <w:szCs w:val="22"/>
          <w:lang w:val="es-CO"/>
        </w:rPr>
        <w:t xml:space="preserve"> en asuntos sociales</w:t>
      </w:r>
      <w:r>
        <w:rPr>
          <w:rFonts w:asciiTheme="minorHAnsi" w:hAnsiTheme="minorHAnsi" w:cstheme="minorHAnsi"/>
          <w:sz w:val="22"/>
          <w:szCs w:val="22"/>
          <w:lang w:val="es-CO"/>
        </w:rPr>
        <w:t>.</w:t>
      </w:r>
      <w:r w:rsidR="007B46F1">
        <w:rPr>
          <w:rFonts w:asciiTheme="minorHAnsi" w:hAnsiTheme="minorHAnsi" w:cstheme="minorHAnsi"/>
          <w:sz w:val="22"/>
          <w:szCs w:val="22"/>
          <w:lang w:val="es-CO"/>
        </w:rPr>
        <w:t xml:space="preserve"> El PC ha capacitado grupos de mujeres con gran éxi</w:t>
      </w:r>
      <w:r w:rsidR="001357C9">
        <w:rPr>
          <w:rFonts w:asciiTheme="minorHAnsi" w:hAnsiTheme="minorHAnsi" w:cstheme="minorHAnsi"/>
          <w:sz w:val="22"/>
          <w:szCs w:val="22"/>
          <w:lang w:val="es-CO"/>
        </w:rPr>
        <w:t>to por sensibilizarlas sobre su</w:t>
      </w:r>
      <w:r w:rsidR="00FD462F">
        <w:rPr>
          <w:rFonts w:asciiTheme="minorHAnsi" w:hAnsiTheme="minorHAnsi" w:cstheme="minorHAnsi"/>
          <w:sz w:val="22"/>
          <w:szCs w:val="22"/>
          <w:lang w:val="es-CO"/>
        </w:rPr>
        <w:t>s capacidades,</w:t>
      </w:r>
      <w:r w:rsidR="001357C9">
        <w:rPr>
          <w:rFonts w:asciiTheme="minorHAnsi" w:hAnsiTheme="minorHAnsi" w:cstheme="minorHAnsi"/>
          <w:sz w:val="22"/>
          <w:szCs w:val="22"/>
          <w:lang w:val="es-CO"/>
        </w:rPr>
        <w:t xml:space="preserve"> derechos</w:t>
      </w:r>
      <w:r w:rsidR="00FD462F">
        <w:rPr>
          <w:rFonts w:asciiTheme="minorHAnsi" w:hAnsiTheme="minorHAnsi" w:cstheme="minorHAnsi"/>
          <w:sz w:val="22"/>
          <w:szCs w:val="22"/>
          <w:lang w:val="es-CO"/>
        </w:rPr>
        <w:t xml:space="preserve"> y sobre todo en aspectos de liderazgo</w:t>
      </w:r>
      <w:r w:rsidR="001357C9">
        <w:rPr>
          <w:rFonts w:asciiTheme="minorHAnsi" w:hAnsiTheme="minorHAnsi" w:cstheme="minorHAnsi"/>
          <w:sz w:val="22"/>
          <w:szCs w:val="22"/>
          <w:lang w:val="es-CO"/>
        </w:rPr>
        <w:t xml:space="preserve">. </w:t>
      </w:r>
      <w:r w:rsidR="00D33ACC">
        <w:rPr>
          <w:rFonts w:asciiTheme="minorHAnsi" w:hAnsiTheme="minorHAnsi" w:cstheme="minorHAnsi"/>
          <w:sz w:val="22"/>
          <w:szCs w:val="22"/>
          <w:lang w:val="es-CO"/>
        </w:rPr>
        <w:t>Esto lo ha hecho a partir de capacitación en talleres teóricos, pero también de un acompañamiento permanente en donde la promotora las capacita en la práctica con reuniones y también llevándolas a hablar sobre sus aprendizajes en otras comunidades, en reuniones de su propia comunidad, con sus familias, etc.</w:t>
      </w:r>
      <w:r w:rsidR="00CA6229">
        <w:rPr>
          <w:rFonts w:asciiTheme="minorHAnsi" w:hAnsiTheme="minorHAnsi" w:cstheme="minorHAnsi"/>
          <w:sz w:val="22"/>
          <w:szCs w:val="22"/>
          <w:lang w:val="es-CO"/>
        </w:rPr>
        <w:t xml:space="preserve"> </w:t>
      </w:r>
      <w:r w:rsidR="00CA6229" w:rsidRPr="00CB4AC1">
        <w:rPr>
          <w:rFonts w:asciiTheme="minorHAnsi" w:hAnsiTheme="minorHAnsi" w:cstheme="minorHAnsi"/>
          <w:b/>
          <w:sz w:val="22"/>
          <w:szCs w:val="22"/>
          <w:lang w:val="es-CO"/>
        </w:rPr>
        <w:t xml:space="preserve">El acompañamiento </w:t>
      </w:r>
      <w:r w:rsidR="00CA6229" w:rsidRPr="00DA063A">
        <w:rPr>
          <w:rFonts w:asciiTheme="minorHAnsi" w:hAnsiTheme="minorHAnsi" w:cstheme="minorHAnsi"/>
          <w:b/>
          <w:sz w:val="22"/>
          <w:szCs w:val="22"/>
          <w:u w:val="single"/>
          <w:lang w:val="es-CO"/>
        </w:rPr>
        <w:t>permanente</w:t>
      </w:r>
      <w:r w:rsidR="00CA6229" w:rsidRPr="00CB4AC1">
        <w:rPr>
          <w:rFonts w:asciiTheme="minorHAnsi" w:hAnsiTheme="minorHAnsi" w:cstheme="minorHAnsi"/>
          <w:b/>
          <w:sz w:val="22"/>
          <w:szCs w:val="22"/>
          <w:lang w:val="es-CO"/>
        </w:rPr>
        <w:t xml:space="preserve"> es otro factor de éxito clave en el PC.</w:t>
      </w:r>
    </w:p>
    <w:p w:rsidR="00D33ACC" w:rsidRDefault="00D33ACC" w:rsidP="00D12578">
      <w:pPr>
        <w:autoSpaceDE w:val="0"/>
        <w:autoSpaceDN w:val="0"/>
        <w:adjustRightInd w:val="0"/>
        <w:jc w:val="both"/>
        <w:rPr>
          <w:rFonts w:asciiTheme="minorHAnsi" w:hAnsiTheme="minorHAnsi" w:cstheme="minorHAnsi"/>
          <w:sz w:val="22"/>
          <w:szCs w:val="22"/>
          <w:lang w:val="es-CO"/>
        </w:rPr>
      </w:pPr>
    </w:p>
    <w:p w:rsidR="007D7931" w:rsidRDefault="00B04F54" w:rsidP="00D12578">
      <w:pPr>
        <w:autoSpaceDE w:val="0"/>
        <w:autoSpaceDN w:val="0"/>
        <w:adjustRightInd w:val="0"/>
        <w:jc w:val="both"/>
        <w:rPr>
          <w:rFonts w:asciiTheme="minorHAnsi" w:hAnsiTheme="minorHAnsi" w:cstheme="minorHAnsi"/>
          <w:sz w:val="22"/>
          <w:szCs w:val="22"/>
          <w:lang w:val="es-CO"/>
        </w:rPr>
      </w:pPr>
      <w:r w:rsidRPr="00B04F54">
        <w:rPr>
          <w:rFonts w:asciiTheme="minorHAnsi" w:hAnsiTheme="minorHAnsi" w:cstheme="minorHAnsi"/>
          <w:noProof/>
          <w:sz w:val="22"/>
          <w:szCs w:val="22"/>
          <w:lang w:val="es-CO" w:eastAsia="es-CO"/>
        </w:rPr>
        <w:pict>
          <v:group id="9 Grupo" o:spid="_x0000_s1047" style="position:absolute;left:0;text-align:left;margin-left:-8.8pt;margin-top:67.35pt;width:232.25pt;height:172.15pt;z-index:251710464;mso-width-relative:margin;mso-height-relative:margin" coordsize="32679,232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">
            <v:shape id="0 Imagen" o:spid="_x0000_s1048" type="#_x0000_t75" style="position:absolute;width:32679;height:213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l9pTFAAAA2gAAAA8AAABkcnMvZG93bnJldi54bWxEj09rwkAUxO9Cv8PyBG+6sRRbU1cplaII&#10;PfgP6e2ZfSYh2bcxu8bop+8KhR6HmfkNM5m1phQN1S63rGA4iEAQJ1bnnCrYbb/6byCcR9ZYWiYF&#10;N3Iwmz51Jhhre+U1NRufigBhF6OCzPsqltIlGRl0A1sRB+9ka4M+yDqVusZrgJtSPkfRSBrMOSxk&#10;WNFnRkmxuRgF+/l3cd/6Q1H9JC/H8aI5t+vFSqlet/14B+Gp9f/hv/ZSK3iFx5VwA+T0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JfaUxQAAANoAAAAPAAAAAAAAAAAAAAAA&#10;AJ8CAABkcnMvZG93bnJldi54bWxQSwUGAAAAAAQABAD3AAAAkQMAAAAA&#10;">
              <v:imagedata r:id="rId16" o:title=""/>
              <v:path arrowok="t"/>
            </v:shape>
            <v:shape id="8 Cuadro de texto" o:spid="_x0000_s1049" type="#_x0000_t202" style="position:absolute;top:21866;width:32658;height:1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epL4A&#10;AADaAAAADwAAAGRycy9kb3ducmV2LnhtbERPy4rCMBTdC/5DuIIbGVNdiFSjjC9woQuruL40d9oy&#10;zU1Joq1/bxaCy8N5L9edqcWTnK8sK5iMExDEudUVFwpu18PPHIQPyBpry6TgRR7Wq35viam2LV/o&#10;mYVCxBD2KSooQ2hSKX1ekkE/tg1x5P6sMxgidIXUDtsYbmo5TZKZNFhxbCixoW1J+X/2MApmO/do&#10;L7wd7W77E56bYnrfvO5KDQfd7wJEoC58xR/3USuIW+OVe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HqS+AAAA2gAAAA8AAAAAAAAAAAAAAAAAmAIAAGRycy9kb3ducmV2&#10;LnhtbFBLBQYAAAAABAAEAPUAAACDAwAAAAA=&#10;" stroked="f">
              <v:textbox inset="0,0,0,0">
                <w:txbxContent>
                  <w:p w:rsidR="0069337E" w:rsidRPr="004B03CE" w:rsidRDefault="0069337E" w:rsidP="004B03CE">
                    <w:pPr>
                      <w:pStyle w:val="Caption"/>
                      <w:jc w:val="center"/>
                      <w:rPr>
                        <w:rFonts w:cstheme="minorHAnsi"/>
                        <w:noProof/>
                        <w:sz w:val="16"/>
                      </w:rPr>
                    </w:pPr>
                    <w:r w:rsidRPr="004B03CE">
                      <w:rPr>
                        <w:sz w:val="16"/>
                      </w:rPr>
                      <w:t xml:space="preserve">JAAR </w:t>
                    </w:r>
                    <w:proofErr w:type="spellStart"/>
                    <w:r w:rsidRPr="004B03CE">
                      <w:rPr>
                        <w:sz w:val="16"/>
                      </w:rPr>
                      <w:t>Bisira</w:t>
                    </w:r>
                    <w:proofErr w:type="spellEnd"/>
                  </w:p>
                </w:txbxContent>
              </v:textbox>
            </v:shape>
            <w10:wrap type="square"/>
          </v:group>
        </w:pict>
      </w:r>
      <w:r w:rsidR="001357C9">
        <w:rPr>
          <w:rFonts w:asciiTheme="minorHAnsi" w:hAnsiTheme="minorHAnsi" w:cstheme="minorHAnsi"/>
          <w:sz w:val="22"/>
          <w:szCs w:val="22"/>
          <w:lang w:val="es-CO"/>
        </w:rPr>
        <w:t xml:space="preserve">Específicamente el PC ha logrado que las mujeres </w:t>
      </w:r>
      <w:r w:rsidR="00FD462F">
        <w:rPr>
          <w:rFonts w:asciiTheme="minorHAnsi" w:hAnsiTheme="minorHAnsi" w:cstheme="minorHAnsi"/>
          <w:sz w:val="22"/>
          <w:szCs w:val="22"/>
          <w:lang w:val="es-CO"/>
        </w:rPr>
        <w:t xml:space="preserve">sepan que tienen los mismos </w:t>
      </w:r>
      <w:r w:rsidR="006034A7">
        <w:rPr>
          <w:rFonts w:asciiTheme="minorHAnsi" w:hAnsiTheme="minorHAnsi" w:cstheme="minorHAnsi"/>
          <w:sz w:val="22"/>
          <w:szCs w:val="22"/>
          <w:lang w:val="es-CO"/>
        </w:rPr>
        <w:t xml:space="preserve">derechos que los hombres, que eso </w:t>
      </w:r>
      <w:r w:rsidR="00295342">
        <w:rPr>
          <w:rFonts w:asciiTheme="minorHAnsi" w:hAnsiTheme="minorHAnsi" w:cstheme="minorHAnsi"/>
          <w:sz w:val="22"/>
          <w:szCs w:val="22"/>
          <w:lang w:val="es-CO"/>
        </w:rPr>
        <w:t xml:space="preserve">sucede en otras regiones y países, que </w:t>
      </w:r>
      <w:r w:rsidR="00FD462F">
        <w:rPr>
          <w:rFonts w:asciiTheme="minorHAnsi" w:hAnsiTheme="minorHAnsi" w:cstheme="minorHAnsi"/>
          <w:sz w:val="22"/>
          <w:szCs w:val="22"/>
          <w:lang w:val="es-CO"/>
        </w:rPr>
        <w:t>tengan el valor</w:t>
      </w:r>
      <w:r w:rsidR="00295342">
        <w:rPr>
          <w:rFonts w:asciiTheme="minorHAnsi" w:hAnsiTheme="minorHAnsi" w:cstheme="minorHAnsi"/>
          <w:sz w:val="22"/>
          <w:szCs w:val="22"/>
          <w:lang w:val="es-CO"/>
        </w:rPr>
        <w:t xml:space="preserve"> para presentarse en una reunión, saludar en público, participar en reuniones o incluso saludar a un extranjero (cosa que estaba reservada solo para los hombres).</w:t>
      </w:r>
      <w:r w:rsidR="00E13F35">
        <w:rPr>
          <w:rFonts w:asciiTheme="minorHAnsi" w:hAnsiTheme="minorHAnsi" w:cstheme="minorHAnsi"/>
          <w:sz w:val="22"/>
          <w:szCs w:val="22"/>
          <w:lang w:val="es-CO"/>
        </w:rPr>
        <w:t xml:space="preserve"> Al ir perdiendo la timidez las mujeres han hablado con sus esposos y los han convencido de que su participación es importante sin ir en detrimento de la unidad familiar. </w:t>
      </w:r>
      <w:r w:rsidR="00AD4BE6">
        <w:rPr>
          <w:rFonts w:asciiTheme="minorHAnsi" w:hAnsiTheme="minorHAnsi" w:cstheme="minorHAnsi"/>
          <w:sz w:val="22"/>
          <w:szCs w:val="22"/>
          <w:lang w:val="es-CO"/>
        </w:rPr>
        <w:t>E</w:t>
      </w:r>
      <w:r w:rsidR="00D33ACC">
        <w:rPr>
          <w:rFonts w:asciiTheme="minorHAnsi" w:hAnsiTheme="minorHAnsi" w:cstheme="minorHAnsi"/>
          <w:sz w:val="22"/>
          <w:szCs w:val="22"/>
          <w:lang w:val="es-CO"/>
        </w:rPr>
        <w:t>llas se han capacitado por el PC en temas relativos al agua y saneamiento, y como participan en las reuniones</w:t>
      </w:r>
      <w:r w:rsidR="00AD4BE6">
        <w:rPr>
          <w:rFonts w:asciiTheme="minorHAnsi" w:hAnsiTheme="minorHAnsi" w:cstheme="minorHAnsi"/>
          <w:sz w:val="22"/>
          <w:szCs w:val="22"/>
          <w:lang w:val="es-CO"/>
        </w:rPr>
        <w:t xml:space="preserve"> de estos temas</w:t>
      </w:r>
      <w:r w:rsidR="00D33ACC">
        <w:rPr>
          <w:rFonts w:asciiTheme="minorHAnsi" w:hAnsiTheme="minorHAnsi" w:cstheme="minorHAnsi"/>
          <w:sz w:val="22"/>
          <w:szCs w:val="22"/>
          <w:lang w:val="es-CO"/>
        </w:rPr>
        <w:t>, los hombres valoran sus aportes</w:t>
      </w:r>
      <w:r w:rsidR="00AD4BE6">
        <w:rPr>
          <w:rFonts w:asciiTheme="minorHAnsi" w:hAnsiTheme="minorHAnsi" w:cstheme="minorHAnsi"/>
          <w:sz w:val="22"/>
          <w:szCs w:val="22"/>
          <w:lang w:val="es-CO"/>
        </w:rPr>
        <w:t>,</w:t>
      </w:r>
      <w:r w:rsidR="00D33ACC">
        <w:rPr>
          <w:rFonts w:asciiTheme="minorHAnsi" w:hAnsiTheme="minorHAnsi" w:cstheme="minorHAnsi"/>
          <w:sz w:val="22"/>
          <w:szCs w:val="22"/>
          <w:lang w:val="es-CO"/>
        </w:rPr>
        <w:t xml:space="preserve"> las tienen en cuenta</w:t>
      </w:r>
      <w:r w:rsidR="00AD4BE6">
        <w:rPr>
          <w:rFonts w:asciiTheme="minorHAnsi" w:hAnsiTheme="minorHAnsi" w:cstheme="minorHAnsi"/>
          <w:sz w:val="22"/>
          <w:szCs w:val="22"/>
          <w:lang w:val="es-CO"/>
        </w:rPr>
        <w:t xml:space="preserve"> y las han elegido en cargos de las JAAR</w:t>
      </w:r>
      <w:r w:rsidR="00256E33">
        <w:rPr>
          <w:rFonts w:asciiTheme="minorHAnsi" w:hAnsiTheme="minorHAnsi" w:cstheme="minorHAnsi"/>
          <w:sz w:val="22"/>
          <w:szCs w:val="22"/>
          <w:lang w:val="es-CO"/>
        </w:rPr>
        <w:t>.</w:t>
      </w:r>
    </w:p>
    <w:p w:rsidR="00D33ACC" w:rsidRDefault="00D33ACC" w:rsidP="00D12578">
      <w:pPr>
        <w:autoSpaceDE w:val="0"/>
        <w:autoSpaceDN w:val="0"/>
        <w:adjustRightInd w:val="0"/>
        <w:jc w:val="both"/>
        <w:rPr>
          <w:rFonts w:asciiTheme="minorHAnsi" w:hAnsiTheme="minorHAnsi" w:cstheme="minorHAnsi"/>
          <w:sz w:val="22"/>
          <w:szCs w:val="22"/>
          <w:lang w:val="es-CO"/>
        </w:rPr>
      </w:pPr>
    </w:p>
    <w:p w:rsidR="00BC24D3" w:rsidRDefault="00207140" w:rsidP="00BC24D3">
      <w:pPr>
        <w:autoSpaceDE w:val="0"/>
        <w:autoSpaceDN w:val="0"/>
        <w:adjustRightInd w:val="0"/>
        <w:jc w:val="both"/>
        <w:rPr>
          <w:rFonts w:asciiTheme="minorHAnsi" w:hAnsiTheme="minorHAnsi" w:cstheme="minorHAnsi"/>
          <w:sz w:val="22"/>
          <w:szCs w:val="22"/>
          <w:lang w:val="es-CO"/>
        </w:rPr>
      </w:pPr>
      <w:r>
        <w:rPr>
          <w:rFonts w:asciiTheme="minorHAnsi" w:hAnsiTheme="minorHAnsi" w:cstheme="minorHAnsi"/>
          <w:sz w:val="22"/>
          <w:szCs w:val="22"/>
          <w:lang w:val="es-CO"/>
        </w:rPr>
        <w:t>Antes</w:t>
      </w:r>
      <w:r w:rsidR="00D33ACC">
        <w:rPr>
          <w:rFonts w:asciiTheme="minorHAnsi" w:hAnsiTheme="minorHAnsi" w:cstheme="minorHAnsi"/>
          <w:sz w:val="22"/>
          <w:szCs w:val="22"/>
          <w:lang w:val="es-CO"/>
        </w:rPr>
        <w:t xml:space="preserve"> las mujeres</w:t>
      </w:r>
      <w:r w:rsidR="00136755">
        <w:rPr>
          <w:rFonts w:asciiTheme="minorHAnsi" w:hAnsiTheme="minorHAnsi" w:cstheme="minorHAnsi"/>
          <w:sz w:val="22"/>
          <w:szCs w:val="22"/>
          <w:lang w:val="es-CO"/>
        </w:rPr>
        <w:t xml:space="preserve"> </w:t>
      </w:r>
      <w:r w:rsidR="0099440C">
        <w:rPr>
          <w:rFonts w:asciiTheme="minorHAnsi" w:hAnsiTheme="minorHAnsi" w:cstheme="minorHAnsi"/>
          <w:sz w:val="22"/>
          <w:szCs w:val="22"/>
          <w:lang w:val="es-CO"/>
        </w:rPr>
        <w:t>no ten</w:t>
      </w:r>
      <w:r w:rsidR="00274A97">
        <w:rPr>
          <w:rFonts w:asciiTheme="minorHAnsi" w:hAnsiTheme="minorHAnsi" w:cstheme="minorHAnsi"/>
          <w:sz w:val="22"/>
          <w:szCs w:val="22"/>
          <w:lang w:val="es-CO"/>
        </w:rPr>
        <w:t xml:space="preserve">ían iniciativa, ahora </w:t>
      </w:r>
      <w:r w:rsidR="0099440C">
        <w:rPr>
          <w:rFonts w:asciiTheme="minorHAnsi" w:hAnsiTheme="minorHAnsi" w:cstheme="minorHAnsi"/>
          <w:sz w:val="22"/>
          <w:szCs w:val="22"/>
          <w:lang w:val="es-CO"/>
        </w:rPr>
        <w:t xml:space="preserve">se han empoderado, han formado organizaciones de mujeres, replican sus conocimientos llevando el aprendizaje adquirido a otras mujeres de su comunidad, </w:t>
      </w:r>
      <w:r w:rsidR="00142111">
        <w:rPr>
          <w:rFonts w:asciiTheme="minorHAnsi" w:hAnsiTheme="minorHAnsi" w:cstheme="minorHAnsi"/>
          <w:sz w:val="22"/>
          <w:szCs w:val="22"/>
          <w:lang w:val="es-CO"/>
        </w:rPr>
        <w:t xml:space="preserve">a mujeres </w:t>
      </w:r>
      <w:r w:rsidR="0099440C">
        <w:rPr>
          <w:rFonts w:asciiTheme="minorHAnsi" w:hAnsiTheme="minorHAnsi" w:cstheme="minorHAnsi"/>
          <w:sz w:val="22"/>
          <w:szCs w:val="22"/>
          <w:lang w:val="es-CO"/>
        </w:rPr>
        <w:t xml:space="preserve">de otras comunidades y a sus </w:t>
      </w:r>
      <w:r w:rsidR="00DA0394">
        <w:rPr>
          <w:rFonts w:asciiTheme="minorHAnsi" w:hAnsiTheme="minorHAnsi" w:cstheme="minorHAnsi"/>
          <w:sz w:val="22"/>
          <w:szCs w:val="22"/>
          <w:lang w:val="es-CO"/>
        </w:rPr>
        <w:t xml:space="preserve">propias </w:t>
      </w:r>
      <w:r w:rsidR="0099440C">
        <w:rPr>
          <w:rFonts w:asciiTheme="minorHAnsi" w:hAnsiTheme="minorHAnsi" w:cstheme="minorHAnsi"/>
          <w:sz w:val="22"/>
          <w:szCs w:val="22"/>
          <w:lang w:val="es-CO"/>
        </w:rPr>
        <w:t>familias.</w:t>
      </w:r>
      <w:r w:rsidR="00C624A7">
        <w:rPr>
          <w:rFonts w:asciiTheme="minorHAnsi" w:hAnsiTheme="minorHAnsi" w:cstheme="minorHAnsi"/>
          <w:sz w:val="22"/>
          <w:szCs w:val="22"/>
          <w:lang w:val="es-CO"/>
        </w:rPr>
        <w:t xml:space="preserve"> Ahora las mujeres ocupan cargos directivos en la gran mayoría de Juntas</w:t>
      </w:r>
      <w:r w:rsidR="00BC24D3">
        <w:rPr>
          <w:rFonts w:asciiTheme="minorHAnsi" w:hAnsiTheme="minorHAnsi" w:cstheme="minorHAnsi"/>
          <w:sz w:val="22"/>
          <w:szCs w:val="22"/>
          <w:lang w:val="es-CO"/>
        </w:rPr>
        <w:t xml:space="preserve"> y en este sentido la equidad de género ha permitido ir </w:t>
      </w:r>
      <w:proofErr w:type="spellStart"/>
      <w:r w:rsidR="00BC24D3">
        <w:rPr>
          <w:rFonts w:asciiTheme="minorHAnsi" w:hAnsiTheme="minorHAnsi" w:cstheme="minorHAnsi"/>
          <w:sz w:val="22"/>
          <w:szCs w:val="22"/>
          <w:lang w:val="es-CO"/>
        </w:rPr>
        <w:t>mas</w:t>
      </w:r>
      <w:proofErr w:type="spellEnd"/>
      <w:r w:rsidR="00BC24D3">
        <w:rPr>
          <w:rFonts w:asciiTheme="minorHAnsi" w:hAnsiTheme="minorHAnsi" w:cstheme="minorHAnsi"/>
          <w:sz w:val="22"/>
          <w:szCs w:val="22"/>
          <w:lang w:val="es-CO"/>
        </w:rPr>
        <w:t xml:space="preserve"> allá del </w:t>
      </w:r>
      <w:r w:rsidR="00526C52">
        <w:rPr>
          <w:rFonts w:asciiTheme="minorHAnsi" w:hAnsiTheme="minorHAnsi" w:cstheme="minorHAnsi"/>
          <w:sz w:val="22"/>
          <w:szCs w:val="22"/>
          <w:lang w:val="es-CO"/>
        </w:rPr>
        <w:t xml:space="preserve">simple </w:t>
      </w:r>
      <w:r w:rsidR="00BC24D3">
        <w:rPr>
          <w:rFonts w:asciiTheme="minorHAnsi" w:hAnsiTheme="minorHAnsi" w:cstheme="minorHAnsi"/>
          <w:sz w:val="22"/>
          <w:szCs w:val="22"/>
          <w:lang w:val="es-CO"/>
        </w:rPr>
        <w:t>enfoque para lograr resultados positivos en el sector de agua</w:t>
      </w:r>
      <w:r w:rsidR="006B7430">
        <w:rPr>
          <w:rFonts w:asciiTheme="minorHAnsi" w:hAnsiTheme="minorHAnsi" w:cstheme="minorHAnsi"/>
          <w:sz w:val="22"/>
          <w:szCs w:val="22"/>
          <w:lang w:val="es-CO"/>
        </w:rPr>
        <w:t xml:space="preserve">, esto </w:t>
      </w:r>
      <w:r w:rsidR="00BC24D3">
        <w:rPr>
          <w:rFonts w:asciiTheme="minorHAnsi" w:hAnsiTheme="minorHAnsi" w:cstheme="minorHAnsi"/>
          <w:sz w:val="22"/>
          <w:szCs w:val="22"/>
          <w:lang w:val="es-CO"/>
        </w:rPr>
        <w:t xml:space="preserve">debido a que las JAAR se han beneficiado porque las mujeres </w:t>
      </w:r>
      <w:r w:rsidR="00D81D74">
        <w:rPr>
          <w:rFonts w:asciiTheme="minorHAnsi" w:hAnsiTheme="minorHAnsi" w:cstheme="minorHAnsi"/>
          <w:sz w:val="22"/>
          <w:szCs w:val="22"/>
          <w:lang w:val="es-CO"/>
        </w:rPr>
        <w:t xml:space="preserve">participan activamente </w:t>
      </w:r>
      <w:r w:rsidR="00C974A5">
        <w:rPr>
          <w:rFonts w:asciiTheme="minorHAnsi" w:hAnsiTheme="minorHAnsi" w:cstheme="minorHAnsi"/>
          <w:sz w:val="22"/>
          <w:szCs w:val="22"/>
          <w:lang w:val="es-CO"/>
        </w:rPr>
        <w:t>por</w:t>
      </w:r>
      <w:r w:rsidR="00D81D74">
        <w:rPr>
          <w:rFonts w:asciiTheme="minorHAnsi" w:hAnsiTheme="minorHAnsi" w:cstheme="minorHAnsi"/>
          <w:sz w:val="22"/>
          <w:szCs w:val="22"/>
          <w:lang w:val="es-CO"/>
        </w:rPr>
        <w:t xml:space="preserve"> su rol frente al agua y su nivel de afectación.</w:t>
      </w:r>
      <w:r w:rsidR="00D81D74">
        <w:rPr>
          <w:rStyle w:val="FootnoteReference"/>
          <w:rFonts w:asciiTheme="minorHAnsi" w:hAnsiTheme="minorHAnsi"/>
          <w:sz w:val="22"/>
          <w:szCs w:val="22"/>
          <w:lang w:val="es-CO"/>
        </w:rPr>
        <w:footnoteReference w:id="21"/>
      </w:r>
    </w:p>
    <w:p w:rsidR="008851CB" w:rsidRDefault="008851CB" w:rsidP="00D12578">
      <w:pPr>
        <w:autoSpaceDE w:val="0"/>
        <w:autoSpaceDN w:val="0"/>
        <w:adjustRightInd w:val="0"/>
        <w:jc w:val="both"/>
        <w:rPr>
          <w:rFonts w:asciiTheme="minorHAnsi" w:hAnsiTheme="minorHAnsi" w:cstheme="minorHAnsi"/>
          <w:sz w:val="22"/>
          <w:szCs w:val="22"/>
          <w:lang w:val="es-CO"/>
        </w:rPr>
      </w:pPr>
    </w:p>
    <w:p w:rsidR="00C90FBE" w:rsidRDefault="00CC336B" w:rsidP="00D12578">
      <w:pPr>
        <w:autoSpaceDE w:val="0"/>
        <w:autoSpaceDN w:val="0"/>
        <w:adjustRightInd w:val="0"/>
        <w:jc w:val="both"/>
        <w:rPr>
          <w:rFonts w:asciiTheme="minorHAnsi" w:hAnsiTheme="minorHAnsi" w:cstheme="minorHAnsi"/>
          <w:sz w:val="22"/>
          <w:szCs w:val="22"/>
          <w:lang w:val="es-CO"/>
        </w:rPr>
      </w:pPr>
      <w:r>
        <w:rPr>
          <w:rFonts w:asciiTheme="minorHAnsi" w:hAnsiTheme="minorHAnsi" w:cstheme="minorHAnsi"/>
          <w:sz w:val="22"/>
          <w:szCs w:val="22"/>
          <w:lang w:val="es-CO"/>
        </w:rPr>
        <w:lastRenderedPageBreak/>
        <w:t xml:space="preserve">A pesar de que la ley 40 </w:t>
      </w:r>
      <w:r w:rsidR="0063109D">
        <w:rPr>
          <w:rFonts w:asciiTheme="minorHAnsi" w:hAnsiTheme="minorHAnsi" w:cstheme="minorHAnsi"/>
          <w:sz w:val="22"/>
          <w:szCs w:val="22"/>
          <w:lang w:val="es-CO"/>
        </w:rPr>
        <w:t>reconoce</w:t>
      </w:r>
      <w:r>
        <w:rPr>
          <w:rFonts w:asciiTheme="minorHAnsi" w:hAnsiTheme="minorHAnsi" w:cstheme="minorHAnsi"/>
          <w:sz w:val="22"/>
          <w:szCs w:val="22"/>
          <w:lang w:val="es-CO"/>
        </w:rPr>
        <w:t xml:space="preserve"> a las JAAR como la unidad local de autoridad frente al A&amp;S, </w:t>
      </w:r>
      <w:r w:rsidR="0055274A">
        <w:rPr>
          <w:rFonts w:asciiTheme="minorHAnsi" w:hAnsiTheme="minorHAnsi" w:cstheme="minorHAnsi"/>
          <w:sz w:val="22"/>
          <w:szCs w:val="22"/>
          <w:lang w:val="es-CO"/>
        </w:rPr>
        <w:t xml:space="preserve">y de que hay cierta complejidad en la estructura tradicional; </w:t>
      </w:r>
      <w:r>
        <w:rPr>
          <w:rFonts w:asciiTheme="minorHAnsi" w:hAnsiTheme="minorHAnsi" w:cstheme="minorHAnsi"/>
          <w:sz w:val="22"/>
          <w:szCs w:val="22"/>
          <w:lang w:val="es-CO"/>
        </w:rPr>
        <w:t xml:space="preserve">el PC ha sido un apoyo para las </w:t>
      </w:r>
      <w:r w:rsidR="007E547E">
        <w:rPr>
          <w:rFonts w:asciiTheme="minorHAnsi" w:hAnsiTheme="minorHAnsi" w:cstheme="minorHAnsi"/>
          <w:sz w:val="22"/>
          <w:szCs w:val="22"/>
          <w:lang w:val="es-CO"/>
        </w:rPr>
        <w:t xml:space="preserve">autoridades tradicionales </w:t>
      </w:r>
      <w:r w:rsidR="0055274A">
        <w:rPr>
          <w:rFonts w:asciiTheme="minorHAnsi" w:hAnsiTheme="minorHAnsi" w:cstheme="minorHAnsi"/>
          <w:sz w:val="22"/>
          <w:szCs w:val="22"/>
          <w:lang w:val="es-CO"/>
        </w:rPr>
        <w:t>de la comarca</w:t>
      </w:r>
      <w:r>
        <w:rPr>
          <w:rFonts w:asciiTheme="minorHAnsi" w:hAnsiTheme="minorHAnsi" w:cstheme="minorHAnsi"/>
          <w:sz w:val="22"/>
          <w:szCs w:val="22"/>
          <w:lang w:val="es-CO"/>
        </w:rPr>
        <w:t xml:space="preserve"> dándoles preponderancia en el esquema de gobernanza del mismo,</w:t>
      </w:r>
      <w:r w:rsidR="0055274A">
        <w:rPr>
          <w:rFonts w:asciiTheme="minorHAnsi" w:hAnsiTheme="minorHAnsi" w:cstheme="minorHAnsi"/>
          <w:sz w:val="22"/>
          <w:szCs w:val="22"/>
          <w:lang w:val="es-CO"/>
        </w:rPr>
        <w:t xml:space="preserve"> brindándoles voz y voto en la Unidad de Coordinación Regional, presencia en las reuniones de comité,</w:t>
      </w:r>
      <w:r>
        <w:rPr>
          <w:rFonts w:asciiTheme="minorHAnsi" w:hAnsiTheme="minorHAnsi" w:cstheme="minorHAnsi"/>
          <w:sz w:val="22"/>
          <w:szCs w:val="22"/>
          <w:lang w:val="es-CO"/>
        </w:rPr>
        <w:t xml:space="preserve"> recursos para su movilización e interacci</w:t>
      </w:r>
      <w:r w:rsidR="00C738E8">
        <w:rPr>
          <w:rFonts w:asciiTheme="minorHAnsi" w:hAnsiTheme="minorHAnsi" w:cstheme="minorHAnsi"/>
          <w:sz w:val="22"/>
          <w:szCs w:val="22"/>
          <w:lang w:val="es-CO"/>
        </w:rPr>
        <w:t>ón con las comunidades y</w:t>
      </w:r>
      <w:r>
        <w:rPr>
          <w:rFonts w:asciiTheme="minorHAnsi" w:hAnsiTheme="minorHAnsi" w:cstheme="minorHAnsi"/>
          <w:sz w:val="22"/>
          <w:szCs w:val="22"/>
          <w:lang w:val="es-CO"/>
        </w:rPr>
        <w:t xml:space="preserve"> también se han </w:t>
      </w:r>
      <w:r w:rsidR="00C738E8">
        <w:rPr>
          <w:rFonts w:asciiTheme="minorHAnsi" w:hAnsiTheme="minorHAnsi" w:cstheme="minorHAnsi"/>
          <w:sz w:val="22"/>
          <w:szCs w:val="22"/>
          <w:lang w:val="es-CO"/>
        </w:rPr>
        <w:t xml:space="preserve">gestionado </w:t>
      </w:r>
      <w:r>
        <w:rPr>
          <w:rFonts w:asciiTheme="minorHAnsi" w:hAnsiTheme="minorHAnsi" w:cstheme="minorHAnsi"/>
          <w:sz w:val="22"/>
          <w:szCs w:val="22"/>
          <w:lang w:val="es-CO"/>
        </w:rPr>
        <w:t>acuerdos con autoridades locales para proveerles un espa</w:t>
      </w:r>
      <w:r w:rsidR="0055274A">
        <w:rPr>
          <w:rFonts w:asciiTheme="minorHAnsi" w:hAnsiTheme="minorHAnsi" w:cstheme="minorHAnsi"/>
          <w:sz w:val="22"/>
          <w:szCs w:val="22"/>
          <w:lang w:val="es-CO"/>
        </w:rPr>
        <w:t xml:space="preserve">cio donde puedan atender. </w:t>
      </w:r>
    </w:p>
    <w:p w:rsidR="00C90FBE" w:rsidRDefault="00C90FBE" w:rsidP="00D12578">
      <w:pPr>
        <w:autoSpaceDE w:val="0"/>
        <w:autoSpaceDN w:val="0"/>
        <w:adjustRightInd w:val="0"/>
        <w:jc w:val="both"/>
        <w:rPr>
          <w:rFonts w:asciiTheme="minorHAnsi" w:hAnsiTheme="minorHAnsi" w:cstheme="minorHAnsi"/>
          <w:sz w:val="22"/>
          <w:szCs w:val="22"/>
          <w:lang w:val="es-CO"/>
        </w:rPr>
      </w:pPr>
    </w:p>
    <w:p w:rsidR="00D33ACC" w:rsidRDefault="0055274A" w:rsidP="00D12578">
      <w:pPr>
        <w:autoSpaceDE w:val="0"/>
        <w:autoSpaceDN w:val="0"/>
        <w:adjustRightInd w:val="0"/>
        <w:jc w:val="both"/>
        <w:rPr>
          <w:rFonts w:asciiTheme="minorHAnsi" w:hAnsiTheme="minorHAnsi" w:cstheme="minorHAnsi"/>
          <w:sz w:val="22"/>
          <w:szCs w:val="22"/>
          <w:lang w:val="es-CO"/>
        </w:rPr>
      </w:pPr>
      <w:r>
        <w:rPr>
          <w:rFonts w:asciiTheme="minorHAnsi" w:hAnsiTheme="minorHAnsi" w:cstheme="minorHAnsi"/>
          <w:sz w:val="22"/>
          <w:szCs w:val="22"/>
          <w:lang w:val="es-CO"/>
        </w:rPr>
        <w:t>El esquema de gobernanza en la coma</w:t>
      </w:r>
      <w:r w:rsidR="00EF57A9">
        <w:rPr>
          <w:rFonts w:asciiTheme="minorHAnsi" w:hAnsiTheme="minorHAnsi" w:cstheme="minorHAnsi"/>
          <w:sz w:val="22"/>
          <w:szCs w:val="22"/>
          <w:lang w:val="es-CO"/>
        </w:rPr>
        <w:t>rca es complejo porque existe un Consejo Comarcal, un cacique general, caciques regionales y locales, así como un Gobernador, alcaldes y representantes.</w:t>
      </w:r>
      <w:r w:rsidR="00C90FBE">
        <w:rPr>
          <w:rFonts w:asciiTheme="minorHAnsi" w:hAnsiTheme="minorHAnsi" w:cstheme="minorHAnsi"/>
          <w:sz w:val="22"/>
          <w:szCs w:val="22"/>
          <w:lang w:val="es-CO"/>
        </w:rPr>
        <w:t xml:space="preserve"> Adicional a esto </w:t>
      </w:r>
      <w:r w:rsidR="00656DE6">
        <w:rPr>
          <w:rFonts w:asciiTheme="minorHAnsi" w:hAnsiTheme="minorHAnsi" w:cstheme="minorHAnsi"/>
          <w:sz w:val="22"/>
          <w:szCs w:val="22"/>
          <w:lang w:val="es-CO"/>
        </w:rPr>
        <w:t xml:space="preserve">hubo algunas </w:t>
      </w:r>
      <w:r w:rsidR="00624B61">
        <w:rPr>
          <w:rFonts w:asciiTheme="minorHAnsi" w:hAnsiTheme="minorHAnsi" w:cstheme="minorHAnsi"/>
          <w:sz w:val="22"/>
          <w:szCs w:val="22"/>
          <w:lang w:val="es-CO"/>
        </w:rPr>
        <w:t xml:space="preserve">dificultades por unas elecciones donde </w:t>
      </w:r>
      <w:r w:rsidR="00525D88">
        <w:rPr>
          <w:rFonts w:asciiTheme="minorHAnsi" w:hAnsiTheme="minorHAnsi" w:cstheme="minorHAnsi"/>
          <w:sz w:val="22"/>
          <w:szCs w:val="22"/>
          <w:lang w:val="es-CO"/>
        </w:rPr>
        <w:t>se desconocían los resultados por parte de algunas comunidades, lo cual generó un problema de gobernabilidad donde el PC quedó en el medio al tener que reconocer al candidato legalmente posesionado pero también al legítimamente valorado por la comunidad. En este sentido el PC ha sabido manejar muy bien la situación y ha</w:t>
      </w:r>
      <w:r w:rsidR="00C90FBE">
        <w:rPr>
          <w:rFonts w:asciiTheme="minorHAnsi" w:hAnsiTheme="minorHAnsi" w:cstheme="minorHAnsi"/>
          <w:sz w:val="22"/>
          <w:szCs w:val="22"/>
          <w:lang w:val="es-CO"/>
        </w:rPr>
        <w:t xml:space="preserve"> sabido entender </w:t>
      </w:r>
      <w:r w:rsidR="007C36A7">
        <w:rPr>
          <w:rFonts w:asciiTheme="minorHAnsi" w:hAnsiTheme="minorHAnsi" w:cstheme="minorHAnsi"/>
          <w:sz w:val="22"/>
          <w:szCs w:val="22"/>
          <w:lang w:val="es-CO"/>
        </w:rPr>
        <w:t xml:space="preserve">el </w:t>
      </w:r>
      <w:r w:rsidR="00B16D99">
        <w:rPr>
          <w:rFonts w:asciiTheme="minorHAnsi" w:hAnsiTheme="minorHAnsi" w:cstheme="minorHAnsi"/>
          <w:sz w:val="22"/>
          <w:szCs w:val="22"/>
          <w:lang w:val="es-CO"/>
        </w:rPr>
        <w:t xml:space="preserve"> esquema y</w:t>
      </w:r>
      <w:r w:rsidR="00C90FBE">
        <w:rPr>
          <w:rFonts w:asciiTheme="minorHAnsi" w:hAnsiTheme="minorHAnsi" w:cstheme="minorHAnsi"/>
          <w:sz w:val="22"/>
          <w:szCs w:val="22"/>
          <w:lang w:val="es-CO"/>
        </w:rPr>
        <w:t xml:space="preserve"> valorar el rol de las autoridades tradicionales </w:t>
      </w:r>
      <w:r w:rsidR="00624B61">
        <w:rPr>
          <w:rFonts w:asciiTheme="minorHAnsi" w:hAnsiTheme="minorHAnsi" w:cstheme="minorHAnsi"/>
          <w:sz w:val="22"/>
          <w:szCs w:val="22"/>
          <w:lang w:val="es-CO"/>
        </w:rPr>
        <w:t xml:space="preserve">balanceando el poder </w:t>
      </w:r>
      <w:r w:rsidR="00F251E8">
        <w:rPr>
          <w:rFonts w:asciiTheme="minorHAnsi" w:hAnsiTheme="minorHAnsi" w:cstheme="minorHAnsi"/>
          <w:sz w:val="22"/>
          <w:szCs w:val="22"/>
          <w:lang w:val="es-CO"/>
        </w:rPr>
        <w:t>en el sector de A&amp;S entre las diferentes partes.</w:t>
      </w:r>
    </w:p>
    <w:p w:rsidR="00817CCA" w:rsidRDefault="00817CCA" w:rsidP="00D12578">
      <w:pPr>
        <w:autoSpaceDE w:val="0"/>
        <w:autoSpaceDN w:val="0"/>
        <w:adjustRightInd w:val="0"/>
        <w:jc w:val="both"/>
        <w:rPr>
          <w:rFonts w:asciiTheme="minorHAnsi" w:hAnsiTheme="minorHAnsi" w:cstheme="minorHAnsi"/>
          <w:sz w:val="22"/>
          <w:szCs w:val="22"/>
          <w:lang w:val="es-CO"/>
        </w:rPr>
      </w:pPr>
    </w:p>
    <w:p w:rsidR="0046679F" w:rsidRDefault="0046679F" w:rsidP="0046679F">
      <w:pPr>
        <w:autoSpaceDE w:val="0"/>
        <w:autoSpaceDN w:val="0"/>
        <w:adjustRightInd w:val="0"/>
        <w:jc w:val="both"/>
        <w:rPr>
          <w:rFonts w:asciiTheme="minorHAnsi" w:hAnsiTheme="minorHAnsi" w:cstheme="minorHAnsi"/>
          <w:sz w:val="22"/>
          <w:szCs w:val="22"/>
          <w:lang w:val="es-CO"/>
        </w:rPr>
      </w:pPr>
      <w:r>
        <w:rPr>
          <w:rFonts w:asciiTheme="minorHAnsi" w:hAnsiTheme="minorHAnsi" w:cstheme="minorHAnsi"/>
          <w:sz w:val="22"/>
          <w:szCs w:val="22"/>
          <w:lang w:val="es-CO"/>
        </w:rPr>
        <w:t>El PC también ha innovado al incluir a los m</w:t>
      </w:r>
      <w:r w:rsidR="00636038">
        <w:rPr>
          <w:rFonts w:asciiTheme="minorHAnsi" w:hAnsiTheme="minorHAnsi" w:cstheme="minorHAnsi"/>
          <w:sz w:val="22"/>
          <w:szCs w:val="22"/>
          <w:lang w:val="es-CO"/>
        </w:rPr>
        <w:t>édicos</w:t>
      </w:r>
      <w:r>
        <w:rPr>
          <w:rFonts w:asciiTheme="minorHAnsi" w:hAnsiTheme="minorHAnsi" w:cstheme="minorHAnsi"/>
          <w:sz w:val="22"/>
          <w:szCs w:val="22"/>
          <w:lang w:val="es-CO"/>
        </w:rPr>
        <w:t xml:space="preserve"> y personal de salud en la implementación de sus iniciativas. Esto no es usual ya que la vinculación de profesionales se refería más a ingenieros. Este es un elemento de gran importancia porque la comunidad </w:t>
      </w:r>
      <w:r w:rsidR="003A2EBC">
        <w:rPr>
          <w:rFonts w:asciiTheme="minorHAnsi" w:hAnsiTheme="minorHAnsi" w:cstheme="minorHAnsi"/>
          <w:sz w:val="22"/>
          <w:szCs w:val="22"/>
          <w:lang w:val="es-CO"/>
        </w:rPr>
        <w:t xml:space="preserve">ha respondido muy positivamente a los mensajes de cuidado del agua por parte de los médicos. Las familias creen más en el doctor local hablando sobre los beneficios del manejo seguro del agua que de un técnico de afuera; la imagen de los médicos es muy positiva en las comunidades y su influencia es mayor. Por su parte, los médicos también han sido sensibilizados por el PC al asumir en enfoque </w:t>
      </w:r>
      <w:r w:rsidR="00CD721C">
        <w:rPr>
          <w:rFonts w:asciiTheme="minorHAnsi" w:hAnsiTheme="minorHAnsi" w:cstheme="minorHAnsi"/>
          <w:sz w:val="22"/>
          <w:szCs w:val="22"/>
          <w:lang w:val="es-CO"/>
        </w:rPr>
        <w:t>más</w:t>
      </w:r>
      <w:r w:rsidR="003A2EBC">
        <w:rPr>
          <w:rFonts w:asciiTheme="minorHAnsi" w:hAnsiTheme="minorHAnsi" w:cstheme="minorHAnsi"/>
          <w:sz w:val="22"/>
          <w:szCs w:val="22"/>
          <w:lang w:val="es-CO"/>
        </w:rPr>
        <w:t xml:space="preserve"> preventivo que reactivo en enfermedades relacionadas con la calidad del agua.</w:t>
      </w:r>
      <w:r w:rsidR="0062042C">
        <w:rPr>
          <w:rFonts w:asciiTheme="minorHAnsi" w:hAnsiTheme="minorHAnsi" w:cstheme="minorHAnsi"/>
          <w:sz w:val="22"/>
          <w:szCs w:val="22"/>
          <w:lang w:val="es-CO"/>
        </w:rPr>
        <w:t xml:space="preserve"> Esta sensibilización es consecuencia del acercamiento al PC pero también de evidenciar la reducción en las enfermedades con la implementación de las obras.</w:t>
      </w:r>
    </w:p>
    <w:p w:rsidR="0046679F" w:rsidRDefault="0046679F" w:rsidP="0046679F">
      <w:pPr>
        <w:autoSpaceDE w:val="0"/>
        <w:autoSpaceDN w:val="0"/>
        <w:adjustRightInd w:val="0"/>
        <w:jc w:val="both"/>
        <w:rPr>
          <w:rFonts w:asciiTheme="minorHAnsi" w:hAnsiTheme="minorHAnsi" w:cstheme="minorHAnsi"/>
          <w:sz w:val="22"/>
          <w:szCs w:val="22"/>
          <w:lang w:val="es-CO"/>
        </w:rPr>
      </w:pPr>
    </w:p>
    <w:p w:rsidR="0055745A" w:rsidRDefault="0055745A" w:rsidP="0046679F">
      <w:pPr>
        <w:autoSpaceDE w:val="0"/>
        <w:autoSpaceDN w:val="0"/>
        <w:adjustRightInd w:val="0"/>
        <w:jc w:val="both"/>
        <w:rPr>
          <w:rFonts w:asciiTheme="minorHAnsi" w:hAnsiTheme="minorHAnsi" w:cstheme="minorHAnsi"/>
          <w:sz w:val="22"/>
          <w:szCs w:val="22"/>
          <w:lang w:val="es-CO"/>
        </w:rPr>
      </w:pPr>
      <w:r>
        <w:rPr>
          <w:rFonts w:asciiTheme="minorHAnsi" w:hAnsiTheme="minorHAnsi" w:cstheme="minorHAnsi"/>
          <w:sz w:val="22"/>
          <w:szCs w:val="22"/>
          <w:lang w:val="es-CO"/>
        </w:rPr>
        <w:t xml:space="preserve">Con los jóvenes el programa también ha tenido algunos </w:t>
      </w:r>
      <w:r w:rsidR="00162C5B">
        <w:rPr>
          <w:rFonts w:asciiTheme="minorHAnsi" w:hAnsiTheme="minorHAnsi" w:cstheme="minorHAnsi"/>
          <w:sz w:val="22"/>
          <w:szCs w:val="22"/>
          <w:lang w:val="es-CO"/>
        </w:rPr>
        <w:t>logros</w:t>
      </w:r>
      <w:r w:rsidR="00DC747E">
        <w:rPr>
          <w:rFonts w:asciiTheme="minorHAnsi" w:hAnsiTheme="minorHAnsi" w:cstheme="minorHAnsi"/>
          <w:sz w:val="22"/>
          <w:szCs w:val="22"/>
          <w:lang w:val="es-CO"/>
        </w:rPr>
        <w:t xml:space="preserve"> rescatables como su mayor nivel de organizaci</w:t>
      </w:r>
      <w:r w:rsidR="008559F5">
        <w:rPr>
          <w:rFonts w:asciiTheme="minorHAnsi" w:hAnsiTheme="minorHAnsi" w:cstheme="minorHAnsi"/>
          <w:sz w:val="22"/>
          <w:szCs w:val="22"/>
          <w:lang w:val="es-CO"/>
        </w:rPr>
        <w:t>ón dado que a partir del PC ellos mismos han conformado organizaciones de jóvenes. Esto es destacable si se tiene en cuenta que en estas comunidades el liderazgo se da por la edad y usualmente los jóvenes tienen muy poco protagonismo.</w:t>
      </w:r>
      <w:r w:rsidR="0069337E">
        <w:rPr>
          <w:rFonts w:asciiTheme="minorHAnsi" w:hAnsiTheme="minorHAnsi" w:cstheme="minorHAnsi"/>
          <w:sz w:val="22"/>
          <w:szCs w:val="22"/>
          <w:lang w:val="es-CO"/>
        </w:rPr>
        <w:t xml:space="preserve"> </w:t>
      </w:r>
      <w:r w:rsidR="00BC66AC">
        <w:rPr>
          <w:rFonts w:asciiTheme="minorHAnsi" w:hAnsiTheme="minorHAnsi" w:cstheme="minorHAnsi"/>
          <w:sz w:val="22"/>
          <w:szCs w:val="22"/>
          <w:lang w:val="es-CO"/>
        </w:rPr>
        <w:t xml:space="preserve">Los jóvenes manifiestan que han recibido apoyo de las distintas agencias (sobre todo OIT y UNICEF) de manera articulada y con metodologías novedosas y lúdicas que involucran elementos atractivos para ellos como videos, multimedia y lúdica. </w:t>
      </w:r>
      <w:r w:rsidR="0069337E">
        <w:rPr>
          <w:rFonts w:asciiTheme="minorHAnsi" w:hAnsiTheme="minorHAnsi" w:cstheme="minorHAnsi"/>
          <w:sz w:val="22"/>
          <w:szCs w:val="22"/>
          <w:lang w:val="es-CO"/>
        </w:rPr>
        <w:t xml:space="preserve">Económicamente no se han logrado procesos consolidados de emprendimiento pero sí hay avances muy importantes apuntando en esa dirección, por un lado el PC ha logrado una alianza con AMPYME para aportar capital semilla a diferentes proyectos, </w:t>
      </w:r>
      <w:r w:rsidR="005626EF">
        <w:rPr>
          <w:rFonts w:asciiTheme="minorHAnsi" w:hAnsiTheme="minorHAnsi" w:cstheme="minorHAnsi"/>
          <w:sz w:val="22"/>
          <w:szCs w:val="22"/>
          <w:lang w:val="es-CO"/>
        </w:rPr>
        <w:t>la creación de c</w:t>
      </w:r>
      <w:r w:rsidR="005626EF" w:rsidRPr="005626EF">
        <w:rPr>
          <w:rFonts w:asciiTheme="minorHAnsi" w:hAnsiTheme="minorHAnsi" w:cstheme="minorHAnsi"/>
          <w:sz w:val="22"/>
          <w:szCs w:val="22"/>
          <w:lang w:val="es-CO"/>
        </w:rPr>
        <w:t>reación IMEIP</w:t>
      </w:r>
      <w:r w:rsidR="00BC66AC">
        <w:rPr>
          <w:rFonts w:asciiTheme="minorHAnsi" w:hAnsiTheme="minorHAnsi" w:cstheme="minorHAnsi"/>
          <w:sz w:val="22"/>
          <w:szCs w:val="22"/>
          <w:lang w:val="es-CO"/>
        </w:rPr>
        <w:t xml:space="preserve">, y </w:t>
      </w:r>
      <w:r w:rsidR="0069337E">
        <w:rPr>
          <w:rFonts w:asciiTheme="minorHAnsi" w:hAnsiTheme="minorHAnsi" w:cstheme="minorHAnsi"/>
          <w:sz w:val="22"/>
          <w:szCs w:val="22"/>
          <w:lang w:val="es-CO"/>
        </w:rPr>
        <w:t xml:space="preserve">por su parte los jóvenes han ido desarrollando iniciativas propias de venta de pan, alimentos, </w:t>
      </w:r>
      <w:r w:rsidR="001B2F36">
        <w:rPr>
          <w:rFonts w:asciiTheme="minorHAnsi" w:hAnsiTheme="minorHAnsi" w:cstheme="minorHAnsi"/>
          <w:sz w:val="22"/>
          <w:szCs w:val="22"/>
          <w:lang w:val="es-CO"/>
        </w:rPr>
        <w:t xml:space="preserve">asesorías, mantenimientos, reparaciones, </w:t>
      </w:r>
      <w:r w:rsidR="00AB2EC8">
        <w:rPr>
          <w:rFonts w:asciiTheme="minorHAnsi" w:hAnsiTheme="minorHAnsi" w:cstheme="minorHAnsi"/>
          <w:sz w:val="22"/>
          <w:szCs w:val="22"/>
          <w:lang w:val="es-CO"/>
        </w:rPr>
        <w:t>entre otras</w:t>
      </w:r>
      <w:r w:rsidR="001B2F36">
        <w:rPr>
          <w:rFonts w:asciiTheme="minorHAnsi" w:hAnsiTheme="minorHAnsi" w:cstheme="minorHAnsi"/>
          <w:sz w:val="22"/>
          <w:szCs w:val="22"/>
          <w:lang w:val="es-CO"/>
        </w:rPr>
        <w:t>.</w:t>
      </w:r>
    </w:p>
    <w:p w:rsidR="00923E98" w:rsidRDefault="00923E98" w:rsidP="0046679F">
      <w:pPr>
        <w:autoSpaceDE w:val="0"/>
        <w:autoSpaceDN w:val="0"/>
        <w:adjustRightInd w:val="0"/>
        <w:jc w:val="both"/>
        <w:rPr>
          <w:rFonts w:asciiTheme="minorHAnsi" w:hAnsiTheme="minorHAnsi" w:cstheme="minorHAnsi"/>
          <w:sz w:val="22"/>
          <w:szCs w:val="22"/>
          <w:lang w:val="es-CO"/>
        </w:rPr>
      </w:pPr>
    </w:p>
    <w:p w:rsidR="00923E98" w:rsidRDefault="00923E98" w:rsidP="0046679F">
      <w:pPr>
        <w:autoSpaceDE w:val="0"/>
        <w:autoSpaceDN w:val="0"/>
        <w:adjustRightInd w:val="0"/>
        <w:jc w:val="both"/>
        <w:rPr>
          <w:rFonts w:asciiTheme="minorHAnsi" w:hAnsiTheme="minorHAnsi" w:cstheme="minorHAnsi"/>
          <w:sz w:val="22"/>
          <w:szCs w:val="22"/>
          <w:lang w:val="es-CO"/>
        </w:rPr>
      </w:pPr>
      <w:r>
        <w:rPr>
          <w:rFonts w:asciiTheme="minorHAnsi" w:hAnsiTheme="minorHAnsi" w:cstheme="minorHAnsi"/>
          <w:sz w:val="22"/>
          <w:szCs w:val="22"/>
          <w:lang w:val="es-CO"/>
        </w:rPr>
        <w:t>La lógica de intervención con enfoque local del PC también ha tenido repercusiones en las empresas constructoras, que como RUQUISA, han tomado la decisión de contratar un trabajador social, lo cual es una novedad para una empresa privada de ingeniería. Esta contratación les ha facilitado su gestión con las comunidades para cumplir con las cláusulas de apertura y diálogo con la comunidad establecidas en el contrato.</w:t>
      </w:r>
    </w:p>
    <w:p w:rsidR="00636038" w:rsidRDefault="0046679F" w:rsidP="0046679F">
      <w:pPr>
        <w:autoSpaceDE w:val="0"/>
        <w:autoSpaceDN w:val="0"/>
        <w:adjustRightInd w:val="0"/>
        <w:jc w:val="both"/>
        <w:rPr>
          <w:rFonts w:asciiTheme="minorHAnsi" w:hAnsiTheme="minorHAnsi" w:cstheme="minorHAnsi"/>
          <w:sz w:val="22"/>
          <w:szCs w:val="22"/>
          <w:lang w:val="es-CO"/>
        </w:rPr>
      </w:pPr>
      <w:r>
        <w:rPr>
          <w:rFonts w:asciiTheme="minorHAnsi" w:hAnsiTheme="minorHAnsi" w:cstheme="minorHAnsi"/>
          <w:sz w:val="22"/>
          <w:szCs w:val="22"/>
          <w:lang w:val="es-CO"/>
        </w:rPr>
        <w:t xml:space="preserve"> </w:t>
      </w:r>
    </w:p>
    <w:p w:rsidR="00B446CA" w:rsidRPr="00733CEC" w:rsidRDefault="00733CEC" w:rsidP="00733CEC">
      <w:pPr>
        <w:autoSpaceDE w:val="0"/>
        <w:autoSpaceDN w:val="0"/>
        <w:adjustRightInd w:val="0"/>
        <w:jc w:val="both"/>
        <w:rPr>
          <w:rFonts w:asciiTheme="minorHAnsi" w:hAnsiTheme="minorHAnsi" w:cstheme="minorHAnsi"/>
          <w:lang w:val="es-CO"/>
        </w:rPr>
      </w:pPr>
      <w:r>
        <w:rPr>
          <w:rFonts w:asciiTheme="minorHAnsi" w:hAnsiTheme="minorHAnsi" w:cstheme="minorHAnsi"/>
          <w:lang w:val="es-CO"/>
        </w:rPr>
        <w:t>Según los m</w:t>
      </w:r>
      <w:r w:rsidR="00C739E0">
        <w:rPr>
          <w:rFonts w:asciiTheme="minorHAnsi" w:hAnsiTheme="minorHAnsi" w:cstheme="minorHAnsi"/>
          <w:lang w:val="es-CO"/>
        </w:rPr>
        <w:t>édicos consultados la r</w:t>
      </w:r>
      <w:r w:rsidR="00B446CA" w:rsidRPr="00733CEC">
        <w:rPr>
          <w:rFonts w:asciiTheme="minorHAnsi" w:hAnsiTheme="minorHAnsi" w:cstheme="minorHAnsi"/>
          <w:lang w:val="es-CO"/>
        </w:rPr>
        <w:t xml:space="preserve">educción </w:t>
      </w:r>
      <w:r w:rsidR="00C739E0">
        <w:rPr>
          <w:rFonts w:asciiTheme="minorHAnsi" w:hAnsiTheme="minorHAnsi" w:cstheme="minorHAnsi"/>
          <w:lang w:val="es-CO"/>
        </w:rPr>
        <w:t xml:space="preserve">de </w:t>
      </w:r>
      <w:r w:rsidR="00B446CA" w:rsidRPr="00733CEC">
        <w:rPr>
          <w:rFonts w:asciiTheme="minorHAnsi" w:hAnsiTheme="minorHAnsi" w:cstheme="minorHAnsi"/>
          <w:lang w:val="es-CO"/>
        </w:rPr>
        <w:t>enfermedades</w:t>
      </w:r>
      <w:r w:rsidR="00C739E0">
        <w:rPr>
          <w:rFonts w:asciiTheme="minorHAnsi" w:hAnsiTheme="minorHAnsi" w:cstheme="minorHAnsi"/>
          <w:lang w:val="es-CO"/>
        </w:rPr>
        <w:t xml:space="preserve"> es evidente donde se han instalado sistemas de agua. Dependiendo de</w:t>
      </w:r>
      <w:r w:rsidR="00E72969">
        <w:rPr>
          <w:rFonts w:asciiTheme="minorHAnsi" w:hAnsiTheme="minorHAnsi" w:cstheme="minorHAnsi"/>
          <w:lang w:val="es-CO"/>
        </w:rPr>
        <w:t xml:space="preserve"> </w:t>
      </w:r>
      <w:r w:rsidR="00C739E0">
        <w:rPr>
          <w:rFonts w:asciiTheme="minorHAnsi" w:hAnsiTheme="minorHAnsi" w:cstheme="minorHAnsi"/>
          <w:lang w:val="es-CO"/>
        </w:rPr>
        <w:t xml:space="preserve">la comunidad </w:t>
      </w:r>
      <w:r w:rsidR="00E72969">
        <w:rPr>
          <w:rFonts w:asciiTheme="minorHAnsi" w:hAnsiTheme="minorHAnsi" w:cstheme="minorHAnsi"/>
          <w:lang w:val="es-CO"/>
        </w:rPr>
        <w:t xml:space="preserve">el número de consultas </w:t>
      </w:r>
      <w:r w:rsidR="00E72969">
        <w:rPr>
          <w:rFonts w:asciiTheme="minorHAnsi" w:hAnsiTheme="minorHAnsi" w:cstheme="minorHAnsi"/>
          <w:lang w:val="es-CO"/>
        </w:rPr>
        <w:lastRenderedPageBreak/>
        <w:t>por enfermedades diarreicas o cutáneas se ha reducido de 3 diarias a un mínimo mensual.</w:t>
      </w:r>
    </w:p>
    <w:p w:rsidR="00B446CA" w:rsidRPr="00C33902" w:rsidRDefault="00B446CA" w:rsidP="00DA6B19">
      <w:pPr>
        <w:pStyle w:val="ListParagraph"/>
        <w:autoSpaceDE w:val="0"/>
        <w:autoSpaceDN w:val="0"/>
        <w:adjustRightInd w:val="0"/>
        <w:jc w:val="both"/>
        <w:rPr>
          <w:rFonts w:asciiTheme="minorHAnsi" w:hAnsiTheme="minorHAnsi" w:cstheme="minorHAnsi"/>
          <w:lang w:val="es-CO"/>
        </w:rPr>
      </w:pPr>
    </w:p>
    <w:p w:rsidR="007B707B" w:rsidRPr="00560207" w:rsidRDefault="00E72969" w:rsidP="00C744C9">
      <w:pPr>
        <w:autoSpaceDE w:val="0"/>
        <w:autoSpaceDN w:val="0"/>
        <w:adjustRightInd w:val="0"/>
        <w:jc w:val="both"/>
        <w:rPr>
          <w:rFonts w:asciiTheme="minorHAnsi" w:hAnsiTheme="minorHAnsi" w:cstheme="minorHAnsi"/>
          <w:sz w:val="22"/>
          <w:szCs w:val="22"/>
          <w:lang w:val="es-CO"/>
        </w:rPr>
      </w:pPr>
      <w:r>
        <w:rPr>
          <w:rFonts w:asciiTheme="minorHAnsi" w:hAnsiTheme="minorHAnsi" w:cstheme="minorHAnsi"/>
          <w:sz w:val="22"/>
          <w:szCs w:val="22"/>
          <w:lang w:val="es-CO"/>
        </w:rPr>
        <w:t>Otro logro es el proceso de s</w:t>
      </w:r>
      <w:r w:rsidR="00636038">
        <w:rPr>
          <w:rFonts w:asciiTheme="minorHAnsi" w:hAnsiTheme="minorHAnsi" w:cstheme="minorHAnsi"/>
          <w:sz w:val="22"/>
          <w:szCs w:val="22"/>
          <w:lang w:val="es-CO"/>
        </w:rPr>
        <w:t xml:space="preserve">ensibilización </w:t>
      </w:r>
      <w:r>
        <w:rPr>
          <w:rFonts w:asciiTheme="minorHAnsi" w:hAnsiTheme="minorHAnsi" w:cstheme="minorHAnsi"/>
          <w:sz w:val="22"/>
          <w:szCs w:val="22"/>
          <w:lang w:val="es-CO"/>
        </w:rPr>
        <w:t xml:space="preserve">y empoderamiento de las </w:t>
      </w:r>
      <w:r w:rsidR="00636038">
        <w:rPr>
          <w:rFonts w:asciiTheme="minorHAnsi" w:hAnsiTheme="minorHAnsi" w:cstheme="minorHAnsi"/>
          <w:sz w:val="22"/>
          <w:szCs w:val="22"/>
          <w:lang w:val="es-CO"/>
        </w:rPr>
        <w:t>comunidades</w:t>
      </w:r>
      <w:r>
        <w:rPr>
          <w:rFonts w:asciiTheme="minorHAnsi" w:hAnsiTheme="minorHAnsi" w:cstheme="minorHAnsi"/>
          <w:sz w:val="22"/>
          <w:szCs w:val="22"/>
          <w:lang w:val="es-CO"/>
        </w:rPr>
        <w:t>, en donde hay un claro avance en la valoración del “agua segura”, de pagar por su acceso, de darle mantenimiento y de vigilar su cuidado. A nivel social se evidencia un aumento de la confianza, pero también de exigencia de cuentas e información. Las comunidades ind</w:t>
      </w:r>
      <w:r w:rsidR="00E75256">
        <w:rPr>
          <w:rFonts w:asciiTheme="minorHAnsi" w:hAnsiTheme="minorHAnsi" w:cstheme="minorHAnsi"/>
          <w:sz w:val="22"/>
          <w:szCs w:val="22"/>
          <w:lang w:val="es-CO"/>
        </w:rPr>
        <w:t>í</w:t>
      </w:r>
      <w:r>
        <w:rPr>
          <w:rFonts w:asciiTheme="minorHAnsi" w:hAnsiTheme="minorHAnsi" w:cstheme="minorHAnsi"/>
          <w:sz w:val="22"/>
          <w:szCs w:val="22"/>
          <w:lang w:val="es-CO"/>
        </w:rPr>
        <w:t xml:space="preserve">genas de esta región tenían poca tendencia a asistir a reuniones por distintas razones, pero con la evaluación se </w:t>
      </w:r>
      <w:r w:rsidR="00E75256">
        <w:rPr>
          <w:rFonts w:asciiTheme="minorHAnsi" w:hAnsiTheme="minorHAnsi" w:cstheme="minorHAnsi"/>
          <w:sz w:val="22"/>
          <w:szCs w:val="22"/>
          <w:lang w:val="es-CO"/>
        </w:rPr>
        <w:t>pudo observar que cuando veían alguna reunión muchas personas se interesaban y se acercaban a participar.</w:t>
      </w:r>
      <w:r w:rsidR="00C744C9">
        <w:rPr>
          <w:rFonts w:asciiTheme="minorHAnsi" w:hAnsiTheme="minorHAnsi" w:cstheme="minorHAnsi"/>
          <w:sz w:val="22"/>
          <w:szCs w:val="22"/>
          <w:lang w:val="es-CO"/>
        </w:rPr>
        <w:t xml:space="preserve"> El PC ha logrado incluso formar </w:t>
      </w:r>
      <w:r w:rsidR="007B707B" w:rsidRPr="00560207">
        <w:rPr>
          <w:rFonts w:asciiTheme="minorHAnsi" w:hAnsiTheme="minorHAnsi" w:cstheme="minorHAnsi"/>
          <w:sz w:val="22"/>
          <w:szCs w:val="22"/>
          <w:lang w:val="es-CO"/>
        </w:rPr>
        <w:t>cuadros políticos</w:t>
      </w:r>
      <w:r w:rsidR="00C744C9">
        <w:rPr>
          <w:rFonts w:asciiTheme="minorHAnsi" w:hAnsiTheme="minorHAnsi" w:cstheme="minorHAnsi"/>
          <w:sz w:val="22"/>
          <w:szCs w:val="22"/>
          <w:lang w:val="es-CO"/>
        </w:rPr>
        <w:t xml:space="preserve"> y </w:t>
      </w:r>
      <w:r w:rsidR="007B707B" w:rsidRPr="00560207">
        <w:rPr>
          <w:rFonts w:asciiTheme="minorHAnsi" w:hAnsiTheme="minorHAnsi" w:cstheme="minorHAnsi"/>
          <w:sz w:val="22"/>
          <w:szCs w:val="22"/>
          <w:lang w:val="es-CO"/>
        </w:rPr>
        <w:t>candidatos</w:t>
      </w:r>
      <w:r w:rsidR="00C744C9">
        <w:rPr>
          <w:rFonts w:asciiTheme="minorHAnsi" w:hAnsiTheme="minorHAnsi" w:cstheme="minorHAnsi"/>
          <w:sz w:val="22"/>
          <w:szCs w:val="22"/>
          <w:lang w:val="es-CO"/>
        </w:rPr>
        <w:t xml:space="preserve"> dentro de las comunidades beneficiarias lo cual es muy destacable.</w:t>
      </w:r>
    </w:p>
    <w:p w:rsidR="00636038" w:rsidRPr="00560207" w:rsidRDefault="00B04F54" w:rsidP="00636038">
      <w:pPr>
        <w:autoSpaceDE w:val="0"/>
        <w:autoSpaceDN w:val="0"/>
        <w:adjustRightInd w:val="0"/>
        <w:ind w:left="2160"/>
        <w:jc w:val="both"/>
        <w:rPr>
          <w:rFonts w:asciiTheme="minorHAnsi" w:hAnsiTheme="minorHAnsi" w:cstheme="minorHAnsi"/>
          <w:sz w:val="22"/>
          <w:szCs w:val="22"/>
          <w:lang w:val="es-CO"/>
        </w:rPr>
      </w:pPr>
      <w:r w:rsidRPr="00B04F54">
        <w:rPr>
          <w:rFonts w:asciiTheme="minorHAnsi" w:hAnsiTheme="minorHAnsi" w:cstheme="minorHAnsi"/>
          <w:noProof/>
          <w:sz w:val="22"/>
          <w:szCs w:val="22"/>
          <w:lang w:val="es-CO" w:eastAsia="es-CO"/>
        </w:rPr>
        <w:pict>
          <v:group id="29 Grupo" o:spid="_x0000_s1050" style="position:absolute;left:0;text-align:left;margin-left:247.95pt;margin-top:4pt;width:191.25pt;height:166.95pt;z-index:251715584" coordsize="24288,212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">
            <v:shape id="0 Imagen" o:spid="_x0000_s1051" type="#_x0000_t75" style="position:absolute;width:24288;height:181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tG/FAAAA2wAAAA8AAABkcnMvZG93bnJldi54bWxEj91qwkAUhO8LvsNyBO/qRkGR1FX8BcVC&#10;0Sq2d4fsMQlmz8bsqunbuwXBy2FmvmGG49oU4kaVyy0r6LQjEMSJ1TmnCvbfy/cBCOeRNRaWScEf&#10;ORiPGm9DjLW985ZuO5+KAGEXo4LM+zKW0iUZGXRtWxIH72Qrgz7IKpW6wnuAm0J2o6gvDeYcFjIs&#10;aZZRct5djYIf+buY6sVlvjnar/52vT8MPo8HpVrNevIBwlPtX+Fne6UVdHvw/yX8ADl6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v7RvxQAAANsAAAAPAAAAAAAAAAAAAAAA&#10;AJ8CAABkcnMvZG93bnJldi54bWxQSwUGAAAAAAQABAD3AAAAkQMAAAAA&#10;">
              <v:imagedata r:id="rId17" o:title=""/>
              <v:path arrowok="t"/>
            </v:shape>
            <v:shape id="24 Cuadro de texto" o:spid="_x0000_s1052" type="#_x0000_t202" style="position:absolute;top:18764;width:24282;height:2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ZXeMUA&#10;AADbAAAADwAAAGRycy9kb3ducmV2LnhtbESPQWsCMRSE70L/Q3iFXqRmq4uUrVFEWqi9iKuX3h6b&#10;52bbzcuSZHX77xtB8DjMzDfMYjXYVpzJh8axgpdJBoK4crrhWsHx8PH8CiJEZI2tY1LwRwFWy4fR&#10;AgvtLryncxlrkSAcClRgYuwKKUNlyGKYuI44eSfnLcYkfS21x0uC21ZOs2wuLTacFgx2tDFU/Za9&#10;VbDLv3dm3J/ev9b5zG+P/Wb+U5dKPT0O6zcQkYZ4D9/an1rBNIfrl/QD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ld4xQAAANsAAAAPAAAAAAAAAAAAAAAAAJgCAABkcnMv&#10;ZG93bnJldi54bWxQSwUGAAAAAAQABAD1AAAAigMAAAAA&#10;" stroked="f">
              <v:textbox style="mso-fit-shape-to-text:t" inset="0,0,0,0">
                <w:txbxContent>
                  <w:p w:rsidR="00EC65D2" w:rsidRPr="00EC65D2" w:rsidRDefault="00EC65D2" w:rsidP="00EC65D2">
                    <w:pPr>
                      <w:pStyle w:val="Caption"/>
                      <w:jc w:val="center"/>
                      <w:rPr>
                        <w:noProof/>
                        <w:sz w:val="22"/>
                        <w:szCs w:val="24"/>
                      </w:rPr>
                    </w:pPr>
                    <w:r w:rsidRPr="00EC65D2">
                      <w:rPr>
                        <w:sz w:val="16"/>
                      </w:rPr>
                      <w:t>Cerro Ñeque</w:t>
                    </w:r>
                  </w:p>
                </w:txbxContent>
              </v:textbox>
            </v:shape>
            <w10:wrap type="square"/>
          </v:group>
        </w:pict>
      </w:r>
    </w:p>
    <w:p w:rsidR="00733CEC" w:rsidRPr="00AC5356" w:rsidRDefault="00DB39BB" w:rsidP="00FA40B7">
      <w:pPr>
        <w:jc w:val="both"/>
        <w:rPr>
          <w:rFonts w:asciiTheme="minorHAnsi" w:hAnsiTheme="minorHAnsi" w:cstheme="minorHAnsi"/>
          <w:sz w:val="22"/>
          <w:szCs w:val="22"/>
          <w:lang w:val="es-CO"/>
        </w:rPr>
      </w:pPr>
      <w:r w:rsidRPr="00DB39BB">
        <w:rPr>
          <w:rFonts w:asciiTheme="minorHAnsi" w:hAnsiTheme="minorHAnsi" w:cstheme="minorHAnsi"/>
          <w:sz w:val="22"/>
          <w:szCs w:val="22"/>
          <w:lang w:val="es-CO"/>
        </w:rPr>
        <w:t xml:space="preserve">En términos de la sostenibilidad de todos estos </w:t>
      </w:r>
      <w:r>
        <w:rPr>
          <w:rFonts w:asciiTheme="minorHAnsi" w:hAnsiTheme="minorHAnsi" w:cstheme="minorHAnsi"/>
          <w:sz w:val="22"/>
          <w:szCs w:val="22"/>
          <w:lang w:val="es-CO"/>
        </w:rPr>
        <w:t xml:space="preserve">resultados y logros, el PC desde su diseño ha previsto la lógica de la continuidad una vez éste finalice. Muchos elementos de sostenibilidad han sido analizados en este informe </w:t>
      </w:r>
      <w:r w:rsidR="00FA40B7">
        <w:rPr>
          <w:rFonts w:asciiTheme="minorHAnsi" w:hAnsiTheme="minorHAnsi" w:cstheme="minorHAnsi"/>
          <w:sz w:val="22"/>
          <w:szCs w:val="22"/>
          <w:lang w:val="es-CO"/>
        </w:rPr>
        <w:t xml:space="preserve">como el hecho de que los diseños de los acueductos sean </w:t>
      </w:r>
      <w:r w:rsidR="00733CEC">
        <w:rPr>
          <w:rFonts w:asciiTheme="minorHAnsi" w:hAnsiTheme="minorHAnsi" w:cstheme="minorHAnsi"/>
          <w:sz w:val="22"/>
          <w:szCs w:val="22"/>
          <w:lang w:val="es-CO"/>
        </w:rPr>
        <w:t xml:space="preserve">por gravedad </w:t>
      </w:r>
      <w:r w:rsidR="00FA40B7">
        <w:rPr>
          <w:rFonts w:asciiTheme="minorHAnsi" w:hAnsiTheme="minorHAnsi" w:cstheme="minorHAnsi"/>
          <w:sz w:val="22"/>
          <w:szCs w:val="22"/>
          <w:lang w:val="es-CO"/>
        </w:rPr>
        <w:t xml:space="preserve">lo cual </w:t>
      </w:r>
      <w:r w:rsidR="00733CEC">
        <w:rPr>
          <w:rFonts w:asciiTheme="minorHAnsi" w:hAnsiTheme="minorHAnsi" w:cstheme="minorHAnsi"/>
          <w:sz w:val="22"/>
          <w:szCs w:val="22"/>
          <w:lang w:val="es-CO"/>
        </w:rPr>
        <w:t>f</w:t>
      </w:r>
      <w:r w:rsidR="00FA40B7">
        <w:rPr>
          <w:rFonts w:asciiTheme="minorHAnsi" w:hAnsiTheme="minorHAnsi" w:cstheme="minorHAnsi"/>
          <w:sz w:val="22"/>
          <w:szCs w:val="22"/>
          <w:lang w:val="es-CO"/>
        </w:rPr>
        <w:t>a</w:t>
      </w:r>
      <w:r w:rsidR="00733CEC">
        <w:rPr>
          <w:rFonts w:asciiTheme="minorHAnsi" w:hAnsiTheme="minorHAnsi" w:cstheme="minorHAnsi"/>
          <w:sz w:val="22"/>
          <w:szCs w:val="22"/>
          <w:lang w:val="es-CO"/>
        </w:rPr>
        <w:t>cil</w:t>
      </w:r>
      <w:r w:rsidR="00FA40B7">
        <w:rPr>
          <w:rFonts w:asciiTheme="minorHAnsi" w:hAnsiTheme="minorHAnsi" w:cstheme="minorHAnsi"/>
          <w:sz w:val="22"/>
          <w:szCs w:val="22"/>
          <w:lang w:val="es-CO"/>
        </w:rPr>
        <w:t>ita el</w:t>
      </w:r>
      <w:r w:rsidR="00733CEC">
        <w:rPr>
          <w:rFonts w:asciiTheme="minorHAnsi" w:hAnsiTheme="minorHAnsi" w:cstheme="minorHAnsi"/>
          <w:sz w:val="22"/>
          <w:szCs w:val="22"/>
          <w:lang w:val="es-CO"/>
        </w:rPr>
        <w:t xml:space="preserve"> mantenimiento</w:t>
      </w:r>
      <w:r w:rsidR="00FA40B7">
        <w:rPr>
          <w:rFonts w:asciiTheme="minorHAnsi" w:hAnsiTheme="minorHAnsi" w:cstheme="minorHAnsi"/>
          <w:sz w:val="22"/>
          <w:szCs w:val="22"/>
          <w:lang w:val="es-CO"/>
        </w:rPr>
        <w:t xml:space="preserve"> y lo hace </w:t>
      </w:r>
      <w:r w:rsidR="00BC069E">
        <w:rPr>
          <w:rFonts w:asciiTheme="minorHAnsi" w:hAnsiTheme="minorHAnsi" w:cstheme="minorHAnsi"/>
          <w:sz w:val="22"/>
          <w:szCs w:val="22"/>
          <w:lang w:val="es-CO"/>
        </w:rPr>
        <w:t>más</w:t>
      </w:r>
      <w:r w:rsidR="00FA40B7">
        <w:rPr>
          <w:rFonts w:asciiTheme="minorHAnsi" w:hAnsiTheme="minorHAnsi" w:cstheme="minorHAnsi"/>
          <w:sz w:val="22"/>
          <w:szCs w:val="22"/>
          <w:lang w:val="es-CO"/>
        </w:rPr>
        <w:t xml:space="preserve"> económico. </w:t>
      </w:r>
      <w:r w:rsidR="00E305E1">
        <w:rPr>
          <w:rFonts w:asciiTheme="minorHAnsi" w:hAnsiTheme="minorHAnsi" w:cstheme="minorHAnsi"/>
          <w:sz w:val="22"/>
          <w:szCs w:val="22"/>
          <w:lang w:val="es-CO"/>
        </w:rPr>
        <w:t>Las co</w:t>
      </w:r>
      <w:r w:rsidR="00FA40B7">
        <w:rPr>
          <w:rFonts w:asciiTheme="minorHAnsi" w:hAnsiTheme="minorHAnsi" w:cstheme="minorHAnsi"/>
          <w:sz w:val="22"/>
          <w:szCs w:val="22"/>
          <w:lang w:val="es-CO"/>
        </w:rPr>
        <w:t xml:space="preserve">munidades, los equipos PSA y las JAAR han sido capacitadas apropiadamente en su mantenimiento y al fortalecerlas, muchas de ellas ya han empezado a contar con fondos propios para su administración. </w:t>
      </w:r>
      <w:r w:rsidR="00E305E1">
        <w:rPr>
          <w:rFonts w:asciiTheme="minorHAnsi" w:hAnsiTheme="minorHAnsi" w:cstheme="minorHAnsi"/>
          <w:sz w:val="22"/>
          <w:szCs w:val="22"/>
          <w:lang w:val="es-CO"/>
        </w:rPr>
        <w:t xml:space="preserve">Se han creado las UCDT y UCR, así como se va a empezar a desarrollar los planes municipales del agua para contar con planes locales financiados por las municipalidades. </w:t>
      </w:r>
      <w:r w:rsidR="00FA40B7">
        <w:rPr>
          <w:rFonts w:asciiTheme="minorHAnsi" w:hAnsiTheme="minorHAnsi" w:cstheme="minorHAnsi"/>
          <w:sz w:val="22"/>
          <w:szCs w:val="22"/>
          <w:lang w:val="es-CO"/>
        </w:rPr>
        <w:t>Adicionalmente hay una gran a</w:t>
      </w:r>
      <w:r w:rsidR="00733CEC">
        <w:rPr>
          <w:rFonts w:asciiTheme="minorHAnsi" w:hAnsiTheme="minorHAnsi" w:cstheme="minorHAnsi"/>
          <w:sz w:val="22"/>
          <w:szCs w:val="22"/>
          <w:lang w:val="es-CO"/>
        </w:rPr>
        <w:t>propiación local con mano de obra comunitaria</w:t>
      </w:r>
      <w:r w:rsidR="00FA40B7">
        <w:rPr>
          <w:rFonts w:asciiTheme="minorHAnsi" w:hAnsiTheme="minorHAnsi" w:cstheme="minorHAnsi"/>
          <w:sz w:val="22"/>
          <w:szCs w:val="22"/>
          <w:lang w:val="es-CO"/>
        </w:rPr>
        <w:t xml:space="preserve"> capacitada</w:t>
      </w:r>
      <w:r w:rsidR="00733CEC">
        <w:rPr>
          <w:rFonts w:asciiTheme="minorHAnsi" w:hAnsiTheme="minorHAnsi" w:cstheme="minorHAnsi"/>
          <w:sz w:val="22"/>
          <w:szCs w:val="22"/>
          <w:lang w:val="es-CO"/>
        </w:rPr>
        <w:t xml:space="preserve">, </w:t>
      </w:r>
      <w:r w:rsidR="00FA40B7">
        <w:rPr>
          <w:rFonts w:asciiTheme="minorHAnsi" w:hAnsiTheme="minorHAnsi" w:cstheme="minorHAnsi"/>
          <w:sz w:val="22"/>
          <w:szCs w:val="22"/>
          <w:lang w:val="es-CO"/>
        </w:rPr>
        <w:t xml:space="preserve">la </w:t>
      </w:r>
      <w:r w:rsidR="00733CEC">
        <w:rPr>
          <w:rFonts w:asciiTheme="minorHAnsi" w:hAnsiTheme="minorHAnsi" w:cstheme="minorHAnsi"/>
          <w:sz w:val="22"/>
          <w:szCs w:val="22"/>
          <w:lang w:val="es-CO"/>
        </w:rPr>
        <w:t xml:space="preserve">comunidad y </w:t>
      </w:r>
      <w:r w:rsidR="00FA40B7">
        <w:rPr>
          <w:rFonts w:asciiTheme="minorHAnsi" w:hAnsiTheme="minorHAnsi" w:cstheme="minorHAnsi"/>
          <w:sz w:val="22"/>
          <w:szCs w:val="22"/>
          <w:lang w:val="es-CO"/>
        </w:rPr>
        <w:t xml:space="preserve">distintos </w:t>
      </w:r>
      <w:r w:rsidR="00733CEC">
        <w:rPr>
          <w:rFonts w:asciiTheme="minorHAnsi" w:hAnsiTheme="minorHAnsi" w:cstheme="minorHAnsi"/>
          <w:sz w:val="22"/>
          <w:szCs w:val="22"/>
          <w:lang w:val="es-CO"/>
        </w:rPr>
        <w:t xml:space="preserve">grupos poblacionales </w:t>
      </w:r>
      <w:r w:rsidR="00FA40B7">
        <w:rPr>
          <w:rFonts w:asciiTheme="minorHAnsi" w:hAnsiTheme="minorHAnsi" w:cstheme="minorHAnsi"/>
          <w:sz w:val="22"/>
          <w:szCs w:val="22"/>
          <w:lang w:val="es-CO"/>
        </w:rPr>
        <w:t xml:space="preserve">están </w:t>
      </w:r>
      <w:r w:rsidR="00733CEC">
        <w:rPr>
          <w:rFonts w:asciiTheme="minorHAnsi" w:hAnsiTheme="minorHAnsi" w:cstheme="minorHAnsi"/>
          <w:sz w:val="22"/>
          <w:szCs w:val="22"/>
          <w:lang w:val="es-CO"/>
        </w:rPr>
        <w:t xml:space="preserve">sensibilizados y capacitados, </w:t>
      </w:r>
      <w:r w:rsidR="00FA40B7">
        <w:rPr>
          <w:rFonts w:asciiTheme="minorHAnsi" w:hAnsiTheme="minorHAnsi" w:cstheme="minorHAnsi"/>
          <w:sz w:val="22"/>
          <w:szCs w:val="22"/>
          <w:lang w:val="es-CO"/>
        </w:rPr>
        <w:t xml:space="preserve">hay </w:t>
      </w:r>
      <w:r w:rsidR="00733CEC">
        <w:rPr>
          <w:rFonts w:asciiTheme="minorHAnsi" w:hAnsiTheme="minorHAnsi" w:cstheme="minorHAnsi"/>
          <w:sz w:val="22"/>
          <w:szCs w:val="22"/>
          <w:lang w:val="es-CO"/>
        </w:rPr>
        <w:t>involucramiento de auto</w:t>
      </w:r>
      <w:r w:rsidR="00FA40B7">
        <w:rPr>
          <w:rFonts w:asciiTheme="minorHAnsi" w:hAnsiTheme="minorHAnsi" w:cstheme="minorHAnsi"/>
          <w:sz w:val="22"/>
          <w:szCs w:val="22"/>
          <w:lang w:val="es-CO"/>
        </w:rPr>
        <w:t>ridades locales y tradicionales y una gestión de alianzas inter institucionales que hacen prever una sostenibilidad en el futuro.</w:t>
      </w:r>
      <w:r w:rsidR="00E305E1">
        <w:rPr>
          <w:rFonts w:asciiTheme="minorHAnsi" w:hAnsiTheme="minorHAnsi" w:cstheme="minorHAnsi"/>
          <w:sz w:val="22"/>
          <w:szCs w:val="22"/>
          <w:lang w:val="es-CO"/>
        </w:rPr>
        <w:t xml:space="preserve"> </w:t>
      </w:r>
    </w:p>
    <w:p w:rsidR="00833FF1" w:rsidRPr="00560207" w:rsidRDefault="00D52D99" w:rsidP="002C74FF">
      <w:pPr>
        <w:pStyle w:val="TOCHeading"/>
        <w:rPr>
          <w:rFonts w:asciiTheme="minorHAnsi" w:hAnsiTheme="minorHAnsi" w:cstheme="minorHAnsi"/>
          <w:color w:val="auto"/>
          <w:sz w:val="22"/>
          <w:szCs w:val="22"/>
          <w:lang w:val="es-CO"/>
        </w:rPr>
      </w:pPr>
      <w:r w:rsidRPr="00560207">
        <w:rPr>
          <w:rFonts w:asciiTheme="minorHAnsi" w:hAnsiTheme="minorHAnsi" w:cstheme="minorHAnsi"/>
          <w:color w:val="auto"/>
          <w:sz w:val="22"/>
          <w:szCs w:val="22"/>
          <w:lang w:val="es-CO"/>
        </w:rPr>
        <w:t>Avance por resultados</w:t>
      </w:r>
    </w:p>
    <w:p w:rsidR="00375D09" w:rsidRPr="00560207" w:rsidRDefault="00375D09" w:rsidP="000D57D9">
      <w:pPr>
        <w:pStyle w:val="ListParagraph"/>
        <w:autoSpaceDE w:val="0"/>
        <w:autoSpaceDN w:val="0"/>
        <w:adjustRightInd w:val="0"/>
        <w:ind w:left="0"/>
        <w:contextualSpacing/>
        <w:jc w:val="both"/>
        <w:rPr>
          <w:rFonts w:asciiTheme="minorHAnsi" w:hAnsiTheme="minorHAnsi" w:cstheme="minorHAnsi"/>
          <w:i/>
          <w:u w:val="single"/>
          <w:lang w:val="es-ES"/>
        </w:rPr>
      </w:pPr>
    </w:p>
    <w:p w:rsidR="00866C9D" w:rsidRDefault="00866C9D" w:rsidP="00866C9D">
      <w:pPr>
        <w:autoSpaceDE w:val="0"/>
        <w:autoSpaceDN w:val="0"/>
        <w:adjustRightInd w:val="0"/>
        <w:jc w:val="both"/>
        <w:rPr>
          <w:rFonts w:asciiTheme="minorHAnsi" w:hAnsiTheme="minorHAnsi" w:cstheme="minorHAnsi"/>
          <w:b/>
          <w:bCs/>
          <w:sz w:val="22"/>
          <w:szCs w:val="22"/>
          <w:lang w:val="es-CO" w:eastAsia="es-CO"/>
        </w:rPr>
      </w:pPr>
      <w:r w:rsidRPr="000C0404">
        <w:rPr>
          <w:rFonts w:asciiTheme="minorHAnsi" w:hAnsiTheme="minorHAnsi" w:cstheme="minorHAnsi"/>
          <w:b/>
          <w:bCs/>
          <w:sz w:val="22"/>
          <w:szCs w:val="22"/>
          <w:lang w:val="es-CO" w:eastAsia="es-CO"/>
        </w:rPr>
        <w:t>Resultado 1. Mejoramiento de la salud mediante el empoderamiento de la población beneficiaria para lograr ampliar la cobertura y el acceso a servicios de agua y saneamiento</w:t>
      </w:r>
    </w:p>
    <w:p w:rsidR="00585B4D" w:rsidRDefault="00585B4D" w:rsidP="00866C9D">
      <w:pPr>
        <w:autoSpaceDE w:val="0"/>
        <w:autoSpaceDN w:val="0"/>
        <w:adjustRightInd w:val="0"/>
        <w:jc w:val="both"/>
        <w:rPr>
          <w:rFonts w:asciiTheme="minorHAnsi" w:hAnsiTheme="minorHAnsi" w:cstheme="minorHAnsi"/>
          <w:b/>
          <w:bCs/>
          <w:sz w:val="22"/>
          <w:szCs w:val="22"/>
          <w:lang w:val="es-CO" w:eastAsia="es-CO"/>
        </w:rPr>
      </w:pPr>
    </w:p>
    <w:p w:rsidR="00585B4D" w:rsidRPr="00C7299D" w:rsidRDefault="00585B4D" w:rsidP="00585B4D">
      <w:pPr>
        <w:autoSpaceDE w:val="0"/>
        <w:autoSpaceDN w:val="0"/>
        <w:adjustRightInd w:val="0"/>
        <w:jc w:val="both"/>
        <w:rPr>
          <w:rFonts w:asciiTheme="minorHAnsi" w:hAnsiTheme="minorHAnsi" w:cstheme="minorHAnsi"/>
          <w:sz w:val="22"/>
          <w:szCs w:val="22"/>
          <w:lang w:val="es-CO" w:eastAsia="es-CO"/>
        </w:rPr>
      </w:pPr>
      <w:r>
        <w:rPr>
          <w:rFonts w:asciiTheme="minorHAnsi" w:hAnsiTheme="minorHAnsi" w:cstheme="minorHAnsi"/>
          <w:sz w:val="22"/>
          <w:szCs w:val="22"/>
          <w:lang w:val="es-CO" w:eastAsia="es-CO"/>
        </w:rPr>
        <w:t>Se destaca el e</w:t>
      </w:r>
      <w:r w:rsidRPr="00C7299D">
        <w:rPr>
          <w:rFonts w:asciiTheme="minorHAnsi" w:hAnsiTheme="minorHAnsi" w:cstheme="minorHAnsi"/>
          <w:sz w:val="22"/>
          <w:szCs w:val="22"/>
          <w:lang w:val="es-CO" w:eastAsia="es-CO"/>
        </w:rPr>
        <w:t>mpoderamiento de la población</w:t>
      </w:r>
      <w:r>
        <w:rPr>
          <w:rFonts w:asciiTheme="minorHAnsi" w:hAnsiTheme="minorHAnsi" w:cstheme="minorHAnsi"/>
          <w:sz w:val="22"/>
          <w:szCs w:val="22"/>
          <w:lang w:val="es-CO" w:eastAsia="es-CO"/>
        </w:rPr>
        <w:t xml:space="preserve"> al participar</w:t>
      </w:r>
      <w:r w:rsidRPr="00C7299D">
        <w:rPr>
          <w:rFonts w:asciiTheme="minorHAnsi" w:hAnsiTheme="minorHAnsi" w:cstheme="minorHAnsi"/>
          <w:sz w:val="22"/>
          <w:szCs w:val="22"/>
          <w:lang w:val="es-CO" w:eastAsia="es-CO"/>
        </w:rPr>
        <w:t xml:space="preserve"> en el proceso de diseño y construcción de sus sistemas de suministro de agua. </w:t>
      </w:r>
      <w:r>
        <w:rPr>
          <w:rFonts w:asciiTheme="minorHAnsi" w:hAnsiTheme="minorHAnsi" w:cstheme="minorHAnsi"/>
          <w:sz w:val="22"/>
          <w:szCs w:val="22"/>
          <w:lang w:val="es-CO" w:eastAsia="es-CO"/>
        </w:rPr>
        <w:t xml:space="preserve">En este sentido se han consolidado </w:t>
      </w:r>
      <w:r w:rsidRPr="00C7299D">
        <w:rPr>
          <w:rFonts w:asciiTheme="minorHAnsi" w:hAnsiTheme="minorHAnsi" w:cstheme="minorHAnsi"/>
          <w:sz w:val="22"/>
          <w:szCs w:val="22"/>
          <w:lang w:val="es-CO" w:eastAsia="es-CO"/>
        </w:rPr>
        <w:t xml:space="preserve">Unidades de Coordinación Distrital (UCD), mediante la participación y toma de decisiones </w:t>
      </w:r>
      <w:r>
        <w:rPr>
          <w:rFonts w:asciiTheme="minorHAnsi" w:hAnsiTheme="minorHAnsi" w:cstheme="minorHAnsi"/>
          <w:sz w:val="22"/>
          <w:szCs w:val="22"/>
          <w:lang w:val="es-CO" w:eastAsia="es-CO"/>
        </w:rPr>
        <w:t>comunitaria</w:t>
      </w:r>
      <w:r w:rsidRPr="00C7299D">
        <w:rPr>
          <w:rFonts w:asciiTheme="minorHAnsi" w:hAnsiTheme="minorHAnsi" w:cstheme="minorHAnsi"/>
          <w:sz w:val="22"/>
          <w:szCs w:val="22"/>
          <w:lang w:val="es-CO" w:eastAsia="es-CO"/>
        </w:rPr>
        <w:t xml:space="preserve">. </w:t>
      </w:r>
      <w:r>
        <w:rPr>
          <w:rFonts w:asciiTheme="minorHAnsi" w:hAnsiTheme="minorHAnsi" w:cstheme="minorHAnsi"/>
          <w:sz w:val="22"/>
          <w:szCs w:val="22"/>
          <w:lang w:val="es-CO" w:eastAsia="es-CO"/>
        </w:rPr>
        <w:t xml:space="preserve">Al interior de los procesos comunitarios se promueve </w:t>
      </w:r>
      <w:r w:rsidRPr="00C7299D">
        <w:rPr>
          <w:rFonts w:asciiTheme="minorHAnsi" w:hAnsiTheme="minorHAnsi" w:cstheme="minorHAnsi"/>
          <w:sz w:val="22"/>
          <w:szCs w:val="22"/>
          <w:lang w:val="es-CO" w:eastAsia="es-CO"/>
        </w:rPr>
        <w:t xml:space="preserve">la inclusión de jóvenes y mujeres líderes. </w:t>
      </w:r>
      <w:r>
        <w:rPr>
          <w:rFonts w:asciiTheme="minorHAnsi" w:hAnsiTheme="minorHAnsi" w:cstheme="minorHAnsi"/>
          <w:sz w:val="22"/>
          <w:szCs w:val="22"/>
          <w:lang w:val="es-CO" w:eastAsia="es-CO"/>
        </w:rPr>
        <w:t>Este proceso es reconocido</w:t>
      </w:r>
      <w:r w:rsidRPr="00C7299D">
        <w:rPr>
          <w:rFonts w:asciiTheme="minorHAnsi" w:hAnsiTheme="minorHAnsi" w:cstheme="minorHAnsi"/>
          <w:sz w:val="22"/>
          <w:szCs w:val="22"/>
          <w:lang w:val="es-CO" w:eastAsia="es-CO"/>
        </w:rPr>
        <w:t xml:space="preserve"> como </w:t>
      </w:r>
      <w:r>
        <w:rPr>
          <w:rFonts w:asciiTheme="minorHAnsi" w:hAnsiTheme="minorHAnsi" w:cstheme="minorHAnsi"/>
          <w:sz w:val="22"/>
          <w:szCs w:val="22"/>
          <w:lang w:val="es-CO" w:eastAsia="es-CO"/>
        </w:rPr>
        <w:t xml:space="preserve">un </w:t>
      </w:r>
      <w:r w:rsidRPr="00C7299D">
        <w:rPr>
          <w:rFonts w:asciiTheme="minorHAnsi" w:hAnsiTheme="minorHAnsi" w:cstheme="minorHAnsi"/>
          <w:sz w:val="22"/>
          <w:szCs w:val="22"/>
          <w:lang w:val="es-CO" w:eastAsia="es-CO"/>
        </w:rPr>
        <w:t>modelo innovador de participación comunitaria</w:t>
      </w:r>
      <w:r>
        <w:rPr>
          <w:rFonts w:asciiTheme="minorHAnsi" w:hAnsiTheme="minorHAnsi" w:cstheme="minorHAnsi"/>
          <w:sz w:val="22"/>
          <w:szCs w:val="22"/>
          <w:lang w:val="es-CO" w:eastAsia="es-CO"/>
        </w:rPr>
        <w:t xml:space="preserve"> por las autoridades del Ministerio de Salud involucradas la misma población</w:t>
      </w:r>
      <w:r w:rsidRPr="00C7299D">
        <w:rPr>
          <w:rFonts w:asciiTheme="minorHAnsi" w:hAnsiTheme="minorHAnsi" w:cstheme="minorHAnsi"/>
          <w:sz w:val="22"/>
          <w:szCs w:val="22"/>
          <w:lang w:val="es-CO" w:eastAsia="es-CO"/>
        </w:rPr>
        <w:t>.</w:t>
      </w:r>
    </w:p>
    <w:p w:rsidR="00585B4D" w:rsidRPr="000C0404" w:rsidRDefault="00585B4D" w:rsidP="00866C9D">
      <w:pPr>
        <w:autoSpaceDE w:val="0"/>
        <w:autoSpaceDN w:val="0"/>
        <w:adjustRightInd w:val="0"/>
        <w:jc w:val="both"/>
        <w:rPr>
          <w:rFonts w:asciiTheme="minorHAnsi" w:hAnsiTheme="minorHAnsi" w:cstheme="minorHAnsi"/>
          <w:sz w:val="22"/>
          <w:szCs w:val="22"/>
          <w:lang w:val="es-CO" w:eastAsia="es-CO"/>
        </w:rPr>
      </w:pPr>
    </w:p>
    <w:p w:rsidR="00866C9D" w:rsidRDefault="00866C9D" w:rsidP="00866C9D">
      <w:pPr>
        <w:autoSpaceDE w:val="0"/>
        <w:autoSpaceDN w:val="0"/>
        <w:adjustRightInd w:val="0"/>
        <w:jc w:val="both"/>
        <w:rPr>
          <w:rFonts w:asciiTheme="minorHAnsi" w:hAnsiTheme="minorHAnsi" w:cstheme="minorHAnsi"/>
          <w:sz w:val="22"/>
          <w:szCs w:val="22"/>
          <w:lang w:val="es-CO" w:eastAsia="es-CO"/>
        </w:rPr>
      </w:pPr>
      <w:r w:rsidRPr="000C0404">
        <w:rPr>
          <w:rFonts w:asciiTheme="minorHAnsi" w:hAnsiTheme="minorHAnsi" w:cstheme="minorHAnsi"/>
          <w:b/>
          <w:bCs/>
          <w:sz w:val="22"/>
          <w:szCs w:val="22"/>
          <w:lang w:val="es-CO" w:eastAsia="es-CO"/>
        </w:rPr>
        <w:t xml:space="preserve">Producto 1.1. </w:t>
      </w:r>
      <w:r w:rsidRPr="000C0404">
        <w:rPr>
          <w:rFonts w:asciiTheme="minorHAnsi" w:hAnsiTheme="minorHAnsi" w:cstheme="minorHAnsi"/>
          <w:sz w:val="22"/>
          <w:szCs w:val="22"/>
          <w:lang w:val="es-CO" w:eastAsia="es-CO"/>
        </w:rPr>
        <w:t>Capacitadas las poblaciones indígenas en manejo del recurso agua y educación sanitaria con enfoque intercultural para mejorar sus condiciones de vida.</w:t>
      </w:r>
    </w:p>
    <w:p w:rsidR="00585B4D" w:rsidRDefault="00585B4D" w:rsidP="00866C9D">
      <w:pPr>
        <w:autoSpaceDE w:val="0"/>
        <w:autoSpaceDN w:val="0"/>
        <w:adjustRightInd w:val="0"/>
        <w:jc w:val="both"/>
        <w:rPr>
          <w:rFonts w:asciiTheme="minorHAnsi" w:hAnsiTheme="minorHAnsi" w:cstheme="minorHAnsi"/>
          <w:sz w:val="22"/>
          <w:szCs w:val="22"/>
          <w:lang w:val="es-CO" w:eastAsia="es-CO"/>
        </w:rPr>
      </w:pPr>
    </w:p>
    <w:p w:rsidR="00585B4D" w:rsidRDefault="00585B4D" w:rsidP="00866C9D">
      <w:pPr>
        <w:autoSpaceDE w:val="0"/>
        <w:autoSpaceDN w:val="0"/>
        <w:adjustRightInd w:val="0"/>
        <w:jc w:val="both"/>
        <w:rPr>
          <w:rFonts w:asciiTheme="minorHAnsi" w:hAnsiTheme="minorHAnsi" w:cstheme="minorHAnsi"/>
          <w:sz w:val="22"/>
          <w:szCs w:val="22"/>
          <w:lang w:val="es-CO" w:eastAsia="es-CO"/>
        </w:rPr>
      </w:pPr>
      <w:r>
        <w:rPr>
          <w:rFonts w:asciiTheme="minorHAnsi" w:hAnsiTheme="minorHAnsi" w:cstheme="minorHAnsi"/>
          <w:sz w:val="22"/>
          <w:szCs w:val="22"/>
          <w:lang w:val="es-CO" w:eastAsia="es-CO"/>
        </w:rPr>
        <w:t>Se han publicado los</w:t>
      </w:r>
      <w:r w:rsidRPr="00C7299D">
        <w:rPr>
          <w:rFonts w:asciiTheme="minorHAnsi" w:hAnsiTheme="minorHAnsi" w:cstheme="minorHAnsi"/>
          <w:sz w:val="22"/>
          <w:szCs w:val="22"/>
          <w:lang w:val="es-CO" w:eastAsia="es-CO"/>
        </w:rPr>
        <w:t xml:space="preserve"> materiales para </w:t>
      </w:r>
      <w:r>
        <w:rPr>
          <w:rFonts w:asciiTheme="minorHAnsi" w:hAnsiTheme="minorHAnsi" w:cstheme="minorHAnsi"/>
          <w:sz w:val="22"/>
          <w:szCs w:val="22"/>
          <w:lang w:val="es-CO" w:eastAsia="es-CO"/>
        </w:rPr>
        <w:t xml:space="preserve">la capacitación tales como el </w:t>
      </w:r>
      <w:r w:rsidRPr="00C7299D">
        <w:rPr>
          <w:rFonts w:asciiTheme="minorHAnsi" w:hAnsiTheme="minorHAnsi" w:cstheme="minorHAnsi"/>
          <w:sz w:val="22"/>
          <w:szCs w:val="22"/>
          <w:lang w:val="es-CO" w:eastAsia="es-CO"/>
        </w:rPr>
        <w:t xml:space="preserve">Manual para Formación Empresarial, </w:t>
      </w:r>
      <w:r>
        <w:rPr>
          <w:rFonts w:asciiTheme="minorHAnsi" w:hAnsiTheme="minorHAnsi" w:cstheme="minorHAnsi"/>
          <w:sz w:val="22"/>
          <w:szCs w:val="22"/>
          <w:lang w:val="es-CO" w:eastAsia="es-CO"/>
        </w:rPr>
        <w:t xml:space="preserve">la </w:t>
      </w:r>
      <w:r w:rsidRPr="00C7299D">
        <w:rPr>
          <w:rFonts w:asciiTheme="minorHAnsi" w:hAnsiTheme="minorHAnsi" w:cstheme="minorHAnsi"/>
          <w:sz w:val="22"/>
          <w:szCs w:val="22"/>
          <w:lang w:val="es-CO" w:eastAsia="es-CO"/>
        </w:rPr>
        <w:t xml:space="preserve">Guía para </w:t>
      </w:r>
      <w:r>
        <w:rPr>
          <w:rFonts w:asciiTheme="minorHAnsi" w:hAnsiTheme="minorHAnsi" w:cstheme="minorHAnsi"/>
          <w:sz w:val="22"/>
          <w:szCs w:val="22"/>
          <w:lang w:val="es-CO" w:eastAsia="es-CO"/>
        </w:rPr>
        <w:t>p</w:t>
      </w:r>
      <w:r w:rsidRPr="00C7299D">
        <w:rPr>
          <w:rFonts w:asciiTheme="minorHAnsi" w:hAnsiTheme="minorHAnsi" w:cstheme="minorHAnsi"/>
          <w:sz w:val="22"/>
          <w:szCs w:val="22"/>
          <w:lang w:val="es-CO" w:eastAsia="es-CO"/>
        </w:rPr>
        <w:t xml:space="preserve">lanificación y </w:t>
      </w:r>
      <w:r>
        <w:rPr>
          <w:rFonts w:asciiTheme="minorHAnsi" w:hAnsiTheme="minorHAnsi" w:cstheme="minorHAnsi"/>
          <w:sz w:val="22"/>
          <w:szCs w:val="22"/>
          <w:lang w:val="es-CO" w:eastAsia="es-CO"/>
        </w:rPr>
        <w:t>diagnóstico</w:t>
      </w:r>
      <w:r w:rsidRPr="00C7299D">
        <w:rPr>
          <w:rFonts w:asciiTheme="minorHAnsi" w:hAnsiTheme="minorHAnsi" w:cstheme="minorHAnsi"/>
          <w:sz w:val="22"/>
          <w:szCs w:val="22"/>
          <w:lang w:val="es-CO" w:eastAsia="es-CO"/>
        </w:rPr>
        <w:t xml:space="preserve"> de necesidades de agua potable,</w:t>
      </w:r>
      <w:r>
        <w:rPr>
          <w:rFonts w:asciiTheme="minorHAnsi" w:hAnsiTheme="minorHAnsi" w:cstheme="minorHAnsi"/>
          <w:sz w:val="22"/>
          <w:szCs w:val="22"/>
          <w:lang w:val="es-CO" w:eastAsia="es-CO"/>
        </w:rPr>
        <w:t xml:space="preserve"> también hay una g</w:t>
      </w:r>
      <w:r w:rsidRPr="00C7299D">
        <w:rPr>
          <w:rFonts w:asciiTheme="minorHAnsi" w:hAnsiTheme="minorHAnsi" w:cstheme="minorHAnsi"/>
          <w:sz w:val="22"/>
          <w:szCs w:val="22"/>
          <w:lang w:val="es-CO" w:eastAsia="es-CO"/>
        </w:rPr>
        <w:t xml:space="preserve">uía </w:t>
      </w:r>
      <w:r>
        <w:rPr>
          <w:rFonts w:asciiTheme="minorHAnsi" w:hAnsiTheme="minorHAnsi" w:cstheme="minorHAnsi"/>
          <w:sz w:val="22"/>
          <w:szCs w:val="22"/>
          <w:lang w:val="es-CO" w:eastAsia="es-CO"/>
        </w:rPr>
        <w:t>m</w:t>
      </w:r>
      <w:r w:rsidRPr="00C7299D">
        <w:rPr>
          <w:rFonts w:asciiTheme="minorHAnsi" w:hAnsiTheme="minorHAnsi" w:cstheme="minorHAnsi"/>
          <w:sz w:val="22"/>
          <w:szCs w:val="22"/>
          <w:lang w:val="es-CO" w:eastAsia="es-CO"/>
        </w:rPr>
        <w:t>etodológica en</w:t>
      </w:r>
      <w:r>
        <w:rPr>
          <w:rFonts w:asciiTheme="minorHAnsi" w:hAnsiTheme="minorHAnsi" w:cstheme="minorHAnsi"/>
          <w:sz w:val="22"/>
          <w:szCs w:val="22"/>
          <w:lang w:val="es-CO" w:eastAsia="es-CO"/>
        </w:rPr>
        <w:t xml:space="preserve"> </w:t>
      </w:r>
      <w:r w:rsidRPr="00C7299D">
        <w:rPr>
          <w:rFonts w:asciiTheme="minorHAnsi" w:hAnsiTheme="minorHAnsi" w:cstheme="minorHAnsi"/>
          <w:sz w:val="22"/>
          <w:szCs w:val="22"/>
          <w:lang w:val="es-CO" w:eastAsia="es-CO"/>
        </w:rPr>
        <w:t>aspectos jurídicos, administrativos, técnicos y ambientales,</w:t>
      </w:r>
      <w:r>
        <w:rPr>
          <w:rFonts w:asciiTheme="minorHAnsi" w:hAnsiTheme="minorHAnsi" w:cstheme="minorHAnsi"/>
          <w:sz w:val="22"/>
          <w:szCs w:val="22"/>
          <w:lang w:val="es-CO" w:eastAsia="es-CO"/>
        </w:rPr>
        <w:t xml:space="preserve"> y</w:t>
      </w:r>
      <w:r w:rsidRPr="00C7299D">
        <w:rPr>
          <w:rFonts w:asciiTheme="minorHAnsi" w:hAnsiTheme="minorHAnsi" w:cstheme="minorHAnsi"/>
          <w:sz w:val="22"/>
          <w:szCs w:val="22"/>
          <w:lang w:val="es-CO" w:eastAsia="es-CO"/>
        </w:rPr>
        <w:t xml:space="preserve"> </w:t>
      </w:r>
      <w:r>
        <w:rPr>
          <w:rFonts w:asciiTheme="minorHAnsi" w:hAnsiTheme="minorHAnsi" w:cstheme="minorHAnsi"/>
          <w:sz w:val="22"/>
          <w:szCs w:val="22"/>
          <w:lang w:val="es-CO" w:eastAsia="es-CO"/>
        </w:rPr>
        <w:t xml:space="preserve">la </w:t>
      </w:r>
      <w:r w:rsidRPr="00C7299D">
        <w:rPr>
          <w:rFonts w:asciiTheme="minorHAnsi" w:hAnsiTheme="minorHAnsi" w:cstheme="minorHAnsi"/>
          <w:sz w:val="22"/>
          <w:szCs w:val="22"/>
          <w:lang w:val="es-CO" w:eastAsia="es-CO"/>
        </w:rPr>
        <w:t>Guía de facilitador Convenio 169 de la OIT</w:t>
      </w:r>
      <w:r>
        <w:rPr>
          <w:rFonts w:asciiTheme="minorHAnsi" w:hAnsiTheme="minorHAnsi" w:cstheme="minorHAnsi"/>
          <w:sz w:val="22"/>
          <w:szCs w:val="22"/>
          <w:lang w:val="es-CO" w:eastAsia="es-CO"/>
        </w:rPr>
        <w:t>. El PC también ha elaborado m</w:t>
      </w:r>
      <w:r w:rsidRPr="00C7299D">
        <w:rPr>
          <w:rFonts w:asciiTheme="minorHAnsi" w:hAnsiTheme="minorHAnsi" w:cstheme="minorHAnsi"/>
          <w:sz w:val="22"/>
          <w:szCs w:val="22"/>
          <w:lang w:val="es-CO" w:eastAsia="es-CO"/>
        </w:rPr>
        <w:t>anuales de Saneamiento, Protección de Fuente</w:t>
      </w:r>
      <w:r>
        <w:rPr>
          <w:rFonts w:asciiTheme="minorHAnsi" w:hAnsiTheme="minorHAnsi" w:cstheme="minorHAnsi"/>
          <w:sz w:val="22"/>
          <w:szCs w:val="22"/>
          <w:lang w:val="es-CO" w:eastAsia="es-CO"/>
        </w:rPr>
        <w:t>s de agua</w:t>
      </w:r>
      <w:r w:rsidRPr="00C7299D">
        <w:rPr>
          <w:rFonts w:asciiTheme="minorHAnsi" w:hAnsiTheme="minorHAnsi" w:cstheme="minorHAnsi"/>
          <w:sz w:val="22"/>
          <w:szCs w:val="22"/>
          <w:lang w:val="es-CO" w:eastAsia="es-CO"/>
        </w:rPr>
        <w:t xml:space="preserve">, Mantenimiento de Acueductos Rurales, Contabilidad </w:t>
      </w:r>
      <w:r>
        <w:rPr>
          <w:rFonts w:asciiTheme="minorHAnsi" w:hAnsiTheme="minorHAnsi" w:cstheme="minorHAnsi"/>
          <w:sz w:val="22"/>
          <w:szCs w:val="22"/>
          <w:lang w:val="es-CO" w:eastAsia="es-CO"/>
        </w:rPr>
        <w:t>básica</w:t>
      </w:r>
      <w:r w:rsidRPr="00C7299D">
        <w:rPr>
          <w:rFonts w:asciiTheme="minorHAnsi" w:hAnsiTheme="minorHAnsi" w:cstheme="minorHAnsi"/>
          <w:sz w:val="22"/>
          <w:szCs w:val="22"/>
          <w:lang w:val="es-CO" w:eastAsia="es-CO"/>
        </w:rPr>
        <w:t>,</w:t>
      </w:r>
      <w:r>
        <w:rPr>
          <w:rFonts w:asciiTheme="minorHAnsi" w:hAnsiTheme="minorHAnsi" w:cstheme="minorHAnsi"/>
          <w:sz w:val="22"/>
          <w:szCs w:val="22"/>
          <w:lang w:val="es-CO" w:eastAsia="es-CO"/>
        </w:rPr>
        <w:t xml:space="preserve"> y </w:t>
      </w:r>
      <w:r w:rsidRPr="00C7299D">
        <w:rPr>
          <w:rFonts w:asciiTheme="minorHAnsi" w:hAnsiTheme="minorHAnsi" w:cstheme="minorHAnsi"/>
          <w:sz w:val="22"/>
          <w:szCs w:val="22"/>
          <w:lang w:val="es-CO" w:eastAsia="es-CO"/>
        </w:rPr>
        <w:t>Gu</w:t>
      </w:r>
      <w:r>
        <w:rPr>
          <w:rFonts w:asciiTheme="minorHAnsi" w:hAnsiTheme="minorHAnsi" w:cstheme="minorHAnsi"/>
          <w:sz w:val="22"/>
          <w:szCs w:val="22"/>
          <w:lang w:val="es-CO" w:eastAsia="es-CO"/>
        </w:rPr>
        <w:t>í</w:t>
      </w:r>
      <w:r w:rsidRPr="00C7299D">
        <w:rPr>
          <w:rFonts w:asciiTheme="minorHAnsi" w:hAnsiTheme="minorHAnsi" w:cstheme="minorHAnsi"/>
          <w:sz w:val="22"/>
          <w:szCs w:val="22"/>
          <w:lang w:val="es-CO" w:eastAsia="es-CO"/>
        </w:rPr>
        <w:t xml:space="preserve">as de saneamiento ambiental e higiene </w:t>
      </w:r>
      <w:r>
        <w:rPr>
          <w:rFonts w:asciiTheme="minorHAnsi" w:hAnsiTheme="minorHAnsi" w:cstheme="minorHAnsi"/>
          <w:sz w:val="22"/>
          <w:szCs w:val="22"/>
          <w:lang w:val="es-CO" w:eastAsia="es-CO"/>
        </w:rPr>
        <w:t>en colegios.</w:t>
      </w:r>
    </w:p>
    <w:p w:rsidR="00585B4D" w:rsidRPr="000C0404" w:rsidRDefault="00585B4D" w:rsidP="00866C9D">
      <w:pPr>
        <w:autoSpaceDE w:val="0"/>
        <w:autoSpaceDN w:val="0"/>
        <w:adjustRightInd w:val="0"/>
        <w:jc w:val="both"/>
        <w:rPr>
          <w:rFonts w:asciiTheme="minorHAnsi" w:hAnsiTheme="minorHAnsi" w:cstheme="minorHAnsi"/>
          <w:sz w:val="22"/>
          <w:szCs w:val="22"/>
          <w:lang w:val="es-CO" w:eastAsia="es-CO"/>
        </w:rPr>
      </w:pPr>
    </w:p>
    <w:p w:rsidR="00866C9D" w:rsidRPr="000C0404" w:rsidRDefault="00866C9D" w:rsidP="00866C9D">
      <w:pPr>
        <w:autoSpaceDE w:val="0"/>
        <w:autoSpaceDN w:val="0"/>
        <w:adjustRightInd w:val="0"/>
        <w:jc w:val="both"/>
        <w:rPr>
          <w:rFonts w:asciiTheme="minorHAnsi" w:hAnsiTheme="minorHAnsi" w:cstheme="minorHAnsi"/>
          <w:sz w:val="22"/>
          <w:szCs w:val="22"/>
          <w:lang w:val="es-CO" w:eastAsia="es-CO"/>
        </w:rPr>
      </w:pPr>
      <w:r w:rsidRPr="000C0404">
        <w:rPr>
          <w:rFonts w:asciiTheme="minorHAnsi" w:hAnsiTheme="minorHAnsi" w:cstheme="minorHAnsi"/>
          <w:b/>
          <w:bCs/>
          <w:sz w:val="22"/>
          <w:szCs w:val="22"/>
          <w:lang w:val="es-CO" w:eastAsia="es-CO"/>
        </w:rPr>
        <w:t xml:space="preserve">Producto 1.2. </w:t>
      </w:r>
      <w:r w:rsidRPr="000C0404">
        <w:rPr>
          <w:rFonts w:asciiTheme="minorHAnsi" w:hAnsiTheme="minorHAnsi" w:cstheme="minorHAnsi"/>
          <w:sz w:val="22"/>
          <w:szCs w:val="22"/>
          <w:lang w:val="es-CO" w:eastAsia="es-CO"/>
        </w:rPr>
        <w:t>Aumentadas las capacidades en las organizaciones comunitarias como las JAAR, para la gestión eficiente, operación y mantenimiento de los servicios de agua y saneamiento.</w:t>
      </w:r>
    </w:p>
    <w:p w:rsidR="00866C9D" w:rsidRPr="000C0404" w:rsidRDefault="00866C9D" w:rsidP="00866C9D">
      <w:pPr>
        <w:autoSpaceDE w:val="0"/>
        <w:autoSpaceDN w:val="0"/>
        <w:adjustRightInd w:val="0"/>
        <w:jc w:val="both"/>
        <w:rPr>
          <w:rFonts w:asciiTheme="minorHAnsi" w:hAnsiTheme="minorHAnsi" w:cstheme="minorHAnsi"/>
          <w:sz w:val="22"/>
          <w:szCs w:val="22"/>
          <w:lang w:val="es-CO" w:eastAsia="es-CO"/>
        </w:rPr>
      </w:pPr>
      <w:r w:rsidRPr="000C0404">
        <w:rPr>
          <w:rFonts w:asciiTheme="minorHAnsi" w:hAnsiTheme="minorHAnsi" w:cstheme="minorHAnsi"/>
          <w:b/>
          <w:bCs/>
          <w:sz w:val="22"/>
          <w:szCs w:val="22"/>
          <w:lang w:val="es-CO" w:eastAsia="es-CO"/>
        </w:rPr>
        <w:t xml:space="preserve">Producto 1.3 </w:t>
      </w:r>
      <w:r w:rsidRPr="000C0404">
        <w:rPr>
          <w:rFonts w:asciiTheme="minorHAnsi" w:hAnsiTheme="minorHAnsi" w:cstheme="minorHAnsi"/>
          <w:sz w:val="22"/>
          <w:szCs w:val="22"/>
          <w:lang w:val="es-CO" w:eastAsia="es-CO"/>
        </w:rPr>
        <w:t>JAAR capaces de planificar y priorizar participativamente inversiones para la</w:t>
      </w:r>
      <w:r>
        <w:rPr>
          <w:rFonts w:asciiTheme="minorHAnsi" w:hAnsiTheme="minorHAnsi" w:cstheme="minorHAnsi"/>
          <w:sz w:val="22"/>
          <w:szCs w:val="22"/>
          <w:lang w:val="es-CO" w:eastAsia="es-CO"/>
        </w:rPr>
        <w:t xml:space="preserve"> </w:t>
      </w:r>
      <w:r w:rsidRPr="000C0404">
        <w:rPr>
          <w:rFonts w:asciiTheme="minorHAnsi" w:hAnsiTheme="minorHAnsi" w:cstheme="minorHAnsi"/>
          <w:sz w:val="22"/>
          <w:szCs w:val="22"/>
          <w:lang w:val="es-CO" w:eastAsia="es-CO"/>
        </w:rPr>
        <w:t>sostenibilidad de su propia organización, en el contexto del desarrollo sostenible.</w:t>
      </w:r>
    </w:p>
    <w:p w:rsidR="00866C9D" w:rsidRDefault="00866C9D" w:rsidP="00866C9D">
      <w:pPr>
        <w:widowControl w:val="0"/>
        <w:autoSpaceDE w:val="0"/>
        <w:autoSpaceDN w:val="0"/>
        <w:adjustRightInd w:val="0"/>
        <w:jc w:val="both"/>
        <w:rPr>
          <w:rFonts w:asciiTheme="minorHAnsi" w:hAnsiTheme="minorHAnsi" w:cstheme="minorHAnsi"/>
          <w:sz w:val="22"/>
          <w:szCs w:val="22"/>
          <w:lang w:val="es-CO" w:eastAsia="es-CO"/>
        </w:rPr>
      </w:pPr>
    </w:p>
    <w:p w:rsidR="00585B4D" w:rsidRDefault="00585B4D" w:rsidP="00585B4D">
      <w:pPr>
        <w:autoSpaceDE w:val="0"/>
        <w:autoSpaceDN w:val="0"/>
        <w:adjustRightInd w:val="0"/>
        <w:jc w:val="both"/>
        <w:rPr>
          <w:rFonts w:asciiTheme="minorHAnsi" w:hAnsiTheme="minorHAnsi" w:cstheme="minorHAnsi"/>
          <w:sz w:val="22"/>
          <w:szCs w:val="22"/>
          <w:lang w:val="es-CO" w:eastAsia="es-CO"/>
        </w:rPr>
      </w:pPr>
    </w:p>
    <w:p w:rsidR="00585B4D" w:rsidRDefault="00585B4D" w:rsidP="00585B4D">
      <w:pPr>
        <w:autoSpaceDE w:val="0"/>
        <w:autoSpaceDN w:val="0"/>
        <w:adjustRightInd w:val="0"/>
        <w:jc w:val="both"/>
        <w:rPr>
          <w:rFonts w:asciiTheme="minorHAnsi" w:hAnsiTheme="minorHAnsi" w:cstheme="minorHAnsi"/>
          <w:sz w:val="22"/>
          <w:szCs w:val="22"/>
          <w:lang w:val="es-CO" w:eastAsia="es-CO"/>
        </w:rPr>
      </w:pPr>
      <w:r>
        <w:rPr>
          <w:rFonts w:asciiTheme="minorHAnsi" w:hAnsiTheme="minorHAnsi" w:cstheme="minorHAnsi"/>
          <w:sz w:val="22"/>
          <w:szCs w:val="22"/>
          <w:lang w:val="es-CO" w:eastAsia="es-CO"/>
        </w:rPr>
        <w:t xml:space="preserve">Se ha trabajado con </w:t>
      </w:r>
      <w:r w:rsidRPr="00C7299D">
        <w:rPr>
          <w:rFonts w:asciiTheme="minorHAnsi" w:hAnsiTheme="minorHAnsi" w:cstheme="minorHAnsi"/>
          <w:sz w:val="22"/>
          <w:szCs w:val="22"/>
          <w:lang w:val="es-CO" w:eastAsia="es-CO"/>
        </w:rPr>
        <w:t xml:space="preserve">Juntas Administradoras de Agua (JAAR), </w:t>
      </w:r>
      <w:r>
        <w:rPr>
          <w:rFonts w:asciiTheme="minorHAnsi" w:hAnsiTheme="minorHAnsi" w:cstheme="minorHAnsi"/>
          <w:sz w:val="22"/>
          <w:szCs w:val="22"/>
          <w:lang w:val="es-CO" w:eastAsia="es-CO"/>
        </w:rPr>
        <w:t>hay e</w:t>
      </w:r>
      <w:r w:rsidRPr="00C7299D">
        <w:rPr>
          <w:rFonts w:asciiTheme="minorHAnsi" w:hAnsiTheme="minorHAnsi" w:cstheme="minorHAnsi"/>
          <w:sz w:val="22"/>
          <w:szCs w:val="22"/>
          <w:lang w:val="es-CO" w:eastAsia="es-CO"/>
        </w:rPr>
        <w:t xml:space="preserve">quipos de Planes de Seguridad de Agua (PSA), </w:t>
      </w:r>
      <w:r>
        <w:rPr>
          <w:rFonts w:asciiTheme="minorHAnsi" w:hAnsiTheme="minorHAnsi" w:cstheme="minorHAnsi"/>
          <w:sz w:val="22"/>
          <w:szCs w:val="22"/>
          <w:lang w:val="es-CO" w:eastAsia="es-CO"/>
        </w:rPr>
        <w:t>se ha avanzado en la constitución de cuatro</w:t>
      </w:r>
      <w:r w:rsidRPr="00C7299D">
        <w:rPr>
          <w:rFonts w:asciiTheme="minorHAnsi" w:hAnsiTheme="minorHAnsi" w:cstheme="minorHAnsi"/>
          <w:sz w:val="22"/>
          <w:szCs w:val="22"/>
          <w:lang w:val="es-CO" w:eastAsia="es-CO"/>
        </w:rPr>
        <w:t xml:space="preserve"> Microempresas de diseño y construcción </w:t>
      </w:r>
      <w:r>
        <w:rPr>
          <w:rFonts w:asciiTheme="minorHAnsi" w:hAnsiTheme="minorHAnsi" w:cstheme="minorHAnsi"/>
          <w:sz w:val="22"/>
          <w:szCs w:val="22"/>
          <w:lang w:val="es-CO" w:eastAsia="es-CO"/>
        </w:rPr>
        <w:t xml:space="preserve">que están </w:t>
      </w:r>
      <w:r w:rsidRPr="00C7299D">
        <w:rPr>
          <w:rFonts w:asciiTheme="minorHAnsi" w:hAnsiTheme="minorHAnsi" w:cstheme="minorHAnsi"/>
          <w:sz w:val="22"/>
          <w:szCs w:val="22"/>
          <w:lang w:val="es-CO" w:eastAsia="es-CO"/>
        </w:rPr>
        <w:t xml:space="preserve">en proceso </w:t>
      </w:r>
      <w:r>
        <w:rPr>
          <w:rFonts w:asciiTheme="minorHAnsi" w:hAnsiTheme="minorHAnsi" w:cstheme="minorHAnsi"/>
          <w:sz w:val="22"/>
          <w:szCs w:val="22"/>
          <w:lang w:val="es-CO" w:eastAsia="es-CO"/>
        </w:rPr>
        <w:t xml:space="preserve">de </w:t>
      </w:r>
      <w:r w:rsidRPr="00C7299D">
        <w:rPr>
          <w:rFonts w:asciiTheme="minorHAnsi" w:hAnsiTheme="minorHAnsi" w:cstheme="minorHAnsi"/>
          <w:sz w:val="22"/>
          <w:szCs w:val="22"/>
          <w:lang w:val="es-CO" w:eastAsia="es-CO"/>
        </w:rPr>
        <w:t>obtener su personería</w:t>
      </w:r>
      <w:r>
        <w:rPr>
          <w:rFonts w:asciiTheme="minorHAnsi" w:hAnsiTheme="minorHAnsi" w:cstheme="minorHAnsi"/>
          <w:sz w:val="22"/>
          <w:szCs w:val="22"/>
          <w:lang w:val="es-CO" w:eastAsia="es-CO"/>
        </w:rPr>
        <w:t xml:space="preserve"> jurídica.</w:t>
      </w:r>
    </w:p>
    <w:p w:rsidR="00585B4D" w:rsidRDefault="00585B4D" w:rsidP="00585B4D">
      <w:pPr>
        <w:autoSpaceDE w:val="0"/>
        <w:autoSpaceDN w:val="0"/>
        <w:adjustRightInd w:val="0"/>
        <w:jc w:val="both"/>
        <w:rPr>
          <w:rFonts w:asciiTheme="minorHAnsi" w:hAnsiTheme="minorHAnsi" w:cstheme="minorHAnsi"/>
          <w:sz w:val="22"/>
          <w:szCs w:val="22"/>
          <w:lang w:val="es-CO" w:eastAsia="es-CO"/>
        </w:rPr>
      </w:pPr>
    </w:p>
    <w:p w:rsidR="00585B4D" w:rsidRDefault="00585B4D" w:rsidP="00585B4D">
      <w:pPr>
        <w:autoSpaceDE w:val="0"/>
        <w:autoSpaceDN w:val="0"/>
        <w:adjustRightInd w:val="0"/>
        <w:jc w:val="both"/>
        <w:rPr>
          <w:rFonts w:asciiTheme="minorHAnsi" w:hAnsiTheme="minorHAnsi" w:cstheme="minorHAnsi"/>
          <w:sz w:val="22"/>
          <w:szCs w:val="22"/>
          <w:lang w:val="es-CO" w:eastAsia="es-CO"/>
        </w:rPr>
      </w:pPr>
      <w:r>
        <w:rPr>
          <w:rFonts w:asciiTheme="minorHAnsi" w:hAnsiTheme="minorHAnsi" w:cstheme="minorHAnsi"/>
          <w:sz w:val="22"/>
          <w:szCs w:val="22"/>
          <w:lang w:val="es-CO" w:eastAsia="es-CO"/>
        </w:rPr>
        <w:t>S</w:t>
      </w:r>
      <w:r w:rsidR="00380F84" w:rsidRPr="00380F84">
        <w:rPr>
          <w:rFonts w:asciiTheme="minorHAnsi" w:hAnsiTheme="minorHAnsi" w:cstheme="minorHAnsi"/>
          <w:sz w:val="22"/>
          <w:szCs w:val="22"/>
          <w:lang w:val="es-CO" w:eastAsia="es-CO"/>
        </w:rPr>
        <w:t>e ha constituido la Red de faci</w:t>
      </w:r>
      <w:r w:rsidR="00380F84">
        <w:rPr>
          <w:rFonts w:asciiTheme="minorHAnsi" w:hAnsiTheme="minorHAnsi" w:cstheme="minorHAnsi"/>
          <w:sz w:val="22"/>
          <w:szCs w:val="22"/>
          <w:lang w:val="es-CO" w:eastAsia="es-CO"/>
        </w:rPr>
        <w:t>litadores en Emprendimiento Indí</w:t>
      </w:r>
      <w:r w:rsidR="00380F84" w:rsidRPr="00380F84">
        <w:rPr>
          <w:rFonts w:asciiTheme="minorHAnsi" w:hAnsiTheme="minorHAnsi" w:cstheme="minorHAnsi"/>
          <w:sz w:val="22"/>
          <w:szCs w:val="22"/>
          <w:lang w:val="es-CO" w:eastAsia="es-CO"/>
        </w:rPr>
        <w:t>gen</w:t>
      </w:r>
      <w:r w:rsidR="00380F84">
        <w:rPr>
          <w:rFonts w:asciiTheme="minorHAnsi" w:hAnsiTheme="minorHAnsi" w:cstheme="minorHAnsi"/>
          <w:sz w:val="22"/>
          <w:szCs w:val="22"/>
          <w:lang w:val="es-CO" w:eastAsia="es-CO"/>
        </w:rPr>
        <w:t xml:space="preserve">a </w:t>
      </w:r>
      <w:r>
        <w:rPr>
          <w:rFonts w:asciiTheme="minorHAnsi" w:hAnsiTheme="minorHAnsi" w:cstheme="minorHAnsi"/>
          <w:sz w:val="22"/>
          <w:szCs w:val="22"/>
          <w:lang w:val="es-CO" w:eastAsia="es-CO"/>
        </w:rPr>
        <w:t>con</w:t>
      </w:r>
      <w:r w:rsidRPr="00C7299D">
        <w:rPr>
          <w:rFonts w:asciiTheme="minorHAnsi" w:hAnsiTheme="minorHAnsi" w:cstheme="minorHAnsi"/>
          <w:sz w:val="22"/>
          <w:szCs w:val="22"/>
          <w:lang w:val="es-CO" w:eastAsia="es-CO"/>
        </w:rPr>
        <w:t xml:space="preserve"> cobertura nacional </w:t>
      </w:r>
      <w:r>
        <w:rPr>
          <w:rFonts w:asciiTheme="minorHAnsi" w:hAnsiTheme="minorHAnsi" w:cstheme="minorHAnsi"/>
          <w:sz w:val="22"/>
          <w:szCs w:val="22"/>
          <w:lang w:val="es-CO" w:eastAsia="es-CO"/>
        </w:rPr>
        <w:t xml:space="preserve">y se ha vinculado </w:t>
      </w:r>
      <w:r w:rsidRPr="00C7299D">
        <w:rPr>
          <w:rFonts w:asciiTheme="minorHAnsi" w:hAnsiTheme="minorHAnsi" w:cstheme="minorHAnsi"/>
          <w:sz w:val="22"/>
          <w:szCs w:val="22"/>
          <w:lang w:val="es-CO" w:eastAsia="es-CO"/>
        </w:rPr>
        <w:t>a la Red de Emprendedores Indígenas de Bolivia, Per</w:t>
      </w:r>
      <w:r>
        <w:rPr>
          <w:rFonts w:asciiTheme="minorHAnsi" w:hAnsiTheme="minorHAnsi" w:cstheme="minorHAnsi"/>
          <w:sz w:val="22"/>
          <w:szCs w:val="22"/>
          <w:lang w:val="es-CO" w:eastAsia="es-CO"/>
        </w:rPr>
        <w:t>ú</w:t>
      </w:r>
      <w:r w:rsidRPr="00C7299D">
        <w:rPr>
          <w:rFonts w:asciiTheme="minorHAnsi" w:hAnsiTheme="minorHAnsi" w:cstheme="minorHAnsi"/>
          <w:sz w:val="22"/>
          <w:szCs w:val="22"/>
          <w:lang w:val="es-CO" w:eastAsia="es-CO"/>
        </w:rPr>
        <w:t xml:space="preserve"> y Ecuador.</w:t>
      </w:r>
      <w:r>
        <w:rPr>
          <w:rFonts w:asciiTheme="minorHAnsi" w:hAnsiTheme="minorHAnsi" w:cstheme="minorHAnsi"/>
          <w:sz w:val="22"/>
          <w:szCs w:val="22"/>
          <w:lang w:val="es-CO" w:eastAsia="es-CO"/>
        </w:rPr>
        <w:t xml:space="preserve"> Se han formado 6 </w:t>
      </w:r>
      <w:r w:rsidRPr="00C7299D">
        <w:rPr>
          <w:rFonts w:asciiTheme="minorHAnsi" w:hAnsiTheme="minorHAnsi" w:cstheme="minorHAnsi"/>
          <w:sz w:val="22"/>
          <w:szCs w:val="22"/>
          <w:lang w:val="es-CO" w:eastAsia="es-CO"/>
        </w:rPr>
        <w:t>lideresas en Derechos Humanos</w:t>
      </w:r>
      <w:r>
        <w:rPr>
          <w:rFonts w:asciiTheme="minorHAnsi" w:hAnsiTheme="minorHAnsi" w:cstheme="minorHAnsi"/>
          <w:sz w:val="22"/>
          <w:szCs w:val="22"/>
          <w:lang w:val="es-CO" w:eastAsia="es-CO"/>
        </w:rPr>
        <w:t>,  4 en el Distrito de Kankintú</w:t>
      </w:r>
      <w:r w:rsidRPr="00C7299D">
        <w:rPr>
          <w:rFonts w:asciiTheme="minorHAnsi" w:hAnsiTheme="minorHAnsi" w:cstheme="minorHAnsi"/>
          <w:sz w:val="22"/>
          <w:szCs w:val="22"/>
          <w:lang w:val="es-CO" w:eastAsia="es-CO"/>
        </w:rPr>
        <w:t xml:space="preserve"> y 2 en el distrito de Kusap</w:t>
      </w:r>
      <w:r>
        <w:rPr>
          <w:rFonts w:asciiTheme="minorHAnsi" w:hAnsiTheme="minorHAnsi" w:cstheme="minorHAnsi"/>
          <w:sz w:val="22"/>
          <w:szCs w:val="22"/>
          <w:lang w:val="es-CO" w:eastAsia="es-CO"/>
        </w:rPr>
        <w:t>ín, la</w:t>
      </w:r>
      <w:r w:rsidRPr="00C7299D">
        <w:rPr>
          <w:rFonts w:asciiTheme="minorHAnsi" w:hAnsiTheme="minorHAnsi" w:cstheme="minorHAnsi"/>
          <w:sz w:val="22"/>
          <w:szCs w:val="22"/>
          <w:lang w:val="es-CO" w:eastAsia="es-CO"/>
        </w:rPr>
        <w:t xml:space="preserve"> Red de Mujeres y Jóvenes </w:t>
      </w:r>
      <w:r>
        <w:rPr>
          <w:rFonts w:asciiTheme="minorHAnsi" w:hAnsiTheme="minorHAnsi" w:cstheme="minorHAnsi"/>
          <w:sz w:val="22"/>
          <w:szCs w:val="22"/>
          <w:lang w:val="es-CO" w:eastAsia="es-CO"/>
        </w:rPr>
        <w:t>han recibido</w:t>
      </w:r>
      <w:r w:rsidRPr="00C7299D">
        <w:rPr>
          <w:rFonts w:asciiTheme="minorHAnsi" w:hAnsiTheme="minorHAnsi" w:cstheme="minorHAnsi"/>
          <w:sz w:val="22"/>
          <w:szCs w:val="22"/>
          <w:lang w:val="es-CO" w:eastAsia="es-CO"/>
        </w:rPr>
        <w:t xml:space="preserve"> capacitación en Derechos</w:t>
      </w:r>
      <w:r>
        <w:rPr>
          <w:rFonts w:asciiTheme="minorHAnsi" w:hAnsiTheme="minorHAnsi" w:cstheme="minorHAnsi"/>
          <w:sz w:val="22"/>
          <w:szCs w:val="22"/>
          <w:lang w:val="es-CO" w:eastAsia="es-CO"/>
        </w:rPr>
        <w:t xml:space="preserve"> </w:t>
      </w:r>
      <w:r w:rsidRPr="00C7299D">
        <w:rPr>
          <w:rFonts w:asciiTheme="minorHAnsi" w:hAnsiTheme="minorHAnsi" w:cstheme="minorHAnsi"/>
          <w:sz w:val="22"/>
          <w:szCs w:val="22"/>
          <w:lang w:val="es-CO" w:eastAsia="es-CO"/>
        </w:rPr>
        <w:t>Humanos para fortalecer su capacidad de empoderamiento local y desarrollo de su autonomía.</w:t>
      </w:r>
    </w:p>
    <w:p w:rsidR="00585B4D" w:rsidRPr="00C7299D" w:rsidRDefault="00585B4D" w:rsidP="00585B4D">
      <w:pPr>
        <w:autoSpaceDE w:val="0"/>
        <w:autoSpaceDN w:val="0"/>
        <w:adjustRightInd w:val="0"/>
        <w:jc w:val="both"/>
        <w:rPr>
          <w:rFonts w:asciiTheme="minorHAnsi" w:hAnsiTheme="minorHAnsi" w:cstheme="minorHAnsi"/>
          <w:sz w:val="22"/>
          <w:szCs w:val="22"/>
          <w:lang w:val="es-CO" w:eastAsia="es-CO"/>
        </w:rPr>
      </w:pPr>
    </w:p>
    <w:p w:rsidR="00585B4D" w:rsidRDefault="00585B4D" w:rsidP="00585B4D">
      <w:pPr>
        <w:autoSpaceDE w:val="0"/>
        <w:autoSpaceDN w:val="0"/>
        <w:adjustRightInd w:val="0"/>
        <w:jc w:val="both"/>
        <w:rPr>
          <w:rFonts w:asciiTheme="minorHAnsi" w:hAnsiTheme="minorHAnsi" w:cstheme="minorHAnsi"/>
          <w:sz w:val="22"/>
          <w:szCs w:val="22"/>
          <w:lang w:val="es-CO" w:eastAsia="es-CO"/>
        </w:rPr>
      </w:pPr>
      <w:r w:rsidRPr="004749EA">
        <w:rPr>
          <w:rFonts w:asciiTheme="minorHAnsi" w:hAnsiTheme="minorHAnsi" w:cstheme="minorHAnsi"/>
          <w:sz w:val="22"/>
          <w:szCs w:val="22"/>
          <w:lang w:val="es-CO" w:eastAsia="es-CO"/>
        </w:rPr>
        <w:t>Tanto las Unidades de Coordinación Distrital como la UCTR se fortalecen con su participación</w:t>
      </w:r>
      <w:r w:rsidRPr="00C7299D">
        <w:rPr>
          <w:rFonts w:asciiTheme="minorHAnsi" w:hAnsiTheme="minorHAnsi" w:cstheme="minorHAnsi"/>
          <w:sz w:val="22"/>
          <w:szCs w:val="22"/>
          <w:lang w:val="es-CO" w:eastAsia="es-CO"/>
        </w:rPr>
        <w:t xml:space="preserve"> activa acompañando a la comunidad en el proceso de diseño y construcción que se </w:t>
      </w:r>
      <w:r>
        <w:rPr>
          <w:rFonts w:asciiTheme="minorHAnsi" w:hAnsiTheme="minorHAnsi" w:cstheme="minorHAnsi"/>
          <w:sz w:val="22"/>
          <w:szCs w:val="22"/>
          <w:lang w:val="es-CO" w:eastAsia="es-CO"/>
        </w:rPr>
        <w:t>desarrolla</w:t>
      </w:r>
      <w:r w:rsidRPr="00C7299D">
        <w:rPr>
          <w:rFonts w:asciiTheme="minorHAnsi" w:hAnsiTheme="minorHAnsi" w:cstheme="minorHAnsi"/>
          <w:sz w:val="22"/>
          <w:szCs w:val="22"/>
          <w:lang w:val="es-CO" w:eastAsia="es-CO"/>
        </w:rPr>
        <w:t>. Las Juntas Administradoras de Acueductos Rurales (</w:t>
      </w:r>
      <w:proofErr w:type="spellStart"/>
      <w:r w:rsidRPr="00C7299D">
        <w:rPr>
          <w:rFonts w:asciiTheme="minorHAnsi" w:hAnsiTheme="minorHAnsi" w:cstheme="minorHAnsi"/>
          <w:sz w:val="22"/>
          <w:szCs w:val="22"/>
          <w:lang w:val="es-CO" w:eastAsia="es-CO"/>
        </w:rPr>
        <w:t>JAARs</w:t>
      </w:r>
      <w:proofErr w:type="spellEnd"/>
      <w:r w:rsidRPr="00C7299D">
        <w:rPr>
          <w:rFonts w:asciiTheme="minorHAnsi" w:hAnsiTheme="minorHAnsi" w:cstheme="minorHAnsi"/>
          <w:sz w:val="22"/>
          <w:szCs w:val="22"/>
          <w:lang w:val="es-CO" w:eastAsia="es-CO"/>
        </w:rPr>
        <w:t xml:space="preserve">) y los Equipos de Planes de Seguridad de Agua (PSA) </w:t>
      </w:r>
      <w:r>
        <w:rPr>
          <w:rFonts w:asciiTheme="minorHAnsi" w:hAnsiTheme="minorHAnsi" w:cstheme="minorHAnsi"/>
          <w:sz w:val="22"/>
          <w:szCs w:val="22"/>
          <w:lang w:val="es-CO" w:eastAsia="es-CO"/>
        </w:rPr>
        <w:t xml:space="preserve">son </w:t>
      </w:r>
      <w:proofErr w:type="gramStart"/>
      <w:r>
        <w:rPr>
          <w:rFonts w:asciiTheme="minorHAnsi" w:hAnsiTheme="minorHAnsi" w:cstheme="minorHAnsi"/>
          <w:sz w:val="22"/>
          <w:szCs w:val="22"/>
          <w:lang w:val="es-CO" w:eastAsia="es-CO"/>
        </w:rPr>
        <w:t>lideradas</w:t>
      </w:r>
      <w:proofErr w:type="gramEnd"/>
      <w:r>
        <w:rPr>
          <w:rFonts w:asciiTheme="minorHAnsi" w:hAnsiTheme="minorHAnsi" w:cstheme="minorHAnsi"/>
          <w:sz w:val="22"/>
          <w:szCs w:val="22"/>
          <w:lang w:val="es-CO" w:eastAsia="es-CO"/>
        </w:rPr>
        <w:t xml:space="preserve"> de manera activa por la comunidad</w:t>
      </w:r>
      <w:r w:rsidRPr="00C7299D">
        <w:rPr>
          <w:rFonts w:asciiTheme="minorHAnsi" w:hAnsiTheme="minorHAnsi" w:cstheme="minorHAnsi"/>
          <w:sz w:val="22"/>
          <w:szCs w:val="22"/>
          <w:lang w:val="es-CO" w:eastAsia="es-CO"/>
        </w:rPr>
        <w:t xml:space="preserve">. Se </w:t>
      </w:r>
      <w:r>
        <w:rPr>
          <w:rFonts w:asciiTheme="minorHAnsi" w:hAnsiTheme="minorHAnsi" w:cstheme="minorHAnsi"/>
          <w:sz w:val="22"/>
          <w:szCs w:val="22"/>
          <w:lang w:val="es-CO" w:eastAsia="es-CO"/>
        </w:rPr>
        <w:t xml:space="preserve">culminó </w:t>
      </w:r>
      <w:r w:rsidRPr="00C7299D">
        <w:rPr>
          <w:rFonts w:asciiTheme="minorHAnsi" w:hAnsiTheme="minorHAnsi" w:cstheme="minorHAnsi"/>
          <w:sz w:val="22"/>
          <w:szCs w:val="22"/>
          <w:lang w:val="es-CO" w:eastAsia="es-CO"/>
        </w:rPr>
        <w:t>el Programa de Vigilancia de la Calidad del Agua. Los usuarios de los acueductos</w:t>
      </w:r>
      <w:r>
        <w:rPr>
          <w:rFonts w:asciiTheme="minorHAnsi" w:hAnsiTheme="minorHAnsi" w:cstheme="minorHAnsi"/>
          <w:sz w:val="22"/>
          <w:szCs w:val="22"/>
          <w:lang w:val="es-CO" w:eastAsia="es-CO"/>
        </w:rPr>
        <w:t xml:space="preserve"> están comprometidos y hacen pagos de cuotas de manera constante</w:t>
      </w:r>
      <w:r w:rsidRPr="00C7299D">
        <w:rPr>
          <w:rFonts w:asciiTheme="minorHAnsi" w:hAnsiTheme="minorHAnsi" w:cstheme="minorHAnsi"/>
          <w:sz w:val="22"/>
          <w:szCs w:val="22"/>
          <w:lang w:val="es-CO" w:eastAsia="es-CO"/>
        </w:rPr>
        <w:t>, principalmente los de las 9 comunidades en las cuales los proyectos han sido licitados y adjudicados.</w:t>
      </w:r>
    </w:p>
    <w:p w:rsidR="00585B4D" w:rsidRPr="000C0404" w:rsidRDefault="00585B4D" w:rsidP="00866C9D">
      <w:pPr>
        <w:widowControl w:val="0"/>
        <w:autoSpaceDE w:val="0"/>
        <w:autoSpaceDN w:val="0"/>
        <w:adjustRightInd w:val="0"/>
        <w:jc w:val="both"/>
        <w:rPr>
          <w:rFonts w:asciiTheme="minorHAnsi" w:hAnsiTheme="minorHAnsi" w:cstheme="minorHAnsi"/>
          <w:sz w:val="22"/>
          <w:szCs w:val="22"/>
          <w:lang w:val="es-CO" w:eastAsia="es-CO"/>
        </w:rPr>
      </w:pPr>
    </w:p>
    <w:p w:rsidR="00866C9D" w:rsidRPr="000C0404" w:rsidRDefault="00866C9D" w:rsidP="00866C9D">
      <w:pPr>
        <w:autoSpaceDE w:val="0"/>
        <w:autoSpaceDN w:val="0"/>
        <w:adjustRightInd w:val="0"/>
        <w:jc w:val="both"/>
        <w:rPr>
          <w:rFonts w:asciiTheme="minorHAnsi" w:hAnsiTheme="minorHAnsi" w:cstheme="minorHAnsi"/>
          <w:sz w:val="22"/>
          <w:szCs w:val="22"/>
          <w:lang w:val="es-CO" w:eastAsia="es-CO"/>
        </w:rPr>
      </w:pPr>
      <w:r>
        <w:rPr>
          <w:rFonts w:asciiTheme="minorHAnsi" w:hAnsiTheme="minorHAnsi" w:cstheme="minorHAnsi"/>
          <w:b/>
          <w:bCs/>
          <w:sz w:val="22"/>
          <w:szCs w:val="22"/>
          <w:lang w:val="es-CO" w:eastAsia="es-CO"/>
        </w:rPr>
        <w:t xml:space="preserve">Resultado 2. </w:t>
      </w:r>
      <w:r w:rsidRPr="000C0404">
        <w:rPr>
          <w:rFonts w:asciiTheme="minorHAnsi" w:hAnsiTheme="minorHAnsi" w:cstheme="minorHAnsi"/>
          <w:b/>
          <w:bCs/>
          <w:sz w:val="22"/>
          <w:szCs w:val="22"/>
          <w:lang w:val="es-CO" w:eastAsia="es-CO"/>
        </w:rPr>
        <w:t>Fortalecimiento De La Sostenibilidad Del</w:t>
      </w:r>
      <w:r>
        <w:rPr>
          <w:rFonts w:asciiTheme="minorHAnsi" w:hAnsiTheme="minorHAnsi" w:cstheme="minorHAnsi"/>
          <w:b/>
          <w:bCs/>
          <w:sz w:val="22"/>
          <w:szCs w:val="22"/>
          <w:lang w:val="es-CO" w:eastAsia="es-CO"/>
        </w:rPr>
        <w:t xml:space="preserve"> </w:t>
      </w:r>
      <w:r w:rsidRPr="000C0404">
        <w:rPr>
          <w:rFonts w:asciiTheme="minorHAnsi" w:hAnsiTheme="minorHAnsi" w:cstheme="minorHAnsi"/>
          <w:b/>
          <w:bCs/>
          <w:sz w:val="22"/>
          <w:szCs w:val="22"/>
          <w:lang w:val="es-CO" w:eastAsia="es-CO"/>
        </w:rPr>
        <w:t>Recurso Hídrico Mediante Acciones Locales E Institucionales</w:t>
      </w:r>
      <w:r>
        <w:rPr>
          <w:rFonts w:asciiTheme="minorHAnsi" w:hAnsiTheme="minorHAnsi" w:cstheme="minorHAnsi"/>
          <w:b/>
          <w:bCs/>
          <w:sz w:val="22"/>
          <w:szCs w:val="22"/>
          <w:lang w:val="es-CO" w:eastAsia="es-CO"/>
        </w:rPr>
        <w:t>:</w:t>
      </w:r>
    </w:p>
    <w:p w:rsidR="00693154" w:rsidRPr="00864F6A" w:rsidRDefault="00866C9D" w:rsidP="00864F6A">
      <w:pPr>
        <w:autoSpaceDE w:val="0"/>
        <w:autoSpaceDN w:val="0"/>
        <w:adjustRightInd w:val="0"/>
        <w:jc w:val="both"/>
        <w:rPr>
          <w:rFonts w:asciiTheme="minorHAnsi" w:hAnsiTheme="minorHAnsi" w:cstheme="minorHAnsi"/>
          <w:sz w:val="22"/>
          <w:szCs w:val="22"/>
          <w:lang w:val="es-CO"/>
        </w:rPr>
      </w:pPr>
      <w:r w:rsidRPr="000C0404">
        <w:rPr>
          <w:rFonts w:asciiTheme="minorHAnsi" w:hAnsiTheme="minorHAnsi" w:cstheme="minorHAnsi"/>
          <w:b/>
          <w:bCs/>
          <w:sz w:val="22"/>
          <w:szCs w:val="22"/>
          <w:lang w:val="es-CO" w:eastAsia="es-CO"/>
        </w:rPr>
        <w:t>Producto 2.1</w:t>
      </w:r>
      <w:r w:rsidRPr="000C0404">
        <w:rPr>
          <w:rFonts w:asciiTheme="minorHAnsi" w:hAnsiTheme="minorHAnsi" w:cstheme="minorHAnsi"/>
          <w:sz w:val="22"/>
          <w:szCs w:val="22"/>
          <w:lang w:val="es-CO" w:eastAsia="es-CO"/>
        </w:rPr>
        <w:t>. Desarrollados participativamente planes de inversión municipales que</w:t>
      </w:r>
      <w:r>
        <w:rPr>
          <w:rFonts w:asciiTheme="minorHAnsi" w:hAnsiTheme="minorHAnsi" w:cstheme="minorHAnsi"/>
          <w:sz w:val="22"/>
          <w:szCs w:val="22"/>
          <w:lang w:val="es-CO" w:eastAsia="es-CO"/>
        </w:rPr>
        <w:t xml:space="preserve"> </w:t>
      </w:r>
      <w:r w:rsidRPr="000C0404">
        <w:rPr>
          <w:rFonts w:asciiTheme="minorHAnsi" w:hAnsiTheme="minorHAnsi" w:cstheme="minorHAnsi"/>
          <w:sz w:val="22"/>
          <w:szCs w:val="22"/>
          <w:lang w:val="es-CO" w:eastAsia="es-CO"/>
        </w:rPr>
        <w:t>garantizan la</w:t>
      </w:r>
      <w:r>
        <w:rPr>
          <w:rFonts w:asciiTheme="minorHAnsi" w:hAnsiTheme="minorHAnsi" w:cstheme="minorHAnsi"/>
          <w:sz w:val="22"/>
          <w:szCs w:val="22"/>
          <w:lang w:val="es-CO" w:eastAsia="es-CO"/>
        </w:rPr>
        <w:t xml:space="preserve"> </w:t>
      </w:r>
      <w:r w:rsidRPr="000C0404">
        <w:rPr>
          <w:rFonts w:asciiTheme="minorHAnsi" w:hAnsiTheme="minorHAnsi" w:cstheme="minorHAnsi"/>
          <w:sz w:val="22"/>
          <w:szCs w:val="22"/>
          <w:lang w:val="es-CO" w:eastAsia="es-CO"/>
        </w:rPr>
        <w:t>cobertura de agua segura y saneamiento básico en los dos distritos del programa, ante el incremento de la</w:t>
      </w:r>
      <w:r>
        <w:rPr>
          <w:rFonts w:asciiTheme="minorHAnsi" w:hAnsiTheme="minorHAnsi" w:cstheme="minorHAnsi"/>
          <w:sz w:val="22"/>
          <w:szCs w:val="22"/>
          <w:lang w:val="es-CO" w:eastAsia="es-CO"/>
        </w:rPr>
        <w:t xml:space="preserve"> </w:t>
      </w:r>
      <w:r w:rsidRPr="000C0404">
        <w:rPr>
          <w:rFonts w:asciiTheme="minorHAnsi" w:hAnsiTheme="minorHAnsi" w:cstheme="minorHAnsi"/>
          <w:sz w:val="22"/>
          <w:szCs w:val="22"/>
          <w:lang w:val="es-CO" w:eastAsia="es-CO"/>
        </w:rPr>
        <w:t>población y/o la demanda de los servicios.</w:t>
      </w:r>
    </w:p>
    <w:p w:rsidR="00585B4D" w:rsidRDefault="00585B4D" w:rsidP="00AB3393">
      <w:pPr>
        <w:autoSpaceDE w:val="0"/>
        <w:autoSpaceDN w:val="0"/>
        <w:adjustRightInd w:val="0"/>
        <w:jc w:val="both"/>
        <w:rPr>
          <w:rFonts w:asciiTheme="minorHAnsi" w:hAnsiTheme="minorHAnsi" w:cstheme="minorHAnsi"/>
          <w:sz w:val="22"/>
          <w:szCs w:val="22"/>
          <w:lang w:val="es-CO"/>
        </w:rPr>
      </w:pPr>
    </w:p>
    <w:p w:rsidR="00AB3393" w:rsidRPr="00C7299D" w:rsidRDefault="00AB3393" w:rsidP="00AB3393">
      <w:pPr>
        <w:autoSpaceDE w:val="0"/>
        <w:autoSpaceDN w:val="0"/>
        <w:adjustRightInd w:val="0"/>
        <w:jc w:val="both"/>
        <w:rPr>
          <w:rFonts w:asciiTheme="minorHAnsi" w:hAnsiTheme="minorHAnsi" w:cstheme="minorHAnsi"/>
          <w:sz w:val="22"/>
          <w:szCs w:val="22"/>
          <w:lang w:val="es-CO" w:eastAsia="es-CO"/>
        </w:rPr>
      </w:pPr>
      <w:r>
        <w:rPr>
          <w:rFonts w:asciiTheme="minorHAnsi" w:hAnsiTheme="minorHAnsi" w:cstheme="minorHAnsi"/>
          <w:sz w:val="22"/>
          <w:szCs w:val="22"/>
          <w:lang w:val="es-CO" w:eastAsia="es-CO"/>
        </w:rPr>
        <w:t>Hay un a</w:t>
      </w:r>
      <w:r w:rsidRPr="00C7299D">
        <w:rPr>
          <w:rFonts w:asciiTheme="minorHAnsi" w:hAnsiTheme="minorHAnsi" w:cstheme="minorHAnsi"/>
          <w:sz w:val="22"/>
          <w:szCs w:val="22"/>
          <w:lang w:val="es-CO" w:eastAsia="es-CO"/>
        </w:rPr>
        <w:t>vance de</w:t>
      </w:r>
      <w:r>
        <w:rPr>
          <w:rFonts w:asciiTheme="minorHAnsi" w:hAnsiTheme="minorHAnsi" w:cstheme="minorHAnsi"/>
          <w:sz w:val="22"/>
          <w:szCs w:val="22"/>
          <w:lang w:val="es-CO" w:eastAsia="es-CO"/>
        </w:rPr>
        <w:t>l</w:t>
      </w:r>
      <w:r w:rsidR="00EB1B60">
        <w:rPr>
          <w:rFonts w:asciiTheme="minorHAnsi" w:hAnsiTheme="minorHAnsi" w:cstheme="minorHAnsi"/>
          <w:sz w:val="22"/>
          <w:szCs w:val="22"/>
          <w:lang w:val="es-CO" w:eastAsia="es-CO"/>
        </w:rPr>
        <w:t xml:space="preserve"> 100%</w:t>
      </w:r>
      <w:r w:rsidRPr="00C7299D">
        <w:rPr>
          <w:rFonts w:asciiTheme="minorHAnsi" w:hAnsiTheme="minorHAnsi" w:cstheme="minorHAnsi"/>
          <w:sz w:val="22"/>
          <w:szCs w:val="22"/>
          <w:lang w:val="es-CO" w:eastAsia="es-CO"/>
        </w:rPr>
        <w:t xml:space="preserve"> en las obras </w:t>
      </w:r>
      <w:r>
        <w:rPr>
          <w:rFonts w:asciiTheme="minorHAnsi" w:hAnsiTheme="minorHAnsi" w:cstheme="minorHAnsi"/>
          <w:sz w:val="22"/>
          <w:szCs w:val="22"/>
          <w:lang w:val="es-CO" w:eastAsia="es-CO"/>
        </w:rPr>
        <w:t>cubriendo 3 comunidades</w:t>
      </w:r>
      <w:r w:rsidR="00EB1B60">
        <w:rPr>
          <w:rFonts w:asciiTheme="minorHAnsi" w:hAnsiTheme="minorHAnsi" w:cstheme="minorHAnsi"/>
          <w:sz w:val="22"/>
          <w:szCs w:val="22"/>
          <w:lang w:val="es-CO" w:eastAsia="es-CO"/>
        </w:rPr>
        <w:t xml:space="preserve"> y del 60% en otras tres</w:t>
      </w:r>
      <w:r>
        <w:rPr>
          <w:rFonts w:asciiTheme="minorHAnsi" w:hAnsiTheme="minorHAnsi" w:cstheme="minorHAnsi"/>
          <w:sz w:val="22"/>
          <w:szCs w:val="22"/>
          <w:lang w:val="es-CO" w:eastAsia="es-CO"/>
        </w:rPr>
        <w:t xml:space="preserve">. </w:t>
      </w:r>
      <w:r w:rsidR="00970943">
        <w:rPr>
          <w:rFonts w:ascii="Calibri" w:hAnsi="Calibri"/>
          <w:sz w:val="22"/>
          <w:szCs w:val="22"/>
        </w:rPr>
        <w:t>La</w:t>
      </w:r>
      <w:r w:rsidR="00970943" w:rsidRPr="00366BF4">
        <w:rPr>
          <w:rFonts w:ascii="Calibri" w:hAnsi="Calibri"/>
          <w:sz w:val="22"/>
          <w:szCs w:val="22"/>
        </w:rPr>
        <w:t xml:space="preserve"> empresa Standard Services ya </w:t>
      </w:r>
      <w:r w:rsidR="00970943">
        <w:rPr>
          <w:rFonts w:ascii="Calibri" w:hAnsi="Calibri"/>
          <w:sz w:val="22"/>
          <w:szCs w:val="22"/>
        </w:rPr>
        <w:t xml:space="preserve">tiene </w:t>
      </w:r>
      <w:r w:rsidR="00970943" w:rsidRPr="00366BF4">
        <w:rPr>
          <w:rFonts w:ascii="Calibri" w:hAnsi="Calibri"/>
          <w:sz w:val="22"/>
          <w:szCs w:val="22"/>
        </w:rPr>
        <w:t xml:space="preserve">contrato firmado, </w:t>
      </w:r>
      <w:r w:rsidR="00970943">
        <w:rPr>
          <w:rFonts w:ascii="Calibri" w:hAnsi="Calibri"/>
          <w:sz w:val="22"/>
          <w:szCs w:val="22"/>
        </w:rPr>
        <w:t xml:space="preserve">y </w:t>
      </w:r>
      <w:proofErr w:type="spellStart"/>
      <w:r w:rsidR="00970943">
        <w:rPr>
          <w:rFonts w:ascii="Calibri" w:hAnsi="Calibri"/>
          <w:sz w:val="22"/>
          <w:szCs w:val="22"/>
        </w:rPr>
        <w:t>esta</w:t>
      </w:r>
      <w:proofErr w:type="spellEnd"/>
      <w:r w:rsidR="00970943">
        <w:rPr>
          <w:rFonts w:ascii="Calibri" w:hAnsi="Calibri"/>
          <w:sz w:val="22"/>
          <w:szCs w:val="22"/>
        </w:rPr>
        <w:t xml:space="preserve"> </w:t>
      </w:r>
      <w:r w:rsidR="00970943" w:rsidRPr="00366BF4">
        <w:rPr>
          <w:rFonts w:ascii="Calibri" w:hAnsi="Calibri"/>
          <w:sz w:val="22"/>
          <w:szCs w:val="22"/>
        </w:rPr>
        <w:t xml:space="preserve">en proceso de aprobación de los diseños finales </w:t>
      </w:r>
      <w:r w:rsidRPr="00C7299D">
        <w:rPr>
          <w:rFonts w:asciiTheme="minorHAnsi" w:hAnsiTheme="minorHAnsi" w:cstheme="minorHAnsi"/>
          <w:sz w:val="22"/>
          <w:szCs w:val="22"/>
          <w:lang w:val="es-CO" w:eastAsia="es-CO"/>
        </w:rPr>
        <w:t xml:space="preserve">para iniciar </w:t>
      </w:r>
      <w:r>
        <w:rPr>
          <w:rFonts w:asciiTheme="minorHAnsi" w:hAnsiTheme="minorHAnsi" w:cstheme="minorHAnsi"/>
          <w:sz w:val="22"/>
          <w:szCs w:val="22"/>
          <w:lang w:val="es-CO" w:eastAsia="es-CO"/>
        </w:rPr>
        <w:t xml:space="preserve">en </w:t>
      </w:r>
      <w:r w:rsidR="00EB1B60">
        <w:rPr>
          <w:rFonts w:asciiTheme="minorHAnsi" w:hAnsiTheme="minorHAnsi" w:cstheme="minorHAnsi"/>
          <w:sz w:val="22"/>
          <w:szCs w:val="22"/>
          <w:lang w:val="es-CO" w:eastAsia="es-CO"/>
        </w:rPr>
        <w:t xml:space="preserve">las otras 3 comunidades de </w:t>
      </w:r>
      <w:r>
        <w:rPr>
          <w:rFonts w:asciiTheme="minorHAnsi" w:hAnsiTheme="minorHAnsi" w:cstheme="minorHAnsi"/>
          <w:sz w:val="22"/>
          <w:szCs w:val="22"/>
          <w:lang w:val="es-CO" w:eastAsia="es-CO"/>
        </w:rPr>
        <w:t>Kusapí</w:t>
      </w:r>
      <w:r w:rsidRPr="00C7299D">
        <w:rPr>
          <w:rFonts w:asciiTheme="minorHAnsi" w:hAnsiTheme="minorHAnsi" w:cstheme="minorHAnsi"/>
          <w:sz w:val="22"/>
          <w:szCs w:val="22"/>
          <w:lang w:val="es-CO" w:eastAsia="es-CO"/>
        </w:rPr>
        <w:t>n, Punta Valiente y Bahía</w:t>
      </w:r>
      <w:r>
        <w:rPr>
          <w:rFonts w:asciiTheme="minorHAnsi" w:hAnsiTheme="minorHAnsi" w:cstheme="minorHAnsi"/>
          <w:sz w:val="22"/>
          <w:szCs w:val="22"/>
          <w:lang w:val="es-CO" w:eastAsia="es-CO"/>
        </w:rPr>
        <w:t xml:space="preserve"> Azul</w:t>
      </w:r>
      <w:r w:rsidRPr="00C7299D">
        <w:rPr>
          <w:rFonts w:asciiTheme="minorHAnsi" w:hAnsiTheme="minorHAnsi" w:cstheme="minorHAnsi"/>
          <w:sz w:val="22"/>
          <w:szCs w:val="22"/>
          <w:lang w:val="es-CO" w:eastAsia="es-CO"/>
        </w:rPr>
        <w:t>.</w:t>
      </w:r>
    </w:p>
    <w:p w:rsidR="00833FF1" w:rsidRPr="00765541" w:rsidRDefault="00833FF1" w:rsidP="000D57D9">
      <w:pPr>
        <w:pStyle w:val="Heading2"/>
        <w:numPr>
          <w:ilvl w:val="0"/>
          <w:numId w:val="2"/>
        </w:numPr>
        <w:ind w:left="0" w:firstLine="0"/>
        <w:rPr>
          <w:rFonts w:asciiTheme="minorHAnsi" w:hAnsiTheme="minorHAnsi" w:cstheme="minorHAnsi"/>
          <w:sz w:val="22"/>
          <w:szCs w:val="22"/>
        </w:rPr>
      </w:pPr>
      <w:bookmarkStart w:id="16" w:name="_Toc300815247"/>
      <w:r w:rsidRPr="00765541">
        <w:rPr>
          <w:rFonts w:asciiTheme="minorHAnsi" w:hAnsiTheme="minorHAnsi" w:cstheme="minorHAnsi"/>
          <w:sz w:val="22"/>
          <w:szCs w:val="22"/>
        </w:rPr>
        <w:t>Conclusiones</w:t>
      </w:r>
      <w:bookmarkEnd w:id="16"/>
    </w:p>
    <w:p w:rsidR="00833FF1" w:rsidRPr="00560207" w:rsidRDefault="00833FF1" w:rsidP="000D57D9">
      <w:pPr>
        <w:pStyle w:val="ListParagraph1"/>
        <w:ind w:left="0"/>
        <w:rPr>
          <w:rFonts w:asciiTheme="minorHAnsi" w:hAnsiTheme="minorHAnsi" w:cstheme="minorHAnsi"/>
          <w:lang w:val="es-CO"/>
        </w:rPr>
      </w:pPr>
    </w:p>
    <w:p w:rsidR="00E47A67" w:rsidRPr="00560207" w:rsidRDefault="00E47A67" w:rsidP="003E4FC6">
      <w:pPr>
        <w:pStyle w:val="ListParagraph1"/>
        <w:ind w:left="0"/>
        <w:jc w:val="both"/>
        <w:rPr>
          <w:rFonts w:asciiTheme="minorHAnsi" w:hAnsiTheme="minorHAnsi" w:cstheme="minorHAnsi"/>
          <w:lang w:val="es-CO"/>
        </w:rPr>
      </w:pPr>
      <w:r w:rsidRPr="00560207">
        <w:rPr>
          <w:rFonts w:asciiTheme="minorHAnsi" w:hAnsiTheme="minorHAnsi" w:cstheme="minorHAnsi"/>
          <w:lang w:val="es-CO"/>
        </w:rPr>
        <w:t xml:space="preserve">Diversas conclusiones pueden extraerse de esta evaluación que se resumen a </w:t>
      </w:r>
      <w:r w:rsidR="004D5614" w:rsidRPr="00560207">
        <w:rPr>
          <w:rFonts w:asciiTheme="minorHAnsi" w:hAnsiTheme="minorHAnsi" w:cstheme="minorHAnsi"/>
          <w:lang w:val="es-CO"/>
        </w:rPr>
        <w:t xml:space="preserve">continuación. A nivel general el evaluador concluye que este programa puede considerarse como una buena práctica regional en términos de diseño, articulación de agencias </w:t>
      </w:r>
      <w:r w:rsidR="00EC3815">
        <w:rPr>
          <w:rFonts w:asciiTheme="minorHAnsi" w:hAnsiTheme="minorHAnsi" w:cstheme="minorHAnsi"/>
          <w:lang w:val="es-CO"/>
        </w:rPr>
        <w:t xml:space="preserve">SNU </w:t>
      </w:r>
      <w:r w:rsidR="004D5614" w:rsidRPr="00560207">
        <w:rPr>
          <w:rFonts w:asciiTheme="minorHAnsi" w:hAnsiTheme="minorHAnsi" w:cstheme="minorHAnsi"/>
          <w:lang w:val="es-CO"/>
        </w:rPr>
        <w:t xml:space="preserve">e instituciones, trabajo </w:t>
      </w:r>
      <w:r w:rsidR="00652A37">
        <w:rPr>
          <w:rFonts w:asciiTheme="minorHAnsi" w:hAnsiTheme="minorHAnsi" w:cstheme="minorHAnsi"/>
          <w:lang w:val="es-CO"/>
        </w:rPr>
        <w:t xml:space="preserve">participativo </w:t>
      </w:r>
      <w:r w:rsidR="004D5614" w:rsidRPr="00560207">
        <w:rPr>
          <w:rFonts w:asciiTheme="minorHAnsi" w:hAnsiTheme="minorHAnsi" w:cstheme="minorHAnsi"/>
          <w:lang w:val="es-CO"/>
        </w:rPr>
        <w:t xml:space="preserve">con enfoque </w:t>
      </w:r>
      <w:r w:rsidR="00EC3815">
        <w:rPr>
          <w:rFonts w:asciiTheme="minorHAnsi" w:hAnsiTheme="minorHAnsi" w:cstheme="minorHAnsi"/>
          <w:lang w:val="es-CO"/>
        </w:rPr>
        <w:t>desde lo local (</w:t>
      </w:r>
      <w:proofErr w:type="spellStart"/>
      <w:r w:rsidR="004D5614" w:rsidRPr="00560207">
        <w:rPr>
          <w:rFonts w:asciiTheme="minorHAnsi" w:hAnsiTheme="minorHAnsi" w:cstheme="minorHAnsi"/>
          <w:lang w:val="es-CO"/>
        </w:rPr>
        <w:t>bottom</w:t>
      </w:r>
      <w:proofErr w:type="spellEnd"/>
      <w:r w:rsidR="004D5614" w:rsidRPr="00560207">
        <w:rPr>
          <w:rFonts w:asciiTheme="minorHAnsi" w:hAnsiTheme="minorHAnsi" w:cstheme="minorHAnsi"/>
          <w:lang w:val="es-CO"/>
        </w:rPr>
        <w:t>-up</w:t>
      </w:r>
      <w:r w:rsidR="00EC3815">
        <w:rPr>
          <w:rFonts w:asciiTheme="minorHAnsi" w:hAnsiTheme="minorHAnsi" w:cstheme="minorHAnsi"/>
          <w:lang w:val="es-CO"/>
        </w:rPr>
        <w:t>)</w:t>
      </w:r>
      <w:r w:rsidR="004D5614" w:rsidRPr="00560207">
        <w:rPr>
          <w:rFonts w:asciiTheme="minorHAnsi" w:hAnsiTheme="minorHAnsi" w:cstheme="minorHAnsi"/>
          <w:lang w:val="es-CO"/>
        </w:rPr>
        <w:t xml:space="preserve">, </w:t>
      </w:r>
      <w:r w:rsidR="007A0E93">
        <w:rPr>
          <w:rFonts w:asciiTheme="minorHAnsi" w:hAnsiTheme="minorHAnsi" w:cstheme="minorHAnsi"/>
          <w:lang w:val="es-CO"/>
        </w:rPr>
        <w:t xml:space="preserve">acompañamiento permanente, </w:t>
      </w:r>
      <w:r w:rsidR="004D5614" w:rsidRPr="00560207">
        <w:rPr>
          <w:rFonts w:asciiTheme="minorHAnsi" w:hAnsiTheme="minorHAnsi" w:cstheme="minorHAnsi"/>
          <w:lang w:val="es-CO"/>
        </w:rPr>
        <w:t xml:space="preserve">trabajo con grupos poblacionales </w:t>
      </w:r>
      <w:r w:rsidR="00096B6B">
        <w:rPr>
          <w:rFonts w:asciiTheme="minorHAnsi" w:hAnsiTheme="minorHAnsi" w:cstheme="minorHAnsi"/>
          <w:lang w:val="es-CO"/>
        </w:rPr>
        <w:t xml:space="preserve">específicos </w:t>
      </w:r>
      <w:r w:rsidR="001816E0">
        <w:rPr>
          <w:rFonts w:asciiTheme="minorHAnsi" w:hAnsiTheme="minorHAnsi" w:cstheme="minorHAnsi"/>
          <w:lang w:val="es-CO"/>
        </w:rPr>
        <w:t>y comunidades indígenas.</w:t>
      </w:r>
    </w:p>
    <w:p w:rsidR="00C353B9" w:rsidRPr="00560207" w:rsidRDefault="00C353B9" w:rsidP="000D57D9">
      <w:pPr>
        <w:pStyle w:val="ListParagraph1"/>
        <w:ind w:left="0"/>
        <w:rPr>
          <w:rFonts w:asciiTheme="minorHAnsi" w:hAnsiTheme="minorHAnsi" w:cstheme="minorHAnsi"/>
          <w:lang w:val="es-CO"/>
        </w:rPr>
      </w:pPr>
    </w:p>
    <w:p w:rsidR="00741C2C" w:rsidRPr="00560207" w:rsidRDefault="004E3289" w:rsidP="000D57D9">
      <w:pPr>
        <w:pStyle w:val="ListParagraph1"/>
        <w:ind w:left="0"/>
        <w:jc w:val="both"/>
        <w:rPr>
          <w:rFonts w:asciiTheme="minorHAnsi" w:hAnsiTheme="minorHAnsi" w:cstheme="minorHAnsi"/>
          <w:lang w:val="es-CO"/>
        </w:rPr>
      </w:pPr>
      <w:r w:rsidRPr="00560207">
        <w:rPr>
          <w:rFonts w:asciiTheme="minorHAnsi" w:hAnsiTheme="minorHAnsi" w:cstheme="minorHAnsi"/>
          <w:lang w:val="es-CO"/>
        </w:rPr>
        <w:t xml:space="preserve">Sobre el diseño: </w:t>
      </w:r>
    </w:p>
    <w:p w:rsidR="00833FF1" w:rsidRPr="00560207" w:rsidRDefault="0064493F" w:rsidP="002844FA">
      <w:pPr>
        <w:pStyle w:val="ListParagraph1"/>
        <w:numPr>
          <w:ilvl w:val="0"/>
          <w:numId w:val="32"/>
        </w:numPr>
        <w:ind w:left="567" w:hanging="567"/>
        <w:jc w:val="both"/>
        <w:rPr>
          <w:rFonts w:asciiTheme="minorHAnsi" w:hAnsiTheme="minorHAnsi" w:cstheme="minorHAnsi"/>
          <w:lang w:val="es-CO"/>
        </w:rPr>
      </w:pPr>
      <w:r w:rsidRPr="00560207">
        <w:rPr>
          <w:rFonts w:asciiTheme="minorHAnsi" w:hAnsiTheme="minorHAnsi" w:cstheme="minorHAnsi"/>
          <w:lang w:val="es-CO"/>
        </w:rPr>
        <w:t xml:space="preserve">El </w:t>
      </w:r>
      <w:r w:rsidR="00A24C99" w:rsidRPr="00560207">
        <w:rPr>
          <w:rFonts w:asciiTheme="minorHAnsi" w:hAnsiTheme="minorHAnsi" w:cstheme="minorHAnsi"/>
          <w:lang w:val="es-CO"/>
        </w:rPr>
        <w:t xml:space="preserve"> evaluador ha encontrado  que </w:t>
      </w:r>
      <w:r w:rsidR="00E07910" w:rsidRPr="00560207">
        <w:rPr>
          <w:rFonts w:asciiTheme="minorHAnsi" w:hAnsiTheme="minorHAnsi" w:cstheme="minorHAnsi"/>
          <w:lang w:val="es-CO"/>
        </w:rPr>
        <w:t xml:space="preserve">el PC es </w:t>
      </w:r>
      <w:r w:rsidR="008445CC" w:rsidRPr="00560207">
        <w:rPr>
          <w:rFonts w:asciiTheme="minorHAnsi" w:hAnsiTheme="minorHAnsi" w:cstheme="minorHAnsi"/>
          <w:lang w:val="es-CO"/>
        </w:rPr>
        <w:t>muy pertinente</w:t>
      </w:r>
      <w:r w:rsidRPr="00560207">
        <w:rPr>
          <w:rFonts w:asciiTheme="minorHAnsi" w:hAnsiTheme="minorHAnsi" w:cstheme="minorHAnsi"/>
          <w:lang w:val="es-CO"/>
        </w:rPr>
        <w:t xml:space="preserve"> </w:t>
      </w:r>
      <w:r w:rsidR="00FB52FC" w:rsidRPr="00560207">
        <w:rPr>
          <w:rFonts w:asciiTheme="minorHAnsi" w:hAnsiTheme="minorHAnsi" w:cstheme="minorHAnsi"/>
          <w:lang w:val="es-CO"/>
        </w:rPr>
        <w:t xml:space="preserve">para la realidad de </w:t>
      </w:r>
      <w:r w:rsidR="008445CC" w:rsidRPr="00560207">
        <w:rPr>
          <w:rFonts w:asciiTheme="minorHAnsi" w:hAnsiTheme="minorHAnsi" w:cstheme="minorHAnsi"/>
          <w:lang w:val="es-CO"/>
        </w:rPr>
        <w:t xml:space="preserve">la comarca </w:t>
      </w:r>
      <w:proofErr w:type="spellStart"/>
      <w:r w:rsidR="008445CC" w:rsidRPr="00560207">
        <w:rPr>
          <w:rFonts w:asciiTheme="minorHAnsi" w:hAnsiTheme="minorHAnsi" w:cstheme="minorHAnsi"/>
          <w:lang w:val="es-CO"/>
        </w:rPr>
        <w:t>Ngobe</w:t>
      </w:r>
      <w:proofErr w:type="spellEnd"/>
      <w:r w:rsidR="008445CC" w:rsidRPr="00560207">
        <w:rPr>
          <w:rFonts w:asciiTheme="minorHAnsi" w:hAnsiTheme="minorHAnsi" w:cstheme="minorHAnsi"/>
          <w:lang w:val="es-CO"/>
        </w:rPr>
        <w:t xml:space="preserve">-Bugle en </w:t>
      </w:r>
      <w:r w:rsidR="00112972" w:rsidRPr="00560207">
        <w:rPr>
          <w:rFonts w:asciiTheme="minorHAnsi" w:hAnsiTheme="minorHAnsi" w:cstheme="minorHAnsi"/>
          <w:lang w:val="es-CO"/>
        </w:rPr>
        <w:t>Panamá</w:t>
      </w:r>
      <w:r w:rsidR="008445CC" w:rsidRPr="00560207">
        <w:rPr>
          <w:rFonts w:asciiTheme="minorHAnsi" w:hAnsiTheme="minorHAnsi" w:cstheme="minorHAnsi"/>
          <w:lang w:val="es-CO"/>
        </w:rPr>
        <w:t xml:space="preserve">, así como </w:t>
      </w:r>
      <w:r w:rsidR="00FB52FC" w:rsidRPr="00560207">
        <w:rPr>
          <w:rFonts w:asciiTheme="minorHAnsi" w:hAnsiTheme="minorHAnsi" w:cstheme="minorHAnsi"/>
          <w:lang w:val="es-CO"/>
        </w:rPr>
        <w:t xml:space="preserve">para </w:t>
      </w:r>
      <w:r w:rsidR="008445CC" w:rsidRPr="00560207">
        <w:rPr>
          <w:rFonts w:asciiTheme="minorHAnsi" w:hAnsiTheme="minorHAnsi" w:cstheme="minorHAnsi"/>
          <w:lang w:val="es-CO"/>
        </w:rPr>
        <w:t xml:space="preserve">el MINSA </w:t>
      </w:r>
      <w:r w:rsidRPr="00560207">
        <w:rPr>
          <w:rFonts w:asciiTheme="minorHAnsi" w:hAnsiTheme="minorHAnsi" w:cstheme="minorHAnsi"/>
          <w:lang w:val="es-CO"/>
        </w:rPr>
        <w:t xml:space="preserve">por su modelo de intervención y por la satisfacción que </w:t>
      </w:r>
      <w:r w:rsidR="00E07910" w:rsidRPr="00560207">
        <w:rPr>
          <w:rFonts w:asciiTheme="minorHAnsi" w:hAnsiTheme="minorHAnsi" w:cstheme="minorHAnsi"/>
          <w:lang w:val="es-CO"/>
        </w:rPr>
        <w:t>todas las contrapartes y actores involucrados</w:t>
      </w:r>
      <w:r w:rsidRPr="00560207">
        <w:rPr>
          <w:rFonts w:asciiTheme="minorHAnsi" w:hAnsiTheme="minorHAnsi" w:cstheme="minorHAnsi"/>
          <w:lang w:val="es-CO"/>
        </w:rPr>
        <w:t xml:space="preserve"> han manifestado</w:t>
      </w:r>
      <w:r w:rsidR="007647C0" w:rsidRPr="00560207">
        <w:rPr>
          <w:rFonts w:asciiTheme="minorHAnsi" w:hAnsiTheme="minorHAnsi" w:cstheme="minorHAnsi"/>
          <w:lang w:val="es-CO"/>
        </w:rPr>
        <w:t xml:space="preserve"> </w:t>
      </w:r>
      <w:r w:rsidR="004E3289" w:rsidRPr="00560207">
        <w:rPr>
          <w:rFonts w:asciiTheme="minorHAnsi" w:hAnsiTheme="minorHAnsi" w:cstheme="minorHAnsi"/>
          <w:lang w:val="es-CO"/>
        </w:rPr>
        <w:t>sobre sus líneas de acción</w:t>
      </w:r>
      <w:r w:rsidR="00CB2BE8">
        <w:rPr>
          <w:rFonts w:asciiTheme="minorHAnsi" w:hAnsiTheme="minorHAnsi" w:cstheme="minorHAnsi"/>
          <w:lang w:val="es-CO"/>
        </w:rPr>
        <w:t xml:space="preserve"> y logros alcanzados</w:t>
      </w:r>
      <w:r w:rsidR="00FB52FC" w:rsidRPr="00560207">
        <w:rPr>
          <w:rFonts w:asciiTheme="minorHAnsi" w:hAnsiTheme="minorHAnsi" w:cstheme="minorHAnsi"/>
          <w:lang w:val="es-CO"/>
        </w:rPr>
        <w:t>.</w:t>
      </w:r>
    </w:p>
    <w:p w:rsidR="009B73B2" w:rsidRPr="00560207" w:rsidRDefault="009B73B2" w:rsidP="002844FA">
      <w:pPr>
        <w:pStyle w:val="ListParagraph1"/>
        <w:numPr>
          <w:ilvl w:val="0"/>
          <w:numId w:val="32"/>
        </w:numPr>
        <w:ind w:left="567" w:hanging="567"/>
        <w:jc w:val="both"/>
        <w:rPr>
          <w:rFonts w:asciiTheme="minorHAnsi" w:hAnsiTheme="minorHAnsi" w:cstheme="minorHAnsi"/>
          <w:lang w:val="es-CO"/>
        </w:rPr>
      </w:pPr>
      <w:r w:rsidRPr="00560207">
        <w:rPr>
          <w:rFonts w:asciiTheme="minorHAnsi" w:hAnsiTheme="minorHAnsi" w:cstheme="minorHAnsi"/>
          <w:lang w:val="es-CO"/>
        </w:rPr>
        <w:lastRenderedPageBreak/>
        <w:t xml:space="preserve">Una de las mayores virtudes </w:t>
      </w:r>
      <w:r w:rsidR="00E018EC">
        <w:rPr>
          <w:rFonts w:asciiTheme="minorHAnsi" w:hAnsiTheme="minorHAnsi" w:cstheme="minorHAnsi"/>
          <w:lang w:val="es-CO"/>
        </w:rPr>
        <w:t xml:space="preserve">y factores de éxito </w:t>
      </w:r>
      <w:r w:rsidRPr="00560207">
        <w:rPr>
          <w:rFonts w:asciiTheme="minorHAnsi" w:hAnsiTheme="minorHAnsi" w:cstheme="minorHAnsi"/>
          <w:lang w:val="es-CO"/>
        </w:rPr>
        <w:t xml:space="preserve">que el PC ha tenido en términos de diseño ha sido la simplicidad en cuanto </w:t>
      </w:r>
      <w:r w:rsidR="00143FB8">
        <w:rPr>
          <w:rFonts w:asciiTheme="minorHAnsi" w:hAnsiTheme="minorHAnsi" w:cstheme="minorHAnsi"/>
          <w:lang w:val="es-CO"/>
        </w:rPr>
        <w:t xml:space="preserve">al reducido </w:t>
      </w:r>
      <w:r w:rsidRPr="00560207">
        <w:rPr>
          <w:rFonts w:asciiTheme="minorHAnsi" w:hAnsiTheme="minorHAnsi" w:cstheme="minorHAnsi"/>
          <w:lang w:val="es-CO"/>
        </w:rPr>
        <w:t>número de agencias involucradas, su valor agregado al PC, así como unos</w:t>
      </w:r>
      <w:r w:rsidR="00143FB8">
        <w:rPr>
          <w:rFonts w:asciiTheme="minorHAnsi" w:hAnsiTheme="minorHAnsi" w:cstheme="minorHAnsi"/>
          <w:lang w:val="es-CO"/>
        </w:rPr>
        <w:t xml:space="preserve"> pocos </w:t>
      </w:r>
      <w:r w:rsidRPr="00560207">
        <w:rPr>
          <w:rFonts w:asciiTheme="minorHAnsi" w:hAnsiTheme="minorHAnsi" w:cstheme="minorHAnsi"/>
          <w:lang w:val="es-CO"/>
        </w:rPr>
        <w:t xml:space="preserve"> resultados y actividades claras y específicas.</w:t>
      </w:r>
    </w:p>
    <w:p w:rsidR="00C30A01" w:rsidRPr="00560207" w:rsidRDefault="00781438" w:rsidP="002844FA">
      <w:pPr>
        <w:pStyle w:val="ListParagraph1"/>
        <w:numPr>
          <w:ilvl w:val="0"/>
          <w:numId w:val="32"/>
        </w:numPr>
        <w:ind w:left="567" w:hanging="567"/>
        <w:jc w:val="both"/>
        <w:rPr>
          <w:rFonts w:asciiTheme="minorHAnsi" w:hAnsiTheme="minorHAnsi" w:cstheme="minorHAnsi"/>
          <w:lang w:val="es-CO"/>
        </w:rPr>
      </w:pPr>
      <w:r w:rsidRPr="00560207">
        <w:rPr>
          <w:rFonts w:asciiTheme="minorHAnsi" w:hAnsiTheme="minorHAnsi" w:cstheme="minorHAnsi"/>
          <w:lang w:val="es-CO"/>
        </w:rPr>
        <w:t xml:space="preserve">Para el diseño </w:t>
      </w:r>
      <w:r w:rsidR="00C30A01" w:rsidRPr="00560207">
        <w:rPr>
          <w:rFonts w:asciiTheme="minorHAnsi" w:hAnsiTheme="minorHAnsi" w:cstheme="minorHAnsi"/>
          <w:lang w:val="es-CO"/>
        </w:rPr>
        <w:t>d</w:t>
      </w:r>
      <w:r w:rsidRPr="00560207">
        <w:rPr>
          <w:rFonts w:asciiTheme="minorHAnsi" w:hAnsiTheme="minorHAnsi" w:cstheme="minorHAnsi"/>
          <w:lang w:val="es-CO"/>
        </w:rPr>
        <w:t xml:space="preserve">el PC </w:t>
      </w:r>
      <w:r w:rsidR="00C30A01" w:rsidRPr="00560207">
        <w:rPr>
          <w:rFonts w:asciiTheme="minorHAnsi" w:hAnsiTheme="minorHAnsi" w:cstheme="minorHAnsi"/>
          <w:lang w:val="es-CO"/>
        </w:rPr>
        <w:t xml:space="preserve">se </w:t>
      </w:r>
      <w:r w:rsidRPr="00560207">
        <w:rPr>
          <w:rFonts w:asciiTheme="minorHAnsi" w:hAnsiTheme="minorHAnsi" w:cstheme="minorHAnsi"/>
          <w:lang w:val="es-CO"/>
        </w:rPr>
        <w:t xml:space="preserve">tuvo en cuenta los antecedentes nacionales e institucionales, </w:t>
      </w:r>
      <w:r w:rsidR="00C30A01" w:rsidRPr="00560207">
        <w:rPr>
          <w:rFonts w:asciiTheme="minorHAnsi" w:hAnsiTheme="minorHAnsi" w:cstheme="minorHAnsi"/>
          <w:lang w:val="es-CO"/>
        </w:rPr>
        <w:t>dado que el programa se basa en una amplia experiencia de trabajo entre OPS y el MINSA, la experiencia y</w:t>
      </w:r>
      <w:r w:rsidR="00082F07">
        <w:rPr>
          <w:rFonts w:asciiTheme="minorHAnsi" w:hAnsiTheme="minorHAnsi" w:cstheme="minorHAnsi"/>
          <w:lang w:val="es-CO"/>
        </w:rPr>
        <w:t xml:space="preserve"> </w:t>
      </w:r>
      <w:r w:rsidR="00FD1D5F">
        <w:rPr>
          <w:rFonts w:asciiTheme="minorHAnsi" w:hAnsiTheme="minorHAnsi" w:cstheme="minorHAnsi"/>
          <w:lang w:val="es-CO"/>
        </w:rPr>
        <w:t>valor agregado de UNICEF y OIT, y lecciones</w:t>
      </w:r>
      <w:r w:rsidR="00C36470">
        <w:rPr>
          <w:rFonts w:asciiTheme="minorHAnsi" w:hAnsiTheme="minorHAnsi" w:cstheme="minorHAnsi"/>
          <w:lang w:val="es-CO"/>
        </w:rPr>
        <w:t xml:space="preserve"> aprendidas</w:t>
      </w:r>
      <w:r w:rsidR="00FD1D5F">
        <w:rPr>
          <w:rFonts w:asciiTheme="minorHAnsi" w:hAnsiTheme="minorHAnsi" w:cstheme="minorHAnsi"/>
          <w:lang w:val="es-CO"/>
        </w:rPr>
        <w:t xml:space="preserve"> de otras ventanas.</w:t>
      </w:r>
    </w:p>
    <w:p w:rsidR="00B027D3" w:rsidRPr="00560207" w:rsidRDefault="00B027D3" w:rsidP="002844FA">
      <w:pPr>
        <w:pStyle w:val="ListParagraph1"/>
        <w:numPr>
          <w:ilvl w:val="0"/>
          <w:numId w:val="32"/>
        </w:numPr>
        <w:ind w:left="567" w:hanging="567"/>
        <w:jc w:val="both"/>
        <w:rPr>
          <w:rFonts w:asciiTheme="minorHAnsi" w:hAnsiTheme="minorHAnsi" w:cstheme="minorHAnsi"/>
          <w:lang w:val="es-CO"/>
        </w:rPr>
      </w:pPr>
      <w:r w:rsidRPr="00560207">
        <w:rPr>
          <w:rFonts w:asciiTheme="minorHAnsi" w:hAnsiTheme="minorHAnsi" w:cstheme="minorHAnsi"/>
          <w:lang w:val="es-CO"/>
        </w:rPr>
        <w:t xml:space="preserve">El nivel de apropiación del modelo por parte de las instituciones </w:t>
      </w:r>
      <w:r w:rsidR="00FE793D">
        <w:rPr>
          <w:rFonts w:asciiTheme="minorHAnsi" w:hAnsiTheme="minorHAnsi" w:cstheme="minorHAnsi"/>
          <w:lang w:val="es-CO"/>
        </w:rPr>
        <w:t xml:space="preserve">y contrapartes </w:t>
      </w:r>
      <w:r w:rsidRPr="00560207">
        <w:rPr>
          <w:rFonts w:asciiTheme="minorHAnsi" w:hAnsiTheme="minorHAnsi" w:cstheme="minorHAnsi"/>
          <w:lang w:val="es-CO"/>
        </w:rPr>
        <w:t>es alto en términos políticos, técnicos y económicos.</w:t>
      </w:r>
      <w:r w:rsidR="00A92DF6" w:rsidRPr="00560207">
        <w:rPr>
          <w:rFonts w:asciiTheme="minorHAnsi" w:hAnsiTheme="minorHAnsi" w:cstheme="minorHAnsi"/>
          <w:lang w:val="es-CO"/>
        </w:rPr>
        <w:t xml:space="preserve"> El PC es considerado como un proyecto </w:t>
      </w:r>
      <w:r w:rsidR="0032512E">
        <w:rPr>
          <w:rFonts w:asciiTheme="minorHAnsi" w:hAnsiTheme="minorHAnsi" w:cstheme="minorHAnsi"/>
          <w:lang w:val="es-CO"/>
        </w:rPr>
        <w:t>propio a nivel nacional y a nivel local</w:t>
      </w:r>
      <w:r w:rsidR="00A92DF6" w:rsidRPr="00560207">
        <w:rPr>
          <w:rFonts w:asciiTheme="minorHAnsi" w:hAnsiTheme="minorHAnsi" w:cstheme="minorHAnsi"/>
          <w:lang w:val="es-CO"/>
        </w:rPr>
        <w:t>.</w:t>
      </w:r>
    </w:p>
    <w:p w:rsidR="0010690E" w:rsidRPr="00560207" w:rsidRDefault="0010690E" w:rsidP="002844FA">
      <w:pPr>
        <w:pStyle w:val="ListParagraph1"/>
        <w:numPr>
          <w:ilvl w:val="0"/>
          <w:numId w:val="32"/>
        </w:numPr>
        <w:ind w:left="567" w:hanging="567"/>
        <w:jc w:val="both"/>
        <w:rPr>
          <w:rFonts w:asciiTheme="minorHAnsi" w:hAnsiTheme="minorHAnsi" w:cstheme="minorHAnsi"/>
          <w:lang w:val="es-CO"/>
        </w:rPr>
      </w:pPr>
      <w:r w:rsidRPr="00560207">
        <w:rPr>
          <w:rFonts w:asciiTheme="minorHAnsi" w:hAnsiTheme="minorHAnsi" w:cstheme="minorHAnsi"/>
          <w:lang w:val="es-CO"/>
        </w:rPr>
        <w:t xml:space="preserve">El alcance del PC en términos de </w:t>
      </w:r>
      <w:r w:rsidR="000672C1" w:rsidRPr="00560207">
        <w:rPr>
          <w:rFonts w:asciiTheme="minorHAnsi" w:hAnsiTheme="minorHAnsi" w:cstheme="minorHAnsi"/>
          <w:lang w:val="es-CO"/>
        </w:rPr>
        <w:t>cobertura tuvo un desfase en el número de comunidades a beneficiar, al pasar de 76 a 10, sin embargo el total de población cubierta es del 50% al inicialmente programado. Est</w:t>
      </w:r>
      <w:r w:rsidR="00BC0C3B">
        <w:rPr>
          <w:rFonts w:asciiTheme="minorHAnsi" w:hAnsiTheme="minorHAnsi" w:cstheme="minorHAnsi"/>
          <w:lang w:val="es-CO"/>
        </w:rPr>
        <w:t>e desfase es</w:t>
      </w:r>
      <w:r w:rsidR="000672C1" w:rsidRPr="00560207">
        <w:rPr>
          <w:rFonts w:asciiTheme="minorHAnsi" w:hAnsiTheme="minorHAnsi" w:cstheme="minorHAnsi"/>
          <w:lang w:val="es-CO"/>
        </w:rPr>
        <w:t xml:space="preserve"> debido a  </w:t>
      </w:r>
      <w:r w:rsidR="00CF0849" w:rsidRPr="00560207">
        <w:rPr>
          <w:rFonts w:asciiTheme="minorHAnsi" w:hAnsiTheme="minorHAnsi" w:cstheme="minorHAnsi"/>
          <w:lang w:val="es-CO"/>
        </w:rPr>
        <w:t>fallas de cálculo por los topes de costo establecidos por persona y familia, y también por el alza en los costos de materiales, gasolina, transporte que afecta el desarrollo de un proyecto focal</w:t>
      </w:r>
      <w:r w:rsidR="00C26ABE" w:rsidRPr="00560207">
        <w:rPr>
          <w:rFonts w:asciiTheme="minorHAnsi" w:hAnsiTheme="minorHAnsi" w:cstheme="minorHAnsi"/>
          <w:lang w:val="es-CO"/>
        </w:rPr>
        <w:t>i</w:t>
      </w:r>
      <w:r w:rsidR="00CF0849" w:rsidRPr="00560207">
        <w:rPr>
          <w:rFonts w:asciiTheme="minorHAnsi" w:hAnsiTheme="minorHAnsi" w:cstheme="minorHAnsi"/>
          <w:lang w:val="es-CO"/>
        </w:rPr>
        <w:t>zado en regiones de remoto acceso.</w:t>
      </w:r>
    </w:p>
    <w:p w:rsidR="00244CFE" w:rsidRPr="00560207" w:rsidRDefault="00244CFE" w:rsidP="00244CFE">
      <w:pPr>
        <w:pStyle w:val="ListParagraph1"/>
        <w:jc w:val="both"/>
        <w:rPr>
          <w:rFonts w:asciiTheme="minorHAnsi" w:hAnsiTheme="minorHAnsi" w:cstheme="minorHAnsi"/>
          <w:lang w:val="es-CO"/>
        </w:rPr>
      </w:pPr>
    </w:p>
    <w:p w:rsidR="00244CFE" w:rsidRPr="00560207" w:rsidRDefault="00244CFE" w:rsidP="00244CFE">
      <w:pPr>
        <w:pStyle w:val="ListParagraph1"/>
        <w:ind w:left="0"/>
        <w:jc w:val="both"/>
        <w:rPr>
          <w:rFonts w:asciiTheme="minorHAnsi" w:hAnsiTheme="minorHAnsi" w:cstheme="minorHAnsi"/>
          <w:lang w:val="es-CO"/>
        </w:rPr>
      </w:pPr>
      <w:r w:rsidRPr="00560207">
        <w:rPr>
          <w:rFonts w:asciiTheme="minorHAnsi" w:hAnsiTheme="minorHAnsi" w:cstheme="minorHAnsi"/>
          <w:lang w:val="es-CO"/>
        </w:rPr>
        <w:t>Sobre el proceso:</w:t>
      </w:r>
    </w:p>
    <w:p w:rsidR="00297E5F" w:rsidRPr="00560207" w:rsidRDefault="00B87254" w:rsidP="002844FA">
      <w:pPr>
        <w:pStyle w:val="ListParagraph1"/>
        <w:numPr>
          <w:ilvl w:val="0"/>
          <w:numId w:val="32"/>
        </w:numPr>
        <w:ind w:left="567" w:hanging="567"/>
        <w:jc w:val="both"/>
        <w:rPr>
          <w:rFonts w:asciiTheme="minorHAnsi" w:hAnsiTheme="minorHAnsi" w:cstheme="minorHAnsi"/>
          <w:lang w:val="es-CO"/>
        </w:rPr>
      </w:pPr>
      <w:r w:rsidRPr="00560207">
        <w:rPr>
          <w:rFonts w:asciiTheme="minorHAnsi" w:hAnsiTheme="minorHAnsi" w:cstheme="minorHAnsi"/>
          <w:lang w:val="es-CO"/>
        </w:rPr>
        <w:t xml:space="preserve">Aunque el PC no cuenta </w:t>
      </w:r>
      <w:r w:rsidR="00297E5F" w:rsidRPr="00560207">
        <w:rPr>
          <w:rFonts w:asciiTheme="minorHAnsi" w:hAnsiTheme="minorHAnsi" w:cstheme="minorHAnsi"/>
          <w:lang w:val="es-CO"/>
        </w:rPr>
        <w:t xml:space="preserve"> </w:t>
      </w:r>
      <w:r w:rsidRPr="00560207">
        <w:rPr>
          <w:rFonts w:asciiTheme="minorHAnsi" w:hAnsiTheme="minorHAnsi" w:cstheme="minorHAnsi"/>
          <w:lang w:val="es-CO"/>
        </w:rPr>
        <w:t xml:space="preserve">con un sistema formal de M&amp;E </w:t>
      </w:r>
      <w:r w:rsidR="00297E5F" w:rsidRPr="00560207">
        <w:rPr>
          <w:rFonts w:asciiTheme="minorHAnsi" w:hAnsiTheme="minorHAnsi" w:cstheme="minorHAnsi"/>
          <w:lang w:val="es-CO"/>
        </w:rPr>
        <w:t>para hacer seguimiento a sus avances</w:t>
      </w:r>
      <w:r w:rsidRPr="00560207">
        <w:rPr>
          <w:rFonts w:asciiTheme="minorHAnsi" w:hAnsiTheme="minorHAnsi" w:cstheme="minorHAnsi"/>
          <w:lang w:val="es-CO"/>
        </w:rPr>
        <w:t xml:space="preserve">, esto no ha implicado falta de información sobre avances y dificultades, ni una falta de insumos para la toma de decisiones. </w:t>
      </w:r>
      <w:r w:rsidR="00297E5F" w:rsidRPr="00560207">
        <w:rPr>
          <w:rFonts w:asciiTheme="minorHAnsi" w:hAnsiTheme="minorHAnsi" w:cstheme="minorHAnsi"/>
          <w:lang w:val="es-CO"/>
        </w:rPr>
        <w:t xml:space="preserve"> Sin embargo todavía hay algunas mejoras por hacer en tér</w:t>
      </w:r>
      <w:r w:rsidR="0007520D" w:rsidRPr="00560207">
        <w:rPr>
          <w:rFonts w:asciiTheme="minorHAnsi" w:hAnsiTheme="minorHAnsi" w:cstheme="minorHAnsi"/>
          <w:lang w:val="es-CO"/>
        </w:rPr>
        <w:t>minos de indicadores</w:t>
      </w:r>
      <w:r w:rsidR="00DF50C9">
        <w:rPr>
          <w:rFonts w:asciiTheme="minorHAnsi" w:hAnsiTheme="minorHAnsi" w:cstheme="minorHAnsi"/>
          <w:lang w:val="es-CO"/>
        </w:rPr>
        <w:t xml:space="preserve">, </w:t>
      </w:r>
      <w:r w:rsidR="006E7F3A">
        <w:rPr>
          <w:rFonts w:asciiTheme="minorHAnsi" w:hAnsiTheme="minorHAnsi" w:cstheme="minorHAnsi"/>
          <w:lang w:val="es-CO"/>
        </w:rPr>
        <w:t>visibilidad</w:t>
      </w:r>
      <w:r w:rsidR="00AB1329">
        <w:rPr>
          <w:rFonts w:asciiTheme="minorHAnsi" w:hAnsiTheme="minorHAnsi" w:cstheme="minorHAnsi"/>
          <w:lang w:val="es-CO"/>
        </w:rPr>
        <w:t xml:space="preserve"> y</w:t>
      </w:r>
      <w:r w:rsidR="0007520D" w:rsidRPr="00560207">
        <w:rPr>
          <w:rFonts w:asciiTheme="minorHAnsi" w:hAnsiTheme="minorHAnsi" w:cstheme="minorHAnsi"/>
          <w:lang w:val="es-CO"/>
        </w:rPr>
        <w:t xml:space="preserve"> </w:t>
      </w:r>
      <w:r w:rsidR="00297E5F" w:rsidRPr="00560207">
        <w:rPr>
          <w:rFonts w:asciiTheme="minorHAnsi" w:hAnsiTheme="minorHAnsi" w:cstheme="minorHAnsi"/>
          <w:lang w:val="es-CO"/>
        </w:rPr>
        <w:t xml:space="preserve"> gestión basada en resultados.</w:t>
      </w:r>
    </w:p>
    <w:p w:rsidR="00F47330" w:rsidRDefault="00946A68" w:rsidP="002844FA">
      <w:pPr>
        <w:pStyle w:val="ListParagraph1"/>
        <w:numPr>
          <w:ilvl w:val="0"/>
          <w:numId w:val="32"/>
        </w:numPr>
        <w:ind w:left="567" w:hanging="567"/>
        <w:jc w:val="both"/>
        <w:rPr>
          <w:rFonts w:asciiTheme="minorHAnsi" w:hAnsiTheme="minorHAnsi" w:cstheme="minorHAnsi"/>
          <w:lang w:val="es-CO"/>
        </w:rPr>
      </w:pPr>
      <w:r w:rsidRPr="00560207">
        <w:rPr>
          <w:rFonts w:asciiTheme="minorHAnsi" w:hAnsiTheme="minorHAnsi" w:cstheme="minorHAnsi"/>
          <w:lang w:val="es-CO"/>
        </w:rPr>
        <w:t xml:space="preserve">La </w:t>
      </w:r>
      <w:r w:rsidR="00A734D4" w:rsidRPr="00560207">
        <w:rPr>
          <w:rFonts w:asciiTheme="minorHAnsi" w:hAnsiTheme="minorHAnsi" w:cstheme="minorHAnsi"/>
          <w:lang w:val="es-CO"/>
        </w:rPr>
        <w:t>comunicación</w:t>
      </w:r>
      <w:r w:rsidR="006E7F3A">
        <w:rPr>
          <w:rFonts w:asciiTheme="minorHAnsi" w:hAnsiTheme="minorHAnsi" w:cstheme="minorHAnsi"/>
          <w:lang w:val="es-CO"/>
        </w:rPr>
        <w:t>, aprendizaje</w:t>
      </w:r>
      <w:r w:rsidR="00A734D4" w:rsidRPr="00560207">
        <w:rPr>
          <w:rFonts w:asciiTheme="minorHAnsi" w:hAnsiTheme="minorHAnsi" w:cstheme="minorHAnsi"/>
          <w:lang w:val="es-CO"/>
        </w:rPr>
        <w:t xml:space="preserve"> y </w:t>
      </w:r>
      <w:r w:rsidRPr="00560207">
        <w:rPr>
          <w:rFonts w:asciiTheme="minorHAnsi" w:hAnsiTheme="minorHAnsi" w:cstheme="minorHAnsi"/>
          <w:lang w:val="es-CO"/>
        </w:rPr>
        <w:t xml:space="preserve">articulación </w:t>
      </w:r>
      <w:r w:rsidR="00A734D4" w:rsidRPr="00560207">
        <w:rPr>
          <w:rFonts w:asciiTheme="minorHAnsi" w:hAnsiTheme="minorHAnsi" w:cstheme="minorHAnsi"/>
          <w:lang w:val="es-CO"/>
        </w:rPr>
        <w:t xml:space="preserve">de acciones entre agencias es muy buena tanto en el </w:t>
      </w:r>
      <w:r w:rsidR="007E7D03">
        <w:rPr>
          <w:rFonts w:asciiTheme="minorHAnsi" w:hAnsiTheme="minorHAnsi" w:cstheme="minorHAnsi"/>
          <w:lang w:val="es-CO"/>
        </w:rPr>
        <w:t>nivel central como en el local (</w:t>
      </w:r>
      <w:r w:rsidR="00A734D4" w:rsidRPr="00560207">
        <w:rPr>
          <w:rFonts w:asciiTheme="minorHAnsi" w:hAnsiTheme="minorHAnsi" w:cstheme="minorHAnsi"/>
          <w:lang w:val="es-CO"/>
        </w:rPr>
        <w:t xml:space="preserve">asimismo ocurre </w:t>
      </w:r>
      <w:r w:rsidR="00090008" w:rsidRPr="00560207">
        <w:rPr>
          <w:rFonts w:asciiTheme="minorHAnsi" w:hAnsiTheme="minorHAnsi" w:cstheme="minorHAnsi"/>
          <w:lang w:val="es-CO"/>
        </w:rPr>
        <w:t>c</w:t>
      </w:r>
      <w:r w:rsidR="00A734D4" w:rsidRPr="00560207">
        <w:rPr>
          <w:rFonts w:asciiTheme="minorHAnsi" w:hAnsiTheme="minorHAnsi" w:cstheme="minorHAnsi"/>
          <w:lang w:val="es-CO"/>
        </w:rPr>
        <w:t>on el MINSA</w:t>
      </w:r>
      <w:r w:rsidR="007E7D03">
        <w:rPr>
          <w:rFonts w:asciiTheme="minorHAnsi" w:hAnsiTheme="minorHAnsi" w:cstheme="minorHAnsi"/>
          <w:lang w:val="es-CO"/>
        </w:rPr>
        <w:t>)</w:t>
      </w:r>
      <w:r w:rsidR="00A734D4" w:rsidRPr="00560207">
        <w:rPr>
          <w:rFonts w:asciiTheme="minorHAnsi" w:hAnsiTheme="minorHAnsi" w:cstheme="minorHAnsi"/>
          <w:lang w:val="es-CO"/>
        </w:rPr>
        <w:t>.</w:t>
      </w:r>
      <w:r w:rsidR="00977944">
        <w:rPr>
          <w:rFonts w:asciiTheme="minorHAnsi" w:hAnsiTheme="minorHAnsi" w:cstheme="minorHAnsi"/>
          <w:lang w:val="es-CO"/>
        </w:rPr>
        <w:t xml:space="preserve"> </w:t>
      </w:r>
    </w:p>
    <w:p w:rsidR="00977944" w:rsidRDefault="00977944" w:rsidP="002844FA">
      <w:pPr>
        <w:pStyle w:val="ListParagraph1"/>
        <w:numPr>
          <w:ilvl w:val="0"/>
          <w:numId w:val="32"/>
        </w:numPr>
        <w:ind w:left="567" w:hanging="567"/>
        <w:jc w:val="both"/>
        <w:rPr>
          <w:rFonts w:asciiTheme="minorHAnsi" w:hAnsiTheme="minorHAnsi" w:cstheme="minorHAnsi"/>
          <w:lang w:val="es-CO"/>
        </w:rPr>
      </w:pPr>
      <w:r>
        <w:rPr>
          <w:rFonts w:asciiTheme="minorHAnsi" w:hAnsiTheme="minorHAnsi" w:cstheme="minorHAnsi"/>
          <w:lang w:val="es-CO"/>
        </w:rPr>
        <w:t xml:space="preserve">Un factor de éxito del programa es su abordaje local, invirtiendo la gran mayoría de recursos directamente </w:t>
      </w:r>
      <w:r w:rsidR="00AC22B3">
        <w:rPr>
          <w:rFonts w:asciiTheme="minorHAnsi" w:hAnsiTheme="minorHAnsi" w:cstheme="minorHAnsi"/>
          <w:lang w:val="es-CO"/>
        </w:rPr>
        <w:t>en las comunidades y</w:t>
      </w:r>
      <w:r w:rsidR="002913F6">
        <w:rPr>
          <w:rFonts w:asciiTheme="minorHAnsi" w:hAnsiTheme="minorHAnsi" w:cstheme="minorHAnsi"/>
          <w:lang w:val="es-CO"/>
        </w:rPr>
        <w:t xml:space="preserve"> acompañándolas permanentemente con promotores de la misma región.</w:t>
      </w:r>
    </w:p>
    <w:p w:rsidR="00977944" w:rsidRPr="00560207" w:rsidRDefault="00977944" w:rsidP="002844FA">
      <w:pPr>
        <w:pStyle w:val="ListParagraph1"/>
        <w:numPr>
          <w:ilvl w:val="0"/>
          <w:numId w:val="32"/>
        </w:numPr>
        <w:ind w:left="567" w:hanging="567"/>
        <w:jc w:val="both"/>
        <w:rPr>
          <w:rFonts w:asciiTheme="minorHAnsi" w:hAnsiTheme="minorHAnsi" w:cstheme="minorHAnsi"/>
          <w:lang w:val="es-CO"/>
        </w:rPr>
      </w:pPr>
      <w:r>
        <w:rPr>
          <w:rFonts w:asciiTheme="minorHAnsi" w:hAnsiTheme="minorHAnsi" w:cstheme="minorHAnsi"/>
          <w:lang w:val="es-CO"/>
        </w:rPr>
        <w:t xml:space="preserve">El PC no cuenta con una estrategia de comunicación </w:t>
      </w:r>
      <w:r w:rsidR="004729FD">
        <w:rPr>
          <w:rFonts w:asciiTheme="minorHAnsi" w:hAnsiTheme="minorHAnsi" w:cstheme="minorHAnsi"/>
          <w:lang w:val="es-CO"/>
        </w:rPr>
        <w:t>externa que permita visibilizar el PC</w:t>
      </w:r>
      <w:r w:rsidR="007E6AE1">
        <w:rPr>
          <w:rFonts w:asciiTheme="minorHAnsi" w:hAnsiTheme="minorHAnsi" w:cstheme="minorHAnsi"/>
          <w:lang w:val="es-CO"/>
        </w:rPr>
        <w:t xml:space="preserve"> y sus mensajes clave</w:t>
      </w:r>
      <w:r w:rsidR="004729FD">
        <w:rPr>
          <w:rFonts w:asciiTheme="minorHAnsi" w:hAnsiTheme="minorHAnsi" w:cstheme="minorHAnsi"/>
          <w:lang w:val="es-CO"/>
        </w:rPr>
        <w:t xml:space="preserve">, pero si hay </w:t>
      </w:r>
      <w:r w:rsidR="007E6AE1">
        <w:rPr>
          <w:rFonts w:asciiTheme="minorHAnsi" w:hAnsiTheme="minorHAnsi" w:cstheme="minorHAnsi"/>
          <w:lang w:val="es-CO"/>
        </w:rPr>
        <w:t xml:space="preserve">iniciativas locales de comunicación y muchos elementos que se pueden aprovechar y </w:t>
      </w:r>
      <w:proofErr w:type="spellStart"/>
      <w:r w:rsidR="007E6AE1">
        <w:rPr>
          <w:rFonts w:asciiTheme="minorHAnsi" w:hAnsiTheme="minorHAnsi" w:cstheme="minorHAnsi"/>
          <w:lang w:val="es-CO"/>
        </w:rPr>
        <w:t>transversalizar</w:t>
      </w:r>
      <w:proofErr w:type="spellEnd"/>
      <w:r w:rsidR="007E6AE1">
        <w:rPr>
          <w:rFonts w:asciiTheme="minorHAnsi" w:hAnsiTheme="minorHAnsi" w:cstheme="minorHAnsi"/>
          <w:lang w:val="es-CO"/>
        </w:rPr>
        <w:t xml:space="preserve"> a todas las comunidades.</w:t>
      </w:r>
    </w:p>
    <w:p w:rsidR="00C11AAB" w:rsidRPr="00560207" w:rsidRDefault="00C11AAB" w:rsidP="002844FA">
      <w:pPr>
        <w:pStyle w:val="ListParagraph1"/>
        <w:numPr>
          <w:ilvl w:val="0"/>
          <w:numId w:val="32"/>
        </w:numPr>
        <w:ind w:left="567" w:hanging="567"/>
        <w:jc w:val="both"/>
        <w:rPr>
          <w:rFonts w:asciiTheme="minorHAnsi" w:hAnsiTheme="minorHAnsi" w:cstheme="minorHAnsi"/>
          <w:lang w:val="es-CO"/>
        </w:rPr>
      </w:pPr>
      <w:r w:rsidRPr="00560207">
        <w:rPr>
          <w:rFonts w:asciiTheme="minorHAnsi" w:hAnsiTheme="minorHAnsi" w:cstheme="minorHAnsi"/>
          <w:lang w:val="es-CO"/>
        </w:rPr>
        <w:t xml:space="preserve">El rol de la coordinación ha sido un factor clave de eficiencia para el PC, </w:t>
      </w:r>
      <w:r w:rsidR="008F65F4">
        <w:rPr>
          <w:rFonts w:asciiTheme="minorHAnsi" w:hAnsiTheme="minorHAnsi" w:cstheme="minorHAnsi"/>
          <w:lang w:val="es-CO"/>
        </w:rPr>
        <w:t xml:space="preserve">la </w:t>
      </w:r>
      <w:r w:rsidRPr="00560207">
        <w:rPr>
          <w:rFonts w:asciiTheme="minorHAnsi" w:hAnsiTheme="minorHAnsi" w:cstheme="minorHAnsi"/>
          <w:lang w:val="es-CO"/>
        </w:rPr>
        <w:t>coordinador</w:t>
      </w:r>
      <w:r w:rsidR="008F65F4">
        <w:rPr>
          <w:rFonts w:asciiTheme="minorHAnsi" w:hAnsiTheme="minorHAnsi" w:cstheme="minorHAnsi"/>
          <w:lang w:val="es-CO"/>
        </w:rPr>
        <w:t>a</w:t>
      </w:r>
      <w:r w:rsidRPr="00560207">
        <w:rPr>
          <w:rFonts w:asciiTheme="minorHAnsi" w:hAnsiTheme="minorHAnsi" w:cstheme="minorHAnsi"/>
          <w:lang w:val="es-CO"/>
        </w:rPr>
        <w:t xml:space="preserve"> tiene capacidad técnica para abordar los temas, empoderamiento, mucha experiencia de trabajo </w:t>
      </w:r>
      <w:r w:rsidR="008F65F4">
        <w:rPr>
          <w:rFonts w:asciiTheme="minorHAnsi" w:hAnsiTheme="minorHAnsi" w:cstheme="minorHAnsi"/>
          <w:lang w:val="es-CO"/>
        </w:rPr>
        <w:t xml:space="preserve">con la institución líder MINSA </w:t>
      </w:r>
      <w:r w:rsidRPr="00560207">
        <w:rPr>
          <w:rFonts w:asciiTheme="minorHAnsi" w:hAnsiTheme="minorHAnsi" w:cstheme="minorHAnsi"/>
          <w:lang w:val="es-CO"/>
        </w:rPr>
        <w:t>y gran capacidad de interlocución que le permite agilizar asuntos con las agencias y las institucio</w:t>
      </w:r>
      <w:r w:rsidR="00213E85">
        <w:rPr>
          <w:rFonts w:asciiTheme="minorHAnsi" w:hAnsiTheme="minorHAnsi" w:cstheme="minorHAnsi"/>
          <w:lang w:val="es-CO"/>
        </w:rPr>
        <w:t xml:space="preserve">nes. Asimismo el equipo técnico, aunque es limitado a nivel central, </w:t>
      </w:r>
      <w:r w:rsidRPr="00560207">
        <w:rPr>
          <w:rFonts w:asciiTheme="minorHAnsi" w:hAnsiTheme="minorHAnsi" w:cstheme="minorHAnsi"/>
          <w:lang w:val="es-CO"/>
        </w:rPr>
        <w:t>e</w:t>
      </w:r>
      <w:r w:rsidR="00213E85">
        <w:rPr>
          <w:rFonts w:asciiTheme="minorHAnsi" w:hAnsiTheme="minorHAnsi" w:cstheme="minorHAnsi"/>
          <w:lang w:val="es-CO"/>
        </w:rPr>
        <w:t>s cualificado profesionalmente,</w:t>
      </w:r>
      <w:r w:rsidRPr="00560207">
        <w:rPr>
          <w:rFonts w:asciiTheme="minorHAnsi" w:hAnsiTheme="minorHAnsi" w:cstheme="minorHAnsi"/>
          <w:lang w:val="es-CO"/>
        </w:rPr>
        <w:t xml:space="preserve"> demuestra gran compromiso con el PC</w:t>
      </w:r>
      <w:r w:rsidR="00213E85">
        <w:rPr>
          <w:rFonts w:asciiTheme="minorHAnsi" w:hAnsiTheme="minorHAnsi" w:cstheme="minorHAnsi"/>
          <w:lang w:val="es-CO"/>
        </w:rPr>
        <w:t xml:space="preserve"> y mucha eficiencia</w:t>
      </w:r>
      <w:r w:rsidRPr="00560207">
        <w:rPr>
          <w:rFonts w:asciiTheme="minorHAnsi" w:hAnsiTheme="minorHAnsi" w:cstheme="minorHAnsi"/>
          <w:lang w:val="es-CO"/>
        </w:rPr>
        <w:t>.</w:t>
      </w:r>
    </w:p>
    <w:p w:rsidR="00D63587" w:rsidRDefault="00D63587" w:rsidP="00244CFE">
      <w:pPr>
        <w:pStyle w:val="ListParagraph1"/>
        <w:ind w:hanging="720"/>
        <w:jc w:val="both"/>
        <w:rPr>
          <w:rFonts w:asciiTheme="minorHAnsi" w:hAnsiTheme="minorHAnsi" w:cstheme="minorHAnsi"/>
          <w:lang w:val="es-CO"/>
        </w:rPr>
      </w:pPr>
    </w:p>
    <w:p w:rsidR="00C11AAB" w:rsidRPr="00560207" w:rsidRDefault="00244CFE" w:rsidP="00244CFE">
      <w:pPr>
        <w:pStyle w:val="ListParagraph1"/>
        <w:ind w:hanging="720"/>
        <w:jc w:val="both"/>
        <w:rPr>
          <w:rFonts w:asciiTheme="minorHAnsi" w:hAnsiTheme="minorHAnsi" w:cstheme="minorHAnsi"/>
          <w:lang w:val="es-CO"/>
        </w:rPr>
      </w:pPr>
      <w:r w:rsidRPr="00560207">
        <w:rPr>
          <w:rFonts w:asciiTheme="minorHAnsi" w:hAnsiTheme="minorHAnsi" w:cstheme="minorHAnsi"/>
          <w:lang w:val="es-CO"/>
        </w:rPr>
        <w:t>Sobre resultados:</w:t>
      </w:r>
    </w:p>
    <w:p w:rsidR="00721D5B" w:rsidRDefault="000C44BF" w:rsidP="00244CFE">
      <w:pPr>
        <w:pStyle w:val="ListParagraph1"/>
        <w:numPr>
          <w:ilvl w:val="0"/>
          <w:numId w:val="32"/>
        </w:numPr>
        <w:ind w:left="567" w:hanging="567"/>
        <w:jc w:val="both"/>
        <w:rPr>
          <w:rFonts w:asciiTheme="minorHAnsi" w:hAnsiTheme="minorHAnsi" w:cstheme="minorHAnsi"/>
          <w:lang w:val="es-CO"/>
        </w:rPr>
      </w:pPr>
      <w:r>
        <w:rPr>
          <w:rFonts w:asciiTheme="minorHAnsi" w:hAnsiTheme="minorHAnsi" w:cstheme="minorHAnsi"/>
          <w:lang w:val="es-CO"/>
        </w:rPr>
        <w:t>Aunque una evaluación de medio término es muy prematura para establecer impactos, si hay muchos resultados y logros destacables en este PC:</w:t>
      </w:r>
    </w:p>
    <w:p w:rsidR="000C44BF" w:rsidRDefault="000C44BF" w:rsidP="000C44BF">
      <w:pPr>
        <w:pStyle w:val="ListParagraph1"/>
        <w:numPr>
          <w:ilvl w:val="1"/>
          <w:numId w:val="32"/>
        </w:numPr>
        <w:jc w:val="both"/>
        <w:rPr>
          <w:rFonts w:asciiTheme="minorHAnsi" w:hAnsiTheme="minorHAnsi" w:cstheme="minorHAnsi"/>
          <w:lang w:val="es-CO"/>
        </w:rPr>
      </w:pPr>
      <w:r>
        <w:rPr>
          <w:rFonts w:asciiTheme="minorHAnsi" w:hAnsiTheme="minorHAnsi" w:cstheme="minorHAnsi"/>
          <w:lang w:val="es-CO"/>
        </w:rPr>
        <w:t>Impacto positivo en la articulación inter agencial con posibilidades de ser replicado en el SNU</w:t>
      </w:r>
    </w:p>
    <w:p w:rsidR="000C44BF" w:rsidRDefault="000C44BF" w:rsidP="000C44BF">
      <w:pPr>
        <w:pStyle w:val="ListParagraph1"/>
        <w:numPr>
          <w:ilvl w:val="1"/>
          <w:numId w:val="32"/>
        </w:numPr>
        <w:jc w:val="both"/>
        <w:rPr>
          <w:rFonts w:asciiTheme="minorHAnsi" w:hAnsiTheme="minorHAnsi" w:cstheme="minorHAnsi"/>
          <w:lang w:val="es-CO"/>
        </w:rPr>
      </w:pPr>
      <w:r>
        <w:rPr>
          <w:rFonts w:asciiTheme="minorHAnsi" w:hAnsiTheme="minorHAnsi" w:cstheme="minorHAnsi"/>
          <w:lang w:val="es-CO"/>
        </w:rPr>
        <w:t>Aproximación de abajo hacia arriba con transferencia de capacidades en lo local, altos niveles de apropiación comunitaria, participación y empoderamiento replicables a otros sectores y comunidades.</w:t>
      </w:r>
    </w:p>
    <w:p w:rsidR="00FF52E5" w:rsidRDefault="000378D2" w:rsidP="000C44BF">
      <w:pPr>
        <w:pStyle w:val="ListParagraph1"/>
        <w:numPr>
          <w:ilvl w:val="1"/>
          <w:numId w:val="32"/>
        </w:numPr>
        <w:jc w:val="both"/>
        <w:rPr>
          <w:rFonts w:asciiTheme="minorHAnsi" w:hAnsiTheme="minorHAnsi" w:cstheme="minorHAnsi"/>
          <w:lang w:val="es-CO"/>
        </w:rPr>
      </w:pPr>
      <w:r>
        <w:rPr>
          <w:rFonts w:asciiTheme="minorHAnsi" w:hAnsiTheme="minorHAnsi" w:cstheme="minorHAnsi"/>
          <w:lang w:val="es-CO"/>
        </w:rPr>
        <w:lastRenderedPageBreak/>
        <w:t>Reducción de enfermedades</w:t>
      </w:r>
    </w:p>
    <w:p w:rsidR="000378D2" w:rsidRDefault="000378D2" w:rsidP="000C44BF">
      <w:pPr>
        <w:pStyle w:val="ListParagraph1"/>
        <w:numPr>
          <w:ilvl w:val="1"/>
          <w:numId w:val="32"/>
        </w:numPr>
        <w:jc w:val="both"/>
        <w:rPr>
          <w:rFonts w:asciiTheme="minorHAnsi" w:hAnsiTheme="minorHAnsi" w:cstheme="minorHAnsi"/>
          <w:lang w:val="es-CO"/>
        </w:rPr>
      </w:pPr>
      <w:r>
        <w:rPr>
          <w:rFonts w:asciiTheme="minorHAnsi" w:hAnsiTheme="minorHAnsi" w:cstheme="minorHAnsi"/>
          <w:lang w:val="es-CO"/>
        </w:rPr>
        <w:t>Fortalecimiento técnico, económico y organizacional de las JAAR y equipos PSA</w:t>
      </w:r>
    </w:p>
    <w:p w:rsidR="000378D2" w:rsidRDefault="000F34FD" w:rsidP="000C44BF">
      <w:pPr>
        <w:pStyle w:val="ListParagraph1"/>
        <w:numPr>
          <w:ilvl w:val="1"/>
          <w:numId w:val="32"/>
        </w:numPr>
        <w:jc w:val="both"/>
        <w:rPr>
          <w:rFonts w:asciiTheme="minorHAnsi" w:hAnsiTheme="minorHAnsi" w:cstheme="minorHAnsi"/>
          <w:lang w:val="es-CO"/>
        </w:rPr>
      </w:pPr>
      <w:r>
        <w:rPr>
          <w:rFonts w:asciiTheme="minorHAnsi" w:hAnsiTheme="minorHAnsi" w:cstheme="minorHAnsi"/>
          <w:lang w:val="es-CO"/>
        </w:rPr>
        <w:t>Empoderamiento destacable de las mujeres y sus organizaciones, de las autoridades tradicionales, jóvenes, equipos de salud-médicos, autoridades locales.</w:t>
      </w:r>
    </w:p>
    <w:p w:rsidR="00CB1AA7" w:rsidRDefault="00FB6094" w:rsidP="008A504E">
      <w:pPr>
        <w:pStyle w:val="ListParagraph1"/>
        <w:numPr>
          <w:ilvl w:val="0"/>
          <w:numId w:val="32"/>
        </w:numPr>
        <w:ind w:left="567" w:hanging="567"/>
        <w:jc w:val="both"/>
        <w:rPr>
          <w:rFonts w:asciiTheme="minorHAnsi" w:hAnsiTheme="minorHAnsi" w:cstheme="minorHAnsi"/>
          <w:lang w:val="es-CO"/>
        </w:rPr>
      </w:pPr>
      <w:r w:rsidRPr="00560207">
        <w:rPr>
          <w:rFonts w:asciiTheme="minorHAnsi" w:hAnsiTheme="minorHAnsi" w:cstheme="minorHAnsi"/>
          <w:lang w:val="es-CO"/>
        </w:rPr>
        <w:t>La calidad de los productos desarrollados hasta la</w:t>
      </w:r>
      <w:r w:rsidR="00F578E6" w:rsidRPr="00560207">
        <w:rPr>
          <w:rFonts w:asciiTheme="minorHAnsi" w:hAnsiTheme="minorHAnsi" w:cstheme="minorHAnsi"/>
          <w:lang w:val="es-CO"/>
        </w:rPr>
        <w:t xml:space="preserve"> fecha es satisfactoria para to</w:t>
      </w:r>
      <w:r w:rsidRPr="00560207">
        <w:rPr>
          <w:rFonts w:asciiTheme="minorHAnsi" w:hAnsiTheme="minorHAnsi" w:cstheme="minorHAnsi"/>
          <w:lang w:val="es-CO"/>
        </w:rPr>
        <w:t>das las partes involucradas</w:t>
      </w:r>
      <w:r w:rsidR="00135525" w:rsidRPr="00560207">
        <w:rPr>
          <w:rFonts w:asciiTheme="minorHAnsi" w:hAnsiTheme="minorHAnsi" w:cstheme="minorHAnsi"/>
          <w:lang w:val="es-CO"/>
        </w:rPr>
        <w:t>.</w:t>
      </w:r>
    </w:p>
    <w:p w:rsidR="00804085" w:rsidRDefault="0026791C" w:rsidP="008A504E">
      <w:pPr>
        <w:pStyle w:val="ListParagraph1"/>
        <w:numPr>
          <w:ilvl w:val="0"/>
          <w:numId w:val="32"/>
        </w:numPr>
        <w:ind w:left="567" w:hanging="567"/>
        <w:jc w:val="both"/>
        <w:rPr>
          <w:rFonts w:asciiTheme="minorHAnsi" w:hAnsiTheme="minorHAnsi" w:cstheme="minorHAnsi"/>
          <w:lang w:val="es-CO"/>
        </w:rPr>
      </w:pPr>
      <w:r>
        <w:rPr>
          <w:rFonts w:asciiTheme="minorHAnsi" w:hAnsiTheme="minorHAnsi" w:cstheme="minorHAnsi"/>
          <w:lang w:val="es-CO"/>
        </w:rPr>
        <w:t>La sostenibilidad de los resultados es alta en t</w:t>
      </w:r>
      <w:r w:rsidR="00E86227">
        <w:rPr>
          <w:rFonts w:asciiTheme="minorHAnsi" w:hAnsiTheme="minorHAnsi" w:cstheme="minorHAnsi"/>
          <w:lang w:val="es-CO"/>
        </w:rPr>
        <w:t>é</w:t>
      </w:r>
      <w:r>
        <w:rPr>
          <w:rFonts w:asciiTheme="minorHAnsi" w:hAnsiTheme="minorHAnsi" w:cstheme="minorHAnsi"/>
          <w:lang w:val="es-CO"/>
        </w:rPr>
        <w:t>rminos económicos, técnicos, políticos y sociales.</w:t>
      </w:r>
    </w:p>
    <w:p w:rsidR="00833FF1" w:rsidRPr="00560207" w:rsidRDefault="00833FF1" w:rsidP="000D57D9">
      <w:pPr>
        <w:pStyle w:val="Heading2"/>
        <w:numPr>
          <w:ilvl w:val="0"/>
          <w:numId w:val="2"/>
        </w:numPr>
        <w:ind w:left="0" w:firstLine="0"/>
        <w:rPr>
          <w:rFonts w:asciiTheme="minorHAnsi" w:hAnsiTheme="minorHAnsi" w:cstheme="minorHAnsi"/>
          <w:sz w:val="22"/>
          <w:szCs w:val="22"/>
        </w:rPr>
      </w:pPr>
      <w:bookmarkStart w:id="17" w:name="_Toc300815248"/>
      <w:r w:rsidRPr="00560207">
        <w:rPr>
          <w:rFonts w:asciiTheme="minorHAnsi" w:hAnsiTheme="minorHAnsi" w:cstheme="minorHAnsi"/>
          <w:sz w:val="22"/>
          <w:szCs w:val="22"/>
        </w:rPr>
        <w:t>Recomendaciones</w:t>
      </w:r>
      <w:bookmarkEnd w:id="17"/>
    </w:p>
    <w:p w:rsidR="00833FF1" w:rsidRPr="0049216E" w:rsidRDefault="00833FF1" w:rsidP="0049216E">
      <w:pPr>
        <w:rPr>
          <w:rFonts w:asciiTheme="minorHAnsi" w:hAnsiTheme="minorHAnsi" w:cstheme="minorHAnsi"/>
          <w:sz w:val="22"/>
          <w:szCs w:val="22"/>
        </w:rPr>
      </w:pPr>
    </w:p>
    <w:p w:rsidR="00405676" w:rsidRPr="0049216E" w:rsidRDefault="00405676" w:rsidP="0049216E">
      <w:pPr>
        <w:jc w:val="both"/>
        <w:rPr>
          <w:rFonts w:asciiTheme="minorHAnsi" w:hAnsiTheme="minorHAnsi" w:cstheme="minorHAnsi"/>
          <w:sz w:val="22"/>
          <w:szCs w:val="22"/>
          <w:lang w:val="es-CO"/>
        </w:rPr>
      </w:pPr>
      <w:r w:rsidRPr="0049216E">
        <w:rPr>
          <w:rFonts w:asciiTheme="minorHAnsi" w:hAnsiTheme="minorHAnsi" w:cstheme="minorHAnsi"/>
          <w:sz w:val="22"/>
          <w:szCs w:val="22"/>
          <w:lang w:val="es-CO"/>
        </w:rPr>
        <w:t>La principal recomendación del consultor es consolidar los logros alcanzados hasta el momento,</w:t>
      </w:r>
      <w:r w:rsidR="008E06AA" w:rsidRPr="0049216E">
        <w:rPr>
          <w:rFonts w:asciiTheme="minorHAnsi" w:hAnsiTheme="minorHAnsi" w:cstheme="minorHAnsi"/>
          <w:sz w:val="22"/>
          <w:szCs w:val="22"/>
          <w:lang w:val="es-CO"/>
        </w:rPr>
        <w:t xml:space="preserve"> </w:t>
      </w:r>
      <w:r w:rsidR="00F451DC" w:rsidRPr="0049216E">
        <w:rPr>
          <w:rFonts w:asciiTheme="minorHAnsi" w:hAnsiTheme="minorHAnsi" w:cstheme="minorHAnsi"/>
          <w:sz w:val="22"/>
          <w:szCs w:val="22"/>
          <w:lang w:val="es-CO"/>
        </w:rPr>
        <w:t xml:space="preserve">registrarlos, sistematizarlos, </w:t>
      </w:r>
      <w:r w:rsidR="008E06AA" w:rsidRPr="0049216E">
        <w:rPr>
          <w:rFonts w:asciiTheme="minorHAnsi" w:hAnsiTheme="minorHAnsi" w:cstheme="minorHAnsi"/>
          <w:sz w:val="22"/>
          <w:szCs w:val="22"/>
          <w:lang w:val="es-CO"/>
        </w:rPr>
        <w:t>visibilizarlos</w:t>
      </w:r>
      <w:r w:rsidR="00F451DC" w:rsidRPr="0049216E">
        <w:rPr>
          <w:rFonts w:asciiTheme="minorHAnsi" w:hAnsiTheme="minorHAnsi" w:cstheme="minorHAnsi"/>
          <w:sz w:val="22"/>
          <w:szCs w:val="22"/>
          <w:lang w:val="es-CO"/>
        </w:rPr>
        <w:t xml:space="preserve"> </w:t>
      </w:r>
      <w:r w:rsidRPr="0049216E">
        <w:rPr>
          <w:rFonts w:asciiTheme="minorHAnsi" w:hAnsiTheme="minorHAnsi" w:cstheme="minorHAnsi"/>
          <w:sz w:val="22"/>
          <w:szCs w:val="22"/>
          <w:lang w:val="es-CO"/>
        </w:rPr>
        <w:t xml:space="preserve">y transferir las buenas prácticas y los casos exitosos en el marco de una estrategia de salida que permita dar </w:t>
      </w:r>
      <w:r w:rsidR="00F451DC" w:rsidRPr="0049216E">
        <w:rPr>
          <w:rFonts w:asciiTheme="minorHAnsi" w:hAnsiTheme="minorHAnsi" w:cstheme="minorHAnsi"/>
          <w:sz w:val="22"/>
          <w:szCs w:val="22"/>
          <w:lang w:val="es-CO"/>
        </w:rPr>
        <w:t xml:space="preserve">mayor </w:t>
      </w:r>
      <w:r w:rsidRPr="0049216E">
        <w:rPr>
          <w:rFonts w:asciiTheme="minorHAnsi" w:hAnsiTheme="minorHAnsi" w:cstheme="minorHAnsi"/>
          <w:sz w:val="22"/>
          <w:szCs w:val="22"/>
          <w:lang w:val="es-CO"/>
        </w:rPr>
        <w:t xml:space="preserve">sostenibilidad y </w:t>
      </w:r>
      <w:proofErr w:type="spellStart"/>
      <w:r w:rsidRPr="0049216E">
        <w:rPr>
          <w:rFonts w:asciiTheme="minorHAnsi" w:hAnsiTheme="minorHAnsi" w:cstheme="minorHAnsi"/>
          <w:sz w:val="22"/>
          <w:szCs w:val="22"/>
          <w:lang w:val="es-CO"/>
        </w:rPr>
        <w:t>replicabilidad</w:t>
      </w:r>
      <w:proofErr w:type="spellEnd"/>
      <w:r w:rsidRPr="0049216E">
        <w:rPr>
          <w:rFonts w:asciiTheme="minorHAnsi" w:hAnsiTheme="minorHAnsi" w:cstheme="minorHAnsi"/>
          <w:sz w:val="22"/>
          <w:szCs w:val="22"/>
          <w:lang w:val="es-CO"/>
        </w:rPr>
        <w:t xml:space="preserve"> a las iniciativas apoyadas.</w:t>
      </w:r>
    </w:p>
    <w:p w:rsidR="00405676" w:rsidRPr="0049216E" w:rsidRDefault="00405676" w:rsidP="0049216E">
      <w:pPr>
        <w:jc w:val="both"/>
        <w:rPr>
          <w:rFonts w:asciiTheme="minorHAnsi" w:hAnsiTheme="minorHAnsi" w:cstheme="minorHAnsi"/>
          <w:sz w:val="22"/>
          <w:szCs w:val="22"/>
          <w:lang w:val="es-CO"/>
        </w:rPr>
      </w:pPr>
    </w:p>
    <w:p w:rsidR="009A5452" w:rsidRDefault="003F4B63" w:rsidP="009A5452">
      <w:pPr>
        <w:pStyle w:val="ListParagraph"/>
        <w:numPr>
          <w:ilvl w:val="0"/>
          <w:numId w:val="49"/>
        </w:numPr>
        <w:jc w:val="both"/>
        <w:rPr>
          <w:rFonts w:asciiTheme="minorHAnsi" w:hAnsiTheme="minorHAnsi" w:cstheme="minorHAnsi"/>
          <w:lang w:val="es-CO"/>
        </w:rPr>
      </w:pPr>
      <w:r w:rsidRPr="00945C61">
        <w:rPr>
          <w:rFonts w:asciiTheme="minorHAnsi" w:hAnsiTheme="minorHAnsi" w:cstheme="minorHAnsi"/>
          <w:lang w:val="es-CO"/>
        </w:rPr>
        <w:t>Desarrollar la e</w:t>
      </w:r>
      <w:r w:rsidR="007D7931" w:rsidRPr="00945C61">
        <w:rPr>
          <w:rFonts w:asciiTheme="minorHAnsi" w:hAnsiTheme="minorHAnsi" w:cstheme="minorHAnsi"/>
          <w:lang w:val="es-CO"/>
        </w:rPr>
        <w:t>strategia de salida</w:t>
      </w:r>
      <w:r w:rsidRPr="00945C61">
        <w:rPr>
          <w:rFonts w:asciiTheme="minorHAnsi" w:hAnsiTheme="minorHAnsi" w:cstheme="minorHAnsi"/>
          <w:lang w:val="es-CO"/>
        </w:rPr>
        <w:t xml:space="preserve"> </w:t>
      </w:r>
      <w:r w:rsidR="00D9308C">
        <w:rPr>
          <w:rFonts w:asciiTheme="minorHAnsi" w:hAnsiTheme="minorHAnsi" w:cstheme="minorHAnsi"/>
          <w:lang w:val="es-CO"/>
        </w:rPr>
        <w:t xml:space="preserve">del PC </w:t>
      </w:r>
      <w:r w:rsidRPr="00945C61">
        <w:rPr>
          <w:rFonts w:asciiTheme="minorHAnsi" w:hAnsiTheme="minorHAnsi" w:cstheme="minorHAnsi"/>
          <w:lang w:val="es-CO"/>
        </w:rPr>
        <w:t xml:space="preserve">que involucre </w:t>
      </w:r>
      <w:r w:rsidR="00945C61" w:rsidRPr="00945C61">
        <w:rPr>
          <w:rFonts w:asciiTheme="minorHAnsi" w:hAnsiTheme="minorHAnsi" w:cstheme="minorHAnsi"/>
          <w:lang w:val="es-CO"/>
        </w:rPr>
        <w:t>n</w:t>
      </w:r>
      <w:r w:rsidR="007D7931" w:rsidRPr="00945C61">
        <w:rPr>
          <w:rFonts w:asciiTheme="minorHAnsi" w:hAnsiTheme="minorHAnsi" w:cstheme="minorHAnsi"/>
          <w:lang w:val="es-CO"/>
        </w:rPr>
        <w:t>uevas alianzas institucionales</w:t>
      </w:r>
      <w:r w:rsidR="00945C61" w:rsidRPr="00945C61">
        <w:rPr>
          <w:rFonts w:asciiTheme="minorHAnsi" w:hAnsiTheme="minorHAnsi" w:cstheme="minorHAnsi"/>
          <w:lang w:val="es-CO"/>
        </w:rPr>
        <w:t>, c</w:t>
      </w:r>
      <w:r w:rsidR="007D7931" w:rsidRPr="00945C61">
        <w:rPr>
          <w:rFonts w:asciiTheme="minorHAnsi" w:hAnsiTheme="minorHAnsi" w:cstheme="minorHAnsi"/>
          <w:lang w:val="es-CO"/>
        </w:rPr>
        <w:t>ompromiso</w:t>
      </w:r>
      <w:r w:rsidR="00945C61" w:rsidRPr="00945C61">
        <w:rPr>
          <w:rFonts w:asciiTheme="minorHAnsi" w:hAnsiTheme="minorHAnsi" w:cstheme="minorHAnsi"/>
          <w:lang w:val="es-CO"/>
        </w:rPr>
        <w:t>s, elaboración participativa de los p</w:t>
      </w:r>
      <w:r w:rsidR="007D7931" w:rsidRPr="00945C61">
        <w:rPr>
          <w:rFonts w:asciiTheme="minorHAnsi" w:hAnsiTheme="minorHAnsi" w:cstheme="minorHAnsi"/>
          <w:lang w:val="es-CO"/>
        </w:rPr>
        <w:t>lanes municipales del agua</w:t>
      </w:r>
      <w:r w:rsidR="00945C61" w:rsidRPr="00945C61">
        <w:rPr>
          <w:rFonts w:asciiTheme="minorHAnsi" w:hAnsiTheme="minorHAnsi" w:cstheme="minorHAnsi"/>
          <w:lang w:val="es-CO"/>
        </w:rPr>
        <w:t>, a</w:t>
      </w:r>
      <w:r w:rsidR="007D7931" w:rsidRPr="00945C61">
        <w:rPr>
          <w:rFonts w:asciiTheme="minorHAnsi" w:hAnsiTheme="minorHAnsi" w:cstheme="minorHAnsi"/>
          <w:lang w:val="es-CO"/>
        </w:rPr>
        <w:t xml:space="preserve">compañamiento </w:t>
      </w:r>
      <w:r w:rsidR="00945C61" w:rsidRPr="00945C61">
        <w:rPr>
          <w:rFonts w:asciiTheme="minorHAnsi" w:hAnsiTheme="minorHAnsi" w:cstheme="minorHAnsi"/>
          <w:lang w:val="es-CO"/>
        </w:rPr>
        <w:t xml:space="preserve">a las autoridades locales para el acceso a los fondos del </w:t>
      </w:r>
      <w:r w:rsidR="007D7931" w:rsidRPr="00945C61">
        <w:rPr>
          <w:rFonts w:asciiTheme="minorHAnsi" w:hAnsiTheme="minorHAnsi" w:cstheme="minorHAnsi"/>
          <w:lang w:val="es-CO"/>
        </w:rPr>
        <w:t>Min</w:t>
      </w:r>
      <w:r w:rsidR="00945C61" w:rsidRPr="00945C61">
        <w:rPr>
          <w:rFonts w:asciiTheme="minorHAnsi" w:hAnsiTheme="minorHAnsi" w:cstheme="minorHAnsi"/>
          <w:lang w:val="es-CO"/>
        </w:rPr>
        <w:t xml:space="preserve">isterio de </w:t>
      </w:r>
      <w:r w:rsidR="007D7931" w:rsidRPr="00945C61">
        <w:rPr>
          <w:rFonts w:asciiTheme="minorHAnsi" w:hAnsiTheme="minorHAnsi" w:cstheme="minorHAnsi"/>
          <w:lang w:val="es-CO"/>
        </w:rPr>
        <w:t>Gobierno</w:t>
      </w:r>
      <w:r w:rsidR="00945C61" w:rsidRPr="00945C61">
        <w:rPr>
          <w:rFonts w:asciiTheme="minorHAnsi" w:hAnsiTheme="minorHAnsi" w:cstheme="minorHAnsi"/>
          <w:lang w:val="es-CO"/>
        </w:rPr>
        <w:t xml:space="preserve"> y el </w:t>
      </w:r>
      <w:r w:rsidR="007D7931" w:rsidRPr="00945C61">
        <w:rPr>
          <w:rFonts w:asciiTheme="minorHAnsi" w:hAnsiTheme="minorHAnsi" w:cstheme="minorHAnsi"/>
          <w:lang w:val="es-CO"/>
        </w:rPr>
        <w:t>MEF</w:t>
      </w:r>
      <w:r w:rsidR="00945C61" w:rsidRPr="00945C61">
        <w:rPr>
          <w:rFonts w:asciiTheme="minorHAnsi" w:hAnsiTheme="minorHAnsi" w:cstheme="minorHAnsi"/>
          <w:lang w:val="es-CO"/>
        </w:rPr>
        <w:t xml:space="preserve"> (para inversión en obras)</w:t>
      </w:r>
      <w:r w:rsidR="009A5452">
        <w:rPr>
          <w:rFonts w:asciiTheme="minorHAnsi" w:hAnsiTheme="minorHAnsi" w:cstheme="minorHAnsi"/>
          <w:lang w:val="es-CO"/>
        </w:rPr>
        <w:t xml:space="preserve"> y un p</w:t>
      </w:r>
      <w:r w:rsidR="007D7931" w:rsidRPr="00945C61">
        <w:rPr>
          <w:rFonts w:asciiTheme="minorHAnsi" w:hAnsiTheme="minorHAnsi" w:cstheme="minorHAnsi"/>
          <w:lang w:val="es-CO"/>
        </w:rPr>
        <w:t>lan único local PC</w:t>
      </w:r>
      <w:r w:rsidR="009A5452">
        <w:rPr>
          <w:rFonts w:asciiTheme="minorHAnsi" w:hAnsiTheme="minorHAnsi" w:cstheme="minorHAnsi"/>
          <w:lang w:val="es-CO"/>
        </w:rPr>
        <w:t>.</w:t>
      </w:r>
    </w:p>
    <w:p w:rsidR="009A5452" w:rsidRDefault="009A5452" w:rsidP="00945C61">
      <w:pPr>
        <w:pStyle w:val="ListParagraph"/>
        <w:numPr>
          <w:ilvl w:val="1"/>
          <w:numId w:val="49"/>
        </w:numPr>
        <w:jc w:val="both"/>
        <w:rPr>
          <w:rFonts w:asciiTheme="minorHAnsi" w:hAnsiTheme="minorHAnsi" w:cstheme="minorHAnsi"/>
          <w:lang w:val="es-CO"/>
        </w:rPr>
      </w:pPr>
      <w:r w:rsidRPr="009A5452">
        <w:rPr>
          <w:rFonts w:asciiTheme="minorHAnsi" w:hAnsiTheme="minorHAnsi" w:cstheme="minorHAnsi"/>
          <w:lang w:val="es-CO"/>
        </w:rPr>
        <w:t>En cuanto a las n</w:t>
      </w:r>
      <w:r w:rsidR="00945C61" w:rsidRPr="009A5452">
        <w:rPr>
          <w:rFonts w:asciiTheme="minorHAnsi" w:hAnsiTheme="minorHAnsi" w:cstheme="minorHAnsi"/>
          <w:lang w:val="es-CO"/>
        </w:rPr>
        <w:t>uevas alianzas institucionales</w:t>
      </w:r>
      <w:r w:rsidRPr="009A5452">
        <w:rPr>
          <w:rFonts w:asciiTheme="minorHAnsi" w:hAnsiTheme="minorHAnsi" w:cstheme="minorHAnsi"/>
          <w:lang w:val="es-CO"/>
        </w:rPr>
        <w:t xml:space="preserve"> es importante formalizar la alianza con </w:t>
      </w:r>
      <w:r>
        <w:rPr>
          <w:rFonts w:asciiTheme="minorHAnsi" w:hAnsiTheme="minorHAnsi" w:cstheme="minorHAnsi"/>
          <w:lang w:val="es-CO"/>
        </w:rPr>
        <w:t>AECID y</w:t>
      </w:r>
      <w:r w:rsidR="00945C61" w:rsidRPr="009A5452">
        <w:rPr>
          <w:rFonts w:asciiTheme="minorHAnsi" w:hAnsiTheme="minorHAnsi" w:cstheme="minorHAnsi"/>
          <w:lang w:val="es-CO"/>
        </w:rPr>
        <w:t xml:space="preserve"> BID</w:t>
      </w:r>
      <w:r>
        <w:rPr>
          <w:rFonts w:asciiTheme="minorHAnsi" w:hAnsiTheme="minorHAnsi" w:cstheme="minorHAnsi"/>
          <w:lang w:val="es-CO"/>
        </w:rPr>
        <w:t xml:space="preserve"> en el marco del Fondo del Agua para (i) dar continuidad a las iniciativas apoyadas por el PC, (ii) cubrir las comunidades no abracadas por el PC y (iii) sistematizar las buenas prácticas y lecciones aprendidas del PC. </w:t>
      </w:r>
    </w:p>
    <w:p w:rsidR="009A5452" w:rsidRDefault="009A5452" w:rsidP="009A5452">
      <w:pPr>
        <w:pStyle w:val="ListParagraph"/>
        <w:numPr>
          <w:ilvl w:val="2"/>
          <w:numId w:val="49"/>
        </w:numPr>
        <w:jc w:val="both"/>
        <w:rPr>
          <w:rFonts w:asciiTheme="minorHAnsi" w:hAnsiTheme="minorHAnsi" w:cstheme="minorHAnsi"/>
          <w:lang w:val="es-CO"/>
        </w:rPr>
      </w:pPr>
      <w:r>
        <w:rPr>
          <w:rFonts w:asciiTheme="minorHAnsi" w:hAnsiTheme="minorHAnsi" w:cstheme="minorHAnsi"/>
          <w:lang w:val="es-CO"/>
        </w:rPr>
        <w:t xml:space="preserve">Para esto el PC debe (i) hacer un cálculo actualizado y realista de los costos de construcción y transporte en la región, (ii) </w:t>
      </w:r>
      <w:r w:rsidR="00A837D5">
        <w:rPr>
          <w:rFonts w:asciiTheme="minorHAnsi" w:hAnsiTheme="minorHAnsi" w:cstheme="minorHAnsi"/>
          <w:lang w:val="es-CO"/>
        </w:rPr>
        <w:t xml:space="preserve">aprovechar la oportunidad de que AECID puede invertir recursos de </w:t>
      </w:r>
      <w:proofErr w:type="spellStart"/>
      <w:r w:rsidR="00A837D5">
        <w:rPr>
          <w:rFonts w:asciiTheme="minorHAnsi" w:hAnsiTheme="minorHAnsi" w:cstheme="minorHAnsi"/>
          <w:lang w:val="es-CO"/>
        </w:rPr>
        <w:t>preinversión</w:t>
      </w:r>
      <w:proofErr w:type="spellEnd"/>
      <w:r w:rsidR="00A837D5">
        <w:rPr>
          <w:rFonts w:asciiTheme="minorHAnsi" w:hAnsiTheme="minorHAnsi" w:cstheme="minorHAnsi"/>
          <w:lang w:val="es-CO"/>
        </w:rPr>
        <w:t xml:space="preserve"> en asuntos de sistematización, identificación de lecciones aprendidas y gestión </w:t>
      </w:r>
      <w:r w:rsidR="00467C42">
        <w:rPr>
          <w:rFonts w:asciiTheme="minorHAnsi" w:hAnsiTheme="minorHAnsi" w:cstheme="minorHAnsi"/>
          <w:lang w:val="es-CO"/>
        </w:rPr>
        <w:t>del conocimiento</w:t>
      </w:r>
      <w:r w:rsidR="003D536C">
        <w:rPr>
          <w:rFonts w:asciiTheme="minorHAnsi" w:hAnsiTheme="minorHAnsi" w:cstheme="minorHAnsi"/>
          <w:lang w:val="es-CO"/>
        </w:rPr>
        <w:t xml:space="preserve"> durante el tercer año del PC</w:t>
      </w:r>
      <w:r w:rsidR="00467C42">
        <w:rPr>
          <w:rFonts w:asciiTheme="minorHAnsi" w:hAnsiTheme="minorHAnsi" w:cstheme="minorHAnsi"/>
          <w:lang w:val="es-CO"/>
        </w:rPr>
        <w:t xml:space="preserve"> </w:t>
      </w:r>
      <w:r w:rsidR="00A837D5">
        <w:rPr>
          <w:rFonts w:asciiTheme="minorHAnsi" w:hAnsiTheme="minorHAnsi" w:cstheme="minorHAnsi"/>
          <w:lang w:val="es-CO"/>
        </w:rPr>
        <w:t>(iii) apoyarse en la Unidad de Gestión del Conocimiento del centro regional PNUD en Panamá</w:t>
      </w:r>
      <w:r w:rsidR="00467C42">
        <w:rPr>
          <w:rFonts w:asciiTheme="minorHAnsi" w:hAnsiTheme="minorHAnsi" w:cstheme="minorHAnsi"/>
          <w:lang w:val="es-CO"/>
        </w:rPr>
        <w:t xml:space="preserve">, y (iv) transferir </w:t>
      </w:r>
      <w:r w:rsidR="00185E3F">
        <w:rPr>
          <w:rFonts w:asciiTheme="minorHAnsi" w:hAnsiTheme="minorHAnsi" w:cstheme="minorHAnsi"/>
          <w:lang w:val="es-CO"/>
        </w:rPr>
        <w:t xml:space="preserve">las </w:t>
      </w:r>
      <w:r w:rsidR="00467C42">
        <w:rPr>
          <w:rFonts w:asciiTheme="minorHAnsi" w:hAnsiTheme="minorHAnsi" w:cstheme="minorHAnsi"/>
          <w:lang w:val="es-CO"/>
        </w:rPr>
        <w:t xml:space="preserve"> lecciones </w:t>
      </w:r>
      <w:r w:rsidR="00185E3F">
        <w:rPr>
          <w:rFonts w:asciiTheme="minorHAnsi" w:hAnsiTheme="minorHAnsi" w:cstheme="minorHAnsi"/>
          <w:lang w:val="es-CO"/>
        </w:rPr>
        <w:t xml:space="preserve">identificadas </w:t>
      </w:r>
      <w:r w:rsidR="00467C42">
        <w:rPr>
          <w:rFonts w:asciiTheme="minorHAnsi" w:hAnsiTheme="minorHAnsi" w:cstheme="minorHAnsi"/>
          <w:lang w:val="es-CO"/>
        </w:rPr>
        <w:t>al Secretariado FODM y el SNU en general</w:t>
      </w:r>
    </w:p>
    <w:p w:rsidR="00945C61" w:rsidRDefault="006A48F1" w:rsidP="00945C61">
      <w:pPr>
        <w:pStyle w:val="ListParagraph"/>
        <w:numPr>
          <w:ilvl w:val="1"/>
          <w:numId w:val="49"/>
        </w:numPr>
        <w:jc w:val="both"/>
        <w:rPr>
          <w:rFonts w:asciiTheme="minorHAnsi" w:hAnsiTheme="minorHAnsi" w:cstheme="minorHAnsi"/>
          <w:lang w:val="es-CO"/>
        </w:rPr>
      </w:pPr>
      <w:r>
        <w:rPr>
          <w:rFonts w:asciiTheme="minorHAnsi" w:hAnsiTheme="minorHAnsi" w:cstheme="minorHAnsi"/>
          <w:lang w:val="es-CO"/>
        </w:rPr>
        <w:t xml:space="preserve">El PC debe acercarse a la </w:t>
      </w:r>
      <w:r w:rsidR="00945C61" w:rsidRPr="009A5452">
        <w:rPr>
          <w:rFonts w:asciiTheme="minorHAnsi" w:hAnsiTheme="minorHAnsi" w:cstheme="minorHAnsi"/>
          <w:lang w:val="es-CO"/>
        </w:rPr>
        <w:t>ANAM</w:t>
      </w:r>
      <w:r>
        <w:rPr>
          <w:rFonts w:asciiTheme="minorHAnsi" w:hAnsiTheme="minorHAnsi" w:cstheme="minorHAnsi"/>
          <w:lang w:val="es-CO"/>
        </w:rPr>
        <w:t xml:space="preserve"> para generar una alianza en temas ambientales y de saneamiento</w:t>
      </w:r>
      <w:r w:rsidR="009B2134">
        <w:rPr>
          <w:rFonts w:asciiTheme="minorHAnsi" w:hAnsiTheme="minorHAnsi" w:cstheme="minorHAnsi"/>
          <w:lang w:val="es-CO"/>
        </w:rPr>
        <w:t>,</w:t>
      </w:r>
      <w:r w:rsidR="009B2134">
        <w:rPr>
          <w:rStyle w:val="FootnoteReference"/>
          <w:rFonts w:asciiTheme="minorHAnsi" w:hAnsiTheme="minorHAnsi"/>
          <w:lang w:val="es-CO"/>
        </w:rPr>
        <w:footnoteReference w:id="22"/>
      </w:r>
      <w:r>
        <w:rPr>
          <w:rFonts w:asciiTheme="minorHAnsi" w:hAnsiTheme="minorHAnsi" w:cstheme="minorHAnsi"/>
          <w:lang w:val="es-CO"/>
        </w:rPr>
        <w:t xml:space="preserve"> asimismo con la D</w:t>
      </w:r>
      <w:r w:rsidR="00945C61" w:rsidRPr="009A5452">
        <w:rPr>
          <w:rFonts w:asciiTheme="minorHAnsi" w:hAnsiTheme="minorHAnsi" w:cstheme="minorHAnsi"/>
          <w:lang w:val="es-CO"/>
        </w:rPr>
        <w:t>ir</w:t>
      </w:r>
      <w:r>
        <w:rPr>
          <w:rFonts w:asciiTheme="minorHAnsi" w:hAnsiTheme="minorHAnsi" w:cstheme="minorHAnsi"/>
          <w:lang w:val="es-CO"/>
        </w:rPr>
        <w:t>ección de</w:t>
      </w:r>
      <w:r w:rsidR="00945C61" w:rsidRPr="009A5452">
        <w:rPr>
          <w:rFonts w:asciiTheme="minorHAnsi" w:hAnsiTheme="minorHAnsi" w:cstheme="minorHAnsi"/>
          <w:lang w:val="es-CO"/>
        </w:rPr>
        <w:t xml:space="preserve"> Asuntos Indígenas</w:t>
      </w:r>
      <w:r>
        <w:rPr>
          <w:rFonts w:asciiTheme="minorHAnsi" w:hAnsiTheme="minorHAnsi" w:cstheme="minorHAnsi"/>
          <w:lang w:val="es-CO"/>
        </w:rPr>
        <w:t xml:space="preserve"> del MINSA y </w:t>
      </w:r>
      <w:proofErr w:type="spellStart"/>
      <w:r>
        <w:rPr>
          <w:rFonts w:asciiTheme="minorHAnsi" w:hAnsiTheme="minorHAnsi" w:cstheme="minorHAnsi"/>
          <w:lang w:val="es-CO"/>
        </w:rPr>
        <w:t>MinGobierno</w:t>
      </w:r>
      <w:proofErr w:type="spellEnd"/>
      <w:r>
        <w:rPr>
          <w:rFonts w:asciiTheme="minorHAnsi" w:hAnsiTheme="minorHAnsi" w:cstheme="minorHAnsi"/>
          <w:lang w:val="es-CO"/>
        </w:rPr>
        <w:t>.</w:t>
      </w:r>
      <w:r w:rsidR="00945C61" w:rsidRPr="009A5452">
        <w:rPr>
          <w:rFonts w:asciiTheme="minorHAnsi" w:hAnsiTheme="minorHAnsi" w:cstheme="minorHAnsi"/>
          <w:lang w:val="es-CO"/>
        </w:rPr>
        <w:t xml:space="preserve"> </w:t>
      </w:r>
    </w:p>
    <w:p w:rsidR="006A48F1" w:rsidRDefault="006A48F1" w:rsidP="00945C61">
      <w:pPr>
        <w:pStyle w:val="ListParagraph"/>
        <w:numPr>
          <w:ilvl w:val="1"/>
          <w:numId w:val="49"/>
        </w:numPr>
        <w:jc w:val="both"/>
        <w:rPr>
          <w:rFonts w:asciiTheme="minorHAnsi" w:hAnsiTheme="minorHAnsi" w:cstheme="minorHAnsi"/>
          <w:lang w:val="es-CO"/>
        </w:rPr>
      </w:pPr>
      <w:r>
        <w:rPr>
          <w:rFonts w:asciiTheme="minorHAnsi" w:hAnsiTheme="minorHAnsi" w:cstheme="minorHAnsi"/>
          <w:lang w:val="es-CO"/>
        </w:rPr>
        <w:t xml:space="preserve">Es importante que el PC haga un mapa institucional de posibles aliados que apoyen las iniciativas del programa a nivel de cooperación internacional, </w:t>
      </w:r>
      <w:proofErr w:type="spellStart"/>
      <w:r>
        <w:rPr>
          <w:rFonts w:asciiTheme="minorHAnsi" w:hAnsiTheme="minorHAnsi" w:cstheme="minorHAnsi"/>
          <w:lang w:val="es-CO"/>
        </w:rPr>
        <w:t>ONGs</w:t>
      </w:r>
      <w:proofErr w:type="spellEnd"/>
      <w:r>
        <w:rPr>
          <w:rFonts w:asciiTheme="minorHAnsi" w:hAnsiTheme="minorHAnsi" w:cstheme="minorHAnsi"/>
          <w:lang w:val="es-CO"/>
        </w:rPr>
        <w:t xml:space="preserve"> y Gobierno.</w:t>
      </w:r>
    </w:p>
    <w:p w:rsidR="003E458A" w:rsidRDefault="006A48F1" w:rsidP="00945C61">
      <w:pPr>
        <w:pStyle w:val="ListParagraph"/>
        <w:numPr>
          <w:ilvl w:val="1"/>
          <w:numId w:val="49"/>
        </w:numPr>
        <w:jc w:val="both"/>
        <w:rPr>
          <w:rFonts w:asciiTheme="minorHAnsi" w:hAnsiTheme="minorHAnsi" w:cstheme="minorHAnsi"/>
          <w:lang w:val="es-CO"/>
        </w:rPr>
      </w:pPr>
      <w:r>
        <w:rPr>
          <w:rFonts w:asciiTheme="minorHAnsi" w:hAnsiTheme="minorHAnsi" w:cstheme="minorHAnsi"/>
          <w:lang w:val="es-CO"/>
        </w:rPr>
        <w:t>El PC debe formalizar el c</w:t>
      </w:r>
      <w:r w:rsidR="00945C61" w:rsidRPr="006A48F1">
        <w:rPr>
          <w:rFonts w:asciiTheme="minorHAnsi" w:hAnsiTheme="minorHAnsi" w:cstheme="minorHAnsi"/>
          <w:lang w:val="es-CO"/>
        </w:rPr>
        <w:t xml:space="preserve">ompromiso </w:t>
      </w:r>
      <w:r>
        <w:rPr>
          <w:rFonts w:asciiTheme="minorHAnsi" w:hAnsiTheme="minorHAnsi" w:cstheme="minorHAnsi"/>
          <w:lang w:val="es-CO"/>
        </w:rPr>
        <w:t xml:space="preserve">con el </w:t>
      </w:r>
      <w:r w:rsidR="00945C61" w:rsidRPr="006A48F1">
        <w:rPr>
          <w:rFonts w:asciiTheme="minorHAnsi" w:hAnsiTheme="minorHAnsi" w:cstheme="minorHAnsi"/>
          <w:lang w:val="es-CO"/>
        </w:rPr>
        <w:t>MINSA</w:t>
      </w:r>
      <w:r>
        <w:rPr>
          <w:rFonts w:asciiTheme="minorHAnsi" w:hAnsiTheme="minorHAnsi" w:cstheme="minorHAnsi"/>
          <w:lang w:val="es-CO"/>
        </w:rPr>
        <w:t xml:space="preserve"> para su aporte de recursos económicos y/o humanos de apoyo a la comarca</w:t>
      </w:r>
      <w:r w:rsidR="00EF2B67">
        <w:rPr>
          <w:rFonts w:asciiTheme="minorHAnsi" w:hAnsiTheme="minorHAnsi" w:cstheme="minorHAnsi"/>
          <w:lang w:val="es-CO"/>
        </w:rPr>
        <w:t>.</w:t>
      </w:r>
      <w:r w:rsidR="002C34F6">
        <w:rPr>
          <w:rStyle w:val="FootnoteReference"/>
          <w:rFonts w:asciiTheme="minorHAnsi" w:hAnsiTheme="minorHAnsi"/>
          <w:lang w:val="es-CO"/>
        </w:rPr>
        <w:footnoteReference w:id="23"/>
      </w:r>
    </w:p>
    <w:p w:rsidR="00FC5FF9" w:rsidRDefault="003E458A" w:rsidP="00945C61">
      <w:pPr>
        <w:pStyle w:val="ListParagraph"/>
        <w:numPr>
          <w:ilvl w:val="1"/>
          <w:numId w:val="49"/>
        </w:numPr>
        <w:jc w:val="both"/>
        <w:rPr>
          <w:rFonts w:asciiTheme="minorHAnsi" w:hAnsiTheme="minorHAnsi" w:cstheme="minorHAnsi"/>
          <w:lang w:val="es-CO"/>
        </w:rPr>
      </w:pPr>
      <w:r>
        <w:rPr>
          <w:rFonts w:asciiTheme="minorHAnsi" w:hAnsiTheme="minorHAnsi" w:cstheme="minorHAnsi"/>
          <w:lang w:val="es-CO"/>
        </w:rPr>
        <w:lastRenderedPageBreak/>
        <w:t xml:space="preserve">Una de las tareas </w:t>
      </w:r>
      <w:r w:rsidR="00B32DC3">
        <w:rPr>
          <w:rFonts w:asciiTheme="minorHAnsi" w:hAnsiTheme="minorHAnsi" w:cstheme="minorHAnsi"/>
          <w:lang w:val="es-CO"/>
        </w:rPr>
        <w:t>más</w:t>
      </w:r>
      <w:r>
        <w:rPr>
          <w:rFonts w:asciiTheme="minorHAnsi" w:hAnsiTheme="minorHAnsi" w:cstheme="minorHAnsi"/>
          <w:lang w:val="es-CO"/>
        </w:rPr>
        <w:t xml:space="preserve"> importantes del PC es consolidar los p</w:t>
      </w:r>
      <w:r w:rsidR="00945C61" w:rsidRPr="003E458A">
        <w:rPr>
          <w:rFonts w:asciiTheme="minorHAnsi" w:hAnsiTheme="minorHAnsi" w:cstheme="minorHAnsi"/>
          <w:lang w:val="es-CO"/>
        </w:rPr>
        <w:t>lanes municipales del agua</w:t>
      </w:r>
      <w:r>
        <w:rPr>
          <w:rFonts w:asciiTheme="minorHAnsi" w:hAnsiTheme="minorHAnsi" w:cstheme="minorHAnsi"/>
          <w:lang w:val="es-CO"/>
        </w:rPr>
        <w:t xml:space="preserve"> de manera participativa en los dos distritos</w:t>
      </w:r>
      <w:r w:rsidR="0067371D">
        <w:rPr>
          <w:rFonts w:asciiTheme="minorHAnsi" w:hAnsiTheme="minorHAnsi" w:cstheme="minorHAnsi"/>
          <w:lang w:val="es-CO"/>
        </w:rPr>
        <w:t>.</w:t>
      </w:r>
    </w:p>
    <w:p w:rsidR="00F40716" w:rsidRDefault="00FC5FF9" w:rsidP="00945C61">
      <w:pPr>
        <w:pStyle w:val="ListParagraph"/>
        <w:numPr>
          <w:ilvl w:val="1"/>
          <w:numId w:val="49"/>
        </w:numPr>
        <w:jc w:val="both"/>
        <w:rPr>
          <w:rFonts w:asciiTheme="minorHAnsi" w:hAnsiTheme="minorHAnsi" w:cstheme="minorHAnsi"/>
          <w:lang w:val="es-CO"/>
        </w:rPr>
      </w:pPr>
      <w:r>
        <w:rPr>
          <w:rFonts w:asciiTheme="minorHAnsi" w:hAnsiTheme="minorHAnsi" w:cstheme="minorHAnsi"/>
          <w:lang w:val="es-CO"/>
        </w:rPr>
        <w:t>El P</w:t>
      </w:r>
      <w:r w:rsidR="000A5E97">
        <w:rPr>
          <w:rFonts w:asciiTheme="minorHAnsi" w:hAnsiTheme="minorHAnsi" w:cstheme="minorHAnsi"/>
          <w:lang w:val="es-CO"/>
        </w:rPr>
        <w:t>C</w:t>
      </w:r>
      <w:r>
        <w:rPr>
          <w:rFonts w:asciiTheme="minorHAnsi" w:hAnsiTheme="minorHAnsi" w:cstheme="minorHAnsi"/>
          <w:lang w:val="es-CO"/>
        </w:rPr>
        <w:t xml:space="preserve"> debe dar a</w:t>
      </w:r>
      <w:r w:rsidR="00945C61" w:rsidRPr="00FC5FF9">
        <w:rPr>
          <w:rFonts w:asciiTheme="minorHAnsi" w:hAnsiTheme="minorHAnsi" w:cstheme="minorHAnsi"/>
          <w:lang w:val="es-CO"/>
        </w:rPr>
        <w:t xml:space="preserve">compañamiento </w:t>
      </w:r>
      <w:r>
        <w:rPr>
          <w:rFonts w:asciiTheme="minorHAnsi" w:hAnsiTheme="minorHAnsi" w:cstheme="minorHAnsi"/>
          <w:lang w:val="es-CO"/>
        </w:rPr>
        <w:t xml:space="preserve">a las autoridades locales en el acceso a los </w:t>
      </w:r>
      <w:r w:rsidR="00945C61" w:rsidRPr="00FC5FF9">
        <w:rPr>
          <w:rFonts w:asciiTheme="minorHAnsi" w:hAnsiTheme="minorHAnsi" w:cstheme="minorHAnsi"/>
          <w:lang w:val="es-CO"/>
        </w:rPr>
        <w:t xml:space="preserve">fondos </w:t>
      </w:r>
      <w:proofErr w:type="spellStart"/>
      <w:r w:rsidR="00945C61" w:rsidRPr="00FC5FF9">
        <w:rPr>
          <w:rFonts w:asciiTheme="minorHAnsi" w:hAnsiTheme="minorHAnsi" w:cstheme="minorHAnsi"/>
          <w:lang w:val="es-CO"/>
        </w:rPr>
        <w:t>MinGobierno</w:t>
      </w:r>
      <w:proofErr w:type="spellEnd"/>
      <w:r w:rsidR="00945C61" w:rsidRPr="00FC5FF9">
        <w:rPr>
          <w:rFonts w:asciiTheme="minorHAnsi" w:hAnsiTheme="minorHAnsi" w:cstheme="minorHAnsi"/>
          <w:lang w:val="es-CO"/>
        </w:rPr>
        <w:t>-MEF</w:t>
      </w:r>
      <w:r>
        <w:rPr>
          <w:rFonts w:asciiTheme="minorHAnsi" w:hAnsiTheme="minorHAnsi" w:cstheme="minorHAnsi"/>
          <w:lang w:val="es-CO"/>
        </w:rPr>
        <w:t xml:space="preserve"> para inversión en obras.</w:t>
      </w:r>
      <w:r w:rsidR="001B5AC4">
        <w:rPr>
          <w:rFonts w:asciiTheme="minorHAnsi" w:hAnsiTheme="minorHAnsi" w:cstheme="minorHAnsi"/>
          <w:lang w:val="es-CO"/>
        </w:rPr>
        <w:t xml:space="preserve"> Debe p</w:t>
      </w:r>
      <w:r w:rsidR="001B5AC4" w:rsidRPr="00337E48">
        <w:rPr>
          <w:rFonts w:cs="Calibri"/>
          <w:lang w:val="es-CO"/>
        </w:rPr>
        <w:t>romover un acercamiento entre las autoridades locales y el MEF en acceso a los fondos para inversión en obras</w:t>
      </w:r>
      <w:r w:rsidR="001B5AC4">
        <w:rPr>
          <w:rFonts w:cs="Calibri"/>
          <w:lang w:val="es-CO"/>
        </w:rPr>
        <w:t>, que lleve a resultados puntuales.</w:t>
      </w:r>
    </w:p>
    <w:p w:rsidR="007B72E4" w:rsidRDefault="00F40716" w:rsidP="0049216E">
      <w:pPr>
        <w:pStyle w:val="ListParagraph"/>
        <w:numPr>
          <w:ilvl w:val="1"/>
          <w:numId w:val="49"/>
        </w:numPr>
        <w:jc w:val="both"/>
        <w:rPr>
          <w:rFonts w:asciiTheme="minorHAnsi" w:hAnsiTheme="minorHAnsi" w:cstheme="minorHAnsi"/>
          <w:lang w:val="es-CO"/>
        </w:rPr>
      </w:pPr>
      <w:r>
        <w:rPr>
          <w:rFonts w:asciiTheme="minorHAnsi" w:hAnsiTheme="minorHAnsi" w:cstheme="minorHAnsi"/>
          <w:lang w:val="es-CO"/>
        </w:rPr>
        <w:t>El PC debe llegar en su tercer año a un p</w:t>
      </w:r>
      <w:r w:rsidR="00945C61" w:rsidRPr="00F40716">
        <w:rPr>
          <w:rFonts w:asciiTheme="minorHAnsi" w:hAnsiTheme="minorHAnsi" w:cstheme="minorHAnsi"/>
          <w:lang w:val="es-CO"/>
        </w:rPr>
        <w:t xml:space="preserve">lan único local </w:t>
      </w:r>
      <w:r>
        <w:rPr>
          <w:rFonts w:asciiTheme="minorHAnsi" w:hAnsiTheme="minorHAnsi" w:cstheme="minorHAnsi"/>
          <w:lang w:val="es-CO"/>
        </w:rPr>
        <w:t xml:space="preserve">del </w:t>
      </w:r>
      <w:r w:rsidR="00945C61" w:rsidRPr="00F40716">
        <w:rPr>
          <w:rFonts w:asciiTheme="minorHAnsi" w:hAnsiTheme="minorHAnsi" w:cstheme="minorHAnsi"/>
          <w:lang w:val="es-CO"/>
        </w:rPr>
        <w:t>PC</w:t>
      </w:r>
      <w:r>
        <w:rPr>
          <w:rFonts w:asciiTheme="minorHAnsi" w:hAnsiTheme="minorHAnsi" w:cstheme="minorHAnsi"/>
          <w:lang w:val="es-CO"/>
        </w:rPr>
        <w:t>, donde la programación de las agencias sea una sola.</w:t>
      </w:r>
    </w:p>
    <w:p w:rsidR="00BC6F05" w:rsidRDefault="00BC6F05" w:rsidP="0049216E">
      <w:pPr>
        <w:pStyle w:val="ListParagraph"/>
        <w:numPr>
          <w:ilvl w:val="1"/>
          <w:numId w:val="49"/>
        </w:numPr>
        <w:jc w:val="both"/>
        <w:rPr>
          <w:rFonts w:asciiTheme="minorHAnsi" w:hAnsiTheme="minorHAnsi" w:cstheme="minorHAnsi"/>
          <w:lang w:val="es-CO"/>
        </w:rPr>
      </w:pPr>
      <w:r>
        <w:rPr>
          <w:rFonts w:asciiTheme="minorHAnsi" w:hAnsiTheme="minorHAnsi" w:cstheme="minorHAnsi"/>
          <w:lang w:val="es-CO"/>
        </w:rPr>
        <w:t>El P</w:t>
      </w:r>
      <w:r w:rsidR="0023620E">
        <w:rPr>
          <w:rFonts w:asciiTheme="minorHAnsi" w:hAnsiTheme="minorHAnsi" w:cstheme="minorHAnsi"/>
          <w:lang w:val="es-CO"/>
        </w:rPr>
        <w:t>C</w:t>
      </w:r>
      <w:r>
        <w:rPr>
          <w:rFonts w:asciiTheme="minorHAnsi" w:hAnsiTheme="minorHAnsi" w:cstheme="minorHAnsi"/>
          <w:lang w:val="es-CO"/>
        </w:rPr>
        <w:t xml:space="preserve"> debe establecer qué acciones van a seguir desarrollando las agencias participantes como apoyo a la sostenibilidad</w:t>
      </w:r>
      <w:r w:rsidR="0023620E">
        <w:rPr>
          <w:rFonts w:asciiTheme="minorHAnsi" w:hAnsiTheme="minorHAnsi" w:cstheme="minorHAnsi"/>
          <w:lang w:val="es-CO"/>
        </w:rPr>
        <w:t xml:space="preserve"> de los procesos iniciados</w:t>
      </w:r>
    </w:p>
    <w:p w:rsidR="0092025A" w:rsidRDefault="006A2245" w:rsidP="0049216E">
      <w:pPr>
        <w:pStyle w:val="ListParagraph"/>
        <w:numPr>
          <w:ilvl w:val="0"/>
          <w:numId w:val="49"/>
        </w:numPr>
        <w:jc w:val="both"/>
        <w:rPr>
          <w:rFonts w:asciiTheme="minorHAnsi" w:hAnsiTheme="minorHAnsi" w:cstheme="minorHAnsi"/>
          <w:lang w:val="es-CO"/>
        </w:rPr>
      </w:pPr>
      <w:r>
        <w:rPr>
          <w:rFonts w:asciiTheme="minorHAnsi" w:hAnsiTheme="minorHAnsi" w:cstheme="minorHAnsi"/>
          <w:lang w:val="es-CO"/>
        </w:rPr>
        <w:t>El P</w:t>
      </w:r>
      <w:r w:rsidR="002D2793">
        <w:rPr>
          <w:rFonts w:asciiTheme="minorHAnsi" w:hAnsiTheme="minorHAnsi" w:cstheme="minorHAnsi"/>
          <w:lang w:val="es-CO"/>
        </w:rPr>
        <w:t>C</w:t>
      </w:r>
      <w:r>
        <w:rPr>
          <w:rFonts w:asciiTheme="minorHAnsi" w:hAnsiTheme="minorHAnsi" w:cstheme="minorHAnsi"/>
          <w:lang w:val="es-CO"/>
        </w:rPr>
        <w:t xml:space="preserve"> debe hacer una apropiada comunicación a las </w:t>
      </w:r>
      <w:r w:rsidR="007D7931" w:rsidRPr="007B72E4">
        <w:rPr>
          <w:rFonts w:asciiTheme="minorHAnsi" w:hAnsiTheme="minorHAnsi" w:cstheme="minorHAnsi"/>
          <w:lang w:val="es-CO"/>
        </w:rPr>
        <w:t xml:space="preserve">comunidades no favorecidas </w:t>
      </w:r>
      <w:r>
        <w:rPr>
          <w:rFonts w:asciiTheme="minorHAnsi" w:hAnsiTheme="minorHAnsi" w:cstheme="minorHAnsi"/>
          <w:lang w:val="es-CO"/>
        </w:rPr>
        <w:t xml:space="preserve">por el </w:t>
      </w:r>
      <w:r w:rsidR="007D7931" w:rsidRPr="007B72E4">
        <w:rPr>
          <w:rFonts w:asciiTheme="minorHAnsi" w:hAnsiTheme="minorHAnsi" w:cstheme="minorHAnsi"/>
          <w:lang w:val="es-CO"/>
        </w:rPr>
        <w:t>PC</w:t>
      </w:r>
      <w:r>
        <w:rPr>
          <w:rFonts w:asciiTheme="minorHAnsi" w:hAnsiTheme="minorHAnsi" w:cstheme="minorHAnsi"/>
          <w:lang w:val="es-CO"/>
        </w:rPr>
        <w:t xml:space="preserve"> en esta primera fase. Es muy importante hacer presencia en el terreno, explicar la situación actual y las proyecciones realistas para evitar la posible frustración.</w:t>
      </w:r>
      <w:r w:rsidR="006D159D">
        <w:rPr>
          <w:rFonts w:asciiTheme="minorHAnsi" w:hAnsiTheme="minorHAnsi" w:cstheme="minorHAnsi"/>
          <w:lang w:val="es-CO"/>
        </w:rPr>
        <w:t xml:space="preserve"> Es clave </w:t>
      </w:r>
      <w:r w:rsidR="006D159D" w:rsidRPr="006D159D">
        <w:rPr>
          <w:rFonts w:cs="Calibri"/>
          <w:lang w:val="es-CO"/>
        </w:rPr>
        <w:t>asegurar que las comunidades no favorecidas entiendan la situación, las limitaciones, etc</w:t>
      </w:r>
      <w:r w:rsidR="006D159D">
        <w:rPr>
          <w:rFonts w:cs="Calibri"/>
          <w:lang w:val="es-CO"/>
        </w:rPr>
        <w:t>.</w:t>
      </w:r>
    </w:p>
    <w:p w:rsidR="0092025A" w:rsidRDefault="0092025A" w:rsidP="0049216E">
      <w:pPr>
        <w:pStyle w:val="ListParagraph"/>
        <w:numPr>
          <w:ilvl w:val="0"/>
          <w:numId w:val="49"/>
        </w:numPr>
        <w:jc w:val="both"/>
        <w:rPr>
          <w:rFonts w:asciiTheme="minorHAnsi" w:hAnsiTheme="minorHAnsi" w:cstheme="minorHAnsi"/>
          <w:lang w:val="es-CO"/>
        </w:rPr>
      </w:pPr>
      <w:r w:rsidRPr="0092025A">
        <w:rPr>
          <w:rFonts w:asciiTheme="minorHAnsi" w:hAnsiTheme="minorHAnsi" w:cstheme="minorHAnsi"/>
          <w:lang w:val="es-CO"/>
        </w:rPr>
        <w:t>El Pc debe implementar la e</w:t>
      </w:r>
      <w:r w:rsidR="007D7931" w:rsidRPr="0092025A">
        <w:rPr>
          <w:rFonts w:asciiTheme="minorHAnsi" w:hAnsiTheme="minorHAnsi" w:cstheme="minorHAnsi"/>
          <w:lang w:val="es-CO"/>
        </w:rPr>
        <w:t>strategia de Comunicación a partir de aprendizajes y recursos ya existentes</w:t>
      </w:r>
      <w:r w:rsidRPr="0092025A">
        <w:rPr>
          <w:rFonts w:asciiTheme="minorHAnsi" w:hAnsiTheme="minorHAnsi" w:cstheme="minorHAnsi"/>
          <w:lang w:val="es-CO"/>
        </w:rPr>
        <w:t xml:space="preserve"> en las comunidades</w:t>
      </w:r>
      <w:r w:rsidR="007D7931" w:rsidRPr="0092025A">
        <w:rPr>
          <w:rFonts w:asciiTheme="minorHAnsi" w:hAnsiTheme="minorHAnsi" w:cstheme="minorHAnsi"/>
          <w:lang w:val="es-CO"/>
        </w:rPr>
        <w:t>,</w:t>
      </w:r>
      <w:r w:rsidRPr="0092025A">
        <w:rPr>
          <w:rFonts w:asciiTheme="minorHAnsi" w:hAnsiTheme="minorHAnsi" w:cstheme="minorHAnsi"/>
          <w:lang w:val="es-CO"/>
        </w:rPr>
        <w:t xml:space="preserve"> </w:t>
      </w:r>
      <w:r w:rsidR="0039680F" w:rsidRPr="0092025A">
        <w:rPr>
          <w:rFonts w:asciiTheme="minorHAnsi" w:hAnsiTheme="minorHAnsi" w:cstheme="minorHAnsi"/>
          <w:lang w:val="es-CO"/>
        </w:rPr>
        <w:t>trasfiriendo</w:t>
      </w:r>
      <w:r w:rsidRPr="0092025A">
        <w:rPr>
          <w:rFonts w:asciiTheme="minorHAnsi" w:hAnsiTheme="minorHAnsi" w:cstheme="minorHAnsi"/>
          <w:lang w:val="es-CO"/>
        </w:rPr>
        <w:t xml:space="preserve"> las buenas prácticas de comunicación de </w:t>
      </w:r>
      <w:proofErr w:type="spellStart"/>
      <w:r w:rsidRPr="0092025A">
        <w:rPr>
          <w:rFonts w:asciiTheme="minorHAnsi" w:hAnsiTheme="minorHAnsi" w:cstheme="minorHAnsi"/>
          <w:lang w:val="es-CO"/>
        </w:rPr>
        <w:t>Bisira</w:t>
      </w:r>
      <w:proofErr w:type="spellEnd"/>
      <w:r w:rsidRPr="0092025A">
        <w:rPr>
          <w:rFonts w:asciiTheme="minorHAnsi" w:hAnsiTheme="minorHAnsi" w:cstheme="minorHAnsi"/>
          <w:lang w:val="es-CO"/>
        </w:rPr>
        <w:t xml:space="preserve"> a las otras comunidades y definiendo los mensajes de acuerdo a los hallazgos de la </w:t>
      </w:r>
      <w:r w:rsidR="007D7931" w:rsidRPr="0092025A">
        <w:rPr>
          <w:rFonts w:asciiTheme="minorHAnsi" w:hAnsiTheme="minorHAnsi" w:cstheme="minorHAnsi"/>
          <w:lang w:val="es-CO"/>
        </w:rPr>
        <w:t xml:space="preserve"> </w:t>
      </w:r>
      <w:r w:rsidR="007D7931" w:rsidRPr="0092025A">
        <w:rPr>
          <w:rFonts w:asciiTheme="minorHAnsi" w:hAnsiTheme="minorHAnsi" w:cstheme="minorHAnsi"/>
          <w:u w:val="single"/>
          <w:lang w:val="es-CO"/>
        </w:rPr>
        <w:t>línea de base</w:t>
      </w:r>
      <w:r w:rsidRPr="0092025A">
        <w:rPr>
          <w:rFonts w:asciiTheme="minorHAnsi" w:hAnsiTheme="minorHAnsi" w:cstheme="minorHAnsi"/>
          <w:lang w:val="es-CO"/>
        </w:rPr>
        <w:t xml:space="preserve"> en cuanto a comportamientos</w:t>
      </w:r>
      <w:r w:rsidR="007D7931" w:rsidRPr="0092025A">
        <w:rPr>
          <w:rFonts w:asciiTheme="minorHAnsi" w:hAnsiTheme="minorHAnsi" w:cstheme="minorHAnsi"/>
          <w:lang w:val="es-CO"/>
        </w:rPr>
        <w:t>,</w:t>
      </w:r>
      <w:r w:rsidRPr="0092025A">
        <w:rPr>
          <w:rFonts w:asciiTheme="minorHAnsi" w:hAnsiTheme="minorHAnsi" w:cstheme="minorHAnsi"/>
          <w:lang w:val="es-CO"/>
        </w:rPr>
        <w:t xml:space="preserve"> actitudes, etc.</w:t>
      </w:r>
    </w:p>
    <w:p w:rsidR="00D77CEF" w:rsidRDefault="0092025A" w:rsidP="0049216E">
      <w:pPr>
        <w:pStyle w:val="ListParagraph"/>
        <w:numPr>
          <w:ilvl w:val="0"/>
          <w:numId w:val="49"/>
        </w:numPr>
        <w:jc w:val="both"/>
        <w:rPr>
          <w:rFonts w:asciiTheme="minorHAnsi" w:hAnsiTheme="minorHAnsi" w:cstheme="minorHAnsi"/>
          <w:lang w:val="es-CO"/>
        </w:rPr>
      </w:pPr>
      <w:r w:rsidRPr="0092025A">
        <w:rPr>
          <w:rFonts w:asciiTheme="minorHAnsi" w:hAnsiTheme="minorHAnsi" w:cstheme="minorHAnsi"/>
          <w:lang w:val="es-CO"/>
        </w:rPr>
        <w:t xml:space="preserve">El PC debe actualizar las </w:t>
      </w:r>
      <w:r w:rsidR="007D7931" w:rsidRPr="0092025A">
        <w:rPr>
          <w:rFonts w:asciiTheme="minorHAnsi" w:hAnsiTheme="minorHAnsi" w:cstheme="minorHAnsi"/>
          <w:lang w:val="es-CO"/>
        </w:rPr>
        <w:t>metas</w:t>
      </w:r>
      <w:r w:rsidRPr="0092025A">
        <w:rPr>
          <w:rFonts w:asciiTheme="minorHAnsi" w:hAnsiTheme="minorHAnsi" w:cstheme="minorHAnsi"/>
          <w:lang w:val="es-CO"/>
        </w:rPr>
        <w:t xml:space="preserve"> de beneficiarios y establecer indicadores de resultado que reflejen fielmente los log</w:t>
      </w:r>
      <w:r>
        <w:rPr>
          <w:rFonts w:asciiTheme="minorHAnsi" w:hAnsiTheme="minorHAnsi" w:cstheme="minorHAnsi"/>
          <w:lang w:val="es-CO"/>
        </w:rPr>
        <w:t xml:space="preserve">ros alcanzados y por alcanza </w:t>
      </w:r>
      <w:r w:rsidR="007D7931" w:rsidRPr="0092025A">
        <w:rPr>
          <w:rFonts w:asciiTheme="minorHAnsi" w:hAnsiTheme="minorHAnsi" w:cstheme="minorHAnsi"/>
          <w:lang w:val="es-CO"/>
        </w:rPr>
        <w:t>(p.e número de JAAR con mujeres en puestos directivos, reducción de morosidad, número de comunidades organizadas, número de iniciativas emprendedoras con recursos, número de JAAR sostenibles, reuniones de intercambio de saberes entre JAAR)</w:t>
      </w:r>
    </w:p>
    <w:p w:rsidR="00211D24" w:rsidRDefault="00D77CEF" w:rsidP="0049216E">
      <w:pPr>
        <w:pStyle w:val="ListParagraph"/>
        <w:numPr>
          <w:ilvl w:val="0"/>
          <w:numId w:val="49"/>
        </w:numPr>
        <w:jc w:val="both"/>
        <w:rPr>
          <w:rFonts w:asciiTheme="minorHAnsi" w:hAnsiTheme="minorHAnsi" w:cstheme="minorHAnsi"/>
          <w:lang w:val="es-CO"/>
        </w:rPr>
      </w:pPr>
      <w:r w:rsidRPr="00211D24">
        <w:rPr>
          <w:rFonts w:asciiTheme="minorHAnsi" w:hAnsiTheme="minorHAnsi" w:cstheme="minorHAnsi"/>
          <w:lang w:val="es-CO"/>
        </w:rPr>
        <w:t xml:space="preserve">El PC ha hecho esfuerzos muy grandes por vincular a las comunidades de diferentes maneras, sin embargo hay detalles y </w:t>
      </w:r>
      <w:r w:rsidR="007D7931" w:rsidRPr="00211D24">
        <w:rPr>
          <w:rFonts w:asciiTheme="minorHAnsi" w:hAnsiTheme="minorHAnsi" w:cstheme="minorHAnsi"/>
          <w:lang w:val="es-CO"/>
        </w:rPr>
        <w:t xml:space="preserve">asuntos de contratación </w:t>
      </w:r>
      <w:r w:rsidRPr="00211D24">
        <w:rPr>
          <w:rFonts w:asciiTheme="minorHAnsi" w:hAnsiTheme="minorHAnsi" w:cstheme="minorHAnsi"/>
          <w:lang w:val="es-CO"/>
        </w:rPr>
        <w:t xml:space="preserve">de </w:t>
      </w:r>
      <w:r w:rsidR="007D7931" w:rsidRPr="00211D24">
        <w:rPr>
          <w:rFonts w:asciiTheme="minorHAnsi" w:hAnsiTheme="minorHAnsi" w:cstheme="minorHAnsi"/>
          <w:lang w:val="es-CO"/>
        </w:rPr>
        <w:t>M</w:t>
      </w:r>
      <w:r w:rsidRPr="00211D24">
        <w:rPr>
          <w:rFonts w:asciiTheme="minorHAnsi" w:hAnsiTheme="minorHAnsi" w:cstheme="minorHAnsi"/>
          <w:lang w:val="es-CO"/>
        </w:rPr>
        <w:t xml:space="preserve">ano de </w:t>
      </w:r>
      <w:r w:rsidR="007D7931" w:rsidRPr="00211D24">
        <w:rPr>
          <w:rFonts w:asciiTheme="minorHAnsi" w:hAnsiTheme="minorHAnsi" w:cstheme="minorHAnsi"/>
          <w:lang w:val="es-CO"/>
        </w:rPr>
        <w:t>O</w:t>
      </w:r>
      <w:r w:rsidRPr="00211D24">
        <w:rPr>
          <w:rFonts w:asciiTheme="minorHAnsi" w:hAnsiTheme="minorHAnsi" w:cstheme="minorHAnsi"/>
          <w:lang w:val="es-CO"/>
        </w:rPr>
        <w:t xml:space="preserve">bra lo cal que pueden especificarse </w:t>
      </w:r>
      <w:proofErr w:type="spellStart"/>
      <w:r w:rsidRPr="00211D24">
        <w:rPr>
          <w:rFonts w:asciiTheme="minorHAnsi" w:hAnsiTheme="minorHAnsi" w:cstheme="minorHAnsi"/>
          <w:lang w:val="es-CO"/>
        </w:rPr>
        <w:t>mas</w:t>
      </w:r>
      <w:proofErr w:type="spellEnd"/>
      <w:r w:rsidRPr="00211D24">
        <w:rPr>
          <w:rFonts w:asciiTheme="minorHAnsi" w:hAnsiTheme="minorHAnsi" w:cstheme="minorHAnsi"/>
          <w:lang w:val="es-CO"/>
        </w:rPr>
        <w:t xml:space="preserve"> en términos de formalización de contratos con las comunidades, también debe solicitarse a la empresa </w:t>
      </w:r>
      <w:r w:rsidR="00E607CA" w:rsidRPr="00366BF4">
        <w:rPr>
          <w:rFonts w:cs="Calibri"/>
          <w:lang w:val="es-CO"/>
        </w:rPr>
        <w:t xml:space="preserve">Standard Services </w:t>
      </w:r>
      <w:r w:rsidRPr="00211D24">
        <w:rPr>
          <w:rFonts w:asciiTheme="minorHAnsi" w:hAnsiTheme="minorHAnsi" w:cstheme="minorHAnsi"/>
          <w:lang w:val="es-CO"/>
        </w:rPr>
        <w:t>que garantice una participación efectiva, da</w:t>
      </w:r>
      <w:r w:rsidR="009E1EEE" w:rsidRPr="00211D24">
        <w:rPr>
          <w:rFonts w:asciiTheme="minorHAnsi" w:hAnsiTheme="minorHAnsi" w:cstheme="minorHAnsi"/>
          <w:lang w:val="es-CO"/>
        </w:rPr>
        <w:t>d</w:t>
      </w:r>
      <w:r w:rsidRPr="00211D24">
        <w:rPr>
          <w:rFonts w:asciiTheme="minorHAnsi" w:hAnsiTheme="minorHAnsi" w:cstheme="minorHAnsi"/>
          <w:lang w:val="es-CO"/>
        </w:rPr>
        <w:t>o que ha habido consulta pero muy básica, con poco preaviso</w:t>
      </w:r>
      <w:r w:rsidR="00730D6E">
        <w:rPr>
          <w:rFonts w:asciiTheme="minorHAnsi" w:hAnsiTheme="minorHAnsi" w:cstheme="minorHAnsi"/>
          <w:lang w:val="es-CO"/>
        </w:rPr>
        <w:t>, información insuficiente</w:t>
      </w:r>
      <w:r w:rsidRPr="00211D24">
        <w:rPr>
          <w:rFonts w:asciiTheme="minorHAnsi" w:hAnsiTheme="minorHAnsi" w:cstheme="minorHAnsi"/>
          <w:lang w:val="es-CO"/>
        </w:rPr>
        <w:t xml:space="preserve"> y algunas veces sin la participación de actores clave.</w:t>
      </w:r>
      <w:r w:rsidR="00730D6E">
        <w:rPr>
          <w:rStyle w:val="FootnoteReference"/>
          <w:rFonts w:asciiTheme="minorHAnsi" w:hAnsiTheme="minorHAnsi"/>
          <w:lang w:val="es-CO"/>
        </w:rPr>
        <w:footnoteReference w:id="24"/>
      </w:r>
    </w:p>
    <w:p w:rsidR="00211D24" w:rsidRDefault="00211D24" w:rsidP="0049216E">
      <w:pPr>
        <w:pStyle w:val="ListParagraph"/>
        <w:numPr>
          <w:ilvl w:val="1"/>
          <w:numId w:val="49"/>
        </w:numPr>
        <w:jc w:val="both"/>
        <w:rPr>
          <w:rFonts w:asciiTheme="minorHAnsi" w:hAnsiTheme="minorHAnsi" w:cstheme="minorHAnsi"/>
          <w:lang w:val="es-CO"/>
        </w:rPr>
      </w:pPr>
      <w:r w:rsidRPr="00211D24">
        <w:rPr>
          <w:rFonts w:asciiTheme="minorHAnsi" w:hAnsiTheme="minorHAnsi" w:cstheme="minorHAnsi"/>
          <w:lang w:val="es-CO"/>
        </w:rPr>
        <w:t>Hay que a</w:t>
      </w:r>
      <w:r w:rsidR="007D7931" w:rsidRPr="00211D24">
        <w:rPr>
          <w:rFonts w:asciiTheme="minorHAnsi" w:hAnsiTheme="minorHAnsi" w:cstheme="minorHAnsi"/>
          <w:lang w:val="es-CO"/>
        </w:rPr>
        <w:t>segurar mínimos de distribución entre comunidades para la contratación local</w:t>
      </w:r>
      <w:r w:rsidRPr="00211D24">
        <w:rPr>
          <w:rFonts w:asciiTheme="minorHAnsi" w:hAnsiTheme="minorHAnsi" w:cstheme="minorHAnsi"/>
          <w:lang w:val="es-CO"/>
        </w:rPr>
        <w:t xml:space="preserve">, </w:t>
      </w:r>
      <w:r>
        <w:rPr>
          <w:rFonts w:asciiTheme="minorHAnsi" w:hAnsiTheme="minorHAnsi" w:cstheme="minorHAnsi"/>
          <w:lang w:val="es-CO"/>
        </w:rPr>
        <w:t>r</w:t>
      </w:r>
      <w:r w:rsidR="007D7931" w:rsidRPr="00211D24">
        <w:rPr>
          <w:rFonts w:asciiTheme="minorHAnsi" w:hAnsiTheme="minorHAnsi" w:cstheme="minorHAnsi"/>
          <w:lang w:val="es-CO"/>
        </w:rPr>
        <w:t>angos de tarifas de salarios</w:t>
      </w:r>
      <w:r w:rsidR="004E5C9C">
        <w:rPr>
          <w:rFonts w:asciiTheme="minorHAnsi" w:hAnsiTheme="minorHAnsi" w:cstheme="minorHAnsi"/>
          <w:lang w:val="es-CO"/>
        </w:rPr>
        <w:t>.</w:t>
      </w:r>
    </w:p>
    <w:p w:rsidR="004E5C9C" w:rsidRDefault="004E5C9C" w:rsidP="0049216E">
      <w:pPr>
        <w:pStyle w:val="ListParagraph"/>
        <w:numPr>
          <w:ilvl w:val="1"/>
          <w:numId w:val="49"/>
        </w:numPr>
        <w:jc w:val="both"/>
        <w:rPr>
          <w:rFonts w:asciiTheme="minorHAnsi" w:hAnsiTheme="minorHAnsi" w:cstheme="minorHAnsi"/>
          <w:lang w:val="es-CO"/>
        </w:rPr>
      </w:pPr>
      <w:r>
        <w:rPr>
          <w:rFonts w:asciiTheme="minorHAnsi" w:hAnsiTheme="minorHAnsi" w:cstheme="minorHAnsi"/>
          <w:lang w:val="es-CO"/>
        </w:rPr>
        <w:t xml:space="preserve">La empresa debe acordar con la comunidad y cumplir un </w:t>
      </w:r>
      <w:r w:rsidRPr="0049216E">
        <w:rPr>
          <w:rFonts w:asciiTheme="minorHAnsi" w:hAnsiTheme="minorHAnsi" w:cstheme="minorHAnsi"/>
          <w:lang w:val="es-CO"/>
        </w:rPr>
        <w:t>cronograma de actividades.</w:t>
      </w:r>
    </w:p>
    <w:p w:rsidR="0016302E" w:rsidRDefault="00211D24" w:rsidP="0049216E">
      <w:pPr>
        <w:pStyle w:val="ListParagraph"/>
        <w:numPr>
          <w:ilvl w:val="0"/>
          <w:numId w:val="49"/>
        </w:numPr>
        <w:jc w:val="both"/>
        <w:rPr>
          <w:rFonts w:asciiTheme="minorHAnsi" w:hAnsiTheme="minorHAnsi" w:cstheme="minorHAnsi"/>
          <w:lang w:val="es-CO"/>
        </w:rPr>
      </w:pPr>
      <w:r>
        <w:rPr>
          <w:rFonts w:asciiTheme="minorHAnsi" w:hAnsiTheme="minorHAnsi" w:cstheme="minorHAnsi"/>
          <w:lang w:val="es-CO"/>
        </w:rPr>
        <w:t>Como ya se recomendó, hay que re</w:t>
      </w:r>
      <w:r w:rsidR="007D7931" w:rsidRPr="00211D24">
        <w:rPr>
          <w:rFonts w:asciiTheme="minorHAnsi" w:hAnsiTheme="minorHAnsi" w:cstheme="minorHAnsi"/>
          <w:lang w:val="es-CO"/>
        </w:rPr>
        <w:t xml:space="preserve">visar </w:t>
      </w:r>
      <w:r>
        <w:rPr>
          <w:rFonts w:asciiTheme="minorHAnsi" w:hAnsiTheme="minorHAnsi" w:cstheme="minorHAnsi"/>
          <w:lang w:val="es-CO"/>
        </w:rPr>
        <w:t xml:space="preserve">los </w:t>
      </w:r>
      <w:r w:rsidR="007D7931" w:rsidRPr="00211D24">
        <w:rPr>
          <w:rFonts w:asciiTheme="minorHAnsi" w:hAnsiTheme="minorHAnsi" w:cstheme="minorHAnsi"/>
          <w:lang w:val="es-CO"/>
        </w:rPr>
        <w:t xml:space="preserve">costos de construcción acueductos </w:t>
      </w:r>
      <w:r>
        <w:rPr>
          <w:rFonts w:asciiTheme="minorHAnsi" w:hAnsiTheme="minorHAnsi" w:cstheme="minorHAnsi"/>
          <w:lang w:val="es-CO"/>
        </w:rPr>
        <w:t xml:space="preserve">y </w:t>
      </w:r>
      <w:r w:rsidR="007D7931" w:rsidRPr="00211D24">
        <w:rPr>
          <w:rFonts w:asciiTheme="minorHAnsi" w:hAnsiTheme="minorHAnsi" w:cstheme="minorHAnsi"/>
          <w:lang w:val="es-CO"/>
        </w:rPr>
        <w:t xml:space="preserve">obtener la cifra </w:t>
      </w:r>
      <w:r>
        <w:rPr>
          <w:rFonts w:asciiTheme="minorHAnsi" w:hAnsiTheme="minorHAnsi" w:cstheme="minorHAnsi"/>
          <w:lang w:val="es-CO"/>
        </w:rPr>
        <w:t xml:space="preserve">realista </w:t>
      </w:r>
      <w:r w:rsidR="007D7931" w:rsidRPr="00211D24">
        <w:rPr>
          <w:rFonts w:asciiTheme="minorHAnsi" w:hAnsiTheme="minorHAnsi" w:cstheme="minorHAnsi"/>
          <w:lang w:val="es-CO"/>
        </w:rPr>
        <w:t>de cuánto costaría acceder a las 76 comunidades con base en la experiencia adquirida</w:t>
      </w:r>
      <w:r>
        <w:rPr>
          <w:rFonts w:asciiTheme="minorHAnsi" w:hAnsiTheme="minorHAnsi" w:cstheme="minorHAnsi"/>
          <w:lang w:val="es-CO"/>
        </w:rPr>
        <w:t>. Esto para el conocimiento de AECID y para proyecciones realistas.</w:t>
      </w:r>
    </w:p>
    <w:p w:rsidR="0016302E" w:rsidRDefault="0016302E" w:rsidP="0049216E">
      <w:pPr>
        <w:pStyle w:val="ListParagraph"/>
        <w:numPr>
          <w:ilvl w:val="0"/>
          <w:numId w:val="49"/>
        </w:numPr>
        <w:jc w:val="both"/>
        <w:rPr>
          <w:rFonts w:asciiTheme="minorHAnsi" w:hAnsiTheme="minorHAnsi" w:cstheme="minorHAnsi"/>
          <w:lang w:val="es-CO"/>
        </w:rPr>
      </w:pPr>
      <w:r w:rsidRPr="0016302E">
        <w:rPr>
          <w:rFonts w:asciiTheme="minorHAnsi" w:hAnsiTheme="minorHAnsi" w:cstheme="minorHAnsi"/>
          <w:lang w:val="es-CO"/>
        </w:rPr>
        <w:t xml:space="preserve">Hay que ir </w:t>
      </w:r>
      <w:proofErr w:type="spellStart"/>
      <w:r w:rsidRPr="0016302E">
        <w:rPr>
          <w:rFonts w:asciiTheme="minorHAnsi" w:hAnsiTheme="minorHAnsi" w:cstheme="minorHAnsi"/>
          <w:lang w:val="es-CO"/>
        </w:rPr>
        <w:t>mas</w:t>
      </w:r>
      <w:proofErr w:type="spellEnd"/>
      <w:r w:rsidRPr="0016302E">
        <w:rPr>
          <w:rFonts w:asciiTheme="minorHAnsi" w:hAnsiTheme="minorHAnsi" w:cstheme="minorHAnsi"/>
          <w:lang w:val="es-CO"/>
        </w:rPr>
        <w:t xml:space="preserve"> allá de la creación de las </w:t>
      </w:r>
      <w:r w:rsidR="007D7931" w:rsidRPr="0016302E">
        <w:rPr>
          <w:rFonts w:asciiTheme="minorHAnsi" w:hAnsiTheme="minorHAnsi" w:cstheme="minorHAnsi"/>
          <w:lang w:val="es-CO"/>
        </w:rPr>
        <w:t>UCD</w:t>
      </w:r>
      <w:r w:rsidRPr="0016302E">
        <w:rPr>
          <w:rFonts w:asciiTheme="minorHAnsi" w:hAnsiTheme="minorHAnsi" w:cstheme="minorHAnsi"/>
          <w:lang w:val="es-CO"/>
        </w:rPr>
        <w:t xml:space="preserve"> y UC</w:t>
      </w:r>
      <w:r w:rsidR="00C26855">
        <w:rPr>
          <w:rFonts w:asciiTheme="minorHAnsi" w:hAnsiTheme="minorHAnsi" w:cstheme="minorHAnsi"/>
          <w:lang w:val="es-CO"/>
        </w:rPr>
        <w:t>T</w:t>
      </w:r>
      <w:r w:rsidRPr="0016302E">
        <w:rPr>
          <w:rFonts w:asciiTheme="minorHAnsi" w:hAnsiTheme="minorHAnsi" w:cstheme="minorHAnsi"/>
          <w:lang w:val="es-CO"/>
        </w:rPr>
        <w:t>R y velar por su correcto funcionamiento, convocatoria de miembros y periodicidad</w:t>
      </w:r>
      <w:r w:rsidR="007B4F50">
        <w:rPr>
          <w:rFonts w:asciiTheme="minorHAnsi" w:hAnsiTheme="minorHAnsi" w:cstheme="minorHAnsi"/>
          <w:lang w:val="es-CO"/>
        </w:rPr>
        <w:tab/>
      </w:r>
      <w:r w:rsidRPr="0016302E">
        <w:rPr>
          <w:rFonts w:asciiTheme="minorHAnsi" w:hAnsiTheme="minorHAnsi" w:cstheme="minorHAnsi"/>
          <w:lang w:val="es-CO"/>
        </w:rPr>
        <w:t xml:space="preserve"> de reuniones</w:t>
      </w:r>
    </w:p>
    <w:p w:rsidR="0016302E" w:rsidRDefault="007B4F50" w:rsidP="0049216E">
      <w:pPr>
        <w:pStyle w:val="ListParagraph"/>
        <w:numPr>
          <w:ilvl w:val="0"/>
          <w:numId w:val="49"/>
        </w:numPr>
        <w:jc w:val="both"/>
        <w:rPr>
          <w:rFonts w:asciiTheme="minorHAnsi" w:hAnsiTheme="minorHAnsi" w:cstheme="minorHAnsi"/>
          <w:lang w:val="es-CO"/>
        </w:rPr>
      </w:pPr>
      <w:r>
        <w:rPr>
          <w:rFonts w:asciiTheme="minorHAnsi" w:hAnsiTheme="minorHAnsi" w:cstheme="minorHAnsi"/>
          <w:lang w:val="es-CO"/>
        </w:rPr>
        <w:t>Con las otras ventanas e</w:t>
      </w:r>
      <w:r w:rsidR="0016302E" w:rsidRPr="0016302E">
        <w:rPr>
          <w:rFonts w:asciiTheme="minorHAnsi" w:hAnsiTheme="minorHAnsi" w:cstheme="minorHAnsi"/>
          <w:lang w:val="es-CO"/>
        </w:rPr>
        <w:t>s importante ver la manera de r</w:t>
      </w:r>
      <w:r w:rsidR="007D7931" w:rsidRPr="0016302E">
        <w:rPr>
          <w:rFonts w:asciiTheme="minorHAnsi" w:hAnsiTheme="minorHAnsi" w:cstheme="minorHAnsi"/>
          <w:lang w:val="es-CO"/>
        </w:rPr>
        <w:t xml:space="preserve">epotenciar </w:t>
      </w:r>
      <w:r w:rsidR="0016302E" w:rsidRPr="0016302E">
        <w:rPr>
          <w:rFonts w:asciiTheme="minorHAnsi" w:hAnsiTheme="minorHAnsi" w:cstheme="minorHAnsi"/>
          <w:lang w:val="es-CO"/>
        </w:rPr>
        <w:t xml:space="preserve">al </w:t>
      </w:r>
      <w:r w:rsidR="007D7931" w:rsidRPr="0016302E">
        <w:rPr>
          <w:rFonts w:asciiTheme="minorHAnsi" w:hAnsiTheme="minorHAnsi" w:cstheme="minorHAnsi"/>
          <w:lang w:val="es-CO"/>
        </w:rPr>
        <w:t>CDN</w:t>
      </w:r>
      <w:r w:rsidR="0016302E" w:rsidRPr="0016302E">
        <w:rPr>
          <w:rFonts w:asciiTheme="minorHAnsi" w:hAnsiTheme="minorHAnsi" w:cstheme="minorHAnsi"/>
          <w:lang w:val="es-CO"/>
        </w:rPr>
        <w:t xml:space="preserve"> para que efectivamente de línea y oriente estratégicamente a l</w:t>
      </w:r>
      <w:r>
        <w:rPr>
          <w:rFonts w:asciiTheme="minorHAnsi" w:hAnsiTheme="minorHAnsi" w:cstheme="minorHAnsi"/>
          <w:lang w:val="es-CO"/>
        </w:rPr>
        <w:t>os PC. Hay que f</w:t>
      </w:r>
      <w:r w:rsidRPr="007B4F50">
        <w:rPr>
          <w:rFonts w:cs="Calibri"/>
          <w:lang w:val="es-CO"/>
        </w:rPr>
        <w:t>ortalecer la estru</w:t>
      </w:r>
      <w:r>
        <w:rPr>
          <w:rFonts w:cs="Calibri"/>
          <w:lang w:val="es-CO"/>
        </w:rPr>
        <w:t xml:space="preserve">ctura de gestión y coordinación </w:t>
      </w:r>
      <w:r w:rsidRPr="007B4F50">
        <w:rPr>
          <w:rFonts w:cs="Calibri"/>
          <w:lang w:val="es-CO"/>
        </w:rPr>
        <w:t>del CDN en línea con los compromisos adquiridos con el Secretariado</w:t>
      </w:r>
      <w:r>
        <w:rPr>
          <w:rFonts w:cs="Calibri"/>
          <w:lang w:val="es-CO"/>
        </w:rPr>
        <w:t>.</w:t>
      </w:r>
    </w:p>
    <w:p w:rsidR="0016302E" w:rsidRDefault="0016302E" w:rsidP="0049216E">
      <w:pPr>
        <w:pStyle w:val="ListParagraph"/>
        <w:numPr>
          <w:ilvl w:val="0"/>
          <w:numId w:val="49"/>
        </w:numPr>
        <w:jc w:val="both"/>
        <w:rPr>
          <w:rFonts w:asciiTheme="minorHAnsi" w:hAnsiTheme="minorHAnsi" w:cstheme="minorHAnsi"/>
          <w:lang w:val="es-CO"/>
        </w:rPr>
      </w:pPr>
      <w:r w:rsidRPr="0016302E">
        <w:rPr>
          <w:rFonts w:asciiTheme="minorHAnsi" w:hAnsiTheme="minorHAnsi" w:cstheme="minorHAnsi"/>
          <w:lang w:val="es-CO"/>
        </w:rPr>
        <w:lastRenderedPageBreak/>
        <w:t xml:space="preserve">Es vital desarrollar una estrategia de </w:t>
      </w:r>
      <w:r w:rsidR="007D7931" w:rsidRPr="0016302E">
        <w:rPr>
          <w:rFonts w:asciiTheme="minorHAnsi" w:hAnsiTheme="minorHAnsi" w:cstheme="minorHAnsi"/>
          <w:lang w:val="es-CO"/>
        </w:rPr>
        <w:t>Gestión del conocimiento</w:t>
      </w:r>
      <w:r w:rsidRPr="0016302E">
        <w:rPr>
          <w:rFonts w:asciiTheme="minorHAnsi" w:hAnsiTheme="minorHAnsi" w:cstheme="minorHAnsi"/>
          <w:lang w:val="es-CO"/>
        </w:rPr>
        <w:t xml:space="preserve"> donde se cubran varias líneas:</w:t>
      </w:r>
      <w:r w:rsidR="00821735">
        <w:rPr>
          <w:rStyle w:val="FootnoteReference"/>
          <w:rFonts w:asciiTheme="minorHAnsi" w:hAnsiTheme="minorHAnsi"/>
          <w:lang w:val="es-CO"/>
        </w:rPr>
        <w:footnoteReference w:id="25"/>
      </w:r>
    </w:p>
    <w:p w:rsidR="0016302E" w:rsidRDefault="007D7931" w:rsidP="0049216E">
      <w:pPr>
        <w:pStyle w:val="ListParagraph"/>
        <w:numPr>
          <w:ilvl w:val="1"/>
          <w:numId w:val="49"/>
        </w:numPr>
        <w:jc w:val="both"/>
        <w:rPr>
          <w:rFonts w:asciiTheme="minorHAnsi" w:hAnsiTheme="minorHAnsi" w:cstheme="minorHAnsi"/>
          <w:lang w:val="es-CO"/>
        </w:rPr>
      </w:pPr>
      <w:r w:rsidRPr="0016302E">
        <w:rPr>
          <w:rFonts w:asciiTheme="minorHAnsi" w:hAnsiTheme="minorHAnsi" w:cstheme="minorHAnsi"/>
          <w:lang w:val="es-CO"/>
        </w:rPr>
        <w:t>Sistematización de varios ejes (</w:t>
      </w:r>
      <w:r w:rsidR="00A7443A">
        <w:rPr>
          <w:rFonts w:asciiTheme="minorHAnsi" w:hAnsiTheme="minorHAnsi" w:cstheme="minorHAnsi"/>
          <w:lang w:val="es-CO"/>
        </w:rPr>
        <w:t xml:space="preserve">por ejemplo: </w:t>
      </w:r>
      <w:r w:rsidRPr="0016302E">
        <w:rPr>
          <w:rFonts w:asciiTheme="minorHAnsi" w:hAnsiTheme="minorHAnsi" w:cstheme="minorHAnsi"/>
          <w:lang w:val="es-CO"/>
        </w:rPr>
        <w:t xml:space="preserve">trabajo con comunidades indígenas, </w:t>
      </w:r>
      <w:r w:rsidR="00A7443A">
        <w:rPr>
          <w:rFonts w:asciiTheme="minorHAnsi" w:hAnsiTheme="minorHAnsi" w:cstheme="minorHAnsi"/>
          <w:lang w:val="es-CO"/>
        </w:rPr>
        <w:t xml:space="preserve">comunidades </w:t>
      </w:r>
      <w:r w:rsidRPr="0016302E">
        <w:rPr>
          <w:rFonts w:asciiTheme="minorHAnsi" w:hAnsiTheme="minorHAnsi" w:cstheme="minorHAnsi"/>
          <w:lang w:val="es-CO"/>
        </w:rPr>
        <w:t xml:space="preserve">remotas, participación comunitaria en proyectos sociales, </w:t>
      </w:r>
      <w:r w:rsidR="00740B84">
        <w:rPr>
          <w:rFonts w:asciiTheme="minorHAnsi" w:hAnsiTheme="minorHAnsi" w:cstheme="minorHAnsi"/>
          <w:lang w:val="es-CO"/>
        </w:rPr>
        <w:t xml:space="preserve">enfoque local en proyectos de desarrollo, </w:t>
      </w:r>
      <w:r w:rsidRPr="0016302E">
        <w:rPr>
          <w:rFonts w:asciiTheme="minorHAnsi" w:hAnsiTheme="minorHAnsi" w:cstheme="minorHAnsi"/>
          <w:lang w:val="es-CO"/>
        </w:rPr>
        <w:t xml:space="preserve">articulación </w:t>
      </w:r>
      <w:r w:rsidR="00A7443A">
        <w:rPr>
          <w:rFonts w:asciiTheme="minorHAnsi" w:hAnsiTheme="minorHAnsi" w:cstheme="minorHAnsi"/>
          <w:lang w:val="es-CO"/>
        </w:rPr>
        <w:t>de agencias, empoderamiento de mujeres, autoridades indígenas, etc.</w:t>
      </w:r>
      <w:r w:rsidRPr="0016302E">
        <w:rPr>
          <w:rFonts w:asciiTheme="minorHAnsi" w:hAnsiTheme="minorHAnsi" w:cstheme="minorHAnsi"/>
          <w:lang w:val="es-CO"/>
        </w:rPr>
        <w:t>)</w:t>
      </w:r>
    </w:p>
    <w:p w:rsidR="00334310" w:rsidRDefault="007D7931" w:rsidP="00334310">
      <w:pPr>
        <w:pStyle w:val="ListParagraph"/>
        <w:numPr>
          <w:ilvl w:val="1"/>
          <w:numId w:val="49"/>
        </w:numPr>
        <w:jc w:val="both"/>
        <w:rPr>
          <w:rFonts w:asciiTheme="minorHAnsi" w:hAnsiTheme="minorHAnsi" w:cstheme="minorHAnsi"/>
          <w:lang w:val="es-CO"/>
        </w:rPr>
      </w:pPr>
      <w:r w:rsidRPr="0016302E">
        <w:rPr>
          <w:rFonts w:asciiTheme="minorHAnsi" w:hAnsiTheme="minorHAnsi" w:cstheme="minorHAnsi"/>
          <w:lang w:val="es-CO"/>
        </w:rPr>
        <w:t>Elaboración de guías metodológicas</w:t>
      </w:r>
      <w:r w:rsidR="00740B84">
        <w:rPr>
          <w:rFonts w:asciiTheme="minorHAnsi" w:hAnsiTheme="minorHAnsi" w:cstheme="minorHAnsi"/>
          <w:lang w:val="es-CO"/>
        </w:rPr>
        <w:t xml:space="preserve"> (“</w:t>
      </w:r>
      <w:proofErr w:type="spellStart"/>
      <w:r w:rsidR="00740B84">
        <w:rPr>
          <w:rFonts w:asciiTheme="minorHAnsi" w:hAnsiTheme="minorHAnsi" w:cstheme="minorHAnsi"/>
          <w:lang w:val="es-CO"/>
        </w:rPr>
        <w:t>how</w:t>
      </w:r>
      <w:proofErr w:type="spellEnd"/>
      <w:r w:rsidR="00740B84">
        <w:rPr>
          <w:rFonts w:asciiTheme="minorHAnsi" w:hAnsiTheme="minorHAnsi" w:cstheme="minorHAnsi"/>
          <w:lang w:val="es-CO"/>
        </w:rPr>
        <w:t xml:space="preserve"> </w:t>
      </w:r>
      <w:proofErr w:type="spellStart"/>
      <w:r w:rsidR="00740B84">
        <w:rPr>
          <w:rFonts w:asciiTheme="minorHAnsi" w:hAnsiTheme="minorHAnsi" w:cstheme="minorHAnsi"/>
          <w:lang w:val="es-CO"/>
        </w:rPr>
        <w:t>to</w:t>
      </w:r>
      <w:proofErr w:type="spellEnd"/>
      <w:r w:rsidR="00740B84">
        <w:rPr>
          <w:rFonts w:asciiTheme="minorHAnsi" w:hAnsiTheme="minorHAnsi" w:cstheme="minorHAnsi"/>
          <w:lang w:val="es-CO"/>
        </w:rPr>
        <w:t xml:space="preserve"> do guides”)</w:t>
      </w:r>
      <w:r w:rsidRPr="0016302E">
        <w:rPr>
          <w:rFonts w:asciiTheme="minorHAnsi" w:hAnsiTheme="minorHAnsi" w:cstheme="minorHAnsi"/>
          <w:lang w:val="es-CO"/>
        </w:rPr>
        <w:t>, documentos de lecciones aprendidas, ferias de conocimiento-intercambio comunitario de saberes</w:t>
      </w:r>
      <w:r w:rsidR="00740B84">
        <w:rPr>
          <w:rFonts w:asciiTheme="minorHAnsi" w:hAnsiTheme="minorHAnsi" w:cstheme="minorHAnsi"/>
          <w:lang w:val="es-CO"/>
        </w:rPr>
        <w:t xml:space="preserve"> y </w:t>
      </w:r>
      <w:r w:rsidRPr="0016302E">
        <w:rPr>
          <w:rFonts w:asciiTheme="minorHAnsi" w:hAnsiTheme="minorHAnsi" w:cstheme="minorHAnsi"/>
          <w:lang w:val="es-CO"/>
        </w:rPr>
        <w:t>buenas prácticas, notas conceptuales.</w:t>
      </w:r>
    </w:p>
    <w:p w:rsidR="00A6685C" w:rsidRPr="00334310" w:rsidRDefault="00334310" w:rsidP="00334310">
      <w:pPr>
        <w:pStyle w:val="ListParagraph"/>
        <w:numPr>
          <w:ilvl w:val="0"/>
          <w:numId w:val="49"/>
        </w:numPr>
        <w:jc w:val="both"/>
        <w:rPr>
          <w:rFonts w:asciiTheme="minorHAnsi" w:hAnsiTheme="minorHAnsi" w:cstheme="minorHAnsi"/>
          <w:lang w:val="es-CO"/>
        </w:rPr>
      </w:pPr>
      <w:r>
        <w:rPr>
          <w:rFonts w:asciiTheme="minorHAnsi" w:hAnsiTheme="minorHAnsi" w:cstheme="minorHAnsi"/>
          <w:lang w:val="es-CO"/>
        </w:rPr>
        <w:t>Se recomienda i</w:t>
      </w:r>
      <w:r w:rsidR="00A6685C" w:rsidRPr="00334310">
        <w:rPr>
          <w:rFonts w:asciiTheme="minorHAnsi" w:hAnsiTheme="minorHAnsi" w:cstheme="minorHAnsi"/>
          <w:lang w:val="es-CO"/>
        </w:rPr>
        <w:t xml:space="preserve">ncluir </w:t>
      </w:r>
      <w:r>
        <w:rPr>
          <w:rFonts w:asciiTheme="minorHAnsi" w:hAnsiTheme="minorHAnsi" w:cstheme="minorHAnsi"/>
          <w:lang w:val="es-CO"/>
        </w:rPr>
        <w:t xml:space="preserve">aún </w:t>
      </w:r>
      <w:r w:rsidR="00A6685C" w:rsidRPr="00334310">
        <w:rPr>
          <w:rFonts w:asciiTheme="minorHAnsi" w:hAnsiTheme="minorHAnsi" w:cstheme="minorHAnsi"/>
          <w:lang w:val="es-CO"/>
        </w:rPr>
        <w:t>m</w:t>
      </w:r>
      <w:r>
        <w:rPr>
          <w:rFonts w:asciiTheme="minorHAnsi" w:hAnsiTheme="minorHAnsi" w:cstheme="minorHAnsi"/>
          <w:lang w:val="es-CO"/>
        </w:rPr>
        <w:t>á</w:t>
      </w:r>
      <w:r w:rsidR="00A6685C" w:rsidRPr="00334310">
        <w:rPr>
          <w:rFonts w:asciiTheme="minorHAnsi" w:hAnsiTheme="minorHAnsi" w:cstheme="minorHAnsi"/>
          <w:lang w:val="es-CO"/>
        </w:rPr>
        <w:t>s a la Iglesia</w:t>
      </w:r>
      <w:r>
        <w:rPr>
          <w:rFonts w:asciiTheme="minorHAnsi" w:hAnsiTheme="minorHAnsi" w:cstheme="minorHAnsi"/>
          <w:lang w:val="es-CO"/>
        </w:rPr>
        <w:t>(s) como aliados para la gestión y comunicación del PC</w:t>
      </w:r>
    </w:p>
    <w:p w:rsidR="007A0FFE" w:rsidRPr="0049216E" w:rsidRDefault="007A0FFE" w:rsidP="0049216E">
      <w:pPr>
        <w:rPr>
          <w:rFonts w:asciiTheme="minorHAnsi" w:hAnsiTheme="minorHAnsi" w:cstheme="minorHAnsi"/>
          <w:sz w:val="22"/>
          <w:szCs w:val="22"/>
          <w:lang w:val="es-CO" w:eastAsia="en-US"/>
        </w:rPr>
      </w:pPr>
    </w:p>
    <w:p w:rsidR="004F252B" w:rsidRPr="00560207" w:rsidRDefault="004F252B" w:rsidP="00F6107A">
      <w:pPr>
        <w:pStyle w:val="Heading2"/>
        <w:rPr>
          <w:rFonts w:asciiTheme="minorHAnsi" w:hAnsiTheme="minorHAnsi" w:cstheme="minorHAnsi"/>
          <w:sz w:val="22"/>
          <w:szCs w:val="22"/>
          <w:lang w:val="es-CO"/>
        </w:rPr>
      </w:pPr>
    </w:p>
    <w:p w:rsidR="004F252B" w:rsidRPr="00560207" w:rsidRDefault="004F252B" w:rsidP="00F6107A">
      <w:pPr>
        <w:pStyle w:val="Heading2"/>
        <w:rPr>
          <w:rFonts w:asciiTheme="minorHAnsi" w:hAnsiTheme="minorHAnsi" w:cstheme="minorHAnsi"/>
          <w:sz w:val="22"/>
          <w:szCs w:val="22"/>
        </w:rPr>
      </w:pPr>
    </w:p>
    <w:p w:rsidR="00833FF1" w:rsidRPr="00560207" w:rsidRDefault="00833FF1" w:rsidP="00F6107A">
      <w:pPr>
        <w:pStyle w:val="Heading2"/>
        <w:rPr>
          <w:rFonts w:asciiTheme="minorHAnsi" w:hAnsiTheme="minorHAnsi" w:cstheme="minorHAnsi"/>
          <w:sz w:val="22"/>
          <w:szCs w:val="22"/>
        </w:rPr>
      </w:pPr>
      <w:bookmarkStart w:id="18" w:name="_Toc300815249"/>
      <w:r w:rsidRPr="00560207">
        <w:rPr>
          <w:rFonts w:asciiTheme="minorHAnsi" w:hAnsiTheme="minorHAnsi" w:cstheme="minorHAnsi"/>
          <w:sz w:val="22"/>
          <w:szCs w:val="22"/>
        </w:rPr>
        <w:t>Anexos</w:t>
      </w:r>
      <w:bookmarkEnd w:id="18"/>
      <w:r w:rsidRPr="00560207">
        <w:rPr>
          <w:rFonts w:asciiTheme="minorHAnsi" w:hAnsiTheme="minorHAnsi" w:cstheme="minorHAnsi"/>
          <w:sz w:val="22"/>
          <w:szCs w:val="22"/>
        </w:rPr>
        <w:t xml:space="preserve"> </w:t>
      </w:r>
    </w:p>
    <w:p w:rsidR="00833FF1" w:rsidRPr="00560207" w:rsidRDefault="00833FF1" w:rsidP="00F6107A">
      <w:pPr>
        <w:rPr>
          <w:rFonts w:asciiTheme="minorHAnsi" w:hAnsiTheme="minorHAnsi" w:cstheme="minorHAnsi"/>
          <w:sz w:val="22"/>
          <w:szCs w:val="22"/>
        </w:rPr>
      </w:pPr>
    </w:p>
    <w:sectPr w:rsidR="00833FF1" w:rsidRPr="00560207" w:rsidSect="00E82A67">
      <w:headerReference w:type="default" r:id="rId18"/>
      <w:footerReference w:type="even" r:id="rId19"/>
      <w:footerReference w:type="default" r:id="rId20"/>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7FF7" w:rsidRDefault="00F97FF7">
      <w:r>
        <w:separator/>
      </w:r>
    </w:p>
  </w:endnote>
  <w:endnote w:type="continuationSeparator" w:id="0">
    <w:p w:rsidR="00F97FF7" w:rsidRDefault="00F97FF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37E" w:rsidRDefault="00B04F54" w:rsidP="00B22D3F">
    <w:pPr>
      <w:pStyle w:val="Footer"/>
      <w:framePr w:wrap="around" w:vAnchor="text" w:hAnchor="margin" w:xAlign="right" w:y="1"/>
      <w:rPr>
        <w:rStyle w:val="PageNumber"/>
      </w:rPr>
    </w:pPr>
    <w:r>
      <w:rPr>
        <w:rStyle w:val="PageNumber"/>
      </w:rPr>
      <w:fldChar w:fldCharType="begin"/>
    </w:r>
    <w:r w:rsidR="0069337E">
      <w:rPr>
        <w:rStyle w:val="PageNumber"/>
      </w:rPr>
      <w:instrText xml:space="preserve">PAGE  </w:instrText>
    </w:r>
    <w:r>
      <w:rPr>
        <w:rStyle w:val="PageNumber"/>
      </w:rPr>
      <w:fldChar w:fldCharType="end"/>
    </w:r>
  </w:p>
  <w:p w:rsidR="0069337E" w:rsidRDefault="0069337E" w:rsidP="00EA5BB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37E" w:rsidRDefault="00B04F54" w:rsidP="00B22D3F">
    <w:pPr>
      <w:pStyle w:val="Footer"/>
      <w:framePr w:wrap="around" w:vAnchor="text" w:hAnchor="margin" w:xAlign="right" w:y="1"/>
      <w:rPr>
        <w:rStyle w:val="PageNumber"/>
      </w:rPr>
    </w:pPr>
    <w:r>
      <w:rPr>
        <w:rStyle w:val="PageNumber"/>
      </w:rPr>
      <w:fldChar w:fldCharType="begin"/>
    </w:r>
    <w:r w:rsidR="0069337E">
      <w:rPr>
        <w:rStyle w:val="PageNumber"/>
      </w:rPr>
      <w:instrText xml:space="preserve">PAGE  </w:instrText>
    </w:r>
    <w:r>
      <w:rPr>
        <w:rStyle w:val="PageNumber"/>
      </w:rPr>
      <w:fldChar w:fldCharType="separate"/>
    </w:r>
    <w:r w:rsidR="00266A3F">
      <w:rPr>
        <w:rStyle w:val="PageNumber"/>
        <w:noProof/>
      </w:rPr>
      <w:t>1</w:t>
    </w:r>
    <w:r>
      <w:rPr>
        <w:rStyle w:val="PageNumber"/>
      </w:rPr>
      <w:fldChar w:fldCharType="end"/>
    </w:r>
  </w:p>
  <w:p w:rsidR="0069337E" w:rsidRDefault="0069337E" w:rsidP="00EA5BB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7FF7" w:rsidRDefault="00F97FF7">
      <w:r>
        <w:separator/>
      </w:r>
    </w:p>
  </w:footnote>
  <w:footnote w:type="continuationSeparator" w:id="0">
    <w:p w:rsidR="00F97FF7" w:rsidRDefault="00F97FF7">
      <w:r>
        <w:continuationSeparator/>
      </w:r>
    </w:p>
  </w:footnote>
  <w:footnote w:id="1">
    <w:p w:rsidR="0069337E" w:rsidRPr="00554E75" w:rsidRDefault="0069337E">
      <w:pPr>
        <w:pStyle w:val="FootnoteText"/>
        <w:rPr>
          <w:lang w:val="es-CO"/>
        </w:rPr>
      </w:pPr>
      <w:r>
        <w:rPr>
          <w:rStyle w:val="FootnoteReference"/>
        </w:rPr>
        <w:footnoteRef/>
      </w:r>
      <w:r w:rsidRPr="00554E75">
        <w:rPr>
          <w:lang w:val="es-CO"/>
        </w:rPr>
        <w:t xml:space="preserve"> </w:t>
      </w:r>
      <w:r>
        <w:rPr>
          <w:lang w:val="es-CO"/>
        </w:rPr>
        <w:t>En comunidades como Bahía Azul el problema de basuras es crítico</w:t>
      </w:r>
    </w:p>
  </w:footnote>
  <w:footnote w:id="2">
    <w:p w:rsidR="00E30EB4" w:rsidRPr="009B2134" w:rsidRDefault="00E30EB4" w:rsidP="00E30EB4">
      <w:pPr>
        <w:pStyle w:val="FootnoteText"/>
        <w:rPr>
          <w:lang w:val="es-CO"/>
        </w:rPr>
      </w:pPr>
      <w:r>
        <w:rPr>
          <w:rStyle w:val="FootnoteReference"/>
        </w:rPr>
        <w:footnoteRef/>
      </w:r>
      <w:r w:rsidRPr="009B2134">
        <w:rPr>
          <w:lang w:val="es-CO"/>
        </w:rPr>
        <w:t xml:space="preserve"> </w:t>
      </w:r>
      <w:r>
        <w:rPr>
          <w:lang w:val="es-CO"/>
        </w:rPr>
        <w:t xml:space="preserve">Para </w:t>
      </w:r>
      <w:r w:rsidRPr="009B2134">
        <w:rPr>
          <w:lang w:val="es-CO"/>
        </w:rPr>
        <w:t xml:space="preserve">los permisos de uso de agua y para los planes de manejo socio ambiental de las </w:t>
      </w:r>
      <w:proofErr w:type="spellStart"/>
      <w:r w:rsidRPr="009B2134">
        <w:rPr>
          <w:lang w:val="es-CO"/>
        </w:rPr>
        <w:t>microcuencas</w:t>
      </w:r>
      <w:proofErr w:type="spellEnd"/>
      <w:r w:rsidRPr="009B2134">
        <w:rPr>
          <w:lang w:val="es-CO"/>
        </w:rPr>
        <w:t xml:space="preserve"> de los acueductos para proteger la reserva hídrica</w:t>
      </w:r>
    </w:p>
  </w:footnote>
  <w:footnote w:id="3">
    <w:p w:rsidR="00E30EB4" w:rsidRPr="002C34F6" w:rsidRDefault="00E30EB4" w:rsidP="00E30EB4">
      <w:pPr>
        <w:pStyle w:val="FootnoteText"/>
        <w:rPr>
          <w:lang w:val="es-CO"/>
        </w:rPr>
      </w:pPr>
      <w:r>
        <w:rPr>
          <w:rStyle w:val="FootnoteReference"/>
        </w:rPr>
        <w:footnoteRef/>
      </w:r>
      <w:r w:rsidRPr="002C34F6">
        <w:rPr>
          <w:lang w:val="es-CO"/>
        </w:rPr>
        <w:t xml:space="preserve"> </w:t>
      </w:r>
      <w:r>
        <w:rPr>
          <w:lang w:val="es-CO"/>
        </w:rPr>
        <w:t>E</w:t>
      </w:r>
      <w:r w:rsidRPr="00366BF4">
        <w:rPr>
          <w:rFonts w:cs="Calibri"/>
          <w:lang w:val="es-CO"/>
        </w:rPr>
        <w:t xml:space="preserve">l SNU podría ayudar al MINSA a hacer un estudio sobre el costo de lo que le representaría mantener la sostenibilidad en términos de recursos humanos, administrativos, </w:t>
      </w:r>
      <w:r>
        <w:rPr>
          <w:rFonts w:cs="Calibri"/>
          <w:lang w:val="es-CO"/>
        </w:rPr>
        <w:t>y formalizar el acuerdo</w:t>
      </w:r>
    </w:p>
  </w:footnote>
  <w:footnote w:id="4">
    <w:p w:rsidR="00E30EB4" w:rsidRPr="00730D6E" w:rsidRDefault="00E30EB4" w:rsidP="00260C60">
      <w:pPr>
        <w:pStyle w:val="FootnoteText"/>
        <w:jc w:val="both"/>
        <w:rPr>
          <w:lang w:val="es-CO"/>
        </w:rPr>
      </w:pPr>
      <w:r>
        <w:rPr>
          <w:rStyle w:val="FootnoteReference"/>
        </w:rPr>
        <w:footnoteRef/>
      </w:r>
      <w:r w:rsidRPr="00730D6E">
        <w:rPr>
          <w:lang w:val="es-CO"/>
        </w:rPr>
        <w:t xml:space="preserve"> </w:t>
      </w:r>
      <w:r>
        <w:rPr>
          <w:lang w:val="es-CO"/>
        </w:rPr>
        <w:t>La empresa por contrato con el PC debe permitir la participación de la comunidad pero ha pasado e</w:t>
      </w:r>
      <w:bookmarkStart w:id="3" w:name="_GoBack"/>
      <w:bookmarkEnd w:id="3"/>
      <w:r>
        <w:rPr>
          <w:lang w:val="es-CO"/>
        </w:rPr>
        <w:t xml:space="preserve">n lugares como </w:t>
      </w:r>
      <w:proofErr w:type="spellStart"/>
      <w:r>
        <w:rPr>
          <w:lang w:val="es-CO"/>
        </w:rPr>
        <w:t>Bahia</w:t>
      </w:r>
      <w:proofErr w:type="spellEnd"/>
      <w:r>
        <w:rPr>
          <w:lang w:val="es-CO"/>
        </w:rPr>
        <w:t xml:space="preserve"> Azul que han incumplido convocatorias a la comunidad, han llegado sin preaviso y convocado a las personas presentes (que no son representativas o pertinentes) y les han solicitado firmar una lista de materiales sin la comunidad poder reflexionar al respecto y sin saber si esas listas son suficientes o no.</w:t>
      </w:r>
    </w:p>
  </w:footnote>
  <w:footnote w:id="5">
    <w:p w:rsidR="00E30EB4" w:rsidRPr="00821735" w:rsidRDefault="00E30EB4" w:rsidP="00E30EB4">
      <w:pPr>
        <w:pStyle w:val="FootnoteText"/>
        <w:rPr>
          <w:lang w:val="es-CO"/>
        </w:rPr>
      </w:pPr>
      <w:r>
        <w:rPr>
          <w:rStyle w:val="FootnoteReference"/>
        </w:rPr>
        <w:footnoteRef/>
      </w:r>
      <w:r w:rsidRPr="00821735">
        <w:rPr>
          <w:lang w:val="es-CO"/>
        </w:rPr>
        <w:t xml:space="preserve"> </w:t>
      </w:r>
      <w:r>
        <w:rPr>
          <w:lang w:val="es-CO"/>
        </w:rPr>
        <w:t>Como se anotó, esta estrategia de Gestión del Conocimiento puede hacerse con apoyo de AECID y la Unidad de Gestión del Conocimiento del Centro Regional PNUD</w:t>
      </w:r>
    </w:p>
  </w:footnote>
  <w:footnote w:id="6">
    <w:p w:rsidR="0069337E" w:rsidRPr="009D301C" w:rsidRDefault="0069337E" w:rsidP="00125A96">
      <w:pPr>
        <w:pStyle w:val="FootnoteText"/>
        <w:rPr>
          <w:lang w:val="es-CO"/>
        </w:rPr>
      </w:pPr>
      <w:r>
        <w:rPr>
          <w:rStyle w:val="FootnoteReference"/>
        </w:rPr>
        <w:footnoteRef/>
      </w:r>
      <w:r w:rsidRPr="00F612BB">
        <w:rPr>
          <w:lang w:val="es-ES"/>
        </w:rPr>
        <w:t xml:space="preserve"> </w:t>
      </w:r>
      <w:r>
        <w:rPr>
          <w:lang w:val="es-ES"/>
        </w:rPr>
        <w:t>Ver anexo documentos analizados por el consultor</w:t>
      </w:r>
    </w:p>
  </w:footnote>
  <w:footnote w:id="7">
    <w:p w:rsidR="0069337E" w:rsidRPr="009D301C" w:rsidRDefault="0069337E" w:rsidP="002064CC">
      <w:pPr>
        <w:pStyle w:val="FootnoteText"/>
        <w:rPr>
          <w:lang w:val="es-CO"/>
        </w:rPr>
      </w:pPr>
      <w:r>
        <w:rPr>
          <w:rStyle w:val="FootnoteReference"/>
        </w:rPr>
        <w:footnoteRef/>
      </w:r>
      <w:r w:rsidRPr="00200686">
        <w:rPr>
          <w:lang w:val="es-ES"/>
        </w:rPr>
        <w:t xml:space="preserve"> </w:t>
      </w:r>
      <w:r>
        <w:rPr>
          <w:lang w:val="es-ES"/>
        </w:rPr>
        <w:t>Principalmente miembros de instituciones de nivel nacional y agencias de NU</w:t>
      </w:r>
    </w:p>
  </w:footnote>
  <w:footnote w:id="8">
    <w:p w:rsidR="0069337E" w:rsidRPr="008D3B84" w:rsidRDefault="0069337E" w:rsidP="007A1E6E">
      <w:pPr>
        <w:pStyle w:val="FootnoteText"/>
      </w:pPr>
      <w:r>
        <w:rPr>
          <w:rStyle w:val="FootnoteReference"/>
        </w:rPr>
        <w:footnoteRef/>
      </w:r>
      <w:r w:rsidRPr="008D3B84">
        <w:t xml:space="preserve"> Weiss, C. Theory based evaluation: theories of ch</w:t>
      </w:r>
      <w:r>
        <w:t>a</w:t>
      </w:r>
      <w:r w:rsidRPr="008D3B84">
        <w:t xml:space="preserve">nge for </w:t>
      </w:r>
      <w:r>
        <w:t>poverty reduction programs.</w:t>
      </w:r>
    </w:p>
  </w:footnote>
  <w:footnote w:id="9">
    <w:p w:rsidR="0069337E" w:rsidRPr="002C0836" w:rsidRDefault="0069337E" w:rsidP="007A1E6E">
      <w:pPr>
        <w:pStyle w:val="FootnoteText"/>
        <w:rPr>
          <w:lang w:val="es-CO"/>
        </w:rPr>
      </w:pPr>
      <w:r>
        <w:rPr>
          <w:rStyle w:val="FootnoteReference"/>
        </w:rPr>
        <w:footnoteRef/>
      </w:r>
      <w:r w:rsidRPr="002C0836">
        <w:rPr>
          <w:lang w:val="es-CO"/>
        </w:rPr>
        <w:t xml:space="preserve"> </w:t>
      </w:r>
      <w:r>
        <w:rPr>
          <w:lang w:val="es-CO"/>
        </w:rPr>
        <w:t>La teoría propuesta  basa en la información suministrada pero deberá ser constatada y profundizada con la información de terreno</w:t>
      </w:r>
    </w:p>
  </w:footnote>
  <w:footnote w:id="10">
    <w:p w:rsidR="0069337E" w:rsidRPr="00DC3274" w:rsidRDefault="0069337E">
      <w:pPr>
        <w:pStyle w:val="FootnoteText"/>
        <w:rPr>
          <w:lang w:val="es-CO"/>
        </w:rPr>
      </w:pPr>
      <w:r>
        <w:rPr>
          <w:rStyle w:val="FootnoteReference"/>
        </w:rPr>
        <w:footnoteRef/>
      </w:r>
      <w:r w:rsidRPr="00DC3274">
        <w:rPr>
          <w:lang w:val="es-CO"/>
        </w:rPr>
        <w:t xml:space="preserve"> </w:t>
      </w:r>
      <w:r>
        <w:rPr>
          <w:lang w:val="es-CO"/>
        </w:rPr>
        <w:t>Adicionalmente a las comunidades consultadas directamente, el 80% de las personas encuestadas vía web afirman que el PC es altamente participativo</w:t>
      </w:r>
    </w:p>
  </w:footnote>
  <w:footnote w:id="11">
    <w:p w:rsidR="0069337E" w:rsidRPr="00541D62" w:rsidRDefault="0069337E">
      <w:pPr>
        <w:pStyle w:val="FootnoteText"/>
        <w:rPr>
          <w:lang w:val="es-CO"/>
        </w:rPr>
      </w:pPr>
      <w:r>
        <w:rPr>
          <w:rStyle w:val="FootnoteReference"/>
        </w:rPr>
        <w:footnoteRef/>
      </w:r>
      <w:r w:rsidRPr="00541D62">
        <w:rPr>
          <w:lang w:val="es-CO"/>
        </w:rPr>
        <w:t xml:space="preserve"> </w:t>
      </w:r>
      <w:r>
        <w:rPr>
          <w:lang w:val="es-CO"/>
        </w:rPr>
        <w:t>Autoridad en Medio Ambiente de Panamá</w:t>
      </w:r>
    </w:p>
  </w:footnote>
  <w:footnote w:id="12">
    <w:p w:rsidR="0069337E" w:rsidRPr="008935B3" w:rsidRDefault="0069337E">
      <w:pPr>
        <w:pStyle w:val="FootnoteText"/>
        <w:rPr>
          <w:lang w:val="es-CO"/>
        </w:rPr>
      </w:pPr>
      <w:r>
        <w:rPr>
          <w:rStyle w:val="FootnoteReference"/>
        </w:rPr>
        <w:footnoteRef/>
      </w:r>
      <w:r w:rsidRPr="008935B3">
        <w:rPr>
          <w:lang w:val="es-CO"/>
        </w:rPr>
        <w:t xml:space="preserve"> </w:t>
      </w:r>
      <w:r>
        <w:rPr>
          <w:lang w:val="es-CO"/>
        </w:rPr>
        <w:t xml:space="preserve">El PC hizo cálculos de USD500 por familia cuando en realidad son USD350 por persona </w:t>
      </w:r>
    </w:p>
  </w:footnote>
  <w:footnote w:id="13">
    <w:p w:rsidR="0069337E" w:rsidRPr="00860258" w:rsidRDefault="0069337E">
      <w:pPr>
        <w:pStyle w:val="FootnoteText"/>
        <w:rPr>
          <w:lang w:val="es-CO"/>
        </w:rPr>
      </w:pPr>
      <w:r>
        <w:rPr>
          <w:rStyle w:val="FootnoteReference"/>
        </w:rPr>
        <w:footnoteRef/>
      </w:r>
      <w:r w:rsidRPr="00860258">
        <w:rPr>
          <w:lang w:val="es-CO"/>
        </w:rPr>
        <w:t xml:space="preserve"> </w:t>
      </w:r>
      <w:r>
        <w:rPr>
          <w:lang w:val="es-CO"/>
        </w:rPr>
        <w:t xml:space="preserve">Hay que tener en cuenta también que en esta región hay una baja oferta de compañías constructoras por los elevados costos de construcción, tampoco hay bancos que financien proyectos de esta índole  </w:t>
      </w:r>
    </w:p>
  </w:footnote>
  <w:footnote w:id="14">
    <w:p w:rsidR="0069337E" w:rsidRPr="00521013" w:rsidRDefault="0069337E">
      <w:pPr>
        <w:pStyle w:val="FootnoteText"/>
        <w:rPr>
          <w:lang w:val="es-CO"/>
        </w:rPr>
      </w:pPr>
      <w:r>
        <w:rPr>
          <w:rStyle w:val="FootnoteReference"/>
        </w:rPr>
        <w:footnoteRef/>
      </w:r>
      <w:r w:rsidRPr="00521013">
        <w:rPr>
          <w:lang w:val="es-CO"/>
        </w:rPr>
        <w:t xml:space="preserve"> </w:t>
      </w:r>
      <w:r>
        <w:rPr>
          <w:lang w:val="es-CO"/>
        </w:rPr>
        <w:t>Cabe anotar que a nivel central el equipo del PC se limita a 4 personas representadas por los puntos focales y la coordinadora, lo cual es muestra de eficiencia y enfoque local (no central)</w:t>
      </w:r>
    </w:p>
  </w:footnote>
  <w:footnote w:id="15">
    <w:p w:rsidR="0069337E" w:rsidRPr="00756317" w:rsidRDefault="0069337E">
      <w:pPr>
        <w:pStyle w:val="FootnoteText"/>
        <w:rPr>
          <w:lang w:val="es-CO"/>
        </w:rPr>
      </w:pPr>
      <w:r>
        <w:rPr>
          <w:rStyle w:val="FootnoteReference"/>
        </w:rPr>
        <w:footnoteRef/>
      </w:r>
      <w:r w:rsidRPr="00756317">
        <w:rPr>
          <w:lang w:val="es-CO"/>
        </w:rPr>
        <w:t xml:space="preserve"> </w:t>
      </w:r>
      <w:r>
        <w:rPr>
          <w:lang w:val="es-CO"/>
        </w:rPr>
        <w:t>Estas comunidades han manifestado su frustración y desconfianza previas por proyectos anteriores de mala calidad</w:t>
      </w:r>
    </w:p>
  </w:footnote>
  <w:footnote w:id="16">
    <w:p w:rsidR="0069337E" w:rsidRPr="0058250F" w:rsidRDefault="0069337E">
      <w:pPr>
        <w:pStyle w:val="FootnoteText"/>
        <w:rPr>
          <w:lang w:val="es-CO"/>
        </w:rPr>
      </w:pPr>
      <w:r>
        <w:rPr>
          <w:rStyle w:val="FootnoteReference"/>
        </w:rPr>
        <w:footnoteRef/>
      </w:r>
      <w:r w:rsidRPr="0058250F">
        <w:rPr>
          <w:lang w:val="es-CO"/>
        </w:rPr>
        <w:t xml:space="preserve"> </w:t>
      </w:r>
      <w:r>
        <w:rPr>
          <w:lang w:val="es-CO"/>
        </w:rPr>
        <w:t>Cabe anotar que el oficial y punto focal de OIT, pertenece además al pueblo indígena panameño Kuna, lo cual garantiza un alto compromiso, conocimiento y apertura por parte de la agencia.</w:t>
      </w:r>
    </w:p>
  </w:footnote>
  <w:footnote w:id="17">
    <w:p w:rsidR="0069337E" w:rsidRPr="001E1E0F" w:rsidRDefault="0069337E" w:rsidP="00344966">
      <w:pPr>
        <w:pStyle w:val="FootnoteText"/>
        <w:jc w:val="both"/>
        <w:rPr>
          <w:lang w:val="es-CO"/>
        </w:rPr>
      </w:pPr>
    </w:p>
  </w:footnote>
  <w:footnote w:id="18">
    <w:p w:rsidR="0069337E" w:rsidRPr="00EB7C87" w:rsidRDefault="0069337E">
      <w:pPr>
        <w:pStyle w:val="FootnoteText"/>
        <w:rPr>
          <w:lang w:val="es-CO"/>
        </w:rPr>
      </w:pPr>
      <w:r>
        <w:rPr>
          <w:rStyle w:val="FootnoteReference"/>
        </w:rPr>
        <w:footnoteRef/>
      </w:r>
      <w:r w:rsidRPr="00EB7C87">
        <w:rPr>
          <w:lang w:val="es-CO"/>
        </w:rPr>
        <w:t xml:space="preserve"> </w:t>
      </w:r>
      <w:r>
        <w:rPr>
          <w:lang w:val="es-CO"/>
        </w:rPr>
        <w:t>Al inicio del PC, como en todos los programas de este tipo, hubo dificultades de comunicación por la novedad de esta iniciativa, pero estas dificultades han venido superando con el tiempo.</w:t>
      </w:r>
    </w:p>
  </w:footnote>
  <w:footnote w:id="19">
    <w:p w:rsidR="0069337E" w:rsidRPr="00DB54A8" w:rsidRDefault="0069337E" w:rsidP="008E72D2">
      <w:pPr>
        <w:pStyle w:val="FootnoteText"/>
        <w:rPr>
          <w:lang w:val="es-CO"/>
        </w:rPr>
      </w:pPr>
      <w:r>
        <w:rPr>
          <w:rStyle w:val="FootnoteReference"/>
        </w:rPr>
        <w:footnoteRef/>
      </w:r>
      <w:r w:rsidRPr="00DB54A8">
        <w:rPr>
          <w:lang w:val="es-CO"/>
        </w:rPr>
        <w:t xml:space="preserve"> </w:t>
      </w:r>
      <w:r>
        <w:rPr>
          <w:lang w:val="es-CO"/>
        </w:rPr>
        <w:t>Los efectos del PC en estos grupos meta se detalla en la sección de resultados del informe</w:t>
      </w:r>
    </w:p>
  </w:footnote>
  <w:footnote w:id="20">
    <w:p w:rsidR="0069337E" w:rsidRPr="009737FF" w:rsidRDefault="0069337E">
      <w:pPr>
        <w:pStyle w:val="FootnoteText"/>
        <w:rPr>
          <w:lang w:val="es-CO"/>
        </w:rPr>
      </w:pPr>
      <w:r>
        <w:rPr>
          <w:rStyle w:val="FootnoteReference"/>
        </w:rPr>
        <w:footnoteRef/>
      </w:r>
      <w:r w:rsidRPr="009737FF">
        <w:rPr>
          <w:lang w:val="es-CO"/>
        </w:rPr>
        <w:t xml:space="preserve"> </w:t>
      </w:r>
      <w:r>
        <w:rPr>
          <w:lang w:val="es-CO"/>
        </w:rPr>
        <w:t xml:space="preserve">Al momento de la evaluación el PC todavía tenía </w:t>
      </w:r>
      <w:proofErr w:type="spellStart"/>
      <w:r>
        <w:rPr>
          <w:lang w:val="es-CO"/>
        </w:rPr>
        <w:t>brochures</w:t>
      </w:r>
      <w:proofErr w:type="spellEnd"/>
      <w:r>
        <w:rPr>
          <w:lang w:val="es-CO"/>
        </w:rPr>
        <w:t xml:space="preserve"> con 76 comunidades meta</w:t>
      </w:r>
    </w:p>
  </w:footnote>
  <w:footnote w:id="21">
    <w:p w:rsidR="0069337E" w:rsidRPr="00D81D74" w:rsidRDefault="0069337E">
      <w:pPr>
        <w:pStyle w:val="FootnoteText"/>
        <w:rPr>
          <w:lang w:val="es-CO"/>
        </w:rPr>
      </w:pPr>
      <w:r>
        <w:rPr>
          <w:rStyle w:val="FootnoteReference"/>
        </w:rPr>
        <w:footnoteRef/>
      </w:r>
      <w:r w:rsidRPr="00D81D74">
        <w:rPr>
          <w:lang w:val="es-CO"/>
        </w:rPr>
        <w:t xml:space="preserve"> </w:t>
      </w:r>
      <w:r>
        <w:rPr>
          <w:lang w:val="es-CO"/>
        </w:rPr>
        <w:t>Las mujeres tienen amplio conocimiento de la problemática y motivación porque tradicionalmente son las encargadas de recoger el agua, hacer aseo, lavar la ropa en el río, cocinar, velar por los niños cuando se enferman por la calidad del agua, etc.</w:t>
      </w:r>
    </w:p>
  </w:footnote>
  <w:footnote w:id="22">
    <w:p w:rsidR="009B2134" w:rsidRPr="009B2134" w:rsidRDefault="009B2134">
      <w:pPr>
        <w:pStyle w:val="FootnoteText"/>
        <w:rPr>
          <w:lang w:val="es-CO"/>
        </w:rPr>
      </w:pPr>
      <w:r>
        <w:rPr>
          <w:rStyle w:val="FootnoteReference"/>
        </w:rPr>
        <w:footnoteRef/>
      </w:r>
      <w:r w:rsidRPr="009B2134">
        <w:rPr>
          <w:lang w:val="es-CO"/>
        </w:rPr>
        <w:t xml:space="preserve"> </w:t>
      </w:r>
      <w:r>
        <w:rPr>
          <w:lang w:val="es-CO"/>
        </w:rPr>
        <w:t xml:space="preserve">Para </w:t>
      </w:r>
      <w:r w:rsidRPr="009B2134">
        <w:rPr>
          <w:lang w:val="es-CO"/>
        </w:rPr>
        <w:t xml:space="preserve">los permisos de uso de agua y para los planes de manejo socio ambiental de las </w:t>
      </w:r>
      <w:proofErr w:type="spellStart"/>
      <w:r w:rsidRPr="009B2134">
        <w:rPr>
          <w:lang w:val="es-CO"/>
        </w:rPr>
        <w:t>microcuencas</w:t>
      </w:r>
      <w:proofErr w:type="spellEnd"/>
      <w:r w:rsidRPr="009B2134">
        <w:rPr>
          <w:lang w:val="es-CO"/>
        </w:rPr>
        <w:t xml:space="preserve"> de los acueductos para proteger la reserva hídrica</w:t>
      </w:r>
    </w:p>
  </w:footnote>
  <w:footnote w:id="23">
    <w:p w:rsidR="002C34F6" w:rsidRPr="002C34F6" w:rsidRDefault="002C34F6">
      <w:pPr>
        <w:pStyle w:val="FootnoteText"/>
        <w:rPr>
          <w:lang w:val="es-CO"/>
        </w:rPr>
      </w:pPr>
      <w:r>
        <w:rPr>
          <w:rStyle w:val="FootnoteReference"/>
        </w:rPr>
        <w:footnoteRef/>
      </w:r>
      <w:r w:rsidRPr="002C34F6">
        <w:rPr>
          <w:lang w:val="es-CO"/>
        </w:rPr>
        <w:t xml:space="preserve"> </w:t>
      </w:r>
      <w:r>
        <w:rPr>
          <w:lang w:val="es-CO"/>
        </w:rPr>
        <w:t>E</w:t>
      </w:r>
      <w:r w:rsidRPr="00366BF4">
        <w:rPr>
          <w:rFonts w:cs="Calibri"/>
          <w:lang w:val="es-CO"/>
        </w:rPr>
        <w:t xml:space="preserve">l SNU podría ayudar al MINSA a hacer un estudio sobre el costo de lo que le representaría mantener la sostenibilidad en términos de recursos humanos, administrativos, </w:t>
      </w:r>
      <w:r>
        <w:rPr>
          <w:rFonts w:cs="Calibri"/>
          <w:lang w:val="es-CO"/>
        </w:rPr>
        <w:t>y formalizar el acuerdo</w:t>
      </w:r>
    </w:p>
  </w:footnote>
  <w:footnote w:id="24">
    <w:p w:rsidR="00730D6E" w:rsidRPr="00730D6E" w:rsidRDefault="00730D6E">
      <w:pPr>
        <w:pStyle w:val="FootnoteText"/>
        <w:rPr>
          <w:lang w:val="es-CO"/>
        </w:rPr>
      </w:pPr>
      <w:r>
        <w:rPr>
          <w:rStyle w:val="FootnoteReference"/>
        </w:rPr>
        <w:footnoteRef/>
      </w:r>
      <w:r w:rsidRPr="00730D6E">
        <w:rPr>
          <w:lang w:val="es-CO"/>
        </w:rPr>
        <w:t xml:space="preserve"> </w:t>
      </w:r>
      <w:r>
        <w:rPr>
          <w:lang w:val="es-CO"/>
        </w:rPr>
        <w:t xml:space="preserve">La empresa por contrato con el PC debe permitir la participación de la comunidad pero ha pasado en lugares como </w:t>
      </w:r>
      <w:proofErr w:type="spellStart"/>
      <w:r>
        <w:rPr>
          <w:lang w:val="es-CO"/>
        </w:rPr>
        <w:t>Bahia</w:t>
      </w:r>
      <w:proofErr w:type="spellEnd"/>
      <w:r>
        <w:rPr>
          <w:lang w:val="es-CO"/>
        </w:rPr>
        <w:t xml:space="preserve"> Azul que han incumplido convocatorias a la comunidad, han llegado sin preaviso y convocado a las personas presentes (que no son representativas o pertinentes) y les han solicitado firmar una lista de materiales sin la comunidad poder reflexionar al respecto y sin saber si esas listas son suficientes o no.</w:t>
      </w:r>
    </w:p>
  </w:footnote>
  <w:footnote w:id="25">
    <w:p w:rsidR="00821735" w:rsidRPr="00821735" w:rsidRDefault="00821735">
      <w:pPr>
        <w:pStyle w:val="FootnoteText"/>
        <w:rPr>
          <w:lang w:val="es-CO"/>
        </w:rPr>
      </w:pPr>
      <w:r>
        <w:rPr>
          <w:rStyle w:val="FootnoteReference"/>
        </w:rPr>
        <w:footnoteRef/>
      </w:r>
      <w:r w:rsidRPr="00821735">
        <w:rPr>
          <w:lang w:val="es-CO"/>
        </w:rPr>
        <w:t xml:space="preserve"> </w:t>
      </w:r>
      <w:r>
        <w:rPr>
          <w:lang w:val="es-CO"/>
        </w:rPr>
        <w:t>Como se anotó, esta estrategia de Gestión del Conocimiento puede hacerse con apoyo de AECID y la Unidad de Gestión del Conocimiento del Centro Regional PNUD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37E" w:rsidRDefault="0069337E">
    <w:pPr>
      <w:pStyle w:val="Header"/>
    </w:pPr>
    <w:r>
      <w:rPr>
        <w:noProof/>
        <w:lang w:val="en-US" w:eastAsia="en-US"/>
      </w:rPr>
      <w:drawing>
        <wp:inline distT="0" distB="0" distL="0" distR="0">
          <wp:extent cx="1352550" cy="314325"/>
          <wp:effectExtent l="0" t="0" r="0" b="9525"/>
          <wp:docPr id="2" name="Picture 1" descr="LOGO_EN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N_high.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0" cy="31432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77D14"/>
    <w:multiLevelType w:val="hybridMultilevel"/>
    <w:tmpl w:val="8EF02E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A563AD"/>
    <w:multiLevelType w:val="hybridMultilevel"/>
    <w:tmpl w:val="B91287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4CF2797"/>
    <w:multiLevelType w:val="hybridMultilevel"/>
    <w:tmpl w:val="F09E80F8"/>
    <w:lvl w:ilvl="0" w:tplc="040A000F">
      <w:start w:val="1"/>
      <w:numFmt w:val="decimal"/>
      <w:lvlText w:val="%1."/>
      <w:lvlJc w:val="left"/>
      <w:pPr>
        <w:ind w:left="720" w:hanging="360"/>
      </w:pPr>
      <w:rPr>
        <w:rFonts w:cs="Times New Roman"/>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3">
    <w:nsid w:val="066331C0"/>
    <w:multiLevelType w:val="hybridMultilevel"/>
    <w:tmpl w:val="8618A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9633C1A"/>
    <w:multiLevelType w:val="hybridMultilevel"/>
    <w:tmpl w:val="E398BDE0"/>
    <w:lvl w:ilvl="0" w:tplc="F1445AF6">
      <w:start w:val="1"/>
      <w:numFmt w:val="bullet"/>
      <w:lvlText w:val="•"/>
      <w:lvlJc w:val="left"/>
      <w:pPr>
        <w:tabs>
          <w:tab w:val="num" w:pos="720"/>
        </w:tabs>
        <w:ind w:left="720" w:hanging="360"/>
      </w:pPr>
      <w:rPr>
        <w:rFonts w:ascii="Times New Roman" w:hAnsi="Times New Roman" w:hint="default"/>
      </w:rPr>
    </w:lvl>
    <w:lvl w:ilvl="1" w:tplc="26169E82">
      <w:start w:val="1"/>
      <w:numFmt w:val="bullet"/>
      <w:lvlText w:val="•"/>
      <w:lvlJc w:val="left"/>
      <w:pPr>
        <w:tabs>
          <w:tab w:val="num" w:pos="1440"/>
        </w:tabs>
        <w:ind w:left="1440" w:hanging="360"/>
      </w:pPr>
      <w:rPr>
        <w:rFonts w:ascii="Times New Roman" w:hAnsi="Times New Roman" w:hint="default"/>
      </w:rPr>
    </w:lvl>
    <w:lvl w:ilvl="2" w:tplc="748474A4" w:tentative="1">
      <w:start w:val="1"/>
      <w:numFmt w:val="bullet"/>
      <w:lvlText w:val="•"/>
      <w:lvlJc w:val="left"/>
      <w:pPr>
        <w:tabs>
          <w:tab w:val="num" w:pos="2160"/>
        </w:tabs>
        <w:ind w:left="2160" w:hanging="360"/>
      </w:pPr>
      <w:rPr>
        <w:rFonts w:ascii="Times New Roman" w:hAnsi="Times New Roman" w:hint="default"/>
      </w:rPr>
    </w:lvl>
    <w:lvl w:ilvl="3" w:tplc="1A660336" w:tentative="1">
      <w:start w:val="1"/>
      <w:numFmt w:val="bullet"/>
      <w:lvlText w:val="•"/>
      <w:lvlJc w:val="left"/>
      <w:pPr>
        <w:tabs>
          <w:tab w:val="num" w:pos="2880"/>
        </w:tabs>
        <w:ind w:left="2880" w:hanging="360"/>
      </w:pPr>
      <w:rPr>
        <w:rFonts w:ascii="Times New Roman" w:hAnsi="Times New Roman" w:hint="default"/>
      </w:rPr>
    </w:lvl>
    <w:lvl w:ilvl="4" w:tplc="A6A6C2BA" w:tentative="1">
      <w:start w:val="1"/>
      <w:numFmt w:val="bullet"/>
      <w:lvlText w:val="•"/>
      <w:lvlJc w:val="left"/>
      <w:pPr>
        <w:tabs>
          <w:tab w:val="num" w:pos="3600"/>
        </w:tabs>
        <w:ind w:left="3600" w:hanging="360"/>
      </w:pPr>
      <w:rPr>
        <w:rFonts w:ascii="Times New Roman" w:hAnsi="Times New Roman" w:hint="default"/>
      </w:rPr>
    </w:lvl>
    <w:lvl w:ilvl="5" w:tplc="CE5050AA" w:tentative="1">
      <w:start w:val="1"/>
      <w:numFmt w:val="bullet"/>
      <w:lvlText w:val="•"/>
      <w:lvlJc w:val="left"/>
      <w:pPr>
        <w:tabs>
          <w:tab w:val="num" w:pos="4320"/>
        </w:tabs>
        <w:ind w:left="4320" w:hanging="360"/>
      </w:pPr>
      <w:rPr>
        <w:rFonts w:ascii="Times New Roman" w:hAnsi="Times New Roman" w:hint="default"/>
      </w:rPr>
    </w:lvl>
    <w:lvl w:ilvl="6" w:tplc="EDCE7C32" w:tentative="1">
      <w:start w:val="1"/>
      <w:numFmt w:val="bullet"/>
      <w:lvlText w:val="•"/>
      <w:lvlJc w:val="left"/>
      <w:pPr>
        <w:tabs>
          <w:tab w:val="num" w:pos="5040"/>
        </w:tabs>
        <w:ind w:left="5040" w:hanging="360"/>
      </w:pPr>
      <w:rPr>
        <w:rFonts w:ascii="Times New Roman" w:hAnsi="Times New Roman" w:hint="default"/>
      </w:rPr>
    </w:lvl>
    <w:lvl w:ilvl="7" w:tplc="F20A2206" w:tentative="1">
      <w:start w:val="1"/>
      <w:numFmt w:val="bullet"/>
      <w:lvlText w:val="•"/>
      <w:lvlJc w:val="left"/>
      <w:pPr>
        <w:tabs>
          <w:tab w:val="num" w:pos="5760"/>
        </w:tabs>
        <w:ind w:left="5760" w:hanging="360"/>
      </w:pPr>
      <w:rPr>
        <w:rFonts w:ascii="Times New Roman" w:hAnsi="Times New Roman" w:hint="default"/>
      </w:rPr>
    </w:lvl>
    <w:lvl w:ilvl="8" w:tplc="92567E14" w:tentative="1">
      <w:start w:val="1"/>
      <w:numFmt w:val="bullet"/>
      <w:lvlText w:val="•"/>
      <w:lvlJc w:val="left"/>
      <w:pPr>
        <w:tabs>
          <w:tab w:val="num" w:pos="6480"/>
        </w:tabs>
        <w:ind w:left="6480" w:hanging="360"/>
      </w:pPr>
      <w:rPr>
        <w:rFonts w:ascii="Times New Roman" w:hAnsi="Times New Roman" w:hint="default"/>
      </w:rPr>
    </w:lvl>
  </w:abstractNum>
  <w:abstractNum w:abstractNumId="5">
    <w:nsid w:val="09B33980"/>
    <w:multiLevelType w:val="hybridMultilevel"/>
    <w:tmpl w:val="4B544A46"/>
    <w:lvl w:ilvl="0" w:tplc="DD6C3598">
      <w:start w:val="1"/>
      <w:numFmt w:val="bullet"/>
      <w:lvlText w:val="•"/>
      <w:lvlJc w:val="left"/>
      <w:pPr>
        <w:tabs>
          <w:tab w:val="num" w:pos="720"/>
        </w:tabs>
        <w:ind w:left="720" w:hanging="360"/>
      </w:pPr>
      <w:rPr>
        <w:rFonts w:ascii="Arial" w:hAnsi="Arial" w:hint="default"/>
      </w:rPr>
    </w:lvl>
    <w:lvl w:ilvl="1" w:tplc="7E78456A" w:tentative="1">
      <w:start w:val="1"/>
      <w:numFmt w:val="bullet"/>
      <w:lvlText w:val="•"/>
      <w:lvlJc w:val="left"/>
      <w:pPr>
        <w:tabs>
          <w:tab w:val="num" w:pos="1440"/>
        </w:tabs>
        <w:ind w:left="1440" w:hanging="360"/>
      </w:pPr>
      <w:rPr>
        <w:rFonts w:ascii="Arial" w:hAnsi="Arial" w:hint="default"/>
      </w:rPr>
    </w:lvl>
    <w:lvl w:ilvl="2" w:tplc="86F62FAA" w:tentative="1">
      <w:start w:val="1"/>
      <w:numFmt w:val="bullet"/>
      <w:lvlText w:val="•"/>
      <w:lvlJc w:val="left"/>
      <w:pPr>
        <w:tabs>
          <w:tab w:val="num" w:pos="2160"/>
        </w:tabs>
        <w:ind w:left="2160" w:hanging="360"/>
      </w:pPr>
      <w:rPr>
        <w:rFonts w:ascii="Arial" w:hAnsi="Arial" w:hint="default"/>
      </w:rPr>
    </w:lvl>
    <w:lvl w:ilvl="3" w:tplc="E698FFEC" w:tentative="1">
      <w:start w:val="1"/>
      <w:numFmt w:val="bullet"/>
      <w:lvlText w:val="•"/>
      <w:lvlJc w:val="left"/>
      <w:pPr>
        <w:tabs>
          <w:tab w:val="num" w:pos="2880"/>
        </w:tabs>
        <w:ind w:left="2880" w:hanging="360"/>
      </w:pPr>
      <w:rPr>
        <w:rFonts w:ascii="Arial" w:hAnsi="Arial" w:hint="default"/>
      </w:rPr>
    </w:lvl>
    <w:lvl w:ilvl="4" w:tplc="99946EC8" w:tentative="1">
      <w:start w:val="1"/>
      <w:numFmt w:val="bullet"/>
      <w:lvlText w:val="•"/>
      <w:lvlJc w:val="left"/>
      <w:pPr>
        <w:tabs>
          <w:tab w:val="num" w:pos="3600"/>
        </w:tabs>
        <w:ind w:left="3600" w:hanging="360"/>
      </w:pPr>
      <w:rPr>
        <w:rFonts w:ascii="Arial" w:hAnsi="Arial" w:hint="default"/>
      </w:rPr>
    </w:lvl>
    <w:lvl w:ilvl="5" w:tplc="533A641A" w:tentative="1">
      <w:start w:val="1"/>
      <w:numFmt w:val="bullet"/>
      <w:lvlText w:val="•"/>
      <w:lvlJc w:val="left"/>
      <w:pPr>
        <w:tabs>
          <w:tab w:val="num" w:pos="4320"/>
        </w:tabs>
        <w:ind w:left="4320" w:hanging="360"/>
      </w:pPr>
      <w:rPr>
        <w:rFonts w:ascii="Arial" w:hAnsi="Arial" w:hint="default"/>
      </w:rPr>
    </w:lvl>
    <w:lvl w:ilvl="6" w:tplc="C2C0D72C" w:tentative="1">
      <w:start w:val="1"/>
      <w:numFmt w:val="bullet"/>
      <w:lvlText w:val="•"/>
      <w:lvlJc w:val="left"/>
      <w:pPr>
        <w:tabs>
          <w:tab w:val="num" w:pos="5040"/>
        </w:tabs>
        <w:ind w:left="5040" w:hanging="360"/>
      </w:pPr>
      <w:rPr>
        <w:rFonts w:ascii="Arial" w:hAnsi="Arial" w:hint="default"/>
      </w:rPr>
    </w:lvl>
    <w:lvl w:ilvl="7" w:tplc="31D89B4A" w:tentative="1">
      <w:start w:val="1"/>
      <w:numFmt w:val="bullet"/>
      <w:lvlText w:val="•"/>
      <w:lvlJc w:val="left"/>
      <w:pPr>
        <w:tabs>
          <w:tab w:val="num" w:pos="5760"/>
        </w:tabs>
        <w:ind w:left="5760" w:hanging="360"/>
      </w:pPr>
      <w:rPr>
        <w:rFonts w:ascii="Arial" w:hAnsi="Arial" w:hint="default"/>
      </w:rPr>
    </w:lvl>
    <w:lvl w:ilvl="8" w:tplc="FB88515C" w:tentative="1">
      <w:start w:val="1"/>
      <w:numFmt w:val="bullet"/>
      <w:lvlText w:val="•"/>
      <w:lvlJc w:val="left"/>
      <w:pPr>
        <w:tabs>
          <w:tab w:val="num" w:pos="6480"/>
        </w:tabs>
        <w:ind w:left="6480" w:hanging="360"/>
      </w:pPr>
      <w:rPr>
        <w:rFonts w:ascii="Arial" w:hAnsi="Arial" w:hint="default"/>
      </w:rPr>
    </w:lvl>
  </w:abstractNum>
  <w:abstractNum w:abstractNumId="6">
    <w:nsid w:val="0AFF0EA2"/>
    <w:multiLevelType w:val="hybridMultilevel"/>
    <w:tmpl w:val="09C6394A"/>
    <w:lvl w:ilvl="0" w:tplc="14AEAD3C">
      <w:start w:val="1"/>
      <w:numFmt w:val="bullet"/>
      <w:lvlText w:val="•"/>
      <w:lvlJc w:val="left"/>
      <w:pPr>
        <w:tabs>
          <w:tab w:val="num" w:pos="720"/>
        </w:tabs>
        <w:ind w:left="720" w:hanging="360"/>
      </w:pPr>
      <w:rPr>
        <w:rFonts w:ascii="Arial" w:hAnsi="Arial" w:hint="default"/>
      </w:rPr>
    </w:lvl>
    <w:lvl w:ilvl="1" w:tplc="86B67D20" w:tentative="1">
      <w:start w:val="1"/>
      <w:numFmt w:val="bullet"/>
      <w:lvlText w:val="•"/>
      <w:lvlJc w:val="left"/>
      <w:pPr>
        <w:tabs>
          <w:tab w:val="num" w:pos="1440"/>
        </w:tabs>
        <w:ind w:left="1440" w:hanging="360"/>
      </w:pPr>
      <w:rPr>
        <w:rFonts w:ascii="Arial" w:hAnsi="Arial" w:hint="default"/>
      </w:rPr>
    </w:lvl>
    <w:lvl w:ilvl="2" w:tplc="A678E9AE">
      <w:start w:val="1"/>
      <w:numFmt w:val="bullet"/>
      <w:lvlText w:val="•"/>
      <w:lvlJc w:val="left"/>
      <w:pPr>
        <w:tabs>
          <w:tab w:val="num" w:pos="2160"/>
        </w:tabs>
        <w:ind w:left="2160" w:hanging="360"/>
      </w:pPr>
      <w:rPr>
        <w:rFonts w:ascii="Arial" w:hAnsi="Arial" w:hint="default"/>
      </w:rPr>
    </w:lvl>
    <w:lvl w:ilvl="3" w:tplc="3E48D998" w:tentative="1">
      <w:start w:val="1"/>
      <w:numFmt w:val="bullet"/>
      <w:lvlText w:val="•"/>
      <w:lvlJc w:val="left"/>
      <w:pPr>
        <w:tabs>
          <w:tab w:val="num" w:pos="2880"/>
        </w:tabs>
        <w:ind w:left="2880" w:hanging="360"/>
      </w:pPr>
      <w:rPr>
        <w:rFonts w:ascii="Arial" w:hAnsi="Arial" w:hint="default"/>
      </w:rPr>
    </w:lvl>
    <w:lvl w:ilvl="4" w:tplc="54C22B70" w:tentative="1">
      <w:start w:val="1"/>
      <w:numFmt w:val="bullet"/>
      <w:lvlText w:val="•"/>
      <w:lvlJc w:val="left"/>
      <w:pPr>
        <w:tabs>
          <w:tab w:val="num" w:pos="3600"/>
        </w:tabs>
        <w:ind w:left="3600" w:hanging="360"/>
      </w:pPr>
      <w:rPr>
        <w:rFonts w:ascii="Arial" w:hAnsi="Arial" w:hint="default"/>
      </w:rPr>
    </w:lvl>
    <w:lvl w:ilvl="5" w:tplc="CE96D1C4" w:tentative="1">
      <w:start w:val="1"/>
      <w:numFmt w:val="bullet"/>
      <w:lvlText w:val="•"/>
      <w:lvlJc w:val="left"/>
      <w:pPr>
        <w:tabs>
          <w:tab w:val="num" w:pos="4320"/>
        </w:tabs>
        <w:ind w:left="4320" w:hanging="360"/>
      </w:pPr>
      <w:rPr>
        <w:rFonts w:ascii="Arial" w:hAnsi="Arial" w:hint="default"/>
      </w:rPr>
    </w:lvl>
    <w:lvl w:ilvl="6" w:tplc="F3D6178C" w:tentative="1">
      <w:start w:val="1"/>
      <w:numFmt w:val="bullet"/>
      <w:lvlText w:val="•"/>
      <w:lvlJc w:val="left"/>
      <w:pPr>
        <w:tabs>
          <w:tab w:val="num" w:pos="5040"/>
        </w:tabs>
        <w:ind w:left="5040" w:hanging="360"/>
      </w:pPr>
      <w:rPr>
        <w:rFonts w:ascii="Arial" w:hAnsi="Arial" w:hint="default"/>
      </w:rPr>
    </w:lvl>
    <w:lvl w:ilvl="7" w:tplc="9F0AAFCE" w:tentative="1">
      <w:start w:val="1"/>
      <w:numFmt w:val="bullet"/>
      <w:lvlText w:val="•"/>
      <w:lvlJc w:val="left"/>
      <w:pPr>
        <w:tabs>
          <w:tab w:val="num" w:pos="5760"/>
        </w:tabs>
        <w:ind w:left="5760" w:hanging="360"/>
      </w:pPr>
      <w:rPr>
        <w:rFonts w:ascii="Arial" w:hAnsi="Arial" w:hint="default"/>
      </w:rPr>
    </w:lvl>
    <w:lvl w:ilvl="8" w:tplc="F424B0EA" w:tentative="1">
      <w:start w:val="1"/>
      <w:numFmt w:val="bullet"/>
      <w:lvlText w:val="•"/>
      <w:lvlJc w:val="left"/>
      <w:pPr>
        <w:tabs>
          <w:tab w:val="num" w:pos="6480"/>
        </w:tabs>
        <w:ind w:left="6480" w:hanging="360"/>
      </w:pPr>
      <w:rPr>
        <w:rFonts w:ascii="Arial" w:hAnsi="Arial" w:hint="default"/>
      </w:rPr>
    </w:lvl>
  </w:abstractNum>
  <w:abstractNum w:abstractNumId="7">
    <w:nsid w:val="0E615177"/>
    <w:multiLevelType w:val="hybridMultilevel"/>
    <w:tmpl w:val="24E27FB8"/>
    <w:lvl w:ilvl="0" w:tplc="5B18052C">
      <w:start w:val="1"/>
      <w:numFmt w:val="bullet"/>
      <w:lvlText w:val="•"/>
      <w:lvlJc w:val="left"/>
      <w:pPr>
        <w:tabs>
          <w:tab w:val="num" w:pos="720"/>
        </w:tabs>
        <w:ind w:left="720" w:hanging="360"/>
      </w:pPr>
      <w:rPr>
        <w:rFonts w:ascii="Arial" w:hAnsi="Arial" w:hint="default"/>
      </w:rPr>
    </w:lvl>
    <w:lvl w:ilvl="1" w:tplc="CE6EF802">
      <w:start w:val="4502"/>
      <w:numFmt w:val="bullet"/>
      <w:lvlText w:val="–"/>
      <w:lvlJc w:val="left"/>
      <w:pPr>
        <w:tabs>
          <w:tab w:val="num" w:pos="1440"/>
        </w:tabs>
        <w:ind w:left="1440" w:hanging="360"/>
      </w:pPr>
      <w:rPr>
        <w:rFonts w:ascii="Arial" w:hAnsi="Arial" w:hint="default"/>
      </w:rPr>
    </w:lvl>
    <w:lvl w:ilvl="2" w:tplc="2F7E7D14" w:tentative="1">
      <w:start w:val="1"/>
      <w:numFmt w:val="bullet"/>
      <w:lvlText w:val="•"/>
      <w:lvlJc w:val="left"/>
      <w:pPr>
        <w:tabs>
          <w:tab w:val="num" w:pos="2160"/>
        </w:tabs>
        <w:ind w:left="2160" w:hanging="360"/>
      </w:pPr>
      <w:rPr>
        <w:rFonts w:ascii="Arial" w:hAnsi="Arial" w:hint="default"/>
      </w:rPr>
    </w:lvl>
    <w:lvl w:ilvl="3" w:tplc="C87CBF4C" w:tentative="1">
      <w:start w:val="1"/>
      <w:numFmt w:val="bullet"/>
      <w:lvlText w:val="•"/>
      <w:lvlJc w:val="left"/>
      <w:pPr>
        <w:tabs>
          <w:tab w:val="num" w:pos="2880"/>
        </w:tabs>
        <w:ind w:left="2880" w:hanging="360"/>
      </w:pPr>
      <w:rPr>
        <w:rFonts w:ascii="Arial" w:hAnsi="Arial" w:hint="default"/>
      </w:rPr>
    </w:lvl>
    <w:lvl w:ilvl="4" w:tplc="445E37D4" w:tentative="1">
      <w:start w:val="1"/>
      <w:numFmt w:val="bullet"/>
      <w:lvlText w:val="•"/>
      <w:lvlJc w:val="left"/>
      <w:pPr>
        <w:tabs>
          <w:tab w:val="num" w:pos="3600"/>
        </w:tabs>
        <w:ind w:left="3600" w:hanging="360"/>
      </w:pPr>
      <w:rPr>
        <w:rFonts w:ascii="Arial" w:hAnsi="Arial" w:hint="default"/>
      </w:rPr>
    </w:lvl>
    <w:lvl w:ilvl="5" w:tplc="4EFECCEC" w:tentative="1">
      <w:start w:val="1"/>
      <w:numFmt w:val="bullet"/>
      <w:lvlText w:val="•"/>
      <w:lvlJc w:val="left"/>
      <w:pPr>
        <w:tabs>
          <w:tab w:val="num" w:pos="4320"/>
        </w:tabs>
        <w:ind w:left="4320" w:hanging="360"/>
      </w:pPr>
      <w:rPr>
        <w:rFonts w:ascii="Arial" w:hAnsi="Arial" w:hint="default"/>
      </w:rPr>
    </w:lvl>
    <w:lvl w:ilvl="6" w:tplc="FA7AA4B8" w:tentative="1">
      <w:start w:val="1"/>
      <w:numFmt w:val="bullet"/>
      <w:lvlText w:val="•"/>
      <w:lvlJc w:val="left"/>
      <w:pPr>
        <w:tabs>
          <w:tab w:val="num" w:pos="5040"/>
        </w:tabs>
        <w:ind w:left="5040" w:hanging="360"/>
      </w:pPr>
      <w:rPr>
        <w:rFonts w:ascii="Arial" w:hAnsi="Arial" w:hint="default"/>
      </w:rPr>
    </w:lvl>
    <w:lvl w:ilvl="7" w:tplc="91480908" w:tentative="1">
      <w:start w:val="1"/>
      <w:numFmt w:val="bullet"/>
      <w:lvlText w:val="•"/>
      <w:lvlJc w:val="left"/>
      <w:pPr>
        <w:tabs>
          <w:tab w:val="num" w:pos="5760"/>
        </w:tabs>
        <w:ind w:left="5760" w:hanging="360"/>
      </w:pPr>
      <w:rPr>
        <w:rFonts w:ascii="Arial" w:hAnsi="Arial" w:hint="default"/>
      </w:rPr>
    </w:lvl>
    <w:lvl w:ilvl="8" w:tplc="EFA648DA" w:tentative="1">
      <w:start w:val="1"/>
      <w:numFmt w:val="bullet"/>
      <w:lvlText w:val="•"/>
      <w:lvlJc w:val="left"/>
      <w:pPr>
        <w:tabs>
          <w:tab w:val="num" w:pos="6480"/>
        </w:tabs>
        <w:ind w:left="6480" w:hanging="360"/>
      </w:pPr>
      <w:rPr>
        <w:rFonts w:ascii="Arial" w:hAnsi="Arial" w:hint="default"/>
      </w:rPr>
    </w:lvl>
  </w:abstractNum>
  <w:abstractNum w:abstractNumId="8">
    <w:nsid w:val="13514FBC"/>
    <w:multiLevelType w:val="hybridMultilevel"/>
    <w:tmpl w:val="2D1269C6"/>
    <w:lvl w:ilvl="0" w:tplc="0C0A000F">
      <w:start w:val="1"/>
      <w:numFmt w:val="decimal"/>
      <w:lvlText w:val="%1."/>
      <w:lvlJc w:val="left"/>
      <w:pPr>
        <w:tabs>
          <w:tab w:val="num" w:pos="720"/>
        </w:tabs>
        <w:ind w:left="720" w:hanging="360"/>
      </w:pPr>
      <w:rPr>
        <w:rFonts w:cs="Times New Roman"/>
      </w:rPr>
    </w:lvl>
    <w:lvl w:ilvl="1" w:tplc="36629F4A">
      <w:start w:val="1"/>
      <w:numFmt w:val="lowerLetter"/>
      <w:lvlText w:val="%2."/>
      <w:lvlJc w:val="left"/>
      <w:pPr>
        <w:tabs>
          <w:tab w:val="num" w:pos="1440"/>
        </w:tabs>
        <w:ind w:left="1440" w:hanging="360"/>
      </w:pPr>
      <w:rPr>
        <w:rFonts w:cs="Times New Roman"/>
      </w:rPr>
    </w:lvl>
    <w:lvl w:ilvl="2" w:tplc="0C0A0001">
      <w:start w:val="1"/>
      <w:numFmt w:val="bullet"/>
      <w:lvlText w:val=""/>
      <w:lvlJc w:val="left"/>
      <w:pPr>
        <w:tabs>
          <w:tab w:val="num" w:pos="2340"/>
        </w:tabs>
        <w:ind w:left="2340" w:hanging="360"/>
      </w:pPr>
      <w:rPr>
        <w:rFonts w:ascii="Symbol" w:hAnsi="Symbol" w:hint="default"/>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
    <w:nsid w:val="15476B50"/>
    <w:multiLevelType w:val="hybridMultilevel"/>
    <w:tmpl w:val="4D704092"/>
    <w:lvl w:ilvl="0" w:tplc="9BE40B84">
      <w:start w:val="1"/>
      <w:numFmt w:val="bullet"/>
      <w:lvlText w:val="•"/>
      <w:lvlJc w:val="left"/>
      <w:pPr>
        <w:tabs>
          <w:tab w:val="num" w:pos="720"/>
        </w:tabs>
        <w:ind w:left="720" w:hanging="360"/>
      </w:pPr>
      <w:rPr>
        <w:rFonts w:ascii="Arial" w:hAnsi="Arial" w:hint="default"/>
      </w:rPr>
    </w:lvl>
    <w:lvl w:ilvl="1" w:tplc="438A5C8A">
      <w:start w:val="1955"/>
      <w:numFmt w:val="bullet"/>
      <w:lvlText w:val="–"/>
      <w:lvlJc w:val="left"/>
      <w:pPr>
        <w:tabs>
          <w:tab w:val="num" w:pos="1440"/>
        </w:tabs>
        <w:ind w:left="1440" w:hanging="360"/>
      </w:pPr>
      <w:rPr>
        <w:rFonts w:ascii="Arial" w:hAnsi="Arial" w:hint="default"/>
      </w:rPr>
    </w:lvl>
    <w:lvl w:ilvl="2" w:tplc="8E48F9E8" w:tentative="1">
      <w:start w:val="1"/>
      <w:numFmt w:val="bullet"/>
      <w:lvlText w:val="•"/>
      <w:lvlJc w:val="left"/>
      <w:pPr>
        <w:tabs>
          <w:tab w:val="num" w:pos="2160"/>
        </w:tabs>
        <w:ind w:left="2160" w:hanging="360"/>
      </w:pPr>
      <w:rPr>
        <w:rFonts w:ascii="Arial" w:hAnsi="Arial" w:hint="default"/>
      </w:rPr>
    </w:lvl>
    <w:lvl w:ilvl="3" w:tplc="C6F080C6" w:tentative="1">
      <w:start w:val="1"/>
      <w:numFmt w:val="bullet"/>
      <w:lvlText w:val="•"/>
      <w:lvlJc w:val="left"/>
      <w:pPr>
        <w:tabs>
          <w:tab w:val="num" w:pos="2880"/>
        </w:tabs>
        <w:ind w:left="2880" w:hanging="360"/>
      </w:pPr>
      <w:rPr>
        <w:rFonts w:ascii="Arial" w:hAnsi="Arial" w:hint="default"/>
      </w:rPr>
    </w:lvl>
    <w:lvl w:ilvl="4" w:tplc="D33638D0" w:tentative="1">
      <w:start w:val="1"/>
      <w:numFmt w:val="bullet"/>
      <w:lvlText w:val="•"/>
      <w:lvlJc w:val="left"/>
      <w:pPr>
        <w:tabs>
          <w:tab w:val="num" w:pos="3600"/>
        </w:tabs>
        <w:ind w:left="3600" w:hanging="360"/>
      </w:pPr>
      <w:rPr>
        <w:rFonts w:ascii="Arial" w:hAnsi="Arial" w:hint="default"/>
      </w:rPr>
    </w:lvl>
    <w:lvl w:ilvl="5" w:tplc="F0442572" w:tentative="1">
      <w:start w:val="1"/>
      <w:numFmt w:val="bullet"/>
      <w:lvlText w:val="•"/>
      <w:lvlJc w:val="left"/>
      <w:pPr>
        <w:tabs>
          <w:tab w:val="num" w:pos="4320"/>
        </w:tabs>
        <w:ind w:left="4320" w:hanging="360"/>
      </w:pPr>
      <w:rPr>
        <w:rFonts w:ascii="Arial" w:hAnsi="Arial" w:hint="default"/>
      </w:rPr>
    </w:lvl>
    <w:lvl w:ilvl="6" w:tplc="D35CE9C6" w:tentative="1">
      <w:start w:val="1"/>
      <w:numFmt w:val="bullet"/>
      <w:lvlText w:val="•"/>
      <w:lvlJc w:val="left"/>
      <w:pPr>
        <w:tabs>
          <w:tab w:val="num" w:pos="5040"/>
        </w:tabs>
        <w:ind w:left="5040" w:hanging="360"/>
      </w:pPr>
      <w:rPr>
        <w:rFonts w:ascii="Arial" w:hAnsi="Arial" w:hint="default"/>
      </w:rPr>
    </w:lvl>
    <w:lvl w:ilvl="7" w:tplc="1054B238" w:tentative="1">
      <w:start w:val="1"/>
      <w:numFmt w:val="bullet"/>
      <w:lvlText w:val="•"/>
      <w:lvlJc w:val="left"/>
      <w:pPr>
        <w:tabs>
          <w:tab w:val="num" w:pos="5760"/>
        </w:tabs>
        <w:ind w:left="5760" w:hanging="360"/>
      </w:pPr>
      <w:rPr>
        <w:rFonts w:ascii="Arial" w:hAnsi="Arial" w:hint="default"/>
      </w:rPr>
    </w:lvl>
    <w:lvl w:ilvl="8" w:tplc="7CDEBDB6" w:tentative="1">
      <w:start w:val="1"/>
      <w:numFmt w:val="bullet"/>
      <w:lvlText w:val="•"/>
      <w:lvlJc w:val="left"/>
      <w:pPr>
        <w:tabs>
          <w:tab w:val="num" w:pos="6480"/>
        </w:tabs>
        <w:ind w:left="6480" w:hanging="360"/>
      </w:pPr>
      <w:rPr>
        <w:rFonts w:ascii="Arial" w:hAnsi="Arial" w:hint="default"/>
      </w:rPr>
    </w:lvl>
  </w:abstractNum>
  <w:abstractNum w:abstractNumId="10">
    <w:nsid w:val="172E68F9"/>
    <w:multiLevelType w:val="hybridMultilevel"/>
    <w:tmpl w:val="C76E41F4"/>
    <w:lvl w:ilvl="0" w:tplc="7B222E2A">
      <w:start w:val="1"/>
      <w:numFmt w:val="bullet"/>
      <w:lvlText w:val="•"/>
      <w:lvlJc w:val="left"/>
      <w:pPr>
        <w:tabs>
          <w:tab w:val="num" w:pos="720"/>
        </w:tabs>
        <w:ind w:left="720" w:hanging="360"/>
      </w:pPr>
      <w:rPr>
        <w:rFonts w:ascii="Arial" w:hAnsi="Arial" w:hint="default"/>
      </w:rPr>
    </w:lvl>
    <w:lvl w:ilvl="1" w:tplc="550E55B4">
      <w:start w:val="4502"/>
      <w:numFmt w:val="bullet"/>
      <w:lvlText w:val="–"/>
      <w:lvlJc w:val="left"/>
      <w:pPr>
        <w:tabs>
          <w:tab w:val="num" w:pos="1440"/>
        </w:tabs>
        <w:ind w:left="1440" w:hanging="360"/>
      </w:pPr>
      <w:rPr>
        <w:rFonts w:ascii="Arial" w:hAnsi="Arial" w:hint="default"/>
      </w:rPr>
    </w:lvl>
    <w:lvl w:ilvl="2" w:tplc="37AC1482" w:tentative="1">
      <w:start w:val="1"/>
      <w:numFmt w:val="bullet"/>
      <w:lvlText w:val="•"/>
      <w:lvlJc w:val="left"/>
      <w:pPr>
        <w:tabs>
          <w:tab w:val="num" w:pos="2160"/>
        </w:tabs>
        <w:ind w:left="2160" w:hanging="360"/>
      </w:pPr>
      <w:rPr>
        <w:rFonts w:ascii="Arial" w:hAnsi="Arial" w:hint="default"/>
      </w:rPr>
    </w:lvl>
    <w:lvl w:ilvl="3" w:tplc="FCAAAA2E" w:tentative="1">
      <w:start w:val="1"/>
      <w:numFmt w:val="bullet"/>
      <w:lvlText w:val="•"/>
      <w:lvlJc w:val="left"/>
      <w:pPr>
        <w:tabs>
          <w:tab w:val="num" w:pos="2880"/>
        </w:tabs>
        <w:ind w:left="2880" w:hanging="360"/>
      </w:pPr>
      <w:rPr>
        <w:rFonts w:ascii="Arial" w:hAnsi="Arial" w:hint="default"/>
      </w:rPr>
    </w:lvl>
    <w:lvl w:ilvl="4" w:tplc="36AE4252" w:tentative="1">
      <w:start w:val="1"/>
      <w:numFmt w:val="bullet"/>
      <w:lvlText w:val="•"/>
      <w:lvlJc w:val="left"/>
      <w:pPr>
        <w:tabs>
          <w:tab w:val="num" w:pos="3600"/>
        </w:tabs>
        <w:ind w:left="3600" w:hanging="360"/>
      </w:pPr>
      <w:rPr>
        <w:rFonts w:ascii="Arial" w:hAnsi="Arial" w:hint="default"/>
      </w:rPr>
    </w:lvl>
    <w:lvl w:ilvl="5" w:tplc="C21C2E82" w:tentative="1">
      <w:start w:val="1"/>
      <w:numFmt w:val="bullet"/>
      <w:lvlText w:val="•"/>
      <w:lvlJc w:val="left"/>
      <w:pPr>
        <w:tabs>
          <w:tab w:val="num" w:pos="4320"/>
        </w:tabs>
        <w:ind w:left="4320" w:hanging="360"/>
      </w:pPr>
      <w:rPr>
        <w:rFonts w:ascii="Arial" w:hAnsi="Arial" w:hint="default"/>
      </w:rPr>
    </w:lvl>
    <w:lvl w:ilvl="6" w:tplc="B7A84AF4" w:tentative="1">
      <w:start w:val="1"/>
      <w:numFmt w:val="bullet"/>
      <w:lvlText w:val="•"/>
      <w:lvlJc w:val="left"/>
      <w:pPr>
        <w:tabs>
          <w:tab w:val="num" w:pos="5040"/>
        </w:tabs>
        <w:ind w:left="5040" w:hanging="360"/>
      </w:pPr>
      <w:rPr>
        <w:rFonts w:ascii="Arial" w:hAnsi="Arial" w:hint="default"/>
      </w:rPr>
    </w:lvl>
    <w:lvl w:ilvl="7" w:tplc="CDA490DA" w:tentative="1">
      <w:start w:val="1"/>
      <w:numFmt w:val="bullet"/>
      <w:lvlText w:val="•"/>
      <w:lvlJc w:val="left"/>
      <w:pPr>
        <w:tabs>
          <w:tab w:val="num" w:pos="5760"/>
        </w:tabs>
        <w:ind w:left="5760" w:hanging="360"/>
      </w:pPr>
      <w:rPr>
        <w:rFonts w:ascii="Arial" w:hAnsi="Arial" w:hint="default"/>
      </w:rPr>
    </w:lvl>
    <w:lvl w:ilvl="8" w:tplc="692E6026" w:tentative="1">
      <w:start w:val="1"/>
      <w:numFmt w:val="bullet"/>
      <w:lvlText w:val="•"/>
      <w:lvlJc w:val="left"/>
      <w:pPr>
        <w:tabs>
          <w:tab w:val="num" w:pos="6480"/>
        </w:tabs>
        <w:ind w:left="6480" w:hanging="360"/>
      </w:pPr>
      <w:rPr>
        <w:rFonts w:ascii="Arial" w:hAnsi="Arial" w:hint="default"/>
      </w:rPr>
    </w:lvl>
  </w:abstractNum>
  <w:abstractNum w:abstractNumId="11">
    <w:nsid w:val="1D6563C6"/>
    <w:multiLevelType w:val="hybridMultilevel"/>
    <w:tmpl w:val="E3F25E7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1F2509BC"/>
    <w:multiLevelType w:val="hybridMultilevel"/>
    <w:tmpl w:val="C1243A5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1F3C0265"/>
    <w:multiLevelType w:val="hybridMultilevel"/>
    <w:tmpl w:val="251872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1F7D24A5"/>
    <w:multiLevelType w:val="hybridMultilevel"/>
    <w:tmpl w:val="F72876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5A447B1"/>
    <w:multiLevelType w:val="hybridMultilevel"/>
    <w:tmpl w:val="38660930"/>
    <w:lvl w:ilvl="0" w:tplc="CAE42ECA">
      <w:start w:val="1"/>
      <w:numFmt w:val="bullet"/>
      <w:lvlText w:val="•"/>
      <w:lvlJc w:val="left"/>
      <w:pPr>
        <w:tabs>
          <w:tab w:val="num" w:pos="720"/>
        </w:tabs>
        <w:ind w:left="720" w:hanging="360"/>
      </w:pPr>
      <w:rPr>
        <w:rFonts w:ascii="Times New Roman" w:hAnsi="Times New Roman" w:hint="default"/>
      </w:rPr>
    </w:lvl>
    <w:lvl w:ilvl="1" w:tplc="838AD56A">
      <w:start w:val="1"/>
      <w:numFmt w:val="bullet"/>
      <w:lvlText w:val="•"/>
      <w:lvlJc w:val="left"/>
      <w:pPr>
        <w:tabs>
          <w:tab w:val="num" w:pos="1440"/>
        </w:tabs>
        <w:ind w:left="1440" w:hanging="360"/>
      </w:pPr>
      <w:rPr>
        <w:rFonts w:ascii="Times New Roman" w:hAnsi="Times New Roman" w:hint="default"/>
      </w:rPr>
    </w:lvl>
    <w:lvl w:ilvl="2" w:tplc="F2D8C91C" w:tentative="1">
      <w:start w:val="1"/>
      <w:numFmt w:val="bullet"/>
      <w:lvlText w:val="•"/>
      <w:lvlJc w:val="left"/>
      <w:pPr>
        <w:tabs>
          <w:tab w:val="num" w:pos="2160"/>
        </w:tabs>
        <w:ind w:left="2160" w:hanging="360"/>
      </w:pPr>
      <w:rPr>
        <w:rFonts w:ascii="Times New Roman" w:hAnsi="Times New Roman" w:hint="default"/>
      </w:rPr>
    </w:lvl>
    <w:lvl w:ilvl="3" w:tplc="ABD8256E" w:tentative="1">
      <w:start w:val="1"/>
      <w:numFmt w:val="bullet"/>
      <w:lvlText w:val="•"/>
      <w:lvlJc w:val="left"/>
      <w:pPr>
        <w:tabs>
          <w:tab w:val="num" w:pos="2880"/>
        </w:tabs>
        <w:ind w:left="2880" w:hanging="360"/>
      </w:pPr>
      <w:rPr>
        <w:rFonts w:ascii="Times New Roman" w:hAnsi="Times New Roman" w:hint="default"/>
      </w:rPr>
    </w:lvl>
    <w:lvl w:ilvl="4" w:tplc="73FE6E26" w:tentative="1">
      <w:start w:val="1"/>
      <w:numFmt w:val="bullet"/>
      <w:lvlText w:val="•"/>
      <w:lvlJc w:val="left"/>
      <w:pPr>
        <w:tabs>
          <w:tab w:val="num" w:pos="3600"/>
        </w:tabs>
        <w:ind w:left="3600" w:hanging="360"/>
      </w:pPr>
      <w:rPr>
        <w:rFonts w:ascii="Times New Roman" w:hAnsi="Times New Roman" w:hint="default"/>
      </w:rPr>
    </w:lvl>
    <w:lvl w:ilvl="5" w:tplc="3252DE6E" w:tentative="1">
      <w:start w:val="1"/>
      <w:numFmt w:val="bullet"/>
      <w:lvlText w:val="•"/>
      <w:lvlJc w:val="left"/>
      <w:pPr>
        <w:tabs>
          <w:tab w:val="num" w:pos="4320"/>
        </w:tabs>
        <w:ind w:left="4320" w:hanging="360"/>
      </w:pPr>
      <w:rPr>
        <w:rFonts w:ascii="Times New Roman" w:hAnsi="Times New Roman" w:hint="default"/>
      </w:rPr>
    </w:lvl>
    <w:lvl w:ilvl="6" w:tplc="A8BA726C" w:tentative="1">
      <w:start w:val="1"/>
      <w:numFmt w:val="bullet"/>
      <w:lvlText w:val="•"/>
      <w:lvlJc w:val="left"/>
      <w:pPr>
        <w:tabs>
          <w:tab w:val="num" w:pos="5040"/>
        </w:tabs>
        <w:ind w:left="5040" w:hanging="360"/>
      </w:pPr>
      <w:rPr>
        <w:rFonts w:ascii="Times New Roman" w:hAnsi="Times New Roman" w:hint="default"/>
      </w:rPr>
    </w:lvl>
    <w:lvl w:ilvl="7" w:tplc="F9E8D3B8" w:tentative="1">
      <w:start w:val="1"/>
      <w:numFmt w:val="bullet"/>
      <w:lvlText w:val="•"/>
      <w:lvlJc w:val="left"/>
      <w:pPr>
        <w:tabs>
          <w:tab w:val="num" w:pos="5760"/>
        </w:tabs>
        <w:ind w:left="5760" w:hanging="360"/>
      </w:pPr>
      <w:rPr>
        <w:rFonts w:ascii="Times New Roman" w:hAnsi="Times New Roman" w:hint="default"/>
      </w:rPr>
    </w:lvl>
    <w:lvl w:ilvl="8" w:tplc="D24E9F1A" w:tentative="1">
      <w:start w:val="1"/>
      <w:numFmt w:val="bullet"/>
      <w:lvlText w:val="•"/>
      <w:lvlJc w:val="left"/>
      <w:pPr>
        <w:tabs>
          <w:tab w:val="num" w:pos="6480"/>
        </w:tabs>
        <w:ind w:left="6480" w:hanging="360"/>
      </w:pPr>
      <w:rPr>
        <w:rFonts w:ascii="Times New Roman" w:hAnsi="Times New Roman" w:hint="default"/>
      </w:rPr>
    </w:lvl>
  </w:abstractNum>
  <w:abstractNum w:abstractNumId="16">
    <w:nsid w:val="2BBC73A5"/>
    <w:multiLevelType w:val="hybridMultilevel"/>
    <w:tmpl w:val="99BC3A9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3190603"/>
    <w:multiLevelType w:val="hybridMultilevel"/>
    <w:tmpl w:val="80DE5E50"/>
    <w:lvl w:ilvl="0" w:tplc="AFCA7480">
      <w:start w:val="1"/>
      <w:numFmt w:val="bullet"/>
      <w:lvlText w:val="•"/>
      <w:lvlJc w:val="left"/>
      <w:pPr>
        <w:tabs>
          <w:tab w:val="num" w:pos="360"/>
        </w:tabs>
        <w:ind w:left="360" w:hanging="360"/>
      </w:pPr>
      <w:rPr>
        <w:rFonts w:ascii="Times New Roman" w:hAnsi="Times New Roman" w:hint="default"/>
      </w:rPr>
    </w:lvl>
    <w:lvl w:ilvl="1" w:tplc="CA54A864" w:tentative="1">
      <w:start w:val="1"/>
      <w:numFmt w:val="bullet"/>
      <w:lvlText w:val="•"/>
      <w:lvlJc w:val="left"/>
      <w:pPr>
        <w:tabs>
          <w:tab w:val="num" w:pos="1080"/>
        </w:tabs>
        <w:ind w:left="1080" w:hanging="360"/>
      </w:pPr>
      <w:rPr>
        <w:rFonts w:ascii="Times New Roman" w:hAnsi="Times New Roman" w:hint="default"/>
      </w:rPr>
    </w:lvl>
    <w:lvl w:ilvl="2" w:tplc="967A325E" w:tentative="1">
      <w:start w:val="1"/>
      <w:numFmt w:val="bullet"/>
      <w:lvlText w:val="•"/>
      <w:lvlJc w:val="left"/>
      <w:pPr>
        <w:tabs>
          <w:tab w:val="num" w:pos="1800"/>
        </w:tabs>
        <w:ind w:left="1800" w:hanging="360"/>
      </w:pPr>
      <w:rPr>
        <w:rFonts w:ascii="Times New Roman" w:hAnsi="Times New Roman" w:hint="default"/>
      </w:rPr>
    </w:lvl>
    <w:lvl w:ilvl="3" w:tplc="A41442E6" w:tentative="1">
      <w:start w:val="1"/>
      <w:numFmt w:val="bullet"/>
      <w:lvlText w:val="•"/>
      <w:lvlJc w:val="left"/>
      <w:pPr>
        <w:tabs>
          <w:tab w:val="num" w:pos="2520"/>
        </w:tabs>
        <w:ind w:left="2520" w:hanging="360"/>
      </w:pPr>
      <w:rPr>
        <w:rFonts w:ascii="Times New Roman" w:hAnsi="Times New Roman" w:hint="default"/>
      </w:rPr>
    </w:lvl>
    <w:lvl w:ilvl="4" w:tplc="E634F84A" w:tentative="1">
      <w:start w:val="1"/>
      <w:numFmt w:val="bullet"/>
      <w:lvlText w:val="•"/>
      <w:lvlJc w:val="left"/>
      <w:pPr>
        <w:tabs>
          <w:tab w:val="num" w:pos="3240"/>
        </w:tabs>
        <w:ind w:left="3240" w:hanging="360"/>
      </w:pPr>
      <w:rPr>
        <w:rFonts w:ascii="Times New Roman" w:hAnsi="Times New Roman" w:hint="default"/>
      </w:rPr>
    </w:lvl>
    <w:lvl w:ilvl="5" w:tplc="C8C235EA" w:tentative="1">
      <w:start w:val="1"/>
      <w:numFmt w:val="bullet"/>
      <w:lvlText w:val="•"/>
      <w:lvlJc w:val="left"/>
      <w:pPr>
        <w:tabs>
          <w:tab w:val="num" w:pos="3960"/>
        </w:tabs>
        <w:ind w:left="3960" w:hanging="360"/>
      </w:pPr>
      <w:rPr>
        <w:rFonts w:ascii="Times New Roman" w:hAnsi="Times New Roman" w:hint="default"/>
      </w:rPr>
    </w:lvl>
    <w:lvl w:ilvl="6" w:tplc="A446A904" w:tentative="1">
      <w:start w:val="1"/>
      <w:numFmt w:val="bullet"/>
      <w:lvlText w:val="•"/>
      <w:lvlJc w:val="left"/>
      <w:pPr>
        <w:tabs>
          <w:tab w:val="num" w:pos="4680"/>
        </w:tabs>
        <w:ind w:left="4680" w:hanging="360"/>
      </w:pPr>
      <w:rPr>
        <w:rFonts w:ascii="Times New Roman" w:hAnsi="Times New Roman" w:hint="default"/>
      </w:rPr>
    </w:lvl>
    <w:lvl w:ilvl="7" w:tplc="9AB6E896" w:tentative="1">
      <w:start w:val="1"/>
      <w:numFmt w:val="bullet"/>
      <w:lvlText w:val="•"/>
      <w:lvlJc w:val="left"/>
      <w:pPr>
        <w:tabs>
          <w:tab w:val="num" w:pos="5400"/>
        </w:tabs>
        <w:ind w:left="5400" w:hanging="360"/>
      </w:pPr>
      <w:rPr>
        <w:rFonts w:ascii="Times New Roman" w:hAnsi="Times New Roman" w:hint="default"/>
      </w:rPr>
    </w:lvl>
    <w:lvl w:ilvl="8" w:tplc="74E6FBFC" w:tentative="1">
      <w:start w:val="1"/>
      <w:numFmt w:val="bullet"/>
      <w:lvlText w:val="•"/>
      <w:lvlJc w:val="left"/>
      <w:pPr>
        <w:tabs>
          <w:tab w:val="num" w:pos="6120"/>
        </w:tabs>
        <w:ind w:left="6120" w:hanging="360"/>
      </w:pPr>
      <w:rPr>
        <w:rFonts w:ascii="Times New Roman" w:hAnsi="Times New Roman" w:hint="default"/>
      </w:rPr>
    </w:lvl>
  </w:abstractNum>
  <w:abstractNum w:abstractNumId="18">
    <w:nsid w:val="3B562312"/>
    <w:multiLevelType w:val="hybridMultilevel"/>
    <w:tmpl w:val="2168F272"/>
    <w:lvl w:ilvl="0" w:tplc="240A000F">
      <w:start w:val="1"/>
      <w:numFmt w:val="decimal"/>
      <w:lvlText w:val="%1."/>
      <w:lvlJc w:val="left"/>
      <w:pPr>
        <w:ind w:left="1080" w:hanging="360"/>
      </w:pPr>
    </w:lvl>
    <w:lvl w:ilvl="1" w:tplc="240A0019">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
    <w:nsid w:val="3E6156E6"/>
    <w:multiLevelType w:val="hybridMultilevel"/>
    <w:tmpl w:val="FD1CBEE4"/>
    <w:lvl w:ilvl="0" w:tplc="E4A8C4A2">
      <w:start w:val="1"/>
      <w:numFmt w:val="bullet"/>
      <w:lvlText w:val="•"/>
      <w:lvlJc w:val="left"/>
      <w:pPr>
        <w:tabs>
          <w:tab w:val="num" w:pos="720"/>
        </w:tabs>
        <w:ind w:left="720" w:hanging="360"/>
      </w:pPr>
      <w:rPr>
        <w:rFonts w:ascii="Times New Roman" w:hAnsi="Times New Roman" w:hint="default"/>
      </w:rPr>
    </w:lvl>
    <w:lvl w:ilvl="1" w:tplc="FCACECDE">
      <w:start w:val="1"/>
      <w:numFmt w:val="bullet"/>
      <w:lvlText w:val="•"/>
      <w:lvlJc w:val="left"/>
      <w:pPr>
        <w:tabs>
          <w:tab w:val="num" w:pos="1440"/>
        </w:tabs>
        <w:ind w:left="1440" w:hanging="360"/>
      </w:pPr>
      <w:rPr>
        <w:rFonts w:ascii="Times New Roman" w:hAnsi="Times New Roman" w:hint="default"/>
      </w:rPr>
    </w:lvl>
    <w:lvl w:ilvl="2" w:tplc="BDCA76E2" w:tentative="1">
      <w:start w:val="1"/>
      <w:numFmt w:val="bullet"/>
      <w:lvlText w:val="•"/>
      <w:lvlJc w:val="left"/>
      <w:pPr>
        <w:tabs>
          <w:tab w:val="num" w:pos="2160"/>
        </w:tabs>
        <w:ind w:left="2160" w:hanging="360"/>
      </w:pPr>
      <w:rPr>
        <w:rFonts w:ascii="Times New Roman" w:hAnsi="Times New Roman" w:hint="default"/>
      </w:rPr>
    </w:lvl>
    <w:lvl w:ilvl="3" w:tplc="5FF00282" w:tentative="1">
      <w:start w:val="1"/>
      <w:numFmt w:val="bullet"/>
      <w:lvlText w:val="•"/>
      <w:lvlJc w:val="left"/>
      <w:pPr>
        <w:tabs>
          <w:tab w:val="num" w:pos="2880"/>
        </w:tabs>
        <w:ind w:left="2880" w:hanging="360"/>
      </w:pPr>
      <w:rPr>
        <w:rFonts w:ascii="Times New Roman" w:hAnsi="Times New Roman" w:hint="default"/>
      </w:rPr>
    </w:lvl>
    <w:lvl w:ilvl="4" w:tplc="6FC8C5DE" w:tentative="1">
      <w:start w:val="1"/>
      <w:numFmt w:val="bullet"/>
      <w:lvlText w:val="•"/>
      <w:lvlJc w:val="left"/>
      <w:pPr>
        <w:tabs>
          <w:tab w:val="num" w:pos="3600"/>
        </w:tabs>
        <w:ind w:left="3600" w:hanging="360"/>
      </w:pPr>
      <w:rPr>
        <w:rFonts w:ascii="Times New Roman" w:hAnsi="Times New Roman" w:hint="default"/>
      </w:rPr>
    </w:lvl>
    <w:lvl w:ilvl="5" w:tplc="896ECBB0" w:tentative="1">
      <w:start w:val="1"/>
      <w:numFmt w:val="bullet"/>
      <w:lvlText w:val="•"/>
      <w:lvlJc w:val="left"/>
      <w:pPr>
        <w:tabs>
          <w:tab w:val="num" w:pos="4320"/>
        </w:tabs>
        <w:ind w:left="4320" w:hanging="360"/>
      </w:pPr>
      <w:rPr>
        <w:rFonts w:ascii="Times New Roman" w:hAnsi="Times New Roman" w:hint="default"/>
      </w:rPr>
    </w:lvl>
    <w:lvl w:ilvl="6" w:tplc="D180C15A" w:tentative="1">
      <w:start w:val="1"/>
      <w:numFmt w:val="bullet"/>
      <w:lvlText w:val="•"/>
      <w:lvlJc w:val="left"/>
      <w:pPr>
        <w:tabs>
          <w:tab w:val="num" w:pos="5040"/>
        </w:tabs>
        <w:ind w:left="5040" w:hanging="360"/>
      </w:pPr>
      <w:rPr>
        <w:rFonts w:ascii="Times New Roman" w:hAnsi="Times New Roman" w:hint="default"/>
      </w:rPr>
    </w:lvl>
    <w:lvl w:ilvl="7" w:tplc="1DDCE4A6" w:tentative="1">
      <w:start w:val="1"/>
      <w:numFmt w:val="bullet"/>
      <w:lvlText w:val="•"/>
      <w:lvlJc w:val="left"/>
      <w:pPr>
        <w:tabs>
          <w:tab w:val="num" w:pos="5760"/>
        </w:tabs>
        <w:ind w:left="5760" w:hanging="360"/>
      </w:pPr>
      <w:rPr>
        <w:rFonts w:ascii="Times New Roman" w:hAnsi="Times New Roman" w:hint="default"/>
      </w:rPr>
    </w:lvl>
    <w:lvl w:ilvl="8" w:tplc="329E2492"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02B0564"/>
    <w:multiLevelType w:val="hybridMultilevel"/>
    <w:tmpl w:val="07F22530"/>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1">
    <w:nsid w:val="40F71316"/>
    <w:multiLevelType w:val="hybridMultilevel"/>
    <w:tmpl w:val="D9F2B0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8244CD8"/>
    <w:multiLevelType w:val="hybridMultilevel"/>
    <w:tmpl w:val="6A7A21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4AB25DD5"/>
    <w:multiLevelType w:val="hybridMultilevel"/>
    <w:tmpl w:val="F65CCA10"/>
    <w:lvl w:ilvl="0" w:tplc="7C6252C2">
      <w:start w:val="1"/>
      <w:numFmt w:val="bullet"/>
      <w:lvlText w:val="•"/>
      <w:lvlJc w:val="left"/>
      <w:pPr>
        <w:tabs>
          <w:tab w:val="num" w:pos="720"/>
        </w:tabs>
        <w:ind w:left="720" w:hanging="360"/>
      </w:pPr>
      <w:rPr>
        <w:rFonts w:ascii="Times New Roman" w:hAnsi="Times New Roman" w:hint="default"/>
      </w:rPr>
    </w:lvl>
    <w:lvl w:ilvl="1" w:tplc="73CCEFF2" w:tentative="1">
      <w:start w:val="1"/>
      <w:numFmt w:val="bullet"/>
      <w:lvlText w:val="•"/>
      <w:lvlJc w:val="left"/>
      <w:pPr>
        <w:tabs>
          <w:tab w:val="num" w:pos="1440"/>
        </w:tabs>
        <w:ind w:left="1440" w:hanging="360"/>
      </w:pPr>
      <w:rPr>
        <w:rFonts w:ascii="Times New Roman" w:hAnsi="Times New Roman" w:hint="default"/>
      </w:rPr>
    </w:lvl>
    <w:lvl w:ilvl="2" w:tplc="A5506F28" w:tentative="1">
      <w:start w:val="1"/>
      <w:numFmt w:val="bullet"/>
      <w:lvlText w:val="•"/>
      <w:lvlJc w:val="left"/>
      <w:pPr>
        <w:tabs>
          <w:tab w:val="num" w:pos="2160"/>
        </w:tabs>
        <w:ind w:left="2160" w:hanging="360"/>
      </w:pPr>
      <w:rPr>
        <w:rFonts w:ascii="Times New Roman" w:hAnsi="Times New Roman" w:hint="default"/>
      </w:rPr>
    </w:lvl>
    <w:lvl w:ilvl="3" w:tplc="AC3AC00A" w:tentative="1">
      <w:start w:val="1"/>
      <w:numFmt w:val="bullet"/>
      <w:lvlText w:val="•"/>
      <w:lvlJc w:val="left"/>
      <w:pPr>
        <w:tabs>
          <w:tab w:val="num" w:pos="2880"/>
        </w:tabs>
        <w:ind w:left="2880" w:hanging="360"/>
      </w:pPr>
      <w:rPr>
        <w:rFonts w:ascii="Times New Roman" w:hAnsi="Times New Roman" w:hint="default"/>
      </w:rPr>
    </w:lvl>
    <w:lvl w:ilvl="4" w:tplc="B5EA68FA" w:tentative="1">
      <w:start w:val="1"/>
      <w:numFmt w:val="bullet"/>
      <w:lvlText w:val="•"/>
      <w:lvlJc w:val="left"/>
      <w:pPr>
        <w:tabs>
          <w:tab w:val="num" w:pos="3600"/>
        </w:tabs>
        <w:ind w:left="3600" w:hanging="360"/>
      </w:pPr>
      <w:rPr>
        <w:rFonts w:ascii="Times New Roman" w:hAnsi="Times New Roman" w:hint="default"/>
      </w:rPr>
    </w:lvl>
    <w:lvl w:ilvl="5" w:tplc="C2302EEC" w:tentative="1">
      <w:start w:val="1"/>
      <w:numFmt w:val="bullet"/>
      <w:lvlText w:val="•"/>
      <w:lvlJc w:val="left"/>
      <w:pPr>
        <w:tabs>
          <w:tab w:val="num" w:pos="4320"/>
        </w:tabs>
        <w:ind w:left="4320" w:hanging="360"/>
      </w:pPr>
      <w:rPr>
        <w:rFonts w:ascii="Times New Roman" w:hAnsi="Times New Roman" w:hint="default"/>
      </w:rPr>
    </w:lvl>
    <w:lvl w:ilvl="6" w:tplc="A2506488" w:tentative="1">
      <w:start w:val="1"/>
      <w:numFmt w:val="bullet"/>
      <w:lvlText w:val="•"/>
      <w:lvlJc w:val="left"/>
      <w:pPr>
        <w:tabs>
          <w:tab w:val="num" w:pos="5040"/>
        </w:tabs>
        <w:ind w:left="5040" w:hanging="360"/>
      </w:pPr>
      <w:rPr>
        <w:rFonts w:ascii="Times New Roman" w:hAnsi="Times New Roman" w:hint="default"/>
      </w:rPr>
    </w:lvl>
    <w:lvl w:ilvl="7" w:tplc="2EACDC7E" w:tentative="1">
      <w:start w:val="1"/>
      <w:numFmt w:val="bullet"/>
      <w:lvlText w:val="•"/>
      <w:lvlJc w:val="left"/>
      <w:pPr>
        <w:tabs>
          <w:tab w:val="num" w:pos="5760"/>
        </w:tabs>
        <w:ind w:left="5760" w:hanging="360"/>
      </w:pPr>
      <w:rPr>
        <w:rFonts w:ascii="Times New Roman" w:hAnsi="Times New Roman" w:hint="default"/>
      </w:rPr>
    </w:lvl>
    <w:lvl w:ilvl="8" w:tplc="5D20E6D0"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BBA6E76"/>
    <w:multiLevelType w:val="hybridMultilevel"/>
    <w:tmpl w:val="C2A23F90"/>
    <w:lvl w:ilvl="0" w:tplc="0AFEF09A">
      <w:start w:val="1"/>
      <w:numFmt w:val="bullet"/>
      <w:lvlText w:val="•"/>
      <w:lvlJc w:val="left"/>
      <w:pPr>
        <w:tabs>
          <w:tab w:val="num" w:pos="720"/>
        </w:tabs>
        <w:ind w:left="720" w:hanging="360"/>
      </w:pPr>
      <w:rPr>
        <w:rFonts w:ascii="Arial" w:hAnsi="Arial" w:hint="default"/>
      </w:rPr>
    </w:lvl>
    <w:lvl w:ilvl="1" w:tplc="CCF67E10">
      <w:start w:val="4502"/>
      <w:numFmt w:val="bullet"/>
      <w:lvlText w:val="–"/>
      <w:lvlJc w:val="left"/>
      <w:pPr>
        <w:tabs>
          <w:tab w:val="num" w:pos="1440"/>
        </w:tabs>
        <w:ind w:left="1440" w:hanging="360"/>
      </w:pPr>
      <w:rPr>
        <w:rFonts w:ascii="Arial" w:hAnsi="Arial" w:hint="default"/>
      </w:rPr>
    </w:lvl>
    <w:lvl w:ilvl="2" w:tplc="C06216D8">
      <w:start w:val="4502"/>
      <w:numFmt w:val="bullet"/>
      <w:lvlText w:val="•"/>
      <w:lvlJc w:val="left"/>
      <w:pPr>
        <w:tabs>
          <w:tab w:val="num" w:pos="2160"/>
        </w:tabs>
        <w:ind w:left="2160" w:hanging="360"/>
      </w:pPr>
      <w:rPr>
        <w:rFonts w:ascii="Arial" w:hAnsi="Arial" w:hint="default"/>
      </w:rPr>
    </w:lvl>
    <w:lvl w:ilvl="3" w:tplc="B5A63432" w:tentative="1">
      <w:start w:val="1"/>
      <w:numFmt w:val="bullet"/>
      <w:lvlText w:val="•"/>
      <w:lvlJc w:val="left"/>
      <w:pPr>
        <w:tabs>
          <w:tab w:val="num" w:pos="2880"/>
        </w:tabs>
        <w:ind w:left="2880" w:hanging="360"/>
      </w:pPr>
      <w:rPr>
        <w:rFonts w:ascii="Arial" w:hAnsi="Arial" w:hint="default"/>
      </w:rPr>
    </w:lvl>
    <w:lvl w:ilvl="4" w:tplc="CC8A8996" w:tentative="1">
      <w:start w:val="1"/>
      <w:numFmt w:val="bullet"/>
      <w:lvlText w:val="•"/>
      <w:lvlJc w:val="left"/>
      <w:pPr>
        <w:tabs>
          <w:tab w:val="num" w:pos="3600"/>
        </w:tabs>
        <w:ind w:left="3600" w:hanging="360"/>
      </w:pPr>
      <w:rPr>
        <w:rFonts w:ascii="Arial" w:hAnsi="Arial" w:hint="default"/>
      </w:rPr>
    </w:lvl>
    <w:lvl w:ilvl="5" w:tplc="E9B089DE" w:tentative="1">
      <w:start w:val="1"/>
      <w:numFmt w:val="bullet"/>
      <w:lvlText w:val="•"/>
      <w:lvlJc w:val="left"/>
      <w:pPr>
        <w:tabs>
          <w:tab w:val="num" w:pos="4320"/>
        </w:tabs>
        <w:ind w:left="4320" w:hanging="360"/>
      </w:pPr>
      <w:rPr>
        <w:rFonts w:ascii="Arial" w:hAnsi="Arial" w:hint="default"/>
      </w:rPr>
    </w:lvl>
    <w:lvl w:ilvl="6" w:tplc="86A4D5B2" w:tentative="1">
      <w:start w:val="1"/>
      <w:numFmt w:val="bullet"/>
      <w:lvlText w:val="•"/>
      <w:lvlJc w:val="left"/>
      <w:pPr>
        <w:tabs>
          <w:tab w:val="num" w:pos="5040"/>
        </w:tabs>
        <w:ind w:left="5040" w:hanging="360"/>
      </w:pPr>
      <w:rPr>
        <w:rFonts w:ascii="Arial" w:hAnsi="Arial" w:hint="default"/>
      </w:rPr>
    </w:lvl>
    <w:lvl w:ilvl="7" w:tplc="CF1ABFC0" w:tentative="1">
      <w:start w:val="1"/>
      <w:numFmt w:val="bullet"/>
      <w:lvlText w:val="•"/>
      <w:lvlJc w:val="left"/>
      <w:pPr>
        <w:tabs>
          <w:tab w:val="num" w:pos="5760"/>
        </w:tabs>
        <w:ind w:left="5760" w:hanging="360"/>
      </w:pPr>
      <w:rPr>
        <w:rFonts w:ascii="Arial" w:hAnsi="Arial" w:hint="default"/>
      </w:rPr>
    </w:lvl>
    <w:lvl w:ilvl="8" w:tplc="E080265A" w:tentative="1">
      <w:start w:val="1"/>
      <w:numFmt w:val="bullet"/>
      <w:lvlText w:val="•"/>
      <w:lvlJc w:val="left"/>
      <w:pPr>
        <w:tabs>
          <w:tab w:val="num" w:pos="6480"/>
        </w:tabs>
        <w:ind w:left="6480" w:hanging="360"/>
      </w:pPr>
      <w:rPr>
        <w:rFonts w:ascii="Arial" w:hAnsi="Arial" w:hint="default"/>
      </w:rPr>
    </w:lvl>
  </w:abstractNum>
  <w:abstractNum w:abstractNumId="25">
    <w:nsid w:val="53006C1E"/>
    <w:multiLevelType w:val="hybridMultilevel"/>
    <w:tmpl w:val="F56027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53692E6F"/>
    <w:multiLevelType w:val="hybridMultilevel"/>
    <w:tmpl w:val="4CC46AFA"/>
    <w:lvl w:ilvl="0" w:tplc="3FEEFC4E">
      <w:start w:val="1"/>
      <w:numFmt w:val="bullet"/>
      <w:lvlText w:val="•"/>
      <w:lvlJc w:val="left"/>
      <w:pPr>
        <w:tabs>
          <w:tab w:val="num" w:pos="720"/>
        </w:tabs>
        <w:ind w:left="720" w:hanging="360"/>
      </w:pPr>
      <w:rPr>
        <w:rFonts w:ascii="Arial" w:hAnsi="Arial" w:hint="default"/>
      </w:rPr>
    </w:lvl>
    <w:lvl w:ilvl="1" w:tplc="240A000F">
      <w:start w:val="1"/>
      <w:numFmt w:val="decimal"/>
      <w:lvlText w:val="%2."/>
      <w:lvlJc w:val="left"/>
      <w:pPr>
        <w:tabs>
          <w:tab w:val="num" w:pos="1440"/>
        </w:tabs>
        <w:ind w:left="1440" w:hanging="360"/>
      </w:pPr>
      <w:rPr>
        <w:rFonts w:hint="default"/>
      </w:rPr>
    </w:lvl>
    <w:lvl w:ilvl="2" w:tplc="6E089DD8">
      <w:start w:val="1923"/>
      <w:numFmt w:val="bullet"/>
      <w:lvlText w:val="•"/>
      <w:lvlJc w:val="left"/>
      <w:pPr>
        <w:tabs>
          <w:tab w:val="num" w:pos="2160"/>
        </w:tabs>
        <w:ind w:left="2160" w:hanging="360"/>
      </w:pPr>
      <w:rPr>
        <w:rFonts w:ascii="Arial" w:hAnsi="Arial" w:hint="default"/>
      </w:rPr>
    </w:lvl>
    <w:lvl w:ilvl="3" w:tplc="F2C8A9CA" w:tentative="1">
      <w:start w:val="1"/>
      <w:numFmt w:val="bullet"/>
      <w:lvlText w:val="•"/>
      <w:lvlJc w:val="left"/>
      <w:pPr>
        <w:tabs>
          <w:tab w:val="num" w:pos="2880"/>
        </w:tabs>
        <w:ind w:left="2880" w:hanging="360"/>
      </w:pPr>
      <w:rPr>
        <w:rFonts w:ascii="Arial" w:hAnsi="Arial" w:hint="default"/>
      </w:rPr>
    </w:lvl>
    <w:lvl w:ilvl="4" w:tplc="4D5E8B2A" w:tentative="1">
      <w:start w:val="1"/>
      <w:numFmt w:val="bullet"/>
      <w:lvlText w:val="•"/>
      <w:lvlJc w:val="left"/>
      <w:pPr>
        <w:tabs>
          <w:tab w:val="num" w:pos="3600"/>
        </w:tabs>
        <w:ind w:left="3600" w:hanging="360"/>
      </w:pPr>
      <w:rPr>
        <w:rFonts w:ascii="Arial" w:hAnsi="Arial" w:hint="default"/>
      </w:rPr>
    </w:lvl>
    <w:lvl w:ilvl="5" w:tplc="543CEB36" w:tentative="1">
      <w:start w:val="1"/>
      <w:numFmt w:val="bullet"/>
      <w:lvlText w:val="•"/>
      <w:lvlJc w:val="left"/>
      <w:pPr>
        <w:tabs>
          <w:tab w:val="num" w:pos="4320"/>
        </w:tabs>
        <w:ind w:left="4320" w:hanging="360"/>
      </w:pPr>
      <w:rPr>
        <w:rFonts w:ascii="Arial" w:hAnsi="Arial" w:hint="default"/>
      </w:rPr>
    </w:lvl>
    <w:lvl w:ilvl="6" w:tplc="06B0074C" w:tentative="1">
      <w:start w:val="1"/>
      <w:numFmt w:val="bullet"/>
      <w:lvlText w:val="•"/>
      <w:lvlJc w:val="left"/>
      <w:pPr>
        <w:tabs>
          <w:tab w:val="num" w:pos="5040"/>
        </w:tabs>
        <w:ind w:left="5040" w:hanging="360"/>
      </w:pPr>
      <w:rPr>
        <w:rFonts w:ascii="Arial" w:hAnsi="Arial" w:hint="default"/>
      </w:rPr>
    </w:lvl>
    <w:lvl w:ilvl="7" w:tplc="3AD08886" w:tentative="1">
      <w:start w:val="1"/>
      <w:numFmt w:val="bullet"/>
      <w:lvlText w:val="•"/>
      <w:lvlJc w:val="left"/>
      <w:pPr>
        <w:tabs>
          <w:tab w:val="num" w:pos="5760"/>
        </w:tabs>
        <w:ind w:left="5760" w:hanging="360"/>
      </w:pPr>
      <w:rPr>
        <w:rFonts w:ascii="Arial" w:hAnsi="Arial" w:hint="default"/>
      </w:rPr>
    </w:lvl>
    <w:lvl w:ilvl="8" w:tplc="0D24616C" w:tentative="1">
      <w:start w:val="1"/>
      <w:numFmt w:val="bullet"/>
      <w:lvlText w:val="•"/>
      <w:lvlJc w:val="left"/>
      <w:pPr>
        <w:tabs>
          <w:tab w:val="num" w:pos="6480"/>
        </w:tabs>
        <w:ind w:left="6480" w:hanging="360"/>
      </w:pPr>
      <w:rPr>
        <w:rFonts w:ascii="Arial" w:hAnsi="Arial" w:hint="default"/>
      </w:rPr>
    </w:lvl>
  </w:abstractNum>
  <w:abstractNum w:abstractNumId="27">
    <w:nsid w:val="57A179EE"/>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58126D55"/>
    <w:multiLevelType w:val="hybridMultilevel"/>
    <w:tmpl w:val="2948306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5D070D50"/>
    <w:multiLevelType w:val="hybridMultilevel"/>
    <w:tmpl w:val="E69ED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DA25E8D"/>
    <w:multiLevelType w:val="hybridMultilevel"/>
    <w:tmpl w:val="02DC02F4"/>
    <w:lvl w:ilvl="0" w:tplc="9B14F88C">
      <w:start w:val="1"/>
      <w:numFmt w:val="bullet"/>
      <w:lvlText w:val="•"/>
      <w:lvlJc w:val="left"/>
      <w:pPr>
        <w:tabs>
          <w:tab w:val="num" w:pos="720"/>
        </w:tabs>
        <w:ind w:left="720" w:hanging="360"/>
      </w:pPr>
      <w:rPr>
        <w:rFonts w:ascii="Times New Roman" w:hAnsi="Times New Roman" w:hint="default"/>
      </w:rPr>
    </w:lvl>
    <w:lvl w:ilvl="1" w:tplc="AFAE28EA" w:tentative="1">
      <w:start w:val="1"/>
      <w:numFmt w:val="bullet"/>
      <w:lvlText w:val="•"/>
      <w:lvlJc w:val="left"/>
      <w:pPr>
        <w:tabs>
          <w:tab w:val="num" w:pos="1440"/>
        </w:tabs>
        <w:ind w:left="1440" w:hanging="360"/>
      </w:pPr>
      <w:rPr>
        <w:rFonts w:ascii="Times New Roman" w:hAnsi="Times New Roman" w:hint="default"/>
      </w:rPr>
    </w:lvl>
    <w:lvl w:ilvl="2" w:tplc="08EA6326" w:tentative="1">
      <w:start w:val="1"/>
      <w:numFmt w:val="bullet"/>
      <w:lvlText w:val="•"/>
      <w:lvlJc w:val="left"/>
      <w:pPr>
        <w:tabs>
          <w:tab w:val="num" w:pos="2160"/>
        </w:tabs>
        <w:ind w:left="2160" w:hanging="360"/>
      </w:pPr>
      <w:rPr>
        <w:rFonts w:ascii="Times New Roman" w:hAnsi="Times New Roman" w:hint="default"/>
      </w:rPr>
    </w:lvl>
    <w:lvl w:ilvl="3" w:tplc="39442D18" w:tentative="1">
      <w:start w:val="1"/>
      <w:numFmt w:val="bullet"/>
      <w:lvlText w:val="•"/>
      <w:lvlJc w:val="left"/>
      <w:pPr>
        <w:tabs>
          <w:tab w:val="num" w:pos="2880"/>
        </w:tabs>
        <w:ind w:left="2880" w:hanging="360"/>
      </w:pPr>
      <w:rPr>
        <w:rFonts w:ascii="Times New Roman" w:hAnsi="Times New Roman" w:hint="default"/>
      </w:rPr>
    </w:lvl>
    <w:lvl w:ilvl="4" w:tplc="4D307ECE" w:tentative="1">
      <w:start w:val="1"/>
      <w:numFmt w:val="bullet"/>
      <w:lvlText w:val="•"/>
      <w:lvlJc w:val="left"/>
      <w:pPr>
        <w:tabs>
          <w:tab w:val="num" w:pos="3600"/>
        </w:tabs>
        <w:ind w:left="3600" w:hanging="360"/>
      </w:pPr>
      <w:rPr>
        <w:rFonts w:ascii="Times New Roman" w:hAnsi="Times New Roman" w:hint="default"/>
      </w:rPr>
    </w:lvl>
    <w:lvl w:ilvl="5" w:tplc="442487FA" w:tentative="1">
      <w:start w:val="1"/>
      <w:numFmt w:val="bullet"/>
      <w:lvlText w:val="•"/>
      <w:lvlJc w:val="left"/>
      <w:pPr>
        <w:tabs>
          <w:tab w:val="num" w:pos="4320"/>
        </w:tabs>
        <w:ind w:left="4320" w:hanging="360"/>
      </w:pPr>
      <w:rPr>
        <w:rFonts w:ascii="Times New Roman" w:hAnsi="Times New Roman" w:hint="default"/>
      </w:rPr>
    </w:lvl>
    <w:lvl w:ilvl="6" w:tplc="EE2C9CCE" w:tentative="1">
      <w:start w:val="1"/>
      <w:numFmt w:val="bullet"/>
      <w:lvlText w:val="•"/>
      <w:lvlJc w:val="left"/>
      <w:pPr>
        <w:tabs>
          <w:tab w:val="num" w:pos="5040"/>
        </w:tabs>
        <w:ind w:left="5040" w:hanging="360"/>
      </w:pPr>
      <w:rPr>
        <w:rFonts w:ascii="Times New Roman" w:hAnsi="Times New Roman" w:hint="default"/>
      </w:rPr>
    </w:lvl>
    <w:lvl w:ilvl="7" w:tplc="F5241202" w:tentative="1">
      <w:start w:val="1"/>
      <w:numFmt w:val="bullet"/>
      <w:lvlText w:val="•"/>
      <w:lvlJc w:val="left"/>
      <w:pPr>
        <w:tabs>
          <w:tab w:val="num" w:pos="5760"/>
        </w:tabs>
        <w:ind w:left="5760" w:hanging="360"/>
      </w:pPr>
      <w:rPr>
        <w:rFonts w:ascii="Times New Roman" w:hAnsi="Times New Roman" w:hint="default"/>
      </w:rPr>
    </w:lvl>
    <w:lvl w:ilvl="8" w:tplc="4EEA000E" w:tentative="1">
      <w:start w:val="1"/>
      <w:numFmt w:val="bullet"/>
      <w:lvlText w:val="•"/>
      <w:lvlJc w:val="left"/>
      <w:pPr>
        <w:tabs>
          <w:tab w:val="num" w:pos="6480"/>
        </w:tabs>
        <w:ind w:left="6480" w:hanging="360"/>
      </w:pPr>
      <w:rPr>
        <w:rFonts w:ascii="Times New Roman" w:hAnsi="Times New Roman" w:hint="default"/>
      </w:rPr>
    </w:lvl>
  </w:abstractNum>
  <w:abstractNum w:abstractNumId="31">
    <w:nsid w:val="605E3F81"/>
    <w:multiLevelType w:val="hybridMultilevel"/>
    <w:tmpl w:val="CDF85D3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279764D"/>
    <w:multiLevelType w:val="hybridMultilevel"/>
    <w:tmpl w:val="67CEA3A0"/>
    <w:lvl w:ilvl="0" w:tplc="B840EDBA">
      <w:start w:val="1"/>
      <w:numFmt w:val="bullet"/>
      <w:lvlText w:val="•"/>
      <w:lvlJc w:val="left"/>
      <w:pPr>
        <w:tabs>
          <w:tab w:val="num" w:pos="720"/>
        </w:tabs>
        <w:ind w:left="720" w:hanging="360"/>
      </w:pPr>
      <w:rPr>
        <w:rFonts w:ascii="Arial" w:hAnsi="Arial" w:hint="default"/>
      </w:rPr>
    </w:lvl>
    <w:lvl w:ilvl="1" w:tplc="B9B26D4A">
      <w:start w:val="4329"/>
      <w:numFmt w:val="bullet"/>
      <w:lvlText w:val="–"/>
      <w:lvlJc w:val="left"/>
      <w:pPr>
        <w:tabs>
          <w:tab w:val="num" w:pos="1440"/>
        </w:tabs>
        <w:ind w:left="1440" w:hanging="360"/>
      </w:pPr>
      <w:rPr>
        <w:rFonts w:ascii="Arial" w:hAnsi="Arial" w:hint="default"/>
      </w:rPr>
    </w:lvl>
    <w:lvl w:ilvl="2" w:tplc="0A9A0478" w:tentative="1">
      <w:start w:val="1"/>
      <w:numFmt w:val="bullet"/>
      <w:lvlText w:val="•"/>
      <w:lvlJc w:val="left"/>
      <w:pPr>
        <w:tabs>
          <w:tab w:val="num" w:pos="2160"/>
        </w:tabs>
        <w:ind w:left="2160" w:hanging="360"/>
      </w:pPr>
      <w:rPr>
        <w:rFonts w:ascii="Arial" w:hAnsi="Arial" w:hint="default"/>
      </w:rPr>
    </w:lvl>
    <w:lvl w:ilvl="3" w:tplc="EE72228E" w:tentative="1">
      <w:start w:val="1"/>
      <w:numFmt w:val="bullet"/>
      <w:lvlText w:val="•"/>
      <w:lvlJc w:val="left"/>
      <w:pPr>
        <w:tabs>
          <w:tab w:val="num" w:pos="2880"/>
        </w:tabs>
        <w:ind w:left="2880" w:hanging="360"/>
      </w:pPr>
      <w:rPr>
        <w:rFonts w:ascii="Arial" w:hAnsi="Arial" w:hint="default"/>
      </w:rPr>
    </w:lvl>
    <w:lvl w:ilvl="4" w:tplc="F18040F0" w:tentative="1">
      <w:start w:val="1"/>
      <w:numFmt w:val="bullet"/>
      <w:lvlText w:val="•"/>
      <w:lvlJc w:val="left"/>
      <w:pPr>
        <w:tabs>
          <w:tab w:val="num" w:pos="3600"/>
        </w:tabs>
        <w:ind w:left="3600" w:hanging="360"/>
      </w:pPr>
      <w:rPr>
        <w:rFonts w:ascii="Arial" w:hAnsi="Arial" w:hint="default"/>
      </w:rPr>
    </w:lvl>
    <w:lvl w:ilvl="5" w:tplc="B1882EF0" w:tentative="1">
      <w:start w:val="1"/>
      <w:numFmt w:val="bullet"/>
      <w:lvlText w:val="•"/>
      <w:lvlJc w:val="left"/>
      <w:pPr>
        <w:tabs>
          <w:tab w:val="num" w:pos="4320"/>
        </w:tabs>
        <w:ind w:left="4320" w:hanging="360"/>
      </w:pPr>
      <w:rPr>
        <w:rFonts w:ascii="Arial" w:hAnsi="Arial" w:hint="default"/>
      </w:rPr>
    </w:lvl>
    <w:lvl w:ilvl="6" w:tplc="25FC9ED2" w:tentative="1">
      <w:start w:val="1"/>
      <w:numFmt w:val="bullet"/>
      <w:lvlText w:val="•"/>
      <w:lvlJc w:val="left"/>
      <w:pPr>
        <w:tabs>
          <w:tab w:val="num" w:pos="5040"/>
        </w:tabs>
        <w:ind w:left="5040" w:hanging="360"/>
      </w:pPr>
      <w:rPr>
        <w:rFonts w:ascii="Arial" w:hAnsi="Arial" w:hint="default"/>
      </w:rPr>
    </w:lvl>
    <w:lvl w:ilvl="7" w:tplc="56EAC210" w:tentative="1">
      <w:start w:val="1"/>
      <w:numFmt w:val="bullet"/>
      <w:lvlText w:val="•"/>
      <w:lvlJc w:val="left"/>
      <w:pPr>
        <w:tabs>
          <w:tab w:val="num" w:pos="5760"/>
        </w:tabs>
        <w:ind w:left="5760" w:hanging="360"/>
      </w:pPr>
      <w:rPr>
        <w:rFonts w:ascii="Arial" w:hAnsi="Arial" w:hint="default"/>
      </w:rPr>
    </w:lvl>
    <w:lvl w:ilvl="8" w:tplc="80AA5F7E" w:tentative="1">
      <w:start w:val="1"/>
      <w:numFmt w:val="bullet"/>
      <w:lvlText w:val="•"/>
      <w:lvlJc w:val="left"/>
      <w:pPr>
        <w:tabs>
          <w:tab w:val="num" w:pos="6480"/>
        </w:tabs>
        <w:ind w:left="6480" w:hanging="360"/>
      </w:pPr>
      <w:rPr>
        <w:rFonts w:ascii="Arial" w:hAnsi="Arial" w:hint="default"/>
      </w:rPr>
    </w:lvl>
  </w:abstractNum>
  <w:abstractNum w:abstractNumId="33">
    <w:nsid w:val="62CA1B1C"/>
    <w:multiLevelType w:val="hybridMultilevel"/>
    <w:tmpl w:val="7C5E88E4"/>
    <w:lvl w:ilvl="0" w:tplc="0966E036">
      <w:start w:val="1"/>
      <w:numFmt w:val="bullet"/>
      <w:lvlText w:val="•"/>
      <w:lvlJc w:val="left"/>
      <w:pPr>
        <w:tabs>
          <w:tab w:val="num" w:pos="720"/>
        </w:tabs>
        <w:ind w:left="720" w:hanging="360"/>
      </w:pPr>
      <w:rPr>
        <w:rFonts w:ascii="Times New Roman" w:hAnsi="Times New Roman" w:hint="default"/>
      </w:rPr>
    </w:lvl>
    <w:lvl w:ilvl="1" w:tplc="F61427E0">
      <w:start w:val="1"/>
      <w:numFmt w:val="bullet"/>
      <w:lvlText w:val="•"/>
      <w:lvlJc w:val="left"/>
      <w:pPr>
        <w:tabs>
          <w:tab w:val="num" w:pos="1440"/>
        </w:tabs>
        <w:ind w:left="1440" w:hanging="360"/>
      </w:pPr>
      <w:rPr>
        <w:rFonts w:ascii="Times New Roman" w:hAnsi="Times New Roman" w:hint="default"/>
      </w:rPr>
    </w:lvl>
    <w:lvl w:ilvl="2" w:tplc="2A5C743C" w:tentative="1">
      <w:start w:val="1"/>
      <w:numFmt w:val="bullet"/>
      <w:lvlText w:val="•"/>
      <w:lvlJc w:val="left"/>
      <w:pPr>
        <w:tabs>
          <w:tab w:val="num" w:pos="2160"/>
        </w:tabs>
        <w:ind w:left="2160" w:hanging="360"/>
      </w:pPr>
      <w:rPr>
        <w:rFonts w:ascii="Times New Roman" w:hAnsi="Times New Roman" w:hint="default"/>
      </w:rPr>
    </w:lvl>
    <w:lvl w:ilvl="3" w:tplc="8BE08A36" w:tentative="1">
      <w:start w:val="1"/>
      <w:numFmt w:val="bullet"/>
      <w:lvlText w:val="•"/>
      <w:lvlJc w:val="left"/>
      <w:pPr>
        <w:tabs>
          <w:tab w:val="num" w:pos="2880"/>
        </w:tabs>
        <w:ind w:left="2880" w:hanging="360"/>
      </w:pPr>
      <w:rPr>
        <w:rFonts w:ascii="Times New Roman" w:hAnsi="Times New Roman" w:hint="default"/>
      </w:rPr>
    </w:lvl>
    <w:lvl w:ilvl="4" w:tplc="BFACB0E4" w:tentative="1">
      <w:start w:val="1"/>
      <w:numFmt w:val="bullet"/>
      <w:lvlText w:val="•"/>
      <w:lvlJc w:val="left"/>
      <w:pPr>
        <w:tabs>
          <w:tab w:val="num" w:pos="3600"/>
        </w:tabs>
        <w:ind w:left="3600" w:hanging="360"/>
      </w:pPr>
      <w:rPr>
        <w:rFonts w:ascii="Times New Roman" w:hAnsi="Times New Roman" w:hint="default"/>
      </w:rPr>
    </w:lvl>
    <w:lvl w:ilvl="5" w:tplc="8674ADD8" w:tentative="1">
      <w:start w:val="1"/>
      <w:numFmt w:val="bullet"/>
      <w:lvlText w:val="•"/>
      <w:lvlJc w:val="left"/>
      <w:pPr>
        <w:tabs>
          <w:tab w:val="num" w:pos="4320"/>
        </w:tabs>
        <w:ind w:left="4320" w:hanging="360"/>
      </w:pPr>
      <w:rPr>
        <w:rFonts w:ascii="Times New Roman" w:hAnsi="Times New Roman" w:hint="default"/>
      </w:rPr>
    </w:lvl>
    <w:lvl w:ilvl="6" w:tplc="B9629618" w:tentative="1">
      <w:start w:val="1"/>
      <w:numFmt w:val="bullet"/>
      <w:lvlText w:val="•"/>
      <w:lvlJc w:val="left"/>
      <w:pPr>
        <w:tabs>
          <w:tab w:val="num" w:pos="5040"/>
        </w:tabs>
        <w:ind w:left="5040" w:hanging="360"/>
      </w:pPr>
      <w:rPr>
        <w:rFonts w:ascii="Times New Roman" w:hAnsi="Times New Roman" w:hint="default"/>
      </w:rPr>
    </w:lvl>
    <w:lvl w:ilvl="7" w:tplc="9BB87EF6" w:tentative="1">
      <w:start w:val="1"/>
      <w:numFmt w:val="bullet"/>
      <w:lvlText w:val="•"/>
      <w:lvlJc w:val="left"/>
      <w:pPr>
        <w:tabs>
          <w:tab w:val="num" w:pos="5760"/>
        </w:tabs>
        <w:ind w:left="5760" w:hanging="360"/>
      </w:pPr>
      <w:rPr>
        <w:rFonts w:ascii="Times New Roman" w:hAnsi="Times New Roman" w:hint="default"/>
      </w:rPr>
    </w:lvl>
    <w:lvl w:ilvl="8" w:tplc="4A24B51A" w:tentative="1">
      <w:start w:val="1"/>
      <w:numFmt w:val="bullet"/>
      <w:lvlText w:val="•"/>
      <w:lvlJc w:val="left"/>
      <w:pPr>
        <w:tabs>
          <w:tab w:val="num" w:pos="6480"/>
        </w:tabs>
        <w:ind w:left="6480" w:hanging="360"/>
      </w:pPr>
      <w:rPr>
        <w:rFonts w:ascii="Times New Roman" w:hAnsi="Times New Roman" w:hint="default"/>
      </w:rPr>
    </w:lvl>
  </w:abstractNum>
  <w:abstractNum w:abstractNumId="34">
    <w:nsid w:val="63394444"/>
    <w:multiLevelType w:val="hybridMultilevel"/>
    <w:tmpl w:val="011E4CD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5">
    <w:nsid w:val="65BE0623"/>
    <w:multiLevelType w:val="hybridMultilevel"/>
    <w:tmpl w:val="2920085A"/>
    <w:lvl w:ilvl="0" w:tplc="8D86DE48">
      <w:start w:val="1"/>
      <w:numFmt w:val="bullet"/>
      <w:lvlText w:val="•"/>
      <w:lvlJc w:val="left"/>
      <w:pPr>
        <w:tabs>
          <w:tab w:val="num" w:pos="720"/>
        </w:tabs>
        <w:ind w:left="720" w:hanging="360"/>
      </w:pPr>
      <w:rPr>
        <w:rFonts w:ascii="Times New Roman" w:hAnsi="Times New Roman" w:hint="default"/>
      </w:rPr>
    </w:lvl>
    <w:lvl w:ilvl="1" w:tplc="FB0CB9AE">
      <w:start w:val="1"/>
      <w:numFmt w:val="bullet"/>
      <w:lvlText w:val="•"/>
      <w:lvlJc w:val="left"/>
      <w:pPr>
        <w:tabs>
          <w:tab w:val="num" w:pos="1440"/>
        </w:tabs>
        <w:ind w:left="1440" w:hanging="360"/>
      </w:pPr>
      <w:rPr>
        <w:rFonts w:ascii="Times New Roman" w:hAnsi="Times New Roman" w:hint="default"/>
      </w:rPr>
    </w:lvl>
    <w:lvl w:ilvl="2" w:tplc="C6E84A40">
      <w:start w:val="1"/>
      <w:numFmt w:val="bullet"/>
      <w:lvlText w:val="•"/>
      <w:lvlJc w:val="left"/>
      <w:pPr>
        <w:tabs>
          <w:tab w:val="num" w:pos="2160"/>
        </w:tabs>
        <w:ind w:left="2160" w:hanging="360"/>
      </w:pPr>
      <w:rPr>
        <w:rFonts w:ascii="Times New Roman" w:hAnsi="Times New Roman" w:hint="default"/>
      </w:rPr>
    </w:lvl>
    <w:lvl w:ilvl="3" w:tplc="E6062DD0" w:tentative="1">
      <w:start w:val="1"/>
      <w:numFmt w:val="bullet"/>
      <w:lvlText w:val="•"/>
      <w:lvlJc w:val="left"/>
      <w:pPr>
        <w:tabs>
          <w:tab w:val="num" w:pos="2880"/>
        </w:tabs>
        <w:ind w:left="2880" w:hanging="360"/>
      </w:pPr>
      <w:rPr>
        <w:rFonts w:ascii="Times New Roman" w:hAnsi="Times New Roman" w:hint="default"/>
      </w:rPr>
    </w:lvl>
    <w:lvl w:ilvl="4" w:tplc="1206C626" w:tentative="1">
      <w:start w:val="1"/>
      <w:numFmt w:val="bullet"/>
      <w:lvlText w:val="•"/>
      <w:lvlJc w:val="left"/>
      <w:pPr>
        <w:tabs>
          <w:tab w:val="num" w:pos="3600"/>
        </w:tabs>
        <w:ind w:left="3600" w:hanging="360"/>
      </w:pPr>
      <w:rPr>
        <w:rFonts w:ascii="Times New Roman" w:hAnsi="Times New Roman" w:hint="default"/>
      </w:rPr>
    </w:lvl>
    <w:lvl w:ilvl="5" w:tplc="4E103ACA" w:tentative="1">
      <w:start w:val="1"/>
      <w:numFmt w:val="bullet"/>
      <w:lvlText w:val="•"/>
      <w:lvlJc w:val="left"/>
      <w:pPr>
        <w:tabs>
          <w:tab w:val="num" w:pos="4320"/>
        </w:tabs>
        <w:ind w:left="4320" w:hanging="360"/>
      </w:pPr>
      <w:rPr>
        <w:rFonts w:ascii="Times New Roman" w:hAnsi="Times New Roman" w:hint="default"/>
      </w:rPr>
    </w:lvl>
    <w:lvl w:ilvl="6" w:tplc="C088CAF8" w:tentative="1">
      <w:start w:val="1"/>
      <w:numFmt w:val="bullet"/>
      <w:lvlText w:val="•"/>
      <w:lvlJc w:val="left"/>
      <w:pPr>
        <w:tabs>
          <w:tab w:val="num" w:pos="5040"/>
        </w:tabs>
        <w:ind w:left="5040" w:hanging="360"/>
      </w:pPr>
      <w:rPr>
        <w:rFonts w:ascii="Times New Roman" w:hAnsi="Times New Roman" w:hint="default"/>
      </w:rPr>
    </w:lvl>
    <w:lvl w:ilvl="7" w:tplc="3DDCB4B4" w:tentative="1">
      <w:start w:val="1"/>
      <w:numFmt w:val="bullet"/>
      <w:lvlText w:val="•"/>
      <w:lvlJc w:val="left"/>
      <w:pPr>
        <w:tabs>
          <w:tab w:val="num" w:pos="5760"/>
        </w:tabs>
        <w:ind w:left="5760" w:hanging="360"/>
      </w:pPr>
      <w:rPr>
        <w:rFonts w:ascii="Times New Roman" w:hAnsi="Times New Roman" w:hint="default"/>
      </w:rPr>
    </w:lvl>
    <w:lvl w:ilvl="8" w:tplc="CB261FCE" w:tentative="1">
      <w:start w:val="1"/>
      <w:numFmt w:val="bullet"/>
      <w:lvlText w:val="•"/>
      <w:lvlJc w:val="left"/>
      <w:pPr>
        <w:tabs>
          <w:tab w:val="num" w:pos="6480"/>
        </w:tabs>
        <w:ind w:left="6480" w:hanging="360"/>
      </w:pPr>
      <w:rPr>
        <w:rFonts w:ascii="Times New Roman" w:hAnsi="Times New Roman" w:hint="default"/>
      </w:rPr>
    </w:lvl>
  </w:abstractNum>
  <w:abstractNum w:abstractNumId="36">
    <w:nsid w:val="67806023"/>
    <w:multiLevelType w:val="hybridMultilevel"/>
    <w:tmpl w:val="B5587B94"/>
    <w:lvl w:ilvl="0" w:tplc="46D25438">
      <w:start w:val="1"/>
      <w:numFmt w:val="bullet"/>
      <w:lvlText w:val="•"/>
      <w:lvlJc w:val="left"/>
      <w:pPr>
        <w:tabs>
          <w:tab w:val="num" w:pos="720"/>
        </w:tabs>
        <w:ind w:left="720" w:hanging="360"/>
      </w:pPr>
      <w:rPr>
        <w:rFonts w:ascii="Arial" w:hAnsi="Arial" w:hint="default"/>
      </w:rPr>
    </w:lvl>
    <w:lvl w:ilvl="1" w:tplc="6A3E54BA">
      <w:start w:val="4502"/>
      <w:numFmt w:val="bullet"/>
      <w:lvlText w:val="–"/>
      <w:lvlJc w:val="left"/>
      <w:pPr>
        <w:tabs>
          <w:tab w:val="num" w:pos="1440"/>
        </w:tabs>
        <w:ind w:left="1440" w:hanging="360"/>
      </w:pPr>
      <w:rPr>
        <w:rFonts w:ascii="Arial" w:hAnsi="Arial" w:hint="default"/>
      </w:rPr>
    </w:lvl>
    <w:lvl w:ilvl="2" w:tplc="B912811E" w:tentative="1">
      <w:start w:val="1"/>
      <w:numFmt w:val="bullet"/>
      <w:lvlText w:val="•"/>
      <w:lvlJc w:val="left"/>
      <w:pPr>
        <w:tabs>
          <w:tab w:val="num" w:pos="2160"/>
        </w:tabs>
        <w:ind w:left="2160" w:hanging="360"/>
      </w:pPr>
      <w:rPr>
        <w:rFonts w:ascii="Arial" w:hAnsi="Arial" w:hint="default"/>
      </w:rPr>
    </w:lvl>
    <w:lvl w:ilvl="3" w:tplc="C004E444" w:tentative="1">
      <w:start w:val="1"/>
      <w:numFmt w:val="bullet"/>
      <w:lvlText w:val="•"/>
      <w:lvlJc w:val="left"/>
      <w:pPr>
        <w:tabs>
          <w:tab w:val="num" w:pos="2880"/>
        </w:tabs>
        <w:ind w:left="2880" w:hanging="360"/>
      </w:pPr>
      <w:rPr>
        <w:rFonts w:ascii="Arial" w:hAnsi="Arial" w:hint="default"/>
      </w:rPr>
    </w:lvl>
    <w:lvl w:ilvl="4" w:tplc="A1F812E4" w:tentative="1">
      <w:start w:val="1"/>
      <w:numFmt w:val="bullet"/>
      <w:lvlText w:val="•"/>
      <w:lvlJc w:val="left"/>
      <w:pPr>
        <w:tabs>
          <w:tab w:val="num" w:pos="3600"/>
        </w:tabs>
        <w:ind w:left="3600" w:hanging="360"/>
      </w:pPr>
      <w:rPr>
        <w:rFonts w:ascii="Arial" w:hAnsi="Arial" w:hint="default"/>
      </w:rPr>
    </w:lvl>
    <w:lvl w:ilvl="5" w:tplc="F5707B58" w:tentative="1">
      <w:start w:val="1"/>
      <w:numFmt w:val="bullet"/>
      <w:lvlText w:val="•"/>
      <w:lvlJc w:val="left"/>
      <w:pPr>
        <w:tabs>
          <w:tab w:val="num" w:pos="4320"/>
        </w:tabs>
        <w:ind w:left="4320" w:hanging="360"/>
      </w:pPr>
      <w:rPr>
        <w:rFonts w:ascii="Arial" w:hAnsi="Arial" w:hint="default"/>
      </w:rPr>
    </w:lvl>
    <w:lvl w:ilvl="6" w:tplc="6160250C" w:tentative="1">
      <w:start w:val="1"/>
      <w:numFmt w:val="bullet"/>
      <w:lvlText w:val="•"/>
      <w:lvlJc w:val="left"/>
      <w:pPr>
        <w:tabs>
          <w:tab w:val="num" w:pos="5040"/>
        </w:tabs>
        <w:ind w:left="5040" w:hanging="360"/>
      </w:pPr>
      <w:rPr>
        <w:rFonts w:ascii="Arial" w:hAnsi="Arial" w:hint="default"/>
      </w:rPr>
    </w:lvl>
    <w:lvl w:ilvl="7" w:tplc="898A04B8" w:tentative="1">
      <w:start w:val="1"/>
      <w:numFmt w:val="bullet"/>
      <w:lvlText w:val="•"/>
      <w:lvlJc w:val="left"/>
      <w:pPr>
        <w:tabs>
          <w:tab w:val="num" w:pos="5760"/>
        </w:tabs>
        <w:ind w:left="5760" w:hanging="360"/>
      </w:pPr>
      <w:rPr>
        <w:rFonts w:ascii="Arial" w:hAnsi="Arial" w:hint="default"/>
      </w:rPr>
    </w:lvl>
    <w:lvl w:ilvl="8" w:tplc="8160D930" w:tentative="1">
      <w:start w:val="1"/>
      <w:numFmt w:val="bullet"/>
      <w:lvlText w:val="•"/>
      <w:lvlJc w:val="left"/>
      <w:pPr>
        <w:tabs>
          <w:tab w:val="num" w:pos="6480"/>
        </w:tabs>
        <w:ind w:left="6480" w:hanging="360"/>
      </w:pPr>
      <w:rPr>
        <w:rFonts w:ascii="Arial" w:hAnsi="Arial" w:hint="default"/>
      </w:rPr>
    </w:lvl>
  </w:abstractNum>
  <w:abstractNum w:abstractNumId="37">
    <w:nsid w:val="67980C68"/>
    <w:multiLevelType w:val="hybridMultilevel"/>
    <w:tmpl w:val="422273CE"/>
    <w:lvl w:ilvl="0" w:tplc="0C0A0019">
      <w:start w:val="1"/>
      <w:numFmt w:val="lowerLetter"/>
      <w:lvlText w:val="%1."/>
      <w:lvlJc w:val="left"/>
      <w:pPr>
        <w:ind w:left="1440" w:hanging="360"/>
      </w:pPr>
      <w:rPr>
        <w:rFonts w:cs="Times New Roman"/>
      </w:rPr>
    </w:lvl>
    <w:lvl w:ilvl="1" w:tplc="0C0A0019" w:tentative="1">
      <w:start w:val="1"/>
      <w:numFmt w:val="lowerLetter"/>
      <w:lvlText w:val="%2."/>
      <w:lvlJc w:val="left"/>
      <w:pPr>
        <w:ind w:left="2160" w:hanging="360"/>
      </w:pPr>
      <w:rPr>
        <w:rFonts w:cs="Times New Roman"/>
      </w:rPr>
    </w:lvl>
    <w:lvl w:ilvl="2" w:tplc="0C0A001B" w:tentative="1">
      <w:start w:val="1"/>
      <w:numFmt w:val="lowerRoman"/>
      <w:lvlText w:val="%3."/>
      <w:lvlJc w:val="right"/>
      <w:pPr>
        <w:ind w:left="2880" w:hanging="180"/>
      </w:pPr>
      <w:rPr>
        <w:rFonts w:cs="Times New Roman"/>
      </w:rPr>
    </w:lvl>
    <w:lvl w:ilvl="3" w:tplc="0C0A000F" w:tentative="1">
      <w:start w:val="1"/>
      <w:numFmt w:val="decimal"/>
      <w:lvlText w:val="%4."/>
      <w:lvlJc w:val="left"/>
      <w:pPr>
        <w:ind w:left="3600" w:hanging="360"/>
      </w:pPr>
      <w:rPr>
        <w:rFonts w:cs="Times New Roman"/>
      </w:rPr>
    </w:lvl>
    <w:lvl w:ilvl="4" w:tplc="0C0A0019" w:tentative="1">
      <w:start w:val="1"/>
      <w:numFmt w:val="lowerLetter"/>
      <w:lvlText w:val="%5."/>
      <w:lvlJc w:val="left"/>
      <w:pPr>
        <w:ind w:left="4320" w:hanging="360"/>
      </w:pPr>
      <w:rPr>
        <w:rFonts w:cs="Times New Roman"/>
      </w:rPr>
    </w:lvl>
    <w:lvl w:ilvl="5" w:tplc="0C0A001B" w:tentative="1">
      <w:start w:val="1"/>
      <w:numFmt w:val="lowerRoman"/>
      <w:lvlText w:val="%6."/>
      <w:lvlJc w:val="right"/>
      <w:pPr>
        <w:ind w:left="5040" w:hanging="180"/>
      </w:pPr>
      <w:rPr>
        <w:rFonts w:cs="Times New Roman"/>
      </w:rPr>
    </w:lvl>
    <w:lvl w:ilvl="6" w:tplc="0C0A000F" w:tentative="1">
      <w:start w:val="1"/>
      <w:numFmt w:val="decimal"/>
      <w:lvlText w:val="%7."/>
      <w:lvlJc w:val="left"/>
      <w:pPr>
        <w:ind w:left="5760" w:hanging="360"/>
      </w:pPr>
      <w:rPr>
        <w:rFonts w:cs="Times New Roman"/>
      </w:rPr>
    </w:lvl>
    <w:lvl w:ilvl="7" w:tplc="0C0A0019" w:tentative="1">
      <w:start w:val="1"/>
      <w:numFmt w:val="lowerLetter"/>
      <w:lvlText w:val="%8."/>
      <w:lvlJc w:val="left"/>
      <w:pPr>
        <w:ind w:left="6480" w:hanging="360"/>
      </w:pPr>
      <w:rPr>
        <w:rFonts w:cs="Times New Roman"/>
      </w:rPr>
    </w:lvl>
    <w:lvl w:ilvl="8" w:tplc="0C0A001B" w:tentative="1">
      <w:start w:val="1"/>
      <w:numFmt w:val="lowerRoman"/>
      <w:lvlText w:val="%9."/>
      <w:lvlJc w:val="right"/>
      <w:pPr>
        <w:ind w:left="7200" w:hanging="180"/>
      </w:pPr>
      <w:rPr>
        <w:rFonts w:cs="Times New Roman"/>
      </w:rPr>
    </w:lvl>
  </w:abstractNum>
  <w:abstractNum w:abstractNumId="38">
    <w:nsid w:val="6849790C"/>
    <w:multiLevelType w:val="hybridMultilevel"/>
    <w:tmpl w:val="EF7641E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68876208"/>
    <w:multiLevelType w:val="hybridMultilevel"/>
    <w:tmpl w:val="0F8A8AB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68A015B2"/>
    <w:multiLevelType w:val="hybridMultilevel"/>
    <w:tmpl w:val="177C59C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6B7E1F35"/>
    <w:multiLevelType w:val="hybridMultilevel"/>
    <w:tmpl w:val="E15C04D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nsid w:val="6DF77C96"/>
    <w:multiLevelType w:val="hybridMultilevel"/>
    <w:tmpl w:val="D22C9B7A"/>
    <w:lvl w:ilvl="0" w:tplc="449222D8">
      <w:start w:val="1"/>
      <w:numFmt w:val="bullet"/>
      <w:lvlText w:val="•"/>
      <w:lvlJc w:val="left"/>
      <w:pPr>
        <w:tabs>
          <w:tab w:val="num" w:pos="720"/>
        </w:tabs>
        <w:ind w:left="720" w:hanging="360"/>
      </w:pPr>
      <w:rPr>
        <w:rFonts w:ascii="Arial" w:hAnsi="Arial" w:hint="default"/>
      </w:rPr>
    </w:lvl>
    <w:lvl w:ilvl="1" w:tplc="43C07352">
      <w:start w:val="4502"/>
      <w:numFmt w:val="bullet"/>
      <w:lvlText w:val="–"/>
      <w:lvlJc w:val="left"/>
      <w:pPr>
        <w:tabs>
          <w:tab w:val="num" w:pos="1440"/>
        </w:tabs>
        <w:ind w:left="1440" w:hanging="360"/>
      </w:pPr>
      <w:rPr>
        <w:rFonts w:ascii="Arial" w:hAnsi="Arial" w:hint="default"/>
      </w:rPr>
    </w:lvl>
    <w:lvl w:ilvl="2" w:tplc="7EEED5CA">
      <w:start w:val="4502"/>
      <w:numFmt w:val="bullet"/>
      <w:lvlText w:val="•"/>
      <w:lvlJc w:val="left"/>
      <w:pPr>
        <w:tabs>
          <w:tab w:val="num" w:pos="2160"/>
        </w:tabs>
        <w:ind w:left="2160" w:hanging="360"/>
      </w:pPr>
      <w:rPr>
        <w:rFonts w:ascii="Arial" w:hAnsi="Arial" w:hint="default"/>
      </w:rPr>
    </w:lvl>
    <w:lvl w:ilvl="3" w:tplc="31B8AD3E" w:tentative="1">
      <w:start w:val="1"/>
      <w:numFmt w:val="bullet"/>
      <w:lvlText w:val="•"/>
      <w:lvlJc w:val="left"/>
      <w:pPr>
        <w:tabs>
          <w:tab w:val="num" w:pos="2880"/>
        </w:tabs>
        <w:ind w:left="2880" w:hanging="360"/>
      </w:pPr>
      <w:rPr>
        <w:rFonts w:ascii="Arial" w:hAnsi="Arial" w:hint="default"/>
      </w:rPr>
    </w:lvl>
    <w:lvl w:ilvl="4" w:tplc="C18E02C6" w:tentative="1">
      <w:start w:val="1"/>
      <w:numFmt w:val="bullet"/>
      <w:lvlText w:val="•"/>
      <w:lvlJc w:val="left"/>
      <w:pPr>
        <w:tabs>
          <w:tab w:val="num" w:pos="3600"/>
        </w:tabs>
        <w:ind w:left="3600" w:hanging="360"/>
      </w:pPr>
      <w:rPr>
        <w:rFonts w:ascii="Arial" w:hAnsi="Arial" w:hint="default"/>
      </w:rPr>
    </w:lvl>
    <w:lvl w:ilvl="5" w:tplc="E74263D0" w:tentative="1">
      <w:start w:val="1"/>
      <w:numFmt w:val="bullet"/>
      <w:lvlText w:val="•"/>
      <w:lvlJc w:val="left"/>
      <w:pPr>
        <w:tabs>
          <w:tab w:val="num" w:pos="4320"/>
        </w:tabs>
        <w:ind w:left="4320" w:hanging="360"/>
      </w:pPr>
      <w:rPr>
        <w:rFonts w:ascii="Arial" w:hAnsi="Arial" w:hint="default"/>
      </w:rPr>
    </w:lvl>
    <w:lvl w:ilvl="6" w:tplc="B862375A" w:tentative="1">
      <w:start w:val="1"/>
      <w:numFmt w:val="bullet"/>
      <w:lvlText w:val="•"/>
      <w:lvlJc w:val="left"/>
      <w:pPr>
        <w:tabs>
          <w:tab w:val="num" w:pos="5040"/>
        </w:tabs>
        <w:ind w:left="5040" w:hanging="360"/>
      </w:pPr>
      <w:rPr>
        <w:rFonts w:ascii="Arial" w:hAnsi="Arial" w:hint="default"/>
      </w:rPr>
    </w:lvl>
    <w:lvl w:ilvl="7" w:tplc="E5EC24E6" w:tentative="1">
      <w:start w:val="1"/>
      <w:numFmt w:val="bullet"/>
      <w:lvlText w:val="•"/>
      <w:lvlJc w:val="left"/>
      <w:pPr>
        <w:tabs>
          <w:tab w:val="num" w:pos="5760"/>
        </w:tabs>
        <w:ind w:left="5760" w:hanging="360"/>
      </w:pPr>
      <w:rPr>
        <w:rFonts w:ascii="Arial" w:hAnsi="Arial" w:hint="default"/>
      </w:rPr>
    </w:lvl>
    <w:lvl w:ilvl="8" w:tplc="E07454DA" w:tentative="1">
      <w:start w:val="1"/>
      <w:numFmt w:val="bullet"/>
      <w:lvlText w:val="•"/>
      <w:lvlJc w:val="left"/>
      <w:pPr>
        <w:tabs>
          <w:tab w:val="num" w:pos="6480"/>
        </w:tabs>
        <w:ind w:left="6480" w:hanging="360"/>
      </w:pPr>
      <w:rPr>
        <w:rFonts w:ascii="Arial" w:hAnsi="Arial" w:hint="default"/>
      </w:rPr>
    </w:lvl>
  </w:abstractNum>
  <w:abstractNum w:abstractNumId="43">
    <w:nsid w:val="756E4062"/>
    <w:multiLevelType w:val="hybridMultilevel"/>
    <w:tmpl w:val="5964BAD0"/>
    <w:lvl w:ilvl="0" w:tplc="72D6EBD2">
      <w:start w:val="1"/>
      <w:numFmt w:val="bullet"/>
      <w:lvlText w:val="•"/>
      <w:lvlJc w:val="left"/>
      <w:pPr>
        <w:tabs>
          <w:tab w:val="num" w:pos="720"/>
        </w:tabs>
        <w:ind w:left="720" w:hanging="360"/>
      </w:pPr>
      <w:rPr>
        <w:rFonts w:ascii="Arial" w:hAnsi="Arial" w:hint="default"/>
      </w:rPr>
    </w:lvl>
    <w:lvl w:ilvl="1" w:tplc="84D2EA7E">
      <w:start w:val="4502"/>
      <w:numFmt w:val="bullet"/>
      <w:lvlText w:val="–"/>
      <w:lvlJc w:val="left"/>
      <w:pPr>
        <w:tabs>
          <w:tab w:val="num" w:pos="1440"/>
        </w:tabs>
        <w:ind w:left="1440" w:hanging="360"/>
      </w:pPr>
      <w:rPr>
        <w:rFonts w:ascii="Arial" w:hAnsi="Arial" w:hint="default"/>
      </w:rPr>
    </w:lvl>
    <w:lvl w:ilvl="2" w:tplc="892A9E78" w:tentative="1">
      <w:start w:val="1"/>
      <w:numFmt w:val="bullet"/>
      <w:lvlText w:val="•"/>
      <w:lvlJc w:val="left"/>
      <w:pPr>
        <w:tabs>
          <w:tab w:val="num" w:pos="2160"/>
        </w:tabs>
        <w:ind w:left="2160" w:hanging="360"/>
      </w:pPr>
      <w:rPr>
        <w:rFonts w:ascii="Arial" w:hAnsi="Arial" w:hint="default"/>
      </w:rPr>
    </w:lvl>
    <w:lvl w:ilvl="3" w:tplc="CD945990" w:tentative="1">
      <w:start w:val="1"/>
      <w:numFmt w:val="bullet"/>
      <w:lvlText w:val="•"/>
      <w:lvlJc w:val="left"/>
      <w:pPr>
        <w:tabs>
          <w:tab w:val="num" w:pos="2880"/>
        </w:tabs>
        <w:ind w:left="2880" w:hanging="360"/>
      </w:pPr>
      <w:rPr>
        <w:rFonts w:ascii="Arial" w:hAnsi="Arial" w:hint="default"/>
      </w:rPr>
    </w:lvl>
    <w:lvl w:ilvl="4" w:tplc="7EC6D68C" w:tentative="1">
      <w:start w:val="1"/>
      <w:numFmt w:val="bullet"/>
      <w:lvlText w:val="•"/>
      <w:lvlJc w:val="left"/>
      <w:pPr>
        <w:tabs>
          <w:tab w:val="num" w:pos="3600"/>
        </w:tabs>
        <w:ind w:left="3600" w:hanging="360"/>
      </w:pPr>
      <w:rPr>
        <w:rFonts w:ascii="Arial" w:hAnsi="Arial" w:hint="default"/>
      </w:rPr>
    </w:lvl>
    <w:lvl w:ilvl="5" w:tplc="5DA04990" w:tentative="1">
      <w:start w:val="1"/>
      <w:numFmt w:val="bullet"/>
      <w:lvlText w:val="•"/>
      <w:lvlJc w:val="left"/>
      <w:pPr>
        <w:tabs>
          <w:tab w:val="num" w:pos="4320"/>
        </w:tabs>
        <w:ind w:left="4320" w:hanging="360"/>
      </w:pPr>
      <w:rPr>
        <w:rFonts w:ascii="Arial" w:hAnsi="Arial" w:hint="default"/>
      </w:rPr>
    </w:lvl>
    <w:lvl w:ilvl="6" w:tplc="AC0CD450" w:tentative="1">
      <w:start w:val="1"/>
      <w:numFmt w:val="bullet"/>
      <w:lvlText w:val="•"/>
      <w:lvlJc w:val="left"/>
      <w:pPr>
        <w:tabs>
          <w:tab w:val="num" w:pos="5040"/>
        </w:tabs>
        <w:ind w:left="5040" w:hanging="360"/>
      </w:pPr>
      <w:rPr>
        <w:rFonts w:ascii="Arial" w:hAnsi="Arial" w:hint="default"/>
      </w:rPr>
    </w:lvl>
    <w:lvl w:ilvl="7" w:tplc="91B0ABAA" w:tentative="1">
      <w:start w:val="1"/>
      <w:numFmt w:val="bullet"/>
      <w:lvlText w:val="•"/>
      <w:lvlJc w:val="left"/>
      <w:pPr>
        <w:tabs>
          <w:tab w:val="num" w:pos="5760"/>
        </w:tabs>
        <w:ind w:left="5760" w:hanging="360"/>
      </w:pPr>
      <w:rPr>
        <w:rFonts w:ascii="Arial" w:hAnsi="Arial" w:hint="default"/>
      </w:rPr>
    </w:lvl>
    <w:lvl w:ilvl="8" w:tplc="43F6B34A" w:tentative="1">
      <w:start w:val="1"/>
      <w:numFmt w:val="bullet"/>
      <w:lvlText w:val="•"/>
      <w:lvlJc w:val="left"/>
      <w:pPr>
        <w:tabs>
          <w:tab w:val="num" w:pos="6480"/>
        </w:tabs>
        <w:ind w:left="6480" w:hanging="360"/>
      </w:pPr>
      <w:rPr>
        <w:rFonts w:ascii="Arial" w:hAnsi="Arial" w:hint="default"/>
      </w:rPr>
    </w:lvl>
  </w:abstractNum>
  <w:abstractNum w:abstractNumId="44">
    <w:nsid w:val="75F50B4A"/>
    <w:multiLevelType w:val="hybridMultilevel"/>
    <w:tmpl w:val="94A88A3E"/>
    <w:lvl w:ilvl="0" w:tplc="10EC8C80">
      <w:start w:val="1"/>
      <w:numFmt w:val="bullet"/>
      <w:lvlText w:val="•"/>
      <w:lvlJc w:val="left"/>
      <w:pPr>
        <w:tabs>
          <w:tab w:val="num" w:pos="720"/>
        </w:tabs>
        <w:ind w:left="720" w:hanging="360"/>
      </w:pPr>
      <w:rPr>
        <w:rFonts w:ascii="Arial" w:hAnsi="Arial" w:hint="default"/>
      </w:rPr>
    </w:lvl>
    <w:lvl w:ilvl="1" w:tplc="6E5654A4">
      <w:start w:val="4495"/>
      <w:numFmt w:val="bullet"/>
      <w:lvlText w:val="–"/>
      <w:lvlJc w:val="left"/>
      <w:pPr>
        <w:tabs>
          <w:tab w:val="num" w:pos="1440"/>
        </w:tabs>
        <w:ind w:left="1440" w:hanging="360"/>
      </w:pPr>
      <w:rPr>
        <w:rFonts w:ascii="Arial" w:hAnsi="Arial" w:hint="default"/>
      </w:rPr>
    </w:lvl>
    <w:lvl w:ilvl="2" w:tplc="B380E7CA">
      <w:start w:val="1"/>
      <w:numFmt w:val="bullet"/>
      <w:lvlText w:val="•"/>
      <w:lvlJc w:val="left"/>
      <w:pPr>
        <w:tabs>
          <w:tab w:val="num" w:pos="2160"/>
        </w:tabs>
        <w:ind w:left="2160" w:hanging="360"/>
      </w:pPr>
      <w:rPr>
        <w:rFonts w:ascii="Arial" w:hAnsi="Arial" w:hint="default"/>
      </w:rPr>
    </w:lvl>
    <w:lvl w:ilvl="3" w:tplc="AD3A1E24" w:tentative="1">
      <w:start w:val="1"/>
      <w:numFmt w:val="bullet"/>
      <w:lvlText w:val="•"/>
      <w:lvlJc w:val="left"/>
      <w:pPr>
        <w:tabs>
          <w:tab w:val="num" w:pos="2880"/>
        </w:tabs>
        <w:ind w:left="2880" w:hanging="360"/>
      </w:pPr>
      <w:rPr>
        <w:rFonts w:ascii="Arial" w:hAnsi="Arial" w:hint="default"/>
      </w:rPr>
    </w:lvl>
    <w:lvl w:ilvl="4" w:tplc="9CEC8A06" w:tentative="1">
      <w:start w:val="1"/>
      <w:numFmt w:val="bullet"/>
      <w:lvlText w:val="•"/>
      <w:lvlJc w:val="left"/>
      <w:pPr>
        <w:tabs>
          <w:tab w:val="num" w:pos="3600"/>
        </w:tabs>
        <w:ind w:left="3600" w:hanging="360"/>
      </w:pPr>
      <w:rPr>
        <w:rFonts w:ascii="Arial" w:hAnsi="Arial" w:hint="default"/>
      </w:rPr>
    </w:lvl>
    <w:lvl w:ilvl="5" w:tplc="7C624B04" w:tentative="1">
      <w:start w:val="1"/>
      <w:numFmt w:val="bullet"/>
      <w:lvlText w:val="•"/>
      <w:lvlJc w:val="left"/>
      <w:pPr>
        <w:tabs>
          <w:tab w:val="num" w:pos="4320"/>
        </w:tabs>
        <w:ind w:left="4320" w:hanging="360"/>
      </w:pPr>
      <w:rPr>
        <w:rFonts w:ascii="Arial" w:hAnsi="Arial" w:hint="default"/>
      </w:rPr>
    </w:lvl>
    <w:lvl w:ilvl="6" w:tplc="71AAE76C" w:tentative="1">
      <w:start w:val="1"/>
      <w:numFmt w:val="bullet"/>
      <w:lvlText w:val="•"/>
      <w:lvlJc w:val="left"/>
      <w:pPr>
        <w:tabs>
          <w:tab w:val="num" w:pos="5040"/>
        </w:tabs>
        <w:ind w:left="5040" w:hanging="360"/>
      </w:pPr>
      <w:rPr>
        <w:rFonts w:ascii="Arial" w:hAnsi="Arial" w:hint="default"/>
      </w:rPr>
    </w:lvl>
    <w:lvl w:ilvl="7" w:tplc="A12C9D50" w:tentative="1">
      <w:start w:val="1"/>
      <w:numFmt w:val="bullet"/>
      <w:lvlText w:val="•"/>
      <w:lvlJc w:val="left"/>
      <w:pPr>
        <w:tabs>
          <w:tab w:val="num" w:pos="5760"/>
        </w:tabs>
        <w:ind w:left="5760" w:hanging="360"/>
      </w:pPr>
      <w:rPr>
        <w:rFonts w:ascii="Arial" w:hAnsi="Arial" w:hint="default"/>
      </w:rPr>
    </w:lvl>
    <w:lvl w:ilvl="8" w:tplc="8A0A1210" w:tentative="1">
      <w:start w:val="1"/>
      <w:numFmt w:val="bullet"/>
      <w:lvlText w:val="•"/>
      <w:lvlJc w:val="left"/>
      <w:pPr>
        <w:tabs>
          <w:tab w:val="num" w:pos="6480"/>
        </w:tabs>
        <w:ind w:left="6480" w:hanging="360"/>
      </w:pPr>
      <w:rPr>
        <w:rFonts w:ascii="Arial" w:hAnsi="Arial" w:hint="default"/>
      </w:rPr>
    </w:lvl>
  </w:abstractNum>
  <w:abstractNum w:abstractNumId="45">
    <w:nsid w:val="773C12A8"/>
    <w:multiLevelType w:val="hybridMultilevel"/>
    <w:tmpl w:val="B720CBF0"/>
    <w:lvl w:ilvl="0" w:tplc="3FEEFC4E">
      <w:start w:val="1"/>
      <w:numFmt w:val="bullet"/>
      <w:lvlText w:val="•"/>
      <w:lvlJc w:val="left"/>
      <w:pPr>
        <w:tabs>
          <w:tab w:val="num" w:pos="720"/>
        </w:tabs>
        <w:ind w:left="720" w:hanging="360"/>
      </w:pPr>
      <w:rPr>
        <w:rFonts w:ascii="Arial" w:hAnsi="Arial" w:hint="default"/>
      </w:rPr>
    </w:lvl>
    <w:lvl w:ilvl="1" w:tplc="FEDCCE28">
      <w:start w:val="1923"/>
      <w:numFmt w:val="bullet"/>
      <w:lvlText w:val="–"/>
      <w:lvlJc w:val="left"/>
      <w:pPr>
        <w:tabs>
          <w:tab w:val="num" w:pos="1440"/>
        </w:tabs>
        <w:ind w:left="1440" w:hanging="360"/>
      </w:pPr>
      <w:rPr>
        <w:rFonts w:ascii="Arial" w:hAnsi="Arial" w:hint="default"/>
      </w:rPr>
    </w:lvl>
    <w:lvl w:ilvl="2" w:tplc="6E089DD8">
      <w:start w:val="1923"/>
      <w:numFmt w:val="bullet"/>
      <w:lvlText w:val="•"/>
      <w:lvlJc w:val="left"/>
      <w:pPr>
        <w:tabs>
          <w:tab w:val="num" w:pos="2160"/>
        </w:tabs>
        <w:ind w:left="2160" w:hanging="360"/>
      </w:pPr>
      <w:rPr>
        <w:rFonts w:ascii="Arial" w:hAnsi="Arial" w:hint="default"/>
      </w:rPr>
    </w:lvl>
    <w:lvl w:ilvl="3" w:tplc="F2C8A9CA" w:tentative="1">
      <w:start w:val="1"/>
      <w:numFmt w:val="bullet"/>
      <w:lvlText w:val="•"/>
      <w:lvlJc w:val="left"/>
      <w:pPr>
        <w:tabs>
          <w:tab w:val="num" w:pos="2880"/>
        </w:tabs>
        <w:ind w:left="2880" w:hanging="360"/>
      </w:pPr>
      <w:rPr>
        <w:rFonts w:ascii="Arial" w:hAnsi="Arial" w:hint="default"/>
      </w:rPr>
    </w:lvl>
    <w:lvl w:ilvl="4" w:tplc="4D5E8B2A" w:tentative="1">
      <w:start w:val="1"/>
      <w:numFmt w:val="bullet"/>
      <w:lvlText w:val="•"/>
      <w:lvlJc w:val="left"/>
      <w:pPr>
        <w:tabs>
          <w:tab w:val="num" w:pos="3600"/>
        </w:tabs>
        <w:ind w:left="3600" w:hanging="360"/>
      </w:pPr>
      <w:rPr>
        <w:rFonts w:ascii="Arial" w:hAnsi="Arial" w:hint="default"/>
      </w:rPr>
    </w:lvl>
    <w:lvl w:ilvl="5" w:tplc="543CEB36" w:tentative="1">
      <w:start w:val="1"/>
      <w:numFmt w:val="bullet"/>
      <w:lvlText w:val="•"/>
      <w:lvlJc w:val="left"/>
      <w:pPr>
        <w:tabs>
          <w:tab w:val="num" w:pos="4320"/>
        </w:tabs>
        <w:ind w:left="4320" w:hanging="360"/>
      </w:pPr>
      <w:rPr>
        <w:rFonts w:ascii="Arial" w:hAnsi="Arial" w:hint="default"/>
      </w:rPr>
    </w:lvl>
    <w:lvl w:ilvl="6" w:tplc="06B0074C" w:tentative="1">
      <w:start w:val="1"/>
      <w:numFmt w:val="bullet"/>
      <w:lvlText w:val="•"/>
      <w:lvlJc w:val="left"/>
      <w:pPr>
        <w:tabs>
          <w:tab w:val="num" w:pos="5040"/>
        </w:tabs>
        <w:ind w:left="5040" w:hanging="360"/>
      </w:pPr>
      <w:rPr>
        <w:rFonts w:ascii="Arial" w:hAnsi="Arial" w:hint="default"/>
      </w:rPr>
    </w:lvl>
    <w:lvl w:ilvl="7" w:tplc="3AD08886" w:tentative="1">
      <w:start w:val="1"/>
      <w:numFmt w:val="bullet"/>
      <w:lvlText w:val="•"/>
      <w:lvlJc w:val="left"/>
      <w:pPr>
        <w:tabs>
          <w:tab w:val="num" w:pos="5760"/>
        </w:tabs>
        <w:ind w:left="5760" w:hanging="360"/>
      </w:pPr>
      <w:rPr>
        <w:rFonts w:ascii="Arial" w:hAnsi="Arial" w:hint="default"/>
      </w:rPr>
    </w:lvl>
    <w:lvl w:ilvl="8" w:tplc="0D24616C" w:tentative="1">
      <w:start w:val="1"/>
      <w:numFmt w:val="bullet"/>
      <w:lvlText w:val="•"/>
      <w:lvlJc w:val="left"/>
      <w:pPr>
        <w:tabs>
          <w:tab w:val="num" w:pos="6480"/>
        </w:tabs>
        <w:ind w:left="6480" w:hanging="360"/>
      </w:pPr>
      <w:rPr>
        <w:rFonts w:ascii="Arial" w:hAnsi="Arial" w:hint="default"/>
      </w:rPr>
    </w:lvl>
  </w:abstractNum>
  <w:abstractNum w:abstractNumId="46">
    <w:nsid w:val="77DE56E6"/>
    <w:multiLevelType w:val="multilevel"/>
    <w:tmpl w:val="C7DA93A4"/>
    <w:lvl w:ilvl="0">
      <w:start w:val="1"/>
      <w:numFmt w:val="decimal"/>
      <w:lvlText w:val="%1."/>
      <w:lvlJc w:val="left"/>
      <w:pPr>
        <w:ind w:left="360" w:hanging="360"/>
      </w:pPr>
      <w:rPr>
        <w:rFonts w:asciiTheme="minorHAnsi" w:hAnsiTheme="minorHAnsi" w:cstheme="minorHAnsi"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7">
    <w:nsid w:val="78CF6148"/>
    <w:multiLevelType w:val="hybridMultilevel"/>
    <w:tmpl w:val="BD200458"/>
    <w:lvl w:ilvl="0" w:tplc="ECBA18B2">
      <w:start w:val="1"/>
      <w:numFmt w:val="bullet"/>
      <w:lvlText w:val="•"/>
      <w:lvlJc w:val="left"/>
      <w:pPr>
        <w:tabs>
          <w:tab w:val="num" w:pos="720"/>
        </w:tabs>
        <w:ind w:left="720" w:hanging="360"/>
      </w:pPr>
      <w:rPr>
        <w:rFonts w:ascii="Arial" w:hAnsi="Arial" w:hint="default"/>
      </w:rPr>
    </w:lvl>
    <w:lvl w:ilvl="1" w:tplc="EE409D9A">
      <w:start w:val="1955"/>
      <w:numFmt w:val="bullet"/>
      <w:lvlText w:val="–"/>
      <w:lvlJc w:val="left"/>
      <w:pPr>
        <w:tabs>
          <w:tab w:val="num" w:pos="1440"/>
        </w:tabs>
        <w:ind w:left="1440" w:hanging="360"/>
      </w:pPr>
      <w:rPr>
        <w:rFonts w:ascii="Arial" w:hAnsi="Arial" w:hint="default"/>
      </w:rPr>
    </w:lvl>
    <w:lvl w:ilvl="2" w:tplc="CD864CBE" w:tentative="1">
      <w:start w:val="1"/>
      <w:numFmt w:val="bullet"/>
      <w:lvlText w:val="•"/>
      <w:lvlJc w:val="left"/>
      <w:pPr>
        <w:tabs>
          <w:tab w:val="num" w:pos="2160"/>
        </w:tabs>
        <w:ind w:left="2160" w:hanging="360"/>
      </w:pPr>
      <w:rPr>
        <w:rFonts w:ascii="Arial" w:hAnsi="Arial" w:hint="default"/>
      </w:rPr>
    </w:lvl>
    <w:lvl w:ilvl="3" w:tplc="7966D5CE" w:tentative="1">
      <w:start w:val="1"/>
      <w:numFmt w:val="bullet"/>
      <w:lvlText w:val="•"/>
      <w:lvlJc w:val="left"/>
      <w:pPr>
        <w:tabs>
          <w:tab w:val="num" w:pos="2880"/>
        </w:tabs>
        <w:ind w:left="2880" w:hanging="360"/>
      </w:pPr>
      <w:rPr>
        <w:rFonts w:ascii="Arial" w:hAnsi="Arial" w:hint="default"/>
      </w:rPr>
    </w:lvl>
    <w:lvl w:ilvl="4" w:tplc="F05CA402" w:tentative="1">
      <w:start w:val="1"/>
      <w:numFmt w:val="bullet"/>
      <w:lvlText w:val="•"/>
      <w:lvlJc w:val="left"/>
      <w:pPr>
        <w:tabs>
          <w:tab w:val="num" w:pos="3600"/>
        </w:tabs>
        <w:ind w:left="3600" w:hanging="360"/>
      </w:pPr>
      <w:rPr>
        <w:rFonts w:ascii="Arial" w:hAnsi="Arial" w:hint="default"/>
      </w:rPr>
    </w:lvl>
    <w:lvl w:ilvl="5" w:tplc="4866C670" w:tentative="1">
      <w:start w:val="1"/>
      <w:numFmt w:val="bullet"/>
      <w:lvlText w:val="•"/>
      <w:lvlJc w:val="left"/>
      <w:pPr>
        <w:tabs>
          <w:tab w:val="num" w:pos="4320"/>
        </w:tabs>
        <w:ind w:left="4320" w:hanging="360"/>
      </w:pPr>
      <w:rPr>
        <w:rFonts w:ascii="Arial" w:hAnsi="Arial" w:hint="default"/>
      </w:rPr>
    </w:lvl>
    <w:lvl w:ilvl="6" w:tplc="5D78396E" w:tentative="1">
      <w:start w:val="1"/>
      <w:numFmt w:val="bullet"/>
      <w:lvlText w:val="•"/>
      <w:lvlJc w:val="left"/>
      <w:pPr>
        <w:tabs>
          <w:tab w:val="num" w:pos="5040"/>
        </w:tabs>
        <w:ind w:left="5040" w:hanging="360"/>
      </w:pPr>
      <w:rPr>
        <w:rFonts w:ascii="Arial" w:hAnsi="Arial" w:hint="default"/>
      </w:rPr>
    </w:lvl>
    <w:lvl w:ilvl="7" w:tplc="ADB820FC" w:tentative="1">
      <w:start w:val="1"/>
      <w:numFmt w:val="bullet"/>
      <w:lvlText w:val="•"/>
      <w:lvlJc w:val="left"/>
      <w:pPr>
        <w:tabs>
          <w:tab w:val="num" w:pos="5760"/>
        </w:tabs>
        <w:ind w:left="5760" w:hanging="360"/>
      </w:pPr>
      <w:rPr>
        <w:rFonts w:ascii="Arial" w:hAnsi="Arial" w:hint="default"/>
      </w:rPr>
    </w:lvl>
    <w:lvl w:ilvl="8" w:tplc="B4C2E3AA" w:tentative="1">
      <w:start w:val="1"/>
      <w:numFmt w:val="bullet"/>
      <w:lvlText w:val="•"/>
      <w:lvlJc w:val="left"/>
      <w:pPr>
        <w:tabs>
          <w:tab w:val="num" w:pos="6480"/>
        </w:tabs>
        <w:ind w:left="6480" w:hanging="360"/>
      </w:pPr>
      <w:rPr>
        <w:rFonts w:ascii="Arial" w:hAnsi="Arial" w:hint="default"/>
      </w:rPr>
    </w:lvl>
  </w:abstractNum>
  <w:abstractNum w:abstractNumId="48">
    <w:nsid w:val="7A7E7F66"/>
    <w:multiLevelType w:val="hybridMultilevel"/>
    <w:tmpl w:val="2168F272"/>
    <w:lvl w:ilvl="0" w:tplc="240A000F">
      <w:start w:val="1"/>
      <w:numFmt w:val="decimal"/>
      <w:lvlText w:val="%1."/>
      <w:lvlJc w:val="left"/>
      <w:pPr>
        <w:ind w:left="1080" w:hanging="360"/>
      </w:pPr>
    </w:lvl>
    <w:lvl w:ilvl="1" w:tplc="240A0019">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9">
    <w:nsid w:val="7B553D67"/>
    <w:multiLevelType w:val="hybridMultilevel"/>
    <w:tmpl w:val="B91287F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8"/>
  </w:num>
  <w:num w:numId="3">
    <w:abstractNumId w:val="20"/>
  </w:num>
  <w:num w:numId="4">
    <w:abstractNumId w:val="37"/>
  </w:num>
  <w:num w:numId="5">
    <w:abstractNumId w:val="41"/>
  </w:num>
  <w:num w:numId="6">
    <w:abstractNumId w:val="4"/>
  </w:num>
  <w:num w:numId="7">
    <w:abstractNumId w:val="12"/>
  </w:num>
  <w:num w:numId="8">
    <w:abstractNumId w:val="30"/>
  </w:num>
  <w:num w:numId="9">
    <w:abstractNumId w:val="17"/>
  </w:num>
  <w:num w:numId="10">
    <w:abstractNumId w:val="35"/>
  </w:num>
  <w:num w:numId="11">
    <w:abstractNumId w:val="19"/>
  </w:num>
  <w:num w:numId="12">
    <w:abstractNumId w:val="33"/>
  </w:num>
  <w:num w:numId="13">
    <w:abstractNumId w:val="15"/>
  </w:num>
  <w:num w:numId="14">
    <w:abstractNumId w:val="23"/>
  </w:num>
  <w:num w:numId="15">
    <w:abstractNumId w:val="45"/>
  </w:num>
  <w:num w:numId="16">
    <w:abstractNumId w:val="25"/>
  </w:num>
  <w:num w:numId="17">
    <w:abstractNumId w:val="3"/>
  </w:num>
  <w:num w:numId="18">
    <w:abstractNumId w:val="31"/>
  </w:num>
  <w:num w:numId="19">
    <w:abstractNumId w:val="38"/>
  </w:num>
  <w:num w:numId="20">
    <w:abstractNumId w:val="40"/>
  </w:num>
  <w:num w:numId="21">
    <w:abstractNumId w:val="16"/>
  </w:num>
  <w:num w:numId="22">
    <w:abstractNumId w:val="46"/>
  </w:num>
  <w:num w:numId="23">
    <w:abstractNumId w:val="21"/>
  </w:num>
  <w:num w:numId="24">
    <w:abstractNumId w:val="11"/>
  </w:num>
  <w:num w:numId="25">
    <w:abstractNumId w:val="34"/>
  </w:num>
  <w:num w:numId="26">
    <w:abstractNumId w:val="0"/>
  </w:num>
  <w:num w:numId="27">
    <w:abstractNumId w:val="14"/>
  </w:num>
  <w:num w:numId="28">
    <w:abstractNumId w:val="28"/>
  </w:num>
  <w:num w:numId="29">
    <w:abstractNumId w:val="26"/>
  </w:num>
  <w:num w:numId="30">
    <w:abstractNumId w:val="22"/>
  </w:num>
  <w:num w:numId="31">
    <w:abstractNumId w:val="29"/>
  </w:num>
  <w:num w:numId="32">
    <w:abstractNumId w:val="18"/>
  </w:num>
  <w:num w:numId="33">
    <w:abstractNumId w:val="47"/>
  </w:num>
  <w:num w:numId="34">
    <w:abstractNumId w:val="9"/>
  </w:num>
  <w:num w:numId="35">
    <w:abstractNumId w:val="5"/>
  </w:num>
  <w:num w:numId="36">
    <w:abstractNumId w:val="44"/>
  </w:num>
  <w:num w:numId="37">
    <w:abstractNumId w:val="42"/>
  </w:num>
  <w:num w:numId="38">
    <w:abstractNumId w:val="10"/>
  </w:num>
  <w:num w:numId="39">
    <w:abstractNumId w:val="43"/>
  </w:num>
  <w:num w:numId="40">
    <w:abstractNumId w:val="32"/>
  </w:num>
  <w:num w:numId="41">
    <w:abstractNumId w:val="6"/>
  </w:num>
  <w:num w:numId="42">
    <w:abstractNumId w:val="24"/>
  </w:num>
  <w:num w:numId="43">
    <w:abstractNumId w:val="7"/>
  </w:num>
  <w:num w:numId="44">
    <w:abstractNumId w:val="36"/>
  </w:num>
  <w:num w:numId="45">
    <w:abstractNumId w:val="27"/>
  </w:num>
  <w:num w:numId="46">
    <w:abstractNumId w:val="13"/>
  </w:num>
  <w:num w:numId="47">
    <w:abstractNumId w:val="39"/>
  </w:num>
  <w:num w:numId="48">
    <w:abstractNumId w:val="48"/>
  </w:num>
  <w:num w:numId="49">
    <w:abstractNumId w:val="49"/>
  </w:num>
  <w:num w:numId="50">
    <w:abstractNumId w:val="1"/>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characterSpacingControl w:val="doNotCompress"/>
  <w:footnotePr>
    <w:footnote w:id="-1"/>
    <w:footnote w:id="0"/>
  </w:footnotePr>
  <w:endnotePr>
    <w:endnote w:id="-1"/>
    <w:endnote w:id="0"/>
  </w:endnotePr>
  <w:compat/>
  <w:rsids>
    <w:rsidRoot w:val="0075071F"/>
    <w:rsid w:val="00003929"/>
    <w:rsid w:val="00005946"/>
    <w:rsid w:val="00005F0C"/>
    <w:rsid w:val="00006756"/>
    <w:rsid w:val="00007484"/>
    <w:rsid w:val="00007A68"/>
    <w:rsid w:val="00007EDF"/>
    <w:rsid w:val="00010018"/>
    <w:rsid w:val="000100D5"/>
    <w:rsid w:val="00010253"/>
    <w:rsid w:val="00010A2D"/>
    <w:rsid w:val="00011CE0"/>
    <w:rsid w:val="00012281"/>
    <w:rsid w:val="00012371"/>
    <w:rsid w:val="0001239D"/>
    <w:rsid w:val="00012C78"/>
    <w:rsid w:val="00013530"/>
    <w:rsid w:val="0001354E"/>
    <w:rsid w:val="0001418A"/>
    <w:rsid w:val="00014FFB"/>
    <w:rsid w:val="000157D5"/>
    <w:rsid w:val="00015C99"/>
    <w:rsid w:val="00016EE0"/>
    <w:rsid w:val="000171BC"/>
    <w:rsid w:val="00017F18"/>
    <w:rsid w:val="0002151D"/>
    <w:rsid w:val="0002405B"/>
    <w:rsid w:val="00024726"/>
    <w:rsid w:val="0002476C"/>
    <w:rsid w:val="00024BE6"/>
    <w:rsid w:val="00024F24"/>
    <w:rsid w:val="000254FC"/>
    <w:rsid w:val="0002575B"/>
    <w:rsid w:val="0002675F"/>
    <w:rsid w:val="000276FC"/>
    <w:rsid w:val="0002770C"/>
    <w:rsid w:val="000302F4"/>
    <w:rsid w:val="000305E0"/>
    <w:rsid w:val="0003080F"/>
    <w:rsid w:val="00030B85"/>
    <w:rsid w:val="00031B4D"/>
    <w:rsid w:val="0003200B"/>
    <w:rsid w:val="0003654D"/>
    <w:rsid w:val="000367D7"/>
    <w:rsid w:val="00036BC0"/>
    <w:rsid w:val="000378D2"/>
    <w:rsid w:val="00040A74"/>
    <w:rsid w:val="00040C15"/>
    <w:rsid w:val="00041F44"/>
    <w:rsid w:val="00042CC4"/>
    <w:rsid w:val="000439AC"/>
    <w:rsid w:val="00044679"/>
    <w:rsid w:val="000463BE"/>
    <w:rsid w:val="00046CC9"/>
    <w:rsid w:val="00047870"/>
    <w:rsid w:val="00047A69"/>
    <w:rsid w:val="00047F13"/>
    <w:rsid w:val="00051B83"/>
    <w:rsid w:val="00052233"/>
    <w:rsid w:val="00052868"/>
    <w:rsid w:val="00053E57"/>
    <w:rsid w:val="00055ED1"/>
    <w:rsid w:val="00056829"/>
    <w:rsid w:val="0005700D"/>
    <w:rsid w:val="000607A1"/>
    <w:rsid w:val="00060FDC"/>
    <w:rsid w:val="0006101B"/>
    <w:rsid w:val="000615B3"/>
    <w:rsid w:val="00062AE1"/>
    <w:rsid w:val="000636FD"/>
    <w:rsid w:val="00063787"/>
    <w:rsid w:val="00063D00"/>
    <w:rsid w:val="00064218"/>
    <w:rsid w:val="000668AC"/>
    <w:rsid w:val="000672C1"/>
    <w:rsid w:val="00070788"/>
    <w:rsid w:val="000719BB"/>
    <w:rsid w:val="00072DED"/>
    <w:rsid w:val="00072E32"/>
    <w:rsid w:val="00072E75"/>
    <w:rsid w:val="00073630"/>
    <w:rsid w:val="0007373E"/>
    <w:rsid w:val="0007520D"/>
    <w:rsid w:val="00075370"/>
    <w:rsid w:val="00076C01"/>
    <w:rsid w:val="0008186F"/>
    <w:rsid w:val="000818CB"/>
    <w:rsid w:val="00082F07"/>
    <w:rsid w:val="00082FC2"/>
    <w:rsid w:val="00082FDA"/>
    <w:rsid w:val="000834AE"/>
    <w:rsid w:val="00083CFB"/>
    <w:rsid w:val="00084586"/>
    <w:rsid w:val="000856FA"/>
    <w:rsid w:val="000861B2"/>
    <w:rsid w:val="00087624"/>
    <w:rsid w:val="00090008"/>
    <w:rsid w:val="00090E0A"/>
    <w:rsid w:val="0009384E"/>
    <w:rsid w:val="00093EF8"/>
    <w:rsid w:val="0009638B"/>
    <w:rsid w:val="00096B6B"/>
    <w:rsid w:val="000A05F4"/>
    <w:rsid w:val="000A20A8"/>
    <w:rsid w:val="000A20DA"/>
    <w:rsid w:val="000A3A4D"/>
    <w:rsid w:val="000A4C4E"/>
    <w:rsid w:val="000A4FDE"/>
    <w:rsid w:val="000A5E97"/>
    <w:rsid w:val="000A7779"/>
    <w:rsid w:val="000A7AD1"/>
    <w:rsid w:val="000B076D"/>
    <w:rsid w:val="000B19AC"/>
    <w:rsid w:val="000B49E9"/>
    <w:rsid w:val="000B56DD"/>
    <w:rsid w:val="000B5B70"/>
    <w:rsid w:val="000B5C4A"/>
    <w:rsid w:val="000B6160"/>
    <w:rsid w:val="000B6DE3"/>
    <w:rsid w:val="000B7C5F"/>
    <w:rsid w:val="000C0404"/>
    <w:rsid w:val="000C44BF"/>
    <w:rsid w:val="000C5BCF"/>
    <w:rsid w:val="000C610A"/>
    <w:rsid w:val="000C6635"/>
    <w:rsid w:val="000C6ADD"/>
    <w:rsid w:val="000C6AFC"/>
    <w:rsid w:val="000D01DC"/>
    <w:rsid w:val="000D0D10"/>
    <w:rsid w:val="000D14ED"/>
    <w:rsid w:val="000D2379"/>
    <w:rsid w:val="000D2C97"/>
    <w:rsid w:val="000D4383"/>
    <w:rsid w:val="000D57D9"/>
    <w:rsid w:val="000D5ACF"/>
    <w:rsid w:val="000D5CC7"/>
    <w:rsid w:val="000D5F63"/>
    <w:rsid w:val="000D721C"/>
    <w:rsid w:val="000E0A16"/>
    <w:rsid w:val="000E1DFC"/>
    <w:rsid w:val="000E2B3B"/>
    <w:rsid w:val="000E387F"/>
    <w:rsid w:val="000E4221"/>
    <w:rsid w:val="000E5105"/>
    <w:rsid w:val="000E65D2"/>
    <w:rsid w:val="000E7243"/>
    <w:rsid w:val="000F0B55"/>
    <w:rsid w:val="000F34FD"/>
    <w:rsid w:val="000F4644"/>
    <w:rsid w:val="000F7CAB"/>
    <w:rsid w:val="00100271"/>
    <w:rsid w:val="00100E1A"/>
    <w:rsid w:val="00101027"/>
    <w:rsid w:val="0010460A"/>
    <w:rsid w:val="00105664"/>
    <w:rsid w:val="0010690E"/>
    <w:rsid w:val="00107208"/>
    <w:rsid w:val="001077A8"/>
    <w:rsid w:val="00107C36"/>
    <w:rsid w:val="00107D27"/>
    <w:rsid w:val="001103AB"/>
    <w:rsid w:val="001109CF"/>
    <w:rsid w:val="00111E9B"/>
    <w:rsid w:val="001121DC"/>
    <w:rsid w:val="00112972"/>
    <w:rsid w:val="001135E8"/>
    <w:rsid w:val="001143D9"/>
    <w:rsid w:val="00114AB0"/>
    <w:rsid w:val="001153A2"/>
    <w:rsid w:val="0011769E"/>
    <w:rsid w:val="00121341"/>
    <w:rsid w:val="00122857"/>
    <w:rsid w:val="00122C70"/>
    <w:rsid w:val="00122EF5"/>
    <w:rsid w:val="0012364A"/>
    <w:rsid w:val="001239B1"/>
    <w:rsid w:val="00125A96"/>
    <w:rsid w:val="00126331"/>
    <w:rsid w:val="00127B58"/>
    <w:rsid w:val="00131469"/>
    <w:rsid w:val="001316EE"/>
    <w:rsid w:val="00132BF8"/>
    <w:rsid w:val="001336A5"/>
    <w:rsid w:val="00133862"/>
    <w:rsid w:val="00133C3E"/>
    <w:rsid w:val="001344E1"/>
    <w:rsid w:val="001352B2"/>
    <w:rsid w:val="00135525"/>
    <w:rsid w:val="001357C9"/>
    <w:rsid w:val="00135FEA"/>
    <w:rsid w:val="00136755"/>
    <w:rsid w:val="001375DE"/>
    <w:rsid w:val="00137BDD"/>
    <w:rsid w:val="00142111"/>
    <w:rsid w:val="00143A22"/>
    <w:rsid w:val="00143DA9"/>
    <w:rsid w:val="00143FB8"/>
    <w:rsid w:val="001442BE"/>
    <w:rsid w:val="001447DC"/>
    <w:rsid w:val="001449B6"/>
    <w:rsid w:val="00145DCB"/>
    <w:rsid w:val="00147341"/>
    <w:rsid w:val="00150E7C"/>
    <w:rsid w:val="00152529"/>
    <w:rsid w:val="00154252"/>
    <w:rsid w:val="0015450B"/>
    <w:rsid w:val="00154BF2"/>
    <w:rsid w:val="00154E96"/>
    <w:rsid w:val="00155EE0"/>
    <w:rsid w:val="0016017E"/>
    <w:rsid w:val="00161F89"/>
    <w:rsid w:val="0016208C"/>
    <w:rsid w:val="00162C5B"/>
    <w:rsid w:val="0016302E"/>
    <w:rsid w:val="00163398"/>
    <w:rsid w:val="0016383B"/>
    <w:rsid w:val="001638CF"/>
    <w:rsid w:val="0016480C"/>
    <w:rsid w:val="00164DC5"/>
    <w:rsid w:val="001657A0"/>
    <w:rsid w:val="001673EB"/>
    <w:rsid w:val="00167C98"/>
    <w:rsid w:val="00172362"/>
    <w:rsid w:val="00172736"/>
    <w:rsid w:val="00173D34"/>
    <w:rsid w:val="00173F1E"/>
    <w:rsid w:val="00173F4E"/>
    <w:rsid w:val="001816E0"/>
    <w:rsid w:val="0018190D"/>
    <w:rsid w:val="00182B98"/>
    <w:rsid w:val="00182F89"/>
    <w:rsid w:val="0018391E"/>
    <w:rsid w:val="00184C3E"/>
    <w:rsid w:val="00185A7C"/>
    <w:rsid w:val="00185E3F"/>
    <w:rsid w:val="001873C6"/>
    <w:rsid w:val="00190CDB"/>
    <w:rsid w:val="00191487"/>
    <w:rsid w:val="00191739"/>
    <w:rsid w:val="001918CE"/>
    <w:rsid w:val="00192B08"/>
    <w:rsid w:val="00193F2C"/>
    <w:rsid w:val="001961DE"/>
    <w:rsid w:val="00196656"/>
    <w:rsid w:val="00196791"/>
    <w:rsid w:val="00197513"/>
    <w:rsid w:val="001A06D4"/>
    <w:rsid w:val="001A116B"/>
    <w:rsid w:val="001A262A"/>
    <w:rsid w:val="001A2B26"/>
    <w:rsid w:val="001A3E1D"/>
    <w:rsid w:val="001A7663"/>
    <w:rsid w:val="001B0057"/>
    <w:rsid w:val="001B1B7A"/>
    <w:rsid w:val="001B2586"/>
    <w:rsid w:val="001B2F36"/>
    <w:rsid w:val="001B4EA5"/>
    <w:rsid w:val="001B5AC4"/>
    <w:rsid w:val="001B607F"/>
    <w:rsid w:val="001B62D1"/>
    <w:rsid w:val="001B747A"/>
    <w:rsid w:val="001B7A17"/>
    <w:rsid w:val="001C0372"/>
    <w:rsid w:val="001C099A"/>
    <w:rsid w:val="001C12E4"/>
    <w:rsid w:val="001C1F20"/>
    <w:rsid w:val="001C2BEB"/>
    <w:rsid w:val="001C2FDF"/>
    <w:rsid w:val="001C3261"/>
    <w:rsid w:val="001C3AEC"/>
    <w:rsid w:val="001C3B14"/>
    <w:rsid w:val="001C4983"/>
    <w:rsid w:val="001C4A38"/>
    <w:rsid w:val="001C4CDB"/>
    <w:rsid w:val="001C5B72"/>
    <w:rsid w:val="001C5B83"/>
    <w:rsid w:val="001C5D1E"/>
    <w:rsid w:val="001C6F5A"/>
    <w:rsid w:val="001D1F02"/>
    <w:rsid w:val="001D2C5D"/>
    <w:rsid w:val="001D3183"/>
    <w:rsid w:val="001D374E"/>
    <w:rsid w:val="001D4039"/>
    <w:rsid w:val="001D47AD"/>
    <w:rsid w:val="001D4FF2"/>
    <w:rsid w:val="001D5B41"/>
    <w:rsid w:val="001D5B71"/>
    <w:rsid w:val="001D66F0"/>
    <w:rsid w:val="001D7087"/>
    <w:rsid w:val="001D7696"/>
    <w:rsid w:val="001E05CD"/>
    <w:rsid w:val="001E0617"/>
    <w:rsid w:val="001E064A"/>
    <w:rsid w:val="001E1E0F"/>
    <w:rsid w:val="001E292B"/>
    <w:rsid w:val="001E2FD6"/>
    <w:rsid w:val="001E356F"/>
    <w:rsid w:val="001E4029"/>
    <w:rsid w:val="001E4417"/>
    <w:rsid w:val="001E4489"/>
    <w:rsid w:val="001E6CA8"/>
    <w:rsid w:val="001E7488"/>
    <w:rsid w:val="001F1D19"/>
    <w:rsid w:val="001F561A"/>
    <w:rsid w:val="001F5E70"/>
    <w:rsid w:val="001F7E52"/>
    <w:rsid w:val="00200686"/>
    <w:rsid w:val="00203565"/>
    <w:rsid w:val="00203F94"/>
    <w:rsid w:val="002052B7"/>
    <w:rsid w:val="0020621B"/>
    <w:rsid w:val="00206459"/>
    <w:rsid w:val="002064CC"/>
    <w:rsid w:val="002066A3"/>
    <w:rsid w:val="00207140"/>
    <w:rsid w:val="0021111B"/>
    <w:rsid w:val="00211D24"/>
    <w:rsid w:val="0021216C"/>
    <w:rsid w:val="002124D5"/>
    <w:rsid w:val="00212B63"/>
    <w:rsid w:val="00212CCB"/>
    <w:rsid w:val="00213E85"/>
    <w:rsid w:val="002141AD"/>
    <w:rsid w:val="00216092"/>
    <w:rsid w:val="00216EB6"/>
    <w:rsid w:val="002171A4"/>
    <w:rsid w:val="0021782D"/>
    <w:rsid w:val="0022106B"/>
    <w:rsid w:val="00222E6C"/>
    <w:rsid w:val="002239F5"/>
    <w:rsid w:val="00223DA5"/>
    <w:rsid w:val="00224FEB"/>
    <w:rsid w:val="00225EB1"/>
    <w:rsid w:val="00226A4D"/>
    <w:rsid w:val="00226C1E"/>
    <w:rsid w:val="00227473"/>
    <w:rsid w:val="002304C2"/>
    <w:rsid w:val="00232738"/>
    <w:rsid w:val="0023620E"/>
    <w:rsid w:val="00236AD4"/>
    <w:rsid w:val="00240AF0"/>
    <w:rsid w:val="00241167"/>
    <w:rsid w:val="002423AF"/>
    <w:rsid w:val="00243B85"/>
    <w:rsid w:val="00243D19"/>
    <w:rsid w:val="00243E04"/>
    <w:rsid w:val="00244CFE"/>
    <w:rsid w:val="00247B73"/>
    <w:rsid w:val="00251487"/>
    <w:rsid w:val="00252F70"/>
    <w:rsid w:val="00253A5A"/>
    <w:rsid w:val="00253F3C"/>
    <w:rsid w:val="0025515B"/>
    <w:rsid w:val="00255CBD"/>
    <w:rsid w:val="0025617B"/>
    <w:rsid w:val="00256D82"/>
    <w:rsid w:val="00256E33"/>
    <w:rsid w:val="00260C60"/>
    <w:rsid w:val="00262C31"/>
    <w:rsid w:val="00265BF9"/>
    <w:rsid w:val="002666A5"/>
    <w:rsid w:val="00266A3F"/>
    <w:rsid w:val="0026791C"/>
    <w:rsid w:val="00267ECD"/>
    <w:rsid w:val="00270420"/>
    <w:rsid w:val="0027044B"/>
    <w:rsid w:val="0027118E"/>
    <w:rsid w:val="00271AA0"/>
    <w:rsid w:val="00271C75"/>
    <w:rsid w:val="00272D9A"/>
    <w:rsid w:val="00273AF7"/>
    <w:rsid w:val="00274A97"/>
    <w:rsid w:val="002765D6"/>
    <w:rsid w:val="002767EF"/>
    <w:rsid w:val="00277A37"/>
    <w:rsid w:val="00277F9E"/>
    <w:rsid w:val="00281C8B"/>
    <w:rsid w:val="0028297A"/>
    <w:rsid w:val="00283893"/>
    <w:rsid w:val="002844FA"/>
    <w:rsid w:val="00284C39"/>
    <w:rsid w:val="00284D35"/>
    <w:rsid w:val="00285016"/>
    <w:rsid w:val="00285B7E"/>
    <w:rsid w:val="002866B7"/>
    <w:rsid w:val="00287EA5"/>
    <w:rsid w:val="0029109B"/>
    <w:rsid w:val="002913F6"/>
    <w:rsid w:val="00292657"/>
    <w:rsid w:val="00293293"/>
    <w:rsid w:val="00294C6D"/>
    <w:rsid w:val="00295342"/>
    <w:rsid w:val="0029759D"/>
    <w:rsid w:val="00297E5F"/>
    <w:rsid w:val="002A24A0"/>
    <w:rsid w:val="002A4B2D"/>
    <w:rsid w:val="002A7DC5"/>
    <w:rsid w:val="002B164E"/>
    <w:rsid w:val="002B18BF"/>
    <w:rsid w:val="002B1EA1"/>
    <w:rsid w:val="002B2747"/>
    <w:rsid w:val="002B32CC"/>
    <w:rsid w:val="002B51C1"/>
    <w:rsid w:val="002B591B"/>
    <w:rsid w:val="002B5DAA"/>
    <w:rsid w:val="002B6905"/>
    <w:rsid w:val="002B799A"/>
    <w:rsid w:val="002B7C69"/>
    <w:rsid w:val="002C0E82"/>
    <w:rsid w:val="002C114B"/>
    <w:rsid w:val="002C1824"/>
    <w:rsid w:val="002C2238"/>
    <w:rsid w:val="002C345F"/>
    <w:rsid w:val="002C34F6"/>
    <w:rsid w:val="002C4D66"/>
    <w:rsid w:val="002C57E0"/>
    <w:rsid w:val="002C5A87"/>
    <w:rsid w:val="002C74FF"/>
    <w:rsid w:val="002D0298"/>
    <w:rsid w:val="002D19AF"/>
    <w:rsid w:val="002D2793"/>
    <w:rsid w:val="002D5793"/>
    <w:rsid w:val="002D74A5"/>
    <w:rsid w:val="002D7BA0"/>
    <w:rsid w:val="002E3055"/>
    <w:rsid w:val="002E5D8E"/>
    <w:rsid w:val="002E67BD"/>
    <w:rsid w:val="002E6D8F"/>
    <w:rsid w:val="002E7911"/>
    <w:rsid w:val="002F06A7"/>
    <w:rsid w:val="002F0E64"/>
    <w:rsid w:val="002F2857"/>
    <w:rsid w:val="002F300C"/>
    <w:rsid w:val="002F35EA"/>
    <w:rsid w:val="002F6322"/>
    <w:rsid w:val="002F67B6"/>
    <w:rsid w:val="002F7771"/>
    <w:rsid w:val="0030029D"/>
    <w:rsid w:val="003009C5"/>
    <w:rsid w:val="00301F7B"/>
    <w:rsid w:val="00301FA3"/>
    <w:rsid w:val="00302523"/>
    <w:rsid w:val="00303EA4"/>
    <w:rsid w:val="00304C1E"/>
    <w:rsid w:val="00304DA2"/>
    <w:rsid w:val="003050CE"/>
    <w:rsid w:val="00306BF6"/>
    <w:rsid w:val="00306F1F"/>
    <w:rsid w:val="00307158"/>
    <w:rsid w:val="00310142"/>
    <w:rsid w:val="0031093F"/>
    <w:rsid w:val="00311007"/>
    <w:rsid w:val="0031129B"/>
    <w:rsid w:val="00311D59"/>
    <w:rsid w:val="00312812"/>
    <w:rsid w:val="003129D6"/>
    <w:rsid w:val="003130A3"/>
    <w:rsid w:val="003138CE"/>
    <w:rsid w:val="0031416C"/>
    <w:rsid w:val="003151B7"/>
    <w:rsid w:val="00316940"/>
    <w:rsid w:val="00316EAE"/>
    <w:rsid w:val="00317C9D"/>
    <w:rsid w:val="00321E1B"/>
    <w:rsid w:val="00323A4B"/>
    <w:rsid w:val="00323F97"/>
    <w:rsid w:val="003245C3"/>
    <w:rsid w:val="0032512E"/>
    <w:rsid w:val="00325649"/>
    <w:rsid w:val="0032599A"/>
    <w:rsid w:val="00325C6E"/>
    <w:rsid w:val="0032646E"/>
    <w:rsid w:val="00326622"/>
    <w:rsid w:val="00326803"/>
    <w:rsid w:val="00326E37"/>
    <w:rsid w:val="00330DDF"/>
    <w:rsid w:val="00331243"/>
    <w:rsid w:val="00331249"/>
    <w:rsid w:val="00332EED"/>
    <w:rsid w:val="0033310F"/>
    <w:rsid w:val="00334310"/>
    <w:rsid w:val="003357F8"/>
    <w:rsid w:val="00336730"/>
    <w:rsid w:val="003416B4"/>
    <w:rsid w:val="00344966"/>
    <w:rsid w:val="00346084"/>
    <w:rsid w:val="00346DFE"/>
    <w:rsid w:val="00347C2A"/>
    <w:rsid w:val="00347F97"/>
    <w:rsid w:val="00350100"/>
    <w:rsid w:val="00351813"/>
    <w:rsid w:val="003518A9"/>
    <w:rsid w:val="00353B3E"/>
    <w:rsid w:val="00353B74"/>
    <w:rsid w:val="00353DED"/>
    <w:rsid w:val="00354225"/>
    <w:rsid w:val="003546E9"/>
    <w:rsid w:val="003571AB"/>
    <w:rsid w:val="0035726B"/>
    <w:rsid w:val="00360119"/>
    <w:rsid w:val="00360AAD"/>
    <w:rsid w:val="003611F9"/>
    <w:rsid w:val="0036192D"/>
    <w:rsid w:val="0036200A"/>
    <w:rsid w:val="003629CA"/>
    <w:rsid w:val="00364068"/>
    <w:rsid w:val="003644C8"/>
    <w:rsid w:val="00364672"/>
    <w:rsid w:val="0036495F"/>
    <w:rsid w:val="00364FBE"/>
    <w:rsid w:val="0036693F"/>
    <w:rsid w:val="00367C06"/>
    <w:rsid w:val="003713F0"/>
    <w:rsid w:val="00373079"/>
    <w:rsid w:val="00373294"/>
    <w:rsid w:val="0037329C"/>
    <w:rsid w:val="0037379C"/>
    <w:rsid w:val="00375087"/>
    <w:rsid w:val="0037544B"/>
    <w:rsid w:val="00375A67"/>
    <w:rsid w:val="00375D09"/>
    <w:rsid w:val="0037620F"/>
    <w:rsid w:val="0037664A"/>
    <w:rsid w:val="00377674"/>
    <w:rsid w:val="00377B62"/>
    <w:rsid w:val="00380F84"/>
    <w:rsid w:val="0038160D"/>
    <w:rsid w:val="00381905"/>
    <w:rsid w:val="003825AB"/>
    <w:rsid w:val="00382A94"/>
    <w:rsid w:val="00385A31"/>
    <w:rsid w:val="00385D57"/>
    <w:rsid w:val="0038649F"/>
    <w:rsid w:val="00386FB4"/>
    <w:rsid w:val="00387C08"/>
    <w:rsid w:val="00390703"/>
    <w:rsid w:val="00390961"/>
    <w:rsid w:val="00391D8E"/>
    <w:rsid w:val="00393B80"/>
    <w:rsid w:val="003940AF"/>
    <w:rsid w:val="00394248"/>
    <w:rsid w:val="003949CD"/>
    <w:rsid w:val="00395377"/>
    <w:rsid w:val="0039680F"/>
    <w:rsid w:val="00396C15"/>
    <w:rsid w:val="00396F16"/>
    <w:rsid w:val="003A11F7"/>
    <w:rsid w:val="003A2EBC"/>
    <w:rsid w:val="003A3A91"/>
    <w:rsid w:val="003A59A9"/>
    <w:rsid w:val="003A639A"/>
    <w:rsid w:val="003A6CD9"/>
    <w:rsid w:val="003B1BE0"/>
    <w:rsid w:val="003B2878"/>
    <w:rsid w:val="003B34C8"/>
    <w:rsid w:val="003B41A2"/>
    <w:rsid w:val="003B468A"/>
    <w:rsid w:val="003B4E24"/>
    <w:rsid w:val="003B5584"/>
    <w:rsid w:val="003B6560"/>
    <w:rsid w:val="003B786F"/>
    <w:rsid w:val="003C0563"/>
    <w:rsid w:val="003C0817"/>
    <w:rsid w:val="003C1A15"/>
    <w:rsid w:val="003C1B30"/>
    <w:rsid w:val="003C4E4E"/>
    <w:rsid w:val="003C5204"/>
    <w:rsid w:val="003C58F6"/>
    <w:rsid w:val="003C745D"/>
    <w:rsid w:val="003C74D1"/>
    <w:rsid w:val="003C74E7"/>
    <w:rsid w:val="003D058A"/>
    <w:rsid w:val="003D362D"/>
    <w:rsid w:val="003D3835"/>
    <w:rsid w:val="003D5073"/>
    <w:rsid w:val="003D536C"/>
    <w:rsid w:val="003D71FE"/>
    <w:rsid w:val="003D7B3C"/>
    <w:rsid w:val="003E1552"/>
    <w:rsid w:val="003E1B50"/>
    <w:rsid w:val="003E1C7F"/>
    <w:rsid w:val="003E1D25"/>
    <w:rsid w:val="003E1E4E"/>
    <w:rsid w:val="003E36E0"/>
    <w:rsid w:val="003E3B53"/>
    <w:rsid w:val="003E4242"/>
    <w:rsid w:val="003E458A"/>
    <w:rsid w:val="003E45E7"/>
    <w:rsid w:val="003E4FC6"/>
    <w:rsid w:val="003E66EF"/>
    <w:rsid w:val="003E7695"/>
    <w:rsid w:val="003F247D"/>
    <w:rsid w:val="003F285F"/>
    <w:rsid w:val="003F2B48"/>
    <w:rsid w:val="003F2BB1"/>
    <w:rsid w:val="003F3780"/>
    <w:rsid w:val="003F4B63"/>
    <w:rsid w:val="003F5BFB"/>
    <w:rsid w:val="003F78F3"/>
    <w:rsid w:val="0040025A"/>
    <w:rsid w:val="004006A5"/>
    <w:rsid w:val="0040080A"/>
    <w:rsid w:val="0040106F"/>
    <w:rsid w:val="0040121D"/>
    <w:rsid w:val="0040254D"/>
    <w:rsid w:val="00402A53"/>
    <w:rsid w:val="00404113"/>
    <w:rsid w:val="00404470"/>
    <w:rsid w:val="00404944"/>
    <w:rsid w:val="00405523"/>
    <w:rsid w:val="00405676"/>
    <w:rsid w:val="004058DF"/>
    <w:rsid w:val="00405998"/>
    <w:rsid w:val="00406949"/>
    <w:rsid w:val="00407577"/>
    <w:rsid w:val="00407702"/>
    <w:rsid w:val="00407DFB"/>
    <w:rsid w:val="00410417"/>
    <w:rsid w:val="00410C4C"/>
    <w:rsid w:val="004115E6"/>
    <w:rsid w:val="004125D2"/>
    <w:rsid w:val="004175F9"/>
    <w:rsid w:val="004221DA"/>
    <w:rsid w:val="00425378"/>
    <w:rsid w:val="00425CA7"/>
    <w:rsid w:val="0042680A"/>
    <w:rsid w:val="004278A0"/>
    <w:rsid w:val="00430071"/>
    <w:rsid w:val="004309CA"/>
    <w:rsid w:val="00430B09"/>
    <w:rsid w:val="00432388"/>
    <w:rsid w:val="00432973"/>
    <w:rsid w:val="0043318C"/>
    <w:rsid w:val="00433895"/>
    <w:rsid w:val="00434354"/>
    <w:rsid w:val="00434B54"/>
    <w:rsid w:val="00434BAA"/>
    <w:rsid w:val="00434D6F"/>
    <w:rsid w:val="00436660"/>
    <w:rsid w:val="00436EAD"/>
    <w:rsid w:val="0043735D"/>
    <w:rsid w:val="0043738A"/>
    <w:rsid w:val="00437DD6"/>
    <w:rsid w:val="00440191"/>
    <w:rsid w:val="0044220B"/>
    <w:rsid w:val="0044296C"/>
    <w:rsid w:val="004433D8"/>
    <w:rsid w:val="00443BB0"/>
    <w:rsid w:val="00444802"/>
    <w:rsid w:val="00445931"/>
    <w:rsid w:val="004464FE"/>
    <w:rsid w:val="0044719F"/>
    <w:rsid w:val="00450B23"/>
    <w:rsid w:val="0045218E"/>
    <w:rsid w:val="00452834"/>
    <w:rsid w:val="00452AB1"/>
    <w:rsid w:val="00452C0D"/>
    <w:rsid w:val="00452EAA"/>
    <w:rsid w:val="00454F62"/>
    <w:rsid w:val="0045537A"/>
    <w:rsid w:val="00455516"/>
    <w:rsid w:val="00456355"/>
    <w:rsid w:val="00457357"/>
    <w:rsid w:val="00457BBB"/>
    <w:rsid w:val="00460B80"/>
    <w:rsid w:val="0046127F"/>
    <w:rsid w:val="0046253B"/>
    <w:rsid w:val="004626FC"/>
    <w:rsid w:val="00462E5A"/>
    <w:rsid w:val="004655F0"/>
    <w:rsid w:val="00466212"/>
    <w:rsid w:val="0046679F"/>
    <w:rsid w:val="00466B2A"/>
    <w:rsid w:val="004671E8"/>
    <w:rsid w:val="00467C42"/>
    <w:rsid w:val="0047193C"/>
    <w:rsid w:val="004729FD"/>
    <w:rsid w:val="00472F65"/>
    <w:rsid w:val="004734A6"/>
    <w:rsid w:val="004750A2"/>
    <w:rsid w:val="004755ED"/>
    <w:rsid w:val="00475A13"/>
    <w:rsid w:val="00475B8C"/>
    <w:rsid w:val="00476B4F"/>
    <w:rsid w:val="00477004"/>
    <w:rsid w:val="00477762"/>
    <w:rsid w:val="00477E66"/>
    <w:rsid w:val="00480CA8"/>
    <w:rsid w:val="00481B42"/>
    <w:rsid w:val="00481BA0"/>
    <w:rsid w:val="00481F01"/>
    <w:rsid w:val="0048361D"/>
    <w:rsid w:val="00483874"/>
    <w:rsid w:val="004842C7"/>
    <w:rsid w:val="004845B0"/>
    <w:rsid w:val="00484737"/>
    <w:rsid w:val="004862D0"/>
    <w:rsid w:val="00486D4E"/>
    <w:rsid w:val="004907A4"/>
    <w:rsid w:val="00491062"/>
    <w:rsid w:val="00491552"/>
    <w:rsid w:val="00491CBA"/>
    <w:rsid w:val="0049216E"/>
    <w:rsid w:val="004922D9"/>
    <w:rsid w:val="00492FDB"/>
    <w:rsid w:val="00494A0A"/>
    <w:rsid w:val="00494C0E"/>
    <w:rsid w:val="00496814"/>
    <w:rsid w:val="004A12C5"/>
    <w:rsid w:val="004A154B"/>
    <w:rsid w:val="004A238B"/>
    <w:rsid w:val="004A37B0"/>
    <w:rsid w:val="004A3C44"/>
    <w:rsid w:val="004A4FB9"/>
    <w:rsid w:val="004A75DD"/>
    <w:rsid w:val="004B0054"/>
    <w:rsid w:val="004B03CE"/>
    <w:rsid w:val="004B13DF"/>
    <w:rsid w:val="004B1CEC"/>
    <w:rsid w:val="004B2876"/>
    <w:rsid w:val="004B3C34"/>
    <w:rsid w:val="004B71F6"/>
    <w:rsid w:val="004B79D7"/>
    <w:rsid w:val="004C058B"/>
    <w:rsid w:val="004C220A"/>
    <w:rsid w:val="004C2221"/>
    <w:rsid w:val="004C41CC"/>
    <w:rsid w:val="004C4F2D"/>
    <w:rsid w:val="004C53EC"/>
    <w:rsid w:val="004C62E0"/>
    <w:rsid w:val="004C661B"/>
    <w:rsid w:val="004D0D60"/>
    <w:rsid w:val="004D13A7"/>
    <w:rsid w:val="004D238C"/>
    <w:rsid w:val="004D405A"/>
    <w:rsid w:val="004D48D3"/>
    <w:rsid w:val="004D4B94"/>
    <w:rsid w:val="004D4EDA"/>
    <w:rsid w:val="004D5614"/>
    <w:rsid w:val="004D62A5"/>
    <w:rsid w:val="004E0104"/>
    <w:rsid w:val="004E13AE"/>
    <w:rsid w:val="004E24CA"/>
    <w:rsid w:val="004E2998"/>
    <w:rsid w:val="004E3289"/>
    <w:rsid w:val="004E336A"/>
    <w:rsid w:val="004E43DC"/>
    <w:rsid w:val="004E4CB3"/>
    <w:rsid w:val="004E4D9A"/>
    <w:rsid w:val="004E5C9C"/>
    <w:rsid w:val="004E6015"/>
    <w:rsid w:val="004E78EC"/>
    <w:rsid w:val="004F1F07"/>
    <w:rsid w:val="004F252B"/>
    <w:rsid w:val="004F2EBE"/>
    <w:rsid w:val="004F62D6"/>
    <w:rsid w:val="004F66C5"/>
    <w:rsid w:val="004F6E03"/>
    <w:rsid w:val="00500700"/>
    <w:rsid w:val="0050151B"/>
    <w:rsid w:val="00501CC8"/>
    <w:rsid w:val="00501F9A"/>
    <w:rsid w:val="00501FEF"/>
    <w:rsid w:val="0050282B"/>
    <w:rsid w:val="005032E9"/>
    <w:rsid w:val="00504DA8"/>
    <w:rsid w:val="00506869"/>
    <w:rsid w:val="00507072"/>
    <w:rsid w:val="00510D22"/>
    <w:rsid w:val="005119B3"/>
    <w:rsid w:val="00511CC9"/>
    <w:rsid w:val="00512A16"/>
    <w:rsid w:val="0051447F"/>
    <w:rsid w:val="0051506A"/>
    <w:rsid w:val="005168A2"/>
    <w:rsid w:val="00516C1A"/>
    <w:rsid w:val="00517460"/>
    <w:rsid w:val="00517836"/>
    <w:rsid w:val="005201D2"/>
    <w:rsid w:val="00520875"/>
    <w:rsid w:val="00520E57"/>
    <w:rsid w:val="00521013"/>
    <w:rsid w:val="00521D30"/>
    <w:rsid w:val="0052432C"/>
    <w:rsid w:val="00525D88"/>
    <w:rsid w:val="00526C52"/>
    <w:rsid w:val="00527F05"/>
    <w:rsid w:val="00533409"/>
    <w:rsid w:val="0053586F"/>
    <w:rsid w:val="00537BF4"/>
    <w:rsid w:val="005408FE"/>
    <w:rsid w:val="00541274"/>
    <w:rsid w:val="00541D62"/>
    <w:rsid w:val="005428CA"/>
    <w:rsid w:val="00542DE9"/>
    <w:rsid w:val="005449EC"/>
    <w:rsid w:val="005450E7"/>
    <w:rsid w:val="00545424"/>
    <w:rsid w:val="00546010"/>
    <w:rsid w:val="00546081"/>
    <w:rsid w:val="005464F0"/>
    <w:rsid w:val="005466E3"/>
    <w:rsid w:val="0054736C"/>
    <w:rsid w:val="005473CC"/>
    <w:rsid w:val="005474CD"/>
    <w:rsid w:val="00547AEE"/>
    <w:rsid w:val="0055091B"/>
    <w:rsid w:val="0055155B"/>
    <w:rsid w:val="00552295"/>
    <w:rsid w:val="0055274A"/>
    <w:rsid w:val="0055335D"/>
    <w:rsid w:val="0055406E"/>
    <w:rsid w:val="0055425A"/>
    <w:rsid w:val="00554E75"/>
    <w:rsid w:val="0055500B"/>
    <w:rsid w:val="00556D0A"/>
    <w:rsid w:val="0055745A"/>
    <w:rsid w:val="00560207"/>
    <w:rsid w:val="00561A10"/>
    <w:rsid w:val="005620FA"/>
    <w:rsid w:val="005626EF"/>
    <w:rsid w:val="00564E65"/>
    <w:rsid w:val="0056576E"/>
    <w:rsid w:val="0056581E"/>
    <w:rsid w:val="00565B5D"/>
    <w:rsid w:val="005662FC"/>
    <w:rsid w:val="005673A5"/>
    <w:rsid w:val="00567FCE"/>
    <w:rsid w:val="00571D4D"/>
    <w:rsid w:val="00574858"/>
    <w:rsid w:val="00575134"/>
    <w:rsid w:val="00575B6F"/>
    <w:rsid w:val="00575FD9"/>
    <w:rsid w:val="00577504"/>
    <w:rsid w:val="00577E0E"/>
    <w:rsid w:val="00577E98"/>
    <w:rsid w:val="00580005"/>
    <w:rsid w:val="0058107F"/>
    <w:rsid w:val="0058250F"/>
    <w:rsid w:val="00583F8A"/>
    <w:rsid w:val="00584B8A"/>
    <w:rsid w:val="005852AF"/>
    <w:rsid w:val="00585B4D"/>
    <w:rsid w:val="00585D78"/>
    <w:rsid w:val="0058687D"/>
    <w:rsid w:val="00586CCB"/>
    <w:rsid w:val="00586D4F"/>
    <w:rsid w:val="0058700F"/>
    <w:rsid w:val="0059305B"/>
    <w:rsid w:val="00594F34"/>
    <w:rsid w:val="00596356"/>
    <w:rsid w:val="00596661"/>
    <w:rsid w:val="00596692"/>
    <w:rsid w:val="00596D5C"/>
    <w:rsid w:val="00597450"/>
    <w:rsid w:val="005A0662"/>
    <w:rsid w:val="005A0E95"/>
    <w:rsid w:val="005A121A"/>
    <w:rsid w:val="005A1524"/>
    <w:rsid w:val="005A40B8"/>
    <w:rsid w:val="005A4673"/>
    <w:rsid w:val="005A536C"/>
    <w:rsid w:val="005A751C"/>
    <w:rsid w:val="005B0269"/>
    <w:rsid w:val="005B06B3"/>
    <w:rsid w:val="005B1169"/>
    <w:rsid w:val="005B1312"/>
    <w:rsid w:val="005B1395"/>
    <w:rsid w:val="005B1402"/>
    <w:rsid w:val="005B1DA7"/>
    <w:rsid w:val="005B3851"/>
    <w:rsid w:val="005B557C"/>
    <w:rsid w:val="005B6D1A"/>
    <w:rsid w:val="005B7C9E"/>
    <w:rsid w:val="005C0C55"/>
    <w:rsid w:val="005C1238"/>
    <w:rsid w:val="005C1315"/>
    <w:rsid w:val="005C1CF5"/>
    <w:rsid w:val="005C319D"/>
    <w:rsid w:val="005C42E7"/>
    <w:rsid w:val="005C5731"/>
    <w:rsid w:val="005C59FA"/>
    <w:rsid w:val="005C6318"/>
    <w:rsid w:val="005C64B1"/>
    <w:rsid w:val="005C7896"/>
    <w:rsid w:val="005D0734"/>
    <w:rsid w:val="005D1845"/>
    <w:rsid w:val="005D1A91"/>
    <w:rsid w:val="005D1C63"/>
    <w:rsid w:val="005D20C0"/>
    <w:rsid w:val="005D2581"/>
    <w:rsid w:val="005D34A3"/>
    <w:rsid w:val="005D68E7"/>
    <w:rsid w:val="005E0565"/>
    <w:rsid w:val="005E3427"/>
    <w:rsid w:val="005E342F"/>
    <w:rsid w:val="005E359C"/>
    <w:rsid w:val="005E6660"/>
    <w:rsid w:val="005E6BE3"/>
    <w:rsid w:val="005E7FD9"/>
    <w:rsid w:val="005F0762"/>
    <w:rsid w:val="005F08F1"/>
    <w:rsid w:val="005F388C"/>
    <w:rsid w:val="005F41E8"/>
    <w:rsid w:val="005F5D76"/>
    <w:rsid w:val="005F785B"/>
    <w:rsid w:val="005F798F"/>
    <w:rsid w:val="005F7E77"/>
    <w:rsid w:val="00600456"/>
    <w:rsid w:val="006034A7"/>
    <w:rsid w:val="0060389E"/>
    <w:rsid w:val="00604794"/>
    <w:rsid w:val="00605E47"/>
    <w:rsid w:val="00605F58"/>
    <w:rsid w:val="0060688D"/>
    <w:rsid w:val="00611D80"/>
    <w:rsid w:val="006127AF"/>
    <w:rsid w:val="006133B6"/>
    <w:rsid w:val="00615307"/>
    <w:rsid w:val="00615D08"/>
    <w:rsid w:val="006162BF"/>
    <w:rsid w:val="00616CD7"/>
    <w:rsid w:val="00616F00"/>
    <w:rsid w:val="0062042C"/>
    <w:rsid w:val="00620D54"/>
    <w:rsid w:val="00621BC6"/>
    <w:rsid w:val="00622F4C"/>
    <w:rsid w:val="00623464"/>
    <w:rsid w:val="00624B61"/>
    <w:rsid w:val="00625708"/>
    <w:rsid w:val="006267DC"/>
    <w:rsid w:val="00626C2B"/>
    <w:rsid w:val="00626EBB"/>
    <w:rsid w:val="00627375"/>
    <w:rsid w:val="00627A39"/>
    <w:rsid w:val="0063109D"/>
    <w:rsid w:val="00631CE4"/>
    <w:rsid w:val="00633697"/>
    <w:rsid w:val="0063372D"/>
    <w:rsid w:val="0063381B"/>
    <w:rsid w:val="00635BDF"/>
    <w:rsid w:val="00636038"/>
    <w:rsid w:val="00636591"/>
    <w:rsid w:val="00636E71"/>
    <w:rsid w:val="0063712A"/>
    <w:rsid w:val="0063785F"/>
    <w:rsid w:val="00637962"/>
    <w:rsid w:val="00637FE1"/>
    <w:rsid w:val="006415B0"/>
    <w:rsid w:val="00641EBE"/>
    <w:rsid w:val="006420B7"/>
    <w:rsid w:val="00643A49"/>
    <w:rsid w:val="0064493F"/>
    <w:rsid w:val="00646CCE"/>
    <w:rsid w:val="0064715B"/>
    <w:rsid w:val="00650F99"/>
    <w:rsid w:val="00652A37"/>
    <w:rsid w:val="00655519"/>
    <w:rsid w:val="006562F7"/>
    <w:rsid w:val="00656DE6"/>
    <w:rsid w:val="006573BA"/>
    <w:rsid w:val="006634D5"/>
    <w:rsid w:val="00663DBA"/>
    <w:rsid w:val="0066449C"/>
    <w:rsid w:val="006653BA"/>
    <w:rsid w:val="00666245"/>
    <w:rsid w:val="00666649"/>
    <w:rsid w:val="0067207A"/>
    <w:rsid w:val="0067267A"/>
    <w:rsid w:val="0067371D"/>
    <w:rsid w:val="006745CF"/>
    <w:rsid w:val="00674624"/>
    <w:rsid w:val="00674D43"/>
    <w:rsid w:val="00675680"/>
    <w:rsid w:val="0067609D"/>
    <w:rsid w:val="00676E9E"/>
    <w:rsid w:val="006804B5"/>
    <w:rsid w:val="00682305"/>
    <w:rsid w:val="00682656"/>
    <w:rsid w:val="00682E34"/>
    <w:rsid w:val="006868D5"/>
    <w:rsid w:val="00690F75"/>
    <w:rsid w:val="00691795"/>
    <w:rsid w:val="006918DD"/>
    <w:rsid w:val="00692389"/>
    <w:rsid w:val="006923CD"/>
    <w:rsid w:val="00692D2D"/>
    <w:rsid w:val="00693154"/>
    <w:rsid w:val="0069337E"/>
    <w:rsid w:val="00693CA9"/>
    <w:rsid w:val="00693DAD"/>
    <w:rsid w:val="006943EB"/>
    <w:rsid w:val="00694842"/>
    <w:rsid w:val="00694C1E"/>
    <w:rsid w:val="00694F9E"/>
    <w:rsid w:val="00697855"/>
    <w:rsid w:val="006A018B"/>
    <w:rsid w:val="006A0B3F"/>
    <w:rsid w:val="006A189C"/>
    <w:rsid w:val="006A2245"/>
    <w:rsid w:val="006A26C8"/>
    <w:rsid w:val="006A2ACD"/>
    <w:rsid w:val="006A3252"/>
    <w:rsid w:val="006A480A"/>
    <w:rsid w:val="006A48F1"/>
    <w:rsid w:val="006A735A"/>
    <w:rsid w:val="006B05E5"/>
    <w:rsid w:val="006B0EF4"/>
    <w:rsid w:val="006B1228"/>
    <w:rsid w:val="006B2735"/>
    <w:rsid w:val="006B33E8"/>
    <w:rsid w:val="006B408C"/>
    <w:rsid w:val="006B52D7"/>
    <w:rsid w:val="006B5668"/>
    <w:rsid w:val="006B5C8A"/>
    <w:rsid w:val="006B6240"/>
    <w:rsid w:val="006B716A"/>
    <w:rsid w:val="006B7423"/>
    <w:rsid w:val="006B7430"/>
    <w:rsid w:val="006B7BBC"/>
    <w:rsid w:val="006B7F48"/>
    <w:rsid w:val="006C1F3E"/>
    <w:rsid w:val="006C22CF"/>
    <w:rsid w:val="006C2576"/>
    <w:rsid w:val="006C4B98"/>
    <w:rsid w:val="006C5DFD"/>
    <w:rsid w:val="006C6F84"/>
    <w:rsid w:val="006C7083"/>
    <w:rsid w:val="006C783D"/>
    <w:rsid w:val="006C7918"/>
    <w:rsid w:val="006D033D"/>
    <w:rsid w:val="006D0694"/>
    <w:rsid w:val="006D098F"/>
    <w:rsid w:val="006D159D"/>
    <w:rsid w:val="006D2D4B"/>
    <w:rsid w:val="006D3254"/>
    <w:rsid w:val="006D3B55"/>
    <w:rsid w:val="006D4810"/>
    <w:rsid w:val="006D4D24"/>
    <w:rsid w:val="006D5A7B"/>
    <w:rsid w:val="006D628C"/>
    <w:rsid w:val="006E1045"/>
    <w:rsid w:val="006E4E76"/>
    <w:rsid w:val="006E513A"/>
    <w:rsid w:val="006E51C8"/>
    <w:rsid w:val="006E52E4"/>
    <w:rsid w:val="006E55E2"/>
    <w:rsid w:val="006E5A6A"/>
    <w:rsid w:val="006E6493"/>
    <w:rsid w:val="006E7F3A"/>
    <w:rsid w:val="006F01E1"/>
    <w:rsid w:val="006F275A"/>
    <w:rsid w:val="006F3C30"/>
    <w:rsid w:val="006F401A"/>
    <w:rsid w:val="006F4D64"/>
    <w:rsid w:val="006F573C"/>
    <w:rsid w:val="006F5C23"/>
    <w:rsid w:val="006F5F32"/>
    <w:rsid w:val="006F7BED"/>
    <w:rsid w:val="00702C86"/>
    <w:rsid w:val="007035B6"/>
    <w:rsid w:val="00704B07"/>
    <w:rsid w:val="007053FF"/>
    <w:rsid w:val="00706D89"/>
    <w:rsid w:val="00707266"/>
    <w:rsid w:val="00710CCE"/>
    <w:rsid w:val="00712B91"/>
    <w:rsid w:val="00712CDE"/>
    <w:rsid w:val="00712D2C"/>
    <w:rsid w:val="007136E2"/>
    <w:rsid w:val="00713BA8"/>
    <w:rsid w:val="0071552B"/>
    <w:rsid w:val="00715941"/>
    <w:rsid w:val="00717DB6"/>
    <w:rsid w:val="00720643"/>
    <w:rsid w:val="00721D5B"/>
    <w:rsid w:val="0072246F"/>
    <w:rsid w:val="00722DE6"/>
    <w:rsid w:val="00726E2C"/>
    <w:rsid w:val="007302BF"/>
    <w:rsid w:val="00730D6E"/>
    <w:rsid w:val="00733C5E"/>
    <w:rsid w:val="00733CEC"/>
    <w:rsid w:val="00734D67"/>
    <w:rsid w:val="00740675"/>
    <w:rsid w:val="00740B84"/>
    <w:rsid w:val="00740E5E"/>
    <w:rsid w:val="00741105"/>
    <w:rsid w:val="0074142C"/>
    <w:rsid w:val="00741C2C"/>
    <w:rsid w:val="007427D6"/>
    <w:rsid w:val="00742F18"/>
    <w:rsid w:val="00743AF7"/>
    <w:rsid w:val="0074540D"/>
    <w:rsid w:val="007469A0"/>
    <w:rsid w:val="00746B2D"/>
    <w:rsid w:val="0075071F"/>
    <w:rsid w:val="00751C97"/>
    <w:rsid w:val="00752E71"/>
    <w:rsid w:val="007541F6"/>
    <w:rsid w:val="00754D9D"/>
    <w:rsid w:val="00754E41"/>
    <w:rsid w:val="00754E8F"/>
    <w:rsid w:val="00754E9D"/>
    <w:rsid w:val="00756317"/>
    <w:rsid w:val="007563BC"/>
    <w:rsid w:val="00756AA1"/>
    <w:rsid w:val="00756E73"/>
    <w:rsid w:val="00756FED"/>
    <w:rsid w:val="00757354"/>
    <w:rsid w:val="00760F44"/>
    <w:rsid w:val="007627FF"/>
    <w:rsid w:val="007647C0"/>
    <w:rsid w:val="00764C4D"/>
    <w:rsid w:val="00765423"/>
    <w:rsid w:val="00765541"/>
    <w:rsid w:val="007671B7"/>
    <w:rsid w:val="007674F9"/>
    <w:rsid w:val="00767F3F"/>
    <w:rsid w:val="00771DBD"/>
    <w:rsid w:val="00772809"/>
    <w:rsid w:val="007733B5"/>
    <w:rsid w:val="007742EB"/>
    <w:rsid w:val="007744D8"/>
    <w:rsid w:val="00774757"/>
    <w:rsid w:val="00774B54"/>
    <w:rsid w:val="0077601B"/>
    <w:rsid w:val="007760F3"/>
    <w:rsid w:val="0077638E"/>
    <w:rsid w:val="00776C08"/>
    <w:rsid w:val="00780480"/>
    <w:rsid w:val="00781438"/>
    <w:rsid w:val="0078341A"/>
    <w:rsid w:val="007834F0"/>
    <w:rsid w:val="00783DA8"/>
    <w:rsid w:val="007848AC"/>
    <w:rsid w:val="007862CA"/>
    <w:rsid w:val="007865EB"/>
    <w:rsid w:val="00787089"/>
    <w:rsid w:val="00787B31"/>
    <w:rsid w:val="00787FDF"/>
    <w:rsid w:val="007916DC"/>
    <w:rsid w:val="0079202C"/>
    <w:rsid w:val="007920CE"/>
    <w:rsid w:val="00793336"/>
    <w:rsid w:val="007949CE"/>
    <w:rsid w:val="00795864"/>
    <w:rsid w:val="007A0B0D"/>
    <w:rsid w:val="007A0E93"/>
    <w:rsid w:val="007A0FFE"/>
    <w:rsid w:val="007A100E"/>
    <w:rsid w:val="007A1E6E"/>
    <w:rsid w:val="007A2601"/>
    <w:rsid w:val="007A2A42"/>
    <w:rsid w:val="007A30D4"/>
    <w:rsid w:val="007A39C8"/>
    <w:rsid w:val="007A4688"/>
    <w:rsid w:val="007A767C"/>
    <w:rsid w:val="007A79A4"/>
    <w:rsid w:val="007A7EF7"/>
    <w:rsid w:val="007B03DD"/>
    <w:rsid w:val="007B07C9"/>
    <w:rsid w:val="007B2064"/>
    <w:rsid w:val="007B3020"/>
    <w:rsid w:val="007B463D"/>
    <w:rsid w:val="007B46F1"/>
    <w:rsid w:val="007B4AC3"/>
    <w:rsid w:val="007B4F50"/>
    <w:rsid w:val="007B55BC"/>
    <w:rsid w:val="007B6744"/>
    <w:rsid w:val="007B707B"/>
    <w:rsid w:val="007B72E4"/>
    <w:rsid w:val="007B7C81"/>
    <w:rsid w:val="007C1716"/>
    <w:rsid w:val="007C18E6"/>
    <w:rsid w:val="007C2A18"/>
    <w:rsid w:val="007C36A7"/>
    <w:rsid w:val="007C4B4B"/>
    <w:rsid w:val="007C4DAE"/>
    <w:rsid w:val="007C57A8"/>
    <w:rsid w:val="007C5F41"/>
    <w:rsid w:val="007C60D7"/>
    <w:rsid w:val="007C7931"/>
    <w:rsid w:val="007C7EA1"/>
    <w:rsid w:val="007D0FD5"/>
    <w:rsid w:val="007D1D8E"/>
    <w:rsid w:val="007D2260"/>
    <w:rsid w:val="007D2FFC"/>
    <w:rsid w:val="007D3644"/>
    <w:rsid w:val="007D55CA"/>
    <w:rsid w:val="007D5767"/>
    <w:rsid w:val="007D57DF"/>
    <w:rsid w:val="007D5B71"/>
    <w:rsid w:val="007D5EC2"/>
    <w:rsid w:val="007D6626"/>
    <w:rsid w:val="007D6B08"/>
    <w:rsid w:val="007D6FFF"/>
    <w:rsid w:val="007D7931"/>
    <w:rsid w:val="007E0FE4"/>
    <w:rsid w:val="007E1F17"/>
    <w:rsid w:val="007E39A1"/>
    <w:rsid w:val="007E3C4E"/>
    <w:rsid w:val="007E43CA"/>
    <w:rsid w:val="007E4826"/>
    <w:rsid w:val="007E547E"/>
    <w:rsid w:val="007E590F"/>
    <w:rsid w:val="007E67A1"/>
    <w:rsid w:val="007E6AE1"/>
    <w:rsid w:val="007E7D03"/>
    <w:rsid w:val="007F09D4"/>
    <w:rsid w:val="007F1EB1"/>
    <w:rsid w:val="007F2690"/>
    <w:rsid w:val="007F3A3D"/>
    <w:rsid w:val="007F3D8F"/>
    <w:rsid w:val="007F4055"/>
    <w:rsid w:val="007F42C0"/>
    <w:rsid w:val="008003F9"/>
    <w:rsid w:val="00800CDF"/>
    <w:rsid w:val="008027B8"/>
    <w:rsid w:val="00802A4E"/>
    <w:rsid w:val="00803417"/>
    <w:rsid w:val="00804085"/>
    <w:rsid w:val="008055D5"/>
    <w:rsid w:val="00805B20"/>
    <w:rsid w:val="00805CB8"/>
    <w:rsid w:val="00811D24"/>
    <w:rsid w:val="008120E0"/>
    <w:rsid w:val="0081372B"/>
    <w:rsid w:val="00813C8B"/>
    <w:rsid w:val="00815D67"/>
    <w:rsid w:val="00816EB1"/>
    <w:rsid w:val="00817210"/>
    <w:rsid w:val="0081721B"/>
    <w:rsid w:val="00817CCA"/>
    <w:rsid w:val="008206B5"/>
    <w:rsid w:val="00821735"/>
    <w:rsid w:val="00823038"/>
    <w:rsid w:val="00823ED3"/>
    <w:rsid w:val="00824BE4"/>
    <w:rsid w:val="00825765"/>
    <w:rsid w:val="008261D4"/>
    <w:rsid w:val="0083007E"/>
    <w:rsid w:val="008326B8"/>
    <w:rsid w:val="00832894"/>
    <w:rsid w:val="00832926"/>
    <w:rsid w:val="00832C51"/>
    <w:rsid w:val="00833968"/>
    <w:rsid w:val="00833A29"/>
    <w:rsid w:val="00833FF1"/>
    <w:rsid w:val="00834FB0"/>
    <w:rsid w:val="00834FC0"/>
    <w:rsid w:val="008359D9"/>
    <w:rsid w:val="00835C59"/>
    <w:rsid w:val="00835DC6"/>
    <w:rsid w:val="0083601B"/>
    <w:rsid w:val="008361A7"/>
    <w:rsid w:val="008400CE"/>
    <w:rsid w:val="00840B64"/>
    <w:rsid w:val="00841401"/>
    <w:rsid w:val="00841B99"/>
    <w:rsid w:val="00842F0D"/>
    <w:rsid w:val="00843FFE"/>
    <w:rsid w:val="008445CC"/>
    <w:rsid w:val="008457CE"/>
    <w:rsid w:val="00845806"/>
    <w:rsid w:val="0084582E"/>
    <w:rsid w:val="00845BD3"/>
    <w:rsid w:val="00846AE3"/>
    <w:rsid w:val="00846CB8"/>
    <w:rsid w:val="0084724D"/>
    <w:rsid w:val="0085135C"/>
    <w:rsid w:val="00851EB2"/>
    <w:rsid w:val="00852337"/>
    <w:rsid w:val="00853202"/>
    <w:rsid w:val="00853884"/>
    <w:rsid w:val="00853B8F"/>
    <w:rsid w:val="008546EE"/>
    <w:rsid w:val="008559F5"/>
    <w:rsid w:val="00855C56"/>
    <w:rsid w:val="00857288"/>
    <w:rsid w:val="00860258"/>
    <w:rsid w:val="00861001"/>
    <w:rsid w:val="008624F2"/>
    <w:rsid w:val="0086282B"/>
    <w:rsid w:val="00862B51"/>
    <w:rsid w:val="00862FF6"/>
    <w:rsid w:val="00863957"/>
    <w:rsid w:val="00864BAD"/>
    <w:rsid w:val="00864F6A"/>
    <w:rsid w:val="00865360"/>
    <w:rsid w:val="00865AB7"/>
    <w:rsid w:val="00865CE7"/>
    <w:rsid w:val="00866C9D"/>
    <w:rsid w:val="00866FA3"/>
    <w:rsid w:val="00867118"/>
    <w:rsid w:val="00870720"/>
    <w:rsid w:val="00871CC0"/>
    <w:rsid w:val="0087348B"/>
    <w:rsid w:val="0087469B"/>
    <w:rsid w:val="00874981"/>
    <w:rsid w:val="00874B3F"/>
    <w:rsid w:val="0087535B"/>
    <w:rsid w:val="00875916"/>
    <w:rsid w:val="00876332"/>
    <w:rsid w:val="00876DEE"/>
    <w:rsid w:val="0087719E"/>
    <w:rsid w:val="0087792D"/>
    <w:rsid w:val="00877CEA"/>
    <w:rsid w:val="00880A24"/>
    <w:rsid w:val="008812C7"/>
    <w:rsid w:val="008818A8"/>
    <w:rsid w:val="00881D9F"/>
    <w:rsid w:val="00883C7C"/>
    <w:rsid w:val="00883D08"/>
    <w:rsid w:val="0088465E"/>
    <w:rsid w:val="00884EC3"/>
    <w:rsid w:val="008851CB"/>
    <w:rsid w:val="0088677F"/>
    <w:rsid w:val="00887293"/>
    <w:rsid w:val="00887490"/>
    <w:rsid w:val="00890078"/>
    <w:rsid w:val="00891843"/>
    <w:rsid w:val="008935B3"/>
    <w:rsid w:val="008945E6"/>
    <w:rsid w:val="00897690"/>
    <w:rsid w:val="00897A85"/>
    <w:rsid w:val="00897C74"/>
    <w:rsid w:val="008A05C5"/>
    <w:rsid w:val="008A090C"/>
    <w:rsid w:val="008A12AF"/>
    <w:rsid w:val="008A18B9"/>
    <w:rsid w:val="008A1957"/>
    <w:rsid w:val="008A3488"/>
    <w:rsid w:val="008A504E"/>
    <w:rsid w:val="008A51EA"/>
    <w:rsid w:val="008A638D"/>
    <w:rsid w:val="008A743F"/>
    <w:rsid w:val="008B03D4"/>
    <w:rsid w:val="008B0FAD"/>
    <w:rsid w:val="008B1698"/>
    <w:rsid w:val="008B1D22"/>
    <w:rsid w:val="008B34C4"/>
    <w:rsid w:val="008B727D"/>
    <w:rsid w:val="008B7441"/>
    <w:rsid w:val="008B76C4"/>
    <w:rsid w:val="008B7909"/>
    <w:rsid w:val="008C102C"/>
    <w:rsid w:val="008C1626"/>
    <w:rsid w:val="008C52B2"/>
    <w:rsid w:val="008C6190"/>
    <w:rsid w:val="008C6970"/>
    <w:rsid w:val="008C70D1"/>
    <w:rsid w:val="008C74EB"/>
    <w:rsid w:val="008C7AB4"/>
    <w:rsid w:val="008D046E"/>
    <w:rsid w:val="008D0497"/>
    <w:rsid w:val="008D10DC"/>
    <w:rsid w:val="008D1C16"/>
    <w:rsid w:val="008D3B84"/>
    <w:rsid w:val="008D3D3A"/>
    <w:rsid w:val="008D4824"/>
    <w:rsid w:val="008D55E4"/>
    <w:rsid w:val="008D6C79"/>
    <w:rsid w:val="008D7736"/>
    <w:rsid w:val="008D791C"/>
    <w:rsid w:val="008E0441"/>
    <w:rsid w:val="008E04F1"/>
    <w:rsid w:val="008E06AA"/>
    <w:rsid w:val="008E07F7"/>
    <w:rsid w:val="008E2846"/>
    <w:rsid w:val="008E3CEE"/>
    <w:rsid w:val="008E4554"/>
    <w:rsid w:val="008E5784"/>
    <w:rsid w:val="008E6992"/>
    <w:rsid w:val="008E6A74"/>
    <w:rsid w:val="008E72D2"/>
    <w:rsid w:val="008F0DF9"/>
    <w:rsid w:val="008F1546"/>
    <w:rsid w:val="008F1E14"/>
    <w:rsid w:val="008F21F4"/>
    <w:rsid w:val="008F31A8"/>
    <w:rsid w:val="008F3EEC"/>
    <w:rsid w:val="008F4286"/>
    <w:rsid w:val="008F5E1B"/>
    <w:rsid w:val="008F65F4"/>
    <w:rsid w:val="008F6D72"/>
    <w:rsid w:val="00901FA5"/>
    <w:rsid w:val="009049DD"/>
    <w:rsid w:val="0090590F"/>
    <w:rsid w:val="00905AF6"/>
    <w:rsid w:val="00905C99"/>
    <w:rsid w:val="00906F96"/>
    <w:rsid w:val="00907AC6"/>
    <w:rsid w:val="00912EFF"/>
    <w:rsid w:val="009148C2"/>
    <w:rsid w:val="0091526B"/>
    <w:rsid w:val="00915357"/>
    <w:rsid w:val="009153BC"/>
    <w:rsid w:val="0091589A"/>
    <w:rsid w:val="009179E5"/>
    <w:rsid w:val="0092025A"/>
    <w:rsid w:val="00920D5E"/>
    <w:rsid w:val="0092155D"/>
    <w:rsid w:val="00921850"/>
    <w:rsid w:val="00923E98"/>
    <w:rsid w:val="009256DF"/>
    <w:rsid w:val="00925935"/>
    <w:rsid w:val="00930642"/>
    <w:rsid w:val="00931F87"/>
    <w:rsid w:val="00932B24"/>
    <w:rsid w:val="00932B91"/>
    <w:rsid w:val="00934D9D"/>
    <w:rsid w:val="009350FA"/>
    <w:rsid w:val="00936368"/>
    <w:rsid w:val="009367C4"/>
    <w:rsid w:val="00936B75"/>
    <w:rsid w:val="00936BC1"/>
    <w:rsid w:val="00936D3E"/>
    <w:rsid w:val="0093779D"/>
    <w:rsid w:val="00940688"/>
    <w:rsid w:val="0094077B"/>
    <w:rsid w:val="00940DEF"/>
    <w:rsid w:val="009414FD"/>
    <w:rsid w:val="00942467"/>
    <w:rsid w:val="00942AD8"/>
    <w:rsid w:val="0094494D"/>
    <w:rsid w:val="0094562A"/>
    <w:rsid w:val="00945C61"/>
    <w:rsid w:val="009463E6"/>
    <w:rsid w:val="00946A68"/>
    <w:rsid w:val="00952D2C"/>
    <w:rsid w:val="00952DF8"/>
    <w:rsid w:val="00954DE0"/>
    <w:rsid w:val="00956BCF"/>
    <w:rsid w:val="00960089"/>
    <w:rsid w:val="00960615"/>
    <w:rsid w:val="009616F1"/>
    <w:rsid w:val="00961A68"/>
    <w:rsid w:val="0096234B"/>
    <w:rsid w:val="00963BE6"/>
    <w:rsid w:val="00964074"/>
    <w:rsid w:val="0096498A"/>
    <w:rsid w:val="00967E43"/>
    <w:rsid w:val="00970943"/>
    <w:rsid w:val="00970B08"/>
    <w:rsid w:val="00970CC6"/>
    <w:rsid w:val="0097204C"/>
    <w:rsid w:val="00973703"/>
    <w:rsid w:val="009737FF"/>
    <w:rsid w:val="00973999"/>
    <w:rsid w:val="00974BD0"/>
    <w:rsid w:val="00974FC9"/>
    <w:rsid w:val="0097500E"/>
    <w:rsid w:val="00977944"/>
    <w:rsid w:val="00977DAE"/>
    <w:rsid w:val="00981CF1"/>
    <w:rsid w:val="00983643"/>
    <w:rsid w:val="009840D7"/>
    <w:rsid w:val="00986470"/>
    <w:rsid w:val="00986D3F"/>
    <w:rsid w:val="00992507"/>
    <w:rsid w:val="00993880"/>
    <w:rsid w:val="00994401"/>
    <w:rsid w:val="0099440C"/>
    <w:rsid w:val="00995905"/>
    <w:rsid w:val="00996F8E"/>
    <w:rsid w:val="009979A3"/>
    <w:rsid w:val="009A2381"/>
    <w:rsid w:val="009A2F7B"/>
    <w:rsid w:val="009A5452"/>
    <w:rsid w:val="009A5558"/>
    <w:rsid w:val="009A69C0"/>
    <w:rsid w:val="009A78A3"/>
    <w:rsid w:val="009B011A"/>
    <w:rsid w:val="009B02A7"/>
    <w:rsid w:val="009B0A26"/>
    <w:rsid w:val="009B160B"/>
    <w:rsid w:val="009B2134"/>
    <w:rsid w:val="009B2D1D"/>
    <w:rsid w:val="009B2D38"/>
    <w:rsid w:val="009B3378"/>
    <w:rsid w:val="009B5906"/>
    <w:rsid w:val="009B59D3"/>
    <w:rsid w:val="009B6394"/>
    <w:rsid w:val="009B71D8"/>
    <w:rsid w:val="009B73B2"/>
    <w:rsid w:val="009C1B8A"/>
    <w:rsid w:val="009C23C8"/>
    <w:rsid w:val="009C2B0B"/>
    <w:rsid w:val="009C4ACE"/>
    <w:rsid w:val="009C5B92"/>
    <w:rsid w:val="009C5EA8"/>
    <w:rsid w:val="009C69CE"/>
    <w:rsid w:val="009C7A1F"/>
    <w:rsid w:val="009D07FA"/>
    <w:rsid w:val="009D0CB4"/>
    <w:rsid w:val="009D1CCF"/>
    <w:rsid w:val="009D1FD0"/>
    <w:rsid w:val="009D27C7"/>
    <w:rsid w:val="009D301C"/>
    <w:rsid w:val="009D44B2"/>
    <w:rsid w:val="009D4E71"/>
    <w:rsid w:val="009D56E5"/>
    <w:rsid w:val="009D63F1"/>
    <w:rsid w:val="009D79F7"/>
    <w:rsid w:val="009D7C7E"/>
    <w:rsid w:val="009E1EEE"/>
    <w:rsid w:val="009E3D5B"/>
    <w:rsid w:val="009E3E66"/>
    <w:rsid w:val="009E5BAC"/>
    <w:rsid w:val="009E6287"/>
    <w:rsid w:val="009E6688"/>
    <w:rsid w:val="009E6D91"/>
    <w:rsid w:val="009E7361"/>
    <w:rsid w:val="009E7FD3"/>
    <w:rsid w:val="009F0274"/>
    <w:rsid w:val="009F0BE3"/>
    <w:rsid w:val="009F133C"/>
    <w:rsid w:val="009F1C91"/>
    <w:rsid w:val="009F1F45"/>
    <w:rsid w:val="009F2CFA"/>
    <w:rsid w:val="009F5232"/>
    <w:rsid w:val="009F52C1"/>
    <w:rsid w:val="009F553A"/>
    <w:rsid w:val="009F5936"/>
    <w:rsid w:val="009F5F12"/>
    <w:rsid w:val="009F60AE"/>
    <w:rsid w:val="009F7060"/>
    <w:rsid w:val="00A00018"/>
    <w:rsid w:val="00A00316"/>
    <w:rsid w:val="00A00B4F"/>
    <w:rsid w:val="00A02442"/>
    <w:rsid w:val="00A027FF"/>
    <w:rsid w:val="00A03415"/>
    <w:rsid w:val="00A03C04"/>
    <w:rsid w:val="00A03C1C"/>
    <w:rsid w:val="00A05B07"/>
    <w:rsid w:val="00A06B83"/>
    <w:rsid w:val="00A10D0C"/>
    <w:rsid w:val="00A1579D"/>
    <w:rsid w:val="00A168FF"/>
    <w:rsid w:val="00A16BAB"/>
    <w:rsid w:val="00A176E1"/>
    <w:rsid w:val="00A202D7"/>
    <w:rsid w:val="00A223A3"/>
    <w:rsid w:val="00A22B77"/>
    <w:rsid w:val="00A22C0F"/>
    <w:rsid w:val="00A22C27"/>
    <w:rsid w:val="00A230FA"/>
    <w:rsid w:val="00A23530"/>
    <w:rsid w:val="00A246A0"/>
    <w:rsid w:val="00A24C80"/>
    <w:rsid w:val="00A24C99"/>
    <w:rsid w:val="00A24DC0"/>
    <w:rsid w:val="00A25C7B"/>
    <w:rsid w:val="00A26431"/>
    <w:rsid w:val="00A26C9F"/>
    <w:rsid w:val="00A27BD0"/>
    <w:rsid w:val="00A308C1"/>
    <w:rsid w:val="00A30AF7"/>
    <w:rsid w:val="00A32D04"/>
    <w:rsid w:val="00A33AD9"/>
    <w:rsid w:val="00A33FBF"/>
    <w:rsid w:val="00A35959"/>
    <w:rsid w:val="00A3631D"/>
    <w:rsid w:val="00A365C1"/>
    <w:rsid w:val="00A369F3"/>
    <w:rsid w:val="00A36B9D"/>
    <w:rsid w:val="00A36E93"/>
    <w:rsid w:val="00A37353"/>
    <w:rsid w:val="00A40E1E"/>
    <w:rsid w:val="00A41A4A"/>
    <w:rsid w:val="00A43247"/>
    <w:rsid w:val="00A43908"/>
    <w:rsid w:val="00A43B4D"/>
    <w:rsid w:val="00A44D14"/>
    <w:rsid w:val="00A44ECF"/>
    <w:rsid w:val="00A46E5D"/>
    <w:rsid w:val="00A46E7A"/>
    <w:rsid w:val="00A479BE"/>
    <w:rsid w:val="00A501F3"/>
    <w:rsid w:val="00A5123B"/>
    <w:rsid w:val="00A52897"/>
    <w:rsid w:val="00A52E02"/>
    <w:rsid w:val="00A53CF2"/>
    <w:rsid w:val="00A53EBC"/>
    <w:rsid w:val="00A5479A"/>
    <w:rsid w:val="00A61DAC"/>
    <w:rsid w:val="00A63400"/>
    <w:rsid w:val="00A66707"/>
    <w:rsid w:val="00A6685C"/>
    <w:rsid w:val="00A66C3B"/>
    <w:rsid w:val="00A671A9"/>
    <w:rsid w:val="00A6769A"/>
    <w:rsid w:val="00A67CE6"/>
    <w:rsid w:val="00A70CAA"/>
    <w:rsid w:val="00A70F6F"/>
    <w:rsid w:val="00A71052"/>
    <w:rsid w:val="00A710C6"/>
    <w:rsid w:val="00A712F3"/>
    <w:rsid w:val="00A72246"/>
    <w:rsid w:val="00A722F2"/>
    <w:rsid w:val="00A730D8"/>
    <w:rsid w:val="00A734D4"/>
    <w:rsid w:val="00A7443A"/>
    <w:rsid w:val="00A74CE9"/>
    <w:rsid w:val="00A74D59"/>
    <w:rsid w:val="00A76F53"/>
    <w:rsid w:val="00A77613"/>
    <w:rsid w:val="00A806E2"/>
    <w:rsid w:val="00A80AEF"/>
    <w:rsid w:val="00A80E2F"/>
    <w:rsid w:val="00A82DB5"/>
    <w:rsid w:val="00A83249"/>
    <w:rsid w:val="00A837D5"/>
    <w:rsid w:val="00A856FD"/>
    <w:rsid w:val="00A8598B"/>
    <w:rsid w:val="00A90266"/>
    <w:rsid w:val="00A90383"/>
    <w:rsid w:val="00A913CB"/>
    <w:rsid w:val="00A92DF6"/>
    <w:rsid w:val="00A9565F"/>
    <w:rsid w:val="00A95B04"/>
    <w:rsid w:val="00A97B6B"/>
    <w:rsid w:val="00AA2F58"/>
    <w:rsid w:val="00AA3E7F"/>
    <w:rsid w:val="00AA3F15"/>
    <w:rsid w:val="00AA5E95"/>
    <w:rsid w:val="00AA7685"/>
    <w:rsid w:val="00AA7748"/>
    <w:rsid w:val="00AA7C6B"/>
    <w:rsid w:val="00AB0121"/>
    <w:rsid w:val="00AB1329"/>
    <w:rsid w:val="00AB1C5E"/>
    <w:rsid w:val="00AB2608"/>
    <w:rsid w:val="00AB2623"/>
    <w:rsid w:val="00AB267F"/>
    <w:rsid w:val="00AB2EC8"/>
    <w:rsid w:val="00AB3393"/>
    <w:rsid w:val="00AB3B53"/>
    <w:rsid w:val="00AB4FE0"/>
    <w:rsid w:val="00AB5AE2"/>
    <w:rsid w:val="00AB658F"/>
    <w:rsid w:val="00AB6DD5"/>
    <w:rsid w:val="00AC0304"/>
    <w:rsid w:val="00AC0CF0"/>
    <w:rsid w:val="00AC0E38"/>
    <w:rsid w:val="00AC22B3"/>
    <w:rsid w:val="00AC3980"/>
    <w:rsid w:val="00AC497C"/>
    <w:rsid w:val="00AC4DC6"/>
    <w:rsid w:val="00AC50FB"/>
    <w:rsid w:val="00AC5356"/>
    <w:rsid w:val="00AC6DD1"/>
    <w:rsid w:val="00AD19D0"/>
    <w:rsid w:val="00AD21D3"/>
    <w:rsid w:val="00AD37B0"/>
    <w:rsid w:val="00AD4BE6"/>
    <w:rsid w:val="00AD6B86"/>
    <w:rsid w:val="00AE14D9"/>
    <w:rsid w:val="00AE232E"/>
    <w:rsid w:val="00AE2D55"/>
    <w:rsid w:val="00AE41DD"/>
    <w:rsid w:val="00AE7776"/>
    <w:rsid w:val="00AF096F"/>
    <w:rsid w:val="00AF15D4"/>
    <w:rsid w:val="00AF280B"/>
    <w:rsid w:val="00AF3547"/>
    <w:rsid w:val="00AF3715"/>
    <w:rsid w:val="00AF50D8"/>
    <w:rsid w:val="00AF551E"/>
    <w:rsid w:val="00AF6197"/>
    <w:rsid w:val="00B001CF"/>
    <w:rsid w:val="00B006DA"/>
    <w:rsid w:val="00B02122"/>
    <w:rsid w:val="00B027D3"/>
    <w:rsid w:val="00B03830"/>
    <w:rsid w:val="00B03AB9"/>
    <w:rsid w:val="00B04D5A"/>
    <w:rsid w:val="00B04E13"/>
    <w:rsid w:val="00B04F54"/>
    <w:rsid w:val="00B0542C"/>
    <w:rsid w:val="00B05E93"/>
    <w:rsid w:val="00B06594"/>
    <w:rsid w:val="00B0691A"/>
    <w:rsid w:val="00B07B18"/>
    <w:rsid w:val="00B10B08"/>
    <w:rsid w:val="00B1318C"/>
    <w:rsid w:val="00B132D3"/>
    <w:rsid w:val="00B150E3"/>
    <w:rsid w:val="00B1572D"/>
    <w:rsid w:val="00B16B9B"/>
    <w:rsid w:val="00B16D99"/>
    <w:rsid w:val="00B17E5F"/>
    <w:rsid w:val="00B17E67"/>
    <w:rsid w:val="00B20C5B"/>
    <w:rsid w:val="00B2179B"/>
    <w:rsid w:val="00B21B03"/>
    <w:rsid w:val="00B21B77"/>
    <w:rsid w:val="00B21C2C"/>
    <w:rsid w:val="00B22278"/>
    <w:rsid w:val="00B22D3F"/>
    <w:rsid w:val="00B2357B"/>
    <w:rsid w:val="00B23F4F"/>
    <w:rsid w:val="00B24245"/>
    <w:rsid w:val="00B24B25"/>
    <w:rsid w:val="00B25D65"/>
    <w:rsid w:val="00B26FDF"/>
    <w:rsid w:val="00B27726"/>
    <w:rsid w:val="00B317B0"/>
    <w:rsid w:val="00B31F32"/>
    <w:rsid w:val="00B32DC3"/>
    <w:rsid w:val="00B33176"/>
    <w:rsid w:val="00B337BB"/>
    <w:rsid w:val="00B373F2"/>
    <w:rsid w:val="00B4038B"/>
    <w:rsid w:val="00B40AF3"/>
    <w:rsid w:val="00B42102"/>
    <w:rsid w:val="00B42906"/>
    <w:rsid w:val="00B446CA"/>
    <w:rsid w:val="00B45688"/>
    <w:rsid w:val="00B45ADC"/>
    <w:rsid w:val="00B46488"/>
    <w:rsid w:val="00B464B6"/>
    <w:rsid w:val="00B46641"/>
    <w:rsid w:val="00B477AC"/>
    <w:rsid w:val="00B47BCF"/>
    <w:rsid w:val="00B50A39"/>
    <w:rsid w:val="00B53F7D"/>
    <w:rsid w:val="00B5422A"/>
    <w:rsid w:val="00B5441E"/>
    <w:rsid w:val="00B55861"/>
    <w:rsid w:val="00B56496"/>
    <w:rsid w:val="00B56DAD"/>
    <w:rsid w:val="00B60CB3"/>
    <w:rsid w:val="00B61424"/>
    <w:rsid w:val="00B61B70"/>
    <w:rsid w:val="00B61D1B"/>
    <w:rsid w:val="00B61F6F"/>
    <w:rsid w:val="00B62318"/>
    <w:rsid w:val="00B63530"/>
    <w:rsid w:val="00B63EE4"/>
    <w:rsid w:val="00B646AC"/>
    <w:rsid w:val="00B650C9"/>
    <w:rsid w:val="00B662B6"/>
    <w:rsid w:val="00B666E4"/>
    <w:rsid w:val="00B679F1"/>
    <w:rsid w:val="00B67D91"/>
    <w:rsid w:val="00B701B4"/>
    <w:rsid w:val="00B70838"/>
    <w:rsid w:val="00B73A43"/>
    <w:rsid w:val="00B73FBB"/>
    <w:rsid w:val="00B74EE9"/>
    <w:rsid w:val="00B758C8"/>
    <w:rsid w:val="00B76786"/>
    <w:rsid w:val="00B77766"/>
    <w:rsid w:val="00B77CA7"/>
    <w:rsid w:val="00B802E2"/>
    <w:rsid w:val="00B80A1D"/>
    <w:rsid w:val="00B80D8C"/>
    <w:rsid w:val="00B8181F"/>
    <w:rsid w:val="00B8287C"/>
    <w:rsid w:val="00B8422C"/>
    <w:rsid w:val="00B845F4"/>
    <w:rsid w:val="00B84EA9"/>
    <w:rsid w:val="00B85F1F"/>
    <w:rsid w:val="00B86555"/>
    <w:rsid w:val="00B86A61"/>
    <w:rsid w:val="00B87254"/>
    <w:rsid w:val="00B8752F"/>
    <w:rsid w:val="00B904FE"/>
    <w:rsid w:val="00B910F1"/>
    <w:rsid w:val="00B9165C"/>
    <w:rsid w:val="00B92867"/>
    <w:rsid w:val="00B92B05"/>
    <w:rsid w:val="00B93047"/>
    <w:rsid w:val="00B946D5"/>
    <w:rsid w:val="00B950F0"/>
    <w:rsid w:val="00B951B3"/>
    <w:rsid w:val="00B95491"/>
    <w:rsid w:val="00B965F0"/>
    <w:rsid w:val="00B96623"/>
    <w:rsid w:val="00B97975"/>
    <w:rsid w:val="00B97AB6"/>
    <w:rsid w:val="00B97ADC"/>
    <w:rsid w:val="00B97D68"/>
    <w:rsid w:val="00BA06A2"/>
    <w:rsid w:val="00BA1B9C"/>
    <w:rsid w:val="00BA2BAE"/>
    <w:rsid w:val="00BA3284"/>
    <w:rsid w:val="00BA3373"/>
    <w:rsid w:val="00BA3E60"/>
    <w:rsid w:val="00BA456A"/>
    <w:rsid w:val="00BA456F"/>
    <w:rsid w:val="00BA5FB2"/>
    <w:rsid w:val="00BA6709"/>
    <w:rsid w:val="00BA7BDE"/>
    <w:rsid w:val="00BA7E68"/>
    <w:rsid w:val="00BB0B0A"/>
    <w:rsid w:val="00BB0C82"/>
    <w:rsid w:val="00BB121A"/>
    <w:rsid w:val="00BB1A22"/>
    <w:rsid w:val="00BB2935"/>
    <w:rsid w:val="00BB37BF"/>
    <w:rsid w:val="00BB57FB"/>
    <w:rsid w:val="00BB5E34"/>
    <w:rsid w:val="00BB6061"/>
    <w:rsid w:val="00BB6651"/>
    <w:rsid w:val="00BC069E"/>
    <w:rsid w:val="00BC0C3B"/>
    <w:rsid w:val="00BC161F"/>
    <w:rsid w:val="00BC1D9C"/>
    <w:rsid w:val="00BC24D3"/>
    <w:rsid w:val="00BC321B"/>
    <w:rsid w:val="00BC51D2"/>
    <w:rsid w:val="00BC5282"/>
    <w:rsid w:val="00BC5481"/>
    <w:rsid w:val="00BC5C1D"/>
    <w:rsid w:val="00BC631E"/>
    <w:rsid w:val="00BC66AC"/>
    <w:rsid w:val="00BC6F05"/>
    <w:rsid w:val="00BC7293"/>
    <w:rsid w:val="00BD11F0"/>
    <w:rsid w:val="00BD1DD3"/>
    <w:rsid w:val="00BD2B56"/>
    <w:rsid w:val="00BD47C9"/>
    <w:rsid w:val="00BD4B1B"/>
    <w:rsid w:val="00BD4BD7"/>
    <w:rsid w:val="00BD4D06"/>
    <w:rsid w:val="00BD4DED"/>
    <w:rsid w:val="00BD59FA"/>
    <w:rsid w:val="00BD7ADB"/>
    <w:rsid w:val="00BD7CC6"/>
    <w:rsid w:val="00BE041C"/>
    <w:rsid w:val="00BE0591"/>
    <w:rsid w:val="00BE2DAA"/>
    <w:rsid w:val="00BE3B65"/>
    <w:rsid w:val="00BE4AD7"/>
    <w:rsid w:val="00BE5C2F"/>
    <w:rsid w:val="00BE751D"/>
    <w:rsid w:val="00BF08F7"/>
    <w:rsid w:val="00BF0CC7"/>
    <w:rsid w:val="00BF2449"/>
    <w:rsid w:val="00BF2ADD"/>
    <w:rsid w:val="00BF346B"/>
    <w:rsid w:val="00BF350B"/>
    <w:rsid w:val="00BF411B"/>
    <w:rsid w:val="00BF43EE"/>
    <w:rsid w:val="00BF54CC"/>
    <w:rsid w:val="00BF5594"/>
    <w:rsid w:val="00C014CE"/>
    <w:rsid w:val="00C01BCD"/>
    <w:rsid w:val="00C02DDC"/>
    <w:rsid w:val="00C02FD5"/>
    <w:rsid w:val="00C03112"/>
    <w:rsid w:val="00C03B2B"/>
    <w:rsid w:val="00C05D41"/>
    <w:rsid w:val="00C061B5"/>
    <w:rsid w:val="00C1048B"/>
    <w:rsid w:val="00C108EE"/>
    <w:rsid w:val="00C11945"/>
    <w:rsid w:val="00C11AAB"/>
    <w:rsid w:val="00C15037"/>
    <w:rsid w:val="00C1677A"/>
    <w:rsid w:val="00C16AF4"/>
    <w:rsid w:val="00C2048D"/>
    <w:rsid w:val="00C206DA"/>
    <w:rsid w:val="00C20A34"/>
    <w:rsid w:val="00C20EB1"/>
    <w:rsid w:val="00C24AB8"/>
    <w:rsid w:val="00C25F14"/>
    <w:rsid w:val="00C26847"/>
    <w:rsid w:val="00C26855"/>
    <w:rsid w:val="00C26ABE"/>
    <w:rsid w:val="00C26C84"/>
    <w:rsid w:val="00C3015C"/>
    <w:rsid w:val="00C30A01"/>
    <w:rsid w:val="00C30B5B"/>
    <w:rsid w:val="00C30DB7"/>
    <w:rsid w:val="00C311B9"/>
    <w:rsid w:val="00C31C76"/>
    <w:rsid w:val="00C32C6C"/>
    <w:rsid w:val="00C33902"/>
    <w:rsid w:val="00C33AC4"/>
    <w:rsid w:val="00C34C36"/>
    <w:rsid w:val="00C34C4C"/>
    <w:rsid w:val="00C351A4"/>
    <w:rsid w:val="00C353B9"/>
    <w:rsid w:val="00C35549"/>
    <w:rsid w:val="00C3591F"/>
    <w:rsid w:val="00C35C99"/>
    <w:rsid w:val="00C3628D"/>
    <w:rsid w:val="00C36470"/>
    <w:rsid w:val="00C366AB"/>
    <w:rsid w:val="00C36A73"/>
    <w:rsid w:val="00C37503"/>
    <w:rsid w:val="00C40559"/>
    <w:rsid w:val="00C40CFB"/>
    <w:rsid w:val="00C41EB7"/>
    <w:rsid w:val="00C42F31"/>
    <w:rsid w:val="00C43580"/>
    <w:rsid w:val="00C44A8A"/>
    <w:rsid w:val="00C44BC7"/>
    <w:rsid w:val="00C52806"/>
    <w:rsid w:val="00C544EC"/>
    <w:rsid w:val="00C547E7"/>
    <w:rsid w:val="00C548A8"/>
    <w:rsid w:val="00C551C7"/>
    <w:rsid w:val="00C5540F"/>
    <w:rsid w:val="00C56146"/>
    <w:rsid w:val="00C5650B"/>
    <w:rsid w:val="00C567DD"/>
    <w:rsid w:val="00C60FCD"/>
    <w:rsid w:val="00C624A7"/>
    <w:rsid w:val="00C62550"/>
    <w:rsid w:val="00C63B71"/>
    <w:rsid w:val="00C63E07"/>
    <w:rsid w:val="00C66D26"/>
    <w:rsid w:val="00C67E58"/>
    <w:rsid w:val="00C7188B"/>
    <w:rsid w:val="00C725A9"/>
    <w:rsid w:val="00C7349B"/>
    <w:rsid w:val="00C738E8"/>
    <w:rsid w:val="00C739E0"/>
    <w:rsid w:val="00C744C9"/>
    <w:rsid w:val="00C76934"/>
    <w:rsid w:val="00C7695A"/>
    <w:rsid w:val="00C76AFC"/>
    <w:rsid w:val="00C80B7D"/>
    <w:rsid w:val="00C81B18"/>
    <w:rsid w:val="00C82D47"/>
    <w:rsid w:val="00C834CD"/>
    <w:rsid w:val="00C83E4E"/>
    <w:rsid w:val="00C83F0E"/>
    <w:rsid w:val="00C859D9"/>
    <w:rsid w:val="00C86839"/>
    <w:rsid w:val="00C8740F"/>
    <w:rsid w:val="00C87988"/>
    <w:rsid w:val="00C900B3"/>
    <w:rsid w:val="00C90FBE"/>
    <w:rsid w:val="00C90FD1"/>
    <w:rsid w:val="00C9101F"/>
    <w:rsid w:val="00C911FC"/>
    <w:rsid w:val="00C91B70"/>
    <w:rsid w:val="00C92394"/>
    <w:rsid w:val="00C92B1B"/>
    <w:rsid w:val="00C93070"/>
    <w:rsid w:val="00C93C30"/>
    <w:rsid w:val="00C93FEC"/>
    <w:rsid w:val="00C957CE"/>
    <w:rsid w:val="00C96699"/>
    <w:rsid w:val="00C974A5"/>
    <w:rsid w:val="00C97888"/>
    <w:rsid w:val="00CA3321"/>
    <w:rsid w:val="00CA3F50"/>
    <w:rsid w:val="00CA6229"/>
    <w:rsid w:val="00CA66F3"/>
    <w:rsid w:val="00CA6FCE"/>
    <w:rsid w:val="00CB042B"/>
    <w:rsid w:val="00CB18DA"/>
    <w:rsid w:val="00CB1AA7"/>
    <w:rsid w:val="00CB2503"/>
    <w:rsid w:val="00CB2930"/>
    <w:rsid w:val="00CB2BE8"/>
    <w:rsid w:val="00CB3E6E"/>
    <w:rsid w:val="00CB4AC1"/>
    <w:rsid w:val="00CB4CBE"/>
    <w:rsid w:val="00CB5A6B"/>
    <w:rsid w:val="00CB5C4E"/>
    <w:rsid w:val="00CB64B4"/>
    <w:rsid w:val="00CC045B"/>
    <w:rsid w:val="00CC0744"/>
    <w:rsid w:val="00CC0AE3"/>
    <w:rsid w:val="00CC132E"/>
    <w:rsid w:val="00CC1D78"/>
    <w:rsid w:val="00CC22EA"/>
    <w:rsid w:val="00CC31D2"/>
    <w:rsid w:val="00CC336B"/>
    <w:rsid w:val="00CC4E4C"/>
    <w:rsid w:val="00CC7B57"/>
    <w:rsid w:val="00CD05F7"/>
    <w:rsid w:val="00CD08F5"/>
    <w:rsid w:val="00CD0BC5"/>
    <w:rsid w:val="00CD212A"/>
    <w:rsid w:val="00CD3935"/>
    <w:rsid w:val="00CD4635"/>
    <w:rsid w:val="00CD4A8C"/>
    <w:rsid w:val="00CD4B31"/>
    <w:rsid w:val="00CD4C47"/>
    <w:rsid w:val="00CD4E70"/>
    <w:rsid w:val="00CD721C"/>
    <w:rsid w:val="00CE11BE"/>
    <w:rsid w:val="00CE1A19"/>
    <w:rsid w:val="00CE1D6A"/>
    <w:rsid w:val="00CE2798"/>
    <w:rsid w:val="00CE3491"/>
    <w:rsid w:val="00CE38EE"/>
    <w:rsid w:val="00CE3C97"/>
    <w:rsid w:val="00CE4010"/>
    <w:rsid w:val="00CE46DA"/>
    <w:rsid w:val="00CE4A51"/>
    <w:rsid w:val="00CE5DA4"/>
    <w:rsid w:val="00CE7438"/>
    <w:rsid w:val="00CE785B"/>
    <w:rsid w:val="00CF0849"/>
    <w:rsid w:val="00CF1710"/>
    <w:rsid w:val="00CF185A"/>
    <w:rsid w:val="00CF26D0"/>
    <w:rsid w:val="00CF6294"/>
    <w:rsid w:val="00CF638B"/>
    <w:rsid w:val="00CF6FC9"/>
    <w:rsid w:val="00CF7B2E"/>
    <w:rsid w:val="00D004FC"/>
    <w:rsid w:val="00D0322B"/>
    <w:rsid w:val="00D04683"/>
    <w:rsid w:val="00D058E7"/>
    <w:rsid w:val="00D05C0E"/>
    <w:rsid w:val="00D06C55"/>
    <w:rsid w:val="00D0711A"/>
    <w:rsid w:val="00D077F6"/>
    <w:rsid w:val="00D07C45"/>
    <w:rsid w:val="00D11D83"/>
    <w:rsid w:val="00D12578"/>
    <w:rsid w:val="00D12B56"/>
    <w:rsid w:val="00D1412E"/>
    <w:rsid w:val="00D142C6"/>
    <w:rsid w:val="00D146D2"/>
    <w:rsid w:val="00D14E81"/>
    <w:rsid w:val="00D14FF8"/>
    <w:rsid w:val="00D17BE2"/>
    <w:rsid w:val="00D210F7"/>
    <w:rsid w:val="00D216C5"/>
    <w:rsid w:val="00D233C4"/>
    <w:rsid w:val="00D23C80"/>
    <w:rsid w:val="00D24D73"/>
    <w:rsid w:val="00D2698F"/>
    <w:rsid w:val="00D27F1E"/>
    <w:rsid w:val="00D305AB"/>
    <w:rsid w:val="00D313A4"/>
    <w:rsid w:val="00D3156C"/>
    <w:rsid w:val="00D31BC9"/>
    <w:rsid w:val="00D31C8E"/>
    <w:rsid w:val="00D32AC0"/>
    <w:rsid w:val="00D33ACC"/>
    <w:rsid w:val="00D34434"/>
    <w:rsid w:val="00D35420"/>
    <w:rsid w:val="00D35DD8"/>
    <w:rsid w:val="00D35E31"/>
    <w:rsid w:val="00D370CD"/>
    <w:rsid w:val="00D439BA"/>
    <w:rsid w:val="00D44BD8"/>
    <w:rsid w:val="00D45326"/>
    <w:rsid w:val="00D463EE"/>
    <w:rsid w:val="00D504AC"/>
    <w:rsid w:val="00D52D99"/>
    <w:rsid w:val="00D52F7A"/>
    <w:rsid w:val="00D5319A"/>
    <w:rsid w:val="00D55C5F"/>
    <w:rsid w:val="00D55C66"/>
    <w:rsid w:val="00D56D3A"/>
    <w:rsid w:val="00D60692"/>
    <w:rsid w:val="00D622F3"/>
    <w:rsid w:val="00D626EB"/>
    <w:rsid w:val="00D63082"/>
    <w:rsid w:val="00D63587"/>
    <w:rsid w:val="00D64054"/>
    <w:rsid w:val="00D647EA"/>
    <w:rsid w:val="00D654D9"/>
    <w:rsid w:val="00D6660A"/>
    <w:rsid w:val="00D66753"/>
    <w:rsid w:val="00D66B16"/>
    <w:rsid w:val="00D71D6F"/>
    <w:rsid w:val="00D72BB4"/>
    <w:rsid w:val="00D7463F"/>
    <w:rsid w:val="00D75BEF"/>
    <w:rsid w:val="00D76C71"/>
    <w:rsid w:val="00D7770E"/>
    <w:rsid w:val="00D77CEF"/>
    <w:rsid w:val="00D8043D"/>
    <w:rsid w:val="00D807CE"/>
    <w:rsid w:val="00D80851"/>
    <w:rsid w:val="00D81448"/>
    <w:rsid w:val="00D81D74"/>
    <w:rsid w:val="00D8306A"/>
    <w:rsid w:val="00D8363F"/>
    <w:rsid w:val="00D8467D"/>
    <w:rsid w:val="00D85D77"/>
    <w:rsid w:val="00D86E0F"/>
    <w:rsid w:val="00D86EF1"/>
    <w:rsid w:val="00D87028"/>
    <w:rsid w:val="00D916C0"/>
    <w:rsid w:val="00D925E8"/>
    <w:rsid w:val="00D9308C"/>
    <w:rsid w:val="00D93D5E"/>
    <w:rsid w:val="00D950EB"/>
    <w:rsid w:val="00D95E9A"/>
    <w:rsid w:val="00D9653F"/>
    <w:rsid w:val="00D97A56"/>
    <w:rsid w:val="00D97F7D"/>
    <w:rsid w:val="00DA0394"/>
    <w:rsid w:val="00DA063A"/>
    <w:rsid w:val="00DA0F34"/>
    <w:rsid w:val="00DA13C0"/>
    <w:rsid w:val="00DA2A83"/>
    <w:rsid w:val="00DA3275"/>
    <w:rsid w:val="00DA417F"/>
    <w:rsid w:val="00DA4957"/>
    <w:rsid w:val="00DA49D3"/>
    <w:rsid w:val="00DA6B19"/>
    <w:rsid w:val="00DA7118"/>
    <w:rsid w:val="00DA79BB"/>
    <w:rsid w:val="00DB0F48"/>
    <w:rsid w:val="00DB1457"/>
    <w:rsid w:val="00DB1656"/>
    <w:rsid w:val="00DB23F9"/>
    <w:rsid w:val="00DB2681"/>
    <w:rsid w:val="00DB31F4"/>
    <w:rsid w:val="00DB35FF"/>
    <w:rsid w:val="00DB39BB"/>
    <w:rsid w:val="00DB3F8F"/>
    <w:rsid w:val="00DB539A"/>
    <w:rsid w:val="00DB540B"/>
    <w:rsid w:val="00DB54A8"/>
    <w:rsid w:val="00DB56FC"/>
    <w:rsid w:val="00DB616C"/>
    <w:rsid w:val="00DB6DDD"/>
    <w:rsid w:val="00DC0664"/>
    <w:rsid w:val="00DC0AA3"/>
    <w:rsid w:val="00DC18A5"/>
    <w:rsid w:val="00DC3274"/>
    <w:rsid w:val="00DC6778"/>
    <w:rsid w:val="00DC70B4"/>
    <w:rsid w:val="00DC747E"/>
    <w:rsid w:val="00DC7511"/>
    <w:rsid w:val="00DD1C67"/>
    <w:rsid w:val="00DD27EC"/>
    <w:rsid w:val="00DD4762"/>
    <w:rsid w:val="00DD7939"/>
    <w:rsid w:val="00DE06F0"/>
    <w:rsid w:val="00DE0E5F"/>
    <w:rsid w:val="00DE17A7"/>
    <w:rsid w:val="00DE1EB4"/>
    <w:rsid w:val="00DE3095"/>
    <w:rsid w:val="00DE3485"/>
    <w:rsid w:val="00DE4562"/>
    <w:rsid w:val="00DE4C7C"/>
    <w:rsid w:val="00DE59BE"/>
    <w:rsid w:val="00DE6780"/>
    <w:rsid w:val="00DE6A4A"/>
    <w:rsid w:val="00DE6FAE"/>
    <w:rsid w:val="00DF19F5"/>
    <w:rsid w:val="00DF4CBF"/>
    <w:rsid w:val="00DF4F43"/>
    <w:rsid w:val="00DF50C9"/>
    <w:rsid w:val="00DF511E"/>
    <w:rsid w:val="00DF5454"/>
    <w:rsid w:val="00DF59C3"/>
    <w:rsid w:val="00DF6D5E"/>
    <w:rsid w:val="00DF6DC0"/>
    <w:rsid w:val="00E017D4"/>
    <w:rsid w:val="00E018EC"/>
    <w:rsid w:val="00E01F8D"/>
    <w:rsid w:val="00E027BF"/>
    <w:rsid w:val="00E02CC0"/>
    <w:rsid w:val="00E03BF8"/>
    <w:rsid w:val="00E04195"/>
    <w:rsid w:val="00E0430A"/>
    <w:rsid w:val="00E068F8"/>
    <w:rsid w:val="00E069F5"/>
    <w:rsid w:val="00E07016"/>
    <w:rsid w:val="00E076B3"/>
    <w:rsid w:val="00E07910"/>
    <w:rsid w:val="00E07F5C"/>
    <w:rsid w:val="00E102EA"/>
    <w:rsid w:val="00E10CE1"/>
    <w:rsid w:val="00E13E01"/>
    <w:rsid w:val="00E13F35"/>
    <w:rsid w:val="00E14350"/>
    <w:rsid w:val="00E175BB"/>
    <w:rsid w:val="00E176C7"/>
    <w:rsid w:val="00E17A94"/>
    <w:rsid w:val="00E2064E"/>
    <w:rsid w:val="00E2209D"/>
    <w:rsid w:val="00E221AA"/>
    <w:rsid w:val="00E22282"/>
    <w:rsid w:val="00E22A56"/>
    <w:rsid w:val="00E22C6B"/>
    <w:rsid w:val="00E23B9D"/>
    <w:rsid w:val="00E24D08"/>
    <w:rsid w:val="00E257BB"/>
    <w:rsid w:val="00E305E1"/>
    <w:rsid w:val="00E30A36"/>
    <w:rsid w:val="00E30CD2"/>
    <w:rsid w:val="00E30EB4"/>
    <w:rsid w:val="00E31630"/>
    <w:rsid w:val="00E32387"/>
    <w:rsid w:val="00E326A5"/>
    <w:rsid w:val="00E335C8"/>
    <w:rsid w:val="00E34B50"/>
    <w:rsid w:val="00E4096B"/>
    <w:rsid w:val="00E40EB9"/>
    <w:rsid w:val="00E4184D"/>
    <w:rsid w:val="00E42B71"/>
    <w:rsid w:val="00E42CC1"/>
    <w:rsid w:val="00E430D3"/>
    <w:rsid w:val="00E43CE3"/>
    <w:rsid w:val="00E45616"/>
    <w:rsid w:val="00E45FDA"/>
    <w:rsid w:val="00E46136"/>
    <w:rsid w:val="00E46DF1"/>
    <w:rsid w:val="00E47A67"/>
    <w:rsid w:val="00E54536"/>
    <w:rsid w:val="00E54F24"/>
    <w:rsid w:val="00E572CA"/>
    <w:rsid w:val="00E57D7D"/>
    <w:rsid w:val="00E607CA"/>
    <w:rsid w:val="00E60B04"/>
    <w:rsid w:val="00E6201F"/>
    <w:rsid w:val="00E62580"/>
    <w:rsid w:val="00E65CC6"/>
    <w:rsid w:val="00E67015"/>
    <w:rsid w:val="00E70059"/>
    <w:rsid w:val="00E71419"/>
    <w:rsid w:val="00E72969"/>
    <w:rsid w:val="00E72A09"/>
    <w:rsid w:val="00E74281"/>
    <w:rsid w:val="00E7489B"/>
    <w:rsid w:val="00E75256"/>
    <w:rsid w:val="00E754A4"/>
    <w:rsid w:val="00E7610E"/>
    <w:rsid w:val="00E77231"/>
    <w:rsid w:val="00E77DB8"/>
    <w:rsid w:val="00E802C7"/>
    <w:rsid w:val="00E8146B"/>
    <w:rsid w:val="00E81537"/>
    <w:rsid w:val="00E82A67"/>
    <w:rsid w:val="00E82F9D"/>
    <w:rsid w:val="00E832CB"/>
    <w:rsid w:val="00E8441F"/>
    <w:rsid w:val="00E84C5E"/>
    <w:rsid w:val="00E86227"/>
    <w:rsid w:val="00E869A7"/>
    <w:rsid w:val="00E86DB8"/>
    <w:rsid w:val="00E903B3"/>
    <w:rsid w:val="00E90D1D"/>
    <w:rsid w:val="00E90E62"/>
    <w:rsid w:val="00E91870"/>
    <w:rsid w:val="00E91E15"/>
    <w:rsid w:val="00E940A7"/>
    <w:rsid w:val="00E96A67"/>
    <w:rsid w:val="00E97C17"/>
    <w:rsid w:val="00EA01AE"/>
    <w:rsid w:val="00EA055A"/>
    <w:rsid w:val="00EA0B69"/>
    <w:rsid w:val="00EA3056"/>
    <w:rsid w:val="00EA3695"/>
    <w:rsid w:val="00EA3A2C"/>
    <w:rsid w:val="00EA4216"/>
    <w:rsid w:val="00EA4972"/>
    <w:rsid w:val="00EA5BB3"/>
    <w:rsid w:val="00EA6210"/>
    <w:rsid w:val="00EA6D69"/>
    <w:rsid w:val="00EB185D"/>
    <w:rsid w:val="00EB1B60"/>
    <w:rsid w:val="00EB63EE"/>
    <w:rsid w:val="00EB66AB"/>
    <w:rsid w:val="00EB6B85"/>
    <w:rsid w:val="00EB7859"/>
    <w:rsid w:val="00EB788E"/>
    <w:rsid w:val="00EB7C87"/>
    <w:rsid w:val="00EB7CA1"/>
    <w:rsid w:val="00EC0662"/>
    <w:rsid w:val="00EC24AE"/>
    <w:rsid w:val="00EC2974"/>
    <w:rsid w:val="00EC3815"/>
    <w:rsid w:val="00EC3850"/>
    <w:rsid w:val="00EC4E33"/>
    <w:rsid w:val="00EC5884"/>
    <w:rsid w:val="00EC65D2"/>
    <w:rsid w:val="00EC663A"/>
    <w:rsid w:val="00ED1C39"/>
    <w:rsid w:val="00ED3052"/>
    <w:rsid w:val="00ED3423"/>
    <w:rsid w:val="00ED40EA"/>
    <w:rsid w:val="00ED63D6"/>
    <w:rsid w:val="00ED677D"/>
    <w:rsid w:val="00ED6EEA"/>
    <w:rsid w:val="00EE1011"/>
    <w:rsid w:val="00EE1A1C"/>
    <w:rsid w:val="00EE1BB7"/>
    <w:rsid w:val="00EE2193"/>
    <w:rsid w:val="00EE2E28"/>
    <w:rsid w:val="00EE32DE"/>
    <w:rsid w:val="00EE3DCA"/>
    <w:rsid w:val="00EE3FC7"/>
    <w:rsid w:val="00EE5C32"/>
    <w:rsid w:val="00EF0549"/>
    <w:rsid w:val="00EF156E"/>
    <w:rsid w:val="00EF2B67"/>
    <w:rsid w:val="00EF2D6C"/>
    <w:rsid w:val="00EF52A2"/>
    <w:rsid w:val="00EF57A9"/>
    <w:rsid w:val="00EF5A31"/>
    <w:rsid w:val="00EF61A1"/>
    <w:rsid w:val="00EF6C1D"/>
    <w:rsid w:val="00F01177"/>
    <w:rsid w:val="00F024AE"/>
    <w:rsid w:val="00F03A41"/>
    <w:rsid w:val="00F04406"/>
    <w:rsid w:val="00F04B6F"/>
    <w:rsid w:val="00F050E3"/>
    <w:rsid w:val="00F0611D"/>
    <w:rsid w:val="00F072C2"/>
    <w:rsid w:val="00F10185"/>
    <w:rsid w:val="00F10AD8"/>
    <w:rsid w:val="00F114AD"/>
    <w:rsid w:val="00F11707"/>
    <w:rsid w:val="00F11729"/>
    <w:rsid w:val="00F13217"/>
    <w:rsid w:val="00F13C10"/>
    <w:rsid w:val="00F15467"/>
    <w:rsid w:val="00F165C7"/>
    <w:rsid w:val="00F17513"/>
    <w:rsid w:val="00F20546"/>
    <w:rsid w:val="00F213CE"/>
    <w:rsid w:val="00F21970"/>
    <w:rsid w:val="00F21C4E"/>
    <w:rsid w:val="00F21C73"/>
    <w:rsid w:val="00F2256D"/>
    <w:rsid w:val="00F22CFD"/>
    <w:rsid w:val="00F23EAC"/>
    <w:rsid w:val="00F240E6"/>
    <w:rsid w:val="00F248A4"/>
    <w:rsid w:val="00F24B32"/>
    <w:rsid w:val="00F251E8"/>
    <w:rsid w:val="00F25472"/>
    <w:rsid w:val="00F274BC"/>
    <w:rsid w:val="00F301EE"/>
    <w:rsid w:val="00F31ECA"/>
    <w:rsid w:val="00F3345E"/>
    <w:rsid w:val="00F34707"/>
    <w:rsid w:val="00F34BDC"/>
    <w:rsid w:val="00F36D31"/>
    <w:rsid w:val="00F36F40"/>
    <w:rsid w:val="00F376F0"/>
    <w:rsid w:val="00F37C22"/>
    <w:rsid w:val="00F40396"/>
    <w:rsid w:val="00F40716"/>
    <w:rsid w:val="00F42018"/>
    <w:rsid w:val="00F420FF"/>
    <w:rsid w:val="00F422AE"/>
    <w:rsid w:val="00F42DEE"/>
    <w:rsid w:val="00F430E2"/>
    <w:rsid w:val="00F43D82"/>
    <w:rsid w:val="00F451DC"/>
    <w:rsid w:val="00F464C5"/>
    <w:rsid w:val="00F46A83"/>
    <w:rsid w:val="00F4717A"/>
    <w:rsid w:val="00F47330"/>
    <w:rsid w:val="00F47BE2"/>
    <w:rsid w:val="00F47FB9"/>
    <w:rsid w:val="00F50394"/>
    <w:rsid w:val="00F510C0"/>
    <w:rsid w:val="00F513E7"/>
    <w:rsid w:val="00F51A34"/>
    <w:rsid w:val="00F51C29"/>
    <w:rsid w:val="00F51D33"/>
    <w:rsid w:val="00F51E28"/>
    <w:rsid w:val="00F53269"/>
    <w:rsid w:val="00F53A3B"/>
    <w:rsid w:val="00F54276"/>
    <w:rsid w:val="00F578E6"/>
    <w:rsid w:val="00F60DF2"/>
    <w:rsid w:val="00F6107A"/>
    <w:rsid w:val="00F61149"/>
    <w:rsid w:val="00F612BB"/>
    <w:rsid w:val="00F62341"/>
    <w:rsid w:val="00F6305F"/>
    <w:rsid w:val="00F641E3"/>
    <w:rsid w:val="00F6437F"/>
    <w:rsid w:val="00F67C28"/>
    <w:rsid w:val="00F7123A"/>
    <w:rsid w:val="00F73D8A"/>
    <w:rsid w:val="00F741C4"/>
    <w:rsid w:val="00F74B3D"/>
    <w:rsid w:val="00F74FD4"/>
    <w:rsid w:val="00F761C6"/>
    <w:rsid w:val="00F76A9F"/>
    <w:rsid w:val="00F7733F"/>
    <w:rsid w:val="00F777F5"/>
    <w:rsid w:val="00F829DD"/>
    <w:rsid w:val="00F83F0B"/>
    <w:rsid w:val="00F846E3"/>
    <w:rsid w:val="00F84BC8"/>
    <w:rsid w:val="00F84E02"/>
    <w:rsid w:val="00F856F0"/>
    <w:rsid w:val="00F86747"/>
    <w:rsid w:val="00F87481"/>
    <w:rsid w:val="00F92206"/>
    <w:rsid w:val="00F9227B"/>
    <w:rsid w:val="00F922CF"/>
    <w:rsid w:val="00F92926"/>
    <w:rsid w:val="00F929D8"/>
    <w:rsid w:val="00F92D65"/>
    <w:rsid w:val="00F93027"/>
    <w:rsid w:val="00F93AB4"/>
    <w:rsid w:val="00F94D64"/>
    <w:rsid w:val="00F95E4D"/>
    <w:rsid w:val="00F96745"/>
    <w:rsid w:val="00F96BA1"/>
    <w:rsid w:val="00F96BB1"/>
    <w:rsid w:val="00F96C24"/>
    <w:rsid w:val="00F96CD6"/>
    <w:rsid w:val="00F97FF7"/>
    <w:rsid w:val="00FA02ED"/>
    <w:rsid w:val="00FA40B7"/>
    <w:rsid w:val="00FA5875"/>
    <w:rsid w:val="00FA60EF"/>
    <w:rsid w:val="00FA6ACB"/>
    <w:rsid w:val="00FA6CB5"/>
    <w:rsid w:val="00FA6ED8"/>
    <w:rsid w:val="00FA7582"/>
    <w:rsid w:val="00FA7749"/>
    <w:rsid w:val="00FB295C"/>
    <w:rsid w:val="00FB463B"/>
    <w:rsid w:val="00FB4CD2"/>
    <w:rsid w:val="00FB52FC"/>
    <w:rsid w:val="00FB56D6"/>
    <w:rsid w:val="00FB6094"/>
    <w:rsid w:val="00FB7102"/>
    <w:rsid w:val="00FB7B3F"/>
    <w:rsid w:val="00FC165B"/>
    <w:rsid w:val="00FC2DF0"/>
    <w:rsid w:val="00FC2EB3"/>
    <w:rsid w:val="00FC3577"/>
    <w:rsid w:val="00FC449F"/>
    <w:rsid w:val="00FC44B3"/>
    <w:rsid w:val="00FC4DD5"/>
    <w:rsid w:val="00FC4E21"/>
    <w:rsid w:val="00FC559C"/>
    <w:rsid w:val="00FC5AC5"/>
    <w:rsid w:val="00FC5B9B"/>
    <w:rsid w:val="00FC5FF9"/>
    <w:rsid w:val="00FD1468"/>
    <w:rsid w:val="00FD1D5F"/>
    <w:rsid w:val="00FD22E8"/>
    <w:rsid w:val="00FD2DBB"/>
    <w:rsid w:val="00FD2F3D"/>
    <w:rsid w:val="00FD462F"/>
    <w:rsid w:val="00FD4AEA"/>
    <w:rsid w:val="00FD5517"/>
    <w:rsid w:val="00FD65D9"/>
    <w:rsid w:val="00FD703F"/>
    <w:rsid w:val="00FD7234"/>
    <w:rsid w:val="00FE0A08"/>
    <w:rsid w:val="00FE11A8"/>
    <w:rsid w:val="00FE2940"/>
    <w:rsid w:val="00FE3A30"/>
    <w:rsid w:val="00FE48C5"/>
    <w:rsid w:val="00FE4B15"/>
    <w:rsid w:val="00FE4FD6"/>
    <w:rsid w:val="00FE555F"/>
    <w:rsid w:val="00FE5839"/>
    <w:rsid w:val="00FE793D"/>
    <w:rsid w:val="00FF028A"/>
    <w:rsid w:val="00FF04EF"/>
    <w:rsid w:val="00FF26CE"/>
    <w:rsid w:val="00FF3D45"/>
    <w:rsid w:val="00FF45BE"/>
    <w:rsid w:val="00FF52E5"/>
    <w:rsid w:val="00FF57CC"/>
    <w:rsid w:val="00FF5956"/>
    <w:rsid w:val="00FF5A01"/>
    <w:rsid w:val="00FF5B69"/>
    <w:rsid w:val="00FF60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footer" w:locked="1" w:semiHidden="0" w:uiPriority="0" w:unhideWhenUsed="0"/>
    <w:lsdException w:name="caption" w:locked="1" w:uiPriority="35" w:qFormat="1"/>
    <w:lsdException w:name="footnote reference" w:locked="1" w:semiHidden="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82A67"/>
    <w:pPr>
      <w:spacing w:after="0" w:line="240" w:lineRule="auto"/>
    </w:pPr>
    <w:rPr>
      <w:sz w:val="24"/>
      <w:szCs w:val="24"/>
      <w:lang w:val="es-ES" w:eastAsia="es-ES"/>
    </w:rPr>
  </w:style>
  <w:style w:type="paragraph" w:styleId="Heading1">
    <w:name w:val="heading 1"/>
    <w:basedOn w:val="Normal"/>
    <w:next w:val="Normal"/>
    <w:link w:val="Heading1Char"/>
    <w:uiPriority w:val="99"/>
    <w:qFormat/>
    <w:rsid w:val="007E0FE4"/>
    <w:pPr>
      <w:keepNext/>
      <w:spacing w:before="240" w:after="60"/>
      <w:outlineLvl w:val="0"/>
    </w:pPr>
    <w:rPr>
      <w:rFonts w:ascii="Cambria" w:hAnsi="Cambria"/>
      <w:b/>
      <w:bCs/>
      <w:kern w:val="32"/>
      <w:sz w:val="32"/>
      <w:szCs w:val="32"/>
      <w:lang w:val="en-US"/>
    </w:rPr>
  </w:style>
  <w:style w:type="paragraph" w:styleId="Heading2">
    <w:name w:val="heading 2"/>
    <w:basedOn w:val="Normal"/>
    <w:next w:val="Normal"/>
    <w:link w:val="Heading2Char"/>
    <w:uiPriority w:val="99"/>
    <w:qFormat/>
    <w:rsid w:val="00E8153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E81537"/>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B04F54"/>
    <w:rPr>
      <w:rFonts w:ascii="Cambria" w:hAnsi="Cambria" w:cs="Times New Roman"/>
      <w:b/>
      <w:bCs/>
      <w:i/>
      <w:iCs/>
      <w:sz w:val="28"/>
      <w:szCs w:val="28"/>
      <w:lang w:val="es-ES" w:eastAsia="es-ES"/>
    </w:rPr>
  </w:style>
  <w:style w:type="character" w:customStyle="1" w:styleId="Heading3Char">
    <w:name w:val="Heading 3 Char"/>
    <w:basedOn w:val="DefaultParagraphFont"/>
    <w:link w:val="Heading3"/>
    <w:uiPriority w:val="99"/>
    <w:semiHidden/>
    <w:locked/>
    <w:rsid w:val="00B04F54"/>
    <w:rPr>
      <w:rFonts w:ascii="Cambria" w:hAnsi="Cambria" w:cs="Times New Roman"/>
      <w:b/>
      <w:bCs/>
      <w:sz w:val="26"/>
      <w:szCs w:val="26"/>
      <w:lang w:val="es-ES" w:eastAsia="es-ES"/>
    </w:rPr>
  </w:style>
  <w:style w:type="paragraph" w:customStyle="1" w:styleId="ListParagraph1">
    <w:name w:val="List Paragraph1"/>
    <w:basedOn w:val="Normal"/>
    <w:uiPriority w:val="99"/>
    <w:rsid w:val="0075071F"/>
    <w:pPr>
      <w:spacing w:after="200" w:line="276" w:lineRule="auto"/>
      <w:ind w:left="720"/>
      <w:contextualSpacing/>
    </w:pPr>
    <w:rPr>
      <w:rFonts w:ascii="Calibri" w:hAnsi="Calibri"/>
      <w:sz w:val="22"/>
      <w:szCs w:val="22"/>
      <w:lang w:val="es-ES_tradnl" w:eastAsia="en-US"/>
    </w:rPr>
  </w:style>
  <w:style w:type="character" w:customStyle="1" w:styleId="Heading1Char">
    <w:name w:val="Heading 1 Char"/>
    <w:basedOn w:val="DefaultParagraphFont"/>
    <w:link w:val="Heading1"/>
    <w:uiPriority w:val="99"/>
    <w:locked/>
    <w:rsid w:val="007E0FE4"/>
    <w:rPr>
      <w:rFonts w:ascii="Cambria" w:hAnsi="Cambria" w:cs="Times New Roman"/>
      <w:b/>
      <w:kern w:val="32"/>
      <w:sz w:val="32"/>
    </w:rPr>
  </w:style>
  <w:style w:type="paragraph" w:styleId="Header">
    <w:name w:val="header"/>
    <w:basedOn w:val="Normal"/>
    <w:link w:val="HeaderChar"/>
    <w:uiPriority w:val="99"/>
    <w:rsid w:val="0075071F"/>
    <w:pPr>
      <w:tabs>
        <w:tab w:val="center" w:pos="4252"/>
        <w:tab w:val="right" w:pos="8504"/>
      </w:tabs>
    </w:pPr>
  </w:style>
  <w:style w:type="paragraph" w:styleId="Footer">
    <w:name w:val="footer"/>
    <w:basedOn w:val="Normal"/>
    <w:link w:val="FooterChar"/>
    <w:uiPriority w:val="99"/>
    <w:rsid w:val="0075071F"/>
    <w:pPr>
      <w:tabs>
        <w:tab w:val="center" w:pos="4252"/>
        <w:tab w:val="right" w:pos="8504"/>
      </w:tabs>
    </w:pPr>
    <w:rPr>
      <w:lang w:val="en-US"/>
    </w:rPr>
  </w:style>
  <w:style w:type="character" w:customStyle="1" w:styleId="HeaderChar">
    <w:name w:val="Header Char"/>
    <w:basedOn w:val="DefaultParagraphFont"/>
    <w:link w:val="Header"/>
    <w:uiPriority w:val="99"/>
    <w:semiHidden/>
    <w:locked/>
    <w:rsid w:val="00B04F54"/>
    <w:rPr>
      <w:rFonts w:cs="Times New Roman"/>
      <w:sz w:val="24"/>
      <w:szCs w:val="24"/>
      <w:lang w:val="es-ES" w:eastAsia="es-ES"/>
    </w:rPr>
  </w:style>
  <w:style w:type="paragraph" w:styleId="ListParagraph">
    <w:name w:val="List Paragraph"/>
    <w:basedOn w:val="Normal"/>
    <w:uiPriority w:val="99"/>
    <w:qFormat/>
    <w:rsid w:val="00626C2B"/>
    <w:pPr>
      <w:ind w:left="720"/>
    </w:pPr>
    <w:rPr>
      <w:rFonts w:ascii="Calibri" w:hAnsi="Calibri"/>
      <w:sz w:val="22"/>
      <w:szCs w:val="22"/>
      <w:lang w:val="en-US" w:eastAsia="en-US"/>
    </w:rPr>
  </w:style>
  <w:style w:type="character" w:customStyle="1" w:styleId="FooterChar">
    <w:name w:val="Footer Char"/>
    <w:basedOn w:val="DefaultParagraphFont"/>
    <w:link w:val="Footer"/>
    <w:uiPriority w:val="99"/>
    <w:locked/>
    <w:rsid w:val="005168A2"/>
    <w:rPr>
      <w:rFonts w:cs="Times New Roman"/>
      <w:sz w:val="24"/>
    </w:rPr>
  </w:style>
  <w:style w:type="paragraph" w:styleId="FootnoteText">
    <w:name w:val="footnote text"/>
    <w:basedOn w:val="Normal"/>
    <w:link w:val="FootnoteTextChar"/>
    <w:uiPriority w:val="99"/>
    <w:rsid w:val="00803417"/>
    <w:pPr>
      <w:spacing w:after="200"/>
    </w:pPr>
    <w:rPr>
      <w:rFonts w:ascii="Cambria" w:hAnsi="Cambria"/>
      <w:sz w:val="20"/>
      <w:szCs w:val="20"/>
      <w:lang w:val="en-US" w:eastAsia="en-US"/>
    </w:rPr>
  </w:style>
  <w:style w:type="character" w:styleId="FootnoteReference">
    <w:name w:val="footnote reference"/>
    <w:basedOn w:val="DefaultParagraphFont"/>
    <w:uiPriority w:val="99"/>
    <w:semiHidden/>
    <w:rsid w:val="00803417"/>
    <w:rPr>
      <w:rFonts w:cs="Times New Roman"/>
      <w:vertAlign w:val="superscript"/>
    </w:rPr>
  </w:style>
  <w:style w:type="character" w:customStyle="1" w:styleId="FootnoteTextChar">
    <w:name w:val="Footnote Text Char"/>
    <w:basedOn w:val="DefaultParagraphFont"/>
    <w:link w:val="FootnoteText"/>
    <w:uiPriority w:val="99"/>
    <w:locked/>
    <w:rsid w:val="00803417"/>
    <w:rPr>
      <w:rFonts w:ascii="Cambria" w:hAnsi="Cambria" w:cs="Times New Roman"/>
      <w:lang w:val="en-US" w:eastAsia="en-US"/>
    </w:rPr>
  </w:style>
  <w:style w:type="character" w:styleId="Hyperlink">
    <w:name w:val="Hyperlink"/>
    <w:basedOn w:val="DefaultParagraphFont"/>
    <w:uiPriority w:val="99"/>
    <w:rsid w:val="00803417"/>
    <w:rPr>
      <w:rFonts w:cs="Times New Roman"/>
      <w:color w:val="0000FF"/>
      <w:u w:val="single"/>
    </w:rPr>
  </w:style>
  <w:style w:type="character" w:customStyle="1" w:styleId="shorttext1">
    <w:name w:val="short_text1"/>
    <w:uiPriority w:val="99"/>
    <w:rsid w:val="00E22282"/>
    <w:rPr>
      <w:sz w:val="29"/>
    </w:rPr>
  </w:style>
  <w:style w:type="paragraph" w:styleId="TOCHeading">
    <w:name w:val="TOC Heading"/>
    <w:basedOn w:val="Heading1"/>
    <w:next w:val="Normal"/>
    <w:uiPriority w:val="99"/>
    <w:qFormat/>
    <w:rsid w:val="007E0FE4"/>
    <w:pPr>
      <w:keepLines/>
      <w:spacing w:before="480" w:after="0" w:line="276" w:lineRule="auto"/>
      <w:outlineLvl w:val="9"/>
    </w:pPr>
    <w:rPr>
      <w:color w:val="376092"/>
      <w:kern w:val="0"/>
      <w:sz w:val="28"/>
      <w:szCs w:val="28"/>
      <w:lang w:eastAsia="en-US"/>
    </w:rPr>
  </w:style>
  <w:style w:type="paragraph" w:styleId="TOC2">
    <w:name w:val="toc 2"/>
    <w:basedOn w:val="Normal"/>
    <w:next w:val="Normal"/>
    <w:autoRedefine/>
    <w:uiPriority w:val="39"/>
    <w:rsid w:val="007E0FE4"/>
    <w:pPr>
      <w:ind w:left="240"/>
    </w:pPr>
  </w:style>
  <w:style w:type="paragraph" w:styleId="TOC3">
    <w:name w:val="toc 3"/>
    <w:basedOn w:val="Normal"/>
    <w:next w:val="Normal"/>
    <w:autoRedefine/>
    <w:uiPriority w:val="39"/>
    <w:rsid w:val="007E0FE4"/>
    <w:pPr>
      <w:ind w:left="480"/>
    </w:pPr>
  </w:style>
  <w:style w:type="paragraph" w:styleId="BodyText">
    <w:name w:val="Body Text"/>
    <w:aliases w:val="Body Text Char2,Body Text Char1 Char,Body Text Char Char Char,Body Text Char1 Char Char Char,Body Text Char Char Char Char Char,Body Text Char1 Char Char Char Char Char,Body Text Char Char Char Char Char Char Char,Body Text Char1"/>
    <w:basedOn w:val="Normal"/>
    <w:link w:val="BodyTextChar"/>
    <w:uiPriority w:val="99"/>
    <w:rsid w:val="003940AF"/>
    <w:pPr>
      <w:suppressAutoHyphens/>
      <w:jc w:val="both"/>
    </w:pPr>
    <w:rPr>
      <w:rFonts w:ascii="Garamond" w:hAnsi="Garamond"/>
      <w:lang w:val="en-GB" w:eastAsia="da-DK"/>
    </w:rPr>
  </w:style>
  <w:style w:type="paragraph" w:styleId="BodyText2">
    <w:name w:val="Body Text 2"/>
    <w:basedOn w:val="Normal"/>
    <w:link w:val="BodyText2Char"/>
    <w:uiPriority w:val="99"/>
    <w:rsid w:val="00710CCE"/>
    <w:pPr>
      <w:spacing w:after="120" w:line="480" w:lineRule="auto"/>
    </w:pPr>
  </w:style>
  <w:style w:type="character" w:customStyle="1" w:styleId="BodyTextChar">
    <w:name w:val="Body Text Char"/>
    <w:aliases w:val="Body Text Char2 Char,Body Text Char1 Char Char,Body Text Char Char Char Char,Body Text Char1 Char Char Char Char,Body Text Char Char Char Char Char Char,Body Text Char1 Char Char Char Char Char Char,Body Text Char1 Char1"/>
    <w:basedOn w:val="DefaultParagraphFont"/>
    <w:link w:val="BodyText"/>
    <w:uiPriority w:val="99"/>
    <w:locked/>
    <w:rsid w:val="003940AF"/>
    <w:rPr>
      <w:rFonts w:ascii="Garamond" w:hAnsi="Garamond" w:cs="Times New Roman"/>
      <w:sz w:val="24"/>
      <w:szCs w:val="24"/>
      <w:lang w:val="en-GB" w:eastAsia="da-DK" w:bidi="ar-SA"/>
    </w:rPr>
  </w:style>
  <w:style w:type="paragraph" w:styleId="BalloonText">
    <w:name w:val="Balloon Text"/>
    <w:basedOn w:val="Normal"/>
    <w:link w:val="BalloonTextChar"/>
    <w:uiPriority w:val="99"/>
    <w:rsid w:val="00870720"/>
    <w:rPr>
      <w:rFonts w:ascii="Tahoma" w:hAnsi="Tahoma" w:cs="Tahoma"/>
      <w:sz w:val="16"/>
      <w:szCs w:val="16"/>
    </w:rPr>
  </w:style>
  <w:style w:type="character" w:customStyle="1" w:styleId="BodyText2Char">
    <w:name w:val="Body Text 2 Char"/>
    <w:basedOn w:val="DefaultParagraphFont"/>
    <w:link w:val="BodyText2"/>
    <w:uiPriority w:val="99"/>
    <w:locked/>
    <w:rsid w:val="00710CCE"/>
    <w:rPr>
      <w:rFonts w:cs="Times New Roman"/>
      <w:sz w:val="24"/>
      <w:szCs w:val="24"/>
      <w:lang w:val="es-ES" w:eastAsia="es-ES"/>
    </w:rPr>
  </w:style>
  <w:style w:type="character" w:styleId="PageNumber">
    <w:name w:val="page number"/>
    <w:basedOn w:val="DefaultParagraphFont"/>
    <w:uiPriority w:val="99"/>
    <w:rsid w:val="00EA5BB3"/>
    <w:rPr>
      <w:rFonts w:cs="Times New Roman"/>
    </w:rPr>
  </w:style>
  <w:style w:type="character" w:customStyle="1" w:styleId="BalloonTextChar">
    <w:name w:val="Balloon Text Char"/>
    <w:basedOn w:val="DefaultParagraphFont"/>
    <w:link w:val="BalloonText"/>
    <w:uiPriority w:val="99"/>
    <w:locked/>
    <w:rsid w:val="00870720"/>
    <w:rPr>
      <w:rFonts w:ascii="Tahoma" w:hAnsi="Tahoma" w:cs="Tahoma"/>
      <w:sz w:val="16"/>
      <w:szCs w:val="16"/>
      <w:lang w:val="es-ES" w:eastAsia="es-ES"/>
    </w:rPr>
  </w:style>
  <w:style w:type="paragraph" w:styleId="Caption">
    <w:name w:val="caption"/>
    <w:basedOn w:val="Normal"/>
    <w:next w:val="Normal"/>
    <w:uiPriority w:val="35"/>
    <w:unhideWhenUsed/>
    <w:qFormat/>
    <w:locked/>
    <w:rsid w:val="009350FA"/>
    <w:pPr>
      <w:spacing w:after="200"/>
    </w:pPr>
    <w:rPr>
      <w:b/>
      <w:bCs/>
      <w:color w:val="4F81BD" w:themeColor="accent1"/>
      <w:sz w:val="18"/>
      <w:szCs w:val="18"/>
    </w:rPr>
  </w:style>
  <w:style w:type="paragraph" w:customStyle="1" w:styleId="text">
    <w:name w:val="text"/>
    <w:basedOn w:val="Normal"/>
    <w:rsid w:val="004B3C34"/>
    <w:pPr>
      <w:spacing w:before="100" w:beforeAutospacing="1" w:after="30" w:line="240" w:lineRule="atLeast"/>
    </w:pPr>
    <w:rPr>
      <w:rFonts w:ascii="Arial" w:hAnsi="Arial" w:cs="Arial"/>
      <w:color w:val="000000"/>
      <w:sz w:val="18"/>
      <w:szCs w:val="18"/>
      <w:lang w:val="es-CO" w:eastAsia="es-CO"/>
    </w:rPr>
  </w:style>
  <w:style w:type="paragraph" w:customStyle="1" w:styleId="heading-2">
    <w:name w:val="heading-2"/>
    <w:basedOn w:val="Normal"/>
    <w:rsid w:val="004B3C34"/>
    <w:pPr>
      <w:spacing w:before="100" w:beforeAutospacing="1" w:after="30"/>
    </w:pPr>
    <w:rPr>
      <w:rFonts w:ascii="Arial" w:hAnsi="Arial" w:cs="Arial"/>
      <w:b/>
      <w:bCs/>
      <w:color w:val="000080"/>
      <w:lang w:val="es-CO" w:eastAsia="es-CO"/>
    </w:rPr>
  </w:style>
  <w:style w:type="character" w:customStyle="1" w:styleId="heading-11">
    <w:name w:val="heading-11"/>
    <w:basedOn w:val="DefaultParagraphFont"/>
    <w:rsid w:val="004B3C34"/>
    <w:rPr>
      <w:rFonts w:ascii="Arial" w:hAnsi="Arial" w:cs="Arial" w:hint="default"/>
      <w:b/>
      <w:bCs/>
      <w:color w:val="000080"/>
      <w:sz w:val="36"/>
      <w:szCs w:val="36"/>
    </w:rPr>
  </w:style>
  <w:style w:type="character" w:customStyle="1" w:styleId="longtext">
    <w:name w:val="long_text"/>
    <w:basedOn w:val="DefaultParagraphFont"/>
    <w:rsid w:val="00F464C5"/>
  </w:style>
  <w:style w:type="paragraph" w:styleId="IntenseQuote">
    <w:name w:val="Intense Quote"/>
    <w:basedOn w:val="Normal"/>
    <w:next w:val="Normal"/>
    <w:link w:val="IntenseQuoteChar"/>
    <w:uiPriority w:val="30"/>
    <w:qFormat/>
    <w:rsid w:val="001A3E1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A3E1D"/>
    <w:rPr>
      <w:b/>
      <w:bCs/>
      <w:i/>
      <w:iCs/>
      <w:color w:val="4F81BD" w:themeColor="accent1"/>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footer" w:locked="1" w:semiHidden="0" w:uiPriority="0" w:unhideWhenUsed="0"/>
    <w:lsdException w:name="caption" w:locked="1" w:uiPriority="35" w:qFormat="1"/>
    <w:lsdException w:name="footnote reference" w:locked="1" w:semiHidden="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82A67"/>
    <w:pPr>
      <w:spacing w:after="0" w:line="240" w:lineRule="auto"/>
    </w:pPr>
    <w:rPr>
      <w:sz w:val="24"/>
      <w:szCs w:val="24"/>
      <w:lang w:val="es-ES" w:eastAsia="es-ES"/>
    </w:rPr>
  </w:style>
  <w:style w:type="paragraph" w:styleId="Ttulo1">
    <w:name w:val="heading 1"/>
    <w:basedOn w:val="Normal"/>
    <w:next w:val="Normal"/>
    <w:link w:val="Ttulo1Car"/>
    <w:uiPriority w:val="99"/>
    <w:qFormat/>
    <w:rsid w:val="007E0FE4"/>
    <w:pPr>
      <w:keepNext/>
      <w:spacing w:before="240" w:after="60"/>
      <w:outlineLvl w:val="0"/>
    </w:pPr>
    <w:rPr>
      <w:rFonts w:ascii="Cambria" w:hAnsi="Cambria"/>
      <w:b/>
      <w:bCs/>
      <w:kern w:val="32"/>
      <w:sz w:val="32"/>
      <w:szCs w:val="32"/>
      <w:lang w:val="en-US"/>
    </w:rPr>
  </w:style>
  <w:style w:type="paragraph" w:styleId="Ttulo2">
    <w:name w:val="heading 2"/>
    <w:basedOn w:val="Normal"/>
    <w:next w:val="Normal"/>
    <w:link w:val="Ttulo2Car"/>
    <w:uiPriority w:val="99"/>
    <w:qFormat/>
    <w:rsid w:val="00E81537"/>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9"/>
    <w:qFormat/>
    <w:rsid w:val="00E81537"/>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semiHidden/>
    <w:locked/>
    <w:rPr>
      <w:rFonts w:ascii="Cambria" w:hAnsi="Cambria" w:cs="Times New Roman"/>
      <w:b/>
      <w:bCs/>
      <w:i/>
      <w:iCs/>
      <w:sz w:val="28"/>
      <w:szCs w:val="28"/>
      <w:lang w:val="es-ES" w:eastAsia="es-ES"/>
    </w:rPr>
  </w:style>
  <w:style w:type="character" w:customStyle="1" w:styleId="Ttulo3Car">
    <w:name w:val="Título 3 Car"/>
    <w:basedOn w:val="Fuentedeprrafopredeter"/>
    <w:link w:val="Ttulo3"/>
    <w:uiPriority w:val="99"/>
    <w:semiHidden/>
    <w:locked/>
    <w:rPr>
      <w:rFonts w:ascii="Cambria" w:hAnsi="Cambria" w:cs="Times New Roman"/>
      <w:b/>
      <w:bCs/>
      <w:sz w:val="26"/>
      <w:szCs w:val="26"/>
      <w:lang w:val="es-ES" w:eastAsia="es-ES"/>
    </w:rPr>
  </w:style>
  <w:style w:type="paragraph" w:customStyle="1" w:styleId="ListParagraph1">
    <w:name w:val="List Paragraph1"/>
    <w:basedOn w:val="Normal"/>
    <w:uiPriority w:val="99"/>
    <w:rsid w:val="0075071F"/>
    <w:pPr>
      <w:spacing w:after="200" w:line="276" w:lineRule="auto"/>
      <w:ind w:left="720"/>
      <w:contextualSpacing/>
    </w:pPr>
    <w:rPr>
      <w:rFonts w:ascii="Calibri" w:hAnsi="Calibri"/>
      <w:sz w:val="22"/>
      <w:szCs w:val="22"/>
      <w:lang w:val="es-ES_tradnl" w:eastAsia="en-US"/>
    </w:rPr>
  </w:style>
  <w:style w:type="character" w:customStyle="1" w:styleId="Ttulo1Car">
    <w:name w:val="Título 1 Car"/>
    <w:basedOn w:val="Fuentedeprrafopredeter"/>
    <w:link w:val="Ttulo1"/>
    <w:uiPriority w:val="99"/>
    <w:locked/>
    <w:rsid w:val="007E0FE4"/>
    <w:rPr>
      <w:rFonts w:ascii="Cambria" w:hAnsi="Cambria" w:cs="Times New Roman"/>
      <w:b/>
      <w:kern w:val="32"/>
      <w:sz w:val="32"/>
    </w:rPr>
  </w:style>
  <w:style w:type="paragraph" w:styleId="Encabezado">
    <w:name w:val="header"/>
    <w:basedOn w:val="Normal"/>
    <w:link w:val="EncabezadoCar"/>
    <w:uiPriority w:val="99"/>
    <w:rsid w:val="0075071F"/>
    <w:pPr>
      <w:tabs>
        <w:tab w:val="center" w:pos="4252"/>
        <w:tab w:val="right" w:pos="8504"/>
      </w:tabs>
    </w:pPr>
  </w:style>
  <w:style w:type="paragraph" w:styleId="Piedepgina">
    <w:name w:val="footer"/>
    <w:basedOn w:val="Normal"/>
    <w:link w:val="PiedepginaCar"/>
    <w:uiPriority w:val="99"/>
    <w:rsid w:val="0075071F"/>
    <w:pPr>
      <w:tabs>
        <w:tab w:val="center" w:pos="4252"/>
        <w:tab w:val="right" w:pos="8504"/>
      </w:tabs>
    </w:pPr>
    <w:rPr>
      <w:lang w:val="en-US"/>
    </w:rPr>
  </w:style>
  <w:style w:type="character" w:customStyle="1" w:styleId="EncabezadoCar">
    <w:name w:val="Encabezado Car"/>
    <w:basedOn w:val="Fuentedeprrafopredeter"/>
    <w:link w:val="Encabezado"/>
    <w:uiPriority w:val="99"/>
    <w:semiHidden/>
    <w:locked/>
    <w:rPr>
      <w:rFonts w:cs="Times New Roman"/>
      <w:sz w:val="24"/>
      <w:szCs w:val="24"/>
      <w:lang w:val="es-ES" w:eastAsia="es-ES"/>
    </w:rPr>
  </w:style>
  <w:style w:type="paragraph" w:styleId="Prrafodelista">
    <w:name w:val="List Paragraph"/>
    <w:basedOn w:val="Normal"/>
    <w:uiPriority w:val="99"/>
    <w:qFormat/>
    <w:rsid w:val="00626C2B"/>
    <w:pPr>
      <w:ind w:left="720"/>
    </w:pPr>
    <w:rPr>
      <w:rFonts w:ascii="Calibri" w:hAnsi="Calibri"/>
      <w:sz w:val="22"/>
      <w:szCs w:val="22"/>
      <w:lang w:val="en-US" w:eastAsia="en-US"/>
    </w:rPr>
  </w:style>
  <w:style w:type="character" w:customStyle="1" w:styleId="PiedepginaCar">
    <w:name w:val="Pie de página Car"/>
    <w:basedOn w:val="Fuentedeprrafopredeter"/>
    <w:link w:val="Piedepgina"/>
    <w:uiPriority w:val="99"/>
    <w:locked/>
    <w:rsid w:val="005168A2"/>
    <w:rPr>
      <w:rFonts w:cs="Times New Roman"/>
      <w:sz w:val="24"/>
    </w:rPr>
  </w:style>
  <w:style w:type="paragraph" w:styleId="Textonotapie">
    <w:name w:val="footnote text"/>
    <w:basedOn w:val="Normal"/>
    <w:link w:val="TextonotapieCar"/>
    <w:uiPriority w:val="99"/>
    <w:rsid w:val="00803417"/>
    <w:pPr>
      <w:spacing w:after="200"/>
    </w:pPr>
    <w:rPr>
      <w:rFonts w:ascii="Cambria" w:hAnsi="Cambria"/>
      <w:sz w:val="20"/>
      <w:szCs w:val="20"/>
      <w:lang w:val="en-US" w:eastAsia="en-US"/>
    </w:rPr>
  </w:style>
  <w:style w:type="character" w:styleId="Refdenotaalpie">
    <w:name w:val="footnote reference"/>
    <w:basedOn w:val="Fuentedeprrafopredeter"/>
    <w:uiPriority w:val="99"/>
    <w:semiHidden/>
    <w:rsid w:val="00803417"/>
    <w:rPr>
      <w:rFonts w:cs="Times New Roman"/>
      <w:vertAlign w:val="superscript"/>
    </w:rPr>
  </w:style>
  <w:style w:type="character" w:customStyle="1" w:styleId="TextonotapieCar">
    <w:name w:val="Texto nota pie Car"/>
    <w:basedOn w:val="Fuentedeprrafopredeter"/>
    <w:link w:val="Textonotapie"/>
    <w:uiPriority w:val="99"/>
    <w:locked/>
    <w:rsid w:val="00803417"/>
    <w:rPr>
      <w:rFonts w:ascii="Cambria" w:hAnsi="Cambria" w:cs="Times New Roman"/>
      <w:lang w:val="en-US" w:eastAsia="en-US"/>
    </w:rPr>
  </w:style>
  <w:style w:type="character" w:styleId="Hipervnculo">
    <w:name w:val="Hyperlink"/>
    <w:basedOn w:val="Fuentedeprrafopredeter"/>
    <w:uiPriority w:val="99"/>
    <w:rsid w:val="00803417"/>
    <w:rPr>
      <w:rFonts w:cs="Times New Roman"/>
      <w:color w:val="0000FF"/>
      <w:u w:val="single"/>
    </w:rPr>
  </w:style>
  <w:style w:type="character" w:customStyle="1" w:styleId="shorttext1">
    <w:name w:val="short_text1"/>
    <w:uiPriority w:val="99"/>
    <w:rsid w:val="00E22282"/>
    <w:rPr>
      <w:sz w:val="29"/>
    </w:rPr>
  </w:style>
  <w:style w:type="paragraph" w:styleId="TtulodeTDC">
    <w:name w:val="TOC Heading"/>
    <w:basedOn w:val="Ttulo1"/>
    <w:next w:val="Normal"/>
    <w:uiPriority w:val="99"/>
    <w:qFormat/>
    <w:rsid w:val="007E0FE4"/>
    <w:pPr>
      <w:keepLines/>
      <w:spacing w:before="480" w:after="0" w:line="276" w:lineRule="auto"/>
      <w:outlineLvl w:val="9"/>
    </w:pPr>
    <w:rPr>
      <w:color w:val="376092"/>
      <w:kern w:val="0"/>
      <w:sz w:val="28"/>
      <w:szCs w:val="28"/>
      <w:lang w:eastAsia="en-US"/>
    </w:rPr>
  </w:style>
  <w:style w:type="paragraph" w:styleId="TDC2">
    <w:name w:val="toc 2"/>
    <w:basedOn w:val="Normal"/>
    <w:next w:val="Normal"/>
    <w:autoRedefine/>
    <w:uiPriority w:val="39"/>
    <w:rsid w:val="007E0FE4"/>
    <w:pPr>
      <w:ind w:left="240"/>
    </w:pPr>
  </w:style>
  <w:style w:type="paragraph" w:styleId="TDC3">
    <w:name w:val="toc 3"/>
    <w:basedOn w:val="Normal"/>
    <w:next w:val="Normal"/>
    <w:autoRedefine/>
    <w:uiPriority w:val="39"/>
    <w:rsid w:val="007E0FE4"/>
    <w:pPr>
      <w:ind w:left="480"/>
    </w:pPr>
  </w:style>
  <w:style w:type="paragraph" w:styleId="Textoindependiente">
    <w:name w:val="Body Text"/>
    <w:aliases w:val="Body Text Char2,Body Text Char1 Char,Body Text Char Char Char,Body Text Char1 Char Char Char,Body Text Char Char Char Char Char,Body Text Char1 Char Char Char Char Char,Body Text Char Char Char Char Char Char Char,Body Text Char1"/>
    <w:basedOn w:val="Normal"/>
    <w:link w:val="TextoindependienteCar"/>
    <w:uiPriority w:val="99"/>
    <w:rsid w:val="003940AF"/>
    <w:pPr>
      <w:suppressAutoHyphens/>
      <w:jc w:val="both"/>
    </w:pPr>
    <w:rPr>
      <w:rFonts w:ascii="Garamond" w:hAnsi="Garamond"/>
      <w:lang w:val="en-GB" w:eastAsia="da-DK"/>
    </w:rPr>
  </w:style>
  <w:style w:type="paragraph" w:styleId="Textoindependiente2">
    <w:name w:val="Body Text 2"/>
    <w:basedOn w:val="Normal"/>
    <w:link w:val="Textoindependiente2Car"/>
    <w:uiPriority w:val="99"/>
    <w:rsid w:val="00710CCE"/>
    <w:pPr>
      <w:spacing w:after="120" w:line="480" w:lineRule="auto"/>
    </w:pPr>
  </w:style>
  <w:style w:type="character" w:customStyle="1" w:styleId="TextoindependienteCar">
    <w:name w:val="Texto independiente Car"/>
    <w:aliases w:val="Body Text Char2 Car,Body Text Char1 Char Car,Body Text Char Char Char Car,Body Text Char1 Char Char Char Car,Body Text Char Char Char Char Char Car,Body Text Char1 Char Char Char Char Char Car,Body Text Char1 Car"/>
    <w:basedOn w:val="Fuentedeprrafopredeter"/>
    <w:link w:val="Textoindependiente"/>
    <w:uiPriority w:val="99"/>
    <w:locked/>
    <w:rsid w:val="003940AF"/>
    <w:rPr>
      <w:rFonts w:ascii="Garamond" w:hAnsi="Garamond" w:cs="Times New Roman"/>
      <w:sz w:val="24"/>
      <w:szCs w:val="24"/>
      <w:lang w:val="en-GB" w:eastAsia="da-DK" w:bidi="ar-SA"/>
    </w:rPr>
  </w:style>
  <w:style w:type="paragraph" w:styleId="Textodeglobo">
    <w:name w:val="Balloon Text"/>
    <w:basedOn w:val="Normal"/>
    <w:link w:val="TextodegloboCar"/>
    <w:uiPriority w:val="99"/>
    <w:rsid w:val="00870720"/>
    <w:rPr>
      <w:rFonts w:ascii="Tahoma" w:hAnsi="Tahoma" w:cs="Tahoma"/>
      <w:sz w:val="16"/>
      <w:szCs w:val="16"/>
    </w:rPr>
  </w:style>
  <w:style w:type="character" w:customStyle="1" w:styleId="Textoindependiente2Car">
    <w:name w:val="Texto independiente 2 Car"/>
    <w:basedOn w:val="Fuentedeprrafopredeter"/>
    <w:link w:val="Textoindependiente2"/>
    <w:uiPriority w:val="99"/>
    <w:locked/>
    <w:rsid w:val="00710CCE"/>
    <w:rPr>
      <w:rFonts w:cs="Times New Roman"/>
      <w:sz w:val="24"/>
      <w:szCs w:val="24"/>
      <w:lang w:val="es-ES" w:eastAsia="es-ES"/>
    </w:rPr>
  </w:style>
  <w:style w:type="character" w:styleId="Nmerodepgina">
    <w:name w:val="page number"/>
    <w:basedOn w:val="Fuentedeprrafopredeter"/>
    <w:uiPriority w:val="99"/>
    <w:rsid w:val="00EA5BB3"/>
    <w:rPr>
      <w:rFonts w:cs="Times New Roman"/>
    </w:rPr>
  </w:style>
  <w:style w:type="character" w:customStyle="1" w:styleId="TextodegloboCar">
    <w:name w:val="Texto de globo Car"/>
    <w:basedOn w:val="Fuentedeprrafopredeter"/>
    <w:link w:val="Textodeglobo"/>
    <w:uiPriority w:val="99"/>
    <w:locked/>
    <w:rsid w:val="00870720"/>
    <w:rPr>
      <w:rFonts w:ascii="Tahoma" w:hAnsi="Tahoma" w:cs="Tahoma"/>
      <w:sz w:val="16"/>
      <w:szCs w:val="16"/>
      <w:lang w:val="es-ES" w:eastAsia="es-ES"/>
    </w:rPr>
  </w:style>
  <w:style w:type="paragraph" w:styleId="Epgrafe">
    <w:name w:val="caption"/>
    <w:basedOn w:val="Normal"/>
    <w:next w:val="Normal"/>
    <w:uiPriority w:val="35"/>
    <w:unhideWhenUsed/>
    <w:qFormat/>
    <w:locked/>
    <w:rsid w:val="009350FA"/>
    <w:pPr>
      <w:spacing w:after="200"/>
    </w:pPr>
    <w:rPr>
      <w:b/>
      <w:bCs/>
      <w:color w:val="4F81BD" w:themeColor="accent1"/>
      <w:sz w:val="18"/>
      <w:szCs w:val="18"/>
    </w:rPr>
  </w:style>
  <w:style w:type="paragraph" w:customStyle="1" w:styleId="text">
    <w:name w:val="text"/>
    <w:basedOn w:val="Normal"/>
    <w:rsid w:val="004B3C34"/>
    <w:pPr>
      <w:spacing w:before="100" w:beforeAutospacing="1" w:after="30" w:line="240" w:lineRule="atLeast"/>
    </w:pPr>
    <w:rPr>
      <w:rFonts w:ascii="Arial" w:hAnsi="Arial" w:cs="Arial"/>
      <w:color w:val="000000"/>
      <w:sz w:val="18"/>
      <w:szCs w:val="18"/>
      <w:lang w:val="es-CO" w:eastAsia="es-CO"/>
    </w:rPr>
  </w:style>
  <w:style w:type="paragraph" w:customStyle="1" w:styleId="heading-2">
    <w:name w:val="heading-2"/>
    <w:basedOn w:val="Normal"/>
    <w:rsid w:val="004B3C34"/>
    <w:pPr>
      <w:spacing w:before="100" w:beforeAutospacing="1" w:after="30"/>
    </w:pPr>
    <w:rPr>
      <w:rFonts w:ascii="Arial" w:hAnsi="Arial" w:cs="Arial"/>
      <w:b/>
      <w:bCs/>
      <w:color w:val="000080"/>
      <w:lang w:val="es-CO" w:eastAsia="es-CO"/>
    </w:rPr>
  </w:style>
  <w:style w:type="character" w:customStyle="1" w:styleId="heading-11">
    <w:name w:val="heading-11"/>
    <w:basedOn w:val="Fuentedeprrafopredeter"/>
    <w:rsid w:val="004B3C34"/>
    <w:rPr>
      <w:rFonts w:ascii="Arial" w:hAnsi="Arial" w:cs="Arial" w:hint="default"/>
      <w:b/>
      <w:bCs/>
      <w:color w:val="000080"/>
      <w:sz w:val="36"/>
      <w:szCs w:val="36"/>
    </w:rPr>
  </w:style>
  <w:style w:type="character" w:customStyle="1" w:styleId="longtext">
    <w:name w:val="long_text"/>
    <w:basedOn w:val="Fuentedeprrafopredeter"/>
    <w:rsid w:val="00F464C5"/>
  </w:style>
  <w:style w:type="paragraph" w:styleId="Citadestacada">
    <w:name w:val="Intense Quote"/>
    <w:basedOn w:val="Normal"/>
    <w:next w:val="Normal"/>
    <w:link w:val="CitadestacadaCar"/>
    <w:uiPriority w:val="30"/>
    <w:qFormat/>
    <w:rsid w:val="001A3E1D"/>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1A3E1D"/>
    <w:rPr>
      <w:b/>
      <w:bCs/>
      <w:i/>
      <w:iCs/>
      <w:color w:val="4F81BD" w:themeColor="accent1"/>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58410954">
      <w:bodyDiv w:val="1"/>
      <w:marLeft w:val="0"/>
      <w:marRight w:val="0"/>
      <w:marTop w:val="0"/>
      <w:marBottom w:val="0"/>
      <w:divBdr>
        <w:top w:val="none" w:sz="0" w:space="0" w:color="auto"/>
        <w:left w:val="none" w:sz="0" w:space="0" w:color="auto"/>
        <w:bottom w:val="none" w:sz="0" w:space="0" w:color="auto"/>
        <w:right w:val="none" w:sz="0" w:space="0" w:color="auto"/>
      </w:divBdr>
      <w:divsChild>
        <w:div w:id="771054508">
          <w:marLeft w:val="547"/>
          <w:marRight w:val="0"/>
          <w:marTop w:val="0"/>
          <w:marBottom w:val="0"/>
          <w:divBdr>
            <w:top w:val="none" w:sz="0" w:space="0" w:color="auto"/>
            <w:left w:val="none" w:sz="0" w:space="0" w:color="auto"/>
            <w:bottom w:val="none" w:sz="0" w:space="0" w:color="auto"/>
            <w:right w:val="none" w:sz="0" w:space="0" w:color="auto"/>
          </w:divBdr>
        </w:div>
        <w:div w:id="1006709836">
          <w:marLeft w:val="547"/>
          <w:marRight w:val="0"/>
          <w:marTop w:val="0"/>
          <w:marBottom w:val="0"/>
          <w:divBdr>
            <w:top w:val="none" w:sz="0" w:space="0" w:color="auto"/>
            <w:left w:val="none" w:sz="0" w:space="0" w:color="auto"/>
            <w:bottom w:val="none" w:sz="0" w:space="0" w:color="auto"/>
            <w:right w:val="none" w:sz="0" w:space="0" w:color="auto"/>
          </w:divBdr>
        </w:div>
        <w:div w:id="1541165029">
          <w:marLeft w:val="547"/>
          <w:marRight w:val="0"/>
          <w:marTop w:val="0"/>
          <w:marBottom w:val="0"/>
          <w:divBdr>
            <w:top w:val="none" w:sz="0" w:space="0" w:color="auto"/>
            <w:left w:val="none" w:sz="0" w:space="0" w:color="auto"/>
            <w:bottom w:val="none" w:sz="0" w:space="0" w:color="auto"/>
            <w:right w:val="none" w:sz="0" w:space="0" w:color="auto"/>
          </w:divBdr>
        </w:div>
        <w:div w:id="1082143320">
          <w:marLeft w:val="547"/>
          <w:marRight w:val="0"/>
          <w:marTop w:val="0"/>
          <w:marBottom w:val="0"/>
          <w:divBdr>
            <w:top w:val="none" w:sz="0" w:space="0" w:color="auto"/>
            <w:left w:val="none" w:sz="0" w:space="0" w:color="auto"/>
            <w:bottom w:val="none" w:sz="0" w:space="0" w:color="auto"/>
            <w:right w:val="none" w:sz="0" w:space="0" w:color="auto"/>
          </w:divBdr>
        </w:div>
      </w:divsChild>
    </w:div>
    <w:div w:id="70204275">
      <w:bodyDiv w:val="1"/>
      <w:marLeft w:val="0"/>
      <w:marRight w:val="0"/>
      <w:marTop w:val="0"/>
      <w:marBottom w:val="0"/>
      <w:divBdr>
        <w:top w:val="none" w:sz="0" w:space="0" w:color="auto"/>
        <w:left w:val="none" w:sz="0" w:space="0" w:color="auto"/>
        <w:bottom w:val="none" w:sz="0" w:space="0" w:color="auto"/>
        <w:right w:val="none" w:sz="0" w:space="0" w:color="auto"/>
      </w:divBdr>
    </w:div>
    <w:div w:id="70273089">
      <w:bodyDiv w:val="1"/>
      <w:marLeft w:val="0"/>
      <w:marRight w:val="0"/>
      <w:marTop w:val="0"/>
      <w:marBottom w:val="0"/>
      <w:divBdr>
        <w:top w:val="none" w:sz="0" w:space="0" w:color="auto"/>
        <w:left w:val="none" w:sz="0" w:space="0" w:color="auto"/>
        <w:bottom w:val="none" w:sz="0" w:space="0" w:color="auto"/>
        <w:right w:val="none" w:sz="0" w:space="0" w:color="auto"/>
      </w:divBdr>
      <w:divsChild>
        <w:div w:id="1321274593">
          <w:marLeft w:val="547"/>
          <w:marRight w:val="0"/>
          <w:marTop w:val="0"/>
          <w:marBottom w:val="0"/>
          <w:divBdr>
            <w:top w:val="none" w:sz="0" w:space="0" w:color="auto"/>
            <w:left w:val="none" w:sz="0" w:space="0" w:color="auto"/>
            <w:bottom w:val="none" w:sz="0" w:space="0" w:color="auto"/>
            <w:right w:val="none" w:sz="0" w:space="0" w:color="auto"/>
          </w:divBdr>
        </w:div>
        <w:div w:id="134418548">
          <w:marLeft w:val="547"/>
          <w:marRight w:val="0"/>
          <w:marTop w:val="0"/>
          <w:marBottom w:val="0"/>
          <w:divBdr>
            <w:top w:val="none" w:sz="0" w:space="0" w:color="auto"/>
            <w:left w:val="none" w:sz="0" w:space="0" w:color="auto"/>
            <w:bottom w:val="none" w:sz="0" w:space="0" w:color="auto"/>
            <w:right w:val="none" w:sz="0" w:space="0" w:color="auto"/>
          </w:divBdr>
        </w:div>
        <w:div w:id="1398821605">
          <w:marLeft w:val="547"/>
          <w:marRight w:val="0"/>
          <w:marTop w:val="0"/>
          <w:marBottom w:val="0"/>
          <w:divBdr>
            <w:top w:val="none" w:sz="0" w:space="0" w:color="auto"/>
            <w:left w:val="none" w:sz="0" w:space="0" w:color="auto"/>
            <w:bottom w:val="none" w:sz="0" w:space="0" w:color="auto"/>
            <w:right w:val="none" w:sz="0" w:space="0" w:color="auto"/>
          </w:divBdr>
        </w:div>
        <w:div w:id="2113015765">
          <w:marLeft w:val="547"/>
          <w:marRight w:val="0"/>
          <w:marTop w:val="0"/>
          <w:marBottom w:val="0"/>
          <w:divBdr>
            <w:top w:val="none" w:sz="0" w:space="0" w:color="auto"/>
            <w:left w:val="none" w:sz="0" w:space="0" w:color="auto"/>
            <w:bottom w:val="none" w:sz="0" w:space="0" w:color="auto"/>
            <w:right w:val="none" w:sz="0" w:space="0" w:color="auto"/>
          </w:divBdr>
        </w:div>
        <w:div w:id="1147547575">
          <w:marLeft w:val="547"/>
          <w:marRight w:val="0"/>
          <w:marTop w:val="0"/>
          <w:marBottom w:val="0"/>
          <w:divBdr>
            <w:top w:val="none" w:sz="0" w:space="0" w:color="auto"/>
            <w:left w:val="none" w:sz="0" w:space="0" w:color="auto"/>
            <w:bottom w:val="none" w:sz="0" w:space="0" w:color="auto"/>
            <w:right w:val="none" w:sz="0" w:space="0" w:color="auto"/>
          </w:divBdr>
        </w:div>
      </w:divsChild>
    </w:div>
    <w:div w:id="116224842">
      <w:bodyDiv w:val="1"/>
      <w:marLeft w:val="0"/>
      <w:marRight w:val="0"/>
      <w:marTop w:val="0"/>
      <w:marBottom w:val="0"/>
      <w:divBdr>
        <w:top w:val="none" w:sz="0" w:space="0" w:color="auto"/>
        <w:left w:val="none" w:sz="0" w:space="0" w:color="auto"/>
        <w:bottom w:val="none" w:sz="0" w:space="0" w:color="auto"/>
        <w:right w:val="none" w:sz="0" w:space="0" w:color="auto"/>
      </w:divBdr>
      <w:divsChild>
        <w:div w:id="2030374903">
          <w:marLeft w:val="547"/>
          <w:marRight w:val="0"/>
          <w:marTop w:val="0"/>
          <w:marBottom w:val="0"/>
          <w:divBdr>
            <w:top w:val="none" w:sz="0" w:space="0" w:color="auto"/>
            <w:left w:val="none" w:sz="0" w:space="0" w:color="auto"/>
            <w:bottom w:val="none" w:sz="0" w:space="0" w:color="auto"/>
            <w:right w:val="none" w:sz="0" w:space="0" w:color="auto"/>
          </w:divBdr>
        </w:div>
      </w:divsChild>
    </w:div>
    <w:div w:id="150217902">
      <w:bodyDiv w:val="1"/>
      <w:marLeft w:val="0"/>
      <w:marRight w:val="0"/>
      <w:marTop w:val="0"/>
      <w:marBottom w:val="0"/>
      <w:divBdr>
        <w:top w:val="none" w:sz="0" w:space="0" w:color="auto"/>
        <w:left w:val="none" w:sz="0" w:space="0" w:color="auto"/>
        <w:bottom w:val="none" w:sz="0" w:space="0" w:color="auto"/>
        <w:right w:val="none" w:sz="0" w:space="0" w:color="auto"/>
      </w:divBdr>
      <w:divsChild>
        <w:div w:id="489248645">
          <w:marLeft w:val="547"/>
          <w:marRight w:val="0"/>
          <w:marTop w:val="96"/>
          <w:marBottom w:val="0"/>
          <w:divBdr>
            <w:top w:val="none" w:sz="0" w:space="0" w:color="auto"/>
            <w:left w:val="none" w:sz="0" w:space="0" w:color="auto"/>
            <w:bottom w:val="none" w:sz="0" w:space="0" w:color="auto"/>
            <w:right w:val="none" w:sz="0" w:space="0" w:color="auto"/>
          </w:divBdr>
        </w:div>
        <w:div w:id="60372683">
          <w:marLeft w:val="547"/>
          <w:marRight w:val="0"/>
          <w:marTop w:val="96"/>
          <w:marBottom w:val="0"/>
          <w:divBdr>
            <w:top w:val="none" w:sz="0" w:space="0" w:color="auto"/>
            <w:left w:val="none" w:sz="0" w:space="0" w:color="auto"/>
            <w:bottom w:val="none" w:sz="0" w:space="0" w:color="auto"/>
            <w:right w:val="none" w:sz="0" w:space="0" w:color="auto"/>
          </w:divBdr>
        </w:div>
        <w:div w:id="384379498">
          <w:marLeft w:val="1166"/>
          <w:marRight w:val="0"/>
          <w:marTop w:val="86"/>
          <w:marBottom w:val="0"/>
          <w:divBdr>
            <w:top w:val="none" w:sz="0" w:space="0" w:color="auto"/>
            <w:left w:val="none" w:sz="0" w:space="0" w:color="auto"/>
            <w:bottom w:val="none" w:sz="0" w:space="0" w:color="auto"/>
            <w:right w:val="none" w:sz="0" w:space="0" w:color="auto"/>
          </w:divBdr>
        </w:div>
        <w:div w:id="885290071">
          <w:marLeft w:val="1166"/>
          <w:marRight w:val="0"/>
          <w:marTop w:val="86"/>
          <w:marBottom w:val="0"/>
          <w:divBdr>
            <w:top w:val="none" w:sz="0" w:space="0" w:color="auto"/>
            <w:left w:val="none" w:sz="0" w:space="0" w:color="auto"/>
            <w:bottom w:val="none" w:sz="0" w:space="0" w:color="auto"/>
            <w:right w:val="none" w:sz="0" w:space="0" w:color="auto"/>
          </w:divBdr>
        </w:div>
        <w:div w:id="1862694874">
          <w:marLeft w:val="547"/>
          <w:marRight w:val="0"/>
          <w:marTop w:val="96"/>
          <w:marBottom w:val="0"/>
          <w:divBdr>
            <w:top w:val="none" w:sz="0" w:space="0" w:color="auto"/>
            <w:left w:val="none" w:sz="0" w:space="0" w:color="auto"/>
            <w:bottom w:val="none" w:sz="0" w:space="0" w:color="auto"/>
            <w:right w:val="none" w:sz="0" w:space="0" w:color="auto"/>
          </w:divBdr>
        </w:div>
        <w:div w:id="846870423">
          <w:marLeft w:val="547"/>
          <w:marRight w:val="0"/>
          <w:marTop w:val="96"/>
          <w:marBottom w:val="0"/>
          <w:divBdr>
            <w:top w:val="none" w:sz="0" w:space="0" w:color="auto"/>
            <w:left w:val="none" w:sz="0" w:space="0" w:color="auto"/>
            <w:bottom w:val="none" w:sz="0" w:space="0" w:color="auto"/>
            <w:right w:val="none" w:sz="0" w:space="0" w:color="auto"/>
          </w:divBdr>
        </w:div>
        <w:div w:id="350569194">
          <w:marLeft w:val="547"/>
          <w:marRight w:val="0"/>
          <w:marTop w:val="96"/>
          <w:marBottom w:val="0"/>
          <w:divBdr>
            <w:top w:val="none" w:sz="0" w:space="0" w:color="auto"/>
            <w:left w:val="none" w:sz="0" w:space="0" w:color="auto"/>
            <w:bottom w:val="none" w:sz="0" w:space="0" w:color="auto"/>
            <w:right w:val="none" w:sz="0" w:space="0" w:color="auto"/>
          </w:divBdr>
        </w:div>
        <w:div w:id="932587839">
          <w:marLeft w:val="1166"/>
          <w:marRight w:val="0"/>
          <w:marTop w:val="86"/>
          <w:marBottom w:val="0"/>
          <w:divBdr>
            <w:top w:val="none" w:sz="0" w:space="0" w:color="auto"/>
            <w:left w:val="none" w:sz="0" w:space="0" w:color="auto"/>
            <w:bottom w:val="none" w:sz="0" w:space="0" w:color="auto"/>
            <w:right w:val="none" w:sz="0" w:space="0" w:color="auto"/>
          </w:divBdr>
        </w:div>
        <w:div w:id="1172522950">
          <w:marLeft w:val="1166"/>
          <w:marRight w:val="0"/>
          <w:marTop w:val="86"/>
          <w:marBottom w:val="0"/>
          <w:divBdr>
            <w:top w:val="none" w:sz="0" w:space="0" w:color="auto"/>
            <w:left w:val="none" w:sz="0" w:space="0" w:color="auto"/>
            <w:bottom w:val="none" w:sz="0" w:space="0" w:color="auto"/>
            <w:right w:val="none" w:sz="0" w:space="0" w:color="auto"/>
          </w:divBdr>
        </w:div>
      </w:divsChild>
    </w:div>
    <w:div w:id="157112002">
      <w:bodyDiv w:val="1"/>
      <w:marLeft w:val="0"/>
      <w:marRight w:val="0"/>
      <w:marTop w:val="0"/>
      <w:marBottom w:val="0"/>
      <w:divBdr>
        <w:top w:val="none" w:sz="0" w:space="0" w:color="auto"/>
        <w:left w:val="none" w:sz="0" w:space="0" w:color="auto"/>
        <w:bottom w:val="none" w:sz="0" w:space="0" w:color="auto"/>
        <w:right w:val="none" w:sz="0" w:space="0" w:color="auto"/>
      </w:divBdr>
      <w:divsChild>
        <w:div w:id="1942568324">
          <w:marLeft w:val="547"/>
          <w:marRight w:val="0"/>
          <w:marTop w:val="0"/>
          <w:marBottom w:val="0"/>
          <w:divBdr>
            <w:top w:val="none" w:sz="0" w:space="0" w:color="auto"/>
            <w:left w:val="none" w:sz="0" w:space="0" w:color="auto"/>
            <w:bottom w:val="none" w:sz="0" w:space="0" w:color="auto"/>
            <w:right w:val="none" w:sz="0" w:space="0" w:color="auto"/>
          </w:divBdr>
        </w:div>
      </w:divsChild>
    </w:div>
    <w:div w:id="255097177">
      <w:bodyDiv w:val="1"/>
      <w:marLeft w:val="0"/>
      <w:marRight w:val="0"/>
      <w:marTop w:val="0"/>
      <w:marBottom w:val="0"/>
      <w:divBdr>
        <w:top w:val="none" w:sz="0" w:space="0" w:color="auto"/>
        <w:left w:val="none" w:sz="0" w:space="0" w:color="auto"/>
        <w:bottom w:val="none" w:sz="0" w:space="0" w:color="auto"/>
        <w:right w:val="none" w:sz="0" w:space="0" w:color="auto"/>
      </w:divBdr>
    </w:div>
    <w:div w:id="271476337">
      <w:bodyDiv w:val="1"/>
      <w:marLeft w:val="0"/>
      <w:marRight w:val="0"/>
      <w:marTop w:val="0"/>
      <w:marBottom w:val="0"/>
      <w:divBdr>
        <w:top w:val="none" w:sz="0" w:space="0" w:color="auto"/>
        <w:left w:val="none" w:sz="0" w:space="0" w:color="auto"/>
        <w:bottom w:val="none" w:sz="0" w:space="0" w:color="auto"/>
        <w:right w:val="none" w:sz="0" w:space="0" w:color="auto"/>
      </w:divBdr>
      <w:divsChild>
        <w:div w:id="766999731">
          <w:marLeft w:val="547"/>
          <w:marRight w:val="0"/>
          <w:marTop w:val="0"/>
          <w:marBottom w:val="0"/>
          <w:divBdr>
            <w:top w:val="none" w:sz="0" w:space="0" w:color="auto"/>
            <w:left w:val="none" w:sz="0" w:space="0" w:color="auto"/>
            <w:bottom w:val="none" w:sz="0" w:space="0" w:color="auto"/>
            <w:right w:val="none" w:sz="0" w:space="0" w:color="auto"/>
          </w:divBdr>
        </w:div>
      </w:divsChild>
    </w:div>
    <w:div w:id="299893215">
      <w:bodyDiv w:val="1"/>
      <w:marLeft w:val="0"/>
      <w:marRight w:val="0"/>
      <w:marTop w:val="0"/>
      <w:marBottom w:val="0"/>
      <w:divBdr>
        <w:top w:val="none" w:sz="0" w:space="0" w:color="auto"/>
        <w:left w:val="none" w:sz="0" w:space="0" w:color="auto"/>
        <w:bottom w:val="none" w:sz="0" w:space="0" w:color="auto"/>
        <w:right w:val="none" w:sz="0" w:space="0" w:color="auto"/>
      </w:divBdr>
      <w:divsChild>
        <w:div w:id="1292396879">
          <w:marLeft w:val="547"/>
          <w:marRight w:val="0"/>
          <w:marTop w:val="0"/>
          <w:marBottom w:val="0"/>
          <w:divBdr>
            <w:top w:val="none" w:sz="0" w:space="0" w:color="auto"/>
            <w:left w:val="none" w:sz="0" w:space="0" w:color="auto"/>
            <w:bottom w:val="none" w:sz="0" w:space="0" w:color="auto"/>
            <w:right w:val="none" w:sz="0" w:space="0" w:color="auto"/>
          </w:divBdr>
        </w:div>
      </w:divsChild>
    </w:div>
    <w:div w:id="331953661">
      <w:bodyDiv w:val="1"/>
      <w:marLeft w:val="0"/>
      <w:marRight w:val="0"/>
      <w:marTop w:val="0"/>
      <w:marBottom w:val="0"/>
      <w:divBdr>
        <w:top w:val="none" w:sz="0" w:space="0" w:color="auto"/>
        <w:left w:val="none" w:sz="0" w:space="0" w:color="auto"/>
        <w:bottom w:val="none" w:sz="0" w:space="0" w:color="auto"/>
        <w:right w:val="none" w:sz="0" w:space="0" w:color="auto"/>
      </w:divBdr>
      <w:divsChild>
        <w:div w:id="23794806">
          <w:marLeft w:val="547"/>
          <w:marRight w:val="0"/>
          <w:marTop w:val="0"/>
          <w:marBottom w:val="0"/>
          <w:divBdr>
            <w:top w:val="none" w:sz="0" w:space="0" w:color="auto"/>
            <w:left w:val="none" w:sz="0" w:space="0" w:color="auto"/>
            <w:bottom w:val="none" w:sz="0" w:space="0" w:color="auto"/>
            <w:right w:val="none" w:sz="0" w:space="0" w:color="auto"/>
          </w:divBdr>
        </w:div>
      </w:divsChild>
    </w:div>
    <w:div w:id="350961474">
      <w:bodyDiv w:val="1"/>
      <w:marLeft w:val="0"/>
      <w:marRight w:val="0"/>
      <w:marTop w:val="0"/>
      <w:marBottom w:val="0"/>
      <w:divBdr>
        <w:top w:val="none" w:sz="0" w:space="0" w:color="auto"/>
        <w:left w:val="none" w:sz="0" w:space="0" w:color="auto"/>
        <w:bottom w:val="none" w:sz="0" w:space="0" w:color="auto"/>
        <w:right w:val="none" w:sz="0" w:space="0" w:color="auto"/>
      </w:divBdr>
    </w:div>
    <w:div w:id="441002191">
      <w:bodyDiv w:val="1"/>
      <w:marLeft w:val="0"/>
      <w:marRight w:val="0"/>
      <w:marTop w:val="0"/>
      <w:marBottom w:val="0"/>
      <w:divBdr>
        <w:top w:val="none" w:sz="0" w:space="0" w:color="auto"/>
        <w:left w:val="none" w:sz="0" w:space="0" w:color="auto"/>
        <w:bottom w:val="none" w:sz="0" w:space="0" w:color="auto"/>
        <w:right w:val="none" w:sz="0" w:space="0" w:color="auto"/>
      </w:divBdr>
      <w:divsChild>
        <w:div w:id="837114926">
          <w:marLeft w:val="547"/>
          <w:marRight w:val="0"/>
          <w:marTop w:val="96"/>
          <w:marBottom w:val="0"/>
          <w:divBdr>
            <w:top w:val="none" w:sz="0" w:space="0" w:color="auto"/>
            <w:left w:val="none" w:sz="0" w:space="0" w:color="auto"/>
            <w:bottom w:val="none" w:sz="0" w:space="0" w:color="auto"/>
            <w:right w:val="none" w:sz="0" w:space="0" w:color="auto"/>
          </w:divBdr>
        </w:div>
        <w:div w:id="417216246">
          <w:marLeft w:val="547"/>
          <w:marRight w:val="0"/>
          <w:marTop w:val="96"/>
          <w:marBottom w:val="0"/>
          <w:divBdr>
            <w:top w:val="none" w:sz="0" w:space="0" w:color="auto"/>
            <w:left w:val="none" w:sz="0" w:space="0" w:color="auto"/>
            <w:bottom w:val="none" w:sz="0" w:space="0" w:color="auto"/>
            <w:right w:val="none" w:sz="0" w:space="0" w:color="auto"/>
          </w:divBdr>
        </w:div>
        <w:div w:id="1071541277">
          <w:marLeft w:val="547"/>
          <w:marRight w:val="0"/>
          <w:marTop w:val="96"/>
          <w:marBottom w:val="0"/>
          <w:divBdr>
            <w:top w:val="none" w:sz="0" w:space="0" w:color="auto"/>
            <w:left w:val="none" w:sz="0" w:space="0" w:color="auto"/>
            <w:bottom w:val="none" w:sz="0" w:space="0" w:color="auto"/>
            <w:right w:val="none" w:sz="0" w:space="0" w:color="auto"/>
          </w:divBdr>
        </w:div>
        <w:div w:id="1625621576">
          <w:marLeft w:val="547"/>
          <w:marRight w:val="0"/>
          <w:marTop w:val="96"/>
          <w:marBottom w:val="0"/>
          <w:divBdr>
            <w:top w:val="none" w:sz="0" w:space="0" w:color="auto"/>
            <w:left w:val="none" w:sz="0" w:space="0" w:color="auto"/>
            <w:bottom w:val="none" w:sz="0" w:space="0" w:color="auto"/>
            <w:right w:val="none" w:sz="0" w:space="0" w:color="auto"/>
          </w:divBdr>
        </w:div>
        <w:div w:id="1407608515">
          <w:marLeft w:val="1166"/>
          <w:marRight w:val="0"/>
          <w:marTop w:val="86"/>
          <w:marBottom w:val="0"/>
          <w:divBdr>
            <w:top w:val="none" w:sz="0" w:space="0" w:color="auto"/>
            <w:left w:val="none" w:sz="0" w:space="0" w:color="auto"/>
            <w:bottom w:val="none" w:sz="0" w:space="0" w:color="auto"/>
            <w:right w:val="none" w:sz="0" w:space="0" w:color="auto"/>
          </w:divBdr>
        </w:div>
        <w:div w:id="39593714">
          <w:marLeft w:val="1166"/>
          <w:marRight w:val="0"/>
          <w:marTop w:val="86"/>
          <w:marBottom w:val="0"/>
          <w:divBdr>
            <w:top w:val="none" w:sz="0" w:space="0" w:color="auto"/>
            <w:left w:val="none" w:sz="0" w:space="0" w:color="auto"/>
            <w:bottom w:val="none" w:sz="0" w:space="0" w:color="auto"/>
            <w:right w:val="none" w:sz="0" w:space="0" w:color="auto"/>
          </w:divBdr>
        </w:div>
        <w:div w:id="433016292">
          <w:marLeft w:val="1166"/>
          <w:marRight w:val="0"/>
          <w:marTop w:val="86"/>
          <w:marBottom w:val="0"/>
          <w:divBdr>
            <w:top w:val="none" w:sz="0" w:space="0" w:color="auto"/>
            <w:left w:val="none" w:sz="0" w:space="0" w:color="auto"/>
            <w:bottom w:val="none" w:sz="0" w:space="0" w:color="auto"/>
            <w:right w:val="none" w:sz="0" w:space="0" w:color="auto"/>
          </w:divBdr>
        </w:div>
        <w:div w:id="2001081631">
          <w:marLeft w:val="1166"/>
          <w:marRight w:val="0"/>
          <w:marTop w:val="86"/>
          <w:marBottom w:val="0"/>
          <w:divBdr>
            <w:top w:val="none" w:sz="0" w:space="0" w:color="auto"/>
            <w:left w:val="none" w:sz="0" w:space="0" w:color="auto"/>
            <w:bottom w:val="none" w:sz="0" w:space="0" w:color="auto"/>
            <w:right w:val="none" w:sz="0" w:space="0" w:color="auto"/>
          </w:divBdr>
        </w:div>
        <w:div w:id="531961965">
          <w:marLeft w:val="1166"/>
          <w:marRight w:val="0"/>
          <w:marTop w:val="86"/>
          <w:marBottom w:val="0"/>
          <w:divBdr>
            <w:top w:val="none" w:sz="0" w:space="0" w:color="auto"/>
            <w:left w:val="none" w:sz="0" w:space="0" w:color="auto"/>
            <w:bottom w:val="none" w:sz="0" w:space="0" w:color="auto"/>
            <w:right w:val="none" w:sz="0" w:space="0" w:color="auto"/>
          </w:divBdr>
        </w:div>
        <w:div w:id="1177505341">
          <w:marLeft w:val="1166"/>
          <w:marRight w:val="0"/>
          <w:marTop w:val="86"/>
          <w:marBottom w:val="0"/>
          <w:divBdr>
            <w:top w:val="none" w:sz="0" w:space="0" w:color="auto"/>
            <w:left w:val="none" w:sz="0" w:space="0" w:color="auto"/>
            <w:bottom w:val="none" w:sz="0" w:space="0" w:color="auto"/>
            <w:right w:val="none" w:sz="0" w:space="0" w:color="auto"/>
          </w:divBdr>
        </w:div>
      </w:divsChild>
    </w:div>
    <w:div w:id="485556425">
      <w:bodyDiv w:val="1"/>
      <w:marLeft w:val="0"/>
      <w:marRight w:val="0"/>
      <w:marTop w:val="0"/>
      <w:marBottom w:val="0"/>
      <w:divBdr>
        <w:top w:val="none" w:sz="0" w:space="0" w:color="auto"/>
        <w:left w:val="none" w:sz="0" w:space="0" w:color="auto"/>
        <w:bottom w:val="none" w:sz="0" w:space="0" w:color="auto"/>
        <w:right w:val="none" w:sz="0" w:space="0" w:color="auto"/>
      </w:divBdr>
      <w:divsChild>
        <w:div w:id="580063184">
          <w:marLeft w:val="547"/>
          <w:marRight w:val="0"/>
          <w:marTop w:val="0"/>
          <w:marBottom w:val="0"/>
          <w:divBdr>
            <w:top w:val="none" w:sz="0" w:space="0" w:color="auto"/>
            <w:left w:val="none" w:sz="0" w:space="0" w:color="auto"/>
            <w:bottom w:val="none" w:sz="0" w:space="0" w:color="auto"/>
            <w:right w:val="none" w:sz="0" w:space="0" w:color="auto"/>
          </w:divBdr>
        </w:div>
        <w:div w:id="1710907977">
          <w:marLeft w:val="547"/>
          <w:marRight w:val="0"/>
          <w:marTop w:val="0"/>
          <w:marBottom w:val="0"/>
          <w:divBdr>
            <w:top w:val="none" w:sz="0" w:space="0" w:color="auto"/>
            <w:left w:val="none" w:sz="0" w:space="0" w:color="auto"/>
            <w:bottom w:val="none" w:sz="0" w:space="0" w:color="auto"/>
            <w:right w:val="none" w:sz="0" w:space="0" w:color="auto"/>
          </w:divBdr>
        </w:div>
        <w:div w:id="1377001052">
          <w:marLeft w:val="547"/>
          <w:marRight w:val="0"/>
          <w:marTop w:val="0"/>
          <w:marBottom w:val="0"/>
          <w:divBdr>
            <w:top w:val="none" w:sz="0" w:space="0" w:color="auto"/>
            <w:left w:val="none" w:sz="0" w:space="0" w:color="auto"/>
            <w:bottom w:val="none" w:sz="0" w:space="0" w:color="auto"/>
            <w:right w:val="none" w:sz="0" w:space="0" w:color="auto"/>
          </w:divBdr>
        </w:div>
        <w:div w:id="829636495">
          <w:marLeft w:val="547"/>
          <w:marRight w:val="0"/>
          <w:marTop w:val="0"/>
          <w:marBottom w:val="0"/>
          <w:divBdr>
            <w:top w:val="none" w:sz="0" w:space="0" w:color="auto"/>
            <w:left w:val="none" w:sz="0" w:space="0" w:color="auto"/>
            <w:bottom w:val="none" w:sz="0" w:space="0" w:color="auto"/>
            <w:right w:val="none" w:sz="0" w:space="0" w:color="auto"/>
          </w:divBdr>
        </w:div>
        <w:div w:id="771826851">
          <w:marLeft w:val="547"/>
          <w:marRight w:val="0"/>
          <w:marTop w:val="0"/>
          <w:marBottom w:val="0"/>
          <w:divBdr>
            <w:top w:val="none" w:sz="0" w:space="0" w:color="auto"/>
            <w:left w:val="none" w:sz="0" w:space="0" w:color="auto"/>
            <w:bottom w:val="none" w:sz="0" w:space="0" w:color="auto"/>
            <w:right w:val="none" w:sz="0" w:space="0" w:color="auto"/>
          </w:divBdr>
        </w:div>
      </w:divsChild>
    </w:div>
    <w:div w:id="508714175">
      <w:bodyDiv w:val="1"/>
      <w:marLeft w:val="0"/>
      <w:marRight w:val="0"/>
      <w:marTop w:val="0"/>
      <w:marBottom w:val="0"/>
      <w:divBdr>
        <w:top w:val="none" w:sz="0" w:space="0" w:color="auto"/>
        <w:left w:val="none" w:sz="0" w:space="0" w:color="auto"/>
        <w:bottom w:val="none" w:sz="0" w:space="0" w:color="auto"/>
        <w:right w:val="none" w:sz="0" w:space="0" w:color="auto"/>
      </w:divBdr>
      <w:divsChild>
        <w:div w:id="114061300">
          <w:marLeft w:val="547"/>
          <w:marRight w:val="0"/>
          <w:marTop w:val="0"/>
          <w:marBottom w:val="0"/>
          <w:divBdr>
            <w:top w:val="none" w:sz="0" w:space="0" w:color="auto"/>
            <w:left w:val="none" w:sz="0" w:space="0" w:color="auto"/>
            <w:bottom w:val="none" w:sz="0" w:space="0" w:color="auto"/>
            <w:right w:val="none" w:sz="0" w:space="0" w:color="auto"/>
          </w:divBdr>
        </w:div>
      </w:divsChild>
    </w:div>
    <w:div w:id="508788473">
      <w:bodyDiv w:val="1"/>
      <w:marLeft w:val="0"/>
      <w:marRight w:val="0"/>
      <w:marTop w:val="0"/>
      <w:marBottom w:val="0"/>
      <w:divBdr>
        <w:top w:val="none" w:sz="0" w:space="0" w:color="auto"/>
        <w:left w:val="none" w:sz="0" w:space="0" w:color="auto"/>
        <w:bottom w:val="none" w:sz="0" w:space="0" w:color="auto"/>
        <w:right w:val="none" w:sz="0" w:space="0" w:color="auto"/>
      </w:divBdr>
      <w:divsChild>
        <w:div w:id="219558353">
          <w:marLeft w:val="547"/>
          <w:marRight w:val="0"/>
          <w:marTop w:val="0"/>
          <w:marBottom w:val="0"/>
          <w:divBdr>
            <w:top w:val="none" w:sz="0" w:space="0" w:color="auto"/>
            <w:left w:val="none" w:sz="0" w:space="0" w:color="auto"/>
            <w:bottom w:val="none" w:sz="0" w:space="0" w:color="auto"/>
            <w:right w:val="none" w:sz="0" w:space="0" w:color="auto"/>
          </w:divBdr>
        </w:div>
        <w:div w:id="1144347422">
          <w:marLeft w:val="547"/>
          <w:marRight w:val="0"/>
          <w:marTop w:val="0"/>
          <w:marBottom w:val="0"/>
          <w:divBdr>
            <w:top w:val="none" w:sz="0" w:space="0" w:color="auto"/>
            <w:left w:val="none" w:sz="0" w:space="0" w:color="auto"/>
            <w:bottom w:val="none" w:sz="0" w:space="0" w:color="auto"/>
            <w:right w:val="none" w:sz="0" w:space="0" w:color="auto"/>
          </w:divBdr>
        </w:div>
      </w:divsChild>
    </w:div>
    <w:div w:id="511529157">
      <w:bodyDiv w:val="1"/>
      <w:marLeft w:val="0"/>
      <w:marRight w:val="0"/>
      <w:marTop w:val="0"/>
      <w:marBottom w:val="0"/>
      <w:divBdr>
        <w:top w:val="none" w:sz="0" w:space="0" w:color="auto"/>
        <w:left w:val="none" w:sz="0" w:space="0" w:color="auto"/>
        <w:bottom w:val="none" w:sz="0" w:space="0" w:color="auto"/>
        <w:right w:val="none" w:sz="0" w:space="0" w:color="auto"/>
      </w:divBdr>
      <w:divsChild>
        <w:div w:id="1090471128">
          <w:marLeft w:val="547"/>
          <w:marRight w:val="0"/>
          <w:marTop w:val="0"/>
          <w:marBottom w:val="0"/>
          <w:divBdr>
            <w:top w:val="none" w:sz="0" w:space="0" w:color="auto"/>
            <w:left w:val="none" w:sz="0" w:space="0" w:color="auto"/>
            <w:bottom w:val="none" w:sz="0" w:space="0" w:color="auto"/>
            <w:right w:val="none" w:sz="0" w:space="0" w:color="auto"/>
          </w:divBdr>
        </w:div>
      </w:divsChild>
    </w:div>
    <w:div w:id="582908810">
      <w:bodyDiv w:val="1"/>
      <w:marLeft w:val="0"/>
      <w:marRight w:val="0"/>
      <w:marTop w:val="0"/>
      <w:marBottom w:val="0"/>
      <w:divBdr>
        <w:top w:val="none" w:sz="0" w:space="0" w:color="auto"/>
        <w:left w:val="none" w:sz="0" w:space="0" w:color="auto"/>
        <w:bottom w:val="none" w:sz="0" w:space="0" w:color="auto"/>
        <w:right w:val="none" w:sz="0" w:space="0" w:color="auto"/>
      </w:divBdr>
    </w:div>
    <w:div w:id="639501962">
      <w:bodyDiv w:val="1"/>
      <w:marLeft w:val="0"/>
      <w:marRight w:val="0"/>
      <w:marTop w:val="0"/>
      <w:marBottom w:val="0"/>
      <w:divBdr>
        <w:top w:val="none" w:sz="0" w:space="0" w:color="auto"/>
        <w:left w:val="none" w:sz="0" w:space="0" w:color="auto"/>
        <w:bottom w:val="none" w:sz="0" w:space="0" w:color="auto"/>
        <w:right w:val="none" w:sz="0" w:space="0" w:color="auto"/>
      </w:divBdr>
    </w:div>
    <w:div w:id="659699808">
      <w:bodyDiv w:val="1"/>
      <w:marLeft w:val="0"/>
      <w:marRight w:val="0"/>
      <w:marTop w:val="0"/>
      <w:marBottom w:val="0"/>
      <w:divBdr>
        <w:top w:val="none" w:sz="0" w:space="0" w:color="auto"/>
        <w:left w:val="none" w:sz="0" w:space="0" w:color="auto"/>
        <w:bottom w:val="none" w:sz="0" w:space="0" w:color="auto"/>
        <w:right w:val="none" w:sz="0" w:space="0" w:color="auto"/>
      </w:divBdr>
      <w:divsChild>
        <w:div w:id="1508396925">
          <w:marLeft w:val="547"/>
          <w:marRight w:val="0"/>
          <w:marTop w:val="96"/>
          <w:marBottom w:val="0"/>
          <w:divBdr>
            <w:top w:val="none" w:sz="0" w:space="0" w:color="auto"/>
            <w:left w:val="none" w:sz="0" w:space="0" w:color="auto"/>
            <w:bottom w:val="none" w:sz="0" w:space="0" w:color="auto"/>
            <w:right w:val="none" w:sz="0" w:space="0" w:color="auto"/>
          </w:divBdr>
        </w:div>
        <w:div w:id="1135829758">
          <w:marLeft w:val="547"/>
          <w:marRight w:val="0"/>
          <w:marTop w:val="96"/>
          <w:marBottom w:val="0"/>
          <w:divBdr>
            <w:top w:val="none" w:sz="0" w:space="0" w:color="auto"/>
            <w:left w:val="none" w:sz="0" w:space="0" w:color="auto"/>
            <w:bottom w:val="none" w:sz="0" w:space="0" w:color="auto"/>
            <w:right w:val="none" w:sz="0" w:space="0" w:color="auto"/>
          </w:divBdr>
        </w:div>
        <w:div w:id="1452088495">
          <w:marLeft w:val="547"/>
          <w:marRight w:val="0"/>
          <w:marTop w:val="96"/>
          <w:marBottom w:val="0"/>
          <w:divBdr>
            <w:top w:val="none" w:sz="0" w:space="0" w:color="auto"/>
            <w:left w:val="none" w:sz="0" w:space="0" w:color="auto"/>
            <w:bottom w:val="none" w:sz="0" w:space="0" w:color="auto"/>
            <w:right w:val="none" w:sz="0" w:space="0" w:color="auto"/>
          </w:divBdr>
        </w:div>
        <w:div w:id="880168078">
          <w:marLeft w:val="1166"/>
          <w:marRight w:val="0"/>
          <w:marTop w:val="86"/>
          <w:marBottom w:val="0"/>
          <w:divBdr>
            <w:top w:val="none" w:sz="0" w:space="0" w:color="auto"/>
            <w:left w:val="none" w:sz="0" w:space="0" w:color="auto"/>
            <w:bottom w:val="none" w:sz="0" w:space="0" w:color="auto"/>
            <w:right w:val="none" w:sz="0" w:space="0" w:color="auto"/>
          </w:divBdr>
        </w:div>
        <w:div w:id="1997220961">
          <w:marLeft w:val="1166"/>
          <w:marRight w:val="0"/>
          <w:marTop w:val="86"/>
          <w:marBottom w:val="0"/>
          <w:divBdr>
            <w:top w:val="none" w:sz="0" w:space="0" w:color="auto"/>
            <w:left w:val="none" w:sz="0" w:space="0" w:color="auto"/>
            <w:bottom w:val="none" w:sz="0" w:space="0" w:color="auto"/>
            <w:right w:val="none" w:sz="0" w:space="0" w:color="auto"/>
          </w:divBdr>
        </w:div>
      </w:divsChild>
    </w:div>
    <w:div w:id="662272675">
      <w:marLeft w:val="0"/>
      <w:marRight w:val="0"/>
      <w:marTop w:val="0"/>
      <w:marBottom w:val="0"/>
      <w:divBdr>
        <w:top w:val="none" w:sz="0" w:space="0" w:color="auto"/>
        <w:left w:val="none" w:sz="0" w:space="0" w:color="auto"/>
        <w:bottom w:val="none" w:sz="0" w:space="0" w:color="auto"/>
        <w:right w:val="none" w:sz="0" w:space="0" w:color="auto"/>
      </w:divBdr>
      <w:divsChild>
        <w:div w:id="662272808">
          <w:marLeft w:val="0"/>
          <w:marRight w:val="0"/>
          <w:marTop w:val="0"/>
          <w:marBottom w:val="0"/>
          <w:divBdr>
            <w:top w:val="none" w:sz="0" w:space="0" w:color="auto"/>
            <w:left w:val="none" w:sz="0" w:space="0" w:color="auto"/>
            <w:bottom w:val="none" w:sz="0" w:space="0" w:color="auto"/>
            <w:right w:val="none" w:sz="0" w:space="0" w:color="auto"/>
          </w:divBdr>
          <w:divsChild>
            <w:div w:id="662272679">
              <w:marLeft w:val="0"/>
              <w:marRight w:val="0"/>
              <w:marTop w:val="0"/>
              <w:marBottom w:val="0"/>
              <w:divBdr>
                <w:top w:val="none" w:sz="0" w:space="0" w:color="auto"/>
                <w:left w:val="none" w:sz="0" w:space="0" w:color="auto"/>
                <w:bottom w:val="none" w:sz="0" w:space="0" w:color="auto"/>
                <w:right w:val="none" w:sz="0" w:space="0" w:color="auto"/>
              </w:divBdr>
            </w:div>
            <w:div w:id="662272683">
              <w:marLeft w:val="0"/>
              <w:marRight w:val="0"/>
              <w:marTop w:val="0"/>
              <w:marBottom w:val="0"/>
              <w:divBdr>
                <w:top w:val="none" w:sz="0" w:space="0" w:color="auto"/>
                <w:left w:val="none" w:sz="0" w:space="0" w:color="auto"/>
                <w:bottom w:val="none" w:sz="0" w:space="0" w:color="auto"/>
                <w:right w:val="none" w:sz="0" w:space="0" w:color="auto"/>
              </w:divBdr>
            </w:div>
            <w:div w:id="662272685">
              <w:marLeft w:val="0"/>
              <w:marRight w:val="0"/>
              <w:marTop w:val="0"/>
              <w:marBottom w:val="0"/>
              <w:divBdr>
                <w:top w:val="none" w:sz="0" w:space="0" w:color="auto"/>
                <w:left w:val="none" w:sz="0" w:space="0" w:color="auto"/>
                <w:bottom w:val="none" w:sz="0" w:space="0" w:color="auto"/>
                <w:right w:val="none" w:sz="0" w:space="0" w:color="auto"/>
              </w:divBdr>
            </w:div>
            <w:div w:id="662272686">
              <w:marLeft w:val="0"/>
              <w:marRight w:val="0"/>
              <w:marTop w:val="0"/>
              <w:marBottom w:val="0"/>
              <w:divBdr>
                <w:top w:val="none" w:sz="0" w:space="0" w:color="auto"/>
                <w:left w:val="none" w:sz="0" w:space="0" w:color="auto"/>
                <w:bottom w:val="none" w:sz="0" w:space="0" w:color="auto"/>
                <w:right w:val="none" w:sz="0" w:space="0" w:color="auto"/>
              </w:divBdr>
            </w:div>
            <w:div w:id="662272704">
              <w:marLeft w:val="0"/>
              <w:marRight w:val="0"/>
              <w:marTop w:val="0"/>
              <w:marBottom w:val="0"/>
              <w:divBdr>
                <w:top w:val="none" w:sz="0" w:space="0" w:color="auto"/>
                <w:left w:val="none" w:sz="0" w:space="0" w:color="auto"/>
                <w:bottom w:val="none" w:sz="0" w:space="0" w:color="auto"/>
                <w:right w:val="none" w:sz="0" w:space="0" w:color="auto"/>
              </w:divBdr>
            </w:div>
            <w:div w:id="662272710">
              <w:marLeft w:val="0"/>
              <w:marRight w:val="0"/>
              <w:marTop w:val="0"/>
              <w:marBottom w:val="0"/>
              <w:divBdr>
                <w:top w:val="none" w:sz="0" w:space="0" w:color="auto"/>
                <w:left w:val="none" w:sz="0" w:space="0" w:color="auto"/>
                <w:bottom w:val="none" w:sz="0" w:space="0" w:color="auto"/>
                <w:right w:val="none" w:sz="0" w:space="0" w:color="auto"/>
              </w:divBdr>
            </w:div>
            <w:div w:id="662272741">
              <w:marLeft w:val="0"/>
              <w:marRight w:val="0"/>
              <w:marTop w:val="0"/>
              <w:marBottom w:val="0"/>
              <w:divBdr>
                <w:top w:val="none" w:sz="0" w:space="0" w:color="auto"/>
                <w:left w:val="none" w:sz="0" w:space="0" w:color="auto"/>
                <w:bottom w:val="none" w:sz="0" w:space="0" w:color="auto"/>
                <w:right w:val="none" w:sz="0" w:space="0" w:color="auto"/>
              </w:divBdr>
            </w:div>
            <w:div w:id="662272765">
              <w:marLeft w:val="0"/>
              <w:marRight w:val="0"/>
              <w:marTop w:val="0"/>
              <w:marBottom w:val="0"/>
              <w:divBdr>
                <w:top w:val="none" w:sz="0" w:space="0" w:color="auto"/>
                <w:left w:val="none" w:sz="0" w:space="0" w:color="auto"/>
                <w:bottom w:val="none" w:sz="0" w:space="0" w:color="auto"/>
                <w:right w:val="none" w:sz="0" w:space="0" w:color="auto"/>
              </w:divBdr>
            </w:div>
            <w:div w:id="662272789">
              <w:marLeft w:val="0"/>
              <w:marRight w:val="0"/>
              <w:marTop w:val="0"/>
              <w:marBottom w:val="0"/>
              <w:divBdr>
                <w:top w:val="none" w:sz="0" w:space="0" w:color="auto"/>
                <w:left w:val="none" w:sz="0" w:space="0" w:color="auto"/>
                <w:bottom w:val="none" w:sz="0" w:space="0" w:color="auto"/>
                <w:right w:val="none" w:sz="0" w:space="0" w:color="auto"/>
              </w:divBdr>
            </w:div>
            <w:div w:id="662272810">
              <w:marLeft w:val="0"/>
              <w:marRight w:val="0"/>
              <w:marTop w:val="0"/>
              <w:marBottom w:val="0"/>
              <w:divBdr>
                <w:top w:val="none" w:sz="0" w:space="0" w:color="auto"/>
                <w:left w:val="none" w:sz="0" w:space="0" w:color="auto"/>
                <w:bottom w:val="none" w:sz="0" w:space="0" w:color="auto"/>
                <w:right w:val="none" w:sz="0" w:space="0" w:color="auto"/>
              </w:divBdr>
            </w:div>
            <w:div w:id="66227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272680">
      <w:marLeft w:val="0"/>
      <w:marRight w:val="0"/>
      <w:marTop w:val="0"/>
      <w:marBottom w:val="0"/>
      <w:divBdr>
        <w:top w:val="none" w:sz="0" w:space="0" w:color="auto"/>
        <w:left w:val="none" w:sz="0" w:space="0" w:color="auto"/>
        <w:bottom w:val="none" w:sz="0" w:space="0" w:color="auto"/>
        <w:right w:val="none" w:sz="0" w:space="0" w:color="auto"/>
      </w:divBdr>
      <w:divsChild>
        <w:div w:id="662272692">
          <w:marLeft w:val="0"/>
          <w:marRight w:val="0"/>
          <w:marTop w:val="0"/>
          <w:marBottom w:val="0"/>
          <w:divBdr>
            <w:top w:val="none" w:sz="0" w:space="0" w:color="auto"/>
            <w:left w:val="none" w:sz="0" w:space="0" w:color="auto"/>
            <w:bottom w:val="none" w:sz="0" w:space="0" w:color="auto"/>
            <w:right w:val="none" w:sz="0" w:space="0" w:color="auto"/>
          </w:divBdr>
        </w:div>
        <w:div w:id="662272699">
          <w:marLeft w:val="0"/>
          <w:marRight w:val="0"/>
          <w:marTop w:val="0"/>
          <w:marBottom w:val="0"/>
          <w:divBdr>
            <w:top w:val="none" w:sz="0" w:space="0" w:color="auto"/>
            <w:left w:val="none" w:sz="0" w:space="0" w:color="auto"/>
            <w:bottom w:val="none" w:sz="0" w:space="0" w:color="auto"/>
            <w:right w:val="none" w:sz="0" w:space="0" w:color="auto"/>
          </w:divBdr>
        </w:div>
      </w:divsChild>
    </w:div>
    <w:div w:id="662272681">
      <w:marLeft w:val="0"/>
      <w:marRight w:val="0"/>
      <w:marTop w:val="0"/>
      <w:marBottom w:val="0"/>
      <w:divBdr>
        <w:top w:val="none" w:sz="0" w:space="0" w:color="auto"/>
        <w:left w:val="none" w:sz="0" w:space="0" w:color="auto"/>
        <w:bottom w:val="none" w:sz="0" w:space="0" w:color="auto"/>
        <w:right w:val="none" w:sz="0" w:space="0" w:color="auto"/>
      </w:divBdr>
    </w:div>
    <w:div w:id="662272687">
      <w:marLeft w:val="0"/>
      <w:marRight w:val="0"/>
      <w:marTop w:val="0"/>
      <w:marBottom w:val="0"/>
      <w:divBdr>
        <w:top w:val="none" w:sz="0" w:space="0" w:color="auto"/>
        <w:left w:val="none" w:sz="0" w:space="0" w:color="auto"/>
        <w:bottom w:val="none" w:sz="0" w:space="0" w:color="auto"/>
        <w:right w:val="none" w:sz="0" w:space="0" w:color="auto"/>
      </w:divBdr>
      <w:divsChild>
        <w:div w:id="662272697">
          <w:marLeft w:val="0"/>
          <w:marRight w:val="0"/>
          <w:marTop w:val="0"/>
          <w:marBottom w:val="0"/>
          <w:divBdr>
            <w:top w:val="none" w:sz="0" w:space="0" w:color="auto"/>
            <w:left w:val="none" w:sz="0" w:space="0" w:color="auto"/>
            <w:bottom w:val="none" w:sz="0" w:space="0" w:color="auto"/>
            <w:right w:val="none" w:sz="0" w:space="0" w:color="auto"/>
          </w:divBdr>
        </w:div>
        <w:div w:id="662272706">
          <w:marLeft w:val="0"/>
          <w:marRight w:val="0"/>
          <w:marTop w:val="0"/>
          <w:marBottom w:val="0"/>
          <w:divBdr>
            <w:top w:val="none" w:sz="0" w:space="0" w:color="auto"/>
            <w:left w:val="none" w:sz="0" w:space="0" w:color="auto"/>
            <w:bottom w:val="none" w:sz="0" w:space="0" w:color="auto"/>
            <w:right w:val="none" w:sz="0" w:space="0" w:color="auto"/>
          </w:divBdr>
        </w:div>
        <w:div w:id="662272709">
          <w:marLeft w:val="0"/>
          <w:marRight w:val="0"/>
          <w:marTop w:val="0"/>
          <w:marBottom w:val="0"/>
          <w:divBdr>
            <w:top w:val="none" w:sz="0" w:space="0" w:color="auto"/>
            <w:left w:val="none" w:sz="0" w:space="0" w:color="auto"/>
            <w:bottom w:val="none" w:sz="0" w:space="0" w:color="auto"/>
            <w:right w:val="none" w:sz="0" w:space="0" w:color="auto"/>
          </w:divBdr>
        </w:div>
        <w:div w:id="662272722">
          <w:marLeft w:val="0"/>
          <w:marRight w:val="0"/>
          <w:marTop w:val="0"/>
          <w:marBottom w:val="0"/>
          <w:divBdr>
            <w:top w:val="none" w:sz="0" w:space="0" w:color="auto"/>
            <w:left w:val="none" w:sz="0" w:space="0" w:color="auto"/>
            <w:bottom w:val="none" w:sz="0" w:space="0" w:color="auto"/>
            <w:right w:val="none" w:sz="0" w:space="0" w:color="auto"/>
          </w:divBdr>
        </w:div>
        <w:div w:id="662272747">
          <w:marLeft w:val="0"/>
          <w:marRight w:val="0"/>
          <w:marTop w:val="0"/>
          <w:marBottom w:val="0"/>
          <w:divBdr>
            <w:top w:val="none" w:sz="0" w:space="0" w:color="auto"/>
            <w:left w:val="none" w:sz="0" w:space="0" w:color="auto"/>
            <w:bottom w:val="none" w:sz="0" w:space="0" w:color="auto"/>
            <w:right w:val="none" w:sz="0" w:space="0" w:color="auto"/>
          </w:divBdr>
        </w:div>
        <w:div w:id="662272770">
          <w:marLeft w:val="0"/>
          <w:marRight w:val="0"/>
          <w:marTop w:val="0"/>
          <w:marBottom w:val="0"/>
          <w:divBdr>
            <w:top w:val="none" w:sz="0" w:space="0" w:color="auto"/>
            <w:left w:val="none" w:sz="0" w:space="0" w:color="auto"/>
            <w:bottom w:val="none" w:sz="0" w:space="0" w:color="auto"/>
            <w:right w:val="none" w:sz="0" w:space="0" w:color="auto"/>
          </w:divBdr>
        </w:div>
        <w:div w:id="662272772">
          <w:marLeft w:val="0"/>
          <w:marRight w:val="0"/>
          <w:marTop w:val="0"/>
          <w:marBottom w:val="0"/>
          <w:divBdr>
            <w:top w:val="none" w:sz="0" w:space="0" w:color="auto"/>
            <w:left w:val="none" w:sz="0" w:space="0" w:color="auto"/>
            <w:bottom w:val="none" w:sz="0" w:space="0" w:color="auto"/>
            <w:right w:val="none" w:sz="0" w:space="0" w:color="auto"/>
          </w:divBdr>
        </w:div>
        <w:div w:id="662272813">
          <w:marLeft w:val="0"/>
          <w:marRight w:val="0"/>
          <w:marTop w:val="0"/>
          <w:marBottom w:val="0"/>
          <w:divBdr>
            <w:top w:val="none" w:sz="0" w:space="0" w:color="auto"/>
            <w:left w:val="none" w:sz="0" w:space="0" w:color="auto"/>
            <w:bottom w:val="none" w:sz="0" w:space="0" w:color="auto"/>
            <w:right w:val="none" w:sz="0" w:space="0" w:color="auto"/>
          </w:divBdr>
        </w:div>
      </w:divsChild>
    </w:div>
    <w:div w:id="662272693">
      <w:marLeft w:val="0"/>
      <w:marRight w:val="0"/>
      <w:marTop w:val="0"/>
      <w:marBottom w:val="0"/>
      <w:divBdr>
        <w:top w:val="none" w:sz="0" w:space="0" w:color="auto"/>
        <w:left w:val="none" w:sz="0" w:space="0" w:color="auto"/>
        <w:bottom w:val="none" w:sz="0" w:space="0" w:color="auto"/>
        <w:right w:val="none" w:sz="0" w:space="0" w:color="auto"/>
      </w:divBdr>
      <w:divsChild>
        <w:div w:id="662272674">
          <w:marLeft w:val="0"/>
          <w:marRight w:val="0"/>
          <w:marTop w:val="0"/>
          <w:marBottom w:val="0"/>
          <w:divBdr>
            <w:top w:val="none" w:sz="0" w:space="0" w:color="auto"/>
            <w:left w:val="none" w:sz="0" w:space="0" w:color="auto"/>
            <w:bottom w:val="none" w:sz="0" w:space="0" w:color="auto"/>
            <w:right w:val="none" w:sz="0" w:space="0" w:color="auto"/>
          </w:divBdr>
        </w:div>
        <w:div w:id="662272682">
          <w:marLeft w:val="0"/>
          <w:marRight w:val="0"/>
          <w:marTop w:val="0"/>
          <w:marBottom w:val="0"/>
          <w:divBdr>
            <w:top w:val="none" w:sz="0" w:space="0" w:color="auto"/>
            <w:left w:val="none" w:sz="0" w:space="0" w:color="auto"/>
            <w:bottom w:val="none" w:sz="0" w:space="0" w:color="auto"/>
            <w:right w:val="none" w:sz="0" w:space="0" w:color="auto"/>
          </w:divBdr>
        </w:div>
      </w:divsChild>
    </w:div>
    <w:div w:id="662272694">
      <w:marLeft w:val="0"/>
      <w:marRight w:val="0"/>
      <w:marTop w:val="0"/>
      <w:marBottom w:val="0"/>
      <w:divBdr>
        <w:top w:val="none" w:sz="0" w:space="0" w:color="auto"/>
        <w:left w:val="none" w:sz="0" w:space="0" w:color="auto"/>
        <w:bottom w:val="none" w:sz="0" w:space="0" w:color="auto"/>
        <w:right w:val="none" w:sz="0" w:space="0" w:color="auto"/>
      </w:divBdr>
      <w:divsChild>
        <w:div w:id="662272760">
          <w:marLeft w:val="0"/>
          <w:marRight w:val="0"/>
          <w:marTop w:val="0"/>
          <w:marBottom w:val="0"/>
          <w:divBdr>
            <w:top w:val="none" w:sz="0" w:space="0" w:color="auto"/>
            <w:left w:val="none" w:sz="0" w:space="0" w:color="auto"/>
            <w:bottom w:val="none" w:sz="0" w:space="0" w:color="auto"/>
            <w:right w:val="none" w:sz="0" w:space="0" w:color="auto"/>
          </w:divBdr>
        </w:div>
      </w:divsChild>
    </w:div>
    <w:div w:id="662272701">
      <w:marLeft w:val="0"/>
      <w:marRight w:val="0"/>
      <w:marTop w:val="0"/>
      <w:marBottom w:val="0"/>
      <w:divBdr>
        <w:top w:val="none" w:sz="0" w:space="0" w:color="auto"/>
        <w:left w:val="none" w:sz="0" w:space="0" w:color="auto"/>
        <w:bottom w:val="none" w:sz="0" w:space="0" w:color="auto"/>
        <w:right w:val="none" w:sz="0" w:space="0" w:color="auto"/>
      </w:divBdr>
      <w:divsChild>
        <w:div w:id="662272702">
          <w:marLeft w:val="0"/>
          <w:marRight w:val="0"/>
          <w:marTop w:val="0"/>
          <w:marBottom w:val="0"/>
          <w:divBdr>
            <w:top w:val="none" w:sz="0" w:space="0" w:color="auto"/>
            <w:left w:val="none" w:sz="0" w:space="0" w:color="auto"/>
            <w:bottom w:val="none" w:sz="0" w:space="0" w:color="auto"/>
            <w:right w:val="none" w:sz="0" w:space="0" w:color="auto"/>
          </w:divBdr>
        </w:div>
        <w:div w:id="662272720">
          <w:marLeft w:val="0"/>
          <w:marRight w:val="0"/>
          <w:marTop w:val="0"/>
          <w:marBottom w:val="0"/>
          <w:divBdr>
            <w:top w:val="none" w:sz="0" w:space="0" w:color="auto"/>
            <w:left w:val="none" w:sz="0" w:space="0" w:color="auto"/>
            <w:bottom w:val="none" w:sz="0" w:space="0" w:color="auto"/>
            <w:right w:val="none" w:sz="0" w:space="0" w:color="auto"/>
          </w:divBdr>
        </w:div>
      </w:divsChild>
    </w:div>
    <w:div w:id="662272707">
      <w:marLeft w:val="0"/>
      <w:marRight w:val="0"/>
      <w:marTop w:val="0"/>
      <w:marBottom w:val="0"/>
      <w:divBdr>
        <w:top w:val="none" w:sz="0" w:space="0" w:color="auto"/>
        <w:left w:val="none" w:sz="0" w:space="0" w:color="auto"/>
        <w:bottom w:val="none" w:sz="0" w:space="0" w:color="auto"/>
        <w:right w:val="none" w:sz="0" w:space="0" w:color="auto"/>
      </w:divBdr>
      <w:divsChild>
        <w:div w:id="662272755">
          <w:marLeft w:val="0"/>
          <w:marRight w:val="0"/>
          <w:marTop w:val="0"/>
          <w:marBottom w:val="0"/>
          <w:divBdr>
            <w:top w:val="none" w:sz="0" w:space="0" w:color="auto"/>
            <w:left w:val="none" w:sz="0" w:space="0" w:color="auto"/>
            <w:bottom w:val="none" w:sz="0" w:space="0" w:color="auto"/>
            <w:right w:val="none" w:sz="0" w:space="0" w:color="auto"/>
          </w:divBdr>
        </w:div>
        <w:div w:id="662272804">
          <w:marLeft w:val="0"/>
          <w:marRight w:val="0"/>
          <w:marTop w:val="0"/>
          <w:marBottom w:val="0"/>
          <w:divBdr>
            <w:top w:val="none" w:sz="0" w:space="0" w:color="auto"/>
            <w:left w:val="none" w:sz="0" w:space="0" w:color="auto"/>
            <w:bottom w:val="none" w:sz="0" w:space="0" w:color="auto"/>
            <w:right w:val="none" w:sz="0" w:space="0" w:color="auto"/>
          </w:divBdr>
        </w:div>
      </w:divsChild>
    </w:div>
    <w:div w:id="662272708">
      <w:marLeft w:val="0"/>
      <w:marRight w:val="0"/>
      <w:marTop w:val="0"/>
      <w:marBottom w:val="0"/>
      <w:divBdr>
        <w:top w:val="none" w:sz="0" w:space="0" w:color="auto"/>
        <w:left w:val="none" w:sz="0" w:space="0" w:color="auto"/>
        <w:bottom w:val="none" w:sz="0" w:space="0" w:color="auto"/>
        <w:right w:val="none" w:sz="0" w:space="0" w:color="auto"/>
      </w:divBdr>
      <w:divsChild>
        <w:div w:id="662272688">
          <w:marLeft w:val="0"/>
          <w:marRight w:val="0"/>
          <w:marTop w:val="0"/>
          <w:marBottom w:val="0"/>
          <w:divBdr>
            <w:top w:val="none" w:sz="0" w:space="0" w:color="auto"/>
            <w:left w:val="none" w:sz="0" w:space="0" w:color="auto"/>
            <w:bottom w:val="none" w:sz="0" w:space="0" w:color="auto"/>
            <w:right w:val="none" w:sz="0" w:space="0" w:color="auto"/>
          </w:divBdr>
        </w:div>
        <w:div w:id="662272727">
          <w:marLeft w:val="0"/>
          <w:marRight w:val="0"/>
          <w:marTop w:val="0"/>
          <w:marBottom w:val="0"/>
          <w:divBdr>
            <w:top w:val="none" w:sz="0" w:space="0" w:color="auto"/>
            <w:left w:val="none" w:sz="0" w:space="0" w:color="auto"/>
            <w:bottom w:val="none" w:sz="0" w:space="0" w:color="auto"/>
            <w:right w:val="none" w:sz="0" w:space="0" w:color="auto"/>
          </w:divBdr>
        </w:div>
        <w:div w:id="662272750">
          <w:marLeft w:val="0"/>
          <w:marRight w:val="0"/>
          <w:marTop w:val="0"/>
          <w:marBottom w:val="0"/>
          <w:divBdr>
            <w:top w:val="none" w:sz="0" w:space="0" w:color="auto"/>
            <w:left w:val="none" w:sz="0" w:space="0" w:color="auto"/>
            <w:bottom w:val="none" w:sz="0" w:space="0" w:color="auto"/>
            <w:right w:val="none" w:sz="0" w:space="0" w:color="auto"/>
          </w:divBdr>
        </w:div>
        <w:div w:id="662272774">
          <w:marLeft w:val="0"/>
          <w:marRight w:val="0"/>
          <w:marTop w:val="0"/>
          <w:marBottom w:val="0"/>
          <w:divBdr>
            <w:top w:val="none" w:sz="0" w:space="0" w:color="auto"/>
            <w:left w:val="none" w:sz="0" w:space="0" w:color="auto"/>
            <w:bottom w:val="none" w:sz="0" w:space="0" w:color="auto"/>
            <w:right w:val="none" w:sz="0" w:space="0" w:color="auto"/>
          </w:divBdr>
        </w:div>
        <w:div w:id="662272778">
          <w:marLeft w:val="0"/>
          <w:marRight w:val="0"/>
          <w:marTop w:val="0"/>
          <w:marBottom w:val="0"/>
          <w:divBdr>
            <w:top w:val="none" w:sz="0" w:space="0" w:color="auto"/>
            <w:left w:val="none" w:sz="0" w:space="0" w:color="auto"/>
            <w:bottom w:val="none" w:sz="0" w:space="0" w:color="auto"/>
            <w:right w:val="none" w:sz="0" w:space="0" w:color="auto"/>
          </w:divBdr>
        </w:div>
        <w:div w:id="662272809">
          <w:marLeft w:val="0"/>
          <w:marRight w:val="0"/>
          <w:marTop w:val="0"/>
          <w:marBottom w:val="0"/>
          <w:divBdr>
            <w:top w:val="none" w:sz="0" w:space="0" w:color="auto"/>
            <w:left w:val="none" w:sz="0" w:space="0" w:color="auto"/>
            <w:bottom w:val="none" w:sz="0" w:space="0" w:color="auto"/>
            <w:right w:val="none" w:sz="0" w:space="0" w:color="auto"/>
          </w:divBdr>
        </w:div>
      </w:divsChild>
    </w:div>
    <w:div w:id="662272713">
      <w:marLeft w:val="0"/>
      <w:marRight w:val="0"/>
      <w:marTop w:val="0"/>
      <w:marBottom w:val="0"/>
      <w:divBdr>
        <w:top w:val="none" w:sz="0" w:space="0" w:color="auto"/>
        <w:left w:val="none" w:sz="0" w:space="0" w:color="auto"/>
        <w:bottom w:val="none" w:sz="0" w:space="0" w:color="auto"/>
        <w:right w:val="none" w:sz="0" w:space="0" w:color="auto"/>
      </w:divBdr>
    </w:div>
    <w:div w:id="662272714">
      <w:marLeft w:val="0"/>
      <w:marRight w:val="0"/>
      <w:marTop w:val="0"/>
      <w:marBottom w:val="0"/>
      <w:divBdr>
        <w:top w:val="none" w:sz="0" w:space="0" w:color="auto"/>
        <w:left w:val="none" w:sz="0" w:space="0" w:color="auto"/>
        <w:bottom w:val="none" w:sz="0" w:space="0" w:color="auto"/>
        <w:right w:val="none" w:sz="0" w:space="0" w:color="auto"/>
      </w:divBdr>
      <w:divsChild>
        <w:div w:id="662272759">
          <w:marLeft w:val="0"/>
          <w:marRight w:val="0"/>
          <w:marTop w:val="0"/>
          <w:marBottom w:val="0"/>
          <w:divBdr>
            <w:top w:val="none" w:sz="0" w:space="0" w:color="auto"/>
            <w:left w:val="none" w:sz="0" w:space="0" w:color="auto"/>
            <w:bottom w:val="none" w:sz="0" w:space="0" w:color="auto"/>
            <w:right w:val="none" w:sz="0" w:space="0" w:color="auto"/>
          </w:divBdr>
        </w:div>
        <w:div w:id="662272786">
          <w:marLeft w:val="0"/>
          <w:marRight w:val="0"/>
          <w:marTop w:val="0"/>
          <w:marBottom w:val="0"/>
          <w:divBdr>
            <w:top w:val="none" w:sz="0" w:space="0" w:color="auto"/>
            <w:left w:val="none" w:sz="0" w:space="0" w:color="auto"/>
            <w:bottom w:val="none" w:sz="0" w:space="0" w:color="auto"/>
            <w:right w:val="none" w:sz="0" w:space="0" w:color="auto"/>
          </w:divBdr>
        </w:div>
      </w:divsChild>
    </w:div>
    <w:div w:id="662272716">
      <w:marLeft w:val="0"/>
      <w:marRight w:val="0"/>
      <w:marTop w:val="0"/>
      <w:marBottom w:val="0"/>
      <w:divBdr>
        <w:top w:val="none" w:sz="0" w:space="0" w:color="auto"/>
        <w:left w:val="none" w:sz="0" w:space="0" w:color="auto"/>
        <w:bottom w:val="none" w:sz="0" w:space="0" w:color="auto"/>
        <w:right w:val="none" w:sz="0" w:space="0" w:color="auto"/>
      </w:divBdr>
      <w:divsChild>
        <w:div w:id="662272690">
          <w:marLeft w:val="547"/>
          <w:marRight w:val="0"/>
          <w:marTop w:val="96"/>
          <w:marBottom w:val="0"/>
          <w:divBdr>
            <w:top w:val="none" w:sz="0" w:space="0" w:color="auto"/>
            <w:left w:val="none" w:sz="0" w:space="0" w:color="auto"/>
            <w:bottom w:val="none" w:sz="0" w:space="0" w:color="auto"/>
            <w:right w:val="none" w:sz="0" w:space="0" w:color="auto"/>
          </w:divBdr>
        </w:div>
        <w:div w:id="662272703">
          <w:marLeft w:val="547"/>
          <w:marRight w:val="0"/>
          <w:marTop w:val="96"/>
          <w:marBottom w:val="0"/>
          <w:divBdr>
            <w:top w:val="none" w:sz="0" w:space="0" w:color="auto"/>
            <w:left w:val="none" w:sz="0" w:space="0" w:color="auto"/>
            <w:bottom w:val="none" w:sz="0" w:space="0" w:color="auto"/>
            <w:right w:val="none" w:sz="0" w:space="0" w:color="auto"/>
          </w:divBdr>
        </w:div>
        <w:div w:id="662272753">
          <w:marLeft w:val="1166"/>
          <w:marRight w:val="0"/>
          <w:marTop w:val="96"/>
          <w:marBottom w:val="0"/>
          <w:divBdr>
            <w:top w:val="none" w:sz="0" w:space="0" w:color="auto"/>
            <w:left w:val="none" w:sz="0" w:space="0" w:color="auto"/>
            <w:bottom w:val="none" w:sz="0" w:space="0" w:color="auto"/>
            <w:right w:val="none" w:sz="0" w:space="0" w:color="auto"/>
          </w:divBdr>
        </w:div>
        <w:div w:id="662272757">
          <w:marLeft w:val="1166"/>
          <w:marRight w:val="0"/>
          <w:marTop w:val="96"/>
          <w:marBottom w:val="0"/>
          <w:divBdr>
            <w:top w:val="none" w:sz="0" w:space="0" w:color="auto"/>
            <w:left w:val="none" w:sz="0" w:space="0" w:color="auto"/>
            <w:bottom w:val="none" w:sz="0" w:space="0" w:color="auto"/>
            <w:right w:val="none" w:sz="0" w:space="0" w:color="auto"/>
          </w:divBdr>
        </w:div>
        <w:div w:id="662272758">
          <w:marLeft w:val="547"/>
          <w:marRight w:val="0"/>
          <w:marTop w:val="96"/>
          <w:marBottom w:val="0"/>
          <w:divBdr>
            <w:top w:val="none" w:sz="0" w:space="0" w:color="auto"/>
            <w:left w:val="none" w:sz="0" w:space="0" w:color="auto"/>
            <w:bottom w:val="none" w:sz="0" w:space="0" w:color="auto"/>
            <w:right w:val="none" w:sz="0" w:space="0" w:color="auto"/>
          </w:divBdr>
        </w:div>
        <w:div w:id="662272761">
          <w:marLeft w:val="1166"/>
          <w:marRight w:val="0"/>
          <w:marTop w:val="96"/>
          <w:marBottom w:val="0"/>
          <w:divBdr>
            <w:top w:val="none" w:sz="0" w:space="0" w:color="auto"/>
            <w:left w:val="none" w:sz="0" w:space="0" w:color="auto"/>
            <w:bottom w:val="none" w:sz="0" w:space="0" w:color="auto"/>
            <w:right w:val="none" w:sz="0" w:space="0" w:color="auto"/>
          </w:divBdr>
        </w:div>
        <w:div w:id="662272783">
          <w:marLeft w:val="547"/>
          <w:marRight w:val="0"/>
          <w:marTop w:val="96"/>
          <w:marBottom w:val="0"/>
          <w:divBdr>
            <w:top w:val="none" w:sz="0" w:space="0" w:color="auto"/>
            <w:left w:val="none" w:sz="0" w:space="0" w:color="auto"/>
            <w:bottom w:val="none" w:sz="0" w:space="0" w:color="auto"/>
            <w:right w:val="none" w:sz="0" w:space="0" w:color="auto"/>
          </w:divBdr>
        </w:div>
        <w:div w:id="662272787">
          <w:marLeft w:val="547"/>
          <w:marRight w:val="0"/>
          <w:marTop w:val="96"/>
          <w:marBottom w:val="0"/>
          <w:divBdr>
            <w:top w:val="none" w:sz="0" w:space="0" w:color="auto"/>
            <w:left w:val="none" w:sz="0" w:space="0" w:color="auto"/>
            <w:bottom w:val="none" w:sz="0" w:space="0" w:color="auto"/>
            <w:right w:val="none" w:sz="0" w:space="0" w:color="auto"/>
          </w:divBdr>
        </w:div>
        <w:div w:id="662272791">
          <w:marLeft w:val="547"/>
          <w:marRight w:val="0"/>
          <w:marTop w:val="96"/>
          <w:marBottom w:val="0"/>
          <w:divBdr>
            <w:top w:val="none" w:sz="0" w:space="0" w:color="auto"/>
            <w:left w:val="none" w:sz="0" w:space="0" w:color="auto"/>
            <w:bottom w:val="none" w:sz="0" w:space="0" w:color="auto"/>
            <w:right w:val="none" w:sz="0" w:space="0" w:color="auto"/>
          </w:divBdr>
        </w:div>
        <w:div w:id="662272793">
          <w:marLeft w:val="547"/>
          <w:marRight w:val="0"/>
          <w:marTop w:val="96"/>
          <w:marBottom w:val="0"/>
          <w:divBdr>
            <w:top w:val="none" w:sz="0" w:space="0" w:color="auto"/>
            <w:left w:val="none" w:sz="0" w:space="0" w:color="auto"/>
            <w:bottom w:val="none" w:sz="0" w:space="0" w:color="auto"/>
            <w:right w:val="none" w:sz="0" w:space="0" w:color="auto"/>
          </w:divBdr>
        </w:div>
        <w:div w:id="662272795">
          <w:marLeft w:val="1166"/>
          <w:marRight w:val="0"/>
          <w:marTop w:val="96"/>
          <w:marBottom w:val="0"/>
          <w:divBdr>
            <w:top w:val="none" w:sz="0" w:space="0" w:color="auto"/>
            <w:left w:val="none" w:sz="0" w:space="0" w:color="auto"/>
            <w:bottom w:val="none" w:sz="0" w:space="0" w:color="auto"/>
            <w:right w:val="none" w:sz="0" w:space="0" w:color="auto"/>
          </w:divBdr>
        </w:div>
      </w:divsChild>
    </w:div>
    <w:div w:id="662272717">
      <w:marLeft w:val="0"/>
      <w:marRight w:val="0"/>
      <w:marTop w:val="0"/>
      <w:marBottom w:val="0"/>
      <w:divBdr>
        <w:top w:val="none" w:sz="0" w:space="0" w:color="auto"/>
        <w:left w:val="none" w:sz="0" w:space="0" w:color="auto"/>
        <w:bottom w:val="none" w:sz="0" w:space="0" w:color="auto"/>
        <w:right w:val="none" w:sz="0" w:space="0" w:color="auto"/>
      </w:divBdr>
    </w:div>
    <w:div w:id="662272721">
      <w:marLeft w:val="0"/>
      <w:marRight w:val="0"/>
      <w:marTop w:val="0"/>
      <w:marBottom w:val="0"/>
      <w:divBdr>
        <w:top w:val="none" w:sz="0" w:space="0" w:color="auto"/>
        <w:left w:val="none" w:sz="0" w:space="0" w:color="auto"/>
        <w:bottom w:val="none" w:sz="0" w:space="0" w:color="auto"/>
        <w:right w:val="none" w:sz="0" w:space="0" w:color="auto"/>
      </w:divBdr>
      <w:divsChild>
        <w:div w:id="662272691">
          <w:marLeft w:val="0"/>
          <w:marRight w:val="0"/>
          <w:marTop w:val="0"/>
          <w:marBottom w:val="0"/>
          <w:divBdr>
            <w:top w:val="none" w:sz="0" w:space="0" w:color="auto"/>
            <w:left w:val="none" w:sz="0" w:space="0" w:color="auto"/>
            <w:bottom w:val="none" w:sz="0" w:space="0" w:color="auto"/>
            <w:right w:val="none" w:sz="0" w:space="0" w:color="auto"/>
          </w:divBdr>
        </w:div>
        <w:div w:id="662272773">
          <w:marLeft w:val="0"/>
          <w:marRight w:val="0"/>
          <w:marTop w:val="0"/>
          <w:marBottom w:val="0"/>
          <w:divBdr>
            <w:top w:val="none" w:sz="0" w:space="0" w:color="auto"/>
            <w:left w:val="none" w:sz="0" w:space="0" w:color="auto"/>
            <w:bottom w:val="none" w:sz="0" w:space="0" w:color="auto"/>
            <w:right w:val="none" w:sz="0" w:space="0" w:color="auto"/>
          </w:divBdr>
        </w:div>
      </w:divsChild>
    </w:div>
    <w:div w:id="662272728">
      <w:marLeft w:val="0"/>
      <w:marRight w:val="0"/>
      <w:marTop w:val="0"/>
      <w:marBottom w:val="0"/>
      <w:divBdr>
        <w:top w:val="none" w:sz="0" w:space="0" w:color="auto"/>
        <w:left w:val="none" w:sz="0" w:space="0" w:color="auto"/>
        <w:bottom w:val="none" w:sz="0" w:space="0" w:color="auto"/>
        <w:right w:val="none" w:sz="0" w:space="0" w:color="auto"/>
      </w:divBdr>
    </w:div>
    <w:div w:id="662272740">
      <w:marLeft w:val="0"/>
      <w:marRight w:val="0"/>
      <w:marTop w:val="0"/>
      <w:marBottom w:val="0"/>
      <w:divBdr>
        <w:top w:val="none" w:sz="0" w:space="0" w:color="auto"/>
        <w:left w:val="none" w:sz="0" w:space="0" w:color="auto"/>
        <w:bottom w:val="none" w:sz="0" w:space="0" w:color="auto"/>
        <w:right w:val="none" w:sz="0" w:space="0" w:color="auto"/>
      </w:divBdr>
      <w:divsChild>
        <w:div w:id="662272744">
          <w:marLeft w:val="0"/>
          <w:marRight w:val="0"/>
          <w:marTop w:val="0"/>
          <w:marBottom w:val="0"/>
          <w:divBdr>
            <w:top w:val="none" w:sz="0" w:space="0" w:color="auto"/>
            <w:left w:val="none" w:sz="0" w:space="0" w:color="auto"/>
            <w:bottom w:val="none" w:sz="0" w:space="0" w:color="auto"/>
            <w:right w:val="none" w:sz="0" w:space="0" w:color="auto"/>
          </w:divBdr>
        </w:div>
        <w:div w:id="662272763">
          <w:marLeft w:val="0"/>
          <w:marRight w:val="0"/>
          <w:marTop w:val="0"/>
          <w:marBottom w:val="0"/>
          <w:divBdr>
            <w:top w:val="none" w:sz="0" w:space="0" w:color="auto"/>
            <w:left w:val="none" w:sz="0" w:space="0" w:color="auto"/>
            <w:bottom w:val="none" w:sz="0" w:space="0" w:color="auto"/>
            <w:right w:val="none" w:sz="0" w:space="0" w:color="auto"/>
          </w:divBdr>
        </w:div>
      </w:divsChild>
    </w:div>
    <w:div w:id="662272742">
      <w:marLeft w:val="0"/>
      <w:marRight w:val="0"/>
      <w:marTop w:val="0"/>
      <w:marBottom w:val="0"/>
      <w:divBdr>
        <w:top w:val="none" w:sz="0" w:space="0" w:color="auto"/>
        <w:left w:val="none" w:sz="0" w:space="0" w:color="auto"/>
        <w:bottom w:val="none" w:sz="0" w:space="0" w:color="auto"/>
        <w:right w:val="none" w:sz="0" w:space="0" w:color="auto"/>
      </w:divBdr>
      <w:divsChild>
        <w:div w:id="662272678">
          <w:marLeft w:val="0"/>
          <w:marRight w:val="0"/>
          <w:marTop w:val="0"/>
          <w:marBottom w:val="0"/>
          <w:divBdr>
            <w:top w:val="none" w:sz="0" w:space="0" w:color="auto"/>
            <w:left w:val="none" w:sz="0" w:space="0" w:color="auto"/>
            <w:bottom w:val="none" w:sz="0" w:space="0" w:color="auto"/>
            <w:right w:val="none" w:sz="0" w:space="0" w:color="auto"/>
          </w:divBdr>
        </w:div>
      </w:divsChild>
    </w:div>
    <w:div w:id="662272743">
      <w:marLeft w:val="0"/>
      <w:marRight w:val="0"/>
      <w:marTop w:val="0"/>
      <w:marBottom w:val="0"/>
      <w:divBdr>
        <w:top w:val="none" w:sz="0" w:space="0" w:color="auto"/>
        <w:left w:val="none" w:sz="0" w:space="0" w:color="auto"/>
        <w:bottom w:val="none" w:sz="0" w:space="0" w:color="auto"/>
        <w:right w:val="none" w:sz="0" w:space="0" w:color="auto"/>
      </w:divBdr>
      <w:divsChild>
        <w:div w:id="662272695">
          <w:marLeft w:val="0"/>
          <w:marRight w:val="0"/>
          <w:marTop w:val="0"/>
          <w:marBottom w:val="0"/>
          <w:divBdr>
            <w:top w:val="none" w:sz="0" w:space="0" w:color="auto"/>
            <w:left w:val="none" w:sz="0" w:space="0" w:color="auto"/>
            <w:bottom w:val="none" w:sz="0" w:space="0" w:color="auto"/>
            <w:right w:val="none" w:sz="0" w:space="0" w:color="auto"/>
          </w:divBdr>
        </w:div>
        <w:div w:id="662272738">
          <w:marLeft w:val="0"/>
          <w:marRight w:val="0"/>
          <w:marTop w:val="0"/>
          <w:marBottom w:val="0"/>
          <w:divBdr>
            <w:top w:val="none" w:sz="0" w:space="0" w:color="auto"/>
            <w:left w:val="none" w:sz="0" w:space="0" w:color="auto"/>
            <w:bottom w:val="none" w:sz="0" w:space="0" w:color="auto"/>
            <w:right w:val="none" w:sz="0" w:space="0" w:color="auto"/>
          </w:divBdr>
        </w:div>
      </w:divsChild>
    </w:div>
    <w:div w:id="662272746">
      <w:marLeft w:val="0"/>
      <w:marRight w:val="0"/>
      <w:marTop w:val="0"/>
      <w:marBottom w:val="0"/>
      <w:divBdr>
        <w:top w:val="none" w:sz="0" w:space="0" w:color="auto"/>
        <w:left w:val="none" w:sz="0" w:space="0" w:color="auto"/>
        <w:bottom w:val="none" w:sz="0" w:space="0" w:color="auto"/>
        <w:right w:val="none" w:sz="0" w:space="0" w:color="auto"/>
      </w:divBdr>
      <w:divsChild>
        <w:div w:id="662272723">
          <w:marLeft w:val="0"/>
          <w:marRight w:val="0"/>
          <w:marTop w:val="0"/>
          <w:marBottom w:val="0"/>
          <w:divBdr>
            <w:top w:val="none" w:sz="0" w:space="0" w:color="auto"/>
            <w:left w:val="none" w:sz="0" w:space="0" w:color="auto"/>
            <w:bottom w:val="none" w:sz="0" w:space="0" w:color="auto"/>
            <w:right w:val="none" w:sz="0" w:space="0" w:color="auto"/>
          </w:divBdr>
        </w:div>
      </w:divsChild>
    </w:div>
    <w:div w:id="662272751">
      <w:marLeft w:val="0"/>
      <w:marRight w:val="0"/>
      <w:marTop w:val="0"/>
      <w:marBottom w:val="0"/>
      <w:divBdr>
        <w:top w:val="none" w:sz="0" w:space="0" w:color="auto"/>
        <w:left w:val="none" w:sz="0" w:space="0" w:color="auto"/>
        <w:bottom w:val="none" w:sz="0" w:space="0" w:color="auto"/>
        <w:right w:val="none" w:sz="0" w:space="0" w:color="auto"/>
      </w:divBdr>
    </w:div>
    <w:div w:id="662272754">
      <w:marLeft w:val="0"/>
      <w:marRight w:val="0"/>
      <w:marTop w:val="0"/>
      <w:marBottom w:val="0"/>
      <w:divBdr>
        <w:top w:val="none" w:sz="0" w:space="0" w:color="auto"/>
        <w:left w:val="none" w:sz="0" w:space="0" w:color="auto"/>
        <w:bottom w:val="none" w:sz="0" w:space="0" w:color="auto"/>
        <w:right w:val="none" w:sz="0" w:space="0" w:color="auto"/>
      </w:divBdr>
      <w:divsChild>
        <w:div w:id="662272696">
          <w:marLeft w:val="0"/>
          <w:marRight w:val="0"/>
          <w:marTop w:val="0"/>
          <w:marBottom w:val="0"/>
          <w:divBdr>
            <w:top w:val="none" w:sz="0" w:space="0" w:color="auto"/>
            <w:left w:val="none" w:sz="0" w:space="0" w:color="auto"/>
            <w:bottom w:val="none" w:sz="0" w:space="0" w:color="auto"/>
            <w:right w:val="none" w:sz="0" w:space="0" w:color="auto"/>
          </w:divBdr>
        </w:div>
        <w:div w:id="662272705">
          <w:marLeft w:val="0"/>
          <w:marRight w:val="0"/>
          <w:marTop w:val="0"/>
          <w:marBottom w:val="0"/>
          <w:divBdr>
            <w:top w:val="none" w:sz="0" w:space="0" w:color="auto"/>
            <w:left w:val="none" w:sz="0" w:space="0" w:color="auto"/>
            <w:bottom w:val="none" w:sz="0" w:space="0" w:color="auto"/>
            <w:right w:val="none" w:sz="0" w:space="0" w:color="auto"/>
          </w:divBdr>
        </w:div>
      </w:divsChild>
    </w:div>
    <w:div w:id="662272756">
      <w:marLeft w:val="0"/>
      <w:marRight w:val="0"/>
      <w:marTop w:val="0"/>
      <w:marBottom w:val="0"/>
      <w:divBdr>
        <w:top w:val="none" w:sz="0" w:space="0" w:color="auto"/>
        <w:left w:val="none" w:sz="0" w:space="0" w:color="auto"/>
        <w:bottom w:val="none" w:sz="0" w:space="0" w:color="auto"/>
        <w:right w:val="none" w:sz="0" w:space="0" w:color="auto"/>
      </w:divBdr>
      <w:divsChild>
        <w:div w:id="662272802">
          <w:marLeft w:val="0"/>
          <w:marRight w:val="0"/>
          <w:marTop w:val="0"/>
          <w:marBottom w:val="0"/>
          <w:divBdr>
            <w:top w:val="none" w:sz="0" w:space="0" w:color="auto"/>
            <w:left w:val="none" w:sz="0" w:space="0" w:color="auto"/>
            <w:bottom w:val="none" w:sz="0" w:space="0" w:color="auto"/>
            <w:right w:val="none" w:sz="0" w:space="0" w:color="auto"/>
          </w:divBdr>
        </w:div>
      </w:divsChild>
    </w:div>
    <w:div w:id="662272764">
      <w:marLeft w:val="0"/>
      <w:marRight w:val="0"/>
      <w:marTop w:val="0"/>
      <w:marBottom w:val="0"/>
      <w:divBdr>
        <w:top w:val="none" w:sz="0" w:space="0" w:color="auto"/>
        <w:left w:val="none" w:sz="0" w:space="0" w:color="auto"/>
        <w:bottom w:val="none" w:sz="0" w:space="0" w:color="auto"/>
        <w:right w:val="none" w:sz="0" w:space="0" w:color="auto"/>
      </w:divBdr>
      <w:divsChild>
        <w:div w:id="662272734">
          <w:marLeft w:val="0"/>
          <w:marRight w:val="0"/>
          <w:marTop w:val="0"/>
          <w:marBottom w:val="0"/>
          <w:divBdr>
            <w:top w:val="none" w:sz="0" w:space="0" w:color="auto"/>
            <w:left w:val="none" w:sz="0" w:space="0" w:color="auto"/>
            <w:bottom w:val="none" w:sz="0" w:space="0" w:color="auto"/>
            <w:right w:val="none" w:sz="0" w:space="0" w:color="auto"/>
          </w:divBdr>
        </w:div>
        <w:div w:id="662272807">
          <w:marLeft w:val="0"/>
          <w:marRight w:val="0"/>
          <w:marTop w:val="0"/>
          <w:marBottom w:val="0"/>
          <w:divBdr>
            <w:top w:val="none" w:sz="0" w:space="0" w:color="auto"/>
            <w:left w:val="none" w:sz="0" w:space="0" w:color="auto"/>
            <w:bottom w:val="none" w:sz="0" w:space="0" w:color="auto"/>
            <w:right w:val="none" w:sz="0" w:space="0" w:color="auto"/>
          </w:divBdr>
        </w:div>
      </w:divsChild>
    </w:div>
    <w:div w:id="662272767">
      <w:marLeft w:val="0"/>
      <w:marRight w:val="0"/>
      <w:marTop w:val="0"/>
      <w:marBottom w:val="0"/>
      <w:divBdr>
        <w:top w:val="none" w:sz="0" w:space="0" w:color="auto"/>
        <w:left w:val="none" w:sz="0" w:space="0" w:color="auto"/>
        <w:bottom w:val="none" w:sz="0" w:space="0" w:color="auto"/>
        <w:right w:val="none" w:sz="0" w:space="0" w:color="auto"/>
      </w:divBdr>
      <w:divsChild>
        <w:div w:id="662272673">
          <w:marLeft w:val="547"/>
          <w:marRight w:val="0"/>
          <w:marTop w:val="96"/>
          <w:marBottom w:val="0"/>
          <w:divBdr>
            <w:top w:val="none" w:sz="0" w:space="0" w:color="auto"/>
            <w:left w:val="none" w:sz="0" w:space="0" w:color="auto"/>
            <w:bottom w:val="none" w:sz="0" w:space="0" w:color="auto"/>
            <w:right w:val="none" w:sz="0" w:space="0" w:color="auto"/>
          </w:divBdr>
        </w:div>
        <w:div w:id="662272712">
          <w:marLeft w:val="547"/>
          <w:marRight w:val="0"/>
          <w:marTop w:val="96"/>
          <w:marBottom w:val="0"/>
          <w:divBdr>
            <w:top w:val="none" w:sz="0" w:space="0" w:color="auto"/>
            <w:left w:val="none" w:sz="0" w:space="0" w:color="auto"/>
            <w:bottom w:val="none" w:sz="0" w:space="0" w:color="auto"/>
            <w:right w:val="none" w:sz="0" w:space="0" w:color="auto"/>
          </w:divBdr>
        </w:div>
        <w:div w:id="662272718">
          <w:marLeft w:val="547"/>
          <w:marRight w:val="0"/>
          <w:marTop w:val="96"/>
          <w:marBottom w:val="0"/>
          <w:divBdr>
            <w:top w:val="none" w:sz="0" w:space="0" w:color="auto"/>
            <w:left w:val="none" w:sz="0" w:space="0" w:color="auto"/>
            <w:bottom w:val="none" w:sz="0" w:space="0" w:color="auto"/>
            <w:right w:val="none" w:sz="0" w:space="0" w:color="auto"/>
          </w:divBdr>
        </w:div>
        <w:div w:id="662272719">
          <w:marLeft w:val="1166"/>
          <w:marRight w:val="0"/>
          <w:marTop w:val="96"/>
          <w:marBottom w:val="0"/>
          <w:divBdr>
            <w:top w:val="none" w:sz="0" w:space="0" w:color="auto"/>
            <w:left w:val="none" w:sz="0" w:space="0" w:color="auto"/>
            <w:bottom w:val="none" w:sz="0" w:space="0" w:color="auto"/>
            <w:right w:val="none" w:sz="0" w:space="0" w:color="auto"/>
          </w:divBdr>
        </w:div>
        <w:div w:id="662272726">
          <w:marLeft w:val="547"/>
          <w:marRight w:val="0"/>
          <w:marTop w:val="96"/>
          <w:marBottom w:val="0"/>
          <w:divBdr>
            <w:top w:val="none" w:sz="0" w:space="0" w:color="auto"/>
            <w:left w:val="none" w:sz="0" w:space="0" w:color="auto"/>
            <w:bottom w:val="none" w:sz="0" w:space="0" w:color="auto"/>
            <w:right w:val="none" w:sz="0" w:space="0" w:color="auto"/>
          </w:divBdr>
        </w:div>
        <w:div w:id="662272729">
          <w:marLeft w:val="1166"/>
          <w:marRight w:val="0"/>
          <w:marTop w:val="96"/>
          <w:marBottom w:val="0"/>
          <w:divBdr>
            <w:top w:val="none" w:sz="0" w:space="0" w:color="auto"/>
            <w:left w:val="none" w:sz="0" w:space="0" w:color="auto"/>
            <w:bottom w:val="none" w:sz="0" w:space="0" w:color="auto"/>
            <w:right w:val="none" w:sz="0" w:space="0" w:color="auto"/>
          </w:divBdr>
        </w:div>
        <w:div w:id="662272732">
          <w:marLeft w:val="1166"/>
          <w:marRight w:val="0"/>
          <w:marTop w:val="96"/>
          <w:marBottom w:val="0"/>
          <w:divBdr>
            <w:top w:val="none" w:sz="0" w:space="0" w:color="auto"/>
            <w:left w:val="none" w:sz="0" w:space="0" w:color="auto"/>
            <w:bottom w:val="none" w:sz="0" w:space="0" w:color="auto"/>
            <w:right w:val="none" w:sz="0" w:space="0" w:color="auto"/>
          </w:divBdr>
        </w:div>
        <w:div w:id="662272735">
          <w:marLeft w:val="547"/>
          <w:marRight w:val="0"/>
          <w:marTop w:val="96"/>
          <w:marBottom w:val="0"/>
          <w:divBdr>
            <w:top w:val="none" w:sz="0" w:space="0" w:color="auto"/>
            <w:left w:val="none" w:sz="0" w:space="0" w:color="auto"/>
            <w:bottom w:val="none" w:sz="0" w:space="0" w:color="auto"/>
            <w:right w:val="none" w:sz="0" w:space="0" w:color="auto"/>
          </w:divBdr>
        </w:div>
        <w:div w:id="662272769">
          <w:marLeft w:val="547"/>
          <w:marRight w:val="0"/>
          <w:marTop w:val="96"/>
          <w:marBottom w:val="0"/>
          <w:divBdr>
            <w:top w:val="none" w:sz="0" w:space="0" w:color="auto"/>
            <w:left w:val="none" w:sz="0" w:space="0" w:color="auto"/>
            <w:bottom w:val="none" w:sz="0" w:space="0" w:color="auto"/>
            <w:right w:val="none" w:sz="0" w:space="0" w:color="auto"/>
          </w:divBdr>
        </w:div>
        <w:div w:id="662272775">
          <w:marLeft w:val="1166"/>
          <w:marRight w:val="0"/>
          <w:marTop w:val="96"/>
          <w:marBottom w:val="0"/>
          <w:divBdr>
            <w:top w:val="none" w:sz="0" w:space="0" w:color="auto"/>
            <w:left w:val="none" w:sz="0" w:space="0" w:color="auto"/>
            <w:bottom w:val="none" w:sz="0" w:space="0" w:color="auto"/>
            <w:right w:val="none" w:sz="0" w:space="0" w:color="auto"/>
          </w:divBdr>
        </w:div>
        <w:div w:id="662272796">
          <w:marLeft w:val="547"/>
          <w:marRight w:val="0"/>
          <w:marTop w:val="96"/>
          <w:marBottom w:val="0"/>
          <w:divBdr>
            <w:top w:val="none" w:sz="0" w:space="0" w:color="auto"/>
            <w:left w:val="none" w:sz="0" w:space="0" w:color="auto"/>
            <w:bottom w:val="none" w:sz="0" w:space="0" w:color="auto"/>
            <w:right w:val="none" w:sz="0" w:space="0" w:color="auto"/>
          </w:divBdr>
        </w:div>
      </w:divsChild>
    </w:div>
    <w:div w:id="662272779">
      <w:marLeft w:val="0"/>
      <w:marRight w:val="0"/>
      <w:marTop w:val="0"/>
      <w:marBottom w:val="0"/>
      <w:divBdr>
        <w:top w:val="none" w:sz="0" w:space="0" w:color="auto"/>
        <w:left w:val="none" w:sz="0" w:space="0" w:color="auto"/>
        <w:bottom w:val="none" w:sz="0" w:space="0" w:color="auto"/>
        <w:right w:val="none" w:sz="0" w:space="0" w:color="auto"/>
      </w:divBdr>
      <w:divsChild>
        <w:div w:id="662272749">
          <w:marLeft w:val="0"/>
          <w:marRight w:val="0"/>
          <w:marTop w:val="0"/>
          <w:marBottom w:val="0"/>
          <w:divBdr>
            <w:top w:val="none" w:sz="0" w:space="0" w:color="auto"/>
            <w:left w:val="none" w:sz="0" w:space="0" w:color="auto"/>
            <w:bottom w:val="none" w:sz="0" w:space="0" w:color="auto"/>
            <w:right w:val="none" w:sz="0" w:space="0" w:color="auto"/>
          </w:divBdr>
        </w:div>
      </w:divsChild>
    </w:div>
    <w:div w:id="662272782">
      <w:marLeft w:val="0"/>
      <w:marRight w:val="0"/>
      <w:marTop w:val="0"/>
      <w:marBottom w:val="0"/>
      <w:divBdr>
        <w:top w:val="none" w:sz="0" w:space="0" w:color="auto"/>
        <w:left w:val="none" w:sz="0" w:space="0" w:color="auto"/>
        <w:bottom w:val="none" w:sz="0" w:space="0" w:color="auto"/>
        <w:right w:val="none" w:sz="0" w:space="0" w:color="auto"/>
      </w:divBdr>
    </w:div>
    <w:div w:id="662272784">
      <w:marLeft w:val="0"/>
      <w:marRight w:val="0"/>
      <w:marTop w:val="0"/>
      <w:marBottom w:val="0"/>
      <w:divBdr>
        <w:top w:val="none" w:sz="0" w:space="0" w:color="auto"/>
        <w:left w:val="none" w:sz="0" w:space="0" w:color="auto"/>
        <w:bottom w:val="none" w:sz="0" w:space="0" w:color="auto"/>
        <w:right w:val="none" w:sz="0" w:space="0" w:color="auto"/>
      </w:divBdr>
    </w:div>
    <w:div w:id="662272792">
      <w:marLeft w:val="0"/>
      <w:marRight w:val="0"/>
      <w:marTop w:val="0"/>
      <w:marBottom w:val="0"/>
      <w:divBdr>
        <w:top w:val="none" w:sz="0" w:space="0" w:color="auto"/>
        <w:left w:val="none" w:sz="0" w:space="0" w:color="auto"/>
        <w:bottom w:val="none" w:sz="0" w:space="0" w:color="auto"/>
        <w:right w:val="none" w:sz="0" w:space="0" w:color="auto"/>
      </w:divBdr>
      <w:divsChild>
        <w:div w:id="662272733">
          <w:marLeft w:val="0"/>
          <w:marRight w:val="0"/>
          <w:marTop w:val="0"/>
          <w:marBottom w:val="0"/>
          <w:divBdr>
            <w:top w:val="none" w:sz="0" w:space="0" w:color="auto"/>
            <w:left w:val="none" w:sz="0" w:space="0" w:color="auto"/>
            <w:bottom w:val="none" w:sz="0" w:space="0" w:color="auto"/>
            <w:right w:val="none" w:sz="0" w:space="0" w:color="auto"/>
          </w:divBdr>
        </w:div>
        <w:div w:id="662272806">
          <w:marLeft w:val="0"/>
          <w:marRight w:val="0"/>
          <w:marTop w:val="0"/>
          <w:marBottom w:val="0"/>
          <w:divBdr>
            <w:top w:val="none" w:sz="0" w:space="0" w:color="auto"/>
            <w:left w:val="none" w:sz="0" w:space="0" w:color="auto"/>
            <w:bottom w:val="none" w:sz="0" w:space="0" w:color="auto"/>
            <w:right w:val="none" w:sz="0" w:space="0" w:color="auto"/>
          </w:divBdr>
        </w:div>
      </w:divsChild>
    </w:div>
    <w:div w:id="662272799">
      <w:marLeft w:val="0"/>
      <w:marRight w:val="0"/>
      <w:marTop w:val="0"/>
      <w:marBottom w:val="0"/>
      <w:divBdr>
        <w:top w:val="none" w:sz="0" w:space="0" w:color="auto"/>
        <w:left w:val="none" w:sz="0" w:space="0" w:color="auto"/>
        <w:bottom w:val="none" w:sz="0" w:space="0" w:color="auto"/>
        <w:right w:val="none" w:sz="0" w:space="0" w:color="auto"/>
      </w:divBdr>
      <w:divsChild>
        <w:div w:id="662272731">
          <w:marLeft w:val="0"/>
          <w:marRight w:val="0"/>
          <w:marTop w:val="0"/>
          <w:marBottom w:val="0"/>
          <w:divBdr>
            <w:top w:val="none" w:sz="0" w:space="0" w:color="auto"/>
            <w:left w:val="none" w:sz="0" w:space="0" w:color="auto"/>
            <w:bottom w:val="none" w:sz="0" w:space="0" w:color="auto"/>
            <w:right w:val="none" w:sz="0" w:space="0" w:color="auto"/>
          </w:divBdr>
          <w:divsChild>
            <w:div w:id="662272676">
              <w:marLeft w:val="0"/>
              <w:marRight w:val="0"/>
              <w:marTop w:val="0"/>
              <w:marBottom w:val="0"/>
              <w:divBdr>
                <w:top w:val="none" w:sz="0" w:space="0" w:color="auto"/>
                <w:left w:val="none" w:sz="0" w:space="0" w:color="auto"/>
                <w:bottom w:val="none" w:sz="0" w:space="0" w:color="auto"/>
                <w:right w:val="none" w:sz="0" w:space="0" w:color="auto"/>
              </w:divBdr>
            </w:div>
            <w:div w:id="662272684">
              <w:marLeft w:val="0"/>
              <w:marRight w:val="0"/>
              <w:marTop w:val="0"/>
              <w:marBottom w:val="0"/>
              <w:divBdr>
                <w:top w:val="none" w:sz="0" w:space="0" w:color="auto"/>
                <w:left w:val="none" w:sz="0" w:space="0" w:color="auto"/>
                <w:bottom w:val="none" w:sz="0" w:space="0" w:color="auto"/>
                <w:right w:val="none" w:sz="0" w:space="0" w:color="auto"/>
              </w:divBdr>
            </w:div>
            <w:div w:id="662272725">
              <w:marLeft w:val="0"/>
              <w:marRight w:val="0"/>
              <w:marTop w:val="0"/>
              <w:marBottom w:val="0"/>
              <w:divBdr>
                <w:top w:val="none" w:sz="0" w:space="0" w:color="auto"/>
                <w:left w:val="none" w:sz="0" w:space="0" w:color="auto"/>
                <w:bottom w:val="none" w:sz="0" w:space="0" w:color="auto"/>
                <w:right w:val="none" w:sz="0" w:space="0" w:color="auto"/>
              </w:divBdr>
            </w:div>
            <w:div w:id="662272737">
              <w:marLeft w:val="0"/>
              <w:marRight w:val="0"/>
              <w:marTop w:val="0"/>
              <w:marBottom w:val="0"/>
              <w:divBdr>
                <w:top w:val="none" w:sz="0" w:space="0" w:color="auto"/>
                <w:left w:val="none" w:sz="0" w:space="0" w:color="auto"/>
                <w:bottom w:val="none" w:sz="0" w:space="0" w:color="auto"/>
                <w:right w:val="none" w:sz="0" w:space="0" w:color="auto"/>
              </w:divBdr>
            </w:div>
            <w:div w:id="662272739">
              <w:marLeft w:val="0"/>
              <w:marRight w:val="0"/>
              <w:marTop w:val="0"/>
              <w:marBottom w:val="0"/>
              <w:divBdr>
                <w:top w:val="none" w:sz="0" w:space="0" w:color="auto"/>
                <w:left w:val="none" w:sz="0" w:space="0" w:color="auto"/>
                <w:bottom w:val="none" w:sz="0" w:space="0" w:color="auto"/>
                <w:right w:val="none" w:sz="0" w:space="0" w:color="auto"/>
              </w:divBdr>
            </w:div>
            <w:div w:id="662272748">
              <w:marLeft w:val="0"/>
              <w:marRight w:val="0"/>
              <w:marTop w:val="0"/>
              <w:marBottom w:val="0"/>
              <w:divBdr>
                <w:top w:val="none" w:sz="0" w:space="0" w:color="auto"/>
                <w:left w:val="none" w:sz="0" w:space="0" w:color="auto"/>
                <w:bottom w:val="none" w:sz="0" w:space="0" w:color="auto"/>
                <w:right w:val="none" w:sz="0" w:space="0" w:color="auto"/>
              </w:divBdr>
            </w:div>
            <w:div w:id="662272752">
              <w:marLeft w:val="0"/>
              <w:marRight w:val="0"/>
              <w:marTop w:val="0"/>
              <w:marBottom w:val="0"/>
              <w:divBdr>
                <w:top w:val="none" w:sz="0" w:space="0" w:color="auto"/>
                <w:left w:val="none" w:sz="0" w:space="0" w:color="auto"/>
                <w:bottom w:val="none" w:sz="0" w:space="0" w:color="auto"/>
                <w:right w:val="none" w:sz="0" w:space="0" w:color="auto"/>
              </w:divBdr>
            </w:div>
            <w:div w:id="662272762">
              <w:marLeft w:val="0"/>
              <w:marRight w:val="0"/>
              <w:marTop w:val="0"/>
              <w:marBottom w:val="0"/>
              <w:divBdr>
                <w:top w:val="none" w:sz="0" w:space="0" w:color="auto"/>
                <w:left w:val="none" w:sz="0" w:space="0" w:color="auto"/>
                <w:bottom w:val="none" w:sz="0" w:space="0" w:color="auto"/>
                <w:right w:val="none" w:sz="0" w:space="0" w:color="auto"/>
              </w:divBdr>
            </w:div>
            <w:div w:id="662272766">
              <w:marLeft w:val="0"/>
              <w:marRight w:val="0"/>
              <w:marTop w:val="0"/>
              <w:marBottom w:val="0"/>
              <w:divBdr>
                <w:top w:val="none" w:sz="0" w:space="0" w:color="auto"/>
                <w:left w:val="none" w:sz="0" w:space="0" w:color="auto"/>
                <w:bottom w:val="none" w:sz="0" w:space="0" w:color="auto"/>
                <w:right w:val="none" w:sz="0" w:space="0" w:color="auto"/>
              </w:divBdr>
            </w:div>
            <w:div w:id="662272768">
              <w:marLeft w:val="0"/>
              <w:marRight w:val="0"/>
              <w:marTop w:val="0"/>
              <w:marBottom w:val="0"/>
              <w:divBdr>
                <w:top w:val="none" w:sz="0" w:space="0" w:color="auto"/>
                <w:left w:val="none" w:sz="0" w:space="0" w:color="auto"/>
                <w:bottom w:val="none" w:sz="0" w:space="0" w:color="auto"/>
                <w:right w:val="none" w:sz="0" w:space="0" w:color="auto"/>
              </w:divBdr>
            </w:div>
            <w:div w:id="662272771">
              <w:marLeft w:val="0"/>
              <w:marRight w:val="0"/>
              <w:marTop w:val="0"/>
              <w:marBottom w:val="0"/>
              <w:divBdr>
                <w:top w:val="none" w:sz="0" w:space="0" w:color="auto"/>
                <w:left w:val="none" w:sz="0" w:space="0" w:color="auto"/>
                <w:bottom w:val="none" w:sz="0" w:space="0" w:color="auto"/>
                <w:right w:val="none" w:sz="0" w:space="0" w:color="auto"/>
              </w:divBdr>
            </w:div>
            <w:div w:id="662272777">
              <w:marLeft w:val="0"/>
              <w:marRight w:val="0"/>
              <w:marTop w:val="0"/>
              <w:marBottom w:val="0"/>
              <w:divBdr>
                <w:top w:val="none" w:sz="0" w:space="0" w:color="auto"/>
                <w:left w:val="none" w:sz="0" w:space="0" w:color="auto"/>
                <w:bottom w:val="none" w:sz="0" w:space="0" w:color="auto"/>
                <w:right w:val="none" w:sz="0" w:space="0" w:color="auto"/>
              </w:divBdr>
            </w:div>
            <w:div w:id="662272781">
              <w:marLeft w:val="0"/>
              <w:marRight w:val="0"/>
              <w:marTop w:val="0"/>
              <w:marBottom w:val="0"/>
              <w:divBdr>
                <w:top w:val="none" w:sz="0" w:space="0" w:color="auto"/>
                <w:left w:val="none" w:sz="0" w:space="0" w:color="auto"/>
                <w:bottom w:val="none" w:sz="0" w:space="0" w:color="auto"/>
                <w:right w:val="none" w:sz="0" w:space="0" w:color="auto"/>
              </w:divBdr>
            </w:div>
            <w:div w:id="662272785">
              <w:marLeft w:val="0"/>
              <w:marRight w:val="0"/>
              <w:marTop w:val="0"/>
              <w:marBottom w:val="0"/>
              <w:divBdr>
                <w:top w:val="none" w:sz="0" w:space="0" w:color="auto"/>
                <w:left w:val="none" w:sz="0" w:space="0" w:color="auto"/>
                <w:bottom w:val="none" w:sz="0" w:space="0" w:color="auto"/>
                <w:right w:val="none" w:sz="0" w:space="0" w:color="auto"/>
              </w:divBdr>
            </w:div>
            <w:div w:id="662272790">
              <w:marLeft w:val="0"/>
              <w:marRight w:val="0"/>
              <w:marTop w:val="0"/>
              <w:marBottom w:val="0"/>
              <w:divBdr>
                <w:top w:val="none" w:sz="0" w:space="0" w:color="auto"/>
                <w:left w:val="none" w:sz="0" w:space="0" w:color="auto"/>
                <w:bottom w:val="none" w:sz="0" w:space="0" w:color="auto"/>
                <w:right w:val="none" w:sz="0" w:space="0" w:color="auto"/>
              </w:divBdr>
            </w:div>
            <w:div w:id="662272797">
              <w:marLeft w:val="0"/>
              <w:marRight w:val="0"/>
              <w:marTop w:val="0"/>
              <w:marBottom w:val="0"/>
              <w:divBdr>
                <w:top w:val="none" w:sz="0" w:space="0" w:color="auto"/>
                <w:left w:val="none" w:sz="0" w:space="0" w:color="auto"/>
                <w:bottom w:val="none" w:sz="0" w:space="0" w:color="auto"/>
                <w:right w:val="none" w:sz="0" w:space="0" w:color="auto"/>
              </w:divBdr>
            </w:div>
            <w:div w:id="662272798">
              <w:marLeft w:val="0"/>
              <w:marRight w:val="0"/>
              <w:marTop w:val="0"/>
              <w:marBottom w:val="0"/>
              <w:divBdr>
                <w:top w:val="none" w:sz="0" w:space="0" w:color="auto"/>
                <w:left w:val="none" w:sz="0" w:space="0" w:color="auto"/>
                <w:bottom w:val="none" w:sz="0" w:space="0" w:color="auto"/>
                <w:right w:val="none" w:sz="0" w:space="0" w:color="auto"/>
              </w:divBdr>
            </w:div>
            <w:div w:id="66227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272801">
      <w:marLeft w:val="0"/>
      <w:marRight w:val="0"/>
      <w:marTop w:val="0"/>
      <w:marBottom w:val="0"/>
      <w:divBdr>
        <w:top w:val="none" w:sz="0" w:space="0" w:color="auto"/>
        <w:left w:val="none" w:sz="0" w:space="0" w:color="auto"/>
        <w:bottom w:val="none" w:sz="0" w:space="0" w:color="auto"/>
        <w:right w:val="none" w:sz="0" w:space="0" w:color="auto"/>
      </w:divBdr>
      <w:divsChild>
        <w:div w:id="662272800">
          <w:marLeft w:val="0"/>
          <w:marRight w:val="0"/>
          <w:marTop w:val="0"/>
          <w:marBottom w:val="0"/>
          <w:divBdr>
            <w:top w:val="none" w:sz="0" w:space="0" w:color="auto"/>
            <w:left w:val="none" w:sz="0" w:space="0" w:color="auto"/>
            <w:bottom w:val="none" w:sz="0" w:space="0" w:color="auto"/>
            <w:right w:val="none" w:sz="0" w:space="0" w:color="auto"/>
          </w:divBdr>
          <w:divsChild>
            <w:div w:id="662272677">
              <w:marLeft w:val="0"/>
              <w:marRight w:val="0"/>
              <w:marTop w:val="0"/>
              <w:marBottom w:val="0"/>
              <w:divBdr>
                <w:top w:val="none" w:sz="0" w:space="0" w:color="auto"/>
                <w:left w:val="none" w:sz="0" w:space="0" w:color="auto"/>
                <w:bottom w:val="none" w:sz="0" w:space="0" w:color="auto"/>
                <w:right w:val="none" w:sz="0" w:space="0" w:color="auto"/>
              </w:divBdr>
            </w:div>
            <w:div w:id="662272689">
              <w:marLeft w:val="0"/>
              <w:marRight w:val="0"/>
              <w:marTop w:val="0"/>
              <w:marBottom w:val="0"/>
              <w:divBdr>
                <w:top w:val="none" w:sz="0" w:space="0" w:color="auto"/>
                <w:left w:val="none" w:sz="0" w:space="0" w:color="auto"/>
                <w:bottom w:val="none" w:sz="0" w:space="0" w:color="auto"/>
                <w:right w:val="none" w:sz="0" w:space="0" w:color="auto"/>
              </w:divBdr>
            </w:div>
            <w:div w:id="662272698">
              <w:marLeft w:val="0"/>
              <w:marRight w:val="0"/>
              <w:marTop w:val="0"/>
              <w:marBottom w:val="0"/>
              <w:divBdr>
                <w:top w:val="none" w:sz="0" w:space="0" w:color="auto"/>
                <w:left w:val="none" w:sz="0" w:space="0" w:color="auto"/>
                <w:bottom w:val="none" w:sz="0" w:space="0" w:color="auto"/>
                <w:right w:val="none" w:sz="0" w:space="0" w:color="auto"/>
              </w:divBdr>
            </w:div>
            <w:div w:id="662272700">
              <w:marLeft w:val="0"/>
              <w:marRight w:val="0"/>
              <w:marTop w:val="0"/>
              <w:marBottom w:val="0"/>
              <w:divBdr>
                <w:top w:val="none" w:sz="0" w:space="0" w:color="auto"/>
                <w:left w:val="none" w:sz="0" w:space="0" w:color="auto"/>
                <w:bottom w:val="none" w:sz="0" w:space="0" w:color="auto"/>
                <w:right w:val="none" w:sz="0" w:space="0" w:color="auto"/>
              </w:divBdr>
            </w:div>
            <w:div w:id="662272715">
              <w:marLeft w:val="0"/>
              <w:marRight w:val="0"/>
              <w:marTop w:val="0"/>
              <w:marBottom w:val="0"/>
              <w:divBdr>
                <w:top w:val="none" w:sz="0" w:space="0" w:color="auto"/>
                <w:left w:val="none" w:sz="0" w:space="0" w:color="auto"/>
                <w:bottom w:val="none" w:sz="0" w:space="0" w:color="auto"/>
                <w:right w:val="none" w:sz="0" w:space="0" w:color="auto"/>
              </w:divBdr>
            </w:div>
            <w:div w:id="662272730">
              <w:marLeft w:val="0"/>
              <w:marRight w:val="0"/>
              <w:marTop w:val="0"/>
              <w:marBottom w:val="0"/>
              <w:divBdr>
                <w:top w:val="none" w:sz="0" w:space="0" w:color="auto"/>
                <w:left w:val="none" w:sz="0" w:space="0" w:color="auto"/>
                <w:bottom w:val="none" w:sz="0" w:space="0" w:color="auto"/>
                <w:right w:val="none" w:sz="0" w:space="0" w:color="auto"/>
              </w:divBdr>
            </w:div>
            <w:div w:id="662272736">
              <w:marLeft w:val="0"/>
              <w:marRight w:val="0"/>
              <w:marTop w:val="0"/>
              <w:marBottom w:val="0"/>
              <w:divBdr>
                <w:top w:val="none" w:sz="0" w:space="0" w:color="auto"/>
                <w:left w:val="none" w:sz="0" w:space="0" w:color="auto"/>
                <w:bottom w:val="none" w:sz="0" w:space="0" w:color="auto"/>
                <w:right w:val="none" w:sz="0" w:space="0" w:color="auto"/>
              </w:divBdr>
            </w:div>
            <w:div w:id="662272745">
              <w:marLeft w:val="0"/>
              <w:marRight w:val="0"/>
              <w:marTop w:val="0"/>
              <w:marBottom w:val="0"/>
              <w:divBdr>
                <w:top w:val="none" w:sz="0" w:space="0" w:color="auto"/>
                <w:left w:val="none" w:sz="0" w:space="0" w:color="auto"/>
                <w:bottom w:val="none" w:sz="0" w:space="0" w:color="auto"/>
                <w:right w:val="none" w:sz="0" w:space="0" w:color="auto"/>
              </w:divBdr>
            </w:div>
            <w:div w:id="662272780">
              <w:marLeft w:val="0"/>
              <w:marRight w:val="0"/>
              <w:marTop w:val="0"/>
              <w:marBottom w:val="0"/>
              <w:divBdr>
                <w:top w:val="none" w:sz="0" w:space="0" w:color="auto"/>
                <w:left w:val="none" w:sz="0" w:space="0" w:color="auto"/>
                <w:bottom w:val="none" w:sz="0" w:space="0" w:color="auto"/>
                <w:right w:val="none" w:sz="0" w:space="0" w:color="auto"/>
              </w:divBdr>
            </w:div>
            <w:div w:id="662272794">
              <w:marLeft w:val="0"/>
              <w:marRight w:val="0"/>
              <w:marTop w:val="0"/>
              <w:marBottom w:val="0"/>
              <w:divBdr>
                <w:top w:val="none" w:sz="0" w:space="0" w:color="auto"/>
                <w:left w:val="none" w:sz="0" w:space="0" w:color="auto"/>
                <w:bottom w:val="none" w:sz="0" w:space="0" w:color="auto"/>
                <w:right w:val="none" w:sz="0" w:space="0" w:color="auto"/>
              </w:divBdr>
            </w:div>
            <w:div w:id="66227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272803">
      <w:marLeft w:val="0"/>
      <w:marRight w:val="0"/>
      <w:marTop w:val="0"/>
      <w:marBottom w:val="0"/>
      <w:divBdr>
        <w:top w:val="none" w:sz="0" w:space="0" w:color="auto"/>
        <w:left w:val="none" w:sz="0" w:space="0" w:color="auto"/>
        <w:bottom w:val="none" w:sz="0" w:space="0" w:color="auto"/>
        <w:right w:val="none" w:sz="0" w:space="0" w:color="auto"/>
      </w:divBdr>
      <w:divsChild>
        <w:div w:id="662272724">
          <w:marLeft w:val="0"/>
          <w:marRight w:val="0"/>
          <w:marTop w:val="0"/>
          <w:marBottom w:val="0"/>
          <w:divBdr>
            <w:top w:val="none" w:sz="0" w:space="0" w:color="auto"/>
            <w:left w:val="none" w:sz="0" w:space="0" w:color="auto"/>
            <w:bottom w:val="none" w:sz="0" w:space="0" w:color="auto"/>
            <w:right w:val="none" w:sz="0" w:space="0" w:color="auto"/>
          </w:divBdr>
        </w:div>
        <w:div w:id="662272776">
          <w:marLeft w:val="0"/>
          <w:marRight w:val="0"/>
          <w:marTop w:val="0"/>
          <w:marBottom w:val="0"/>
          <w:divBdr>
            <w:top w:val="none" w:sz="0" w:space="0" w:color="auto"/>
            <w:left w:val="none" w:sz="0" w:space="0" w:color="auto"/>
            <w:bottom w:val="none" w:sz="0" w:space="0" w:color="auto"/>
            <w:right w:val="none" w:sz="0" w:space="0" w:color="auto"/>
          </w:divBdr>
        </w:div>
      </w:divsChild>
    </w:div>
    <w:div w:id="662272811">
      <w:marLeft w:val="0"/>
      <w:marRight w:val="0"/>
      <w:marTop w:val="0"/>
      <w:marBottom w:val="0"/>
      <w:divBdr>
        <w:top w:val="none" w:sz="0" w:space="0" w:color="auto"/>
        <w:left w:val="none" w:sz="0" w:space="0" w:color="auto"/>
        <w:bottom w:val="none" w:sz="0" w:space="0" w:color="auto"/>
        <w:right w:val="none" w:sz="0" w:space="0" w:color="auto"/>
      </w:divBdr>
      <w:divsChild>
        <w:div w:id="662272711">
          <w:marLeft w:val="0"/>
          <w:marRight w:val="0"/>
          <w:marTop w:val="0"/>
          <w:marBottom w:val="0"/>
          <w:divBdr>
            <w:top w:val="none" w:sz="0" w:space="0" w:color="auto"/>
            <w:left w:val="none" w:sz="0" w:space="0" w:color="auto"/>
            <w:bottom w:val="none" w:sz="0" w:space="0" w:color="auto"/>
            <w:right w:val="none" w:sz="0" w:space="0" w:color="auto"/>
          </w:divBdr>
        </w:div>
        <w:div w:id="662272788">
          <w:marLeft w:val="0"/>
          <w:marRight w:val="0"/>
          <w:marTop w:val="0"/>
          <w:marBottom w:val="0"/>
          <w:divBdr>
            <w:top w:val="none" w:sz="0" w:space="0" w:color="auto"/>
            <w:left w:val="none" w:sz="0" w:space="0" w:color="auto"/>
            <w:bottom w:val="none" w:sz="0" w:space="0" w:color="auto"/>
            <w:right w:val="none" w:sz="0" w:space="0" w:color="auto"/>
          </w:divBdr>
        </w:div>
      </w:divsChild>
    </w:div>
    <w:div w:id="662272816">
      <w:marLeft w:val="0"/>
      <w:marRight w:val="0"/>
      <w:marTop w:val="0"/>
      <w:marBottom w:val="0"/>
      <w:divBdr>
        <w:top w:val="none" w:sz="0" w:space="0" w:color="auto"/>
        <w:left w:val="none" w:sz="0" w:space="0" w:color="auto"/>
        <w:bottom w:val="none" w:sz="0" w:space="0" w:color="auto"/>
        <w:right w:val="none" w:sz="0" w:space="0" w:color="auto"/>
      </w:divBdr>
      <w:divsChild>
        <w:div w:id="662272815">
          <w:marLeft w:val="0"/>
          <w:marRight w:val="0"/>
          <w:marTop w:val="0"/>
          <w:marBottom w:val="0"/>
          <w:divBdr>
            <w:top w:val="none" w:sz="0" w:space="0" w:color="auto"/>
            <w:left w:val="none" w:sz="0" w:space="0" w:color="auto"/>
            <w:bottom w:val="none" w:sz="0" w:space="0" w:color="auto"/>
            <w:right w:val="none" w:sz="0" w:space="0" w:color="auto"/>
          </w:divBdr>
        </w:div>
      </w:divsChild>
    </w:div>
    <w:div w:id="685982467">
      <w:bodyDiv w:val="1"/>
      <w:marLeft w:val="0"/>
      <w:marRight w:val="0"/>
      <w:marTop w:val="0"/>
      <w:marBottom w:val="0"/>
      <w:divBdr>
        <w:top w:val="none" w:sz="0" w:space="0" w:color="auto"/>
        <w:left w:val="none" w:sz="0" w:space="0" w:color="auto"/>
        <w:bottom w:val="none" w:sz="0" w:space="0" w:color="auto"/>
        <w:right w:val="none" w:sz="0" w:space="0" w:color="auto"/>
      </w:divBdr>
      <w:divsChild>
        <w:div w:id="98641854">
          <w:marLeft w:val="547"/>
          <w:marRight w:val="0"/>
          <w:marTop w:val="115"/>
          <w:marBottom w:val="0"/>
          <w:divBdr>
            <w:top w:val="none" w:sz="0" w:space="0" w:color="auto"/>
            <w:left w:val="none" w:sz="0" w:space="0" w:color="auto"/>
            <w:bottom w:val="none" w:sz="0" w:space="0" w:color="auto"/>
            <w:right w:val="none" w:sz="0" w:space="0" w:color="auto"/>
          </w:divBdr>
        </w:div>
        <w:div w:id="321472353">
          <w:marLeft w:val="1166"/>
          <w:marRight w:val="0"/>
          <w:marTop w:val="96"/>
          <w:marBottom w:val="0"/>
          <w:divBdr>
            <w:top w:val="none" w:sz="0" w:space="0" w:color="auto"/>
            <w:left w:val="none" w:sz="0" w:space="0" w:color="auto"/>
            <w:bottom w:val="none" w:sz="0" w:space="0" w:color="auto"/>
            <w:right w:val="none" w:sz="0" w:space="0" w:color="auto"/>
          </w:divBdr>
        </w:div>
        <w:div w:id="1493789945">
          <w:marLeft w:val="1166"/>
          <w:marRight w:val="0"/>
          <w:marTop w:val="96"/>
          <w:marBottom w:val="0"/>
          <w:divBdr>
            <w:top w:val="none" w:sz="0" w:space="0" w:color="auto"/>
            <w:left w:val="none" w:sz="0" w:space="0" w:color="auto"/>
            <w:bottom w:val="none" w:sz="0" w:space="0" w:color="auto"/>
            <w:right w:val="none" w:sz="0" w:space="0" w:color="auto"/>
          </w:divBdr>
        </w:div>
        <w:div w:id="1768308715">
          <w:marLeft w:val="547"/>
          <w:marRight w:val="0"/>
          <w:marTop w:val="115"/>
          <w:marBottom w:val="0"/>
          <w:divBdr>
            <w:top w:val="none" w:sz="0" w:space="0" w:color="auto"/>
            <w:left w:val="none" w:sz="0" w:space="0" w:color="auto"/>
            <w:bottom w:val="none" w:sz="0" w:space="0" w:color="auto"/>
            <w:right w:val="none" w:sz="0" w:space="0" w:color="auto"/>
          </w:divBdr>
        </w:div>
        <w:div w:id="1645694630">
          <w:marLeft w:val="1166"/>
          <w:marRight w:val="0"/>
          <w:marTop w:val="96"/>
          <w:marBottom w:val="0"/>
          <w:divBdr>
            <w:top w:val="none" w:sz="0" w:space="0" w:color="auto"/>
            <w:left w:val="none" w:sz="0" w:space="0" w:color="auto"/>
            <w:bottom w:val="none" w:sz="0" w:space="0" w:color="auto"/>
            <w:right w:val="none" w:sz="0" w:space="0" w:color="auto"/>
          </w:divBdr>
        </w:div>
        <w:div w:id="450174222">
          <w:marLeft w:val="1166"/>
          <w:marRight w:val="0"/>
          <w:marTop w:val="96"/>
          <w:marBottom w:val="0"/>
          <w:divBdr>
            <w:top w:val="none" w:sz="0" w:space="0" w:color="auto"/>
            <w:left w:val="none" w:sz="0" w:space="0" w:color="auto"/>
            <w:bottom w:val="none" w:sz="0" w:space="0" w:color="auto"/>
            <w:right w:val="none" w:sz="0" w:space="0" w:color="auto"/>
          </w:divBdr>
        </w:div>
      </w:divsChild>
    </w:div>
    <w:div w:id="764034902">
      <w:bodyDiv w:val="1"/>
      <w:marLeft w:val="0"/>
      <w:marRight w:val="0"/>
      <w:marTop w:val="0"/>
      <w:marBottom w:val="0"/>
      <w:divBdr>
        <w:top w:val="none" w:sz="0" w:space="0" w:color="auto"/>
        <w:left w:val="none" w:sz="0" w:space="0" w:color="auto"/>
        <w:bottom w:val="none" w:sz="0" w:space="0" w:color="auto"/>
        <w:right w:val="none" w:sz="0" w:space="0" w:color="auto"/>
      </w:divBdr>
      <w:divsChild>
        <w:div w:id="887033447">
          <w:marLeft w:val="547"/>
          <w:marRight w:val="0"/>
          <w:marTop w:val="0"/>
          <w:marBottom w:val="0"/>
          <w:divBdr>
            <w:top w:val="none" w:sz="0" w:space="0" w:color="auto"/>
            <w:left w:val="none" w:sz="0" w:space="0" w:color="auto"/>
            <w:bottom w:val="none" w:sz="0" w:space="0" w:color="auto"/>
            <w:right w:val="none" w:sz="0" w:space="0" w:color="auto"/>
          </w:divBdr>
        </w:div>
        <w:div w:id="1971670576">
          <w:marLeft w:val="547"/>
          <w:marRight w:val="0"/>
          <w:marTop w:val="0"/>
          <w:marBottom w:val="0"/>
          <w:divBdr>
            <w:top w:val="none" w:sz="0" w:space="0" w:color="auto"/>
            <w:left w:val="none" w:sz="0" w:space="0" w:color="auto"/>
            <w:bottom w:val="none" w:sz="0" w:space="0" w:color="auto"/>
            <w:right w:val="none" w:sz="0" w:space="0" w:color="auto"/>
          </w:divBdr>
        </w:div>
      </w:divsChild>
    </w:div>
    <w:div w:id="790049736">
      <w:bodyDiv w:val="1"/>
      <w:marLeft w:val="0"/>
      <w:marRight w:val="0"/>
      <w:marTop w:val="0"/>
      <w:marBottom w:val="0"/>
      <w:divBdr>
        <w:top w:val="none" w:sz="0" w:space="0" w:color="auto"/>
        <w:left w:val="none" w:sz="0" w:space="0" w:color="auto"/>
        <w:bottom w:val="none" w:sz="0" w:space="0" w:color="auto"/>
        <w:right w:val="none" w:sz="0" w:space="0" w:color="auto"/>
      </w:divBdr>
    </w:div>
    <w:div w:id="800540065">
      <w:bodyDiv w:val="1"/>
      <w:marLeft w:val="0"/>
      <w:marRight w:val="0"/>
      <w:marTop w:val="0"/>
      <w:marBottom w:val="0"/>
      <w:divBdr>
        <w:top w:val="none" w:sz="0" w:space="0" w:color="auto"/>
        <w:left w:val="none" w:sz="0" w:space="0" w:color="auto"/>
        <w:bottom w:val="none" w:sz="0" w:space="0" w:color="auto"/>
        <w:right w:val="none" w:sz="0" w:space="0" w:color="auto"/>
      </w:divBdr>
      <w:divsChild>
        <w:div w:id="1593397138">
          <w:marLeft w:val="547"/>
          <w:marRight w:val="0"/>
          <w:marTop w:val="86"/>
          <w:marBottom w:val="0"/>
          <w:divBdr>
            <w:top w:val="none" w:sz="0" w:space="0" w:color="auto"/>
            <w:left w:val="none" w:sz="0" w:space="0" w:color="auto"/>
            <w:bottom w:val="none" w:sz="0" w:space="0" w:color="auto"/>
            <w:right w:val="none" w:sz="0" w:space="0" w:color="auto"/>
          </w:divBdr>
        </w:div>
        <w:div w:id="1984968834">
          <w:marLeft w:val="547"/>
          <w:marRight w:val="0"/>
          <w:marTop w:val="86"/>
          <w:marBottom w:val="0"/>
          <w:divBdr>
            <w:top w:val="none" w:sz="0" w:space="0" w:color="auto"/>
            <w:left w:val="none" w:sz="0" w:space="0" w:color="auto"/>
            <w:bottom w:val="none" w:sz="0" w:space="0" w:color="auto"/>
            <w:right w:val="none" w:sz="0" w:space="0" w:color="auto"/>
          </w:divBdr>
        </w:div>
        <w:div w:id="306593839">
          <w:marLeft w:val="547"/>
          <w:marRight w:val="0"/>
          <w:marTop w:val="86"/>
          <w:marBottom w:val="0"/>
          <w:divBdr>
            <w:top w:val="none" w:sz="0" w:space="0" w:color="auto"/>
            <w:left w:val="none" w:sz="0" w:space="0" w:color="auto"/>
            <w:bottom w:val="none" w:sz="0" w:space="0" w:color="auto"/>
            <w:right w:val="none" w:sz="0" w:space="0" w:color="auto"/>
          </w:divBdr>
        </w:div>
        <w:div w:id="748189847">
          <w:marLeft w:val="1166"/>
          <w:marRight w:val="0"/>
          <w:marTop w:val="77"/>
          <w:marBottom w:val="0"/>
          <w:divBdr>
            <w:top w:val="none" w:sz="0" w:space="0" w:color="auto"/>
            <w:left w:val="none" w:sz="0" w:space="0" w:color="auto"/>
            <w:bottom w:val="none" w:sz="0" w:space="0" w:color="auto"/>
            <w:right w:val="none" w:sz="0" w:space="0" w:color="auto"/>
          </w:divBdr>
        </w:div>
        <w:div w:id="1945263652">
          <w:marLeft w:val="1166"/>
          <w:marRight w:val="0"/>
          <w:marTop w:val="77"/>
          <w:marBottom w:val="0"/>
          <w:divBdr>
            <w:top w:val="none" w:sz="0" w:space="0" w:color="auto"/>
            <w:left w:val="none" w:sz="0" w:space="0" w:color="auto"/>
            <w:bottom w:val="none" w:sz="0" w:space="0" w:color="auto"/>
            <w:right w:val="none" w:sz="0" w:space="0" w:color="auto"/>
          </w:divBdr>
        </w:div>
        <w:div w:id="344863002">
          <w:marLeft w:val="1166"/>
          <w:marRight w:val="0"/>
          <w:marTop w:val="77"/>
          <w:marBottom w:val="0"/>
          <w:divBdr>
            <w:top w:val="none" w:sz="0" w:space="0" w:color="auto"/>
            <w:left w:val="none" w:sz="0" w:space="0" w:color="auto"/>
            <w:bottom w:val="none" w:sz="0" w:space="0" w:color="auto"/>
            <w:right w:val="none" w:sz="0" w:space="0" w:color="auto"/>
          </w:divBdr>
        </w:div>
        <w:div w:id="1542277778">
          <w:marLeft w:val="1166"/>
          <w:marRight w:val="0"/>
          <w:marTop w:val="77"/>
          <w:marBottom w:val="0"/>
          <w:divBdr>
            <w:top w:val="none" w:sz="0" w:space="0" w:color="auto"/>
            <w:left w:val="none" w:sz="0" w:space="0" w:color="auto"/>
            <w:bottom w:val="none" w:sz="0" w:space="0" w:color="auto"/>
            <w:right w:val="none" w:sz="0" w:space="0" w:color="auto"/>
          </w:divBdr>
        </w:div>
        <w:div w:id="962539137">
          <w:marLeft w:val="1166"/>
          <w:marRight w:val="0"/>
          <w:marTop w:val="77"/>
          <w:marBottom w:val="0"/>
          <w:divBdr>
            <w:top w:val="none" w:sz="0" w:space="0" w:color="auto"/>
            <w:left w:val="none" w:sz="0" w:space="0" w:color="auto"/>
            <w:bottom w:val="none" w:sz="0" w:space="0" w:color="auto"/>
            <w:right w:val="none" w:sz="0" w:space="0" w:color="auto"/>
          </w:divBdr>
        </w:div>
      </w:divsChild>
    </w:div>
    <w:div w:id="852305916">
      <w:bodyDiv w:val="1"/>
      <w:marLeft w:val="0"/>
      <w:marRight w:val="0"/>
      <w:marTop w:val="0"/>
      <w:marBottom w:val="0"/>
      <w:divBdr>
        <w:top w:val="none" w:sz="0" w:space="0" w:color="auto"/>
        <w:left w:val="none" w:sz="0" w:space="0" w:color="auto"/>
        <w:bottom w:val="none" w:sz="0" w:space="0" w:color="auto"/>
        <w:right w:val="none" w:sz="0" w:space="0" w:color="auto"/>
      </w:divBdr>
      <w:divsChild>
        <w:div w:id="1597714086">
          <w:marLeft w:val="547"/>
          <w:marRight w:val="0"/>
          <w:marTop w:val="96"/>
          <w:marBottom w:val="0"/>
          <w:divBdr>
            <w:top w:val="none" w:sz="0" w:space="0" w:color="auto"/>
            <w:left w:val="none" w:sz="0" w:space="0" w:color="auto"/>
            <w:bottom w:val="none" w:sz="0" w:space="0" w:color="auto"/>
            <w:right w:val="none" w:sz="0" w:space="0" w:color="auto"/>
          </w:divBdr>
        </w:div>
        <w:div w:id="1195578093">
          <w:marLeft w:val="1166"/>
          <w:marRight w:val="0"/>
          <w:marTop w:val="86"/>
          <w:marBottom w:val="0"/>
          <w:divBdr>
            <w:top w:val="none" w:sz="0" w:space="0" w:color="auto"/>
            <w:left w:val="none" w:sz="0" w:space="0" w:color="auto"/>
            <w:bottom w:val="none" w:sz="0" w:space="0" w:color="auto"/>
            <w:right w:val="none" w:sz="0" w:space="0" w:color="auto"/>
          </w:divBdr>
        </w:div>
        <w:div w:id="1740395914">
          <w:marLeft w:val="1800"/>
          <w:marRight w:val="0"/>
          <w:marTop w:val="77"/>
          <w:marBottom w:val="0"/>
          <w:divBdr>
            <w:top w:val="none" w:sz="0" w:space="0" w:color="auto"/>
            <w:left w:val="none" w:sz="0" w:space="0" w:color="auto"/>
            <w:bottom w:val="none" w:sz="0" w:space="0" w:color="auto"/>
            <w:right w:val="none" w:sz="0" w:space="0" w:color="auto"/>
          </w:divBdr>
        </w:div>
        <w:div w:id="1777168297">
          <w:marLeft w:val="1800"/>
          <w:marRight w:val="0"/>
          <w:marTop w:val="77"/>
          <w:marBottom w:val="0"/>
          <w:divBdr>
            <w:top w:val="none" w:sz="0" w:space="0" w:color="auto"/>
            <w:left w:val="none" w:sz="0" w:space="0" w:color="auto"/>
            <w:bottom w:val="none" w:sz="0" w:space="0" w:color="auto"/>
            <w:right w:val="none" w:sz="0" w:space="0" w:color="auto"/>
          </w:divBdr>
        </w:div>
        <w:div w:id="1754273652">
          <w:marLeft w:val="1166"/>
          <w:marRight w:val="0"/>
          <w:marTop w:val="86"/>
          <w:marBottom w:val="0"/>
          <w:divBdr>
            <w:top w:val="none" w:sz="0" w:space="0" w:color="auto"/>
            <w:left w:val="none" w:sz="0" w:space="0" w:color="auto"/>
            <w:bottom w:val="none" w:sz="0" w:space="0" w:color="auto"/>
            <w:right w:val="none" w:sz="0" w:space="0" w:color="auto"/>
          </w:divBdr>
        </w:div>
        <w:div w:id="992098145">
          <w:marLeft w:val="1166"/>
          <w:marRight w:val="0"/>
          <w:marTop w:val="86"/>
          <w:marBottom w:val="0"/>
          <w:divBdr>
            <w:top w:val="none" w:sz="0" w:space="0" w:color="auto"/>
            <w:left w:val="none" w:sz="0" w:space="0" w:color="auto"/>
            <w:bottom w:val="none" w:sz="0" w:space="0" w:color="auto"/>
            <w:right w:val="none" w:sz="0" w:space="0" w:color="auto"/>
          </w:divBdr>
        </w:div>
        <w:div w:id="953560976">
          <w:marLeft w:val="1166"/>
          <w:marRight w:val="0"/>
          <w:marTop w:val="86"/>
          <w:marBottom w:val="0"/>
          <w:divBdr>
            <w:top w:val="none" w:sz="0" w:space="0" w:color="auto"/>
            <w:left w:val="none" w:sz="0" w:space="0" w:color="auto"/>
            <w:bottom w:val="none" w:sz="0" w:space="0" w:color="auto"/>
            <w:right w:val="none" w:sz="0" w:space="0" w:color="auto"/>
          </w:divBdr>
        </w:div>
        <w:div w:id="131951883">
          <w:marLeft w:val="1166"/>
          <w:marRight w:val="0"/>
          <w:marTop w:val="86"/>
          <w:marBottom w:val="0"/>
          <w:divBdr>
            <w:top w:val="none" w:sz="0" w:space="0" w:color="auto"/>
            <w:left w:val="none" w:sz="0" w:space="0" w:color="auto"/>
            <w:bottom w:val="none" w:sz="0" w:space="0" w:color="auto"/>
            <w:right w:val="none" w:sz="0" w:space="0" w:color="auto"/>
          </w:divBdr>
        </w:div>
        <w:div w:id="896433485">
          <w:marLeft w:val="547"/>
          <w:marRight w:val="0"/>
          <w:marTop w:val="106"/>
          <w:marBottom w:val="0"/>
          <w:divBdr>
            <w:top w:val="none" w:sz="0" w:space="0" w:color="auto"/>
            <w:left w:val="none" w:sz="0" w:space="0" w:color="auto"/>
            <w:bottom w:val="none" w:sz="0" w:space="0" w:color="auto"/>
            <w:right w:val="none" w:sz="0" w:space="0" w:color="auto"/>
          </w:divBdr>
        </w:div>
      </w:divsChild>
    </w:div>
    <w:div w:id="865288393">
      <w:bodyDiv w:val="1"/>
      <w:marLeft w:val="0"/>
      <w:marRight w:val="0"/>
      <w:marTop w:val="0"/>
      <w:marBottom w:val="0"/>
      <w:divBdr>
        <w:top w:val="none" w:sz="0" w:space="0" w:color="auto"/>
        <w:left w:val="none" w:sz="0" w:space="0" w:color="auto"/>
        <w:bottom w:val="none" w:sz="0" w:space="0" w:color="auto"/>
        <w:right w:val="none" w:sz="0" w:space="0" w:color="auto"/>
      </w:divBdr>
      <w:divsChild>
        <w:div w:id="1449394911">
          <w:marLeft w:val="547"/>
          <w:marRight w:val="0"/>
          <w:marTop w:val="0"/>
          <w:marBottom w:val="0"/>
          <w:divBdr>
            <w:top w:val="none" w:sz="0" w:space="0" w:color="auto"/>
            <w:left w:val="none" w:sz="0" w:space="0" w:color="auto"/>
            <w:bottom w:val="none" w:sz="0" w:space="0" w:color="auto"/>
            <w:right w:val="none" w:sz="0" w:space="0" w:color="auto"/>
          </w:divBdr>
        </w:div>
      </w:divsChild>
    </w:div>
    <w:div w:id="866717339">
      <w:bodyDiv w:val="1"/>
      <w:marLeft w:val="0"/>
      <w:marRight w:val="0"/>
      <w:marTop w:val="0"/>
      <w:marBottom w:val="0"/>
      <w:divBdr>
        <w:top w:val="none" w:sz="0" w:space="0" w:color="auto"/>
        <w:left w:val="none" w:sz="0" w:space="0" w:color="auto"/>
        <w:bottom w:val="none" w:sz="0" w:space="0" w:color="auto"/>
        <w:right w:val="none" w:sz="0" w:space="0" w:color="auto"/>
      </w:divBdr>
      <w:divsChild>
        <w:div w:id="572275881">
          <w:marLeft w:val="0"/>
          <w:marRight w:val="0"/>
          <w:marTop w:val="0"/>
          <w:marBottom w:val="0"/>
          <w:divBdr>
            <w:top w:val="none" w:sz="0" w:space="0" w:color="auto"/>
            <w:left w:val="none" w:sz="0" w:space="0" w:color="auto"/>
            <w:bottom w:val="none" w:sz="0" w:space="0" w:color="auto"/>
            <w:right w:val="none" w:sz="0" w:space="0" w:color="auto"/>
          </w:divBdr>
          <w:divsChild>
            <w:div w:id="1265646267">
              <w:marLeft w:val="0"/>
              <w:marRight w:val="0"/>
              <w:marTop w:val="0"/>
              <w:marBottom w:val="0"/>
              <w:divBdr>
                <w:top w:val="none" w:sz="0" w:space="0" w:color="auto"/>
                <w:left w:val="none" w:sz="0" w:space="0" w:color="auto"/>
                <w:bottom w:val="none" w:sz="0" w:space="0" w:color="auto"/>
                <w:right w:val="none" w:sz="0" w:space="0" w:color="auto"/>
              </w:divBdr>
              <w:divsChild>
                <w:div w:id="941455293">
                  <w:marLeft w:val="0"/>
                  <w:marRight w:val="0"/>
                  <w:marTop w:val="0"/>
                  <w:marBottom w:val="0"/>
                  <w:divBdr>
                    <w:top w:val="none" w:sz="0" w:space="0" w:color="auto"/>
                    <w:left w:val="none" w:sz="0" w:space="0" w:color="auto"/>
                    <w:bottom w:val="none" w:sz="0" w:space="0" w:color="auto"/>
                    <w:right w:val="none" w:sz="0" w:space="0" w:color="auto"/>
                  </w:divBdr>
                  <w:divsChild>
                    <w:div w:id="314604170">
                      <w:marLeft w:val="0"/>
                      <w:marRight w:val="0"/>
                      <w:marTop w:val="0"/>
                      <w:marBottom w:val="0"/>
                      <w:divBdr>
                        <w:top w:val="none" w:sz="0" w:space="0" w:color="auto"/>
                        <w:left w:val="none" w:sz="0" w:space="0" w:color="auto"/>
                        <w:bottom w:val="none" w:sz="0" w:space="0" w:color="auto"/>
                        <w:right w:val="none" w:sz="0" w:space="0" w:color="auto"/>
                      </w:divBdr>
                      <w:divsChild>
                        <w:div w:id="850529228">
                          <w:marLeft w:val="0"/>
                          <w:marRight w:val="0"/>
                          <w:marTop w:val="0"/>
                          <w:marBottom w:val="0"/>
                          <w:divBdr>
                            <w:top w:val="none" w:sz="0" w:space="0" w:color="auto"/>
                            <w:left w:val="none" w:sz="0" w:space="0" w:color="auto"/>
                            <w:bottom w:val="none" w:sz="0" w:space="0" w:color="auto"/>
                            <w:right w:val="none" w:sz="0" w:space="0" w:color="auto"/>
                          </w:divBdr>
                          <w:divsChild>
                            <w:div w:id="1948927205">
                              <w:marLeft w:val="0"/>
                              <w:marRight w:val="0"/>
                              <w:marTop w:val="0"/>
                              <w:marBottom w:val="0"/>
                              <w:divBdr>
                                <w:top w:val="none" w:sz="0" w:space="0" w:color="auto"/>
                                <w:left w:val="none" w:sz="0" w:space="0" w:color="auto"/>
                                <w:bottom w:val="none" w:sz="0" w:space="0" w:color="auto"/>
                                <w:right w:val="none" w:sz="0" w:space="0" w:color="auto"/>
                              </w:divBdr>
                              <w:divsChild>
                                <w:div w:id="87419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3924381">
      <w:bodyDiv w:val="1"/>
      <w:marLeft w:val="0"/>
      <w:marRight w:val="0"/>
      <w:marTop w:val="0"/>
      <w:marBottom w:val="0"/>
      <w:divBdr>
        <w:top w:val="none" w:sz="0" w:space="0" w:color="auto"/>
        <w:left w:val="none" w:sz="0" w:space="0" w:color="auto"/>
        <w:bottom w:val="none" w:sz="0" w:space="0" w:color="auto"/>
        <w:right w:val="none" w:sz="0" w:space="0" w:color="auto"/>
      </w:divBdr>
      <w:divsChild>
        <w:div w:id="2099478278">
          <w:marLeft w:val="547"/>
          <w:marRight w:val="0"/>
          <w:marTop w:val="0"/>
          <w:marBottom w:val="0"/>
          <w:divBdr>
            <w:top w:val="none" w:sz="0" w:space="0" w:color="auto"/>
            <w:left w:val="none" w:sz="0" w:space="0" w:color="auto"/>
            <w:bottom w:val="none" w:sz="0" w:space="0" w:color="auto"/>
            <w:right w:val="none" w:sz="0" w:space="0" w:color="auto"/>
          </w:divBdr>
        </w:div>
        <w:div w:id="79258832">
          <w:marLeft w:val="547"/>
          <w:marRight w:val="0"/>
          <w:marTop w:val="0"/>
          <w:marBottom w:val="0"/>
          <w:divBdr>
            <w:top w:val="none" w:sz="0" w:space="0" w:color="auto"/>
            <w:left w:val="none" w:sz="0" w:space="0" w:color="auto"/>
            <w:bottom w:val="none" w:sz="0" w:space="0" w:color="auto"/>
            <w:right w:val="none" w:sz="0" w:space="0" w:color="auto"/>
          </w:divBdr>
        </w:div>
      </w:divsChild>
    </w:div>
    <w:div w:id="884559404">
      <w:bodyDiv w:val="1"/>
      <w:marLeft w:val="0"/>
      <w:marRight w:val="0"/>
      <w:marTop w:val="0"/>
      <w:marBottom w:val="0"/>
      <w:divBdr>
        <w:top w:val="none" w:sz="0" w:space="0" w:color="auto"/>
        <w:left w:val="none" w:sz="0" w:space="0" w:color="auto"/>
        <w:bottom w:val="none" w:sz="0" w:space="0" w:color="auto"/>
        <w:right w:val="none" w:sz="0" w:space="0" w:color="auto"/>
      </w:divBdr>
    </w:div>
    <w:div w:id="903105377">
      <w:bodyDiv w:val="1"/>
      <w:marLeft w:val="0"/>
      <w:marRight w:val="0"/>
      <w:marTop w:val="0"/>
      <w:marBottom w:val="0"/>
      <w:divBdr>
        <w:top w:val="none" w:sz="0" w:space="0" w:color="auto"/>
        <w:left w:val="none" w:sz="0" w:space="0" w:color="auto"/>
        <w:bottom w:val="none" w:sz="0" w:space="0" w:color="auto"/>
        <w:right w:val="none" w:sz="0" w:space="0" w:color="auto"/>
      </w:divBdr>
      <w:divsChild>
        <w:div w:id="938876169">
          <w:marLeft w:val="547"/>
          <w:marRight w:val="0"/>
          <w:marTop w:val="96"/>
          <w:marBottom w:val="0"/>
          <w:divBdr>
            <w:top w:val="none" w:sz="0" w:space="0" w:color="auto"/>
            <w:left w:val="none" w:sz="0" w:space="0" w:color="auto"/>
            <w:bottom w:val="none" w:sz="0" w:space="0" w:color="auto"/>
            <w:right w:val="none" w:sz="0" w:space="0" w:color="auto"/>
          </w:divBdr>
        </w:div>
        <w:div w:id="1811358720">
          <w:marLeft w:val="1166"/>
          <w:marRight w:val="0"/>
          <w:marTop w:val="86"/>
          <w:marBottom w:val="0"/>
          <w:divBdr>
            <w:top w:val="none" w:sz="0" w:space="0" w:color="auto"/>
            <w:left w:val="none" w:sz="0" w:space="0" w:color="auto"/>
            <w:bottom w:val="none" w:sz="0" w:space="0" w:color="auto"/>
            <w:right w:val="none" w:sz="0" w:space="0" w:color="auto"/>
          </w:divBdr>
        </w:div>
        <w:div w:id="1275403811">
          <w:marLeft w:val="1166"/>
          <w:marRight w:val="0"/>
          <w:marTop w:val="86"/>
          <w:marBottom w:val="0"/>
          <w:divBdr>
            <w:top w:val="none" w:sz="0" w:space="0" w:color="auto"/>
            <w:left w:val="none" w:sz="0" w:space="0" w:color="auto"/>
            <w:bottom w:val="none" w:sz="0" w:space="0" w:color="auto"/>
            <w:right w:val="none" w:sz="0" w:space="0" w:color="auto"/>
          </w:divBdr>
        </w:div>
        <w:div w:id="1179344290">
          <w:marLeft w:val="1166"/>
          <w:marRight w:val="0"/>
          <w:marTop w:val="86"/>
          <w:marBottom w:val="0"/>
          <w:divBdr>
            <w:top w:val="none" w:sz="0" w:space="0" w:color="auto"/>
            <w:left w:val="none" w:sz="0" w:space="0" w:color="auto"/>
            <w:bottom w:val="none" w:sz="0" w:space="0" w:color="auto"/>
            <w:right w:val="none" w:sz="0" w:space="0" w:color="auto"/>
          </w:divBdr>
        </w:div>
        <w:div w:id="1831021331">
          <w:marLeft w:val="1166"/>
          <w:marRight w:val="0"/>
          <w:marTop w:val="86"/>
          <w:marBottom w:val="0"/>
          <w:divBdr>
            <w:top w:val="none" w:sz="0" w:space="0" w:color="auto"/>
            <w:left w:val="none" w:sz="0" w:space="0" w:color="auto"/>
            <w:bottom w:val="none" w:sz="0" w:space="0" w:color="auto"/>
            <w:right w:val="none" w:sz="0" w:space="0" w:color="auto"/>
          </w:divBdr>
        </w:div>
        <w:div w:id="1982927295">
          <w:marLeft w:val="1166"/>
          <w:marRight w:val="0"/>
          <w:marTop w:val="86"/>
          <w:marBottom w:val="0"/>
          <w:divBdr>
            <w:top w:val="none" w:sz="0" w:space="0" w:color="auto"/>
            <w:left w:val="none" w:sz="0" w:space="0" w:color="auto"/>
            <w:bottom w:val="none" w:sz="0" w:space="0" w:color="auto"/>
            <w:right w:val="none" w:sz="0" w:space="0" w:color="auto"/>
          </w:divBdr>
        </w:div>
        <w:div w:id="423386026">
          <w:marLeft w:val="1166"/>
          <w:marRight w:val="0"/>
          <w:marTop w:val="86"/>
          <w:marBottom w:val="0"/>
          <w:divBdr>
            <w:top w:val="none" w:sz="0" w:space="0" w:color="auto"/>
            <w:left w:val="none" w:sz="0" w:space="0" w:color="auto"/>
            <w:bottom w:val="none" w:sz="0" w:space="0" w:color="auto"/>
            <w:right w:val="none" w:sz="0" w:space="0" w:color="auto"/>
          </w:divBdr>
        </w:div>
      </w:divsChild>
    </w:div>
    <w:div w:id="914707003">
      <w:bodyDiv w:val="1"/>
      <w:marLeft w:val="0"/>
      <w:marRight w:val="0"/>
      <w:marTop w:val="0"/>
      <w:marBottom w:val="0"/>
      <w:divBdr>
        <w:top w:val="none" w:sz="0" w:space="0" w:color="auto"/>
        <w:left w:val="none" w:sz="0" w:space="0" w:color="auto"/>
        <w:bottom w:val="none" w:sz="0" w:space="0" w:color="auto"/>
        <w:right w:val="none" w:sz="0" w:space="0" w:color="auto"/>
      </w:divBdr>
      <w:divsChild>
        <w:div w:id="732200531">
          <w:marLeft w:val="547"/>
          <w:marRight w:val="0"/>
          <w:marTop w:val="96"/>
          <w:marBottom w:val="0"/>
          <w:divBdr>
            <w:top w:val="none" w:sz="0" w:space="0" w:color="auto"/>
            <w:left w:val="none" w:sz="0" w:space="0" w:color="auto"/>
            <w:bottom w:val="none" w:sz="0" w:space="0" w:color="auto"/>
            <w:right w:val="none" w:sz="0" w:space="0" w:color="auto"/>
          </w:divBdr>
        </w:div>
        <w:div w:id="460079950">
          <w:marLeft w:val="1166"/>
          <w:marRight w:val="0"/>
          <w:marTop w:val="86"/>
          <w:marBottom w:val="0"/>
          <w:divBdr>
            <w:top w:val="none" w:sz="0" w:space="0" w:color="auto"/>
            <w:left w:val="none" w:sz="0" w:space="0" w:color="auto"/>
            <w:bottom w:val="none" w:sz="0" w:space="0" w:color="auto"/>
            <w:right w:val="none" w:sz="0" w:space="0" w:color="auto"/>
          </w:divBdr>
        </w:div>
        <w:div w:id="582691339">
          <w:marLeft w:val="1800"/>
          <w:marRight w:val="0"/>
          <w:marTop w:val="77"/>
          <w:marBottom w:val="0"/>
          <w:divBdr>
            <w:top w:val="none" w:sz="0" w:space="0" w:color="auto"/>
            <w:left w:val="none" w:sz="0" w:space="0" w:color="auto"/>
            <w:bottom w:val="none" w:sz="0" w:space="0" w:color="auto"/>
            <w:right w:val="none" w:sz="0" w:space="0" w:color="auto"/>
          </w:divBdr>
        </w:div>
        <w:div w:id="377366083">
          <w:marLeft w:val="1166"/>
          <w:marRight w:val="0"/>
          <w:marTop w:val="86"/>
          <w:marBottom w:val="0"/>
          <w:divBdr>
            <w:top w:val="none" w:sz="0" w:space="0" w:color="auto"/>
            <w:left w:val="none" w:sz="0" w:space="0" w:color="auto"/>
            <w:bottom w:val="none" w:sz="0" w:space="0" w:color="auto"/>
            <w:right w:val="none" w:sz="0" w:space="0" w:color="auto"/>
          </w:divBdr>
        </w:div>
        <w:div w:id="1947498784">
          <w:marLeft w:val="1166"/>
          <w:marRight w:val="0"/>
          <w:marTop w:val="86"/>
          <w:marBottom w:val="0"/>
          <w:divBdr>
            <w:top w:val="none" w:sz="0" w:space="0" w:color="auto"/>
            <w:left w:val="none" w:sz="0" w:space="0" w:color="auto"/>
            <w:bottom w:val="none" w:sz="0" w:space="0" w:color="auto"/>
            <w:right w:val="none" w:sz="0" w:space="0" w:color="auto"/>
          </w:divBdr>
        </w:div>
        <w:div w:id="1732266181">
          <w:marLeft w:val="1800"/>
          <w:marRight w:val="0"/>
          <w:marTop w:val="77"/>
          <w:marBottom w:val="0"/>
          <w:divBdr>
            <w:top w:val="none" w:sz="0" w:space="0" w:color="auto"/>
            <w:left w:val="none" w:sz="0" w:space="0" w:color="auto"/>
            <w:bottom w:val="none" w:sz="0" w:space="0" w:color="auto"/>
            <w:right w:val="none" w:sz="0" w:space="0" w:color="auto"/>
          </w:divBdr>
        </w:div>
        <w:div w:id="1654026508">
          <w:marLeft w:val="1800"/>
          <w:marRight w:val="0"/>
          <w:marTop w:val="77"/>
          <w:marBottom w:val="0"/>
          <w:divBdr>
            <w:top w:val="none" w:sz="0" w:space="0" w:color="auto"/>
            <w:left w:val="none" w:sz="0" w:space="0" w:color="auto"/>
            <w:bottom w:val="none" w:sz="0" w:space="0" w:color="auto"/>
            <w:right w:val="none" w:sz="0" w:space="0" w:color="auto"/>
          </w:divBdr>
        </w:div>
        <w:div w:id="47456026">
          <w:marLeft w:val="1166"/>
          <w:marRight w:val="0"/>
          <w:marTop w:val="86"/>
          <w:marBottom w:val="0"/>
          <w:divBdr>
            <w:top w:val="none" w:sz="0" w:space="0" w:color="auto"/>
            <w:left w:val="none" w:sz="0" w:space="0" w:color="auto"/>
            <w:bottom w:val="none" w:sz="0" w:space="0" w:color="auto"/>
            <w:right w:val="none" w:sz="0" w:space="0" w:color="auto"/>
          </w:divBdr>
        </w:div>
        <w:div w:id="82804187">
          <w:marLeft w:val="547"/>
          <w:marRight w:val="0"/>
          <w:marTop w:val="96"/>
          <w:marBottom w:val="0"/>
          <w:divBdr>
            <w:top w:val="none" w:sz="0" w:space="0" w:color="auto"/>
            <w:left w:val="none" w:sz="0" w:space="0" w:color="auto"/>
            <w:bottom w:val="none" w:sz="0" w:space="0" w:color="auto"/>
            <w:right w:val="none" w:sz="0" w:space="0" w:color="auto"/>
          </w:divBdr>
        </w:div>
        <w:div w:id="122504989">
          <w:marLeft w:val="547"/>
          <w:marRight w:val="0"/>
          <w:marTop w:val="96"/>
          <w:marBottom w:val="0"/>
          <w:divBdr>
            <w:top w:val="none" w:sz="0" w:space="0" w:color="auto"/>
            <w:left w:val="none" w:sz="0" w:space="0" w:color="auto"/>
            <w:bottom w:val="none" w:sz="0" w:space="0" w:color="auto"/>
            <w:right w:val="none" w:sz="0" w:space="0" w:color="auto"/>
          </w:divBdr>
        </w:div>
      </w:divsChild>
    </w:div>
    <w:div w:id="1013383438">
      <w:bodyDiv w:val="1"/>
      <w:marLeft w:val="0"/>
      <w:marRight w:val="0"/>
      <w:marTop w:val="0"/>
      <w:marBottom w:val="0"/>
      <w:divBdr>
        <w:top w:val="none" w:sz="0" w:space="0" w:color="auto"/>
        <w:left w:val="none" w:sz="0" w:space="0" w:color="auto"/>
        <w:bottom w:val="none" w:sz="0" w:space="0" w:color="auto"/>
        <w:right w:val="none" w:sz="0" w:space="0" w:color="auto"/>
      </w:divBdr>
      <w:divsChild>
        <w:div w:id="363871898">
          <w:marLeft w:val="547"/>
          <w:marRight w:val="0"/>
          <w:marTop w:val="0"/>
          <w:marBottom w:val="0"/>
          <w:divBdr>
            <w:top w:val="none" w:sz="0" w:space="0" w:color="auto"/>
            <w:left w:val="none" w:sz="0" w:space="0" w:color="auto"/>
            <w:bottom w:val="none" w:sz="0" w:space="0" w:color="auto"/>
            <w:right w:val="none" w:sz="0" w:space="0" w:color="auto"/>
          </w:divBdr>
        </w:div>
      </w:divsChild>
    </w:div>
    <w:div w:id="1018779157">
      <w:bodyDiv w:val="1"/>
      <w:marLeft w:val="0"/>
      <w:marRight w:val="0"/>
      <w:marTop w:val="0"/>
      <w:marBottom w:val="0"/>
      <w:divBdr>
        <w:top w:val="none" w:sz="0" w:space="0" w:color="auto"/>
        <w:left w:val="none" w:sz="0" w:space="0" w:color="auto"/>
        <w:bottom w:val="none" w:sz="0" w:space="0" w:color="auto"/>
        <w:right w:val="none" w:sz="0" w:space="0" w:color="auto"/>
      </w:divBdr>
      <w:divsChild>
        <w:div w:id="148988619">
          <w:marLeft w:val="547"/>
          <w:marRight w:val="0"/>
          <w:marTop w:val="0"/>
          <w:marBottom w:val="0"/>
          <w:divBdr>
            <w:top w:val="none" w:sz="0" w:space="0" w:color="auto"/>
            <w:left w:val="none" w:sz="0" w:space="0" w:color="auto"/>
            <w:bottom w:val="none" w:sz="0" w:space="0" w:color="auto"/>
            <w:right w:val="none" w:sz="0" w:space="0" w:color="auto"/>
          </w:divBdr>
        </w:div>
      </w:divsChild>
    </w:div>
    <w:div w:id="1021323516">
      <w:bodyDiv w:val="1"/>
      <w:marLeft w:val="0"/>
      <w:marRight w:val="0"/>
      <w:marTop w:val="0"/>
      <w:marBottom w:val="0"/>
      <w:divBdr>
        <w:top w:val="none" w:sz="0" w:space="0" w:color="auto"/>
        <w:left w:val="none" w:sz="0" w:space="0" w:color="auto"/>
        <w:bottom w:val="none" w:sz="0" w:space="0" w:color="auto"/>
        <w:right w:val="none" w:sz="0" w:space="0" w:color="auto"/>
      </w:divBdr>
    </w:div>
    <w:div w:id="1060518166">
      <w:bodyDiv w:val="1"/>
      <w:marLeft w:val="0"/>
      <w:marRight w:val="0"/>
      <w:marTop w:val="0"/>
      <w:marBottom w:val="0"/>
      <w:divBdr>
        <w:top w:val="none" w:sz="0" w:space="0" w:color="auto"/>
        <w:left w:val="none" w:sz="0" w:space="0" w:color="auto"/>
        <w:bottom w:val="none" w:sz="0" w:space="0" w:color="auto"/>
        <w:right w:val="none" w:sz="0" w:space="0" w:color="auto"/>
      </w:divBdr>
      <w:divsChild>
        <w:div w:id="1934511621">
          <w:marLeft w:val="547"/>
          <w:marRight w:val="0"/>
          <w:marTop w:val="0"/>
          <w:marBottom w:val="0"/>
          <w:divBdr>
            <w:top w:val="none" w:sz="0" w:space="0" w:color="auto"/>
            <w:left w:val="none" w:sz="0" w:space="0" w:color="auto"/>
            <w:bottom w:val="none" w:sz="0" w:space="0" w:color="auto"/>
            <w:right w:val="none" w:sz="0" w:space="0" w:color="auto"/>
          </w:divBdr>
        </w:div>
      </w:divsChild>
    </w:div>
    <w:div w:id="1080130388">
      <w:bodyDiv w:val="1"/>
      <w:marLeft w:val="0"/>
      <w:marRight w:val="0"/>
      <w:marTop w:val="0"/>
      <w:marBottom w:val="0"/>
      <w:divBdr>
        <w:top w:val="none" w:sz="0" w:space="0" w:color="auto"/>
        <w:left w:val="none" w:sz="0" w:space="0" w:color="auto"/>
        <w:bottom w:val="none" w:sz="0" w:space="0" w:color="auto"/>
        <w:right w:val="none" w:sz="0" w:space="0" w:color="auto"/>
      </w:divBdr>
    </w:div>
    <w:div w:id="1118842169">
      <w:bodyDiv w:val="1"/>
      <w:marLeft w:val="0"/>
      <w:marRight w:val="0"/>
      <w:marTop w:val="0"/>
      <w:marBottom w:val="0"/>
      <w:divBdr>
        <w:top w:val="none" w:sz="0" w:space="0" w:color="auto"/>
        <w:left w:val="none" w:sz="0" w:space="0" w:color="auto"/>
        <w:bottom w:val="none" w:sz="0" w:space="0" w:color="auto"/>
        <w:right w:val="none" w:sz="0" w:space="0" w:color="auto"/>
      </w:divBdr>
      <w:divsChild>
        <w:div w:id="1701005870">
          <w:marLeft w:val="547"/>
          <w:marRight w:val="0"/>
          <w:marTop w:val="86"/>
          <w:marBottom w:val="0"/>
          <w:divBdr>
            <w:top w:val="none" w:sz="0" w:space="0" w:color="auto"/>
            <w:left w:val="none" w:sz="0" w:space="0" w:color="auto"/>
            <w:bottom w:val="none" w:sz="0" w:space="0" w:color="auto"/>
            <w:right w:val="none" w:sz="0" w:space="0" w:color="auto"/>
          </w:divBdr>
        </w:div>
        <w:div w:id="212279547">
          <w:marLeft w:val="547"/>
          <w:marRight w:val="0"/>
          <w:marTop w:val="86"/>
          <w:marBottom w:val="0"/>
          <w:divBdr>
            <w:top w:val="none" w:sz="0" w:space="0" w:color="auto"/>
            <w:left w:val="none" w:sz="0" w:space="0" w:color="auto"/>
            <w:bottom w:val="none" w:sz="0" w:space="0" w:color="auto"/>
            <w:right w:val="none" w:sz="0" w:space="0" w:color="auto"/>
          </w:divBdr>
        </w:div>
        <w:div w:id="1841846505">
          <w:marLeft w:val="547"/>
          <w:marRight w:val="0"/>
          <w:marTop w:val="86"/>
          <w:marBottom w:val="0"/>
          <w:divBdr>
            <w:top w:val="none" w:sz="0" w:space="0" w:color="auto"/>
            <w:left w:val="none" w:sz="0" w:space="0" w:color="auto"/>
            <w:bottom w:val="none" w:sz="0" w:space="0" w:color="auto"/>
            <w:right w:val="none" w:sz="0" w:space="0" w:color="auto"/>
          </w:divBdr>
        </w:div>
        <w:div w:id="560483603">
          <w:marLeft w:val="1166"/>
          <w:marRight w:val="0"/>
          <w:marTop w:val="77"/>
          <w:marBottom w:val="0"/>
          <w:divBdr>
            <w:top w:val="none" w:sz="0" w:space="0" w:color="auto"/>
            <w:left w:val="none" w:sz="0" w:space="0" w:color="auto"/>
            <w:bottom w:val="none" w:sz="0" w:space="0" w:color="auto"/>
            <w:right w:val="none" w:sz="0" w:space="0" w:color="auto"/>
          </w:divBdr>
        </w:div>
        <w:div w:id="1976641412">
          <w:marLeft w:val="1166"/>
          <w:marRight w:val="0"/>
          <w:marTop w:val="77"/>
          <w:marBottom w:val="0"/>
          <w:divBdr>
            <w:top w:val="none" w:sz="0" w:space="0" w:color="auto"/>
            <w:left w:val="none" w:sz="0" w:space="0" w:color="auto"/>
            <w:bottom w:val="none" w:sz="0" w:space="0" w:color="auto"/>
            <w:right w:val="none" w:sz="0" w:space="0" w:color="auto"/>
          </w:divBdr>
        </w:div>
        <w:div w:id="1312519644">
          <w:marLeft w:val="1166"/>
          <w:marRight w:val="0"/>
          <w:marTop w:val="77"/>
          <w:marBottom w:val="0"/>
          <w:divBdr>
            <w:top w:val="none" w:sz="0" w:space="0" w:color="auto"/>
            <w:left w:val="none" w:sz="0" w:space="0" w:color="auto"/>
            <w:bottom w:val="none" w:sz="0" w:space="0" w:color="auto"/>
            <w:right w:val="none" w:sz="0" w:space="0" w:color="auto"/>
          </w:divBdr>
        </w:div>
        <w:div w:id="1077901481">
          <w:marLeft w:val="1166"/>
          <w:marRight w:val="0"/>
          <w:marTop w:val="77"/>
          <w:marBottom w:val="0"/>
          <w:divBdr>
            <w:top w:val="none" w:sz="0" w:space="0" w:color="auto"/>
            <w:left w:val="none" w:sz="0" w:space="0" w:color="auto"/>
            <w:bottom w:val="none" w:sz="0" w:space="0" w:color="auto"/>
            <w:right w:val="none" w:sz="0" w:space="0" w:color="auto"/>
          </w:divBdr>
        </w:div>
        <w:div w:id="1506287036">
          <w:marLeft w:val="1166"/>
          <w:marRight w:val="0"/>
          <w:marTop w:val="77"/>
          <w:marBottom w:val="0"/>
          <w:divBdr>
            <w:top w:val="none" w:sz="0" w:space="0" w:color="auto"/>
            <w:left w:val="none" w:sz="0" w:space="0" w:color="auto"/>
            <w:bottom w:val="none" w:sz="0" w:space="0" w:color="auto"/>
            <w:right w:val="none" w:sz="0" w:space="0" w:color="auto"/>
          </w:divBdr>
        </w:div>
      </w:divsChild>
    </w:div>
    <w:div w:id="1160460197">
      <w:bodyDiv w:val="1"/>
      <w:marLeft w:val="0"/>
      <w:marRight w:val="0"/>
      <w:marTop w:val="0"/>
      <w:marBottom w:val="0"/>
      <w:divBdr>
        <w:top w:val="none" w:sz="0" w:space="0" w:color="auto"/>
        <w:left w:val="none" w:sz="0" w:space="0" w:color="auto"/>
        <w:bottom w:val="none" w:sz="0" w:space="0" w:color="auto"/>
        <w:right w:val="none" w:sz="0" w:space="0" w:color="auto"/>
      </w:divBdr>
      <w:divsChild>
        <w:div w:id="1605965574">
          <w:marLeft w:val="547"/>
          <w:marRight w:val="0"/>
          <w:marTop w:val="0"/>
          <w:marBottom w:val="0"/>
          <w:divBdr>
            <w:top w:val="none" w:sz="0" w:space="0" w:color="auto"/>
            <w:left w:val="none" w:sz="0" w:space="0" w:color="auto"/>
            <w:bottom w:val="none" w:sz="0" w:space="0" w:color="auto"/>
            <w:right w:val="none" w:sz="0" w:space="0" w:color="auto"/>
          </w:divBdr>
        </w:div>
        <w:div w:id="95640743">
          <w:marLeft w:val="547"/>
          <w:marRight w:val="0"/>
          <w:marTop w:val="0"/>
          <w:marBottom w:val="0"/>
          <w:divBdr>
            <w:top w:val="none" w:sz="0" w:space="0" w:color="auto"/>
            <w:left w:val="none" w:sz="0" w:space="0" w:color="auto"/>
            <w:bottom w:val="none" w:sz="0" w:space="0" w:color="auto"/>
            <w:right w:val="none" w:sz="0" w:space="0" w:color="auto"/>
          </w:divBdr>
        </w:div>
        <w:div w:id="851995657">
          <w:marLeft w:val="1166"/>
          <w:marRight w:val="0"/>
          <w:marTop w:val="0"/>
          <w:marBottom w:val="0"/>
          <w:divBdr>
            <w:top w:val="none" w:sz="0" w:space="0" w:color="auto"/>
            <w:left w:val="none" w:sz="0" w:space="0" w:color="auto"/>
            <w:bottom w:val="none" w:sz="0" w:space="0" w:color="auto"/>
            <w:right w:val="none" w:sz="0" w:space="0" w:color="auto"/>
          </w:divBdr>
        </w:div>
        <w:div w:id="900746869">
          <w:marLeft w:val="1166"/>
          <w:marRight w:val="0"/>
          <w:marTop w:val="0"/>
          <w:marBottom w:val="0"/>
          <w:divBdr>
            <w:top w:val="none" w:sz="0" w:space="0" w:color="auto"/>
            <w:left w:val="none" w:sz="0" w:space="0" w:color="auto"/>
            <w:bottom w:val="none" w:sz="0" w:space="0" w:color="auto"/>
            <w:right w:val="none" w:sz="0" w:space="0" w:color="auto"/>
          </w:divBdr>
        </w:div>
        <w:div w:id="71395039">
          <w:marLeft w:val="547"/>
          <w:marRight w:val="0"/>
          <w:marTop w:val="0"/>
          <w:marBottom w:val="0"/>
          <w:divBdr>
            <w:top w:val="none" w:sz="0" w:space="0" w:color="auto"/>
            <w:left w:val="none" w:sz="0" w:space="0" w:color="auto"/>
            <w:bottom w:val="none" w:sz="0" w:space="0" w:color="auto"/>
            <w:right w:val="none" w:sz="0" w:space="0" w:color="auto"/>
          </w:divBdr>
        </w:div>
        <w:div w:id="685908115">
          <w:marLeft w:val="1166"/>
          <w:marRight w:val="0"/>
          <w:marTop w:val="0"/>
          <w:marBottom w:val="0"/>
          <w:divBdr>
            <w:top w:val="none" w:sz="0" w:space="0" w:color="auto"/>
            <w:left w:val="none" w:sz="0" w:space="0" w:color="auto"/>
            <w:bottom w:val="none" w:sz="0" w:space="0" w:color="auto"/>
            <w:right w:val="none" w:sz="0" w:space="0" w:color="auto"/>
          </w:divBdr>
        </w:div>
        <w:div w:id="1332024521">
          <w:marLeft w:val="1166"/>
          <w:marRight w:val="0"/>
          <w:marTop w:val="0"/>
          <w:marBottom w:val="0"/>
          <w:divBdr>
            <w:top w:val="none" w:sz="0" w:space="0" w:color="auto"/>
            <w:left w:val="none" w:sz="0" w:space="0" w:color="auto"/>
            <w:bottom w:val="none" w:sz="0" w:space="0" w:color="auto"/>
            <w:right w:val="none" w:sz="0" w:space="0" w:color="auto"/>
          </w:divBdr>
        </w:div>
        <w:div w:id="1945961851">
          <w:marLeft w:val="1166"/>
          <w:marRight w:val="0"/>
          <w:marTop w:val="0"/>
          <w:marBottom w:val="0"/>
          <w:divBdr>
            <w:top w:val="none" w:sz="0" w:space="0" w:color="auto"/>
            <w:left w:val="none" w:sz="0" w:space="0" w:color="auto"/>
            <w:bottom w:val="none" w:sz="0" w:space="0" w:color="auto"/>
            <w:right w:val="none" w:sz="0" w:space="0" w:color="auto"/>
          </w:divBdr>
        </w:div>
      </w:divsChild>
    </w:div>
    <w:div w:id="1203402251">
      <w:bodyDiv w:val="1"/>
      <w:marLeft w:val="0"/>
      <w:marRight w:val="0"/>
      <w:marTop w:val="0"/>
      <w:marBottom w:val="0"/>
      <w:divBdr>
        <w:top w:val="none" w:sz="0" w:space="0" w:color="auto"/>
        <w:left w:val="none" w:sz="0" w:space="0" w:color="auto"/>
        <w:bottom w:val="none" w:sz="0" w:space="0" w:color="auto"/>
        <w:right w:val="none" w:sz="0" w:space="0" w:color="auto"/>
      </w:divBdr>
      <w:divsChild>
        <w:div w:id="1187408559">
          <w:marLeft w:val="1800"/>
          <w:marRight w:val="0"/>
          <w:marTop w:val="96"/>
          <w:marBottom w:val="0"/>
          <w:divBdr>
            <w:top w:val="none" w:sz="0" w:space="0" w:color="auto"/>
            <w:left w:val="none" w:sz="0" w:space="0" w:color="auto"/>
            <w:bottom w:val="none" w:sz="0" w:space="0" w:color="auto"/>
            <w:right w:val="none" w:sz="0" w:space="0" w:color="auto"/>
          </w:divBdr>
        </w:div>
        <w:div w:id="2054230358">
          <w:marLeft w:val="1800"/>
          <w:marRight w:val="0"/>
          <w:marTop w:val="96"/>
          <w:marBottom w:val="0"/>
          <w:divBdr>
            <w:top w:val="none" w:sz="0" w:space="0" w:color="auto"/>
            <w:left w:val="none" w:sz="0" w:space="0" w:color="auto"/>
            <w:bottom w:val="none" w:sz="0" w:space="0" w:color="auto"/>
            <w:right w:val="none" w:sz="0" w:space="0" w:color="auto"/>
          </w:divBdr>
        </w:div>
        <w:div w:id="214586035">
          <w:marLeft w:val="1800"/>
          <w:marRight w:val="0"/>
          <w:marTop w:val="96"/>
          <w:marBottom w:val="0"/>
          <w:divBdr>
            <w:top w:val="none" w:sz="0" w:space="0" w:color="auto"/>
            <w:left w:val="none" w:sz="0" w:space="0" w:color="auto"/>
            <w:bottom w:val="none" w:sz="0" w:space="0" w:color="auto"/>
            <w:right w:val="none" w:sz="0" w:space="0" w:color="auto"/>
          </w:divBdr>
        </w:div>
        <w:div w:id="1815482349">
          <w:marLeft w:val="1800"/>
          <w:marRight w:val="0"/>
          <w:marTop w:val="96"/>
          <w:marBottom w:val="0"/>
          <w:divBdr>
            <w:top w:val="none" w:sz="0" w:space="0" w:color="auto"/>
            <w:left w:val="none" w:sz="0" w:space="0" w:color="auto"/>
            <w:bottom w:val="none" w:sz="0" w:space="0" w:color="auto"/>
            <w:right w:val="none" w:sz="0" w:space="0" w:color="auto"/>
          </w:divBdr>
        </w:div>
        <w:div w:id="872111094">
          <w:marLeft w:val="1800"/>
          <w:marRight w:val="0"/>
          <w:marTop w:val="96"/>
          <w:marBottom w:val="0"/>
          <w:divBdr>
            <w:top w:val="none" w:sz="0" w:space="0" w:color="auto"/>
            <w:left w:val="none" w:sz="0" w:space="0" w:color="auto"/>
            <w:bottom w:val="none" w:sz="0" w:space="0" w:color="auto"/>
            <w:right w:val="none" w:sz="0" w:space="0" w:color="auto"/>
          </w:divBdr>
        </w:div>
        <w:div w:id="868956364">
          <w:marLeft w:val="1800"/>
          <w:marRight w:val="0"/>
          <w:marTop w:val="96"/>
          <w:marBottom w:val="0"/>
          <w:divBdr>
            <w:top w:val="none" w:sz="0" w:space="0" w:color="auto"/>
            <w:left w:val="none" w:sz="0" w:space="0" w:color="auto"/>
            <w:bottom w:val="none" w:sz="0" w:space="0" w:color="auto"/>
            <w:right w:val="none" w:sz="0" w:space="0" w:color="auto"/>
          </w:divBdr>
        </w:div>
        <w:div w:id="696735286">
          <w:marLeft w:val="1800"/>
          <w:marRight w:val="0"/>
          <w:marTop w:val="96"/>
          <w:marBottom w:val="0"/>
          <w:divBdr>
            <w:top w:val="none" w:sz="0" w:space="0" w:color="auto"/>
            <w:left w:val="none" w:sz="0" w:space="0" w:color="auto"/>
            <w:bottom w:val="none" w:sz="0" w:space="0" w:color="auto"/>
            <w:right w:val="none" w:sz="0" w:space="0" w:color="auto"/>
          </w:divBdr>
        </w:div>
        <w:div w:id="562102568">
          <w:marLeft w:val="1800"/>
          <w:marRight w:val="0"/>
          <w:marTop w:val="96"/>
          <w:marBottom w:val="0"/>
          <w:divBdr>
            <w:top w:val="none" w:sz="0" w:space="0" w:color="auto"/>
            <w:left w:val="none" w:sz="0" w:space="0" w:color="auto"/>
            <w:bottom w:val="none" w:sz="0" w:space="0" w:color="auto"/>
            <w:right w:val="none" w:sz="0" w:space="0" w:color="auto"/>
          </w:divBdr>
        </w:div>
        <w:div w:id="793714825">
          <w:marLeft w:val="1800"/>
          <w:marRight w:val="0"/>
          <w:marTop w:val="96"/>
          <w:marBottom w:val="0"/>
          <w:divBdr>
            <w:top w:val="none" w:sz="0" w:space="0" w:color="auto"/>
            <w:left w:val="none" w:sz="0" w:space="0" w:color="auto"/>
            <w:bottom w:val="none" w:sz="0" w:space="0" w:color="auto"/>
            <w:right w:val="none" w:sz="0" w:space="0" w:color="auto"/>
          </w:divBdr>
        </w:div>
      </w:divsChild>
    </w:div>
    <w:div w:id="1214730828">
      <w:bodyDiv w:val="1"/>
      <w:marLeft w:val="0"/>
      <w:marRight w:val="0"/>
      <w:marTop w:val="0"/>
      <w:marBottom w:val="0"/>
      <w:divBdr>
        <w:top w:val="none" w:sz="0" w:space="0" w:color="auto"/>
        <w:left w:val="none" w:sz="0" w:space="0" w:color="auto"/>
        <w:bottom w:val="none" w:sz="0" w:space="0" w:color="auto"/>
        <w:right w:val="none" w:sz="0" w:space="0" w:color="auto"/>
      </w:divBdr>
      <w:divsChild>
        <w:div w:id="2136171562">
          <w:marLeft w:val="547"/>
          <w:marRight w:val="0"/>
          <w:marTop w:val="0"/>
          <w:marBottom w:val="0"/>
          <w:divBdr>
            <w:top w:val="none" w:sz="0" w:space="0" w:color="auto"/>
            <w:left w:val="none" w:sz="0" w:space="0" w:color="auto"/>
            <w:bottom w:val="none" w:sz="0" w:space="0" w:color="auto"/>
            <w:right w:val="none" w:sz="0" w:space="0" w:color="auto"/>
          </w:divBdr>
        </w:div>
      </w:divsChild>
    </w:div>
    <w:div w:id="1216546336">
      <w:bodyDiv w:val="1"/>
      <w:marLeft w:val="0"/>
      <w:marRight w:val="0"/>
      <w:marTop w:val="0"/>
      <w:marBottom w:val="0"/>
      <w:divBdr>
        <w:top w:val="none" w:sz="0" w:space="0" w:color="auto"/>
        <w:left w:val="none" w:sz="0" w:space="0" w:color="auto"/>
        <w:bottom w:val="none" w:sz="0" w:space="0" w:color="auto"/>
        <w:right w:val="none" w:sz="0" w:space="0" w:color="auto"/>
      </w:divBdr>
    </w:div>
    <w:div w:id="1268583364">
      <w:bodyDiv w:val="1"/>
      <w:marLeft w:val="0"/>
      <w:marRight w:val="0"/>
      <w:marTop w:val="0"/>
      <w:marBottom w:val="0"/>
      <w:divBdr>
        <w:top w:val="none" w:sz="0" w:space="0" w:color="auto"/>
        <w:left w:val="none" w:sz="0" w:space="0" w:color="auto"/>
        <w:bottom w:val="none" w:sz="0" w:space="0" w:color="auto"/>
        <w:right w:val="none" w:sz="0" w:space="0" w:color="auto"/>
      </w:divBdr>
      <w:divsChild>
        <w:div w:id="15928579">
          <w:marLeft w:val="547"/>
          <w:marRight w:val="0"/>
          <w:marTop w:val="96"/>
          <w:marBottom w:val="0"/>
          <w:divBdr>
            <w:top w:val="none" w:sz="0" w:space="0" w:color="auto"/>
            <w:left w:val="none" w:sz="0" w:space="0" w:color="auto"/>
            <w:bottom w:val="none" w:sz="0" w:space="0" w:color="auto"/>
            <w:right w:val="none" w:sz="0" w:space="0" w:color="auto"/>
          </w:divBdr>
        </w:div>
        <w:div w:id="330064939">
          <w:marLeft w:val="1166"/>
          <w:marRight w:val="0"/>
          <w:marTop w:val="86"/>
          <w:marBottom w:val="0"/>
          <w:divBdr>
            <w:top w:val="none" w:sz="0" w:space="0" w:color="auto"/>
            <w:left w:val="none" w:sz="0" w:space="0" w:color="auto"/>
            <w:bottom w:val="none" w:sz="0" w:space="0" w:color="auto"/>
            <w:right w:val="none" w:sz="0" w:space="0" w:color="auto"/>
          </w:divBdr>
        </w:div>
        <w:div w:id="179709710">
          <w:marLeft w:val="1800"/>
          <w:marRight w:val="0"/>
          <w:marTop w:val="77"/>
          <w:marBottom w:val="0"/>
          <w:divBdr>
            <w:top w:val="none" w:sz="0" w:space="0" w:color="auto"/>
            <w:left w:val="none" w:sz="0" w:space="0" w:color="auto"/>
            <w:bottom w:val="none" w:sz="0" w:space="0" w:color="auto"/>
            <w:right w:val="none" w:sz="0" w:space="0" w:color="auto"/>
          </w:divBdr>
        </w:div>
        <w:div w:id="1782335746">
          <w:marLeft w:val="1166"/>
          <w:marRight w:val="0"/>
          <w:marTop w:val="86"/>
          <w:marBottom w:val="0"/>
          <w:divBdr>
            <w:top w:val="none" w:sz="0" w:space="0" w:color="auto"/>
            <w:left w:val="none" w:sz="0" w:space="0" w:color="auto"/>
            <w:bottom w:val="none" w:sz="0" w:space="0" w:color="auto"/>
            <w:right w:val="none" w:sz="0" w:space="0" w:color="auto"/>
          </w:divBdr>
        </w:div>
        <w:div w:id="539636100">
          <w:marLeft w:val="1166"/>
          <w:marRight w:val="0"/>
          <w:marTop w:val="86"/>
          <w:marBottom w:val="0"/>
          <w:divBdr>
            <w:top w:val="none" w:sz="0" w:space="0" w:color="auto"/>
            <w:left w:val="none" w:sz="0" w:space="0" w:color="auto"/>
            <w:bottom w:val="none" w:sz="0" w:space="0" w:color="auto"/>
            <w:right w:val="none" w:sz="0" w:space="0" w:color="auto"/>
          </w:divBdr>
        </w:div>
        <w:div w:id="1296137124">
          <w:marLeft w:val="1800"/>
          <w:marRight w:val="0"/>
          <w:marTop w:val="77"/>
          <w:marBottom w:val="0"/>
          <w:divBdr>
            <w:top w:val="none" w:sz="0" w:space="0" w:color="auto"/>
            <w:left w:val="none" w:sz="0" w:space="0" w:color="auto"/>
            <w:bottom w:val="none" w:sz="0" w:space="0" w:color="auto"/>
            <w:right w:val="none" w:sz="0" w:space="0" w:color="auto"/>
          </w:divBdr>
        </w:div>
        <w:div w:id="180359955">
          <w:marLeft w:val="1800"/>
          <w:marRight w:val="0"/>
          <w:marTop w:val="77"/>
          <w:marBottom w:val="0"/>
          <w:divBdr>
            <w:top w:val="none" w:sz="0" w:space="0" w:color="auto"/>
            <w:left w:val="none" w:sz="0" w:space="0" w:color="auto"/>
            <w:bottom w:val="none" w:sz="0" w:space="0" w:color="auto"/>
            <w:right w:val="none" w:sz="0" w:space="0" w:color="auto"/>
          </w:divBdr>
        </w:div>
        <w:div w:id="1801916214">
          <w:marLeft w:val="1166"/>
          <w:marRight w:val="0"/>
          <w:marTop w:val="86"/>
          <w:marBottom w:val="0"/>
          <w:divBdr>
            <w:top w:val="none" w:sz="0" w:space="0" w:color="auto"/>
            <w:left w:val="none" w:sz="0" w:space="0" w:color="auto"/>
            <w:bottom w:val="none" w:sz="0" w:space="0" w:color="auto"/>
            <w:right w:val="none" w:sz="0" w:space="0" w:color="auto"/>
          </w:divBdr>
        </w:div>
        <w:div w:id="1140195402">
          <w:marLeft w:val="547"/>
          <w:marRight w:val="0"/>
          <w:marTop w:val="96"/>
          <w:marBottom w:val="0"/>
          <w:divBdr>
            <w:top w:val="none" w:sz="0" w:space="0" w:color="auto"/>
            <w:left w:val="none" w:sz="0" w:space="0" w:color="auto"/>
            <w:bottom w:val="none" w:sz="0" w:space="0" w:color="auto"/>
            <w:right w:val="none" w:sz="0" w:space="0" w:color="auto"/>
          </w:divBdr>
        </w:div>
        <w:div w:id="1830054948">
          <w:marLeft w:val="547"/>
          <w:marRight w:val="0"/>
          <w:marTop w:val="96"/>
          <w:marBottom w:val="0"/>
          <w:divBdr>
            <w:top w:val="none" w:sz="0" w:space="0" w:color="auto"/>
            <w:left w:val="none" w:sz="0" w:space="0" w:color="auto"/>
            <w:bottom w:val="none" w:sz="0" w:space="0" w:color="auto"/>
            <w:right w:val="none" w:sz="0" w:space="0" w:color="auto"/>
          </w:divBdr>
        </w:div>
      </w:divsChild>
    </w:div>
    <w:div w:id="1289166316">
      <w:bodyDiv w:val="1"/>
      <w:marLeft w:val="0"/>
      <w:marRight w:val="0"/>
      <w:marTop w:val="0"/>
      <w:marBottom w:val="0"/>
      <w:divBdr>
        <w:top w:val="none" w:sz="0" w:space="0" w:color="auto"/>
        <w:left w:val="none" w:sz="0" w:space="0" w:color="auto"/>
        <w:bottom w:val="none" w:sz="0" w:space="0" w:color="auto"/>
        <w:right w:val="none" w:sz="0" w:space="0" w:color="auto"/>
      </w:divBdr>
    </w:div>
    <w:div w:id="1338269719">
      <w:bodyDiv w:val="1"/>
      <w:marLeft w:val="0"/>
      <w:marRight w:val="0"/>
      <w:marTop w:val="0"/>
      <w:marBottom w:val="0"/>
      <w:divBdr>
        <w:top w:val="none" w:sz="0" w:space="0" w:color="auto"/>
        <w:left w:val="none" w:sz="0" w:space="0" w:color="auto"/>
        <w:bottom w:val="none" w:sz="0" w:space="0" w:color="auto"/>
        <w:right w:val="none" w:sz="0" w:space="0" w:color="auto"/>
      </w:divBdr>
      <w:divsChild>
        <w:div w:id="1068311493">
          <w:marLeft w:val="547"/>
          <w:marRight w:val="0"/>
          <w:marTop w:val="0"/>
          <w:marBottom w:val="0"/>
          <w:divBdr>
            <w:top w:val="none" w:sz="0" w:space="0" w:color="auto"/>
            <w:left w:val="none" w:sz="0" w:space="0" w:color="auto"/>
            <w:bottom w:val="none" w:sz="0" w:space="0" w:color="auto"/>
            <w:right w:val="none" w:sz="0" w:space="0" w:color="auto"/>
          </w:divBdr>
        </w:div>
      </w:divsChild>
    </w:div>
    <w:div w:id="1389260744">
      <w:bodyDiv w:val="1"/>
      <w:marLeft w:val="0"/>
      <w:marRight w:val="0"/>
      <w:marTop w:val="0"/>
      <w:marBottom w:val="0"/>
      <w:divBdr>
        <w:top w:val="none" w:sz="0" w:space="0" w:color="auto"/>
        <w:left w:val="none" w:sz="0" w:space="0" w:color="auto"/>
        <w:bottom w:val="none" w:sz="0" w:space="0" w:color="auto"/>
        <w:right w:val="none" w:sz="0" w:space="0" w:color="auto"/>
      </w:divBdr>
      <w:divsChild>
        <w:div w:id="1892619087">
          <w:marLeft w:val="547"/>
          <w:marRight w:val="0"/>
          <w:marTop w:val="0"/>
          <w:marBottom w:val="0"/>
          <w:divBdr>
            <w:top w:val="none" w:sz="0" w:space="0" w:color="auto"/>
            <w:left w:val="none" w:sz="0" w:space="0" w:color="auto"/>
            <w:bottom w:val="none" w:sz="0" w:space="0" w:color="auto"/>
            <w:right w:val="none" w:sz="0" w:space="0" w:color="auto"/>
          </w:divBdr>
        </w:div>
        <w:div w:id="316998645">
          <w:marLeft w:val="547"/>
          <w:marRight w:val="0"/>
          <w:marTop w:val="0"/>
          <w:marBottom w:val="0"/>
          <w:divBdr>
            <w:top w:val="none" w:sz="0" w:space="0" w:color="auto"/>
            <w:left w:val="none" w:sz="0" w:space="0" w:color="auto"/>
            <w:bottom w:val="none" w:sz="0" w:space="0" w:color="auto"/>
            <w:right w:val="none" w:sz="0" w:space="0" w:color="auto"/>
          </w:divBdr>
        </w:div>
      </w:divsChild>
    </w:div>
    <w:div w:id="1390305986">
      <w:bodyDiv w:val="1"/>
      <w:marLeft w:val="0"/>
      <w:marRight w:val="0"/>
      <w:marTop w:val="0"/>
      <w:marBottom w:val="0"/>
      <w:divBdr>
        <w:top w:val="none" w:sz="0" w:space="0" w:color="auto"/>
        <w:left w:val="none" w:sz="0" w:space="0" w:color="auto"/>
        <w:bottom w:val="none" w:sz="0" w:space="0" w:color="auto"/>
        <w:right w:val="none" w:sz="0" w:space="0" w:color="auto"/>
      </w:divBdr>
      <w:divsChild>
        <w:div w:id="1922133408">
          <w:marLeft w:val="547"/>
          <w:marRight w:val="0"/>
          <w:marTop w:val="0"/>
          <w:marBottom w:val="0"/>
          <w:divBdr>
            <w:top w:val="none" w:sz="0" w:space="0" w:color="auto"/>
            <w:left w:val="none" w:sz="0" w:space="0" w:color="auto"/>
            <w:bottom w:val="none" w:sz="0" w:space="0" w:color="auto"/>
            <w:right w:val="none" w:sz="0" w:space="0" w:color="auto"/>
          </w:divBdr>
        </w:div>
        <w:div w:id="261112839">
          <w:marLeft w:val="547"/>
          <w:marRight w:val="0"/>
          <w:marTop w:val="0"/>
          <w:marBottom w:val="0"/>
          <w:divBdr>
            <w:top w:val="none" w:sz="0" w:space="0" w:color="auto"/>
            <w:left w:val="none" w:sz="0" w:space="0" w:color="auto"/>
            <w:bottom w:val="none" w:sz="0" w:space="0" w:color="auto"/>
            <w:right w:val="none" w:sz="0" w:space="0" w:color="auto"/>
          </w:divBdr>
        </w:div>
        <w:div w:id="1261568547">
          <w:marLeft w:val="547"/>
          <w:marRight w:val="0"/>
          <w:marTop w:val="0"/>
          <w:marBottom w:val="0"/>
          <w:divBdr>
            <w:top w:val="none" w:sz="0" w:space="0" w:color="auto"/>
            <w:left w:val="none" w:sz="0" w:space="0" w:color="auto"/>
            <w:bottom w:val="none" w:sz="0" w:space="0" w:color="auto"/>
            <w:right w:val="none" w:sz="0" w:space="0" w:color="auto"/>
          </w:divBdr>
        </w:div>
        <w:div w:id="1423994483">
          <w:marLeft w:val="547"/>
          <w:marRight w:val="0"/>
          <w:marTop w:val="0"/>
          <w:marBottom w:val="0"/>
          <w:divBdr>
            <w:top w:val="none" w:sz="0" w:space="0" w:color="auto"/>
            <w:left w:val="none" w:sz="0" w:space="0" w:color="auto"/>
            <w:bottom w:val="none" w:sz="0" w:space="0" w:color="auto"/>
            <w:right w:val="none" w:sz="0" w:space="0" w:color="auto"/>
          </w:divBdr>
        </w:div>
      </w:divsChild>
    </w:div>
    <w:div w:id="1440372551">
      <w:bodyDiv w:val="1"/>
      <w:marLeft w:val="0"/>
      <w:marRight w:val="0"/>
      <w:marTop w:val="0"/>
      <w:marBottom w:val="0"/>
      <w:divBdr>
        <w:top w:val="none" w:sz="0" w:space="0" w:color="auto"/>
        <w:left w:val="none" w:sz="0" w:space="0" w:color="auto"/>
        <w:bottom w:val="none" w:sz="0" w:space="0" w:color="auto"/>
        <w:right w:val="none" w:sz="0" w:space="0" w:color="auto"/>
      </w:divBdr>
      <w:divsChild>
        <w:div w:id="1101875810">
          <w:marLeft w:val="547"/>
          <w:marRight w:val="0"/>
          <w:marTop w:val="0"/>
          <w:marBottom w:val="0"/>
          <w:divBdr>
            <w:top w:val="none" w:sz="0" w:space="0" w:color="auto"/>
            <w:left w:val="none" w:sz="0" w:space="0" w:color="auto"/>
            <w:bottom w:val="none" w:sz="0" w:space="0" w:color="auto"/>
            <w:right w:val="none" w:sz="0" w:space="0" w:color="auto"/>
          </w:divBdr>
        </w:div>
        <w:div w:id="1747266642">
          <w:marLeft w:val="547"/>
          <w:marRight w:val="0"/>
          <w:marTop w:val="0"/>
          <w:marBottom w:val="0"/>
          <w:divBdr>
            <w:top w:val="none" w:sz="0" w:space="0" w:color="auto"/>
            <w:left w:val="none" w:sz="0" w:space="0" w:color="auto"/>
            <w:bottom w:val="none" w:sz="0" w:space="0" w:color="auto"/>
            <w:right w:val="none" w:sz="0" w:space="0" w:color="auto"/>
          </w:divBdr>
        </w:div>
        <w:div w:id="1761752896">
          <w:marLeft w:val="547"/>
          <w:marRight w:val="0"/>
          <w:marTop w:val="0"/>
          <w:marBottom w:val="0"/>
          <w:divBdr>
            <w:top w:val="none" w:sz="0" w:space="0" w:color="auto"/>
            <w:left w:val="none" w:sz="0" w:space="0" w:color="auto"/>
            <w:bottom w:val="none" w:sz="0" w:space="0" w:color="auto"/>
            <w:right w:val="none" w:sz="0" w:space="0" w:color="auto"/>
          </w:divBdr>
        </w:div>
        <w:div w:id="843478595">
          <w:marLeft w:val="547"/>
          <w:marRight w:val="0"/>
          <w:marTop w:val="0"/>
          <w:marBottom w:val="0"/>
          <w:divBdr>
            <w:top w:val="none" w:sz="0" w:space="0" w:color="auto"/>
            <w:left w:val="none" w:sz="0" w:space="0" w:color="auto"/>
            <w:bottom w:val="none" w:sz="0" w:space="0" w:color="auto"/>
            <w:right w:val="none" w:sz="0" w:space="0" w:color="auto"/>
          </w:divBdr>
        </w:div>
        <w:div w:id="316420305">
          <w:marLeft w:val="547"/>
          <w:marRight w:val="0"/>
          <w:marTop w:val="0"/>
          <w:marBottom w:val="0"/>
          <w:divBdr>
            <w:top w:val="none" w:sz="0" w:space="0" w:color="auto"/>
            <w:left w:val="none" w:sz="0" w:space="0" w:color="auto"/>
            <w:bottom w:val="none" w:sz="0" w:space="0" w:color="auto"/>
            <w:right w:val="none" w:sz="0" w:space="0" w:color="auto"/>
          </w:divBdr>
        </w:div>
      </w:divsChild>
    </w:div>
    <w:div w:id="1447190258">
      <w:bodyDiv w:val="1"/>
      <w:marLeft w:val="0"/>
      <w:marRight w:val="0"/>
      <w:marTop w:val="0"/>
      <w:marBottom w:val="0"/>
      <w:divBdr>
        <w:top w:val="none" w:sz="0" w:space="0" w:color="auto"/>
        <w:left w:val="none" w:sz="0" w:space="0" w:color="auto"/>
        <w:bottom w:val="none" w:sz="0" w:space="0" w:color="auto"/>
        <w:right w:val="none" w:sz="0" w:space="0" w:color="auto"/>
      </w:divBdr>
      <w:divsChild>
        <w:div w:id="845748782">
          <w:marLeft w:val="547"/>
          <w:marRight w:val="0"/>
          <w:marTop w:val="0"/>
          <w:marBottom w:val="0"/>
          <w:divBdr>
            <w:top w:val="none" w:sz="0" w:space="0" w:color="auto"/>
            <w:left w:val="none" w:sz="0" w:space="0" w:color="auto"/>
            <w:bottom w:val="none" w:sz="0" w:space="0" w:color="auto"/>
            <w:right w:val="none" w:sz="0" w:space="0" w:color="auto"/>
          </w:divBdr>
        </w:div>
      </w:divsChild>
    </w:div>
    <w:div w:id="1491293535">
      <w:bodyDiv w:val="1"/>
      <w:marLeft w:val="0"/>
      <w:marRight w:val="0"/>
      <w:marTop w:val="0"/>
      <w:marBottom w:val="0"/>
      <w:divBdr>
        <w:top w:val="none" w:sz="0" w:space="0" w:color="auto"/>
        <w:left w:val="none" w:sz="0" w:space="0" w:color="auto"/>
        <w:bottom w:val="none" w:sz="0" w:space="0" w:color="auto"/>
        <w:right w:val="none" w:sz="0" w:space="0" w:color="auto"/>
      </w:divBdr>
    </w:div>
    <w:div w:id="1582256310">
      <w:bodyDiv w:val="1"/>
      <w:marLeft w:val="0"/>
      <w:marRight w:val="0"/>
      <w:marTop w:val="0"/>
      <w:marBottom w:val="0"/>
      <w:divBdr>
        <w:top w:val="none" w:sz="0" w:space="0" w:color="auto"/>
        <w:left w:val="none" w:sz="0" w:space="0" w:color="auto"/>
        <w:bottom w:val="none" w:sz="0" w:space="0" w:color="auto"/>
        <w:right w:val="none" w:sz="0" w:space="0" w:color="auto"/>
      </w:divBdr>
      <w:divsChild>
        <w:div w:id="1167743733">
          <w:marLeft w:val="547"/>
          <w:marRight w:val="0"/>
          <w:marTop w:val="96"/>
          <w:marBottom w:val="0"/>
          <w:divBdr>
            <w:top w:val="none" w:sz="0" w:space="0" w:color="auto"/>
            <w:left w:val="none" w:sz="0" w:space="0" w:color="auto"/>
            <w:bottom w:val="none" w:sz="0" w:space="0" w:color="auto"/>
            <w:right w:val="none" w:sz="0" w:space="0" w:color="auto"/>
          </w:divBdr>
        </w:div>
        <w:div w:id="737363202">
          <w:marLeft w:val="1166"/>
          <w:marRight w:val="0"/>
          <w:marTop w:val="77"/>
          <w:marBottom w:val="0"/>
          <w:divBdr>
            <w:top w:val="none" w:sz="0" w:space="0" w:color="auto"/>
            <w:left w:val="none" w:sz="0" w:space="0" w:color="auto"/>
            <w:bottom w:val="none" w:sz="0" w:space="0" w:color="auto"/>
            <w:right w:val="none" w:sz="0" w:space="0" w:color="auto"/>
          </w:divBdr>
        </w:div>
        <w:div w:id="655449698">
          <w:marLeft w:val="1166"/>
          <w:marRight w:val="0"/>
          <w:marTop w:val="77"/>
          <w:marBottom w:val="0"/>
          <w:divBdr>
            <w:top w:val="none" w:sz="0" w:space="0" w:color="auto"/>
            <w:left w:val="none" w:sz="0" w:space="0" w:color="auto"/>
            <w:bottom w:val="none" w:sz="0" w:space="0" w:color="auto"/>
            <w:right w:val="none" w:sz="0" w:space="0" w:color="auto"/>
          </w:divBdr>
        </w:div>
        <w:div w:id="444662339">
          <w:marLeft w:val="1166"/>
          <w:marRight w:val="0"/>
          <w:marTop w:val="77"/>
          <w:marBottom w:val="0"/>
          <w:divBdr>
            <w:top w:val="none" w:sz="0" w:space="0" w:color="auto"/>
            <w:left w:val="none" w:sz="0" w:space="0" w:color="auto"/>
            <w:bottom w:val="none" w:sz="0" w:space="0" w:color="auto"/>
            <w:right w:val="none" w:sz="0" w:space="0" w:color="auto"/>
          </w:divBdr>
        </w:div>
        <w:div w:id="1430663753">
          <w:marLeft w:val="1166"/>
          <w:marRight w:val="0"/>
          <w:marTop w:val="77"/>
          <w:marBottom w:val="0"/>
          <w:divBdr>
            <w:top w:val="none" w:sz="0" w:space="0" w:color="auto"/>
            <w:left w:val="none" w:sz="0" w:space="0" w:color="auto"/>
            <w:bottom w:val="none" w:sz="0" w:space="0" w:color="auto"/>
            <w:right w:val="none" w:sz="0" w:space="0" w:color="auto"/>
          </w:divBdr>
        </w:div>
        <w:div w:id="1009867831">
          <w:marLeft w:val="547"/>
          <w:marRight w:val="0"/>
          <w:marTop w:val="96"/>
          <w:marBottom w:val="0"/>
          <w:divBdr>
            <w:top w:val="none" w:sz="0" w:space="0" w:color="auto"/>
            <w:left w:val="none" w:sz="0" w:space="0" w:color="auto"/>
            <w:bottom w:val="none" w:sz="0" w:space="0" w:color="auto"/>
            <w:right w:val="none" w:sz="0" w:space="0" w:color="auto"/>
          </w:divBdr>
        </w:div>
        <w:div w:id="121114643">
          <w:marLeft w:val="547"/>
          <w:marRight w:val="0"/>
          <w:marTop w:val="96"/>
          <w:marBottom w:val="0"/>
          <w:divBdr>
            <w:top w:val="none" w:sz="0" w:space="0" w:color="auto"/>
            <w:left w:val="none" w:sz="0" w:space="0" w:color="auto"/>
            <w:bottom w:val="none" w:sz="0" w:space="0" w:color="auto"/>
            <w:right w:val="none" w:sz="0" w:space="0" w:color="auto"/>
          </w:divBdr>
        </w:div>
        <w:div w:id="1220477457">
          <w:marLeft w:val="547"/>
          <w:marRight w:val="0"/>
          <w:marTop w:val="96"/>
          <w:marBottom w:val="0"/>
          <w:divBdr>
            <w:top w:val="none" w:sz="0" w:space="0" w:color="auto"/>
            <w:left w:val="none" w:sz="0" w:space="0" w:color="auto"/>
            <w:bottom w:val="none" w:sz="0" w:space="0" w:color="auto"/>
            <w:right w:val="none" w:sz="0" w:space="0" w:color="auto"/>
          </w:divBdr>
        </w:div>
      </w:divsChild>
    </w:div>
    <w:div w:id="1601110413">
      <w:bodyDiv w:val="1"/>
      <w:marLeft w:val="0"/>
      <w:marRight w:val="0"/>
      <w:marTop w:val="0"/>
      <w:marBottom w:val="0"/>
      <w:divBdr>
        <w:top w:val="none" w:sz="0" w:space="0" w:color="auto"/>
        <w:left w:val="none" w:sz="0" w:space="0" w:color="auto"/>
        <w:bottom w:val="none" w:sz="0" w:space="0" w:color="auto"/>
        <w:right w:val="none" w:sz="0" w:space="0" w:color="auto"/>
      </w:divBdr>
    </w:div>
    <w:div w:id="1647929745">
      <w:bodyDiv w:val="1"/>
      <w:marLeft w:val="0"/>
      <w:marRight w:val="0"/>
      <w:marTop w:val="0"/>
      <w:marBottom w:val="0"/>
      <w:divBdr>
        <w:top w:val="none" w:sz="0" w:space="0" w:color="auto"/>
        <w:left w:val="none" w:sz="0" w:space="0" w:color="auto"/>
        <w:bottom w:val="none" w:sz="0" w:space="0" w:color="auto"/>
        <w:right w:val="none" w:sz="0" w:space="0" w:color="auto"/>
      </w:divBdr>
      <w:divsChild>
        <w:div w:id="1261333737">
          <w:marLeft w:val="547"/>
          <w:marRight w:val="0"/>
          <w:marTop w:val="115"/>
          <w:marBottom w:val="0"/>
          <w:divBdr>
            <w:top w:val="none" w:sz="0" w:space="0" w:color="auto"/>
            <w:left w:val="none" w:sz="0" w:space="0" w:color="auto"/>
            <w:bottom w:val="none" w:sz="0" w:space="0" w:color="auto"/>
            <w:right w:val="none" w:sz="0" w:space="0" w:color="auto"/>
          </w:divBdr>
        </w:div>
        <w:div w:id="988168985">
          <w:marLeft w:val="547"/>
          <w:marRight w:val="0"/>
          <w:marTop w:val="115"/>
          <w:marBottom w:val="0"/>
          <w:divBdr>
            <w:top w:val="none" w:sz="0" w:space="0" w:color="auto"/>
            <w:left w:val="none" w:sz="0" w:space="0" w:color="auto"/>
            <w:bottom w:val="none" w:sz="0" w:space="0" w:color="auto"/>
            <w:right w:val="none" w:sz="0" w:space="0" w:color="auto"/>
          </w:divBdr>
        </w:div>
        <w:div w:id="955521865">
          <w:marLeft w:val="547"/>
          <w:marRight w:val="0"/>
          <w:marTop w:val="115"/>
          <w:marBottom w:val="0"/>
          <w:divBdr>
            <w:top w:val="none" w:sz="0" w:space="0" w:color="auto"/>
            <w:left w:val="none" w:sz="0" w:space="0" w:color="auto"/>
            <w:bottom w:val="none" w:sz="0" w:space="0" w:color="auto"/>
            <w:right w:val="none" w:sz="0" w:space="0" w:color="auto"/>
          </w:divBdr>
        </w:div>
        <w:div w:id="1332175354">
          <w:marLeft w:val="1166"/>
          <w:marRight w:val="0"/>
          <w:marTop w:val="96"/>
          <w:marBottom w:val="0"/>
          <w:divBdr>
            <w:top w:val="none" w:sz="0" w:space="0" w:color="auto"/>
            <w:left w:val="none" w:sz="0" w:space="0" w:color="auto"/>
            <w:bottom w:val="none" w:sz="0" w:space="0" w:color="auto"/>
            <w:right w:val="none" w:sz="0" w:space="0" w:color="auto"/>
          </w:divBdr>
        </w:div>
      </w:divsChild>
    </w:div>
    <w:div w:id="1689865313">
      <w:bodyDiv w:val="1"/>
      <w:marLeft w:val="0"/>
      <w:marRight w:val="0"/>
      <w:marTop w:val="0"/>
      <w:marBottom w:val="0"/>
      <w:divBdr>
        <w:top w:val="none" w:sz="0" w:space="0" w:color="auto"/>
        <w:left w:val="none" w:sz="0" w:space="0" w:color="auto"/>
        <w:bottom w:val="none" w:sz="0" w:space="0" w:color="auto"/>
        <w:right w:val="none" w:sz="0" w:space="0" w:color="auto"/>
      </w:divBdr>
      <w:divsChild>
        <w:div w:id="1284967115">
          <w:marLeft w:val="547"/>
          <w:marRight w:val="0"/>
          <w:marTop w:val="0"/>
          <w:marBottom w:val="0"/>
          <w:divBdr>
            <w:top w:val="none" w:sz="0" w:space="0" w:color="auto"/>
            <w:left w:val="none" w:sz="0" w:space="0" w:color="auto"/>
            <w:bottom w:val="none" w:sz="0" w:space="0" w:color="auto"/>
            <w:right w:val="none" w:sz="0" w:space="0" w:color="auto"/>
          </w:divBdr>
        </w:div>
        <w:div w:id="1512836203">
          <w:marLeft w:val="547"/>
          <w:marRight w:val="0"/>
          <w:marTop w:val="0"/>
          <w:marBottom w:val="0"/>
          <w:divBdr>
            <w:top w:val="none" w:sz="0" w:space="0" w:color="auto"/>
            <w:left w:val="none" w:sz="0" w:space="0" w:color="auto"/>
            <w:bottom w:val="none" w:sz="0" w:space="0" w:color="auto"/>
            <w:right w:val="none" w:sz="0" w:space="0" w:color="auto"/>
          </w:divBdr>
        </w:div>
      </w:divsChild>
    </w:div>
    <w:div w:id="1711109762">
      <w:bodyDiv w:val="1"/>
      <w:marLeft w:val="0"/>
      <w:marRight w:val="0"/>
      <w:marTop w:val="0"/>
      <w:marBottom w:val="0"/>
      <w:divBdr>
        <w:top w:val="none" w:sz="0" w:space="0" w:color="auto"/>
        <w:left w:val="none" w:sz="0" w:space="0" w:color="auto"/>
        <w:bottom w:val="none" w:sz="0" w:space="0" w:color="auto"/>
        <w:right w:val="none" w:sz="0" w:space="0" w:color="auto"/>
      </w:divBdr>
    </w:div>
    <w:div w:id="1842811894">
      <w:bodyDiv w:val="1"/>
      <w:marLeft w:val="0"/>
      <w:marRight w:val="0"/>
      <w:marTop w:val="0"/>
      <w:marBottom w:val="0"/>
      <w:divBdr>
        <w:top w:val="none" w:sz="0" w:space="0" w:color="auto"/>
        <w:left w:val="none" w:sz="0" w:space="0" w:color="auto"/>
        <w:bottom w:val="none" w:sz="0" w:space="0" w:color="auto"/>
        <w:right w:val="none" w:sz="0" w:space="0" w:color="auto"/>
      </w:divBdr>
      <w:divsChild>
        <w:div w:id="916331007">
          <w:marLeft w:val="547"/>
          <w:marRight w:val="0"/>
          <w:marTop w:val="115"/>
          <w:marBottom w:val="0"/>
          <w:divBdr>
            <w:top w:val="none" w:sz="0" w:space="0" w:color="auto"/>
            <w:left w:val="none" w:sz="0" w:space="0" w:color="auto"/>
            <w:bottom w:val="none" w:sz="0" w:space="0" w:color="auto"/>
            <w:right w:val="none" w:sz="0" w:space="0" w:color="auto"/>
          </w:divBdr>
        </w:div>
        <w:div w:id="725878429">
          <w:marLeft w:val="1166"/>
          <w:marRight w:val="0"/>
          <w:marTop w:val="86"/>
          <w:marBottom w:val="0"/>
          <w:divBdr>
            <w:top w:val="none" w:sz="0" w:space="0" w:color="auto"/>
            <w:left w:val="none" w:sz="0" w:space="0" w:color="auto"/>
            <w:bottom w:val="none" w:sz="0" w:space="0" w:color="auto"/>
            <w:right w:val="none" w:sz="0" w:space="0" w:color="auto"/>
          </w:divBdr>
        </w:div>
        <w:div w:id="1872722099">
          <w:marLeft w:val="1166"/>
          <w:marRight w:val="0"/>
          <w:marTop w:val="86"/>
          <w:marBottom w:val="0"/>
          <w:divBdr>
            <w:top w:val="none" w:sz="0" w:space="0" w:color="auto"/>
            <w:left w:val="none" w:sz="0" w:space="0" w:color="auto"/>
            <w:bottom w:val="none" w:sz="0" w:space="0" w:color="auto"/>
            <w:right w:val="none" w:sz="0" w:space="0" w:color="auto"/>
          </w:divBdr>
        </w:div>
        <w:div w:id="472715221">
          <w:marLeft w:val="1166"/>
          <w:marRight w:val="0"/>
          <w:marTop w:val="86"/>
          <w:marBottom w:val="0"/>
          <w:divBdr>
            <w:top w:val="none" w:sz="0" w:space="0" w:color="auto"/>
            <w:left w:val="none" w:sz="0" w:space="0" w:color="auto"/>
            <w:bottom w:val="none" w:sz="0" w:space="0" w:color="auto"/>
            <w:right w:val="none" w:sz="0" w:space="0" w:color="auto"/>
          </w:divBdr>
        </w:div>
        <w:div w:id="1058481719">
          <w:marLeft w:val="1166"/>
          <w:marRight w:val="0"/>
          <w:marTop w:val="86"/>
          <w:marBottom w:val="0"/>
          <w:divBdr>
            <w:top w:val="none" w:sz="0" w:space="0" w:color="auto"/>
            <w:left w:val="none" w:sz="0" w:space="0" w:color="auto"/>
            <w:bottom w:val="none" w:sz="0" w:space="0" w:color="auto"/>
            <w:right w:val="none" w:sz="0" w:space="0" w:color="auto"/>
          </w:divBdr>
        </w:div>
        <w:div w:id="1035302999">
          <w:marLeft w:val="1166"/>
          <w:marRight w:val="0"/>
          <w:marTop w:val="86"/>
          <w:marBottom w:val="0"/>
          <w:divBdr>
            <w:top w:val="none" w:sz="0" w:space="0" w:color="auto"/>
            <w:left w:val="none" w:sz="0" w:space="0" w:color="auto"/>
            <w:bottom w:val="none" w:sz="0" w:space="0" w:color="auto"/>
            <w:right w:val="none" w:sz="0" w:space="0" w:color="auto"/>
          </w:divBdr>
        </w:div>
        <w:div w:id="691995629">
          <w:marLeft w:val="1800"/>
          <w:marRight w:val="0"/>
          <w:marTop w:val="67"/>
          <w:marBottom w:val="0"/>
          <w:divBdr>
            <w:top w:val="none" w:sz="0" w:space="0" w:color="auto"/>
            <w:left w:val="none" w:sz="0" w:space="0" w:color="auto"/>
            <w:bottom w:val="none" w:sz="0" w:space="0" w:color="auto"/>
            <w:right w:val="none" w:sz="0" w:space="0" w:color="auto"/>
          </w:divBdr>
        </w:div>
        <w:div w:id="1027213241">
          <w:marLeft w:val="1166"/>
          <w:marRight w:val="0"/>
          <w:marTop w:val="86"/>
          <w:marBottom w:val="0"/>
          <w:divBdr>
            <w:top w:val="none" w:sz="0" w:space="0" w:color="auto"/>
            <w:left w:val="none" w:sz="0" w:space="0" w:color="auto"/>
            <w:bottom w:val="none" w:sz="0" w:space="0" w:color="auto"/>
            <w:right w:val="none" w:sz="0" w:space="0" w:color="auto"/>
          </w:divBdr>
        </w:div>
        <w:div w:id="89549068">
          <w:marLeft w:val="1166"/>
          <w:marRight w:val="0"/>
          <w:marTop w:val="86"/>
          <w:marBottom w:val="0"/>
          <w:divBdr>
            <w:top w:val="none" w:sz="0" w:space="0" w:color="auto"/>
            <w:left w:val="none" w:sz="0" w:space="0" w:color="auto"/>
            <w:bottom w:val="none" w:sz="0" w:space="0" w:color="auto"/>
            <w:right w:val="none" w:sz="0" w:space="0" w:color="auto"/>
          </w:divBdr>
        </w:div>
        <w:div w:id="1288664074">
          <w:marLeft w:val="1166"/>
          <w:marRight w:val="0"/>
          <w:marTop w:val="86"/>
          <w:marBottom w:val="0"/>
          <w:divBdr>
            <w:top w:val="none" w:sz="0" w:space="0" w:color="auto"/>
            <w:left w:val="none" w:sz="0" w:space="0" w:color="auto"/>
            <w:bottom w:val="none" w:sz="0" w:space="0" w:color="auto"/>
            <w:right w:val="none" w:sz="0" w:space="0" w:color="auto"/>
          </w:divBdr>
        </w:div>
        <w:div w:id="2077704059">
          <w:marLeft w:val="1800"/>
          <w:marRight w:val="0"/>
          <w:marTop w:val="67"/>
          <w:marBottom w:val="0"/>
          <w:divBdr>
            <w:top w:val="none" w:sz="0" w:space="0" w:color="auto"/>
            <w:left w:val="none" w:sz="0" w:space="0" w:color="auto"/>
            <w:bottom w:val="none" w:sz="0" w:space="0" w:color="auto"/>
            <w:right w:val="none" w:sz="0" w:space="0" w:color="auto"/>
          </w:divBdr>
        </w:div>
      </w:divsChild>
    </w:div>
    <w:div w:id="1848984510">
      <w:bodyDiv w:val="1"/>
      <w:marLeft w:val="0"/>
      <w:marRight w:val="0"/>
      <w:marTop w:val="0"/>
      <w:marBottom w:val="0"/>
      <w:divBdr>
        <w:top w:val="none" w:sz="0" w:space="0" w:color="auto"/>
        <w:left w:val="none" w:sz="0" w:space="0" w:color="auto"/>
        <w:bottom w:val="none" w:sz="0" w:space="0" w:color="auto"/>
        <w:right w:val="none" w:sz="0" w:space="0" w:color="auto"/>
      </w:divBdr>
    </w:div>
    <w:div w:id="1872456690">
      <w:bodyDiv w:val="1"/>
      <w:marLeft w:val="0"/>
      <w:marRight w:val="0"/>
      <w:marTop w:val="0"/>
      <w:marBottom w:val="0"/>
      <w:divBdr>
        <w:top w:val="none" w:sz="0" w:space="0" w:color="auto"/>
        <w:left w:val="none" w:sz="0" w:space="0" w:color="auto"/>
        <w:bottom w:val="none" w:sz="0" w:space="0" w:color="auto"/>
        <w:right w:val="none" w:sz="0" w:space="0" w:color="auto"/>
      </w:divBdr>
      <w:divsChild>
        <w:div w:id="1648049326">
          <w:marLeft w:val="547"/>
          <w:marRight w:val="0"/>
          <w:marTop w:val="0"/>
          <w:marBottom w:val="0"/>
          <w:divBdr>
            <w:top w:val="none" w:sz="0" w:space="0" w:color="auto"/>
            <w:left w:val="none" w:sz="0" w:space="0" w:color="auto"/>
            <w:bottom w:val="none" w:sz="0" w:space="0" w:color="auto"/>
            <w:right w:val="none" w:sz="0" w:space="0" w:color="auto"/>
          </w:divBdr>
        </w:div>
      </w:divsChild>
    </w:div>
    <w:div w:id="1908153070">
      <w:bodyDiv w:val="1"/>
      <w:marLeft w:val="0"/>
      <w:marRight w:val="0"/>
      <w:marTop w:val="0"/>
      <w:marBottom w:val="0"/>
      <w:divBdr>
        <w:top w:val="none" w:sz="0" w:space="0" w:color="auto"/>
        <w:left w:val="none" w:sz="0" w:space="0" w:color="auto"/>
        <w:bottom w:val="none" w:sz="0" w:space="0" w:color="auto"/>
        <w:right w:val="none" w:sz="0" w:space="0" w:color="auto"/>
      </w:divBdr>
    </w:div>
    <w:div w:id="1939438010">
      <w:bodyDiv w:val="1"/>
      <w:marLeft w:val="0"/>
      <w:marRight w:val="0"/>
      <w:marTop w:val="0"/>
      <w:marBottom w:val="0"/>
      <w:divBdr>
        <w:top w:val="none" w:sz="0" w:space="0" w:color="auto"/>
        <w:left w:val="none" w:sz="0" w:space="0" w:color="auto"/>
        <w:bottom w:val="none" w:sz="0" w:space="0" w:color="auto"/>
        <w:right w:val="none" w:sz="0" w:space="0" w:color="auto"/>
      </w:divBdr>
      <w:divsChild>
        <w:div w:id="601496533">
          <w:marLeft w:val="547"/>
          <w:marRight w:val="0"/>
          <w:marTop w:val="96"/>
          <w:marBottom w:val="0"/>
          <w:divBdr>
            <w:top w:val="none" w:sz="0" w:space="0" w:color="auto"/>
            <w:left w:val="none" w:sz="0" w:space="0" w:color="auto"/>
            <w:bottom w:val="none" w:sz="0" w:space="0" w:color="auto"/>
            <w:right w:val="none" w:sz="0" w:space="0" w:color="auto"/>
          </w:divBdr>
        </w:div>
        <w:div w:id="2033141644">
          <w:marLeft w:val="547"/>
          <w:marRight w:val="0"/>
          <w:marTop w:val="96"/>
          <w:marBottom w:val="0"/>
          <w:divBdr>
            <w:top w:val="none" w:sz="0" w:space="0" w:color="auto"/>
            <w:left w:val="none" w:sz="0" w:space="0" w:color="auto"/>
            <w:bottom w:val="none" w:sz="0" w:space="0" w:color="auto"/>
            <w:right w:val="none" w:sz="0" w:space="0" w:color="auto"/>
          </w:divBdr>
        </w:div>
        <w:div w:id="503473199">
          <w:marLeft w:val="547"/>
          <w:marRight w:val="0"/>
          <w:marTop w:val="96"/>
          <w:marBottom w:val="0"/>
          <w:divBdr>
            <w:top w:val="none" w:sz="0" w:space="0" w:color="auto"/>
            <w:left w:val="none" w:sz="0" w:space="0" w:color="auto"/>
            <w:bottom w:val="none" w:sz="0" w:space="0" w:color="auto"/>
            <w:right w:val="none" w:sz="0" w:space="0" w:color="auto"/>
          </w:divBdr>
        </w:div>
      </w:divsChild>
    </w:div>
    <w:div w:id="1968731062">
      <w:bodyDiv w:val="1"/>
      <w:marLeft w:val="0"/>
      <w:marRight w:val="0"/>
      <w:marTop w:val="0"/>
      <w:marBottom w:val="0"/>
      <w:divBdr>
        <w:top w:val="none" w:sz="0" w:space="0" w:color="auto"/>
        <w:left w:val="none" w:sz="0" w:space="0" w:color="auto"/>
        <w:bottom w:val="none" w:sz="0" w:space="0" w:color="auto"/>
        <w:right w:val="none" w:sz="0" w:space="0" w:color="auto"/>
      </w:divBdr>
      <w:divsChild>
        <w:div w:id="551384629">
          <w:marLeft w:val="547"/>
          <w:marRight w:val="0"/>
          <w:marTop w:val="0"/>
          <w:marBottom w:val="0"/>
          <w:divBdr>
            <w:top w:val="none" w:sz="0" w:space="0" w:color="auto"/>
            <w:left w:val="none" w:sz="0" w:space="0" w:color="auto"/>
            <w:bottom w:val="none" w:sz="0" w:space="0" w:color="auto"/>
            <w:right w:val="none" w:sz="0" w:space="0" w:color="auto"/>
          </w:divBdr>
        </w:div>
      </w:divsChild>
    </w:div>
    <w:div w:id="2004888263">
      <w:bodyDiv w:val="1"/>
      <w:marLeft w:val="0"/>
      <w:marRight w:val="0"/>
      <w:marTop w:val="0"/>
      <w:marBottom w:val="0"/>
      <w:divBdr>
        <w:top w:val="none" w:sz="0" w:space="0" w:color="auto"/>
        <w:left w:val="none" w:sz="0" w:space="0" w:color="auto"/>
        <w:bottom w:val="none" w:sz="0" w:space="0" w:color="auto"/>
        <w:right w:val="none" w:sz="0" w:space="0" w:color="auto"/>
      </w:divBdr>
      <w:divsChild>
        <w:div w:id="1263303047">
          <w:marLeft w:val="547"/>
          <w:marRight w:val="0"/>
          <w:marTop w:val="0"/>
          <w:marBottom w:val="0"/>
          <w:divBdr>
            <w:top w:val="none" w:sz="0" w:space="0" w:color="auto"/>
            <w:left w:val="none" w:sz="0" w:space="0" w:color="auto"/>
            <w:bottom w:val="none" w:sz="0" w:space="0" w:color="auto"/>
            <w:right w:val="none" w:sz="0" w:space="0" w:color="auto"/>
          </w:divBdr>
        </w:div>
        <w:div w:id="2010018399">
          <w:marLeft w:val="547"/>
          <w:marRight w:val="0"/>
          <w:marTop w:val="0"/>
          <w:marBottom w:val="0"/>
          <w:divBdr>
            <w:top w:val="none" w:sz="0" w:space="0" w:color="auto"/>
            <w:left w:val="none" w:sz="0" w:space="0" w:color="auto"/>
            <w:bottom w:val="none" w:sz="0" w:space="0" w:color="auto"/>
            <w:right w:val="none" w:sz="0" w:space="0" w:color="auto"/>
          </w:divBdr>
        </w:div>
        <w:div w:id="856846154">
          <w:marLeft w:val="547"/>
          <w:marRight w:val="0"/>
          <w:marTop w:val="0"/>
          <w:marBottom w:val="0"/>
          <w:divBdr>
            <w:top w:val="none" w:sz="0" w:space="0" w:color="auto"/>
            <w:left w:val="none" w:sz="0" w:space="0" w:color="auto"/>
            <w:bottom w:val="none" w:sz="0" w:space="0" w:color="auto"/>
            <w:right w:val="none" w:sz="0" w:space="0" w:color="auto"/>
          </w:divBdr>
        </w:div>
        <w:div w:id="878662161">
          <w:marLeft w:val="547"/>
          <w:marRight w:val="0"/>
          <w:marTop w:val="0"/>
          <w:marBottom w:val="0"/>
          <w:divBdr>
            <w:top w:val="none" w:sz="0" w:space="0" w:color="auto"/>
            <w:left w:val="none" w:sz="0" w:space="0" w:color="auto"/>
            <w:bottom w:val="none" w:sz="0" w:space="0" w:color="auto"/>
            <w:right w:val="none" w:sz="0" w:space="0" w:color="auto"/>
          </w:divBdr>
        </w:div>
      </w:divsChild>
    </w:div>
    <w:div w:id="2046249371">
      <w:bodyDiv w:val="1"/>
      <w:marLeft w:val="0"/>
      <w:marRight w:val="0"/>
      <w:marTop w:val="0"/>
      <w:marBottom w:val="0"/>
      <w:divBdr>
        <w:top w:val="none" w:sz="0" w:space="0" w:color="auto"/>
        <w:left w:val="none" w:sz="0" w:space="0" w:color="auto"/>
        <w:bottom w:val="none" w:sz="0" w:space="0" w:color="auto"/>
        <w:right w:val="none" w:sz="0" w:space="0" w:color="auto"/>
      </w:divBdr>
      <w:divsChild>
        <w:div w:id="453521908">
          <w:marLeft w:val="547"/>
          <w:marRight w:val="0"/>
          <w:marTop w:val="0"/>
          <w:marBottom w:val="0"/>
          <w:divBdr>
            <w:top w:val="none" w:sz="0" w:space="0" w:color="auto"/>
            <w:left w:val="none" w:sz="0" w:space="0" w:color="auto"/>
            <w:bottom w:val="none" w:sz="0" w:space="0" w:color="auto"/>
            <w:right w:val="none" w:sz="0" w:space="0" w:color="auto"/>
          </w:divBdr>
        </w:div>
        <w:div w:id="1583565354">
          <w:marLeft w:val="547"/>
          <w:marRight w:val="0"/>
          <w:marTop w:val="0"/>
          <w:marBottom w:val="0"/>
          <w:divBdr>
            <w:top w:val="none" w:sz="0" w:space="0" w:color="auto"/>
            <w:left w:val="none" w:sz="0" w:space="0" w:color="auto"/>
            <w:bottom w:val="none" w:sz="0" w:space="0" w:color="auto"/>
            <w:right w:val="none" w:sz="0" w:space="0" w:color="auto"/>
          </w:divBdr>
        </w:div>
        <w:div w:id="197859411">
          <w:marLeft w:val="547"/>
          <w:marRight w:val="0"/>
          <w:marTop w:val="0"/>
          <w:marBottom w:val="0"/>
          <w:divBdr>
            <w:top w:val="none" w:sz="0" w:space="0" w:color="auto"/>
            <w:left w:val="none" w:sz="0" w:space="0" w:color="auto"/>
            <w:bottom w:val="none" w:sz="0" w:space="0" w:color="auto"/>
            <w:right w:val="none" w:sz="0" w:space="0" w:color="auto"/>
          </w:divBdr>
        </w:div>
        <w:div w:id="1353846749">
          <w:marLeft w:val="547"/>
          <w:marRight w:val="0"/>
          <w:marTop w:val="0"/>
          <w:marBottom w:val="0"/>
          <w:divBdr>
            <w:top w:val="none" w:sz="0" w:space="0" w:color="auto"/>
            <w:left w:val="none" w:sz="0" w:space="0" w:color="auto"/>
            <w:bottom w:val="none" w:sz="0" w:space="0" w:color="auto"/>
            <w:right w:val="none" w:sz="0" w:space="0" w:color="auto"/>
          </w:divBdr>
        </w:div>
        <w:div w:id="978877909">
          <w:marLeft w:val="547"/>
          <w:marRight w:val="0"/>
          <w:marTop w:val="0"/>
          <w:marBottom w:val="0"/>
          <w:divBdr>
            <w:top w:val="none" w:sz="0" w:space="0" w:color="auto"/>
            <w:left w:val="none" w:sz="0" w:space="0" w:color="auto"/>
            <w:bottom w:val="none" w:sz="0" w:space="0" w:color="auto"/>
            <w:right w:val="none" w:sz="0" w:space="0" w:color="auto"/>
          </w:divBdr>
        </w:div>
      </w:divsChild>
    </w:div>
    <w:div w:id="2074424672">
      <w:bodyDiv w:val="1"/>
      <w:marLeft w:val="0"/>
      <w:marRight w:val="0"/>
      <w:marTop w:val="0"/>
      <w:marBottom w:val="0"/>
      <w:divBdr>
        <w:top w:val="none" w:sz="0" w:space="0" w:color="auto"/>
        <w:left w:val="none" w:sz="0" w:space="0" w:color="auto"/>
        <w:bottom w:val="none" w:sz="0" w:space="0" w:color="auto"/>
        <w:right w:val="none" w:sz="0" w:space="0" w:color="auto"/>
      </w:divBdr>
      <w:divsChild>
        <w:div w:id="1470971283">
          <w:marLeft w:val="547"/>
          <w:marRight w:val="0"/>
          <w:marTop w:val="96"/>
          <w:marBottom w:val="0"/>
          <w:divBdr>
            <w:top w:val="none" w:sz="0" w:space="0" w:color="auto"/>
            <w:left w:val="none" w:sz="0" w:space="0" w:color="auto"/>
            <w:bottom w:val="none" w:sz="0" w:space="0" w:color="auto"/>
            <w:right w:val="none" w:sz="0" w:space="0" w:color="auto"/>
          </w:divBdr>
        </w:div>
        <w:div w:id="705519686">
          <w:marLeft w:val="547"/>
          <w:marRight w:val="0"/>
          <w:marTop w:val="96"/>
          <w:marBottom w:val="0"/>
          <w:divBdr>
            <w:top w:val="none" w:sz="0" w:space="0" w:color="auto"/>
            <w:left w:val="none" w:sz="0" w:space="0" w:color="auto"/>
            <w:bottom w:val="none" w:sz="0" w:space="0" w:color="auto"/>
            <w:right w:val="none" w:sz="0" w:space="0" w:color="auto"/>
          </w:divBdr>
        </w:div>
        <w:div w:id="1628199762">
          <w:marLeft w:val="547"/>
          <w:marRight w:val="0"/>
          <w:marTop w:val="96"/>
          <w:marBottom w:val="0"/>
          <w:divBdr>
            <w:top w:val="none" w:sz="0" w:space="0" w:color="auto"/>
            <w:left w:val="none" w:sz="0" w:space="0" w:color="auto"/>
            <w:bottom w:val="none" w:sz="0" w:space="0" w:color="auto"/>
            <w:right w:val="none" w:sz="0" w:space="0" w:color="auto"/>
          </w:divBdr>
        </w:div>
        <w:div w:id="91821285">
          <w:marLeft w:val="1166"/>
          <w:marRight w:val="0"/>
          <w:marTop w:val="86"/>
          <w:marBottom w:val="0"/>
          <w:divBdr>
            <w:top w:val="none" w:sz="0" w:space="0" w:color="auto"/>
            <w:left w:val="none" w:sz="0" w:space="0" w:color="auto"/>
            <w:bottom w:val="none" w:sz="0" w:space="0" w:color="auto"/>
            <w:right w:val="none" w:sz="0" w:space="0" w:color="auto"/>
          </w:divBdr>
        </w:div>
        <w:div w:id="676617996">
          <w:marLeft w:val="1166"/>
          <w:marRight w:val="0"/>
          <w:marTop w:val="86"/>
          <w:marBottom w:val="0"/>
          <w:divBdr>
            <w:top w:val="none" w:sz="0" w:space="0" w:color="auto"/>
            <w:left w:val="none" w:sz="0" w:space="0" w:color="auto"/>
            <w:bottom w:val="none" w:sz="0" w:space="0" w:color="auto"/>
            <w:right w:val="none" w:sz="0" w:space="0" w:color="auto"/>
          </w:divBdr>
        </w:div>
      </w:divsChild>
    </w:div>
    <w:div w:id="2081753778">
      <w:bodyDiv w:val="1"/>
      <w:marLeft w:val="0"/>
      <w:marRight w:val="0"/>
      <w:marTop w:val="0"/>
      <w:marBottom w:val="0"/>
      <w:divBdr>
        <w:top w:val="none" w:sz="0" w:space="0" w:color="auto"/>
        <w:left w:val="none" w:sz="0" w:space="0" w:color="auto"/>
        <w:bottom w:val="none" w:sz="0" w:space="0" w:color="auto"/>
        <w:right w:val="none" w:sz="0" w:space="0" w:color="auto"/>
      </w:divBdr>
    </w:div>
    <w:div w:id="2109504461">
      <w:bodyDiv w:val="1"/>
      <w:marLeft w:val="0"/>
      <w:marRight w:val="0"/>
      <w:marTop w:val="0"/>
      <w:marBottom w:val="0"/>
      <w:divBdr>
        <w:top w:val="none" w:sz="0" w:space="0" w:color="auto"/>
        <w:left w:val="none" w:sz="0" w:space="0" w:color="auto"/>
        <w:bottom w:val="none" w:sz="0" w:space="0" w:color="auto"/>
        <w:right w:val="none" w:sz="0" w:space="0" w:color="auto"/>
      </w:divBdr>
      <w:divsChild>
        <w:div w:id="793326393">
          <w:marLeft w:val="547"/>
          <w:marRight w:val="0"/>
          <w:marTop w:val="86"/>
          <w:marBottom w:val="0"/>
          <w:divBdr>
            <w:top w:val="none" w:sz="0" w:space="0" w:color="auto"/>
            <w:left w:val="none" w:sz="0" w:space="0" w:color="auto"/>
            <w:bottom w:val="none" w:sz="0" w:space="0" w:color="auto"/>
            <w:right w:val="none" w:sz="0" w:space="0" w:color="auto"/>
          </w:divBdr>
        </w:div>
        <w:div w:id="805246662">
          <w:marLeft w:val="1166"/>
          <w:marRight w:val="0"/>
          <w:marTop w:val="77"/>
          <w:marBottom w:val="0"/>
          <w:divBdr>
            <w:top w:val="none" w:sz="0" w:space="0" w:color="auto"/>
            <w:left w:val="none" w:sz="0" w:space="0" w:color="auto"/>
            <w:bottom w:val="none" w:sz="0" w:space="0" w:color="auto"/>
            <w:right w:val="none" w:sz="0" w:space="0" w:color="auto"/>
          </w:divBdr>
        </w:div>
        <w:div w:id="1059204741">
          <w:marLeft w:val="1166"/>
          <w:marRight w:val="0"/>
          <w:marTop w:val="77"/>
          <w:marBottom w:val="0"/>
          <w:divBdr>
            <w:top w:val="none" w:sz="0" w:space="0" w:color="auto"/>
            <w:left w:val="none" w:sz="0" w:space="0" w:color="auto"/>
            <w:bottom w:val="none" w:sz="0" w:space="0" w:color="auto"/>
            <w:right w:val="none" w:sz="0" w:space="0" w:color="auto"/>
          </w:divBdr>
        </w:div>
        <w:div w:id="1280799388">
          <w:marLeft w:val="1166"/>
          <w:marRight w:val="0"/>
          <w:marTop w:val="77"/>
          <w:marBottom w:val="0"/>
          <w:divBdr>
            <w:top w:val="none" w:sz="0" w:space="0" w:color="auto"/>
            <w:left w:val="none" w:sz="0" w:space="0" w:color="auto"/>
            <w:bottom w:val="none" w:sz="0" w:space="0" w:color="auto"/>
            <w:right w:val="none" w:sz="0" w:space="0" w:color="auto"/>
          </w:divBdr>
        </w:div>
        <w:div w:id="559177134">
          <w:marLeft w:val="1166"/>
          <w:marRight w:val="0"/>
          <w:marTop w:val="77"/>
          <w:marBottom w:val="0"/>
          <w:divBdr>
            <w:top w:val="none" w:sz="0" w:space="0" w:color="auto"/>
            <w:left w:val="none" w:sz="0" w:space="0" w:color="auto"/>
            <w:bottom w:val="none" w:sz="0" w:space="0" w:color="auto"/>
            <w:right w:val="none" w:sz="0" w:space="0" w:color="auto"/>
          </w:divBdr>
        </w:div>
        <w:div w:id="2047565198">
          <w:marLeft w:val="1166"/>
          <w:marRight w:val="0"/>
          <w:marTop w:val="77"/>
          <w:marBottom w:val="0"/>
          <w:divBdr>
            <w:top w:val="none" w:sz="0" w:space="0" w:color="auto"/>
            <w:left w:val="none" w:sz="0" w:space="0" w:color="auto"/>
            <w:bottom w:val="none" w:sz="0" w:space="0" w:color="auto"/>
            <w:right w:val="none" w:sz="0" w:space="0" w:color="auto"/>
          </w:divBdr>
        </w:div>
        <w:div w:id="270938572">
          <w:marLeft w:val="1166"/>
          <w:marRight w:val="0"/>
          <w:marTop w:val="77"/>
          <w:marBottom w:val="0"/>
          <w:divBdr>
            <w:top w:val="none" w:sz="0" w:space="0" w:color="auto"/>
            <w:left w:val="none" w:sz="0" w:space="0" w:color="auto"/>
            <w:bottom w:val="none" w:sz="0" w:space="0" w:color="auto"/>
            <w:right w:val="none" w:sz="0" w:space="0" w:color="auto"/>
          </w:divBdr>
        </w:div>
        <w:div w:id="301618106">
          <w:marLeft w:val="1166"/>
          <w:marRight w:val="0"/>
          <w:marTop w:val="77"/>
          <w:marBottom w:val="0"/>
          <w:divBdr>
            <w:top w:val="none" w:sz="0" w:space="0" w:color="auto"/>
            <w:left w:val="none" w:sz="0" w:space="0" w:color="auto"/>
            <w:bottom w:val="none" w:sz="0" w:space="0" w:color="auto"/>
            <w:right w:val="none" w:sz="0" w:space="0" w:color="auto"/>
          </w:divBdr>
        </w:div>
        <w:div w:id="1896381818">
          <w:marLeft w:val="547"/>
          <w:marRight w:val="0"/>
          <w:marTop w:val="86"/>
          <w:marBottom w:val="0"/>
          <w:divBdr>
            <w:top w:val="none" w:sz="0" w:space="0" w:color="auto"/>
            <w:left w:val="none" w:sz="0" w:space="0" w:color="auto"/>
            <w:bottom w:val="none" w:sz="0" w:space="0" w:color="auto"/>
            <w:right w:val="none" w:sz="0" w:space="0" w:color="auto"/>
          </w:divBdr>
        </w:div>
        <w:div w:id="1260485635">
          <w:marLeft w:val="1166"/>
          <w:marRight w:val="0"/>
          <w:marTop w:val="67"/>
          <w:marBottom w:val="0"/>
          <w:divBdr>
            <w:top w:val="none" w:sz="0" w:space="0" w:color="auto"/>
            <w:left w:val="none" w:sz="0" w:space="0" w:color="auto"/>
            <w:bottom w:val="none" w:sz="0" w:space="0" w:color="auto"/>
            <w:right w:val="none" w:sz="0" w:space="0" w:color="auto"/>
          </w:divBdr>
        </w:div>
        <w:div w:id="1728070704">
          <w:marLeft w:val="1166"/>
          <w:marRight w:val="0"/>
          <w:marTop w:val="67"/>
          <w:marBottom w:val="0"/>
          <w:divBdr>
            <w:top w:val="none" w:sz="0" w:space="0" w:color="auto"/>
            <w:left w:val="none" w:sz="0" w:space="0" w:color="auto"/>
            <w:bottom w:val="none" w:sz="0" w:space="0" w:color="auto"/>
            <w:right w:val="none" w:sz="0" w:space="0" w:color="auto"/>
          </w:divBdr>
        </w:div>
        <w:div w:id="59595694">
          <w:marLeft w:val="1166"/>
          <w:marRight w:val="0"/>
          <w:marTop w:val="67"/>
          <w:marBottom w:val="0"/>
          <w:divBdr>
            <w:top w:val="none" w:sz="0" w:space="0" w:color="auto"/>
            <w:left w:val="none" w:sz="0" w:space="0" w:color="auto"/>
            <w:bottom w:val="none" w:sz="0" w:space="0" w:color="auto"/>
            <w:right w:val="none" w:sz="0" w:space="0" w:color="auto"/>
          </w:divBdr>
        </w:div>
        <w:div w:id="782697528">
          <w:marLeft w:val="1166"/>
          <w:marRight w:val="0"/>
          <w:marTop w:val="67"/>
          <w:marBottom w:val="0"/>
          <w:divBdr>
            <w:top w:val="none" w:sz="0" w:space="0" w:color="auto"/>
            <w:left w:val="none" w:sz="0" w:space="0" w:color="auto"/>
            <w:bottom w:val="none" w:sz="0" w:space="0" w:color="auto"/>
            <w:right w:val="none" w:sz="0" w:space="0" w:color="auto"/>
          </w:divBdr>
        </w:div>
        <w:div w:id="2093811637">
          <w:marLeft w:val="1166"/>
          <w:marRight w:val="0"/>
          <w:marTop w:val="67"/>
          <w:marBottom w:val="0"/>
          <w:divBdr>
            <w:top w:val="none" w:sz="0" w:space="0" w:color="auto"/>
            <w:left w:val="none" w:sz="0" w:space="0" w:color="auto"/>
            <w:bottom w:val="none" w:sz="0" w:space="0" w:color="auto"/>
            <w:right w:val="none" w:sz="0" w:space="0" w:color="auto"/>
          </w:divBdr>
        </w:div>
        <w:div w:id="661394315">
          <w:marLeft w:val="1166"/>
          <w:marRight w:val="0"/>
          <w:marTop w:val="67"/>
          <w:marBottom w:val="0"/>
          <w:divBdr>
            <w:top w:val="none" w:sz="0" w:space="0" w:color="auto"/>
            <w:left w:val="none" w:sz="0" w:space="0" w:color="auto"/>
            <w:bottom w:val="none" w:sz="0" w:space="0" w:color="auto"/>
            <w:right w:val="none" w:sz="0" w:space="0" w:color="auto"/>
          </w:divBdr>
        </w:div>
        <w:div w:id="1346635647">
          <w:marLeft w:val="1166"/>
          <w:marRight w:val="0"/>
          <w:marTop w:val="53"/>
          <w:marBottom w:val="0"/>
          <w:divBdr>
            <w:top w:val="none" w:sz="0" w:space="0" w:color="auto"/>
            <w:left w:val="none" w:sz="0" w:space="0" w:color="auto"/>
            <w:bottom w:val="none" w:sz="0" w:space="0" w:color="auto"/>
            <w:right w:val="none" w:sz="0" w:space="0" w:color="auto"/>
          </w:divBdr>
        </w:div>
        <w:div w:id="1629313897">
          <w:marLeft w:val="1800"/>
          <w:marRight w:val="0"/>
          <w:marTop w:val="53"/>
          <w:marBottom w:val="0"/>
          <w:divBdr>
            <w:top w:val="none" w:sz="0" w:space="0" w:color="auto"/>
            <w:left w:val="none" w:sz="0" w:space="0" w:color="auto"/>
            <w:bottom w:val="none" w:sz="0" w:space="0" w:color="auto"/>
            <w:right w:val="none" w:sz="0" w:space="0" w:color="auto"/>
          </w:divBdr>
        </w:div>
      </w:divsChild>
    </w:div>
    <w:div w:id="2147043793">
      <w:bodyDiv w:val="1"/>
      <w:marLeft w:val="0"/>
      <w:marRight w:val="0"/>
      <w:marTop w:val="0"/>
      <w:marBottom w:val="0"/>
      <w:divBdr>
        <w:top w:val="none" w:sz="0" w:space="0" w:color="auto"/>
        <w:left w:val="none" w:sz="0" w:space="0" w:color="auto"/>
        <w:bottom w:val="none" w:sz="0" w:space="0" w:color="auto"/>
        <w:right w:val="none" w:sz="0" w:space="0" w:color="auto"/>
      </w:divBdr>
      <w:divsChild>
        <w:div w:id="212002458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0491E-A113-4ACF-BD54-A50A911BA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12897</Words>
  <Characters>73514</Characters>
  <Application>Microsoft Office Word</Application>
  <DocSecurity>0</DocSecurity>
  <Lines>612</Lines>
  <Paragraphs>172</Paragraphs>
  <ScaleCrop>false</ScaleCrop>
  <HeadingPairs>
    <vt:vector size="2" baseType="variant">
      <vt:variant>
        <vt:lpstr>Título</vt:lpstr>
      </vt:variant>
      <vt:variant>
        <vt:i4>1</vt:i4>
      </vt:variant>
    </vt:vector>
  </HeadingPairs>
  <TitlesOfParts>
    <vt:vector size="1" baseType="lpstr">
      <vt:lpstr>1</vt:lpstr>
    </vt:vector>
  </TitlesOfParts>
  <Company>Toshiba</Company>
  <LinksUpToDate>false</LinksUpToDate>
  <CharactersWithSpaces>86239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oscar.huertas</dc:creator>
  <cp:lastModifiedBy>katherine.mcaleer</cp:lastModifiedBy>
  <cp:revision>2</cp:revision>
  <cp:lastPrinted>2011-09-12T13:58:00Z</cp:lastPrinted>
  <dcterms:created xsi:type="dcterms:W3CDTF">2011-09-12T13:59:00Z</dcterms:created>
  <dcterms:modified xsi:type="dcterms:W3CDTF">2011-09-12T13:59:00Z</dcterms:modified>
</cp:coreProperties>
</file>