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9007EB" w:rsidR="00346B9F" w:rsidRDefault="009007EB" w14:paraId="27A80CA4" wp14:textId="77777777">
      <w:pPr>
        <w:pStyle w:val="Title"/>
        <w:rPr>
          <w:rFonts w:ascii="Arial" w:hAnsi="Arial" w:cs="Arial"/>
          <w:sz w:val="24"/>
          <w:szCs w:val="24"/>
        </w:rPr>
      </w:pPr>
      <w:r w:rsidRPr="009007EB">
        <w:rPr>
          <w:rFonts w:ascii="Arial" w:hAnsi="Arial" w:cs="Arial"/>
          <w:sz w:val="24"/>
          <w:szCs w:val="24"/>
        </w:rPr>
        <w:t>FULL PROPOSAL</w:t>
      </w:r>
      <w:r w:rsidRPr="009007EB" w:rsidR="00F562DF">
        <w:rPr>
          <w:rFonts w:ascii="Arial" w:hAnsi="Arial" w:cs="Arial"/>
          <w:sz w:val="24"/>
          <w:szCs w:val="24"/>
        </w:rPr>
        <w:t xml:space="preserve"> – windowS 1 and 2</w:t>
      </w:r>
    </w:p>
    <w:p xmlns:wp14="http://schemas.microsoft.com/office/word/2010/wordml" w:rsidRPr="009007EB" w:rsidR="00E10D87" w:rsidP="00E10D87" w:rsidRDefault="00086718" w14:paraId="16F85353" wp14:textId="77777777">
      <w:pPr>
        <w:jc w:val="center"/>
        <w:rPr>
          <w:rFonts w:ascii="Arial" w:hAnsi="Arial" w:cs="Arial"/>
          <w:sz w:val="24"/>
          <w:szCs w:val="24"/>
        </w:rPr>
      </w:pPr>
      <w:r w:rsidRPr="009007EB">
        <w:rPr>
          <w:rFonts w:ascii="Arial" w:hAnsi="Arial" w:cs="Arial"/>
          <w:sz w:val="24"/>
          <w:szCs w:val="24"/>
        </w:rPr>
        <w:t xml:space="preserve">DCPSF 2017 </w:t>
      </w:r>
      <w:r w:rsidRPr="009007EB" w:rsidR="00D76126">
        <w:rPr>
          <w:rFonts w:ascii="Arial" w:hAnsi="Arial" w:cs="Arial"/>
          <w:sz w:val="24"/>
          <w:szCs w:val="24"/>
        </w:rPr>
        <w:t>Round of Funding</w:t>
      </w:r>
    </w:p>
    <w:p xmlns:wp14="http://schemas.microsoft.com/office/word/2010/wordml" w:rsidRPr="009007EB" w:rsidR="00C16A99" w:rsidP="00C16A99" w:rsidRDefault="00C16A99" w14:paraId="672A6659" wp14:textId="77777777">
      <w:pPr>
        <w:rPr>
          <w:rFonts w:ascii="Arial" w:hAnsi="Arial" w:cs="Arial"/>
        </w:rPr>
      </w:pPr>
    </w:p>
    <w:p xmlns:wp14="http://schemas.microsoft.com/office/word/2010/wordml" w:rsidRPr="009007EB" w:rsidR="00A212C4" w:rsidP="00C16A99" w:rsidRDefault="0003640C" w14:paraId="47B055AB" wp14:textId="77777777">
      <w:pPr>
        <w:rPr>
          <w:rFonts w:ascii="Arial" w:hAnsi="Arial" w:cs="Arial"/>
          <w:caps/>
          <w:sz w:val="22"/>
          <w:szCs w:val="22"/>
        </w:rPr>
      </w:pPr>
      <w:r w:rsidRPr="009007EB">
        <w:rPr>
          <w:rFonts w:ascii="Arial" w:hAnsi="Arial" w:cs="Arial"/>
          <w:caps/>
          <w:sz w:val="22"/>
          <w:szCs w:val="22"/>
        </w:rPr>
        <w:t>Section A: Information about your Organization</w:t>
      </w:r>
    </w:p>
    <w:p xmlns:wp14="http://schemas.microsoft.com/office/word/2010/wordml" w:rsidRPr="009007EB" w:rsidR="001F00EC" w:rsidP="00C16A99" w:rsidRDefault="001F00EC" w14:paraId="0A37501D" wp14:textId="77777777">
      <w:pPr>
        <w:rPr>
          <w:rFonts w:ascii="Arial" w:hAnsi="Arial" w:cs="Arial"/>
          <w:caps/>
          <w:sz w:val="22"/>
          <w:szCs w:val="22"/>
        </w:rPr>
      </w:pPr>
    </w:p>
    <w:tbl>
      <w:tblPr>
        <w:tblW w:w="9792" w:type="dxa"/>
        <w:jc w:val="center"/>
        <w:tblBorders>
          <w:top w:val="single" w:color="7F7F7F" w:sz="4" w:space="0"/>
          <w:left w:val="single" w:color="7F7F7F" w:sz="4" w:space="0"/>
          <w:bottom w:val="single" w:color="7F7F7F" w:sz="4" w:space="0"/>
          <w:right w:val="single" w:color="767171" w:sz="4" w:space="0"/>
          <w:insideH w:val="single" w:color="7F7F7F" w:sz="4" w:space="0"/>
          <w:insideV w:val="single" w:color="7F7F7F" w:sz="4" w:space="0"/>
        </w:tblBorders>
        <w:tblCellMar>
          <w:left w:w="0" w:type="dxa"/>
          <w:right w:w="0" w:type="dxa"/>
        </w:tblCellMar>
        <w:tblLook w:val="04A0" w:firstRow="1" w:lastRow="0" w:firstColumn="1" w:lastColumn="0" w:noHBand="0" w:noVBand="1"/>
      </w:tblPr>
      <w:tblGrid>
        <w:gridCol w:w="510"/>
        <w:gridCol w:w="2020"/>
        <w:gridCol w:w="756"/>
        <w:gridCol w:w="3253"/>
        <w:gridCol w:w="3253"/>
      </w:tblGrid>
      <w:tr xmlns:wp14="http://schemas.microsoft.com/office/word/2010/wordml" w:rsidRPr="00034781" w:rsidR="00AF59E5" w:rsidTr="00386E70" w14:paraId="6AD02781" wp14:textId="77777777">
        <w:trPr>
          <w:jc w:val="center"/>
        </w:trPr>
        <w:tc>
          <w:tcPr>
            <w:tcW w:w="5000" w:type="pct"/>
            <w:gridSpan w:val="5"/>
            <w:shd w:val="clear" w:color="auto" w:fill="E7E6E6"/>
          </w:tcPr>
          <w:p w:rsidRPr="00034781" w:rsidR="00AF59E5" w:rsidP="005E564D" w:rsidRDefault="00AF59E5" w14:paraId="51C8A3E9" wp14:textId="77777777">
            <w:pPr>
              <w:spacing w:before="0" w:after="0"/>
              <w:jc w:val="center"/>
              <w:rPr>
                <w:rFonts w:ascii="Arial" w:hAnsi="Arial" w:cs="Arial"/>
                <w:smallCaps/>
                <w:sz w:val="20"/>
                <w:szCs w:val="20"/>
              </w:rPr>
            </w:pPr>
            <w:r w:rsidRPr="00034781">
              <w:rPr>
                <w:rFonts w:ascii="Arial" w:hAnsi="Arial" w:cs="Arial"/>
                <w:smallCaps/>
                <w:sz w:val="22"/>
                <w:szCs w:val="22"/>
              </w:rPr>
              <w:t>Organization Information</w:t>
            </w:r>
          </w:p>
        </w:tc>
      </w:tr>
      <w:tr xmlns:wp14="http://schemas.microsoft.com/office/word/2010/wordml" w:rsidRPr="00034781" w:rsidR="00F562DF" w:rsidTr="00386E70" w14:paraId="01A7229A" wp14:textId="77777777">
        <w:trPr>
          <w:jc w:val="center"/>
        </w:trPr>
        <w:tc>
          <w:tcPr>
            <w:tcW w:w="256" w:type="pct"/>
          </w:tcPr>
          <w:p w:rsidRPr="00034781" w:rsidR="00F562DF" w:rsidP="005E564D" w:rsidRDefault="00F562DF" w14:paraId="5DAB6C7B" wp14:textId="77777777">
            <w:pPr>
              <w:pStyle w:val="Heading2"/>
              <w:spacing w:before="0" w:after="0"/>
              <w:rPr>
                <w:rFonts w:ascii="Arial" w:hAnsi="Arial" w:cs="Arial"/>
                <w:color w:val="auto"/>
                <w:sz w:val="20"/>
                <w:szCs w:val="20"/>
              </w:rPr>
            </w:pPr>
          </w:p>
        </w:tc>
        <w:tc>
          <w:tcPr>
            <w:tcW w:w="1420" w:type="pct"/>
            <w:gridSpan w:val="2"/>
          </w:tcPr>
          <w:p w:rsidRPr="00034781" w:rsidR="00F562DF" w:rsidP="005E564D" w:rsidRDefault="00F562DF" w14:paraId="3C419B95" wp14:textId="77777777">
            <w:pPr>
              <w:pStyle w:val="Heading2"/>
              <w:spacing w:before="0" w:after="0"/>
              <w:rPr>
                <w:rFonts w:ascii="Arial" w:hAnsi="Arial" w:cs="Arial"/>
                <w:color w:val="auto"/>
                <w:sz w:val="20"/>
                <w:szCs w:val="20"/>
              </w:rPr>
            </w:pPr>
            <w:r w:rsidRPr="00034781">
              <w:rPr>
                <w:rFonts w:ascii="Arial" w:hAnsi="Arial" w:cs="Arial"/>
                <w:color w:val="auto"/>
                <w:sz w:val="20"/>
                <w:szCs w:val="20"/>
              </w:rPr>
              <w:t xml:space="preserve">  This application is for</w:t>
            </w:r>
          </w:p>
        </w:tc>
        <w:tc>
          <w:tcPr>
            <w:tcW w:w="1662" w:type="pct"/>
          </w:tcPr>
          <w:p w:rsidRPr="00034781" w:rsidR="00F562DF" w:rsidP="005E564D" w:rsidRDefault="00643A93" w14:paraId="41A0596F" wp14:textId="77777777">
            <w:pPr>
              <w:spacing w:before="0" w:after="0"/>
              <w:rPr>
                <w:rFonts w:ascii="Arial" w:hAnsi="Arial" w:cs="Arial"/>
                <w:sz w:val="20"/>
                <w:szCs w:val="20"/>
              </w:rPr>
            </w:pPr>
            <w:r w:rsidRPr="009007EB">
              <w:rPr>
                <w:rFonts w:ascii="Segoe UI Symbol" w:hAnsi="Segoe UI Symbol" w:eastAsia="MS Gothic" w:cs="Segoe UI Symbol"/>
                <w:sz w:val="20"/>
                <w:szCs w:val="20"/>
              </w:rPr>
              <w:t>☐</w:t>
            </w:r>
            <w:r w:rsidRPr="00034781" w:rsidR="00F562DF">
              <w:rPr>
                <w:rFonts w:ascii="Arial" w:hAnsi="Arial" w:cs="Arial"/>
                <w:sz w:val="20"/>
                <w:szCs w:val="20"/>
              </w:rPr>
              <w:t>WINDOW 1</w:t>
            </w:r>
          </w:p>
        </w:tc>
        <w:tc>
          <w:tcPr>
            <w:tcW w:w="1662" w:type="pct"/>
          </w:tcPr>
          <w:p w:rsidRPr="00034781" w:rsidR="00F562DF" w:rsidP="005E564D" w:rsidRDefault="004170FA" w14:paraId="5C9168A6" wp14:textId="77777777">
            <w:pPr>
              <w:spacing w:before="0" w:after="0"/>
              <w:rPr>
                <w:rFonts w:ascii="Arial" w:hAnsi="Arial" w:cs="Arial"/>
                <w:sz w:val="20"/>
                <w:szCs w:val="20"/>
              </w:rPr>
            </w:pPr>
            <w:r w:rsidRPr="004F2062">
              <w:rPr>
                <w:rFonts w:ascii="Segoe UI Symbol" w:hAnsi="Segoe UI Symbol" w:eastAsia="MS Gothic" w:cs="Segoe UI Symbol"/>
                <w:sz w:val="20"/>
                <w:szCs w:val="20"/>
                <w:highlight w:val="darkGray"/>
              </w:rPr>
              <w:t>☐</w:t>
            </w:r>
            <w:r w:rsidRPr="00034781" w:rsidR="00F562DF">
              <w:rPr>
                <w:rFonts w:ascii="Arial" w:hAnsi="Arial" w:cs="Arial"/>
                <w:sz w:val="20"/>
                <w:szCs w:val="20"/>
              </w:rPr>
              <w:t>WINDOW 2</w:t>
            </w:r>
          </w:p>
        </w:tc>
      </w:tr>
      <w:tr xmlns:wp14="http://schemas.microsoft.com/office/word/2010/wordml" w:rsidRPr="00034781" w:rsidR="00F562DF" w:rsidTr="00386E70" w14:paraId="02EB378F" wp14:textId="77777777">
        <w:trPr>
          <w:jc w:val="center"/>
        </w:trPr>
        <w:tc>
          <w:tcPr>
            <w:tcW w:w="5000" w:type="pct"/>
            <w:gridSpan w:val="5"/>
            <w:shd w:val="clear" w:color="auto" w:fill="E7E6E6"/>
          </w:tcPr>
          <w:p w:rsidRPr="00034781" w:rsidR="00F562DF" w:rsidP="005E564D" w:rsidRDefault="00F562DF" w14:paraId="6A05A809" wp14:textId="77777777">
            <w:pPr>
              <w:spacing w:before="0" w:after="0"/>
              <w:jc w:val="center"/>
              <w:rPr>
                <w:rFonts w:ascii="Arial" w:hAnsi="Arial" w:cs="Arial"/>
                <w:smallCaps/>
                <w:sz w:val="22"/>
                <w:szCs w:val="22"/>
              </w:rPr>
            </w:pPr>
          </w:p>
        </w:tc>
      </w:tr>
      <w:tr xmlns:wp14="http://schemas.microsoft.com/office/word/2010/wordml" w:rsidRPr="00034781" w:rsidR="00CB2FCB" w:rsidTr="00386E70" w14:paraId="4E58B220" wp14:textId="77777777">
        <w:trPr>
          <w:jc w:val="center"/>
        </w:trPr>
        <w:tc>
          <w:tcPr>
            <w:tcW w:w="256" w:type="pct"/>
          </w:tcPr>
          <w:p w:rsidRPr="00034781" w:rsidR="00CB2FCB" w:rsidP="00A91AB0" w:rsidRDefault="00CB2FCB" w14:paraId="3696823B"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A1</w:t>
            </w:r>
          </w:p>
        </w:tc>
        <w:tc>
          <w:tcPr>
            <w:tcW w:w="1420" w:type="pct"/>
            <w:gridSpan w:val="2"/>
          </w:tcPr>
          <w:p w:rsidRPr="00034781" w:rsidR="00CB2FCB" w:rsidP="00A91AB0" w:rsidRDefault="00CB2FCB" w14:paraId="62EDADDD"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Organization Name</w:t>
            </w:r>
          </w:p>
        </w:tc>
        <w:tc>
          <w:tcPr>
            <w:tcW w:w="3324" w:type="pct"/>
            <w:gridSpan w:val="2"/>
          </w:tcPr>
          <w:p w:rsidRPr="00034781" w:rsidR="00CB2FCB" w:rsidP="00A91AB0" w:rsidRDefault="004F2062" w14:paraId="053AC003" wp14:textId="77777777">
            <w:pPr>
              <w:spacing w:before="40" w:after="40"/>
              <w:ind w:left="0"/>
              <w:rPr>
                <w:rFonts w:ascii="Arial" w:hAnsi="Arial" w:cs="Arial"/>
                <w:sz w:val="20"/>
                <w:szCs w:val="20"/>
              </w:rPr>
            </w:pPr>
            <w:r w:rsidRPr="004F2062">
              <w:rPr>
                <w:rFonts w:ascii="Arial" w:hAnsi="Arial" w:cs="Arial"/>
                <w:color w:val="000000"/>
              </w:rPr>
              <w:t>Rural Community Development Organization RCDO</w:t>
            </w:r>
          </w:p>
        </w:tc>
      </w:tr>
      <w:tr xmlns:wp14="http://schemas.microsoft.com/office/word/2010/wordml" w:rsidRPr="00034781" w:rsidR="00CB2FCB" w:rsidTr="00386E70" w14:paraId="77B467BD" wp14:textId="77777777">
        <w:trPr>
          <w:jc w:val="center"/>
        </w:trPr>
        <w:tc>
          <w:tcPr>
            <w:tcW w:w="256" w:type="pct"/>
          </w:tcPr>
          <w:p w:rsidRPr="00034781" w:rsidR="00CB2FCB" w:rsidP="00A91AB0" w:rsidRDefault="00CB2FCB" w14:paraId="33959094"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A2</w:t>
            </w:r>
          </w:p>
        </w:tc>
        <w:tc>
          <w:tcPr>
            <w:tcW w:w="1420" w:type="pct"/>
            <w:gridSpan w:val="2"/>
          </w:tcPr>
          <w:p w:rsidRPr="00034781" w:rsidR="00CB2FCB" w:rsidP="00A91AB0" w:rsidRDefault="00CB2FCB" w14:paraId="64684FD9"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Nature of Organization (INGO, UN Agency, National NGO, IO</w:t>
            </w:r>
            <w:r w:rsidRPr="00034781" w:rsidR="00086718">
              <w:rPr>
                <w:rFonts w:ascii="Arial" w:hAnsi="Arial" w:cs="Arial"/>
                <w:color w:val="auto"/>
                <w:sz w:val="20"/>
                <w:szCs w:val="20"/>
              </w:rPr>
              <w:t>M</w:t>
            </w:r>
            <w:r w:rsidRPr="00034781">
              <w:rPr>
                <w:rFonts w:ascii="Arial" w:hAnsi="Arial" w:cs="Arial"/>
                <w:color w:val="auto"/>
                <w:sz w:val="20"/>
                <w:szCs w:val="20"/>
              </w:rPr>
              <w:t>)</w:t>
            </w:r>
          </w:p>
        </w:tc>
        <w:tc>
          <w:tcPr>
            <w:tcW w:w="3324" w:type="pct"/>
            <w:gridSpan w:val="2"/>
          </w:tcPr>
          <w:p w:rsidRPr="00034781" w:rsidR="00CB2FCB" w:rsidP="004F2062" w:rsidRDefault="004F2062" w14:paraId="2838AAAF" wp14:textId="77777777">
            <w:pPr>
              <w:spacing w:before="40" w:after="40"/>
              <w:ind w:left="0"/>
              <w:rPr>
                <w:rFonts w:ascii="Arial" w:hAnsi="Arial" w:cs="Arial"/>
                <w:sz w:val="20"/>
                <w:szCs w:val="20"/>
              </w:rPr>
            </w:pPr>
            <w:r w:rsidRPr="00034781">
              <w:rPr>
                <w:rFonts w:ascii="Arial" w:hAnsi="Arial" w:cs="Arial"/>
                <w:color w:val="000000"/>
              </w:rPr>
              <w:t xml:space="preserve">National NGO </w:t>
            </w:r>
          </w:p>
        </w:tc>
      </w:tr>
      <w:tr xmlns:wp14="http://schemas.microsoft.com/office/word/2010/wordml" w:rsidRPr="00034781" w:rsidR="00CB2FCB" w:rsidTr="00386E70" w14:paraId="47ADC9DE" wp14:textId="77777777">
        <w:trPr>
          <w:jc w:val="center"/>
        </w:trPr>
        <w:tc>
          <w:tcPr>
            <w:tcW w:w="256" w:type="pct"/>
          </w:tcPr>
          <w:p w:rsidRPr="00034781" w:rsidR="00CB2FCB" w:rsidP="00A91AB0" w:rsidRDefault="00CB2FCB" w14:paraId="7804E555"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A3</w:t>
            </w:r>
          </w:p>
        </w:tc>
        <w:tc>
          <w:tcPr>
            <w:tcW w:w="1420" w:type="pct"/>
            <w:gridSpan w:val="2"/>
          </w:tcPr>
          <w:p w:rsidRPr="00034781" w:rsidR="00CB2FCB" w:rsidP="00A91AB0" w:rsidRDefault="00CB2FCB" w14:paraId="70AAD05A"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Organization Main Address (Sudan)</w:t>
            </w:r>
          </w:p>
        </w:tc>
        <w:tc>
          <w:tcPr>
            <w:tcW w:w="3324" w:type="pct"/>
            <w:gridSpan w:val="2"/>
          </w:tcPr>
          <w:p w:rsidRPr="00034781" w:rsidR="00CB2FCB" w:rsidP="004F2062" w:rsidRDefault="004F2062" w14:paraId="3D05D4AD" wp14:textId="77777777">
            <w:pPr>
              <w:spacing w:before="40" w:after="40"/>
              <w:ind w:left="0"/>
              <w:rPr>
                <w:rFonts w:ascii="Arial" w:hAnsi="Arial" w:cs="Arial"/>
                <w:sz w:val="20"/>
                <w:szCs w:val="20"/>
              </w:rPr>
            </w:pPr>
            <w:r w:rsidRPr="00034781">
              <w:rPr>
                <w:rFonts w:ascii="Arial" w:hAnsi="Arial" w:cs="Arial"/>
                <w:color w:val="000000"/>
              </w:rPr>
              <w:t xml:space="preserve">Geneina, West Darfur, Sudan, Jamarek area, northwest UNICF office, house no 5, block no 6.                 </w:t>
            </w:r>
          </w:p>
        </w:tc>
      </w:tr>
      <w:tr xmlns:wp14="http://schemas.microsoft.com/office/word/2010/wordml" w:rsidRPr="00034781" w:rsidR="00CB2FCB" w:rsidTr="00386E70" w14:paraId="4F7DB6BB" wp14:textId="77777777">
        <w:trPr>
          <w:jc w:val="center"/>
        </w:trPr>
        <w:tc>
          <w:tcPr>
            <w:tcW w:w="256" w:type="pct"/>
          </w:tcPr>
          <w:p w:rsidRPr="00034781" w:rsidR="00CB2FCB" w:rsidP="00A91AB0" w:rsidRDefault="00CB2FCB" w14:paraId="2A139643"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A4</w:t>
            </w:r>
          </w:p>
        </w:tc>
        <w:tc>
          <w:tcPr>
            <w:tcW w:w="1420" w:type="pct"/>
            <w:gridSpan w:val="2"/>
          </w:tcPr>
          <w:p w:rsidRPr="00034781" w:rsidR="00CB2FCB" w:rsidP="00A91AB0" w:rsidRDefault="00CB2FCB" w14:paraId="477D0888"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Legal Status of Organization</w:t>
            </w:r>
          </w:p>
        </w:tc>
        <w:tc>
          <w:tcPr>
            <w:tcW w:w="3324" w:type="pct"/>
            <w:gridSpan w:val="2"/>
          </w:tcPr>
          <w:p w:rsidRPr="00034781" w:rsidR="00CB2FCB" w:rsidP="00A91AB0" w:rsidRDefault="004F2062" w14:paraId="53C54BC5" wp14:textId="77777777">
            <w:pPr>
              <w:spacing w:before="40" w:after="40"/>
              <w:ind w:left="0"/>
              <w:rPr>
                <w:rFonts w:ascii="Arial" w:hAnsi="Arial" w:cs="Arial"/>
                <w:sz w:val="20"/>
                <w:szCs w:val="20"/>
              </w:rPr>
            </w:pPr>
            <w:r w:rsidRPr="00034781">
              <w:rPr>
                <w:rStyle w:val="Title"/>
                <w:rFonts w:ascii="Arial" w:hAnsi="Arial" w:cs="Arial"/>
                <w:lang w:val="en"/>
              </w:rPr>
              <w:t>Non-profit</w:t>
            </w:r>
          </w:p>
        </w:tc>
      </w:tr>
      <w:tr xmlns:wp14="http://schemas.microsoft.com/office/word/2010/wordml" w:rsidRPr="00034781" w:rsidR="00CB2FCB" w:rsidTr="00386E70" w14:paraId="6ABDE45D" wp14:textId="77777777">
        <w:trPr>
          <w:jc w:val="center"/>
        </w:trPr>
        <w:tc>
          <w:tcPr>
            <w:tcW w:w="256" w:type="pct"/>
          </w:tcPr>
          <w:p w:rsidRPr="00034781" w:rsidR="00CB2FCB" w:rsidP="00A91AB0" w:rsidRDefault="00CB2FCB" w14:paraId="351F3AB4"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A5</w:t>
            </w:r>
          </w:p>
        </w:tc>
        <w:tc>
          <w:tcPr>
            <w:tcW w:w="1420" w:type="pct"/>
            <w:gridSpan w:val="2"/>
          </w:tcPr>
          <w:p w:rsidRPr="00034781" w:rsidR="00CB2FCB" w:rsidP="00A91AB0" w:rsidRDefault="00CB2FCB" w14:paraId="3977FE33"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Registration Status of Organization in Sudan</w:t>
            </w:r>
          </w:p>
        </w:tc>
        <w:tc>
          <w:tcPr>
            <w:tcW w:w="3324" w:type="pct"/>
            <w:gridSpan w:val="2"/>
          </w:tcPr>
          <w:p w:rsidRPr="00034781" w:rsidR="00CB2FCB" w:rsidP="00A91AB0" w:rsidRDefault="004F2062" w14:paraId="26A1C839" wp14:textId="77777777">
            <w:pPr>
              <w:spacing w:before="40" w:after="40"/>
              <w:ind w:left="0"/>
              <w:rPr>
                <w:rFonts w:ascii="Arial" w:hAnsi="Arial" w:cs="Arial"/>
                <w:sz w:val="20"/>
                <w:szCs w:val="20"/>
              </w:rPr>
            </w:pPr>
            <w:r w:rsidRPr="004F2062">
              <w:rPr>
                <w:rFonts w:ascii="Arial" w:hAnsi="Arial" w:cs="Arial"/>
                <w:sz w:val="20"/>
                <w:szCs w:val="20"/>
              </w:rPr>
              <w:t>Both level Federal and State</w:t>
            </w:r>
          </w:p>
        </w:tc>
      </w:tr>
      <w:tr xmlns:wp14="http://schemas.microsoft.com/office/word/2010/wordml" w:rsidRPr="00034781" w:rsidR="00CB2FCB" w:rsidTr="00386E70" w14:paraId="70916F22" wp14:textId="77777777">
        <w:trPr>
          <w:jc w:val="center"/>
        </w:trPr>
        <w:tc>
          <w:tcPr>
            <w:tcW w:w="256" w:type="pct"/>
          </w:tcPr>
          <w:p w:rsidRPr="00034781" w:rsidR="00CB2FCB" w:rsidP="00A91AB0" w:rsidRDefault="00CB2FCB" w14:paraId="0E42053C"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A6</w:t>
            </w:r>
          </w:p>
        </w:tc>
        <w:tc>
          <w:tcPr>
            <w:tcW w:w="1420" w:type="pct"/>
            <w:gridSpan w:val="2"/>
          </w:tcPr>
          <w:p w:rsidRPr="00034781" w:rsidR="00CB2FCB" w:rsidP="00A91AB0" w:rsidRDefault="00CB2FCB" w14:paraId="7C7E089E"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Year Established</w:t>
            </w:r>
            <w:r w:rsidRPr="00034781" w:rsidR="00086718">
              <w:rPr>
                <w:rFonts w:ascii="Arial" w:hAnsi="Arial" w:cs="Arial"/>
                <w:color w:val="auto"/>
                <w:sz w:val="20"/>
                <w:szCs w:val="20"/>
              </w:rPr>
              <w:t xml:space="preserve"> in Sudan</w:t>
            </w:r>
          </w:p>
        </w:tc>
        <w:tc>
          <w:tcPr>
            <w:tcW w:w="3324" w:type="pct"/>
            <w:gridSpan w:val="2"/>
          </w:tcPr>
          <w:p w:rsidRPr="00034781" w:rsidR="00CB2FCB" w:rsidP="004865A1" w:rsidRDefault="004865A1" w14:paraId="23E11415" wp14:textId="77777777">
            <w:pPr>
              <w:spacing w:before="40" w:after="40"/>
              <w:ind w:left="0"/>
              <w:rPr>
                <w:rFonts w:ascii="Arial" w:hAnsi="Arial" w:cs="Arial"/>
                <w:sz w:val="20"/>
                <w:szCs w:val="20"/>
              </w:rPr>
            </w:pPr>
            <w:r w:rsidRPr="00034781">
              <w:rPr>
                <w:rFonts w:ascii="Arial" w:hAnsi="Arial" w:cs="Arial"/>
                <w:sz w:val="20"/>
                <w:szCs w:val="20"/>
              </w:rPr>
              <w:t>2007</w:t>
            </w:r>
          </w:p>
        </w:tc>
      </w:tr>
      <w:tr xmlns:wp14="http://schemas.microsoft.com/office/word/2010/wordml" w:rsidRPr="00034781" w:rsidR="00CB2FCB" w:rsidTr="00386E70" w14:paraId="26037274" wp14:textId="77777777">
        <w:trPr>
          <w:jc w:val="center"/>
        </w:trPr>
        <w:tc>
          <w:tcPr>
            <w:tcW w:w="256" w:type="pct"/>
          </w:tcPr>
          <w:p w:rsidRPr="00034781" w:rsidR="00CB2FCB" w:rsidP="00A91AB0" w:rsidRDefault="00CB2FCB" w14:paraId="3BE5D60D" wp14:textId="77777777">
            <w:pPr>
              <w:pStyle w:val="Heading2"/>
              <w:spacing w:before="40" w:after="40"/>
              <w:rPr>
                <w:rFonts w:ascii="Arial" w:hAnsi="Arial" w:cs="Arial"/>
                <w:caps/>
                <w:color w:val="auto"/>
                <w:sz w:val="20"/>
                <w:szCs w:val="20"/>
              </w:rPr>
            </w:pPr>
            <w:r w:rsidRPr="00034781">
              <w:rPr>
                <w:rFonts w:ascii="Arial" w:hAnsi="Arial" w:cs="Arial"/>
                <w:caps/>
                <w:color w:val="auto"/>
                <w:sz w:val="20"/>
                <w:szCs w:val="20"/>
              </w:rPr>
              <w:t>A7</w:t>
            </w:r>
          </w:p>
        </w:tc>
        <w:tc>
          <w:tcPr>
            <w:tcW w:w="1420" w:type="pct"/>
            <w:gridSpan w:val="2"/>
          </w:tcPr>
          <w:p w:rsidRPr="00034781" w:rsidR="00CB2FCB" w:rsidP="00A91AB0" w:rsidRDefault="00CB2FCB" w14:paraId="384735DF"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Organization Website</w:t>
            </w:r>
          </w:p>
        </w:tc>
        <w:tc>
          <w:tcPr>
            <w:tcW w:w="3324" w:type="pct"/>
            <w:gridSpan w:val="2"/>
          </w:tcPr>
          <w:p w:rsidRPr="00034781" w:rsidR="00CB2FCB" w:rsidP="00A91AB0" w:rsidRDefault="004865A1" w14:paraId="617DEB03" wp14:textId="77777777">
            <w:pPr>
              <w:spacing w:before="40" w:after="40"/>
              <w:ind w:left="0"/>
              <w:rPr>
                <w:rFonts w:ascii="Arial" w:hAnsi="Arial" w:cs="Arial"/>
                <w:sz w:val="20"/>
                <w:szCs w:val="20"/>
              </w:rPr>
            </w:pPr>
            <w:r w:rsidRPr="004865A1">
              <w:rPr>
                <w:rFonts w:ascii="Arial" w:hAnsi="Arial" w:cs="Arial"/>
                <w:color w:val="000000"/>
              </w:rPr>
              <w:t>Website:  http://www.rcdosd.org  ,  http://www.face-book.com/www.rcdo.org</w:t>
            </w:r>
          </w:p>
        </w:tc>
      </w:tr>
      <w:tr xmlns:wp14="http://schemas.microsoft.com/office/word/2010/wordml" w:rsidRPr="00034781" w:rsidR="00477BEF" w:rsidTr="00386E70" w14:paraId="5B011372" wp14:textId="77777777">
        <w:trPr>
          <w:trHeight w:val="432"/>
          <w:jc w:val="center"/>
        </w:trPr>
        <w:tc>
          <w:tcPr>
            <w:tcW w:w="256" w:type="pct"/>
          </w:tcPr>
          <w:p w:rsidRPr="00034781" w:rsidR="00477BEF" w:rsidP="00A91AB0" w:rsidRDefault="00477BEF" w14:paraId="44BA74FC" wp14:textId="77777777">
            <w:pPr>
              <w:pStyle w:val="Heading2"/>
              <w:spacing w:before="40" w:after="40"/>
              <w:rPr>
                <w:rFonts w:ascii="Arial" w:hAnsi="Arial" w:cs="Arial"/>
                <w:caps/>
                <w:color w:val="auto"/>
                <w:sz w:val="20"/>
                <w:szCs w:val="20"/>
              </w:rPr>
            </w:pPr>
            <w:r w:rsidRPr="00034781">
              <w:rPr>
                <w:rFonts w:ascii="Arial" w:hAnsi="Arial" w:cs="Arial"/>
                <w:caps/>
                <w:color w:val="auto"/>
                <w:sz w:val="20"/>
                <w:szCs w:val="20"/>
              </w:rPr>
              <w:t>A8</w:t>
            </w:r>
          </w:p>
        </w:tc>
        <w:tc>
          <w:tcPr>
            <w:tcW w:w="1420" w:type="pct"/>
            <w:gridSpan w:val="2"/>
          </w:tcPr>
          <w:p w:rsidRPr="00034781" w:rsidR="00477BEF" w:rsidP="00A91AB0" w:rsidRDefault="00476FBE" w14:paraId="7D4CEA30"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Have you previously delivered DCPSF project(s)?</w:t>
            </w:r>
          </w:p>
        </w:tc>
        <w:tc>
          <w:tcPr>
            <w:tcW w:w="3324" w:type="pct"/>
            <w:gridSpan w:val="2"/>
          </w:tcPr>
          <w:p w:rsidRPr="00034781" w:rsidR="004865A1" w:rsidP="004865A1" w:rsidRDefault="00073241" w14:paraId="4A2EB165" wp14:textId="77777777">
            <w:pPr>
              <w:spacing w:before="40" w:after="40"/>
              <w:rPr>
                <w:rFonts w:ascii="Arial" w:hAnsi="Arial" w:cs="Arial"/>
              </w:rPr>
            </w:pPr>
            <w:r w:rsidRPr="009007EB">
              <w:rPr>
                <w:rFonts w:ascii="Segoe UI Symbol" w:hAnsi="Segoe UI Symbol" w:eastAsia="MS Gothic" w:cs="Segoe UI Symbol"/>
                <w:sz w:val="20"/>
                <w:szCs w:val="20"/>
              </w:rPr>
              <w:t>☐</w:t>
            </w:r>
            <w:r w:rsidRPr="00034781" w:rsidR="00313EF7">
              <w:rPr>
                <w:rFonts w:ascii="Arial" w:hAnsi="Arial" w:cs="Arial"/>
                <w:sz w:val="20"/>
                <w:szCs w:val="20"/>
              </w:rPr>
              <w:t>NO</w:t>
            </w:r>
            <w:r w:rsidRPr="004865A1" w:rsidR="00643A93">
              <w:rPr>
                <w:rFonts w:ascii="Segoe UI Symbol" w:hAnsi="Segoe UI Symbol" w:eastAsia="MS Gothic" w:cs="Segoe UI Symbol"/>
                <w:sz w:val="20"/>
                <w:szCs w:val="20"/>
                <w:highlight w:val="darkGray"/>
              </w:rPr>
              <w:t>☐</w:t>
            </w:r>
            <w:r w:rsidRPr="00034781" w:rsidR="00313EF7">
              <w:rPr>
                <w:rFonts w:ascii="Arial" w:hAnsi="Arial" w:cs="Arial"/>
                <w:sz w:val="20"/>
                <w:szCs w:val="20"/>
              </w:rPr>
              <w:t xml:space="preserve">YES: </w:t>
            </w:r>
            <w:r w:rsidRPr="00034781" w:rsidR="00476FBE">
              <w:rPr>
                <w:rFonts w:ascii="Arial" w:hAnsi="Arial" w:cs="Arial"/>
              </w:rPr>
              <w:t>If yes, please list date, title, location (state)</w:t>
            </w:r>
            <w:r w:rsidRPr="00034781" w:rsidR="00086718">
              <w:rPr>
                <w:rFonts w:ascii="Arial" w:hAnsi="Arial" w:cs="Arial"/>
              </w:rPr>
              <w:t>, budge</w:t>
            </w:r>
          </w:p>
          <w:p w:rsidRPr="00D41C14" w:rsidR="00075A59" w:rsidP="00075A59" w:rsidRDefault="004865A1" w14:paraId="7A500BC6" wp14:textId="77777777">
            <w:pPr>
              <w:numPr>
                <w:ilvl w:val="0"/>
                <w:numId w:val="34"/>
              </w:numPr>
              <w:spacing w:before="40" w:after="40"/>
              <w:rPr>
                <w:rFonts w:ascii="Arial" w:hAnsi="Arial" w:cs="Arial"/>
                <w:sz w:val="20"/>
                <w:szCs w:val="20"/>
              </w:rPr>
            </w:pPr>
            <w:r w:rsidRPr="00034781">
              <w:rPr>
                <w:rFonts w:ascii="Arial" w:hAnsi="Arial" w:cs="Arial"/>
              </w:rPr>
              <w:t>T</w:t>
            </w:r>
            <w:r>
              <w:rPr>
                <w:rFonts w:ascii="Arial" w:hAnsi="Arial" w:cs="Arial"/>
              </w:rPr>
              <w:t xml:space="preserve"> </w:t>
            </w:r>
            <w:r w:rsidRPr="004865A1">
              <w:rPr>
                <w:rFonts w:ascii="Arial" w:hAnsi="Arial" w:cs="Arial"/>
              </w:rPr>
              <w:t>Yes</w:t>
            </w:r>
            <w:r>
              <w:rPr>
                <w:rFonts w:ascii="Arial" w:hAnsi="Arial" w:cs="Arial"/>
              </w:rPr>
              <w:br/>
            </w:r>
            <w:r w:rsidRPr="004865A1" w:rsidR="00075A59">
              <w:rPr>
                <w:rFonts w:ascii="Arial" w:hAnsi="Arial" w:cs="Arial"/>
              </w:rPr>
              <w:t>2014, West Darfur Community Conflict Resolution, Location Serba and Jebal moon Localities –West Darfur, Budget $150,000</w:t>
            </w:r>
            <w:r w:rsidR="00075A59">
              <w:rPr>
                <w:rFonts w:ascii="Arial" w:hAnsi="Arial" w:cs="Arial"/>
              </w:rPr>
              <w:t>.</w:t>
            </w:r>
          </w:p>
          <w:p w:rsidRPr="00075A59" w:rsidR="00477BEF" w:rsidP="00075A59" w:rsidRDefault="00075A59" w14:paraId="7C7CF598" wp14:textId="77777777">
            <w:pPr>
              <w:numPr>
                <w:ilvl w:val="0"/>
                <w:numId w:val="34"/>
              </w:numPr>
              <w:spacing w:before="40" w:after="40"/>
              <w:rPr>
                <w:rFonts w:ascii="Arial" w:hAnsi="Arial" w:cs="Arial"/>
                <w:sz w:val="20"/>
                <w:szCs w:val="20"/>
              </w:rPr>
            </w:pPr>
            <w:r>
              <w:rPr>
                <w:rFonts w:ascii="Arial" w:hAnsi="Arial" w:cs="Arial"/>
              </w:rPr>
              <w:br/>
            </w:r>
            <w:r w:rsidRPr="004865A1">
              <w:rPr>
                <w:rFonts w:ascii="Arial" w:hAnsi="Arial" w:cs="Arial"/>
              </w:rPr>
              <w:t>2016 Enhance Community Peaceful Coexistence in West Darfur, Location Serba and Jebal moon –West Darfur, Budget $200,000</w:t>
            </w:r>
          </w:p>
          <w:p w:rsidRPr="00034781" w:rsidR="00477BEF" w:rsidP="00A91AB0" w:rsidRDefault="00477BEF" w14:paraId="5A39BBE3" wp14:textId="77777777">
            <w:pPr>
              <w:spacing w:before="40" w:after="40"/>
              <w:ind w:left="0"/>
              <w:rPr>
                <w:rFonts w:ascii="Arial" w:hAnsi="Arial" w:cs="Arial"/>
                <w:sz w:val="20"/>
                <w:szCs w:val="20"/>
              </w:rPr>
            </w:pPr>
          </w:p>
        </w:tc>
      </w:tr>
      <w:tr xmlns:wp14="http://schemas.microsoft.com/office/word/2010/wordml" w:rsidRPr="00034781" w:rsidR="002078BA" w:rsidTr="00386E70" w14:paraId="5BD823B1" wp14:textId="77777777">
        <w:trPr>
          <w:trHeight w:val="432"/>
          <w:jc w:val="center"/>
        </w:trPr>
        <w:tc>
          <w:tcPr>
            <w:tcW w:w="256" w:type="pct"/>
          </w:tcPr>
          <w:p w:rsidRPr="00034781" w:rsidR="002078BA" w:rsidP="00A91AB0" w:rsidRDefault="002078BA" w14:paraId="02C3F280" wp14:textId="77777777">
            <w:pPr>
              <w:pStyle w:val="Heading2"/>
              <w:spacing w:before="40" w:after="40"/>
              <w:rPr>
                <w:rFonts w:ascii="Arial" w:hAnsi="Arial" w:cs="Arial"/>
                <w:caps/>
                <w:color w:val="auto"/>
                <w:sz w:val="20"/>
                <w:szCs w:val="20"/>
              </w:rPr>
            </w:pPr>
            <w:r w:rsidRPr="00034781">
              <w:rPr>
                <w:rFonts w:ascii="Arial" w:hAnsi="Arial" w:cs="Arial"/>
                <w:caps/>
                <w:color w:val="auto"/>
                <w:sz w:val="20"/>
                <w:szCs w:val="20"/>
              </w:rPr>
              <w:t>A9</w:t>
            </w:r>
          </w:p>
        </w:tc>
        <w:tc>
          <w:tcPr>
            <w:tcW w:w="1420" w:type="pct"/>
            <w:gridSpan w:val="2"/>
          </w:tcPr>
          <w:p w:rsidRPr="00034781" w:rsidR="002078BA" w:rsidP="00A91AB0" w:rsidRDefault="002078BA" w14:paraId="3BBEF9D6"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Is this a consortium application?  If yes, please list all agencies.</w:t>
            </w:r>
          </w:p>
        </w:tc>
        <w:tc>
          <w:tcPr>
            <w:tcW w:w="3324" w:type="pct"/>
            <w:gridSpan w:val="2"/>
          </w:tcPr>
          <w:p w:rsidRPr="00034781" w:rsidR="002078BA" w:rsidP="00A91AB0" w:rsidRDefault="002078BA" w14:paraId="7F010D6C" wp14:textId="77777777">
            <w:pPr>
              <w:spacing w:before="40" w:after="40"/>
              <w:rPr>
                <w:rFonts w:ascii="Arial" w:hAnsi="Arial" w:cs="Arial"/>
                <w:sz w:val="20"/>
                <w:szCs w:val="20"/>
              </w:rPr>
            </w:pPr>
            <w:r w:rsidRPr="00C437E2">
              <w:rPr>
                <w:rFonts w:ascii="Segoe UI Symbol" w:hAnsi="Segoe UI Symbol" w:eastAsia="MS Gothic" w:cs="Segoe UI Symbol"/>
                <w:sz w:val="20"/>
                <w:szCs w:val="20"/>
                <w:highlight w:val="darkGray"/>
              </w:rPr>
              <w:t>☐</w:t>
            </w:r>
            <w:r w:rsidRPr="00034781">
              <w:rPr>
                <w:rFonts w:ascii="Arial" w:hAnsi="Arial" w:cs="Arial"/>
                <w:sz w:val="20"/>
                <w:szCs w:val="20"/>
              </w:rPr>
              <w:t xml:space="preserve">NO          </w:t>
            </w:r>
            <w:r w:rsidRPr="009007EB" w:rsidR="00643A93">
              <w:rPr>
                <w:rFonts w:ascii="Segoe UI Symbol" w:hAnsi="Segoe UI Symbol" w:eastAsia="MS Gothic" w:cs="Segoe UI Symbol"/>
                <w:sz w:val="20"/>
                <w:szCs w:val="20"/>
              </w:rPr>
              <w:t>☐</w:t>
            </w:r>
            <w:r w:rsidRPr="00034781">
              <w:rPr>
                <w:rFonts w:ascii="Arial" w:hAnsi="Arial" w:cs="Arial"/>
                <w:sz w:val="20"/>
                <w:szCs w:val="20"/>
              </w:rPr>
              <w:t xml:space="preserve">YES: If yes, please list all consortium agencies. </w:t>
            </w:r>
            <w:r w:rsidRPr="00034781" w:rsidR="00643A93">
              <w:rPr>
                <w:rStyle w:val="PlaceholderText"/>
                <w:rFonts w:ascii="Arial" w:hAnsi="Arial" w:cs="Arial"/>
              </w:rPr>
              <w:t>List all agencies in the consortium for this project</w:t>
            </w:r>
          </w:p>
        </w:tc>
      </w:tr>
      <w:tr xmlns:wp14="http://schemas.microsoft.com/office/word/2010/wordml" w:rsidRPr="00034781" w:rsidR="00C16A99" w:rsidTr="00386E70" w14:paraId="56B0A86D" wp14:textId="77777777">
        <w:trPr>
          <w:jc w:val="center"/>
        </w:trPr>
        <w:tc>
          <w:tcPr>
            <w:tcW w:w="5000" w:type="pct"/>
            <w:gridSpan w:val="5"/>
            <w:shd w:val="clear" w:color="auto" w:fill="E7E6E6"/>
          </w:tcPr>
          <w:p w:rsidRPr="00034781" w:rsidR="00C16A99" w:rsidP="00836F1D" w:rsidRDefault="00C16A99" w14:paraId="52EA507B" wp14:textId="77777777">
            <w:pPr>
              <w:jc w:val="center"/>
              <w:rPr>
                <w:rFonts w:ascii="Arial" w:hAnsi="Arial" w:cs="Arial"/>
                <w:sz w:val="20"/>
                <w:szCs w:val="20"/>
              </w:rPr>
            </w:pPr>
            <w:r w:rsidRPr="00034781">
              <w:rPr>
                <w:rFonts w:ascii="Arial" w:hAnsi="Arial" w:cs="Arial"/>
                <w:smallCaps/>
                <w:sz w:val="22"/>
                <w:szCs w:val="22"/>
              </w:rPr>
              <w:t xml:space="preserve">Contact Information </w:t>
            </w:r>
          </w:p>
        </w:tc>
      </w:tr>
      <w:tr xmlns:wp14="http://schemas.microsoft.com/office/word/2010/wordml" w:rsidRPr="00034781" w:rsidR="00C16A99" w:rsidTr="00386E70" w14:paraId="35910CFD" wp14:textId="77777777">
        <w:trPr>
          <w:jc w:val="center"/>
        </w:trPr>
        <w:tc>
          <w:tcPr>
            <w:tcW w:w="256" w:type="pct"/>
          </w:tcPr>
          <w:p w:rsidRPr="00034781" w:rsidR="00C16A99" w:rsidP="00A91AB0" w:rsidRDefault="00A85FFC" w14:paraId="10CBC6E3"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A10</w:t>
            </w:r>
          </w:p>
        </w:tc>
        <w:tc>
          <w:tcPr>
            <w:tcW w:w="1420" w:type="pct"/>
            <w:gridSpan w:val="2"/>
          </w:tcPr>
          <w:p w:rsidRPr="00034781" w:rsidR="00C16A99" w:rsidP="00A91AB0" w:rsidRDefault="00C16A99" w14:paraId="13CADE32"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Contact Person</w:t>
            </w:r>
            <w:r w:rsidRPr="00034781" w:rsidR="00836F1D">
              <w:rPr>
                <w:rFonts w:ascii="Arial" w:hAnsi="Arial" w:cs="Arial"/>
                <w:color w:val="auto"/>
                <w:sz w:val="20"/>
                <w:szCs w:val="20"/>
              </w:rPr>
              <w:t xml:space="preserve"> for Concept Note</w:t>
            </w:r>
          </w:p>
        </w:tc>
        <w:tc>
          <w:tcPr>
            <w:tcW w:w="3324" w:type="pct"/>
            <w:gridSpan w:val="2"/>
          </w:tcPr>
          <w:p w:rsidRPr="00034781" w:rsidR="00C16A99" w:rsidP="00C437E2" w:rsidRDefault="00C437E2" w14:paraId="32A659B4" wp14:textId="77777777">
            <w:pPr>
              <w:spacing w:before="40" w:after="40"/>
              <w:ind w:left="0"/>
              <w:rPr>
                <w:rFonts w:ascii="Arial" w:hAnsi="Arial" w:cs="Arial"/>
                <w:sz w:val="20"/>
                <w:szCs w:val="20"/>
              </w:rPr>
            </w:pPr>
            <w:r w:rsidRPr="00034781">
              <w:rPr>
                <w:rFonts w:ascii="Arial" w:hAnsi="Arial" w:cs="Arial"/>
                <w:sz w:val="20"/>
                <w:szCs w:val="20"/>
              </w:rPr>
              <w:t>KHALID HASSAN HUSSIN</w:t>
            </w:r>
          </w:p>
        </w:tc>
      </w:tr>
      <w:tr xmlns:wp14="http://schemas.microsoft.com/office/word/2010/wordml" w:rsidRPr="00034781" w:rsidR="00C16A99" w:rsidTr="00386E70" w14:paraId="56612F4E" wp14:textId="77777777">
        <w:trPr>
          <w:jc w:val="center"/>
        </w:trPr>
        <w:tc>
          <w:tcPr>
            <w:tcW w:w="256" w:type="pct"/>
          </w:tcPr>
          <w:p w:rsidRPr="00034781" w:rsidR="00C16A99" w:rsidP="00A91AB0" w:rsidRDefault="00A85FFC" w14:paraId="437B1974"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A11</w:t>
            </w:r>
          </w:p>
        </w:tc>
        <w:tc>
          <w:tcPr>
            <w:tcW w:w="1420" w:type="pct"/>
            <w:gridSpan w:val="2"/>
          </w:tcPr>
          <w:p w:rsidRPr="00034781" w:rsidR="00C16A99" w:rsidP="00A91AB0" w:rsidRDefault="00C16A99" w14:paraId="423A475D"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Job Title/Position</w:t>
            </w:r>
          </w:p>
        </w:tc>
        <w:tc>
          <w:tcPr>
            <w:tcW w:w="3324" w:type="pct"/>
            <w:gridSpan w:val="2"/>
          </w:tcPr>
          <w:p w:rsidRPr="00034781" w:rsidR="00C16A99" w:rsidP="00A91AB0" w:rsidRDefault="00C437E2" w14:paraId="736C5C5C" wp14:textId="77777777">
            <w:pPr>
              <w:spacing w:before="40" w:after="40"/>
              <w:ind w:left="0"/>
              <w:rPr>
                <w:rFonts w:ascii="Arial" w:hAnsi="Arial" w:cs="Arial"/>
                <w:sz w:val="20"/>
                <w:szCs w:val="20"/>
              </w:rPr>
            </w:pPr>
            <w:r w:rsidRPr="00C437E2">
              <w:rPr>
                <w:rFonts w:ascii="Arial" w:hAnsi="Arial" w:cs="Arial"/>
                <w:sz w:val="20"/>
                <w:szCs w:val="20"/>
              </w:rPr>
              <w:t>Executive Director</w:t>
            </w:r>
          </w:p>
        </w:tc>
      </w:tr>
      <w:tr xmlns:wp14="http://schemas.microsoft.com/office/word/2010/wordml" w:rsidRPr="00034781" w:rsidR="00C16A99" w:rsidTr="00386E70" w14:paraId="730B76DC" wp14:textId="77777777">
        <w:trPr>
          <w:jc w:val="center"/>
        </w:trPr>
        <w:tc>
          <w:tcPr>
            <w:tcW w:w="256" w:type="pct"/>
          </w:tcPr>
          <w:p w:rsidRPr="00034781" w:rsidR="00C16A99" w:rsidP="00A91AB0" w:rsidRDefault="00A85FFC" w14:paraId="5FA2F20E"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A12</w:t>
            </w:r>
          </w:p>
        </w:tc>
        <w:tc>
          <w:tcPr>
            <w:tcW w:w="1420" w:type="pct"/>
            <w:gridSpan w:val="2"/>
          </w:tcPr>
          <w:p w:rsidRPr="00034781" w:rsidR="00C16A99" w:rsidP="00A91AB0" w:rsidRDefault="00C16A99" w14:paraId="69047E7B"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Phone</w:t>
            </w:r>
          </w:p>
        </w:tc>
        <w:tc>
          <w:tcPr>
            <w:tcW w:w="3324" w:type="pct"/>
            <w:gridSpan w:val="2"/>
          </w:tcPr>
          <w:p w:rsidRPr="00034781" w:rsidR="00C16A99" w:rsidP="00C437E2" w:rsidRDefault="00C437E2" w14:paraId="60064F53" wp14:textId="77777777">
            <w:pPr>
              <w:spacing w:before="40" w:after="40"/>
              <w:ind w:left="0"/>
              <w:rPr>
                <w:rFonts w:ascii="Arial" w:hAnsi="Arial" w:cs="Arial"/>
                <w:sz w:val="20"/>
                <w:szCs w:val="20"/>
              </w:rPr>
            </w:pPr>
            <w:r w:rsidRPr="00034781">
              <w:rPr>
                <w:rFonts w:ascii="Arial" w:hAnsi="Arial" w:cs="Arial"/>
                <w:sz w:val="20"/>
                <w:szCs w:val="20"/>
              </w:rPr>
              <w:t>+249 911 122 246 ,122 288 846</w:t>
            </w:r>
          </w:p>
        </w:tc>
      </w:tr>
      <w:tr xmlns:wp14="http://schemas.microsoft.com/office/word/2010/wordml" w:rsidRPr="00034781" w:rsidR="00C16A99" w:rsidTr="00386E70" w14:paraId="2B8696E3" wp14:textId="77777777">
        <w:trPr>
          <w:jc w:val="center"/>
        </w:trPr>
        <w:tc>
          <w:tcPr>
            <w:tcW w:w="256" w:type="pct"/>
          </w:tcPr>
          <w:p w:rsidRPr="00034781" w:rsidR="00C16A99" w:rsidP="00A91AB0" w:rsidRDefault="00A85FFC" w14:paraId="1C154D35"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A13</w:t>
            </w:r>
          </w:p>
        </w:tc>
        <w:tc>
          <w:tcPr>
            <w:tcW w:w="1420" w:type="pct"/>
            <w:gridSpan w:val="2"/>
          </w:tcPr>
          <w:p w:rsidRPr="00034781" w:rsidR="00C16A99" w:rsidP="00A91AB0" w:rsidRDefault="00C16A99" w14:paraId="5A67876E"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E-mail</w:t>
            </w:r>
          </w:p>
        </w:tc>
        <w:tc>
          <w:tcPr>
            <w:tcW w:w="3324" w:type="pct"/>
            <w:gridSpan w:val="2"/>
          </w:tcPr>
          <w:p w:rsidRPr="00034781" w:rsidR="00C16A99" w:rsidP="00C437E2" w:rsidRDefault="00C437E2" w14:paraId="4B978E33" wp14:textId="77777777">
            <w:pPr>
              <w:spacing w:before="40" w:after="40"/>
              <w:ind w:left="0"/>
              <w:rPr>
                <w:rFonts w:ascii="Arial" w:hAnsi="Arial" w:cs="Arial"/>
                <w:sz w:val="20"/>
                <w:szCs w:val="20"/>
              </w:rPr>
            </w:pPr>
            <w:r w:rsidRPr="00034781">
              <w:rPr>
                <w:rFonts w:ascii="Arial" w:hAnsi="Arial" w:cs="Arial"/>
                <w:sz w:val="20"/>
                <w:szCs w:val="20"/>
              </w:rPr>
              <w:t>director@rcdosd.org ,alhelokhalid@yahoo.com</w:t>
            </w:r>
          </w:p>
        </w:tc>
      </w:tr>
      <w:tr xmlns:wp14="http://schemas.microsoft.com/office/word/2010/wordml" w:rsidRPr="00034781" w:rsidR="00C16A99" w:rsidTr="00386E70" w14:paraId="5C0863CD" wp14:textId="77777777">
        <w:trPr>
          <w:jc w:val="center"/>
        </w:trPr>
        <w:tc>
          <w:tcPr>
            <w:tcW w:w="256" w:type="pct"/>
          </w:tcPr>
          <w:p w:rsidRPr="00034781" w:rsidR="00C16A99" w:rsidP="00A91AB0" w:rsidRDefault="00A85FFC" w14:paraId="547953BD"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A14</w:t>
            </w:r>
          </w:p>
        </w:tc>
        <w:tc>
          <w:tcPr>
            <w:tcW w:w="1420" w:type="pct"/>
            <w:gridSpan w:val="2"/>
          </w:tcPr>
          <w:p w:rsidRPr="00034781" w:rsidR="00C16A99" w:rsidP="00A91AB0" w:rsidRDefault="00836F1D" w14:paraId="781D3A8C"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Country Director Name</w:t>
            </w:r>
          </w:p>
        </w:tc>
        <w:tc>
          <w:tcPr>
            <w:tcW w:w="3324" w:type="pct"/>
            <w:gridSpan w:val="2"/>
          </w:tcPr>
          <w:p w:rsidRPr="00034781" w:rsidR="00C16A99" w:rsidP="00C437E2" w:rsidRDefault="00C437E2" w14:paraId="49E3D996" wp14:textId="77777777">
            <w:pPr>
              <w:spacing w:before="40" w:after="40"/>
              <w:ind w:left="0"/>
              <w:rPr>
                <w:rFonts w:ascii="Arial" w:hAnsi="Arial" w:cs="Arial"/>
                <w:sz w:val="20"/>
                <w:szCs w:val="20"/>
              </w:rPr>
            </w:pPr>
            <w:r w:rsidRPr="00034781">
              <w:rPr>
                <w:rFonts w:ascii="Arial" w:hAnsi="Arial" w:cs="Arial"/>
                <w:sz w:val="20"/>
                <w:szCs w:val="20"/>
              </w:rPr>
              <w:t>KHALID HASSAN HUSSIN</w:t>
            </w:r>
          </w:p>
        </w:tc>
      </w:tr>
      <w:tr xmlns:wp14="http://schemas.microsoft.com/office/word/2010/wordml" w:rsidRPr="00034781" w:rsidR="00C16A99" w:rsidTr="00386E70" w14:paraId="4B57D6BA" wp14:textId="77777777">
        <w:trPr>
          <w:jc w:val="center"/>
        </w:trPr>
        <w:tc>
          <w:tcPr>
            <w:tcW w:w="256" w:type="pct"/>
          </w:tcPr>
          <w:p w:rsidRPr="00034781" w:rsidR="00C16A99" w:rsidP="00A91AB0" w:rsidRDefault="00A85FFC" w14:paraId="682B4ED5"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A15</w:t>
            </w:r>
          </w:p>
        </w:tc>
        <w:tc>
          <w:tcPr>
            <w:tcW w:w="1420" w:type="pct"/>
            <w:gridSpan w:val="2"/>
          </w:tcPr>
          <w:p w:rsidRPr="00034781" w:rsidR="00C16A99" w:rsidP="00A91AB0" w:rsidRDefault="00C16A99" w14:paraId="69705955"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Job Title/Position</w:t>
            </w:r>
          </w:p>
        </w:tc>
        <w:tc>
          <w:tcPr>
            <w:tcW w:w="3324" w:type="pct"/>
            <w:gridSpan w:val="2"/>
          </w:tcPr>
          <w:p w:rsidRPr="00034781" w:rsidR="00C16A99" w:rsidP="00C437E2" w:rsidRDefault="00C437E2" w14:paraId="24AC99A3" wp14:textId="77777777">
            <w:pPr>
              <w:spacing w:before="40" w:after="40"/>
              <w:ind w:left="0"/>
              <w:rPr>
                <w:rFonts w:ascii="Arial" w:hAnsi="Arial" w:cs="Arial"/>
                <w:sz w:val="20"/>
                <w:szCs w:val="20"/>
              </w:rPr>
            </w:pPr>
            <w:r w:rsidRPr="00034781">
              <w:rPr>
                <w:rFonts w:ascii="Arial" w:hAnsi="Arial" w:cs="Arial"/>
                <w:sz w:val="20"/>
                <w:szCs w:val="20"/>
              </w:rPr>
              <w:t>Executive Director</w:t>
            </w:r>
          </w:p>
        </w:tc>
      </w:tr>
      <w:tr xmlns:wp14="http://schemas.microsoft.com/office/word/2010/wordml" w:rsidRPr="00034781" w:rsidR="00C16A99" w:rsidTr="00386E70" w14:paraId="7DA82CE3" wp14:textId="77777777">
        <w:trPr>
          <w:jc w:val="center"/>
        </w:trPr>
        <w:tc>
          <w:tcPr>
            <w:tcW w:w="256" w:type="pct"/>
          </w:tcPr>
          <w:p w:rsidRPr="00034781" w:rsidR="00C16A99" w:rsidP="00A91AB0" w:rsidRDefault="00A85FFC" w14:paraId="16470F07"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A16</w:t>
            </w:r>
          </w:p>
        </w:tc>
        <w:tc>
          <w:tcPr>
            <w:tcW w:w="1420" w:type="pct"/>
            <w:gridSpan w:val="2"/>
          </w:tcPr>
          <w:p w:rsidRPr="00034781" w:rsidR="00C16A99" w:rsidP="00A91AB0" w:rsidRDefault="00C16A99" w14:paraId="37B37E2B"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Phone</w:t>
            </w:r>
            <w:r w:rsidRPr="00034781" w:rsidR="00FD1F9B">
              <w:rPr>
                <w:rFonts w:ascii="Arial" w:hAnsi="Arial" w:cs="Arial"/>
                <w:color w:val="auto"/>
                <w:sz w:val="20"/>
                <w:szCs w:val="20"/>
              </w:rPr>
              <w:t xml:space="preserve"> of Country Director</w:t>
            </w:r>
          </w:p>
        </w:tc>
        <w:tc>
          <w:tcPr>
            <w:tcW w:w="3324" w:type="pct"/>
            <w:gridSpan w:val="2"/>
          </w:tcPr>
          <w:p w:rsidRPr="00034781" w:rsidR="00C16A99" w:rsidP="00C437E2" w:rsidRDefault="00C437E2" w14:paraId="27A41880" wp14:textId="77777777">
            <w:pPr>
              <w:spacing w:before="40" w:after="40"/>
              <w:ind w:left="0"/>
              <w:rPr>
                <w:rFonts w:ascii="Arial" w:hAnsi="Arial" w:cs="Arial"/>
                <w:sz w:val="20"/>
                <w:szCs w:val="20"/>
              </w:rPr>
            </w:pPr>
            <w:r w:rsidRPr="00034781">
              <w:rPr>
                <w:rFonts w:ascii="Arial" w:hAnsi="Arial" w:cs="Arial"/>
                <w:sz w:val="20"/>
                <w:szCs w:val="20"/>
              </w:rPr>
              <w:t>+249 911 122 246</w:t>
            </w:r>
          </w:p>
        </w:tc>
      </w:tr>
      <w:tr xmlns:wp14="http://schemas.microsoft.com/office/word/2010/wordml" w:rsidRPr="00034781" w:rsidR="00C16A99" w:rsidTr="00386E70" w14:paraId="267F2A57" wp14:textId="77777777">
        <w:trPr>
          <w:jc w:val="center"/>
        </w:trPr>
        <w:tc>
          <w:tcPr>
            <w:tcW w:w="256" w:type="pct"/>
          </w:tcPr>
          <w:p w:rsidRPr="00034781" w:rsidR="00C16A99" w:rsidP="00A91AB0" w:rsidRDefault="00A85FFC" w14:paraId="2C1F2D74"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A17</w:t>
            </w:r>
          </w:p>
        </w:tc>
        <w:tc>
          <w:tcPr>
            <w:tcW w:w="1420" w:type="pct"/>
            <w:gridSpan w:val="2"/>
          </w:tcPr>
          <w:p w:rsidRPr="00034781" w:rsidR="00C16A99" w:rsidP="00A91AB0" w:rsidRDefault="00C16A99" w14:paraId="087E1F2E"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E-mail</w:t>
            </w:r>
            <w:r w:rsidRPr="00034781" w:rsidR="00FD1F9B">
              <w:rPr>
                <w:rFonts w:ascii="Arial" w:hAnsi="Arial" w:cs="Arial"/>
                <w:color w:val="auto"/>
                <w:sz w:val="20"/>
                <w:szCs w:val="20"/>
              </w:rPr>
              <w:t xml:space="preserve"> or Country Director</w:t>
            </w:r>
          </w:p>
        </w:tc>
        <w:tc>
          <w:tcPr>
            <w:tcW w:w="3324" w:type="pct"/>
            <w:gridSpan w:val="2"/>
          </w:tcPr>
          <w:p w:rsidRPr="00034781" w:rsidR="00C16A99" w:rsidP="00C437E2" w:rsidRDefault="00C437E2" w14:paraId="0F215EDE" wp14:textId="77777777">
            <w:pPr>
              <w:spacing w:before="40" w:after="40"/>
              <w:ind w:left="0"/>
              <w:rPr>
                <w:rFonts w:ascii="Arial" w:hAnsi="Arial" w:cs="Arial"/>
                <w:sz w:val="20"/>
                <w:szCs w:val="20"/>
              </w:rPr>
            </w:pPr>
            <w:r w:rsidRPr="00034781">
              <w:rPr>
                <w:rFonts w:ascii="Arial" w:hAnsi="Arial" w:cs="Arial"/>
                <w:sz w:val="20"/>
                <w:szCs w:val="20"/>
              </w:rPr>
              <w:t>director@rcdosd.org , alhelokhalid@yahoo.com</w:t>
            </w:r>
          </w:p>
        </w:tc>
      </w:tr>
      <w:tr xmlns:wp14="http://schemas.microsoft.com/office/word/2010/wordml" w:rsidRPr="00034781" w:rsidR="00C16A99" w:rsidTr="00386E70" w14:paraId="1A26513C" wp14:textId="77777777">
        <w:trPr>
          <w:trHeight w:val="432"/>
          <w:jc w:val="center"/>
        </w:trPr>
        <w:tc>
          <w:tcPr>
            <w:tcW w:w="5000" w:type="pct"/>
            <w:gridSpan w:val="5"/>
            <w:shd w:val="clear" w:color="auto" w:fill="E7E6E6"/>
          </w:tcPr>
          <w:p w:rsidRPr="00034781" w:rsidR="00C16A99" w:rsidP="00476FBE" w:rsidRDefault="00C16A99" w14:paraId="612CF96E" wp14:textId="77777777">
            <w:pPr>
              <w:jc w:val="center"/>
              <w:rPr>
                <w:rFonts w:ascii="Arial" w:hAnsi="Arial" w:cs="Arial"/>
                <w:sz w:val="20"/>
                <w:szCs w:val="20"/>
              </w:rPr>
            </w:pPr>
            <w:r w:rsidRPr="00034781">
              <w:rPr>
                <w:rFonts w:ascii="Arial" w:hAnsi="Arial" w:cs="Arial"/>
                <w:smallCaps/>
                <w:sz w:val="22"/>
                <w:szCs w:val="22"/>
              </w:rPr>
              <w:t>Organ</w:t>
            </w:r>
            <w:r w:rsidRPr="00034781" w:rsidR="00FD1F9B">
              <w:rPr>
                <w:rFonts w:ascii="Arial" w:hAnsi="Arial" w:cs="Arial"/>
                <w:smallCaps/>
                <w:sz w:val="22"/>
                <w:szCs w:val="22"/>
              </w:rPr>
              <w:t>ization Mission and Activities</w:t>
            </w:r>
          </w:p>
        </w:tc>
      </w:tr>
      <w:tr xmlns:wp14="http://schemas.microsoft.com/office/word/2010/wordml" w:rsidRPr="00034781" w:rsidR="00C16A99" w:rsidTr="00386E70" w14:paraId="215921EA" wp14:textId="77777777">
        <w:trPr>
          <w:jc w:val="center"/>
        </w:trPr>
        <w:tc>
          <w:tcPr>
            <w:tcW w:w="256" w:type="pct"/>
            <w:vMerge w:val="restart"/>
          </w:tcPr>
          <w:p w:rsidRPr="00034781" w:rsidR="00C16A99" w:rsidP="00643A93" w:rsidRDefault="00A85FFC" w14:paraId="7DA85856" wp14:textId="77777777">
            <w:pPr>
              <w:pStyle w:val="Heading2"/>
              <w:rPr>
                <w:rFonts w:ascii="Arial" w:hAnsi="Arial" w:cs="Arial"/>
                <w:color w:val="auto"/>
                <w:sz w:val="20"/>
                <w:szCs w:val="20"/>
              </w:rPr>
            </w:pPr>
            <w:r w:rsidRPr="00034781">
              <w:rPr>
                <w:rFonts w:ascii="Arial" w:hAnsi="Arial" w:cs="Arial"/>
                <w:color w:val="auto"/>
                <w:sz w:val="20"/>
                <w:szCs w:val="20"/>
              </w:rPr>
              <w:t>A18</w:t>
            </w:r>
          </w:p>
        </w:tc>
        <w:tc>
          <w:tcPr>
            <w:tcW w:w="4744" w:type="pct"/>
            <w:gridSpan w:val="4"/>
          </w:tcPr>
          <w:p w:rsidRPr="00034781" w:rsidR="00C16A99" w:rsidP="00643A93" w:rsidRDefault="00C16A99" w14:paraId="3AEBDB9F" wp14:textId="77777777">
            <w:pPr>
              <w:rPr>
                <w:rFonts w:ascii="Arial" w:hAnsi="Arial" w:cs="Arial"/>
                <w:sz w:val="20"/>
                <w:szCs w:val="20"/>
              </w:rPr>
            </w:pPr>
            <w:r w:rsidRPr="00034781">
              <w:rPr>
                <w:rFonts w:ascii="Arial" w:hAnsi="Arial" w:cs="Arial"/>
                <w:sz w:val="20"/>
                <w:szCs w:val="20"/>
              </w:rPr>
              <w:t>Description of the Organization</w:t>
            </w:r>
            <w:r w:rsidRPr="00034781" w:rsidR="00305A61">
              <w:rPr>
                <w:rFonts w:ascii="Arial" w:hAnsi="Arial" w:cs="Arial"/>
                <w:sz w:val="20"/>
                <w:szCs w:val="20"/>
              </w:rPr>
              <w:t>’</w:t>
            </w:r>
            <w:r w:rsidRPr="00034781" w:rsidR="008D0CB5">
              <w:rPr>
                <w:rFonts w:ascii="Arial" w:hAnsi="Arial" w:cs="Arial"/>
                <w:sz w:val="20"/>
                <w:szCs w:val="20"/>
              </w:rPr>
              <w:t>s mission and activities</w:t>
            </w:r>
          </w:p>
        </w:tc>
      </w:tr>
      <w:tr xmlns:wp14="http://schemas.microsoft.com/office/word/2010/wordml" w:rsidRPr="00034781" w:rsidR="00C16A99" w:rsidTr="00386E70" w14:paraId="021B3E6A" wp14:textId="77777777">
        <w:trPr>
          <w:jc w:val="center"/>
        </w:trPr>
        <w:tc>
          <w:tcPr>
            <w:tcW w:w="256" w:type="pct"/>
            <w:vMerge/>
          </w:tcPr>
          <w:p w:rsidRPr="00034781" w:rsidR="00C16A99" w:rsidP="00643A93" w:rsidRDefault="00C16A99" w14:paraId="41C8F396" wp14:textId="77777777">
            <w:pPr>
              <w:pStyle w:val="Heading2"/>
              <w:rPr>
                <w:rFonts w:ascii="Arial" w:hAnsi="Arial" w:cs="Arial"/>
                <w:color w:val="auto"/>
                <w:sz w:val="20"/>
                <w:szCs w:val="20"/>
              </w:rPr>
            </w:pPr>
          </w:p>
        </w:tc>
        <w:tc>
          <w:tcPr>
            <w:tcW w:w="4744" w:type="pct"/>
            <w:gridSpan w:val="4"/>
          </w:tcPr>
          <w:p w:rsidR="00C16A99" w:rsidP="00384180" w:rsidRDefault="00320C0E" w14:paraId="6C0C7F68" wp14:textId="77777777">
            <w:pPr>
              <w:rPr>
                <w:rFonts w:ascii="Arial" w:hAnsi="Arial" w:cs="Arial"/>
                <w:sz w:val="20"/>
                <w:szCs w:val="20"/>
              </w:rPr>
            </w:pPr>
            <w:r w:rsidRPr="00034781">
              <w:rPr>
                <w:rFonts w:ascii="Arial" w:hAnsi="Arial" w:cs="Arial"/>
                <w:sz w:val="20"/>
                <w:szCs w:val="20"/>
              </w:rPr>
              <w:t>ANSWER HERE</w:t>
            </w:r>
            <w:r w:rsidRPr="00034781" w:rsidR="00E124D3">
              <w:rPr>
                <w:rFonts w:ascii="Arial" w:hAnsi="Arial" w:cs="Arial"/>
                <w:sz w:val="20"/>
                <w:szCs w:val="20"/>
              </w:rPr>
              <w:t>:</w:t>
            </w:r>
          </w:p>
          <w:p w:rsidRPr="001E4CEE" w:rsidR="00C437E2" w:rsidP="001E4CEE" w:rsidRDefault="00075A59" w14:paraId="26914EFA" wp14:textId="77777777">
            <w:pPr>
              <w:jc w:val="lowKashida"/>
              <w:rPr>
                <w:rFonts w:cs="Calibri"/>
                <w:sz w:val="20"/>
                <w:szCs w:val="20"/>
              </w:rPr>
            </w:pPr>
            <w:r w:rsidRPr="005012B7">
              <w:rPr>
                <w:rFonts w:cs="Calibri"/>
                <w:sz w:val="20"/>
                <w:szCs w:val="20"/>
              </w:rPr>
              <w:t>RCDO is NNGO It was first registered in Sudan-West Darfur by Humanitarian Aid Commission in 2007, and Federal state level on 2013, Currently RCDO is working in the delivery of humanitarian assistance for the needy people in Darfur region and West Kordfan state, with main goals of: Restoring peace among diverse communities and community development and empowerment covering thematic areas of Education, WASH, Health, Protection, Food Security, Livelihoods and Peace Building. RCDO ongoing projects with partner shipment, (DCPSF-UNHABETAT, IMC UK) in difference projects, RCDO since it was registries has managed to develop good experience and strong staff trained team in the delivery of humanitarian assistance through its interaction</w:t>
            </w:r>
            <w:r w:rsidRPr="00DE3638">
              <w:rPr>
                <w:rFonts w:cs="Calibri"/>
                <w:sz w:val="24"/>
                <w:szCs w:val="24"/>
              </w:rPr>
              <w:t xml:space="preserve">, </w:t>
            </w:r>
            <w:r w:rsidRPr="005012B7">
              <w:rPr>
                <w:rFonts w:cs="Calibri"/>
                <w:sz w:val="20"/>
                <w:szCs w:val="20"/>
              </w:rPr>
              <w:t>trainings and partnership with UN-agencies including UNDP, UNHCR, UNICEF, UNFAO, DCPSF and UNWFP, etc. and also with other donors such as EC, AECOM as well as INGOs such as IMC UK, INTERSOS, CRS, TERFUND and MSF CH. Moreover, RCDO is a member in International Women Peace Group IWPG and International Youth Peace Group IYPG.RCDO as well has maintained relations with the State Government Authorities through signing of Technical Agreements (MOU, TAs) with line ministries for the purpose of implementation of different interventions in above mentioned thematic areas. RCDO vision could be translated as empowering marginalized people to take responsibility for building the capacity of their own communities in states of West Khordofan and Central Darfur and West Darfur Sudan. Moreover RCDO is fully committed to realizing this mission that it is possible with the support of all relevant stakeholders in the international and national context. This vision serves as a guiding principle to all RCDO initiatives in the rural as well as urban locations where it operates. Over the last 10 years RCDO has been able  effectively, efficiently and promptly implement humanitarian assistance, rehabilitation  and development projects and particularly peace building  in Darfur Sudan and these have seen it acquire sufficient technical competence, experience and community goodwill that will facilitate implementation similar activities even more smoothly in the future. In addition the organization has been able to employ and retrain a team of staff with excellent programmatic, administrative and logistics skills that can be deployed to rapidly scale up responses</w:t>
            </w:r>
            <w:r w:rsidRPr="00DE3638">
              <w:rPr>
                <w:rFonts w:cs="Calibri"/>
                <w:sz w:val="24"/>
                <w:szCs w:val="24"/>
              </w:rPr>
              <w:t xml:space="preserve"> </w:t>
            </w:r>
            <w:r w:rsidRPr="005012B7">
              <w:rPr>
                <w:rFonts w:cs="Calibri"/>
                <w:sz w:val="20"/>
                <w:szCs w:val="20"/>
              </w:rPr>
              <w:t>to humanitarian developments and emergencies and early recovery interventions.</w:t>
            </w:r>
            <w:r w:rsidRPr="001E4CEE" w:rsidR="00E07313">
              <w:rPr>
                <w:rFonts w:cs="Calibri"/>
                <w:sz w:val="20"/>
                <w:szCs w:val="20"/>
              </w:rPr>
              <w:t>.</w:t>
            </w:r>
          </w:p>
        </w:tc>
      </w:tr>
      <w:tr xmlns:wp14="http://schemas.microsoft.com/office/word/2010/wordml" w:rsidRPr="00034781" w:rsidR="00C16A99" w:rsidTr="00386E70" w14:paraId="6523B38E" wp14:textId="77777777">
        <w:trPr>
          <w:jc w:val="center"/>
        </w:trPr>
        <w:tc>
          <w:tcPr>
            <w:tcW w:w="256" w:type="pct"/>
          </w:tcPr>
          <w:p w:rsidRPr="00034781" w:rsidR="00C16A99" w:rsidP="00643A93" w:rsidRDefault="00A85FFC" w14:paraId="575A7D24" wp14:textId="77777777">
            <w:pPr>
              <w:pStyle w:val="Heading2"/>
              <w:rPr>
                <w:rFonts w:ascii="Arial" w:hAnsi="Arial" w:cs="Arial"/>
                <w:caps/>
                <w:color w:val="auto"/>
                <w:sz w:val="20"/>
                <w:szCs w:val="20"/>
              </w:rPr>
            </w:pPr>
            <w:r w:rsidRPr="00034781">
              <w:rPr>
                <w:rFonts w:ascii="Arial" w:hAnsi="Arial" w:cs="Arial"/>
                <w:caps/>
                <w:color w:val="auto"/>
                <w:sz w:val="20"/>
                <w:szCs w:val="20"/>
              </w:rPr>
              <w:t>A19</w:t>
            </w:r>
          </w:p>
        </w:tc>
        <w:tc>
          <w:tcPr>
            <w:tcW w:w="1033" w:type="pct"/>
          </w:tcPr>
          <w:p w:rsidRPr="00034781" w:rsidR="00C16A99" w:rsidP="00643A93" w:rsidRDefault="00C16A99" w14:paraId="436CF499" wp14:textId="77777777">
            <w:pPr>
              <w:pStyle w:val="Heading2"/>
              <w:rPr>
                <w:rFonts w:ascii="Arial" w:hAnsi="Arial" w:cs="Arial"/>
              </w:rPr>
            </w:pPr>
            <w:r w:rsidRPr="00034781">
              <w:rPr>
                <w:rFonts w:ascii="Arial" w:hAnsi="Arial" w:cs="Arial"/>
                <w:color w:val="auto"/>
                <w:sz w:val="20"/>
                <w:szCs w:val="20"/>
              </w:rPr>
              <w:t>Applicant De</w:t>
            </w:r>
            <w:r w:rsidRPr="00034781" w:rsidR="00086718">
              <w:rPr>
                <w:rFonts w:ascii="Arial" w:hAnsi="Arial" w:cs="Arial"/>
                <w:color w:val="auto"/>
                <w:sz w:val="20"/>
                <w:szCs w:val="20"/>
              </w:rPr>
              <w:t>claration</w:t>
            </w:r>
          </w:p>
        </w:tc>
        <w:tc>
          <w:tcPr>
            <w:tcW w:w="3711" w:type="pct"/>
            <w:gridSpan w:val="3"/>
            <w:vAlign w:val="bottom"/>
          </w:tcPr>
          <w:p w:rsidRPr="00034781" w:rsidR="00386E70" w:rsidP="00075A59" w:rsidRDefault="00875773" w14:paraId="326EA69D" wp14:textId="77777777">
            <w:pPr>
              <w:rPr>
                <w:rFonts w:ascii="Arial" w:hAnsi="Arial" w:cs="Arial"/>
                <w:sz w:val="20"/>
                <w:szCs w:val="20"/>
              </w:rPr>
            </w:pPr>
            <w:r w:rsidRPr="00C437E2">
              <w:rPr>
                <w:rFonts w:ascii="Segoe UI Symbol" w:hAnsi="Segoe UI Symbol" w:eastAsia="MS Gothic" w:cs="Segoe UI Symbol"/>
                <w:sz w:val="20"/>
                <w:szCs w:val="20"/>
                <w:highlight w:val="darkGray"/>
              </w:rPr>
              <w:t>☐</w:t>
            </w:r>
            <w:r w:rsidRPr="00034781">
              <w:rPr>
                <w:rFonts w:ascii="Arial" w:hAnsi="Arial" w:cs="Arial"/>
                <w:sz w:val="20"/>
                <w:szCs w:val="20"/>
              </w:rPr>
              <w:t xml:space="preserve"> </w:t>
            </w:r>
            <w:r w:rsidR="00075A59">
              <w:rPr>
                <w:rFonts w:ascii="Arial" w:hAnsi="Arial" w:cs="Arial"/>
                <w:sz w:val="20"/>
                <w:szCs w:val="20"/>
              </w:rPr>
              <w:t>We</w:t>
            </w:r>
            <w:r w:rsidRPr="00034781" w:rsidR="00075A59">
              <w:rPr>
                <w:rFonts w:ascii="Arial" w:hAnsi="Arial" w:cs="Arial"/>
                <w:sz w:val="20"/>
                <w:szCs w:val="20"/>
              </w:rPr>
              <w:t xml:space="preserve"> have read </w:t>
            </w:r>
            <w:r w:rsidR="00075A59">
              <w:rPr>
                <w:rFonts w:ascii="Arial" w:hAnsi="Arial" w:cs="Arial"/>
                <w:sz w:val="20"/>
                <w:szCs w:val="20"/>
              </w:rPr>
              <w:t>and understanding the</w:t>
            </w:r>
            <w:r w:rsidRPr="00034781" w:rsidR="00075A59">
              <w:rPr>
                <w:rFonts w:ascii="Arial" w:hAnsi="Arial" w:cs="Arial"/>
                <w:sz w:val="20"/>
                <w:szCs w:val="20"/>
              </w:rPr>
              <w:t xml:space="preserve"> </w:t>
            </w:r>
            <w:r w:rsidR="00075A59">
              <w:rPr>
                <w:rFonts w:ascii="Arial" w:hAnsi="Arial" w:cs="Arial"/>
                <w:sz w:val="20"/>
                <w:szCs w:val="20"/>
              </w:rPr>
              <w:t>f</w:t>
            </w:r>
            <w:r w:rsidRPr="00034781" w:rsidR="00075A59">
              <w:rPr>
                <w:rFonts w:ascii="Arial" w:hAnsi="Arial" w:cs="Arial"/>
                <w:sz w:val="20"/>
                <w:szCs w:val="20"/>
              </w:rPr>
              <w:t>ull Proposal Guidance</w:t>
            </w:r>
            <w:r w:rsidR="00075A59">
              <w:rPr>
                <w:rFonts w:ascii="Arial" w:hAnsi="Arial" w:cs="Arial"/>
                <w:sz w:val="20"/>
                <w:szCs w:val="20"/>
              </w:rPr>
              <w:t>, RCDO agreed with all the proposal guidance</w:t>
            </w:r>
            <w:r w:rsidRPr="00034781" w:rsidR="00075A59">
              <w:rPr>
                <w:rFonts w:ascii="Arial" w:hAnsi="Arial" w:cs="Arial"/>
                <w:sz w:val="20"/>
                <w:szCs w:val="20"/>
              </w:rPr>
              <w:t xml:space="preserve"> and used it for the development of this full proposal. </w:t>
            </w:r>
          </w:p>
        </w:tc>
      </w:tr>
    </w:tbl>
    <w:p xmlns:wp14="http://schemas.microsoft.com/office/word/2010/wordml" w:rsidRPr="009007EB" w:rsidR="00346B9F" w:rsidP="00AF59E5" w:rsidRDefault="00346B9F" w14:paraId="72A3D3EC" wp14:textId="77777777">
      <w:pPr>
        <w:jc w:val="center"/>
        <w:rPr>
          <w:rFonts w:ascii="Arial" w:hAnsi="Arial" w:cs="Arial"/>
          <w:smallCaps/>
          <w:sz w:val="22"/>
          <w:szCs w:val="22"/>
        </w:rPr>
      </w:pPr>
    </w:p>
    <w:p xmlns:wp14="http://schemas.microsoft.com/office/word/2010/wordml" w:rsidRPr="009007EB" w:rsidR="00E32BF8" w:rsidRDefault="00E32BF8" w14:paraId="0D0B940D" wp14:textId="77777777">
      <w:pPr>
        <w:spacing w:before="0" w:after="200" w:line="276" w:lineRule="auto"/>
        <w:ind w:left="0" w:right="0"/>
        <w:rPr>
          <w:rFonts w:ascii="Arial" w:hAnsi="Arial" w:cs="Arial"/>
          <w:caps/>
          <w:sz w:val="22"/>
          <w:szCs w:val="22"/>
        </w:rPr>
      </w:pPr>
      <w:r w:rsidRPr="009007EB">
        <w:rPr>
          <w:rFonts w:ascii="Arial" w:hAnsi="Arial" w:cs="Arial"/>
          <w:caps/>
          <w:sz w:val="22"/>
          <w:szCs w:val="22"/>
        </w:rPr>
        <w:br w:type="page"/>
      </w:r>
    </w:p>
    <w:p xmlns:wp14="http://schemas.microsoft.com/office/word/2010/wordml" w:rsidRPr="009007EB" w:rsidR="00477BEF" w:rsidP="0003640C" w:rsidRDefault="0003640C" w14:paraId="645D215F" wp14:textId="77777777">
      <w:pPr>
        <w:rPr>
          <w:rFonts w:ascii="Arial" w:hAnsi="Arial" w:cs="Arial"/>
          <w:caps/>
          <w:sz w:val="22"/>
          <w:szCs w:val="22"/>
        </w:rPr>
      </w:pPr>
      <w:r w:rsidRPr="009007EB">
        <w:rPr>
          <w:rFonts w:ascii="Arial" w:hAnsi="Arial" w:cs="Arial"/>
          <w:caps/>
          <w:sz w:val="22"/>
          <w:szCs w:val="22"/>
        </w:rPr>
        <w:t>Section B: Project Information</w:t>
      </w:r>
    </w:p>
    <w:p xmlns:wp14="http://schemas.microsoft.com/office/word/2010/wordml" w:rsidRPr="009007EB" w:rsidR="00E61F44" w:rsidP="00C16A99" w:rsidRDefault="00E61F44" w14:paraId="0E27B00A" wp14:textId="77777777">
      <w:pPr>
        <w:rPr>
          <w:rFonts w:ascii="Arial" w:hAnsi="Arial" w:cs="Arial"/>
        </w:rPr>
      </w:pPr>
    </w:p>
    <w:tbl>
      <w:tblPr>
        <w:tblW w:w="9792" w:type="dxa"/>
        <w:jc w:val="center"/>
        <w:tblCellMar>
          <w:left w:w="0" w:type="dxa"/>
          <w:right w:w="0" w:type="dxa"/>
        </w:tblCellMar>
        <w:tblLook w:val="04A0" w:firstRow="1" w:lastRow="0" w:firstColumn="1" w:lastColumn="0" w:noHBand="0" w:noVBand="1"/>
      </w:tblPr>
      <w:tblGrid>
        <w:gridCol w:w="447"/>
        <w:gridCol w:w="2744"/>
        <w:gridCol w:w="1279"/>
        <w:gridCol w:w="971"/>
        <w:gridCol w:w="127"/>
        <w:gridCol w:w="721"/>
        <w:gridCol w:w="278"/>
        <w:gridCol w:w="180"/>
        <w:gridCol w:w="811"/>
        <w:gridCol w:w="456"/>
        <w:gridCol w:w="1778"/>
      </w:tblGrid>
      <w:tr xmlns:wp14="http://schemas.microsoft.com/office/word/2010/wordml" w:rsidRPr="00034781" w:rsidR="00C16A99" w:rsidTr="00386E70" w14:paraId="40CBFAE9" wp14:textId="77777777">
        <w:trPr>
          <w:jc w:val="center"/>
        </w:trPr>
        <w:tc>
          <w:tcPr>
            <w:tcW w:w="5000" w:type="pct"/>
            <w:gridSpan w:val="11"/>
            <w:tcBorders>
              <w:top w:val="single" w:color="7F7F7F" w:sz="4" w:space="0"/>
              <w:left w:val="single" w:color="7F7F7F" w:sz="4" w:space="0"/>
              <w:bottom w:val="single" w:color="7F7F7F" w:sz="4" w:space="0"/>
              <w:right w:val="single" w:color="7F7F7F" w:sz="4" w:space="0"/>
            </w:tcBorders>
            <w:shd w:val="clear" w:color="auto" w:fill="E7E6E6"/>
          </w:tcPr>
          <w:p w:rsidRPr="00034781" w:rsidR="00C16A99" w:rsidP="00C16A99" w:rsidRDefault="00C16A99" w14:paraId="5071992E" wp14:textId="77777777">
            <w:pPr>
              <w:jc w:val="center"/>
              <w:rPr>
                <w:rFonts w:ascii="Arial" w:hAnsi="Arial" w:cs="Arial"/>
                <w:sz w:val="20"/>
                <w:szCs w:val="20"/>
              </w:rPr>
            </w:pPr>
            <w:r w:rsidRPr="00034781">
              <w:rPr>
                <w:rFonts w:ascii="Arial" w:hAnsi="Arial" w:cs="Arial"/>
                <w:smallCaps/>
                <w:sz w:val="22"/>
                <w:szCs w:val="22"/>
              </w:rPr>
              <w:t>Project details</w:t>
            </w:r>
          </w:p>
        </w:tc>
      </w:tr>
      <w:tr xmlns:wp14="http://schemas.microsoft.com/office/word/2010/wordml" w:rsidRPr="00034781" w:rsidR="001F00EC" w:rsidTr="002078BA" w14:paraId="741343FF" wp14:textId="77777777">
        <w:trPr>
          <w:jc w:val="center"/>
        </w:trPr>
        <w:tc>
          <w:tcPr>
            <w:tcW w:w="229" w:type="pct"/>
            <w:tcBorders>
              <w:left w:val="single" w:color="7F7F7F" w:sz="4" w:space="0"/>
              <w:bottom w:val="single" w:color="7F7F7F" w:sz="4" w:space="0"/>
              <w:right w:val="single" w:color="7F7F7F" w:sz="4" w:space="0"/>
            </w:tcBorders>
          </w:tcPr>
          <w:p w:rsidRPr="00034781" w:rsidR="001F00EC" w:rsidP="00A23088" w:rsidRDefault="001F00EC" w14:paraId="3CB78038"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B1</w:t>
            </w:r>
          </w:p>
        </w:tc>
        <w:tc>
          <w:tcPr>
            <w:tcW w:w="1401" w:type="pct"/>
            <w:tcBorders>
              <w:top w:val="single" w:color="7F7F7F" w:sz="4" w:space="0"/>
              <w:left w:val="single" w:color="7F7F7F" w:sz="4" w:space="0"/>
              <w:bottom w:val="single" w:color="7F7F7F" w:sz="4" w:space="0"/>
              <w:right w:val="single" w:color="7F7F7F" w:sz="4" w:space="0"/>
            </w:tcBorders>
          </w:tcPr>
          <w:p w:rsidRPr="00034781" w:rsidR="001F00EC" w:rsidP="00A23088" w:rsidRDefault="001F00EC" w14:paraId="016BB6A0" wp14:textId="77777777">
            <w:pPr>
              <w:spacing w:before="40" w:after="40"/>
              <w:rPr>
                <w:rFonts w:ascii="Arial" w:hAnsi="Arial" w:cs="Arial"/>
                <w:sz w:val="20"/>
                <w:szCs w:val="20"/>
              </w:rPr>
            </w:pPr>
            <w:r w:rsidRPr="00034781">
              <w:rPr>
                <w:rFonts w:ascii="Arial" w:hAnsi="Arial" w:cs="Arial"/>
                <w:sz w:val="20"/>
                <w:szCs w:val="20"/>
              </w:rPr>
              <w:t>Project Title</w:t>
            </w:r>
          </w:p>
        </w:tc>
        <w:tc>
          <w:tcPr>
            <w:tcW w:w="3370" w:type="pct"/>
            <w:gridSpan w:val="9"/>
            <w:tcBorders>
              <w:top w:val="single" w:color="7F7F7F" w:sz="4" w:space="0"/>
              <w:left w:val="single" w:color="7F7F7F" w:sz="4" w:space="0"/>
              <w:bottom w:val="single" w:color="7F7F7F" w:sz="4" w:space="0"/>
              <w:right w:val="single" w:color="7F7F7F" w:sz="4" w:space="0"/>
            </w:tcBorders>
          </w:tcPr>
          <w:p w:rsidRPr="00034781" w:rsidR="001F00EC" w:rsidP="00A23088" w:rsidRDefault="002E6B73" w14:paraId="37EE8EB9" wp14:textId="77777777">
            <w:pPr>
              <w:spacing w:before="40" w:after="40"/>
              <w:rPr>
                <w:rFonts w:ascii="Arial" w:hAnsi="Arial" w:cs="Arial"/>
                <w:sz w:val="20"/>
                <w:szCs w:val="20"/>
              </w:rPr>
            </w:pPr>
            <w:r w:rsidRPr="00034781">
              <w:rPr>
                <w:rStyle w:val="PlaceholderText"/>
                <w:rFonts w:ascii="Arial" w:hAnsi="Arial" w:cs="Arial"/>
              </w:rPr>
              <w:t>Enter Title of Project</w:t>
            </w:r>
          </w:p>
        </w:tc>
      </w:tr>
      <w:tr xmlns:wp14="http://schemas.microsoft.com/office/word/2010/wordml" w:rsidRPr="00034781" w:rsidR="004E3E14" w:rsidTr="002078BA" w14:paraId="4EE0EBC1" wp14:textId="77777777">
        <w:trPr>
          <w:jc w:val="center"/>
        </w:trPr>
        <w:tc>
          <w:tcPr>
            <w:tcW w:w="229" w:type="pct"/>
            <w:tcBorders>
              <w:left w:val="single" w:color="7F7F7F" w:sz="4" w:space="0"/>
              <w:bottom w:val="single" w:color="7F7F7F" w:sz="4" w:space="0"/>
              <w:right w:val="single" w:color="7F7F7F" w:sz="4" w:space="0"/>
            </w:tcBorders>
          </w:tcPr>
          <w:p w:rsidRPr="00034781" w:rsidR="004E3E14" w:rsidP="00A23088" w:rsidRDefault="004E3E14" w14:paraId="5C076B55"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B2</w:t>
            </w:r>
          </w:p>
        </w:tc>
        <w:tc>
          <w:tcPr>
            <w:tcW w:w="1401" w:type="pct"/>
            <w:tcBorders>
              <w:top w:val="single" w:color="7F7F7F" w:sz="4" w:space="0"/>
              <w:left w:val="single" w:color="7F7F7F" w:sz="4" w:space="0"/>
              <w:bottom w:val="single" w:color="7F7F7F" w:sz="4" w:space="0"/>
              <w:right w:val="single" w:color="7F7F7F" w:sz="4" w:space="0"/>
            </w:tcBorders>
          </w:tcPr>
          <w:p w:rsidRPr="00034781" w:rsidR="004E3E14" w:rsidP="00A23088" w:rsidRDefault="004E3E14" w14:paraId="7A596525" wp14:textId="77777777">
            <w:pPr>
              <w:spacing w:before="40" w:after="40"/>
              <w:rPr>
                <w:rFonts w:ascii="Arial" w:hAnsi="Arial" w:cs="Arial"/>
                <w:sz w:val="20"/>
                <w:szCs w:val="20"/>
              </w:rPr>
            </w:pPr>
            <w:r w:rsidRPr="00034781">
              <w:rPr>
                <w:rFonts w:ascii="Arial" w:hAnsi="Arial" w:cs="Arial"/>
                <w:sz w:val="20"/>
                <w:szCs w:val="20"/>
              </w:rPr>
              <w:t xml:space="preserve">Project Location </w:t>
            </w:r>
            <w:r w:rsidR="005012B7">
              <w:rPr>
                <w:rFonts w:ascii="Arial" w:hAnsi="Arial" w:cs="Arial"/>
                <w:sz w:val="20"/>
                <w:szCs w:val="20"/>
              </w:rPr>
              <w:t>–</w:t>
            </w:r>
            <w:r w:rsidRPr="00034781">
              <w:rPr>
                <w:rFonts w:ascii="Arial" w:hAnsi="Arial" w:cs="Arial"/>
                <w:sz w:val="20"/>
                <w:szCs w:val="20"/>
              </w:rPr>
              <w:t xml:space="preserve"> State</w:t>
            </w:r>
          </w:p>
        </w:tc>
        <w:tc>
          <w:tcPr>
            <w:tcW w:w="1149" w:type="pct"/>
            <w:gridSpan w:val="2"/>
            <w:tcBorders>
              <w:top w:val="single" w:color="7F7F7F" w:sz="4" w:space="0"/>
              <w:left w:val="single" w:color="7F7F7F" w:sz="4" w:space="0"/>
              <w:bottom w:val="single" w:color="7F7F7F" w:sz="4" w:space="0"/>
              <w:right w:val="single" w:color="7F7F7F" w:sz="4" w:space="0"/>
            </w:tcBorders>
          </w:tcPr>
          <w:p w:rsidRPr="00034781" w:rsidR="004E3E14" w:rsidP="00A23088" w:rsidRDefault="004E3E14" w14:paraId="4BCE003B" wp14:textId="77777777">
            <w:pPr>
              <w:spacing w:before="40" w:after="40"/>
              <w:rPr>
                <w:rFonts w:ascii="Arial" w:hAnsi="Arial" w:cs="Arial"/>
                <w:sz w:val="20"/>
                <w:szCs w:val="20"/>
              </w:rPr>
            </w:pPr>
            <w:r w:rsidRPr="00034781">
              <w:rPr>
                <w:rFonts w:ascii="Arial" w:hAnsi="Arial" w:cs="Arial"/>
                <w:sz w:val="20"/>
                <w:szCs w:val="20"/>
              </w:rPr>
              <w:t xml:space="preserve">North Darfur </w:t>
            </w:r>
            <w:r w:rsidRPr="009007EB" w:rsidR="00643A93">
              <w:rPr>
                <w:rFonts w:ascii="Segoe UI Symbol" w:hAnsi="Segoe UI Symbol" w:eastAsia="MS Gothic" w:cs="Segoe UI Symbol"/>
                <w:sz w:val="20"/>
                <w:szCs w:val="20"/>
              </w:rPr>
              <w:t>☐</w:t>
            </w:r>
          </w:p>
        </w:tc>
        <w:tc>
          <w:tcPr>
            <w:tcW w:w="1079" w:type="pct"/>
            <w:gridSpan w:val="5"/>
            <w:tcBorders>
              <w:top w:val="single" w:color="7F7F7F" w:sz="4" w:space="0"/>
              <w:left w:val="single" w:color="7F7F7F" w:sz="4" w:space="0"/>
              <w:bottom w:val="single" w:color="7F7F7F" w:sz="4" w:space="0"/>
              <w:right w:val="single" w:color="7F7F7F" w:sz="4" w:space="0"/>
            </w:tcBorders>
          </w:tcPr>
          <w:p w:rsidRPr="00034781" w:rsidR="004E3E14" w:rsidP="00A23088" w:rsidRDefault="004E3E14" w14:paraId="7FBB856D" wp14:textId="77777777">
            <w:pPr>
              <w:spacing w:before="40" w:after="40"/>
              <w:ind w:left="0"/>
              <w:rPr>
                <w:rFonts w:ascii="Arial" w:hAnsi="Arial" w:cs="Arial"/>
                <w:sz w:val="20"/>
                <w:szCs w:val="20"/>
              </w:rPr>
            </w:pPr>
            <w:r w:rsidRPr="00034781">
              <w:rPr>
                <w:rFonts w:ascii="Arial" w:hAnsi="Arial" w:cs="Arial"/>
                <w:sz w:val="20"/>
                <w:szCs w:val="20"/>
              </w:rPr>
              <w:t xml:space="preserve"> West Darfur  </w:t>
            </w:r>
            <w:r w:rsidRPr="00C437E2" w:rsidR="00643A93">
              <w:rPr>
                <w:rFonts w:ascii="Segoe UI Symbol" w:hAnsi="Segoe UI Symbol" w:eastAsia="MS Gothic" w:cs="Segoe UI Symbol"/>
                <w:sz w:val="20"/>
                <w:szCs w:val="20"/>
                <w:highlight w:val="darkGray"/>
              </w:rPr>
              <w:t>☐</w:t>
            </w:r>
          </w:p>
        </w:tc>
        <w:tc>
          <w:tcPr>
            <w:tcW w:w="1141" w:type="pct"/>
            <w:gridSpan w:val="2"/>
            <w:vMerge w:val="restart"/>
            <w:tcBorders>
              <w:top w:val="single" w:color="7F7F7F" w:sz="4" w:space="0"/>
              <w:left w:val="single" w:color="7F7F7F" w:sz="4" w:space="0"/>
              <w:right w:val="single" w:color="7F7F7F" w:sz="4" w:space="0"/>
            </w:tcBorders>
          </w:tcPr>
          <w:p w:rsidRPr="00034781" w:rsidR="004E3E14" w:rsidP="00A23088" w:rsidRDefault="004E3E14" w14:paraId="6978FFAE" wp14:textId="77777777">
            <w:pPr>
              <w:spacing w:before="40" w:after="40"/>
              <w:rPr>
                <w:rFonts w:ascii="Arial" w:hAnsi="Arial" w:cs="Arial"/>
                <w:sz w:val="20"/>
                <w:szCs w:val="20"/>
              </w:rPr>
            </w:pPr>
            <w:r w:rsidRPr="00034781">
              <w:rPr>
                <w:rFonts w:ascii="Arial" w:hAnsi="Arial" w:cs="Arial"/>
                <w:sz w:val="20"/>
                <w:szCs w:val="20"/>
              </w:rPr>
              <w:t>Central</w:t>
            </w:r>
          </w:p>
          <w:p w:rsidRPr="00034781" w:rsidR="004E3E14" w:rsidP="00A23088" w:rsidRDefault="004E3E14" w14:paraId="7B8CF6EA" wp14:textId="77777777">
            <w:pPr>
              <w:spacing w:before="40" w:after="40"/>
              <w:rPr>
                <w:rFonts w:ascii="Arial" w:hAnsi="Arial" w:cs="Arial"/>
                <w:sz w:val="20"/>
                <w:szCs w:val="20"/>
              </w:rPr>
            </w:pPr>
            <w:r w:rsidRPr="00034781">
              <w:rPr>
                <w:rFonts w:ascii="Arial" w:hAnsi="Arial" w:cs="Arial"/>
                <w:sz w:val="20"/>
                <w:szCs w:val="20"/>
              </w:rPr>
              <w:t xml:space="preserve"> Darfur  </w:t>
            </w:r>
            <w:r w:rsidRPr="009007EB" w:rsidR="00643A93">
              <w:rPr>
                <w:rFonts w:ascii="Segoe UI Symbol" w:hAnsi="Segoe UI Symbol" w:eastAsia="MS Gothic" w:cs="Segoe UI Symbol"/>
                <w:sz w:val="20"/>
                <w:szCs w:val="20"/>
              </w:rPr>
              <w:t>☐</w:t>
            </w:r>
          </w:p>
        </w:tc>
      </w:tr>
      <w:tr xmlns:wp14="http://schemas.microsoft.com/office/word/2010/wordml" w:rsidRPr="00034781" w:rsidR="004E3E14" w:rsidTr="002078BA" w14:paraId="246D9DC3" wp14:textId="77777777">
        <w:trPr>
          <w:jc w:val="center"/>
        </w:trPr>
        <w:tc>
          <w:tcPr>
            <w:tcW w:w="229" w:type="pct"/>
            <w:tcBorders>
              <w:left w:val="single" w:color="7F7F7F" w:sz="4" w:space="0"/>
              <w:bottom w:val="single" w:color="7F7F7F" w:sz="4" w:space="0"/>
              <w:right w:val="single" w:color="7F7F7F" w:sz="4" w:space="0"/>
            </w:tcBorders>
          </w:tcPr>
          <w:p w:rsidRPr="00034781" w:rsidR="004E3E14" w:rsidP="00A23088" w:rsidRDefault="004E3E14" w14:paraId="60061E4C" wp14:textId="77777777">
            <w:pPr>
              <w:pStyle w:val="Heading2"/>
              <w:spacing w:before="40" w:after="40"/>
              <w:rPr>
                <w:rFonts w:ascii="Arial" w:hAnsi="Arial" w:cs="Arial"/>
                <w:color w:val="auto"/>
                <w:sz w:val="20"/>
                <w:szCs w:val="20"/>
              </w:rPr>
            </w:pPr>
          </w:p>
        </w:tc>
        <w:tc>
          <w:tcPr>
            <w:tcW w:w="1401" w:type="pct"/>
            <w:tcBorders>
              <w:top w:val="single" w:color="7F7F7F" w:sz="4" w:space="0"/>
              <w:left w:val="single" w:color="7F7F7F" w:sz="4" w:space="0"/>
              <w:bottom w:val="single" w:color="7F7F7F" w:sz="4" w:space="0"/>
              <w:right w:val="single" w:color="7F7F7F" w:sz="4" w:space="0"/>
            </w:tcBorders>
          </w:tcPr>
          <w:p w:rsidRPr="00034781" w:rsidR="004E3E14" w:rsidP="00A23088" w:rsidRDefault="004E3E14" w14:paraId="44EAFD9C" wp14:textId="77777777">
            <w:pPr>
              <w:spacing w:before="40" w:after="40"/>
              <w:rPr>
                <w:rFonts w:ascii="Arial" w:hAnsi="Arial" w:cs="Arial"/>
                <w:sz w:val="20"/>
                <w:szCs w:val="20"/>
              </w:rPr>
            </w:pPr>
          </w:p>
        </w:tc>
        <w:tc>
          <w:tcPr>
            <w:tcW w:w="1149" w:type="pct"/>
            <w:gridSpan w:val="2"/>
            <w:tcBorders>
              <w:top w:val="single" w:color="7F7F7F" w:sz="4" w:space="0"/>
              <w:left w:val="single" w:color="7F7F7F" w:sz="4" w:space="0"/>
              <w:bottom w:val="single" w:color="7F7F7F" w:sz="4" w:space="0"/>
              <w:right w:val="single" w:color="7F7F7F" w:sz="4" w:space="0"/>
            </w:tcBorders>
          </w:tcPr>
          <w:p w:rsidRPr="00034781" w:rsidR="004E3E14" w:rsidP="00A23088" w:rsidRDefault="004E3E14" w14:paraId="51FCC4F1" wp14:textId="77777777">
            <w:pPr>
              <w:spacing w:before="40" w:after="40"/>
              <w:rPr>
                <w:rFonts w:ascii="Arial" w:hAnsi="Arial" w:cs="Arial"/>
                <w:sz w:val="20"/>
                <w:szCs w:val="20"/>
              </w:rPr>
            </w:pPr>
            <w:r w:rsidRPr="00034781">
              <w:rPr>
                <w:rFonts w:ascii="Arial" w:hAnsi="Arial" w:cs="Arial"/>
                <w:sz w:val="20"/>
                <w:szCs w:val="20"/>
              </w:rPr>
              <w:t xml:space="preserve">South Darfur </w:t>
            </w:r>
            <w:r w:rsidRPr="009007EB" w:rsidR="00643A93">
              <w:rPr>
                <w:rFonts w:ascii="Segoe UI Symbol" w:hAnsi="Segoe UI Symbol" w:eastAsia="MS Gothic" w:cs="Segoe UI Symbol"/>
                <w:sz w:val="20"/>
                <w:szCs w:val="20"/>
              </w:rPr>
              <w:t>☐</w:t>
            </w:r>
          </w:p>
        </w:tc>
        <w:tc>
          <w:tcPr>
            <w:tcW w:w="1079" w:type="pct"/>
            <w:gridSpan w:val="5"/>
            <w:tcBorders>
              <w:top w:val="single" w:color="7F7F7F" w:sz="4" w:space="0"/>
              <w:left w:val="single" w:color="7F7F7F" w:sz="4" w:space="0"/>
              <w:bottom w:val="single" w:color="7F7F7F" w:sz="4" w:space="0"/>
              <w:right w:val="single" w:color="7F7F7F" w:sz="4" w:space="0"/>
            </w:tcBorders>
          </w:tcPr>
          <w:p w:rsidRPr="00034781" w:rsidR="004E3E14" w:rsidP="00A23088" w:rsidRDefault="004E3E14" w14:paraId="3B9300DF" wp14:textId="77777777">
            <w:pPr>
              <w:spacing w:before="40" w:after="40"/>
              <w:rPr>
                <w:rFonts w:ascii="Arial" w:hAnsi="Arial" w:cs="Arial"/>
                <w:sz w:val="20"/>
                <w:szCs w:val="20"/>
              </w:rPr>
            </w:pPr>
            <w:r w:rsidRPr="00034781">
              <w:rPr>
                <w:rFonts w:ascii="Arial" w:hAnsi="Arial" w:cs="Arial"/>
                <w:sz w:val="20"/>
                <w:szCs w:val="20"/>
              </w:rPr>
              <w:t xml:space="preserve">East Darfur  </w:t>
            </w:r>
            <w:r w:rsidRPr="009007EB" w:rsidR="00643A93">
              <w:rPr>
                <w:rFonts w:ascii="Segoe UI Symbol" w:hAnsi="Segoe UI Symbol" w:eastAsia="MS Gothic" w:cs="Segoe UI Symbol"/>
                <w:sz w:val="20"/>
                <w:szCs w:val="20"/>
              </w:rPr>
              <w:t>☐</w:t>
            </w:r>
          </w:p>
        </w:tc>
        <w:tc>
          <w:tcPr>
            <w:tcW w:w="1141" w:type="pct"/>
            <w:gridSpan w:val="2"/>
            <w:vMerge/>
            <w:tcBorders>
              <w:left w:val="single" w:color="7F7F7F" w:sz="4" w:space="0"/>
              <w:bottom w:val="single" w:color="7F7F7F" w:sz="4" w:space="0"/>
              <w:right w:val="single" w:color="7F7F7F" w:sz="4" w:space="0"/>
            </w:tcBorders>
          </w:tcPr>
          <w:p w:rsidRPr="00034781" w:rsidR="004E3E14" w:rsidP="00A23088" w:rsidRDefault="004E3E14" w14:paraId="4B94D5A5" wp14:textId="77777777">
            <w:pPr>
              <w:spacing w:before="40" w:after="40"/>
              <w:rPr>
                <w:rFonts w:ascii="Arial" w:hAnsi="Arial" w:cs="Arial"/>
                <w:sz w:val="20"/>
                <w:szCs w:val="20"/>
              </w:rPr>
            </w:pPr>
          </w:p>
        </w:tc>
      </w:tr>
      <w:tr xmlns:wp14="http://schemas.microsoft.com/office/word/2010/wordml" w:rsidRPr="00034781" w:rsidR="00084173" w:rsidTr="002078BA" w14:paraId="70611F79" wp14:textId="77777777">
        <w:trPr>
          <w:trHeight w:val="327"/>
          <w:jc w:val="center"/>
        </w:trPr>
        <w:tc>
          <w:tcPr>
            <w:tcW w:w="229" w:type="pct"/>
            <w:vMerge w:val="restart"/>
            <w:tcBorders>
              <w:top w:val="single" w:color="7F7F7F" w:sz="4" w:space="0"/>
              <w:left w:val="single" w:color="7F7F7F" w:sz="4" w:space="0"/>
              <w:right w:val="single" w:color="7F7F7F" w:sz="4" w:space="0"/>
            </w:tcBorders>
          </w:tcPr>
          <w:p w:rsidRPr="00034781" w:rsidR="00084173" w:rsidP="00A23088" w:rsidRDefault="00084173" w14:paraId="7163D880"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B3</w:t>
            </w:r>
          </w:p>
        </w:tc>
        <w:tc>
          <w:tcPr>
            <w:tcW w:w="1401" w:type="pct"/>
            <w:vMerge w:val="restart"/>
            <w:tcBorders>
              <w:top w:val="single" w:color="7F7F7F" w:sz="4" w:space="0"/>
              <w:left w:val="single" w:color="7F7F7F" w:sz="4" w:space="0"/>
              <w:right w:val="single" w:color="7F7F7F" w:sz="4" w:space="0"/>
            </w:tcBorders>
          </w:tcPr>
          <w:p w:rsidRPr="00034781" w:rsidR="00084173" w:rsidP="00A23088" w:rsidRDefault="00084173" w14:paraId="5BCC8579"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Project Location – Locality and community</w:t>
            </w:r>
          </w:p>
        </w:tc>
        <w:tc>
          <w:tcPr>
            <w:tcW w:w="653" w:type="pct"/>
            <w:tcBorders>
              <w:top w:val="single" w:color="7F7F7F" w:sz="4" w:space="0"/>
              <w:left w:val="single" w:color="7F7F7F" w:sz="4" w:space="0"/>
              <w:bottom w:val="single" w:color="7F7F7F" w:sz="4" w:space="0"/>
              <w:right w:val="single" w:color="7F7F7F" w:sz="4" w:space="0"/>
            </w:tcBorders>
          </w:tcPr>
          <w:p w:rsidRPr="00034781" w:rsidR="00084173" w:rsidP="00A23088" w:rsidRDefault="00084173" w14:paraId="06D59E8B" wp14:textId="77777777">
            <w:pPr>
              <w:spacing w:before="40" w:after="40"/>
              <w:rPr>
                <w:rFonts w:ascii="Arial" w:hAnsi="Arial" w:cs="Arial"/>
                <w:sz w:val="20"/>
                <w:szCs w:val="20"/>
              </w:rPr>
            </w:pPr>
            <w:r w:rsidRPr="00034781">
              <w:rPr>
                <w:rFonts w:ascii="Arial" w:hAnsi="Arial" w:cs="Arial"/>
                <w:sz w:val="20"/>
                <w:szCs w:val="20"/>
              </w:rPr>
              <w:t>Locality</w:t>
            </w:r>
          </w:p>
        </w:tc>
        <w:tc>
          <w:tcPr>
            <w:tcW w:w="1071" w:type="pct"/>
            <w:gridSpan w:val="4"/>
            <w:tcBorders>
              <w:top w:val="single" w:color="7F7F7F" w:sz="4" w:space="0"/>
              <w:left w:val="single" w:color="7F7F7F" w:sz="4" w:space="0"/>
              <w:bottom w:val="single" w:color="7F7F7F" w:sz="4" w:space="0"/>
              <w:right w:val="single" w:color="7F7F7F" w:sz="4" w:space="0"/>
            </w:tcBorders>
          </w:tcPr>
          <w:p w:rsidRPr="00034781" w:rsidR="00084173" w:rsidP="00C437E2" w:rsidRDefault="00C437E2" w14:paraId="23836A47" wp14:textId="77777777">
            <w:pPr>
              <w:spacing w:before="40" w:after="40"/>
              <w:rPr>
                <w:rFonts w:ascii="Arial" w:hAnsi="Arial" w:cs="Arial"/>
                <w:sz w:val="20"/>
                <w:szCs w:val="20"/>
              </w:rPr>
            </w:pPr>
            <w:r w:rsidRPr="00034781">
              <w:rPr>
                <w:rFonts w:ascii="Arial" w:hAnsi="Arial" w:cs="Arial"/>
                <w:sz w:val="20"/>
                <w:szCs w:val="20"/>
              </w:rPr>
              <w:t>Serba</w:t>
            </w:r>
          </w:p>
        </w:tc>
        <w:tc>
          <w:tcPr>
            <w:tcW w:w="505" w:type="pct"/>
            <w:gridSpan w:val="2"/>
            <w:tcBorders>
              <w:top w:val="single" w:color="7F7F7F" w:sz="4" w:space="0"/>
              <w:left w:val="single" w:color="7F7F7F" w:sz="4" w:space="0"/>
              <w:bottom w:val="single" w:color="7F7F7F" w:sz="4" w:space="0"/>
              <w:right w:val="single" w:color="7F7F7F" w:sz="4" w:space="0"/>
            </w:tcBorders>
          </w:tcPr>
          <w:p w:rsidRPr="00034781" w:rsidR="00084173" w:rsidP="00A23088" w:rsidRDefault="00084173" w14:paraId="05FBBCEC" wp14:textId="77777777">
            <w:pPr>
              <w:spacing w:before="40" w:after="40"/>
              <w:rPr>
                <w:rFonts w:ascii="Arial" w:hAnsi="Arial" w:cs="Arial"/>
                <w:sz w:val="20"/>
                <w:szCs w:val="20"/>
              </w:rPr>
            </w:pPr>
            <w:r w:rsidRPr="00034781">
              <w:rPr>
                <w:rFonts w:ascii="Arial" w:hAnsi="Arial" w:cs="Arial"/>
                <w:sz w:val="20"/>
                <w:szCs w:val="20"/>
              </w:rPr>
              <w:t>Village(s)</w:t>
            </w:r>
          </w:p>
        </w:tc>
        <w:tc>
          <w:tcPr>
            <w:tcW w:w="1141" w:type="pct"/>
            <w:gridSpan w:val="2"/>
            <w:tcBorders>
              <w:top w:val="single" w:color="7F7F7F" w:sz="4" w:space="0"/>
              <w:left w:val="single" w:color="7F7F7F" w:sz="4" w:space="0"/>
              <w:bottom w:val="single" w:color="7F7F7F" w:sz="4" w:space="0"/>
              <w:right w:val="single" w:color="7F7F7F" w:sz="4" w:space="0"/>
            </w:tcBorders>
          </w:tcPr>
          <w:p w:rsidRPr="00034781" w:rsidR="00084173" w:rsidP="00A81E63" w:rsidRDefault="00A81E63" w14:paraId="0B5608F9" wp14:textId="77777777">
            <w:pPr>
              <w:spacing w:before="40" w:after="40"/>
              <w:rPr>
                <w:rFonts w:ascii="Arial" w:hAnsi="Arial" w:cs="Arial"/>
                <w:sz w:val="20"/>
                <w:szCs w:val="20"/>
              </w:rPr>
            </w:pPr>
            <w:r w:rsidRPr="00034781">
              <w:rPr>
                <w:rFonts w:ascii="Arial" w:hAnsi="Arial" w:cs="Arial"/>
                <w:sz w:val="20"/>
                <w:szCs w:val="20"/>
              </w:rPr>
              <w:t>Kafani</w:t>
            </w:r>
          </w:p>
        </w:tc>
      </w:tr>
      <w:tr xmlns:wp14="http://schemas.microsoft.com/office/word/2010/wordml" w:rsidRPr="00034781" w:rsidR="00084173" w:rsidTr="002078BA" w14:paraId="4095843E" wp14:textId="77777777">
        <w:trPr>
          <w:trHeight w:val="326"/>
          <w:jc w:val="center"/>
        </w:trPr>
        <w:tc>
          <w:tcPr>
            <w:tcW w:w="229" w:type="pct"/>
            <w:vMerge/>
            <w:tcBorders>
              <w:left w:val="single" w:color="7F7F7F" w:sz="4" w:space="0"/>
              <w:right w:val="single" w:color="7F7F7F" w:sz="4" w:space="0"/>
            </w:tcBorders>
          </w:tcPr>
          <w:p w:rsidRPr="00034781" w:rsidR="00084173" w:rsidP="00A23088" w:rsidRDefault="00084173" w14:paraId="3DEEC669" wp14:textId="77777777">
            <w:pPr>
              <w:pStyle w:val="Heading2"/>
              <w:spacing w:before="40" w:after="40"/>
              <w:rPr>
                <w:rFonts w:ascii="Arial" w:hAnsi="Arial" w:cs="Arial"/>
                <w:color w:val="auto"/>
                <w:sz w:val="20"/>
                <w:szCs w:val="20"/>
              </w:rPr>
            </w:pPr>
          </w:p>
        </w:tc>
        <w:tc>
          <w:tcPr>
            <w:tcW w:w="1401" w:type="pct"/>
            <w:vMerge/>
            <w:tcBorders>
              <w:left w:val="single" w:color="7F7F7F" w:sz="4" w:space="0"/>
              <w:right w:val="single" w:color="7F7F7F" w:sz="4" w:space="0"/>
            </w:tcBorders>
          </w:tcPr>
          <w:p w:rsidRPr="00034781" w:rsidR="00084173" w:rsidP="00A23088" w:rsidRDefault="00084173" w14:paraId="3656B9AB" wp14:textId="77777777">
            <w:pPr>
              <w:pStyle w:val="Heading2"/>
              <w:spacing w:before="40" w:after="40"/>
              <w:rPr>
                <w:rFonts w:ascii="Arial" w:hAnsi="Arial" w:cs="Arial"/>
                <w:color w:val="auto"/>
                <w:sz w:val="20"/>
                <w:szCs w:val="20"/>
              </w:rPr>
            </w:pPr>
          </w:p>
        </w:tc>
        <w:tc>
          <w:tcPr>
            <w:tcW w:w="653" w:type="pct"/>
            <w:tcBorders>
              <w:top w:val="single" w:color="7F7F7F" w:sz="4" w:space="0"/>
              <w:left w:val="single" w:color="7F7F7F" w:sz="4" w:space="0"/>
              <w:bottom w:val="single" w:color="7F7F7F" w:sz="4" w:space="0"/>
              <w:right w:val="single" w:color="7F7F7F" w:sz="4" w:space="0"/>
            </w:tcBorders>
          </w:tcPr>
          <w:p w:rsidRPr="00034781" w:rsidR="00084173" w:rsidP="00A23088" w:rsidRDefault="00084173" w14:paraId="3AE83857" wp14:textId="77777777">
            <w:pPr>
              <w:spacing w:before="40" w:after="40"/>
              <w:rPr>
                <w:rFonts w:ascii="Arial" w:hAnsi="Arial" w:cs="Arial"/>
                <w:sz w:val="20"/>
                <w:szCs w:val="20"/>
              </w:rPr>
            </w:pPr>
            <w:r w:rsidRPr="00034781">
              <w:rPr>
                <w:rFonts w:ascii="Arial" w:hAnsi="Arial" w:cs="Arial"/>
                <w:sz w:val="20"/>
                <w:szCs w:val="20"/>
              </w:rPr>
              <w:t>Locality</w:t>
            </w:r>
          </w:p>
        </w:tc>
        <w:tc>
          <w:tcPr>
            <w:tcW w:w="1071" w:type="pct"/>
            <w:gridSpan w:val="4"/>
            <w:tcBorders>
              <w:top w:val="single" w:color="7F7F7F" w:sz="4" w:space="0"/>
              <w:left w:val="single" w:color="7F7F7F" w:sz="4" w:space="0"/>
              <w:bottom w:val="single" w:color="7F7F7F" w:sz="4" w:space="0"/>
              <w:right w:val="single" w:color="7F7F7F" w:sz="4" w:space="0"/>
            </w:tcBorders>
          </w:tcPr>
          <w:p w:rsidRPr="00034781" w:rsidR="00084173" w:rsidP="00C437E2" w:rsidRDefault="00C437E2" w14:paraId="76C0F090" wp14:textId="77777777">
            <w:pPr>
              <w:spacing w:before="40" w:after="40"/>
              <w:rPr>
                <w:rFonts w:ascii="Arial" w:hAnsi="Arial" w:cs="Arial"/>
                <w:sz w:val="20"/>
                <w:szCs w:val="20"/>
              </w:rPr>
            </w:pPr>
            <w:r w:rsidRPr="00034781">
              <w:rPr>
                <w:rFonts w:ascii="Arial" w:hAnsi="Arial" w:cs="Arial"/>
                <w:sz w:val="20"/>
                <w:szCs w:val="20"/>
              </w:rPr>
              <w:t>Serba</w:t>
            </w:r>
          </w:p>
        </w:tc>
        <w:tc>
          <w:tcPr>
            <w:tcW w:w="505" w:type="pct"/>
            <w:gridSpan w:val="2"/>
            <w:tcBorders>
              <w:top w:val="single" w:color="7F7F7F" w:sz="4" w:space="0"/>
              <w:left w:val="single" w:color="7F7F7F" w:sz="4" w:space="0"/>
              <w:bottom w:val="single" w:color="7F7F7F" w:sz="4" w:space="0"/>
              <w:right w:val="single" w:color="7F7F7F" w:sz="4" w:space="0"/>
            </w:tcBorders>
          </w:tcPr>
          <w:p w:rsidRPr="00034781" w:rsidR="00084173" w:rsidP="00A23088" w:rsidRDefault="00084173" w14:paraId="4045E622" wp14:textId="77777777">
            <w:pPr>
              <w:spacing w:before="40" w:after="40"/>
              <w:rPr>
                <w:rFonts w:ascii="Arial" w:hAnsi="Arial" w:cs="Arial"/>
                <w:sz w:val="20"/>
                <w:szCs w:val="20"/>
              </w:rPr>
            </w:pPr>
            <w:r w:rsidRPr="00034781">
              <w:rPr>
                <w:rFonts w:ascii="Arial" w:hAnsi="Arial" w:cs="Arial"/>
                <w:sz w:val="20"/>
                <w:szCs w:val="20"/>
              </w:rPr>
              <w:t>Village(s)</w:t>
            </w:r>
          </w:p>
        </w:tc>
        <w:tc>
          <w:tcPr>
            <w:tcW w:w="1141" w:type="pct"/>
            <w:gridSpan w:val="2"/>
            <w:tcBorders>
              <w:top w:val="single" w:color="7F7F7F" w:sz="4" w:space="0"/>
              <w:left w:val="single" w:color="7F7F7F" w:sz="4" w:space="0"/>
              <w:bottom w:val="single" w:color="7F7F7F" w:sz="4" w:space="0"/>
              <w:right w:val="single" w:color="7F7F7F" w:sz="4" w:space="0"/>
            </w:tcBorders>
          </w:tcPr>
          <w:p w:rsidRPr="00034781" w:rsidR="00084173" w:rsidP="00A81E63" w:rsidRDefault="00A81E63" w14:paraId="0FA8DA0A" wp14:textId="77777777">
            <w:pPr>
              <w:spacing w:before="40" w:after="40"/>
              <w:rPr>
                <w:rFonts w:ascii="Arial" w:hAnsi="Arial" w:cs="Arial"/>
                <w:sz w:val="20"/>
                <w:szCs w:val="20"/>
              </w:rPr>
            </w:pPr>
            <w:r w:rsidRPr="00034781">
              <w:rPr>
                <w:rFonts w:ascii="Arial" w:hAnsi="Arial" w:cs="Arial"/>
                <w:sz w:val="20"/>
                <w:szCs w:val="20"/>
              </w:rPr>
              <w:t>Goruf</w:t>
            </w:r>
          </w:p>
        </w:tc>
      </w:tr>
      <w:tr xmlns:wp14="http://schemas.microsoft.com/office/word/2010/wordml" w:rsidRPr="00034781" w:rsidR="00084173" w:rsidTr="002078BA" w14:paraId="5CFC42FB" wp14:textId="77777777">
        <w:trPr>
          <w:trHeight w:val="326"/>
          <w:jc w:val="center"/>
        </w:trPr>
        <w:tc>
          <w:tcPr>
            <w:tcW w:w="229" w:type="pct"/>
            <w:vMerge/>
            <w:tcBorders>
              <w:left w:val="single" w:color="7F7F7F" w:sz="4" w:space="0"/>
              <w:right w:val="single" w:color="7F7F7F" w:sz="4" w:space="0"/>
            </w:tcBorders>
          </w:tcPr>
          <w:p w:rsidRPr="00034781" w:rsidR="00084173" w:rsidP="00A23088" w:rsidRDefault="00084173" w14:paraId="45FB0818" wp14:textId="77777777">
            <w:pPr>
              <w:pStyle w:val="Heading2"/>
              <w:spacing w:before="40" w:after="40"/>
              <w:rPr>
                <w:rFonts w:ascii="Arial" w:hAnsi="Arial" w:cs="Arial"/>
                <w:color w:val="auto"/>
                <w:sz w:val="20"/>
                <w:szCs w:val="20"/>
              </w:rPr>
            </w:pPr>
          </w:p>
        </w:tc>
        <w:tc>
          <w:tcPr>
            <w:tcW w:w="1401" w:type="pct"/>
            <w:vMerge/>
            <w:tcBorders>
              <w:left w:val="single" w:color="7F7F7F" w:sz="4" w:space="0"/>
              <w:right w:val="single" w:color="7F7F7F" w:sz="4" w:space="0"/>
            </w:tcBorders>
          </w:tcPr>
          <w:p w:rsidRPr="00034781" w:rsidR="00084173" w:rsidP="00A23088" w:rsidRDefault="00084173" w14:paraId="049F31CB" wp14:textId="77777777">
            <w:pPr>
              <w:pStyle w:val="Heading2"/>
              <w:spacing w:before="40" w:after="40"/>
              <w:rPr>
                <w:rFonts w:ascii="Arial" w:hAnsi="Arial" w:cs="Arial"/>
                <w:color w:val="auto"/>
                <w:sz w:val="20"/>
                <w:szCs w:val="20"/>
              </w:rPr>
            </w:pPr>
          </w:p>
        </w:tc>
        <w:tc>
          <w:tcPr>
            <w:tcW w:w="653" w:type="pct"/>
            <w:tcBorders>
              <w:top w:val="single" w:color="7F7F7F" w:sz="4" w:space="0"/>
              <w:left w:val="single" w:color="7F7F7F" w:sz="4" w:space="0"/>
              <w:bottom w:val="single" w:color="7F7F7F" w:sz="4" w:space="0"/>
              <w:right w:val="single" w:color="7F7F7F" w:sz="4" w:space="0"/>
            </w:tcBorders>
          </w:tcPr>
          <w:p w:rsidRPr="00034781" w:rsidR="00084173" w:rsidP="00A23088" w:rsidRDefault="00084173" w14:paraId="45A2F15B" wp14:textId="77777777">
            <w:pPr>
              <w:spacing w:before="40" w:after="40"/>
              <w:rPr>
                <w:rFonts w:ascii="Arial" w:hAnsi="Arial" w:cs="Arial"/>
                <w:sz w:val="20"/>
                <w:szCs w:val="20"/>
              </w:rPr>
            </w:pPr>
            <w:r w:rsidRPr="00034781">
              <w:rPr>
                <w:rFonts w:ascii="Arial" w:hAnsi="Arial" w:cs="Arial"/>
                <w:sz w:val="20"/>
                <w:szCs w:val="20"/>
              </w:rPr>
              <w:t>Locality</w:t>
            </w:r>
          </w:p>
        </w:tc>
        <w:tc>
          <w:tcPr>
            <w:tcW w:w="1071" w:type="pct"/>
            <w:gridSpan w:val="4"/>
            <w:tcBorders>
              <w:top w:val="single" w:color="7F7F7F" w:sz="4" w:space="0"/>
              <w:left w:val="single" w:color="7F7F7F" w:sz="4" w:space="0"/>
              <w:bottom w:val="single" w:color="7F7F7F" w:sz="4" w:space="0"/>
              <w:right w:val="single" w:color="7F7F7F" w:sz="4" w:space="0"/>
            </w:tcBorders>
          </w:tcPr>
          <w:p w:rsidRPr="00034781" w:rsidR="00084173" w:rsidP="00C437E2" w:rsidRDefault="00C437E2" w14:paraId="7B267B61" wp14:textId="77777777">
            <w:pPr>
              <w:spacing w:before="40" w:after="40"/>
              <w:rPr>
                <w:rFonts w:ascii="Arial" w:hAnsi="Arial" w:cs="Arial"/>
                <w:sz w:val="20"/>
                <w:szCs w:val="20"/>
              </w:rPr>
            </w:pPr>
            <w:r w:rsidRPr="00034781">
              <w:rPr>
                <w:rFonts w:ascii="Arial" w:hAnsi="Arial" w:cs="Arial"/>
                <w:sz w:val="20"/>
                <w:szCs w:val="20"/>
              </w:rPr>
              <w:t>Serba</w:t>
            </w:r>
          </w:p>
        </w:tc>
        <w:tc>
          <w:tcPr>
            <w:tcW w:w="505" w:type="pct"/>
            <w:gridSpan w:val="2"/>
            <w:tcBorders>
              <w:top w:val="single" w:color="7F7F7F" w:sz="4" w:space="0"/>
              <w:left w:val="single" w:color="7F7F7F" w:sz="4" w:space="0"/>
              <w:bottom w:val="single" w:color="7F7F7F" w:sz="4" w:space="0"/>
              <w:right w:val="single" w:color="7F7F7F" w:sz="4" w:space="0"/>
            </w:tcBorders>
          </w:tcPr>
          <w:p w:rsidRPr="00034781" w:rsidR="00084173" w:rsidP="00A23088" w:rsidRDefault="00084173" w14:paraId="0ADEF08D" wp14:textId="77777777">
            <w:pPr>
              <w:spacing w:before="40" w:after="40"/>
              <w:rPr>
                <w:rFonts w:ascii="Arial" w:hAnsi="Arial" w:cs="Arial"/>
                <w:sz w:val="20"/>
                <w:szCs w:val="20"/>
              </w:rPr>
            </w:pPr>
            <w:r w:rsidRPr="00034781">
              <w:rPr>
                <w:rFonts w:ascii="Arial" w:hAnsi="Arial" w:cs="Arial"/>
                <w:sz w:val="20"/>
                <w:szCs w:val="20"/>
              </w:rPr>
              <w:t>Village(s)</w:t>
            </w:r>
          </w:p>
        </w:tc>
        <w:tc>
          <w:tcPr>
            <w:tcW w:w="1141" w:type="pct"/>
            <w:gridSpan w:val="2"/>
            <w:tcBorders>
              <w:top w:val="single" w:color="7F7F7F" w:sz="4" w:space="0"/>
              <w:left w:val="single" w:color="7F7F7F" w:sz="4" w:space="0"/>
              <w:bottom w:val="single" w:color="7F7F7F" w:sz="4" w:space="0"/>
              <w:right w:val="single" w:color="7F7F7F" w:sz="4" w:space="0"/>
            </w:tcBorders>
          </w:tcPr>
          <w:p w:rsidRPr="00034781" w:rsidR="00084173" w:rsidP="00A81E63" w:rsidRDefault="00A81E63" w14:paraId="4EA15BB2" wp14:textId="77777777">
            <w:pPr>
              <w:spacing w:before="40" w:after="40"/>
              <w:rPr>
                <w:rFonts w:ascii="Arial" w:hAnsi="Arial" w:cs="Arial"/>
                <w:sz w:val="20"/>
                <w:szCs w:val="20"/>
              </w:rPr>
            </w:pPr>
            <w:r w:rsidRPr="00034781">
              <w:rPr>
                <w:rFonts w:ascii="Arial" w:hAnsi="Arial" w:cs="Arial"/>
                <w:sz w:val="20"/>
                <w:szCs w:val="20"/>
              </w:rPr>
              <w:t>Tangke</w:t>
            </w:r>
          </w:p>
        </w:tc>
      </w:tr>
      <w:tr xmlns:wp14="http://schemas.microsoft.com/office/word/2010/wordml" w:rsidRPr="00034781" w:rsidR="00086718" w:rsidTr="002078BA" w14:paraId="009F85CB" wp14:textId="77777777">
        <w:trPr>
          <w:trHeight w:val="326"/>
          <w:jc w:val="center"/>
        </w:trPr>
        <w:tc>
          <w:tcPr>
            <w:tcW w:w="229" w:type="pct"/>
            <w:vMerge/>
            <w:tcBorders>
              <w:left w:val="single" w:color="7F7F7F" w:sz="4" w:space="0"/>
              <w:right w:val="single" w:color="7F7F7F" w:sz="4" w:space="0"/>
            </w:tcBorders>
          </w:tcPr>
          <w:p w:rsidRPr="00034781" w:rsidR="00086718" w:rsidP="00A23088" w:rsidRDefault="00086718" w14:paraId="53128261" wp14:textId="77777777">
            <w:pPr>
              <w:pStyle w:val="Heading2"/>
              <w:spacing w:before="40" w:after="40"/>
              <w:rPr>
                <w:rFonts w:ascii="Arial" w:hAnsi="Arial" w:cs="Arial"/>
                <w:color w:val="auto"/>
                <w:sz w:val="20"/>
                <w:szCs w:val="20"/>
              </w:rPr>
            </w:pPr>
          </w:p>
        </w:tc>
        <w:tc>
          <w:tcPr>
            <w:tcW w:w="1401" w:type="pct"/>
            <w:vMerge/>
            <w:tcBorders>
              <w:left w:val="single" w:color="7F7F7F" w:sz="4" w:space="0"/>
              <w:right w:val="single" w:color="7F7F7F" w:sz="4" w:space="0"/>
            </w:tcBorders>
          </w:tcPr>
          <w:p w:rsidRPr="00034781" w:rsidR="00086718" w:rsidP="00A23088" w:rsidRDefault="00086718" w14:paraId="62486C05" wp14:textId="77777777">
            <w:pPr>
              <w:pStyle w:val="Heading2"/>
              <w:spacing w:before="40" w:after="40"/>
              <w:rPr>
                <w:rFonts w:ascii="Arial" w:hAnsi="Arial" w:cs="Arial"/>
                <w:color w:val="auto"/>
                <w:sz w:val="20"/>
                <w:szCs w:val="20"/>
              </w:rPr>
            </w:pPr>
          </w:p>
        </w:tc>
        <w:tc>
          <w:tcPr>
            <w:tcW w:w="653" w:type="pct"/>
            <w:tcBorders>
              <w:top w:val="single" w:color="7F7F7F" w:sz="4" w:space="0"/>
              <w:left w:val="single" w:color="7F7F7F" w:sz="4" w:space="0"/>
              <w:bottom w:val="single" w:color="7F7F7F" w:sz="4" w:space="0"/>
              <w:right w:val="single" w:color="7F7F7F" w:sz="4" w:space="0"/>
            </w:tcBorders>
          </w:tcPr>
          <w:p w:rsidRPr="00034781" w:rsidR="00086718" w:rsidP="00A23088" w:rsidRDefault="00086718" w14:paraId="64D3370F" wp14:textId="77777777">
            <w:pPr>
              <w:spacing w:before="40" w:after="40"/>
              <w:rPr>
                <w:rFonts w:ascii="Arial" w:hAnsi="Arial" w:cs="Arial"/>
                <w:sz w:val="20"/>
                <w:szCs w:val="20"/>
              </w:rPr>
            </w:pPr>
            <w:r w:rsidRPr="00034781">
              <w:rPr>
                <w:rFonts w:ascii="Arial" w:hAnsi="Arial" w:cs="Arial"/>
                <w:sz w:val="20"/>
                <w:szCs w:val="20"/>
              </w:rPr>
              <w:t>Locality</w:t>
            </w:r>
          </w:p>
        </w:tc>
        <w:tc>
          <w:tcPr>
            <w:tcW w:w="1071" w:type="pct"/>
            <w:gridSpan w:val="4"/>
            <w:tcBorders>
              <w:top w:val="single" w:color="7F7F7F" w:sz="4" w:space="0"/>
              <w:left w:val="single" w:color="7F7F7F" w:sz="4" w:space="0"/>
              <w:bottom w:val="single" w:color="7F7F7F" w:sz="4" w:space="0"/>
              <w:right w:val="single" w:color="7F7F7F" w:sz="4" w:space="0"/>
            </w:tcBorders>
          </w:tcPr>
          <w:p w:rsidRPr="00034781" w:rsidR="00086718" w:rsidP="00C437E2" w:rsidRDefault="00C437E2" w14:paraId="10AE9DCF" wp14:textId="77777777">
            <w:pPr>
              <w:spacing w:before="40" w:after="40"/>
              <w:rPr>
                <w:rFonts w:ascii="Arial" w:hAnsi="Arial" w:cs="Arial"/>
                <w:sz w:val="20"/>
                <w:szCs w:val="20"/>
              </w:rPr>
            </w:pPr>
            <w:r w:rsidRPr="00034781">
              <w:rPr>
                <w:rFonts w:ascii="Arial" w:hAnsi="Arial" w:cs="Arial"/>
                <w:sz w:val="20"/>
                <w:szCs w:val="20"/>
              </w:rPr>
              <w:t>Serba</w:t>
            </w:r>
          </w:p>
        </w:tc>
        <w:tc>
          <w:tcPr>
            <w:tcW w:w="505" w:type="pct"/>
            <w:gridSpan w:val="2"/>
            <w:tcBorders>
              <w:top w:val="single" w:color="7F7F7F" w:sz="4" w:space="0"/>
              <w:left w:val="single" w:color="7F7F7F" w:sz="4" w:space="0"/>
              <w:bottom w:val="single" w:color="7F7F7F" w:sz="4" w:space="0"/>
              <w:right w:val="single" w:color="7F7F7F" w:sz="4" w:space="0"/>
            </w:tcBorders>
          </w:tcPr>
          <w:p w:rsidRPr="00034781" w:rsidR="00086718" w:rsidP="00A23088" w:rsidRDefault="00086718" w14:paraId="52051A5B" wp14:textId="77777777">
            <w:pPr>
              <w:spacing w:before="40" w:after="40"/>
              <w:rPr>
                <w:rFonts w:ascii="Arial" w:hAnsi="Arial" w:cs="Arial"/>
                <w:sz w:val="20"/>
                <w:szCs w:val="20"/>
              </w:rPr>
            </w:pPr>
            <w:r w:rsidRPr="00034781">
              <w:rPr>
                <w:rFonts w:ascii="Arial" w:hAnsi="Arial" w:cs="Arial"/>
                <w:sz w:val="20"/>
                <w:szCs w:val="20"/>
              </w:rPr>
              <w:t>Village(s)</w:t>
            </w:r>
          </w:p>
        </w:tc>
        <w:tc>
          <w:tcPr>
            <w:tcW w:w="1141" w:type="pct"/>
            <w:gridSpan w:val="2"/>
            <w:tcBorders>
              <w:top w:val="single" w:color="7F7F7F" w:sz="4" w:space="0"/>
              <w:left w:val="single" w:color="7F7F7F" w:sz="4" w:space="0"/>
              <w:bottom w:val="single" w:color="7F7F7F" w:sz="4" w:space="0"/>
              <w:right w:val="single" w:color="7F7F7F" w:sz="4" w:space="0"/>
            </w:tcBorders>
          </w:tcPr>
          <w:p w:rsidRPr="00034781" w:rsidR="00086718" w:rsidP="00A81E63" w:rsidRDefault="00A81E63" w14:paraId="0CEA7778" wp14:textId="77777777">
            <w:pPr>
              <w:spacing w:before="40" w:after="40"/>
              <w:rPr>
                <w:rFonts w:ascii="Arial" w:hAnsi="Arial" w:cs="Arial"/>
                <w:sz w:val="20"/>
                <w:szCs w:val="20"/>
              </w:rPr>
            </w:pPr>
            <w:r w:rsidRPr="00034781">
              <w:rPr>
                <w:rFonts w:ascii="Arial" w:hAnsi="Arial" w:cs="Arial"/>
                <w:sz w:val="20"/>
                <w:szCs w:val="20"/>
              </w:rPr>
              <w:t>Gurni</w:t>
            </w:r>
          </w:p>
        </w:tc>
      </w:tr>
      <w:tr xmlns:wp14="http://schemas.microsoft.com/office/word/2010/wordml" w:rsidRPr="00034781" w:rsidR="004E3E14" w:rsidTr="002078BA" w14:paraId="5947D106" wp14:textId="77777777">
        <w:trPr>
          <w:trHeight w:val="326"/>
          <w:jc w:val="center"/>
        </w:trPr>
        <w:tc>
          <w:tcPr>
            <w:tcW w:w="229" w:type="pct"/>
            <w:vMerge/>
            <w:tcBorders>
              <w:left w:val="single" w:color="7F7F7F" w:sz="4" w:space="0"/>
              <w:right w:val="single" w:color="7F7F7F" w:sz="4" w:space="0"/>
            </w:tcBorders>
          </w:tcPr>
          <w:p w:rsidRPr="00034781" w:rsidR="004E3E14" w:rsidP="00A23088" w:rsidRDefault="004E3E14" w14:paraId="4101652C" wp14:textId="77777777">
            <w:pPr>
              <w:pStyle w:val="Heading2"/>
              <w:spacing w:before="40" w:after="40"/>
              <w:rPr>
                <w:rFonts w:ascii="Arial" w:hAnsi="Arial" w:cs="Arial"/>
                <w:color w:val="auto"/>
                <w:sz w:val="20"/>
                <w:szCs w:val="20"/>
              </w:rPr>
            </w:pPr>
          </w:p>
        </w:tc>
        <w:tc>
          <w:tcPr>
            <w:tcW w:w="1401" w:type="pct"/>
            <w:vMerge/>
            <w:tcBorders>
              <w:left w:val="single" w:color="7F7F7F" w:sz="4" w:space="0"/>
              <w:right w:val="single" w:color="7F7F7F" w:sz="4" w:space="0"/>
            </w:tcBorders>
          </w:tcPr>
          <w:p w:rsidRPr="00034781" w:rsidR="004E3E14" w:rsidP="00A23088" w:rsidRDefault="004E3E14" w14:paraId="4B99056E" wp14:textId="77777777">
            <w:pPr>
              <w:pStyle w:val="Heading2"/>
              <w:spacing w:before="40" w:after="40"/>
              <w:rPr>
                <w:rFonts w:ascii="Arial" w:hAnsi="Arial" w:cs="Arial"/>
                <w:color w:val="auto"/>
                <w:sz w:val="20"/>
                <w:szCs w:val="20"/>
              </w:rPr>
            </w:pPr>
          </w:p>
        </w:tc>
        <w:tc>
          <w:tcPr>
            <w:tcW w:w="653" w:type="pct"/>
            <w:tcBorders>
              <w:top w:val="single" w:color="7F7F7F" w:sz="4" w:space="0"/>
              <w:left w:val="single" w:color="7F7F7F" w:sz="4" w:space="0"/>
              <w:bottom w:val="single" w:color="7F7F7F" w:sz="4" w:space="0"/>
              <w:right w:val="single" w:color="7F7F7F" w:sz="4" w:space="0"/>
            </w:tcBorders>
          </w:tcPr>
          <w:p w:rsidRPr="00034781" w:rsidR="004E3E14" w:rsidP="00A23088" w:rsidRDefault="004E3E14" w14:paraId="07D446AF" wp14:textId="77777777">
            <w:pPr>
              <w:spacing w:before="40" w:after="40"/>
              <w:rPr>
                <w:rFonts w:ascii="Arial" w:hAnsi="Arial" w:cs="Arial"/>
                <w:sz w:val="20"/>
                <w:szCs w:val="20"/>
              </w:rPr>
            </w:pPr>
            <w:r w:rsidRPr="00034781">
              <w:rPr>
                <w:rFonts w:ascii="Arial" w:hAnsi="Arial" w:cs="Arial"/>
                <w:sz w:val="20"/>
                <w:szCs w:val="20"/>
              </w:rPr>
              <w:t>Locality</w:t>
            </w:r>
          </w:p>
        </w:tc>
        <w:tc>
          <w:tcPr>
            <w:tcW w:w="1071" w:type="pct"/>
            <w:gridSpan w:val="4"/>
            <w:tcBorders>
              <w:top w:val="single" w:color="7F7F7F" w:sz="4" w:space="0"/>
              <w:left w:val="single" w:color="7F7F7F" w:sz="4" w:space="0"/>
              <w:bottom w:val="single" w:color="7F7F7F" w:sz="4" w:space="0"/>
              <w:right w:val="single" w:color="7F7F7F" w:sz="4" w:space="0"/>
            </w:tcBorders>
          </w:tcPr>
          <w:p w:rsidRPr="00034781" w:rsidR="004E3E14" w:rsidP="00C437E2" w:rsidRDefault="00C437E2" w14:paraId="19C4C1BD" wp14:textId="77777777">
            <w:pPr>
              <w:spacing w:before="40" w:after="40"/>
              <w:rPr>
                <w:rFonts w:ascii="Arial" w:hAnsi="Arial" w:cs="Arial"/>
                <w:sz w:val="20"/>
                <w:szCs w:val="20"/>
              </w:rPr>
            </w:pPr>
            <w:r w:rsidRPr="00034781">
              <w:rPr>
                <w:rFonts w:ascii="Arial" w:hAnsi="Arial" w:cs="Arial"/>
                <w:sz w:val="20"/>
                <w:szCs w:val="20"/>
              </w:rPr>
              <w:t>Jebal Moon</w:t>
            </w:r>
          </w:p>
        </w:tc>
        <w:tc>
          <w:tcPr>
            <w:tcW w:w="505" w:type="pct"/>
            <w:gridSpan w:val="2"/>
            <w:tcBorders>
              <w:top w:val="single" w:color="7F7F7F" w:sz="4" w:space="0"/>
              <w:left w:val="single" w:color="7F7F7F" w:sz="4" w:space="0"/>
              <w:bottom w:val="single" w:color="7F7F7F" w:sz="4" w:space="0"/>
              <w:right w:val="single" w:color="7F7F7F" w:sz="4" w:space="0"/>
            </w:tcBorders>
          </w:tcPr>
          <w:p w:rsidRPr="00034781" w:rsidR="004E3E14" w:rsidP="00A23088" w:rsidRDefault="004E3E14" w14:paraId="56D66130" wp14:textId="77777777">
            <w:pPr>
              <w:spacing w:before="40" w:after="40"/>
              <w:rPr>
                <w:rFonts w:ascii="Arial" w:hAnsi="Arial" w:cs="Arial"/>
                <w:sz w:val="20"/>
                <w:szCs w:val="20"/>
              </w:rPr>
            </w:pPr>
            <w:r w:rsidRPr="00034781">
              <w:rPr>
                <w:rFonts w:ascii="Arial" w:hAnsi="Arial" w:cs="Arial"/>
                <w:sz w:val="20"/>
                <w:szCs w:val="20"/>
              </w:rPr>
              <w:t>Village(s)</w:t>
            </w:r>
          </w:p>
        </w:tc>
        <w:tc>
          <w:tcPr>
            <w:tcW w:w="1141" w:type="pct"/>
            <w:gridSpan w:val="2"/>
            <w:tcBorders>
              <w:top w:val="single" w:color="7F7F7F" w:sz="4" w:space="0"/>
              <w:left w:val="single" w:color="7F7F7F" w:sz="4" w:space="0"/>
              <w:bottom w:val="single" w:color="7F7F7F" w:sz="4" w:space="0"/>
              <w:right w:val="single" w:color="7F7F7F" w:sz="4" w:space="0"/>
            </w:tcBorders>
          </w:tcPr>
          <w:p w:rsidRPr="00034781" w:rsidR="004E3E14" w:rsidP="00A81E63" w:rsidRDefault="00A81E63" w14:paraId="3A47D676" wp14:textId="77777777">
            <w:pPr>
              <w:spacing w:before="40" w:after="40"/>
              <w:ind w:left="0"/>
              <w:rPr>
                <w:rFonts w:ascii="Arial" w:hAnsi="Arial" w:cs="Arial"/>
                <w:sz w:val="20"/>
                <w:szCs w:val="20"/>
              </w:rPr>
            </w:pPr>
            <w:r w:rsidRPr="00034781">
              <w:rPr>
                <w:rFonts w:ascii="Arial" w:hAnsi="Arial" w:cs="Arial"/>
                <w:sz w:val="20"/>
                <w:szCs w:val="20"/>
              </w:rPr>
              <w:t>Aburemal</w:t>
            </w:r>
          </w:p>
        </w:tc>
      </w:tr>
      <w:tr xmlns:wp14="http://schemas.microsoft.com/office/word/2010/wordml" w:rsidRPr="00034781" w:rsidR="00086718" w:rsidTr="002078BA" w14:paraId="395E8CF7" wp14:textId="77777777">
        <w:trPr>
          <w:trHeight w:val="326"/>
          <w:jc w:val="center"/>
        </w:trPr>
        <w:tc>
          <w:tcPr>
            <w:tcW w:w="229" w:type="pct"/>
            <w:vMerge/>
            <w:tcBorders>
              <w:left w:val="single" w:color="7F7F7F" w:sz="4" w:space="0"/>
              <w:right w:val="single" w:color="7F7F7F" w:sz="4" w:space="0"/>
            </w:tcBorders>
          </w:tcPr>
          <w:p w:rsidRPr="00034781" w:rsidR="00086718" w:rsidP="00A23088" w:rsidRDefault="00086718" w14:paraId="1299C43A" wp14:textId="77777777">
            <w:pPr>
              <w:pStyle w:val="Heading2"/>
              <w:spacing w:before="40" w:after="40"/>
              <w:rPr>
                <w:rFonts w:ascii="Arial" w:hAnsi="Arial" w:cs="Arial"/>
                <w:color w:val="auto"/>
                <w:sz w:val="20"/>
                <w:szCs w:val="20"/>
              </w:rPr>
            </w:pPr>
          </w:p>
        </w:tc>
        <w:tc>
          <w:tcPr>
            <w:tcW w:w="1401" w:type="pct"/>
            <w:vMerge/>
            <w:tcBorders>
              <w:left w:val="single" w:color="7F7F7F" w:sz="4" w:space="0"/>
              <w:right w:val="single" w:color="7F7F7F" w:sz="4" w:space="0"/>
            </w:tcBorders>
          </w:tcPr>
          <w:p w:rsidRPr="00034781" w:rsidR="00086718" w:rsidP="00A23088" w:rsidRDefault="00086718" w14:paraId="4DDBEF00" wp14:textId="77777777">
            <w:pPr>
              <w:pStyle w:val="Heading2"/>
              <w:spacing w:before="40" w:after="40"/>
              <w:rPr>
                <w:rFonts w:ascii="Arial" w:hAnsi="Arial" w:cs="Arial"/>
                <w:color w:val="auto"/>
                <w:sz w:val="20"/>
                <w:szCs w:val="20"/>
              </w:rPr>
            </w:pPr>
          </w:p>
        </w:tc>
        <w:tc>
          <w:tcPr>
            <w:tcW w:w="653" w:type="pct"/>
            <w:tcBorders>
              <w:top w:val="single" w:color="7F7F7F" w:sz="4" w:space="0"/>
              <w:left w:val="single" w:color="7F7F7F" w:sz="4" w:space="0"/>
              <w:bottom w:val="single" w:color="7F7F7F" w:sz="4" w:space="0"/>
              <w:right w:val="single" w:color="7F7F7F" w:sz="4" w:space="0"/>
            </w:tcBorders>
          </w:tcPr>
          <w:p w:rsidRPr="00034781" w:rsidR="00086718" w:rsidP="00A23088" w:rsidRDefault="00086718" w14:paraId="3FC60AC8" wp14:textId="77777777">
            <w:pPr>
              <w:spacing w:before="40" w:after="40"/>
              <w:rPr>
                <w:rFonts w:ascii="Arial" w:hAnsi="Arial" w:cs="Arial"/>
                <w:sz w:val="20"/>
                <w:szCs w:val="20"/>
              </w:rPr>
            </w:pPr>
            <w:r w:rsidRPr="00034781">
              <w:rPr>
                <w:rFonts w:ascii="Arial" w:hAnsi="Arial" w:cs="Arial"/>
                <w:sz w:val="20"/>
                <w:szCs w:val="20"/>
              </w:rPr>
              <w:t>Locality</w:t>
            </w:r>
          </w:p>
        </w:tc>
        <w:tc>
          <w:tcPr>
            <w:tcW w:w="1071" w:type="pct"/>
            <w:gridSpan w:val="4"/>
            <w:tcBorders>
              <w:top w:val="single" w:color="7F7F7F" w:sz="4" w:space="0"/>
              <w:left w:val="single" w:color="7F7F7F" w:sz="4" w:space="0"/>
              <w:bottom w:val="single" w:color="7F7F7F" w:sz="4" w:space="0"/>
              <w:right w:val="single" w:color="7F7F7F" w:sz="4" w:space="0"/>
            </w:tcBorders>
          </w:tcPr>
          <w:p w:rsidRPr="00034781" w:rsidR="00086718" w:rsidP="00C437E2" w:rsidRDefault="00C437E2" w14:paraId="01AE43D1" wp14:textId="77777777">
            <w:pPr>
              <w:spacing w:before="40" w:after="40"/>
              <w:rPr>
                <w:rFonts w:ascii="Arial" w:hAnsi="Arial" w:cs="Arial"/>
                <w:sz w:val="20"/>
                <w:szCs w:val="20"/>
              </w:rPr>
            </w:pPr>
            <w:r w:rsidRPr="00034781">
              <w:rPr>
                <w:rFonts w:ascii="Arial" w:hAnsi="Arial" w:cs="Arial"/>
                <w:sz w:val="20"/>
                <w:szCs w:val="20"/>
              </w:rPr>
              <w:t>Jebal Moon</w:t>
            </w:r>
          </w:p>
        </w:tc>
        <w:tc>
          <w:tcPr>
            <w:tcW w:w="505" w:type="pct"/>
            <w:gridSpan w:val="2"/>
            <w:tcBorders>
              <w:top w:val="single" w:color="7F7F7F" w:sz="4" w:space="0"/>
              <w:left w:val="single" w:color="7F7F7F" w:sz="4" w:space="0"/>
              <w:bottom w:val="single" w:color="7F7F7F" w:sz="4" w:space="0"/>
              <w:right w:val="single" w:color="7F7F7F" w:sz="4" w:space="0"/>
            </w:tcBorders>
          </w:tcPr>
          <w:p w:rsidRPr="00034781" w:rsidR="00086718" w:rsidP="00A23088" w:rsidRDefault="00086718" w14:paraId="765EA3A1" wp14:textId="77777777">
            <w:pPr>
              <w:spacing w:before="40" w:after="40"/>
              <w:rPr>
                <w:rFonts w:ascii="Arial" w:hAnsi="Arial" w:cs="Arial"/>
                <w:sz w:val="20"/>
                <w:szCs w:val="20"/>
              </w:rPr>
            </w:pPr>
            <w:r w:rsidRPr="00034781">
              <w:rPr>
                <w:rFonts w:ascii="Arial" w:hAnsi="Arial" w:cs="Arial"/>
                <w:sz w:val="20"/>
                <w:szCs w:val="20"/>
              </w:rPr>
              <w:t>Village(s)</w:t>
            </w:r>
          </w:p>
        </w:tc>
        <w:tc>
          <w:tcPr>
            <w:tcW w:w="1141" w:type="pct"/>
            <w:gridSpan w:val="2"/>
            <w:tcBorders>
              <w:top w:val="single" w:color="7F7F7F" w:sz="4" w:space="0"/>
              <w:left w:val="single" w:color="7F7F7F" w:sz="4" w:space="0"/>
              <w:bottom w:val="single" w:color="7F7F7F" w:sz="4" w:space="0"/>
              <w:right w:val="single" w:color="7F7F7F" w:sz="4" w:space="0"/>
            </w:tcBorders>
          </w:tcPr>
          <w:p w:rsidRPr="00034781" w:rsidR="00086718" w:rsidP="00A81E63" w:rsidRDefault="00A81E63" w14:paraId="055A26FF" wp14:textId="77777777">
            <w:pPr>
              <w:spacing w:before="40" w:after="40"/>
              <w:ind w:left="0"/>
              <w:rPr>
                <w:rFonts w:ascii="Arial" w:hAnsi="Arial" w:cs="Arial"/>
                <w:sz w:val="20"/>
                <w:szCs w:val="20"/>
              </w:rPr>
            </w:pPr>
            <w:r w:rsidRPr="00034781">
              <w:rPr>
                <w:rFonts w:ascii="Arial" w:hAnsi="Arial" w:cs="Arial"/>
                <w:sz w:val="20"/>
                <w:szCs w:val="20"/>
              </w:rPr>
              <w:t>Rhal mastura</w:t>
            </w:r>
          </w:p>
        </w:tc>
      </w:tr>
      <w:tr xmlns:wp14="http://schemas.microsoft.com/office/word/2010/wordml" w:rsidRPr="00034781" w:rsidR="00084173" w:rsidTr="002078BA" w14:paraId="21D12712" wp14:textId="77777777">
        <w:trPr>
          <w:trHeight w:val="326"/>
          <w:jc w:val="center"/>
        </w:trPr>
        <w:tc>
          <w:tcPr>
            <w:tcW w:w="229" w:type="pct"/>
            <w:vMerge/>
            <w:tcBorders>
              <w:left w:val="single" w:color="7F7F7F" w:sz="4" w:space="0"/>
              <w:bottom w:val="single" w:color="7F7F7F" w:sz="4" w:space="0"/>
              <w:right w:val="single" w:color="7F7F7F" w:sz="4" w:space="0"/>
            </w:tcBorders>
          </w:tcPr>
          <w:p w:rsidRPr="00034781" w:rsidR="00084173" w:rsidP="00A23088" w:rsidRDefault="00084173" w14:paraId="3461D779" wp14:textId="77777777">
            <w:pPr>
              <w:pStyle w:val="Heading2"/>
              <w:spacing w:before="40" w:after="40"/>
              <w:rPr>
                <w:rFonts w:ascii="Arial" w:hAnsi="Arial" w:cs="Arial"/>
                <w:color w:val="auto"/>
                <w:sz w:val="20"/>
                <w:szCs w:val="20"/>
              </w:rPr>
            </w:pPr>
          </w:p>
        </w:tc>
        <w:tc>
          <w:tcPr>
            <w:tcW w:w="1401" w:type="pct"/>
            <w:vMerge/>
            <w:tcBorders>
              <w:left w:val="single" w:color="7F7F7F" w:sz="4" w:space="0"/>
              <w:bottom w:val="single" w:color="7F7F7F" w:sz="4" w:space="0"/>
              <w:right w:val="single" w:color="7F7F7F" w:sz="4" w:space="0"/>
            </w:tcBorders>
          </w:tcPr>
          <w:p w:rsidRPr="00034781" w:rsidR="00084173" w:rsidP="00A23088" w:rsidRDefault="00084173" w14:paraId="3CF2D8B6" wp14:textId="77777777">
            <w:pPr>
              <w:pStyle w:val="Heading2"/>
              <w:spacing w:before="40" w:after="40"/>
              <w:rPr>
                <w:rFonts w:ascii="Arial" w:hAnsi="Arial" w:cs="Arial"/>
                <w:color w:val="auto"/>
                <w:sz w:val="20"/>
                <w:szCs w:val="20"/>
              </w:rPr>
            </w:pPr>
          </w:p>
        </w:tc>
        <w:tc>
          <w:tcPr>
            <w:tcW w:w="653" w:type="pct"/>
            <w:tcBorders>
              <w:top w:val="single" w:color="7F7F7F" w:sz="4" w:space="0"/>
              <w:left w:val="single" w:color="7F7F7F" w:sz="4" w:space="0"/>
              <w:bottom w:val="single" w:color="7F7F7F" w:sz="4" w:space="0"/>
              <w:right w:val="single" w:color="7F7F7F" w:sz="4" w:space="0"/>
            </w:tcBorders>
          </w:tcPr>
          <w:p w:rsidRPr="00034781" w:rsidR="00084173" w:rsidP="00A23088" w:rsidRDefault="00084173" w14:paraId="7AF72052" wp14:textId="77777777">
            <w:pPr>
              <w:spacing w:before="40" w:after="40"/>
              <w:rPr>
                <w:rFonts w:ascii="Arial" w:hAnsi="Arial" w:cs="Arial"/>
                <w:sz w:val="20"/>
                <w:szCs w:val="20"/>
              </w:rPr>
            </w:pPr>
            <w:r w:rsidRPr="00034781">
              <w:rPr>
                <w:rFonts w:ascii="Arial" w:hAnsi="Arial" w:cs="Arial"/>
                <w:sz w:val="20"/>
                <w:szCs w:val="20"/>
              </w:rPr>
              <w:t>Locality</w:t>
            </w:r>
          </w:p>
        </w:tc>
        <w:tc>
          <w:tcPr>
            <w:tcW w:w="1071" w:type="pct"/>
            <w:gridSpan w:val="4"/>
            <w:tcBorders>
              <w:top w:val="single" w:color="7F7F7F" w:sz="4" w:space="0"/>
              <w:left w:val="single" w:color="7F7F7F" w:sz="4" w:space="0"/>
              <w:bottom w:val="single" w:color="7F7F7F" w:sz="4" w:space="0"/>
              <w:right w:val="single" w:color="7F7F7F" w:sz="4" w:space="0"/>
            </w:tcBorders>
          </w:tcPr>
          <w:p w:rsidRPr="00034781" w:rsidR="00084173" w:rsidP="00A23088" w:rsidRDefault="001C62D5" w14:paraId="357174B2" wp14:textId="77777777">
            <w:pPr>
              <w:spacing w:before="40" w:after="40"/>
              <w:rPr>
                <w:rFonts w:ascii="Arial" w:hAnsi="Arial" w:cs="Arial"/>
                <w:sz w:val="20"/>
                <w:szCs w:val="20"/>
              </w:rPr>
            </w:pPr>
            <w:r w:rsidRPr="00034781">
              <w:rPr>
                <w:rStyle w:val="PlaceholderText"/>
                <w:rFonts w:ascii="Arial" w:hAnsi="Arial" w:cs="Arial"/>
              </w:rPr>
              <w:t>Enter Locality</w:t>
            </w:r>
          </w:p>
        </w:tc>
        <w:tc>
          <w:tcPr>
            <w:tcW w:w="505" w:type="pct"/>
            <w:gridSpan w:val="2"/>
            <w:tcBorders>
              <w:top w:val="single" w:color="7F7F7F" w:sz="4" w:space="0"/>
              <w:left w:val="single" w:color="7F7F7F" w:sz="4" w:space="0"/>
              <w:bottom w:val="single" w:color="7F7F7F" w:sz="4" w:space="0"/>
              <w:right w:val="single" w:color="7F7F7F" w:sz="4" w:space="0"/>
            </w:tcBorders>
          </w:tcPr>
          <w:p w:rsidRPr="00034781" w:rsidR="00084173" w:rsidP="00A23088" w:rsidRDefault="00084173" w14:paraId="59C3E728" wp14:textId="77777777">
            <w:pPr>
              <w:spacing w:before="40" w:after="40"/>
              <w:rPr>
                <w:rFonts w:ascii="Arial" w:hAnsi="Arial" w:cs="Arial"/>
                <w:sz w:val="20"/>
                <w:szCs w:val="20"/>
              </w:rPr>
            </w:pPr>
            <w:r w:rsidRPr="00034781">
              <w:rPr>
                <w:rFonts w:ascii="Arial" w:hAnsi="Arial" w:cs="Arial"/>
                <w:sz w:val="20"/>
                <w:szCs w:val="20"/>
              </w:rPr>
              <w:t>Village(s)</w:t>
            </w:r>
          </w:p>
        </w:tc>
        <w:tc>
          <w:tcPr>
            <w:tcW w:w="1141" w:type="pct"/>
            <w:gridSpan w:val="2"/>
            <w:tcBorders>
              <w:top w:val="single" w:color="7F7F7F" w:sz="4" w:space="0"/>
              <w:left w:val="single" w:color="7F7F7F" w:sz="4" w:space="0"/>
              <w:bottom w:val="single" w:color="7F7F7F" w:sz="4" w:space="0"/>
              <w:right w:val="single" w:color="7F7F7F" w:sz="4" w:space="0"/>
            </w:tcBorders>
          </w:tcPr>
          <w:p w:rsidRPr="00034781" w:rsidR="00084173" w:rsidP="002E6B73" w:rsidRDefault="001C62D5" w14:paraId="6C4F0B97" wp14:textId="77777777">
            <w:pPr>
              <w:spacing w:before="40" w:after="40"/>
              <w:ind w:left="0"/>
              <w:rPr>
                <w:rFonts w:ascii="Arial" w:hAnsi="Arial" w:cs="Arial"/>
                <w:sz w:val="20"/>
                <w:szCs w:val="20"/>
              </w:rPr>
            </w:pPr>
            <w:r w:rsidRPr="00034781">
              <w:rPr>
                <w:rStyle w:val="PlaceholderText"/>
                <w:rFonts w:ascii="Arial" w:hAnsi="Arial" w:cs="Arial"/>
              </w:rPr>
              <w:t>Enter Villages</w:t>
            </w:r>
          </w:p>
        </w:tc>
      </w:tr>
      <w:tr xmlns:wp14="http://schemas.microsoft.com/office/word/2010/wordml" w:rsidRPr="00034781" w:rsidR="002D3F05" w:rsidTr="002078BA" w14:paraId="5E0790BE" wp14:textId="77777777">
        <w:trPr>
          <w:jc w:val="center"/>
        </w:trPr>
        <w:tc>
          <w:tcPr>
            <w:tcW w:w="229" w:type="pct"/>
            <w:tcBorders>
              <w:top w:val="single" w:color="7F7F7F" w:sz="4" w:space="0"/>
              <w:left w:val="single" w:color="7F7F7F" w:sz="4" w:space="0"/>
              <w:bottom w:val="single" w:color="7F7F7F" w:sz="4" w:space="0"/>
              <w:right w:val="single" w:color="7F7F7F" w:sz="4" w:space="0"/>
            </w:tcBorders>
          </w:tcPr>
          <w:p w:rsidRPr="00034781" w:rsidR="00873EC0" w:rsidP="00873EC0" w:rsidRDefault="00873EC0" w14:paraId="7508E5E4" wp14:textId="77777777">
            <w:pPr>
              <w:pStyle w:val="Heading2"/>
              <w:rPr>
                <w:rFonts w:ascii="Arial" w:hAnsi="Arial" w:cs="Arial"/>
                <w:color w:val="auto"/>
                <w:sz w:val="20"/>
                <w:szCs w:val="20"/>
              </w:rPr>
            </w:pPr>
            <w:r w:rsidRPr="00034781">
              <w:rPr>
                <w:rFonts w:ascii="Arial" w:hAnsi="Arial" w:cs="Arial"/>
                <w:color w:val="auto"/>
                <w:sz w:val="20"/>
                <w:szCs w:val="20"/>
              </w:rPr>
              <w:t>B4</w:t>
            </w:r>
          </w:p>
        </w:tc>
        <w:tc>
          <w:tcPr>
            <w:tcW w:w="1401" w:type="pct"/>
            <w:tcBorders>
              <w:top w:val="single" w:color="7F7F7F" w:sz="4" w:space="0"/>
              <w:left w:val="single" w:color="7F7F7F" w:sz="4" w:space="0"/>
              <w:bottom w:val="single" w:color="7F7F7F" w:sz="4" w:space="0"/>
              <w:right w:val="single" w:color="7F7F7F" w:sz="4" w:space="0"/>
            </w:tcBorders>
          </w:tcPr>
          <w:p w:rsidRPr="00034781" w:rsidR="00873EC0" w:rsidP="00A23088" w:rsidRDefault="00873EC0" w14:paraId="2456F560"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 xml:space="preserve">Project Duration </w:t>
            </w:r>
            <w:r w:rsidRPr="00034781" w:rsidR="00313EF7">
              <w:rPr>
                <w:rFonts w:ascii="Arial" w:hAnsi="Arial" w:cs="Arial"/>
                <w:i/>
                <w:color w:val="auto"/>
                <w:sz w:val="20"/>
                <w:szCs w:val="20"/>
              </w:rPr>
              <w:t xml:space="preserve">(Number of Months – all </w:t>
            </w:r>
            <w:r w:rsidRPr="00034781">
              <w:rPr>
                <w:rFonts w:ascii="Arial" w:hAnsi="Arial" w:cs="Arial"/>
                <w:i/>
                <w:color w:val="auto"/>
                <w:sz w:val="20"/>
                <w:szCs w:val="20"/>
              </w:rPr>
              <w:t>projects should be between 18 – 24 months)</w:t>
            </w:r>
          </w:p>
        </w:tc>
        <w:tc>
          <w:tcPr>
            <w:tcW w:w="3370" w:type="pct"/>
            <w:gridSpan w:val="9"/>
            <w:tcBorders>
              <w:top w:val="single" w:color="7F7F7F" w:sz="4" w:space="0"/>
              <w:left w:val="single" w:color="7F7F7F" w:sz="4" w:space="0"/>
              <w:bottom w:val="single" w:color="7F7F7F" w:sz="4" w:space="0"/>
              <w:right w:val="single" w:color="7F7F7F" w:sz="4" w:space="0"/>
            </w:tcBorders>
          </w:tcPr>
          <w:p w:rsidRPr="00034781" w:rsidR="00873EC0" w:rsidP="00A81E63" w:rsidRDefault="00A81E63" w14:paraId="4ABD1A8E" wp14:textId="77777777">
            <w:pPr>
              <w:spacing w:before="0" w:after="0"/>
              <w:rPr>
                <w:rFonts w:ascii="Arial" w:hAnsi="Arial" w:cs="Arial"/>
                <w:sz w:val="20"/>
                <w:szCs w:val="20"/>
              </w:rPr>
            </w:pPr>
            <w:r w:rsidRPr="00034781">
              <w:rPr>
                <w:rFonts w:ascii="Arial" w:hAnsi="Arial" w:cs="Arial"/>
                <w:sz w:val="20"/>
                <w:szCs w:val="20"/>
              </w:rPr>
              <w:t>24 Months</w:t>
            </w:r>
          </w:p>
        </w:tc>
      </w:tr>
      <w:tr xmlns:wp14="http://schemas.microsoft.com/office/word/2010/wordml" w:rsidRPr="00034781" w:rsidR="00BD377C" w:rsidTr="002078BA" w14:paraId="67E6E133" wp14:textId="77777777">
        <w:trPr>
          <w:trHeight w:val="432"/>
          <w:jc w:val="center"/>
        </w:trPr>
        <w:tc>
          <w:tcPr>
            <w:tcW w:w="229" w:type="pct"/>
            <w:vMerge w:val="restart"/>
            <w:tcBorders>
              <w:top w:val="single" w:color="7F7F7F" w:sz="4" w:space="0"/>
              <w:left w:val="single" w:color="7F7F7F" w:sz="4" w:space="0"/>
              <w:right w:val="single" w:color="7F7F7F" w:sz="4" w:space="0"/>
            </w:tcBorders>
          </w:tcPr>
          <w:p w:rsidRPr="00034781" w:rsidR="00BD377C" w:rsidP="00643A93" w:rsidRDefault="00BD377C" w14:paraId="6B2E56A0" wp14:textId="77777777">
            <w:pPr>
              <w:pStyle w:val="Heading2"/>
              <w:rPr>
                <w:rFonts w:ascii="Arial" w:hAnsi="Arial" w:cs="Arial"/>
                <w:caps/>
                <w:color w:val="auto"/>
                <w:sz w:val="20"/>
                <w:szCs w:val="20"/>
              </w:rPr>
            </w:pPr>
            <w:r w:rsidRPr="00034781">
              <w:rPr>
                <w:rFonts w:ascii="Arial" w:hAnsi="Arial" w:cs="Arial"/>
                <w:caps/>
                <w:color w:val="auto"/>
                <w:sz w:val="20"/>
                <w:szCs w:val="20"/>
              </w:rPr>
              <w:t>B5</w:t>
            </w:r>
          </w:p>
        </w:tc>
        <w:tc>
          <w:tcPr>
            <w:tcW w:w="1401" w:type="pct"/>
            <w:vMerge w:val="restart"/>
            <w:tcBorders>
              <w:top w:val="single" w:color="7F7F7F" w:sz="4" w:space="0"/>
              <w:left w:val="single" w:color="7F7F7F" w:sz="4" w:space="0"/>
              <w:right w:val="single" w:color="7F7F7F" w:sz="4" w:space="0"/>
            </w:tcBorders>
          </w:tcPr>
          <w:p w:rsidRPr="00034781" w:rsidR="00BD377C" w:rsidP="00A23088" w:rsidRDefault="00BD377C" w14:paraId="02255C99"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Does your organization currently have a field office in the state where the project will be implemented?</w:t>
            </w:r>
          </w:p>
        </w:tc>
        <w:tc>
          <w:tcPr>
            <w:tcW w:w="3370" w:type="pct"/>
            <w:gridSpan w:val="9"/>
            <w:tcBorders>
              <w:top w:val="single" w:color="7F7F7F" w:sz="4" w:space="0"/>
              <w:left w:val="single" w:color="7F7F7F" w:sz="4" w:space="0"/>
              <w:bottom w:val="single" w:color="7F7F7F" w:sz="4" w:space="0"/>
              <w:right w:val="single" w:color="7F7F7F" w:sz="4" w:space="0"/>
            </w:tcBorders>
          </w:tcPr>
          <w:p w:rsidRPr="00034781" w:rsidR="00BD377C" w:rsidP="002078BA" w:rsidRDefault="00E921AD" w14:paraId="0972BA17" wp14:textId="77777777">
            <w:pPr>
              <w:spacing w:before="0" w:after="0"/>
              <w:rPr>
                <w:rFonts w:ascii="Arial" w:hAnsi="Arial" w:cs="Arial"/>
              </w:rPr>
            </w:pPr>
            <w:r w:rsidRPr="00A81E63">
              <w:rPr>
                <w:rFonts w:ascii="Segoe UI Symbol" w:hAnsi="Segoe UI Symbol" w:eastAsia="MS Gothic" w:cs="Segoe UI Symbol"/>
                <w:sz w:val="20"/>
                <w:szCs w:val="20"/>
                <w:highlight w:val="darkGray"/>
              </w:rPr>
              <w:t>☐</w:t>
            </w:r>
            <w:r w:rsidRPr="00034781" w:rsidR="00BD377C">
              <w:rPr>
                <w:rFonts w:ascii="Arial" w:hAnsi="Arial" w:cs="Arial"/>
                <w:sz w:val="20"/>
                <w:szCs w:val="20"/>
              </w:rPr>
              <w:t xml:space="preserve">YES               </w:t>
            </w:r>
            <w:r w:rsidRPr="009007EB">
              <w:rPr>
                <w:rFonts w:ascii="Segoe UI Symbol" w:hAnsi="Segoe UI Symbol" w:eastAsia="MS Gothic" w:cs="Segoe UI Symbol"/>
                <w:sz w:val="20"/>
                <w:szCs w:val="20"/>
              </w:rPr>
              <w:t>☐</w:t>
            </w:r>
            <w:r w:rsidRPr="00034781" w:rsidR="00BD377C">
              <w:rPr>
                <w:rFonts w:ascii="Arial" w:hAnsi="Arial" w:cs="Arial"/>
                <w:sz w:val="20"/>
                <w:szCs w:val="20"/>
              </w:rPr>
              <w:t xml:space="preserve">NO </w:t>
            </w:r>
          </w:p>
        </w:tc>
      </w:tr>
      <w:tr xmlns:wp14="http://schemas.microsoft.com/office/word/2010/wordml" w:rsidRPr="00034781" w:rsidR="00BD377C" w:rsidTr="002078BA" w14:paraId="1E3E6BEE" wp14:textId="77777777">
        <w:trPr>
          <w:trHeight w:val="129"/>
          <w:jc w:val="center"/>
        </w:trPr>
        <w:tc>
          <w:tcPr>
            <w:tcW w:w="229" w:type="pct"/>
            <w:vMerge/>
            <w:tcBorders>
              <w:left w:val="single" w:color="7F7F7F" w:sz="4" w:space="0"/>
              <w:right w:val="single" w:color="7F7F7F" w:sz="4" w:space="0"/>
            </w:tcBorders>
          </w:tcPr>
          <w:p w:rsidRPr="00034781" w:rsidR="00BD377C" w:rsidP="00643A93" w:rsidRDefault="00BD377C" w14:paraId="0FB78278" wp14:textId="77777777">
            <w:pPr>
              <w:pStyle w:val="Heading2"/>
              <w:rPr>
                <w:rFonts w:ascii="Arial" w:hAnsi="Arial" w:cs="Arial"/>
                <w:color w:val="auto"/>
                <w:sz w:val="20"/>
                <w:szCs w:val="20"/>
              </w:rPr>
            </w:pPr>
          </w:p>
        </w:tc>
        <w:tc>
          <w:tcPr>
            <w:tcW w:w="1401" w:type="pct"/>
            <w:vMerge/>
            <w:tcBorders>
              <w:left w:val="single" w:color="7F7F7F" w:sz="4" w:space="0"/>
              <w:right w:val="single" w:color="7F7F7F" w:sz="4" w:space="0"/>
            </w:tcBorders>
          </w:tcPr>
          <w:p w:rsidRPr="00034781" w:rsidR="00BD377C" w:rsidP="00A23088" w:rsidRDefault="00BD377C" w14:paraId="1FC39945" wp14:textId="77777777">
            <w:pPr>
              <w:pStyle w:val="Heading2"/>
              <w:spacing w:before="40" w:after="40"/>
              <w:rPr>
                <w:rFonts w:ascii="Arial" w:hAnsi="Arial" w:cs="Arial"/>
                <w:color w:val="auto"/>
                <w:sz w:val="20"/>
                <w:szCs w:val="20"/>
              </w:rPr>
            </w:pPr>
          </w:p>
        </w:tc>
        <w:tc>
          <w:tcPr>
            <w:tcW w:w="653" w:type="pct"/>
            <w:tcBorders>
              <w:top w:val="single" w:color="7F7F7F" w:sz="4" w:space="0"/>
              <w:left w:val="single" w:color="7F7F7F" w:sz="4" w:space="0"/>
              <w:bottom w:val="single" w:color="7F7F7F" w:sz="4" w:space="0"/>
              <w:right w:val="single" w:color="7F7F7F" w:sz="4" w:space="0"/>
            </w:tcBorders>
          </w:tcPr>
          <w:p w:rsidRPr="00034781" w:rsidR="00BD377C" w:rsidP="00A23088" w:rsidRDefault="00BD377C" w14:paraId="6E6137FB" wp14:textId="77777777">
            <w:pPr>
              <w:spacing w:before="40" w:after="40"/>
              <w:rPr>
                <w:rFonts w:ascii="Arial" w:hAnsi="Arial" w:cs="Arial"/>
                <w:sz w:val="20"/>
                <w:szCs w:val="20"/>
              </w:rPr>
            </w:pPr>
            <w:r w:rsidRPr="00034781">
              <w:rPr>
                <w:rFonts w:ascii="Arial" w:hAnsi="Arial" w:cs="Arial"/>
                <w:sz w:val="20"/>
                <w:szCs w:val="20"/>
              </w:rPr>
              <w:t>Address of Field Office</w:t>
            </w:r>
          </w:p>
        </w:tc>
        <w:tc>
          <w:tcPr>
            <w:tcW w:w="2718" w:type="pct"/>
            <w:gridSpan w:val="8"/>
            <w:tcBorders>
              <w:top w:val="single" w:color="7F7F7F" w:sz="4" w:space="0"/>
              <w:left w:val="single" w:color="7F7F7F" w:sz="4" w:space="0"/>
              <w:bottom w:val="single" w:color="7F7F7F" w:sz="4" w:space="0"/>
              <w:right w:val="single" w:color="7F7F7F" w:sz="4" w:space="0"/>
            </w:tcBorders>
          </w:tcPr>
          <w:p w:rsidRPr="00034781" w:rsidR="00BD377C" w:rsidP="00A23088" w:rsidRDefault="00A81E63" w14:paraId="38F8DAD5" wp14:textId="77777777">
            <w:pPr>
              <w:spacing w:before="40" w:after="40"/>
              <w:ind w:left="0"/>
              <w:rPr>
                <w:rFonts w:ascii="Arial" w:hAnsi="Arial" w:cs="Arial"/>
                <w:sz w:val="20"/>
                <w:szCs w:val="20"/>
              </w:rPr>
            </w:pPr>
            <w:r w:rsidRPr="00034781">
              <w:rPr>
                <w:rFonts w:ascii="Arial" w:hAnsi="Arial" w:cs="Arial"/>
                <w:sz w:val="20"/>
                <w:szCs w:val="20"/>
              </w:rPr>
              <w:t>Geneina, West Darfur, Sudan ,Jamarek area, northwest UNICEF office ,house no 5,blouk no 6</w:t>
            </w:r>
          </w:p>
        </w:tc>
      </w:tr>
      <w:tr xmlns:wp14="http://schemas.microsoft.com/office/word/2010/wordml" w:rsidRPr="00034781" w:rsidR="002E6B73" w:rsidTr="002078BA" w14:paraId="1060C8F4" wp14:textId="77777777">
        <w:trPr>
          <w:trHeight w:val="129"/>
          <w:jc w:val="center"/>
        </w:trPr>
        <w:tc>
          <w:tcPr>
            <w:tcW w:w="229" w:type="pct"/>
            <w:vMerge/>
            <w:tcBorders>
              <w:left w:val="single" w:color="7F7F7F" w:sz="4" w:space="0"/>
              <w:right w:val="single" w:color="7F7F7F" w:sz="4" w:space="0"/>
            </w:tcBorders>
          </w:tcPr>
          <w:p w:rsidRPr="00034781" w:rsidR="00313EF7" w:rsidP="00643A93" w:rsidRDefault="00313EF7" w14:paraId="0562CB0E" wp14:textId="77777777">
            <w:pPr>
              <w:pStyle w:val="Heading2"/>
              <w:rPr>
                <w:rFonts w:ascii="Arial" w:hAnsi="Arial" w:cs="Arial"/>
                <w:color w:val="auto"/>
                <w:sz w:val="20"/>
                <w:szCs w:val="20"/>
              </w:rPr>
            </w:pPr>
          </w:p>
        </w:tc>
        <w:tc>
          <w:tcPr>
            <w:tcW w:w="1401" w:type="pct"/>
            <w:vMerge/>
            <w:tcBorders>
              <w:left w:val="single" w:color="7F7F7F" w:sz="4" w:space="0"/>
              <w:right w:val="single" w:color="7F7F7F" w:sz="4" w:space="0"/>
            </w:tcBorders>
          </w:tcPr>
          <w:p w:rsidRPr="00034781" w:rsidR="00313EF7" w:rsidP="00A23088" w:rsidRDefault="00313EF7" w14:paraId="34CE0A41" wp14:textId="77777777">
            <w:pPr>
              <w:pStyle w:val="Heading2"/>
              <w:spacing w:before="40" w:after="40"/>
              <w:rPr>
                <w:rFonts w:ascii="Arial" w:hAnsi="Arial" w:cs="Arial"/>
                <w:color w:val="auto"/>
                <w:sz w:val="20"/>
                <w:szCs w:val="20"/>
              </w:rPr>
            </w:pPr>
          </w:p>
        </w:tc>
        <w:tc>
          <w:tcPr>
            <w:tcW w:w="653" w:type="pct"/>
            <w:tcBorders>
              <w:top w:val="single" w:color="7F7F7F" w:sz="4" w:space="0"/>
              <w:left w:val="single" w:color="7F7F7F" w:sz="4" w:space="0"/>
              <w:bottom w:val="single" w:color="7F7F7F" w:sz="4" w:space="0"/>
              <w:right w:val="single" w:color="7F7F7F" w:sz="4" w:space="0"/>
            </w:tcBorders>
          </w:tcPr>
          <w:p w:rsidRPr="00034781" w:rsidR="00313EF7" w:rsidP="00A23088" w:rsidRDefault="00313EF7" w14:paraId="72116A17" wp14:textId="77777777">
            <w:pPr>
              <w:spacing w:before="40" w:after="40"/>
              <w:rPr>
                <w:rFonts w:ascii="Arial" w:hAnsi="Arial" w:cs="Arial"/>
                <w:sz w:val="20"/>
                <w:szCs w:val="20"/>
              </w:rPr>
            </w:pPr>
            <w:r w:rsidRPr="00034781">
              <w:rPr>
                <w:rFonts w:ascii="Arial" w:hAnsi="Arial" w:cs="Arial"/>
                <w:sz w:val="20"/>
                <w:szCs w:val="20"/>
              </w:rPr>
              <w:t>When established?</w:t>
            </w:r>
          </w:p>
        </w:tc>
        <w:tc>
          <w:tcPr>
            <w:tcW w:w="929" w:type="pct"/>
            <w:gridSpan w:val="3"/>
            <w:tcBorders>
              <w:top w:val="single" w:color="7F7F7F" w:sz="4" w:space="0"/>
              <w:left w:val="single" w:color="7F7F7F" w:sz="4" w:space="0"/>
              <w:bottom w:val="single" w:color="7F7F7F" w:sz="4" w:space="0"/>
            </w:tcBorders>
          </w:tcPr>
          <w:p w:rsidRPr="00034781" w:rsidR="00313EF7" w:rsidP="00A81E63" w:rsidRDefault="00A81E63" w14:paraId="3CDDCB03" wp14:textId="77777777">
            <w:pPr>
              <w:spacing w:before="40" w:after="40"/>
              <w:ind w:left="0"/>
              <w:rPr>
                <w:rFonts w:ascii="Arial" w:hAnsi="Arial" w:cs="Arial"/>
                <w:sz w:val="20"/>
                <w:szCs w:val="20"/>
              </w:rPr>
            </w:pPr>
            <w:r w:rsidRPr="00034781">
              <w:rPr>
                <w:rFonts w:ascii="Arial" w:hAnsi="Arial" w:cs="Arial"/>
                <w:sz w:val="20"/>
                <w:szCs w:val="20"/>
              </w:rPr>
              <w:t>2007</w:t>
            </w:r>
          </w:p>
        </w:tc>
        <w:tc>
          <w:tcPr>
            <w:tcW w:w="880" w:type="pct"/>
            <w:gridSpan w:val="4"/>
            <w:tcBorders>
              <w:top w:val="single" w:color="7F7F7F" w:sz="4" w:space="0"/>
              <w:left w:val="single" w:color="7F7F7F" w:sz="4" w:space="0"/>
              <w:bottom w:val="single" w:color="7F7F7F" w:sz="4" w:space="0"/>
              <w:right w:val="single" w:color="auto" w:sz="4" w:space="0"/>
            </w:tcBorders>
            <w:shd w:val="clear" w:color="auto" w:fill="auto"/>
          </w:tcPr>
          <w:p w:rsidRPr="00034781" w:rsidR="00313EF7" w:rsidP="00A23088" w:rsidRDefault="00313EF7" w14:paraId="00273B58" wp14:textId="77777777">
            <w:pPr>
              <w:spacing w:before="40" w:after="40"/>
              <w:rPr>
                <w:rFonts w:ascii="Arial" w:hAnsi="Arial" w:cs="Arial"/>
                <w:sz w:val="20"/>
                <w:szCs w:val="20"/>
              </w:rPr>
            </w:pPr>
            <w:r w:rsidRPr="00034781">
              <w:rPr>
                <w:rFonts w:ascii="Arial" w:hAnsi="Arial" w:cs="Arial"/>
                <w:sz w:val="20"/>
                <w:szCs w:val="20"/>
              </w:rPr>
              <w:t>Number of Staff:</w:t>
            </w:r>
          </w:p>
        </w:tc>
        <w:tc>
          <w:tcPr>
            <w:tcW w:w="908" w:type="pct"/>
            <w:tcBorders>
              <w:top w:val="single" w:color="auto" w:sz="4" w:space="0"/>
              <w:left w:val="single" w:color="auto" w:sz="4" w:space="0"/>
              <w:bottom w:val="single" w:color="auto" w:sz="4" w:space="0"/>
              <w:right w:val="single" w:color="auto" w:sz="4" w:space="0"/>
            </w:tcBorders>
            <w:shd w:val="clear" w:color="auto" w:fill="auto"/>
          </w:tcPr>
          <w:p w:rsidRPr="00034781" w:rsidR="00313EF7" w:rsidP="00A81E63" w:rsidRDefault="00A81E63" w14:paraId="36334656" wp14:textId="77777777">
            <w:pPr>
              <w:spacing w:before="40" w:after="40"/>
              <w:ind w:left="0"/>
              <w:rPr>
                <w:rFonts w:ascii="Arial" w:hAnsi="Arial" w:cs="Arial"/>
                <w:sz w:val="20"/>
                <w:szCs w:val="20"/>
              </w:rPr>
            </w:pPr>
            <w:r w:rsidRPr="00034781">
              <w:rPr>
                <w:rFonts w:ascii="Arial" w:hAnsi="Arial" w:cs="Arial"/>
                <w:sz w:val="20"/>
                <w:szCs w:val="20"/>
              </w:rPr>
              <w:t>26</w:t>
            </w:r>
          </w:p>
        </w:tc>
      </w:tr>
      <w:tr xmlns:wp14="http://schemas.microsoft.com/office/word/2010/wordml" w:rsidRPr="00034781" w:rsidR="002D3F05" w:rsidTr="002078BA" w14:paraId="286B9ED2" wp14:textId="77777777">
        <w:trPr>
          <w:jc w:val="center"/>
        </w:trPr>
        <w:tc>
          <w:tcPr>
            <w:tcW w:w="229" w:type="pct"/>
            <w:tcBorders>
              <w:top w:val="single" w:color="7F7F7F" w:sz="4" w:space="0"/>
              <w:left w:val="single" w:color="7F7F7F" w:sz="4" w:space="0"/>
              <w:bottom w:val="single" w:color="7F7F7F" w:sz="4" w:space="0"/>
              <w:right w:val="single" w:color="7F7F7F" w:sz="4" w:space="0"/>
            </w:tcBorders>
          </w:tcPr>
          <w:p w:rsidRPr="00034781" w:rsidR="00873EC0" w:rsidP="00873EC0" w:rsidRDefault="00BD377C" w14:paraId="1A1A5792" wp14:textId="77777777">
            <w:pPr>
              <w:pStyle w:val="Heading2"/>
              <w:rPr>
                <w:rFonts w:ascii="Arial" w:hAnsi="Arial" w:cs="Arial"/>
                <w:color w:val="auto"/>
                <w:sz w:val="20"/>
                <w:szCs w:val="20"/>
              </w:rPr>
            </w:pPr>
            <w:r w:rsidRPr="00034781">
              <w:rPr>
                <w:rFonts w:ascii="Arial" w:hAnsi="Arial" w:cs="Arial"/>
                <w:color w:val="auto"/>
                <w:sz w:val="20"/>
                <w:szCs w:val="20"/>
              </w:rPr>
              <w:t>B6</w:t>
            </w:r>
          </w:p>
        </w:tc>
        <w:tc>
          <w:tcPr>
            <w:tcW w:w="1401" w:type="pct"/>
            <w:tcBorders>
              <w:top w:val="single" w:color="7F7F7F" w:sz="4" w:space="0"/>
              <w:left w:val="single" w:color="7F7F7F" w:sz="4" w:space="0"/>
              <w:bottom w:val="single" w:color="7F7F7F" w:sz="4" w:space="0"/>
              <w:right w:val="single" w:color="7F7F7F" w:sz="4" w:space="0"/>
            </w:tcBorders>
          </w:tcPr>
          <w:p w:rsidRPr="00034781" w:rsidR="00873EC0" w:rsidP="00A23088" w:rsidRDefault="00873EC0" w14:paraId="41F66E22"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Estimated Project Budget</w:t>
            </w:r>
            <w:r w:rsidRPr="00034781" w:rsidR="00E921AD">
              <w:rPr>
                <w:rFonts w:ascii="Arial" w:hAnsi="Arial" w:cs="Arial"/>
                <w:color w:val="auto"/>
                <w:sz w:val="20"/>
                <w:szCs w:val="20"/>
              </w:rPr>
              <w:t>in USD</w:t>
            </w:r>
          </w:p>
        </w:tc>
        <w:tc>
          <w:tcPr>
            <w:tcW w:w="3370" w:type="pct"/>
            <w:gridSpan w:val="9"/>
            <w:tcBorders>
              <w:top w:val="single" w:color="7F7F7F" w:sz="4" w:space="0"/>
              <w:left w:val="single" w:color="7F7F7F" w:sz="4" w:space="0"/>
              <w:bottom w:val="single" w:color="7F7F7F" w:sz="4" w:space="0"/>
              <w:right w:val="single" w:color="7F7F7F" w:sz="4" w:space="0"/>
            </w:tcBorders>
          </w:tcPr>
          <w:p w:rsidRPr="00034781" w:rsidR="00873EC0" w:rsidP="00A81E63" w:rsidRDefault="00A81E63" w14:paraId="6BC23AF6" wp14:textId="77777777">
            <w:pPr>
              <w:spacing w:before="40" w:after="40"/>
              <w:rPr>
                <w:rFonts w:ascii="Arial" w:hAnsi="Arial" w:cs="Arial"/>
                <w:sz w:val="20"/>
                <w:szCs w:val="20"/>
              </w:rPr>
            </w:pPr>
            <w:r w:rsidRPr="00034781">
              <w:rPr>
                <w:rFonts w:ascii="Arial" w:hAnsi="Arial" w:cs="Arial"/>
                <w:sz w:val="20"/>
                <w:szCs w:val="20"/>
              </w:rPr>
              <w:t>$250,000</w:t>
            </w:r>
          </w:p>
        </w:tc>
      </w:tr>
      <w:tr xmlns:wp14="http://schemas.microsoft.com/office/word/2010/wordml" w:rsidRPr="00034781" w:rsidR="002D3F05" w:rsidTr="002078BA" w14:paraId="45FB6C4B" wp14:textId="77777777">
        <w:trPr>
          <w:trHeight w:val="129"/>
          <w:jc w:val="center"/>
        </w:trPr>
        <w:tc>
          <w:tcPr>
            <w:tcW w:w="229" w:type="pct"/>
            <w:vMerge w:val="restart"/>
            <w:tcBorders>
              <w:top w:val="single" w:color="7F7F7F" w:sz="4" w:space="0"/>
              <w:left w:val="single" w:color="7F7F7F" w:sz="4" w:space="0"/>
              <w:right w:val="single" w:color="7F7F7F" w:sz="4" w:space="0"/>
            </w:tcBorders>
          </w:tcPr>
          <w:p w:rsidRPr="00034781" w:rsidR="002D3F05" w:rsidP="00873EC0" w:rsidRDefault="00BD377C" w14:paraId="7E3EBCA3" wp14:textId="77777777">
            <w:pPr>
              <w:pStyle w:val="Heading2"/>
              <w:rPr>
                <w:rFonts w:ascii="Arial" w:hAnsi="Arial" w:cs="Arial"/>
                <w:color w:val="auto"/>
                <w:sz w:val="20"/>
                <w:szCs w:val="20"/>
              </w:rPr>
            </w:pPr>
            <w:r w:rsidRPr="00034781">
              <w:rPr>
                <w:rFonts w:ascii="Arial" w:hAnsi="Arial" w:cs="Arial"/>
                <w:color w:val="auto"/>
                <w:sz w:val="20"/>
                <w:szCs w:val="20"/>
              </w:rPr>
              <w:t>B7</w:t>
            </w:r>
          </w:p>
        </w:tc>
        <w:tc>
          <w:tcPr>
            <w:tcW w:w="1401" w:type="pct"/>
            <w:vMerge w:val="restart"/>
            <w:tcBorders>
              <w:top w:val="single" w:color="7F7F7F" w:sz="4" w:space="0"/>
              <w:left w:val="single" w:color="7F7F7F" w:sz="4" w:space="0"/>
              <w:right w:val="single" w:color="7F7F7F" w:sz="4" w:space="0"/>
            </w:tcBorders>
          </w:tcPr>
          <w:p w:rsidRPr="00034781" w:rsidR="002D3F05" w:rsidP="00A23088" w:rsidRDefault="002D3F05" w14:paraId="6C800E4C"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National Partner</w:t>
            </w:r>
            <w:r w:rsidRPr="00034781" w:rsidR="008A1D28">
              <w:rPr>
                <w:rFonts w:ascii="Arial" w:hAnsi="Arial" w:cs="Arial"/>
                <w:color w:val="auto"/>
                <w:sz w:val="20"/>
                <w:szCs w:val="20"/>
              </w:rPr>
              <w:t>(s)</w:t>
            </w:r>
            <w:r w:rsidRPr="00034781" w:rsidR="00F562DF">
              <w:rPr>
                <w:rFonts w:ascii="Arial" w:hAnsi="Arial" w:cs="Arial"/>
                <w:color w:val="auto"/>
                <w:sz w:val="20"/>
                <w:szCs w:val="20"/>
              </w:rPr>
              <w:t xml:space="preserve"> – Window 1 only</w:t>
            </w:r>
          </w:p>
        </w:tc>
        <w:tc>
          <w:tcPr>
            <w:tcW w:w="653" w:type="pct"/>
            <w:tcBorders>
              <w:top w:val="single" w:color="7F7F7F" w:sz="4" w:space="0"/>
              <w:left w:val="single" w:color="7F7F7F" w:sz="4" w:space="0"/>
              <w:bottom w:val="single" w:color="7F7F7F" w:sz="4" w:space="0"/>
              <w:right w:val="single" w:color="7F7F7F" w:sz="4" w:space="0"/>
            </w:tcBorders>
          </w:tcPr>
          <w:p w:rsidRPr="00034781" w:rsidR="002D3F05" w:rsidP="00A23088" w:rsidRDefault="002D3F05" w14:paraId="0D909AED" wp14:textId="77777777">
            <w:pPr>
              <w:spacing w:before="40" w:after="40"/>
              <w:rPr>
                <w:rFonts w:ascii="Arial" w:hAnsi="Arial" w:cs="Arial"/>
                <w:sz w:val="20"/>
                <w:szCs w:val="20"/>
              </w:rPr>
            </w:pPr>
            <w:r w:rsidRPr="00034781">
              <w:rPr>
                <w:rFonts w:ascii="Arial" w:hAnsi="Arial" w:cs="Arial"/>
                <w:sz w:val="20"/>
                <w:szCs w:val="20"/>
              </w:rPr>
              <w:t>Name</w:t>
            </w:r>
          </w:p>
        </w:tc>
        <w:tc>
          <w:tcPr>
            <w:tcW w:w="2718" w:type="pct"/>
            <w:gridSpan w:val="8"/>
            <w:tcBorders>
              <w:top w:val="single" w:color="7F7F7F" w:sz="4" w:space="0"/>
              <w:left w:val="single" w:color="7F7F7F" w:sz="4" w:space="0"/>
              <w:bottom w:val="single" w:color="7F7F7F" w:sz="4" w:space="0"/>
              <w:right w:val="single" w:color="7F7F7F" w:sz="4" w:space="0"/>
            </w:tcBorders>
          </w:tcPr>
          <w:p w:rsidRPr="00034781" w:rsidR="002D3F05" w:rsidP="00A23088" w:rsidRDefault="002078BA" w14:paraId="07C03B2C" wp14:textId="77777777">
            <w:pPr>
              <w:spacing w:before="40" w:after="40"/>
              <w:rPr>
                <w:rFonts w:ascii="Arial" w:hAnsi="Arial" w:cs="Arial"/>
                <w:sz w:val="20"/>
                <w:szCs w:val="20"/>
              </w:rPr>
            </w:pPr>
            <w:r w:rsidRPr="00034781">
              <w:rPr>
                <w:rStyle w:val="PlaceholderText"/>
                <w:rFonts w:ascii="Arial" w:hAnsi="Arial" w:cs="Arial"/>
              </w:rPr>
              <w:t>Enter name of each sub-recipient</w:t>
            </w:r>
          </w:p>
        </w:tc>
      </w:tr>
      <w:tr xmlns:wp14="http://schemas.microsoft.com/office/word/2010/wordml" w:rsidRPr="00034781" w:rsidR="002D3F05" w:rsidTr="002078BA" w14:paraId="66856C17" wp14:textId="77777777">
        <w:trPr>
          <w:trHeight w:val="128"/>
          <w:jc w:val="center"/>
        </w:trPr>
        <w:tc>
          <w:tcPr>
            <w:tcW w:w="229" w:type="pct"/>
            <w:vMerge/>
            <w:tcBorders>
              <w:left w:val="single" w:color="7F7F7F" w:sz="4" w:space="0"/>
              <w:right w:val="single" w:color="7F7F7F" w:sz="4" w:space="0"/>
            </w:tcBorders>
          </w:tcPr>
          <w:p w:rsidRPr="00034781" w:rsidR="002D3F05" w:rsidP="00873EC0" w:rsidRDefault="002D3F05" w14:paraId="62EBF3C5" wp14:textId="77777777">
            <w:pPr>
              <w:pStyle w:val="Heading2"/>
              <w:rPr>
                <w:rFonts w:ascii="Arial" w:hAnsi="Arial" w:cs="Arial"/>
                <w:color w:val="auto"/>
                <w:sz w:val="20"/>
                <w:szCs w:val="20"/>
              </w:rPr>
            </w:pPr>
          </w:p>
        </w:tc>
        <w:tc>
          <w:tcPr>
            <w:tcW w:w="1401" w:type="pct"/>
            <w:vMerge/>
            <w:tcBorders>
              <w:left w:val="single" w:color="7F7F7F" w:sz="4" w:space="0"/>
              <w:right w:val="single" w:color="7F7F7F" w:sz="4" w:space="0"/>
            </w:tcBorders>
          </w:tcPr>
          <w:p w:rsidRPr="00034781" w:rsidR="002D3F05" w:rsidP="00A23088" w:rsidRDefault="002D3F05" w14:paraId="6D98A12B" wp14:textId="77777777">
            <w:pPr>
              <w:pStyle w:val="Heading2"/>
              <w:spacing w:before="40" w:after="40"/>
              <w:rPr>
                <w:rFonts w:ascii="Arial" w:hAnsi="Arial" w:cs="Arial"/>
                <w:color w:val="auto"/>
                <w:sz w:val="20"/>
                <w:szCs w:val="20"/>
              </w:rPr>
            </w:pPr>
          </w:p>
        </w:tc>
        <w:tc>
          <w:tcPr>
            <w:tcW w:w="653" w:type="pct"/>
            <w:tcBorders>
              <w:top w:val="single" w:color="7F7F7F" w:sz="4" w:space="0"/>
              <w:left w:val="single" w:color="7F7F7F" w:sz="4" w:space="0"/>
              <w:bottom w:val="single" w:color="7F7F7F" w:sz="4" w:space="0"/>
              <w:right w:val="single" w:color="7F7F7F" w:sz="4" w:space="0"/>
            </w:tcBorders>
          </w:tcPr>
          <w:p w:rsidRPr="00034781" w:rsidR="002D3F05" w:rsidP="00A23088" w:rsidRDefault="002D3F05" w14:paraId="4A4E659D" wp14:textId="77777777">
            <w:pPr>
              <w:spacing w:before="40" w:after="40"/>
              <w:rPr>
                <w:rFonts w:ascii="Arial" w:hAnsi="Arial" w:cs="Arial"/>
                <w:sz w:val="20"/>
                <w:szCs w:val="20"/>
              </w:rPr>
            </w:pPr>
            <w:r w:rsidRPr="00034781">
              <w:rPr>
                <w:rFonts w:ascii="Arial" w:hAnsi="Arial" w:cs="Arial"/>
                <w:sz w:val="20"/>
                <w:szCs w:val="20"/>
              </w:rPr>
              <w:t xml:space="preserve">Registration </w:t>
            </w:r>
          </w:p>
        </w:tc>
        <w:tc>
          <w:tcPr>
            <w:tcW w:w="2718" w:type="pct"/>
            <w:gridSpan w:val="8"/>
            <w:tcBorders>
              <w:top w:val="single" w:color="7F7F7F" w:sz="4" w:space="0"/>
              <w:left w:val="single" w:color="7F7F7F" w:sz="4" w:space="0"/>
              <w:bottom w:val="single" w:color="7F7F7F" w:sz="4" w:space="0"/>
              <w:right w:val="single" w:color="7F7F7F" w:sz="4" w:space="0"/>
            </w:tcBorders>
          </w:tcPr>
          <w:p w:rsidRPr="00034781" w:rsidR="002D3F05" w:rsidP="00A23088" w:rsidRDefault="002078BA" w14:paraId="4D021296" wp14:textId="77777777">
            <w:pPr>
              <w:spacing w:before="40" w:after="40"/>
              <w:rPr>
                <w:rFonts w:ascii="Arial" w:hAnsi="Arial" w:cs="Arial"/>
                <w:sz w:val="20"/>
                <w:szCs w:val="20"/>
              </w:rPr>
            </w:pPr>
            <w:r w:rsidRPr="00034781">
              <w:rPr>
                <w:rStyle w:val="PlaceholderText"/>
                <w:rFonts w:ascii="Arial" w:hAnsi="Arial" w:cs="Arial"/>
              </w:rPr>
              <w:t>Enter registration information</w:t>
            </w:r>
          </w:p>
        </w:tc>
      </w:tr>
      <w:tr xmlns:wp14="http://schemas.microsoft.com/office/word/2010/wordml" w:rsidRPr="00034781" w:rsidR="002078BA" w:rsidTr="002078BA" w14:paraId="0387433C" wp14:textId="77777777">
        <w:trPr>
          <w:trHeight w:val="193"/>
          <w:jc w:val="center"/>
        </w:trPr>
        <w:tc>
          <w:tcPr>
            <w:tcW w:w="229" w:type="pct"/>
            <w:vMerge w:val="restart"/>
            <w:tcBorders>
              <w:top w:val="single" w:color="7F7F7F" w:sz="4" w:space="0"/>
              <w:left w:val="single" w:color="7F7F7F" w:sz="4" w:space="0"/>
              <w:right w:val="single" w:color="7F7F7F" w:sz="4" w:space="0"/>
            </w:tcBorders>
          </w:tcPr>
          <w:p w:rsidRPr="00034781" w:rsidR="00496ACB" w:rsidP="00496ACB" w:rsidRDefault="00BD377C" w14:paraId="315A01A5" wp14:textId="77777777">
            <w:pPr>
              <w:pStyle w:val="Heading2"/>
              <w:rPr>
                <w:rFonts w:ascii="Arial" w:hAnsi="Arial" w:cs="Arial"/>
                <w:caps/>
                <w:color w:val="auto"/>
                <w:sz w:val="20"/>
                <w:szCs w:val="20"/>
              </w:rPr>
            </w:pPr>
            <w:r w:rsidRPr="00034781">
              <w:rPr>
                <w:rFonts w:ascii="Arial" w:hAnsi="Arial" w:cs="Arial"/>
                <w:caps/>
                <w:color w:val="auto"/>
                <w:sz w:val="20"/>
                <w:szCs w:val="20"/>
              </w:rPr>
              <w:t>B8</w:t>
            </w:r>
          </w:p>
        </w:tc>
        <w:tc>
          <w:tcPr>
            <w:tcW w:w="1401" w:type="pct"/>
            <w:vMerge w:val="restart"/>
            <w:tcBorders>
              <w:top w:val="single" w:color="7F7F7F" w:sz="4" w:space="0"/>
              <w:left w:val="single" w:color="7F7F7F" w:sz="4" w:space="0"/>
              <w:right w:val="single" w:color="7F7F7F" w:sz="4" w:space="0"/>
            </w:tcBorders>
          </w:tcPr>
          <w:p w:rsidRPr="00034781" w:rsidR="00496ACB" w:rsidP="00A23088" w:rsidRDefault="00BD377C" w14:paraId="676D4A8C" wp14:textId="77777777">
            <w:pPr>
              <w:pStyle w:val="Heading2"/>
              <w:spacing w:before="40" w:after="40"/>
              <w:rPr>
                <w:rFonts w:ascii="Arial" w:hAnsi="Arial" w:cs="Arial"/>
                <w:color w:val="auto"/>
                <w:sz w:val="20"/>
                <w:szCs w:val="20"/>
              </w:rPr>
            </w:pPr>
            <w:r w:rsidRPr="00034781">
              <w:rPr>
                <w:rFonts w:ascii="Arial" w:hAnsi="Arial" w:cs="Arial"/>
                <w:color w:val="auto"/>
                <w:sz w:val="20"/>
                <w:szCs w:val="20"/>
              </w:rPr>
              <w:t xml:space="preserve">Results: </w:t>
            </w:r>
            <w:r w:rsidRPr="00034781" w:rsidR="00496ACB">
              <w:rPr>
                <w:rFonts w:ascii="Arial" w:hAnsi="Arial" w:cs="Arial"/>
                <w:color w:val="auto"/>
                <w:sz w:val="20"/>
                <w:szCs w:val="20"/>
              </w:rPr>
              <w:t>Which of the DCPSF Results Framework Outputs will your Project Proposal address?</w:t>
            </w:r>
          </w:p>
        </w:tc>
        <w:tc>
          <w:tcPr>
            <w:tcW w:w="653" w:type="pct"/>
            <w:tcBorders>
              <w:top w:val="single" w:color="7F7F7F" w:sz="4" w:space="0"/>
              <w:left w:val="single" w:color="7F7F7F" w:sz="4" w:space="0"/>
              <w:bottom w:val="single" w:color="7F7F7F" w:sz="4" w:space="0"/>
              <w:right w:val="single" w:color="7F7F7F" w:sz="4" w:space="0"/>
            </w:tcBorders>
          </w:tcPr>
          <w:p w:rsidRPr="00034781" w:rsidR="00496ACB" w:rsidP="00496ACB" w:rsidRDefault="00496ACB" w14:paraId="0B33E456" wp14:textId="77777777">
            <w:pPr>
              <w:rPr>
                <w:rFonts w:ascii="Arial" w:hAnsi="Arial" w:cs="Arial"/>
                <w:sz w:val="20"/>
                <w:szCs w:val="20"/>
              </w:rPr>
            </w:pPr>
            <w:r w:rsidRPr="00034781">
              <w:rPr>
                <w:rFonts w:ascii="Arial" w:hAnsi="Arial" w:cs="Arial"/>
                <w:sz w:val="20"/>
                <w:szCs w:val="20"/>
              </w:rPr>
              <w:t>Output 1</w:t>
            </w:r>
          </w:p>
        </w:tc>
        <w:tc>
          <w:tcPr>
            <w:tcW w:w="561" w:type="pct"/>
            <w:gridSpan w:val="2"/>
            <w:tcBorders>
              <w:top w:val="single" w:color="7F7F7F" w:sz="4" w:space="0"/>
              <w:left w:val="single" w:color="7F7F7F" w:sz="4" w:space="0"/>
              <w:bottom w:val="single" w:color="7F7F7F" w:sz="4" w:space="0"/>
              <w:right w:val="single" w:color="7F7F7F" w:sz="4" w:space="0"/>
            </w:tcBorders>
          </w:tcPr>
          <w:p w:rsidRPr="00034781" w:rsidR="00496ACB" w:rsidP="00496ACB" w:rsidRDefault="00496ACB" w14:paraId="1914EC07" wp14:textId="77777777">
            <w:pPr>
              <w:rPr>
                <w:rFonts w:ascii="Arial" w:hAnsi="Arial" w:cs="Arial"/>
                <w:sz w:val="20"/>
                <w:szCs w:val="20"/>
              </w:rPr>
            </w:pPr>
            <w:r w:rsidRPr="00034781">
              <w:rPr>
                <w:rFonts w:ascii="Arial" w:hAnsi="Arial" w:cs="Arial"/>
                <w:sz w:val="20"/>
                <w:szCs w:val="20"/>
              </w:rPr>
              <w:t>Output 2</w:t>
            </w:r>
          </w:p>
        </w:tc>
        <w:tc>
          <w:tcPr>
            <w:tcW w:w="601" w:type="pct"/>
            <w:gridSpan w:val="3"/>
            <w:tcBorders>
              <w:top w:val="single" w:color="7F7F7F" w:sz="4" w:space="0"/>
              <w:left w:val="single" w:color="7F7F7F" w:sz="4" w:space="0"/>
              <w:bottom w:val="single" w:color="7F7F7F" w:sz="4" w:space="0"/>
              <w:right w:val="single" w:color="7F7F7F" w:sz="4" w:space="0"/>
            </w:tcBorders>
          </w:tcPr>
          <w:p w:rsidRPr="00034781" w:rsidR="00496ACB" w:rsidP="00496ACB" w:rsidRDefault="00496ACB" w14:paraId="38D729B0" wp14:textId="77777777">
            <w:pPr>
              <w:rPr>
                <w:rFonts w:ascii="Arial" w:hAnsi="Arial" w:cs="Arial"/>
                <w:sz w:val="20"/>
                <w:szCs w:val="20"/>
              </w:rPr>
            </w:pPr>
            <w:r w:rsidRPr="00034781">
              <w:rPr>
                <w:rFonts w:ascii="Arial" w:hAnsi="Arial" w:cs="Arial"/>
                <w:sz w:val="20"/>
                <w:szCs w:val="20"/>
              </w:rPr>
              <w:t>Output 3</w:t>
            </w:r>
          </w:p>
        </w:tc>
        <w:tc>
          <w:tcPr>
            <w:tcW w:w="647" w:type="pct"/>
            <w:gridSpan w:val="2"/>
            <w:tcBorders>
              <w:top w:val="single" w:color="7F7F7F" w:sz="4" w:space="0"/>
              <w:left w:val="single" w:color="7F7F7F" w:sz="4" w:space="0"/>
              <w:bottom w:val="single" w:color="7F7F7F" w:sz="4" w:space="0"/>
              <w:right w:val="single" w:color="7F7F7F" w:sz="4" w:space="0"/>
            </w:tcBorders>
          </w:tcPr>
          <w:p w:rsidRPr="00034781" w:rsidR="00496ACB" w:rsidP="00496ACB" w:rsidRDefault="00496ACB" w14:paraId="676C8380" wp14:textId="77777777">
            <w:pPr>
              <w:rPr>
                <w:rFonts w:ascii="Arial" w:hAnsi="Arial" w:cs="Arial"/>
                <w:sz w:val="20"/>
                <w:szCs w:val="20"/>
              </w:rPr>
            </w:pPr>
            <w:r w:rsidRPr="00034781">
              <w:rPr>
                <w:rFonts w:ascii="Arial" w:hAnsi="Arial" w:cs="Arial"/>
                <w:sz w:val="20"/>
                <w:szCs w:val="20"/>
              </w:rPr>
              <w:t>Output 4</w:t>
            </w:r>
          </w:p>
        </w:tc>
        <w:tc>
          <w:tcPr>
            <w:tcW w:w="908" w:type="pct"/>
            <w:tcBorders>
              <w:top w:val="single" w:color="7F7F7F" w:sz="4" w:space="0"/>
              <w:left w:val="single" w:color="7F7F7F" w:sz="4" w:space="0"/>
              <w:bottom w:val="single" w:color="7F7F7F" w:sz="4" w:space="0"/>
              <w:right w:val="single" w:color="7F7F7F" w:sz="4" w:space="0"/>
            </w:tcBorders>
          </w:tcPr>
          <w:p w:rsidRPr="00034781" w:rsidR="00496ACB" w:rsidP="00496ACB" w:rsidRDefault="00496ACB" w14:paraId="1D4A8C68" wp14:textId="77777777">
            <w:pPr>
              <w:rPr>
                <w:rFonts w:ascii="Arial" w:hAnsi="Arial" w:cs="Arial"/>
                <w:sz w:val="20"/>
                <w:szCs w:val="20"/>
              </w:rPr>
            </w:pPr>
            <w:r w:rsidRPr="00034781">
              <w:rPr>
                <w:rFonts w:ascii="Arial" w:hAnsi="Arial" w:cs="Arial"/>
                <w:sz w:val="20"/>
                <w:szCs w:val="20"/>
              </w:rPr>
              <w:t>OTHER (please list)</w:t>
            </w:r>
          </w:p>
        </w:tc>
      </w:tr>
      <w:tr xmlns:wp14="http://schemas.microsoft.com/office/word/2010/wordml" w:rsidRPr="00034781" w:rsidR="002078BA" w:rsidTr="002078BA" w14:paraId="5E2C08FF" wp14:textId="77777777">
        <w:trPr>
          <w:trHeight w:val="192"/>
          <w:jc w:val="center"/>
        </w:trPr>
        <w:tc>
          <w:tcPr>
            <w:tcW w:w="229" w:type="pct"/>
            <w:vMerge/>
            <w:tcBorders>
              <w:left w:val="single" w:color="7F7F7F" w:sz="4" w:space="0"/>
              <w:bottom w:val="single" w:color="auto" w:sz="4" w:space="0"/>
              <w:right w:val="single" w:color="7F7F7F" w:sz="4" w:space="0"/>
            </w:tcBorders>
          </w:tcPr>
          <w:p w:rsidRPr="00034781" w:rsidR="00496ACB" w:rsidP="00496ACB" w:rsidRDefault="00496ACB" w14:paraId="2946DB82" wp14:textId="77777777">
            <w:pPr>
              <w:pStyle w:val="Heading2"/>
              <w:rPr>
                <w:rFonts w:ascii="Arial" w:hAnsi="Arial" w:cs="Arial"/>
                <w:caps/>
                <w:color w:val="auto"/>
                <w:sz w:val="20"/>
                <w:szCs w:val="20"/>
              </w:rPr>
            </w:pPr>
          </w:p>
        </w:tc>
        <w:tc>
          <w:tcPr>
            <w:tcW w:w="1401" w:type="pct"/>
            <w:vMerge/>
            <w:tcBorders>
              <w:left w:val="single" w:color="7F7F7F" w:sz="4" w:space="0"/>
              <w:bottom w:val="single" w:color="auto" w:sz="4" w:space="0"/>
              <w:right w:val="single" w:color="7F7F7F" w:sz="4" w:space="0"/>
            </w:tcBorders>
          </w:tcPr>
          <w:p w:rsidRPr="00034781" w:rsidR="00496ACB" w:rsidP="00496ACB" w:rsidRDefault="00496ACB" w14:paraId="5997CC1D" wp14:textId="77777777">
            <w:pPr>
              <w:pStyle w:val="Heading2"/>
              <w:rPr>
                <w:rFonts w:ascii="Arial" w:hAnsi="Arial" w:cs="Arial"/>
                <w:color w:val="auto"/>
                <w:sz w:val="20"/>
                <w:szCs w:val="20"/>
              </w:rPr>
            </w:pPr>
          </w:p>
        </w:tc>
        <w:tc>
          <w:tcPr>
            <w:tcW w:w="653" w:type="pct"/>
            <w:tcBorders>
              <w:top w:val="single" w:color="7F7F7F" w:sz="4" w:space="0"/>
              <w:left w:val="single" w:color="7F7F7F" w:sz="4" w:space="0"/>
              <w:bottom w:val="single" w:color="auto" w:sz="4" w:space="0"/>
              <w:right w:val="single" w:color="7F7F7F" w:sz="4" w:space="0"/>
            </w:tcBorders>
          </w:tcPr>
          <w:p w:rsidRPr="00034781" w:rsidR="00496ACB" w:rsidP="002078BA" w:rsidRDefault="002078BA" w14:paraId="0D1C84E6" wp14:textId="77777777">
            <w:pPr>
              <w:jc w:val="center"/>
              <w:rPr>
                <w:rFonts w:ascii="Arial" w:hAnsi="Arial" w:cs="Arial"/>
                <w:sz w:val="20"/>
                <w:szCs w:val="20"/>
              </w:rPr>
            </w:pPr>
            <w:r w:rsidRPr="00A81E63">
              <w:rPr>
                <w:rFonts w:ascii="Segoe UI Symbol" w:hAnsi="Segoe UI Symbol" w:eastAsia="MS Gothic" w:cs="Segoe UI Symbol"/>
                <w:sz w:val="20"/>
                <w:szCs w:val="20"/>
                <w:highlight w:val="darkGray"/>
              </w:rPr>
              <w:t>☐</w:t>
            </w:r>
          </w:p>
        </w:tc>
        <w:tc>
          <w:tcPr>
            <w:tcW w:w="561" w:type="pct"/>
            <w:gridSpan w:val="2"/>
            <w:tcBorders>
              <w:top w:val="single" w:color="7F7F7F" w:sz="4" w:space="0"/>
              <w:left w:val="single" w:color="7F7F7F" w:sz="4" w:space="0"/>
              <w:bottom w:val="single" w:color="auto" w:sz="4" w:space="0"/>
              <w:right w:val="single" w:color="7F7F7F" w:sz="4" w:space="0"/>
            </w:tcBorders>
          </w:tcPr>
          <w:p w:rsidRPr="00034781" w:rsidR="00496ACB" w:rsidP="00496ACB" w:rsidRDefault="002078BA" w14:paraId="412DD878" wp14:textId="77777777">
            <w:pPr>
              <w:jc w:val="center"/>
              <w:rPr>
                <w:rFonts w:ascii="Arial" w:hAnsi="Arial" w:cs="Arial"/>
                <w:sz w:val="20"/>
                <w:szCs w:val="20"/>
              </w:rPr>
            </w:pPr>
            <w:r w:rsidRPr="00A81E63">
              <w:rPr>
                <w:rFonts w:ascii="Segoe UI Symbol" w:hAnsi="Segoe UI Symbol" w:eastAsia="MS Gothic" w:cs="Segoe UI Symbol"/>
                <w:sz w:val="20"/>
                <w:szCs w:val="20"/>
                <w:highlight w:val="darkGray"/>
              </w:rPr>
              <w:t>☐</w:t>
            </w:r>
          </w:p>
        </w:tc>
        <w:tc>
          <w:tcPr>
            <w:tcW w:w="601" w:type="pct"/>
            <w:gridSpan w:val="3"/>
            <w:tcBorders>
              <w:top w:val="single" w:color="7F7F7F" w:sz="4" w:space="0"/>
              <w:left w:val="single" w:color="7F7F7F" w:sz="4" w:space="0"/>
              <w:bottom w:val="single" w:color="auto" w:sz="4" w:space="0"/>
              <w:right w:val="single" w:color="7F7F7F" w:sz="4" w:space="0"/>
            </w:tcBorders>
          </w:tcPr>
          <w:p w:rsidRPr="00034781" w:rsidR="00496ACB" w:rsidP="00496ACB" w:rsidRDefault="002078BA" w14:paraId="4053F9D1" wp14:textId="77777777">
            <w:pPr>
              <w:jc w:val="center"/>
              <w:rPr>
                <w:rFonts w:ascii="Arial" w:hAnsi="Arial" w:cs="Arial"/>
                <w:sz w:val="20"/>
                <w:szCs w:val="20"/>
              </w:rPr>
            </w:pPr>
            <w:r w:rsidRPr="00A81E63">
              <w:rPr>
                <w:rFonts w:ascii="Segoe UI Symbol" w:hAnsi="Segoe UI Symbol" w:eastAsia="MS Gothic" w:cs="Segoe UI Symbol"/>
                <w:sz w:val="20"/>
                <w:szCs w:val="20"/>
                <w:highlight w:val="darkGray"/>
              </w:rPr>
              <w:t>☐</w:t>
            </w:r>
          </w:p>
        </w:tc>
        <w:tc>
          <w:tcPr>
            <w:tcW w:w="647" w:type="pct"/>
            <w:gridSpan w:val="2"/>
            <w:tcBorders>
              <w:top w:val="single" w:color="7F7F7F" w:sz="4" w:space="0"/>
              <w:left w:val="single" w:color="7F7F7F" w:sz="4" w:space="0"/>
              <w:bottom w:val="single" w:color="auto" w:sz="4" w:space="0"/>
              <w:right w:val="single" w:color="7F7F7F" w:sz="4" w:space="0"/>
            </w:tcBorders>
          </w:tcPr>
          <w:p w:rsidRPr="00034781" w:rsidR="00496ACB" w:rsidP="00496ACB" w:rsidRDefault="002078BA" w14:paraId="14E8EB90" wp14:textId="77777777">
            <w:pPr>
              <w:jc w:val="center"/>
              <w:rPr>
                <w:rFonts w:ascii="Arial" w:hAnsi="Arial" w:cs="Arial"/>
                <w:sz w:val="20"/>
                <w:szCs w:val="20"/>
              </w:rPr>
            </w:pPr>
            <w:r w:rsidRPr="009007EB">
              <w:rPr>
                <w:rFonts w:ascii="Segoe UI Symbol" w:hAnsi="Segoe UI Symbol" w:eastAsia="MS Gothic" w:cs="Segoe UI Symbol"/>
                <w:sz w:val="20"/>
                <w:szCs w:val="20"/>
              </w:rPr>
              <w:t>☐</w:t>
            </w:r>
          </w:p>
        </w:tc>
        <w:tc>
          <w:tcPr>
            <w:tcW w:w="908" w:type="pct"/>
            <w:tcBorders>
              <w:top w:val="single" w:color="7F7F7F" w:sz="4" w:space="0"/>
              <w:left w:val="single" w:color="7F7F7F" w:sz="4" w:space="0"/>
              <w:bottom w:val="single" w:color="auto" w:sz="4" w:space="0"/>
              <w:right w:val="single" w:color="7F7F7F" w:sz="4" w:space="0"/>
            </w:tcBorders>
          </w:tcPr>
          <w:p w:rsidRPr="00034781" w:rsidR="00496ACB" w:rsidP="00496ACB" w:rsidRDefault="00A15942" w14:paraId="1E5C8E8D" wp14:textId="77777777">
            <w:pPr>
              <w:rPr>
                <w:rFonts w:ascii="Arial" w:hAnsi="Arial" w:cs="Arial"/>
                <w:sz w:val="20"/>
                <w:szCs w:val="20"/>
              </w:rPr>
            </w:pPr>
            <w:r w:rsidRPr="00034781">
              <w:rPr>
                <w:rStyle w:val="PlaceholderText"/>
                <w:rFonts w:ascii="Arial" w:hAnsi="Arial" w:cs="Arial"/>
              </w:rPr>
              <w:t>enter</w:t>
            </w:r>
          </w:p>
        </w:tc>
      </w:tr>
      <w:tr xmlns:wp14="http://schemas.microsoft.com/office/word/2010/wordml" w:rsidRPr="00034781" w:rsidR="00C05001" w:rsidTr="00386E70" w14:paraId="77193B7F" wp14:textId="77777777">
        <w:tblPrEx>
          <w:tblBorders>
            <w:top w:val="single" w:color="7F7F7F" w:sz="4" w:space="0"/>
            <w:bottom w:val="single" w:color="7F7F7F" w:sz="4" w:space="0"/>
            <w:insideH w:val="single" w:color="7F7F7F" w:sz="4" w:space="0"/>
          </w:tblBorders>
        </w:tblPrEx>
        <w:trPr>
          <w:jc w:val="center"/>
        </w:trPr>
        <w:tc>
          <w:tcPr>
            <w:tcW w:w="5000" w:type="pct"/>
            <w:gridSpan w:val="11"/>
            <w:tcBorders>
              <w:top w:val="single" w:color="auto" w:sz="4" w:space="0"/>
              <w:left w:val="single" w:color="auto" w:sz="4" w:space="0"/>
              <w:bottom w:val="single" w:color="auto" w:sz="4" w:space="0"/>
              <w:right w:val="single" w:color="auto" w:sz="4" w:space="0"/>
            </w:tcBorders>
            <w:shd w:val="clear" w:color="auto" w:fill="E7E6E6"/>
          </w:tcPr>
          <w:p w:rsidRPr="00034781" w:rsidR="00084173" w:rsidP="00C16A99" w:rsidRDefault="00C16A99" w14:paraId="143C1720" wp14:textId="77777777">
            <w:pPr>
              <w:jc w:val="center"/>
              <w:rPr>
                <w:rFonts w:ascii="Arial" w:hAnsi="Arial" w:cs="Arial"/>
                <w:sz w:val="20"/>
                <w:szCs w:val="20"/>
              </w:rPr>
            </w:pPr>
            <w:r w:rsidRPr="00034781">
              <w:rPr>
                <w:rFonts w:ascii="Arial" w:hAnsi="Arial" w:cs="Arial"/>
                <w:smallCaps/>
                <w:sz w:val="22"/>
                <w:szCs w:val="22"/>
              </w:rPr>
              <w:t>Summary of Concept Note</w:t>
            </w:r>
          </w:p>
        </w:tc>
      </w:tr>
      <w:tr xmlns:wp14="http://schemas.microsoft.com/office/word/2010/wordml" w:rsidRPr="00034781" w:rsidR="00C05001" w:rsidTr="002078BA" w14:paraId="30CB086E" wp14:textId="77777777">
        <w:tblPrEx>
          <w:tblBorders>
            <w:top w:val="single" w:color="7F7F7F" w:sz="4" w:space="0"/>
            <w:bottom w:val="single" w:color="7F7F7F" w:sz="4" w:space="0"/>
            <w:insideH w:val="single" w:color="7F7F7F" w:sz="4" w:space="0"/>
          </w:tblBorders>
        </w:tblPrEx>
        <w:trPr>
          <w:trHeight w:val="386"/>
          <w:jc w:val="center"/>
        </w:trPr>
        <w:tc>
          <w:tcPr>
            <w:tcW w:w="229" w:type="pct"/>
            <w:vMerge w:val="restart"/>
            <w:tcBorders>
              <w:top w:val="single" w:color="auto" w:sz="4" w:space="0"/>
              <w:left w:val="single" w:color="7F7F7F" w:sz="4" w:space="0"/>
              <w:right w:val="single" w:color="auto" w:sz="4" w:space="0"/>
            </w:tcBorders>
          </w:tcPr>
          <w:p w:rsidRPr="00034781" w:rsidR="00C05001" w:rsidP="00643A93" w:rsidRDefault="00BD377C" w14:paraId="7BCC7238" wp14:textId="77777777">
            <w:pPr>
              <w:pStyle w:val="Heading2"/>
              <w:rPr>
                <w:rFonts w:ascii="Arial" w:hAnsi="Arial" w:cs="Arial"/>
                <w:color w:val="auto"/>
                <w:sz w:val="20"/>
                <w:szCs w:val="20"/>
              </w:rPr>
            </w:pPr>
            <w:r w:rsidRPr="00034781">
              <w:rPr>
                <w:rFonts w:ascii="Arial" w:hAnsi="Arial" w:cs="Arial"/>
                <w:color w:val="auto"/>
                <w:sz w:val="20"/>
                <w:szCs w:val="20"/>
              </w:rPr>
              <w:t>B9</w:t>
            </w:r>
          </w:p>
        </w:tc>
        <w:tc>
          <w:tcPr>
            <w:tcW w:w="4771" w:type="pct"/>
            <w:gridSpan w:val="10"/>
            <w:tcBorders>
              <w:top w:val="single" w:color="auto" w:sz="4" w:space="0"/>
              <w:left w:val="single" w:color="auto" w:sz="4" w:space="0"/>
              <w:bottom w:val="single" w:color="auto" w:sz="4" w:space="0"/>
              <w:right w:val="single" w:color="auto" w:sz="4" w:space="0"/>
            </w:tcBorders>
          </w:tcPr>
          <w:p w:rsidRPr="00034781" w:rsidR="00C05001" w:rsidP="00C05001" w:rsidRDefault="00C05001" w14:paraId="647CF5F2" wp14:textId="77777777">
            <w:pPr>
              <w:rPr>
                <w:rFonts w:ascii="Arial" w:hAnsi="Arial" w:cs="Arial"/>
                <w:sz w:val="20"/>
                <w:szCs w:val="20"/>
              </w:rPr>
            </w:pPr>
            <w:r w:rsidRPr="00034781">
              <w:rPr>
                <w:rFonts w:ascii="Arial" w:hAnsi="Arial" w:cs="Arial"/>
                <w:sz w:val="20"/>
                <w:szCs w:val="20"/>
              </w:rPr>
              <w:t>Executive Su</w:t>
            </w:r>
            <w:r w:rsidRPr="00034781" w:rsidR="009316E6">
              <w:rPr>
                <w:rFonts w:ascii="Arial" w:hAnsi="Arial" w:cs="Arial"/>
                <w:sz w:val="20"/>
                <w:szCs w:val="20"/>
              </w:rPr>
              <w:t xml:space="preserve">mmary. </w:t>
            </w:r>
            <w:r w:rsidRPr="00034781" w:rsidR="005E564D">
              <w:rPr>
                <w:rFonts w:ascii="Arial" w:hAnsi="Arial" w:cs="Arial"/>
                <w:sz w:val="20"/>
                <w:szCs w:val="20"/>
              </w:rPr>
              <w:t xml:space="preserve">Provide a concise executive summary of the </w:t>
            </w:r>
            <w:r w:rsidRPr="00034781" w:rsidR="008A1D28">
              <w:rPr>
                <w:rFonts w:ascii="Arial" w:hAnsi="Arial" w:cs="Arial"/>
                <w:sz w:val="20"/>
                <w:szCs w:val="20"/>
              </w:rPr>
              <w:t>project,</w:t>
            </w:r>
            <w:r w:rsidRPr="00034781" w:rsidR="005E564D">
              <w:rPr>
                <w:rFonts w:ascii="Arial" w:hAnsi="Arial" w:cs="Arial"/>
                <w:sz w:val="20"/>
                <w:szCs w:val="20"/>
              </w:rPr>
              <w:t xml:space="preserve"> including what specific results you intend to achieve.</w:t>
            </w:r>
          </w:p>
        </w:tc>
      </w:tr>
      <w:tr xmlns:wp14="http://schemas.microsoft.com/office/word/2010/wordml" w:rsidRPr="00034781" w:rsidR="00C05001" w:rsidTr="002078BA" w14:paraId="602E8FB6" wp14:textId="77777777">
        <w:tblPrEx>
          <w:tblBorders>
            <w:top w:val="single" w:color="7F7F7F" w:sz="4" w:space="0"/>
            <w:bottom w:val="single" w:color="7F7F7F" w:sz="4" w:space="0"/>
            <w:insideH w:val="single" w:color="7F7F7F" w:sz="4" w:space="0"/>
          </w:tblBorders>
        </w:tblPrEx>
        <w:trPr>
          <w:trHeight w:val="1547"/>
          <w:jc w:val="center"/>
        </w:trPr>
        <w:tc>
          <w:tcPr>
            <w:tcW w:w="229" w:type="pct"/>
            <w:vMerge/>
            <w:tcBorders>
              <w:left w:val="single" w:color="7F7F7F" w:sz="4" w:space="0"/>
              <w:right w:val="single" w:color="auto" w:sz="4" w:space="0"/>
            </w:tcBorders>
          </w:tcPr>
          <w:p w:rsidRPr="00034781" w:rsidR="00C05001" w:rsidP="00643A93" w:rsidRDefault="00C05001" w14:paraId="110FFD37" wp14:textId="77777777">
            <w:pPr>
              <w:pStyle w:val="Heading2"/>
              <w:rPr>
                <w:rFonts w:ascii="Arial" w:hAnsi="Arial" w:cs="Arial"/>
                <w:color w:val="auto"/>
                <w:sz w:val="20"/>
                <w:szCs w:val="20"/>
              </w:rPr>
            </w:pPr>
          </w:p>
        </w:tc>
        <w:tc>
          <w:tcPr>
            <w:tcW w:w="4771" w:type="pct"/>
            <w:gridSpan w:val="10"/>
            <w:tcBorders>
              <w:top w:val="single" w:color="auto" w:sz="4" w:space="0"/>
              <w:left w:val="single" w:color="auto" w:sz="4" w:space="0"/>
              <w:bottom w:val="single" w:color="auto" w:sz="4" w:space="0"/>
              <w:right w:val="single" w:color="auto" w:sz="4" w:space="0"/>
            </w:tcBorders>
          </w:tcPr>
          <w:p w:rsidRPr="00075A59" w:rsidR="00075A59" w:rsidP="00075A59" w:rsidRDefault="00320C0E" w14:paraId="251622D2" wp14:textId="77777777">
            <w:pPr>
              <w:jc w:val="lowKashida"/>
              <w:rPr>
                <w:rFonts w:cs="Calibri"/>
                <w:sz w:val="20"/>
                <w:szCs w:val="20"/>
              </w:rPr>
            </w:pPr>
            <w:r w:rsidRPr="00034781">
              <w:rPr>
                <w:rFonts w:ascii="Arial" w:hAnsi="Arial" w:cs="Arial"/>
                <w:sz w:val="20"/>
                <w:szCs w:val="20"/>
              </w:rPr>
              <w:t>ANSWER HERE:</w:t>
            </w:r>
            <w:r w:rsidRPr="00034781" w:rsidR="00BB4E9F">
              <w:t xml:space="preserve"> </w:t>
            </w:r>
            <w:r w:rsidRPr="00075A59" w:rsidR="00075A59">
              <w:rPr>
                <w:rFonts w:cs="Calibri"/>
                <w:sz w:val="20"/>
                <w:szCs w:val="20"/>
              </w:rPr>
              <w:t xml:space="preserve">The project area mentioned above accommodate different ethnic </w:t>
            </w:r>
            <w:r w:rsidR="00027DB6">
              <w:rPr>
                <w:rFonts w:cs="Calibri"/>
                <w:sz w:val="20"/>
                <w:szCs w:val="20"/>
              </w:rPr>
              <w:t>gro</w:t>
            </w:r>
            <w:r w:rsidR="00577923">
              <w:rPr>
                <w:rFonts w:cs="Calibri"/>
                <w:sz w:val="20"/>
                <w:szCs w:val="20"/>
              </w:rPr>
              <w:t>ups</w:t>
            </w:r>
            <w:r w:rsidRPr="00075A59" w:rsidR="00075A59">
              <w:rPr>
                <w:rFonts w:cs="Calibri"/>
                <w:sz w:val="20"/>
                <w:szCs w:val="20"/>
              </w:rPr>
              <w:t xml:space="preserve">, they </w:t>
            </w:r>
            <w:r w:rsidRPr="00075A59" w:rsidR="007409BF">
              <w:rPr>
                <w:rFonts w:cs="Calibri"/>
                <w:sz w:val="20"/>
                <w:szCs w:val="20"/>
              </w:rPr>
              <w:t>are living</w:t>
            </w:r>
            <w:r w:rsidRPr="00075A59" w:rsidR="00075A59">
              <w:rPr>
                <w:rFonts w:cs="Calibri"/>
                <w:sz w:val="20"/>
                <w:szCs w:val="20"/>
              </w:rPr>
              <w:t xml:space="preserve"> together in similar living condition, the practices to improve the living condition of the IDPs, </w:t>
            </w:r>
            <w:r w:rsidR="00577923">
              <w:rPr>
                <w:rFonts w:cs="Calibri"/>
                <w:sz w:val="20"/>
                <w:szCs w:val="20"/>
              </w:rPr>
              <w:t>r</w:t>
            </w:r>
            <w:r w:rsidRPr="00075A59" w:rsidR="00075A59">
              <w:rPr>
                <w:rFonts w:cs="Calibri"/>
                <w:sz w:val="20"/>
                <w:szCs w:val="20"/>
              </w:rPr>
              <w:t xml:space="preserve">eturnees and </w:t>
            </w:r>
            <w:r w:rsidR="00577923">
              <w:rPr>
                <w:rFonts w:cs="Calibri"/>
                <w:sz w:val="20"/>
                <w:szCs w:val="20"/>
              </w:rPr>
              <w:t>r</w:t>
            </w:r>
            <w:r w:rsidRPr="00075A59" w:rsidR="00075A59">
              <w:rPr>
                <w:rFonts w:cs="Calibri"/>
                <w:sz w:val="20"/>
                <w:szCs w:val="20"/>
              </w:rPr>
              <w:t>efugees in the area, the government encouraged them to focus in the general agriculture, but unfortunately the land still used by pastoralist as (agriculture, housing).</w:t>
            </w:r>
          </w:p>
          <w:p w:rsidRPr="00075A59" w:rsidR="00075A59" w:rsidP="00075A59" w:rsidRDefault="00075A59" w14:paraId="245C6700" wp14:textId="77777777">
            <w:pPr>
              <w:jc w:val="lowKashida"/>
              <w:rPr>
                <w:rFonts w:cs="Calibri"/>
                <w:sz w:val="20"/>
                <w:szCs w:val="20"/>
              </w:rPr>
            </w:pPr>
            <w:r w:rsidRPr="00075A59">
              <w:rPr>
                <w:rFonts w:cs="Calibri"/>
                <w:sz w:val="20"/>
                <w:szCs w:val="20"/>
              </w:rPr>
              <w:t>This situation had created a conflict between the returnees and pastoralist, with absen</w:t>
            </w:r>
            <w:r w:rsidR="00577923">
              <w:rPr>
                <w:rFonts w:cs="Calibri"/>
                <w:sz w:val="20"/>
                <w:szCs w:val="20"/>
              </w:rPr>
              <w:t>ce of</w:t>
            </w:r>
            <w:r w:rsidRPr="00075A59">
              <w:rPr>
                <w:rFonts w:cs="Calibri"/>
                <w:sz w:val="20"/>
                <w:szCs w:val="20"/>
              </w:rPr>
              <w:t xml:space="preserve"> rule of law</w:t>
            </w:r>
            <w:r w:rsidR="00577923">
              <w:rPr>
                <w:rFonts w:cs="Calibri"/>
                <w:sz w:val="20"/>
                <w:szCs w:val="20"/>
              </w:rPr>
              <w:t>,</w:t>
            </w:r>
            <w:r w:rsidRPr="00075A59">
              <w:rPr>
                <w:rFonts w:cs="Calibri"/>
                <w:sz w:val="20"/>
                <w:szCs w:val="20"/>
              </w:rPr>
              <w:t xml:space="preserve"> little interaction takes place between nomads and returnees and relations are characterized by fear and hostility</w:t>
            </w:r>
            <w:r w:rsidR="00027DB6">
              <w:rPr>
                <w:rFonts w:cs="Calibri"/>
                <w:sz w:val="20"/>
                <w:szCs w:val="20"/>
              </w:rPr>
              <w:t>,</w:t>
            </w:r>
            <w:r w:rsidRPr="00075A59">
              <w:rPr>
                <w:rFonts w:cs="Calibri"/>
                <w:sz w:val="20"/>
                <w:szCs w:val="20"/>
              </w:rPr>
              <w:t xml:space="preserve"> land occupation</w:t>
            </w:r>
            <w:r w:rsidR="00027DB6">
              <w:rPr>
                <w:rFonts w:cs="Calibri"/>
                <w:sz w:val="20"/>
                <w:szCs w:val="20"/>
              </w:rPr>
              <w:t>,</w:t>
            </w:r>
            <w:r w:rsidRPr="00075A59">
              <w:rPr>
                <w:rFonts w:cs="Calibri"/>
                <w:sz w:val="20"/>
                <w:szCs w:val="20"/>
              </w:rPr>
              <w:t xml:space="preserve"> farm destruction, </w:t>
            </w:r>
            <w:r w:rsidR="00027DB6">
              <w:rPr>
                <w:rFonts w:cs="Calibri"/>
                <w:sz w:val="20"/>
                <w:szCs w:val="20"/>
              </w:rPr>
              <w:t>a</w:t>
            </w:r>
            <w:r w:rsidRPr="00075A59">
              <w:rPr>
                <w:rFonts w:cs="Calibri"/>
                <w:sz w:val="20"/>
                <w:szCs w:val="20"/>
              </w:rPr>
              <w:t>bsence of conflict management and justice mechanisms</w:t>
            </w:r>
            <w:r w:rsidR="00027DB6">
              <w:rPr>
                <w:rFonts w:cs="Calibri"/>
                <w:sz w:val="20"/>
                <w:szCs w:val="20"/>
              </w:rPr>
              <w:t>,</w:t>
            </w:r>
            <w:r w:rsidRPr="00075A59">
              <w:rPr>
                <w:rFonts w:cs="Calibri"/>
                <w:sz w:val="20"/>
                <w:szCs w:val="20"/>
              </w:rPr>
              <w:t xml:space="preserve"> conflict over natural resources and lack of services. Despite the fact that the conflict, had enable residents and pastoralist to live together without the help of the government </w:t>
            </w:r>
            <w:r w:rsidR="00027DB6">
              <w:rPr>
                <w:rFonts w:cs="Calibri"/>
                <w:sz w:val="20"/>
                <w:szCs w:val="20"/>
              </w:rPr>
              <w:t xml:space="preserve">and being </w:t>
            </w:r>
            <w:r w:rsidRPr="00075A59">
              <w:rPr>
                <w:rFonts w:cs="Calibri"/>
                <w:sz w:val="20"/>
                <w:szCs w:val="20"/>
              </w:rPr>
              <w:t xml:space="preserve">motivated by the existing relations before the war but conflicts have been going on </w:t>
            </w:r>
            <w:r w:rsidR="00027DB6">
              <w:rPr>
                <w:rFonts w:cs="Calibri"/>
                <w:sz w:val="20"/>
                <w:szCs w:val="20"/>
              </w:rPr>
              <w:t xml:space="preserve">from </w:t>
            </w:r>
            <w:r w:rsidRPr="00075A59">
              <w:rPr>
                <w:rFonts w:cs="Calibri"/>
                <w:sz w:val="20"/>
                <w:szCs w:val="20"/>
              </w:rPr>
              <w:t xml:space="preserve">time to time especially in the harvest season and the summer when water is scarce </w:t>
            </w:r>
            <w:r w:rsidRPr="00075A59" w:rsidR="001838E9">
              <w:rPr>
                <w:rFonts w:cs="Calibri"/>
                <w:sz w:val="20"/>
                <w:szCs w:val="20"/>
              </w:rPr>
              <w:t>in</w:t>
            </w:r>
            <w:r w:rsidRPr="00075A59">
              <w:rPr>
                <w:rFonts w:cs="Calibri"/>
                <w:sz w:val="20"/>
                <w:szCs w:val="20"/>
              </w:rPr>
              <w:t xml:space="preserve"> the past months the region has witnessed violent incidents that have led to death and increased tension because of the local administration delay in dealing with occasional frictions. Despite the progress </w:t>
            </w:r>
            <w:r w:rsidRPr="00075A59" w:rsidR="001838E9">
              <w:rPr>
                <w:rFonts w:cs="Calibri"/>
                <w:sz w:val="20"/>
                <w:szCs w:val="20"/>
              </w:rPr>
              <w:t>made through</w:t>
            </w:r>
            <w:r w:rsidRPr="00075A59">
              <w:rPr>
                <w:rFonts w:cs="Calibri"/>
                <w:sz w:val="20"/>
                <w:szCs w:val="20"/>
              </w:rPr>
              <w:t xml:space="preserve"> the projects implemented with the support by DCPSF in addressing the problems that exist</w:t>
            </w:r>
            <w:r w:rsidR="001838E9">
              <w:rPr>
                <w:rFonts w:cs="Calibri"/>
                <w:sz w:val="20"/>
                <w:szCs w:val="20"/>
              </w:rPr>
              <w:t>,</w:t>
            </w:r>
            <w:r w:rsidRPr="00075A59">
              <w:rPr>
                <w:rFonts w:cs="Calibri"/>
                <w:sz w:val="20"/>
                <w:szCs w:val="20"/>
              </w:rPr>
              <w:t xml:space="preserve"> professionally there is gap areas need to intervene because they cannot reach this committees</w:t>
            </w:r>
          </w:p>
          <w:p w:rsidRPr="00075A59" w:rsidR="00075A59" w:rsidP="00075A59" w:rsidRDefault="00075A59" w14:paraId="78443C01" wp14:textId="77777777">
            <w:pPr>
              <w:jc w:val="lowKashida"/>
              <w:rPr>
                <w:rFonts w:cs="Calibri"/>
                <w:sz w:val="20"/>
                <w:szCs w:val="20"/>
              </w:rPr>
            </w:pPr>
            <w:r w:rsidRPr="00075A59">
              <w:rPr>
                <w:rFonts w:cs="Calibri"/>
                <w:sz w:val="20"/>
                <w:szCs w:val="20"/>
              </w:rPr>
              <w:t xml:space="preserve">Specific result: </w:t>
            </w:r>
          </w:p>
          <w:p w:rsidRPr="00075A59" w:rsidR="00075A59" w:rsidP="00075A59" w:rsidRDefault="00075A59" w14:paraId="3CB8EE85" wp14:textId="77777777">
            <w:pPr>
              <w:jc w:val="lowKashida"/>
              <w:rPr>
                <w:rFonts w:cs="Calibri"/>
                <w:sz w:val="20"/>
                <w:szCs w:val="20"/>
              </w:rPr>
            </w:pPr>
            <w:r w:rsidRPr="00075A59">
              <w:rPr>
                <w:rFonts w:cs="Calibri"/>
                <w:sz w:val="20"/>
                <w:szCs w:val="20"/>
              </w:rPr>
              <w:t xml:space="preserve">All have been stimulated and contributed to building peace and confidence in a peaceful community, Community members who have been sampled indicate that confidence is restored, Community initiatives that provide cooperative income-generating opportunities, Community, Members confirm on restoring migration routes It was agreed to make use of the resources available fairly. The community has become more active towards the opportunities to enhance the quality of life for everyone in the region. </w:t>
            </w:r>
          </w:p>
          <w:p w:rsidRPr="00034781" w:rsidR="00C05001" w:rsidP="00075A59" w:rsidRDefault="00075A59" w14:paraId="1B408297" wp14:textId="77777777">
            <w:pPr>
              <w:jc w:val="lowKashida"/>
              <w:rPr>
                <w:rFonts w:ascii="Arial" w:hAnsi="Arial" w:cs="Arial"/>
                <w:sz w:val="20"/>
                <w:szCs w:val="20"/>
              </w:rPr>
            </w:pPr>
            <w:r w:rsidRPr="00075A59">
              <w:rPr>
                <w:rFonts w:cs="Calibri"/>
                <w:sz w:val="20"/>
                <w:szCs w:val="20"/>
              </w:rPr>
              <w:t>The community more open and inclusive where welcome and able to exp</w:t>
            </w:r>
            <w:r>
              <w:rPr>
                <w:rFonts w:cs="Calibri"/>
                <w:sz w:val="20"/>
                <w:szCs w:val="20"/>
              </w:rPr>
              <w:t>ress their identity and culture</w:t>
            </w:r>
            <w:r w:rsidRPr="008B2390" w:rsidR="00BB4E9F">
              <w:rPr>
                <w:rFonts w:cs="Calibri"/>
                <w:sz w:val="20"/>
                <w:szCs w:val="20"/>
              </w:rPr>
              <w:t>.</w:t>
            </w:r>
          </w:p>
        </w:tc>
      </w:tr>
    </w:tbl>
    <w:p xmlns:wp14="http://schemas.microsoft.com/office/word/2010/wordml" w:rsidRPr="009007EB" w:rsidR="00C16A99" w:rsidP="0003640C" w:rsidRDefault="00C16A99" w14:paraId="6B699379" wp14:textId="77777777">
      <w:pPr>
        <w:rPr>
          <w:rFonts w:ascii="Arial" w:hAnsi="Arial" w:cs="Arial"/>
          <w:sz w:val="22"/>
          <w:szCs w:val="22"/>
        </w:rPr>
      </w:pPr>
    </w:p>
    <w:p xmlns:wp14="http://schemas.microsoft.com/office/word/2010/wordml" w:rsidRPr="009007EB" w:rsidR="001F00EC" w:rsidRDefault="00C16A99" w14:paraId="3FE9F23F" wp14:textId="77777777">
      <w:pPr>
        <w:spacing w:before="0" w:after="200" w:line="276" w:lineRule="auto"/>
        <w:ind w:left="0" w:right="0"/>
        <w:rPr>
          <w:rFonts w:ascii="Arial" w:hAnsi="Arial" w:cs="Arial"/>
        </w:rPr>
      </w:pPr>
      <w:r w:rsidRPr="009007EB">
        <w:rPr>
          <w:rFonts w:ascii="Arial" w:hAnsi="Arial" w:cs="Arial"/>
        </w:rPr>
        <w:br w:type="page"/>
      </w:r>
    </w:p>
    <w:p xmlns:wp14="http://schemas.microsoft.com/office/word/2010/wordml" w:rsidRPr="009007EB" w:rsidR="00C16A99" w:rsidP="00C16A99" w:rsidRDefault="00C16A99" w14:paraId="1F72F646" wp14:textId="77777777">
      <w:pPr>
        <w:rPr>
          <w:rFonts w:ascii="Arial" w:hAnsi="Arial" w:cs="Arial"/>
        </w:rPr>
      </w:pPr>
    </w:p>
    <w:p xmlns:wp14="http://schemas.microsoft.com/office/word/2010/wordml" w:rsidRPr="009007EB" w:rsidR="00C05001" w:rsidP="00C05001" w:rsidRDefault="00C05001" w14:paraId="683E6DA7" wp14:textId="77777777">
      <w:pPr>
        <w:rPr>
          <w:rFonts w:ascii="Arial" w:hAnsi="Arial" w:cs="Arial"/>
          <w:caps/>
          <w:sz w:val="22"/>
          <w:szCs w:val="22"/>
        </w:rPr>
      </w:pPr>
      <w:r w:rsidRPr="009007EB">
        <w:rPr>
          <w:rFonts w:ascii="Arial" w:hAnsi="Arial" w:cs="Arial"/>
          <w:caps/>
          <w:sz w:val="22"/>
          <w:szCs w:val="22"/>
        </w:rPr>
        <w:t>Section C: Project details</w:t>
      </w:r>
    </w:p>
    <w:p xmlns:wp14="http://schemas.microsoft.com/office/word/2010/wordml" w:rsidRPr="009007EB" w:rsidR="00E61F44" w:rsidP="0003640C" w:rsidRDefault="00E61F44" w14:paraId="08CE6F91" wp14:textId="77777777">
      <w:pPr>
        <w:rPr>
          <w:rFonts w:ascii="Arial" w:hAnsi="Arial" w:cs="Arial"/>
          <w:sz w:val="22"/>
          <w:szCs w:val="22"/>
        </w:rPr>
      </w:pPr>
    </w:p>
    <w:tbl>
      <w:tblPr>
        <w:tblW w:w="11088" w:type="dxa"/>
        <w:jc w:val="center"/>
        <w:tblLayout w:type="fixed"/>
        <w:tblCellMar>
          <w:left w:w="0" w:type="dxa"/>
          <w:right w:w="0" w:type="dxa"/>
        </w:tblCellMar>
        <w:tblLook w:val="04A0" w:firstRow="1" w:lastRow="0" w:firstColumn="1" w:lastColumn="0" w:noHBand="0" w:noVBand="1"/>
      </w:tblPr>
      <w:tblGrid>
        <w:gridCol w:w="31"/>
        <w:gridCol w:w="11057"/>
      </w:tblGrid>
      <w:tr xmlns:wp14="http://schemas.microsoft.com/office/word/2010/wordml" w:rsidRPr="00034781" w:rsidR="001F00EC" w:rsidTr="1CFE3DA0" w14:paraId="5576DB1E" wp14:textId="77777777">
        <w:trPr>
          <w:jc w:val="center"/>
        </w:trPr>
        <w:tc>
          <w:tcPr>
            <w:tcW w:w="5000"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Mar/>
          </w:tcPr>
          <w:p w:rsidRPr="00034781" w:rsidR="001F00EC" w:rsidP="00643A93" w:rsidRDefault="001F00EC" w14:paraId="22B316E3" wp14:textId="77777777">
            <w:pPr>
              <w:jc w:val="center"/>
              <w:rPr>
                <w:rFonts w:ascii="Arial" w:hAnsi="Arial" w:cs="Arial"/>
                <w:sz w:val="20"/>
                <w:szCs w:val="20"/>
              </w:rPr>
            </w:pPr>
            <w:r w:rsidRPr="00034781">
              <w:rPr>
                <w:rFonts w:ascii="Arial" w:hAnsi="Arial" w:cs="Arial"/>
                <w:smallCaps/>
                <w:sz w:val="22"/>
                <w:szCs w:val="22"/>
              </w:rPr>
              <w:t>Project Analysis</w:t>
            </w:r>
          </w:p>
        </w:tc>
      </w:tr>
      <w:tr xmlns:wp14="http://schemas.microsoft.com/office/word/2010/wordml" w:rsidRPr="00034781" w:rsidR="00E07313" w:rsidTr="1CFE3DA0" w14:paraId="020372A6" wp14:textId="77777777">
        <w:trPr>
          <w:jc w:val="center"/>
        </w:trPr>
        <w:tc>
          <w:tcPr>
            <w:tcW w:w="1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034781" w:rsidR="00C54A61" w:rsidP="00643A93" w:rsidRDefault="00C54A61" w14:paraId="6780E770" wp14:textId="77777777">
            <w:pPr>
              <w:pStyle w:val="Heading2"/>
              <w:rPr>
                <w:rFonts w:ascii="Arial" w:hAnsi="Arial" w:cs="Arial"/>
                <w:color w:val="auto"/>
                <w:sz w:val="20"/>
                <w:szCs w:val="20"/>
              </w:rPr>
            </w:pPr>
            <w:r w:rsidRPr="00034781">
              <w:rPr>
                <w:rFonts w:ascii="Arial" w:hAnsi="Arial" w:cs="Arial"/>
                <w:color w:val="auto"/>
                <w:sz w:val="20"/>
                <w:szCs w:val="20"/>
              </w:rPr>
              <w:t>C1</w:t>
            </w:r>
          </w:p>
          <w:p w:rsidRPr="00034781" w:rsidR="00C54A61" w:rsidP="00643A93" w:rsidRDefault="00C54A61" w14:paraId="61CDCEAD"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C54A61" w:rsidP="00643A93" w:rsidRDefault="00C54A61" w14:paraId="62365906" wp14:textId="77777777">
            <w:pPr>
              <w:rPr>
                <w:rFonts w:ascii="Arial" w:hAnsi="Arial" w:cs="Arial"/>
                <w:b/>
                <w:smallCaps/>
                <w:sz w:val="20"/>
                <w:szCs w:val="20"/>
              </w:rPr>
            </w:pPr>
            <w:r w:rsidRPr="00034781">
              <w:rPr>
                <w:rFonts w:ascii="Arial" w:hAnsi="Arial" w:cs="Arial"/>
                <w:b/>
                <w:smallCaps/>
                <w:sz w:val="20"/>
                <w:szCs w:val="20"/>
              </w:rPr>
              <w:t>Relevance:</w:t>
            </w:r>
          </w:p>
        </w:tc>
      </w:tr>
      <w:tr xmlns:wp14="http://schemas.microsoft.com/office/word/2010/wordml" w:rsidRPr="00034781" w:rsidR="00E07313" w:rsidTr="1CFE3DA0" w14:paraId="357950AB" wp14:textId="77777777">
        <w:trPr>
          <w:jc w:val="center"/>
        </w:trPr>
        <w:tc>
          <w:tcPr>
            <w:tcW w:w="14" w:type="pct"/>
            <w:vMerge/>
            <w:tcBorders/>
            <w:tcMar/>
          </w:tcPr>
          <w:p w:rsidRPr="00034781" w:rsidR="00C54A61" w:rsidP="00643A93" w:rsidRDefault="00C54A61" w14:paraId="6BB9E253"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C54A61" w:rsidP="00643A93" w:rsidRDefault="00905A1C" w14:paraId="5A4AE7F6" wp14:textId="77777777">
            <w:pPr>
              <w:pStyle w:val="ListParagraph"/>
              <w:numPr>
                <w:ilvl w:val="0"/>
                <w:numId w:val="2"/>
              </w:numPr>
              <w:rPr>
                <w:rFonts w:ascii="Arial" w:hAnsi="Arial" w:cs="Arial"/>
                <w:sz w:val="20"/>
                <w:szCs w:val="20"/>
                <w:lang w:val="en-US" w:eastAsia="ja-JP"/>
              </w:rPr>
            </w:pPr>
            <w:r w:rsidRPr="00034781">
              <w:rPr>
                <w:rFonts w:ascii="Arial" w:hAnsi="Arial" w:cs="Arial"/>
                <w:sz w:val="20"/>
                <w:szCs w:val="20"/>
                <w:lang w:val="en-US" w:eastAsia="ja-JP"/>
              </w:rPr>
              <w:t>Relevance: Context</w:t>
            </w:r>
          </w:p>
          <w:p w:rsidRPr="00034781" w:rsidR="00C54A61" w:rsidP="00643A93" w:rsidRDefault="00C54A61" w14:paraId="7F3D8248" wp14:textId="77777777">
            <w:pPr>
              <w:rPr>
                <w:rFonts w:ascii="Arial" w:hAnsi="Arial" w:cs="Arial"/>
                <w:sz w:val="20"/>
                <w:szCs w:val="20"/>
              </w:rPr>
            </w:pPr>
            <w:r w:rsidRPr="00034781">
              <w:rPr>
                <w:rFonts w:ascii="Arial" w:hAnsi="Arial" w:cs="Arial"/>
                <w:sz w:val="20"/>
                <w:szCs w:val="20"/>
              </w:rPr>
              <w:t xml:space="preserve">What is the analysis of the situation or context in the communities where your proposal will function? </w:t>
            </w:r>
          </w:p>
        </w:tc>
      </w:tr>
      <w:tr xmlns:wp14="http://schemas.microsoft.com/office/word/2010/wordml" w:rsidRPr="00034781" w:rsidR="00E07313" w:rsidTr="1CFE3DA0" w14:paraId="5B5FBE13" wp14:textId="77777777">
        <w:trPr>
          <w:trHeight w:val="7505"/>
          <w:jc w:val="center"/>
        </w:trPr>
        <w:tc>
          <w:tcPr>
            <w:tcW w:w="14" w:type="pct"/>
            <w:vMerge/>
            <w:tcBorders/>
            <w:tcMar/>
          </w:tcPr>
          <w:p w:rsidRPr="00034781" w:rsidR="00C54A61" w:rsidP="00643A93" w:rsidRDefault="00C54A61" w14:paraId="23DE523C"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tbl>
            <w:tblPr>
              <w:tblpPr w:leftFromText="180" w:rightFromText="180" w:vertAnchor="text" w:tblpY="-254"/>
              <w:tblOverlap w:val="never"/>
              <w:tblW w:w="10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4A0" w:firstRow="1" w:lastRow="0" w:firstColumn="1" w:lastColumn="0" w:noHBand="0" w:noVBand="1"/>
            </w:tblPr>
            <w:tblGrid>
              <w:gridCol w:w="988"/>
              <w:gridCol w:w="1134"/>
              <w:gridCol w:w="1134"/>
              <w:gridCol w:w="3685"/>
              <w:gridCol w:w="2233"/>
              <w:gridCol w:w="1351"/>
            </w:tblGrid>
            <w:tr w:rsidRPr="00034781" w:rsidR="00905A1C" w:rsidTr="008B1FFB" w14:paraId="018FE218" wp14:textId="77777777">
              <w:tc>
                <w:tcPr>
                  <w:tcW w:w="10525" w:type="dxa"/>
                  <w:gridSpan w:val="6"/>
                  <w:shd w:val="clear" w:color="auto" w:fill="FFFFFF"/>
                </w:tcPr>
                <w:p w:rsidRPr="00075A59" w:rsidR="00075A59" w:rsidP="00075A59" w:rsidRDefault="00905A1C" w14:paraId="03B6D9C7" wp14:textId="77777777">
                  <w:pPr>
                    <w:autoSpaceDE w:val="0"/>
                    <w:autoSpaceDN w:val="0"/>
                    <w:adjustRightInd w:val="0"/>
                    <w:spacing w:before="0" w:after="0"/>
                    <w:ind w:right="0"/>
                    <w:jc w:val="both"/>
                    <w:rPr>
                      <w:rFonts w:cs="Calibri"/>
                      <w:color w:val="000000"/>
                    </w:rPr>
                  </w:pPr>
                  <w:r w:rsidRPr="00034781">
                    <w:rPr>
                      <w:rFonts w:ascii="Arial" w:hAnsi="Arial" w:cs="Arial"/>
                      <w:bCs/>
                      <w:i/>
                      <w:sz w:val="20"/>
                      <w:szCs w:val="20"/>
                    </w:rPr>
                    <w:t xml:space="preserve">ANSWER </w:t>
                  </w:r>
                  <w:r w:rsidRPr="00034781" w:rsidR="00875773">
                    <w:rPr>
                      <w:rFonts w:ascii="Arial" w:hAnsi="Arial" w:cs="Arial"/>
                      <w:bCs/>
                      <w:i/>
                      <w:sz w:val="20"/>
                      <w:szCs w:val="20"/>
                    </w:rPr>
                    <w:t>Here</w:t>
                  </w:r>
                  <w:r w:rsidRPr="00034781" w:rsidR="00875773">
                    <w:rPr>
                      <w:rFonts w:ascii="Arial" w:hAnsi="Arial" w:cs="Arial"/>
                      <w:bCs/>
                      <w:sz w:val="19"/>
                      <w:szCs w:val="19"/>
                    </w:rPr>
                    <w:t xml:space="preserve"> </w:t>
                  </w:r>
                  <w:r w:rsidRPr="00075A59" w:rsidR="00075A59">
                    <w:rPr>
                      <w:rFonts w:cs="Calibri"/>
                      <w:color w:val="000000"/>
                    </w:rPr>
                    <w:t>On 18 November 2017, RCDO conducting two conflict analysis sessions in the localities of Serba and Jebal moon, attended by 193 members from all parties of community (youth, women, men and leaders) including different ethnic groups that inhabit these areas, the participants were divided into two groups, the first comprising women and the other men, to ensure that all stakeholders were included without exclusion, and to ensure that everyone expressed his opinion freely, the analysis of the context at the level of the project intervention areas ,has identified the type of conflict, root causes, motivators, actors in conflict (people, groups and institutions), the resulting interests and the relationships of those involved in the conflict, the stakeholders also discussed the proposed solutions to peace, the opportunities of creating confidence and the continuation of the peace process, which achieve the full security of all. The results of the analysis of the dispute sessions were as follows: Serba and Jebal Moon are located north-east of WD. African, Arab and other mixed tribes, this region was affected by conflict of Darfur that was under the control of the armed movements, The project will focus on the areas affected by the conflict on the migration routes in the localities of Serba and Jebal moon. Jebal Moon and Serba localities are located north of the capital of West Darfur. The population in these areas depends on agriculture and grazing as their primary source of livelihood they are traditionally inhabited by African and Arab ethnicities groups .the most famous tribes are Aranga, Mararit, Tama and Masiriya Jabal. And the Arab tribes are Eragat, Awlad rashed, Awlad zead; some of these groups have existed in the region for decades, in coexistence and harmony with the original inhabitants. However, as a result of the conflicts, there were radical changes in the population structure of the region, the displacement of the camps, the arrival of refugees in Chad and the increase of pastoral migrations flowing from the geographical north across the Chadian border Search for pasture and water, these areas were under the control of the Justice and Equality Forces, but the original inhabitants were driven to Genina, some to Chad in 2008, after the Sudanese armed forces and their militia defeated the JEM forces occupying the area. Chadian (Aulad Janoub) and nomads from North Darfur (Awlad Khalib) on the vacated lands and reclaimed land and cotton, the Sudanese government encouraged IDPs to return to their original areas in 2014, to their villages or to administrative units, nearby from their original areas. Automatic return continues, and as populations return, tensions and conflicts over land ownership, crop destruction, or closure of pastoral migration routes increase.</w:t>
                  </w:r>
                </w:p>
                <w:p w:rsidRPr="00075A59" w:rsidR="00075A59" w:rsidP="00075A59" w:rsidRDefault="00075A59" w14:paraId="71DEAC01" wp14:textId="77777777">
                  <w:pPr>
                    <w:autoSpaceDE w:val="0"/>
                    <w:autoSpaceDN w:val="0"/>
                    <w:adjustRightInd w:val="0"/>
                    <w:spacing w:before="0" w:after="0"/>
                    <w:ind w:right="0"/>
                    <w:jc w:val="both"/>
                    <w:rPr>
                      <w:rFonts w:cs="Calibri"/>
                      <w:color w:val="000000"/>
                    </w:rPr>
                  </w:pPr>
                  <w:r w:rsidRPr="00075A59">
                    <w:rPr>
                      <w:rFonts w:cs="Calibri"/>
                      <w:color w:val="000000"/>
                    </w:rPr>
                    <w:t xml:space="preserve">Disputes over land; grazing migratory routes and farming: use of land by pastoralists for agriculture, housing and grazing purposes is one of the concerned issues identified during the conflict analysis sessions. This was associated with other environmental and geographical changes included the shortening of the rainfalls affecting pastures land for herders in some parts of the project areas. These led to changes lifestyle of the pastoralists. The disputes between pastoralist and farmers over land use as the agricultural lands have been occupied; in addition to that lack of presence of effective community reconciliation mechanisms to deal with these problems, in the absence of legal institutions is persisted. Creation of effective community reconciliation mechanisms at the project areas will help to achieve the DCPSF's objectives by restoring, stabilizing and building trust through engaging communities in implanting different project activities under the output one. This will further build healthy relationships among the different ethnic groups to bring security in the areas of the project. </w:t>
                  </w:r>
                </w:p>
                <w:p w:rsidRPr="00075A59" w:rsidR="00075A59" w:rsidP="00075A59" w:rsidRDefault="00075A59" w14:paraId="0FB0D9AF" wp14:textId="77777777">
                  <w:pPr>
                    <w:autoSpaceDE w:val="0"/>
                    <w:autoSpaceDN w:val="0"/>
                    <w:adjustRightInd w:val="0"/>
                    <w:spacing w:before="0" w:after="0"/>
                    <w:ind w:right="0"/>
                    <w:jc w:val="both"/>
                    <w:rPr>
                      <w:rFonts w:cs="Calibri"/>
                      <w:color w:val="000000"/>
                    </w:rPr>
                  </w:pPr>
                  <w:r w:rsidRPr="00075A59">
                    <w:rPr>
                      <w:rFonts w:cs="Calibri"/>
                      <w:color w:val="000000"/>
                    </w:rPr>
                    <w:t xml:space="preserve">Other issues identified in relations to this were tribal fighting in the border areas between Chad and Sudan on month of Decmber2017 that extended to affect Kulbus and Jebal Moon localities leading Arab pastoralists to migrate to the project areas avoiding the thefts of their livestock contributing to large crop destruction in Serba and Jebal Moon localities. Absence of rule of law, weak local leadership and reduced grazing land with lack of demarcated migratory routes is obstructed the solution of existing problems. This tribal conflict has affected mostly the vulnerable groups from pastoralists including women and children and elders during the migration from north to south corridors when fighting erupted. Weak management of natural resources and reduced opportunities of social services: </w:t>
                  </w:r>
                </w:p>
                <w:p w:rsidRPr="00075A59" w:rsidR="00075A59" w:rsidP="00075A59" w:rsidRDefault="00075A59" w14:paraId="539D1526" wp14:textId="77777777">
                  <w:pPr>
                    <w:autoSpaceDE w:val="0"/>
                    <w:autoSpaceDN w:val="0"/>
                    <w:adjustRightInd w:val="0"/>
                    <w:spacing w:before="0" w:after="0"/>
                    <w:ind w:right="0"/>
                    <w:jc w:val="both"/>
                    <w:rPr>
                      <w:rFonts w:cs="Calibri"/>
                      <w:color w:val="000000"/>
                    </w:rPr>
                  </w:pPr>
                  <w:r w:rsidRPr="00075A59">
                    <w:rPr>
                      <w:rFonts w:cs="Calibri"/>
                      <w:color w:val="000000"/>
                    </w:rPr>
                    <w:t>In the newly selected project targeted areas (Jurof, Aburemal, Kafani, and Ruhal Mastura) there is weakness of natural resources management mechanisms particularly in term of management of pasture &amp; agriculture land, and migratory &amp; farm protection. There is that gap in strengthening and establishing new NRM mechanisms.</w:t>
                  </w:r>
                </w:p>
                <w:p w:rsidRPr="00075A59" w:rsidR="00075A59" w:rsidP="00075A59" w:rsidRDefault="00075A59" w14:paraId="2C60456C" wp14:textId="77777777">
                  <w:pPr>
                    <w:autoSpaceDE w:val="0"/>
                    <w:autoSpaceDN w:val="0"/>
                    <w:adjustRightInd w:val="0"/>
                    <w:spacing w:before="0" w:after="0"/>
                    <w:ind w:right="0"/>
                    <w:jc w:val="both"/>
                    <w:rPr>
                      <w:rFonts w:cs="Calibri"/>
                      <w:color w:val="000000"/>
                    </w:rPr>
                  </w:pPr>
                  <w:r w:rsidRPr="00075A59">
                    <w:rPr>
                      <w:rFonts w:cs="Calibri"/>
                      <w:color w:val="000000"/>
                    </w:rPr>
                    <w:t>Uncontrolled removal of forest covers and the absence of management of forest land enhance the possibilities of desert expansion in general to the Jabal moon and Serba localities. There is wide removal and cutting of trees in the project areas and no government policies are implemented in these communities.</w:t>
                  </w:r>
                </w:p>
                <w:p w:rsidRPr="00075A59" w:rsidR="00075A59" w:rsidP="00075A59" w:rsidRDefault="00075A59" w14:paraId="6690FDB9" wp14:textId="77777777">
                  <w:pPr>
                    <w:autoSpaceDE w:val="0"/>
                    <w:autoSpaceDN w:val="0"/>
                    <w:adjustRightInd w:val="0"/>
                    <w:spacing w:before="0" w:after="0"/>
                    <w:ind w:right="0"/>
                    <w:jc w:val="both"/>
                    <w:rPr>
                      <w:rFonts w:cs="Calibri"/>
                      <w:color w:val="000000"/>
                    </w:rPr>
                  </w:pPr>
                  <w:r w:rsidRPr="00075A59">
                    <w:rPr>
                      <w:rFonts w:cs="Calibri"/>
                      <w:color w:val="000000"/>
                    </w:rPr>
                    <w:t xml:space="preserve">Results of the conflict analysis in Gurni community revealed that there is need for creating space for children in schooling age through education services. Currently, few children attend school in very distance village which sometimes expose different risks, furthermore may are out of schools. Both pastoralists and residents/host communities stressed their need for education services to overcome peace building issues for longer term. </w:t>
                  </w:r>
                </w:p>
                <w:p w:rsidRPr="003D4693" w:rsidR="00075A59" w:rsidP="00075A59" w:rsidRDefault="00075A59" w14:paraId="7A59B75B" wp14:textId="77777777">
                  <w:pPr>
                    <w:autoSpaceDE w:val="0"/>
                    <w:autoSpaceDN w:val="0"/>
                    <w:adjustRightInd w:val="0"/>
                    <w:spacing w:before="0" w:after="0"/>
                    <w:ind w:right="0"/>
                    <w:jc w:val="both"/>
                    <w:rPr>
                      <w:rFonts w:ascii="Arial" w:hAnsi="Arial" w:cs="Arial"/>
                      <w:bCs/>
                      <w:sz w:val="24"/>
                      <w:szCs w:val="24"/>
                    </w:rPr>
                  </w:pPr>
                  <w:r w:rsidRPr="00075A59">
                    <w:rPr>
                      <w:rFonts w:cs="Calibri"/>
                      <w:color w:val="000000"/>
                    </w:rPr>
                    <w:t>Reduced livelihood opportunities among youth (both male and female) from farmers and pastoralists and women with no improved community connector: as other West Darfur areas, unemployment is very common feature in the project locations particularly among male and female youth both from pastoralists and farmers. RCDO previously has implemented DCPSF funded project in two of the selected locations where positively impacted in the targeted location while additional efforts are to be excelled to overcome the gap both in the new and old project areas. Although government implemented some security measures at state level to control insecurity situation, the insufficient income generation opportunities among youth is one of drives of the conflicts in the project areas which ranges from different criminality forms, household/family issues and youth migrations to gold prospect areas and travel to Europe countries through Libya where face some smuggling and slavery incidents.</w:t>
                  </w:r>
                </w:p>
                <w:p w:rsidRPr="00034781" w:rsidR="00905A1C" w:rsidP="00905A1C" w:rsidRDefault="00905A1C" w14:paraId="1779DDD5" wp14:textId="77777777">
                  <w:pPr>
                    <w:rPr>
                      <w:rFonts w:ascii="Arial" w:hAnsi="Arial" w:cs="Arial"/>
                      <w:b/>
                      <w:bCs/>
                    </w:rPr>
                  </w:pPr>
                  <w:r w:rsidRPr="00034781">
                    <w:rPr>
                      <w:rFonts w:ascii="Arial" w:hAnsi="Arial" w:cs="Arial"/>
                      <w:b/>
                      <w:bCs/>
                    </w:rPr>
                    <w:t xml:space="preserve">TABLE 1: </w:t>
                  </w:r>
                  <w:r w:rsidRPr="00034781" w:rsidR="009007EB">
                    <w:rPr>
                      <w:rFonts w:ascii="Arial" w:hAnsi="Arial" w:cs="Arial"/>
                      <w:b/>
                      <w:bCs/>
                    </w:rPr>
                    <w:t>Conflict Analysis</w:t>
                  </w:r>
                </w:p>
              </w:tc>
            </w:tr>
            <w:tr w:rsidRPr="00034781" w:rsidR="00905A1C" w:rsidTr="008B1FFB" w14:paraId="151FD272" wp14:textId="77777777">
              <w:tc>
                <w:tcPr>
                  <w:tcW w:w="988" w:type="dxa"/>
                  <w:vMerge w:val="restart"/>
                  <w:shd w:val="clear" w:color="auto" w:fill="FFFFFF"/>
                </w:tcPr>
                <w:p w:rsidRPr="00034781" w:rsidR="00905A1C" w:rsidP="009007EB" w:rsidRDefault="00905A1C" w14:paraId="7752F460" wp14:textId="77777777">
                  <w:pPr>
                    <w:jc w:val="center"/>
                    <w:rPr>
                      <w:rFonts w:ascii="Arial" w:hAnsi="Arial" w:cs="Arial"/>
                      <w:bCs/>
                    </w:rPr>
                  </w:pPr>
                  <w:r w:rsidRPr="00034781">
                    <w:rPr>
                      <w:rFonts w:ascii="Arial" w:hAnsi="Arial" w:cs="Arial"/>
                      <w:bCs/>
                    </w:rPr>
                    <w:t>Locality</w:t>
                  </w:r>
                </w:p>
              </w:tc>
              <w:tc>
                <w:tcPr>
                  <w:tcW w:w="1134" w:type="dxa"/>
                  <w:vMerge w:val="restart"/>
                  <w:shd w:val="clear" w:color="auto" w:fill="FFFFFF"/>
                </w:tcPr>
                <w:p w:rsidRPr="00034781" w:rsidR="00905A1C" w:rsidP="009007EB" w:rsidRDefault="00905A1C" w14:paraId="3F65F2EE" wp14:textId="77777777">
                  <w:pPr>
                    <w:jc w:val="center"/>
                    <w:rPr>
                      <w:rFonts w:ascii="Arial" w:hAnsi="Arial" w:cs="Arial"/>
                      <w:bCs/>
                    </w:rPr>
                  </w:pPr>
                  <w:r w:rsidRPr="00034781">
                    <w:rPr>
                      <w:rFonts w:ascii="Arial" w:hAnsi="Arial" w:cs="Arial"/>
                      <w:bCs/>
                    </w:rPr>
                    <w:t>Villages</w:t>
                  </w:r>
                </w:p>
              </w:tc>
              <w:tc>
                <w:tcPr>
                  <w:tcW w:w="1134" w:type="dxa"/>
                  <w:vMerge w:val="restart"/>
                  <w:shd w:val="clear" w:color="auto" w:fill="FFFFFF"/>
                </w:tcPr>
                <w:p w:rsidRPr="00034781" w:rsidR="00905A1C" w:rsidP="009007EB" w:rsidRDefault="00905A1C" w14:paraId="7EFFBB73" wp14:textId="77777777">
                  <w:pPr>
                    <w:jc w:val="center"/>
                    <w:rPr>
                      <w:rFonts w:ascii="Arial" w:hAnsi="Arial" w:cs="Arial"/>
                      <w:bCs/>
                    </w:rPr>
                  </w:pPr>
                  <w:r w:rsidRPr="00034781">
                    <w:rPr>
                      <w:rFonts w:ascii="Arial" w:hAnsi="Arial" w:cs="Arial"/>
                      <w:bCs/>
                    </w:rPr>
                    <w:t>Identified Conflicts</w:t>
                  </w:r>
                </w:p>
              </w:tc>
              <w:tc>
                <w:tcPr>
                  <w:tcW w:w="7269" w:type="dxa"/>
                  <w:gridSpan w:val="3"/>
                  <w:shd w:val="clear" w:color="auto" w:fill="FFFFFF"/>
                </w:tcPr>
                <w:p w:rsidRPr="00034781" w:rsidR="00905A1C" w:rsidP="00905A1C" w:rsidRDefault="00905A1C" w14:paraId="51198D29" wp14:textId="77777777">
                  <w:pPr>
                    <w:rPr>
                      <w:rFonts w:ascii="Arial" w:hAnsi="Arial" w:cs="Arial"/>
                      <w:bCs/>
                    </w:rPr>
                  </w:pPr>
                  <w:r w:rsidRPr="00034781">
                    <w:rPr>
                      <w:rFonts w:ascii="Arial" w:hAnsi="Arial" w:cs="Arial"/>
                      <w:bCs/>
                    </w:rPr>
                    <w:t xml:space="preserve">                   Summary of Analysis  </w:t>
                  </w:r>
                </w:p>
              </w:tc>
            </w:tr>
            <w:tr w:rsidRPr="00034781" w:rsidR="00B56B69" w:rsidTr="008B1FFB" w14:paraId="71C25647" wp14:textId="77777777">
              <w:tc>
                <w:tcPr>
                  <w:tcW w:w="988" w:type="dxa"/>
                  <w:vMerge/>
                  <w:shd w:val="clear" w:color="auto" w:fill="FFFFFF"/>
                </w:tcPr>
                <w:p w:rsidRPr="00034781" w:rsidR="00905A1C" w:rsidP="00905A1C" w:rsidRDefault="00905A1C" w14:paraId="52E56223" wp14:textId="77777777">
                  <w:pPr>
                    <w:rPr>
                      <w:rFonts w:ascii="Arial" w:hAnsi="Arial" w:cs="Arial"/>
                      <w:bCs/>
                    </w:rPr>
                  </w:pPr>
                </w:p>
              </w:tc>
              <w:tc>
                <w:tcPr>
                  <w:tcW w:w="1134" w:type="dxa"/>
                  <w:vMerge/>
                  <w:shd w:val="clear" w:color="auto" w:fill="FFFFFF"/>
                </w:tcPr>
                <w:p w:rsidRPr="00034781" w:rsidR="00905A1C" w:rsidP="00905A1C" w:rsidRDefault="00905A1C" w14:paraId="07547A01" wp14:textId="77777777">
                  <w:pPr>
                    <w:rPr>
                      <w:rFonts w:ascii="Arial" w:hAnsi="Arial" w:cs="Arial"/>
                      <w:bCs/>
                    </w:rPr>
                  </w:pPr>
                </w:p>
              </w:tc>
              <w:tc>
                <w:tcPr>
                  <w:tcW w:w="1134" w:type="dxa"/>
                  <w:vMerge/>
                  <w:shd w:val="clear" w:color="auto" w:fill="FFFFFF"/>
                </w:tcPr>
                <w:p w:rsidRPr="00034781" w:rsidR="00905A1C" w:rsidP="00905A1C" w:rsidRDefault="00905A1C" w14:paraId="5043CB0F" wp14:textId="77777777">
                  <w:pPr>
                    <w:rPr>
                      <w:rFonts w:ascii="Arial" w:hAnsi="Arial" w:cs="Arial"/>
                      <w:bCs/>
                    </w:rPr>
                  </w:pPr>
                </w:p>
              </w:tc>
              <w:tc>
                <w:tcPr>
                  <w:tcW w:w="3685" w:type="dxa"/>
                  <w:shd w:val="clear" w:color="auto" w:fill="FFFFFF"/>
                </w:tcPr>
                <w:p w:rsidRPr="00034781" w:rsidR="00905A1C" w:rsidP="00905A1C" w:rsidRDefault="00905A1C" w14:paraId="041DAC94" wp14:textId="77777777">
                  <w:pPr>
                    <w:rPr>
                      <w:rFonts w:ascii="Arial" w:hAnsi="Arial" w:cs="Arial"/>
                      <w:bCs/>
                    </w:rPr>
                  </w:pPr>
                  <w:r w:rsidRPr="00034781">
                    <w:rPr>
                      <w:rFonts w:ascii="Arial" w:hAnsi="Arial" w:cs="Arial"/>
                      <w:bCs/>
                    </w:rPr>
                    <w:t>Root Causes</w:t>
                  </w:r>
                </w:p>
              </w:tc>
              <w:tc>
                <w:tcPr>
                  <w:tcW w:w="2233" w:type="dxa"/>
                  <w:shd w:val="clear" w:color="auto" w:fill="FFFFFF"/>
                </w:tcPr>
                <w:p w:rsidRPr="00034781" w:rsidR="00905A1C" w:rsidP="00905A1C" w:rsidRDefault="00905A1C" w14:paraId="0B1205F2" wp14:textId="77777777">
                  <w:pPr>
                    <w:rPr>
                      <w:rFonts w:ascii="Arial" w:hAnsi="Arial" w:cs="Arial"/>
                      <w:bCs/>
                    </w:rPr>
                  </w:pPr>
                  <w:r w:rsidRPr="00034781">
                    <w:rPr>
                      <w:rFonts w:ascii="Arial" w:hAnsi="Arial" w:cs="Arial"/>
                      <w:bCs/>
                    </w:rPr>
                    <w:t>Triggers</w:t>
                  </w:r>
                </w:p>
              </w:tc>
              <w:tc>
                <w:tcPr>
                  <w:tcW w:w="1351" w:type="dxa"/>
                  <w:shd w:val="clear" w:color="auto" w:fill="FFFFFF"/>
                </w:tcPr>
                <w:p w:rsidRPr="00034781" w:rsidR="00905A1C" w:rsidP="00905A1C" w:rsidRDefault="00905A1C" w14:paraId="4EA1D6CC" wp14:textId="77777777">
                  <w:pPr>
                    <w:rPr>
                      <w:rFonts w:ascii="Arial" w:hAnsi="Arial" w:cs="Arial"/>
                      <w:bCs/>
                    </w:rPr>
                  </w:pPr>
                  <w:r w:rsidRPr="00034781">
                    <w:rPr>
                      <w:rFonts w:ascii="Arial" w:hAnsi="Arial" w:cs="Arial"/>
                      <w:bCs/>
                    </w:rPr>
                    <w:t>Actors</w:t>
                  </w:r>
                </w:p>
              </w:tc>
            </w:tr>
            <w:tr w:rsidRPr="00034781" w:rsidR="00B56B69" w:rsidTr="008B1FFB" w14:paraId="65D0F97C" wp14:textId="77777777">
              <w:tc>
                <w:tcPr>
                  <w:tcW w:w="988" w:type="dxa"/>
                  <w:shd w:val="clear" w:color="auto" w:fill="FFFFFF"/>
                </w:tcPr>
                <w:p w:rsidRPr="001E4CEE" w:rsidR="00905A1C" w:rsidP="001E4CEE" w:rsidRDefault="008B1FFB" w14:paraId="17F160E1" wp14:textId="77777777">
                  <w:pPr>
                    <w:jc w:val="lowKashida"/>
                    <w:rPr>
                      <w:rFonts w:cs="Calibri"/>
                      <w:bCs/>
                      <w:color w:val="000000"/>
                    </w:rPr>
                  </w:pPr>
                  <w:r w:rsidRPr="001E4CEE">
                    <w:rPr>
                      <w:rFonts w:cs="Calibri"/>
                      <w:bCs/>
                      <w:color w:val="000000"/>
                    </w:rPr>
                    <w:t>Serba and Jebal moon</w:t>
                  </w:r>
                </w:p>
              </w:tc>
              <w:tc>
                <w:tcPr>
                  <w:tcW w:w="1134" w:type="dxa"/>
                  <w:shd w:val="clear" w:color="auto" w:fill="FFFFFF"/>
                </w:tcPr>
                <w:p w:rsidRPr="001E4CEE" w:rsidR="00905A1C" w:rsidP="001E4CEE" w:rsidRDefault="008B1FFB" w14:paraId="0E0A6704" wp14:textId="77777777">
                  <w:pPr>
                    <w:jc w:val="lowKashida"/>
                    <w:rPr>
                      <w:rFonts w:cs="Calibri"/>
                      <w:color w:val="000000"/>
                    </w:rPr>
                  </w:pPr>
                  <w:r w:rsidRPr="001E4CEE">
                    <w:rPr>
                      <w:rFonts w:cs="Calibri"/>
                      <w:color w:val="000000"/>
                    </w:rPr>
                    <w:t>Kafani, Goruf, Tangke, Gurni, Ruhal mastura and Aburemal</w:t>
                  </w:r>
                </w:p>
              </w:tc>
              <w:tc>
                <w:tcPr>
                  <w:tcW w:w="1134" w:type="dxa"/>
                  <w:shd w:val="clear" w:color="auto" w:fill="FFFFFF"/>
                </w:tcPr>
                <w:p w:rsidRPr="001E4CEE" w:rsidR="00905A1C" w:rsidP="001E4CEE" w:rsidRDefault="008B1FFB" w14:paraId="1AFC3664" wp14:textId="77777777">
                  <w:pPr>
                    <w:jc w:val="lowKashida"/>
                    <w:rPr>
                      <w:rFonts w:cs="Calibri"/>
                      <w:color w:val="000000"/>
                    </w:rPr>
                  </w:pPr>
                  <w:r w:rsidRPr="001E4CEE">
                    <w:rPr>
                      <w:rFonts w:cs="Calibri"/>
                      <w:color w:val="000000"/>
                    </w:rPr>
                    <w:t>Armed violence, high prices, unemployment, destruction of crops and a large number of weapons.</w:t>
                  </w:r>
                </w:p>
              </w:tc>
              <w:tc>
                <w:tcPr>
                  <w:tcW w:w="3685" w:type="dxa"/>
                  <w:shd w:val="clear" w:color="auto" w:fill="FFFFFF"/>
                </w:tcPr>
                <w:p w:rsidRPr="001E4CEE" w:rsidR="008B1FFB" w:rsidP="001E4CEE" w:rsidRDefault="008B1FFB" w14:paraId="534E3A34" wp14:textId="77777777">
                  <w:pPr>
                    <w:jc w:val="lowKashida"/>
                    <w:rPr>
                      <w:rFonts w:cs="Calibri"/>
                      <w:color w:val="000000"/>
                    </w:rPr>
                  </w:pPr>
                  <w:r w:rsidRPr="001E4CEE">
                    <w:rPr>
                      <w:rFonts w:cs="Calibri"/>
                      <w:color w:val="000000"/>
                    </w:rPr>
                    <w:t>Structural causes of the conflict are:</w:t>
                  </w:r>
                </w:p>
                <w:p w:rsidRPr="001E4CEE" w:rsidR="008B1FFB" w:rsidP="001E4CEE" w:rsidRDefault="008B1FFB" w14:paraId="17AAEA7D" wp14:textId="77777777">
                  <w:pPr>
                    <w:jc w:val="lowKashida"/>
                    <w:rPr>
                      <w:rFonts w:cs="Calibri"/>
                      <w:color w:val="000000"/>
                    </w:rPr>
                  </w:pPr>
                  <w:r w:rsidRPr="001E4CEE">
                    <w:rPr>
                      <w:rFonts w:cs="Calibri"/>
                      <w:color w:val="000000"/>
                    </w:rPr>
                    <w:t>• Settlement of Bedouins in agricultural lands</w:t>
                  </w:r>
                </w:p>
                <w:p w:rsidRPr="001E4CEE" w:rsidR="008B1FFB" w:rsidP="001E4CEE" w:rsidRDefault="008B1FFB" w14:paraId="5021EB8C" wp14:textId="77777777">
                  <w:pPr>
                    <w:jc w:val="lowKashida"/>
                    <w:rPr>
                      <w:rFonts w:cs="Calibri"/>
                      <w:color w:val="000000"/>
                    </w:rPr>
                  </w:pPr>
                  <w:r w:rsidRPr="001E4CEE">
                    <w:rPr>
                      <w:rFonts w:cs="Calibri"/>
                      <w:color w:val="000000"/>
                    </w:rPr>
                    <w:t>• Removal of vegetation and the absence of forest land management</w:t>
                  </w:r>
                </w:p>
                <w:p w:rsidRPr="001E4CEE" w:rsidR="00905A1C" w:rsidP="001E4CEE" w:rsidRDefault="008B1FFB" w14:paraId="28C5F9FC" wp14:textId="77777777">
                  <w:pPr>
                    <w:jc w:val="lowKashida"/>
                    <w:rPr>
                      <w:rFonts w:cs="Calibri"/>
                      <w:color w:val="000000"/>
                    </w:rPr>
                  </w:pPr>
                  <w:r w:rsidRPr="001E4CEE">
                    <w:rPr>
                      <w:rFonts w:cs="Calibri"/>
                      <w:color w:val="000000"/>
                    </w:rPr>
                    <w:t>• Absence of the rule of law</w:t>
                  </w:r>
                </w:p>
              </w:tc>
              <w:tc>
                <w:tcPr>
                  <w:tcW w:w="2233" w:type="dxa"/>
                  <w:shd w:val="clear" w:color="auto" w:fill="FFFFFF"/>
                </w:tcPr>
                <w:p w:rsidRPr="001E4CEE" w:rsidR="008B1FFB" w:rsidP="001E4CEE" w:rsidRDefault="008B1FFB" w14:paraId="516038B8" wp14:textId="77777777">
                  <w:pPr>
                    <w:jc w:val="lowKashida"/>
                    <w:rPr>
                      <w:rFonts w:cs="Calibri"/>
                      <w:color w:val="000000"/>
                    </w:rPr>
                  </w:pPr>
                  <w:r w:rsidRPr="001E4CEE">
                    <w:rPr>
                      <w:rFonts w:cs="Calibri"/>
                      <w:color w:val="000000"/>
                    </w:rPr>
                    <w:t>Issues that may be considered as a direct cause of the dispute:</w:t>
                  </w:r>
                </w:p>
                <w:p w:rsidRPr="001E4CEE" w:rsidR="008B1FFB" w:rsidP="001E4CEE" w:rsidRDefault="008B1FFB" w14:paraId="07ACA128" wp14:textId="77777777">
                  <w:pPr>
                    <w:jc w:val="lowKashida"/>
                    <w:rPr>
                      <w:rFonts w:cs="Calibri"/>
                      <w:color w:val="000000"/>
                    </w:rPr>
                  </w:pPr>
                  <w:r w:rsidRPr="001E4CEE">
                    <w:rPr>
                      <w:rFonts w:cs="Calibri"/>
                      <w:color w:val="000000"/>
                    </w:rPr>
                    <w:t>• The confiscation of land</w:t>
                  </w:r>
                </w:p>
                <w:p w:rsidRPr="001E4CEE" w:rsidR="008B1FFB" w:rsidP="001E4CEE" w:rsidRDefault="008B1FFB" w14:paraId="2DC9FC0E" wp14:textId="77777777">
                  <w:pPr>
                    <w:jc w:val="lowKashida"/>
                    <w:rPr>
                      <w:rFonts w:cs="Calibri"/>
                      <w:color w:val="000000"/>
                    </w:rPr>
                  </w:pPr>
                  <w:r w:rsidRPr="001E4CEE">
                    <w:rPr>
                      <w:rFonts w:cs="Calibri"/>
                      <w:color w:val="000000"/>
                    </w:rPr>
                    <w:t>• Competition for resources</w:t>
                  </w:r>
                </w:p>
                <w:p w:rsidRPr="001E4CEE" w:rsidR="008B1FFB" w:rsidP="001E4CEE" w:rsidRDefault="008B1FFB" w14:paraId="3E5E5CE4" wp14:textId="77777777">
                  <w:pPr>
                    <w:jc w:val="lowKashida"/>
                    <w:rPr>
                      <w:rFonts w:cs="Calibri"/>
                      <w:color w:val="000000"/>
                    </w:rPr>
                  </w:pPr>
                  <w:r w:rsidRPr="001E4CEE">
                    <w:rPr>
                      <w:rFonts w:cs="Calibri"/>
                      <w:color w:val="000000"/>
                    </w:rPr>
                    <w:t>• Low grasslands</w:t>
                  </w:r>
                </w:p>
                <w:p w:rsidRPr="001E4CEE" w:rsidR="008B1FFB" w:rsidP="001E4CEE" w:rsidRDefault="008B1FFB" w14:paraId="0D3498E8" wp14:textId="77777777">
                  <w:pPr>
                    <w:jc w:val="lowKashida"/>
                    <w:rPr>
                      <w:rFonts w:cs="Calibri"/>
                      <w:color w:val="000000"/>
                    </w:rPr>
                  </w:pPr>
                  <w:r w:rsidRPr="001E4CEE">
                    <w:rPr>
                      <w:rFonts w:cs="Calibri"/>
                      <w:color w:val="000000"/>
                    </w:rPr>
                    <w:t>• Increase the number of animals</w:t>
                  </w:r>
                </w:p>
                <w:p w:rsidRPr="001E4CEE" w:rsidR="008B1FFB" w:rsidP="001E4CEE" w:rsidRDefault="008B1FFB" w14:paraId="2330DF6B" wp14:textId="77777777">
                  <w:pPr>
                    <w:jc w:val="lowKashida"/>
                    <w:rPr>
                      <w:rFonts w:cs="Calibri"/>
                      <w:color w:val="000000"/>
                    </w:rPr>
                  </w:pPr>
                  <w:r w:rsidRPr="001E4CEE">
                    <w:rPr>
                      <w:rFonts w:cs="Calibri"/>
                      <w:color w:val="000000"/>
                    </w:rPr>
                    <w:t>• Early release of livestock before harvest ends</w:t>
                  </w:r>
                </w:p>
                <w:p w:rsidRPr="001E4CEE" w:rsidR="008B1FFB" w:rsidP="001E4CEE" w:rsidRDefault="008B1FFB" w14:paraId="2AAA9A08" wp14:textId="77777777">
                  <w:pPr>
                    <w:jc w:val="lowKashida"/>
                    <w:rPr>
                      <w:rFonts w:cs="Calibri"/>
                      <w:color w:val="000000"/>
                    </w:rPr>
                  </w:pPr>
                  <w:r w:rsidRPr="001E4CEE">
                    <w:rPr>
                      <w:rFonts w:cs="Calibri"/>
                      <w:color w:val="000000"/>
                    </w:rPr>
                    <w:t>• Gender-based violence (rape, physical beating)</w:t>
                  </w:r>
                </w:p>
                <w:p w:rsidRPr="001E4CEE" w:rsidR="008B1FFB" w:rsidP="001E4CEE" w:rsidRDefault="008B1FFB" w14:paraId="3E1A2626" wp14:textId="77777777">
                  <w:pPr>
                    <w:jc w:val="lowKashida"/>
                    <w:rPr>
                      <w:rFonts w:cs="Calibri"/>
                      <w:color w:val="000000"/>
                    </w:rPr>
                  </w:pPr>
                  <w:r w:rsidRPr="001E4CEE">
                    <w:rPr>
                      <w:rFonts w:cs="Calibri"/>
                      <w:color w:val="000000"/>
                    </w:rPr>
                    <w:t>Factors that can contribute to the expansion of conflict:</w:t>
                  </w:r>
                </w:p>
                <w:p w:rsidRPr="001E4CEE" w:rsidR="008B1FFB" w:rsidP="001E4CEE" w:rsidRDefault="008B1FFB" w14:paraId="1A5842F9" wp14:textId="77777777">
                  <w:pPr>
                    <w:jc w:val="lowKashida"/>
                    <w:rPr>
                      <w:rFonts w:cs="Calibri"/>
                      <w:color w:val="000000"/>
                    </w:rPr>
                  </w:pPr>
                  <w:r w:rsidRPr="001E4CEE">
                    <w:rPr>
                      <w:rFonts w:cs="Calibri"/>
                      <w:color w:val="000000"/>
                    </w:rPr>
                    <w:t>• Scarcity of natural resources</w:t>
                  </w:r>
                </w:p>
                <w:p w:rsidRPr="001E4CEE" w:rsidR="008B1FFB" w:rsidP="001E4CEE" w:rsidRDefault="008B1FFB" w14:paraId="61810195" wp14:textId="77777777">
                  <w:pPr>
                    <w:jc w:val="lowKashida"/>
                    <w:rPr>
                      <w:rFonts w:cs="Calibri"/>
                      <w:color w:val="000000"/>
                    </w:rPr>
                  </w:pPr>
                  <w:r w:rsidRPr="001E4CEE">
                    <w:rPr>
                      <w:rFonts w:cs="Calibri"/>
                      <w:color w:val="000000"/>
                    </w:rPr>
                    <w:t>•The unemployment</w:t>
                  </w:r>
                </w:p>
                <w:p w:rsidRPr="001E4CEE" w:rsidR="008B1FFB" w:rsidP="001E4CEE" w:rsidRDefault="008B1FFB" w14:paraId="4499D96C" wp14:textId="77777777">
                  <w:pPr>
                    <w:jc w:val="lowKashida"/>
                    <w:rPr>
                      <w:rFonts w:cs="Calibri"/>
                      <w:color w:val="000000"/>
                    </w:rPr>
                  </w:pPr>
                  <w:r w:rsidRPr="001E4CEE">
                    <w:rPr>
                      <w:rFonts w:cs="Calibri"/>
                      <w:color w:val="000000"/>
                    </w:rPr>
                    <w:t>• High prices</w:t>
                  </w:r>
                </w:p>
                <w:p w:rsidRPr="001E4CEE" w:rsidR="008B1FFB" w:rsidP="001E4CEE" w:rsidRDefault="008B1FFB" w14:paraId="6A60D709" wp14:textId="77777777">
                  <w:pPr>
                    <w:jc w:val="lowKashida"/>
                    <w:rPr>
                      <w:rFonts w:cs="Calibri"/>
                      <w:color w:val="000000"/>
                    </w:rPr>
                  </w:pPr>
                  <w:r w:rsidRPr="001E4CEE">
                    <w:rPr>
                      <w:rFonts w:cs="Calibri"/>
                      <w:color w:val="000000"/>
                    </w:rPr>
                    <w:t>• Lack of confidence in crop season committees</w:t>
                  </w:r>
                </w:p>
                <w:p w:rsidRPr="001E4CEE" w:rsidR="008B1FFB" w:rsidP="001E4CEE" w:rsidRDefault="008B1FFB" w14:paraId="151E65CE" wp14:textId="77777777">
                  <w:pPr>
                    <w:jc w:val="lowKashida"/>
                    <w:rPr>
                      <w:rFonts w:cs="Calibri"/>
                      <w:color w:val="000000"/>
                    </w:rPr>
                  </w:pPr>
                  <w:r w:rsidRPr="001E4CEE">
                    <w:rPr>
                      <w:rFonts w:cs="Calibri"/>
                      <w:color w:val="000000"/>
                    </w:rPr>
                    <w:t>• Pastoral movement across broad geographical boundaries</w:t>
                  </w:r>
                </w:p>
                <w:p w:rsidRPr="001E4CEE" w:rsidR="008B1FFB" w:rsidP="001E4CEE" w:rsidRDefault="008B1FFB" w14:paraId="45741F38" wp14:textId="77777777">
                  <w:pPr>
                    <w:jc w:val="lowKashida"/>
                    <w:rPr>
                      <w:rFonts w:cs="Calibri"/>
                      <w:color w:val="000000"/>
                    </w:rPr>
                  </w:pPr>
                  <w:r w:rsidRPr="001E4CEE">
                    <w:rPr>
                      <w:rFonts w:cs="Calibri"/>
                      <w:color w:val="000000"/>
                    </w:rPr>
                    <w:t>• Gender-based violence</w:t>
                  </w:r>
                </w:p>
                <w:p w:rsidRPr="001E4CEE" w:rsidR="008B1FFB" w:rsidP="001E4CEE" w:rsidRDefault="008B1FFB" w14:paraId="2F7D90E8" wp14:textId="77777777">
                  <w:pPr>
                    <w:jc w:val="lowKashida"/>
                    <w:rPr>
                      <w:rFonts w:cs="Calibri"/>
                      <w:color w:val="000000"/>
                    </w:rPr>
                  </w:pPr>
                  <w:r w:rsidRPr="001E4CEE">
                    <w:rPr>
                      <w:rFonts w:cs="Calibri"/>
                      <w:color w:val="000000"/>
                    </w:rPr>
                    <w:t>• Ignorance and weak educational institutions</w:t>
                  </w:r>
                </w:p>
                <w:p w:rsidRPr="001E4CEE" w:rsidR="008B1FFB" w:rsidP="001E4CEE" w:rsidRDefault="008B1FFB" w14:paraId="5DA67BAA" wp14:textId="77777777">
                  <w:pPr>
                    <w:jc w:val="lowKashida"/>
                    <w:rPr>
                      <w:rFonts w:cs="Calibri"/>
                      <w:color w:val="000000"/>
                    </w:rPr>
                  </w:pPr>
                  <w:r w:rsidRPr="001E4CEE">
                    <w:rPr>
                      <w:rFonts w:cs="Calibri"/>
                      <w:color w:val="000000"/>
                    </w:rPr>
                    <w:t>New factors contributing to the prolongation of conflict dynamics: Social injustice</w:t>
                  </w:r>
                </w:p>
                <w:p w:rsidRPr="001E4CEE" w:rsidR="008B1FFB" w:rsidP="001E4CEE" w:rsidRDefault="008B1FFB" w14:paraId="2AE47D09" wp14:textId="77777777">
                  <w:pPr>
                    <w:jc w:val="lowKashida"/>
                    <w:rPr>
                      <w:rFonts w:cs="Calibri"/>
                      <w:color w:val="000000"/>
                    </w:rPr>
                  </w:pPr>
                  <w:r w:rsidRPr="001E4CEE">
                    <w:rPr>
                      <w:rFonts w:cs="Calibri"/>
                      <w:color w:val="000000"/>
                    </w:rPr>
                    <w:t>And Poor training of mechanisms and community dispute settlement committees.</w:t>
                  </w:r>
                </w:p>
                <w:p w:rsidRPr="001E4CEE" w:rsidR="00905A1C" w:rsidP="001E4CEE" w:rsidRDefault="00905A1C" w14:paraId="07459315" wp14:textId="77777777">
                  <w:pPr>
                    <w:jc w:val="lowKashida"/>
                    <w:rPr>
                      <w:rFonts w:cs="Calibri"/>
                      <w:color w:val="000000"/>
                    </w:rPr>
                  </w:pPr>
                </w:p>
              </w:tc>
              <w:tc>
                <w:tcPr>
                  <w:tcW w:w="1351" w:type="dxa"/>
                  <w:shd w:val="clear" w:color="auto" w:fill="FFFFFF"/>
                </w:tcPr>
                <w:p w:rsidRPr="001E4CEE" w:rsidR="00BB4E9F" w:rsidP="001E4CEE" w:rsidRDefault="00BB4E9F" w14:paraId="0E516C38" wp14:textId="77777777">
                  <w:pPr>
                    <w:jc w:val="lowKashida"/>
                    <w:rPr>
                      <w:rFonts w:cs="Calibri"/>
                      <w:color w:val="000000"/>
                    </w:rPr>
                  </w:pPr>
                  <w:r w:rsidRPr="001E4CEE">
                    <w:rPr>
                      <w:rFonts w:cs="Calibri"/>
                      <w:color w:val="000000"/>
                    </w:rPr>
                    <w:t>Local Government</w:t>
                  </w:r>
                </w:p>
                <w:p w:rsidRPr="001E4CEE" w:rsidR="00BB4E9F" w:rsidP="001E4CEE" w:rsidRDefault="00BB4E9F" w14:paraId="07AE6C3F" wp14:textId="77777777">
                  <w:pPr>
                    <w:jc w:val="lowKashida"/>
                    <w:rPr>
                      <w:rFonts w:cs="Calibri"/>
                      <w:color w:val="000000"/>
                    </w:rPr>
                  </w:pPr>
                  <w:r w:rsidRPr="001E4CEE">
                    <w:rPr>
                      <w:rFonts w:cs="Calibri"/>
                      <w:color w:val="000000"/>
                    </w:rPr>
                    <w:t>The Ministry of Education</w:t>
                  </w:r>
                </w:p>
                <w:p w:rsidRPr="001E4CEE" w:rsidR="00BB4E9F" w:rsidP="001E4CEE" w:rsidRDefault="00BB4E9F" w14:paraId="45883100" wp14:textId="77777777">
                  <w:pPr>
                    <w:jc w:val="lowKashida"/>
                    <w:rPr>
                      <w:rFonts w:cs="Calibri"/>
                      <w:color w:val="000000"/>
                    </w:rPr>
                  </w:pPr>
                  <w:r w:rsidRPr="001E4CEE">
                    <w:rPr>
                      <w:rFonts w:cs="Calibri"/>
                      <w:color w:val="000000"/>
                    </w:rPr>
                    <w:t>Cattle herders and nomads</w:t>
                  </w:r>
                </w:p>
                <w:p w:rsidRPr="001E4CEE" w:rsidR="00BB4E9F" w:rsidP="001E4CEE" w:rsidRDefault="00BB4E9F" w14:paraId="56E60E7F" wp14:textId="77777777">
                  <w:pPr>
                    <w:jc w:val="lowKashida"/>
                    <w:rPr>
                      <w:rFonts w:cs="Calibri"/>
                      <w:color w:val="000000"/>
                    </w:rPr>
                  </w:pPr>
                  <w:r w:rsidRPr="001E4CEE">
                    <w:rPr>
                      <w:rFonts w:cs="Calibri"/>
                      <w:color w:val="000000"/>
                    </w:rPr>
                    <w:t>Ministry Of Agriculture</w:t>
                  </w:r>
                </w:p>
                <w:p w:rsidRPr="001E4CEE" w:rsidR="00BB4E9F" w:rsidP="001E4CEE" w:rsidRDefault="00BB4E9F" w14:paraId="7B1E6685" wp14:textId="77777777">
                  <w:pPr>
                    <w:jc w:val="lowKashida"/>
                    <w:rPr>
                      <w:rFonts w:cs="Calibri"/>
                      <w:color w:val="000000"/>
                    </w:rPr>
                  </w:pPr>
                  <w:r w:rsidRPr="001E4CEE">
                    <w:rPr>
                      <w:rFonts w:cs="Calibri"/>
                      <w:color w:val="000000"/>
                    </w:rPr>
                    <w:t>Community leaders</w:t>
                  </w:r>
                </w:p>
                <w:p w:rsidRPr="001E4CEE" w:rsidR="00BB4E9F" w:rsidP="001E4CEE" w:rsidRDefault="00BB4E9F" w14:paraId="76D419FC" wp14:textId="77777777">
                  <w:pPr>
                    <w:jc w:val="lowKashida"/>
                    <w:rPr>
                      <w:rFonts w:cs="Calibri"/>
                      <w:color w:val="000000"/>
                    </w:rPr>
                  </w:pPr>
                  <w:r w:rsidRPr="001E4CEE">
                    <w:rPr>
                      <w:rFonts w:cs="Calibri"/>
                      <w:color w:val="000000"/>
                    </w:rPr>
                    <w:t>Ministry of Social Affairs</w:t>
                  </w:r>
                </w:p>
                <w:p w:rsidRPr="001E4CEE" w:rsidR="00905A1C" w:rsidP="001E4CEE" w:rsidRDefault="00BB4E9F" w14:paraId="6AC872FC" wp14:textId="77777777">
                  <w:pPr>
                    <w:jc w:val="lowKashida"/>
                    <w:rPr>
                      <w:rFonts w:cs="Calibri"/>
                      <w:color w:val="000000"/>
                    </w:rPr>
                  </w:pPr>
                  <w:r w:rsidRPr="001E4CEE">
                    <w:rPr>
                      <w:rFonts w:cs="Calibri"/>
                      <w:color w:val="000000"/>
                    </w:rPr>
                    <w:t>Politicians</w:t>
                  </w:r>
                </w:p>
              </w:tc>
            </w:tr>
            <w:tr w:rsidRPr="00034781" w:rsidR="00126896" w:rsidTr="008B1FFB" w14:paraId="6537F28F" wp14:textId="77777777">
              <w:tc>
                <w:tcPr>
                  <w:tcW w:w="988" w:type="dxa"/>
                  <w:shd w:val="clear" w:color="auto" w:fill="FFFFFF"/>
                </w:tcPr>
                <w:p w:rsidRPr="00034781" w:rsidR="00905A1C" w:rsidP="00905A1C" w:rsidRDefault="00905A1C" w14:paraId="6DFB9E20" wp14:textId="77777777">
                  <w:pPr>
                    <w:rPr>
                      <w:rFonts w:ascii="Arial" w:hAnsi="Arial" w:cs="Arial"/>
                      <w:bCs/>
                      <w:color w:val="000000"/>
                    </w:rPr>
                  </w:pPr>
                </w:p>
              </w:tc>
              <w:tc>
                <w:tcPr>
                  <w:tcW w:w="1134" w:type="dxa"/>
                  <w:shd w:val="clear" w:color="auto" w:fill="FFFFFF"/>
                </w:tcPr>
                <w:p w:rsidRPr="00034781" w:rsidR="00905A1C" w:rsidP="00905A1C" w:rsidRDefault="00905A1C" w14:paraId="70DF9E56" wp14:textId="77777777">
                  <w:pPr>
                    <w:rPr>
                      <w:rFonts w:ascii="Arial" w:hAnsi="Arial" w:cs="Arial"/>
                      <w:color w:val="000000"/>
                    </w:rPr>
                  </w:pPr>
                </w:p>
              </w:tc>
              <w:tc>
                <w:tcPr>
                  <w:tcW w:w="1134" w:type="dxa"/>
                  <w:shd w:val="clear" w:color="auto" w:fill="FFFFFF"/>
                </w:tcPr>
                <w:p w:rsidRPr="00034781" w:rsidR="00905A1C" w:rsidP="00905A1C" w:rsidRDefault="00905A1C" w14:paraId="44E871BC" wp14:textId="77777777">
                  <w:pPr>
                    <w:rPr>
                      <w:rFonts w:ascii="Arial" w:hAnsi="Arial" w:cs="Arial"/>
                      <w:color w:val="000000"/>
                    </w:rPr>
                  </w:pPr>
                </w:p>
              </w:tc>
              <w:tc>
                <w:tcPr>
                  <w:tcW w:w="3685" w:type="dxa"/>
                  <w:shd w:val="clear" w:color="auto" w:fill="FFFFFF"/>
                </w:tcPr>
                <w:p w:rsidRPr="00034781" w:rsidR="00905A1C" w:rsidP="00905A1C" w:rsidRDefault="00905A1C" w14:paraId="144A5D23" wp14:textId="77777777">
                  <w:pPr>
                    <w:rPr>
                      <w:rFonts w:ascii="Arial" w:hAnsi="Arial" w:cs="Arial"/>
                      <w:color w:val="000000"/>
                    </w:rPr>
                  </w:pPr>
                </w:p>
              </w:tc>
              <w:tc>
                <w:tcPr>
                  <w:tcW w:w="2233" w:type="dxa"/>
                  <w:shd w:val="clear" w:color="auto" w:fill="FFFFFF"/>
                </w:tcPr>
                <w:p w:rsidRPr="00034781" w:rsidR="00905A1C" w:rsidP="00905A1C" w:rsidRDefault="00905A1C" w14:paraId="738610EB" wp14:textId="77777777">
                  <w:pPr>
                    <w:rPr>
                      <w:rFonts w:ascii="Arial" w:hAnsi="Arial" w:cs="Arial"/>
                      <w:color w:val="000000"/>
                    </w:rPr>
                  </w:pPr>
                </w:p>
              </w:tc>
              <w:tc>
                <w:tcPr>
                  <w:tcW w:w="1351" w:type="dxa"/>
                  <w:shd w:val="clear" w:color="auto" w:fill="FFFFFF"/>
                </w:tcPr>
                <w:p w:rsidRPr="00034781" w:rsidR="00905A1C" w:rsidP="00905A1C" w:rsidRDefault="00905A1C" w14:paraId="637805D2" wp14:textId="77777777">
                  <w:pPr>
                    <w:rPr>
                      <w:rFonts w:ascii="Arial" w:hAnsi="Arial" w:cs="Arial"/>
                      <w:color w:val="000000"/>
                    </w:rPr>
                  </w:pPr>
                </w:p>
              </w:tc>
            </w:tr>
          </w:tbl>
          <w:p w:rsidRPr="00034781" w:rsidR="00320C0E" w:rsidP="00961BE4" w:rsidRDefault="004B5C4B" w14:paraId="27D65196" wp14:textId="77777777">
            <w:pPr>
              <w:ind w:left="0"/>
              <w:rPr>
                <w:rFonts w:ascii="Arial" w:hAnsi="Arial" w:cs="Arial"/>
                <w:i/>
                <w:color w:val="C9C9C9"/>
                <w:sz w:val="20"/>
                <w:szCs w:val="20"/>
              </w:rPr>
            </w:pPr>
            <w:r w:rsidRPr="00034781">
              <w:rPr>
                <w:rFonts w:ascii="Arial" w:hAnsi="Arial" w:cs="Arial"/>
                <w:bCs/>
                <w:i/>
                <w:noProof/>
                <w:sz w:val="20"/>
                <w:szCs w:val="20"/>
                <w:lang w:eastAsia="en-US"/>
              </w:rPr>
              <mc:AlternateContent>
                <mc:Choice Requires="wps">
                  <w:drawing>
                    <wp:anchor xmlns:wp14="http://schemas.microsoft.com/office/word/2010/wordprocessingDrawing" distT="0" distB="0" distL="114300" distR="114300" simplePos="0" relativeHeight="251653120" behindDoc="0" locked="0" layoutInCell="1" allowOverlap="1" wp14:anchorId="19CFF29E" wp14:editId="7777777">
                      <wp:simplePos x="0" y="0"/>
                      <wp:positionH relativeFrom="column">
                        <wp:posOffset>3175</wp:posOffset>
                      </wp:positionH>
                      <wp:positionV relativeFrom="paragraph">
                        <wp:posOffset>-277495</wp:posOffset>
                      </wp:positionV>
                      <wp:extent cx="6677025" cy="69215"/>
                      <wp:effectExtent l="3175" t="0" r="0" b="0"/>
                      <wp:wrapTight wrapText="bothSides">
                        <wp:wrapPolygon edited="0">
                          <wp:start x="-31" y="0"/>
                          <wp:lineTo x="-31" y="21600"/>
                          <wp:lineTo x="21600" y="21600"/>
                          <wp:lineTo x="21600" y="0"/>
                          <wp:lineTo x="-31"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92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B56B69" w:rsidR="004F2062" w:rsidP="00F0599A" w:rsidRDefault="004F2062" w14:paraId="463F29E8" wp14:textId="77777777">
                                  <w:pPr>
                                    <w:widowControl w:val="0"/>
                                    <w:autoSpaceDE w:val="0"/>
                                    <w:autoSpaceDN w:val="0"/>
                                    <w:adjustRightInd w:val="0"/>
                                    <w:spacing w:before="0" w:after="0"/>
                                    <w:ind w:right="0"/>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793B06EC">
                    <v:shapetype id="_x0000_t202" coordsize="21600,21600" o:spt="202" path="m,l,21600r21600,l21600,xe">
                      <v:stroke joinstyle="miter"/>
                      <v:path gradientshapeok="t" o:connecttype="rect"/>
                    </v:shapetype>
                    <v:shape id="Text Box 3" style="position:absolute;margin-left:.25pt;margin-top:-21.85pt;width:525.75pt;height: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">
                      <v:textbox inset=",7.2pt,,7.2pt">
                        <w:txbxContent>
                          <w:p w:rsidRPr="00B56B69" w:rsidR="004F2062" w:rsidP="00F0599A" w:rsidRDefault="004F2062" w14:paraId="3B7B4B86" wp14:textId="77777777">
                            <w:pPr>
                              <w:widowControl w:val="0"/>
                              <w:autoSpaceDE w:val="0"/>
                              <w:autoSpaceDN w:val="0"/>
                              <w:adjustRightInd w:val="0"/>
                              <w:spacing w:before="0" w:after="0"/>
                              <w:ind w:right="0"/>
                              <w:rPr>
                                <w:rFonts w:ascii="Arial" w:hAnsi="Arial" w:cs="Arial"/>
                              </w:rPr>
                            </w:pPr>
                          </w:p>
                        </w:txbxContent>
                      </v:textbox>
                      <w10:wrap type="tight"/>
                    </v:shape>
                  </w:pict>
                </mc:Fallback>
              </mc:AlternateContent>
            </w:r>
          </w:p>
        </w:tc>
      </w:tr>
      <w:tr xmlns:wp14="http://schemas.microsoft.com/office/word/2010/wordml" w:rsidRPr="00034781" w:rsidR="00E07313" w:rsidTr="1CFE3DA0" w14:paraId="4801D72E" wp14:textId="77777777">
        <w:trPr>
          <w:jc w:val="center"/>
        </w:trPr>
        <w:tc>
          <w:tcPr>
            <w:tcW w:w="14" w:type="pct"/>
            <w:vMerge/>
            <w:tcBorders/>
            <w:tcMar/>
          </w:tcPr>
          <w:p w:rsidRPr="00034781" w:rsidR="00C54A61" w:rsidP="00643A93" w:rsidRDefault="00C54A61" w14:paraId="3A0FF5F2"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C54A61" w:rsidP="00005401" w:rsidRDefault="00C54A61" w14:paraId="6547EBE8" wp14:textId="77777777">
            <w:pPr>
              <w:pStyle w:val="ListParagraph"/>
              <w:numPr>
                <w:ilvl w:val="0"/>
                <w:numId w:val="2"/>
              </w:numPr>
              <w:rPr>
                <w:rFonts w:ascii="Arial" w:hAnsi="Arial" w:cs="Arial"/>
                <w:sz w:val="20"/>
                <w:szCs w:val="20"/>
                <w:lang w:val="en-US" w:eastAsia="ja-JP"/>
              </w:rPr>
            </w:pPr>
            <w:r w:rsidRPr="00034781">
              <w:rPr>
                <w:rFonts w:ascii="Arial" w:hAnsi="Arial" w:cs="Arial"/>
                <w:sz w:val="20"/>
                <w:szCs w:val="20"/>
                <w:lang w:val="en-US" w:eastAsia="ja-JP"/>
              </w:rPr>
              <w:t xml:space="preserve">Relevance: </w:t>
            </w:r>
            <w:r w:rsidRPr="00034781" w:rsidR="00005401">
              <w:rPr>
                <w:rFonts w:ascii="Arial" w:hAnsi="Arial" w:cs="Arial"/>
                <w:sz w:val="20"/>
                <w:szCs w:val="20"/>
                <w:lang w:val="en-US" w:eastAsia="ja-JP"/>
              </w:rPr>
              <w:t>Conflict Resolution Mechanisms</w:t>
            </w:r>
            <w:r w:rsidRPr="00034781" w:rsidR="00086718">
              <w:rPr>
                <w:rFonts w:ascii="Arial" w:hAnsi="Arial" w:cs="Arial"/>
                <w:sz w:val="20"/>
                <w:szCs w:val="20"/>
                <w:lang w:val="en-US" w:eastAsia="ja-JP"/>
              </w:rPr>
              <w:t xml:space="preserve"> and Access to Rule of Law</w:t>
            </w:r>
          </w:p>
          <w:p w:rsidRPr="00034781" w:rsidR="00C54A61" w:rsidP="004517CA" w:rsidRDefault="00C54A61" w14:paraId="5630AD66" wp14:textId="77777777">
            <w:pPr>
              <w:rPr>
                <w:rFonts w:ascii="Arial" w:hAnsi="Arial" w:cs="Arial"/>
                <w:sz w:val="20"/>
                <w:szCs w:val="20"/>
              </w:rPr>
            </w:pPr>
          </w:p>
        </w:tc>
      </w:tr>
      <w:tr xmlns:wp14="http://schemas.microsoft.com/office/word/2010/wordml" w:rsidRPr="00034781" w:rsidR="00E07313" w:rsidTr="1CFE3DA0" w14:paraId="26C96FFC" wp14:textId="77777777">
        <w:trPr>
          <w:jc w:val="center"/>
        </w:trPr>
        <w:tc>
          <w:tcPr>
            <w:tcW w:w="14" w:type="pct"/>
            <w:vMerge/>
            <w:tcBorders/>
            <w:tcMar/>
          </w:tcPr>
          <w:p w:rsidRPr="00034781" w:rsidR="00C54A61" w:rsidP="00643A93" w:rsidRDefault="00C54A61" w14:paraId="61829076"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5A0C9E" w:rsidR="00075A59" w:rsidP="00075A59" w:rsidRDefault="004B5C4B" w14:paraId="1B1DE426" wp14:textId="77777777">
            <w:pPr>
              <w:ind w:left="0"/>
              <w:jc w:val="lowKashida"/>
              <w:rPr>
                <w:rFonts w:cs="Calibri"/>
                <w:color w:val="000000"/>
              </w:rPr>
            </w:pPr>
            <w:r w:rsidRPr="005A0C9E">
              <w:rPr>
                <w:rFonts w:cs="Calibri"/>
                <w:noProof/>
                <w:color w:val="000000"/>
              </w:rPr>
              <mc:AlternateContent>
                <mc:Choice Requires="wps">
                  <w:drawing>
                    <wp:anchor xmlns:wp14="http://schemas.microsoft.com/office/word/2010/wordprocessingDrawing" distT="0" distB="0" distL="114300" distR="114300" simplePos="0" relativeHeight="251654144" behindDoc="0" locked="0" layoutInCell="1" allowOverlap="1" wp14:anchorId="06233BE5" wp14:editId="7777777">
                      <wp:simplePos x="0" y="0"/>
                      <wp:positionH relativeFrom="column">
                        <wp:posOffset>0</wp:posOffset>
                      </wp:positionH>
                      <wp:positionV relativeFrom="paragraph">
                        <wp:posOffset>1905</wp:posOffset>
                      </wp:positionV>
                      <wp:extent cx="6677025" cy="88265"/>
                      <wp:effectExtent l="0" t="1905" r="0" b="0"/>
                      <wp:wrapTight wrapText="bothSides">
                        <wp:wrapPolygon edited="0">
                          <wp:start x="-31" y="0"/>
                          <wp:lineTo x="-31" y="21445"/>
                          <wp:lineTo x="21600" y="21445"/>
                          <wp:lineTo x="21600" y="0"/>
                          <wp:lineTo x="-31"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82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0599A" w:rsidR="004F2062" w:rsidP="00034781" w:rsidRDefault="004F2062" w14:paraId="2BA226A1" wp14:textId="77777777">
                                  <w:pPr>
                                    <w:widowControl w:val="0"/>
                                    <w:shd w:val="clear" w:color="auto" w:fill="E7E6E6"/>
                                    <w:autoSpaceDE w:val="0"/>
                                    <w:autoSpaceDN w:val="0"/>
                                    <w:adjustRightInd w:val="0"/>
                                    <w:spacing w:before="0" w:after="40"/>
                                    <w:ind w:left="720" w:right="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6CBB4416">
                    <v:shape id="Text Box 5" style="position:absolute;left:0;text-align:left;margin-left:0;margin-top:.15pt;width:525.75pt;height: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">
                      <v:textbox inset=",7.2pt,,7.2pt">
                        <w:txbxContent>
                          <w:p w:rsidRPr="00F0599A" w:rsidR="004F2062" w:rsidP="00034781" w:rsidRDefault="004F2062" w14:paraId="17AD93B2" wp14:textId="77777777">
                            <w:pPr>
                              <w:widowControl w:val="0"/>
                              <w:shd w:val="clear" w:color="auto" w:fill="E7E6E6"/>
                              <w:autoSpaceDE w:val="0"/>
                              <w:autoSpaceDN w:val="0"/>
                              <w:adjustRightInd w:val="0"/>
                              <w:spacing w:before="0" w:after="40"/>
                              <w:ind w:left="720" w:right="0"/>
                              <w:rPr>
                                <w:rFonts w:ascii="Arial" w:hAnsi="Arial" w:cs="Arial"/>
                                <w:sz w:val="20"/>
                                <w:szCs w:val="20"/>
                              </w:rPr>
                            </w:pPr>
                          </w:p>
                        </w:txbxContent>
                      </v:textbox>
                      <w10:wrap type="tight"/>
                    </v:shape>
                  </w:pict>
                </mc:Fallback>
              </mc:AlternateContent>
            </w:r>
            <w:r w:rsidRPr="005A0C9E" w:rsidR="00320C0E">
              <w:rPr>
                <w:rFonts w:cs="Calibri"/>
                <w:color w:val="000000"/>
              </w:rPr>
              <w:t>ANSWER HERE:</w:t>
            </w:r>
            <w:r w:rsidRPr="005A0C9E" w:rsidR="008B1FFB">
              <w:rPr>
                <w:rFonts w:cs="Calibri"/>
                <w:color w:val="000000"/>
              </w:rPr>
              <w:t xml:space="preserve"> </w:t>
            </w:r>
            <w:r w:rsidRPr="005A0C9E" w:rsidR="00075A59">
              <w:rPr>
                <w:rFonts w:cs="Calibri"/>
                <w:color w:val="000000"/>
              </w:rPr>
              <w:t>In the current project target communities CBRMs are the only conflict resolution mechanisms while in the newly targeted areas traditional leaders who have inherited power, or gain it because of political affiliation are constitute representatives of their respective communities. Other community leaders are took the lead for their communities as the original leader refuge or displaced and still are continue during the return process. Omdas are the top leaders of the communities based according to traditional structure of the community while sheikhs are the second line leaders who deal with cases reported to them once arose. Their educational background is differs from leader to another while they have some sort of experience in dealing with conflicts related to the communities, however they are lacking the advanced leadership skills and techniques in conflicts prevention and resolution. With the exception of areas where the project is actually involved, the mechanisms are characterized by diversity in leadership in terms of ethnicity and groups, as well as free of youth and women, but they need to gain more skills. Their abilities in dealing with existing problems are uneven, depending on their experiences and circumstances of the issues resolved. The conflicts that frequently reported to them are land issues, crop destruction, family issues, physical abuse, gender-based violence, theft, and most of the cases do not find solutions while the most complicated cases are referred to the police or the court at some times. There are two CBRMs previously have received support from DCPSF, and additional support is required to strengthen the peacebuilding process; conflict prevention and resolution. Confidence in different societies is a complex process that needs continual training and high skills to achieve the desired goal, so these groups need advanced trainings to improve their skills for example, diagnosis and application of peaceful solutions to conflict resolution, do no harm, avoidance dangerous situations, assessment of violent solutions that appear to be successful, playing the role of mediator and calming adversaries, helping prevent crime in the community, reducing prejudices and increasing tolerance for diversity. As well as the use of these mechanisms to contribute to resolving the issues of neighboring areas that has not been absorbed within the project.</w:t>
            </w:r>
          </w:p>
          <w:p w:rsidRPr="005A0C9E" w:rsidR="00075A59" w:rsidP="00075A59" w:rsidRDefault="00075A59" w14:paraId="23FC7C32" wp14:textId="77777777">
            <w:pPr>
              <w:ind w:left="0"/>
              <w:jc w:val="lowKashida"/>
              <w:rPr>
                <w:rFonts w:cs="Calibri"/>
                <w:color w:val="000000"/>
              </w:rPr>
            </w:pPr>
            <w:r w:rsidRPr="005A0C9E">
              <w:rPr>
                <w:rFonts w:cs="Calibri"/>
                <w:color w:val="000000"/>
              </w:rPr>
              <w:t>Communities can provide courts or other rule of law systems to contain conflicts before they reach higher levels, ensuring satisfactory solutions for the parties. The gaps in resolving local conflicts in these communities, such as access to courts and a weak police system, unable protect communities.</w:t>
            </w:r>
          </w:p>
          <w:p w:rsidRPr="001E4CEE" w:rsidR="00961BE4" w:rsidP="001E4CEE" w:rsidRDefault="008B1FFB" w14:paraId="02614873" wp14:textId="77777777">
            <w:pPr>
              <w:ind w:left="0"/>
              <w:jc w:val="lowKashida"/>
            </w:pPr>
            <w:r w:rsidRPr="001E4CEE">
              <w:t>.</w:t>
            </w:r>
          </w:p>
          <w:tbl>
            <w:tblPr>
              <w:tblW w:w="10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4A0" w:firstRow="1" w:lastRow="0" w:firstColumn="1" w:lastColumn="0" w:noHBand="0" w:noVBand="1"/>
            </w:tblPr>
            <w:tblGrid>
              <w:gridCol w:w="759"/>
              <w:gridCol w:w="1276"/>
              <w:gridCol w:w="1984"/>
              <w:gridCol w:w="1559"/>
              <w:gridCol w:w="4942"/>
            </w:tblGrid>
            <w:tr w:rsidRPr="00034781" w:rsidR="00B56B69" w:rsidTr="00D7500F" w14:paraId="62493020" wp14:textId="77777777">
              <w:tc>
                <w:tcPr>
                  <w:tcW w:w="5578" w:type="dxa"/>
                  <w:gridSpan w:val="4"/>
                  <w:shd w:val="clear" w:color="auto" w:fill="FFFFFF"/>
                </w:tcPr>
                <w:p w:rsidRPr="001E4CEE" w:rsidR="00B56B69" w:rsidP="001E4CEE" w:rsidRDefault="00B56B69" w14:paraId="3E38B406" wp14:textId="77777777">
                  <w:pPr>
                    <w:ind w:left="0"/>
                  </w:pPr>
                  <w:r w:rsidRPr="001E4CEE">
                    <w:t xml:space="preserve">TABLE 2: </w:t>
                  </w:r>
                  <w:r w:rsidRPr="001E4CEE" w:rsidR="009007EB">
                    <w:t xml:space="preserve">Survey of </w:t>
                  </w:r>
                  <w:r w:rsidRPr="001E4CEE">
                    <w:t>Conflict Resolution Mechanisms in Target Villages</w:t>
                  </w:r>
                </w:p>
              </w:tc>
              <w:tc>
                <w:tcPr>
                  <w:tcW w:w="4942" w:type="dxa"/>
                  <w:shd w:val="clear" w:color="auto" w:fill="FFFFFF"/>
                </w:tcPr>
                <w:p w:rsidRPr="001E4CEE" w:rsidR="00B56B69" w:rsidP="001E4CEE" w:rsidRDefault="00B56B69" w14:paraId="0DE4B5B7" wp14:textId="77777777">
                  <w:pPr>
                    <w:ind w:left="0"/>
                  </w:pPr>
                </w:p>
              </w:tc>
            </w:tr>
            <w:tr w:rsidRPr="00034781" w:rsidR="00B56B69" w:rsidTr="00D7500F" w14:paraId="5D6479E6" wp14:textId="77777777">
              <w:tc>
                <w:tcPr>
                  <w:tcW w:w="759" w:type="dxa"/>
                  <w:shd w:val="clear" w:color="auto" w:fill="FFFFFF"/>
                </w:tcPr>
                <w:p w:rsidRPr="001E4CEE" w:rsidR="00B56B69" w:rsidP="001E4CEE" w:rsidRDefault="00B56B69" w14:paraId="7701AF9C" wp14:textId="77777777">
                  <w:pPr>
                    <w:ind w:left="0"/>
                    <w:jc w:val="lowKashida"/>
                  </w:pPr>
                  <w:r w:rsidRPr="001E4CEE">
                    <w:t>Locality</w:t>
                  </w:r>
                </w:p>
              </w:tc>
              <w:tc>
                <w:tcPr>
                  <w:tcW w:w="1276" w:type="dxa"/>
                  <w:shd w:val="clear" w:color="auto" w:fill="FFFFFF"/>
                </w:tcPr>
                <w:p w:rsidRPr="001E4CEE" w:rsidR="00B56B69" w:rsidP="001E4CEE" w:rsidRDefault="00B56B69" w14:paraId="60E71F07" wp14:textId="77777777">
                  <w:pPr>
                    <w:ind w:left="0"/>
                    <w:jc w:val="lowKashida"/>
                  </w:pPr>
                  <w:r w:rsidRPr="001E4CEE">
                    <w:t>Village</w:t>
                  </w:r>
                </w:p>
              </w:tc>
              <w:tc>
                <w:tcPr>
                  <w:tcW w:w="1984" w:type="dxa"/>
                  <w:shd w:val="clear" w:color="auto" w:fill="FFFFFF"/>
                </w:tcPr>
                <w:p w:rsidRPr="001E4CEE" w:rsidR="00B56B69" w:rsidP="001E4CEE" w:rsidRDefault="009007EB" w14:paraId="552EC4EC" wp14:textId="77777777">
                  <w:pPr>
                    <w:ind w:left="0"/>
                    <w:jc w:val="lowKashida"/>
                  </w:pPr>
                  <w:r w:rsidRPr="001E4CEE">
                    <w:t xml:space="preserve">Description of </w:t>
                  </w:r>
                  <w:r w:rsidRPr="001E4CEE" w:rsidR="00B56B69">
                    <w:t xml:space="preserve">Local </w:t>
                  </w:r>
                  <w:r w:rsidRPr="001E4CEE" w:rsidR="00087198">
                    <w:t>Conflict Resolution Mechanisms</w:t>
                  </w:r>
                  <w:r w:rsidRPr="001E4CEE">
                    <w:t xml:space="preserve"> and degree of functionality</w:t>
                  </w:r>
                </w:p>
              </w:tc>
              <w:tc>
                <w:tcPr>
                  <w:tcW w:w="1559" w:type="dxa"/>
                  <w:shd w:val="clear" w:color="auto" w:fill="FFFFFF"/>
                </w:tcPr>
                <w:p w:rsidRPr="001E4CEE" w:rsidR="00B56B69" w:rsidP="001E4CEE" w:rsidRDefault="00B56B69" w14:paraId="13AF4E17" wp14:textId="77777777">
                  <w:pPr>
                    <w:ind w:left="0"/>
                    <w:jc w:val="lowKashida"/>
                  </w:pPr>
                  <w:r w:rsidRPr="001E4CEE">
                    <w:t>Access to Courts and/or Rule of Law</w:t>
                  </w:r>
                </w:p>
              </w:tc>
              <w:tc>
                <w:tcPr>
                  <w:tcW w:w="4942" w:type="dxa"/>
                  <w:shd w:val="clear" w:color="auto" w:fill="FFFFFF"/>
                </w:tcPr>
                <w:p w:rsidRPr="001E4CEE" w:rsidR="00B56B69" w:rsidP="001E4CEE" w:rsidRDefault="00F0599A" w14:paraId="3071DEE8" wp14:textId="77777777">
                  <w:pPr>
                    <w:ind w:left="0"/>
                    <w:jc w:val="mediumKashida"/>
                  </w:pPr>
                  <w:r w:rsidRPr="001E4CEE">
                    <w:t>Identified Gaps in local</w:t>
                  </w:r>
                  <w:r w:rsidRPr="001E4CEE" w:rsidR="00B56B69">
                    <w:t xml:space="preserve"> conflict resolution</w:t>
                  </w:r>
                </w:p>
              </w:tc>
            </w:tr>
            <w:tr w:rsidRPr="00034781" w:rsidR="008B1FFB" w:rsidTr="00D7500F" w14:paraId="57566062" wp14:textId="77777777">
              <w:tc>
                <w:tcPr>
                  <w:tcW w:w="759" w:type="dxa"/>
                  <w:shd w:val="clear" w:color="auto" w:fill="FFFFFF"/>
                </w:tcPr>
                <w:p w:rsidRPr="001E4CEE" w:rsidR="008B1FFB" w:rsidP="001E4CEE" w:rsidRDefault="008B1FFB" w14:paraId="79D52745" wp14:textId="77777777">
                  <w:pPr>
                    <w:ind w:left="0"/>
                    <w:jc w:val="lowKashida"/>
                  </w:pPr>
                  <w:r w:rsidRPr="001E4CEE">
                    <w:t>Serba</w:t>
                  </w:r>
                </w:p>
              </w:tc>
              <w:tc>
                <w:tcPr>
                  <w:tcW w:w="1276" w:type="dxa"/>
                  <w:shd w:val="clear" w:color="auto" w:fill="FFFFFF"/>
                </w:tcPr>
                <w:p w:rsidRPr="001E4CEE" w:rsidR="008B1FFB" w:rsidP="001E4CEE" w:rsidRDefault="00D7500F" w14:paraId="77010F83" wp14:textId="77777777">
                  <w:pPr>
                    <w:ind w:left="0"/>
                    <w:jc w:val="lowKashida"/>
                  </w:pPr>
                  <w:r w:rsidRPr="001E4CEE">
                    <w:t>1.</w:t>
                  </w:r>
                  <w:r w:rsidRPr="001E4CEE" w:rsidR="008B1FFB">
                    <w:t>Kafani</w:t>
                  </w:r>
                </w:p>
                <w:p w:rsidRPr="001E4CEE" w:rsidR="008B1FFB" w:rsidP="001E4CEE" w:rsidRDefault="00D7500F" w14:paraId="6F0B487F" wp14:textId="77777777">
                  <w:pPr>
                    <w:ind w:left="0"/>
                    <w:jc w:val="lowKashida"/>
                  </w:pPr>
                  <w:r w:rsidRPr="001E4CEE">
                    <w:t>2.</w:t>
                  </w:r>
                  <w:r w:rsidRPr="001E4CEE" w:rsidR="008B1FFB">
                    <w:t>Goruf</w:t>
                  </w:r>
                </w:p>
                <w:p w:rsidRPr="001E4CEE" w:rsidR="008B1FFB" w:rsidP="001E4CEE" w:rsidRDefault="00D7500F" w14:paraId="61C7D80C" wp14:textId="77777777">
                  <w:pPr>
                    <w:ind w:left="0"/>
                    <w:jc w:val="lowKashida"/>
                  </w:pPr>
                  <w:r w:rsidRPr="001E4CEE">
                    <w:t>3.</w:t>
                  </w:r>
                  <w:r w:rsidRPr="001E4CEE" w:rsidR="008B1FFB">
                    <w:t>Tangke</w:t>
                  </w:r>
                </w:p>
                <w:p w:rsidRPr="001E4CEE" w:rsidR="008B1FFB" w:rsidP="001E4CEE" w:rsidRDefault="00D7500F" w14:paraId="420E509A" wp14:textId="77777777">
                  <w:pPr>
                    <w:ind w:left="0"/>
                    <w:jc w:val="lowKashida"/>
                  </w:pPr>
                  <w:r w:rsidRPr="001E4CEE">
                    <w:t>4.</w:t>
                  </w:r>
                  <w:r w:rsidRPr="001E4CEE" w:rsidR="008B1FFB">
                    <w:t>Gurni</w:t>
                  </w:r>
                </w:p>
              </w:tc>
              <w:tc>
                <w:tcPr>
                  <w:tcW w:w="1984" w:type="dxa"/>
                  <w:shd w:val="clear" w:color="auto" w:fill="FFFFFF"/>
                </w:tcPr>
                <w:p w:rsidRPr="001E4CEE" w:rsidR="00D7500F" w:rsidP="001E4CEE" w:rsidRDefault="00D7500F" w14:paraId="334630E0" wp14:textId="77777777">
                  <w:pPr>
                    <w:ind w:left="0"/>
                    <w:jc w:val="lowKashida"/>
                  </w:pPr>
                  <w:r w:rsidRPr="001E4CEE">
                    <w:t>1.</w:t>
                  </w:r>
                  <w:r w:rsidRPr="001E4CEE" w:rsidR="008B1FFB">
                    <w:t>Kafani: Traditionally, weak performance, lacking diversity in terms of gender and ethnicity</w:t>
                  </w:r>
                </w:p>
                <w:p w:rsidRPr="001E4CEE" w:rsidR="008B1FFB" w:rsidP="001E4CEE" w:rsidRDefault="00D7500F" w14:paraId="7160B6F0" wp14:textId="77777777">
                  <w:pPr>
                    <w:ind w:left="0"/>
                    <w:jc w:val="lowKashida"/>
                  </w:pPr>
                  <w:r w:rsidRPr="001E4CEE">
                    <w:t>2.</w:t>
                  </w:r>
                  <w:r w:rsidRPr="001E4CEE" w:rsidR="008B1FFB">
                    <w:t>Goruf: Traditionally, weak performance, lacking diversity in terms of gender and ethnicity</w:t>
                  </w:r>
                </w:p>
                <w:p w:rsidRPr="001E4CEE" w:rsidR="008B1FFB" w:rsidP="001E4CEE" w:rsidRDefault="00D7500F" w14:paraId="15D05700" wp14:textId="77777777">
                  <w:pPr>
                    <w:ind w:left="0"/>
                    <w:jc w:val="lowKashida"/>
                  </w:pPr>
                  <w:r w:rsidRPr="001E4CEE">
                    <w:t>3.</w:t>
                  </w:r>
                  <w:r w:rsidRPr="001E4CEE" w:rsidR="008B1FFB">
                    <w:t>Tangke: Received training support, good performance, diverse in terms of gender, ethnicity</w:t>
                  </w:r>
                </w:p>
                <w:p w:rsidRPr="001E4CEE" w:rsidR="008B1FFB" w:rsidP="001E4CEE" w:rsidRDefault="00D7500F" w14:paraId="53D16A6B" wp14:textId="77777777">
                  <w:pPr>
                    <w:ind w:left="0"/>
                    <w:jc w:val="lowKashida"/>
                  </w:pPr>
                  <w:r w:rsidRPr="001E4CEE">
                    <w:t>4.</w:t>
                  </w:r>
                  <w:r w:rsidRPr="001E4CEE" w:rsidR="008B1FFB">
                    <w:t>Gurni: Received training support, good performance, diverse in terms of gender, ethnicity</w:t>
                  </w:r>
                </w:p>
              </w:tc>
              <w:tc>
                <w:tcPr>
                  <w:tcW w:w="1559" w:type="dxa"/>
                  <w:shd w:val="clear" w:color="auto" w:fill="FFFFFF"/>
                </w:tcPr>
                <w:p w:rsidRPr="001E4CEE" w:rsidR="008B1FFB" w:rsidP="001E4CEE" w:rsidRDefault="008B1FFB" w14:paraId="65E29206" wp14:textId="77777777">
                  <w:pPr>
                    <w:ind w:left="0"/>
                    <w:jc w:val="lowKashida"/>
                  </w:pPr>
                  <w:r w:rsidRPr="001E4CEE">
                    <w:t>There is a difficulty in reaching the courts or rule of law systems, the available courts are based in the presidency of the municipalities, and These are popular courts, which follow a system of summary trials. This may affect the rights of litigants. Police stations are weak and often do not respond to citizens' communications.</w:t>
                  </w:r>
                </w:p>
              </w:tc>
              <w:tc>
                <w:tcPr>
                  <w:tcW w:w="4942" w:type="dxa"/>
                  <w:shd w:val="clear" w:color="auto" w:fill="FFFFFF"/>
                </w:tcPr>
                <w:p w:rsidRPr="00034781" w:rsidR="00D7500F" w:rsidP="001E4CEE" w:rsidRDefault="008B1FFB" w14:paraId="21C8E528" wp14:textId="77777777">
                  <w:pPr>
                    <w:ind w:left="0"/>
                    <w:jc w:val="lowKashida"/>
                  </w:pPr>
                  <w:r w:rsidRPr="00034781">
                    <w:t xml:space="preserve">local conflict resolution mechanisms </w:t>
                  </w:r>
                </w:p>
                <w:p w:rsidRPr="00034781" w:rsidR="00D7500F" w:rsidP="001E4CEE" w:rsidRDefault="008B1FFB" w14:paraId="0B5A4E8E" wp14:textId="77777777">
                  <w:pPr>
                    <w:ind w:left="0"/>
                    <w:jc w:val="lowKashida"/>
                  </w:pPr>
                  <w:r w:rsidRPr="00034781">
                    <w:t>characterized by the lack of diversity,</w:t>
                  </w:r>
                </w:p>
                <w:p w:rsidRPr="00034781" w:rsidR="00D7500F" w:rsidP="001E4CEE" w:rsidRDefault="008B1FFB" w14:paraId="219CCF79" wp14:textId="77777777">
                  <w:pPr>
                    <w:ind w:left="0"/>
                    <w:jc w:val="lowKashida"/>
                  </w:pPr>
                  <w:r w:rsidRPr="00034781">
                    <w:t xml:space="preserve"> unorganized leadership skills and conflict</w:t>
                  </w:r>
                </w:p>
                <w:p w:rsidRPr="00034781" w:rsidR="00D7500F" w:rsidP="001E4CEE" w:rsidRDefault="008B1FFB" w14:paraId="6B4C08A0" wp14:textId="77777777">
                  <w:pPr>
                    <w:ind w:left="0"/>
                    <w:jc w:val="lowKashida"/>
                  </w:pPr>
                  <w:r w:rsidRPr="00034781">
                    <w:t xml:space="preserve"> resolution, with the exception of areas where</w:t>
                  </w:r>
                </w:p>
                <w:p w:rsidRPr="00034781" w:rsidR="00D7500F" w:rsidP="001E4CEE" w:rsidRDefault="008B1FFB" w14:paraId="335B7241" wp14:textId="77777777">
                  <w:pPr>
                    <w:ind w:left="0"/>
                    <w:jc w:val="lowKashida"/>
                  </w:pPr>
                  <w:r w:rsidRPr="00034781">
                    <w:t xml:space="preserve"> the project is already involved, the </w:t>
                  </w:r>
                </w:p>
                <w:p w:rsidRPr="00034781" w:rsidR="00D7500F" w:rsidP="001E4CEE" w:rsidRDefault="008B1FFB" w14:paraId="3723CC66" wp14:textId="77777777">
                  <w:pPr>
                    <w:ind w:left="0"/>
                    <w:jc w:val="lowKashida"/>
                  </w:pPr>
                  <w:r w:rsidRPr="00034781">
                    <w:t>mechanisms are characterized by diversity of</w:t>
                  </w:r>
                </w:p>
                <w:p w:rsidRPr="00034781" w:rsidR="008B1FFB" w:rsidP="001E4CEE" w:rsidRDefault="008B1FFB" w14:paraId="59030129" wp14:textId="77777777">
                  <w:pPr>
                    <w:ind w:left="0"/>
                    <w:jc w:val="lowKashida"/>
                  </w:pPr>
                  <w:r w:rsidRPr="00034781">
                    <w:t xml:space="preserve"> </w:t>
                  </w:r>
                  <w:r w:rsidRPr="00034781" w:rsidR="00875773">
                    <w:t>Leadership</w:t>
                  </w:r>
                  <w:r w:rsidRPr="00034781">
                    <w:t xml:space="preserve"> in terms of ethnicity and groups, as well as youth and women, but need to acquire more skills. Its ability to deal with existing problems is uneven, depending on its experience and the circumstances of its establishment.</w:t>
                  </w:r>
                </w:p>
              </w:tc>
            </w:tr>
            <w:tr w:rsidRPr="00034781" w:rsidR="008B1FFB" w:rsidTr="00D7500F" w14:paraId="3AFA5126" wp14:textId="77777777">
              <w:tc>
                <w:tcPr>
                  <w:tcW w:w="759" w:type="dxa"/>
                  <w:shd w:val="clear" w:color="auto" w:fill="FFFFFF"/>
                </w:tcPr>
                <w:p w:rsidRPr="001E4CEE" w:rsidR="008B1FFB" w:rsidP="001E4CEE" w:rsidRDefault="008B1FFB" w14:paraId="3EA54855" wp14:textId="77777777">
                  <w:pPr>
                    <w:ind w:left="0"/>
                    <w:jc w:val="lowKashida"/>
                  </w:pPr>
                  <w:r w:rsidRPr="001E4CEE">
                    <w:t>Jebal moon</w:t>
                  </w:r>
                </w:p>
              </w:tc>
              <w:tc>
                <w:tcPr>
                  <w:tcW w:w="1276" w:type="dxa"/>
                  <w:shd w:val="clear" w:color="auto" w:fill="FFFFFF"/>
                </w:tcPr>
                <w:p w:rsidRPr="001E4CEE" w:rsidR="008B1FFB" w:rsidP="001E4CEE" w:rsidRDefault="00D7500F" w14:paraId="5C72E3B9" wp14:textId="77777777">
                  <w:pPr>
                    <w:ind w:left="0"/>
                    <w:jc w:val="lowKashida"/>
                  </w:pPr>
                  <w:r w:rsidRPr="001E4CEE">
                    <w:t>1.</w:t>
                  </w:r>
                  <w:r w:rsidRPr="001E4CEE" w:rsidR="008B1FFB">
                    <w:t>Ruhal mastura</w:t>
                  </w:r>
                </w:p>
                <w:p w:rsidRPr="001E4CEE" w:rsidR="008B1FFB" w:rsidP="001E4CEE" w:rsidRDefault="00D7500F" w14:paraId="44446067" wp14:textId="77777777">
                  <w:pPr>
                    <w:ind w:left="0"/>
                    <w:jc w:val="lowKashida"/>
                  </w:pPr>
                  <w:r w:rsidRPr="001E4CEE">
                    <w:t>2.</w:t>
                  </w:r>
                  <w:r w:rsidRPr="001E4CEE" w:rsidR="008B1FFB">
                    <w:t>Aburemal</w:t>
                  </w:r>
                </w:p>
              </w:tc>
              <w:tc>
                <w:tcPr>
                  <w:tcW w:w="1984" w:type="dxa"/>
                  <w:shd w:val="clear" w:color="auto" w:fill="FFFFFF"/>
                </w:tcPr>
                <w:p w:rsidRPr="001E4CEE" w:rsidR="008B1FFB" w:rsidP="001E4CEE" w:rsidRDefault="00D7500F" w14:paraId="346CBDDA" wp14:textId="77777777">
                  <w:pPr>
                    <w:ind w:left="0"/>
                    <w:jc w:val="lowKashida"/>
                  </w:pPr>
                  <w:r w:rsidRPr="001E4CEE">
                    <w:t>1.</w:t>
                  </w:r>
                  <w:r w:rsidRPr="001E4CEE" w:rsidR="008B1FFB">
                    <w:t>Ruhal mastura: Traditionally, weak performance, lacking diversity in terms of gender and ethnicity</w:t>
                  </w:r>
                </w:p>
                <w:p w:rsidRPr="001E4CEE" w:rsidR="008B1FFB" w:rsidP="001E4CEE" w:rsidRDefault="00D7500F" w14:paraId="77C10D70" wp14:textId="77777777">
                  <w:pPr>
                    <w:ind w:left="0"/>
                    <w:jc w:val="lowKashida"/>
                  </w:pPr>
                  <w:r w:rsidRPr="001E4CEE">
                    <w:t>2.</w:t>
                  </w:r>
                  <w:r w:rsidRPr="001E4CEE" w:rsidR="008B1FFB">
                    <w:t>Aburemal: Traditionally, weak performance, lacking diversity in terms of gender and ethnicity</w:t>
                  </w:r>
                </w:p>
              </w:tc>
              <w:tc>
                <w:tcPr>
                  <w:tcW w:w="1559" w:type="dxa"/>
                  <w:shd w:val="clear" w:color="auto" w:fill="FFFFFF"/>
                </w:tcPr>
                <w:p w:rsidRPr="001E4CEE" w:rsidR="008B1FFB" w:rsidP="001E4CEE" w:rsidRDefault="008B1FFB" w14:paraId="2379551D" wp14:textId="77777777">
                  <w:pPr>
                    <w:ind w:left="0"/>
                    <w:jc w:val="lowKashida"/>
                  </w:pPr>
                  <w:r w:rsidRPr="001E4CEE">
                    <w:t>There is a difficulty in reaching the courts or rule of law systems, the available courts are based in the presidency of the municipalities, and These are popular courts, which follow a system of summary trials. This may affect the rights of litigants. Police stations are weak and often do not respond to citizens' communications.</w:t>
                  </w:r>
                </w:p>
              </w:tc>
              <w:tc>
                <w:tcPr>
                  <w:tcW w:w="4942" w:type="dxa"/>
                  <w:shd w:val="clear" w:color="auto" w:fill="FFFFFF"/>
                </w:tcPr>
                <w:p w:rsidRPr="00034781" w:rsidR="00D7500F" w:rsidP="001E4CEE" w:rsidRDefault="008B1FFB" w14:paraId="70F32DC9" wp14:textId="77777777">
                  <w:pPr>
                    <w:ind w:left="0"/>
                    <w:jc w:val="lowKashida"/>
                  </w:pPr>
                  <w:r w:rsidRPr="00034781">
                    <w:t>Local conflict resolution mechanisms</w:t>
                  </w:r>
                </w:p>
                <w:p w:rsidRPr="00034781" w:rsidR="00D7500F" w:rsidP="001E4CEE" w:rsidRDefault="008B1FFB" w14:paraId="425EBFBE" wp14:textId="77777777">
                  <w:pPr>
                    <w:ind w:left="0"/>
                    <w:jc w:val="lowKashida"/>
                  </w:pPr>
                  <w:r w:rsidRPr="00034781">
                    <w:t xml:space="preserve"> characterized by the lack of diversity, </w:t>
                  </w:r>
                </w:p>
                <w:p w:rsidRPr="00034781" w:rsidR="00D7500F" w:rsidP="001E4CEE" w:rsidRDefault="008B1FFB" w14:paraId="4991AA47" wp14:textId="77777777">
                  <w:pPr>
                    <w:ind w:left="0"/>
                    <w:jc w:val="lowKashida"/>
                  </w:pPr>
                  <w:r w:rsidRPr="00034781">
                    <w:t xml:space="preserve">unorganized leadership skills and conflict </w:t>
                  </w:r>
                </w:p>
                <w:p w:rsidRPr="00034781" w:rsidR="00D7500F" w:rsidP="001E4CEE" w:rsidRDefault="008B1FFB" w14:paraId="2291FD25" wp14:textId="77777777">
                  <w:pPr>
                    <w:ind w:left="0"/>
                    <w:jc w:val="lowKashida"/>
                  </w:pPr>
                  <w:r w:rsidRPr="00034781">
                    <w:t>resolution, Its ability to deal with existing</w:t>
                  </w:r>
                </w:p>
                <w:p w:rsidRPr="00034781" w:rsidR="00D7500F" w:rsidP="001E4CEE" w:rsidRDefault="008B1FFB" w14:paraId="0D702580" wp14:textId="77777777">
                  <w:pPr>
                    <w:ind w:left="0"/>
                    <w:jc w:val="lowKashida"/>
                  </w:pPr>
                  <w:r w:rsidRPr="00034781">
                    <w:t xml:space="preserve"> problems is uneven, depending on its</w:t>
                  </w:r>
                </w:p>
                <w:p w:rsidRPr="00034781" w:rsidR="00D7500F" w:rsidP="001E4CEE" w:rsidRDefault="008B1FFB" w14:paraId="19D38FC3" wp14:textId="77777777">
                  <w:pPr>
                    <w:ind w:left="0"/>
                    <w:jc w:val="lowKashida"/>
                  </w:pPr>
                  <w:r w:rsidRPr="00034781">
                    <w:t xml:space="preserve"> experience and the circumstances of its</w:t>
                  </w:r>
                </w:p>
                <w:p w:rsidRPr="00034781" w:rsidR="008B1FFB" w:rsidP="001E4CEE" w:rsidRDefault="008B1FFB" w14:paraId="1A31A786" wp14:textId="77777777">
                  <w:pPr>
                    <w:ind w:left="0"/>
                    <w:jc w:val="lowKashida"/>
                  </w:pPr>
                  <w:r w:rsidRPr="00034781">
                    <w:t xml:space="preserve"> </w:t>
                  </w:r>
                  <w:r w:rsidRPr="00034781" w:rsidR="00875773">
                    <w:t>Establishment</w:t>
                  </w:r>
                  <w:r w:rsidRPr="00034781">
                    <w:t>.</w:t>
                  </w:r>
                </w:p>
              </w:tc>
            </w:tr>
          </w:tbl>
          <w:p w:rsidRPr="001E4CEE" w:rsidR="00961BE4" w:rsidP="001E4CEE" w:rsidRDefault="00961BE4" w14:paraId="66204FF1" wp14:textId="77777777">
            <w:pPr>
              <w:ind w:left="0"/>
            </w:pPr>
          </w:p>
        </w:tc>
      </w:tr>
      <w:tr xmlns:wp14="http://schemas.microsoft.com/office/word/2010/wordml" w:rsidRPr="00034781" w:rsidR="00E07313" w:rsidTr="1CFE3DA0" w14:paraId="1940B9AE" wp14:textId="77777777">
        <w:trPr>
          <w:jc w:val="center"/>
        </w:trPr>
        <w:tc>
          <w:tcPr>
            <w:tcW w:w="14" w:type="pct"/>
            <w:vMerge/>
            <w:tcBorders/>
            <w:tcMar/>
          </w:tcPr>
          <w:p w:rsidRPr="00034781" w:rsidR="00C54A61" w:rsidP="00643A93" w:rsidRDefault="00C54A61" w14:paraId="2DBF0D7D"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C54A61" w:rsidP="00005401" w:rsidRDefault="00087198" w14:paraId="3A8688D1" wp14:textId="77777777">
            <w:pPr>
              <w:pStyle w:val="ListParagraph"/>
              <w:numPr>
                <w:ilvl w:val="0"/>
                <w:numId w:val="2"/>
              </w:numPr>
              <w:rPr>
                <w:rFonts w:ascii="Arial" w:hAnsi="Arial" w:cs="Arial"/>
                <w:sz w:val="20"/>
                <w:szCs w:val="20"/>
                <w:lang w:val="en-US" w:eastAsia="ja-JP"/>
              </w:rPr>
            </w:pPr>
            <w:r w:rsidRPr="00034781">
              <w:rPr>
                <w:rFonts w:ascii="Arial" w:hAnsi="Arial" w:cs="Arial"/>
                <w:sz w:val="20"/>
                <w:szCs w:val="20"/>
                <w:lang w:val="en-US" w:eastAsia="ja-JP"/>
              </w:rPr>
              <w:t>Gender &amp; Inclusion</w:t>
            </w:r>
          </w:p>
          <w:p w:rsidRPr="00034781" w:rsidR="00C54A61" w:rsidP="00C54A61" w:rsidRDefault="00005401" w14:paraId="1E9783CF" wp14:textId="77777777">
            <w:pPr>
              <w:rPr>
                <w:rFonts w:ascii="Arial" w:hAnsi="Arial" w:cs="Arial"/>
                <w:sz w:val="20"/>
                <w:szCs w:val="20"/>
              </w:rPr>
            </w:pPr>
            <w:r w:rsidRPr="00034781">
              <w:rPr>
                <w:rFonts w:ascii="Arial" w:hAnsi="Arial" w:cs="Arial"/>
                <w:sz w:val="20"/>
                <w:szCs w:val="20"/>
              </w:rPr>
              <w:t>How does your project promote inclusion</w:t>
            </w:r>
            <w:r w:rsidRPr="00034781" w:rsidR="00A769A5">
              <w:rPr>
                <w:rFonts w:ascii="Arial" w:hAnsi="Arial" w:cs="Arial"/>
                <w:sz w:val="20"/>
                <w:szCs w:val="20"/>
              </w:rPr>
              <w:t xml:space="preserve"> of different groups</w:t>
            </w:r>
            <w:r w:rsidRPr="00034781" w:rsidR="0085685B">
              <w:rPr>
                <w:rFonts w:ascii="Arial" w:hAnsi="Arial" w:cs="Arial"/>
                <w:sz w:val="20"/>
                <w:szCs w:val="20"/>
              </w:rPr>
              <w:t xml:space="preserve"> (ethic, age, gender, economic, etc.)</w:t>
            </w:r>
            <w:r w:rsidRPr="00034781">
              <w:rPr>
                <w:rFonts w:ascii="Arial" w:hAnsi="Arial" w:cs="Arial"/>
                <w:sz w:val="20"/>
                <w:szCs w:val="20"/>
              </w:rPr>
              <w:t>? What measures will you take to counter potential exclusion and to encourage inclusion throughout the project?</w:t>
            </w:r>
          </w:p>
        </w:tc>
      </w:tr>
      <w:tr xmlns:wp14="http://schemas.microsoft.com/office/word/2010/wordml" w:rsidRPr="00034781" w:rsidR="00E07313" w:rsidTr="1CFE3DA0" w14:paraId="016D79A7" wp14:textId="77777777">
        <w:trPr>
          <w:jc w:val="center"/>
        </w:trPr>
        <w:tc>
          <w:tcPr>
            <w:tcW w:w="14" w:type="pct"/>
            <w:vMerge/>
            <w:tcBorders/>
            <w:tcMar/>
          </w:tcPr>
          <w:p w:rsidRPr="00034781" w:rsidR="00C54A61" w:rsidP="00643A93" w:rsidRDefault="00C54A61" w14:paraId="6B62F1B3"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2347F2" w:rsidR="002347F2" w:rsidP="002347F2" w:rsidRDefault="00320C0E" w14:paraId="1E962CDD" wp14:textId="77777777">
            <w:pPr>
              <w:ind w:left="0"/>
              <w:jc w:val="lowKashida"/>
            </w:pPr>
            <w:r w:rsidRPr="00034781">
              <w:rPr>
                <w:rFonts w:ascii="Arial" w:hAnsi="Arial" w:cs="Arial"/>
                <w:i/>
                <w:sz w:val="20"/>
                <w:szCs w:val="20"/>
              </w:rPr>
              <w:t>ANSWER HERE</w:t>
            </w:r>
            <w:r w:rsidR="002347F2">
              <w:t xml:space="preserve"> </w:t>
            </w:r>
            <w:r w:rsidRPr="002347F2" w:rsidR="002347F2">
              <w:t>RCDO has designed the project on the basis of the participation of all groups, especially vulnerable groups, including women and girls. the surveys have shown that the cost of living in the family is always on women, especially in rural community, and the marriage from more than one woman is a dominant culture in rural communities.</w:t>
            </w:r>
          </w:p>
          <w:p w:rsidRPr="002347F2" w:rsidR="00C54A61" w:rsidP="002347F2" w:rsidRDefault="002347F2" w14:paraId="3DA9ACBE" wp14:textId="77777777">
            <w:pPr>
              <w:ind w:left="0"/>
              <w:jc w:val="lowKashida"/>
            </w:pPr>
            <w:r w:rsidRPr="002347F2">
              <w:t xml:space="preserve"> Women are often exposed to risks (crop destruction, rape, physical abuse) during farming or gathering firewood, and sometimes even from hear partner by encroachment on Own property, Therefore, a culture of exclusion in rural communities, where women are deprived of the participate in the family decision-making, or community issues. Therefore, the project was designed with the participation of women in conflict resolution mechanisms, farm protection committees, vocational training centers, provision of agricultural aids, provision of income generating devices, and allocation of 50% of the market. Also through ongoing community mobilization, through the staff of the Council, women will have a positive role in peace-building and men in communities understand the contribution to all issues and the need to participate. The experiences of men and women during conflict and peace will also be highlighted through the awareness sessions that the project will provide, which aims at empowering women, boys and girls involved in decision-making - peace - and contributing to the design of lasting peace that is beneficial for the empowerment, integration and protection of women, Do not exclude them.</w:t>
            </w:r>
          </w:p>
          <w:p w:rsidRPr="00034781" w:rsidR="00320C0E" w:rsidP="00E73AD3" w:rsidRDefault="004B5C4B" w14:paraId="768D777D" wp14:textId="77777777">
            <w:pPr>
              <w:ind w:left="0"/>
              <w:rPr>
                <w:rFonts w:ascii="Arial" w:hAnsi="Arial" w:cs="Arial"/>
                <w:sz w:val="20"/>
                <w:szCs w:val="20"/>
              </w:rPr>
            </w:pPr>
            <w:r w:rsidRPr="00034781">
              <w:rPr>
                <w:rFonts w:ascii="Arial" w:hAnsi="Arial" w:cs="Arial"/>
                <w:i/>
                <w:noProof/>
                <w:sz w:val="20"/>
                <w:szCs w:val="20"/>
                <w:lang w:eastAsia="en-US"/>
              </w:rPr>
              <mc:AlternateContent>
                <mc:Choice Requires="wps">
                  <w:drawing>
                    <wp:anchor xmlns:wp14="http://schemas.microsoft.com/office/word/2010/wordprocessingDrawing" distT="0" distB="0" distL="114300" distR="114300" simplePos="0" relativeHeight="251655168" behindDoc="0" locked="0" layoutInCell="1" allowOverlap="1" wp14:anchorId="337135D0" wp14:editId="7777777">
                      <wp:simplePos x="0" y="0"/>
                      <wp:positionH relativeFrom="column">
                        <wp:posOffset>89535</wp:posOffset>
                      </wp:positionH>
                      <wp:positionV relativeFrom="paragraph">
                        <wp:posOffset>78740</wp:posOffset>
                      </wp:positionV>
                      <wp:extent cx="5823585" cy="45085"/>
                      <wp:effectExtent l="3810" t="2540" r="1905" b="0"/>
                      <wp:wrapTight wrapText="bothSides">
                        <wp:wrapPolygon edited="0">
                          <wp:start x="-31" y="0"/>
                          <wp:lineTo x="-31" y="21600"/>
                          <wp:lineTo x="21600" y="21600"/>
                          <wp:lineTo x="21600" y="0"/>
                          <wp:lineTo x="-31"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50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E676B8" w:rsidR="004F2062" w:rsidP="00E676B8" w:rsidRDefault="004F2062" w14:paraId="29D6B04F" wp14:textId="77777777">
                                  <w:pPr>
                                    <w:rPr>
                                      <w:szCs w:val="20"/>
                                    </w:rPr>
                                  </w:pPr>
                                  <w:r w:rsidRPr="00E676B8">
                                    <w:rPr>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7D13018E">
                    <v:shape id="Text Box 6" style="position:absolute;margin-left:7.05pt;margin-top:6.2pt;width:458.5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">
                      <v:textbox inset=",7.2pt,,7.2pt">
                        <w:txbxContent>
                          <w:p w:rsidRPr="00E676B8" w:rsidR="004F2062" w:rsidP="00E676B8" w:rsidRDefault="004F2062" w14:paraId="0A6959E7" wp14:textId="77777777">
                            <w:pPr>
                              <w:rPr>
                                <w:szCs w:val="20"/>
                              </w:rPr>
                            </w:pPr>
                            <w:r w:rsidRPr="00E676B8">
                              <w:rPr>
                                <w:szCs w:val="20"/>
                              </w:rPr>
                              <w:t xml:space="preserve"> </w:t>
                            </w:r>
                          </w:p>
                        </w:txbxContent>
                      </v:textbox>
                      <w10:wrap type="tight"/>
                    </v:shape>
                  </w:pict>
                </mc:Fallback>
              </mc:AlternateContent>
            </w:r>
          </w:p>
          <w:p w:rsidRPr="00034781" w:rsidR="00320C0E" w:rsidP="00320C0E" w:rsidRDefault="00320C0E" w14:paraId="02F2C34E" wp14:textId="77777777">
            <w:pPr>
              <w:rPr>
                <w:rFonts w:ascii="Arial" w:hAnsi="Arial" w:cs="Arial"/>
                <w:i/>
                <w:sz w:val="20"/>
                <w:szCs w:val="20"/>
              </w:rPr>
            </w:pPr>
          </w:p>
        </w:tc>
      </w:tr>
      <w:tr xmlns:wp14="http://schemas.microsoft.com/office/word/2010/wordml" w:rsidRPr="00034781" w:rsidR="00E07313" w:rsidTr="1CFE3DA0" w14:paraId="57C2E4CF" wp14:textId="77777777">
        <w:trPr>
          <w:jc w:val="center"/>
        </w:trPr>
        <w:tc>
          <w:tcPr>
            <w:tcW w:w="1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034781" w:rsidR="001F00EC" w:rsidP="00643A93" w:rsidRDefault="001F00EC" w14:paraId="550CF7E8" wp14:textId="77777777">
            <w:pPr>
              <w:pStyle w:val="Heading2"/>
              <w:rPr>
                <w:rFonts w:ascii="Arial" w:hAnsi="Arial" w:cs="Arial"/>
                <w:color w:val="auto"/>
                <w:sz w:val="20"/>
                <w:szCs w:val="20"/>
              </w:rPr>
            </w:pPr>
            <w:r w:rsidRPr="00034781">
              <w:rPr>
                <w:rFonts w:ascii="Arial" w:hAnsi="Arial" w:cs="Arial"/>
                <w:color w:val="auto"/>
                <w:sz w:val="20"/>
                <w:szCs w:val="20"/>
              </w:rPr>
              <w:t>C2</w:t>
            </w:r>
          </w:p>
          <w:p w:rsidRPr="00034781" w:rsidR="001F00EC" w:rsidP="00643A93" w:rsidRDefault="001F00EC" w14:paraId="680A4E5D"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1F00EC" w:rsidP="00643A93" w:rsidRDefault="001F00EC" w14:paraId="17B490BB" wp14:textId="77777777">
            <w:pPr>
              <w:rPr>
                <w:rFonts w:ascii="Arial" w:hAnsi="Arial" w:cs="Arial"/>
                <w:sz w:val="20"/>
                <w:szCs w:val="20"/>
              </w:rPr>
            </w:pPr>
            <w:r w:rsidRPr="00034781">
              <w:rPr>
                <w:rFonts w:ascii="Arial" w:hAnsi="Arial" w:cs="Arial"/>
                <w:b/>
                <w:smallCaps/>
                <w:sz w:val="20"/>
                <w:szCs w:val="20"/>
              </w:rPr>
              <w:t>Results:</w:t>
            </w:r>
          </w:p>
        </w:tc>
      </w:tr>
      <w:tr xmlns:wp14="http://schemas.microsoft.com/office/word/2010/wordml" w:rsidRPr="00034781" w:rsidR="00E07313" w:rsidTr="1CFE3DA0" w14:paraId="2F529F59" wp14:textId="77777777">
        <w:trPr>
          <w:jc w:val="center"/>
        </w:trPr>
        <w:tc>
          <w:tcPr>
            <w:tcW w:w="14" w:type="pct"/>
            <w:vMerge/>
            <w:tcBorders/>
            <w:tcMar/>
          </w:tcPr>
          <w:p w:rsidRPr="00034781" w:rsidR="001F00EC" w:rsidP="00643A93" w:rsidRDefault="001F00EC" w14:paraId="19219836"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1F00EC" w:rsidP="00C54A61" w:rsidRDefault="00E73AD3" w14:paraId="26F61541" wp14:textId="77777777">
            <w:pPr>
              <w:pStyle w:val="ListParagraph"/>
              <w:numPr>
                <w:ilvl w:val="0"/>
                <w:numId w:val="8"/>
              </w:numPr>
              <w:rPr>
                <w:rFonts w:ascii="Arial" w:hAnsi="Arial" w:cs="Arial"/>
                <w:sz w:val="20"/>
                <w:szCs w:val="20"/>
                <w:lang w:val="en-US" w:eastAsia="ja-JP"/>
              </w:rPr>
            </w:pPr>
            <w:r w:rsidRPr="00034781">
              <w:rPr>
                <w:rFonts w:ascii="Arial" w:hAnsi="Arial" w:cs="Arial"/>
                <w:sz w:val="20"/>
                <w:szCs w:val="20"/>
                <w:lang w:val="en-US" w:eastAsia="ja-JP"/>
              </w:rPr>
              <w:t>Results: Intervention, project strategy and methodology</w:t>
            </w:r>
          </w:p>
          <w:p w:rsidRPr="00034781" w:rsidR="001F00EC" w:rsidP="00A769A5" w:rsidRDefault="001F00EC" w14:paraId="1C3B91BC" wp14:textId="77777777">
            <w:pPr>
              <w:rPr>
                <w:rFonts w:ascii="Arial" w:hAnsi="Arial" w:cs="Arial"/>
                <w:sz w:val="20"/>
                <w:szCs w:val="20"/>
              </w:rPr>
            </w:pPr>
            <w:r w:rsidRPr="00034781">
              <w:rPr>
                <w:rFonts w:ascii="Arial" w:hAnsi="Arial" w:cs="Arial"/>
                <w:sz w:val="20"/>
                <w:szCs w:val="20"/>
              </w:rPr>
              <w:t>How will your project address the peacebuilding gaps and triggers of conflict identified in</w:t>
            </w:r>
            <w:r w:rsidRPr="00034781" w:rsidR="00A769A5">
              <w:rPr>
                <w:rFonts w:ascii="Arial" w:hAnsi="Arial" w:cs="Arial"/>
                <w:sz w:val="20"/>
                <w:szCs w:val="20"/>
              </w:rPr>
              <w:t xml:space="preserve"> Section C1 and lead to change?</w:t>
            </w:r>
          </w:p>
        </w:tc>
      </w:tr>
      <w:tr xmlns:wp14="http://schemas.microsoft.com/office/word/2010/wordml" w:rsidRPr="00034781" w:rsidR="00E07313" w:rsidTr="1CFE3DA0" w14:paraId="21028C31" wp14:textId="77777777">
        <w:trPr>
          <w:jc w:val="center"/>
        </w:trPr>
        <w:tc>
          <w:tcPr>
            <w:tcW w:w="14" w:type="pct"/>
            <w:vMerge/>
            <w:tcBorders/>
            <w:tcMar/>
          </w:tcPr>
          <w:p w:rsidRPr="00034781" w:rsidR="001F00EC" w:rsidP="00643A93" w:rsidRDefault="001F00EC" w14:paraId="296FEF7D"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E73AD3" w:rsidP="00320C0E" w:rsidRDefault="00320C0E" w14:paraId="53ED1996" wp14:textId="77777777">
            <w:pPr>
              <w:ind w:left="0"/>
              <w:rPr>
                <w:rFonts w:ascii="Arial" w:hAnsi="Arial" w:cs="Arial"/>
                <w:sz w:val="20"/>
                <w:szCs w:val="20"/>
              </w:rPr>
            </w:pPr>
            <w:r w:rsidRPr="00034781">
              <w:rPr>
                <w:rFonts w:ascii="Arial" w:hAnsi="Arial" w:cs="Arial"/>
                <w:i/>
                <w:sz w:val="20"/>
                <w:szCs w:val="20"/>
              </w:rPr>
              <w:t>ANSWER HERE:</w:t>
            </w:r>
          </w:p>
          <w:p w:rsidRPr="00034781" w:rsidR="001F00EC" w:rsidP="00320C0E" w:rsidRDefault="001F00EC" w14:paraId="7194DBDC" wp14:textId="77777777">
            <w:pPr>
              <w:ind w:left="0"/>
              <w:rPr>
                <w:rFonts w:ascii="Arial" w:hAnsi="Arial" w:cs="Arial"/>
                <w:sz w:val="20"/>
                <w:szCs w:val="20"/>
              </w:rPr>
            </w:pPr>
          </w:p>
          <w:tbl>
            <w:tblPr>
              <w:tblpPr w:leftFromText="180" w:rightFromText="180" w:vertAnchor="text" w:horzAnchor="margin" w:tblpX="93" w:tblpY="508"/>
              <w:tblOverlap w:val="neve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4A0" w:firstRow="1" w:lastRow="0" w:firstColumn="1" w:lastColumn="0" w:noHBand="0" w:noVBand="1"/>
            </w:tblPr>
            <w:tblGrid>
              <w:gridCol w:w="1413"/>
              <w:gridCol w:w="4536"/>
              <w:gridCol w:w="1843"/>
              <w:gridCol w:w="708"/>
              <w:gridCol w:w="851"/>
              <w:gridCol w:w="709"/>
              <w:gridCol w:w="708"/>
            </w:tblGrid>
            <w:tr w:rsidRPr="00034781" w:rsidR="00555C5D" w:rsidTr="1CFE3DA0" w14:paraId="75A76C05" wp14:textId="77777777">
              <w:tc>
                <w:tcPr>
                  <w:tcW w:w="10768" w:type="dxa"/>
                  <w:gridSpan w:val="7"/>
                  <w:shd w:val="clear" w:color="auto" w:fill="FFFFFF" w:themeFill="background1"/>
                  <w:tcMar/>
                </w:tcPr>
                <w:p w:rsidRPr="00EF4F1A" w:rsidR="00555C5D" w:rsidP="00555C5D" w:rsidRDefault="00555C5D" w14:paraId="3DEA2A5C" wp14:textId="77777777">
                  <w:pPr>
                    <w:rPr>
                      <w:rFonts w:ascii="Arial" w:hAnsi="Arial" w:eastAsia="Calibri" w:cs="Arial"/>
                      <w:b/>
                      <w:bCs/>
                    </w:rPr>
                  </w:pPr>
                  <w:r>
                    <w:rPr>
                      <w:rFonts w:ascii="Arial" w:hAnsi="Arial" w:eastAsia="Calibri" w:cs="Arial"/>
                      <w:b/>
                      <w:bCs/>
                    </w:rPr>
                    <w:t>TABLE 3: Planned interventions</w:t>
                  </w:r>
                </w:p>
              </w:tc>
            </w:tr>
            <w:tr w:rsidRPr="00034781" w:rsidR="009007EB" w:rsidTr="1CFE3DA0" w14:paraId="4CBB0C8B" wp14:textId="77777777">
              <w:tc>
                <w:tcPr>
                  <w:tcW w:w="1413" w:type="dxa"/>
                  <w:vMerge w:val="restart"/>
                  <w:shd w:val="clear" w:color="auto" w:fill="FFFFFF" w:themeFill="background1"/>
                  <w:tcMar/>
                </w:tcPr>
                <w:p w:rsidRPr="00EF4F1A" w:rsidR="009007EB" w:rsidP="009007EB" w:rsidRDefault="00555C5D" w14:paraId="5C91ED60" wp14:textId="77777777">
                  <w:pPr>
                    <w:rPr>
                      <w:rFonts w:ascii="Arial" w:hAnsi="Arial" w:eastAsia="Calibri" w:cs="Arial"/>
                      <w:b/>
                      <w:bCs/>
                    </w:rPr>
                  </w:pPr>
                  <w:r>
                    <w:rPr>
                      <w:rFonts w:ascii="Arial" w:hAnsi="Arial" w:eastAsia="Calibri" w:cs="Arial"/>
                      <w:b/>
                      <w:bCs/>
                    </w:rPr>
                    <w:t>VILLAGES</w:t>
                  </w:r>
                </w:p>
              </w:tc>
              <w:tc>
                <w:tcPr>
                  <w:tcW w:w="4536" w:type="dxa"/>
                  <w:vMerge w:val="restart"/>
                  <w:shd w:val="clear" w:color="auto" w:fill="FFFFFF" w:themeFill="background1"/>
                  <w:tcMar/>
                </w:tcPr>
                <w:p w:rsidRPr="00EF4F1A" w:rsidR="009007EB" w:rsidP="009007EB" w:rsidRDefault="00555C5D" w14:paraId="7428A641" wp14:textId="77777777">
                  <w:pPr>
                    <w:rPr>
                      <w:rFonts w:ascii="Arial" w:hAnsi="Arial" w:eastAsia="Calibri" w:cs="Arial"/>
                      <w:b/>
                      <w:bCs/>
                    </w:rPr>
                  </w:pPr>
                  <w:r>
                    <w:rPr>
                      <w:rFonts w:ascii="Arial" w:hAnsi="Arial" w:eastAsia="Calibri" w:cs="Arial"/>
                      <w:b/>
                      <w:bCs/>
                    </w:rPr>
                    <w:t>PEACEBUILDING GAPS</w:t>
                  </w:r>
                </w:p>
              </w:tc>
              <w:tc>
                <w:tcPr>
                  <w:tcW w:w="1843" w:type="dxa"/>
                  <w:vMerge w:val="restart"/>
                  <w:shd w:val="clear" w:color="auto" w:fill="FFFFFF" w:themeFill="background1"/>
                  <w:tcMar/>
                </w:tcPr>
                <w:p w:rsidRPr="00EF4F1A" w:rsidR="009007EB" w:rsidP="009007EB" w:rsidRDefault="00555C5D" w14:paraId="32355B38" wp14:textId="77777777">
                  <w:pPr>
                    <w:rPr>
                      <w:rFonts w:ascii="Arial" w:hAnsi="Arial" w:eastAsia="Calibri" w:cs="Arial"/>
                      <w:b/>
                      <w:bCs/>
                    </w:rPr>
                  </w:pPr>
                  <w:r>
                    <w:rPr>
                      <w:rFonts w:ascii="Arial" w:hAnsi="Arial" w:eastAsia="Calibri" w:cs="Arial"/>
                      <w:b/>
                      <w:bCs/>
                    </w:rPr>
                    <w:t>PLANNED INTERVENTIONS</w:t>
                  </w:r>
                </w:p>
              </w:tc>
              <w:tc>
                <w:tcPr>
                  <w:tcW w:w="1559" w:type="dxa"/>
                  <w:gridSpan w:val="2"/>
                  <w:shd w:val="clear" w:color="auto" w:fill="FFFFFF" w:themeFill="background1"/>
                  <w:tcMar/>
                </w:tcPr>
                <w:p w:rsidRPr="00EF4F1A" w:rsidR="009007EB" w:rsidP="009007EB" w:rsidRDefault="009007EB" w14:paraId="2ACD8524" wp14:textId="77777777">
                  <w:pPr>
                    <w:jc w:val="center"/>
                    <w:rPr>
                      <w:rFonts w:ascii="Arial" w:hAnsi="Arial" w:eastAsia="Calibri" w:cs="Arial"/>
                      <w:b/>
                      <w:bCs/>
                    </w:rPr>
                  </w:pPr>
                  <w:r w:rsidRPr="00EF4F1A">
                    <w:rPr>
                      <w:rFonts w:ascii="Arial" w:hAnsi="Arial" w:eastAsia="Calibri" w:cs="Arial"/>
                      <w:b/>
                      <w:bCs/>
                    </w:rPr>
                    <w:t>Female</w:t>
                  </w:r>
                </w:p>
              </w:tc>
              <w:tc>
                <w:tcPr>
                  <w:tcW w:w="1417" w:type="dxa"/>
                  <w:gridSpan w:val="2"/>
                  <w:shd w:val="clear" w:color="auto" w:fill="FFFFFF" w:themeFill="background1"/>
                  <w:tcMar/>
                </w:tcPr>
                <w:p w:rsidRPr="00EF4F1A" w:rsidR="009007EB" w:rsidP="009007EB" w:rsidRDefault="009007EB" w14:paraId="05CA2942" wp14:textId="77777777">
                  <w:pPr>
                    <w:jc w:val="center"/>
                    <w:rPr>
                      <w:rFonts w:ascii="Arial" w:hAnsi="Arial" w:eastAsia="Calibri" w:cs="Arial"/>
                      <w:b/>
                      <w:bCs/>
                    </w:rPr>
                  </w:pPr>
                  <w:r w:rsidRPr="00EF4F1A">
                    <w:rPr>
                      <w:rFonts w:ascii="Arial" w:hAnsi="Arial" w:eastAsia="Calibri" w:cs="Arial"/>
                      <w:b/>
                      <w:bCs/>
                    </w:rPr>
                    <w:t>Male</w:t>
                  </w:r>
                </w:p>
              </w:tc>
            </w:tr>
            <w:tr w:rsidRPr="00034781" w:rsidR="009007EB" w:rsidTr="1CFE3DA0" w14:paraId="41DD5AA7" wp14:textId="77777777">
              <w:tc>
                <w:tcPr>
                  <w:tcW w:w="1413" w:type="dxa"/>
                  <w:vMerge/>
                  <w:tcMar/>
                </w:tcPr>
                <w:p w:rsidRPr="00EF4F1A" w:rsidR="009007EB" w:rsidP="009007EB" w:rsidRDefault="009007EB" w14:paraId="769D0D3C" wp14:textId="77777777">
                  <w:pPr>
                    <w:rPr>
                      <w:rFonts w:ascii="Arial" w:hAnsi="Arial" w:eastAsia="Calibri" w:cs="Arial"/>
                      <w:b/>
                      <w:bCs/>
                    </w:rPr>
                  </w:pPr>
                </w:p>
              </w:tc>
              <w:tc>
                <w:tcPr>
                  <w:tcW w:w="4536" w:type="dxa"/>
                  <w:vMerge/>
                  <w:tcMar/>
                </w:tcPr>
                <w:p w:rsidRPr="00EF4F1A" w:rsidR="009007EB" w:rsidP="009007EB" w:rsidRDefault="009007EB" w14:paraId="54CD245A" wp14:textId="77777777">
                  <w:pPr>
                    <w:rPr>
                      <w:rFonts w:ascii="Arial" w:hAnsi="Arial" w:eastAsia="Calibri" w:cs="Arial"/>
                      <w:b/>
                      <w:bCs/>
                    </w:rPr>
                  </w:pPr>
                </w:p>
              </w:tc>
              <w:tc>
                <w:tcPr>
                  <w:tcW w:w="1843" w:type="dxa"/>
                  <w:vMerge/>
                  <w:tcMar/>
                </w:tcPr>
                <w:p w:rsidRPr="00EF4F1A" w:rsidR="009007EB" w:rsidP="009007EB" w:rsidRDefault="009007EB" w14:paraId="1231BE67" wp14:textId="77777777">
                  <w:pPr>
                    <w:rPr>
                      <w:rFonts w:ascii="Arial" w:hAnsi="Arial" w:eastAsia="Calibri" w:cs="Arial"/>
                      <w:b/>
                      <w:bCs/>
                    </w:rPr>
                  </w:pPr>
                </w:p>
              </w:tc>
              <w:tc>
                <w:tcPr>
                  <w:tcW w:w="708" w:type="dxa"/>
                  <w:shd w:val="clear" w:color="auto" w:fill="FFFFFF" w:themeFill="background1"/>
                  <w:tcMar/>
                </w:tcPr>
                <w:p w:rsidRPr="005B346F" w:rsidR="009007EB" w:rsidP="005B346F" w:rsidRDefault="009007EB" w14:paraId="5A788760" wp14:textId="77777777">
                  <w:pPr>
                    <w:jc w:val="lowKashida"/>
                    <w:rPr>
                      <w:rFonts w:ascii="Arial" w:hAnsi="Arial" w:eastAsia="Calibri" w:cs="Arial"/>
                      <w:b/>
                      <w:bCs/>
                      <w:sz w:val="16"/>
                      <w:szCs w:val="16"/>
                    </w:rPr>
                  </w:pPr>
                  <w:r w:rsidRPr="005B346F">
                    <w:rPr>
                      <w:rFonts w:ascii="Arial" w:hAnsi="Arial" w:eastAsia="Calibri" w:cs="Arial"/>
                      <w:b/>
                      <w:bCs/>
                      <w:sz w:val="16"/>
                      <w:szCs w:val="16"/>
                    </w:rPr>
                    <w:t>Adult</w:t>
                  </w:r>
                </w:p>
              </w:tc>
              <w:tc>
                <w:tcPr>
                  <w:tcW w:w="851" w:type="dxa"/>
                  <w:shd w:val="clear" w:color="auto" w:fill="FFFFFF" w:themeFill="background1"/>
                  <w:tcMar/>
                </w:tcPr>
                <w:p w:rsidRPr="005B346F" w:rsidR="009007EB" w:rsidP="005B346F" w:rsidRDefault="009007EB" w14:paraId="01F6EF13" wp14:textId="77777777">
                  <w:pPr>
                    <w:jc w:val="lowKashida"/>
                    <w:rPr>
                      <w:rFonts w:ascii="Arial" w:hAnsi="Arial" w:eastAsia="Calibri" w:cs="Arial"/>
                      <w:b/>
                      <w:bCs/>
                      <w:sz w:val="16"/>
                      <w:szCs w:val="16"/>
                    </w:rPr>
                  </w:pPr>
                  <w:r w:rsidRPr="005B346F">
                    <w:rPr>
                      <w:rFonts w:ascii="Arial" w:hAnsi="Arial" w:eastAsia="Calibri" w:cs="Arial"/>
                      <w:b/>
                      <w:bCs/>
                      <w:sz w:val="16"/>
                      <w:szCs w:val="16"/>
                    </w:rPr>
                    <w:t>Youth</w:t>
                  </w:r>
                </w:p>
              </w:tc>
              <w:tc>
                <w:tcPr>
                  <w:tcW w:w="709" w:type="dxa"/>
                  <w:shd w:val="clear" w:color="auto" w:fill="FFFFFF" w:themeFill="background1"/>
                  <w:tcMar/>
                </w:tcPr>
                <w:p w:rsidRPr="005B346F" w:rsidR="009007EB" w:rsidP="005B346F" w:rsidRDefault="009007EB" w14:paraId="07004D2D" wp14:textId="77777777">
                  <w:pPr>
                    <w:jc w:val="lowKashida"/>
                    <w:rPr>
                      <w:rFonts w:ascii="Arial" w:hAnsi="Arial" w:eastAsia="Calibri" w:cs="Arial"/>
                      <w:b/>
                      <w:bCs/>
                      <w:sz w:val="16"/>
                      <w:szCs w:val="16"/>
                    </w:rPr>
                  </w:pPr>
                  <w:r w:rsidRPr="005B346F">
                    <w:rPr>
                      <w:rFonts w:ascii="Arial" w:hAnsi="Arial" w:eastAsia="Calibri" w:cs="Arial"/>
                      <w:b/>
                      <w:bCs/>
                      <w:sz w:val="16"/>
                      <w:szCs w:val="16"/>
                    </w:rPr>
                    <w:t>Adult</w:t>
                  </w:r>
                </w:p>
              </w:tc>
              <w:tc>
                <w:tcPr>
                  <w:tcW w:w="708" w:type="dxa"/>
                  <w:shd w:val="clear" w:color="auto" w:fill="FFFFFF" w:themeFill="background1"/>
                  <w:tcMar/>
                </w:tcPr>
                <w:p w:rsidRPr="005B346F" w:rsidR="009007EB" w:rsidP="005B346F" w:rsidRDefault="009007EB" w14:paraId="1EEB5B55" wp14:textId="77777777">
                  <w:pPr>
                    <w:jc w:val="lowKashida"/>
                    <w:rPr>
                      <w:rFonts w:ascii="Arial" w:hAnsi="Arial" w:eastAsia="Calibri" w:cs="Arial"/>
                      <w:b/>
                      <w:bCs/>
                      <w:sz w:val="16"/>
                      <w:szCs w:val="16"/>
                    </w:rPr>
                  </w:pPr>
                  <w:r w:rsidRPr="005B346F">
                    <w:rPr>
                      <w:rFonts w:ascii="Arial" w:hAnsi="Arial" w:eastAsia="Calibri" w:cs="Arial"/>
                      <w:b/>
                      <w:bCs/>
                      <w:sz w:val="16"/>
                      <w:szCs w:val="16"/>
                    </w:rPr>
                    <w:t>Youth</w:t>
                  </w:r>
                </w:p>
              </w:tc>
            </w:tr>
            <w:tr w:rsidRPr="00034781" w:rsidR="00711EFD" w:rsidTr="1CFE3DA0" w14:paraId="3510B61D" wp14:textId="77777777">
              <w:tc>
                <w:tcPr>
                  <w:tcW w:w="1413" w:type="dxa"/>
                  <w:shd w:val="clear" w:color="auto" w:fill="FFFFFF" w:themeFill="background1"/>
                  <w:tcMar/>
                </w:tcPr>
                <w:p w:rsidRPr="004F7803" w:rsidR="00711EFD" w:rsidP="00711EFD" w:rsidRDefault="00711EFD" w14:paraId="7C744DDD" wp14:textId="77777777">
                  <w:pPr>
                    <w:ind w:left="0"/>
                    <w:rPr>
                      <w:lang w:val="en"/>
                    </w:rPr>
                  </w:pPr>
                  <w:r w:rsidRPr="004F7803">
                    <w:rPr>
                      <w:lang w:val="en"/>
                    </w:rPr>
                    <w:t xml:space="preserve"> Abu remail, Rhal mastura, Kafani and Jurof ,</w:t>
                  </w:r>
                </w:p>
              </w:tc>
              <w:tc>
                <w:tcPr>
                  <w:tcW w:w="4536" w:type="dxa"/>
                  <w:shd w:val="clear" w:color="auto" w:fill="FFFFFF" w:themeFill="background1"/>
                  <w:tcMar/>
                </w:tcPr>
                <w:p w:rsidRPr="005012B7" w:rsidR="008815C4" w:rsidP="008815C4" w:rsidRDefault="00711EFD" w14:paraId="53E186C7" wp14:textId="77777777">
                  <w:pPr>
                    <w:ind w:left="0"/>
                    <w:rPr>
                      <w:lang w:val="en"/>
                    </w:rPr>
                  </w:pPr>
                  <w:r w:rsidRPr="005012B7">
                    <w:rPr>
                      <w:lang w:val="en"/>
                    </w:rPr>
                    <w:t>No CBRMs exist in targeted villages</w:t>
                  </w:r>
                  <w:r w:rsidRPr="005012B7" w:rsidR="008815C4">
                    <w:rPr>
                      <w:lang w:val="en"/>
                    </w:rPr>
                    <w:t>,</w:t>
                  </w:r>
                  <w:r w:rsidRPr="005012B7">
                    <w:rPr>
                      <w:lang w:val="en"/>
                    </w:rPr>
                    <w:t xml:space="preserve"> </w:t>
                  </w:r>
                  <w:r w:rsidRPr="005012B7" w:rsidR="008815C4">
                    <w:rPr>
                      <w:lang w:val="en"/>
                    </w:rPr>
                    <w:t xml:space="preserve">Weakness of   rule of law mechanisms, in dealing with the target communities issues  </w:t>
                  </w:r>
                </w:p>
                <w:p w:rsidRPr="005012B7" w:rsidR="00711EFD" w:rsidP="008815C4" w:rsidRDefault="008815C4" w14:paraId="0DDC6A03" wp14:textId="77777777">
                  <w:pPr>
                    <w:ind w:left="0"/>
                    <w:rPr>
                      <w:lang w:val="en"/>
                    </w:rPr>
                  </w:pPr>
                  <w:r w:rsidRPr="005012B7">
                    <w:rPr>
                      <w:lang w:val="en"/>
                    </w:rPr>
                    <w:t>, such as (maintaining security, impunity perpetrators , restitution of stolen rights, confidence-building, conflict resolution ...........</w:t>
                  </w:r>
                </w:p>
              </w:tc>
              <w:tc>
                <w:tcPr>
                  <w:tcW w:w="1843" w:type="dxa"/>
                  <w:shd w:val="clear" w:color="auto" w:fill="FFFFFF" w:themeFill="background1"/>
                  <w:tcMar/>
                </w:tcPr>
                <w:p w:rsidRPr="004F7803" w:rsidR="00711EFD" w:rsidP="00711EFD" w:rsidRDefault="00711EFD" w14:paraId="7C7B62CE" wp14:textId="77777777">
                  <w:pPr>
                    <w:ind w:left="0"/>
                    <w:rPr>
                      <w:lang w:val="en"/>
                    </w:rPr>
                  </w:pPr>
                  <w:r w:rsidRPr="004F7803">
                    <w:rPr>
                      <w:lang w:val="en"/>
                    </w:rPr>
                    <w:t xml:space="preserve">Form and trained  of 4 new CBRM  </w:t>
                  </w:r>
                </w:p>
              </w:tc>
              <w:tc>
                <w:tcPr>
                  <w:tcW w:w="708" w:type="dxa"/>
                  <w:shd w:val="clear" w:color="auto" w:fill="FFFFFF" w:themeFill="background1"/>
                  <w:tcMar/>
                </w:tcPr>
                <w:p w:rsidRPr="004F7803" w:rsidR="00711EFD" w:rsidP="00711EFD" w:rsidRDefault="00711EFD" w14:paraId="5D369756" wp14:textId="77777777">
                  <w:pPr>
                    <w:rPr>
                      <w:lang w:val="en"/>
                    </w:rPr>
                  </w:pPr>
                  <w:r w:rsidRPr="004F7803">
                    <w:rPr>
                      <w:lang w:val="en"/>
                    </w:rPr>
                    <w:t>10</w:t>
                  </w:r>
                </w:p>
              </w:tc>
              <w:tc>
                <w:tcPr>
                  <w:tcW w:w="851" w:type="dxa"/>
                  <w:shd w:val="clear" w:color="auto" w:fill="FFFFFF" w:themeFill="background1"/>
                  <w:tcMar/>
                </w:tcPr>
                <w:p w:rsidRPr="004F7803" w:rsidR="00711EFD" w:rsidP="00711EFD" w:rsidRDefault="00711EFD" w14:paraId="5007C906" wp14:textId="77777777">
                  <w:pPr>
                    <w:rPr>
                      <w:lang w:val="en"/>
                    </w:rPr>
                  </w:pPr>
                  <w:r w:rsidRPr="004F7803">
                    <w:rPr>
                      <w:lang w:val="en"/>
                    </w:rPr>
                    <w:t>20</w:t>
                  </w:r>
                </w:p>
              </w:tc>
              <w:tc>
                <w:tcPr>
                  <w:tcW w:w="709" w:type="dxa"/>
                  <w:shd w:val="clear" w:color="auto" w:fill="FFFFFF" w:themeFill="background1"/>
                  <w:tcMar/>
                </w:tcPr>
                <w:p w:rsidRPr="004F7803" w:rsidR="00711EFD" w:rsidP="00711EFD" w:rsidRDefault="00711EFD" w14:paraId="33CFEC6B" wp14:textId="77777777">
                  <w:pPr>
                    <w:rPr>
                      <w:lang w:val="en"/>
                    </w:rPr>
                  </w:pPr>
                  <w:r w:rsidRPr="004F7803">
                    <w:rPr>
                      <w:lang w:val="en"/>
                    </w:rPr>
                    <w:t>15</w:t>
                  </w:r>
                </w:p>
              </w:tc>
              <w:tc>
                <w:tcPr>
                  <w:tcW w:w="708" w:type="dxa"/>
                  <w:shd w:val="clear" w:color="auto" w:fill="FFFFFF" w:themeFill="background1"/>
                  <w:tcMar/>
                </w:tcPr>
                <w:p w:rsidRPr="004F7803" w:rsidR="00711EFD" w:rsidP="00711EFD" w:rsidRDefault="00711EFD" w14:paraId="423D4B9D" wp14:textId="77777777">
                  <w:pPr>
                    <w:rPr>
                      <w:lang w:val="en"/>
                    </w:rPr>
                  </w:pPr>
                  <w:r w:rsidRPr="004F7803">
                    <w:rPr>
                      <w:lang w:val="en"/>
                    </w:rPr>
                    <w:t>15</w:t>
                  </w:r>
                </w:p>
              </w:tc>
            </w:tr>
            <w:tr w:rsidRPr="00034781" w:rsidR="00711EFD" w:rsidTr="1CFE3DA0" w14:paraId="572C6472" wp14:textId="77777777">
              <w:tc>
                <w:tcPr>
                  <w:tcW w:w="1413" w:type="dxa"/>
                  <w:shd w:val="clear" w:color="auto" w:fill="FFFFFF" w:themeFill="background1"/>
                  <w:tcMar/>
                </w:tcPr>
                <w:p w:rsidRPr="004F7803" w:rsidR="00711EFD" w:rsidP="00711EFD" w:rsidRDefault="00711EFD" w14:paraId="684BD860" wp14:textId="77777777">
                  <w:pPr>
                    <w:ind w:left="0"/>
                    <w:rPr>
                      <w:lang w:val="en"/>
                    </w:rPr>
                  </w:pPr>
                  <w:r w:rsidRPr="004F7803">
                    <w:rPr>
                      <w:lang w:val="en"/>
                    </w:rPr>
                    <w:t xml:space="preserve"> Gurni and Tangke</w:t>
                  </w:r>
                </w:p>
              </w:tc>
              <w:tc>
                <w:tcPr>
                  <w:tcW w:w="4536" w:type="dxa"/>
                  <w:shd w:val="clear" w:color="auto" w:fill="FFFFFF" w:themeFill="background1"/>
                  <w:tcMar/>
                </w:tcPr>
                <w:p w:rsidRPr="005012B7" w:rsidR="00711EFD" w:rsidP="00613E4F" w:rsidRDefault="00711EFD" w14:paraId="1F2CD308" wp14:textId="77777777">
                  <w:pPr>
                    <w:ind w:left="0"/>
                    <w:rPr>
                      <w:lang w:val="en"/>
                    </w:rPr>
                  </w:pPr>
                  <w:r w:rsidRPr="005012B7">
                    <w:rPr>
                      <w:lang w:val="en"/>
                    </w:rPr>
                    <w:t>Lack of capacity in peace building field</w:t>
                  </w:r>
                  <w:r w:rsidRPr="005012B7" w:rsidR="00613E4F">
                    <w:rPr>
                      <w:lang w:val="en"/>
                    </w:rPr>
                    <w:t>, conflict resolution, despite  that these CBRM,s received training two years ago, but you need  an additional refresher training, from other side ,some of CBRM,s members that do not exist due various reasons.</w:t>
                  </w:r>
                </w:p>
              </w:tc>
              <w:tc>
                <w:tcPr>
                  <w:tcW w:w="1843" w:type="dxa"/>
                  <w:shd w:val="clear" w:color="auto" w:fill="FFFFFF" w:themeFill="background1"/>
                  <w:tcMar/>
                </w:tcPr>
                <w:p w:rsidRPr="004F7803" w:rsidR="00711EFD" w:rsidP="00711EFD" w:rsidRDefault="00711EFD" w14:paraId="251B2803" wp14:textId="77777777">
                  <w:pPr>
                    <w:ind w:left="0"/>
                    <w:rPr>
                      <w:lang w:val="en"/>
                    </w:rPr>
                  </w:pPr>
                  <w:r w:rsidRPr="004F7803">
                    <w:rPr>
                      <w:lang w:val="en"/>
                    </w:rPr>
                    <w:t xml:space="preserve">CBRM Re-advanced training for 2 CBRM in targeted villages </w:t>
                  </w:r>
                </w:p>
              </w:tc>
              <w:tc>
                <w:tcPr>
                  <w:tcW w:w="708" w:type="dxa"/>
                  <w:shd w:val="clear" w:color="auto" w:fill="FFFFFF" w:themeFill="background1"/>
                  <w:tcMar/>
                </w:tcPr>
                <w:p w:rsidRPr="004F7803" w:rsidR="00711EFD" w:rsidP="00711EFD" w:rsidRDefault="00711EFD" w14:paraId="29B4EA11" wp14:textId="77777777">
                  <w:pPr>
                    <w:rPr>
                      <w:lang w:val="en"/>
                    </w:rPr>
                  </w:pPr>
                  <w:r w:rsidRPr="004F7803">
                    <w:rPr>
                      <w:lang w:val="en"/>
                    </w:rPr>
                    <w:t>6</w:t>
                  </w:r>
                </w:p>
              </w:tc>
              <w:tc>
                <w:tcPr>
                  <w:tcW w:w="851" w:type="dxa"/>
                  <w:shd w:val="clear" w:color="auto" w:fill="FFFFFF" w:themeFill="background1"/>
                  <w:tcMar/>
                </w:tcPr>
                <w:p w:rsidRPr="004F7803" w:rsidR="00711EFD" w:rsidP="00711EFD" w:rsidRDefault="00711EFD" w14:paraId="2B2B7304" wp14:textId="77777777">
                  <w:pPr>
                    <w:rPr>
                      <w:lang w:val="en"/>
                    </w:rPr>
                  </w:pPr>
                  <w:r w:rsidRPr="004F7803">
                    <w:rPr>
                      <w:lang w:val="en"/>
                    </w:rPr>
                    <w:t>9</w:t>
                  </w:r>
                </w:p>
              </w:tc>
              <w:tc>
                <w:tcPr>
                  <w:tcW w:w="709" w:type="dxa"/>
                  <w:shd w:val="clear" w:color="auto" w:fill="FFFFFF" w:themeFill="background1"/>
                  <w:tcMar/>
                </w:tcPr>
                <w:p w:rsidRPr="004F7803" w:rsidR="00711EFD" w:rsidP="00711EFD" w:rsidRDefault="00711EFD" w14:paraId="75697EEC" wp14:textId="77777777">
                  <w:pPr>
                    <w:rPr>
                      <w:lang w:val="en"/>
                    </w:rPr>
                  </w:pPr>
                  <w:r w:rsidRPr="004F7803">
                    <w:rPr>
                      <w:lang w:val="en"/>
                    </w:rPr>
                    <w:t>7</w:t>
                  </w:r>
                </w:p>
              </w:tc>
              <w:tc>
                <w:tcPr>
                  <w:tcW w:w="708" w:type="dxa"/>
                  <w:shd w:val="clear" w:color="auto" w:fill="FFFFFF" w:themeFill="background1"/>
                  <w:tcMar/>
                </w:tcPr>
                <w:p w:rsidRPr="004F7803" w:rsidR="00711EFD" w:rsidP="00711EFD" w:rsidRDefault="00711EFD" w14:paraId="44B0A208" wp14:textId="77777777">
                  <w:pPr>
                    <w:rPr>
                      <w:lang w:val="en"/>
                    </w:rPr>
                  </w:pPr>
                  <w:r w:rsidRPr="004F7803">
                    <w:rPr>
                      <w:lang w:val="en"/>
                    </w:rPr>
                    <w:t>8</w:t>
                  </w:r>
                </w:p>
              </w:tc>
            </w:tr>
            <w:tr w:rsidRPr="00034781" w:rsidR="00711EFD" w:rsidTr="1CFE3DA0" w14:paraId="7D03C908" wp14:textId="77777777">
              <w:tc>
                <w:tcPr>
                  <w:tcW w:w="1413" w:type="dxa"/>
                  <w:shd w:val="clear" w:color="auto" w:fill="FFFFFF" w:themeFill="background1"/>
                  <w:tcMar/>
                </w:tcPr>
                <w:p w:rsidRPr="005012B7" w:rsidR="00711EFD" w:rsidP="00711EFD" w:rsidRDefault="00711EFD" w14:paraId="4BC04670" wp14:textId="77777777">
                  <w:pPr>
                    <w:ind w:left="0"/>
                    <w:rPr>
                      <w:lang w:val="en"/>
                    </w:rPr>
                  </w:pPr>
                  <w:r w:rsidRPr="005012B7">
                    <w:rPr>
                      <w:lang w:val="en"/>
                    </w:rPr>
                    <w:t>Abu remail and Kafani</w:t>
                  </w:r>
                </w:p>
              </w:tc>
              <w:tc>
                <w:tcPr>
                  <w:tcW w:w="4536" w:type="dxa"/>
                  <w:shd w:val="clear" w:color="auto" w:fill="FFFFFF" w:themeFill="background1"/>
                  <w:tcMar/>
                </w:tcPr>
                <w:p w:rsidRPr="005012B7" w:rsidR="00711EFD" w:rsidP="00711EFD" w:rsidRDefault="00711EFD" w14:paraId="5E28E274" wp14:textId="77777777">
                  <w:pPr>
                    <w:ind w:left="0"/>
                    <w:rPr>
                      <w:lang w:val="en"/>
                    </w:rPr>
                  </w:pPr>
                  <w:r w:rsidRPr="005012B7">
                    <w:rPr>
                      <w:lang w:val="en"/>
                    </w:rPr>
                    <w:t>Lack of livelihood opportunities for women and youth, community conflict analysis conducted by RDCO.</w:t>
                  </w:r>
                </w:p>
                <w:p w:rsidRPr="005012B7" w:rsidR="005B346F" w:rsidP="00711EFD" w:rsidRDefault="005B346F" w14:paraId="17A214DF" wp14:textId="77777777">
                  <w:pPr>
                    <w:ind w:left="0"/>
                    <w:rPr>
                      <w:lang w:val="en"/>
                    </w:rPr>
                  </w:pPr>
                  <w:r w:rsidRPr="005012B7">
                    <w:rPr>
                      <w:lang w:val="en"/>
                    </w:rPr>
                    <w:t>The competition on limited resources between farmers and pastoralist, especially agricultural, which leads to conflicts, and on the other hand exposure of girls to exploitation and harm, in order to seek employment and improve income.</w:t>
                  </w:r>
                </w:p>
                <w:p w:rsidRPr="005012B7" w:rsidR="00613E4F" w:rsidP="00711EFD" w:rsidRDefault="00613E4F" w14:paraId="36FEB5B0" wp14:textId="77777777">
                  <w:pPr>
                    <w:ind w:left="0"/>
                    <w:rPr>
                      <w:lang w:val="en"/>
                    </w:rPr>
                  </w:pPr>
                </w:p>
              </w:tc>
              <w:tc>
                <w:tcPr>
                  <w:tcW w:w="1843" w:type="dxa"/>
                  <w:shd w:val="clear" w:color="auto" w:fill="FFFFFF" w:themeFill="background1"/>
                  <w:tcMar/>
                </w:tcPr>
                <w:p w:rsidRPr="004F7803" w:rsidR="00711EFD" w:rsidP="00711EFD" w:rsidRDefault="00711EFD" w14:paraId="2AF6DA1F" wp14:textId="77777777">
                  <w:pPr>
                    <w:ind w:left="0"/>
                    <w:rPr>
                      <w:lang w:val="en"/>
                    </w:rPr>
                  </w:pPr>
                  <w:r w:rsidRPr="004F7803">
                    <w:rPr>
                      <w:lang w:val="en"/>
                    </w:rPr>
                    <w:t xml:space="preserve">Establishments of tow (2 ) Vocational training centre and trained in </w:t>
                  </w:r>
                  <w:r>
                    <w:rPr>
                      <w:lang w:val="en"/>
                    </w:rPr>
                    <w:t>sewing, handicrafts, perfumes, municipal cheese manufacturing</w:t>
                  </w:r>
                </w:p>
              </w:tc>
              <w:tc>
                <w:tcPr>
                  <w:tcW w:w="708" w:type="dxa"/>
                  <w:shd w:val="clear" w:color="auto" w:fill="FFFFFF" w:themeFill="background1"/>
                  <w:tcMar/>
                </w:tcPr>
                <w:p w:rsidRPr="004F7803" w:rsidR="00711EFD" w:rsidP="00711EFD" w:rsidRDefault="00711EFD" w14:paraId="30D7AA69" wp14:textId="77777777">
                  <w:pPr>
                    <w:rPr>
                      <w:lang w:val="en"/>
                    </w:rPr>
                  </w:pPr>
                </w:p>
              </w:tc>
              <w:tc>
                <w:tcPr>
                  <w:tcW w:w="851" w:type="dxa"/>
                  <w:shd w:val="clear" w:color="auto" w:fill="FFFFFF" w:themeFill="background1"/>
                  <w:tcMar/>
                </w:tcPr>
                <w:p w:rsidRPr="004F7803" w:rsidR="00711EFD" w:rsidP="00711EFD" w:rsidRDefault="00711EFD" w14:paraId="0CCF700D" wp14:textId="77777777">
                  <w:pPr>
                    <w:rPr>
                      <w:lang w:val="en"/>
                    </w:rPr>
                  </w:pPr>
                  <w:r w:rsidRPr="004F7803">
                    <w:rPr>
                      <w:lang w:val="en"/>
                    </w:rPr>
                    <w:t>100</w:t>
                  </w:r>
                </w:p>
              </w:tc>
              <w:tc>
                <w:tcPr>
                  <w:tcW w:w="709" w:type="dxa"/>
                  <w:shd w:val="clear" w:color="auto" w:fill="FFFFFF" w:themeFill="background1"/>
                  <w:tcMar/>
                </w:tcPr>
                <w:p w:rsidRPr="004F7803" w:rsidR="00711EFD" w:rsidP="00711EFD" w:rsidRDefault="00711EFD" w14:paraId="7196D064" wp14:textId="77777777">
                  <w:pPr>
                    <w:rPr>
                      <w:lang w:val="en"/>
                    </w:rPr>
                  </w:pPr>
                </w:p>
              </w:tc>
              <w:tc>
                <w:tcPr>
                  <w:tcW w:w="708" w:type="dxa"/>
                  <w:shd w:val="clear" w:color="auto" w:fill="FFFFFF" w:themeFill="background1"/>
                  <w:tcMar/>
                </w:tcPr>
                <w:p w:rsidRPr="004F7803" w:rsidR="00711EFD" w:rsidP="00711EFD" w:rsidRDefault="00711EFD" w14:paraId="34FF1C98" wp14:textId="77777777">
                  <w:pPr>
                    <w:rPr>
                      <w:lang w:val="en"/>
                    </w:rPr>
                  </w:pPr>
                </w:p>
              </w:tc>
            </w:tr>
            <w:tr w:rsidRPr="00034781" w:rsidR="00711EFD" w:rsidTr="1CFE3DA0" w14:paraId="726BD09B" wp14:textId="77777777">
              <w:tc>
                <w:tcPr>
                  <w:tcW w:w="1413" w:type="dxa"/>
                  <w:shd w:val="clear" w:color="auto" w:fill="FFFFFF" w:themeFill="background1"/>
                  <w:tcMar/>
                </w:tcPr>
                <w:p w:rsidRPr="005012B7" w:rsidR="00711EFD" w:rsidP="00711EFD" w:rsidRDefault="00711EFD" w14:paraId="03120B1A" wp14:textId="77777777">
                  <w:pPr>
                    <w:ind w:left="0"/>
                    <w:rPr>
                      <w:lang w:val="en"/>
                    </w:rPr>
                  </w:pPr>
                  <w:r w:rsidRPr="005012B7">
                    <w:rPr>
                      <w:lang w:val="en"/>
                    </w:rPr>
                    <w:t>Gurni and Tangke</w:t>
                  </w:r>
                </w:p>
              </w:tc>
              <w:tc>
                <w:tcPr>
                  <w:tcW w:w="4536" w:type="dxa"/>
                  <w:shd w:val="clear" w:color="auto" w:fill="FFFFFF" w:themeFill="background1"/>
                  <w:tcMar/>
                </w:tcPr>
                <w:p w:rsidRPr="005012B7" w:rsidR="00711EFD" w:rsidP="00711EFD" w:rsidRDefault="00711EFD" w14:paraId="33A8A667" wp14:textId="77777777">
                  <w:pPr>
                    <w:rPr>
                      <w:lang w:val="en"/>
                    </w:rPr>
                  </w:pPr>
                  <w:r w:rsidRPr="005012B7">
                    <w:rPr>
                      <w:lang w:val="en"/>
                    </w:rPr>
                    <w:t>Lack of initiatives that support community outreach</w:t>
                  </w:r>
                </w:p>
                <w:p w:rsidRPr="005012B7" w:rsidR="006C3766" w:rsidP="00711EFD" w:rsidRDefault="006C3766" w14:paraId="1CCCE329" wp14:textId="77777777">
                  <w:pPr>
                    <w:rPr>
                      <w:lang w:val="en"/>
                    </w:rPr>
                  </w:pPr>
                  <w:r w:rsidRPr="005012B7">
                    <w:rPr>
                      <w:lang w:val="en"/>
                    </w:rPr>
                    <w:t>Lack of community communication between different ethnic groups in the targeted areas, as a result of conflicts in the past, led to many complications in dealing with the clashes that appear from time to time to differing views with regard to issues contemporaneity  and contributed to the complexity of finding solutions to conflicts, these activities are a good opportunity to bring members of society closer together.</w:t>
                  </w:r>
                </w:p>
              </w:tc>
              <w:tc>
                <w:tcPr>
                  <w:tcW w:w="1843" w:type="dxa"/>
                  <w:shd w:val="clear" w:color="auto" w:fill="FFFFFF" w:themeFill="background1"/>
                  <w:tcMar/>
                </w:tcPr>
                <w:p w:rsidRPr="004F7803" w:rsidR="00711EFD" w:rsidP="00711EFD" w:rsidRDefault="00711EFD" w14:paraId="60EF5E29" wp14:textId="77777777">
                  <w:pPr>
                    <w:ind w:left="0"/>
                    <w:rPr>
                      <w:lang w:val="en"/>
                    </w:rPr>
                  </w:pPr>
                  <w:r w:rsidRPr="004F7803">
                    <w:rPr>
                      <w:lang w:val="en"/>
                    </w:rPr>
                    <w:t>Create 2 community initiatives (Horse racing, popular art performances)</w:t>
                  </w:r>
                </w:p>
              </w:tc>
              <w:tc>
                <w:tcPr>
                  <w:tcW w:w="708" w:type="dxa"/>
                  <w:shd w:val="clear" w:color="auto" w:fill="FFFFFF" w:themeFill="background1"/>
                  <w:tcMar/>
                </w:tcPr>
                <w:p w:rsidRPr="004F7803" w:rsidR="00711EFD" w:rsidP="00711EFD" w:rsidRDefault="00711EFD" w14:paraId="219897CE" wp14:textId="77777777">
                  <w:pPr>
                    <w:rPr>
                      <w:lang w:val="en"/>
                    </w:rPr>
                  </w:pPr>
                  <w:r w:rsidRPr="004F7803">
                    <w:rPr>
                      <w:lang w:val="en"/>
                    </w:rPr>
                    <w:t>30</w:t>
                  </w:r>
                </w:p>
              </w:tc>
              <w:tc>
                <w:tcPr>
                  <w:tcW w:w="851" w:type="dxa"/>
                  <w:shd w:val="clear" w:color="auto" w:fill="FFFFFF" w:themeFill="background1"/>
                  <w:tcMar/>
                </w:tcPr>
                <w:p w:rsidRPr="004F7803" w:rsidR="00711EFD" w:rsidP="00711EFD" w:rsidRDefault="00711EFD" w14:paraId="60DA3216" wp14:textId="77777777">
                  <w:pPr>
                    <w:rPr>
                      <w:lang w:val="en"/>
                    </w:rPr>
                  </w:pPr>
                  <w:r w:rsidRPr="004F7803">
                    <w:rPr>
                      <w:lang w:val="en"/>
                    </w:rPr>
                    <w:t>30</w:t>
                  </w:r>
                </w:p>
              </w:tc>
              <w:tc>
                <w:tcPr>
                  <w:tcW w:w="709" w:type="dxa"/>
                  <w:shd w:val="clear" w:color="auto" w:fill="FFFFFF" w:themeFill="background1"/>
                  <w:tcMar/>
                </w:tcPr>
                <w:p w:rsidRPr="004F7803" w:rsidR="00711EFD" w:rsidP="00711EFD" w:rsidRDefault="00711EFD" w14:paraId="18E8C380" wp14:textId="77777777">
                  <w:pPr>
                    <w:rPr>
                      <w:lang w:val="en"/>
                    </w:rPr>
                  </w:pPr>
                  <w:r w:rsidRPr="004F7803">
                    <w:rPr>
                      <w:lang w:val="en"/>
                    </w:rPr>
                    <w:t>30</w:t>
                  </w:r>
                </w:p>
              </w:tc>
              <w:tc>
                <w:tcPr>
                  <w:tcW w:w="708" w:type="dxa"/>
                  <w:shd w:val="clear" w:color="auto" w:fill="FFFFFF" w:themeFill="background1"/>
                  <w:tcMar/>
                </w:tcPr>
                <w:p w:rsidRPr="004F7803" w:rsidR="00711EFD" w:rsidP="00711EFD" w:rsidRDefault="00711EFD" w14:paraId="46B40F80" wp14:textId="77777777">
                  <w:pPr>
                    <w:rPr>
                      <w:lang w:val="en"/>
                    </w:rPr>
                  </w:pPr>
                  <w:r w:rsidRPr="004F7803">
                    <w:rPr>
                      <w:lang w:val="en"/>
                    </w:rPr>
                    <w:t>30</w:t>
                  </w:r>
                </w:p>
              </w:tc>
            </w:tr>
            <w:tr w:rsidRPr="00034781" w:rsidR="00711EFD" w:rsidTr="1CFE3DA0" w14:paraId="1BDB2B71" wp14:textId="77777777">
              <w:tc>
                <w:tcPr>
                  <w:tcW w:w="1413" w:type="dxa"/>
                  <w:shd w:val="clear" w:color="auto" w:fill="FFFFFF" w:themeFill="background1"/>
                  <w:tcMar/>
                </w:tcPr>
                <w:p w:rsidRPr="004F7803" w:rsidR="00711EFD" w:rsidP="00381D1F" w:rsidRDefault="00711EFD" w14:paraId="1ABEB9D9" wp14:textId="77777777">
                  <w:pPr>
                    <w:ind w:left="0"/>
                    <w:rPr>
                      <w:lang w:val="en"/>
                    </w:rPr>
                  </w:pPr>
                  <w:r w:rsidRPr="004F7803">
                    <w:rPr>
                      <w:lang w:val="en"/>
                    </w:rPr>
                    <w:t>Abu remail, Rhal mastura, Kafani and Jurof.</w:t>
                  </w:r>
                </w:p>
              </w:tc>
              <w:tc>
                <w:tcPr>
                  <w:tcW w:w="4536" w:type="dxa"/>
                  <w:shd w:val="clear" w:color="auto" w:fill="FFFFFF" w:themeFill="background1"/>
                  <w:tcMar/>
                </w:tcPr>
                <w:p w:rsidRPr="005012B7" w:rsidR="00711EFD" w:rsidP="00711EFD" w:rsidRDefault="00711EFD" w14:paraId="68739915" wp14:textId="77777777">
                  <w:pPr>
                    <w:rPr>
                      <w:lang w:val="en"/>
                    </w:rPr>
                  </w:pPr>
                  <w:r w:rsidRPr="005012B7">
                    <w:rPr>
                      <w:lang w:val="en"/>
                    </w:rPr>
                    <w:t>Lack of initiatives that support community outreach</w:t>
                  </w:r>
                  <w:r w:rsidRPr="005012B7" w:rsidR="006C3766">
                    <w:rPr>
                      <w:lang w:val="en"/>
                    </w:rPr>
                    <w:t>.</w:t>
                  </w:r>
                </w:p>
                <w:p w:rsidRPr="005012B7" w:rsidR="006C3766" w:rsidP="00711EFD" w:rsidRDefault="006C3766" w14:paraId="3658CD92" wp14:textId="77777777">
                  <w:pPr>
                    <w:rPr>
                      <w:lang w:val="en"/>
                    </w:rPr>
                  </w:pPr>
                  <w:r w:rsidRPr="005012B7">
                    <w:rPr>
                      <w:lang w:val="en"/>
                    </w:rPr>
                    <w:t>With the same above</w:t>
                  </w:r>
                </w:p>
              </w:tc>
              <w:tc>
                <w:tcPr>
                  <w:tcW w:w="1843" w:type="dxa"/>
                  <w:shd w:val="clear" w:color="auto" w:fill="FFFFFF" w:themeFill="background1"/>
                  <w:tcMar/>
                </w:tcPr>
                <w:p w:rsidRPr="004F7803" w:rsidR="00711EFD" w:rsidP="00711EFD" w:rsidRDefault="00711EFD" w14:paraId="1E9BBB77" wp14:textId="77777777">
                  <w:pPr>
                    <w:rPr>
                      <w:lang w:val="en"/>
                    </w:rPr>
                  </w:pPr>
                  <w:r w:rsidRPr="004F7803">
                    <w:rPr>
                      <w:lang w:val="en"/>
                    </w:rPr>
                    <w:t xml:space="preserve">Organizing (4 ) community initiatives ,exchange visits </w:t>
                  </w:r>
                </w:p>
              </w:tc>
              <w:tc>
                <w:tcPr>
                  <w:tcW w:w="708" w:type="dxa"/>
                  <w:shd w:val="clear" w:color="auto" w:fill="FFFFFF" w:themeFill="background1"/>
                  <w:tcMar/>
                </w:tcPr>
                <w:p w:rsidRPr="004F7803" w:rsidR="00711EFD" w:rsidP="00711EFD" w:rsidRDefault="00711EFD" w14:paraId="6D072C0D" wp14:textId="77777777">
                  <w:pPr>
                    <w:rPr>
                      <w:lang w:val="en"/>
                    </w:rPr>
                  </w:pPr>
                </w:p>
              </w:tc>
              <w:tc>
                <w:tcPr>
                  <w:tcW w:w="851" w:type="dxa"/>
                  <w:shd w:val="clear" w:color="auto" w:fill="FFFFFF" w:themeFill="background1"/>
                  <w:tcMar/>
                </w:tcPr>
                <w:p w:rsidRPr="004F7803" w:rsidR="00711EFD" w:rsidP="00711EFD" w:rsidRDefault="00711EFD" w14:paraId="48A21919" wp14:textId="77777777">
                  <w:pPr>
                    <w:rPr>
                      <w:lang w:val="en"/>
                    </w:rPr>
                  </w:pPr>
                </w:p>
              </w:tc>
              <w:tc>
                <w:tcPr>
                  <w:tcW w:w="709" w:type="dxa"/>
                  <w:shd w:val="clear" w:color="auto" w:fill="FFFFFF" w:themeFill="background1"/>
                  <w:tcMar/>
                </w:tcPr>
                <w:p w:rsidRPr="004F7803" w:rsidR="00711EFD" w:rsidP="00711EFD" w:rsidRDefault="00711EFD" w14:paraId="2E98577D" wp14:textId="77777777">
                  <w:pPr>
                    <w:rPr>
                      <w:lang w:val="en"/>
                    </w:rPr>
                  </w:pPr>
                  <w:r w:rsidRPr="004F7803">
                    <w:rPr>
                      <w:lang w:val="en"/>
                    </w:rPr>
                    <w:t>30</w:t>
                  </w:r>
                </w:p>
              </w:tc>
              <w:tc>
                <w:tcPr>
                  <w:tcW w:w="708" w:type="dxa"/>
                  <w:shd w:val="clear" w:color="auto" w:fill="FFFFFF" w:themeFill="background1"/>
                  <w:tcMar/>
                </w:tcPr>
                <w:p w:rsidRPr="004F7803" w:rsidR="00711EFD" w:rsidP="00711EFD" w:rsidRDefault="00711EFD" w14:paraId="10AE1722" wp14:textId="77777777">
                  <w:pPr>
                    <w:rPr>
                      <w:lang w:val="en"/>
                    </w:rPr>
                  </w:pPr>
                  <w:r w:rsidRPr="004F7803">
                    <w:rPr>
                      <w:lang w:val="en"/>
                    </w:rPr>
                    <w:t>30</w:t>
                  </w:r>
                </w:p>
              </w:tc>
            </w:tr>
            <w:tr w:rsidRPr="00034781" w:rsidR="00711EFD" w:rsidTr="1CFE3DA0" w14:paraId="5F12C806" wp14:textId="77777777">
              <w:tc>
                <w:tcPr>
                  <w:tcW w:w="1413" w:type="dxa"/>
                  <w:shd w:val="clear" w:color="auto" w:fill="FFFFFF" w:themeFill="background1"/>
                  <w:tcMar/>
                </w:tcPr>
                <w:p w:rsidRPr="004F7803" w:rsidR="00711EFD" w:rsidP="00711EFD" w:rsidRDefault="00711EFD" w14:paraId="4994DE74" wp14:textId="77777777">
                  <w:pPr>
                    <w:ind w:left="0"/>
                    <w:rPr>
                      <w:lang w:val="en"/>
                    </w:rPr>
                  </w:pPr>
                  <w:r w:rsidRPr="004F7803">
                    <w:rPr>
                      <w:lang w:val="en"/>
                    </w:rPr>
                    <w:t>Abu remail, Gurni, Kafani and Jurof.</w:t>
                  </w:r>
                </w:p>
              </w:tc>
              <w:tc>
                <w:tcPr>
                  <w:tcW w:w="4536" w:type="dxa"/>
                  <w:shd w:val="clear" w:color="auto" w:fill="FFFFFF" w:themeFill="background1"/>
                  <w:tcMar/>
                </w:tcPr>
                <w:p w:rsidRPr="005012B7" w:rsidR="00711EFD" w:rsidP="00711EFD" w:rsidRDefault="00711EFD" w14:paraId="601D3569" wp14:textId="77777777">
                  <w:pPr>
                    <w:rPr>
                      <w:lang w:val="en"/>
                    </w:rPr>
                  </w:pPr>
                  <w:r w:rsidRPr="005012B7">
                    <w:rPr>
                      <w:lang w:val="en"/>
                    </w:rPr>
                    <w:t>Lack of initiatives that support community outreach</w:t>
                  </w:r>
                  <w:r w:rsidRPr="005012B7" w:rsidR="006C3766">
                    <w:rPr>
                      <w:lang w:val="en"/>
                    </w:rPr>
                    <w:t>.</w:t>
                  </w:r>
                </w:p>
                <w:p w:rsidRPr="005012B7" w:rsidR="006C3766" w:rsidP="00711EFD" w:rsidRDefault="006C3766" w14:paraId="0164366D" wp14:textId="77777777">
                  <w:pPr>
                    <w:rPr>
                      <w:lang w:val="en"/>
                    </w:rPr>
                  </w:pPr>
                  <w:r w:rsidRPr="005012B7">
                    <w:rPr>
                      <w:lang w:val="en"/>
                    </w:rPr>
                    <w:t>With the same above</w:t>
                  </w:r>
                </w:p>
              </w:tc>
              <w:tc>
                <w:tcPr>
                  <w:tcW w:w="1843" w:type="dxa"/>
                  <w:shd w:val="clear" w:color="auto" w:fill="FFFFFF" w:themeFill="background1"/>
                  <w:tcMar/>
                </w:tcPr>
                <w:p w:rsidRPr="004F7803" w:rsidR="00711EFD" w:rsidP="00381D1F" w:rsidRDefault="00711EFD" w14:paraId="67CB34D5" wp14:textId="77777777">
                  <w:pPr>
                    <w:rPr>
                      <w:lang w:val="en"/>
                    </w:rPr>
                  </w:pPr>
                  <w:r w:rsidRPr="004F7803">
                    <w:rPr>
                      <w:lang w:val="en"/>
                    </w:rPr>
                    <w:t>Organizing (4) sports competitions initiatives and provide sports tools.</w:t>
                  </w:r>
                </w:p>
              </w:tc>
              <w:tc>
                <w:tcPr>
                  <w:tcW w:w="708" w:type="dxa"/>
                  <w:shd w:val="clear" w:color="auto" w:fill="FFFFFF" w:themeFill="background1"/>
                  <w:tcMar/>
                </w:tcPr>
                <w:p w:rsidRPr="004F7803" w:rsidR="00711EFD" w:rsidP="00711EFD" w:rsidRDefault="00711EFD" w14:paraId="6BD18F9B" wp14:textId="77777777">
                  <w:pPr>
                    <w:rPr>
                      <w:lang w:val="en"/>
                    </w:rPr>
                  </w:pPr>
                </w:p>
              </w:tc>
              <w:tc>
                <w:tcPr>
                  <w:tcW w:w="851" w:type="dxa"/>
                  <w:shd w:val="clear" w:color="auto" w:fill="FFFFFF" w:themeFill="background1"/>
                  <w:tcMar/>
                </w:tcPr>
                <w:p w:rsidRPr="004F7803" w:rsidR="00711EFD" w:rsidP="00711EFD" w:rsidRDefault="00711EFD" w14:paraId="238601FE" wp14:textId="77777777">
                  <w:pPr>
                    <w:rPr>
                      <w:lang w:val="en"/>
                    </w:rPr>
                  </w:pPr>
                </w:p>
              </w:tc>
              <w:tc>
                <w:tcPr>
                  <w:tcW w:w="709" w:type="dxa"/>
                  <w:shd w:val="clear" w:color="auto" w:fill="FFFFFF" w:themeFill="background1"/>
                  <w:tcMar/>
                </w:tcPr>
                <w:p w:rsidRPr="004F7803" w:rsidR="00711EFD" w:rsidP="00711EFD" w:rsidRDefault="00711EFD" w14:paraId="0F3CABC7" wp14:textId="77777777">
                  <w:pPr>
                    <w:rPr>
                      <w:lang w:val="en"/>
                    </w:rPr>
                  </w:pPr>
                </w:p>
              </w:tc>
              <w:tc>
                <w:tcPr>
                  <w:tcW w:w="708" w:type="dxa"/>
                  <w:shd w:val="clear" w:color="auto" w:fill="FFFFFF" w:themeFill="background1"/>
                  <w:tcMar/>
                </w:tcPr>
                <w:p w:rsidRPr="004F7803" w:rsidR="00711EFD" w:rsidP="00711EFD" w:rsidRDefault="00711EFD" w14:paraId="0F8EA849" wp14:textId="77777777">
                  <w:pPr>
                    <w:rPr>
                      <w:lang w:val="en"/>
                    </w:rPr>
                  </w:pPr>
                  <w:r w:rsidRPr="004F7803">
                    <w:rPr>
                      <w:lang w:val="en"/>
                    </w:rPr>
                    <w:t>80</w:t>
                  </w:r>
                </w:p>
              </w:tc>
            </w:tr>
            <w:tr w:rsidRPr="00034781" w:rsidR="00711EFD" w:rsidTr="1CFE3DA0" w14:paraId="6542783B" wp14:textId="77777777">
              <w:tc>
                <w:tcPr>
                  <w:tcW w:w="1413" w:type="dxa"/>
                  <w:shd w:val="clear" w:color="auto" w:fill="FFFFFF" w:themeFill="background1"/>
                  <w:tcMar/>
                </w:tcPr>
                <w:p w:rsidRPr="004F7803" w:rsidR="00711EFD" w:rsidP="00711EFD" w:rsidRDefault="00711EFD" w14:paraId="7FE5E6F2" wp14:textId="77777777">
                  <w:pPr>
                    <w:ind w:left="0"/>
                    <w:rPr>
                      <w:lang w:val="en"/>
                    </w:rPr>
                  </w:pPr>
                  <w:r w:rsidRPr="004F7803">
                    <w:rPr>
                      <w:lang w:val="en"/>
                    </w:rPr>
                    <w:t>Abu remail, Gurni, Kafani and Jurof.</w:t>
                  </w:r>
                </w:p>
              </w:tc>
              <w:tc>
                <w:tcPr>
                  <w:tcW w:w="4536" w:type="dxa"/>
                  <w:shd w:val="clear" w:color="auto" w:fill="FFFFFF" w:themeFill="background1"/>
                  <w:tcMar/>
                </w:tcPr>
                <w:p w:rsidRPr="005012B7" w:rsidR="00711EFD" w:rsidP="00711EFD" w:rsidRDefault="00711EFD" w14:paraId="1BBBF2B0" wp14:textId="77777777">
                  <w:pPr>
                    <w:ind w:left="0"/>
                    <w:rPr>
                      <w:lang w:val="en"/>
                    </w:rPr>
                  </w:pPr>
                  <w:r w:rsidRPr="005012B7">
                    <w:rPr>
                      <w:lang w:val="en"/>
                    </w:rPr>
                    <w:t xml:space="preserve">Lack </w:t>
                  </w:r>
                  <w:r w:rsidRPr="005012B7" w:rsidR="00381D1F">
                    <w:rPr>
                      <w:lang w:val="en"/>
                    </w:rPr>
                    <w:t>of livelihood opportunities, and</w:t>
                  </w:r>
                  <w:r w:rsidRPr="005012B7">
                    <w:rPr>
                      <w:lang w:val="en"/>
                    </w:rPr>
                    <w:t xml:space="preserve"> income</w:t>
                  </w:r>
                  <w:r w:rsidRPr="005012B7" w:rsidR="00381D1F">
                    <w:rPr>
                      <w:lang w:val="en"/>
                    </w:rPr>
                    <w:t>.</w:t>
                  </w:r>
                </w:p>
                <w:p w:rsidRPr="005012B7" w:rsidR="00381D1F" w:rsidP="00381D1F" w:rsidRDefault="00381D1F" w14:paraId="46C282A2" wp14:textId="77777777">
                  <w:pPr>
                    <w:spacing w:before="0" w:after="0"/>
                    <w:ind w:left="0" w:right="0"/>
                    <w:rPr>
                      <w:lang w:val="en"/>
                    </w:rPr>
                  </w:pPr>
                  <w:r w:rsidRPr="005012B7">
                    <w:rPr>
                      <w:lang w:val="en"/>
                    </w:rPr>
                    <w:t>The modern means of communication (mobile phone) is very important at present, because it contributes to linking the members of the community with each other, which facilitates the exchange of information, on various issues, especially peacebuilding, in rural areas, where the means of mobility are scarce, too Acquire new technical skills that provide income opportunities for young people.</w:t>
                  </w:r>
                </w:p>
              </w:tc>
              <w:tc>
                <w:tcPr>
                  <w:tcW w:w="1843" w:type="dxa"/>
                  <w:shd w:val="clear" w:color="auto" w:fill="FFFFFF" w:themeFill="background1"/>
                  <w:tcMar/>
                </w:tcPr>
                <w:p w:rsidRPr="004F7803" w:rsidR="00711EFD" w:rsidP="00711EFD" w:rsidRDefault="00711EFD" w14:paraId="18BCDB0E" wp14:textId="77777777">
                  <w:pPr>
                    <w:ind w:left="0"/>
                    <w:rPr>
                      <w:lang w:val="en"/>
                    </w:rPr>
                  </w:pPr>
                  <w:r w:rsidRPr="004F7803">
                    <w:rPr>
                      <w:lang w:val="en"/>
                    </w:rPr>
                    <w:t xml:space="preserve">Training in Mobile phone maintenance and carpentry.  </w:t>
                  </w:r>
                </w:p>
                <w:p w:rsidRPr="004F7803" w:rsidR="00711EFD" w:rsidP="00711EFD" w:rsidRDefault="00711EFD" w14:paraId="5B08B5D1" wp14:textId="77777777">
                  <w:pPr>
                    <w:ind w:left="0"/>
                    <w:rPr>
                      <w:lang w:val="en"/>
                    </w:rPr>
                  </w:pPr>
                </w:p>
              </w:tc>
              <w:tc>
                <w:tcPr>
                  <w:tcW w:w="708" w:type="dxa"/>
                  <w:shd w:val="clear" w:color="auto" w:fill="FFFFFF" w:themeFill="background1"/>
                  <w:tcMar/>
                </w:tcPr>
                <w:p w:rsidRPr="004F7803" w:rsidR="00711EFD" w:rsidP="00711EFD" w:rsidRDefault="00711EFD" w14:paraId="16DEB4AB" wp14:textId="77777777">
                  <w:pPr>
                    <w:ind w:left="0"/>
                    <w:rPr>
                      <w:lang w:val="en"/>
                    </w:rPr>
                  </w:pPr>
                </w:p>
              </w:tc>
              <w:tc>
                <w:tcPr>
                  <w:tcW w:w="851" w:type="dxa"/>
                  <w:shd w:val="clear" w:color="auto" w:fill="FFFFFF" w:themeFill="background1"/>
                  <w:tcMar/>
                </w:tcPr>
                <w:p w:rsidRPr="004F7803" w:rsidR="00711EFD" w:rsidP="00711EFD" w:rsidRDefault="00711EFD" w14:paraId="446DE71A" wp14:textId="77777777">
                  <w:pPr>
                    <w:ind w:left="0"/>
                    <w:rPr>
                      <w:lang w:val="en"/>
                    </w:rPr>
                  </w:pPr>
                  <w:r w:rsidRPr="004F7803">
                    <w:rPr>
                      <w:lang w:val="en"/>
                    </w:rPr>
                    <w:t>10</w:t>
                  </w:r>
                </w:p>
              </w:tc>
              <w:tc>
                <w:tcPr>
                  <w:tcW w:w="709" w:type="dxa"/>
                  <w:shd w:val="clear" w:color="auto" w:fill="FFFFFF" w:themeFill="background1"/>
                  <w:tcMar/>
                </w:tcPr>
                <w:p w:rsidRPr="004F7803" w:rsidR="00711EFD" w:rsidP="00711EFD" w:rsidRDefault="00711EFD" w14:paraId="0AD9C6F4" wp14:textId="77777777">
                  <w:pPr>
                    <w:ind w:left="0"/>
                    <w:rPr>
                      <w:lang w:val="en"/>
                    </w:rPr>
                  </w:pPr>
                </w:p>
              </w:tc>
              <w:tc>
                <w:tcPr>
                  <w:tcW w:w="708" w:type="dxa"/>
                  <w:shd w:val="clear" w:color="auto" w:fill="FFFFFF" w:themeFill="background1"/>
                  <w:tcMar/>
                </w:tcPr>
                <w:p w:rsidRPr="004F7803" w:rsidR="00711EFD" w:rsidP="00711EFD" w:rsidRDefault="00711EFD" w14:paraId="44C26413" wp14:textId="77777777">
                  <w:pPr>
                    <w:ind w:left="0"/>
                    <w:rPr>
                      <w:lang w:val="en"/>
                    </w:rPr>
                  </w:pPr>
                  <w:r w:rsidRPr="004F7803">
                    <w:rPr>
                      <w:lang w:val="en"/>
                    </w:rPr>
                    <w:t>22</w:t>
                  </w:r>
                </w:p>
              </w:tc>
            </w:tr>
            <w:tr w:rsidRPr="00034781" w:rsidR="00711EFD" w:rsidTr="1CFE3DA0" w14:paraId="090E5862" wp14:textId="77777777">
              <w:tc>
                <w:tcPr>
                  <w:tcW w:w="1413" w:type="dxa"/>
                  <w:shd w:val="clear" w:color="auto" w:fill="FFFFFF" w:themeFill="background1"/>
                  <w:tcMar/>
                </w:tcPr>
                <w:p w:rsidRPr="004F7803" w:rsidR="00711EFD" w:rsidP="00711EFD" w:rsidRDefault="00711EFD" w14:paraId="180953F9" wp14:textId="77777777">
                  <w:pPr>
                    <w:ind w:left="0"/>
                    <w:rPr>
                      <w:lang w:val="en"/>
                    </w:rPr>
                  </w:pPr>
                  <w:r w:rsidRPr="004F7803">
                    <w:rPr>
                      <w:lang w:val="en"/>
                    </w:rPr>
                    <w:t>Abu remail, Gurni, Kafani and Jurof</w:t>
                  </w:r>
                </w:p>
              </w:tc>
              <w:tc>
                <w:tcPr>
                  <w:tcW w:w="4536" w:type="dxa"/>
                  <w:shd w:val="clear" w:color="auto" w:fill="FFFFFF" w:themeFill="background1"/>
                  <w:tcMar/>
                </w:tcPr>
                <w:p w:rsidRPr="004F7803" w:rsidR="00711EFD" w:rsidP="00711EFD" w:rsidRDefault="00711EFD" w14:paraId="48E5E769" wp14:textId="77777777">
                  <w:pPr>
                    <w:rPr>
                      <w:lang w:val="en"/>
                    </w:rPr>
                  </w:pPr>
                  <w:r w:rsidRPr="004F7803">
                    <w:rPr>
                      <w:lang w:val="en"/>
                    </w:rPr>
                    <w:t xml:space="preserve">Lack of livelihood opportunities, </w:t>
                  </w:r>
                  <w:r w:rsidRPr="004F7803" w:rsidR="00381D1F">
                    <w:rPr>
                      <w:lang w:val="en"/>
                    </w:rPr>
                    <w:t xml:space="preserve">and </w:t>
                  </w:r>
                  <w:r w:rsidRPr="004F7803">
                    <w:rPr>
                      <w:lang w:val="en"/>
                    </w:rPr>
                    <w:t>income</w:t>
                  </w:r>
                </w:p>
              </w:tc>
              <w:tc>
                <w:tcPr>
                  <w:tcW w:w="1843" w:type="dxa"/>
                  <w:shd w:val="clear" w:color="auto" w:fill="FFFFFF" w:themeFill="background1"/>
                  <w:tcMar/>
                </w:tcPr>
                <w:p w:rsidRPr="004F7803" w:rsidR="00711EFD" w:rsidP="00381D1F" w:rsidRDefault="00711EFD" w14:paraId="22F950A3" wp14:textId="77777777">
                  <w:pPr>
                    <w:ind w:left="0"/>
                    <w:rPr>
                      <w:lang w:val="en"/>
                    </w:rPr>
                  </w:pPr>
                  <w:r w:rsidRPr="004F7803">
                    <w:rPr>
                      <w:lang w:val="en"/>
                    </w:rPr>
                    <w:t>Provide materials and equipments for vocational training center...</w:t>
                  </w:r>
                </w:p>
              </w:tc>
              <w:tc>
                <w:tcPr>
                  <w:tcW w:w="708" w:type="dxa"/>
                  <w:shd w:val="clear" w:color="auto" w:fill="FFFFFF" w:themeFill="background1"/>
                  <w:tcMar/>
                </w:tcPr>
                <w:p w:rsidRPr="004F7803" w:rsidR="00711EFD" w:rsidP="00711EFD" w:rsidRDefault="00711EFD" w14:paraId="4B1F511A" wp14:textId="77777777">
                  <w:pPr>
                    <w:rPr>
                      <w:lang w:val="en"/>
                    </w:rPr>
                  </w:pPr>
                </w:p>
              </w:tc>
              <w:tc>
                <w:tcPr>
                  <w:tcW w:w="851" w:type="dxa"/>
                  <w:shd w:val="clear" w:color="auto" w:fill="FFFFFF" w:themeFill="background1"/>
                  <w:tcMar/>
                </w:tcPr>
                <w:p w:rsidRPr="004F7803" w:rsidR="00711EFD" w:rsidP="00711EFD" w:rsidRDefault="00711EFD" w14:paraId="02B72823" wp14:textId="77777777">
                  <w:pPr>
                    <w:rPr>
                      <w:lang w:val="en"/>
                    </w:rPr>
                  </w:pPr>
                  <w:r w:rsidRPr="004F7803">
                    <w:rPr>
                      <w:lang w:val="en"/>
                    </w:rPr>
                    <w:t>100</w:t>
                  </w:r>
                </w:p>
              </w:tc>
              <w:tc>
                <w:tcPr>
                  <w:tcW w:w="709" w:type="dxa"/>
                  <w:shd w:val="clear" w:color="auto" w:fill="FFFFFF" w:themeFill="background1"/>
                  <w:tcMar/>
                </w:tcPr>
                <w:p w:rsidRPr="004F7803" w:rsidR="00711EFD" w:rsidP="00711EFD" w:rsidRDefault="00711EFD" w14:paraId="65F9C3DC" wp14:textId="77777777">
                  <w:pPr>
                    <w:rPr>
                      <w:lang w:val="en"/>
                    </w:rPr>
                  </w:pPr>
                </w:p>
              </w:tc>
              <w:tc>
                <w:tcPr>
                  <w:tcW w:w="708" w:type="dxa"/>
                  <w:shd w:val="clear" w:color="auto" w:fill="FFFFFF" w:themeFill="background1"/>
                  <w:tcMar/>
                </w:tcPr>
                <w:p w:rsidRPr="004F7803" w:rsidR="00711EFD" w:rsidP="00711EFD" w:rsidRDefault="00711EFD" w14:paraId="434292C4" wp14:textId="77777777">
                  <w:pPr>
                    <w:rPr>
                      <w:lang w:val="en"/>
                    </w:rPr>
                  </w:pPr>
                  <w:r w:rsidRPr="004F7803">
                    <w:rPr>
                      <w:lang w:val="en"/>
                    </w:rPr>
                    <w:t>32</w:t>
                  </w:r>
                </w:p>
              </w:tc>
            </w:tr>
            <w:tr w:rsidRPr="00034781" w:rsidR="00711EFD" w:rsidTr="1CFE3DA0" w14:paraId="6BB5592B" wp14:textId="77777777">
              <w:tc>
                <w:tcPr>
                  <w:tcW w:w="1413" w:type="dxa"/>
                  <w:shd w:val="clear" w:color="auto" w:fill="FFFFFF" w:themeFill="background1"/>
                  <w:tcMar/>
                </w:tcPr>
                <w:p w:rsidRPr="004F7803" w:rsidR="00711EFD" w:rsidP="00711EFD" w:rsidRDefault="00711EFD" w14:paraId="796E107D" wp14:textId="77777777">
                  <w:pPr>
                    <w:ind w:left="0"/>
                    <w:rPr>
                      <w:lang w:val="en"/>
                    </w:rPr>
                  </w:pPr>
                  <w:r w:rsidRPr="004F7803">
                    <w:rPr>
                      <w:lang w:val="en"/>
                    </w:rPr>
                    <w:t>Abu remail, Gurni, Kafani and Jurof</w:t>
                  </w:r>
                </w:p>
              </w:tc>
              <w:tc>
                <w:tcPr>
                  <w:tcW w:w="4536" w:type="dxa"/>
                  <w:shd w:val="clear" w:color="auto" w:fill="FFFFFF" w:themeFill="background1"/>
                  <w:tcMar/>
                </w:tcPr>
                <w:p w:rsidRPr="004F7803" w:rsidR="00711EFD" w:rsidP="00711EFD" w:rsidRDefault="00711EFD" w14:paraId="7DBC5ADA" wp14:textId="77777777">
                  <w:pPr>
                    <w:rPr>
                      <w:lang w:val="en"/>
                    </w:rPr>
                  </w:pPr>
                  <w:r w:rsidRPr="004F7803">
                    <w:rPr>
                      <w:lang w:val="en"/>
                    </w:rPr>
                    <w:t xml:space="preserve">Lack of livelihood opportunities, </w:t>
                  </w:r>
                  <w:r w:rsidRPr="004F7803" w:rsidR="00381D1F">
                    <w:rPr>
                      <w:lang w:val="en"/>
                    </w:rPr>
                    <w:t xml:space="preserve">and </w:t>
                  </w:r>
                  <w:r w:rsidRPr="004F7803">
                    <w:rPr>
                      <w:lang w:val="en"/>
                    </w:rPr>
                    <w:t>income</w:t>
                  </w:r>
                </w:p>
              </w:tc>
              <w:tc>
                <w:tcPr>
                  <w:tcW w:w="1843" w:type="dxa"/>
                  <w:shd w:val="clear" w:color="auto" w:fill="FFFFFF" w:themeFill="background1"/>
                  <w:tcMar/>
                </w:tcPr>
                <w:p w:rsidRPr="004F7803" w:rsidR="00711EFD" w:rsidP="00711EFD" w:rsidRDefault="00711EFD" w14:paraId="33B4AA8C" wp14:textId="77777777">
                  <w:pPr>
                    <w:ind w:left="0"/>
                    <w:rPr>
                      <w:lang w:val="en"/>
                    </w:rPr>
                  </w:pPr>
                  <w:r w:rsidRPr="004F7803">
                    <w:rPr>
                      <w:lang w:val="en"/>
                    </w:rPr>
                    <w:t>Training on tailoring, perfumery, handicrafts, chess making.</w:t>
                  </w:r>
                </w:p>
              </w:tc>
              <w:tc>
                <w:tcPr>
                  <w:tcW w:w="708" w:type="dxa"/>
                  <w:shd w:val="clear" w:color="auto" w:fill="FFFFFF" w:themeFill="background1"/>
                  <w:tcMar/>
                </w:tcPr>
                <w:p w:rsidRPr="004F7803" w:rsidR="00711EFD" w:rsidP="00711EFD" w:rsidRDefault="00711EFD" w14:paraId="5023141B" wp14:textId="77777777">
                  <w:pPr>
                    <w:rPr>
                      <w:lang w:val="en"/>
                    </w:rPr>
                  </w:pPr>
                </w:p>
              </w:tc>
              <w:tc>
                <w:tcPr>
                  <w:tcW w:w="851" w:type="dxa"/>
                  <w:shd w:val="clear" w:color="auto" w:fill="FFFFFF" w:themeFill="background1"/>
                  <w:tcMar/>
                </w:tcPr>
                <w:p w:rsidRPr="004F7803" w:rsidR="00711EFD" w:rsidP="00711EFD" w:rsidRDefault="00711EFD" w14:paraId="5AA05B6E" wp14:textId="77777777">
                  <w:pPr>
                    <w:rPr>
                      <w:lang w:val="en"/>
                    </w:rPr>
                  </w:pPr>
                  <w:r w:rsidRPr="004F7803">
                    <w:rPr>
                      <w:lang w:val="en"/>
                    </w:rPr>
                    <w:t>90</w:t>
                  </w:r>
                </w:p>
              </w:tc>
              <w:tc>
                <w:tcPr>
                  <w:tcW w:w="709" w:type="dxa"/>
                  <w:shd w:val="clear" w:color="auto" w:fill="FFFFFF" w:themeFill="background1"/>
                  <w:tcMar/>
                </w:tcPr>
                <w:p w:rsidRPr="004F7803" w:rsidR="00711EFD" w:rsidP="00711EFD" w:rsidRDefault="00711EFD" w14:paraId="1F3B1409" wp14:textId="77777777">
                  <w:pPr>
                    <w:rPr>
                      <w:lang w:val="en"/>
                    </w:rPr>
                  </w:pPr>
                </w:p>
              </w:tc>
              <w:tc>
                <w:tcPr>
                  <w:tcW w:w="708" w:type="dxa"/>
                  <w:shd w:val="clear" w:color="auto" w:fill="FFFFFF" w:themeFill="background1"/>
                  <w:tcMar/>
                </w:tcPr>
                <w:p w:rsidRPr="004F7803" w:rsidR="00711EFD" w:rsidP="00711EFD" w:rsidRDefault="00711EFD" w14:paraId="3E1FE5D4" wp14:textId="77777777">
                  <w:pPr>
                    <w:rPr>
                      <w:lang w:val="en"/>
                    </w:rPr>
                  </w:pPr>
                  <w:r w:rsidRPr="004F7803">
                    <w:rPr>
                      <w:lang w:val="en"/>
                    </w:rPr>
                    <w:t>10</w:t>
                  </w:r>
                </w:p>
              </w:tc>
            </w:tr>
            <w:tr w:rsidRPr="00034781" w:rsidR="00711EFD" w:rsidTr="1CFE3DA0" w14:paraId="77382DDC" wp14:textId="77777777">
              <w:tc>
                <w:tcPr>
                  <w:tcW w:w="1413" w:type="dxa"/>
                  <w:shd w:val="clear" w:color="auto" w:fill="FFFFFF" w:themeFill="background1"/>
                  <w:tcMar/>
                </w:tcPr>
                <w:p w:rsidRPr="00026B75" w:rsidR="00711EFD" w:rsidP="1CFE3DA0" w:rsidRDefault="00711EFD" w14:paraId="4BFE76B2" wp14:textId="77777777">
                  <w:pPr>
                    <w:ind w:left="0"/>
                    <w:rPr>
                      <w:lang w:val="en"/>
                    </w:rPr>
                  </w:pPr>
                  <w:r w:rsidRPr="1CFE3DA0" w:rsidR="00711EFD">
                    <w:rPr>
                      <w:lang w:val="en"/>
                    </w:rPr>
                    <w:t xml:space="preserve">Abu remail, </w:t>
                  </w:r>
                  <w:proofErr w:type="spellStart"/>
                  <w:r w:rsidRPr="1CFE3DA0" w:rsidR="00711EFD">
                    <w:rPr>
                      <w:lang w:val="en"/>
                    </w:rPr>
                    <w:t>Gurni</w:t>
                  </w:r>
                  <w:proofErr w:type="spellEnd"/>
                  <w:r w:rsidRPr="1CFE3DA0" w:rsidR="00711EFD">
                    <w:rPr>
                      <w:lang w:val="en"/>
                    </w:rPr>
                    <w:t xml:space="preserve">, </w:t>
                  </w:r>
                  <w:proofErr w:type="spellStart"/>
                  <w:r w:rsidRPr="1CFE3DA0" w:rsidR="00711EFD">
                    <w:rPr>
                      <w:lang w:val="en"/>
                    </w:rPr>
                    <w:t>Kafani</w:t>
                  </w:r>
                  <w:proofErr w:type="spellEnd"/>
                  <w:r w:rsidRPr="1CFE3DA0" w:rsidR="00711EFD">
                    <w:rPr>
                      <w:lang w:val="en"/>
                    </w:rPr>
                    <w:t xml:space="preserve"> and </w:t>
                  </w:r>
                  <w:proofErr w:type="spellStart"/>
                  <w:r w:rsidRPr="1CFE3DA0" w:rsidR="00711EFD">
                    <w:rPr>
                      <w:lang w:val="en"/>
                    </w:rPr>
                    <w:t>Jurof</w:t>
                  </w:r>
                  <w:proofErr w:type="spellEnd"/>
                </w:p>
              </w:tc>
              <w:tc>
                <w:tcPr>
                  <w:tcW w:w="4536" w:type="dxa"/>
                  <w:shd w:val="clear" w:color="auto" w:fill="FFFFFF" w:themeFill="background1"/>
                  <w:tcMar/>
                </w:tcPr>
                <w:p w:rsidRPr="00026B75" w:rsidR="00711EFD" w:rsidP="1CFE3DA0" w:rsidRDefault="00711EFD" w14:paraId="0A4DCEF3" wp14:textId="77777777">
                  <w:pPr>
                    <w:rPr>
                      <w:lang w:val="en"/>
                    </w:rPr>
                  </w:pPr>
                  <w:r w:rsidRPr="1CFE3DA0" w:rsidR="00711EFD">
                    <w:rPr>
                      <w:lang w:val="en"/>
                    </w:rPr>
                    <w:t xml:space="preserve">Lack of livelihood opportunities, </w:t>
                  </w:r>
                  <w:r w:rsidRPr="1CFE3DA0" w:rsidR="00381D1F">
                    <w:rPr>
                      <w:lang w:val="en"/>
                    </w:rPr>
                    <w:t xml:space="preserve">and </w:t>
                  </w:r>
                  <w:r w:rsidRPr="1CFE3DA0" w:rsidR="00711EFD">
                    <w:rPr>
                      <w:lang w:val="en"/>
                    </w:rPr>
                    <w:t xml:space="preserve">income-generating </w:t>
                  </w:r>
                  <w:r w:rsidRPr="1CFE3DA0" w:rsidR="00875773">
                    <w:rPr>
                      <w:lang w:val="en"/>
                    </w:rPr>
                    <w:t>sources</w:t>
                  </w:r>
                  <w:r w:rsidRPr="1CFE3DA0" w:rsidR="008175DB">
                    <w:rPr>
                      <w:lang w:val="en"/>
                    </w:rPr>
                    <w:t>.</w:t>
                  </w:r>
                </w:p>
                <w:p w:rsidRPr="00026B75" w:rsidR="008175DB" w:rsidP="1CFE3DA0" w:rsidRDefault="008175DB" w14:paraId="3847952F" wp14:textId="77777777">
                  <w:pPr>
                    <w:rPr>
                      <w:lang w:val="en"/>
                    </w:rPr>
                  </w:pPr>
                  <w:r w:rsidRPr="1CFE3DA0" w:rsidR="008175DB">
                    <w:rPr>
                      <w:lang w:val="en"/>
                    </w:rPr>
                    <w:t>One of the challenges that push young people to engage in violence and engage in actions that threaten the peace and stability of society is unemployment and loss of hope, providing training opportunities that lead young people to contribute to building and make them more positive. On the other hand, women can contribute to decision making and ensure greater participation, , And their role in leading the community.</w:t>
                  </w:r>
                </w:p>
              </w:tc>
              <w:tc>
                <w:tcPr>
                  <w:tcW w:w="1843" w:type="dxa"/>
                  <w:shd w:val="clear" w:color="auto" w:fill="FFFFFF" w:themeFill="background1"/>
                  <w:tcMar/>
                </w:tcPr>
                <w:p w:rsidRPr="00026B75" w:rsidR="00711EFD" w:rsidP="1CFE3DA0" w:rsidRDefault="00711EFD" w14:paraId="37F4C3EF" wp14:textId="77777777">
                  <w:pPr>
                    <w:rPr>
                      <w:lang w:val="en"/>
                    </w:rPr>
                  </w:pPr>
                  <w:r w:rsidRPr="1CFE3DA0" w:rsidR="00711EFD">
                    <w:rPr>
                      <w:lang w:val="en"/>
                    </w:rPr>
                    <w:t>Construction and rehabilitation of four new markets.</w:t>
                  </w:r>
                </w:p>
              </w:tc>
              <w:tc>
                <w:tcPr>
                  <w:tcW w:w="708" w:type="dxa"/>
                  <w:shd w:val="clear" w:color="auto" w:fill="FFFFFF" w:themeFill="background1"/>
                  <w:tcMar/>
                </w:tcPr>
                <w:p w:rsidRPr="00026B75" w:rsidR="00711EFD" w:rsidP="1CFE3DA0" w:rsidRDefault="00711EFD" w14:paraId="72A4FFC0" wp14:textId="77777777">
                  <w:pPr>
                    <w:rPr>
                      <w:lang w:val="en"/>
                    </w:rPr>
                  </w:pPr>
                  <w:r w:rsidRPr="1CFE3DA0" w:rsidR="00711EFD">
                    <w:rPr>
                      <w:lang w:val="en"/>
                    </w:rPr>
                    <w:t>20</w:t>
                  </w:r>
                </w:p>
              </w:tc>
              <w:tc>
                <w:tcPr>
                  <w:tcW w:w="851" w:type="dxa"/>
                  <w:shd w:val="clear" w:color="auto" w:fill="FFFFFF" w:themeFill="background1"/>
                  <w:tcMar/>
                </w:tcPr>
                <w:p w:rsidRPr="00026B75" w:rsidR="00711EFD" w:rsidP="1CFE3DA0" w:rsidRDefault="00711EFD" w14:paraId="6A6A9027" wp14:textId="77777777">
                  <w:pPr>
                    <w:rPr>
                      <w:lang w:val="en"/>
                    </w:rPr>
                  </w:pPr>
                  <w:r w:rsidRPr="1CFE3DA0" w:rsidR="00711EFD">
                    <w:rPr>
                      <w:lang w:val="en"/>
                    </w:rPr>
                    <w:t>20</w:t>
                  </w:r>
                </w:p>
              </w:tc>
              <w:tc>
                <w:tcPr>
                  <w:tcW w:w="709" w:type="dxa"/>
                  <w:shd w:val="clear" w:color="auto" w:fill="FFFFFF" w:themeFill="background1"/>
                  <w:tcMar/>
                </w:tcPr>
                <w:p w:rsidRPr="00026B75" w:rsidR="00711EFD" w:rsidP="1CFE3DA0" w:rsidRDefault="00711EFD" w14:paraId="7B5474F0" wp14:textId="77777777">
                  <w:pPr>
                    <w:rPr>
                      <w:lang w:val="en"/>
                    </w:rPr>
                  </w:pPr>
                  <w:r w:rsidRPr="1CFE3DA0" w:rsidR="00711EFD">
                    <w:rPr>
                      <w:lang w:val="en"/>
                    </w:rPr>
                    <w:t>20</w:t>
                  </w:r>
                </w:p>
              </w:tc>
              <w:tc>
                <w:tcPr>
                  <w:tcW w:w="708" w:type="dxa"/>
                  <w:shd w:val="clear" w:color="auto" w:fill="FFFFFF" w:themeFill="background1"/>
                  <w:tcMar/>
                </w:tcPr>
                <w:p w:rsidRPr="00026B75" w:rsidR="00711EFD" w:rsidP="1CFE3DA0" w:rsidRDefault="00711EFD" w14:paraId="77BB07BD" wp14:textId="77777777">
                  <w:pPr>
                    <w:rPr>
                      <w:lang w:val="en"/>
                    </w:rPr>
                  </w:pPr>
                  <w:r w:rsidRPr="1CFE3DA0" w:rsidR="00711EFD">
                    <w:rPr>
                      <w:lang w:val="en"/>
                    </w:rPr>
                    <w:t>20</w:t>
                  </w:r>
                </w:p>
              </w:tc>
            </w:tr>
            <w:tr w:rsidRPr="00034781" w:rsidR="00711EFD" w:rsidTr="1CFE3DA0" w14:paraId="3D0F4DCF" wp14:textId="77777777">
              <w:tc>
                <w:tcPr>
                  <w:tcW w:w="1413" w:type="dxa"/>
                  <w:shd w:val="clear" w:color="auto" w:fill="FFFFFF" w:themeFill="background1"/>
                  <w:tcMar/>
                </w:tcPr>
                <w:p w:rsidRPr="004F7803" w:rsidR="00711EFD" w:rsidP="00711EFD" w:rsidRDefault="00711EFD" w14:paraId="185E06AA" wp14:textId="77777777">
                  <w:pPr>
                    <w:ind w:left="0"/>
                    <w:rPr>
                      <w:lang w:val="en"/>
                    </w:rPr>
                  </w:pPr>
                  <w:r w:rsidRPr="004F7803">
                    <w:rPr>
                      <w:lang w:val="en"/>
                    </w:rPr>
                    <w:t>Abu remail, Gurni, Kafani and Jurof</w:t>
                  </w:r>
                </w:p>
              </w:tc>
              <w:tc>
                <w:tcPr>
                  <w:tcW w:w="4536" w:type="dxa"/>
                  <w:shd w:val="clear" w:color="auto" w:fill="FFFFFF" w:themeFill="background1"/>
                  <w:tcMar/>
                </w:tcPr>
                <w:p w:rsidRPr="005012B7" w:rsidR="00711EFD" w:rsidP="00711EFD" w:rsidRDefault="00711EFD" w14:paraId="5CBA8065" wp14:textId="77777777">
                  <w:pPr>
                    <w:rPr>
                      <w:lang w:val="en"/>
                    </w:rPr>
                  </w:pPr>
                  <w:r w:rsidRPr="005012B7">
                    <w:rPr>
                      <w:lang w:val="en"/>
                    </w:rPr>
                    <w:t xml:space="preserve">Lack of livelihood opportunities for women and youth , </w:t>
                  </w:r>
                </w:p>
                <w:p w:rsidRPr="005012B7" w:rsidR="00890315" w:rsidP="00711EFD" w:rsidRDefault="00890315" w14:paraId="562C75D1" wp14:textId="77777777">
                  <w:pPr>
                    <w:rPr>
                      <w:lang w:val="en"/>
                    </w:rPr>
                  </w:pPr>
                </w:p>
                <w:p w:rsidRPr="005012B7" w:rsidR="00890315" w:rsidP="00890315" w:rsidRDefault="00890315" w14:paraId="338F2FF3" wp14:textId="77777777">
                  <w:pPr>
                    <w:rPr>
                      <w:lang w:val="en"/>
                    </w:rPr>
                  </w:pPr>
                  <w:r w:rsidRPr="005012B7">
                    <w:rPr>
                      <w:lang w:val="en"/>
                    </w:rPr>
                    <w:t>The donkey cart is a means of social exchange, so that community members need a means to help them move, thus helping to integrate, as well as providing livelihood opportunities for vulnerable groups.</w:t>
                  </w:r>
                </w:p>
              </w:tc>
              <w:tc>
                <w:tcPr>
                  <w:tcW w:w="1843" w:type="dxa"/>
                  <w:shd w:val="clear" w:color="auto" w:fill="FFFFFF" w:themeFill="background1"/>
                  <w:tcMar/>
                </w:tcPr>
                <w:p w:rsidRPr="004F7803" w:rsidR="00711EFD" w:rsidP="00711EFD" w:rsidRDefault="00711EFD" w14:paraId="1A784E50" wp14:textId="77777777">
                  <w:pPr>
                    <w:rPr>
                      <w:lang w:val="en"/>
                    </w:rPr>
                  </w:pPr>
                  <w:r w:rsidRPr="004F7803">
                    <w:rPr>
                      <w:lang w:val="en"/>
                    </w:rPr>
                    <w:t>Provide and distribution 6 donkey cart for four vulnerable women groups.</w:t>
                  </w:r>
                </w:p>
              </w:tc>
              <w:tc>
                <w:tcPr>
                  <w:tcW w:w="708" w:type="dxa"/>
                  <w:shd w:val="clear" w:color="auto" w:fill="FFFFFF" w:themeFill="background1"/>
                  <w:tcMar/>
                </w:tcPr>
                <w:p w:rsidRPr="004F7803" w:rsidR="00711EFD" w:rsidP="00711EFD" w:rsidRDefault="00711EFD" w14:paraId="664355AD" wp14:textId="77777777">
                  <w:pPr>
                    <w:rPr>
                      <w:lang w:val="en"/>
                    </w:rPr>
                  </w:pPr>
                </w:p>
              </w:tc>
              <w:tc>
                <w:tcPr>
                  <w:tcW w:w="851" w:type="dxa"/>
                  <w:shd w:val="clear" w:color="auto" w:fill="FFFFFF" w:themeFill="background1"/>
                  <w:tcMar/>
                </w:tcPr>
                <w:p w:rsidRPr="004F7803" w:rsidR="00711EFD" w:rsidP="00711EFD" w:rsidRDefault="00711EFD" w14:paraId="1A965116" wp14:textId="77777777">
                  <w:pPr>
                    <w:rPr>
                      <w:lang w:val="en"/>
                    </w:rPr>
                  </w:pPr>
                </w:p>
              </w:tc>
              <w:tc>
                <w:tcPr>
                  <w:tcW w:w="709" w:type="dxa"/>
                  <w:shd w:val="clear" w:color="auto" w:fill="FFFFFF" w:themeFill="background1"/>
                  <w:tcMar/>
                </w:tcPr>
                <w:p w:rsidRPr="004F7803" w:rsidR="00711EFD" w:rsidP="00711EFD" w:rsidRDefault="00711EFD" w14:paraId="4B73E586" wp14:textId="77777777">
                  <w:pPr>
                    <w:rPr>
                      <w:lang w:val="en"/>
                    </w:rPr>
                  </w:pPr>
                  <w:r w:rsidRPr="004F7803">
                    <w:rPr>
                      <w:lang w:val="en"/>
                    </w:rPr>
                    <w:t>12</w:t>
                  </w:r>
                </w:p>
              </w:tc>
              <w:tc>
                <w:tcPr>
                  <w:tcW w:w="708" w:type="dxa"/>
                  <w:shd w:val="clear" w:color="auto" w:fill="FFFFFF" w:themeFill="background1"/>
                  <w:tcMar/>
                </w:tcPr>
                <w:p w:rsidRPr="004F7803" w:rsidR="00711EFD" w:rsidP="00711EFD" w:rsidRDefault="00711EFD" w14:paraId="03853697" wp14:textId="77777777">
                  <w:pPr>
                    <w:rPr>
                      <w:lang w:val="en"/>
                    </w:rPr>
                  </w:pPr>
                  <w:r w:rsidRPr="004F7803">
                    <w:rPr>
                      <w:lang w:val="en"/>
                    </w:rPr>
                    <w:t>8</w:t>
                  </w:r>
                </w:p>
              </w:tc>
            </w:tr>
            <w:tr w:rsidRPr="00034781" w:rsidR="00711EFD" w:rsidTr="1CFE3DA0" w14:paraId="4BEFDE16" wp14:textId="77777777">
              <w:tc>
                <w:tcPr>
                  <w:tcW w:w="1413" w:type="dxa"/>
                  <w:shd w:val="clear" w:color="auto" w:fill="FFFFFF" w:themeFill="background1"/>
                  <w:tcMar/>
                </w:tcPr>
                <w:p w:rsidRPr="004F7803" w:rsidR="00711EFD" w:rsidP="00711EFD" w:rsidRDefault="00711EFD" w14:paraId="2A421D58" wp14:textId="77777777">
                  <w:pPr>
                    <w:ind w:left="0"/>
                    <w:rPr>
                      <w:lang w:val="en"/>
                    </w:rPr>
                  </w:pPr>
                  <w:r w:rsidRPr="004F7803">
                    <w:rPr>
                      <w:lang w:val="en"/>
                    </w:rPr>
                    <w:t>Tangke and Gurni</w:t>
                  </w:r>
                </w:p>
              </w:tc>
              <w:tc>
                <w:tcPr>
                  <w:tcW w:w="4536" w:type="dxa"/>
                  <w:shd w:val="clear" w:color="auto" w:fill="FFFFFF" w:themeFill="background1"/>
                  <w:tcMar/>
                </w:tcPr>
                <w:p w:rsidRPr="005012B7" w:rsidR="00711EFD" w:rsidP="00711EFD" w:rsidRDefault="00711EFD" w14:paraId="10AEB7E7" wp14:textId="77777777">
                  <w:pPr>
                    <w:rPr>
                      <w:lang w:val="en"/>
                    </w:rPr>
                  </w:pPr>
                  <w:r w:rsidRPr="005012B7">
                    <w:rPr>
                      <w:lang w:val="en"/>
                    </w:rPr>
                    <w:t>Lack of livelihood opportunities for women and youth Lack of agricultural production, lack of rain</w:t>
                  </w:r>
                </w:p>
                <w:p w:rsidRPr="005012B7" w:rsidR="00890315" w:rsidP="00711EFD" w:rsidRDefault="00FF5C18" w14:paraId="21F66E2D" wp14:textId="77777777">
                  <w:pPr>
                    <w:rPr>
                      <w:lang w:val="en"/>
                    </w:rPr>
                  </w:pPr>
                  <w:r w:rsidRPr="005012B7">
                    <w:rPr>
                      <w:lang w:val="en"/>
                    </w:rPr>
                    <w:t>Providing</w:t>
                  </w:r>
                  <w:r w:rsidRPr="005012B7" w:rsidR="00890315">
                    <w:rPr>
                      <w:lang w:val="en"/>
                    </w:rPr>
                    <w:t xml:space="preserve"> Improved seed</w:t>
                  </w:r>
                  <w:r w:rsidRPr="005012B7" w:rsidR="00890315">
                    <w:rPr>
                      <w:lang w:val="en-AU"/>
                    </w:rPr>
                    <w:t>s</w:t>
                  </w:r>
                  <w:r w:rsidRPr="005012B7" w:rsidR="00890315">
                    <w:rPr>
                      <w:lang w:val="en"/>
                    </w:rPr>
                    <w:t>,</w:t>
                  </w:r>
                  <w:r w:rsidRPr="005012B7">
                    <w:rPr>
                      <w:lang w:val="en"/>
                    </w:rPr>
                    <w:t xml:space="preserve">will </w:t>
                  </w:r>
                  <w:r w:rsidRPr="005012B7" w:rsidR="00890315">
                    <w:rPr>
                      <w:lang w:val="en"/>
                    </w:rPr>
                    <w:t xml:space="preserve"> improved agricultural p</w:t>
                  </w:r>
                  <w:r w:rsidRPr="005012B7">
                    <w:rPr>
                      <w:lang w:val="en"/>
                    </w:rPr>
                    <w:t xml:space="preserve">roduction and early harvesting and </w:t>
                  </w:r>
                  <w:r w:rsidRPr="005012B7" w:rsidR="00890315">
                    <w:rPr>
                      <w:lang w:val="en"/>
                    </w:rPr>
                    <w:t>reduced crop destruction.</w:t>
                  </w:r>
                </w:p>
                <w:p w:rsidRPr="005012B7" w:rsidR="00890315" w:rsidP="00711EFD" w:rsidRDefault="00890315" w14:paraId="7DF4E37C" wp14:textId="77777777">
                  <w:pPr>
                    <w:rPr>
                      <w:lang w:val="en"/>
                    </w:rPr>
                  </w:pPr>
                </w:p>
              </w:tc>
              <w:tc>
                <w:tcPr>
                  <w:tcW w:w="1843" w:type="dxa"/>
                  <w:shd w:val="clear" w:color="auto" w:fill="FFFFFF" w:themeFill="background1"/>
                  <w:tcMar/>
                </w:tcPr>
                <w:p w:rsidRPr="004F7803" w:rsidR="00711EFD" w:rsidP="00711EFD" w:rsidRDefault="00711EFD" w14:paraId="253ADFB0" wp14:textId="77777777">
                  <w:pPr>
                    <w:rPr>
                      <w:lang w:val="en"/>
                    </w:rPr>
                  </w:pPr>
                  <w:r w:rsidRPr="004F7803">
                    <w:rPr>
                      <w:lang w:val="en"/>
                    </w:rPr>
                    <w:t xml:space="preserve">Provide and distribution of vegetables seeds to </w:t>
                  </w:r>
                  <w:r>
                    <w:rPr>
                      <w:lang w:val="en"/>
                    </w:rPr>
                    <w:t>200</w:t>
                  </w:r>
                  <w:r w:rsidRPr="004F7803">
                    <w:rPr>
                      <w:lang w:val="en"/>
                    </w:rPr>
                    <w:t xml:space="preserve"> farmers</w:t>
                  </w:r>
                </w:p>
              </w:tc>
              <w:tc>
                <w:tcPr>
                  <w:tcW w:w="708" w:type="dxa"/>
                  <w:shd w:val="clear" w:color="auto" w:fill="FFFFFF" w:themeFill="background1"/>
                  <w:tcMar/>
                </w:tcPr>
                <w:p w:rsidRPr="004F7803" w:rsidR="00711EFD" w:rsidP="00711EFD" w:rsidRDefault="00711EFD" w14:paraId="174B1212" wp14:textId="77777777">
                  <w:pPr>
                    <w:rPr>
                      <w:lang w:val="en"/>
                    </w:rPr>
                  </w:pPr>
                  <w:r>
                    <w:rPr>
                      <w:lang w:val="en"/>
                    </w:rPr>
                    <w:t>60</w:t>
                  </w:r>
                </w:p>
              </w:tc>
              <w:tc>
                <w:tcPr>
                  <w:tcW w:w="851" w:type="dxa"/>
                  <w:shd w:val="clear" w:color="auto" w:fill="FFFFFF" w:themeFill="background1"/>
                  <w:tcMar/>
                </w:tcPr>
                <w:p w:rsidRPr="004F7803" w:rsidR="00711EFD" w:rsidP="00711EFD" w:rsidRDefault="00711EFD" w14:paraId="44FB30F8" wp14:textId="77777777">
                  <w:pPr>
                    <w:rPr>
                      <w:lang w:val="en"/>
                    </w:rPr>
                  </w:pPr>
                </w:p>
              </w:tc>
              <w:tc>
                <w:tcPr>
                  <w:tcW w:w="709" w:type="dxa"/>
                  <w:shd w:val="clear" w:color="auto" w:fill="FFFFFF" w:themeFill="background1"/>
                  <w:tcMar/>
                </w:tcPr>
                <w:p w:rsidRPr="004F7803" w:rsidR="00711EFD" w:rsidP="00711EFD" w:rsidRDefault="00711EFD" w14:paraId="7705F89A" wp14:textId="77777777">
                  <w:pPr>
                    <w:rPr>
                      <w:lang w:val="en"/>
                    </w:rPr>
                  </w:pPr>
                  <w:r>
                    <w:rPr>
                      <w:lang w:val="en"/>
                    </w:rPr>
                    <w:t>140</w:t>
                  </w:r>
                </w:p>
              </w:tc>
              <w:tc>
                <w:tcPr>
                  <w:tcW w:w="708" w:type="dxa"/>
                  <w:shd w:val="clear" w:color="auto" w:fill="FFFFFF" w:themeFill="background1"/>
                  <w:tcMar/>
                </w:tcPr>
                <w:p w:rsidRPr="004F7803" w:rsidR="00711EFD" w:rsidP="00711EFD" w:rsidRDefault="00711EFD" w14:paraId="1DA6542E" wp14:textId="77777777">
                  <w:pPr>
                    <w:rPr>
                      <w:lang w:val="en"/>
                    </w:rPr>
                  </w:pPr>
                </w:p>
              </w:tc>
            </w:tr>
            <w:tr w:rsidRPr="00034781" w:rsidR="00711EFD" w:rsidTr="1CFE3DA0" w14:paraId="2C313418" wp14:textId="77777777">
              <w:tc>
                <w:tcPr>
                  <w:tcW w:w="1413" w:type="dxa"/>
                  <w:shd w:val="clear" w:color="auto" w:fill="FFFFFF" w:themeFill="background1"/>
                  <w:tcMar/>
                </w:tcPr>
                <w:p w:rsidRPr="008007FA" w:rsidR="00711EFD" w:rsidP="00711EFD" w:rsidRDefault="00711EFD" w14:paraId="54EA1FE0" wp14:textId="77777777">
                  <w:pPr>
                    <w:rPr>
                      <w:lang w:val="en"/>
                    </w:rPr>
                  </w:pPr>
                  <w:r w:rsidRPr="008007FA">
                    <w:rPr>
                      <w:lang w:val="en"/>
                    </w:rPr>
                    <w:t>Tangke and Gurni</w:t>
                  </w:r>
                </w:p>
              </w:tc>
              <w:tc>
                <w:tcPr>
                  <w:tcW w:w="4536" w:type="dxa"/>
                  <w:shd w:val="clear" w:color="auto" w:fill="FFFFFF" w:themeFill="background1"/>
                  <w:tcMar/>
                </w:tcPr>
                <w:p w:rsidRPr="005012B7" w:rsidR="00711EFD" w:rsidP="00711EFD" w:rsidRDefault="00711EFD" w14:paraId="74D7D931" wp14:textId="77777777">
                  <w:pPr>
                    <w:rPr>
                      <w:lang w:val="en"/>
                    </w:rPr>
                  </w:pPr>
                  <w:r w:rsidRPr="005012B7">
                    <w:rPr>
                      <w:lang w:val="en"/>
                    </w:rPr>
                    <w:t>Lack of livelihood opportunities for women and youth Lack of agricultural production, lack of rain</w:t>
                  </w:r>
                </w:p>
                <w:p w:rsidRPr="005012B7" w:rsidR="00FF5C18" w:rsidP="00FF5C18" w:rsidRDefault="00FF5C18" w14:paraId="0A2C1CD5" wp14:textId="77777777">
                  <w:pPr>
                    <w:rPr>
                      <w:lang w:val="en"/>
                    </w:rPr>
                  </w:pPr>
                  <w:r w:rsidRPr="005012B7">
                    <w:rPr>
                      <w:lang w:val="en"/>
                    </w:rPr>
                    <w:t>Providing irrigation pumps,will  improved agricultural production and early harvesting and reduced crop destruction.</w:t>
                  </w:r>
                </w:p>
                <w:p w:rsidRPr="005012B7" w:rsidR="00FF5C18" w:rsidP="00711EFD" w:rsidRDefault="00FF5C18" w14:paraId="3041E394" wp14:textId="77777777">
                  <w:pPr>
                    <w:rPr>
                      <w:lang w:val="en"/>
                    </w:rPr>
                  </w:pPr>
                </w:p>
                <w:p w:rsidRPr="005012B7" w:rsidR="00FF5C18" w:rsidP="00711EFD" w:rsidRDefault="00FF5C18" w14:paraId="722B00AE" wp14:textId="77777777">
                  <w:pPr>
                    <w:rPr>
                      <w:lang w:val="en"/>
                    </w:rPr>
                  </w:pPr>
                </w:p>
              </w:tc>
              <w:tc>
                <w:tcPr>
                  <w:tcW w:w="1843" w:type="dxa"/>
                  <w:shd w:val="clear" w:color="auto" w:fill="FFFFFF" w:themeFill="background1"/>
                  <w:tcMar/>
                </w:tcPr>
                <w:p w:rsidRPr="008007FA" w:rsidR="00711EFD" w:rsidP="00711EFD" w:rsidRDefault="00711EFD" w14:paraId="04F5F974" wp14:textId="77777777">
                  <w:pPr>
                    <w:rPr>
                      <w:lang w:val="en"/>
                    </w:rPr>
                  </w:pPr>
                  <w:r w:rsidRPr="008007FA">
                    <w:rPr>
                      <w:lang w:val="en"/>
                    </w:rPr>
                    <w:t>Provide and distribution 16 irrigation pumps.</w:t>
                  </w:r>
                </w:p>
              </w:tc>
              <w:tc>
                <w:tcPr>
                  <w:tcW w:w="708" w:type="dxa"/>
                  <w:shd w:val="clear" w:color="auto" w:fill="FFFFFF" w:themeFill="background1"/>
                  <w:tcMar/>
                </w:tcPr>
                <w:p w:rsidRPr="008007FA" w:rsidR="00711EFD" w:rsidP="00711EFD" w:rsidRDefault="00711EFD" w14:paraId="74BC2F5A" wp14:textId="77777777">
                  <w:pPr>
                    <w:rPr>
                      <w:lang w:val="en"/>
                    </w:rPr>
                  </w:pPr>
                  <w:r>
                    <w:rPr>
                      <w:lang w:val="en"/>
                    </w:rPr>
                    <w:t>20</w:t>
                  </w:r>
                </w:p>
              </w:tc>
              <w:tc>
                <w:tcPr>
                  <w:tcW w:w="851" w:type="dxa"/>
                  <w:shd w:val="clear" w:color="auto" w:fill="FFFFFF" w:themeFill="background1"/>
                  <w:tcMar/>
                </w:tcPr>
                <w:p w:rsidRPr="008007FA" w:rsidR="00711EFD" w:rsidP="00711EFD" w:rsidRDefault="00711EFD" w14:paraId="42C6D796" wp14:textId="77777777">
                  <w:pPr>
                    <w:rPr>
                      <w:lang w:val="en"/>
                    </w:rPr>
                  </w:pPr>
                </w:p>
              </w:tc>
              <w:tc>
                <w:tcPr>
                  <w:tcW w:w="709" w:type="dxa"/>
                  <w:shd w:val="clear" w:color="auto" w:fill="FFFFFF" w:themeFill="background1"/>
                  <w:tcMar/>
                </w:tcPr>
                <w:p w:rsidRPr="008007FA" w:rsidR="00711EFD" w:rsidP="00711EFD" w:rsidRDefault="00711EFD" w14:paraId="704A35C2" wp14:textId="77777777">
                  <w:pPr>
                    <w:rPr>
                      <w:lang w:val="en"/>
                    </w:rPr>
                  </w:pPr>
                  <w:r>
                    <w:rPr>
                      <w:lang w:val="en"/>
                    </w:rPr>
                    <w:t>40</w:t>
                  </w:r>
                </w:p>
              </w:tc>
              <w:tc>
                <w:tcPr>
                  <w:tcW w:w="708" w:type="dxa"/>
                  <w:shd w:val="clear" w:color="auto" w:fill="FFFFFF" w:themeFill="background1"/>
                  <w:tcMar/>
                </w:tcPr>
                <w:p w:rsidRPr="008007FA" w:rsidR="00711EFD" w:rsidP="00711EFD" w:rsidRDefault="00711EFD" w14:paraId="6E1831B3" wp14:textId="77777777">
                  <w:pPr>
                    <w:rPr>
                      <w:lang w:val="en"/>
                    </w:rPr>
                  </w:pPr>
                </w:p>
              </w:tc>
            </w:tr>
            <w:tr w:rsidRPr="00034781" w:rsidR="00711EFD" w:rsidTr="1CFE3DA0" w14:paraId="52081893" wp14:textId="77777777">
              <w:tc>
                <w:tcPr>
                  <w:tcW w:w="1413" w:type="dxa"/>
                  <w:shd w:val="clear" w:color="auto" w:fill="FFFFFF" w:themeFill="background1"/>
                  <w:tcMar/>
                </w:tcPr>
                <w:p w:rsidRPr="008007FA" w:rsidR="00711EFD" w:rsidP="00711EFD" w:rsidRDefault="00711EFD" w14:paraId="5B4601C4" wp14:textId="77777777">
                  <w:pPr>
                    <w:rPr>
                      <w:lang w:val="en"/>
                    </w:rPr>
                  </w:pPr>
                  <w:r w:rsidRPr="008007FA">
                    <w:rPr>
                      <w:lang w:val="en"/>
                    </w:rPr>
                    <w:t>Gurni primary school</w:t>
                  </w:r>
                </w:p>
              </w:tc>
              <w:tc>
                <w:tcPr>
                  <w:tcW w:w="4536" w:type="dxa"/>
                  <w:shd w:val="clear" w:color="auto" w:fill="FFFFFF" w:themeFill="background1"/>
                  <w:tcMar/>
                </w:tcPr>
                <w:p w:rsidRPr="008007FA" w:rsidR="00711EFD" w:rsidP="00711EFD" w:rsidRDefault="00711EFD" w14:paraId="19207651" wp14:textId="77777777">
                  <w:pPr>
                    <w:rPr>
                      <w:lang w:val="en"/>
                    </w:rPr>
                  </w:pPr>
                  <w:r w:rsidRPr="008007FA">
                    <w:rPr>
                      <w:lang w:val="en"/>
                    </w:rPr>
                    <w:t>School classroom constructed by local materials and lack of equipments and teaching tools.</w:t>
                  </w:r>
                </w:p>
              </w:tc>
              <w:tc>
                <w:tcPr>
                  <w:tcW w:w="1843" w:type="dxa"/>
                  <w:shd w:val="clear" w:color="auto" w:fill="FFFFFF" w:themeFill="background1"/>
                  <w:tcMar/>
                </w:tcPr>
                <w:p w:rsidRPr="008007FA" w:rsidR="00711EFD" w:rsidP="00711EFD" w:rsidRDefault="00711EFD" w14:paraId="451A69EA" wp14:textId="77777777">
                  <w:pPr>
                    <w:rPr>
                      <w:lang w:val="en"/>
                    </w:rPr>
                  </w:pPr>
                  <w:r w:rsidRPr="008007FA">
                    <w:rPr>
                      <w:lang w:val="en"/>
                    </w:rPr>
                    <w:t>Construction tow classroom, with provide equipments in Gurni primary school.</w:t>
                  </w:r>
                </w:p>
              </w:tc>
              <w:tc>
                <w:tcPr>
                  <w:tcW w:w="708" w:type="dxa"/>
                  <w:shd w:val="clear" w:color="auto" w:fill="FFFFFF" w:themeFill="background1"/>
                  <w:tcMar/>
                </w:tcPr>
                <w:p w:rsidRPr="008007FA" w:rsidR="00711EFD" w:rsidP="00711EFD" w:rsidRDefault="00711EFD" w14:paraId="54E11D2A" wp14:textId="77777777">
                  <w:pPr>
                    <w:rPr>
                      <w:lang w:val="en"/>
                    </w:rPr>
                  </w:pPr>
                </w:p>
              </w:tc>
              <w:tc>
                <w:tcPr>
                  <w:tcW w:w="851" w:type="dxa"/>
                  <w:shd w:val="clear" w:color="auto" w:fill="FFFFFF" w:themeFill="background1"/>
                  <w:tcMar/>
                </w:tcPr>
                <w:p w:rsidRPr="008007FA" w:rsidR="00711EFD" w:rsidP="00711EFD" w:rsidRDefault="00711EFD" w14:paraId="3A96B3F4" wp14:textId="77777777">
                  <w:pPr>
                    <w:rPr>
                      <w:lang w:val="en"/>
                    </w:rPr>
                  </w:pPr>
                  <w:r w:rsidRPr="008007FA">
                    <w:rPr>
                      <w:lang w:val="en"/>
                    </w:rPr>
                    <w:t>200</w:t>
                  </w:r>
                </w:p>
              </w:tc>
              <w:tc>
                <w:tcPr>
                  <w:tcW w:w="709" w:type="dxa"/>
                  <w:shd w:val="clear" w:color="auto" w:fill="FFFFFF" w:themeFill="background1"/>
                  <w:tcMar/>
                </w:tcPr>
                <w:p w:rsidRPr="008007FA" w:rsidR="00711EFD" w:rsidP="00711EFD" w:rsidRDefault="00711EFD" w14:paraId="31126E5D" wp14:textId="77777777">
                  <w:pPr>
                    <w:rPr>
                      <w:lang w:val="en"/>
                    </w:rPr>
                  </w:pPr>
                </w:p>
              </w:tc>
              <w:tc>
                <w:tcPr>
                  <w:tcW w:w="708" w:type="dxa"/>
                  <w:shd w:val="clear" w:color="auto" w:fill="FFFFFF" w:themeFill="background1"/>
                  <w:tcMar/>
                </w:tcPr>
                <w:p w:rsidRPr="008007FA" w:rsidR="00711EFD" w:rsidP="00711EFD" w:rsidRDefault="00711EFD" w14:paraId="752B3F2C" wp14:textId="77777777">
                  <w:pPr>
                    <w:rPr>
                      <w:lang w:val="en"/>
                    </w:rPr>
                  </w:pPr>
                  <w:r w:rsidRPr="008007FA">
                    <w:rPr>
                      <w:lang w:val="en"/>
                    </w:rPr>
                    <w:t>200</w:t>
                  </w:r>
                </w:p>
              </w:tc>
            </w:tr>
            <w:tr w:rsidRPr="00034781" w:rsidR="00711EFD" w:rsidTr="1CFE3DA0" w14:paraId="622A7D8E" wp14:textId="77777777">
              <w:tc>
                <w:tcPr>
                  <w:tcW w:w="1413" w:type="dxa"/>
                  <w:shd w:val="clear" w:color="auto" w:fill="FFFFFF" w:themeFill="background1"/>
                  <w:tcMar/>
                </w:tcPr>
                <w:p w:rsidRPr="008007FA" w:rsidR="00711EFD" w:rsidP="00711EFD" w:rsidRDefault="00711EFD" w14:paraId="62AF00E1" wp14:textId="77777777">
                  <w:pPr>
                    <w:ind w:left="0"/>
                    <w:rPr>
                      <w:lang w:val="en"/>
                    </w:rPr>
                  </w:pPr>
                  <w:r w:rsidRPr="008007FA">
                    <w:rPr>
                      <w:lang w:val="en"/>
                    </w:rPr>
                    <w:t>Tangke, Haraza and Aburemal East Jebal Moon</w:t>
                  </w:r>
                </w:p>
              </w:tc>
              <w:tc>
                <w:tcPr>
                  <w:tcW w:w="4536" w:type="dxa"/>
                  <w:shd w:val="clear" w:color="auto" w:fill="FFFFFF" w:themeFill="background1"/>
                  <w:tcMar/>
                </w:tcPr>
                <w:p w:rsidRPr="008007FA" w:rsidR="00711EFD" w:rsidP="00711EFD" w:rsidRDefault="00711EFD" w14:paraId="0F5E4AF5" wp14:textId="77777777">
                  <w:pPr>
                    <w:rPr>
                      <w:lang w:val="en"/>
                    </w:rPr>
                  </w:pPr>
                  <w:r>
                    <w:rPr>
                      <w:lang w:val="en"/>
                    </w:rPr>
                    <w:t>Lack of natural pastures, increase in the number of animals</w:t>
                  </w:r>
                  <w:r w:rsidRPr="008007FA">
                    <w:rPr>
                      <w:lang w:val="en"/>
                    </w:rPr>
                    <w:t>,</w:t>
                  </w:r>
                </w:p>
              </w:tc>
              <w:tc>
                <w:tcPr>
                  <w:tcW w:w="1843" w:type="dxa"/>
                  <w:shd w:val="clear" w:color="auto" w:fill="FFFFFF" w:themeFill="background1"/>
                  <w:tcMar/>
                </w:tcPr>
                <w:p w:rsidRPr="008007FA" w:rsidR="00711EFD" w:rsidP="00711EFD" w:rsidRDefault="00711EFD" w14:paraId="0B2A0AE6" wp14:textId="77777777">
                  <w:pPr>
                    <w:rPr>
                      <w:lang w:val="en"/>
                    </w:rPr>
                  </w:pPr>
                  <w:r w:rsidRPr="008007FA">
                    <w:rPr>
                      <w:lang w:val="en"/>
                    </w:rPr>
                    <w:t>Covered with pasture restoration, Targeted 2 hectares(20,000 square meters)</w:t>
                  </w:r>
                </w:p>
                <w:p w:rsidRPr="008007FA" w:rsidR="00711EFD" w:rsidP="00711EFD" w:rsidRDefault="00711EFD" w14:paraId="2DE403A5" wp14:textId="77777777">
                  <w:pPr>
                    <w:rPr>
                      <w:lang w:val="en"/>
                    </w:rPr>
                  </w:pPr>
                </w:p>
              </w:tc>
              <w:tc>
                <w:tcPr>
                  <w:tcW w:w="708" w:type="dxa"/>
                  <w:shd w:val="clear" w:color="auto" w:fill="FFFFFF" w:themeFill="background1"/>
                  <w:tcMar/>
                </w:tcPr>
                <w:p w:rsidRPr="008007FA" w:rsidR="00711EFD" w:rsidP="00711EFD" w:rsidRDefault="00711EFD" w14:paraId="4EE938CE" wp14:textId="77777777">
                  <w:pPr>
                    <w:rPr>
                      <w:lang w:val="en"/>
                    </w:rPr>
                  </w:pPr>
                  <w:r w:rsidRPr="008007FA">
                    <w:rPr>
                      <w:lang w:val="en"/>
                    </w:rPr>
                    <w:t>1000</w:t>
                  </w:r>
                </w:p>
              </w:tc>
              <w:tc>
                <w:tcPr>
                  <w:tcW w:w="851" w:type="dxa"/>
                  <w:shd w:val="clear" w:color="auto" w:fill="FFFFFF" w:themeFill="background1"/>
                  <w:tcMar/>
                </w:tcPr>
                <w:p w:rsidRPr="008007FA" w:rsidR="00711EFD" w:rsidP="00711EFD" w:rsidRDefault="00711EFD" w14:paraId="501703E0" wp14:textId="77777777">
                  <w:pPr>
                    <w:rPr>
                      <w:lang w:val="en"/>
                    </w:rPr>
                  </w:pPr>
                  <w:r w:rsidRPr="008007FA">
                    <w:rPr>
                      <w:lang w:val="en"/>
                    </w:rPr>
                    <w:t>1000</w:t>
                  </w:r>
                </w:p>
              </w:tc>
              <w:tc>
                <w:tcPr>
                  <w:tcW w:w="709" w:type="dxa"/>
                  <w:shd w:val="clear" w:color="auto" w:fill="FFFFFF" w:themeFill="background1"/>
                  <w:tcMar/>
                </w:tcPr>
                <w:p w:rsidRPr="008007FA" w:rsidR="00711EFD" w:rsidP="00711EFD" w:rsidRDefault="00711EFD" w14:paraId="77614D98" wp14:textId="77777777">
                  <w:pPr>
                    <w:rPr>
                      <w:lang w:val="en"/>
                    </w:rPr>
                  </w:pPr>
                  <w:r w:rsidRPr="008007FA">
                    <w:rPr>
                      <w:lang w:val="en"/>
                    </w:rPr>
                    <w:t>1000</w:t>
                  </w:r>
                </w:p>
              </w:tc>
              <w:tc>
                <w:tcPr>
                  <w:tcW w:w="708" w:type="dxa"/>
                  <w:shd w:val="clear" w:color="auto" w:fill="FFFFFF" w:themeFill="background1"/>
                  <w:tcMar/>
                </w:tcPr>
                <w:p w:rsidRPr="008007FA" w:rsidR="00711EFD" w:rsidP="00711EFD" w:rsidRDefault="00711EFD" w14:paraId="193ADF6D" wp14:textId="77777777">
                  <w:pPr>
                    <w:rPr>
                      <w:lang w:val="en"/>
                    </w:rPr>
                  </w:pPr>
                  <w:r w:rsidRPr="008007FA">
                    <w:rPr>
                      <w:lang w:val="en"/>
                    </w:rPr>
                    <w:t>1000</w:t>
                  </w:r>
                </w:p>
              </w:tc>
            </w:tr>
            <w:tr w:rsidRPr="00034781" w:rsidR="00711EFD" w:rsidTr="1CFE3DA0" w14:paraId="3EE68975" wp14:textId="77777777">
              <w:tc>
                <w:tcPr>
                  <w:tcW w:w="1413" w:type="dxa"/>
                  <w:shd w:val="clear" w:color="auto" w:fill="FFFFFF" w:themeFill="background1"/>
                  <w:tcMar/>
                </w:tcPr>
                <w:p w:rsidRPr="008007FA" w:rsidR="00711EFD" w:rsidP="00711EFD" w:rsidRDefault="00711EFD" w14:paraId="59AAA581" wp14:textId="77777777">
                  <w:pPr>
                    <w:rPr>
                      <w:lang w:val="en"/>
                    </w:rPr>
                  </w:pPr>
                  <w:r w:rsidRPr="008007FA">
                    <w:rPr>
                      <w:lang w:val="en"/>
                    </w:rPr>
                    <w:t>Tangke, Haraza and Aburemal East Jebal Moon</w:t>
                  </w:r>
                </w:p>
              </w:tc>
              <w:tc>
                <w:tcPr>
                  <w:tcW w:w="4536" w:type="dxa"/>
                  <w:shd w:val="clear" w:color="auto" w:fill="FFFFFF" w:themeFill="background1"/>
                  <w:tcMar/>
                </w:tcPr>
                <w:p w:rsidRPr="008007FA" w:rsidR="00711EFD" w:rsidP="00711EFD" w:rsidRDefault="00711EFD" w14:paraId="44B7F8B3" wp14:textId="77777777">
                  <w:pPr>
                    <w:rPr>
                      <w:lang w:val="en"/>
                    </w:rPr>
                  </w:pPr>
                  <w:r w:rsidRPr="008007FA">
                    <w:rPr>
                      <w:lang w:val="en"/>
                    </w:rPr>
                    <w:t>Agricultural expansion, narrowing of migration routes, the destruction of crops</w:t>
                  </w:r>
                </w:p>
              </w:tc>
              <w:tc>
                <w:tcPr>
                  <w:tcW w:w="1843" w:type="dxa"/>
                  <w:shd w:val="clear" w:color="auto" w:fill="FFFFFF" w:themeFill="background1"/>
                  <w:tcMar/>
                </w:tcPr>
                <w:p w:rsidRPr="008007FA" w:rsidR="00711EFD" w:rsidP="00711EFD" w:rsidRDefault="00711EFD" w14:paraId="64363243" wp14:textId="77777777">
                  <w:pPr>
                    <w:rPr>
                      <w:lang w:val="en"/>
                    </w:rPr>
                  </w:pPr>
                  <w:r w:rsidRPr="008007FA">
                    <w:rPr>
                      <w:lang w:val="en"/>
                    </w:rPr>
                    <w:t>Clearing of migratory route 10 km through Tangke, Haraza and Aburemal East Jebal Moon.</w:t>
                  </w:r>
                </w:p>
                <w:p w:rsidRPr="008007FA" w:rsidR="00711EFD" w:rsidP="00711EFD" w:rsidRDefault="00711EFD" w14:paraId="62431CDC" wp14:textId="77777777">
                  <w:pPr>
                    <w:rPr>
                      <w:lang w:val="en"/>
                    </w:rPr>
                  </w:pPr>
                </w:p>
              </w:tc>
              <w:tc>
                <w:tcPr>
                  <w:tcW w:w="708" w:type="dxa"/>
                  <w:shd w:val="clear" w:color="auto" w:fill="FFFFFF" w:themeFill="background1"/>
                  <w:tcMar/>
                </w:tcPr>
                <w:p w:rsidRPr="008007FA" w:rsidR="00711EFD" w:rsidP="00711EFD" w:rsidRDefault="00711EFD" w14:paraId="12AEAE7C" wp14:textId="77777777">
                  <w:pPr>
                    <w:rPr>
                      <w:lang w:val="en"/>
                    </w:rPr>
                  </w:pPr>
                  <w:r w:rsidRPr="008007FA">
                    <w:rPr>
                      <w:lang w:val="en"/>
                    </w:rPr>
                    <w:t>1225</w:t>
                  </w:r>
                </w:p>
              </w:tc>
              <w:tc>
                <w:tcPr>
                  <w:tcW w:w="851" w:type="dxa"/>
                  <w:shd w:val="clear" w:color="auto" w:fill="FFFFFF" w:themeFill="background1"/>
                  <w:tcMar/>
                </w:tcPr>
                <w:p w:rsidRPr="008007FA" w:rsidR="00711EFD" w:rsidP="00711EFD" w:rsidRDefault="00711EFD" w14:paraId="4EEA298E" wp14:textId="77777777">
                  <w:pPr>
                    <w:rPr>
                      <w:lang w:val="en"/>
                    </w:rPr>
                  </w:pPr>
                  <w:r w:rsidRPr="008007FA">
                    <w:rPr>
                      <w:lang w:val="en"/>
                    </w:rPr>
                    <w:t>1225</w:t>
                  </w:r>
                </w:p>
              </w:tc>
              <w:tc>
                <w:tcPr>
                  <w:tcW w:w="709" w:type="dxa"/>
                  <w:shd w:val="clear" w:color="auto" w:fill="FFFFFF" w:themeFill="background1"/>
                  <w:tcMar/>
                </w:tcPr>
                <w:p w:rsidRPr="008007FA" w:rsidR="00711EFD" w:rsidP="00711EFD" w:rsidRDefault="00711EFD" w14:paraId="6758106F" wp14:textId="77777777">
                  <w:pPr>
                    <w:rPr>
                      <w:lang w:val="en"/>
                    </w:rPr>
                  </w:pPr>
                  <w:r w:rsidRPr="008007FA">
                    <w:rPr>
                      <w:lang w:val="en"/>
                    </w:rPr>
                    <w:t>1225</w:t>
                  </w:r>
                </w:p>
              </w:tc>
              <w:tc>
                <w:tcPr>
                  <w:tcW w:w="708" w:type="dxa"/>
                  <w:shd w:val="clear" w:color="auto" w:fill="FFFFFF" w:themeFill="background1"/>
                  <w:tcMar/>
                </w:tcPr>
                <w:p w:rsidRPr="008007FA" w:rsidR="00711EFD" w:rsidP="00711EFD" w:rsidRDefault="00711EFD" w14:paraId="272173C0" wp14:textId="77777777">
                  <w:pPr>
                    <w:rPr>
                      <w:lang w:val="en"/>
                    </w:rPr>
                  </w:pPr>
                  <w:r w:rsidRPr="008007FA">
                    <w:rPr>
                      <w:lang w:val="en"/>
                    </w:rPr>
                    <w:t>1225</w:t>
                  </w:r>
                </w:p>
              </w:tc>
            </w:tr>
            <w:tr w:rsidRPr="00034781" w:rsidR="00711EFD" w:rsidTr="1CFE3DA0" w14:paraId="63672EDF" wp14:textId="77777777">
              <w:tc>
                <w:tcPr>
                  <w:tcW w:w="1413" w:type="dxa"/>
                  <w:shd w:val="clear" w:color="auto" w:fill="FFFFFF" w:themeFill="background1"/>
                  <w:tcMar/>
                </w:tcPr>
                <w:p w:rsidRPr="008007FA" w:rsidR="00711EFD" w:rsidP="00711EFD" w:rsidRDefault="00711EFD" w14:paraId="652D06D2" wp14:textId="77777777">
                  <w:pPr>
                    <w:rPr>
                      <w:lang w:val="en"/>
                    </w:rPr>
                  </w:pPr>
                  <w:r w:rsidRPr="008007FA">
                    <w:rPr>
                      <w:lang w:val="en"/>
                    </w:rPr>
                    <w:t>Gurni</w:t>
                  </w:r>
                </w:p>
              </w:tc>
              <w:tc>
                <w:tcPr>
                  <w:tcW w:w="4536" w:type="dxa"/>
                  <w:shd w:val="clear" w:color="auto" w:fill="FFFFFF" w:themeFill="background1"/>
                  <w:tcMar/>
                </w:tcPr>
                <w:p w:rsidRPr="008007FA" w:rsidR="00711EFD" w:rsidP="00711EFD" w:rsidRDefault="00711EFD" w14:paraId="52CEEC7F" wp14:textId="77777777">
                  <w:pPr>
                    <w:rPr>
                      <w:lang w:val="en"/>
                    </w:rPr>
                  </w:pPr>
                  <w:r>
                    <w:rPr>
                      <w:lang w:val="en"/>
                    </w:rPr>
                    <w:t>Lack of fruit trees and shade, increase the number of animals</w:t>
                  </w:r>
                </w:p>
              </w:tc>
              <w:tc>
                <w:tcPr>
                  <w:tcW w:w="1843" w:type="dxa"/>
                  <w:shd w:val="clear" w:color="auto" w:fill="FFFFFF" w:themeFill="background1"/>
                  <w:tcMar/>
                </w:tcPr>
                <w:p w:rsidRPr="008007FA" w:rsidR="00711EFD" w:rsidP="00711EFD" w:rsidRDefault="00711EFD" w14:paraId="6951DE47" wp14:textId="77777777">
                  <w:pPr>
                    <w:rPr>
                      <w:lang w:val="en"/>
                    </w:rPr>
                  </w:pPr>
                  <w:r w:rsidRPr="008007FA">
                    <w:rPr>
                      <w:lang w:val="en"/>
                    </w:rPr>
                    <w:t>Construction of production nursery, seedlings of shade trees of 10000 fruit and 10000 scattering the seeds of natural pastures</w:t>
                  </w:r>
                </w:p>
              </w:tc>
              <w:tc>
                <w:tcPr>
                  <w:tcW w:w="708" w:type="dxa"/>
                  <w:shd w:val="clear" w:color="auto" w:fill="FFFFFF" w:themeFill="background1"/>
                  <w:tcMar/>
                </w:tcPr>
                <w:p w:rsidRPr="008007FA" w:rsidR="00711EFD" w:rsidP="00711EFD" w:rsidRDefault="00711EFD" w14:paraId="7B40225E" wp14:textId="77777777">
                  <w:pPr>
                    <w:rPr>
                      <w:lang w:val="en"/>
                    </w:rPr>
                  </w:pPr>
                  <w:r w:rsidRPr="008007FA">
                    <w:rPr>
                      <w:lang w:val="en"/>
                    </w:rPr>
                    <w:t>5000</w:t>
                  </w:r>
                </w:p>
              </w:tc>
              <w:tc>
                <w:tcPr>
                  <w:tcW w:w="851" w:type="dxa"/>
                  <w:shd w:val="clear" w:color="auto" w:fill="FFFFFF" w:themeFill="background1"/>
                  <w:tcMar/>
                </w:tcPr>
                <w:p w:rsidRPr="008007FA" w:rsidR="00711EFD" w:rsidP="00711EFD" w:rsidRDefault="00711EFD" w14:paraId="44D6C1C9" wp14:textId="77777777">
                  <w:pPr>
                    <w:rPr>
                      <w:lang w:val="en"/>
                    </w:rPr>
                  </w:pPr>
                  <w:r w:rsidRPr="008007FA">
                    <w:rPr>
                      <w:lang w:val="en"/>
                    </w:rPr>
                    <w:t>5000</w:t>
                  </w:r>
                </w:p>
              </w:tc>
              <w:tc>
                <w:tcPr>
                  <w:tcW w:w="709" w:type="dxa"/>
                  <w:shd w:val="clear" w:color="auto" w:fill="FFFFFF" w:themeFill="background1"/>
                  <w:tcMar/>
                </w:tcPr>
                <w:p w:rsidRPr="008007FA" w:rsidR="00711EFD" w:rsidP="00711EFD" w:rsidRDefault="00711EFD" w14:paraId="3236D142" wp14:textId="77777777">
                  <w:pPr>
                    <w:rPr>
                      <w:lang w:val="en"/>
                    </w:rPr>
                  </w:pPr>
                  <w:r w:rsidRPr="008007FA">
                    <w:rPr>
                      <w:lang w:val="en"/>
                    </w:rPr>
                    <w:t>5000</w:t>
                  </w:r>
                </w:p>
              </w:tc>
              <w:tc>
                <w:tcPr>
                  <w:tcW w:w="708" w:type="dxa"/>
                  <w:shd w:val="clear" w:color="auto" w:fill="FFFFFF" w:themeFill="background1"/>
                  <w:tcMar/>
                </w:tcPr>
                <w:p w:rsidRPr="008007FA" w:rsidR="00711EFD" w:rsidP="00711EFD" w:rsidRDefault="00711EFD" w14:paraId="74D358FE" wp14:textId="77777777">
                  <w:pPr>
                    <w:rPr>
                      <w:lang w:val="en"/>
                    </w:rPr>
                  </w:pPr>
                  <w:r w:rsidRPr="008007FA">
                    <w:rPr>
                      <w:lang w:val="en"/>
                    </w:rPr>
                    <w:t>5000</w:t>
                  </w:r>
                </w:p>
              </w:tc>
            </w:tr>
            <w:tr w:rsidRPr="00034781" w:rsidR="00711EFD" w:rsidTr="1CFE3DA0" w14:paraId="39340F93" wp14:textId="77777777">
              <w:tc>
                <w:tcPr>
                  <w:tcW w:w="1413" w:type="dxa"/>
                  <w:shd w:val="clear" w:color="auto" w:fill="FFFFFF" w:themeFill="background1"/>
                  <w:tcMar/>
                </w:tcPr>
                <w:p w:rsidRPr="008007FA" w:rsidR="00711EFD" w:rsidP="00711EFD" w:rsidRDefault="00711EFD" w14:paraId="5082A3AC" wp14:textId="77777777">
                  <w:pPr>
                    <w:rPr>
                      <w:lang w:val="en"/>
                    </w:rPr>
                  </w:pPr>
                  <w:r w:rsidRPr="008007FA">
                    <w:rPr>
                      <w:lang w:val="en"/>
                    </w:rPr>
                    <w:t>Abu remail, Gurni, Kafani and Jurof</w:t>
                  </w:r>
                </w:p>
              </w:tc>
              <w:tc>
                <w:tcPr>
                  <w:tcW w:w="4536" w:type="dxa"/>
                  <w:shd w:val="clear" w:color="auto" w:fill="FFFFFF" w:themeFill="background1"/>
                  <w:tcMar/>
                </w:tcPr>
                <w:p w:rsidRPr="005012B7" w:rsidR="00711EFD" w:rsidP="00711EFD" w:rsidRDefault="00FF5C18" w14:paraId="4217B933" wp14:textId="77777777">
                  <w:pPr>
                    <w:rPr>
                      <w:lang w:val="en"/>
                    </w:rPr>
                  </w:pPr>
                  <w:r w:rsidRPr="005012B7">
                    <w:rPr>
                      <w:rStyle w:val="alt-edited"/>
                      <w:lang w:val="en"/>
                    </w:rPr>
                    <w:t>Shortage of pasture management, agricultural land and land use</w:t>
                  </w:r>
                </w:p>
              </w:tc>
              <w:tc>
                <w:tcPr>
                  <w:tcW w:w="1843" w:type="dxa"/>
                  <w:shd w:val="clear" w:color="auto" w:fill="FFFFFF" w:themeFill="background1"/>
                  <w:tcMar/>
                </w:tcPr>
                <w:p w:rsidRPr="008007FA" w:rsidR="00711EFD" w:rsidP="00711EFD" w:rsidRDefault="00711EFD" w14:paraId="2EF6E36D" wp14:textId="77777777">
                  <w:pPr>
                    <w:rPr>
                      <w:lang w:val="en"/>
                    </w:rPr>
                  </w:pPr>
                  <w:r w:rsidRPr="008007FA">
                    <w:rPr>
                      <w:lang w:val="en"/>
                    </w:rPr>
                    <w:t>Form and train 4 farm protection committee 60 members, from four project area</w:t>
                  </w:r>
                  <w:r w:rsidR="00FF5C18">
                    <w:rPr>
                      <w:lang w:val="en"/>
                    </w:rPr>
                    <w:t>s</w:t>
                  </w:r>
                  <w:r w:rsidRPr="008007FA">
                    <w:rPr>
                      <w:lang w:val="en"/>
                    </w:rPr>
                    <w:t>.</w:t>
                  </w:r>
                </w:p>
              </w:tc>
              <w:tc>
                <w:tcPr>
                  <w:tcW w:w="708" w:type="dxa"/>
                  <w:shd w:val="clear" w:color="auto" w:fill="FFFFFF" w:themeFill="background1"/>
                  <w:tcMar/>
                </w:tcPr>
                <w:p w:rsidRPr="008007FA" w:rsidR="00711EFD" w:rsidP="00711EFD" w:rsidRDefault="00711EFD" w14:paraId="6B441830" wp14:textId="77777777">
                  <w:pPr>
                    <w:rPr>
                      <w:lang w:val="en"/>
                    </w:rPr>
                  </w:pPr>
                  <w:r w:rsidRPr="008007FA">
                    <w:rPr>
                      <w:lang w:val="en"/>
                    </w:rPr>
                    <w:t>20</w:t>
                  </w:r>
                </w:p>
              </w:tc>
              <w:tc>
                <w:tcPr>
                  <w:tcW w:w="851" w:type="dxa"/>
                  <w:shd w:val="clear" w:color="auto" w:fill="FFFFFF" w:themeFill="background1"/>
                  <w:tcMar/>
                </w:tcPr>
                <w:p w:rsidRPr="008007FA" w:rsidR="00711EFD" w:rsidP="00711EFD" w:rsidRDefault="00711EFD" w14:paraId="0E96C845" wp14:textId="77777777">
                  <w:pPr>
                    <w:rPr>
                      <w:lang w:val="en"/>
                    </w:rPr>
                  </w:pPr>
                  <w:r w:rsidRPr="008007FA">
                    <w:rPr>
                      <w:lang w:val="en"/>
                    </w:rPr>
                    <w:t>40</w:t>
                  </w:r>
                </w:p>
              </w:tc>
              <w:tc>
                <w:tcPr>
                  <w:tcW w:w="709" w:type="dxa"/>
                  <w:shd w:val="clear" w:color="auto" w:fill="FFFFFF" w:themeFill="background1"/>
                  <w:tcMar/>
                </w:tcPr>
                <w:p w:rsidRPr="008007FA" w:rsidR="00711EFD" w:rsidP="00711EFD" w:rsidRDefault="00711EFD" w14:paraId="49E398E2" wp14:textId="77777777">
                  <w:pPr>
                    <w:rPr>
                      <w:lang w:val="en"/>
                    </w:rPr>
                  </w:pPr>
                </w:p>
              </w:tc>
              <w:tc>
                <w:tcPr>
                  <w:tcW w:w="708" w:type="dxa"/>
                  <w:shd w:val="clear" w:color="auto" w:fill="FFFFFF" w:themeFill="background1"/>
                  <w:tcMar/>
                </w:tcPr>
                <w:p w:rsidRPr="008007FA" w:rsidR="00711EFD" w:rsidP="00711EFD" w:rsidRDefault="00711EFD" w14:paraId="16287F21" wp14:textId="77777777">
                  <w:pPr>
                    <w:rPr>
                      <w:lang w:val="en"/>
                    </w:rPr>
                  </w:pPr>
                </w:p>
              </w:tc>
            </w:tr>
            <w:tr w:rsidRPr="00034781" w:rsidR="00711EFD" w:rsidTr="1CFE3DA0" w14:paraId="420BE8E2" wp14:textId="77777777">
              <w:tc>
                <w:tcPr>
                  <w:tcW w:w="1413" w:type="dxa"/>
                  <w:shd w:val="clear" w:color="auto" w:fill="FFFFFF" w:themeFill="background1"/>
                  <w:tcMar/>
                </w:tcPr>
                <w:p w:rsidRPr="008007FA" w:rsidR="00711EFD" w:rsidP="00711EFD" w:rsidRDefault="00711EFD" w14:paraId="46FE0C09" wp14:textId="77777777">
                  <w:pPr>
                    <w:rPr>
                      <w:lang w:val="en"/>
                    </w:rPr>
                  </w:pPr>
                  <w:r w:rsidRPr="008007FA">
                    <w:rPr>
                      <w:lang w:val="en"/>
                    </w:rPr>
                    <w:t>Total</w:t>
                  </w:r>
                </w:p>
              </w:tc>
              <w:tc>
                <w:tcPr>
                  <w:tcW w:w="4536" w:type="dxa"/>
                  <w:shd w:val="clear" w:color="auto" w:fill="FFFFFF" w:themeFill="background1"/>
                  <w:tcMar/>
                </w:tcPr>
                <w:p w:rsidRPr="008007FA" w:rsidR="00711EFD" w:rsidP="00711EFD" w:rsidRDefault="00711EFD" w14:paraId="5BE93A62" wp14:textId="77777777">
                  <w:pPr>
                    <w:rPr>
                      <w:lang w:val="en"/>
                    </w:rPr>
                  </w:pPr>
                </w:p>
              </w:tc>
              <w:tc>
                <w:tcPr>
                  <w:tcW w:w="1843" w:type="dxa"/>
                  <w:shd w:val="clear" w:color="auto" w:fill="FFFFFF" w:themeFill="background1"/>
                  <w:tcMar/>
                </w:tcPr>
                <w:p w:rsidRPr="008007FA" w:rsidR="00711EFD" w:rsidP="00711EFD" w:rsidRDefault="00711EFD" w14:paraId="384BA73E" wp14:textId="77777777">
                  <w:pPr>
                    <w:rPr>
                      <w:lang w:val="en"/>
                    </w:rPr>
                  </w:pPr>
                </w:p>
              </w:tc>
              <w:tc>
                <w:tcPr>
                  <w:tcW w:w="708" w:type="dxa"/>
                  <w:shd w:val="clear" w:color="auto" w:fill="FFFFFF" w:themeFill="background1"/>
                  <w:tcMar/>
                </w:tcPr>
                <w:p w:rsidRPr="009400FA" w:rsidR="00711EFD" w:rsidP="00711EFD" w:rsidRDefault="00711EFD" w14:paraId="02B11EF1" wp14:textId="77777777">
                  <w:pPr>
                    <w:rPr>
                      <w:b/>
                      <w:bCs/>
                      <w:sz w:val="14"/>
                      <w:szCs w:val="14"/>
                      <w:lang w:val="en"/>
                    </w:rPr>
                  </w:pPr>
                  <w:r w:rsidRPr="009400FA">
                    <w:rPr>
                      <w:b/>
                      <w:bCs/>
                      <w:sz w:val="14"/>
                      <w:szCs w:val="14"/>
                      <w:lang w:val="en"/>
                    </w:rPr>
                    <w:t>7,349</w:t>
                  </w:r>
                </w:p>
              </w:tc>
              <w:tc>
                <w:tcPr>
                  <w:tcW w:w="851" w:type="dxa"/>
                  <w:shd w:val="clear" w:color="auto" w:fill="FFFFFF" w:themeFill="background1"/>
                  <w:tcMar/>
                </w:tcPr>
                <w:p w:rsidRPr="009400FA" w:rsidR="00711EFD" w:rsidP="00711EFD" w:rsidRDefault="00711EFD" w14:paraId="6CC98892" wp14:textId="77777777">
                  <w:pPr>
                    <w:rPr>
                      <w:b/>
                      <w:bCs/>
                      <w:sz w:val="14"/>
                      <w:szCs w:val="14"/>
                      <w:lang w:val="en"/>
                    </w:rPr>
                  </w:pPr>
                  <w:r w:rsidRPr="009400FA">
                    <w:rPr>
                      <w:b/>
                      <w:bCs/>
                      <w:sz w:val="14"/>
                      <w:szCs w:val="14"/>
                      <w:lang w:val="en"/>
                    </w:rPr>
                    <w:t>7,444</w:t>
                  </w:r>
                </w:p>
              </w:tc>
              <w:tc>
                <w:tcPr>
                  <w:tcW w:w="709" w:type="dxa"/>
                  <w:shd w:val="clear" w:color="auto" w:fill="FFFFFF" w:themeFill="background1"/>
                  <w:tcMar/>
                </w:tcPr>
                <w:p w:rsidRPr="009400FA" w:rsidR="00711EFD" w:rsidP="00711EFD" w:rsidRDefault="00711EFD" w14:paraId="501F378C" wp14:textId="77777777">
                  <w:pPr>
                    <w:rPr>
                      <w:b/>
                      <w:bCs/>
                      <w:sz w:val="14"/>
                      <w:szCs w:val="14"/>
                      <w:lang w:val="en"/>
                    </w:rPr>
                  </w:pPr>
                  <w:r w:rsidRPr="009400FA">
                    <w:rPr>
                      <w:b/>
                      <w:bCs/>
                      <w:sz w:val="14"/>
                      <w:szCs w:val="14"/>
                      <w:lang w:val="en"/>
                    </w:rPr>
                    <w:t>7,479</w:t>
                  </w:r>
                </w:p>
              </w:tc>
              <w:tc>
                <w:tcPr>
                  <w:tcW w:w="708" w:type="dxa"/>
                  <w:shd w:val="clear" w:color="auto" w:fill="FFFFFF" w:themeFill="background1"/>
                  <w:tcMar/>
                </w:tcPr>
                <w:p w:rsidRPr="009400FA" w:rsidR="00711EFD" w:rsidP="00711EFD" w:rsidRDefault="00711EFD" w14:paraId="6803D837" wp14:textId="77777777">
                  <w:pPr>
                    <w:rPr>
                      <w:b/>
                      <w:bCs/>
                      <w:sz w:val="14"/>
                      <w:szCs w:val="14"/>
                      <w:lang w:val="en"/>
                    </w:rPr>
                  </w:pPr>
                  <w:r w:rsidRPr="009400FA">
                    <w:rPr>
                      <w:b/>
                      <w:bCs/>
                      <w:sz w:val="14"/>
                      <w:szCs w:val="14"/>
                      <w:lang w:val="en"/>
                    </w:rPr>
                    <w:t>7,680</w:t>
                  </w:r>
                </w:p>
              </w:tc>
            </w:tr>
          </w:tbl>
          <w:p w:rsidRPr="00BE116F" w:rsidR="005A0C9E" w:rsidP="005A0C9E" w:rsidRDefault="005A0C9E" w14:paraId="68A088E7" wp14:textId="77777777">
            <w:pPr>
              <w:jc w:val="lowKashida"/>
              <w:rPr>
                <w:rFonts w:cs="Calibri"/>
              </w:rPr>
            </w:pPr>
            <w:r w:rsidRPr="00BE116F">
              <w:rPr>
                <w:rFonts w:cs="Calibri"/>
              </w:rPr>
              <w:t>RCDO will closely coordinate with the local authorities and other actors in the target areas to ensure smooth implementation of the project. The major goal is to promote community-level reconciliation through the restoration of trust and confidence and delivery of meaningful services and input</w:t>
            </w:r>
            <w:r>
              <w:rPr>
                <w:rFonts w:cs="Calibri"/>
              </w:rPr>
              <w:t xml:space="preserve">s is integral to RCDO’s project </w:t>
            </w:r>
            <w:r w:rsidRPr="00BE116F">
              <w:rPr>
                <w:rFonts w:cs="Calibri"/>
              </w:rPr>
              <w:t xml:space="preserve">design </w:t>
            </w:r>
            <w:r>
              <w:rPr>
                <w:rFonts w:cs="Calibri"/>
              </w:rPr>
              <w:t>c</w:t>
            </w:r>
            <w:r w:rsidRPr="00BE116F">
              <w:rPr>
                <w:rFonts w:cs="Calibri"/>
              </w:rPr>
              <w:t>ontribute to the overall objective of DCPSF</w:t>
            </w:r>
            <w:r w:rsidRPr="00BE116F">
              <w:rPr>
                <w:rFonts w:cs="Calibri"/>
                <w:rtl/>
              </w:rPr>
              <w:t>.</w:t>
            </w:r>
          </w:p>
          <w:p w:rsidRPr="00BE116F" w:rsidR="005A0C9E" w:rsidP="005A0C9E" w:rsidRDefault="005A0C9E" w14:paraId="360F21BF" wp14:textId="77777777">
            <w:pPr>
              <w:widowControl w:val="0"/>
              <w:autoSpaceDE w:val="0"/>
              <w:autoSpaceDN w:val="0"/>
              <w:adjustRightInd w:val="0"/>
              <w:spacing w:after="0"/>
              <w:jc w:val="lowKashida"/>
              <w:rPr>
                <w:rFonts w:cs="Calibri"/>
                <w:b/>
                <w:bCs/>
                <w:rtl/>
              </w:rPr>
            </w:pPr>
            <w:r w:rsidRPr="00BE116F">
              <w:rPr>
                <w:rFonts w:cs="Calibri"/>
                <w:b/>
                <w:bCs/>
              </w:rPr>
              <w:t>Output 1: Effective programs for conflict resolution and prevention exist in West Darfur, Suggested Activities.</w:t>
            </w:r>
          </w:p>
          <w:p w:rsidRPr="00BE116F" w:rsidR="005A0C9E" w:rsidP="005A0C9E" w:rsidRDefault="005A0C9E" w14:paraId="34B3F2EB" wp14:textId="77777777">
            <w:pPr>
              <w:jc w:val="lowKashida"/>
              <w:rPr>
                <w:rFonts w:cs="Calibri"/>
              </w:rPr>
            </w:pPr>
          </w:p>
          <w:p w:rsidRPr="00BE116F" w:rsidR="005A0C9E" w:rsidP="005A0C9E" w:rsidRDefault="005A0C9E" w14:paraId="2EA0114F" wp14:textId="77777777">
            <w:pPr>
              <w:jc w:val="lowKashida"/>
              <w:rPr>
                <w:rFonts w:cs="Calibri"/>
              </w:rPr>
            </w:pPr>
            <w:r w:rsidRPr="00BE116F">
              <w:rPr>
                <w:rFonts w:cs="Calibri"/>
                <w:b/>
                <w:bCs/>
              </w:rPr>
              <w:t xml:space="preserve">1.1 CBRMs: </w:t>
            </w:r>
            <w:r w:rsidRPr="00BE116F">
              <w:rPr>
                <w:rFonts w:cs="Calibri"/>
              </w:rPr>
              <w:t>This project specifically targets divers community members in the area</w:t>
            </w:r>
            <w:r>
              <w:rPr>
                <w:rFonts w:cs="Calibri"/>
              </w:rPr>
              <w:t>s targeted</w:t>
            </w:r>
            <w:r w:rsidRPr="00BE116F">
              <w:rPr>
                <w:rFonts w:cs="Calibri"/>
              </w:rPr>
              <w:t>, project will target 6 (Abu remail, Rhal mastura, Kafani, Jurof, Gurni and Tangke) CBRMs in each area 15</w:t>
            </w:r>
            <w:r>
              <w:rPr>
                <w:rFonts w:cs="Calibri"/>
              </w:rPr>
              <w:t>-20</w:t>
            </w:r>
            <w:r w:rsidRPr="00BE116F">
              <w:rPr>
                <w:rFonts w:cs="Calibri"/>
              </w:rPr>
              <w:t xml:space="preserve"> members</w:t>
            </w:r>
            <w:r>
              <w:rPr>
                <w:rFonts w:cs="Calibri"/>
              </w:rPr>
              <w:t>; varies from community to another</w:t>
            </w:r>
            <w:r w:rsidRPr="00BE116F">
              <w:rPr>
                <w:rFonts w:cs="Calibri"/>
              </w:rPr>
              <w:t>, total  of 90</w:t>
            </w:r>
            <w:r>
              <w:rPr>
                <w:rFonts w:cs="Calibri"/>
              </w:rPr>
              <w:t>-120</w:t>
            </w:r>
            <w:r w:rsidRPr="00BE116F">
              <w:rPr>
                <w:rFonts w:cs="Calibri"/>
              </w:rPr>
              <w:t xml:space="preserve"> members, RCDO aim</w:t>
            </w:r>
            <w:r>
              <w:rPr>
                <w:rFonts w:cs="Calibri"/>
              </w:rPr>
              <w:t>ing</w:t>
            </w:r>
            <w:r w:rsidRPr="00BE116F">
              <w:rPr>
                <w:rFonts w:cs="Calibri"/>
              </w:rPr>
              <w:t xml:space="preserve">  to enhance peaceful coexistence among divers community groups, RCDO will form  4 new advisory committees</w:t>
            </w:r>
            <w:r>
              <w:rPr>
                <w:rFonts w:cs="Calibri"/>
              </w:rPr>
              <w:t>-ACs</w:t>
            </w:r>
            <w:r w:rsidRPr="00BE116F">
              <w:rPr>
                <w:rFonts w:cs="Calibri"/>
              </w:rPr>
              <w:t>, will build the capacity of th</w:t>
            </w:r>
            <w:r>
              <w:rPr>
                <w:rFonts w:cs="Calibri"/>
              </w:rPr>
              <w:t>e</w:t>
            </w:r>
            <w:r w:rsidRPr="00BE116F">
              <w:rPr>
                <w:rFonts w:cs="Calibri"/>
              </w:rPr>
              <w:t>s</w:t>
            </w:r>
            <w:r>
              <w:rPr>
                <w:rFonts w:cs="Calibri"/>
              </w:rPr>
              <w:t>e</w:t>
            </w:r>
            <w:r w:rsidRPr="00BE116F">
              <w:rPr>
                <w:rFonts w:cs="Calibri"/>
              </w:rPr>
              <w:t xml:space="preserve">  committees through the provision of training by assessing the targeted capabilities and skills they need actually targeting 60</w:t>
            </w:r>
            <w:r>
              <w:rPr>
                <w:rFonts w:cs="Calibri"/>
              </w:rPr>
              <w:t>-</w:t>
            </w:r>
            <w:r w:rsidRPr="00BE116F">
              <w:rPr>
                <w:rFonts w:cs="Calibri"/>
              </w:rPr>
              <w:t>members 30 out of them are women and girls, RCDO will conduct 2 advanced training in 3 days for the existing advisory committees  the training will target 33, includes women and youth,  the ACs will be trained in relevant topics such as: Diagnosis and application of peaceful solutions to conflict resolution,</w:t>
            </w:r>
            <w:r>
              <w:rPr>
                <w:rFonts w:cs="Calibri"/>
              </w:rPr>
              <w:t xml:space="preserve"> </w:t>
            </w:r>
            <w:r w:rsidRPr="00BE116F">
              <w:rPr>
                <w:rFonts w:cs="Calibri"/>
              </w:rPr>
              <w:t>diagnosis and avoidance of dangerous situations, evaluating violent solutions, which to be successful,</w:t>
            </w:r>
            <w:r>
              <w:rPr>
                <w:rFonts w:cs="Calibri"/>
              </w:rPr>
              <w:t xml:space="preserve"> </w:t>
            </w:r>
            <w:r w:rsidRPr="00BE116F">
              <w:rPr>
                <w:rFonts w:cs="Calibri"/>
              </w:rPr>
              <w:t>stress resistance from peers and adults to use violent behavior,</w:t>
            </w:r>
            <w:r>
              <w:rPr>
                <w:rFonts w:cs="Calibri"/>
              </w:rPr>
              <w:t xml:space="preserve"> </w:t>
            </w:r>
            <w:r w:rsidRPr="00BE116F">
              <w:rPr>
                <w:rFonts w:cs="Calibri"/>
              </w:rPr>
              <w:t>Help prevent crime in the community,</w:t>
            </w:r>
            <w:r>
              <w:rPr>
                <w:rFonts w:cs="Calibri"/>
              </w:rPr>
              <w:t xml:space="preserve"> </w:t>
            </w:r>
            <w:r w:rsidRPr="00BE116F">
              <w:rPr>
                <w:rFonts w:cs="Calibri"/>
              </w:rPr>
              <w:t xml:space="preserve">reduce prejudice and increase tolerance for diversity / variance(e.g. critical thinking skills, emotion management, communication, and interpersonal relationships, problem solving skills, decision-making, coping with stress, dealing with emotions, self-awareness skills, and emotion management) to effectively guide the project to resolve disputes and prevention platform, also RCDO   as well as  consulting the specialized peace centers, to confirm the receipt of dispute settlement mechanisms in community, and the skills required to enable them to deal with all issues of the community professionally, it operates in accordance with a written system and regulations, codifying all the issues that have been dealt with, RCDO local staff will be presence in the project  areas to supporting the community in order </w:t>
            </w:r>
            <w:r>
              <w:rPr>
                <w:rFonts w:cs="Calibri"/>
              </w:rPr>
              <w:t xml:space="preserve">to </w:t>
            </w:r>
            <w:r w:rsidRPr="00BE116F">
              <w:rPr>
                <w:rFonts w:cs="Calibri"/>
              </w:rPr>
              <w:t>know the objectives of CBRM and encourage to access them.</w:t>
            </w:r>
          </w:p>
          <w:p w:rsidRPr="00BE116F" w:rsidR="005A0C9E" w:rsidP="005A0C9E" w:rsidRDefault="005A0C9E" w14:paraId="43561699" wp14:textId="77777777">
            <w:pPr>
              <w:jc w:val="lowKashida"/>
              <w:rPr>
                <w:rFonts w:cs="Calibri"/>
              </w:rPr>
            </w:pPr>
            <w:r w:rsidRPr="00BE116F">
              <w:rPr>
                <w:rFonts w:cs="Calibri"/>
                <w:b/>
                <w:bCs/>
              </w:rPr>
              <w:t>1.2:</w:t>
            </w:r>
            <w:r>
              <w:rPr>
                <w:rFonts w:cs="Calibri"/>
                <w:b/>
                <w:bCs/>
              </w:rPr>
              <w:t xml:space="preserve"> </w:t>
            </w:r>
            <w:r w:rsidRPr="00BE116F">
              <w:rPr>
                <w:rFonts w:cs="Calibri"/>
                <w:b/>
                <w:bCs/>
                <w:lang w:val="en"/>
              </w:rPr>
              <w:t>Horse racing, folk arts performances</w:t>
            </w:r>
            <w:r w:rsidRPr="00BE116F">
              <w:rPr>
                <w:rFonts w:cs="Calibri"/>
                <w:lang w:val="en"/>
              </w:rPr>
              <w:t>: 2 community initiatives for one day per each location will be held in Gurni</w:t>
            </w:r>
            <w:r>
              <w:rPr>
                <w:rFonts w:cs="Calibri"/>
                <w:lang w:val="en"/>
              </w:rPr>
              <w:t xml:space="preserve"> </w:t>
            </w:r>
            <w:r w:rsidRPr="00BE116F">
              <w:rPr>
                <w:rFonts w:cs="Calibri"/>
                <w:lang w:val="en"/>
              </w:rPr>
              <w:t>and Tangke (horse racing, folk art performances), 120 community members will participate, local authorities and community leaders will be invited, and sometimes conflict and peaceb</w:t>
            </w:r>
            <w:r>
              <w:rPr>
                <w:rFonts w:cs="Calibri"/>
                <w:lang w:val="en"/>
              </w:rPr>
              <w:t>uilding process is very complex.</w:t>
            </w:r>
            <w:r w:rsidRPr="00BE116F">
              <w:rPr>
                <w:rFonts w:cs="Calibri"/>
                <w:lang w:val="en"/>
              </w:rPr>
              <w:t xml:space="preserve"> Looking for something that makes the ethnic teams involved in living together, one of the best community supportive communities, the local community automatically supports popular initiatives that increase the affiliation between cultures and cultures of different ethnic groups that have proved successful in their ability to create a good environment for tolerance and cooperation</w:t>
            </w:r>
            <w:r w:rsidRPr="00BE116F">
              <w:rPr>
                <w:rFonts w:cs="Calibri"/>
              </w:rPr>
              <w:t>.</w:t>
            </w:r>
          </w:p>
          <w:p w:rsidRPr="00BE116F" w:rsidR="005A0C9E" w:rsidP="005A0C9E" w:rsidRDefault="005A0C9E" w14:paraId="5F62FBCC" wp14:textId="77777777">
            <w:pPr>
              <w:jc w:val="lowKashida"/>
              <w:rPr>
                <w:rFonts w:cs="Calibri"/>
                <w:lang w:val="en"/>
              </w:rPr>
            </w:pPr>
            <w:r w:rsidRPr="00BE116F">
              <w:rPr>
                <w:rFonts w:cs="Calibri"/>
                <w:b/>
                <w:bCs/>
              </w:rPr>
              <w:t xml:space="preserve">1.3: Social exchange visits: </w:t>
            </w:r>
            <w:r w:rsidRPr="00BE116F">
              <w:rPr>
                <w:rFonts w:cs="Calibri"/>
                <w:lang w:val="en"/>
              </w:rPr>
              <w:t xml:space="preserve">RCDO will facilitate 4 social visits in the communities of Abu Remail, Gurni, Kafani and Goruf. 60 community leaders, including young people will participate in 15 meetings per visit. The expected impact will increase social communication among the components of society, enhance trust, create </w:t>
            </w:r>
            <w:r>
              <w:rPr>
                <w:rFonts w:cs="Calibri"/>
                <w:lang w:val="en"/>
              </w:rPr>
              <w:t>c</w:t>
            </w:r>
            <w:r w:rsidRPr="00BE116F">
              <w:rPr>
                <w:rFonts w:cs="Calibri"/>
                <w:lang w:val="en"/>
              </w:rPr>
              <w:t>ommon social interests</w:t>
            </w:r>
            <w:r>
              <w:rPr>
                <w:rFonts w:cs="Calibri"/>
                <w:lang w:val="en"/>
              </w:rPr>
              <w:t xml:space="preserve"> and </w:t>
            </w:r>
            <w:r w:rsidRPr="00BE116F">
              <w:rPr>
                <w:rFonts w:cs="Calibri"/>
                <w:lang w:val="en"/>
              </w:rPr>
              <w:t>contribute to enhance confidence.</w:t>
            </w:r>
          </w:p>
          <w:p w:rsidRPr="00BE116F" w:rsidR="005A0C9E" w:rsidP="005A0C9E" w:rsidRDefault="005A0C9E" w14:paraId="3AC4CA79" wp14:textId="77777777">
            <w:pPr>
              <w:jc w:val="lowKashida"/>
              <w:rPr>
                <w:rFonts w:cs="Calibri"/>
                <w:b/>
                <w:bCs/>
                <w:lang w:val="en"/>
              </w:rPr>
            </w:pPr>
            <w:r w:rsidRPr="00BE116F">
              <w:rPr>
                <w:rFonts w:cs="Calibri"/>
                <w:b/>
                <w:bCs/>
                <w:lang w:val="en"/>
              </w:rPr>
              <w:t>1.4: Organization, (4) sports competitions and the provision of sports tools for youth in Abu Remail, Gurni, Kafani and Goruf</w:t>
            </w:r>
          </w:p>
          <w:p w:rsidRPr="00BE116F" w:rsidR="005A0C9E" w:rsidP="005A0C9E" w:rsidRDefault="005A0C9E" w14:paraId="75695655" wp14:textId="77777777">
            <w:pPr>
              <w:jc w:val="lowKashida"/>
              <w:rPr>
                <w:rFonts w:cs="Calibri"/>
                <w:b/>
                <w:bCs/>
                <w:lang w:val="en"/>
              </w:rPr>
            </w:pPr>
            <w:r w:rsidRPr="00BE116F">
              <w:rPr>
                <w:rFonts w:cs="Calibri"/>
                <w:lang w:val="en"/>
              </w:rPr>
              <w:t>Football is one of the most popular sports ever, and is characterized by the attraction of large numbers of the community automatically, with all its ethnicities, and it is a sport for youth, the project will organize 4 sports competitions with the provision of sports equipment for 80 youth 20 from each region, RCDO  invitation to popular and official events to participate, expected Impact The largest number of beneficiaries will gather in one place to create a space for communication, discussion and convergence of views, thus enhancing community dialogue</w:t>
            </w:r>
            <w:r w:rsidRPr="00BE116F">
              <w:rPr>
                <w:rFonts w:cs="Calibri"/>
              </w:rPr>
              <w:t>.</w:t>
            </w:r>
          </w:p>
          <w:p w:rsidRPr="00BE116F" w:rsidR="005A0C9E" w:rsidP="005A0C9E" w:rsidRDefault="005A0C9E" w14:paraId="5D244A76" wp14:textId="77777777">
            <w:pPr>
              <w:widowControl w:val="0"/>
              <w:autoSpaceDE w:val="0"/>
              <w:autoSpaceDN w:val="0"/>
              <w:adjustRightInd w:val="0"/>
              <w:spacing w:after="0"/>
              <w:jc w:val="lowKashida"/>
              <w:rPr>
                <w:rFonts w:cs="Calibri"/>
                <w:b/>
                <w:bCs/>
              </w:rPr>
            </w:pPr>
            <w:r w:rsidRPr="00BE116F">
              <w:rPr>
                <w:rFonts w:cs="Calibri"/>
                <w:b/>
                <w:bCs/>
              </w:rPr>
              <w:t>Output 2: Promote cooperation among communities through common assets of income-generating livelihoods, Suggested Activities:</w:t>
            </w:r>
          </w:p>
          <w:p w:rsidRPr="005012B7" w:rsidR="005A0C9E" w:rsidP="005A0C9E" w:rsidRDefault="005A0C9E" w14:paraId="1BB99B61" wp14:textId="77777777">
            <w:pPr>
              <w:jc w:val="lowKashida"/>
              <w:rPr>
                <w:rFonts w:cs="Calibri"/>
                <w:lang w:val="en"/>
              </w:rPr>
            </w:pPr>
            <w:r w:rsidRPr="00BE116F">
              <w:rPr>
                <w:rFonts w:cs="Calibri"/>
                <w:b/>
                <w:bCs/>
              </w:rPr>
              <w:t>2.1:</w:t>
            </w:r>
            <w:r w:rsidRPr="00BE116F">
              <w:rPr>
                <w:rFonts w:cs="Calibri"/>
                <w:b/>
                <w:bCs/>
                <w:lang w:val="en"/>
              </w:rPr>
              <w:t xml:space="preserve">  Construction of 2 vocational training centers</w:t>
            </w:r>
            <w:r w:rsidRPr="00BE116F">
              <w:rPr>
                <w:rFonts w:cs="Calibri"/>
                <w:lang w:val="en"/>
              </w:rPr>
              <w:t>: 2</w:t>
            </w:r>
            <w:r>
              <w:rPr>
                <w:rFonts w:cs="Calibri"/>
                <w:lang w:val="en"/>
              </w:rPr>
              <w:t xml:space="preserve"> youth centers and 132 trainers from</w:t>
            </w:r>
            <w:r w:rsidRPr="00BE116F">
              <w:rPr>
                <w:rFonts w:cs="Calibri"/>
                <w:lang w:val="en"/>
              </w:rPr>
              <w:t xml:space="preserve"> youth and women will be rehabilitated for a period of two months in the fields of electrification, mobile phone maintenance, sewing, handicrafts, perfumes, municipal cheese manufacturing, and providing training facilities for community vocational training centers. And linking young people to the labor market, after providing small business training to ensure continuity, and restore centers and houses of expertise to provide the skills required in the magazines concerned during the training period, improve the sources of income and income for women and youth to support their livelihoods; Make young people stable and able to live their lives easily, form their families and be active in the peace-building process. Unemployment makes them contribute to conflicts and join irregular armies. In conflict situations, women and girls are subjected to gender-based violence, including rape, attempted rape, intimate partner violence, sexual exploitation and abuse of girls in promises of employment. Most women have lost their livelihoods and this supports the objectives of the DCPFS, by reducing the direct conflict triggers empowering youth, economically and socially.</w:t>
            </w:r>
            <w:r w:rsidRPr="00BE116F">
              <w:rPr>
                <w:rFonts w:cs="Calibri"/>
                <w:b/>
                <w:bCs/>
                <w:lang w:val="en"/>
              </w:rPr>
              <w:t xml:space="preserve"> </w:t>
            </w:r>
            <w:r w:rsidRPr="00BE116F">
              <w:rPr>
                <w:rFonts w:cs="Calibri"/>
                <w:lang w:val="en"/>
              </w:rPr>
              <w:t>Mobile phone maintenance: RCDO in</w:t>
            </w:r>
            <w:r>
              <w:rPr>
                <w:rFonts w:cs="Calibri"/>
                <w:lang w:val="en"/>
              </w:rPr>
              <w:t>tend to train 16 young people (</w:t>
            </w:r>
            <w:r w:rsidRPr="00BE116F">
              <w:rPr>
                <w:rFonts w:cs="Calibri"/>
                <w:lang w:val="en"/>
              </w:rPr>
              <w:t>one month) both sexes in the areas where the project intervenes in Gurni, Tangke, Abu Remail, Gurni, Kafani and Goruf. Recently, the rural telecommunications network has spread particularly to the project implementation areas, which has helped rural communities achieve many economic, commercial, social and cultural benefits. The project will design and equip training courses for young people of both sexes so that they can help the local community in dealing with communication technology, which is expected to be a permanent sourc</w:t>
            </w:r>
            <w:r>
              <w:rPr>
                <w:rFonts w:cs="Calibri"/>
                <w:lang w:val="en"/>
              </w:rPr>
              <w:t>e of livelihood for trainees. It eases</w:t>
            </w:r>
            <w:r w:rsidRPr="00BE116F">
              <w:rPr>
                <w:rFonts w:cs="Calibri"/>
                <w:lang w:val="en"/>
              </w:rPr>
              <w:t xml:space="preserve"> communication between members of society, thus contributing to the peace process. Also helps to follow up the project and communicate </w:t>
            </w:r>
            <w:r w:rsidRPr="005012B7">
              <w:rPr>
                <w:rFonts w:cs="Calibri"/>
                <w:lang w:val="en"/>
              </w:rPr>
              <w:t>with the beneficiaries in related issues.</w:t>
            </w:r>
          </w:p>
          <w:p w:rsidRPr="005012B7" w:rsidR="002B1F2D" w:rsidP="002B1F2D" w:rsidRDefault="002B1F2D" w14:paraId="6E72CE0F" wp14:textId="77777777">
            <w:pPr>
              <w:jc w:val="lowKashida"/>
              <w:rPr>
                <w:rFonts w:cs="Calibri"/>
                <w:lang w:val="en"/>
              </w:rPr>
            </w:pPr>
            <w:r w:rsidRPr="005012B7">
              <w:rPr>
                <w:rFonts w:cs="Calibri"/>
                <w:lang w:val="en"/>
              </w:rPr>
              <w:t>As will as The modern means of communication (mobile phone) is very important at present, because it contributes to linking the members of the community with each other, which facilitates the exchange of information, on various issues, especially peacebuilding, in rural areas, where the means of mobility are scarce, too Acquire new technical skills that provide income opportunities for young people.</w:t>
            </w:r>
          </w:p>
          <w:p w:rsidRPr="005012B7" w:rsidR="002B1F2D" w:rsidP="00073455" w:rsidRDefault="002B1F2D" w14:paraId="23C5C49D" wp14:textId="77777777">
            <w:pPr>
              <w:jc w:val="lowKashida"/>
              <w:rPr>
                <w:rFonts w:cs="Calibri"/>
                <w:lang w:val="en"/>
              </w:rPr>
            </w:pPr>
            <w:r w:rsidRPr="005012B7">
              <w:rPr>
                <w:rFonts w:cs="Calibri"/>
                <w:lang w:val="en"/>
              </w:rPr>
              <w:t>In addition the existence of the use of good communication will contribute positively to the success of the project, by facilitating coordination processes.</w:t>
            </w:r>
          </w:p>
          <w:p w:rsidRPr="005012B7" w:rsidR="005A0C9E" w:rsidP="005A0C9E" w:rsidRDefault="005A0C9E" w14:paraId="10AB4D2F" wp14:textId="77777777">
            <w:pPr>
              <w:jc w:val="lowKashida"/>
              <w:rPr>
                <w:rFonts w:cs="Calibri"/>
              </w:rPr>
            </w:pPr>
            <w:r w:rsidRPr="005012B7">
              <w:rPr>
                <w:rFonts w:cs="Calibri"/>
                <w:lang w:val="en-AU"/>
              </w:rPr>
              <w:t xml:space="preserve">2.2: </w:t>
            </w:r>
            <w:r w:rsidRPr="005012B7">
              <w:rPr>
                <w:rFonts w:cs="Calibri"/>
                <w:b/>
                <w:bCs/>
              </w:rPr>
              <w:t>Construction of markets</w:t>
            </w:r>
            <w:r w:rsidRPr="005012B7">
              <w:rPr>
                <w:rFonts w:cs="Calibri"/>
              </w:rPr>
              <w:t>: In order to ensure economic and social integration, increase trust and build communication links, the project will rehabilitate 4 new markets, each with 20 units, in 4 target areas of Abu Remail, Ruhal Mastura, Kafani and Goruf, the expected impact of this activity is to create common economic interests for all ethnic groups, contribute to the prosperity of social relations, peace building  and stability, confirmed by previous experiences of the same activity, as well as it represents a weekly social forum, individuals from different regions will also be formed, committees will also be set up to manage and regulate the markets, the target beneficiaries include men, women and young people from the vulnerable groups who specialize in trade will be through a social study to determine the level of household income, with the participation of the Ministry of Social Affairs.</w:t>
            </w:r>
          </w:p>
          <w:p w:rsidRPr="005012B7" w:rsidR="009D002A" w:rsidP="001E4CEE" w:rsidRDefault="009D002A" w14:paraId="06822C25" wp14:textId="77777777">
            <w:pPr>
              <w:jc w:val="lowKashida"/>
              <w:rPr>
                <w:rFonts w:cs="Calibri"/>
              </w:rPr>
            </w:pPr>
            <w:r w:rsidRPr="005012B7">
              <w:rPr>
                <w:rFonts w:cs="Calibri"/>
              </w:rPr>
              <w:t>The expected impact in supporting peacebuilding, at the level of individuals and families, is to stabilize the family and prevent it from disintegrating due to poor economic conditions resulting in severe family disputes. The victims of children who are displaced, as well as women who bear the burden of providing for the needs of the family, this maybe which makes them vulnerable to pressure and psychological exploitation and physical, ie the greater the stability of the family progress peace building.</w:t>
            </w:r>
          </w:p>
          <w:p w:rsidRPr="00BE116F" w:rsidR="005A0C9E" w:rsidP="005A0C9E" w:rsidRDefault="005A0C9E" w14:paraId="38B23325" wp14:textId="77777777">
            <w:pPr>
              <w:ind w:left="0"/>
              <w:rPr>
                <w:rFonts w:cs="Calibri"/>
                <w:lang w:val="en"/>
              </w:rPr>
            </w:pPr>
            <w:r w:rsidRPr="005012B7">
              <w:rPr>
                <w:rFonts w:cs="Calibri"/>
              </w:rPr>
              <w:t>2.3:</w:t>
            </w:r>
            <w:r w:rsidRPr="005012B7">
              <w:rPr>
                <w:rFonts w:cs="Calibri"/>
                <w:b/>
                <w:bCs/>
                <w:lang w:val="en"/>
              </w:rPr>
              <w:t xml:space="preserve"> Provision and distribution of 6 donkey carts for four vulnerable women's groups: </w:t>
            </w:r>
            <w:r w:rsidRPr="005012B7">
              <w:rPr>
                <w:rFonts w:cs="Calibri"/>
                <w:b/>
                <w:bCs/>
                <w:lang w:val="en"/>
              </w:rPr>
              <w:br/>
            </w:r>
            <w:r w:rsidRPr="005012B7">
              <w:rPr>
                <w:rFonts w:cs="Calibri"/>
                <w:lang w:val="en"/>
              </w:rPr>
              <w:t>The project plans to provide and distribute 6 donkey cars to several women's groups in four areas of the project in Abu remail l, Ruhal Mastura, Kafani and Goruf through field survey</w:t>
            </w:r>
            <w:r w:rsidRPr="00BE116F">
              <w:rPr>
                <w:rFonts w:cs="Calibri"/>
                <w:lang w:val="en"/>
              </w:rPr>
              <w:t xml:space="preserve"> and conflict analysis sessions the recommendations of the women's groups.</w:t>
            </w:r>
            <w:r w:rsidRPr="00BE116F">
              <w:rPr>
                <w:rFonts w:cs="Calibri"/>
                <w:lang w:val="en"/>
              </w:rPr>
              <w:br/>
            </w:r>
            <w:r w:rsidRPr="00BE116F">
              <w:rPr>
                <w:rFonts w:cs="Calibri"/>
                <w:lang w:val="en"/>
              </w:rPr>
              <w:t> Where the farms are located away from the places of residence, it will reduce the destruction of crops during the harvest and reduce the suffering of women, and will be used in the aid of patients in critical cases where most treatment centers are not available in the project areas as well as other means of transport, To increase household income. In addition, it will contribute to cooperation between the members of the beneficiary communities, thus contributing positively to the development and continuation of community peace.</w:t>
            </w:r>
          </w:p>
          <w:p w:rsidRPr="005012B7" w:rsidR="009D002A" w:rsidP="008B2390" w:rsidRDefault="009D002A" w14:paraId="63363764" wp14:textId="77777777">
            <w:pPr>
              <w:ind w:left="0"/>
              <w:rPr>
                <w:rFonts w:cs="Calibri"/>
                <w:lang w:val="en"/>
              </w:rPr>
            </w:pPr>
            <w:r w:rsidRPr="005012B7">
              <w:rPr>
                <w:rFonts w:cs="Calibri"/>
                <w:lang w:val="en"/>
              </w:rPr>
              <w:t>The individuals faced some problems, especially women, in harvesting crops during the harvest season, and the presence of donkey carts will help speed up early the harvesting process, thus avoiding any conflicts that result in it. In this season, these areas are experiencing tensions that may cause death or injury</w:t>
            </w:r>
          </w:p>
          <w:p w:rsidRPr="005012B7" w:rsidR="005A0C9E" w:rsidP="005A0C9E" w:rsidRDefault="005A0C9E" w14:paraId="22EA42B1" wp14:textId="77777777">
            <w:pPr>
              <w:jc w:val="lowKashida"/>
              <w:rPr>
                <w:rFonts w:cs="Calibri"/>
                <w:b/>
                <w:bCs/>
              </w:rPr>
            </w:pPr>
            <w:r w:rsidRPr="005012B7">
              <w:rPr>
                <w:rFonts w:cs="Calibri"/>
                <w:lang w:val="en"/>
              </w:rPr>
              <w:t>2.4:</w:t>
            </w:r>
            <w:r w:rsidRPr="005012B7">
              <w:rPr>
                <w:rFonts w:cs="Calibri"/>
                <w:b/>
                <w:bCs/>
                <w:lang w:val="en"/>
              </w:rPr>
              <w:t xml:space="preserve"> Supply and distribution of vegetable seeds to 200 farmers and 10 irrigation pumps</w:t>
            </w:r>
            <w:r w:rsidRPr="005012B7">
              <w:rPr>
                <w:rFonts w:cs="Calibri"/>
                <w:b/>
                <w:bCs/>
              </w:rPr>
              <w:t>:</w:t>
            </w:r>
          </w:p>
          <w:p w:rsidRPr="005012B7" w:rsidR="005A0C9E" w:rsidP="005A0C9E" w:rsidRDefault="005A0C9E" w14:paraId="5380FD96" wp14:textId="77777777">
            <w:pPr>
              <w:jc w:val="lowKashida"/>
              <w:rPr>
                <w:rFonts w:cs="Calibri"/>
              </w:rPr>
            </w:pPr>
            <w:r w:rsidRPr="005012B7">
              <w:rPr>
                <w:rFonts w:cs="Calibri"/>
                <w:lang w:val="en"/>
              </w:rPr>
              <w:t>One of the important issues that require intervention according to the recommendations of the community is the weakness of agricultural production capacity, because of the many factors associated with climate change, as well as the increase in the demand for food crops, which led to agricultural expansion at the expense of pastures, this will lead to the destruction of crops and the stimulation of conflict. An agricultural expert will be consulted to check seed quality, 200 farmers, improved vegetable seeds (100 kg onions, 44kg watermelons, 160kg okra, and 24kg tomatoes) will be supported, and Community agricultural committees will be established and registered with the competent authorities, the expected effect of this activity is to increase agricultural production, Crops, increasing the income level of vulnerable families, maintaining stability of security and peace munity peace.</w:t>
            </w:r>
          </w:p>
          <w:p w:rsidRPr="005012B7" w:rsidR="009D002A" w:rsidP="001E4CEE" w:rsidRDefault="009D002A" w14:paraId="32056784" wp14:textId="77777777">
            <w:pPr>
              <w:jc w:val="lowKashida"/>
              <w:rPr>
                <w:rFonts w:cs="Calibri"/>
              </w:rPr>
            </w:pPr>
            <w:r w:rsidRPr="005012B7">
              <w:rPr>
                <w:rFonts w:cs="Calibri"/>
              </w:rPr>
              <w:t>Individuals may contribute to the stimulation of conflict because of overcrowding on limited resources agricultural expansion, encroachment on pastoral migration routes, remove vegetation, and all these acts that move the roots of conflicts and abort the peace process.</w:t>
            </w:r>
          </w:p>
          <w:p w:rsidRPr="00BE116F" w:rsidR="005A0C9E" w:rsidP="005A0C9E" w:rsidRDefault="005A0C9E" w14:paraId="529DE355" wp14:textId="77777777">
            <w:pPr>
              <w:widowControl w:val="0"/>
              <w:autoSpaceDE w:val="0"/>
              <w:autoSpaceDN w:val="0"/>
              <w:adjustRightInd w:val="0"/>
              <w:spacing w:after="0"/>
              <w:jc w:val="lowKashida"/>
              <w:rPr>
                <w:rFonts w:cs="Calibri"/>
                <w:b/>
                <w:bCs/>
              </w:rPr>
            </w:pPr>
            <w:r w:rsidRPr="005012B7">
              <w:rPr>
                <w:rFonts w:cs="Calibri"/>
                <w:b/>
                <w:bCs/>
              </w:rPr>
              <w:t>Output 3: Cooperation between</w:t>
            </w:r>
            <w:r w:rsidRPr="00BE116F">
              <w:rPr>
                <w:rFonts w:cs="Calibri"/>
                <w:b/>
                <w:bCs/>
              </w:rPr>
              <w:t xml:space="preserve"> competing communities over access to natural resources and basic social services increased. Suggested Activities:</w:t>
            </w:r>
          </w:p>
          <w:p w:rsidRPr="00BE116F" w:rsidR="005A0C9E" w:rsidP="005A0C9E" w:rsidRDefault="005A0C9E" w14:paraId="700F3250" wp14:textId="77777777">
            <w:pPr>
              <w:ind w:left="0"/>
              <w:jc w:val="lowKashida"/>
              <w:rPr>
                <w:rFonts w:cs="Calibri"/>
              </w:rPr>
            </w:pPr>
            <w:r w:rsidRPr="00BE116F">
              <w:rPr>
                <w:rFonts w:cs="Calibri"/>
                <w:b/>
                <w:bCs/>
              </w:rPr>
              <w:t xml:space="preserve">3.1: Rehabilitation of two school’s classrooms: </w:t>
            </w:r>
            <w:r w:rsidRPr="00BE116F">
              <w:rPr>
                <w:rFonts w:cs="Calibri"/>
              </w:rPr>
              <w:t>The project plan to build two classrooms, provide equipment, teaching aids, and the results of conflict analysis in the Gurni community revealed that there is a need to find a study stone for school-age children through education services. Currently, a few children attend school in a very remote village sometimes presenting different risks, as well as being out of school. Shepherds and residents / host communities stressed their need for educational services to overcome long-term peacebuilding issues</w:t>
            </w:r>
            <w:r w:rsidRPr="00BE116F">
              <w:rPr>
                <w:rFonts w:cs="Calibri"/>
                <w:rtl/>
              </w:rPr>
              <w:t>,</w:t>
            </w:r>
            <w:r w:rsidRPr="00BE116F">
              <w:rPr>
                <w:rFonts w:cs="Calibri"/>
              </w:rPr>
              <w:t xml:space="preserve"> the main expected results of the activity reduce educational losses, protect students from the risks they face while traveling long distances.</w:t>
            </w:r>
          </w:p>
          <w:p w:rsidRPr="00BE116F" w:rsidR="005A0C9E" w:rsidP="005A0C9E" w:rsidRDefault="005A0C9E" w14:paraId="7A2866BD" wp14:textId="77777777">
            <w:pPr>
              <w:rPr>
                <w:rFonts w:cs="Calibri"/>
              </w:rPr>
            </w:pPr>
            <w:r w:rsidRPr="00BE116F">
              <w:rPr>
                <w:rFonts w:cs="Calibri"/>
              </w:rPr>
              <w:t>3.2:</w:t>
            </w:r>
            <w:r w:rsidRPr="00BE116F">
              <w:rPr>
                <w:rFonts w:cs="Calibri"/>
                <w:b/>
                <w:bCs/>
              </w:rPr>
              <w:t xml:space="preserve"> Rehabilitation of pastoral migration routes</w:t>
            </w:r>
            <w:r w:rsidRPr="00BE116F">
              <w:rPr>
                <w:rFonts w:cs="Calibri"/>
              </w:rPr>
              <w:t xml:space="preserve">: 10-kilometer migration route, which passes through 10 km through Tangke, Haraza and the eastern part of </w:t>
            </w:r>
            <w:r>
              <w:rPr>
                <w:rFonts w:cs="Calibri"/>
              </w:rPr>
              <w:t>Jabal</w:t>
            </w:r>
            <w:r w:rsidRPr="00BE116F">
              <w:rPr>
                <w:rFonts w:cs="Calibri"/>
              </w:rPr>
              <w:t xml:space="preserve"> Moon, will be rehabilitated according to community recommendations. It is considered one of the most important iss</w:t>
            </w:r>
            <w:r>
              <w:rPr>
                <w:rFonts w:cs="Calibri"/>
              </w:rPr>
              <w:t>ues that need to be addressed,</w:t>
            </w:r>
            <w:r w:rsidRPr="00BE116F">
              <w:rPr>
                <w:rFonts w:cs="Calibri"/>
              </w:rPr>
              <w:t xml:space="preserve"> Because of the removal of the main features, the expansion of the agricultural area, the increase in the number of livestock, the scarcity of natural pasture, the baccalaureate in migration to the south where the farms before the end of the harvest season.</w:t>
            </w:r>
            <w:r w:rsidRPr="00BE116F">
              <w:rPr>
                <w:rFonts w:cs="Calibri"/>
              </w:rPr>
              <w:br/>
            </w:r>
            <w:r w:rsidRPr="00BE116F">
              <w:rPr>
                <w:rFonts w:cs="Calibri"/>
              </w:rPr>
              <w:t>Cooperation will be carried out with the Ministry of Agriculture - Pasture Management, Farm Protection Committees, and Community Leader.</w:t>
            </w:r>
            <w:r w:rsidRPr="00BE116F">
              <w:rPr>
                <w:rFonts w:cs="Calibri"/>
              </w:rPr>
              <w:br/>
            </w:r>
            <w:r w:rsidRPr="00BE116F">
              <w:rPr>
                <w:rFonts w:cs="Calibri"/>
              </w:rPr>
              <w:t>Expected results Farmers' commitment to farm boundaries, commitment of livestock owners to migration ac</w:t>
            </w:r>
            <w:r>
              <w:rPr>
                <w:rFonts w:cs="Calibri"/>
              </w:rPr>
              <w:t xml:space="preserve">cording to routes, lack of crop </w:t>
            </w:r>
            <w:r w:rsidRPr="00BE116F">
              <w:rPr>
                <w:rFonts w:cs="Calibri"/>
              </w:rPr>
              <w:t>destruction.</w:t>
            </w:r>
          </w:p>
          <w:p w:rsidRPr="00BE116F" w:rsidR="005A0C9E" w:rsidP="005A0C9E" w:rsidRDefault="005A0C9E" w14:paraId="3E4966BE" wp14:textId="77777777">
            <w:pPr>
              <w:jc w:val="lowKashida"/>
              <w:rPr>
                <w:rFonts w:cs="Calibri"/>
                <w:b/>
                <w:bCs/>
              </w:rPr>
            </w:pPr>
            <w:r w:rsidRPr="00BE116F">
              <w:rPr>
                <w:rFonts w:cs="Calibri"/>
              </w:rPr>
              <w:t>3.3:</w:t>
            </w:r>
            <w:r w:rsidRPr="00BE116F">
              <w:rPr>
                <w:rFonts w:cs="Calibri"/>
                <w:b/>
                <w:bCs/>
                <w:lang w:val="en"/>
              </w:rPr>
              <w:t xml:space="preserve"> Construction of production nursery and seedlings of shade trees of fruit and dispersal of natural pasture seeds.</w:t>
            </w:r>
          </w:p>
          <w:p w:rsidRPr="00BE116F" w:rsidR="005A0C9E" w:rsidP="005A0C9E" w:rsidRDefault="005A0C9E" w14:paraId="164CE8B9" wp14:textId="77777777">
            <w:pPr>
              <w:jc w:val="lowKashida"/>
              <w:rPr>
                <w:rFonts w:cs="Calibri"/>
                <w:lang w:val="en"/>
              </w:rPr>
            </w:pPr>
            <w:r w:rsidRPr="00BE116F">
              <w:rPr>
                <w:rFonts w:cs="Calibri"/>
                <w:lang w:val="en"/>
              </w:rPr>
              <w:t>A nursery will be established to produce citrus trees and shade in the area of ​​Gurni. The trees (20,000) will be distributed to the target areas, some of them on the seasonal migration path, Where the shade trees were removed by unfair cut, and the fruit trees are not good, This output will support cooperation among competing communities for access to natural resources, where they compete, such as access to natural resources, the root causes of conflict, degradation of agricultural soil fertility as a result of deforestation and lack of natural pastures, and an increase in the number of animals, these activities are aimed at restoring vegetation, increasing income sources, organizing pastoral migration paths, increasing agricultural production and preventing crop destruction, all these issues were discussed at the RCDO conflict analysis sessions on 18 November 2017 with members of the target communities.</w:t>
            </w:r>
          </w:p>
          <w:p w:rsidRPr="00BE116F" w:rsidR="005A0C9E" w:rsidP="005A0C9E" w:rsidRDefault="005A0C9E" w14:paraId="730AD84D" wp14:textId="77777777">
            <w:pPr>
              <w:jc w:val="lowKashida"/>
              <w:rPr>
                <w:rFonts w:hint="cs" w:cs="Calibri"/>
                <w:rtl/>
                <w:lang w:val="en"/>
              </w:rPr>
            </w:pPr>
            <w:r w:rsidRPr="00BE116F">
              <w:rPr>
                <w:rFonts w:cs="Calibri"/>
                <w:lang w:val="en"/>
              </w:rPr>
              <w:t>3.4:</w:t>
            </w:r>
            <w:r w:rsidRPr="00BE116F">
              <w:rPr>
                <w:rFonts w:cs="Calibri"/>
                <w:b/>
                <w:bCs/>
                <w:lang w:val="en"/>
              </w:rPr>
              <w:t xml:space="preserve"> Formation and training of 4 farm protection committees with 60 members from four project areas (Abu remail, Rhal mastura, Kafani and Jurof</w:t>
            </w:r>
            <w:r w:rsidRPr="00BE116F">
              <w:rPr>
                <w:rFonts w:cs="Calibri"/>
                <w:b/>
                <w:bCs/>
              </w:rPr>
              <w:t>)</w:t>
            </w:r>
            <w:r w:rsidRPr="00BE116F">
              <w:rPr>
                <w:rFonts w:cs="Calibri"/>
                <w:rtl/>
                <w:lang w:val="en"/>
              </w:rPr>
              <w:t>)</w:t>
            </w:r>
          </w:p>
          <w:p w:rsidRPr="00BE116F" w:rsidR="005A0C9E" w:rsidP="005A0C9E" w:rsidRDefault="005A0C9E" w14:paraId="52DF1A36" wp14:textId="77777777">
            <w:pPr>
              <w:jc w:val="lowKashida"/>
              <w:rPr>
                <w:rFonts w:cs="Calibri"/>
                <w:rtl/>
              </w:rPr>
            </w:pPr>
            <w:r w:rsidRPr="00BE116F">
              <w:rPr>
                <w:rFonts w:cs="Calibri"/>
                <w:lang w:val="en"/>
              </w:rPr>
              <w:t>Farm protection committees are playing very important roles, with issues related to land management, land ownership, land regulation and crop destruction, especially with the onset of the rainy season for the harvest season, these committees are trained in cooperation with the Department of Natural Pastures of the Ministry of Agriculture and the establishment of work regulations to conduct the work of these committees, the expected impact of this activity is to address all land-related issues that are a strong catalyst for conflict, finding successful solutions, as well as conflict prevention, thus helping to achieve sustainable peace</w:t>
            </w:r>
            <w:r w:rsidRPr="00BE116F">
              <w:rPr>
                <w:rFonts w:cs="Calibri"/>
              </w:rPr>
              <w:t>.</w:t>
            </w:r>
          </w:p>
          <w:p w:rsidRPr="00711EFD" w:rsidR="00320C0E" w:rsidP="005A0C9E" w:rsidRDefault="005A0C9E" w14:paraId="0D3BA0B3" wp14:textId="77777777">
            <w:pPr>
              <w:jc w:val="both"/>
              <w:rPr>
                <w:rFonts w:cs="Calibri"/>
              </w:rPr>
            </w:pPr>
            <w:r w:rsidRPr="00BE116F">
              <w:rPr>
                <w:rFonts w:cs="Calibri"/>
              </w:rPr>
              <w:t>3.4:</w:t>
            </w:r>
            <w:r w:rsidRPr="00BE116F">
              <w:rPr>
                <w:rFonts w:cs="Calibri"/>
                <w:b/>
                <w:bCs/>
              </w:rPr>
              <w:t xml:space="preserve"> Covering natural pasture with seeds</w:t>
            </w:r>
            <w:r w:rsidRPr="00BE116F">
              <w:rPr>
                <w:rFonts w:cs="Calibri"/>
              </w:rPr>
              <w:t>: 200 hectares of grassland will be covered. Community leadership, farm protection committees, rangeland management will be consulted to identify areas to be covered later, expected result Reduce crop destruction and some issues related to agricultural land use.</w:t>
            </w:r>
            <w:r w:rsidRPr="00034781" w:rsidR="004B5C4B">
              <w:rPr>
                <w:rFonts w:ascii="Arial" w:hAnsi="Arial" w:cs="Arial"/>
                <w:i/>
                <w:noProof/>
                <w:sz w:val="20"/>
                <w:szCs w:val="20"/>
                <w:lang w:eastAsia="en-US"/>
              </w:rPr>
              <mc:AlternateContent>
                <mc:Choice Requires="wps">
                  <w:drawing>
                    <wp:anchor xmlns:wp14="http://schemas.microsoft.com/office/word/2010/wordprocessingDrawing" distT="0" distB="0" distL="114300" distR="114300" simplePos="0" relativeHeight="251656192" behindDoc="0" locked="0" layoutInCell="1" allowOverlap="1" wp14:anchorId="02C7A99C" wp14:editId="7777777">
                      <wp:simplePos x="0" y="0"/>
                      <wp:positionH relativeFrom="column">
                        <wp:posOffset>3810</wp:posOffset>
                      </wp:positionH>
                      <wp:positionV relativeFrom="paragraph">
                        <wp:posOffset>1027430</wp:posOffset>
                      </wp:positionV>
                      <wp:extent cx="5866130" cy="45085"/>
                      <wp:effectExtent l="3810" t="0" r="0" b="3810"/>
                      <wp:wrapTight wrapText="bothSides">
                        <wp:wrapPolygon edited="0">
                          <wp:start x="-30" y="0"/>
                          <wp:lineTo x="-30" y="21600"/>
                          <wp:lineTo x="21600" y="21600"/>
                          <wp:lineTo x="21600" y="0"/>
                          <wp:lineTo x="-30" y="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450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7F0D3E" w:rsidR="004F2062" w:rsidP="000A34D2" w:rsidRDefault="004F2062" w14:paraId="7D34F5C7" wp14:textId="77777777">
                                  <w:pPr>
                                    <w:widowControl w:val="0"/>
                                    <w:numPr>
                                      <w:ilvl w:val="0"/>
                                      <w:numId w:val="13"/>
                                    </w:numPr>
                                    <w:autoSpaceDE w:val="0"/>
                                    <w:autoSpaceDN w:val="0"/>
                                    <w:adjustRightInd w:val="0"/>
                                    <w:spacing w:before="0" w:after="40"/>
                                    <w:ind w:right="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15F09A3D">
                    <v:shape id="Text Box 7" style="position:absolute;left:0;text-align:left;margin-left:.3pt;margin-top:80.9pt;width:461.9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">
                      <v:textbox inset=",7.2pt,,7.2pt">
                        <w:txbxContent>
                          <w:p w:rsidRPr="007F0D3E" w:rsidR="004F2062" w:rsidP="000A34D2" w:rsidRDefault="004F2062" w14:paraId="0B4020A7" wp14:textId="77777777">
                            <w:pPr>
                              <w:widowControl w:val="0"/>
                              <w:numPr>
                                <w:ilvl w:val="0"/>
                                <w:numId w:val="13"/>
                              </w:numPr>
                              <w:autoSpaceDE w:val="0"/>
                              <w:autoSpaceDN w:val="0"/>
                              <w:adjustRightInd w:val="0"/>
                              <w:spacing w:before="0" w:after="40"/>
                              <w:ind w:right="0"/>
                              <w:rPr>
                                <w:rFonts w:ascii="Arial" w:hAnsi="Arial" w:cs="Arial"/>
                                <w:sz w:val="20"/>
                                <w:szCs w:val="20"/>
                              </w:rPr>
                            </w:pPr>
                          </w:p>
                        </w:txbxContent>
                      </v:textbox>
                      <w10:wrap type="tight"/>
                    </v:shape>
                  </w:pict>
                </mc:Fallback>
              </mc:AlternateContent>
            </w:r>
          </w:p>
        </w:tc>
      </w:tr>
      <w:tr xmlns:wp14="http://schemas.microsoft.com/office/word/2010/wordml" w:rsidRPr="00034781" w:rsidR="00E07313" w:rsidTr="1CFE3DA0" w14:paraId="4F1EE76C" wp14:textId="77777777">
        <w:trPr>
          <w:trHeight w:val="413"/>
          <w:jc w:val="center"/>
        </w:trPr>
        <w:tc>
          <w:tcPr>
            <w:tcW w:w="14" w:type="pct"/>
            <w:vMerge/>
            <w:tcBorders/>
            <w:tcMar/>
          </w:tcPr>
          <w:p w:rsidRPr="00034781" w:rsidR="001F00EC" w:rsidP="00643A93" w:rsidRDefault="001F00EC" w14:paraId="1D7B270A"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1F00EC" w:rsidP="0085685B" w:rsidRDefault="00C54A61" w14:paraId="72CC756F" wp14:textId="77777777">
            <w:pPr>
              <w:pStyle w:val="ListParagraph"/>
              <w:numPr>
                <w:ilvl w:val="0"/>
                <w:numId w:val="8"/>
              </w:numPr>
              <w:rPr>
                <w:rFonts w:ascii="Arial" w:hAnsi="Arial" w:cs="Arial"/>
                <w:sz w:val="20"/>
                <w:szCs w:val="20"/>
                <w:lang w:val="en-US" w:eastAsia="ja-JP"/>
              </w:rPr>
            </w:pPr>
            <w:r w:rsidRPr="00034781">
              <w:rPr>
                <w:rFonts w:ascii="Arial" w:hAnsi="Arial" w:cs="Arial"/>
                <w:sz w:val="20"/>
                <w:szCs w:val="20"/>
                <w:lang w:val="en-US" w:eastAsia="ja-JP"/>
              </w:rPr>
              <w:t>Result</w:t>
            </w:r>
            <w:r w:rsidRPr="00034781" w:rsidR="00A769A5">
              <w:rPr>
                <w:rFonts w:ascii="Arial" w:hAnsi="Arial" w:cs="Arial"/>
                <w:sz w:val="20"/>
                <w:szCs w:val="20"/>
                <w:lang w:val="en-US" w:eastAsia="ja-JP"/>
              </w:rPr>
              <w:t>s</w:t>
            </w:r>
            <w:r w:rsidRPr="00034781" w:rsidR="00E253F1">
              <w:rPr>
                <w:rFonts w:ascii="Arial" w:hAnsi="Arial" w:cs="Arial"/>
                <w:sz w:val="20"/>
                <w:szCs w:val="20"/>
                <w:lang w:val="en-US" w:eastAsia="ja-JP"/>
              </w:rPr>
              <w:t>: Innovation</w:t>
            </w:r>
          </w:p>
          <w:p w:rsidRPr="00034781" w:rsidR="00C54A61" w:rsidP="0085685B" w:rsidRDefault="00C54A61" w14:paraId="5771FA44" wp14:textId="77777777">
            <w:pPr>
              <w:rPr>
                <w:rFonts w:ascii="Arial" w:hAnsi="Arial" w:cs="Arial"/>
                <w:sz w:val="20"/>
                <w:szCs w:val="20"/>
              </w:rPr>
            </w:pPr>
            <w:r w:rsidRPr="00034781">
              <w:rPr>
                <w:rFonts w:ascii="Arial" w:hAnsi="Arial" w:cs="Arial"/>
                <w:sz w:val="20"/>
                <w:szCs w:val="20"/>
              </w:rPr>
              <w:t>In what ways is your project innovative?</w:t>
            </w:r>
          </w:p>
        </w:tc>
      </w:tr>
      <w:tr xmlns:wp14="http://schemas.microsoft.com/office/word/2010/wordml" w:rsidRPr="00034781" w:rsidR="00E07313" w:rsidTr="1CFE3DA0" w14:paraId="50E965A5" wp14:textId="77777777">
        <w:trPr>
          <w:jc w:val="center"/>
        </w:trPr>
        <w:tc>
          <w:tcPr>
            <w:tcW w:w="14" w:type="pct"/>
            <w:vMerge/>
            <w:tcBorders/>
            <w:tcMar/>
          </w:tcPr>
          <w:p w:rsidRPr="00034781" w:rsidR="001F00EC" w:rsidP="00643A93" w:rsidRDefault="001F00EC" w14:paraId="4F904CB7"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6115DC" w:rsidR="005A0C9E" w:rsidP="005A0C9E" w:rsidRDefault="00320C0E" w14:paraId="4D296BFB" wp14:textId="77777777">
            <w:pPr>
              <w:jc w:val="lowKashida"/>
              <w:rPr>
                <w:rFonts w:cs="Calibri"/>
                <w:sz w:val="20"/>
                <w:szCs w:val="20"/>
              </w:rPr>
            </w:pPr>
            <w:r w:rsidRPr="00034781">
              <w:rPr>
                <w:rFonts w:ascii="Arial" w:hAnsi="Arial" w:cs="Arial"/>
                <w:i/>
                <w:sz w:val="20"/>
                <w:szCs w:val="20"/>
              </w:rPr>
              <w:t>ANSWER HERE</w:t>
            </w:r>
            <w:r w:rsidRPr="006115DC" w:rsidR="005A0C9E">
              <w:rPr>
                <w:rFonts w:cs="Calibri"/>
                <w:sz w:val="20"/>
                <w:szCs w:val="20"/>
              </w:rPr>
              <w:t xml:space="preserve"> The overall objective of the RCDO project is to promote peaceful coexistence, restore confidence and prevent conflict and enhance the participation of young people and women in the formulation of decisions about the future of their communities of returnees, pastoralists and farmers living in Jebel Moon and the communities of Serba in West Darfur, by improving their living conditions, Creating a common understanding of the nature of the conflict, as well as contributing to the reconstruction of destruction in the environment and conflict-induced infrastructure. The project will contribute to the development of food security projects through agricultural inputs, the establishment of vocational infrastructure and training courses for youth and women in these villages, as well as their ability to successfully manage projects. And to ensure long-term impact by encouraging them to move from the free distribution of food aid to alternative measures, which would help improve the livelihoods of families and contribute to self-reliance. The project also targets all actors involved in conflict - peacemaking and building Peace through the provision of training courses designed for this purpose. Through the established 2 Vocational training centers apart from electricity, mobile maintenance, tailoring, handicraft, perfumery, handicrafts, cheesecake the project is intending to introduce mobile phone maintenance covering variety sorts of the both soft and hardware programs. As the project areas are mostly covered by telephone networks introduction of this new skill is expected to be very promising skill for youth to enhance their livelihood opportunities.</w:t>
            </w:r>
          </w:p>
          <w:p w:rsidRPr="006115DC" w:rsidR="005A0C9E" w:rsidP="005A0C9E" w:rsidRDefault="005A0C9E" w14:paraId="7D2EF3CC" wp14:textId="77777777">
            <w:pPr>
              <w:ind w:left="0"/>
              <w:jc w:val="lowKashida"/>
              <w:rPr>
                <w:rFonts w:cs="Calibri"/>
                <w:sz w:val="20"/>
                <w:szCs w:val="20"/>
              </w:rPr>
            </w:pPr>
            <w:r w:rsidRPr="006115DC">
              <w:rPr>
                <w:rFonts w:cs="Calibri"/>
                <w:sz w:val="20"/>
                <w:szCs w:val="20"/>
              </w:rPr>
              <w:t>The project is also planning to create longer term intervention for communities’ livelihood through production and planting the gum Arabic trees in different project areas that is intended to production of gum Arabic which is consider the important export goods for the country and as well as communities.</w:t>
            </w:r>
          </w:p>
          <w:p w:rsidRPr="00034781" w:rsidR="00320C0E" w:rsidP="005A0C9E" w:rsidRDefault="005A0C9E" w14:paraId="47DD58DD" wp14:textId="77777777">
            <w:pPr>
              <w:ind w:left="0"/>
              <w:jc w:val="lowKashida"/>
              <w:rPr>
                <w:rFonts w:ascii="Arial" w:hAnsi="Arial" w:cs="Arial"/>
                <w:sz w:val="20"/>
                <w:szCs w:val="20"/>
              </w:rPr>
            </w:pPr>
            <w:r w:rsidRPr="006115DC">
              <w:rPr>
                <w:rFonts w:cs="Calibri"/>
                <w:sz w:val="20"/>
                <w:szCs w:val="20"/>
              </w:rPr>
              <w:t>Also provide training in the field of electronics (mobile maintenance), where communication has become one of the most important means of communication social, economic, and security. This is due to the spread of communication networks, the rural population's ability to communicate and adopt communications technology in all their transactions. This technology can also be used to promote social peace through effective communication of community members, conflict resolution mechanisms and farm protection committees.</w:t>
            </w:r>
            <w:r w:rsidRPr="00034781" w:rsidR="004B5C4B">
              <w:rPr>
                <w:rFonts w:ascii="Arial" w:hAnsi="Arial" w:cs="Arial"/>
                <w:i/>
                <w:noProof/>
                <w:sz w:val="20"/>
                <w:szCs w:val="20"/>
                <w:lang w:eastAsia="en-US"/>
              </w:rPr>
              <mc:AlternateContent>
                <mc:Choice Requires="wps">
                  <w:drawing>
                    <wp:anchor xmlns:wp14="http://schemas.microsoft.com/office/word/2010/wordprocessingDrawing" distT="0" distB="0" distL="114300" distR="114300" simplePos="0" relativeHeight="251657216" behindDoc="0" locked="0" layoutInCell="1" allowOverlap="1" wp14:anchorId="31441ECB" wp14:editId="7777777">
                      <wp:simplePos x="0" y="0"/>
                      <wp:positionH relativeFrom="column">
                        <wp:posOffset>0</wp:posOffset>
                      </wp:positionH>
                      <wp:positionV relativeFrom="paragraph">
                        <wp:posOffset>-8165465</wp:posOffset>
                      </wp:positionV>
                      <wp:extent cx="6677025" cy="45085"/>
                      <wp:effectExtent l="0" t="0" r="0" b="0"/>
                      <wp:wrapTight wrapText="bothSides">
                        <wp:wrapPolygon edited="0">
                          <wp:start x="-31" y="0"/>
                          <wp:lineTo x="-31" y="21600"/>
                          <wp:lineTo x="21600" y="21600"/>
                          <wp:lineTo x="21600" y="0"/>
                          <wp:lineTo x="-31"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966CE7" w:rsidR="004F2062" w:rsidP="00034781" w:rsidRDefault="004F2062" w14:paraId="06971CD3" wp14:textId="77777777">
                                  <w:pPr>
                                    <w:widowControl w:val="0"/>
                                    <w:shd w:val="clear" w:color="auto" w:fill="E7E6E6"/>
                                    <w:autoSpaceDE w:val="0"/>
                                    <w:autoSpaceDN w:val="0"/>
                                    <w:adjustRightInd w:val="0"/>
                                    <w:spacing w:before="0" w:after="0"/>
                                    <w:ind w:left="720" w:right="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4C679A67">
                    <v:shape id="Text Box 8" style="position:absolute;left:0;text-align:left;margin-left:0;margin-top:-642.95pt;width:525.7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">
                      <v:textbox inset=",7.2pt,,7.2pt">
                        <w:txbxContent>
                          <w:p w:rsidRPr="00966CE7" w:rsidR="004F2062" w:rsidP="00034781" w:rsidRDefault="004F2062" w14:paraId="2A1F701D" wp14:textId="77777777">
                            <w:pPr>
                              <w:widowControl w:val="0"/>
                              <w:shd w:val="clear" w:color="auto" w:fill="E7E6E6"/>
                              <w:autoSpaceDE w:val="0"/>
                              <w:autoSpaceDN w:val="0"/>
                              <w:adjustRightInd w:val="0"/>
                              <w:spacing w:before="0" w:after="0"/>
                              <w:ind w:left="720" w:right="0"/>
                              <w:rPr>
                                <w:rFonts w:ascii="Arial" w:hAnsi="Arial" w:cs="Arial"/>
                                <w:sz w:val="20"/>
                                <w:szCs w:val="20"/>
                              </w:rPr>
                            </w:pPr>
                          </w:p>
                        </w:txbxContent>
                      </v:textbox>
                      <w10:wrap type="tight"/>
                    </v:shape>
                  </w:pict>
                </mc:Fallback>
              </mc:AlternateContent>
            </w:r>
          </w:p>
        </w:tc>
      </w:tr>
      <w:tr xmlns:wp14="http://schemas.microsoft.com/office/word/2010/wordml" w:rsidRPr="00034781" w:rsidR="00E07313" w:rsidTr="1CFE3DA0" w14:paraId="0730E55D" wp14:textId="77777777">
        <w:trPr>
          <w:jc w:val="center"/>
        </w:trPr>
        <w:tc>
          <w:tcPr>
            <w:tcW w:w="14" w:type="pct"/>
            <w:vMerge/>
            <w:tcBorders/>
            <w:tcMar/>
          </w:tcPr>
          <w:p w:rsidRPr="00034781" w:rsidR="00C54A61" w:rsidP="00C54A61" w:rsidRDefault="00C54A61" w14:paraId="03EFCA41"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C54A61" w:rsidP="00C54A61" w:rsidRDefault="00C54A61" w14:paraId="1D678FAE" wp14:textId="77777777">
            <w:pPr>
              <w:pStyle w:val="ListParagraph"/>
              <w:numPr>
                <w:ilvl w:val="0"/>
                <w:numId w:val="8"/>
              </w:numPr>
              <w:rPr>
                <w:rFonts w:ascii="Arial" w:hAnsi="Arial" w:cs="Arial"/>
                <w:sz w:val="20"/>
                <w:szCs w:val="20"/>
                <w:lang w:val="en-US" w:eastAsia="ja-JP"/>
              </w:rPr>
            </w:pPr>
            <w:r w:rsidRPr="00034781">
              <w:rPr>
                <w:rFonts w:ascii="Arial" w:hAnsi="Arial" w:cs="Arial"/>
                <w:sz w:val="20"/>
                <w:szCs w:val="20"/>
                <w:lang w:val="en-US" w:eastAsia="ja-JP"/>
              </w:rPr>
              <w:t xml:space="preserve">Results: Monitoring and Evaluation </w:t>
            </w:r>
          </w:p>
          <w:p w:rsidRPr="00034781" w:rsidR="00C54A61" w:rsidP="00C54A61" w:rsidRDefault="00C54A61" w14:paraId="057E313E" wp14:textId="77777777">
            <w:pPr>
              <w:rPr>
                <w:rFonts w:ascii="Arial" w:hAnsi="Arial" w:cs="Arial"/>
                <w:sz w:val="20"/>
                <w:szCs w:val="20"/>
              </w:rPr>
            </w:pPr>
            <w:r w:rsidRPr="00034781">
              <w:rPr>
                <w:rFonts w:ascii="Arial" w:hAnsi="Arial" w:cs="Arial"/>
                <w:sz w:val="20"/>
                <w:szCs w:val="20"/>
              </w:rPr>
              <w:t>How will you measure change in your project? What are your plans to monitor and evaluate your project?</w:t>
            </w:r>
          </w:p>
        </w:tc>
      </w:tr>
      <w:tr xmlns:wp14="http://schemas.microsoft.com/office/word/2010/wordml" w:rsidRPr="00034781" w:rsidR="00E07313" w:rsidTr="1CFE3DA0" w14:paraId="79C1C22F" wp14:textId="77777777">
        <w:trPr>
          <w:jc w:val="center"/>
        </w:trPr>
        <w:tc>
          <w:tcPr>
            <w:tcW w:w="14" w:type="pct"/>
            <w:vMerge/>
            <w:tcBorders/>
            <w:tcMar/>
          </w:tcPr>
          <w:p w:rsidRPr="00034781" w:rsidR="00C54A61" w:rsidP="00C54A61" w:rsidRDefault="00C54A61" w14:paraId="5F96A722"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CD1027" w:rsidP="00320C0E" w:rsidRDefault="004B5C4B" w14:paraId="31A4ECC4" wp14:textId="77777777">
            <w:pPr>
              <w:ind w:left="0"/>
              <w:rPr>
                <w:rFonts w:ascii="Arial" w:hAnsi="Arial" w:cs="Arial"/>
                <w:sz w:val="20"/>
                <w:szCs w:val="20"/>
              </w:rPr>
            </w:pPr>
            <w:r w:rsidRPr="00034781">
              <w:rPr>
                <w:rFonts w:ascii="Arial" w:hAnsi="Arial" w:cs="Arial"/>
                <w:i/>
                <w:noProof/>
                <w:sz w:val="20"/>
                <w:szCs w:val="20"/>
                <w:lang w:eastAsia="en-US"/>
              </w:rPr>
              <mc:AlternateContent>
                <mc:Choice Requires="wps">
                  <w:drawing>
                    <wp:anchor xmlns:wp14="http://schemas.microsoft.com/office/word/2010/wordprocessingDrawing" distT="0" distB="0" distL="114300" distR="114300" simplePos="0" relativeHeight="251658240" behindDoc="0" locked="0" layoutInCell="1" allowOverlap="1" wp14:anchorId="50095564" wp14:editId="7777777">
                      <wp:simplePos x="0" y="0"/>
                      <wp:positionH relativeFrom="column">
                        <wp:posOffset>0</wp:posOffset>
                      </wp:positionH>
                      <wp:positionV relativeFrom="paragraph">
                        <wp:posOffset>201295</wp:posOffset>
                      </wp:positionV>
                      <wp:extent cx="6677025" cy="45085"/>
                      <wp:effectExtent l="0" t="1270" r="0" b="1270"/>
                      <wp:wrapTight wrapText="bothSides">
                        <wp:wrapPolygon edited="0">
                          <wp:start x="-31" y="0"/>
                          <wp:lineTo x="-31" y="21600"/>
                          <wp:lineTo x="21600" y="21600"/>
                          <wp:lineTo x="21600" y="0"/>
                          <wp:lineTo x="-31" y="0"/>
                        </wp:wrapPolygon>
                      </wp:wrapTigh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966CE7" w:rsidR="004F2062" w:rsidP="00034781" w:rsidRDefault="004F2062" w14:paraId="5B95CD12" wp14:textId="77777777">
                                  <w:pPr>
                                    <w:widowControl w:val="0"/>
                                    <w:numPr>
                                      <w:ilvl w:val="0"/>
                                      <w:numId w:val="13"/>
                                    </w:numPr>
                                    <w:shd w:val="clear" w:color="auto" w:fill="E7E6E6"/>
                                    <w:autoSpaceDE w:val="0"/>
                                    <w:autoSpaceDN w:val="0"/>
                                    <w:adjustRightInd w:val="0"/>
                                    <w:spacing w:before="0" w:after="40"/>
                                    <w:ind w:right="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6537B160">
                    <v:shape id="Text Box 10" style="position:absolute;margin-left:0;margin-top:15.85pt;width:525.7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">
                      <v:textbox inset=",7.2pt,,7.2pt">
                        <w:txbxContent>
                          <w:p w:rsidRPr="00966CE7" w:rsidR="004F2062" w:rsidP="00034781" w:rsidRDefault="004F2062" w14:paraId="5220BBB2" wp14:textId="77777777">
                            <w:pPr>
                              <w:widowControl w:val="0"/>
                              <w:numPr>
                                <w:ilvl w:val="0"/>
                                <w:numId w:val="13"/>
                              </w:numPr>
                              <w:shd w:val="clear" w:color="auto" w:fill="E7E6E6"/>
                              <w:autoSpaceDE w:val="0"/>
                              <w:autoSpaceDN w:val="0"/>
                              <w:adjustRightInd w:val="0"/>
                              <w:spacing w:before="0" w:after="40"/>
                              <w:ind w:right="0"/>
                              <w:rPr>
                                <w:rFonts w:ascii="Arial" w:hAnsi="Arial" w:cs="Arial"/>
                                <w:sz w:val="20"/>
                                <w:szCs w:val="20"/>
                              </w:rPr>
                            </w:pPr>
                          </w:p>
                        </w:txbxContent>
                      </v:textbox>
                      <w10:wrap type="tight"/>
                    </v:shape>
                  </w:pict>
                </mc:Fallback>
              </mc:AlternateContent>
            </w:r>
            <w:r w:rsidRPr="00034781" w:rsidR="00320C0E">
              <w:rPr>
                <w:rFonts w:ascii="Arial" w:hAnsi="Arial" w:cs="Arial"/>
                <w:i/>
                <w:sz w:val="20"/>
                <w:szCs w:val="20"/>
              </w:rPr>
              <w:t>ANSWER HERE: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42"/>
              <w:gridCol w:w="8009"/>
              <w:gridCol w:w="1324"/>
            </w:tblGrid>
            <w:tr w:rsidRPr="00034781" w:rsidR="005A0C9E" w:rsidTr="005A0C9E" w14:paraId="7EB1D58F" wp14:textId="77777777">
              <w:tc>
                <w:tcPr>
                  <w:tcW w:w="1342" w:type="dxa"/>
                </w:tcPr>
                <w:p w:rsidRPr="00034781" w:rsidR="005A0C9E" w:rsidP="00E96973" w:rsidRDefault="005A0C9E" w14:paraId="21457E70" wp14:textId="77777777">
                  <w:pPr>
                    <w:spacing w:before="0" w:after="0"/>
                    <w:rPr>
                      <w:rFonts w:eastAsia="Calibri"/>
                    </w:rPr>
                  </w:pPr>
                  <w:r w:rsidRPr="00034781">
                    <w:rPr>
                      <w:rFonts w:eastAsia="Calibri"/>
                    </w:rPr>
                    <w:t>Position/Title</w:t>
                  </w:r>
                </w:p>
              </w:tc>
              <w:tc>
                <w:tcPr>
                  <w:tcW w:w="8009" w:type="dxa"/>
                </w:tcPr>
                <w:p w:rsidRPr="00034781" w:rsidR="005A0C9E" w:rsidP="00E96973" w:rsidRDefault="005A0C9E" w14:paraId="334FCD87" wp14:textId="77777777">
                  <w:pPr>
                    <w:spacing w:before="0" w:after="0"/>
                    <w:rPr>
                      <w:rFonts w:eastAsia="Calibri"/>
                    </w:rPr>
                  </w:pPr>
                  <w:r w:rsidRPr="00034781">
                    <w:rPr>
                      <w:rFonts w:eastAsia="Calibri"/>
                    </w:rPr>
                    <w:t>Description of Responsibilities</w:t>
                  </w:r>
                </w:p>
              </w:tc>
              <w:tc>
                <w:tcPr>
                  <w:tcW w:w="1324" w:type="dxa"/>
                </w:tcPr>
                <w:p w:rsidRPr="00034781" w:rsidR="005A0C9E" w:rsidP="00E96973" w:rsidRDefault="005A0C9E" w14:paraId="297F9FD6" wp14:textId="77777777">
                  <w:pPr>
                    <w:spacing w:before="0" w:after="0"/>
                    <w:rPr>
                      <w:rFonts w:eastAsia="Calibri"/>
                    </w:rPr>
                  </w:pPr>
                  <w:r w:rsidRPr="00034781">
                    <w:rPr>
                      <w:rFonts w:eastAsia="Calibri"/>
                    </w:rPr>
                    <w:t>Reports to (title):</w:t>
                  </w:r>
                </w:p>
              </w:tc>
            </w:tr>
            <w:tr w:rsidRPr="00034781" w:rsidR="005A0C9E" w:rsidTr="005A0C9E" w14:paraId="0E559EA2" wp14:textId="77777777">
              <w:tc>
                <w:tcPr>
                  <w:tcW w:w="1342" w:type="dxa"/>
                </w:tcPr>
                <w:p w:rsidRPr="00034781" w:rsidR="005A0C9E" w:rsidP="00E96973" w:rsidRDefault="005A0C9E" w14:paraId="30D34AB2" wp14:textId="77777777">
                  <w:pPr>
                    <w:spacing w:before="0" w:after="0"/>
                    <w:rPr>
                      <w:rFonts w:eastAsia="Calibri"/>
                    </w:rPr>
                  </w:pPr>
                  <w:r w:rsidRPr="00034781">
                    <w:rPr>
                      <w:rFonts w:eastAsia="Calibri"/>
                    </w:rPr>
                    <w:t>Executive Director</w:t>
                  </w:r>
                </w:p>
              </w:tc>
              <w:tc>
                <w:tcPr>
                  <w:tcW w:w="8009" w:type="dxa"/>
                </w:tcPr>
                <w:p w:rsidRPr="00034781" w:rsidR="005A0C9E" w:rsidP="00E96973" w:rsidRDefault="005A0C9E" w14:paraId="7EBEDA5C" wp14:textId="77777777">
                  <w:pPr>
                    <w:spacing w:before="0" w:after="0"/>
                    <w:jc w:val="both"/>
                    <w:rPr>
                      <w:rFonts w:eastAsia="Calibri"/>
                    </w:rPr>
                  </w:pPr>
                  <w:r w:rsidRPr="00034781">
                    <w:rPr>
                      <w:rFonts w:eastAsia="Calibri"/>
                    </w:rPr>
                    <w:t>Create a clear vision about the objectives of the project and share it with the employees involved in the implementation of the project, determine their responsibilities and what is expected of them, contribute to planning the implementation of activities, discuss the results of implementation, monitoring and evaluation and make appropriate decisions to achieve the desired project outcomes. Approval of financial ratifications, in accordance with approved budgets and in accordance with the sequence of activities and the documentary financial cycle.</w:t>
                  </w:r>
                </w:p>
                <w:p w:rsidRPr="00034781" w:rsidR="005A0C9E" w:rsidP="00E96973" w:rsidRDefault="005A0C9E" w14:paraId="2642B4E8" wp14:textId="77777777">
                  <w:pPr>
                    <w:spacing w:before="0" w:after="0"/>
                    <w:jc w:val="both"/>
                    <w:rPr>
                      <w:rFonts w:eastAsia="Calibri"/>
                    </w:rPr>
                  </w:pPr>
                  <w:r w:rsidRPr="00034781">
                    <w:rPr>
                      <w:rFonts w:eastAsia="Calibri"/>
                    </w:rPr>
                    <w:t xml:space="preserve">Communications management with donors and other agencies, ministries and relevant organizations. </w:t>
                  </w:r>
                </w:p>
              </w:tc>
              <w:tc>
                <w:tcPr>
                  <w:tcW w:w="1324" w:type="dxa"/>
                </w:tcPr>
                <w:p w:rsidRPr="00034781" w:rsidR="005A0C9E" w:rsidP="00E96973" w:rsidRDefault="005A0C9E" w14:paraId="08B79174" wp14:textId="77777777">
                  <w:pPr>
                    <w:spacing w:before="0" w:after="0"/>
                    <w:rPr>
                      <w:rFonts w:eastAsia="Calibri"/>
                      <w:rtl/>
                    </w:rPr>
                  </w:pPr>
                  <w:r w:rsidRPr="00034781">
                    <w:rPr>
                      <w:rFonts w:eastAsia="Calibri"/>
                    </w:rPr>
                    <w:t>Donors</w:t>
                  </w:r>
                </w:p>
              </w:tc>
            </w:tr>
            <w:tr w:rsidRPr="00034781" w:rsidR="005A0C9E" w:rsidTr="005A0C9E" w14:paraId="2798EE45" wp14:textId="77777777">
              <w:tc>
                <w:tcPr>
                  <w:tcW w:w="1342" w:type="dxa"/>
                </w:tcPr>
                <w:p w:rsidRPr="00034781" w:rsidR="005A0C9E" w:rsidP="00E96973" w:rsidRDefault="005A0C9E" w14:paraId="434936A4" wp14:textId="77777777">
                  <w:pPr>
                    <w:spacing w:before="0" w:after="0"/>
                    <w:rPr>
                      <w:rFonts w:eastAsia="Calibri"/>
                    </w:rPr>
                  </w:pPr>
                  <w:r w:rsidRPr="00034781">
                    <w:rPr>
                      <w:rFonts w:eastAsia="Calibri"/>
                    </w:rPr>
                    <w:t>Project Coordinator</w:t>
                  </w:r>
                </w:p>
              </w:tc>
              <w:tc>
                <w:tcPr>
                  <w:tcW w:w="8009" w:type="dxa"/>
                </w:tcPr>
                <w:p w:rsidRPr="00034781" w:rsidR="005A0C9E" w:rsidP="00E96973" w:rsidRDefault="005A0C9E" w14:paraId="27583A3F" wp14:textId="77777777">
                  <w:pPr>
                    <w:spacing w:before="0" w:after="0"/>
                    <w:jc w:val="both"/>
                    <w:rPr>
                      <w:rFonts w:eastAsia="Calibri"/>
                    </w:rPr>
                  </w:pPr>
                  <w:r w:rsidRPr="00034781">
                    <w:rPr>
                      <w:rFonts w:eastAsia="Calibri"/>
                    </w:rPr>
                    <w:t>He/she is responsible for implementation of the project, risk detection and control, to make sure of the path of the project in terms of the implementation period, and linking goals and coordinator to do all the coordination among project staff and stakeholders, form Peace Building Committees, conduct meetings of PBWG and follow up activities.</w:t>
                  </w:r>
                </w:p>
              </w:tc>
              <w:tc>
                <w:tcPr>
                  <w:tcW w:w="1324" w:type="dxa"/>
                </w:tcPr>
                <w:p w:rsidRPr="00034781" w:rsidR="005A0C9E" w:rsidP="00E96973" w:rsidRDefault="005A0C9E" w14:paraId="0C1F81BF" wp14:textId="77777777">
                  <w:pPr>
                    <w:spacing w:before="0" w:after="0"/>
                    <w:rPr>
                      <w:rFonts w:eastAsia="Calibri"/>
                    </w:rPr>
                  </w:pPr>
                  <w:r w:rsidRPr="00034781">
                    <w:rPr>
                      <w:rFonts w:eastAsia="Calibri"/>
                    </w:rPr>
                    <w:t>Executive Director</w:t>
                  </w:r>
                </w:p>
              </w:tc>
            </w:tr>
            <w:tr w:rsidRPr="00034781" w:rsidR="005A0C9E" w:rsidTr="005A0C9E" w14:paraId="3A6C9EEB" wp14:textId="77777777">
              <w:tc>
                <w:tcPr>
                  <w:tcW w:w="1342" w:type="dxa"/>
                </w:tcPr>
                <w:p w:rsidRPr="00034781" w:rsidR="005A0C9E" w:rsidP="00E96973" w:rsidRDefault="005A0C9E" w14:paraId="53A6BF95" wp14:textId="77777777">
                  <w:pPr>
                    <w:spacing w:before="0" w:after="0"/>
                    <w:rPr>
                      <w:rFonts w:eastAsia="Calibri"/>
                    </w:rPr>
                  </w:pPr>
                  <w:r w:rsidRPr="00034781">
                    <w:rPr>
                      <w:rFonts w:eastAsia="Calibri"/>
                    </w:rPr>
                    <w:t>Peace Building Officer</w:t>
                  </w:r>
                </w:p>
              </w:tc>
              <w:tc>
                <w:tcPr>
                  <w:tcW w:w="8009" w:type="dxa"/>
                </w:tcPr>
                <w:p w:rsidRPr="00034781" w:rsidR="005A0C9E" w:rsidP="00E96973" w:rsidRDefault="005A0C9E" w14:paraId="5A78CC9E" wp14:textId="77777777">
                  <w:pPr>
                    <w:spacing w:before="0" w:after="0"/>
                    <w:jc w:val="both"/>
                    <w:rPr>
                      <w:rFonts w:eastAsia="Calibri"/>
                    </w:rPr>
                  </w:pPr>
                  <w:r w:rsidRPr="00034781">
                    <w:rPr>
                      <w:rFonts w:eastAsia="Calibri"/>
                    </w:rPr>
                    <w:t>He/she is responsible for all peace building activities, ensure the day-to-day implementation of the work plan activities in and provide input into the development, on-going management and maintenance of work plan, managing the project /staff management / training the staff, attending meeting CBRMs and others partners/ prepare the weekly, monthly progress reports.</w:t>
                  </w:r>
                </w:p>
              </w:tc>
              <w:tc>
                <w:tcPr>
                  <w:tcW w:w="1324" w:type="dxa"/>
                </w:tcPr>
                <w:p w:rsidRPr="00034781" w:rsidR="005A0C9E" w:rsidP="00E96973" w:rsidRDefault="005A0C9E" w14:paraId="3E037185" wp14:textId="77777777">
                  <w:pPr>
                    <w:spacing w:before="0" w:after="0"/>
                    <w:rPr>
                      <w:rFonts w:eastAsia="Calibri"/>
                    </w:rPr>
                  </w:pPr>
                  <w:r w:rsidRPr="00034781">
                    <w:rPr>
                      <w:rFonts w:eastAsia="Calibri"/>
                    </w:rPr>
                    <w:t>Project Coordinator</w:t>
                  </w:r>
                </w:p>
              </w:tc>
            </w:tr>
            <w:tr w:rsidRPr="00034781" w:rsidR="005A0C9E" w:rsidTr="005A0C9E" w14:paraId="039E3E58" wp14:textId="77777777">
              <w:tc>
                <w:tcPr>
                  <w:tcW w:w="1342" w:type="dxa"/>
                </w:tcPr>
                <w:p w:rsidRPr="00034781" w:rsidR="005A0C9E" w:rsidP="00E96973" w:rsidRDefault="005A0C9E" w14:paraId="615213E3" wp14:textId="77777777">
                  <w:pPr>
                    <w:spacing w:before="0" w:after="0"/>
                    <w:rPr>
                      <w:rFonts w:eastAsia="Calibri"/>
                    </w:rPr>
                  </w:pPr>
                  <w:r w:rsidRPr="00034781">
                    <w:rPr>
                      <w:rFonts w:eastAsia="Calibri"/>
                    </w:rPr>
                    <w:t>Livelihood officer</w:t>
                  </w:r>
                </w:p>
              </w:tc>
              <w:tc>
                <w:tcPr>
                  <w:tcW w:w="8009" w:type="dxa"/>
                </w:tcPr>
                <w:p w:rsidRPr="00034781" w:rsidR="005A0C9E" w:rsidP="00E96973" w:rsidRDefault="005A0C9E" w14:paraId="068A780C" wp14:textId="77777777">
                  <w:pPr>
                    <w:spacing w:before="0" w:after="0"/>
                    <w:jc w:val="both"/>
                    <w:rPr>
                      <w:rFonts w:eastAsia="Calibri"/>
                    </w:rPr>
                  </w:pPr>
                  <w:r w:rsidRPr="00034781">
                    <w:rPr>
                      <w:rFonts w:eastAsia="Calibri"/>
                    </w:rPr>
                    <w:t>He is responsible for livelihood project activities and vocational training project activities implantation for both youth and women (mobile maintenance, carpentry, tailoring, handicraft, perfumery, handicrafts, and cheesecake) and providing training and training facilities for community vocational training centers.</w:t>
                  </w:r>
                </w:p>
              </w:tc>
              <w:tc>
                <w:tcPr>
                  <w:tcW w:w="1324" w:type="dxa"/>
                </w:tcPr>
                <w:p w:rsidRPr="00034781" w:rsidR="005A0C9E" w:rsidP="00E96973" w:rsidRDefault="005A0C9E" w14:paraId="12399628" wp14:textId="77777777">
                  <w:pPr>
                    <w:spacing w:before="0" w:after="0"/>
                    <w:rPr>
                      <w:rFonts w:eastAsia="Calibri"/>
                    </w:rPr>
                  </w:pPr>
                  <w:r w:rsidRPr="00034781">
                    <w:rPr>
                      <w:rFonts w:eastAsia="Calibri"/>
                    </w:rPr>
                    <w:t>Project Coordinator</w:t>
                  </w:r>
                </w:p>
              </w:tc>
            </w:tr>
            <w:tr w:rsidRPr="00034781" w:rsidR="005A0C9E" w:rsidTr="005A0C9E" w14:paraId="46DCEED4" wp14:textId="77777777">
              <w:tc>
                <w:tcPr>
                  <w:tcW w:w="1342" w:type="dxa"/>
                </w:tcPr>
                <w:p w:rsidRPr="00034781" w:rsidR="005A0C9E" w:rsidP="00E96973" w:rsidRDefault="005A0C9E" w14:paraId="5482D73B" wp14:textId="77777777">
                  <w:pPr>
                    <w:spacing w:before="0" w:after="0"/>
                    <w:rPr>
                      <w:rFonts w:eastAsia="Calibri"/>
                    </w:rPr>
                  </w:pPr>
                  <w:r w:rsidRPr="00034781">
                    <w:rPr>
                      <w:rFonts w:eastAsia="Calibri"/>
                    </w:rPr>
                    <w:t>M&amp;E Officer</w:t>
                  </w:r>
                </w:p>
              </w:tc>
              <w:tc>
                <w:tcPr>
                  <w:tcW w:w="8009" w:type="dxa"/>
                </w:tcPr>
                <w:p w:rsidRPr="00034781" w:rsidR="005A0C9E" w:rsidP="00E96973" w:rsidRDefault="005A0C9E" w14:paraId="3E7E1BC1" wp14:textId="77777777">
                  <w:pPr>
                    <w:spacing w:before="0" w:after="0"/>
                    <w:jc w:val="both"/>
                    <w:rPr>
                      <w:rFonts w:eastAsia="Calibri"/>
                    </w:rPr>
                  </w:pPr>
                  <w:r w:rsidRPr="00034781">
                    <w:rPr>
                      <w:rFonts w:eastAsia="Calibri"/>
                    </w:rPr>
                    <w:t>Will be responsible for developing, implementing and managing systems for the monitoring evaluation and reporting programme and will oversee the quality assurance in the collection of good quality data as well as analyze and provide critical interpretation of the data that allows for the improvement of programme implementation and management.  In addition, the ME&amp;R Officer will provide input to all process and outcome reporting, support programme planning, reviewing and evaluations including conduct baseline survey assessment, conduct survey progress every six months, monitoring all field project activities.</w:t>
                  </w:r>
                </w:p>
              </w:tc>
              <w:tc>
                <w:tcPr>
                  <w:tcW w:w="1324" w:type="dxa"/>
                </w:tcPr>
                <w:p w:rsidRPr="00034781" w:rsidR="005A0C9E" w:rsidP="00E96973" w:rsidRDefault="005A0C9E" w14:paraId="31C6C217" wp14:textId="77777777">
                  <w:pPr>
                    <w:spacing w:before="0" w:after="0"/>
                    <w:rPr>
                      <w:rFonts w:eastAsia="Calibri"/>
                    </w:rPr>
                  </w:pPr>
                  <w:r w:rsidRPr="00034781">
                    <w:rPr>
                      <w:rFonts w:eastAsia="Calibri"/>
                    </w:rPr>
                    <w:t>Project Coordinator</w:t>
                  </w:r>
                </w:p>
              </w:tc>
            </w:tr>
            <w:tr w:rsidRPr="00034781" w:rsidR="005A0C9E" w:rsidTr="005A0C9E" w14:paraId="0AA30C25" wp14:textId="77777777">
              <w:tc>
                <w:tcPr>
                  <w:tcW w:w="1342" w:type="dxa"/>
                </w:tcPr>
                <w:p w:rsidRPr="00034781" w:rsidR="005A0C9E" w:rsidP="00E96973" w:rsidRDefault="005A0C9E" w14:paraId="31911982" wp14:textId="77777777">
                  <w:pPr>
                    <w:spacing w:before="0" w:after="0"/>
                    <w:rPr>
                      <w:rFonts w:eastAsia="Calibri"/>
                    </w:rPr>
                  </w:pPr>
                  <w:r w:rsidRPr="00034781">
                    <w:rPr>
                      <w:rFonts w:eastAsia="Calibri"/>
                    </w:rPr>
                    <w:t>HR Finance Manager</w:t>
                  </w:r>
                </w:p>
              </w:tc>
              <w:tc>
                <w:tcPr>
                  <w:tcW w:w="8009" w:type="dxa"/>
                </w:tcPr>
                <w:p w:rsidRPr="00034781" w:rsidR="005A0C9E" w:rsidP="00E96973" w:rsidRDefault="005A0C9E" w14:paraId="24E17C30" wp14:textId="77777777">
                  <w:pPr>
                    <w:spacing w:before="0" w:after="0"/>
                    <w:jc w:val="both"/>
                    <w:rPr>
                      <w:rFonts w:eastAsia="Calibri"/>
                    </w:rPr>
                  </w:pPr>
                  <w:r w:rsidRPr="00034781">
                    <w:rPr>
                      <w:rFonts w:eastAsia="Calibri"/>
                    </w:rPr>
                    <w:t>Manage all operations and make sure to save all financial records, logistics, and human resources management.</w:t>
                  </w:r>
                </w:p>
              </w:tc>
              <w:tc>
                <w:tcPr>
                  <w:tcW w:w="1324" w:type="dxa"/>
                </w:tcPr>
                <w:p w:rsidRPr="00034781" w:rsidR="005A0C9E" w:rsidP="00E96973" w:rsidRDefault="005A0C9E" w14:paraId="78ECE95D" wp14:textId="77777777">
                  <w:pPr>
                    <w:spacing w:before="0" w:after="0"/>
                  </w:pPr>
                  <w:r w:rsidRPr="00034781">
                    <w:t>Executive Director</w:t>
                  </w:r>
                </w:p>
              </w:tc>
            </w:tr>
            <w:tr w:rsidRPr="00034781" w:rsidR="005A0C9E" w:rsidTr="005A0C9E" w14:paraId="520E65E5" wp14:textId="77777777">
              <w:tc>
                <w:tcPr>
                  <w:tcW w:w="1342" w:type="dxa"/>
                </w:tcPr>
                <w:p w:rsidRPr="00034781" w:rsidR="005A0C9E" w:rsidP="00E96973" w:rsidRDefault="005A0C9E" w14:paraId="702F0953" wp14:textId="77777777">
                  <w:pPr>
                    <w:spacing w:before="0" w:after="0"/>
                    <w:rPr>
                      <w:rFonts w:eastAsia="Calibri"/>
                    </w:rPr>
                  </w:pPr>
                  <w:r w:rsidRPr="00034781">
                    <w:rPr>
                      <w:rFonts w:eastAsia="Calibri"/>
                    </w:rPr>
                    <w:t>Community Mobilizes</w:t>
                  </w:r>
                </w:p>
              </w:tc>
              <w:tc>
                <w:tcPr>
                  <w:tcW w:w="8009" w:type="dxa"/>
                </w:tcPr>
                <w:p w:rsidRPr="00034781" w:rsidR="005A0C9E" w:rsidP="00E96973" w:rsidRDefault="005A0C9E" w14:paraId="599ABCB6" wp14:textId="77777777">
                  <w:pPr>
                    <w:spacing w:before="0" w:after="0"/>
                    <w:jc w:val="both"/>
                  </w:pPr>
                  <w:r w:rsidRPr="00034781">
                    <w:t>Community mobilize will ensure all community participation in project activities as well as facilitate implementation of activities.</w:t>
                  </w:r>
                </w:p>
              </w:tc>
              <w:tc>
                <w:tcPr>
                  <w:tcW w:w="1324" w:type="dxa"/>
                </w:tcPr>
                <w:p w:rsidRPr="00034781" w:rsidR="005A0C9E" w:rsidP="00E96973" w:rsidRDefault="005A0C9E" w14:paraId="396F85F1" wp14:textId="77777777">
                  <w:pPr>
                    <w:spacing w:before="0" w:after="0"/>
                  </w:pPr>
                  <w:r w:rsidRPr="00034781">
                    <w:t>Project officers</w:t>
                  </w:r>
                </w:p>
              </w:tc>
            </w:tr>
            <w:tr w:rsidRPr="00034781" w:rsidR="005A0C9E" w:rsidTr="005A0C9E" w14:paraId="660723B1" wp14:textId="77777777">
              <w:tc>
                <w:tcPr>
                  <w:tcW w:w="1342" w:type="dxa"/>
                </w:tcPr>
                <w:p w:rsidRPr="00034781" w:rsidR="005A0C9E" w:rsidP="00E96973" w:rsidRDefault="005A0C9E" w14:paraId="19D9377F" wp14:textId="77777777">
                  <w:pPr>
                    <w:spacing w:before="0" w:after="0"/>
                  </w:pPr>
                  <w:r w:rsidRPr="00034781">
                    <w:t>logistic procurement officer</w:t>
                  </w:r>
                </w:p>
              </w:tc>
              <w:tc>
                <w:tcPr>
                  <w:tcW w:w="8009" w:type="dxa"/>
                </w:tcPr>
                <w:p w:rsidRPr="00034781" w:rsidR="005A0C9E" w:rsidP="00E96973" w:rsidRDefault="005A0C9E" w14:paraId="42CD51F2" wp14:textId="77777777">
                  <w:pPr>
                    <w:spacing w:before="0" w:after="0"/>
                    <w:ind w:left="0"/>
                    <w:jc w:val="both"/>
                  </w:pPr>
                  <w:r w:rsidRPr="00034781">
                    <w:rPr>
                      <w:rFonts w:eastAsia="Calibri"/>
                    </w:rPr>
                    <w:t>Identifies and evaluates suppliers, arranges for transportation of purchased goods, identifies and develops strategies for addressing logistical barriers, monitors use of materials and resources, and ensures quality record keeping and a strong ability to develop positive relationships with suppliers.</w:t>
                  </w:r>
                </w:p>
              </w:tc>
              <w:tc>
                <w:tcPr>
                  <w:tcW w:w="1324" w:type="dxa"/>
                </w:tcPr>
                <w:p w:rsidRPr="00034781" w:rsidR="005A0C9E" w:rsidP="00E96973" w:rsidRDefault="005A0C9E" w14:paraId="08B6F4DB" wp14:textId="77777777">
                  <w:pPr>
                    <w:spacing w:before="0" w:after="0"/>
                  </w:pPr>
                  <w:r w:rsidRPr="00034781">
                    <w:t>HR Finance Manager</w:t>
                  </w:r>
                </w:p>
              </w:tc>
            </w:tr>
            <w:tr w:rsidRPr="00034781" w:rsidR="005A0C9E" w:rsidTr="005A0C9E" w14:paraId="69A4B264" wp14:textId="77777777">
              <w:tc>
                <w:tcPr>
                  <w:tcW w:w="1342" w:type="dxa"/>
                </w:tcPr>
                <w:p w:rsidRPr="00034781" w:rsidR="005A0C9E" w:rsidP="00E96973" w:rsidRDefault="005A0C9E" w14:paraId="7BABB50B" wp14:textId="77777777">
                  <w:pPr>
                    <w:spacing w:before="0" w:after="0"/>
                    <w:rPr>
                      <w:rFonts w:eastAsia="Calibri"/>
                    </w:rPr>
                  </w:pPr>
                  <w:r w:rsidRPr="00034781">
                    <w:rPr>
                      <w:rFonts w:eastAsia="Calibri"/>
                    </w:rPr>
                    <w:t>Labors</w:t>
                  </w:r>
                </w:p>
              </w:tc>
              <w:tc>
                <w:tcPr>
                  <w:tcW w:w="8009" w:type="dxa"/>
                </w:tcPr>
                <w:p w:rsidRPr="00034781" w:rsidR="005A0C9E" w:rsidP="00E96973" w:rsidRDefault="005A0C9E" w14:paraId="5FC5CE59" wp14:textId="77777777">
                  <w:pPr>
                    <w:spacing w:before="0" w:after="0"/>
                    <w:jc w:val="both"/>
                    <w:rPr>
                      <w:rFonts w:eastAsia="Calibri"/>
                    </w:rPr>
                  </w:pPr>
                  <w:r w:rsidRPr="00034781">
                    <w:rPr>
                      <w:rFonts w:eastAsia="Calibri"/>
                    </w:rPr>
                    <w:t>Skilled labor to assist in the project implementation as their technical area of implementation. They will be paid on wage basis</w:t>
                  </w:r>
                </w:p>
              </w:tc>
              <w:tc>
                <w:tcPr>
                  <w:tcW w:w="1324" w:type="dxa"/>
                </w:tcPr>
                <w:p w:rsidRPr="00034781" w:rsidR="005A0C9E" w:rsidP="00E96973" w:rsidRDefault="005A0C9E" w14:paraId="553751FD" wp14:textId="77777777">
                  <w:pPr>
                    <w:spacing w:before="0" w:after="0"/>
                  </w:pPr>
                  <w:r w:rsidRPr="00034781">
                    <w:t>logistic procurement officer</w:t>
                  </w:r>
                </w:p>
                <w:p w:rsidRPr="00034781" w:rsidR="005A0C9E" w:rsidP="00E96973" w:rsidRDefault="005A0C9E" w14:paraId="13CB595B" wp14:textId="77777777">
                  <w:pPr>
                    <w:spacing w:before="0" w:after="0"/>
                    <w:rPr>
                      <w:rFonts w:eastAsia="Calibri"/>
                    </w:rPr>
                  </w:pPr>
                </w:p>
              </w:tc>
            </w:tr>
            <w:tr w:rsidRPr="00034781" w:rsidR="008605DD" w:rsidTr="005A0C9E" w14:paraId="6D9C8D39" wp14:textId="77777777">
              <w:trPr>
                <w:trHeight w:val="70"/>
              </w:trPr>
              <w:tc>
                <w:tcPr>
                  <w:tcW w:w="1342" w:type="dxa"/>
                </w:tcPr>
                <w:p w:rsidRPr="00034781" w:rsidR="008605DD" w:rsidP="00034781" w:rsidRDefault="008605DD" w14:paraId="675E05EE" wp14:textId="77777777">
                  <w:pPr>
                    <w:ind w:left="0"/>
                    <w:rPr>
                      <w:rFonts w:ascii="Arial" w:hAnsi="Arial" w:cs="Arial"/>
                      <w:sz w:val="20"/>
                      <w:szCs w:val="20"/>
                    </w:rPr>
                  </w:pPr>
                </w:p>
              </w:tc>
              <w:tc>
                <w:tcPr>
                  <w:tcW w:w="8009" w:type="dxa"/>
                </w:tcPr>
                <w:p w:rsidRPr="00034781" w:rsidR="008605DD" w:rsidP="00034781" w:rsidRDefault="008605DD" w14:paraId="2FC17F8B" wp14:textId="77777777">
                  <w:pPr>
                    <w:ind w:left="0"/>
                    <w:rPr>
                      <w:rFonts w:ascii="Arial" w:hAnsi="Arial" w:cs="Arial"/>
                      <w:sz w:val="20"/>
                      <w:szCs w:val="20"/>
                    </w:rPr>
                  </w:pPr>
                </w:p>
              </w:tc>
              <w:tc>
                <w:tcPr>
                  <w:tcW w:w="1324" w:type="dxa"/>
                </w:tcPr>
                <w:p w:rsidRPr="00034781" w:rsidR="008605DD" w:rsidP="00034781" w:rsidRDefault="008605DD" w14:paraId="0A4F7224" wp14:textId="77777777">
                  <w:pPr>
                    <w:ind w:left="0"/>
                    <w:rPr>
                      <w:rFonts w:ascii="Arial" w:hAnsi="Arial" w:cs="Arial"/>
                      <w:sz w:val="20"/>
                      <w:szCs w:val="20"/>
                    </w:rPr>
                  </w:pPr>
                </w:p>
              </w:tc>
            </w:tr>
          </w:tbl>
          <w:p w:rsidRPr="00034781" w:rsidR="00320C0E" w:rsidP="008B2390" w:rsidRDefault="0044114F" w14:paraId="5E5C1CBD" wp14:textId="77777777">
            <w:pPr>
              <w:jc w:val="both"/>
            </w:pPr>
            <w:r w:rsidRPr="00034781">
              <w:t>A daily monitoring, follow up the implementation and reporting is carried out by community mobilization officers after receiving training on the quality of quantitative and qualitative data that promote the project objectives before the start of the activities and provide a clear idea of ​​the objectives of the project. The obtained data and information will be provided to the program officers and then to the project coordinator and evaluation officer weekly basis. Weekly and monthly visits will be made to follow up and evaluate the quality of the programs and update the implementation plan. A baseline survey will also be conducted first month of the commencement of project</w:t>
            </w:r>
            <w:r>
              <w:t xml:space="preserve"> </w:t>
            </w:r>
            <w:r w:rsidRPr="00034781">
              <w:t xml:space="preserve">.Community groups will be categorized </w:t>
            </w:r>
            <w:r>
              <w:t xml:space="preserve">  </w:t>
            </w:r>
            <w:r w:rsidRPr="00034781">
              <w:t>when making assessments to ensure the participation of women and vulnerable groups, RCDO plans to hold enlightenment sessions with the target population before the start of implementation, and then set up a fund to receive and respond to complaints from beneficiaries, providing them with telephone numbers for complaints to M&amp;E officer.</w:t>
            </w:r>
            <w:r>
              <w:t xml:space="preserve"> </w:t>
            </w:r>
            <w:r w:rsidRPr="00034781">
              <w:t>RCDO will fully comply with agreed deadlines of the reporting arrangements that set by DCPSF and perception surveys will be conducted every six months to update the results on biannual basis, however, the end project evaluation will be conducted once the project closed to evaluate effectiveness, efficiency and the outcome of the project.</w:t>
            </w:r>
          </w:p>
        </w:tc>
      </w:tr>
      <w:tr xmlns:wp14="http://schemas.microsoft.com/office/word/2010/wordml" w:rsidRPr="00034781" w:rsidR="00E07313" w:rsidTr="1CFE3DA0" w14:paraId="41D938A8" wp14:textId="77777777">
        <w:trPr>
          <w:jc w:val="center"/>
        </w:trPr>
        <w:tc>
          <w:tcPr>
            <w:tcW w:w="14" w:type="pct"/>
            <w:vMerge/>
            <w:tcBorders/>
            <w:tcMar/>
          </w:tcPr>
          <w:p w:rsidRPr="00034781" w:rsidR="00C54A61" w:rsidP="00C54A61" w:rsidRDefault="00C54A61" w14:paraId="5AE48A43"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C54A61" w:rsidP="00C54A61" w:rsidRDefault="003B4CE5" w14:paraId="1B45183A" wp14:textId="77777777">
            <w:pPr>
              <w:pStyle w:val="ListParagraph"/>
              <w:numPr>
                <w:ilvl w:val="0"/>
                <w:numId w:val="8"/>
              </w:numPr>
              <w:rPr>
                <w:rFonts w:ascii="Arial" w:hAnsi="Arial" w:cs="Arial"/>
                <w:sz w:val="20"/>
                <w:szCs w:val="20"/>
                <w:lang w:val="en-US" w:eastAsia="ja-JP"/>
              </w:rPr>
            </w:pPr>
            <w:r w:rsidRPr="00034781">
              <w:rPr>
                <w:rFonts w:ascii="Arial" w:hAnsi="Arial" w:cs="Arial"/>
                <w:sz w:val="20"/>
                <w:szCs w:val="20"/>
                <w:lang w:val="en-US" w:eastAsia="ja-JP"/>
              </w:rPr>
              <w:t xml:space="preserve">Results: </w:t>
            </w:r>
            <w:r w:rsidRPr="00034781" w:rsidR="00D601EC">
              <w:rPr>
                <w:rFonts w:ascii="Arial" w:hAnsi="Arial" w:cs="Arial"/>
                <w:sz w:val="20"/>
                <w:szCs w:val="20"/>
                <w:lang w:val="en-US" w:eastAsia="ja-JP"/>
              </w:rPr>
              <w:t>Sustainability</w:t>
            </w:r>
          </w:p>
          <w:p w:rsidRPr="00034781" w:rsidR="00D601EC" w:rsidP="00D601EC" w:rsidRDefault="00D601EC" w14:paraId="50F40DEB" wp14:textId="77777777">
            <w:pPr>
              <w:rPr>
                <w:rFonts w:ascii="Arial" w:hAnsi="Arial" w:cs="Arial"/>
                <w:sz w:val="20"/>
                <w:szCs w:val="20"/>
              </w:rPr>
            </w:pPr>
          </w:p>
        </w:tc>
      </w:tr>
      <w:tr xmlns:wp14="http://schemas.microsoft.com/office/word/2010/wordml" w:rsidRPr="00034781" w:rsidR="00E07313" w:rsidTr="1CFE3DA0" w14:paraId="6C35721C" wp14:textId="77777777">
        <w:trPr>
          <w:jc w:val="center"/>
        </w:trPr>
        <w:tc>
          <w:tcPr>
            <w:tcW w:w="14" w:type="pct"/>
            <w:vMerge/>
            <w:tcBorders/>
            <w:tcMar/>
          </w:tcPr>
          <w:p w:rsidRPr="00034781" w:rsidR="00C54A61" w:rsidP="00C54A61" w:rsidRDefault="00C54A61" w14:paraId="77A52294"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242436" w:rsidP="008605DD" w:rsidRDefault="004B5C4B" w14:paraId="5963883B" wp14:textId="77777777">
            <w:pPr>
              <w:ind w:left="0"/>
              <w:jc w:val="both"/>
              <w:rPr>
                <w:rStyle w:val="alt-edited"/>
                <w:lang w:val="en"/>
              </w:rPr>
            </w:pPr>
            <w:r w:rsidRPr="00034781">
              <w:rPr>
                <w:rFonts w:ascii="Arial" w:hAnsi="Arial" w:cs="Arial"/>
                <w:i/>
                <w:noProof/>
                <w:sz w:val="20"/>
                <w:szCs w:val="20"/>
                <w:lang w:eastAsia="en-US"/>
              </w:rPr>
              <mc:AlternateContent>
                <mc:Choice Requires="wps">
                  <w:drawing>
                    <wp:anchor xmlns:wp14="http://schemas.microsoft.com/office/word/2010/wordprocessingDrawing" distT="0" distB="0" distL="114300" distR="114300" simplePos="0" relativeHeight="251659264" behindDoc="0" locked="0" layoutInCell="1" allowOverlap="1" wp14:anchorId="5ECD8AC6" wp14:editId="7777777">
                      <wp:simplePos x="0" y="0"/>
                      <wp:positionH relativeFrom="column">
                        <wp:posOffset>3175</wp:posOffset>
                      </wp:positionH>
                      <wp:positionV relativeFrom="paragraph">
                        <wp:posOffset>269875</wp:posOffset>
                      </wp:positionV>
                      <wp:extent cx="6677025" cy="45085"/>
                      <wp:effectExtent l="3175" t="3175" r="0" b="0"/>
                      <wp:wrapTight wrapText="bothSides">
                        <wp:wrapPolygon edited="0">
                          <wp:start x="-31" y="0"/>
                          <wp:lineTo x="-31" y="21600"/>
                          <wp:lineTo x="21600" y="21600"/>
                          <wp:lineTo x="21600" y="0"/>
                          <wp:lineTo x="-31"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47486" w:rsidR="004F2062" w:rsidP="00F47486" w:rsidRDefault="004F2062" w14:paraId="007DCDA8" wp14:textId="77777777">
                                  <w:pPr>
                                    <w:rPr>
                                      <w:szCs w:val="20"/>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7FBD1742">
                    <v:shape id="Text Box 11" style="position:absolute;left:0;text-align:left;margin-left:.25pt;margin-top:21.25pt;width:525.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">
                      <v:textbox inset=",7.2pt,,7.2pt">
                        <w:txbxContent>
                          <w:p w:rsidRPr="00F47486" w:rsidR="004F2062" w:rsidP="00F47486" w:rsidRDefault="004F2062" w14:paraId="450EA2D7" wp14:textId="77777777">
                            <w:pPr>
                              <w:rPr>
                                <w:szCs w:val="20"/>
                                <w:lang w:val="en"/>
                              </w:rPr>
                            </w:pPr>
                          </w:p>
                        </w:txbxContent>
                      </v:textbox>
                      <w10:wrap type="tight"/>
                    </v:shape>
                  </w:pict>
                </mc:Fallback>
              </mc:AlternateContent>
            </w:r>
            <w:r w:rsidRPr="00034781" w:rsidR="00320C0E">
              <w:rPr>
                <w:rFonts w:ascii="Arial" w:hAnsi="Arial" w:cs="Arial"/>
                <w:i/>
                <w:sz w:val="20"/>
                <w:szCs w:val="20"/>
              </w:rPr>
              <w:t>ANSWER HERE:</w:t>
            </w:r>
            <w:r w:rsidRPr="00034781" w:rsidR="008605DD">
              <w:rPr>
                <w:rStyle w:val="Title"/>
                <w:lang w:val="en"/>
              </w:rPr>
              <w:t xml:space="preserve"> </w:t>
            </w:r>
          </w:p>
          <w:p w:rsidR="006115DC" w:rsidP="006115DC" w:rsidRDefault="006115DC" w14:paraId="3DD355C9" wp14:textId="77777777">
            <w:pPr>
              <w:ind w:left="0"/>
              <w:jc w:val="both"/>
              <w:rPr>
                <w:rStyle w:val="alt-edited"/>
                <w:lang w:val="en"/>
              </w:rPr>
            </w:pPr>
          </w:p>
          <w:p w:rsidRPr="00034781" w:rsidR="008605DD" w:rsidP="006115DC" w:rsidRDefault="008605DD" w14:paraId="47CC645E" wp14:textId="77777777">
            <w:pPr>
              <w:ind w:left="0"/>
              <w:jc w:val="both"/>
              <w:rPr>
                <w:rStyle w:val="alt-edited"/>
                <w:lang w:val="en"/>
              </w:rPr>
            </w:pPr>
            <w:r w:rsidRPr="00034781">
              <w:rPr>
                <w:rStyle w:val="alt-edited"/>
                <w:lang w:val="en"/>
              </w:rPr>
              <w:t>To ensure sustainability of the project, RCDO will engage communities to participate in all the phases of the project, planning, implementation, monitoring, to enhance ownership of project deliverables. RCDO already involved different community sector during the conflict analysis and identifying needs of the community in relation to local community peacebuilding. Youth, women, men community leaders were all have been involved in the conflict analysis.</w:t>
            </w:r>
          </w:p>
          <w:p w:rsidRPr="00034781" w:rsidR="00C54A61" w:rsidP="00AD4786" w:rsidRDefault="008605DD" w14:paraId="067C1105" wp14:textId="77777777">
            <w:pPr>
              <w:ind w:left="0"/>
              <w:jc w:val="both"/>
              <w:rPr>
                <w:lang w:val="en"/>
              </w:rPr>
            </w:pPr>
            <w:r w:rsidRPr="00034781">
              <w:rPr>
                <w:rStyle w:val="alt-edited"/>
                <w:lang w:val="en"/>
              </w:rPr>
              <w:t xml:space="preserve">The importance of developing a training curriculum in line with the needs and interests of the community addressing the urgent issues, to interact with it seriously, and focus on the establishment of regular monthly meetings during the project period, Institutional sustainability will be ensured through sustainability of CBRMs, which will have strong linkage and communication with the line ministries. The methodology of this project focuses on cost-effective community-oriented </w:t>
            </w:r>
            <w:r w:rsidRPr="00034781" w:rsidR="00875773">
              <w:rPr>
                <w:rStyle w:val="alt-edited"/>
                <w:lang w:val="en"/>
              </w:rPr>
              <w:t>activities. Specific</w:t>
            </w:r>
            <w:r w:rsidRPr="00034781">
              <w:rPr>
                <w:rStyle w:val="alt-edited"/>
                <w:lang w:val="en"/>
              </w:rPr>
              <w:t xml:space="preserve"> actions that support long-term sustainability, employments of local staff from youth of both male, female, to ensure community partnership, and increase the chances of success of the project, community committees with charters to ensure that the clarity of purpose and goals is not lost when project </w:t>
            </w:r>
            <w:r w:rsidRPr="00034781" w:rsidR="00875773">
              <w:rPr>
                <w:rStyle w:val="alt-edited"/>
                <w:lang w:val="en"/>
              </w:rPr>
              <w:t>ending. The</w:t>
            </w:r>
            <w:r w:rsidRPr="00034781">
              <w:rPr>
                <w:rStyle w:val="alt-edited"/>
                <w:lang w:val="en"/>
              </w:rPr>
              <w:t xml:space="preserve"> project's technical agreement endorsement will </w:t>
            </w:r>
            <w:r w:rsidRPr="00034781" w:rsidR="00875773">
              <w:rPr>
                <w:rStyle w:val="alt-edited"/>
                <w:lang w:val="en"/>
              </w:rPr>
              <w:t>also be</w:t>
            </w:r>
            <w:r w:rsidRPr="00034781">
              <w:rPr>
                <w:rStyle w:val="alt-edited"/>
                <w:lang w:val="en"/>
              </w:rPr>
              <w:t xml:space="preserve"> supported by technical government authorities in West Darfur state and this is an important element of the success of the project. The project will incorporate the roles and responsibilities of the relevant authorities through the technical agreement signed at the state and federal levels and full coordination with local governments in Serba and Jebel Moon localities. </w:t>
            </w:r>
            <w:r w:rsidRPr="00034781" w:rsidR="00875773">
              <w:rPr>
                <w:rStyle w:val="alt-edited"/>
                <w:lang w:val="en"/>
              </w:rPr>
              <w:t>Possible barriers to sustainability of the project are forest clearance, absence of forest land management, increasing number of animals, early release of livestock prior to end of harvesting, proliferation of weapons,</w:t>
            </w:r>
            <w:r w:rsidR="00875773">
              <w:rPr>
                <w:rStyle w:val="alt-edited"/>
                <w:lang w:val="en"/>
              </w:rPr>
              <w:t xml:space="preserve"> </w:t>
            </w:r>
            <w:r w:rsidRPr="00034781" w:rsidR="00875773">
              <w:rPr>
                <w:rStyle w:val="alt-edited"/>
                <w:lang w:val="en"/>
              </w:rPr>
              <w:t>RCDO</w:t>
            </w:r>
            <w:r w:rsidR="00875773">
              <w:rPr>
                <w:rStyle w:val="alt-edited"/>
                <w:lang w:val="en"/>
              </w:rPr>
              <w:t xml:space="preserve"> </w:t>
            </w:r>
            <w:r w:rsidRPr="00034781" w:rsidR="00875773">
              <w:rPr>
                <w:rStyle w:val="alt-edited"/>
                <w:lang w:val="en"/>
              </w:rPr>
              <w:t xml:space="preserve"> will be addressed during the duration of the project, through activities designed by the project, e.g. training and support of farm protection committees, sowing of pasture seeds and clearing the migratory routes will fully be coordinated  with both pastoralist leaders and farmers to ensure the consensus of the communities in the disputed issues.</w:t>
            </w:r>
          </w:p>
        </w:tc>
      </w:tr>
      <w:tr xmlns:wp14="http://schemas.microsoft.com/office/word/2010/wordml" w:rsidRPr="00034781" w:rsidR="00E07313" w:rsidTr="1CFE3DA0" w14:paraId="1890EDAF" wp14:textId="77777777">
        <w:trPr>
          <w:jc w:val="center"/>
        </w:trPr>
        <w:tc>
          <w:tcPr>
            <w:tcW w:w="14" w:type="pct"/>
            <w:tcBorders>
              <w:left w:val="single" w:color="7F7F7F" w:themeColor="text1" w:themeTint="80" w:sz="4" w:space="0"/>
              <w:right w:val="single" w:color="7F7F7F" w:themeColor="text1" w:themeTint="80" w:sz="4" w:space="0"/>
            </w:tcBorders>
            <w:tcMar/>
          </w:tcPr>
          <w:p w:rsidRPr="00034781" w:rsidR="00C54A61" w:rsidP="00C54A61" w:rsidRDefault="00C54A61" w14:paraId="53C0B3C4" wp14:textId="77777777">
            <w:pPr>
              <w:pStyle w:val="Heading2"/>
              <w:rPr>
                <w:rFonts w:ascii="Arial" w:hAnsi="Arial" w:cs="Arial"/>
                <w:color w:val="auto"/>
                <w:sz w:val="20"/>
                <w:szCs w:val="20"/>
              </w:rPr>
            </w:pPr>
            <w:r w:rsidRPr="00034781">
              <w:rPr>
                <w:rFonts w:ascii="Arial" w:hAnsi="Arial" w:cs="Arial"/>
                <w:color w:val="auto"/>
                <w:sz w:val="20"/>
                <w:szCs w:val="20"/>
              </w:rPr>
              <w:t>C3</w:t>
            </w: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C54A61" w:rsidP="00C54A61" w:rsidRDefault="00A769A5" w14:paraId="5A1BECCD" wp14:textId="77777777">
            <w:pPr>
              <w:rPr>
                <w:rFonts w:ascii="Arial" w:hAnsi="Arial" w:cs="Arial"/>
                <w:sz w:val="20"/>
                <w:szCs w:val="20"/>
              </w:rPr>
            </w:pPr>
            <w:r w:rsidRPr="00034781">
              <w:rPr>
                <w:rFonts w:ascii="Arial" w:hAnsi="Arial" w:cs="Arial"/>
                <w:b/>
                <w:smallCaps/>
                <w:sz w:val="20"/>
                <w:szCs w:val="20"/>
              </w:rPr>
              <w:t xml:space="preserve">Organizational </w:t>
            </w:r>
            <w:r w:rsidRPr="00034781" w:rsidR="00911CEB">
              <w:rPr>
                <w:rFonts w:ascii="Arial" w:hAnsi="Arial" w:cs="Arial"/>
                <w:b/>
                <w:smallCaps/>
                <w:sz w:val="20"/>
                <w:szCs w:val="20"/>
              </w:rPr>
              <w:t>Positioning</w:t>
            </w:r>
            <w:r w:rsidRPr="00034781" w:rsidR="00C54A61">
              <w:rPr>
                <w:rFonts w:ascii="Arial" w:hAnsi="Arial" w:cs="Arial"/>
                <w:b/>
                <w:smallCaps/>
                <w:sz w:val="20"/>
                <w:szCs w:val="20"/>
              </w:rPr>
              <w:t>:</w:t>
            </w:r>
          </w:p>
        </w:tc>
      </w:tr>
      <w:tr xmlns:wp14="http://schemas.microsoft.com/office/word/2010/wordml" w:rsidRPr="00034781" w:rsidR="00E07313" w:rsidTr="1CFE3DA0" w14:paraId="63ED908E" wp14:textId="77777777">
        <w:trPr>
          <w:jc w:val="center"/>
        </w:trPr>
        <w:tc>
          <w:tcPr>
            <w:tcW w:w="14" w:type="pct"/>
            <w:tcBorders>
              <w:left w:val="single" w:color="7F7F7F" w:themeColor="text1" w:themeTint="80" w:sz="4" w:space="0"/>
              <w:right w:val="single" w:color="7F7F7F" w:themeColor="text1" w:themeTint="80" w:sz="4" w:space="0"/>
            </w:tcBorders>
            <w:tcMar/>
          </w:tcPr>
          <w:p w:rsidRPr="00034781" w:rsidR="00C54A61" w:rsidP="00C54A61" w:rsidRDefault="00C54A61" w14:paraId="1A81F0B1"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034781" w:rsidR="00C54A61" w:rsidP="00465EFA" w:rsidRDefault="00A769A5" w14:paraId="65B5F6B9" wp14:textId="77777777">
            <w:pPr>
              <w:pStyle w:val="ListParagraph"/>
              <w:numPr>
                <w:ilvl w:val="0"/>
                <w:numId w:val="4"/>
              </w:numPr>
              <w:rPr>
                <w:rFonts w:ascii="Arial" w:hAnsi="Arial" w:cs="Arial"/>
                <w:sz w:val="20"/>
                <w:szCs w:val="20"/>
                <w:lang w:val="en-US" w:eastAsia="ja-JP"/>
              </w:rPr>
            </w:pPr>
            <w:r w:rsidRPr="00034781">
              <w:rPr>
                <w:rFonts w:ascii="Arial" w:hAnsi="Arial" w:cs="Arial"/>
                <w:sz w:val="20"/>
                <w:szCs w:val="20"/>
                <w:lang w:val="en-US" w:eastAsia="ja-JP"/>
              </w:rPr>
              <w:t>What e</w:t>
            </w:r>
            <w:r w:rsidRPr="00034781" w:rsidR="00C54A61">
              <w:rPr>
                <w:rFonts w:ascii="Arial" w:hAnsi="Arial" w:cs="Arial"/>
                <w:sz w:val="20"/>
                <w:szCs w:val="20"/>
                <w:lang w:val="en-US" w:eastAsia="ja-JP"/>
              </w:rPr>
              <w:t xml:space="preserve">xperience </w:t>
            </w:r>
            <w:r w:rsidRPr="00034781">
              <w:rPr>
                <w:rFonts w:ascii="Arial" w:hAnsi="Arial" w:cs="Arial"/>
                <w:sz w:val="20"/>
                <w:szCs w:val="20"/>
                <w:lang w:val="en-US" w:eastAsia="ja-JP"/>
              </w:rPr>
              <w:t>does your organization have in implementing peacebuilding projects or in</w:t>
            </w:r>
            <w:r w:rsidRPr="00034781" w:rsidR="0085685B">
              <w:rPr>
                <w:rFonts w:ascii="Arial" w:hAnsi="Arial" w:cs="Arial"/>
                <w:sz w:val="20"/>
                <w:szCs w:val="20"/>
                <w:lang w:val="en-US" w:eastAsia="ja-JP"/>
              </w:rPr>
              <w:t>i</w:t>
            </w:r>
            <w:r w:rsidRPr="00034781">
              <w:rPr>
                <w:rFonts w:ascii="Arial" w:hAnsi="Arial" w:cs="Arial"/>
                <w:sz w:val="20"/>
                <w:szCs w:val="20"/>
                <w:lang w:val="en-US" w:eastAsia="ja-JP"/>
              </w:rPr>
              <w:t>tiatives</w:t>
            </w:r>
            <w:r w:rsidRPr="00034781" w:rsidR="0085685B">
              <w:rPr>
                <w:rFonts w:ascii="Arial" w:hAnsi="Arial" w:cs="Arial"/>
                <w:sz w:val="20"/>
                <w:szCs w:val="20"/>
                <w:lang w:val="en-US" w:eastAsia="ja-JP"/>
              </w:rPr>
              <w:t xml:space="preserve"> in Darfur</w:t>
            </w:r>
            <w:r w:rsidRPr="00034781">
              <w:rPr>
                <w:rFonts w:ascii="Arial" w:hAnsi="Arial" w:cs="Arial"/>
                <w:sz w:val="20"/>
                <w:szCs w:val="20"/>
                <w:lang w:val="en-US" w:eastAsia="ja-JP"/>
              </w:rPr>
              <w:t>?</w:t>
            </w:r>
          </w:p>
        </w:tc>
      </w:tr>
      <w:tr xmlns:wp14="http://schemas.microsoft.com/office/word/2010/wordml" w:rsidRPr="00034781" w:rsidR="00E07313" w:rsidTr="1CFE3DA0" w14:paraId="425C5DB2" wp14:textId="77777777">
        <w:trPr>
          <w:jc w:val="center"/>
        </w:trPr>
        <w:tc>
          <w:tcPr>
            <w:tcW w:w="14" w:type="pct"/>
            <w:tcBorders>
              <w:left w:val="single" w:color="7F7F7F" w:themeColor="text1" w:themeTint="80" w:sz="4" w:space="0"/>
              <w:right w:val="single" w:color="7F7F7F" w:themeColor="text1" w:themeTint="80" w:sz="4" w:space="0"/>
            </w:tcBorders>
            <w:tcMar/>
          </w:tcPr>
          <w:p w:rsidRPr="00034781" w:rsidR="00C54A61" w:rsidP="00C54A61" w:rsidRDefault="00C54A61" w14:paraId="717AAFBA"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6115DC" w:rsidR="008605DD" w:rsidP="006115DC" w:rsidRDefault="00320C0E" w14:paraId="0C3E6F59" wp14:textId="77777777">
            <w:pPr>
              <w:ind w:left="0"/>
              <w:jc w:val="lowKashida"/>
              <w:rPr>
                <w:rFonts w:cs="Calibri"/>
              </w:rPr>
            </w:pPr>
            <w:r w:rsidRPr="006115DC">
              <w:rPr>
                <w:rFonts w:cs="Calibri"/>
                <w:i/>
              </w:rPr>
              <w:t>ANSWER HERE:</w:t>
            </w:r>
            <w:r w:rsidRPr="006115DC" w:rsidR="008605DD">
              <w:rPr>
                <w:rFonts w:cs="Calibri"/>
              </w:rPr>
              <w:t xml:space="preserve"> RCDO has been actively implementing humanitarian assistance, recovery and development projects and particularly peace building. RCDO’s vision is “peace, development and community empowerment for all” among different communities. </w:t>
            </w:r>
            <w:r w:rsidRPr="006115DC" w:rsidR="00875773">
              <w:rPr>
                <w:rFonts w:cs="Calibri"/>
              </w:rPr>
              <w:t>These have</w:t>
            </w:r>
            <w:r w:rsidRPr="006115DC" w:rsidR="008605DD">
              <w:rPr>
                <w:rFonts w:cs="Calibri"/>
              </w:rPr>
              <w:t xml:space="preserve"> acquired RCDO sufficient technical competence, experience and community goodwill that will facilitate implementation similar activities even more smoothly. Previously, RCDO developed projects based on a combination of peace building, protection and recovery by partnership with UNHCR</w:t>
            </w:r>
            <w:r w:rsidRPr="006115DC" w:rsidR="00875773">
              <w:rPr>
                <w:rFonts w:cs="Calibri"/>
              </w:rPr>
              <w:t>, UNDP, CRS, and FAO</w:t>
            </w:r>
            <w:r w:rsidRPr="006115DC" w:rsidR="008605DD">
              <w:rPr>
                <w:rFonts w:cs="Calibri"/>
              </w:rPr>
              <w:t xml:space="preserve">. The </w:t>
            </w:r>
            <w:r w:rsidRPr="006115DC" w:rsidR="008B2390">
              <w:rPr>
                <w:rFonts w:cs="Calibri"/>
              </w:rPr>
              <w:t>design, implementation</w:t>
            </w:r>
            <w:r w:rsidRPr="006115DC" w:rsidR="008605DD">
              <w:rPr>
                <w:rFonts w:cs="Calibri"/>
              </w:rPr>
              <w:t xml:space="preserve"> peace building projects in partnership with DCPSF has been initiated in two rounds funding (2014-2015 and 2016 to until august 2017) in nine different communities in </w:t>
            </w:r>
            <w:r w:rsidRPr="006115DC" w:rsidR="008B2390">
              <w:rPr>
                <w:rFonts w:cs="Calibri"/>
              </w:rPr>
              <w:t>Serba</w:t>
            </w:r>
            <w:r w:rsidRPr="006115DC" w:rsidR="008605DD">
              <w:rPr>
                <w:rFonts w:cs="Calibri"/>
              </w:rPr>
              <w:t xml:space="preserve"> and Jebal Moon localities. RCDO has experienced staff in peace building discipline and the team proposed of different educational backgrounds: some of them have master's degrees in peace building, conflict resolution, training courses in and outside the Sudan, e.g. building a culture of tolerance and coexistence, Cairo-Egypt, Exploring the Refugee Challenge, Human Rights and Indigenous Legal Traditions –the latter will be held in June 2018-Canadian School of Peace building CSOP in Canadian Mennonite University. In addition to that, RCDO is an affiliate member of International peace women group IPWG and International Peace Youth Group IPYG, as of being member with these initiatives RCDO supports internal and global peace also RCDO participated in signatures in support of Declaration of Peace and Cessation of War in 2016.Some of them have master's degrees in peace building, conflict resolution, training courses in and outside the Sudan, </w:t>
            </w:r>
            <w:r w:rsidRPr="006115DC" w:rsidR="00875773">
              <w:rPr>
                <w:rFonts w:cs="Calibri"/>
              </w:rPr>
              <w:t>e.g.</w:t>
            </w:r>
            <w:r w:rsidRPr="006115DC" w:rsidR="008605DD">
              <w:rPr>
                <w:rFonts w:cs="Calibri"/>
              </w:rPr>
              <w:t xml:space="preserve"> building a culture of tolerance and coexistence, Cairo-Egypt, Exploring the Refugee Challenge, Human Rights and Indigenous Legal Traditions - will be hold in June 2018-Canadian School of Peace building CSOP in Canadian Mnnonite University. </w:t>
            </w:r>
            <w:r w:rsidRPr="006115DC" w:rsidR="00875773">
              <w:rPr>
                <w:rFonts w:cs="Calibri"/>
              </w:rPr>
              <w:t>Also</w:t>
            </w:r>
            <w:r w:rsidRPr="006115DC" w:rsidR="008605DD">
              <w:rPr>
                <w:rFonts w:cs="Calibri"/>
              </w:rPr>
              <w:t xml:space="preserve"> RCDO is an affiliate </w:t>
            </w:r>
            <w:r w:rsidRPr="006115DC" w:rsidR="00875773">
              <w:rPr>
                <w:rFonts w:cs="Calibri"/>
              </w:rPr>
              <w:t>member</w:t>
            </w:r>
            <w:r w:rsidRPr="006115DC" w:rsidR="008605DD">
              <w:rPr>
                <w:rFonts w:cs="Calibri"/>
              </w:rPr>
              <w:t xml:space="preserve"> in International peace women group IPWG and International Peace Youth Group IPYG,</w:t>
            </w:r>
            <w:r w:rsidR="008B2390">
              <w:rPr>
                <w:rFonts w:cs="Calibri"/>
              </w:rPr>
              <w:t xml:space="preserve"> </w:t>
            </w:r>
            <w:r w:rsidRPr="006115DC" w:rsidR="008605DD">
              <w:rPr>
                <w:rFonts w:cs="Calibri"/>
              </w:rPr>
              <w:t>as a result of his efforts to support internal and global peace also RCDO participated in Signatures in support of Declaration of Peace and Cessation of War in 2016.</w:t>
            </w:r>
          </w:p>
          <w:p w:rsidRPr="006115DC" w:rsidR="00320C0E" w:rsidP="006115DC" w:rsidRDefault="004B5C4B" w14:paraId="2AA2DECF" wp14:textId="77777777">
            <w:pPr>
              <w:ind w:left="0"/>
              <w:jc w:val="lowKashida"/>
              <w:rPr>
                <w:rFonts w:cs="Calibri"/>
              </w:rPr>
            </w:pPr>
            <w:r w:rsidRPr="006115DC">
              <w:rPr>
                <w:rFonts w:cs="Calibri"/>
                <w:i/>
                <w:noProof/>
                <w:lang w:eastAsia="en-US"/>
              </w:rPr>
              <mc:AlternateContent>
                <mc:Choice Requires="wps">
                  <w:drawing>
                    <wp:anchor xmlns:wp14="http://schemas.microsoft.com/office/word/2010/wordprocessingDrawing" distT="0" distB="0" distL="114300" distR="114300" simplePos="0" relativeHeight="251660288" behindDoc="0" locked="0" layoutInCell="1" allowOverlap="1" wp14:anchorId="32AF0C3A" wp14:editId="7777777">
                      <wp:simplePos x="0" y="0"/>
                      <wp:positionH relativeFrom="column">
                        <wp:posOffset>0</wp:posOffset>
                      </wp:positionH>
                      <wp:positionV relativeFrom="paragraph">
                        <wp:posOffset>147320</wp:posOffset>
                      </wp:positionV>
                      <wp:extent cx="6677025" cy="45085"/>
                      <wp:effectExtent l="0" t="4445" r="0" b="0"/>
                      <wp:wrapTight wrapText="bothSides">
                        <wp:wrapPolygon edited="0">
                          <wp:start x="-31" y="0"/>
                          <wp:lineTo x="-31" y="21600"/>
                          <wp:lineTo x="21600" y="21600"/>
                          <wp:lineTo x="21600" y="0"/>
                          <wp:lineTo x="-31"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8605DD" w:rsidR="004F2062" w:rsidP="00034781" w:rsidRDefault="004F2062" w14:paraId="56EE48EE" wp14:textId="77777777">
                                  <w:pPr>
                                    <w:widowControl w:val="0"/>
                                    <w:shd w:val="clear" w:color="auto" w:fill="E7E6E6"/>
                                    <w:autoSpaceDE w:val="0"/>
                                    <w:autoSpaceDN w:val="0"/>
                                    <w:adjustRightInd w:val="0"/>
                                    <w:spacing w:before="0" w:after="40"/>
                                    <w:ind w:left="432" w:right="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6F2B4343">
                    <v:shape id="Text Box 12" style="position:absolute;left:0;text-align:left;margin-left:0;margin-top:11.6pt;width:525.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">
                      <v:textbox inset=",7.2pt,,7.2pt">
                        <w:txbxContent>
                          <w:p w:rsidRPr="008605DD" w:rsidR="004F2062" w:rsidP="00034781" w:rsidRDefault="004F2062" w14:paraId="2908EB2C" wp14:textId="77777777">
                            <w:pPr>
                              <w:widowControl w:val="0"/>
                              <w:shd w:val="clear" w:color="auto" w:fill="E7E6E6"/>
                              <w:autoSpaceDE w:val="0"/>
                              <w:autoSpaceDN w:val="0"/>
                              <w:adjustRightInd w:val="0"/>
                              <w:spacing w:before="0" w:after="40"/>
                              <w:ind w:left="432" w:right="0" w:hanging="360"/>
                              <w:rPr>
                                <w:rFonts w:ascii="Arial" w:hAnsi="Arial" w:cs="Arial"/>
                                <w:sz w:val="20"/>
                                <w:szCs w:val="20"/>
                              </w:rPr>
                            </w:pPr>
                          </w:p>
                        </w:txbxContent>
                      </v:textbox>
                      <w10:wrap type="tight"/>
                    </v:shape>
                  </w:pict>
                </mc:Fallback>
              </mc:AlternateContent>
            </w:r>
          </w:p>
          <w:p w:rsidRPr="006115DC" w:rsidR="00C54A61" w:rsidP="006115DC" w:rsidRDefault="00C54A61" w14:paraId="121FD38A" wp14:textId="77777777">
            <w:pPr>
              <w:jc w:val="lowKashida"/>
              <w:rPr>
                <w:rFonts w:cs="Calibri"/>
              </w:rPr>
            </w:pPr>
          </w:p>
        </w:tc>
      </w:tr>
      <w:tr xmlns:wp14="http://schemas.microsoft.com/office/word/2010/wordml" w:rsidRPr="00034781" w:rsidR="00E07313" w:rsidTr="1CFE3DA0" w14:paraId="33EAAE59" wp14:textId="77777777">
        <w:trPr>
          <w:jc w:val="center"/>
        </w:trPr>
        <w:tc>
          <w:tcPr>
            <w:tcW w:w="14" w:type="pct"/>
            <w:tcBorders>
              <w:left w:val="single" w:color="7F7F7F" w:themeColor="text1" w:themeTint="80" w:sz="4" w:space="0"/>
              <w:right w:val="single" w:color="7F7F7F" w:themeColor="text1" w:themeTint="80" w:sz="4" w:space="0"/>
            </w:tcBorders>
            <w:tcMar/>
          </w:tcPr>
          <w:p w:rsidRPr="00034781" w:rsidR="00C54A61" w:rsidP="00C54A61" w:rsidRDefault="00C54A61" w14:paraId="1FE2DD96"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6115DC" w:rsidR="00C54A61" w:rsidP="006115DC" w:rsidRDefault="0085685B" w14:paraId="45EA959E" wp14:textId="77777777">
            <w:pPr>
              <w:pStyle w:val="ListParagraph"/>
              <w:numPr>
                <w:ilvl w:val="0"/>
                <w:numId w:val="4"/>
              </w:numPr>
              <w:jc w:val="lowKashida"/>
              <w:rPr>
                <w:rFonts w:cs="Calibri"/>
                <w:lang w:val="en-US" w:eastAsia="ja-JP"/>
              </w:rPr>
            </w:pPr>
            <w:r w:rsidRPr="006115DC">
              <w:rPr>
                <w:rFonts w:cs="Calibri"/>
                <w:lang w:val="en-US" w:eastAsia="ja-JP"/>
              </w:rPr>
              <w:t xml:space="preserve">Technical </w:t>
            </w:r>
            <w:r w:rsidRPr="006115DC" w:rsidR="00477C76">
              <w:rPr>
                <w:rFonts w:cs="Calibri"/>
                <w:lang w:val="en-US" w:eastAsia="ja-JP"/>
              </w:rPr>
              <w:t xml:space="preserve">capacity </w:t>
            </w:r>
            <w:r w:rsidRPr="006115DC" w:rsidR="00C54A61">
              <w:rPr>
                <w:rFonts w:cs="Calibri"/>
                <w:lang w:val="en-US" w:eastAsia="ja-JP"/>
              </w:rPr>
              <w:t>of your organization</w:t>
            </w:r>
            <w:r w:rsidRPr="006115DC">
              <w:rPr>
                <w:rFonts w:cs="Calibri"/>
                <w:lang w:val="en-US" w:eastAsia="ja-JP"/>
              </w:rPr>
              <w:t xml:space="preserve"> related to peacebuilding.</w:t>
            </w:r>
          </w:p>
        </w:tc>
      </w:tr>
      <w:tr xmlns:wp14="http://schemas.microsoft.com/office/word/2010/wordml" w:rsidRPr="00034781" w:rsidR="00E07313" w:rsidTr="1CFE3DA0" w14:paraId="3A70DEB5" wp14:textId="77777777">
        <w:trPr>
          <w:jc w:val="center"/>
        </w:trPr>
        <w:tc>
          <w:tcPr>
            <w:tcW w:w="14" w:type="pct"/>
            <w:tcBorders>
              <w:left w:val="single" w:color="7F7F7F" w:themeColor="text1" w:themeTint="80" w:sz="4" w:space="0"/>
              <w:bottom w:val="single" w:color="auto" w:sz="4" w:space="0"/>
              <w:right w:val="single" w:color="7F7F7F" w:themeColor="text1" w:themeTint="80" w:sz="4" w:space="0"/>
            </w:tcBorders>
            <w:tcMar/>
          </w:tcPr>
          <w:p w:rsidRPr="00034781" w:rsidR="00C54A61" w:rsidP="00C54A61" w:rsidRDefault="00C54A61" w14:paraId="27357532" wp14:textId="77777777">
            <w:pPr>
              <w:pStyle w:val="Heading2"/>
              <w:rPr>
                <w:rFonts w:ascii="Arial" w:hAnsi="Arial" w:cs="Arial"/>
                <w:color w:val="auto"/>
                <w:sz w:val="20"/>
                <w:szCs w:val="20"/>
              </w:rPr>
            </w:pPr>
          </w:p>
        </w:tc>
        <w:tc>
          <w:tcPr>
            <w:tcW w:w="4986"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6115DC" w:rsidR="008605DD" w:rsidP="008B2390" w:rsidRDefault="00320C0E" w14:paraId="65C2C61F" wp14:textId="77777777">
            <w:pPr>
              <w:ind w:left="0"/>
              <w:jc w:val="lowKashida"/>
              <w:rPr>
                <w:rFonts w:cs="Calibri"/>
              </w:rPr>
            </w:pPr>
            <w:r w:rsidRPr="006115DC">
              <w:rPr>
                <w:rFonts w:cs="Calibri"/>
                <w:i/>
              </w:rPr>
              <w:t>ANSWER HERE:</w:t>
            </w:r>
            <w:r w:rsidR="008B2390">
              <w:rPr>
                <w:rFonts w:cs="Calibri"/>
              </w:rPr>
              <w:t xml:space="preserve"> </w:t>
            </w:r>
            <w:r w:rsidRPr="006115DC" w:rsidR="008605DD">
              <w:rPr>
                <w:rFonts w:cs="Calibri"/>
              </w:rPr>
              <w:t>RCDO is in line with the Peace Building Project, for the cumulative experience gained during the projects that have been successfully implemented in the last six years, in cooperation with RCDO partners FAO, Catholic Relief, EACOM, UNHCR or directly funded in two round-funding from DCPSF.</w:t>
            </w:r>
          </w:p>
          <w:p w:rsidRPr="006115DC" w:rsidR="00C54A61" w:rsidP="006115DC" w:rsidRDefault="008605DD" w14:paraId="5FA4827A" wp14:textId="77777777">
            <w:pPr>
              <w:ind w:left="0"/>
              <w:jc w:val="lowKashida"/>
              <w:rPr>
                <w:rFonts w:cs="Calibri"/>
              </w:rPr>
            </w:pPr>
            <w:r w:rsidRPr="006115DC">
              <w:rPr>
                <w:rFonts w:cs="Calibri"/>
              </w:rPr>
              <w:t xml:space="preserve">The technical expertise required for this project is not available within our RCDO. It is the specialized training for community conflict resolution mechanisms, training of farmers protection committees, the re-demarcation of seasonal migration routes, a case study to identify the poorest impact, vocational training for young men and women, veterinary assistants </w:t>
            </w:r>
            <w:r w:rsidRPr="006115DC" w:rsidR="00875773">
              <w:rPr>
                <w:rFonts w:cs="Calibri"/>
              </w:rPr>
              <w:t>training, we</w:t>
            </w:r>
            <w:r w:rsidRPr="006115DC">
              <w:rPr>
                <w:rFonts w:cs="Calibri"/>
              </w:rPr>
              <w:t xml:space="preserve"> plan to access to this experience, in cooperation and coordination with the Peace and Development Studies Centers, Ministry of Agriculture, Ministry of Social Affairs, Ministry of Animal Resources and Vocational Training Centers. RCDO since its registration has managed to develop good experience and strong trained team in the delivery of humanitarian assistance through its interaction, trainings and partnerships. Moreover, RCDO is fully committed to realizing this mission that it is possible with the support of all relevant stakeholders in the international and national context. This vision serves as a guiding principle to all RCDO initiatives in the rural as well as urban locations where it operates. Over the last 10 years RCDO has been able effectively, efficiently and promptly implement humanitarian assistance, rehabilitation and development projects and particularly peace building in Darfur- Sudan and these have seen it acquire sufficient technical competence, experience and community goodwill that will facilitate implementation similar activities even more smoothly in the future. In addition, the organization has been able to employ and retrain a team of staff with excellent programmatic, administrative and logistics skills that can be deployed to rapidly scale up responses to humanitarian developments and emergencies.</w:t>
            </w:r>
            <w:r w:rsidRPr="006115DC" w:rsidR="004B5C4B">
              <w:rPr>
                <w:rFonts w:cs="Calibri"/>
                <w:i/>
                <w:noProof/>
                <w:lang w:eastAsia="en-US"/>
              </w:rPr>
              <mc:AlternateContent>
                <mc:Choice Requires="wps">
                  <w:drawing>
                    <wp:anchor xmlns:wp14="http://schemas.microsoft.com/office/word/2010/wordprocessingDrawing" distT="0" distB="0" distL="114300" distR="114300" simplePos="0" relativeHeight="251662336" behindDoc="0" locked="0" layoutInCell="1" allowOverlap="1" wp14:anchorId="7A984F0A" wp14:editId="7777777">
                      <wp:simplePos x="0" y="0"/>
                      <wp:positionH relativeFrom="column">
                        <wp:posOffset>0</wp:posOffset>
                      </wp:positionH>
                      <wp:positionV relativeFrom="paragraph">
                        <wp:posOffset>-7852410</wp:posOffset>
                      </wp:positionV>
                      <wp:extent cx="6677025" cy="45085"/>
                      <wp:effectExtent l="0" t="0" r="0" b="0"/>
                      <wp:wrapTight wrapText="bothSides">
                        <wp:wrapPolygon edited="0">
                          <wp:start x="-31" y="0"/>
                          <wp:lineTo x="-31" y="21600"/>
                          <wp:lineTo x="21600" y="21600"/>
                          <wp:lineTo x="21600" y="0"/>
                          <wp:lineTo x="-31"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907221" w:rsidR="004F2062" w:rsidP="00034781" w:rsidRDefault="004F2062" w14:paraId="07F023C8" wp14:textId="77777777">
                                  <w:pPr>
                                    <w:widowControl w:val="0"/>
                                    <w:shd w:val="clear" w:color="auto" w:fill="E7E6E6"/>
                                    <w:autoSpaceDE w:val="0"/>
                                    <w:autoSpaceDN w:val="0"/>
                                    <w:adjustRightInd w:val="0"/>
                                    <w:spacing w:before="0" w:after="40"/>
                                    <w:ind w:right="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10545986">
                    <v:shape id="Text Box 1" style="position:absolute;left:0;text-align:left;margin-left:0;margin-top:-618.3pt;width:525.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">
                      <v:textbox inset=",7.2pt,,7.2pt">
                        <w:txbxContent>
                          <w:p w:rsidRPr="00907221" w:rsidR="004F2062" w:rsidP="00034781" w:rsidRDefault="004F2062" w14:paraId="4BDB5498" wp14:textId="77777777">
                            <w:pPr>
                              <w:widowControl w:val="0"/>
                              <w:shd w:val="clear" w:color="auto" w:fill="E7E6E6"/>
                              <w:autoSpaceDE w:val="0"/>
                              <w:autoSpaceDN w:val="0"/>
                              <w:adjustRightInd w:val="0"/>
                              <w:spacing w:before="0" w:after="40"/>
                              <w:ind w:right="0"/>
                              <w:rPr>
                                <w:rFonts w:ascii="Arial" w:hAnsi="Arial" w:cs="Arial"/>
                                <w:sz w:val="20"/>
                                <w:szCs w:val="20"/>
                              </w:rPr>
                            </w:pPr>
                          </w:p>
                        </w:txbxContent>
                      </v:textbox>
                      <w10:wrap type="tight"/>
                    </v:shape>
                  </w:pict>
                </mc:Fallback>
              </mc:AlternateContent>
            </w:r>
          </w:p>
        </w:tc>
      </w:tr>
      <w:tr xmlns:wp14="http://schemas.microsoft.com/office/word/2010/wordml" w:rsidRPr="00034781" w:rsidR="00E07313" w:rsidTr="1CFE3DA0" w14:paraId="055D2D75" wp14:textId="77777777">
        <w:trPr>
          <w:jc w:val="center"/>
        </w:trPr>
        <w:tc>
          <w:tcPr>
            <w:tcW w:w="14" w:type="pct"/>
            <w:vMerge w:val="restart"/>
            <w:tcBorders>
              <w:top w:val="single" w:color="auto" w:sz="4" w:space="0"/>
              <w:left w:val="single" w:color="auto" w:sz="4" w:space="0"/>
              <w:right w:val="single" w:color="auto" w:sz="4" w:space="0"/>
            </w:tcBorders>
            <w:tcMar/>
          </w:tcPr>
          <w:p w:rsidRPr="00034781" w:rsidR="00C54A61" w:rsidP="00C54A61" w:rsidRDefault="00C54A61" w14:paraId="7C12F916" wp14:textId="77777777">
            <w:pPr>
              <w:pStyle w:val="Heading2"/>
              <w:rPr>
                <w:rFonts w:ascii="Arial" w:hAnsi="Arial" w:cs="Arial"/>
                <w:color w:val="auto"/>
                <w:sz w:val="20"/>
                <w:szCs w:val="20"/>
              </w:rPr>
            </w:pPr>
            <w:r w:rsidRPr="00034781">
              <w:rPr>
                <w:rFonts w:ascii="Arial" w:hAnsi="Arial" w:cs="Arial"/>
                <w:color w:val="auto"/>
                <w:sz w:val="20"/>
                <w:szCs w:val="20"/>
              </w:rPr>
              <w:t>C4</w:t>
            </w:r>
          </w:p>
        </w:tc>
        <w:tc>
          <w:tcPr>
            <w:tcW w:w="4986" w:type="pct"/>
            <w:tcBorders>
              <w:top w:val="single" w:color="auto" w:sz="4" w:space="0"/>
              <w:left w:val="single" w:color="auto" w:sz="4" w:space="0"/>
              <w:bottom w:val="single" w:color="auto" w:sz="4" w:space="0"/>
              <w:right w:val="single" w:color="auto" w:sz="4" w:space="0"/>
            </w:tcBorders>
            <w:tcMar/>
          </w:tcPr>
          <w:p w:rsidRPr="00034781" w:rsidR="00C54A61" w:rsidP="00C54A61" w:rsidRDefault="00C54A61" w14:paraId="06543EFC" wp14:textId="77777777">
            <w:pPr>
              <w:rPr>
                <w:rFonts w:ascii="Arial" w:hAnsi="Arial" w:cs="Arial"/>
                <w:sz w:val="20"/>
                <w:szCs w:val="20"/>
              </w:rPr>
            </w:pPr>
            <w:r w:rsidRPr="00034781">
              <w:rPr>
                <w:rFonts w:ascii="Arial" w:hAnsi="Arial" w:cs="Arial"/>
                <w:b/>
                <w:smallCaps/>
                <w:sz w:val="20"/>
                <w:szCs w:val="20"/>
              </w:rPr>
              <w:t>Value for Money</w:t>
            </w:r>
          </w:p>
        </w:tc>
      </w:tr>
      <w:tr xmlns:wp14="http://schemas.microsoft.com/office/word/2010/wordml" w:rsidRPr="00034781" w:rsidR="00E07313" w:rsidTr="1CFE3DA0" w14:paraId="534430E8" wp14:textId="77777777">
        <w:trPr>
          <w:jc w:val="center"/>
        </w:trPr>
        <w:tc>
          <w:tcPr>
            <w:tcW w:w="14" w:type="pct"/>
            <w:vMerge/>
            <w:tcBorders/>
            <w:tcMar/>
          </w:tcPr>
          <w:p w:rsidRPr="00034781" w:rsidR="00C54A61" w:rsidP="00C54A61" w:rsidRDefault="00C54A61" w14:paraId="2916C19D" wp14:textId="77777777">
            <w:pPr>
              <w:pStyle w:val="Heading2"/>
              <w:rPr>
                <w:rFonts w:ascii="Arial" w:hAnsi="Arial" w:cs="Arial"/>
                <w:color w:val="auto"/>
                <w:sz w:val="20"/>
                <w:szCs w:val="20"/>
              </w:rPr>
            </w:pPr>
          </w:p>
        </w:tc>
        <w:tc>
          <w:tcPr>
            <w:tcW w:w="4986" w:type="pct"/>
            <w:tcBorders>
              <w:top w:val="single" w:color="auto" w:sz="4" w:space="0"/>
              <w:left w:val="single" w:color="auto" w:sz="4" w:space="0"/>
              <w:bottom w:val="single" w:color="auto" w:sz="4" w:space="0"/>
              <w:right w:val="single" w:color="auto" w:sz="4" w:space="0"/>
            </w:tcBorders>
            <w:tcMar/>
          </w:tcPr>
          <w:p w:rsidRPr="00034781" w:rsidR="00C54A61" w:rsidP="00C54A61" w:rsidRDefault="004B5C4B" w14:paraId="49B68778" wp14:textId="77777777">
            <w:pPr>
              <w:pStyle w:val="ListParagraph"/>
              <w:numPr>
                <w:ilvl w:val="0"/>
                <w:numId w:val="10"/>
              </w:numPr>
              <w:rPr>
                <w:rFonts w:ascii="Arial" w:hAnsi="Arial" w:cs="Arial"/>
                <w:sz w:val="20"/>
                <w:szCs w:val="20"/>
                <w:lang w:val="en-US" w:eastAsia="ja-JP"/>
              </w:rPr>
            </w:pPr>
            <w:r w:rsidRPr="00034781">
              <w:rPr>
                <w:rFonts w:ascii="Arial" w:hAnsi="Arial" w:cs="Arial"/>
                <w:i/>
                <w:noProof/>
                <w:sz w:val="20"/>
                <w:szCs w:val="20"/>
                <w:lang w:val="en-US" w:eastAsia="en-US"/>
              </w:rPr>
              <mc:AlternateContent>
                <mc:Choice Requires="wps">
                  <w:drawing>
                    <wp:anchor xmlns:wp14="http://schemas.microsoft.com/office/word/2010/wordprocessingDrawing" distT="0" distB="0" distL="114300" distR="114300" simplePos="0" relativeHeight="251661312" behindDoc="0" locked="0" layoutInCell="1" allowOverlap="1" wp14:anchorId="5C9E5C5C" wp14:editId="7777777">
                      <wp:simplePos x="0" y="0"/>
                      <wp:positionH relativeFrom="column">
                        <wp:posOffset>0</wp:posOffset>
                      </wp:positionH>
                      <wp:positionV relativeFrom="paragraph">
                        <wp:posOffset>-8261985</wp:posOffset>
                      </wp:positionV>
                      <wp:extent cx="6677025" cy="45085"/>
                      <wp:effectExtent l="0" t="0" r="0" b="0"/>
                      <wp:wrapTight wrapText="bothSides">
                        <wp:wrapPolygon edited="0">
                          <wp:start x="-31" y="0"/>
                          <wp:lineTo x="-31" y="21600"/>
                          <wp:lineTo x="21600" y="21600"/>
                          <wp:lineTo x="21600" y="0"/>
                          <wp:lineTo x="-31"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0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EE3FB7" w:rsidR="004F2062" w:rsidP="00034781" w:rsidRDefault="004F2062" w14:paraId="74869460" wp14:textId="77777777">
                                  <w:pPr>
                                    <w:widowControl w:val="0"/>
                                    <w:shd w:val="clear" w:color="auto" w:fill="E7E6E6"/>
                                    <w:autoSpaceDE w:val="0"/>
                                    <w:autoSpaceDN w:val="0"/>
                                    <w:adjustRightInd w:val="0"/>
                                    <w:spacing w:before="0" w:after="0"/>
                                    <w:ind w:left="0" w:right="0" w:firstLine="72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7F98F7A5">
                    <v:shape id="Text Box 13" style="position:absolute;left:0;text-align:left;margin-left:0;margin-top:-650.55pt;width:525.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">
                      <v:textbox inset=",7.2pt,,7.2pt">
                        <w:txbxContent>
                          <w:p w:rsidRPr="00EE3FB7" w:rsidR="004F2062" w:rsidP="00034781" w:rsidRDefault="004F2062" w14:paraId="187F57B8" wp14:textId="77777777">
                            <w:pPr>
                              <w:widowControl w:val="0"/>
                              <w:shd w:val="clear" w:color="auto" w:fill="E7E6E6"/>
                              <w:autoSpaceDE w:val="0"/>
                              <w:autoSpaceDN w:val="0"/>
                              <w:adjustRightInd w:val="0"/>
                              <w:spacing w:before="0" w:after="0"/>
                              <w:ind w:left="0" w:right="0" w:firstLine="720"/>
                              <w:rPr>
                                <w:rFonts w:ascii="Arial" w:hAnsi="Arial" w:cs="Arial"/>
                                <w:sz w:val="20"/>
                                <w:szCs w:val="20"/>
                              </w:rPr>
                            </w:pPr>
                          </w:p>
                        </w:txbxContent>
                      </v:textbox>
                      <w10:wrap type="tight"/>
                    </v:shape>
                  </w:pict>
                </mc:Fallback>
              </mc:AlternateContent>
            </w:r>
            <w:r w:rsidRPr="00034781" w:rsidR="00576B94">
              <w:rPr>
                <w:rFonts w:ascii="Arial" w:hAnsi="Arial" w:cs="Arial"/>
                <w:sz w:val="20"/>
                <w:szCs w:val="20"/>
                <w:lang w:val="en-US" w:eastAsia="ja-JP"/>
              </w:rPr>
              <w:t>Describe how Value for Money has been considered in developing the project.</w:t>
            </w:r>
          </w:p>
        </w:tc>
      </w:tr>
      <w:tr xmlns:wp14="http://schemas.microsoft.com/office/word/2010/wordml" w:rsidRPr="00034781" w:rsidR="00E07313" w:rsidTr="1CFE3DA0" w14:paraId="0ED4B5E3" wp14:textId="77777777">
        <w:trPr>
          <w:jc w:val="center"/>
        </w:trPr>
        <w:tc>
          <w:tcPr>
            <w:tcW w:w="14" w:type="pct"/>
            <w:vMerge/>
            <w:tcBorders/>
            <w:tcMar/>
          </w:tcPr>
          <w:p w:rsidRPr="00034781" w:rsidR="00C54A61" w:rsidP="00C54A61" w:rsidRDefault="00C54A61" w14:paraId="54738AF4" wp14:textId="77777777">
            <w:pPr>
              <w:pStyle w:val="Heading2"/>
              <w:rPr>
                <w:rFonts w:ascii="Arial" w:hAnsi="Arial" w:cs="Arial"/>
                <w:color w:val="auto"/>
                <w:sz w:val="20"/>
                <w:szCs w:val="20"/>
              </w:rPr>
            </w:pPr>
          </w:p>
        </w:tc>
        <w:tc>
          <w:tcPr>
            <w:tcW w:w="4986" w:type="pct"/>
            <w:tcBorders>
              <w:top w:val="single" w:color="auto" w:sz="4" w:space="0"/>
              <w:left w:val="single" w:color="auto" w:sz="4" w:space="0"/>
              <w:bottom w:val="single" w:color="auto" w:sz="4" w:space="0"/>
              <w:right w:val="single" w:color="auto" w:sz="4" w:space="0"/>
            </w:tcBorders>
            <w:tcMar/>
          </w:tcPr>
          <w:p w:rsidR="008B2390" w:rsidP="008B2390" w:rsidRDefault="00320C0E" w14:paraId="2A08544C" wp14:textId="77777777">
            <w:pPr>
              <w:jc w:val="both"/>
            </w:pPr>
            <w:r w:rsidRPr="00034781">
              <w:rPr>
                <w:rFonts w:ascii="Arial" w:hAnsi="Arial" w:cs="Arial"/>
                <w:i/>
                <w:sz w:val="20"/>
                <w:szCs w:val="20"/>
              </w:rPr>
              <w:t>ANSWER HERE:</w:t>
            </w:r>
            <w:r w:rsidRPr="00034781" w:rsidR="008605DD">
              <w:t xml:space="preserve"> Value for money term is used in various ways, including a synonym for cost effectiveness (economy, efficiency, effectiveness and equity). This means that value for money must be achieved, procurement at the lowest cost for the relevant quality level, value of outputs relative to the total cost of inputs, and for the cost of gross inputs and equity by ensuring equitable distribution of benefits.</w:t>
            </w:r>
            <w:r w:rsidR="008B2390">
              <w:t xml:space="preserve"> </w:t>
            </w:r>
            <w:r w:rsidRPr="00034781" w:rsidR="008605DD">
              <w:t>RCDO will use a robust procurement system to deliver services and goods related to the implementation of the project through its procedures (purchase or service order, advertising, tender, offer analysis, service provider file, contracts, terms of reference, delivery order, competition and transparency.</w:t>
            </w:r>
          </w:p>
          <w:p w:rsidRPr="00034781" w:rsidR="00C54A61" w:rsidP="008B2390" w:rsidRDefault="008605DD" w14:paraId="06086136" wp14:textId="77777777">
            <w:pPr>
              <w:jc w:val="both"/>
            </w:pPr>
            <w:r w:rsidRPr="00034781">
              <w:t xml:space="preserve">Also consider the situation, price fluctuations, </w:t>
            </w:r>
            <w:r w:rsidRPr="00034781" w:rsidR="00875773">
              <w:t>and the</w:t>
            </w:r>
            <w:r w:rsidRPr="00034781">
              <w:t xml:space="preserve"> provision of goods and services in the dry season, to ensure the highest value for money. The project also adopts the design of sustainable activities to achieve long-term benefits for beneficiaries, as well as encouraging the local market to create jobs for local communities.</w:t>
            </w:r>
          </w:p>
        </w:tc>
      </w:tr>
    </w:tbl>
    <w:p xmlns:wp14="http://schemas.microsoft.com/office/word/2010/wordml" w:rsidRPr="009007EB" w:rsidR="00744D6B" w:rsidP="007E2CCE" w:rsidRDefault="00744D6B" w14:paraId="46ABBD8F" wp14:textId="77777777">
      <w:pPr>
        <w:ind w:left="0"/>
        <w:rPr>
          <w:rFonts w:ascii="Arial" w:hAnsi="Arial" w:cs="Arial"/>
        </w:rPr>
      </w:pPr>
    </w:p>
    <w:p xmlns:wp14="http://schemas.microsoft.com/office/word/2010/wordml" w:rsidR="00494F26" w:rsidRDefault="00494F26" w14:paraId="06BBA33E" wp14:textId="77777777">
      <w:pPr>
        <w:spacing w:before="0" w:after="200" w:line="276" w:lineRule="auto"/>
        <w:ind w:left="0" w:right="0"/>
        <w:rPr>
          <w:rFonts w:ascii="Arial" w:hAnsi="Arial" w:cs="Arial"/>
        </w:rPr>
      </w:pPr>
    </w:p>
    <w:p xmlns:wp14="http://schemas.microsoft.com/office/word/2010/wordml" w:rsidR="008C7E52" w:rsidRDefault="008C7E52" w14:paraId="464FCBC1" wp14:textId="77777777">
      <w:pPr>
        <w:spacing w:before="0" w:after="200" w:line="276" w:lineRule="auto"/>
        <w:ind w:left="0" w:right="0"/>
        <w:rPr>
          <w:rFonts w:ascii="Arial" w:hAnsi="Arial" w:cs="Arial"/>
        </w:rPr>
      </w:pPr>
      <w:r>
        <w:rPr>
          <w:rFonts w:ascii="Arial" w:hAnsi="Arial" w:cs="Arial"/>
        </w:rPr>
        <w:br w:type="page"/>
      </w:r>
    </w:p>
    <w:p xmlns:wp14="http://schemas.microsoft.com/office/word/2010/wordml" w:rsidR="008C7E52" w:rsidP="007E2CCE" w:rsidRDefault="008C7E52" w14:paraId="5C8C6B09" wp14:textId="77777777">
      <w:pPr>
        <w:ind w:left="0"/>
        <w:rPr>
          <w:rFonts w:ascii="Arial" w:hAnsi="Arial" w:cs="Arial"/>
        </w:rPr>
        <w:sectPr w:rsidR="008C7E52" w:rsidSect="00084A48">
          <w:headerReference w:type="default" r:id="rId11"/>
          <w:footerReference w:type="default" r:id="rId12"/>
          <w:pgSz w:w="11906" w:h="16838" w:orient="portrait" w:code="9"/>
          <w:pgMar w:top="1152" w:right="1440" w:bottom="1152" w:left="1440" w:header="720" w:footer="720" w:gutter="0"/>
          <w:cols w:space="720"/>
          <w:docGrid w:linePitch="360"/>
        </w:sectPr>
      </w:pPr>
    </w:p>
    <w:p xmlns:wp14="http://schemas.microsoft.com/office/word/2010/wordml" w:rsidRPr="00A07D9D" w:rsidR="008C7E52" w:rsidP="008C7E52" w:rsidRDefault="00F71CF9" w14:paraId="1FA5365A" wp14:textId="77777777">
      <w:pPr>
        <w:rPr>
          <w:sz w:val="24"/>
          <w:szCs w:val="24"/>
        </w:rPr>
      </w:pPr>
      <w:r>
        <w:rPr>
          <w:sz w:val="24"/>
          <w:szCs w:val="24"/>
        </w:rPr>
        <w:t xml:space="preserve">TABLE 4: </w:t>
      </w:r>
      <w:r w:rsidRPr="00A07D9D" w:rsidR="008C7E52">
        <w:rPr>
          <w:sz w:val="24"/>
          <w:szCs w:val="24"/>
        </w:rPr>
        <w:t>DCPSF RISK LOG</w:t>
      </w:r>
    </w:p>
    <w:p xmlns:wp14="http://schemas.microsoft.com/office/word/2010/wordml" w:rsidRPr="00A07D9D" w:rsidR="008C7E52" w:rsidP="008C7E52" w:rsidRDefault="008C7E52" w14:paraId="12DCDB5F" wp14:textId="77777777">
      <w:pPr>
        <w:rPr>
          <w:sz w:val="24"/>
          <w:szCs w:val="24"/>
        </w:rPr>
      </w:pPr>
      <w:r>
        <w:rPr>
          <w:sz w:val="24"/>
          <w:szCs w:val="24"/>
        </w:rPr>
        <w:t>NAME OF ORGANIZATION:</w:t>
      </w:r>
    </w:p>
    <w:p xmlns:wp14="http://schemas.microsoft.com/office/word/2010/wordml" w:rsidR="008C7E52" w:rsidP="008C7E52" w:rsidRDefault="008C7E52" w14:paraId="3382A365" wp14:textId="77777777"/>
    <w:tbl>
      <w:tblP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2"/>
        <w:gridCol w:w="2594"/>
        <w:gridCol w:w="2127"/>
        <w:gridCol w:w="2835"/>
        <w:gridCol w:w="2693"/>
        <w:gridCol w:w="3689"/>
      </w:tblGrid>
      <w:tr xmlns:wp14="http://schemas.microsoft.com/office/word/2010/wordml" w:rsidRPr="00034781" w:rsidR="008C7E52" w:rsidTr="008B2390" w14:paraId="45528FA5" wp14:textId="77777777">
        <w:trPr>
          <w:tblHeader/>
          <w:jc w:val="center"/>
        </w:trPr>
        <w:tc>
          <w:tcPr>
            <w:tcW w:w="462" w:type="dxa"/>
            <w:shd w:val="clear" w:color="auto" w:fill="FFCC00"/>
          </w:tcPr>
          <w:p w:rsidRPr="00034781" w:rsidR="008C7E52" w:rsidP="004F2062" w:rsidRDefault="008C7E52" w14:paraId="5AFC7B24" wp14:textId="77777777">
            <w:pPr>
              <w:rPr>
                <w:rFonts w:cs="Arial"/>
                <w:b/>
              </w:rPr>
            </w:pPr>
            <w:r w:rsidRPr="00034781">
              <w:rPr>
                <w:rFonts w:cs="Arial"/>
                <w:b/>
              </w:rPr>
              <w:t>#</w:t>
            </w:r>
          </w:p>
        </w:tc>
        <w:tc>
          <w:tcPr>
            <w:tcW w:w="2594" w:type="dxa"/>
            <w:shd w:val="clear" w:color="auto" w:fill="FFCC00"/>
          </w:tcPr>
          <w:p w:rsidRPr="00034781" w:rsidR="008C7E52" w:rsidP="004F2062" w:rsidRDefault="008C7E52" w14:paraId="31FF54C8" wp14:textId="77777777">
            <w:pPr>
              <w:rPr>
                <w:rFonts w:cs="Arial"/>
                <w:b/>
              </w:rPr>
            </w:pPr>
            <w:r w:rsidRPr="00034781">
              <w:rPr>
                <w:rFonts w:cs="Arial"/>
                <w:b/>
              </w:rPr>
              <w:t>Description</w:t>
            </w:r>
          </w:p>
        </w:tc>
        <w:tc>
          <w:tcPr>
            <w:tcW w:w="2127" w:type="dxa"/>
            <w:shd w:val="clear" w:color="auto" w:fill="FFCC00"/>
          </w:tcPr>
          <w:p w:rsidRPr="00034781" w:rsidR="008C7E52" w:rsidP="004F2062" w:rsidRDefault="008C7E52" w14:paraId="4D13F2B9" wp14:textId="77777777">
            <w:pPr>
              <w:rPr>
                <w:rFonts w:cs="Arial"/>
                <w:b/>
              </w:rPr>
            </w:pPr>
            <w:r w:rsidRPr="00034781">
              <w:rPr>
                <w:rFonts w:cs="Arial"/>
                <w:b/>
              </w:rPr>
              <w:t>Type of Risks and Brief</w:t>
            </w:r>
          </w:p>
        </w:tc>
        <w:tc>
          <w:tcPr>
            <w:tcW w:w="2835" w:type="dxa"/>
            <w:shd w:val="clear" w:color="auto" w:fill="FFCC00"/>
          </w:tcPr>
          <w:p w:rsidRPr="00034781" w:rsidR="008C7E52" w:rsidP="004F2062" w:rsidRDefault="008C7E52" w14:paraId="1EAE36B3" wp14:textId="77777777">
            <w:pPr>
              <w:rPr>
                <w:rFonts w:cs="Arial"/>
                <w:b/>
              </w:rPr>
            </w:pPr>
            <w:r w:rsidRPr="00034781">
              <w:rPr>
                <w:rFonts w:cs="Arial"/>
                <w:b/>
              </w:rPr>
              <w:t>Likelihood of Risk</w:t>
            </w:r>
          </w:p>
        </w:tc>
        <w:tc>
          <w:tcPr>
            <w:tcW w:w="2693" w:type="dxa"/>
            <w:shd w:val="clear" w:color="auto" w:fill="FFCC00"/>
          </w:tcPr>
          <w:p w:rsidRPr="00034781" w:rsidR="008C7E52" w:rsidP="004F2062" w:rsidRDefault="008C7E52" w14:paraId="41130744" wp14:textId="77777777">
            <w:pPr>
              <w:rPr>
                <w:rFonts w:cs="Arial"/>
                <w:b/>
              </w:rPr>
            </w:pPr>
            <w:r w:rsidRPr="00034781">
              <w:rPr>
                <w:rFonts w:cs="Arial"/>
                <w:b/>
              </w:rPr>
              <w:t>Impact on Project</w:t>
            </w:r>
          </w:p>
        </w:tc>
        <w:tc>
          <w:tcPr>
            <w:tcW w:w="3689" w:type="dxa"/>
            <w:shd w:val="clear" w:color="auto" w:fill="FFCC00"/>
          </w:tcPr>
          <w:p w:rsidRPr="00034781" w:rsidR="008C7E52" w:rsidP="004F2062" w:rsidRDefault="008C7E52" w14:paraId="29AB5595" wp14:textId="77777777">
            <w:pPr>
              <w:rPr>
                <w:rFonts w:cs="Arial"/>
                <w:b/>
              </w:rPr>
            </w:pPr>
            <w:r w:rsidRPr="00034781">
              <w:rPr>
                <w:rFonts w:cs="Arial"/>
                <w:b/>
              </w:rPr>
              <w:t>Countermeasures / Contingencies</w:t>
            </w:r>
          </w:p>
        </w:tc>
      </w:tr>
      <w:tr xmlns:wp14="http://schemas.microsoft.com/office/word/2010/wordml" w:rsidRPr="00034781" w:rsidR="00E07313" w:rsidTr="008B2390" w14:paraId="388303CF" wp14:textId="77777777">
        <w:trPr>
          <w:jc w:val="center"/>
        </w:trPr>
        <w:tc>
          <w:tcPr>
            <w:tcW w:w="462" w:type="dxa"/>
          </w:tcPr>
          <w:p w:rsidRPr="00034781" w:rsidR="00E07313" w:rsidP="004F2062" w:rsidRDefault="00E07313" w14:paraId="649841BE" wp14:textId="77777777">
            <w:pPr>
              <w:rPr>
                <w:rFonts w:cs="Arial"/>
                <w:sz w:val="20"/>
                <w:szCs w:val="20"/>
              </w:rPr>
            </w:pPr>
            <w:r w:rsidRPr="00034781">
              <w:rPr>
                <w:rFonts w:cs="Arial"/>
                <w:sz w:val="20"/>
                <w:szCs w:val="20"/>
              </w:rPr>
              <w:t>1</w:t>
            </w:r>
          </w:p>
        </w:tc>
        <w:tc>
          <w:tcPr>
            <w:tcW w:w="2594" w:type="dxa"/>
          </w:tcPr>
          <w:p w:rsidRPr="00703437" w:rsidR="00E07313" w:rsidP="00846E4B" w:rsidRDefault="00E07313" w14:paraId="07F1252D" wp14:textId="77777777">
            <w:pPr>
              <w:rPr>
                <w:rFonts w:cs="Calibri"/>
              </w:rPr>
            </w:pPr>
            <w:r w:rsidRPr="00703437">
              <w:rPr>
                <w:rFonts w:cs="Calibri"/>
              </w:rPr>
              <w:t>Enter a brief description of the risk</w:t>
            </w:r>
          </w:p>
          <w:p w:rsidRPr="00703437" w:rsidR="00E07313" w:rsidP="00846E4B" w:rsidRDefault="00E07313" w14:paraId="5C71F136" wp14:textId="77777777">
            <w:pPr>
              <w:rPr>
                <w:rFonts w:cs="Calibri"/>
                <w:i/>
              </w:rPr>
            </w:pPr>
          </w:p>
        </w:tc>
        <w:tc>
          <w:tcPr>
            <w:tcW w:w="2127" w:type="dxa"/>
          </w:tcPr>
          <w:p w:rsidRPr="00703437" w:rsidR="00E07313" w:rsidP="00846E4B" w:rsidRDefault="00E07313" w14:paraId="49A61206" wp14:textId="77777777">
            <w:pPr>
              <w:spacing w:after="0"/>
              <w:rPr>
                <w:rFonts w:cs="Calibri"/>
              </w:rPr>
            </w:pPr>
            <w:r w:rsidRPr="00703437">
              <w:rPr>
                <w:rFonts w:cs="Calibri"/>
              </w:rPr>
              <w:t>Environmental</w:t>
            </w:r>
          </w:p>
          <w:p w:rsidRPr="00703437" w:rsidR="00E07313" w:rsidP="00846E4B" w:rsidRDefault="00E07313" w14:paraId="5BDEEAB2" wp14:textId="77777777">
            <w:pPr>
              <w:spacing w:after="0"/>
              <w:rPr>
                <w:rFonts w:cs="Calibri"/>
              </w:rPr>
            </w:pPr>
            <w:r w:rsidRPr="00703437">
              <w:rPr>
                <w:rFonts w:cs="Calibri"/>
              </w:rPr>
              <w:t>Financial</w:t>
            </w:r>
          </w:p>
          <w:p w:rsidRPr="00703437" w:rsidR="00E07313" w:rsidP="00846E4B" w:rsidRDefault="00E07313" w14:paraId="3597592A" wp14:textId="77777777">
            <w:pPr>
              <w:spacing w:after="0"/>
              <w:rPr>
                <w:rFonts w:cs="Calibri"/>
              </w:rPr>
            </w:pPr>
            <w:r w:rsidRPr="00703437">
              <w:rPr>
                <w:rFonts w:cs="Calibri"/>
              </w:rPr>
              <w:t xml:space="preserve">Operational </w:t>
            </w:r>
          </w:p>
          <w:p w:rsidRPr="00703437" w:rsidR="00E07313" w:rsidP="00846E4B" w:rsidRDefault="00E07313" w14:paraId="3B802F44" wp14:textId="77777777">
            <w:pPr>
              <w:spacing w:after="0"/>
              <w:rPr>
                <w:rFonts w:cs="Calibri"/>
              </w:rPr>
            </w:pPr>
            <w:r w:rsidRPr="00703437">
              <w:rPr>
                <w:rFonts w:cs="Calibri"/>
              </w:rPr>
              <w:t>Organizational</w:t>
            </w:r>
          </w:p>
          <w:p w:rsidRPr="00703437" w:rsidR="00E07313" w:rsidP="00846E4B" w:rsidRDefault="00E07313" w14:paraId="66B2979F" wp14:textId="77777777">
            <w:pPr>
              <w:spacing w:after="0"/>
              <w:rPr>
                <w:rFonts w:cs="Calibri"/>
              </w:rPr>
            </w:pPr>
            <w:r w:rsidRPr="00703437">
              <w:rPr>
                <w:rFonts w:cs="Calibri"/>
              </w:rPr>
              <w:t>Political</w:t>
            </w:r>
          </w:p>
          <w:p w:rsidRPr="00703437" w:rsidR="00E07313" w:rsidP="00846E4B" w:rsidRDefault="00E07313" w14:paraId="67AC7CDD" wp14:textId="77777777">
            <w:pPr>
              <w:spacing w:after="0"/>
              <w:rPr>
                <w:rFonts w:cs="Calibri"/>
              </w:rPr>
            </w:pPr>
            <w:r w:rsidRPr="00703437">
              <w:rPr>
                <w:rFonts w:cs="Calibri"/>
              </w:rPr>
              <w:t>Other</w:t>
            </w:r>
          </w:p>
        </w:tc>
        <w:tc>
          <w:tcPr>
            <w:tcW w:w="2835" w:type="dxa"/>
          </w:tcPr>
          <w:p w:rsidRPr="00703437" w:rsidR="00E07313" w:rsidP="00846E4B" w:rsidRDefault="00E07313" w14:paraId="338468A3" wp14:textId="77777777">
            <w:pPr>
              <w:rPr>
                <w:rFonts w:cs="Calibri"/>
              </w:rPr>
            </w:pPr>
            <w:r w:rsidRPr="00703437">
              <w:rPr>
                <w:rFonts w:cs="Calibri"/>
              </w:rPr>
              <w:t>Describe the Likelihood of this risk occurring.</w:t>
            </w:r>
          </w:p>
        </w:tc>
        <w:tc>
          <w:tcPr>
            <w:tcW w:w="2693" w:type="dxa"/>
          </w:tcPr>
          <w:p w:rsidRPr="00703437" w:rsidR="00E07313" w:rsidP="00846E4B" w:rsidRDefault="00E07313" w14:paraId="18533EA3" wp14:textId="77777777">
            <w:pPr>
              <w:rPr>
                <w:rFonts w:cs="Calibri"/>
              </w:rPr>
            </w:pPr>
            <w:r w:rsidRPr="00703437">
              <w:rPr>
                <w:rFonts w:cs="Calibri"/>
              </w:rPr>
              <w:t>Describe the potential effect on the project if this risk were to occur</w:t>
            </w:r>
          </w:p>
          <w:p w:rsidRPr="00703437" w:rsidR="00E07313" w:rsidP="00846E4B" w:rsidRDefault="00E07313" w14:paraId="62199465" wp14:textId="77777777">
            <w:pPr>
              <w:rPr>
                <w:rFonts w:cs="Calibri"/>
              </w:rPr>
            </w:pPr>
          </w:p>
        </w:tc>
        <w:tc>
          <w:tcPr>
            <w:tcW w:w="3689" w:type="dxa"/>
          </w:tcPr>
          <w:p w:rsidRPr="00703437" w:rsidR="00E07313" w:rsidP="00846E4B" w:rsidRDefault="00E07313" w14:paraId="5DD7997A" wp14:textId="77777777">
            <w:pPr>
              <w:rPr>
                <w:rFonts w:cs="Calibri"/>
              </w:rPr>
            </w:pPr>
            <w:r w:rsidRPr="00703437">
              <w:rPr>
                <w:rFonts w:cs="Calibri"/>
              </w:rPr>
              <w:t>What actions have been taken/will is taken to counter this risk?</w:t>
            </w:r>
          </w:p>
        </w:tc>
      </w:tr>
      <w:tr xmlns:wp14="http://schemas.microsoft.com/office/word/2010/wordml" w:rsidRPr="00034781" w:rsidR="00E07313" w:rsidTr="008B2390" w14:paraId="4F22A261" wp14:textId="77777777">
        <w:trPr>
          <w:jc w:val="center"/>
        </w:trPr>
        <w:tc>
          <w:tcPr>
            <w:tcW w:w="462" w:type="dxa"/>
          </w:tcPr>
          <w:p w:rsidRPr="00034781" w:rsidR="00E07313" w:rsidP="004F2062" w:rsidRDefault="00E07313" w14:paraId="18F999B5" wp14:textId="77777777">
            <w:pPr>
              <w:rPr>
                <w:rFonts w:cs="Arial"/>
                <w:sz w:val="20"/>
                <w:szCs w:val="20"/>
              </w:rPr>
            </w:pPr>
            <w:r w:rsidRPr="00034781">
              <w:rPr>
                <w:rFonts w:cs="Arial"/>
                <w:sz w:val="20"/>
                <w:szCs w:val="20"/>
              </w:rPr>
              <w:t>2</w:t>
            </w:r>
          </w:p>
        </w:tc>
        <w:tc>
          <w:tcPr>
            <w:tcW w:w="2594" w:type="dxa"/>
          </w:tcPr>
          <w:p w:rsidRPr="00703437" w:rsidR="00E07313" w:rsidP="00E07313" w:rsidRDefault="00E07313" w14:paraId="2ABDB71E" wp14:textId="77777777">
            <w:pPr>
              <w:numPr>
                <w:ilvl w:val="0"/>
                <w:numId w:val="30"/>
              </w:numPr>
              <w:rPr>
                <w:rFonts w:cs="Calibri"/>
              </w:rPr>
            </w:pPr>
            <w:r w:rsidRPr="00703437">
              <w:rPr>
                <w:rFonts w:cs="Calibri"/>
              </w:rPr>
              <w:t>Carjacking, Theft and robbery.</w:t>
            </w:r>
          </w:p>
          <w:p w:rsidRPr="00703437" w:rsidR="00E07313" w:rsidP="00E07313" w:rsidRDefault="00E07313" w14:paraId="47118B8D" wp14:textId="77777777">
            <w:pPr>
              <w:numPr>
                <w:ilvl w:val="0"/>
                <w:numId w:val="30"/>
              </w:numPr>
              <w:rPr>
                <w:rFonts w:cs="Calibri"/>
              </w:rPr>
            </w:pPr>
            <w:r w:rsidRPr="00703437">
              <w:rPr>
                <w:rStyle w:val="shorttext"/>
                <w:rFonts w:cs="Calibri"/>
                <w:lang w:val="en"/>
              </w:rPr>
              <w:t>Increase prices</w:t>
            </w:r>
          </w:p>
          <w:p w:rsidRPr="00703437" w:rsidR="00E07313" w:rsidP="00E07313" w:rsidRDefault="00E07313" w14:paraId="7B25B803" wp14:textId="77777777">
            <w:pPr>
              <w:numPr>
                <w:ilvl w:val="0"/>
                <w:numId w:val="30"/>
              </w:numPr>
              <w:rPr>
                <w:rFonts w:cs="Calibri"/>
              </w:rPr>
            </w:pPr>
            <w:r w:rsidRPr="00703437">
              <w:rPr>
                <w:rStyle w:val="shorttext"/>
                <w:rFonts w:cs="Calibri"/>
                <w:lang w:val="en"/>
              </w:rPr>
              <w:t>Certification of permits, governmental approvals</w:t>
            </w:r>
            <w:r w:rsidRPr="00703437">
              <w:rPr>
                <w:rFonts w:cs="Calibri"/>
              </w:rPr>
              <w:t>.</w:t>
            </w:r>
          </w:p>
          <w:p w:rsidRPr="00703437" w:rsidR="00E07313" w:rsidP="00E07313" w:rsidRDefault="00E07313" w14:paraId="2947396D" wp14:textId="77777777">
            <w:pPr>
              <w:numPr>
                <w:ilvl w:val="0"/>
                <w:numId w:val="30"/>
              </w:numPr>
              <w:rPr>
                <w:rFonts w:cs="Calibri"/>
              </w:rPr>
            </w:pPr>
            <w:r w:rsidRPr="00703437">
              <w:rPr>
                <w:rFonts w:cs="Calibri"/>
              </w:rPr>
              <w:t>Staff recruitment and retention, lower salaries and benefits than INGO and UN agencies</w:t>
            </w:r>
          </w:p>
          <w:p w:rsidRPr="00703437" w:rsidR="00E07313" w:rsidP="00846E4B" w:rsidRDefault="00E07313" w14:paraId="0DA123B1" wp14:textId="77777777">
            <w:pPr>
              <w:ind w:left="792"/>
              <w:rPr>
                <w:rFonts w:cs="Calibri"/>
              </w:rPr>
            </w:pPr>
          </w:p>
        </w:tc>
        <w:tc>
          <w:tcPr>
            <w:tcW w:w="2127" w:type="dxa"/>
          </w:tcPr>
          <w:p w:rsidRPr="00703437" w:rsidR="00E07313" w:rsidP="00E07313" w:rsidRDefault="00E07313" w14:paraId="729B7D05" wp14:textId="77777777">
            <w:pPr>
              <w:numPr>
                <w:ilvl w:val="0"/>
                <w:numId w:val="29"/>
              </w:numPr>
              <w:rPr>
                <w:rFonts w:cs="Calibri"/>
              </w:rPr>
            </w:pPr>
            <w:r w:rsidRPr="00703437">
              <w:rPr>
                <w:rFonts w:cs="Calibri"/>
              </w:rPr>
              <w:t>Risk related to security.</w:t>
            </w:r>
          </w:p>
          <w:p w:rsidRPr="00703437" w:rsidR="00E07313" w:rsidP="00E07313" w:rsidRDefault="00E07313" w14:paraId="2CDC8496" wp14:textId="77777777">
            <w:pPr>
              <w:numPr>
                <w:ilvl w:val="0"/>
                <w:numId w:val="29"/>
              </w:numPr>
              <w:rPr>
                <w:rFonts w:cs="Calibri"/>
              </w:rPr>
            </w:pPr>
            <w:r w:rsidRPr="00703437">
              <w:rPr>
                <w:rFonts w:cs="Calibri"/>
              </w:rPr>
              <w:t>Risk related to economic.</w:t>
            </w:r>
          </w:p>
          <w:p w:rsidRPr="00703437" w:rsidR="00E07313" w:rsidP="00E07313" w:rsidRDefault="00E07313" w14:paraId="4B6D1FA3" wp14:textId="77777777">
            <w:pPr>
              <w:numPr>
                <w:ilvl w:val="0"/>
                <w:numId w:val="29"/>
              </w:numPr>
              <w:rPr>
                <w:rFonts w:cs="Calibri"/>
              </w:rPr>
            </w:pPr>
            <w:r w:rsidRPr="00703437">
              <w:rPr>
                <w:rFonts w:cs="Calibri"/>
              </w:rPr>
              <w:t>political risks</w:t>
            </w:r>
          </w:p>
          <w:p w:rsidRPr="00703437" w:rsidR="00E07313" w:rsidP="00E07313" w:rsidRDefault="00E07313" w14:paraId="3DADD097" wp14:textId="77777777">
            <w:pPr>
              <w:numPr>
                <w:ilvl w:val="0"/>
                <w:numId w:val="29"/>
              </w:numPr>
              <w:rPr>
                <w:rFonts w:cs="Calibri"/>
              </w:rPr>
            </w:pPr>
            <w:r w:rsidRPr="00703437">
              <w:rPr>
                <w:rFonts w:cs="Calibri"/>
              </w:rPr>
              <w:t>Risks related to staff</w:t>
            </w:r>
          </w:p>
        </w:tc>
        <w:tc>
          <w:tcPr>
            <w:tcW w:w="2835" w:type="dxa"/>
          </w:tcPr>
          <w:p w:rsidRPr="00703437" w:rsidR="00E07313" w:rsidP="00E07313" w:rsidRDefault="00E07313" w14:paraId="5143A196" wp14:textId="77777777">
            <w:pPr>
              <w:numPr>
                <w:ilvl w:val="0"/>
                <w:numId w:val="31"/>
              </w:numPr>
              <w:rPr>
                <w:rFonts w:cs="Calibri"/>
                <w:lang w:val="en"/>
              </w:rPr>
            </w:pPr>
            <w:r w:rsidRPr="00703437">
              <w:rPr>
                <w:rFonts w:cs="Calibri"/>
                <w:lang w:val="en"/>
              </w:rPr>
              <w:t>The probability of occurrence is very rare.</w:t>
            </w:r>
          </w:p>
          <w:p w:rsidRPr="00703437" w:rsidR="00E07313" w:rsidP="00E07313" w:rsidRDefault="00E07313" w14:paraId="3C80D9C1" wp14:textId="77777777">
            <w:pPr>
              <w:numPr>
                <w:ilvl w:val="0"/>
                <w:numId w:val="31"/>
              </w:numPr>
              <w:rPr>
                <w:rFonts w:cs="Calibri"/>
                <w:lang w:val="en"/>
              </w:rPr>
            </w:pPr>
            <w:r w:rsidRPr="00703437">
              <w:rPr>
                <w:rStyle w:val="shorttext"/>
                <w:rFonts w:cs="Calibri"/>
                <w:lang w:val="en"/>
              </w:rPr>
              <w:t>Expected a lot</w:t>
            </w:r>
            <w:r w:rsidRPr="00703437">
              <w:rPr>
                <w:rFonts w:cs="Calibri"/>
                <w:lang w:val="en"/>
              </w:rPr>
              <w:t>.</w:t>
            </w:r>
          </w:p>
          <w:p w:rsidRPr="00703437" w:rsidR="00E07313" w:rsidP="00E07313" w:rsidRDefault="00E07313" w14:paraId="6EE4EB5A" wp14:textId="77777777">
            <w:pPr>
              <w:numPr>
                <w:ilvl w:val="0"/>
                <w:numId w:val="31"/>
              </w:numPr>
              <w:rPr>
                <w:rFonts w:cs="Calibri"/>
                <w:lang w:val="en"/>
              </w:rPr>
            </w:pPr>
            <w:r w:rsidRPr="00703437">
              <w:rPr>
                <w:rStyle w:val="shorttext"/>
                <w:rFonts w:cs="Calibri"/>
                <w:lang w:val="en"/>
              </w:rPr>
              <w:t>Unexpected</w:t>
            </w:r>
          </w:p>
          <w:p w:rsidRPr="00703437" w:rsidR="00E07313" w:rsidP="00E07313" w:rsidRDefault="00E07313" w14:paraId="6BF38868" wp14:textId="77777777">
            <w:pPr>
              <w:numPr>
                <w:ilvl w:val="0"/>
                <w:numId w:val="31"/>
              </w:numPr>
              <w:rPr>
                <w:rFonts w:cs="Calibri"/>
                <w:lang w:val="en"/>
              </w:rPr>
            </w:pPr>
            <w:r w:rsidRPr="00703437">
              <w:rPr>
                <w:rStyle w:val="shorttext"/>
                <w:rFonts w:cs="Calibri"/>
                <w:lang w:val="en"/>
              </w:rPr>
              <w:t>Expected</w:t>
            </w:r>
          </w:p>
        </w:tc>
        <w:tc>
          <w:tcPr>
            <w:tcW w:w="2693" w:type="dxa"/>
          </w:tcPr>
          <w:p w:rsidRPr="00703437" w:rsidR="00E07313" w:rsidP="00E07313" w:rsidRDefault="00E07313" w14:paraId="1350E132" wp14:textId="77777777">
            <w:pPr>
              <w:numPr>
                <w:ilvl w:val="0"/>
                <w:numId w:val="32"/>
              </w:numPr>
              <w:rPr>
                <w:rFonts w:cs="Calibri"/>
                <w:lang w:val="en"/>
              </w:rPr>
            </w:pPr>
            <w:r w:rsidRPr="00703437">
              <w:rPr>
                <w:rFonts w:cs="Calibri"/>
                <w:lang w:val="en"/>
              </w:rPr>
              <w:t>Delaying project implementation dates within the specified period.</w:t>
            </w:r>
          </w:p>
          <w:p w:rsidRPr="00703437" w:rsidR="00E07313" w:rsidP="00E07313" w:rsidRDefault="00E07313" w14:paraId="296D486C" wp14:textId="77777777">
            <w:pPr>
              <w:numPr>
                <w:ilvl w:val="0"/>
                <w:numId w:val="32"/>
              </w:numPr>
              <w:rPr>
                <w:rFonts w:cs="Calibri"/>
                <w:lang w:val="en"/>
              </w:rPr>
            </w:pPr>
            <w:r w:rsidRPr="00703437">
              <w:rPr>
                <w:rStyle w:val="shorttext"/>
                <w:rFonts w:cs="Calibri"/>
                <w:lang w:val="en"/>
              </w:rPr>
              <w:t>High prices of goods and services</w:t>
            </w:r>
            <w:r w:rsidRPr="00703437">
              <w:rPr>
                <w:rFonts w:cs="Calibri"/>
                <w:lang w:val="en"/>
              </w:rPr>
              <w:t>.</w:t>
            </w:r>
          </w:p>
          <w:p w:rsidRPr="00703437" w:rsidR="00E07313" w:rsidP="00E07313" w:rsidRDefault="00E07313" w14:paraId="6AECC5DD" wp14:textId="77777777">
            <w:pPr>
              <w:numPr>
                <w:ilvl w:val="0"/>
                <w:numId w:val="32"/>
              </w:numPr>
              <w:rPr>
                <w:rFonts w:cs="Calibri"/>
                <w:lang w:val="en"/>
              </w:rPr>
            </w:pPr>
            <w:r w:rsidRPr="00703437">
              <w:rPr>
                <w:rStyle w:val="alt-edited"/>
                <w:rFonts w:cs="Calibri"/>
                <w:lang w:val="en"/>
              </w:rPr>
              <w:t>It has no effect</w:t>
            </w:r>
            <w:r w:rsidRPr="00703437">
              <w:rPr>
                <w:rFonts w:cs="Calibri"/>
                <w:lang w:val="en"/>
              </w:rPr>
              <w:t>.</w:t>
            </w:r>
          </w:p>
          <w:p w:rsidRPr="00703437" w:rsidR="00E07313" w:rsidP="00E07313" w:rsidRDefault="00E07313" w14:paraId="266BB182" wp14:textId="77777777">
            <w:pPr>
              <w:numPr>
                <w:ilvl w:val="0"/>
                <w:numId w:val="32"/>
              </w:numPr>
              <w:rPr>
                <w:rFonts w:cs="Calibri"/>
                <w:lang w:val="en"/>
              </w:rPr>
            </w:pPr>
            <w:r w:rsidRPr="00703437">
              <w:rPr>
                <w:rFonts w:cs="Calibri"/>
                <w:lang w:val="en"/>
              </w:rPr>
              <w:t>Staff instability and looking for better opportunities</w:t>
            </w:r>
          </w:p>
        </w:tc>
        <w:tc>
          <w:tcPr>
            <w:tcW w:w="3689" w:type="dxa"/>
          </w:tcPr>
          <w:p w:rsidRPr="00703437" w:rsidR="00E07313" w:rsidP="00E07313" w:rsidRDefault="00E07313" w14:paraId="359161AD" wp14:textId="77777777">
            <w:pPr>
              <w:numPr>
                <w:ilvl w:val="0"/>
                <w:numId w:val="33"/>
              </w:numPr>
              <w:rPr>
                <w:rFonts w:cs="Calibri"/>
              </w:rPr>
            </w:pPr>
            <w:r w:rsidRPr="00703437">
              <w:rPr>
                <w:rFonts w:cs="Calibri"/>
              </w:rPr>
              <w:t>Coordinate with international actors, community groups and leaders, HAC, as well as the GoS to ensure the safety of staff and beneficiaries.</w:t>
            </w:r>
          </w:p>
          <w:p w:rsidRPr="00703437" w:rsidR="00E07313" w:rsidP="00E07313" w:rsidRDefault="00E07313" w14:paraId="5E09A3D9" wp14:textId="77777777">
            <w:pPr>
              <w:numPr>
                <w:ilvl w:val="0"/>
                <w:numId w:val="33"/>
              </w:numPr>
              <w:rPr>
                <w:rFonts w:cs="Calibri"/>
              </w:rPr>
            </w:pPr>
            <w:r w:rsidRPr="00703437">
              <w:rPr>
                <w:rFonts w:cs="Calibri"/>
              </w:rPr>
              <w:t>Conduct a market analysis survey and choose the best price, Procurement of goods and services related to the implementation of the project in the dry season, provision of a stock of goods and goods,</w:t>
            </w:r>
          </w:p>
          <w:p w:rsidRPr="00703437" w:rsidR="00E07313" w:rsidP="00E07313" w:rsidRDefault="00E07313" w14:paraId="2F9153C8" wp14:textId="77777777">
            <w:pPr>
              <w:numPr>
                <w:ilvl w:val="0"/>
                <w:numId w:val="33"/>
              </w:numPr>
              <w:rPr>
                <w:rFonts w:cs="Calibri"/>
              </w:rPr>
            </w:pPr>
            <w:r w:rsidRPr="00703437">
              <w:rPr>
                <w:rFonts w:cs="Calibri"/>
              </w:rPr>
              <w:t>RCDO have good relations with HAC, line ministries through MOU, TA and joint project evaluation.</w:t>
            </w:r>
          </w:p>
          <w:p w:rsidRPr="00703437" w:rsidR="00E07313" w:rsidP="00E07313" w:rsidRDefault="00E07313" w14:paraId="2F297FD8" wp14:textId="77777777">
            <w:pPr>
              <w:numPr>
                <w:ilvl w:val="0"/>
                <w:numId w:val="33"/>
              </w:numPr>
              <w:rPr>
                <w:rFonts w:cs="Calibri"/>
              </w:rPr>
            </w:pPr>
            <w:r w:rsidRPr="00703437">
              <w:rPr>
                <w:rFonts w:cs="Calibri"/>
              </w:rPr>
              <w:t>Providing rewarding salaries, capacity building.</w:t>
            </w:r>
          </w:p>
          <w:p w:rsidRPr="00703437" w:rsidR="00E07313" w:rsidP="00846E4B" w:rsidRDefault="00E07313" w14:paraId="4C4CEA3D" wp14:textId="77777777">
            <w:pPr>
              <w:rPr>
                <w:rFonts w:cs="Calibri"/>
              </w:rPr>
            </w:pPr>
          </w:p>
          <w:p w:rsidRPr="00703437" w:rsidR="00E07313" w:rsidP="00846E4B" w:rsidRDefault="00E07313" w14:paraId="50895670" wp14:textId="77777777">
            <w:pPr>
              <w:rPr>
                <w:rFonts w:cs="Calibri"/>
              </w:rPr>
            </w:pPr>
          </w:p>
          <w:p w:rsidRPr="00703437" w:rsidR="00E07313" w:rsidP="00846E4B" w:rsidRDefault="00E07313" w14:paraId="38C1F859" wp14:textId="77777777">
            <w:pPr>
              <w:rPr>
                <w:rFonts w:cs="Calibri"/>
              </w:rPr>
            </w:pPr>
          </w:p>
          <w:p w:rsidRPr="00703437" w:rsidR="00E07313" w:rsidP="00846E4B" w:rsidRDefault="00E07313" w14:paraId="0C8FE7CE" wp14:textId="77777777">
            <w:pPr>
              <w:rPr>
                <w:rFonts w:cs="Calibri"/>
              </w:rPr>
            </w:pPr>
          </w:p>
          <w:p w:rsidRPr="00703437" w:rsidR="00E07313" w:rsidP="00846E4B" w:rsidRDefault="00E07313" w14:paraId="41004F19" wp14:textId="77777777">
            <w:pPr>
              <w:rPr>
                <w:rFonts w:cs="Calibri"/>
              </w:rPr>
            </w:pPr>
          </w:p>
        </w:tc>
      </w:tr>
    </w:tbl>
    <w:p xmlns:wp14="http://schemas.microsoft.com/office/word/2010/wordml" w:rsidR="008C7E52" w:rsidP="008C7E52" w:rsidRDefault="008C7E52" w14:paraId="67C0C651" wp14:textId="77777777"/>
    <w:p xmlns:wp14="http://schemas.microsoft.com/office/word/2010/wordml" w:rsidR="00F71CF9" w:rsidRDefault="00F71CF9" w14:paraId="308D56CC" wp14:textId="77777777">
      <w:pPr>
        <w:spacing w:before="0" w:after="200" w:line="276" w:lineRule="auto"/>
        <w:ind w:left="0" w:right="0"/>
        <w:rPr>
          <w:rFonts w:ascii="Arial" w:hAnsi="Arial" w:cs="Arial"/>
        </w:rPr>
      </w:pPr>
      <w:r>
        <w:rPr>
          <w:rFonts w:ascii="Arial" w:hAnsi="Arial" w:cs="Arial"/>
        </w:rPr>
        <w:br w:type="page"/>
      </w:r>
    </w:p>
    <w:p xmlns:wp14="http://schemas.microsoft.com/office/word/2010/wordml" w:rsidRPr="00A07D9D" w:rsidR="00F71CF9" w:rsidP="00F71CF9" w:rsidRDefault="00F71CF9" w14:paraId="2C49EA4F" wp14:textId="77777777">
      <w:pPr>
        <w:rPr>
          <w:sz w:val="24"/>
          <w:szCs w:val="24"/>
        </w:rPr>
      </w:pPr>
      <w:r>
        <w:rPr>
          <w:sz w:val="24"/>
          <w:szCs w:val="24"/>
        </w:rPr>
        <w:t>TABLE 5: List of Previous Projects</w:t>
      </w:r>
    </w:p>
    <w:p xmlns:wp14="http://schemas.microsoft.com/office/word/2010/wordml" w:rsidRPr="00A07D9D" w:rsidR="00F71CF9" w:rsidP="00F71CF9" w:rsidRDefault="00F71CF9" w14:paraId="6B6A76A6" wp14:textId="77777777">
      <w:pPr>
        <w:rPr>
          <w:sz w:val="24"/>
          <w:szCs w:val="24"/>
        </w:rPr>
      </w:pPr>
      <w:r>
        <w:rPr>
          <w:sz w:val="24"/>
          <w:szCs w:val="24"/>
        </w:rPr>
        <w:t>NAME OF ORGANIZATION:</w:t>
      </w:r>
    </w:p>
    <w:p xmlns:wp14="http://schemas.microsoft.com/office/word/2010/wordml" w:rsidRPr="00F71CF9" w:rsidR="00F71CF9" w:rsidRDefault="00F71CF9" w14:paraId="797E50C6" wp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
        <w:gridCol w:w="4140"/>
        <w:gridCol w:w="1350"/>
        <w:gridCol w:w="1260"/>
        <w:gridCol w:w="1350"/>
        <w:gridCol w:w="1260"/>
        <w:gridCol w:w="4143"/>
      </w:tblGrid>
      <w:tr xmlns:wp14="http://schemas.microsoft.com/office/word/2010/wordml" w:rsidRPr="00034781" w:rsidR="00F71CF9" w:rsidTr="00034781" w14:paraId="473DCCFA" wp14:textId="77777777">
        <w:tc>
          <w:tcPr>
            <w:tcW w:w="13948" w:type="dxa"/>
            <w:gridSpan w:val="7"/>
          </w:tcPr>
          <w:p w:rsidRPr="00034781" w:rsidR="00F71CF9" w:rsidP="00034781" w:rsidRDefault="00F71CF9" w14:paraId="7648E681" wp14:textId="77777777">
            <w:pPr>
              <w:ind w:left="0"/>
              <w:rPr>
                <w:rFonts w:ascii="Arial" w:hAnsi="Arial" w:cs="Arial"/>
                <w:b/>
              </w:rPr>
            </w:pPr>
            <w:r w:rsidRPr="00034781">
              <w:rPr>
                <w:rFonts w:ascii="Arial" w:hAnsi="Arial" w:cs="Arial"/>
                <w:b/>
              </w:rPr>
              <w:t>Organizational Track Record in Implementing Projects of Similar Nature in Darfur (Peacebuilding/Social Cohesion/Reconciliation)</w:t>
            </w:r>
          </w:p>
        </w:tc>
      </w:tr>
      <w:tr xmlns:wp14="http://schemas.microsoft.com/office/word/2010/wordml" w:rsidRPr="00034781" w:rsidR="00F71CF9" w:rsidTr="00034781" w14:paraId="2C166B55" wp14:textId="77777777">
        <w:tc>
          <w:tcPr>
            <w:tcW w:w="445" w:type="dxa"/>
          </w:tcPr>
          <w:p w:rsidRPr="00034781" w:rsidR="00F71CF9" w:rsidP="00034781" w:rsidRDefault="00F71CF9" w14:paraId="46AE0C79" wp14:textId="77777777">
            <w:pPr>
              <w:ind w:left="0"/>
              <w:rPr>
                <w:rFonts w:ascii="Arial" w:hAnsi="Arial" w:cs="Arial"/>
                <w:b/>
              </w:rPr>
            </w:pPr>
            <w:r w:rsidRPr="00034781">
              <w:rPr>
                <w:rFonts w:ascii="Arial" w:hAnsi="Arial" w:cs="Arial"/>
                <w:b/>
              </w:rPr>
              <w:t>#</w:t>
            </w:r>
          </w:p>
        </w:tc>
        <w:tc>
          <w:tcPr>
            <w:tcW w:w="4140" w:type="dxa"/>
          </w:tcPr>
          <w:p w:rsidRPr="00034781" w:rsidR="00F71CF9" w:rsidP="00034781" w:rsidRDefault="00F71CF9" w14:paraId="4EAB3BA5" wp14:textId="77777777">
            <w:pPr>
              <w:ind w:left="0"/>
              <w:rPr>
                <w:rFonts w:ascii="Arial" w:hAnsi="Arial" w:cs="Arial"/>
                <w:b/>
              </w:rPr>
            </w:pPr>
            <w:r w:rsidRPr="00034781">
              <w:rPr>
                <w:rFonts w:ascii="Arial" w:hAnsi="Arial" w:cs="Arial"/>
                <w:b/>
              </w:rPr>
              <w:t>Name of Project</w:t>
            </w:r>
          </w:p>
        </w:tc>
        <w:tc>
          <w:tcPr>
            <w:tcW w:w="1350" w:type="dxa"/>
          </w:tcPr>
          <w:p w:rsidRPr="00034781" w:rsidR="00F71CF9" w:rsidP="00034781" w:rsidRDefault="00F71CF9" w14:paraId="7C2E0193" wp14:textId="77777777">
            <w:pPr>
              <w:ind w:left="0"/>
              <w:rPr>
                <w:rFonts w:ascii="Arial" w:hAnsi="Arial" w:cs="Arial"/>
                <w:b/>
              </w:rPr>
            </w:pPr>
            <w:r w:rsidRPr="00034781">
              <w:rPr>
                <w:rFonts w:ascii="Arial" w:hAnsi="Arial" w:cs="Arial"/>
                <w:b/>
              </w:rPr>
              <w:t>Source of Funding</w:t>
            </w:r>
          </w:p>
        </w:tc>
        <w:tc>
          <w:tcPr>
            <w:tcW w:w="1260" w:type="dxa"/>
          </w:tcPr>
          <w:p w:rsidRPr="00034781" w:rsidR="00F71CF9" w:rsidP="00034781" w:rsidRDefault="00F71CF9" w14:paraId="0BC38B5A" wp14:textId="77777777">
            <w:pPr>
              <w:ind w:left="0"/>
              <w:rPr>
                <w:rFonts w:ascii="Arial" w:hAnsi="Arial" w:cs="Arial"/>
                <w:b/>
              </w:rPr>
            </w:pPr>
            <w:r w:rsidRPr="00034781">
              <w:rPr>
                <w:rFonts w:ascii="Arial" w:hAnsi="Arial" w:cs="Arial"/>
                <w:b/>
              </w:rPr>
              <w:t>Amount of Funding</w:t>
            </w:r>
          </w:p>
        </w:tc>
        <w:tc>
          <w:tcPr>
            <w:tcW w:w="1350" w:type="dxa"/>
          </w:tcPr>
          <w:p w:rsidRPr="00034781" w:rsidR="00F71CF9" w:rsidP="00034781" w:rsidRDefault="00F71CF9" w14:paraId="2413B364" wp14:textId="77777777">
            <w:pPr>
              <w:ind w:left="0"/>
              <w:rPr>
                <w:rFonts w:ascii="Arial" w:hAnsi="Arial" w:cs="Arial"/>
                <w:b/>
              </w:rPr>
            </w:pPr>
            <w:r w:rsidRPr="00034781">
              <w:rPr>
                <w:rFonts w:ascii="Arial" w:hAnsi="Arial" w:cs="Arial"/>
                <w:b/>
              </w:rPr>
              <w:t>Start and End Dates</w:t>
            </w:r>
          </w:p>
        </w:tc>
        <w:tc>
          <w:tcPr>
            <w:tcW w:w="1260" w:type="dxa"/>
          </w:tcPr>
          <w:p w:rsidRPr="00034781" w:rsidR="00F71CF9" w:rsidP="00034781" w:rsidRDefault="00F71CF9" w14:paraId="3D733345" wp14:textId="77777777">
            <w:pPr>
              <w:ind w:left="0"/>
              <w:rPr>
                <w:rFonts w:ascii="Arial" w:hAnsi="Arial" w:cs="Arial"/>
                <w:b/>
              </w:rPr>
            </w:pPr>
            <w:r w:rsidRPr="00034781">
              <w:rPr>
                <w:rFonts w:ascii="Arial" w:hAnsi="Arial" w:cs="Arial"/>
                <w:b/>
              </w:rPr>
              <w:t>Number of Months Duration</w:t>
            </w:r>
          </w:p>
        </w:tc>
        <w:tc>
          <w:tcPr>
            <w:tcW w:w="4143" w:type="dxa"/>
          </w:tcPr>
          <w:p w:rsidRPr="00034781" w:rsidR="00F71CF9" w:rsidP="00034781" w:rsidRDefault="00F71CF9" w14:paraId="37C322CE" wp14:textId="77777777">
            <w:pPr>
              <w:ind w:left="0"/>
              <w:jc w:val="center"/>
              <w:rPr>
                <w:rFonts w:ascii="Arial" w:hAnsi="Arial" w:cs="Arial"/>
                <w:b/>
              </w:rPr>
            </w:pPr>
            <w:r w:rsidRPr="00034781">
              <w:rPr>
                <w:rFonts w:ascii="Arial" w:hAnsi="Arial" w:cs="Arial"/>
                <w:b/>
              </w:rPr>
              <w:t>Scope of Project (please highlight the peacebuilding aspects of the project)</w:t>
            </w:r>
          </w:p>
        </w:tc>
      </w:tr>
      <w:tr xmlns:wp14="http://schemas.microsoft.com/office/word/2010/wordml" w:rsidRPr="00034781" w:rsidR="00E07313" w:rsidTr="00034781" w14:paraId="50803074" wp14:textId="77777777">
        <w:tc>
          <w:tcPr>
            <w:tcW w:w="445" w:type="dxa"/>
          </w:tcPr>
          <w:p w:rsidRPr="00034781" w:rsidR="00E07313" w:rsidP="00034781" w:rsidRDefault="00E07313" w14:paraId="7B04FA47" wp14:textId="77777777">
            <w:pPr>
              <w:ind w:left="0"/>
              <w:rPr>
                <w:rFonts w:ascii="Arial" w:hAnsi="Arial" w:cs="Arial"/>
              </w:rPr>
            </w:pPr>
          </w:p>
        </w:tc>
        <w:tc>
          <w:tcPr>
            <w:tcW w:w="4140" w:type="dxa"/>
          </w:tcPr>
          <w:p w:rsidRPr="00703437" w:rsidR="00E07313" w:rsidP="00846E4B" w:rsidRDefault="00E07313" w14:paraId="6DFC3755" wp14:textId="77777777">
            <w:pPr>
              <w:ind w:left="0"/>
              <w:rPr>
                <w:rFonts w:cs="Calibri"/>
              </w:rPr>
            </w:pPr>
            <w:r w:rsidRPr="00703437">
              <w:rPr>
                <w:rFonts w:cs="Calibri"/>
                <w:sz w:val="20"/>
                <w:szCs w:val="20"/>
              </w:rPr>
              <w:t>West Darfur Community Conflict Reconciliation</w:t>
            </w:r>
          </w:p>
        </w:tc>
        <w:tc>
          <w:tcPr>
            <w:tcW w:w="1350" w:type="dxa"/>
          </w:tcPr>
          <w:p w:rsidRPr="00703437" w:rsidR="00E07313" w:rsidP="00846E4B" w:rsidRDefault="00E07313" w14:paraId="26F50979" wp14:textId="77777777">
            <w:pPr>
              <w:ind w:left="0"/>
              <w:rPr>
                <w:rFonts w:cs="Calibri"/>
              </w:rPr>
            </w:pPr>
            <w:r w:rsidRPr="00703437">
              <w:rPr>
                <w:rFonts w:cs="Calibri"/>
              </w:rPr>
              <w:t>DCPSF</w:t>
            </w:r>
          </w:p>
        </w:tc>
        <w:tc>
          <w:tcPr>
            <w:tcW w:w="1260" w:type="dxa"/>
          </w:tcPr>
          <w:p w:rsidRPr="00703437" w:rsidR="00E07313" w:rsidP="00846E4B" w:rsidRDefault="00E07313" w14:paraId="447CF470" wp14:textId="77777777">
            <w:pPr>
              <w:ind w:left="0"/>
              <w:rPr>
                <w:rFonts w:cs="Calibri"/>
              </w:rPr>
            </w:pPr>
            <w:r w:rsidRPr="00703437">
              <w:rPr>
                <w:rFonts w:cs="Calibri"/>
              </w:rPr>
              <w:t>$150,000.00</w:t>
            </w:r>
          </w:p>
        </w:tc>
        <w:tc>
          <w:tcPr>
            <w:tcW w:w="1350" w:type="dxa"/>
          </w:tcPr>
          <w:p w:rsidRPr="00703437" w:rsidR="00E07313" w:rsidP="00846E4B" w:rsidRDefault="00E07313" w14:paraId="164A5AAE" wp14:textId="77777777">
            <w:pPr>
              <w:ind w:left="0"/>
              <w:rPr>
                <w:rFonts w:cs="Calibri"/>
              </w:rPr>
            </w:pPr>
            <w:r w:rsidRPr="00703437">
              <w:rPr>
                <w:rFonts w:cs="Calibri"/>
              </w:rPr>
              <w:t>01 February  2013</w:t>
            </w:r>
          </w:p>
        </w:tc>
        <w:tc>
          <w:tcPr>
            <w:tcW w:w="1260" w:type="dxa"/>
          </w:tcPr>
          <w:p w:rsidRPr="00703437" w:rsidR="00E07313" w:rsidP="00846E4B" w:rsidRDefault="00E07313" w14:paraId="48DF98D7" wp14:textId="77777777">
            <w:pPr>
              <w:ind w:left="0"/>
              <w:rPr>
                <w:rFonts w:cs="Calibri"/>
              </w:rPr>
            </w:pPr>
            <w:r w:rsidRPr="00703437">
              <w:rPr>
                <w:rFonts w:cs="Calibri"/>
              </w:rPr>
              <w:t>12</w:t>
            </w:r>
          </w:p>
        </w:tc>
        <w:tc>
          <w:tcPr>
            <w:tcW w:w="4143" w:type="dxa"/>
          </w:tcPr>
          <w:p w:rsidRPr="00703437" w:rsidR="00E07313" w:rsidP="00846E4B" w:rsidRDefault="00E07313" w14:paraId="1883542B" wp14:textId="77777777">
            <w:pPr>
              <w:ind w:left="0"/>
              <w:rPr>
                <w:rFonts w:cs="Calibri"/>
              </w:rPr>
            </w:pPr>
            <w:r w:rsidRPr="00703437">
              <w:rPr>
                <w:rFonts w:cs="Calibri"/>
              </w:rPr>
              <w:t>Increased interaction between the conflicted people through dissemination of ides in order maintains a peaceful space for civil society to operate and grow, foster social and political dialogue and reconciliation.</w:t>
            </w:r>
          </w:p>
        </w:tc>
      </w:tr>
      <w:tr xmlns:wp14="http://schemas.microsoft.com/office/word/2010/wordml" w:rsidRPr="00034781" w:rsidR="00E07313" w:rsidTr="00034781" w14:paraId="57CAC59A" wp14:textId="77777777">
        <w:tc>
          <w:tcPr>
            <w:tcW w:w="445" w:type="dxa"/>
          </w:tcPr>
          <w:p w:rsidRPr="00034781" w:rsidR="00E07313" w:rsidP="00034781" w:rsidRDefault="00E07313" w14:paraId="568C698B" wp14:textId="77777777">
            <w:pPr>
              <w:ind w:left="0"/>
              <w:rPr>
                <w:rFonts w:ascii="Arial" w:hAnsi="Arial" w:cs="Arial"/>
              </w:rPr>
            </w:pPr>
          </w:p>
        </w:tc>
        <w:tc>
          <w:tcPr>
            <w:tcW w:w="4140" w:type="dxa"/>
          </w:tcPr>
          <w:p w:rsidRPr="00703437" w:rsidR="00E07313" w:rsidP="00846E4B" w:rsidRDefault="00E07313" w14:paraId="185BFF8C" wp14:textId="77777777">
            <w:pPr>
              <w:ind w:left="0"/>
              <w:rPr>
                <w:rFonts w:cs="Calibri"/>
              </w:rPr>
            </w:pPr>
            <w:r w:rsidRPr="00703437">
              <w:rPr>
                <w:rFonts w:cs="Calibri"/>
                <w:sz w:val="20"/>
                <w:szCs w:val="20"/>
              </w:rPr>
              <w:t>Enhance Community Peaceful Coexistence in West Darfur</w:t>
            </w:r>
          </w:p>
        </w:tc>
        <w:tc>
          <w:tcPr>
            <w:tcW w:w="1350" w:type="dxa"/>
          </w:tcPr>
          <w:p w:rsidRPr="00703437" w:rsidR="00E07313" w:rsidP="00846E4B" w:rsidRDefault="00E07313" w14:paraId="469F3ED3" wp14:textId="77777777">
            <w:pPr>
              <w:ind w:left="0"/>
              <w:rPr>
                <w:rFonts w:cs="Calibri"/>
              </w:rPr>
            </w:pPr>
            <w:r w:rsidRPr="00703437">
              <w:rPr>
                <w:rFonts w:cs="Calibri"/>
              </w:rPr>
              <w:t>DCPSF</w:t>
            </w:r>
          </w:p>
        </w:tc>
        <w:tc>
          <w:tcPr>
            <w:tcW w:w="1260" w:type="dxa"/>
          </w:tcPr>
          <w:p w:rsidRPr="00703437" w:rsidR="00E07313" w:rsidP="00846E4B" w:rsidRDefault="00E07313" w14:paraId="3587CF94" wp14:textId="77777777">
            <w:pPr>
              <w:ind w:left="0"/>
              <w:rPr>
                <w:rFonts w:cs="Calibri"/>
              </w:rPr>
            </w:pPr>
            <w:r w:rsidRPr="00703437">
              <w:rPr>
                <w:rFonts w:cs="Calibri"/>
              </w:rPr>
              <w:t>$200,000.00</w:t>
            </w:r>
          </w:p>
        </w:tc>
        <w:tc>
          <w:tcPr>
            <w:tcW w:w="1350" w:type="dxa"/>
          </w:tcPr>
          <w:p w:rsidRPr="00703437" w:rsidR="00E07313" w:rsidP="00846E4B" w:rsidRDefault="00E07313" w14:paraId="7F111EF2" wp14:textId="77777777">
            <w:pPr>
              <w:ind w:left="0"/>
              <w:rPr>
                <w:rFonts w:cs="Calibri"/>
              </w:rPr>
            </w:pPr>
            <w:r w:rsidRPr="00703437">
              <w:rPr>
                <w:rFonts w:cs="Calibri"/>
              </w:rPr>
              <w:t>01 March  2016</w:t>
            </w:r>
          </w:p>
        </w:tc>
        <w:tc>
          <w:tcPr>
            <w:tcW w:w="1260" w:type="dxa"/>
          </w:tcPr>
          <w:p w:rsidRPr="00703437" w:rsidR="00E07313" w:rsidP="00846E4B" w:rsidRDefault="00E07313" w14:paraId="526D80A2" wp14:textId="77777777">
            <w:pPr>
              <w:ind w:left="0"/>
              <w:rPr>
                <w:rFonts w:cs="Calibri"/>
              </w:rPr>
            </w:pPr>
            <w:r w:rsidRPr="00703437">
              <w:rPr>
                <w:rFonts w:cs="Calibri"/>
              </w:rPr>
              <w:t>18</w:t>
            </w:r>
          </w:p>
        </w:tc>
        <w:tc>
          <w:tcPr>
            <w:tcW w:w="4143" w:type="dxa"/>
          </w:tcPr>
          <w:p w:rsidRPr="00703437" w:rsidR="00E07313" w:rsidP="00846E4B" w:rsidRDefault="00E07313" w14:paraId="0DE17B9E" wp14:textId="77777777">
            <w:pPr>
              <w:ind w:left="0"/>
              <w:rPr>
                <w:rFonts w:cs="Calibri"/>
              </w:rPr>
            </w:pPr>
            <w:r w:rsidRPr="00703437">
              <w:rPr>
                <w:rFonts w:cs="Calibri"/>
              </w:rPr>
              <w:t>Communities stabilized and trust and confidence between communities is restored paving the way towards early recovery.</w:t>
            </w:r>
          </w:p>
        </w:tc>
      </w:tr>
      <w:tr xmlns:wp14="http://schemas.microsoft.com/office/word/2010/wordml" w:rsidRPr="00034781" w:rsidR="00F71CF9" w:rsidTr="00034781" w14:paraId="1A939487" wp14:textId="77777777">
        <w:tc>
          <w:tcPr>
            <w:tcW w:w="445" w:type="dxa"/>
          </w:tcPr>
          <w:p w:rsidRPr="00034781" w:rsidR="00F71CF9" w:rsidP="00034781" w:rsidRDefault="00F71CF9" w14:paraId="6AA258D8" wp14:textId="77777777">
            <w:pPr>
              <w:ind w:left="0"/>
              <w:rPr>
                <w:rFonts w:ascii="Arial" w:hAnsi="Arial" w:cs="Arial"/>
              </w:rPr>
            </w:pPr>
            <w:bookmarkStart w:name="_GoBack" w:id="0"/>
            <w:bookmarkEnd w:id="0"/>
          </w:p>
        </w:tc>
        <w:tc>
          <w:tcPr>
            <w:tcW w:w="4140" w:type="dxa"/>
          </w:tcPr>
          <w:p w:rsidRPr="00034781" w:rsidR="00F71CF9" w:rsidP="00034781" w:rsidRDefault="00F71CF9" w14:paraId="6FFBD3EC" wp14:textId="77777777">
            <w:pPr>
              <w:ind w:left="0"/>
              <w:rPr>
                <w:rFonts w:ascii="Arial" w:hAnsi="Arial" w:cs="Arial"/>
              </w:rPr>
            </w:pPr>
          </w:p>
        </w:tc>
        <w:tc>
          <w:tcPr>
            <w:tcW w:w="1350" w:type="dxa"/>
          </w:tcPr>
          <w:p w:rsidRPr="00034781" w:rsidR="00F71CF9" w:rsidP="00034781" w:rsidRDefault="00F71CF9" w14:paraId="30DCCCAD" wp14:textId="77777777">
            <w:pPr>
              <w:ind w:left="0"/>
              <w:rPr>
                <w:rFonts w:ascii="Arial" w:hAnsi="Arial" w:cs="Arial"/>
              </w:rPr>
            </w:pPr>
          </w:p>
        </w:tc>
        <w:tc>
          <w:tcPr>
            <w:tcW w:w="1260" w:type="dxa"/>
          </w:tcPr>
          <w:p w:rsidRPr="00034781" w:rsidR="00F71CF9" w:rsidP="00034781" w:rsidRDefault="00F71CF9" w14:paraId="36AF6883" wp14:textId="77777777">
            <w:pPr>
              <w:ind w:left="0"/>
              <w:rPr>
                <w:rFonts w:ascii="Arial" w:hAnsi="Arial" w:cs="Arial"/>
              </w:rPr>
            </w:pPr>
          </w:p>
        </w:tc>
        <w:tc>
          <w:tcPr>
            <w:tcW w:w="1350" w:type="dxa"/>
          </w:tcPr>
          <w:p w:rsidRPr="00034781" w:rsidR="00F71CF9" w:rsidP="00034781" w:rsidRDefault="00F71CF9" w14:paraId="54C529ED" wp14:textId="77777777">
            <w:pPr>
              <w:ind w:left="0"/>
              <w:rPr>
                <w:rFonts w:ascii="Arial" w:hAnsi="Arial" w:cs="Arial"/>
              </w:rPr>
            </w:pPr>
          </w:p>
        </w:tc>
        <w:tc>
          <w:tcPr>
            <w:tcW w:w="1260" w:type="dxa"/>
          </w:tcPr>
          <w:p w:rsidRPr="00034781" w:rsidR="00F71CF9" w:rsidP="00034781" w:rsidRDefault="00F71CF9" w14:paraId="1C0157D6" wp14:textId="77777777">
            <w:pPr>
              <w:ind w:left="0"/>
              <w:rPr>
                <w:rFonts w:ascii="Arial" w:hAnsi="Arial" w:cs="Arial"/>
              </w:rPr>
            </w:pPr>
          </w:p>
        </w:tc>
        <w:tc>
          <w:tcPr>
            <w:tcW w:w="4143" w:type="dxa"/>
          </w:tcPr>
          <w:p w:rsidRPr="00034781" w:rsidR="00F71CF9" w:rsidP="00034781" w:rsidRDefault="00F71CF9" w14:paraId="3691E7B2" wp14:textId="77777777">
            <w:pPr>
              <w:ind w:left="0"/>
              <w:rPr>
                <w:rFonts w:ascii="Arial" w:hAnsi="Arial" w:cs="Arial"/>
              </w:rPr>
            </w:pPr>
          </w:p>
        </w:tc>
      </w:tr>
    </w:tbl>
    <w:p xmlns:wp14="http://schemas.microsoft.com/office/word/2010/wordml" w:rsidRPr="009007EB" w:rsidR="007E2CCE" w:rsidP="007E2CCE" w:rsidRDefault="007E2CCE" w14:paraId="526770CE" wp14:textId="77777777">
      <w:pPr>
        <w:ind w:left="0"/>
        <w:rPr>
          <w:rFonts w:ascii="Arial" w:hAnsi="Arial" w:cs="Arial"/>
        </w:rPr>
      </w:pPr>
    </w:p>
    <w:sectPr w:rsidRPr="009007EB" w:rsidR="007E2CCE" w:rsidSect="004F2062">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325B3" w:rsidRDefault="008325B3" w14:paraId="135E58C4" wp14:textId="77777777">
      <w:pPr>
        <w:spacing w:before="0" w:after="0"/>
      </w:pPr>
      <w:r>
        <w:separator/>
      </w:r>
    </w:p>
  </w:endnote>
  <w:endnote w:type="continuationSeparator" w:id="0">
    <w:p xmlns:wp14="http://schemas.microsoft.com/office/word/2010/wordml" w:rsidR="008325B3" w:rsidRDefault="008325B3" w14:paraId="62EBF9A1"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F2062" w:rsidP="001D6543" w:rsidRDefault="004F2062" w14:paraId="7CBEED82" wp14:textId="77777777">
    <w:pPr>
      <w:pStyle w:val="Footer"/>
      <w:ind w:left="0"/>
    </w:pPr>
  </w:p>
  <w:p xmlns:wp14="http://schemas.microsoft.com/office/word/2010/wordml" w:rsidR="004F2062" w:rsidRDefault="004F2062" w14:paraId="6E36661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325B3" w:rsidRDefault="008325B3" w14:paraId="0C6C2CD5" wp14:textId="77777777">
      <w:pPr>
        <w:spacing w:before="0" w:after="0"/>
      </w:pPr>
      <w:r>
        <w:separator/>
      </w:r>
    </w:p>
  </w:footnote>
  <w:footnote w:type="continuationSeparator" w:id="0">
    <w:p xmlns:wp14="http://schemas.microsoft.com/office/word/2010/wordml" w:rsidR="008325B3" w:rsidRDefault="008325B3" w14:paraId="709E88E4" wp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2E10D4" w:rsidR="004F2062" w:rsidP="002E10D4" w:rsidRDefault="004B5C4B" w14:paraId="624E12FE" wp14:textId="77777777">
    <w:pPr>
      <w:pStyle w:val="Header"/>
      <w:ind w:left="0"/>
      <w:rPr>
        <w:rFonts w:ascii="Corbel" w:hAnsi="Corbel"/>
        <w:sz w:val="24"/>
        <w:szCs w:val="24"/>
      </w:rPr>
    </w:pPr>
    <w:r>
      <w:rPr>
        <w:rFonts w:ascii="Corbel" w:hAnsi="Corbel"/>
        <w:noProof/>
        <w:sz w:val="24"/>
        <w:szCs w:val="24"/>
      </w:rPr>
      <w:drawing>
        <wp:anchor xmlns:wp14="http://schemas.microsoft.com/office/word/2010/wordprocessingDrawing" distT="0" distB="0" distL="114300" distR="114300" simplePos="0" relativeHeight="251657728" behindDoc="1" locked="0" layoutInCell="1" allowOverlap="1" wp14:anchorId="3E8B787A" wp14:editId="7777777">
          <wp:simplePos x="0" y="0"/>
          <wp:positionH relativeFrom="column">
            <wp:posOffset>5671820</wp:posOffset>
          </wp:positionH>
          <wp:positionV relativeFrom="paragraph">
            <wp:posOffset>-171450</wp:posOffset>
          </wp:positionV>
          <wp:extent cx="481965" cy="4159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0D4" w:rsidR="004F2062">
      <w:rPr>
        <w:rFonts w:ascii="Corbel" w:hAnsi="Corbel"/>
        <w:sz w:val="24"/>
        <w:szCs w:val="24"/>
      </w:rPr>
      <w:t>Darfur Community Peace and Stability Fund (DCPSF)</w:t>
    </w:r>
  </w:p>
  <w:p xmlns:wp14="http://schemas.microsoft.com/office/word/2010/wordml" w:rsidR="004F2062" w:rsidRDefault="004F2062" w14:paraId="38645DC7"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0C"/>
    <w:multiLevelType w:val="hybridMultilevel"/>
    <w:tmpl w:val="0D4464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870536"/>
    <w:multiLevelType w:val="hybridMultilevel"/>
    <w:tmpl w:val="5202AA3C"/>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0BF97383"/>
    <w:multiLevelType w:val="hybridMultilevel"/>
    <w:tmpl w:val="6A76C3FC"/>
    <w:lvl w:ilvl="0" w:tplc="0409000D">
      <w:start w:val="1"/>
      <w:numFmt w:val="bullet"/>
      <w:lvlText w:val=""/>
      <w:lvlJc w:val="left"/>
      <w:pPr>
        <w:ind w:left="792" w:hanging="360"/>
      </w:pPr>
      <w:rPr>
        <w:rFonts w:hint="default" w:ascii="Wingdings" w:hAnsi="Wingdings"/>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5" w15:restartNumberingAfterBreak="0">
    <w:nsid w:val="0F6D7F5D"/>
    <w:multiLevelType w:val="hybridMultilevel"/>
    <w:tmpl w:val="D85E40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1307BB"/>
    <w:multiLevelType w:val="hybridMultilevel"/>
    <w:tmpl w:val="9810296A"/>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F87381C"/>
    <w:multiLevelType w:val="hybridMultilevel"/>
    <w:tmpl w:val="A01CCDEC"/>
    <w:lvl w:ilvl="0" w:tplc="04090003">
      <w:start w:val="1"/>
      <w:numFmt w:val="bullet"/>
      <w:lvlText w:val="o"/>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99D1F8D"/>
    <w:multiLevelType w:val="hybridMultilevel"/>
    <w:tmpl w:val="21B0B2AE"/>
    <w:lvl w:ilvl="0" w:tplc="C2EEB3E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32343038"/>
    <w:multiLevelType w:val="hybridMultilevel"/>
    <w:tmpl w:val="31A62494"/>
    <w:lvl w:ilvl="0" w:tplc="0409000D">
      <w:start w:val="1"/>
      <w:numFmt w:val="bullet"/>
      <w:lvlText w:val=""/>
      <w:lvlJc w:val="left"/>
      <w:pPr>
        <w:ind w:left="792" w:hanging="360"/>
      </w:pPr>
      <w:rPr>
        <w:rFonts w:hint="default" w:ascii="Wingdings" w:hAnsi="Wingdings"/>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1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75910F5"/>
    <w:multiLevelType w:val="hybridMultilevel"/>
    <w:tmpl w:val="735E4776"/>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A1F7DA5"/>
    <w:multiLevelType w:val="hybridMultilevel"/>
    <w:tmpl w:val="D9CC1CAA"/>
    <w:lvl w:ilvl="0" w:tplc="0409000D">
      <w:start w:val="1"/>
      <w:numFmt w:val="bullet"/>
      <w:lvlText w:val=""/>
      <w:lvlJc w:val="left"/>
      <w:pPr>
        <w:ind w:left="792" w:hanging="360"/>
      </w:pPr>
      <w:rPr>
        <w:rFonts w:hint="default" w:ascii="Wingdings" w:hAnsi="Wingdings"/>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13"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B6E3A14"/>
    <w:multiLevelType w:val="hybridMultilevel"/>
    <w:tmpl w:val="B29467D8"/>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15" w15:restartNumberingAfterBreak="0">
    <w:nsid w:val="3F66668B"/>
    <w:multiLevelType w:val="hybridMultilevel"/>
    <w:tmpl w:val="F7C29608"/>
    <w:lvl w:ilvl="0" w:tplc="C5AE34E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412D20B2"/>
    <w:multiLevelType w:val="hybridMultilevel"/>
    <w:tmpl w:val="E9CA68C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77D3B33"/>
    <w:multiLevelType w:val="hybridMultilevel"/>
    <w:tmpl w:val="8A209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9104119"/>
    <w:multiLevelType w:val="hybridMultilevel"/>
    <w:tmpl w:val="3CC4BF94"/>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CA6338B"/>
    <w:multiLevelType w:val="hybridMultilevel"/>
    <w:tmpl w:val="542EC610"/>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62F81BC8"/>
    <w:multiLevelType w:val="hybridMultilevel"/>
    <w:tmpl w:val="1BE2F0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87B0B02"/>
    <w:multiLevelType w:val="hybridMultilevel"/>
    <w:tmpl w:val="FCE460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92C0C81"/>
    <w:multiLevelType w:val="hybridMultilevel"/>
    <w:tmpl w:val="65DAD522"/>
    <w:lvl w:ilvl="0" w:tplc="FCDC459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6F3062D5"/>
    <w:multiLevelType w:val="hybridMultilevel"/>
    <w:tmpl w:val="C57A50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27C3DBF"/>
    <w:multiLevelType w:val="hybridMultilevel"/>
    <w:tmpl w:val="1334EEC0"/>
    <w:lvl w:ilvl="0" w:tplc="0409000D">
      <w:start w:val="1"/>
      <w:numFmt w:val="bullet"/>
      <w:lvlText w:val=""/>
      <w:lvlJc w:val="left"/>
      <w:pPr>
        <w:ind w:left="792" w:hanging="360"/>
      </w:pPr>
      <w:rPr>
        <w:rFonts w:hint="default" w:ascii="Wingdings" w:hAnsi="Wingdings"/>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6" w15:restartNumberingAfterBreak="0">
    <w:nsid w:val="765C0165"/>
    <w:multiLevelType w:val="hybridMultilevel"/>
    <w:tmpl w:val="0EE0F88A"/>
    <w:lvl w:ilvl="0" w:tplc="4DAE88D6">
      <w:numFmt w:val="bullet"/>
      <w:lvlText w:val="-"/>
      <w:lvlJc w:val="left"/>
      <w:pPr>
        <w:ind w:left="432" w:hanging="360"/>
      </w:pPr>
      <w:rPr>
        <w:rFonts w:hint="default" w:ascii="Arial" w:hAnsi="Arial" w:eastAsia="Times New Roman" w:cs="Arial"/>
        <w:sz w:val="18"/>
      </w:rPr>
    </w:lvl>
    <w:lvl w:ilvl="1" w:tplc="04090003" w:tentative="1">
      <w:start w:val="1"/>
      <w:numFmt w:val="bullet"/>
      <w:lvlText w:val="o"/>
      <w:lvlJc w:val="left"/>
      <w:pPr>
        <w:ind w:left="1152" w:hanging="360"/>
      </w:pPr>
      <w:rPr>
        <w:rFonts w:hint="default" w:ascii="Courier New" w:hAnsi="Courier New" w:cs="Courier New"/>
      </w:rPr>
    </w:lvl>
    <w:lvl w:ilvl="2" w:tplc="04090005" w:tentative="1">
      <w:start w:val="1"/>
      <w:numFmt w:val="bullet"/>
      <w:lvlText w:val=""/>
      <w:lvlJc w:val="left"/>
      <w:pPr>
        <w:ind w:left="1872" w:hanging="360"/>
      </w:pPr>
      <w:rPr>
        <w:rFonts w:hint="default" w:ascii="Wingdings" w:hAnsi="Wingdings"/>
      </w:rPr>
    </w:lvl>
    <w:lvl w:ilvl="3" w:tplc="04090001" w:tentative="1">
      <w:start w:val="1"/>
      <w:numFmt w:val="bullet"/>
      <w:lvlText w:val=""/>
      <w:lvlJc w:val="left"/>
      <w:pPr>
        <w:ind w:left="2592" w:hanging="360"/>
      </w:pPr>
      <w:rPr>
        <w:rFonts w:hint="default" w:ascii="Symbol" w:hAnsi="Symbol"/>
      </w:rPr>
    </w:lvl>
    <w:lvl w:ilvl="4" w:tplc="04090003" w:tentative="1">
      <w:start w:val="1"/>
      <w:numFmt w:val="bullet"/>
      <w:lvlText w:val="o"/>
      <w:lvlJc w:val="left"/>
      <w:pPr>
        <w:ind w:left="3312" w:hanging="360"/>
      </w:pPr>
      <w:rPr>
        <w:rFonts w:hint="default" w:ascii="Courier New" w:hAnsi="Courier New" w:cs="Courier New"/>
      </w:rPr>
    </w:lvl>
    <w:lvl w:ilvl="5" w:tplc="04090005" w:tentative="1">
      <w:start w:val="1"/>
      <w:numFmt w:val="bullet"/>
      <w:lvlText w:val=""/>
      <w:lvlJc w:val="left"/>
      <w:pPr>
        <w:ind w:left="4032" w:hanging="360"/>
      </w:pPr>
      <w:rPr>
        <w:rFonts w:hint="default" w:ascii="Wingdings" w:hAnsi="Wingdings"/>
      </w:rPr>
    </w:lvl>
    <w:lvl w:ilvl="6" w:tplc="04090001" w:tentative="1">
      <w:start w:val="1"/>
      <w:numFmt w:val="bullet"/>
      <w:lvlText w:val=""/>
      <w:lvlJc w:val="left"/>
      <w:pPr>
        <w:ind w:left="4752" w:hanging="360"/>
      </w:pPr>
      <w:rPr>
        <w:rFonts w:hint="default" w:ascii="Symbol" w:hAnsi="Symbol"/>
      </w:rPr>
    </w:lvl>
    <w:lvl w:ilvl="7" w:tplc="04090003" w:tentative="1">
      <w:start w:val="1"/>
      <w:numFmt w:val="bullet"/>
      <w:lvlText w:val="o"/>
      <w:lvlJc w:val="left"/>
      <w:pPr>
        <w:ind w:left="5472" w:hanging="360"/>
      </w:pPr>
      <w:rPr>
        <w:rFonts w:hint="default" w:ascii="Courier New" w:hAnsi="Courier New" w:cs="Courier New"/>
      </w:rPr>
    </w:lvl>
    <w:lvl w:ilvl="8" w:tplc="04090005" w:tentative="1">
      <w:start w:val="1"/>
      <w:numFmt w:val="bullet"/>
      <w:lvlText w:val=""/>
      <w:lvlJc w:val="left"/>
      <w:pPr>
        <w:ind w:left="6192" w:hanging="360"/>
      </w:pPr>
      <w:rPr>
        <w:rFonts w:hint="default" w:ascii="Wingdings" w:hAnsi="Wingdings"/>
      </w:rPr>
    </w:lvl>
  </w:abstractNum>
  <w:abstractNum w:abstractNumId="27" w15:restartNumberingAfterBreak="0">
    <w:nsid w:val="76E8797A"/>
    <w:multiLevelType w:val="hybridMultilevel"/>
    <w:tmpl w:val="2C46F73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77F84200"/>
    <w:multiLevelType w:val="hybridMultilevel"/>
    <w:tmpl w:val="76EEF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16cid:durableId="264263817">
    <w:abstractNumId w:val="10"/>
  </w:num>
  <w:num w:numId="2" w16cid:durableId="1154679665">
    <w:abstractNumId w:val="3"/>
  </w:num>
  <w:num w:numId="3" w16cid:durableId="801272316">
    <w:abstractNumId w:val="22"/>
  </w:num>
  <w:num w:numId="4" w16cid:durableId="673344959">
    <w:abstractNumId w:val="2"/>
  </w:num>
  <w:num w:numId="5" w16cid:durableId="200555434">
    <w:abstractNumId w:val="10"/>
  </w:num>
  <w:num w:numId="6" w16cid:durableId="562369252">
    <w:abstractNumId w:val="10"/>
  </w:num>
  <w:num w:numId="7" w16cid:durableId="1503618483">
    <w:abstractNumId w:val="10"/>
  </w:num>
  <w:num w:numId="8" w16cid:durableId="1377854156">
    <w:abstractNumId w:val="23"/>
  </w:num>
  <w:num w:numId="9" w16cid:durableId="125004400">
    <w:abstractNumId w:val="15"/>
  </w:num>
  <w:num w:numId="10" w16cid:durableId="312031494">
    <w:abstractNumId w:val="13"/>
  </w:num>
  <w:num w:numId="11" w16cid:durableId="1347639510">
    <w:abstractNumId w:val="20"/>
  </w:num>
  <w:num w:numId="12" w16cid:durableId="1303386897">
    <w:abstractNumId w:val="7"/>
  </w:num>
  <w:num w:numId="13" w16cid:durableId="501895342">
    <w:abstractNumId w:val="5"/>
  </w:num>
  <w:num w:numId="14" w16cid:durableId="1451707889">
    <w:abstractNumId w:val="24"/>
  </w:num>
  <w:num w:numId="15" w16cid:durableId="1638028807">
    <w:abstractNumId w:val="8"/>
  </w:num>
  <w:num w:numId="16" w16cid:durableId="309479386">
    <w:abstractNumId w:val="17"/>
  </w:num>
  <w:num w:numId="17" w16cid:durableId="776681303">
    <w:abstractNumId w:val="27"/>
  </w:num>
  <w:num w:numId="18" w16cid:durableId="942999993">
    <w:abstractNumId w:val="28"/>
  </w:num>
  <w:num w:numId="19" w16cid:durableId="535653344">
    <w:abstractNumId w:val="21"/>
  </w:num>
  <w:num w:numId="20" w16cid:durableId="1334719760">
    <w:abstractNumId w:val="10"/>
  </w:num>
  <w:num w:numId="21" w16cid:durableId="1581329616">
    <w:abstractNumId w:val="10"/>
  </w:num>
  <w:num w:numId="22" w16cid:durableId="1843230978">
    <w:abstractNumId w:val="4"/>
  </w:num>
  <w:num w:numId="23" w16cid:durableId="392238895">
    <w:abstractNumId w:val="12"/>
  </w:num>
  <w:num w:numId="24" w16cid:durableId="441265347">
    <w:abstractNumId w:val="9"/>
  </w:num>
  <w:num w:numId="25" w16cid:durableId="2125415570">
    <w:abstractNumId w:val="25"/>
  </w:num>
  <w:num w:numId="26" w16cid:durableId="1709523420">
    <w:abstractNumId w:val="14"/>
  </w:num>
  <w:num w:numId="27" w16cid:durableId="1516530164">
    <w:abstractNumId w:val="0"/>
  </w:num>
  <w:num w:numId="28" w16cid:durableId="51972576">
    <w:abstractNumId w:val="16"/>
  </w:num>
  <w:num w:numId="29" w16cid:durableId="242035761">
    <w:abstractNumId w:val="1"/>
  </w:num>
  <w:num w:numId="30" w16cid:durableId="17585028">
    <w:abstractNumId w:val="11"/>
  </w:num>
  <w:num w:numId="31" w16cid:durableId="1010528999">
    <w:abstractNumId w:val="18"/>
  </w:num>
  <w:num w:numId="32" w16cid:durableId="1721902857">
    <w:abstractNumId w:val="6"/>
  </w:num>
  <w:num w:numId="33" w16cid:durableId="1212182603">
    <w:abstractNumId w:val="19"/>
  </w:num>
  <w:num w:numId="34" w16cid:durableId="1277835814">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E0"/>
    <w:rsid w:val="00005401"/>
    <w:rsid w:val="00010222"/>
    <w:rsid w:val="00016B20"/>
    <w:rsid w:val="00026B75"/>
    <w:rsid w:val="00027DB6"/>
    <w:rsid w:val="00034781"/>
    <w:rsid w:val="0003640C"/>
    <w:rsid w:val="00073241"/>
    <w:rsid w:val="00073455"/>
    <w:rsid w:val="00074880"/>
    <w:rsid w:val="00075A59"/>
    <w:rsid w:val="0008100F"/>
    <w:rsid w:val="00084173"/>
    <w:rsid w:val="00084A48"/>
    <w:rsid w:val="00086718"/>
    <w:rsid w:val="00087198"/>
    <w:rsid w:val="000A34D2"/>
    <w:rsid w:val="000E1269"/>
    <w:rsid w:val="000F61AA"/>
    <w:rsid w:val="0010791C"/>
    <w:rsid w:val="00126896"/>
    <w:rsid w:val="0013347C"/>
    <w:rsid w:val="00160982"/>
    <w:rsid w:val="00181C48"/>
    <w:rsid w:val="001838E9"/>
    <w:rsid w:val="001C1DE1"/>
    <w:rsid w:val="001C62D5"/>
    <w:rsid w:val="001D6543"/>
    <w:rsid w:val="001E4CEE"/>
    <w:rsid w:val="001F00EC"/>
    <w:rsid w:val="001F34BA"/>
    <w:rsid w:val="002078BA"/>
    <w:rsid w:val="002347F2"/>
    <w:rsid w:val="00234C20"/>
    <w:rsid w:val="002421CB"/>
    <w:rsid w:val="00242436"/>
    <w:rsid w:val="00243F0A"/>
    <w:rsid w:val="00243FE4"/>
    <w:rsid w:val="002612D4"/>
    <w:rsid w:val="002672FC"/>
    <w:rsid w:val="00293FCC"/>
    <w:rsid w:val="0029731E"/>
    <w:rsid w:val="002B1F2D"/>
    <w:rsid w:val="002C7B4C"/>
    <w:rsid w:val="002D3B06"/>
    <w:rsid w:val="002D3F05"/>
    <w:rsid w:val="002E10D4"/>
    <w:rsid w:val="002E6B73"/>
    <w:rsid w:val="00305A61"/>
    <w:rsid w:val="00313EF7"/>
    <w:rsid w:val="00320C0E"/>
    <w:rsid w:val="0034478A"/>
    <w:rsid w:val="00346B9F"/>
    <w:rsid w:val="00351AE0"/>
    <w:rsid w:val="00362715"/>
    <w:rsid w:val="00381D1F"/>
    <w:rsid w:val="00384180"/>
    <w:rsid w:val="00384BDC"/>
    <w:rsid w:val="00386E70"/>
    <w:rsid w:val="00391ED6"/>
    <w:rsid w:val="003A0893"/>
    <w:rsid w:val="003B4CE5"/>
    <w:rsid w:val="003F117D"/>
    <w:rsid w:val="004050B3"/>
    <w:rsid w:val="00410060"/>
    <w:rsid w:val="004170FA"/>
    <w:rsid w:val="00417C89"/>
    <w:rsid w:val="00421C8B"/>
    <w:rsid w:val="00427CDC"/>
    <w:rsid w:val="0044114F"/>
    <w:rsid w:val="00446E34"/>
    <w:rsid w:val="004517CA"/>
    <w:rsid w:val="00465EFA"/>
    <w:rsid w:val="004755A8"/>
    <w:rsid w:val="00476FBE"/>
    <w:rsid w:val="00477BEF"/>
    <w:rsid w:val="00477C76"/>
    <w:rsid w:val="004865A1"/>
    <w:rsid w:val="00494842"/>
    <w:rsid w:val="00494F26"/>
    <w:rsid w:val="00496ACB"/>
    <w:rsid w:val="004A6045"/>
    <w:rsid w:val="004B30AD"/>
    <w:rsid w:val="004B5C4B"/>
    <w:rsid w:val="004D4EA5"/>
    <w:rsid w:val="004E1061"/>
    <w:rsid w:val="004E3E14"/>
    <w:rsid w:val="004F2062"/>
    <w:rsid w:val="005012B7"/>
    <w:rsid w:val="00510F22"/>
    <w:rsid w:val="005317EC"/>
    <w:rsid w:val="005414F2"/>
    <w:rsid w:val="00555C5D"/>
    <w:rsid w:val="00557120"/>
    <w:rsid w:val="0057101A"/>
    <w:rsid w:val="00575BE9"/>
    <w:rsid w:val="00576B94"/>
    <w:rsid w:val="00577923"/>
    <w:rsid w:val="00583DF7"/>
    <w:rsid w:val="005A0C9E"/>
    <w:rsid w:val="005B2C3F"/>
    <w:rsid w:val="005B346F"/>
    <w:rsid w:val="005C2C2A"/>
    <w:rsid w:val="005C3689"/>
    <w:rsid w:val="005E564D"/>
    <w:rsid w:val="005E56AF"/>
    <w:rsid w:val="005F717F"/>
    <w:rsid w:val="006115DC"/>
    <w:rsid w:val="00613E4F"/>
    <w:rsid w:val="00614A91"/>
    <w:rsid w:val="00643A93"/>
    <w:rsid w:val="006462E2"/>
    <w:rsid w:val="00681D6F"/>
    <w:rsid w:val="006A1E1C"/>
    <w:rsid w:val="006B68F7"/>
    <w:rsid w:val="006C3766"/>
    <w:rsid w:val="006E44A2"/>
    <w:rsid w:val="00711EFD"/>
    <w:rsid w:val="0073214B"/>
    <w:rsid w:val="007409BF"/>
    <w:rsid w:val="00744D6B"/>
    <w:rsid w:val="007506D7"/>
    <w:rsid w:val="00767C8C"/>
    <w:rsid w:val="00772251"/>
    <w:rsid w:val="007766A1"/>
    <w:rsid w:val="0079603C"/>
    <w:rsid w:val="007A12B2"/>
    <w:rsid w:val="007E2CCE"/>
    <w:rsid w:val="007F0D3E"/>
    <w:rsid w:val="008175DB"/>
    <w:rsid w:val="008270A5"/>
    <w:rsid w:val="00827BCC"/>
    <w:rsid w:val="008325B3"/>
    <w:rsid w:val="00836F1D"/>
    <w:rsid w:val="00846E4B"/>
    <w:rsid w:val="00852B1E"/>
    <w:rsid w:val="0085685B"/>
    <w:rsid w:val="008605DD"/>
    <w:rsid w:val="00873EC0"/>
    <w:rsid w:val="00874530"/>
    <w:rsid w:val="00875773"/>
    <w:rsid w:val="008815C4"/>
    <w:rsid w:val="00890315"/>
    <w:rsid w:val="00890505"/>
    <w:rsid w:val="008A1D28"/>
    <w:rsid w:val="008B1FFB"/>
    <w:rsid w:val="008B2390"/>
    <w:rsid w:val="008C7E52"/>
    <w:rsid w:val="008D0CB5"/>
    <w:rsid w:val="008F1DF7"/>
    <w:rsid w:val="009007EB"/>
    <w:rsid w:val="00905A1C"/>
    <w:rsid w:val="00907221"/>
    <w:rsid w:val="00911CEB"/>
    <w:rsid w:val="00917A25"/>
    <w:rsid w:val="009316E6"/>
    <w:rsid w:val="009400FA"/>
    <w:rsid w:val="00961BE4"/>
    <w:rsid w:val="00966CE7"/>
    <w:rsid w:val="009D002A"/>
    <w:rsid w:val="009D56D7"/>
    <w:rsid w:val="009E6B86"/>
    <w:rsid w:val="00A0102B"/>
    <w:rsid w:val="00A15942"/>
    <w:rsid w:val="00A212C4"/>
    <w:rsid w:val="00A23088"/>
    <w:rsid w:val="00A516DD"/>
    <w:rsid w:val="00A53658"/>
    <w:rsid w:val="00A73083"/>
    <w:rsid w:val="00A769A5"/>
    <w:rsid w:val="00A81E63"/>
    <w:rsid w:val="00A85FFC"/>
    <w:rsid w:val="00A871E6"/>
    <w:rsid w:val="00A90D7C"/>
    <w:rsid w:val="00A91AB0"/>
    <w:rsid w:val="00AA269D"/>
    <w:rsid w:val="00AC64ED"/>
    <w:rsid w:val="00AD4786"/>
    <w:rsid w:val="00AF0242"/>
    <w:rsid w:val="00AF0ED6"/>
    <w:rsid w:val="00AF59E5"/>
    <w:rsid w:val="00B5027D"/>
    <w:rsid w:val="00B504E7"/>
    <w:rsid w:val="00B528B4"/>
    <w:rsid w:val="00B55A5D"/>
    <w:rsid w:val="00B56B69"/>
    <w:rsid w:val="00B83E24"/>
    <w:rsid w:val="00B852E5"/>
    <w:rsid w:val="00B872D2"/>
    <w:rsid w:val="00B97181"/>
    <w:rsid w:val="00BA01D4"/>
    <w:rsid w:val="00BA4201"/>
    <w:rsid w:val="00BB4E9F"/>
    <w:rsid w:val="00BD377C"/>
    <w:rsid w:val="00C05001"/>
    <w:rsid w:val="00C105BA"/>
    <w:rsid w:val="00C1228D"/>
    <w:rsid w:val="00C14231"/>
    <w:rsid w:val="00C16A99"/>
    <w:rsid w:val="00C36568"/>
    <w:rsid w:val="00C437E2"/>
    <w:rsid w:val="00C54A61"/>
    <w:rsid w:val="00C81720"/>
    <w:rsid w:val="00CA36F4"/>
    <w:rsid w:val="00CB2FCB"/>
    <w:rsid w:val="00CC7CA3"/>
    <w:rsid w:val="00CD1027"/>
    <w:rsid w:val="00D01BF4"/>
    <w:rsid w:val="00D25379"/>
    <w:rsid w:val="00D601EC"/>
    <w:rsid w:val="00D620FF"/>
    <w:rsid w:val="00D66D2E"/>
    <w:rsid w:val="00D70842"/>
    <w:rsid w:val="00D7500F"/>
    <w:rsid w:val="00D76126"/>
    <w:rsid w:val="00DA6AF3"/>
    <w:rsid w:val="00DB58E3"/>
    <w:rsid w:val="00DC165D"/>
    <w:rsid w:val="00E07313"/>
    <w:rsid w:val="00E07D76"/>
    <w:rsid w:val="00E10D87"/>
    <w:rsid w:val="00E124D3"/>
    <w:rsid w:val="00E253F1"/>
    <w:rsid w:val="00E32BF8"/>
    <w:rsid w:val="00E6051B"/>
    <w:rsid w:val="00E61F44"/>
    <w:rsid w:val="00E676B8"/>
    <w:rsid w:val="00E70B79"/>
    <w:rsid w:val="00E73AD3"/>
    <w:rsid w:val="00E8178A"/>
    <w:rsid w:val="00E85792"/>
    <w:rsid w:val="00E921AD"/>
    <w:rsid w:val="00E96973"/>
    <w:rsid w:val="00EC163D"/>
    <w:rsid w:val="00EE3FB7"/>
    <w:rsid w:val="00EE7F82"/>
    <w:rsid w:val="00EF4F1A"/>
    <w:rsid w:val="00F01D40"/>
    <w:rsid w:val="00F0599A"/>
    <w:rsid w:val="00F10B5E"/>
    <w:rsid w:val="00F1106A"/>
    <w:rsid w:val="00F22111"/>
    <w:rsid w:val="00F244D2"/>
    <w:rsid w:val="00F418B2"/>
    <w:rsid w:val="00F472FF"/>
    <w:rsid w:val="00F47486"/>
    <w:rsid w:val="00F538EA"/>
    <w:rsid w:val="00F54722"/>
    <w:rsid w:val="00F562DF"/>
    <w:rsid w:val="00F6273E"/>
    <w:rsid w:val="00F71CF9"/>
    <w:rsid w:val="00F72AF3"/>
    <w:rsid w:val="00F72C74"/>
    <w:rsid w:val="00F92F03"/>
    <w:rsid w:val="00FD1F9B"/>
    <w:rsid w:val="00FE1C2C"/>
    <w:rsid w:val="00FF5C18"/>
    <w:rsid w:val="1CFE3DA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09E08DE"/>
  <w15:chartTrackingRefBased/>
  <w15:docId w15:val="{FD58D9F2-3309-4BFC-BBF3-F748833C09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ahoma"/>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36" w:semiHidden="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1" w:qFormat="1"/>
    <w:lsdException w:name="Quote" w:uiPriority="29" w:semiHidden="1" w:unhideWhenUsed="1" w:qFormat="1"/>
    <w:lsdException w:name="Intense Quote" w:uiPriority="30" w:semiHidden="1"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locked="1"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6AF3"/>
    <w:pPr>
      <w:spacing w:before="60" w:after="60"/>
      <w:ind w:left="72" w:right="72"/>
    </w:pPr>
    <w:rPr>
      <w:sz w:val="18"/>
      <w:szCs w:val="18"/>
    </w:rPr>
  </w:style>
  <w:style w:type="paragraph" w:styleId="Heading1">
    <w:name w:val="heading 1"/>
    <w:basedOn w:val="Normal"/>
    <w:next w:val="Normal"/>
    <w:link w:val="Heading1Char"/>
    <w:uiPriority w:val="1"/>
    <w:qFormat/>
    <w:rsid w:val="00AF59E5"/>
    <w:pPr>
      <w:keepNext/>
      <w:keepLines/>
      <w:shd w:val="clear" w:color="auto" w:fill="D5DCE4"/>
      <w:spacing w:before="0" w:after="0"/>
      <w:ind w:left="14" w:right="14"/>
      <w:outlineLvl w:val="0"/>
    </w:pPr>
    <w:rPr>
      <w:rFonts w:ascii="Arial" w:hAnsi="Arial"/>
      <w:b/>
      <w:bCs/>
      <w:caps/>
      <w:color w:val="44546A"/>
      <w:sz w:val="22"/>
      <w:szCs w:val="28"/>
    </w:rPr>
  </w:style>
  <w:style w:type="paragraph" w:styleId="Heading2">
    <w:name w:val="heading 2"/>
    <w:basedOn w:val="Normal"/>
    <w:next w:val="Normal"/>
    <w:link w:val="Heading2Char"/>
    <w:uiPriority w:val="1"/>
    <w:qFormat/>
    <w:rsid w:val="00DA6AF3"/>
    <w:pPr>
      <w:outlineLvl w:val="1"/>
    </w:pPr>
    <w:rPr>
      <w:color w:val="44546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
    <w:qFormat/>
    <w:rsid w:val="00DA6AF3"/>
    <w:pPr>
      <w:spacing w:before="0" w:after="120"/>
      <w:jc w:val="center"/>
    </w:pPr>
    <w:rPr>
      <w:caps/>
      <w:spacing w:val="-10"/>
      <w:kern w:val="28"/>
      <w:sz w:val="36"/>
      <w:szCs w:val="36"/>
    </w:rPr>
  </w:style>
  <w:style w:type="character" w:styleId="TitleChar" w:customStyle="1">
    <w:name w:val="Title Char"/>
    <w:link w:val="Title"/>
    <w:uiPriority w:val="1"/>
    <w:rsid w:val="00DA6AF3"/>
    <w:rPr>
      <w:rFonts w:ascii="Calibri" w:hAnsi="Calibri" w:eastAsia="Times New Roman" w:cs="Tahoma"/>
      <w:caps/>
      <w:spacing w:val="-10"/>
      <w:kern w:val="28"/>
      <w:sz w:val="36"/>
      <w:szCs w:val="36"/>
    </w:rPr>
  </w:style>
  <w:style w:type="paragraph" w:styleId="Subtitle">
    <w:name w:val="Subtitle"/>
    <w:basedOn w:val="Normal"/>
    <w:next w:val="Normal"/>
    <w:link w:val="SubtitleChar"/>
    <w:uiPriority w:val="1"/>
    <w:qFormat/>
    <w:rsid w:val="00DA6AF3"/>
    <w:pPr>
      <w:numPr>
        <w:ilvl w:val="1"/>
      </w:numPr>
      <w:spacing w:before="0" w:after="0"/>
      <w:ind w:left="72"/>
      <w:jc w:val="center"/>
    </w:pPr>
    <w:rPr>
      <w:spacing w:val="15"/>
      <w:sz w:val="28"/>
      <w:szCs w:val="28"/>
    </w:rPr>
  </w:style>
  <w:style w:type="character" w:styleId="SubtitleChar" w:customStyle="1">
    <w:name w:val="Subtitle Char"/>
    <w:link w:val="Subtitle"/>
    <w:uiPriority w:val="1"/>
    <w:rsid w:val="00DA6AF3"/>
    <w:rPr>
      <w:spacing w:val="15"/>
      <w:sz w:val="28"/>
      <w:szCs w:val="28"/>
    </w:rPr>
  </w:style>
  <w:style w:type="character" w:styleId="PlaceholderText">
    <w:name w:val="Placeholder Text"/>
    <w:uiPriority w:val="99"/>
    <w:semiHidden/>
    <w:rsid w:val="00DA6AF3"/>
    <w:rPr>
      <w:color w:val="808080"/>
    </w:rPr>
  </w:style>
  <w:style w:type="character" w:styleId="Heading1Char" w:customStyle="1">
    <w:name w:val="Heading 1 Char"/>
    <w:link w:val="Heading1"/>
    <w:uiPriority w:val="1"/>
    <w:rsid w:val="00AF59E5"/>
    <w:rPr>
      <w:rFonts w:ascii="Arial" w:hAnsi="Arial" w:eastAsia="Times New Roman" w:cs="Tahoma"/>
      <w:b/>
      <w:bCs/>
      <w:caps/>
      <w:color w:val="44546A"/>
      <w:szCs w:val="28"/>
      <w:shd w:val="clear" w:color="auto" w:fill="D5DCE4"/>
    </w:rPr>
  </w:style>
  <w:style w:type="character" w:styleId="Heading2Char" w:customStyle="1">
    <w:name w:val="Heading 2 Char"/>
    <w:link w:val="Heading2"/>
    <w:uiPriority w:val="1"/>
    <w:rsid w:val="00DA6AF3"/>
    <w:rPr>
      <w:rFonts w:ascii="Calibri" w:hAnsi="Calibri" w:eastAsia="Times New Roman" w:cs="Tahoma"/>
      <w:color w:val="44546A"/>
      <w:sz w:val="18"/>
      <w:szCs w:val="18"/>
    </w:rPr>
  </w:style>
  <w:style w:type="table" w:styleId="TableGrid">
    <w:name w:val="Table Grid"/>
    <w:basedOn w:val="TableNormal"/>
    <w:uiPriority w:val="39"/>
    <w:locked/>
    <w:rsid w:val="00DA6A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DA6AF3"/>
    <w:pPr>
      <w:numPr>
        <w:numId w:val="1"/>
      </w:numPr>
    </w:pPr>
    <w:rPr>
      <w:rFonts w:cs="Times New Roman"/>
      <w:lang w:val="x-none" w:eastAsia="x-none"/>
    </w:rPr>
  </w:style>
  <w:style w:type="paragraph" w:styleId="Header">
    <w:name w:val="header"/>
    <w:basedOn w:val="Normal"/>
    <w:link w:val="HeaderChar"/>
    <w:uiPriority w:val="99"/>
    <w:unhideWhenUsed/>
    <w:rsid w:val="009D56D7"/>
    <w:pPr>
      <w:tabs>
        <w:tab w:val="center" w:pos="4680"/>
        <w:tab w:val="right" w:pos="9360"/>
      </w:tabs>
      <w:spacing w:before="0" w:after="0"/>
    </w:pPr>
  </w:style>
  <w:style w:type="character" w:styleId="HeaderChar" w:customStyle="1">
    <w:name w:val="Header Char"/>
    <w:link w:val="Header"/>
    <w:uiPriority w:val="99"/>
    <w:rsid w:val="009D56D7"/>
    <w:rPr>
      <w:sz w:val="18"/>
      <w:szCs w:val="18"/>
    </w:rPr>
  </w:style>
  <w:style w:type="paragraph" w:styleId="Footer">
    <w:name w:val="footer"/>
    <w:basedOn w:val="Normal"/>
    <w:link w:val="FooterChar"/>
    <w:uiPriority w:val="99"/>
    <w:unhideWhenUsed/>
    <w:rsid w:val="009D56D7"/>
    <w:pPr>
      <w:tabs>
        <w:tab w:val="center" w:pos="4680"/>
        <w:tab w:val="right" w:pos="9360"/>
      </w:tabs>
      <w:spacing w:before="0" w:after="0"/>
    </w:pPr>
  </w:style>
  <w:style w:type="character" w:styleId="FooterChar" w:customStyle="1">
    <w:name w:val="Footer Char"/>
    <w:link w:val="Footer"/>
    <w:uiPriority w:val="99"/>
    <w:rsid w:val="009D56D7"/>
    <w:rPr>
      <w:sz w:val="18"/>
      <w:szCs w:val="18"/>
    </w:rPr>
  </w:style>
  <w:style w:type="paragraph" w:styleId="Checkbox" w:customStyle="1">
    <w:name w:val="Checkbox"/>
    <w:basedOn w:val="Normal"/>
    <w:next w:val="Normal"/>
    <w:qFormat/>
    <w:locked/>
    <w:rsid w:val="00410060"/>
    <w:pPr>
      <w:spacing w:before="0" w:after="0"/>
      <w:ind w:left="0" w:right="0"/>
      <w:jc w:val="center"/>
    </w:pPr>
    <w:rPr>
      <w:rFonts w:cs="Times New Roman"/>
      <w:sz w:val="17"/>
      <w:szCs w:val="19"/>
      <w:lang w:eastAsia="en-US"/>
    </w:rPr>
  </w:style>
  <w:style w:type="paragraph" w:styleId="BalloonText">
    <w:name w:val="Balloon Text"/>
    <w:basedOn w:val="Normal"/>
    <w:link w:val="BalloonTextChar"/>
    <w:uiPriority w:val="99"/>
    <w:semiHidden/>
    <w:unhideWhenUsed/>
    <w:rsid w:val="00476FBE"/>
    <w:pPr>
      <w:spacing w:before="0" w:after="0"/>
    </w:pPr>
    <w:rPr>
      <w:rFonts w:ascii="Segoe UI" w:hAnsi="Segoe UI" w:cs="Segoe UI"/>
    </w:rPr>
  </w:style>
  <w:style w:type="character" w:styleId="BalloonTextChar" w:customStyle="1">
    <w:name w:val="Balloon Text Char"/>
    <w:link w:val="BalloonText"/>
    <w:uiPriority w:val="99"/>
    <w:semiHidden/>
    <w:rsid w:val="00476FBE"/>
    <w:rPr>
      <w:rFonts w:ascii="Segoe UI" w:hAnsi="Segoe UI" w:cs="Segoe UI"/>
      <w:sz w:val="18"/>
      <w:szCs w:val="18"/>
    </w:rPr>
  </w:style>
  <w:style w:type="character" w:styleId="ListParagraphChar" w:customStyle="1">
    <w:name w:val="List Paragraph Char"/>
    <w:link w:val="ListParagraph"/>
    <w:uiPriority w:val="34"/>
    <w:locked/>
    <w:rsid w:val="00905A1C"/>
    <w:rPr>
      <w:sz w:val="18"/>
      <w:szCs w:val="18"/>
    </w:rPr>
  </w:style>
  <w:style w:type="paragraph" w:styleId="Default" w:customStyle="1">
    <w:name w:val="Default"/>
    <w:rsid w:val="00966CE7"/>
    <w:pPr>
      <w:autoSpaceDE w:val="0"/>
      <w:autoSpaceDN w:val="0"/>
      <w:adjustRightInd w:val="0"/>
    </w:pPr>
    <w:rPr>
      <w:rFonts w:ascii="Arial" w:hAnsi="Arial" w:cs="Arial"/>
      <w:color w:val="000000"/>
      <w:sz w:val="24"/>
      <w:szCs w:val="24"/>
    </w:rPr>
  </w:style>
  <w:style w:type="character" w:styleId="alt-edited" w:customStyle="1">
    <w:name w:val="alt-edited"/>
    <w:basedOn w:val="DefaultParagraphFont"/>
    <w:rsid w:val="008605DD"/>
  </w:style>
  <w:style w:type="character" w:styleId="shorttext" w:customStyle="1">
    <w:name w:val="short_text"/>
    <w:basedOn w:val="DefaultParagraphFont"/>
    <w:rsid w:val="00E07313"/>
  </w:style>
  <w:style w:type="character" w:styleId="CommentReference">
    <w:name w:val="annotation reference"/>
    <w:uiPriority w:val="99"/>
    <w:semiHidden/>
    <w:unhideWhenUsed/>
    <w:locked/>
    <w:rsid w:val="00010222"/>
    <w:rPr>
      <w:sz w:val="16"/>
      <w:szCs w:val="16"/>
    </w:rPr>
  </w:style>
  <w:style w:type="paragraph" w:styleId="CommentText">
    <w:name w:val="annotation text"/>
    <w:basedOn w:val="Normal"/>
    <w:link w:val="CommentTextChar"/>
    <w:uiPriority w:val="99"/>
    <w:semiHidden/>
    <w:unhideWhenUsed/>
    <w:locked/>
    <w:rsid w:val="00010222"/>
    <w:rPr>
      <w:sz w:val="20"/>
      <w:szCs w:val="20"/>
    </w:rPr>
  </w:style>
  <w:style w:type="character" w:styleId="CommentTextChar" w:customStyle="1">
    <w:name w:val="Comment Text Char"/>
    <w:link w:val="CommentText"/>
    <w:uiPriority w:val="99"/>
    <w:semiHidden/>
    <w:rsid w:val="00010222"/>
    <w:rPr>
      <w:lang w:eastAsia="ja-JP"/>
    </w:rPr>
  </w:style>
  <w:style w:type="paragraph" w:styleId="CommentSubject">
    <w:name w:val="annotation subject"/>
    <w:basedOn w:val="CommentText"/>
    <w:next w:val="CommentText"/>
    <w:link w:val="CommentSubjectChar"/>
    <w:uiPriority w:val="99"/>
    <w:semiHidden/>
    <w:unhideWhenUsed/>
    <w:locked/>
    <w:rsid w:val="00010222"/>
    <w:rPr>
      <w:b/>
      <w:bCs/>
    </w:rPr>
  </w:style>
  <w:style w:type="character" w:styleId="CommentSubjectChar" w:customStyle="1">
    <w:name w:val="Comment Subject Char"/>
    <w:link w:val="CommentSubject"/>
    <w:uiPriority w:val="99"/>
    <w:semiHidden/>
    <w:rsid w:val="00010222"/>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3328">
      <w:bodyDiv w:val="1"/>
      <w:marLeft w:val="0"/>
      <w:marRight w:val="0"/>
      <w:marTop w:val="0"/>
      <w:marBottom w:val="0"/>
      <w:divBdr>
        <w:top w:val="none" w:sz="0" w:space="0" w:color="auto"/>
        <w:left w:val="none" w:sz="0" w:space="0" w:color="auto"/>
        <w:bottom w:val="none" w:sz="0" w:space="0" w:color="auto"/>
        <w:right w:val="none" w:sz="0" w:space="0" w:color="auto"/>
      </w:divBdr>
      <w:divsChild>
        <w:div w:id="1542591633">
          <w:marLeft w:val="0"/>
          <w:marRight w:val="0"/>
          <w:marTop w:val="0"/>
          <w:marBottom w:val="0"/>
          <w:divBdr>
            <w:top w:val="none" w:sz="0" w:space="0" w:color="auto"/>
            <w:left w:val="none" w:sz="0" w:space="0" w:color="auto"/>
            <w:bottom w:val="none" w:sz="0" w:space="0" w:color="auto"/>
            <w:right w:val="none" w:sz="0" w:space="0" w:color="auto"/>
          </w:divBdr>
          <w:divsChild>
            <w:div w:id="8866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cornish\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MPTF_00009_00023</ProjectId>
    <FundCode xmlns="f9695bc1-6109-4dcd-a27a-f8a0370b00e2">MPTF_00009</FundCode>
    <Comments xmlns="f9695bc1-6109-4dcd-a27a-f8a0370b00e2" xsi:nil="true"/>
    <Active xmlns="f9695bc1-6109-4dcd-a27a-f8a0370b00e2">Yes</Active>
    <DocumentDate xmlns="b1528a4b-5ccb-40f7-a09e-43427183cd95">2018-02-08T08:00:00+00:00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746C4C3C-E95B-4720-815C-B2D5CEA60388}">
  <ds:schemaRefs>
    <ds:schemaRef ds:uri="http://schemas.openxmlformats.org/officeDocument/2006/bibliography"/>
  </ds:schemaRefs>
</ds:datastoreItem>
</file>

<file path=customXml/itemProps2.xml><?xml version="1.0" encoding="utf-8"?>
<ds:datastoreItem xmlns:ds="http://schemas.openxmlformats.org/officeDocument/2006/customXml" ds:itemID="{833B8146-6216-4DA5-8432-F7A74D987584}">
  <ds:schemaRefs>
    <ds:schemaRef ds:uri="http://schemas.microsoft.com/sharepoint/v3/contenttype/forms"/>
  </ds:schemaRefs>
</ds:datastoreItem>
</file>

<file path=customXml/itemProps3.xml><?xml version="1.0" encoding="utf-8"?>
<ds:datastoreItem xmlns:ds="http://schemas.openxmlformats.org/officeDocument/2006/customXml" ds:itemID="{F675F433-24C8-4349-9355-D77EC7798607}"/>
</file>

<file path=customXml/itemProps4.xml><?xml version="1.0" encoding="utf-8"?>
<ds:datastoreItem xmlns:ds="http://schemas.openxmlformats.org/officeDocument/2006/customXml" ds:itemID="{67F28461-AA21-4ACB-A971-8D4A0581F7BB}">
  <ds:schemaRefs>
    <ds:schemaRef ds:uri="http://schemas.microsoft.com/office/2006/metadata/longProperties"/>
  </ds:schemaRefs>
</ds:datastoreItem>
</file>

<file path=customXml/itemProps5.xml><?xml version="1.0" encoding="utf-8"?>
<ds:datastoreItem xmlns:ds="http://schemas.openxmlformats.org/officeDocument/2006/customXml" ds:itemID="{DDEAFD14-7AA6-4779-9A83-72F5A49FCF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Business credit application.dotx</ap:Template>
  <ap:Application>Microsoft Word for the web</ap:Application>
  <ap:DocSecurity>0</ap:DocSecurity>
  <ap:ScaleCrop>false</ap:ScaleCrop>
  <ap:Company>DARFUR COMMUNITY PEACE &amp; STABILITY FUND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DCPSF.RCDO.Application.Final.08.02.2018 - Copy.docx</dc:title>
  <dc:subject/>
  <dc:creator>Erin Cornish</dc:creator>
  <cp:keywords/>
  <cp:lastModifiedBy>Anabay Sullivan</cp:lastModifiedBy>
  <cp:revision>15</cp:revision>
  <cp:lastPrinted>2017-02-26T07:57:00Z</cp:lastPrinted>
  <dcterms:created xsi:type="dcterms:W3CDTF">2022-12-13T21:22:00Z</dcterms:created>
  <dcterms:modified xsi:type="dcterms:W3CDTF">2022-12-13T21:24:22Z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display_urn:schemas-microsoft-com:office:office#Editor">
    <vt:lpwstr>Mitsy Jean-Louis</vt:lpwstr>
  </property>
  <property fmtid="{D5CDD505-2E9C-101B-9397-08002B2CF9AE}" pid="4" name="Order">
    <vt:lpwstr>851300.000000000</vt:lpwstr>
  </property>
  <property fmtid="{D5CDD505-2E9C-101B-9397-08002B2CF9AE}" pid="5" name="display_urn:schemas-microsoft-com:office:office#Author">
    <vt:lpwstr>Mitsy Jean-Louis</vt:lpwstr>
  </property>
  <property fmtid="{D5CDD505-2E9C-101B-9397-08002B2CF9AE}" pid="6" name="ContentTypeId">
    <vt:lpwstr>0x010100A20E1B0FB969FA4DB37D3562DA9CC146</vt:lpwstr>
  </property>
</Properties>
</file>