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E0" w:rsidRDefault="005D708D" w:rsidP="00AA79E0">
      <w:pPr>
        <w:jc w:val="center"/>
        <w:rPr>
          <w:rFonts w:ascii="Arial Narrow" w:hAnsi="Arial Narrow"/>
          <w:b/>
          <w:sz w:val="22"/>
          <w:szCs w:val="22"/>
          <w:lang w:val="fr-CA"/>
        </w:rPr>
      </w:pPr>
      <w:r>
        <w:rPr>
          <w:rFonts w:ascii="Arial Narrow" w:hAnsi="Arial Narrow"/>
          <w:noProof/>
          <w:sz w:val="22"/>
          <w:szCs w:val="22"/>
          <w:lang w:val="fr-FR" w:eastAsia="fr-FR"/>
        </w:rPr>
        <w:drawing>
          <wp:inline distT="0" distB="0" distL="0" distR="0">
            <wp:extent cx="3152775" cy="523875"/>
            <wp:effectExtent l="0" t="0" r="9525" b="9525"/>
            <wp:docPr id="1" name="Image 1" descr="UN Peacebuilding Fund_F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Fund_F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523875"/>
                    </a:xfrm>
                    <a:prstGeom prst="rect">
                      <a:avLst/>
                    </a:prstGeom>
                    <a:noFill/>
                    <a:ln>
                      <a:noFill/>
                    </a:ln>
                  </pic:spPr>
                </pic:pic>
              </a:graphicData>
            </a:graphic>
          </wp:inline>
        </w:drawing>
      </w:r>
    </w:p>
    <w:p w:rsidR="00AA79E0" w:rsidRDefault="00AA79E0" w:rsidP="00CB02F7">
      <w:pPr>
        <w:jc w:val="right"/>
        <w:rPr>
          <w:rFonts w:ascii="Arial Narrow" w:hAnsi="Arial Narrow"/>
          <w:b/>
          <w:sz w:val="22"/>
          <w:szCs w:val="22"/>
          <w:lang w:val="fr-CA"/>
        </w:rPr>
      </w:pPr>
    </w:p>
    <w:p w:rsidR="00E76CA1" w:rsidRPr="003912D5" w:rsidRDefault="00E97C4A" w:rsidP="00CB02F7">
      <w:pPr>
        <w:jc w:val="right"/>
        <w:rPr>
          <w:rFonts w:ascii="Arial Narrow" w:hAnsi="Arial Narrow"/>
          <w:b/>
          <w:sz w:val="22"/>
          <w:szCs w:val="22"/>
          <w:lang w:val="fr-CA"/>
        </w:rPr>
      </w:pPr>
      <w:r w:rsidRPr="003912D5">
        <w:rPr>
          <w:rFonts w:ascii="Arial Narrow" w:hAnsi="Arial Narrow"/>
          <w:b/>
          <w:sz w:val="22"/>
          <w:szCs w:val="22"/>
          <w:lang w:val="fr-CA"/>
        </w:rPr>
        <w:tab/>
      </w:r>
      <w:r w:rsidRPr="003912D5">
        <w:rPr>
          <w:rFonts w:ascii="Arial Narrow" w:hAnsi="Arial Narrow"/>
          <w:b/>
          <w:sz w:val="22"/>
          <w:szCs w:val="22"/>
          <w:lang w:val="fr-CA"/>
        </w:rPr>
        <w:tab/>
      </w:r>
      <w:r w:rsidRPr="003912D5">
        <w:rPr>
          <w:rFonts w:ascii="Arial Narrow" w:hAnsi="Arial Narrow"/>
          <w:b/>
          <w:sz w:val="22"/>
          <w:szCs w:val="22"/>
          <w:lang w:val="fr-CA"/>
        </w:rPr>
        <w:tab/>
      </w:r>
    </w:p>
    <w:p w:rsidR="00BD5D49" w:rsidRPr="003912D5" w:rsidRDefault="00BD5D49" w:rsidP="00E76CA1">
      <w:pPr>
        <w:rPr>
          <w:rFonts w:ascii="Arial Narrow" w:hAnsi="Arial Narrow"/>
          <w:sz w:val="22"/>
          <w:szCs w:val="22"/>
          <w:lang w:val="fr-CA"/>
        </w:rPr>
      </w:pPr>
    </w:p>
    <w:p w:rsidR="00CB02F7" w:rsidRPr="003912D5" w:rsidRDefault="00AA79E0" w:rsidP="00CB02F7">
      <w:pPr>
        <w:jc w:val="center"/>
        <w:rPr>
          <w:b/>
          <w:lang w:val="fr-CA"/>
        </w:rPr>
      </w:pPr>
      <w:r>
        <w:rPr>
          <w:rFonts w:ascii="Arial Narrow" w:hAnsi="Arial Narrow"/>
          <w:b/>
          <w:sz w:val="22"/>
          <w:szCs w:val="22"/>
          <w:lang w:val="fr-CA"/>
        </w:rPr>
        <w:t>FORMULAIRE</w:t>
      </w:r>
      <w:r w:rsidRPr="003912D5">
        <w:rPr>
          <w:rFonts w:ascii="Arial Narrow" w:hAnsi="Arial Narrow"/>
          <w:b/>
          <w:sz w:val="22"/>
          <w:szCs w:val="22"/>
          <w:lang w:val="fr-CA"/>
        </w:rPr>
        <w:t xml:space="preserve"> 4.4</w:t>
      </w:r>
      <w:r>
        <w:rPr>
          <w:rFonts w:ascii="Arial Narrow" w:hAnsi="Arial Narrow"/>
          <w:b/>
          <w:sz w:val="22"/>
          <w:szCs w:val="22"/>
          <w:lang w:val="fr-CA"/>
        </w:rPr>
        <w:t xml:space="preserve"> - </w:t>
      </w:r>
      <w:r w:rsidR="00802D6A" w:rsidRPr="003912D5">
        <w:rPr>
          <w:b/>
          <w:lang w:val="fr-CA"/>
        </w:rPr>
        <w:t>FOND</w:t>
      </w:r>
      <w:r w:rsidR="00016F58">
        <w:rPr>
          <w:b/>
          <w:lang w:val="fr-CA"/>
        </w:rPr>
        <w:t>S</w:t>
      </w:r>
      <w:r w:rsidR="00802D6A"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r w:rsidR="00BD017C" w:rsidRPr="00336947">
        <w:rPr>
          <w:lang w:val="fr-FR"/>
        </w:rPr>
        <w:t>GUIN</w:t>
      </w:r>
      <w:r w:rsidR="00D02D59" w:rsidRPr="00D02D59">
        <w:rPr>
          <w:lang w:val="fr-FR"/>
        </w:rPr>
        <w:t>E</w:t>
      </w:r>
      <w:r w:rsidR="002A6B87" w:rsidRPr="002A6B87">
        <w:rPr>
          <w:lang w:val="fr-FR"/>
        </w:rPr>
        <w:t>E</w:t>
      </w:r>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AA79E0">
        <w:rPr>
          <w:b/>
          <w:bCs/>
          <w:caps/>
        </w:rPr>
        <w:fldChar w:fldCharType="begin">
          <w:ffData>
            <w:name w:val="Dropdown3"/>
            <w:enabled/>
            <w:calcOnExit w:val="0"/>
            <w:ddList/>
          </w:ffData>
        </w:fldChar>
      </w:r>
      <w:bookmarkStart w:id="0" w:name="Dropdown3"/>
      <w:r w:rsidR="00AA79E0" w:rsidRPr="00AA79E0">
        <w:rPr>
          <w:b/>
          <w:bCs/>
          <w:caps/>
          <w:lang w:val="fr-FR"/>
        </w:rPr>
        <w:instrText xml:space="preserve"> FORMDROPDOWN </w:instrText>
      </w:r>
      <w:r w:rsidR="0056278E">
        <w:rPr>
          <w:b/>
          <w:bCs/>
          <w:caps/>
        </w:rPr>
      </w:r>
      <w:r w:rsidR="0056278E">
        <w:rPr>
          <w:b/>
          <w:bCs/>
          <w:caps/>
        </w:rPr>
        <w:fldChar w:fldCharType="separate"/>
      </w:r>
      <w:r w:rsidR="00AA79E0">
        <w:rPr>
          <w:b/>
          <w:bCs/>
          <w:caps/>
        </w:rPr>
        <w:fldChar w:fldCharType="end"/>
      </w:r>
      <w:bookmarkEnd w:id="0"/>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3912D5"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3912D5"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913E1E">
            <w:pPr>
              <w:pStyle w:val="Corpsdetexte"/>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1"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913E1E" w:rsidRPr="00FC11CB">
              <w:rPr>
                <w:lang w:val="fr-FR"/>
              </w:rPr>
              <w:t>Programme Conjoint de Prévention et Réponse aux Violences basées sur le Genre en Guinée</w:t>
            </w:r>
            <w:r w:rsidR="00336947" w:rsidRPr="00336947">
              <w:rPr>
                <w:lang w:val="fr-FR"/>
              </w:rPr>
              <w:t xml:space="preserve"> </w:t>
            </w:r>
            <w:r w:rsidR="008A3181">
              <w:rPr>
                <w:rFonts w:ascii="Times New Roman" w:hAnsi="Times New Roman"/>
                <w:bCs/>
                <w:iCs/>
                <w:snapToGrid w:val="0"/>
                <w:szCs w:val="28"/>
              </w:rPr>
              <w:fldChar w:fldCharType="end"/>
            </w:r>
            <w:bookmarkEnd w:id="1"/>
          </w:p>
          <w:p w:rsidR="00CB02F7" w:rsidRPr="003912D5" w:rsidRDefault="0055222D" w:rsidP="00AD73D3">
            <w:pPr>
              <w:pStyle w:val="Corpsdetexte"/>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2"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AC0598">
              <w:rPr>
                <w:rFonts w:ascii="Times New Roman" w:hAnsi="Times New Roman" w:cs="Times New Roman"/>
                <w:bCs/>
                <w:i/>
                <w:iCs/>
                <w:snapToGrid w:val="0"/>
                <w:sz w:val="18"/>
                <w:szCs w:val="18"/>
                <w:lang w:val="en-GB"/>
              </w:rPr>
              <w:t> </w:t>
            </w:r>
            <w:r w:rsidR="00AC0598">
              <w:rPr>
                <w:rFonts w:ascii="Times New Roman" w:hAnsi="Times New Roman" w:cs="Times New Roman"/>
                <w:bCs/>
                <w:i/>
                <w:iCs/>
                <w:snapToGrid w:val="0"/>
                <w:sz w:val="18"/>
                <w:szCs w:val="18"/>
                <w:lang w:val="en-GB"/>
              </w:rPr>
              <w:t> </w:t>
            </w:r>
            <w:r w:rsidR="00AC0598">
              <w:rPr>
                <w:rFonts w:ascii="Times New Roman" w:hAnsi="Times New Roman" w:cs="Times New Roman"/>
                <w:bCs/>
                <w:i/>
                <w:iCs/>
                <w:snapToGrid w:val="0"/>
                <w:sz w:val="18"/>
                <w:szCs w:val="18"/>
                <w:lang w:val="en-GB"/>
              </w:rPr>
              <w:t> </w:t>
            </w:r>
            <w:r w:rsidR="00AC0598">
              <w:rPr>
                <w:rFonts w:ascii="Times New Roman" w:hAnsi="Times New Roman" w:cs="Times New Roman"/>
                <w:bCs/>
                <w:i/>
                <w:iCs/>
                <w:snapToGrid w:val="0"/>
                <w:sz w:val="18"/>
                <w:szCs w:val="18"/>
                <w:lang w:val="en-GB"/>
              </w:rPr>
              <w:t> </w:t>
            </w:r>
            <w:r w:rsidR="00AC0598">
              <w:rPr>
                <w:rFonts w:ascii="Times New Roman" w:hAnsi="Times New Roman" w:cs="Times New Roman"/>
                <w:bCs/>
                <w:i/>
                <w:iCs/>
                <w:snapToGrid w:val="0"/>
                <w:sz w:val="18"/>
                <w:szCs w:val="18"/>
                <w:lang w:val="en-GB"/>
              </w:rPr>
              <w:t> </w:t>
            </w:r>
            <w:r w:rsidR="008A3181">
              <w:rPr>
                <w:rFonts w:ascii="Times New Roman" w:hAnsi="Times New Roman" w:cs="Times New Roman"/>
                <w:bCs/>
                <w:i/>
                <w:iCs/>
                <w:snapToGrid w:val="0"/>
                <w:sz w:val="18"/>
                <w:szCs w:val="18"/>
                <w:lang w:val="en-GB"/>
              </w:rPr>
              <w:fldChar w:fldCharType="end"/>
            </w:r>
            <w:bookmarkEnd w:id="2"/>
          </w:p>
          <w:p w:rsidR="00CB02F7" w:rsidRPr="003912D5" w:rsidRDefault="0055222D" w:rsidP="00AC0598">
            <w:pPr>
              <w:pStyle w:val="Corpsdetexte"/>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Appelnotedebasdep"/>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3"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AC0598" w:rsidRPr="00FC11CB">
              <w:rPr>
                <w:lang w:val="fr-FR"/>
              </w:rPr>
              <w:t>PBF/IRF/52082823</w:t>
            </w:r>
            <w:r w:rsidR="008A3181">
              <w:rPr>
                <w:rFonts w:ascii="Times New Roman" w:hAnsi="Times New Roman"/>
                <w:i/>
              </w:rPr>
              <w:fldChar w:fldCharType="end"/>
            </w:r>
            <w:bookmarkEnd w:id="3"/>
          </w:p>
        </w:tc>
        <w:tc>
          <w:tcPr>
            <w:tcW w:w="258" w:type="dxa"/>
            <w:vMerge/>
            <w:tcBorders>
              <w:left w:val="single" w:sz="4" w:space="0" w:color="auto"/>
            </w:tcBorders>
          </w:tcPr>
          <w:p w:rsidR="00CB02F7" w:rsidRPr="003912D5" w:rsidRDefault="00CB02F7" w:rsidP="009D0838">
            <w:pPr>
              <w:pStyle w:val="Corpsdetexte"/>
              <w:rPr>
                <w:rFonts w:ascii="Times New Roman" w:hAnsi="Times New Roman"/>
                <w:lang w:val="fr-CA"/>
              </w:rPr>
            </w:pPr>
          </w:p>
        </w:tc>
        <w:tc>
          <w:tcPr>
            <w:tcW w:w="4590" w:type="dxa"/>
          </w:tcPr>
          <w:p w:rsidR="000554F8" w:rsidRPr="003912D5" w:rsidRDefault="000554F8" w:rsidP="00464188">
            <w:pPr>
              <w:pStyle w:val="Corpsdetexte"/>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3912D5" w:rsidTr="00272A58">
        <w:trPr>
          <w:trHeight w:val="495"/>
        </w:trPr>
        <w:tc>
          <w:tcPr>
            <w:tcW w:w="5142" w:type="dxa"/>
            <w:tcBorders>
              <w:left w:val="single" w:sz="4" w:space="0" w:color="auto"/>
              <w:bottom w:val="single" w:sz="4" w:space="0" w:color="auto"/>
              <w:right w:val="single" w:sz="4" w:space="0" w:color="auto"/>
            </w:tcBorders>
          </w:tcPr>
          <w:p w:rsidR="00336947" w:rsidRPr="00FC11CB" w:rsidRDefault="008A3181" w:rsidP="008A3181">
            <w:pPr>
              <w:pStyle w:val="Corpsdetexte"/>
              <w:rPr>
                <w:lang w:val="fr-FR"/>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4"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p>
          <w:p w:rsidR="00CB02F7" w:rsidRPr="003912D5" w:rsidRDefault="003747D3" w:rsidP="008A3181">
            <w:pPr>
              <w:pStyle w:val="Corpsdetexte"/>
              <w:rPr>
                <w:rFonts w:ascii="Times New Roman" w:hAnsi="Times New Roman"/>
                <w:lang w:val="fr-CA"/>
              </w:rPr>
            </w:pPr>
            <w:r w:rsidRPr="003747D3">
              <w:rPr>
                <w:lang w:val="fr-FR"/>
              </w:rPr>
              <w:t>Programme des Nations Unies pour le Développment (</w:t>
            </w:r>
            <w:r w:rsidR="002A6B87" w:rsidRPr="002A6B87">
              <w:rPr>
                <w:lang w:val="fr-FR"/>
              </w:rPr>
              <w:t>PNUD</w:t>
            </w:r>
            <w:r w:rsidRPr="003747D3">
              <w:rPr>
                <w:lang w:val="fr-FR"/>
              </w:rPr>
              <w:t>)</w:t>
            </w:r>
            <w:r w:rsidR="008A3181">
              <w:rPr>
                <w:rFonts w:ascii="Times New Roman" w:hAnsi="Times New Roman"/>
              </w:rPr>
              <w:fldChar w:fldCharType="end"/>
            </w:r>
            <w:bookmarkEnd w:id="4"/>
          </w:p>
          <w:p w:rsidR="00CB02F7" w:rsidRPr="003912D5" w:rsidRDefault="00CB02F7" w:rsidP="009D0838">
            <w:pPr>
              <w:pStyle w:val="Corpsdetexte"/>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Corpsdetexte"/>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E4056B" w:rsidRPr="00E4056B" w:rsidRDefault="000F647C" w:rsidP="00E4056B">
            <w:pPr>
              <w:pStyle w:val="Corpsdetexte"/>
              <w:rPr>
                <w:lang w:val="fr-FR"/>
              </w:rPr>
            </w:pPr>
            <w:bookmarkStart w:id="5"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5"/>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6"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r w:rsidR="00E4056B" w:rsidRPr="00E4056B">
              <w:rPr>
                <w:lang w:val="fr-FR"/>
              </w:rPr>
              <w:t xml:space="preserve">(Gouvernement, Organisations de la société civile, etc.): </w:t>
            </w:r>
          </w:p>
          <w:p w:rsidR="00E4056B" w:rsidRPr="00E4056B" w:rsidRDefault="00E4056B" w:rsidP="00E4056B">
            <w:pPr>
              <w:pStyle w:val="Corpsdetexte"/>
              <w:rPr>
                <w:lang w:val="fr-FR"/>
              </w:rPr>
            </w:pPr>
            <w:r w:rsidRPr="00E4056B">
              <w:rPr>
                <w:lang w:val="fr-FR"/>
              </w:rPr>
              <w:t>•Ministère de l’Action Sociale, de la Promotion Féminine et de l’Enfance</w:t>
            </w:r>
          </w:p>
          <w:p w:rsidR="00E4056B" w:rsidRPr="00E4056B" w:rsidRDefault="00E4056B" w:rsidP="00E4056B">
            <w:pPr>
              <w:pStyle w:val="Corpsdetexte"/>
              <w:rPr>
                <w:lang w:val="fr-FR"/>
              </w:rPr>
            </w:pPr>
            <w:r w:rsidRPr="00E4056B">
              <w:rPr>
                <w:lang w:val="fr-FR"/>
              </w:rPr>
              <w:t>•Ministère de la Défense Nationale</w:t>
            </w:r>
          </w:p>
          <w:p w:rsidR="00E4056B" w:rsidRPr="00E4056B" w:rsidRDefault="00E4056B" w:rsidP="00E4056B">
            <w:pPr>
              <w:pStyle w:val="Corpsdetexte"/>
              <w:rPr>
                <w:lang w:val="fr-FR"/>
              </w:rPr>
            </w:pPr>
            <w:r w:rsidRPr="00E4056B">
              <w:rPr>
                <w:lang w:val="fr-FR"/>
              </w:rPr>
              <w:t>•Office de Protection du Genre de l'Enfant et des Moeurs (OPROGEM)</w:t>
            </w:r>
          </w:p>
          <w:p w:rsidR="00E4056B" w:rsidRPr="00E4056B" w:rsidRDefault="00E4056B" w:rsidP="00E4056B">
            <w:pPr>
              <w:pStyle w:val="Corpsdetexte"/>
              <w:rPr>
                <w:lang w:val="fr-FR"/>
              </w:rPr>
            </w:pPr>
            <w:r w:rsidRPr="00E4056B">
              <w:rPr>
                <w:lang w:val="fr-FR"/>
              </w:rPr>
              <w:t>•Ministère de la Justice</w:t>
            </w:r>
          </w:p>
          <w:p w:rsidR="00CB02F7" w:rsidRPr="003912D5" w:rsidRDefault="00E4056B" w:rsidP="00E4056B">
            <w:pPr>
              <w:pStyle w:val="Corpsdetexte"/>
              <w:rPr>
                <w:rFonts w:ascii="Times New Roman" w:hAnsi="Times New Roman"/>
                <w:bCs/>
                <w:iCs/>
                <w:snapToGrid w:val="0"/>
                <w:color w:val="000000"/>
                <w:szCs w:val="28"/>
                <w:lang w:val="fr-CA"/>
              </w:rPr>
            </w:pPr>
            <w:r w:rsidRPr="00E4056B">
              <w:rPr>
                <w:lang w:val="fr-FR"/>
              </w:rPr>
              <w:t xml:space="preserve">Organisations de la Société civile : AGUIAS, ABA, CONAG-DCF, IBCR, JHPIEGO, </w:t>
            </w:r>
            <w:r w:rsidR="008A3181">
              <w:rPr>
                <w:rFonts w:ascii="Times New Roman" w:hAnsi="Times New Roman"/>
                <w:bCs/>
                <w:iCs/>
                <w:snapToGrid w:val="0"/>
                <w:color w:val="000000"/>
                <w:szCs w:val="28"/>
              </w:rPr>
              <w:fldChar w:fldCharType="end"/>
            </w:r>
            <w:bookmarkEnd w:id="6"/>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2A6B87"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E4056B">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7"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E4056B" w:rsidRPr="00FC11CB">
              <w:rPr>
                <w:lang w:val="fr-FR"/>
              </w:rPr>
              <w:t>1.299.777 USD</w:t>
            </w:r>
            <w:r w:rsidR="00741135" w:rsidRPr="00007818">
              <w:rPr>
                <w:rFonts w:cs="Times New Roman"/>
                <w:b w:val="0"/>
              </w:rPr>
              <w:fldChar w:fldCharType="end"/>
            </w:r>
            <w:bookmarkEnd w:id="7"/>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p w:rsidR="00741135" w:rsidRPr="00007818" w:rsidRDefault="00741135"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Corpsdetexte"/>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2A6B87" w:rsidRDefault="0055222D" w:rsidP="00AC0598">
            <w:pPr>
              <w:pStyle w:val="Corpsdetexte"/>
              <w:rPr>
                <w:rFonts w:ascii="Times New Roman" w:hAnsi="Times New Roman"/>
                <w:lang w:val="fr-FR"/>
              </w:rPr>
            </w:pPr>
            <w:r w:rsidRPr="002A6B87">
              <w:rPr>
                <w:rFonts w:ascii="Times New Roman" w:hAnsi="Times New Roman"/>
                <w:lang w:val="fr-FR"/>
              </w:rPr>
              <w:t>Durée totale</w:t>
            </w:r>
            <w:r w:rsidR="000554F8" w:rsidRPr="002A6B87">
              <w:rPr>
                <w:rFonts w:ascii="Times New Roman" w:hAnsi="Times New Roman"/>
                <w:lang w:val="fr-FR"/>
              </w:rPr>
              <w:t xml:space="preserve"> </w:t>
            </w:r>
            <w:r w:rsidR="000554F8" w:rsidRPr="002A6B87">
              <w:rPr>
                <w:rFonts w:ascii="Times New Roman" w:hAnsi="Times New Roman"/>
                <w:i/>
                <w:lang w:val="fr-FR"/>
              </w:rPr>
              <w:t>(</w:t>
            </w:r>
            <w:r w:rsidRPr="002A6B87">
              <w:rPr>
                <w:rFonts w:ascii="Times New Roman" w:hAnsi="Times New Roman"/>
                <w:i/>
                <w:lang w:val="fr-FR"/>
              </w:rPr>
              <w:t>en mois</w:t>
            </w:r>
            <w:r w:rsidR="000554F8" w:rsidRPr="002A6B87">
              <w:rPr>
                <w:rFonts w:ascii="Times New Roman" w:hAnsi="Times New Roman"/>
                <w:i/>
                <w:lang w:val="fr-FR"/>
              </w:rPr>
              <w:t>)</w:t>
            </w:r>
            <w:r w:rsidR="008A3181" w:rsidRPr="002A6B87">
              <w:rPr>
                <w:rFonts w:ascii="Times New Roman" w:hAnsi="Times New Roman"/>
                <w:lang w:val="fr-FR"/>
              </w:rPr>
              <w:t xml:space="preserve">  </w:t>
            </w:r>
            <w:r w:rsidR="008A3181" w:rsidRPr="00007818">
              <w:rPr>
                <w:rFonts w:ascii="Times New Roman" w:hAnsi="Times New Roman"/>
              </w:rPr>
              <w:fldChar w:fldCharType="begin">
                <w:ffData>
                  <w:name w:val="Text20"/>
                  <w:enabled/>
                  <w:calcOnExit w:val="0"/>
                  <w:textInput/>
                </w:ffData>
              </w:fldChar>
            </w:r>
            <w:bookmarkStart w:id="8" w:name="Text20"/>
            <w:r w:rsidR="008A3181" w:rsidRPr="002A6B87">
              <w:rPr>
                <w:rFonts w:ascii="Times New Roman" w:hAnsi="Times New Roman"/>
                <w:lang w:val="fr-FR"/>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AC0598" w:rsidRPr="00FC11CB">
              <w:rPr>
                <w:lang w:val="fr-FR"/>
              </w:rPr>
              <w:t>56 mois</w:t>
            </w:r>
            <w:r w:rsidR="008A3181" w:rsidRPr="00007818">
              <w:rPr>
                <w:rFonts w:ascii="Times New Roman" w:hAnsi="Times New Roman"/>
              </w:rPr>
              <w:fldChar w:fldCharType="end"/>
            </w:r>
            <w:bookmarkEnd w:id="8"/>
          </w:p>
        </w:tc>
        <w:tc>
          <w:tcPr>
            <w:tcW w:w="1588" w:type="dxa"/>
            <w:tcBorders>
              <w:top w:val="nil"/>
              <w:left w:val="nil"/>
              <w:bottom w:val="nil"/>
              <w:right w:val="single" w:sz="4" w:space="0" w:color="auto"/>
            </w:tcBorders>
            <w:shd w:val="clear" w:color="auto" w:fill="auto"/>
            <w:vAlign w:val="center"/>
          </w:tcPr>
          <w:p w:rsidR="000554F8" w:rsidRPr="002A6B87" w:rsidRDefault="000554F8" w:rsidP="009D0838">
            <w:pPr>
              <w:pStyle w:val="Corpsdetexte"/>
              <w:widowControl w:val="0"/>
              <w:rPr>
                <w:rFonts w:ascii="Times New Roman" w:hAnsi="Times New Roman"/>
                <w:lang w:val="fr-FR"/>
              </w:rPr>
            </w:pPr>
          </w:p>
        </w:tc>
      </w:tr>
      <w:tr w:rsidR="000554F8" w:rsidRPr="003912D5" w:rsidTr="00272A58">
        <w:trPr>
          <w:trHeight w:val="350"/>
        </w:trPr>
        <w:tc>
          <w:tcPr>
            <w:tcW w:w="2970" w:type="dxa"/>
            <w:vMerge/>
            <w:tcBorders>
              <w:left w:val="single" w:sz="4" w:space="0" w:color="auto"/>
              <w:bottom w:val="nil"/>
              <w:right w:val="nil"/>
            </w:tcBorders>
            <w:shd w:val="clear" w:color="auto" w:fill="auto"/>
            <w:vAlign w:val="center"/>
          </w:tcPr>
          <w:p w:rsidR="000554F8" w:rsidRPr="002A6B87" w:rsidRDefault="000554F8" w:rsidP="000554F8">
            <w:pPr>
              <w:pStyle w:val="H2"/>
              <w:rPr>
                <w:rFonts w:cs="Times New Roman"/>
                <w:lang w:val="fr-FR"/>
              </w:rPr>
            </w:pPr>
          </w:p>
        </w:tc>
        <w:tc>
          <w:tcPr>
            <w:tcW w:w="2172" w:type="dxa"/>
            <w:vMerge/>
            <w:tcBorders>
              <w:left w:val="nil"/>
              <w:bottom w:val="nil"/>
              <w:right w:val="single" w:sz="4" w:space="0" w:color="auto"/>
            </w:tcBorders>
            <w:shd w:val="clear" w:color="auto" w:fill="auto"/>
            <w:vAlign w:val="center"/>
          </w:tcPr>
          <w:p w:rsidR="000554F8" w:rsidRPr="002A6B87" w:rsidRDefault="000554F8" w:rsidP="009D0838">
            <w:pPr>
              <w:pStyle w:val="Corpsdetexte"/>
              <w:rPr>
                <w:rFonts w:ascii="Times New Roman" w:hAnsi="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rsidR="000554F8" w:rsidRPr="002A6B87" w:rsidRDefault="000554F8" w:rsidP="009D0838">
            <w:pPr>
              <w:pStyle w:val="Corpsdetexte"/>
              <w:rPr>
                <w:rFonts w:ascii="Times New Roman" w:hAnsi="Times New Roman"/>
                <w:lang w:val="fr-FR"/>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E4056B">
            <w:pPr>
              <w:pStyle w:val="Corpsdetexte"/>
              <w:rPr>
                <w:rFonts w:ascii="Times New Roman" w:hAnsi="Times New Roman"/>
                <w:lang w:val="fr-CA"/>
              </w:rPr>
            </w:pPr>
            <w:r w:rsidRPr="003912D5">
              <w:rPr>
                <w:rFonts w:ascii="Times New Roman" w:hAnsi="Times New Roman"/>
                <w:lang w:val="fr-CA"/>
              </w:rPr>
              <w:t>Date de démarrage</w:t>
            </w:r>
            <w:r w:rsidR="000554F8">
              <w:rPr>
                <w:rStyle w:val="Appelnotedebasdep"/>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9"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E4056B" w:rsidRPr="00FC11CB">
              <w:rPr>
                <w:lang w:val="fr-FR"/>
              </w:rPr>
              <w:t>08 mai 2012</w:t>
            </w:r>
            <w:r w:rsidR="008A3181">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2D763F">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0"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2D763F">
              <w:t>NA</w:t>
            </w:r>
            <w:r w:rsidRPr="000F647C">
              <w:rPr>
                <w:rFonts w:cs="Times New Roman"/>
                <w:b w:val="0"/>
                <w:i/>
                <w:sz w:val="18"/>
                <w:szCs w:val="18"/>
              </w:rPr>
              <w:fldChar w:fldCharType="end"/>
            </w:r>
            <w:bookmarkEnd w:id="10"/>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Corpsdetexte"/>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Appelnotedebasdep"/>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E4056B">
            <w:pPr>
              <w:pStyle w:val="Corpsdetexte"/>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4056B">
              <w:t>08 novembre 2013</w:t>
            </w:r>
            <w:r>
              <w:rPr>
                <w:rFonts w:ascii="Times New Roman" w:hAnsi="Times New Roman"/>
              </w:rPr>
              <w:fldChar w:fldCharType="end"/>
            </w:r>
          </w:p>
        </w:tc>
      </w:tr>
      <w:tr w:rsidR="00CB02F7" w:rsidRPr="003912D5"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BA48B9">
            <w:pPr>
              <w:pStyle w:val="H2"/>
              <w:rPr>
                <w:rFonts w:cs="Times New Roman"/>
              </w:rPr>
            </w:pPr>
            <w:r>
              <w:rPr>
                <w:rFonts w:cs="Times New Roman"/>
                <w:b w:val="0"/>
                <w:i/>
                <w:sz w:val="18"/>
                <w:szCs w:val="18"/>
              </w:rPr>
              <w:fldChar w:fldCharType="begin">
                <w:ffData>
                  <w:name w:val="Text37"/>
                  <w:enabled/>
                  <w:calcOnExit w:val="0"/>
                  <w:textInput/>
                </w:ffData>
              </w:fldChar>
            </w:r>
            <w:bookmarkStart w:id="11"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BA48B9">
              <w:rPr>
                <w:rFonts w:cs="Times New Roman"/>
                <w:b w:val="0"/>
                <w:i/>
                <w:sz w:val="18"/>
                <w:szCs w:val="18"/>
              </w:rPr>
              <w:t> </w:t>
            </w:r>
            <w:r w:rsidR="00BA48B9">
              <w:rPr>
                <w:rFonts w:cs="Times New Roman"/>
                <w:b w:val="0"/>
                <w:i/>
                <w:sz w:val="18"/>
                <w:szCs w:val="18"/>
              </w:rPr>
              <w:t> </w:t>
            </w:r>
            <w:r w:rsidR="00BA48B9">
              <w:rPr>
                <w:rFonts w:cs="Times New Roman"/>
                <w:b w:val="0"/>
                <w:i/>
                <w:sz w:val="18"/>
                <w:szCs w:val="18"/>
              </w:rPr>
              <w:t> </w:t>
            </w:r>
            <w:r w:rsidR="00BA48B9">
              <w:rPr>
                <w:rFonts w:cs="Times New Roman"/>
                <w:b w:val="0"/>
                <w:i/>
                <w:sz w:val="18"/>
                <w:szCs w:val="18"/>
              </w:rPr>
              <w:t> </w:t>
            </w:r>
            <w:r w:rsidR="00BA48B9">
              <w:rPr>
                <w:rFonts w:cs="Times New Roman"/>
                <w:b w:val="0"/>
                <w:i/>
                <w:sz w:val="18"/>
                <w:szCs w:val="18"/>
              </w:rPr>
              <w:t> </w:t>
            </w:r>
            <w:r>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BA48B9">
            <w:pPr>
              <w:pStyle w:val="Corpsdetexte"/>
              <w:rPr>
                <w:rFonts w:ascii="Times New Roman" w:hAnsi="Times New Roman"/>
                <w:lang w:val="fr-CA"/>
              </w:rPr>
            </w:pPr>
            <w:r w:rsidRPr="003912D5">
              <w:rPr>
                <w:rFonts w:ascii="Times New Roman" w:hAnsi="Times New Roman"/>
                <w:lang w:val="fr-CA"/>
              </w:rPr>
              <w:t>Date de fin actuelle</w:t>
            </w:r>
            <w:r w:rsidR="00CB02F7">
              <w:rPr>
                <w:rStyle w:val="Appelnotedebasdep"/>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BA48B9" w:rsidRPr="00BA48B9">
              <w:rPr>
                <w:lang w:val="fr-FR"/>
              </w:rPr>
              <w:t>31 décembre 2</w:t>
            </w:r>
            <w:r w:rsidR="002A6B87" w:rsidRPr="002A6B87">
              <w:rPr>
                <w:lang w:val="fr-FR"/>
              </w:rPr>
              <w:t>016</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lastRenderedPageBreak/>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8A3181" w:rsidP="00E4056B">
            <w:pPr>
              <w:pStyle w:val="Corpsdetexte"/>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2" w:name="Text19"/>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E4056B">
              <w:t>1.299.777 USD</w:t>
            </w:r>
            <w:r>
              <w:rPr>
                <w:rFonts w:ascii="Times New Roman" w:hAnsi="Times New Roman"/>
                <w:color w:val="000000"/>
              </w:rPr>
              <w:fldChar w:fldCharType="end"/>
            </w:r>
            <w:bookmarkEnd w:id="12"/>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Corpsdetexte"/>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892798"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Corpsdetexte"/>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Corpsdetexte"/>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3" w:name="Check1"/>
            <w:r w:rsidRPr="003912D5">
              <w:rPr>
                <w:rFonts w:ascii="Times New Roman" w:hAnsi="Times New Roman"/>
                <w:lang w:val="fr-CA"/>
              </w:rPr>
              <w:instrText xml:space="preserve"> FORMCHECKBOX </w:instrText>
            </w:r>
            <w:r w:rsidR="0056278E">
              <w:rPr>
                <w:rFonts w:ascii="Times New Roman" w:hAnsi="Times New Roman"/>
              </w:rPr>
            </w:r>
            <w:r w:rsidR="0056278E">
              <w:rPr>
                <w:rFonts w:ascii="Times New Roman" w:hAnsi="Times New Roman"/>
              </w:rPr>
              <w:fldChar w:fldCharType="separate"/>
            </w:r>
            <w:r>
              <w:rPr>
                <w:rFonts w:ascii="Times New Roman" w:hAnsi="Times New Roman"/>
              </w:rPr>
              <w:fldChar w:fldCharType="end"/>
            </w:r>
            <w:bookmarkEnd w:id="13"/>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val="0"/>
                  </w:checkBox>
                </w:ffData>
              </w:fldChar>
            </w:r>
            <w:bookmarkStart w:id="14" w:name="Check2"/>
            <w:r w:rsidRPr="003912D5">
              <w:rPr>
                <w:rFonts w:ascii="Times New Roman" w:hAnsi="Times New Roman"/>
                <w:lang w:val="fr-CA"/>
              </w:rPr>
              <w:instrText xml:space="preserve"> FORMCHECKBOX </w:instrText>
            </w:r>
            <w:r w:rsidR="0056278E">
              <w:rPr>
                <w:rFonts w:ascii="Times New Roman" w:hAnsi="Times New Roman"/>
              </w:rPr>
            </w:r>
            <w:r w:rsidR="0056278E">
              <w:rPr>
                <w:rFonts w:ascii="Times New Roman" w:hAnsi="Times New Roman"/>
              </w:rPr>
              <w:fldChar w:fldCharType="separate"/>
            </w:r>
            <w:r>
              <w:rPr>
                <w:rFonts w:ascii="Times New Roman" w:hAnsi="Times New Roman"/>
              </w:rPr>
              <w:fldChar w:fldCharType="end"/>
            </w:r>
            <w:bookmarkEnd w:id="14"/>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5"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rsidR="00CB02F7" w:rsidRPr="003912D5" w:rsidRDefault="003A1D74" w:rsidP="009D0838">
            <w:pPr>
              <w:pStyle w:val="Corpsdetexte"/>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Corpsdetexte"/>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6" w:name="Check3"/>
            <w:r>
              <w:rPr>
                <w:rFonts w:ascii="Times New Roman" w:hAnsi="Times New Roman"/>
              </w:rPr>
              <w:instrText xml:space="preserve"> FORMCHECKBOX </w:instrText>
            </w:r>
            <w:r w:rsidR="0056278E">
              <w:rPr>
                <w:rFonts w:ascii="Times New Roman" w:hAnsi="Times New Roman"/>
              </w:rPr>
            </w:r>
            <w:r w:rsidR="0056278E">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ed w:val="0"/>
                  </w:checkBox>
                </w:ffData>
              </w:fldChar>
            </w:r>
            <w:bookmarkStart w:id="17" w:name="Check4"/>
            <w:r>
              <w:rPr>
                <w:rFonts w:ascii="Times New Roman" w:hAnsi="Times New Roman"/>
              </w:rPr>
              <w:instrText xml:space="preserve"> FORMCHECKBOX </w:instrText>
            </w:r>
            <w:r w:rsidR="0056278E">
              <w:rPr>
                <w:rFonts w:ascii="Times New Roman" w:hAnsi="Times New Roman"/>
              </w:rPr>
            </w:r>
            <w:r w:rsidR="0056278E">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Corpsdetexte"/>
              <w:rPr>
                <w:rFonts w:ascii="Times New Roman" w:hAnsi="Times New Roman"/>
              </w:rPr>
            </w:pPr>
          </w:p>
        </w:tc>
        <w:tc>
          <w:tcPr>
            <w:tcW w:w="4590" w:type="dxa"/>
            <w:tcBorders>
              <w:left w:val="single" w:sz="4" w:space="0" w:color="auto"/>
              <w:bottom w:val="single" w:sz="4" w:space="0" w:color="auto"/>
              <w:right w:val="single" w:sz="4" w:space="0" w:color="auto"/>
            </w:tcBorders>
          </w:tcPr>
          <w:p w:rsidR="00CB02F7" w:rsidRPr="000A75FC" w:rsidRDefault="003A1D74" w:rsidP="008A3181">
            <w:pPr>
              <w:rPr>
                <w:sz w:val="22"/>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8A3181">
              <w:rPr>
                <w:sz w:val="22"/>
              </w:rPr>
              <w:fldChar w:fldCharType="begin">
                <w:ffData>
                  <w:name w:val="Text23"/>
                  <w:enabled/>
                  <w:calcOnExit w:val="0"/>
                  <w:textInput/>
                </w:ffData>
              </w:fldChar>
            </w:r>
            <w:bookmarkStart w:id="18" w:name="Text23"/>
            <w:r w:rsidR="008A3181" w:rsidRPr="000A75FC">
              <w:rPr>
                <w:sz w:val="22"/>
                <w:lang w:val="fr-CA"/>
              </w:rPr>
              <w:instrText xml:space="preserve"> FORMTEXT </w:instrText>
            </w:r>
            <w:r w:rsidR="008A3181">
              <w:rPr>
                <w:sz w:val="22"/>
              </w:rPr>
            </w:r>
            <w:r w:rsidR="008A3181">
              <w:rPr>
                <w:sz w:val="22"/>
              </w:rPr>
              <w:fldChar w:fldCharType="separate"/>
            </w:r>
            <w:r w:rsidR="00E4056B" w:rsidRPr="00FC11CB">
              <w:rPr>
                <w:lang w:val="fr-FR"/>
              </w:rPr>
              <w:t>Gédéon Béhiguim</w:t>
            </w:r>
            <w:r w:rsidR="008A3181">
              <w:rPr>
                <w:sz w:val="22"/>
              </w:rPr>
              <w:fldChar w:fldCharType="end"/>
            </w:r>
            <w:bookmarkEnd w:id="18"/>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8A3181">
              <w:rPr>
                <w:sz w:val="22"/>
              </w:rPr>
              <w:fldChar w:fldCharType="begin">
                <w:ffData>
                  <w:name w:val="Text24"/>
                  <w:enabled/>
                  <w:calcOnExit w:val="0"/>
                  <w:textInput/>
                </w:ffData>
              </w:fldChar>
            </w:r>
            <w:bookmarkStart w:id="19" w:name="Text24"/>
            <w:r w:rsidR="008A3181" w:rsidRPr="000A75FC">
              <w:rPr>
                <w:sz w:val="22"/>
                <w:lang w:val="fr-CA"/>
              </w:rPr>
              <w:instrText xml:space="preserve"> FORMTEXT </w:instrText>
            </w:r>
            <w:r w:rsidR="008A3181">
              <w:rPr>
                <w:sz w:val="22"/>
              </w:rPr>
            </w:r>
            <w:r w:rsidR="008A3181">
              <w:rPr>
                <w:sz w:val="22"/>
              </w:rPr>
              <w:fldChar w:fldCharType="separate"/>
            </w:r>
            <w:r w:rsidR="00BA48B9" w:rsidRPr="00BA48B9">
              <w:rPr>
                <w:lang w:val="fr-FR"/>
              </w:rPr>
              <w:t xml:space="preserve">Chargé de Programme Gouvernance </w:t>
            </w:r>
            <w:r w:rsidR="00E4056B" w:rsidRPr="00FC11CB">
              <w:rPr>
                <w:lang w:val="fr-FR"/>
              </w:rPr>
              <w:t>et Consolidation de la Paix</w:t>
            </w:r>
            <w:r w:rsidR="008A3181">
              <w:rPr>
                <w:sz w:val="22"/>
              </w:rPr>
              <w:fldChar w:fldCharType="end"/>
            </w:r>
            <w:bookmarkEnd w:id="19"/>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0" w:name="Text25"/>
            <w:r w:rsidR="008A3181" w:rsidRPr="000A75FC">
              <w:rPr>
                <w:sz w:val="22"/>
                <w:lang w:val="fr-CA"/>
              </w:rPr>
              <w:instrText xml:space="preserve"> FORMTEXT </w:instrText>
            </w:r>
            <w:r w:rsidR="008A3181">
              <w:rPr>
                <w:sz w:val="22"/>
              </w:rPr>
            </w:r>
            <w:r w:rsidR="008A3181">
              <w:rPr>
                <w:sz w:val="22"/>
              </w:rPr>
              <w:fldChar w:fldCharType="separate"/>
            </w:r>
            <w:r w:rsidR="00BD443B" w:rsidRPr="00892798">
              <w:rPr>
                <w:lang w:val="fr-FR"/>
              </w:rPr>
              <w:t xml:space="preserve"> </w:t>
            </w:r>
            <w:r w:rsidR="00BA48B9" w:rsidRPr="00BA48B9">
              <w:rPr>
                <w:lang w:val="fr-FR"/>
              </w:rPr>
              <w:t>PNUD</w:t>
            </w:r>
            <w:r w:rsidR="008A3181">
              <w:rPr>
                <w:sz w:val="22"/>
              </w:rPr>
              <w:fldChar w:fldCharType="end"/>
            </w:r>
            <w:bookmarkEnd w:id="20"/>
          </w:p>
          <w:p w:rsidR="00CB02F7" w:rsidRPr="00892798" w:rsidRDefault="003A1D74" w:rsidP="00E4056B">
            <w:pPr>
              <w:pStyle w:val="Corpsdetexte"/>
              <w:spacing w:after="120"/>
              <w:jc w:val="both"/>
              <w:rPr>
                <w:rFonts w:ascii="Times New Roman" w:hAnsi="Times New Roman"/>
                <w:b/>
                <w:bCs/>
                <w:snapToGrid w:val="0"/>
                <w:kern w:val="32"/>
                <w:sz w:val="24"/>
                <w:szCs w:val="32"/>
                <w:lang w:val="fr-FR"/>
              </w:rPr>
            </w:pPr>
            <w:r w:rsidRPr="00892798">
              <w:rPr>
                <w:rFonts w:ascii="Times New Roman" w:hAnsi="Times New Roman"/>
                <w:lang w:val="fr-FR"/>
              </w:rPr>
              <w:t>Courriel</w:t>
            </w:r>
            <w:r w:rsidR="00CB02F7" w:rsidRPr="00892798">
              <w:rPr>
                <w:rFonts w:ascii="Times New Roman" w:hAnsi="Times New Roman"/>
                <w:lang w:val="fr-FR"/>
              </w:rPr>
              <w:t>:</w:t>
            </w:r>
            <w:r w:rsidR="008A3181" w:rsidRPr="00892798">
              <w:rPr>
                <w:rFonts w:ascii="Times New Roman" w:hAnsi="Times New Roman"/>
                <w:lang w:val="fr-FR"/>
              </w:rPr>
              <w:t xml:space="preserve"> </w:t>
            </w:r>
            <w:r w:rsidR="008A3181">
              <w:rPr>
                <w:rFonts w:ascii="Times New Roman" w:hAnsi="Times New Roman"/>
              </w:rPr>
              <w:fldChar w:fldCharType="begin">
                <w:ffData>
                  <w:name w:val="Text26"/>
                  <w:enabled/>
                  <w:calcOnExit w:val="0"/>
                  <w:textInput/>
                </w:ffData>
              </w:fldChar>
            </w:r>
            <w:bookmarkStart w:id="21" w:name="Text26"/>
            <w:r w:rsidR="008A3181" w:rsidRPr="00892798">
              <w:rPr>
                <w:rFonts w:ascii="Times New Roman" w:hAnsi="Times New Roman"/>
                <w:lang w:val="fr-FR"/>
              </w:rPr>
              <w:instrText xml:space="preserve"> FORMTEXT </w:instrText>
            </w:r>
            <w:r w:rsidR="008A3181">
              <w:rPr>
                <w:rFonts w:ascii="Times New Roman" w:hAnsi="Times New Roman"/>
              </w:rPr>
            </w:r>
            <w:r w:rsidR="008A3181">
              <w:rPr>
                <w:rFonts w:ascii="Times New Roman" w:hAnsi="Times New Roman"/>
              </w:rPr>
              <w:fldChar w:fldCharType="separate"/>
            </w:r>
            <w:r w:rsidR="00E4056B" w:rsidRPr="00FC11CB">
              <w:rPr>
                <w:lang w:val="fr-FR"/>
              </w:rPr>
              <w:t>gedeon.behiguim@undp.org</w:t>
            </w:r>
            <w:r w:rsidR="008A3181">
              <w:rPr>
                <w:rFonts w:ascii="Times New Roman" w:hAnsi="Times New Roman"/>
              </w:rPr>
              <w:fldChar w:fldCharType="end"/>
            </w:r>
            <w:bookmarkEnd w:id="21"/>
          </w:p>
        </w:tc>
      </w:tr>
    </w:tbl>
    <w:p w:rsidR="00272A58" w:rsidRPr="00892798" w:rsidRDefault="00272A58" w:rsidP="00E76CA1">
      <w:pPr>
        <w:rPr>
          <w:rFonts w:ascii="Arial Narrow" w:hAnsi="Arial Narrow"/>
          <w:b/>
          <w:sz w:val="22"/>
          <w:szCs w:val="22"/>
          <w:lang w:val="fr-FR"/>
        </w:rPr>
        <w:sectPr w:rsidR="00272A58" w:rsidRPr="00892798" w:rsidSect="00272A58">
          <w:footerReference w:type="default" r:id="rId9"/>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F5158E" w:rsidTr="00A47DDA">
        <w:tc>
          <w:tcPr>
            <w:tcW w:w="9810" w:type="dxa"/>
            <w:shd w:val="clear" w:color="auto" w:fill="B8CCE4"/>
          </w:tcPr>
          <w:p w:rsidR="00A47DDA" w:rsidRPr="00F5158E" w:rsidRDefault="00F5158E" w:rsidP="008B4C17">
            <w:pPr>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2"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8B4C17" w:rsidRPr="00FC11CB">
              <w:rPr>
                <w:lang w:val="fr-FR"/>
              </w:rPr>
              <w:t>La gouvernance du secteur de défense et de la sécurité est renforcé et défini par un cadre juridique conforme aux standards internationnaux avec des mécanismes de contrôle et de supervision démocratiques fonctionnels.</w:t>
            </w:r>
            <w:r w:rsidR="00A47DDA" w:rsidRPr="005D545C">
              <w:rPr>
                <w:rFonts w:ascii="Arial Narrow" w:hAnsi="Arial Narrow"/>
                <w:b/>
                <w:i/>
                <w:sz w:val="22"/>
                <w:szCs w:val="22"/>
              </w:rPr>
              <w:fldChar w:fldCharType="end"/>
            </w:r>
            <w:bookmarkEnd w:id="22"/>
          </w:p>
        </w:tc>
      </w:tr>
      <w:tr w:rsidR="00A47DDA" w:rsidRPr="00F5158E"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8B4C17" w:rsidRPr="00FC11CB" w:rsidRDefault="00F5158E" w:rsidP="008B4C17">
            <w:pPr>
              <w:rPr>
                <w:lang w:val="fr-FR"/>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3"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8B4C17" w:rsidRPr="00FC11CB">
              <w:rPr>
                <w:lang w:val="fr-FR"/>
              </w:rPr>
              <w:t>% de cas de VBG reporté faisant objet d'enquête et de jugement;</w:t>
            </w:r>
          </w:p>
          <w:p w:rsidR="008B4C17" w:rsidRDefault="008B4C17" w:rsidP="008B4C17">
            <w:r>
              <w:t>Ref: 20%</w:t>
            </w:r>
          </w:p>
          <w:p w:rsidR="00A47DDA" w:rsidRPr="00F5158E" w:rsidRDefault="008B4C17" w:rsidP="008B4C17">
            <w:pPr>
              <w:rPr>
                <w:b/>
                <w:lang w:val="fr-CA"/>
              </w:rPr>
            </w:pPr>
            <w:r>
              <w:t>Cible: 70%</w:t>
            </w:r>
            <w:r w:rsidR="00A47DDA" w:rsidRPr="005D545C">
              <w:rPr>
                <w:rFonts w:ascii="Arial Narrow" w:hAnsi="Arial Narrow"/>
                <w:b/>
                <w:i/>
                <w:sz w:val="22"/>
                <w:szCs w:val="22"/>
              </w:rPr>
              <w:fldChar w:fldCharType="end"/>
            </w:r>
            <w:bookmarkEnd w:id="23"/>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listEntry w:val="en decalage"/>
              <w:listEntry w:val="conforme au plan"/>
              <w:listEntry w:val="conforme au plan et avec contribution importante à"/>
              <w:listEntry w:val="en retard"/>
            </w:ddList>
          </w:ffData>
        </w:fldChar>
      </w:r>
      <w:bookmarkStart w:id="24" w:name="Dropdown2"/>
      <w:r w:rsidR="00BF3D2B" w:rsidRPr="00AA79E0">
        <w:rPr>
          <w:rFonts w:ascii="Arial Narrow" w:hAnsi="Arial Narrow"/>
          <w:sz w:val="22"/>
          <w:szCs w:val="22"/>
          <w:lang w:val="fr-FR"/>
        </w:rPr>
        <w:instrText xml:space="preserve"> FORMDROPDOWN </w:instrText>
      </w:r>
      <w:r w:rsidR="0056278E">
        <w:rPr>
          <w:rFonts w:ascii="Arial Narrow" w:hAnsi="Arial Narrow"/>
          <w:sz w:val="22"/>
          <w:szCs w:val="22"/>
        </w:rPr>
      </w:r>
      <w:r w:rsidR="0056278E">
        <w:rPr>
          <w:rFonts w:ascii="Arial Narrow" w:hAnsi="Arial Narrow"/>
          <w:sz w:val="22"/>
          <w:szCs w:val="22"/>
        </w:rPr>
        <w:fldChar w:fldCharType="separate"/>
      </w:r>
      <w:r w:rsidR="00BF3D2B">
        <w:rPr>
          <w:rFonts w:ascii="Arial Narrow" w:hAnsi="Arial Narrow"/>
          <w:sz w:val="22"/>
          <w:szCs w:val="22"/>
        </w:rPr>
        <w:fldChar w:fldCharType="end"/>
      </w:r>
      <w:bookmarkEnd w:id="24"/>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63149D">
      <w:pPr>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5" w:name="Text33"/>
      <w:r w:rsidR="002E1CED" w:rsidRPr="00D44D0E">
        <w:rPr>
          <w:b/>
          <w:lang w:val="fr-CA"/>
        </w:rPr>
        <w:instrText xml:space="preserve"> FORMTEXT </w:instrText>
      </w:r>
      <w:r w:rsidR="002E1CED" w:rsidRPr="00323ABC">
        <w:rPr>
          <w:b/>
        </w:rPr>
      </w:r>
      <w:r w:rsidR="002E1CED" w:rsidRPr="00323ABC">
        <w:rPr>
          <w:b/>
        </w:rPr>
        <w:fldChar w:fldCharType="separate"/>
      </w:r>
      <w:r w:rsidR="00DF73FC" w:rsidRPr="00FC11CB">
        <w:rPr>
          <w:lang w:val="fr-FR"/>
        </w:rPr>
        <w:t>Les nouveaux projets du PBF intègrent la dimension genre.</w:t>
      </w:r>
      <w:r w:rsidR="002E1CED" w:rsidRPr="00323ABC">
        <w:rPr>
          <w:b/>
        </w:rPr>
        <w:fldChar w:fldCharType="end"/>
      </w:r>
      <w:bookmarkEnd w:id="25"/>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56278E">
        <w:rPr>
          <w:rFonts w:ascii="Arial Narrow" w:hAnsi="Arial Narrow"/>
          <w:sz w:val="22"/>
          <w:szCs w:val="22"/>
        </w:rPr>
      </w:r>
      <w:r w:rsidR="0056278E">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8B00D5" w:rsidRDefault="00323ABC" w:rsidP="00DF73FC">
      <w:r>
        <w:rPr>
          <w:rFonts w:ascii="Arial Narrow" w:hAnsi="Arial Narrow"/>
          <w:i/>
          <w:sz w:val="22"/>
          <w:szCs w:val="22"/>
        </w:rPr>
        <w:fldChar w:fldCharType="begin">
          <w:ffData>
            <w:name w:val="Text34"/>
            <w:enabled/>
            <w:calcOnExit w:val="0"/>
            <w:textInput>
              <w:maxLength w:val="1000"/>
              <w:format w:val="FIRST CAPITAL"/>
            </w:textInput>
          </w:ffData>
        </w:fldChar>
      </w:r>
      <w:bookmarkStart w:id="26" w:name="Text34"/>
      <w:r w:rsidRPr="005D1A3A">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p>
    <w:p w:rsidR="00741135" w:rsidRPr="00892798" w:rsidRDefault="000C64E4" w:rsidP="00DF73FC">
      <w:pPr>
        <w:rPr>
          <w:rFonts w:ascii="Arial Narrow" w:hAnsi="Arial Narrow"/>
          <w:i/>
          <w:sz w:val="22"/>
          <w:szCs w:val="22"/>
          <w:lang w:val="fr-FR"/>
        </w:rPr>
      </w:pPr>
      <w:r w:rsidRPr="00FC11CB">
        <w:rPr>
          <w:lang w:val="fr-FR"/>
        </w:rPr>
        <w:t xml:space="preserve">L'expert genre </w:t>
      </w:r>
      <w:r w:rsidR="0056278E">
        <w:t>dont le recrutement a pris du retard n'</w:t>
      </w:r>
      <w:r w:rsidR="008B00D5" w:rsidRPr="008B00D5">
        <w:rPr>
          <w:lang w:val="fr-FR"/>
        </w:rPr>
        <w:t>a</w:t>
      </w:r>
      <w:r w:rsidR="0056278E">
        <w:t xml:space="preserve"> pris fonction qu'un octobre 2016. L'</w:t>
      </w:r>
      <w:r w:rsidRPr="00FC11CB">
        <w:rPr>
          <w:lang w:val="fr-FR"/>
        </w:rPr>
        <w:t>imp</w:t>
      </w:r>
      <w:r w:rsidR="008B00D5" w:rsidRPr="008B00D5">
        <w:rPr>
          <w:lang w:val="fr-FR"/>
        </w:rPr>
        <w:t>r</w:t>
      </w:r>
      <w:r w:rsidRPr="00FC11CB">
        <w:rPr>
          <w:lang w:val="fr-FR"/>
        </w:rPr>
        <w:t>égn</w:t>
      </w:r>
      <w:r w:rsidR="0056278E">
        <w:t xml:space="preserve">ation de l'expert </w:t>
      </w:r>
      <w:r w:rsidRPr="00FC11CB">
        <w:rPr>
          <w:lang w:val="fr-FR"/>
        </w:rPr>
        <w:t>d</w:t>
      </w:r>
      <w:r w:rsidR="008B00D5" w:rsidRPr="008B00D5">
        <w:rPr>
          <w:lang w:val="fr-FR"/>
        </w:rPr>
        <w:t>u contenu d</w:t>
      </w:r>
      <w:r w:rsidRPr="00FC11CB">
        <w:rPr>
          <w:lang w:val="fr-FR"/>
        </w:rPr>
        <w:t xml:space="preserve">es différents projets </w:t>
      </w:r>
      <w:r w:rsidR="008B00D5" w:rsidRPr="008B00D5">
        <w:rPr>
          <w:lang w:val="fr-FR"/>
        </w:rPr>
        <w:t>en cours de ré</w:t>
      </w:r>
      <w:r w:rsidR="0056278E">
        <w:t>a</w:t>
      </w:r>
      <w:r w:rsidR="008B00D5" w:rsidRPr="008B00D5">
        <w:rPr>
          <w:lang w:val="fr-FR"/>
        </w:rPr>
        <w:t xml:space="preserve">lisation  </w:t>
      </w:r>
      <w:r w:rsidR="0056278E">
        <w:t>lui ont permis d'</w:t>
      </w:r>
      <w:r w:rsidR="008B00D5" w:rsidRPr="008B00D5">
        <w:rPr>
          <w:lang w:val="fr-FR"/>
        </w:rPr>
        <w:t xml:space="preserve">identifier la place des aspects genre. Elle a </w:t>
      </w:r>
      <w:r w:rsidRPr="00FC11CB">
        <w:rPr>
          <w:lang w:val="fr-FR"/>
        </w:rPr>
        <w:t xml:space="preserve"> contribu</w:t>
      </w:r>
      <w:r w:rsidR="0056278E">
        <w:t>é</w:t>
      </w:r>
      <w:r w:rsidRPr="00FC11CB">
        <w:rPr>
          <w:lang w:val="fr-FR"/>
        </w:rPr>
        <w:t xml:space="preserve"> </w:t>
      </w:r>
      <w:r w:rsidR="008B00D5" w:rsidRPr="008B00D5">
        <w:rPr>
          <w:lang w:val="fr-FR"/>
        </w:rPr>
        <w:t xml:space="preserve">à la revue </w:t>
      </w:r>
      <w:r w:rsidR="00864AAF" w:rsidRPr="00864AAF">
        <w:rPr>
          <w:lang w:val="fr-FR"/>
        </w:rPr>
        <w:t xml:space="preserve">et rapportage </w:t>
      </w:r>
      <w:r w:rsidR="008B00D5" w:rsidRPr="008B00D5">
        <w:rPr>
          <w:lang w:val="fr-FR"/>
        </w:rPr>
        <w:t>annuel</w:t>
      </w:r>
      <w:r w:rsidR="00864AAF" w:rsidRPr="00864AAF">
        <w:rPr>
          <w:lang w:val="fr-FR"/>
        </w:rPr>
        <w:t xml:space="preserve">s </w:t>
      </w:r>
      <w:r w:rsidR="008B00D5" w:rsidRPr="008B00D5">
        <w:rPr>
          <w:lang w:val="fr-FR"/>
        </w:rPr>
        <w:t xml:space="preserve"> </w:t>
      </w:r>
      <w:r w:rsidR="0056278E">
        <w:t xml:space="preserve">des différents programmes </w:t>
      </w:r>
      <w:r w:rsidR="00AB18B6">
        <w:t>pour</w:t>
      </w:r>
      <w:r w:rsidR="0056278E">
        <w:t xml:space="preserve"> </w:t>
      </w:r>
      <w:r w:rsidR="00864AAF" w:rsidRPr="00864AAF">
        <w:rPr>
          <w:lang w:val="fr-FR"/>
        </w:rPr>
        <w:t>que les résultats soient</w:t>
      </w:r>
      <w:r w:rsidR="00AB18B6">
        <w:t xml:space="preserve"> plus</w:t>
      </w:r>
      <w:r w:rsidR="00864AAF" w:rsidRPr="00864AAF">
        <w:rPr>
          <w:lang w:val="fr-FR"/>
        </w:rPr>
        <w:t xml:space="preserve"> sensible au genre </w:t>
      </w:r>
      <w:r w:rsidRPr="00FC11CB">
        <w:rPr>
          <w:lang w:val="fr-FR"/>
        </w:rPr>
        <w:t xml:space="preserve">. </w:t>
      </w:r>
      <w:r w:rsidR="00323ABC">
        <w:rPr>
          <w:rFonts w:ascii="Arial Narrow" w:hAnsi="Arial Narrow"/>
          <w:i/>
          <w:sz w:val="22"/>
          <w:szCs w:val="22"/>
        </w:rPr>
        <w:fldChar w:fldCharType="end"/>
      </w:r>
      <w:bookmarkEnd w:id="26"/>
    </w:p>
    <w:p w:rsidR="00741135" w:rsidRPr="00892798"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A76818" w:rsidRPr="00FC11CB" w:rsidRDefault="00B93711" w:rsidP="00C03982">
      <w:pPr>
        <w:rPr>
          <w:lang w:val="fr-FR"/>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27" w:name="Text38"/>
      <w:r w:rsidR="00323ABC" w:rsidRPr="00016F58">
        <w:rPr>
          <w:b/>
          <w:lang w:val="fr-CA"/>
        </w:rPr>
        <w:instrText xml:space="preserve"> FORMTEXT </w:instrText>
      </w:r>
      <w:r w:rsidR="00323ABC">
        <w:rPr>
          <w:b/>
        </w:rPr>
      </w:r>
      <w:r w:rsidR="00323ABC">
        <w:rPr>
          <w:b/>
        </w:rPr>
        <w:fldChar w:fldCharType="separate"/>
      </w:r>
    </w:p>
    <w:p w:rsidR="00323ABC" w:rsidRPr="00016F58" w:rsidRDefault="00323ABC" w:rsidP="00C03982">
      <w:pPr>
        <w:rPr>
          <w:b/>
          <w:lang w:val="fr-CA"/>
        </w:rPr>
      </w:pPr>
      <w:r>
        <w:rPr>
          <w:b/>
        </w:rPr>
        <w:fldChar w:fldCharType="end"/>
      </w:r>
      <w:bookmarkEnd w:id="27"/>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lastRenderedPageBreak/>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892798">
        <w:rPr>
          <w:rFonts w:ascii="Arial Narrow" w:hAnsi="Arial Narrow"/>
          <w:i/>
          <w:sz w:val="22"/>
          <w:szCs w:val="22"/>
          <w:lang w:val="fr-FR"/>
        </w:rPr>
        <w:t>Ceux-ci figuraient-ils dans la matrice des risques</w:t>
      </w:r>
      <w:r w:rsidR="005216B2" w:rsidRPr="00892798">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323ABC" w:rsidRPr="0006448D" w:rsidRDefault="00323ABC" w:rsidP="00406C7C">
      <w:pPr>
        <w:ind w:left="-720"/>
        <w:rPr>
          <w:b/>
          <w:lang w:val="fr-FR"/>
        </w:rPr>
      </w:pPr>
      <w:r>
        <w:rPr>
          <w:b/>
        </w:rPr>
        <w:fldChar w:fldCharType="begin">
          <w:ffData>
            <w:name w:val="Text39"/>
            <w:enabled/>
            <w:calcOnExit w:val="0"/>
            <w:textInput>
              <w:maxLength w:val="1500"/>
              <w:format w:val="FIRST CAPITAL"/>
            </w:textInput>
          </w:ffData>
        </w:fldChar>
      </w:r>
      <w:bookmarkStart w:id="28" w:name="Text39"/>
      <w:r w:rsidRPr="0006448D">
        <w:rPr>
          <w:b/>
          <w:lang w:val="fr-FR"/>
        </w:rPr>
        <w:instrText xml:space="preserve"> FORMTEXT </w:instrText>
      </w:r>
      <w:r>
        <w:rPr>
          <w:b/>
        </w:rPr>
      </w:r>
      <w:r>
        <w:rPr>
          <w:b/>
        </w:rPr>
        <w:fldChar w:fldCharType="separate"/>
      </w:r>
      <w:r w:rsidR="00AB18B6">
        <w:t>Le désistement de la première recrue et l'indisponibilité du second a impacté négativement le processus de mise à disposition de l'Expert. Un second recrutement a été lancé courant 2016 qui a permis de recruter l'actuel expert</w:t>
      </w:r>
      <w:r w:rsidR="00B70359" w:rsidRPr="00FC11CB">
        <w:rPr>
          <w:lang w:val="fr-FR"/>
        </w:rPr>
        <w:t xml:space="preserve"> </w:t>
      </w:r>
      <w:r w:rsidR="00864AAF" w:rsidRPr="00864AAF">
        <w:rPr>
          <w:lang w:val="fr-FR"/>
        </w:rPr>
        <w:t>qui dev</w:t>
      </w:r>
      <w:r w:rsidR="00AB18B6">
        <w:t>r</w:t>
      </w:r>
      <w:r w:rsidR="00864AAF" w:rsidRPr="00864AAF">
        <w:rPr>
          <w:lang w:val="fr-FR"/>
        </w:rPr>
        <w:t>ait contribuer à la conception des projtes selon la perspective genre</w:t>
      </w:r>
      <w:r w:rsidR="00AB18B6">
        <w:t>.</w:t>
      </w:r>
      <w:r w:rsidR="00864AAF" w:rsidRPr="00864AAF">
        <w:rPr>
          <w:lang w:val="fr-FR"/>
        </w:rPr>
        <w:t xml:space="preserve"> </w:t>
      </w:r>
      <w:r w:rsidR="006A2773">
        <w:t>Cette difficulté de recrutement ne préfigurait dans la matrice des risques du projet. L'arrivée tardive de l</w:t>
      </w:r>
      <w:r w:rsidR="00864AAF" w:rsidRPr="00864AAF">
        <w:rPr>
          <w:lang w:val="fr-FR"/>
        </w:rPr>
        <w:t xml:space="preserve">'expert </w:t>
      </w:r>
      <w:r w:rsidR="006A2773">
        <w:t xml:space="preserve">coincide avec la fin de la mise en oeuvre du second </w:t>
      </w:r>
      <w:r w:rsidR="00B70359" w:rsidRPr="00FC11CB">
        <w:rPr>
          <w:lang w:val="fr-FR"/>
        </w:rPr>
        <w:t>Plan Prioritaire de Consolidation de la Paix.</w:t>
      </w:r>
      <w:r w:rsidR="006A2773">
        <w:t xml:space="preserve"> Toutefois, l'essentiel de ses activités sera consacré l'évaluation prochaine du PPCP2 et à la formulation des nouveaux projets PBF.</w:t>
      </w:r>
      <w:r w:rsidR="00B70359" w:rsidRPr="00FC11CB">
        <w:rPr>
          <w:lang w:val="fr-FR"/>
        </w:rPr>
        <w:t xml:space="preserve"> </w:t>
      </w:r>
      <w:r>
        <w:rPr>
          <w:b/>
        </w:rPr>
        <w:fldChar w:fldCharType="end"/>
      </w:r>
      <w:bookmarkEnd w:id="28"/>
    </w:p>
    <w:p w:rsidR="00D3351A" w:rsidRPr="0006448D" w:rsidRDefault="00D3351A" w:rsidP="00D3351A">
      <w:pPr>
        <w:ind w:left="-720"/>
        <w:rPr>
          <w:b/>
          <w:u w:val="single"/>
          <w:lang w:val="fr-FR"/>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r w:rsidR="00DF73FC" w:rsidRPr="00FC11CB">
        <w:rPr>
          <w:lang w:val="fr-FR"/>
        </w:rPr>
        <w:t xml:space="preserve">L'institutionnalisation du genre dans le secteur de la sécurité est effective. </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56278E">
        <w:rPr>
          <w:rFonts w:ascii="Arial Narrow" w:hAnsi="Arial Narrow"/>
          <w:sz w:val="22"/>
          <w:szCs w:val="22"/>
        </w:rPr>
      </w:r>
      <w:r w:rsidR="0056278E">
        <w:rPr>
          <w:rFonts w:ascii="Arial Narrow" w:hAnsi="Arial Narrow"/>
          <w:sz w:val="22"/>
          <w:szCs w:val="22"/>
        </w:rPr>
        <w:fldChar w:fldCharType="separate"/>
      </w:r>
      <w:r w:rsidR="00BF3D2B">
        <w:rPr>
          <w:rFonts w:ascii="Arial Narrow" w:hAnsi="Arial Narrow"/>
          <w:sz w:val="22"/>
          <w:szCs w:val="22"/>
        </w:rPr>
        <w:fldChar w:fldCharType="end"/>
      </w:r>
    </w:p>
    <w:p w:rsidR="00CD2801" w:rsidRPr="00B367BA" w:rsidRDefault="00CD2801" w:rsidP="00664BF9">
      <w:pPr>
        <w:ind w:left="-720"/>
        <w:jc w:val="both"/>
        <w:rPr>
          <w:rFonts w:ascii="Arial Narrow" w:hAnsi="Arial Narrow"/>
          <w:b/>
          <w:sz w:val="22"/>
          <w:szCs w:val="22"/>
          <w:lang w:val="fr-FR"/>
        </w:rPr>
      </w:pPr>
    </w:p>
    <w:p w:rsidR="00664BF9" w:rsidRPr="00892798" w:rsidRDefault="00664BF9" w:rsidP="00664BF9">
      <w:pPr>
        <w:ind w:left="-720"/>
        <w:jc w:val="both"/>
        <w:rPr>
          <w:rFonts w:ascii="Arial Narrow" w:hAnsi="Arial Narrow"/>
          <w:b/>
          <w:sz w:val="22"/>
          <w:szCs w:val="22"/>
          <w:lang w:val="fr-FR"/>
        </w:rPr>
      </w:pPr>
      <w:r w:rsidRPr="00892798">
        <w:rPr>
          <w:rFonts w:ascii="Arial Narrow" w:hAnsi="Arial Narrow"/>
          <w:b/>
          <w:sz w:val="22"/>
          <w:szCs w:val="22"/>
          <w:lang w:val="fr-FR"/>
        </w:rPr>
        <w:t>État d’avancement des produits</w:t>
      </w:r>
    </w:p>
    <w:p w:rsidR="00664BF9" w:rsidRPr="00892798"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864AAF" w:rsidRDefault="00664BF9" w:rsidP="00DF73FC">
      <w:r>
        <w:rPr>
          <w:rFonts w:ascii="Arial Narrow" w:hAnsi="Arial Narrow"/>
          <w:i/>
          <w:sz w:val="22"/>
          <w:szCs w:val="22"/>
        </w:rPr>
        <w:fldChar w:fldCharType="begin">
          <w:ffData>
            <w:name w:val="Text34"/>
            <w:enabled/>
            <w:calcOnExit w:val="0"/>
            <w:textInput>
              <w:maxLength w:val="1000"/>
              <w:format w:val="FIRST CAPITAL"/>
            </w:textInput>
          </w:ffData>
        </w:fldChar>
      </w:r>
      <w:r w:rsidRPr="005E2B27">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p>
    <w:p w:rsidR="00864AAF" w:rsidRPr="00864AAF" w:rsidRDefault="006A2773" w:rsidP="00DF73FC">
      <w:pPr>
        <w:rPr>
          <w:lang w:val="fr-FR"/>
        </w:rPr>
      </w:pPr>
      <w:r>
        <w:t xml:space="preserve">La </w:t>
      </w:r>
      <w:r w:rsidR="00864AAF" w:rsidRPr="00864AAF">
        <w:rPr>
          <w:lang w:val="fr-FR"/>
        </w:rPr>
        <w:t xml:space="preserve">strategie  genre dans le secteur de la securité a été élaborée et des points focaux genre ont été nommés dans les 5 secteur de la securité </w:t>
      </w:r>
      <w:r w:rsidR="00350EC9" w:rsidRPr="00350EC9">
        <w:rPr>
          <w:lang w:val="fr-FR"/>
        </w:rPr>
        <w:t>(</w:t>
      </w:r>
      <w:r w:rsidR="00864AAF" w:rsidRPr="00864AAF">
        <w:rPr>
          <w:lang w:val="fr-FR"/>
        </w:rPr>
        <w:t xml:space="preserve">Defense, justice, Douane, Police et Environnement).  </w:t>
      </w:r>
    </w:p>
    <w:p w:rsidR="00864AAF" w:rsidRPr="00864AAF" w:rsidRDefault="00864AAF" w:rsidP="00DF73FC">
      <w:pPr>
        <w:rPr>
          <w:lang w:val="fr-FR"/>
        </w:rPr>
      </w:pPr>
    </w:p>
    <w:p w:rsidR="00664BF9" w:rsidRPr="005E2B27" w:rsidRDefault="00495835" w:rsidP="00DF73FC">
      <w:pPr>
        <w:rPr>
          <w:rFonts w:ascii="Arial Narrow" w:hAnsi="Arial Narrow"/>
          <w:i/>
          <w:sz w:val="22"/>
          <w:szCs w:val="22"/>
          <w:lang w:val="fr-FR"/>
        </w:rPr>
      </w:pPr>
      <w:r w:rsidRPr="00495835">
        <w:rPr>
          <w:lang w:val="fr-FR"/>
        </w:rPr>
        <w:t>D</w:t>
      </w:r>
      <w:r w:rsidR="00350EC9" w:rsidRPr="00350EC9">
        <w:rPr>
          <w:lang w:val="fr-FR"/>
        </w:rPr>
        <w:t>es appuis-conseils a</w:t>
      </w:r>
      <w:r w:rsidR="006A2773">
        <w:t>ux</w:t>
      </w:r>
      <w:r w:rsidR="00350EC9" w:rsidRPr="00350EC9">
        <w:rPr>
          <w:lang w:val="fr-FR"/>
        </w:rPr>
        <w:t xml:space="preserve"> partenaire</w:t>
      </w:r>
      <w:r w:rsidR="006A2773">
        <w:t>s</w:t>
      </w:r>
      <w:r w:rsidR="00350EC9" w:rsidRPr="00350EC9">
        <w:rPr>
          <w:lang w:val="fr-FR"/>
        </w:rPr>
        <w:t xml:space="preserve"> de la socité civile ainsi que </w:t>
      </w:r>
      <w:r w:rsidR="006A2773">
        <w:t xml:space="preserve">l'organisation </w:t>
      </w:r>
      <w:r w:rsidR="00350EC9" w:rsidRPr="00350EC9">
        <w:rPr>
          <w:lang w:val="fr-FR"/>
        </w:rPr>
        <w:t xml:space="preserve">de </w:t>
      </w:r>
      <w:r w:rsidR="00B70359" w:rsidRPr="00FC11CB">
        <w:rPr>
          <w:lang w:val="fr-FR"/>
        </w:rPr>
        <w:t xml:space="preserve"> </w:t>
      </w:r>
      <w:r w:rsidR="00350EC9" w:rsidRPr="00350EC9">
        <w:rPr>
          <w:lang w:val="fr-FR"/>
        </w:rPr>
        <w:t xml:space="preserve">reunions </w:t>
      </w:r>
      <w:r w:rsidR="00B70359" w:rsidRPr="00FC11CB">
        <w:rPr>
          <w:lang w:val="fr-FR"/>
        </w:rPr>
        <w:t xml:space="preserve"> de préparation d'un atelier de plaidoyer </w:t>
      </w:r>
      <w:r w:rsidR="00350EC9" w:rsidRPr="00350EC9">
        <w:rPr>
          <w:lang w:val="fr-FR"/>
        </w:rPr>
        <w:t xml:space="preserve">et de vulgarisation de la strategie Genre aux structures impliquées dans la RSS ont été </w:t>
      </w:r>
      <w:r w:rsidR="006A2773">
        <w:t>réalisés</w:t>
      </w:r>
      <w:r w:rsidRPr="00495835">
        <w:rPr>
          <w:lang w:val="fr-FR"/>
        </w:rPr>
        <w:t>. L</w:t>
      </w:r>
      <w:r w:rsidR="00350EC9" w:rsidRPr="00350EC9">
        <w:rPr>
          <w:lang w:val="fr-FR"/>
        </w:rPr>
        <w:t xml:space="preserve">'atlier </w:t>
      </w:r>
      <w:r w:rsidR="0057141D">
        <w:t xml:space="preserve">prévu courant janvier 2017 est en cours de préparation avec les acteurs concernés.  Cet atelier servira d'opportunoté </w:t>
      </w:r>
      <w:r w:rsidRPr="00495835">
        <w:rPr>
          <w:lang w:val="fr-FR"/>
        </w:rPr>
        <w:t>de plaidoyer pour faire évoluer le</w:t>
      </w:r>
      <w:r w:rsidR="0057141D">
        <w:t xml:space="preserve"> </w:t>
      </w:r>
      <w:r w:rsidRPr="00495835">
        <w:rPr>
          <w:lang w:val="fr-FR"/>
        </w:rPr>
        <w:t>s</w:t>
      </w:r>
      <w:r w:rsidR="0057141D">
        <w:t>tatut des</w:t>
      </w:r>
      <w:r w:rsidRPr="00495835">
        <w:rPr>
          <w:lang w:val="fr-FR"/>
        </w:rPr>
        <w:t xml:space="preserve"> points focaux en cellu</w:t>
      </w:r>
      <w:r w:rsidR="0057141D">
        <w:t>l</w:t>
      </w:r>
      <w:r w:rsidRPr="00495835">
        <w:rPr>
          <w:lang w:val="fr-FR"/>
        </w:rPr>
        <w:t>e genre</w:t>
      </w:r>
      <w:r w:rsidR="0057141D">
        <w:t xml:space="preserve"> dans les 5 secteurs de la RSS.</w:t>
      </w:r>
      <w:r w:rsidR="00B70359" w:rsidRPr="00FC11CB">
        <w:rPr>
          <w:lang w:val="fr-FR"/>
        </w:rPr>
        <w:t xml:space="preserve"> </w:t>
      </w:r>
      <w:r w:rsidR="00664BF9">
        <w:rPr>
          <w:rFonts w:ascii="Arial Narrow" w:hAnsi="Arial Narrow"/>
          <w:i/>
          <w:sz w:val="22"/>
          <w:szCs w:val="22"/>
        </w:rPr>
        <w:fldChar w:fldCharType="end"/>
      </w:r>
    </w:p>
    <w:p w:rsidR="00664BF9" w:rsidRPr="005E2B27"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FF7C25" w:rsidRPr="00FC11CB" w:rsidRDefault="009301E9" w:rsidP="00BA48B9">
      <w:pPr>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9301E9" w:rsidRPr="00016F58" w:rsidRDefault="0057141D" w:rsidP="00BA48B9">
      <w:pPr>
        <w:rPr>
          <w:b/>
          <w:lang w:val="fr-CA"/>
        </w:rPr>
      </w:pPr>
      <w:r>
        <w:t xml:space="preserve">La disponibilité </w:t>
      </w:r>
      <w:r w:rsidR="008777CE">
        <w:t xml:space="preserve">et la mise en oeuvre concrète </w:t>
      </w:r>
      <w:r>
        <w:t xml:space="preserve">de la stratégie genre des FDS, contribuera </w:t>
      </w:r>
      <w:r w:rsidR="008777CE">
        <w:t>à attenuer les disparités concrètes entre les hommes et les femmes au sein des FDS.</w:t>
      </w:r>
      <w:r w:rsidR="008954EF" w:rsidRPr="008954EF">
        <w:rPr>
          <w:lang w:val="fr-FR"/>
        </w:rPr>
        <w:t xml:space="preserve"> </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Pr="00892798" w:rsidRDefault="00664BF9" w:rsidP="00664BF9">
      <w:pPr>
        <w:ind w:left="-720"/>
        <w:rPr>
          <w:b/>
          <w:lang w:val="fr-FR"/>
        </w:rPr>
      </w:pPr>
      <w:r>
        <w:rPr>
          <w:b/>
        </w:rPr>
        <w:fldChar w:fldCharType="begin">
          <w:ffData>
            <w:name w:val="Text39"/>
            <w:enabled/>
            <w:calcOnExit w:val="0"/>
            <w:textInput>
              <w:maxLength w:val="1500"/>
              <w:format w:val="FIRST CAPITAL"/>
            </w:textInput>
          </w:ffData>
        </w:fldChar>
      </w:r>
      <w:r w:rsidRPr="00892798">
        <w:rPr>
          <w:b/>
          <w:lang w:val="fr-FR"/>
        </w:rPr>
        <w:instrText xml:space="preserve"> FORMTEXT </w:instrText>
      </w:r>
      <w:r>
        <w:rPr>
          <w:b/>
        </w:rPr>
      </w:r>
      <w:r>
        <w:rPr>
          <w:b/>
        </w:rPr>
        <w:fldChar w:fldCharType="separate"/>
      </w:r>
      <w:r w:rsidR="004D3DEE" w:rsidRPr="004D3DEE">
        <w:rPr>
          <w:lang w:val="fr-FR"/>
        </w:rPr>
        <w:t xml:space="preserve">Le retard dans le  recrutement de l'Expert genre explique ce déclage dans la réalisationla de certaines activités. </w:t>
      </w:r>
      <w:r w:rsidR="008777CE" w:rsidRPr="008777CE">
        <w:rPr>
          <w:lang w:val="fr-FR"/>
        </w:rPr>
        <w:t>L'expert genre dont le recrutement a pris du retard n'a pris fonction qu'</w:t>
      </w:r>
      <w:r w:rsidR="008777CE">
        <w:t>e</w:t>
      </w:r>
      <w:r w:rsidR="008777CE" w:rsidRPr="008777CE">
        <w:rPr>
          <w:lang w:val="fr-FR"/>
        </w:rPr>
        <w:t xml:space="preserve">n octobre 2016. L'imprégnation de l'expert du contenu des différents projets en cours de réalisation  lui ont permis d'identifier la place des aspects genre. Elle a  contribué à la revue et </w:t>
      </w:r>
      <w:r w:rsidR="008777CE" w:rsidRPr="008777CE">
        <w:rPr>
          <w:lang w:val="fr-FR"/>
        </w:rPr>
        <w:lastRenderedPageBreak/>
        <w:t xml:space="preserve">rapportage annuels  des différents programmes pour que les résultats soient plus sensible au genre . </w:t>
      </w:r>
      <w:r w:rsidR="004D3DEE" w:rsidRPr="004D3DEE">
        <w:rPr>
          <w:lang w:val="fr-FR"/>
        </w:rPr>
        <w:t xml:space="preserve"> </w:t>
      </w:r>
      <w:r>
        <w:rPr>
          <w:b/>
        </w:rPr>
        <w:fldChar w:fldCharType="end"/>
      </w:r>
    </w:p>
    <w:p w:rsidR="007626C9" w:rsidRPr="00892798" w:rsidRDefault="007626C9" w:rsidP="007E4FA1">
      <w:pPr>
        <w:rPr>
          <w:b/>
          <w:lang w:val="fr-FR"/>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B70359" w:rsidRPr="00FC11CB">
        <w:rPr>
          <w:lang w:val="fr-FR"/>
        </w:rPr>
        <w:t>Le dispositif de coordination inter-agence et multisectoriel de prévention et de réponse aux VBG est renforcé.</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56278E">
        <w:rPr>
          <w:rFonts w:ascii="Arial Narrow" w:hAnsi="Arial Narrow"/>
          <w:sz w:val="22"/>
          <w:szCs w:val="22"/>
        </w:rPr>
      </w:r>
      <w:r w:rsidR="0056278E">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664BF9">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FA5DAA" w:rsidRDefault="00664BF9" w:rsidP="00BA48B9">
      <w:r>
        <w:rPr>
          <w:rFonts w:ascii="Arial Narrow" w:hAnsi="Arial Narrow"/>
          <w:i/>
          <w:sz w:val="22"/>
          <w:szCs w:val="22"/>
        </w:rPr>
        <w:fldChar w:fldCharType="begin">
          <w:ffData>
            <w:name w:val="Text34"/>
            <w:enabled/>
            <w:calcOnExit w:val="0"/>
            <w:textInput>
              <w:maxLength w:val="1000"/>
              <w:format w:val="FIRST CAPITAL"/>
            </w:textInput>
          </w:ffData>
        </w:fldChar>
      </w:r>
      <w:r w:rsidRPr="00892798">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FB5CD4">
        <w:t>Au sein de l'équipe pays SNU il 'existe plus de Groupe Thématique Gene. Toutefois avec l'arrivée de l'Expert, un plaidoyer a été engagé pour relancer la dynamique de consultation inyteragence sur les questions de genre. D</w:t>
      </w:r>
      <w:r w:rsidR="00FA5DAA" w:rsidRPr="00FA5DAA">
        <w:rPr>
          <w:lang w:val="fr-FR"/>
        </w:rPr>
        <w:t xml:space="preserve">es  contacts et </w:t>
      </w:r>
      <w:r w:rsidR="009E028C" w:rsidRPr="00FC11CB">
        <w:rPr>
          <w:lang w:val="fr-FR"/>
        </w:rPr>
        <w:t xml:space="preserve"> rencontres inter-agence </w:t>
      </w:r>
      <w:r w:rsidR="00FB5CD4">
        <w:t>sur l</w:t>
      </w:r>
      <w:r w:rsidR="009E028C" w:rsidRPr="00FC11CB">
        <w:rPr>
          <w:lang w:val="fr-FR"/>
        </w:rPr>
        <w:t>es enjeux et défis liés à la prise en compte du genre dans les politiques et programmes des agences du SNU</w:t>
      </w:r>
      <w:r w:rsidR="00FA5DAA" w:rsidRPr="00FA5DAA">
        <w:rPr>
          <w:lang w:val="fr-FR"/>
        </w:rPr>
        <w:t xml:space="preserve"> sont en cours</w:t>
      </w:r>
      <w:r w:rsidR="009E028C" w:rsidRPr="00FC11CB">
        <w:rPr>
          <w:lang w:val="fr-FR"/>
        </w:rPr>
        <w:t>.</w:t>
      </w:r>
    </w:p>
    <w:p w:rsidR="00FA5DAA" w:rsidRDefault="00FA5DAA" w:rsidP="00BA48B9"/>
    <w:p w:rsidR="00664BF9" w:rsidRPr="00892798" w:rsidRDefault="00FA5DAA" w:rsidP="00BA48B9">
      <w:pPr>
        <w:rPr>
          <w:rFonts w:ascii="Arial Narrow" w:hAnsi="Arial Narrow"/>
          <w:i/>
          <w:sz w:val="22"/>
          <w:szCs w:val="22"/>
          <w:lang w:val="fr-FR"/>
        </w:rPr>
      </w:pPr>
      <w:r w:rsidRPr="00FA5DAA">
        <w:rPr>
          <w:lang w:val="fr-FR"/>
        </w:rPr>
        <w:t xml:space="preserve">Des consultations avec certaines organisations de la societé civile sont aussi en cours pour mieux cerner les questions du genre dans la société guinéene et alimenter les </w:t>
      </w:r>
      <w:r w:rsidR="00FB5CD4">
        <w:t xml:space="preserve">reflexions stratégiques pour les futures </w:t>
      </w:r>
      <w:r w:rsidRPr="00FA5DAA">
        <w:rPr>
          <w:lang w:val="fr-FR"/>
        </w:rPr>
        <w:t>interventions.</w:t>
      </w:r>
      <w:r w:rsidR="00664BF9">
        <w:rPr>
          <w:rFonts w:ascii="Arial Narrow" w:hAnsi="Arial Narrow"/>
          <w:i/>
          <w:sz w:val="22"/>
          <w:szCs w:val="22"/>
        </w:rPr>
        <w:fldChar w:fldCharType="end"/>
      </w:r>
    </w:p>
    <w:p w:rsidR="00664BF9" w:rsidRPr="00892798"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BA48B9">
      <w:pPr>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sidR="00BA48B9">
        <w:rPr>
          <w:b/>
        </w:rPr>
        <w:t> </w:t>
      </w:r>
      <w:r w:rsidR="00BA48B9">
        <w:rPr>
          <w:b/>
        </w:rPr>
        <w:t> </w:t>
      </w:r>
      <w:r w:rsidR="00BA48B9">
        <w:rPr>
          <w:b/>
        </w:rPr>
        <w:t> </w:t>
      </w:r>
      <w:r w:rsidR="00BA48B9">
        <w:rPr>
          <w:b/>
        </w:rPr>
        <w:t>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Pr="00892798" w:rsidRDefault="00664BF9" w:rsidP="00664BF9">
      <w:pPr>
        <w:ind w:left="-720"/>
        <w:rPr>
          <w:b/>
          <w:lang w:val="fr-FR"/>
        </w:rPr>
      </w:pPr>
      <w:r>
        <w:rPr>
          <w:b/>
        </w:rPr>
        <w:fldChar w:fldCharType="begin">
          <w:ffData>
            <w:name w:val="Text39"/>
            <w:enabled/>
            <w:calcOnExit w:val="0"/>
            <w:textInput>
              <w:maxLength w:val="1500"/>
              <w:format w:val="FIRST CAPITAL"/>
            </w:textInput>
          </w:ffData>
        </w:fldChar>
      </w:r>
      <w:r w:rsidRPr="00892798">
        <w:rPr>
          <w:b/>
          <w:lang w:val="fr-FR"/>
        </w:rPr>
        <w:instrText xml:space="preserve"> FORMTEXT </w:instrText>
      </w:r>
      <w:r>
        <w:rPr>
          <w:b/>
        </w:rPr>
      </w:r>
      <w:r>
        <w:rPr>
          <w:b/>
        </w:rPr>
        <w:fldChar w:fldCharType="separate"/>
      </w:r>
      <w:r w:rsidR="00FB5CD4" w:rsidRPr="00FB5CD4">
        <w:rPr>
          <w:lang w:val="fr-FR"/>
        </w:rPr>
        <w:t>Le retard dans le  recrutement de l'Expert genre explique ce déclage dans la réalisationla de certaines activités. L'expert genre dont le recrutement a pris du retard n'a pris fonction qu'en octobre 2016. L'imprégnation de l'expert du contenu des différents projets en cours de réalisation  lui ont permis d'identifier la place des aspects genre. Elle a  contribué à la revue et rapportage annuels  des différents programmes pour que les résultats soient plus sensible au genre</w:t>
      </w:r>
      <w:bookmarkStart w:id="29" w:name="_GoBack"/>
      <w:bookmarkEnd w:id="29"/>
      <w:r w:rsidR="00FB5CD4" w:rsidRPr="00FB5CD4">
        <w:rPr>
          <w:lang w:val="fr-FR"/>
        </w:rPr>
        <w:t>.</w:t>
      </w:r>
      <w:r w:rsidR="00FA5DAA" w:rsidRPr="00FA5DAA">
        <w:rPr>
          <w:lang w:val="fr-FR"/>
        </w:rPr>
        <w:t xml:space="preserve"> </w:t>
      </w:r>
      <w:r>
        <w:rPr>
          <w:b/>
        </w:rPr>
        <w:fldChar w:fldCharType="end"/>
      </w:r>
    </w:p>
    <w:p w:rsidR="00D3351A" w:rsidRPr="00892798" w:rsidRDefault="00D3351A" w:rsidP="00D3351A">
      <w:pPr>
        <w:ind w:left="-720"/>
        <w:rPr>
          <w:b/>
          <w:lang w:val="fr-FR"/>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D3351A">
        <w:rPr>
          <w:b/>
        </w:rPr>
        <w:t> </w:t>
      </w:r>
      <w:r w:rsidR="00D3351A">
        <w:rPr>
          <w:b/>
        </w:rPr>
        <w:t> </w:t>
      </w:r>
      <w:r w:rsidR="00D3351A">
        <w:rPr>
          <w:b/>
        </w:rPr>
        <w:t> </w:t>
      </w:r>
      <w:r w:rsidR="00D3351A">
        <w:rPr>
          <w:b/>
        </w:rPr>
        <w:t> </w:t>
      </w:r>
      <w:r w:rsidR="00D3351A">
        <w:rPr>
          <w:b/>
        </w:rPr>
        <w:t> </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56278E">
        <w:rPr>
          <w:rFonts w:ascii="Arial Narrow" w:hAnsi="Arial Narrow"/>
          <w:sz w:val="22"/>
          <w:szCs w:val="22"/>
        </w:rPr>
      </w:r>
      <w:r w:rsidR="0056278E">
        <w:rPr>
          <w:rFonts w:ascii="Arial Narrow" w:hAnsi="Arial Narrow"/>
          <w:sz w:val="22"/>
          <w:szCs w:val="22"/>
        </w:rPr>
        <w:fldChar w:fldCharType="separate"/>
      </w:r>
      <w:r w:rsidR="00BF3D2B">
        <w:rPr>
          <w:rFonts w:ascii="Arial Narrow" w:hAnsi="Arial Narrow"/>
          <w:sz w:val="22"/>
          <w:szCs w:val="22"/>
        </w:rPr>
        <w:fldChar w:fldCharType="end"/>
      </w:r>
    </w:p>
    <w:p w:rsidR="00D3351A" w:rsidRPr="00664BF9" w:rsidRDefault="00D3351A" w:rsidP="00D3351A">
      <w:pPr>
        <w:ind w:left="-720"/>
        <w:jc w:val="both"/>
        <w:rPr>
          <w:rFonts w:ascii="Arial Narrow" w:hAnsi="Arial Narrow"/>
          <w:b/>
          <w:sz w:val="22"/>
          <w:szCs w:val="22"/>
          <w:lang w:val="fr-CA"/>
        </w:rPr>
      </w:pPr>
    </w:p>
    <w:p w:rsidR="00664BF9" w:rsidRPr="00AA79E0" w:rsidRDefault="00664BF9" w:rsidP="00664BF9">
      <w:pPr>
        <w:ind w:left="-720"/>
        <w:jc w:val="both"/>
        <w:rPr>
          <w:rFonts w:ascii="Arial Narrow" w:hAnsi="Arial Narrow"/>
          <w:b/>
          <w:sz w:val="22"/>
          <w:szCs w:val="22"/>
          <w:lang w:val="fr-FR"/>
        </w:rPr>
      </w:pPr>
      <w:r w:rsidRPr="00AA79E0">
        <w:rPr>
          <w:rFonts w:ascii="Arial Narrow" w:hAnsi="Arial Narrow"/>
          <w:b/>
          <w:sz w:val="22"/>
          <w:szCs w:val="22"/>
          <w:lang w:val="fr-FR"/>
        </w:rPr>
        <w:t>État d’avancement des produits</w:t>
      </w:r>
    </w:p>
    <w:p w:rsidR="00664BF9" w:rsidRPr="00AA79E0"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664BF9"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lastRenderedPageBreak/>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FE495E"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FE495E" w:rsidRDefault="00915C96" w:rsidP="009E028C">
            <w:pPr>
              <w:rPr>
                <w:lang w:val="fr-FR"/>
              </w:rPr>
            </w:pPr>
            <w:r w:rsidRPr="00965646">
              <w:fldChar w:fldCharType="begin">
                <w:ffData>
                  <w:name w:val="Text5"/>
                  <w:enabled/>
                  <w:calcOnExit w:val="0"/>
                  <w:textInput>
                    <w:maxLength w:val="1000"/>
                    <w:format w:val="FIRST CAPITAL"/>
                  </w:textInput>
                </w:ffData>
              </w:fldChar>
            </w:r>
            <w:bookmarkStart w:id="30" w:name="Text5"/>
            <w:r w:rsidRPr="00FE495E">
              <w:rPr>
                <w:lang w:val="fr-FR"/>
              </w:rPr>
              <w:instrText xml:space="preserve"> FORMTEXT </w:instrText>
            </w:r>
            <w:r w:rsidRPr="00965646">
              <w:fldChar w:fldCharType="separate"/>
            </w:r>
            <w:r w:rsidR="009E028C">
              <w:t>Recrutement de l'expert</w:t>
            </w:r>
            <w:r w:rsidR="006016FB">
              <w:t xml:space="preserve"> P4</w:t>
            </w:r>
            <w:r w:rsidRPr="00965646">
              <w:fldChar w:fldCharType="end"/>
            </w:r>
            <w:bookmarkEnd w:id="30"/>
          </w:p>
        </w:tc>
      </w:tr>
      <w:tr w:rsidR="00997347" w:rsidRPr="006659D6"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659D6" w:rsidRDefault="007626C9" w:rsidP="006016FB">
            <w:pPr>
              <w:rPr>
                <w:lang w:val="fr-CA"/>
              </w:rPr>
            </w:pPr>
            <w:r>
              <w:fldChar w:fldCharType="begin">
                <w:ffData>
                  <w:name w:val="Text2"/>
                  <w:enabled/>
                  <w:calcOnExit w:val="0"/>
                  <w:textInput>
                    <w:maxLength w:val="1500"/>
                    <w:format w:val="FIRST CAPITAL"/>
                  </w:textInput>
                </w:ffData>
              </w:fldChar>
            </w:r>
            <w:bookmarkStart w:id="31" w:name="Text2"/>
            <w:r w:rsidRPr="006659D6">
              <w:rPr>
                <w:lang w:val="fr-CA"/>
              </w:rPr>
              <w:instrText xml:space="preserve"> FORMTEXT </w:instrText>
            </w:r>
            <w:r>
              <w:fldChar w:fldCharType="separate"/>
            </w:r>
            <w:r w:rsidR="006016FB">
              <w:t>N/A</w:t>
            </w:r>
            <w:r>
              <w:fldChar w:fldCharType="end"/>
            </w:r>
            <w:bookmarkEnd w:id="31"/>
          </w:p>
        </w:tc>
      </w:tr>
      <w:tr w:rsidR="00997347" w:rsidRPr="00CC37E4"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997347" w:rsidRPr="00CC37E4" w:rsidRDefault="007626C9" w:rsidP="006016FB">
            <w:pPr>
              <w:rPr>
                <w:lang w:val="fr-FR"/>
              </w:rPr>
            </w:pPr>
            <w:r w:rsidRPr="00336B92">
              <w:fldChar w:fldCharType="begin">
                <w:ffData>
                  <w:name w:val="Text3"/>
                  <w:enabled/>
                  <w:calcOnExit w:val="0"/>
                  <w:textInput>
                    <w:maxLength w:val="1500"/>
                    <w:format w:val="FIRST CAPITAL"/>
                  </w:textInput>
                </w:ffData>
              </w:fldChar>
            </w:r>
            <w:bookmarkStart w:id="32" w:name="Text3"/>
            <w:r w:rsidRPr="00CC37E4">
              <w:rPr>
                <w:lang w:val="fr-FR"/>
              </w:rPr>
              <w:instrText xml:space="preserve"> FORMTEXT </w:instrText>
            </w:r>
            <w:r w:rsidRPr="00336B92">
              <w:fldChar w:fldCharType="separate"/>
            </w:r>
            <w:r w:rsidR="006016FB">
              <w:t>N/A</w:t>
            </w:r>
            <w:r w:rsidRPr="00336B92">
              <w:fldChar w:fldCharType="end"/>
            </w:r>
            <w:bookmarkEnd w:id="32"/>
          </w:p>
        </w:tc>
      </w:tr>
      <w:tr w:rsidR="00997347" w:rsidRPr="003E735D"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3E735D" w:rsidRDefault="007626C9" w:rsidP="006016FB">
            <w:pPr>
              <w:rPr>
                <w:lang w:val="fr-FR"/>
              </w:rPr>
            </w:pPr>
            <w:r w:rsidRPr="00336B92">
              <w:fldChar w:fldCharType="begin">
                <w:ffData>
                  <w:name w:val="Text4"/>
                  <w:enabled/>
                  <w:calcOnExit w:val="0"/>
                  <w:textInput>
                    <w:maxLength w:val="1500"/>
                    <w:format w:val="FIRST CAPITAL"/>
                  </w:textInput>
                </w:ffData>
              </w:fldChar>
            </w:r>
            <w:bookmarkStart w:id="33" w:name="Text4"/>
            <w:r w:rsidRPr="003E735D">
              <w:rPr>
                <w:lang w:val="fr-FR"/>
              </w:rPr>
              <w:instrText xml:space="preserve"> FORMTEXT </w:instrText>
            </w:r>
            <w:r w:rsidRPr="00336B92">
              <w:fldChar w:fldCharType="separate"/>
            </w:r>
            <w:r w:rsidR="006016FB">
              <w:t>N/A</w:t>
            </w:r>
            <w:r w:rsidRPr="00336B92">
              <w:fldChar w:fldCharType="end"/>
            </w:r>
            <w:bookmarkEnd w:id="33"/>
          </w:p>
        </w:tc>
      </w:tr>
      <w:tr w:rsidR="00D3351A" w:rsidRPr="003E735D"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D3351A" w:rsidRPr="003E735D" w:rsidRDefault="00D3351A" w:rsidP="00F11F26">
            <w:pPr>
              <w:rPr>
                <w:lang w:val="fr-FR"/>
              </w:rPr>
            </w:pPr>
            <w:r w:rsidRPr="00F65937">
              <w:fldChar w:fldCharType="begin">
                <w:ffData>
                  <w:name w:val="Text4"/>
                  <w:enabled/>
                  <w:calcOnExit w:val="0"/>
                  <w:textInput>
                    <w:maxLength w:val="1500"/>
                    <w:format w:val="FIRST CAPITAL"/>
                  </w:textInput>
                </w:ffData>
              </w:fldChar>
            </w:r>
            <w:r w:rsidRPr="003E735D">
              <w:rPr>
                <w:lang w:val="fr-FR"/>
              </w:rPr>
              <w:instrText xml:space="preserve"> FORMTEXT </w:instrText>
            </w:r>
            <w:r w:rsidRPr="00F65937">
              <w:fldChar w:fldCharType="separate"/>
            </w:r>
            <w:r w:rsidR="006016FB" w:rsidRPr="00F11F26">
              <w:rPr>
                <w:lang w:val="fr-FR"/>
              </w:rPr>
              <w:t>3</w:t>
            </w:r>
            <w:r w:rsidR="00F11F26" w:rsidRPr="00F11F26">
              <w:rPr>
                <w:lang w:val="fr-FR"/>
              </w:rPr>
              <w:t xml:space="preserve"> - le projet concerne des questions sexo -specifiques que sont les violences faites aux femmes  et non seulement parmi les cibles des activités du projet figuraient les femmes, mais le resultat final recherché  était de contribuer à la securité des femmes en les protégeant des violences sexuelles.</w:t>
            </w:r>
            <w:r w:rsidRPr="00F65937">
              <w:fldChar w:fldCharType="end"/>
            </w:r>
          </w:p>
        </w:tc>
      </w:tr>
    </w:tbl>
    <w:p w:rsidR="00997347" w:rsidRPr="003E735D" w:rsidRDefault="00997347" w:rsidP="00E76CA1">
      <w:pPr>
        <w:rPr>
          <w:b/>
          <w:lang w:val="fr-FR"/>
        </w:rPr>
      </w:pPr>
    </w:p>
    <w:p w:rsidR="00997347" w:rsidRPr="003E735D" w:rsidRDefault="00997347" w:rsidP="00E76CA1">
      <w:pPr>
        <w:rPr>
          <w:b/>
          <w:lang w:val="fr-FR"/>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Corpsdetexte"/>
        <w:jc w:val="both"/>
        <w:rPr>
          <w:bCs/>
          <w:i/>
          <w:sz w:val="22"/>
          <w:szCs w:val="22"/>
          <w:lang w:val="fr-FR"/>
        </w:rPr>
      </w:pPr>
      <w:r w:rsidRPr="00406C7C">
        <w:rPr>
          <w:b/>
          <w:lang w:val="fr-FR"/>
        </w:rPr>
        <w:lastRenderedPageBreak/>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w:t>
      </w:r>
      <w:r w:rsidRPr="004635B4">
        <w:rPr>
          <w:rFonts w:cs="Times New Roman"/>
          <w:bCs/>
          <w:i/>
          <w:sz w:val="22"/>
          <w:szCs w:val="22"/>
          <w:lang w:val="fr-FR"/>
        </w:rPr>
        <w:t>ù</w:t>
      </w:r>
      <w:r w:rsidRPr="004635B4">
        <w:rPr>
          <w:bCs/>
          <w:i/>
          <w:sz w:val="22"/>
          <w:szCs w:val="22"/>
          <w:lang w:val="fr-FR"/>
        </w:rPr>
        <w:t xml:space="preserve"> des données quantitatives ne sont pas disponibles, donner une explication qualitative dans le tableau ci-dessus.</w:t>
      </w:r>
      <w:r w:rsidR="00D84F25">
        <w:rPr>
          <w:rFonts w:cs="Times New Roman"/>
          <w:i/>
          <w:color w:val="000000"/>
          <w:sz w:val="22"/>
          <w:szCs w:val="22"/>
          <w:lang w:val="fr-FR"/>
        </w:rPr>
        <w:t xml:space="preserve"> (30</w:t>
      </w:r>
      <w:r w:rsidRPr="004635B4">
        <w:rPr>
          <w:rFonts w:cs="Times New Roman"/>
          <w:i/>
          <w:color w:val="000000"/>
          <w:sz w:val="22"/>
          <w:szCs w:val="22"/>
          <w:lang w:val="fr-FR"/>
        </w:rPr>
        <w:t>0 lettres max.)</w:t>
      </w:r>
    </w:p>
    <w:p w:rsidR="00406C7C" w:rsidRPr="004635B4" w:rsidRDefault="00406C7C" w:rsidP="00406C7C">
      <w:pPr>
        <w:pStyle w:val="Corpsdetexte"/>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4635B4"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D84F25" w:rsidRPr="004635B4" w:rsidTr="00C256E0">
        <w:trPr>
          <w:trHeight w:val="548"/>
        </w:trPr>
        <w:tc>
          <w:tcPr>
            <w:tcW w:w="1530" w:type="dxa"/>
            <w:vMerge w:val="restart"/>
          </w:tcPr>
          <w:p w:rsidR="00D84F25" w:rsidRPr="004635B4" w:rsidRDefault="00D84F25" w:rsidP="00C256E0">
            <w:pPr>
              <w:rPr>
                <w:b/>
                <w:lang w:val="fr-FR"/>
              </w:rPr>
            </w:pPr>
            <w:r w:rsidRPr="004635B4">
              <w:rPr>
                <w:b/>
                <w:lang w:val="fr-FR"/>
              </w:rPr>
              <w:t>Résultat 1</w:t>
            </w:r>
          </w:p>
          <w:p w:rsidR="00D84F25" w:rsidRPr="004635B4" w:rsidRDefault="00D84F25" w:rsidP="00DF73FC">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1.1</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160" w:type="dxa"/>
            <w:shd w:val="clear" w:color="auto" w:fill="EEECE1"/>
          </w:tcPr>
          <w:p w:rsidR="00D84F25" w:rsidRPr="000B12F5"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ab/>
            </w:r>
            <w:r w:rsidRPr="00C86F59">
              <w:rPr>
                <w:b/>
                <w:sz w:val="22"/>
                <w:szCs w:val="22"/>
                <w:lang w:val="fr-FR"/>
              </w:rPr>
              <w:fldChar w:fldCharType="end"/>
            </w:r>
          </w:p>
        </w:tc>
        <w:tc>
          <w:tcPr>
            <w:tcW w:w="2430" w:type="dxa"/>
          </w:tcPr>
          <w:p w:rsidR="00D84F25" w:rsidRPr="000B12F5"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Pr="00892798"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078" w:type="dxa"/>
          </w:tcPr>
          <w:p w:rsidR="00D84F25" w:rsidRPr="00892798" w:rsidRDefault="00D84F25" w:rsidP="00BA48B9">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C86F59">
              <w:rPr>
                <w:b/>
                <w:sz w:val="22"/>
                <w:szCs w:val="22"/>
                <w:lang w:val="fr-FR"/>
              </w:rPr>
              <w:fldChar w:fldCharType="end"/>
            </w:r>
          </w:p>
        </w:tc>
      </w:tr>
      <w:tr w:rsidR="00D84F25" w:rsidRPr="004635B4" w:rsidTr="00C256E0">
        <w:trPr>
          <w:trHeight w:val="54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w:t>
            </w:r>
          </w:p>
          <w:p w:rsidR="00D84F25" w:rsidRPr="004635B4" w:rsidRDefault="00D84F25" w:rsidP="00DF73FC">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9142B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142BB">
              <w:t>ND</w:t>
            </w:r>
            <w:r w:rsidRPr="00C86F59">
              <w:rPr>
                <w:b/>
                <w:sz w:val="22"/>
                <w:szCs w:val="22"/>
                <w:lang w:val="fr-FR"/>
              </w:rPr>
              <w:fldChar w:fldCharType="end"/>
            </w:r>
          </w:p>
        </w:tc>
        <w:tc>
          <w:tcPr>
            <w:tcW w:w="2160" w:type="dxa"/>
            <w:shd w:val="clear" w:color="auto" w:fill="EEECE1"/>
          </w:tcPr>
          <w:p w:rsidR="00D84F25" w:rsidRPr="000B12F5" w:rsidRDefault="00D84F25" w:rsidP="009142B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142BB">
              <w:t>ND</w:t>
            </w:r>
            <w:r w:rsidRPr="00C86F59">
              <w:rPr>
                <w:b/>
                <w:sz w:val="22"/>
                <w:szCs w:val="22"/>
                <w:lang w:val="fr-FR"/>
              </w:rPr>
              <w:fldChar w:fldCharType="end"/>
            </w:r>
          </w:p>
        </w:tc>
        <w:tc>
          <w:tcPr>
            <w:tcW w:w="2430" w:type="dxa"/>
          </w:tcPr>
          <w:p w:rsidR="00D84F25" w:rsidRPr="00892798"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Pr="00892798"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078" w:type="dxa"/>
          </w:tcPr>
          <w:p w:rsidR="00D84F25" w:rsidRDefault="00D84F25" w:rsidP="00BA48B9">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C86F59">
              <w:rPr>
                <w:b/>
                <w:sz w:val="22"/>
                <w:szCs w:val="22"/>
                <w:lang w:val="fr-FR"/>
              </w:rPr>
              <w:fldChar w:fldCharType="end"/>
            </w:r>
          </w:p>
        </w:tc>
      </w:tr>
      <w:tr w:rsidR="00D84F25" w:rsidRPr="004635B4" w:rsidTr="00C256E0">
        <w:trPr>
          <w:trHeight w:val="548"/>
        </w:trPr>
        <w:tc>
          <w:tcPr>
            <w:tcW w:w="1530" w:type="dxa"/>
            <w:vMerge w:val="restart"/>
          </w:tcPr>
          <w:p w:rsidR="00D84F25" w:rsidRPr="004635B4" w:rsidRDefault="00D84F25" w:rsidP="00C256E0">
            <w:pPr>
              <w:rPr>
                <w:lang w:val="fr-FR"/>
              </w:rPr>
            </w:pPr>
            <w:r w:rsidRPr="004635B4">
              <w:rPr>
                <w:lang w:val="fr-FR"/>
              </w:rPr>
              <w:t>Produit 1.1</w:t>
            </w:r>
          </w:p>
          <w:p w:rsidR="00D84F25" w:rsidRPr="004635B4" w:rsidRDefault="00D84F25" w:rsidP="00FC5B1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6016FB" w:rsidRPr="006016FB">
              <w:rPr>
                <w:lang w:val="fr-FR"/>
              </w:rPr>
              <w:t>Les nouveaux projets du PBF intègrent la dimension genre.</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1.1.1</w:t>
            </w:r>
          </w:p>
          <w:p w:rsidR="00D84F25" w:rsidRPr="004635B4" w:rsidRDefault="00D84F25" w:rsidP="006016FB">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6016FB" w:rsidRPr="00FC11CB">
              <w:rPr>
                <w:lang w:val="fr-FR"/>
              </w:rPr>
              <w:t>% du budget des nouveaux du second plan prioritaire alloué aux questions genre</w:t>
            </w:r>
            <w:r>
              <w:rPr>
                <w:b/>
                <w:sz w:val="22"/>
                <w:szCs w:val="22"/>
                <w:lang w:val="fr-FR"/>
              </w:rPr>
              <w:fldChar w:fldCharType="end"/>
            </w:r>
          </w:p>
        </w:tc>
        <w:tc>
          <w:tcPr>
            <w:tcW w:w="2062" w:type="dxa"/>
            <w:shd w:val="clear" w:color="auto" w:fill="EEECE1"/>
          </w:tcPr>
          <w:p w:rsidR="00D84F25" w:rsidRDefault="00D84F25" w:rsidP="0004663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46632">
              <w:t>ND</w:t>
            </w:r>
            <w:r w:rsidRPr="00C86F59">
              <w:rPr>
                <w:b/>
                <w:sz w:val="22"/>
                <w:szCs w:val="22"/>
                <w:lang w:val="fr-FR"/>
              </w:rPr>
              <w:fldChar w:fldCharType="end"/>
            </w:r>
          </w:p>
        </w:tc>
        <w:tc>
          <w:tcPr>
            <w:tcW w:w="2160" w:type="dxa"/>
            <w:shd w:val="clear" w:color="auto" w:fill="EEECE1"/>
          </w:tcPr>
          <w:p w:rsidR="00D84F25" w:rsidRDefault="00D84F25" w:rsidP="0078348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15%</w:t>
            </w:r>
            <w:r w:rsidRPr="00C86F59">
              <w:rPr>
                <w:b/>
                <w:sz w:val="22"/>
                <w:szCs w:val="22"/>
                <w:lang w:val="fr-FR"/>
              </w:rPr>
              <w:fldChar w:fldCharType="end"/>
            </w:r>
          </w:p>
        </w:tc>
        <w:tc>
          <w:tcPr>
            <w:tcW w:w="2430" w:type="dxa"/>
          </w:tcPr>
          <w:p w:rsidR="00D84F25" w:rsidRPr="00892798" w:rsidRDefault="00D84F25" w:rsidP="0049583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D4091" w:rsidRPr="003D4091">
              <w:rPr>
                <w:lang w:val="fr-FR"/>
              </w:rPr>
              <w:t xml:space="preserve">Ici il faudra mettre en termes de % du budget consommé n rapport avec les activiés </w:t>
            </w:r>
            <w:r w:rsidR="00495835" w:rsidRPr="00495835">
              <w:rPr>
                <w:lang w:val="fr-FR"/>
              </w:rPr>
              <w:t>dediées aux questions du genre</w:t>
            </w:r>
            <w:r w:rsidRPr="00C86F59">
              <w:rPr>
                <w:b/>
                <w:sz w:val="22"/>
                <w:szCs w:val="22"/>
                <w:lang w:val="fr-FR"/>
              </w:rPr>
              <w:fldChar w:fldCharType="end"/>
            </w:r>
          </w:p>
        </w:tc>
        <w:tc>
          <w:tcPr>
            <w:tcW w:w="2888" w:type="dxa"/>
          </w:tcPr>
          <w:p w:rsidR="00D84F25" w:rsidRDefault="00D84F25" w:rsidP="0078348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N/A</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51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1.1.2</w:t>
            </w:r>
          </w:p>
          <w:p w:rsidR="00D84F25" w:rsidRPr="004635B4" w:rsidRDefault="00D84F25" w:rsidP="00DF73FC">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04663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46632">
              <w:t>ND</w:t>
            </w:r>
            <w:r w:rsidRPr="00C86F59">
              <w:rPr>
                <w:b/>
                <w:sz w:val="22"/>
                <w:szCs w:val="22"/>
                <w:lang w:val="fr-FR"/>
              </w:rPr>
              <w:fldChar w:fldCharType="end"/>
            </w:r>
          </w:p>
        </w:tc>
        <w:tc>
          <w:tcPr>
            <w:tcW w:w="2160" w:type="dxa"/>
            <w:shd w:val="clear" w:color="auto" w:fill="EEECE1"/>
          </w:tcPr>
          <w:p w:rsidR="00D84F25" w:rsidRPr="000B12F5" w:rsidRDefault="00D84F25" w:rsidP="00046632">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46632">
              <w:t>ND</w:t>
            </w:r>
            <w:r w:rsidRPr="00C86F59">
              <w:rPr>
                <w:b/>
                <w:sz w:val="22"/>
                <w:szCs w:val="22"/>
                <w:lang w:val="fr-FR"/>
              </w:rPr>
              <w:fldChar w:fldCharType="end"/>
            </w:r>
          </w:p>
        </w:tc>
        <w:tc>
          <w:tcPr>
            <w:tcW w:w="2430" w:type="dxa"/>
          </w:tcPr>
          <w:p w:rsidR="00D84F25" w:rsidRPr="000B12F5"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40"/>
        </w:trPr>
        <w:tc>
          <w:tcPr>
            <w:tcW w:w="1530" w:type="dxa"/>
            <w:vMerge w:val="restart"/>
          </w:tcPr>
          <w:p w:rsidR="00D84F25" w:rsidRPr="004635B4" w:rsidRDefault="00D84F25" w:rsidP="00C256E0">
            <w:pPr>
              <w:rPr>
                <w:lang w:val="fr-FR"/>
              </w:rPr>
            </w:pPr>
            <w:r w:rsidRPr="004635B4">
              <w:rPr>
                <w:lang w:val="fr-FR"/>
              </w:rPr>
              <w:t>Produit 1.2</w:t>
            </w:r>
          </w:p>
          <w:p w:rsidR="00D84F25" w:rsidRPr="004635B4" w:rsidRDefault="00D84F25" w:rsidP="006016FB">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6016FB" w:rsidRPr="006016FB">
              <w:rPr>
                <w:lang w:val="fr-FR"/>
              </w:rPr>
              <w:t xml:space="preserve">L'institutionnalisation du genre dans le secteur de la sécurité est effectives.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1.2.1</w:t>
            </w:r>
          </w:p>
          <w:p w:rsidR="00D84F25" w:rsidRPr="004635B4" w:rsidRDefault="00D84F25" w:rsidP="0078348B">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8348B" w:rsidRPr="00FC11CB">
              <w:rPr>
                <w:lang w:val="fr-FR"/>
              </w:rPr>
              <w:t>Existence d'une stratégie sectorielle genre pour la défense et la sécurité</w:t>
            </w:r>
            <w:r>
              <w:rPr>
                <w:b/>
                <w:sz w:val="22"/>
                <w:szCs w:val="22"/>
                <w:lang w:val="fr-FR"/>
              </w:rPr>
              <w:fldChar w:fldCharType="end"/>
            </w:r>
          </w:p>
        </w:tc>
        <w:tc>
          <w:tcPr>
            <w:tcW w:w="2062" w:type="dxa"/>
            <w:shd w:val="clear" w:color="auto" w:fill="EEECE1"/>
          </w:tcPr>
          <w:p w:rsidR="00D84F25" w:rsidRDefault="00D84F25" w:rsidP="00046632">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46632">
              <w:t>ND</w:t>
            </w:r>
            <w:r w:rsidRPr="00C86F59">
              <w:rPr>
                <w:b/>
                <w:sz w:val="22"/>
                <w:szCs w:val="22"/>
                <w:lang w:val="fr-FR"/>
              </w:rPr>
              <w:fldChar w:fldCharType="end"/>
            </w:r>
          </w:p>
        </w:tc>
        <w:tc>
          <w:tcPr>
            <w:tcW w:w="2160" w:type="dxa"/>
            <w:shd w:val="clear" w:color="auto" w:fill="EEECE1"/>
          </w:tcPr>
          <w:p w:rsidR="00D84F25" w:rsidRPr="000B12F5"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1</w:t>
            </w:r>
            <w:r w:rsidRPr="00C86F59">
              <w:rPr>
                <w:b/>
                <w:sz w:val="22"/>
                <w:szCs w:val="22"/>
                <w:lang w:val="fr-FR"/>
              </w:rPr>
              <w:fldChar w:fldCharType="end"/>
            </w:r>
          </w:p>
        </w:tc>
        <w:tc>
          <w:tcPr>
            <w:tcW w:w="2430" w:type="dxa"/>
          </w:tcPr>
          <w:p w:rsidR="00D84F25" w:rsidRPr="000B12F5"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rsidRPr="00FC11CB">
              <w:rPr>
                <w:lang w:val="fr-FR"/>
              </w:rPr>
              <w:t>La stratégie genre RSS existe et a été validé par l'ensemble des parties prenantes.</w:t>
            </w:r>
            <w:r w:rsidRPr="00C86F59">
              <w:rPr>
                <w:b/>
                <w:sz w:val="22"/>
                <w:szCs w:val="22"/>
                <w:lang w:val="fr-FR"/>
              </w:rPr>
              <w:fldChar w:fldCharType="end"/>
            </w:r>
          </w:p>
        </w:tc>
        <w:tc>
          <w:tcPr>
            <w:tcW w:w="2888" w:type="dxa"/>
          </w:tcPr>
          <w:p w:rsidR="00D84F25" w:rsidRPr="00046632"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N/A</w:t>
            </w:r>
            <w:r w:rsidRPr="00C86F59">
              <w:rPr>
                <w:b/>
                <w:sz w:val="22"/>
                <w:szCs w:val="22"/>
                <w:lang w:val="fr-FR"/>
              </w:rPr>
              <w:fldChar w:fldCharType="end"/>
            </w:r>
          </w:p>
        </w:tc>
        <w:tc>
          <w:tcPr>
            <w:tcW w:w="2078" w:type="dxa"/>
          </w:tcPr>
          <w:p w:rsidR="00D84F25" w:rsidRPr="00046632" w:rsidRDefault="00D84F25" w:rsidP="00BA48B9">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C86F59">
              <w:rPr>
                <w:b/>
                <w:sz w:val="22"/>
                <w:szCs w:val="22"/>
                <w:lang w:val="fr-FR"/>
              </w:rPr>
              <w:fldChar w:fldCharType="end"/>
            </w:r>
          </w:p>
        </w:tc>
      </w:tr>
      <w:tr w:rsidR="00D84F25" w:rsidRPr="004635B4" w:rsidTr="00C256E0">
        <w:trPr>
          <w:trHeight w:val="467"/>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1.2.2</w:t>
            </w:r>
          </w:p>
          <w:p w:rsidR="00D84F25" w:rsidRPr="004635B4" w:rsidRDefault="00D84F25" w:rsidP="0078348B">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8348B" w:rsidRPr="00FC11CB">
              <w:rPr>
                <w:lang w:val="fr-FR"/>
              </w:rPr>
              <w:t xml:space="preserve">Existence de cellules genre </w:t>
            </w:r>
            <w:r w:rsidR="0078348B" w:rsidRPr="00FC11CB">
              <w:rPr>
                <w:lang w:val="fr-FR"/>
              </w:rPr>
              <w:lastRenderedPageBreak/>
              <w:t>opérationneles dans les secteurs de la défense et de la sécurité</w:t>
            </w:r>
            <w:r>
              <w:rPr>
                <w:b/>
                <w:sz w:val="22"/>
                <w:szCs w:val="22"/>
                <w:lang w:val="fr-FR"/>
              </w:rPr>
              <w:fldChar w:fldCharType="end"/>
            </w:r>
          </w:p>
        </w:tc>
        <w:tc>
          <w:tcPr>
            <w:tcW w:w="2062" w:type="dxa"/>
            <w:shd w:val="clear" w:color="auto" w:fill="EEECE1"/>
          </w:tcPr>
          <w:p w:rsidR="00D84F25" w:rsidRPr="00046632" w:rsidRDefault="00D84F25" w:rsidP="0078348B">
            <w:pPr>
              <w:rPr>
                <w:lang w:val="fr-FR"/>
              </w:rPr>
            </w:pPr>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0</w:t>
            </w:r>
            <w:r w:rsidRPr="00C86F59">
              <w:rPr>
                <w:b/>
                <w:sz w:val="22"/>
                <w:szCs w:val="22"/>
                <w:lang w:val="fr-FR"/>
              </w:rPr>
              <w:fldChar w:fldCharType="end"/>
            </w:r>
          </w:p>
        </w:tc>
        <w:tc>
          <w:tcPr>
            <w:tcW w:w="2160" w:type="dxa"/>
            <w:shd w:val="clear" w:color="auto" w:fill="EEECE1"/>
          </w:tcPr>
          <w:p w:rsidR="00D84F25" w:rsidRPr="00892798"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2</w:t>
            </w:r>
            <w:r w:rsidRPr="00C86F59">
              <w:rPr>
                <w:b/>
                <w:sz w:val="22"/>
                <w:szCs w:val="22"/>
                <w:lang w:val="fr-FR"/>
              </w:rPr>
              <w:fldChar w:fldCharType="end"/>
            </w:r>
          </w:p>
        </w:tc>
        <w:tc>
          <w:tcPr>
            <w:tcW w:w="2430" w:type="dxa"/>
          </w:tcPr>
          <w:p w:rsidR="00D84F25" w:rsidRPr="000B12F5"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0</w:t>
            </w:r>
            <w:r w:rsidRPr="00C86F59">
              <w:rPr>
                <w:b/>
                <w:sz w:val="22"/>
                <w:szCs w:val="22"/>
                <w:lang w:val="fr-FR"/>
              </w:rPr>
              <w:fldChar w:fldCharType="end"/>
            </w:r>
          </w:p>
        </w:tc>
        <w:tc>
          <w:tcPr>
            <w:tcW w:w="2888" w:type="dxa"/>
          </w:tcPr>
          <w:p w:rsidR="00FC5B10" w:rsidRPr="00FC5B10" w:rsidRDefault="00D84F25" w:rsidP="00FC5B1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C5B10" w:rsidRPr="00FC5B10">
              <w:rPr>
                <w:lang w:val="fr-FR"/>
              </w:rPr>
              <w:t xml:space="preserve">     </w:t>
            </w: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D84F25" w:rsidRPr="00892798" w:rsidRDefault="00D84F25" w:rsidP="00BA48B9">
            <w:pPr>
              <w:rPr>
                <w:lang w:val="fr-FR"/>
              </w:rPr>
            </w:pPr>
            <w:r w:rsidRPr="00C86F59">
              <w:rPr>
                <w:b/>
                <w:sz w:val="22"/>
                <w:szCs w:val="22"/>
                <w:lang w:val="fr-FR"/>
              </w:rPr>
              <w:fldChar w:fldCharType="end"/>
            </w:r>
          </w:p>
        </w:tc>
        <w:tc>
          <w:tcPr>
            <w:tcW w:w="2078" w:type="dxa"/>
          </w:tcPr>
          <w:p w:rsidR="00D84F25" w:rsidRDefault="00D84F25" w:rsidP="00BA48B9">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1.3</w:t>
            </w:r>
          </w:p>
          <w:p w:rsidR="00D84F25" w:rsidRPr="004635B4" w:rsidRDefault="00D84F25" w:rsidP="006016FB">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6016FB" w:rsidRPr="006016FB">
              <w:rPr>
                <w:lang w:val="fr-FR"/>
              </w:rPr>
              <w:t>Le dispositif de coordination inter-agence et multisectoriel de prévention et de réponse aux VBG est renforcé.</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1.3.1</w:t>
            </w:r>
          </w:p>
          <w:p w:rsidR="00D84F25" w:rsidRPr="004635B4" w:rsidRDefault="00D84F25" w:rsidP="0078348B">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78348B" w:rsidRPr="00FC11CB">
              <w:rPr>
                <w:lang w:val="fr-FR"/>
              </w:rPr>
              <w:t>Le nombre de réunion du groupe de travail VBG redynamisé</w:t>
            </w:r>
            <w:r>
              <w:rPr>
                <w:b/>
                <w:sz w:val="22"/>
                <w:szCs w:val="22"/>
                <w:lang w:val="fr-FR"/>
              </w:rPr>
              <w:fldChar w:fldCharType="end"/>
            </w:r>
          </w:p>
        </w:tc>
        <w:tc>
          <w:tcPr>
            <w:tcW w:w="2062" w:type="dxa"/>
            <w:shd w:val="clear" w:color="auto" w:fill="EEECE1"/>
          </w:tcPr>
          <w:p w:rsidR="00D84F25" w:rsidRDefault="00D84F25" w:rsidP="0078348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ND</w:t>
            </w:r>
            <w:r w:rsidRPr="00C86F59">
              <w:rPr>
                <w:b/>
                <w:sz w:val="22"/>
                <w:szCs w:val="22"/>
                <w:lang w:val="fr-FR"/>
              </w:rPr>
              <w:fldChar w:fldCharType="end"/>
            </w:r>
          </w:p>
        </w:tc>
        <w:tc>
          <w:tcPr>
            <w:tcW w:w="2160" w:type="dxa"/>
            <w:shd w:val="clear" w:color="auto" w:fill="EEECE1"/>
          </w:tcPr>
          <w:p w:rsidR="00D84F25" w:rsidRPr="000B12F5"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6</w:t>
            </w:r>
            <w:r w:rsidRPr="00C86F59">
              <w:rPr>
                <w:b/>
                <w:sz w:val="22"/>
                <w:szCs w:val="22"/>
                <w:lang w:val="fr-FR"/>
              </w:rPr>
              <w:fldChar w:fldCharType="end"/>
            </w:r>
          </w:p>
        </w:tc>
        <w:tc>
          <w:tcPr>
            <w:tcW w:w="2430" w:type="dxa"/>
          </w:tcPr>
          <w:p w:rsidR="00D84F25" w:rsidRPr="000B12F5" w:rsidRDefault="00D84F25" w:rsidP="007834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8348B">
              <w:t>0</w:t>
            </w:r>
            <w:r w:rsidRPr="00C86F59">
              <w:rPr>
                <w:b/>
                <w:sz w:val="22"/>
                <w:szCs w:val="22"/>
                <w:lang w:val="fr-FR"/>
              </w:rPr>
              <w:fldChar w:fldCharType="end"/>
            </w:r>
          </w:p>
        </w:tc>
        <w:tc>
          <w:tcPr>
            <w:tcW w:w="288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1.3.2</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1972E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972E5">
              <w:t>ND</w:t>
            </w:r>
            <w:r w:rsidRPr="00C86F59">
              <w:rPr>
                <w:b/>
                <w:sz w:val="22"/>
                <w:szCs w:val="22"/>
                <w:lang w:val="fr-FR"/>
              </w:rPr>
              <w:fldChar w:fldCharType="end"/>
            </w:r>
          </w:p>
        </w:tc>
        <w:tc>
          <w:tcPr>
            <w:tcW w:w="2160" w:type="dxa"/>
            <w:shd w:val="clear" w:color="auto" w:fill="EEECE1"/>
          </w:tcPr>
          <w:p w:rsidR="00D84F25" w:rsidRPr="000B12F5" w:rsidRDefault="00D84F25" w:rsidP="001972E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972E5">
              <w:t>ND</w:t>
            </w:r>
            <w:r w:rsidRPr="00C86F59">
              <w:rPr>
                <w:b/>
                <w:sz w:val="22"/>
                <w:szCs w:val="22"/>
                <w:lang w:val="fr-FR"/>
              </w:rPr>
              <w:fldChar w:fldCharType="end"/>
            </w:r>
          </w:p>
        </w:tc>
        <w:tc>
          <w:tcPr>
            <w:tcW w:w="2430" w:type="dxa"/>
          </w:tcPr>
          <w:p w:rsidR="00D84F25" w:rsidRPr="005B23E2"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Pr="00892798" w:rsidRDefault="00D84F25" w:rsidP="00E6485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E64850">
              <w:rPr>
                <w:b/>
                <w:sz w:val="22"/>
                <w:szCs w:val="22"/>
                <w:lang w:val="fr-FR"/>
              </w:rPr>
              <w:t> </w:t>
            </w:r>
            <w:r w:rsidR="00E64850">
              <w:rPr>
                <w:b/>
                <w:sz w:val="22"/>
                <w:szCs w:val="22"/>
                <w:lang w:val="fr-FR"/>
              </w:rPr>
              <w:t> </w:t>
            </w:r>
            <w:r w:rsidR="00E64850">
              <w:rPr>
                <w:b/>
                <w:sz w:val="22"/>
                <w:szCs w:val="22"/>
                <w:lang w:val="fr-FR"/>
              </w:rPr>
              <w:t> </w:t>
            </w:r>
            <w:r w:rsidR="00E64850">
              <w:rPr>
                <w:b/>
                <w:sz w:val="22"/>
                <w:szCs w:val="22"/>
                <w:lang w:val="fr-FR"/>
              </w:rPr>
              <w:t> </w:t>
            </w:r>
            <w:r w:rsidR="00E64850">
              <w:rPr>
                <w:b/>
                <w:sz w:val="22"/>
                <w:szCs w:val="22"/>
                <w:lang w:val="fr-FR"/>
              </w:rPr>
              <w:t> </w:t>
            </w:r>
            <w:r w:rsidRPr="00C86F59">
              <w:rPr>
                <w:b/>
                <w:sz w:val="22"/>
                <w:szCs w:val="22"/>
                <w:lang w:val="fr-FR"/>
              </w:rPr>
              <w:fldChar w:fldCharType="end"/>
            </w:r>
          </w:p>
        </w:tc>
        <w:tc>
          <w:tcPr>
            <w:tcW w:w="2078" w:type="dxa"/>
          </w:tcPr>
          <w:p w:rsidR="00D84F25" w:rsidRDefault="00D84F25" w:rsidP="00DF73F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b/>
                <w:lang w:val="fr-FR"/>
              </w:rPr>
            </w:pPr>
            <w:r w:rsidRPr="004635B4">
              <w:rPr>
                <w:b/>
                <w:lang w:val="fr-FR"/>
              </w:rPr>
              <w:t>Résultat 2</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E64850">
              <w:rPr>
                <w:b/>
                <w:sz w:val="22"/>
                <w:szCs w:val="22"/>
                <w:lang w:val="fr-FR"/>
              </w:rPr>
              <w:t> </w:t>
            </w:r>
            <w:r w:rsidR="00E64850">
              <w:rPr>
                <w:b/>
                <w:sz w:val="22"/>
                <w:szCs w:val="22"/>
                <w:lang w:val="fr-FR"/>
              </w:rPr>
              <w:t> </w:t>
            </w:r>
            <w:r w:rsidR="00E64850">
              <w:rPr>
                <w:b/>
                <w:sz w:val="22"/>
                <w:szCs w:val="22"/>
                <w:lang w:val="fr-FR"/>
              </w:rPr>
              <w:t> </w:t>
            </w:r>
            <w:r w:rsidR="00E64850">
              <w:rPr>
                <w:b/>
                <w:sz w:val="22"/>
                <w:szCs w:val="22"/>
                <w:lang w:val="fr-FR"/>
              </w:rPr>
              <w:t> </w:t>
            </w:r>
            <w:r w:rsidR="00E64850">
              <w:rPr>
                <w:b/>
                <w:sz w:val="22"/>
                <w:szCs w:val="22"/>
                <w:lang w:val="fr-FR"/>
              </w:rPr>
              <w:t> </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Pr="00BC3BBA"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160" w:type="dxa"/>
            <w:shd w:val="clear" w:color="auto" w:fill="EEECE1"/>
          </w:tcPr>
          <w:p w:rsidR="00D84F25" w:rsidRPr="00260C87"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430" w:type="dxa"/>
          </w:tcPr>
          <w:p w:rsidR="00D84F25" w:rsidRPr="000C7C1D"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Pr="000C7C1D"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160" w:type="dxa"/>
            <w:shd w:val="clear" w:color="auto" w:fill="EEECE1"/>
          </w:tcPr>
          <w:p w:rsidR="00D84F25" w:rsidRPr="000C7C1D"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430" w:type="dxa"/>
          </w:tcPr>
          <w:p w:rsidR="00D84F25" w:rsidRPr="000C7C1D"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2.1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2.1.1</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160" w:type="dxa"/>
            <w:shd w:val="clear" w:color="auto" w:fill="EEECE1"/>
          </w:tcPr>
          <w:p w:rsidR="00D84F25" w:rsidRPr="00AB69D1"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430" w:type="dxa"/>
          </w:tcPr>
          <w:p w:rsidR="00D84F25" w:rsidRPr="007F1338" w:rsidRDefault="00D84F25" w:rsidP="00DF73F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C86F59">
              <w:rPr>
                <w:b/>
                <w:sz w:val="22"/>
                <w:szCs w:val="22"/>
                <w:lang w:val="fr-FR"/>
              </w:rPr>
              <w:fldChar w:fldCharType="end"/>
            </w:r>
          </w:p>
        </w:tc>
        <w:tc>
          <w:tcPr>
            <w:tcW w:w="2888" w:type="dxa"/>
          </w:tcPr>
          <w:p w:rsidR="00D84F25" w:rsidRPr="00AB69D1" w:rsidRDefault="00D84F25" w:rsidP="00F11ED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rsidRPr="00AB69D1">
              <w:rPr>
                <w:lang w:val="fr-FR"/>
              </w:rPr>
              <w:t xml:space="preserve"> </w:t>
            </w:r>
            <w:r w:rsidRPr="00C86F59">
              <w:rPr>
                <w:b/>
                <w:sz w:val="22"/>
                <w:szCs w:val="22"/>
                <w:lang w:val="fr-FR"/>
              </w:rPr>
              <w:fldChar w:fldCharType="end"/>
            </w:r>
          </w:p>
        </w:tc>
        <w:tc>
          <w:tcPr>
            <w:tcW w:w="207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2.1.2</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430" w:type="dxa"/>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512"/>
        </w:trPr>
        <w:tc>
          <w:tcPr>
            <w:tcW w:w="1530" w:type="dxa"/>
            <w:vMerge w:val="restart"/>
          </w:tcPr>
          <w:p w:rsidR="00D84F25" w:rsidRPr="004635B4" w:rsidRDefault="00D84F25" w:rsidP="00C256E0">
            <w:pPr>
              <w:rPr>
                <w:b/>
                <w:lang w:val="fr-FR"/>
              </w:rPr>
            </w:pPr>
          </w:p>
          <w:p w:rsidR="00D84F25" w:rsidRPr="004635B4" w:rsidRDefault="00D84F25" w:rsidP="00C256E0">
            <w:pPr>
              <w:rPr>
                <w:lang w:val="fr-FR"/>
              </w:rPr>
            </w:pPr>
            <w:r w:rsidRPr="004635B4">
              <w:rPr>
                <w:lang w:val="fr-FR"/>
              </w:rPr>
              <w:t>Produit 2.2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2.2.1</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430" w:type="dxa"/>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888" w:type="dxa"/>
          </w:tcPr>
          <w:p w:rsidR="00D84F25" w:rsidRPr="00AB69D1" w:rsidRDefault="00D84F25" w:rsidP="00DF73F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2.2.2</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430" w:type="dxa"/>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888" w:type="dxa"/>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2.3</w:t>
            </w:r>
          </w:p>
          <w:p w:rsidR="00D84F25" w:rsidRPr="004635B4" w:rsidRDefault="00D84F25" w:rsidP="00DF73FC">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2.3.1</w:t>
            </w:r>
          </w:p>
          <w:p w:rsidR="00D84F25" w:rsidRPr="004635B4" w:rsidRDefault="00D84F25" w:rsidP="00DF73FC">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430" w:type="dxa"/>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888" w:type="dxa"/>
          </w:tcPr>
          <w:p w:rsidR="00D84F25" w:rsidRPr="00AB69D1" w:rsidRDefault="00D84F25" w:rsidP="00DF73F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2.3.2</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160"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430" w:type="dxa"/>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888" w:type="dxa"/>
          </w:tcPr>
          <w:p w:rsidR="00D84F25" w:rsidRPr="00A6409A" w:rsidRDefault="00D84F25" w:rsidP="00DF73F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3</w:t>
            </w:r>
          </w:p>
          <w:p w:rsidR="00D84F25" w:rsidRPr="004635B4" w:rsidRDefault="00D84F25" w:rsidP="00BA48B9">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w:t>
            </w:r>
          </w:p>
          <w:p w:rsidR="00D84F25" w:rsidRPr="004635B4" w:rsidRDefault="00D84F25" w:rsidP="00DF73F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Pr>
                <w:b/>
                <w:sz w:val="22"/>
                <w:szCs w:val="22"/>
                <w:lang w:val="fr-FR"/>
              </w:rPr>
              <w:fldChar w:fldCharType="end"/>
            </w:r>
          </w:p>
        </w:tc>
        <w:tc>
          <w:tcPr>
            <w:tcW w:w="2062" w:type="dxa"/>
            <w:shd w:val="clear" w:color="auto" w:fill="EEECE1"/>
          </w:tcPr>
          <w:p w:rsidR="00D84F25" w:rsidRDefault="00D84F25" w:rsidP="00DF73F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160" w:type="dxa"/>
            <w:shd w:val="clear" w:color="auto" w:fill="EEECE1"/>
          </w:tcPr>
          <w:p w:rsidR="00D84F25" w:rsidRPr="00260C87" w:rsidRDefault="00D84F25" w:rsidP="00DF73F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430" w:type="dxa"/>
          </w:tcPr>
          <w:p w:rsidR="00D84F25" w:rsidRPr="006930C1" w:rsidRDefault="00D84F25" w:rsidP="00170FC4">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170FC4">
              <w:rPr>
                <w:b/>
                <w:sz w:val="22"/>
                <w:szCs w:val="22"/>
                <w:lang w:val="fr-FR"/>
              </w:rPr>
              <w:t> </w:t>
            </w:r>
            <w:r w:rsidR="00170FC4">
              <w:rPr>
                <w:b/>
                <w:sz w:val="22"/>
                <w:szCs w:val="22"/>
                <w:lang w:val="fr-FR"/>
              </w:rPr>
              <w:t> </w:t>
            </w:r>
            <w:r w:rsidR="00170FC4">
              <w:rPr>
                <w:b/>
                <w:sz w:val="22"/>
                <w:szCs w:val="22"/>
                <w:lang w:val="fr-FR"/>
              </w:rPr>
              <w:t> </w:t>
            </w:r>
            <w:r w:rsidR="00170FC4">
              <w:rPr>
                <w:b/>
                <w:sz w:val="22"/>
                <w:szCs w:val="22"/>
                <w:lang w:val="fr-FR"/>
              </w:rPr>
              <w:t> </w:t>
            </w:r>
            <w:r w:rsidR="00170FC4">
              <w:rPr>
                <w:b/>
                <w:sz w:val="22"/>
                <w:szCs w:val="22"/>
                <w:lang w:val="fr-FR"/>
              </w:rPr>
              <w:t> </w:t>
            </w:r>
            <w:r w:rsidRPr="00AC0B95">
              <w:rPr>
                <w:b/>
                <w:sz w:val="22"/>
                <w:szCs w:val="22"/>
                <w:lang w:val="fr-FR"/>
              </w:rPr>
              <w:fldChar w:fldCharType="end"/>
            </w:r>
          </w:p>
        </w:tc>
        <w:tc>
          <w:tcPr>
            <w:tcW w:w="2888" w:type="dxa"/>
          </w:tcPr>
          <w:p w:rsidR="00D84F25" w:rsidRPr="00892798" w:rsidRDefault="00D84F25" w:rsidP="00DF73F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00DF73FC">
              <w:rPr>
                <w:b/>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w:t>
            </w:r>
          </w:p>
          <w:p w:rsidR="00D84F25" w:rsidRPr="004635B4" w:rsidRDefault="00D84F25" w:rsidP="00BA48B9">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Pr="006930C1" w:rsidRDefault="00D84F25" w:rsidP="00BA48B9">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AC0B95">
              <w:rPr>
                <w:b/>
                <w:sz w:val="22"/>
                <w:szCs w:val="22"/>
                <w:lang w:val="fr-FR"/>
              </w:rPr>
              <w:fldChar w:fldCharType="end"/>
            </w:r>
          </w:p>
        </w:tc>
        <w:tc>
          <w:tcPr>
            <w:tcW w:w="2430" w:type="dxa"/>
          </w:tcPr>
          <w:p w:rsidR="00D84F25" w:rsidRPr="00BD0460" w:rsidRDefault="00D84F25" w:rsidP="00BA48B9">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3.1.1</w:t>
            </w:r>
          </w:p>
          <w:p w:rsidR="00D84F25" w:rsidRPr="004635B4" w:rsidRDefault="00D84F25" w:rsidP="00BA48B9">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Pr>
                <w:b/>
                <w:sz w:val="22"/>
                <w:szCs w:val="22"/>
                <w:lang w:val="fr-FR"/>
              </w:rPr>
              <w:fldChar w:fldCharType="end"/>
            </w:r>
          </w:p>
        </w:tc>
        <w:tc>
          <w:tcPr>
            <w:tcW w:w="2062" w:type="dxa"/>
            <w:shd w:val="clear" w:color="auto" w:fill="EEECE1"/>
          </w:tcPr>
          <w:p w:rsidR="009D272E" w:rsidRDefault="00D84F25" w:rsidP="00054FCE">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054FCE">
              <w:rPr>
                <w:b/>
                <w:sz w:val="22"/>
                <w:szCs w:val="22"/>
                <w:lang w:val="fr-FR"/>
              </w:rPr>
              <w:t> </w:t>
            </w:r>
            <w:r w:rsidR="00054FCE">
              <w:rPr>
                <w:b/>
                <w:sz w:val="22"/>
                <w:szCs w:val="22"/>
                <w:lang w:val="fr-FR"/>
              </w:rPr>
              <w:t> </w:t>
            </w:r>
            <w:r w:rsidR="00054FCE">
              <w:rPr>
                <w:b/>
                <w:sz w:val="22"/>
                <w:szCs w:val="22"/>
                <w:lang w:val="fr-FR"/>
              </w:rPr>
              <w:t> </w:t>
            </w:r>
            <w:r w:rsidR="00054FCE">
              <w:rPr>
                <w:b/>
                <w:sz w:val="22"/>
                <w:szCs w:val="22"/>
                <w:lang w:val="fr-FR"/>
              </w:rPr>
              <w:t> </w:t>
            </w:r>
            <w:r w:rsidR="00054FCE">
              <w:rPr>
                <w:b/>
                <w:sz w:val="22"/>
                <w:szCs w:val="22"/>
                <w:lang w:val="fr-FR"/>
              </w:rPr>
              <w:t> </w:t>
            </w:r>
          </w:p>
          <w:p w:rsidR="00D84F25" w:rsidRPr="00054FCE" w:rsidRDefault="00D84F25" w:rsidP="00054FCE">
            <w:pPr>
              <w:rPr>
                <w:lang w:val="fr-FR"/>
              </w:rPr>
            </w:pPr>
            <w:r w:rsidRPr="00AC0B95">
              <w:rPr>
                <w:b/>
                <w:sz w:val="22"/>
                <w:szCs w:val="22"/>
                <w:lang w:val="fr-FR"/>
              </w:rPr>
              <w:fldChar w:fldCharType="end"/>
            </w:r>
          </w:p>
        </w:tc>
        <w:tc>
          <w:tcPr>
            <w:tcW w:w="2160" w:type="dxa"/>
            <w:shd w:val="clear" w:color="auto" w:fill="EEECE1"/>
          </w:tcPr>
          <w:p w:rsidR="00D84F25" w:rsidRPr="006930C1" w:rsidRDefault="00D84F25" w:rsidP="00BA48B9">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AC0B95">
              <w:rPr>
                <w:b/>
                <w:sz w:val="22"/>
                <w:szCs w:val="22"/>
                <w:lang w:val="fr-FR"/>
              </w:rPr>
              <w:fldChar w:fldCharType="end"/>
            </w:r>
          </w:p>
        </w:tc>
        <w:tc>
          <w:tcPr>
            <w:tcW w:w="2430" w:type="dxa"/>
          </w:tcPr>
          <w:p w:rsidR="00D84F25" w:rsidRPr="006930C1" w:rsidRDefault="00D84F25" w:rsidP="00BA48B9">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00BA48B9">
              <w:rPr>
                <w:b/>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3.2.2</w:t>
            </w:r>
          </w:p>
          <w:p w:rsidR="00D84F25" w:rsidRPr="004635B4" w:rsidRDefault="00D84F25"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4</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lastRenderedPageBreak/>
              <w:t>Produit 4.3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lastRenderedPageBreak/>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892798" w:rsidRDefault="00A47DDA" w:rsidP="007626C9">
      <w:pPr>
        <w:ind w:left="-720"/>
        <w:rPr>
          <w:b/>
          <w:lang w:val="fr-FR"/>
        </w:rPr>
      </w:pPr>
      <w:r w:rsidRPr="00892798">
        <w:rPr>
          <w:b/>
          <w:lang w:val="fr-FR"/>
        </w:rPr>
        <w:t>2</w:t>
      </w:r>
      <w:r w:rsidR="00AD0A31" w:rsidRPr="00892798">
        <w:rPr>
          <w:b/>
          <w:lang w:val="fr-FR"/>
        </w:rPr>
        <w:t xml:space="preserve">.1 </w:t>
      </w:r>
      <w:r w:rsidR="00664BF9" w:rsidRPr="00892798">
        <w:rPr>
          <w:b/>
          <w:lang w:val="fr-FR"/>
        </w:rPr>
        <w:t>Ens</w:t>
      </w:r>
      <w:r w:rsidR="006B5853" w:rsidRPr="00892798">
        <w:rPr>
          <w:b/>
          <w:lang w:val="fr-FR"/>
        </w:rPr>
        <w:t>e</w:t>
      </w:r>
      <w:r w:rsidR="00664BF9" w:rsidRPr="00892798">
        <w:rPr>
          <w:b/>
          <w:lang w:val="fr-FR"/>
        </w:rPr>
        <w:t>ignements tirés</w:t>
      </w:r>
    </w:p>
    <w:p w:rsidR="00D3351A" w:rsidRPr="00892798"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884"/>
      </w:tblGrid>
      <w:tr w:rsidR="00AD0A31" w:rsidRPr="003811DA"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Pr="003811DA" w:rsidRDefault="00915C96" w:rsidP="0078348B">
            <w:pPr>
              <w:rPr>
                <w:lang w:val="fr-FR"/>
              </w:rPr>
            </w:pPr>
            <w:r>
              <w:fldChar w:fldCharType="begin">
                <w:ffData>
                  <w:name w:val=""/>
                  <w:enabled/>
                  <w:calcOnExit w:val="0"/>
                  <w:textInput>
                    <w:maxLength w:val="1000"/>
                    <w:format w:val="FIRST CAPITAL"/>
                  </w:textInput>
                </w:ffData>
              </w:fldChar>
            </w:r>
            <w:r w:rsidRPr="003811DA">
              <w:rPr>
                <w:lang w:val="fr-FR"/>
              </w:rPr>
              <w:instrText xml:space="preserve"> FORMTEXT </w:instrText>
            </w:r>
            <w:r>
              <w:fldChar w:fldCharType="separate"/>
            </w:r>
            <w:r w:rsidR="0078348B" w:rsidRPr="00FC11CB">
              <w:rPr>
                <w:lang w:val="fr-FR"/>
              </w:rPr>
              <w:t>Aucun enseignement n'est tiré durant la période de réference</w:t>
            </w:r>
            <w:r>
              <w:fldChar w:fldCharType="end"/>
            </w:r>
          </w:p>
        </w:tc>
      </w:tr>
      <w:tr w:rsidR="00B44B7B" w:rsidRPr="003811DA"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3811DA" w:rsidRDefault="00B44B7B" w:rsidP="00170FC4">
            <w:pPr>
              <w:rPr>
                <w:lang w:val="fr-FR"/>
              </w:rPr>
            </w:pPr>
            <w:r>
              <w:fldChar w:fldCharType="begin">
                <w:ffData>
                  <w:name w:val="Text4"/>
                  <w:enabled/>
                  <w:calcOnExit w:val="0"/>
                  <w:textInput>
                    <w:maxLength w:val="1000"/>
                    <w:format w:val="FIRST CAPITAL"/>
                  </w:textInput>
                </w:ffData>
              </w:fldChar>
            </w:r>
            <w:r w:rsidRPr="003811DA">
              <w:rPr>
                <w:lang w:val="fr-FR"/>
              </w:rPr>
              <w:instrText xml:space="preserve"> FORMTEXT </w:instrText>
            </w:r>
            <w:r>
              <w:fldChar w:fldCharType="separate"/>
            </w:r>
            <w:r w:rsidR="00170FC4">
              <w:t> </w:t>
            </w:r>
            <w:r w:rsidR="00170FC4">
              <w:t> </w:t>
            </w:r>
            <w:r w:rsidR="00170FC4">
              <w:t> </w:t>
            </w:r>
            <w:r w:rsidR="00170FC4">
              <w:t> </w:t>
            </w:r>
            <w:r w:rsidR="00170FC4">
              <w:t> </w:t>
            </w:r>
            <w:r>
              <w:fldChar w:fldCharType="end"/>
            </w:r>
          </w:p>
        </w:tc>
      </w:tr>
      <w:tr w:rsidR="00B44B7B" w:rsidRPr="003811DA" w:rsidTr="00B44B7B">
        <w:tc>
          <w:tcPr>
            <w:tcW w:w="2430" w:type="dxa"/>
            <w:shd w:val="clear" w:color="auto" w:fill="auto"/>
          </w:tcPr>
          <w:p w:rsidR="00B44B7B" w:rsidRPr="007A784F" w:rsidRDefault="00B44B7B" w:rsidP="0082423A">
            <w:pPr>
              <w:rPr>
                <w:lang w:val="fr-FR"/>
              </w:rPr>
            </w:pPr>
            <w:r w:rsidRPr="007A784F">
              <w:rPr>
                <w:lang w:val="fr-FR"/>
              </w:rPr>
              <w:t xml:space="preserve">Enseignement 3 </w:t>
            </w:r>
            <w:r w:rsidRPr="007A784F">
              <w:rPr>
                <w:rFonts w:ascii="Arial Narrow" w:hAnsi="Arial Narrow"/>
                <w:i/>
                <w:sz w:val="22"/>
                <w:szCs w:val="22"/>
                <w:lang w:val="fr-FR"/>
              </w:rPr>
              <w:t xml:space="preserve">(1 000 </w:t>
            </w:r>
            <w:r w:rsidR="00ED78BE" w:rsidRPr="007A784F">
              <w:rPr>
                <w:rFonts w:ascii="Arial Narrow" w:hAnsi="Arial Narrow"/>
                <w:i/>
                <w:sz w:val="22"/>
                <w:szCs w:val="22"/>
                <w:lang w:val="fr-FR"/>
              </w:rPr>
              <w:t>lettres</w:t>
            </w:r>
            <w:r w:rsidRPr="007A784F">
              <w:rPr>
                <w:rFonts w:ascii="Arial Narrow" w:hAnsi="Arial Narrow"/>
                <w:i/>
                <w:sz w:val="22"/>
                <w:szCs w:val="22"/>
                <w:lang w:val="fr-FR"/>
              </w:rPr>
              <w:t xml:space="preserve"> maximum)</w:t>
            </w:r>
          </w:p>
        </w:tc>
        <w:tc>
          <w:tcPr>
            <w:tcW w:w="6884" w:type="dxa"/>
            <w:shd w:val="clear" w:color="auto" w:fill="auto"/>
          </w:tcPr>
          <w:p w:rsidR="00B44B7B" w:rsidRPr="003811DA" w:rsidRDefault="00B44B7B" w:rsidP="00170FC4">
            <w:pPr>
              <w:rPr>
                <w:lang w:val="fr-FR"/>
              </w:rPr>
            </w:pPr>
            <w:r>
              <w:fldChar w:fldCharType="begin">
                <w:ffData>
                  <w:name w:val="Text4"/>
                  <w:enabled/>
                  <w:calcOnExit w:val="0"/>
                  <w:textInput>
                    <w:maxLength w:val="1000"/>
                    <w:format w:val="FIRST CAPITAL"/>
                  </w:textInput>
                </w:ffData>
              </w:fldChar>
            </w:r>
            <w:r w:rsidRPr="003811DA">
              <w:rPr>
                <w:lang w:val="fr-FR"/>
              </w:rPr>
              <w:instrText xml:space="preserve"> FORMTEXT </w:instrText>
            </w:r>
            <w:r>
              <w:fldChar w:fldCharType="separate"/>
            </w:r>
            <w:r w:rsidR="00170FC4">
              <w:t> </w:t>
            </w:r>
            <w:r w:rsidR="00170FC4">
              <w:t> </w:t>
            </w:r>
            <w:r w:rsidR="00170FC4">
              <w:t> </w:t>
            </w:r>
            <w:r w:rsidR="00170FC4">
              <w:t> </w:t>
            </w:r>
            <w:r w:rsidR="00170FC4">
              <w:t> </w:t>
            </w:r>
            <w:r>
              <w:fldChar w:fldCharType="end"/>
            </w:r>
          </w:p>
        </w:tc>
      </w:tr>
      <w:tr w:rsidR="00B44B7B" w:rsidRPr="007A784F" w:rsidTr="00B44B7B">
        <w:tc>
          <w:tcPr>
            <w:tcW w:w="2430" w:type="dxa"/>
            <w:shd w:val="clear" w:color="auto" w:fill="auto"/>
          </w:tcPr>
          <w:p w:rsidR="00B44B7B" w:rsidRPr="007A784F" w:rsidRDefault="00B44B7B" w:rsidP="0082423A">
            <w:pPr>
              <w:rPr>
                <w:lang w:val="fr-FR"/>
              </w:rPr>
            </w:pPr>
            <w:r w:rsidRPr="007A784F">
              <w:rPr>
                <w:lang w:val="fr-FR"/>
              </w:rPr>
              <w:t xml:space="preserve">Enseignement 4 </w:t>
            </w:r>
            <w:r w:rsidRPr="007A784F">
              <w:rPr>
                <w:rFonts w:ascii="Arial Narrow" w:hAnsi="Arial Narrow"/>
                <w:i/>
                <w:sz w:val="22"/>
                <w:szCs w:val="22"/>
                <w:lang w:val="fr-FR"/>
              </w:rPr>
              <w:t xml:space="preserve">(1 000 </w:t>
            </w:r>
            <w:r w:rsidR="00ED78BE" w:rsidRPr="007A784F">
              <w:rPr>
                <w:rFonts w:ascii="Arial Narrow" w:hAnsi="Arial Narrow"/>
                <w:i/>
                <w:sz w:val="22"/>
                <w:szCs w:val="22"/>
                <w:lang w:val="fr-FR"/>
              </w:rPr>
              <w:t>lettres</w:t>
            </w:r>
            <w:r w:rsidRPr="007A784F">
              <w:rPr>
                <w:rFonts w:ascii="Arial Narrow" w:hAnsi="Arial Narrow"/>
                <w:i/>
                <w:sz w:val="22"/>
                <w:szCs w:val="22"/>
                <w:lang w:val="fr-FR"/>
              </w:rPr>
              <w:t xml:space="preserve"> maximum)</w:t>
            </w:r>
          </w:p>
        </w:tc>
        <w:tc>
          <w:tcPr>
            <w:tcW w:w="6884" w:type="dxa"/>
            <w:shd w:val="clear" w:color="auto" w:fill="auto"/>
          </w:tcPr>
          <w:p w:rsidR="00B44B7B" w:rsidRPr="007A784F" w:rsidRDefault="00B44B7B" w:rsidP="003811DA">
            <w:pPr>
              <w:rPr>
                <w:lang w:val="fr-FR"/>
              </w:rPr>
            </w:pPr>
            <w:r>
              <w:fldChar w:fldCharType="begin">
                <w:ffData>
                  <w:name w:val="Text4"/>
                  <w:enabled/>
                  <w:calcOnExit w:val="0"/>
                  <w:textInput>
                    <w:maxLength w:val="1000"/>
                    <w:format w:val="FIRST CAPITAL"/>
                  </w:textInput>
                </w:ffData>
              </w:fldChar>
            </w:r>
            <w:r w:rsidRPr="007A784F">
              <w:rPr>
                <w:lang w:val="fr-FR"/>
              </w:rPr>
              <w:instrText xml:space="preserve"> FORMTEXT </w:instrText>
            </w:r>
            <w:r>
              <w:fldChar w:fldCharType="separate"/>
            </w:r>
            <w:r w:rsidR="003811DA" w:rsidRPr="007A784F">
              <w:rPr>
                <w:lang w:val="fr-FR"/>
              </w:rPr>
              <w:t xml:space="preserve"> </w:t>
            </w:r>
            <w:r>
              <w:fldChar w:fldCharType="end"/>
            </w:r>
          </w:p>
        </w:tc>
      </w:tr>
      <w:tr w:rsidR="00B44B7B" w:rsidTr="00B44B7B">
        <w:tc>
          <w:tcPr>
            <w:tcW w:w="2430" w:type="dxa"/>
            <w:shd w:val="clear" w:color="auto" w:fill="auto"/>
          </w:tcPr>
          <w:p w:rsidR="00B44B7B" w:rsidRDefault="00B44B7B" w:rsidP="0082423A">
            <w:r w:rsidRPr="007A784F">
              <w:rPr>
                <w:lang w:val="fr-FR"/>
              </w:rPr>
              <w:t>Enseignem</w:t>
            </w:r>
            <w:r>
              <w:t xml:space="preserve">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A47DDA" w:rsidRPr="00FC11CB" w:rsidRDefault="00915C96" w:rsidP="00D3351A">
      <w:pPr>
        <w:ind w:left="-720"/>
        <w:rPr>
          <w:lang w:val="fr-FR"/>
        </w:rPr>
      </w:pPr>
      <w:r>
        <w:fldChar w:fldCharType="begin">
          <w:ffData>
            <w:name w:val="Text6"/>
            <w:enabled/>
            <w:calcOnExit w:val="0"/>
            <w:textInput>
              <w:maxLength w:val="3000"/>
              <w:format w:val="FIRST CAPITAL"/>
            </w:textInput>
          </w:ffData>
        </w:fldChar>
      </w:r>
      <w:bookmarkStart w:id="34" w:name="Text6"/>
      <w:r w:rsidRPr="00FC11CB">
        <w:rPr>
          <w:lang w:val="fr-FR"/>
        </w:rPr>
        <w:instrText xml:space="preserve"> FORMTEXT </w:instrText>
      </w:r>
      <w:r>
        <w:fldChar w:fldCharType="separate"/>
      </w:r>
      <w:r w:rsidR="0078348B" w:rsidRPr="00FC11CB">
        <w:rPr>
          <w:lang w:val="fr-FR"/>
        </w:rPr>
        <w:t>N/A</w:t>
      </w:r>
      <w:r>
        <w:fldChar w:fldCharType="end"/>
      </w:r>
      <w:bookmarkEnd w:id="34"/>
    </w:p>
    <w:p w:rsidR="00A47DDA" w:rsidRPr="00FC11CB" w:rsidRDefault="00A47DDA" w:rsidP="00A47DDA">
      <w:pPr>
        <w:tabs>
          <w:tab w:val="left" w:pos="0"/>
        </w:tabs>
        <w:rPr>
          <w:lang w:val="fr-FR"/>
        </w:rPr>
      </w:pPr>
    </w:p>
    <w:p w:rsidR="00D3351A" w:rsidRPr="00FC11CB" w:rsidRDefault="00D3351A" w:rsidP="00A47DDA">
      <w:pPr>
        <w:ind w:left="-720"/>
        <w:rPr>
          <w:rFonts w:ascii="Arial Narrow" w:hAnsi="Arial Narrow"/>
          <w:b/>
          <w:sz w:val="22"/>
          <w:szCs w:val="22"/>
          <w:lang w:val="fr-FR"/>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en retard"/>
            </w:ddList>
          </w:ffData>
        </w:fldChar>
      </w:r>
      <w:r w:rsidR="00BF3D2B" w:rsidRPr="00AA79E0">
        <w:rPr>
          <w:rFonts w:ascii="Arial Narrow" w:hAnsi="Arial Narrow"/>
          <w:sz w:val="22"/>
          <w:szCs w:val="22"/>
          <w:lang w:val="fr-FR"/>
        </w:rPr>
        <w:instrText xml:space="preserve"> FORMDROPDOWN </w:instrText>
      </w:r>
      <w:r w:rsidR="0056278E">
        <w:rPr>
          <w:rFonts w:ascii="Arial Narrow" w:hAnsi="Arial Narrow"/>
          <w:sz w:val="22"/>
          <w:szCs w:val="22"/>
        </w:rPr>
      </w:r>
      <w:r w:rsidR="0056278E">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A47DDA" w:rsidRPr="003068E8" w:rsidRDefault="00A47DDA" w:rsidP="00A47DDA">
      <w:pPr>
        <w:ind w:left="-720"/>
        <w:jc w:val="both"/>
        <w:rPr>
          <w:rFonts w:ascii="Arial Narrow" w:hAnsi="Arial Narrow"/>
          <w:sz w:val="22"/>
          <w:szCs w:val="22"/>
          <w:lang w:val="fr-FR"/>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5" w:name="Text1"/>
      <w:r w:rsidRPr="003068E8">
        <w:rPr>
          <w:rFonts w:ascii="Arial Narrow" w:hAnsi="Arial Narrow"/>
          <w:sz w:val="22"/>
          <w:szCs w:val="22"/>
          <w:lang w:val="fr-FR"/>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7A784F" w:rsidRPr="007A784F">
        <w:rPr>
          <w:lang w:val="fr-FR"/>
        </w:rPr>
        <w:t>les dépenses sont en décalage du fait des reports successifs des élections locales.</w:t>
      </w:r>
      <w:r w:rsidRPr="0067151E">
        <w:rPr>
          <w:rFonts w:ascii="Arial Narrow" w:hAnsi="Arial Narrow"/>
          <w:sz w:val="22"/>
          <w:szCs w:val="22"/>
        </w:rPr>
        <w:fldChar w:fldCharType="end"/>
      </w:r>
      <w:bookmarkEnd w:id="35"/>
    </w:p>
    <w:p w:rsidR="007B237C" w:rsidRPr="003068E8" w:rsidRDefault="007B237C" w:rsidP="00A47DDA">
      <w:pPr>
        <w:ind w:left="-720"/>
        <w:jc w:val="both"/>
        <w:rPr>
          <w:rFonts w:ascii="Arial Narrow" w:hAnsi="Arial Narrow"/>
          <w:sz w:val="22"/>
          <w:szCs w:val="22"/>
          <w:lang w:val="fr-FR"/>
        </w:rPr>
      </w:pPr>
    </w:p>
    <w:p w:rsidR="007B237C" w:rsidRPr="00AA79E0"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AA79E0">
        <w:rPr>
          <w:rFonts w:ascii="Arial Narrow" w:hAnsi="Arial Narrow"/>
          <w:sz w:val="22"/>
          <w:szCs w:val="22"/>
          <w:lang w:val="fr-FR"/>
        </w:rPr>
        <w:t>.</w:t>
      </w:r>
      <w:r>
        <w:rPr>
          <w:rStyle w:val="Appelnotedebasdep"/>
          <w:rFonts w:ascii="Arial Narrow" w:hAnsi="Arial Narrow"/>
          <w:sz w:val="22"/>
          <w:szCs w:val="22"/>
        </w:rPr>
        <w:footnoteReference w:id="5"/>
      </w:r>
    </w:p>
    <w:p w:rsidR="00A47DDA" w:rsidRPr="00AA79E0"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2313"/>
        <w:gridCol w:w="1469"/>
        <w:gridCol w:w="1381"/>
        <w:gridCol w:w="1346"/>
        <w:gridCol w:w="1796"/>
      </w:tblGrid>
      <w:tr w:rsidR="007B237C" w:rsidRPr="00892798"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Agence ONU récipiendaire</w:t>
            </w:r>
          </w:p>
        </w:tc>
        <w:tc>
          <w:tcPr>
            <w:tcW w:w="1659" w:type="dxa"/>
            <w:shd w:val="clear" w:color="auto" w:fill="auto"/>
          </w:tcPr>
          <w:p w:rsidR="007B237C" w:rsidRPr="007B237C" w:rsidRDefault="007B237C" w:rsidP="00E7714A">
            <w:pPr>
              <w:rPr>
                <w:lang w:val="fr-FR"/>
              </w:rPr>
            </w:pPr>
            <w:r w:rsidRPr="007B237C">
              <w:rPr>
                <w:lang w:val="fr-FR"/>
              </w:rPr>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0E0681" w:rsidTr="00E7714A">
        <w:tc>
          <w:tcPr>
            <w:tcW w:w="9450" w:type="dxa"/>
            <w:gridSpan w:val="6"/>
            <w:shd w:val="clear" w:color="auto" w:fill="auto"/>
          </w:tcPr>
          <w:p w:rsidR="007B237C" w:rsidRPr="000E0681" w:rsidRDefault="007B237C" w:rsidP="008035F3">
            <w:pPr>
              <w:rPr>
                <w:lang w:val="fr-FR"/>
              </w:rPr>
            </w:pPr>
            <w:r w:rsidRPr="007B237C">
              <w:rPr>
                <w:lang w:val="fr-FR"/>
              </w:rPr>
              <w:t>Résultat</w:t>
            </w:r>
            <w:r w:rsidRPr="000E0681">
              <w:rPr>
                <w:lang w:val="fr-FR"/>
              </w:rPr>
              <w:t xml:space="preserve"> 1: </w:t>
            </w:r>
            <w:r>
              <w:fldChar w:fldCharType="begin">
                <w:ffData>
                  <w:name w:val="Text44"/>
                  <w:enabled/>
                  <w:calcOnExit w:val="0"/>
                  <w:textInput/>
                </w:ffData>
              </w:fldChar>
            </w:r>
            <w:bookmarkStart w:id="36" w:name="Text44"/>
            <w:r w:rsidRPr="000E0681">
              <w:rPr>
                <w:lang w:val="fr-FR"/>
              </w:rPr>
              <w:instrText xml:space="preserve"> FORMTEXT </w:instrText>
            </w:r>
            <w:r>
              <w:fldChar w:fldCharType="separate"/>
            </w:r>
            <w:r w:rsidR="008035F3" w:rsidRPr="00FC11CB">
              <w:rPr>
                <w:lang w:val="fr-FR"/>
              </w:rPr>
              <w:t xml:space="preserve">Les efforts de consolidation de la paix à travers le PPCP2 et les reformes en cours notamment dans le domaine du secteur de la sécurité prennent en compte la dimension genre </w:t>
            </w:r>
            <w:r w:rsidR="008035F3" w:rsidRPr="00FC11CB">
              <w:rPr>
                <w:lang w:val="fr-FR"/>
              </w:rPr>
              <w:lastRenderedPageBreak/>
              <w:t xml:space="preserve">dans leur mise en oeuvre. </w:t>
            </w:r>
            <w:r>
              <w:fldChar w:fldCharType="end"/>
            </w:r>
            <w:bookmarkEnd w:id="36"/>
          </w:p>
        </w:tc>
      </w:tr>
      <w:tr w:rsidR="007B237C" w:rsidRPr="009E1F4D" w:rsidTr="00E7714A">
        <w:tc>
          <w:tcPr>
            <w:tcW w:w="1293" w:type="dxa"/>
            <w:shd w:val="clear" w:color="auto" w:fill="auto"/>
          </w:tcPr>
          <w:p w:rsidR="007B237C" w:rsidRDefault="007B237C" w:rsidP="00E7714A">
            <w:r>
              <w:lastRenderedPageBreak/>
              <w:t>Produit 1.1</w:t>
            </w:r>
          </w:p>
        </w:tc>
        <w:tc>
          <w:tcPr>
            <w:tcW w:w="1586" w:type="dxa"/>
            <w:shd w:val="clear" w:color="auto" w:fill="auto"/>
          </w:tcPr>
          <w:p w:rsidR="007B237C" w:rsidRPr="00F00799" w:rsidRDefault="007B237C" w:rsidP="008035F3">
            <w:pPr>
              <w:rPr>
                <w:lang w:val="fr-FR"/>
              </w:rPr>
            </w:pPr>
            <w:r>
              <w:fldChar w:fldCharType="begin">
                <w:ffData>
                  <w:name w:val="Text45"/>
                  <w:enabled/>
                  <w:calcOnExit w:val="0"/>
                  <w:textInput/>
                </w:ffData>
              </w:fldChar>
            </w:r>
            <w:bookmarkStart w:id="37" w:name="Text45"/>
            <w:r w:rsidRPr="00F00799">
              <w:rPr>
                <w:lang w:val="fr-FR"/>
              </w:rPr>
              <w:instrText xml:space="preserve"> FORMTEXT </w:instrText>
            </w:r>
            <w:r>
              <w:fldChar w:fldCharType="separate"/>
            </w:r>
            <w:r w:rsidR="008035F3" w:rsidRPr="00FC11CB">
              <w:rPr>
                <w:lang w:val="fr-FR"/>
              </w:rPr>
              <w:t>Les nouveaux projets du PBF intègrent la dimension genre.</w:t>
            </w:r>
            <w:r>
              <w:fldChar w:fldCharType="end"/>
            </w:r>
            <w:bookmarkEnd w:id="37"/>
          </w:p>
        </w:tc>
        <w:tc>
          <w:tcPr>
            <w:tcW w:w="1221" w:type="dxa"/>
            <w:shd w:val="clear" w:color="auto" w:fill="auto"/>
          </w:tcPr>
          <w:p w:rsidR="007B237C" w:rsidRDefault="007B237C" w:rsidP="00405D15">
            <w:r w:rsidRPr="00F61EC3">
              <w:fldChar w:fldCharType="begin">
                <w:ffData>
                  <w:name w:val="Text45"/>
                  <w:enabled/>
                  <w:calcOnExit w:val="0"/>
                  <w:textInput/>
                </w:ffData>
              </w:fldChar>
            </w:r>
            <w:r w:rsidRPr="00F61EC3">
              <w:instrText xml:space="preserve"> FORMTEXT </w:instrText>
            </w:r>
            <w:r w:rsidRPr="00F61EC3">
              <w:fldChar w:fldCharType="separate"/>
            </w:r>
            <w:r w:rsidR="00405D15">
              <w:t>UNDP</w:t>
            </w:r>
            <w:r w:rsidRPr="00F61EC3">
              <w:fldChar w:fldCharType="end"/>
            </w:r>
          </w:p>
        </w:tc>
        <w:tc>
          <w:tcPr>
            <w:tcW w:w="1659" w:type="dxa"/>
            <w:shd w:val="clear" w:color="auto" w:fill="auto"/>
          </w:tcPr>
          <w:p w:rsidR="007B237C" w:rsidRDefault="007B237C" w:rsidP="00405D15">
            <w:r w:rsidRPr="00F61EC3">
              <w:fldChar w:fldCharType="begin">
                <w:ffData>
                  <w:name w:val="Text45"/>
                  <w:enabled/>
                  <w:calcOnExit w:val="0"/>
                  <w:textInput/>
                </w:ffData>
              </w:fldChar>
            </w:r>
            <w:r w:rsidRPr="00F61EC3">
              <w:instrText xml:space="preserve"> FORMTEXT </w:instrText>
            </w:r>
            <w:r w:rsidRPr="00F61EC3">
              <w:fldChar w:fldCharType="separate"/>
            </w:r>
            <w:r w:rsidR="00405D15">
              <w:t>263 000</w:t>
            </w:r>
            <w:r w:rsidRPr="00F61EC3">
              <w:fldChar w:fldCharType="end"/>
            </w:r>
          </w:p>
        </w:tc>
        <w:tc>
          <w:tcPr>
            <w:tcW w:w="1711" w:type="dxa"/>
          </w:tcPr>
          <w:p w:rsidR="007B237C" w:rsidRDefault="007B237C" w:rsidP="000E7EAB">
            <w:r w:rsidRPr="00F61EC3">
              <w:fldChar w:fldCharType="begin">
                <w:ffData>
                  <w:name w:val="Text45"/>
                  <w:enabled/>
                  <w:calcOnExit w:val="0"/>
                  <w:textInput/>
                </w:ffData>
              </w:fldChar>
            </w:r>
            <w:r w:rsidRPr="00F61EC3">
              <w:instrText xml:space="preserve"> FORMTEXT </w:instrText>
            </w:r>
            <w:r w:rsidRPr="00F61EC3">
              <w:fldChar w:fldCharType="separate"/>
            </w:r>
            <w:r w:rsidR="000E7EAB">
              <w:t>47 105.99</w:t>
            </w:r>
            <w:r w:rsidRPr="00F61EC3">
              <w:fldChar w:fldCharType="end"/>
            </w:r>
          </w:p>
        </w:tc>
        <w:tc>
          <w:tcPr>
            <w:tcW w:w="1980" w:type="dxa"/>
          </w:tcPr>
          <w:p w:rsidR="007B237C" w:rsidRPr="009E1F4D" w:rsidRDefault="007B237C" w:rsidP="009E1F4D">
            <w:pPr>
              <w:rPr>
                <w:lang w:val="fr-FR"/>
              </w:rPr>
            </w:pPr>
            <w:r w:rsidRPr="00F61EC3">
              <w:fldChar w:fldCharType="begin">
                <w:ffData>
                  <w:name w:val="Text45"/>
                  <w:enabled/>
                  <w:calcOnExit w:val="0"/>
                  <w:textInput/>
                </w:ffData>
              </w:fldChar>
            </w:r>
            <w:r w:rsidRPr="009E1F4D">
              <w:rPr>
                <w:lang w:val="fr-FR"/>
              </w:rPr>
              <w:instrText xml:space="preserve"> FORMTEXT </w:instrText>
            </w:r>
            <w:r w:rsidRPr="00F61EC3">
              <w:fldChar w:fldCharType="separate"/>
            </w:r>
            <w:r w:rsidR="009E1F4D">
              <w:t> </w:t>
            </w:r>
            <w:r w:rsidR="009E1F4D">
              <w:t> </w:t>
            </w:r>
            <w:r w:rsidR="009E1F4D">
              <w:t> </w:t>
            </w:r>
            <w:r w:rsidR="009E1F4D">
              <w:t> </w:t>
            </w:r>
            <w:r w:rsidR="009E1F4D">
              <w:t> </w:t>
            </w:r>
            <w:r w:rsidRPr="00F61EC3">
              <w:fldChar w:fldCharType="end"/>
            </w:r>
          </w:p>
        </w:tc>
      </w:tr>
      <w:tr w:rsidR="007B237C" w:rsidTr="00E7714A">
        <w:tc>
          <w:tcPr>
            <w:tcW w:w="1293" w:type="dxa"/>
            <w:shd w:val="clear" w:color="auto" w:fill="auto"/>
          </w:tcPr>
          <w:p w:rsidR="007B237C" w:rsidRDefault="007B237C" w:rsidP="00E7714A">
            <w:r>
              <w:t>Produit 1.2</w:t>
            </w:r>
          </w:p>
        </w:tc>
        <w:tc>
          <w:tcPr>
            <w:tcW w:w="1586" w:type="dxa"/>
            <w:shd w:val="clear" w:color="auto" w:fill="auto"/>
          </w:tcPr>
          <w:p w:rsidR="007B237C" w:rsidRPr="00F00799" w:rsidRDefault="007B237C" w:rsidP="008035F3">
            <w:pPr>
              <w:rPr>
                <w:lang w:val="fr-FR"/>
              </w:rPr>
            </w:pPr>
            <w:r w:rsidRPr="005356B8">
              <w:fldChar w:fldCharType="begin">
                <w:ffData>
                  <w:name w:val="Text45"/>
                  <w:enabled/>
                  <w:calcOnExit w:val="0"/>
                  <w:textInput/>
                </w:ffData>
              </w:fldChar>
            </w:r>
            <w:r w:rsidRPr="00F00799">
              <w:rPr>
                <w:lang w:val="fr-FR"/>
              </w:rPr>
              <w:instrText xml:space="preserve"> FORMTEXT </w:instrText>
            </w:r>
            <w:r w:rsidRPr="005356B8">
              <w:fldChar w:fldCharType="separate"/>
            </w:r>
            <w:r w:rsidR="008035F3" w:rsidRPr="00FC11CB">
              <w:rPr>
                <w:lang w:val="fr-FR"/>
              </w:rPr>
              <w:t xml:space="preserve">L'institutionnalisation du genre dans le secteur de la sécurité est effectives. </w:t>
            </w:r>
            <w:r w:rsidRPr="005356B8">
              <w:fldChar w:fldCharType="end"/>
            </w:r>
          </w:p>
        </w:tc>
        <w:tc>
          <w:tcPr>
            <w:tcW w:w="1221" w:type="dxa"/>
            <w:shd w:val="clear" w:color="auto" w:fill="auto"/>
          </w:tcPr>
          <w:p w:rsidR="007B237C" w:rsidRDefault="007B237C" w:rsidP="00405D15">
            <w:r w:rsidRPr="00F61EC3">
              <w:fldChar w:fldCharType="begin">
                <w:ffData>
                  <w:name w:val="Text45"/>
                  <w:enabled/>
                  <w:calcOnExit w:val="0"/>
                  <w:textInput/>
                </w:ffData>
              </w:fldChar>
            </w:r>
            <w:r w:rsidRPr="00F61EC3">
              <w:instrText xml:space="preserve"> FORMTEXT </w:instrText>
            </w:r>
            <w:r w:rsidRPr="00F61EC3">
              <w:fldChar w:fldCharType="separate"/>
            </w:r>
            <w:r w:rsidR="00405D15">
              <w:t>UNDP</w:t>
            </w:r>
            <w:r w:rsidRPr="00F61EC3">
              <w:fldChar w:fldCharType="end"/>
            </w:r>
          </w:p>
        </w:tc>
        <w:tc>
          <w:tcPr>
            <w:tcW w:w="1659" w:type="dxa"/>
            <w:shd w:val="clear" w:color="auto" w:fill="auto"/>
          </w:tcPr>
          <w:p w:rsidR="007B237C" w:rsidRDefault="007B237C" w:rsidP="00405D15">
            <w:r w:rsidRPr="00F61EC3">
              <w:fldChar w:fldCharType="begin">
                <w:ffData>
                  <w:name w:val="Text45"/>
                  <w:enabled/>
                  <w:calcOnExit w:val="0"/>
                  <w:textInput/>
                </w:ffData>
              </w:fldChar>
            </w:r>
            <w:r w:rsidRPr="00F61EC3">
              <w:instrText xml:space="preserve"> FORMTEXT </w:instrText>
            </w:r>
            <w:r w:rsidRPr="00F61EC3">
              <w:fldChar w:fldCharType="separate"/>
            </w:r>
            <w:r w:rsidR="00405D15">
              <w:t>13 142.11</w:t>
            </w:r>
            <w:r w:rsidRPr="00F61EC3">
              <w:fldChar w:fldCharType="end"/>
            </w:r>
          </w:p>
        </w:tc>
        <w:tc>
          <w:tcPr>
            <w:tcW w:w="1711" w:type="dxa"/>
          </w:tcPr>
          <w:p w:rsidR="007B237C" w:rsidRDefault="007B237C" w:rsidP="000E7EAB">
            <w:r w:rsidRPr="00F61EC3">
              <w:fldChar w:fldCharType="begin">
                <w:ffData>
                  <w:name w:val="Text45"/>
                  <w:enabled/>
                  <w:calcOnExit w:val="0"/>
                  <w:textInput/>
                </w:ffData>
              </w:fldChar>
            </w:r>
            <w:r w:rsidRPr="00F61EC3">
              <w:instrText xml:space="preserve"> FORMTEXT </w:instrText>
            </w:r>
            <w:r w:rsidRPr="00F61EC3">
              <w:fldChar w:fldCharType="separate"/>
            </w:r>
            <w:r w:rsidR="000E7EAB">
              <w:t>10 141.86</w:t>
            </w:r>
            <w:r w:rsidRPr="00F61EC3">
              <w:fldChar w:fldCharType="end"/>
            </w:r>
          </w:p>
        </w:tc>
        <w:tc>
          <w:tcPr>
            <w:tcW w:w="1980" w:type="dxa"/>
          </w:tcPr>
          <w:p w:rsidR="007B237C" w:rsidRDefault="007B237C" w:rsidP="00E7714A">
            <w:r w:rsidRPr="00F61EC3">
              <w:fldChar w:fldCharType="begin">
                <w:ffData>
                  <w:name w:val="Text45"/>
                  <w:enabled/>
                  <w:calcOnExit w:val="0"/>
                  <w:textInput/>
                </w:ffData>
              </w:fldChar>
            </w:r>
            <w:r w:rsidRPr="00F61EC3">
              <w:instrText xml:space="preserve"> FORMTEXT </w:instrText>
            </w:r>
            <w:r w:rsidRPr="00F61EC3">
              <w:fldChar w:fldCharType="separate"/>
            </w:r>
            <w:r w:rsidRPr="00F61EC3">
              <w:rPr>
                <w:noProof/>
              </w:rPr>
              <w:t> </w:t>
            </w:r>
            <w:r w:rsidRPr="00F61EC3">
              <w:rPr>
                <w:noProof/>
              </w:rPr>
              <w:t> </w:t>
            </w:r>
            <w:r w:rsidRPr="00F61EC3">
              <w:rPr>
                <w:noProof/>
              </w:rPr>
              <w:t> </w:t>
            </w:r>
            <w:r w:rsidRPr="00F61EC3">
              <w:rPr>
                <w:noProof/>
              </w:rPr>
              <w:t> </w:t>
            </w:r>
            <w:r w:rsidRPr="00F61EC3">
              <w:rPr>
                <w:noProof/>
              </w:rPr>
              <w:t> </w:t>
            </w:r>
            <w:r w:rsidRPr="00F61EC3">
              <w:fldChar w:fldCharType="end"/>
            </w:r>
          </w:p>
        </w:tc>
      </w:tr>
      <w:tr w:rsidR="007B237C" w:rsidTr="00E7714A">
        <w:tc>
          <w:tcPr>
            <w:tcW w:w="1293" w:type="dxa"/>
            <w:shd w:val="clear" w:color="auto" w:fill="auto"/>
          </w:tcPr>
          <w:p w:rsidR="007B237C" w:rsidRDefault="007B237C" w:rsidP="00E7714A">
            <w:r>
              <w:t>Produit 1.3</w:t>
            </w:r>
          </w:p>
        </w:tc>
        <w:tc>
          <w:tcPr>
            <w:tcW w:w="1586" w:type="dxa"/>
            <w:shd w:val="clear" w:color="auto" w:fill="auto"/>
          </w:tcPr>
          <w:p w:rsidR="007B237C" w:rsidRPr="001A3930" w:rsidRDefault="007B237C" w:rsidP="008035F3">
            <w:pPr>
              <w:rPr>
                <w:lang w:val="fr-FR"/>
              </w:rPr>
            </w:pPr>
            <w:r w:rsidRPr="005356B8">
              <w:fldChar w:fldCharType="begin">
                <w:ffData>
                  <w:name w:val="Text45"/>
                  <w:enabled/>
                  <w:calcOnExit w:val="0"/>
                  <w:textInput/>
                </w:ffData>
              </w:fldChar>
            </w:r>
            <w:r w:rsidRPr="001A3930">
              <w:rPr>
                <w:lang w:val="fr-FR"/>
              </w:rPr>
              <w:instrText xml:space="preserve"> FORMTEXT </w:instrText>
            </w:r>
            <w:r w:rsidRPr="005356B8">
              <w:fldChar w:fldCharType="separate"/>
            </w:r>
            <w:r w:rsidR="008035F3" w:rsidRPr="00FC11CB">
              <w:rPr>
                <w:lang w:val="fr-FR"/>
              </w:rPr>
              <w:t>Le dispositif de coordination inter-agence et multisectoriel de prévention et de réponse aux VBG est renforcé.</w:t>
            </w:r>
            <w:r w:rsidRPr="005356B8">
              <w:fldChar w:fldCharType="end"/>
            </w:r>
          </w:p>
        </w:tc>
        <w:tc>
          <w:tcPr>
            <w:tcW w:w="1221" w:type="dxa"/>
            <w:shd w:val="clear" w:color="auto" w:fill="auto"/>
          </w:tcPr>
          <w:p w:rsidR="007B237C" w:rsidRDefault="007B237C" w:rsidP="00405D15">
            <w:r w:rsidRPr="00F61EC3">
              <w:fldChar w:fldCharType="begin">
                <w:ffData>
                  <w:name w:val="Text45"/>
                  <w:enabled/>
                  <w:calcOnExit w:val="0"/>
                  <w:textInput/>
                </w:ffData>
              </w:fldChar>
            </w:r>
            <w:r w:rsidRPr="00F61EC3">
              <w:instrText xml:space="preserve"> FORMTEXT </w:instrText>
            </w:r>
            <w:r w:rsidRPr="00F61EC3">
              <w:fldChar w:fldCharType="separate"/>
            </w:r>
            <w:r w:rsidR="00405D15">
              <w:t>UNDP</w:t>
            </w:r>
            <w:r w:rsidRPr="00F61EC3">
              <w:fldChar w:fldCharType="end"/>
            </w:r>
          </w:p>
        </w:tc>
        <w:tc>
          <w:tcPr>
            <w:tcW w:w="1659" w:type="dxa"/>
            <w:shd w:val="clear" w:color="auto" w:fill="auto"/>
          </w:tcPr>
          <w:p w:rsidR="007B237C" w:rsidRDefault="007B237C" w:rsidP="00405D15">
            <w:r w:rsidRPr="00F61EC3">
              <w:fldChar w:fldCharType="begin">
                <w:ffData>
                  <w:name w:val="Text45"/>
                  <w:enabled/>
                  <w:calcOnExit w:val="0"/>
                  <w:textInput/>
                </w:ffData>
              </w:fldChar>
            </w:r>
            <w:r w:rsidRPr="00F61EC3">
              <w:instrText xml:space="preserve"> FORMTEXT </w:instrText>
            </w:r>
            <w:r w:rsidRPr="00F61EC3">
              <w:fldChar w:fldCharType="separate"/>
            </w:r>
            <w:r w:rsidR="00405D15">
              <w:t>20 784.89</w:t>
            </w:r>
            <w:r w:rsidRPr="00F61EC3">
              <w:fldChar w:fldCharType="end"/>
            </w:r>
          </w:p>
        </w:tc>
        <w:tc>
          <w:tcPr>
            <w:tcW w:w="1711" w:type="dxa"/>
          </w:tcPr>
          <w:p w:rsidR="007B237C" w:rsidRDefault="007B237C" w:rsidP="005D708D">
            <w:r w:rsidRPr="00F61EC3">
              <w:fldChar w:fldCharType="begin">
                <w:ffData>
                  <w:name w:val="Text45"/>
                  <w:enabled/>
                  <w:calcOnExit w:val="0"/>
                  <w:textInput/>
                </w:ffData>
              </w:fldChar>
            </w:r>
            <w:r w:rsidRPr="00F61EC3">
              <w:instrText xml:space="preserve"> FORMTEXT </w:instrText>
            </w:r>
            <w:r w:rsidRPr="00F61EC3">
              <w:fldChar w:fldCharType="separate"/>
            </w:r>
            <w:r w:rsidR="000E7EAB">
              <w:t>1</w:t>
            </w:r>
            <w:r w:rsidR="005D708D">
              <w:t>8 991.46</w:t>
            </w:r>
            <w:r w:rsidRPr="00F61EC3">
              <w:fldChar w:fldCharType="end"/>
            </w:r>
          </w:p>
        </w:tc>
        <w:tc>
          <w:tcPr>
            <w:tcW w:w="1980" w:type="dxa"/>
          </w:tcPr>
          <w:p w:rsidR="007B237C" w:rsidRDefault="007B237C" w:rsidP="00ED3234">
            <w:r w:rsidRPr="00F61EC3">
              <w:fldChar w:fldCharType="begin">
                <w:ffData>
                  <w:name w:val="Text45"/>
                  <w:enabled/>
                  <w:calcOnExit w:val="0"/>
                  <w:textInput/>
                </w:ffData>
              </w:fldChar>
            </w:r>
            <w:r w:rsidRPr="00F61EC3">
              <w:instrText xml:space="preserve"> FORMTEXT </w:instrText>
            </w:r>
            <w:r w:rsidRPr="00F61EC3">
              <w:fldChar w:fldCharType="separate"/>
            </w:r>
            <w:r w:rsidR="00ED3234">
              <w:t> </w:t>
            </w:r>
            <w:r w:rsidR="00ED3234">
              <w:t> </w:t>
            </w:r>
            <w:r w:rsidR="00ED3234">
              <w:t> </w:t>
            </w:r>
            <w:r w:rsidR="00ED3234">
              <w:t> </w:t>
            </w:r>
            <w:r w:rsidR="00ED3234">
              <w:t> </w:t>
            </w:r>
            <w:r w:rsidRPr="00F61EC3">
              <w:fldChar w:fldCharType="end"/>
            </w:r>
          </w:p>
        </w:tc>
      </w:tr>
      <w:tr w:rsidR="007B237C" w:rsidRPr="00195AEC" w:rsidTr="00E7714A">
        <w:tc>
          <w:tcPr>
            <w:tcW w:w="9450" w:type="dxa"/>
            <w:gridSpan w:val="6"/>
            <w:shd w:val="clear" w:color="auto" w:fill="auto"/>
          </w:tcPr>
          <w:p w:rsidR="007B237C" w:rsidRPr="00195AEC" w:rsidRDefault="007B237C" w:rsidP="003747D3">
            <w:pPr>
              <w:rPr>
                <w:lang w:val="fr-FR"/>
              </w:rPr>
            </w:pPr>
            <w:r w:rsidRPr="007B237C">
              <w:rPr>
                <w:lang w:val="fr-FR"/>
              </w:rPr>
              <w:t>Résultat</w:t>
            </w:r>
            <w:r w:rsidRPr="00195AEC">
              <w:rPr>
                <w:lang w:val="fr-FR"/>
              </w:rPr>
              <w:t xml:space="preserve"> 2: </w:t>
            </w:r>
            <w:r w:rsidRPr="005356B8">
              <w:fldChar w:fldCharType="begin">
                <w:ffData>
                  <w:name w:val="Text45"/>
                  <w:enabled/>
                  <w:calcOnExit w:val="0"/>
                  <w:textInput/>
                </w:ffData>
              </w:fldChar>
            </w:r>
            <w:r w:rsidRPr="00195AEC">
              <w:rPr>
                <w:lang w:val="fr-FR"/>
              </w:rPr>
              <w:instrText xml:space="preserve"> FORMTEXT </w:instrText>
            </w:r>
            <w:r w:rsidRPr="005356B8">
              <w:fldChar w:fldCharType="separate"/>
            </w:r>
            <w:r w:rsidR="003747D3">
              <w:t> </w:t>
            </w:r>
            <w:r w:rsidR="003747D3">
              <w:t> </w:t>
            </w:r>
            <w:r w:rsidR="003747D3">
              <w:t> </w:t>
            </w:r>
            <w:r w:rsidR="003747D3">
              <w:t> </w:t>
            </w:r>
            <w:r w:rsidR="003747D3">
              <w:t> </w:t>
            </w:r>
            <w:r w:rsidRPr="005356B8">
              <w:fldChar w:fldCharType="end"/>
            </w:r>
          </w:p>
        </w:tc>
      </w:tr>
      <w:tr w:rsidR="007B237C" w:rsidTr="00E7714A">
        <w:tc>
          <w:tcPr>
            <w:tcW w:w="1293" w:type="dxa"/>
            <w:shd w:val="clear" w:color="auto" w:fill="auto"/>
          </w:tcPr>
          <w:p w:rsidR="007B237C" w:rsidRDefault="007B237C" w:rsidP="00E7714A">
            <w:r>
              <w:t>Produit 2.1</w:t>
            </w:r>
          </w:p>
        </w:tc>
        <w:tc>
          <w:tcPr>
            <w:tcW w:w="1586" w:type="dxa"/>
            <w:shd w:val="clear" w:color="auto" w:fill="auto"/>
          </w:tcPr>
          <w:p w:rsidR="007B237C" w:rsidRPr="001A3930" w:rsidRDefault="007B237C" w:rsidP="003747D3">
            <w:pPr>
              <w:rPr>
                <w:lang w:val="fr-FR"/>
              </w:rPr>
            </w:pPr>
            <w:r w:rsidRPr="009727CA">
              <w:fldChar w:fldCharType="begin">
                <w:ffData>
                  <w:name w:val="Text45"/>
                  <w:enabled/>
                  <w:calcOnExit w:val="0"/>
                  <w:textInput/>
                </w:ffData>
              </w:fldChar>
            </w:r>
            <w:r w:rsidRPr="001A3930">
              <w:rPr>
                <w:lang w:val="fr-FR"/>
              </w:rPr>
              <w:instrText xml:space="preserve"> FORMTEXT </w:instrText>
            </w:r>
            <w:r w:rsidRPr="009727CA">
              <w:fldChar w:fldCharType="separate"/>
            </w:r>
            <w:r w:rsidR="003747D3">
              <w:t> </w:t>
            </w:r>
            <w:r w:rsidR="003747D3">
              <w:t> </w:t>
            </w:r>
            <w:r w:rsidR="003747D3">
              <w:t> </w:t>
            </w:r>
            <w:r w:rsidR="003747D3">
              <w:t> </w:t>
            </w:r>
            <w:r w:rsidR="003747D3">
              <w:t> </w:t>
            </w:r>
            <w:r w:rsidRPr="009727CA">
              <w:fldChar w:fldCharType="end"/>
            </w:r>
          </w:p>
        </w:tc>
        <w:tc>
          <w:tcPr>
            <w:tcW w:w="1221" w:type="dxa"/>
            <w:shd w:val="clear" w:color="auto" w:fill="auto"/>
          </w:tcPr>
          <w:p w:rsidR="007B237C" w:rsidRDefault="007B237C" w:rsidP="003747D3">
            <w:r w:rsidRPr="00145298">
              <w:fldChar w:fldCharType="begin">
                <w:ffData>
                  <w:name w:val="Text45"/>
                  <w:enabled/>
                  <w:calcOnExit w:val="0"/>
                  <w:textInput/>
                </w:ffData>
              </w:fldChar>
            </w:r>
            <w:r w:rsidRPr="00145298">
              <w:instrText xml:space="preserve"> FORMTEXT </w:instrText>
            </w:r>
            <w:r w:rsidRPr="00145298">
              <w:fldChar w:fldCharType="separate"/>
            </w:r>
            <w:r w:rsidR="003747D3">
              <w:t> </w:t>
            </w:r>
            <w:r w:rsidR="003747D3">
              <w:t> </w:t>
            </w:r>
            <w:r w:rsidR="003747D3">
              <w:t> </w:t>
            </w:r>
            <w:r w:rsidR="003747D3">
              <w:t> </w:t>
            </w:r>
            <w:r w:rsidR="003747D3">
              <w:t> </w:t>
            </w:r>
            <w:r w:rsidRPr="00145298">
              <w:fldChar w:fldCharType="end"/>
            </w:r>
          </w:p>
        </w:tc>
        <w:tc>
          <w:tcPr>
            <w:tcW w:w="1659" w:type="dxa"/>
            <w:shd w:val="clear" w:color="auto" w:fill="auto"/>
          </w:tcPr>
          <w:p w:rsidR="007B237C" w:rsidRDefault="007B237C" w:rsidP="003747D3">
            <w:r w:rsidRPr="005A381D">
              <w:fldChar w:fldCharType="begin">
                <w:ffData>
                  <w:name w:val="Text45"/>
                  <w:enabled/>
                  <w:calcOnExit w:val="0"/>
                  <w:textInput/>
                </w:ffData>
              </w:fldChar>
            </w:r>
            <w:r w:rsidRPr="005A381D">
              <w:instrText xml:space="preserve"> FORMTEXT </w:instrText>
            </w:r>
            <w:r w:rsidRPr="005A381D">
              <w:fldChar w:fldCharType="separate"/>
            </w:r>
            <w:r w:rsidR="003747D3">
              <w:t> </w:t>
            </w:r>
            <w:r w:rsidR="003747D3">
              <w:t> </w:t>
            </w:r>
            <w:r w:rsidR="003747D3">
              <w:t> </w:t>
            </w:r>
            <w:r w:rsidR="003747D3">
              <w:t> </w:t>
            </w:r>
            <w:r w:rsidR="003747D3">
              <w:t> </w:t>
            </w:r>
            <w:r w:rsidRPr="005A381D">
              <w:fldChar w:fldCharType="end"/>
            </w:r>
          </w:p>
        </w:tc>
        <w:tc>
          <w:tcPr>
            <w:tcW w:w="1711" w:type="dxa"/>
          </w:tcPr>
          <w:p w:rsidR="007B237C" w:rsidRDefault="007B237C" w:rsidP="00E7714A">
            <w:r w:rsidRPr="00E726A5">
              <w:fldChar w:fldCharType="begin">
                <w:ffData>
                  <w:name w:val="Text45"/>
                  <w:enabled/>
                  <w:calcOnExit w:val="0"/>
                  <w:textInput/>
                </w:ffData>
              </w:fldChar>
            </w:r>
            <w:r w:rsidRPr="00E726A5">
              <w:instrText xml:space="preserve"> FORMTEXT </w:instrText>
            </w:r>
            <w:r w:rsidRPr="00E726A5">
              <w:fldChar w:fldCharType="separate"/>
            </w:r>
            <w:r w:rsidRPr="00E726A5">
              <w:rPr>
                <w:noProof/>
              </w:rPr>
              <w:t> </w:t>
            </w:r>
            <w:r w:rsidRPr="00E726A5">
              <w:rPr>
                <w:noProof/>
              </w:rPr>
              <w:t> </w:t>
            </w:r>
            <w:r w:rsidRPr="00E726A5">
              <w:rPr>
                <w:noProof/>
              </w:rPr>
              <w:t> </w:t>
            </w:r>
            <w:r w:rsidRPr="00E726A5">
              <w:rPr>
                <w:noProof/>
              </w:rPr>
              <w:t> </w:t>
            </w:r>
            <w:r w:rsidRPr="00E726A5">
              <w:rPr>
                <w:noProof/>
              </w:rPr>
              <w:t> </w:t>
            </w:r>
            <w:r w:rsidRPr="00E726A5">
              <w:fldChar w:fldCharType="end"/>
            </w:r>
          </w:p>
        </w:tc>
        <w:tc>
          <w:tcPr>
            <w:tcW w:w="1980" w:type="dxa"/>
          </w:tcPr>
          <w:p w:rsidR="007B237C" w:rsidRDefault="007B237C" w:rsidP="00E7714A">
            <w:r w:rsidRPr="00E0635C">
              <w:fldChar w:fldCharType="begin">
                <w:ffData>
                  <w:name w:val="Text45"/>
                  <w:enabled/>
                  <w:calcOnExit w:val="0"/>
                  <w:textInput/>
                </w:ffData>
              </w:fldChar>
            </w:r>
            <w:r w:rsidRPr="00E0635C">
              <w:instrText xml:space="preserve"> FORMTEXT </w:instrText>
            </w:r>
            <w:r w:rsidRPr="00E0635C">
              <w:fldChar w:fldCharType="separate"/>
            </w:r>
            <w:r w:rsidRPr="00E0635C">
              <w:rPr>
                <w:noProof/>
              </w:rPr>
              <w:t> </w:t>
            </w:r>
            <w:r w:rsidRPr="00E0635C">
              <w:rPr>
                <w:noProof/>
              </w:rPr>
              <w:t> </w:t>
            </w:r>
            <w:r w:rsidRPr="00E0635C">
              <w:rPr>
                <w:noProof/>
              </w:rPr>
              <w:t> </w:t>
            </w:r>
            <w:r w:rsidRPr="00E0635C">
              <w:rPr>
                <w:noProof/>
              </w:rPr>
              <w:t> </w:t>
            </w:r>
            <w:r w:rsidRPr="00E0635C">
              <w:rPr>
                <w:noProof/>
              </w:rPr>
              <w:t> </w:t>
            </w:r>
            <w:r w:rsidRPr="00E0635C">
              <w:fldChar w:fldCharType="end"/>
            </w:r>
          </w:p>
        </w:tc>
      </w:tr>
      <w:tr w:rsidR="007B237C" w:rsidTr="00E7714A">
        <w:tc>
          <w:tcPr>
            <w:tcW w:w="1293" w:type="dxa"/>
            <w:shd w:val="clear" w:color="auto" w:fill="auto"/>
          </w:tcPr>
          <w:p w:rsidR="007B237C" w:rsidRDefault="007B237C" w:rsidP="00E7714A">
            <w:r>
              <w:t>Produit 2.2</w:t>
            </w:r>
          </w:p>
        </w:tc>
        <w:tc>
          <w:tcPr>
            <w:tcW w:w="1586" w:type="dxa"/>
            <w:shd w:val="clear" w:color="auto" w:fill="auto"/>
          </w:tcPr>
          <w:p w:rsidR="007B237C" w:rsidRPr="001A3930" w:rsidRDefault="007B237C" w:rsidP="003747D3">
            <w:pPr>
              <w:rPr>
                <w:lang w:val="fr-FR"/>
              </w:rPr>
            </w:pPr>
            <w:r w:rsidRPr="009727CA">
              <w:fldChar w:fldCharType="begin">
                <w:ffData>
                  <w:name w:val="Text45"/>
                  <w:enabled/>
                  <w:calcOnExit w:val="0"/>
                  <w:textInput/>
                </w:ffData>
              </w:fldChar>
            </w:r>
            <w:r w:rsidRPr="001A3930">
              <w:rPr>
                <w:lang w:val="fr-FR"/>
              </w:rPr>
              <w:instrText xml:space="preserve"> FORMTEXT </w:instrText>
            </w:r>
            <w:r w:rsidRPr="009727CA">
              <w:fldChar w:fldCharType="separate"/>
            </w:r>
            <w:r w:rsidR="003747D3">
              <w:t> </w:t>
            </w:r>
            <w:r w:rsidR="003747D3">
              <w:t> </w:t>
            </w:r>
            <w:r w:rsidR="003747D3">
              <w:t> </w:t>
            </w:r>
            <w:r w:rsidR="003747D3">
              <w:t> </w:t>
            </w:r>
            <w:r w:rsidR="003747D3">
              <w:t> </w:t>
            </w:r>
            <w:r w:rsidRPr="009727CA">
              <w:fldChar w:fldCharType="end"/>
            </w:r>
          </w:p>
        </w:tc>
        <w:tc>
          <w:tcPr>
            <w:tcW w:w="1221" w:type="dxa"/>
            <w:shd w:val="clear" w:color="auto" w:fill="auto"/>
          </w:tcPr>
          <w:p w:rsidR="007B237C" w:rsidRDefault="007B237C" w:rsidP="003747D3">
            <w:r w:rsidRPr="00145298">
              <w:fldChar w:fldCharType="begin">
                <w:ffData>
                  <w:name w:val="Text45"/>
                  <w:enabled/>
                  <w:calcOnExit w:val="0"/>
                  <w:textInput/>
                </w:ffData>
              </w:fldChar>
            </w:r>
            <w:r w:rsidRPr="00145298">
              <w:instrText xml:space="preserve"> FORMTEXT </w:instrText>
            </w:r>
            <w:r w:rsidRPr="00145298">
              <w:fldChar w:fldCharType="separate"/>
            </w:r>
            <w:r w:rsidR="003747D3">
              <w:t> </w:t>
            </w:r>
            <w:r w:rsidR="003747D3">
              <w:t> </w:t>
            </w:r>
            <w:r w:rsidR="003747D3">
              <w:t> </w:t>
            </w:r>
            <w:r w:rsidR="003747D3">
              <w:t> </w:t>
            </w:r>
            <w:r w:rsidR="003747D3">
              <w:t> </w:t>
            </w:r>
            <w:r w:rsidRPr="00145298">
              <w:fldChar w:fldCharType="end"/>
            </w:r>
          </w:p>
        </w:tc>
        <w:tc>
          <w:tcPr>
            <w:tcW w:w="1659" w:type="dxa"/>
            <w:shd w:val="clear" w:color="auto" w:fill="auto"/>
          </w:tcPr>
          <w:p w:rsidR="007B237C" w:rsidRDefault="007B237C" w:rsidP="003747D3">
            <w:r w:rsidRPr="005A381D">
              <w:fldChar w:fldCharType="begin">
                <w:ffData>
                  <w:name w:val="Text45"/>
                  <w:enabled/>
                  <w:calcOnExit w:val="0"/>
                  <w:textInput/>
                </w:ffData>
              </w:fldChar>
            </w:r>
            <w:r w:rsidRPr="005A381D">
              <w:instrText xml:space="preserve"> FORMTEXT </w:instrText>
            </w:r>
            <w:r w:rsidRPr="005A381D">
              <w:fldChar w:fldCharType="separate"/>
            </w:r>
            <w:r w:rsidR="003747D3">
              <w:t> </w:t>
            </w:r>
            <w:r w:rsidR="003747D3">
              <w:t> </w:t>
            </w:r>
            <w:r w:rsidR="003747D3">
              <w:t> </w:t>
            </w:r>
            <w:r w:rsidR="003747D3">
              <w:t> </w:t>
            </w:r>
            <w:r w:rsidR="003747D3">
              <w:t> </w:t>
            </w:r>
            <w:r w:rsidRPr="005A381D">
              <w:fldChar w:fldCharType="end"/>
            </w:r>
          </w:p>
        </w:tc>
        <w:tc>
          <w:tcPr>
            <w:tcW w:w="1711" w:type="dxa"/>
          </w:tcPr>
          <w:p w:rsidR="007B237C" w:rsidRDefault="007B237C" w:rsidP="00E7714A">
            <w:r w:rsidRPr="00E726A5">
              <w:fldChar w:fldCharType="begin">
                <w:ffData>
                  <w:name w:val="Text45"/>
                  <w:enabled/>
                  <w:calcOnExit w:val="0"/>
                  <w:textInput/>
                </w:ffData>
              </w:fldChar>
            </w:r>
            <w:r w:rsidRPr="00E726A5">
              <w:instrText xml:space="preserve"> FORMTEXT </w:instrText>
            </w:r>
            <w:r w:rsidRPr="00E726A5">
              <w:fldChar w:fldCharType="separate"/>
            </w:r>
            <w:r w:rsidRPr="00E726A5">
              <w:rPr>
                <w:noProof/>
              </w:rPr>
              <w:t> </w:t>
            </w:r>
            <w:r w:rsidRPr="00E726A5">
              <w:rPr>
                <w:noProof/>
              </w:rPr>
              <w:t> </w:t>
            </w:r>
            <w:r w:rsidRPr="00E726A5">
              <w:rPr>
                <w:noProof/>
              </w:rPr>
              <w:t> </w:t>
            </w:r>
            <w:r w:rsidRPr="00E726A5">
              <w:rPr>
                <w:noProof/>
              </w:rPr>
              <w:t> </w:t>
            </w:r>
            <w:r w:rsidRPr="00E726A5">
              <w:rPr>
                <w:noProof/>
              </w:rPr>
              <w:t> </w:t>
            </w:r>
            <w:r w:rsidRPr="00E726A5">
              <w:fldChar w:fldCharType="end"/>
            </w:r>
          </w:p>
        </w:tc>
        <w:tc>
          <w:tcPr>
            <w:tcW w:w="1980" w:type="dxa"/>
          </w:tcPr>
          <w:p w:rsidR="007B237C" w:rsidRDefault="007B237C" w:rsidP="00E7714A">
            <w:r w:rsidRPr="00E0635C">
              <w:fldChar w:fldCharType="begin">
                <w:ffData>
                  <w:name w:val="Text45"/>
                  <w:enabled/>
                  <w:calcOnExit w:val="0"/>
                  <w:textInput/>
                </w:ffData>
              </w:fldChar>
            </w:r>
            <w:r w:rsidRPr="00E0635C">
              <w:instrText xml:space="preserve"> FORMTEXT </w:instrText>
            </w:r>
            <w:r w:rsidRPr="00E0635C">
              <w:fldChar w:fldCharType="separate"/>
            </w:r>
            <w:r w:rsidRPr="00E0635C">
              <w:rPr>
                <w:noProof/>
              </w:rPr>
              <w:t> </w:t>
            </w:r>
            <w:r w:rsidRPr="00E0635C">
              <w:rPr>
                <w:noProof/>
              </w:rPr>
              <w:t> </w:t>
            </w:r>
            <w:r w:rsidRPr="00E0635C">
              <w:rPr>
                <w:noProof/>
              </w:rPr>
              <w:t> </w:t>
            </w:r>
            <w:r w:rsidRPr="00E0635C">
              <w:rPr>
                <w:noProof/>
              </w:rPr>
              <w:t> </w:t>
            </w:r>
            <w:r w:rsidRPr="00E0635C">
              <w:rPr>
                <w:noProof/>
              </w:rPr>
              <w:t> </w:t>
            </w:r>
            <w:r w:rsidRPr="00E0635C">
              <w:fldChar w:fldCharType="end"/>
            </w:r>
          </w:p>
        </w:tc>
      </w:tr>
      <w:tr w:rsidR="007B237C" w:rsidTr="00E7714A">
        <w:tc>
          <w:tcPr>
            <w:tcW w:w="1293" w:type="dxa"/>
            <w:shd w:val="clear" w:color="auto" w:fill="auto"/>
          </w:tcPr>
          <w:p w:rsidR="007B237C" w:rsidRDefault="007B237C" w:rsidP="00E7714A">
            <w:r>
              <w:t>Produit 2.3</w:t>
            </w:r>
          </w:p>
        </w:tc>
        <w:tc>
          <w:tcPr>
            <w:tcW w:w="1586" w:type="dxa"/>
            <w:shd w:val="clear" w:color="auto" w:fill="auto"/>
          </w:tcPr>
          <w:p w:rsidR="007B237C" w:rsidRPr="001A3930" w:rsidRDefault="007B237C" w:rsidP="003747D3">
            <w:pPr>
              <w:rPr>
                <w:lang w:val="fr-FR"/>
              </w:rPr>
            </w:pPr>
            <w:r w:rsidRPr="009727CA">
              <w:fldChar w:fldCharType="begin">
                <w:ffData>
                  <w:name w:val="Text45"/>
                  <w:enabled/>
                  <w:calcOnExit w:val="0"/>
                  <w:textInput/>
                </w:ffData>
              </w:fldChar>
            </w:r>
            <w:r w:rsidRPr="001A3930">
              <w:rPr>
                <w:lang w:val="fr-FR"/>
              </w:rPr>
              <w:instrText xml:space="preserve"> FORMTEXT </w:instrText>
            </w:r>
            <w:r w:rsidRPr="009727CA">
              <w:fldChar w:fldCharType="separate"/>
            </w:r>
            <w:r w:rsidR="003747D3">
              <w:t> </w:t>
            </w:r>
            <w:r w:rsidR="003747D3">
              <w:t> </w:t>
            </w:r>
            <w:r w:rsidR="003747D3">
              <w:t> </w:t>
            </w:r>
            <w:r w:rsidR="003747D3">
              <w:t> </w:t>
            </w:r>
            <w:r w:rsidR="003747D3">
              <w:t> </w:t>
            </w:r>
            <w:r w:rsidRPr="009727CA">
              <w:fldChar w:fldCharType="end"/>
            </w:r>
          </w:p>
        </w:tc>
        <w:tc>
          <w:tcPr>
            <w:tcW w:w="1221" w:type="dxa"/>
            <w:shd w:val="clear" w:color="auto" w:fill="auto"/>
          </w:tcPr>
          <w:p w:rsidR="007B237C" w:rsidRDefault="007B237C" w:rsidP="003747D3">
            <w:r w:rsidRPr="00145298">
              <w:fldChar w:fldCharType="begin">
                <w:ffData>
                  <w:name w:val="Text45"/>
                  <w:enabled/>
                  <w:calcOnExit w:val="0"/>
                  <w:textInput/>
                </w:ffData>
              </w:fldChar>
            </w:r>
            <w:r w:rsidRPr="00145298">
              <w:instrText xml:space="preserve"> FORMTEXT </w:instrText>
            </w:r>
            <w:r w:rsidRPr="00145298">
              <w:fldChar w:fldCharType="separate"/>
            </w:r>
            <w:r w:rsidR="003747D3">
              <w:t> </w:t>
            </w:r>
            <w:r w:rsidR="003747D3">
              <w:t> </w:t>
            </w:r>
            <w:r w:rsidR="003747D3">
              <w:t> </w:t>
            </w:r>
            <w:r w:rsidR="003747D3">
              <w:t> </w:t>
            </w:r>
            <w:r w:rsidR="003747D3">
              <w:t> </w:t>
            </w:r>
            <w:r w:rsidRPr="00145298">
              <w:fldChar w:fldCharType="end"/>
            </w:r>
          </w:p>
        </w:tc>
        <w:tc>
          <w:tcPr>
            <w:tcW w:w="1659" w:type="dxa"/>
            <w:shd w:val="clear" w:color="auto" w:fill="auto"/>
          </w:tcPr>
          <w:p w:rsidR="007B237C" w:rsidRDefault="007B237C" w:rsidP="003747D3">
            <w:r w:rsidRPr="005A381D">
              <w:fldChar w:fldCharType="begin">
                <w:ffData>
                  <w:name w:val="Text45"/>
                  <w:enabled/>
                  <w:calcOnExit w:val="0"/>
                  <w:textInput/>
                </w:ffData>
              </w:fldChar>
            </w:r>
            <w:r w:rsidRPr="005A381D">
              <w:instrText xml:space="preserve"> FORMTEXT </w:instrText>
            </w:r>
            <w:r w:rsidRPr="005A381D">
              <w:fldChar w:fldCharType="separate"/>
            </w:r>
            <w:r w:rsidR="003747D3">
              <w:t> </w:t>
            </w:r>
            <w:r w:rsidR="003747D3">
              <w:t> </w:t>
            </w:r>
            <w:r w:rsidR="003747D3">
              <w:t> </w:t>
            </w:r>
            <w:r w:rsidR="003747D3">
              <w:t> </w:t>
            </w:r>
            <w:r w:rsidR="003747D3">
              <w:t> </w:t>
            </w:r>
            <w:r w:rsidRPr="005A381D">
              <w:fldChar w:fldCharType="end"/>
            </w:r>
          </w:p>
        </w:tc>
        <w:tc>
          <w:tcPr>
            <w:tcW w:w="1711" w:type="dxa"/>
          </w:tcPr>
          <w:p w:rsidR="007B237C" w:rsidRDefault="007B237C" w:rsidP="00E7714A">
            <w:r w:rsidRPr="00E726A5">
              <w:fldChar w:fldCharType="begin">
                <w:ffData>
                  <w:name w:val="Text45"/>
                  <w:enabled/>
                  <w:calcOnExit w:val="0"/>
                  <w:textInput/>
                </w:ffData>
              </w:fldChar>
            </w:r>
            <w:r w:rsidRPr="00E726A5">
              <w:instrText xml:space="preserve"> FORMTEXT </w:instrText>
            </w:r>
            <w:r w:rsidRPr="00E726A5">
              <w:fldChar w:fldCharType="separate"/>
            </w:r>
            <w:r w:rsidRPr="00E726A5">
              <w:rPr>
                <w:noProof/>
              </w:rPr>
              <w:t> </w:t>
            </w:r>
            <w:r w:rsidRPr="00E726A5">
              <w:rPr>
                <w:noProof/>
              </w:rPr>
              <w:t> </w:t>
            </w:r>
            <w:r w:rsidRPr="00E726A5">
              <w:rPr>
                <w:noProof/>
              </w:rPr>
              <w:t> </w:t>
            </w:r>
            <w:r w:rsidRPr="00E726A5">
              <w:rPr>
                <w:noProof/>
              </w:rPr>
              <w:t> </w:t>
            </w:r>
            <w:r w:rsidRPr="00E726A5">
              <w:rPr>
                <w:noProof/>
              </w:rPr>
              <w:t> </w:t>
            </w:r>
            <w:r w:rsidRPr="00E726A5">
              <w:fldChar w:fldCharType="end"/>
            </w:r>
          </w:p>
        </w:tc>
        <w:tc>
          <w:tcPr>
            <w:tcW w:w="1980" w:type="dxa"/>
          </w:tcPr>
          <w:p w:rsidR="007B237C" w:rsidRDefault="007B237C" w:rsidP="00E7714A">
            <w:r w:rsidRPr="00E0635C">
              <w:fldChar w:fldCharType="begin">
                <w:ffData>
                  <w:name w:val="Text45"/>
                  <w:enabled/>
                  <w:calcOnExit w:val="0"/>
                  <w:textInput/>
                </w:ffData>
              </w:fldChar>
            </w:r>
            <w:r w:rsidRPr="00E0635C">
              <w:instrText xml:space="preserve"> FORMTEXT </w:instrText>
            </w:r>
            <w:r w:rsidRPr="00E0635C">
              <w:fldChar w:fldCharType="separate"/>
            </w:r>
            <w:r w:rsidRPr="00E0635C">
              <w:rPr>
                <w:noProof/>
              </w:rPr>
              <w:t> </w:t>
            </w:r>
            <w:r w:rsidRPr="00E0635C">
              <w:rPr>
                <w:noProof/>
              </w:rPr>
              <w:t> </w:t>
            </w:r>
            <w:r w:rsidRPr="00E0635C">
              <w:rPr>
                <w:noProof/>
              </w:rPr>
              <w:t> </w:t>
            </w:r>
            <w:r w:rsidRPr="00E0635C">
              <w:rPr>
                <w:noProof/>
              </w:rPr>
              <w:t> </w:t>
            </w:r>
            <w:r w:rsidRPr="00E0635C">
              <w:rPr>
                <w:noProof/>
              </w:rPr>
              <w:t> </w:t>
            </w:r>
            <w:r w:rsidRPr="00E0635C">
              <w:fldChar w:fldCharType="end"/>
            </w:r>
          </w:p>
        </w:tc>
      </w:tr>
      <w:tr w:rsidR="007B237C" w:rsidRPr="00195AEC" w:rsidTr="00E7714A">
        <w:tc>
          <w:tcPr>
            <w:tcW w:w="9450" w:type="dxa"/>
            <w:gridSpan w:val="6"/>
            <w:shd w:val="clear" w:color="auto" w:fill="auto"/>
          </w:tcPr>
          <w:p w:rsidR="007B237C" w:rsidRPr="00195AEC" w:rsidRDefault="007B237C" w:rsidP="003747D3">
            <w:pPr>
              <w:rPr>
                <w:lang w:val="fr-FR"/>
              </w:rPr>
            </w:pPr>
            <w:r w:rsidRPr="007B237C">
              <w:rPr>
                <w:lang w:val="fr-FR"/>
              </w:rPr>
              <w:t>Résultat</w:t>
            </w:r>
            <w:r w:rsidRPr="00195AEC">
              <w:rPr>
                <w:lang w:val="fr-FR"/>
              </w:rPr>
              <w:t xml:space="preserve"> 3: </w:t>
            </w:r>
            <w:r>
              <w:fldChar w:fldCharType="begin">
                <w:ffData>
                  <w:name w:val="Text45"/>
                  <w:enabled/>
                  <w:calcOnExit w:val="0"/>
                  <w:textInput/>
                </w:ffData>
              </w:fldChar>
            </w:r>
            <w:r w:rsidRPr="00195AEC">
              <w:rPr>
                <w:lang w:val="fr-FR"/>
              </w:rPr>
              <w:instrText xml:space="preserve"> FORMTEXT </w:instrText>
            </w:r>
            <w:r>
              <w:fldChar w:fldCharType="separate"/>
            </w:r>
            <w:r w:rsidR="00195AEC" w:rsidRPr="00195AEC">
              <w:rPr>
                <w:lang w:val="fr-FR"/>
              </w:rPr>
              <w:t>:</w:t>
            </w:r>
            <w:r>
              <w:fldChar w:fldCharType="end"/>
            </w:r>
          </w:p>
        </w:tc>
      </w:tr>
      <w:tr w:rsidR="007B237C" w:rsidTr="00E7714A">
        <w:tc>
          <w:tcPr>
            <w:tcW w:w="1293" w:type="dxa"/>
            <w:shd w:val="clear" w:color="auto" w:fill="auto"/>
          </w:tcPr>
          <w:p w:rsidR="007B237C" w:rsidRDefault="007B237C" w:rsidP="00E7714A">
            <w:r>
              <w:t>Produit 3.1</w:t>
            </w:r>
          </w:p>
        </w:tc>
        <w:tc>
          <w:tcPr>
            <w:tcW w:w="1586" w:type="dxa"/>
            <w:shd w:val="clear" w:color="auto" w:fill="auto"/>
          </w:tcPr>
          <w:p w:rsidR="007B237C" w:rsidRPr="00750B95" w:rsidRDefault="007B237C" w:rsidP="003747D3">
            <w:pPr>
              <w:rPr>
                <w:lang w:val="fr-FR"/>
              </w:rPr>
            </w:pPr>
            <w:r w:rsidRPr="005A3250">
              <w:fldChar w:fldCharType="begin">
                <w:ffData>
                  <w:name w:val="Text45"/>
                  <w:enabled/>
                  <w:calcOnExit w:val="0"/>
                  <w:textInput/>
                </w:ffData>
              </w:fldChar>
            </w:r>
            <w:r w:rsidRPr="00750B95">
              <w:rPr>
                <w:lang w:val="fr-FR"/>
              </w:rPr>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221" w:type="dxa"/>
            <w:shd w:val="clear" w:color="auto" w:fill="auto"/>
          </w:tcPr>
          <w:p w:rsidR="007B237C" w:rsidRDefault="007B237C" w:rsidP="003747D3">
            <w:r w:rsidRPr="005A3250">
              <w:fldChar w:fldCharType="begin">
                <w:ffData>
                  <w:name w:val="Text45"/>
                  <w:enabled/>
                  <w:calcOnExit w:val="0"/>
                  <w:textInput/>
                </w:ffData>
              </w:fldChar>
            </w:r>
            <w:r w:rsidRPr="005A3250">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659" w:type="dxa"/>
            <w:shd w:val="clear" w:color="auto" w:fill="auto"/>
          </w:tcPr>
          <w:p w:rsidR="007B237C" w:rsidRDefault="007B237C" w:rsidP="003747D3">
            <w:r w:rsidRPr="005A3250">
              <w:fldChar w:fldCharType="begin">
                <w:ffData>
                  <w:name w:val="Text45"/>
                  <w:enabled/>
                  <w:calcOnExit w:val="0"/>
                  <w:textInput/>
                </w:ffData>
              </w:fldChar>
            </w:r>
            <w:r w:rsidRPr="005A3250">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3.2</w:t>
            </w:r>
          </w:p>
        </w:tc>
        <w:tc>
          <w:tcPr>
            <w:tcW w:w="1586" w:type="dxa"/>
            <w:shd w:val="clear" w:color="auto" w:fill="auto"/>
          </w:tcPr>
          <w:p w:rsidR="007B237C" w:rsidRPr="00750B95" w:rsidRDefault="007B237C" w:rsidP="003747D3">
            <w:pPr>
              <w:rPr>
                <w:lang w:val="fr-FR"/>
              </w:rPr>
            </w:pPr>
            <w:r w:rsidRPr="005A3250">
              <w:fldChar w:fldCharType="begin">
                <w:ffData>
                  <w:name w:val="Text45"/>
                  <w:enabled/>
                  <w:calcOnExit w:val="0"/>
                  <w:textInput/>
                </w:ffData>
              </w:fldChar>
            </w:r>
            <w:r w:rsidRPr="00750B95">
              <w:rPr>
                <w:lang w:val="fr-FR"/>
              </w:rPr>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221" w:type="dxa"/>
            <w:shd w:val="clear" w:color="auto" w:fill="auto"/>
          </w:tcPr>
          <w:p w:rsidR="007B237C" w:rsidRDefault="007B237C" w:rsidP="003747D3">
            <w:r w:rsidRPr="005A3250">
              <w:fldChar w:fldCharType="begin">
                <w:ffData>
                  <w:name w:val="Text45"/>
                  <w:enabled/>
                  <w:calcOnExit w:val="0"/>
                  <w:textInput/>
                </w:ffData>
              </w:fldChar>
            </w:r>
            <w:r w:rsidRPr="005A3250">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659" w:type="dxa"/>
            <w:shd w:val="clear" w:color="auto" w:fill="auto"/>
          </w:tcPr>
          <w:p w:rsidR="007B237C" w:rsidRDefault="007B237C" w:rsidP="003747D3">
            <w:r w:rsidRPr="005A3250">
              <w:fldChar w:fldCharType="begin">
                <w:ffData>
                  <w:name w:val="Text45"/>
                  <w:enabled/>
                  <w:calcOnExit w:val="0"/>
                  <w:textInput/>
                </w:ffData>
              </w:fldChar>
            </w:r>
            <w:r w:rsidRPr="005A3250">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3.3</w:t>
            </w:r>
          </w:p>
        </w:tc>
        <w:tc>
          <w:tcPr>
            <w:tcW w:w="1586" w:type="dxa"/>
            <w:shd w:val="clear" w:color="auto" w:fill="auto"/>
          </w:tcPr>
          <w:p w:rsidR="007B237C" w:rsidRPr="00750B95" w:rsidRDefault="007B237C" w:rsidP="003747D3">
            <w:pPr>
              <w:rPr>
                <w:lang w:val="fr-FR"/>
              </w:rPr>
            </w:pPr>
            <w:r w:rsidRPr="005A3250">
              <w:fldChar w:fldCharType="begin">
                <w:ffData>
                  <w:name w:val="Text45"/>
                  <w:enabled/>
                  <w:calcOnExit w:val="0"/>
                  <w:textInput/>
                </w:ffData>
              </w:fldChar>
            </w:r>
            <w:r w:rsidRPr="00750B95">
              <w:rPr>
                <w:lang w:val="fr-FR"/>
              </w:rPr>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221" w:type="dxa"/>
            <w:shd w:val="clear" w:color="auto" w:fill="auto"/>
          </w:tcPr>
          <w:p w:rsidR="007B237C" w:rsidRDefault="007B237C" w:rsidP="003747D3">
            <w:r w:rsidRPr="005A3250">
              <w:fldChar w:fldCharType="begin">
                <w:ffData>
                  <w:name w:val="Text45"/>
                  <w:enabled/>
                  <w:calcOnExit w:val="0"/>
                  <w:textInput/>
                </w:ffData>
              </w:fldChar>
            </w:r>
            <w:r w:rsidRPr="005A3250">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659" w:type="dxa"/>
            <w:shd w:val="clear" w:color="auto" w:fill="auto"/>
          </w:tcPr>
          <w:p w:rsidR="007B237C" w:rsidRDefault="007B237C" w:rsidP="003747D3">
            <w:r w:rsidRPr="005A3250">
              <w:fldChar w:fldCharType="begin">
                <w:ffData>
                  <w:name w:val="Text45"/>
                  <w:enabled/>
                  <w:calcOnExit w:val="0"/>
                  <w:textInput/>
                </w:ffData>
              </w:fldChar>
            </w:r>
            <w:r w:rsidRPr="005A3250">
              <w:instrText xml:space="preserve"> FORMTEXT </w:instrText>
            </w:r>
            <w:r w:rsidRPr="005A3250">
              <w:fldChar w:fldCharType="separate"/>
            </w:r>
            <w:r w:rsidR="003747D3">
              <w:t> </w:t>
            </w:r>
            <w:r w:rsidR="003747D3">
              <w:t> </w:t>
            </w:r>
            <w:r w:rsidR="003747D3">
              <w:t> </w:t>
            </w:r>
            <w:r w:rsidR="003747D3">
              <w:t> </w:t>
            </w:r>
            <w:r w:rsidR="003747D3">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RPr="00FC3332" w:rsidTr="00E7714A">
        <w:tc>
          <w:tcPr>
            <w:tcW w:w="9450" w:type="dxa"/>
            <w:gridSpan w:val="6"/>
            <w:shd w:val="clear" w:color="auto" w:fill="auto"/>
          </w:tcPr>
          <w:p w:rsidR="007B237C" w:rsidRPr="00FC3332" w:rsidRDefault="007B237C" w:rsidP="005169D0">
            <w:pPr>
              <w:rPr>
                <w:lang w:val="fr-FR"/>
              </w:rPr>
            </w:pPr>
            <w:r w:rsidRPr="007B237C">
              <w:rPr>
                <w:lang w:val="fr-FR"/>
              </w:rPr>
              <w:t>Résultat</w:t>
            </w:r>
            <w:r w:rsidRPr="00FC3332">
              <w:rPr>
                <w:lang w:val="fr-FR"/>
              </w:rPr>
              <w:t xml:space="preserve"> 4: </w:t>
            </w:r>
            <w:r>
              <w:fldChar w:fldCharType="begin">
                <w:ffData>
                  <w:name w:val="Text45"/>
                  <w:enabled/>
                  <w:calcOnExit w:val="0"/>
                  <w:textInput/>
                </w:ffData>
              </w:fldChar>
            </w:r>
            <w:r w:rsidRPr="00FC3332">
              <w:rPr>
                <w:lang w:val="fr-FR"/>
              </w:rPr>
              <w:instrText xml:space="preserve"> FORMTEXT </w:instrText>
            </w:r>
            <w:r>
              <w:fldChar w:fldCharType="separate"/>
            </w:r>
            <w:r w:rsidR="005169D0">
              <w:t> </w:t>
            </w:r>
            <w:r w:rsidR="005169D0">
              <w:t> </w:t>
            </w:r>
            <w:r w:rsidR="005169D0">
              <w:t> </w:t>
            </w:r>
            <w:r w:rsidR="005169D0">
              <w:t> </w:t>
            </w:r>
            <w:r w:rsidR="005169D0">
              <w:t> </w:t>
            </w:r>
            <w:r>
              <w:fldChar w:fldCharType="end"/>
            </w:r>
          </w:p>
        </w:tc>
      </w:tr>
      <w:tr w:rsidR="007B237C" w:rsidTr="00E7714A">
        <w:tc>
          <w:tcPr>
            <w:tcW w:w="1293" w:type="dxa"/>
            <w:shd w:val="clear" w:color="auto" w:fill="auto"/>
          </w:tcPr>
          <w:p w:rsidR="007B237C" w:rsidRDefault="007B237C" w:rsidP="00E7714A">
            <w:r>
              <w:t>Produit 4.1</w:t>
            </w:r>
          </w:p>
        </w:tc>
        <w:tc>
          <w:tcPr>
            <w:tcW w:w="1586"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221"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659"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4.2</w:t>
            </w:r>
          </w:p>
        </w:tc>
        <w:tc>
          <w:tcPr>
            <w:tcW w:w="1586"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221"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659"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bl>
    <w:p w:rsidR="007B237C" w:rsidRDefault="007B237C" w:rsidP="00A47DDA">
      <w:pPr>
        <w:ind w:left="-720"/>
        <w:jc w:val="both"/>
        <w:rPr>
          <w:rFonts w:ascii="Arial Narrow" w:hAnsi="Arial Narrow"/>
          <w:sz w:val="22"/>
          <w:szCs w:val="22"/>
        </w:rPr>
      </w:pPr>
    </w:p>
    <w:p w:rsidR="007B237C" w:rsidRPr="0067151E" w:rsidRDefault="007B237C"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A47DDA" w:rsidRPr="007A784F" w:rsidRDefault="00A47DDA" w:rsidP="00170FC4">
      <w:pPr>
        <w:ind w:left="-720"/>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38" w:name="Text7"/>
      <w:r w:rsidRPr="007A784F">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170FC4">
        <w:rPr>
          <w:rFonts w:ascii="Arial Narrow" w:hAnsi="Arial Narrow"/>
          <w:sz w:val="22"/>
          <w:szCs w:val="22"/>
        </w:rPr>
        <w:t> </w:t>
      </w:r>
      <w:r w:rsidR="00170FC4">
        <w:rPr>
          <w:rFonts w:ascii="Arial Narrow" w:hAnsi="Arial Narrow"/>
          <w:sz w:val="22"/>
          <w:szCs w:val="22"/>
        </w:rPr>
        <w:t> </w:t>
      </w:r>
      <w:r>
        <w:rPr>
          <w:rFonts w:ascii="Arial Narrow" w:hAnsi="Arial Narrow"/>
          <w:sz w:val="22"/>
          <w:szCs w:val="22"/>
        </w:rPr>
        <w:fldChar w:fldCharType="end"/>
      </w:r>
      <w:bookmarkEnd w:id="38"/>
    </w:p>
    <w:sectPr w:rsidR="00A47DDA" w:rsidRPr="007A784F"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58" w:rsidRDefault="00625A58" w:rsidP="00E76CA1">
      <w:r>
        <w:separator/>
      </w:r>
    </w:p>
  </w:endnote>
  <w:endnote w:type="continuationSeparator" w:id="0">
    <w:p w:rsidR="00625A58" w:rsidRDefault="00625A5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E" w:rsidRDefault="0056278E">
    <w:pPr>
      <w:pStyle w:val="Pieddepage"/>
      <w:jc w:val="center"/>
    </w:pPr>
    <w:r>
      <w:fldChar w:fldCharType="begin"/>
    </w:r>
    <w:r>
      <w:instrText xml:space="preserve"> PAGE   \* MERGEFORMAT </w:instrText>
    </w:r>
    <w:r>
      <w:fldChar w:fldCharType="separate"/>
    </w:r>
    <w:r w:rsidR="00FB5CD4">
      <w:rPr>
        <w:noProof/>
      </w:rPr>
      <w:t>11</w:t>
    </w:r>
    <w:r>
      <w:fldChar w:fldCharType="end"/>
    </w:r>
  </w:p>
  <w:p w:rsidR="0056278E" w:rsidRDefault="005627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58" w:rsidRDefault="00625A58" w:rsidP="00E76CA1">
      <w:r>
        <w:separator/>
      </w:r>
    </w:p>
  </w:footnote>
  <w:footnote w:type="continuationSeparator" w:id="0">
    <w:p w:rsidR="00625A58" w:rsidRDefault="00625A58" w:rsidP="00E76CA1">
      <w:r>
        <w:continuationSeparator/>
      </w:r>
    </w:p>
  </w:footnote>
  <w:footnote w:id="1">
    <w:p w:rsidR="0056278E" w:rsidRPr="003912D5" w:rsidRDefault="0056278E"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Lienhypertexte"/>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56278E" w:rsidRPr="003912D5" w:rsidRDefault="0056278E"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Lienhypertexte"/>
            <w:sz w:val="16"/>
            <w:szCs w:val="16"/>
            <w:lang w:val="fr-FR"/>
          </w:rPr>
          <w:t>MPTF Office GATEWAY</w:t>
        </w:r>
      </w:hyperlink>
      <w:r>
        <w:rPr>
          <w:rStyle w:val="Lienhypertexte"/>
          <w:sz w:val="16"/>
          <w:szCs w:val="16"/>
          <w:u w:val="none"/>
          <w:lang w:val="fr-FR"/>
        </w:rPr>
        <w:t>.</w:t>
      </w:r>
    </w:p>
  </w:footnote>
  <w:footnote w:id="3">
    <w:p w:rsidR="0056278E" w:rsidRPr="003912D5" w:rsidRDefault="0056278E"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56278E" w:rsidRPr="003912D5" w:rsidRDefault="0056278E" w:rsidP="00CB02F7">
      <w:pPr>
        <w:pStyle w:val="Notedebasdepage"/>
        <w:rPr>
          <w:lang w:val="fr-CA"/>
        </w:rPr>
      </w:pPr>
      <w:r w:rsidRPr="009774E6">
        <w:rPr>
          <w:rStyle w:val="Appelnotedebasdep"/>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56278E" w:rsidRPr="00AA79E0" w:rsidRDefault="0056278E">
      <w:pPr>
        <w:pStyle w:val="Notedebasdepage"/>
        <w:rPr>
          <w:lang w:val="fr-FR"/>
        </w:rPr>
      </w:pPr>
      <w:r>
        <w:rPr>
          <w:rStyle w:val="Appelnotedebasdep"/>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Full" w:cryptAlgorithmClass="hash" w:cryptAlgorithmType="typeAny" w:cryptAlgorithmSid="4" w:cryptSpinCount="100000" w:hash="l+/nzzzPrDDU77azcvabZjIGcb0=" w:salt="JsAkx0nvO1g7TVos+UoU0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C7E"/>
    <w:rsid w:val="00005737"/>
    <w:rsid w:val="000060A5"/>
    <w:rsid w:val="00007034"/>
    <w:rsid w:val="00007818"/>
    <w:rsid w:val="00010EB0"/>
    <w:rsid w:val="0001109A"/>
    <w:rsid w:val="00013D69"/>
    <w:rsid w:val="00014B13"/>
    <w:rsid w:val="00016F58"/>
    <w:rsid w:val="00024038"/>
    <w:rsid w:val="00025EFA"/>
    <w:rsid w:val="00031640"/>
    <w:rsid w:val="00032C32"/>
    <w:rsid w:val="00045C24"/>
    <w:rsid w:val="00046632"/>
    <w:rsid w:val="00050759"/>
    <w:rsid w:val="0005216F"/>
    <w:rsid w:val="00052745"/>
    <w:rsid w:val="00052DE5"/>
    <w:rsid w:val="00054FCE"/>
    <w:rsid w:val="000554F8"/>
    <w:rsid w:val="0006448D"/>
    <w:rsid w:val="00064BB4"/>
    <w:rsid w:val="000731D0"/>
    <w:rsid w:val="00075D98"/>
    <w:rsid w:val="0008134A"/>
    <w:rsid w:val="00082738"/>
    <w:rsid w:val="00084F64"/>
    <w:rsid w:val="00090A64"/>
    <w:rsid w:val="00091CFD"/>
    <w:rsid w:val="00092442"/>
    <w:rsid w:val="000A45F4"/>
    <w:rsid w:val="000A4660"/>
    <w:rsid w:val="000A51DA"/>
    <w:rsid w:val="000A6719"/>
    <w:rsid w:val="000A75FC"/>
    <w:rsid w:val="000B12F5"/>
    <w:rsid w:val="000B7954"/>
    <w:rsid w:val="000C64E4"/>
    <w:rsid w:val="000C7C1D"/>
    <w:rsid w:val="000C7EA0"/>
    <w:rsid w:val="000D4F4B"/>
    <w:rsid w:val="000E05AE"/>
    <w:rsid w:val="000E0681"/>
    <w:rsid w:val="000E7EAB"/>
    <w:rsid w:val="000F05A2"/>
    <w:rsid w:val="000F13B1"/>
    <w:rsid w:val="000F647C"/>
    <w:rsid w:val="00102C0E"/>
    <w:rsid w:val="00105124"/>
    <w:rsid w:val="00107CEE"/>
    <w:rsid w:val="00112741"/>
    <w:rsid w:val="00113D2B"/>
    <w:rsid w:val="00113EC4"/>
    <w:rsid w:val="001156B8"/>
    <w:rsid w:val="00116449"/>
    <w:rsid w:val="0011666C"/>
    <w:rsid w:val="00121B2D"/>
    <w:rsid w:val="001307FA"/>
    <w:rsid w:val="00130EE5"/>
    <w:rsid w:val="00131824"/>
    <w:rsid w:val="00136B32"/>
    <w:rsid w:val="00141D48"/>
    <w:rsid w:val="001444EE"/>
    <w:rsid w:val="00156AFA"/>
    <w:rsid w:val="00157BF2"/>
    <w:rsid w:val="001607B2"/>
    <w:rsid w:val="0016088D"/>
    <w:rsid w:val="00170FC4"/>
    <w:rsid w:val="0018095F"/>
    <w:rsid w:val="0018313E"/>
    <w:rsid w:val="0018446E"/>
    <w:rsid w:val="00185425"/>
    <w:rsid w:val="00186529"/>
    <w:rsid w:val="00191C64"/>
    <w:rsid w:val="0019242D"/>
    <w:rsid w:val="00192500"/>
    <w:rsid w:val="00192F1D"/>
    <w:rsid w:val="00193D45"/>
    <w:rsid w:val="00195AEC"/>
    <w:rsid w:val="00196AA8"/>
    <w:rsid w:val="001972E5"/>
    <w:rsid w:val="001A374F"/>
    <w:rsid w:val="001A3930"/>
    <w:rsid w:val="001B08D4"/>
    <w:rsid w:val="001B1EAF"/>
    <w:rsid w:val="001B2C73"/>
    <w:rsid w:val="001B3888"/>
    <w:rsid w:val="001B458D"/>
    <w:rsid w:val="001B5D16"/>
    <w:rsid w:val="001C4484"/>
    <w:rsid w:val="001C46E9"/>
    <w:rsid w:val="001C5691"/>
    <w:rsid w:val="001C5B82"/>
    <w:rsid w:val="001D1C14"/>
    <w:rsid w:val="001D330A"/>
    <w:rsid w:val="001D6683"/>
    <w:rsid w:val="001D67F9"/>
    <w:rsid w:val="001E660A"/>
    <w:rsid w:val="001F308A"/>
    <w:rsid w:val="0020130A"/>
    <w:rsid w:val="002015E7"/>
    <w:rsid w:val="00205EB7"/>
    <w:rsid w:val="0020791D"/>
    <w:rsid w:val="002129DA"/>
    <w:rsid w:val="0021550A"/>
    <w:rsid w:val="00215F41"/>
    <w:rsid w:val="00217EB6"/>
    <w:rsid w:val="002247C2"/>
    <w:rsid w:val="002322E6"/>
    <w:rsid w:val="00233827"/>
    <w:rsid w:val="00236072"/>
    <w:rsid w:val="0023672E"/>
    <w:rsid w:val="002436F0"/>
    <w:rsid w:val="00243F41"/>
    <w:rsid w:val="00245A8A"/>
    <w:rsid w:val="00245E73"/>
    <w:rsid w:val="00246135"/>
    <w:rsid w:val="002505C2"/>
    <w:rsid w:val="00254AC2"/>
    <w:rsid w:val="0025525B"/>
    <w:rsid w:val="00260C87"/>
    <w:rsid w:val="0027242A"/>
    <w:rsid w:val="00272A58"/>
    <w:rsid w:val="00273AD0"/>
    <w:rsid w:val="002822AF"/>
    <w:rsid w:val="00282BD9"/>
    <w:rsid w:val="002927F3"/>
    <w:rsid w:val="002948B6"/>
    <w:rsid w:val="00295126"/>
    <w:rsid w:val="00296C15"/>
    <w:rsid w:val="002A6B87"/>
    <w:rsid w:val="002B3207"/>
    <w:rsid w:val="002B346A"/>
    <w:rsid w:val="002B351E"/>
    <w:rsid w:val="002B4426"/>
    <w:rsid w:val="002B5F4F"/>
    <w:rsid w:val="002B740B"/>
    <w:rsid w:val="002C1FA5"/>
    <w:rsid w:val="002C20A8"/>
    <w:rsid w:val="002D3ABE"/>
    <w:rsid w:val="002D68D7"/>
    <w:rsid w:val="002D763F"/>
    <w:rsid w:val="002E1CED"/>
    <w:rsid w:val="002E61AA"/>
    <w:rsid w:val="002E6F58"/>
    <w:rsid w:val="002E745D"/>
    <w:rsid w:val="002F10F6"/>
    <w:rsid w:val="002F15D9"/>
    <w:rsid w:val="002F26EC"/>
    <w:rsid w:val="002F42EA"/>
    <w:rsid w:val="003040D8"/>
    <w:rsid w:val="0030455E"/>
    <w:rsid w:val="003068E8"/>
    <w:rsid w:val="00316D58"/>
    <w:rsid w:val="00321C92"/>
    <w:rsid w:val="003228A5"/>
    <w:rsid w:val="00323ABC"/>
    <w:rsid w:val="00324A7C"/>
    <w:rsid w:val="00324FE5"/>
    <w:rsid w:val="003323D3"/>
    <w:rsid w:val="0033515C"/>
    <w:rsid w:val="00336947"/>
    <w:rsid w:val="00336B92"/>
    <w:rsid w:val="00336BF8"/>
    <w:rsid w:val="00343425"/>
    <w:rsid w:val="00346D73"/>
    <w:rsid w:val="00350EC9"/>
    <w:rsid w:val="0035676B"/>
    <w:rsid w:val="00356DCE"/>
    <w:rsid w:val="003638D5"/>
    <w:rsid w:val="00366549"/>
    <w:rsid w:val="003679C4"/>
    <w:rsid w:val="0037168B"/>
    <w:rsid w:val="00372156"/>
    <w:rsid w:val="003722AE"/>
    <w:rsid w:val="003724FE"/>
    <w:rsid w:val="003747D3"/>
    <w:rsid w:val="0037742D"/>
    <w:rsid w:val="003811DA"/>
    <w:rsid w:val="003818DB"/>
    <w:rsid w:val="003834CD"/>
    <w:rsid w:val="00383908"/>
    <w:rsid w:val="00384CC7"/>
    <w:rsid w:val="00387673"/>
    <w:rsid w:val="003912D5"/>
    <w:rsid w:val="00391614"/>
    <w:rsid w:val="003968D7"/>
    <w:rsid w:val="003A1D74"/>
    <w:rsid w:val="003A65D8"/>
    <w:rsid w:val="003A6960"/>
    <w:rsid w:val="003B1FF8"/>
    <w:rsid w:val="003B3A5F"/>
    <w:rsid w:val="003B5338"/>
    <w:rsid w:val="003C5283"/>
    <w:rsid w:val="003C5CC6"/>
    <w:rsid w:val="003D12C7"/>
    <w:rsid w:val="003D228B"/>
    <w:rsid w:val="003D4091"/>
    <w:rsid w:val="003D4D7C"/>
    <w:rsid w:val="003E5B02"/>
    <w:rsid w:val="003E735D"/>
    <w:rsid w:val="003F08B1"/>
    <w:rsid w:val="003F21BE"/>
    <w:rsid w:val="003F36FB"/>
    <w:rsid w:val="003F3E1D"/>
    <w:rsid w:val="0040037C"/>
    <w:rsid w:val="004017BD"/>
    <w:rsid w:val="00402083"/>
    <w:rsid w:val="004023AC"/>
    <w:rsid w:val="00402D42"/>
    <w:rsid w:val="0040513F"/>
    <w:rsid w:val="00405D15"/>
    <w:rsid w:val="00405DE7"/>
    <w:rsid w:val="00406C7C"/>
    <w:rsid w:val="00413EAF"/>
    <w:rsid w:val="00414097"/>
    <w:rsid w:val="004213AF"/>
    <w:rsid w:val="0042451C"/>
    <w:rsid w:val="004269B4"/>
    <w:rsid w:val="00434E5C"/>
    <w:rsid w:val="00456D24"/>
    <w:rsid w:val="0046101E"/>
    <w:rsid w:val="00461944"/>
    <w:rsid w:val="00464188"/>
    <w:rsid w:val="00470EC3"/>
    <w:rsid w:val="00477CF8"/>
    <w:rsid w:val="00480A02"/>
    <w:rsid w:val="00483268"/>
    <w:rsid w:val="00484092"/>
    <w:rsid w:val="00484169"/>
    <w:rsid w:val="00495835"/>
    <w:rsid w:val="004965A3"/>
    <w:rsid w:val="004A210E"/>
    <w:rsid w:val="004A48A4"/>
    <w:rsid w:val="004A49E6"/>
    <w:rsid w:val="004B1E1E"/>
    <w:rsid w:val="004B5601"/>
    <w:rsid w:val="004C3DC3"/>
    <w:rsid w:val="004C70FD"/>
    <w:rsid w:val="004D3DEE"/>
    <w:rsid w:val="004E3BD7"/>
    <w:rsid w:val="004F016F"/>
    <w:rsid w:val="004F4F0F"/>
    <w:rsid w:val="004F7D22"/>
    <w:rsid w:val="00505758"/>
    <w:rsid w:val="00513612"/>
    <w:rsid w:val="005169D0"/>
    <w:rsid w:val="005174D6"/>
    <w:rsid w:val="005208FF"/>
    <w:rsid w:val="005216B2"/>
    <w:rsid w:val="00526655"/>
    <w:rsid w:val="00526735"/>
    <w:rsid w:val="00526B32"/>
    <w:rsid w:val="00527500"/>
    <w:rsid w:val="0053126F"/>
    <w:rsid w:val="00535054"/>
    <w:rsid w:val="00536175"/>
    <w:rsid w:val="00541F2E"/>
    <w:rsid w:val="0054416C"/>
    <w:rsid w:val="00544390"/>
    <w:rsid w:val="00544781"/>
    <w:rsid w:val="00544DFD"/>
    <w:rsid w:val="005460E0"/>
    <w:rsid w:val="00550982"/>
    <w:rsid w:val="0055185F"/>
    <w:rsid w:val="0055222D"/>
    <w:rsid w:val="00553A7C"/>
    <w:rsid w:val="00553D53"/>
    <w:rsid w:val="0055581A"/>
    <w:rsid w:val="0056086D"/>
    <w:rsid w:val="00561C6B"/>
    <w:rsid w:val="0056278E"/>
    <w:rsid w:val="005667F8"/>
    <w:rsid w:val="0057086A"/>
    <w:rsid w:val="0057141D"/>
    <w:rsid w:val="005718ED"/>
    <w:rsid w:val="0057484D"/>
    <w:rsid w:val="0058153F"/>
    <w:rsid w:val="0058301B"/>
    <w:rsid w:val="00590937"/>
    <w:rsid w:val="00592733"/>
    <w:rsid w:val="00593B59"/>
    <w:rsid w:val="00595DBA"/>
    <w:rsid w:val="0059702E"/>
    <w:rsid w:val="005A2661"/>
    <w:rsid w:val="005B23E2"/>
    <w:rsid w:val="005C187A"/>
    <w:rsid w:val="005C1FC7"/>
    <w:rsid w:val="005C4963"/>
    <w:rsid w:val="005C4BBA"/>
    <w:rsid w:val="005C68B4"/>
    <w:rsid w:val="005D1A3A"/>
    <w:rsid w:val="005D2343"/>
    <w:rsid w:val="005D545C"/>
    <w:rsid w:val="005D708D"/>
    <w:rsid w:val="005D74E1"/>
    <w:rsid w:val="005E264E"/>
    <w:rsid w:val="005E2B27"/>
    <w:rsid w:val="005E3B28"/>
    <w:rsid w:val="005F0CC2"/>
    <w:rsid w:val="005F1FF2"/>
    <w:rsid w:val="005F77DA"/>
    <w:rsid w:val="00600ECC"/>
    <w:rsid w:val="006016FB"/>
    <w:rsid w:val="00605275"/>
    <w:rsid w:val="006073A2"/>
    <w:rsid w:val="006073AB"/>
    <w:rsid w:val="0060796B"/>
    <w:rsid w:val="006100F5"/>
    <w:rsid w:val="0061467E"/>
    <w:rsid w:val="00624881"/>
    <w:rsid w:val="00624B2F"/>
    <w:rsid w:val="00624F31"/>
    <w:rsid w:val="00625458"/>
    <w:rsid w:val="00625A58"/>
    <w:rsid w:val="00626B3F"/>
    <w:rsid w:val="0063149D"/>
    <w:rsid w:val="00632971"/>
    <w:rsid w:val="00635112"/>
    <w:rsid w:val="00643A9E"/>
    <w:rsid w:val="00646FF7"/>
    <w:rsid w:val="006500AC"/>
    <w:rsid w:val="00651323"/>
    <w:rsid w:val="00656A65"/>
    <w:rsid w:val="006578BB"/>
    <w:rsid w:val="006578E2"/>
    <w:rsid w:val="00657A0F"/>
    <w:rsid w:val="00663866"/>
    <w:rsid w:val="006645BE"/>
    <w:rsid w:val="006648F5"/>
    <w:rsid w:val="00664BF9"/>
    <w:rsid w:val="00664EA0"/>
    <w:rsid w:val="006659D6"/>
    <w:rsid w:val="00670D17"/>
    <w:rsid w:val="00671040"/>
    <w:rsid w:val="0067151E"/>
    <w:rsid w:val="0067321D"/>
    <w:rsid w:val="006734B3"/>
    <w:rsid w:val="0067356E"/>
    <w:rsid w:val="006811AD"/>
    <w:rsid w:val="006907EE"/>
    <w:rsid w:val="006930C1"/>
    <w:rsid w:val="006947B7"/>
    <w:rsid w:val="006969E7"/>
    <w:rsid w:val="006A207B"/>
    <w:rsid w:val="006A2773"/>
    <w:rsid w:val="006A5032"/>
    <w:rsid w:val="006A5B0E"/>
    <w:rsid w:val="006B4DED"/>
    <w:rsid w:val="006B5853"/>
    <w:rsid w:val="006C29FB"/>
    <w:rsid w:val="006C578F"/>
    <w:rsid w:val="006D0366"/>
    <w:rsid w:val="006D3593"/>
    <w:rsid w:val="006D5799"/>
    <w:rsid w:val="006D60AB"/>
    <w:rsid w:val="006E10BF"/>
    <w:rsid w:val="006E4DA8"/>
    <w:rsid w:val="006F0257"/>
    <w:rsid w:val="006F0654"/>
    <w:rsid w:val="006F0B62"/>
    <w:rsid w:val="006F0F2D"/>
    <w:rsid w:val="006F1516"/>
    <w:rsid w:val="006F690E"/>
    <w:rsid w:val="00700AEA"/>
    <w:rsid w:val="007065B1"/>
    <w:rsid w:val="007073F6"/>
    <w:rsid w:val="0071286E"/>
    <w:rsid w:val="0071506D"/>
    <w:rsid w:val="00715EC6"/>
    <w:rsid w:val="00717142"/>
    <w:rsid w:val="00720431"/>
    <w:rsid w:val="007308CD"/>
    <w:rsid w:val="007317AD"/>
    <w:rsid w:val="00734278"/>
    <w:rsid w:val="00740B1E"/>
    <w:rsid w:val="0074108E"/>
    <w:rsid w:val="00741135"/>
    <w:rsid w:val="00742F27"/>
    <w:rsid w:val="007435E3"/>
    <w:rsid w:val="00744AB6"/>
    <w:rsid w:val="00745174"/>
    <w:rsid w:val="007451EC"/>
    <w:rsid w:val="00745803"/>
    <w:rsid w:val="00750B95"/>
    <w:rsid w:val="00751DAF"/>
    <w:rsid w:val="00753159"/>
    <w:rsid w:val="007569BB"/>
    <w:rsid w:val="00761508"/>
    <w:rsid w:val="007626C9"/>
    <w:rsid w:val="00764B9C"/>
    <w:rsid w:val="0076624E"/>
    <w:rsid w:val="007717E2"/>
    <w:rsid w:val="007740D4"/>
    <w:rsid w:val="007741BC"/>
    <w:rsid w:val="007756B0"/>
    <w:rsid w:val="00782E30"/>
    <w:rsid w:val="0078348B"/>
    <w:rsid w:val="00785E5E"/>
    <w:rsid w:val="00790676"/>
    <w:rsid w:val="007937AE"/>
    <w:rsid w:val="00793E8B"/>
    <w:rsid w:val="007958F2"/>
    <w:rsid w:val="007A5985"/>
    <w:rsid w:val="007A777F"/>
    <w:rsid w:val="007A784F"/>
    <w:rsid w:val="007B10F6"/>
    <w:rsid w:val="007B237C"/>
    <w:rsid w:val="007B5D05"/>
    <w:rsid w:val="007C288C"/>
    <w:rsid w:val="007C39A4"/>
    <w:rsid w:val="007C78D3"/>
    <w:rsid w:val="007D127B"/>
    <w:rsid w:val="007D345F"/>
    <w:rsid w:val="007D5138"/>
    <w:rsid w:val="007D6A05"/>
    <w:rsid w:val="007D6E52"/>
    <w:rsid w:val="007E1330"/>
    <w:rsid w:val="007E4FA1"/>
    <w:rsid w:val="007E7BE8"/>
    <w:rsid w:val="007F1338"/>
    <w:rsid w:val="007F4881"/>
    <w:rsid w:val="007F5C64"/>
    <w:rsid w:val="007F6F6D"/>
    <w:rsid w:val="00802D6A"/>
    <w:rsid w:val="008035F3"/>
    <w:rsid w:val="00805ADB"/>
    <w:rsid w:val="00812452"/>
    <w:rsid w:val="008241BA"/>
    <w:rsid w:val="0082423A"/>
    <w:rsid w:val="0083461E"/>
    <w:rsid w:val="00834A9F"/>
    <w:rsid w:val="00837B04"/>
    <w:rsid w:val="0084221C"/>
    <w:rsid w:val="0084393C"/>
    <w:rsid w:val="00847A89"/>
    <w:rsid w:val="00853068"/>
    <w:rsid w:val="00861669"/>
    <w:rsid w:val="008632DB"/>
    <w:rsid w:val="00864AAF"/>
    <w:rsid w:val="00865821"/>
    <w:rsid w:val="00865FA0"/>
    <w:rsid w:val="008664A8"/>
    <w:rsid w:val="00866E96"/>
    <w:rsid w:val="00867E63"/>
    <w:rsid w:val="00874634"/>
    <w:rsid w:val="00875EA5"/>
    <w:rsid w:val="008777CE"/>
    <w:rsid w:val="00881D4B"/>
    <w:rsid w:val="0088243A"/>
    <w:rsid w:val="00891AE7"/>
    <w:rsid w:val="00892798"/>
    <w:rsid w:val="008954EF"/>
    <w:rsid w:val="008A1155"/>
    <w:rsid w:val="008A3181"/>
    <w:rsid w:val="008A3961"/>
    <w:rsid w:val="008B00D5"/>
    <w:rsid w:val="008B1B75"/>
    <w:rsid w:val="008B3518"/>
    <w:rsid w:val="008B4C17"/>
    <w:rsid w:val="008B5A12"/>
    <w:rsid w:val="008B7E23"/>
    <w:rsid w:val="008C4E8D"/>
    <w:rsid w:val="008D1558"/>
    <w:rsid w:val="008E1083"/>
    <w:rsid w:val="008E729D"/>
    <w:rsid w:val="008F5112"/>
    <w:rsid w:val="008F5695"/>
    <w:rsid w:val="00900D78"/>
    <w:rsid w:val="00901C1E"/>
    <w:rsid w:val="00903E99"/>
    <w:rsid w:val="00907092"/>
    <w:rsid w:val="00910FE1"/>
    <w:rsid w:val="0091229B"/>
    <w:rsid w:val="00912D25"/>
    <w:rsid w:val="00913E1E"/>
    <w:rsid w:val="009142BB"/>
    <w:rsid w:val="009155E4"/>
    <w:rsid w:val="00915C96"/>
    <w:rsid w:val="00915D77"/>
    <w:rsid w:val="00916DF8"/>
    <w:rsid w:val="0091758E"/>
    <w:rsid w:val="00920BC7"/>
    <w:rsid w:val="009216A8"/>
    <w:rsid w:val="00921C68"/>
    <w:rsid w:val="00923AD1"/>
    <w:rsid w:val="009263D6"/>
    <w:rsid w:val="0092673B"/>
    <w:rsid w:val="009301E9"/>
    <w:rsid w:val="0093134E"/>
    <w:rsid w:val="00931786"/>
    <w:rsid w:val="00937F8B"/>
    <w:rsid w:val="009568EF"/>
    <w:rsid w:val="00956B79"/>
    <w:rsid w:val="00965646"/>
    <w:rsid w:val="00965F6B"/>
    <w:rsid w:val="00970673"/>
    <w:rsid w:val="0097130A"/>
    <w:rsid w:val="00974497"/>
    <w:rsid w:val="00974D94"/>
    <w:rsid w:val="009776AE"/>
    <w:rsid w:val="009832F8"/>
    <w:rsid w:val="009839DA"/>
    <w:rsid w:val="00991418"/>
    <w:rsid w:val="00994476"/>
    <w:rsid w:val="00994998"/>
    <w:rsid w:val="0099700D"/>
    <w:rsid w:val="00997347"/>
    <w:rsid w:val="009A012A"/>
    <w:rsid w:val="009A4A5D"/>
    <w:rsid w:val="009B5D0D"/>
    <w:rsid w:val="009B5D1A"/>
    <w:rsid w:val="009C153E"/>
    <w:rsid w:val="009C28DE"/>
    <w:rsid w:val="009C2C5E"/>
    <w:rsid w:val="009D0838"/>
    <w:rsid w:val="009D0C25"/>
    <w:rsid w:val="009D0C9F"/>
    <w:rsid w:val="009D10B2"/>
    <w:rsid w:val="009D2543"/>
    <w:rsid w:val="009D272E"/>
    <w:rsid w:val="009E028C"/>
    <w:rsid w:val="009E1F4D"/>
    <w:rsid w:val="009E20F1"/>
    <w:rsid w:val="009E5594"/>
    <w:rsid w:val="009F517D"/>
    <w:rsid w:val="009F6554"/>
    <w:rsid w:val="009F7F98"/>
    <w:rsid w:val="00A02F58"/>
    <w:rsid w:val="00A032AE"/>
    <w:rsid w:val="00A10DAC"/>
    <w:rsid w:val="00A339F9"/>
    <w:rsid w:val="00A35FDA"/>
    <w:rsid w:val="00A360E8"/>
    <w:rsid w:val="00A41736"/>
    <w:rsid w:val="00A4395F"/>
    <w:rsid w:val="00A4581B"/>
    <w:rsid w:val="00A46B06"/>
    <w:rsid w:val="00A471E3"/>
    <w:rsid w:val="00A47DDA"/>
    <w:rsid w:val="00A509C6"/>
    <w:rsid w:val="00A52A49"/>
    <w:rsid w:val="00A53C94"/>
    <w:rsid w:val="00A54EC4"/>
    <w:rsid w:val="00A55AC8"/>
    <w:rsid w:val="00A56770"/>
    <w:rsid w:val="00A56DD8"/>
    <w:rsid w:val="00A6409A"/>
    <w:rsid w:val="00A64309"/>
    <w:rsid w:val="00A76818"/>
    <w:rsid w:val="00A76AE4"/>
    <w:rsid w:val="00A77540"/>
    <w:rsid w:val="00A81DF0"/>
    <w:rsid w:val="00A843B5"/>
    <w:rsid w:val="00A86B3F"/>
    <w:rsid w:val="00A9067B"/>
    <w:rsid w:val="00A91FCD"/>
    <w:rsid w:val="00A9791E"/>
    <w:rsid w:val="00AA1DFA"/>
    <w:rsid w:val="00AA363D"/>
    <w:rsid w:val="00AA7030"/>
    <w:rsid w:val="00AA7727"/>
    <w:rsid w:val="00AA79E0"/>
    <w:rsid w:val="00AB1368"/>
    <w:rsid w:val="00AB18B6"/>
    <w:rsid w:val="00AB37F4"/>
    <w:rsid w:val="00AB6561"/>
    <w:rsid w:val="00AB69D1"/>
    <w:rsid w:val="00AC0598"/>
    <w:rsid w:val="00AC17FF"/>
    <w:rsid w:val="00AC433F"/>
    <w:rsid w:val="00AC4B04"/>
    <w:rsid w:val="00AC4F58"/>
    <w:rsid w:val="00AC5204"/>
    <w:rsid w:val="00AC5D55"/>
    <w:rsid w:val="00AD0A31"/>
    <w:rsid w:val="00AD1B06"/>
    <w:rsid w:val="00AD6104"/>
    <w:rsid w:val="00AD73D3"/>
    <w:rsid w:val="00AE0D84"/>
    <w:rsid w:val="00AE188F"/>
    <w:rsid w:val="00AE3CA1"/>
    <w:rsid w:val="00AF375E"/>
    <w:rsid w:val="00AF7DA4"/>
    <w:rsid w:val="00B00EBD"/>
    <w:rsid w:val="00B124BD"/>
    <w:rsid w:val="00B13FDE"/>
    <w:rsid w:val="00B22390"/>
    <w:rsid w:val="00B244A1"/>
    <w:rsid w:val="00B24991"/>
    <w:rsid w:val="00B24F72"/>
    <w:rsid w:val="00B27419"/>
    <w:rsid w:val="00B31BF4"/>
    <w:rsid w:val="00B3294A"/>
    <w:rsid w:val="00B329B9"/>
    <w:rsid w:val="00B32FB6"/>
    <w:rsid w:val="00B33536"/>
    <w:rsid w:val="00B33F75"/>
    <w:rsid w:val="00B367BA"/>
    <w:rsid w:val="00B37406"/>
    <w:rsid w:val="00B404DF"/>
    <w:rsid w:val="00B40FE0"/>
    <w:rsid w:val="00B419C8"/>
    <w:rsid w:val="00B4227A"/>
    <w:rsid w:val="00B43B8D"/>
    <w:rsid w:val="00B43F6D"/>
    <w:rsid w:val="00B44B7B"/>
    <w:rsid w:val="00B46712"/>
    <w:rsid w:val="00B46EBB"/>
    <w:rsid w:val="00B5665D"/>
    <w:rsid w:val="00B63ABD"/>
    <w:rsid w:val="00B6401E"/>
    <w:rsid w:val="00B67202"/>
    <w:rsid w:val="00B702C0"/>
    <w:rsid w:val="00B70359"/>
    <w:rsid w:val="00B737D1"/>
    <w:rsid w:val="00B7459B"/>
    <w:rsid w:val="00B749E2"/>
    <w:rsid w:val="00B74CE9"/>
    <w:rsid w:val="00B7553C"/>
    <w:rsid w:val="00B77774"/>
    <w:rsid w:val="00B82635"/>
    <w:rsid w:val="00B82C51"/>
    <w:rsid w:val="00B93711"/>
    <w:rsid w:val="00B96B52"/>
    <w:rsid w:val="00B97E08"/>
    <w:rsid w:val="00BA48B9"/>
    <w:rsid w:val="00BA6688"/>
    <w:rsid w:val="00BB0609"/>
    <w:rsid w:val="00BC34D3"/>
    <w:rsid w:val="00BC3BBA"/>
    <w:rsid w:val="00BC6808"/>
    <w:rsid w:val="00BD017C"/>
    <w:rsid w:val="00BD0460"/>
    <w:rsid w:val="00BD295D"/>
    <w:rsid w:val="00BD2962"/>
    <w:rsid w:val="00BD443B"/>
    <w:rsid w:val="00BD5D49"/>
    <w:rsid w:val="00BD643D"/>
    <w:rsid w:val="00BE41D3"/>
    <w:rsid w:val="00BE7698"/>
    <w:rsid w:val="00BF3D2B"/>
    <w:rsid w:val="00BF41E2"/>
    <w:rsid w:val="00C00059"/>
    <w:rsid w:val="00C03982"/>
    <w:rsid w:val="00C107F6"/>
    <w:rsid w:val="00C221D7"/>
    <w:rsid w:val="00C2331C"/>
    <w:rsid w:val="00C256E0"/>
    <w:rsid w:val="00C25E8A"/>
    <w:rsid w:val="00C27302"/>
    <w:rsid w:val="00C30188"/>
    <w:rsid w:val="00C312C0"/>
    <w:rsid w:val="00C42FB9"/>
    <w:rsid w:val="00C52BDA"/>
    <w:rsid w:val="00C554F1"/>
    <w:rsid w:val="00C578BE"/>
    <w:rsid w:val="00C61129"/>
    <w:rsid w:val="00C72CF8"/>
    <w:rsid w:val="00C74E37"/>
    <w:rsid w:val="00C815EC"/>
    <w:rsid w:val="00C842C2"/>
    <w:rsid w:val="00C846A4"/>
    <w:rsid w:val="00C847EE"/>
    <w:rsid w:val="00C853D5"/>
    <w:rsid w:val="00C931A2"/>
    <w:rsid w:val="00C96336"/>
    <w:rsid w:val="00CA3BBF"/>
    <w:rsid w:val="00CA6C99"/>
    <w:rsid w:val="00CA6FCB"/>
    <w:rsid w:val="00CB02F7"/>
    <w:rsid w:val="00CB25A2"/>
    <w:rsid w:val="00CB4B5C"/>
    <w:rsid w:val="00CC2015"/>
    <w:rsid w:val="00CC26EB"/>
    <w:rsid w:val="00CC37E4"/>
    <w:rsid w:val="00CC59E5"/>
    <w:rsid w:val="00CD2801"/>
    <w:rsid w:val="00CD2F67"/>
    <w:rsid w:val="00CD3754"/>
    <w:rsid w:val="00CD5E04"/>
    <w:rsid w:val="00CD5E74"/>
    <w:rsid w:val="00CE0239"/>
    <w:rsid w:val="00CE3BEA"/>
    <w:rsid w:val="00CE499C"/>
    <w:rsid w:val="00CE5AF3"/>
    <w:rsid w:val="00CE649F"/>
    <w:rsid w:val="00CE705B"/>
    <w:rsid w:val="00CF04AE"/>
    <w:rsid w:val="00D02D59"/>
    <w:rsid w:val="00D13792"/>
    <w:rsid w:val="00D21E2D"/>
    <w:rsid w:val="00D22B42"/>
    <w:rsid w:val="00D26972"/>
    <w:rsid w:val="00D3351A"/>
    <w:rsid w:val="00D34147"/>
    <w:rsid w:val="00D36AF6"/>
    <w:rsid w:val="00D36E09"/>
    <w:rsid w:val="00D41969"/>
    <w:rsid w:val="00D44632"/>
    <w:rsid w:val="00D44D0E"/>
    <w:rsid w:val="00D5552B"/>
    <w:rsid w:val="00D557FD"/>
    <w:rsid w:val="00D569A1"/>
    <w:rsid w:val="00D632A3"/>
    <w:rsid w:val="00D65589"/>
    <w:rsid w:val="00D65BB5"/>
    <w:rsid w:val="00D6788F"/>
    <w:rsid w:val="00D70EC5"/>
    <w:rsid w:val="00D726D1"/>
    <w:rsid w:val="00D72FCA"/>
    <w:rsid w:val="00D755D9"/>
    <w:rsid w:val="00D76947"/>
    <w:rsid w:val="00D82C29"/>
    <w:rsid w:val="00D84F25"/>
    <w:rsid w:val="00D85131"/>
    <w:rsid w:val="00D93FB9"/>
    <w:rsid w:val="00DA064C"/>
    <w:rsid w:val="00DA2795"/>
    <w:rsid w:val="00DA2CD8"/>
    <w:rsid w:val="00DA7B93"/>
    <w:rsid w:val="00DC1151"/>
    <w:rsid w:val="00DC3579"/>
    <w:rsid w:val="00DC3612"/>
    <w:rsid w:val="00DC426C"/>
    <w:rsid w:val="00DC6175"/>
    <w:rsid w:val="00DC6B77"/>
    <w:rsid w:val="00DD0401"/>
    <w:rsid w:val="00DD61DC"/>
    <w:rsid w:val="00DD6D7C"/>
    <w:rsid w:val="00DE158C"/>
    <w:rsid w:val="00DE2383"/>
    <w:rsid w:val="00DF3624"/>
    <w:rsid w:val="00DF5EB7"/>
    <w:rsid w:val="00DF5FD1"/>
    <w:rsid w:val="00DF6A23"/>
    <w:rsid w:val="00DF73FC"/>
    <w:rsid w:val="00E021C1"/>
    <w:rsid w:val="00E04A24"/>
    <w:rsid w:val="00E0564D"/>
    <w:rsid w:val="00E10926"/>
    <w:rsid w:val="00E13590"/>
    <w:rsid w:val="00E34553"/>
    <w:rsid w:val="00E34728"/>
    <w:rsid w:val="00E3564C"/>
    <w:rsid w:val="00E35E72"/>
    <w:rsid w:val="00E4056B"/>
    <w:rsid w:val="00E42721"/>
    <w:rsid w:val="00E443ED"/>
    <w:rsid w:val="00E44AF0"/>
    <w:rsid w:val="00E5082E"/>
    <w:rsid w:val="00E513CC"/>
    <w:rsid w:val="00E51A66"/>
    <w:rsid w:val="00E5415A"/>
    <w:rsid w:val="00E5487E"/>
    <w:rsid w:val="00E54C30"/>
    <w:rsid w:val="00E55349"/>
    <w:rsid w:val="00E55557"/>
    <w:rsid w:val="00E618BF"/>
    <w:rsid w:val="00E6223F"/>
    <w:rsid w:val="00E62ED2"/>
    <w:rsid w:val="00E64850"/>
    <w:rsid w:val="00E658A1"/>
    <w:rsid w:val="00E671FC"/>
    <w:rsid w:val="00E75D3B"/>
    <w:rsid w:val="00E76BB5"/>
    <w:rsid w:val="00E76CA1"/>
    <w:rsid w:val="00E76F75"/>
    <w:rsid w:val="00E7714A"/>
    <w:rsid w:val="00E84BB9"/>
    <w:rsid w:val="00E84FA2"/>
    <w:rsid w:val="00E928D7"/>
    <w:rsid w:val="00E97C4A"/>
    <w:rsid w:val="00EB1536"/>
    <w:rsid w:val="00EB1C20"/>
    <w:rsid w:val="00EB2B6A"/>
    <w:rsid w:val="00EB466E"/>
    <w:rsid w:val="00EB4C46"/>
    <w:rsid w:val="00EB5B1B"/>
    <w:rsid w:val="00EC18C3"/>
    <w:rsid w:val="00EC19E1"/>
    <w:rsid w:val="00EC5F32"/>
    <w:rsid w:val="00EC5F36"/>
    <w:rsid w:val="00ED3234"/>
    <w:rsid w:val="00ED7365"/>
    <w:rsid w:val="00ED78BE"/>
    <w:rsid w:val="00ED7FBD"/>
    <w:rsid w:val="00EE0A91"/>
    <w:rsid w:val="00EE28CD"/>
    <w:rsid w:val="00EE6B58"/>
    <w:rsid w:val="00EF10E8"/>
    <w:rsid w:val="00EF3746"/>
    <w:rsid w:val="00F00799"/>
    <w:rsid w:val="00F05682"/>
    <w:rsid w:val="00F10792"/>
    <w:rsid w:val="00F11EDC"/>
    <w:rsid w:val="00F11F26"/>
    <w:rsid w:val="00F13F24"/>
    <w:rsid w:val="00F17161"/>
    <w:rsid w:val="00F177AC"/>
    <w:rsid w:val="00F20F55"/>
    <w:rsid w:val="00F2227D"/>
    <w:rsid w:val="00F2233A"/>
    <w:rsid w:val="00F2629E"/>
    <w:rsid w:val="00F32725"/>
    <w:rsid w:val="00F34857"/>
    <w:rsid w:val="00F36B57"/>
    <w:rsid w:val="00F434C7"/>
    <w:rsid w:val="00F5158E"/>
    <w:rsid w:val="00F5578A"/>
    <w:rsid w:val="00F63FBE"/>
    <w:rsid w:val="00F64972"/>
    <w:rsid w:val="00F65937"/>
    <w:rsid w:val="00F75E77"/>
    <w:rsid w:val="00F75EBF"/>
    <w:rsid w:val="00F75F18"/>
    <w:rsid w:val="00F76F11"/>
    <w:rsid w:val="00F773B2"/>
    <w:rsid w:val="00F80B98"/>
    <w:rsid w:val="00F84319"/>
    <w:rsid w:val="00F858BA"/>
    <w:rsid w:val="00F90494"/>
    <w:rsid w:val="00F90BC0"/>
    <w:rsid w:val="00F92DC8"/>
    <w:rsid w:val="00FA0393"/>
    <w:rsid w:val="00FA2ECD"/>
    <w:rsid w:val="00FA5DAA"/>
    <w:rsid w:val="00FA703B"/>
    <w:rsid w:val="00FA75C9"/>
    <w:rsid w:val="00FB1CB1"/>
    <w:rsid w:val="00FB27F5"/>
    <w:rsid w:val="00FB5C17"/>
    <w:rsid w:val="00FB5CD4"/>
    <w:rsid w:val="00FC11CB"/>
    <w:rsid w:val="00FC14D4"/>
    <w:rsid w:val="00FC1C72"/>
    <w:rsid w:val="00FC3332"/>
    <w:rsid w:val="00FC5060"/>
    <w:rsid w:val="00FC5B10"/>
    <w:rsid w:val="00FC7475"/>
    <w:rsid w:val="00FD0B1C"/>
    <w:rsid w:val="00FD2745"/>
    <w:rsid w:val="00FD7A4A"/>
    <w:rsid w:val="00FE2242"/>
    <w:rsid w:val="00FE495E"/>
    <w:rsid w:val="00FE63C1"/>
    <w:rsid w:val="00FF4902"/>
    <w:rsid w:val="00FF7C07"/>
    <w:rsid w:val="00FF7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A75E"/>
  <w15:docId w15:val="{EB0A8054-9AFD-4979-AA6B-7E73AAD2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06C7C"/>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06C7C"/>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rsid w:val="00E76CA1"/>
    <w:rPr>
      <w:vertAlign w:val="superscript"/>
    </w:rPr>
  </w:style>
  <w:style w:type="paragraph" w:styleId="Textedebulles">
    <w:name w:val="Balloon Text"/>
    <w:basedOn w:val="Normal"/>
    <w:link w:val="TextedebullesCar"/>
    <w:semiHidden/>
    <w:unhideWhenUsed/>
    <w:rsid w:val="00E76CA1"/>
    <w:rPr>
      <w:rFonts w:ascii="Tahoma" w:hAnsi="Tahoma" w:cs="Tahoma"/>
      <w:sz w:val="16"/>
      <w:szCs w:val="16"/>
    </w:rPr>
  </w:style>
  <w:style w:type="character" w:customStyle="1" w:styleId="TextedebullesCar">
    <w:name w:val="Texte de bulles Car"/>
    <w:link w:val="Textedebulles"/>
    <w:semiHidden/>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06C7C"/>
    <w:rPr>
      <w:rFonts w:ascii="Cambria" w:eastAsia="Times New Roman" w:hAnsi="Cambria"/>
      <w:b/>
      <w:bCs/>
      <w:kern w:val="32"/>
      <w:sz w:val="32"/>
      <w:szCs w:val="32"/>
      <w:lang w:val="en-US" w:eastAsia="en-US"/>
    </w:rPr>
  </w:style>
  <w:style w:type="character" w:customStyle="1" w:styleId="Titre2Car">
    <w:name w:val="Titre 2 Car"/>
    <w:link w:val="Titre2"/>
    <w:rsid w:val="00406C7C"/>
    <w:rPr>
      <w:rFonts w:ascii="Cambria" w:eastAsia="Times New Roman" w:hAnsi="Cambria"/>
      <w:b/>
      <w:bCs/>
      <w:i/>
      <w:iCs/>
      <w:sz w:val="28"/>
      <w:szCs w:val="28"/>
      <w:lang w:val="en-US" w:eastAsia="en-US"/>
    </w:rPr>
  </w:style>
  <w:style w:type="character" w:customStyle="1" w:styleId="CorpsdetexteCar">
    <w:name w:val="Corps de texte Car"/>
    <w:link w:val="Corpsdetexte"/>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Numrodepage">
    <w:name w:val="page number"/>
    <w:rsid w:val="00406C7C"/>
  </w:style>
  <w:style w:type="paragraph" w:styleId="Sansinterligne">
    <w:name w:val="No Spacing"/>
    <w:qFormat/>
    <w:rsid w:val="00406C7C"/>
    <w:pPr>
      <w:ind w:left="1440" w:right="720"/>
    </w:pPr>
    <w:rPr>
      <w:sz w:val="22"/>
      <w:szCs w:val="22"/>
      <w:lang w:val="en-GB" w:eastAsia="en-US"/>
    </w:rPr>
  </w:style>
  <w:style w:type="character" w:customStyle="1" w:styleId="CommentaireCar">
    <w:name w:val="Commentaire Car"/>
    <w:link w:val="Commentaire"/>
    <w:semiHidden/>
    <w:rsid w:val="00406C7C"/>
    <w:rPr>
      <w:rFonts w:ascii="Times New Roman" w:eastAsia="Times New Roman" w:hAnsi="Times New Roman"/>
    </w:rPr>
  </w:style>
  <w:style w:type="character" w:customStyle="1" w:styleId="ObjetducommentaireCar">
    <w:name w:val="Objet du commentaire Car"/>
    <w:link w:val="Objetducommentaire"/>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B361-1D80-4D05-B2FF-707D8205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3791</Words>
  <Characters>20855</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24597</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Safiatou Kaba</cp:lastModifiedBy>
  <cp:revision>2</cp:revision>
  <cp:lastPrinted>2016-10-26T10:33:00Z</cp:lastPrinted>
  <dcterms:created xsi:type="dcterms:W3CDTF">2016-12-28T10:39:00Z</dcterms:created>
  <dcterms:modified xsi:type="dcterms:W3CDTF">2016-12-28T10:39:00Z</dcterms:modified>
</cp:coreProperties>
</file>