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F620AE" w14:textId="77777777" w:rsidR="00B031A8" w:rsidRPr="00CE2BB3" w:rsidRDefault="00B031A8" w:rsidP="00445A6F">
      <w:pPr>
        <w:pBdr>
          <w:top w:val="nil"/>
          <w:left w:val="nil"/>
          <w:bottom w:val="nil"/>
          <w:right w:val="nil"/>
          <w:between w:val="nil"/>
        </w:pBdr>
        <w:spacing w:after="120"/>
        <w:jc w:val="both"/>
        <w:rPr>
          <w:rFonts w:asciiTheme="minorHAnsi" w:eastAsia="Times New Roman" w:hAnsiTheme="minorHAnsi" w:cs="Times New Roman"/>
          <w:sz w:val="22"/>
          <w:szCs w:val="22"/>
          <w:lang w:val="ru-RU"/>
        </w:rPr>
      </w:pPr>
      <w:bookmarkStart w:id="0" w:name="gjdgxs" w:colFirst="0" w:colLast="0"/>
      <w:bookmarkStart w:id="1" w:name="_GoBack"/>
      <w:bookmarkEnd w:id="0"/>
      <w:bookmarkEnd w:id="1"/>
    </w:p>
    <w:tbl>
      <w:tblPr>
        <w:tblStyle w:val="a"/>
        <w:tblW w:w="971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5930"/>
        <w:gridCol w:w="3780"/>
      </w:tblGrid>
      <w:tr w:rsidR="00B031A8" w:rsidRPr="00975C76" w14:paraId="2CBA7874" w14:textId="77777777" w:rsidTr="00904BA5">
        <w:trPr>
          <w:trHeight w:val="1320"/>
        </w:trPr>
        <w:tc>
          <w:tcPr>
            <w:tcW w:w="5930" w:type="dxa"/>
            <w:tcBorders>
              <w:top w:val="nil"/>
              <w:left w:val="nil"/>
              <w:bottom w:val="nil"/>
              <w:right w:val="nil"/>
            </w:tcBorders>
            <w:tcMar>
              <w:top w:w="100" w:type="dxa"/>
              <w:left w:w="100" w:type="dxa"/>
              <w:bottom w:w="100" w:type="dxa"/>
              <w:right w:w="100" w:type="dxa"/>
            </w:tcMar>
          </w:tcPr>
          <w:p w14:paraId="5D508E53" w14:textId="77777777" w:rsidR="00B031A8" w:rsidRPr="00975C76" w:rsidRDefault="00DF2E30" w:rsidP="00445A6F">
            <w:pPr>
              <w:pStyle w:val="Subtitle"/>
              <w:spacing w:before="0" w:after="120"/>
              <w:rPr>
                <w:rFonts w:asciiTheme="minorHAnsi" w:eastAsia="Times New Roman" w:hAnsiTheme="minorHAnsi" w:cs="Times New Roman"/>
                <w:b/>
                <w:i w:val="0"/>
                <w:color w:val="000000"/>
                <w:sz w:val="22"/>
                <w:szCs w:val="22"/>
              </w:rPr>
            </w:pPr>
            <w:bookmarkStart w:id="2" w:name="30j0zll" w:colFirst="0" w:colLast="0"/>
            <w:bookmarkEnd w:id="2"/>
            <w:r w:rsidRPr="00975C76">
              <w:rPr>
                <w:rFonts w:asciiTheme="minorHAnsi" w:eastAsia="Times New Roman" w:hAnsiTheme="minorHAnsi" w:cs="Times New Roman"/>
                <w:b/>
                <w:i w:val="0"/>
                <w:noProof/>
                <w:color w:val="000000"/>
                <w:sz w:val="22"/>
                <w:szCs w:val="22"/>
              </w:rPr>
              <w:drawing>
                <wp:inline distT="114300" distB="114300" distL="114300" distR="114300" wp14:anchorId="5197DFD9" wp14:editId="4A735AB4">
                  <wp:extent cx="390525" cy="381000"/>
                  <wp:effectExtent l="0" t="0" r="0" b="0"/>
                  <wp:docPr id="3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8"/>
                          <a:srcRect/>
                          <a:stretch>
                            <a:fillRect/>
                          </a:stretch>
                        </pic:blipFill>
                        <pic:spPr>
                          <a:xfrm>
                            <a:off x="0" y="0"/>
                            <a:ext cx="390525" cy="381000"/>
                          </a:xfrm>
                          <a:prstGeom prst="rect">
                            <a:avLst/>
                          </a:prstGeom>
                          <a:ln/>
                        </pic:spPr>
                      </pic:pic>
                    </a:graphicData>
                  </a:graphic>
                </wp:inline>
              </w:drawing>
            </w:r>
          </w:p>
          <w:p w14:paraId="7670DB31" w14:textId="77777777" w:rsidR="00B031A8" w:rsidRPr="00975C76" w:rsidRDefault="00DF2E30" w:rsidP="00445A6F">
            <w:pPr>
              <w:pStyle w:val="Subtitle"/>
              <w:spacing w:before="0" w:after="120"/>
              <w:rPr>
                <w:rFonts w:asciiTheme="minorHAnsi" w:eastAsia="Times New Roman" w:hAnsiTheme="minorHAnsi" w:cs="Times New Roman"/>
                <w:b/>
                <w:i w:val="0"/>
                <w:color w:val="000000"/>
                <w:sz w:val="22"/>
                <w:szCs w:val="22"/>
              </w:rPr>
            </w:pPr>
            <w:r w:rsidRPr="00975C76">
              <w:rPr>
                <w:rFonts w:asciiTheme="minorHAnsi" w:eastAsia="Times New Roman" w:hAnsiTheme="minorHAnsi" w:cs="Times New Roman"/>
                <w:b/>
                <w:i w:val="0"/>
                <w:color w:val="000000"/>
                <w:sz w:val="22"/>
                <w:szCs w:val="22"/>
              </w:rPr>
              <w:t>Research Center</w:t>
            </w:r>
          </w:p>
        </w:tc>
        <w:tc>
          <w:tcPr>
            <w:tcW w:w="3780" w:type="dxa"/>
            <w:tcBorders>
              <w:top w:val="nil"/>
              <w:left w:val="nil"/>
              <w:bottom w:val="nil"/>
              <w:right w:val="nil"/>
            </w:tcBorders>
            <w:tcMar>
              <w:top w:w="100" w:type="dxa"/>
              <w:left w:w="100" w:type="dxa"/>
              <w:bottom w:w="100" w:type="dxa"/>
              <w:right w:w="100" w:type="dxa"/>
            </w:tcMar>
          </w:tcPr>
          <w:p w14:paraId="6295ED38" w14:textId="545B920E" w:rsidR="00B031A8" w:rsidRPr="00975C76" w:rsidRDefault="00DF2E30" w:rsidP="0096395F">
            <w:pPr>
              <w:pStyle w:val="Subtitle"/>
              <w:spacing w:before="0" w:after="120"/>
              <w:jc w:val="left"/>
              <w:rPr>
                <w:rFonts w:asciiTheme="minorHAnsi" w:eastAsia="Times New Roman" w:hAnsiTheme="minorHAnsi" w:cs="Times New Roman"/>
                <w:i w:val="0"/>
                <w:color w:val="000000"/>
                <w:sz w:val="22"/>
                <w:szCs w:val="22"/>
              </w:rPr>
            </w:pPr>
            <w:r w:rsidRPr="00975C76">
              <w:rPr>
                <w:rFonts w:asciiTheme="minorHAnsi" w:eastAsia="Times New Roman" w:hAnsiTheme="minorHAnsi" w:cs="Times New Roman"/>
                <w:i w:val="0"/>
                <w:color w:val="000000"/>
                <w:sz w:val="22"/>
                <w:szCs w:val="22"/>
              </w:rPr>
              <w:t xml:space="preserve"> </w:t>
            </w:r>
          </w:p>
        </w:tc>
      </w:tr>
    </w:tbl>
    <w:p w14:paraId="08ABBE54" w14:textId="77777777" w:rsidR="00B031A8" w:rsidRPr="00975C76" w:rsidRDefault="00B031A8" w:rsidP="00445A6F">
      <w:pPr>
        <w:spacing w:after="120"/>
        <w:jc w:val="both"/>
        <w:rPr>
          <w:rFonts w:asciiTheme="minorHAnsi" w:eastAsia="Times New Roman" w:hAnsiTheme="minorHAnsi" w:cs="Times New Roman"/>
          <w:sz w:val="22"/>
          <w:szCs w:val="22"/>
        </w:rPr>
      </w:pPr>
    </w:p>
    <w:p w14:paraId="3FB15B3B" w14:textId="77777777" w:rsidR="00B031A8" w:rsidRPr="00975C76" w:rsidRDefault="00B031A8" w:rsidP="00445A6F">
      <w:pPr>
        <w:spacing w:after="120"/>
        <w:jc w:val="both"/>
        <w:rPr>
          <w:rFonts w:asciiTheme="minorHAnsi" w:eastAsia="Times New Roman" w:hAnsiTheme="minorHAnsi" w:cs="Times New Roman"/>
          <w:sz w:val="22"/>
          <w:szCs w:val="22"/>
        </w:rPr>
      </w:pPr>
    </w:p>
    <w:p w14:paraId="1205C18D" w14:textId="77777777" w:rsidR="00B031A8" w:rsidRPr="00975C76" w:rsidRDefault="00B031A8" w:rsidP="00445A6F">
      <w:pPr>
        <w:spacing w:after="120"/>
        <w:jc w:val="both"/>
        <w:rPr>
          <w:rFonts w:asciiTheme="minorHAnsi" w:eastAsia="Times New Roman" w:hAnsiTheme="minorHAnsi" w:cs="Times New Roman"/>
          <w:sz w:val="22"/>
          <w:szCs w:val="22"/>
        </w:rPr>
      </w:pPr>
    </w:p>
    <w:p w14:paraId="1AA5EA27" w14:textId="77777777" w:rsidR="00940F95" w:rsidRPr="00A92FCF" w:rsidRDefault="00940F95" w:rsidP="00940F95">
      <w:pPr>
        <w:pStyle w:val="TitlePageSubtitle"/>
        <w:jc w:val="center"/>
        <w:rPr>
          <w:b/>
          <w:color w:val="17365D" w:themeColor="text2" w:themeShade="BF"/>
          <w:sz w:val="76"/>
          <w:szCs w:val="76"/>
          <w:lang w:val="en-GB"/>
        </w:rPr>
      </w:pPr>
      <w:r w:rsidRPr="00A92FCF">
        <w:rPr>
          <w:b/>
          <w:color w:val="17365D" w:themeColor="text2" w:themeShade="BF"/>
          <w:sz w:val="76"/>
          <w:szCs w:val="76"/>
          <w:lang w:val="en-GB"/>
        </w:rPr>
        <w:t>Final Report</w:t>
      </w:r>
    </w:p>
    <w:p w14:paraId="6A148F97" w14:textId="1F409440" w:rsidR="00940F95" w:rsidRDefault="00940F95" w:rsidP="00940F95">
      <w:pPr>
        <w:pStyle w:val="TitlePageSubtitle"/>
        <w:jc w:val="center"/>
        <w:rPr>
          <w:sz w:val="56"/>
          <w:szCs w:val="56"/>
          <w:lang w:val="en-GB"/>
        </w:rPr>
      </w:pPr>
      <w:r>
        <w:rPr>
          <w:sz w:val="56"/>
          <w:szCs w:val="56"/>
          <w:lang w:val="en-GB"/>
        </w:rPr>
        <w:t>Project Evaluation</w:t>
      </w:r>
    </w:p>
    <w:p w14:paraId="49067517" w14:textId="28190AF9" w:rsidR="00940F95" w:rsidRPr="00940F95" w:rsidRDefault="00940F95" w:rsidP="00940F95">
      <w:pPr>
        <w:pStyle w:val="TitlePageSubtitle"/>
        <w:jc w:val="center"/>
        <w:rPr>
          <w:sz w:val="56"/>
          <w:szCs w:val="56"/>
          <w:lang w:val="en-GB"/>
        </w:rPr>
      </w:pPr>
      <w:r w:rsidRPr="00940F95">
        <w:rPr>
          <w:sz w:val="56"/>
          <w:szCs w:val="56"/>
          <w:lang w:val="en-GB"/>
        </w:rPr>
        <w:t>#JashStan</w:t>
      </w:r>
      <w:r w:rsidR="001D5044">
        <w:rPr>
          <w:sz w:val="56"/>
          <w:szCs w:val="56"/>
          <w:lang w:val="en-GB"/>
        </w:rPr>
        <w:t>:</w:t>
      </w:r>
      <w:r w:rsidRPr="00940F95">
        <w:rPr>
          <w:sz w:val="56"/>
          <w:szCs w:val="56"/>
          <w:lang w:val="en-GB"/>
        </w:rPr>
        <w:t xml:space="preserve"> Youth as Agents of Peace and Stability in Kyrgyzstan</w:t>
      </w:r>
    </w:p>
    <w:p w14:paraId="634E2C4D" w14:textId="77777777" w:rsidR="00940F95" w:rsidRPr="00940F95" w:rsidRDefault="00940F95" w:rsidP="00940F95">
      <w:pPr>
        <w:rPr>
          <w:lang w:val="en-GB"/>
        </w:rPr>
      </w:pPr>
    </w:p>
    <w:p w14:paraId="54730251" w14:textId="77777777" w:rsidR="00940F95" w:rsidRPr="00940F95" w:rsidRDefault="00940F95" w:rsidP="00940F95">
      <w:pPr>
        <w:rPr>
          <w:lang w:val="en-GB"/>
        </w:rPr>
      </w:pPr>
    </w:p>
    <w:p w14:paraId="31D58141" w14:textId="77777777" w:rsidR="00940F95" w:rsidRPr="00776F45" w:rsidRDefault="00940F95" w:rsidP="00940F95">
      <w:pPr>
        <w:pStyle w:val="CoverDate"/>
        <w:spacing w:after="0"/>
        <w:rPr>
          <w:sz w:val="40"/>
          <w:lang w:val="en-GB"/>
        </w:rPr>
      </w:pPr>
    </w:p>
    <w:p w14:paraId="66CC5594" w14:textId="251BFE6B" w:rsidR="00940F95" w:rsidRPr="00776F45" w:rsidRDefault="00940F95" w:rsidP="00940F95">
      <w:pPr>
        <w:pStyle w:val="CoverDate"/>
        <w:spacing w:after="0"/>
        <w:rPr>
          <w:sz w:val="40"/>
          <w:lang w:val="en-GB"/>
        </w:rPr>
      </w:pPr>
      <w:r>
        <w:rPr>
          <w:sz w:val="40"/>
          <w:lang w:val="en-GB"/>
        </w:rPr>
        <w:t>January</w:t>
      </w:r>
      <w:r w:rsidRPr="00776F45">
        <w:rPr>
          <w:sz w:val="40"/>
          <w:lang w:val="en-GB"/>
        </w:rPr>
        <w:t xml:space="preserve"> 201</w:t>
      </w:r>
      <w:r>
        <w:rPr>
          <w:sz w:val="40"/>
          <w:lang w:val="en-GB"/>
        </w:rPr>
        <w:t>9</w:t>
      </w:r>
    </w:p>
    <w:p w14:paraId="47FC0D18" w14:textId="77777777" w:rsidR="00940F95" w:rsidRPr="00776F45" w:rsidRDefault="00940F95" w:rsidP="00940F95">
      <w:pPr>
        <w:pStyle w:val="CoverAuthor"/>
        <w:spacing w:after="0"/>
        <w:rPr>
          <w:sz w:val="28"/>
          <w:lang w:val="en-GB"/>
        </w:rPr>
      </w:pPr>
    </w:p>
    <w:p w14:paraId="398C1EE9" w14:textId="77777777" w:rsidR="00C24462" w:rsidRPr="00776F45" w:rsidRDefault="00C24462" w:rsidP="00C24462">
      <w:pPr>
        <w:pStyle w:val="CoverAuthor"/>
        <w:spacing w:after="0"/>
        <w:rPr>
          <w:sz w:val="28"/>
          <w:lang w:val="en-GB"/>
        </w:rPr>
      </w:pPr>
      <w:r>
        <w:rPr>
          <w:sz w:val="28"/>
          <w:lang w:val="en-GB"/>
        </w:rPr>
        <w:t>David Levy</w:t>
      </w:r>
    </w:p>
    <w:p w14:paraId="1775D4CE" w14:textId="0562F0C3" w:rsidR="00C24462" w:rsidRDefault="00940F95" w:rsidP="00940F95">
      <w:pPr>
        <w:pStyle w:val="CoverAuthor"/>
        <w:spacing w:after="0"/>
        <w:rPr>
          <w:sz w:val="28"/>
          <w:lang w:val="en-GB"/>
        </w:rPr>
      </w:pPr>
      <w:r>
        <w:rPr>
          <w:sz w:val="28"/>
          <w:lang w:val="en-GB"/>
        </w:rPr>
        <w:t>Kairat</w:t>
      </w:r>
      <w:r w:rsidR="00A92FCF">
        <w:rPr>
          <w:sz w:val="28"/>
          <w:lang w:val="en-GB"/>
        </w:rPr>
        <w:t>bek Jamankulov</w:t>
      </w:r>
    </w:p>
    <w:p w14:paraId="604127B4" w14:textId="6C5A73BC" w:rsidR="00940F95" w:rsidRDefault="00A92FCF" w:rsidP="00940F95">
      <w:pPr>
        <w:pStyle w:val="CoverAuthor"/>
        <w:spacing w:after="0"/>
        <w:rPr>
          <w:sz w:val="28"/>
          <w:lang w:val="en-GB"/>
        </w:rPr>
      </w:pPr>
      <w:r>
        <w:rPr>
          <w:sz w:val="28"/>
          <w:lang w:val="en-GB"/>
        </w:rPr>
        <w:t>Tologon Sartbay</w:t>
      </w:r>
    </w:p>
    <w:p w14:paraId="01DEECE8" w14:textId="77777777" w:rsidR="00B031A8" w:rsidRPr="00940F95" w:rsidRDefault="00B031A8" w:rsidP="00445A6F">
      <w:pPr>
        <w:spacing w:after="120"/>
        <w:jc w:val="both"/>
        <w:rPr>
          <w:rFonts w:asciiTheme="minorHAnsi" w:eastAsia="Times New Roman" w:hAnsiTheme="minorHAnsi" w:cs="Times New Roman"/>
          <w:sz w:val="22"/>
          <w:szCs w:val="22"/>
          <w:lang w:val="en-GB"/>
        </w:rPr>
      </w:pPr>
    </w:p>
    <w:p w14:paraId="603339F9" w14:textId="77777777" w:rsidR="00B031A8" w:rsidRPr="00975C76" w:rsidRDefault="00B031A8" w:rsidP="00445A6F">
      <w:pPr>
        <w:spacing w:after="120"/>
        <w:jc w:val="both"/>
        <w:rPr>
          <w:rFonts w:asciiTheme="minorHAnsi" w:eastAsia="Times New Roman" w:hAnsiTheme="minorHAnsi" w:cs="Times New Roman"/>
          <w:sz w:val="22"/>
          <w:szCs w:val="22"/>
        </w:rPr>
      </w:pPr>
    </w:p>
    <w:p w14:paraId="2844006B" w14:textId="77777777" w:rsidR="00B031A8" w:rsidRPr="00975C76" w:rsidRDefault="00B031A8" w:rsidP="00445A6F">
      <w:pPr>
        <w:spacing w:after="120"/>
        <w:jc w:val="both"/>
        <w:rPr>
          <w:rFonts w:asciiTheme="minorHAnsi" w:eastAsia="Times New Roman" w:hAnsiTheme="minorHAnsi" w:cs="Times New Roman"/>
          <w:sz w:val="22"/>
          <w:szCs w:val="22"/>
        </w:rPr>
      </w:pPr>
    </w:p>
    <w:p w14:paraId="53D0D61F" w14:textId="77777777" w:rsidR="00B031A8" w:rsidRPr="00975C76" w:rsidRDefault="00B031A8" w:rsidP="00445A6F">
      <w:pPr>
        <w:spacing w:after="120"/>
        <w:jc w:val="both"/>
        <w:rPr>
          <w:rFonts w:asciiTheme="minorHAnsi" w:eastAsia="Times New Roman" w:hAnsiTheme="minorHAnsi" w:cs="Times New Roman"/>
          <w:sz w:val="22"/>
          <w:szCs w:val="22"/>
        </w:rPr>
      </w:pPr>
    </w:p>
    <w:p w14:paraId="068E2ECE" w14:textId="77777777" w:rsidR="006609A7" w:rsidRPr="006609A7" w:rsidRDefault="006609A7" w:rsidP="006609A7">
      <w:pPr>
        <w:spacing w:after="120"/>
        <w:ind w:left="142" w:right="-142"/>
        <w:jc w:val="center"/>
        <w:rPr>
          <w:rStyle w:val="BookTitle"/>
          <w:sz w:val="32"/>
          <w:szCs w:val="32"/>
        </w:rPr>
      </w:pPr>
    </w:p>
    <w:p w14:paraId="0147494C" w14:textId="77777777" w:rsidR="00B031A8" w:rsidRPr="006609A7" w:rsidRDefault="00B031A8" w:rsidP="006609A7">
      <w:pPr>
        <w:spacing w:after="120"/>
        <w:ind w:left="142" w:right="-142"/>
        <w:jc w:val="center"/>
        <w:rPr>
          <w:rStyle w:val="BookTitle"/>
          <w:sz w:val="32"/>
          <w:szCs w:val="32"/>
        </w:rPr>
      </w:pPr>
    </w:p>
    <w:p w14:paraId="26D39737" w14:textId="77777777" w:rsidR="00B031A8" w:rsidRPr="00975C76" w:rsidRDefault="00B031A8" w:rsidP="00445A6F">
      <w:pPr>
        <w:spacing w:after="120"/>
        <w:ind w:left="142" w:right="-142"/>
        <w:jc w:val="both"/>
        <w:rPr>
          <w:rFonts w:asciiTheme="minorHAnsi" w:eastAsia="Times New Roman" w:hAnsiTheme="minorHAnsi" w:cs="Times New Roman"/>
          <w:b/>
          <w:smallCaps/>
          <w:sz w:val="22"/>
          <w:szCs w:val="22"/>
        </w:rPr>
      </w:pPr>
    </w:p>
    <w:p w14:paraId="1E5CF213" w14:textId="77777777" w:rsidR="00B031A8" w:rsidRPr="00975C76" w:rsidRDefault="00B031A8" w:rsidP="00445A6F">
      <w:pPr>
        <w:spacing w:after="120"/>
        <w:ind w:left="142" w:right="-142"/>
        <w:jc w:val="both"/>
        <w:rPr>
          <w:rFonts w:asciiTheme="minorHAnsi" w:eastAsia="Times New Roman" w:hAnsiTheme="minorHAnsi" w:cs="Times New Roman"/>
          <w:b/>
          <w:smallCaps/>
          <w:sz w:val="22"/>
          <w:szCs w:val="22"/>
        </w:rPr>
      </w:pPr>
    </w:p>
    <w:p w14:paraId="6EBF80C1" w14:textId="3E017262" w:rsidR="00B031A8" w:rsidRPr="00C24462" w:rsidRDefault="00DF2E30" w:rsidP="0085338A">
      <w:pPr>
        <w:pStyle w:val="CoverAuthor"/>
        <w:spacing w:after="0"/>
        <w:jc w:val="right"/>
        <w:rPr>
          <w:sz w:val="24"/>
          <w:szCs w:val="24"/>
          <w:lang w:val="en-GB"/>
        </w:rPr>
      </w:pPr>
      <w:r w:rsidRPr="00C24462">
        <w:rPr>
          <w:sz w:val="24"/>
          <w:szCs w:val="24"/>
          <w:lang w:val="en-GB"/>
        </w:rPr>
        <w:t>Delivered by</w:t>
      </w:r>
      <w:r w:rsidR="00E758A1">
        <w:rPr>
          <w:sz w:val="24"/>
          <w:szCs w:val="24"/>
          <w:lang w:val="en-GB"/>
        </w:rPr>
        <w:t xml:space="preserve"> the</w:t>
      </w:r>
      <w:r w:rsidRPr="00C24462">
        <w:rPr>
          <w:sz w:val="24"/>
          <w:szCs w:val="24"/>
          <w:lang w:val="en-GB"/>
        </w:rPr>
        <w:t xml:space="preserve"> Evidence Research Institute</w:t>
      </w:r>
    </w:p>
    <w:p w14:paraId="2A88A7EE" w14:textId="57FEFAC0" w:rsidR="000D438F" w:rsidRPr="00A92FCF" w:rsidRDefault="00DF2E30" w:rsidP="00A97C1C">
      <w:pPr>
        <w:pStyle w:val="Heading2"/>
        <w:widowControl/>
        <w:pBdr>
          <w:top w:val="none" w:sz="0" w:space="0" w:color="auto"/>
          <w:left w:val="none" w:sz="0" w:space="0" w:color="auto"/>
          <w:bottom w:val="none" w:sz="0" w:space="0" w:color="auto"/>
          <w:right w:val="none" w:sz="0" w:space="0" w:color="auto"/>
          <w:between w:val="none" w:sz="0" w:space="0" w:color="auto"/>
        </w:pBdr>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spacing w:before="0"/>
        <w:rPr>
          <w:rFonts w:asciiTheme="minorHAnsi" w:eastAsia="Times New Roman" w:hAnsiTheme="minorHAnsi" w:cs="Times New Roman"/>
          <w:sz w:val="22"/>
          <w:szCs w:val="22"/>
        </w:rPr>
      </w:pPr>
      <w:r w:rsidRPr="00975C76">
        <w:rPr>
          <w:rFonts w:asciiTheme="minorHAnsi" w:hAnsiTheme="minorHAnsi" w:cs="Times New Roman"/>
          <w:sz w:val="22"/>
          <w:szCs w:val="22"/>
        </w:rPr>
        <w:br w:type="page"/>
      </w:r>
      <w:r w:rsidR="000D438F" w:rsidRPr="00212920">
        <w:rPr>
          <w:rFonts w:asciiTheme="majorHAnsi" w:eastAsiaTheme="majorEastAsia" w:hAnsiTheme="majorHAnsi" w:cs="Times New Roman"/>
          <w:color w:val="4F81BD" w:themeColor="accent1"/>
          <w:sz w:val="36"/>
          <w:szCs w:val="36"/>
          <w:lang w:val="en-GB"/>
        </w:rPr>
        <w:lastRenderedPageBreak/>
        <w:t>Table of Contents</w:t>
      </w:r>
    </w:p>
    <w:p w14:paraId="706DCFAD" w14:textId="3FC5176F" w:rsidR="00AD7355" w:rsidRDefault="00AD7355" w:rsidP="00445A6F">
      <w:pPr>
        <w:widowControl/>
        <w:spacing w:after="120"/>
        <w:jc w:val="both"/>
        <w:rPr>
          <w:rFonts w:asciiTheme="minorHAnsi" w:eastAsia="Times New Roman" w:hAnsiTheme="minorHAnsi" w:cs="Times New Roman"/>
          <w:sz w:val="22"/>
          <w:szCs w:val="22"/>
        </w:rPr>
      </w:pPr>
    </w:p>
    <w:p w14:paraId="0720D345" w14:textId="57762D9A" w:rsidR="00AD7355" w:rsidRPr="005144B4" w:rsidRDefault="005144B4" w:rsidP="00445A6F">
      <w:pPr>
        <w:widowControl/>
        <w:spacing w:after="120"/>
        <w:jc w:val="both"/>
        <w:rPr>
          <w:rFonts w:asciiTheme="majorHAnsi" w:hAnsiTheme="majorHAnsi" w:cs="Times New Roman"/>
          <w:b/>
          <w:sz w:val="22"/>
          <w:szCs w:val="22"/>
        </w:rPr>
      </w:pPr>
      <w:r w:rsidRPr="005144B4">
        <w:rPr>
          <w:rFonts w:asciiTheme="majorHAnsi" w:hAnsiTheme="majorHAnsi" w:cs="Times New Roman"/>
          <w:b/>
          <w:sz w:val="22"/>
          <w:szCs w:val="22"/>
        </w:rPr>
        <w:t>List of Figures</w:t>
      </w:r>
    </w:p>
    <w:p w14:paraId="24DD71F3" w14:textId="2F0E294D" w:rsidR="0009671C" w:rsidRDefault="00C55458">
      <w:pPr>
        <w:pStyle w:val="TableofFigures"/>
        <w:tabs>
          <w:tab w:val="right" w:leader="dot" w:pos="9016"/>
        </w:tabs>
        <w:rPr>
          <w:rFonts w:asciiTheme="minorHAnsi" w:eastAsiaTheme="minorEastAsia" w:hAnsiTheme="minorHAnsi" w:cstheme="minorBidi"/>
          <w:noProof/>
          <w:sz w:val="24"/>
          <w:szCs w:val="24"/>
        </w:rPr>
      </w:pPr>
      <w:r>
        <w:rPr>
          <w:rFonts w:asciiTheme="minorHAnsi" w:hAnsiTheme="minorHAnsi" w:cs="Times New Roman"/>
          <w:sz w:val="22"/>
          <w:szCs w:val="22"/>
        </w:rPr>
        <w:fldChar w:fldCharType="begin"/>
      </w:r>
      <w:r>
        <w:rPr>
          <w:rFonts w:asciiTheme="minorHAnsi" w:hAnsiTheme="minorHAnsi" w:cs="Times New Roman"/>
          <w:sz w:val="22"/>
          <w:szCs w:val="22"/>
        </w:rPr>
        <w:instrText xml:space="preserve"> TOC \h \z \c "Figure" </w:instrText>
      </w:r>
      <w:r>
        <w:rPr>
          <w:rFonts w:asciiTheme="minorHAnsi" w:hAnsiTheme="minorHAnsi" w:cs="Times New Roman"/>
          <w:sz w:val="22"/>
          <w:szCs w:val="22"/>
        </w:rPr>
        <w:fldChar w:fldCharType="separate"/>
      </w:r>
      <w:hyperlink w:anchor="_Toc536690888" w:history="1">
        <w:r w:rsidR="0009671C" w:rsidRPr="00C25F8D">
          <w:rPr>
            <w:rStyle w:val="Hyperlink"/>
            <w:noProof/>
          </w:rPr>
          <w:t>Figure 1: Number of #JashStan Project Sites per District of the Kyrgyz Republic</w:t>
        </w:r>
        <w:r w:rsidR="0009671C">
          <w:rPr>
            <w:noProof/>
            <w:webHidden/>
          </w:rPr>
          <w:tab/>
        </w:r>
        <w:r w:rsidR="0009671C">
          <w:rPr>
            <w:noProof/>
            <w:webHidden/>
          </w:rPr>
          <w:fldChar w:fldCharType="begin"/>
        </w:r>
        <w:r w:rsidR="0009671C">
          <w:rPr>
            <w:noProof/>
            <w:webHidden/>
          </w:rPr>
          <w:instrText xml:space="preserve"> PAGEREF _Toc536690888 \h </w:instrText>
        </w:r>
        <w:r w:rsidR="0009671C">
          <w:rPr>
            <w:noProof/>
            <w:webHidden/>
          </w:rPr>
        </w:r>
        <w:r w:rsidR="0009671C">
          <w:rPr>
            <w:noProof/>
            <w:webHidden/>
          </w:rPr>
          <w:fldChar w:fldCharType="separate"/>
        </w:r>
        <w:r w:rsidR="0009671C">
          <w:rPr>
            <w:noProof/>
            <w:webHidden/>
          </w:rPr>
          <w:t>6</w:t>
        </w:r>
        <w:r w:rsidR="0009671C">
          <w:rPr>
            <w:noProof/>
            <w:webHidden/>
          </w:rPr>
          <w:fldChar w:fldCharType="end"/>
        </w:r>
      </w:hyperlink>
    </w:p>
    <w:p w14:paraId="5E6931A5" w14:textId="519F5270" w:rsidR="0009671C" w:rsidRDefault="00E03B74">
      <w:pPr>
        <w:pStyle w:val="TableofFigures"/>
        <w:tabs>
          <w:tab w:val="right" w:leader="dot" w:pos="9016"/>
        </w:tabs>
        <w:rPr>
          <w:rFonts w:asciiTheme="minorHAnsi" w:eastAsiaTheme="minorEastAsia" w:hAnsiTheme="minorHAnsi" w:cstheme="minorBidi"/>
          <w:noProof/>
          <w:sz w:val="24"/>
          <w:szCs w:val="24"/>
        </w:rPr>
      </w:pPr>
      <w:hyperlink r:id="rId9" w:anchor="_Toc536690889" w:history="1">
        <w:r w:rsidR="0009671C" w:rsidRPr="00C25F8D">
          <w:rPr>
            <w:rStyle w:val="Hyperlink"/>
            <w:noProof/>
          </w:rPr>
          <w:t xml:space="preserve">Figure 2: Youth </w:t>
        </w:r>
        <w:r w:rsidR="00E758A1">
          <w:rPr>
            <w:rStyle w:val="Hyperlink"/>
            <w:noProof/>
          </w:rPr>
          <w:t>S</w:t>
        </w:r>
        <w:r w:rsidR="0009671C" w:rsidRPr="00C25F8D">
          <w:rPr>
            <w:rStyle w:val="Hyperlink"/>
            <w:noProof/>
          </w:rPr>
          <w:t xml:space="preserve">ense of </w:t>
        </w:r>
        <w:r w:rsidR="00E758A1">
          <w:rPr>
            <w:rStyle w:val="Hyperlink"/>
            <w:noProof/>
          </w:rPr>
          <w:t>B</w:t>
        </w:r>
        <w:r w:rsidR="0009671C" w:rsidRPr="00C25F8D">
          <w:rPr>
            <w:rStyle w:val="Hyperlink"/>
            <w:noProof/>
          </w:rPr>
          <w:t>elonging</w:t>
        </w:r>
        <w:r w:rsidR="0009671C">
          <w:rPr>
            <w:noProof/>
            <w:webHidden/>
          </w:rPr>
          <w:tab/>
        </w:r>
        <w:r w:rsidR="0009671C">
          <w:rPr>
            <w:noProof/>
            <w:webHidden/>
          </w:rPr>
          <w:fldChar w:fldCharType="begin"/>
        </w:r>
        <w:r w:rsidR="0009671C">
          <w:rPr>
            <w:noProof/>
            <w:webHidden/>
          </w:rPr>
          <w:instrText xml:space="preserve"> PAGEREF _Toc536690889 \h </w:instrText>
        </w:r>
        <w:r w:rsidR="0009671C">
          <w:rPr>
            <w:noProof/>
            <w:webHidden/>
          </w:rPr>
        </w:r>
        <w:r w:rsidR="0009671C">
          <w:rPr>
            <w:noProof/>
            <w:webHidden/>
          </w:rPr>
          <w:fldChar w:fldCharType="separate"/>
        </w:r>
        <w:r w:rsidR="0009671C">
          <w:rPr>
            <w:noProof/>
            <w:webHidden/>
          </w:rPr>
          <w:t>12</w:t>
        </w:r>
        <w:r w:rsidR="0009671C">
          <w:rPr>
            <w:noProof/>
            <w:webHidden/>
          </w:rPr>
          <w:fldChar w:fldCharType="end"/>
        </w:r>
      </w:hyperlink>
    </w:p>
    <w:p w14:paraId="04A273E4" w14:textId="5625377E" w:rsidR="0009671C" w:rsidRDefault="00E03B74">
      <w:pPr>
        <w:pStyle w:val="TableofFigures"/>
        <w:tabs>
          <w:tab w:val="right" w:leader="dot" w:pos="9016"/>
        </w:tabs>
        <w:rPr>
          <w:rFonts w:asciiTheme="minorHAnsi" w:eastAsiaTheme="minorEastAsia" w:hAnsiTheme="minorHAnsi" w:cstheme="minorBidi"/>
          <w:noProof/>
          <w:sz w:val="24"/>
          <w:szCs w:val="24"/>
        </w:rPr>
      </w:pPr>
      <w:hyperlink r:id="rId10" w:anchor="_Toc536690890" w:history="1">
        <w:r w:rsidR="0009671C" w:rsidRPr="00C25F8D">
          <w:rPr>
            <w:rStyle w:val="Hyperlink"/>
            <w:noProof/>
          </w:rPr>
          <w:t xml:space="preserve">Figure 3: Opportunities to </w:t>
        </w:r>
        <w:r w:rsidR="00E758A1">
          <w:rPr>
            <w:rStyle w:val="Hyperlink"/>
            <w:noProof/>
          </w:rPr>
          <w:t>A</w:t>
        </w:r>
        <w:r w:rsidR="0009671C" w:rsidRPr="00C25F8D">
          <w:rPr>
            <w:rStyle w:val="Hyperlink"/>
            <w:noProof/>
          </w:rPr>
          <w:t xml:space="preserve">dvocate for </w:t>
        </w:r>
        <w:r w:rsidR="00E758A1">
          <w:rPr>
            <w:rStyle w:val="Hyperlink"/>
            <w:noProof/>
          </w:rPr>
          <w:t>T</w:t>
        </w:r>
        <w:r w:rsidR="0009671C" w:rsidRPr="00C25F8D">
          <w:rPr>
            <w:rStyle w:val="Hyperlink"/>
            <w:noProof/>
          </w:rPr>
          <w:t>olerance</w:t>
        </w:r>
        <w:r w:rsidR="0009671C">
          <w:rPr>
            <w:noProof/>
            <w:webHidden/>
          </w:rPr>
          <w:tab/>
        </w:r>
        <w:r w:rsidR="0009671C">
          <w:rPr>
            <w:noProof/>
            <w:webHidden/>
          </w:rPr>
          <w:fldChar w:fldCharType="begin"/>
        </w:r>
        <w:r w:rsidR="0009671C">
          <w:rPr>
            <w:noProof/>
            <w:webHidden/>
          </w:rPr>
          <w:instrText xml:space="preserve"> PAGEREF _Toc536690890 \h </w:instrText>
        </w:r>
        <w:r w:rsidR="0009671C">
          <w:rPr>
            <w:noProof/>
            <w:webHidden/>
          </w:rPr>
        </w:r>
        <w:r w:rsidR="0009671C">
          <w:rPr>
            <w:noProof/>
            <w:webHidden/>
          </w:rPr>
          <w:fldChar w:fldCharType="separate"/>
        </w:r>
        <w:r w:rsidR="0009671C">
          <w:rPr>
            <w:noProof/>
            <w:webHidden/>
          </w:rPr>
          <w:t>15</w:t>
        </w:r>
        <w:r w:rsidR="0009671C">
          <w:rPr>
            <w:noProof/>
            <w:webHidden/>
          </w:rPr>
          <w:fldChar w:fldCharType="end"/>
        </w:r>
      </w:hyperlink>
    </w:p>
    <w:p w14:paraId="6744A959" w14:textId="6F683E93" w:rsidR="0009671C" w:rsidRDefault="00E03B74">
      <w:pPr>
        <w:pStyle w:val="TableofFigures"/>
        <w:tabs>
          <w:tab w:val="right" w:leader="dot" w:pos="9016"/>
        </w:tabs>
        <w:rPr>
          <w:rFonts w:asciiTheme="minorHAnsi" w:eastAsiaTheme="minorEastAsia" w:hAnsiTheme="minorHAnsi" w:cstheme="minorBidi"/>
          <w:noProof/>
          <w:sz w:val="24"/>
          <w:szCs w:val="24"/>
        </w:rPr>
      </w:pPr>
      <w:hyperlink r:id="rId11" w:anchor="_Toc536690891" w:history="1">
        <w:r w:rsidR="0009671C" w:rsidRPr="00C25F8D">
          <w:rPr>
            <w:rStyle w:val="Hyperlink"/>
            <w:noProof/>
          </w:rPr>
          <w:t xml:space="preserve">Figure 4: Participant </w:t>
        </w:r>
        <w:r w:rsidR="00E758A1">
          <w:rPr>
            <w:rStyle w:val="Hyperlink"/>
            <w:noProof/>
          </w:rPr>
          <w:t>R</w:t>
        </w:r>
        <w:r w:rsidR="0009671C" w:rsidRPr="00C25F8D">
          <w:rPr>
            <w:rStyle w:val="Hyperlink"/>
            <w:noProof/>
          </w:rPr>
          <w:t xml:space="preserve">ating of </w:t>
        </w:r>
        <w:r w:rsidR="00E758A1">
          <w:rPr>
            <w:rStyle w:val="Hyperlink"/>
            <w:noProof/>
          </w:rPr>
          <w:t>Y</w:t>
        </w:r>
        <w:r w:rsidR="0009671C" w:rsidRPr="00C25F8D">
          <w:rPr>
            <w:rStyle w:val="Hyperlink"/>
            <w:noProof/>
          </w:rPr>
          <w:t xml:space="preserve">outh </w:t>
        </w:r>
        <w:r w:rsidR="00E758A1">
          <w:rPr>
            <w:rStyle w:val="Hyperlink"/>
            <w:noProof/>
          </w:rPr>
          <w:t>C</w:t>
        </w:r>
        <w:r w:rsidR="0009671C" w:rsidRPr="00C25F8D">
          <w:rPr>
            <w:rStyle w:val="Hyperlink"/>
            <w:noProof/>
          </w:rPr>
          <w:t>enters</w:t>
        </w:r>
        <w:r w:rsidR="0009671C">
          <w:rPr>
            <w:noProof/>
            <w:webHidden/>
          </w:rPr>
          <w:tab/>
        </w:r>
        <w:r w:rsidR="0009671C">
          <w:rPr>
            <w:noProof/>
            <w:webHidden/>
          </w:rPr>
          <w:fldChar w:fldCharType="begin"/>
        </w:r>
        <w:r w:rsidR="0009671C">
          <w:rPr>
            <w:noProof/>
            <w:webHidden/>
          </w:rPr>
          <w:instrText xml:space="preserve"> PAGEREF _Toc536690891 \h </w:instrText>
        </w:r>
        <w:r w:rsidR="0009671C">
          <w:rPr>
            <w:noProof/>
            <w:webHidden/>
          </w:rPr>
        </w:r>
        <w:r w:rsidR="0009671C">
          <w:rPr>
            <w:noProof/>
            <w:webHidden/>
          </w:rPr>
          <w:fldChar w:fldCharType="separate"/>
        </w:r>
        <w:r w:rsidR="0009671C">
          <w:rPr>
            <w:noProof/>
            <w:webHidden/>
          </w:rPr>
          <w:t>18</w:t>
        </w:r>
        <w:r w:rsidR="0009671C">
          <w:rPr>
            <w:noProof/>
            <w:webHidden/>
          </w:rPr>
          <w:fldChar w:fldCharType="end"/>
        </w:r>
      </w:hyperlink>
    </w:p>
    <w:p w14:paraId="5021AC06" w14:textId="5386128A" w:rsidR="0009671C" w:rsidRDefault="00E03B74">
      <w:pPr>
        <w:pStyle w:val="TableofFigures"/>
        <w:tabs>
          <w:tab w:val="right" w:leader="dot" w:pos="9016"/>
        </w:tabs>
        <w:rPr>
          <w:rFonts w:asciiTheme="minorHAnsi" w:eastAsiaTheme="minorEastAsia" w:hAnsiTheme="minorHAnsi" w:cstheme="minorBidi"/>
          <w:noProof/>
          <w:sz w:val="24"/>
          <w:szCs w:val="24"/>
        </w:rPr>
      </w:pPr>
      <w:hyperlink r:id="rId12" w:anchor="_Toc536690892" w:history="1">
        <w:r w:rsidR="0009671C" w:rsidRPr="00C25F8D">
          <w:rPr>
            <w:rStyle w:val="Hyperlink"/>
            <w:noProof/>
          </w:rPr>
          <w:t xml:space="preserve">Figure 5: Participant </w:t>
        </w:r>
        <w:r w:rsidR="00E758A1">
          <w:rPr>
            <w:rStyle w:val="Hyperlink"/>
            <w:noProof/>
          </w:rPr>
          <w:t>R</w:t>
        </w:r>
        <w:r w:rsidR="0009671C" w:rsidRPr="00C25F8D">
          <w:rPr>
            <w:rStyle w:val="Hyperlink"/>
            <w:noProof/>
          </w:rPr>
          <w:t xml:space="preserve">ating of </w:t>
        </w:r>
        <w:r w:rsidR="00E758A1">
          <w:rPr>
            <w:rStyle w:val="Hyperlink"/>
            <w:noProof/>
          </w:rPr>
          <w:t>M</w:t>
        </w:r>
        <w:r w:rsidR="0009671C" w:rsidRPr="00C25F8D">
          <w:rPr>
            <w:rStyle w:val="Hyperlink"/>
            <w:noProof/>
          </w:rPr>
          <w:t>entors</w:t>
        </w:r>
        <w:r w:rsidR="0009671C">
          <w:rPr>
            <w:noProof/>
            <w:webHidden/>
          </w:rPr>
          <w:tab/>
        </w:r>
        <w:r w:rsidR="0009671C">
          <w:rPr>
            <w:noProof/>
            <w:webHidden/>
          </w:rPr>
          <w:fldChar w:fldCharType="begin"/>
        </w:r>
        <w:r w:rsidR="0009671C">
          <w:rPr>
            <w:noProof/>
            <w:webHidden/>
          </w:rPr>
          <w:instrText xml:space="preserve"> PAGEREF _Toc536690892 \h </w:instrText>
        </w:r>
        <w:r w:rsidR="0009671C">
          <w:rPr>
            <w:noProof/>
            <w:webHidden/>
          </w:rPr>
        </w:r>
        <w:r w:rsidR="0009671C">
          <w:rPr>
            <w:noProof/>
            <w:webHidden/>
          </w:rPr>
          <w:fldChar w:fldCharType="separate"/>
        </w:r>
        <w:r w:rsidR="0009671C">
          <w:rPr>
            <w:noProof/>
            <w:webHidden/>
          </w:rPr>
          <w:t>18</w:t>
        </w:r>
        <w:r w:rsidR="0009671C">
          <w:rPr>
            <w:noProof/>
            <w:webHidden/>
          </w:rPr>
          <w:fldChar w:fldCharType="end"/>
        </w:r>
      </w:hyperlink>
    </w:p>
    <w:p w14:paraId="36D14336" w14:textId="3F72470F" w:rsidR="0009671C" w:rsidRDefault="00E03B74">
      <w:pPr>
        <w:pStyle w:val="TableofFigures"/>
        <w:tabs>
          <w:tab w:val="right" w:leader="dot" w:pos="9016"/>
        </w:tabs>
        <w:rPr>
          <w:rFonts w:asciiTheme="minorHAnsi" w:eastAsiaTheme="minorEastAsia" w:hAnsiTheme="minorHAnsi" w:cstheme="minorBidi"/>
          <w:noProof/>
          <w:sz w:val="24"/>
          <w:szCs w:val="24"/>
        </w:rPr>
      </w:pPr>
      <w:hyperlink r:id="rId13" w:anchor="_Toc536690893" w:history="1">
        <w:r w:rsidR="0009671C" w:rsidRPr="00C25F8D">
          <w:rPr>
            <w:rStyle w:val="Hyperlink"/>
            <w:noProof/>
          </w:rPr>
          <w:t>Figure 6: Participant Rating of #JashStan Program Methods by Gender (Mean Score out of 5)</w:t>
        </w:r>
        <w:r w:rsidR="0009671C">
          <w:rPr>
            <w:noProof/>
            <w:webHidden/>
          </w:rPr>
          <w:tab/>
        </w:r>
        <w:r w:rsidR="0009671C">
          <w:rPr>
            <w:noProof/>
            <w:webHidden/>
          </w:rPr>
          <w:fldChar w:fldCharType="begin"/>
        </w:r>
        <w:r w:rsidR="0009671C">
          <w:rPr>
            <w:noProof/>
            <w:webHidden/>
          </w:rPr>
          <w:instrText xml:space="preserve"> PAGEREF _Toc536690893 \h </w:instrText>
        </w:r>
        <w:r w:rsidR="0009671C">
          <w:rPr>
            <w:noProof/>
            <w:webHidden/>
          </w:rPr>
        </w:r>
        <w:r w:rsidR="0009671C">
          <w:rPr>
            <w:noProof/>
            <w:webHidden/>
          </w:rPr>
          <w:fldChar w:fldCharType="separate"/>
        </w:r>
        <w:r w:rsidR="0009671C">
          <w:rPr>
            <w:noProof/>
            <w:webHidden/>
          </w:rPr>
          <w:t>19</w:t>
        </w:r>
        <w:r w:rsidR="0009671C">
          <w:rPr>
            <w:noProof/>
            <w:webHidden/>
          </w:rPr>
          <w:fldChar w:fldCharType="end"/>
        </w:r>
      </w:hyperlink>
    </w:p>
    <w:p w14:paraId="150C5113" w14:textId="57210A49" w:rsidR="0009671C" w:rsidRDefault="00E03B74">
      <w:pPr>
        <w:pStyle w:val="TableofFigures"/>
        <w:tabs>
          <w:tab w:val="right" w:leader="dot" w:pos="9016"/>
        </w:tabs>
        <w:rPr>
          <w:rFonts w:asciiTheme="minorHAnsi" w:eastAsiaTheme="minorEastAsia" w:hAnsiTheme="minorHAnsi" w:cstheme="minorBidi"/>
          <w:noProof/>
          <w:sz w:val="24"/>
          <w:szCs w:val="24"/>
        </w:rPr>
      </w:pPr>
      <w:hyperlink r:id="rId14" w:anchor="_Toc536690894" w:history="1">
        <w:r w:rsidR="0009671C" w:rsidRPr="00C25F8D">
          <w:rPr>
            <w:rStyle w:val="Hyperlink"/>
            <w:noProof/>
          </w:rPr>
          <w:t>Figure 7: Outcomes of #JashStan Program Methods by Gender (Mean Score out of 5)</w:t>
        </w:r>
        <w:r w:rsidR="0009671C">
          <w:rPr>
            <w:noProof/>
            <w:webHidden/>
          </w:rPr>
          <w:tab/>
        </w:r>
        <w:r w:rsidR="0009671C">
          <w:rPr>
            <w:noProof/>
            <w:webHidden/>
          </w:rPr>
          <w:fldChar w:fldCharType="begin"/>
        </w:r>
        <w:r w:rsidR="0009671C">
          <w:rPr>
            <w:noProof/>
            <w:webHidden/>
          </w:rPr>
          <w:instrText xml:space="preserve"> PAGEREF _Toc536690894 \h </w:instrText>
        </w:r>
        <w:r w:rsidR="0009671C">
          <w:rPr>
            <w:noProof/>
            <w:webHidden/>
          </w:rPr>
        </w:r>
        <w:r w:rsidR="0009671C">
          <w:rPr>
            <w:noProof/>
            <w:webHidden/>
          </w:rPr>
          <w:fldChar w:fldCharType="separate"/>
        </w:r>
        <w:r w:rsidR="0009671C">
          <w:rPr>
            <w:noProof/>
            <w:webHidden/>
          </w:rPr>
          <w:t>20</w:t>
        </w:r>
        <w:r w:rsidR="0009671C">
          <w:rPr>
            <w:noProof/>
            <w:webHidden/>
          </w:rPr>
          <w:fldChar w:fldCharType="end"/>
        </w:r>
      </w:hyperlink>
    </w:p>
    <w:p w14:paraId="148F134E" w14:textId="10ED3E7E" w:rsidR="0009671C" w:rsidRDefault="00E03B74">
      <w:pPr>
        <w:pStyle w:val="TableofFigures"/>
        <w:tabs>
          <w:tab w:val="right" w:leader="dot" w:pos="9016"/>
        </w:tabs>
        <w:rPr>
          <w:rFonts w:asciiTheme="minorHAnsi" w:eastAsiaTheme="minorEastAsia" w:hAnsiTheme="minorHAnsi" w:cstheme="minorBidi"/>
          <w:noProof/>
          <w:sz w:val="24"/>
          <w:szCs w:val="24"/>
        </w:rPr>
      </w:pPr>
      <w:hyperlink r:id="rId15" w:anchor="_Toc536690895" w:history="1">
        <w:r w:rsidR="0009671C" w:rsidRPr="00C25F8D">
          <w:rPr>
            <w:rStyle w:val="Hyperlink"/>
            <w:noProof/>
          </w:rPr>
          <w:t>Figure 8: Direct Beneficiary Ratings of #JashStan Project Outcomes for Youth Capacity (% of Respondents)</w:t>
        </w:r>
        <w:r w:rsidR="0009671C">
          <w:rPr>
            <w:noProof/>
            <w:webHidden/>
          </w:rPr>
          <w:tab/>
        </w:r>
        <w:r w:rsidR="0009671C">
          <w:rPr>
            <w:noProof/>
            <w:webHidden/>
          </w:rPr>
          <w:fldChar w:fldCharType="begin"/>
        </w:r>
        <w:r w:rsidR="0009671C">
          <w:rPr>
            <w:noProof/>
            <w:webHidden/>
          </w:rPr>
          <w:instrText xml:space="preserve"> PAGEREF _Toc536690895 \h </w:instrText>
        </w:r>
        <w:r w:rsidR="0009671C">
          <w:rPr>
            <w:noProof/>
            <w:webHidden/>
          </w:rPr>
        </w:r>
        <w:r w:rsidR="0009671C">
          <w:rPr>
            <w:noProof/>
            <w:webHidden/>
          </w:rPr>
          <w:fldChar w:fldCharType="separate"/>
        </w:r>
        <w:r w:rsidR="0009671C">
          <w:rPr>
            <w:noProof/>
            <w:webHidden/>
          </w:rPr>
          <w:t>23</w:t>
        </w:r>
        <w:r w:rsidR="0009671C">
          <w:rPr>
            <w:noProof/>
            <w:webHidden/>
          </w:rPr>
          <w:fldChar w:fldCharType="end"/>
        </w:r>
      </w:hyperlink>
    </w:p>
    <w:p w14:paraId="4FE4632A" w14:textId="0468DE37" w:rsidR="0009671C" w:rsidRDefault="00E03B74">
      <w:pPr>
        <w:pStyle w:val="TableofFigures"/>
        <w:tabs>
          <w:tab w:val="right" w:leader="dot" w:pos="9016"/>
        </w:tabs>
        <w:rPr>
          <w:rFonts w:asciiTheme="minorHAnsi" w:eastAsiaTheme="minorEastAsia" w:hAnsiTheme="minorHAnsi" w:cstheme="minorBidi"/>
          <w:noProof/>
          <w:sz w:val="24"/>
          <w:szCs w:val="24"/>
        </w:rPr>
      </w:pPr>
      <w:hyperlink r:id="rId16" w:anchor="_Toc536690896" w:history="1">
        <w:r w:rsidR="0009671C" w:rsidRPr="00C25F8D">
          <w:rPr>
            <w:rStyle w:val="Hyperlink"/>
            <w:noProof/>
          </w:rPr>
          <w:t>Figure 9: Direct Beneficiary Ratings of #JashStan Project Outcomes for Community Resilience (% of Respondents)</w:t>
        </w:r>
        <w:r w:rsidR="0009671C">
          <w:rPr>
            <w:noProof/>
            <w:webHidden/>
          </w:rPr>
          <w:tab/>
        </w:r>
        <w:r w:rsidR="0009671C">
          <w:rPr>
            <w:noProof/>
            <w:webHidden/>
          </w:rPr>
          <w:fldChar w:fldCharType="begin"/>
        </w:r>
        <w:r w:rsidR="0009671C">
          <w:rPr>
            <w:noProof/>
            <w:webHidden/>
          </w:rPr>
          <w:instrText xml:space="preserve"> PAGEREF _Toc536690896 \h </w:instrText>
        </w:r>
        <w:r w:rsidR="0009671C">
          <w:rPr>
            <w:noProof/>
            <w:webHidden/>
          </w:rPr>
        </w:r>
        <w:r w:rsidR="0009671C">
          <w:rPr>
            <w:noProof/>
            <w:webHidden/>
          </w:rPr>
          <w:fldChar w:fldCharType="separate"/>
        </w:r>
        <w:r w:rsidR="0009671C">
          <w:rPr>
            <w:noProof/>
            <w:webHidden/>
          </w:rPr>
          <w:t>27</w:t>
        </w:r>
        <w:r w:rsidR="0009671C">
          <w:rPr>
            <w:noProof/>
            <w:webHidden/>
          </w:rPr>
          <w:fldChar w:fldCharType="end"/>
        </w:r>
      </w:hyperlink>
    </w:p>
    <w:p w14:paraId="07BD1535" w14:textId="441896FB" w:rsidR="0009671C" w:rsidRDefault="00E03B74">
      <w:pPr>
        <w:pStyle w:val="TableofFigures"/>
        <w:tabs>
          <w:tab w:val="right" w:leader="dot" w:pos="9016"/>
        </w:tabs>
        <w:rPr>
          <w:rFonts w:asciiTheme="minorHAnsi" w:eastAsiaTheme="minorEastAsia" w:hAnsiTheme="minorHAnsi" w:cstheme="minorBidi"/>
          <w:noProof/>
          <w:sz w:val="24"/>
          <w:szCs w:val="24"/>
        </w:rPr>
      </w:pPr>
      <w:hyperlink r:id="rId17" w:anchor="_Toc536690897" w:history="1">
        <w:r w:rsidR="0009671C" w:rsidRPr="00C25F8D">
          <w:rPr>
            <w:rStyle w:val="Hyperlink"/>
            <w:noProof/>
          </w:rPr>
          <w:t xml:space="preserve">Figure 10: Youth </w:t>
        </w:r>
        <w:r w:rsidR="00E758A1">
          <w:rPr>
            <w:rStyle w:val="Hyperlink"/>
            <w:noProof/>
          </w:rPr>
          <w:t>C</w:t>
        </w:r>
        <w:r w:rsidR="0009671C" w:rsidRPr="00C25F8D">
          <w:rPr>
            <w:rStyle w:val="Hyperlink"/>
            <w:noProof/>
          </w:rPr>
          <w:t xml:space="preserve">apacity for </w:t>
        </w:r>
        <w:r w:rsidR="00E758A1">
          <w:rPr>
            <w:rStyle w:val="Hyperlink"/>
            <w:noProof/>
          </w:rPr>
          <w:t>A</w:t>
        </w:r>
        <w:r w:rsidR="0009671C" w:rsidRPr="00C25F8D">
          <w:rPr>
            <w:rStyle w:val="Hyperlink"/>
            <w:noProof/>
          </w:rPr>
          <w:t>dvocacy</w:t>
        </w:r>
        <w:r w:rsidR="0009671C">
          <w:rPr>
            <w:noProof/>
            <w:webHidden/>
          </w:rPr>
          <w:tab/>
        </w:r>
        <w:r w:rsidR="0009671C">
          <w:rPr>
            <w:noProof/>
            <w:webHidden/>
          </w:rPr>
          <w:fldChar w:fldCharType="begin"/>
        </w:r>
        <w:r w:rsidR="0009671C">
          <w:rPr>
            <w:noProof/>
            <w:webHidden/>
          </w:rPr>
          <w:instrText xml:space="preserve"> PAGEREF _Toc536690897 \h </w:instrText>
        </w:r>
        <w:r w:rsidR="0009671C">
          <w:rPr>
            <w:noProof/>
            <w:webHidden/>
          </w:rPr>
        </w:r>
        <w:r w:rsidR="0009671C">
          <w:rPr>
            <w:noProof/>
            <w:webHidden/>
          </w:rPr>
          <w:fldChar w:fldCharType="separate"/>
        </w:r>
        <w:r w:rsidR="0009671C">
          <w:rPr>
            <w:noProof/>
            <w:webHidden/>
          </w:rPr>
          <w:t>28</w:t>
        </w:r>
        <w:r w:rsidR="0009671C">
          <w:rPr>
            <w:noProof/>
            <w:webHidden/>
          </w:rPr>
          <w:fldChar w:fldCharType="end"/>
        </w:r>
      </w:hyperlink>
    </w:p>
    <w:p w14:paraId="7BE348A6" w14:textId="3F9A267E" w:rsidR="0009671C" w:rsidRDefault="00E03B74">
      <w:pPr>
        <w:pStyle w:val="TableofFigures"/>
        <w:tabs>
          <w:tab w:val="right" w:leader="dot" w:pos="9016"/>
        </w:tabs>
        <w:rPr>
          <w:rFonts w:asciiTheme="minorHAnsi" w:eastAsiaTheme="minorEastAsia" w:hAnsiTheme="minorHAnsi" w:cstheme="minorBidi"/>
          <w:noProof/>
          <w:sz w:val="24"/>
          <w:szCs w:val="24"/>
        </w:rPr>
      </w:pPr>
      <w:hyperlink r:id="rId18" w:anchor="_Toc536690898" w:history="1">
        <w:r w:rsidR="0009671C" w:rsidRPr="00C25F8D">
          <w:rPr>
            <w:rStyle w:val="Hyperlink"/>
            <w:noProof/>
          </w:rPr>
          <w:t xml:space="preserve">Figure 11: Viewership </w:t>
        </w:r>
        <w:r w:rsidR="00E758A1">
          <w:rPr>
            <w:rStyle w:val="Hyperlink"/>
            <w:noProof/>
          </w:rPr>
          <w:t>D</w:t>
        </w:r>
        <w:r w:rsidR="0009671C" w:rsidRPr="00C25F8D">
          <w:rPr>
            <w:rStyle w:val="Hyperlink"/>
            <w:noProof/>
          </w:rPr>
          <w:t xml:space="preserve">ata by </w:t>
        </w:r>
        <w:r w:rsidR="00E758A1">
          <w:rPr>
            <w:rStyle w:val="Hyperlink"/>
            <w:noProof/>
          </w:rPr>
          <w:t>A</w:t>
        </w:r>
        <w:r w:rsidR="0009671C" w:rsidRPr="00C25F8D">
          <w:rPr>
            <w:rStyle w:val="Hyperlink"/>
            <w:noProof/>
          </w:rPr>
          <w:t>ge</w:t>
        </w:r>
        <w:r w:rsidR="0009671C">
          <w:rPr>
            <w:noProof/>
            <w:webHidden/>
          </w:rPr>
          <w:tab/>
        </w:r>
        <w:r w:rsidR="0009671C">
          <w:rPr>
            <w:noProof/>
            <w:webHidden/>
          </w:rPr>
          <w:fldChar w:fldCharType="begin"/>
        </w:r>
        <w:r w:rsidR="0009671C">
          <w:rPr>
            <w:noProof/>
            <w:webHidden/>
          </w:rPr>
          <w:instrText xml:space="preserve"> PAGEREF _Toc536690898 \h </w:instrText>
        </w:r>
        <w:r w:rsidR="0009671C">
          <w:rPr>
            <w:noProof/>
            <w:webHidden/>
          </w:rPr>
        </w:r>
        <w:r w:rsidR="0009671C">
          <w:rPr>
            <w:noProof/>
            <w:webHidden/>
          </w:rPr>
          <w:fldChar w:fldCharType="separate"/>
        </w:r>
        <w:r w:rsidR="0009671C">
          <w:rPr>
            <w:noProof/>
            <w:webHidden/>
          </w:rPr>
          <w:t>29</w:t>
        </w:r>
        <w:r w:rsidR="0009671C">
          <w:rPr>
            <w:noProof/>
            <w:webHidden/>
          </w:rPr>
          <w:fldChar w:fldCharType="end"/>
        </w:r>
      </w:hyperlink>
    </w:p>
    <w:p w14:paraId="5967038F" w14:textId="6DD736F4" w:rsidR="0009671C" w:rsidRDefault="00E03B74">
      <w:pPr>
        <w:pStyle w:val="TableofFigures"/>
        <w:tabs>
          <w:tab w:val="right" w:leader="dot" w:pos="9016"/>
        </w:tabs>
        <w:rPr>
          <w:rFonts w:asciiTheme="minorHAnsi" w:eastAsiaTheme="minorEastAsia" w:hAnsiTheme="minorHAnsi" w:cstheme="minorBidi"/>
          <w:noProof/>
          <w:sz w:val="24"/>
          <w:szCs w:val="24"/>
        </w:rPr>
      </w:pPr>
      <w:hyperlink r:id="rId19" w:anchor="_Toc536690899" w:history="1">
        <w:r w:rsidR="0009671C" w:rsidRPr="00C25F8D">
          <w:rPr>
            <w:rStyle w:val="Hyperlink"/>
            <w:noProof/>
          </w:rPr>
          <w:t xml:space="preserve">Figure 12: Viewership </w:t>
        </w:r>
        <w:r w:rsidR="00E758A1">
          <w:rPr>
            <w:rStyle w:val="Hyperlink"/>
            <w:noProof/>
          </w:rPr>
          <w:t>D</w:t>
        </w:r>
        <w:r w:rsidR="0009671C" w:rsidRPr="00C25F8D">
          <w:rPr>
            <w:rStyle w:val="Hyperlink"/>
            <w:noProof/>
          </w:rPr>
          <w:t>ata by</w:t>
        </w:r>
        <w:r w:rsidR="00E758A1">
          <w:rPr>
            <w:rStyle w:val="Hyperlink"/>
            <w:noProof/>
          </w:rPr>
          <w:t xml:space="preserve"> R</w:t>
        </w:r>
        <w:r w:rsidR="0009671C" w:rsidRPr="00C25F8D">
          <w:rPr>
            <w:rStyle w:val="Hyperlink"/>
            <w:noProof/>
          </w:rPr>
          <w:t>egion</w:t>
        </w:r>
        <w:r w:rsidR="0009671C">
          <w:rPr>
            <w:noProof/>
            <w:webHidden/>
          </w:rPr>
          <w:tab/>
        </w:r>
        <w:r w:rsidR="0009671C">
          <w:rPr>
            <w:noProof/>
            <w:webHidden/>
          </w:rPr>
          <w:fldChar w:fldCharType="begin"/>
        </w:r>
        <w:r w:rsidR="0009671C">
          <w:rPr>
            <w:noProof/>
            <w:webHidden/>
          </w:rPr>
          <w:instrText xml:space="preserve"> PAGEREF _Toc536690899 \h </w:instrText>
        </w:r>
        <w:r w:rsidR="0009671C">
          <w:rPr>
            <w:noProof/>
            <w:webHidden/>
          </w:rPr>
        </w:r>
        <w:r w:rsidR="0009671C">
          <w:rPr>
            <w:noProof/>
            <w:webHidden/>
          </w:rPr>
          <w:fldChar w:fldCharType="separate"/>
        </w:r>
        <w:r w:rsidR="0009671C">
          <w:rPr>
            <w:noProof/>
            <w:webHidden/>
          </w:rPr>
          <w:t>30</w:t>
        </w:r>
        <w:r w:rsidR="0009671C">
          <w:rPr>
            <w:noProof/>
            <w:webHidden/>
          </w:rPr>
          <w:fldChar w:fldCharType="end"/>
        </w:r>
      </w:hyperlink>
    </w:p>
    <w:p w14:paraId="60007D82" w14:textId="72A1CE82" w:rsidR="0009671C" w:rsidRDefault="00E03B74">
      <w:pPr>
        <w:pStyle w:val="TableofFigures"/>
        <w:tabs>
          <w:tab w:val="right" w:leader="dot" w:pos="9016"/>
        </w:tabs>
        <w:rPr>
          <w:rFonts w:asciiTheme="minorHAnsi" w:eastAsiaTheme="minorEastAsia" w:hAnsiTheme="minorHAnsi" w:cstheme="minorBidi"/>
          <w:noProof/>
          <w:sz w:val="24"/>
          <w:szCs w:val="24"/>
        </w:rPr>
      </w:pPr>
      <w:hyperlink r:id="rId20" w:anchor="_Toc536690900" w:history="1">
        <w:r w:rsidR="0009671C" w:rsidRPr="00C25F8D">
          <w:rPr>
            <w:rStyle w:val="Hyperlink"/>
            <w:noProof/>
          </w:rPr>
          <w:t xml:space="preserve">Figure </w:t>
        </w:r>
        <w:r w:rsidR="00424FF3">
          <w:rPr>
            <w:rStyle w:val="Hyperlink"/>
            <w:noProof/>
          </w:rPr>
          <w:t>13: Impact on Audience of the #</w:t>
        </w:r>
        <w:r w:rsidR="0009671C" w:rsidRPr="00C25F8D">
          <w:rPr>
            <w:rStyle w:val="Hyperlink"/>
            <w:noProof/>
          </w:rPr>
          <w:t>JashStan Youth TV Program</w:t>
        </w:r>
        <w:r w:rsidR="0009671C">
          <w:rPr>
            <w:noProof/>
            <w:webHidden/>
          </w:rPr>
          <w:tab/>
        </w:r>
        <w:r w:rsidR="0009671C">
          <w:rPr>
            <w:noProof/>
            <w:webHidden/>
          </w:rPr>
          <w:fldChar w:fldCharType="begin"/>
        </w:r>
        <w:r w:rsidR="0009671C">
          <w:rPr>
            <w:noProof/>
            <w:webHidden/>
          </w:rPr>
          <w:instrText xml:space="preserve"> PAGEREF _Toc536690900 \h </w:instrText>
        </w:r>
        <w:r w:rsidR="0009671C">
          <w:rPr>
            <w:noProof/>
            <w:webHidden/>
          </w:rPr>
        </w:r>
        <w:r w:rsidR="0009671C">
          <w:rPr>
            <w:noProof/>
            <w:webHidden/>
          </w:rPr>
          <w:fldChar w:fldCharType="separate"/>
        </w:r>
        <w:r w:rsidR="0009671C">
          <w:rPr>
            <w:noProof/>
            <w:webHidden/>
          </w:rPr>
          <w:t>30</w:t>
        </w:r>
        <w:r w:rsidR="0009671C">
          <w:rPr>
            <w:noProof/>
            <w:webHidden/>
          </w:rPr>
          <w:fldChar w:fldCharType="end"/>
        </w:r>
      </w:hyperlink>
    </w:p>
    <w:p w14:paraId="0DDBC809" w14:textId="7906FB8C" w:rsidR="0009671C" w:rsidRDefault="00E03B74">
      <w:pPr>
        <w:pStyle w:val="TableofFigures"/>
        <w:tabs>
          <w:tab w:val="right" w:leader="dot" w:pos="9016"/>
        </w:tabs>
        <w:rPr>
          <w:rFonts w:asciiTheme="minorHAnsi" w:eastAsiaTheme="minorEastAsia" w:hAnsiTheme="minorHAnsi" w:cstheme="minorBidi"/>
          <w:noProof/>
          <w:sz w:val="24"/>
          <w:szCs w:val="24"/>
        </w:rPr>
      </w:pPr>
      <w:hyperlink r:id="rId21" w:anchor="_Toc536690901" w:history="1">
        <w:r w:rsidR="0009671C" w:rsidRPr="00C25F8D">
          <w:rPr>
            <w:rStyle w:val="Hyperlink"/>
            <w:noProof/>
          </w:rPr>
          <w:t>Figure 14: Direct Beneficiary Ratings of the Short and Long-Term Sustainability of #JashStan Project Outcomes</w:t>
        </w:r>
        <w:r w:rsidR="0009671C">
          <w:rPr>
            <w:noProof/>
            <w:webHidden/>
          </w:rPr>
          <w:tab/>
        </w:r>
        <w:r w:rsidR="0009671C">
          <w:rPr>
            <w:noProof/>
            <w:webHidden/>
          </w:rPr>
          <w:fldChar w:fldCharType="begin"/>
        </w:r>
        <w:r w:rsidR="0009671C">
          <w:rPr>
            <w:noProof/>
            <w:webHidden/>
          </w:rPr>
          <w:instrText xml:space="preserve"> PAGEREF _Toc536690901 \h </w:instrText>
        </w:r>
        <w:r w:rsidR="0009671C">
          <w:rPr>
            <w:noProof/>
            <w:webHidden/>
          </w:rPr>
        </w:r>
        <w:r w:rsidR="0009671C">
          <w:rPr>
            <w:noProof/>
            <w:webHidden/>
          </w:rPr>
          <w:fldChar w:fldCharType="separate"/>
        </w:r>
        <w:r w:rsidR="0009671C">
          <w:rPr>
            <w:noProof/>
            <w:webHidden/>
          </w:rPr>
          <w:t>32</w:t>
        </w:r>
        <w:r w:rsidR="0009671C">
          <w:rPr>
            <w:noProof/>
            <w:webHidden/>
          </w:rPr>
          <w:fldChar w:fldCharType="end"/>
        </w:r>
      </w:hyperlink>
    </w:p>
    <w:p w14:paraId="6DAB2E8E" w14:textId="049A0C7B" w:rsidR="005144B4" w:rsidRDefault="00C55458" w:rsidP="00445A6F">
      <w:pPr>
        <w:widowControl/>
        <w:spacing w:after="120"/>
        <w:jc w:val="both"/>
        <w:rPr>
          <w:rFonts w:asciiTheme="minorHAnsi" w:hAnsiTheme="minorHAnsi" w:cs="Times New Roman"/>
          <w:sz w:val="22"/>
          <w:szCs w:val="22"/>
        </w:rPr>
      </w:pPr>
      <w:r>
        <w:rPr>
          <w:rFonts w:asciiTheme="minorHAnsi" w:hAnsiTheme="minorHAnsi" w:cs="Times New Roman"/>
          <w:sz w:val="22"/>
          <w:szCs w:val="22"/>
        </w:rPr>
        <w:fldChar w:fldCharType="end"/>
      </w:r>
    </w:p>
    <w:p w14:paraId="3AA86F81" w14:textId="10E99FFC" w:rsidR="00C55458" w:rsidRPr="005144B4" w:rsidRDefault="005144B4" w:rsidP="00445A6F">
      <w:pPr>
        <w:widowControl/>
        <w:spacing w:after="120"/>
        <w:jc w:val="both"/>
        <w:rPr>
          <w:rFonts w:asciiTheme="majorHAnsi" w:hAnsiTheme="majorHAnsi" w:cs="Times New Roman"/>
          <w:b/>
          <w:sz w:val="22"/>
          <w:szCs w:val="22"/>
        </w:rPr>
      </w:pPr>
      <w:r w:rsidRPr="005144B4">
        <w:rPr>
          <w:rFonts w:asciiTheme="majorHAnsi" w:hAnsiTheme="majorHAnsi" w:cs="Times New Roman"/>
          <w:b/>
          <w:sz w:val="22"/>
          <w:szCs w:val="22"/>
        </w:rPr>
        <w:t>List of Tables</w:t>
      </w:r>
    </w:p>
    <w:p w14:paraId="6049B66C" w14:textId="162FCBF4" w:rsidR="0009671C" w:rsidRDefault="00C55458">
      <w:pPr>
        <w:pStyle w:val="TableofFigures"/>
        <w:tabs>
          <w:tab w:val="right" w:leader="dot" w:pos="9016"/>
        </w:tabs>
        <w:rPr>
          <w:rFonts w:asciiTheme="minorHAnsi" w:eastAsiaTheme="minorEastAsia" w:hAnsiTheme="minorHAnsi" w:cstheme="minorBidi"/>
          <w:noProof/>
          <w:sz w:val="24"/>
          <w:szCs w:val="24"/>
        </w:rPr>
      </w:pPr>
      <w:r>
        <w:rPr>
          <w:rFonts w:asciiTheme="minorHAnsi" w:hAnsiTheme="minorHAnsi" w:cs="Times New Roman"/>
          <w:sz w:val="22"/>
          <w:szCs w:val="22"/>
        </w:rPr>
        <w:fldChar w:fldCharType="begin"/>
      </w:r>
      <w:r>
        <w:rPr>
          <w:rFonts w:asciiTheme="minorHAnsi" w:hAnsiTheme="minorHAnsi" w:cs="Times New Roman"/>
          <w:sz w:val="22"/>
          <w:szCs w:val="22"/>
        </w:rPr>
        <w:instrText xml:space="preserve"> TOC \h \z \c "Table" </w:instrText>
      </w:r>
      <w:r>
        <w:rPr>
          <w:rFonts w:asciiTheme="minorHAnsi" w:hAnsiTheme="minorHAnsi" w:cs="Times New Roman"/>
          <w:sz w:val="22"/>
          <w:szCs w:val="22"/>
        </w:rPr>
        <w:fldChar w:fldCharType="separate"/>
      </w:r>
      <w:hyperlink w:anchor="_Toc536690903" w:history="1">
        <w:r w:rsidR="0009671C" w:rsidRPr="00584C4E">
          <w:rPr>
            <w:rStyle w:val="Hyperlink"/>
            <w:b/>
            <w:noProof/>
          </w:rPr>
          <w:t xml:space="preserve">Table 1: #JashStan </w:t>
        </w:r>
        <w:r w:rsidR="00E758A1">
          <w:rPr>
            <w:rStyle w:val="Hyperlink"/>
            <w:b/>
            <w:noProof/>
          </w:rPr>
          <w:t>P</w:t>
        </w:r>
        <w:r w:rsidR="0009671C" w:rsidRPr="00584C4E">
          <w:rPr>
            <w:rStyle w:val="Hyperlink"/>
            <w:b/>
            <w:noProof/>
          </w:rPr>
          <w:t xml:space="preserve">roject </w:t>
        </w:r>
        <w:r w:rsidR="00E758A1">
          <w:rPr>
            <w:rStyle w:val="Hyperlink"/>
            <w:b/>
            <w:noProof/>
          </w:rPr>
          <w:t>T</w:t>
        </w:r>
        <w:r w:rsidR="0009671C" w:rsidRPr="00584C4E">
          <w:rPr>
            <w:rStyle w:val="Hyperlink"/>
            <w:b/>
            <w:noProof/>
          </w:rPr>
          <w:t xml:space="preserve">arget </w:t>
        </w:r>
        <w:r w:rsidR="00E758A1">
          <w:rPr>
            <w:rStyle w:val="Hyperlink"/>
            <w:b/>
            <w:noProof/>
          </w:rPr>
          <w:t>L</w:t>
        </w:r>
        <w:r w:rsidR="0009671C" w:rsidRPr="00584C4E">
          <w:rPr>
            <w:rStyle w:val="Hyperlink"/>
            <w:b/>
            <w:noProof/>
          </w:rPr>
          <w:t>ocations</w:t>
        </w:r>
        <w:r w:rsidR="0009671C">
          <w:rPr>
            <w:noProof/>
            <w:webHidden/>
          </w:rPr>
          <w:tab/>
        </w:r>
        <w:r w:rsidR="0009671C">
          <w:rPr>
            <w:noProof/>
            <w:webHidden/>
          </w:rPr>
          <w:fldChar w:fldCharType="begin"/>
        </w:r>
        <w:r w:rsidR="0009671C">
          <w:rPr>
            <w:noProof/>
            <w:webHidden/>
          </w:rPr>
          <w:instrText xml:space="preserve"> PAGEREF _Toc536690903 \h </w:instrText>
        </w:r>
        <w:r w:rsidR="0009671C">
          <w:rPr>
            <w:noProof/>
            <w:webHidden/>
          </w:rPr>
        </w:r>
        <w:r w:rsidR="0009671C">
          <w:rPr>
            <w:noProof/>
            <w:webHidden/>
          </w:rPr>
          <w:fldChar w:fldCharType="separate"/>
        </w:r>
        <w:r w:rsidR="0009671C">
          <w:rPr>
            <w:noProof/>
            <w:webHidden/>
          </w:rPr>
          <w:t>7</w:t>
        </w:r>
        <w:r w:rsidR="0009671C">
          <w:rPr>
            <w:noProof/>
            <w:webHidden/>
          </w:rPr>
          <w:fldChar w:fldCharType="end"/>
        </w:r>
      </w:hyperlink>
    </w:p>
    <w:p w14:paraId="06E8250E" w14:textId="0C99448E" w:rsidR="0009671C" w:rsidRDefault="00E03B74">
      <w:pPr>
        <w:pStyle w:val="TableofFigures"/>
        <w:tabs>
          <w:tab w:val="right" w:leader="dot" w:pos="9016"/>
        </w:tabs>
        <w:rPr>
          <w:rFonts w:asciiTheme="minorHAnsi" w:eastAsiaTheme="minorEastAsia" w:hAnsiTheme="minorHAnsi" w:cstheme="minorBidi"/>
          <w:noProof/>
          <w:sz w:val="24"/>
          <w:szCs w:val="24"/>
        </w:rPr>
      </w:pPr>
      <w:hyperlink w:anchor="_Toc536690904" w:history="1">
        <w:r w:rsidR="0009671C" w:rsidRPr="00584C4E">
          <w:rPr>
            <w:rStyle w:val="Hyperlink"/>
            <w:b/>
            <w:noProof/>
          </w:rPr>
          <w:t>Table 2: Demographics of Quick-Fire Survey Respondents</w:t>
        </w:r>
        <w:r w:rsidR="0009671C">
          <w:rPr>
            <w:noProof/>
            <w:webHidden/>
          </w:rPr>
          <w:tab/>
        </w:r>
        <w:r w:rsidR="0009671C">
          <w:rPr>
            <w:noProof/>
            <w:webHidden/>
          </w:rPr>
          <w:fldChar w:fldCharType="begin"/>
        </w:r>
        <w:r w:rsidR="0009671C">
          <w:rPr>
            <w:noProof/>
            <w:webHidden/>
          </w:rPr>
          <w:instrText xml:space="preserve"> PAGEREF _Toc536690904 \h </w:instrText>
        </w:r>
        <w:r w:rsidR="0009671C">
          <w:rPr>
            <w:noProof/>
            <w:webHidden/>
          </w:rPr>
        </w:r>
        <w:r w:rsidR="0009671C">
          <w:rPr>
            <w:noProof/>
            <w:webHidden/>
          </w:rPr>
          <w:fldChar w:fldCharType="separate"/>
        </w:r>
        <w:r w:rsidR="0009671C">
          <w:rPr>
            <w:noProof/>
            <w:webHidden/>
          </w:rPr>
          <w:t>7</w:t>
        </w:r>
        <w:r w:rsidR="0009671C">
          <w:rPr>
            <w:noProof/>
            <w:webHidden/>
          </w:rPr>
          <w:fldChar w:fldCharType="end"/>
        </w:r>
      </w:hyperlink>
    </w:p>
    <w:p w14:paraId="12E23912" w14:textId="790096F7" w:rsidR="0009671C" w:rsidRDefault="00E03B74">
      <w:pPr>
        <w:pStyle w:val="TableofFigures"/>
        <w:tabs>
          <w:tab w:val="right" w:leader="dot" w:pos="9016"/>
        </w:tabs>
        <w:rPr>
          <w:rFonts w:asciiTheme="minorHAnsi" w:eastAsiaTheme="minorEastAsia" w:hAnsiTheme="minorHAnsi" w:cstheme="minorBidi"/>
          <w:noProof/>
          <w:sz w:val="24"/>
          <w:szCs w:val="24"/>
        </w:rPr>
      </w:pPr>
      <w:hyperlink w:anchor="_Toc536690905" w:history="1">
        <w:r w:rsidR="0009671C" w:rsidRPr="00584C4E">
          <w:rPr>
            <w:rStyle w:val="Hyperlink"/>
            <w:b/>
            <w:noProof/>
          </w:rPr>
          <w:t>Table 3: Research Methods and Surveyed Communities</w:t>
        </w:r>
        <w:r w:rsidR="0009671C">
          <w:rPr>
            <w:noProof/>
            <w:webHidden/>
          </w:rPr>
          <w:tab/>
        </w:r>
        <w:r w:rsidR="0009671C">
          <w:rPr>
            <w:noProof/>
            <w:webHidden/>
          </w:rPr>
          <w:fldChar w:fldCharType="begin"/>
        </w:r>
        <w:r w:rsidR="0009671C">
          <w:rPr>
            <w:noProof/>
            <w:webHidden/>
          </w:rPr>
          <w:instrText xml:space="preserve"> PAGEREF _Toc536690905 \h </w:instrText>
        </w:r>
        <w:r w:rsidR="0009671C">
          <w:rPr>
            <w:noProof/>
            <w:webHidden/>
          </w:rPr>
        </w:r>
        <w:r w:rsidR="0009671C">
          <w:rPr>
            <w:noProof/>
            <w:webHidden/>
          </w:rPr>
          <w:fldChar w:fldCharType="separate"/>
        </w:r>
        <w:r w:rsidR="0009671C">
          <w:rPr>
            <w:noProof/>
            <w:webHidden/>
          </w:rPr>
          <w:t>8</w:t>
        </w:r>
        <w:r w:rsidR="0009671C">
          <w:rPr>
            <w:noProof/>
            <w:webHidden/>
          </w:rPr>
          <w:fldChar w:fldCharType="end"/>
        </w:r>
      </w:hyperlink>
    </w:p>
    <w:p w14:paraId="0BB416BF" w14:textId="0B4D3F0B" w:rsidR="0009671C" w:rsidRDefault="00E03B74">
      <w:pPr>
        <w:pStyle w:val="TableofFigures"/>
        <w:tabs>
          <w:tab w:val="right" w:leader="dot" w:pos="9016"/>
        </w:tabs>
        <w:rPr>
          <w:rFonts w:asciiTheme="minorHAnsi" w:eastAsiaTheme="minorEastAsia" w:hAnsiTheme="minorHAnsi" w:cstheme="minorBidi"/>
          <w:noProof/>
          <w:sz w:val="24"/>
          <w:szCs w:val="24"/>
        </w:rPr>
      </w:pPr>
      <w:hyperlink w:anchor="_Toc536690906" w:history="1">
        <w:r w:rsidR="0009671C" w:rsidRPr="00584C4E">
          <w:rPr>
            <w:rStyle w:val="Hyperlink"/>
            <w:b/>
            <w:noProof/>
          </w:rPr>
          <w:t>Table 4: Because of the #JashStan project, I feel a greater sense of belonging in my community (Scale of 1-5: Strongly Disagree to Strongly Agree)</w:t>
        </w:r>
        <w:r w:rsidR="0009671C">
          <w:rPr>
            <w:noProof/>
            <w:webHidden/>
          </w:rPr>
          <w:tab/>
        </w:r>
        <w:r w:rsidR="0009671C">
          <w:rPr>
            <w:noProof/>
            <w:webHidden/>
          </w:rPr>
          <w:fldChar w:fldCharType="begin"/>
        </w:r>
        <w:r w:rsidR="0009671C">
          <w:rPr>
            <w:noProof/>
            <w:webHidden/>
          </w:rPr>
          <w:instrText xml:space="preserve"> PAGEREF _Toc536690906 \h </w:instrText>
        </w:r>
        <w:r w:rsidR="0009671C">
          <w:rPr>
            <w:noProof/>
            <w:webHidden/>
          </w:rPr>
        </w:r>
        <w:r w:rsidR="0009671C">
          <w:rPr>
            <w:noProof/>
            <w:webHidden/>
          </w:rPr>
          <w:fldChar w:fldCharType="separate"/>
        </w:r>
        <w:r w:rsidR="0009671C">
          <w:rPr>
            <w:noProof/>
            <w:webHidden/>
          </w:rPr>
          <w:t>12</w:t>
        </w:r>
        <w:r w:rsidR="0009671C">
          <w:rPr>
            <w:noProof/>
            <w:webHidden/>
          </w:rPr>
          <w:fldChar w:fldCharType="end"/>
        </w:r>
      </w:hyperlink>
    </w:p>
    <w:p w14:paraId="16D96180" w14:textId="019D9E25" w:rsidR="0009671C" w:rsidRDefault="00E03B74">
      <w:pPr>
        <w:pStyle w:val="TableofFigures"/>
        <w:tabs>
          <w:tab w:val="right" w:leader="dot" w:pos="9016"/>
        </w:tabs>
        <w:rPr>
          <w:rFonts w:asciiTheme="minorHAnsi" w:eastAsiaTheme="minorEastAsia" w:hAnsiTheme="minorHAnsi" w:cstheme="minorBidi"/>
          <w:noProof/>
          <w:sz w:val="24"/>
          <w:szCs w:val="24"/>
        </w:rPr>
      </w:pPr>
      <w:hyperlink w:anchor="_Toc536690907" w:history="1">
        <w:r w:rsidR="0009671C" w:rsidRPr="00584C4E">
          <w:rPr>
            <w:rStyle w:val="Hyperlink"/>
            <w:b/>
            <w:noProof/>
          </w:rPr>
          <w:t>Table 5: Because of the #JashStan project, I am more engaged with my elders in community decision making (Scale of 1-5: Strongly Disagree to Strongly Agree)</w:t>
        </w:r>
        <w:r w:rsidR="0009671C">
          <w:rPr>
            <w:noProof/>
            <w:webHidden/>
          </w:rPr>
          <w:tab/>
        </w:r>
        <w:r w:rsidR="0009671C">
          <w:rPr>
            <w:noProof/>
            <w:webHidden/>
          </w:rPr>
          <w:fldChar w:fldCharType="begin"/>
        </w:r>
        <w:r w:rsidR="0009671C">
          <w:rPr>
            <w:noProof/>
            <w:webHidden/>
          </w:rPr>
          <w:instrText xml:space="preserve"> PAGEREF _Toc536690907 \h </w:instrText>
        </w:r>
        <w:r w:rsidR="0009671C">
          <w:rPr>
            <w:noProof/>
            <w:webHidden/>
          </w:rPr>
        </w:r>
        <w:r w:rsidR="0009671C">
          <w:rPr>
            <w:noProof/>
            <w:webHidden/>
          </w:rPr>
          <w:fldChar w:fldCharType="separate"/>
        </w:r>
        <w:r w:rsidR="0009671C">
          <w:rPr>
            <w:noProof/>
            <w:webHidden/>
          </w:rPr>
          <w:t>14</w:t>
        </w:r>
        <w:r w:rsidR="0009671C">
          <w:rPr>
            <w:noProof/>
            <w:webHidden/>
          </w:rPr>
          <w:fldChar w:fldCharType="end"/>
        </w:r>
      </w:hyperlink>
    </w:p>
    <w:p w14:paraId="2C7E2340" w14:textId="46988BE5" w:rsidR="0009671C" w:rsidRDefault="00E03B74">
      <w:pPr>
        <w:pStyle w:val="TableofFigures"/>
        <w:tabs>
          <w:tab w:val="right" w:leader="dot" w:pos="9016"/>
        </w:tabs>
        <w:rPr>
          <w:rFonts w:asciiTheme="minorHAnsi" w:eastAsiaTheme="minorEastAsia" w:hAnsiTheme="minorHAnsi" w:cstheme="minorBidi"/>
          <w:noProof/>
          <w:sz w:val="24"/>
          <w:szCs w:val="24"/>
        </w:rPr>
      </w:pPr>
      <w:hyperlink w:anchor="_Toc536690908" w:history="1">
        <w:r w:rsidR="0009671C" w:rsidRPr="00584C4E">
          <w:rPr>
            <w:rStyle w:val="Hyperlink"/>
            <w:b/>
            <w:noProof/>
          </w:rPr>
          <w:t>Table 6: Direct Beneficiary Ratings of the Effectiveness of #JashStan Program Methods (Average Rating out of 5)</w:t>
        </w:r>
        <w:r w:rsidR="0009671C">
          <w:rPr>
            <w:noProof/>
            <w:webHidden/>
          </w:rPr>
          <w:tab/>
        </w:r>
        <w:r w:rsidR="0009671C">
          <w:rPr>
            <w:noProof/>
            <w:webHidden/>
          </w:rPr>
          <w:fldChar w:fldCharType="begin"/>
        </w:r>
        <w:r w:rsidR="0009671C">
          <w:rPr>
            <w:noProof/>
            <w:webHidden/>
          </w:rPr>
          <w:instrText xml:space="preserve"> PAGEREF _Toc536690908 \h </w:instrText>
        </w:r>
        <w:r w:rsidR="0009671C">
          <w:rPr>
            <w:noProof/>
            <w:webHidden/>
          </w:rPr>
        </w:r>
        <w:r w:rsidR="0009671C">
          <w:rPr>
            <w:noProof/>
            <w:webHidden/>
          </w:rPr>
          <w:fldChar w:fldCharType="separate"/>
        </w:r>
        <w:r w:rsidR="0009671C">
          <w:rPr>
            <w:noProof/>
            <w:webHidden/>
          </w:rPr>
          <w:t>17</w:t>
        </w:r>
        <w:r w:rsidR="0009671C">
          <w:rPr>
            <w:noProof/>
            <w:webHidden/>
          </w:rPr>
          <w:fldChar w:fldCharType="end"/>
        </w:r>
      </w:hyperlink>
    </w:p>
    <w:p w14:paraId="7E1B071E" w14:textId="0867BFF0" w:rsidR="0009671C" w:rsidRDefault="00E03B74">
      <w:pPr>
        <w:pStyle w:val="TableofFigures"/>
        <w:tabs>
          <w:tab w:val="right" w:leader="dot" w:pos="9016"/>
        </w:tabs>
        <w:rPr>
          <w:rFonts w:asciiTheme="minorHAnsi" w:eastAsiaTheme="minorEastAsia" w:hAnsiTheme="minorHAnsi" w:cstheme="minorBidi"/>
          <w:noProof/>
          <w:sz w:val="24"/>
          <w:szCs w:val="24"/>
        </w:rPr>
      </w:pPr>
      <w:hyperlink w:anchor="_Toc536690909" w:history="1">
        <w:r w:rsidR="0009671C" w:rsidRPr="00584C4E">
          <w:rPr>
            <w:rStyle w:val="Hyperlink"/>
            <w:b/>
            <w:noProof/>
          </w:rPr>
          <w:t>Table 7:  Because of the #JashStan project, I have had more interaction with peers who have different ethnic or religious backgrounds from my own (Scale of 1-5: Strongly Disagree to Strongly Agree)</w:t>
        </w:r>
        <w:r w:rsidR="0009671C">
          <w:rPr>
            <w:noProof/>
            <w:webHidden/>
          </w:rPr>
          <w:tab/>
        </w:r>
        <w:r w:rsidR="0009671C">
          <w:rPr>
            <w:noProof/>
            <w:webHidden/>
          </w:rPr>
          <w:fldChar w:fldCharType="begin"/>
        </w:r>
        <w:r w:rsidR="0009671C">
          <w:rPr>
            <w:noProof/>
            <w:webHidden/>
          </w:rPr>
          <w:instrText xml:space="preserve"> PAGEREF _Toc536690909 \h </w:instrText>
        </w:r>
        <w:r w:rsidR="0009671C">
          <w:rPr>
            <w:noProof/>
            <w:webHidden/>
          </w:rPr>
        </w:r>
        <w:r w:rsidR="0009671C">
          <w:rPr>
            <w:noProof/>
            <w:webHidden/>
          </w:rPr>
          <w:fldChar w:fldCharType="separate"/>
        </w:r>
        <w:r w:rsidR="0009671C">
          <w:rPr>
            <w:noProof/>
            <w:webHidden/>
          </w:rPr>
          <w:t>21</w:t>
        </w:r>
        <w:r w:rsidR="0009671C">
          <w:rPr>
            <w:noProof/>
            <w:webHidden/>
          </w:rPr>
          <w:fldChar w:fldCharType="end"/>
        </w:r>
      </w:hyperlink>
    </w:p>
    <w:p w14:paraId="6DED04EE" w14:textId="3FC5CF88" w:rsidR="0009671C" w:rsidRDefault="00E03B74">
      <w:pPr>
        <w:pStyle w:val="TableofFigures"/>
        <w:tabs>
          <w:tab w:val="right" w:leader="dot" w:pos="9016"/>
        </w:tabs>
        <w:rPr>
          <w:rFonts w:asciiTheme="minorHAnsi" w:eastAsiaTheme="minorEastAsia" w:hAnsiTheme="minorHAnsi" w:cstheme="minorBidi"/>
          <w:noProof/>
          <w:sz w:val="24"/>
          <w:szCs w:val="24"/>
        </w:rPr>
      </w:pPr>
      <w:hyperlink w:anchor="_Toc536690910" w:history="1">
        <w:r w:rsidR="0009671C" w:rsidRPr="00584C4E">
          <w:rPr>
            <w:rStyle w:val="Hyperlink"/>
            <w:b/>
            <w:noProof/>
          </w:rPr>
          <w:t>Table 8: Because of the #JashStan project, I feel more capable of advocating youth issues in my community (Scale of 1-5: Strongly Disagree to Strongly Agree)</w:t>
        </w:r>
        <w:r w:rsidR="0009671C">
          <w:rPr>
            <w:noProof/>
            <w:webHidden/>
          </w:rPr>
          <w:tab/>
        </w:r>
        <w:r w:rsidR="0009671C">
          <w:rPr>
            <w:noProof/>
            <w:webHidden/>
          </w:rPr>
          <w:fldChar w:fldCharType="begin"/>
        </w:r>
        <w:r w:rsidR="0009671C">
          <w:rPr>
            <w:noProof/>
            <w:webHidden/>
          </w:rPr>
          <w:instrText xml:space="preserve"> PAGEREF _Toc536690910 \h </w:instrText>
        </w:r>
        <w:r w:rsidR="0009671C">
          <w:rPr>
            <w:noProof/>
            <w:webHidden/>
          </w:rPr>
        </w:r>
        <w:r w:rsidR="0009671C">
          <w:rPr>
            <w:noProof/>
            <w:webHidden/>
          </w:rPr>
          <w:fldChar w:fldCharType="separate"/>
        </w:r>
        <w:r w:rsidR="0009671C">
          <w:rPr>
            <w:noProof/>
            <w:webHidden/>
          </w:rPr>
          <w:t>25</w:t>
        </w:r>
        <w:r w:rsidR="0009671C">
          <w:rPr>
            <w:noProof/>
            <w:webHidden/>
          </w:rPr>
          <w:fldChar w:fldCharType="end"/>
        </w:r>
      </w:hyperlink>
    </w:p>
    <w:p w14:paraId="38E30231" w14:textId="0D750FDA" w:rsidR="0009671C" w:rsidRDefault="00E03B74">
      <w:pPr>
        <w:pStyle w:val="TableofFigures"/>
        <w:tabs>
          <w:tab w:val="right" w:leader="dot" w:pos="9016"/>
        </w:tabs>
        <w:rPr>
          <w:rFonts w:asciiTheme="minorHAnsi" w:eastAsiaTheme="minorEastAsia" w:hAnsiTheme="minorHAnsi" w:cstheme="minorBidi"/>
          <w:noProof/>
          <w:sz w:val="24"/>
          <w:szCs w:val="24"/>
        </w:rPr>
      </w:pPr>
      <w:hyperlink w:anchor="_Toc536690911" w:history="1">
        <w:r w:rsidR="0009671C" w:rsidRPr="00584C4E">
          <w:rPr>
            <w:rStyle w:val="Hyperlink"/>
            <w:b/>
            <w:noProof/>
          </w:rPr>
          <w:t>Table 9: Because of the #JashStan project, I have had opportunities to talk to my peers about ways to prevent violence and extremist attitudes (Scale of 1-5: Strongly Disagree to Strongly Agree)</w:t>
        </w:r>
        <w:r w:rsidR="0009671C">
          <w:rPr>
            <w:noProof/>
            <w:webHidden/>
          </w:rPr>
          <w:tab/>
        </w:r>
        <w:r w:rsidR="0009671C">
          <w:rPr>
            <w:noProof/>
            <w:webHidden/>
          </w:rPr>
          <w:fldChar w:fldCharType="begin"/>
        </w:r>
        <w:r w:rsidR="0009671C">
          <w:rPr>
            <w:noProof/>
            <w:webHidden/>
          </w:rPr>
          <w:instrText xml:space="preserve"> PAGEREF _Toc536690911 \h </w:instrText>
        </w:r>
        <w:r w:rsidR="0009671C">
          <w:rPr>
            <w:noProof/>
            <w:webHidden/>
          </w:rPr>
        </w:r>
        <w:r w:rsidR="0009671C">
          <w:rPr>
            <w:noProof/>
            <w:webHidden/>
          </w:rPr>
          <w:fldChar w:fldCharType="separate"/>
        </w:r>
        <w:r w:rsidR="0009671C">
          <w:rPr>
            <w:noProof/>
            <w:webHidden/>
          </w:rPr>
          <w:t>26</w:t>
        </w:r>
        <w:r w:rsidR="0009671C">
          <w:rPr>
            <w:noProof/>
            <w:webHidden/>
          </w:rPr>
          <w:fldChar w:fldCharType="end"/>
        </w:r>
      </w:hyperlink>
    </w:p>
    <w:p w14:paraId="4BE288B8" w14:textId="3F0FE825" w:rsidR="00B031A8" w:rsidRPr="00975C76" w:rsidRDefault="00C55458" w:rsidP="00445A6F">
      <w:pPr>
        <w:widowControl/>
        <w:spacing w:after="120"/>
        <w:jc w:val="both"/>
        <w:rPr>
          <w:rFonts w:asciiTheme="minorHAnsi" w:eastAsia="Times New Roman" w:hAnsiTheme="minorHAnsi" w:cs="Times New Roman"/>
          <w:b/>
          <w:sz w:val="22"/>
          <w:szCs w:val="22"/>
        </w:rPr>
      </w:pPr>
      <w:r>
        <w:rPr>
          <w:rFonts w:asciiTheme="minorHAnsi" w:hAnsiTheme="minorHAnsi" w:cs="Times New Roman"/>
          <w:sz w:val="22"/>
          <w:szCs w:val="22"/>
        </w:rPr>
        <w:fldChar w:fldCharType="end"/>
      </w:r>
      <w:r w:rsidR="00DF2E30" w:rsidRPr="00975C76">
        <w:rPr>
          <w:rFonts w:asciiTheme="minorHAnsi" w:hAnsiTheme="minorHAnsi" w:cs="Times New Roman"/>
          <w:sz w:val="22"/>
          <w:szCs w:val="22"/>
        </w:rPr>
        <w:br w:type="page"/>
      </w:r>
    </w:p>
    <w:bookmarkStart w:id="3" w:name="_l08jlhr7ub3j" w:colFirst="0" w:colLast="0"/>
    <w:bookmarkEnd w:id="3"/>
    <w:p w14:paraId="1F01CF96" w14:textId="77777777" w:rsidR="0009671C" w:rsidRDefault="0009671C" w:rsidP="0009671C">
      <w:pPr>
        <w:pStyle w:val="Heading2"/>
        <w:widowControl/>
        <w:pBdr>
          <w:top w:val="none" w:sz="0" w:space="0" w:color="auto"/>
          <w:left w:val="none" w:sz="0" w:space="0" w:color="auto"/>
          <w:bottom w:val="none" w:sz="0" w:space="0" w:color="auto"/>
          <w:right w:val="none" w:sz="0" w:space="0" w:color="auto"/>
          <w:between w:val="none" w:sz="0" w:space="0" w:color="auto"/>
        </w:pBdr>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spacing w:before="0"/>
        <w:rPr>
          <w:rFonts w:asciiTheme="majorHAnsi" w:eastAsiaTheme="majorEastAsia" w:hAnsiTheme="majorHAnsi" w:cs="Times New Roman"/>
          <w:color w:val="4F81BD" w:themeColor="accent1"/>
          <w:sz w:val="36"/>
          <w:szCs w:val="36"/>
          <w:lang w:val="en-GB"/>
        </w:rPr>
      </w:pPr>
      <w:r>
        <w:rPr>
          <w:rFonts w:asciiTheme="majorHAnsi" w:eastAsiaTheme="majorEastAsia" w:hAnsiTheme="majorHAnsi" w:cs="Times New Roman"/>
          <w:b w:val="0"/>
          <w:color w:val="4F81BD" w:themeColor="accent1"/>
          <w:sz w:val="36"/>
          <w:szCs w:val="36"/>
          <w:lang w:val="en-GB"/>
        </w:rPr>
        <w:lastRenderedPageBreak/>
        <w:fldChar w:fldCharType="begin"/>
      </w:r>
      <w:r w:rsidRPr="0009671C">
        <w:rPr>
          <w:rFonts w:asciiTheme="majorHAnsi" w:eastAsiaTheme="majorEastAsia" w:hAnsiTheme="majorHAnsi" w:cs="Times New Roman"/>
          <w:b w:val="0"/>
          <w:color w:val="4F81BD" w:themeColor="accent1"/>
          <w:sz w:val="36"/>
          <w:szCs w:val="36"/>
          <w:lang w:val="en-GB"/>
        </w:rPr>
        <w:instrText xml:space="preserve"> TC </w:instrText>
      </w:r>
      <w:r>
        <w:rPr>
          <w:rFonts w:asciiTheme="majorHAnsi" w:eastAsiaTheme="majorEastAsia" w:hAnsiTheme="majorHAnsi" w:cs="Times New Roman"/>
          <w:b w:val="0"/>
          <w:color w:val="4F81BD" w:themeColor="accent1"/>
          <w:sz w:val="36"/>
          <w:szCs w:val="36"/>
          <w:lang w:val="en-GB"/>
        </w:rPr>
        <w:fldChar w:fldCharType="end"/>
      </w:r>
      <w:r w:rsidRPr="00940F95">
        <w:rPr>
          <w:rFonts w:asciiTheme="majorHAnsi" w:eastAsiaTheme="majorEastAsia" w:hAnsiTheme="majorHAnsi" w:cs="Times New Roman"/>
          <w:color w:val="4F81BD" w:themeColor="accent1"/>
          <w:sz w:val="36"/>
          <w:szCs w:val="36"/>
          <w:lang w:val="en-GB"/>
        </w:rPr>
        <w:t>1. Executive Summary</w:t>
      </w:r>
    </w:p>
    <w:p w14:paraId="6D65D567" w14:textId="316C3389" w:rsidR="00227893" w:rsidRDefault="00227893" w:rsidP="00D6011B">
      <w:pPr>
        <w:rPr>
          <w:rFonts w:asciiTheme="minorHAnsi" w:eastAsia="Times New Roman" w:hAnsiTheme="minorHAnsi" w:cs="Times New Roman"/>
          <w:sz w:val="22"/>
          <w:szCs w:val="22"/>
        </w:rPr>
      </w:pPr>
    </w:p>
    <w:p w14:paraId="02CCB1BC" w14:textId="4D69CD5B" w:rsidR="00227893" w:rsidRPr="00975C76" w:rsidRDefault="00227893" w:rsidP="00227893">
      <w:pPr>
        <w:tabs>
          <w:tab w:val="left" w:pos="360"/>
          <w:tab w:val="left" w:pos="720"/>
          <w:tab w:val="left" w:pos="1080"/>
          <w:tab w:val="left" w:pos="1440"/>
          <w:tab w:val="left" w:pos="1800"/>
          <w:tab w:val="left" w:pos="2160"/>
          <w:tab w:val="left" w:pos="2880"/>
          <w:tab w:val="left" w:pos="3600"/>
          <w:tab w:val="left" w:pos="4320"/>
        </w:tabs>
        <w:jc w:val="both"/>
        <w:rPr>
          <w:rFonts w:asciiTheme="minorHAnsi" w:eastAsia="Times New Roman" w:hAnsiTheme="minorHAnsi" w:cs="Times New Roman"/>
          <w:sz w:val="22"/>
          <w:szCs w:val="22"/>
        </w:rPr>
      </w:pPr>
      <w:bookmarkStart w:id="4" w:name="_mc7fv14c9l6t" w:colFirst="0" w:colLast="0"/>
      <w:bookmarkStart w:id="5" w:name="_Toc536487442"/>
      <w:bookmarkEnd w:id="4"/>
      <w:r w:rsidRPr="00975C76">
        <w:rPr>
          <w:rFonts w:asciiTheme="minorHAnsi" w:eastAsia="Times New Roman" w:hAnsiTheme="minorHAnsi" w:cs="Times New Roman"/>
          <w:sz w:val="22"/>
          <w:szCs w:val="22"/>
        </w:rPr>
        <w:t>Search for Common Ground (Search) initiated the project “Youth as Agents of Stability in Kyrgyzstan” in April</w:t>
      </w:r>
      <w:r w:rsidR="001D5044">
        <w:rPr>
          <w:rFonts w:asciiTheme="minorHAnsi" w:eastAsia="Times New Roman" w:hAnsiTheme="minorHAnsi" w:cs="Times New Roman"/>
          <w:sz w:val="22"/>
          <w:szCs w:val="22"/>
        </w:rPr>
        <w:t xml:space="preserve"> of</w:t>
      </w:r>
      <w:r w:rsidRPr="00975C76">
        <w:rPr>
          <w:rFonts w:asciiTheme="minorHAnsi" w:eastAsia="Times New Roman" w:hAnsiTheme="minorHAnsi" w:cs="Times New Roman"/>
          <w:sz w:val="22"/>
          <w:szCs w:val="22"/>
        </w:rPr>
        <w:t xml:space="preserve"> 2017. Known as #JashStan, the project supports young women and men </w:t>
      </w:r>
      <w:r w:rsidR="001D5044">
        <w:rPr>
          <w:rFonts w:asciiTheme="minorHAnsi" w:eastAsia="Times New Roman" w:hAnsiTheme="minorHAnsi" w:cs="Times New Roman"/>
          <w:sz w:val="22"/>
          <w:szCs w:val="22"/>
        </w:rPr>
        <w:t xml:space="preserve">from marginalized backgrounds in becoming </w:t>
      </w:r>
      <w:r w:rsidRPr="00975C76">
        <w:rPr>
          <w:rFonts w:asciiTheme="minorHAnsi" w:eastAsia="Times New Roman" w:hAnsiTheme="minorHAnsi" w:cs="Times New Roman"/>
          <w:sz w:val="22"/>
          <w:szCs w:val="22"/>
        </w:rPr>
        <w:t xml:space="preserve">local promoters of UNSCR 2250. </w:t>
      </w:r>
      <w:r w:rsidR="008A7004">
        <w:rPr>
          <w:rFonts w:asciiTheme="minorHAnsi" w:eastAsia="Times New Roman" w:hAnsiTheme="minorHAnsi" w:cs="Times New Roman"/>
          <w:sz w:val="22"/>
          <w:szCs w:val="22"/>
        </w:rPr>
        <w:t xml:space="preserve">The </w:t>
      </w:r>
      <w:r w:rsidR="00294278" w:rsidRPr="00975C76">
        <w:rPr>
          <w:rFonts w:asciiTheme="minorHAnsi" w:eastAsia="Times New Roman" w:hAnsiTheme="minorHAnsi" w:cs="Times New Roman"/>
          <w:sz w:val="22"/>
          <w:szCs w:val="22"/>
        </w:rPr>
        <w:t>UN Security Council Resolution 2250 on Youth, Peace and Security (UNSCR 2250) recognize</w:t>
      </w:r>
      <w:r w:rsidR="00294278">
        <w:rPr>
          <w:rFonts w:asciiTheme="minorHAnsi" w:eastAsia="Times New Roman" w:hAnsiTheme="minorHAnsi" w:cs="Times New Roman"/>
          <w:sz w:val="22"/>
          <w:szCs w:val="22"/>
        </w:rPr>
        <w:t>s</w:t>
      </w:r>
      <w:r w:rsidR="00211A58">
        <w:rPr>
          <w:rFonts w:asciiTheme="minorHAnsi" w:eastAsia="Times New Roman" w:hAnsiTheme="minorHAnsi" w:cs="Times New Roman"/>
          <w:sz w:val="22"/>
          <w:szCs w:val="22"/>
        </w:rPr>
        <w:t xml:space="preserve"> that young people</w:t>
      </w:r>
      <w:r w:rsidR="00294278" w:rsidRPr="00975C76">
        <w:rPr>
          <w:rFonts w:asciiTheme="minorHAnsi" w:eastAsia="Times New Roman" w:hAnsiTheme="minorHAnsi" w:cs="Times New Roman"/>
          <w:sz w:val="22"/>
          <w:szCs w:val="22"/>
        </w:rPr>
        <w:t xml:space="preserve"> have the power to positively transform violent conflicts if </w:t>
      </w:r>
      <w:r w:rsidR="001D5044">
        <w:rPr>
          <w:rFonts w:asciiTheme="minorHAnsi" w:eastAsia="Times New Roman" w:hAnsiTheme="minorHAnsi" w:cs="Times New Roman"/>
          <w:sz w:val="22"/>
          <w:szCs w:val="22"/>
        </w:rPr>
        <w:t xml:space="preserve">there are </w:t>
      </w:r>
      <w:r w:rsidR="00294278" w:rsidRPr="00975C76">
        <w:rPr>
          <w:rFonts w:asciiTheme="minorHAnsi" w:eastAsia="Times New Roman" w:hAnsiTheme="minorHAnsi" w:cs="Times New Roman"/>
          <w:sz w:val="22"/>
          <w:szCs w:val="22"/>
        </w:rPr>
        <w:t xml:space="preserve">correct mechanisms in place that </w:t>
      </w:r>
      <w:r w:rsidR="001D5044">
        <w:rPr>
          <w:rFonts w:asciiTheme="minorHAnsi" w:eastAsia="Times New Roman" w:hAnsiTheme="minorHAnsi" w:cs="Times New Roman"/>
          <w:sz w:val="22"/>
          <w:szCs w:val="22"/>
        </w:rPr>
        <w:t>can</w:t>
      </w:r>
      <w:r w:rsidR="00294278" w:rsidRPr="00975C76">
        <w:rPr>
          <w:rFonts w:asciiTheme="minorHAnsi" w:eastAsia="Times New Roman" w:hAnsiTheme="minorHAnsi" w:cs="Times New Roman"/>
          <w:sz w:val="22"/>
          <w:szCs w:val="22"/>
        </w:rPr>
        <w:t xml:space="preserve"> enable </w:t>
      </w:r>
      <w:r w:rsidR="00EC345A">
        <w:rPr>
          <w:rFonts w:asciiTheme="minorHAnsi" w:eastAsia="Times New Roman" w:hAnsiTheme="minorHAnsi" w:cs="Times New Roman"/>
          <w:sz w:val="22"/>
          <w:szCs w:val="22"/>
        </w:rPr>
        <w:t>youth</w:t>
      </w:r>
      <w:r w:rsidR="00294278" w:rsidRPr="00975C76">
        <w:rPr>
          <w:rFonts w:asciiTheme="minorHAnsi" w:eastAsia="Times New Roman" w:hAnsiTheme="minorHAnsi" w:cs="Times New Roman"/>
          <w:sz w:val="22"/>
          <w:szCs w:val="22"/>
        </w:rPr>
        <w:t xml:space="preserve"> to pa</w:t>
      </w:r>
      <w:r w:rsidR="001D5044">
        <w:rPr>
          <w:rFonts w:asciiTheme="minorHAnsi" w:eastAsia="Times New Roman" w:hAnsiTheme="minorHAnsi" w:cs="Times New Roman"/>
          <w:sz w:val="22"/>
          <w:szCs w:val="22"/>
        </w:rPr>
        <w:t xml:space="preserve">rticipate meaningfully in peace-building </w:t>
      </w:r>
      <w:r w:rsidR="00294278" w:rsidRPr="00975C76">
        <w:rPr>
          <w:rFonts w:asciiTheme="minorHAnsi" w:eastAsia="Times New Roman" w:hAnsiTheme="minorHAnsi" w:cs="Times New Roman"/>
          <w:sz w:val="22"/>
          <w:szCs w:val="22"/>
        </w:rPr>
        <w:t xml:space="preserve">processes and </w:t>
      </w:r>
      <w:r w:rsidR="001D5044">
        <w:rPr>
          <w:rFonts w:asciiTheme="minorHAnsi" w:eastAsia="Times New Roman" w:hAnsiTheme="minorHAnsi" w:cs="Times New Roman"/>
          <w:sz w:val="22"/>
          <w:szCs w:val="22"/>
        </w:rPr>
        <w:t>devise</w:t>
      </w:r>
      <w:r w:rsidR="00294278" w:rsidRPr="00975C76">
        <w:rPr>
          <w:rFonts w:asciiTheme="minorHAnsi" w:eastAsia="Times New Roman" w:hAnsiTheme="minorHAnsi" w:cs="Times New Roman"/>
          <w:sz w:val="22"/>
          <w:szCs w:val="22"/>
        </w:rPr>
        <w:t xml:space="preserve"> resolutions. </w:t>
      </w:r>
      <w:r w:rsidRPr="00975C76">
        <w:rPr>
          <w:rFonts w:asciiTheme="minorHAnsi" w:eastAsia="Times New Roman" w:hAnsiTheme="minorHAnsi" w:cs="Times New Roman"/>
          <w:sz w:val="22"/>
          <w:szCs w:val="22"/>
        </w:rPr>
        <w:t>The #JashStan project aimed to reduce community-based conflicts and radicalization by engaging young people from highly conflict-prone communities, and putting them in leadership position</w:t>
      </w:r>
      <w:r w:rsidR="008A7004">
        <w:rPr>
          <w:rFonts w:asciiTheme="minorHAnsi" w:eastAsia="Times New Roman" w:hAnsiTheme="minorHAnsi" w:cs="Times New Roman"/>
          <w:sz w:val="22"/>
          <w:szCs w:val="22"/>
        </w:rPr>
        <w:t>s</w:t>
      </w:r>
      <w:r w:rsidRPr="00975C76">
        <w:rPr>
          <w:rFonts w:asciiTheme="minorHAnsi" w:eastAsia="Times New Roman" w:hAnsiTheme="minorHAnsi" w:cs="Times New Roman"/>
          <w:sz w:val="22"/>
          <w:szCs w:val="22"/>
        </w:rPr>
        <w:t xml:space="preserve"> to be</w:t>
      </w:r>
      <w:r w:rsidR="008A7004">
        <w:rPr>
          <w:rFonts w:asciiTheme="minorHAnsi" w:eastAsia="Times New Roman" w:hAnsiTheme="minorHAnsi" w:cs="Times New Roman"/>
          <w:sz w:val="22"/>
          <w:szCs w:val="22"/>
        </w:rPr>
        <w:t>come</w:t>
      </w:r>
      <w:r w:rsidRPr="00975C76">
        <w:rPr>
          <w:rFonts w:asciiTheme="minorHAnsi" w:eastAsia="Times New Roman" w:hAnsiTheme="minorHAnsi" w:cs="Times New Roman"/>
          <w:sz w:val="22"/>
          <w:szCs w:val="22"/>
        </w:rPr>
        <w:t xml:space="preserve"> catalysts for peace in Kyrgyzstan.</w:t>
      </w:r>
    </w:p>
    <w:p w14:paraId="463F76EF" w14:textId="3550168B" w:rsidR="00B031A8" w:rsidRPr="00940F95" w:rsidRDefault="00DF2E30" w:rsidP="00445A6F">
      <w:pPr>
        <w:pStyle w:val="Heading3"/>
        <w:spacing w:before="120" w:after="120"/>
        <w:jc w:val="both"/>
        <w:rPr>
          <w:rFonts w:ascii="Times" w:hAnsi="Times"/>
        </w:rPr>
      </w:pPr>
      <w:r w:rsidRPr="00940F95">
        <w:rPr>
          <w:rFonts w:ascii="Times" w:hAnsi="Times"/>
        </w:rPr>
        <w:t>Context Summary</w:t>
      </w:r>
      <w:bookmarkEnd w:id="5"/>
    </w:p>
    <w:p w14:paraId="0BC280B9" w14:textId="03980698" w:rsidR="00B031A8" w:rsidRPr="00975C76" w:rsidRDefault="002855A1" w:rsidP="00445A6F">
      <w:pPr>
        <w:tabs>
          <w:tab w:val="left" w:pos="360"/>
          <w:tab w:val="left" w:pos="720"/>
          <w:tab w:val="left" w:pos="1080"/>
          <w:tab w:val="left" w:pos="1440"/>
          <w:tab w:val="left" w:pos="1800"/>
          <w:tab w:val="left" w:pos="2160"/>
          <w:tab w:val="left" w:pos="2880"/>
          <w:tab w:val="left" w:pos="3600"/>
          <w:tab w:val="left" w:pos="4320"/>
        </w:tabs>
        <w:spacing w:after="120"/>
        <w:jc w:val="both"/>
        <w:rPr>
          <w:rFonts w:asciiTheme="minorHAnsi" w:eastAsia="Times New Roman" w:hAnsiTheme="minorHAnsi" w:cs="Times New Roman"/>
          <w:sz w:val="22"/>
          <w:szCs w:val="22"/>
        </w:rPr>
      </w:pPr>
      <w:r>
        <w:rPr>
          <w:rFonts w:asciiTheme="minorHAnsi" w:eastAsia="Times New Roman" w:hAnsiTheme="minorHAnsi" w:cs="Times New Roman"/>
          <w:sz w:val="22"/>
          <w:szCs w:val="22"/>
        </w:rPr>
        <w:t xml:space="preserve">Youth ages 14 to </w:t>
      </w:r>
      <w:r w:rsidR="00DF2E30" w:rsidRPr="00975C76">
        <w:rPr>
          <w:rFonts w:asciiTheme="minorHAnsi" w:eastAsia="Times New Roman" w:hAnsiTheme="minorHAnsi" w:cs="Times New Roman"/>
          <w:sz w:val="22"/>
          <w:szCs w:val="22"/>
        </w:rPr>
        <w:t>28 constitute one-third of</w:t>
      </w:r>
      <w:r w:rsidR="00BC4A48">
        <w:rPr>
          <w:rFonts w:asciiTheme="minorHAnsi" w:eastAsia="Times New Roman" w:hAnsiTheme="minorHAnsi" w:cs="Times New Roman"/>
          <w:sz w:val="22"/>
          <w:szCs w:val="22"/>
        </w:rPr>
        <w:t xml:space="preserve"> the</w:t>
      </w:r>
      <w:r w:rsidR="00DF2E30" w:rsidRPr="00975C76">
        <w:rPr>
          <w:rFonts w:asciiTheme="minorHAnsi" w:eastAsia="Times New Roman" w:hAnsiTheme="minorHAnsi" w:cs="Times New Roman"/>
          <w:sz w:val="22"/>
          <w:szCs w:val="22"/>
        </w:rPr>
        <w:t xml:space="preserve"> country’s population</w:t>
      </w:r>
      <w:r w:rsidR="0096395F" w:rsidRPr="00A92FCF">
        <w:rPr>
          <w:rFonts w:asciiTheme="minorHAnsi" w:eastAsia="Times New Roman" w:hAnsiTheme="minorHAnsi" w:cs="Times New Roman"/>
          <w:sz w:val="22"/>
          <w:szCs w:val="22"/>
        </w:rPr>
        <w:t>.</w:t>
      </w:r>
      <w:r w:rsidR="00DF2E30" w:rsidRPr="00975C76">
        <w:rPr>
          <w:rFonts w:asciiTheme="minorHAnsi" w:eastAsia="Times New Roman" w:hAnsiTheme="minorHAnsi" w:cs="Times New Roman"/>
          <w:sz w:val="22"/>
          <w:szCs w:val="22"/>
          <w:vertAlign w:val="superscript"/>
        </w:rPr>
        <w:footnoteReference w:id="1"/>
      </w:r>
      <w:r w:rsidR="00DF2E30" w:rsidRPr="00975C76">
        <w:rPr>
          <w:rFonts w:asciiTheme="minorHAnsi" w:eastAsia="Times New Roman" w:hAnsiTheme="minorHAnsi" w:cs="Times New Roman"/>
          <w:sz w:val="22"/>
          <w:szCs w:val="22"/>
        </w:rPr>
        <w:t xml:space="preserve"> While a young population can provide extraordinary opportunities for national growth and development, youth can also be a source of unrest when they are not engaged in productive activity. In Kyrgyzstan, this potential for unrest was demonstrated by the active involvement of youth in toppling two regimes in 2005 and 2010,</w:t>
      </w:r>
      <w:r w:rsidR="009C1674">
        <w:rPr>
          <w:rFonts w:asciiTheme="minorHAnsi" w:eastAsia="Times New Roman" w:hAnsiTheme="minorHAnsi" w:cs="Times New Roman"/>
          <w:sz w:val="22"/>
          <w:szCs w:val="22"/>
        </w:rPr>
        <w:t xml:space="preserve"> respectively,</w:t>
      </w:r>
      <w:r w:rsidR="00DF2E30" w:rsidRPr="00975C76">
        <w:rPr>
          <w:rFonts w:asciiTheme="minorHAnsi" w:eastAsia="Times New Roman" w:hAnsiTheme="minorHAnsi" w:cs="Times New Roman"/>
          <w:sz w:val="22"/>
          <w:szCs w:val="22"/>
        </w:rPr>
        <w:t xml:space="preserve"> in the 2010 interethnic conflict between Kyrgyz and Uzbeks, and in recruitment of youth by extremist groups</w:t>
      </w:r>
      <w:r w:rsidR="00F97A11">
        <w:rPr>
          <w:rFonts w:asciiTheme="minorHAnsi" w:eastAsia="Times New Roman" w:hAnsiTheme="minorHAnsi" w:cs="Times New Roman"/>
          <w:sz w:val="22"/>
          <w:szCs w:val="22"/>
        </w:rPr>
        <w:t xml:space="preserve">, particularly </w:t>
      </w:r>
      <w:r w:rsidR="009C1674">
        <w:rPr>
          <w:rFonts w:asciiTheme="minorHAnsi" w:eastAsia="Times New Roman" w:hAnsiTheme="minorHAnsi" w:cs="Times New Roman"/>
          <w:sz w:val="22"/>
          <w:szCs w:val="22"/>
        </w:rPr>
        <w:t>by the</w:t>
      </w:r>
      <w:r w:rsidR="00F97A11">
        <w:rPr>
          <w:rFonts w:asciiTheme="minorHAnsi" w:eastAsia="Times New Roman" w:hAnsiTheme="minorHAnsi" w:cs="Times New Roman"/>
          <w:sz w:val="22"/>
          <w:szCs w:val="22"/>
        </w:rPr>
        <w:t xml:space="preserve"> Islamic State in Syria</w:t>
      </w:r>
      <w:r w:rsidR="00DF2E30" w:rsidRPr="00975C76">
        <w:rPr>
          <w:rFonts w:asciiTheme="minorHAnsi" w:eastAsia="Times New Roman" w:hAnsiTheme="minorHAnsi" w:cs="Times New Roman"/>
          <w:sz w:val="22"/>
          <w:szCs w:val="22"/>
        </w:rPr>
        <w:t>. The adoption of a National Strategy on the Implementation of Youth Policy for 2017 demonstrates that the government of Kyrgyzstan recognizes that youth can positively contribute to conflict transformation and peace-building.</w:t>
      </w:r>
      <w:r w:rsidR="00294278">
        <w:rPr>
          <w:rFonts w:asciiTheme="minorHAnsi" w:eastAsia="Times New Roman" w:hAnsiTheme="minorHAnsi" w:cs="Times New Roman"/>
          <w:sz w:val="22"/>
          <w:szCs w:val="22"/>
        </w:rPr>
        <w:t xml:space="preserve"> </w:t>
      </w:r>
      <w:r w:rsidR="00552492">
        <w:rPr>
          <w:rFonts w:asciiTheme="minorHAnsi" w:eastAsia="Times New Roman" w:hAnsiTheme="minorHAnsi" w:cs="Times New Roman"/>
          <w:sz w:val="22"/>
          <w:szCs w:val="22"/>
        </w:rPr>
        <w:t xml:space="preserve">Nevertheless, a lack of resources and political will to implement this National Strategy </w:t>
      </w:r>
      <w:r w:rsidR="004F54F4">
        <w:rPr>
          <w:rFonts w:asciiTheme="minorHAnsi" w:eastAsia="Times New Roman" w:hAnsiTheme="minorHAnsi" w:cs="Times New Roman"/>
          <w:sz w:val="22"/>
          <w:szCs w:val="22"/>
        </w:rPr>
        <w:t>means</w:t>
      </w:r>
      <w:r w:rsidR="00552492">
        <w:rPr>
          <w:rFonts w:asciiTheme="minorHAnsi" w:eastAsia="Times New Roman" w:hAnsiTheme="minorHAnsi" w:cs="Times New Roman"/>
          <w:sz w:val="22"/>
          <w:szCs w:val="22"/>
        </w:rPr>
        <w:t xml:space="preserve"> that many young people still experience many of the risk factors associated with violent extremism.</w:t>
      </w:r>
    </w:p>
    <w:p w14:paraId="30186637" w14:textId="7447559D" w:rsidR="00F91E5E" w:rsidRPr="00614571" w:rsidRDefault="00F91E5E" w:rsidP="00F91E5E">
      <w:pPr>
        <w:pStyle w:val="Heading3"/>
        <w:spacing w:before="120" w:after="120"/>
        <w:jc w:val="both"/>
        <w:rPr>
          <w:rFonts w:ascii="Times" w:hAnsi="Times"/>
        </w:rPr>
      </w:pPr>
      <w:bookmarkStart w:id="6" w:name="_96if437fbr87" w:colFirst="0" w:colLast="0"/>
      <w:bookmarkEnd w:id="6"/>
      <w:r w:rsidRPr="00614571">
        <w:rPr>
          <w:rFonts w:ascii="Times" w:hAnsi="Times"/>
        </w:rPr>
        <w:t>Theory of Change</w:t>
      </w:r>
    </w:p>
    <w:p w14:paraId="331619D5" w14:textId="60AD2837" w:rsidR="00F91E5E" w:rsidRDefault="00F91E5E" w:rsidP="00F91E5E">
      <w:pPr>
        <w:tabs>
          <w:tab w:val="left" w:pos="360"/>
          <w:tab w:val="left" w:pos="720"/>
          <w:tab w:val="left" w:pos="1080"/>
          <w:tab w:val="left" w:pos="1440"/>
          <w:tab w:val="left" w:pos="1800"/>
          <w:tab w:val="left" w:pos="2160"/>
          <w:tab w:val="left" w:pos="2880"/>
          <w:tab w:val="left" w:pos="3600"/>
          <w:tab w:val="left" w:pos="4320"/>
        </w:tabs>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The #JashStan project is driven by the following Theory of Change:</w:t>
      </w:r>
      <w:r w:rsidRPr="00975C76">
        <w:rPr>
          <w:rFonts w:asciiTheme="minorHAnsi" w:eastAsia="Times New Roman" w:hAnsiTheme="minorHAnsi" w:cs="Times New Roman"/>
          <w:b/>
          <w:i/>
          <w:sz w:val="22"/>
          <w:szCs w:val="22"/>
        </w:rPr>
        <w:t xml:space="preserve"> IF youth feel a sense of belonging to local community and networks, and have their concerns and grievances heard at local and national levels, THEN they will be more resistant to recruitment into extremism</w:t>
      </w:r>
      <w:r>
        <w:rPr>
          <w:rFonts w:asciiTheme="minorHAnsi" w:eastAsia="Times New Roman" w:hAnsiTheme="minorHAnsi" w:cs="Times New Roman"/>
          <w:b/>
          <w:i/>
          <w:sz w:val="22"/>
          <w:szCs w:val="22"/>
        </w:rPr>
        <w:t>.</w:t>
      </w:r>
      <w:r w:rsidRPr="00614571">
        <w:rPr>
          <w:rFonts w:asciiTheme="minorHAnsi" w:eastAsia="Times New Roman" w:hAnsiTheme="minorHAnsi" w:cs="Times New Roman"/>
          <w:i/>
          <w:sz w:val="22"/>
          <w:szCs w:val="22"/>
          <w:vertAlign w:val="superscript"/>
        </w:rPr>
        <w:footnoteReference w:id="2"/>
      </w:r>
      <w:r w:rsidRPr="00975C76">
        <w:rPr>
          <w:rFonts w:asciiTheme="minorHAnsi" w:eastAsia="Times New Roman" w:hAnsiTheme="minorHAnsi" w:cs="Times New Roman"/>
          <w:b/>
          <w:i/>
          <w:sz w:val="22"/>
          <w:szCs w:val="22"/>
        </w:rPr>
        <w:t xml:space="preserve"> </w:t>
      </w:r>
      <w:r w:rsidRPr="00975C76">
        <w:rPr>
          <w:rFonts w:asciiTheme="minorHAnsi" w:eastAsia="Times New Roman" w:hAnsiTheme="minorHAnsi" w:cs="Times New Roman"/>
          <w:sz w:val="22"/>
          <w:szCs w:val="22"/>
        </w:rPr>
        <w:t>To ensure measurement of the project’s Theory of Change</w:t>
      </w:r>
      <w:r w:rsidR="00777023">
        <w:rPr>
          <w:rFonts w:asciiTheme="minorHAnsi" w:eastAsia="Times New Roman" w:hAnsiTheme="minorHAnsi" w:cs="Times New Roman"/>
          <w:sz w:val="22"/>
          <w:szCs w:val="22"/>
        </w:rPr>
        <w:t>,</w:t>
      </w:r>
      <w:r w:rsidRPr="00975C76">
        <w:rPr>
          <w:rFonts w:asciiTheme="minorHAnsi" w:eastAsia="Times New Roman" w:hAnsiTheme="minorHAnsi" w:cs="Times New Roman"/>
          <w:sz w:val="22"/>
          <w:szCs w:val="22"/>
        </w:rPr>
        <w:t xml:space="preserve"> two main project outcomes were </w:t>
      </w:r>
      <w:r w:rsidR="00703CD5">
        <w:rPr>
          <w:rFonts w:asciiTheme="minorHAnsi" w:eastAsia="Times New Roman" w:hAnsiTheme="minorHAnsi" w:cs="Times New Roman"/>
          <w:sz w:val="22"/>
          <w:szCs w:val="22"/>
        </w:rPr>
        <w:t>used</w:t>
      </w:r>
      <w:r w:rsidRPr="00975C76">
        <w:rPr>
          <w:rFonts w:asciiTheme="minorHAnsi" w:eastAsia="Times New Roman" w:hAnsiTheme="minorHAnsi" w:cs="Times New Roman"/>
          <w:sz w:val="22"/>
          <w:szCs w:val="22"/>
        </w:rPr>
        <w:t xml:space="preserve">, each with </w:t>
      </w:r>
      <w:r w:rsidR="00703CD5">
        <w:rPr>
          <w:rFonts w:asciiTheme="minorHAnsi" w:eastAsia="Times New Roman" w:hAnsiTheme="minorHAnsi" w:cs="Times New Roman"/>
          <w:sz w:val="22"/>
          <w:szCs w:val="22"/>
        </w:rPr>
        <w:t xml:space="preserve">their own set of interventions and </w:t>
      </w:r>
      <w:r w:rsidRPr="00975C76">
        <w:rPr>
          <w:rFonts w:asciiTheme="minorHAnsi" w:eastAsia="Times New Roman" w:hAnsiTheme="minorHAnsi" w:cs="Times New Roman"/>
          <w:sz w:val="22"/>
          <w:szCs w:val="22"/>
        </w:rPr>
        <w:t>measurable outputs.</w:t>
      </w:r>
      <w:r>
        <w:rPr>
          <w:rFonts w:asciiTheme="minorHAnsi" w:eastAsia="Times New Roman" w:hAnsiTheme="minorHAnsi" w:cs="Times New Roman"/>
          <w:sz w:val="22"/>
          <w:szCs w:val="22"/>
        </w:rPr>
        <w:tab/>
      </w:r>
    </w:p>
    <w:p w14:paraId="71E9CFA6" w14:textId="2166F58B" w:rsidR="00F91E5E" w:rsidRDefault="00703CD5" w:rsidP="00F91E5E">
      <w:pPr>
        <w:pStyle w:val="ListParagraph"/>
        <w:numPr>
          <w:ilvl w:val="0"/>
          <w:numId w:val="47"/>
        </w:numPr>
        <w:tabs>
          <w:tab w:val="left" w:pos="360"/>
          <w:tab w:val="left" w:pos="720"/>
          <w:tab w:val="left" w:pos="1080"/>
          <w:tab w:val="left" w:pos="1440"/>
          <w:tab w:val="left" w:pos="1800"/>
          <w:tab w:val="left" w:pos="2160"/>
          <w:tab w:val="left" w:pos="2880"/>
          <w:tab w:val="left" w:pos="3600"/>
          <w:tab w:val="left" w:pos="4320"/>
        </w:tabs>
        <w:ind w:left="540"/>
        <w:jc w:val="both"/>
        <w:rPr>
          <w:rFonts w:asciiTheme="minorHAnsi" w:hAnsiTheme="minorHAnsi"/>
          <w:szCs w:val="22"/>
        </w:rPr>
      </w:pPr>
      <w:r>
        <w:rPr>
          <w:rFonts w:asciiTheme="minorHAnsi" w:hAnsiTheme="minorHAnsi"/>
          <w:szCs w:val="22"/>
        </w:rPr>
        <w:t>Outcome 1:</w:t>
      </w:r>
      <w:r w:rsidR="00F91E5E" w:rsidRPr="00693929">
        <w:rPr>
          <w:rFonts w:asciiTheme="minorHAnsi" w:hAnsiTheme="minorHAnsi"/>
          <w:szCs w:val="22"/>
        </w:rPr>
        <w:t xml:space="preserve"> To what extent did the vulnerable youth in target communities increase their capacity </w:t>
      </w:r>
      <w:r>
        <w:rPr>
          <w:rFonts w:asciiTheme="minorHAnsi" w:hAnsiTheme="minorHAnsi"/>
          <w:szCs w:val="22"/>
        </w:rPr>
        <w:t>for</w:t>
      </w:r>
      <w:r w:rsidR="00F91E5E" w:rsidRPr="00693929">
        <w:rPr>
          <w:rFonts w:asciiTheme="minorHAnsi" w:hAnsiTheme="minorHAnsi"/>
          <w:szCs w:val="22"/>
        </w:rPr>
        <w:t xml:space="preserve"> peacebuilding?</w:t>
      </w:r>
    </w:p>
    <w:p w14:paraId="31D01A40" w14:textId="633985A4" w:rsidR="00F91E5E" w:rsidRPr="00F15565" w:rsidRDefault="000804CD" w:rsidP="00F91E5E">
      <w:pPr>
        <w:pStyle w:val="ListParagraph"/>
        <w:numPr>
          <w:ilvl w:val="0"/>
          <w:numId w:val="47"/>
        </w:numPr>
        <w:tabs>
          <w:tab w:val="left" w:pos="360"/>
          <w:tab w:val="left" w:pos="720"/>
          <w:tab w:val="left" w:pos="1080"/>
          <w:tab w:val="left" w:pos="1440"/>
          <w:tab w:val="left" w:pos="1800"/>
          <w:tab w:val="left" w:pos="2160"/>
          <w:tab w:val="left" w:pos="2880"/>
          <w:tab w:val="left" w:pos="3600"/>
          <w:tab w:val="left" w:pos="4320"/>
        </w:tabs>
        <w:ind w:left="540"/>
        <w:jc w:val="both"/>
        <w:rPr>
          <w:rFonts w:asciiTheme="minorHAnsi" w:hAnsiTheme="minorHAnsi"/>
          <w:szCs w:val="22"/>
        </w:rPr>
      </w:pPr>
      <w:r w:rsidRPr="00F15565">
        <w:rPr>
          <w:noProof/>
        </w:rPr>
        <mc:AlternateContent>
          <mc:Choice Requires="wps">
            <w:drawing>
              <wp:anchor distT="45720" distB="45720" distL="114300" distR="114300" simplePos="0" relativeHeight="251747328" behindDoc="1" locked="0" layoutInCell="1" allowOverlap="1" wp14:anchorId="35BA0F50" wp14:editId="5B2642F5">
                <wp:simplePos x="0" y="0"/>
                <wp:positionH relativeFrom="margin">
                  <wp:posOffset>3047576</wp:posOffset>
                </wp:positionH>
                <wp:positionV relativeFrom="paragraph">
                  <wp:posOffset>58420</wp:posOffset>
                </wp:positionV>
                <wp:extent cx="2776855" cy="2726055"/>
                <wp:effectExtent l="0" t="0" r="4445" b="4445"/>
                <wp:wrapTight wrapText="bothSides">
                  <wp:wrapPolygon edited="0">
                    <wp:start x="0" y="0"/>
                    <wp:lineTo x="0" y="21535"/>
                    <wp:lineTo x="21536" y="21535"/>
                    <wp:lineTo x="21536" y="0"/>
                    <wp:lineTo x="0" y="0"/>
                  </wp:wrapPolygon>
                </wp:wrapTight>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855" cy="2726055"/>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txbx>
                        <w:txbxContent>
                          <w:p w14:paraId="7F2A4129" w14:textId="7E22195F" w:rsidR="001E2FA3" w:rsidRPr="00433C6B" w:rsidRDefault="001E2FA3" w:rsidP="004B3352">
                            <w:pPr>
                              <w:rPr>
                                <w:rFonts w:asciiTheme="majorHAnsi" w:hAnsiTheme="majorHAnsi" w:cstheme="majorHAnsi"/>
                                <w:b/>
                                <w:color w:val="FFFFFF" w:themeColor="background1"/>
                                <w:sz w:val="22"/>
                                <w:szCs w:val="22"/>
                                <w:lang w:val="en-GB"/>
                              </w:rPr>
                            </w:pPr>
                            <w:r w:rsidRPr="00433C6B">
                              <w:rPr>
                                <w:rFonts w:asciiTheme="majorHAnsi" w:hAnsiTheme="majorHAnsi" w:cstheme="majorHAnsi"/>
                                <w:b/>
                                <w:color w:val="FFFFFF" w:themeColor="background1"/>
                                <w:sz w:val="22"/>
                                <w:szCs w:val="22"/>
                                <w:lang w:val="en-GB"/>
                              </w:rPr>
                              <w:t xml:space="preserve">Study </w:t>
                            </w:r>
                            <w:r>
                              <w:rPr>
                                <w:rFonts w:asciiTheme="majorHAnsi" w:hAnsiTheme="majorHAnsi" w:cstheme="majorHAnsi"/>
                                <w:b/>
                                <w:color w:val="FFFFFF" w:themeColor="background1"/>
                                <w:sz w:val="22"/>
                                <w:szCs w:val="22"/>
                                <w:lang w:val="en-GB"/>
                              </w:rPr>
                              <w:t>D</w:t>
                            </w:r>
                            <w:r w:rsidRPr="00433C6B">
                              <w:rPr>
                                <w:rFonts w:asciiTheme="majorHAnsi" w:hAnsiTheme="majorHAnsi" w:cstheme="majorHAnsi"/>
                                <w:b/>
                                <w:color w:val="FFFFFF" w:themeColor="background1"/>
                                <w:sz w:val="22"/>
                                <w:szCs w:val="22"/>
                                <w:lang w:val="en-GB"/>
                              </w:rPr>
                              <w:t>etails:</w:t>
                            </w:r>
                          </w:p>
                          <w:p w14:paraId="1312C360" w14:textId="1DE0C024" w:rsidR="001E2FA3" w:rsidRPr="00433C6B" w:rsidRDefault="001E2FA3" w:rsidP="004B3352">
                            <w:pPr>
                              <w:pStyle w:val="ListParagraph"/>
                              <w:numPr>
                                <w:ilvl w:val="0"/>
                                <w:numId w:val="43"/>
                              </w:numPr>
                              <w:ind w:left="180" w:hanging="180"/>
                              <w:rPr>
                                <w:rFonts w:asciiTheme="majorHAnsi" w:hAnsiTheme="majorHAnsi" w:cstheme="majorHAnsi"/>
                                <w:i/>
                                <w:color w:val="FFFFFF" w:themeColor="background1"/>
                                <w:szCs w:val="22"/>
                                <w:lang w:val="en-GB"/>
                              </w:rPr>
                            </w:pPr>
                            <w:r w:rsidRPr="00433C6B">
                              <w:rPr>
                                <w:rFonts w:asciiTheme="majorHAnsi" w:hAnsiTheme="majorHAnsi" w:cstheme="majorHAnsi"/>
                                <w:color w:val="FFFFFF" w:themeColor="background1"/>
                                <w:szCs w:val="22"/>
                                <w:lang w:val="en-GB"/>
                              </w:rPr>
                              <w:t xml:space="preserve">Quantitative viewership survey </w:t>
                            </w:r>
                            <w:r>
                              <w:rPr>
                                <w:rFonts w:asciiTheme="majorHAnsi" w:hAnsiTheme="majorHAnsi" w:cstheme="majorHAnsi"/>
                                <w:color w:val="FFFFFF" w:themeColor="background1"/>
                                <w:szCs w:val="22"/>
                                <w:lang w:val="en-GB"/>
                              </w:rPr>
                              <w:t>with 1,530 respondents</w:t>
                            </w:r>
                          </w:p>
                          <w:p w14:paraId="51DDE88E" w14:textId="5C2BBB20" w:rsidR="001E2FA3" w:rsidRPr="00433C6B" w:rsidRDefault="001E2FA3" w:rsidP="004B3352">
                            <w:pPr>
                              <w:pStyle w:val="ListParagraph"/>
                              <w:numPr>
                                <w:ilvl w:val="0"/>
                                <w:numId w:val="43"/>
                              </w:numPr>
                              <w:ind w:left="180" w:hanging="180"/>
                              <w:rPr>
                                <w:rFonts w:asciiTheme="majorHAnsi" w:hAnsiTheme="majorHAnsi" w:cstheme="majorHAnsi"/>
                                <w:i/>
                                <w:color w:val="FFFFFF" w:themeColor="background1"/>
                                <w:szCs w:val="22"/>
                                <w:lang w:val="en-GB"/>
                              </w:rPr>
                            </w:pPr>
                            <w:r>
                              <w:rPr>
                                <w:rFonts w:asciiTheme="majorHAnsi" w:hAnsiTheme="majorHAnsi" w:cstheme="majorHAnsi"/>
                                <w:color w:val="FFFFFF" w:themeColor="background1"/>
                                <w:szCs w:val="22"/>
                                <w:lang w:val="en-GB"/>
                              </w:rPr>
                              <w:t xml:space="preserve">41 </w:t>
                            </w:r>
                            <w:r w:rsidRPr="00433C6B">
                              <w:rPr>
                                <w:rFonts w:asciiTheme="majorHAnsi" w:hAnsiTheme="majorHAnsi" w:cstheme="majorHAnsi"/>
                                <w:color w:val="FFFFFF" w:themeColor="background1"/>
                                <w:szCs w:val="22"/>
                                <w:lang w:val="en-GB"/>
                              </w:rPr>
                              <w:t xml:space="preserve">In-depth interviews </w:t>
                            </w:r>
                            <w:r>
                              <w:rPr>
                                <w:rFonts w:asciiTheme="majorHAnsi" w:hAnsiTheme="majorHAnsi" w:cstheme="majorHAnsi"/>
                                <w:color w:val="FFFFFF" w:themeColor="background1"/>
                                <w:szCs w:val="22"/>
                                <w:lang w:val="en-GB"/>
                              </w:rPr>
                              <w:t>with direct beneficiaries and stakeholders</w:t>
                            </w:r>
                          </w:p>
                          <w:p w14:paraId="492F6FA5" w14:textId="0FA0CA3F" w:rsidR="001E2FA3" w:rsidRPr="00CA66FC" w:rsidRDefault="001E2FA3" w:rsidP="004B3352">
                            <w:pPr>
                              <w:pStyle w:val="ListParagraph"/>
                              <w:numPr>
                                <w:ilvl w:val="0"/>
                                <w:numId w:val="43"/>
                              </w:numPr>
                              <w:ind w:left="180" w:hanging="180"/>
                              <w:rPr>
                                <w:rFonts w:asciiTheme="majorHAnsi" w:hAnsiTheme="majorHAnsi" w:cstheme="majorHAnsi"/>
                                <w:i/>
                                <w:color w:val="FFFFFF" w:themeColor="background1"/>
                                <w:szCs w:val="22"/>
                                <w:lang w:val="en-GB"/>
                              </w:rPr>
                            </w:pPr>
                            <w:r>
                              <w:rPr>
                                <w:rFonts w:asciiTheme="majorHAnsi" w:hAnsiTheme="majorHAnsi" w:cstheme="majorHAnsi"/>
                                <w:color w:val="FFFFFF" w:themeColor="background1"/>
                                <w:szCs w:val="22"/>
                                <w:lang w:val="en-GB"/>
                              </w:rPr>
                              <w:t xml:space="preserve">12 </w:t>
                            </w:r>
                            <w:r w:rsidRPr="00433C6B">
                              <w:rPr>
                                <w:rFonts w:asciiTheme="majorHAnsi" w:hAnsiTheme="majorHAnsi" w:cstheme="majorHAnsi"/>
                                <w:color w:val="FFFFFF" w:themeColor="background1"/>
                                <w:szCs w:val="22"/>
                                <w:lang w:val="en-GB"/>
                              </w:rPr>
                              <w:t>Focus group discussions</w:t>
                            </w:r>
                            <w:r>
                              <w:rPr>
                                <w:rFonts w:asciiTheme="majorHAnsi" w:hAnsiTheme="majorHAnsi" w:cstheme="majorHAnsi"/>
                                <w:color w:val="FFFFFF" w:themeColor="background1"/>
                                <w:szCs w:val="22"/>
                                <w:lang w:val="en-GB"/>
                              </w:rPr>
                              <w:t xml:space="preserve"> with direct beneficiaries, indirect beneficiaries, and mentors</w:t>
                            </w:r>
                          </w:p>
                          <w:p w14:paraId="267B8218" w14:textId="3E770C43" w:rsidR="001E2FA3" w:rsidRPr="00433C6B" w:rsidRDefault="001E2FA3" w:rsidP="004B3352">
                            <w:pPr>
                              <w:pStyle w:val="ListParagraph"/>
                              <w:numPr>
                                <w:ilvl w:val="0"/>
                                <w:numId w:val="43"/>
                              </w:numPr>
                              <w:ind w:left="180" w:hanging="180"/>
                              <w:rPr>
                                <w:rFonts w:asciiTheme="majorHAnsi" w:hAnsiTheme="majorHAnsi" w:cstheme="majorHAnsi"/>
                                <w:i/>
                                <w:color w:val="FFFFFF" w:themeColor="background1"/>
                                <w:szCs w:val="22"/>
                                <w:lang w:val="en-GB"/>
                              </w:rPr>
                            </w:pPr>
                            <w:r>
                              <w:rPr>
                                <w:rFonts w:asciiTheme="majorHAnsi" w:hAnsiTheme="majorHAnsi" w:cstheme="majorHAnsi"/>
                                <w:color w:val="FFFFFF" w:themeColor="background1"/>
                                <w:szCs w:val="22"/>
                                <w:lang w:val="en-GB"/>
                              </w:rPr>
                              <w:t>Quick-fire survey among 58 direct beneficiaries</w:t>
                            </w:r>
                          </w:p>
                          <w:p w14:paraId="3BDAE189" w14:textId="465D46F0" w:rsidR="001E2FA3" w:rsidRPr="00433C6B" w:rsidRDefault="001E2FA3" w:rsidP="004B3352">
                            <w:pPr>
                              <w:pStyle w:val="ListParagraph"/>
                              <w:numPr>
                                <w:ilvl w:val="0"/>
                                <w:numId w:val="43"/>
                              </w:numPr>
                              <w:ind w:left="180" w:hanging="180"/>
                              <w:rPr>
                                <w:rFonts w:asciiTheme="majorHAnsi" w:hAnsiTheme="majorHAnsi" w:cstheme="majorHAnsi"/>
                                <w:color w:val="FFFFFF" w:themeColor="background1"/>
                                <w:szCs w:val="22"/>
                                <w:lang w:val="en-GB"/>
                              </w:rPr>
                            </w:pPr>
                            <w:r w:rsidRPr="00433C6B">
                              <w:rPr>
                                <w:rFonts w:asciiTheme="majorHAnsi" w:hAnsiTheme="majorHAnsi" w:cstheme="majorHAnsi"/>
                                <w:color w:val="FFFFFF" w:themeColor="background1"/>
                                <w:szCs w:val="22"/>
                                <w:lang w:val="en-GB"/>
                              </w:rPr>
                              <w:t xml:space="preserve">Quantitative data </w:t>
                            </w:r>
                            <w:r>
                              <w:rPr>
                                <w:rFonts w:asciiTheme="majorHAnsi" w:hAnsiTheme="majorHAnsi" w:cstheme="majorHAnsi"/>
                                <w:color w:val="FFFFFF" w:themeColor="background1"/>
                                <w:szCs w:val="22"/>
                                <w:lang w:val="en-GB"/>
                              </w:rPr>
                              <w:t>were</w:t>
                            </w:r>
                            <w:r w:rsidRPr="00433C6B">
                              <w:rPr>
                                <w:rFonts w:asciiTheme="majorHAnsi" w:hAnsiTheme="majorHAnsi" w:cstheme="majorHAnsi"/>
                                <w:color w:val="FFFFFF" w:themeColor="background1"/>
                                <w:szCs w:val="22"/>
                                <w:lang w:val="en-GB"/>
                              </w:rPr>
                              <w:t xml:space="preserve"> analysed using SPSS software package</w:t>
                            </w:r>
                          </w:p>
                          <w:p w14:paraId="570B2161" w14:textId="066F35EA" w:rsidR="001E2FA3" w:rsidRPr="00433C6B" w:rsidRDefault="001E2FA3" w:rsidP="004B3352">
                            <w:pPr>
                              <w:pStyle w:val="ListParagraph"/>
                              <w:numPr>
                                <w:ilvl w:val="0"/>
                                <w:numId w:val="43"/>
                              </w:numPr>
                              <w:ind w:left="180" w:hanging="180"/>
                              <w:rPr>
                                <w:rFonts w:asciiTheme="majorHAnsi" w:hAnsiTheme="majorHAnsi" w:cstheme="majorHAnsi"/>
                                <w:color w:val="FFFFFF" w:themeColor="background1"/>
                                <w:szCs w:val="22"/>
                                <w:lang w:val="en-GB"/>
                              </w:rPr>
                            </w:pPr>
                            <w:r w:rsidRPr="00433C6B">
                              <w:rPr>
                                <w:rFonts w:asciiTheme="majorHAnsi" w:hAnsiTheme="majorHAnsi" w:cstheme="majorHAnsi"/>
                                <w:color w:val="FFFFFF" w:themeColor="background1"/>
                                <w:szCs w:val="22"/>
                                <w:lang w:val="en-GB"/>
                              </w:rPr>
                              <w:t xml:space="preserve">Qualitative data from interviews and focus groups </w:t>
                            </w:r>
                            <w:r>
                              <w:rPr>
                                <w:rFonts w:asciiTheme="majorHAnsi" w:hAnsiTheme="majorHAnsi" w:cstheme="majorHAnsi"/>
                                <w:color w:val="FFFFFF" w:themeColor="background1"/>
                                <w:szCs w:val="22"/>
                                <w:lang w:val="en-GB"/>
                              </w:rPr>
                              <w:t>were</w:t>
                            </w:r>
                            <w:r w:rsidRPr="00433C6B">
                              <w:rPr>
                                <w:rFonts w:asciiTheme="majorHAnsi" w:hAnsiTheme="majorHAnsi" w:cstheme="majorHAnsi"/>
                                <w:color w:val="FFFFFF" w:themeColor="background1"/>
                                <w:szCs w:val="22"/>
                                <w:lang w:val="en-GB"/>
                              </w:rPr>
                              <w:t xml:space="preserve"> coded and analysed using the </w:t>
                            </w:r>
                            <w:r>
                              <w:rPr>
                                <w:rFonts w:asciiTheme="majorHAnsi" w:hAnsiTheme="majorHAnsi" w:cstheme="majorHAnsi"/>
                                <w:color w:val="FFFFFF" w:themeColor="background1"/>
                                <w:szCs w:val="22"/>
                                <w:lang w:val="en-GB"/>
                              </w:rPr>
                              <w:t>MaxQDA</w:t>
                            </w:r>
                            <w:r w:rsidRPr="00433C6B">
                              <w:rPr>
                                <w:rFonts w:asciiTheme="majorHAnsi" w:hAnsiTheme="majorHAnsi" w:cstheme="majorHAnsi"/>
                                <w:color w:val="FFFFFF" w:themeColor="background1"/>
                                <w:szCs w:val="22"/>
                                <w:lang w:val="en-GB"/>
                              </w:rPr>
                              <w:t xml:space="preserve"> qualitative software package.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35BA0F50" id="_x0000_t202" coordsize="21600,21600" o:spt="202" path="m0,0l0,21600,21600,21600,21600,0xe">
                <v:stroke joinstyle="miter"/>
                <v:path gradientshapeok="t" o:connecttype="rect"/>
              </v:shapetype>
              <v:shape id="Text Box 2" o:spid="_x0000_s1026" type="#_x0000_t202" style="position:absolute;left:0;text-align:left;margin-left:239.95pt;margin-top:4.6pt;width:218.65pt;height:214.65pt;z-index:-251569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" fillcolor="#4f81bd [3204]" stroked="f">
                <v:textbox>
                  <w:txbxContent>
                    <w:p w14:paraId="7F2A4129" w14:textId="7E22195F" w:rsidR="001E2FA3" w:rsidRPr="00433C6B" w:rsidRDefault="001E2FA3" w:rsidP="004B3352">
                      <w:pPr>
                        <w:rPr>
                          <w:rFonts w:asciiTheme="majorHAnsi" w:hAnsiTheme="majorHAnsi" w:cstheme="majorHAnsi"/>
                          <w:b/>
                          <w:color w:val="FFFFFF" w:themeColor="background1"/>
                          <w:sz w:val="22"/>
                          <w:szCs w:val="22"/>
                          <w:lang w:val="en-GB"/>
                        </w:rPr>
                      </w:pPr>
                      <w:r w:rsidRPr="00433C6B">
                        <w:rPr>
                          <w:rFonts w:asciiTheme="majorHAnsi" w:hAnsiTheme="majorHAnsi" w:cstheme="majorHAnsi"/>
                          <w:b/>
                          <w:color w:val="FFFFFF" w:themeColor="background1"/>
                          <w:sz w:val="22"/>
                          <w:szCs w:val="22"/>
                          <w:lang w:val="en-GB"/>
                        </w:rPr>
                        <w:t xml:space="preserve">Study </w:t>
                      </w:r>
                      <w:r>
                        <w:rPr>
                          <w:rFonts w:asciiTheme="majorHAnsi" w:hAnsiTheme="majorHAnsi" w:cstheme="majorHAnsi"/>
                          <w:b/>
                          <w:color w:val="FFFFFF" w:themeColor="background1"/>
                          <w:sz w:val="22"/>
                          <w:szCs w:val="22"/>
                          <w:lang w:val="en-GB"/>
                        </w:rPr>
                        <w:t>D</w:t>
                      </w:r>
                      <w:r w:rsidRPr="00433C6B">
                        <w:rPr>
                          <w:rFonts w:asciiTheme="majorHAnsi" w:hAnsiTheme="majorHAnsi" w:cstheme="majorHAnsi"/>
                          <w:b/>
                          <w:color w:val="FFFFFF" w:themeColor="background1"/>
                          <w:sz w:val="22"/>
                          <w:szCs w:val="22"/>
                          <w:lang w:val="en-GB"/>
                        </w:rPr>
                        <w:t>etails:</w:t>
                      </w:r>
                    </w:p>
                    <w:p w14:paraId="1312C360" w14:textId="1DE0C024" w:rsidR="001E2FA3" w:rsidRPr="00433C6B" w:rsidRDefault="001E2FA3" w:rsidP="004B3352">
                      <w:pPr>
                        <w:pStyle w:val="ListParagraph"/>
                        <w:numPr>
                          <w:ilvl w:val="0"/>
                          <w:numId w:val="43"/>
                        </w:numPr>
                        <w:ind w:left="180" w:hanging="180"/>
                        <w:rPr>
                          <w:rFonts w:asciiTheme="majorHAnsi" w:hAnsiTheme="majorHAnsi" w:cstheme="majorHAnsi"/>
                          <w:i/>
                          <w:color w:val="FFFFFF" w:themeColor="background1"/>
                          <w:szCs w:val="22"/>
                          <w:lang w:val="en-GB"/>
                        </w:rPr>
                      </w:pPr>
                      <w:r w:rsidRPr="00433C6B">
                        <w:rPr>
                          <w:rFonts w:asciiTheme="majorHAnsi" w:hAnsiTheme="majorHAnsi" w:cstheme="majorHAnsi"/>
                          <w:color w:val="FFFFFF" w:themeColor="background1"/>
                          <w:szCs w:val="22"/>
                          <w:lang w:val="en-GB"/>
                        </w:rPr>
                        <w:t xml:space="preserve">Quantitative viewership survey </w:t>
                      </w:r>
                      <w:r>
                        <w:rPr>
                          <w:rFonts w:asciiTheme="majorHAnsi" w:hAnsiTheme="majorHAnsi" w:cstheme="majorHAnsi"/>
                          <w:color w:val="FFFFFF" w:themeColor="background1"/>
                          <w:szCs w:val="22"/>
                          <w:lang w:val="en-GB"/>
                        </w:rPr>
                        <w:t>with 1,530 respondents</w:t>
                      </w:r>
                    </w:p>
                    <w:p w14:paraId="51DDE88E" w14:textId="5C2BBB20" w:rsidR="001E2FA3" w:rsidRPr="00433C6B" w:rsidRDefault="001E2FA3" w:rsidP="004B3352">
                      <w:pPr>
                        <w:pStyle w:val="ListParagraph"/>
                        <w:numPr>
                          <w:ilvl w:val="0"/>
                          <w:numId w:val="43"/>
                        </w:numPr>
                        <w:ind w:left="180" w:hanging="180"/>
                        <w:rPr>
                          <w:rFonts w:asciiTheme="majorHAnsi" w:hAnsiTheme="majorHAnsi" w:cstheme="majorHAnsi"/>
                          <w:i/>
                          <w:color w:val="FFFFFF" w:themeColor="background1"/>
                          <w:szCs w:val="22"/>
                          <w:lang w:val="en-GB"/>
                        </w:rPr>
                      </w:pPr>
                      <w:r>
                        <w:rPr>
                          <w:rFonts w:asciiTheme="majorHAnsi" w:hAnsiTheme="majorHAnsi" w:cstheme="majorHAnsi"/>
                          <w:color w:val="FFFFFF" w:themeColor="background1"/>
                          <w:szCs w:val="22"/>
                          <w:lang w:val="en-GB"/>
                        </w:rPr>
                        <w:t xml:space="preserve">41 </w:t>
                      </w:r>
                      <w:r w:rsidRPr="00433C6B">
                        <w:rPr>
                          <w:rFonts w:asciiTheme="majorHAnsi" w:hAnsiTheme="majorHAnsi" w:cstheme="majorHAnsi"/>
                          <w:color w:val="FFFFFF" w:themeColor="background1"/>
                          <w:szCs w:val="22"/>
                          <w:lang w:val="en-GB"/>
                        </w:rPr>
                        <w:t xml:space="preserve">In-depth interviews </w:t>
                      </w:r>
                      <w:r>
                        <w:rPr>
                          <w:rFonts w:asciiTheme="majorHAnsi" w:hAnsiTheme="majorHAnsi" w:cstheme="majorHAnsi"/>
                          <w:color w:val="FFFFFF" w:themeColor="background1"/>
                          <w:szCs w:val="22"/>
                          <w:lang w:val="en-GB"/>
                        </w:rPr>
                        <w:t>with direct beneficiaries and stakeholders</w:t>
                      </w:r>
                    </w:p>
                    <w:p w14:paraId="492F6FA5" w14:textId="0FA0CA3F" w:rsidR="001E2FA3" w:rsidRPr="00CA66FC" w:rsidRDefault="001E2FA3" w:rsidP="004B3352">
                      <w:pPr>
                        <w:pStyle w:val="ListParagraph"/>
                        <w:numPr>
                          <w:ilvl w:val="0"/>
                          <w:numId w:val="43"/>
                        </w:numPr>
                        <w:ind w:left="180" w:hanging="180"/>
                        <w:rPr>
                          <w:rFonts w:asciiTheme="majorHAnsi" w:hAnsiTheme="majorHAnsi" w:cstheme="majorHAnsi"/>
                          <w:i/>
                          <w:color w:val="FFFFFF" w:themeColor="background1"/>
                          <w:szCs w:val="22"/>
                          <w:lang w:val="en-GB"/>
                        </w:rPr>
                      </w:pPr>
                      <w:r>
                        <w:rPr>
                          <w:rFonts w:asciiTheme="majorHAnsi" w:hAnsiTheme="majorHAnsi" w:cstheme="majorHAnsi"/>
                          <w:color w:val="FFFFFF" w:themeColor="background1"/>
                          <w:szCs w:val="22"/>
                          <w:lang w:val="en-GB"/>
                        </w:rPr>
                        <w:t xml:space="preserve">12 </w:t>
                      </w:r>
                      <w:r w:rsidRPr="00433C6B">
                        <w:rPr>
                          <w:rFonts w:asciiTheme="majorHAnsi" w:hAnsiTheme="majorHAnsi" w:cstheme="majorHAnsi"/>
                          <w:color w:val="FFFFFF" w:themeColor="background1"/>
                          <w:szCs w:val="22"/>
                          <w:lang w:val="en-GB"/>
                        </w:rPr>
                        <w:t>Focus group discussions</w:t>
                      </w:r>
                      <w:r>
                        <w:rPr>
                          <w:rFonts w:asciiTheme="majorHAnsi" w:hAnsiTheme="majorHAnsi" w:cstheme="majorHAnsi"/>
                          <w:color w:val="FFFFFF" w:themeColor="background1"/>
                          <w:szCs w:val="22"/>
                          <w:lang w:val="en-GB"/>
                        </w:rPr>
                        <w:t xml:space="preserve"> with direct beneficiaries, indirect beneficiaries, and mentors</w:t>
                      </w:r>
                    </w:p>
                    <w:p w14:paraId="267B8218" w14:textId="3E770C43" w:rsidR="001E2FA3" w:rsidRPr="00433C6B" w:rsidRDefault="001E2FA3" w:rsidP="004B3352">
                      <w:pPr>
                        <w:pStyle w:val="ListParagraph"/>
                        <w:numPr>
                          <w:ilvl w:val="0"/>
                          <w:numId w:val="43"/>
                        </w:numPr>
                        <w:ind w:left="180" w:hanging="180"/>
                        <w:rPr>
                          <w:rFonts w:asciiTheme="majorHAnsi" w:hAnsiTheme="majorHAnsi" w:cstheme="majorHAnsi"/>
                          <w:i/>
                          <w:color w:val="FFFFFF" w:themeColor="background1"/>
                          <w:szCs w:val="22"/>
                          <w:lang w:val="en-GB"/>
                        </w:rPr>
                      </w:pPr>
                      <w:r>
                        <w:rPr>
                          <w:rFonts w:asciiTheme="majorHAnsi" w:hAnsiTheme="majorHAnsi" w:cstheme="majorHAnsi"/>
                          <w:color w:val="FFFFFF" w:themeColor="background1"/>
                          <w:szCs w:val="22"/>
                          <w:lang w:val="en-GB"/>
                        </w:rPr>
                        <w:t>Quick-fire survey among 58 direct beneficiaries</w:t>
                      </w:r>
                    </w:p>
                    <w:p w14:paraId="3BDAE189" w14:textId="465D46F0" w:rsidR="001E2FA3" w:rsidRPr="00433C6B" w:rsidRDefault="001E2FA3" w:rsidP="004B3352">
                      <w:pPr>
                        <w:pStyle w:val="ListParagraph"/>
                        <w:numPr>
                          <w:ilvl w:val="0"/>
                          <w:numId w:val="43"/>
                        </w:numPr>
                        <w:ind w:left="180" w:hanging="180"/>
                        <w:rPr>
                          <w:rFonts w:asciiTheme="majorHAnsi" w:hAnsiTheme="majorHAnsi" w:cstheme="majorHAnsi"/>
                          <w:color w:val="FFFFFF" w:themeColor="background1"/>
                          <w:szCs w:val="22"/>
                          <w:lang w:val="en-GB"/>
                        </w:rPr>
                      </w:pPr>
                      <w:r w:rsidRPr="00433C6B">
                        <w:rPr>
                          <w:rFonts w:asciiTheme="majorHAnsi" w:hAnsiTheme="majorHAnsi" w:cstheme="majorHAnsi"/>
                          <w:color w:val="FFFFFF" w:themeColor="background1"/>
                          <w:szCs w:val="22"/>
                          <w:lang w:val="en-GB"/>
                        </w:rPr>
                        <w:t xml:space="preserve">Quantitative data </w:t>
                      </w:r>
                      <w:r>
                        <w:rPr>
                          <w:rFonts w:asciiTheme="majorHAnsi" w:hAnsiTheme="majorHAnsi" w:cstheme="majorHAnsi"/>
                          <w:color w:val="FFFFFF" w:themeColor="background1"/>
                          <w:szCs w:val="22"/>
                          <w:lang w:val="en-GB"/>
                        </w:rPr>
                        <w:t>were</w:t>
                      </w:r>
                      <w:r w:rsidRPr="00433C6B">
                        <w:rPr>
                          <w:rFonts w:asciiTheme="majorHAnsi" w:hAnsiTheme="majorHAnsi" w:cstheme="majorHAnsi"/>
                          <w:color w:val="FFFFFF" w:themeColor="background1"/>
                          <w:szCs w:val="22"/>
                          <w:lang w:val="en-GB"/>
                        </w:rPr>
                        <w:t xml:space="preserve"> analysed using SPSS software package</w:t>
                      </w:r>
                    </w:p>
                    <w:p w14:paraId="570B2161" w14:textId="066F35EA" w:rsidR="001E2FA3" w:rsidRPr="00433C6B" w:rsidRDefault="001E2FA3" w:rsidP="004B3352">
                      <w:pPr>
                        <w:pStyle w:val="ListParagraph"/>
                        <w:numPr>
                          <w:ilvl w:val="0"/>
                          <w:numId w:val="43"/>
                        </w:numPr>
                        <w:ind w:left="180" w:hanging="180"/>
                        <w:rPr>
                          <w:rFonts w:asciiTheme="majorHAnsi" w:hAnsiTheme="majorHAnsi" w:cstheme="majorHAnsi"/>
                          <w:color w:val="FFFFFF" w:themeColor="background1"/>
                          <w:szCs w:val="22"/>
                          <w:lang w:val="en-GB"/>
                        </w:rPr>
                      </w:pPr>
                      <w:r w:rsidRPr="00433C6B">
                        <w:rPr>
                          <w:rFonts w:asciiTheme="majorHAnsi" w:hAnsiTheme="majorHAnsi" w:cstheme="majorHAnsi"/>
                          <w:color w:val="FFFFFF" w:themeColor="background1"/>
                          <w:szCs w:val="22"/>
                          <w:lang w:val="en-GB"/>
                        </w:rPr>
                        <w:t xml:space="preserve">Qualitative data from interviews and focus groups </w:t>
                      </w:r>
                      <w:r>
                        <w:rPr>
                          <w:rFonts w:asciiTheme="majorHAnsi" w:hAnsiTheme="majorHAnsi" w:cstheme="majorHAnsi"/>
                          <w:color w:val="FFFFFF" w:themeColor="background1"/>
                          <w:szCs w:val="22"/>
                          <w:lang w:val="en-GB"/>
                        </w:rPr>
                        <w:t>were</w:t>
                      </w:r>
                      <w:r w:rsidRPr="00433C6B">
                        <w:rPr>
                          <w:rFonts w:asciiTheme="majorHAnsi" w:hAnsiTheme="majorHAnsi" w:cstheme="majorHAnsi"/>
                          <w:color w:val="FFFFFF" w:themeColor="background1"/>
                          <w:szCs w:val="22"/>
                          <w:lang w:val="en-GB"/>
                        </w:rPr>
                        <w:t xml:space="preserve"> coded and analysed using the </w:t>
                      </w:r>
                      <w:r>
                        <w:rPr>
                          <w:rFonts w:asciiTheme="majorHAnsi" w:hAnsiTheme="majorHAnsi" w:cstheme="majorHAnsi"/>
                          <w:color w:val="FFFFFF" w:themeColor="background1"/>
                          <w:szCs w:val="22"/>
                          <w:lang w:val="en-GB"/>
                        </w:rPr>
                        <w:t>MaxQDA</w:t>
                      </w:r>
                      <w:r w:rsidRPr="00433C6B">
                        <w:rPr>
                          <w:rFonts w:asciiTheme="majorHAnsi" w:hAnsiTheme="majorHAnsi" w:cstheme="majorHAnsi"/>
                          <w:color w:val="FFFFFF" w:themeColor="background1"/>
                          <w:szCs w:val="22"/>
                          <w:lang w:val="en-GB"/>
                        </w:rPr>
                        <w:t xml:space="preserve"> qualitative software package.</w:t>
                      </w:r>
                    </w:p>
                  </w:txbxContent>
                </v:textbox>
                <w10:wrap type="tight" anchorx="margin"/>
              </v:shape>
            </w:pict>
          </mc:Fallback>
        </mc:AlternateContent>
      </w:r>
      <w:r w:rsidR="00F91E5E" w:rsidRPr="00F15565">
        <w:rPr>
          <w:rFonts w:asciiTheme="minorHAnsi" w:hAnsiTheme="minorHAnsi"/>
          <w:szCs w:val="22"/>
        </w:rPr>
        <w:t xml:space="preserve">Outcome 2 </w:t>
      </w:r>
      <w:r w:rsidR="00992C70" w:rsidRPr="00F15565">
        <w:rPr>
          <w:rFonts w:asciiTheme="minorHAnsi" w:hAnsiTheme="minorHAnsi"/>
          <w:szCs w:val="22"/>
        </w:rPr>
        <w:t>–</w:t>
      </w:r>
      <w:r w:rsidR="00F91E5E" w:rsidRPr="00F15565">
        <w:rPr>
          <w:rFonts w:asciiTheme="minorHAnsi" w:hAnsiTheme="minorHAnsi"/>
          <w:szCs w:val="22"/>
        </w:rPr>
        <w:t xml:space="preserve"> </w:t>
      </w:r>
      <w:r w:rsidR="00F15565" w:rsidRPr="00F15565">
        <w:rPr>
          <w:rFonts w:asciiTheme="minorHAnsi" w:hAnsiTheme="minorHAnsi"/>
          <w:szCs w:val="22"/>
        </w:rPr>
        <w:t xml:space="preserve">How does the evidence show that the successful transformation of the youth caused </w:t>
      </w:r>
      <w:r w:rsidR="00F91E5E" w:rsidRPr="00F15565">
        <w:rPr>
          <w:rFonts w:asciiTheme="minorHAnsi" w:hAnsiTheme="minorHAnsi"/>
          <w:szCs w:val="22"/>
        </w:rPr>
        <w:t>greater community resilience to radicalization and extremism?</w:t>
      </w:r>
    </w:p>
    <w:p w14:paraId="77996987" w14:textId="05E69544" w:rsidR="00F91E5E" w:rsidRPr="00F91E5E" w:rsidRDefault="00F91E5E" w:rsidP="00F91E5E">
      <w:pPr>
        <w:pStyle w:val="Heading3"/>
        <w:spacing w:after="120"/>
        <w:jc w:val="both"/>
        <w:rPr>
          <w:rFonts w:ascii="Times" w:hAnsi="Times"/>
          <w:i w:val="0"/>
          <w:sz w:val="22"/>
          <w:szCs w:val="22"/>
        </w:rPr>
      </w:pPr>
      <w:r w:rsidRPr="00F91E5E">
        <w:rPr>
          <w:rFonts w:asciiTheme="minorHAnsi" w:hAnsiTheme="minorHAnsi"/>
          <w:i w:val="0"/>
          <w:sz w:val="22"/>
          <w:szCs w:val="22"/>
        </w:rPr>
        <w:t>The team examined the extent to which outcomes and outputs were in line with the OECD DAC evaluation criteria of relevance, effectiveness, sustainability</w:t>
      </w:r>
      <w:r w:rsidR="00703CD5">
        <w:rPr>
          <w:rFonts w:asciiTheme="minorHAnsi" w:hAnsiTheme="minorHAnsi"/>
          <w:i w:val="0"/>
          <w:sz w:val="22"/>
          <w:szCs w:val="22"/>
        </w:rPr>
        <w:t>,</w:t>
      </w:r>
      <w:r w:rsidRPr="00F91E5E">
        <w:rPr>
          <w:rFonts w:asciiTheme="minorHAnsi" w:hAnsiTheme="minorHAnsi"/>
          <w:i w:val="0"/>
          <w:sz w:val="22"/>
          <w:szCs w:val="22"/>
        </w:rPr>
        <w:t xml:space="preserve"> and impact. </w:t>
      </w:r>
    </w:p>
    <w:p w14:paraId="5ECA9E60" w14:textId="7A4B8E71" w:rsidR="00227893" w:rsidRPr="00940F95" w:rsidRDefault="00227893" w:rsidP="00F91E5E">
      <w:pPr>
        <w:pStyle w:val="Heading3"/>
        <w:spacing w:after="120"/>
        <w:jc w:val="both"/>
        <w:rPr>
          <w:rFonts w:ascii="Times" w:hAnsi="Times"/>
        </w:rPr>
      </w:pPr>
      <w:r>
        <w:rPr>
          <w:rFonts w:ascii="Times" w:hAnsi="Times"/>
        </w:rPr>
        <w:t>Methodology</w:t>
      </w:r>
    </w:p>
    <w:p w14:paraId="69D47591" w14:textId="3F8268F2" w:rsidR="004B3352" w:rsidRDefault="00DB659A" w:rsidP="00227893">
      <w:pPr>
        <w:tabs>
          <w:tab w:val="left" w:pos="360"/>
          <w:tab w:val="left" w:pos="720"/>
          <w:tab w:val="left" w:pos="1080"/>
          <w:tab w:val="left" w:pos="1440"/>
          <w:tab w:val="left" w:pos="1800"/>
          <w:tab w:val="left" w:pos="2160"/>
          <w:tab w:val="left" w:pos="2880"/>
          <w:tab w:val="left" w:pos="3600"/>
          <w:tab w:val="left" w:pos="4320"/>
        </w:tabs>
        <w:spacing w:after="120"/>
        <w:jc w:val="both"/>
        <w:rPr>
          <w:rFonts w:asciiTheme="minorHAnsi" w:eastAsia="Times New Roman" w:hAnsiTheme="minorHAnsi" w:cs="Times New Roman"/>
          <w:sz w:val="22"/>
          <w:szCs w:val="22"/>
        </w:rPr>
      </w:pPr>
      <w:r>
        <w:rPr>
          <w:rFonts w:asciiTheme="minorHAnsi" w:eastAsia="Times New Roman" w:hAnsiTheme="minorHAnsi" w:cs="Times New Roman"/>
          <w:sz w:val="22"/>
          <w:szCs w:val="22"/>
        </w:rPr>
        <w:t xml:space="preserve">The evaluation team conducted quantitative and qualitative data collection in </w:t>
      </w:r>
      <w:r w:rsidR="004B3352">
        <w:rPr>
          <w:rFonts w:asciiTheme="minorHAnsi" w:eastAsia="Times New Roman" w:hAnsiTheme="minorHAnsi" w:cs="Times New Roman"/>
          <w:sz w:val="22"/>
          <w:szCs w:val="22"/>
        </w:rPr>
        <w:t>14</w:t>
      </w:r>
      <w:r>
        <w:rPr>
          <w:rFonts w:asciiTheme="minorHAnsi" w:eastAsia="Times New Roman" w:hAnsiTheme="minorHAnsi" w:cs="Times New Roman"/>
          <w:sz w:val="22"/>
          <w:szCs w:val="22"/>
        </w:rPr>
        <w:t xml:space="preserve"> districts across </w:t>
      </w:r>
      <w:r w:rsidR="004B3352">
        <w:rPr>
          <w:rFonts w:asciiTheme="minorHAnsi" w:eastAsia="Times New Roman" w:hAnsiTheme="minorHAnsi" w:cs="Times New Roman"/>
          <w:sz w:val="22"/>
          <w:szCs w:val="22"/>
        </w:rPr>
        <w:t>7</w:t>
      </w:r>
      <w:r>
        <w:rPr>
          <w:rFonts w:asciiTheme="minorHAnsi" w:eastAsia="Times New Roman" w:hAnsiTheme="minorHAnsi" w:cs="Times New Roman"/>
          <w:sz w:val="22"/>
          <w:szCs w:val="22"/>
        </w:rPr>
        <w:t xml:space="preserve"> oblasts in Kyrgyzstan to assess the outcomes and outputs of the #Jash</w:t>
      </w:r>
      <w:r w:rsidR="00F15565">
        <w:rPr>
          <w:rFonts w:asciiTheme="minorHAnsi" w:eastAsia="Times New Roman" w:hAnsiTheme="minorHAnsi" w:cs="Times New Roman"/>
          <w:sz w:val="22"/>
          <w:szCs w:val="22"/>
        </w:rPr>
        <w:t>S</w:t>
      </w:r>
      <w:r>
        <w:rPr>
          <w:rFonts w:asciiTheme="minorHAnsi" w:eastAsia="Times New Roman" w:hAnsiTheme="minorHAnsi" w:cs="Times New Roman"/>
          <w:sz w:val="22"/>
          <w:szCs w:val="22"/>
        </w:rPr>
        <w:t xml:space="preserve">tan project. </w:t>
      </w:r>
      <w:r w:rsidR="00212920">
        <w:rPr>
          <w:rFonts w:asciiTheme="minorHAnsi" w:eastAsia="Times New Roman" w:hAnsiTheme="minorHAnsi" w:cs="Times New Roman"/>
          <w:sz w:val="22"/>
          <w:szCs w:val="22"/>
        </w:rPr>
        <w:t xml:space="preserve">The tools included a quantitative viewership survey to assess how widely </w:t>
      </w:r>
      <w:r w:rsidR="00703CD5">
        <w:rPr>
          <w:rFonts w:asciiTheme="minorHAnsi" w:eastAsia="Times New Roman" w:hAnsiTheme="minorHAnsi" w:cs="Times New Roman"/>
          <w:sz w:val="22"/>
          <w:szCs w:val="22"/>
        </w:rPr>
        <w:t xml:space="preserve">the </w:t>
      </w:r>
      <w:r w:rsidR="00212920">
        <w:rPr>
          <w:rFonts w:asciiTheme="minorHAnsi" w:eastAsia="Times New Roman" w:hAnsiTheme="minorHAnsi" w:cs="Times New Roman"/>
          <w:sz w:val="22"/>
          <w:szCs w:val="22"/>
        </w:rPr>
        <w:t xml:space="preserve">#Jashstan television series </w:t>
      </w:r>
      <w:r w:rsidR="004B3352">
        <w:rPr>
          <w:rFonts w:asciiTheme="minorHAnsi" w:eastAsia="Times New Roman" w:hAnsiTheme="minorHAnsi" w:cs="Times New Roman"/>
          <w:sz w:val="22"/>
          <w:szCs w:val="22"/>
        </w:rPr>
        <w:lastRenderedPageBreak/>
        <w:t>was</w:t>
      </w:r>
      <w:r w:rsidR="00212920">
        <w:rPr>
          <w:rFonts w:asciiTheme="minorHAnsi" w:eastAsia="Times New Roman" w:hAnsiTheme="minorHAnsi" w:cs="Times New Roman"/>
          <w:sz w:val="22"/>
          <w:szCs w:val="22"/>
        </w:rPr>
        <w:t xml:space="preserve"> seen within the target communities, in-depth interviews with direct beneficiaries and stakeholders of the project</w:t>
      </w:r>
      <w:r w:rsidR="004B3352">
        <w:rPr>
          <w:rFonts w:asciiTheme="minorHAnsi" w:eastAsia="Times New Roman" w:hAnsiTheme="minorHAnsi" w:cs="Times New Roman"/>
          <w:sz w:val="22"/>
          <w:szCs w:val="22"/>
        </w:rPr>
        <w:t>,</w:t>
      </w:r>
      <w:r w:rsidR="00212920">
        <w:rPr>
          <w:rFonts w:asciiTheme="minorHAnsi" w:eastAsia="Times New Roman" w:hAnsiTheme="minorHAnsi" w:cs="Times New Roman"/>
          <w:sz w:val="22"/>
          <w:szCs w:val="22"/>
        </w:rPr>
        <w:t xml:space="preserve"> focus group discussions (FGDs) with mentors and</w:t>
      </w:r>
      <w:r w:rsidR="004B3352">
        <w:rPr>
          <w:rFonts w:asciiTheme="minorHAnsi" w:eastAsia="Times New Roman" w:hAnsiTheme="minorHAnsi" w:cs="Times New Roman"/>
          <w:sz w:val="22"/>
          <w:szCs w:val="22"/>
        </w:rPr>
        <w:t xml:space="preserve"> direct and</w:t>
      </w:r>
      <w:r w:rsidR="00212920">
        <w:rPr>
          <w:rFonts w:asciiTheme="minorHAnsi" w:eastAsia="Times New Roman" w:hAnsiTheme="minorHAnsi" w:cs="Times New Roman"/>
          <w:sz w:val="22"/>
          <w:szCs w:val="22"/>
        </w:rPr>
        <w:t xml:space="preserve"> indirect beneficiaries</w:t>
      </w:r>
      <w:r w:rsidR="004B3352">
        <w:rPr>
          <w:rFonts w:asciiTheme="minorHAnsi" w:eastAsia="Times New Roman" w:hAnsiTheme="minorHAnsi" w:cs="Times New Roman"/>
          <w:sz w:val="22"/>
          <w:szCs w:val="22"/>
        </w:rPr>
        <w:t>, and a quick-fire survey gathering quantitative assessments of the project among all direct beneficiaries who participated in focu</w:t>
      </w:r>
      <w:r w:rsidR="00CE2BB3">
        <w:rPr>
          <w:rFonts w:asciiTheme="minorHAnsi" w:eastAsia="Times New Roman" w:hAnsiTheme="minorHAnsi" w:cs="Times New Roman"/>
          <w:sz w:val="22"/>
          <w:szCs w:val="22"/>
        </w:rPr>
        <w:t>s groups and quick-fire surveys</w:t>
      </w:r>
      <w:r w:rsidR="00212920">
        <w:rPr>
          <w:rFonts w:asciiTheme="minorHAnsi" w:eastAsia="Times New Roman" w:hAnsiTheme="minorHAnsi" w:cs="Times New Roman"/>
          <w:sz w:val="22"/>
          <w:szCs w:val="22"/>
        </w:rPr>
        <w:t xml:space="preserve">. </w:t>
      </w:r>
    </w:p>
    <w:p w14:paraId="25BDD729" w14:textId="0A8D5238" w:rsidR="00546CA1" w:rsidRPr="00614571" w:rsidRDefault="00546CA1" w:rsidP="00546CA1">
      <w:pPr>
        <w:pStyle w:val="Heading3"/>
        <w:spacing w:before="120" w:after="120"/>
        <w:jc w:val="both"/>
        <w:rPr>
          <w:rFonts w:ascii="Times" w:hAnsi="Times"/>
        </w:rPr>
      </w:pPr>
      <w:bookmarkStart w:id="7" w:name="_bmuqcbv4mm49" w:colFirst="0" w:colLast="0"/>
      <w:bookmarkStart w:id="8" w:name="_i2sb7yklxdl5" w:colFirst="0" w:colLast="0"/>
      <w:bookmarkEnd w:id="7"/>
      <w:bookmarkEnd w:id="8"/>
      <w:r>
        <w:rPr>
          <w:rFonts w:ascii="Times" w:hAnsi="Times"/>
        </w:rPr>
        <w:t>Key Findings</w:t>
      </w:r>
    </w:p>
    <w:p w14:paraId="743D171A" w14:textId="5ED8C372" w:rsidR="00377644" w:rsidRPr="00377644" w:rsidRDefault="00377644" w:rsidP="00377644">
      <w:pPr>
        <w:tabs>
          <w:tab w:val="left" w:pos="360"/>
          <w:tab w:val="left" w:pos="720"/>
          <w:tab w:val="left" w:pos="1080"/>
          <w:tab w:val="left" w:pos="1440"/>
          <w:tab w:val="left" w:pos="1800"/>
          <w:tab w:val="left" w:pos="2160"/>
          <w:tab w:val="left" w:pos="2880"/>
          <w:tab w:val="left" w:pos="3600"/>
          <w:tab w:val="left" w:pos="4320"/>
        </w:tabs>
        <w:spacing w:after="120"/>
        <w:jc w:val="both"/>
        <w:rPr>
          <w:rFonts w:asciiTheme="minorHAnsi" w:hAnsiTheme="minorHAnsi"/>
          <w:sz w:val="22"/>
          <w:szCs w:val="22"/>
        </w:rPr>
      </w:pPr>
      <w:r w:rsidRPr="00377644">
        <w:rPr>
          <w:rFonts w:asciiTheme="minorHAnsi" w:hAnsiTheme="minorHAnsi"/>
          <w:sz w:val="22"/>
          <w:szCs w:val="22"/>
        </w:rPr>
        <w:t>The following section briefly summarizes the key findings related to the following aspects</w:t>
      </w:r>
      <w:r>
        <w:rPr>
          <w:rFonts w:asciiTheme="minorHAnsi" w:hAnsiTheme="minorHAnsi"/>
          <w:sz w:val="22"/>
          <w:szCs w:val="22"/>
        </w:rPr>
        <w:t xml:space="preserve"> from the </w:t>
      </w:r>
      <w:r w:rsidRPr="00F91E5E">
        <w:rPr>
          <w:rFonts w:asciiTheme="minorHAnsi" w:hAnsiTheme="minorHAnsi"/>
          <w:i/>
          <w:sz w:val="22"/>
          <w:szCs w:val="22"/>
        </w:rPr>
        <w:t xml:space="preserve">OECD DAC </w:t>
      </w:r>
      <w:r w:rsidRPr="00377644">
        <w:rPr>
          <w:rFonts w:asciiTheme="minorHAnsi" w:hAnsiTheme="minorHAnsi"/>
          <w:sz w:val="22"/>
          <w:szCs w:val="22"/>
        </w:rPr>
        <w:t>evaluation criteria: a) impact, b) effectiveness, c) relevance</w:t>
      </w:r>
      <w:r w:rsidR="00703CD5">
        <w:rPr>
          <w:rFonts w:asciiTheme="minorHAnsi" w:hAnsiTheme="minorHAnsi"/>
          <w:sz w:val="22"/>
          <w:szCs w:val="22"/>
        </w:rPr>
        <w:t>,</w:t>
      </w:r>
      <w:r w:rsidRPr="00377644">
        <w:rPr>
          <w:rFonts w:asciiTheme="minorHAnsi" w:hAnsiTheme="minorHAnsi"/>
          <w:sz w:val="22"/>
          <w:szCs w:val="22"/>
        </w:rPr>
        <w:t xml:space="preserve"> and d) sustainability.</w:t>
      </w:r>
    </w:p>
    <w:p w14:paraId="4D0B554A" w14:textId="672E7799" w:rsidR="00B031A8" w:rsidRPr="00227893" w:rsidRDefault="00F91E5E" w:rsidP="00445A6F">
      <w:pPr>
        <w:tabs>
          <w:tab w:val="left" w:pos="360"/>
          <w:tab w:val="left" w:pos="720"/>
          <w:tab w:val="left" w:pos="1080"/>
          <w:tab w:val="left" w:pos="1440"/>
          <w:tab w:val="left" w:pos="1800"/>
          <w:tab w:val="left" w:pos="2160"/>
          <w:tab w:val="left" w:pos="2880"/>
          <w:tab w:val="left" w:pos="3600"/>
          <w:tab w:val="left" w:pos="4320"/>
        </w:tabs>
        <w:spacing w:after="120"/>
        <w:jc w:val="both"/>
        <w:rPr>
          <w:rFonts w:asciiTheme="minorHAnsi" w:eastAsia="Times New Roman" w:hAnsiTheme="minorHAnsi" w:cs="Times New Roman"/>
          <w:color w:val="000000" w:themeColor="text1"/>
          <w:sz w:val="22"/>
          <w:szCs w:val="22"/>
        </w:rPr>
      </w:pPr>
      <w:r>
        <w:rPr>
          <w:rFonts w:asciiTheme="minorHAnsi" w:eastAsia="Times New Roman" w:hAnsiTheme="minorHAnsi" w:cs="Times New Roman"/>
          <w:b/>
          <w:sz w:val="22"/>
          <w:szCs w:val="22"/>
        </w:rPr>
        <w:t>Impact</w:t>
      </w:r>
      <w:r w:rsidRPr="00975C76">
        <w:rPr>
          <w:rFonts w:asciiTheme="minorHAnsi" w:eastAsia="Times New Roman" w:hAnsiTheme="minorHAnsi" w:cs="Times New Roman"/>
          <w:sz w:val="22"/>
          <w:szCs w:val="22"/>
        </w:rPr>
        <w:t xml:space="preserve">: </w:t>
      </w:r>
      <w:r w:rsidR="00E672AC">
        <w:rPr>
          <w:rFonts w:asciiTheme="minorHAnsi" w:eastAsia="Times New Roman" w:hAnsiTheme="minorHAnsi" w:cs="Times New Roman"/>
          <w:sz w:val="22"/>
          <w:szCs w:val="22"/>
        </w:rPr>
        <w:t>E</w:t>
      </w:r>
      <w:r w:rsidR="00212920">
        <w:rPr>
          <w:rFonts w:asciiTheme="minorHAnsi" w:eastAsia="Times New Roman" w:hAnsiTheme="minorHAnsi" w:cs="Times New Roman"/>
          <w:sz w:val="22"/>
          <w:szCs w:val="22"/>
        </w:rPr>
        <w:t>mpirical evidence</w:t>
      </w:r>
      <w:r w:rsidR="00DF2E30" w:rsidRPr="00975C76">
        <w:rPr>
          <w:rFonts w:asciiTheme="minorHAnsi" w:eastAsia="Times New Roman" w:hAnsiTheme="minorHAnsi" w:cs="Times New Roman"/>
          <w:sz w:val="22"/>
          <w:szCs w:val="22"/>
        </w:rPr>
        <w:t xml:space="preserve"> demonstrat</w:t>
      </w:r>
      <w:r w:rsidR="00212920">
        <w:rPr>
          <w:rFonts w:asciiTheme="minorHAnsi" w:eastAsia="Times New Roman" w:hAnsiTheme="minorHAnsi" w:cs="Times New Roman"/>
          <w:sz w:val="22"/>
          <w:szCs w:val="22"/>
        </w:rPr>
        <w:t>es</w:t>
      </w:r>
      <w:r w:rsidR="00DF2E30" w:rsidRPr="00975C76">
        <w:rPr>
          <w:rFonts w:asciiTheme="minorHAnsi" w:eastAsia="Times New Roman" w:hAnsiTheme="minorHAnsi" w:cs="Times New Roman"/>
          <w:sz w:val="22"/>
          <w:szCs w:val="22"/>
        </w:rPr>
        <w:t xml:space="preserve"> </w:t>
      </w:r>
      <w:r w:rsidR="00212920">
        <w:rPr>
          <w:rFonts w:asciiTheme="minorHAnsi" w:eastAsia="Times New Roman" w:hAnsiTheme="minorHAnsi" w:cs="Times New Roman"/>
          <w:sz w:val="22"/>
          <w:szCs w:val="22"/>
        </w:rPr>
        <w:t xml:space="preserve">that </w:t>
      </w:r>
      <w:r w:rsidR="00DF2E30" w:rsidRPr="00975C76">
        <w:rPr>
          <w:rFonts w:asciiTheme="minorHAnsi" w:eastAsia="Times New Roman" w:hAnsiTheme="minorHAnsi" w:cs="Times New Roman"/>
          <w:sz w:val="22"/>
          <w:szCs w:val="22"/>
        </w:rPr>
        <w:t xml:space="preserve">the project </w:t>
      </w:r>
      <w:r w:rsidR="00212920">
        <w:rPr>
          <w:rFonts w:asciiTheme="minorHAnsi" w:eastAsia="Times New Roman" w:hAnsiTheme="minorHAnsi" w:cs="Times New Roman"/>
          <w:sz w:val="22"/>
          <w:szCs w:val="22"/>
        </w:rPr>
        <w:t>accomplished</w:t>
      </w:r>
      <w:r w:rsidR="00212920" w:rsidRPr="00975C76">
        <w:rPr>
          <w:rFonts w:asciiTheme="minorHAnsi" w:eastAsia="Times New Roman" w:hAnsiTheme="minorHAnsi" w:cs="Times New Roman"/>
          <w:sz w:val="22"/>
          <w:szCs w:val="22"/>
        </w:rPr>
        <w:t xml:space="preserve"> </w:t>
      </w:r>
      <w:r w:rsidR="00DF2E30" w:rsidRPr="00975C76">
        <w:rPr>
          <w:rFonts w:asciiTheme="minorHAnsi" w:eastAsia="Times New Roman" w:hAnsiTheme="minorHAnsi" w:cs="Times New Roman"/>
          <w:sz w:val="22"/>
          <w:szCs w:val="22"/>
        </w:rPr>
        <w:t xml:space="preserve">its </w:t>
      </w:r>
      <w:r w:rsidR="000804CD">
        <w:rPr>
          <w:rFonts w:asciiTheme="minorHAnsi" w:eastAsia="Times New Roman" w:hAnsiTheme="minorHAnsi" w:cs="Times New Roman"/>
          <w:sz w:val="22"/>
          <w:szCs w:val="22"/>
        </w:rPr>
        <w:t xml:space="preserve">intended </w:t>
      </w:r>
      <w:r w:rsidR="00DF2E30" w:rsidRPr="00975C76">
        <w:rPr>
          <w:rFonts w:asciiTheme="minorHAnsi" w:eastAsia="Times New Roman" w:hAnsiTheme="minorHAnsi" w:cs="Times New Roman"/>
          <w:sz w:val="22"/>
          <w:szCs w:val="22"/>
        </w:rPr>
        <w:t xml:space="preserve">outcomes. </w:t>
      </w:r>
      <w:r w:rsidR="00212920">
        <w:rPr>
          <w:rFonts w:asciiTheme="minorHAnsi" w:eastAsia="Times New Roman" w:hAnsiTheme="minorHAnsi" w:cs="Times New Roman"/>
          <w:sz w:val="22"/>
          <w:szCs w:val="22"/>
        </w:rPr>
        <w:t xml:space="preserve">The data show </w:t>
      </w:r>
      <w:r w:rsidR="004038CF">
        <w:rPr>
          <w:rFonts w:asciiTheme="minorHAnsi" w:eastAsia="Times New Roman" w:hAnsiTheme="minorHAnsi" w:cs="Times New Roman"/>
          <w:sz w:val="22"/>
          <w:szCs w:val="22"/>
        </w:rPr>
        <w:t xml:space="preserve">that the implementers made significant strides in increasing capacity of direct beneficiaries. </w:t>
      </w:r>
      <w:r w:rsidR="000804CD">
        <w:rPr>
          <w:rFonts w:asciiTheme="minorHAnsi" w:eastAsia="Times New Roman" w:hAnsiTheme="minorHAnsi" w:cs="Times New Roman"/>
          <w:sz w:val="22"/>
          <w:szCs w:val="22"/>
        </w:rPr>
        <w:t>I</w:t>
      </w:r>
      <w:r w:rsidR="004038CF">
        <w:rPr>
          <w:rFonts w:asciiTheme="minorHAnsi" w:eastAsia="Times New Roman" w:hAnsiTheme="minorHAnsi" w:cs="Times New Roman"/>
          <w:sz w:val="22"/>
          <w:szCs w:val="22"/>
        </w:rPr>
        <w:t xml:space="preserve">nterviewed participants of the project indicated that they felt a boost in their skills and felt knowledgeable and capable to address various issues of their communities. </w:t>
      </w:r>
      <w:r w:rsidR="000804CD">
        <w:rPr>
          <w:rFonts w:asciiTheme="minorHAnsi" w:eastAsia="Times New Roman" w:hAnsiTheme="minorHAnsi" w:cs="Times New Roman"/>
          <w:sz w:val="22"/>
          <w:szCs w:val="22"/>
        </w:rPr>
        <w:t xml:space="preserve">Furthermore, they recounted significant engagement in local decision-making with elders in their community both during and after their participation in #JashStan. </w:t>
      </w:r>
      <w:r w:rsidR="004038CF" w:rsidRPr="00227893">
        <w:rPr>
          <w:rFonts w:asciiTheme="minorHAnsi" w:eastAsia="Times New Roman" w:hAnsiTheme="minorHAnsi" w:cs="Times New Roman"/>
          <w:color w:val="000000" w:themeColor="text1"/>
          <w:sz w:val="22"/>
          <w:szCs w:val="22"/>
        </w:rPr>
        <w:t xml:space="preserve">Participants reported that their views and attitudes towards questions of violence and extremism have changed </w:t>
      </w:r>
      <w:r w:rsidR="000804CD">
        <w:rPr>
          <w:rFonts w:asciiTheme="minorHAnsi" w:eastAsia="Times New Roman" w:hAnsiTheme="minorHAnsi" w:cs="Times New Roman"/>
          <w:color w:val="000000" w:themeColor="text1"/>
          <w:sz w:val="22"/>
          <w:szCs w:val="22"/>
        </w:rPr>
        <w:t>as well</w:t>
      </w:r>
      <w:r w:rsidR="004038CF" w:rsidRPr="00227893">
        <w:rPr>
          <w:rFonts w:asciiTheme="minorHAnsi" w:eastAsia="Times New Roman" w:hAnsiTheme="minorHAnsi" w:cs="Times New Roman"/>
          <w:color w:val="000000" w:themeColor="text1"/>
          <w:sz w:val="22"/>
          <w:szCs w:val="22"/>
        </w:rPr>
        <w:t xml:space="preserve">: </w:t>
      </w:r>
    </w:p>
    <w:p w14:paraId="46D3DBE9" w14:textId="6553295E" w:rsidR="00B031A8" w:rsidRPr="00227893" w:rsidRDefault="00DF2E30" w:rsidP="00227893">
      <w:pPr>
        <w:pStyle w:val="ListParagraph"/>
        <w:numPr>
          <w:ilvl w:val="0"/>
          <w:numId w:val="6"/>
        </w:numPr>
        <w:tabs>
          <w:tab w:val="left" w:pos="720"/>
          <w:tab w:val="left" w:pos="1080"/>
          <w:tab w:val="left" w:pos="1440"/>
          <w:tab w:val="left" w:pos="1800"/>
          <w:tab w:val="left" w:pos="2160"/>
          <w:tab w:val="left" w:pos="2880"/>
          <w:tab w:val="left" w:pos="3600"/>
          <w:tab w:val="left" w:pos="4320"/>
        </w:tabs>
        <w:spacing w:after="120"/>
        <w:ind w:left="450"/>
        <w:jc w:val="both"/>
        <w:rPr>
          <w:rFonts w:asciiTheme="minorHAnsi" w:hAnsiTheme="minorHAnsi"/>
          <w:color w:val="000000" w:themeColor="text1"/>
          <w:szCs w:val="22"/>
        </w:rPr>
      </w:pPr>
      <w:r w:rsidRPr="00227893">
        <w:rPr>
          <w:rFonts w:asciiTheme="minorHAnsi" w:hAnsiTheme="minorHAnsi"/>
          <w:color w:val="000000" w:themeColor="text1"/>
          <w:szCs w:val="22"/>
        </w:rPr>
        <w:t xml:space="preserve">#JashStan increased the leadership and peacebuilding capacity of participants. For example, 85% of surveyed participants confirmed that </w:t>
      </w:r>
      <w:r w:rsidR="004038CF" w:rsidRPr="00227893">
        <w:rPr>
          <w:rFonts w:asciiTheme="minorHAnsi" w:hAnsiTheme="minorHAnsi"/>
          <w:color w:val="000000" w:themeColor="text1"/>
          <w:szCs w:val="22"/>
        </w:rPr>
        <w:t xml:space="preserve">their </w:t>
      </w:r>
      <w:r w:rsidRPr="00227893">
        <w:rPr>
          <w:rFonts w:asciiTheme="minorHAnsi" w:hAnsiTheme="minorHAnsi"/>
          <w:color w:val="000000" w:themeColor="text1"/>
          <w:szCs w:val="22"/>
        </w:rPr>
        <w:t xml:space="preserve">knowledge and skills in peacebuilding and conflict </w:t>
      </w:r>
      <w:r w:rsidR="004038CF" w:rsidRPr="00227893">
        <w:rPr>
          <w:rFonts w:asciiTheme="minorHAnsi" w:hAnsiTheme="minorHAnsi"/>
          <w:color w:val="000000" w:themeColor="text1"/>
          <w:szCs w:val="22"/>
        </w:rPr>
        <w:t>resolution improved significantly</w:t>
      </w:r>
      <w:r w:rsidRPr="00227893">
        <w:rPr>
          <w:rFonts w:asciiTheme="minorHAnsi" w:hAnsiTheme="minorHAnsi"/>
          <w:color w:val="000000" w:themeColor="text1"/>
          <w:szCs w:val="22"/>
        </w:rPr>
        <w:t xml:space="preserve">. </w:t>
      </w:r>
      <w:r w:rsidR="00206C57" w:rsidRPr="00227893">
        <w:rPr>
          <w:rFonts w:asciiTheme="minorHAnsi" w:hAnsiTheme="minorHAnsi"/>
          <w:color w:val="000000" w:themeColor="text1"/>
          <w:szCs w:val="22"/>
        </w:rPr>
        <w:t>About 70% of interviewed youth confirmed that #Jash</w:t>
      </w:r>
      <w:r w:rsidR="00703CD5">
        <w:rPr>
          <w:rFonts w:asciiTheme="minorHAnsi" w:hAnsiTheme="minorHAnsi"/>
          <w:color w:val="000000" w:themeColor="text1"/>
          <w:szCs w:val="22"/>
        </w:rPr>
        <w:t>S</w:t>
      </w:r>
      <w:r w:rsidR="00206C57" w:rsidRPr="00227893">
        <w:rPr>
          <w:rFonts w:asciiTheme="minorHAnsi" w:hAnsiTheme="minorHAnsi"/>
          <w:color w:val="000000" w:themeColor="text1"/>
          <w:szCs w:val="22"/>
        </w:rPr>
        <w:t xml:space="preserve">tan project was </w:t>
      </w:r>
      <w:r w:rsidR="004038CF" w:rsidRPr="00227893">
        <w:rPr>
          <w:rFonts w:asciiTheme="minorHAnsi" w:hAnsiTheme="minorHAnsi"/>
          <w:color w:val="000000" w:themeColor="text1"/>
          <w:szCs w:val="22"/>
        </w:rPr>
        <w:t xml:space="preserve">their </w:t>
      </w:r>
      <w:r w:rsidR="00206C57" w:rsidRPr="00227893">
        <w:rPr>
          <w:rFonts w:asciiTheme="minorHAnsi" w:hAnsiTheme="minorHAnsi"/>
          <w:color w:val="000000" w:themeColor="text1"/>
          <w:szCs w:val="22"/>
        </w:rPr>
        <w:t xml:space="preserve">first experience </w:t>
      </w:r>
      <w:r w:rsidR="004038CF" w:rsidRPr="00227893">
        <w:rPr>
          <w:rFonts w:asciiTheme="minorHAnsi" w:hAnsiTheme="minorHAnsi"/>
          <w:color w:val="000000" w:themeColor="text1"/>
          <w:szCs w:val="22"/>
        </w:rPr>
        <w:t xml:space="preserve">being involved in </w:t>
      </w:r>
      <w:r w:rsidR="00206C57" w:rsidRPr="00227893">
        <w:rPr>
          <w:rFonts w:asciiTheme="minorHAnsi" w:hAnsiTheme="minorHAnsi"/>
          <w:color w:val="000000" w:themeColor="text1"/>
          <w:szCs w:val="22"/>
        </w:rPr>
        <w:t>youth initiative</w:t>
      </w:r>
      <w:r w:rsidR="004038CF" w:rsidRPr="00227893">
        <w:rPr>
          <w:rFonts w:asciiTheme="minorHAnsi" w:hAnsiTheme="minorHAnsi"/>
          <w:color w:val="000000" w:themeColor="text1"/>
          <w:szCs w:val="22"/>
        </w:rPr>
        <w:t>s</w:t>
      </w:r>
      <w:r w:rsidR="00206C57" w:rsidRPr="00227893">
        <w:rPr>
          <w:rFonts w:asciiTheme="minorHAnsi" w:hAnsiTheme="minorHAnsi"/>
          <w:color w:val="000000" w:themeColor="text1"/>
          <w:szCs w:val="22"/>
        </w:rPr>
        <w:t xml:space="preserve"> and 40% stated that </w:t>
      </w:r>
      <w:r w:rsidR="004038CF" w:rsidRPr="00227893">
        <w:rPr>
          <w:rFonts w:asciiTheme="minorHAnsi" w:hAnsiTheme="minorHAnsi"/>
          <w:color w:val="000000" w:themeColor="text1"/>
          <w:szCs w:val="22"/>
        </w:rPr>
        <w:t>due to this</w:t>
      </w:r>
      <w:r w:rsidR="00206C57" w:rsidRPr="00227893">
        <w:rPr>
          <w:rFonts w:asciiTheme="minorHAnsi" w:hAnsiTheme="minorHAnsi"/>
          <w:color w:val="000000" w:themeColor="text1"/>
          <w:szCs w:val="22"/>
        </w:rPr>
        <w:t xml:space="preserve"> experience </w:t>
      </w:r>
      <w:r w:rsidR="004038CF" w:rsidRPr="00227893">
        <w:rPr>
          <w:rFonts w:asciiTheme="minorHAnsi" w:hAnsiTheme="minorHAnsi"/>
          <w:color w:val="000000" w:themeColor="text1"/>
          <w:szCs w:val="22"/>
        </w:rPr>
        <w:t>in</w:t>
      </w:r>
      <w:r w:rsidR="00206C57" w:rsidRPr="00227893">
        <w:rPr>
          <w:rFonts w:asciiTheme="minorHAnsi" w:hAnsiTheme="minorHAnsi"/>
          <w:color w:val="000000" w:themeColor="text1"/>
          <w:szCs w:val="22"/>
        </w:rPr>
        <w:t xml:space="preserve"> the project they continue</w:t>
      </w:r>
      <w:r w:rsidR="004038CF" w:rsidRPr="00227893">
        <w:rPr>
          <w:rFonts w:asciiTheme="minorHAnsi" w:hAnsiTheme="minorHAnsi"/>
          <w:color w:val="000000" w:themeColor="text1"/>
          <w:szCs w:val="22"/>
        </w:rPr>
        <w:t>d</w:t>
      </w:r>
      <w:r w:rsidR="00206C57" w:rsidRPr="00227893">
        <w:rPr>
          <w:rFonts w:asciiTheme="minorHAnsi" w:hAnsiTheme="minorHAnsi"/>
          <w:color w:val="000000" w:themeColor="text1"/>
          <w:szCs w:val="22"/>
        </w:rPr>
        <w:t xml:space="preserve"> participating in other </w:t>
      </w:r>
      <w:r w:rsidR="004038CF" w:rsidRPr="00227893">
        <w:rPr>
          <w:rFonts w:asciiTheme="minorHAnsi" w:hAnsiTheme="minorHAnsi"/>
          <w:color w:val="000000" w:themeColor="text1"/>
          <w:szCs w:val="22"/>
        </w:rPr>
        <w:t xml:space="preserve">similar youth-led </w:t>
      </w:r>
      <w:r w:rsidR="00206C57" w:rsidRPr="00227893">
        <w:rPr>
          <w:rFonts w:asciiTheme="minorHAnsi" w:hAnsiTheme="minorHAnsi"/>
          <w:color w:val="000000" w:themeColor="text1"/>
          <w:szCs w:val="22"/>
        </w:rPr>
        <w:t xml:space="preserve">projects. </w:t>
      </w:r>
    </w:p>
    <w:p w14:paraId="48A8664A" w14:textId="4EF78222" w:rsidR="00B031A8" w:rsidRPr="00227893" w:rsidRDefault="00DF2E30" w:rsidP="00227893">
      <w:pPr>
        <w:pStyle w:val="ListParagraph"/>
        <w:numPr>
          <w:ilvl w:val="0"/>
          <w:numId w:val="6"/>
        </w:numPr>
        <w:tabs>
          <w:tab w:val="left" w:pos="720"/>
          <w:tab w:val="left" w:pos="1080"/>
          <w:tab w:val="left" w:pos="1440"/>
          <w:tab w:val="left" w:pos="1800"/>
          <w:tab w:val="left" w:pos="2160"/>
          <w:tab w:val="left" w:pos="2880"/>
          <w:tab w:val="left" w:pos="3600"/>
          <w:tab w:val="left" w:pos="4320"/>
        </w:tabs>
        <w:spacing w:after="120"/>
        <w:ind w:left="450"/>
        <w:jc w:val="both"/>
        <w:rPr>
          <w:rFonts w:asciiTheme="minorHAnsi" w:hAnsiTheme="minorHAnsi"/>
          <w:color w:val="000000" w:themeColor="text1"/>
          <w:szCs w:val="22"/>
        </w:rPr>
      </w:pPr>
      <w:r w:rsidRPr="00227893">
        <w:rPr>
          <w:rFonts w:asciiTheme="minorHAnsi" w:hAnsiTheme="minorHAnsi"/>
          <w:color w:val="000000" w:themeColor="text1"/>
          <w:szCs w:val="22"/>
        </w:rPr>
        <w:t xml:space="preserve">45% of </w:t>
      </w:r>
      <w:r w:rsidR="004038CF" w:rsidRPr="00227893">
        <w:rPr>
          <w:rFonts w:asciiTheme="minorHAnsi" w:hAnsiTheme="minorHAnsi"/>
          <w:color w:val="000000" w:themeColor="text1"/>
          <w:szCs w:val="22"/>
        </w:rPr>
        <w:t xml:space="preserve">surveyed participants reported that they observed decline </w:t>
      </w:r>
      <w:r w:rsidRPr="00227893">
        <w:rPr>
          <w:rFonts w:asciiTheme="minorHAnsi" w:hAnsiTheme="minorHAnsi"/>
          <w:color w:val="000000" w:themeColor="text1"/>
          <w:szCs w:val="22"/>
        </w:rPr>
        <w:t>in conflicts and/or violent acts in target areas and</w:t>
      </w:r>
      <w:r w:rsidR="004038CF" w:rsidRPr="00227893">
        <w:rPr>
          <w:rFonts w:asciiTheme="minorHAnsi" w:hAnsiTheme="minorHAnsi"/>
          <w:color w:val="000000" w:themeColor="text1"/>
          <w:szCs w:val="22"/>
        </w:rPr>
        <w:t xml:space="preserve"> a</w:t>
      </w:r>
      <w:r w:rsidRPr="00227893">
        <w:rPr>
          <w:rFonts w:asciiTheme="minorHAnsi" w:hAnsiTheme="minorHAnsi"/>
          <w:color w:val="000000" w:themeColor="text1"/>
          <w:szCs w:val="22"/>
        </w:rPr>
        <w:t xml:space="preserve"> decline in frequency of the conflict with the involvement of youth</w:t>
      </w:r>
      <w:r w:rsidR="004038CF" w:rsidRPr="00227893">
        <w:rPr>
          <w:rFonts w:asciiTheme="minorHAnsi" w:hAnsiTheme="minorHAnsi"/>
          <w:color w:val="000000" w:themeColor="text1"/>
          <w:szCs w:val="22"/>
        </w:rPr>
        <w:t>.</w:t>
      </w:r>
    </w:p>
    <w:p w14:paraId="542CF6D2" w14:textId="3FFC46CA" w:rsidR="006B5F4E" w:rsidRDefault="00DF2E30" w:rsidP="006B5F4E">
      <w:pPr>
        <w:tabs>
          <w:tab w:val="left" w:pos="360"/>
          <w:tab w:val="left" w:pos="720"/>
          <w:tab w:val="left" w:pos="1080"/>
          <w:tab w:val="left" w:pos="1440"/>
          <w:tab w:val="left" w:pos="1800"/>
          <w:tab w:val="left" w:pos="2160"/>
          <w:tab w:val="left" w:pos="2880"/>
          <w:tab w:val="left" w:pos="3600"/>
          <w:tab w:val="left" w:pos="4320"/>
        </w:tabs>
        <w:jc w:val="both"/>
        <w:rPr>
          <w:rFonts w:asciiTheme="minorHAnsi" w:eastAsia="Times New Roman" w:hAnsiTheme="minorHAnsi" w:cs="Times New Roman"/>
          <w:sz w:val="22"/>
          <w:szCs w:val="22"/>
        </w:rPr>
      </w:pPr>
      <w:r w:rsidRPr="00975C76">
        <w:rPr>
          <w:rFonts w:asciiTheme="minorHAnsi" w:eastAsia="Times New Roman" w:hAnsiTheme="minorHAnsi" w:cs="Times New Roman"/>
          <w:b/>
          <w:sz w:val="22"/>
          <w:szCs w:val="22"/>
        </w:rPr>
        <w:t>Effectiveness</w:t>
      </w:r>
      <w:r w:rsidRPr="00975C76">
        <w:rPr>
          <w:rFonts w:asciiTheme="minorHAnsi" w:eastAsia="Times New Roman" w:hAnsiTheme="minorHAnsi" w:cs="Times New Roman"/>
          <w:sz w:val="22"/>
          <w:szCs w:val="22"/>
        </w:rPr>
        <w:t xml:space="preserve">: </w:t>
      </w:r>
      <w:r w:rsidR="004038CF">
        <w:rPr>
          <w:rFonts w:asciiTheme="minorHAnsi" w:eastAsia="Times New Roman" w:hAnsiTheme="minorHAnsi" w:cs="Times New Roman"/>
          <w:sz w:val="22"/>
          <w:szCs w:val="22"/>
        </w:rPr>
        <w:t>The process through which #Jash</w:t>
      </w:r>
      <w:r w:rsidR="00721A60">
        <w:rPr>
          <w:rFonts w:asciiTheme="minorHAnsi" w:eastAsia="Times New Roman" w:hAnsiTheme="minorHAnsi" w:cs="Times New Roman"/>
          <w:sz w:val="22"/>
          <w:szCs w:val="22"/>
        </w:rPr>
        <w:t>S</w:t>
      </w:r>
      <w:r w:rsidR="004038CF">
        <w:rPr>
          <w:rFonts w:asciiTheme="minorHAnsi" w:eastAsia="Times New Roman" w:hAnsiTheme="minorHAnsi" w:cs="Times New Roman"/>
          <w:sz w:val="22"/>
          <w:szCs w:val="22"/>
        </w:rPr>
        <w:t xml:space="preserve">tan project was implemented improved </w:t>
      </w:r>
      <w:r w:rsidR="009E2632">
        <w:rPr>
          <w:rFonts w:asciiTheme="minorHAnsi" w:eastAsia="Times New Roman" w:hAnsiTheme="minorHAnsi" w:cs="Times New Roman"/>
          <w:sz w:val="22"/>
          <w:szCs w:val="22"/>
        </w:rPr>
        <w:t xml:space="preserve">the </w:t>
      </w:r>
      <w:r w:rsidR="004038CF">
        <w:rPr>
          <w:rFonts w:asciiTheme="minorHAnsi" w:eastAsia="Times New Roman" w:hAnsiTheme="minorHAnsi" w:cs="Times New Roman"/>
          <w:sz w:val="22"/>
          <w:szCs w:val="22"/>
        </w:rPr>
        <w:t>knowledge and capabilities of youth at multiple levels</w:t>
      </w:r>
      <w:r w:rsidR="00CE79D5">
        <w:rPr>
          <w:rFonts w:asciiTheme="minorHAnsi" w:eastAsia="Times New Roman" w:hAnsiTheme="minorHAnsi" w:cs="Times New Roman"/>
          <w:sz w:val="22"/>
          <w:szCs w:val="22"/>
        </w:rPr>
        <w:t xml:space="preserve">. To highlight, project participants in all 14 surveyed locations reported that their knowledge and strategies around decision-making in local policy-making process </w:t>
      </w:r>
      <w:r w:rsidR="009E2632">
        <w:rPr>
          <w:rFonts w:asciiTheme="minorHAnsi" w:eastAsia="Times New Roman" w:hAnsiTheme="minorHAnsi" w:cs="Times New Roman"/>
          <w:sz w:val="22"/>
          <w:szCs w:val="22"/>
        </w:rPr>
        <w:t xml:space="preserve">had </w:t>
      </w:r>
      <w:r w:rsidR="00CE79D5">
        <w:rPr>
          <w:rFonts w:asciiTheme="minorHAnsi" w:eastAsia="Times New Roman" w:hAnsiTheme="minorHAnsi" w:cs="Times New Roman"/>
          <w:sz w:val="22"/>
          <w:szCs w:val="22"/>
        </w:rPr>
        <w:t>improved. The indicators that supported this point included the number of events and projects that participants organized around issues that were most pressing for the young people in their locale. In terms of pro</w:t>
      </w:r>
      <w:r w:rsidR="00CE2BB3">
        <w:rPr>
          <w:rFonts w:asciiTheme="minorHAnsi" w:eastAsia="Times New Roman" w:hAnsiTheme="minorHAnsi" w:cs="Times New Roman"/>
          <w:sz w:val="22"/>
          <w:szCs w:val="22"/>
        </w:rPr>
        <w:t>ject</w:t>
      </w:r>
      <w:r w:rsidR="00CE79D5">
        <w:rPr>
          <w:rFonts w:asciiTheme="minorHAnsi" w:eastAsia="Times New Roman" w:hAnsiTheme="minorHAnsi" w:cs="Times New Roman"/>
          <w:sz w:val="22"/>
          <w:szCs w:val="22"/>
        </w:rPr>
        <w:t xml:space="preserve"> implementation at the local level, mentorship activities and art-based peacebuilding activities were found to have faced bottlenecks, and the viewership survey along with FGDs indicated that the TV series were not as widely watched and enjoyed as Search had hoped. </w:t>
      </w:r>
    </w:p>
    <w:p w14:paraId="7F690D41" w14:textId="25A766EB" w:rsidR="00B031A8" w:rsidRPr="00975C76" w:rsidRDefault="006B5F4E" w:rsidP="00445A6F">
      <w:pPr>
        <w:tabs>
          <w:tab w:val="left" w:pos="360"/>
          <w:tab w:val="left" w:pos="720"/>
          <w:tab w:val="left" w:pos="1080"/>
          <w:tab w:val="left" w:pos="1440"/>
          <w:tab w:val="left" w:pos="1800"/>
          <w:tab w:val="left" w:pos="2160"/>
          <w:tab w:val="left" w:pos="2880"/>
          <w:tab w:val="left" w:pos="3600"/>
          <w:tab w:val="left" w:pos="4320"/>
        </w:tabs>
        <w:spacing w:after="120"/>
        <w:jc w:val="both"/>
        <w:rPr>
          <w:rFonts w:asciiTheme="minorHAnsi" w:eastAsia="Times New Roman" w:hAnsiTheme="minorHAnsi" w:cs="Times New Roman"/>
          <w:sz w:val="22"/>
          <w:szCs w:val="22"/>
        </w:rPr>
      </w:pPr>
      <w:r>
        <w:rPr>
          <w:rFonts w:asciiTheme="minorHAnsi" w:eastAsia="Times New Roman" w:hAnsiTheme="minorHAnsi" w:cs="Times New Roman"/>
          <w:sz w:val="22"/>
          <w:szCs w:val="22"/>
        </w:rPr>
        <w:tab/>
      </w:r>
      <w:r w:rsidR="00CE79D5">
        <w:rPr>
          <w:rFonts w:asciiTheme="minorHAnsi" w:eastAsia="Times New Roman" w:hAnsiTheme="minorHAnsi" w:cs="Times New Roman"/>
          <w:sz w:val="22"/>
          <w:szCs w:val="22"/>
        </w:rPr>
        <w:t xml:space="preserve">While there is room to improve the levels of awareness and strategies for action among youth, the observed </w:t>
      </w:r>
      <w:r>
        <w:rPr>
          <w:rFonts w:asciiTheme="minorHAnsi" w:eastAsia="Times New Roman" w:hAnsiTheme="minorHAnsi" w:cs="Times New Roman"/>
          <w:sz w:val="22"/>
          <w:szCs w:val="22"/>
        </w:rPr>
        <w:t xml:space="preserve">such </w:t>
      </w:r>
      <w:r w:rsidR="00CE79D5">
        <w:rPr>
          <w:rFonts w:asciiTheme="minorHAnsi" w:eastAsia="Times New Roman" w:hAnsiTheme="minorHAnsi" w:cs="Times New Roman"/>
          <w:sz w:val="22"/>
          <w:szCs w:val="22"/>
        </w:rPr>
        <w:t xml:space="preserve">challenges and bottlenecks are not unusual for a project run in impoverished, higher-risk and conflict-prone areas like </w:t>
      </w:r>
      <w:r>
        <w:rPr>
          <w:rFonts w:asciiTheme="minorHAnsi" w:eastAsia="Times New Roman" w:hAnsiTheme="minorHAnsi" w:cs="Times New Roman"/>
          <w:sz w:val="22"/>
          <w:szCs w:val="22"/>
        </w:rPr>
        <w:t>those selected</w:t>
      </w:r>
      <w:r w:rsidR="00CE2BB3">
        <w:rPr>
          <w:rFonts w:asciiTheme="minorHAnsi" w:eastAsia="Times New Roman" w:hAnsiTheme="minorHAnsi" w:cs="Times New Roman"/>
          <w:sz w:val="22"/>
          <w:szCs w:val="22"/>
        </w:rPr>
        <w:t xml:space="preserve"> </w:t>
      </w:r>
      <w:r w:rsidR="00721A60">
        <w:rPr>
          <w:rFonts w:asciiTheme="minorHAnsi" w:eastAsia="Times New Roman" w:hAnsiTheme="minorHAnsi" w:cs="Times New Roman"/>
          <w:sz w:val="22"/>
          <w:szCs w:val="22"/>
        </w:rPr>
        <w:t>#</w:t>
      </w:r>
      <w:r w:rsidR="00CE79D5">
        <w:rPr>
          <w:rFonts w:asciiTheme="minorHAnsi" w:eastAsia="Times New Roman" w:hAnsiTheme="minorHAnsi" w:cs="Times New Roman"/>
          <w:sz w:val="22"/>
          <w:szCs w:val="22"/>
        </w:rPr>
        <w:t>Jash</w:t>
      </w:r>
      <w:r w:rsidR="00721A60">
        <w:rPr>
          <w:rFonts w:asciiTheme="minorHAnsi" w:eastAsia="Times New Roman" w:hAnsiTheme="minorHAnsi" w:cs="Times New Roman"/>
          <w:sz w:val="22"/>
          <w:szCs w:val="22"/>
        </w:rPr>
        <w:t>S</w:t>
      </w:r>
      <w:r w:rsidR="00CE79D5">
        <w:rPr>
          <w:rFonts w:asciiTheme="minorHAnsi" w:eastAsia="Times New Roman" w:hAnsiTheme="minorHAnsi" w:cs="Times New Roman"/>
          <w:sz w:val="22"/>
          <w:szCs w:val="22"/>
        </w:rPr>
        <w:t>tan</w:t>
      </w:r>
      <w:r>
        <w:rPr>
          <w:rFonts w:asciiTheme="minorHAnsi" w:eastAsia="Times New Roman" w:hAnsiTheme="minorHAnsi" w:cs="Times New Roman"/>
          <w:sz w:val="22"/>
          <w:szCs w:val="22"/>
        </w:rPr>
        <w:t xml:space="preserve">. In such contexts, </w:t>
      </w:r>
      <w:r w:rsidR="00CE79D5">
        <w:rPr>
          <w:rFonts w:asciiTheme="minorHAnsi" w:eastAsia="Times New Roman" w:hAnsiTheme="minorHAnsi" w:cs="Times New Roman"/>
          <w:sz w:val="22"/>
          <w:szCs w:val="22"/>
        </w:rPr>
        <w:t xml:space="preserve">young people may also be restrained in their ability to spend their spare time freely, due to </w:t>
      </w:r>
      <w:r>
        <w:rPr>
          <w:rFonts w:asciiTheme="minorHAnsi" w:eastAsia="Times New Roman" w:hAnsiTheme="minorHAnsi" w:cs="Times New Roman"/>
          <w:sz w:val="22"/>
          <w:szCs w:val="22"/>
        </w:rPr>
        <w:t>their need to contribute to their</w:t>
      </w:r>
      <w:r w:rsidR="00CE79D5">
        <w:rPr>
          <w:rFonts w:asciiTheme="minorHAnsi" w:eastAsia="Times New Roman" w:hAnsiTheme="minorHAnsi" w:cs="Times New Roman"/>
          <w:sz w:val="22"/>
          <w:szCs w:val="22"/>
        </w:rPr>
        <w:t xml:space="preserve"> household </w:t>
      </w:r>
      <w:r>
        <w:rPr>
          <w:rFonts w:asciiTheme="minorHAnsi" w:eastAsia="Times New Roman" w:hAnsiTheme="minorHAnsi" w:cs="Times New Roman"/>
          <w:sz w:val="22"/>
          <w:szCs w:val="22"/>
        </w:rPr>
        <w:t xml:space="preserve">through </w:t>
      </w:r>
      <w:r w:rsidR="00CE79D5">
        <w:rPr>
          <w:rFonts w:asciiTheme="minorHAnsi" w:eastAsia="Times New Roman" w:hAnsiTheme="minorHAnsi" w:cs="Times New Roman"/>
          <w:sz w:val="22"/>
          <w:szCs w:val="22"/>
        </w:rPr>
        <w:t>chores such as sheep herding, caring for children and others</w:t>
      </w:r>
      <w:r>
        <w:rPr>
          <w:rFonts w:asciiTheme="minorHAnsi" w:eastAsia="Times New Roman" w:hAnsiTheme="minorHAnsi" w:cs="Times New Roman"/>
          <w:sz w:val="22"/>
          <w:szCs w:val="22"/>
        </w:rPr>
        <w:t xml:space="preserve">. These constraints can be especially severe in circumstances where one or both </w:t>
      </w:r>
      <w:r w:rsidR="00CE79D5">
        <w:rPr>
          <w:rFonts w:asciiTheme="minorHAnsi" w:eastAsia="Times New Roman" w:hAnsiTheme="minorHAnsi" w:cs="Times New Roman"/>
          <w:sz w:val="22"/>
          <w:szCs w:val="22"/>
        </w:rPr>
        <w:t>parents are working</w:t>
      </w:r>
      <w:r>
        <w:rPr>
          <w:rFonts w:asciiTheme="minorHAnsi" w:eastAsia="Times New Roman" w:hAnsiTheme="minorHAnsi" w:cs="Times New Roman"/>
          <w:sz w:val="22"/>
          <w:szCs w:val="22"/>
        </w:rPr>
        <w:t xml:space="preserve"> as labor </w:t>
      </w:r>
      <w:r w:rsidR="00CE79D5">
        <w:rPr>
          <w:rFonts w:asciiTheme="minorHAnsi" w:eastAsia="Times New Roman" w:hAnsiTheme="minorHAnsi" w:cs="Times New Roman"/>
          <w:sz w:val="22"/>
          <w:szCs w:val="22"/>
        </w:rPr>
        <w:t xml:space="preserve">migrants in the capital city or abroad. </w:t>
      </w:r>
    </w:p>
    <w:p w14:paraId="788A849F" w14:textId="445A6E9C" w:rsidR="00B031A8" w:rsidRPr="00975C76" w:rsidRDefault="00DF2E30" w:rsidP="00445A6F">
      <w:pPr>
        <w:tabs>
          <w:tab w:val="left" w:pos="360"/>
          <w:tab w:val="left" w:pos="720"/>
          <w:tab w:val="left" w:pos="1080"/>
          <w:tab w:val="left" w:pos="1440"/>
          <w:tab w:val="left" w:pos="1800"/>
          <w:tab w:val="left" w:pos="2160"/>
          <w:tab w:val="left" w:pos="2880"/>
          <w:tab w:val="left" w:pos="3600"/>
          <w:tab w:val="left" w:pos="4320"/>
        </w:tabs>
        <w:spacing w:after="120"/>
        <w:jc w:val="both"/>
        <w:rPr>
          <w:rFonts w:asciiTheme="minorHAnsi" w:eastAsia="Times New Roman" w:hAnsiTheme="minorHAnsi" w:cs="Times New Roman"/>
          <w:sz w:val="22"/>
          <w:szCs w:val="22"/>
        </w:rPr>
      </w:pPr>
      <w:r w:rsidRPr="00975C76">
        <w:rPr>
          <w:rFonts w:asciiTheme="minorHAnsi" w:eastAsia="Times New Roman" w:hAnsiTheme="minorHAnsi" w:cs="Times New Roman"/>
          <w:b/>
          <w:sz w:val="22"/>
          <w:szCs w:val="22"/>
        </w:rPr>
        <w:t xml:space="preserve">Relevance: </w:t>
      </w:r>
      <w:r w:rsidR="00CE79D5">
        <w:rPr>
          <w:rFonts w:asciiTheme="minorHAnsi" w:eastAsia="Times New Roman" w:hAnsiTheme="minorHAnsi" w:cs="Times New Roman"/>
          <w:sz w:val="22"/>
          <w:szCs w:val="22"/>
        </w:rPr>
        <w:t>The</w:t>
      </w:r>
      <w:r w:rsidRPr="00975C76">
        <w:rPr>
          <w:rFonts w:asciiTheme="minorHAnsi" w:eastAsia="Times New Roman" w:hAnsiTheme="minorHAnsi" w:cs="Times New Roman"/>
          <w:sz w:val="22"/>
          <w:szCs w:val="22"/>
        </w:rPr>
        <w:t xml:space="preserve"> #Jash</w:t>
      </w:r>
      <w:r w:rsidR="00721A60">
        <w:rPr>
          <w:rFonts w:asciiTheme="minorHAnsi" w:eastAsia="Times New Roman" w:hAnsiTheme="minorHAnsi" w:cs="Times New Roman"/>
          <w:sz w:val="22"/>
          <w:szCs w:val="22"/>
        </w:rPr>
        <w:t>S</w:t>
      </w:r>
      <w:r w:rsidRPr="00975C76">
        <w:rPr>
          <w:rFonts w:asciiTheme="minorHAnsi" w:eastAsia="Times New Roman" w:hAnsiTheme="minorHAnsi" w:cs="Times New Roman"/>
          <w:sz w:val="22"/>
          <w:szCs w:val="22"/>
        </w:rPr>
        <w:t xml:space="preserve">tan project </w:t>
      </w:r>
      <w:r w:rsidR="003B65B7">
        <w:rPr>
          <w:rFonts w:asciiTheme="minorHAnsi" w:eastAsia="Times New Roman" w:hAnsiTheme="minorHAnsi" w:cs="Times New Roman"/>
          <w:sz w:val="22"/>
          <w:szCs w:val="22"/>
        </w:rPr>
        <w:t xml:space="preserve">made considerable effort to </w:t>
      </w:r>
      <w:r w:rsidRPr="00975C76">
        <w:rPr>
          <w:rFonts w:asciiTheme="minorHAnsi" w:eastAsia="Times New Roman" w:hAnsiTheme="minorHAnsi" w:cs="Times New Roman"/>
          <w:sz w:val="22"/>
          <w:szCs w:val="22"/>
        </w:rPr>
        <w:t xml:space="preserve">involve youth </w:t>
      </w:r>
      <w:r w:rsidR="003B65B7">
        <w:rPr>
          <w:rFonts w:asciiTheme="minorHAnsi" w:eastAsia="Times New Roman" w:hAnsiTheme="minorHAnsi" w:cs="Times New Roman"/>
          <w:sz w:val="22"/>
          <w:szCs w:val="22"/>
        </w:rPr>
        <w:t xml:space="preserve">from marginalized backgrounds, who </w:t>
      </w:r>
      <w:r w:rsidR="00CE79D5">
        <w:rPr>
          <w:rFonts w:asciiTheme="minorHAnsi" w:eastAsia="Times New Roman" w:hAnsiTheme="minorHAnsi" w:cs="Times New Roman"/>
          <w:sz w:val="22"/>
          <w:szCs w:val="22"/>
        </w:rPr>
        <w:t>had never been exposed to similar activities</w:t>
      </w:r>
      <w:r w:rsidR="00CE79D5" w:rsidRPr="00975C76">
        <w:rPr>
          <w:rFonts w:asciiTheme="minorHAnsi" w:eastAsia="Times New Roman" w:hAnsiTheme="minorHAnsi" w:cs="Times New Roman"/>
          <w:sz w:val="22"/>
          <w:szCs w:val="22"/>
        </w:rPr>
        <w:t xml:space="preserve"> </w:t>
      </w:r>
      <w:r w:rsidR="00CE79D5">
        <w:rPr>
          <w:rFonts w:asciiTheme="minorHAnsi" w:eastAsia="Times New Roman" w:hAnsiTheme="minorHAnsi" w:cs="Times New Roman"/>
          <w:sz w:val="22"/>
          <w:szCs w:val="22"/>
        </w:rPr>
        <w:t>and projects</w:t>
      </w:r>
      <w:r w:rsidRPr="00975C76">
        <w:rPr>
          <w:rFonts w:asciiTheme="minorHAnsi" w:eastAsia="Times New Roman" w:hAnsiTheme="minorHAnsi" w:cs="Times New Roman"/>
          <w:sz w:val="22"/>
          <w:szCs w:val="22"/>
        </w:rPr>
        <w:t xml:space="preserve">. </w:t>
      </w:r>
      <w:r w:rsidR="00CE79D5">
        <w:rPr>
          <w:rFonts w:asciiTheme="minorHAnsi" w:eastAsia="Times New Roman" w:hAnsiTheme="minorHAnsi" w:cs="Times New Roman"/>
          <w:sz w:val="22"/>
          <w:szCs w:val="22"/>
        </w:rPr>
        <w:t xml:space="preserve">Our qualitative data shows that the implementers took </w:t>
      </w:r>
      <w:r w:rsidR="001100D4">
        <w:rPr>
          <w:rFonts w:asciiTheme="minorHAnsi" w:eastAsia="Times New Roman" w:hAnsiTheme="minorHAnsi" w:cs="Times New Roman"/>
          <w:sz w:val="22"/>
          <w:szCs w:val="22"/>
        </w:rPr>
        <w:t xml:space="preserve">the </w:t>
      </w:r>
      <w:r w:rsidRPr="00975C76">
        <w:rPr>
          <w:rFonts w:asciiTheme="minorHAnsi" w:eastAsia="Times New Roman" w:hAnsiTheme="minorHAnsi" w:cs="Times New Roman"/>
          <w:sz w:val="22"/>
          <w:szCs w:val="22"/>
        </w:rPr>
        <w:t xml:space="preserve">needs of </w:t>
      </w:r>
      <w:r w:rsidR="001100D4">
        <w:rPr>
          <w:rFonts w:asciiTheme="minorHAnsi" w:eastAsia="Times New Roman" w:hAnsiTheme="minorHAnsi" w:cs="Times New Roman"/>
          <w:sz w:val="22"/>
          <w:szCs w:val="22"/>
        </w:rPr>
        <w:t xml:space="preserve">participants </w:t>
      </w:r>
      <w:r w:rsidRPr="00975C76">
        <w:rPr>
          <w:rFonts w:asciiTheme="minorHAnsi" w:eastAsia="Times New Roman" w:hAnsiTheme="minorHAnsi" w:cs="Times New Roman"/>
          <w:sz w:val="22"/>
          <w:szCs w:val="22"/>
        </w:rPr>
        <w:t>and the context in which they lived</w:t>
      </w:r>
      <w:r w:rsidR="001100D4">
        <w:rPr>
          <w:rFonts w:asciiTheme="minorHAnsi" w:eastAsia="Times New Roman" w:hAnsiTheme="minorHAnsi" w:cs="Times New Roman"/>
          <w:sz w:val="22"/>
          <w:szCs w:val="22"/>
        </w:rPr>
        <w:t xml:space="preserve"> seriously</w:t>
      </w:r>
      <w:r w:rsidRPr="00975C76">
        <w:rPr>
          <w:rFonts w:asciiTheme="minorHAnsi" w:eastAsia="Times New Roman" w:hAnsiTheme="minorHAnsi" w:cs="Times New Roman"/>
          <w:sz w:val="22"/>
          <w:szCs w:val="22"/>
        </w:rPr>
        <w:t>. Therefore, both direct beneficiaries and community members assessed the project very positively</w:t>
      </w:r>
      <w:r w:rsidR="003B65B7">
        <w:rPr>
          <w:rFonts w:asciiTheme="minorHAnsi" w:eastAsia="Times New Roman" w:hAnsiTheme="minorHAnsi" w:cs="Times New Roman"/>
          <w:sz w:val="22"/>
          <w:szCs w:val="22"/>
        </w:rPr>
        <w:t>,</w:t>
      </w:r>
      <w:r w:rsidRPr="00975C76">
        <w:rPr>
          <w:rFonts w:asciiTheme="minorHAnsi" w:eastAsia="Times New Roman" w:hAnsiTheme="minorHAnsi" w:cs="Times New Roman"/>
          <w:sz w:val="22"/>
          <w:szCs w:val="22"/>
        </w:rPr>
        <w:t xml:space="preserve"> and emphasized that they learned about tolerance and peace.</w:t>
      </w:r>
    </w:p>
    <w:p w14:paraId="750EC830" w14:textId="20184BBB" w:rsidR="00B031A8" w:rsidRPr="003B65B7" w:rsidRDefault="00DF2E30" w:rsidP="00445A6F">
      <w:pPr>
        <w:tabs>
          <w:tab w:val="left" w:pos="360"/>
          <w:tab w:val="left" w:pos="720"/>
          <w:tab w:val="left" w:pos="1080"/>
          <w:tab w:val="left" w:pos="1440"/>
          <w:tab w:val="left" w:pos="1800"/>
          <w:tab w:val="left" w:pos="2160"/>
          <w:tab w:val="left" w:pos="2880"/>
          <w:tab w:val="left" w:pos="3600"/>
          <w:tab w:val="left" w:pos="4320"/>
        </w:tabs>
        <w:spacing w:after="120"/>
        <w:jc w:val="both"/>
        <w:rPr>
          <w:rFonts w:asciiTheme="minorHAnsi" w:eastAsia="Times New Roman" w:hAnsiTheme="minorHAnsi" w:cs="Times New Roman"/>
          <w:color w:val="000000" w:themeColor="text1"/>
          <w:sz w:val="22"/>
          <w:szCs w:val="22"/>
        </w:rPr>
      </w:pPr>
      <w:r w:rsidRPr="00DB095C">
        <w:rPr>
          <w:rFonts w:asciiTheme="minorHAnsi" w:eastAsia="Times New Roman" w:hAnsiTheme="minorHAnsi" w:cs="Times New Roman"/>
          <w:color w:val="000000" w:themeColor="text1"/>
          <w:sz w:val="22"/>
          <w:szCs w:val="22"/>
        </w:rPr>
        <w:t>For example,</w:t>
      </w:r>
      <w:r w:rsidR="00CF1749" w:rsidRPr="00DB095C">
        <w:rPr>
          <w:rFonts w:asciiTheme="minorHAnsi" w:eastAsia="Times New Roman" w:hAnsiTheme="minorHAnsi" w:cs="Times New Roman"/>
          <w:color w:val="000000" w:themeColor="text1"/>
          <w:sz w:val="22"/>
          <w:szCs w:val="22"/>
        </w:rPr>
        <w:t xml:space="preserve"> </w:t>
      </w:r>
      <w:r w:rsidR="00634D3F" w:rsidRPr="00DB095C">
        <w:rPr>
          <w:rFonts w:asciiTheme="minorHAnsi" w:eastAsia="Times New Roman" w:hAnsiTheme="minorHAnsi" w:cs="Times New Roman"/>
          <w:color w:val="000000" w:themeColor="text1"/>
          <w:sz w:val="22"/>
          <w:szCs w:val="22"/>
        </w:rPr>
        <w:t>49.1</w:t>
      </w:r>
      <w:r w:rsidRPr="00DB095C">
        <w:rPr>
          <w:rFonts w:asciiTheme="minorHAnsi" w:eastAsia="Times New Roman" w:hAnsiTheme="minorHAnsi" w:cs="Times New Roman"/>
          <w:color w:val="000000" w:themeColor="text1"/>
          <w:sz w:val="22"/>
          <w:szCs w:val="22"/>
        </w:rPr>
        <w:t xml:space="preserve">% of viewership survey respondents and </w:t>
      </w:r>
      <w:r w:rsidR="00CF1749" w:rsidRPr="00DB095C">
        <w:rPr>
          <w:rFonts w:asciiTheme="minorHAnsi" w:eastAsia="Times New Roman" w:hAnsiTheme="minorHAnsi" w:cs="Times New Roman"/>
          <w:color w:val="000000" w:themeColor="text1"/>
          <w:sz w:val="22"/>
          <w:szCs w:val="22"/>
        </w:rPr>
        <w:t xml:space="preserve">96% </w:t>
      </w:r>
      <w:r w:rsidRPr="00DB095C">
        <w:rPr>
          <w:rFonts w:asciiTheme="minorHAnsi" w:eastAsia="Times New Roman" w:hAnsiTheme="minorHAnsi" w:cs="Times New Roman"/>
          <w:color w:val="000000" w:themeColor="text1"/>
          <w:sz w:val="22"/>
          <w:szCs w:val="22"/>
        </w:rPr>
        <w:t>of</w:t>
      </w:r>
      <w:r w:rsidR="00CF1749" w:rsidRPr="00DB095C">
        <w:rPr>
          <w:rFonts w:asciiTheme="minorHAnsi" w:eastAsia="Times New Roman" w:hAnsiTheme="minorHAnsi" w:cs="Times New Roman"/>
          <w:color w:val="000000" w:themeColor="text1"/>
          <w:sz w:val="22"/>
          <w:szCs w:val="22"/>
        </w:rPr>
        <w:t xml:space="preserve"> </w:t>
      </w:r>
      <w:r w:rsidR="008A3F8B" w:rsidRPr="00DB095C">
        <w:rPr>
          <w:rFonts w:asciiTheme="minorHAnsi" w:eastAsia="Times New Roman" w:hAnsiTheme="minorHAnsi" w:cs="Times New Roman"/>
          <w:color w:val="000000" w:themeColor="text1"/>
          <w:sz w:val="22"/>
          <w:szCs w:val="22"/>
        </w:rPr>
        <w:t>the ‘</w:t>
      </w:r>
      <w:r w:rsidR="00CF1749" w:rsidRPr="00DB095C">
        <w:rPr>
          <w:rFonts w:asciiTheme="minorHAnsi" w:eastAsia="Times New Roman" w:hAnsiTheme="minorHAnsi" w:cs="Times New Roman"/>
          <w:color w:val="000000" w:themeColor="text1"/>
          <w:sz w:val="22"/>
          <w:szCs w:val="22"/>
        </w:rPr>
        <w:t xml:space="preserve">at-risk </w:t>
      </w:r>
      <w:r w:rsidRPr="00DB095C">
        <w:rPr>
          <w:rFonts w:asciiTheme="minorHAnsi" w:eastAsia="Times New Roman" w:hAnsiTheme="minorHAnsi" w:cs="Times New Roman"/>
          <w:color w:val="000000" w:themeColor="text1"/>
          <w:sz w:val="22"/>
          <w:szCs w:val="22"/>
        </w:rPr>
        <w:t>youth</w:t>
      </w:r>
      <w:r w:rsidR="00CF1749" w:rsidRPr="00DB095C">
        <w:rPr>
          <w:rFonts w:asciiTheme="minorHAnsi" w:eastAsia="Times New Roman" w:hAnsiTheme="minorHAnsi" w:cs="Times New Roman"/>
          <w:color w:val="000000" w:themeColor="text1"/>
          <w:sz w:val="22"/>
          <w:szCs w:val="22"/>
        </w:rPr>
        <w:t>’ who</w:t>
      </w:r>
      <w:r w:rsidR="00DB095C" w:rsidRPr="00DB095C">
        <w:rPr>
          <w:rFonts w:asciiTheme="minorHAnsi" w:eastAsia="Times New Roman" w:hAnsiTheme="minorHAnsi" w:cs="Times New Roman"/>
          <w:color w:val="000000" w:themeColor="text1"/>
          <w:sz w:val="22"/>
          <w:szCs w:val="22"/>
        </w:rPr>
        <w:t xml:space="preserve"> </w:t>
      </w:r>
      <w:r w:rsidRPr="00DB095C">
        <w:rPr>
          <w:rFonts w:asciiTheme="minorHAnsi" w:eastAsia="Times New Roman" w:hAnsiTheme="minorHAnsi" w:cs="Times New Roman"/>
          <w:color w:val="000000" w:themeColor="text1"/>
          <w:sz w:val="22"/>
          <w:szCs w:val="22"/>
        </w:rPr>
        <w:t>participat</w:t>
      </w:r>
      <w:r w:rsidR="00CF1749" w:rsidRPr="00DB095C">
        <w:rPr>
          <w:rFonts w:asciiTheme="minorHAnsi" w:eastAsia="Times New Roman" w:hAnsiTheme="minorHAnsi" w:cs="Times New Roman"/>
          <w:color w:val="000000" w:themeColor="text1"/>
          <w:sz w:val="22"/>
          <w:szCs w:val="22"/>
        </w:rPr>
        <w:t>ed</w:t>
      </w:r>
      <w:r w:rsidRPr="00DB095C">
        <w:rPr>
          <w:rFonts w:asciiTheme="minorHAnsi" w:eastAsia="Times New Roman" w:hAnsiTheme="minorHAnsi" w:cs="Times New Roman"/>
          <w:color w:val="000000" w:themeColor="text1"/>
          <w:sz w:val="22"/>
          <w:szCs w:val="22"/>
        </w:rPr>
        <w:t xml:space="preserve"> in action grants report</w:t>
      </w:r>
      <w:r w:rsidR="00DB095C" w:rsidRPr="00DB095C">
        <w:rPr>
          <w:rFonts w:asciiTheme="minorHAnsi" w:eastAsia="Times New Roman" w:hAnsiTheme="minorHAnsi" w:cs="Times New Roman"/>
          <w:color w:val="000000" w:themeColor="text1"/>
          <w:sz w:val="22"/>
          <w:szCs w:val="22"/>
        </w:rPr>
        <w:t>ed</w:t>
      </w:r>
      <w:r w:rsidRPr="00DB095C">
        <w:rPr>
          <w:rFonts w:asciiTheme="minorHAnsi" w:eastAsia="Times New Roman" w:hAnsiTheme="minorHAnsi" w:cs="Times New Roman"/>
          <w:color w:val="000000" w:themeColor="text1"/>
          <w:sz w:val="22"/>
          <w:szCs w:val="22"/>
        </w:rPr>
        <w:t xml:space="preserve"> that they </w:t>
      </w:r>
      <w:r w:rsidR="00A75EA5">
        <w:rPr>
          <w:rFonts w:asciiTheme="minorHAnsi" w:eastAsia="Times New Roman" w:hAnsiTheme="minorHAnsi" w:cs="Times New Roman"/>
          <w:color w:val="000000" w:themeColor="text1"/>
          <w:sz w:val="22"/>
          <w:szCs w:val="22"/>
        </w:rPr>
        <w:t xml:space="preserve">now </w:t>
      </w:r>
      <w:r w:rsidRPr="00DB095C">
        <w:rPr>
          <w:rFonts w:asciiTheme="minorHAnsi" w:eastAsia="Times New Roman" w:hAnsiTheme="minorHAnsi" w:cs="Times New Roman"/>
          <w:color w:val="000000" w:themeColor="text1"/>
          <w:sz w:val="22"/>
          <w:szCs w:val="22"/>
        </w:rPr>
        <w:t>have</w:t>
      </w:r>
      <w:r w:rsidR="00A75EA5">
        <w:rPr>
          <w:rFonts w:asciiTheme="minorHAnsi" w:eastAsia="Times New Roman" w:hAnsiTheme="minorHAnsi" w:cs="Times New Roman"/>
          <w:color w:val="000000" w:themeColor="text1"/>
          <w:sz w:val="22"/>
          <w:szCs w:val="22"/>
        </w:rPr>
        <w:t xml:space="preserve"> a</w:t>
      </w:r>
      <w:r w:rsidRPr="00DB095C">
        <w:rPr>
          <w:rFonts w:asciiTheme="minorHAnsi" w:eastAsia="Times New Roman" w:hAnsiTheme="minorHAnsi" w:cs="Times New Roman"/>
          <w:color w:val="000000" w:themeColor="text1"/>
          <w:sz w:val="22"/>
          <w:szCs w:val="22"/>
        </w:rPr>
        <w:t xml:space="preserve"> better understanding of diversity, tolerance and peace.</w:t>
      </w:r>
    </w:p>
    <w:p w14:paraId="5322C02A" w14:textId="20C90C87" w:rsidR="00B031A8" w:rsidRPr="00975C76" w:rsidRDefault="00DF2E30" w:rsidP="00445A6F">
      <w:pPr>
        <w:tabs>
          <w:tab w:val="left" w:pos="360"/>
          <w:tab w:val="left" w:pos="720"/>
          <w:tab w:val="left" w:pos="1080"/>
          <w:tab w:val="left" w:pos="1440"/>
          <w:tab w:val="left" w:pos="1800"/>
          <w:tab w:val="left" w:pos="2160"/>
          <w:tab w:val="left" w:pos="2880"/>
          <w:tab w:val="left" w:pos="3600"/>
          <w:tab w:val="left" w:pos="4320"/>
        </w:tabs>
        <w:spacing w:after="120"/>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 xml:space="preserve">However, </w:t>
      </w:r>
      <w:r w:rsidR="003B65B7">
        <w:rPr>
          <w:rFonts w:asciiTheme="minorHAnsi" w:eastAsia="Times New Roman" w:hAnsiTheme="minorHAnsi" w:cs="Times New Roman"/>
          <w:sz w:val="22"/>
          <w:szCs w:val="22"/>
        </w:rPr>
        <w:t>interviews did register</w:t>
      </w:r>
      <w:r w:rsidRPr="00975C76">
        <w:rPr>
          <w:rFonts w:asciiTheme="minorHAnsi" w:eastAsia="Times New Roman" w:hAnsiTheme="minorHAnsi" w:cs="Times New Roman"/>
          <w:sz w:val="22"/>
          <w:szCs w:val="22"/>
        </w:rPr>
        <w:t xml:space="preserve"> opinions from respondents </w:t>
      </w:r>
      <w:r w:rsidR="00A75EA5">
        <w:rPr>
          <w:rFonts w:asciiTheme="minorHAnsi" w:eastAsia="Times New Roman" w:hAnsiTheme="minorHAnsi" w:cs="Times New Roman"/>
          <w:sz w:val="22"/>
          <w:szCs w:val="22"/>
        </w:rPr>
        <w:t>in certain locations;</w:t>
      </w:r>
      <w:r w:rsidR="003B65B7">
        <w:rPr>
          <w:rFonts w:asciiTheme="minorHAnsi" w:eastAsia="Times New Roman" w:hAnsiTheme="minorHAnsi" w:cs="Times New Roman"/>
          <w:sz w:val="22"/>
          <w:szCs w:val="22"/>
        </w:rPr>
        <w:t xml:space="preserve"> </w:t>
      </w:r>
      <w:r w:rsidRPr="00975C76">
        <w:rPr>
          <w:rFonts w:asciiTheme="minorHAnsi" w:eastAsia="Times New Roman" w:hAnsiTheme="minorHAnsi" w:cs="Times New Roman"/>
          <w:sz w:val="22"/>
          <w:szCs w:val="22"/>
        </w:rPr>
        <w:t xml:space="preserve">Mirmahmudov and Bek-Abad that the project did not involve “really” vulnerable </w:t>
      </w:r>
      <w:r w:rsidR="003B65B7">
        <w:rPr>
          <w:rFonts w:asciiTheme="minorHAnsi" w:eastAsia="Times New Roman" w:hAnsiTheme="minorHAnsi" w:cs="Times New Roman"/>
          <w:sz w:val="22"/>
          <w:szCs w:val="22"/>
        </w:rPr>
        <w:t xml:space="preserve">youth </w:t>
      </w:r>
      <w:r w:rsidRPr="00975C76">
        <w:rPr>
          <w:rFonts w:asciiTheme="minorHAnsi" w:eastAsia="Times New Roman" w:hAnsiTheme="minorHAnsi" w:cs="Times New Roman"/>
          <w:sz w:val="22"/>
          <w:szCs w:val="22"/>
        </w:rPr>
        <w:t>(</w:t>
      </w:r>
      <w:r w:rsidR="003B65B7">
        <w:rPr>
          <w:rFonts w:asciiTheme="minorHAnsi" w:eastAsia="Times New Roman" w:hAnsiTheme="minorHAnsi" w:cs="Times New Roman"/>
          <w:sz w:val="22"/>
          <w:szCs w:val="22"/>
        </w:rPr>
        <w:t xml:space="preserve">e.g. </w:t>
      </w:r>
      <w:r w:rsidRPr="00975C76">
        <w:rPr>
          <w:rFonts w:asciiTheme="minorHAnsi" w:eastAsia="Times New Roman" w:hAnsiTheme="minorHAnsi" w:cs="Times New Roman"/>
          <w:sz w:val="22"/>
          <w:szCs w:val="22"/>
        </w:rPr>
        <w:t xml:space="preserve">children of migrants) </w:t>
      </w:r>
      <w:r w:rsidRPr="00975C76">
        <w:rPr>
          <w:rFonts w:asciiTheme="minorHAnsi" w:eastAsia="Times New Roman" w:hAnsiTheme="minorHAnsi" w:cs="Times New Roman"/>
          <w:sz w:val="22"/>
          <w:szCs w:val="22"/>
        </w:rPr>
        <w:lastRenderedPageBreak/>
        <w:t xml:space="preserve">and </w:t>
      </w:r>
      <w:r w:rsidR="003B65B7">
        <w:rPr>
          <w:rFonts w:asciiTheme="minorHAnsi" w:eastAsia="Times New Roman" w:hAnsiTheme="minorHAnsi" w:cs="Times New Roman"/>
          <w:sz w:val="22"/>
          <w:szCs w:val="22"/>
        </w:rPr>
        <w:t xml:space="preserve">those who have been exposed to </w:t>
      </w:r>
      <w:r w:rsidRPr="00975C76">
        <w:rPr>
          <w:rFonts w:asciiTheme="minorHAnsi" w:eastAsia="Times New Roman" w:hAnsiTheme="minorHAnsi" w:cs="Times New Roman"/>
          <w:sz w:val="22"/>
          <w:szCs w:val="22"/>
        </w:rPr>
        <w:t>“extremist”</w:t>
      </w:r>
      <w:r w:rsidR="003B65B7" w:rsidRPr="003B65B7">
        <w:rPr>
          <w:rFonts w:asciiTheme="minorHAnsi" w:eastAsia="Times New Roman" w:hAnsiTheme="minorHAnsi" w:cs="Times New Roman"/>
          <w:sz w:val="22"/>
          <w:szCs w:val="22"/>
        </w:rPr>
        <w:t xml:space="preserve"> </w:t>
      </w:r>
      <w:r w:rsidR="003B65B7" w:rsidRPr="00975C76">
        <w:rPr>
          <w:rFonts w:asciiTheme="minorHAnsi" w:eastAsia="Times New Roman" w:hAnsiTheme="minorHAnsi" w:cs="Times New Roman"/>
          <w:sz w:val="22"/>
          <w:szCs w:val="22"/>
        </w:rPr>
        <w:t>groups.</w:t>
      </w:r>
      <w:r w:rsidRPr="00975C76">
        <w:rPr>
          <w:rFonts w:asciiTheme="minorHAnsi" w:eastAsia="Times New Roman" w:hAnsiTheme="minorHAnsi" w:cs="Times New Roman"/>
          <w:sz w:val="22"/>
          <w:szCs w:val="22"/>
          <w:vertAlign w:val="superscript"/>
        </w:rPr>
        <w:footnoteReference w:id="3"/>
      </w:r>
      <w:r w:rsidRPr="00975C76">
        <w:rPr>
          <w:rFonts w:asciiTheme="minorHAnsi" w:eastAsia="Times New Roman" w:hAnsiTheme="minorHAnsi" w:cs="Times New Roman"/>
          <w:sz w:val="22"/>
          <w:szCs w:val="22"/>
        </w:rPr>
        <w:t xml:space="preserve"> </w:t>
      </w:r>
    </w:p>
    <w:p w14:paraId="76B9BFAF" w14:textId="386D5A4C" w:rsidR="00B031A8" w:rsidRPr="00040DF7" w:rsidRDefault="00DF2E30" w:rsidP="00445A6F">
      <w:pPr>
        <w:tabs>
          <w:tab w:val="left" w:pos="360"/>
          <w:tab w:val="left" w:pos="720"/>
          <w:tab w:val="left" w:pos="1080"/>
          <w:tab w:val="left" w:pos="1440"/>
          <w:tab w:val="left" w:pos="1800"/>
          <w:tab w:val="left" w:pos="2160"/>
          <w:tab w:val="left" w:pos="2880"/>
          <w:tab w:val="left" w:pos="3600"/>
          <w:tab w:val="left" w:pos="4320"/>
        </w:tabs>
        <w:spacing w:after="120"/>
        <w:jc w:val="both"/>
        <w:rPr>
          <w:rFonts w:asciiTheme="minorHAnsi" w:eastAsia="Times New Roman" w:hAnsiTheme="minorHAnsi" w:cs="Times New Roman"/>
          <w:sz w:val="22"/>
          <w:szCs w:val="22"/>
        </w:rPr>
      </w:pPr>
      <w:r w:rsidRPr="00975C76">
        <w:rPr>
          <w:rFonts w:asciiTheme="minorHAnsi" w:eastAsia="Times New Roman" w:hAnsiTheme="minorHAnsi" w:cs="Times New Roman"/>
          <w:b/>
          <w:sz w:val="22"/>
          <w:szCs w:val="22"/>
        </w:rPr>
        <w:t>Sustainability</w:t>
      </w:r>
      <w:r w:rsidRPr="00975C76">
        <w:rPr>
          <w:rFonts w:asciiTheme="minorHAnsi" w:eastAsia="Times New Roman" w:hAnsiTheme="minorHAnsi" w:cs="Times New Roman"/>
          <w:sz w:val="22"/>
          <w:szCs w:val="22"/>
        </w:rPr>
        <w:t xml:space="preserve">: There is strong evidence </w:t>
      </w:r>
      <w:r w:rsidR="00EB0111">
        <w:rPr>
          <w:rFonts w:asciiTheme="minorHAnsi" w:eastAsia="Times New Roman" w:hAnsiTheme="minorHAnsi" w:cs="Times New Roman"/>
          <w:sz w:val="22"/>
          <w:szCs w:val="22"/>
        </w:rPr>
        <w:t>suggesting</w:t>
      </w:r>
      <w:r w:rsidRPr="00975C76">
        <w:rPr>
          <w:rFonts w:asciiTheme="minorHAnsi" w:eastAsia="Times New Roman" w:hAnsiTheme="minorHAnsi" w:cs="Times New Roman"/>
          <w:sz w:val="22"/>
          <w:szCs w:val="22"/>
        </w:rPr>
        <w:t xml:space="preserve"> that the work done by the #JashStan project has produced sustainable outcomes, both in terms of the capacity and community engagement of individual participants, and in terms of the institutional change that the project has engendered.</w:t>
      </w:r>
      <w:r w:rsidR="00040DF7">
        <w:rPr>
          <w:rFonts w:asciiTheme="minorHAnsi" w:eastAsia="Times New Roman" w:hAnsiTheme="minorHAnsi" w:cs="Times New Roman"/>
          <w:sz w:val="22"/>
          <w:szCs w:val="22"/>
        </w:rPr>
        <w:t xml:space="preserve"> Participants recounted </w:t>
      </w:r>
      <w:r w:rsidR="003270E5">
        <w:rPr>
          <w:rFonts w:asciiTheme="minorHAnsi" w:eastAsia="Times New Roman" w:hAnsiTheme="minorHAnsi" w:cs="Times New Roman"/>
          <w:sz w:val="22"/>
          <w:szCs w:val="22"/>
        </w:rPr>
        <w:t>the number of projects that allow them to</w:t>
      </w:r>
      <w:r w:rsidR="00040DF7">
        <w:rPr>
          <w:rFonts w:asciiTheme="minorHAnsi" w:eastAsia="Times New Roman" w:hAnsiTheme="minorHAnsi" w:cs="Times New Roman"/>
          <w:sz w:val="22"/>
          <w:szCs w:val="22"/>
        </w:rPr>
        <w:t xml:space="preserve"> continue to be engaged in in their communities, and the ways in which their status as leaders has grown among their peers. Furthermore, stakeholders from local governance institutions and civil society demonstrated famili</w:t>
      </w:r>
      <w:r w:rsidR="00703CD5">
        <w:rPr>
          <w:rFonts w:asciiTheme="minorHAnsi" w:eastAsia="Times New Roman" w:hAnsiTheme="minorHAnsi" w:cs="Times New Roman"/>
          <w:sz w:val="22"/>
          <w:szCs w:val="22"/>
        </w:rPr>
        <w:t>arity with the work of #J</w:t>
      </w:r>
      <w:r w:rsidR="00040DF7">
        <w:rPr>
          <w:rFonts w:asciiTheme="minorHAnsi" w:eastAsia="Times New Roman" w:hAnsiTheme="minorHAnsi" w:cs="Times New Roman"/>
          <w:sz w:val="22"/>
          <w:szCs w:val="22"/>
        </w:rPr>
        <w:t>ashStan and with the youth participants from the program, and offered examples of how local decision-making had shifted to accommodate youth as a result of the project.</w:t>
      </w:r>
    </w:p>
    <w:p w14:paraId="0C3AE630" w14:textId="77777777" w:rsidR="00503164" w:rsidRPr="002262EC" w:rsidRDefault="00DF2E30" w:rsidP="00445A6F">
      <w:pPr>
        <w:pStyle w:val="Heading3"/>
        <w:spacing w:before="120" w:after="120"/>
        <w:jc w:val="both"/>
        <w:rPr>
          <w:sz w:val="22"/>
          <w:szCs w:val="22"/>
        </w:rPr>
      </w:pPr>
      <w:bookmarkStart w:id="9" w:name="_pmk2ttlvu0y6" w:colFirst="0" w:colLast="0"/>
      <w:bookmarkStart w:id="10" w:name="_Toc536487446"/>
      <w:bookmarkEnd w:id="9"/>
      <w:r w:rsidRPr="002262EC">
        <w:rPr>
          <w:sz w:val="22"/>
          <w:szCs w:val="22"/>
        </w:rPr>
        <w:t>Recommendations</w:t>
      </w:r>
      <w:bookmarkEnd w:id="10"/>
      <w:r w:rsidRPr="002262EC">
        <w:rPr>
          <w:sz w:val="22"/>
          <w:szCs w:val="22"/>
        </w:rPr>
        <w:t xml:space="preserve"> </w:t>
      </w:r>
    </w:p>
    <w:p w14:paraId="4EFB80E7" w14:textId="42F07A60" w:rsidR="00B031A8" w:rsidRPr="002D3BCE" w:rsidRDefault="001100D4" w:rsidP="00445A6F">
      <w:pPr>
        <w:pStyle w:val="Heading3"/>
        <w:keepNext w:val="0"/>
        <w:keepLines w:val="0"/>
        <w:tabs>
          <w:tab w:val="left" w:pos="360"/>
          <w:tab w:val="left" w:pos="720"/>
          <w:tab w:val="left" w:pos="1080"/>
          <w:tab w:val="left" w:pos="1440"/>
          <w:tab w:val="left" w:pos="1800"/>
          <w:tab w:val="left" w:pos="2160"/>
          <w:tab w:val="left" w:pos="2880"/>
          <w:tab w:val="left" w:pos="3600"/>
          <w:tab w:val="left" w:pos="4320"/>
        </w:tabs>
        <w:spacing w:before="0" w:after="120"/>
        <w:jc w:val="both"/>
        <w:rPr>
          <w:rFonts w:ascii="Cambria" w:eastAsia="Times New Roman" w:hAnsi="Cambria" w:cs="Times New Roman"/>
          <w:i w:val="0"/>
          <w:color w:val="auto"/>
          <w:sz w:val="22"/>
          <w:szCs w:val="22"/>
        </w:rPr>
      </w:pPr>
      <w:bookmarkStart w:id="11" w:name="_Toc536487447"/>
      <w:r w:rsidRPr="002D3BCE">
        <w:rPr>
          <w:rFonts w:ascii="Cambria" w:eastAsia="Times New Roman" w:hAnsi="Cambria" w:cs="Times New Roman"/>
          <w:i w:val="0"/>
          <w:sz w:val="22"/>
          <w:szCs w:val="22"/>
        </w:rPr>
        <w:t xml:space="preserve">The following steps </w:t>
      </w:r>
      <w:r w:rsidR="00DF2E30" w:rsidRPr="002D3BCE">
        <w:rPr>
          <w:rFonts w:ascii="Cambria" w:eastAsia="Times New Roman" w:hAnsi="Cambria" w:cs="Times New Roman"/>
          <w:i w:val="0"/>
          <w:sz w:val="22"/>
          <w:szCs w:val="22"/>
        </w:rPr>
        <w:t xml:space="preserve">are key for consideration during the </w:t>
      </w:r>
      <w:r w:rsidR="00ED580C" w:rsidRPr="002D3BCE">
        <w:rPr>
          <w:rFonts w:ascii="Cambria" w:eastAsia="Times New Roman" w:hAnsi="Cambria" w:cs="Times New Roman"/>
          <w:i w:val="0"/>
          <w:sz w:val="22"/>
          <w:szCs w:val="22"/>
        </w:rPr>
        <w:t xml:space="preserve">implementation of the </w:t>
      </w:r>
      <w:r w:rsidR="00DF2E30" w:rsidRPr="002D3BCE">
        <w:rPr>
          <w:rFonts w:ascii="Cambria" w:eastAsia="Times New Roman" w:hAnsi="Cambria" w:cs="Times New Roman"/>
          <w:i w:val="0"/>
          <w:sz w:val="22"/>
          <w:szCs w:val="22"/>
        </w:rPr>
        <w:t xml:space="preserve">next </w:t>
      </w:r>
      <w:r w:rsidR="00DF2E30" w:rsidRPr="002D3BCE">
        <w:rPr>
          <w:rFonts w:ascii="Cambria" w:hAnsi="Cambria"/>
          <w:i w:val="0"/>
          <w:sz w:val="22"/>
          <w:szCs w:val="22"/>
        </w:rPr>
        <w:t>phase of the project</w:t>
      </w:r>
      <w:bookmarkEnd w:id="11"/>
      <w:r w:rsidR="002D3BCE" w:rsidRPr="002D3BCE">
        <w:rPr>
          <w:rFonts w:ascii="Cambria" w:eastAsia="Times New Roman" w:hAnsi="Cambria" w:cs="Times New Roman"/>
          <w:i w:val="0"/>
          <w:color w:val="auto"/>
          <w:sz w:val="22"/>
          <w:szCs w:val="22"/>
        </w:rPr>
        <w:t>:</w:t>
      </w:r>
    </w:p>
    <w:p w14:paraId="218D0027" w14:textId="270561AA" w:rsidR="00B031A8" w:rsidRPr="005A705E" w:rsidRDefault="00EE570B" w:rsidP="00BF604B">
      <w:pPr>
        <w:pStyle w:val="ListParagraph"/>
        <w:numPr>
          <w:ilvl w:val="0"/>
          <w:numId w:val="5"/>
        </w:numPr>
        <w:tabs>
          <w:tab w:val="left" w:pos="720"/>
          <w:tab w:val="left" w:pos="1080"/>
          <w:tab w:val="left" w:pos="1440"/>
          <w:tab w:val="left" w:pos="1800"/>
          <w:tab w:val="left" w:pos="2160"/>
          <w:tab w:val="left" w:pos="2880"/>
          <w:tab w:val="left" w:pos="3600"/>
          <w:tab w:val="left" w:pos="4320"/>
        </w:tabs>
        <w:spacing w:after="120"/>
        <w:ind w:left="450"/>
        <w:jc w:val="both"/>
        <w:rPr>
          <w:rFonts w:asciiTheme="minorHAnsi" w:hAnsiTheme="minorHAnsi"/>
          <w:szCs w:val="22"/>
        </w:rPr>
      </w:pPr>
      <w:r>
        <w:rPr>
          <w:rFonts w:asciiTheme="minorHAnsi" w:hAnsiTheme="minorHAnsi"/>
          <w:szCs w:val="22"/>
        </w:rPr>
        <w:t>We</w:t>
      </w:r>
      <w:r w:rsidR="00DF2E30" w:rsidRPr="005A705E">
        <w:rPr>
          <w:rFonts w:asciiTheme="minorHAnsi" w:hAnsiTheme="minorHAnsi"/>
          <w:szCs w:val="22"/>
        </w:rPr>
        <w:t xml:space="preserve"> highly recommend work</w:t>
      </w:r>
      <w:r>
        <w:rPr>
          <w:rFonts w:asciiTheme="minorHAnsi" w:hAnsiTheme="minorHAnsi"/>
          <w:szCs w:val="22"/>
        </w:rPr>
        <w:t>ing</w:t>
      </w:r>
      <w:r w:rsidR="00DF2E30" w:rsidRPr="005A705E">
        <w:rPr>
          <w:rFonts w:asciiTheme="minorHAnsi" w:hAnsiTheme="minorHAnsi"/>
          <w:szCs w:val="22"/>
        </w:rPr>
        <w:t xml:space="preserve"> with parents from the beginning of the project. </w:t>
      </w:r>
      <w:r w:rsidR="0057555E">
        <w:rPr>
          <w:rFonts w:asciiTheme="minorHAnsi" w:hAnsiTheme="minorHAnsi"/>
          <w:szCs w:val="22"/>
        </w:rPr>
        <w:t xml:space="preserve">Since </w:t>
      </w:r>
      <w:r w:rsidR="0001516C" w:rsidRPr="00975C76">
        <w:rPr>
          <w:rFonts w:asciiTheme="minorHAnsi" w:hAnsiTheme="minorHAnsi"/>
          <w:szCs w:val="22"/>
        </w:rPr>
        <w:t>#Jash</w:t>
      </w:r>
      <w:r w:rsidR="0001516C">
        <w:rPr>
          <w:rFonts w:asciiTheme="minorHAnsi" w:hAnsiTheme="minorHAnsi"/>
          <w:szCs w:val="22"/>
        </w:rPr>
        <w:t>S</w:t>
      </w:r>
      <w:r w:rsidR="0001516C" w:rsidRPr="00975C76">
        <w:rPr>
          <w:rFonts w:asciiTheme="minorHAnsi" w:hAnsiTheme="minorHAnsi"/>
          <w:szCs w:val="22"/>
        </w:rPr>
        <w:t xml:space="preserve">tan </w:t>
      </w:r>
      <w:r w:rsidR="0057555E">
        <w:rPr>
          <w:rFonts w:asciiTheme="minorHAnsi" w:hAnsiTheme="minorHAnsi"/>
          <w:szCs w:val="22"/>
        </w:rPr>
        <w:t>did not involve parents from its inception, this led to some of the female partic</w:t>
      </w:r>
      <w:r w:rsidR="0001516C">
        <w:rPr>
          <w:rFonts w:asciiTheme="minorHAnsi" w:hAnsiTheme="minorHAnsi"/>
          <w:szCs w:val="22"/>
        </w:rPr>
        <w:t>i</w:t>
      </w:r>
      <w:r w:rsidR="0057555E">
        <w:rPr>
          <w:rFonts w:asciiTheme="minorHAnsi" w:hAnsiTheme="minorHAnsi"/>
          <w:szCs w:val="22"/>
        </w:rPr>
        <w:t xml:space="preserve">pants dropping out of the project. They explained that their parents did not understand the goal of the project and therefore did not provide their </w:t>
      </w:r>
      <w:r w:rsidR="00C310BA">
        <w:rPr>
          <w:rFonts w:asciiTheme="minorHAnsi" w:hAnsiTheme="minorHAnsi"/>
          <w:szCs w:val="22"/>
        </w:rPr>
        <w:t>consent</w:t>
      </w:r>
      <w:r w:rsidR="0057555E">
        <w:rPr>
          <w:rFonts w:asciiTheme="minorHAnsi" w:hAnsiTheme="minorHAnsi"/>
          <w:szCs w:val="22"/>
        </w:rPr>
        <w:t xml:space="preserve"> for their ongoing participation. </w:t>
      </w:r>
    </w:p>
    <w:p w14:paraId="394B90AA" w14:textId="09061364" w:rsidR="00B031A8" w:rsidRPr="005A705E" w:rsidRDefault="00EE570B" w:rsidP="00BF604B">
      <w:pPr>
        <w:pStyle w:val="ListParagraph"/>
        <w:numPr>
          <w:ilvl w:val="0"/>
          <w:numId w:val="5"/>
        </w:numPr>
        <w:tabs>
          <w:tab w:val="left" w:pos="720"/>
          <w:tab w:val="left" w:pos="1080"/>
          <w:tab w:val="left" w:pos="1440"/>
          <w:tab w:val="left" w:pos="1800"/>
          <w:tab w:val="left" w:pos="2160"/>
          <w:tab w:val="left" w:pos="2880"/>
          <w:tab w:val="left" w:pos="3600"/>
          <w:tab w:val="left" w:pos="4320"/>
        </w:tabs>
        <w:spacing w:after="120"/>
        <w:ind w:left="450"/>
        <w:jc w:val="both"/>
        <w:rPr>
          <w:rFonts w:asciiTheme="minorHAnsi" w:hAnsiTheme="minorHAnsi"/>
          <w:szCs w:val="22"/>
        </w:rPr>
      </w:pPr>
      <w:r>
        <w:rPr>
          <w:rFonts w:asciiTheme="minorHAnsi" w:hAnsiTheme="minorHAnsi"/>
          <w:szCs w:val="22"/>
        </w:rPr>
        <w:t>We also</w:t>
      </w:r>
      <w:r w:rsidR="00DF2E30" w:rsidRPr="005A705E">
        <w:rPr>
          <w:rFonts w:asciiTheme="minorHAnsi" w:hAnsiTheme="minorHAnsi"/>
          <w:szCs w:val="22"/>
        </w:rPr>
        <w:t xml:space="preserve"> recommend re-visit</w:t>
      </w:r>
      <w:r>
        <w:rPr>
          <w:rFonts w:asciiTheme="minorHAnsi" w:hAnsiTheme="minorHAnsi"/>
          <w:szCs w:val="22"/>
        </w:rPr>
        <w:t>ing</w:t>
      </w:r>
      <w:r w:rsidR="00DF2E30" w:rsidRPr="005A705E">
        <w:rPr>
          <w:rFonts w:asciiTheme="minorHAnsi" w:hAnsiTheme="minorHAnsi"/>
          <w:szCs w:val="22"/>
        </w:rPr>
        <w:t xml:space="preserve"> the definitions of vulnerability to radicalization leading to violence and indicators measuring the vulnerability of youth groups. It is also worth revisit</w:t>
      </w:r>
      <w:r w:rsidR="00273118">
        <w:rPr>
          <w:rFonts w:asciiTheme="minorHAnsi" w:hAnsiTheme="minorHAnsi"/>
          <w:szCs w:val="22"/>
        </w:rPr>
        <w:t>ing</w:t>
      </w:r>
      <w:r w:rsidR="00DF2E30" w:rsidRPr="005A705E">
        <w:rPr>
          <w:rFonts w:asciiTheme="minorHAnsi" w:hAnsiTheme="minorHAnsi"/>
          <w:szCs w:val="22"/>
        </w:rPr>
        <w:t xml:space="preserve"> the selection criteria and identify the differences within youth groups vulnerable to radicalization leading to extremism.  </w:t>
      </w:r>
    </w:p>
    <w:p w14:paraId="22F9A1F3" w14:textId="6C2B08E9" w:rsidR="00B031A8" w:rsidRPr="005A705E" w:rsidRDefault="00DF2E30" w:rsidP="00BF604B">
      <w:pPr>
        <w:pStyle w:val="ListParagraph"/>
        <w:numPr>
          <w:ilvl w:val="0"/>
          <w:numId w:val="5"/>
        </w:numPr>
        <w:tabs>
          <w:tab w:val="left" w:pos="720"/>
          <w:tab w:val="left" w:pos="1080"/>
          <w:tab w:val="left" w:pos="1440"/>
          <w:tab w:val="left" w:pos="1800"/>
          <w:tab w:val="left" w:pos="2160"/>
          <w:tab w:val="left" w:pos="2880"/>
          <w:tab w:val="left" w:pos="3600"/>
          <w:tab w:val="left" w:pos="4320"/>
        </w:tabs>
        <w:spacing w:after="120"/>
        <w:ind w:left="450"/>
        <w:jc w:val="both"/>
        <w:rPr>
          <w:rFonts w:asciiTheme="minorHAnsi" w:hAnsiTheme="minorHAnsi"/>
          <w:szCs w:val="22"/>
        </w:rPr>
      </w:pPr>
      <w:r w:rsidRPr="005A705E">
        <w:rPr>
          <w:rFonts w:asciiTheme="minorHAnsi" w:hAnsiTheme="minorHAnsi"/>
          <w:szCs w:val="22"/>
        </w:rPr>
        <w:t>To ensure</w:t>
      </w:r>
      <w:r w:rsidR="00ED580C">
        <w:rPr>
          <w:rFonts w:asciiTheme="minorHAnsi" w:hAnsiTheme="minorHAnsi"/>
          <w:szCs w:val="22"/>
        </w:rPr>
        <w:t xml:space="preserve"> the</w:t>
      </w:r>
      <w:r w:rsidRPr="005A705E">
        <w:rPr>
          <w:rFonts w:asciiTheme="minorHAnsi" w:hAnsiTheme="minorHAnsi"/>
          <w:szCs w:val="22"/>
        </w:rPr>
        <w:t xml:space="preserve"> </w:t>
      </w:r>
      <w:r w:rsidR="001100D4">
        <w:rPr>
          <w:rFonts w:asciiTheme="minorHAnsi" w:hAnsiTheme="minorHAnsi"/>
          <w:szCs w:val="22"/>
        </w:rPr>
        <w:t>“</w:t>
      </w:r>
      <w:r w:rsidRPr="005A705E">
        <w:rPr>
          <w:rFonts w:asciiTheme="minorHAnsi" w:hAnsiTheme="minorHAnsi"/>
          <w:szCs w:val="22"/>
        </w:rPr>
        <w:t>Do No Harm</w:t>
      </w:r>
      <w:r w:rsidR="001100D4">
        <w:rPr>
          <w:rFonts w:asciiTheme="minorHAnsi" w:hAnsiTheme="minorHAnsi"/>
          <w:szCs w:val="22"/>
        </w:rPr>
        <w:t>”</w:t>
      </w:r>
      <w:r w:rsidRPr="005A705E">
        <w:rPr>
          <w:rFonts w:asciiTheme="minorHAnsi" w:hAnsiTheme="minorHAnsi"/>
          <w:szCs w:val="22"/>
        </w:rPr>
        <w:t xml:space="preserve"> approach and increase effectiveness</w:t>
      </w:r>
      <w:r w:rsidR="00EE570B">
        <w:rPr>
          <w:rFonts w:asciiTheme="minorHAnsi" w:hAnsiTheme="minorHAnsi"/>
          <w:szCs w:val="22"/>
        </w:rPr>
        <w:t>, we</w:t>
      </w:r>
      <w:r w:rsidRPr="005A705E">
        <w:rPr>
          <w:rFonts w:asciiTheme="minorHAnsi" w:hAnsiTheme="minorHAnsi"/>
          <w:szCs w:val="22"/>
        </w:rPr>
        <w:t xml:space="preserve"> recommend design</w:t>
      </w:r>
      <w:r w:rsidR="00EE570B">
        <w:rPr>
          <w:rFonts w:asciiTheme="minorHAnsi" w:hAnsiTheme="minorHAnsi"/>
          <w:szCs w:val="22"/>
        </w:rPr>
        <w:t>ing</w:t>
      </w:r>
      <w:r w:rsidR="00ED580C">
        <w:rPr>
          <w:rFonts w:asciiTheme="minorHAnsi" w:hAnsiTheme="minorHAnsi"/>
          <w:szCs w:val="22"/>
        </w:rPr>
        <w:t xml:space="preserve"> and applying</w:t>
      </w:r>
      <w:r w:rsidRPr="005A705E">
        <w:rPr>
          <w:rFonts w:asciiTheme="minorHAnsi" w:hAnsiTheme="minorHAnsi"/>
          <w:szCs w:val="22"/>
        </w:rPr>
        <w:t xml:space="preserve"> project approaches while </w:t>
      </w:r>
      <w:r w:rsidR="00ED580C">
        <w:rPr>
          <w:rFonts w:asciiTheme="minorHAnsi" w:hAnsiTheme="minorHAnsi"/>
          <w:szCs w:val="22"/>
        </w:rPr>
        <w:t>keeping in consideration</w:t>
      </w:r>
      <w:r w:rsidRPr="005A705E">
        <w:rPr>
          <w:rFonts w:asciiTheme="minorHAnsi" w:hAnsiTheme="minorHAnsi"/>
          <w:szCs w:val="22"/>
        </w:rPr>
        <w:t xml:space="preserve"> the vulnerability of youth. Most of</w:t>
      </w:r>
      <w:r w:rsidR="002E5553">
        <w:rPr>
          <w:rFonts w:asciiTheme="minorHAnsi" w:hAnsiTheme="minorHAnsi"/>
          <w:szCs w:val="22"/>
        </w:rPr>
        <w:t xml:space="preserve"> the</w:t>
      </w:r>
      <w:r w:rsidRPr="005A705E">
        <w:rPr>
          <w:rFonts w:asciiTheme="minorHAnsi" w:hAnsiTheme="minorHAnsi"/>
          <w:szCs w:val="22"/>
        </w:rPr>
        <w:t xml:space="preserve"> mentors </w:t>
      </w:r>
      <w:r w:rsidR="001100D4">
        <w:rPr>
          <w:rFonts w:asciiTheme="minorHAnsi" w:hAnsiTheme="minorHAnsi"/>
          <w:szCs w:val="22"/>
        </w:rPr>
        <w:t xml:space="preserve">shared that they enjoyed working with </w:t>
      </w:r>
      <w:r w:rsidR="002E5553">
        <w:rPr>
          <w:rFonts w:asciiTheme="minorHAnsi" w:hAnsiTheme="minorHAnsi"/>
          <w:szCs w:val="22"/>
        </w:rPr>
        <w:t>the young people</w:t>
      </w:r>
      <w:r w:rsidR="001100D4">
        <w:rPr>
          <w:rFonts w:asciiTheme="minorHAnsi" w:hAnsiTheme="minorHAnsi"/>
          <w:szCs w:val="22"/>
        </w:rPr>
        <w:t>, but were not sure how they could help them</w:t>
      </w:r>
      <w:r w:rsidR="002E5553">
        <w:rPr>
          <w:rFonts w:asciiTheme="minorHAnsi" w:hAnsiTheme="minorHAnsi"/>
          <w:szCs w:val="22"/>
        </w:rPr>
        <w:t xml:space="preserve">, </w:t>
      </w:r>
      <w:r w:rsidR="001100D4">
        <w:rPr>
          <w:rFonts w:asciiTheme="minorHAnsi" w:hAnsiTheme="minorHAnsi"/>
          <w:szCs w:val="22"/>
        </w:rPr>
        <w:t>particular</w:t>
      </w:r>
      <w:r w:rsidR="002E5553">
        <w:rPr>
          <w:rFonts w:asciiTheme="minorHAnsi" w:hAnsiTheme="minorHAnsi"/>
          <w:szCs w:val="22"/>
        </w:rPr>
        <w:t>ly in</w:t>
      </w:r>
      <w:r w:rsidR="001100D4">
        <w:rPr>
          <w:rFonts w:asciiTheme="minorHAnsi" w:hAnsiTheme="minorHAnsi"/>
          <w:szCs w:val="22"/>
        </w:rPr>
        <w:t xml:space="preserve"> areas related to the project. </w:t>
      </w:r>
    </w:p>
    <w:p w14:paraId="2BB7DB69" w14:textId="7C9F59DE" w:rsidR="00B031A8" w:rsidRPr="00B221F7" w:rsidRDefault="00EE570B" w:rsidP="00BF604B">
      <w:pPr>
        <w:pStyle w:val="ListParagraph"/>
        <w:numPr>
          <w:ilvl w:val="0"/>
          <w:numId w:val="5"/>
        </w:numPr>
        <w:tabs>
          <w:tab w:val="left" w:pos="720"/>
          <w:tab w:val="left" w:pos="1080"/>
          <w:tab w:val="left" w:pos="1440"/>
          <w:tab w:val="left" w:pos="1800"/>
          <w:tab w:val="left" w:pos="2160"/>
          <w:tab w:val="left" w:pos="2880"/>
          <w:tab w:val="left" w:pos="3600"/>
          <w:tab w:val="left" w:pos="4320"/>
        </w:tabs>
        <w:spacing w:after="120"/>
        <w:ind w:left="450"/>
        <w:jc w:val="both"/>
        <w:rPr>
          <w:rFonts w:asciiTheme="minorHAnsi" w:hAnsiTheme="minorHAnsi"/>
          <w:szCs w:val="22"/>
        </w:rPr>
      </w:pPr>
      <w:r>
        <w:rPr>
          <w:rFonts w:asciiTheme="minorHAnsi" w:hAnsiTheme="minorHAnsi"/>
          <w:szCs w:val="22"/>
        </w:rPr>
        <w:t>We</w:t>
      </w:r>
      <w:r w:rsidR="00DF2E30" w:rsidRPr="005A705E">
        <w:rPr>
          <w:rFonts w:asciiTheme="minorHAnsi" w:hAnsiTheme="minorHAnsi"/>
          <w:szCs w:val="22"/>
        </w:rPr>
        <w:t xml:space="preserve"> recommend </w:t>
      </w:r>
      <w:r w:rsidR="0057555E">
        <w:rPr>
          <w:rFonts w:asciiTheme="minorHAnsi" w:hAnsiTheme="minorHAnsi"/>
          <w:szCs w:val="22"/>
        </w:rPr>
        <w:t xml:space="preserve">that the next phase is designed </w:t>
      </w:r>
      <w:r w:rsidR="00722D25">
        <w:rPr>
          <w:rFonts w:asciiTheme="minorHAnsi" w:hAnsiTheme="minorHAnsi"/>
          <w:szCs w:val="22"/>
        </w:rPr>
        <w:t xml:space="preserve">to address some of the challenges that the first phase faced </w:t>
      </w:r>
      <w:r w:rsidR="00AB3EC6">
        <w:rPr>
          <w:rFonts w:asciiTheme="minorHAnsi" w:hAnsiTheme="minorHAnsi"/>
          <w:szCs w:val="22"/>
        </w:rPr>
        <w:t>in terms of</w:t>
      </w:r>
      <w:r w:rsidR="00722D25">
        <w:rPr>
          <w:rFonts w:asciiTheme="minorHAnsi" w:hAnsiTheme="minorHAnsi"/>
          <w:szCs w:val="22"/>
        </w:rPr>
        <w:t xml:space="preserve"> greater ethnic inclusion</w:t>
      </w:r>
      <w:r w:rsidR="00DF2E30" w:rsidRPr="005A705E">
        <w:rPr>
          <w:rFonts w:asciiTheme="minorHAnsi" w:hAnsiTheme="minorHAnsi"/>
          <w:szCs w:val="22"/>
        </w:rPr>
        <w:t xml:space="preserve">. </w:t>
      </w:r>
      <w:r w:rsidR="00552492">
        <w:rPr>
          <w:rFonts w:asciiTheme="minorHAnsi" w:hAnsiTheme="minorHAnsi"/>
          <w:szCs w:val="22"/>
        </w:rPr>
        <w:t>Though the project managed to be</w:t>
      </w:r>
      <w:r w:rsidR="00552492" w:rsidRPr="005A705E">
        <w:rPr>
          <w:rFonts w:asciiTheme="minorHAnsi" w:hAnsiTheme="minorHAnsi"/>
          <w:szCs w:val="22"/>
        </w:rPr>
        <w:t xml:space="preserve"> </w:t>
      </w:r>
      <w:r w:rsidR="00552492">
        <w:rPr>
          <w:rFonts w:asciiTheme="minorHAnsi" w:hAnsiTheme="minorHAnsi"/>
          <w:szCs w:val="22"/>
        </w:rPr>
        <w:t>gender-balanced,</w:t>
      </w:r>
      <w:r w:rsidR="00552492" w:rsidRPr="005A705E">
        <w:rPr>
          <w:rFonts w:asciiTheme="minorHAnsi" w:hAnsiTheme="minorHAnsi"/>
          <w:szCs w:val="22"/>
        </w:rPr>
        <w:t xml:space="preserve"> it </w:t>
      </w:r>
      <w:r w:rsidR="00552492">
        <w:rPr>
          <w:rFonts w:asciiTheme="minorHAnsi" w:hAnsiTheme="minorHAnsi"/>
          <w:szCs w:val="22"/>
        </w:rPr>
        <w:t xml:space="preserve">did not succeed in involving youth from diverse </w:t>
      </w:r>
      <w:r w:rsidR="00552492" w:rsidRPr="005A705E">
        <w:rPr>
          <w:rFonts w:asciiTheme="minorHAnsi" w:hAnsiTheme="minorHAnsi"/>
          <w:szCs w:val="22"/>
        </w:rPr>
        <w:t xml:space="preserve">ethnic </w:t>
      </w:r>
      <w:r w:rsidR="00552492">
        <w:rPr>
          <w:rFonts w:asciiTheme="minorHAnsi" w:hAnsiTheme="minorHAnsi"/>
          <w:szCs w:val="22"/>
        </w:rPr>
        <w:t>backgrounds to a degree that would be representative of</w:t>
      </w:r>
      <w:r w:rsidR="00AB3EC6">
        <w:rPr>
          <w:rFonts w:asciiTheme="minorHAnsi" w:hAnsiTheme="minorHAnsi"/>
          <w:szCs w:val="22"/>
        </w:rPr>
        <w:t xml:space="preserve"> all</w:t>
      </w:r>
      <w:r w:rsidR="00552492">
        <w:rPr>
          <w:rFonts w:asciiTheme="minorHAnsi" w:hAnsiTheme="minorHAnsi"/>
          <w:szCs w:val="22"/>
        </w:rPr>
        <w:t xml:space="preserve"> different oblasts and districts of Kyrgyzstan.</w:t>
      </w:r>
    </w:p>
    <w:p w14:paraId="47691121" w14:textId="18A625EE" w:rsidR="00B031A8" w:rsidRPr="00975C76" w:rsidRDefault="00D94F6C" w:rsidP="00445A6F">
      <w:pPr>
        <w:pStyle w:val="TOCHeading"/>
        <w:spacing w:before="360" w:after="240"/>
        <w:jc w:val="both"/>
      </w:pPr>
      <w:bookmarkStart w:id="12" w:name="_8yc6fujwlsj1" w:colFirst="0" w:colLast="0"/>
      <w:bookmarkEnd w:id="12"/>
      <w:r w:rsidRPr="00975C76">
        <w:t>2</w:t>
      </w:r>
      <w:r w:rsidR="00DF2E30" w:rsidRPr="00975C76">
        <w:t>. Current context analysis vis-à-vis the analysis during the baseline period</w:t>
      </w:r>
    </w:p>
    <w:p w14:paraId="24C2EB7E" w14:textId="61FAA804" w:rsidR="00B031A8" w:rsidRPr="00975C76" w:rsidRDefault="00DF2E30" w:rsidP="005A705E">
      <w:pPr>
        <w:tabs>
          <w:tab w:val="left" w:pos="720"/>
          <w:tab w:val="left" w:pos="1080"/>
          <w:tab w:val="left" w:pos="1440"/>
          <w:tab w:val="left" w:pos="1800"/>
          <w:tab w:val="left" w:pos="2160"/>
          <w:tab w:val="left" w:pos="2880"/>
          <w:tab w:val="left" w:pos="3600"/>
          <w:tab w:val="left" w:pos="4320"/>
        </w:tabs>
        <w:jc w:val="both"/>
        <w:rPr>
          <w:rFonts w:asciiTheme="minorHAnsi" w:eastAsia="Times New Roman" w:hAnsiTheme="minorHAnsi" w:cs="Times New Roman"/>
          <w:sz w:val="22"/>
          <w:szCs w:val="22"/>
          <w:vertAlign w:val="superscript"/>
        </w:rPr>
      </w:pPr>
      <w:r w:rsidRPr="00975C76">
        <w:rPr>
          <w:rFonts w:asciiTheme="minorHAnsi" w:eastAsia="Times New Roman" w:hAnsiTheme="minorHAnsi" w:cs="Times New Roman"/>
          <w:sz w:val="22"/>
          <w:szCs w:val="22"/>
        </w:rPr>
        <w:t xml:space="preserve">The history of the Kyrgyz Republic </w:t>
      </w:r>
      <w:r w:rsidR="00AE5E98">
        <w:rPr>
          <w:rFonts w:asciiTheme="minorHAnsi" w:eastAsia="Times New Roman" w:hAnsiTheme="minorHAnsi" w:cs="Times New Roman"/>
          <w:sz w:val="22"/>
          <w:szCs w:val="22"/>
        </w:rPr>
        <w:t>of</w:t>
      </w:r>
      <w:r w:rsidRPr="00975C76">
        <w:rPr>
          <w:rFonts w:asciiTheme="minorHAnsi" w:eastAsia="Times New Roman" w:hAnsiTheme="minorHAnsi" w:cs="Times New Roman"/>
          <w:sz w:val="22"/>
          <w:szCs w:val="22"/>
        </w:rPr>
        <w:t xml:space="preserve"> the last 25 years highlights the importance of civic education and practice for children and youth. </w:t>
      </w:r>
      <w:r w:rsidR="00AE5E98">
        <w:rPr>
          <w:rFonts w:asciiTheme="minorHAnsi" w:eastAsia="Times New Roman" w:hAnsiTheme="minorHAnsi" w:cs="Times New Roman"/>
          <w:sz w:val="22"/>
          <w:szCs w:val="22"/>
        </w:rPr>
        <w:t>Young people have</w:t>
      </w:r>
      <w:r w:rsidRPr="00975C76">
        <w:rPr>
          <w:rFonts w:asciiTheme="minorHAnsi" w:eastAsia="Times New Roman" w:hAnsiTheme="minorHAnsi" w:cs="Times New Roman"/>
          <w:sz w:val="22"/>
          <w:szCs w:val="22"/>
        </w:rPr>
        <w:t xml:space="preserve"> played a key role in political demonstrations, as well as</w:t>
      </w:r>
      <w:r w:rsidR="005D0FED">
        <w:rPr>
          <w:rFonts w:asciiTheme="minorHAnsi" w:eastAsia="Times New Roman" w:hAnsiTheme="minorHAnsi" w:cs="Times New Roman"/>
          <w:sz w:val="22"/>
          <w:szCs w:val="22"/>
        </w:rPr>
        <w:t xml:space="preserve"> been involved in</w:t>
      </w:r>
      <w:r w:rsidRPr="00975C76">
        <w:rPr>
          <w:rFonts w:asciiTheme="minorHAnsi" w:eastAsia="Times New Roman" w:hAnsiTheme="minorHAnsi" w:cs="Times New Roman"/>
          <w:sz w:val="22"/>
          <w:szCs w:val="22"/>
        </w:rPr>
        <w:t xml:space="preserve"> illegal actions following the instability created by the changes of government in 2005 and 2010, and in interethnic clashes in June 2010 in </w:t>
      </w:r>
      <w:r w:rsidR="005D0FED">
        <w:rPr>
          <w:rFonts w:asciiTheme="minorHAnsi" w:eastAsia="Times New Roman" w:hAnsiTheme="minorHAnsi" w:cs="Times New Roman"/>
          <w:sz w:val="22"/>
          <w:szCs w:val="22"/>
        </w:rPr>
        <w:t>southern Kyrgyzstan</w:t>
      </w:r>
      <w:r w:rsidRPr="00975C76">
        <w:rPr>
          <w:rFonts w:asciiTheme="minorHAnsi" w:eastAsia="Times New Roman" w:hAnsiTheme="minorHAnsi" w:cs="Times New Roman"/>
          <w:sz w:val="22"/>
          <w:szCs w:val="22"/>
        </w:rPr>
        <w:t xml:space="preserve">. It is also well known that </w:t>
      </w:r>
      <w:r w:rsidR="00880011">
        <w:rPr>
          <w:rFonts w:asciiTheme="minorHAnsi" w:eastAsia="Times New Roman" w:hAnsiTheme="minorHAnsi" w:cs="Times New Roman"/>
          <w:sz w:val="22"/>
          <w:szCs w:val="22"/>
        </w:rPr>
        <w:t xml:space="preserve">the </w:t>
      </w:r>
      <w:r w:rsidRPr="00975C76">
        <w:rPr>
          <w:rFonts w:asciiTheme="minorHAnsi" w:eastAsia="Times New Roman" w:hAnsiTheme="minorHAnsi" w:cs="Times New Roman"/>
          <w:sz w:val="22"/>
          <w:szCs w:val="22"/>
        </w:rPr>
        <w:t xml:space="preserve">youth is playing </w:t>
      </w:r>
      <w:r w:rsidR="00880011">
        <w:rPr>
          <w:rFonts w:asciiTheme="minorHAnsi" w:eastAsia="Times New Roman" w:hAnsiTheme="minorHAnsi" w:cs="Times New Roman"/>
          <w:sz w:val="22"/>
          <w:szCs w:val="22"/>
        </w:rPr>
        <w:t xml:space="preserve">a </w:t>
      </w:r>
      <w:r w:rsidRPr="00975C76">
        <w:rPr>
          <w:rFonts w:asciiTheme="minorHAnsi" w:eastAsia="Times New Roman" w:hAnsiTheme="minorHAnsi" w:cs="Times New Roman"/>
          <w:sz w:val="22"/>
          <w:szCs w:val="22"/>
        </w:rPr>
        <w:t xml:space="preserve">quite active </w:t>
      </w:r>
      <w:r w:rsidR="00880011">
        <w:rPr>
          <w:rFonts w:asciiTheme="minorHAnsi" w:eastAsia="Times New Roman" w:hAnsiTheme="minorHAnsi" w:cs="Times New Roman"/>
          <w:sz w:val="22"/>
          <w:szCs w:val="22"/>
        </w:rPr>
        <w:t xml:space="preserve">economic </w:t>
      </w:r>
      <w:r w:rsidRPr="00975C76">
        <w:rPr>
          <w:rFonts w:asciiTheme="minorHAnsi" w:eastAsia="Times New Roman" w:hAnsiTheme="minorHAnsi" w:cs="Times New Roman"/>
          <w:sz w:val="22"/>
          <w:szCs w:val="22"/>
        </w:rPr>
        <w:t>role</w:t>
      </w:r>
      <w:r w:rsidR="00880011">
        <w:rPr>
          <w:rFonts w:asciiTheme="minorHAnsi" w:eastAsia="Times New Roman" w:hAnsiTheme="minorHAnsi" w:cs="Times New Roman"/>
          <w:sz w:val="22"/>
          <w:szCs w:val="22"/>
        </w:rPr>
        <w:t>;</w:t>
      </w:r>
      <w:r w:rsidRPr="00975C76">
        <w:rPr>
          <w:rFonts w:asciiTheme="minorHAnsi" w:eastAsia="Times New Roman" w:hAnsiTheme="minorHAnsi" w:cs="Times New Roman"/>
          <w:sz w:val="22"/>
          <w:szCs w:val="22"/>
        </w:rPr>
        <w:t xml:space="preserve"> in search </w:t>
      </w:r>
      <w:r w:rsidR="0048559A">
        <w:rPr>
          <w:rFonts w:asciiTheme="minorHAnsi" w:eastAsia="Times New Roman" w:hAnsiTheme="minorHAnsi" w:cs="Times New Roman"/>
          <w:sz w:val="22"/>
          <w:szCs w:val="22"/>
        </w:rPr>
        <w:t>for</w:t>
      </w:r>
      <w:r w:rsidRPr="00975C76">
        <w:rPr>
          <w:rFonts w:asciiTheme="minorHAnsi" w:eastAsia="Times New Roman" w:hAnsiTheme="minorHAnsi" w:cs="Times New Roman"/>
          <w:sz w:val="22"/>
          <w:szCs w:val="22"/>
        </w:rPr>
        <w:t xml:space="preserve"> better employment opportunities,</w:t>
      </w:r>
      <w:r w:rsidR="00D122A9">
        <w:rPr>
          <w:rFonts w:asciiTheme="minorHAnsi" w:eastAsia="Times New Roman" w:hAnsiTheme="minorHAnsi" w:cs="Times New Roman"/>
          <w:sz w:val="22"/>
          <w:szCs w:val="22"/>
        </w:rPr>
        <w:t xml:space="preserve"> a</w:t>
      </w:r>
      <w:r w:rsidRPr="00975C76">
        <w:rPr>
          <w:rFonts w:asciiTheme="minorHAnsi" w:eastAsia="Times New Roman" w:hAnsiTheme="minorHAnsi" w:cs="Times New Roman"/>
          <w:sz w:val="22"/>
          <w:szCs w:val="22"/>
        </w:rPr>
        <w:t xml:space="preserve"> vast number of </w:t>
      </w:r>
      <w:r w:rsidR="00D122A9">
        <w:rPr>
          <w:rFonts w:asciiTheme="minorHAnsi" w:eastAsia="Times New Roman" w:hAnsiTheme="minorHAnsi" w:cs="Times New Roman"/>
          <w:sz w:val="22"/>
          <w:szCs w:val="22"/>
        </w:rPr>
        <w:t>young people</w:t>
      </w:r>
      <w:r w:rsidRPr="00975C76">
        <w:rPr>
          <w:rFonts w:asciiTheme="minorHAnsi" w:eastAsia="Times New Roman" w:hAnsiTheme="minorHAnsi" w:cs="Times New Roman"/>
          <w:sz w:val="22"/>
          <w:szCs w:val="22"/>
        </w:rPr>
        <w:t xml:space="preserve"> and their parents </w:t>
      </w:r>
      <w:r w:rsidR="00D122A9">
        <w:rPr>
          <w:rFonts w:asciiTheme="minorHAnsi" w:eastAsia="Times New Roman" w:hAnsiTheme="minorHAnsi" w:cs="Times New Roman"/>
          <w:sz w:val="22"/>
          <w:szCs w:val="22"/>
        </w:rPr>
        <w:t>are</w:t>
      </w:r>
      <w:r w:rsidRPr="00975C76">
        <w:rPr>
          <w:rFonts w:asciiTheme="minorHAnsi" w:eastAsia="Times New Roman" w:hAnsiTheme="minorHAnsi" w:cs="Times New Roman"/>
          <w:sz w:val="22"/>
          <w:szCs w:val="22"/>
        </w:rPr>
        <w:t xml:space="preserve"> engaged in </w:t>
      </w:r>
      <w:r w:rsidR="00C310BA" w:rsidRPr="00975C76">
        <w:rPr>
          <w:rFonts w:asciiTheme="minorHAnsi" w:eastAsia="Times New Roman" w:hAnsiTheme="minorHAnsi" w:cs="Times New Roman"/>
          <w:sz w:val="22"/>
          <w:szCs w:val="22"/>
        </w:rPr>
        <w:t>labor</w:t>
      </w:r>
      <w:r w:rsidRPr="00975C76">
        <w:rPr>
          <w:rFonts w:asciiTheme="minorHAnsi" w:eastAsia="Times New Roman" w:hAnsiTheme="minorHAnsi" w:cs="Times New Roman"/>
          <w:sz w:val="22"/>
          <w:szCs w:val="22"/>
        </w:rPr>
        <w:t xml:space="preserve"> migration to Kazakhstan, Russia, Turkey, </w:t>
      </w:r>
      <w:r w:rsidR="00D122A9">
        <w:rPr>
          <w:rFonts w:asciiTheme="minorHAnsi" w:eastAsia="Times New Roman" w:hAnsiTheme="minorHAnsi" w:cs="Times New Roman"/>
          <w:sz w:val="22"/>
          <w:szCs w:val="22"/>
        </w:rPr>
        <w:t xml:space="preserve">and </w:t>
      </w:r>
      <w:r w:rsidRPr="00975C76">
        <w:rPr>
          <w:rFonts w:asciiTheme="minorHAnsi" w:eastAsia="Times New Roman" w:hAnsiTheme="minorHAnsi" w:cs="Times New Roman"/>
          <w:sz w:val="22"/>
          <w:szCs w:val="22"/>
        </w:rPr>
        <w:t xml:space="preserve">South Korea, and remittances of </w:t>
      </w:r>
      <w:r w:rsidR="00C310BA" w:rsidRPr="00975C76">
        <w:rPr>
          <w:rFonts w:asciiTheme="minorHAnsi" w:eastAsia="Times New Roman" w:hAnsiTheme="minorHAnsi" w:cs="Times New Roman"/>
          <w:sz w:val="22"/>
          <w:szCs w:val="22"/>
        </w:rPr>
        <w:t>labor</w:t>
      </w:r>
      <w:r w:rsidRPr="00975C76">
        <w:rPr>
          <w:rFonts w:asciiTheme="minorHAnsi" w:eastAsia="Times New Roman" w:hAnsiTheme="minorHAnsi" w:cs="Times New Roman"/>
          <w:sz w:val="22"/>
          <w:szCs w:val="22"/>
        </w:rPr>
        <w:t xml:space="preserve"> migrants comprise almost one-third of national economy</w:t>
      </w:r>
      <w:r w:rsidR="001E7563">
        <w:rPr>
          <w:rFonts w:asciiTheme="minorHAnsi" w:eastAsia="Times New Roman" w:hAnsiTheme="minorHAnsi" w:cs="Times New Roman"/>
          <w:sz w:val="22"/>
          <w:szCs w:val="22"/>
        </w:rPr>
        <w:t>.</w:t>
      </w:r>
      <w:r w:rsidRPr="00975C76">
        <w:rPr>
          <w:rFonts w:asciiTheme="minorHAnsi" w:eastAsia="Times New Roman" w:hAnsiTheme="minorHAnsi" w:cs="Times New Roman"/>
          <w:sz w:val="22"/>
          <w:szCs w:val="22"/>
          <w:vertAlign w:val="superscript"/>
        </w:rPr>
        <w:footnoteReference w:id="4"/>
      </w:r>
    </w:p>
    <w:p w14:paraId="64D105B5" w14:textId="7FC4F599" w:rsidR="00B031A8" w:rsidRPr="00975C76" w:rsidRDefault="00DF2E30" w:rsidP="005A705E">
      <w:pPr>
        <w:tabs>
          <w:tab w:val="left" w:pos="720"/>
          <w:tab w:val="left" w:pos="1080"/>
          <w:tab w:val="left" w:pos="1440"/>
          <w:tab w:val="left" w:pos="1800"/>
          <w:tab w:val="left" w:pos="2160"/>
          <w:tab w:val="left" w:pos="2880"/>
          <w:tab w:val="left" w:pos="3600"/>
          <w:tab w:val="left" w:pos="4320"/>
        </w:tabs>
        <w:ind w:firstLine="360"/>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Limited effectiveness of state policies on youth engagement in policy making combined with poor economy and lack of employment opportunities, as well as with lack of proper civic education and practice</w:t>
      </w:r>
      <w:r w:rsidR="005E2794">
        <w:rPr>
          <w:rFonts w:asciiTheme="minorHAnsi" w:eastAsia="Times New Roman" w:hAnsiTheme="minorHAnsi" w:cs="Times New Roman"/>
          <w:sz w:val="22"/>
          <w:szCs w:val="22"/>
        </w:rPr>
        <w:t>,</w:t>
      </w:r>
      <w:r w:rsidRPr="00975C76">
        <w:rPr>
          <w:rFonts w:asciiTheme="minorHAnsi" w:eastAsia="Times New Roman" w:hAnsiTheme="minorHAnsi" w:cs="Times New Roman"/>
          <w:sz w:val="22"/>
          <w:szCs w:val="22"/>
        </w:rPr>
        <w:t xml:space="preserve"> cause</w:t>
      </w:r>
      <w:r w:rsidR="005E2794">
        <w:rPr>
          <w:rFonts w:asciiTheme="minorHAnsi" w:eastAsia="Times New Roman" w:hAnsiTheme="minorHAnsi" w:cs="Times New Roman"/>
          <w:sz w:val="22"/>
          <w:szCs w:val="22"/>
        </w:rPr>
        <w:t xml:space="preserve"> the</w:t>
      </w:r>
      <w:r w:rsidRPr="00975C76">
        <w:rPr>
          <w:rFonts w:asciiTheme="minorHAnsi" w:eastAsia="Times New Roman" w:hAnsiTheme="minorHAnsi" w:cs="Times New Roman"/>
          <w:sz w:val="22"/>
          <w:szCs w:val="22"/>
        </w:rPr>
        <w:t xml:space="preserve"> widening</w:t>
      </w:r>
      <w:r w:rsidR="005E2794">
        <w:rPr>
          <w:rFonts w:asciiTheme="minorHAnsi" w:eastAsia="Times New Roman" w:hAnsiTheme="minorHAnsi" w:cs="Times New Roman"/>
          <w:sz w:val="22"/>
          <w:szCs w:val="22"/>
        </w:rPr>
        <w:t xml:space="preserve"> of</w:t>
      </w:r>
      <w:r w:rsidRPr="00975C76">
        <w:rPr>
          <w:rFonts w:asciiTheme="minorHAnsi" w:eastAsia="Times New Roman" w:hAnsiTheme="minorHAnsi" w:cs="Times New Roman"/>
          <w:sz w:val="22"/>
          <w:szCs w:val="22"/>
        </w:rPr>
        <w:t xml:space="preserve"> the gap between various social, ethnic, gender groups. This leads to marginalization of youth by their status, </w:t>
      </w:r>
      <w:r w:rsidR="005E2794">
        <w:rPr>
          <w:rFonts w:asciiTheme="minorHAnsi" w:eastAsia="Times New Roman" w:hAnsiTheme="minorHAnsi" w:cs="Times New Roman"/>
          <w:sz w:val="22"/>
          <w:szCs w:val="22"/>
        </w:rPr>
        <w:t>pushing</w:t>
      </w:r>
      <w:r w:rsidRPr="00975C76">
        <w:rPr>
          <w:rFonts w:asciiTheme="minorHAnsi" w:eastAsia="Times New Roman" w:hAnsiTheme="minorHAnsi" w:cs="Times New Roman"/>
          <w:sz w:val="22"/>
          <w:szCs w:val="22"/>
        </w:rPr>
        <w:t xml:space="preserve"> youth into the arms of </w:t>
      </w:r>
      <w:r w:rsidRPr="00975C76">
        <w:rPr>
          <w:rFonts w:asciiTheme="minorHAnsi" w:eastAsia="Times New Roman" w:hAnsiTheme="minorHAnsi" w:cs="Times New Roman"/>
          <w:sz w:val="22"/>
          <w:szCs w:val="22"/>
        </w:rPr>
        <w:lastRenderedPageBreak/>
        <w:t>criminal groups and radical</w:t>
      </w:r>
      <w:r w:rsidR="005E2794">
        <w:rPr>
          <w:rFonts w:asciiTheme="minorHAnsi" w:eastAsia="Times New Roman" w:hAnsiTheme="minorHAnsi" w:cs="Times New Roman"/>
          <w:sz w:val="22"/>
          <w:szCs w:val="22"/>
        </w:rPr>
        <w:t xml:space="preserve"> religious movements. This, in turn, contributes</w:t>
      </w:r>
      <w:r w:rsidRPr="00975C76">
        <w:rPr>
          <w:rFonts w:asciiTheme="minorHAnsi" w:eastAsia="Times New Roman" w:hAnsiTheme="minorHAnsi" w:cs="Times New Roman"/>
          <w:sz w:val="22"/>
          <w:szCs w:val="22"/>
        </w:rPr>
        <w:t xml:space="preserve"> to</w:t>
      </w:r>
      <w:r w:rsidR="005E2794">
        <w:rPr>
          <w:rFonts w:asciiTheme="minorHAnsi" w:eastAsia="Times New Roman" w:hAnsiTheme="minorHAnsi" w:cs="Times New Roman"/>
          <w:sz w:val="22"/>
          <w:szCs w:val="22"/>
        </w:rPr>
        <w:t xml:space="preserve"> the</w:t>
      </w:r>
      <w:r w:rsidRPr="00975C76">
        <w:rPr>
          <w:rFonts w:asciiTheme="minorHAnsi" w:eastAsia="Times New Roman" w:hAnsiTheme="minorHAnsi" w:cs="Times New Roman"/>
          <w:sz w:val="22"/>
          <w:szCs w:val="22"/>
        </w:rPr>
        <w:t xml:space="preserve"> increase of media reports on juvenile delinquency, interethnic or religious hatred rants, gen</w:t>
      </w:r>
      <w:r w:rsidR="005E2794">
        <w:rPr>
          <w:rFonts w:asciiTheme="minorHAnsi" w:eastAsia="Times New Roman" w:hAnsiTheme="minorHAnsi" w:cs="Times New Roman"/>
          <w:sz w:val="22"/>
          <w:szCs w:val="22"/>
        </w:rPr>
        <w:t>der violence, or even increase</w:t>
      </w:r>
      <w:r w:rsidRPr="00975C76">
        <w:rPr>
          <w:rFonts w:asciiTheme="minorHAnsi" w:eastAsia="Times New Roman" w:hAnsiTheme="minorHAnsi" w:cs="Times New Roman"/>
          <w:sz w:val="22"/>
          <w:szCs w:val="22"/>
        </w:rPr>
        <w:t xml:space="preserve"> of early marriage cases, es</w:t>
      </w:r>
      <w:r w:rsidR="005E2794">
        <w:rPr>
          <w:rFonts w:asciiTheme="minorHAnsi" w:eastAsia="Times New Roman" w:hAnsiTheme="minorHAnsi" w:cs="Times New Roman"/>
          <w:sz w:val="22"/>
          <w:szCs w:val="22"/>
        </w:rPr>
        <w:t xml:space="preserve">pecially in rural areas. Youth </w:t>
      </w:r>
      <w:r w:rsidRPr="00975C76">
        <w:rPr>
          <w:rFonts w:asciiTheme="minorHAnsi" w:eastAsia="Times New Roman" w:hAnsiTheme="minorHAnsi" w:cs="Times New Roman"/>
          <w:sz w:val="22"/>
          <w:szCs w:val="22"/>
        </w:rPr>
        <w:t>who live in conflict-prone rural communities a</w:t>
      </w:r>
      <w:r w:rsidR="005E2794">
        <w:rPr>
          <w:rFonts w:asciiTheme="minorHAnsi" w:eastAsia="Times New Roman" w:hAnsiTheme="minorHAnsi" w:cs="Times New Roman"/>
          <w:sz w:val="22"/>
          <w:szCs w:val="22"/>
        </w:rPr>
        <w:t>nd have limited civic awareness</w:t>
      </w:r>
      <w:r w:rsidRPr="00975C76">
        <w:rPr>
          <w:rFonts w:asciiTheme="minorHAnsi" w:eastAsia="Times New Roman" w:hAnsiTheme="minorHAnsi" w:cs="Times New Roman"/>
          <w:sz w:val="22"/>
          <w:szCs w:val="22"/>
        </w:rPr>
        <w:t xml:space="preserve"> are the most vulnerable group that can be easily dragged in such illicit actions.</w:t>
      </w:r>
    </w:p>
    <w:p w14:paraId="41D4CECA" w14:textId="58A82369" w:rsidR="00B031A8" w:rsidRPr="00975C76" w:rsidRDefault="00DF2E30" w:rsidP="005A705E">
      <w:pPr>
        <w:tabs>
          <w:tab w:val="left" w:pos="720"/>
          <w:tab w:val="left" w:pos="1080"/>
          <w:tab w:val="left" w:pos="1440"/>
          <w:tab w:val="left" w:pos="1800"/>
          <w:tab w:val="left" w:pos="2160"/>
          <w:tab w:val="left" w:pos="2880"/>
          <w:tab w:val="left" w:pos="3600"/>
          <w:tab w:val="left" w:pos="4320"/>
        </w:tabs>
        <w:ind w:firstLine="360"/>
        <w:jc w:val="both"/>
        <w:rPr>
          <w:rFonts w:asciiTheme="minorHAnsi" w:eastAsia="Times New Roman" w:hAnsiTheme="minorHAnsi" w:cs="Times New Roman"/>
          <w:sz w:val="22"/>
          <w:szCs w:val="22"/>
          <w:highlight w:val="white"/>
        </w:rPr>
      </w:pPr>
      <w:r w:rsidRPr="00975C76">
        <w:rPr>
          <w:rFonts w:asciiTheme="minorHAnsi" w:eastAsia="Times New Roman" w:hAnsiTheme="minorHAnsi" w:cs="Times New Roman"/>
          <w:sz w:val="22"/>
          <w:szCs w:val="22"/>
          <w:highlight w:val="white"/>
        </w:rPr>
        <w:t xml:space="preserve">The project documents stated that through in-country research and experience Search has identified 27 conflict-prone communities highly populated with ethnic minorities and four mutually reinforcing factors that drive radicalization and lead to violent extremism. </w:t>
      </w:r>
      <w:r w:rsidR="00577055">
        <w:rPr>
          <w:rFonts w:asciiTheme="minorHAnsi" w:eastAsia="Times New Roman" w:hAnsiTheme="minorHAnsi" w:cs="Times New Roman"/>
          <w:sz w:val="22"/>
          <w:szCs w:val="22"/>
          <w:highlight w:val="white"/>
        </w:rPr>
        <w:t>The varieties of conflict and proble</w:t>
      </w:r>
      <w:r w:rsidR="00C310BA">
        <w:rPr>
          <w:rFonts w:asciiTheme="minorHAnsi" w:eastAsia="Times New Roman" w:hAnsiTheme="minorHAnsi" w:cs="Times New Roman"/>
          <w:sz w:val="22"/>
          <w:szCs w:val="22"/>
          <w:highlight w:val="white"/>
        </w:rPr>
        <w:t>m</w:t>
      </w:r>
      <w:r w:rsidR="00577055">
        <w:rPr>
          <w:rFonts w:asciiTheme="minorHAnsi" w:eastAsia="Times New Roman" w:hAnsiTheme="minorHAnsi" w:cs="Times New Roman"/>
          <w:sz w:val="22"/>
          <w:szCs w:val="22"/>
          <w:highlight w:val="white"/>
        </w:rPr>
        <w:t>s with which youth are involved include g</w:t>
      </w:r>
      <w:r w:rsidRPr="00975C76">
        <w:rPr>
          <w:rFonts w:asciiTheme="minorHAnsi" w:eastAsia="Times New Roman" w:hAnsiTheme="minorHAnsi" w:cs="Times New Roman"/>
          <w:sz w:val="22"/>
          <w:szCs w:val="22"/>
          <w:highlight w:val="white"/>
        </w:rPr>
        <w:t>ender</w:t>
      </w:r>
      <w:r w:rsidR="00577055">
        <w:rPr>
          <w:rFonts w:asciiTheme="minorHAnsi" w:eastAsia="Times New Roman" w:hAnsiTheme="minorHAnsi" w:cs="Times New Roman"/>
          <w:sz w:val="22"/>
          <w:szCs w:val="22"/>
          <w:highlight w:val="white"/>
        </w:rPr>
        <w:t>-based</w:t>
      </w:r>
      <w:r w:rsidRPr="00975C76">
        <w:rPr>
          <w:rFonts w:asciiTheme="minorHAnsi" w:eastAsia="Times New Roman" w:hAnsiTheme="minorHAnsi" w:cs="Times New Roman"/>
          <w:sz w:val="22"/>
          <w:szCs w:val="22"/>
          <w:highlight w:val="white"/>
        </w:rPr>
        <w:t xml:space="preserve"> violence </w:t>
      </w:r>
      <w:r w:rsidR="00577055">
        <w:rPr>
          <w:rFonts w:asciiTheme="minorHAnsi" w:eastAsia="Times New Roman" w:hAnsiTheme="minorHAnsi" w:cs="Times New Roman"/>
          <w:sz w:val="22"/>
          <w:szCs w:val="22"/>
          <w:highlight w:val="white"/>
        </w:rPr>
        <w:t xml:space="preserve">and </w:t>
      </w:r>
      <w:r w:rsidRPr="00975C76">
        <w:rPr>
          <w:rFonts w:asciiTheme="minorHAnsi" w:eastAsia="Times New Roman" w:hAnsiTheme="minorHAnsi" w:cs="Times New Roman"/>
          <w:sz w:val="22"/>
          <w:szCs w:val="22"/>
          <w:highlight w:val="white"/>
        </w:rPr>
        <w:t>early marriage</w:t>
      </w:r>
      <w:r w:rsidR="00577055">
        <w:rPr>
          <w:rFonts w:asciiTheme="minorHAnsi" w:eastAsia="Times New Roman" w:hAnsiTheme="minorHAnsi" w:cs="Times New Roman"/>
          <w:sz w:val="22"/>
          <w:szCs w:val="22"/>
          <w:highlight w:val="white"/>
        </w:rPr>
        <w:t>,</w:t>
      </w:r>
      <w:r w:rsidRPr="00975C76">
        <w:rPr>
          <w:rFonts w:asciiTheme="minorHAnsi" w:eastAsia="Times New Roman" w:hAnsiTheme="minorHAnsi" w:cs="Times New Roman"/>
          <w:sz w:val="22"/>
          <w:szCs w:val="22"/>
          <w:highlight w:val="white"/>
          <w:vertAlign w:val="superscript"/>
        </w:rPr>
        <w:footnoteReference w:id="5"/>
      </w:r>
      <w:r w:rsidRPr="00975C76">
        <w:rPr>
          <w:rFonts w:asciiTheme="minorHAnsi" w:eastAsia="Times New Roman" w:hAnsiTheme="minorHAnsi" w:cs="Times New Roman"/>
          <w:sz w:val="22"/>
          <w:szCs w:val="22"/>
          <w:highlight w:val="white"/>
        </w:rPr>
        <w:t xml:space="preserve"> religious and secular tension/inter-religious conflicts</w:t>
      </w:r>
      <w:r w:rsidR="00577055">
        <w:rPr>
          <w:rFonts w:asciiTheme="minorHAnsi" w:eastAsia="Times New Roman" w:hAnsiTheme="minorHAnsi" w:cs="Times New Roman"/>
          <w:sz w:val="22"/>
          <w:szCs w:val="22"/>
          <w:highlight w:val="white"/>
        </w:rPr>
        <w:t>,</w:t>
      </w:r>
      <w:r w:rsidRPr="00975C76">
        <w:rPr>
          <w:rFonts w:asciiTheme="minorHAnsi" w:eastAsia="Times New Roman" w:hAnsiTheme="minorHAnsi" w:cs="Times New Roman"/>
          <w:sz w:val="22"/>
          <w:szCs w:val="22"/>
          <w:highlight w:val="white"/>
          <w:vertAlign w:val="superscript"/>
        </w:rPr>
        <w:footnoteReference w:id="6"/>
      </w:r>
      <w:r w:rsidRPr="00975C76">
        <w:rPr>
          <w:rFonts w:asciiTheme="minorHAnsi" w:eastAsia="Times New Roman" w:hAnsiTheme="minorHAnsi" w:cs="Times New Roman"/>
          <w:sz w:val="22"/>
          <w:szCs w:val="22"/>
          <w:highlight w:val="white"/>
        </w:rPr>
        <w:t xml:space="preserve"> recruitment for combat zones, especially for Syria</w:t>
      </w:r>
      <w:r w:rsidR="00577055">
        <w:rPr>
          <w:rFonts w:asciiTheme="minorHAnsi" w:eastAsia="Times New Roman" w:hAnsiTheme="minorHAnsi" w:cs="Times New Roman"/>
          <w:sz w:val="22"/>
          <w:szCs w:val="22"/>
          <w:highlight w:val="white"/>
        </w:rPr>
        <w:t>,</w:t>
      </w:r>
      <w:r w:rsidRPr="00975C76">
        <w:rPr>
          <w:rFonts w:asciiTheme="minorHAnsi" w:eastAsia="Times New Roman" w:hAnsiTheme="minorHAnsi" w:cs="Times New Roman"/>
          <w:sz w:val="22"/>
          <w:szCs w:val="22"/>
          <w:highlight w:val="white"/>
          <w:vertAlign w:val="superscript"/>
        </w:rPr>
        <w:footnoteReference w:id="7"/>
      </w:r>
      <w:r w:rsidRPr="00975C76">
        <w:rPr>
          <w:rFonts w:asciiTheme="minorHAnsi" w:eastAsia="Times New Roman" w:hAnsiTheme="minorHAnsi" w:cs="Times New Roman"/>
          <w:sz w:val="22"/>
          <w:szCs w:val="22"/>
          <w:highlight w:val="white"/>
        </w:rPr>
        <w:t xml:space="preserve"> inter-ethnic tensions</w:t>
      </w:r>
      <w:r w:rsidRPr="00975C76">
        <w:rPr>
          <w:rFonts w:asciiTheme="minorHAnsi" w:eastAsia="Times New Roman" w:hAnsiTheme="minorHAnsi" w:cs="Times New Roman"/>
          <w:sz w:val="22"/>
          <w:szCs w:val="22"/>
          <w:highlight w:val="white"/>
          <w:vertAlign w:val="superscript"/>
        </w:rPr>
        <w:footnoteReference w:id="8"/>
      </w:r>
      <w:r w:rsidRPr="00975C76">
        <w:rPr>
          <w:rFonts w:asciiTheme="minorHAnsi" w:eastAsia="Times New Roman" w:hAnsiTheme="minorHAnsi" w:cs="Times New Roman"/>
          <w:sz w:val="22"/>
          <w:szCs w:val="22"/>
          <w:highlight w:val="white"/>
        </w:rPr>
        <w:t xml:space="preserve"> and regionalism</w:t>
      </w:r>
      <w:r w:rsidR="00577055">
        <w:rPr>
          <w:rFonts w:asciiTheme="minorHAnsi" w:eastAsia="Times New Roman" w:hAnsiTheme="minorHAnsi" w:cs="Times New Roman"/>
          <w:sz w:val="22"/>
          <w:szCs w:val="22"/>
          <w:highlight w:val="white"/>
        </w:rPr>
        <w:t>,</w:t>
      </w:r>
      <w:r w:rsidRPr="00975C76">
        <w:rPr>
          <w:rFonts w:asciiTheme="minorHAnsi" w:eastAsia="Times New Roman" w:hAnsiTheme="minorHAnsi" w:cs="Times New Roman"/>
          <w:sz w:val="22"/>
          <w:szCs w:val="22"/>
          <w:highlight w:val="white"/>
        </w:rPr>
        <w:t xml:space="preserve"> and tense relations between the population and local authorities</w:t>
      </w:r>
      <w:r w:rsidR="00577055">
        <w:rPr>
          <w:rFonts w:asciiTheme="minorHAnsi" w:eastAsia="Times New Roman" w:hAnsiTheme="minorHAnsi" w:cs="Times New Roman"/>
          <w:sz w:val="22"/>
          <w:szCs w:val="22"/>
          <w:highlight w:val="white"/>
        </w:rPr>
        <w:t>.</w:t>
      </w:r>
      <w:r w:rsidRPr="00975C76">
        <w:rPr>
          <w:rFonts w:asciiTheme="minorHAnsi" w:eastAsia="Times New Roman" w:hAnsiTheme="minorHAnsi" w:cs="Times New Roman"/>
          <w:sz w:val="22"/>
          <w:szCs w:val="22"/>
          <w:highlight w:val="white"/>
          <w:vertAlign w:val="superscript"/>
        </w:rPr>
        <w:footnoteReference w:id="9"/>
      </w:r>
      <w:r w:rsidRPr="00975C76">
        <w:rPr>
          <w:rFonts w:asciiTheme="minorHAnsi" w:eastAsia="Times New Roman" w:hAnsiTheme="minorHAnsi" w:cs="Times New Roman"/>
          <w:sz w:val="22"/>
          <w:szCs w:val="22"/>
          <w:highlight w:val="white"/>
        </w:rPr>
        <w:t xml:space="preserve"> Due to the absence of baseline data on level of acuteness of these tensions and frequencies of youth involvement in across the target communities it was not possible to make a comparative analysis.</w:t>
      </w:r>
    </w:p>
    <w:p w14:paraId="74410DF2" w14:textId="5E08CB79" w:rsidR="005A705E" w:rsidRDefault="00DF2E30" w:rsidP="005A705E">
      <w:pPr>
        <w:tabs>
          <w:tab w:val="left" w:pos="720"/>
          <w:tab w:val="left" w:pos="1080"/>
          <w:tab w:val="left" w:pos="1440"/>
          <w:tab w:val="left" w:pos="1800"/>
          <w:tab w:val="left" w:pos="2160"/>
          <w:tab w:val="left" w:pos="2880"/>
          <w:tab w:val="left" w:pos="3600"/>
          <w:tab w:val="left" w:pos="4320"/>
        </w:tabs>
        <w:ind w:firstLine="360"/>
        <w:jc w:val="both"/>
        <w:rPr>
          <w:rFonts w:asciiTheme="minorHAnsi" w:eastAsia="Times New Roman" w:hAnsiTheme="minorHAnsi" w:cs="Times New Roman"/>
          <w:sz w:val="22"/>
          <w:szCs w:val="22"/>
          <w:highlight w:val="white"/>
        </w:rPr>
      </w:pPr>
      <w:r w:rsidRPr="00975C76">
        <w:rPr>
          <w:rFonts w:asciiTheme="minorHAnsi" w:eastAsia="Times New Roman" w:hAnsiTheme="minorHAnsi" w:cs="Times New Roman"/>
          <w:sz w:val="22"/>
          <w:szCs w:val="22"/>
          <w:highlight w:val="white"/>
        </w:rPr>
        <w:t xml:space="preserve">Based on </w:t>
      </w:r>
      <w:r w:rsidR="007549AE">
        <w:rPr>
          <w:rFonts w:asciiTheme="minorHAnsi" w:eastAsia="Times New Roman" w:hAnsiTheme="minorHAnsi" w:cs="Times New Roman"/>
          <w:sz w:val="22"/>
          <w:szCs w:val="22"/>
          <w:highlight w:val="white"/>
        </w:rPr>
        <w:t xml:space="preserve">the </w:t>
      </w:r>
      <w:r w:rsidRPr="00975C76">
        <w:rPr>
          <w:rFonts w:asciiTheme="minorHAnsi" w:eastAsia="Times New Roman" w:hAnsiTheme="minorHAnsi" w:cs="Times New Roman"/>
          <w:sz w:val="22"/>
          <w:szCs w:val="22"/>
          <w:highlight w:val="white"/>
        </w:rPr>
        <w:t>qualitative data</w:t>
      </w:r>
      <w:r w:rsidR="007549AE">
        <w:rPr>
          <w:rFonts w:asciiTheme="minorHAnsi" w:eastAsia="Times New Roman" w:hAnsiTheme="minorHAnsi" w:cs="Times New Roman"/>
          <w:sz w:val="22"/>
          <w:szCs w:val="22"/>
          <w:highlight w:val="white"/>
        </w:rPr>
        <w:t xml:space="preserve"> </w:t>
      </w:r>
      <w:r w:rsidRPr="00975C76">
        <w:rPr>
          <w:rFonts w:asciiTheme="minorHAnsi" w:eastAsia="Times New Roman" w:hAnsiTheme="minorHAnsi" w:cs="Times New Roman"/>
          <w:sz w:val="22"/>
          <w:szCs w:val="22"/>
          <w:highlight w:val="white"/>
        </w:rPr>
        <w:t>from our evaluation</w:t>
      </w:r>
      <w:r w:rsidR="007549AE">
        <w:rPr>
          <w:rFonts w:asciiTheme="minorHAnsi" w:eastAsia="Times New Roman" w:hAnsiTheme="minorHAnsi" w:cs="Times New Roman"/>
          <w:sz w:val="22"/>
          <w:szCs w:val="22"/>
          <w:highlight w:val="white"/>
        </w:rPr>
        <w:t>,</w:t>
      </w:r>
      <w:r w:rsidRPr="00975C76">
        <w:rPr>
          <w:rFonts w:asciiTheme="minorHAnsi" w:eastAsia="Times New Roman" w:hAnsiTheme="minorHAnsi" w:cs="Times New Roman"/>
          <w:sz w:val="22"/>
          <w:szCs w:val="22"/>
          <w:highlight w:val="white"/>
        </w:rPr>
        <w:t xml:space="preserve"> it is still possible to make conclusion</w:t>
      </w:r>
      <w:r w:rsidR="00131BAC">
        <w:rPr>
          <w:rFonts w:asciiTheme="minorHAnsi" w:eastAsia="Times New Roman" w:hAnsiTheme="minorHAnsi" w:cs="Times New Roman"/>
          <w:sz w:val="22"/>
          <w:szCs w:val="22"/>
          <w:highlight w:val="white"/>
        </w:rPr>
        <w:t>s</w:t>
      </w:r>
      <w:r w:rsidRPr="00975C76">
        <w:rPr>
          <w:rFonts w:asciiTheme="minorHAnsi" w:eastAsia="Times New Roman" w:hAnsiTheme="minorHAnsi" w:cs="Times New Roman"/>
          <w:sz w:val="22"/>
          <w:szCs w:val="22"/>
          <w:highlight w:val="white"/>
        </w:rPr>
        <w:t xml:space="preserve"> abo</w:t>
      </w:r>
      <w:r w:rsidR="00131BAC">
        <w:rPr>
          <w:rFonts w:asciiTheme="minorHAnsi" w:eastAsia="Times New Roman" w:hAnsiTheme="minorHAnsi" w:cs="Times New Roman"/>
          <w:sz w:val="22"/>
          <w:szCs w:val="22"/>
          <w:highlight w:val="white"/>
        </w:rPr>
        <w:t xml:space="preserve">ut </w:t>
      </w:r>
      <w:r w:rsidRPr="00975C76">
        <w:rPr>
          <w:rFonts w:asciiTheme="minorHAnsi" w:eastAsia="Times New Roman" w:hAnsiTheme="minorHAnsi" w:cs="Times New Roman"/>
          <w:sz w:val="22"/>
          <w:szCs w:val="22"/>
          <w:highlight w:val="white"/>
        </w:rPr>
        <w:t xml:space="preserve">changes in </w:t>
      </w:r>
      <w:r w:rsidR="00131BAC">
        <w:rPr>
          <w:rFonts w:asciiTheme="minorHAnsi" w:eastAsia="Times New Roman" w:hAnsiTheme="minorHAnsi" w:cs="Times New Roman"/>
          <w:sz w:val="22"/>
          <w:szCs w:val="22"/>
          <w:highlight w:val="white"/>
        </w:rPr>
        <w:t xml:space="preserve">the </w:t>
      </w:r>
      <w:r w:rsidRPr="00975C76">
        <w:rPr>
          <w:rFonts w:asciiTheme="minorHAnsi" w:eastAsia="Times New Roman" w:hAnsiTheme="minorHAnsi" w:cs="Times New Roman"/>
          <w:sz w:val="22"/>
          <w:szCs w:val="22"/>
          <w:highlight w:val="white"/>
        </w:rPr>
        <w:t>nature and dynamics of these conflicts after the project ended. Gender violence (early marriage), religious and secular tension/inter-religious conflicts</w:t>
      </w:r>
      <w:r w:rsidR="002002F1">
        <w:rPr>
          <w:rFonts w:asciiTheme="minorHAnsi" w:eastAsia="Times New Roman" w:hAnsiTheme="minorHAnsi" w:cs="Times New Roman"/>
          <w:sz w:val="22"/>
          <w:szCs w:val="22"/>
          <w:highlight w:val="white"/>
        </w:rPr>
        <w:t>,</w:t>
      </w:r>
      <w:r w:rsidRPr="00975C76">
        <w:rPr>
          <w:rFonts w:asciiTheme="minorHAnsi" w:eastAsia="Times New Roman" w:hAnsiTheme="minorHAnsi" w:cs="Times New Roman"/>
          <w:sz w:val="22"/>
          <w:szCs w:val="22"/>
          <w:highlight w:val="white"/>
        </w:rPr>
        <w:t xml:space="preserve"> and community-based divisions w</w:t>
      </w:r>
      <w:r w:rsidR="002002F1">
        <w:rPr>
          <w:rFonts w:asciiTheme="minorHAnsi" w:eastAsia="Times New Roman" w:hAnsiTheme="minorHAnsi" w:cs="Times New Roman"/>
          <w:sz w:val="22"/>
          <w:szCs w:val="22"/>
          <w:highlight w:val="white"/>
        </w:rPr>
        <w:t>ere raised in discussion events.</w:t>
      </w:r>
      <w:r w:rsidR="00381C2C">
        <w:rPr>
          <w:rFonts w:asciiTheme="minorHAnsi" w:eastAsia="Times New Roman" w:hAnsiTheme="minorHAnsi" w:cs="Times New Roman"/>
          <w:sz w:val="22"/>
          <w:szCs w:val="22"/>
          <w:highlight w:val="white"/>
        </w:rPr>
        <w:t xml:space="preserve"> The issue of e</w:t>
      </w:r>
      <w:r w:rsidRPr="00975C76">
        <w:rPr>
          <w:rFonts w:asciiTheme="minorHAnsi" w:eastAsia="Times New Roman" w:hAnsiTheme="minorHAnsi" w:cs="Times New Roman"/>
          <w:sz w:val="22"/>
          <w:szCs w:val="22"/>
          <w:highlight w:val="white"/>
        </w:rPr>
        <w:t>arly marriage, especially</w:t>
      </w:r>
      <w:r w:rsidR="00381C2C">
        <w:rPr>
          <w:rFonts w:asciiTheme="minorHAnsi" w:eastAsia="Times New Roman" w:hAnsiTheme="minorHAnsi" w:cs="Times New Roman"/>
          <w:sz w:val="22"/>
          <w:szCs w:val="22"/>
          <w:highlight w:val="white"/>
        </w:rPr>
        <w:t xml:space="preserve"> in terms of</w:t>
      </w:r>
      <w:r w:rsidRPr="00975C76">
        <w:rPr>
          <w:rFonts w:asciiTheme="minorHAnsi" w:eastAsia="Times New Roman" w:hAnsiTheme="minorHAnsi" w:cs="Times New Roman"/>
          <w:sz w:val="22"/>
          <w:szCs w:val="22"/>
          <w:highlight w:val="white"/>
        </w:rPr>
        <w:t xml:space="preserve"> access to education </w:t>
      </w:r>
      <w:r w:rsidR="00381C2C">
        <w:rPr>
          <w:rFonts w:asciiTheme="minorHAnsi" w:eastAsia="Times New Roman" w:hAnsiTheme="minorHAnsi" w:cs="Times New Roman"/>
          <w:sz w:val="22"/>
          <w:szCs w:val="22"/>
          <w:highlight w:val="white"/>
        </w:rPr>
        <w:t>for</w:t>
      </w:r>
      <w:r w:rsidRPr="00975C76">
        <w:rPr>
          <w:rFonts w:asciiTheme="minorHAnsi" w:eastAsia="Times New Roman" w:hAnsiTheme="minorHAnsi" w:cs="Times New Roman"/>
          <w:sz w:val="22"/>
          <w:szCs w:val="22"/>
          <w:highlight w:val="white"/>
        </w:rPr>
        <w:t xml:space="preserve"> girls (</w:t>
      </w:r>
      <w:r w:rsidR="00381C2C">
        <w:rPr>
          <w:rFonts w:asciiTheme="minorHAnsi" w:eastAsia="Times New Roman" w:hAnsiTheme="minorHAnsi" w:cs="Times New Roman"/>
          <w:sz w:val="22"/>
          <w:szCs w:val="22"/>
          <w:highlight w:val="white"/>
        </w:rPr>
        <w:t>and</w:t>
      </w:r>
      <w:r w:rsidRPr="00975C76">
        <w:rPr>
          <w:rFonts w:asciiTheme="minorHAnsi" w:eastAsia="Times New Roman" w:hAnsiTheme="minorHAnsi" w:cs="Times New Roman"/>
          <w:sz w:val="22"/>
          <w:szCs w:val="22"/>
          <w:highlight w:val="white"/>
        </w:rPr>
        <w:t xml:space="preserve"> boys from low-income families)</w:t>
      </w:r>
      <w:r w:rsidR="001975E0">
        <w:rPr>
          <w:rFonts w:asciiTheme="minorHAnsi" w:eastAsia="Times New Roman" w:hAnsiTheme="minorHAnsi" w:cs="Times New Roman"/>
          <w:sz w:val="22"/>
          <w:szCs w:val="22"/>
          <w:highlight w:val="white"/>
        </w:rPr>
        <w:t>,</w:t>
      </w:r>
      <w:r w:rsidRPr="00975C76">
        <w:rPr>
          <w:rFonts w:asciiTheme="minorHAnsi" w:eastAsia="Times New Roman" w:hAnsiTheme="minorHAnsi" w:cs="Times New Roman"/>
          <w:sz w:val="22"/>
          <w:szCs w:val="22"/>
          <w:highlight w:val="white"/>
        </w:rPr>
        <w:t xml:space="preserve"> </w:t>
      </w:r>
      <w:r w:rsidR="00381C2C">
        <w:rPr>
          <w:rFonts w:asciiTheme="minorHAnsi" w:eastAsia="Times New Roman" w:hAnsiTheme="minorHAnsi" w:cs="Times New Roman"/>
          <w:sz w:val="22"/>
          <w:szCs w:val="22"/>
          <w:highlight w:val="white"/>
        </w:rPr>
        <w:t>became</w:t>
      </w:r>
      <w:r w:rsidRPr="00975C76">
        <w:rPr>
          <w:rFonts w:asciiTheme="minorHAnsi" w:eastAsia="Times New Roman" w:hAnsiTheme="minorHAnsi" w:cs="Times New Roman"/>
          <w:sz w:val="22"/>
          <w:szCs w:val="22"/>
          <w:highlight w:val="white"/>
        </w:rPr>
        <w:t xml:space="preserve"> one of the topics for TV program.  </w:t>
      </w:r>
    </w:p>
    <w:p w14:paraId="4CACDA5E" w14:textId="21E5C9FC" w:rsidR="005A705E" w:rsidRDefault="001975E0" w:rsidP="005A705E">
      <w:pPr>
        <w:tabs>
          <w:tab w:val="left" w:pos="360"/>
          <w:tab w:val="left" w:pos="720"/>
          <w:tab w:val="left" w:pos="1080"/>
          <w:tab w:val="left" w:pos="1440"/>
          <w:tab w:val="left" w:pos="1800"/>
          <w:tab w:val="left" w:pos="2160"/>
          <w:tab w:val="left" w:pos="2880"/>
          <w:tab w:val="left" w:pos="3600"/>
          <w:tab w:val="left" w:pos="4320"/>
        </w:tabs>
        <w:ind w:firstLine="360"/>
        <w:jc w:val="both"/>
        <w:rPr>
          <w:rFonts w:asciiTheme="minorHAnsi" w:eastAsia="Times New Roman" w:hAnsiTheme="minorHAnsi" w:cs="Times New Roman"/>
          <w:sz w:val="22"/>
          <w:szCs w:val="22"/>
          <w:highlight w:val="white"/>
        </w:rPr>
      </w:pPr>
      <w:r>
        <w:rPr>
          <w:rFonts w:asciiTheme="minorHAnsi" w:eastAsia="Times New Roman" w:hAnsiTheme="minorHAnsi" w:cs="Times New Roman"/>
          <w:sz w:val="22"/>
          <w:szCs w:val="22"/>
          <w:highlight w:val="white"/>
        </w:rPr>
        <w:t>However</w:t>
      </w:r>
      <w:r w:rsidR="00DF2E30" w:rsidRPr="00975C76">
        <w:rPr>
          <w:rFonts w:asciiTheme="minorHAnsi" w:eastAsia="Times New Roman" w:hAnsiTheme="minorHAnsi" w:cs="Times New Roman"/>
          <w:sz w:val="22"/>
          <w:szCs w:val="22"/>
          <w:highlight w:val="white"/>
        </w:rPr>
        <w:t xml:space="preserve">, these issues remain acute in those communities. </w:t>
      </w:r>
      <w:r w:rsidR="00EF6AD6">
        <w:rPr>
          <w:rFonts w:asciiTheme="minorHAnsi" w:eastAsia="Times New Roman" w:hAnsiTheme="minorHAnsi" w:cs="Times New Roman"/>
          <w:sz w:val="22"/>
          <w:szCs w:val="22"/>
          <w:highlight w:val="white"/>
        </w:rPr>
        <w:t>Putting</w:t>
      </w:r>
      <w:r w:rsidR="00DF2E30" w:rsidRPr="00975C76">
        <w:rPr>
          <w:rFonts w:asciiTheme="minorHAnsi" w:eastAsia="Times New Roman" w:hAnsiTheme="minorHAnsi" w:cs="Times New Roman"/>
          <w:sz w:val="22"/>
          <w:szCs w:val="22"/>
          <w:highlight w:val="white"/>
        </w:rPr>
        <w:t xml:space="preserve"> aside the changes in attitudes of direct beneficiaries</w:t>
      </w:r>
      <w:r w:rsidR="00EF6AD6">
        <w:rPr>
          <w:rFonts w:asciiTheme="minorHAnsi" w:eastAsia="Times New Roman" w:hAnsiTheme="minorHAnsi" w:cs="Times New Roman"/>
          <w:sz w:val="22"/>
          <w:szCs w:val="22"/>
          <w:highlight w:val="white"/>
        </w:rPr>
        <w:t>,</w:t>
      </w:r>
      <w:r w:rsidR="00DF2E30" w:rsidRPr="00975C76">
        <w:rPr>
          <w:rFonts w:asciiTheme="minorHAnsi" w:eastAsia="Times New Roman" w:hAnsiTheme="minorHAnsi" w:cs="Times New Roman"/>
          <w:sz w:val="22"/>
          <w:szCs w:val="22"/>
          <w:highlight w:val="white"/>
        </w:rPr>
        <w:t xml:space="preserve"> there is </w:t>
      </w:r>
      <w:r w:rsidR="00EF6AD6">
        <w:rPr>
          <w:rFonts w:asciiTheme="minorHAnsi" w:eastAsia="Times New Roman" w:hAnsiTheme="minorHAnsi" w:cs="Times New Roman"/>
          <w:sz w:val="22"/>
          <w:szCs w:val="22"/>
          <w:highlight w:val="white"/>
        </w:rPr>
        <w:t xml:space="preserve">no </w:t>
      </w:r>
      <w:r w:rsidR="00DF2E30" w:rsidRPr="00975C76">
        <w:rPr>
          <w:rFonts w:asciiTheme="minorHAnsi" w:eastAsia="Times New Roman" w:hAnsiTheme="minorHAnsi" w:cs="Times New Roman"/>
          <w:sz w:val="22"/>
          <w:szCs w:val="22"/>
          <w:highlight w:val="white"/>
        </w:rPr>
        <w:t xml:space="preserve">evidence from </w:t>
      </w:r>
      <w:r w:rsidR="00EF6AD6">
        <w:rPr>
          <w:rFonts w:asciiTheme="minorHAnsi" w:eastAsia="Times New Roman" w:hAnsiTheme="minorHAnsi" w:cs="Times New Roman"/>
          <w:sz w:val="22"/>
          <w:szCs w:val="22"/>
          <w:highlight w:val="white"/>
        </w:rPr>
        <w:t>the v</w:t>
      </w:r>
      <w:r w:rsidR="00DF2E30" w:rsidRPr="00975C76">
        <w:rPr>
          <w:rFonts w:asciiTheme="minorHAnsi" w:eastAsia="Times New Roman" w:hAnsiTheme="minorHAnsi" w:cs="Times New Roman"/>
          <w:sz w:val="22"/>
          <w:szCs w:val="22"/>
          <w:highlight w:val="white"/>
        </w:rPr>
        <w:t xml:space="preserve">iewership survey on </w:t>
      </w:r>
      <w:r w:rsidR="002D5E7F">
        <w:rPr>
          <w:rFonts w:asciiTheme="minorHAnsi" w:eastAsia="Times New Roman" w:hAnsiTheme="minorHAnsi" w:cs="Times New Roman"/>
          <w:sz w:val="22"/>
          <w:szCs w:val="22"/>
          <w:highlight w:val="white"/>
        </w:rPr>
        <w:t xml:space="preserve">changes in </w:t>
      </w:r>
      <w:r w:rsidR="00DF2E30" w:rsidRPr="00975C76">
        <w:rPr>
          <w:rFonts w:asciiTheme="minorHAnsi" w:eastAsia="Times New Roman" w:hAnsiTheme="minorHAnsi" w:cs="Times New Roman"/>
          <w:sz w:val="22"/>
          <w:szCs w:val="22"/>
          <w:highlight w:val="white"/>
        </w:rPr>
        <w:t>attitude of indirect beneficiaries towards early marriag</w:t>
      </w:r>
      <w:r w:rsidR="002D5E7F">
        <w:rPr>
          <w:rFonts w:asciiTheme="minorHAnsi" w:eastAsia="Times New Roman" w:hAnsiTheme="minorHAnsi" w:cs="Times New Roman"/>
          <w:sz w:val="22"/>
          <w:szCs w:val="22"/>
          <w:highlight w:val="white"/>
        </w:rPr>
        <w:t>e and tensions around religion. The number of people leaving for combat zones may have</w:t>
      </w:r>
      <w:r w:rsidR="00DF2E30" w:rsidRPr="00975C76">
        <w:rPr>
          <w:rFonts w:asciiTheme="minorHAnsi" w:eastAsia="Times New Roman" w:hAnsiTheme="minorHAnsi" w:cs="Times New Roman"/>
          <w:sz w:val="22"/>
          <w:szCs w:val="22"/>
          <w:highlight w:val="white"/>
        </w:rPr>
        <w:t xml:space="preserve"> decreased due to changed situations in those war zones and other external factors</w:t>
      </w:r>
      <w:r w:rsidR="002D5E7F">
        <w:rPr>
          <w:rFonts w:asciiTheme="minorHAnsi" w:eastAsia="Times New Roman" w:hAnsiTheme="minorHAnsi" w:cs="Times New Roman"/>
          <w:sz w:val="22"/>
          <w:szCs w:val="22"/>
          <w:highlight w:val="white"/>
        </w:rPr>
        <w:t xml:space="preserve"> that extend</w:t>
      </w:r>
      <w:r w:rsidR="00DF2E30" w:rsidRPr="00975C76">
        <w:rPr>
          <w:rFonts w:asciiTheme="minorHAnsi" w:eastAsia="Times New Roman" w:hAnsiTheme="minorHAnsi" w:cs="Times New Roman"/>
          <w:sz w:val="22"/>
          <w:szCs w:val="22"/>
          <w:highlight w:val="white"/>
        </w:rPr>
        <w:t xml:space="preserve"> beyond the project.   </w:t>
      </w:r>
    </w:p>
    <w:p w14:paraId="697DBFD2" w14:textId="591CB5B4" w:rsidR="005A705E" w:rsidRDefault="00DF2E30" w:rsidP="005A705E">
      <w:pPr>
        <w:tabs>
          <w:tab w:val="left" w:pos="360"/>
          <w:tab w:val="left" w:pos="720"/>
          <w:tab w:val="left" w:pos="1080"/>
          <w:tab w:val="left" w:pos="1440"/>
          <w:tab w:val="left" w:pos="1800"/>
          <w:tab w:val="left" w:pos="2160"/>
          <w:tab w:val="left" w:pos="2880"/>
          <w:tab w:val="left" w:pos="3600"/>
          <w:tab w:val="left" w:pos="4320"/>
        </w:tabs>
        <w:ind w:firstLine="360"/>
        <w:jc w:val="both"/>
        <w:rPr>
          <w:rFonts w:asciiTheme="minorHAnsi" w:eastAsia="Times New Roman" w:hAnsiTheme="minorHAnsi" w:cs="Times New Roman"/>
          <w:sz w:val="22"/>
          <w:szCs w:val="22"/>
          <w:highlight w:val="white"/>
        </w:rPr>
      </w:pPr>
      <w:r w:rsidRPr="00975C76">
        <w:rPr>
          <w:rFonts w:asciiTheme="minorHAnsi" w:eastAsia="Times New Roman" w:hAnsiTheme="minorHAnsi" w:cs="Times New Roman"/>
          <w:sz w:val="22"/>
          <w:szCs w:val="22"/>
          <w:highlight w:val="white"/>
        </w:rPr>
        <w:t>Th</w:t>
      </w:r>
      <w:r w:rsidR="00576237">
        <w:rPr>
          <w:rFonts w:asciiTheme="minorHAnsi" w:eastAsia="Times New Roman" w:hAnsiTheme="minorHAnsi" w:cs="Times New Roman"/>
          <w:sz w:val="22"/>
          <w:szCs w:val="22"/>
          <w:highlight w:val="white"/>
        </w:rPr>
        <w:t>is</w:t>
      </w:r>
      <w:r w:rsidRPr="00975C76">
        <w:rPr>
          <w:rFonts w:asciiTheme="minorHAnsi" w:eastAsia="Times New Roman" w:hAnsiTheme="minorHAnsi" w:cs="Times New Roman"/>
          <w:sz w:val="22"/>
          <w:szCs w:val="22"/>
          <w:highlight w:val="white"/>
        </w:rPr>
        <w:t xml:space="preserve"> evaluation demonstrates significant improvement in relations between youth and local authorities</w:t>
      </w:r>
      <w:r w:rsidR="001319CB">
        <w:rPr>
          <w:rFonts w:asciiTheme="minorHAnsi" w:eastAsia="Times New Roman" w:hAnsiTheme="minorHAnsi" w:cs="Times New Roman"/>
          <w:sz w:val="22"/>
          <w:szCs w:val="22"/>
          <w:highlight w:val="white"/>
        </w:rPr>
        <w:t xml:space="preserve"> in almost all</w:t>
      </w:r>
      <w:r w:rsidRPr="00975C76">
        <w:rPr>
          <w:rFonts w:asciiTheme="minorHAnsi" w:eastAsia="Times New Roman" w:hAnsiTheme="minorHAnsi" w:cs="Times New Roman"/>
          <w:sz w:val="22"/>
          <w:szCs w:val="22"/>
          <w:highlight w:val="white"/>
        </w:rPr>
        <w:t xml:space="preserve"> thirteen</w:t>
      </w:r>
      <w:r w:rsidR="001319CB">
        <w:rPr>
          <w:rFonts w:asciiTheme="minorHAnsi" w:eastAsia="Times New Roman" w:hAnsiTheme="minorHAnsi" w:cs="Times New Roman"/>
          <w:sz w:val="22"/>
          <w:szCs w:val="22"/>
          <w:highlight w:val="white"/>
        </w:rPr>
        <w:t xml:space="preserve"> of the</w:t>
      </w:r>
      <w:r w:rsidRPr="00975C76">
        <w:rPr>
          <w:rFonts w:asciiTheme="minorHAnsi" w:eastAsia="Times New Roman" w:hAnsiTheme="minorHAnsi" w:cs="Times New Roman"/>
          <w:sz w:val="22"/>
          <w:szCs w:val="22"/>
          <w:highlight w:val="white"/>
        </w:rPr>
        <w:t xml:space="preserve"> </w:t>
      </w:r>
      <w:r w:rsidR="001319CB" w:rsidRPr="00975C76">
        <w:rPr>
          <w:rFonts w:asciiTheme="minorHAnsi" w:eastAsia="Times New Roman" w:hAnsiTheme="minorHAnsi" w:cs="Times New Roman"/>
          <w:sz w:val="22"/>
          <w:szCs w:val="22"/>
          <w:highlight w:val="white"/>
        </w:rPr>
        <w:t xml:space="preserve">surveyed </w:t>
      </w:r>
      <w:r w:rsidRPr="00975C76">
        <w:rPr>
          <w:rFonts w:asciiTheme="minorHAnsi" w:eastAsia="Times New Roman" w:hAnsiTheme="minorHAnsi" w:cs="Times New Roman"/>
          <w:sz w:val="22"/>
          <w:szCs w:val="22"/>
          <w:highlight w:val="white"/>
        </w:rPr>
        <w:t>communities</w:t>
      </w:r>
      <w:r w:rsidR="001319CB">
        <w:rPr>
          <w:rFonts w:asciiTheme="minorHAnsi" w:eastAsia="Times New Roman" w:hAnsiTheme="minorHAnsi" w:cs="Times New Roman"/>
          <w:sz w:val="22"/>
          <w:szCs w:val="22"/>
          <w:highlight w:val="white"/>
        </w:rPr>
        <w:t>, except Kochkor. There has been a</w:t>
      </w:r>
      <w:r w:rsidRPr="00975C76">
        <w:rPr>
          <w:rFonts w:asciiTheme="minorHAnsi" w:eastAsia="Times New Roman" w:hAnsiTheme="minorHAnsi" w:cs="Times New Roman"/>
          <w:sz w:val="22"/>
          <w:szCs w:val="22"/>
          <w:highlight w:val="white"/>
        </w:rPr>
        <w:t xml:space="preserve"> huge improvement in relations between youth and </w:t>
      </w:r>
      <w:r w:rsidR="001319CB">
        <w:rPr>
          <w:rFonts w:asciiTheme="minorHAnsi" w:eastAsia="Times New Roman" w:hAnsiTheme="minorHAnsi" w:cs="Times New Roman"/>
          <w:sz w:val="22"/>
          <w:szCs w:val="22"/>
          <w:highlight w:val="white"/>
        </w:rPr>
        <w:t xml:space="preserve">the </w:t>
      </w:r>
      <w:r w:rsidRPr="00975C76">
        <w:rPr>
          <w:rFonts w:asciiTheme="minorHAnsi" w:eastAsia="Times New Roman" w:hAnsiTheme="minorHAnsi" w:cs="Times New Roman"/>
          <w:sz w:val="22"/>
          <w:szCs w:val="22"/>
          <w:highlight w:val="white"/>
        </w:rPr>
        <w:t>local government</w:t>
      </w:r>
      <w:r w:rsidR="001319CB">
        <w:rPr>
          <w:rFonts w:asciiTheme="minorHAnsi" w:eastAsia="Times New Roman" w:hAnsiTheme="minorHAnsi" w:cs="Times New Roman"/>
          <w:sz w:val="22"/>
          <w:szCs w:val="22"/>
          <w:highlight w:val="white"/>
        </w:rPr>
        <w:t>s</w:t>
      </w:r>
      <w:r w:rsidRPr="00975C76">
        <w:rPr>
          <w:rFonts w:asciiTheme="minorHAnsi" w:eastAsia="Times New Roman" w:hAnsiTheme="minorHAnsi" w:cs="Times New Roman"/>
          <w:sz w:val="22"/>
          <w:szCs w:val="22"/>
          <w:highlight w:val="white"/>
        </w:rPr>
        <w:t xml:space="preserve"> before and after the </w:t>
      </w:r>
      <w:r w:rsidR="001319CB">
        <w:rPr>
          <w:rFonts w:asciiTheme="minorHAnsi" w:eastAsia="Times New Roman" w:hAnsiTheme="minorHAnsi" w:cs="Times New Roman"/>
          <w:sz w:val="22"/>
          <w:szCs w:val="22"/>
          <w:highlight w:val="white"/>
        </w:rPr>
        <w:t xml:space="preserve">implementation of the </w:t>
      </w:r>
      <w:r w:rsidRPr="00975C76">
        <w:rPr>
          <w:rFonts w:asciiTheme="minorHAnsi" w:eastAsia="Times New Roman" w:hAnsiTheme="minorHAnsi" w:cs="Times New Roman"/>
          <w:sz w:val="22"/>
          <w:szCs w:val="22"/>
          <w:highlight w:val="white"/>
        </w:rPr>
        <w:t>project</w:t>
      </w:r>
      <w:r w:rsidR="001319CB">
        <w:rPr>
          <w:rFonts w:asciiTheme="minorHAnsi" w:eastAsia="Times New Roman" w:hAnsiTheme="minorHAnsi" w:cs="Times New Roman"/>
          <w:sz w:val="22"/>
          <w:szCs w:val="22"/>
          <w:highlight w:val="white"/>
        </w:rPr>
        <w:t>,</w:t>
      </w:r>
      <w:r w:rsidRPr="00975C76">
        <w:rPr>
          <w:rFonts w:asciiTheme="minorHAnsi" w:eastAsia="Times New Roman" w:hAnsiTheme="minorHAnsi" w:cs="Times New Roman"/>
          <w:sz w:val="22"/>
          <w:szCs w:val="22"/>
          <w:highlight w:val="white"/>
        </w:rPr>
        <w:t xml:space="preserve"> and significant changes in attitudes of </w:t>
      </w:r>
      <w:r w:rsidRPr="00FF577E">
        <w:rPr>
          <w:rFonts w:asciiTheme="minorHAnsi" w:eastAsia="Times New Roman" w:hAnsiTheme="minorHAnsi" w:cs="Times New Roman"/>
          <w:sz w:val="22"/>
          <w:szCs w:val="22"/>
          <w:highlight w:val="white"/>
        </w:rPr>
        <w:t>both local government</w:t>
      </w:r>
      <w:r w:rsidR="001319CB" w:rsidRPr="00FF577E">
        <w:rPr>
          <w:rFonts w:asciiTheme="minorHAnsi" w:eastAsia="Times New Roman" w:hAnsiTheme="minorHAnsi" w:cs="Times New Roman"/>
          <w:sz w:val="22"/>
          <w:szCs w:val="22"/>
          <w:highlight w:val="white"/>
        </w:rPr>
        <w:t>s</w:t>
      </w:r>
      <w:r w:rsidRPr="00FF577E">
        <w:rPr>
          <w:rFonts w:asciiTheme="minorHAnsi" w:eastAsia="Times New Roman" w:hAnsiTheme="minorHAnsi" w:cs="Times New Roman"/>
          <w:sz w:val="22"/>
          <w:szCs w:val="22"/>
          <w:highlight w:val="white"/>
        </w:rPr>
        <w:t xml:space="preserve"> and youth.  Prior to the project intervention</w:t>
      </w:r>
      <w:r w:rsidR="00F05307" w:rsidRPr="00FF577E">
        <w:rPr>
          <w:rFonts w:asciiTheme="minorHAnsi" w:eastAsia="Times New Roman" w:hAnsiTheme="minorHAnsi" w:cs="Times New Roman"/>
          <w:sz w:val="22"/>
          <w:szCs w:val="22"/>
          <w:highlight w:val="white"/>
        </w:rPr>
        <w:t>,</w:t>
      </w:r>
      <w:r w:rsidRPr="00FF577E">
        <w:rPr>
          <w:rFonts w:asciiTheme="minorHAnsi" w:eastAsia="Times New Roman" w:hAnsiTheme="minorHAnsi" w:cs="Times New Roman"/>
          <w:sz w:val="22"/>
          <w:szCs w:val="22"/>
          <w:highlight w:val="white"/>
        </w:rPr>
        <w:t xml:space="preserve"> almost all youth surveyed said that “young people do not trust the municipal government and even do not know what they are working on</w:t>
      </w:r>
      <w:r w:rsidR="002B183D" w:rsidRPr="00FF577E">
        <w:rPr>
          <w:rFonts w:asciiTheme="minorHAnsi" w:eastAsia="Times New Roman" w:hAnsiTheme="minorHAnsi" w:cs="Times New Roman"/>
          <w:sz w:val="22"/>
          <w:szCs w:val="22"/>
          <w:highlight w:val="white"/>
        </w:rPr>
        <w:t>”,</w:t>
      </w:r>
      <w:r w:rsidRPr="00FF577E">
        <w:rPr>
          <w:rFonts w:asciiTheme="minorHAnsi" w:eastAsia="Times New Roman" w:hAnsiTheme="minorHAnsi" w:cs="Times New Roman"/>
          <w:sz w:val="22"/>
          <w:szCs w:val="22"/>
          <w:highlight w:val="white"/>
        </w:rPr>
        <w:t xml:space="preserve"> and</w:t>
      </w:r>
      <w:r w:rsidR="002B183D" w:rsidRPr="00FF577E">
        <w:rPr>
          <w:rFonts w:asciiTheme="minorHAnsi" w:eastAsia="Times New Roman" w:hAnsiTheme="minorHAnsi" w:cs="Times New Roman"/>
          <w:sz w:val="22"/>
          <w:szCs w:val="22"/>
          <w:highlight w:val="white"/>
        </w:rPr>
        <w:t>,</w:t>
      </w:r>
      <w:r w:rsidRPr="00FF577E">
        <w:rPr>
          <w:rFonts w:asciiTheme="minorHAnsi" w:eastAsia="Times New Roman" w:hAnsiTheme="minorHAnsi" w:cs="Times New Roman"/>
          <w:sz w:val="22"/>
          <w:szCs w:val="22"/>
          <w:highlight w:val="white"/>
        </w:rPr>
        <w:t xml:space="preserve"> “no one cares, no one hopes that local authorities will take into account the opinion of the population</w:t>
      </w:r>
      <w:r w:rsidR="002B183D" w:rsidRPr="00FF577E">
        <w:rPr>
          <w:rFonts w:asciiTheme="minorHAnsi" w:eastAsia="Times New Roman" w:hAnsiTheme="minorHAnsi" w:cs="Times New Roman"/>
          <w:sz w:val="22"/>
          <w:szCs w:val="22"/>
          <w:highlight w:val="white"/>
        </w:rPr>
        <w:t>.</w:t>
      </w:r>
      <w:r w:rsidRPr="00FF577E">
        <w:rPr>
          <w:rFonts w:asciiTheme="minorHAnsi" w:eastAsia="Times New Roman" w:hAnsiTheme="minorHAnsi" w:cs="Times New Roman"/>
          <w:sz w:val="22"/>
          <w:szCs w:val="22"/>
          <w:highlight w:val="white"/>
        </w:rPr>
        <w:t xml:space="preserve">” </w:t>
      </w:r>
      <w:r w:rsidR="002B183D" w:rsidRPr="00FF577E">
        <w:rPr>
          <w:rFonts w:asciiTheme="minorHAnsi" w:eastAsia="Times New Roman" w:hAnsiTheme="minorHAnsi" w:cs="Times New Roman"/>
          <w:sz w:val="22"/>
          <w:szCs w:val="22"/>
          <w:highlight w:val="white"/>
        </w:rPr>
        <w:t>T</w:t>
      </w:r>
      <w:r w:rsidRPr="00FF577E">
        <w:rPr>
          <w:rFonts w:asciiTheme="minorHAnsi" w:eastAsia="Times New Roman" w:hAnsiTheme="minorHAnsi" w:cs="Times New Roman"/>
          <w:sz w:val="22"/>
          <w:szCs w:val="22"/>
          <w:highlight w:val="white"/>
        </w:rPr>
        <w:t>he</w:t>
      </w:r>
      <w:r w:rsidRPr="00975C76">
        <w:rPr>
          <w:rFonts w:asciiTheme="minorHAnsi" w:eastAsia="Times New Roman" w:hAnsiTheme="minorHAnsi" w:cs="Times New Roman"/>
          <w:sz w:val="22"/>
          <w:szCs w:val="22"/>
          <w:highlight w:val="white"/>
        </w:rPr>
        <w:t xml:space="preserve"> in-depth interviews with direct beneficiaries did not provide such negative feedback towards local government</w:t>
      </w:r>
      <w:r w:rsidR="002B183D">
        <w:rPr>
          <w:rFonts w:asciiTheme="minorHAnsi" w:eastAsia="Times New Roman" w:hAnsiTheme="minorHAnsi" w:cs="Times New Roman"/>
          <w:sz w:val="22"/>
          <w:szCs w:val="22"/>
          <w:highlight w:val="white"/>
        </w:rPr>
        <w:t>s</w:t>
      </w:r>
      <w:r w:rsidRPr="00975C76">
        <w:rPr>
          <w:rFonts w:asciiTheme="minorHAnsi" w:eastAsia="Times New Roman" w:hAnsiTheme="minorHAnsi" w:cs="Times New Roman"/>
          <w:sz w:val="22"/>
          <w:szCs w:val="22"/>
          <w:highlight w:val="white"/>
        </w:rPr>
        <w:t xml:space="preserve">. </w:t>
      </w:r>
    </w:p>
    <w:p w14:paraId="1C0DF3A7" w14:textId="49A5D455" w:rsidR="00B031A8" w:rsidRPr="00975C76" w:rsidRDefault="00DF2E30" w:rsidP="005A705E">
      <w:pPr>
        <w:tabs>
          <w:tab w:val="left" w:pos="360"/>
          <w:tab w:val="left" w:pos="720"/>
          <w:tab w:val="left" w:pos="1080"/>
          <w:tab w:val="left" w:pos="1440"/>
          <w:tab w:val="left" w:pos="1800"/>
          <w:tab w:val="left" w:pos="2160"/>
          <w:tab w:val="left" w:pos="2880"/>
          <w:tab w:val="left" w:pos="3600"/>
          <w:tab w:val="left" w:pos="4320"/>
        </w:tabs>
        <w:ind w:firstLine="360"/>
        <w:jc w:val="both"/>
        <w:rPr>
          <w:rFonts w:asciiTheme="minorHAnsi" w:eastAsia="Times New Roman" w:hAnsiTheme="minorHAnsi" w:cs="Times New Roman"/>
          <w:sz w:val="22"/>
          <w:szCs w:val="22"/>
          <w:highlight w:val="white"/>
        </w:rPr>
      </w:pPr>
      <w:r w:rsidRPr="00975C76">
        <w:rPr>
          <w:rFonts w:asciiTheme="minorHAnsi" w:eastAsia="Times New Roman" w:hAnsiTheme="minorHAnsi" w:cs="Times New Roman"/>
          <w:sz w:val="22"/>
          <w:szCs w:val="22"/>
          <w:highlight w:val="white"/>
        </w:rPr>
        <w:t>The mo</w:t>
      </w:r>
      <w:r w:rsidR="00AA1361">
        <w:rPr>
          <w:rFonts w:asciiTheme="minorHAnsi" w:eastAsia="Times New Roman" w:hAnsiTheme="minorHAnsi" w:cs="Times New Roman"/>
          <w:sz w:val="22"/>
          <w:szCs w:val="22"/>
          <w:highlight w:val="white"/>
        </w:rPr>
        <w:t>st interesting finding was that</w:t>
      </w:r>
      <w:r w:rsidRPr="00975C76">
        <w:rPr>
          <w:rFonts w:asciiTheme="minorHAnsi" w:eastAsia="Times New Roman" w:hAnsiTheme="minorHAnsi" w:cs="Times New Roman"/>
          <w:sz w:val="22"/>
          <w:szCs w:val="22"/>
          <w:highlight w:val="white"/>
        </w:rPr>
        <w:t xml:space="preserve"> </w:t>
      </w:r>
      <w:r w:rsidRPr="003A0C4B">
        <w:rPr>
          <w:rFonts w:asciiTheme="minorHAnsi" w:eastAsia="Times New Roman" w:hAnsiTheme="minorHAnsi" w:cs="Times New Roman"/>
          <w:sz w:val="22"/>
          <w:szCs w:val="22"/>
          <w:highlight w:val="white"/>
        </w:rPr>
        <w:t>interview</w:t>
      </w:r>
      <w:r w:rsidR="00AA1361" w:rsidRPr="003A0C4B">
        <w:rPr>
          <w:rFonts w:asciiTheme="minorHAnsi" w:eastAsia="Times New Roman" w:hAnsiTheme="minorHAnsi" w:cs="Times New Roman"/>
          <w:sz w:val="22"/>
          <w:szCs w:val="22"/>
          <w:highlight w:val="white"/>
        </w:rPr>
        <w:t>s</w:t>
      </w:r>
      <w:r w:rsidRPr="003A0C4B">
        <w:rPr>
          <w:rFonts w:asciiTheme="minorHAnsi" w:eastAsia="Times New Roman" w:hAnsiTheme="minorHAnsi" w:cs="Times New Roman"/>
          <w:sz w:val="22"/>
          <w:szCs w:val="22"/>
          <w:highlight w:val="white"/>
        </w:rPr>
        <w:t xml:space="preserve"> with local authorities before the project revealed that they “try their best to do a good job but fail to perform well due to low incentives like salaries, lack of clear rules, pressure from rayon-level and central government structures, difficulties to mobilize community members for joint actions…”. </w:t>
      </w:r>
      <w:r w:rsidR="00AA1361" w:rsidRPr="003A0C4B">
        <w:rPr>
          <w:rFonts w:asciiTheme="minorHAnsi" w:eastAsia="Times New Roman" w:hAnsiTheme="minorHAnsi" w:cs="Times New Roman"/>
          <w:sz w:val="22"/>
          <w:szCs w:val="22"/>
          <w:highlight w:val="white"/>
        </w:rPr>
        <w:t>However,</w:t>
      </w:r>
      <w:r w:rsidRPr="003A0C4B">
        <w:rPr>
          <w:rFonts w:asciiTheme="minorHAnsi" w:eastAsia="Times New Roman" w:hAnsiTheme="minorHAnsi" w:cs="Times New Roman"/>
          <w:sz w:val="22"/>
          <w:szCs w:val="22"/>
          <w:highlight w:val="white"/>
        </w:rPr>
        <w:t xml:space="preserve"> </w:t>
      </w:r>
      <w:r w:rsidR="00717C88" w:rsidRPr="003A0C4B">
        <w:rPr>
          <w:rFonts w:asciiTheme="minorHAnsi" w:eastAsia="Times New Roman" w:hAnsiTheme="minorHAnsi" w:cs="Times New Roman"/>
          <w:sz w:val="22"/>
          <w:szCs w:val="22"/>
          <w:highlight w:val="white"/>
        </w:rPr>
        <w:t xml:space="preserve">during the interviews, </w:t>
      </w:r>
      <w:r w:rsidRPr="003A0C4B">
        <w:rPr>
          <w:rFonts w:asciiTheme="minorHAnsi" w:eastAsia="Times New Roman" w:hAnsiTheme="minorHAnsi" w:cs="Times New Roman"/>
          <w:sz w:val="22"/>
          <w:szCs w:val="22"/>
          <w:highlight w:val="white"/>
        </w:rPr>
        <w:t xml:space="preserve">local authorities </w:t>
      </w:r>
      <w:r w:rsidR="00717C88" w:rsidRPr="003A0C4B">
        <w:rPr>
          <w:rFonts w:asciiTheme="minorHAnsi" w:eastAsia="Times New Roman" w:hAnsiTheme="minorHAnsi" w:cs="Times New Roman"/>
          <w:sz w:val="22"/>
          <w:szCs w:val="22"/>
          <w:highlight w:val="white"/>
        </w:rPr>
        <w:t>confirmed</w:t>
      </w:r>
      <w:r w:rsidRPr="003A0C4B">
        <w:rPr>
          <w:rFonts w:asciiTheme="minorHAnsi" w:eastAsia="Times New Roman" w:hAnsiTheme="minorHAnsi" w:cs="Times New Roman"/>
          <w:sz w:val="22"/>
          <w:szCs w:val="22"/>
          <w:highlight w:val="white"/>
        </w:rPr>
        <w:t xml:space="preserve"> that collaboration with youth</w:t>
      </w:r>
      <w:r w:rsidR="00CF107D">
        <w:rPr>
          <w:rFonts w:asciiTheme="minorHAnsi" w:eastAsia="Times New Roman" w:hAnsiTheme="minorHAnsi" w:cs="Times New Roman"/>
          <w:sz w:val="22"/>
          <w:szCs w:val="22"/>
          <w:highlight w:val="white"/>
        </w:rPr>
        <w:t xml:space="preserve"> </w:t>
      </w:r>
      <w:r w:rsidR="00381B31">
        <w:rPr>
          <w:rFonts w:asciiTheme="minorHAnsi" w:eastAsia="Times New Roman" w:hAnsiTheme="minorHAnsi" w:cs="Times New Roman"/>
          <w:sz w:val="22"/>
          <w:szCs w:val="22"/>
          <w:highlight w:val="white"/>
        </w:rPr>
        <w:t xml:space="preserve">not only </w:t>
      </w:r>
      <w:r w:rsidR="00717C88">
        <w:rPr>
          <w:rFonts w:asciiTheme="minorHAnsi" w:eastAsia="Times New Roman" w:hAnsiTheme="minorHAnsi" w:cs="Times New Roman"/>
          <w:sz w:val="22"/>
          <w:szCs w:val="22"/>
          <w:highlight w:val="white"/>
        </w:rPr>
        <w:t xml:space="preserve">helped </w:t>
      </w:r>
      <w:r w:rsidR="00CF107D">
        <w:rPr>
          <w:rFonts w:asciiTheme="minorHAnsi" w:eastAsia="Times New Roman" w:hAnsiTheme="minorHAnsi" w:cs="Times New Roman"/>
          <w:sz w:val="22"/>
          <w:szCs w:val="22"/>
          <w:highlight w:val="white"/>
        </w:rPr>
        <w:t>mobiliz</w:t>
      </w:r>
      <w:r w:rsidR="00381B31">
        <w:rPr>
          <w:rFonts w:asciiTheme="minorHAnsi" w:eastAsia="Times New Roman" w:hAnsiTheme="minorHAnsi" w:cs="Times New Roman"/>
          <w:sz w:val="22"/>
          <w:szCs w:val="22"/>
          <w:highlight w:val="white"/>
        </w:rPr>
        <w:t>e</w:t>
      </w:r>
      <w:r w:rsidR="00717C88">
        <w:rPr>
          <w:rFonts w:asciiTheme="minorHAnsi" w:eastAsia="Times New Roman" w:hAnsiTheme="minorHAnsi" w:cs="Times New Roman"/>
          <w:sz w:val="22"/>
          <w:szCs w:val="22"/>
          <w:highlight w:val="white"/>
        </w:rPr>
        <w:t xml:space="preserve"> co</w:t>
      </w:r>
      <w:r w:rsidR="00381B31">
        <w:rPr>
          <w:rFonts w:asciiTheme="minorHAnsi" w:eastAsia="Times New Roman" w:hAnsiTheme="minorHAnsi" w:cs="Times New Roman"/>
          <w:sz w:val="22"/>
          <w:szCs w:val="22"/>
          <w:highlight w:val="white"/>
        </w:rPr>
        <w:t>mmunity members</w:t>
      </w:r>
      <w:r w:rsidR="00717C88">
        <w:rPr>
          <w:rFonts w:asciiTheme="minorHAnsi" w:eastAsia="Times New Roman" w:hAnsiTheme="minorHAnsi" w:cs="Times New Roman"/>
          <w:sz w:val="22"/>
          <w:szCs w:val="22"/>
          <w:highlight w:val="white"/>
        </w:rPr>
        <w:t xml:space="preserve">, </w:t>
      </w:r>
      <w:r w:rsidR="00381B31">
        <w:rPr>
          <w:rFonts w:asciiTheme="minorHAnsi" w:eastAsia="Times New Roman" w:hAnsiTheme="minorHAnsi" w:cs="Times New Roman"/>
          <w:sz w:val="22"/>
          <w:szCs w:val="22"/>
          <w:highlight w:val="white"/>
        </w:rPr>
        <w:t>but also helped</w:t>
      </w:r>
      <w:r w:rsidR="00717C88">
        <w:rPr>
          <w:rFonts w:asciiTheme="minorHAnsi" w:eastAsia="Times New Roman" w:hAnsiTheme="minorHAnsi" w:cs="Times New Roman"/>
          <w:sz w:val="22"/>
          <w:szCs w:val="22"/>
          <w:highlight w:val="white"/>
        </w:rPr>
        <w:t xml:space="preserve"> </w:t>
      </w:r>
      <w:r w:rsidRPr="00975C76">
        <w:rPr>
          <w:rFonts w:asciiTheme="minorHAnsi" w:eastAsia="Times New Roman" w:hAnsiTheme="minorHAnsi" w:cs="Times New Roman"/>
          <w:sz w:val="22"/>
          <w:szCs w:val="22"/>
          <w:highlight w:val="white"/>
        </w:rPr>
        <w:t>address social problems.</w:t>
      </w:r>
    </w:p>
    <w:p w14:paraId="5E490018" w14:textId="19B7A764" w:rsidR="00B031A8" w:rsidRPr="00975C76" w:rsidRDefault="00A01AE7" w:rsidP="00445A6F">
      <w:pPr>
        <w:pStyle w:val="TOCHeading"/>
        <w:spacing w:before="360" w:after="240"/>
        <w:jc w:val="both"/>
      </w:pPr>
      <w:r w:rsidRPr="00975C76">
        <w:t>3</w:t>
      </w:r>
      <w:r w:rsidR="00DF2E30" w:rsidRPr="00975C76">
        <w:t>. Project Introduction</w:t>
      </w:r>
    </w:p>
    <w:p w14:paraId="31957BED" w14:textId="77777777" w:rsidR="00B031A8" w:rsidRPr="00975C76" w:rsidRDefault="00DF2E30" w:rsidP="00445A6F">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spacing w:after="120"/>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The #JashStan project is driven by the following Theory of Change:</w:t>
      </w:r>
      <w:r w:rsidRPr="00975C76">
        <w:rPr>
          <w:rFonts w:asciiTheme="minorHAnsi" w:eastAsia="Times New Roman" w:hAnsiTheme="minorHAnsi" w:cs="Times New Roman"/>
          <w:b/>
          <w:i/>
          <w:sz w:val="22"/>
          <w:szCs w:val="22"/>
        </w:rPr>
        <w:t xml:space="preserve"> IF youth feel a sense of belonging to local community and networks, and have their concerns and grievances heard </w:t>
      </w:r>
      <w:r w:rsidRPr="00975C76">
        <w:rPr>
          <w:rFonts w:asciiTheme="minorHAnsi" w:eastAsia="Times New Roman" w:hAnsiTheme="minorHAnsi" w:cs="Times New Roman"/>
          <w:b/>
          <w:i/>
          <w:sz w:val="22"/>
          <w:szCs w:val="22"/>
        </w:rPr>
        <w:lastRenderedPageBreak/>
        <w:t>at local and national levels, THEN they will be more resistant to recruitment into extremism.</w:t>
      </w:r>
      <w:r w:rsidRPr="00975C76">
        <w:rPr>
          <w:rFonts w:asciiTheme="minorHAnsi" w:eastAsia="Times New Roman" w:hAnsiTheme="minorHAnsi" w:cs="Times New Roman"/>
          <w:b/>
          <w:i/>
          <w:sz w:val="22"/>
          <w:szCs w:val="22"/>
          <w:vertAlign w:val="superscript"/>
        </w:rPr>
        <w:footnoteReference w:id="10"/>
      </w:r>
      <w:r w:rsidRPr="00975C76">
        <w:rPr>
          <w:rFonts w:asciiTheme="minorHAnsi" w:eastAsia="Times New Roman" w:hAnsiTheme="minorHAnsi" w:cs="Times New Roman"/>
          <w:b/>
          <w:i/>
          <w:sz w:val="22"/>
          <w:szCs w:val="22"/>
        </w:rPr>
        <w:t xml:space="preserve"> </w:t>
      </w:r>
      <w:r w:rsidRPr="00975C76">
        <w:rPr>
          <w:rFonts w:asciiTheme="minorHAnsi" w:eastAsia="Times New Roman" w:hAnsiTheme="minorHAnsi" w:cs="Times New Roman"/>
          <w:sz w:val="22"/>
          <w:szCs w:val="22"/>
        </w:rPr>
        <w:t>To ensure measurement of the project’s Theory of Change two main project outcomes were operationalized, each with their own set of interventions, as well as measurable outputs.</w:t>
      </w:r>
    </w:p>
    <w:p w14:paraId="4EBFF974" w14:textId="46D68F8D" w:rsidR="00B031A8" w:rsidRPr="00975C76" w:rsidRDefault="00DF2E30" w:rsidP="00445A6F">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spacing w:after="120"/>
        <w:jc w:val="both"/>
        <w:rPr>
          <w:rFonts w:asciiTheme="minorHAnsi" w:eastAsia="Times New Roman" w:hAnsiTheme="minorHAnsi" w:cs="Times New Roman"/>
          <w:sz w:val="22"/>
          <w:szCs w:val="22"/>
        </w:rPr>
      </w:pPr>
      <w:r w:rsidRPr="00975C76">
        <w:rPr>
          <w:rFonts w:asciiTheme="minorHAnsi" w:eastAsia="Times New Roman" w:hAnsiTheme="minorHAnsi" w:cs="Times New Roman"/>
          <w:b/>
          <w:sz w:val="22"/>
          <w:szCs w:val="22"/>
        </w:rPr>
        <w:t xml:space="preserve">Outcome 1: Increase capacity and opportunities for youth in community peacebuilding efforts as a better alternative pathway from </w:t>
      </w:r>
      <w:r w:rsidR="008A3F8B" w:rsidRPr="00975C76">
        <w:rPr>
          <w:rFonts w:asciiTheme="minorHAnsi" w:eastAsia="Times New Roman" w:hAnsiTheme="minorHAnsi" w:cs="Times New Roman"/>
          <w:b/>
          <w:sz w:val="22"/>
          <w:szCs w:val="22"/>
        </w:rPr>
        <w:t>violence:</w:t>
      </w:r>
    </w:p>
    <w:p w14:paraId="35D1C67C" w14:textId="77777777" w:rsidR="00B031A8" w:rsidRPr="00975C76" w:rsidRDefault="00DF2E30" w:rsidP="00445A6F">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spacing w:after="120"/>
        <w:jc w:val="both"/>
        <w:rPr>
          <w:rFonts w:asciiTheme="minorHAnsi" w:eastAsia="Times New Roman" w:hAnsiTheme="minorHAnsi" w:cs="Times New Roman"/>
          <w:b/>
          <w:sz w:val="22"/>
          <w:szCs w:val="22"/>
        </w:rPr>
      </w:pPr>
      <w:r w:rsidRPr="00975C76">
        <w:rPr>
          <w:rFonts w:asciiTheme="minorHAnsi" w:eastAsia="Times New Roman" w:hAnsiTheme="minorHAnsi" w:cs="Times New Roman"/>
          <w:b/>
          <w:sz w:val="22"/>
          <w:szCs w:val="22"/>
        </w:rPr>
        <w:t>Outcome 2: Promote greater community resilience towards violent extremism and recruitment to extremist or radical groups:</w:t>
      </w:r>
    </w:p>
    <w:p w14:paraId="4BB859BD" w14:textId="77777777" w:rsidR="00B031A8" w:rsidRPr="00975C76" w:rsidRDefault="00DF2E30" w:rsidP="005A705E">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 xml:space="preserve">As the theory of change and outcomes demonstrate, the #JashStan project aims specifically to work with youth who are at-risk relatively higher to their peers for experiencing or engaging in violent and extremist behavior. </w:t>
      </w:r>
    </w:p>
    <w:p w14:paraId="7A578791" w14:textId="77777777" w:rsidR="00B031A8" w:rsidRPr="00975C76" w:rsidRDefault="00DF2E30" w:rsidP="005A705E">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ind w:firstLine="360"/>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The #JashStan project was envisioned to create catalytic effects as a model for durable peacebuilding in Kyrgyzstan. The project focused on enabling vulnerable young people including influential ones (e.g. those who are leaders of school gangs and religious groups) from 27 communities to be agents of peace, who seek to increase civic identity, strengthen social fabric by engaging youth with their elder counterparts, and involve youth in community peacebuilding and decision-making processes. By targeting those youth, their initiatives and empowering youth leaders, the project supports a new generation of ideas and youth leadership in Kyrgyzstan.</w:t>
      </w:r>
      <w:r w:rsidRPr="00975C76">
        <w:rPr>
          <w:rFonts w:asciiTheme="minorHAnsi" w:eastAsia="Times New Roman" w:hAnsiTheme="minorHAnsi" w:cs="Times New Roman"/>
          <w:sz w:val="22"/>
          <w:szCs w:val="22"/>
          <w:vertAlign w:val="superscript"/>
        </w:rPr>
        <w:footnoteReference w:id="11"/>
      </w:r>
      <w:r w:rsidRPr="00975C76">
        <w:rPr>
          <w:rFonts w:asciiTheme="minorHAnsi" w:eastAsia="Times New Roman" w:hAnsiTheme="minorHAnsi" w:cs="Times New Roman"/>
          <w:sz w:val="22"/>
          <w:szCs w:val="22"/>
        </w:rPr>
        <w:t xml:space="preserve"> </w:t>
      </w:r>
    </w:p>
    <w:p w14:paraId="0AF8B2B3" w14:textId="77777777" w:rsidR="00B031A8" w:rsidRPr="00975C76" w:rsidRDefault="00DF2E30" w:rsidP="005A705E">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ind w:firstLine="360"/>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Furthermore, the innovative media strategy allowed the project to increase its national reach and connect with a wider youth audience, without compromising the in-depth work with specific at-risk youth in their local communities. The project specifically aims at opening a new space for feedback to the UN on the application of UNSCR 2250 in Kyrgyzstan, highlighting the lessons learned and providing recommendations for the peacebuilding community.</w:t>
      </w:r>
    </w:p>
    <w:p w14:paraId="3829C87B" w14:textId="77777777" w:rsidR="001F70E2" w:rsidRDefault="00C172BD" w:rsidP="001F70E2">
      <w:pPr>
        <w:keepNext/>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spacing w:after="120"/>
        <w:jc w:val="both"/>
      </w:pPr>
      <w:r w:rsidRPr="00C172BD">
        <w:rPr>
          <w:rFonts w:asciiTheme="minorHAnsi" w:eastAsia="Times New Roman" w:hAnsiTheme="minorHAnsi" w:cs="Times New Roman"/>
          <w:noProof/>
          <w:sz w:val="22"/>
          <w:szCs w:val="22"/>
        </w:rPr>
        <w:drawing>
          <wp:inline distT="0" distB="0" distL="0" distR="0" wp14:anchorId="0FCC9271" wp14:editId="74A71942">
            <wp:extent cx="5731510" cy="3270250"/>
            <wp:effectExtent l="0" t="0" r="0" b="6350"/>
            <wp:docPr id="8" name="Content Placeholder 7">
              <a:extLst xmlns:a="http://schemas.openxmlformats.org/drawingml/2006/main">
                <a:ext uri="{FF2B5EF4-FFF2-40B4-BE49-F238E27FC236}">
                  <a16:creationId xmlns:a16="http://schemas.microsoft.com/office/drawing/2014/main" id="{60470ACD-1302-F949-A63B-4DDF88B4CFF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a:extLst>
                        <a:ext uri="{FF2B5EF4-FFF2-40B4-BE49-F238E27FC236}">
                          <a16:creationId xmlns:a16="http://schemas.microsoft.com/office/drawing/2014/main" id="{60470ACD-1302-F949-A63B-4DDF88B4CFF3}"/>
                        </a:ext>
                      </a:extLst>
                    </pic:cNvPr>
                    <pic:cNvPicPr>
                      <a:picLocks noGrp="1" noChangeAspect="1"/>
                    </pic:cNvPicPr>
                  </pic:nvPicPr>
                  <pic:blipFill rotWithShape="1">
                    <a:blip r:embed="rId22">
                      <a:extLst>
                        <a:ext uri="{28A0092B-C50C-407E-A947-70E740481C1C}">
                          <a14:useLocalDpi xmlns:a14="http://schemas.microsoft.com/office/drawing/2010/main" val="0"/>
                        </a:ext>
                      </a:extLst>
                    </a:blip>
                    <a:srcRect l="2337" t="4578" r="3123" b="7149"/>
                    <a:stretch/>
                  </pic:blipFill>
                  <pic:spPr>
                    <a:xfrm>
                      <a:off x="0" y="0"/>
                      <a:ext cx="5731510" cy="3270250"/>
                    </a:xfrm>
                    <a:prstGeom prst="rect">
                      <a:avLst/>
                    </a:prstGeom>
                  </pic:spPr>
                </pic:pic>
              </a:graphicData>
            </a:graphic>
          </wp:inline>
        </w:drawing>
      </w:r>
    </w:p>
    <w:p w14:paraId="5EB70365" w14:textId="08A50B67" w:rsidR="00B031A8" w:rsidRDefault="001F70E2" w:rsidP="001F70E2">
      <w:pPr>
        <w:pStyle w:val="Caption"/>
        <w:jc w:val="both"/>
        <w:rPr>
          <w:rFonts w:asciiTheme="minorHAnsi" w:eastAsia="Times New Roman" w:hAnsiTheme="minorHAnsi" w:cs="Times New Roman"/>
          <w:sz w:val="22"/>
          <w:szCs w:val="22"/>
        </w:rPr>
      </w:pPr>
      <w:bookmarkStart w:id="13" w:name="_Toc536690888"/>
      <w:r>
        <w:t xml:space="preserve">Figure </w:t>
      </w:r>
      <w:r w:rsidR="00E03B74">
        <w:fldChar w:fldCharType="begin"/>
      </w:r>
      <w:r w:rsidR="00E03B74">
        <w:instrText xml:space="preserve"> SEQ Figure \* ARABIC </w:instrText>
      </w:r>
      <w:r w:rsidR="00E03B74">
        <w:fldChar w:fldCharType="separate"/>
      </w:r>
      <w:r w:rsidR="00F54002">
        <w:rPr>
          <w:noProof/>
        </w:rPr>
        <w:t>1</w:t>
      </w:r>
      <w:r w:rsidR="00E03B74">
        <w:rPr>
          <w:noProof/>
        </w:rPr>
        <w:fldChar w:fldCharType="end"/>
      </w:r>
      <w:r w:rsidRPr="004056B1">
        <w:rPr>
          <w:noProof/>
        </w:rPr>
        <w:t>: Number of #JashStan Project Sites per District of the Kyrgyz Republic</w:t>
      </w:r>
      <w:bookmarkEnd w:id="13"/>
    </w:p>
    <w:p w14:paraId="019F4198" w14:textId="6D06F6D1" w:rsidR="000B401D" w:rsidRPr="00975C76" w:rsidRDefault="000B401D" w:rsidP="000B401D">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 xml:space="preserve">#JashStan was intended to have inclusive geographic coverage of the many regions and districts of Kyrgyzstan. Project sites were selected in collaboration with the Ministry of Internal Affairs, the State Committee on Local Self-Government and Interethnic Relations, State Committee for National Security and experts in this field. The project was eventually implemented in 27 sites in </w:t>
      </w:r>
      <w:r w:rsidRPr="00975C76">
        <w:rPr>
          <w:rFonts w:asciiTheme="minorHAnsi" w:eastAsia="Times New Roman" w:hAnsiTheme="minorHAnsi" w:cs="Times New Roman"/>
          <w:sz w:val="22"/>
          <w:szCs w:val="22"/>
        </w:rPr>
        <w:lastRenderedPageBreak/>
        <w:t xml:space="preserve">six out of seven oblasts of Kyrgyzstan. </w:t>
      </w:r>
      <w:r w:rsidR="00552492" w:rsidRPr="00975C76">
        <w:rPr>
          <w:rFonts w:asciiTheme="minorHAnsi" w:eastAsia="Times New Roman" w:hAnsiTheme="minorHAnsi" w:cs="Times New Roman"/>
          <w:sz w:val="22"/>
          <w:szCs w:val="22"/>
        </w:rPr>
        <w:t xml:space="preserve">The </w:t>
      </w:r>
      <w:r w:rsidR="00552492">
        <w:rPr>
          <w:rFonts w:asciiTheme="minorHAnsi" w:eastAsia="Times New Roman" w:hAnsiTheme="minorHAnsi" w:cs="Times New Roman"/>
          <w:sz w:val="22"/>
          <w:szCs w:val="22"/>
        </w:rPr>
        <w:t>chosen communities</w:t>
      </w:r>
      <w:r w:rsidR="00552492" w:rsidRPr="00975C76">
        <w:rPr>
          <w:rFonts w:asciiTheme="minorHAnsi" w:eastAsia="Times New Roman" w:hAnsiTheme="minorHAnsi" w:cs="Times New Roman"/>
          <w:sz w:val="22"/>
          <w:szCs w:val="22"/>
        </w:rPr>
        <w:t xml:space="preserve"> reflect many of the ethnic tensions, social issues that confront the population and the registered facts of individuals joining fights in Syria and Iraq. </w:t>
      </w:r>
    </w:p>
    <w:p w14:paraId="47CEF29E" w14:textId="7F7E9A5B" w:rsidR="00C12BF5" w:rsidRDefault="00C12BF5" w:rsidP="00C12BF5">
      <w:pPr>
        <w:pStyle w:val="Caption"/>
        <w:keepNext/>
      </w:pPr>
    </w:p>
    <w:tbl>
      <w:tblPr>
        <w:tblStyle w:val="a0"/>
        <w:tblW w:w="9259" w:type="dxa"/>
        <w:tblInd w:w="100" w:type="dxa"/>
        <w:tblBorders>
          <w:top w:val="nil"/>
          <w:left w:val="nil"/>
          <w:bottom w:val="nil"/>
          <w:right w:val="nil"/>
          <w:insideH w:val="nil"/>
          <w:insideV w:val="nil"/>
        </w:tblBorders>
        <w:tblLook w:val="0600" w:firstRow="0" w:lastRow="0" w:firstColumn="0" w:lastColumn="0" w:noHBand="1" w:noVBand="1"/>
      </w:tblPr>
      <w:tblGrid>
        <w:gridCol w:w="2360"/>
        <w:gridCol w:w="1889"/>
        <w:gridCol w:w="2844"/>
        <w:gridCol w:w="2166"/>
      </w:tblGrid>
      <w:tr w:rsidR="000B401D" w:rsidRPr="00C12BF5" w14:paraId="13E0240B" w14:textId="77777777" w:rsidTr="000B401D">
        <w:trPr>
          <w:trHeight w:val="20"/>
        </w:trPr>
        <w:tc>
          <w:tcPr>
            <w:tcW w:w="0" w:type="auto"/>
            <w:gridSpan w:val="4"/>
            <w:tcBorders>
              <w:top w:val="single" w:sz="8" w:space="0" w:color="000000"/>
              <w:left w:val="single" w:sz="8" w:space="0" w:color="000000"/>
              <w:bottom w:val="single" w:sz="8" w:space="0" w:color="000000"/>
              <w:right w:val="single" w:sz="8" w:space="0" w:color="000000"/>
            </w:tcBorders>
            <w:shd w:val="clear" w:color="auto" w:fill="B8CCE4" w:themeFill="accent1" w:themeFillTint="66"/>
            <w:tcMar>
              <w:top w:w="100" w:type="dxa"/>
              <w:left w:w="100" w:type="dxa"/>
              <w:bottom w:w="100" w:type="dxa"/>
              <w:right w:w="100" w:type="dxa"/>
            </w:tcMar>
          </w:tcPr>
          <w:p w14:paraId="14EE452A" w14:textId="325D1330" w:rsidR="000B401D" w:rsidRPr="00C12BF5" w:rsidRDefault="00C12BF5" w:rsidP="000B401D">
            <w:pPr>
              <w:tabs>
                <w:tab w:val="left" w:pos="360"/>
                <w:tab w:val="left" w:pos="720"/>
                <w:tab w:val="left" w:pos="1080"/>
                <w:tab w:val="left" w:pos="1440"/>
                <w:tab w:val="left" w:pos="1800"/>
                <w:tab w:val="left" w:pos="2160"/>
                <w:tab w:val="left" w:pos="2880"/>
                <w:tab w:val="left" w:pos="3600"/>
                <w:tab w:val="left" w:pos="4320"/>
              </w:tabs>
              <w:rPr>
                <w:rFonts w:asciiTheme="majorHAnsi" w:eastAsia="Times New Roman" w:hAnsiTheme="majorHAnsi" w:cstheme="majorHAnsi"/>
                <w:b/>
              </w:rPr>
            </w:pPr>
            <w:bookmarkStart w:id="14" w:name="_Toc536690903"/>
            <w:r w:rsidRPr="00C12BF5">
              <w:rPr>
                <w:b/>
              </w:rPr>
              <w:t xml:space="preserve">Table </w:t>
            </w:r>
            <w:r w:rsidRPr="00C12BF5">
              <w:rPr>
                <w:b/>
              </w:rPr>
              <w:fldChar w:fldCharType="begin"/>
            </w:r>
            <w:r w:rsidRPr="00C12BF5">
              <w:rPr>
                <w:b/>
              </w:rPr>
              <w:instrText xml:space="preserve"> SEQ Table \* ARABIC </w:instrText>
            </w:r>
            <w:r w:rsidRPr="00C12BF5">
              <w:rPr>
                <w:b/>
              </w:rPr>
              <w:fldChar w:fldCharType="separate"/>
            </w:r>
            <w:r w:rsidR="00B607C8">
              <w:rPr>
                <w:b/>
                <w:noProof/>
              </w:rPr>
              <w:t>1</w:t>
            </w:r>
            <w:r w:rsidRPr="00C12BF5">
              <w:rPr>
                <w:b/>
              </w:rPr>
              <w:fldChar w:fldCharType="end"/>
            </w:r>
            <w:r w:rsidRPr="00C12BF5">
              <w:rPr>
                <w:b/>
              </w:rPr>
              <w:t>: #JashStan project target locations</w:t>
            </w:r>
            <w:bookmarkEnd w:id="14"/>
          </w:p>
        </w:tc>
      </w:tr>
      <w:tr w:rsidR="00B031A8" w:rsidRPr="00656F76" w14:paraId="7ABAC9EB" w14:textId="77777777" w:rsidTr="00B33484">
        <w:trPr>
          <w:trHeight w:val="20"/>
        </w:trPr>
        <w:tc>
          <w:tcPr>
            <w:tcW w:w="0" w:type="auto"/>
            <w:gridSpan w:val="4"/>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54206B22" w14:textId="77777777" w:rsidR="00B031A8" w:rsidRPr="00656F76" w:rsidRDefault="00DF2E30" w:rsidP="00B33484">
            <w:pPr>
              <w:tabs>
                <w:tab w:val="left" w:pos="360"/>
                <w:tab w:val="left" w:pos="720"/>
                <w:tab w:val="left" w:pos="1080"/>
                <w:tab w:val="left" w:pos="1440"/>
                <w:tab w:val="left" w:pos="1800"/>
                <w:tab w:val="left" w:pos="2160"/>
                <w:tab w:val="left" w:pos="2880"/>
                <w:tab w:val="left" w:pos="3600"/>
                <w:tab w:val="left" w:pos="4320"/>
              </w:tabs>
              <w:jc w:val="center"/>
              <w:rPr>
                <w:rFonts w:asciiTheme="majorHAnsi" w:eastAsia="Times New Roman" w:hAnsiTheme="majorHAnsi" w:cstheme="majorHAnsi"/>
                <w:b/>
              </w:rPr>
            </w:pPr>
            <w:r w:rsidRPr="00656F76">
              <w:rPr>
                <w:rFonts w:asciiTheme="majorHAnsi" w:eastAsia="Times New Roman" w:hAnsiTheme="majorHAnsi" w:cstheme="majorHAnsi"/>
                <w:b/>
              </w:rPr>
              <w:t>Osh oblast (10)</w:t>
            </w:r>
          </w:p>
        </w:tc>
      </w:tr>
      <w:tr w:rsidR="00B031A8" w:rsidRPr="006A0B26" w14:paraId="5110FB89" w14:textId="77777777" w:rsidTr="00B33484">
        <w:trPr>
          <w:trHeight w:val="20"/>
        </w:trPr>
        <w:tc>
          <w:tcPr>
            <w:tcW w:w="0" w:type="auto"/>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AE14304" w14:textId="1CDE0748" w:rsidR="00B031A8" w:rsidRPr="006A0B26" w:rsidRDefault="00DF2E30" w:rsidP="00B56362">
            <w:pPr>
              <w:tabs>
                <w:tab w:val="left" w:pos="360"/>
                <w:tab w:val="left" w:pos="720"/>
                <w:tab w:val="left" w:pos="1080"/>
                <w:tab w:val="left" w:pos="1440"/>
                <w:tab w:val="left" w:pos="1800"/>
                <w:tab w:val="left" w:pos="2160"/>
                <w:tab w:val="left" w:pos="2880"/>
                <w:tab w:val="left" w:pos="3600"/>
                <w:tab w:val="left" w:pos="4320"/>
              </w:tabs>
              <w:rPr>
                <w:rFonts w:asciiTheme="majorHAnsi" w:eastAsia="Times New Roman" w:hAnsiTheme="majorHAnsi" w:cstheme="majorHAnsi"/>
              </w:rPr>
            </w:pPr>
            <w:r w:rsidRPr="006A0B26">
              <w:rPr>
                <w:rFonts w:asciiTheme="majorHAnsi" w:eastAsia="Times New Roman" w:hAnsiTheme="majorHAnsi" w:cstheme="majorHAnsi"/>
              </w:rPr>
              <w:t>Kara-Suu rayon (3)</w:t>
            </w:r>
            <w:r w:rsidR="00656F76">
              <w:rPr>
                <w:rFonts w:asciiTheme="majorHAnsi" w:eastAsia="Times New Roman" w:hAnsiTheme="majorHAnsi" w:cstheme="majorHAnsi"/>
              </w:rPr>
              <w:t xml:space="preserve">: </w:t>
            </w:r>
            <w:r w:rsidR="00656F76" w:rsidRPr="006A0B26">
              <w:rPr>
                <w:rFonts w:asciiTheme="majorHAnsi" w:eastAsia="Times New Roman" w:hAnsiTheme="majorHAnsi" w:cstheme="majorHAnsi"/>
              </w:rPr>
              <w:t>Nariman, Kyzyl-Kyshtak, Kashkar-Kyshtak</w:t>
            </w: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ED4DA07" w14:textId="331595D3" w:rsidR="00B031A8" w:rsidRPr="006A0B26" w:rsidRDefault="00DF2E30" w:rsidP="00B56362">
            <w:pPr>
              <w:tabs>
                <w:tab w:val="left" w:pos="360"/>
                <w:tab w:val="left" w:pos="720"/>
                <w:tab w:val="left" w:pos="1080"/>
                <w:tab w:val="left" w:pos="1440"/>
                <w:tab w:val="left" w:pos="1800"/>
                <w:tab w:val="left" w:pos="2160"/>
                <w:tab w:val="left" w:pos="2880"/>
                <w:tab w:val="left" w:pos="3600"/>
                <w:tab w:val="left" w:pos="4320"/>
              </w:tabs>
              <w:rPr>
                <w:rFonts w:asciiTheme="majorHAnsi" w:eastAsia="Times New Roman" w:hAnsiTheme="majorHAnsi" w:cstheme="majorHAnsi"/>
              </w:rPr>
            </w:pPr>
            <w:r w:rsidRPr="006A0B26">
              <w:rPr>
                <w:rFonts w:asciiTheme="majorHAnsi" w:eastAsia="Times New Roman" w:hAnsiTheme="majorHAnsi" w:cstheme="majorHAnsi"/>
              </w:rPr>
              <w:t>Aravan rayon (2)</w:t>
            </w:r>
            <w:r w:rsidR="00656F76">
              <w:rPr>
                <w:rFonts w:asciiTheme="majorHAnsi" w:eastAsia="Times New Roman" w:hAnsiTheme="majorHAnsi" w:cstheme="majorHAnsi"/>
              </w:rPr>
              <w:t xml:space="preserve">: </w:t>
            </w:r>
            <w:r w:rsidR="00656F76" w:rsidRPr="006A0B26">
              <w:rPr>
                <w:rFonts w:asciiTheme="majorHAnsi" w:eastAsia="Times New Roman" w:hAnsiTheme="majorHAnsi" w:cstheme="majorHAnsi"/>
              </w:rPr>
              <w:t>Alle Anarov, Chek-Abad</w:t>
            </w: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6BD15D6" w14:textId="665E999A" w:rsidR="00B031A8" w:rsidRPr="006A0B26" w:rsidRDefault="00DF2E30" w:rsidP="00B56362">
            <w:pPr>
              <w:tabs>
                <w:tab w:val="left" w:pos="360"/>
                <w:tab w:val="left" w:pos="720"/>
                <w:tab w:val="left" w:pos="1080"/>
                <w:tab w:val="left" w:pos="1440"/>
                <w:tab w:val="left" w:pos="1800"/>
                <w:tab w:val="left" w:pos="2160"/>
                <w:tab w:val="left" w:pos="2880"/>
                <w:tab w:val="left" w:pos="3600"/>
                <w:tab w:val="left" w:pos="4320"/>
              </w:tabs>
              <w:rPr>
                <w:rFonts w:asciiTheme="majorHAnsi" w:eastAsia="Times New Roman" w:hAnsiTheme="majorHAnsi" w:cstheme="majorHAnsi"/>
              </w:rPr>
            </w:pPr>
            <w:r w:rsidRPr="006A0B26">
              <w:rPr>
                <w:rFonts w:asciiTheme="majorHAnsi" w:eastAsia="Times New Roman" w:hAnsiTheme="majorHAnsi" w:cstheme="majorHAnsi"/>
              </w:rPr>
              <w:t>Uzgen rayon (3)</w:t>
            </w:r>
            <w:r w:rsidR="00656F76">
              <w:rPr>
                <w:rFonts w:asciiTheme="majorHAnsi" w:eastAsia="Times New Roman" w:hAnsiTheme="majorHAnsi" w:cstheme="majorHAnsi"/>
              </w:rPr>
              <w:t xml:space="preserve">: </w:t>
            </w:r>
            <w:r w:rsidR="00656F76" w:rsidRPr="006A0B26">
              <w:rPr>
                <w:rFonts w:asciiTheme="majorHAnsi" w:eastAsia="Times New Roman" w:hAnsiTheme="majorHAnsi" w:cstheme="majorHAnsi"/>
              </w:rPr>
              <w:t>Pasky Uzgen, Toktogul (Kaganovich), Jazy (Lenin Jolu)</w:t>
            </w: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EFB7DAC" w14:textId="6D320217" w:rsidR="00B031A8" w:rsidRPr="006A0B26" w:rsidRDefault="00DF2E30" w:rsidP="00B56362">
            <w:pPr>
              <w:tabs>
                <w:tab w:val="left" w:pos="360"/>
                <w:tab w:val="left" w:pos="720"/>
                <w:tab w:val="left" w:pos="1080"/>
                <w:tab w:val="left" w:pos="1440"/>
                <w:tab w:val="left" w:pos="1800"/>
                <w:tab w:val="left" w:pos="2160"/>
                <w:tab w:val="left" w:pos="2880"/>
                <w:tab w:val="left" w:pos="3600"/>
                <w:tab w:val="left" w:pos="4320"/>
              </w:tabs>
              <w:rPr>
                <w:rFonts w:asciiTheme="majorHAnsi" w:eastAsia="Times New Roman" w:hAnsiTheme="majorHAnsi" w:cstheme="majorHAnsi"/>
              </w:rPr>
            </w:pPr>
            <w:r w:rsidRPr="006A0B26">
              <w:rPr>
                <w:rFonts w:asciiTheme="majorHAnsi" w:eastAsia="Times New Roman" w:hAnsiTheme="majorHAnsi" w:cstheme="majorHAnsi"/>
              </w:rPr>
              <w:t>Nookat rayon (2)</w:t>
            </w:r>
            <w:r w:rsidR="00656F76">
              <w:rPr>
                <w:rFonts w:asciiTheme="majorHAnsi" w:eastAsia="Times New Roman" w:hAnsiTheme="majorHAnsi" w:cstheme="majorHAnsi"/>
              </w:rPr>
              <w:t xml:space="preserve">: </w:t>
            </w:r>
            <w:r w:rsidR="00656F76" w:rsidRPr="006A0B26">
              <w:rPr>
                <w:rFonts w:asciiTheme="majorHAnsi" w:eastAsia="Times New Roman" w:hAnsiTheme="majorHAnsi" w:cstheme="majorHAnsi"/>
              </w:rPr>
              <w:t>Gulistan, Mirmahmudov</w:t>
            </w:r>
          </w:p>
        </w:tc>
      </w:tr>
      <w:tr w:rsidR="00B031A8" w:rsidRPr="00656F76" w14:paraId="31B8C542" w14:textId="77777777" w:rsidTr="00B33484">
        <w:trPr>
          <w:trHeight w:val="20"/>
        </w:trPr>
        <w:tc>
          <w:tcPr>
            <w:tcW w:w="0" w:type="auto"/>
            <w:gridSpan w:val="4"/>
            <w:tcBorders>
              <w:top w:val="nil"/>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734824CD" w14:textId="77777777" w:rsidR="00B031A8" w:rsidRPr="00656F76" w:rsidRDefault="00DF2E30" w:rsidP="00B56362">
            <w:pPr>
              <w:tabs>
                <w:tab w:val="left" w:pos="360"/>
                <w:tab w:val="left" w:pos="720"/>
                <w:tab w:val="left" w:pos="1080"/>
                <w:tab w:val="left" w:pos="1440"/>
                <w:tab w:val="left" w:pos="1800"/>
                <w:tab w:val="left" w:pos="2160"/>
                <w:tab w:val="left" w:pos="2880"/>
                <w:tab w:val="left" w:pos="3600"/>
                <w:tab w:val="left" w:pos="4320"/>
              </w:tabs>
              <w:rPr>
                <w:rFonts w:asciiTheme="majorHAnsi" w:eastAsia="Times New Roman" w:hAnsiTheme="majorHAnsi" w:cstheme="majorHAnsi"/>
                <w:b/>
              </w:rPr>
            </w:pPr>
            <w:r w:rsidRPr="00656F76">
              <w:rPr>
                <w:rFonts w:asciiTheme="majorHAnsi" w:eastAsia="Times New Roman" w:hAnsiTheme="majorHAnsi" w:cstheme="majorHAnsi"/>
                <w:b/>
              </w:rPr>
              <w:t>Jalal-Abad oblast (9)</w:t>
            </w:r>
          </w:p>
        </w:tc>
      </w:tr>
      <w:tr w:rsidR="00B031A8" w:rsidRPr="006A0B26" w14:paraId="26CA9D6E" w14:textId="77777777" w:rsidTr="00B33484">
        <w:trPr>
          <w:trHeight w:val="20"/>
        </w:trPr>
        <w:tc>
          <w:tcPr>
            <w:tcW w:w="0" w:type="auto"/>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744753" w14:textId="441E16EC" w:rsidR="00B031A8" w:rsidRPr="006A0B26" w:rsidRDefault="00DF2E30" w:rsidP="00B56362">
            <w:pPr>
              <w:tabs>
                <w:tab w:val="left" w:pos="360"/>
                <w:tab w:val="left" w:pos="720"/>
                <w:tab w:val="left" w:pos="1080"/>
                <w:tab w:val="left" w:pos="1440"/>
                <w:tab w:val="left" w:pos="1800"/>
                <w:tab w:val="left" w:pos="2160"/>
                <w:tab w:val="left" w:pos="2880"/>
                <w:tab w:val="left" w:pos="3600"/>
                <w:tab w:val="left" w:pos="4320"/>
              </w:tabs>
              <w:rPr>
                <w:rFonts w:asciiTheme="majorHAnsi" w:eastAsia="Times New Roman" w:hAnsiTheme="majorHAnsi" w:cstheme="majorHAnsi"/>
              </w:rPr>
            </w:pPr>
            <w:r w:rsidRPr="006A0B26">
              <w:rPr>
                <w:rFonts w:asciiTheme="majorHAnsi" w:eastAsia="Times New Roman" w:hAnsiTheme="majorHAnsi" w:cstheme="majorHAnsi"/>
              </w:rPr>
              <w:t>Suzak rayon (3)</w:t>
            </w:r>
            <w:r w:rsidR="00656F76">
              <w:rPr>
                <w:rFonts w:asciiTheme="majorHAnsi" w:eastAsia="Times New Roman" w:hAnsiTheme="majorHAnsi" w:cstheme="majorHAnsi"/>
              </w:rPr>
              <w:t xml:space="preserve">: </w:t>
            </w:r>
            <w:r w:rsidR="00656F76" w:rsidRPr="006A0B26">
              <w:rPr>
                <w:rFonts w:asciiTheme="majorHAnsi" w:eastAsia="Times New Roman" w:hAnsiTheme="majorHAnsi" w:cstheme="majorHAnsi"/>
              </w:rPr>
              <w:t>Yrys, Bek-Abad, Suzak</w:t>
            </w:r>
          </w:p>
        </w:tc>
        <w:tc>
          <w:tcPr>
            <w:tcW w:w="188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FE10688" w14:textId="09A8B2BC" w:rsidR="00B031A8" w:rsidRPr="006A0B26" w:rsidRDefault="00DF2E30" w:rsidP="00B56362">
            <w:pPr>
              <w:tabs>
                <w:tab w:val="left" w:pos="360"/>
                <w:tab w:val="left" w:pos="720"/>
                <w:tab w:val="left" w:pos="1080"/>
                <w:tab w:val="left" w:pos="1440"/>
                <w:tab w:val="left" w:pos="1800"/>
                <w:tab w:val="left" w:pos="2160"/>
                <w:tab w:val="left" w:pos="2880"/>
                <w:tab w:val="left" w:pos="3600"/>
                <w:tab w:val="left" w:pos="4320"/>
              </w:tabs>
              <w:rPr>
                <w:rFonts w:asciiTheme="majorHAnsi" w:eastAsia="Times New Roman" w:hAnsiTheme="majorHAnsi" w:cstheme="majorHAnsi"/>
              </w:rPr>
            </w:pPr>
            <w:r w:rsidRPr="006A0B26">
              <w:rPr>
                <w:rFonts w:asciiTheme="majorHAnsi" w:eastAsia="Times New Roman" w:hAnsiTheme="majorHAnsi" w:cstheme="majorHAnsi"/>
              </w:rPr>
              <w:t>Bazar-Korgon (</w:t>
            </w:r>
            <w:r w:rsidR="00656F76">
              <w:rPr>
                <w:rFonts w:asciiTheme="majorHAnsi" w:eastAsia="Times New Roman" w:hAnsiTheme="majorHAnsi" w:cstheme="majorHAnsi"/>
              </w:rPr>
              <w:t>2</w:t>
            </w:r>
            <w:r w:rsidRPr="006A0B26">
              <w:rPr>
                <w:rFonts w:asciiTheme="majorHAnsi" w:eastAsia="Times New Roman" w:hAnsiTheme="majorHAnsi" w:cstheme="majorHAnsi"/>
              </w:rPr>
              <w:t>)</w:t>
            </w:r>
            <w:r w:rsidR="00656F76">
              <w:rPr>
                <w:rFonts w:asciiTheme="majorHAnsi" w:eastAsia="Times New Roman" w:hAnsiTheme="majorHAnsi" w:cstheme="majorHAnsi"/>
              </w:rPr>
              <w:t xml:space="preserve">: </w:t>
            </w:r>
            <w:r w:rsidR="00656F76" w:rsidRPr="006A0B26">
              <w:rPr>
                <w:rFonts w:asciiTheme="majorHAnsi" w:eastAsia="Times New Roman" w:hAnsiTheme="majorHAnsi" w:cstheme="majorHAnsi"/>
              </w:rPr>
              <w:t>Seidikum, Arstanbap</w:t>
            </w: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6C45EE8" w14:textId="4E9412AD" w:rsidR="00B031A8" w:rsidRPr="006A0B26" w:rsidRDefault="00DF2E30" w:rsidP="00B56362">
            <w:pPr>
              <w:tabs>
                <w:tab w:val="left" w:pos="360"/>
                <w:tab w:val="left" w:pos="720"/>
                <w:tab w:val="left" w:pos="1080"/>
                <w:tab w:val="left" w:pos="1440"/>
                <w:tab w:val="left" w:pos="1800"/>
                <w:tab w:val="left" w:pos="2160"/>
                <w:tab w:val="left" w:pos="2880"/>
                <w:tab w:val="left" w:pos="3600"/>
                <w:tab w:val="left" w:pos="4320"/>
              </w:tabs>
              <w:rPr>
                <w:rFonts w:asciiTheme="majorHAnsi" w:eastAsia="Times New Roman" w:hAnsiTheme="majorHAnsi" w:cstheme="majorHAnsi"/>
              </w:rPr>
            </w:pPr>
            <w:r w:rsidRPr="006A0B26">
              <w:rPr>
                <w:rFonts w:asciiTheme="majorHAnsi" w:eastAsia="Times New Roman" w:hAnsiTheme="majorHAnsi" w:cstheme="majorHAnsi"/>
              </w:rPr>
              <w:t>Ala-Buka rayon (2)</w:t>
            </w:r>
            <w:r w:rsidR="00656F76">
              <w:rPr>
                <w:rFonts w:asciiTheme="majorHAnsi" w:eastAsia="Times New Roman" w:hAnsiTheme="majorHAnsi" w:cstheme="majorHAnsi"/>
              </w:rPr>
              <w:t xml:space="preserve">: </w:t>
            </w:r>
            <w:r w:rsidR="00656F76" w:rsidRPr="006A0B26">
              <w:rPr>
                <w:rFonts w:asciiTheme="majorHAnsi" w:eastAsia="Times New Roman" w:hAnsiTheme="majorHAnsi" w:cstheme="majorHAnsi"/>
              </w:rPr>
              <w:t>Ak-tam, Kazhar</w:t>
            </w: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679B968" w14:textId="76873974" w:rsidR="00B031A8" w:rsidRPr="006A0B26" w:rsidRDefault="00DF2E30" w:rsidP="00B56362">
            <w:pPr>
              <w:tabs>
                <w:tab w:val="left" w:pos="360"/>
                <w:tab w:val="left" w:pos="720"/>
                <w:tab w:val="left" w:pos="1080"/>
                <w:tab w:val="left" w:pos="1440"/>
                <w:tab w:val="left" w:pos="1800"/>
                <w:tab w:val="left" w:pos="2160"/>
                <w:tab w:val="left" w:pos="2880"/>
                <w:tab w:val="left" w:pos="3600"/>
                <w:tab w:val="left" w:pos="4320"/>
              </w:tabs>
              <w:rPr>
                <w:rFonts w:asciiTheme="majorHAnsi" w:eastAsia="Times New Roman" w:hAnsiTheme="majorHAnsi" w:cstheme="majorHAnsi"/>
              </w:rPr>
            </w:pPr>
            <w:r w:rsidRPr="006A0B26">
              <w:rPr>
                <w:rFonts w:asciiTheme="majorHAnsi" w:eastAsia="Times New Roman" w:hAnsiTheme="majorHAnsi" w:cstheme="majorHAnsi"/>
              </w:rPr>
              <w:t>Aksy rayon (1)</w:t>
            </w:r>
            <w:r w:rsidR="00656F76">
              <w:rPr>
                <w:rFonts w:asciiTheme="majorHAnsi" w:eastAsia="Times New Roman" w:hAnsiTheme="majorHAnsi" w:cstheme="majorHAnsi"/>
              </w:rPr>
              <w:t xml:space="preserve">: </w:t>
            </w:r>
            <w:r w:rsidR="00656F76" w:rsidRPr="006A0B26">
              <w:rPr>
                <w:rFonts w:asciiTheme="majorHAnsi" w:eastAsia="Times New Roman" w:hAnsiTheme="majorHAnsi" w:cstheme="majorHAnsi"/>
              </w:rPr>
              <w:t>Kerben</w:t>
            </w:r>
          </w:p>
        </w:tc>
      </w:tr>
      <w:tr w:rsidR="00656F76" w:rsidRPr="00656F76" w14:paraId="31FBE6D5" w14:textId="77777777" w:rsidTr="00B33484">
        <w:trPr>
          <w:trHeight w:val="20"/>
        </w:trPr>
        <w:tc>
          <w:tcPr>
            <w:tcW w:w="0" w:type="auto"/>
            <w:gridSpan w:val="2"/>
            <w:tcBorders>
              <w:top w:val="nil"/>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2D6EC598" w14:textId="487BAD84" w:rsidR="00656F76" w:rsidRPr="00656F76" w:rsidRDefault="00656F76" w:rsidP="00B56362">
            <w:pPr>
              <w:tabs>
                <w:tab w:val="left" w:pos="360"/>
                <w:tab w:val="left" w:pos="720"/>
                <w:tab w:val="left" w:pos="1080"/>
                <w:tab w:val="left" w:pos="1440"/>
                <w:tab w:val="left" w:pos="1800"/>
                <w:tab w:val="left" w:pos="2160"/>
                <w:tab w:val="left" w:pos="2880"/>
                <w:tab w:val="left" w:pos="3600"/>
                <w:tab w:val="left" w:pos="4320"/>
              </w:tabs>
              <w:rPr>
                <w:rFonts w:asciiTheme="majorHAnsi" w:eastAsia="Times New Roman" w:hAnsiTheme="majorHAnsi" w:cstheme="majorHAnsi"/>
                <w:b/>
              </w:rPr>
            </w:pPr>
            <w:r w:rsidRPr="00656F76">
              <w:rPr>
                <w:rFonts w:asciiTheme="majorHAnsi" w:eastAsia="Times New Roman" w:hAnsiTheme="majorHAnsi" w:cstheme="majorHAnsi"/>
                <w:b/>
              </w:rPr>
              <w:t>Issyk-Kul Region (2)</w:t>
            </w:r>
          </w:p>
        </w:tc>
        <w:tc>
          <w:tcPr>
            <w:tcW w:w="0" w:type="auto"/>
            <w:gridSpan w:val="2"/>
            <w:tcBorders>
              <w:top w:val="nil"/>
              <w:left w:val="single" w:sz="8" w:space="0" w:color="000000"/>
              <w:bottom w:val="single" w:sz="8" w:space="0" w:color="000000"/>
              <w:right w:val="single" w:sz="8" w:space="0" w:color="000000"/>
            </w:tcBorders>
            <w:shd w:val="clear" w:color="auto" w:fill="CFE2F3"/>
          </w:tcPr>
          <w:p w14:paraId="2E313CF2" w14:textId="74F90F84" w:rsidR="00656F76" w:rsidRPr="00656F76" w:rsidRDefault="00656F76" w:rsidP="00B56362">
            <w:pPr>
              <w:tabs>
                <w:tab w:val="left" w:pos="360"/>
                <w:tab w:val="left" w:pos="720"/>
                <w:tab w:val="left" w:pos="1080"/>
                <w:tab w:val="left" w:pos="1440"/>
                <w:tab w:val="left" w:pos="1800"/>
                <w:tab w:val="left" w:pos="2160"/>
                <w:tab w:val="left" w:pos="2880"/>
                <w:tab w:val="left" w:pos="3600"/>
                <w:tab w:val="left" w:pos="4320"/>
              </w:tabs>
              <w:rPr>
                <w:rFonts w:asciiTheme="majorHAnsi" w:eastAsia="Times New Roman" w:hAnsiTheme="majorHAnsi" w:cstheme="majorHAnsi"/>
                <w:b/>
              </w:rPr>
            </w:pPr>
            <w:r w:rsidRPr="00656F76">
              <w:rPr>
                <w:rFonts w:asciiTheme="majorHAnsi" w:eastAsia="Times New Roman" w:hAnsiTheme="majorHAnsi" w:cstheme="majorHAnsi"/>
                <w:b/>
              </w:rPr>
              <w:t>Chui oblast (3)</w:t>
            </w:r>
          </w:p>
        </w:tc>
      </w:tr>
      <w:tr w:rsidR="00656F76" w:rsidRPr="006A0B26" w14:paraId="542A5C76" w14:textId="77777777" w:rsidTr="00B33484">
        <w:trPr>
          <w:trHeight w:val="20"/>
        </w:trPr>
        <w:tc>
          <w:tcPr>
            <w:tcW w:w="0" w:type="auto"/>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7D347D5" w14:textId="4127F118" w:rsidR="00656F76" w:rsidRPr="006A0B26" w:rsidRDefault="00656F76" w:rsidP="00B56362">
            <w:pPr>
              <w:tabs>
                <w:tab w:val="left" w:pos="360"/>
                <w:tab w:val="left" w:pos="720"/>
                <w:tab w:val="left" w:pos="1080"/>
                <w:tab w:val="left" w:pos="1440"/>
                <w:tab w:val="left" w:pos="1800"/>
                <w:tab w:val="left" w:pos="2160"/>
                <w:tab w:val="left" w:pos="2880"/>
                <w:tab w:val="left" w:pos="3600"/>
                <w:tab w:val="left" w:pos="4320"/>
              </w:tabs>
              <w:rPr>
                <w:rFonts w:asciiTheme="majorHAnsi" w:eastAsia="Times New Roman" w:hAnsiTheme="majorHAnsi" w:cstheme="majorHAnsi"/>
              </w:rPr>
            </w:pPr>
            <w:r w:rsidRPr="006A0B26">
              <w:rPr>
                <w:rFonts w:asciiTheme="majorHAnsi" w:eastAsia="Times New Roman" w:hAnsiTheme="majorHAnsi" w:cstheme="majorHAnsi"/>
              </w:rPr>
              <w:t>Zhety-Oguz rayon (2)</w:t>
            </w:r>
            <w:r>
              <w:rPr>
                <w:rFonts w:asciiTheme="majorHAnsi" w:eastAsia="Times New Roman" w:hAnsiTheme="majorHAnsi" w:cstheme="majorHAnsi"/>
              </w:rPr>
              <w:t xml:space="preserve">:  </w:t>
            </w:r>
            <w:r w:rsidRPr="006A0B26">
              <w:rPr>
                <w:rFonts w:asciiTheme="majorHAnsi" w:eastAsia="Times New Roman" w:hAnsiTheme="majorHAnsi" w:cstheme="majorHAnsi"/>
              </w:rPr>
              <w:t>Saruu</w:t>
            </w:r>
            <w:r>
              <w:rPr>
                <w:rFonts w:asciiTheme="majorHAnsi" w:eastAsia="Times New Roman" w:hAnsiTheme="majorHAnsi" w:cstheme="majorHAnsi"/>
              </w:rPr>
              <w:t xml:space="preserve">, </w:t>
            </w:r>
            <w:r w:rsidRPr="006A0B26">
              <w:rPr>
                <w:rFonts w:asciiTheme="majorHAnsi" w:eastAsia="Times New Roman" w:hAnsiTheme="majorHAnsi" w:cstheme="majorHAnsi"/>
              </w:rPr>
              <w:t>Zheti-Oguz</w:t>
            </w: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6054A5" w14:textId="33A6B9D7" w:rsidR="00656F76" w:rsidRPr="006A0B26" w:rsidRDefault="00656F76" w:rsidP="00B56362">
            <w:pPr>
              <w:tabs>
                <w:tab w:val="left" w:pos="360"/>
                <w:tab w:val="left" w:pos="720"/>
                <w:tab w:val="left" w:pos="1080"/>
                <w:tab w:val="left" w:pos="1440"/>
                <w:tab w:val="left" w:pos="1800"/>
                <w:tab w:val="left" w:pos="2160"/>
                <w:tab w:val="left" w:pos="2880"/>
                <w:tab w:val="left" w:pos="3600"/>
                <w:tab w:val="left" w:pos="4320"/>
              </w:tabs>
              <w:rPr>
                <w:rFonts w:asciiTheme="majorHAnsi" w:eastAsia="Times New Roman" w:hAnsiTheme="majorHAnsi" w:cstheme="majorHAnsi"/>
              </w:rPr>
            </w:pPr>
            <w:r w:rsidRPr="006A0B26">
              <w:rPr>
                <w:rFonts w:asciiTheme="majorHAnsi" w:eastAsia="Times New Roman" w:hAnsiTheme="majorHAnsi" w:cstheme="majorHAnsi"/>
              </w:rPr>
              <w:t>Chui rayon</w:t>
            </w:r>
            <w:r>
              <w:rPr>
                <w:rFonts w:asciiTheme="majorHAnsi" w:eastAsia="Times New Roman" w:hAnsiTheme="majorHAnsi" w:cstheme="majorHAnsi"/>
              </w:rPr>
              <w:t xml:space="preserve"> (2): </w:t>
            </w:r>
            <w:r w:rsidRPr="006A0B26">
              <w:rPr>
                <w:rFonts w:asciiTheme="majorHAnsi" w:eastAsia="Times New Roman" w:hAnsiTheme="majorHAnsi" w:cstheme="majorHAnsi"/>
              </w:rPr>
              <w:t>Iskra</w:t>
            </w:r>
            <w:r>
              <w:rPr>
                <w:rFonts w:asciiTheme="majorHAnsi" w:eastAsia="Times New Roman" w:hAnsiTheme="majorHAnsi" w:cstheme="majorHAnsi"/>
              </w:rPr>
              <w:t xml:space="preserve">, </w:t>
            </w:r>
            <w:r w:rsidRPr="006A0B26">
              <w:rPr>
                <w:rFonts w:asciiTheme="majorHAnsi" w:eastAsia="Times New Roman" w:hAnsiTheme="majorHAnsi" w:cstheme="majorHAnsi"/>
              </w:rPr>
              <w:t>Tokmok city</w:t>
            </w:r>
          </w:p>
        </w:tc>
        <w:tc>
          <w:tcPr>
            <w:tcW w:w="0" w:type="auto"/>
            <w:tcBorders>
              <w:top w:val="nil"/>
              <w:left w:val="nil"/>
              <w:bottom w:val="single" w:sz="8" w:space="0" w:color="000000"/>
              <w:right w:val="single" w:sz="8" w:space="0" w:color="000000"/>
            </w:tcBorders>
            <w:shd w:val="clear" w:color="auto" w:fill="auto"/>
          </w:tcPr>
          <w:p w14:paraId="6F7770AC" w14:textId="23416705" w:rsidR="00656F76" w:rsidRPr="006A0B26" w:rsidRDefault="00656F76" w:rsidP="00B56362">
            <w:pPr>
              <w:tabs>
                <w:tab w:val="left" w:pos="360"/>
                <w:tab w:val="left" w:pos="720"/>
                <w:tab w:val="left" w:pos="1080"/>
                <w:tab w:val="left" w:pos="1440"/>
                <w:tab w:val="left" w:pos="1800"/>
                <w:tab w:val="left" w:pos="2160"/>
                <w:tab w:val="left" w:pos="2880"/>
                <w:tab w:val="left" w:pos="3600"/>
                <w:tab w:val="left" w:pos="4320"/>
              </w:tabs>
              <w:rPr>
                <w:rFonts w:asciiTheme="majorHAnsi" w:eastAsia="Times New Roman" w:hAnsiTheme="majorHAnsi" w:cstheme="majorHAnsi"/>
              </w:rPr>
            </w:pPr>
            <w:r w:rsidRPr="006A0B26">
              <w:rPr>
                <w:rFonts w:asciiTheme="majorHAnsi" w:eastAsia="Times New Roman" w:hAnsiTheme="majorHAnsi" w:cstheme="majorHAnsi"/>
              </w:rPr>
              <w:t>Zhaiyl rayon</w:t>
            </w:r>
            <w:r>
              <w:rPr>
                <w:rFonts w:asciiTheme="majorHAnsi" w:eastAsia="Times New Roman" w:hAnsiTheme="majorHAnsi" w:cstheme="majorHAnsi"/>
              </w:rPr>
              <w:t xml:space="preserve"> (1): </w:t>
            </w:r>
            <w:r w:rsidRPr="006A0B26">
              <w:rPr>
                <w:rFonts w:asciiTheme="majorHAnsi" w:eastAsia="Times New Roman" w:hAnsiTheme="majorHAnsi" w:cstheme="majorHAnsi"/>
              </w:rPr>
              <w:t>Kara-Balta</w:t>
            </w:r>
          </w:p>
        </w:tc>
      </w:tr>
      <w:tr w:rsidR="00656F76" w:rsidRPr="00656F76" w14:paraId="4AB863AC" w14:textId="77777777" w:rsidTr="00B33484">
        <w:trPr>
          <w:trHeight w:val="20"/>
        </w:trPr>
        <w:tc>
          <w:tcPr>
            <w:tcW w:w="0" w:type="auto"/>
            <w:gridSpan w:val="2"/>
            <w:tcBorders>
              <w:top w:val="nil"/>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63D47109" w14:textId="77777777" w:rsidR="00656F76" w:rsidRPr="00656F76" w:rsidRDefault="00656F76" w:rsidP="00B56362">
            <w:pPr>
              <w:tabs>
                <w:tab w:val="left" w:pos="360"/>
                <w:tab w:val="left" w:pos="720"/>
                <w:tab w:val="left" w:pos="1080"/>
                <w:tab w:val="left" w:pos="1440"/>
                <w:tab w:val="left" w:pos="1800"/>
                <w:tab w:val="left" w:pos="2160"/>
                <w:tab w:val="left" w:pos="2880"/>
                <w:tab w:val="left" w:pos="3600"/>
                <w:tab w:val="left" w:pos="4320"/>
              </w:tabs>
              <w:rPr>
                <w:rFonts w:asciiTheme="majorHAnsi" w:eastAsia="Times New Roman" w:hAnsiTheme="majorHAnsi" w:cstheme="majorHAnsi"/>
                <w:b/>
              </w:rPr>
            </w:pPr>
            <w:r w:rsidRPr="00656F76">
              <w:rPr>
                <w:rFonts w:asciiTheme="majorHAnsi" w:eastAsia="Times New Roman" w:hAnsiTheme="majorHAnsi" w:cstheme="majorHAnsi"/>
                <w:b/>
              </w:rPr>
              <w:t>Naryn oblast (2)</w:t>
            </w:r>
          </w:p>
        </w:tc>
        <w:tc>
          <w:tcPr>
            <w:tcW w:w="0" w:type="auto"/>
            <w:gridSpan w:val="2"/>
            <w:tcBorders>
              <w:top w:val="nil"/>
              <w:left w:val="single" w:sz="8" w:space="0" w:color="000000"/>
              <w:bottom w:val="single" w:sz="8" w:space="0" w:color="000000"/>
              <w:right w:val="single" w:sz="8" w:space="0" w:color="000000"/>
            </w:tcBorders>
            <w:shd w:val="clear" w:color="auto" w:fill="CFE2F3"/>
          </w:tcPr>
          <w:p w14:paraId="7FF3E580" w14:textId="1034530A" w:rsidR="00656F76" w:rsidRPr="00656F76" w:rsidRDefault="00656F76" w:rsidP="00B56362">
            <w:pPr>
              <w:tabs>
                <w:tab w:val="left" w:pos="360"/>
                <w:tab w:val="left" w:pos="720"/>
                <w:tab w:val="left" w:pos="1080"/>
                <w:tab w:val="left" w:pos="1440"/>
                <w:tab w:val="left" w:pos="1800"/>
                <w:tab w:val="left" w:pos="2160"/>
                <w:tab w:val="left" w:pos="2880"/>
                <w:tab w:val="left" w:pos="3600"/>
                <w:tab w:val="left" w:pos="4320"/>
              </w:tabs>
              <w:rPr>
                <w:rFonts w:asciiTheme="majorHAnsi" w:eastAsia="Times New Roman" w:hAnsiTheme="majorHAnsi" w:cstheme="majorHAnsi"/>
                <w:b/>
              </w:rPr>
            </w:pPr>
            <w:r w:rsidRPr="00656F76">
              <w:rPr>
                <w:rFonts w:asciiTheme="majorHAnsi" w:eastAsia="Times New Roman" w:hAnsiTheme="majorHAnsi" w:cstheme="majorHAnsi"/>
                <w:b/>
              </w:rPr>
              <w:t>Talas oblast (2)</w:t>
            </w:r>
          </w:p>
        </w:tc>
      </w:tr>
      <w:tr w:rsidR="00656F76" w:rsidRPr="006A0B26" w14:paraId="56B454DC" w14:textId="77777777" w:rsidTr="00B33484">
        <w:trPr>
          <w:trHeight w:val="20"/>
        </w:trPr>
        <w:tc>
          <w:tcPr>
            <w:tcW w:w="0" w:type="auto"/>
            <w:gridSpan w:val="2"/>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ED4A736" w14:textId="210D923A" w:rsidR="00656F76" w:rsidRPr="006A0B26" w:rsidRDefault="00656F76" w:rsidP="00B56362">
            <w:pPr>
              <w:tabs>
                <w:tab w:val="left" w:pos="360"/>
                <w:tab w:val="left" w:pos="720"/>
                <w:tab w:val="left" w:pos="1080"/>
                <w:tab w:val="left" w:pos="1440"/>
                <w:tab w:val="left" w:pos="1800"/>
                <w:tab w:val="left" w:pos="2160"/>
                <w:tab w:val="left" w:pos="2880"/>
                <w:tab w:val="left" w:pos="3600"/>
                <w:tab w:val="left" w:pos="4320"/>
              </w:tabs>
              <w:rPr>
                <w:rFonts w:asciiTheme="majorHAnsi" w:eastAsia="Times New Roman" w:hAnsiTheme="majorHAnsi" w:cstheme="majorHAnsi"/>
              </w:rPr>
            </w:pPr>
            <w:r w:rsidRPr="006A0B26">
              <w:rPr>
                <w:rFonts w:asciiTheme="majorHAnsi" w:eastAsia="Times New Roman" w:hAnsiTheme="majorHAnsi" w:cstheme="majorHAnsi"/>
              </w:rPr>
              <w:t>Min-Kush town</w:t>
            </w:r>
            <w:r>
              <w:rPr>
                <w:rFonts w:asciiTheme="majorHAnsi" w:eastAsia="Times New Roman" w:hAnsiTheme="majorHAnsi" w:cstheme="majorHAnsi"/>
              </w:rPr>
              <w:t xml:space="preserve">, </w:t>
            </w:r>
            <w:r w:rsidRPr="006A0B26">
              <w:rPr>
                <w:rFonts w:asciiTheme="majorHAnsi" w:eastAsia="Times New Roman" w:hAnsiTheme="majorHAnsi" w:cstheme="majorHAnsi"/>
              </w:rPr>
              <w:t>Kochkor</w:t>
            </w:r>
          </w:p>
        </w:tc>
        <w:tc>
          <w:tcPr>
            <w:tcW w:w="0" w:type="auto"/>
            <w:gridSpan w:val="2"/>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F1F8168" w14:textId="56FAA892" w:rsidR="00656F76" w:rsidRPr="006A0B26" w:rsidRDefault="00656F76" w:rsidP="00B56362">
            <w:pPr>
              <w:tabs>
                <w:tab w:val="left" w:pos="360"/>
                <w:tab w:val="left" w:pos="720"/>
                <w:tab w:val="left" w:pos="1080"/>
                <w:tab w:val="left" w:pos="1440"/>
                <w:tab w:val="left" w:pos="1800"/>
                <w:tab w:val="left" w:pos="2160"/>
                <w:tab w:val="left" w:pos="2880"/>
                <w:tab w:val="left" w:pos="3600"/>
                <w:tab w:val="left" w:pos="4320"/>
              </w:tabs>
              <w:rPr>
                <w:rFonts w:asciiTheme="majorHAnsi" w:eastAsia="Times New Roman" w:hAnsiTheme="majorHAnsi" w:cstheme="majorHAnsi"/>
              </w:rPr>
            </w:pPr>
            <w:r w:rsidRPr="006A0B26">
              <w:rPr>
                <w:rFonts w:asciiTheme="majorHAnsi" w:eastAsia="Times New Roman" w:hAnsiTheme="majorHAnsi" w:cstheme="majorHAnsi"/>
              </w:rPr>
              <w:t>Manas</w:t>
            </w:r>
            <w:r>
              <w:rPr>
                <w:rFonts w:asciiTheme="majorHAnsi" w:eastAsia="Times New Roman" w:hAnsiTheme="majorHAnsi" w:cstheme="majorHAnsi"/>
              </w:rPr>
              <w:t xml:space="preserve">, </w:t>
            </w:r>
            <w:r w:rsidRPr="006A0B26">
              <w:rPr>
                <w:rFonts w:asciiTheme="majorHAnsi" w:eastAsia="Times New Roman" w:hAnsiTheme="majorHAnsi" w:cstheme="majorHAnsi"/>
              </w:rPr>
              <w:t>Talas city</w:t>
            </w:r>
          </w:p>
        </w:tc>
      </w:tr>
    </w:tbl>
    <w:p w14:paraId="219BD4FE" w14:textId="4637DFD8" w:rsidR="00B031A8" w:rsidRPr="00975C76" w:rsidRDefault="00A01AE7" w:rsidP="00445A6F">
      <w:pPr>
        <w:pStyle w:val="TOCHeading"/>
        <w:spacing w:before="360" w:after="240"/>
        <w:jc w:val="both"/>
      </w:pPr>
      <w:r w:rsidRPr="00975C76">
        <w:t>4</w:t>
      </w:r>
      <w:r w:rsidR="00DF2E30" w:rsidRPr="00975C76">
        <w:t>. Methodology</w:t>
      </w:r>
    </w:p>
    <w:tbl>
      <w:tblPr>
        <w:tblStyle w:val="a1"/>
        <w:tblpPr w:leftFromText="180" w:rightFromText="180" w:vertAnchor="text" w:horzAnchor="margin" w:tblpXSpec="right" w:tblpY="1342"/>
        <w:tblOverlap w:val="never"/>
        <w:tblW w:w="4074" w:type="dxa"/>
        <w:tblLayout w:type="fixed"/>
        <w:tblLook w:val="0400" w:firstRow="0" w:lastRow="0" w:firstColumn="0" w:lastColumn="0" w:noHBand="0" w:noVBand="1"/>
      </w:tblPr>
      <w:tblGrid>
        <w:gridCol w:w="1470"/>
        <w:gridCol w:w="1294"/>
        <w:gridCol w:w="1310"/>
      </w:tblGrid>
      <w:tr w:rsidR="00B234CC" w:rsidRPr="00975C76" w14:paraId="23CCE34A" w14:textId="77777777" w:rsidTr="00B234CC">
        <w:trPr>
          <w:trHeight w:val="336"/>
        </w:trPr>
        <w:tc>
          <w:tcPr>
            <w:tcW w:w="4074" w:type="dxa"/>
            <w:gridSpan w:val="3"/>
            <w:tcBorders>
              <w:top w:val="single" w:sz="8" w:space="0" w:color="000000"/>
              <w:left w:val="single" w:sz="8" w:space="0" w:color="000000"/>
              <w:bottom w:val="single" w:sz="8" w:space="0" w:color="000000"/>
              <w:right w:val="single" w:sz="8" w:space="0" w:color="000000"/>
            </w:tcBorders>
            <w:shd w:val="clear" w:color="auto" w:fill="9BC2E6"/>
            <w:vAlign w:val="center"/>
          </w:tcPr>
          <w:p w14:paraId="78991523" w14:textId="77777777" w:rsidR="00B234CC" w:rsidRPr="001A093B" w:rsidRDefault="00B234CC" w:rsidP="00B234CC">
            <w:pPr>
              <w:spacing w:after="120"/>
              <w:jc w:val="both"/>
              <w:rPr>
                <w:rFonts w:asciiTheme="minorHAnsi" w:eastAsia="Times New Roman" w:hAnsiTheme="minorHAnsi" w:cs="Times New Roman"/>
                <w:b/>
                <w:sz w:val="22"/>
                <w:szCs w:val="22"/>
              </w:rPr>
            </w:pPr>
            <w:bookmarkStart w:id="15" w:name="_Toc536690904"/>
            <w:r w:rsidRPr="001A093B">
              <w:rPr>
                <w:b/>
              </w:rPr>
              <w:t xml:space="preserve">Table </w:t>
            </w:r>
            <w:r w:rsidRPr="001A093B">
              <w:rPr>
                <w:b/>
              </w:rPr>
              <w:fldChar w:fldCharType="begin"/>
            </w:r>
            <w:r w:rsidRPr="001A093B">
              <w:rPr>
                <w:b/>
              </w:rPr>
              <w:instrText xml:space="preserve"> SEQ Table \* ARABIC </w:instrText>
            </w:r>
            <w:r w:rsidRPr="001A093B">
              <w:rPr>
                <w:b/>
              </w:rPr>
              <w:fldChar w:fldCharType="separate"/>
            </w:r>
            <w:r>
              <w:rPr>
                <w:b/>
                <w:noProof/>
              </w:rPr>
              <w:t>2</w:t>
            </w:r>
            <w:r w:rsidRPr="001A093B">
              <w:rPr>
                <w:b/>
              </w:rPr>
              <w:fldChar w:fldCharType="end"/>
            </w:r>
            <w:r w:rsidRPr="001A093B">
              <w:rPr>
                <w:b/>
              </w:rPr>
              <w:t>: Demographics of Quick-Fire Survey Respondents</w:t>
            </w:r>
            <w:bookmarkEnd w:id="15"/>
          </w:p>
        </w:tc>
      </w:tr>
      <w:tr w:rsidR="00B234CC" w:rsidRPr="00975C76" w14:paraId="6DD48628" w14:textId="77777777" w:rsidTr="00B234CC">
        <w:trPr>
          <w:trHeight w:val="126"/>
        </w:trPr>
        <w:tc>
          <w:tcPr>
            <w:tcW w:w="1470" w:type="dxa"/>
            <w:tcBorders>
              <w:top w:val="nil"/>
              <w:left w:val="single" w:sz="8" w:space="0" w:color="000000"/>
              <w:bottom w:val="nil"/>
              <w:right w:val="nil"/>
            </w:tcBorders>
            <w:shd w:val="clear" w:color="auto" w:fill="DDEBF7"/>
            <w:vAlign w:val="center"/>
          </w:tcPr>
          <w:p w14:paraId="0638663A" w14:textId="77777777" w:rsidR="00B234CC" w:rsidRPr="00975C76" w:rsidRDefault="00B234CC" w:rsidP="00B234CC">
            <w:pPr>
              <w:spacing w:after="120"/>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Count</w:t>
            </w:r>
          </w:p>
        </w:tc>
        <w:tc>
          <w:tcPr>
            <w:tcW w:w="1294" w:type="dxa"/>
            <w:tcBorders>
              <w:top w:val="nil"/>
              <w:left w:val="nil"/>
              <w:bottom w:val="nil"/>
              <w:right w:val="nil"/>
            </w:tcBorders>
            <w:shd w:val="clear" w:color="auto" w:fill="DDEBF7"/>
            <w:vAlign w:val="center"/>
          </w:tcPr>
          <w:p w14:paraId="3CB67877" w14:textId="77777777" w:rsidR="00B234CC" w:rsidRPr="00975C76" w:rsidRDefault="00B234CC" w:rsidP="00B234CC">
            <w:pPr>
              <w:spacing w:after="120"/>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 </w:t>
            </w:r>
          </w:p>
        </w:tc>
        <w:tc>
          <w:tcPr>
            <w:tcW w:w="1310" w:type="dxa"/>
            <w:tcBorders>
              <w:top w:val="nil"/>
              <w:left w:val="single" w:sz="4" w:space="0" w:color="000000"/>
              <w:bottom w:val="nil"/>
              <w:right w:val="single" w:sz="8" w:space="0" w:color="000000"/>
            </w:tcBorders>
            <w:shd w:val="clear" w:color="auto" w:fill="DDEBF7"/>
            <w:vAlign w:val="center"/>
          </w:tcPr>
          <w:p w14:paraId="3F384C51" w14:textId="77777777" w:rsidR="00B234CC" w:rsidRPr="00975C76" w:rsidRDefault="00B234CC" w:rsidP="00B234CC">
            <w:pPr>
              <w:spacing w:after="120"/>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58</w:t>
            </w:r>
          </w:p>
        </w:tc>
      </w:tr>
      <w:tr w:rsidR="00B234CC" w:rsidRPr="00975C76" w14:paraId="531FAE02" w14:textId="77777777" w:rsidTr="00B234CC">
        <w:trPr>
          <w:trHeight w:val="272"/>
        </w:trPr>
        <w:tc>
          <w:tcPr>
            <w:tcW w:w="1470" w:type="dxa"/>
            <w:tcBorders>
              <w:top w:val="nil"/>
              <w:left w:val="single" w:sz="8" w:space="0" w:color="000000"/>
              <w:bottom w:val="nil"/>
              <w:right w:val="nil"/>
            </w:tcBorders>
            <w:shd w:val="clear" w:color="auto" w:fill="DDEBF7"/>
            <w:vAlign w:val="center"/>
          </w:tcPr>
          <w:p w14:paraId="0D2B985B" w14:textId="77777777" w:rsidR="00B234CC" w:rsidRPr="00975C76" w:rsidRDefault="00B234CC" w:rsidP="00B234CC">
            <w:pPr>
              <w:spacing w:after="120"/>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Median Age</w:t>
            </w:r>
          </w:p>
        </w:tc>
        <w:tc>
          <w:tcPr>
            <w:tcW w:w="1294" w:type="dxa"/>
            <w:tcBorders>
              <w:top w:val="nil"/>
              <w:left w:val="nil"/>
              <w:bottom w:val="nil"/>
              <w:right w:val="nil"/>
            </w:tcBorders>
            <w:shd w:val="clear" w:color="auto" w:fill="DDEBF7"/>
            <w:vAlign w:val="center"/>
          </w:tcPr>
          <w:p w14:paraId="5C809D38" w14:textId="77777777" w:rsidR="00B234CC" w:rsidRPr="00975C76" w:rsidRDefault="00B234CC" w:rsidP="00B234CC">
            <w:pPr>
              <w:spacing w:after="120"/>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 </w:t>
            </w:r>
          </w:p>
        </w:tc>
        <w:tc>
          <w:tcPr>
            <w:tcW w:w="1310" w:type="dxa"/>
            <w:tcBorders>
              <w:top w:val="nil"/>
              <w:left w:val="single" w:sz="4" w:space="0" w:color="000000"/>
              <w:bottom w:val="nil"/>
              <w:right w:val="single" w:sz="8" w:space="0" w:color="000000"/>
            </w:tcBorders>
            <w:shd w:val="clear" w:color="auto" w:fill="DDEBF7"/>
            <w:vAlign w:val="center"/>
          </w:tcPr>
          <w:p w14:paraId="4D1C5618" w14:textId="77777777" w:rsidR="00B234CC" w:rsidRPr="00975C76" w:rsidRDefault="00B234CC" w:rsidP="00B234CC">
            <w:pPr>
              <w:spacing w:after="120"/>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17</w:t>
            </w:r>
          </w:p>
        </w:tc>
      </w:tr>
      <w:tr w:rsidR="00B234CC" w:rsidRPr="00975C76" w14:paraId="0175BF81" w14:textId="77777777" w:rsidTr="00B234CC">
        <w:trPr>
          <w:trHeight w:val="204"/>
        </w:trPr>
        <w:tc>
          <w:tcPr>
            <w:tcW w:w="2764" w:type="dxa"/>
            <w:gridSpan w:val="2"/>
            <w:tcBorders>
              <w:top w:val="nil"/>
              <w:left w:val="single" w:sz="8" w:space="0" w:color="000000"/>
              <w:bottom w:val="single" w:sz="4" w:space="0" w:color="000000"/>
              <w:right w:val="nil"/>
            </w:tcBorders>
            <w:shd w:val="clear" w:color="auto" w:fill="DDEBF7"/>
            <w:vAlign w:val="center"/>
          </w:tcPr>
          <w:p w14:paraId="01637406" w14:textId="77777777" w:rsidR="00B234CC" w:rsidRPr="00975C76" w:rsidRDefault="00B234CC" w:rsidP="00B234CC">
            <w:pPr>
              <w:spacing w:after="120"/>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Median Years of Education</w:t>
            </w:r>
          </w:p>
        </w:tc>
        <w:tc>
          <w:tcPr>
            <w:tcW w:w="1310" w:type="dxa"/>
            <w:tcBorders>
              <w:top w:val="nil"/>
              <w:left w:val="single" w:sz="4" w:space="0" w:color="000000"/>
              <w:bottom w:val="single" w:sz="4" w:space="0" w:color="000000"/>
              <w:right w:val="single" w:sz="8" w:space="0" w:color="000000"/>
            </w:tcBorders>
            <w:shd w:val="clear" w:color="auto" w:fill="DDEBF7"/>
            <w:vAlign w:val="center"/>
          </w:tcPr>
          <w:p w14:paraId="5F66AFDE" w14:textId="77777777" w:rsidR="00B234CC" w:rsidRPr="00975C76" w:rsidRDefault="00B234CC" w:rsidP="00B234CC">
            <w:pPr>
              <w:spacing w:after="120"/>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11</w:t>
            </w:r>
          </w:p>
        </w:tc>
      </w:tr>
      <w:tr w:rsidR="00B234CC" w:rsidRPr="00975C76" w14:paraId="23C5FDE3" w14:textId="77777777" w:rsidTr="00B234CC">
        <w:trPr>
          <w:trHeight w:val="256"/>
        </w:trPr>
        <w:tc>
          <w:tcPr>
            <w:tcW w:w="1470" w:type="dxa"/>
            <w:tcBorders>
              <w:top w:val="single" w:sz="4" w:space="0" w:color="000000"/>
              <w:left w:val="single" w:sz="4" w:space="0" w:color="000000"/>
              <w:bottom w:val="single" w:sz="4" w:space="0" w:color="000000"/>
              <w:right w:val="nil"/>
            </w:tcBorders>
            <w:shd w:val="clear" w:color="auto" w:fill="BDD7EE"/>
            <w:vAlign w:val="center"/>
          </w:tcPr>
          <w:p w14:paraId="1D406D5D" w14:textId="77777777" w:rsidR="00B234CC" w:rsidRPr="00975C76" w:rsidRDefault="00B234CC" w:rsidP="00B234CC">
            <w:pPr>
              <w:spacing w:after="120"/>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Gender</w:t>
            </w:r>
          </w:p>
        </w:tc>
        <w:tc>
          <w:tcPr>
            <w:tcW w:w="1294" w:type="dxa"/>
            <w:tcBorders>
              <w:top w:val="single" w:sz="4" w:space="0" w:color="000000"/>
              <w:left w:val="single" w:sz="4" w:space="0" w:color="000000"/>
              <w:bottom w:val="single" w:sz="4" w:space="0" w:color="000000"/>
              <w:right w:val="nil"/>
            </w:tcBorders>
            <w:shd w:val="clear" w:color="auto" w:fill="BDD7EE"/>
            <w:vAlign w:val="center"/>
          </w:tcPr>
          <w:p w14:paraId="4BB056C9" w14:textId="77777777" w:rsidR="00B234CC" w:rsidRPr="00975C76" w:rsidRDefault="00B234CC" w:rsidP="00B234CC">
            <w:pPr>
              <w:spacing w:after="120"/>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Number</w:t>
            </w:r>
          </w:p>
        </w:tc>
        <w:tc>
          <w:tcPr>
            <w:tcW w:w="1310"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46FE45BB" w14:textId="77777777" w:rsidR="00B234CC" w:rsidRPr="00975C76" w:rsidRDefault="00B234CC" w:rsidP="00B234CC">
            <w:pPr>
              <w:spacing w:after="120"/>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Percent</w:t>
            </w:r>
          </w:p>
        </w:tc>
      </w:tr>
      <w:tr w:rsidR="00B234CC" w:rsidRPr="00975C76" w14:paraId="0C80C400" w14:textId="77777777" w:rsidTr="00B234CC">
        <w:trPr>
          <w:trHeight w:val="304"/>
        </w:trPr>
        <w:tc>
          <w:tcPr>
            <w:tcW w:w="1470" w:type="dxa"/>
            <w:tcBorders>
              <w:top w:val="nil"/>
              <w:left w:val="single" w:sz="8" w:space="0" w:color="000000"/>
              <w:bottom w:val="nil"/>
              <w:right w:val="nil"/>
            </w:tcBorders>
            <w:shd w:val="clear" w:color="auto" w:fill="DDEBF7"/>
            <w:vAlign w:val="center"/>
          </w:tcPr>
          <w:p w14:paraId="7DA9B6F7" w14:textId="77777777" w:rsidR="00B234CC" w:rsidRPr="00975C76" w:rsidRDefault="00B234CC" w:rsidP="00B234CC">
            <w:pPr>
              <w:spacing w:after="120"/>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Female</w:t>
            </w:r>
          </w:p>
        </w:tc>
        <w:tc>
          <w:tcPr>
            <w:tcW w:w="1294" w:type="dxa"/>
            <w:tcBorders>
              <w:top w:val="nil"/>
              <w:left w:val="single" w:sz="4" w:space="0" w:color="000000"/>
              <w:bottom w:val="nil"/>
              <w:right w:val="nil"/>
            </w:tcBorders>
            <w:shd w:val="clear" w:color="auto" w:fill="DDEBF7"/>
            <w:vAlign w:val="center"/>
          </w:tcPr>
          <w:p w14:paraId="72DD2933" w14:textId="77777777" w:rsidR="00B234CC" w:rsidRPr="00975C76" w:rsidRDefault="00B234CC" w:rsidP="00B234CC">
            <w:pPr>
              <w:spacing w:after="120"/>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29</w:t>
            </w:r>
          </w:p>
        </w:tc>
        <w:tc>
          <w:tcPr>
            <w:tcW w:w="1310" w:type="dxa"/>
            <w:tcBorders>
              <w:top w:val="nil"/>
              <w:left w:val="single" w:sz="4" w:space="0" w:color="000000"/>
              <w:bottom w:val="nil"/>
              <w:right w:val="single" w:sz="8" w:space="0" w:color="000000"/>
            </w:tcBorders>
            <w:shd w:val="clear" w:color="auto" w:fill="DDEBF7"/>
            <w:vAlign w:val="center"/>
          </w:tcPr>
          <w:p w14:paraId="298272F4" w14:textId="77777777" w:rsidR="00B234CC" w:rsidRPr="00975C76" w:rsidRDefault="00B234CC" w:rsidP="00B234CC">
            <w:pPr>
              <w:spacing w:after="120"/>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49.2</w:t>
            </w:r>
          </w:p>
        </w:tc>
      </w:tr>
      <w:tr w:rsidR="00B234CC" w:rsidRPr="00975C76" w14:paraId="4DA62EF0" w14:textId="77777777" w:rsidTr="00B234CC">
        <w:trPr>
          <w:trHeight w:val="256"/>
        </w:trPr>
        <w:tc>
          <w:tcPr>
            <w:tcW w:w="1470" w:type="dxa"/>
            <w:tcBorders>
              <w:top w:val="nil"/>
              <w:left w:val="single" w:sz="8" w:space="0" w:color="000000"/>
              <w:bottom w:val="single" w:sz="4" w:space="0" w:color="000000"/>
              <w:right w:val="nil"/>
            </w:tcBorders>
            <w:shd w:val="clear" w:color="auto" w:fill="DDEBF7"/>
            <w:vAlign w:val="center"/>
          </w:tcPr>
          <w:p w14:paraId="42EBE0CF" w14:textId="77777777" w:rsidR="00B234CC" w:rsidRPr="00975C76" w:rsidRDefault="00B234CC" w:rsidP="00B234CC">
            <w:pPr>
              <w:spacing w:after="120"/>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Male</w:t>
            </w:r>
          </w:p>
        </w:tc>
        <w:tc>
          <w:tcPr>
            <w:tcW w:w="1294" w:type="dxa"/>
            <w:tcBorders>
              <w:top w:val="nil"/>
              <w:left w:val="single" w:sz="4" w:space="0" w:color="000000"/>
              <w:bottom w:val="single" w:sz="4" w:space="0" w:color="000000"/>
              <w:right w:val="nil"/>
            </w:tcBorders>
            <w:shd w:val="clear" w:color="auto" w:fill="DDEBF7"/>
            <w:vAlign w:val="center"/>
          </w:tcPr>
          <w:p w14:paraId="6E1C3080" w14:textId="77777777" w:rsidR="00B234CC" w:rsidRPr="00975C76" w:rsidRDefault="00B234CC" w:rsidP="00B234CC">
            <w:pPr>
              <w:spacing w:after="120"/>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29</w:t>
            </w:r>
          </w:p>
        </w:tc>
        <w:tc>
          <w:tcPr>
            <w:tcW w:w="1310" w:type="dxa"/>
            <w:tcBorders>
              <w:top w:val="nil"/>
              <w:left w:val="single" w:sz="4" w:space="0" w:color="000000"/>
              <w:bottom w:val="single" w:sz="4" w:space="0" w:color="000000"/>
              <w:right w:val="single" w:sz="8" w:space="0" w:color="000000"/>
            </w:tcBorders>
            <w:shd w:val="clear" w:color="auto" w:fill="DDEBF7"/>
            <w:vAlign w:val="center"/>
          </w:tcPr>
          <w:p w14:paraId="4A7D8D65" w14:textId="77777777" w:rsidR="00B234CC" w:rsidRPr="00975C76" w:rsidRDefault="00B234CC" w:rsidP="00B234CC">
            <w:pPr>
              <w:spacing w:after="120"/>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49.2</w:t>
            </w:r>
          </w:p>
        </w:tc>
      </w:tr>
      <w:tr w:rsidR="00B234CC" w:rsidRPr="00975C76" w14:paraId="52489221" w14:textId="77777777" w:rsidTr="00B234CC">
        <w:trPr>
          <w:trHeight w:val="272"/>
        </w:trPr>
        <w:tc>
          <w:tcPr>
            <w:tcW w:w="1470" w:type="dxa"/>
            <w:tcBorders>
              <w:top w:val="single" w:sz="4" w:space="0" w:color="000000"/>
              <w:left w:val="single" w:sz="4" w:space="0" w:color="000000"/>
              <w:bottom w:val="single" w:sz="4" w:space="0" w:color="000000"/>
              <w:right w:val="nil"/>
            </w:tcBorders>
            <w:shd w:val="clear" w:color="auto" w:fill="BDD7EE"/>
            <w:vAlign w:val="center"/>
          </w:tcPr>
          <w:p w14:paraId="7B637F75" w14:textId="77777777" w:rsidR="00B234CC" w:rsidRPr="00975C76" w:rsidRDefault="00B234CC" w:rsidP="00B234CC">
            <w:pPr>
              <w:spacing w:after="120"/>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Ethnicity</w:t>
            </w:r>
          </w:p>
        </w:tc>
        <w:tc>
          <w:tcPr>
            <w:tcW w:w="1294" w:type="dxa"/>
            <w:tcBorders>
              <w:top w:val="single" w:sz="4" w:space="0" w:color="000000"/>
              <w:left w:val="single" w:sz="4" w:space="0" w:color="000000"/>
              <w:bottom w:val="single" w:sz="4" w:space="0" w:color="000000"/>
              <w:right w:val="nil"/>
            </w:tcBorders>
            <w:shd w:val="clear" w:color="auto" w:fill="BDD7EE"/>
            <w:vAlign w:val="center"/>
          </w:tcPr>
          <w:p w14:paraId="331D9647" w14:textId="77777777" w:rsidR="00B234CC" w:rsidRPr="00975C76" w:rsidRDefault="00B234CC" w:rsidP="00B234CC">
            <w:pPr>
              <w:spacing w:after="120"/>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Number</w:t>
            </w:r>
          </w:p>
        </w:tc>
        <w:tc>
          <w:tcPr>
            <w:tcW w:w="1310"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111AF57E" w14:textId="77777777" w:rsidR="00B234CC" w:rsidRPr="00975C76" w:rsidRDefault="00B234CC" w:rsidP="00B234CC">
            <w:pPr>
              <w:spacing w:after="120"/>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Percent</w:t>
            </w:r>
          </w:p>
        </w:tc>
      </w:tr>
      <w:tr w:rsidR="00B234CC" w:rsidRPr="00975C76" w14:paraId="7D7C73A6" w14:textId="77777777" w:rsidTr="00B234CC">
        <w:trPr>
          <w:trHeight w:val="272"/>
        </w:trPr>
        <w:tc>
          <w:tcPr>
            <w:tcW w:w="1470" w:type="dxa"/>
            <w:tcBorders>
              <w:top w:val="nil"/>
              <w:left w:val="single" w:sz="8" w:space="0" w:color="000000"/>
              <w:bottom w:val="nil"/>
              <w:right w:val="nil"/>
            </w:tcBorders>
            <w:shd w:val="clear" w:color="auto" w:fill="DDEBF7"/>
            <w:vAlign w:val="center"/>
          </w:tcPr>
          <w:p w14:paraId="451ACE09" w14:textId="77777777" w:rsidR="00B234CC" w:rsidRPr="00975C76" w:rsidRDefault="00B234CC" w:rsidP="00B234CC">
            <w:pPr>
              <w:spacing w:after="120"/>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Kyrgyz</w:t>
            </w:r>
          </w:p>
        </w:tc>
        <w:tc>
          <w:tcPr>
            <w:tcW w:w="1294" w:type="dxa"/>
            <w:tcBorders>
              <w:top w:val="nil"/>
              <w:left w:val="single" w:sz="4" w:space="0" w:color="000000"/>
              <w:bottom w:val="nil"/>
              <w:right w:val="nil"/>
            </w:tcBorders>
            <w:shd w:val="clear" w:color="auto" w:fill="DDEBF7"/>
            <w:vAlign w:val="center"/>
          </w:tcPr>
          <w:p w14:paraId="305F0523" w14:textId="77777777" w:rsidR="00B234CC" w:rsidRPr="00975C76" w:rsidRDefault="00B234CC" w:rsidP="00B234CC">
            <w:pPr>
              <w:spacing w:after="120"/>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48</w:t>
            </w:r>
          </w:p>
        </w:tc>
        <w:tc>
          <w:tcPr>
            <w:tcW w:w="1310" w:type="dxa"/>
            <w:tcBorders>
              <w:top w:val="nil"/>
              <w:left w:val="single" w:sz="4" w:space="0" w:color="000000"/>
              <w:bottom w:val="nil"/>
              <w:right w:val="single" w:sz="8" w:space="0" w:color="000000"/>
            </w:tcBorders>
            <w:shd w:val="clear" w:color="auto" w:fill="DDEBF7"/>
            <w:vAlign w:val="center"/>
          </w:tcPr>
          <w:p w14:paraId="4854EFB3" w14:textId="77777777" w:rsidR="00B234CC" w:rsidRPr="00975C76" w:rsidRDefault="00B234CC" w:rsidP="00B234CC">
            <w:pPr>
              <w:spacing w:after="120"/>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81.4</w:t>
            </w:r>
          </w:p>
        </w:tc>
      </w:tr>
      <w:tr w:rsidR="00B234CC" w:rsidRPr="00975C76" w14:paraId="1B084DB0" w14:textId="77777777" w:rsidTr="00B234CC">
        <w:trPr>
          <w:trHeight w:val="256"/>
        </w:trPr>
        <w:tc>
          <w:tcPr>
            <w:tcW w:w="1470" w:type="dxa"/>
            <w:tcBorders>
              <w:top w:val="nil"/>
              <w:left w:val="single" w:sz="8" w:space="0" w:color="000000"/>
              <w:bottom w:val="nil"/>
              <w:right w:val="nil"/>
            </w:tcBorders>
            <w:shd w:val="clear" w:color="auto" w:fill="DDEBF7"/>
            <w:vAlign w:val="center"/>
          </w:tcPr>
          <w:p w14:paraId="2A6DAE67" w14:textId="77777777" w:rsidR="00B234CC" w:rsidRPr="00975C76" w:rsidRDefault="00B234CC" w:rsidP="00B234CC">
            <w:pPr>
              <w:spacing w:after="120"/>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Uzbek</w:t>
            </w:r>
          </w:p>
        </w:tc>
        <w:tc>
          <w:tcPr>
            <w:tcW w:w="1294" w:type="dxa"/>
            <w:tcBorders>
              <w:top w:val="nil"/>
              <w:left w:val="single" w:sz="4" w:space="0" w:color="000000"/>
              <w:bottom w:val="nil"/>
              <w:right w:val="nil"/>
            </w:tcBorders>
            <w:shd w:val="clear" w:color="auto" w:fill="DDEBF7"/>
            <w:vAlign w:val="center"/>
          </w:tcPr>
          <w:p w14:paraId="4CC86C13" w14:textId="77777777" w:rsidR="00B234CC" w:rsidRPr="00975C76" w:rsidRDefault="00B234CC" w:rsidP="00B234CC">
            <w:pPr>
              <w:spacing w:after="120"/>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8</w:t>
            </w:r>
          </w:p>
        </w:tc>
        <w:tc>
          <w:tcPr>
            <w:tcW w:w="1310" w:type="dxa"/>
            <w:tcBorders>
              <w:top w:val="nil"/>
              <w:left w:val="single" w:sz="4" w:space="0" w:color="000000"/>
              <w:bottom w:val="nil"/>
              <w:right w:val="single" w:sz="8" w:space="0" w:color="000000"/>
            </w:tcBorders>
            <w:shd w:val="clear" w:color="auto" w:fill="DDEBF7"/>
            <w:vAlign w:val="center"/>
          </w:tcPr>
          <w:p w14:paraId="3FE6F9C2" w14:textId="77777777" w:rsidR="00B234CC" w:rsidRPr="00975C76" w:rsidRDefault="00B234CC" w:rsidP="00B234CC">
            <w:pPr>
              <w:spacing w:after="120"/>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13.6</w:t>
            </w:r>
          </w:p>
        </w:tc>
      </w:tr>
      <w:tr w:rsidR="00B234CC" w:rsidRPr="00975C76" w14:paraId="3356EE27" w14:textId="77777777" w:rsidTr="00B234CC">
        <w:trPr>
          <w:trHeight w:val="272"/>
        </w:trPr>
        <w:tc>
          <w:tcPr>
            <w:tcW w:w="1470" w:type="dxa"/>
            <w:tcBorders>
              <w:top w:val="nil"/>
              <w:left w:val="single" w:sz="8" w:space="0" w:color="000000"/>
              <w:bottom w:val="single" w:sz="8" w:space="0" w:color="000000"/>
              <w:right w:val="nil"/>
            </w:tcBorders>
            <w:shd w:val="clear" w:color="auto" w:fill="DDEBF7"/>
            <w:vAlign w:val="center"/>
          </w:tcPr>
          <w:p w14:paraId="289913FC" w14:textId="77777777" w:rsidR="00B234CC" w:rsidRPr="00975C76" w:rsidRDefault="00B234CC" w:rsidP="00B234CC">
            <w:pPr>
              <w:spacing w:after="120"/>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Other</w:t>
            </w:r>
          </w:p>
        </w:tc>
        <w:tc>
          <w:tcPr>
            <w:tcW w:w="1294" w:type="dxa"/>
            <w:tcBorders>
              <w:top w:val="nil"/>
              <w:left w:val="single" w:sz="4" w:space="0" w:color="000000"/>
              <w:bottom w:val="single" w:sz="8" w:space="0" w:color="000000"/>
              <w:right w:val="nil"/>
            </w:tcBorders>
            <w:shd w:val="clear" w:color="auto" w:fill="DDEBF7"/>
            <w:vAlign w:val="center"/>
          </w:tcPr>
          <w:p w14:paraId="13A0631F" w14:textId="77777777" w:rsidR="00B234CC" w:rsidRPr="00975C76" w:rsidRDefault="00B234CC" w:rsidP="00B234CC">
            <w:pPr>
              <w:spacing w:after="120"/>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2</w:t>
            </w:r>
          </w:p>
        </w:tc>
        <w:tc>
          <w:tcPr>
            <w:tcW w:w="1310" w:type="dxa"/>
            <w:tcBorders>
              <w:top w:val="nil"/>
              <w:left w:val="single" w:sz="4" w:space="0" w:color="000000"/>
              <w:bottom w:val="single" w:sz="8" w:space="0" w:color="000000"/>
              <w:right w:val="single" w:sz="8" w:space="0" w:color="000000"/>
            </w:tcBorders>
            <w:shd w:val="clear" w:color="auto" w:fill="DDEBF7"/>
            <w:vAlign w:val="center"/>
          </w:tcPr>
          <w:p w14:paraId="0B075510" w14:textId="77777777" w:rsidR="00B234CC" w:rsidRPr="00975C76" w:rsidRDefault="00B234CC" w:rsidP="00B234CC">
            <w:pPr>
              <w:spacing w:after="120"/>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3.4</w:t>
            </w:r>
          </w:p>
        </w:tc>
      </w:tr>
    </w:tbl>
    <w:p w14:paraId="7246DA2E" w14:textId="5F6D43F5" w:rsidR="00B031A8" w:rsidRPr="00975C76" w:rsidRDefault="00DF2E30" w:rsidP="005A705E">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 xml:space="preserve">This report presents the results </w:t>
      </w:r>
      <w:r w:rsidR="00452F29" w:rsidRPr="00975C76">
        <w:rPr>
          <w:rFonts w:asciiTheme="minorHAnsi" w:eastAsia="Times New Roman" w:hAnsiTheme="minorHAnsi" w:cs="Times New Roman"/>
          <w:sz w:val="22"/>
          <w:szCs w:val="22"/>
        </w:rPr>
        <w:t xml:space="preserve">of </w:t>
      </w:r>
      <w:r w:rsidR="007550D2" w:rsidRPr="00975C76">
        <w:rPr>
          <w:rFonts w:asciiTheme="minorHAnsi" w:eastAsia="Times New Roman" w:hAnsiTheme="minorHAnsi" w:cs="Times New Roman"/>
          <w:sz w:val="22"/>
          <w:szCs w:val="22"/>
        </w:rPr>
        <w:t>evaluation of #</w:t>
      </w:r>
      <w:r w:rsidRPr="00975C76">
        <w:rPr>
          <w:rFonts w:asciiTheme="minorHAnsi" w:eastAsia="Times New Roman" w:hAnsiTheme="minorHAnsi" w:cs="Times New Roman"/>
          <w:sz w:val="22"/>
          <w:szCs w:val="22"/>
        </w:rPr>
        <w:t xml:space="preserve">JashStan project and recommendations according to the OECD DAC evaluation criteria of relevance, effectiveness, sustainability and impact. At the inception phase the team reviewed some of the relevant literature on peacebuilding, youth agency, and media and conflict, project documents and existing reporting on project outcomes and developed its methodology with field data collection instruments to be used. The primary </w:t>
      </w:r>
      <w:r w:rsidR="00452F29" w:rsidRPr="00975C76">
        <w:rPr>
          <w:rFonts w:asciiTheme="minorHAnsi" w:eastAsia="Times New Roman" w:hAnsiTheme="minorHAnsi" w:cs="Times New Roman"/>
          <w:sz w:val="22"/>
          <w:szCs w:val="22"/>
        </w:rPr>
        <w:t>data supplement</w:t>
      </w:r>
      <w:r w:rsidRPr="00975C76">
        <w:rPr>
          <w:rFonts w:asciiTheme="minorHAnsi" w:eastAsia="Times New Roman" w:hAnsiTheme="minorHAnsi" w:cs="Times New Roman"/>
          <w:sz w:val="22"/>
          <w:szCs w:val="22"/>
        </w:rPr>
        <w:t xml:space="preserve"> the desk review findings.</w:t>
      </w:r>
    </w:p>
    <w:p w14:paraId="232D029C" w14:textId="05BA49A2" w:rsidR="00B031A8" w:rsidRPr="00975C76" w:rsidRDefault="00DF2E30" w:rsidP="005A705E">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ind w:firstLine="360"/>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 xml:space="preserve">To evaluate whether the project contributed significantly to accomplishing its stated objectives, the evaluation utilized a mixed method that employed a variety of tools to access different populations. The primary tools included a quantitative viewership survey to assess the impact of the #JashStan television series, and mixed quantitative and qualitative </w:t>
      </w:r>
      <w:r w:rsidR="00452F29" w:rsidRPr="00975C76">
        <w:rPr>
          <w:rFonts w:asciiTheme="minorHAnsi" w:eastAsia="Times New Roman" w:hAnsiTheme="minorHAnsi" w:cs="Times New Roman"/>
          <w:sz w:val="22"/>
          <w:szCs w:val="22"/>
        </w:rPr>
        <w:t>instruments with</w:t>
      </w:r>
      <w:r w:rsidRPr="00975C76">
        <w:rPr>
          <w:rFonts w:asciiTheme="minorHAnsi" w:eastAsia="Times New Roman" w:hAnsiTheme="minorHAnsi" w:cs="Times New Roman"/>
          <w:sz w:val="22"/>
          <w:szCs w:val="22"/>
        </w:rPr>
        <w:t xml:space="preserve"> participants and stakeholders of the project.</w:t>
      </w:r>
    </w:p>
    <w:p w14:paraId="43D8FB0B" w14:textId="7800E051" w:rsidR="00C12BF5" w:rsidRPr="00C12BF5" w:rsidRDefault="00DF2E30" w:rsidP="00C12BF5">
      <w:pPr>
        <w:tabs>
          <w:tab w:val="left" w:pos="360"/>
          <w:tab w:val="left" w:pos="720"/>
          <w:tab w:val="left" w:pos="1080"/>
          <w:tab w:val="left" w:pos="1440"/>
          <w:tab w:val="left" w:pos="1800"/>
          <w:tab w:val="left" w:pos="2160"/>
          <w:tab w:val="left" w:pos="2880"/>
          <w:tab w:val="left" w:pos="3600"/>
          <w:tab w:val="left" w:pos="4320"/>
        </w:tabs>
        <w:ind w:firstLine="360"/>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 xml:space="preserve">The </w:t>
      </w:r>
      <w:r w:rsidRPr="00975C76">
        <w:rPr>
          <w:rFonts w:asciiTheme="minorHAnsi" w:eastAsia="Times New Roman" w:hAnsiTheme="minorHAnsi" w:cs="Times New Roman"/>
          <w:b/>
          <w:sz w:val="22"/>
          <w:szCs w:val="22"/>
        </w:rPr>
        <w:t>viewership survey</w:t>
      </w:r>
      <w:r w:rsidRPr="00975C76">
        <w:rPr>
          <w:rFonts w:asciiTheme="minorHAnsi" w:eastAsia="Times New Roman" w:hAnsiTheme="minorHAnsi" w:cs="Times New Roman"/>
          <w:sz w:val="22"/>
          <w:szCs w:val="22"/>
        </w:rPr>
        <w:t xml:space="preserve"> was designed to evaluate impact of the media component employing the 3-R approach. The survey evaluated the impact of the #JashStan Reality TV show in terms of geographical and demographical coverage </w:t>
      </w:r>
      <w:r w:rsidRPr="00975C76">
        <w:rPr>
          <w:rFonts w:asciiTheme="minorHAnsi" w:eastAsia="Times New Roman" w:hAnsiTheme="minorHAnsi" w:cs="Times New Roman"/>
          <w:i/>
          <w:sz w:val="22"/>
          <w:szCs w:val="22"/>
        </w:rPr>
        <w:t>(Reach)</w:t>
      </w:r>
      <w:r w:rsidRPr="00975C76">
        <w:rPr>
          <w:rFonts w:asciiTheme="minorHAnsi" w:eastAsia="Times New Roman" w:hAnsiTheme="minorHAnsi" w:cs="Times New Roman"/>
          <w:sz w:val="22"/>
          <w:szCs w:val="22"/>
        </w:rPr>
        <w:t xml:space="preserve">, reaction of beneficiaries to these media messages </w:t>
      </w:r>
      <w:r w:rsidRPr="00975C76">
        <w:rPr>
          <w:rFonts w:asciiTheme="minorHAnsi" w:eastAsia="Times New Roman" w:hAnsiTheme="minorHAnsi" w:cs="Times New Roman"/>
          <w:i/>
          <w:sz w:val="22"/>
          <w:szCs w:val="22"/>
        </w:rPr>
        <w:t>(Resonance)</w:t>
      </w:r>
      <w:r w:rsidRPr="00975C76">
        <w:rPr>
          <w:rFonts w:asciiTheme="minorHAnsi" w:eastAsia="Times New Roman" w:hAnsiTheme="minorHAnsi" w:cs="Times New Roman"/>
          <w:sz w:val="22"/>
          <w:szCs w:val="22"/>
        </w:rPr>
        <w:t xml:space="preserve">, and behavior change that occurred due to the influence of media messages </w:t>
      </w:r>
      <w:r w:rsidRPr="00975C76">
        <w:rPr>
          <w:rFonts w:asciiTheme="minorHAnsi" w:eastAsia="Times New Roman" w:hAnsiTheme="minorHAnsi" w:cs="Times New Roman"/>
          <w:i/>
          <w:sz w:val="22"/>
          <w:szCs w:val="22"/>
        </w:rPr>
        <w:t xml:space="preserve">(Reaction) </w:t>
      </w:r>
      <w:r w:rsidRPr="00975C76">
        <w:rPr>
          <w:rFonts w:asciiTheme="minorHAnsi" w:eastAsia="Times New Roman" w:hAnsiTheme="minorHAnsi" w:cs="Times New Roman"/>
          <w:sz w:val="22"/>
          <w:szCs w:val="22"/>
        </w:rPr>
        <w:t xml:space="preserve">(See </w:t>
      </w:r>
      <w:r w:rsidRPr="00975C76">
        <w:rPr>
          <w:rFonts w:asciiTheme="minorHAnsi" w:eastAsia="Times New Roman" w:hAnsiTheme="minorHAnsi" w:cs="Times New Roman"/>
          <w:i/>
          <w:sz w:val="22"/>
          <w:szCs w:val="22"/>
        </w:rPr>
        <w:t xml:space="preserve">Appendix </w:t>
      </w:r>
      <w:r w:rsidR="00B234CC">
        <w:rPr>
          <w:rFonts w:asciiTheme="minorHAnsi" w:eastAsia="Times New Roman" w:hAnsiTheme="minorHAnsi" w:cs="Times New Roman"/>
          <w:i/>
          <w:sz w:val="22"/>
          <w:szCs w:val="22"/>
        </w:rPr>
        <w:t>C</w:t>
      </w:r>
      <w:r w:rsidRPr="00975C76">
        <w:rPr>
          <w:rFonts w:asciiTheme="minorHAnsi" w:eastAsia="Times New Roman" w:hAnsiTheme="minorHAnsi" w:cs="Times New Roman"/>
          <w:sz w:val="22"/>
          <w:szCs w:val="22"/>
        </w:rPr>
        <w:t>).</w:t>
      </w:r>
    </w:p>
    <w:p w14:paraId="2C32343B" w14:textId="4F7ECE72" w:rsidR="00B031A8" w:rsidRPr="00975C76" w:rsidRDefault="00DF2E30" w:rsidP="005A705E">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ind w:firstLine="360"/>
        <w:jc w:val="both"/>
        <w:rPr>
          <w:rFonts w:asciiTheme="minorHAnsi" w:eastAsia="Times New Roman" w:hAnsiTheme="minorHAnsi" w:cs="Times New Roman"/>
          <w:sz w:val="22"/>
          <w:szCs w:val="22"/>
        </w:rPr>
      </w:pPr>
      <w:r w:rsidRPr="00C310BA">
        <w:rPr>
          <w:rFonts w:asciiTheme="minorHAnsi" w:eastAsia="Times New Roman" w:hAnsiTheme="minorHAnsi" w:cs="Times New Roman"/>
          <w:sz w:val="22"/>
          <w:szCs w:val="22"/>
        </w:rPr>
        <w:t xml:space="preserve">The evaluation employed a </w:t>
      </w:r>
      <w:r w:rsidRPr="00C310BA">
        <w:rPr>
          <w:rFonts w:asciiTheme="minorHAnsi" w:eastAsia="Times New Roman" w:hAnsiTheme="minorHAnsi" w:cs="Times New Roman"/>
          <w:b/>
          <w:sz w:val="22"/>
          <w:szCs w:val="22"/>
        </w:rPr>
        <w:t xml:space="preserve">quick-fire survey </w:t>
      </w:r>
      <w:r w:rsidRPr="00C310BA">
        <w:rPr>
          <w:rFonts w:asciiTheme="minorHAnsi" w:eastAsia="Times New Roman" w:hAnsiTheme="minorHAnsi" w:cs="Times New Roman"/>
          <w:sz w:val="22"/>
          <w:szCs w:val="22"/>
        </w:rPr>
        <w:t xml:space="preserve">which included closed-ended questions among </w:t>
      </w:r>
      <w:r w:rsidR="00C310BA" w:rsidRPr="00C310BA">
        <w:rPr>
          <w:rFonts w:asciiTheme="minorHAnsi" w:eastAsia="Times New Roman" w:hAnsiTheme="minorHAnsi" w:cs="Times New Roman"/>
          <w:sz w:val="22"/>
          <w:szCs w:val="22"/>
        </w:rPr>
        <w:t>58</w:t>
      </w:r>
      <w:r w:rsidRPr="00C310BA">
        <w:rPr>
          <w:rFonts w:asciiTheme="minorHAnsi" w:eastAsia="Times New Roman" w:hAnsiTheme="minorHAnsi" w:cs="Times New Roman"/>
          <w:sz w:val="22"/>
          <w:szCs w:val="22"/>
        </w:rPr>
        <w:t xml:space="preserve"> direct </w:t>
      </w:r>
      <w:r w:rsidR="00C310BA" w:rsidRPr="00C310BA">
        <w:rPr>
          <w:rFonts w:asciiTheme="minorHAnsi" w:eastAsia="Times New Roman" w:hAnsiTheme="minorHAnsi" w:cs="Times New Roman"/>
          <w:sz w:val="22"/>
          <w:szCs w:val="22"/>
        </w:rPr>
        <w:t xml:space="preserve">beneficiaries, averaging over four per location. The instrument supplemented data </w:t>
      </w:r>
      <w:r w:rsidR="00C310BA" w:rsidRPr="00C310BA">
        <w:rPr>
          <w:rFonts w:asciiTheme="minorHAnsi" w:eastAsia="Times New Roman" w:hAnsiTheme="minorHAnsi" w:cs="Times New Roman"/>
          <w:sz w:val="22"/>
          <w:szCs w:val="22"/>
        </w:rPr>
        <w:lastRenderedPageBreak/>
        <w:t xml:space="preserve">collected </w:t>
      </w:r>
      <w:r w:rsidRPr="00C310BA">
        <w:rPr>
          <w:rFonts w:asciiTheme="minorHAnsi" w:eastAsia="Times New Roman" w:hAnsiTheme="minorHAnsi" w:cs="Times New Roman"/>
          <w:sz w:val="22"/>
          <w:szCs w:val="22"/>
        </w:rPr>
        <w:t xml:space="preserve">through in-depth interview with quantitative data to measure the impact of the project on target youth (See </w:t>
      </w:r>
      <w:r w:rsidRPr="00C310BA">
        <w:rPr>
          <w:rFonts w:asciiTheme="minorHAnsi" w:eastAsia="Times New Roman" w:hAnsiTheme="minorHAnsi" w:cs="Times New Roman"/>
          <w:i/>
          <w:sz w:val="22"/>
          <w:szCs w:val="22"/>
        </w:rPr>
        <w:t xml:space="preserve">Appendix </w:t>
      </w:r>
      <w:r w:rsidR="00B1502F">
        <w:rPr>
          <w:rFonts w:asciiTheme="minorHAnsi" w:eastAsia="Times New Roman" w:hAnsiTheme="minorHAnsi" w:cs="Times New Roman"/>
          <w:i/>
          <w:sz w:val="22"/>
          <w:szCs w:val="22"/>
        </w:rPr>
        <w:t>C</w:t>
      </w:r>
      <w:r w:rsidRPr="00C310BA">
        <w:rPr>
          <w:rFonts w:asciiTheme="minorHAnsi" w:eastAsia="Times New Roman" w:hAnsiTheme="minorHAnsi" w:cs="Times New Roman"/>
          <w:sz w:val="22"/>
          <w:szCs w:val="22"/>
        </w:rPr>
        <w:t>).</w:t>
      </w:r>
    </w:p>
    <w:p w14:paraId="1D0A9739" w14:textId="6A7CB5FC" w:rsidR="00B031A8" w:rsidRPr="00975C76" w:rsidRDefault="00DF2E30" w:rsidP="005A705E">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ind w:firstLine="360"/>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The</w:t>
      </w:r>
      <w:r w:rsidRPr="00975C76">
        <w:rPr>
          <w:rFonts w:asciiTheme="minorHAnsi" w:eastAsia="Times New Roman" w:hAnsiTheme="minorHAnsi" w:cs="Times New Roman"/>
          <w:b/>
          <w:sz w:val="22"/>
          <w:szCs w:val="22"/>
        </w:rPr>
        <w:t xml:space="preserve"> </w:t>
      </w:r>
      <w:r w:rsidRPr="00975C76">
        <w:rPr>
          <w:rFonts w:asciiTheme="minorHAnsi" w:eastAsia="Times New Roman" w:hAnsiTheme="minorHAnsi" w:cs="Times New Roman"/>
          <w:sz w:val="22"/>
          <w:szCs w:val="22"/>
        </w:rPr>
        <w:t>qualitative</w:t>
      </w:r>
      <w:r w:rsidRPr="00975C76">
        <w:rPr>
          <w:rFonts w:asciiTheme="minorHAnsi" w:eastAsia="Times New Roman" w:hAnsiTheme="minorHAnsi" w:cs="Times New Roman"/>
          <w:b/>
          <w:sz w:val="22"/>
          <w:szCs w:val="22"/>
        </w:rPr>
        <w:t xml:space="preserve"> </w:t>
      </w:r>
      <w:r w:rsidRPr="00975C76">
        <w:rPr>
          <w:rFonts w:asciiTheme="minorHAnsi" w:eastAsia="Times New Roman" w:hAnsiTheme="minorHAnsi" w:cs="Times New Roman"/>
          <w:sz w:val="22"/>
          <w:szCs w:val="22"/>
        </w:rPr>
        <w:t>component consists of</w:t>
      </w:r>
      <w:r w:rsidRPr="00975C76">
        <w:rPr>
          <w:rFonts w:asciiTheme="minorHAnsi" w:eastAsia="Times New Roman" w:hAnsiTheme="minorHAnsi" w:cs="Times New Roman"/>
          <w:b/>
          <w:sz w:val="22"/>
          <w:szCs w:val="22"/>
        </w:rPr>
        <w:t xml:space="preserve"> in-depth interview</w:t>
      </w:r>
      <w:r w:rsidR="00552492">
        <w:rPr>
          <w:rFonts w:asciiTheme="minorHAnsi" w:eastAsia="Times New Roman" w:hAnsiTheme="minorHAnsi" w:cs="Times New Roman"/>
          <w:b/>
          <w:sz w:val="22"/>
          <w:szCs w:val="22"/>
        </w:rPr>
        <w:t>s</w:t>
      </w:r>
      <w:r w:rsidRPr="00975C76">
        <w:rPr>
          <w:rFonts w:asciiTheme="minorHAnsi" w:eastAsia="Times New Roman" w:hAnsiTheme="minorHAnsi" w:cs="Times New Roman"/>
          <w:sz w:val="22"/>
          <w:szCs w:val="22"/>
        </w:rPr>
        <w:t xml:space="preserve"> that were administered to direct beneficiaries (participating youth) and other stakeholders such as local community leaders, government officials, and the heads of the </w:t>
      </w:r>
      <w:r w:rsidR="00417F69">
        <w:rPr>
          <w:rFonts w:asciiTheme="minorHAnsi" w:eastAsia="Times New Roman" w:hAnsiTheme="minorHAnsi" w:cs="Times New Roman"/>
          <w:sz w:val="22"/>
          <w:szCs w:val="22"/>
        </w:rPr>
        <w:t xml:space="preserve">partnering youth centers, “Jash </w:t>
      </w:r>
      <w:r w:rsidRPr="00975C76">
        <w:rPr>
          <w:rFonts w:asciiTheme="minorHAnsi" w:eastAsia="Times New Roman" w:hAnsiTheme="minorHAnsi" w:cs="Times New Roman"/>
          <w:sz w:val="22"/>
          <w:szCs w:val="22"/>
        </w:rPr>
        <w:t>Niet” and “TOSM.” In-depth individual interviews</w:t>
      </w:r>
      <w:r w:rsidRPr="00975C76">
        <w:rPr>
          <w:rFonts w:asciiTheme="minorHAnsi" w:eastAsia="Times New Roman" w:hAnsiTheme="minorHAnsi" w:cs="Times New Roman"/>
          <w:b/>
          <w:sz w:val="22"/>
          <w:szCs w:val="22"/>
        </w:rPr>
        <w:t xml:space="preserve"> </w:t>
      </w:r>
      <w:r w:rsidRPr="00975C76">
        <w:rPr>
          <w:rFonts w:asciiTheme="minorHAnsi" w:eastAsia="Times New Roman" w:hAnsiTheme="minorHAnsi" w:cs="Times New Roman"/>
          <w:sz w:val="22"/>
          <w:szCs w:val="22"/>
        </w:rPr>
        <w:t xml:space="preserve">with </w:t>
      </w:r>
      <w:r w:rsidRPr="00975C76">
        <w:rPr>
          <w:rFonts w:asciiTheme="minorHAnsi" w:eastAsia="Times New Roman" w:hAnsiTheme="minorHAnsi" w:cs="Times New Roman"/>
          <w:i/>
          <w:sz w:val="22"/>
          <w:szCs w:val="22"/>
        </w:rPr>
        <w:t>direct beneficiaries</w:t>
      </w:r>
      <w:r w:rsidRPr="00975C76">
        <w:rPr>
          <w:rFonts w:asciiTheme="minorHAnsi" w:eastAsia="Times New Roman" w:hAnsiTheme="minorHAnsi" w:cs="Times New Roman"/>
          <w:sz w:val="22"/>
          <w:szCs w:val="22"/>
        </w:rPr>
        <w:t xml:space="preserve"> investigated evidences on changes in youth capacity and their engagement in community peace building efforts (See Appendix C). </w:t>
      </w:r>
    </w:p>
    <w:p w14:paraId="56253889" w14:textId="51137AC6" w:rsidR="00C12BF5" w:rsidRPr="00E648A3" w:rsidRDefault="00DF2E30" w:rsidP="00E648A3">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spacing w:after="120"/>
        <w:ind w:firstLine="360"/>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And semi-structured interviews</w:t>
      </w:r>
      <w:r w:rsidRPr="00975C76">
        <w:rPr>
          <w:rFonts w:asciiTheme="minorHAnsi" w:eastAsia="Times New Roman" w:hAnsiTheme="minorHAnsi" w:cs="Times New Roman"/>
          <w:b/>
          <w:sz w:val="22"/>
          <w:szCs w:val="22"/>
        </w:rPr>
        <w:t xml:space="preserve"> </w:t>
      </w:r>
      <w:r w:rsidRPr="00975C76">
        <w:rPr>
          <w:rFonts w:asciiTheme="minorHAnsi" w:eastAsia="Times New Roman" w:hAnsiTheme="minorHAnsi" w:cs="Times New Roman"/>
          <w:sz w:val="22"/>
          <w:szCs w:val="22"/>
        </w:rPr>
        <w:t xml:space="preserve">with other </w:t>
      </w:r>
      <w:r w:rsidRPr="00975C76">
        <w:rPr>
          <w:rFonts w:asciiTheme="minorHAnsi" w:eastAsia="Times New Roman" w:hAnsiTheme="minorHAnsi" w:cs="Times New Roman"/>
          <w:i/>
          <w:sz w:val="22"/>
          <w:szCs w:val="22"/>
        </w:rPr>
        <w:t xml:space="preserve">key stakeholders </w:t>
      </w:r>
      <w:r w:rsidR="00904BA5" w:rsidRPr="00975C76">
        <w:rPr>
          <w:rFonts w:asciiTheme="minorHAnsi" w:eastAsia="Times New Roman" w:hAnsiTheme="minorHAnsi" w:cs="Times New Roman"/>
          <w:sz w:val="22"/>
          <w:szCs w:val="22"/>
        </w:rPr>
        <w:t xml:space="preserve">collected data to assess </w:t>
      </w:r>
      <w:r w:rsidRPr="00975C76">
        <w:rPr>
          <w:rFonts w:asciiTheme="minorHAnsi" w:eastAsia="Times New Roman" w:hAnsiTheme="minorHAnsi" w:cs="Times New Roman"/>
          <w:sz w:val="22"/>
          <w:szCs w:val="22"/>
        </w:rPr>
        <w:t xml:space="preserve">respondents’ perception </w:t>
      </w:r>
      <w:r w:rsidR="00904BA5" w:rsidRPr="00975C76">
        <w:rPr>
          <w:rFonts w:asciiTheme="minorHAnsi" w:eastAsia="Times New Roman" w:hAnsiTheme="minorHAnsi" w:cs="Times New Roman"/>
          <w:sz w:val="22"/>
          <w:szCs w:val="22"/>
        </w:rPr>
        <w:t>about the</w:t>
      </w:r>
      <w:r w:rsidRPr="00975C76">
        <w:rPr>
          <w:rFonts w:asciiTheme="minorHAnsi" w:eastAsia="Times New Roman" w:hAnsiTheme="minorHAnsi" w:cs="Times New Roman"/>
          <w:sz w:val="22"/>
          <w:szCs w:val="22"/>
        </w:rPr>
        <w:t xml:space="preserve"> role that the project has played in strengthening youth agency and belonging to their communities. The interviews focused also on respondents’ perceptions as to whether the #Jash</w:t>
      </w:r>
      <w:r w:rsidR="00703CD5">
        <w:rPr>
          <w:rFonts w:asciiTheme="minorHAnsi" w:eastAsia="Times New Roman" w:hAnsiTheme="minorHAnsi" w:cs="Times New Roman"/>
          <w:sz w:val="22"/>
          <w:szCs w:val="22"/>
        </w:rPr>
        <w:t>S</w:t>
      </w:r>
      <w:r w:rsidRPr="00975C76">
        <w:rPr>
          <w:rFonts w:asciiTheme="minorHAnsi" w:eastAsia="Times New Roman" w:hAnsiTheme="minorHAnsi" w:cs="Times New Roman"/>
          <w:sz w:val="22"/>
          <w:szCs w:val="22"/>
        </w:rPr>
        <w:t xml:space="preserve">tan project has contributed to community resilience to violent extremism, as especially through peacebuilding initiatives by youth at the local level. The interviewed stakeholders were </w:t>
      </w:r>
      <w:r w:rsidRPr="00975C76">
        <w:rPr>
          <w:rFonts w:asciiTheme="minorHAnsi" w:eastAsia="Times New Roman" w:hAnsiTheme="minorHAnsi" w:cs="Times New Roman"/>
          <w:sz w:val="22"/>
          <w:szCs w:val="22"/>
          <w:highlight w:val="white"/>
        </w:rPr>
        <w:t>municipal government officials, community leaders (head of village), religious leaders, Women’s Committee members, local Parliament members</w:t>
      </w:r>
      <w:r w:rsidRPr="00975C76">
        <w:rPr>
          <w:rFonts w:asciiTheme="minorHAnsi" w:eastAsia="Times New Roman" w:hAnsiTheme="minorHAnsi" w:cs="Times New Roman"/>
          <w:sz w:val="22"/>
          <w:szCs w:val="22"/>
        </w:rPr>
        <w:t xml:space="preserve"> and the heads of the partnering youth centers. This instrument assisted in triangulating data obtained from the viewership surv</w:t>
      </w:r>
      <w:r w:rsidR="00B56362">
        <w:rPr>
          <w:rFonts w:asciiTheme="minorHAnsi" w:eastAsia="Times New Roman" w:hAnsiTheme="minorHAnsi" w:cs="Times New Roman"/>
          <w:sz w:val="22"/>
          <w:szCs w:val="22"/>
        </w:rPr>
        <w:t>ey and desk review (See Appendi</w:t>
      </w:r>
      <w:r w:rsidR="007C4197">
        <w:rPr>
          <w:rFonts w:asciiTheme="minorHAnsi" w:eastAsia="Times New Roman" w:hAnsiTheme="minorHAnsi" w:cs="Times New Roman"/>
          <w:sz w:val="22"/>
          <w:szCs w:val="22"/>
        </w:rPr>
        <w:t>x C</w:t>
      </w:r>
      <w:r w:rsidR="00E648A3">
        <w:rPr>
          <w:rFonts w:asciiTheme="minorHAnsi" w:eastAsia="Times New Roman" w:hAnsiTheme="minorHAnsi" w:cs="Times New Roman"/>
          <w:sz w:val="22"/>
          <w:szCs w:val="22"/>
        </w:rPr>
        <w:t>)</w:t>
      </w:r>
      <w:r w:rsidRPr="00975C76">
        <w:rPr>
          <w:rFonts w:asciiTheme="minorHAnsi" w:eastAsia="Times New Roman" w:hAnsiTheme="minorHAnsi" w:cs="Times New Roman"/>
          <w:sz w:val="22"/>
          <w:szCs w:val="22"/>
        </w:rPr>
        <w:t>.</w:t>
      </w:r>
    </w:p>
    <w:tbl>
      <w:tblPr>
        <w:tblW w:w="0" w:type="auto"/>
        <w:tblLook w:val="04A0" w:firstRow="1" w:lastRow="0" w:firstColumn="1" w:lastColumn="0" w:noHBand="0" w:noVBand="1"/>
      </w:tblPr>
      <w:tblGrid>
        <w:gridCol w:w="1079"/>
        <w:gridCol w:w="1074"/>
        <w:gridCol w:w="1205"/>
        <w:gridCol w:w="1477"/>
        <w:gridCol w:w="1195"/>
        <w:gridCol w:w="1474"/>
        <w:gridCol w:w="1512"/>
      </w:tblGrid>
      <w:tr w:rsidR="00951E83" w:rsidRPr="00C12BF5" w14:paraId="349DFFF0" w14:textId="77777777" w:rsidTr="00CE279D">
        <w:trPr>
          <w:trHeight w:val="720"/>
        </w:trPr>
        <w:tc>
          <w:tcPr>
            <w:tcW w:w="0" w:type="auto"/>
            <w:gridSpan w:val="7"/>
            <w:tcBorders>
              <w:top w:val="single" w:sz="4" w:space="0" w:color="auto"/>
              <w:left w:val="single" w:sz="4" w:space="0" w:color="auto"/>
              <w:bottom w:val="single" w:sz="4" w:space="0" w:color="auto"/>
              <w:right w:val="single" w:sz="4" w:space="0" w:color="auto"/>
            </w:tcBorders>
            <w:shd w:val="clear" w:color="000000" w:fill="B4C6E7"/>
            <w:vAlign w:val="center"/>
          </w:tcPr>
          <w:p w14:paraId="37FB093B" w14:textId="68A8D94E" w:rsidR="00951E83" w:rsidRPr="00C12BF5" w:rsidRDefault="00C12BF5" w:rsidP="00951E83">
            <w:pPr>
              <w:widowControl/>
              <w:rPr>
                <w:rFonts w:asciiTheme="majorHAnsi" w:eastAsia="Times New Roman" w:hAnsiTheme="majorHAnsi" w:cstheme="majorHAnsi"/>
                <w:b/>
                <w:bCs/>
                <w:color w:val="000000"/>
              </w:rPr>
            </w:pPr>
            <w:bookmarkStart w:id="16" w:name="_Toc536690905"/>
            <w:r w:rsidRPr="00C12BF5">
              <w:rPr>
                <w:b/>
              </w:rPr>
              <w:t xml:space="preserve">Table </w:t>
            </w:r>
            <w:r w:rsidRPr="00C12BF5">
              <w:rPr>
                <w:b/>
              </w:rPr>
              <w:fldChar w:fldCharType="begin"/>
            </w:r>
            <w:r w:rsidRPr="00C12BF5">
              <w:rPr>
                <w:b/>
              </w:rPr>
              <w:instrText xml:space="preserve"> SEQ Table \* ARABIC </w:instrText>
            </w:r>
            <w:r w:rsidRPr="00C12BF5">
              <w:rPr>
                <w:b/>
              </w:rPr>
              <w:fldChar w:fldCharType="separate"/>
            </w:r>
            <w:r w:rsidR="00B607C8">
              <w:rPr>
                <w:b/>
                <w:noProof/>
              </w:rPr>
              <w:t>3</w:t>
            </w:r>
            <w:r w:rsidRPr="00C12BF5">
              <w:rPr>
                <w:b/>
              </w:rPr>
              <w:fldChar w:fldCharType="end"/>
            </w:r>
            <w:r w:rsidRPr="00C12BF5">
              <w:rPr>
                <w:b/>
              </w:rPr>
              <w:t>: Research Methods and Surveyed Communities</w:t>
            </w:r>
            <w:bookmarkEnd w:id="16"/>
          </w:p>
        </w:tc>
      </w:tr>
      <w:tr w:rsidR="00A47BD1" w:rsidRPr="00A47BD1" w14:paraId="7D070940" w14:textId="77777777" w:rsidTr="000D422F">
        <w:trPr>
          <w:trHeight w:val="720"/>
        </w:trPr>
        <w:tc>
          <w:tcPr>
            <w:tcW w:w="0" w:type="auto"/>
            <w:tcBorders>
              <w:top w:val="single" w:sz="4" w:space="0" w:color="auto"/>
              <w:left w:val="single" w:sz="4" w:space="0" w:color="auto"/>
              <w:bottom w:val="single" w:sz="4" w:space="0" w:color="auto"/>
              <w:right w:val="single" w:sz="4" w:space="0" w:color="auto"/>
            </w:tcBorders>
            <w:shd w:val="clear" w:color="000000" w:fill="B4C6E7"/>
            <w:vAlign w:val="center"/>
            <w:hideMark/>
          </w:tcPr>
          <w:p w14:paraId="1D19CEC4" w14:textId="77777777" w:rsidR="00A47BD1" w:rsidRPr="00A47BD1" w:rsidRDefault="00A47BD1" w:rsidP="00A47BD1">
            <w:pPr>
              <w:widowControl/>
              <w:jc w:val="center"/>
              <w:rPr>
                <w:rFonts w:ascii="Gill Sans MT" w:eastAsia="Times New Roman" w:hAnsi="Gill Sans MT"/>
                <w:b/>
                <w:bCs/>
                <w:color w:val="000000"/>
              </w:rPr>
            </w:pPr>
            <w:r w:rsidRPr="00A47BD1">
              <w:rPr>
                <w:rFonts w:ascii="Gill Sans MT" w:eastAsia="Times New Roman" w:hAnsi="Gill Sans MT"/>
                <w:b/>
                <w:bCs/>
                <w:color w:val="000000"/>
              </w:rPr>
              <w:t>Province</w:t>
            </w:r>
          </w:p>
        </w:tc>
        <w:tc>
          <w:tcPr>
            <w:tcW w:w="0" w:type="auto"/>
            <w:tcBorders>
              <w:top w:val="single" w:sz="4" w:space="0" w:color="auto"/>
              <w:left w:val="nil"/>
              <w:bottom w:val="single" w:sz="4" w:space="0" w:color="auto"/>
              <w:right w:val="single" w:sz="4" w:space="0" w:color="auto"/>
            </w:tcBorders>
            <w:shd w:val="clear" w:color="000000" w:fill="B4C6E7"/>
            <w:vAlign w:val="center"/>
            <w:hideMark/>
          </w:tcPr>
          <w:p w14:paraId="021E04B5" w14:textId="77777777" w:rsidR="00A47BD1" w:rsidRPr="00A47BD1" w:rsidRDefault="00A47BD1" w:rsidP="00A47BD1">
            <w:pPr>
              <w:widowControl/>
              <w:jc w:val="center"/>
              <w:rPr>
                <w:rFonts w:ascii="Gill Sans MT" w:eastAsia="Times New Roman" w:hAnsi="Gill Sans MT"/>
                <w:b/>
                <w:bCs/>
                <w:color w:val="000000"/>
              </w:rPr>
            </w:pPr>
            <w:r w:rsidRPr="00A47BD1">
              <w:rPr>
                <w:rFonts w:ascii="Gill Sans MT" w:eastAsia="Times New Roman" w:hAnsi="Gill Sans MT"/>
                <w:b/>
                <w:bCs/>
                <w:color w:val="000000"/>
              </w:rPr>
              <w:t>District</w:t>
            </w:r>
          </w:p>
        </w:tc>
        <w:tc>
          <w:tcPr>
            <w:tcW w:w="0" w:type="auto"/>
            <w:tcBorders>
              <w:top w:val="single" w:sz="4" w:space="0" w:color="auto"/>
              <w:left w:val="nil"/>
              <w:bottom w:val="single" w:sz="4" w:space="0" w:color="auto"/>
              <w:right w:val="single" w:sz="4" w:space="0" w:color="auto"/>
            </w:tcBorders>
            <w:shd w:val="clear" w:color="000000" w:fill="B4C6E7"/>
            <w:vAlign w:val="center"/>
            <w:hideMark/>
          </w:tcPr>
          <w:p w14:paraId="54A73C84" w14:textId="77777777" w:rsidR="00A47BD1" w:rsidRPr="00A47BD1" w:rsidRDefault="00A47BD1" w:rsidP="00A47BD1">
            <w:pPr>
              <w:widowControl/>
              <w:jc w:val="center"/>
              <w:rPr>
                <w:rFonts w:ascii="Gill Sans MT" w:eastAsia="Times New Roman" w:hAnsi="Gill Sans MT"/>
                <w:b/>
                <w:bCs/>
                <w:color w:val="000000"/>
              </w:rPr>
            </w:pPr>
            <w:r w:rsidRPr="00A47BD1">
              <w:rPr>
                <w:rFonts w:ascii="Gill Sans MT" w:eastAsia="Times New Roman" w:hAnsi="Gill Sans MT"/>
                <w:b/>
                <w:bCs/>
                <w:color w:val="000000"/>
              </w:rPr>
              <w:t>Location</w:t>
            </w:r>
          </w:p>
        </w:tc>
        <w:tc>
          <w:tcPr>
            <w:tcW w:w="0" w:type="auto"/>
            <w:tcBorders>
              <w:top w:val="single" w:sz="4" w:space="0" w:color="auto"/>
              <w:left w:val="nil"/>
              <w:bottom w:val="single" w:sz="4" w:space="0" w:color="auto"/>
              <w:right w:val="single" w:sz="4" w:space="0" w:color="auto"/>
            </w:tcBorders>
            <w:shd w:val="clear" w:color="000000" w:fill="B4C6E7"/>
            <w:vAlign w:val="center"/>
            <w:hideMark/>
          </w:tcPr>
          <w:p w14:paraId="2EC9669A" w14:textId="77777777" w:rsidR="00A47BD1" w:rsidRPr="00A47BD1" w:rsidRDefault="00A47BD1" w:rsidP="00A47BD1">
            <w:pPr>
              <w:widowControl/>
              <w:jc w:val="center"/>
              <w:rPr>
                <w:rFonts w:ascii="Gill Sans MT" w:eastAsia="Times New Roman" w:hAnsi="Gill Sans MT"/>
                <w:b/>
                <w:bCs/>
                <w:color w:val="000000"/>
              </w:rPr>
            </w:pPr>
            <w:r w:rsidRPr="00A47BD1">
              <w:rPr>
                <w:rFonts w:ascii="Gill Sans MT" w:eastAsia="Times New Roman" w:hAnsi="Gill Sans MT"/>
                <w:b/>
                <w:bCs/>
                <w:color w:val="000000"/>
              </w:rPr>
              <w:t>Viewership Survey</w:t>
            </w:r>
          </w:p>
        </w:tc>
        <w:tc>
          <w:tcPr>
            <w:tcW w:w="0" w:type="auto"/>
            <w:tcBorders>
              <w:top w:val="single" w:sz="4" w:space="0" w:color="auto"/>
              <w:left w:val="nil"/>
              <w:bottom w:val="single" w:sz="4" w:space="0" w:color="auto"/>
              <w:right w:val="single" w:sz="4" w:space="0" w:color="auto"/>
            </w:tcBorders>
            <w:shd w:val="clear" w:color="000000" w:fill="B4C6E7"/>
            <w:vAlign w:val="center"/>
            <w:hideMark/>
          </w:tcPr>
          <w:p w14:paraId="7F71F9D5" w14:textId="77777777" w:rsidR="00A47BD1" w:rsidRPr="00A47BD1" w:rsidRDefault="00A47BD1" w:rsidP="00A47BD1">
            <w:pPr>
              <w:widowControl/>
              <w:jc w:val="center"/>
              <w:rPr>
                <w:rFonts w:ascii="Gill Sans MT" w:eastAsia="Times New Roman" w:hAnsi="Gill Sans MT"/>
                <w:b/>
                <w:bCs/>
                <w:color w:val="000000"/>
              </w:rPr>
            </w:pPr>
            <w:r w:rsidRPr="00A47BD1">
              <w:rPr>
                <w:rFonts w:ascii="Gill Sans MT" w:eastAsia="Times New Roman" w:hAnsi="Gill Sans MT"/>
                <w:b/>
                <w:bCs/>
                <w:color w:val="000000"/>
              </w:rPr>
              <w:t>Quick-Fire Survey</w:t>
            </w:r>
          </w:p>
        </w:tc>
        <w:tc>
          <w:tcPr>
            <w:tcW w:w="0" w:type="auto"/>
            <w:tcBorders>
              <w:top w:val="single" w:sz="4" w:space="0" w:color="auto"/>
              <w:left w:val="nil"/>
              <w:bottom w:val="single" w:sz="4" w:space="0" w:color="auto"/>
              <w:right w:val="single" w:sz="4" w:space="0" w:color="auto"/>
            </w:tcBorders>
            <w:shd w:val="clear" w:color="000000" w:fill="B4C6E7"/>
            <w:vAlign w:val="center"/>
            <w:hideMark/>
          </w:tcPr>
          <w:p w14:paraId="528A630E" w14:textId="77777777" w:rsidR="00A47BD1" w:rsidRPr="00A47BD1" w:rsidRDefault="00A47BD1" w:rsidP="00A47BD1">
            <w:pPr>
              <w:widowControl/>
              <w:jc w:val="center"/>
              <w:rPr>
                <w:rFonts w:ascii="Gill Sans MT" w:eastAsia="Times New Roman" w:hAnsi="Gill Sans MT"/>
                <w:b/>
                <w:bCs/>
                <w:color w:val="000000"/>
              </w:rPr>
            </w:pPr>
            <w:r w:rsidRPr="00A47BD1">
              <w:rPr>
                <w:rFonts w:ascii="Gill Sans MT" w:eastAsia="Times New Roman" w:hAnsi="Gill Sans MT"/>
                <w:b/>
                <w:bCs/>
                <w:color w:val="000000"/>
              </w:rPr>
              <w:t>In-Depth Interviews</w:t>
            </w:r>
          </w:p>
        </w:tc>
        <w:tc>
          <w:tcPr>
            <w:tcW w:w="0" w:type="auto"/>
            <w:tcBorders>
              <w:top w:val="single" w:sz="4" w:space="0" w:color="auto"/>
              <w:left w:val="nil"/>
              <w:bottom w:val="single" w:sz="4" w:space="0" w:color="auto"/>
              <w:right w:val="single" w:sz="4" w:space="0" w:color="auto"/>
            </w:tcBorders>
            <w:shd w:val="clear" w:color="000000" w:fill="B4C6E7"/>
            <w:vAlign w:val="center"/>
            <w:hideMark/>
          </w:tcPr>
          <w:p w14:paraId="2206E189" w14:textId="77777777" w:rsidR="00A47BD1" w:rsidRPr="00A47BD1" w:rsidRDefault="00A47BD1" w:rsidP="00A47BD1">
            <w:pPr>
              <w:widowControl/>
              <w:jc w:val="center"/>
              <w:rPr>
                <w:rFonts w:eastAsia="Times New Roman"/>
                <w:b/>
                <w:bCs/>
                <w:color w:val="000000"/>
              </w:rPr>
            </w:pPr>
            <w:r w:rsidRPr="00A47BD1">
              <w:rPr>
                <w:rFonts w:eastAsia="Times New Roman"/>
                <w:b/>
                <w:bCs/>
                <w:color w:val="000000"/>
              </w:rPr>
              <w:t>Focus Group Discussions</w:t>
            </w:r>
          </w:p>
        </w:tc>
      </w:tr>
      <w:tr w:rsidR="00A47BD1" w:rsidRPr="00A47BD1" w14:paraId="753D904E" w14:textId="77777777" w:rsidTr="000D422F">
        <w:trPr>
          <w:trHeight w:val="576"/>
        </w:trPr>
        <w:tc>
          <w:tcPr>
            <w:tcW w:w="0" w:type="auto"/>
            <w:vMerge w:val="restart"/>
            <w:tcBorders>
              <w:top w:val="nil"/>
              <w:left w:val="single" w:sz="4" w:space="0" w:color="auto"/>
              <w:bottom w:val="single" w:sz="4" w:space="0" w:color="auto"/>
              <w:right w:val="single" w:sz="4" w:space="0" w:color="auto"/>
            </w:tcBorders>
            <w:shd w:val="clear" w:color="000000" w:fill="B4C6E7"/>
            <w:vAlign w:val="center"/>
            <w:hideMark/>
          </w:tcPr>
          <w:p w14:paraId="11FADD34" w14:textId="77777777" w:rsidR="00A47BD1" w:rsidRPr="00A47BD1" w:rsidRDefault="00A47BD1" w:rsidP="00A47BD1">
            <w:pPr>
              <w:widowControl/>
              <w:rPr>
                <w:rFonts w:ascii="Gill Sans MT" w:eastAsia="Times New Roman" w:hAnsi="Gill Sans MT"/>
                <w:b/>
                <w:bCs/>
                <w:color w:val="000000"/>
              </w:rPr>
            </w:pPr>
            <w:r w:rsidRPr="00A47BD1">
              <w:rPr>
                <w:rFonts w:ascii="Gill Sans MT" w:eastAsia="Times New Roman" w:hAnsi="Gill Sans MT"/>
                <w:b/>
                <w:bCs/>
                <w:color w:val="000000"/>
              </w:rPr>
              <w:t>Osh</w:t>
            </w:r>
          </w:p>
        </w:tc>
        <w:tc>
          <w:tcPr>
            <w:tcW w:w="0" w:type="auto"/>
            <w:vMerge w:val="restart"/>
            <w:tcBorders>
              <w:top w:val="nil"/>
              <w:left w:val="single" w:sz="4" w:space="0" w:color="auto"/>
              <w:bottom w:val="single" w:sz="4" w:space="0" w:color="auto"/>
              <w:right w:val="single" w:sz="4" w:space="0" w:color="auto"/>
            </w:tcBorders>
            <w:shd w:val="clear" w:color="000000" w:fill="E9EEF3"/>
            <w:vAlign w:val="center"/>
            <w:hideMark/>
          </w:tcPr>
          <w:p w14:paraId="6004DE98" w14:textId="77777777" w:rsidR="00A47BD1" w:rsidRPr="00A47BD1" w:rsidRDefault="00A47BD1" w:rsidP="00A47BD1">
            <w:pPr>
              <w:widowControl/>
              <w:rPr>
                <w:rFonts w:ascii="Gill Sans MT" w:eastAsia="Times New Roman" w:hAnsi="Gill Sans MT"/>
                <w:color w:val="000000"/>
              </w:rPr>
            </w:pPr>
            <w:r w:rsidRPr="00A47BD1">
              <w:rPr>
                <w:rFonts w:ascii="Gill Sans MT" w:eastAsia="Times New Roman" w:hAnsi="Gill Sans MT"/>
                <w:color w:val="000000"/>
              </w:rPr>
              <w:t>Kara-Suu</w:t>
            </w:r>
          </w:p>
        </w:tc>
        <w:tc>
          <w:tcPr>
            <w:tcW w:w="0" w:type="auto"/>
            <w:tcBorders>
              <w:top w:val="nil"/>
              <w:left w:val="nil"/>
              <w:bottom w:val="single" w:sz="4" w:space="0" w:color="auto"/>
              <w:right w:val="single" w:sz="4" w:space="0" w:color="auto"/>
            </w:tcBorders>
            <w:shd w:val="clear" w:color="000000" w:fill="FFFFFF"/>
            <w:vAlign w:val="center"/>
            <w:hideMark/>
          </w:tcPr>
          <w:p w14:paraId="35DC4ABB" w14:textId="77777777" w:rsidR="00A47BD1" w:rsidRPr="00A47BD1" w:rsidRDefault="00A47BD1" w:rsidP="000D422F">
            <w:pPr>
              <w:widowControl/>
              <w:rPr>
                <w:rFonts w:ascii="Gill Sans MT" w:eastAsia="Times New Roman" w:hAnsi="Gill Sans MT"/>
                <w:color w:val="000000"/>
              </w:rPr>
            </w:pPr>
            <w:r w:rsidRPr="00A47BD1">
              <w:rPr>
                <w:rFonts w:ascii="Gill Sans MT" w:eastAsia="Times New Roman" w:hAnsi="Gill Sans MT"/>
                <w:color w:val="000000"/>
              </w:rPr>
              <w:t>Kyzyl-Kyshtak</w:t>
            </w:r>
          </w:p>
        </w:tc>
        <w:tc>
          <w:tcPr>
            <w:tcW w:w="0" w:type="auto"/>
            <w:tcBorders>
              <w:top w:val="nil"/>
              <w:left w:val="nil"/>
              <w:bottom w:val="single" w:sz="4" w:space="0" w:color="auto"/>
              <w:right w:val="single" w:sz="4" w:space="0" w:color="auto"/>
            </w:tcBorders>
            <w:shd w:val="clear" w:color="000000" w:fill="E9EEF3"/>
            <w:vAlign w:val="center"/>
            <w:hideMark/>
          </w:tcPr>
          <w:p w14:paraId="5F2BB5C8" w14:textId="77777777" w:rsidR="00A47BD1" w:rsidRPr="00A47BD1" w:rsidRDefault="00A47BD1" w:rsidP="000D422F">
            <w:pPr>
              <w:widowControl/>
              <w:jc w:val="center"/>
              <w:rPr>
                <w:rFonts w:ascii="Gill Sans MT" w:eastAsia="Times New Roman" w:hAnsi="Gill Sans MT"/>
                <w:color w:val="000000"/>
              </w:rPr>
            </w:pPr>
            <w:r w:rsidRPr="00A47BD1">
              <w:rPr>
                <w:rFonts w:ascii="Gill Sans MT" w:eastAsia="Times New Roman" w:hAnsi="Gill Sans MT"/>
                <w:color w:val="000000"/>
              </w:rPr>
              <w:t>115</w:t>
            </w:r>
          </w:p>
        </w:tc>
        <w:tc>
          <w:tcPr>
            <w:tcW w:w="0" w:type="auto"/>
            <w:tcBorders>
              <w:top w:val="nil"/>
              <w:left w:val="nil"/>
              <w:bottom w:val="single" w:sz="4" w:space="0" w:color="auto"/>
              <w:right w:val="single" w:sz="4" w:space="0" w:color="auto"/>
            </w:tcBorders>
            <w:shd w:val="clear" w:color="000000" w:fill="FFFFFF"/>
            <w:vAlign w:val="center"/>
            <w:hideMark/>
          </w:tcPr>
          <w:p w14:paraId="2AE9AF4C" w14:textId="77777777" w:rsidR="00A47BD1" w:rsidRPr="00A47BD1" w:rsidRDefault="00A47BD1" w:rsidP="000D422F">
            <w:pPr>
              <w:widowControl/>
              <w:jc w:val="center"/>
              <w:rPr>
                <w:rFonts w:ascii="Gill Sans MT" w:eastAsia="Times New Roman" w:hAnsi="Gill Sans MT"/>
                <w:color w:val="000000"/>
              </w:rPr>
            </w:pPr>
            <w:r w:rsidRPr="00A47BD1">
              <w:rPr>
                <w:rFonts w:ascii="Gill Sans MT" w:eastAsia="Times New Roman" w:hAnsi="Gill Sans MT"/>
                <w:color w:val="000000"/>
              </w:rPr>
              <w:t>2</w:t>
            </w:r>
          </w:p>
        </w:tc>
        <w:tc>
          <w:tcPr>
            <w:tcW w:w="0" w:type="auto"/>
            <w:tcBorders>
              <w:top w:val="nil"/>
              <w:left w:val="nil"/>
              <w:bottom w:val="single" w:sz="4" w:space="0" w:color="auto"/>
              <w:right w:val="single" w:sz="4" w:space="0" w:color="auto"/>
            </w:tcBorders>
            <w:shd w:val="clear" w:color="000000" w:fill="E9EEF3"/>
            <w:vAlign w:val="center"/>
            <w:hideMark/>
          </w:tcPr>
          <w:p w14:paraId="61F6B0D4" w14:textId="77777777" w:rsidR="00A47BD1" w:rsidRPr="00A47BD1" w:rsidRDefault="00A47BD1" w:rsidP="000D422F">
            <w:pPr>
              <w:widowControl/>
              <w:jc w:val="center"/>
              <w:rPr>
                <w:rFonts w:ascii="Gill Sans MT" w:eastAsia="Times New Roman" w:hAnsi="Gill Sans MT"/>
                <w:color w:val="000000"/>
              </w:rPr>
            </w:pPr>
            <w:r w:rsidRPr="00A47BD1">
              <w:rPr>
                <w:rFonts w:ascii="Gill Sans MT" w:eastAsia="Times New Roman" w:hAnsi="Gill Sans MT"/>
                <w:color w:val="000000"/>
              </w:rPr>
              <w:t> 3</w:t>
            </w:r>
          </w:p>
        </w:tc>
        <w:tc>
          <w:tcPr>
            <w:tcW w:w="0" w:type="auto"/>
            <w:tcBorders>
              <w:top w:val="nil"/>
              <w:left w:val="nil"/>
              <w:bottom w:val="single" w:sz="4" w:space="0" w:color="auto"/>
              <w:right w:val="single" w:sz="4" w:space="0" w:color="auto"/>
            </w:tcBorders>
            <w:shd w:val="clear" w:color="000000" w:fill="FFFFFF"/>
            <w:vAlign w:val="center"/>
            <w:hideMark/>
          </w:tcPr>
          <w:p w14:paraId="4FEA9406" w14:textId="77777777" w:rsidR="00A47BD1" w:rsidRPr="00A47BD1" w:rsidRDefault="00A47BD1" w:rsidP="000D422F">
            <w:pPr>
              <w:widowControl/>
              <w:jc w:val="center"/>
              <w:rPr>
                <w:rFonts w:eastAsia="Times New Roman"/>
                <w:color w:val="000000"/>
              </w:rPr>
            </w:pPr>
            <w:r w:rsidRPr="00A47BD1">
              <w:rPr>
                <w:rFonts w:eastAsia="Times New Roman"/>
                <w:color w:val="000000"/>
              </w:rPr>
              <w:t>-</w:t>
            </w:r>
          </w:p>
        </w:tc>
      </w:tr>
      <w:tr w:rsidR="00A47BD1" w:rsidRPr="00A47BD1" w14:paraId="238B9A98" w14:textId="77777777" w:rsidTr="000D422F">
        <w:trPr>
          <w:trHeight w:val="576"/>
        </w:trPr>
        <w:tc>
          <w:tcPr>
            <w:tcW w:w="0" w:type="auto"/>
            <w:vMerge/>
            <w:tcBorders>
              <w:top w:val="nil"/>
              <w:left w:val="single" w:sz="4" w:space="0" w:color="auto"/>
              <w:bottom w:val="single" w:sz="4" w:space="0" w:color="auto"/>
              <w:right w:val="single" w:sz="4" w:space="0" w:color="auto"/>
            </w:tcBorders>
            <w:vAlign w:val="center"/>
            <w:hideMark/>
          </w:tcPr>
          <w:p w14:paraId="55D5F047" w14:textId="77777777" w:rsidR="00A47BD1" w:rsidRPr="00A47BD1" w:rsidRDefault="00A47BD1" w:rsidP="00A47BD1">
            <w:pPr>
              <w:widowControl/>
              <w:rPr>
                <w:rFonts w:ascii="Gill Sans MT" w:eastAsia="Times New Roman" w:hAnsi="Gill Sans MT"/>
                <w:b/>
                <w:bCs/>
                <w:color w:val="000000"/>
              </w:rPr>
            </w:pPr>
          </w:p>
        </w:tc>
        <w:tc>
          <w:tcPr>
            <w:tcW w:w="0" w:type="auto"/>
            <w:vMerge/>
            <w:tcBorders>
              <w:top w:val="nil"/>
              <w:left w:val="single" w:sz="4" w:space="0" w:color="auto"/>
              <w:bottom w:val="single" w:sz="4" w:space="0" w:color="auto"/>
              <w:right w:val="single" w:sz="4" w:space="0" w:color="auto"/>
            </w:tcBorders>
            <w:vAlign w:val="center"/>
            <w:hideMark/>
          </w:tcPr>
          <w:p w14:paraId="0B6FBC06" w14:textId="77777777" w:rsidR="00A47BD1" w:rsidRPr="00A47BD1" w:rsidRDefault="00A47BD1" w:rsidP="00A47BD1">
            <w:pPr>
              <w:widowControl/>
              <w:rPr>
                <w:rFonts w:ascii="Gill Sans MT" w:eastAsia="Times New Roman" w:hAnsi="Gill Sans MT"/>
                <w:color w:val="000000"/>
              </w:rPr>
            </w:pPr>
          </w:p>
        </w:tc>
        <w:tc>
          <w:tcPr>
            <w:tcW w:w="0" w:type="auto"/>
            <w:tcBorders>
              <w:top w:val="nil"/>
              <w:left w:val="nil"/>
              <w:bottom w:val="single" w:sz="4" w:space="0" w:color="auto"/>
              <w:right w:val="single" w:sz="4" w:space="0" w:color="auto"/>
            </w:tcBorders>
            <w:shd w:val="clear" w:color="000000" w:fill="FFFFFF"/>
            <w:vAlign w:val="center"/>
            <w:hideMark/>
          </w:tcPr>
          <w:p w14:paraId="588CD8B1" w14:textId="77777777" w:rsidR="00A47BD1" w:rsidRPr="00A47BD1" w:rsidRDefault="00A47BD1" w:rsidP="000D422F">
            <w:pPr>
              <w:widowControl/>
              <w:rPr>
                <w:rFonts w:ascii="Gill Sans MT" w:eastAsia="Times New Roman" w:hAnsi="Gill Sans MT"/>
                <w:color w:val="000000"/>
              </w:rPr>
            </w:pPr>
            <w:r w:rsidRPr="00A47BD1">
              <w:rPr>
                <w:rFonts w:ascii="Gill Sans MT" w:eastAsia="Times New Roman" w:hAnsi="Gill Sans MT"/>
                <w:color w:val="000000"/>
              </w:rPr>
              <w:t>Kashgar-Kyshtak</w:t>
            </w:r>
          </w:p>
        </w:tc>
        <w:tc>
          <w:tcPr>
            <w:tcW w:w="0" w:type="auto"/>
            <w:tcBorders>
              <w:top w:val="nil"/>
              <w:left w:val="nil"/>
              <w:bottom w:val="single" w:sz="4" w:space="0" w:color="auto"/>
              <w:right w:val="single" w:sz="4" w:space="0" w:color="auto"/>
            </w:tcBorders>
            <w:shd w:val="clear" w:color="000000" w:fill="E9EEF3"/>
            <w:vAlign w:val="center"/>
            <w:hideMark/>
          </w:tcPr>
          <w:p w14:paraId="2E61E614" w14:textId="77777777" w:rsidR="00A47BD1" w:rsidRPr="00A47BD1" w:rsidRDefault="00A47BD1" w:rsidP="000D422F">
            <w:pPr>
              <w:widowControl/>
              <w:jc w:val="center"/>
              <w:rPr>
                <w:rFonts w:ascii="Gill Sans MT" w:eastAsia="Times New Roman" w:hAnsi="Gill Sans MT"/>
                <w:color w:val="000000"/>
              </w:rPr>
            </w:pPr>
            <w:r w:rsidRPr="00A47BD1">
              <w:rPr>
                <w:rFonts w:ascii="Gill Sans MT" w:eastAsia="Times New Roman" w:hAnsi="Gill Sans MT"/>
                <w:color w:val="000000"/>
              </w:rPr>
              <w:t>117</w:t>
            </w:r>
          </w:p>
        </w:tc>
        <w:tc>
          <w:tcPr>
            <w:tcW w:w="0" w:type="auto"/>
            <w:tcBorders>
              <w:top w:val="nil"/>
              <w:left w:val="nil"/>
              <w:bottom w:val="single" w:sz="4" w:space="0" w:color="auto"/>
              <w:right w:val="single" w:sz="4" w:space="0" w:color="auto"/>
            </w:tcBorders>
            <w:shd w:val="clear" w:color="000000" w:fill="FFFFFF"/>
            <w:vAlign w:val="center"/>
            <w:hideMark/>
          </w:tcPr>
          <w:p w14:paraId="7CC456B1" w14:textId="77777777" w:rsidR="00A47BD1" w:rsidRPr="00A47BD1" w:rsidRDefault="00A47BD1" w:rsidP="000D422F">
            <w:pPr>
              <w:widowControl/>
              <w:jc w:val="center"/>
              <w:rPr>
                <w:rFonts w:ascii="Gill Sans MT" w:eastAsia="Times New Roman" w:hAnsi="Gill Sans MT"/>
                <w:color w:val="000000"/>
              </w:rPr>
            </w:pPr>
            <w:r w:rsidRPr="00A47BD1">
              <w:rPr>
                <w:rFonts w:ascii="Gill Sans MT" w:eastAsia="Times New Roman" w:hAnsi="Gill Sans MT"/>
                <w:color w:val="000000"/>
              </w:rPr>
              <w:t>4</w:t>
            </w:r>
          </w:p>
        </w:tc>
        <w:tc>
          <w:tcPr>
            <w:tcW w:w="0" w:type="auto"/>
            <w:tcBorders>
              <w:top w:val="nil"/>
              <w:left w:val="nil"/>
              <w:bottom w:val="single" w:sz="4" w:space="0" w:color="auto"/>
              <w:right w:val="single" w:sz="4" w:space="0" w:color="auto"/>
            </w:tcBorders>
            <w:shd w:val="clear" w:color="000000" w:fill="E9EEF3"/>
            <w:vAlign w:val="center"/>
            <w:hideMark/>
          </w:tcPr>
          <w:p w14:paraId="133EC4CE" w14:textId="77777777" w:rsidR="00A47BD1" w:rsidRPr="00A47BD1" w:rsidRDefault="00A47BD1" w:rsidP="000D422F">
            <w:pPr>
              <w:widowControl/>
              <w:jc w:val="center"/>
              <w:rPr>
                <w:rFonts w:eastAsia="Times New Roman"/>
                <w:color w:val="000000"/>
              </w:rPr>
            </w:pPr>
            <w:r w:rsidRPr="00A47BD1">
              <w:rPr>
                <w:rFonts w:eastAsia="Times New Roman"/>
                <w:color w:val="000000"/>
              </w:rPr>
              <w:t>3</w:t>
            </w:r>
          </w:p>
        </w:tc>
        <w:tc>
          <w:tcPr>
            <w:tcW w:w="0" w:type="auto"/>
            <w:tcBorders>
              <w:top w:val="nil"/>
              <w:left w:val="nil"/>
              <w:bottom w:val="single" w:sz="4" w:space="0" w:color="auto"/>
              <w:right w:val="single" w:sz="4" w:space="0" w:color="auto"/>
            </w:tcBorders>
            <w:shd w:val="clear" w:color="000000" w:fill="FFFFFF"/>
            <w:vAlign w:val="center"/>
            <w:hideMark/>
          </w:tcPr>
          <w:p w14:paraId="6A10DA17" w14:textId="77777777" w:rsidR="00A47BD1" w:rsidRPr="00A47BD1" w:rsidRDefault="00A47BD1" w:rsidP="000D422F">
            <w:pPr>
              <w:widowControl/>
              <w:jc w:val="center"/>
              <w:rPr>
                <w:rFonts w:eastAsia="Times New Roman"/>
                <w:color w:val="000000"/>
              </w:rPr>
            </w:pPr>
            <w:r w:rsidRPr="00A47BD1">
              <w:rPr>
                <w:rFonts w:eastAsia="Times New Roman"/>
                <w:color w:val="000000"/>
              </w:rPr>
              <w:t>1</w:t>
            </w:r>
          </w:p>
        </w:tc>
      </w:tr>
      <w:tr w:rsidR="00A47BD1" w:rsidRPr="00A47BD1" w14:paraId="7A29873E" w14:textId="77777777" w:rsidTr="000D422F">
        <w:trPr>
          <w:trHeight w:val="576"/>
        </w:trPr>
        <w:tc>
          <w:tcPr>
            <w:tcW w:w="0" w:type="auto"/>
            <w:vMerge/>
            <w:tcBorders>
              <w:top w:val="nil"/>
              <w:left w:val="single" w:sz="4" w:space="0" w:color="auto"/>
              <w:bottom w:val="single" w:sz="4" w:space="0" w:color="auto"/>
              <w:right w:val="single" w:sz="4" w:space="0" w:color="auto"/>
            </w:tcBorders>
            <w:vAlign w:val="center"/>
            <w:hideMark/>
          </w:tcPr>
          <w:p w14:paraId="3DB684D2" w14:textId="77777777" w:rsidR="00A47BD1" w:rsidRPr="00A47BD1" w:rsidRDefault="00A47BD1" w:rsidP="00A47BD1">
            <w:pPr>
              <w:widowControl/>
              <w:rPr>
                <w:rFonts w:ascii="Gill Sans MT" w:eastAsia="Times New Roman" w:hAnsi="Gill Sans MT"/>
                <w:b/>
                <w:bCs/>
                <w:color w:val="000000"/>
              </w:rPr>
            </w:pPr>
          </w:p>
        </w:tc>
        <w:tc>
          <w:tcPr>
            <w:tcW w:w="0" w:type="auto"/>
            <w:vMerge w:val="restart"/>
            <w:tcBorders>
              <w:top w:val="nil"/>
              <w:left w:val="single" w:sz="4" w:space="0" w:color="auto"/>
              <w:bottom w:val="single" w:sz="4" w:space="0" w:color="auto"/>
              <w:right w:val="single" w:sz="4" w:space="0" w:color="auto"/>
            </w:tcBorders>
            <w:shd w:val="clear" w:color="000000" w:fill="E9EEF3"/>
            <w:vAlign w:val="center"/>
            <w:hideMark/>
          </w:tcPr>
          <w:p w14:paraId="1E1250B2" w14:textId="77777777" w:rsidR="00A47BD1" w:rsidRPr="00A47BD1" w:rsidRDefault="00A47BD1" w:rsidP="00A47BD1">
            <w:pPr>
              <w:widowControl/>
              <w:rPr>
                <w:rFonts w:ascii="Gill Sans MT" w:eastAsia="Times New Roman" w:hAnsi="Gill Sans MT"/>
                <w:color w:val="000000"/>
              </w:rPr>
            </w:pPr>
            <w:r w:rsidRPr="00A47BD1">
              <w:rPr>
                <w:rFonts w:ascii="Gill Sans MT" w:eastAsia="Times New Roman" w:hAnsi="Gill Sans MT"/>
                <w:color w:val="000000"/>
              </w:rPr>
              <w:t>Nookat  </w:t>
            </w:r>
          </w:p>
        </w:tc>
        <w:tc>
          <w:tcPr>
            <w:tcW w:w="0" w:type="auto"/>
            <w:tcBorders>
              <w:top w:val="nil"/>
              <w:left w:val="nil"/>
              <w:bottom w:val="single" w:sz="4" w:space="0" w:color="auto"/>
              <w:right w:val="single" w:sz="4" w:space="0" w:color="auto"/>
            </w:tcBorders>
            <w:shd w:val="clear" w:color="000000" w:fill="FFFFFF"/>
            <w:vAlign w:val="center"/>
            <w:hideMark/>
          </w:tcPr>
          <w:p w14:paraId="3FAE7F6D" w14:textId="77777777" w:rsidR="00A47BD1" w:rsidRPr="00A47BD1" w:rsidRDefault="00A47BD1" w:rsidP="000D422F">
            <w:pPr>
              <w:widowControl/>
              <w:rPr>
                <w:rFonts w:ascii="Gill Sans MT" w:eastAsia="Times New Roman" w:hAnsi="Gill Sans MT"/>
                <w:color w:val="000000"/>
              </w:rPr>
            </w:pPr>
            <w:r w:rsidRPr="00A47BD1">
              <w:rPr>
                <w:rFonts w:ascii="Gill Sans MT" w:eastAsia="Times New Roman" w:hAnsi="Gill Sans MT"/>
                <w:color w:val="000000"/>
              </w:rPr>
              <w:t>Mirma-khmudov</w:t>
            </w:r>
          </w:p>
        </w:tc>
        <w:tc>
          <w:tcPr>
            <w:tcW w:w="0" w:type="auto"/>
            <w:tcBorders>
              <w:top w:val="nil"/>
              <w:left w:val="nil"/>
              <w:bottom w:val="single" w:sz="4" w:space="0" w:color="auto"/>
              <w:right w:val="single" w:sz="4" w:space="0" w:color="auto"/>
            </w:tcBorders>
            <w:shd w:val="clear" w:color="000000" w:fill="E9EEF3"/>
            <w:vAlign w:val="center"/>
            <w:hideMark/>
          </w:tcPr>
          <w:p w14:paraId="245B4C5F" w14:textId="77777777" w:rsidR="00A47BD1" w:rsidRPr="00A47BD1" w:rsidRDefault="00A47BD1" w:rsidP="000D422F">
            <w:pPr>
              <w:widowControl/>
              <w:jc w:val="center"/>
              <w:rPr>
                <w:rFonts w:ascii="Gill Sans MT" w:eastAsia="Times New Roman" w:hAnsi="Gill Sans MT"/>
                <w:color w:val="000000"/>
              </w:rPr>
            </w:pPr>
            <w:r w:rsidRPr="00A47BD1">
              <w:rPr>
                <w:rFonts w:ascii="Gill Sans MT" w:eastAsia="Times New Roman" w:hAnsi="Gill Sans MT"/>
                <w:color w:val="000000"/>
              </w:rPr>
              <w:t>111</w:t>
            </w:r>
          </w:p>
        </w:tc>
        <w:tc>
          <w:tcPr>
            <w:tcW w:w="0" w:type="auto"/>
            <w:tcBorders>
              <w:top w:val="nil"/>
              <w:left w:val="nil"/>
              <w:bottom w:val="single" w:sz="4" w:space="0" w:color="auto"/>
              <w:right w:val="single" w:sz="4" w:space="0" w:color="auto"/>
            </w:tcBorders>
            <w:shd w:val="clear" w:color="000000" w:fill="FFFFFF"/>
            <w:vAlign w:val="center"/>
            <w:hideMark/>
          </w:tcPr>
          <w:p w14:paraId="5D8D8ED5" w14:textId="77777777" w:rsidR="00A47BD1" w:rsidRPr="00A47BD1" w:rsidRDefault="00A47BD1" w:rsidP="000D422F">
            <w:pPr>
              <w:widowControl/>
              <w:jc w:val="center"/>
              <w:rPr>
                <w:rFonts w:ascii="Gill Sans MT" w:eastAsia="Times New Roman" w:hAnsi="Gill Sans MT"/>
                <w:color w:val="000000"/>
              </w:rPr>
            </w:pPr>
            <w:r w:rsidRPr="00A47BD1">
              <w:rPr>
                <w:rFonts w:ascii="Gill Sans MT" w:eastAsia="Times New Roman" w:hAnsi="Gill Sans MT"/>
                <w:color w:val="000000"/>
              </w:rPr>
              <w:t>4</w:t>
            </w:r>
          </w:p>
        </w:tc>
        <w:tc>
          <w:tcPr>
            <w:tcW w:w="0" w:type="auto"/>
            <w:tcBorders>
              <w:top w:val="nil"/>
              <w:left w:val="nil"/>
              <w:bottom w:val="single" w:sz="4" w:space="0" w:color="auto"/>
              <w:right w:val="single" w:sz="4" w:space="0" w:color="auto"/>
            </w:tcBorders>
            <w:shd w:val="clear" w:color="000000" w:fill="E9EEF3"/>
            <w:vAlign w:val="center"/>
            <w:hideMark/>
          </w:tcPr>
          <w:p w14:paraId="1AAD75AC" w14:textId="77777777" w:rsidR="00A47BD1" w:rsidRPr="00A47BD1" w:rsidRDefault="00A47BD1" w:rsidP="000D422F">
            <w:pPr>
              <w:widowControl/>
              <w:jc w:val="center"/>
              <w:rPr>
                <w:rFonts w:eastAsia="Times New Roman"/>
                <w:color w:val="000000"/>
              </w:rPr>
            </w:pPr>
            <w:r w:rsidRPr="00A47BD1">
              <w:rPr>
                <w:rFonts w:eastAsia="Times New Roman"/>
                <w:color w:val="000000"/>
              </w:rPr>
              <w:t>3</w:t>
            </w:r>
          </w:p>
        </w:tc>
        <w:tc>
          <w:tcPr>
            <w:tcW w:w="0" w:type="auto"/>
            <w:tcBorders>
              <w:top w:val="nil"/>
              <w:left w:val="nil"/>
              <w:bottom w:val="single" w:sz="4" w:space="0" w:color="auto"/>
              <w:right w:val="single" w:sz="4" w:space="0" w:color="auto"/>
            </w:tcBorders>
            <w:shd w:val="clear" w:color="000000" w:fill="FFFFFF"/>
            <w:vAlign w:val="center"/>
            <w:hideMark/>
          </w:tcPr>
          <w:p w14:paraId="0B87F75E" w14:textId="77777777" w:rsidR="00A47BD1" w:rsidRPr="00A47BD1" w:rsidRDefault="00A47BD1" w:rsidP="000D422F">
            <w:pPr>
              <w:widowControl/>
              <w:jc w:val="center"/>
              <w:rPr>
                <w:rFonts w:eastAsia="Times New Roman"/>
                <w:color w:val="000000"/>
              </w:rPr>
            </w:pPr>
            <w:r w:rsidRPr="00A47BD1">
              <w:rPr>
                <w:rFonts w:eastAsia="Times New Roman"/>
                <w:color w:val="000000"/>
              </w:rPr>
              <w:t>1</w:t>
            </w:r>
          </w:p>
        </w:tc>
      </w:tr>
      <w:tr w:rsidR="00A47BD1" w:rsidRPr="00A47BD1" w14:paraId="18C2A855" w14:textId="77777777" w:rsidTr="000D422F">
        <w:trPr>
          <w:trHeight w:val="432"/>
        </w:trPr>
        <w:tc>
          <w:tcPr>
            <w:tcW w:w="0" w:type="auto"/>
            <w:vMerge/>
            <w:tcBorders>
              <w:top w:val="nil"/>
              <w:left w:val="single" w:sz="4" w:space="0" w:color="auto"/>
              <w:bottom w:val="single" w:sz="4" w:space="0" w:color="auto"/>
              <w:right w:val="single" w:sz="4" w:space="0" w:color="auto"/>
            </w:tcBorders>
            <w:vAlign w:val="center"/>
            <w:hideMark/>
          </w:tcPr>
          <w:p w14:paraId="26365B46" w14:textId="77777777" w:rsidR="00A47BD1" w:rsidRPr="00A47BD1" w:rsidRDefault="00A47BD1" w:rsidP="00A47BD1">
            <w:pPr>
              <w:widowControl/>
              <w:rPr>
                <w:rFonts w:ascii="Gill Sans MT" w:eastAsia="Times New Roman" w:hAnsi="Gill Sans MT"/>
                <w:b/>
                <w:bCs/>
                <w:color w:val="000000"/>
              </w:rPr>
            </w:pPr>
          </w:p>
        </w:tc>
        <w:tc>
          <w:tcPr>
            <w:tcW w:w="0" w:type="auto"/>
            <w:vMerge/>
            <w:tcBorders>
              <w:top w:val="nil"/>
              <w:left w:val="single" w:sz="4" w:space="0" w:color="auto"/>
              <w:bottom w:val="single" w:sz="4" w:space="0" w:color="auto"/>
              <w:right w:val="single" w:sz="4" w:space="0" w:color="auto"/>
            </w:tcBorders>
            <w:vAlign w:val="center"/>
            <w:hideMark/>
          </w:tcPr>
          <w:p w14:paraId="0E5848C0" w14:textId="77777777" w:rsidR="00A47BD1" w:rsidRPr="00A47BD1" w:rsidRDefault="00A47BD1" w:rsidP="00A47BD1">
            <w:pPr>
              <w:widowControl/>
              <w:rPr>
                <w:rFonts w:ascii="Gill Sans MT" w:eastAsia="Times New Roman" w:hAnsi="Gill Sans MT"/>
                <w:color w:val="000000"/>
              </w:rPr>
            </w:pPr>
          </w:p>
        </w:tc>
        <w:tc>
          <w:tcPr>
            <w:tcW w:w="0" w:type="auto"/>
            <w:tcBorders>
              <w:top w:val="nil"/>
              <w:left w:val="nil"/>
              <w:bottom w:val="single" w:sz="4" w:space="0" w:color="auto"/>
              <w:right w:val="single" w:sz="4" w:space="0" w:color="auto"/>
            </w:tcBorders>
            <w:shd w:val="clear" w:color="000000" w:fill="FFFFFF"/>
            <w:vAlign w:val="center"/>
            <w:hideMark/>
          </w:tcPr>
          <w:p w14:paraId="6BEBA9B1" w14:textId="2ADF7F68" w:rsidR="00A47BD1" w:rsidRPr="00A47BD1" w:rsidRDefault="00A47BD1" w:rsidP="000D422F">
            <w:pPr>
              <w:widowControl/>
              <w:rPr>
                <w:rFonts w:ascii="Gill Sans MT" w:eastAsia="Times New Roman" w:hAnsi="Gill Sans MT"/>
                <w:color w:val="000000"/>
              </w:rPr>
            </w:pPr>
            <w:r w:rsidRPr="00A47BD1">
              <w:rPr>
                <w:rFonts w:ascii="Gill Sans MT" w:eastAsia="Times New Roman" w:hAnsi="Gill Sans MT"/>
                <w:color w:val="000000"/>
              </w:rPr>
              <w:t>Gulistan</w:t>
            </w:r>
          </w:p>
        </w:tc>
        <w:tc>
          <w:tcPr>
            <w:tcW w:w="0" w:type="auto"/>
            <w:tcBorders>
              <w:top w:val="nil"/>
              <w:left w:val="nil"/>
              <w:bottom w:val="single" w:sz="4" w:space="0" w:color="auto"/>
              <w:right w:val="single" w:sz="4" w:space="0" w:color="auto"/>
            </w:tcBorders>
            <w:shd w:val="clear" w:color="000000" w:fill="E9EEF3"/>
            <w:vAlign w:val="center"/>
            <w:hideMark/>
          </w:tcPr>
          <w:p w14:paraId="4AD9D121" w14:textId="77777777" w:rsidR="00A47BD1" w:rsidRPr="00A47BD1" w:rsidRDefault="00A47BD1" w:rsidP="000D422F">
            <w:pPr>
              <w:widowControl/>
              <w:jc w:val="center"/>
              <w:rPr>
                <w:rFonts w:ascii="Gill Sans MT" w:eastAsia="Times New Roman" w:hAnsi="Gill Sans MT"/>
                <w:color w:val="000000"/>
              </w:rPr>
            </w:pPr>
            <w:r w:rsidRPr="00A47BD1">
              <w:rPr>
                <w:rFonts w:ascii="Gill Sans MT" w:eastAsia="Times New Roman" w:hAnsi="Gill Sans MT"/>
                <w:color w:val="000000"/>
              </w:rPr>
              <w:t>-</w:t>
            </w:r>
          </w:p>
        </w:tc>
        <w:tc>
          <w:tcPr>
            <w:tcW w:w="0" w:type="auto"/>
            <w:tcBorders>
              <w:top w:val="nil"/>
              <w:left w:val="nil"/>
              <w:bottom w:val="single" w:sz="4" w:space="0" w:color="auto"/>
              <w:right w:val="single" w:sz="4" w:space="0" w:color="auto"/>
            </w:tcBorders>
            <w:shd w:val="clear" w:color="000000" w:fill="FFFFFF"/>
            <w:vAlign w:val="center"/>
            <w:hideMark/>
          </w:tcPr>
          <w:p w14:paraId="2138B323" w14:textId="77777777" w:rsidR="00A47BD1" w:rsidRPr="00A47BD1" w:rsidRDefault="00A47BD1" w:rsidP="000D422F">
            <w:pPr>
              <w:widowControl/>
              <w:jc w:val="center"/>
              <w:rPr>
                <w:rFonts w:ascii="Gill Sans MT" w:eastAsia="Times New Roman" w:hAnsi="Gill Sans MT"/>
                <w:color w:val="000000"/>
              </w:rPr>
            </w:pPr>
            <w:r w:rsidRPr="00A47BD1">
              <w:rPr>
                <w:rFonts w:ascii="Gill Sans MT" w:eastAsia="Times New Roman" w:hAnsi="Gill Sans MT"/>
                <w:color w:val="000000"/>
              </w:rPr>
              <w:t>4</w:t>
            </w:r>
          </w:p>
        </w:tc>
        <w:tc>
          <w:tcPr>
            <w:tcW w:w="0" w:type="auto"/>
            <w:tcBorders>
              <w:top w:val="nil"/>
              <w:left w:val="nil"/>
              <w:bottom w:val="single" w:sz="4" w:space="0" w:color="auto"/>
              <w:right w:val="single" w:sz="4" w:space="0" w:color="auto"/>
            </w:tcBorders>
            <w:shd w:val="clear" w:color="000000" w:fill="E9EEF3"/>
            <w:vAlign w:val="center"/>
            <w:hideMark/>
          </w:tcPr>
          <w:p w14:paraId="173CF885" w14:textId="77777777" w:rsidR="00A47BD1" w:rsidRPr="00A47BD1" w:rsidRDefault="00A47BD1" w:rsidP="000D422F">
            <w:pPr>
              <w:widowControl/>
              <w:jc w:val="center"/>
              <w:rPr>
                <w:rFonts w:eastAsia="Times New Roman"/>
                <w:color w:val="000000"/>
              </w:rPr>
            </w:pPr>
            <w:r w:rsidRPr="00A47BD1">
              <w:rPr>
                <w:rFonts w:eastAsia="Times New Roman"/>
                <w:color w:val="000000"/>
              </w:rPr>
              <w:t>-</w:t>
            </w:r>
          </w:p>
        </w:tc>
        <w:tc>
          <w:tcPr>
            <w:tcW w:w="0" w:type="auto"/>
            <w:tcBorders>
              <w:top w:val="nil"/>
              <w:left w:val="nil"/>
              <w:bottom w:val="single" w:sz="4" w:space="0" w:color="auto"/>
              <w:right w:val="single" w:sz="4" w:space="0" w:color="auto"/>
            </w:tcBorders>
            <w:shd w:val="clear" w:color="000000" w:fill="FFFFFF"/>
            <w:vAlign w:val="center"/>
            <w:hideMark/>
          </w:tcPr>
          <w:p w14:paraId="1916BFA4" w14:textId="77777777" w:rsidR="00A47BD1" w:rsidRPr="00A47BD1" w:rsidRDefault="00A47BD1" w:rsidP="000D422F">
            <w:pPr>
              <w:widowControl/>
              <w:jc w:val="center"/>
              <w:rPr>
                <w:rFonts w:eastAsia="Times New Roman"/>
                <w:color w:val="000000"/>
              </w:rPr>
            </w:pPr>
            <w:r w:rsidRPr="00A47BD1">
              <w:rPr>
                <w:rFonts w:eastAsia="Times New Roman"/>
                <w:color w:val="000000"/>
              </w:rPr>
              <w:t>-</w:t>
            </w:r>
          </w:p>
        </w:tc>
      </w:tr>
      <w:tr w:rsidR="00A47BD1" w:rsidRPr="00A47BD1" w14:paraId="77DE0818" w14:textId="77777777" w:rsidTr="000D422F">
        <w:trPr>
          <w:trHeight w:val="432"/>
        </w:trPr>
        <w:tc>
          <w:tcPr>
            <w:tcW w:w="0" w:type="auto"/>
            <w:vMerge/>
            <w:tcBorders>
              <w:top w:val="nil"/>
              <w:left w:val="single" w:sz="4" w:space="0" w:color="auto"/>
              <w:bottom w:val="single" w:sz="4" w:space="0" w:color="auto"/>
              <w:right w:val="single" w:sz="4" w:space="0" w:color="auto"/>
            </w:tcBorders>
            <w:vAlign w:val="center"/>
            <w:hideMark/>
          </w:tcPr>
          <w:p w14:paraId="7EC08FBB" w14:textId="77777777" w:rsidR="00A47BD1" w:rsidRPr="00A47BD1" w:rsidRDefault="00A47BD1" w:rsidP="00A47BD1">
            <w:pPr>
              <w:widowControl/>
              <w:rPr>
                <w:rFonts w:ascii="Gill Sans MT" w:eastAsia="Times New Roman" w:hAnsi="Gill Sans MT"/>
                <w:b/>
                <w:bCs/>
                <w:color w:val="000000"/>
              </w:rPr>
            </w:pPr>
          </w:p>
        </w:tc>
        <w:tc>
          <w:tcPr>
            <w:tcW w:w="0" w:type="auto"/>
            <w:tcBorders>
              <w:top w:val="nil"/>
              <w:left w:val="nil"/>
              <w:bottom w:val="single" w:sz="4" w:space="0" w:color="auto"/>
              <w:right w:val="single" w:sz="4" w:space="0" w:color="auto"/>
            </w:tcBorders>
            <w:shd w:val="clear" w:color="000000" w:fill="E9EEF3"/>
            <w:vAlign w:val="center"/>
            <w:hideMark/>
          </w:tcPr>
          <w:p w14:paraId="3C56E462" w14:textId="77777777" w:rsidR="00A47BD1" w:rsidRPr="00A47BD1" w:rsidRDefault="00A47BD1" w:rsidP="00A47BD1">
            <w:pPr>
              <w:widowControl/>
              <w:rPr>
                <w:rFonts w:ascii="Gill Sans MT" w:eastAsia="Times New Roman" w:hAnsi="Gill Sans MT"/>
                <w:color w:val="000000"/>
              </w:rPr>
            </w:pPr>
            <w:r w:rsidRPr="00A47BD1">
              <w:rPr>
                <w:rFonts w:ascii="Gill Sans MT" w:eastAsia="Times New Roman" w:hAnsi="Gill Sans MT"/>
                <w:color w:val="000000"/>
              </w:rPr>
              <w:t>Aravan</w:t>
            </w:r>
          </w:p>
        </w:tc>
        <w:tc>
          <w:tcPr>
            <w:tcW w:w="0" w:type="auto"/>
            <w:tcBorders>
              <w:top w:val="nil"/>
              <w:left w:val="nil"/>
              <w:bottom w:val="single" w:sz="4" w:space="0" w:color="auto"/>
              <w:right w:val="single" w:sz="4" w:space="0" w:color="auto"/>
            </w:tcBorders>
            <w:shd w:val="clear" w:color="000000" w:fill="FFFFFF"/>
            <w:vAlign w:val="center"/>
            <w:hideMark/>
          </w:tcPr>
          <w:p w14:paraId="6C84495B" w14:textId="0FCE286B" w:rsidR="00A47BD1" w:rsidRPr="00A47BD1" w:rsidRDefault="00A47BD1" w:rsidP="000D422F">
            <w:pPr>
              <w:widowControl/>
              <w:rPr>
                <w:rFonts w:ascii="Gill Sans MT" w:eastAsia="Times New Roman" w:hAnsi="Gill Sans MT"/>
                <w:color w:val="000000"/>
              </w:rPr>
            </w:pPr>
            <w:r w:rsidRPr="00A47BD1">
              <w:rPr>
                <w:rFonts w:ascii="Gill Sans MT" w:eastAsia="Times New Roman" w:hAnsi="Gill Sans MT"/>
                <w:color w:val="000000"/>
              </w:rPr>
              <w:t>Check</w:t>
            </w:r>
            <w:r w:rsidR="000D422F">
              <w:rPr>
                <w:rFonts w:ascii="Gill Sans MT" w:eastAsia="Times New Roman" w:hAnsi="Gill Sans MT"/>
                <w:color w:val="000000"/>
              </w:rPr>
              <w:t>-</w:t>
            </w:r>
            <w:r w:rsidRPr="00A47BD1">
              <w:rPr>
                <w:rFonts w:ascii="Gill Sans MT" w:eastAsia="Times New Roman" w:hAnsi="Gill Sans MT"/>
                <w:color w:val="000000"/>
              </w:rPr>
              <w:t>Abad</w:t>
            </w:r>
          </w:p>
        </w:tc>
        <w:tc>
          <w:tcPr>
            <w:tcW w:w="0" w:type="auto"/>
            <w:tcBorders>
              <w:top w:val="nil"/>
              <w:left w:val="nil"/>
              <w:bottom w:val="single" w:sz="4" w:space="0" w:color="auto"/>
              <w:right w:val="single" w:sz="4" w:space="0" w:color="auto"/>
            </w:tcBorders>
            <w:shd w:val="clear" w:color="000000" w:fill="E9EEF3"/>
            <w:vAlign w:val="center"/>
            <w:hideMark/>
          </w:tcPr>
          <w:p w14:paraId="29FF2C62" w14:textId="77777777" w:rsidR="00A47BD1" w:rsidRPr="00A47BD1" w:rsidRDefault="00A47BD1" w:rsidP="000D422F">
            <w:pPr>
              <w:widowControl/>
              <w:jc w:val="center"/>
              <w:rPr>
                <w:rFonts w:ascii="Gill Sans MT" w:eastAsia="Times New Roman" w:hAnsi="Gill Sans MT"/>
                <w:color w:val="000000"/>
              </w:rPr>
            </w:pPr>
            <w:r w:rsidRPr="00A47BD1">
              <w:rPr>
                <w:rFonts w:ascii="Gill Sans MT" w:eastAsia="Times New Roman" w:hAnsi="Gill Sans MT"/>
                <w:color w:val="000000"/>
              </w:rPr>
              <w:t>110</w:t>
            </w:r>
          </w:p>
        </w:tc>
        <w:tc>
          <w:tcPr>
            <w:tcW w:w="0" w:type="auto"/>
            <w:tcBorders>
              <w:top w:val="nil"/>
              <w:left w:val="nil"/>
              <w:bottom w:val="single" w:sz="4" w:space="0" w:color="auto"/>
              <w:right w:val="single" w:sz="4" w:space="0" w:color="auto"/>
            </w:tcBorders>
            <w:shd w:val="clear" w:color="000000" w:fill="FFFFFF"/>
            <w:vAlign w:val="center"/>
            <w:hideMark/>
          </w:tcPr>
          <w:p w14:paraId="3D567D0D" w14:textId="77777777" w:rsidR="00A47BD1" w:rsidRPr="00A47BD1" w:rsidRDefault="00A47BD1" w:rsidP="000D422F">
            <w:pPr>
              <w:widowControl/>
              <w:jc w:val="center"/>
              <w:rPr>
                <w:rFonts w:ascii="Gill Sans MT" w:eastAsia="Times New Roman" w:hAnsi="Gill Sans MT"/>
                <w:color w:val="000000"/>
              </w:rPr>
            </w:pPr>
            <w:r w:rsidRPr="00A47BD1">
              <w:rPr>
                <w:rFonts w:ascii="Gill Sans MT" w:eastAsia="Times New Roman" w:hAnsi="Gill Sans MT"/>
                <w:color w:val="000000"/>
              </w:rPr>
              <w:t>5</w:t>
            </w:r>
          </w:p>
        </w:tc>
        <w:tc>
          <w:tcPr>
            <w:tcW w:w="0" w:type="auto"/>
            <w:tcBorders>
              <w:top w:val="nil"/>
              <w:left w:val="nil"/>
              <w:bottom w:val="single" w:sz="4" w:space="0" w:color="auto"/>
              <w:right w:val="single" w:sz="4" w:space="0" w:color="auto"/>
            </w:tcBorders>
            <w:shd w:val="clear" w:color="000000" w:fill="E9EEF3"/>
            <w:vAlign w:val="center"/>
            <w:hideMark/>
          </w:tcPr>
          <w:p w14:paraId="3A082035" w14:textId="77777777" w:rsidR="00A47BD1" w:rsidRPr="00A47BD1" w:rsidRDefault="00A47BD1" w:rsidP="000D422F">
            <w:pPr>
              <w:widowControl/>
              <w:jc w:val="center"/>
              <w:rPr>
                <w:rFonts w:eastAsia="Times New Roman"/>
                <w:color w:val="000000"/>
              </w:rPr>
            </w:pPr>
            <w:r w:rsidRPr="00A47BD1">
              <w:rPr>
                <w:rFonts w:eastAsia="Times New Roman"/>
                <w:color w:val="000000"/>
              </w:rPr>
              <w:t>4</w:t>
            </w:r>
          </w:p>
        </w:tc>
        <w:tc>
          <w:tcPr>
            <w:tcW w:w="0" w:type="auto"/>
            <w:tcBorders>
              <w:top w:val="nil"/>
              <w:left w:val="nil"/>
              <w:bottom w:val="single" w:sz="4" w:space="0" w:color="auto"/>
              <w:right w:val="single" w:sz="4" w:space="0" w:color="auto"/>
            </w:tcBorders>
            <w:shd w:val="clear" w:color="000000" w:fill="FFFFFF"/>
            <w:vAlign w:val="center"/>
            <w:hideMark/>
          </w:tcPr>
          <w:p w14:paraId="64C86BD7" w14:textId="77777777" w:rsidR="00A47BD1" w:rsidRPr="00A47BD1" w:rsidRDefault="00A47BD1" w:rsidP="000D422F">
            <w:pPr>
              <w:widowControl/>
              <w:jc w:val="center"/>
              <w:rPr>
                <w:rFonts w:eastAsia="Times New Roman"/>
                <w:color w:val="000000"/>
              </w:rPr>
            </w:pPr>
            <w:r w:rsidRPr="00A47BD1">
              <w:rPr>
                <w:rFonts w:eastAsia="Times New Roman"/>
                <w:color w:val="000000"/>
              </w:rPr>
              <w:t>-</w:t>
            </w:r>
          </w:p>
        </w:tc>
      </w:tr>
      <w:tr w:rsidR="00A47BD1" w:rsidRPr="00A47BD1" w14:paraId="7AD93644" w14:textId="77777777" w:rsidTr="000D422F">
        <w:trPr>
          <w:trHeight w:val="432"/>
        </w:trPr>
        <w:tc>
          <w:tcPr>
            <w:tcW w:w="0" w:type="auto"/>
            <w:vMerge/>
            <w:tcBorders>
              <w:top w:val="nil"/>
              <w:left w:val="single" w:sz="4" w:space="0" w:color="auto"/>
              <w:bottom w:val="single" w:sz="4" w:space="0" w:color="auto"/>
              <w:right w:val="single" w:sz="4" w:space="0" w:color="auto"/>
            </w:tcBorders>
            <w:vAlign w:val="center"/>
            <w:hideMark/>
          </w:tcPr>
          <w:p w14:paraId="1BE97DA0" w14:textId="77777777" w:rsidR="00A47BD1" w:rsidRPr="00A47BD1" w:rsidRDefault="00A47BD1" w:rsidP="00A47BD1">
            <w:pPr>
              <w:widowControl/>
              <w:rPr>
                <w:rFonts w:ascii="Gill Sans MT" w:eastAsia="Times New Roman" w:hAnsi="Gill Sans MT"/>
                <w:b/>
                <w:bCs/>
                <w:color w:val="000000"/>
              </w:rPr>
            </w:pPr>
          </w:p>
        </w:tc>
        <w:tc>
          <w:tcPr>
            <w:tcW w:w="0" w:type="auto"/>
            <w:tcBorders>
              <w:top w:val="nil"/>
              <w:left w:val="nil"/>
              <w:bottom w:val="single" w:sz="4" w:space="0" w:color="auto"/>
              <w:right w:val="single" w:sz="4" w:space="0" w:color="auto"/>
            </w:tcBorders>
            <w:shd w:val="clear" w:color="000000" w:fill="E9EEF3"/>
            <w:vAlign w:val="center"/>
            <w:hideMark/>
          </w:tcPr>
          <w:p w14:paraId="6785352B" w14:textId="77777777" w:rsidR="00A47BD1" w:rsidRPr="00A47BD1" w:rsidRDefault="00A47BD1" w:rsidP="00A47BD1">
            <w:pPr>
              <w:widowControl/>
              <w:rPr>
                <w:rFonts w:ascii="Gill Sans MT" w:eastAsia="Times New Roman" w:hAnsi="Gill Sans MT"/>
                <w:color w:val="000000"/>
              </w:rPr>
            </w:pPr>
            <w:r w:rsidRPr="00A47BD1">
              <w:rPr>
                <w:rFonts w:ascii="Gill Sans MT" w:eastAsia="Times New Roman" w:hAnsi="Gill Sans MT"/>
                <w:color w:val="000000"/>
              </w:rPr>
              <w:t>Uzgen</w:t>
            </w:r>
          </w:p>
        </w:tc>
        <w:tc>
          <w:tcPr>
            <w:tcW w:w="0" w:type="auto"/>
            <w:tcBorders>
              <w:top w:val="nil"/>
              <w:left w:val="nil"/>
              <w:bottom w:val="single" w:sz="4" w:space="0" w:color="auto"/>
              <w:right w:val="single" w:sz="4" w:space="0" w:color="auto"/>
            </w:tcBorders>
            <w:shd w:val="clear" w:color="000000" w:fill="FFFFFF"/>
            <w:vAlign w:val="center"/>
            <w:hideMark/>
          </w:tcPr>
          <w:p w14:paraId="7C55AED9" w14:textId="77777777" w:rsidR="00A47BD1" w:rsidRPr="00A47BD1" w:rsidRDefault="00A47BD1" w:rsidP="000D422F">
            <w:pPr>
              <w:widowControl/>
              <w:rPr>
                <w:rFonts w:ascii="Gill Sans MT" w:eastAsia="Times New Roman" w:hAnsi="Gill Sans MT"/>
                <w:color w:val="000000"/>
              </w:rPr>
            </w:pPr>
            <w:r w:rsidRPr="00A47BD1">
              <w:rPr>
                <w:rFonts w:ascii="Gill Sans MT" w:eastAsia="Times New Roman" w:hAnsi="Gill Sans MT"/>
                <w:color w:val="000000"/>
              </w:rPr>
              <w:t>Lenin-Jolu</w:t>
            </w:r>
          </w:p>
        </w:tc>
        <w:tc>
          <w:tcPr>
            <w:tcW w:w="0" w:type="auto"/>
            <w:tcBorders>
              <w:top w:val="nil"/>
              <w:left w:val="nil"/>
              <w:bottom w:val="single" w:sz="4" w:space="0" w:color="auto"/>
              <w:right w:val="single" w:sz="4" w:space="0" w:color="auto"/>
            </w:tcBorders>
            <w:shd w:val="clear" w:color="000000" w:fill="E9EEF3"/>
            <w:vAlign w:val="center"/>
            <w:hideMark/>
          </w:tcPr>
          <w:p w14:paraId="7E21C12D" w14:textId="77777777" w:rsidR="00A47BD1" w:rsidRPr="00A47BD1" w:rsidRDefault="00A47BD1" w:rsidP="000D422F">
            <w:pPr>
              <w:widowControl/>
              <w:jc w:val="center"/>
              <w:rPr>
                <w:rFonts w:ascii="Gill Sans MT" w:eastAsia="Times New Roman" w:hAnsi="Gill Sans MT"/>
                <w:color w:val="000000"/>
              </w:rPr>
            </w:pPr>
            <w:r w:rsidRPr="00A47BD1">
              <w:rPr>
                <w:rFonts w:ascii="Gill Sans MT" w:eastAsia="Times New Roman" w:hAnsi="Gill Sans MT"/>
                <w:color w:val="000000"/>
              </w:rPr>
              <w:t>109</w:t>
            </w:r>
          </w:p>
        </w:tc>
        <w:tc>
          <w:tcPr>
            <w:tcW w:w="0" w:type="auto"/>
            <w:tcBorders>
              <w:top w:val="nil"/>
              <w:left w:val="nil"/>
              <w:bottom w:val="single" w:sz="4" w:space="0" w:color="auto"/>
              <w:right w:val="single" w:sz="4" w:space="0" w:color="auto"/>
            </w:tcBorders>
            <w:shd w:val="clear" w:color="000000" w:fill="FFFFFF"/>
            <w:vAlign w:val="center"/>
            <w:hideMark/>
          </w:tcPr>
          <w:p w14:paraId="6FFCCF69" w14:textId="77777777" w:rsidR="00A47BD1" w:rsidRPr="00A47BD1" w:rsidRDefault="00A47BD1" w:rsidP="000D422F">
            <w:pPr>
              <w:widowControl/>
              <w:jc w:val="center"/>
              <w:rPr>
                <w:rFonts w:ascii="Gill Sans MT" w:eastAsia="Times New Roman" w:hAnsi="Gill Sans MT"/>
                <w:color w:val="000000"/>
              </w:rPr>
            </w:pPr>
            <w:r w:rsidRPr="00A47BD1">
              <w:rPr>
                <w:rFonts w:ascii="Gill Sans MT" w:eastAsia="Times New Roman" w:hAnsi="Gill Sans MT"/>
                <w:color w:val="000000"/>
              </w:rPr>
              <w:t>3</w:t>
            </w:r>
          </w:p>
        </w:tc>
        <w:tc>
          <w:tcPr>
            <w:tcW w:w="0" w:type="auto"/>
            <w:tcBorders>
              <w:top w:val="nil"/>
              <w:left w:val="nil"/>
              <w:bottom w:val="single" w:sz="4" w:space="0" w:color="auto"/>
              <w:right w:val="single" w:sz="4" w:space="0" w:color="auto"/>
            </w:tcBorders>
            <w:shd w:val="clear" w:color="000000" w:fill="E9EEF3"/>
            <w:vAlign w:val="center"/>
            <w:hideMark/>
          </w:tcPr>
          <w:p w14:paraId="50ADD6EB" w14:textId="77777777" w:rsidR="00A47BD1" w:rsidRPr="00A47BD1" w:rsidRDefault="00A47BD1" w:rsidP="000D422F">
            <w:pPr>
              <w:widowControl/>
              <w:jc w:val="center"/>
              <w:rPr>
                <w:rFonts w:eastAsia="Times New Roman"/>
                <w:color w:val="000000"/>
              </w:rPr>
            </w:pPr>
            <w:r w:rsidRPr="00A47BD1">
              <w:rPr>
                <w:rFonts w:eastAsia="Times New Roman"/>
                <w:color w:val="000000"/>
              </w:rPr>
              <w:t>3</w:t>
            </w:r>
          </w:p>
        </w:tc>
        <w:tc>
          <w:tcPr>
            <w:tcW w:w="0" w:type="auto"/>
            <w:tcBorders>
              <w:top w:val="nil"/>
              <w:left w:val="nil"/>
              <w:bottom w:val="single" w:sz="4" w:space="0" w:color="auto"/>
              <w:right w:val="single" w:sz="4" w:space="0" w:color="auto"/>
            </w:tcBorders>
            <w:shd w:val="clear" w:color="000000" w:fill="FFFFFF"/>
            <w:vAlign w:val="center"/>
            <w:hideMark/>
          </w:tcPr>
          <w:p w14:paraId="381AE53D" w14:textId="77777777" w:rsidR="00A47BD1" w:rsidRPr="00A47BD1" w:rsidRDefault="00A47BD1" w:rsidP="000D422F">
            <w:pPr>
              <w:widowControl/>
              <w:jc w:val="center"/>
              <w:rPr>
                <w:rFonts w:eastAsia="Times New Roman"/>
                <w:color w:val="000000"/>
              </w:rPr>
            </w:pPr>
            <w:r w:rsidRPr="00A47BD1">
              <w:rPr>
                <w:rFonts w:eastAsia="Times New Roman"/>
                <w:color w:val="000000"/>
              </w:rPr>
              <w:t>1</w:t>
            </w:r>
          </w:p>
        </w:tc>
      </w:tr>
      <w:tr w:rsidR="00A47BD1" w:rsidRPr="00A47BD1" w14:paraId="4C98403E" w14:textId="77777777" w:rsidTr="000D422F">
        <w:trPr>
          <w:trHeight w:val="432"/>
        </w:trPr>
        <w:tc>
          <w:tcPr>
            <w:tcW w:w="0" w:type="auto"/>
            <w:vMerge w:val="restart"/>
            <w:tcBorders>
              <w:top w:val="nil"/>
              <w:left w:val="single" w:sz="4" w:space="0" w:color="auto"/>
              <w:bottom w:val="single" w:sz="4" w:space="0" w:color="auto"/>
              <w:right w:val="single" w:sz="4" w:space="0" w:color="auto"/>
            </w:tcBorders>
            <w:shd w:val="clear" w:color="000000" w:fill="B4C6E7"/>
            <w:vAlign w:val="center"/>
            <w:hideMark/>
          </w:tcPr>
          <w:p w14:paraId="7A03B820" w14:textId="77777777" w:rsidR="00A47BD1" w:rsidRPr="00A47BD1" w:rsidRDefault="00A47BD1" w:rsidP="00A47BD1">
            <w:pPr>
              <w:widowControl/>
              <w:rPr>
                <w:rFonts w:ascii="Gill Sans MT" w:eastAsia="Times New Roman" w:hAnsi="Gill Sans MT"/>
                <w:b/>
                <w:bCs/>
                <w:color w:val="000000"/>
              </w:rPr>
            </w:pPr>
            <w:r w:rsidRPr="00A47BD1">
              <w:rPr>
                <w:rFonts w:ascii="Gill Sans MT" w:eastAsia="Times New Roman" w:hAnsi="Gill Sans MT"/>
                <w:b/>
                <w:bCs/>
                <w:color w:val="000000"/>
              </w:rPr>
              <w:t>Jalal-Abad</w:t>
            </w:r>
          </w:p>
        </w:tc>
        <w:tc>
          <w:tcPr>
            <w:tcW w:w="0" w:type="auto"/>
            <w:tcBorders>
              <w:top w:val="nil"/>
              <w:left w:val="nil"/>
              <w:bottom w:val="single" w:sz="4" w:space="0" w:color="auto"/>
              <w:right w:val="single" w:sz="4" w:space="0" w:color="auto"/>
            </w:tcBorders>
            <w:shd w:val="clear" w:color="000000" w:fill="E9EEF3"/>
            <w:vAlign w:val="center"/>
            <w:hideMark/>
          </w:tcPr>
          <w:p w14:paraId="7BBB9357" w14:textId="77777777" w:rsidR="00A47BD1" w:rsidRPr="00A47BD1" w:rsidRDefault="00A47BD1" w:rsidP="00A47BD1">
            <w:pPr>
              <w:widowControl/>
              <w:rPr>
                <w:rFonts w:ascii="Gill Sans MT" w:eastAsia="Times New Roman" w:hAnsi="Gill Sans MT"/>
                <w:color w:val="000000"/>
              </w:rPr>
            </w:pPr>
            <w:r w:rsidRPr="00A47BD1">
              <w:rPr>
                <w:rFonts w:ascii="Gill Sans MT" w:eastAsia="Times New Roman" w:hAnsi="Gill Sans MT"/>
                <w:color w:val="000000"/>
              </w:rPr>
              <w:t>Suzak</w:t>
            </w:r>
          </w:p>
        </w:tc>
        <w:tc>
          <w:tcPr>
            <w:tcW w:w="0" w:type="auto"/>
            <w:tcBorders>
              <w:top w:val="nil"/>
              <w:left w:val="nil"/>
              <w:bottom w:val="single" w:sz="4" w:space="0" w:color="auto"/>
              <w:right w:val="single" w:sz="4" w:space="0" w:color="auto"/>
            </w:tcBorders>
            <w:shd w:val="clear" w:color="000000" w:fill="FFFFFF"/>
            <w:vAlign w:val="center"/>
            <w:hideMark/>
          </w:tcPr>
          <w:p w14:paraId="66106A36" w14:textId="77777777" w:rsidR="00A47BD1" w:rsidRPr="00A47BD1" w:rsidRDefault="00A47BD1" w:rsidP="000D422F">
            <w:pPr>
              <w:widowControl/>
              <w:rPr>
                <w:rFonts w:ascii="Gill Sans MT" w:eastAsia="Times New Roman" w:hAnsi="Gill Sans MT"/>
                <w:color w:val="000000"/>
              </w:rPr>
            </w:pPr>
            <w:r w:rsidRPr="00A47BD1">
              <w:rPr>
                <w:rFonts w:ascii="Gill Sans MT" w:eastAsia="Times New Roman" w:hAnsi="Gill Sans MT"/>
                <w:color w:val="000000"/>
              </w:rPr>
              <w:t>Bek-Abad</w:t>
            </w:r>
          </w:p>
        </w:tc>
        <w:tc>
          <w:tcPr>
            <w:tcW w:w="0" w:type="auto"/>
            <w:tcBorders>
              <w:top w:val="nil"/>
              <w:left w:val="nil"/>
              <w:bottom w:val="single" w:sz="4" w:space="0" w:color="auto"/>
              <w:right w:val="single" w:sz="4" w:space="0" w:color="auto"/>
            </w:tcBorders>
            <w:shd w:val="clear" w:color="000000" w:fill="E9EEF3"/>
            <w:vAlign w:val="center"/>
            <w:hideMark/>
          </w:tcPr>
          <w:p w14:paraId="1EC79254" w14:textId="77777777" w:rsidR="00A47BD1" w:rsidRPr="00A47BD1" w:rsidRDefault="00A47BD1" w:rsidP="000D422F">
            <w:pPr>
              <w:widowControl/>
              <w:jc w:val="center"/>
              <w:rPr>
                <w:rFonts w:ascii="Gill Sans MT" w:eastAsia="Times New Roman" w:hAnsi="Gill Sans MT"/>
                <w:color w:val="000000"/>
              </w:rPr>
            </w:pPr>
            <w:r w:rsidRPr="00A47BD1">
              <w:rPr>
                <w:rFonts w:ascii="Gill Sans MT" w:eastAsia="Times New Roman" w:hAnsi="Gill Sans MT"/>
                <w:color w:val="000000"/>
              </w:rPr>
              <w:t>111</w:t>
            </w:r>
          </w:p>
        </w:tc>
        <w:tc>
          <w:tcPr>
            <w:tcW w:w="0" w:type="auto"/>
            <w:tcBorders>
              <w:top w:val="nil"/>
              <w:left w:val="nil"/>
              <w:bottom w:val="single" w:sz="4" w:space="0" w:color="auto"/>
              <w:right w:val="single" w:sz="4" w:space="0" w:color="auto"/>
            </w:tcBorders>
            <w:shd w:val="clear" w:color="000000" w:fill="FFFFFF"/>
            <w:vAlign w:val="center"/>
            <w:hideMark/>
          </w:tcPr>
          <w:p w14:paraId="69456BE4" w14:textId="77777777" w:rsidR="00A47BD1" w:rsidRPr="00A47BD1" w:rsidRDefault="00A47BD1" w:rsidP="000D422F">
            <w:pPr>
              <w:widowControl/>
              <w:jc w:val="center"/>
              <w:rPr>
                <w:rFonts w:ascii="Gill Sans MT" w:eastAsia="Times New Roman" w:hAnsi="Gill Sans MT"/>
                <w:color w:val="000000"/>
              </w:rPr>
            </w:pPr>
            <w:r w:rsidRPr="00A47BD1">
              <w:rPr>
                <w:rFonts w:ascii="Gill Sans MT" w:eastAsia="Times New Roman" w:hAnsi="Gill Sans MT"/>
                <w:color w:val="000000"/>
              </w:rPr>
              <w:t>3</w:t>
            </w:r>
          </w:p>
        </w:tc>
        <w:tc>
          <w:tcPr>
            <w:tcW w:w="0" w:type="auto"/>
            <w:tcBorders>
              <w:top w:val="nil"/>
              <w:left w:val="nil"/>
              <w:bottom w:val="single" w:sz="4" w:space="0" w:color="auto"/>
              <w:right w:val="single" w:sz="4" w:space="0" w:color="auto"/>
            </w:tcBorders>
            <w:shd w:val="clear" w:color="000000" w:fill="E9EEF3"/>
            <w:vAlign w:val="center"/>
            <w:hideMark/>
          </w:tcPr>
          <w:p w14:paraId="2748FFB1" w14:textId="77777777" w:rsidR="00A47BD1" w:rsidRPr="00A47BD1" w:rsidRDefault="00A47BD1" w:rsidP="000D422F">
            <w:pPr>
              <w:widowControl/>
              <w:jc w:val="center"/>
              <w:rPr>
                <w:rFonts w:eastAsia="Times New Roman"/>
                <w:color w:val="000000"/>
              </w:rPr>
            </w:pPr>
            <w:r w:rsidRPr="00A47BD1">
              <w:rPr>
                <w:rFonts w:eastAsia="Times New Roman"/>
                <w:color w:val="000000"/>
              </w:rPr>
              <w:t>3</w:t>
            </w:r>
          </w:p>
        </w:tc>
        <w:tc>
          <w:tcPr>
            <w:tcW w:w="0" w:type="auto"/>
            <w:tcBorders>
              <w:top w:val="nil"/>
              <w:left w:val="nil"/>
              <w:bottom w:val="single" w:sz="4" w:space="0" w:color="auto"/>
              <w:right w:val="single" w:sz="4" w:space="0" w:color="auto"/>
            </w:tcBorders>
            <w:shd w:val="clear" w:color="000000" w:fill="FFFFFF"/>
            <w:vAlign w:val="center"/>
            <w:hideMark/>
          </w:tcPr>
          <w:p w14:paraId="3685F86D" w14:textId="77777777" w:rsidR="00A47BD1" w:rsidRPr="00A47BD1" w:rsidRDefault="00A47BD1" w:rsidP="000D422F">
            <w:pPr>
              <w:widowControl/>
              <w:jc w:val="center"/>
              <w:rPr>
                <w:rFonts w:eastAsia="Times New Roman"/>
                <w:color w:val="000000"/>
              </w:rPr>
            </w:pPr>
            <w:r w:rsidRPr="00A47BD1">
              <w:rPr>
                <w:rFonts w:eastAsia="Times New Roman"/>
                <w:color w:val="000000"/>
              </w:rPr>
              <w:t>1</w:t>
            </w:r>
          </w:p>
        </w:tc>
      </w:tr>
      <w:tr w:rsidR="00A47BD1" w:rsidRPr="00A47BD1" w14:paraId="5932E524" w14:textId="77777777" w:rsidTr="000D422F">
        <w:trPr>
          <w:trHeight w:val="432"/>
        </w:trPr>
        <w:tc>
          <w:tcPr>
            <w:tcW w:w="0" w:type="auto"/>
            <w:vMerge/>
            <w:tcBorders>
              <w:top w:val="nil"/>
              <w:left w:val="single" w:sz="4" w:space="0" w:color="auto"/>
              <w:bottom w:val="single" w:sz="4" w:space="0" w:color="auto"/>
              <w:right w:val="single" w:sz="4" w:space="0" w:color="auto"/>
            </w:tcBorders>
            <w:vAlign w:val="center"/>
            <w:hideMark/>
          </w:tcPr>
          <w:p w14:paraId="07E571C7" w14:textId="77777777" w:rsidR="00A47BD1" w:rsidRPr="00A47BD1" w:rsidRDefault="00A47BD1" w:rsidP="00A47BD1">
            <w:pPr>
              <w:widowControl/>
              <w:rPr>
                <w:rFonts w:ascii="Gill Sans MT" w:eastAsia="Times New Roman" w:hAnsi="Gill Sans MT"/>
                <w:b/>
                <w:bCs/>
                <w:color w:val="000000"/>
              </w:rPr>
            </w:pPr>
          </w:p>
        </w:tc>
        <w:tc>
          <w:tcPr>
            <w:tcW w:w="0" w:type="auto"/>
            <w:tcBorders>
              <w:top w:val="nil"/>
              <w:left w:val="nil"/>
              <w:bottom w:val="single" w:sz="4" w:space="0" w:color="auto"/>
              <w:right w:val="single" w:sz="4" w:space="0" w:color="auto"/>
            </w:tcBorders>
            <w:shd w:val="clear" w:color="000000" w:fill="E9EEF3"/>
            <w:vAlign w:val="center"/>
            <w:hideMark/>
          </w:tcPr>
          <w:p w14:paraId="084A9E50" w14:textId="77777777" w:rsidR="00A47BD1" w:rsidRPr="00A47BD1" w:rsidRDefault="00A47BD1" w:rsidP="00A47BD1">
            <w:pPr>
              <w:widowControl/>
              <w:rPr>
                <w:rFonts w:ascii="Gill Sans MT" w:eastAsia="Times New Roman" w:hAnsi="Gill Sans MT"/>
                <w:color w:val="000000"/>
              </w:rPr>
            </w:pPr>
            <w:r w:rsidRPr="00A47BD1">
              <w:rPr>
                <w:rFonts w:ascii="Gill Sans MT" w:eastAsia="Times New Roman" w:hAnsi="Gill Sans MT"/>
                <w:color w:val="000000"/>
              </w:rPr>
              <w:t>Bazar Korgon</w:t>
            </w:r>
          </w:p>
        </w:tc>
        <w:tc>
          <w:tcPr>
            <w:tcW w:w="0" w:type="auto"/>
            <w:tcBorders>
              <w:top w:val="nil"/>
              <w:left w:val="nil"/>
              <w:bottom w:val="single" w:sz="4" w:space="0" w:color="auto"/>
              <w:right w:val="single" w:sz="4" w:space="0" w:color="auto"/>
            </w:tcBorders>
            <w:shd w:val="clear" w:color="000000" w:fill="FFFFFF"/>
            <w:vAlign w:val="center"/>
            <w:hideMark/>
          </w:tcPr>
          <w:p w14:paraId="31A80D53" w14:textId="72F15BF2" w:rsidR="00A47BD1" w:rsidRPr="00A47BD1" w:rsidRDefault="00A47BD1" w:rsidP="000D422F">
            <w:pPr>
              <w:widowControl/>
              <w:rPr>
                <w:rFonts w:ascii="Gill Sans MT" w:eastAsia="Times New Roman" w:hAnsi="Gill Sans MT"/>
                <w:color w:val="000000"/>
              </w:rPr>
            </w:pPr>
            <w:r w:rsidRPr="00A47BD1">
              <w:rPr>
                <w:rFonts w:ascii="Gill Sans MT" w:eastAsia="Times New Roman" w:hAnsi="Gill Sans MT"/>
                <w:color w:val="000000"/>
              </w:rPr>
              <w:t>Seidikum</w:t>
            </w:r>
          </w:p>
        </w:tc>
        <w:tc>
          <w:tcPr>
            <w:tcW w:w="0" w:type="auto"/>
            <w:tcBorders>
              <w:top w:val="nil"/>
              <w:left w:val="nil"/>
              <w:bottom w:val="single" w:sz="4" w:space="0" w:color="auto"/>
              <w:right w:val="single" w:sz="4" w:space="0" w:color="auto"/>
            </w:tcBorders>
            <w:shd w:val="clear" w:color="000000" w:fill="E9EEF3"/>
            <w:vAlign w:val="center"/>
            <w:hideMark/>
          </w:tcPr>
          <w:p w14:paraId="1713EDB7" w14:textId="77777777" w:rsidR="00A47BD1" w:rsidRPr="00A47BD1" w:rsidRDefault="00A47BD1" w:rsidP="000D422F">
            <w:pPr>
              <w:widowControl/>
              <w:jc w:val="center"/>
              <w:rPr>
                <w:rFonts w:ascii="Gill Sans MT" w:eastAsia="Times New Roman" w:hAnsi="Gill Sans MT"/>
                <w:color w:val="000000"/>
              </w:rPr>
            </w:pPr>
            <w:r w:rsidRPr="00A47BD1">
              <w:rPr>
                <w:rFonts w:ascii="Gill Sans MT" w:eastAsia="Times New Roman" w:hAnsi="Gill Sans MT"/>
                <w:color w:val="000000"/>
              </w:rPr>
              <w:t>111</w:t>
            </w:r>
          </w:p>
        </w:tc>
        <w:tc>
          <w:tcPr>
            <w:tcW w:w="0" w:type="auto"/>
            <w:tcBorders>
              <w:top w:val="nil"/>
              <w:left w:val="nil"/>
              <w:bottom w:val="single" w:sz="4" w:space="0" w:color="auto"/>
              <w:right w:val="single" w:sz="4" w:space="0" w:color="auto"/>
            </w:tcBorders>
            <w:shd w:val="clear" w:color="000000" w:fill="FFFFFF"/>
            <w:vAlign w:val="center"/>
            <w:hideMark/>
          </w:tcPr>
          <w:p w14:paraId="729340AC" w14:textId="77777777" w:rsidR="00A47BD1" w:rsidRPr="00A47BD1" w:rsidRDefault="00A47BD1" w:rsidP="000D422F">
            <w:pPr>
              <w:widowControl/>
              <w:jc w:val="center"/>
              <w:rPr>
                <w:rFonts w:ascii="Gill Sans MT" w:eastAsia="Times New Roman" w:hAnsi="Gill Sans MT"/>
                <w:color w:val="000000"/>
              </w:rPr>
            </w:pPr>
            <w:r w:rsidRPr="00A47BD1">
              <w:rPr>
                <w:rFonts w:ascii="Gill Sans MT" w:eastAsia="Times New Roman" w:hAnsi="Gill Sans MT"/>
                <w:color w:val="000000"/>
              </w:rPr>
              <w:t>5</w:t>
            </w:r>
          </w:p>
        </w:tc>
        <w:tc>
          <w:tcPr>
            <w:tcW w:w="0" w:type="auto"/>
            <w:tcBorders>
              <w:top w:val="nil"/>
              <w:left w:val="nil"/>
              <w:bottom w:val="single" w:sz="4" w:space="0" w:color="auto"/>
              <w:right w:val="single" w:sz="4" w:space="0" w:color="auto"/>
            </w:tcBorders>
            <w:shd w:val="clear" w:color="000000" w:fill="E9EEF3"/>
            <w:vAlign w:val="center"/>
            <w:hideMark/>
          </w:tcPr>
          <w:p w14:paraId="1624F35C" w14:textId="77777777" w:rsidR="00A47BD1" w:rsidRPr="00A47BD1" w:rsidRDefault="00A47BD1" w:rsidP="000D422F">
            <w:pPr>
              <w:widowControl/>
              <w:jc w:val="center"/>
              <w:rPr>
                <w:rFonts w:eastAsia="Times New Roman"/>
                <w:color w:val="000000"/>
              </w:rPr>
            </w:pPr>
            <w:r w:rsidRPr="00A47BD1">
              <w:rPr>
                <w:rFonts w:eastAsia="Times New Roman"/>
                <w:color w:val="000000"/>
              </w:rPr>
              <w:t>3</w:t>
            </w:r>
          </w:p>
        </w:tc>
        <w:tc>
          <w:tcPr>
            <w:tcW w:w="0" w:type="auto"/>
            <w:tcBorders>
              <w:top w:val="nil"/>
              <w:left w:val="nil"/>
              <w:bottom w:val="single" w:sz="4" w:space="0" w:color="auto"/>
              <w:right w:val="single" w:sz="4" w:space="0" w:color="auto"/>
            </w:tcBorders>
            <w:shd w:val="clear" w:color="000000" w:fill="FFFFFF"/>
            <w:vAlign w:val="center"/>
            <w:hideMark/>
          </w:tcPr>
          <w:p w14:paraId="2298C10D" w14:textId="77777777" w:rsidR="00A47BD1" w:rsidRPr="00A47BD1" w:rsidRDefault="00A47BD1" w:rsidP="000D422F">
            <w:pPr>
              <w:widowControl/>
              <w:jc w:val="center"/>
              <w:rPr>
                <w:rFonts w:eastAsia="Times New Roman"/>
                <w:color w:val="000000"/>
              </w:rPr>
            </w:pPr>
            <w:r w:rsidRPr="00A47BD1">
              <w:rPr>
                <w:rFonts w:eastAsia="Times New Roman"/>
                <w:color w:val="000000"/>
              </w:rPr>
              <w:t>1</w:t>
            </w:r>
          </w:p>
        </w:tc>
      </w:tr>
      <w:tr w:rsidR="00A47BD1" w:rsidRPr="00A47BD1" w14:paraId="01CDF1BC" w14:textId="77777777" w:rsidTr="000D422F">
        <w:trPr>
          <w:trHeight w:val="432"/>
        </w:trPr>
        <w:tc>
          <w:tcPr>
            <w:tcW w:w="0" w:type="auto"/>
            <w:vMerge/>
            <w:tcBorders>
              <w:top w:val="nil"/>
              <w:left w:val="single" w:sz="4" w:space="0" w:color="auto"/>
              <w:bottom w:val="single" w:sz="4" w:space="0" w:color="auto"/>
              <w:right w:val="single" w:sz="4" w:space="0" w:color="auto"/>
            </w:tcBorders>
            <w:vAlign w:val="center"/>
            <w:hideMark/>
          </w:tcPr>
          <w:p w14:paraId="108D729E" w14:textId="77777777" w:rsidR="00A47BD1" w:rsidRPr="00A47BD1" w:rsidRDefault="00A47BD1" w:rsidP="00A47BD1">
            <w:pPr>
              <w:widowControl/>
              <w:rPr>
                <w:rFonts w:ascii="Gill Sans MT" w:eastAsia="Times New Roman" w:hAnsi="Gill Sans MT"/>
                <w:b/>
                <w:bCs/>
                <w:color w:val="000000"/>
              </w:rPr>
            </w:pPr>
          </w:p>
        </w:tc>
        <w:tc>
          <w:tcPr>
            <w:tcW w:w="0" w:type="auto"/>
            <w:tcBorders>
              <w:top w:val="nil"/>
              <w:left w:val="nil"/>
              <w:bottom w:val="single" w:sz="4" w:space="0" w:color="auto"/>
              <w:right w:val="single" w:sz="4" w:space="0" w:color="auto"/>
            </w:tcBorders>
            <w:shd w:val="clear" w:color="000000" w:fill="E9EEF3"/>
            <w:vAlign w:val="center"/>
            <w:hideMark/>
          </w:tcPr>
          <w:p w14:paraId="1D72D764" w14:textId="77777777" w:rsidR="00A47BD1" w:rsidRPr="00A47BD1" w:rsidRDefault="00A47BD1" w:rsidP="00A47BD1">
            <w:pPr>
              <w:widowControl/>
              <w:rPr>
                <w:rFonts w:ascii="Gill Sans MT" w:eastAsia="Times New Roman" w:hAnsi="Gill Sans MT"/>
                <w:color w:val="000000"/>
              </w:rPr>
            </w:pPr>
            <w:r w:rsidRPr="00A47BD1">
              <w:rPr>
                <w:rFonts w:ascii="Gill Sans MT" w:eastAsia="Times New Roman" w:hAnsi="Gill Sans MT"/>
                <w:color w:val="000000"/>
              </w:rPr>
              <w:t>Ala Buka</w:t>
            </w:r>
          </w:p>
        </w:tc>
        <w:tc>
          <w:tcPr>
            <w:tcW w:w="0" w:type="auto"/>
            <w:tcBorders>
              <w:top w:val="nil"/>
              <w:left w:val="nil"/>
              <w:bottom w:val="single" w:sz="4" w:space="0" w:color="auto"/>
              <w:right w:val="single" w:sz="4" w:space="0" w:color="auto"/>
            </w:tcBorders>
            <w:shd w:val="clear" w:color="000000" w:fill="FFFFFF"/>
            <w:vAlign w:val="center"/>
            <w:hideMark/>
          </w:tcPr>
          <w:p w14:paraId="59BDCF73" w14:textId="77777777" w:rsidR="00A47BD1" w:rsidRPr="00A47BD1" w:rsidRDefault="00A47BD1" w:rsidP="000D422F">
            <w:pPr>
              <w:widowControl/>
              <w:rPr>
                <w:rFonts w:ascii="Gill Sans MT" w:eastAsia="Times New Roman" w:hAnsi="Gill Sans MT"/>
                <w:color w:val="000000"/>
              </w:rPr>
            </w:pPr>
            <w:r w:rsidRPr="00A47BD1">
              <w:rPr>
                <w:rFonts w:ascii="Gill Sans MT" w:eastAsia="Times New Roman" w:hAnsi="Gill Sans MT"/>
                <w:color w:val="000000"/>
              </w:rPr>
              <w:t>Kazhar</w:t>
            </w:r>
          </w:p>
        </w:tc>
        <w:tc>
          <w:tcPr>
            <w:tcW w:w="0" w:type="auto"/>
            <w:tcBorders>
              <w:top w:val="nil"/>
              <w:left w:val="nil"/>
              <w:bottom w:val="single" w:sz="4" w:space="0" w:color="auto"/>
              <w:right w:val="single" w:sz="4" w:space="0" w:color="auto"/>
            </w:tcBorders>
            <w:shd w:val="clear" w:color="000000" w:fill="E9EEF3"/>
            <w:vAlign w:val="center"/>
            <w:hideMark/>
          </w:tcPr>
          <w:p w14:paraId="61CC4A7D" w14:textId="77777777" w:rsidR="00A47BD1" w:rsidRPr="00A47BD1" w:rsidRDefault="00A47BD1" w:rsidP="000D422F">
            <w:pPr>
              <w:widowControl/>
              <w:jc w:val="center"/>
              <w:rPr>
                <w:rFonts w:ascii="Gill Sans MT" w:eastAsia="Times New Roman" w:hAnsi="Gill Sans MT"/>
                <w:color w:val="000000"/>
              </w:rPr>
            </w:pPr>
            <w:r w:rsidRPr="00A47BD1">
              <w:rPr>
                <w:rFonts w:ascii="Gill Sans MT" w:eastAsia="Times New Roman" w:hAnsi="Gill Sans MT"/>
                <w:color w:val="000000"/>
              </w:rPr>
              <w:t>110</w:t>
            </w:r>
          </w:p>
        </w:tc>
        <w:tc>
          <w:tcPr>
            <w:tcW w:w="0" w:type="auto"/>
            <w:tcBorders>
              <w:top w:val="nil"/>
              <w:left w:val="nil"/>
              <w:bottom w:val="single" w:sz="4" w:space="0" w:color="auto"/>
              <w:right w:val="single" w:sz="4" w:space="0" w:color="auto"/>
            </w:tcBorders>
            <w:shd w:val="clear" w:color="000000" w:fill="FFFFFF"/>
            <w:vAlign w:val="center"/>
            <w:hideMark/>
          </w:tcPr>
          <w:p w14:paraId="755283D6" w14:textId="77777777" w:rsidR="00A47BD1" w:rsidRPr="00A47BD1" w:rsidRDefault="00A47BD1" w:rsidP="000D422F">
            <w:pPr>
              <w:widowControl/>
              <w:jc w:val="center"/>
              <w:rPr>
                <w:rFonts w:ascii="Gill Sans MT" w:eastAsia="Times New Roman" w:hAnsi="Gill Sans MT"/>
                <w:color w:val="000000"/>
              </w:rPr>
            </w:pPr>
            <w:r w:rsidRPr="00A47BD1">
              <w:rPr>
                <w:rFonts w:ascii="Gill Sans MT" w:eastAsia="Times New Roman" w:hAnsi="Gill Sans MT"/>
                <w:color w:val="000000"/>
              </w:rPr>
              <w:t>5</w:t>
            </w:r>
          </w:p>
        </w:tc>
        <w:tc>
          <w:tcPr>
            <w:tcW w:w="0" w:type="auto"/>
            <w:tcBorders>
              <w:top w:val="nil"/>
              <w:left w:val="nil"/>
              <w:bottom w:val="single" w:sz="4" w:space="0" w:color="auto"/>
              <w:right w:val="single" w:sz="4" w:space="0" w:color="auto"/>
            </w:tcBorders>
            <w:shd w:val="clear" w:color="000000" w:fill="E9EEF3"/>
            <w:vAlign w:val="center"/>
            <w:hideMark/>
          </w:tcPr>
          <w:p w14:paraId="79988E31" w14:textId="77777777" w:rsidR="00A47BD1" w:rsidRPr="00A47BD1" w:rsidRDefault="00A47BD1" w:rsidP="000D422F">
            <w:pPr>
              <w:widowControl/>
              <w:jc w:val="center"/>
              <w:rPr>
                <w:rFonts w:eastAsia="Times New Roman"/>
                <w:color w:val="000000"/>
              </w:rPr>
            </w:pPr>
            <w:r w:rsidRPr="00A47BD1">
              <w:rPr>
                <w:rFonts w:eastAsia="Times New Roman"/>
                <w:color w:val="000000"/>
              </w:rPr>
              <w:t>3</w:t>
            </w:r>
          </w:p>
        </w:tc>
        <w:tc>
          <w:tcPr>
            <w:tcW w:w="0" w:type="auto"/>
            <w:tcBorders>
              <w:top w:val="nil"/>
              <w:left w:val="nil"/>
              <w:bottom w:val="single" w:sz="4" w:space="0" w:color="auto"/>
              <w:right w:val="single" w:sz="4" w:space="0" w:color="auto"/>
            </w:tcBorders>
            <w:shd w:val="clear" w:color="000000" w:fill="FFFFFF"/>
            <w:vAlign w:val="center"/>
            <w:hideMark/>
          </w:tcPr>
          <w:p w14:paraId="6C93EBE7" w14:textId="77777777" w:rsidR="00A47BD1" w:rsidRPr="00A47BD1" w:rsidRDefault="00A47BD1" w:rsidP="000D422F">
            <w:pPr>
              <w:widowControl/>
              <w:jc w:val="center"/>
              <w:rPr>
                <w:rFonts w:eastAsia="Times New Roman"/>
                <w:color w:val="000000"/>
              </w:rPr>
            </w:pPr>
            <w:r w:rsidRPr="00A47BD1">
              <w:rPr>
                <w:rFonts w:eastAsia="Times New Roman"/>
                <w:color w:val="000000"/>
              </w:rPr>
              <w:t>-</w:t>
            </w:r>
          </w:p>
        </w:tc>
      </w:tr>
      <w:tr w:rsidR="00A47BD1" w:rsidRPr="00A47BD1" w14:paraId="4579A05A" w14:textId="77777777" w:rsidTr="000D422F">
        <w:trPr>
          <w:trHeight w:val="432"/>
        </w:trPr>
        <w:tc>
          <w:tcPr>
            <w:tcW w:w="0" w:type="auto"/>
            <w:vMerge/>
            <w:tcBorders>
              <w:top w:val="nil"/>
              <w:left w:val="single" w:sz="4" w:space="0" w:color="auto"/>
              <w:bottom w:val="single" w:sz="4" w:space="0" w:color="auto"/>
              <w:right w:val="single" w:sz="4" w:space="0" w:color="auto"/>
            </w:tcBorders>
            <w:vAlign w:val="center"/>
            <w:hideMark/>
          </w:tcPr>
          <w:p w14:paraId="54BF73AA" w14:textId="77777777" w:rsidR="00A47BD1" w:rsidRPr="00A47BD1" w:rsidRDefault="00A47BD1" w:rsidP="00A47BD1">
            <w:pPr>
              <w:widowControl/>
              <w:rPr>
                <w:rFonts w:ascii="Gill Sans MT" w:eastAsia="Times New Roman" w:hAnsi="Gill Sans MT"/>
                <w:b/>
                <w:bCs/>
                <w:color w:val="000000"/>
              </w:rPr>
            </w:pPr>
          </w:p>
        </w:tc>
        <w:tc>
          <w:tcPr>
            <w:tcW w:w="0" w:type="auto"/>
            <w:tcBorders>
              <w:top w:val="nil"/>
              <w:left w:val="nil"/>
              <w:bottom w:val="single" w:sz="4" w:space="0" w:color="auto"/>
              <w:right w:val="single" w:sz="4" w:space="0" w:color="auto"/>
            </w:tcBorders>
            <w:shd w:val="clear" w:color="000000" w:fill="E9EEF3"/>
            <w:vAlign w:val="center"/>
            <w:hideMark/>
          </w:tcPr>
          <w:p w14:paraId="4FC52DB5" w14:textId="77777777" w:rsidR="00A47BD1" w:rsidRPr="00A47BD1" w:rsidRDefault="00A47BD1" w:rsidP="00A47BD1">
            <w:pPr>
              <w:widowControl/>
              <w:rPr>
                <w:rFonts w:ascii="Gill Sans MT" w:eastAsia="Times New Roman" w:hAnsi="Gill Sans MT"/>
                <w:color w:val="000000"/>
              </w:rPr>
            </w:pPr>
            <w:r w:rsidRPr="00A47BD1">
              <w:rPr>
                <w:rFonts w:ascii="Gill Sans MT" w:eastAsia="Times New Roman" w:hAnsi="Gill Sans MT"/>
                <w:color w:val="000000"/>
              </w:rPr>
              <w:t>Aksy</w:t>
            </w:r>
          </w:p>
        </w:tc>
        <w:tc>
          <w:tcPr>
            <w:tcW w:w="0" w:type="auto"/>
            <w:tcBorders>
              <w:top w:val="nil"/>
              <w:left w:val="nil"/>
              <w:bottom w:val="single" w:sz="4" w:space="0" w:color="auto"/>
              <w:right w:val="single" w:sz="4" w:space="0" w:color="auto"/>
            </w:tcBorders>
            <w:shd w:val="clear" w:color="000000" w:fill="FFFFFF"/>
            <w:vAlign w:val="center"/>
            <w:hideMark/>
          </w:tcPr>
          <w:p w14:paraId="5A774747" w14:textId="77777777" w:rsidR="00A47BD1" w:rsidRPr="00A47BD1" w:rsidRDefault="00A47BD1" w:rsidP="000D422F">
            <w:pPr>
              <w:widowControl/>
              <w:rPr>
                <w:rFonts w:ascii="Gill Sans MT" w:eastAsia="Times New Roman" w:hAnsi="Gill Sans MT"/>
                <w:color w:val="000000"/>
              </w:rPr>
            </w:pPr>
            <w:r w:rsidRPr="00A47BD1">
              <w:rPr>
                <w:rFonts w:ascii="Gill Sans MT" w:eastAsia="Times New Roman" w:hAnsi="Gill Sans MT"/>
                <w:color w:val="000000"/>
              </w:rPr>
              <w:t>Kerben</w:t>
            </w:r>
          </w:p>
        </w:tc>
        <w:tc>
          <w:tcPr>
            <w:tcW w:w="0" w:type="auto"/>
            <w:tcBorders>
              <w:top w:val="nil"/>
              <w:left w:val="nil"/>
              <w:bottom w:val="single" w:sz="4" w:space="0" w:color="auto"/>
              <w:right w:val="single" w:sz="4" w:space="0" w:color="auto"/>
            </w:tcBorders>
            <w:shd w:val="clear" w:color="000000" w:fill="E9EEF3"/>
            <w:vAlign w:val="center"/>
            <w:hideMark/>
          </w:tcPr>
          <w:p w14:paraId="2CF6566C" w14:textId="77777777" w:rsidR="00A47BD1" w:rsidRPr="00A47BD1" w:rsidRDefault="00A47BD1" w:rsidP="000D422F">
            <w:pPr>
              <w:widowControl/>
              <w:jc w:val="center"/>
              <w:rPr>
                <w:rFonts w:ascii="Gill Sans MT" w:eastAsia="Times New Roman" w:hAnsi="Gill Sans MT"/>
                <w:color w:val="000000"/>
              </w:rPr>
            </w:pPr>
            <w:r w:rsidRPr="00A47BD1">
              <w:rPr>
                <w:rFonts w:ascii="Gill Sans MT" w:eastAsia="Times New Roman" w:hAnsi="Gill Sans MT"/>
                <w:color w:val="000000"/>
              </w:rPr>
              <w:t>113</w:t>
            </w:r>
          </w:p>
        </w:tc>
        <w:tc>
          <w:tcPr>
            <w:tcW w:w="0" w:type="auto"/>
            <w:tcBorders>
              <w:top w:val="nil"/>
              <w:left w:val="nil"/>
              <w:bottom w:val="single" w:sz="4" w:space="0" w:color="auto"/>
              <w:right w:val="single" w:sz="4" w:space="0" w:color="auto"/>
            </w:tcBorders>
            <w:shd w:val="clear" w:color="000000" w:fill="FFFFFF"/>
            <w:vAlign w:val="center"/>
            <w:hideMark/>
          </w:tcPr>
          <w:p w14:paraId="015E28BB" w14:textId="77777777" w:rsidR="00A47BD1" w:rsidRPr="00A47BD1" w:rsidRDefault="00A47BD1" w:rsidP="000D422F">
            <w:pPr>
              <w:widowControl/>
              <w:jc w:val="center"/>
              <w:rPr>
                <w:rFonts w:ascii="Gill Sans MT" w:eastAsia="Times New Roman" w:hAnsi="Gill Sans MT"/>
                <w:color w:val="000000"/>
              </w:rPr>
            </w:pPr>
            <w:r w:rsidRPr="00A47BD1">
              <w:rPr>
                <w:rFonts w:ascii="Gill Sans MT" w:eastAsia="Times New Roman" w:hAnsi="Gill Sans MT"/>
                <w:color w:val="000000"/>
              </w:rPr>
              <w:t>4</w:t>
            </w:r>
          </w:p>
        </w:tc>
        <w:tc>
          <w:tcPr>
            <w:tcW w:w="0" w:type="auto"/>
            <w:tcBorders>
              <w:top w:val="nil"/>
              <w:left w:val="nil"/>
              <w:bottom w:val="single" w:sz="4" w:space="0" w:color="auto"/>
              <w:right w:val="single" w:sz="4" w:space="0" w:color="auto"/>
            </w:tcBorders>
            <w:shd w:val="clear" w:color="000000" w:fill="E9EEF3"/>
            <w:vAlign w:val="center"/>
            <w:hideMark/>
          </w:tcPr>
          <w:p w14:paraId="144D49F4" w14:textId="77777777" w:rsidR="00A47BD1" w:rsidRPr="00A47BD1" w:rsidRDefault="00A47BD1" w:rsidP="000D422F">
            <w:pPr>
              <w:widowControl/>
              <w:jc w:val="center"/>
              <w:rPr>
                <w:rFonts w:eastAsia="Times New Roman"/>
                <w:color w:val="000000"/>
              </w:rPr>
            </w:pPr>
            <w:r w:rsidRPr="00A47BD1">
              <w:rPr>
                <w:rFonts w:eastAsia="Times New Roman"/>
                <w:color w:val="000000"/>
              </w:rPr>
              <w:t>3</w:t>
            </w:r>
          </w:p>
        </w:tc>
        <w:tc>
          <w:tcPr>
            <w:tcW w:w="0" w:type="auto"/>
            <w:tcBorders>
              <w:top w:val="nil"/>
              <w:left w:val="nil"/>
              <w:bottom w:val="single" w:sz="4" w:space="0" w:color="auto"/>
              <w:right w:val="single" w:sz="4" w:space="0" w:color="auto"/>
            </w:tcBorders>
            <w:shd w:val="clear" w:color="000000" w:fill="FFFFFF"/>
            <w:vAlign w:val="center"/>
            <w:hideMark/>
          </w:tcPr>
          <w:p w14:paraId="741ADC12" w14:textId="77777777" w:rsidR="00A47BD1" w:rsidRPr="00A47BD1" w:rsidRDefault="00A47BD1" w:rsidP="000D422F">
            <w:pPr>
              <w:widowControl/>
              <w:jc w:val="center"/>
              <w:rPr>
                <w:rFonts w:eastAsia="Times New Roman"/>
                <w:color w:val="000000"/>
              </w:rPr>
            </w:pPr>
            <w:r w:rsidRPr="00A47BD1">
              <w:rPr>
                <w:rFonts w:eastAsia="Times New Roman"/>
                <w:color w:val="000000"/>
              </w:rPr>
              <w:t>1</w:t>
            </w:r>
          </w:p>
        </w:tc>
      </w:tr>
      <w:tr w:rsidR="00A47BD1" w:rsidRPr="00A47BD1" w14:paraId="2BEAB9F5" w14:textId="77777777" w:rsidTr="000D422F">
        <w:trPr>
          <w:trHeight w:val="432"/>
        </w:trPr>
        <w:tc>
          <w:tcPr>
            <w:tcW w:w="0" w:type="auto"/>
            <w:vMerge w:val="restart"/>
            <w:tcBorders>
              <w:top w:val="nil"/>
              <w:left w:val="single" w:sz="4" w:space="0" w:color="auto"/>
              <w:bottom w:val="single" w:sz="4" w:space="0" w:color="auto"/>
              <w:right w:val="single" w:sz="4" w:space="0" w:color="auto"/>
            </w:tcBorders>
            <w:shd w:val="clear" w:color="000000" w:fill="B4C6E7"/>
            <w:vAlign w:val="center"/>
            <w:hideMark/>
          </w:tcPr>
          <w:p w14:paraId="66097E06" w14:textId="77777777" w:rsidR="00A47BD1" w:rsidRPr="00A47BD1" w:rsidRDefault="00A47BD1" w:rsidP="00A47BD1">
            <w:pPr>
              <w:widowControl/>
              <w:rPr>
                <w:rFonts w:ascii="Gill Sans MT" w:eastAsia="Times New Roman" w:hAnsi="Gill Sans MT"/>
                <w:b/>
                <w:bCs/>
                <w:color w:val="000000"/>
              </w:rPr>
            </w:pPr>
            <w:r w:rsidRPr="00A47BD1">
              <w:rPr>
                <w:rFonts w:ascii="Gill Sans MT" w:eastAsia="Times New Roman" w:hAnsi="Gill Sans MT"/>
                <w:b/>
                <w:bCs/>
                <w:color w:val="000000"/>
              </w:rPr>
              <w:t>Chui</w:t>
            </w:r>
          </w:p>
        </w:tc>
        <w:tc>
          <w:tcPr>
            <w:tcW w:w="0" w:type="auto"/>
            <w:tcBorders>
              <w:top w:val="nil"/>
              <w:left w:val="nil"/>
              <w:bottom w:val="single" w:sz="4" w:space="0" w:color="auto"/>
              <w:right w:val="single" w:sz="4" w:space="0" w:color="auto"/>
            </w:tcBorders>
            <w:shd w:val="clear" w:color="000000" w:fill="E9EEF3"/>
            <w:vAlign w:val="center"/>
            <w:hideMark/>
          </w:tcPr>
          <w:p w14:paraId="1534AA83" w14:textId="77777777" w:rsidR="00A47BD1" w:rsidRPr="00A47BD1" w:rsidRDefault="00A47BD1" w:rsidP="00A47BD1">
            <w:pPr>
              <w:widowControl/>
              <w:rPr>
                <w:rFonts w:ascii="Gill Sans MT" w:eastAsia="Times New Roman" w:hAnsi="Gill Sans MT"/>
                <w:color w:val="000000"/>
              </w:rPr>
            </w:pPr>
            <w:r w:rsidRPr="00A47BD1">
              <w:rPr>
                <w:rFonts w:ascii="Gill Sans MT" w:eastAsia="Times New Roman" w:hAnsi="Gill Sans MT"/>
                <w:color w:val="000000"/>
              </w:rPr>
              <w:t>Chui</w:t>
            </w:r>
          </w:p>
        </w:tc>
        <w:tc>
          <w:tcPr>
            <w:tcW w:w="0" w:type="auto"/>
            <w:tcBorders>
              <w:top w:val="nil"/>
              <w:left w:val="nil"/>
              <w:bottom w:val="single" w:sz="4" w:space="0" w:color="auto"/>
              <w:right w:val="single" w:sz="4" w:space="0" w:color="auto"/>
            </w:tcBorders>
            <w:shd w:val="clear" w:color="000000" w:fill="FFFFFF"/>
            <w:vAlign w:val="center"/>
            <w:hideMark/>
          </w:tcPr>
          <w:p w14:paraId="207E2082" w14:textId="77777777" w:rsidR="00A47BD1" w:rsidRPr="00A47BD1" w:rsidRDefault="00A47BD1" w:rsidP="000D422F">
            <w:pPr>
              <w:widowControl/>
              <w:rPr>
                <w:rFonts w:ascii="Gill Sans MT" w:eastAsia="Times New Roman" w:hAnsi="Gill Sans MT"/>
                <w:color w:val="000000"/>
              </w:rPr>
            </w:pPr>
            <w:r w:rsidRPr="00A47BD1">
              <w:rPr>
                <w:rFonts w:ascii="Gill Sans MT" w:eastAsia="Times New Roman" w:hAnsi="Gill Sans MT"/>
                <w:color w:val="000000"/>
              </w:rPr>
              <w:t>Iskra</w:t>
            </w:r>
          </w:p>
        </w:tc>
        <w:tc>
          <w:tcPr>
            <w:tcW w:w="0" w:type="auto"/>
            <w:tcBorders>
              <w:top w:val="nil"/>
              <w:left w:val="nil"/>
              <w:bottom w:val="single" w:sz="4" w:space="0" w:color="auto"/>
              <w:right w:val="single" w:sz="4" w:space="0" w:color="auto"/>
            </w:tcBorders>
            <w:shd w:val="clear" w:color="000000" w:fill="E9EEF3"/>
            <w:vAlign w:val="center"/>
            <w:hideMark/>
          </w:tcPr>
          <w:p w14:paraId="21B1E88E" w14:textId="77777777" w:rsidR="00A47BD1" w:rsidRPr="00A47BD1" w:rsidRDefault="00A47BD1" w:rsidP="000D422F">
            <w:pPr>
              <w:widowControl/>
              <w:jc w:val="center"/>
              <w:rPr>
                <w:rFonts w:ascii="Gill Sans MT" w:eastAsia="Times New Roman" w:hAnsi="Gill Sans MT"/>
                <w:color w:val="000000"/>
              </w:rPr>
            </w:pPr>
            <w:r w:rsidRPr="00A47BD1">
              <w:rPr>
                <w:rFonts w:ascii="Gill Sans MT" w:eastAsia="Times New Roman" w:hAnsi="Gill Sans MT"/>
                <w:color w:val="000000"/>
              </w:rPr>
              <w:t>107</w:t>
            </w:r>
          </w:p>
        </w:tc>
        <w:tc>
          <w:tcPr>
            <w:tcW w:w="0" w:type="auto"/>
            <w:tcBorders>
              <w:top w:val="nil"/>
              <w:left w:val="nil"/>
              <w:bottom w:val="single" w:sz="4" w:space="0" w:color="auto"/>
              <w:right w:val="single" w:sz="4" w:space="0" w:color="auto"/>
            </w:tcBorders>
            <w:shd w:val="clear" w:color="000000" w:fill="FFFFFF"/>
            <w:vAlign w:val="center"/>
            <w:hideMark/>
          </w:tcPr>
          <w:p w14:paraId="41335472" w14:textId="77777777" w:rsidR="00A47BD1" w:rsidRPr="00A47BD1" w:rsidRDefault="00A47BD1" w:rsidP="000D422F">
            <w:pPr>
              <w:widowControl/>
              <w:jc w:val="center"/>
              <w:rPr>
                <w:rFonts w:ascii="Gill Sans MT" w:eastAsia="Times New Roman" w:hAnsi="Gill Sans MT"/>
                <w:color w:val="000000"/>
              </w:rPr>
            </w:pPr>
            <w:r w:rsidRPr="00A47BD1">
              <w:rPr>
                <w:rFonts w:ascii="Gill Sans MT" w:eastAsia="Times New Roman" w:hAnsi="Gill Sans MT"/>
                <w:color w:val="000000"/>
              </w:rPr>
              <w:t>5</w:t>
            </w:r>
          </w:p>
        </w:tc>
        <w:tc>
          <w:tcPr>
            <w:tcW w:w="0" w:type="auto"/>
            <w:tcBorders>
              <w:top w:val="nil"/>
              <w:left w:val="nil"/>
              <w:bottom w:val="single" w:sz="4" w:space="0" w:color="auto"/>
              <w:right w:val="single" w:sz="4" w:space="0" w:color="auto"/>
            </w:tcBorders>
            <w:shd w:val="clear" w:color="000000" w:fill="E9EEF3"/>
            <w:vAlign w:val="center"/>
            <w:hideMark/>
          </w:tcPr>
          <w:p w14:paraId="693B707B" w14:textId="77777777" w:rsidR="00A47BD1" w:rsidRPr="00A47BD1" w:rsidRDefault="00A47BD1" w:rsidP="000D422F">
            <w:pPr>
              <w:widowControl/>
              <w:jc w:val="center"/>
              <w:rPr>
                <w:rFonts w:eastAsia="Times New Roman"/>
                <w:color w:val="000000"/>
              </w:rPr>
            </w:pPr>
            <w:r w:rsidRPr="00A47BD1">
              <w:rPr>
                <w:rFonts w:eastAsia="Times New Roman"/>
                <w:color w:val="000000"/>
              </w:rPr>
              <w:t>3</w:t>
            </w:r>
          </w:p>
        </w:tc>
        <w:tc>
          <w:tcPr>
            <w:tcW w:w="0" w:type="auto"/>
            <w:tcBorders>
              <w:top w:val="nil"/>
              <w:left w:val="nil"/>
              <w:bottom w:val="single" w:sz="4" w:space="0" w:color="auto"/>
              <w:right w:val="single" w:sz="4" w:space="0" w:color="auto"/>
            </w:tcBorders>
            <w:shd w:val="clear" w:color="000000" w:fill="FFFFFF"/>
            <w:vAlign w:val="center"/>
            <w:hideMark/>
          </w:tcPr>
          <w:p w14:paraId="2856FB12" w14:textId="77777777" w:rsidR="00A47BD1" w:rsidRPr="00A47BD1" w:rsidRDefault="00A47BD1" w:rsidP="000D422F">
            <w:pPr>
              <w:widowControl/>
              <w:jc w:val="center"/>
              <w:rPr>
                <w:rFonts w:eastAsia="Times New Roman"/>
                <w:color w:val="000000"/>
              </w:rPr>
            </w:pPr>
            <w:r w:rsidRPr="00A47BD1">
              <w:rPr>
                <w:rFonts w:eastAsia="Times New Roman"/>
                <w:color w:val="000000"/>
              </w:rPr>
              <w:t>-</w:t>
            </w:r>
          </w:p>
        </w:tc>
      </w:tr>
      <w:tr w:rsidR="00A47BD1" w:rsidRPr="00A47BD1" w14:paraId="2F986645" w14:textId="77777777" w:rsidTr="000D422F">
        <w:trPr>
          <w:trHeight w:val="432"/>
        </w:trPr>
        <w:tc>
          <w:tcPr>
            <w:tcW w:w="0" w:type="auto"/>
            <w:vMerge/>
            <w:tcBorders>
              <w:top w:val="nil"/>
              <w:left w:val="single" w:sz="4" w:space="0" w:color="auto"/>
              <w:bottom w:val="single" w:sz="4" w:space="0" w:color="auto"/>
              <w:right w:val="single" w:sz="4" w:space="0" w:color="auto"/>
            </w:tcBorders>
            <w:vAlign w:val="center"/>
            <w:hideMark/>
          </w:tcPr>
          <w:p w14:paraId="66ECAC5E" w14:textId="77777777" w:rsidR="00A47BD1" w:rsidRPr="00A47BD1" w:rsidRDefault="00A47BD1" w:rsidP="00A47BD1">
            <w:pPr>
              <w:widowControl/>
              <w:rPr>
                <w:rFonts w:ascii="Gill Sans MT" w:eastAsia="Times New Roman" w:hAnsi="Gill Sans MT"/>
                <w:b/>
                <w:bCs/>
                <w:color w:val="000000"/>
              </w:rPr>
            </w:pPr>
          </w:p>
        </w:tc>
        <w:tc>
          <w:tcPr>
            <w:tcW w:w="0" w:type="auto"/>
            <w:tcBorders>
              <w:top w:val="nil"/>
              <w:left w:val="nil"/>
              <w:bottom w:val="single" w:sz="4" w:space="0" w:color="auto"/>
              <w:right w:val="single" w:sz="4" w:space="0" w:color="auto"/>
            </w:tcBorders>
            <w:shd w:val="clear" w:color="000000" w:fill="E9EEF3"/>
            <w:vAlign w:val="center"/>
            <w:hideMark/>
          </w:tcPr>
          <w:p w14:paraId="209D6D1D" w14:textId="77777777" w:rsidR="00A47BD1" w:rsidRPr="00A47BD1" w:rsidRDefault="00A47BD1" w:rsidP="00A47BD1">
            <w:pPr>
              <w:widowControl/>
              <w:rPr>
                <w:rFonts w:ascii="Gill Sans MT" w:eastAsia="Times New Roman" w:hAnsi="Gill Sans MT"/>
                <w:color w:val="000000"/>
              </w:rPr>
            </w:pPr>
            <w:r w:rsidRPr="00A47BD1">
              <w:rPr>
                <w:rFonts w:ascii="Gill Sans MT" w:eastAsia="Times New Roman" w:hAnsi="Gill Sans MT"/>
                <w:color w:val="000000"/>
              </w:rPr>
              <w:t>Jaiyl</w:t>
            </w:r>
          </w:p>
        </w:tc>
        <w:tc>
          <w:tcPr>
            <w:tcW w:w="0" w:type="auto"/>
            <w:tcBorders>
              <w:top w:val="nil"/>
              <w:left w:val="nil"/>
              <w:bottom w:val="single" w:sz="4" w:space="0" w:color="auto"/>
              <w:right w:val="single" w:sz="4" w:space="0" w:color="auto"/>
            </w:tcBorders>
            <w:shd w:val="clear" w:color="000000" w:fill="FFFFFF"/>
            <w:vAlign w:val="center"/>
            <w:hideMark/>
          </w:tcPr>
          <w:p w14:paraId="526FB8A4" w14:textId="77777777" w:rsidR="00A47BD1" w:rsidRPr="00A47BD1" w:rsidRDefault="00A47BD1" w:rsidP="000D422F">
            <w:pPr>
              <w:widowControl/>
              <w:rPr>
                <w:rFonts w:ascii="Gill Sans MT" w:eastAsia="Times New Roman" w:hAnsi="Gill Sans MT"/>
                <w:color w:val="000000"/>
              </w:rPr>
            </w:pPr>
            <w:r w:rsidRPr="00A47BD1">
              <w:rPr>
                <w:rFonts w:ascii="Gill Sans MT" w:eastAsia="Times New Roman" w:hAnsi="Gill Sans MT"/>
                <w:color w:val="000000"/>
              </w:rPr>
              <w:t>Kara-Balta</w:t>
            </w:r>
          </w:p>
        </w:tc>
        <w:tc>
          <w:tcPr>
            <w:tcW w:w="0" w:type="auto"/>
            <w:tcBorders>
              <w:top w:val="nil"/>
              <w:left w:val="nil"/>
              <w:bottom w:val="single" w:sz="4" w:space="0" w:color="auto"/>
              <w:right w:val="single" w:sz="4" w:space="0" w:color="auto"/>
            </w:tcBorders>
            <w:shd w:val="clear" w:color="000000" w:fill="E9EEF3"/>
            <w:vAlign w:val="center"/>
            <w:hideMark/>
          </w:tcPr>
          <w:p w14:paraId="230B53E1" w14:textId="77777777" w:rsidR="00A47BD1" w:rsidRPr="00A47BD1" w:rsidRDefault="00A47BD1" w:rsidP="000D422F">
            <w:pPr>
              <w:widowControl/>
              <w:jc w:val="center"/>
              <w:rPr>
                <w:rFonts w:ascii="Gill Sans MT" w:eastAsia="Times New Roman" w:hAnsi="Gill Sans MT"/>
                <w:color w:val="000000"/>
              </w:rPr>
            </w:pPr>
            <w:r w:rsidRPr="00A47BD1">
              <w:rPr>
                <w:rFonts w:ascii="Gill Sans MT" w:eastAsia="Times New Roman" w:hAnsi="Gill Sans MT"/>
                <w:color w:val="000000"/>
              </w:rPr>
              <w:t>107</w:t>
            </w:r>
          </w:p>
        </w:tc>
        <w:tc>
          <w:tcPr>
            <w:tcW w:w="0" w:type="auto"/>
            <w:tcBorders>
              <w:top w:val="nil"/>
              <w:left w:val="nil"/>
              <w:bottom w:val="single" w:sz="4" w:space="0" w:color="auto"/>
              <w:right w:val="single" w:sz="4" w:space="0" w:color="auto"/>
            </w:tcBorders>
            <w:shd w:val="clear" w:color="000000" w:fill="FFFFFF"/>
            <w:vAlign w:val="center"/>
            <w:hideMark/>
          </w:tcPr>
          <w:p w14:paraId="049DB296" w14:textId="77777777" w:rsidR="00A47BD1" w:rsidRPr="00A47BD1" w:rsidRDefault="00A47BD1" w:rsidP="000D422F">
            <w:pPr>
              <w:widowControl/>
              <w:jc w:val="center"/>
              <w:rPr>
                <w:rFonts w:ascii="Gill Sans MT" w:eastAsia="Times New Roman" w:hAnsi="Gill Sans MT"/>
                <w:color w:val="000000"/>
              </w:rPr>
            </w:pPr>
            <w:r w:rsidRPr="00A47BD1">
              <w:rPr>
                <w:rFonts w:ascii="Gill Sans MT" w:eastAsia="Times New Roman" w:hAnsi="Gill Sans MT"/>
                <w:color w:val="000000"/>
              </w:rPr>
              <w:t>6</w:t>
            </w:r>
          </w:p>
        </w:tc>
        <w:tc>
          <w:tcPr>
            <w:tcW w:w="0" w:type="auto"/>
            <w:tcBorders>
              <w:top w:val="nil"/>
              <w:left w:val="nil"/>
              <w:bottom w:val="single" w:sz="4" w:space="0" w:color="auto"/>
              <w:right w:val="single" w:sz="4" w:space="0" w:color="auto"/>
            </w:tcBorders>
            <w:shd w:val="clear" w:color="000000" w:fill="E9EEF3"/>
            <w:vAlign w:val="center"/>
            <w:hideMark/>
          </w:tcPr>
          <w:p w14:paraId="30D8E1C9" w14:textId="77777777" w:rsidR="00A47BD1" w:rsidRPr="00A47BD1" w:rsidRDefault="00A47BD1" w:rsidP="000D422F">
            <w:pPr>
              <w:widowControl/>
              <w:jc w:val="center"/>
              <w:rPr>
                <w:rFonts w:eastAsia="Times New Roman"/>
                <w:color w:val="000000"/>
              </w:rPr>
            </w:pPr>
            <w:r w:rsidRPr="00A47BD1">
              <w:rPr>
                <w:rFonts w:eastAsia="Times New Roman"/>
                <w:color w:val="000000"/>
              </w:rPr>
              <w:t>3</w:t>
            </w:r>
          </w:p>
        </w:tc>
        <w:tc>
          <w:tcPr>
            <w:tcW w:w="0" w:type="auto"/>
            <w:tcBorders>
              <w:top w:val="nil"/>
              <w:left w:val="nil"/>
              <w:bottom w:val="single" w:sz="4" w:space="0" w:color="auto"/>
              <w:right w:val="single" w:sz="4" w:space="0" w:color="auto"/>
            </w:tcBorders>
            <w:shd w:val="clear" w:color="000000" w:fill="FFFFFF"/>
            <w:vAlign w:val="center"/>
            <w:hideMark/>
          </w:tcPr>
          <w:p w14:paraId="0B5AA5D4" w14:textId="77777777" w:rsidR="00A47BD1" w:rsidRPr="00A47BD1" w:rsidRDefault="00A47BD1" w:rsidP="000D422F">
            <w:pPr>
              <w:widowControl/>
              <w:jc w:val="center"/>
              <w:rPr>
                <w:rFonts w:eastAsia="Times New Roman"/>
                <w:color w:val="000000"/>
              </w:rPr>
            </w:pPr>
            <w:r w:rsidRPr="00A47BD1">
              <w:rPr>
                <w:rFonts w:eastAsia="Times New Roman"/>
                <w:color w:val="000000"/>
              </w:rPr>
              <w:t>-</w:t>
            </w:r>
          </w:p>
        </w:tc>
      </w:tr>
      <w:tr w:rsidR="00A47BD1" w:rsidRPr="00A47BD1" w14:paraId="3B613D40" w14:textId="77777777" w:rsidTr="000D422F">
        <w:trPr>
          <w:trHeight w:val="432"/>
        </w:trPr>
        <w:tc>
          <w:tcPr>
            <w:tcW w:w="0" w:type="auto"/>
            <w:tcBorders>
              <w:top w:val="nil"/>
              <w:left w:val="single" w:sz="4" w:space="0" w:color="auto"/>
              <w:bottom w:val="single" w:sz="4" w:space="0" w:color="auto"/>
              <w:right w:val="single" w:sz="4" w:space="0" w:color="auto"/>
            </w:tcBorders>
            <w:shd w:val="clear" w:color="000000" w:fill="B4C6E7"/>
            <w:vAlign w:val="center"/>
            <w:hideMark/>
          </w:tcPr>
          <w:p w14:paraId="04983E03" w14:textId="77777777" w:rsidR="00A47BD1" w:rsidRPr="00A47BD1" w:rsidRDefault="00A47BD1" w:rsidP="00A47BD1">
            <w:pPr>
              <w:widowControl/>
              <w:rPr>
                <w:rFonts w:ascii="Gill Sans MT" w:eastAsia="Times New Roman" w:hAnsi="Gill Sans MT"/>
                <w:b/>
                <w:bCs/>
                <w:color w:val="000000"/>
              </w:rPr>
            </w:pPr>
            <w:r w:rsidRPr="00A47BD1">
              <w:rPr>
                <w:rFonts w:ascii="Gill Sans MT" w:eastAsia="Times New Roman" w:hAnsi="Gill Sans MT"/>
                <w:b/>
                <w:bCs/>
                <w:color w:val="000000"/>
              </w:rPr>
              <w:t>Issyk-kul</w:t>
            </w:r>
          </w:p>
        </w:tc>
        <w:tc>
          <w:tcPr>
            <w:tcW w:w="0" w:type="auto"/>
            <w:tcBorders>
              <w:top w:val="nil"/>
              <w:left w:val="nil"/>
              <w:bottom w:val="single" w:sz="4" w:space="0" w:color="auto"/>
              <w:right w:val="single" w:sz="4" w:space="0" w:color="auto"/>
            </w:tcBorders>
            <w:shd w:val="clear" w:color="000000" w:fill="E9EEF3"/>
            <w:vAlign w:val="center"/>
            <w:hideMark/>
          </w:tcPr>
          <w:p w14:paraId="5F8F9D81" w14:textId="77777777" w:rsidR="00A47BD1" w:rsidRPr="00A47BD1" w:rsidRDefault="00A47BD1" w:rsidP="00A47BD1">
            <w:pPr>
              <w:widowControl/>
              <w:rPr>
                <w:rFonts w:ascii="Gill Sans MT" w:eastAsia="Times New Roman" w:hAnsi="Gill Sans MT"/>
                <w:color w:val="000000"/>
              </w:rPr>
            </w:pPr>
            <w:r w:rsidRPr="00A47BD1">
              <w:rPr>
                <w:rFonts w:ascii="Gill Sans MT" w:eastAsia="Times New Roman" w:hAnsi="Gill Sans MT"/>
                <w:color w:val="000000"/>
              </w:rPr>
              <w:t>Jeti Oguz</w:t>
            </w:r>
          </w:p>
        </w:tc>
        <w:tc>
          <w:tcPr>
            <w:tcW w:w="0" w:type="auto"/>
            <w:tcBorders>
              <w:top w:val="nil"/>
              <w:left w:val="nil"/>
              <w:bottom w:val="single" w:sz="4" w:space="0" w:color="auto"/>
              <w:right w:val="single" w:sz="4" w:space="0" w:color="auto"/>
            </w:tcBorders>
            <w:shd w:val="clear" w:color="000000" w:fill="FFFFFF"/>
            <w:vAlign w:val="center"/>
            <w:hideMark/>
          </w:tcPr>
          <w:p w14:paraId="239A4258" w14:textId="77777777" w:rsidR="00A47BD1" w:rsidRPr="00A47BD1" w:rsidRDefault="00A47BD1" w:rsidP="000D422F">
            <w:pPr>
              <w:widowControl/>
              <w:rPr>
                <w:rFonts w:ascii="Gill Sans MT" w:eastAsia="Times New Roman" w:hAnsi="Gill Sans MT"/>
                <w:color w:val="000000"/>
              </w:rPr>
            </w:pPr>
            <w:r w:rsidRPr="00A47BD1">
              <w:rPr>
                <w:rFonts w:ascii="Gill Sans MT" w:eastAsia="Times New Roman" w:hAnsi="Gill Sans MT"/>
                <w:color w:val="000000"/>
              </w:rPr>
              <w:t>Saruu</w:t>
            </w:r>
          </w:p>
        </w:tc>
        <w:tc>
          <w:tcPr>
            <w:tcW w:w="0" w:type="auto"/>
            <w:tcBorders>
              <w:top w:val="nil"/>
              <w:left w:val="nil"/>
              <w:bottom w:val="single" w:sz="4" w:space="0" w:color="auto"/>
              <w:right w:val="single" w:sz="4" w:space="0" w:color="auto"/>
            </w:tcBorders>
            <w:shd w:val="clear" w:color="000000" w:fill="E9EEF3"/>
            <w:vAlign w:val="center"/>
            <w:hideMark/>
          </w:tcPr>
          <w:p w14:paraId="6FEFF3B2" w14:textId="77777777" w:rsidR="00A47BD1" w:rsidRPr="00A47BD1" w:rsidRDefault="00A47BD1" w:rsidP="000D422F">
            <w:pPr>
              <w:widowControl/>
              <w:jc w:val="center"/>
              <w:rPr>
                <w:rFonts w:ascii="Gill Sans MT" w:eastAsia="Times New Roman" w:hAnsi="Gill Sans MT"/>
                <w:color w:val="000000"/>
              </w:rPr>
            </w:pPr>
            <w:r w:rsidRPr="00A47BD1">
              <w:rPr>
                <w:rFonts w:ascii="Gill Sans MT" w:eastAsia="Times New Roman" w:hAnsi="Gill Sans MT"/>
                <w:color w:val="000000"/>
              </w:rPr>
              <w:t>107</w:t>
            </w:r>
          </w:p>
        </w:tc>
        <w:tc>
          <w:tcPr>
            <w:tcW w:w="0" w:type="auto"/>
            <w:tcBorders>
              <w:top w:val="nil"/>
              <w:left w:val="nil"/>
              <w:bottom w:val="single" w:sz="4" w:space="0" w:color="auto"/>
              <w:right w:val="single" w:sz="4" w:space="0" w:color="auto"/>
            </w:tcBorders>
            <w:shd w:val="clear" w:color="000000" w:fill="FFFFFF"/>
            <w:vAlign w:val="center"/>
            <w:hideMark/>
          </w:tcPr>
          <w:p w14:paraId="6364E9AD" w14:textId="77777777" w:rsidR="00A47BD1" w:rsidRPr="00A47BD1" w:rsidRDefault="00A47BD1" w:rsidP="000D422F">
            <w:pPr>
              <w:widowControl/>
              <w:jc w:val="center"/>
              <w:rPr>
                <w:rFonts w:ascii="Gill Sans MT" w:eastAsia="Times New Roman" w:hAnsi="Gill Sans MT"/>
                <w:color w:val="000000"/>
              </w:rPr>
            </w:pPr>
            <w:r w:rsidRPr="00A47BD1">
              <w:rPr>
                <w:rFonts w:ascii="Gill Sans MT" w:eastAsia="Times New Roman" w:hAnsi="Gill Sans MT"/>
                <w:color w:val="000000"/>
              </w:rPr>
              <w:t>6</w:t>
            </w:r>
          </w:p>
        </w:tc>
        <w:tc>
          <w:tcPr>
            <w:tcW w:w="0" w:type="auto"/>
            <w:tcBorders>
              <w:top w:val="nil"/>
              <w:left w:val="nil"/>
              <w:bottom w:val="single" w:sz="4" w:space="0" w:color="auto"/>
              <w:right w:val="single" w:sz="4" w:space="0" w:color="auto"/>
            </w:tcBorders>
            <w:shd w:val="clear" w:color="000000" w:fill="E9EEF3"/>
            <w:vAlign w:val="center"/>
            <w:hideMark/>
          </w:tcPr>
          <w:p w14:paraId="31656EFC" w14:textId="77777777" w:rsidR="00A47BD1" w:rsidRPr="00A47BD1" w:rsidRDefault="00A47BD1" w:rsidP="000D422F">
            <w:pPr>
              <w:widowControl/>
              <w:jc w:val="center"/>
              <w:rPr>
                <w:rFonts w:eastAsia="Times New Roman"/>
                <w:color w:val="000000"/>
              </w:rPr>
            </w:pPr>
            <w:r w:rsidRPr="00A47BD1">
              <w:rPr>
                <w:rFonts w:eastAsia="Times New Roman"/>
                <w:color w:val="000000"/>
              </w:rPr>
              <w:t>3</w:t>
            </w:r>
          </w:p>
        </w:tc>
        <w:tc>
          <w:tcPr>
            <w:tcW w:w="0" w:type="auto"/>
            <w:tcBorders>
              <w:top w:val="nil"/>
              <w:left w:val="nil"/>
              <w:bottom w:val="single" w:sz="4" w:space="0" w:color="auto"/>
              <w:right w:val="single" w:sz="4" w:space="0" w:color="auto"/>
            </w:tcBorders>
            <w:shd w:val="clear" w:color="000000" w:fill="FFFFFF"/>
            <w:vAlign w:val="center"/>
            <w:hideMark/>
          </w:tcPr>
          <w:p w14:paraId="1B5F8AEC" w14:textId="77777777" w:rsidR="00A47BD1" w:rsidRPr="00A47BD1" w:rsidRDefault="00A47BD1" w:rsidP="000D422F">
            <w:pPr>
              <w:widowControl/>
              <w:jc w:val="center"/>
              <w:rPr>
                <w:rFonts w:eastAsia="Times New Roman"/>
                <w:color w:val="000000"/>
              </w:rPr>
            </w:pPr>
            <w:r w:rsidRPr="00A47BD1">
              <w:rPr>
                <w:rFonts w:eastAsia="Times New Roman"/>
                <w:color w:val="000000"/>
              </w:rPr>
              <w:t>2</w:t>
            </w:r>
          </w:p>
        </w:tc>
      </w:tr>
      <w:tr w:rsidR="00A47BD1" w:rsidRPr="00A47BD1" w14:paraId="61C7D24B" w14:textId="77777777" w:rsidTr="000D422F">
        <w:trPr>
          <w:trHeight w:val="432"/>
        </w:trPr>
        <w:tc>
          <w:tcPr>
            <w:tcW w:w="0" w:type="auto"/>
            <w:tcBorders>
              <w:top w:val="nil"/>
              <w:left w:val="single" w:sz="4" w:space="0" w:color="auto"/>
              <w:bottom w:val="single" w:sz="4" w:space="0" w:color="auto"/>
              <w:right w:val="single" w:sz="4" w:space="0" w:color="auto"/>
            </w:tcBorders>
            <w:shd w:val="clear" w:color="000000" w:fill="B4C6E7"/>
            <w:vAlign w:val="center"/>
            <w:hideMark/>
          </w:tcPr>
          <w:p w14:paraId="1C779EF6" w14:textId="77777777" w:rsidR="00A47BD1" w:rsidRPr="00A47BD1" w:rsidRDefault="00A47BD1" w:rsidP="00A47BD1">
            <w:pPr>
              <w:widowControl/>
              <w:rPr>
                <w:rFonts w:ascii="Gill Sans MT" w:eastAsia="Times New Roman" w:hAnsi="Gill Sans MT"/>
                <w:b/>
                <w:bCs/>
                <w:color w:val="000000"/>
              </w:rPr>
            </w:pPr>
            <w:r w:rsidRPr="00A47BD1">
              <w:rPr>
                <w:rFonts w:ascii="Gill Sans MT" w:eastAsia="Times New Roman" w:hAnsi="Gill Sans MT"/>
                <w:b/>
                <w:bCs/>
                <w:color w:val="000000"/>
              </w:rPr>
              <w:t>Talas</w:t>
            </w:r>
          </w:p>
        </w:tc>
        <w:tc>
          <w:tcPr>
            <w:tcW w:w="0" w:type="auto"/>
            <w:tcBorders>
              <w:top w:val="nil"/>
              <w:left w:val="nil"/>
              <w:bottom w:val="single" w:sz="4" w:space="0" w:color="auto"/>
              <w:right w:val="single" w:sz="4" w:space="0" w:color="auto"/>
            </w:tcBorders>
            <w:shd w:val="clear" w:color="000000" w:fill="E9EEF3"/>
            <w:vAlign w:val="center"/>
            <w:hideMark/>
          </w:tcPr>
          <w:p w14:paraId="341A0D9F" w14:textId="77777777" w:rsidR="00A47BD1" w:rsidRPr="00A47BD1" w:rsidRDefault="00A47BD1" w:rsidP="00A47BD1">
            <w:pPr>
              <w:widowControl/>
              <w:rPr>
                <w:rFonts w:ascii="Gill Sans MT" w:eastAsia="Times New Roman" w:hAnsi="Gill Sans MT"/>
                <w:color w:val="000000"/>
              </w:rPr>
            </w:pPr>
            <w:r w:rsidRPr="00A47BD1">
              <w:rPr>
                <w:rFonts w:ascii="Gill Sans MT" w:eastAsia="Times New Roman" w:hAnsi="Gill Sans MT"/>
                <w:color w:val="000000"/>
              </w:rPr>
              <w:t>Talas</w:t>
            </w:r>
          </w:p>
        </w:tc>
        <w:tc>
          <w:tcPr>
            <w:tcW w:w="0" w:type="auto"/>
            <w:tcBorders>
              <w:top w:val="nil"/>
              <w:left w:val="nil"/>
              <w:bottom w:val="single" w:sz="4" w:space="0" w:color="auto"/>
              <w:right w:val="single" w:sz="4" w:space="0" w:color="auto"/>
            </w:tcBorders>
            <w:shd w:val="clear" w:color="000000" w:fill="FFFFFF"/>
            <w:vAlign w:val="center"/>
            <w:hideMark/>
          </w:tcPr>
          <w:p w14:paraId="668966D3" w14:textId="77777777" w:rsidR="00A47BD1" w:rsidRPr="00A47BD1" w:rsidRDefault="00A47BD1" w:rsidP="000D422F">
            <w:pPr>
              <w:widowControl/>
              <w:rPr>
                <w:rFonts w:ascii="Gill Sans MT" w:eastAsia="Times New Roman" w:hAnsi="Gill Sans MT"/>
                <w:color w:val="000000"/>
              </w:rPr>
            </w:pPr>
            <w:r w:rsidRPr="00A47BD1">
              <w:rPr>
                <w:rFonts w:ascii="Gill Sans MT" w:eastAsia="Times New Roman" w:hAnsi="Gill Sans MT"/>
                <w:color w:val="000000"/>
              </w:rPr>
              <w:t>Talas</w:t>
            </w:r>
          </w:p>
        </w:tc>
        <w:tc>
          <w:tcPr>
            <w:tcW w:w="0" w:type="auto"/>
            <w:tcBorders>
              <w:top w:val="nil"/>
              <w:left w:val="nil"/>
              <w:bottom w:val="single" w:sz="4" w:space="0" w:color="auto"/>
              <w:right w:val="single" w:sz="4" w:space="0" w:color="auto"/>
            </w:tcBorders>
            <w:shd w:val="clear" w:color="000000" w:fill="E9EEF3"/>
            <w:vAlign w:val="center"/>
            <w:hideMark/>
          </w:tcPr>
          <w:p w14:paraId="403A933B" w14:textId="77777777" w:rsidR="00A47BD1" w:rsidRPr="00A47BD1" w:rsidRDefault="00A47BD1" w:rsidP="000D422F">
            <w:pPr>
              <w:widowControl/>
              <w:jc w:val="center"/>
              <w:rPr>
                <w:rFonts w:ascii="Gill Sans MT" w:eastAsia="Times New Roman" w:hAnsi="Gill Sans MT"/>
                <w:color w:val="000000"/>
              </w:rPr>
            </w:pPr>
            <w:r w:rsidRPr="00A47BD1">
              <w:rPr>
                <w:rFonts w:ascii="Gill Sans MT" w:eastAsia="Times New Roman" w:hAnsi="Gill Sans MT"/>
                <w:color w:val="000000"/>
              </w:rPr>
              <w:t>95</w:t>
            </w:r>
          </w:p>
        </w:tc>
        <w:tc>
          <w:tcPr>
            <w:tcW w:w="0" w:type="auto"/>
            <w:tcBorders>
              <w:top w:val="nil"/>
              <w:left w:val="nil"/>
              <w:bottom w:val="single" w:sz="4" w:space="0" w:color="auto"/>
              <w:right w:val="single" w:sz="4" w:space="0" w:color="auto"/>
            </w:tcBorders>
            <w:shd w:val="clear" w:color="000000" w:fill="FFFFFF"/>
            <w:vAlign w:val="center"/>
            <w:hideMark/>
          </w:tcPr>
          <w:p w14:paraId="222F0B76" w14:textId="77777777" w:rsidR="00A47BD1" w:rsidRPr="00A47BD1" w:rsidRDefault="00A47BD1" w:rsidP="000D422F">
            <w:pPr>
              <w:widowControl/>
              <w:jc w:val="center"/>
              <w:rPr>
                <w:rFonts w:ascii="Gill Sans MT" w:eastAsia="Times New Roman" w:hAnsi="Gill Sans MT"/>
                <w:color w:val="000000"/>
              </w:rPr>
            </w:pPr>
            <w:r w:rsidRPr="00A47BD1">
              <w:rPr>
                <w:rFonts w:ascii="Gill Sans MT" w:eastAsia="Times New Roman" w:hAnsi="Gill Sans MT"/>
                <w:color w:val="000000"/>
              </w:rPr>
              <w:t>3</w:t>
            </w:r>
          </w:p>
        </w:tc>
        <w:tc>
          <w:tcPr>
            <w:tcW w:w="0" w:type="auto"/>
            <w:tcBorders>
              <w:top w:val="nil"/>
              <w:left w:val="nil"/>
              <w:bottom w:val="single" w:sz="4" w:space="0" w:color="auto"/>
              <w:right w:val="single" w:sz="4" w:space="0" w:color="auto"/>
            </w:tcBorders>
            <w:shd w:val="clear" w:color="000000" w:fill="E9EEF3"/>
            <w:vAlign w:val="center"/>
            <w:hideMark/>
          </w:tcPr>
          <w:p w14:paraId="01D77D38" w14:textId="77777777" w:rsidR="00A47BD1" w:rsidRPr="00A47BD1" w:rsidRDefault="00A47BD1" w:rsidP="000D422F">
            <w:pPr>
              <w:widowControl/>
              <w:jc w:val="center"/>
              <w:rPr>
                <w:rFonts w:eastAsia="Times New Roman"/>
                <w:color w:val="000000"/>
              </w:rPr>
            </w:pPr>
            <w:r w:rsidRPr="00A47BD1">
              <w:rPr>
                <w:rFonts w:eastAsia="Times New Roman"/>
                <w:color w:val="000000"/>
              </w:rPr>
              <w:t>4</w:t>
            </w:r>
          </w:p>
        </w:tc>
        <w:tc>
          <w:tcPr>
            <w:tcW w:w="0" w:type="auto"/>
            <w:tcBorders>
              <w:top w:val="nil"/>
              <w:left w:val="nil"/>
              <w:bottom w:val="single" w:sz="4" w:space="0" w:color="auto"/>
              <w:right w:val="single" w:sz="4" w:space="0" w:color="auto"/>
            </w:tcBorders>
            <w:shd w:val="clear" w:color="000000" w:fill="FFFFFF"/>
            <w:vAlign w:val="center"/>
            <w:hideMark/>
          </w:tcPr>
          <w:p w14:paraId="42EB8E88" w14:textId="77777777" w:rsidR="00A47BD1" w:rsidRPr="00A47BD1" w:rsidRDefault="00A47BD1" w:rsidP="000D422F">
            <w:pPr>
              <w:widowControl/>
              <w:jc w:val="center"/>
              <w:rPr>
                <w:rFonts w:eastAsia="Times New Roman"/>
                <w:color w:val="000000"/>
              </w:rPr>
            </w:pPr>
            <w:r w:rsidRPr="00A47BD1">
              <w:rPr>
                <w:rFonts w:eastAsia="Times New Roman"/>
                <w:color w:val="000000"/>
              </w:rPr>
              <w:t>2</w:t>
            </w:r>
          </w:p>
        </w:tc>
      </w:tr>
      <w:tr w:rsidR="00A47BD1" w:rsidRPr="00A47BD1" w14:paraId="3E0A759C" w14:textId="77777777" w:rsidTr="000D422F">
        <w:trPr>
          <w:trHeight w:val="432"/>
        </w:trPr>
        <w:tc>
          <w:tcPr>
            <w:tcW w:w="0" w:type="auto"/>
            <w:tcBorders>
              <w:top w:val="nil"/>
              <w:left w:val="single" w:sz="4" w:space="0" w:color="auto"/>
              <w:bottom w:val="single" w:sz="4" w:space="0" w:color="auto"/>
              <w:right w:val="single" w:sz="4" w:space="0" w:color="auto"/>
            </w:tcBorders>
            <w:shd w:val="clear" w:color="000000" w:fill="B4C6E7"/>
            <w:vAlign w:val="center"/>
            <w:hideMark/>
          </w:tcPr>
          <w:p w14:paraId="49DB84C0" w14:textId="77777777" w:rsidR="00A47BD1" w:rsidRPr="00A47BD1" w:rsidRDefault="00A47BD1" w:rsidP="00A47BD1">
            <w:pPr>
              <w:widowControl/>
              <w:rPr>
                <w:rFonts w:ascii="Gill Sans MT" w:eastAsia="Times New Roman" w:hAnsi="Gill Sans MT"/>
                <w:b/>
                <w:bCs/>
                <w:color w:val="000000"/>
              </w:rPr>
            </w:pPr>
            <w:r w:rsidRPr="00A47BD1">
              <w:rPr>
                <w:rFonts w:ascii="Gill Sans MT" w:eastAsia="Times New Roman" w:hAnsi="Gill Sans MT"/>
                <w:b/>
                <w:bCs/>
                <w:color w:val="000000"/>
              </w:rPr>
              <w:t> Naryn</w:t>
            </w:r>
          </w:p>
        </w:tc>
        <w:tc>
          <w:tcPr>
            <w:tcW w:w="0" w:type="auto"/>
            <w:tcBorders>
              <w:top w:val="nil"/>
              <w:left w:val="nil"/>
              <w:bottom w:val="single" w:sz="4" w:space="0" w:color="auto"/>
              <w:right w:val="single" w:sz="4" w:space="0" w:color="auto"/>
            </w:tcBorders>
            <w:shd w:val="clear" w:color="000000" w:fill="E9EEF3"/>
            <w:vAlign w:val="center"/>
            <w:hideMark/>
          </w:tcPr>
          <w:p w14:paraId="05809D1C" w14:textId="77777777" w:rsidR="00A47BD1" w:rsidRPr="00A47BD1" w:rsidRDefault="00A47BD1" w:rsidP="00A47BD1">
            <w:pPr>
              <w:widowControl/>
              <w:rPr>
                <w:rFonts w:ascii="Gill Sans MT" w:eastAsia="Times New Roman" w:hAnsi="Gill Sans MT"/>
                <w:color w:val="000000"/>
              </w:rPr>
            </w:pPr>
            <w:r w:rsidRPr="00A47BD1">
              <w:rPr>
                <w:rFonts w:ascii="Gill Sans MT" w:eastAsia="Times New Roman" w:hAnsi="Gill Sans MT"/>
                <w:color w:val="000000"/>
              </w:rPr>
              <w:t>Kochkor</w:t>
            </w:r>
          </w:p>
        </w:tc>
        <w:tc>
          <w:tcPr>
            <w:tcW w:w="0" w:type="auto"/>
            <w:tcBorders>
              <w:top w:val="nil"/>
              <w:left w:val="nil"/>
              <w:bottom w:val="single" w:sz="4" w:space="0" w:color="auto"/>
              <w:right w:val="single" w:sz="4" w:space="0" w:color="auto"/>
            </w:tcBorders>
            <w:shd w:val="clear" w:color="000000" w:fill="FFFFFF"/>
            <w:vAlign w:val="center"/>
            <w:hideMark/>
          </w:tcPr>
          <w:p w14:paraId="3217E91B" w14:textId="77777777" w:rsidR="00A47BD1" w:rsidRPr="00A47BD1" w:rsidRDefault="00A47BD1" w:rsidP="000D422F">
            <w:pPr>
              <w:widowControl/>
              <w:rPr>
                <w:rFonts w:ascii="Gill Sans MT" w:eastAsia="Times New Roman" w:hAnsi="Gill Sans MT"/>
                <w:color w:val="000000"/>
              </w:rPr>
            </w:pPr>
            <w:r w:rsidRPr="00A47BD1">
              <w:rPr>
                <w:rFonts w:ascii="Gill Sans MT" w:eastAsia="Times New Roman" w:hAnsi="Gill Sans MT"/>
                <w:color w:val="000000"/>
              </w:rPr>
              <w:t>Kochkor</w:t>
            </w:r>
          </w:p>
        </w:tc>
        <w:tc>
          <w:tcPr>
            <w:tcW w:w="0" w:type="auto"/>
            <w:tcBorders>
              <w:top w:val="nil"/>
              <w:left w:val="nil"/>
              <w:bottom w:val="single" w:sz="4" w:space="0" w:color="auto"/>
              <w:right w:val="single" w:sz="4" w:space="0" w:color="auto"/>
            </w:tcBorders>
            <w:shd w:val="clear" w:color="000000" w:fill="E9EEF3"/>
            <w:vAlign w:val="center"/>
            <w:hideMark/>
          </w:tcPr>
          <w:p w14:paraId="5A56718C" w14:textId="77777777" w:rsidR="00A47BD1" w:rsidRPr="00A47BD1" w:rsidRDefault="00A47BD1" w:rsidP="000D422F">
            <w:pPr>
              <w:widowControl/>
              <w:jc w:val="center"/>
              <w:rPr>
                <w:rFonts w:ascii="Gill Sans MT" w:eastAsia="Times New Roman" w:hAnsi="Gill Sans MT"/>
                <w:color w:val="000000"/>
              </w:rPr>
            </w:pPr>
            <w:r w:rsidRPr="00A47BD1">
              <w:rPr>
                <w:rFonts w:ascii="Gill Sans MT" w:eastAsia="Times New Roman" w:hAnsi="Gill Sans MT"/>
                <w:color w:val="000000"/>
              </w:rPr>
              <w:t> 107</w:t>
            </w:r>
          </w:p>
        </w:tc>
        <w:tc>
          <w:tcPr>
            <w:tcW w:w="0" w:type="auto"/>
            <w:tcBorders>
              <w:top w:val="nil"/>
              <w:left w:val="nil"/>
              <w:bottom w:val="single" w:sz="4" w:space="0" w:color="auto"/>
              <w:right w:val="single" w:sz="4" w:space="0" w:color="auto"/>
            </w:tcBorders>
            <w:shd w:val="clear" w:color="000000" w:fill="FFFFFF"/>
            <w:vAlign w:val="center"/>
            <w:hideMark/>
          </w:tcPr>
          <w:p w14:paraId="414EDF4D" w14:textId="77777777" w:rsidR="00A47BD1" w:rsidRPr="00A47BD1" w:rsidRDefault="00A47BD1" w:rsidP="000D422F">
            <w:pPr>
              <w:widowControl/>
              <w:jc w:val="center"/>
              <w:rPr>
                <w:rFonts w:ascii="Gill Sans MT" w:eastAsia="Times New Roman" w:hAnsi="Gill Sans MT"/>
                <w:color w:val="000000"/>
              </w:rPr>
            </w:pPr>
            <w:r w:rsidRPr="00A47BD1">
              <w:rPr>
                <w:rFonts w:ascii="Gill Sans MT" w:eastAsia="Times New Roman" w:hAnsi="Gill Sans MT"/>
                <w:color w:val="000000"/>
              </w:rPr>
              <w:t>- </w:t>
            </w:r>
          </w:p>
        </w:tc>
        <w:tc>
          <w:tcPr>
            <w:tcW w:w="0" w:type="auto"/>
            <w:tcBorders>
              <w:top w:val="nil"/>
              <w:left w:val="nil"/>
              <w:bottom w:val="single" w:sz="4" w:space="0" w:color="auto"/>
              <w:right w:val="single" w:sz="4" w:space="0" w:color="auto"/>
            </w:tcBorders>
            <w:shd w:val="clear" w:color="000000" w:fill="E9EEF3"/>
            <w:vAlign w:val="center"/>
            <w:hideMark/>
          </w:tcPr>
          <w:p w14:paraId="09D965D7" w14:textId="77777777" w:rsidR="00A47BD1" w:rsidRPr="00A47BD1" w:rsidRDefault="00A47BD1" w:rsidP="000D422F">
            <w:pPr>
              <w:widowControl/>
              <w:jc w:val="center"/>
              <w:rPr>
                <w:rFonts w:ascii="Gill Sans MT" w:eastAsia="Times New Roman" w:hAnsi="Gill Sans MT"/>
                <w:color w:val="000000"/>
              </w:rPr>
            </w:pPr>
            <w:r w:rsidRPr="00A47BD1">
              <w:rPr>
                <w:rFonts w:ascii="Gill Sans MT" w:eastAsia="Times New Roman" w:hAnsi="Gill Sans MT"/>
                <w:color w:val="000000"/>
              </w:rPr>
              <w:t>-</w:t>
            </w:r>
          </w:p>
        </w:tc>
        <w:tc>
          <w:tcPr>
            <w:tcW w:w="0" w:type="auto"/>
            <w:tcBorders>
              <w:top w:val="nil"/>
              <w:left w:val="nil"/>
              <w:bottom w:val="single" w:sz="4" w:space="0" w:color="auto"/>
              <w:right w:val="single" w:sz="4" w:space="0" w:color="auto"/>
            </w:tcBorders>
            <w:shd w:val="clear" w:color="000000" w:fill="FFFFFF"/>
            <w:vAlign w:val="center"/>
            <w:hideMark/>
          </w:tcPr>
          <w:p w14:paraId="7424ACEA" w14:textId="77777777" w:rsidR="00A47BD1" w:rsidRPr="00A47BD1" w:rsidRDefault="00A47BD1" w:rsidP="000D422F">
            <w:pPr>
              <w:widowControl/>
              <w:jc w:val="center"/>
              <w:rPr>
                <w:rFonts w:eastAsia="Times New Roman"/>
                <w:color w:val="000000"/>
              </w:rPr>
            </w:pPr>
            <w:r w:rsidRPr="00A47BD1">
              <w:rPr>
                <w:rFonts w:eastAsia="Times New Roman"/>
                <w:color w:val="000000"/>
              </w:rPr>
              <w:t>-</w:t>
            </w:r>
          </w:p>
        </w:tc>
      </w:tr>
      <w:tr w:rsidR="000D422F" w:rsidRPr="00A47BD1" w14:paraId="1717A610" w14:textId="77777777" w:rsidTr="000D422F">
        <w:trPr>
          <w:trHeight w:val="432"/>
        </w:trPr>
        <w:tc>
          <w:tcPr>
            <w:tcW w:w="0" w:type="auto"/>
            <w:gridSpan w:val="3"/>
            <w:tcBorders>
              <w:top w:val="nil"/>
              <w:left w:val="single" w:sz="4" w:space="0" w:color="auto"/>
              <w:bottom w:val="single" w:sz="4" w:space="0" w:color="auto"/>
              <w:right w:val="single" w:sz="4" w:space="0" w:color="auto"/>
            </w:tcBorders>
            <w:shd w:val="clear" w:color="000000" w:fill="B4C6E7"/>
            <w:vAlign w:val="center"/>
            <w:hideMark/>
          </w:tcPr>
          <w:p w14:paraId="0F03FEB7" w14:textId="1D46DC94" w:rsidR="000D422F" w:rsidRPr="00A47BD1" w:rsidRDefault="000D422F" w:rsidP="00A47BD1">
            <w:pPr>
              <w:widowControl/>
              <w:rPr>
                <w:rFonts w:eastAsia="Times New Roman"/>
                <w:b/>
                <w:color w:val="000000"/>
              </w:rPr>
            </w:pPr>
            <w:r w:rsidRPr="00A47BD1">
              <w:rPr>
                <w:rFonts w:eastAsia="Times New Roman"/>
                <w:b/>
                <w:color w:val="000000"/>
              </w:rPr>
              <w:t>Mentors</w:t>
            </w:r>
            <w:r w:rsidRPr="000D422F">
              <w:rPr>
                <w:rFonts w:eastAsia="Times New Roman"/>
                <w:b/>
                <w:color w:val="000000"/>
              </w:rPr>
              <w:t xml:space="preserve"> and </w:t>
            </w:r>
            <w:r w:rsidRPr="00A47BD1">
              <w:rPr>
                <w:rFonts w:eastAsia="Times New Roman"/>
                <w:b/>
                <w:color w:val="000000"/>
              </w:rPr>
              <w:t xml:space="preserve"> Implementing Partners</w:t>
            </w:r>
          </w:p>
        </w:tc>
        <w:tc>
          <w:tcPr>
            <w:tcW w:w="0" w:type="auto"/>
            <w:tcBorders>
              <w:top w:val="nil"/>
              <w:left w:val="nil"/>
              <w:bottom w:val="single" w:sz="4" w:space="0" w:color="auto"/>
              <w:right w:val="single" w:sz="4" w:space="0" w:color="auto"/>
            </w:tcBorders>
            <w:shd w:val="clear" w:color="000000" w:fill="E9EEF3"/>
            <w:vAlign w:val="center"/>
            <w:hideMark/>
          </w:tcPr>
          <w:p w14:paraId="274F7DC9" w14:textId="77777777" w:rsidR="000D422F" w:rsidRPr="00A47BD1" w:rsidRDefault="000D422F" w:rsidP="00A47BD1">
            <w:pPr>
              <w:widowControl/>
              <w:jc w:val="center"/>
              <w:rPr>
                <w:rFonts w:eastAsia="Times New Roman"/>
                <w:color w:val="000000"/>
              </w:rPr>
            </w:pPr>
            <w:r w:rsidRPr="00A47BD1">
              <w:rPr>
                <w:rFonts w:eastAsia="Times New Roman"/>
                <w:color w:val="000000"/>
              </w:rPr>
              <w:t>-</w:t>
            </w:r>
          </w:p>
        </w:tc>
        <w:tc>
          <w:tcPr>
            <w:tcW w:w="0" w:type="auto"/>
            <w:tcBorders>
              <w:top w:val="nil"/>
              <w:left w:val="nil"/>
              <w:bottom w:val="single" w:sz="4" w:space="0" w:color="auto"/>
              <w:right w:val="single" w:sz="4" w:space="0" w:color="auto"/>
            </w:tcBorders>
            <w:shd w:val="clear" w:color="000000" w:fill="FFFFFF"/>
            <w:vAlign w:val="center"/>
            <w:hideMark/>
          </w:tcPr>
          <w:p w14:paraId="2F99508D" w14:textId="77777777" w:rsidR="000D422F" w:rsidRPr="00A47BD1" w:rsidRDefault="000D422F" w:rsidP="00A47BD1">
            <w:pPr>
              <w:widowControl/>
              <w:jc w:val="center"/>
              <w:rPr>
                <w:rFonts w:eastAsia="Times New Roman"/>
                <w:color w:val="000000"/>
              </w:rPr>
            </w:pPr>
            <w:r w:rsidRPr="00A47BD1">
              <w:rPr>
                <w:rFonts w:eastAsia="Times New Roman"/>
                <w:color w:val="000000"/>
              </w:rPr>
              <w:t>-</w:t>
            </w:r>
          </w:p>
        </w:tc>
        <w:tc>
          <w:tcPr>
            <w:tcW w:w="0" w:type="auto"/>
            <w:tcBorders>
              <w:top w:val="nil"/>
              <w:left w:val="nil"/>
              <w:bottom w:val="single" w:sz="4" w:space="0" w:color="auto"/>
              <w:right w:val="single" w:sz="4" w:space="0" w:color="auto"/>
            </w:tcBorders>
            <w:shd w:val="clear" w:color="000000" w:fill="E9EEF3"/>
            <w:vAlign w:val="center"/>
            <w:hideMark/>
          </w:tcPr>
          <w:p w14:paraId="27B40478" w14:textId="77777777" w:rsidR="000D422F" w:rsidRPr="00A47BD1" w:rsidRDefault="000D422F" w:rsidP="00A47BD1">
            <w:pPr>
              <w:widowControl/>
              <w:jc w:val="center"/>
              <w:rPr>
                <w:rFonts w:eastAsia="Times New Roman"/>
                <w:color w:val="000000"/>
              </w:rPr>
            </w:pPr>
            <w:r w:rsidRPr="00A47BD1">
              <w:rPr>
                <w:rFonts w:eastAsia="Times New Roman"/>
                <w:color w:val="000000"/>
              </w:rPr>
              <w:t>2</w:t>
            </w:r>
          </w:p>
        </w:tc>
        <w:tc>
          <w:tcPr>
            <w:tcW w:w="0" w:type="auto"/>
            <w:tcBorders>
              <w:top w:val="nil"/>
              <w:left w:val="nil"/>
              <w:bottom w:val="single" w:sz="4" w:space="0" w:color="auto"/>
              <w:right w:val="single" w:sz="4" w:space="0" w:color="auto"/>
            </w:tcBorders>
            <w:shd w:val="clear" w:color="000000" w:fill="FFFFFF"/>
            <w:vAlign w:val="center"/>
            <w:hideMark/>
          </w:tcPr>
          <w:p w14:paraId="401C41DE" w14:textId="77777777" w:rsidR="000D422F" w:rsidRPr="00A47BD1" w:rsidRDefault="000D422F" w:rsidP="00A47BD1">
            <w:pPr>
              <w:widowControl/>
              <w:jc w:val="center"/>
              <w:rPr>
                <w:rFonts w:eastAsia="Times New Roman"/>
                <w:color w:val="000000"/>
              </w:rPr>
            </w:pPr>
            <w:r w:rsidRPr="00A47BD1">
              <w:rPr>
                <w:rFonts w:eastAsia="Times New Roman"/>
                <w:color w:val="000000"/>
              </w:rPr>
              <w:t>2</w:t>
            </w:r>
          </w:p>
        </w:tc>
      </w:tr>
      <w:tr w:rsidR="00A47BD1" w:rsidRPr="00A47BD1" w14:paraId="0D4ADECF" w14:textId="77777777" w:rsidTr="000D422F">
        <w:trPr>
          <w:trHeight w:val="432"/>
        </w:trPr>
        <w:tc>
          <w:tcPr>
            <w:tcW w:w="0" w:type="auto"/>
            <w:tcBorders>
              <w:top w:val="nil"/>
              <w:left w:val="single" w:sz="4" w:space="0" w:color="auto"/>
              <w:bottom w:val="single" w:sz="4" w:space="0" w:color="auto"/>
              <w:right w:val="single" w:sz="4" w:space="0" w:color="auto"/>
            </w:tcBorders>
            <w:shd w:val="clear" w:color="000000" w:fill="B4C6E7"/>
            <w:vAlign w:val="center"/>
            <w:hideMark/>
          </w:tcPr>
          <w:p w14:paraId="014A6113" w14:textId="77777777" w:rsidR="00A47BD1" w:rsidRPr="00A47BD1" w:rsidRDefault="00A47BD1" w:rsidP="00A47BD1">
            <w:pPr>
              <w:widowControl/>
              <w:rPr>
                <w:rFonts w:ascii="Gill Sans MT" w:eastAsia="Times New Roman" w:hAnsi="Gill Sans MT"/>
                <w:b/>
                <w:bCs/>
                <w:color w:val="000000"/>
              </w:rPr>
            </w:pPr>
            <w:r w:rsidRPr="00A47BD1">
              <w:rPr>
                <w:rFonts w:ascii="Gill Sans MT" w:eastAsia="Times New Roman" w:hAnsi="Gill Sans MT"/>
                <w:b/>
                <w:bCs/>
                <w:color w:val="000000"/>
              </w:rPr>
              <w:t> Total</w:t>
            </w:r>
          </w:p>
        </w:tc>
        <w:tc>
          <w:tcPr>
            <w:tcW w:w="0" w:type="auto"/>
            <w:tcBorders>
              <w:top w:val="nil"/>
              <w:left w:val="nil"/>
              <w:bottom w:val="single" w:sz="4" w:space="0" w:color="auto"/>
              <w:right w:val="single" w:sz="4" w:space="0" w:color="auto"/>
            </w:tcBorders>
            <w:shd w:val="clear" w:color="000000" w:fill="E9EEF3"/>
            <w:vAlign w:val="center"/>
            <w:hideMark/>
          </w:tcPr>
          <w:p w14:paraId="1D7ABE4B" w14:textId="77777777" w:rsidR="00A47BD1" w:rsidRPr="00A47BD1" w:rsidRDefault="00A47BD1" w:rsidP="00A47BD1">
            <w:pPr>
              <w:widowControl/>
              <w:rPr>
                <w:rFonts w:ascii="Arial" w:eastAsia="Times New Roman" w:hAnsi="Arial" w:cs="Arial"/>
              </w:rPr>
            </w:pPr>
            <w:r w:rsidRPr="00A47BD1">
              <w:rPr>
                <w:rFonts w:ascii="Arial" w:eastAsia="Times New Roman" w:hAnsi="Arial" w:cs="Arial"/>
              </w:rPr>
              <w:t> </w:t>
            </w:r>
          </w:p>
        </w:tc>
        <w:tc>
          <w:tcPr>
            <w:tcW w:w="0" w:type="auto"/>
            <w:tcBorders>
              <w:top w:val="nil"/>
              <w:left w:val="nil"/>
              <w:bottom w:val="single" w:sz="4" w:space="0" w:color="auto"/>
              <w:right w:val="single" w:sz="4" w:space="0" w:color="auto"/>
            </w:tcBorders>
            <w:shd w:val="clear" w:color="000000" w:fill="FFFFFF"/>
            <w:vAlign w:val="center"/>
            <w:hideMark/>
          </w:tcPr>
          <w:p w14:paraId="08E2F30E" w14:textId="77777777" w:rsidR="00A47BD1" w:rsidRPr="00A47BD1" w:rsidRDefault="00A47BD1" w:rsidP="00A47BD1">
            <w:pPr>
              <w:widowControl/>
              <w:rPr>
                <w:rFonts w:ascii="Arial" w:eastAsia="Times New Roman" w:hAnsi="Arial" w:cs="Arial"/>
              </w:rPr>
            </w:pPr>
            <w:r w:rsidRPr="00A47BD1">
              <w:rPr>
                <w:rFonts w:ascii="Arial" w:eastAsia="Times New Roman" w:hAnsi="Arial" w:cs="Arial"/>
              </w:rPr>
              <w:t> </w:t>
            </w:r>
          </w:p>
        </w:tc>
        <w:tc>
          <w:tcPr>
            <w:tcW w:w="0" w:type="auto"/>
            <w:tcBorders>
              <w:top w:val="nil"/>
              <w:left w:val="nil"/>
              <w:bottom w:val="single" w:sz="4" w:space="0" w:color="auto"/>
              <w:right w:val="single" w:sz="4" w:space="0" w:color="auto"/>
            </w:tcBorders>
            <w:shd w:val="clear" w:color="000000" w:fill="E9EEF3"/>
            <w:vAlign w:val="center"/>
            <w:hideMark/>
          </w:tcPr>
          <w:p w14:paraId="05931AB9" w14:textId="77777777" w:rsidR="00A47BD1" w:rsidRPr="00A47BD1" w:rsidRDefault="00A47BD1" w:rsidP="00A47BD1">
            <w:pPr>
              <w:widowControl/>
              <w:jc w:val="center"/>
              <w:rPr>
                <w:rFonts w:ascii="Gill Sans MT" w:eastAsia="Times New Roman" w:hAnsi="Gill Sans MT"/>
                <w:color w:val="000000"/>
              </w:rPr>
            </w:pPr>
            <w:r w:rsidRPr="00A47BD1">
              <w:rPr>
                <w:rFonts w:ascii="Gill Sans MT" w:eastAsia="Times New Roman" w:hAnsi="Gill Sans MT"/>
                <w:color w:val="000000"/>
              </w:rPr>
              <w:t>1530</w:t>
            </w:r>
          </w:p>
        </w:tc>
        <w:tc>
          <w:tcPr>
            <w:tcW w:w="0" w:type="auto"/>
            <w:tcBorders>
              <w:top w:val="nil"/>
              <w:left w:val="nil"/>
              <w:bottom w:val="single" w:sz="4" w:space="0" w:color="auto"/>
              <w:right w:val="single" w:sz="4" w:space="0" w:color="auto"/>
            </w:tcBorders>
            <w:shd w:val="clear" w:color="000000" w:fill="FFFFFF"/>
            <w:vAlign w:val="center"/>
            <w:hideMark/>
          </w:tcPr>
          <w:p w14:paraId="7774D0A1" w14:textId="77777777" w:rsidR="00A47BD1" w:rsidRPr="00A47BD1" w:rsidRDefault="00A47BD1" w:rsidP="00A47BD1">
            <w:pPr>
              <w:widowControl/>
              <w:jc w:val="center"/>
              <w:rPr>
                <w:rFonts w:ascii="Gill Sans MT" w:eastAsia="Times New Roman" w:hAnsi="Gill Sans MT"/>
                <w:color w:val="000000"/>
              </w:rPr>
            </w:pPr>
            <w:r w:rsidRPr="00A47BD1">
              <w:rPr>
                <w:rFonts w:ascii="Gill Sans MT" w:eastAsia="Times New Roman" w:hAnsi="Gill Sans MT"/>
                <w:color w:val="000000"/>
              </w:rPr>
              <w:t>59</w:t>
            </w:r>
          </w:p>
        </w:tc>
        <w:tc>
          <w:tcPr>
            <w:tcW w:w="0" w:type="auto"/>
            <w:tcBorders>
              <w:top w:val="nil"/>
              <w:left w:val="nil"/>
              <w:bottom w:val="single" w:sz="4" w:space="0" w:color="auto"/>
              <w:right w:val="single" w:sz="4" w:space="0" w:color="auto"/>
            </w:tcBorders>
            <w:shd w:val="clear" w:color="000000" w:fill="E9EEF3"/>
            <w:vAlign w:val="center"/>
            <w:hideMark/>
          </w:tcPr>
          <w:p w14:paraId="5774B97E" w14:textId="77777777" w:rsidR="00A47BD1" w:rsidRPr="00A47BD1" w:rsidRDefault="00A47BD1" w:rsidP="00A47BD1">
            <w:pPr>
              <w:widowControl/>
              <w:jc w:val="center"/>
              <w:rPr>
                <w:rFonts w:ascii="Gill Sans MT" w:eastAsia="Times New Roman" w:hAnsi="Gill Sans MT"/>
                <w:color w:val="000000"/>
              </w:rPr>
            </w:pPr>
            <w:r w:rsidRPr="00A47BD1">
              <w:rPr>
                <w:rFonts w:ascii="Gill Sans MT" w:eastAsia="Times New Roman" w:hAnsi="Gill Sans MT"/>
                <w:color w:val="000000"/>
              </w:rPr>
              <w:t>43 </w:t>
            </w:r>
          </w:p>
        </w:tc>
        <w:tc>
          <w:tcPr>
            <w:tcW w:w="0" w:type="auto"/>
            <w:tcBorders>
              <w:top w:val="nil"/>
              <w:left w:val="nil"/>
              <w:bottom w:val="single" w:sz="4" w:space="0" w:color="auto"/>
              <w:right w:val="single" w:sz="4" w:space="0" w:color="auto"/>
            </w:tcBorders>
            <w:shd w:val="clear" w:color="000000" w:fill="FFFFFF"/>
            <w:vAlign w:val="center"/>
            <w:hideMark/>
          </w:tcPr>
          <w:p w14:paraId="33FD08E4" w14:textId="77777777" w:rsidR="00A47BD1" w:rsidRPr="00A47BD1" w:rsidRDefault="00A47BD1" w:rsidP="00A47BD1">
            <w:pPr>
              <w:widowControl/>
              <w:jc w:val="center"/>
              <w:rPr>
                <w:rFonts w:eastAsia="Times New Roman"/>
                <w:color w:val="000000"/>
              </w:rPr>
            </w:pPr>
            <w:r w:rsidRPr="00A47BD1">
              <w:rPr>
                <w:rFonts w:eastAsia="Times New Roman"/>
                <w:color w:val="000000"/>
              </w:rPr>
              <w:t>12</w:t>
            </w:r>
          </w:p>
        </w:tc>
      </w:tr>
    </w:tbl>
    <w:p w14:paraId="151663E9" w14:textId="77777777" w:rsidR="00E648A3" w:rsidRPr="00975C76" w:rsidRDefault="00E648A3" w:rsidP="00E648A3">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spacing w:before="120"/>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lastRenderedPageBreak/>
        <w:t xml:space="preserve">This component also includes FGDs among </w:t>
      </w:r>
      <w:r w:rsidRPr="00975C76">
        <w:rPr>
          <w:rFonts w:asciiTheme="minorHAnsi" w:eastAsia="Times New Roman" w:hAnsiTheme="minorHAnsi" w:cs="Times New Roman"/>
          <w:i/>
          <w:sz w:val="22"/>
          <w:szCs w:val="22"/>
        </w:rPr>
        <w:t xml:space="preserve">mentors and indirect beneficiaries who are school-age peers of the targeted young people. </w:t>
      </w:r>
      <w:r w:rsidRPr="00975C76">
        <w:rPr>
          <w:rFonts w:asciiTheme="minorHAnsi" w:eastAsia="Times New Roman" w:hAnsiTheme="minorHAnsi" w:cs="Times New Roman"/>
          <w:sz w:val="22"/>
          <w:szCs w:val="22"/>
        </w:rPr>
        <w:t>FGDs helped to determine to what extent the project has introduced changes (diversity, tolerance, peace) in the community beyond its direct beneficiaries. Finally, FGDs were conducted with mentors of the direct beneficiaries to learn the successes and challenges mentors and mentees faced to draw up recommendations for the next phase of the project (Appendi</w:t>
      </w:r>
      <w:r>
        <w:rPr>
          <w:rFonts w:asciiTheme="minorHAnsi" w:eastAsia="Times New Roman" w:hAnsiTheme="minorHAnsi" w:cs="Times New Roman"/>
          <w:sz w:val="22"/>
          <w:szCs w:val="22"/>
        </w:rPr>
        <w:t>x C</w:t>
      </w:r>
      <w:r w:rsidRPr="00975C76">
        <w:rPr>
          <w:rFonts w:asciiTheme="minorHAnsi" w:eastAsia="Times New Roman" w:hAnsiTheme="minorHAnsi" w:cs="Times New Roman"/>
          <w:sz w:val="22"/>
          <w:szCs w:val="22"/>
        </w:rPr>
        <w:t>).</w:t>
      </w:r>
    </w:p>
    <w:p w14:paraId="170399D8" w14:textId="74A80F1A" w:rsidR="00E648A3" w:rsidRPr="00975C76" w:rsidRDefault="00E648A3" w:rsidP="00E648A3">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ind w:firstLine="360"/>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 xml:space="preserve">To the </w:t>
      </w:r>
      <w:r w:rsidR="00300EE7">
        <w:rPr>
          <w:rFonts w:asciiTheme="minorHAnsi" w:eastAsia="Times New Roman" w:hAnsiTheme="minorHAnsi" w:cs="Times New Roman"/>
          <w:sz w:val="22"/>
          <w:szCs w:val="22"/>
        </w:rPr>
        <w:t xml:space="preserve">highest </w:t>
      </w:r>
      <w:r w:rsidRPr="00975C76">
        <w:rPr>
          <w:rFonts w:asciiTheme="minorHAnsi" w:eastAsia="Times New Roman" w:hAnsiTheme="minorHAnsi" w:cs="Times New Roman"/>
          <w:sz w:val="22"/>
          <w:szCs w:val="22"/>
        </w:rPr>
        <w:t>degree possible, we have retained similarly formulated questions across these instruments to allow us to compare answers across the different target populations that each instrument will address. Tables 2 and 3 below present the details on the research instrument and the list of regions in which primary data was collected.</w:t>
      </w:r>
    </w:p>
    <w:p w14:paraId="709E0018" w14:textId="0031AFCA" w:rsidR="00B031A8" w:rsidRPr="00975C76" w:rsidRDefault="00E648A3" w:rsidP="0004739B">
      <w:pPr>
        <w:tabs>
          <w:tab w:val="left" w:pos="360"/>
          <w:tab w:val="left" w:pos="720"/>
          <w:tab w:val="left" w:pos="1080"/>
          <w:tab w:val="left" w:pos="1440"/>
          <w:tab w:val="left" w:pos="1800"/>
          <w:tab w:val="left" w:pos="2160"/>
          <w:tab w:val="left" w:pos="2880"/>
          <w:tab w:val="left" w:pos="3600"/>
          <w:tab w:val="left" w:pos="4320"/>
        </w:tabs>
        <w:jc w:val="both"/>
        <w:rPr>
          <w:rFonts w:asciiTheme="minorHAnsi" w:eastAsia="Times New Roman" w:hAnsiTheme="minorHAnsi" w:cs="Times New Roman"/>
          <w:sz w:val="22"/>
          <w:szCs w:val="22"/>
        </w:rPr>
      </w:pPr>
      <w:r>
        <w:rPr>
          <w:rFonts w:asciiTheme="minorHAnsi" w:eastAsia="Times New Roman" w:hAnsiTheme="minorHAnsi" w:cs="Times New Roman"/>
          <w:sz w:val="22"/>
          <w:szCs w:val="22"/>
        </w:rPr>
        <w:tab/>
      </w:r>
      <w:r w:rsidR="00DF2E30" w:rsidRPr="00975C76">
        <w:rPr>
          <w:rFonts w:asciiTheme="minorHAnsi" w:eastAsia="Times New Roman" w:hAnsiTheme="minorHAnsi" w:cs="Times New Roman"/>
          <w:sz w:val="22"/>
          <w:szCs w:val="22"/>
        </w:rPr>
        <w:t xml:space="preserve">These combined research methods served two purposes: 1) They tested the project’s theory of change and 2) they provided data to measure the project’s progress toward its outcomes. </w:t>
      </w:r>
    </w:p>
    <w:p w14:paraId="78769625" w14:textId="77777777" w:rsidR="00B031A8" w:rsidRPr="002262EC" w:rsidRDefault="00DF2E30" w:rsidP="002262EC">
      <w:pPr>
        <w:pStyle w:val="Heading3"/>
        <w:spacing w:before="120" w:after="120"/>
        <w:jc w:val="both"/>
        <w:rPr>
          <w:sz w:val="22"/>
          <w:szCs w:val="22"/>
        </w:rPr>
      </w:pPr>
      <w:r w:rsidRPr="002262EC">
        <w:rPr>
          <w:sz w:val="22"/>
          <w:szCs w:val="22"/>
        </w:rPr>
        <w:t xml:space="preserve">Sample </w:t>
      </w:r>
    </w:p>
    <w:p w14:paraId="786B0C57" w14:textId="77777777" w:rsidR="00B031A8" w:rsidRPr="00975C76" w:rsidRDefault="00DF2E30" w:rsidP="00977220">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 xml:space="preserve">14 locations out of the total 27 intervention areas in all six oblasts have been selected in consultation with relevant staff of Search. Our selection criteria include, but are not limited to: regional specifications of the country (north-south), the type of settlement (urban-rural), the ethnic composition of locations, hard-to-reach and high-mountain areas, border areas and conflict dynamics. </w:t>
      </w:r>
    </w:p>
    <w:p w14:paraId="3DC54C08" w14:textId="44B8495F" w:rsidR="00B031A8" w:rsidRPr="00975C76" w:rsidRDefault="00DF2E30" w:rsidP="00977220">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ind w:firstLine="360"/>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In the no</w:t>
      </w:r>
      <w:r w:rsidR="00552492">
        <w:rPr>
          <w:rFonts w:asciiTheme="minorHAnsi" w:eastAsia="Times New Roman" w:hAnsiTheme="minorHAnsi" w:cs="Times New Roman"/>
          <w:sz w:val="22"/>
          <w:szCs w:val="22"/>
        </w:rPr>
        <w:t xml:space="preserve">rth, five locations (62,5%) </w:t>
      </w:r>
      <w:r w:rsidRPr="00975C76">
        <w:rPr>
          <w:rFonts w:asciiTheme="minorHAnsi" w:eastAsia="Times New Roman" w:hAnsiTheme="minorHAnsi" w:cs="Times New Roman"/>
          <w:sz w:val="22"/>
          <w:szCs w:val="22"/>
        </w:rPr>
        <w:t xml:space="preserve">of eight </w:t>
      </w:r>
      <w:r w:rsidR="00552492">
        <w:rPr>
          <w:rFonts w:asciiTheme="minorHAnsi" w:eastAsia="Times New Roman" w:hAnsiTheme="minorHAnsi" w:cs="Times New Roman"/>
          <w:sz w:val="22"/>
          <w:szCs w:val="22"/>
        </w:rPr>
        <w:t xml:space="preserve">total </w:t>
      </w:r>
      <w:r w:rsidRPr="00975C76">
        <w:rPr>
          <w:rFonts w:asciiTheme="minorHAnsi" w:eastAsia="Times New Roman" w:hAnsiTheme="minorHAnsi" w:cs="Times New Roman"/>
          <w:sz w:val="22"/>
          <w:szCs w:val="22"/>
        </w:rPr>
        <w:t>locations</w:t>
      </w:r>
      <w:r w:rsidR="00552492">
        <w:rPr>
          <w:rFonts w:asciiTheme="minorHAnsi" w:eastAsia="Times New Roman" w:hAnsiTheme="minorHAnsi" w:cs="Times New Roman"/>
          <w:sz w:val="22"/>
          <w:szCs w:val="22"/>
        </w:rPr>
        <w:t xml:space="preserve"> were selected,</w:t>
      </w:r>
      <w:r w:rsidRPr="00975C76">
        <w:rPr>
          <w:rFonts w:asciiTheme="minorHAnsi" w:eastAsia="Times New Roman" w:hAnsiTheme="minorHAnsi" w:cs="Times New Roman"/>
          <w:sz w:val="22"/>
          <w:szCs w:val="22"/>
        </w:rPr>
        <w:t xml:space="preserve"> and nine locations (47,4%) out of 19 locations were selected from the south of the country. </w:t>
      </w:r>
      <w:r w:rsidRPr="00B5320D">
        <w:rPr>
          <w:rFonts w:asciiTheme="minorHAnsi" w:eastAsia="Times New Roman" w:hAnsiTheme="minorHAnsi" w:cs="Times New Roman"/>
          <w:sz w:val="22"/>
          <w:szCs w:val="22"/>
        </w:rPr>
        <w:t>Also</w:t>
      </w:r>
      <w:r w:rsidR="00B5320D" w:rsidRPr="00B5320D">
        <w:rPr>
          <w:rFonts w:asciiTheme="minorHAnsi" w:eastAsia="Times New Roman" w:hAnsiTheme="minorHAnsi" w:cs="Times New Roman"/>
          <w:sz w:val="22"/>
          <w:szCs w:val="22"/>
        </w:rPr>
        <w:t>,</w:t>
      </w:r>
      <w:r w:rsidRPr="00B5320D">
        <w:rPr>
          <w:rFonts w:asciiTheme="minorHAnsi" w:eastAsia="Times New Roman" w:hAnsiTheme="minorHAnsi" w:cs="Times New Roman"/>
          <w:sz w:val="22"/>
          <w:szCs w:val="22"/>
        </w:rPr>
        <w:t xml:space="preserve"> </w:t>
      </w:r>
      <w:r w:rsidR="00B5320D">
        <w:rPr>
          <w:rFonts w:asciiTheme="minorHAnsi" w:eastAsia="Times New Roman" w:hAnsiTheme="minorHAnsi" w:cs="Times New Roman"/>
          <w:sz w:val="22"/>
          <w:szCs w:val="22"/>
        </w:rPr>
        <w:t>the sampling</w:t>
      </w:r>
      <w:r w:rsidRPr="00B5320D">
        <w:rPr>
          <w:rFonts w:asciiTheme="minorHAnsi" w:eastAsia="Times New Roman" w:hAnsiTheme="minorHAnsi" w:cs="Times New Roman"/>
          <w:sz w:val="22"/>
          <w:szCs w:val="22"/>
        </w:rPr>
        <w:t xml:space="preserve"> prior</w:t>
      </w:r>
      <w:r w:rsidR="00B5320D" w:rsidRPr="00B5320D">
        <w:rPr>
          <w:rFonts w:asciiTheme="minorHAnsi" w:eastAsia="Times New Roman" w:hAnsiTheme="minorHAnsi" w:cs="Times New Roman"/>
          <w:sz w:val="22"/>
          <w:szCs w:val="22"/>
        </w:rPr>
        <w:t>it</w:t>
      </w:r>
      <w:r w:rsidR="00B5320D">
        <w:rPr>
          <w:rFonts w:asciiTheme="minorHAnsi" w:eastAsia="Times New Roman" w:hAnsiTheme="minorHAnsi" w:cs="Times New Roman"/>
          <w:sz w:val="22"/>
          <w:szCs w:val="22"/>
        </w:rPr>
        <w:t>ized</w:t>
      </w:r>
      <w:r w:rsidRPr="00B5320D">
        <w:rPr>
          <w:rFonts w:asciiTheme="minorHAnsi" w:eastAsia="Times New Roman" w:hAnsiTheme="minorHAnsi" w:cs="Times New Roman"/>
          <w:sz w:val="22"/>
          <w:szCs w:val="22"/>
        </w:rPr>
        <w:t xml:space="preserve"> the multi-ethnic and border communities</w:t>
      </w:r>
      <w:r w:rsidRPr="00975C76">
        <w:rPr>
          <w:rFonts w:asciiTheme="minorHAnsi" w:eastAsia="Times New Roman" w:hAnsiTheme="minorHAnsi" w:cs="Times New Roman"/>
          <w:sz w:val="22"/>
          <w:szCs w:val="22"/>
        </w:rPr>
        <w:t>. In regard to ethnic composition</w:t>
      </w:r>
      <w:r w:rsidR="00552492">
        <w:rPr>
          <w:rFonts w:asciiTheme="minorHAnsi" w:eastAsia="Times New Roman" w:hAnsiTheme="minorHAnsi" w:cs="Times New Roman"/>
          <w:sz w:val="22"/>
          <w:szCs w:val="22"/>
        </w:rPr>
        <w:t>,</w:t>
      </w:r>
      <w:r w:rsidRPr="00975C76">
        <w:rPr>
          <w:rFonts w:asciiTheme="minorHAnsi" w:eastAsia="Times New Roman" w:hAnsiTheme="minorHAnsi" w:cs="Times New Roman"/>
          <w:sz w:val="22"/>
          <w:szCs w:val="22"/>
        </w:rPr>
        <w:t xml:space="preserve"> Kara-Balta (Russians, Ukrainians, Kyrgyz, Tatars) and Iskra (Dungans and Kyrgyz) from the north as well as southern </w:t>
      </w:r>
      <w:r w:rsidR="00580FD5" w:rsidRPr="00975C76">
        <w:rPr>
          <w:rFonts w:asciiTheme="minorHAnsi" w:eastAsia="Times New Roman" w:hAnsiTheme="minorHAnsi" w:cs="Times New Roman"/>
          <w:sz w:val="22"/>
          <w:szCs w:val="22"/>
        </w:rPr>
        <w:t>communities shared</w:t>
      </w:r>
      <w:r w:rsidRPr="00975C76">
        <w:rPr>
          <w:rFonts w:asciiTheme="minorHAnsi" w:eastAsia="Times New Roman" w:hAnsiTheme="minorHAnsi" w:cs="Times New Roman"/>
          <w:sz w:val="22"/>
          <w:szCs w:val="22"/>
        </w:rPr>
        <w:t xml:space="preserve"> by Uzbek and Kyrgyz w</w:t>
      </w:r>
      <w:r w:rsidR="00552492">
        <w:rPr>
          <w:rFonts w:asciiTheme="minorHAnsi" w:eastAsia="Times New Roman" w:hAnsiTheme="minorHAnsi" w:cs="Times New Roman"/>
          <w:sz w:val="22"/>
          <w:szCs w:val="22"/>
        </w:rPr>
        <w:t>ere selected. Seven communities (</w:t>
      </w:r>
      <w:r w:rsidRPr="00975C76">
        <w:rPr>
          <w:rFonts w:asciiTheme="minorHAnsi" w:eastAsia="Times New Roman" w:hAnsiTheme="minorHAnsi" w:cs="Times New Roman"/>
          <w:sz w:val="22"/>
          <w:szCs w:val="22"/>
        </w:rPr>
        <w:t xml:space="preserve">Kyzyl–Kyshtak, Kashgar–Kyshtak, </w:t>
      </w:r>
      <w:r w:rsidR="00452F29" w:rsidRPr="00975C76">
        <w:rPr>
          <w:rFonts w:asciiTheme="minorHAnsi" w:eastAsia="Times New Roman" w:hAnsiTheme="minorHAnsi" w:cs="Times New Roman"/>
          <w:sz w:val="22"/>
          <w:szCs w:val="22"/>
        </w:rPr>
        <w:t>Check</w:t>
      </w:r>
      <w:r w:rsidRPr="00975C76">
        <w:rPr>
          <w:rFonts w:asciiTheme="minorHAnsi" w:eastAsia="Times New Roman" w:hAnsiTheme="minorHAnsi" w:cs="Times New Roman"/>
          <w:sz w:val="22"/>
          <w:szCs w:val="22"/>
        </w:rPr>
        <w:t>–</w:t>
      </w:r>
      <w:r w:rsidR="00580FD5" w:rsidRPr="00975C76">
        <w:rPr>
          <w:rFonts w:asciiTheme="minorHAnsi" w:eastAsia="Times New Roman" w:hAnsiTheme="minorHAnsi" w:cs="Times New Roman"/>
          <w:sz w:val="22"/>
          <w:szCs w:val="22"/>
        </w:rPr>
        <w:t>Abad, Bek</w:t>
      </w:r>
      <w:r w:rsidRPr="00975C76">
        <w:rPr>
          <w:rFonts w:asciiTheme="minorHAnsi" w:eastAsia="Times New Roman" w:hAnsiTheme="minorHAnsi" w:cs="Times New Roman"/>
          <w:sz w:val="22"/>
          <w:szCs w:val="22"/>
        </w:rPr>
        <w:t>–Abad, Yrys, Kerben</w:t>
      </w:r>
      <w:r w:rsidR="00552492">
        <w:rPr>
          <w:rFonts w:asciiTheme="minorHAnsi" w:eastAsia="Times New Roman" w:hAnsiTheme="minorHAnsi" w:cs="Times New Roman"/>
          <w:sz w:val="22"/>
          <w:szCs w:val="22"/>
        </w:rPr>
        <w:t>)</w:t>
      </w:r>
      <w:r w:rsidRPr="00975C76">
        <w:rPr>
          <w:rFonts w:asciiTheme="minorHAnsi" w:eastAsia="Times New Roman" w:hAnsiTheme="minorHAnsi" w:cs="Times New Roman"/>
          <w:sz w:val="22"/>
          <w:szCs w:val="22"/>
        </w:rPr>
        <w:t xml:space="preserve"> are located close to border with Uzbekistan, </w:t>
      </w:r>
      <w:r w:rsidR="00552492">
        <w:rPr>
          <w:rFonts w:asciiTheme="minorHAnsi" w:eastAsia="Times New Roman" w:hAnsiTheme="minorHAnsi" w:cs="Times New Roman"/>
          <w:sz w:val="22"/>
          <w:szCs w:val="22"/>
        </w:rPr>
        <w:t xml:space="preserve">and </w:t>
      </w:r>
      <w:r w:rsidRPr="00975C76">
        <w:rPr>
          <w:rFonts w:asciiTheme="minorHAnsi" w:eastAsia="Times New Roman" w:hAnsiTheme="minorHAnsi" w:cs="Times New Roman"/>
          <w:sz w:val="22"/>
          <w:szCs w:val="22"/>
        </w:rPr>
        <w:t xml:space="preserve">Manas is </w:t>
      </w:r>
      <w:r w:rsidR="00552492">
        <w:rPr>
          <w:rFonts w:asciiTheme="minorHAnsi" w:eastAsia="Times New Roman" w:hAnsiTheme="minorHAnsi" w:cs="Times New Roman"/>
          <w:sz w:val="22"/>
          <w:szCs w:val="22"/>
        </w:rPr>
        <w:t>shares a border</w:t>
      </w:r>
      <w:r w:rsidRPr="00975C76">
        <w:rPr>
          <w:rFonts w:asciiTheme="minorHAnsi" w:eastAsia="Times New Roman" w:hAnsiTheme="minorHAnsi" w:cs="Times New Roman"/>
          <w:sz w:val="22"/>
          <w:szCs w:val="22"/>
        </w:rPr>
        <w:t xml:space="preserve"> Kazakhstan. </w:t>
      </w:r>
    </w:p>
    <w:p w14:paraId="5502B46F" w14:textId="6F4ACF5A" w:rsidR="00B031A8" w:rsidRPr="00975C76" w:rsidRDefault="00DF2E30" w:rsidP="00977220">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ind w:firstLine="360"/>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 xml:space="preserve">The sample size reflects best practices for developing a representative sample. </w:t>
      </w:r>
      <w:r w:rsidR="00552492">
        <w:rPr>
          <w:rFonts w:asciiTheme="minorHAnsi" w:eastAsia="Times New Roman" w:hAnsiTheme="minorHAnsi" w:cs="Times New Roman"/>
          <w:sz w:val="22"/>
          <w:szCs w:val="22"/>
        </w:rPr>
        <w:t>There was a t</w:t>
      </w:r>
      <w:r w:rsidR="00580FD5" w:rsidRPr="00975C76">
        <w:rPr>
          <w:rFonts w:asciiTheme="minorHAnsi" w:eastAsia="Times New Roman" w:hAnsiTheme="minorHAnsi" w:cs="Times New Roman"/>
          <w:sz w:val="22"/>
          <w:szCs w:val="22"/>
        </w:rPr>
        <w:t xml:space="preserve">otal </w:t>
      </w:r>
      <w:r w:rsidR="00552492">
        <w:rPr>
          <w:rFonts w:asciiTheme="minorHAnsi" w:eastAsia="Times New Roman" w:hAnsiTheme="minorHAnsi" w:cs="Times New Roman"/>
          <w:sz w:val="22"/>
          <w:szCs w:val="22"/>
        </w:rPr>
        <w:t xml:space="preserve">of </w:t>
      </w:r>
      <w:r w:rsidR="00580FD5" w:rsidRPr="00975C76">
        <w:rPr>
          <w:rFonts w:asciiTheme="minorHAnsi" w:eastAsia="Times New Roman" w:hAnsiTheme="minorHAnsi" w:cs="Times New Roman"/>
          <w:sz w:val="22"/>
          <w:szCs w:val="22"/>
        </w:rPr>
        <w:t>1,400</w:t>
      </w:r>
      <w:r w:rsidRPr="00975C76">
        <w:rPr>
          <w:rFonts w:asciiTheme="minorHAnsi" w:eastAsia="Times New Roman" w:hAnsiTheme="minorHAnsi" w:cs="Times New Roman"/>
          <w:sz w:val="22"/>
          <w:szCs w:val="22"/>
        </w:rPr>
        <w:t xml:space="preserve"> individuals in project locations. The sample size was estimated to result in a 95% confidence level and 2.5% confidence interval/margin of error) using the Cochran formula for estimating sample size with categorical data:</w:t>
      </w:r>
    </w:p>
    <w:p w14:paraId="63D0E4E2" w14:textId="77777777" w:rsidR="00B031A8" w:rsidRPr="00975C76" w:rsidRDefault="00DF2E30" w:rsidP="002C1AF2">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spacing w:before="120" w:after="120"/>
        <w:jc w:val="center"/>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n</w:t>
      </w:r>
      <w:r w:rsidRPr="0042451D">
        <w:rPr>
          <w:rFonts w:asciiTheme="minorHAnsi" w:eastAsia="Times New Roman" w:hAnsiTheme="minorHAnsi" w:cs="Times New Roman"/>
          <w:sz w:val="22"/>
          <w:szCs w:val="22"/>
          <w:vertAlign w:val="subscript"/>
        </w:rPr>
        <w:t>0</w:t>
      </w:r>
      <w:r w:rsidRPr="00975C76">
        <w:rPr>
          <w:rFonts w:asciiTheme="minorHAnsi" w:eastAsia="Times New Roman" w:hAnsiTheme="minorHAnsi" w:cs="Times New Roman"/>
          <w:sz w:val="22"/>
          <w:szCs w:val="22"/>
        </w:rPr>
        <w:t xml:space="preserve"> = t</w:t>
      </w:r>
      <w:r w:rsidRPr="0042451D">
        <w:rPr>
          <w:rFonts w:asciiTheme="minorHAnsi" w:eastAsia="Times New Roman" w:hAnsiTheme="minorHAnsi" w:cs="Times New Roman"/>
          <w:sz w:val="22"/>
          <w:szCs w:val="22"/>
          <w:vertAlign w:val="superscript"/>
        </w:rPr>
        <w:t>2</w:t>
      </w:r>
      <w:r w:rsidRPr="00975C76">
        <w:rPr>
          <w:rFonts w:asciiTheme="minorHAnsi" w:eastAsia="Times New Roman" w:hAnsiTheme="minorHAnsi" w:cs="Times New Roman"/>
          <w:sz w:val="22"/>
          <w:szCs w:val="22"/>
        </w:rPr>
        <w:t xml:space="preserve"> * p(1-p) / d</w:t>
      </w:r>
      <w:r w:rsidRPr="0042451D">
        <w:rPr>
          <w:rFonts w:asciiTheme="minorHAnsi" w:eastAsia="Times New Roman" w:hAnsiTheme="minorHAnsi" w:cs="Times New Roman"/>
          <w:sz w:val="22"/>
          <w:szCs w:val="22"/>
          <w:vertAlign w:val="superscript"/>
        </w:rPr>
        <w:t>2</w:t>
      </w:r>
    </w:p>
    <w:p w14:paraId="5FE994C8" w14:textId="77777777" w:rsidR="00B031A8" w:rsidRPr="00975C76" w:rsidRDefault="00DF2E30" w:rsidP="00445A6F">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spacing w:after="120"/>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 xml:space="preserve">Where: </w:t>
      </w:r>
    </w:p>
    <w:p w14:paraId="1EFD9EF7" w14:textId="5C2EBCC1" w:rsidR="00B031A8" w:rsidRPr="00975C76" w:rsidRDefault="00DF2E30" w:rsidP="00445A6F">
      <w:pPr>
        <w:numPr>
          <w:ilvl w:val="0"/>
          <w:numId w:val="1"/>
        </w:numPr>
        <w:pBdr>
          <w:top w:val="nil"/>
          <w:left w:val="nil"/>
          <w:bottom w:val="nil"/>
          <w:right w:val="nil"/>
          <w:between w:val="nil"/>
        </w:pBdr>
        <w:tabs>
          <w:tab w:val="left" w:pos="567"/>
        </w:tabs>
        <w:spacing w:after="120"/>
        <w:ind w:left="567" w:hanging="207"/>
        <w:jc w:val="both"/>
        <w:rPr>
          <w:rFonts w:asciiTheme="minorHAnsi" w:eastAsia="Times New Roman" w:hAnsiTheme="minorHAnsi" w:cs="Times New Roman"/>
          <w:sz w:val="22"/>
          <w:szCs w:val="22"/>
        </w:rPr>
      </w:pPr>
      <w:r w:rsidRPr="0042451D">
        <w:rPr>
          <w:rFonts w:asciiTheme="minorHAnsi" w:eastAsia="Times New Roman" w:hAnsiTheme="minorHAnsi" w:cs="Times New Roman"/>
          <w:i/>
          <w:sz w:val="22"/>
          <w:szCs w:val="22"/>
        </w:rPr>
        <w:t>n</w:t>
      </w:r>
      <w:r w:rsidRPr="0042451D">
        <w:rPr>
          <w:rFonts w:asciiTheme="minorHAnsi" w:eastAsia="Times New Roman" w:hAnsiTheme="minorHAnsi" w:cs="Times New Roman"/>
          <w:i/>
          <w:sz w:val="22"/>
          <w:szCs w:val="22"/>
          <w:vertAlign w:val="subscript"/>
        </w:rPr>
        <w:t>0</w:t>
      </w:r>
      <w:r w:rsidRPr="00975C76">
        <w:rPr>
          <w:rFonts w:asciiTheme="minorHAnsi" w:eastAsia="Times New Roman" w:hAnsiTheme="minorHAnsi" w:cs="Times New Roman"/>
          <w:sz w:val="22"/>
          <w:szCs w:val="22"/>
        </w:rPr>
        <w:t xml:space="preserve"> </w:t>
      </w:r>
      <w:r w:rsidR="0042451D">
        <w:rPr>
          <w:rFonts w:asciiTheme="minorHAnsi" w:eastAsia="Times New Roman" w:hAnsiTheme="minorHAnsi" w:cs="Times New Roman"/>
          <w:sz w:val="22"/>
          <w:szCs w:val="22"/>
        </w:rPr>
        <w:t>=</w:t>
      </w:r>
      <w:r w:rsidRPr="00975C76">
        <w:rPr>
          <w:rFonts w:asciiTheme="minorHAnsi" w:eastAsia="Times New Roman" w:hAnsiTheme="minorHAnsi" w:cs="Times New Roman"/>
          <w:sz w:val="22"/>
          <w:szCs w:val="22"/>
        </w:rPr>
        <w:t xml:space="preserve"> the minimum necessary sample size </w:t>
      </w:r>
      <w:r w:rsidRPr="00067BAA">
        <w:rPr>
          <w:rFonts w:asciiTheme="minorHAnsi" w:eastAsia="Times New Roman" w:hAnsiTheme="minorHAnsi" w:cs="Times New Roman"/>
          <w:color w:val="000000" w:themeColor="text1"/>
          <w:sz w:val="22"/>
          <w:szCs w:val="22"/>
        </w:rPr>
        <w:t>(1,400)</w:t>
      </w:r>
    </w:p>
    <w:p w14:paraId="02C82933" w14:textId="77777777" w:rsidR="00B031A8" w:rsidRPr="00975C76" w:rsidRDefault="00DF2E30" w:rsidP="00445A6F">
      <w:pPr>
        <w:numPr>
          <w:ilvl w:val="0"/>
          <w:numId w:val="1"/>
        </w:numPr>
        <w:pBdr>
          <w:top w:val="nil"/>
          <w:left w:val="nil"/>
          <w:bottom w:val="nil"/>
          <w:right w:val="nil"/>
          <w:between w:val="nil"/>
        </w:pBdr>
        <w:tabs>
          <w:tab w:val="left" w:pos="567"/>
        </w:tabs>
        <w:spacing w:after="120"/>
        <w:ind w:left="567" w:hanging="207"/>
        <w:jc w:val="both"/>
        <w:rPr>
          <w:rFonts w:asciiTheme="minorHAnsi" w:eastAsia="Times New Roman" w:hAnsiTheme="minorHAnsi" w:cs="Times New Roman"/>
          <w:sz w:val="22"/>
          <w:szCs w:val="22"/>
        </w:rPr>
      </w:pPr>
      <w:r w:rsidRPr="0042451D">
        <w:rPr>
          <w:rFonts w:asciiTheme="minorHAnsi" w:eastAsia="Times New Roman" w:hAnsiTheme="minorHAnsi" w:cs="Times New Roman"/>
          <w:i/>
          <w:sz w:val="22"/>
          <w:szCs w:val="22"/>
        </w:rPr>
        <w:t xml:space="preserve">t </w:t>
      </w:r>
      <w:r w:rsidRPr="00975C76">
        <w:rPr>
          <w:rFonts w:asciiTheme="minorHAnsi" w:eastAsia="Times New Roman" w:hAnsiTheme="minorHAnsi" w:cs="Times New Roman"/>
          <w:sz w:val="22"/>
          <w:szCs w:val="22"/>
        </w:rPr>
        <w:t>= the t value of the t distribution associated with the chosen alpha level (1.96 for a 95% confidence level)</w:t>
      </w:r>
    </w:p>
    <w:p w14:paraId="53E1373C" w14:textId="77777777" w:rsidR="00B031A8" w:rsidRPr="00975C76" w:rsidRDefault="00DF2E30" w:rsidP="00445A6F">
      <w:pPr>
        <w:numPr>
          <w:ilvl w:val="0"/>
          <w:numId w:val="1"/>
        </w:numPr>
        <w:pBdr>
          <w:top w:val="nil"/>
          <w:left w:val="nil"/>
          <w:bottom w:val="nil"/>
          <w:right w:val="nil"/>
          <w:between w:val="nil"/>
        </w:pBdr>
        <w:tabs>
          <w:tab w:val="left" w:pos="567"/>
        </w:tabs>
        <w:spacing w:after="120"/>
        <w:ind w:left="567" w:hanging="207"/>
        <w:jc w:val="both"/>
        <w:rPr>
          <w:rFonts w:asciiTheme="minorHAnsi" w:eastAsia="Times New Roman" w:hAnsiTheme="minorHAnsi" w:cs="Times New Roman"/>
          <w:sz w:val="22"/>
          <w:szCs w:val="22"/>
        </w:rPr>
      </w:pPr>
      <w:r w:rsidRPr="0042451D">
        <w:rPr>
          <w:rFonts w:asciiTheme="minorHAnsi" w:eastAsia="Times New Roman" w:hAnsiTheme="minorHAnsi" w:cs="Times New Roman"/>
          <w:i/>
          <w:sz w:val="22"/>
          <w:szCs w:val="22"/>
        </w:rPr>
        <w:t>p</w:t>
      </w:r>
      <w:r w:rsidRPr="00975C76">
        <w:rPr>
          <w:rFonts w:asciiTheme="minorHAnsi" w:eastAsia="Times New Roman" w:hAnsiTheme="minorHAnsi" w:cs="Times New Roman"/>
          <w:sz w:val="22"/>
          <w:szCs w:val="22"/>
        </w:rPr>
        <w:t xml:space="preserve"> = the proportion of the population estimated to share attributes with the sample (.5 being the most conservative, and therefore the safest estimate), and</w:t>
      </w:r>
    </w:p>
    <w:p w14:paraId="0210CB00" w14:textId="77777777" w:rsidR="00B031A8" w:rsidRPr="00975C76" w:rsidRDefault="00DF2E30" w:rsidP="00445A6F">
      <w:pPr>
        <w:numPr>
          <w:ilvl w:val="0"/>
          <w:numId w:val="1"/>
        </w:numPr>
        <w:pBdr>
          <w:top w:val="nil"/>
          <w:left w:val="nil"/>
          <w:bottom w:val="nil"/>
          <w:right w:val="nil"/>
          <w:between w:val="nil"/>
        </w:pBdr>
        <w:tabs>
          <w:tab w:val="left" w:pos="567"/>
        </w:tabs>
        <w:spacing w:after="120"/>
        <w:ind w:left="567" w:hanging="207"/>
        <w:jc w:val="both"/>
        <w:rPr>
          <w:rFonts w:asciiTheme="minorHAnsi" w:eastAsia="Times New Roman" w:hAnsiTheme="minorHAnsi" w:cs="Times New Roman"/>
          <w:sz w:val="22"/>
          <w:szCs w:val="22"/>
        </w:rPr>
      </w:pPr>
      <w:r w:rsidRPr="0042451D">
        <w:rPr>
          <w:rFonts w:asciiTheme="minorHAnsi" w:eastAsia="Times New Roman" w:hAnsiTheme="minorHAnsi" w:cs="Times New Roman"/>
          <w:i/>
          <w:sz w:val="22"/>
          <w:szCs w:val="22"/>
        </w:rPr>
        <w:t>d</w:t>
      </w:r>
      <w:r w:rsidRPr="00975C76">
        <w:rPr>
          <w:rFonts w:asciiTheme="minorHAnsi" w:eastAsia="Times New Roman" w:hAnsiTheme="minorHAnsi" w:cs="Times New Roman"/>
          <w:sz w:val="22"/>
          <w:szCs w:val="22"/>
        </w:rPr>
        <w:t xml:space="preserve"> being the margin of error (.05 serving as the industry standard, but 1,400 respondents allowing for an even smaller margin of error of approximately 2.5)</w:t>
      </w:r>
    </w:p>
    <w:p w14:paraId="59486D14" w14:textId="77777777" w:rsidR="00B031A8" w:rsidRPr="00975C76" w:rsidRDefault="00DF2E30" w:rsidP="00445A6F">
      <w:pPr>
        <w:pStyle w:val="Heading3"/>
        <w:spacing w:before="120" w:after="120"/>
        <w:jc w:val="both"/>
        <w:rPr>
          <w:sz w:val="22"/>
          <w:szCs w:val="22"/>
        </w:rPr>
      </w:pPr>
      <w:bookmarkStart w:id="17" w:name="_Toc536487448"/>
      <w:r w:rsidRPr="00975C76">
        <w:rPr>
          <w:sz w:val="22"/>
          <w:szCs w:val="22"/>
        </w:rPr>
        <w:t>Viewership survey: selection of the respondents</w:t>
      </w:r>
      <w:bookmarkEnd w:id="17"/>
    </w:p>
    <w:p w14:paraId="4A8D8D4E" w14:textId="06E3C28E" w:rsidR="00B031A8" w:rsidRPr="00975C76" w:rsidRDefault="00DF2E30" w:rsidP="00977220">
      <w:pPr>
        <w:tabs>
          <w:tab w:val="left" w:pos="360"/>
          <w:tab w:val="left" w:pos="720"/>
          <w:tab w:val="left" w:pos="1080"/>
          <w:tab w:val="left" w:pos="1440"/>
          <w:tab w:val="left" w:pos="1800"/>
          <w:tab w:val="left" w:pos="2160"/>
          <w:tab w:val="left" w:pos="2880"/>
          <w:tab w:val="left" w:pos="3600"/>
          <w:tab w:val="left" w:pos="4320"/>
        </w:tabs>
        <w:jc w:val="both"/>
        <w:rPr>
          <w:rFonts w:asciiTheme="minorHAnsi" w:eastAsia="Times New Roman" w:hAnsiTheme="minorHAnsi" w:cs="Times New Roman"/>
          <w:sz w:val="22"/>
          <w:szCs w:val="22"/>
        </w:rPr>
      </w:pPr>
      <w:r w:rsidRPr="00975C76">
        <w:rPr>
          <w:rFonts w:asciiTheme="minorHAnsi" w:eastAsia="Times New Roman" w:hAnsiTheme="minorHAnsi" w:cs="Times New Roman"/>
          <w:i/>
          <w:sz w:val="22"/>
          <w:szCs w:val="22"/>
        </w:rPr>
        <w:t>Selection of households</w:t>
      </w:r>
      <w:r w:rsidRPr="00975C76">
        <w:rPr>
          <w:rFonts w:asciiTheme="minorHAnsi" w:eastAsia="Times New Roman" w:hAnsiTheme="minorHAnsi" w:cs="Times New Roman"/>
          <w:sz w:val="22"/>
          <w:szCs w:val="22"/>
        </w:rPr>
        <w:t xml:space="preserve">: Households in survey locations were selected by the route method. </w:t>
      </w:r>
      <w:r w:rsidR="008F0964">
        <w:rPr>
          <w:rFonts w:asciiTheme="minorHAnsi" w:eastAsia="Times New Roman" w:hAnsiTheme="minorHAnsi" w:cs="Times New Roman"/>
          <w:sz w:val="22"/>
          <w:szCs w:val="22"/>
        </w:rPr>
        <w:t>The q</w:t>
      </w:r>
      <w:r w:rsidRPr="00975C76">
        <w:rPr>
          <w:rFonts w:asciiTheme="minorHAnsi" w:eastAsia="Times New Roman" w:hAnsiTheme="minorHAnsi" w:cs="Times New Roman"/>
          <w:sz w:val="22"/>
          <w:szCs w:val="22"/>
        </w:rPr>
        <w:t>uantity of household</w:t>
      </w:r>
      <w:r w:rsidR="008F0964">
        <w:rPr>
          <w:rFonts w:asciiTheme="minorHAnsi" w:eastAsia="Times New Roman" w:hAnsiTheme="minorHAnsi" w:cs="Times New Roman"/>
          <w:sz w:val="22"/>
          <w:szCs w:val="22"/>
        </w:rPr>
        <w:t>s</w:t>
      </w:r>
      <w:r w:rsidRPr="00975C76">
        <w:rPr>
          <w:rFonts w:asciiTheme="minorHAnsi" w:eastAsia="Times New Roman" w:hAnsiTheme="minorHAnsi" w:cs="Times New Roman"/>
          <w:sz w:val="22"/>
          <w:szCs w:val="22"/>
        </w:rPr>
        <w:t xml:space="preserve"> in each location came </w:t>
      </w:r>
      <w:r w:rsidR="00452F29" w:rsidRPr="00975C76">
        <w:rPr>
          <w:rFonts w:asciiTheme="minorHAnsi" w:eastAsia="Times New Roman" w:hAnsiTheme="minorHAnsi" w:cs="Times New Roman"/>
          <w:sz w:val="22"/>
          <w:szCs w:val="22"/>
        </w:rPr>
        <w:t xml:space="preserve">from total </w:t>
      </w:r>
      <w:r w:rsidR="00205B2D">
        <w:rPr>
          <w:rFonts w:asciiTheme="minorHAnsi" w:eastAsia="Times New Roman" w:hAnsiTheme="minorHAnsi" w:cs="Times New Roman"/>
          <w:sz w:val="22"/>
          <w:szCs w:val="22"/>
        </w:rPr>
        <w:t xml:space="preserve">number of </w:t>
      </w:r>
      <w:r w:rsidR="00452F29" w:rsidRPr="00975C76">
        <w:rPr>
          <w:rFonts w:asciiTheme="minorHAnsi" w:eastAsia="Times New Roman" w:hAnsiTheme="minorHAnsi" w:cs="Times New Roman"/>
          <w:sz w:val="22"/>
          <w:szCs w:val="22"/>
        </w:rPr>
        <w:t>households</w:t>
      </w:r>
      <w:r w:rsidRPr="00975C76">
        <w:rPr>
          <w:rFonts w:asciiTheme="minorHAnsi" w:eastAsia="Times New Roman" w:hAnsiTheme="minorHAnsi" w:cs="Times New Roman"/>
          <w:sz w:val="22"/>
          <w:szCs w:val="22"/>
        </w:rPr>
        <w:t xml:space="preserve"> of this community (see Table 4). A</w:t>
      </w:r>
      <w:r w:rsidR="00205B2D">
        <w:rPr>
          <w:rFonts w:asciiTheme="minorHAnsi" w:eastAsia="Times New Roman" w:hAnsiTheme="minorHAnsi" w:cs="Times New Roman"/>
          <w:sz w:val="22"/>
          <w:szCs w:val="22"/>
        </w:rPr>
        <w:t>s the t</w:t>
      </w:r>
      <w:r w:rsidRPr="00975C76">
        <w:rPr>
          <w:rFonts w:asciiTheme="minorHAnsi" w:eastAsia="Times New Roman" w:hAnsiTheme="minorHAnsi" w:cs="Times New Roman"/>
          <w:sz w:val="22"/>
          <w:szCs w:val="22"/>
        </w:rPr>
        <w:t>able shows</w:t>
      </w:r>
      <w:r w:rsidR="00205B2D">
        <w:rPr>
          <w:rFonts w:asciiTheme="minorHAnsi" w:eastAsia="Times New Roman" w:hAnsiTheme="minorHAnsi" w:cs="Times New Roman"/>
          <w:sz w:val="22"/>
          <w:szCs w:val="22"/>
        </w:rPr>
        <w:t xml:space="preserve">, the </w:t>
      </w:r>
      <w:r w:rsidRPr="00975C76">
        <w:rPr>
          <w:rFonts w:asciiTheme="minorHAnsi" w:eastAsia="Times New Roman" w:hAnsiTheme="minorHAnsi" w:cs="Times New Roman"/>
          <w:sz w:val="22"/>
          <w:szCs w:val="22"/>
        </w:rPr>
        <w:t xml:space="preserve">range between communities with maximum number and minimum number of households is huge. There are locations with a small number of households (for example, Mirmahmudov - 134) and locations with a very large number of households (Kara-Balta – 18,416). </w:t>
      </w:r>
      <w:r w:rsidR="00205B2D">
        <w:rPr>
          <w:rFonts w:asciiTheme="minorHAnsi" w:eastAsia="Times New Roman" w:hAnsiTheme="minorHAnsi" w:cs="Times New Roman"/>
          <w:sz w:val="22"/>
          <w:szCs w:val="22"/>
        </w:rPr>
        <w:t>Therefore, there is</w:t>
      </w:r>
      <w:r w:rsidRPr="00975C76">
        <w:rPr>
          <w:rFonts w:asciiTheme="minorHAnsi" w:eastAsia="Times New Roman" w:hAnsiTheme="minorHAnsi" w:cs="Times New Roman"/>
          <w:sz w:val="22"/>
          <w:szCs w:val="22"/>
        </w:rPr>
        <w:t xml:space="preserve"> a very large standard error (4709). Institutional households (</w:t>
      </w:r>
      <w:r w:rsidR="00205B2D">
        <w:rPr>
          <w:rFonts w:asciiTheme="minorHAnsi" w:eastAsia="Times New Roman" w:hAnsiTheme="minorHAnsi" w:cs="Times New Roman"/>
          <w:sz w:val="22"/>
          <w:szCs w:val="22"/>
        </w:rPr>
        <w:t xml:space="preserve">e.g. </w:t>
      </w:r>
      <w:r w:rsidRPr="00975C76">
        <w:rPr>
          <w:rFonts w:asciiTheme="minorHAnsi" w:eastAsia="Times New Roman" w:hAnsiTheme="minorHAnsi" w:cs="Times New Roman"/>
          <w:sz w:val="22"/>
          <w:szCs w:val="22"/>
        </w:rPr>
        <w:t xml:space="preserve">schools, hospitals, dormitories) </w:t>
      </w:r>
      <w:r w:rsidR="00205B2D">
        <w:rPr>
          <w:rFonts w:asciiTheme="minorHAnsi" w:eastAsia="Times New Roman" w:hAnsiTheme="minorHAnsi" w:cs="Times New Roman"/>
          <w:sz w:val="22"/>
          <w:szCs w:val="22"/>
        </w:rPr>
        <w:t>were not selected from</w:t>
      </w:r>
      <w:r w:rsidRPr="00975C76">
        <w:rPr>
          <w:rFonts w:asciiTheme="minorHAnsi" w:eastAsia="Times New Roman" w:hAnsiTheme="minorHAnsi" w:cs="Times New Roman"/>
          <w:sz w:val="22"/>
          <w:szCs w:val="22"/>
        </w:rPr>
        <w:t>.</w:t>
      </w:r>
    </w:p>
    <w:p w14:paraId="3372CF8A" w14:textId="25D5E944" w:rsidR="00B031A8" w:rsidRPr="00975C76" w:rsidRDefault="00DF2E30" w:rsidP="00977220">
      <w:pPr>
        <w:tabs>
          <w:tab w:val="left" w:pos="360"/>
          <w:tab w:val="left" w:pos="720"/>
          <w:tab w:val="left" w:pos="1080"/>
          <w:tab w:val="left" w:pos="1440"/>
          <w:tab w:val="left" w:pos="1800"/>
          <w:tab w:val="left" w:pos="2160"/>
          <w:tab w:val="left" w:pos="2880"/>
          <w:tab w:val="left" w:pos="3600"/>
          <w:tab w:val="left" w:pos="4320"/>
        </w:tabs>
        <w:ind w:firstLine="360"/>
        <w:jc w:val="both"/>
        <w:rPr>
          <w:rFonts w:asciiTheme="minorHAnsi" w:eastAsia="Times New Roman" w:hAnsiTheme="minorHAnsi" w:cs="Times New Roman"/>
          <w:color w:val="FF0000"/>
          <w:sz w:val="22"/>
          <w:szCs w:val="22"/>
          <w:highlight w:val="white"/>
        </w:rPr>
      </w:pPr>
      <w:r w:rsidRPr="00975C76">
        <w:rPr>
          <w:rFonts w:asciiTheme="minorHAnsi" w:eastAsia="Times New Roman" w:hAnsiTheme="minorHAnsi" w:cs="Times New Roman"/>
          <w:sz w:val="22"/>
          <w:szCs w:val="22"/>
          <w:highlight w:val="white"/>
        </w:rPr>
        <w:t>Consider</w:t>
      </w:r>
      <w:r w:rsidR="001D45B7">
        <w:rPr>
          <w:rFonts w:asciiTheme="minorHAnsi" w:eastAsia="Times New Roman" w:hAnsiTheme="minorHAnsi" w:cs="Times New Roman"/>
          <w:sz w:val="22"/>
          <w:szCs w:val="22"/>
          <w:highlight w:val="white"/>
        </w:rPr>
        <w:t>ing this difference in</w:t>
      </w:r>
      <w:r w:rsidR="00205B2D">
        <w:rPr>
          <w:rFonts w:asciiTheme="minorHAnsi" w:eastAsia="Times New Roman" w:hAnsiTheme="minorHAnsi" w:cs="Times New Roman"/>
          <w:sz w:val="22"/>
          <w:szCs w:val="22"/>
          <w:highlight w:val="white"/>
        </w:rPr>
        <w:t xml:space="preserve"> range,</w:t>
      </w:r>
      <w:r w:rsidRPr="00975C76">
        <w:rPr>
          <w:rFonts w:asciiTheme="minorHAnsi" w:eastAsia="Times New Roman" w:hAnsiTheme="minorHAnsi" w:cs="Times New Roman"/>
          <w:sz w:val="22"/>
          <w:szCs w:val="22"/>
          <w:highlight w:val="white"/>
        </w:rPr>
        <w:t xml:space="preserve"> equal-probability selection was used. In other words, </w:t>
      </w:r>
      <w:r w:rsidR="001D45B7">
        <w:rPr>
          <w:rFonts w:asciiTheme="minorHAnsi" w:eastAsia="Times New Roman" w:hAnsiTheme="minorHAnsi" w:cs="Times New Roman"/>
          <w:sz w:val="22"/>
          <w:szCs w:val="22"/>
          <w:highlight w:val="white"/>
        </w:rPr>
        <w:t xml:space="preserve">the </w:t>
      </w:r>
      <w:r w:rsidRPr="00975C76">
        <w:rPr>
          <w:rFonts w:asciiTheme="minorHAnsi" w:eastAsia="Times New Roman" w:hAnsiTheme="minorHAnsi" w:cs="Times New Roman"/>
          <w:sz w:val="22"/>
          <w:szCs w:val="22"/>
          <w:highlight w:val="white"/>
        </w:rPr>
        <w:lastRenderedPageBreak/>
        <w:t>‘selection steps</w:t>
      </w:r>
      <w:r w:rsidRPr="00975C76">
        <w:rPr>
          <w:rFonts w:asciiTheme="minorHAnsi" w:eastAsia="Times New Roman" w:hAnsiTheme="minorHAnsi" w:cs="Times New Roman"/>
          <w:sz w:val="22"/>
          <w:szCs w:val="22"/>
          <w:highlight w:val="white"/>
          <w:vertAlign w:val="superscript"/>
        </w:rPr>
        <w:footnoteReference w:id="12"/>
      </w:r>
      <w:r w:rsidRPr="00975C76">
        <w:rPr>
          <w:rFonts w:asciiTheme="minorHAnsi" w:eastAsia="Times New Roman" w:hAnsiTheme="minorHAnsi" w:cs="Times New Roman"/>
          <w:sz w:val="22"/>
          <w:szCs w:val="22"/>
          <w:highlight w:val="white"/>
        </w:rPr>
        <w:t>’ in communities</w:t>
      </w:r>
      <w:r w:rsidR="001D45B7">
        <w:rPr>
          <w:rFonts w:asciiTheme="minorHAnsi" w:eastAsia="Times New Roman" w:hAnsiTheme="minorHAnsi" w:cs="Times New Roman"/>
          <w:sz w:val="22"/>
          <w:szCs w:val="22"/>
          <w:highlight w:val="white"/>
        </w:rPr>
        <w:t xml:space="preserve"> with less households were</w:t>
      </w:r>
      <w:r w:rsidR="00205B2D">
        <w:rPr>
          <w:rFonts w:asciiTheme="minorHAnsi" w:eastAsia="Times New Roman" w:hAnsiTheme="minorHAnsi" w:cs="Times New Roman"/>
          <w:sz w:val="22"/>
          <w:szCs w:val="22"/>
          <w:highlight w:val="white"/>
        </w:rPr>
        <w:t xml:space="preserve"> lowered</w:t>
      </w:r>
      <w:r w:rsidRPr="00975C76">
        <w:rPr>
          <w:rFonts w:asciiTheme="minorHAnsi" w:eastAsia="Times New Roman" w:hAnsiTheme="minorHAnsi" w:cs="Times New Roman"/>
          <w:sz w:val="22"/>
          <w:szCs w:val="22"/>
          <w:highlight w:val="white"/>
        </w:rPr>
        <w:t xml:space="preserve"> to ensure the required minimum sample per community. This was applied in the </w:t>
      </w:r>
      <w:r w:rsidR="001D45B7">
        <w:rPr>
          <w:rFonts w:asciiTheme="minorHAnsi" w:eastAsia="Times New Roman" w:hAnsiTheme="minorHAnsi" w:cs="Times New Roman"/>
          <w:sz w:val="22"/>
          <w:szCs w:val="22"/>
          <w:highlight w:val="white"/>
        </w:rPr>
        <w:t xml:space="preserve">following </w:t>
      </w:r>
      <w:r w:rsidRPr="00975C76">
        <w:rPr>
          <w:rFonts w:asciiTheme="minorHAnsi" w:eastAsia="Times New Roman" w:hAnsiTheme="minorHAnsi" w:cs="Times New Roman"/>
          <w:sz w:val="22"/>
          <w:szCs w:val="22"/>
          <w:highlight w:val="white"/>
        </w:rPr>
        <w:t>locations: Mirmakhmudov, Check –Abad (Jakshylyk village)</w:t>
      </w:r>
      <w:r w:rsidRPr="00975C76">
        <w:rPr>
          <w:rFonts w:asciiTheme="minorHAnsi" w:eastAsia="Times New Roman" w:hAnsiTheme="minorHAnsi" w:cs="Times New Roman"/>
          <w:sz w:val="22"/>
          <w:szCs w:val="22"/>
          <w:highlight w:val="white"/>
          <w:vertAlign w:val="superscript"/>
        </w:rPr>
        <w:footnoteReference w:id="13"/>
      </w:r>
      <w:r w:rsidRPr="00975C76">
        <w:rPr>
          <w:rFonts w:asciiTheme="minorHAnsi" w:eastAsia="Times New Roman" w:hAnsiTheme="minorHAnsi" w:cs="Times New Roman"/>
          <w:sz w:val="22"/>
          <w:szCs w:val="22"/>
          <w:highlight w:val="white"/>
        </w:rPr>
        <w:t xml:space="preserve">, Lenin –Jolu (Jeerenchi village), Seidikum (Kyzyl ay village), Kazhar, Iskra and Manas. </w:t>
      </w:r>
    </w:p>
    <w:p w14:paraId="5690B1AE" w14:textId="49675501" w:rsidR="00B031A8" w:rsidRPr="00975C76" w:rsidRDefault="00DF2E30" w:rsidP="00977220">
      <w:pPr>
        <w:tabs>
          <w:tab w:val="left" w:pos="360"/>
          <w:tab w:val="left" w:pos="720"/>
          <w:tab w:val="left" w:pos="1080"/>
          <w:tab w:val="left" w:pos="1440"/>
          <w:tab w:val="left" w:pos="1800"/>
          <w:tab w:val="left" w:pos="2160"/>
          <w:tab w:val="left" w:pos="2880"/>
          <w:tab w:val="left" w:pos="3600"/>
          <w:tab w:val="left" w:pos="4320"/>
        </w:tabs>
        <w:ind w:firstLine="360"/>
        <w:jc w:val="both"/>
        <w:rPr>
          <w:rFonts w:asciiTheme="minorHAnsi" w:eastAsia="Times New Roman" w:hAnsiTheme="minorHAnsi" w:cs="Times New Roman"/>
          <w:sz w:val="22"/>
          <w:szCs w:val="22"/>
          <w:highlight w:val="white"/>
        </w:rPr>
      </w:pPr>
      <w:r w:rsidRPr="00975C76">
        <w:rPr>
          <w:rFonts w:asciiTheme="minorHAnsi" w:eastAsia="Times New Roman" w:hAnsiTheme="minorHAnsi" w:cs="Times New Roman"/>
          <w:sz w:val="22"/>
          <w:szCs w:val="22"/>
        </w:rPr>
        <w:t>In communities with bigger number of households, for example, in Kyzyl –Kyshtak, Bek – Abad, Kochkor, Kashgar – Kyshtak, Kerben, Saruu and Kara-Balta</w:t>
      </w:r>
      <w:r w:rsidR="00F027B3">
        <w:rPr>
          <w:rFonts w:asciiTheme="minorHAnsi" w:eastAsia="Times New Roman" w:hAnsiTheme="minorHAnsi" w:cs="Times New Roman"/>
          <w:sz w:val="22"/>
          <w:szCs w:val="22"/>
        </w:rPr>
        <w:t>,</w:t>
      </w:r>
      <w:r w:rsidRPr="00975C76">
        <w:rPr>
          <w:rFonts w:asciiTheme="minorHAnsi" w:eastAsia="Times New Roman" w:hAnsiTheme="minorHAnsi" w:cs="Times New Roman"/>
          <w:sz w:val="22"/>
          <w:szCs w:val="22"/>
        </w:rPr>
        <w:t xml:space="preserve"> ‘selection steps’ between houses were 9 </w:t>
      </w:r>
      <w:r w:rsidR="00F027B3">
        <w:rPr>
          <w:rFonts w:asciiTheme="minorHAnsi" w:eastAsia="Times New Roman" w:hAnsiTheme="minorHAnsi" w:cs="Times New Roman"/>
          <w:sz w:val="22"/>
          <w:szCs w:val="22"/>
        </w:rPr>
        <w:t>on</w:t>
      </w:r>
      <w:r w:rsidRPr="00975C76">
        <w:rPr>
          <w:rFonts w:asciiTheme="minorHAnsi" w:eastAsia="Times New Roman" w:hAnsiTheme="minorHAnsi" w:cs="Times New Roman"/>
          <w:sz w:val="22"/>
          <w:szCs w:val="22"/>
        </w:rPr>
        <w:t xml:space="preserve"> average.</w:t>
      </w:r>
      <w:r w:rsidRPr="00975C76">
        <w:rPr>
          <w:rFonts w:asciiTheme="minorHAnsi" w:eastAsia="Times New Roman" w:hAnsiTheme="minorHAnsi" w:cs="Times New Roman"/>
          <w:sz w:val="22"/>
          <w:szCs w:val="22"/>
          <w:highlight w:val="white"/>
        </w:rPr>
        <w:t xml:space="preserve"> Selection started from the odd-numbered side </w:t>
      </w:r>
      <w:r w:rsidR="00F027B3">
        <w:rPr>
          <w:rFonts w:asciiTheme="minorHAnsi" w:eastAsia="Times New Roman" w:hAnsiTheme="minorHAnsi" w:cs="Times New Roman"/>
          <w:sz w:val="22"/>
          <w:szCs w:val="22"/>
          <w:highlight w:val="white"/>
        </w:rPr>
        <w:t xml:space="preserve">of the street </w:t>
      </w:r>
      <w:r w:rsidRPr="00975C76">
        <w:rPr>
          <w:rFonts w:asciiTheme="minorHAnsi" w:eastAsia="Times New Roman" w:hAnsiTheme="minorHAnsi" w:cs="Times New Roman"/>
          <w:sz w:val="22"/>
          <w:szCs w:val="22"/>
          <w:highlight w:val="white"/>
        </w:rPr>
        <w:t>and</w:t>
      </w:r>
      <w:r w:rsidR="00F027B3">
        <w:rPr>
          <w:rFonts w:asciiTheme="minorHAnsi" w:eastAsia="Times New Roman" w:hAnsiTheme="minorHAnsi" w:cs="Times New Roman"/>
          <w:sz w:val="22"/>
          <w:szCs w:val="22"/>
          <w:highlight w:val="white"/>
        </w:rPr>
        <w:t xml:space="preserve"> the lowest street number </w:t>
      </w:r>
      <w:r w:rsidRPr="00975C76">
        <w:rPr>
          <w:rFonts w:asciiTheme="minorHAnsi" w:eastAsia="Times New Roman" w:hAnsiTheme="minorHAnsi" w:cs="Times New Roman"/>
          <w:sz w:val="22"/>
          <w:szCs w:val="22"/>
          <w:highlight w:val="white"/>
        </w:rPr>
        <w:t xml:space="preserve">household </w:t>
      </w:r>
      <w:r w:rsidR="00F027B3">
        <w:rPr>
          <w:rFonts w:asciiTheme="minorHAnsi" w:eastAsia="Times New Roman" w:hAnsiTheme="minorHAnsi" w:cs="Times New Roman"/>
          <w:sz w:val="22"/>
          <w:szCs w:val="22"/>
          <w:highlight w:val="white"/>
        </w:rPr>
        <w:t>on</w:t>
      </w:r>
      <w:r w:rsidRPr="00975C76">
        <w:rPr>
          <w:rFonts w:asciiTheme="minorHAnsi" w:eastAsia="Times New Roman" w:hAnsiTheme="minorHAnsi" w:cs="Times New Roman"/>
          <w:sz w:val="22"/>
          <w:szCs w:val="22"/>
          <w:highlight w:val="white"/>
        </w:rPr>
        <w:t xml:space="preserve"> each street. When</w:t>
      </w:r>
      <w:r w:rsidR="00F027B3">
        <w:rPr>
          <w:rFonts w:asciiTheme="minorHAnsi" w:eastAsia="Times New Roman" w:hAnsiTheme="minorHAnsi" w:cs="Times New Roman"/>
          <w:sz w:val="22"/>
          <w:szCs w:val="22"/>
          <w:highlight w:val="white"/>
        </w:rPr>
        <w:t xml:space="preserve"> the houses on the odd side ended</w:t>
      </w:r>
      <w:r w:rsidRPr="00975C76">
        <w:rPr>
          <w:rFonts w:asciiTheme="minorHAnsi" w:eastAsia="Times New Roman" w:hAnsiTheme="minorHAnsi" w:cs="Times New Roman"/>
          <w:sz w:val="22"/>
          <w:szCs w:val="22"/>
          <w:highlight w:val="white"/>
        </w:rPr>
        <w:t xml:space="preserve">, the enumerator went to the even side of the street and approached the household with the highest even number and continued </w:t>
      </w:r>
      <w:r w:rsidR="00625AD4">
        <w:rPr>
          <w:rFonts w:asciiTheme="minorHAnsi" w:eastAsia="Times New Roman" w:hAnsiTheme="minorHAnsi" w:cs="Times New Roman"/>
          <w:sz w:val="22"/>
          <w:szCs w:val="22"/>
          <w:highlight w:val="white"/>
        </w:rPr>
        <w:t xml:space="preserve">the </w:t>
      </w:r>
      <w:r w:rsidRPr="00975C76">
        <w:rPr>
          <w:rFonts w:asciiTheme="minorHAnsi" w:eastAsia="Times New Roman" w:hAnsiTheme="minorHAnsi" w:cs="Times New Roman"/>
          <w:sz w:val="22"/>
          <w:szCs w:val="22"/>
          <w:highlight w:val="white"/>
        </w:rPr>
        <w:t>survey in the opp</w:t>
      </w:r>
      <w:r w:rsidR="00625AD4">
        <w:rPr>
          <w:rFonts w:asciiTheme="minorHAnsi" w:eastAsia="Times New Roman" w:hAnsiTheme="minorHAnsi" w:cs="Times New Roman"/>
          <w:sz w:val="22"/>
          <w:szCs w:val="22"/>
          <w:highlight w:val="white"/>
        </w:rPr>
        <w:t>osite direction. This allowed</w:t>
      </w:r>
      <w:r w:rsidRPr="00975C76">
        <w:rPr>
          <w:rFonts w:asciiTheme="minorHAnsi" w:eastAsia="Times New Roman" w:hAnsiTheme="minorHAnsi" w:cs="Times New Roman"/>
          <w:sz w:val="22"/>
          <w:szCs w:val="22"/>
          <w:highlight w:val="white"/>
        </w:rPr>
        <w:t xml:space="preserve"> </w:t>
      </w:r>
      <w:r w:rsidR="00625AD4" w:rsidRPr="00625AD4">
        <w:rPr>
          <w:rFonts w:asciiTheme="minorHAnsi" w:eastAsia="Times New Roman" w:hAnsiTheme="minorHAnsi" w:cs="Times New Roman"/>
          <w:sz w:val="22"/>
          <w:szCs w:val="22"/>
        </w:rPr>
        <w:t>the enumerator</w:t>
      </w:r>
      <w:r w:rsidR="00F027B3" w:rsidRPr="00625AD4">
        <w:rPr>
          <w:rFonts w:asciiTheme="minorHAnsi" w:eastAsia="Times New Roman" w:hAnsiTheme="minorHAnsi" w:cs="Times New Roman"/>
          <w:sz w:val="22"/>
          <w:szCs w:val="22"/>
        </w:rPr>
        <w:t xml:space="preserve"> to</w:t>
      </w:r>
      <w:r w:rsidR="00F027B3">
        <w:rPr>
          <w:rFonts w:asciiTheme="minorHAnsi" w:eastAsia="Times New Roman" w:hAnsiTheme="minorHAnsi" w:cs="Times New Roman"/>
          <w:sz w:val="22"/>
          <w:szCs w:val="22"/>
          <w:highlight w:val="yellow"/>
        </w:rPr>
        <w:t xml:space="preserve"> </w:t>
      </w:r>
      <w:r w:rsidRPr="00975C76">
        <w:rPr>
          <w:rFonts w:asciiTheme="minorHAnsi" w:eastAsia="Times New Roman" w:hAnsiTheme="minorHAnsi" w:cs="Times New Roman"/>
          <w:sz w:val="22"/>
          <w:szCs w:val="22"/>
          <w:highlight w:val="white"/>
        </w:rPr>
        <w:t xml:space="preserve">cover different categories of households throughout its territory and thereby reduce the intra-cluster correlation </w:t>
      </w:r>
      <w:r w:rsidR="00BA2391" w:rsidRPr="00975C76">
        <w:rPr>
          <w:rFonts w:asciiTheme="minorHAnsi" w:eastAsia="Times New Roman" w:hAnsiTheme="minorHAnsi" w:cs="Times New Roman"/>
          <w:sz w:val="22"/>
          <w:szCs w:val="22"/>
          <w:highlight w:val="white"/>
        </w:rPr>
        <w:t>coefficient.</w:t>
      </w:r>
    </w:p>
    <w:p w14:paraId="5FC58CC7" w14:textId="18A88230" w:rsidR="00977220" w:rsidRPr="002262EC" w:rsidRDefault="00DF2E30" w:rsidP="002262EC">
      <w:pPr>
        <w:tabs>
          <w:tab w:val="left" w:pos="360"/>
          <w:tab w:val="left" w:pos="720"/>
          <w:tab w:val="left" w:pos="1080"/>
          <w:tab w:val="left" w:pos="1440"/>
          <w:tab w:val="left" w:pos="1800"/>
          <w:tab w:val="left" w:pos="2160"/>
          <w:tab w:val="left" w:pos="2880"/>
          <w:tab w:val="left" w:pos="3600"/>
          <w:tab w:val="left" w:pos="4320"/>
        </w:tabs>
        <w:ind w:firstLine="360"/>
        <w:jc w:val="both"/>
        <w:rPr>
          <w:rFonts w:asciiTheme="minorHAnsi" w:eastAsia="Times New Roman" w:hAnsiTheme="minorHAnsi" w:cs="Times New Roman"/>
          <w:sz w:val="22"/>
          <w:szCs w:val="22"/>
        </w:rPr>
      </w:pPr>
      <w:r w:rsidRPr="00975C76">
        <w:rPr>
          <w:rFonts w:asciiTheme="minorHAnsi" w:eastAsia="Times New Roman" w:hAnsiTheme="minorHAnsi" w:cs="Times New Roman"/>
          <w:i/>
          <w:sz w:val="22"/>
          <w:szCs w:val="22"/>
          <w:highlight w:val="white"/>
        </w:rPr>
        <w:t>Selection of respondents within a household</w:t>
      </w:r>
      <w:r w:rsidRPr="00975C76">
        <w:rPr>
          <w:rFonts w:asciiTheme="minorHAnsi" w:eastAsia="Times New Roman" w:hAnsiTheme="minorHAnsi" w:cs="Times New Roman"/>
          <w:sz w:val="22"/>
          <w:szCs w:val="22"/>
          <w:highlight w:val="white"/>
        </w:rPr>
        <w:t xml:space="preserve">: </w:t>
      </w:r>
      <w:r w:rsidRPr="00DE46F1">
        <w:rPr>
          <w:rFonts w:asciiTheme="minorHAnsi" w:eastAsia="Times New Roman" w:hAnsiTheme="minorHAnsi" w:cs="Times New Roman"/>
          <w:sz w:val="22"/>
          <w:szCs w:val="22"/>
        </w:rPr>
        <w:t xml:space="preserve">Purposive </w:t>
      </w:r>
      <w:r w:rsidRPr="00975C76">
        <w:rPr>
          <w:rFonts w:asciiTheme="minorHAnsi" w:eastAsia="Times New Roman" w:hAnsiTheme="minorHAnsi" w:cs="Times New Roman"/>
          <w:sz w:val="22"/>
          <w:szCs w:val="22"/>
          <w:highlight w:val="white"/>
        </w:rPr>
        <w:t xml:space="preserve">sampling was applied at this stage to select the respondents according to age and gender criteria. Considering the project target groups, the survey covered both young people of 14-28 years old and adults (29-65 years old). In the country, youth makes up about 35%; the proportion of adults 65%. However, this study requires reverse relationship; to question 70% youth and 30% adults. The enumerator questioned only one respondent in each household in all locations except two small communities. But in Mirmakhmudov and Kazhar, where a continuous bypass of all houses was expected, if young people live in the selected households, then they were included into the survey. The reason was that even he enumerators questioned all the young people in these two villages, the share of young people would not exceed 50%. Therefore, insufficient amount of young people </w:t>
      </w:r>
      <w:r w:rsidR="00BA2391" w:rsidRPr="00975C76">
        <w:rPr>
          <w:rFonts w:asciiTheme="minorHAnsi" w:eastAsia="Times New Roman" w:hAnsiTheme="minorHAnsi" w:cs="Times New Roman"/>
          <w:sz w:val="22"/>
          <w:szCs w:val="22"/>
          <w:highlight w:val="white"/>
        </w:rPr>
        <w:t>was</w:t>
      </w:r>
      <w:r w:rsidRPr="00975C76">
        <w:rPr>
          <w:rFonts w:asciiTheme="minorHAnsi" w:eastAsia="Times New Roman" w:hAnsiTheme="minorHAnsi" w:cs="Times New Roman"/>
          <w:sz w:val="22"/>
          <w:szCs w:val="22"/>
          <w:highlight w:val="white"/>
        </w:rPr>
        <w:t xml:space="preserve"> compensated in locations with a large number of households.</w:t>
      </w:r>
      <w:r w:rsidRPr="00975C76">
        <w:rPr>
          <w:rFonts w:asciiTheme="minorHAnsi" w:eastAsia="Times New Roman" w:hAnsiTheme="minorHAnsi" w:cs="Times New Roman"/>
          <w:sz w:val="22"/>
          <w:szCs w:val="22"/>
        </w:rPr>
        <w:t xml:space="preserve"> In the locations with a large number of households too the preference was given to young people aged 14-28 years. In cases when several young people lived in the same households, the “closest birthday” rule was applied. In families with no members under 28, according to the rule of the nearest birthday, one of the adults filled in questionnaire. </w:t>
      </w:r>
    </w:p>
    <w:p w14:paraId="1A2CE4F0" w14:textId="6EE1995E" w:rsidR="00B031A8" w:rsidRPr="002262EC" w:rsidRDefault="00DF2E30" w:rsidP="002262EC">
      <w:pPr>
        <w:pStyle w:val="Heading3"/>
        <w:spacing w:before="120" w:after="120"/>
        <w:jc w:val="both"/>
        <w:rPr>
          <w:sz w:val="22"/>
          <w:szCs w:val="22"/>
        </w:rPr>
      </w:pPr>
      <w:r w:rsidRPr="002262EC">
        <w:rPr>
          <w:sz w:val="22"/>
          <w:szCs w:val="22"/>
        </w:rPr>
        <w:t>Data Analysis, Confidentiality and Informant Consent</w:t>
      </w:r>
    </w:p>
    <w:p w14:paraId="37B22F00" w14:textId="1DBB1C46" w:rsidR="00B031A8" w:rsidRPr="00975C76" w:rsidRDefault="00DF2E30" w:rsidP="00977220">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jc w:val="both"/>
        <w:rPr>
          <w:rFonts w:asciiTheme="minorHAnsi" w:eastAsia="Times New Roman" w:hAnsiTheme="minorHAnsi" w:cs="Times New Roman"/>
          <w:sz w:val="22"/>
          <w:szCs w:val="22"/>
        </w:rPr>
      </w:pPr>
      <w:r w:rsidRPr="00975C76">
        <w:rPr>
          <w:rFonts w:asciiTheme="minorHAnsi" w:eastAsia="Times New Roman" w:hAnsiTheme="minorHAnsi" w:cs="Times New Roman"/>
          <w:i/>
          <w:sz w:val="22"/>
          <w:szCs w:val="22"/>
        </w:rPr>
        <w:t>Data analysis</w:t>
      </w:r>
      <w:r w:rsidRPr="00975C76">
        <w:rPr>
          <w:rFonts w:asciiTheme="minorHAnsi" w:eastAsia="Times New Roman" w:hAnsiTheme="minorHAnsi" w:cs="Times New Roman"/>
          <w:sz w:val="22"/>
          <w:szCs w:val="22"/>
        </w:rPr>
        <w:t xml:space="preserve"> of the in-depth component: The results of in-depth interviews and FGDs were entered into databases and analyzed by qualitative and qualitative researchers. Evidence Research Institute team transcribed interviews and FGDs right after each recording to save time for analysis. The team used MaxQDA to analyze all </w:t>
      </w:r>
      <w:r w:rsidR="00C541EB">
        <w:rPr>
          <w:rFonts w:asciiTheme="minorHAnsi" w:eastAsia="Times New Roman" w:hAnsiTheme="minorHAnsi" w:cs="Times New Roman"/>
          <w:sz w:val="22"/>
          <w:szCs w:val="22"/>
        </w:rPr>
        <w:t xml:space="preserve">of the </w:t>
      </w:r>
      <w:r w:rsidRPr="00975C76">
        <w:rPr>
          <w:rFonts w:asciiTheme="minorHAnsi" w:eastAsia="Times New Roman" w:hAnsiTheme="minorHAnsi" w:cs="Times New Roman"/>
          <w:sz w:val="22"/>
          <w:szCs w:val="22"/>
        </w:rPr>
        <w:t>qualitative data</w:t>
      </w:r>
      <w:r w:rsidR="00C541EB">
        <w:rPr>
          <w:rFonts w:asciiTheme="minorHAnsi" w:eastAsia="Times New Roman" w:hAnsiTheme="minorHAnsi" w:cs="Times New Roman"/>
          <w:sz w:val="22"/>
          <w:szCs w:val="22"/>
        </w:rPr>
        <w:t>.</w:t>
      </w:r>
    </w:p>
    <w:p w14:paraId="49C1EA24" w14:textId="77777777" w:rsidR="00B031A8" w:rsidRPr="00975C76" w:rsidRDefault="00DF2E30" w:rsidP="00977220">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ind w:firstLine="360"/>
        <w:jc w:val="both"/>
        <w:rPr>
          <w:rFonts w:asciiTheme="minorHAnsi" w:eastAsia="Times New Roman" w:hAnsiTheme="minorHAnsi" w:cs="Times New Roman"/>
          <w:sz w:val="22"/>
          <w:szCs w:val="22"/>
        </w:rPr>
      </w:pPr>
      <w:r w:rsidRPr="00975C76">
        <w:rPr>
          <w:rFonts w:asciiTheme="minorHAnsi" w:eastAsia="Times New Roman" w:hAnsiTheme="minorHAnsi" w:cs="Times New Roman"/>
          <w:i/>
          <w:sz w:val="22"/>
          <w:szCs w:val="22"/>
        </w:rPr>
        <w:t>Data analysis</w:t>
      </w:r>
      <w:r w:rsidRPr="00975C76">
        <w:rPr>
          <w:rFonts w:asciiTheme="minorHAnsi" w:eastAsia="Times New Roman" w:hAnsiTheme="minorHAnsi" w:cs="Times New Roman"/>
          <w:sz w:val="22"/>
          <w:szCs w:val="22"/>
        </w:rPr>
        <w:t xml:space="preserve"> for quantitative survey: The viewership and quick-fire surveys contained closed-ended quantitative questions. The results of these instruments were   entered into SPSS and analyzed by local quantitative researchers under the guide of Lead Evaluator. </w:t>
      </w:r>
    </w:p>
    <w:p w14:paraId="2F404A6F" w14:textId="7203DDB6" w:rsidR="00B031A8" w:rsidRPr="00975C76" w:rsidRDefault="00DF2E30" w:rsidP="00977220">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ind w:firstLine="360"/>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 xml:space="preserve">The preliminary analysis of quantitative and qualitative data </w:t>
      </w:r>
      <w:r w:rsidR="00580FD5" w:rsidRPr="00975C76">
        <w:rPr>
          <w:rFonts w:asciiTheme="minorHAnsi" w:eastAsia="Times New Roman" w:hAnsiTheme="minorHAnsi" w:cs="Times New Roman"/>
          <w:sz w:val="22"/>
          <w:szCs w:val="22"/>
        </w:rPr>
        <w:t>was</w:t>
      </w:r>
      <w:r w:rsidRPr="00975C76">
        <w:rPr>
          <w:rFonts w:asciiTheme="minorHAnsi" w:eastAsia="Times New Roman" w:hAnsiTheme="minorHAnsi" w:cs="Times New Roman"/>
          <w:sz w:val="22"/>
          <w:szCs w:val="22"/>
        </w:rPr>
        <w:t xml:space="preserve"> incorporated into the overall research report by the Lead Evaluator, and presented at the validation workshop. All efforts were made to ensure the confidentiality of respondents and the anonymity of their responses.</w:t>
      </w:r>
    </w:p>
    <w:p w14:paraId="5074589E" w14:textId="43CADE36" w:rsidR="00B031A8" w:rsidRPr="00975C76" w:rsidRDefault="00DF2E30" w:rsidP="00445A6F">
      <w:pPr>
        <w:pStyle w:val="Heading3"/>
        <w:spacing w:before="120" w:after="120"/>
        <w:jc w:val="both"/>
        <w:rPr>
          <w:sz w:val="22"/>
          <w:szCs w:val="22"/>
        </w:rPr>
      </w:pPr>
      <w:bookmarkStart w:id="18" w:name="_Toc536487449"/>
      <w:r w:rsidRPr="00975C76">
        <w:rPr>
          <w:sz w:val="22"/>
          <w:szCs w:val="22"/>
        </w:rPr>
        <w:t>Limitations</w:t>
      </w:r>
      <w:bookmarkEnd w:id="18"/>
    </w:p>
    <w:p w14:paraId="120AB502" w14:textId="0E2B190B" w:rsidR="00143554" w:rsidRDefault="00BA2391" w:rsidP="00143554">
      <w:pPr>
        <w:tabs>
          <w:tab w:val="left" w:pos="360"/>
          <w:tab w:val="left" w:pos="720"/>
          <w:tab w:val="left" w:pos="1080"/>
          <w:tab w:val="left" w:pos="1440"/>
          <w:tab w:val="left" w:pos="1800"/>
          <w:tab w:val="left" w:pos="2160"/>
          <w:tab w:val="left" w:pos="2880"/>
          <w:tab w:val="left" w:pos="3600"/>
          <w:tab w:val="left" w:pos="4320"/>
        </w:tabs>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There were</w:t>
      </w:r>
      <w:r w:rsidR="00DF2E30" w:rsidRPr="00975C76">
        <w:rPr>
          <w:rFonts w:asciiTheme="minorHAnsi" w:eastAsia="Times New Roman" w:hAnsiTheme="minorHAnsi" w:cs="Times New Roman"/>
          <w:sz w:val="22"/>
          <w:szCs w:val="22"/>
        </w:rPr>
        <w:t xml:space="preserve"> minor changes in planned and actual </w:t>
      </w:r>
      <w:r w:rsidR="008F0844">
        <w:rPr>
          <w:rFonts w:asciiTheme="minorHAnsi" w:eastAsia="Times New Roman" w:hAnsiTheme="minorHAnsi" w:cs="Times New Roman"/>
          <w:sz w:val="22"/>
          <w:szCs w:val="22"/>
        </w:rPr>
        <w:t>numbers</w:t>
      </w:r>
      <w:r w:rsidR="00DF2E30" w:rsidRPr="00975C76">
        <w:rPr>
          <w:rFonts w:asciiTheme="minorHAnsi" w:eastAsia="Times New Roman" w:hAnsiTheme="minorHAnsi" w:cs="Times New Roman"/>
          <w:sz w:val="22"/>
          <w:szCs w:val="22"/>
        </w:rPr>
        <w:t xml:space="preserve"> of respondents due to availability. Some of the project participants left for labor migration, some got married, </w:t>
      </w:r>
      <w:r w:rsidR="00C541EB">
        <w:rPr>
          <w:rFonts w:asciiTheme="minorHAnsi" w:eastAsia="Times New Roman" w:hAnsiTheme="minorHAnsi" w:cs="Times New Roman"/>
          <w:sz w:val="22"/>
          <w:szCs w:val="22"/>
        </w:rPr>
        <w:t xml:space="preserve">and </w:t>
      </w:r>
      <w:r w:rsidR="00DF2E30" w:rsidRPr="00975C76">
        <w:rPr>
          <w:rFonts w:asciiTheme="minorHAnsi" w:eastAsia="Times New Roman" w:hAnsiTheme="minorHAnsi" w:cs="Times New Roman"/>
          <w:sz w:val="22"/>
          <w:szCs w:val="22"/>
        </w:rPr>
        <w:t xml:space="preserve">some changed their </w:t>
      </w:r>
      <w:r w:rsidR="00C541EB">
        <w:rPr>
          <w:rFonts w:asciiTheme="minorHAnsi" w:eastAsia="Times New Roman" w:hAnsiTheme="minorHAnsi" w:cs="Times New Roman"/>
          <w:sz w:val="22"/>
          <w:szCs w:val="22"/>
        </w:rPr>
        <w:t>phone numbers</w:t>
      </w:r>
      <w:r w:rsidR="00DF2E30" w:rsidRPr="00975C76">
        <w:rPr>
          <w:rFonts w:asciiTheme="minorHAnsi" w:eastAsia="Times New Roman" w:hAnsiTheme="minorHAnsi" w:cs="Times New Roman"/>
          <w:sz w:val="22"/>
          <w:szCs w:val="22"/>
        </w:rPr>
        <w:t>. It was time-consuming to change and reach</w:t>
      </w:r>
      <w:r w:rsidR="00C541EB">
        <w:rPr>
          <w:rFonts w:asciiTheme="minorHAnsi" w:eastAsia="Times New Roman" w:hAnsiTheme="minorHAnsi" w:cs="Times New Roman"/>
          <w:sz w:val="22"/>
          <w:szCs w:val="22"/>
        </w:rPr>
        <w:t xml:space="preserve"> the</w:t>
      </w:r>
      <w:r w:rsidR="00DF2E30" w:rsidRPr="00975C76">
        <w:rPr>
          <w:rFonts w:asciiTheme="minorHAnsi" w:eastAsia="Times New Roman" w:hAnsiTheme="minorHAnsi" w:cs="Times New Roman"/>
          <w:sz w:val="22"/>
          <w:szCs w:val="22"/>
        </w:rPr>
        <w:t xml:space="preserve"> </w:t>
      </w:r>
      <w:r w:rsidR="008F0844" w:rsidRPr="00975C76">
        <w:rPr>
          <w:rFonts w:asciiTheme="minorHAnsi" w:eastAsia="Times New Roman" w:hAnsiTheme="minorHAnsi" w:cs="Times New Roman"/>
          <w:sz w:val="22"/>
          <w:szCs w:val="22"/>
        </w:rPr>
        <w:t>number</w:t>
      </w:r>
      <w:r w:rsidR="00DF2E30" w:rsidRPr="00975C76">
        <w:rPr>
          <w:rFonts w:asciiTheme="minorHAnsi" w:eastAsia="Times New Roman" w:hAnsiTheme="minorHAnsi" w:cs="Times New Roman"/>
          <w:sz w:val="22"/>
          <w:szCs w:val="22"/>
        </w:rPr>
        <w:t xml:space="preserve"> of respondents required for each instrument. Another time-consuming factor was that “location” (size/level of target location) was not clearly defined in the project documents. </w:t>
      </w:r>
      <w:r w:rsidR="00C541EB">
        <w:rPr>
          <w:rFonts w:asciiTheme="minorHAnsi" w:eastAsia="Times New Roman" w:hAnsiTheme="minorHAnsi" w:cs="Times New Roman"/>
          <w:sz w:val="22"/>
          <w:szCs w:val="22"/>
        </w:rPr>
        <w:t>The t</w:t>
      </w:r>
      <w:r w:rsidR="00DF2E30" w:rsidRPr="00975C76">
        <w:rPr>
          <w:rFonts w:asciiTheme="minorHAnsi" w:eastAsia="Times New Roman" w:hAnsiTheme="minorHAnsi" w:cs="Times New Roman"/>
          <w:sz w:val="22"/>
          <w:szCs w:val="22"/>
        </w:rPr>
        <w:t xml:space="preserve">arget community was at different levels across the locations. For example, if Kashgar-Kyshtak was selected as a village level, Manas at district level </w:t>
      </w:r>
      <w:r w:rsidRPr="00975C76">
        <w:rPr>
          <w:rFonts w:asciiTheme="minorHAnsi" w:eastAsia="Times New Roman" w:hAnsiTheme="minorHAnsi" w:cs="Times New Roman"/>
          <w:sz w:val="22"/>
          <w:szCs w:val="22"/>
        </w:rPr>
        <w:t>and Saruu</w:t>
      </w:r>
      <w:r w:rsidR="00DF2E30" w:rsidRPr="00975C76">
        <w:rPr>
          <w:rFonts w:asciiTheme="minorHAnsi" w:eastAsia="Times New Roman" w:hAnsiTheme="minorHAnsi" w:cs="Times New Roman"/>
          <w:sz w:val="22"/>
          <w:szCs w:val="22"/>
        </w:rPr>
        <w:t xml:space="preserve"> or Mirmahmudov at municipal level. </w:t>
      </w:r>
    </w:p>
    <w:p w14:paraId="1DB2E1F2" w14:textId="6E07D5AB" w:rsidR="00BA2391" w:rsidRPr="00975C76" w:rsidRDefault="00DF2E30" w:rsidP="00143554">
      <w:pPr>
        <w:tabs>
          <w:tab w:val="left" w:pos="360"/>
          <w:tab w:val="left" w:pos="720"/>
          <w:tab w:val="left" w:pos="1080"/>
          <w:tab w:val="left" w:pos="1440"/>
          <w:tab w:val="left" w:pos="1800"/>
          <w:tab w:val="left" w:pos="2160"/>
          <w:tab w:val="left" w:pos="2880"/>
          <w:tab w:val="left" w:pos="3600"/>
          <w:tab w:val="left" w:pos="4320"/>
        </w:tabs>
        <w:ind w:firstLine="360"/>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 xml:space="preserve">There was </w:t>
      </w:r>
      <w:r w:rsidR="00BA2391" w:rsidRPr="00975C76">
        <w:rPr>
          <w:rFonts w:asciiTheme="minorHAnsi" w:eastAsia="Times New Roman" w:hAnsiTheme="minorHAnsi" w:cs="Times New Roman"/>
          <w:sz w:val="22"/>
          <w:szCs w:val="22"/>
        </w:rPr>
        <w:t>no explanation</w:t>
      </w:r>
      <w:r w:rsidRPr="00975C76">
        <w:rPr>
          <w:rFonts w:asciiTheme="minorHAnsi" w:eastAsia="Times New Roman" w:hAnsiTheme="minorHAnsi" w:cs="Times New Roman"/>
          <w:sz w:val="22"/>
          <w:szCs w:val="22"/>
        </w:rPr>
        <w:t xml:space="preserve"> </w:t>
      </w:r>
      <w:r w:rsidR="00C541EB">
        <w:rPr>
          <w:rFonts w:asciiTheme="minorHAnsi" w:eastAsia="Times New Roman" w:hAnsiTheme="minorHAnsi" w:cs="Times New Roman"/>
          <w:sz w:val="22"/>
          <w:szCs w:val="22"/>
        </w:rPr>
        <w:t>about</w:t>
      </w:r>
      <w:r w:rsidRPr="00975C76">
        <w:rPr>
          <w:rFonts w:asciiTheme="minorHAnsi" w:eastAsia="Times New Roman" w:hAnsiTheme="minorHAnsi" w:cs="Times New Roman"/>
          <w:sz w:val="22"/>
          <w:szCs w:val="22"/>
        </w:rPr>
        <w:t xml:space="preserve"> these in the documents. </w:t>
      </w:r>
      <w:r w:rsidR="00C541EB">
        <w:rPr>
          <w:rFonts w:asciiTheme="minorHAnsi" w:eastAsia="Times New Roman" w:hAnsiTheme="minorHAnsi" w:cs="Times New Roman"/>
          <w:sz w:val="22"/>
          <w:szCs w:val="22"/>
        </w:rPr>
        <w:t>The t</w:t>
      </w:r>
      <w:r w:rsidRPr="00975C76">
        <w:rPr>
          <w:rFonts w:asciiTheme="minorHAnsi" w:eastAsia="Times New Roman" w:hAnsiTheme="minorHAnsi" w:cs="Times New Roman"/>
          <w:sz w:val="22"/>
          <w:szCs w:val="22"/>
        </w:rPr>
        <w:t xml:space="preserve">hird factor which took </w:t>
      </w:r>
      <w:r w:rsidRPr="00975C76">
        <w:rPr>
          <w:rFonts w:asciiTheme="minorHAnsi" w:eastAsia="Times New Roman" w:hAnsiTheme="minorHAnsi" w:cs="Times New Roman"/>
          <w:sz w:val="22"/>
          <w:szCs w:val="22"/>
        </w:rPr>
        <w:lastRenderedPageBreak/>
        <w:t>significant time was that the project did not consider that some of the comm</w:t>
      </w:r>
      <w:r w:rsidR="00C541EB">
        <w:rPr>
          <w:rFonts w:asciiTheme="minorHAnsi" w:eastAsia="Times New Roman" w:hAnsiTheme="minorHAnsi" w:cs="Times New Roman"/>
          <w:sz w:val="22"/>
          <w:szCs w:val="22"/>
        </w:rPr>
        <w:t>unities changed their old names, which</w:t>
      </w:r>
      <w:r w:rsidRPr="00975C76">
        <w:rPr>
          <w:rFonts w:asciiTheme="minorHAnsi" w:eastAsia="Times New Roman" w:hAnsiTheme="minorHAnsi" w:cs="Times New Roman"/>
          <w:sz w:val="22"/>
          <w:szCs w:val="22"/>
        </w:rPr>
        <w:t xml:space="preserve"> created confusion </w:t>
      </w:r>
      <w:r w:rsidR="00C541EB">
        <w:rPr>
          <w:rFonts w:asciiTheme="minorHAnsi" w:eastAsia="Times New Roman" w:hAnsiTheme="minorHAnsi" w:cs="Times New Roman"/>
          <w:sz w:val="22"/>
          <w:szCs w:val="22"/>
        </w:rPr>
        <w:t>when</w:t>
      </w:r>
      <w:r w:rsidRPr="00975C76">
        <w:rPr>
          <w:rFonts w:asciiTheme="minorHAnsi" w:eastAsia="Times New Roman" w:hAnsiTheme="minorHAnsi" w:cs="Times New Roman"/>
          <w:sz w:val="22"/>
          <w:szCs w:val="22"/>
        </w:rPr>
        <w:t xml:space="preserve"> collect</w:t>
      </w:r>
      <w:r w:rsidR="00C541EB">
        <w:rPr>
          <w:rFonts w:asciiTheme="minorHAnsi" w:eastAsia="Times New Roman" w:hAnsiTheme="minorHAnsi" w:cs="Times New Roman"/>
          <w:sz w:val="22"/>
          <w:szCs w:val="22"/>
        </w:rPr>
        <w:t>ing</w:t>
      </w:r>
      <w:r w:rsidRPr="00975C76">
        <w:rPr>
          <w:rFonts w:asciiTheme="minorHAnsi" w:eastAsia="Times New Roman" w:hAnsiTheme="minorHAnsi" w:cs="Times New Roman"/>
          <w:sz w:val="22"/>
          <w:szCs w:val="22"/>
        </w:rPr>
        <w:t xml:space="preserve"> </w:t>
      </w:r>
      <w:r w:rsidRPr="00463AC8">
        <w:rPr>
          <w:rFonts w:asciiTheme="minorHAnsi" w:eastAsia="Times New Roman" w:hAnsiTheme="minorHAnsi" w:cs="Times New Roman"/>
          <w:sz w:val="22"/>
          <w:szCs w:val="22"/>
        </w:rPr>
        <w:t>secondary</w:t>
      </w:r>
      <w:r w:rsidR="00463AC8" w:rsidRPr="00463AC8">
        <w:rPr>
          <w:rFonts w:asciiTheme="minorHAnsi" w:eastAsia="Times New Roman" w:hAnsiTheme="minorHAnsi" w:cs="Times New Roman"/>
          <w:sz w:val="22"/>
          <w:szCs w:val="22"/>
        </w:rPr>
        <w:t xml:space="preserve"> data on population size for </w:t>
      </w:r>
      <w:r w:rsidRPr="00463AC8">
        <w:rPr>
          <w:rFonts w:asciiTheme="minorHAnsi" w:eastAsia="Times New Roman" w:hAnsiTheme="minorHAnsi" w:cs="Times New Roman"/>
          <w:sz w:val="22"/>
          <w:szCs w:val="22"/>
        </w:rPr>
        <w:t>sampling</w:t>
      </w:r>
      <w:r w:rsidRPr="00975C76">
        <w:rPr>
          <w:rFonts w:asciiTheme="minorHAnsi" w:eastAsia="Times New Roman" w:hAnsiTheme="minorHAnsi" w:cs="Times New Roman"/>
          <w:sz w:val="22"/>
          <w:szCs w:val="22"/>
        </w:rPr>
        <w:t xml:space="preserve">. In </w:t>
      </w:r>
      <w:r w:rsidR="00BA2391" w:rsidRPr="00975C76">
        <w:rPr>
          <w:rFonts w:asciiTheme="minorHAnsi" w:eastAsia="Times New Roman" w:hAnsiTheme="minorHAnsi" w:cs="Times New Roman"/>
          <w:sz w:val="22"/>
          <w:szCs w:val="22"/>
        </w:rPr>
        <w:t>addition,</w:t>
      </w:r>
      <w:r w:rsidRPr="00975C76">
        <w:rPr>
          <w:rFonts w:asciiTheme="minorHAnsi" w:eastAsia="Times New Roman" w:hAnsiTheme="minorHAnsi" w:cs="Times New Roman"/>
          <w:sz w:val="22"/>
          <w:szCs w:val="22"/>
        </w:rPr>
        <w:t xml:space="preserve"> </w:t>
      </w:r>
      <w:r w:rsidR="00C541EB">
        <w:rPr>
          <w:rFonts w:asciiTheme="minorHAnsi" w:eastAsia="Times New Roman" w:hAnsiTheme="minorHAnsi" w:cs="Times New Roman"/>
          <w:sz w:val="22"/>
          <w:szCs w:val="22"/>
        </w:rPr>
        <w:t xml:space="preserve">due to the </w:t>
      </w:r>
      <w:r w:rsidRPr="00975C76">
        <w:rPr>
          <w:rFonts w:asciiTheme="minorHAnsi" w:eastAsia="Times New Roman" w:hAnsiTheme="minorHAnsi" w:cs="Times New Roman"/>
          <w:sz w:val="22"/>
          <w:szCs w:val="22"/>
        </w:rPr>
        <w:t>reluctance of some of the respondents, for example</w:t>
      </w:r>
      <w:r w:rsidR="00C541EB">
        <w:rPr>
          <w:rFonts w:asciiTheme="minorHAnsi" w:eastAsia="Times New Roman" w:hAnsiTheme="minorHAnsi" w:cs="Times New Roman"/>
          <w:sz w:val="22"/>
          <w:szCs w:val="22"/>
        </w:rPr>
        <w:t>,</w:t>
      </w:r>
      <w:r w:rsidRPr="00975C76">
        <w:rPr>
          <w:rFonts w:asciiTheme="minorHAnsi" w:eastAsia="Times New Roman" w:hAnsiTheme="minorHAnsi" w:cs="Times New Roman"/>
          <w:sz w:val="22"/>
          <w:szCs w:val="22"/>
        </w:rPr>
        <w:t xml:space="preserve"> in Kochkor, three in-depth interviews were not conducted. </w:t>
      </w:r>
      <w:r w:rsidR="00C541EB">
        <w:rPr>
          <w:rFonts w:asciiTheme="minorHAnsi" w:eastAsia="Times New Roman" w:hAnsiTheme="minorHAnsi" w:cs="Times New Roman"/>
          <w:sz w:val="22"/>
          <w:szCs w:val="22"/>
        </w:rPr>
        <w:t xml:space="preserve">It is worth </w:t>
      </w:r>
      <w:r w:rsidR="000851C7">
        <w:rPr>
          <w:rFonts w:asciiTheme="minorHAnsi" w:eastAsia="Times New Roman" w:hAnsiTheme="minorHAnsi" w:cs="Times New Roman"/>
          <w:sz w:val="22"/>
          <w:szCs w:val="22"/>
        </w:rPr>
        <w:t>noting</w:t>
      </w:r>
      <w:r w:rsidRPr="00975C76">
        <w:rPr>
          <w:rFonts w:asciiTheme="minorHAnsi" w:eastAsia="Times New Roman" w:hAnsiTheme="minorHAnsi" w:cs="Times New Roman"/>
          <w:sz w:val="22"/>
          <w:szCs w:val="22"/>
        </w:rPr>
        <w:t xml:space="preserve"> that it was very difficult to gather indirect </w:t>
      </w:r>
      <w:r w:rsidR="00BA2391" w:rsidRPr="00975C76">
        <w:rPr>
          <w:rFonts w:asciiTheme="minorHAnsi" w:eastAsia="Times New Roman" w:hAnsiTheme="minorHAnsi" w:cs="Times New Roman"/>
          <w:sz w:val="22"/>
          <w:szCs w:val="22"/>
        </w:rPr>
        <w:t>beneficiaries to</w:t>
      </w:r>
      <w:r w:rsidRPr="00975C76">
        <w:rPr>
          <w:rFonts w:asciiTheme="minorHAnsi" w:eastAsia="Times New Roman" w:hAnsiTheme="minorHAnsi" w:cs="Times New Roman"/>
          <w:sz w:val="22"/>
          <w:szCs w:val="22"/>
        </w:rPr>
        <w:t xml:space="preserve"> conduct FGDs in cold weather and find</w:t>
      </w:r>
      <w:r w:rsidR="000851C7">
        <w:rPr>
          <w:rFonts w:asciiTheme="minorHAnsi" w:eastAsia="Times New Roman" w:hAnsiTheme="minorHAnsi" w:cs="Times New Roman"/>
          <w:sz w:val="22"/>
          <w:szCs w:val="22"/>
        </w:rPr>
        <w:t>ing</w:t>
      </w:r>
      <w:r w:rsidRPr="00975C76">
        <w:rPr>
          <w:rFonts w:asciiTheme="minorHAnsi" w:eastAsia="Times New Roman" w:hAnsiTheme="minorHAnsi" w:cs="Times New Roman"/>
          <w:sz w:val="22"/>
          <w:szCs w:val="22"/>
        </w:rPr>
        <w:t xml:space="preserve"> warm place</w:t>
      </w:r>
      <w:r w:rsidR="000851C7">
        <w:rPr>
          <w:rFonts w:asciiTheme="minorHAnsi" w:eastAsia="Times New Roman" w:hAnsiTheme="minorHAnsi" w:cs="Times New Roman"/>
          <w:sz w:val="22"/>
          <w:szCs w:val="22"/>
        </w:rPr>
        <w:t>s</w:t>
      </w:r>
      <w:r w:rsidRPr="00975C76">
        <w:rPr>
          <w:rFonts w:asciiTheme="minorHAnsi" w:eastAsia="Times New Roman" w:hAnsiTheme="minorHAnsi" w:cs="Times New Roman"/>
          <w:sz w:val="22"/>
          <w:szCs w:val="22"/>
        </w:rPr>
        <w:t xml:space="preserve"> in villages.</w:t>
      </w:r>
      <w:bookmarkStart w:id="19" w:name="1t3h5sf" w:colFirst="0" w:colLast="0"/>
      <w:bookmarkEnd w:id="19"/>
    </w:p>
    <w:p w14:paraId="7292B36A" w14:textId="05CBB3C2" w:rsidR="00B031A8" w:rsidRPr="00975C76" w:rsidRDefault="00A01AE7" w:rsidP="00445A6F">
      <w:pPr>
        <w:pStyle w:val="TOCHeading"/>
        <w:spacing w:before="360" w:after="240"/>
        <w:jc w:val="both"/>
      </w:pPr>
      <w:r w:rsidRPr="00975C76">
        <w:t>5</w:t>
      </w:r>
      <w:r w:rsidR="00DF2E30" w:rsidRPr="00975C76">
        <w:t>. Findings</w:t>
      </w:r>
    </w:p>
    <w:p w14:paraId="00F9D3AF" w14:textId="3EDFFB00" w:rsidR="00B031A8" w:rsidRPr="00975C76" w:rsidRDefault="002D2B5F" w:rsidP="00445A6F">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spacing w:after="120"/>
        <w:jc w:val="both"/>
        <w:rPr>
          <w:rFonts w:asciiTheme="minorHAnsi" w:eastAsia="Times New Roman" w:hAnsiTheme="minorHAnsi" w:cs="Times New Roman"/>
          <w:sz w:val="22"/>
          <w:szCs w:val="22"/>
        </w:rPr>
      </w:pPr>
      <w:r>
        <w:rPr>
          <w:rFonts w:asciiTheme="minorHAnsi" w:eastAsia="Times New Roman" w:hAnsiTheme="minorHAnsi" w:cs="Times New Roman"/>
          <w:sz w:val="22"/>
          <w:szCs w:val="22"/>
        </w:rPr>
        <w:t>This section outlines the</w:t>
      </w:r>
      <w:r w:rsidR="00DF2E30" w:rsidRPr="00975C76">
        <w:rPr>
          <w:rFonts w:asciiTheme="minorHAnsi" w:eastAsia="Times New Roman" w:hAnsiTheme="minorHAnsi" w:cs="Times New Roman"/>
          <w:sz w:val="22"/>
          <w:szCs w:val="22"/>
        </w:rPr>
        <w:t xml:space="preserve"> findings of our evaluation in relation to the OECD DAC evaluation criteria: relevance, effectiveness, sustainability and impact</w:t>
      </w:r>
      <w:r w:rsidR="004971C3" w:rsidRPr="00975C76">
        <w:rPr>
          <w:rFonts w:asciiTheme="minorHAnsi" w:eastAsia="Times New Roman" w:hAnsiTheme="minorHAnsi" w:cs="Times New Roman"/>
          <w:sz w:val="22"/>
          <w:szCs w:val="22"/>
        </w:rPr>
        <w:t xml:space="preserve"> are presented</w:t>
      </w:r>
      <w:r w:rsidR="00DF2E30" w:rsidRPr="00975C76">
        <w:rPr>
          <w:rFonts w:asciiTheme="minorHAnsi" w:eastAsia="Times New Roman" w:hAnsiTheme="minorHAnsi" w:cs="Times New Roman"/>
          <w:sz w:val="22"/>
          <w:szCs w:val="22"/>
        </w:rPr>
        <w:t xml:space="preserve">. </w:t>
      </w:r>
      <w:r w:rsidR="004971C3" w:rsidRPr="00975C76">
        <w:rPr>
          <w:rFonts w:asciiTheme="minorHAnsi" w:eastAsia="Times New Roman" w:hAnsiTheme="minorHAnsi" w:cs="Times New Roman"/>
          <w:sz w:val="22"/>
          <w:szCs w:val="22"/>
        </w:rPr>
        <w:t>First,</w:t>
      </w:r>
      <w:r w:rsidR="00DF2E30" w:rsidRPr="00975C76">
        <w:rPr>
          <w:rFonts w:asciiTheme="minorHAnsi" w:eastAsia="Times New Roman" w:hAnsiTheme="minorHAnsi" w:cs="Times New Roman"/>
          <w:sz w:val="22"/>
          <w:szCs w:val="22"/>
        </w:rPr>
        <w:t xml:space="preserve"> the overall impact that the project has had according to its own ToCh</w:t>
      </w:r>
      <w:r w:rsidR="004971C3" w:rsidRPr="00975C76">
        <w:rPr>
          <w:rFonts w:asciiTheme="minorHAnsi" w:eastAsia="Times New Roman" w:hAnsiTheme="minorHAnsi" w:cs="Times New Roman"/>
          <w:sz w:val="22"/>
          <w:szCs w:val="22"/>
        </w:rPr>
        <w:t xml:space="preserve"> and then th</w:t>
      </w:r>
      <w:r w:rsidR="00DF2E30" w:rsidRPr="00975C76">
        <w:rPr>
          <w:rFonts w:asciiTheme="minorHAnsi" w:eastAsia="Times New Roman" w:hAnsiTheme="minorHAnsi" w:cs="Times New Roman"/>
          <w:sz w:val="22"/>
          <w:szCs w:val="22"/>
        </w:rPr>
        <w:t>e relevance of t</w:t>
      </w:r>
      <w:r w:rsidR="00B56362">
        <w:rPr>
          <w:rFonts w:asciiTheme="minorHAnsi" w:eastAsia="Times New Roman" w:hAnsiTheme="minorHAnsi" w:cs="Times New Roman"/>
          <w:sz w:val="22"/>
          <w:szCs w:val="22"/>
        </w:rPr>
        <w:t>he approaches employed by the #J</w:t>
      </w:r>
      <w:r w:rsidR="00DF2E30" w:rsidRPr="00975C76">
        <w:rPr>
          <w:rFonts w:asciiTheme="minorHAnsi" w:eastAsia="Times New Roman" w:hAnsiTheme="minorHAnsi" w:cs="Times New Roman"/>
          <w:sz w:val="22"/>
          <w:szCs w:val="22"/>
        </w:rPr>
        <w:t>ashStan project in relation to this ToCh</w:t>
      </w:r>
      <w:r w:rsidR="004971C3" w:rsidRPr="00975C76">
        <w:rPr>
          <w:rFonts w:asciiTheme="minorHAnsi" w:eastAsia="Times New Roman" w:hAnsiTheme="minorHAnsi" w:cs="Times New Roman"/>
          <w:sz w:val="22"/>
          <w:szCs w:val="22"/>
        </w:rPr>
        <w:t xml:space="preserve"> are evaluated</w:t>
      </w:r>
      <w:r w:rsidR="00DF2E30" w:rsidRPr="00975C76">
        <w:rPr>
          <w:rFonts w:asciiTheme="minorHAnsi" w:eastAsia="Times New Roman" w:hAnsiTheme="minorHAnsi" w:cs="Times New Roman"/>
          <w:sz w:val="22"/>
          <w:szCs w:val="22"/>
        </w:rPr>
        <w:t xml:space="preserve">. </w:t>
      </w:r>
      <w:r w:rsidR="004971C3" w:rsidRPr="00975C76">
        <w:rPr>
          <w:rFonts w:asciiTheme="minorHAnsi" w:eastAsia="Times New Roman" w:hAnsiTheme="minorHAnsi" w:cs="Times New Roman"/>
          <w:sz w:val="22"/>
          <w:szCs w:val="22"/>
        </w:rPr>
        <w:t>Further</w:t>
      </w:r>
      <w:r>
        <w:rPr>
          <w:rFonts w:asciiTheme="minorHAnsi" w:eastAsia="Times New Roman" w:hAnsiTheme="minorHAnsi" w:cs="Times New Roman"/>
          <w:sz w:val="22"/>
          <w:szCs w:val="22"/>
        </w:rPr>
        <w:t>more</w:t>
      </w:r>
      <w:r w:rsidR="004971C3" w:rsidRPr="00975C76">
        <w:rPr>
          <w:rFonts w:asciiTheme="minorHAnsi" w:eastAsia="Times New Roman" w:hAnsiTheme="minorHAnsi" w:cs="Times New Roman"/>
          <w:sz w:val="22"/>
          <w:szCs w:val="22"/>
        </w:rPr>
        <w:t xml:space="preserve">, the report </w:t>
      </w:r>
      <w:r w:rsidR="00580FD5" w:rsidRPr="00975C76">
        <w:rPr>
          <w:rFonts w:asciiTheme="minorHAnsi" w:eastAsia="Times New Roman" w:hAnsiTheme="minorHAnsi" w:cs="Times New Roman"/>
          <w:sz w:val="22"/>
          <w:szCs w:val="22"/>
        </w:rPr>
        <w:t>assesses</w:t>
      </w:r>
      <w:r w:rsidR="004971C3" w:rsidRPr="00975C76">
        <w:rPr>
          <w:rFonts w:asciiTheme="minorHAnsi" w:eastAsia="Times New Roman" w:hAnsiTheme="minorHAnsi" w:cs="Times New Roman"/>
          <w:sz w:val="22"/>
          <w:szCs w:val="22"/>
        </w:rPr>
        <w:t xml:space="preserve"> the effectiveness of specific </w:t>
      </w:r>
      <w:r w:rsidR="00DF2E30" w:rsidRPr="00975C76">
        <w:rPr>
          <w:rFonts w:asciiTheme="minorHAnsi" w:eastAsia="Times New Roman" w:hAnsiTheme="minorHAnsi" w:cs="Times New Roman"/>
          <w:sz w:val="22"/>
          <w:szCs w:val="22"/>
        </w:rPr>
        <w:t>intervention tools employed</w:t>
      </w:r>
      <w:r w:rsidR="004971C3" w:rsidRPr="00975C76">
        <w:rPr>
          <w:rFonts w:asciiTheme="minorHAnsi" w:eastAsia="Times New Roman" w:hAnsiTheme="minorHAnsi" w:cs="Times New Roman"/>
          <w:sz w:val="22"/>
          <w:szCs w:val="22"/>
        </w:rPr>
        <w:t xml:space="preserve"> by the project to meet the needs of the target beneficiaries</w:t>
      </w:r>
      <w:r w:rsidR="00580FD5" w:rsidRPr="00975C76">
        <w:rPr>
          <w:rFonts w:asciiTheme="minorHAnsi" w:eastAsia="Times New Roman" w:hAnsiTheme="minorHAnsi" w:cs="Times New Roman"/>
          <w:sz w:val="22"/>
          <w:szCs w:val="22"/>
        </w:rPr>
        <w:t xml:space="preserve"> and generated results. </w:t>
      </w:r>
      <w:r w:rsidR="004971C3" w:rsidRPr="00975C76">
        <w:rPr>
          <w:rFonts w:asciiTheme="minorHAnsi" w:eastAsia="Times New Roman" w:hAnsiTheme="minorHAnsi" w:cs="Times New Roman"/>
          <w:sz w:val="22"/>
          <w:szCs w:val="22"/>
        </w:rPr>
        <w:t xml:space="preserve"> </w:t>
      </w:r>
      <w:r w:rsidR="00580FD5" w:rsidRPr="00975C76">
        <w:rPr>
          <w:rFonts w:asciiTheme="minorHAnsi" w:eastAsia="Times New Roman" w:hAnsiTheme="minorHAnsi" w:cs="Times New Roman"/>
          <w:sz w:val="22"/>
          <w:szCs w:val="22"/>
        </w:rPr>
        <w:t>Both the changes in participants of the project, i.e. in youth at-risk of experiencing radicalization leading to violent extremism, and broader effects to others beyond its direct beneficiaries are discusse</w:t>
      </w:r>
      <w:r>
        <w:rPr>
          <w:rFonts w:asciiTheme="minorHAnsi" w:eastAsia="Times New Roman" w:hAnsiTheme="minorHAnsi" w:cs="Times New Roman"/>
          <w:sz w:val="22"/>
          <w:szCs w:val="22"/>
        </w:rPr>
        <w:t>d.</w:t>
      </w:r>
      <w:r w:rsidR="00580FD5" w:rsidRPr="00975C76">
        <w:rPr>
          <w:rFonts w:asciiTheme="minorHAnsi" w:eastAsia="Times New Roman" w:hAnsiTheme="minorHAnsi" w:cs="Times New Roman"/>
          <w:sz w:val="22"/>
          <w:szCs w:val="22"/>
        </w:rPr>
        <w:t xml:space="preserve"> </w:t>
      </w:r>
      <w:r w:rsidR="000E744D" w:rsidRPr="00975C76">
        <w:rPr>
          <w:rFonts w:asciiTheme="minorHAnsi" w:eastAsia="Times New Roman" w:hAnsiTheme="minorHAnsi" w:cs="Times New Roman"/>
          <w:sz w:val="22"/>
          <w:szCs w:val="22"/>
        </w:rPr>
        <w:t>Finally,</w:t>
      </w:r>
      <w:r w:rsidR="00DF2E30" w:rsidRPr="00975C76">
        <w:rPr>
          <w:rFonts w:asciiTheme="minorHAnsi" w:eastAsia="Times New Roman" w:hAnsiTheme="minorHAnsi" w:cs="Times New Roman"/>
          <w:sz w:val="22"/>
          <w:szCs w:val="22"/>
        </w:rPr>
        <w:t xml:space="preserve"> sustainability of the</w:t>
      </w:r>
      <w:r w:rsidR="00580FD5" w:rsidRPr="00975C76">
        <w:rPr>
          <w:rFonts w:asciiTheme="minorHAnsi" w:eastAsia="Times New Roman" w:hAnsiTheme="minorHAnsi" w:cs="Times New Roman"/>
          <w:sz w:val="22"/>
          <w:szCs w:val="22"/>
        </w:rPr>
        <w:t xml:space="preserve"> achieved results, lessons learned and good practices for scaling up were analyzed and based on which recommendations were provided</w:t>
      </w:r>
      <w:r w:rsidR="00DF2E30" w:rsidRPr="00975C76">
        <w:rPr>
          <w:rFonts w:asciiTheme="minorHAnsi" w:eastAsia="Times New Roman" w:hAnsiTheme="minorHAnsi" w:cs="Times New Roman"/>
          <w:sz w:val="22"/>
          <w:szCs w:val="22"/>
        </w:rPr>
        <w:t>.</w:t>
      </w:r>
    </w:p>
    <w:p w14:paraId="0B3AA2E4" w14:textId="45FBFD5C" w:rsidR="00B031A8" w:rsidRPr="00E40999" w:rsidRDefault="00A01AE7" w:rsidP="00E40999">
      <w:pPr>
        <w:pStyle w:val="Heading2"/>
        <w:spacing w:after="120"/>
        <w:jc w:val="both"/>
        <w:rPr>
          <w:rFonts w:asciiTheme="majorHAnsi" w:eastAsia="Times New Roman" w:hAnsiTheme="majorHAnsi" w:cstheme="majorHAnsi"/>
        </w:rPr>
      </w:pPr>
      <w:bookmarkStart w:id="20" w:name="4d34og8" w:colFirst="0" w:colLast="0"/>
      <w:bookmarkStart w:id="21" w:name="_Toc536487450"/>
      <w:bookmarkEnd w:id="20"/>
      <w:r w:rsidRPr="00E40999">
        <w:rPr>
          <w:rFonts w:asciiTheme="majorHAnsi" w:eastAsia="Times New Roman" w:hAnsiTheme="majorHAnsi" w:cstheme="majorHAnsi"/>
        </w:rPr>
        <w:t xml:space="preserve">5.1 </w:t>
      </w:r>
      <w:r w:rsidR="00DF2E30" w:rsidRPr="00E40999">
        <w:rPr>
          <w:rFonts w:asciiTheme="majorHAnsi" w:eastAsia="Times New Roman" w:hAnsiTheme="majorHAnsi" w:cstheme="majorHAnsi"/>
        </w:rPr>
        <w:t>Impact According to Theory of Change</w:t>
      </w:r>
      <w:bookmarkEnd w:id="21"/>
    </w:p>
    <w:p w14:paraId="6387AECA" w14:textId="1C509ED3" w:rsidR="00B031A8" w:rsidRPr="00975C76" w:rsidRDefault="00DF2E30" w:rsidP="00445A6F">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spacing w:after="120"/>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 xml:space="preserve">To reiterate, the #JashStan project is motivated by the following ToCh: </w:t>
      </w:r>
      <w:r w:rsidRPr="00975C76">
        <w:rPr>
          <w:rFonts w:asciiTheme="minorHAnsi" w:eastAsia="Times New Roman" w:hAnsiTheme="minorHAnsi" w:cs="Times New Roman"/>
          <w:b/>
          <w:sz w:val="22"/>
          <w:szCs w:val="22"/>
        </w:rPr>
        <w:t xml:space="preserve">The project posits that IF youth feel a sense of belonging to local community and networks, and have their concerns and grievances heard at local and national levels, THEN they will be more resistant to recruitment into </w:t>
      </w:r>
      <w:r w:rsidR="00A312D8" w:rsidRPr="00975C76">
        <w:rPr>
          <w:rFonts w:asciiTheme="minorHAnsi" w:eastAsia="Times New Roman" w:hAnsiTheme="minorHAnsi" w:cs="Times New Roman"/>
          <w:b/>
          <w:sz w:val="22"/>
          <w:szCs w:val="22"/>
        </w:rPr>
        <w:t>extremism. ​</w:t>
      </w:r>
      <w:r w:rsidRPr="00975C76">
        <w:rPr>
          <w:rFonts w:asciiTheme="minorHAnsi" w:eastAsia="Times New Roman" w:hAnsiTheme="minorHAnsi" w:cs="Times New Roman"/>
          <w:b/>
          <w:sz w:val="22"/>
          <w:szCs w:val="22"/>
        </w:rPr>
        <w:t xml:space="preserve"> </w:t>
      </w:r>
      <w:r w:rsidRPr="00975C76">
        <w:rPr>
          <w:rFonts w:asciiTheme="minorHAnsi" w:eastAsia="Times New Roman" w:hAnsiTheme="minorHAnsi" w:cs="Times New Roman"/>
          <w:sz w:val="22"/>
          <w:szCs w:val="22"/>
        </w:rPr>
        <w:t>The results of our evaluation strongly support both this ToC</w:t>
      </w:r>
      <w:r w:rsidR="008F0844">
        <w:rPr>
          <w:rFonts w:asciiTheme="minorHAnsi" w:eastAsia="Times New Roman" w:hAnsiTheme="minorHAnsi" w:cs="Times New Roman"/>
          <w:sz w:val="22"/>
          <w:szCs w:val="22"/>
        </w:rPr>
        <w:t>h</w:t>
      </w:r>
      <w:r w:rsidRPr="00975C76">
        <w:rPr>
          <w:rFonts w:asciiTheme="minorHAnsi" w:eastAsia="Times New Roman" w:hAnsiTheme="minorHAnsi" w:cs="Times New Roman"/>
          <w:sz w:val="22"/>
          <w:szCs w:val="22"/>
        </w:rPr>
        <w:t xml:space="preserve">, and the work of the #JashStan project to implement this theory. </w:t>
      </w:r>
    </w:p>
    <w:p w14:paraId="01DEA3A9" w14:textId="57C2C00F" w:rsidR="006E18D7" w:rsidRPr="00975C76" w:rsidRDefault="006E18D7" w:rsidP="00143554">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spacing w:before="240" w:after="120"/>
        <w:jc w:val="both"/>
        <w:rPr>
          <w:rFonts w:asciiTheme="minorHAnsi" w:eastAsia="Times New Roman" w:hAnsiTheme="minorHAnsi" w:cs="Times New Roman"/>
          <w:i/>
          <w:sz w:val="22"/>
          <w:szCs w:val="22"/>
        </w:rPr>
      </w:pPr>
      <w:r w:rsidRPr="00975C76">
        <w:rPr>
          <w:rFonts w:asciiTheme="minorHAnsi" w:eastAsia="Times New Roman" w:hAnsiTheme="minorHAnsi" w:cs="Times New Roman"/>
          <w:i/>
          <w:sz w:val="22"/>
          <w:szCs w:val="22"/>
        </w:rPr>
        <w:t xml:space="preserve">Sense of </w:t>
      </w:r>
      <w:r w:rsidR="002D2B5F">
        <w:rPr>
          <w:rFonts w:asciiTheme="minorHAnsi" w:eastAsia="Times New Roman" w:hAnsiTheme="minorHAnsi" w:cs="Times New Roman"/>
          <w:i/>
          <w:sz w:val="22"/>
          <w:szCs w:val="22"/>
        </w:rPr>
        <w:t>B</w:t>
      </w:r>
      <w:r w:rsidRPr="00975C76">
        <w:rPr>
          <w:rFonts w:asciiTheme="minorHAnsi" w:eastAsia="Times New Roman" w:hAnsiTheme="minorHAnsi" w:cs="Times New Roman"/>
          <w:i/>
          <w:sz w:val="22"/>
          <w:szCs w:val="22"/>
        </w:rPr>
        <w:t xml:space="preserve">elonging </w:t>
      </w:r>
    </w:p>
    <w:p w14:paraId="7F4414C2" w14:textId="7FADDF6F" w:rsidR="00DC427A" w:rsidRPr="00975C76" w:rsidRDefault="00AF65DE" w:rsidP="00977220">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jc w:val="both"/>
        <w:rPr>
          <w:rFonts w:asciiTheme="minorHAnsi" w:hAnsiTheme="minorHAnsi" w:cs="Times New Roman"/>
          <w:sz w:val="22"/>
          <w:szCs w:val="22"/>
        </w:rPr>
      </w:pPr>
      <w:r>
        <w:rPr>
          <w:rFonts w:asciiTheme="minorHAnsi" w:eastAsia="Times New Roman" w:hAnsiTheme="minorHAnsi" w:cs="Times New Roman"/>
          <w:noProof/>
          <w:sz w:val="22"/>
          <w:szCs w:val="22"/>
        </w:rPr>
        <mc:AlternateContent>
          <mc:Choice Requires="wps">
            <w:drawing>
              <wp:anchor distT="0" distB="0" distL="114300" distR="114300" simplePos="0" relativeHeight="251672576" behindDoc="0" locked="0" layoutInCell="1" allowOverlap="1" wp14:anchorId="432C3528" wp14:editId="4980F941">
                <wp:simplePos x="0" y="0"/>
                <wp:positionH relativeFrom="column">
                  <wp:posOffset>3835400</wp:posOffset>
                </wp:positionH>
                <wp:positionV relativeFrom="paragraph">
                  <wp:posOffset>1100243</wp:posOffset>
                </wp:positionV>
                <wp:extent cx="1913255" cy="1819910"/>
                <wp:effectExtent l="0" t="0" r="4445" b="0"/>
                <wp:wrapSquare wrapText="bothSides"/>
                <wp:docPr id="3" name="Text Box 3"/>
                <wp:cNvGraphicFramePr/>
                <a:graphic xmlns:a="http://schemas.openxmlformats.org/drawingml/2006/main">
                  <a:graphicData uri="http://schemas.microsoft.com/office/word/2010/wordprocessingShape">
                    <wps:wsp>
                      <wps:cNvSpPr txBox="1"/>
                      <wps:spPr>
                        <a:xfrm>
                          <a:off x="0" y="0"/>
                          <a:ext cx="1913255" cy="1819910"/>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txbx>
                        <w:txbxContent>
                          <w:p w14:paraId="6C0B0F8D" w14:textId="77777777" w:rsidR="001E2FA3" w:rsidRDefault="001E2FA3" w:rsidP="00AF65DE">
                            <w:pPr>
                              <w:jc w:val="both"/>
                              <w:rPr>
                                <w:rFonts w:asciiTheme="majorHAnsi" w:eastAsia="Times New Roman" w:hAnsiTheme="majorHAnsi" w:cstheme="majorHAnsi"/>
                                <w:sz w:val="28"/>
                                <w:szCs w:val="28"/>
                              </w:rPr>
                            </w:pPr>
                            <w:r w:rsidRPr="00AF65DE">
                              <w:rPr>
                                <w:rFonts w:asciiTheme="majorHAnsi" w:eastAsia="Times New Roman" w:hAnsiTheme="majorHAnsi" w:cstheme="majorHAnsi"/>
                                <w:sz w:val="28"/>
                                <w:szCs w:val="28"/>
                              </w:rPr>
                              <w:t>I was asked by school students older than me to train them how to design a grant project and get funding for solution of school problems</w:t>
                            </w:r>
                            <w:r>
                              <w:rPr>
                                <w:rFonts w:asciiTheme="majorHAnsi" w:eastAsia="Times New Roman" w:hAnsiTheme="majorHAnsi" w:cstheme="majorHAnsi"/>
                                <w:sz w:val="28"/>
                                <w:szCs w:val="28"/>
                              </w:rPr>
                              <w:t>.</w:t>
                            </w:r>
                          </w:p>
                          <w:p w14:paraId="29FF6BBC" w14:textId="2377524B" w:rsidR="001E2FA3" w:rsidRPr="00AF65DE" w:rsidRDefault="001E2FA3" w:rsidP="00AF65DE">
                            <w:pPr>
                              <w:jc w:val="right"/>
                              <w:rPr>
                                <w:rFonts w:asciiTheme="majorHAnsi" w:hAnsiTheme="majorHAnsi" w:cstheme="majorHAnsi"/>
                                <w:sz w:val="22"/>
                                <w:szCs w:val="22"/>
                              </w:rPr>
                            </w:pPr>
                            <w:r>
                              <w:rPr>
                                <w:rFonts w:asciiTheme="majorHAnsi" w:eastAsia="Times New Roman" w:hAnsiTheme="majorHAnsi" w:cstheme="majorHAnsi"/>
                                <w:sz w:val="22"/>
                                <w:szCs w:val="22"/>
                              </w:rPr>
                              <w:t>F</w:t>
                            </w:r>
                            <w:r w:rsidRPr="00AF65DE">
                              <w:rPr>
                                <w:rFonts w:asciiTheme="majorHAnsi" w:eastAsia="Times New Roman" w:hAnsiTheme="majorHAnsi" w:cstheme="majorHAnsi"/>
                                <w:sz w:val="22"/>
                                <w:szCs w:val="22"/>
                              </w:rPr>
                              <w:t>emale participant, Kerben.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432C3528" id="Text Box 3" o:spid="_x0000_s1027" type="#_x0000_t202" style="position:absolute;left:0;text-align:left;margin-left:302pt;margin-top:86.65pt;width:150.65pt;height:143.3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" fillcolor="#4f81bd [3204]" stroked="f">
                <v:textbox>
                  <w:txbxContent>
                    <w:p w14:paraId="6C0B0F8D" w14:textId="77777777" w:rsidR="001E2FA3" w:rsidRDefault="001E2FA3" w:rsidP="00AF65DE">
                      <w:pPr>
                        <w:jc w:val="both"/>
                        <w:rPr>
                          <w:rFonts w:asciiTheme="majorHAnsi" w:eastAsia="Times New Roman" w:hAnsiTheme="majorHAnsi" w:cstheme="majorHAnsi"/>
                          <w:sz w:val="28"/>
                          <w:szCs w:val="28"/>
                        </w:rPr>
                      </w:pPr>
                      <w:r w:rsidRPr="00AF65DE">
                        <w:rPr>
                          <w:rFonts w:asciiTheme="majorHAnsi" w:eastAsia="Times New Roman" w:hAnsiTheme="majorHAnsi" w:cstheme="majorHAnsi"/>
                          <w:sz w:val="28"/>
                          <w:szCs w:val="28"/>
                        </w:rPr>
                        <w:t>I was asked by school students older than me to train them how to design a grant project and get funding for solution of school problems</w:t>
                      </w:r>
                      <w:r>
                        <w:rPr>
                          <w:rFonts w:asciiTheme="majorHAnsi" w:eastAsia="Times New Roman" w:hAnsiTheme="majorHAnsi" w:cstheme="majorHAnsi"/>
                          <w:sz w:val="28"/>
                          <w:szCs w:val="28"/>
                        </w:rPr>
                        <w:t>.</w:t>
                      </w:r>
                    </w:p>
                    <w:p w14:paraId="29FF6BBC" w14:textId="2377524B" w:rsidR="001E2FA3" w:rsidRPr="00AF65DE" w:rsidRDefault="001E2FA3" w:rsidP="00AF65DE">
                      <w:pPr>
                        <w:jc w:val="right"/>
                        <w:rPr>
                          <w:rFonts w:asciiTheme="majorHAnsi" w:hAnsiTheme="majorHAnsi" w:cstheme="majorHAnsi"/>
                          <w:sz w:val="22"/>
                          <w:szCs w:val="22"/>
                        </w:rPr>
                      </w:pPr>
                      <w:r>
                        <w:rPr>
                          <w:rFonts w:asciiTheme="majorHAnsi" w:eastAsia="Times New Roman" w:hAnsiTheme="majorHAnsi" w:cstheme="majorHAnsi"/>
                          <w:sz w:val="22"/>
                          <w:szCs w:val="22"/>
                        </w:rPr>
                        <w:t>F</w:t>
                      </w:r>
                      <w:r w:rsidRPr="00AF65DE">
                        <w:rPr>
                          <w:rFonts w:asciiTheme="majorHAnsi" w:eastAsia="Times New Roman" w:hAnsiTheme="majorHAnsi" w:cstheme="majorHAnsi"/>
                          <w:sz w:val="22"/>
                          <w:szCs w:val="22"/>
                        </w:rPr>
                        <w:t>emale participant, Kerben.</w:t>
                      </w:r>
                    </w:p>
                  </w:txbxContent>
                </v:textbox>
                <w10:wrap type="square"/>
              </v:shape>
            </w:pict>
          </mc:Fallback>
        </mc:AlternateContent>
      </w:r>
      <w:r w:rsidR="00DC427A" w:rsidRPr="00975C76">
        <w:rPr>
          <w:rFonts w:asciiTheme="minorHAnsi" w:eastAsia="Times New Roman" w:hAnsiTheme="minorHAnsi" w:cs="Times New Roman"/>
          <w:sz w:val="22"/>
          <w:szCs w:val="22"/>
        </w:rPr>
        <w:t xml:space="preserve">Evaluation findings provide significant evidence on the positive attitudinal change of at-risk youth, the project’s direct beneficiaries, on </w:t>
      </w:r>
      <w:r w:rsidR="00DC427A" w:rsidRPr="00975C76">
        <w:rPr>
          <w:rFonts w:asciiTheme="minorHAnsi" w:hAnsiTheme="minorHAnsi" w:cs="Times New Roman"/>
          <w:sz w:val="22"/>
          <w:szCs w:val="22"/>
        </w:rPr>
        <w:t>their sense of belongingness to local community.</w:t>
      </w:r>
      <w:r w:rsidR="00DC427A" w:rsidRPr="00975C76">
        <w:rPr>
          <w:rFonts w:asciiTheme="minorHAnsi" w:eastAsia="Times New Roman" w:hAnsiTheme="minorHAnsi" w:cs="Times New Roman"/>
          <w:sz w:val="22"/>
          <w:szCs w:val="22"/>
        </w:rPr>
        <w:t xml:space="preserve"> </w:t>
      </w:r>
      <w:r w:rsidR="00DC427A" w:rsidRPr="00975C76">
        <w:rPr>
          <w:rFonts w:asciiTheme="minorHAnsi" w:hAnsiTheme="minorHAnsi" w:cs="Times New Roman"/>
          <w:sz w:val="22"/>
          <w:szCs w:val="22"/>
        </w:rPr>
        <w:t>In both quantitative surveys and qualitative interviews and discussions, youth expressed a strong sense of community belonging and engagement, and, crucially, corroborated their attitudes with accounts of their activism among their peers and in the broader community. This positive attitude towards youth’s participation at the local level of decision-making is attributable mostly to the #Jash</w:t>
      </w:r>
      <w:r w:rsidR="00424FF3">
        <w:rPr>
          <w:rFonts w:asciiTheme="minorHAnsi" w:hAnsiTheme="minorHAnsi" w:cs="Times New Roman"/>
          <w:sz w:val="22"/>
          <w:szCs w:val="22"/>
        </w:rPr>
        <w:t>S</w:t>
      </w:r>
      <w:r w:rsidR="00DC427A" w:rsidRPr="00975C76">
        <w:rPr>
          <w:rFonts w:asciiTheme="minorHAnsi" w:hAnsiTheme="minorHAnsi" w:cs="Times New Roman"/>
          <w:sz w:val="22"/>
          <w:szCs w:val="22"/>
        </w:rPr>
        <w:t xml:space="preserve">tan’s interventions, which allowed beneficiaries to recognize the latter’s potential to be actively engaged in discussion of community issues. </w:t>
      </w:r>
    </w:p>
    <w:p w14:paraId="71DD4C90" w14:textId="6F1F9D35" w:rsidR="00DC427A" w:rsidRPr="00975C76" w:rsidRDefault="00DC427A" w:rsidP="00977220">
      <w:pPr>
        <w:tabs>
          <w:tab w:val="left" w:pos="1080"/>
          <w:tab w:val="left" w:pos="1440"/>
        </w:tabs>
        <w:ind w:firstLine="360"/>
        <w:jc w:val="both"/>
        <w:rPr>
          <w:rFonts w:asciiTheme="minorHAnsi" w:hAnsiTheme="minorHAnsi" w:cs="Times New Roman"/>
          <w:color w:val="000000"/>
          <w:sz w:val="22"/>
          <w:szCs w:val="22"/>
        </w:rPr>
      </w:pPr>
      <w:r w:rsidRPr="00975C76">
        <w:rPr>
          <w:rFonts w:asciiTheme="minorHAnsi" w:hAnsiTheme="minorHAnsi" w:cs="Times New Roman"/>
          <w:sz w:val="22"/>
          <w:szCs w:val="22"/>
        </w:rPr>
        <w:t>The project mobilized 162 young people, equally represented by girls and boys aged 14 to 28, residing in each of the project’s 27 prone-to-conflict communities. More than 80% have not previously been exposed to peacebuilding initiatives and have not had access to alternative life-skills and empowerment programs. During the first two months of implementation, the project team collaborated with local self-government representatives and key stakeholders to reach out to young people, specifically focusing on youth that were the most unheard, isolated and cut-off from opportunities</w:t>
      </w:r>
      <w:r w:rsidRPr="00975C76">
        <w:rPr>
          <w:rFonts w:asciiTheme="minorHAnsi" w:hAnsiTheme="minorHAnsi" w:cs="Times New Roman"/>
          <w:color w:val="000000"/>
          <w:sz w:val="22"/>
          <w:szCs w:val="22"/>
        </w:rPr>
        <w:t>.</w:t>
      </w:r>
      <w:r w:rsidRPr="00975C76">
        <w:rPr>
          <w:rFonts w:asciiTheme="minorHAnsi" w:hAnsiTheme="minorHAnsi" w:cs="Times New Roman"/>
          <w:color w:val="000000"/>
          <w:sz w:val="22"/>
          <w:szCs w:val="22"/>
          <w:vertAlign w:val="superscript"/>
        </w:rPr>
        <w:footnoteReference w:id="14"/>
      </w:r>
    </w:p>
    <w:p w14:paraId="473CC048" w14:textId="45E84C90" w:rsidR="001A093B" w:rsidRDefault="00DC427A" w:rsidP="001A093B">
      <w:pPr>
        <w:pBdr>
          <w:top w:val="nil"/>
          <w:left w:val="nil"/>
          <w:bottom w:val="nil"/>
          <w:right w:val="nil"/>
          <w:between w:val="nil"/>
        </w:pBdr>
        <w:tabs>
          <w:tab w:val="left" w:pos="720"/>
          <w:tab w:val="left" w:pos="1080"/>
          <w:tab w:val="left" w:pos="1440"/>
          <w:tab w:val="left" w:pos="1800"/>
          <w:tab w:val="left" w:pos="2160"/>
          <w:tab w:val="left" w:pos="2880"/>
          <w:tab w:val="left" w:pos="3600"/>
          <w:tab w:val="left" w:pos="4320"/>
        </w:tabs>
        <w:ind w:firstLine="360"/>
        <w:jc w:val="both"/>
        <w:rPr>
          <w:rFonts w:asciiTheme="minorHAnsi" w:eastAsia="Times New Roman" w:hAnsiTheme="minorHAnsi" w:cs="Times New Roman"/>
          <w:sz w:val="22"/>
          <w:szCs w:val="22"/>
        </w:rPr>
      </w:pPr>
      <w:r w:rsidRPr="00975C76">
        <w:rPr>
          <w:rFonts w:asciiTheme="minorHAnsi" w:hAnsiTheme="minorHAnsi" w:cs="Times New Roman"/>
          <w:sz w:val="22"/>
          <w:szCs w:val="22"/>
        </w:rPr>
        <w:t xml:space="preserve">The project defines the term “At-risk youth” as youth in rural areas who do not take part usually in youth-led state or civil society programs, orphaned youth, youth from low-income families, girls in Uzbek communities who are often prevented from participating in public life due to conservative values, and youth who are from conflict-prone communities. In other words, the </w:t>
      </w:r>
      <w:r w:rsidRPr="00975C76">
        <w:rPr>
          <w:rFonts w:asciiTheme="minorHAnsi" w:hAnsiTheme="minorHAnsi" w:cs="Times New Roman"/>
          <w:sz w:val="22"/>
          <w:szCs w:val="22"/>
        </w:rPr>
        <w:lastRenderedPageBreak/>
        <w:t>#JashStan project aims specifically to work with youth who are at high risk relative to their peers for experiencing or engaging in violent and extremist behavior. However</w:t>
      </w:r>
      <w:r w:rsidR="00B9246A" w:rsidRPr="00975C76">
        <w:rPr>
          <w:rFonts w:asciiTheme="minorHAnsi" w:eastAsia="Times New Roman" w:hAnsiTheme="minorHAnsi" w:cs="Times New Roman"/>
          <w:sz w:val="22"/>
          <w:szCs w:val="22"/>
        </w:rPr>
        <w:t xml:space="preserve">, as the project document review shows, </w:t>
      </w:r>
      <w:r w:rsidR="005F72E1" w:rsidRPr="00975C76">
        <w:rPr>
          <w:rFonts w:asciiTheme="minorHAnsi" w:eastAsia="Times New Roman" w:hAnsiTheme="minorHAnsi" w:cs="Times New Roman"/>
          <w:sz w:val="22"/>
          <w:szCs w:val="22"/>
        </w:rPr>
        <w:t>there was no data disaggregated by these categories of youth-at-risk</w:t>
      </w:r>
      <w:r w:rsidR="00B9246A" w:rsidRPr="00975C76">
        <w:rPr>
          <w:rFonts w:asciiTheme="minorHAnsi" w:eastAsia="Times New Roman" w:hAnsiTheme="minorHAnsi" w:cs="Times New Roman"/>
          <w:sz w:val="22"/>
          <w:szCs w:val="22"/>
        </w:rPr>
        <w:t xml:space="preserve"> (e.g. number of orphaned youth or youth from low-income families) which limited us to make a deeper analysis. Therefore, the evaluation focused mainly on gender, ethnicity and geographic location in analysis as it is demonstrated in Table 4 and Figure 1 below. </w:t>
      </w:r>
    </w:p>
    <w:p w14:paraId="4CAA51CF" w14:textId="77777777" w:rsidR="001A093B" w:rsidRDefault="001A093B" w:rsidP="001A093B">
      <w:pPr>
        <w:pBdr>
          <w:top w:val="nil"/>
          <w:left w:val="nil"/>
          <w:bottom w:val="nil"/>
          <w:right w:val="nil"/>
          <w:between w:val="nil"/>
        </w:pBdr>
        <w:tabs>
          <w:tab w:val="left" w:pos="720"/>
          <w:tab w:val="left" w:pos="1080"/>
          <w:tab w:val="left" w:pos="1440"/>
          <w:tab w:val="left" w:pos="1800"/>
          <w:tab w:val="left" w:pos="2160"/>
          <w:tab w:val="left" w:pos="2880"/>
          <w:tab w:val="left" w:pos="3600"/>
          <w:tab w:val="left" w:pos="4320"/>
        </w:tabs>
        <w:ind w:firstLine="360"/>
        <w:jc w:val="both"/>
      </w:pPr>
    </w:p>
    <w:tbl>
      <w:tblPr>
        <w:tblW w:w="5000" w:type="pct"/>
        <w:jc w:val="center"/>
        <w:tblLook w:val="0400" w:firstRow="0" w:lastRow="0" w:firstColumn="0" w:lastColumn="0" w:noHBand="0" w:noVBand="1"/>
      </w:tblPr>
      <w:tblGrid>
        <w:gridCol w:w="1285"/>
        <w:gridCol w:w="1246"/>
        <w:gridCol w:w="1243"/>
        <w:gridCol w:w="1245"/>
        <w:gridCol w:w="1230"/>
        <w:gridCol w:w="1482"/>
        <w:gridCol w:w="1275"/>
      </w:tblGrid>
      <w:tr w:rsidR="00B9246A" w:rsidRPr="001A093B" w14:paraId="5886008E" w14:textId="77777777" w:rsidTr="00433C6B">
        <w:trPr>
          <w:trHeight w:val="20"/>
          <w:jc w:val="center"/>
        </w:trPr>
        <w:tc>
          <w:tcPr>
            <w:tcW w:w="5000" w:type="pct"/>
            <w:gridSpan w:val="7"/>
            <w:tcBorders>
              <w:top w:val="single" w:sz="8" w:space="0" w:color="000000"/>
              <w:left w:val="single" w:sz="8" w:space="0" w:color="000000"/>
              <w:bottom w:val="single" w:sz="8" w:space="0" w:color="000000"/>
              <w:right w:val="single" w:sz="8" w:space="0" w:color="000000"/>
            </w:tcBorders>
            <w:shd w:val="clear" w:color="auto" w:fill="9BC2E6"/>
            <w:vAlign w:val="center"/>
          </w:tcPr>
          <w:p w14:paraId="632333C5" w14:textId="7F9EDD8A" w:rsidR="00B9246A" w:rsidRPr="001A093B" w:rsidRDefault="001A093B" w:rsidP="00445A6F">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jc w:val="both"/>
              <w:rPr>
                <w:rFonts w:asciiTheme="minorHAnsi" w:eastAsia="Times New Roman" w:hAnsiTheme="minorHAnsi" w:cs="Times New Roman"/>
                <w:b/>
                <w:sz w:val="22"/>
                <w:szCs w:val="22"/>
              </w:rPr>
            </w:pPr>
            <w:bookmarkStart w:id="22" w:name="_Toc536690906"/>
            <w:r w:rsidRPr="001A093B">
              <w:rPr>
                <w:b/>
              </w:rPr>
              <w:t xml:space="preserve">Table </w:t>
            </w:r>
            <w:r w:rsidRPr="001A093B">
              <w:rPr>
                <w:b/>
              </w:rPr>
              <w:fldChar w:fldCharType="begin"/>
            </w:r>
            <w:r w:rsidRPr="001A093B">
              <w:rPr>
                <w:b/>
              </w:rPr>
              <w:instrText xml:space="preserve"> SEQ Table \* ARABIC </w:instrText>
            </w:r>
            <w:r w:rsidRPr="001A093B">
              <w:rPr>
                <w:b/>
              </w:rPr>
              <w:fldChar w:fldCharType="separate"/>
            </w:r>
            <w:r w:rsidR="00B607C8">
              <w:rPr>
                <w:b/>
                <w:noProof/>
              </w:rPr>
              <w:t>4</w:t>
            </w:r>
            <w:r w:rsidRPr="001A093B">
              <w:rPr>
                <w:b/>
              </w:rPr>
              <w:fldChar w:fldCharType="end"/>
            </w:r>
            <w:r w:rsidRPr="001A093B">
              <w:rPr>
                <w:b/>
              </w:rPr>
              <w:t>: Because of the #JashStan project, I feel a greater sense of belonging in my community (Scale of 1-5: Strongly Disagree to Strongly Agree)</w:t>
            </w:r>
            <w:bookmarkEnd w:id="22"/>
          </w:p>
        </w:tc>
      </w:tr>
      <w:tr w:rsidR="00B9246A" w:rsidRPr="00975C76" w14:paraId="0F9EDD76" w14:textId="77777777" w:rsidTr="00433C6B">
        <w:trPr>
          <w:trHeight w:val="20"/>
          <w:jc w:val="center"/>
        </w:trPr>
        <w:tc>
          <w:tcPr>
            <w:tcW w:w="1405" w:type="pct"/>
            <w:gridSpan w:val="2"/>
            <w:tcBorders>
              <w:top w:val="nil"/>
              <w:left w:val="single" w:sz="8" w:space="0" w:color="000000"/>
              <w:bottom w:val="nil"/>
              <w:right w:val="nil"/>
            </w:tcBorders>
            <w:shd w:val="clear" w:color="auto" w:fill="BDD7EE"/>
            <w:vAlign w:val="center"/>
          </w:tcPr>
          <w:p w14:paraId="27D02852" w14:textId="77FE91EA" w:rsidR="00B9246A" w:rsidRPr="00975C76" w:rsidRDefault="00B9246A" w:rsidP="00445A6F">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Total</w:t>
            </w:r>
          </w:p>
        </w:tc>
        <w:tc>
          <w:tcPr>
            <w:tcW w:w="1381" w:type="pct"/>
            <w:gridSpan w:val="2"/>
            <w:tcBorders>
              <w:top w:val="single" w:sz="8" w:space="0" w:color="000000"/>
              <w:left w:val="single" w:sz="4" w:space="0" w:color="000000"/>
              <w:bottom w:val="single" w:sz="4" w:space="0" w:color="000000"/>
              <w:right w:val="single" w:sz="4" w:space="0" w:color="000000"/>
            </w:tcBorders>
            <w:shd w:val="clear" w:color="auto" w:fill="BDD7EE"/>
            <w:vAlign w:val="center"/>
          </w:tcPr>
          <w:p w14:paraId="77A7985E" w14:textId="3FF9C345" w:rsidR="00B9246A" w:rsidRPr="00975C76" w:rsidRDefault="00B9246A" w:rsidP="00445A6F">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Gender</w:t>
            </w:r>
          </w:p>
        </w:tc>
        <w:tc>
          <w:tcPr>
            <w:tcW w:w="2214" w:type="pct"/>
            <w:gridSpan w:val="3"/>
            <w:tcBorders>
              <w:top w:val="single" w:sz="8" w:space="0" w:color="000000"/>
              <w:left w:val="nil"/>
              <w:bottom w:val="single" w:sz="4" w:space="0" w:color="000000"/>
              <w:right w:val="single" w:sz="8" w:space="0" w:color="000000"/>
            </w:tcBorders>
            <w:shd w:val="clear" w:color="auto" w:fill="BDD7EE"/>
            <w:vAlign w:val="center"/>
          </w:tcPr>
          <w:p w14:paraId="738D5265" w14:textId="06C05CC2" w:rsidR="00B9246A" w:rsidRPr="00975C76" w:rsidRDefault="00B9246A" w:rsidP="00445A6F">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Ethnicity</w:t>
            </w:r>
          </w:p>
        </w:tc>
      </w:tr>
      <w:tr w:rsidR="00B9246A" w:rsidRPr="00975C76" w14:paraId="1FCABB04" w14:textId="77777777" w:rsidTr="00433C6B">
        <w:trPr>
          <w:trHeight w:val="20"/>
          <w:jc w:val="center"/>
        </w:trPr>
        <w:tc>
          <w:tcPr>
            <w:tcW w:w="713" w:type="pct"/>
            <w:tcBorders>
              <w:top w:val="single" w:sz="4" w:space="0" w:color="000000"/>
              <w:left w:val="single" w:sz="8" w:space="0" w:color="000000"/>
              <w:bottom w:val="single" w:sz="4" w:space="0" w:color="000000"/>
              <w:right w:val="nil"/>
            </w:tcBorders>
            <w:shd w:val="clear" w:color="auto" w:fill="DDEBF7"/>
            <w:vAlign w:val="center"/>
          </w:tcPr>
          <w:p w14:paraId="5CA2B994" w14:textId="70144C98" w:rsidR="00B9246A" w:rsidRPr="00975C76" w:rsidRDefault="00B9246A" w:rsidP="00445A6F">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Valid</w:t>
            </w:r>
          </w:p>
        </w:tc>
        <w:tc>
          <w:tcPr>
            <w:tcW w:w="692" w:type="pct"/>
            <w:tcBorders>
              <w:top w:val="single" w:sz="4" w:space="0" w:color="000000"/>
              <w:left w:val="nil"/>
              <w:bottom w:val="single" w:sz="4" w:space="0" w:color="000000"/>
              <w:right w:val="nil"/>
            </w:tcBorders>
            <w:shd w:val="clear" w:color="auto" w:fill="DDEBF7"/>
            <w:vAlign w:val="center"/>
          </w:tcPr>
          <w:p w14:paraId="69B64811" w14:textId="77777777" w:rsidR="00B9246A" w:rsidRPr="00975C76" w:rsidRDefault="00B9246A" w:rsidP="00445A6F">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56</w:t>
            </w:r>
          </w:p>
        </w:tc>
        <w:tc>
          <w:tcPr>
            <w:tcW w:w="690" w:type="pct"/>
            <w:tcBorders>
              <w:top w:val="nil"/>
              <w:left w:val="single" w:sz="4" w:space="0" w:color="000000"/>
              <w:bottom w:val="single" w:sz="4" w:space="0" w:color="000000"/>
              <w:right w:val="nil"/>
            </w:tcBorders>
            <w:shd w:val="clear" w:color="auto" w:fill="DDEBF7"/>
            <w:vAlign w:val="center"/>
          </w:tcPr>
          <w:p w14:paraId="10F7A432" w14:textId="77777777" w:rsidR="00B9246A" w:rsidRPr="00975C76" w:rsidRDefault="00B9246A" w:rsidP="00445A6F">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Female</w:t>
            </w:r>
          </w:p>
        </w:tc>
        <w:tc>
          <w:tcPr>
            <w:tcW w:w="691" w:type="pct"/>
            <w:tcBorders>
              <w:top w:val="nil"/>
              <w:left w:val="nil"/>
              <w:bottom w:val="single" w:sz="4" w:space="0" w:color="000000"/>
              <w:right w:val="single" w:sz="4" w:space="0" w:color="000000"/>
            </w:tcBorders>
            <w:shd w:val="clear" w:color="auto" w:fill="DDEBF7"/>
            <w:vAlign w:val="bottom"/>
          </w:tcPr>
          <w:p w14:paraId="0762DAD9" w14:textId="77777777" w:rsidR="00B9246A" w:rsidRPr="00975C76" w:rsidRDefault="00B9246A" w:rsidP="00445A6F">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Male</w:t>
            </w:r>
          </w:p>
        </w:tc>
        <w:tc>
          <w:tcPr>
            <w:tcW w:w="683" w:type="pct"/>
            <w:tcBorders>
              <w:top w:val="nil"/>
              <w:left w:val="nil"/>
              <w:bottom w:val="single" w:sz="4" w:space="0" w:color="000000"/>
              <w:right w:val="nil"/>
            </w:tcBorders>
            <w:shd w:val="clear" w:color="auto" w:fill="DDEBF7"/>
            <w:vAlign w:val="bottom"/>
          </w:tcPr>
          <w:p w14:paraId="767271A6" w14:textId="77777777" w:rsidR="00B9246A" w:rsidRPr="00975C76" w:rsidRDefault="00B9246A" w:rsidP="00445A6F">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Kyrgyz</w:t>
            </w:r>
          </w:p>
        </w:tc>
        <w:tc>
          <w:tcPr>
            <w:tcW w:w="823" w:type="pct"/>
            <w:tcBorders>
              <w:top w:val="nil"/>
              <w:left w:val="nil"/>
              <w:bottom w:val="single" w:sz="4" w:space="0" w:color="000000"/>
              <w:right w:val="nil"/>
            </w:tcBorders>
            <w:shd w:val="clear" w:color="auto" w:fill="DDEBF7"/>
            <w:vAlign w:val="bottom"/>
          </w:tcPr>
          <w:p w14:paraId="1F7EDDB3" w14:textId="77777777" w:rsidR="00B9246A" w:rsidRPr="00975C76" w:rsidRDefault="00B9246A" w:rsidP="00445A6F">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Uzbek</w:t>
            </w:r>
          </w:p>
        </w:tc>
        <w:tc>
          <w:tcPr>
            <w:tcW w:w="708" w:type="pct"/>
            <w:tcBorders>
              <w:top w:val="nil"/>
              <w:left w:val="nil"/>
              <w:bottom w:val="single" w:sz="4" w:space="0" w:color="000000"/>
              <w:right w:val="single" w:sz="8" w:space="0" w:color="000000"/>
            </w:tcBorders>
            <w:shd w:val="clear" w:color="auto" w:fill="DDEBF7"/>
            <w:vAlign w:val="bottom"/>
          </w:tcPr>
          <w:p w14:paraId="610BE12F" w14:textId="77777777" w:rsidR="00B9246A" w:rsidRPr="00975C76" w:rsidRDefault="00B9246A" w:rsidP="00445A6F">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Other</w:t>
            </w:r>
          </w:p>
        </w:tc>
      </w:tr>
      <w:tr w:rsidR="00B9246A" w:rsidRPr="00975C76" w14:paraId="1BD229DF" w14:textId="77777777" w:rsidTr="00433C6B">
        <w:trPr>
          <w:trHeight w:val="20"/>
          <w:jc w:val="center"/>
        </w:trPr>
        <w:tc>
          <w:tcPr>
            <w:tcW w:w="713" w:type="pct"/>
            <w:tcBorders>
              <w:top w:val="nil"/>
              <w:left w:val="single" w:sz="8" w:space="0" w:color="000000"/>
              <w:bottom w:val="nil"/>
              <w:right w:val="nil"/>
            </w:tcBorders>
            <w:shd w:val="clear" w:color="auto" w:fill="DDEBF7"/>
            <w:vAlign w:val="center"/>
          </w:tcPr>
          <w:p w14:paraId="3F75545B" w14:textId="77777777" w:rsidR="00B9246A" w:rsidRPr="00975C76" w:rsidRDefault="00B9246A" w:rsidP="00445A6F">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Mean</w:t>
            </w:r>
          </w:p>
        </w:tc>
        <w:tc>
          <w:tcPr>
            <w:tcW w:w="692" w:type="pct"/>
            <w:tcBorders>
              <w:top w:val="nil"/>
              <w:left w:val="nil"/>
              <w:bottom w:val="nil"/>
              <w:right w:val="nil"/>
            </w:tcBorders>
            <w:shd w:val="clear" w:color="auto" w:fill="DDEBF7"/>
            <w:vAlign w:val="center"/>
          </w:tcPr>
          <w:p w14:paraId="133200FA" w14:textId="77777777" w:rsidR="00B9246A" w:rsidRPr="00975C76" w:rsidRDefault="00B9246A" w:rsidP="00445A6F">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4.63</w:t>
            </w:r>
          </w:p>
        </w:tc>
        <w:tc>
          <w:tcPr>
            <w:tcW w:w="690" w:type="pct"/>
            <w:tcBorders>
              <w:top w:val="nil"/>
              <w:left w:val="single" w:sz="4" w:space="0" w:color="000000"/>
              <w:bottom w:val="nil"/>
              <w:right w:val="nil"/>
            </w:tcBorders>
            <w:shd w:val="clear" w:color="auto" w:fill="DDEBF7"/>
            <w:vAlign w:val="center"/>
          </w:tcPr>
          <w:p w14:paraId="005C291A" w14:textId="77777777" w:rsidR="00B9246A" w:rsidRPr="00975C76" w:rsidRDefault="00B9246A" w:rsidP="00445A6F">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4.5</w:t>
            </w:r>
          </w:p>
        </w:tc>
        <w:tc>
          <w:tcPr>
            <w:tcW w:w="691" w:type="pct"/>
            <w:tcBorders>
              <w:top w:val="nil"/>
              <w:left w:val="nil"/>
              <w:bottom w:val="nil"/>
              <w:right w:val="single" w:sz="4" w:space="0" w:color="000000"/>
            </w:tcBorders>
            <w:shd w:val="clear" w:color="auto" w:fill="DDEBF7"/>
            <w:vAlign w:val="bottom"/>
          </w:tcPr>
          <w:p w14:paraId="6AA17959" w14:textId="77777777" w:rsidR="00B9246A" w:rsidRPr="00975C76" w:rsidRDefault="00B9246A" w:rsidP="00445A6F">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4.76</w:t>
            </w:r>
          </w:p>
        </w:tc>
        <w:tc>
          <w:tcPr>
            <w:tcW w:w="683" w:type="pct"/>
            <w:tcBorders>
              <w:top w:val="nil"/>
              <w:left w:val="nil"/>
              <w:bottom w:val="nil"/>
              <w:right w:val="nil"/>
            </w:tcBorders>
            <w:shd w:val="clear" w:color="auto" w:fill="DDEBF7"/>
            <w:vAlign w:val="bottom"/>
          </w:tcPr>
          <w:p w14:paraId="4FB9404C" w14:textId="77777777" w:rsidR="00B9246A" w:rsidRPr="00975C76" w:rsidRDefault="00B9246A" w:rsidP="00445A6F">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4.62</w:t>
            </w:r>
          </w:p>
        </w:tc>
        <w:tc>
          <w:tcPr>
            <w:tcW w:w="823" w:type="pct"/>
            <w:tcBorders>
              <w:top w:val="nil"/>
              <w:left w:val="nil"/>
              <w:bottom w:val="nil"/>
              <w:right w:val="nil"/>
            </w:tcBorders>
            <w:shd w:val="clear" w:color="auto" w:fill="DDEBF7"/>
            <w:vAlign w:val="bottom"/>
          </w:tcPr>
          <w:p w14:paraId="10E47A3B" w14:textId="77777777" w:rsidR="00B9246A" w:rsidRPr="00975C76" w:rsidRDefault="00B9246A" w:rsidP="00445A6F">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4.88</w:t>
            </w:r>
          </w:p>
        </w:tc>
        <w:tc>
          <w:tcPr>
            <w:tcW w:w="708" w:type="pct"/>
            <w:tcBorders>
              <w:top w:val="nil"/>
              <w:left w:val="nil"/>
              <w:bottom w:val="nil"/>
              <w:right w:val="single" w:sz="8" w:space="0" w:color="000000"/>
            </w:tcBorders>
            <w:shd w:val="clear" w:color="auto" w:fill="DDEBF7"/>
            <w:vAlign w:val="bottom"/>
          </w:tcPr>
          <w:p w14:paraId="2831DC03" w14:textId="77777777" w:rsidR="00B9246A" w:rsidRPr="00975C76" w:rsidRDefault="00B9246A" w:rsidP="00445A6F">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4</w:t>
            </w:r>
          </w:p>
        </w:tc>
      </w:tr>
      <w:tr w:rsidR="00B9246A" w:rsidRPr="00975C76" w14:paraId="1B014F7F" w14:textId="77777777" w:rsidTr="00433C6B">
        <w:trPr>
          <w:trHeight w:val="20"/>
          <w:jc w:val="center"/>
        </w:trPr>
        <w:tc>
          <w:tcPr>
            <w:tcW w:w="4292" w:type="pct"/>
            <w:gridSpan w:val="6"/>
            <w:tcBorders>
              <w:top w:val="single" w:sz="8" w:space="0" w:color="000000"/>
              <w:left w:val="single" w:sz="8" w:space="0" w:color="000000"/>
              <w:bottom w:val="single" w:sz="4" w:space="0" w:color="000000"/>
              <w:right w:val="nil"/>
            </w:tcBorders>
            <w:shd w:val="clear" w:color="auto" w:fill="BDD7EE"/>
            <w:vAlign w:val="center"/>
          </w:tcPr>
          <w:p w14:paraId="689D0E20" w14:textId="77777777" w:rsidR="00B9246A" w:rsidRPr="00975C76" w:rsidRDefault="00B9246A" w:rsidP="00445A6F">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Sustainability</w:t>
            </w:r>
          </w:p>
        </w:tc>
        <w:tc>
          <w:tcPr>
            <w:tcW w:w="708" w:type="pct"/>
            <w:tcBorders>
              <w:top w:val="single" w:sz="8" w:space="0" w:color="000000"/>
              <w:left w:val="single" w:sz="4" w:space="0" w:color="000000"/>
              <w:bottom w:val="single" w:sz="4" w:space="0" w:color="000000"/>
              <w:right w:val="single" w:sz="8" w:space="0" w:color="000000"/>
            </w:tcBorders>
            <w:shd w:val="clear" w:color="auto" w:fill="BDD7EE"/>
            <w:vAlign w:val="center"/>
          </w:tcPr>
          <w:p w14:paraId="6C33D1B7" w14:textId="77777777" w:rsidR="00B9246A" w:rsidRPr="00975C76" w:rsidRDefault="00B9246A" w:rsidP="00445A6F">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Mean</w:t>
            </w:r>
          </w:p>
        </w:tc>
      </w:tr>
      <w:tr w:rsidR="00B9246A" w:rsidRPr="00975C76" w14:paraId="383D8255" w14:textId="77777777" w:rsidTr="00433C6B">
        <w:trPr>
          <w:trHeight w:val="20"/>
          <w:jc w:val="center"/>
        </w:trPr>
        <w:tc>
          <w:tcPr>
            <w:tcW w:w="4292" w:type="pct"/>
            <w:gridSpan w:val="6"/>
            <w:tcBorders>
              <w:top w:val="nil"/>
              <w:left w:val="single" w:sz="8" w:space="0" w:color="000000"/>
              <w:bottom w:val="nil"/>
              <w:right w:val="nil"/>
            </w:tcBorders>
            <w:shd w:val="clear" w:color="auto" w:fill="DDEBF7"/>
            <w:vAlign w:val="center"/>
          </w:tcPr>
          <w:p w14:paraId="1C5371E9" w14:textId="77777777" w:rsidR="00B9246A" w:rsidRPr="00975C76" w:rsidRDefault="00B9246A" w:rsidP="00445A6F">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"I believe that this change will persist in the near future (over the coming year)"</w:t>
            </w:r>
          </w:p>
        </w:tc>
        <w:tc>
          <w:tcPr>
            <w:tcW w:w="708" w:type="pct"/>
            <w:tcBorders>
              <w:top w:val="nil"/>
              <w:left w:val="single" w:sz="4" w:space="0" w:color="000000"/>
              <w:bottom w:val="nil"/>
              <w:right w:val="single" w:sz="8" w:space="0" w:color="000000"/>
            </w:tcBorders>
            <w:shd w:val="clear" w:color="auto" w:fill="DDEBF7"/>
            <w:vAlign w:val="center"/>
          </w:tcPr>
          <w:p w14:paraId="4845C904" w14:textId="77777777" w:rsidR="00B9246A" w:rsidRPr="00975C76" w:rsidRDefault="00B9246A" w:rsidP="00445A6F">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4.63</w:t>
            </w:r>
          </w:p>
        </w:tc>
      </w:tr>
      <w:tr w:rsidR="00B9246A" w:rsidRPr="00975C76" w14:paraId="591E283C" w14:textId="77777777" w:rsidTr="00433C6B">
        <w:trPr>
          <w:trHeight w:val="20"/>
          <w:jc w:val="center"/>
        </w:trPr>
        <w:tc>
          <w:tcPr>
            <w:tcW w:w="4292" w:type="pct"/>
            <w:gridSpan w:val="6"/>
            <w:tcBorders>
              <w:top w:val="nil"/>
              <w:left w:val="single" w:sz="8" w:space="0" w:color="000000"/>
              <w:bottom w:val="single" w:sz="8" w:space="0" w:color="000000"/>
              <w:right w:val="nil"/>
            </w:tcBorders>
            <w:shd w:val="clear" w:color="auto" w:fill="DDEBF7"/>
            <w:vAlign w:val="center"/>
          </w:tcPr>
          <w:p w14:paraId="2ABDD597" w14:textId="77777777" w:rsidR="00B9246A" w:rsidRPr="00975C76" w:rsidRDefault="00B9246A" w:rsidP="00445A6F">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"I believe that change will persist long-term (beyond the coming year)"</w:t>
            </w:r>
          </w:p>
        </w:tc>
        <w:tc>
          <w:tcPr>
            <w:tcW w:w="708" w:type="pct"/>
            <w:tcBorders>
              <w:top w:val="nil"/>
              <w:left w:val="single" w:sz="4" w:space="0" w:color="000000"/>
              <w:bottom w:val="single" w:sz="8" w:space="0" w:color="000000"/>
              <w:right w:val="single" w:sz="8" w:space="0" w:color="000000"/>
            </w:tcBorders>
            <w:shd w:val="clear" w:color="auto" w:fill="DDEBF7"/>
            <w:vAlign w:val="center"/>
          </w:tcPr>
          <w:p w14:paraId="4FB7CC1C" w14:textId="77777777" w:rsidR="00B9246A" w:rsidRPr="00975C76" w:rsidRDefault="00B9246A" w:rsidP="00445A6F">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4.47</w:t>
            </w:r>
          </w:p>
        </w:tc>
      </w:tr>
    </w:tbl>
    <w:p w14:paraId="43A16B79" w14:textId="77777777" w:rsidR="004434B7" w:rsidRPr="00975C76" w:rsidRDefault="004434B7" w:rsidP="00445A6F">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spacing w:after="120"/>
        <w:jc w:val="both"/>
        <w:rPr>
          <w:rFonts w:asciiTheme="minorHAnsi" w:eastAsia="Times New Roman" w:hAnsiTheme="minorHAnsi" w:cs="Times New Roman"/>
          <w:sz w:val="22"/>
          <w:szCs w:val="22"/>
        </w:rPr>
      </w:pPr>
    </w:p>
    <w:p w14:paraId="52ADB9B3" w14:textId="0324D9D9" w:rsidR="00904BA5" w:rsidRPr="00975C76" w:rsidRDefault="00B9246A" w:rsidP="00445A6F">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spacing w:after="120"/>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The table demonstrates increase of belonging among participants across diverse gender and ethnic backgrounds. And Figure 1 below also shows that these results hold across the 13 project sites surveyed.</w:t>
      </w:r>
      <w:r w:rsidR="00771A23">
        <w:rPr>
          <w:rFonts w:asciiTheme="minorHAnsi" w:eastAsia="Times New Roman" w:hAnsiTheme="minorHAnsi" w:cs="Times New Roman"/>
          <w:sz w:val="22"/>
          <w:szCs w:val="22"/>
        </w:rPr>
        <w:t xml:space="preserve"> </w:t>
      </w:r>
      <w:r w:rsidR="00AC3289" w:rsidRPr="00975C76">
        <w:rPr>
          <w:rFonts w:asciiTheme="minorHAnsi" w:eastAsia="Times New Roman" w:hAnsiTheme="minorHAnsi" w:cs="Times New Roman"/>
          <w:sz w:val="22"/>
          <w:szCs w:val="22"/>
        </w:rPr>
        <w:t xml:space="preserve">Increased </w:t>
      </w:r>
      <w:r w:rsidR="000725A8" w:rsidRPr="00975C76">
        <w:rPr>
          <w:rFonts w:asciiTheme="minorHAnsi" w:eastAsia="Times New Roman" w:hAnsiTheme="minorHAnsi" w:cs="Times New Roman"/>
          <w:sz w:val="22"/>
          <w:szCs w:val="22"/>
        </w:rPr>
        <w:t xml:space="preserve">sense of belonging </w:t>
      </w:r>
      <w:r w:rsidR="00434ABE" w:rsidRPr="00975C76">
        <w:rPr>
          <w:rFonts w:asciiTheme="minorHAnsi" w:eastAsia="Times New Roman" w:hAnsiTheme="minorHAnsi" w:cs="Times New Roman"/>
          <w:sz w:val="22"/>
          <w:szCs w:val="22"/>
        </w:rPr>
        <w:t>the surveyed youth</w:t>
      </w:r>
      <w:r w:rsidR="000725A8" w:rsidRPr="00975C76">
        <w:rPr>
          <w:rFonts w:asciiTheme="minorHAnsi" w:eastAsia="Times New Roman" w:hAnsiTheme="minorHAnsi" w:cs="Times New Roman"/>
          <w:sz w:val="22"/>
          <w:szCs w:val="22"/>
        </w:rPr>
        <w:t xml:space="preserve"> feel to the local community</w:t>
      </w:r>
      <w:r w:rsidR="00434ABE" w:rsidRPr="00975C76">
        <w:rPr>
          <w:rFonts w:asciiTheme="minorHAnsi" w:eastAsia="Times New Roman" w:hAnsiTheme="minorHAnsi" w:cs="Times New Roman"/>
          <w:sz w:val="22"/>
          <w:szCs w:val="22"/>
        </w:rPr>
        <w:t xml:space="preserve"> were demonstrated in two ways. </w:t>
      </w:r>
    </w:p>
    <w:p w14:paraId="748C6D26" w14:textId="71966961" w:rsidR="00452F29" w:rsidRPr="00975C76" w:rsidRDefault="00434ABE" w:rsidP="00445A6F">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spacing w:after="120"/>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First, they experienced a feeling of being valued and excepted by community, for example, by parents, school teachers, local government and even by their peers.</w:t>
      </w:r>
      <w:r w:rsidR="00061226" w:rsidRPr="00975C76">
        <w:rPr>
          <w:rFonts w:asciiTheme="minorHAnsi" w:eastAsia="Times New Roman" w:hAnsiTheme="minorHAnsi" w:cs="Times New Roman"/>
          <w:b/>
          <w:color w:val="000000"/>
          <w:sz w:val="22"/>
          <w:szCs w:val="22"/>
        </w:rPr>
        <w:t xml:space="preserve"> </w:t>
      </w:r>
      <w:r w:rsidR="00061226" w:rsidRPr="00975C76">
        <w:rPr>
          <w:rFonts w:asciiTheme="minorHAnsi" w:eastAsia="Times New Roman" w:hAnsiTheme="minorHAnsi" w:cs="Times New Roman"/>
          <w:sz w:val="22"/>
          <w:szCs w:val="22"/>
        </w:rPr>
        <w:t xml:space="preserve">In the in-depth interviews and group discussions, where the target youth were asked on </w:t>
      </w:r>
      <w:r w:rsidR="00061226" w:rsidRPr="00975C76">
        <w:rPr>
          <w:rFonts w:asciiTheme="minorHAnsi" w:eastAsia="Times New Roman" w:hAnsiTheme="minorHAnsi" w:cs="Times New Roman"/>
          <w:i/>
          <w:sz w:val="22"/>
          <w:szCs w:val="22"/>
        </w:rPr>
        <w:t xml:space="preserve">how they know that they feel more valued and accepted </w:t>
      </w:r>
      <w:r w:rsidR="00061226" w:rsidRPr="00975C76">
        <w:rPr>
          <w:rFonts w:asciiTheme="minorHAnsi" w:eastAsia="Times New Roman" w:hAnsiTheme="minorHAnsi" w:cs="Times New Roman"/>
          <w:i/>
          <w:iCs/>
          <w:sz w:val="22"/>
          <w:szCs w:val="22"/>
        </w:rPr>
        <w:t xml:space="preserve">in relation to their feelings since their participation in the project, </w:t>
      </w:r>
      <w:r w:rsidR="00061226" w:rsidRPr="00975C76">
        <w:rPr>
          <w:rFonts w:asciiTheme="minorHAnsi" w:eastAsia="Times New Roman" w:hAnsiTheme="minorHAnsi" w:cs="Times New Roman"/>
          <w:sz w:val="22"/>
          <w:szCs w:val="22"/>
        </w:rPr>
        <w:t xml:space="preserve">the following responses were dominant: </w:t>
      </w:r>
      <w:r w:rsidR="007F589C" w:rsidRPr="00975C76">
        <w:rPr>
          <w:rFonts w:asciiTheme="minorHAnsi" w:eastAsia="Times New Roman" w:hAnsiTheme="minorHAnsi" w:cs="Times New Roman"/>
          <w:sz w:val="22"/>
          <w:szCs w:val="22"/>
        </w:rPr>
        <w:t xml:space="preserve">“Despite my grades not </w:t>
      </w:r>
      <w:r w:rsidR="00771A23">
        <w:rPr>
          <w:rFonts w:asciiTheme="minorHAnsi" w:eastAsia="Times New Roman" w:hAnsiTheme="minorHAnsi" w:cs="Times New Roman"/>
          <w:sz w:val="22"/>
          <w:szCs w:val="22"/>
        </w:rPr>
        <w:t xml:space="preserve">being </w:t>
      </w:r>
      <w:r w:rsidR="007F589C" w:rsidRPr="00975C76">
        <w:rPr>
          <w:rFonts w:asciiTheme="minorHAnsi" w:eastAsia="Times New Roman" w:hAnsiTheme="minorHAnsi" w:cs="Times New Roman"/>
          <w:sz w:val="22"/>
          <w:szCs w:val="22"/>
        </w:rPr>
        <w:t xml:space="preserve">good at school, </w:t>
      </w:r>
      <w:r w:rsidR="00091714">
        <w:rPr>
          <w:rFonts w:asciiTheme="minorHAnsi" w:eastAsia="Times New Roman" w:hAnsiTheme="minorHAnsi" w:cs="Times New Roman"/>
          <w:sz w:val="22"/>
          <w:szCs w:val="22"/>
        </w:rPr>
        <w:t>the school administration asks me</w:t>
      </w:r>
      <w:r w:rsidR="007F589C" w:rsidRPr="00975C76">
        <w:rPr>
          <w:rFonts w:asciiTheme="minorHAnsi" w:eastAsia="Times New Roman" w:hAnsiTheme="minorHAnsi" w:cs="Times New Roman"/>
          <w:sz w:val="22"/>
          <w:szCs w:val="22"/>
        </w:rPr>
        <w:t xml:space="preserve"> to organize gatherings, competitions and games</w:t>
      </w:r>
      <w:r w:rsidR="00771A23">
        <w:rPr>
          <w:rFonts w:asciiTheme="minorHAnsi" w:eastAsia="Times New Roman" w:hAnsiTheme="minorHAnsi" w:cs="Times New Roman"/>
          <w:sz w:val="22"/>
          <w:szCs w:val="22"/>
        </w:rPr>
        <w:t>.”</w:t>
      </w:r>
      <w:r w:rsidR="007F589C" w:rsidRPr="00975C76">
        <w:rPr>
          <w:rStyle w:val="FootnoteReference"/>
          <w:rFonts w:asciiTheme="minorHAnsi" w:eastAsia="Times New Roman" w:hAnsiTheme="minorHAnsi" w:cs="Times New Roman"/>
          <w:sz w:val="22"/>
          <w:szCs w:val="22"/>
        </w:rPr>
        <w:footnoteReference w:id="15"/>
      </w:r>
      <w:r w:rsidR="0016506C" w:rsidRPr="00975C76">
        <w:rPr>
          <w:rFonts w:asciiTheme="minorHAnsi" w:eastAsia="Times New Roman" w:hAnsiTheme="minorHAnsi" w:cs="Times New Roman"/>
          <w:sz w:val="22"/>
          <w:szCs w:val="22"/>
        </w:rPr>
        <w:t xml:space="preserve"> </w:t>
      </w:r>
      <w:r w:rsidR="00771A23">
        <w:rPr>
          <w:rFonts w:asciiTheme="minorHAnsi" w:eastAsia="Times New Roman" w:hAnsiTheme="minorHAnsi" w:cs="Times New Roman"/>
          <w:sz w:val="22"/>
          <w:szCs w:val="22"/>
        </w:rPr>
        <w:t>Another respondent commented</w:t>
      </w:r>
      <w:r w:rsidR="00AF65DE">
        <w:rPr>
          <w:rFonts w:asciiTheme="minorHAnsi" w:eastAsia="Times New Roman" w:hAnsiTheme="minorHAnsi" w:cs="Times New Roman"/>
          <w:sz w:val="22"/>
          <w:szCs w:val="22"/>
        </w:rPr>
        <w:t>,</w:t>
      </w:r>
      <w:r w:rsidR="00771A23">
        <w:rPr>
          <w:rFonts w:asciiTheme="minorHAnsi" w:eastAsia="Times New Roman" w:hAnsiTheme="minorHAnsi" w:cs="Times New Roman"/>
          <w:sz w:val="22"/>
          <w:szCs w:val="22"/>
        </w:rPr>
        <w:t xml:space="preserve"> </w:t>
      </w:r>
      <w:r w:rsidR="0016506C" w:rsidRPr="00975C76">
        <w:rPr>
          <w:rFonts w:asciiTheme="minorHAnsi" w:eastAsia="Times New Roman" w:hAnsiTheme="minorHAnsi" w:cs="Times New Roman"/>
          <w:sz w:val="22"/>
          <w:szCs w:val="22"/>
        </w:rPr>
        <w:t xml:space="preserve">“My parents, especially grandmother, keep saying after </w:t>
      </w:r>
      <w:r w:rsidR="0072133D">
        <w:rPr>
          <w:rFonts w:asciiTheme="minorHAnsi" w:eastAsia="Times New Roman" w:hAnsiTheme="minorHAnsi" w:cs="Times New Roman"/>
          <w:sz w:val="22"/>
          <w:szCs w:val="22"/>
        </w:rPr>
        <w:t xml:space="preserve">my participation in the project, </w:t>
      </w:r>
      <w:r w:rsidR="0016506C" w:rsidRPr="00975C76">
        <w:rPr>
          <w:rFonts w:asciiTheme="minorHAnsi" w:eastAsia="Times New Roman" w:hAnsiTheme="minorHAnsi" w:cs="Times New Roman"/>
          <w:sz w:val="22"/>
          <w:szCs w:val="22"/>
        </w:rPr>
        <w:t>I can be</w:t>
      </w:r>
      <w:r w:rsidR="0072133D">
        <w:rPr>
          <w:rFonts w:asciiTheme="minorHAnsi" w:eastAsia="Times New Roman" w:hAnsiTheme="minorHAnsi" w:cs="Times New Roman"/>
          <w:sz w:val="22"/>
          <w:szCs w:val="22"/>
        </w:rPr>
        <w:t>come</w:t>
      </w:r>
      <w:r w:rsidR="0016506C" w:rsidRPr="00975C76">
        <w:rPr>
          <w:rFonts w:asciiTheme="minorHAnsi" w:eastAsia="Times New Roman" w:hAnsiTheme="minorHAnsi" w:cs="Times New Roman"/>
          <w:sz w:val="22"/>
          <w:szCs w:val="22"/>
        </w:rPr>
        <w:t xml:space="preserve"> a role model for my younger brother</w:t>
      </w:r>
      <w:r w:rsidR="00771A23">
        <w:rPr>
          <w:rFonts w:asciiTheme="minorHAnsi" w:eastAsia="Times New Roman" w:hAnsiTheme="minorHAnsi" w:cs="Times New Roman"/>
          <w:sz w:val="22"/>
          <w:szCs w:val="22"/>
        </w:rPr>
        <w:t>.”</w:t>
      </w:r>
      <w:r w:rsidR="0016506C" w:rsidRPr="00975C76">
        <w:rPr>
          <w:rStyle w:val="FootnoteReference"/>
          <w:rFonts w:asciiTheme="minorHAnsi" w:eastAsia="Times New Roman" w:hAnsiTheme="minorHAnsi" w:cs="Times New Roman"/>
          <w:sz w:val="22"/>
          <w:szCs w:val="22"/>
        </w:rPr>
        <w:footnoteReference w:id="16"/>
      </w:r>
      <w:r w:rsidR="0016506C" w:rsidRPr="00975C76">
        <w:rPr>
          <w:rFonts w:asciiTheme="minorHAnsi" w:eastAsia="Times New Roman" w:hAnsiTheme="minorHAnsi" w:cs="Times New Roman"/>
          <w:sz w:val="22"/>
          <w:szCs w:val="22"/>
        </w:rPr>
        <w:t xml:space="preserve"> </w:t>
      </w:r>
      <w:r w:rsidR="00771A23">
        <w:rPr>
          <w:rFonts w:asciiTheme="minorHAnsi" w:eastAsia="Times New Roman" w:hAnsiTheme="minorHAnsi" w:cs="Times New Roman"/>
          <w:sz w:val="22"/>
          <w:szCs w:val="22"/>
        </w:rPr>
        <w:t xml:space="preserve">These quotes </w:t>
      </w:r>
      <w:r w:rsidR="00EC4ED1">
        <w:rPr>
          <w:rFonts w:asciiTheme="minorHAnsi" w:eastAsia="Times New Roman" w:hAnsiTheme="minorHAnsi" w:cs="Times New Roman"/>
          <w:sz w:val="22"/>
          <w:szCs w:val="22"/>
        </w:rPr>
        <w:t xml:space="preserve">represent </w:t>
      </w:r>
      <w:r w:rsidR="008D20FB">
        <w:rPr>
          <w:rFonts w:asciiTheme="minorHAnsi" w:eastAsia="Times New Roman" w:hAnsiTheme="minorHAnsi" w:cs="Times New Roman"/>
          <w:sz w:val="22"/>
          <w:szCs w:val="22"/>
        </w:rPr>
        <w:t xml:space="preserve">a </w:t>
      </w:r>
      <w:r w:rsidR="00EC4ED1">
        <w:rPr>
          <w:rFonts w:asciiTheme="minorHAnsi" w:eastAsia="Times New Roman" w:hAnsiTheme="minorHAnsi" w:cs="Times New Roman"/>
          <w:sz w:val="22"/>
          <w:szCs w:val="22"/>
        </w:rPr>
        <w:t>b</w:t>
      </w:r>
      <w:r w:rsidR="00771A23">
        <w:rPr>
          <w:rFonts w:asciiTheme="minorHAnsi" w:eastAsia="Times New Roman" w:hAnsiTheme="minorHAnsi" w:cs="Times New Roman"/>
          <w:sz w:val="22"/>
          <w:szCs w:val="22"/>
        </w:rPr>
        <w:t>roader patte</w:t>
      </w:r>
      <w:r w:rsidR="00EC4ED1">
        <w:rPr>
          <w:rFonts w:asciiTheme="minorHAnsi" w:eastAsia="Times New Roman" w:hAnsiTheme="minorHAnsi" w:cs="Times New Roman"/>
          <w:sz w:val="22"/>
          <w:szCs w:val="22"/>
        </w:rPr>
        <w:t>rn of increased leadership among</w:t>
      </w:r>
      <w:r w:rsidR="00771A23">
        <w:rPr>
          <w:rFonts w:asciiTheme="minorHAnsi" w:eastAsia="Times New Roman" w:hAnsiTheme="minorHAnsi" w:cs="Times New Roman"/>
          <w:sz w:val="22"/>
          <w:szCs w:val="22"/>
        </w:rPr>
        <w:t xml:space="preserve"> #JashStan </w:t>
      </w:r>
      <w:r w:rsidR="00167312">
        <w:rPr>
          <w:rFonts w:asciiTheme="minorHAnsi" w:eastAsia="Times New Roman" w:hAnsiTheme="minorHAnsi" w:cs="Times New Roman"/>
          <w:sz w:val="22"/>
          <w:szCs w:val="22"/>
        </w:rPr>
        <w:t>p</w:t>
      </w:r>
      <w:r w:rsidR="00771A23">
        <w:rPr>
          <w:rFonts w:asciiTheme="minorHAnsi" w:eastAsia="Times New Roman" w:hAnsiTheme="minorHAnsi" w:cs="Times New Roman"/>
          <w:sz w:val="22"/>
          <w:szCs w:val="22"/>
        </w:rPr>
        <w:t>articipants.</w:t>
      </w:r>
    </w:p>
    <w:p w14:paraId="1F79BD41" w14:textId="75F04C7B" w:rsidR="00452F29" w:rsidRPr="0051664B" w:rsidRDefault="00452F29" w:rsidP="00977220">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spacing w:after="120"/>
        <w:ind w:left="180" w:right="116"/>
        <w:jc w:val="both"/>
        <w:rPr>
          <w:rFonts w:asciiTheme="minorHAnsi" w:eastAsia="Times New Roman" w:hAnsiTheme="minorHAnsi" w:cs="Times New Roman"/>
          <w:i/>
        </w:rPr>
      </w:pPr>
      <w:r w:rsidRPr="0051664B">
        <w:rPr>
          <w:rFonts w:asciiTheme="minorHAnsi" w:eastAsia="Times New Roman" w:hAnsiTheme="minorHAnsi" w:cs="Times New Roman"/>
          <w:i/>
        </w:rPr>
        <w:t>Recently I was invited by schools to hold meetings on the topic “</w:t>
      </w:r>
      <w:r w:rsidR="002D0304">
        <w:rPr>
          <w:rFonts w:asciiTheme="minorHAnsi" w:eastAsia="Times New Roman" w:hAnsiTheme="minorHAnsi" w:cs="Times New Roman"/>
          <w:i/>
        </w:rPr>
        <w:t>H</w:t>
      </w:r>
      <w:r w:rsidRPr="0051664B">
        <w:rPr>
          <w:rFonts w:asciiTheme="minorHAnsi" w:eastAsia="Times New Roman" w:hAnsiTheme="minorHAnsi" w:cs="Times New Roman"/>
          <w:i/>
        </w:rPr>
        <w:t>ow to prevent early marriage among girls</w:t>
      </w:r>
      <w:r w:rsidR="002D0304">
        <w:rPr>
          <w:rFonts w:asciiTheme="minorHAnsi" w:eastAsia="Times New Roman" w:hAnsiTheme="minorHAnsi" w:cs="Times New Roman"/>
          <w:i/>
        </w:rPr>
        <w:t>.</w:t>
      </w:r>
      <w:r w:rsidRPr="0051664B">
        <w:rPr>
          <w:rFonts w:asciiTheme="minorHAnsi" w:eastAsia="Times New Roman" w:hAnsiTheme="minorHAnsi" w:cs="Times New Roman"/>
          <w:i/>
        </w:rPr>
        <w:t>”</w:t>
      </w:r>
      <w:r w:rsidR="002D0304">
        <w:rPr>
          <w:rFonts w:asciiTheme="minorHAnsi" w:eastAsia="Times New Roman" w:hAnsiTheme="minorHAnsi" w:cs="Times New Roman"/>
          <w:i/>
        </w:rPr>
        <w:t xml:space="preserve"> </w:t>
      </w:r>
      <w:r w:rsidRPr="0051664B">
        <w:rPr>
          <w:rFonts w:asciiTheme="minorHAnsi" w:eastAsia="Times New Roman" w:hAnsiTheme="minorHAnsi" w:cs="Times New Roman"/>
          <w:i/>
        </w:rPr>
        <w:t xml:space="preserve">We prepared presentations and explained using it. One of the schools is located in the city of Kara-Suu, the school named after Rakhimdin, the second one is also Kyrgyz-Uzbek school №131. </w:t>
      </w:r>
      <w:r w:rsidR="006E18D7" w:rsidRPr="0051664B">
        <w:rPr>
          <w:rFonts w:asciiTheme="minorHAnsi" w:eastAsia="Times New Roman" w:hAnsiTheme="minorHAnsi" w:cs="Times New Roman"/>
          <w:i/>
        </w:rPr>
        <w:t>In addition to this,</w:t>
      </w:r>
      <w:r w:rsidRPr="0051664B">
        <w:rPr>
          <w:rFonts w:asciiTheme="minorHAnsi" w:eastAsia="Times New Roman" w:hAnsiTheme="minorHAnsi" w:cs="Times New Roman"/>
          <w:i/>
        </w:rPr>
        <w:t xml:space="preserve"> we </w:t>
      </w:r>
      <w:r w:rsidR="006E18D7" w:rsidRPr="0051664B">
        <w:rPr>
          <w:rFonts w:asciiTheme="minorHAnsi" w:eastAsia="Times New Roman" w:hAnsiTheme="minorHAnsi" w:cs="Times New Roman"/>
          <w:i/>
        </w:rPr>
        <w:t>were invited t</w:t>
      </w:r>
      <w:r w:rsidRPr="0051664B">
        <w:rPr>
          <w:rFonts w:asciiTheme="minorHAnsi" w:eastAsia="Times New Roman" w:hAnsiTheme="minorHAnsi" w:cs="Times New Roman"/>
          <w:i/>
        </w:rPr>
        <w:t>o a seminar on tolerance</w:t>
      </w:r>
      <w:r w:rsidR="006E18D7" w:rsidRPr="0051664B">
        <w:rPr>
          <w:rFonts w:asciiTheme="minorHAnsi" w:eastAsia="Times New Roman" w:hAnsiTheme="minorHAnsi" w:cs="Times New Roman"/>
          <w:i/>
        </w:rPr>
        <w:t xml:space="preserve"> too</w:t>
      </w:r>
      <w:r w:rsidRPr="0051664B">
        <w:rPr>
          <w:rFonts w:asciiTheme="minorHAnsi" w:eastAsia="Times New Roman" w:hAnsiTheme="minorHAnsi" w:cs="Times New Roman"/>
          <w:i/>
        </w:rPr>
        <w:t xml:space="preserve">, I went along with </w:t>
      </w:r>
      <w:r w:rsidR="006E18D7" w:rsidRPr="0051664B">
        <w:rPr>
          <w:rFonts w:asciiTheme="minorHAnsi" w:eastAsia="Times New Roman" w:hAnsiTheme="minorHAnsi" w:cs="Times New Roman"/>
          <w:i/>
        </w:rPr>
        <w:t>guys who were</w:t>
      </w:r>
      <w:r w:rsidR="00C931DC">
        <w:rPr>
          <w:rFonts w:asciiTheme="minorHAnsi" w:eastAsia="Times New Roman" w:hAnsiTheme="minorHAnsi" w:cs="Times New Roman"/>
          <w:i/>
        </w:rPr>
        <w:t xml:space="preserve"> #</w:t>
      </w:r>
      <w:r w:rsidR="00424FF3">
        <w:rPr>
          <w:rFonts w:asciiTheme="minorHAnsi" w:eastAsia="Times New Roman" w:hAnsiTheme="minorHAnsi" w:cs="Times New Roman"/>
          <w:i/>
        </w:rPr>
        <w:t>J</w:t>
      </w:r>
      <w:r w:rsidRPr="0051664B">
        <w:rPr>
          <w:rFonts w:asciiTheme="minorHAnsi" w:eastAsia="Times New Roman" w:hAnsiTheme="minorHAnsi" w:cs="Times New Roman"/>
          <w:i/>
        </w:rPr>
        <w:t>ash</w:t>
      </w:r>
      <w:r w:rsidR="00C931DC">
        <w:rPr>
          <w:rFonts w:asciiTheme="minorHAnsi" w:eastAsia="Times New Roman" w:hAnsiTheme="minorHAnsi" w:cs="Times New Roman"/>
          <w:i/>
        </w:rPr>
        <w:t>S</w:t>
      </w:r>
      <w:r w:rsidRPr="0051664B">
        <w:rPr>
          <w:rFonts w:asciiTheme="minorHAnsi" w:eastAsia="Times New Roman" w:hAnsiTheme="minorHAnsi" w:cs="Times New Roman"/>
          <w:i/>
        </w:rPr>
        <w:t>tan</w:t>
      </w:r>
      <w:r w:rsidR="006E18D7" w:rsidRPr="0051664B">
        <w:rPr>
          <w:rFonts w:asciiTheme="minorHAnsi" w:eastAsia="Times New Roman" w:hAnsiTheme="minorHAnsi" w:cs="Times New Roman"/>
          <w:i/>
        </w:rPr>
        <w:t>ers</w:t>
      </w:r>
      <w:r w:rsidRPr="0051664B">
        <w:rPr>
          <w:rFonts w:asciiTheme="minorHAnsi" w:eastAsia="Times New Roman" w:hAnsiTheme="minorHAnsi" w:cs="Times New Roman"/>
          <w:i/>
        </w:rPr>
        <w:t xml:space="preserve">. </w:t>
      </w:r>
      <w:r w:rsidR="006E18D7" w:rsidRPr="0051664B">
        <w:rPr>
          <w:rFonts w:asciiTheme="minorHAnsi" w:eastAsia="Times New Roman" w:hAnsiTheme="minorHAnsi" w:cs="Times New Roman"/>
          <w:i/>
        </w:rPr>
        <w:t xml:space="preserve">Since our participation at </w:t>
      </w:r>
      <w:r w:rsidR="00C931DC">
        <w:rPr>
          <w:rFonts w:asciiTheme="minorHAnsi" w:eastAsia="Times New Roman" w:hAnsiTheme="minorHAnsi" w:cs="Times New Roman"/>
          <w:i/>
        </w:rPr>
        <w:t>the project #JashS</w:t>
      </w:r>
      <w:r w:rsidRPr="0051664B">
        <w:rPr>
          <w:rFonts w:asciiTheme="minorHAnsi" w:eastAsia="Times New Roman" w:hAnsiTheme="minorHAnsi" w:cs="Times New Roman"/>
          <w:i/>
        </w:rPr>
        <w:t xml:space="preserve">tan </w:t>
      </w:r>
      <w:r w:rsidR="006E18D7" w:rsidRPr="0051664B">
        <w:rPr>
          <w:rFonts w:asciiTheme="minorHAnsi" w:eastAsia="Times New Roman" w:hAnsiTheme="minorHAnsi" w:cs="Times New Roman"/>
          <w:i/>
        </w:rPr>
        <w:t xml:space="preserve">we </w:t>
      </w:r>
      <w:r w:rsidRPr="0051664B">
        <w:rPr>
          <w:rFonts w:asciiTheme="minorHAnsi" w:eastAsia="Times New Roman" w:hAnsiTheme="minorHAnsi" w:cs="Times New Roman"/>
          <w:i/>
        </w:rPr>
        <w:t>became widely known</w:t>
      </w:r>
      <w:r w:rsidR="00977220" w:rsidRPr="00A97C1C">
        <w:rPr>
          <w:rFonts w:asciiTheme="minorHAnsi" w:eastAsia="Times New Roman" w:hAnsiTheme="minorHAnsi" w:cs="Times New Roman"/>
          <w:i/>
        </w:rPr>
        <w:t>.</w:t>
      </w:r>
      <w:r w:rsidR="006E18D7" w:rsidRPr="0051664B">
        <w:rPr>
          <w:rStyle w:val="FootnoteReference"/>
          <w:rFonts w:asciiTheme="minorHAnsi" w:eastAsia="Times New Roman" w:hAnsiTheme="minorHAnsi" w:cs="Times New Roman"/>
          <w:i/>
        </w:rPr>
        <w:footnoteReference w:id="17"/>
      </w:r>
      <w:r w:rsidR="00771A23" w:rsidRPr="00771A23">
        <w:rPr>
          <w:rFonts w:asciiTheme="minorHAnsi" w:hAnsiTheme="minorHAnsi" w:cs="Times New Roman"/>
          <w:noProof/>
          <w:sz w:val="22"/>
          <w:szCs w:val="22"/>
          <w:lang w:eastAsia="ru-RU"/>
        </w:rPr>
        <w:t xml:space="preserve"> </w:t>
      </w:r>
    </w:p>
    <w:p w14:paraId="7DA03BE5" w14:textId="05887F3C" w:rsidR="00061226" w:rsidRPr="00975C76" w:rsidRDefault="00517325" w:rsidP="00445A6F">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spacing w:after="120"/>
        <w:jc w:val="both"/>
        <w:rPr>
          <w:rFonts w:asciiTheme="minorHAnsi" w:eastAsia="Times New Roman" w:hAnsiTheme="minorHAnsi" w:cs="Times New Roman"/>
          <w:sz w:val="22"/>
          <w:szCs w:val="22"/>
        </w:rPr>
      </w:pPr>
      <w:r>
        <w:rPr>
          <w:rFonts w:asciiTheme="minorHAnsi" w:eastAsia="Times New Roman" w:hAnsiTheme="minorHAnsi" w:cs="Times New Roman"/>
          <w:noProof/>
          <w:sz w:val="22"/>
          <w:szCs w:val="22"/>
        </w:rPr>
        <w:lastRenderedPageBreak/>
        <mc:AlternateContent>
          <mc:Choice Requires="wpg">
            <w:drawing>
              <wp:anchor distT="0" distB="0" distL="114300" distR="114300" simplePos="0" relativeHeight="251692032" behindDoc="0" locked="0" layoutInCell="1" allowOverlap="1" wp14:anchorId="1BD04829" wp14:editId="4FE77154">
                <wp:simplePos x="0" y="0"/>
                <wp:positionH relativeFrom="column">
                  <wp:posOffset>59267</wp:posOffset>
                </wp:positionH>
                <wp:positionV relativeFrom="paragraph">
                  <wp:posOffset>803910</wp:posOffset>
                </wp:positionV>
                <wp:extent cx="4283710" cy="2641600"/>
                <wp:effectExtent l="0" t="0" r="0" b="0"/>
                <wp:wrapSquare wrapText="bothSides"/>
                <wp:docPr id="77" name="Group 77"/>
                <wp:cNvGraphicFramePr/>
                <a:graphic xmlns:a="http://schemas.openxmlformats.org/drawingml/2006/main">
                  <a:graphicData uri="http://schemas.microsoft.com/office/word/2010/wordprocessingGroup">
                    <wpg:wgp>
                      <wpg:cNvGrpSpPr/>
                      <wpg:grpSpPr>
                        <a:xfrm>
                          <a:off x="0" y="0"/>
                          <a:ext cx="4283710" cy="2641600"/>
                          <a:chOff x="0" y="0"/>
                          <a:chExt cx="4283710" cy="2641600"/>
                        </a:xfrm>
                      </wpg:grpSpPr>
                      <pic:pic xmlns:pic="http://schemas.openxmlformats.org/drawingml/2006/picture">
                        <pic:nvPicPr>
                          <pic:cNvPr id="34" name="image6.png"/>
                          <pic:cNvPicPr/>
                        </pic:nvPicPr>
                        <pic:blipFill rotWithShape="1">
                          <a:blip r:embed="rId23">
                            <a:extLst>
                              <a:ext uri="{28A0092B-C50C-407E-A947-70E740481C1C}">
                                <a14:useLocalDpi xmlns:a14="http://schemas.microsoft.com/office/drawing/2010/main" val="0"/>
                              </a:ext>
                            </a:extLst>
                          </a:blip>
                          <a:srcRect b="10794"/>
                          <a:stretch/>
                        </pic:blipFill>
                        <pic:spPr bwMode="auto">
                          <a:xfrm>
                            <a:off x="0" y="0"/>
                            <a:ext cx="4283710" cy="2387600"/>
                          </a:xfrm>
                          <a:prstGeom prst="rect">
                            <a:avLst/>
                          </a:prstGeom>
                          <a:ln>
                            <a:noFill/>
                          </a:ln>
                          <a:extLst>
                            <a:ext uri="{53640926-AAD7-44D8-BBD7-CCE9431645EC}">
                              <a14:shadowObscured xmlns:a14="http://schemas.microsoft.com/office/drawing/2010/main"/>
                            </a:ext>
                          </a:extLst>
                        </pic:spPr>
                      </pic:pic>
                      <wps:wsp>
                        <wps:cNvPr id="40" name="Text Box 40"/>
                        <wps:cNvSpPr txBox="1"/>
                        <wps:spPr>
                          <a:xfrm>
                            <a:off x="355600" y="2387600"/>
                            <a:ext cx="3581400" cy="254000"/>
                          </a:xfrm>
                          <a:prstGeom prst="rect">
                            <a:avLst/>
                          </a:prstGeom>
                          <a:solidFill>
                            <a:prstClr val="white"/>
                          </a:solidFill>
                          <a:ln>
                            <a:noFill/>
                          </a:ln>
                        </wps:spPr>
                        <wps:txbx>
                          <w:txbxContent>
                            <w:p w14:paraId="2AED0136" w14:textId="18DC7C1E" w:rsidR="001E2FA3" w:rsidRPr="00A15258" w:rsidRDefault="001E2FA3" w:rsidP="005A509C">
                              <w:pPr>
                                <w:pStyle w:val="Caption"/>
                                <w:rPr>
                                  <w:rFonts w:cs="Times New Roman"/>
                                  <w:noProof/>
                                  <w:sz w:val="22"/>
                                  <w:szCs w:val="22"/>
                                  <w:lang w:eastAsia="ru-RU"/>
                                </w:rPr>
                              </w:pPr>
                              <w:bookmarkStart w:id="23" w:name="_Toc536690889"/>
                              <w:r>
                                <w:t xml:space="preserve">Figure </w:t>
                              </w:r>
                              <w:r w:rsidR="00E03B74">
                                <w:fldChar w:fldCharType="begin"/>
                              </w:r>
                              <w:r w:rsidR="00E03B74">
                                <w:instrText xml:space="preserve"> SEQ Figure \* ARABIC </w:instrText>
                              </w:r>
                              <w:r w:rsidR="00E03B74">
                                <w:fldChar w:fldCharType="separate"/>
                              </w:r>
                              <w:r>
                                <w:rPr>
                                  <w:noProof/>
                                </w:rPr>
                                <w:t>2</w:t>
                              </w:r>
                              <w:r w:rsidR="00E03B74">
                                <w:rPr>
                                  <w:noProof/>
                                </w:rPr>
                                <w:fldChar w:fldCharType="end"/>
                              </w:r>
                              <w:r>
                                <w:t>: Youth sense of belonging</w:t>
                              </w:r>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mv="urn:schemas-microsoft-com:mac:vml" xmlns:mo="http://schemas.microsoft.com/office/mac/office/2008/main">
            <w:pict>
              <v:group w14:anchorId="1BD04829" id="Group 77" o:spid="_x0000_s1028" style="position:absolute;left:0;text-align:left;margin-left:4.65pt;margin-top:63.3pt;width:337.3pt;height:208pt;z-index:251692032" coordsize="4283710,2641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6.png" o:spid="_x0000_s1029" type="#_x0000_t75" style="position:absolute;width:4283710;height:2387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GF&#10;1NfCAAAA2wAAAA8AAABkcnMvZG93bnJldi54bWxEj92KwjAUhO8XfIdwBO/W1B8WrUZRQXRvFvx5&#10;gGNzbIrNSWlSrW9vFgQvh5n5hpkvW1uKO9W+cKxg0E9AEGdOF5wrOJ+23xMQPiBrLB2Tgid5WC46&#10;X3NMtXvwge7HkIsIYZ+iAhNClUrpM0MWfd9VxNG7utpiiLLOpa7xEeG2lMMk+ZEWC44LBivaGMpu&#10;x8YqaEf7v+aya9bF9Dcfm4rpdtiRUr1uu5qBCNSGT/jd3msFozH8f4k/QC5e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hhdTXwgAAANsAAAAPAAAAAAAAAAAAAAAAAJwCAABk&#10;cnMvZG93bnJldi54bWxQSwUGAAAAAAQABAD3AAAAiwMAAAAA&#10;">
                  <v:imagedata r:id="rId24" o:title="" cropbottom="7074f"/>
                </v:shape>
                <v:shape id="Text Box 40" o:spid="_x0000_s1030" type="#_x0000_t202" style="position:absolute;left:355600;top:2387600;width:3581400;height:254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kftDwQAA&#10;ANsAAAAPAAAAZHJzL2Rvd25yZXYueG1sRE/LasJAFN0X+g/DLbgpOlGKSOoomih00S584PqSuU2C&#10;mTthZvLw751FocvDea+3o2lET87XlhXMZwkI4sLqmksF18txugLhA7LGxjIpeJCH7eb1ZY2ptgOf&#10;qD+HUsQQ9ikqqEJoUyl9UZFBP7MtceR+rTMYInSl1A6HGG4auUiSpTRYc2yosKWsouJ+7oyCZe66&#10;4cTZe349fONPWy5u+8dNqcnbuPsEEWgM/+I/95dW8BHXxy/xB8jN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ipH7Q8EAAADbAAAADwAAAAAAAAAAAAAAAACXAgAAZHJzL2Rvd25y&#10;ZXYueG1sUEsFBgAAAAAEAAQA9QAAAIUDAAAAAA==&#10;" stroked="f">
                  <v:textbox inset="0,0,0,0">
                    <w:txbxContent>
                      <w:p w14:paraId="2AED0136" w14:textId="18DC7C1E" w:rsidR="001E2FA3" w:rsidRPr="00A15258" w:rsidRDefault="001E2FA3" w:rsidP="005A509C">
                        <w:pPr>
                          <w:pStyle w:val="Caption"/>
                          <w:rPr>
                            <w:rFonts w:cs="Times New Roman"/>
                            <w:noProof/>
                            <w:sz w:val="22"/>
                            <w:szCs w:val="22"/>
                            <w:lang w:eastAsia="ru-RU"/>
                          </w:rPr>
                        </w:pPr>
                        <w:bookmarkStart w:id="23" w:name="_Toc536690889"/>
                        <w:r>
                          <w:t xml:space="preserve">Figure </w:t>
                        </w:r>
                        <w:fldSimple w:instr=" SEQ Figure \* ARABIC ">
                          <w:r>
                            <w:rPr>
                              <w:noProof/>
                            </w:rPr>
                            <w:t>2</w:t>
                          </w:r>
                        </w:fldSimple>
                        <w:r>
                          <w:t>: Youth sense of belonging</w:t>
                        </w:r>
                        <w:bookmarkEnd w:id="23"/>
                      </w:p>
                    </w:txbxContent>
                  </v:textbox>
                </v:shape>
                <w10:wrap type="square"/>
              </v:group>
            </w:pict>
          </mc:Fallback>
        </mc:AlternateContent>
      </w:r>
      <w:r w:rsidR="0016506C" w:rsidRPr="00975C76">
        <w:rPr>
          <w:rFonts w:asciiTheme="minorHAnsi" w:eastAsia="Times New Roman" w:hAnsiTheme="minorHAnsi" w:cs="Times New Roman"/>
          <w:sz w:val="22"/>
          <w:szCs w:val="22"/>
        </w:rPr>
        <w:t xml:space="preserve">In </w:t>
      </w:r>
      <w:r w:rsidR="00904BA5" w:rsidRPr="00975C76">
        <w:rPr>
          <w:rFonts w:asciiTheme="minorHAnsi" w:eastAsia="Times New Roman" w:hAnsiTheme="minorHAnsi" w:cs="Times New Roman"/>
          <w:sz w:val="22"/>
          <w:szCs w:val="22"/>
        </w:rPr>
        <w:t>addition,</w:t>
      </w:r>
      <w:r w:rsidR="0016506C" w:rsidRPr="00975C76">
        <w:rPr>
          <w:rFonts w:asciiTheme="minorHAnsi" w:eastAsia="Times New Roman" w:hAnsiTheme="minorHAnsi" w:cs="Times New Roman"/>
          <w:sz w:val="22"/>
          <w:szCs w:val="22"/>
        </w:rPr>
        <w:t xml:space="preserve"> about 40% of the interviewed youth mentioned that they are invited by other organizations who run projects working with youth.  </w:t>
      </w:r>
      <w:r w:rsidR="000F7F5E" w:rsidRPr="00975C76">
        <w:rPr>
          <w:rFonts w:asciiTheme="minorHAnsi" w:eastAsia="Times New Roman" w:hAnsiTheme="minorHAnsi" w:cs="Times New Roman"/>
          <w:sz w:val="22"/>
          <w:szCs w:val="22"/>
        </w:rPr>
        <w:t xml:space="preserve">But there were also participants who faced challenges especially after first trainings. They felt </w:t>
      </w:r>
      <w:r w:rsidR="00832DA6">
        <w:rPr>
          <w:rFonts w:asciiTheme="minorHAnsi" w:eastAsia="Times New Roman" w:hAnsiTheme="minorHAnsi" w:cs="Times New Roman"/>
          <w:sz w:val="22"/>
          <w:szCs w:val="22"/>
        </w:rPr>
        <w:t xml:space="preserve">very motivated, </w:t>
      </w:r>
      <w:r w:rsidR="000F7F5E" w:rsidRPr="00975C76">
        <w:rPr>
          <w:rFonts w:asciiTheme="minorHAnsi" w:eastAsia="Times New Roman" w:hAnsiTheme="minorHAnsi" w:cs="Times New Roman"/>
          <w:sz w:val="22"/>
          <w:szCs w:val="22"/>
        </w:rPr>
        <w:t>but upon return to their families and schools</w:t>
      </w:r>
      <w:r w:rsidR="00832DA6">
        <w:rPr>
          <w:rFonts w:asciiTheme="minorHAnsi" w:eastAsia="Times New Roman" w:hAnsiTheme="minorHAnsi" w:cs="Times New Roman"/>
          <w:sz w:val="22"/>
          <w:szCs w:val="22"/>
        </w:rPr>
        <w:t>, there was tension</w:t>
      </w:r>
      <w:r w:rsidR="000F7F5E" w:rsidRPr="00975C76">
        <w:rPr>
          <w:rFonts w:asciiTheme="minorHAnsi" w:eastAsia="Times New Roman" w:hAnsiTheme="minorHAnsi" w:cs="Times New Roman"/>
          <w:sz w:val="22"/>
          <w:szCs w:val="22"/>
        </w:rPr>
        <w:t xml:space="preserve"> </w:t>
      </w:r>
      <w:r w:rsidR="00832DA6">
        <w:rPr>
          <w:rFonts w:asciiTheme="minorHAnsi" w:eastAsia="Times New Roman" w:hAnsiTheme="minorHAnsi" w:cs="Times New Roman"/>
          <w:sz w:val="22"/>
          <w:szCs w:val="22"/>
        </w:rPr>
        <w:t>as</w:t>
      </w:r>
      <w:r w:rsidR="000F7F5E" w:rsidRPr="00975C76">
        <w:rPr>
          <w:rFonts w:asciiTheme="minorHAnsi" w:eastAsia="Times New Roman" w:hAnsiTheme="minorHAnsi" w:cs="Times New Roman"/>
          <w:sz w:val="22"/>
          <w:szCs w:val="22"/>
        </w:rPr>
        <w:t xml:space="preserve"> parents and school teachers do not always understand this. </w:t>
      </w:r>
    </w:p>
    <w:p w14:paraId="192C7A97" w14:textId="05A3684E" w:rsidR="00497842" w:rsidRPr="00975C76" w:rsidRDefault="00904BA5" w:rsidP="00445A6F">
      <w:pPr>
        <w:pBdr>
          <w:top w:val="nil"/>
          <w:left w:val="nil"/>
          <w:bottom w:val="nil"/>
          <w:right w:val="nil"/>
          <w:between w:val="nil"/>
        </w:pBdr>
        <w:tabs>
          <w:tab w:val="left" w:pos="360"/>
          <w:tab w:val="left" w:pos="720"/>
          <w:tab w:val="left" w:pos="1440"/>
          <w:tab w:val="left" w:pos="1800"/>
          <w:tab w:val="left" w:pos="2160"/>
          <w:tab w:val="left" w:pos="2880"/>
          <w:tab w:val="left" w:pos="3600"/>
          <w:tab w:val="left" w:pos="4320"/>
        </w:tabs>
        <w:spacing w:after="120"/>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Second</w:t>
      </w:r>
      <w:r w:rsidR="00434ABE" w:rsidRPr="00975C76">
        <w:rPr>
          <w:rFonts w:asciiTheme="minorHAnsi" w:eastAsia="Times New Roman" w:hAnsiTheme="minorHAnsi" w:cs="Times New Roman"/>
          <w:sz w:val="22"/>
          <w:szCs w:val="22"/>
        </w:rPr>
        <w:t>, their perceptions about their role in society changed. They believe that</w:t>
      </w:r>
      <w:r w:rsidR="00EC4ED1">
        <w:rPr>
          <w:rFonts w:asciiTheme="minorHAnsi" w:eastAsia="Times New Roman" w:hAnsiTheme="minorHAnsi" w:cs="Times New Roman"/>
          <w:sz w:val="22"/>
          <w:szCs w:val="22"/>
        </w:rPr>
        <w:t xml:space="preserve"> they</w:t>
      </w:r>
      <w:r w:rsidR="00434ABE" w:rsidRPr="00975C76">
        <w:rPr>
          <w:rFonts w:asciiTheme="minorHAnsi" w:eastAsia="Times New Roman" w:hAnsiTheme="minorHAnsi" w:cs="Times New Roman"/>
          <w:sz w:val="22"/>
          <w:szCs w:val="22"/>
        </w:rPr>
        <w:t xml:space="preserve"> bring contribution to the community more than they did before the project</w:t>
      </w:r>
      <w:r w:rsidRPr="00975C76">
        <w:rPr>
          <w:rFonts w:asciiTheme="minorHAnsi" w:eastAsia="Times New Roman" w:hAnsiTheme="minorHAnsi" w:cs="Times New Roman"/>
          <w:sz w:val="22"/>
          <w:szCs w:val="22"/>
        </w:rPr>
        <w:t xml:space="preserve"> and provide examples</w:t>
      </w:r>
      <w:r w:rsidR="00434ABE" w:rsidRPr="00975C76">
        <w:rPr>
          <w:rFonts w:asciiTheme="minorHAnsi" w:eastAsia="Times New Roman" w:hAnsiTheme="minorHAnsi" w:cs="Times New Roman"/>
          <w:sz w:val="22"/>
          <w:szCs w:val="22"/>
        </w:rPr>
        <w:t xml:space="preserve">. </w:t>
      </w:r>
      <w:r w:rsidR="00497842" w:rsidRPr="00975C76">
        <w:rPr>
          <w:rFonts w:asciiTheme="minorHAnsi" w:eastAsia="Times New Roman" w:hAnsiTheme="minorHAnsi" w:cs="Times New Roman"/>
          <w:sz w:val="22"/>
          <w:szCs w:val="22"/>
        </w:rPr>
        <w:t>For example, more than half of the surveyed youth were telling that they and their friends were</w:t>
      </w:r>
      <w:r w:rsidRPr="00975C76">
        <w:rPr>
          <w:rFonts w:asciiTheme="minorHAnsi" w:eastAsia="Times New Roman" w:hAnsiTheme="minorHAnsi" w:cs="Times New Roman"/>
          <w:sz w:val="22"/>
          <w:szCs w:val="22"/>
        </w:rPr>
        <w:t xml:space="preserve"> not successful at school</w:t>
      </w:r>
      <w:r w:rsidR="00497842" w:rsidRPr="00975C76">
        <w:rPr>
          <w:rFonts w:asciiTheme="minorHAnsi" w:eastAsia="Times New Roman" w:hAnsiTheme="minorHAnsi" w:cs="Times New Roman"/>
          <w:sz w:val="22"/>
          <w:szCs w:val="22"/>
        </w:rPr>
        <w:t>, and therefore they</w:t>
      </w:r>
      <w:r w:rsidRPr="00975C76">
        <w:rPr>
          <w:rFonts w:asciiTheme="minorHAnsi" w:eastAsia="Times New Roman" w:hAnsiTheme="minorHAnsi" w:cs="Times New Roman"/>
          <w:sz w:val="22"/>
          <w:szCs w:val="22"/>
        </w:rPr>
        <w:t xml:space="preserve"> never </w:t>
      </w:r>
      <w:r w:rsidR="000F7F5E" w:rsidRPr="00975C76">
        <w:rPr>
          <w:rFonts w:asciiTheme="minorHAnsi" w:eastAsia="Times New Roman" w:hAnsiTheme="minorHAnsi" w:cs="Times New Roman"/>
          <w:sz w:val="22"/>
          <w:szCs w:val="22"/>
        </w:rPr>
        <w:t xml:space="preserve">thought that they </w:t>
      </w:r>
      <w:r w:rsidRPr="00975C76">
        <w:rPr>
          <w:rFonts w:asciiTheme="minorHAnsi" w:eastAsia="Times New Roman" w:hAnsiTheme="minorHAnsi" w:cs="Times New Roman"/>
          <w:sz w:val="22"/>
          <w:szCs w:val="22"/>
        </w:rPr>
        <w:t>can s</w:t>
      </w:r>
      <w:r w:rsidR="000F7F5E" w:rsidRPr="00975C76">
        <w:rPr>
          <w:rFonts w:asciiTheme="minorHAnsi" w:eastAsia="Times New Roman" w:hAnsiTheme="minorHAnsi" w:cs="Times New Roman"/>
          <w:sz w:val="22"/>
          <w:szCs w:val="22"/>
        </w:rPr>
        <w:t>olve community problems. But they admitted that after their</w:t>
      </w:r>
      <w:r w:rsidRPr="00975C76">
        <w:rPr>
          <w:rFonts w:asciiTheme="minorHAnsi" w:eastAsia="Times New Roman" w:hAnsiTheme="minorHAnsi" w:cs="Times New Roman"/>
          <w:sz w:val="22"/>
          <w:szCs w:val="22"/>
        </w:rPr>
        <w:t xml:space="preserve"> in</w:t>
      </w:r>
      <w:r w:rsidR="000F7F5E" w:rsidRPr="00975C76">
        <w:rPr>
          <w:rFonts w:asciiTheme="minorHAnsi" w:eastAsia="Times New Roman" w:hAnsiTheme="minorHAnsi" w:cs="Times New Roman"/>
          <w:sz w:val="22"/>
          <w:szCs w:val="22"/>
        </w:rPr>
        <w:t xml:space="preserve">volvement in the project they start </w:t>
      </w:r>
      <w:r w:rsidRPr="00975C76">
        <w:rPr>
          <w:rFonts w:asciiTheme="minorHAnsi" w:eastAsia="Times New Roman" w:hAnsiTheme="minorHAnsi" w:cs="Times New Roman"/>
          <w:sz w:val="22"/>
          <w:szCs w:val="22"/>
        </w:rPr>
        <w:t>working on</w:t>
      </w:r>
      <w:r w:rsidR="00EC4ED1">
        <w:rPr>
          <w:rFonts w:asciiTheme="minorHAnsi" w:eastAsia="Times New Roman" w:hAnsiTheme="minorHAnsi" w:cs="Times New Roman"/>
          <w:sz w:val="22"/>
          <w:szCs w:val="22"/>
        </w:rPr>
        <w:t xml:space="preserve"> addressing many problems of their</w:t>
      </w:r>
      <w:r w:rsidRPr="00975C76">
        <w:rPr>
          <w:rFonts w:asciiTheme="minorHAnsi" w:eastAsia="Times New Roman" w:hAnsiTheme="minorHAnsi" w:cs="Times New Roman"/>
          <w:sz w:val="22"/>
          <w:szCs w:val="22"/>
        </w:rPr>
        <w:t xml:space="preserve"> community</w:t>
      </w:r>
      <w:r w:rsidR="000F7F5E" w:rsidRPr="00975C76">
        <w:rPr>
          <w:rFonts w:asciiTheme="minorHAnsi" w:eastAsia="Times New Roman" w:hAnsiTheme="minorHAnsi" w:cs="Times New Roman"/>
          <w:sz w:val="22"/>
          <w:szCs w:val="22"/>
        </w:rPr>
        <w:t xml:space="preserve"> which demonstrate the changes in their attitudes toward their own role in community development</w:t>
      </w:r>
      <w:r w:rsidRPr="00975C76">
        <w:rPr>
          <w:rFonts w:asciiTheme="minorHAnsi" w:eastAsia="Times New Roman" w:hAnsiTheme="minorHAnsi" w:cs="Times New Roman"/>
          <w:sz w:val="22"/>
          <w:szCs w:val="22"/>
        </w:rPr>
        <w:t xml:space="preserve">. </w:t>
      </w:r>
    </w:p>
    <w:p w14:paraId="004011AC" w14:textId="30A34C8F" w:rsidR="00497842" w:rsidRPr="0051664B" w:rsidRDefault="00497842" w:rsidP="00977220">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spacing w:after="120"/>
        <w:ind w:left="180" w:right="206"/>
        <w:jc w:val="both"/>
        <w:rPr>
          <w:rFonts w:asciiTheme="minorHAnsi" w:eastAsia="Times New Roman" w:hAnsiTheme="minorHAnsi" w:cs="Times New Roman"/>
          <w:i/>
        </w:rPr>
      </w:pPr>
      <w:r w:rsidRPr="0051664B">
        <w:rPr>
          <w:rFonts w:asciiTheme="minorHAnsi" w:eastAsia="Times New Roman" w:hAnsiTheme="minorHAnsi" w:cs="Times New Roman"/>
          <w:i/>
        </w:rPr>
        <w:t xml:space="preserve">Before, I used to think that problems in my village </w:t>
      </w:r>
      <w:r w:rsidR="00251145">
        <w:rPr>
          <w:rFonts w:asciiTheme="minorHAnsi" w:eastAsia="Times New Roman" w:hAnsiTheme="minorHAnsi" w:cs="Times New Roman"/>
          <w:i/>
        </w:rPr>
        <w:t>were</w:t>
      </w:r>
      <w:r w:rsidRPr="0051664B">
        <w:rPr>
          <w:rFonts w:asciiTheme="minorHAnsi" w:eastAsia="Times New Roman" w:hAnsiTheme="minorHAnsi" w:cs="Times New Roman"/>
          <w:i/>
        </w:rPr>
        <w:t xml:space="preserve"> not my problems. However, after attending t</w:t>
      </w:r>
      <w:r w:rsidR="003B2842">
        <w:rPr>
          <w:rFonts w:asciiTheme="minorHAnsi" w:eastAsia="Times New Roman" w:hAnsiTheme="minorHAnsi" w:cs="Times New Roman"/>
          <w:i/>
        </w:rPr>
        <w:t>he project’s first training on p</w:t>
      </w:r>
      <w:r w:rsidRPr="0051664B">
        <w:rPr>
          <w:rFonts w:asciiTheme="minorHAnsi" w:eastAsia="Times New Roman" w:hAnsiTheme="minorHAnsi" w:cs="Times New Roman"/>
          <w:i/>
        </w:rPr>
        <w:t xml:space="preserve">roblem analysis, I realized that I should not turn blind eyes </w:t>
      </w:r>
      <w:r w:rsidR="003B2842">
        <w:rPr>
          <w:rFonts w:asciiTheme="minorHAnsi" w:eastAsia="Times New Roman" w:hAnsiTheme="minorHAnsi" w:cs="Times New Roman"/>
          <w:i/>
        </w:rPr>
        <w:t>to</w:t>
      </w:r>
      <w:r w:rsidRPr="0051664B">
        <w:rPr>
          <w:rFonts w:asciiTheme="minorHAnsi" w:eastAsia="Times New Roman" w:hAnsiTheme="minorHAnsi" w:cs="Times New Roman"/>
          <w:i/>
        </w:rPr>
        <w:t xml:space="preserve"> these problems. During this training</w:t>
      </w:r>
      <w:r w:rsidR="0015727C">
        <w:rPr>
          <w:rFonts w:asciiTheme="minorHAnsi" w:eastAsia="Times New Roman" w:hAnsiTheme="minorHAnsi" w:cs="Times New Roman"/>
          <w:i/>
        </w:rPr>
        <w:t>,</w:t>
      </w:r>
      <w:r w:rsidRPr="0051664B">
        <w:rPr>
          <w:rFonts w:asciiTheme="minorHAnsi" w:eastAsia="Times New Roman" w:hAnsiTheme="minorHAnsi" w:cs="Times New Roman"/>
          <w:i/>
        </w:rPr>
        <w:t xml:space="preserve"> I realized that consequences of these problems are directly connected to peaceful coexistence in my community, which affects my own well-being. I also understood that problems can be resolved, and that youth also can make a valuable contribution in solving these problems.</w:t>
      </w:r>
      <w:r w:rsidRPr="0051664B">
        <w:rPr>
          <w:rFonts w:asciiTheme="minorHAnsi" w:eastAsia="Times New Roman" w:hAnsiTheme="minorHAnsi" w:cs="Times New Roman"/>
          <w:i/>
          <w:vertAlign w:val="superscript"/>
        </w:rPr>
        <w:footnoteReference w:id="18"/>
      </w:r>
    </w:p>
    <w:p w14:paraId="77EE4A31" w14:textId="4D1409C4" w:rsidR="006E18D7" w:rsidRPr="00975C76" w:rsidRDefault="006E18D7" w:rsidP="00445A6F">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spacing w:after="120"/>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The findings show that youth’s sense of belonging is accompanied by a sense that their grievances are being heard</w:t>
      </w:r>
      <w:r w:rsidR="00DB4806" w:rsidRPr="00975C76">
        <w:rPr>
          <w:rFonts w:asciiTheme="minorHAnsi" w:eastAsia="Times New Roman" w:hAnsiTheme="minorHAnsi" w:cs="Times New Roman"/>
          <w:sz w:val="22"/>
          <w:szCs w:val="22"/>
        </w:rPr>
        <w:t xml:space="preserve"> more at the local but less at the national level. </w:t>
      </w:r>
    </w:p>
    <w:p w14:paraId="0502F83F" w14:textId="042B5A39" w:rsidR="006E18D7" w:rsidRPr="00975C76" w:rsidRDefault="006E18D7" w:rsidP="00143554">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spacing w:before="240" w:after="120"/>
        <w:jc w:val="both"/>
        <w:rPr>
          <w:rFonts w:asciiTheme="minorHAnsi" w:eastAsia="Times New Roman" w:hAnsiTheme="minorHAnsi" w:cs="Times New Roman"/>
          <w:i/>
          <w:sz w:val="22"/>
          <w:szCs w:val="22"/>
        </w:rPr>
      </w:pPr>
      <w:r w:rsidRPr="00975C76">
        <w:rPr>
          <w:rFonts w:asciiTheme="minorHAnsi" w:eastAsia="Times New Roman" w:hAnsiTheme="minorHAnsi" w:cs="Times New Roman"/>
          <w:i/>
          <w:sz w:val="22"/>
          <w:szCs w:val="22"/>
        </w:rPr>
        <w:t xml:space="preserve">Youth </w:t>
      </w:r>
      <w:r w:rsidR="006A170C">
        <w:rPr>
          <w:rFonts w:asciiTheme="minorHAnsi" w:eastAsia="Times New Roman" w:hAnsiTheme="minorHAnsi" w:cs="Times New Roman"/>
          <w:i/>
          <w:sz w:val="22"/>
          <w:szCs w:val="22"/>
        </w:rPr>
        <w:t>Engagement</w:t>
      </w:r>
      <w:r w:rsidR="00DB4806" w:rsidRPr="00975C76">
        <w:rPr>
          <w:rFonts w:asciiTheme="minorHAnsi" w:eastAsia="Times New Roman" w:hAnsiTheme="minorHAnsi" w:cs="Times New Roman"/>
          <w:i/>
          <w:sz w:val="22"/>
          <w:szCs w:val="22"/>
        </w:rPr>
        <w:t xml:space="preserve"> </w:t>
      </w:r>
      <w:r w:rsidR="0035551B">
        <w:rPr>
          <w:rFonts w:asciiTheme="minorHAnsi" w:eastAsia="Times New Roman" w:hAnsiTheme="minorHAnsi" w:cs="Times New Roman"/>
          <w:i/>
          <w:sz w:val="22"/>
          <w:szCs w:val="22"/>
        </w:rPr>
        <w:t xml:space="preserve">and Sense that their Grievances </w:t>
      </w:r>
      <w:r w:rsidR="00EC4ED1">
        <w:rPr>
          <w:rFonts w:asciiTheme="minorHAnsi" w:eastAsia="Times New Roman" w:hAnsiTheme="minorHAnsi" w:cs="Times New Roman"/>
          <w:i/>
          <w:sz w:val="22"/>
          <w:szCs w:val="22"/>
        </w:rPr>
        <w:t>Are</w:t>
      </w:r>
      <w:r w:rsidR="0035551B">
        <w:rPr>
          <w:rFonts w:asciiTheme="minorHAnsi" w:eastAsia="Times New Roman" w:hAnsiTheme="minorHAnsi" w:cs="Times New Roman"/>
          <w:i/>
          <w:sz w:val="22"/>
          <w:szCs w:val="22"/>
        </w:rPr>
        <w:t xml:space="preserve"> Heard</w:t>
      </w:r>
    </w:p>
    <w:p w14:paraId="0B8EB4EA" w14:textId="578323A7" w:rsidR="00DB4806" w:rsidRPr="00975C76" w:rsidRDefault="00DB4806" w:rsidP="00445A6F">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spacing w:after="120"/>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 xml:space="preserve">The surveyed youth widely reported about a significant increase in their engagement of community affairs as well as local decision-making process. </w:t>
      </w:r>
      <w:r w:rsidR="00EC4ED1">
        <w:rPr>
          <w:rFonts w:asciiTheme="minorHAnsi" w:eastAsia="Times New Roman" w:hAnsiTheme="minorHAnsi" w:cs="Times New Roman"/>
          <w:sz w:val="22"/>
          <w:szCs w:val="22"/>
        </w:rPr>
        <w:t>They p</w:t>
      </w:r>
      <w:r w:rsidRPr="00975C76">
        <w:rPr>
          <w:rFonts w:asciiTheme="minorHAnsi" w:eastAsia="Times New Roman" w:hAnsiTheme="minorHAnsi" w:cs="Times New Roman"/>
          <w:sz w:val="22"/>
          <w:szCs w:val="22"/>
        </w:rPr>
        <w:t xml:space="preserve">articipants recounted their past and current interactions with local government as a result of #JashStan, coming to recognize that politics is not always something distant and abstract, but also close and accessible. Prior project intervention, youth were more skeptic on their assessment of own attitudes towards local authorities. For example, 30% of youth who were involved in baseline survey indicated that they do not believe that their voices are heard by the government authorities while making a decision that impacts the young population. The current evaluation results indicate significant improvement and improved cooperation with local authorities since all the interviewed youth (100%) stated that they believe that their voices are heard by local government. </w:t>
      </w:r>
    </w:p>
    <w:p w14:paraId="4CA6C22B" w14:textId="334516E7" w:rsidR="00410999" w:rsidRPr="00975C76" w:rsidRDefault="00410999" w:rsidP="00445A6F">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spacing w:after="120"/>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Interviews both with participants and stakeholders as well as FGDs supported this finding. Statements of youth indicate that their direct interaction between community leaders and local authorities strengthened during the course of the project</w:t>
      </w:r>
      <w:r w:rsidR="008535D9">
        <w:rPr>
          <w:rFonts w:asciiTheme="minorHAnsi" w:eastAsia="Times New Roman" w:hAnsiTheme="minorHAnsi" w:cs="Times New Roman"/>
          <w:sz w:val="22"/>
          <w:szCs w:val="22"/>
        </w:rPr>
        <w:t xml:space="preserve">. </w:t>
      </w:r>
      <w:r w:rsidRPr="00975C76">
        <w:rPr>
          <w:rFonts w:asciiTheme="minorHAnsi" w:eastAsia="Times New Roman" w:hAnsiTheme="minorHAnsi" w:cs="Times New Roman"/>
          <w:sz w:val="22"/>
          <w:szCs w:val="22"/>
        </w:rPr>
        <w:t xml:space="preserve">A respondent from Kerben noted that they sought assistance from the village council when considering how to discuss the issue of violence among their peers in school: </w:t>
      </w:r>
    </w:p>
    <w:p w14:paraId="3473BCFF" w14:textId="3BBFCA59" w:rsidR="00410999" w:rsidRPr="0051664B" w:rsidRDefault="00410999" w:rsidP="00416DEE">
      <w:pPr>
        <w:pBdr>
          <w:top w:val="nil"/>
          <w:left w:val="nil"/>
          <w:bottom w:val="nil"/>
          <w:right w:val="nil"/>
          <w:between w:val="nil"/>
        </w:pBdr>
        <w:tabs>
          <w:tab w:val="left" w:pos="540"/>
          <w:tab w:val="left" w:pos="1080"/>
          <w:tab w:val="left" w:pos="1440"/>
          <w:tab w:val="left" w:pos="1800"/>
          <w:tab w:val="left" w:pos="2160"/>
          <w:tab w:val="left" w:pos="2880"/>
          <w:tab w:val="left" w:pos="3600"/>
          <w:tab w:val="left" w:pos="4320"/>
        </w:tabs>
        <w:spacing w:after="120"/>
        <w:ind w:left="180" w:right="206"/>
        <w:jc w:val="both"/>
        <w:rPr>
          <w:rFonts w:asciiTheme="minorHAnsi" w:eastAsia="Times New Roman" w:hAnsiTheme="minorHAnsi" w:cs="Times New Roman"/>
          <w:i/>
        </w:rPr>
      </w:pPr>
      <w:r w:rsidRPr="0051664B">
        <w:rPr>
          <w:rFonts w:asciiTheme="minorHAnsi" w:eastAsia="Times New Roman" w:hAnsiTheme="minorHAnsi" w:cs="Times New Roman"/>
          <w:i/>
        </w:rPr>
        <w:t xml:space="preserve">It is a good feeling, when adults discuss important issues with you. In the meetings </w:t>
      </w:r>
      <w:r w:rsidR="008535D9">
        <w:rPr>
          <w:rFonts w:asciiTheme="minorHAnsi" w:eastAsia="Times New Roman" w:hAnsiTheme="minorHAnsi" w:cs="Times New Roman"/>
          <w:i/>
        </w:rPr>
        <w:t xml:space="preserve">with the local </w:t>
      </w:r>
      <w:r w:rsidR="008535D9">
        <w:rPr>
          <w:rFonts w:asciiTheme="minorHAnsi" w:eastAsia="Times New Roman" w:hAnsiTheme="minorHAnsi" w:cs="Times New Roman"/>
          <w:i/>
        </w:rPr>
        <w:lastRenderedPageBreak/>
        <w:t>government</w:t>
      </w:r>
      <w:r w:rsidRPr="0051664B">
        <w:rPr>
          <w:rFonts w:asciiTheme="minorHAnsi" w:eastAsia="Times New Roman" w:hAnsiTheme="minorHAnsi" w:cs="Times New Roman"/>
          <w:i/>
        </w:rPr>
        <w:t xml:space="preserve">, I understood that I can participate in decision-making. It was self-empowering. I realized that once there is a problem or initiative, I can approach these people from </w:t>
      </w:r>
      <w:r w:rsidR="00DA1ACC">
        <w:rPr>
          <w:rFonts w:asciiTheme="minorHAnsi" w:eastAsia="Times New Roman" w:hAnsiTheme="minorHAnsi" w:cs="Times New Roman"/>
          <w:i/>
        </w:rPr>
        <w:t>Aiyl Okmotu</w:t>
      </w:r>
      <w:r w:rsidR="009F4381">
        <w:rPr>
          <w:rFonts w:asciiTheme="minorHAnsi" w:eastAsia="Times New Roman" w:hAnsiTheme="minorHAnsi" w:cs="Times New Roman"/>
          <w:i/>
        </w:rPr>
        <w:t xml:space="preserve"> </w:t>
      </w:r>
      <w:r w:rsidR="007651AD">
        <w:rPr>
          <w:rFonts w:asciiTheme="minorHAnsi" w:eastAsia="Times New Roman" w:hAnsiTheme="minorHAnsi" w:cs="Times New Roman"/>
          <w:i/>
        </w:rPr>
        <w:t>[Local Self-Government structure]</w:t>
      </w:r>
      <w:r w:rsidR="009F4381">
        <w:rPr>
          <w:rFonts w:asciiTheme="minorHAnsi" w:eastAsia="Times New Roman" w:hAnsiTheme="minorHAnsi" w:cs="Times New Roman"/>
          <w:i/>
        </w:rPr>
        <w:t>;</w:t>
      </w:r>
      <w:r w:rsidRPr="0051664B">
        <w:rPr>
          <w:rFonts w:asciiTheme="minorHAnsi" w:eastAsia="Times New Roman" w:hAnsiTheme="minorHAnsi" w:cs="Times New Roman"/>
          <w:i/>
        </w:rPr>
        <w:t xml:space="preserve"> I can contact them.</w:t>
      </w:r>
      <w:r w:rsidRPr="0051664B">
        <w:rPr>
          <w:rFonts w:asciiTheme="minorHAnsi" w:eastAsia="Times New Roman" w:hAnsiTheme="minorHAnsi" w:cs="Times New Roman"/>
          <w:i/>
          <w:vertAlign w:val="superscript"/>
        </w:rPr>
        <w:footnoteReference w:id="19"/>
      </w:r>
    </w:p>
    <w:p w14:paraId="664BF20A" w14:textId="5DE9B059" w:rsidR="006E18D7" w:rsidRPr="00975C76" w:rsidRDefault="006E3E39" w:rsidP="00445A6F">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spacing w:after="120"/>
        <w:jc w:val="both"/>
        <w:rPr>
          <w:rFonts w:asciiTheme="minorHAnsi" w:eastAsia="Times New Roman" w:hAnsiTheme="minorHAnsi" w:cs="Times New Roman"/>
          <w:sz w:val="22"/>
          <w:szCs w:val="22"/>
        </w:rPr>
      </w:pPr>
      <w:r>
        <w:rPr>
          <w:rFonts w:asciiTheme="minorHAnsi" w:eastAsia="Times New Roman" w:hAnsiTheme="minorHAnsi" w:cs="Times New Roman"/>
          <w:noProof/>
          <w:sz w:val="22"/>
          <w:szCs w:val="22"/>
        </w:rPr>
        <mc:AlternateContent>
          <mc:Choice Requires="wps">
            <w:drawing>
              <wp:anchor distT="0" distB="0" distL="114300" distR="114300" simplePos="0" relativeHeight="251671552" behindDoc="0" locked="0" layoutInCell="1" allowOverlap="1" wp14:anchorId="30DD86FA" wp14:editId="78194BF2">
                <wp:simplePos x="0" y="0"/>
                <wp:positionH relativeFrom="column">
                  <wp:posOffset>3030008</wp:posOffset>
                </wp:positionH>
                <wp:positionV relativeFrom="paragraph">
                  <wp:posOffset>88900</wp:posOffset>
                </wp:positionV>
                <wp:extent cx="2691130" cy="2133600"/>
                <wp:effectExtent l="0" t="0" r="1270" b="0"/>
                <wp:wrapSquare wrapText="bothSides"/>
                <wp:docPr id="1" name="Text Box 1"/>
                <wp:cNvGraphicFramePr/>
                <a:graphic xmlns:a="http://schemas.openxmlformats.org/drawingml/2006/main">
                  <a:graphicData uri="http://schemas.microsoft.com/office/word/2010/wordprocessingShape">
                    <wps:wsp>
                      <wps:cNvSpPr txBox="1"/>
                      <wps:spPr>
                        <a:xfrm>
                          <a:off x="0" y="0"/>
                          <a:ext cx="2691130" cy="2133600"/>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txbx>
                        <w:txbxContent>
                          <w:p w14:paraId="4898D619" w14:textId="33E18F69" w:rsidR="001E2FA3" w:rsidRPr="00C613F6" w:rsidRDefault="001E2FA3" w:rsidP="008535D9">
                            <w:pPr>
                              <w:pBdr>
                                <w:top w:val="nil"/>
                                <w:left w:val="nil"/>
                                <w:bottom w:val="nil"/>
                                <w:right w:val="nil"/>
                                <w:between w:val="nil"/>
                              </w:pBdr>
                              <w:tabs>
                                <w:tab w:val="left" w:pos="540"/>
                                <w:tab w:val="left" w:pos="810"/>
                                <w:tab w:val="left" w:pos="1080"/>
                                <w:tab w:val="left" w:pos="1440"/>
                                <w:tab w:val="left" w:pos="1800"/>
                                <w:tab w:val="left" w:pos="2160"/>
                                <w:tab w:val="left" w:pos="2880"/>
                                <w:tab w:val="left" w:pos="3600"/>
                                <w:tab w:val="left" w:pos="4320"/>
                              </w:tabs>
                              <w:spacing w:after="120"/>
                              <w:ind w:left="270" w:right="206"/>
                              <w:jc w:val="both"/>
                              <w:rPr>
                                <w:rFonts w:asciiTheme="majorHAnsi" w:eastAsia="Times New Roman" w:hAnsiTheme="majorHAnsi" w:cstheme="majorHAnsi"/>
                                <w:i/>
                                <w:color w:val="FFFFFF" w:themeColor="background1"/>
                                <w:sz w:val="28"/>
                                <w:szCs w:val="28"/>
                              </w:rPr>
                            </w:pPr>
                            <w:r w:rsidRPr="00C613F6">
                              <w:rPr>
                                <w:rFonts w:asciiTheme="majorHAnsi" w:eastAsia="Times New Roman" w:hAnsiTheme="majorHAnsi" w:cstheme="majorHAnsi"/>
                                <w:i/>
                                <w:color w:val="FFFFFF" w:themeColor="background1"/>
                                <w:sz w:val="28"/>
                                <w:szCs w:val="28"/>
                              </w:rPr>
                              <w:t xml:space="preserve">It turns out, aiyl okmotu and the state are open to collaboration. If young people initiate something, they will always support us… Now we still go to aiyl okmotu and ask them what new things they have going. </w:t>
                            </w:r>
                          </w:p>
                          <w:p w14:paraId="71D46240" w14:textId="6026AB5C" w:rsidR="001E2FA3" w:rsidRPr="00C613F6" w:rsidRDefault="001E2FA3" w:rsidP="008535D9">
                            <w:pPr>
                              <w:pBdr>
                                <w:top w:val="nil"/>
                                <w:left w:val="nil"/>
                                <w:bottom w:val="nil"/>
                                <w:right w:val="nil"/>
                                <w:between w:val="nil"/>
                              </w:pBdr>
                              <w:tabs>
                                <w:tab w:val="left" w:pos="540"/>
                                <w:tab w:val="left" w:pos="810"/>
                                <w:tab w:val="left" w:pos="1080"/>
                                <w:tab w:val="left" w:pos="1440"/>
                                <w:tab w:val="left" w:pos="1800"/>
                                <w:tab w:val="left" w:pos="2160"/>
                                <w:tab w:val="left" w:pos="2880"/>
                                <w:tab w:val="left" w:pos="3600"/>
                                <w:tab w:val="left" w:pos="4320"/>
                              </w:tabs>
                              <w:spacing w:after="120"/>
                              <w:ind w:left="270" w:right="206"/>
                              <w:jc w:val="right"/>
                              <w:rPr>
                                <w:rFonts w:asciiTheme="majorHAnsi" w:eastAsia="Times New Roman" w:hAnsiTheme="majorHAnsi" w:cstheme="majorHAnsi"/>
                                <w:color w:val="FFFFFF" w:themeColor="background1"/>
                                <w:sz w:val="22"/>
                                <w:szCs w:val="22"/>
                              </w:rPr>
                            </w:pPr>
                            <w:r w:rsidRPr="00C613F6">
                              <w:rPr>
                                <w:rFonts w:asciiTheme="majorHAnsi" w:eastAsia="Helvetica Neue" w:hAnsiTheme="majorHAnsi" w:cstheme="majorHAnsi"/>
                                <w:color w:val="FFFFFF" w:themeColor="background1"/>
                                <w:sz w:val="22"/>
                                <w:szCs w:val="22"/>
                              </w:rPr>
                              <w:t>Female Participant, Mirmakhmudov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0DD86FA" id="Text Box 1" o:spid="_x0000_s1031" type="#_x0000_t202" style="position:absolute;left:0;text-align:left;margin-left:238.6pt;margin-top:7pt;width:211.9pt;height:16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" fillcolor="#4f81bd [3204]" stroked="f">
                <v:textbox>
                  <w:txbxContent>
                    <w:p w14:paraId="4898D619" w14:textId="33E18F69" w:rsidR="001E2FA3" w:rsidRPr="00C613F6" w:rsidRDefault="001E2FA3" w:rsidP="008535D9">
                      <w:pPr>
                        <w:pBdr>
                          <w:top w:val="nil"/>
                          <w:left w:val="nil"/>
                          <w:bottom w:val="nil"/>
                          <w:right w:val="nil"/>
                          <w:between w:val="nil"/>
                        </w:pBdr>
                        <w:tabs>
                          <w:tab w:val="left" w:pos="540"/>
                          <w:tab w:val="left" w:pos="810"/>
                          <w:tab w:val="left" w:pos="1080"/>
                          <w:tab w:val="left" w:pos="1440"/>
                          <w:tab w:val="left" w:pos="1800"/>
                          <w:tab w:val="left" w:pos="2160"/>
                          <w:tab w:val="left" w:pos="2880"/>
                          <w:tab w:val="left" w:pos="3600"/>
                          <w:tab w:val="left" w:pos="4320"/>
                        </w:tabs>
                        <w:spacing w:after="120"/>
                        <w:ind w:left="270" w:right="206"/>
                        <w:jc w:val="both"/>
                        <w:rPr>
                          <w:rFonts w:asciiTheme="majorHAnsi" w:eastAsia="Times New Roman" w:hAnsiTheme="majorHAnsi" w:cstheme="majorHAnsi"/>
                          <w:i/>
                          <w:color w:val="FFFFFF" w:themeColor="background1"/>
                          <w:sz w:val="28"/>
                          <w:szCs w:val="28"/>
                        </w:rPr>
                      </w:pPr>
                      <w:r w:rsidRPr="00C613F6">
                        <w:rPr>
                          <w:rFonts w:asciiTheme="majorHAnsi" w:eastAsia="Times New Roman" w:hAnsiTheme="majorHAnsi" w:cstheme="majorHAnsi"/>
                          <w:i/>
                          <w:color w:val="FFFFFF" w:themeColor="background1"/>
                          <w:sz w:val="28"/>
                          <w:szCs w:val="28"/>
                        </w:rPr>
                        <w:t xml:space="preserve">It turns out, aiyl okmotu and the state are open to collaboration. If young people initiate something, they will always support us… Now we still go to aiyl okmotu and ask them what new things they have going. </w:t>
                      </w:r>
                    </w:p>
                    <w:p w14:paraId="71D46240" w14:textId="6026AB5C" w:rsidR="001E2FA3" w:rsidRPr="00C613F6" w:rsidRDefault="001E2FA3" w:rsidP="008535D9">
                      <w:pPr>
                        <w:pBdr>
                          <w:top w:val="nil"/>
                          <w:left w:val="nil"/>
                          <w:bottom w:val="nil"/>
                          <w:right w:val="nil"/>
                          <w:between w:val="nil"/>
                        </w:pBdr>
                        <w:tabs>
                          <w:tab w:val="left" w:pos="540"/>
                          <w:tab w:val="left" w:pos="810"/>
                          <w:tab w:val="left" w:pos="1080"/>
                          <w:tab w:val="left" w:pos="1440"/>
                          <w:tab w:val="left" w:pos="1800"/>
                          <w:tab w:val="left" w:pos="2160"/>
                          <w:tab w:val="left" w:pos="2880"/>
                          <w:tab w:val="left" w:pos="3600"/>
                          <w:tab w:val="left" w:pos="4320"/>
                        </w:tabs>
                        <w:spacing w:after="120"/>
                        <w:ind w:left="270" w:right="206"/>
                        <w:jc w:val="right"/>
                        <w:rPr>
                          <w:rFonts w:asciiTheme="majorHAnsi" w:eastAsia="Times New Roman" w:hAnsiTheme="majorHAnsi" w:cstheme="majorHAnsi"/>
                          <w:color w:val="FFFFFF" w:themeColor="background1"/>
                          <w:sz w:val="22"/>
                          <w:szCs w:val="22"/>
                        </w:rPr>
                      </w:pPr>
                      <w:r w:rsidRPr="00C613F6">
                        <w:rPr>
                          <w:rFonts w:asciiTheme="majorHAnsi" w:eastAsia="Helvetica Neue" w:hAnsiTheme="majorHAnsi" w:cstheme="majorHAnsi"/>
                          <w:color w:val="FFFFFF" w:themeColor="background1"/>
                          <w:sz w:val="22"/>
                          <w:szCs w:val="22"/>
                        </w:rPr>
                        <w:t>Female Participant, Mirmakhmudov</w:t>
                      </w:r>
                    </w:p>
                  </w:txbxContent>
                </v:textbox>
                <w10:wrap type="square"/>
              </v:shape>
            </w:pict>
          </mc:Fallback>
        </mc:AlternateContent>
      </w:r>
      <w:r w:rsidR="00410999" w:rsidRPr="00975C76">
        <w:rPr>
          <w:rFonts w:asciiTheme="minorHAnsi" w:eastAsia="Times New Roman" w:hAnsiTheme="minorHAnsi" w:cs="Times New Roman"/>
          <w:sz w:val="22"/>
          <w:szCs w:val="22"/>
        </w:rPr>
        <w:t>The change in their perception about the role of local government and improved trust towards enable them to collaborate within the action projects they developed. O</w:t>
      </w:r>
      <w:r w:rsidR="006E18D7" w:rsidRPr="00975C76">
        <w:rPr>
          <w:rFonts w:asciiTheme="minorHAnsi" w:eastAsia="Times New Roman" w:hAnsiTheme="minorHAnsi" w:cs="Times New Roman"/>
          <w:sz w:val="22"/>
          <w:szCs w:val="22"/>
        </w:rPr>
        <w:t>ut of more than 70 project proposals submitted by target youth, 16 social-oriented and 35 business-oriented projects were supported by the project, and successfully implemented by the youth in a close collaboration with other stakeholders</w:t>
      </w:r>
      <w:r w:rsidR="00410999" w:rsidRPr="00975C76">
        <w:rPr>
          <w:rFonts w:asciiTheme="minorHAnsi" w:eastAsia="Times New Roman" w:hAnsiTheme="minorHAnsi" w:cs="Times New Roman"/>
          <w:sz w:val="22"/>
          <w:szCs w:val="22"/>
        </w:rPr>
        <w:t>, especially with municipal government</w:t>
      </w:r>
      <w:r w:rsidR="006E18D7" w:rsidRPr="00975C76">
        <w:rPr>
          <w:rFonts w:asciiTheme="minorHAnsi" w:eastAsia="Times New Roman" w:hAnsiTheme="minorHAnsi" w:cs="Times New Roman"/>
          <w:sz w:val="22"/>
          <w:szCs w:val="22"/>
        </w:rPr>
        <w:t>.</w:t>
      </w:r>
      <w:r w:rsidR="00F52D2E" w:rsidRPr="00F52D2E">
        <w:rPr>
          <w:rFonts w:asciiTheme="minorHAnsi" w:eastAsia="Times New Roman" w:hAnsiTheme="minorHAnsi" w:cs="Times New Roman"/>
          <w:sz w:val="22"/>
          <w:szCs w:val="22"/>
          <w:vertAlign w:val="superscript"/>
        </w:rPr>
        <w:t xml:space="preserve"> </w:t>
      </w:r>
      <w:r w:rsidR="00F52D2E" w:rsidRPr="00975C76">
        <w:rPr>
          <w:rFonts w:asciiTheme="minorHAnsi" w:eastAsia="Times New Roman" w:hAnsiTheme="minorHAnsi" w:cs="Times New Roman"/>
          <w:sz w:val="22"/>
          <w:szCs w:val="22"/>
          <w:vertAlign w:val="superscript"/>
        </w:rPr>
        <w:footnoteReference w:id="20"/>
      </w:r>
      <w:r w:rsidR="006E18D7" w:rsidRPr="00975C76">
        <w:rPr>
          <w:rFonts w:asciiTheme="minorHAnsi" w:eastAsia="Times New Roman" w:hAnsiTheme="minorHAnsi" w:cs="Times New Roman"/>
          <w:sz w:val="22"/>
          <w:szCs w:val="22"/>
        </w:rPr>
        <w:t xml:space="preserve"> The realized projects addressed various issues affecting youth welfare at community levels. For instance, 40 locations submitted proposals on renovating of sport facilities; 3 locations proposed opening sewing shops. There were also numerous original projects — for example, the purchase and distribution of hens among poor families</w:t>
      </w:r>
      <w:r w:rsidR="00F52D2E">
        <w:rPr>
          <w:rFonts w:asciiTheme="minorHAnsi" w:eastAsia="Times New Roman" w:hAnsiTheme="minorHAnsi" w:cs="Times New Roman"/>
          <w:sz w:val="22"/>
          <w:szCs w:val="22"/>
        </w:rPr>
        <w:t xml:space="preserve"> in </w:t>
      </w:r>
      <w:r w:rsidR="00F52D2E" w:rsidRPr="00F52D2E">
        <w:rPr>
          <w:rFonts w:asciiTheme="minorHAnsi" w:eastAsia="Times New Roman" w:hAnsiTheme="minorHAnsi" w:cs="Times New Roman"/>
          <w:sz w:val="22"/>
          <w:szCs w:val="22"/>
        </w:rPr>
        <w:t>Paski-Uzgen</w:t>
      </w:r>
      <w:r w:rsidR="004A3765">
        <w:rPr>
          <w:rFonts w:asciiTheme="minorHAnsi" w:eastAsia="Times New Roman" w:hAnsiTheme="minorHAnsi" w:cs="Times New Roman"/>
          <w:sz w:val="22"/>
          <w:szCs w:val="22"/>
        </w:rPr>
        <w:t>,</w:t>
      </w:r>
      <w:r w:rsidR="006E18D7" w:rsidRPr="00975C76">
        <w:rPr>
          <w:rFonts w:asciiTheme="minorHAnsi" w:eastAsia="Times New Roman" w:hAnsiTheme="minorHAnsi" w:cs="Times New Roman"/>
          <w:sz w:val="22"/>
          <w:szCs w:val="22"/>
        </w:rPr>
        <w:t xml:space="preserve"> buying/selling of stationery and books</w:t>
      </w:r>
      <w:r w:rsidR="004A3765">
        <w:rPr>
          <w:rFonts w:asciiTheme="minorHAnsi" w:eastAsia="Times New Roman" w:hAnsiTheme="minorHAnsi" w:cs="Times New Roman"/>
          <w:sz w:val="22"/>
          <w:szCs w:val="22"/>
        </w:rPr>
        <w:t xml:space="preserve"> in </w:t>
      </w:r>
      <w:r w:rsidR="004A3765" w:rsidRPr="004A3765">
        <w:rPr>
          <w:rFonts w:asciiTheme="minorHAnsi" w:eastAsia="Times New Roman" w:hAnsiTheme="minorHAnsi" w:cs="Times New Roman"/>
          <w:sz w:val="22"/>
          <w:szCs w:val="22"/>
        </w:rPr>
        <w:t>Kashgar-Kyshtak</w:t>
      </w:r>
      <w:r w:rsidR="008D3E96">
        <w:rPr>
          <w:rFonts w:asciiTheme="minorHAnsi" w:eastAsia="Times New Roman" w:hAnsiTheme="minorHAnsi" w:cs="Times New Roman"/>
          <w:sz w:val="22"/>
          <w:szCs w:val="22"/>
        </w:rPr>
        <w:t>,</w:t>
      </w:r>
      <w:r w:rsidR="004A3765">
        <w:rPr>
          <w:rFonts w:asciiTheme="minorHAnsi" w:eastAsia="Times New Roman" w:hAnsiTheme="minorHAnsi" w:cs="Times New Roman"/>
          <w:sz w:val="22"/>
          <w:szCs w:val="22"/>
        </w:rPr>
        <w:t xml:space="preserve"> procuring</w:t>
      </w:r>
      <w:r w:rsidR="006E18D7" w:rsidRPr="00975C76">
        <w:rPr>
          <w:rFonts w:asciiTheme="minorHAnsi" w:eastAsia="Times New Roman" w:hAnsiTheme="minorHAnsi" w:cs="Times New Roman"/>
          <w:sz w:val="22"/>
          <w:szCs w:val="22"/>
        </w:rPr>
        <w:t xml:space="preserve"> chess tables</w:t>
      </w:r>
      <w:r w:rsidR="004A3765">
        <w:rPr>
          <w:rFonts w:asciiTheme="minorHAnsi" w:eastAsia="Times New Roman" w:hAnsiTheme="minorHAnsi" w:cs="Times New Roman"/>
          <w:sz w:val="22"/>
          <w:szCs w:val="22"/>
        </w:rPr>
        <w:t xml:space="preserve"> in Yrys</w:t>
      </w:r>
      <w:r w:rsidR="008D3E96">
        <w:rPr>
          <w:rFonts w:asciiTheme="minorHAnsi" w:eastAsia="Times New Roman" w:hAnsiTheme="minorHAnsi" w:cs="Times New Roman"/>
          <w:sz w:val="22"/>
          <w:szCs w:val="22"/>
        </w:rPr>
        <w:t>,</w:t>
      </w:r>
      <w:r w:rsidR="006E18D7" w:rsidRPr="00975C76">
        <w:rPr>
          <w:rFonts w:asciiTheme="minorHAnsi" w:eastAsia="Times New Roman" w:hAnsiTheme="minorHAnsi" w:cs="Times New Roman"/>
          <w:sz w:val="22"/>
          <w:szCs w:val="22"/>
        </w:rPr>
        <w:t xml:space="preserve"> </w:t>
      </w:r>
      <w:r w:rsidR="004A3765">
        <w:rPr>
          <w:rFonts w:asciiTheme="minorHAnsi" w:eastAsia="Times New Roman" w:hAnsiTheme="minorHAnsi" w:cs="Times New Roman"/>
          <w:sz w:val="22"/>
          <w:szCs w:val="22"/>
        </w:rPr>
        <w:t xml:space="preserve">and establishing </w:t>
      </w:r>
      <w:r w:rsidR="006E18D7" w:rsidRPr="00975C76">
        <w:rPr>
          <w:rFonts w:asciiTheme="minorHAnsi" w:eastAsia="Times New Roman" w:hAnsiTheme="minorHAnsi" w:cs="Times New Roman"/>
          <w:sz w:val="22"/>
          <w:szCs w:val="22"/>
        </w:rPr>
        <w:t>a theater forum</w:t>
      </w:r>
      <w:r w:rsidR="004A3765">
        <w:rPr>
          <w:rFonts w:asciiTheme="minorHAnsi" w:eastAsia="Times New Roman" w:hAnsiTheme="minorHAnsi" w:cs="Times New Roman"/>
          <w:sz w:val="22"/>
          <w:szCs w:val="22"/>
        </w:rPr>
        <w:t xml:space="preserve"> in Nariman</w:t>
      </w:r>
      <w:r w:rsidR="006E18D7" w:rsidRPr="00975C76">
        <w:rPr>
          <w:rFonts w:asciiTheme="minorHAnsi" w:eastAsia="Times New Roman" w:hAnsiTheme="minorHAnsi" w:cs="Times New Roman"/>
          <w:sz w:val="22"/>
          <w:szCs w:val="22"/>
        </w:rPr>
        <w:t>. In this way, the project significantly contributed to the increase of engagement of youth in their community decision making, providing youth with the sense that their voices are being heard and concerns are being solved.</w:t>
      </w:r>
    </w:p>
    <w:p w14:paraId="4023E069" w14:textId="77777777" w:rsidR="006E18D7" w:rsidRPr="00975C76" w:rsidRDefault="006E18D7" w:rsidP="00445A6F">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spacing w:after="120"/>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This sense of engagement and advocacy even extended to national politics in some cases, as with a participant from Kashgar Kyshtak who recounted delivering a report to the Parliament as part of the project:</w:t>
      </w:r>
    </w:p>
    <w:p w14:paraId="3B64FADB" w14:textId="64CA4359" w:rsidR="006E18D7" w:rsidRPr="0051664B" w:rsidRDefault="006E18D7" w:rsidP="00416DEE">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spacing w:after="120"/>
        <w:ind w:left="180" w:right="206"/>
        <w:jc w:val="both"/>
        <w:rPr>
          <w:rFonts w:asciiTheme="minorHAnsi" w:eastAsia="Times New Roman" w:hAnsiTheme="minorHAnsi" w:cs="Times New Roman"/>
          <w:i/>
        </w:rPr>
      </w:pPr>
      <w:r w:rsidRPr="0051664B">
        <w:rPr>
          <w:rFonts w:asciiTheme="minorHAnsi" w:eastAsia="Times New Roman" w:hAnsiTheme="minorHAnsi" w:cs="Times New Roman"/>
          <w:i/>
        </w:rPr>
        <w:t>We wrote a report on extremism and terrorism. Through</w:t>
      </w:r>
      <w:r w:rsidR="00C931DC">
        <w:rPr>
          <w:rFonts w:asciiTheme="minorHAnsi" w:eastAsia="Times New Roman" w:hAnsiTheme="minorHAnsi" w:cs="Times New Roman"/>
          <w:i/>
        </w:rPr>
        <w:t xml:space="preserve"> #JashS</w:t>
      </w:r>
      <w:r w:rsidRPr="0051664B">
        <w:rPr>
          <w:rFonts w:asciiTheme="minorHAnsi" w:eastAsia="Times New Roman" w:hAnsiTheme="minorHAnsi" w:cs="Times New Roman"/>
          <w:i/>
        </w:rPr>
        <w:t>tan, we were able to bring this issue up at the parliament - I delivered the report in front of parliament members, and asked them to pay close attention to this problem, so that they would monitor the process and send us educated imams, because religious leaders have lots of authority in our village.</w:t>
      </w:r>
      <w:r w:rsidRPr="0051664B">
        <w:rPr>
          <w:rFonts w:asciiTheme="minorHAnsi" w:eastAsia="Times New Roman" w:hAnsiTheme="minorHAnsi" w:cs="Times New Roman"/>
          <w:i/>
          <w:vertAlign w:val="superscript"/>
        </w:rPr>
        <w:footnoteReference w:id="21"/>
      </w:r>
    </w:p>
    <w:p w14:paraId="1C8FC4E4" w14:textId="6A6F8030" w:rsidR="000F2AD6" w:rsidRPr="000F2AD6" w:rsidRDefault="00410999" w:rsidP="000F2AD6">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spacing w:after="120"/>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 xml:space="preserve">Another </w:t>
      </w:r>
      <w:r w:rsidR="00FB743E" w:rsidRPr="00975C76">
        <w:rPr>
          <w:rFonts w:asciiTheme="minorHAnsi" w:eastAsia="Times New Roman" w:hAnsiTheme="minorHAnsi" w:cs="Times New Roman"/>
          <w:sz w:val="22"/>
          <w:szCs w:val="22"/>
        </w:rPr>
        <w:t>successful case was that at that meeting the project participant from Kerben raised there was no clean water in that town. After the meeting</w:t>
      </w:r>
      <w:r w:rsidR="0015727C">
        <w:rPr>
          <w:rFonts w:asciiTheme="minorHAnsi" w:eastAsia="Times New Roman" w:hAnsiTheme="minorHAnsi" w:cs="Times New Roman"/>
          <w:sz w:val="22"/>
          <w:szCs w:val="22"/>
        </w:rPr>
        <w:t>,</w:t>
      </w:r>
      <w:r w:rsidR="00FB743E" w:rsidRPr="00975C76">
        <w:rPr>
          <w:rFonts w:asciiTheme="minorHAnsi" w:eastAsia="Times New Roman" w:hAnsiTheme="minorHAnsi" w:cs="Times New Roman"/>
          <w:sz w:val="22"/>
          <w:szCs w:val="22"/>
        </w:rPr>
        <w:t xml:space="preserve"> the water pipes were fixed and local people </w:t>
      </w:r>
      <w:r w:rsidR="0015727C">
        <w:rPr>
          <w:rFonts w:asciiTheme="minorHAnsi" w:eastAsia="Times New Roman" w:hAnsiTheme="minorHAnsi" w:cs="Times New Roman"/>
          <w:sz w:val="22"/>
          <w:szCs w:val="22"/>
        </w:rPr>
        <w:t>gained</w:t>
      </w:r>
      <w:r w:rsidR="00FB743E" w:rsidRPr="00975C76">
        <w:rPr>
          <w:rFonts w:asciiTheme="minorHAnsi" w:eastAsia="Times New Roman" w:hAnsiTheme="minorHAnsi" w:cs="Times New Roman"/>
          <w:sz w:val="22"/>
          <w:szCs w:val="22"/>
        </w:rPr>
        <w:t xml:space="preserve"> access to drinking water.    </w:t>
      </w:r>
    </w:p>
    <w:tbl>
      <w:tblPr>
        <w:tblW w:w="5000" w:type="pct"/>
        <w:jc w:val="center"/>
        <w:tblLook w:val="0400" w:firstRow="0" w:lastRow="0" w:firstColumn="0" w:lastColumn="0" w:noHBand="0" w:noVBand="1"/>
      </w:tblPr>
      <w:tblGrid>
        <w:gridCol w:w="1369"/>
        <w:gridCol w:w="1273"/>
        <w:gridCol w:w="1273"/>
        <w:gridCol w:w="1282"/>
        <w:gridCol w:w="1263"/>
        <w:gridCol w:w="1115"/>
        <w:gridCol w:w="159"/>
        <w:gridCol w:w="1272"/>
      </w:tblGrid>
      <w:tr w:rsidR="00E231A4" w:rsidRPr="00ED63A4" w14:paraId="2D092EE6" w14:textId="77777777" w:rsidTr="00433C6B">
        <w:trPr>
          <w:trHeight w:val="20"/>
          <w:jc w:val="center"/>
        </w:trPr>
        <w:tc>
          <w:tcPr>
            <w:tcW w:w="5000" w:type="pct"/>
            <w:gridSpan w:val="8"/>
            <w:tcBorders>
              <w:top w:val="single" w:sz="8" w:space="0" w:color="000000"/>
              <w:left w:val="single" w:sz="8" w:space="0" w:color="000000"/>
              <w:bottom w:val="single" w:sz="8" w:space="0" w:color="000000"/>
              <w:right w:val="single" w:sz="8" w:space="0" w:color="000000"/>
            </w:tcBorders>
            <w:shd w:val="clear" w:color="auto" w:fill="9BC2E6"/>
            <w:vAlign w:val="center"/>
          </w:tcPr>
          <w:p w14:paraId="5F1468E6" w14:textId="0DF2EE7F" w:rsidR="00E231A4" w:rsidRPr="00ED63A4" w:rsidRDefault="000F2AD6" w:rsidP="00653C0D">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jc w:val="both"/>
              <w:rPr>
                <w:rFonts w:asciiTheme="minorHAnsi" w:eastAsia="Times New Roman" w:hAnsiTheme="minorHAnsi" w:cs="Times New Roman"/>
                <w:b/>
                <w:sz w:val="22"/>
                <w:szCs w:val="22"/>
              </w:rPr>
            </w:pPr>
            <w:bookmarkStart w:id="24" w:name="_Toc536690907"/>
            <w:r w:rsidRPr="00ED63A4">
              <w:rPr>
                <w:b/>
              </w:rPr>
              <w:t xml:space="preserve">Table </w:t>
            </w:r>
            <w:r w:rsidRPr="00ED63A4">
              <w:rPr>
                <w:b/>
              </w:rPr>
              <w:fldChar w:fldCharType="begin"/>
            </w:r>
            <w:r w:rsidRPr="00ED63A4">
              <w:rPr>
                <w:b/>
              </w:rPr>
              <w:instrText xml:space="preserve"> SEQ Table \* ARABIC </w:instrText>
            </w:r>
            <w:r w:rsidRPr="00ED63A4">
              <w:rPr>
                <w:b/>
              </w:rPr>
              <w:fldChar w:fldCharType="separate"/>
            </w:r>
            <w:r w:rsidR="00B607C8" w:rsidRPr="00ED63A4">
              <w:rPr>
                <w:b/>
                <w:noProof/>
              </w:rPr>
              <w:t>5</w:t>
            </w:r>
            <w:r w:rsidRPr="00ED63A4">
              <w:rPr>
                <w:b/>
              </w:rPr>
              <w:fldChar w:fldCharType="end"/>
            </w:r>
            <w:r w:rsidRPr="00ED63A4">
              <w:rPr>
                <w:b/>
              </w:rPr>
              <w:t>: Because of the #JashStan project, I am more engaged with my elders in community decision making (Scale of 1-5: Strongly Disagree to Strongly Agree)</w:t>
            </w:r>
            <w:bookmarkEnd w:id="24"/>
          </w:p>
        </w:tc>
      </w:tr>
      <w:tr w:rsidR="00E231A4" w:rsidRPr="00975C76" w14:paraId="536B2021" w14:textId="77777777" w:rsidTr="00433C6B">
        <w:trPr>
          <w:trHeight w:val="20"/>
          <w:jc w:val="center"/>
        </w:trPr>
        <w:tc>
          <w:tcPr>
            <w:tcW w:w="1467" w:type="pct"/>
            <w:gridSpan w:val="2"/>
            <w:tcBorders>
              <w:top w:val="nil"/>
              <w:left w:val="single" w:sz="8" w:space="0" w:color="000000"/>
              <w:bottom w:val="nil"/>
              <w:right w:val="nil"/>
            </w:tcBorders>
            <w:shd w:val="clear" w:color="auto" w:fill="BDD7EE"/>
            <w:vAlign w:val="center"/>
          </w:tcPr>
          <w:p w14:paraId="5459043F" w14:textId="77777777" w:rsidR="00E231A4" w:rsidRPr="00975C76" w:rsidRDefault="00E231A4" w:rsidP="00653C0D">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Total</w:t>
            </w:r>
          </w:p>
        </w:tc>
        <w:tc>
          <w:tcPr>
            <w:tcW w:w="1418" w:type="pct"/>
            <w:gridSpan w:val="2"/>
            <w:tcBorders>
              <w:top w:val="single" w:sz="8" w:space="0" w:color="000000"/>
              <w:left w:val="single" w:sz="4" w:space="0" w:color="000000"/>
              <w:bottom w:val="single" w:sz="4" w:space="0" w:color="000000"/>
              <w:right w:val="single" w:sz="4" w:space="0" w:color="000000"/>
            </w:tcBorders>
            <w:shd w:val="clear" w:color="auto" w:fill="BDD7EE"/>
            <w:vAlign w:val="center"/>
          </w:tcPr>
          <w:p w14:paraId="7604C4CB" w14:textId="77777777" w:rsidR="00E231A4" w:rsidRPr="00975C76" w:rsidRDefault="00E231A4" w:rsidP="00653C0D">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Gender</w:t>
            </w:r>
          </w:p>
        </w:tc>
        <w:tc>
          <w:tcPr>
            <w:tcW w:w="2115" w:type="pct"/>
            <w:gridSpan w:val="4"/>
            <w:tcBorders>
              <w:top w:val="single" w:sz="8" w:space="0" w:color="000000"/>
              <w:left w:val="nil"/>
              <w:bottom w:val="single" w:sz="4" w:space="0" w:color="000000"/>
              <w:right w:val="single" w:sz="8" w:space="0" w:color="000000"/>
            </w:tcBorders>
            <w:shd w:val="clear" w:color="auto" w:fill="BDD7EE"/>
            <w:vAlign w:val="center"/>
          </w:tcPr>
          <w:p w14:paraId="2FFE8CC5" w14:textId="77777777" w:rsidR="00E231A4" w:rsidRPr="00975C76" w:rsidRDefault="00E231A4" w:rsidP="00653C0D">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Ethnicity</w:t>
            </w:r>
          </w:p>
        </w:tc>
      </w:tr>
      <w:tr w:rsidR="00E231A4" w:rsidRPr="00975C76" w14:paraId="79AC226B" w14:textId="77777777" w:rsidTr="00433C6B">
        <w:trPr>
          <w:trHeight w:val="20"/>
          <w:jc w:val="center"/>
        </w:trPr>
        <w:tc>
          <w:tcPr>
            <w:tcW w:w="760" w:type="pct"/>
            <w:tcBorders>
              <w:top w:val="single" w:sz="4" w:space="0" w:color="000000"/>
              <w:left w:val="single" w:sz="8" w:space="0" w:color="000000"/>
              <w:bottom w:val="single" w:sz="4" w:space="0" w:color="000000"/>
              <w:right w:val="nil"/>
            </w:tcBorders>
            <w:shd w:val="clear" w:color="auto" w:fill="DDEBF7"/>
            <w:vAlign w:val="center"/>
          </w:tcPr>
          <w:p w14:paraId="4FBC8587" w14:textId="77777777" w:rsidR="00E231A4" w:rsidRPr="00975C76" w:rsidRDefault="00E231A4" w:rsidP="00653C0D">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 Valid</w:t>
            </w:r>
          </w:p>
        </w:tc>
        <w:tc>
          <w:tcPr>
            <w:tcW w:w="707" w:type="pct"/>
            <w:tcBorders>
              <w:top w:val="single" w:sz="4" w:space="0" w:color="000000"/>
              <w:left w:val="nil"/>
              <w:bottom w:val="single" w:sz="4" w:space="0" w:color="000000"/>
              <w:right w:val="nil"/>
            </w:tcBorders>
            <w:shd w:val="clear" w:color="auto" w:fill="DDEBF7"/>
            <w:vAlign w:val="center"/>
          </w:tcPr>
          <w:p w14:paraId="0E5B6955" w14:textId="77777777" w:rsidR="00E231A4" w:rsidRPr="00975C76" w:rsidRDefault="00E231A4" w:rsidP="00653C0D">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55</w:t>
            </w:r>
          </w:p>
        </w:tc>
        <w:tc>
          <w:tcPr>
            <w:tcW w:w="707" w:type="pct"/>
            <w:tcBorders>
              <w:top w:val="nil"/>
              <w:left w:val="single" w:sz="4" w:space="0" w:color="000000"/>
              <w:bottom w:val="single" w:sz="4" w:space="0" w:color="000000"/>
              <w:right w:val="nil"/>
            </w:tcBorders>
            <w:shd w:val="clear" w:color="auto" w:fill="DDEBF7"/>
            <w:vAlign w:val="center"/>
          </w:tcPr>
          <w:p w14:paraId="63E49AD3" w14:textId="77777777" w:rsidR="00E231A4" w:rsidRPr="00975C76" w:rsidRDefault="00E231A4" w:rsidP="00653C0D">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Female</w:t>
            </w:r>
          </w:p>
        </w:tc>
        <w:tc>
          <w:tcPr>
            <w:tcW w:w="712" w:type="pct"/>
            <w:tcBorders>
              <w:top w:val="nil"/>
              <w:left w:val="nil"/>
              <w:bottom w:val="single" w:sz="4" w:space="0" w:color="000000"/>
              <w:right w:val="single" w:sz="4" w:space="0" w:color="000000"/>
            </w:tcBorders>
            <w:shd w:val="clear" w:color="auto" w:fill="DDEBF7"/>
            <w:vAlign w:val="bottom"/>
          </w:tcPr>
          <w:p w14:paraId="54146C4A" w14:textId="77777777" w:rsidR="00E231A4" w:rsidRPr="00975C76" w:rsidRDefault="00E231A4" w:rsidP="00653C0D">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Male</w:t>
            </w:r>
          </w:p>
        </w:tc>
        <w:tc>
          <w:tcPr>
            <w:tcW w:w="701" w:type="pct"/>
            <w:tcBorders>
              <w:top w:val="nil"/>
              <w:left w:val="nil"/>
              <w:bottom w:val="single" w:sz="4" w:space="0" w:color="000000"/>
              <w:right w:val="nil"/>
            </w:tcBorders>
            <w:shd w:val="clear" w:color="auto" w:fill="DDEBF7"/>
            <w:vAlign w:val="bottom"/>
          </w:tcPr>
          <w:p w14:paraId="2E8B3258" w14:textId="77777777" w:rsidR="00E231A4" w:rsidRPr="00975C76" w:rsidRDefault="00E231A4" w:rsidP="00653C0D">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Kyrgyz</w:t>
            </w:r>
          </w:p>
        </w:tc>
        <w:tc>
          <w:tcPr>
            <w:tcW w:w="707" w:type="pct"/>
            <w:gridSpan w:val="2"/>
            <w:tcBorders>
              <w:top w:val="nil"/>
              <w:left w:val="nil"/>
              <w:bottom w:val="single" w:sz="4" w:space="0" w:color="000000"/>
              <w:right w:val="nil"/>
            </w:tcBorders>
            <w:shd w:val="clear" w:color="auto" w:fill="DDEBF7"/>
            <w:vAlign w:val="bottom"/>
          </w:tcPr>
          <w:p w14:paraId="2D171D2E" w14:textId="77777777" w:rsidR="00E231A4" w:rsidRPr="00975C76" w:rsidRDefault="00E231A4" w:rsidP="00653C0D">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Uzbek</w:t>
            </w:r>
          </w:p>
        </w:tc>
        <w:tc>
          <w:tcPr>
            <w:tcW w:w="706" w:type="pct"/>
            <w:tcBorders>
              <w:top w:val="nil"/>
              <w:left w:val="nil"/>
              <w:bottom w:val="single" w:sz="4" w:space="0" w:color="000000"/>
              <w:right w:val="single" w:sz="8" w:space="0" w:color="000000"/>
            </w:tcBorders>
            <w:shd w:val="clear" w:color="auto" w:fill="DDEBF7"/>
            <w:vAlign w:val="bottom"/>
          </w:tcPr>
          <w:p w14:paraId="6AC744ED" w14:textId="77777777" w:rsidR="00E231A4" w:rsidRPr="00975C76" w:rsidRDefault="00E231A4" w:rsidP="00653C0D">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Other</w:t>
            </w:r>
          </w:p>
        </w:tc>
      </w:tr>
      <w:tr w:rsidR="00E231A4" w:rsidRPr="00975C76" w14:paraId="281AC52B" w14:textId="77777777" w:rsidTr="00433C6B">
        <w:trPr>
          <w:trHeight w:val="20"/>
          <w:jc w:val="center"/>
        </w:trPr>
        <w:tc>
          <w:tcPr>
            <w:tcW w:w="760" w:type="pct"/>
            <w:tcBorders>
              <w:top w:val="nil"/>
              <w:left w:val="single" w:sz="8" w:space="0" w:color="000000"/>
              <w:bottom w:val="nil"/>
              <w:right w:val="nil"/>
            </w:tcBorders>
            <w:shd w:val="clear" w:color="auto" w:fill="DDEBF7"/>
            <w:vAlign w:val="center"/>
          </w:tcPr>
          <w:p w14:paraId="5BB1597B" w14:textId="77777777" w:rsidR="00E231A4" w:rsidRPr="00975C76" w:rsidRDefault="00E231A4" w:rsidP="00653C0D">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Mean</w:t>
            </w:r>
          </w:p>
        </w:tc>
        <w:tc>
          <w:tcPr>
            <w:tcW w:w="707" w:type="pct"/>
            <w:tcBorders>
              <w:top w:val="nil"/>
              <w:left w:val="nil"/>
              <w:bottom w:val="nil"/>
              <w:right w:val="nil"/>
            </w:tcBorders>
            <w:shd w:val="clear" w:color="auto" w:fill="DDEBF7"/>
            <w:vAlign w:val="center"/>
          </w:tcPr>
          <w:p w14:paraId="3DC2B234" w14:textId="77777777" w:rsidR="00E231A4" w:rsidRPr="00975C76" w:rsidRDefault="00E231A4" w:rsidP="00653C0D">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4.38</w:t>
            </w:r>
          </w:p>
        </w:tc>
        <w:tc>
          <w:tcPr>
            <w:tcW w:w="707" w:type="pct"/>
            <w:tcBorders>
              <w:top w:val="nil"/>
              <w:left w:val="single" w:sz="4" w:space="0" w:color="000000"/>
              <w:bottom w:val="nil"/>
              <w:right w:val="nil"/>
            </w:tcBorders>
            <w:shd w:val="clear" w:color="auto" w:fill="DDEBF7"/>
            <w:vAlign w:val="center"/>
          </w:tcPr>
          <w:p w14:paraId="713B4BA8" w14:textId="77777777" w:rsidR="00E231A4" w:rsidRPr="00975C76" w:rsidRDefault="00E231A4" w:rsidP="00653C0D">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4.37</w:t>
            </w:r>
          </w:p>
        </w:tc>
        <w:tc>
          <w:tcPr>
            <w:tcW w:w="712" w:type="pct"/>
            <w:tcBorders>
              <w:top w:val="nil"/>
              <w:left w:val="nil"/>
              <w:bottom w:val="nil"/>
              <w:right w:val="single" w:sz="4" w:space="0" w:color="000000"/>
            </w:tcBorders>
            <w:shd w:val="clear" w:color="auto" w:fill="DDEBF7"/>
            <w:vAlign w:val="bottom"/>
          </w:tcPr>
          <w:p w14:paraId="0AD252E9" w14:textId="77777777" w:rsidR="00E231A4" w:rsidRPr="00975C76" w:rsidRDefault="00E231A4" w:rsidP="00653C0D">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4.41</w:t>
            </w:r>
          </w:p>
        </w:tc>
        <w:tc>
          <w:tcPr>
            <w:tcW w:w="701" w:type="pct"/>
            <w:tcBorders>
              <w:top w:val="nil"/>
              <w:left w:val="nil"/>
              <w:bottom w:val="nil"/>
              <w:right w:val="nil"/>
            </w:tcBorders>
            <w:shd w:val="clear" w:color="auto" w:fill="DDEBF7"/>
            <w:vAlign w:val="bottom"/>
          </w:tcPr>
          <w:p w14:paraId="41C37742" w14:textId="77777777" w:rsidR="00E231A4" w:rsidRPr="00975C76" w:rsidRDefault="00E231A4" w:rsidP="00653C0D">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4.39</w:t>
            </w:r>
          </w:p>
        </w:tc>
        <w:tc>
          <w:tcPr>
            <w:tcW w:w="707" w:type="pct"/>
            <w:gridSpan w:val="2"/>
            <w:tcBorders>
              <w:top w:val="nil"/>
              <w:left w:val="nil"/>
              <w:bottom w:val="nil"/>
              <w:right w:val="nil"/>
            </w:tcBorders>
            <w:shd w:val="clear" w:color="auto" w:fill="DDEBF7"/>
            <w:vAlign w:val="bottom"/>
          </w:tcPr>
          <w:p w14:paraId="02C2E4D0" w14:textId="77777777" w:rsidR="00E231A4" w:rsidRPr="00975C76" w:rsidRDefault="00E231A4" w:rsidP="00653C0D">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4.5</w:t>
            </w:r>
          </w:p>
        </w:tc>
        <w:tc>
          <w:tcPr>
            <w:tcW w:w="706" w:type="pct"/>
            <w:tcBorders>
              <w:top w:val="nil"/>
              <w:left w:val="nil"/>
              <w:bottom w:val="nil"/>
              <w:right w:val="single" w:sz="8" w:space="0" w:color="000000"/>
            </w:tcBorders>
            <w:shd w:val="clear" w:color="auto" w:fill="DDEBF7"/>
            <w:vAlign w:val="bottom"/>
          </w:tcPr>
          <w:p w14:paraId="09D0BE22" w14:textId="77777777" w:rsidR="00E231A4" w:rsidRPr="00975C76" w:rsidRDefault="00E231A4" w:rsidP="00653C0D">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4</w:t>
            </w:r>
          </w:p>
        </w:tc>
      </w:tr>
      <w:tr w:rsidR="00E231A4" w:rsidRPr="00975C76" w14:paraId="77A48DA7" w14:textId="77777777" w:rsidTr="00433C6B">
        <w:trPr>
          <w:trHeight w:val="20"/>
          <w:jc w:val="center"/>
        </w:trPr>
        <w:tc>
          <w:tcPr>
            <w:tcW w:w="4206" w:type="pct"/>
            <w:gridSpan w:val="6"/>
            <w:tcBorders>
              <w:top w:val="single" w:sz="8" w:space="0" w:color="000000"/>
              <w:left w:val="single" w:sz="8" w:space="0" w:color="000000"/>
              <w:bottom w:val="single" w:sz="4" w:space="0" w:color="000000"/>
              <w:right w:val="nil"/>
            </w:tcBorders>
            <w:shd w:val="clear" w:color="auto" w:fill="BDD7EE"/>
            <w:vAlign w:val="center"/>
          </w:tcPr>
          <w:p w14:paraId="260AD08A" w14:textId="77777777" w:rsidR="00E231A4" w:rsidRPr="00975C76" w:rsidRDefault="00E231A4" w:rsidP="00653C0D">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Sustainability</w:t>
            </w:r>
          </w:p>
        </w:tc>
        <w:tc>
          <w:tcPr>
            <w:tcW w:w="794" w:type="pct"/>
            <w:gridSpan w:val="2"/>
            <w:tcBorders>
              <w:top w:val="single" w:sz="8" w:space="0" w:color="000000"/>
              <w:left w:val="single" w:sz="4" w:space="0" w:color="000000"/>
              <w:bottom w:val="single" w:sz="4" w:space="0" w:color="000000"/>
              <w:right w:val="single" w:sz="8" w:space="0" w:color="000000"/>
            </w:tcBorders>
            <w:shd w:val="clear" w:color="auto" w:fill="BDD7EE"/>
            <w:vAlign w:val="center"/>
          </w:tcPr>
          <w:p w14:paraId="07EF0522" w14:textId="77777777" w:rsidR="00E231A4" w:rsidRPr="00975C76" w:rsidRDefault="00E231A4" w:rsidP="00653C0D">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Mean</w:t>
            </w:r>
          </w:p>
        </w:tc>
      </w:tr>
      <w:tr w:rsidR="00E231A4" w:rsidRPr="00975C76" w14:paraId="1DC9EAB1" w14:textId="77777777" w:rsidTr="00433C6B">
        <w:trPr>
          <w:trHeight w:val="20"/>
          <w:jc w:val="center"/>
        </w:trPr>
        <w:tc>
          <w:tcPr>
            <w:tcW w:w="4206" w:type="pct"/>
            <w:gridSpan w:val="6"/>
            <w:tcBorders>
              <w:top w:val="nil"/>
              <w:left w:val="single" w:sz="8" w:space="0" w:color="000000"/>
              <w:bottom w:val="nil"/>
              <w:right w:val="nil"/>
            </w:tcBorders>
            <w:shd w:val="clear" w:color="auto" w:fill="DDEBF7"/>
            <w:vAlign w:val="center"/>
          </w:tcPr>
          <w:p w14:paraId="7EDB2CDF" w14:textId="77777777" w:rsidR="00E231A4" w:rsidRPr="00975C76" w:rsidRDefault="00E231A4" w:rsidP="00653C0D">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"I believe that this change will persist in the near future (over the coming year)"</w:t>
            </w:r>
          </w:p>
        </w:tc>
        <w:tc>
          <w:tcPr>
            <w:tcW w:w="794" w:type="pct"/>
            <w:gridSpan w:val="2"/>
            <w:tcBorders>
              <w:top w:val="nil"/>
              <w:left w:val="single" w:sz="4" w:space="0" w:color="000000"/>
              <w:bottom w:val="nil"/>
              <w:right w:val="single" w:sz="8" w:space="0" w:color="000000"/>
            </w:tcBorders>
            <w:shd w:val="clear" w:color="auto" w:fill="DDEBF7"/>
            <w:vAlign w:val="center"/>
          </w:tcPr>
          <w:p w14:paraId="39557082" w14:textId="77777777" w:rsidR="00E231A4" w:rsidRPr="00975C76" w:rsidRDefault="00E231A4" w:rsidP="00653C0D">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4.52</w:t>
            </w:r>
          </w:p>
        </w:tc>
      </w:tr>
      <w:tr w:rsidR="00E231A4" w:rsidRPr="00975C76" w14:paraId="2F29558F" w14:textId="77777777" w:rsidTr="00433C6B">
        <w:trPr>
          <w:trHeight w:val="20"/>
          <w:jc w:val="center"/>
        </w:trPr>
        <w:tc>
          <w:tcPr>
            <w:tcW w:w="4206" w:type="pct"/>
            <w:gridSpan w:val="6"/>
            <w:tcBorders>
              <w:top w:val="nil"/>
              <w:left w:val="single" w:sz="8" w:space="0" w:color="000000"/>
              <w:bottom w:val="single" w:sz="8" w:space="0" w:color="000000"/>
              <w:right w:val="nil"/>
            </w:tcBorders>
            <w:shd w:val="clear" w:color="auto" w:fill="DDEBF7"/>
            <w:vAlign w:val="center"/>
          </w:tcPr>
          <w:p w14:paraId="663D5C5E" w14:textId="77777777" w:rsidR="00E231A4" w:rsidRPr="00975C76" w:rsidRDefault="00E231A4" w:rsidP="00653C0D">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"I believe that change will persist long-term (beyond the coming year)"</w:t>
            </w:r>
          </w:p>
        </w:tc>
        <w:tc>
          <w:tcPr>
            <w:tcW w:w="794" w:type="pct"/>
            <w:gridSpan w:val="2"/>
            <w:tcBorders>
              <w:top w:val="nil"/>
              <w:left w:val="single" w:sz="4" w:space="0" w:color="000000"/>
              <w:bottom w:val="single" w:sz="8" w:space="0" w:color="000000"/>
              <w:right w:val="single" w:sz="8" w:space="0" w:color="000000"/>
            </w:tcBorders>
            <w:shd w:val="clear" w:color="auto" w:fill="DDEBF7"/>
            <w:vAlign w:val="center"/>
          </w:tcPr>
          <w:p w14:paraId="5B0D7AB5" w14:textId="77777777" w:rsidR="00E231A4" w:rsidRPr="00975C76" w:rsidRDefault="00E231A4" w:rsidP="00653C0D">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4.45</w:t>
            </w:r>
          </w:p>
        </w:tc>
      </w:tr>
    </w:tbl>
    <w:p w14:paraId="0B6E87A9" w14:textId="3A4DE9D9" w:rsidR="00A312D8" w:rsidRPr="00975C76" w:rsidRDefault="006E18D7" w:rsidP="00BF7CC0">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spacing w:before="120" w:after="120"/>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 xml:space="preserve">Stakeholders and implementing partners from the community, similarly, noted how engaged youth participants became in their local communities. For instance, </w:t>
      </w:r>
      <w:r w:rsidR="0015727C">
        <w:rPr>
          <w:rFonts w:asciiTheme="minorHAnsi" w:eastAsia="Times New Roman" w:hAnsiTheme="minorHAnsi" w:cs="Times New Roman"/>
          <w:sz w:val="22"/>
          <w:szCs w:val="22"/>
        </w:rPr>
        <w:t xml:space="preserve">a </w:t>
      </w:r>
      <w:r w:rsidRPr="00975C76">
        <w:rPr>
          <w:rFonts w:asciiTheme="minorHAnsi" w:eastAsia="Times New Roman" w:hAnsiTheme="minorHAnsi" w:cs="Times New Roman"/>
          <w:sz w:val="22"/>
          <w:szCs w:val="22"/>
        </w:rPr>
        <w:t xml:space="preserve">school principal </w:t>
      </w:r>
      <w:r w:rsidR="0015727C">
        <w:rPr>
          <w:rFonts w:asciiTheme="minorHAnsi" w:eastAsia="Times New Roman" w:hAnsiTheme="minorHAnsi" w:cs="Times New Roman"/>
          <w:sz w:val="22"/>
          <w:szCs w:val="22"/>
        </w:rPr>
        <w:t>in</w:t>
      </w:r>
      <w:r w:rsidRPr="00975C76">
        <w:rPr>
          <w:rFonts w:asciiTheme="minorHAnsi" w:eastAsia="Times New Roman" w:hAnsiTheme="minorHAnsi" w:cs="Times New Roman"/>
          <w:sz w:val="22"/>
          <w:szCs w:val="22"/>
        </w:rPr>
        <w:t xml:space="preserve"> Kajar expressed his amazement at the independent initiative shown by participants, </w:t>
      </w:r>
    </w:p>
    <w:p w14:paraId="76E466CF" w14:textId="30D8F4BC" w:rsidR="00FB743E" w:rsidRPr="0051664B" w:rsidRDefault="006E18D7" w:rsidP="00416DEE">
      <w:pPr>
        <w:pBdr>
          <w:top w:val="nil"/>
          <w:left w:val="nil"/>
          <w:bottom w:val="nil"/>
          <w:right w:val="nil"/>
          <w:between w:val="nil"/>
        </w:pBdr>
        <w:tabs>
          <w:tab w:val="left" w:pos="360"/>
          <w:tab w:val="left" w:pos="1080"/>
          <w:tab w:val="left" w:pos="1440"/>
          <w:tab w:val="left" w:pos="1800"/>
          <w:tab w:val="left" w:pos="2160"/>
          <w:tab w:val="left" w:pos="2880"/>
          <w:tab w:val="left" w:pos="3600"/>
          <w:tab w:val="left" w:pos="4320"/>
        </w:tabs>
        <w:spacing w:after="120"/>
        <w:ind w:left="180" w:right="206"/>
        <w:jc w:val="both"/>
        <w:rPr>
          <w:rFonts w:asciiTheme="minorHAnsi" w:eastAsia="Times New Roman" w:hAnsiTheme="minorHAnsi" w:cs="Times New Roman"/>
        </w:rPr>
      </w:pPr>
      <w:r w:rsidRPr="0051664B">
        <w:rPr>
          <w:rFonts w:asciiTheme="minorHAnsi" w:eastAsia="Times New Roman" w:hAnsiTheme="minorHAnsi" w:cs="Times New Roman"/>
          <w:i/>
        </w:rPr>
        <w:t>I was amazed that students, being so young, found ways to reach out to the local government, raise their concerns and organize various meetings with peers on community peace building, developed project proposals on football field and photo studio, and all</w:t>
      </w:r>
      <w:r w:rsidR="00D80420">
        <w:rPr>
          <w:rFonts w:asciiTheme="minorHAnsi" w:eastAsia="Times New Roman" w:hAnsiTheme="minorHAnsi" w:cs="Times New Roman"/>
          <w:i/>
        </w:rPr>
        <w:t xml:space="preserve"> of </w:t>
      </w:r>
      <w:r w:rsidRPr="0051664B">
        <w:rPr>
          <w:rFonts w:asciiTheme="minorHAnsi" w:eastAsia="Times New Roman" w:hAnsiTheme="minorHAnsi" w:cs="Times New Roman"/>
          <w:i/>
        </w:rPr>
        <w:t xml:space="preserve"> this by themselves. They carried out tireless work </w:t>
      </w:r>
      <w:r w:rsidR="00480BC8">
        <w:rPr>
          <w:rFonts w:asciiTheme="minorHAnsi" w:eastAsia="Times New Roman" w:hAnsiTheme="minorHAnsi" w:cs="Times New Roman"/>
          <w:i/>
        </w:rPr>
        <w:lastRenderedPageBreak/>
        <w:t>for</w:t>
      </w:r>
      <w:r w:rsidRPr="0051664B">
        <w:rPr>
          <w:rFonts w:asciiTheme="minorHAnsi" w:eastAsia="Times New Roman" w:hAnsiTheme="minorHAnsi" w:cs="Times New Roman"/>
          <w:i/>
        </w:rPr>
        <w:t xml:space="preserve"> the past two years.</w:t>
      </w:r>
      <w:r w:rsidRPr="0051664B">
        <w:rPr>
          <w:rFonts w:asciiTheme="minorHAnsi" w:eastAsia="Times New Roman" w:hAnsiTheme="minorHAnsi" w:cs="Times New Roman"/>
          <w:i/>
          <w:vertAlign w:val="superscript"/>
        </w:rPr>
        <w:footnoteReference w:id="22"/>
      </w:r>
    </w:p>
    <w:p w14:paraId="5C2E9DF6" w14:textId="3590EE76" w:rsidR="00B9246A" w:rsidRPr="00975C76" w:rsidRDefault="004724A7" w:rsidP="00445A6F">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spacing w:after="120"/>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 xml:space="preserve">The findings conclude that the project created opportunities for target youth to be actively engaged in community lives.  The opportunities were skills and knowledge they gained in developing and implementing action project, changes in their perceptions and attitudes towards their own roles and community leaders’ roles, established youth clubs (through project proposal development, and implementation), the project has indeed founded a trustful collaboration enabling them to address their grievances and participate in decision-making process. </w:t>
      </w:r>
    </w:p>
    <w:p w14:paraId="528E465C" w14:textId="06E0EF88" w:rsidR="00A312D8" w:rsidRPr="00D75CDE" w:rsidRDefault="00B71871" w:rsidP="00BF7CC0">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spacing w:before="240" w:after="120"/>
        <w:jc w:val="both"/>
        <w:rPr>
          <w:rFonts w:asciiTheme="minorHAnsi" w:eastAsia="Times New Roman" w:hAnsiTheme="minorHAnsi" w:cs="Times New Roman"/>
          <w:i/>
          <w:sz w:val="22"/>
          <w:szCs w:val="22"/>
        </w:rPr>
      </w:pPr>
      <w:bookmarkStart w:id="25" w:name="_Toc536487451"/>
      <w:r>
        <w:rPr>
          <w:rFonts w:asciiTheme="minorHAnsi" w:eastAsia="Times New Roman" w:hAnsiTheme="minorHAnsi" w:cs="Times New Roman"/>
          <w:i/>
          <w:sz w:val="22"/>
          <w:szCs w:val="22"/>
        </w:rPr>
        <w:t xml:space="preserve">Increase in Resistance to Recruitment </w:t>
      </w:r>
      <w:r w:rsidR="0015727C">
        <w:rPr>
          <w:rFonts w:asciiTheme="minorHAnsi" w:eastAsia="Times New Roman" w:hAnsiTheme="minorHAnsi" w:cs="Times New Roman"/>
          <w:i/>
          <w:sz w:val="22"/>
          <w:szCs w:val="22"/>
        </w:rPr>
        <w:t>into</w:t>
      </w:r>
      <w:r w:rsidR="00884D31" w:rsidRPr="00D75CDE">
        <w:rPr>
          <w:rFonts w:asciiTheme="minorHAnsi" w:eastAsia="Times New Roman" w:hAnsiTheme="minorHAnsi" w:cs="Times New Roman"/>
          <w:i/>
          <w:sz w:val="22"/>
          <w:szCs w:val="22"/>
        </w:rPr>
        <w:t xml:space="preserve"> </w:t>
      </w:r>
      <w:r>
        <w:rPr>
          <w:rFonts w:asciiTheme="minorHAnsi" w:eastAsia="Times New Roman" w:hAnsiTheme="minorHAnsi" w:cs="Times New Roman"/>
          <w:i/>
          <w:sz w:val="22"/>
          <w:szCs w:val="22"/>
        </w:rPr>
        <w:t>E</w:t>
      </w:r>
      <w:r w:rsidR="00884D31" w:rsidRPr="00D75CDE">
        <w:rPr>
          <w:rFonts w:asciiTheme="minorHAnsi" w:eastAsia="Times New Roman" w:hAnsiTheme="minorHAnsi" w:cs="Times New Roman"/>
          <w:i/>
          <w:sz w:val="22"/>
          <w:szCs w:val="22"/>
        </w:rPr>
        <w:t>xtremism</w:t>
      </w:r>
      <w:bookmarkEnd w:id="25"/>
      <w:r w:rsidR="00884D31" w:rsidRPr="00D75CDE">
        <w:rPr>
          <w:rFonts w:asciiTheme="minorHAnsi" w:eastAsia="Times New Roman" w:hAnsiTheme="minorHAnsi" w:cs="Times New Roman"/>
          <w:i/>
          <w:sz w:val="22"/>
          <w:szCs w:val="22"/>
        </w:rPr>
        <w:t xml:space="preserve">  </w:t>
      </w:r>
    </w:p>
    <w:p w14:paraId="7721E115" w14:textId="39465269" w:rsidR="005C3463" w:rsidRPr="00975C76" w:rsidRDefault="00A312D8" w:rsidP="00445A6F">
      <w:pPr>
        <w:spacing w:after="120"/>
        <w:jc w:val="both"/>
        <w:rPr>
          <w:rFonts w:asciiTheme="minorHAnsi" w:hAnsiTheme="minorHAnsi" w:cs="Times New Roman"/>
          <w:sz w:val="22"/>
          <w:szCs w:val="22"/>
        </w:rPr>
      </w:pPr>
      <w:r w:rsidRPr="00975C76">
        <w:rPr>
          <w:rFonts w:asciiTheme="minorHAnsi" w:hAnsiTheme="minorHAnsi" w:cs="Times New Roman"/>
          <w:sz w:val="22"/>
          <w:szCs w:val="22"/>
        </w:rPr>
        <w:t xml:space="preserve">The final assertion within the project’s ToCh is that </w:t>
      </w:r>
      <w:r w:rsidR="00884D31" w:rsidRPr="00975C76">
        <w:rPr>
          <w:rFonts w:asciiTheme="minorHAnsi" w:hAnsiTheme="minorHAnsi" w:cs="Times New Roman"/>
          <w:sz w:val="22"/>
          <w:szCs w:val="22"/>
        </w:rPr>
        <w:t xml:space="preserve">increased sense of belonging and </w:t>
      </w:r>
      <w:r w:rsidRPr="00975C76">
        <w:rPr>
          <w:rFonts w:asciiTheme="minorHAnsi" w:hAnsiTheme="minorHAnsi" w:cs="Times New Roman"/>
          <w:sz w:val="22"/>
          <w:szCs w:val="22"/>
        </w:rPr>
        <w:t xml:space="preserve">youth engagement </w:t>
      </w:r>
      <w:r w:rsidR="00884D31" w:rsidRPr="00975C76">
        <w:rPr>
          <w:rFonts w:asciiTheme="minorHAnsi" w:hAnsiTheme="minorHAnsi" w:cs="Times New Roman"/>
          <w:sz w:val="22"/>
          <w:szCs w:val="22"/>
        </w:rPr>
        <w:t xml:space="preserve">in decision making process </w:t>
      </w:r>
      <w:r w:rsidRPr="00975C76">
        <w:rPr>
          <w:rFonts w:asciiTheme="minorHAnsi" w:hAnsiTheme="minorHAnsi" w:cs="Times New Roman"/>
          <w:sz w:val="22"/>
          <w:szCs w:val="22"/>
        </w:rPr>
        <w:t xml:space="preserve">will increase </w:t>
      </w:r>
      <w:r w:rsidR="00884D31" w:rsidRPr="00975C76">
        <w:rPr>
          <w:rFonts w:asciiTheme="minorHAnsi" w:hAnsiTheme="minorHAnsi" w:cs="Times New Roman"/>
          <w:sz w:val="22"/>
          <w:szCs w:val="22"/>
        </w:rPr>
        <w:t>their</w:t>
      </w:r>
      <w:r w:rsidRPr="00975C76">
        <w:rPr>
          <w:rFonts w:asciiTheme="minorHAnsi" w:hAnsiTheme="minorHAnsi" w:cs="Times New Roman"/>
          <w:sz w:val="22"/>
          <w:szCs w:val="22"/>
        </w:rPr>
        <w:t xml:space="preserve"> resistance to </w:t>
      </w:r>
      <w:r w:rsidR="00884D31" w:rsidRPr="00975C76">
        <w:rPr>
          <w:rFonts w:asciiTheme="minorHAnsi" w:hAnsiTheme="minorHAnsi" w:cs="Times New Roman"/>
          <w:sz w:val="22"/>
          <w:szCs w:val="22"/>
        </w:rPr>
        <w:t>recruitment into extremism. Th</w:t>
      </w:r>
      <w:r w:rsidR="005C3463" w:rsidRPr="00975C76">
        <w:rPr>
          <w:rFonts w:asciiTheme="minorHAnsi" w:hAnsiTheme="minorHAnsi" w:cs="Times New Roman"/>
          <w:sz w:val="22"/>
          <w:szCs w:val="22"/>
        </w:rPr>
        <w:t>e collected data showed that almost all admit that there is extremism in the country but they cannot describe clearly its manifestation.  Some of them told that “religious movements are agitating in mosques</w:t>
      </w:r>
      <w:r w:rsidR="005C3463" w:rsidRPr="00975C76">
        <w:rPr>
          <w:rStyle w:val="FootnoteReference"/>
          <w:rFonts w:asciiTheme="minorHAnsi" w:hAnsiTheme="minorHAnsi" w:cs="Times New Roman"/>
          <w:sz w:val="22"/>
          <w:szCs w:val="22"/>
        </w:rPr>
        <w:footnoteReference w:id="23"/>
      </w:r>
      <w:r w:rsidR="005C3463" w:rsidRPr="00975C76">
        <w:rPr>
          <w:rFonts w:asciiTheme="minorHAnsi" w:hAnsiTheme="minorHAnsi" w:cs="Times New Roman"/>
          <w:sz w:val="22"/>
          <w:szCs w:val="22"/>
        </w:rPr>
        <w:t xml:space="preserve">” and others </w:t>
      </w:r>
      <w:r w:rsidR="000B0F28">
        <w:rPr>
          <w:rFonts w:asciiTheme="minorHAnsi" w:hAnsiTheme="minorHAnsi" w:cs="Times New Roman"/>
          <w:sz w:val="22"/>
          <w:szCs w:val="22"/>
        </w:rPr>
        <w:t>assert</w:t>
      </w:r>
      <w:r w:rsidR="0015727C">
        <w:rPr>
          <w:rFonts w:asciiTheme="minorHAnsi" w:hAnsiTheme="minorHAnsi" w:cs="Times New Roman"/>
          <w:sz w:val="22"/>
          <w:szCs w:val="22"/>
        </w:rPr>
        <w:t xml:space="preserve"> that extremist groups</w:t>
      </w:r>
      <w:r w:rsidR="005C3463" w:rsidRPr="00975C76">
        <w:rPr>
          <w:rFonts w:asciiTheme="minorHAnsi" w:hAnsiTheme="minorHAnsi" w:cs="Times New Roman"/>
          <w:sz w:val="22"/>
          <w:szCs w:val="22"/>
        </w:rPr>
        <w:t xml:space="preserve"> promise a lot of money through</w:t>
      </w:r>
      <w:r w:rsidR="008D3E96">
        <w:rPr>
          <w:rFonts w:asciiTheme="minorHAnsi" w:hAnsiTheme="minorHAnsi" w:cs="Times New Roman"/>
          <w:sz w:val="22"/>
          <w:szCs w:val="22"/>
        </w:rPr>
        <w:t xml:space="preserve"> the</w:t>
      </w:r>
      <w:r w:rsidR="005C3463" w:rsidRPr="00975C76">
        <w:rPr>
          <w:rFonts w:asciiTheme="minorHAnsi" w:hAnsiTheme="minorHAnsi" w:cs="Times New Roman"/>
          <w:sz w:val="22"/>
          <w:szCs w:val="22"/>
        </w:rPr>
        <w:t xml:space="preserve"> internet</w:t>
      </w:r>
      <w:r w:rsidR="000B0F28">
        <w:rPr>
          <w:rFonts w:asciiTheme="minorHAnsi" w:hAnsiTheme="minorHAnsi" w:cs="Times New Roman"/>
          <w:sz w:val="22"/>
          <w:szCs w:val="22"/>
        </w:rPr>
        <w:t>.</w:t>
      </w:r>
      <w:r w:rsidR="005C3463" w:rsidRPr="00975C76">
        <w:rPr>
          <w:rStyle w:val="FootnoteReference"/>
          <w:rFonts w:asciiTheme="minorHAnsi" w:hAnsiTheme="minorHAnsi" w:cs="Times New Roman"/>
          <w:sz w:val="22"/>
          <w:szCs w:val="22"/>
        </w:rPr>
        <w:footnoteReference w:id="24"/>
      </w:r>
      <w:r w:rsidR="005C3463" w:rsidRPr="00975C76">
        <w:rPr>
          <w:rFonts w:asciiTheme="minorHAnsi" w:hAnsiTheme="minorHAnsi" w:cs="Times New Roman"/>
          <w:sz w:val="22"/>
          <w:szCs w:val="22"/>
        </w:rPr>
        <w:t xml:space="preserve"> The evaluation found that </w:t>
      </w:r>
      <w:r w:rsidR="00884D31" w:rsidRPr="00975C76">
        <w:rPr>
          <w:rFonts w:asciiTheme="minorHAnsi" w:hAnsiTheme="minorHAnsi" w:cs="Times New Roman"/>
          <w:sz w:val="22"/>
          <w:szCs w:val="22"/>
        </w:rPr>
        <w:t xml:space="preserve">recruitment to </w:t>
      </w:r>
      <w:r w:rsidR="00AE393C" w:rsidRPr="00975C76">
        <w:rPr>
          <w:rFonts w:asciiTheme="minorHAnsi" w:hAnsiTheme="minorHAnsi" w:cs="Times New Roman"/>
          <w:sz w:val="22"/>
          <w:szCs w:val="22"/>
        </w:rPr>
        <w:t xml:space="preserve">extremism </w:t>
      </w:r>
      <w:r w:rsidR="005C3463" w:rsidRPr="00975C76">
        <w:rPr>
          <w:rFonts w:asciiTheme="minorHAnsi" w:hAnsiTheme="minorHAnsi" w:cs="Times New Roman"/>
          <w:sz w:val="22"/>
          <w:szCs w:val="22"/>
        </w:rPr>
        <w:t xml:space="preserve">was </w:t>
      </w:r>
      <w:r w:rsidR="00AE393C" w:rsidRPr="00975C76">
        <w:rPr>
          <w:rFonts w:asciiTheme="minorHAnsi" w:hAnsiTheme="minorHAnsi" w:cs="Times New Roman"/>
          <w:sz w:val="22"/>
          <w:szCs w:val="22"/>
        </w:rPr>
        <w:t xml:space="preserve">observed </w:t>
      </w:r>
      <w:r w:rsidR="00D82C58" w:rsidRPr="00975C76">
        <w:rPr>
          <w:rFonts w:asciiTheme="minorHAnsi" w:hAnsiTheme="minorHAnsi" w:cs="Times New Roman"/>
          <w:sz w:val="22"/>
          <w:szCs w:val="22"/>
        </w:rPr>
        <w:t>in three</w:t>
      </w:r>
      <w:r w:rsidR="00432FB8" w:rsidRPr="00975C76">
        <w:rPr>
          <w:rFonts w:asciiTheme="minorHAnsi" w:hAnsiTheme="minorHAnsi" w:cs="Times New Roman"/>
          <w:sz w:val="22"/>
          <w:szCs w:val="22"/>
        </w:rPr>
        <w:t xml:space="preserve"> </w:t>
      </w:r>
      <w:r w:rsidR="00AE393C" w:rsidRPr="00975C76">
        <w:rPr>
          <w:rFonts w:asciiTheme="minorHAnsi" w:hAnsiTheme="minorHAnsi" w:cs="Times New Roman"/>
          <w:sz w:val="22"/>
          <w:szCs w:val="22"/>
        </w:rPr>
        <w:t>out of 14 surveyed communities: i</w:t>
      </w:r>
      <w:r w:rsidR="00D82C58" w:rsidRPr="00975C76">
        <w:rPr>
          <w:rFonts w:asciiTheme="minorHAnsi" w:hAnsiTheme="minorHAnsi" w:cs="Times New Roman"/>
          <w:sz w:val="22"/>
          <w:szCs w:val="22"/>
        </w:rPr>
        <w:t>n Kashgar-Kyshtak of Osh oblast,</w:t>
      </w:r>
      <w:r w:rsidR="00AE393C" w:rsidRPr="00975C76">
        <w:rPr>
          <w:rFonts w:asciiTheme="minorHAnsi" w:hAnsiTheme="minorHAnsi" w:cs="Times New Roman"/>
          <w:sz w:val="22"/>
          <w:szCs w:val="22"/>
        </w:rPr>
        <w:t xml:space="preserve"> Bek-Abad, Jalal-Abad oblast</w:t>
      </w:r>
      <w:r w:rsidR="005C3463" w:rsidRPr="00975C76">
        <w:rPr>
          <w:rFonts w:asciiTheme="minorHAnsi" w:hAnsiTheme="minorHAnsi" w:cs="Times New Roman"/>
          <w:sz w:val="22"/>
          <w:szCs w:val="22"/>
        </w:rPr>
        <w:t xml:space="preserve"> </w:t>
      </w:r>
      <w:r w:rsidR="00D82C58" w:rsidRPr="00975C76">
        <w:rPr>
          <w:rFonts w:asciiTheme="minorHAnsi" w:hAnsiTheme="minorHAnsi" w:cs="Times New Roman"/>
          <w:sz w:val="22"/>
          <w:szCs w:val="22"/>
        </w:rPr>
        <w:t xml:space="preserve">and Kara-Balta town, Chui-Oblast </w:t>
      </w:r>
      <w:r w:rsidR="005C3463" w:rsidRPr="00975C76">
        <w:rPr>
          <w:rFonts w:asciiTheme="minorHAnsi" w:hAnsiTheme="minorHAnsi" w:cs="Times New Roman"/>
          <w:sz w:val="22"/>
          <w:szCs w:val="22"/>
        </w:rPr>
        <w:t>in 2015-2016</w:t>
      </w:r>
      <w:r w:rsidR="00AE393C" w:rsidRPr="00975C76">
        <w:rPr>
          <w:rFonts w:asciiTheme="minorHAnsi" w:hAnsiTheme="minorHAnsi" w:cs="Times New Roman"/>
          <w:sz w:val="22"/>
          <w:szCs w:val="22"/>
        </w:rPr>
        <w:t>.</w:t>
      </w:r>
      <w:r w:rsidR="005C3463" w:rsidRPr="00975C76">
        <w:rPr>
          <w:rFonts w:asciiTheme="minorHAnsi" w:hAnsiTheme="minorHAnsi" w:cs="Times New Roman"/>
          <w:sz w:val="22"/>
          <w:szCs w:val="22"/>
        </w:rPr>
        <w:t xml:space="preserve"> </w:t>
      </w:r>
    </w:p>
    <w:p w14:paraId="71EBA4A7" w14:textId="4D737C4D" w:rsidR="004537B0" w:rsidRPr="00975C76" w:rsidRDefault="00BF7CC0" w:rsidP="00445A6F">
      <w:pPr>
        <w:spacing w:after="120"/>
        <w:jc w:val="both"/>
        <w:rPr>
          <w:rFonts w:asciiTheme="minorHAnsi" w:hAnsiTheme="minorHAnsi" w:cs="Times New Roman"/>
          <w:i/>
          <w:sz w:val="22"/>
          <w:szCs w:val="22"/>
        </w:rPr>
      </w:pPr>
      <w:r>
        <w:rPr>
          <w:rFonts w:asciiTheme="minorHAnsi" w:eastAsia="Times New Roman" w:hAnsiTheme="minorHAnsi" w:cs="Times New Roman"/>
          <w:i/>
          <w:noProof/>
          <w:sz w:val="22"/>
          <w:szCs w:val="22"/>
        </w:rPr>
        <mc:AlternateContent>
          <mc:Choice Requires="wps">
            <w:drawing>
              <wp:anchor distT="0" distB="0" distL="114300" distR="114300" simplePos="0" relativeHeight="251673600" behindDoc="0" locked="0" layoutInCell="1" allowOverlap="1" wp14:anchorId="4684588D" wp14:editId="601A8BC7">
                <wp:simplePos x="0" y="0"/>
                <wp:positionH relativeFrom="column">
                  <wp:posOffset>3165052</wp:posOffset>
                </wp:positionH>
                <wp:positionV relativeFrom="paragraph">
                  <wp:posOffset>730461</wp:posOffset>
                </wp:positionV>
                <wp:extent cx="2573655" cy="2345055"/>
                <wp:effectExtent l="0" t="0" r="4445" b="4445"/>
                <wp:wrapSquare wrapText="bothSides"/>
                <wp:docPr id="4" name="Text Box 4"/>
                <wp:cNvGraphicFramePr/>
                <a:graphic xmlns:a="http://schemas.openxmlformats.org/drawingml/2006/main">
                  <a:graphicData uri="http://schemas.microsoft.com/office/word/2010/wordprocessingShape">
                    <wps:wsp>
                      <wps:cNvSpPr txBox="1"/>
                      <wps:spPr>
                        <a:xfrm>
                          <a:off x="0" y="0"/>
                          <a:ext cx="2573655" cy="2345055"/>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txbx>
                        <w:txbxContent>
                          <w:p w14:paraId="77109E1E" w14:textId="5C0CEDFF" w:rsidR="001E2FA3" w:rsidRPr="008D3E96" w:rsidRDefault="001E2FA3" w:rsidP="008D3E96">
                            <w:pPr>
                              <w:pBdr>
                                <w:top w:val="nil"/>
                                <w:left w:val="nil"/>
                                <w:bottom w:val="nil"/>
                                <w:right w:val="nil"/>
                                <w:between w:val="nil"/>
                              </w:pBdr>
                              <w:tabs>
                                <w:tab w:val="left" w:pos="1080"/>
                                <w:tab w:val="left" w:pos="1440"/>
                                <w:tab w:val="left" w:pos="1800"/>
                                <w:tab w:val="left" w:pos="2160"/>
                                <w:tab w:val="left" w:pos="2880"/>
                                <w:tab w:val="left" w:pos="3600"/>
                                <w:tab w:val="left" w:pos="4320"/>
                              </w:tabs>
                              <w:spacing w:after="120"/>
                              <w:ind w:left="270" w:right="206"/>
                              <w:jc w:val="both"/>
                              <w:rPr>
                                <w:rFonts w:asciiTheme="majorHAnsi" w:eastAsia="Times New Roman" w:hAnsiTheme="majorHAnsi" w:cstheme="majorHAnsi"/>
                                <w:i/>
                                <w:sz w:val="28"/>
                                <w:szCs w:val="28"/>
                              </w:rPr>
                            </w:pPr>
                            <w:r w:rsidRPr="008D3E96">
                              <w:rPr>
                                <w:rFonts w:asciiTheme="majorHAnsi" w:eastAsia="Times New Roman" w:hAnsiTheme="majorHAnsi" w:cstheme="majorHAnsi"/>
                                <w:i/>
                                <w:sz w:val="28"/>
                                <w:szCs w:val="28"/>
                              </w:rPr>
                              <w:t xml:space="preserve">We organized meetings </w:t>
                            </w:r>
                            <w:r>
                              <w:rPr>
                                <w:rFonts w:asciiTheme="majorHAnsi" w:eastAsia="Times New Roman" w:hAnsiTheme="majorHAnsi" w:cstheme="majorHAnsi"/>
                                <w:i/>
                                <w:sz w:val="28"/>
                                <w:szCs w:val="28"/>
                              </w:rPr>
                              <w:t>for</w:t>
                            </w:r>
                            <w:r w:rsidRPr="008D3E96">
                              <w:rPr>
                                <w:rFonts w:asciiTheme="majorHAnsi" w:eastAsia="Times New Roman" w:hAnsiTheme="majorHAnsi" w:cstheme="majorHAnsi"/>
                                <w:i/>
                                <w:sz w:val="28"/>
                                <w:szCs w:val="28"/>
                              </w:rPr>
                              <w:t xml:space="preserve"> the youth with school principals, representatives of the local aiyl okmotu and the members of local councils. Everyone came to see how successful </w:t>
                            </w:r>
                            <w:r w:rsidR="000B3E93">
                              <w:rPr>
                                <w:rFonts w:asciiTheme="majorHAnsi" w:eastAsia="Times New Roman" w:hAnsiTheme="majorHAnsi" w:cstheme="majorHAnsi"/>
                                <w:i/>
                                <w:sz w:val="28"/>
                                <w:szCs w:val="28"/>
                              </w:rPr>
                              <w:t>#</w:t>
                            </w:r>
                            <w:r w:rsidRPr="008D3E96">
                              <w:rPr>
                                <w:rFonts w:asciiTheme="majorHAnsi" w:eastAsia="Times New Roman" w:hAnsiTheme="majorHAnsi" w:cstheme="majorHAnsi"/>
                                <w:i/>
                                <w:sz w:val="28"/>
                                <w:szCs w:val="28"/>
                              </w:rPr>
                              <w:t xml:space="preserve">JashStan was as a project, and that the youth think about the future. </w:t>
                            </w:r>
                          </w:p>
                          <w:p w14:paraId="507CAC19" w14:textId="1558B9B7" w:rsidR="001E2FA3" w:rsidRPr="008D3E96" w:rsidRDefault="001E2FA3" w:rsidP="008D3E96">
                            <w:pPr>
                              <w:pBdr>
                                <w:top w:val="nil"/>
                                <w:left w:val="nil"/>
                                <w:bottom w:val="nil"/>
                                <w:right w:val="nil"/>
                                <w:between w:val="nil"/>
                              </w:pBdr>
                              <w:tabs>
                                <w:tab w:val="left" w:pos="1080"/>
                                <w:tab w:val="left" w:pos="1440"/>
                                <w:tab w:val="left" w:pos="1800"/>
                                <w:tab w:val="left" w:pos="2160"/>
                                <w:tab w:val="left" w:pos="2880"/>
                                <w:tab w:val="left" w:pos="3600"/>
                                <w:tab w:val="left" w:pos="4320"/>
                              </w:tabs>
                              <w:spacing w:after="120"/>
                              <w:ind w:left="270" w:right="206"/>
                              <w:jc w:val="right"/>
                              <w:rPr>
                                <w:rFonts w:asciiTheme="majorHAnsi" w:eastAsia="Times New Roman" w:hAnsiTheme="majorHAnsi" w:cstheme="majorHAnsi"/>
                                <w:sz w:val="22"/>
                                <w:szCs w:val="22"/>
                              </w:rPr>
                            </w:pPr>
                            <w:r w:rsidRPr="008D3E96">
                              <w:rPr>
                                <w:rFonts w:asciiTheme="majorHAnsi" w:eastAsia="Times New Roman" w:hAnsiTheme="majorHAnsi" w:cstheme="majorHAnsi"/>
                                <w:i/>
                                <w:sz w:val="22"/>
                                <w:szCs w:val="22"/>
                              </w:rPr>
                              <w:t xml:space="preserve">Civil society </w:t>
                            </w:r>
                            <w:r>
                              <w:rPr>
                                <w:rFonts w:asciiTheme="majorHAnsi" w:eastAsia="Times New Roman" w:hAnsiTheme="majorHAnsi" w:cstheme="majorHAnsi"/>
                                <w:i/>
                                <w:sz w:val="22"/>
                                <w:szCs w:val="22"/>
                              </w:rPr>
                              <w:t>activist</w:t>
                            </w:r>
                            <w:r w:rsidRPr="008D3E96">
                              <w:rPr>
                                <w:rFonts w:asciiTheme="majorHAnsi" w:eastAsia="Times New Roman" w:hAnsiTheme="majorHAnsi" w:cstheme="majorHAnsi"/>
                                <w:i/>
                                <w:sz w:val="22"/>
                                <w:szCs w:val="22"/>
                              </w:rPr>
                              <w:t>, Check</w:t>
                            </w:r>
                            <w:r>
                              <w:rPr>
                                <w:rFonts w:asciiTheme="majorHAnsi" w:eastAsia="Times New Roman" w:hAnsiTheme="majorHAnsi" w:cstheme="majorHAnsi"/>
                                <w:i/>
                                <w:sz w:val="22"/>
                                <w:szCs w:val="22"/>
                              </w:rPr>
                              <w:t>-</w:t>
                            </w:r>
                            <w:r w:rsidRPr="008D3E96">
                              <w:rPr>
                                <w:rFonts w:asciiTheme="majorHAnsi" w:eastAsia="Times New Roman" w:hAnsiTheme="majorHAnsi" w:cstheme="majorHAnsi"/>
                                <w:i/>
                                <w:sz w:val="22"/>
                                <w:szCs w:val="22"/>
                              </w:rPr>
                              <w:t xml:space="preserve">abad </w:t>
                            </w:r>
                          </w:p>
                          <w:p w14:paraId="3C2105EE" w14:textId="77777777" w:rsidR="001E2FA3" w:rsidRPr="008D3E96" w:rsidRDefault="001E2FA3" w:rsidP="008D3E96">
                            <w:pPr>
                              <w:jc w:val="right"/>
                              <w:rPr>
                                <w:rFonts w:asciiTheme="majorHAnsi" w:hAnsiTheme="majorHAnsi" w:cstheme="maj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684588D" id="Text Box 4" o:spid="_x0000_s1032" type="#_x0000_t202" style="position:absolute;left:0;text-align:left;margin-left:249.2pt;margin-top:57.5pt;width:202.65pt;height:184.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" fillcolor="#4f81bd [3204]" stroked="f">
                <v:textbox>
                  <w:txbxContent>
                    <w:p w14:paraId="77109E1E" w14:textId="5C0CEDFF" w:rsidR="001E2FA3" w:rsidRPr="008D3E96" w:rsidRDefault="001E2FA3" w:rsidP="008D3E96">
                      <w:pPr>
                        <w:pBdr>
                          <w:top w:val="nil"/>
                          <w:left w:val="nil"/>
                          <w:bottom w:val="nil"/>
                          <w:right w:val="nil"/>
                          <w:between w:val="nil"/>
                        </w:pBdr>
                        <w:tabs>
                          <w:tab w:val="left" w:pos="1080"/>
                          <w:tab w:val="left" w:pos="1440"/>
                          <w:tab w:val="left" w:pos="1800"/>
                          <w:tab w:val="left" w:pos="2160"/>
                          <w:tab w:val="left" w:pos="2880"/>
                          <w:tab w:val="left" w:pos="3600"/>
                          <w:tab w:val="left" w:pos="4320"/>
                        </w:tabs>
                        <w:spacing w:after="120"/>
                        <w:ind w:left="270" w:right="206"/>
                        <w:jc w:val="both"/>
                        <w:rPr>
                          <w:rFonts w:asciiTheme="majorHAnsi" w:eastAsia="Times New Roman" w:hAnsiTheme="majorHAnsi" w:cstheme="majorHAnsi"/>
                          <w:i/>
                          <w:sz w:val="28"/>
                          <w:szCs w:val="28"/>
                        </w:rPr>
                      </w:pPr>
                      <w:r w:rsidRPr="008D3E96">
                        <w:rPr>
                          <w:rFonts w:asciiTheme="majorHAnsi" w:eastAsia="Times New Roman" w:hAnsiTheme="majorHAnsi" w:cstheme="majorHAnsi"/>
                          <w:i/>
                          <w:sz w:val="28"/>
                          <w:szCs w:val="28"/>
                        </w:rPr>
                        <w:t xml:space="preserve">We organized meetings </w:t>
                      </w:r>
                      <w:r>
                        <w:rPr>
                          <w:rFonts w:asciiTheme="majorHAnsi" w:eastAsia="Times New Roman" w:hAnsiTheme="majorHAnsi" w:cstheme="majorHAnsi"/>
                          <w:i/>
                          <w:sz w:val="28"/>
                          <w:szCs w:val="28"/>
                        </w:rPr>
                        <w:t>for</w:t>
                      </w:r>
                      <w:r w:rsidRPr="008D3E96">
                        <w:rPr>
                          <w:rFonts w:asciiTheme="majorHAnsi" w:eastAsia="Times New Roman" w:hAnsiTheme="majorHAnsi" w:cstheme="majorHAnsi"/>
                          <w:i/>
                          <w:sz w:val="28"/>
                          <w:szCs w:val="28"/>
                        </w:rPr>
                        <w:t xml:space="preserve"> the youth with school principals, representatives of the local aiyl okmotu and the members of local councils. Everyone came to see how successful </w:t>
                      </w:r>
                      <w:r w:rsidR="000B3E93">
                        <w:rPr>
                          <w:rFonts w:asciiTheme="majorHAnsi" w:eastAsia="Times New Roman" w:hAnsiTheme="majorHAnsi" w:cstheme="majorHAnsi"/>
                          <w:i/>
                          <w:sz w:val="28"/>
                          <w:szCs w:val="28"/>
                        </w:rPr>
                        <w:t>#</w:t>
                      </w:r>
                      <w:r w:rsidRPr="008D3E96">
                        <w:rPr>
                          <w:rFonts w:asciiTheme="majorHAnsi" w:eastAsia="Times New Roman" w:hAnsiTheme="majorHAnsi" w:cstheme="majorHAnsi"/>
                          <w:i/>
                          <w:sz w:val="28"/>
                          <w:szCs w:val="28"/>
                        </w:rPr>
                        <w:t xml:space="preserve">JashStan was as a project, and that the youth think about the future. </w:t>
                      </w:r>
                    </w:p>
                    <w:p w14:paraId="507CAC19" w14:textId="1558B9B7" w:rsidR="001E2FA3" w:rsidRPr="008D3E96" w:rsidRDefault="001E2FA3" w:rsidP="008D3E96">
                      <w:pPr>
                        <w:pBdr>
                          <w:top w:val="nil"/>
                          <w:left w:val="nil"/>
                          <w:bottom w:val="nil"/>
                          <w:right w:val="nil"/>
                          <w:between w:val="nil"/>
                        </w:pBdr>
                        <w:tabs>
                          <w:tab w:val="left" w:pos="1080"/>
                          <w:tab w:val="left" w:pos="1440"/>
                          <w:tab w:val="left" w:pos="1800"/>
                          <w:tab w:val="left" w:pos="2160"/>
                          <w:tab w:val="left" w:pos="2880"/>
                          <w:tab w:val="left" w:pos="3600"/>
                          <w:tab w:val="left" w:pos="4320"/>
                        </w:tabs>
                        <w:spacing w:after="120"/>
                        <w:ind w:left="270" w:right="206"/>
                        <w:jc w:val="right"/>
                        <w:rPr>
                          <w:rFonts w:asciiTheme="majorHAnsi" w:eastAsia="Times New Roman" w:hAnsiTheme="majorHAnsi" w:cstheme="majorHAnsi"/>
                          <w:sz w:val="22"/>
                          <w:szCs w:val="22"/>
                        </w:rPr>
                      </w:pPr>
                      <w:r w:rsidRPr="008D3E96">
                        <w:rPr>
                          <w:rFonts w:asciiTheme="majorHAnsi" w:eastAsia="Times New Roman" w:hAnsiTheme="majorHAnsi" w:cstheme="majorHAnsi"/>
                          <w:i/>
                          <w:sz w:val="22"/>
                          <w:szCs w:val="22"/>
                        </w:rPr>
                        <w:t xml:space="preserve">Civil society </w:t>
                      </w:r>
                      <w:r>
                        <w:rPr>
                          <w:rFonts w:asciiTheme="majorHAnsi" w:eastAsia="Times New Roman" w:hAnsiTheme="majorHAnsi" w:cstheme="majorHAnsi"/>
                          <w:i/>
                          <w:sz w:val="22"/>
                          <w:szCs w:val="22"/>
                        </w:rPr>
                        <w:t>activist</w:t>
                      </w:r>
                      <w:r w:rsidRPr="008D3E96">
                        <w:rPr>
                          <w:rFonts w:asciiTheme="majorHAnsi" w:eastAsia="Times New Roman" w:hAnsiTheme="majorHAnsi" w:cstheme="majorHAnsi"/>
                          <w:i/>
                          <w:sz w:val="22"/>
                          <w:szCs w:val="22"/>
                        </w:rPr>
                        <w:t>, Check</w:t>
                      </w:r>
                      <w:r>
                        <w:rPr>
                          <w:rFonts w:asciiTheme="majorHAnsi" w:eastAsia="Times New Roman" w:hAnsiTheme="majorHAnsi" w:cstheme="majorHAnsi"/>
                          <w:i/>
                          <w:sz w:val="22"/>
                          <w:szCs w:val="22"/>
                        </w:rPr>
                        <w:t>-</w:t>
                      </w:r>
                      <w:r w:rsidRPr="008D3E96">
                        <w:rPr>
                          <w:rFonts w:asciiTheme="majorHAnsi" w:eastAsia="Times New Roman" w:hAnsiTheme="majorHAnsi" w:cstheme="majorHAnsi"/>
                          <w:i/>
                          <w:sz w:val="22"/>
                          <w:szCs w:val="22"/>
                        </w:rPr>
                        <w:t xml:space="preserve">abad </w:t>
                      </w:r>
                    </w:p>
                    <w:p w14:paraId="3C2105EE" w14:textId="77777777" w:rsidR="001E2FA3" w:rsidRPr="008D3E96" w:rsidRDefault="001E2FA3" w:rsidP="008D3E96">
                      <w:pPr>
                        <w:jc w:val="right"/>
                        <w:rPr>
                          <w:rFonts w:asciiTheme="majorHAnsi" w:hAnsiTheme="majorHAnsi" w:cstheme="majorHAnsi"/>
                          <w:sz w:val="22"/>
                          <w:szCs w:val="22"/>
                        </w:rPr>
                      </w:pPr>
                    </w:p>
                  </w:txbxContent>
                </v:textbox>
                <w10:wrap type="square"/>
              </v:shape>
            </w:pict>
          </mc:Fallback>
        </mc:AlternateContent>
      </w:r>
      <w:r w:rsidR="00AE393C" w:rsidRPr="00975C76">
        <w:rPr>
          <w:rFonts w:asciiTheme="minorHAnsi" w:hAnsiTheme="minorHAnsi" w:cs="Times New Roman"/>
          <w:sz w:val="22"/>
          <w:szCs w:val="22"/>
        </w:rPr>
        <w:t xml:space="preserve">According to stakeholders and the project participants from these locations </w:t>
      </w:r>
      <w:r w:rsidR="00432FB8" w:rsidRPr="00975C76">
        <w:rPr>
          <w:rFonts w:asciiTheme="minorHAnsi" w:hAnsiTheme="minorHAnsi" w:cs="Times New Roman"/>
          <w:sz w:val="22"/>
          <w:szCs w:val="22"/>
        </w:rPr>
        <w:t>recruitment to Syria has not been observed</w:t>
      </w:r>
      <w:r w:rsidR="005C3463" w:rsidRPr="00975C76">
        <w:rPr>
          <w:rFonts w:asciiTheme="minorHAnsi" w:hAnsiTheme="minorHAnsi" w:cs="Times New Roman"/>
          <w:sz w:val="22"/>
          <w:szCs w:val="22"/>
        </w:rPr>
        <w:t xml:space="preserve"> for the last two years</w:t>
      </w:r>
      <w:r w:rsidR="00432FB8" w:rsidRPr="00975C76">
        <w:rPr>
          <w:rFonts w:asciiTheme="minorHAnsi" w:hAnsiTheme="minorHAnsi" w:cs="Times New Roman"/>
          <w:sz w:val="22"/>
          <w:szCs w:val="22"/>
        </w:rPr>
        <w:t xml:space="preserve">. </w:t>
      </w:r>
      <w:r w:rsidR="005C3463" w:rsidRPr="00975C76">
        <w:rPr>
          <w:rFonts w:asciiTheme="minorHAnsi" w:hAnsiTheme="minorHAnsi" w:cs="Times New Roman"/>
          <w:sz w:val="22"/>
          <w:szCs w:val="22"/>
        </w:rPr>
        <w:t>They stated that t</w:t>
      </w:r>
      <w:r w:rsidR="00432FB8" w:rsidRPr="00975C76">
        <w:rPr>
          <w:rFonts w:asciiTheme="minorHAnsi" w:hAnsiTheme="minorHAnsi" w:cs="Times New Roman"/>
          <w:sz w:val="22"/>
          <w:szCs w:val="22"/>
        </w:rPr>
        <w:t xml:space="preserve">here is no causal relationship between the project intervention and decline in recruitment. The respondents mentioned that there were many </w:t>
      </w:r>
      <w:r w:rsidR="005C3463" w:rsidRPr="00975C76">
        <w:rPr>
          <w:rFonts w:asciiTheme="minorHAnsi" w:hAnsiTheme="minorHAnsi" w:cs="Times New Roman"/>
          <w:sz w:val="22"/>
          <w:szCs w:val="22"/>
        </w:rPr>
        <w:t xml:space="preserve">state </w:t>
      </w:r>
      <w:r w:rsidR="00432FB8" w:rsidRPr="00975C76">
        <w:rPr>
          <w:rFonts w:asciiTheme="minorHAnsi" w:hAnsiTheme="minorHAnsi" w:cs="Times New Roman"/>
          <w:sz w:val="22"/>
          <w:szCs w:val="22"/>
        </w:rPr>
        <w:t>preventive measures</w:t>
      </w:r>
      <w:r w:rsidR="005C3463" w:rsidRPr="00975C76">
        <w:rPr>
          <w:rFonts w:asciiTheme="minorHAnsi" w:hAnsiTheme="minorHAnsi" w:cs="Times New Roman"/>
          <w:sz w:val="22"/>
          <w:szCs w:val="22"/>
        </w:rPr>
        <w:t xml:space="preserve"> </w:t>
      </w:r>
      <w:r w:rsidR="00432FB8" w:rsidRPr="00975C76">
        <w:rPr>
          <w:rFonts w:asciiTheme="minorHAnsi" w:hAnsiTheme="minorHAnsi" w:cs="Times New Roman"/>
          <w:sz w:val="22"/>
          <w:szCs w:val="22"/>
        </w:rPr>
        <w:t xml:space="preserve">but the </w:t>
      </w:r>
      <w:r w:rsidR="00D82C58" w:rsidRPr="00975C76">
        <w:rPr>
          <w:rFonts w:asciiTheme="minorHAnsi" w:hAnsiTheme="minorHAnsi" w:cs="Times New Roman"/>
          <w:sz w:val="22"/>
          <w:szCs w:val="22"/>
        </w:rPr>
        <w:t xml:space="preserve">most influential factor was the fact that </w:t>
      </w:r>
      <w:r w:rsidR="00432FB8" w:rsidRPr="00975C76">
        <w:rPr>
          <w:rFonts w:asciiTheme="minorHAnsi" w:hAnsiTheme="minorHAnsi" w:cs="Times New Roman"/>
          <w:sz w:val="22"/>
          <w:szCs w:val="22"/>
        </w:rPr>
        <w:t>people who returned from Syria told</w:t>
      </w:r>
      <w:r w:rsidR="005C3463" w:rsidRPr="00975C76">
        <w:rPr>
          <w:rFonts w:asciiTheme="minorHAnsi" w:hAnsiTheme="minorHAnsi" w:cs="Times New Roman"/>
          <w:sz w:val="22"/>
          <w:szCs w:val="22"/>
        </w:rPr>
        <w:t xml:space="preserve"> what they have seen </w:t>
      </w:r>
      <w:r w:rsidR="00D82C58" w:rsidRPr="00975C76">
        <w:rPr>
          <w:rFonts w:asciiTheme="minorHAnsi" w:hAnsiTheme="minorHAnsi" w:cs="Times New Roman"/>
          <w:sz w:val="22"/>
          <w:szCs w:val="22"/>
        </w:rPr>
        <w:t>in war-zone and the situation is in war zones has weakened too.</w:t>
      </w:r>
      <w:r w:rsidR="004537B0" w:rsidRPr="00975C76">
        <w:rPr>
          <w:rFonts w:asciiTheme="minorHAnsi" w:hAnsiTheme="minorHAnsi" w:cs="Times New Roman"/>
          <w:sz w:val="22"/>
          <w:szCs w:val="22"/>
        </w:rPr>
        <w:t xml:space="preserve"> </w:t>
      </w:r>
      <w:r w:rsidR="00775654" w:rsidRPr="00975C76">
        <w:rPr>
          <w:rFonts w:asciiTheme="minorHAnsi" w:hAnsiTheme="minorHAnsi" w:cs="Times New Roman"/>
          <w:sz w:val="22"/>
          <w:szCs w:val="22"/>
        </w:rPr>
        <w:t>Unfortunately, radicalization leading to violent extremism</w:t>
      </w:r>
      <w:r w:rsidR="004537B0" w:rsidRPr="00975C76">
        <w:rPr>
          <w:rFonts w:asciiTheme="minorHAnsi" w:hAnsiTheme="minorHAnsi" w:cs="Times New Roman"/>
          <w:sz w:val="22"/>
          <w:szCs w:val="22"/>
        </w:rPr>
        <w:t xml:space="preserve"> seems to remain acute in these locations</w:t>
      </w:r>
      <w:r w:rsidR="0053747F" w:rsidRPr="00975C76">
        <w:rPr>
          <w:rFonts w:asciiTheme="minorHAnsi" w:hAnsiTheme="minorHAnsi" w:cs="Times New Roman"/>
          <w:sz w:val="22"/>
          <w:szCs w:val="22"/>
        </w:rPr>
        <w:t xml:space="preserve">, or at least in people’s perceptions since there were not evidences found in this evaluation. </w:t>
      </w:r>
      <w:r w:rsidR="0053747F" w:rsidRPr="00975C76">
        <w:rPr>
          <w:rFonts w:asciiTheme="minorHAnsi" w:hAnsiTheme="minorHAnsi" w:cs="Times New Roman"/>
          <w:i/>
          <w:sz w:val="22"/>
          <w:szCs w:val="22"/>
        </w:rPr>
        <w:t xml:space="preserve"> </w:t>
      </w:r>
      <w:r w:rsidR="004537B0" w:rsidRPr="00975C76">
        <w:rPr>
          <w:rFonts w:asciiTheme="minorHAnsi" w:hAnsiTheme="minorHAnsi" w:cs="Times New Roman"/>
          <w:i/>
          <w:sz w:val="22"/>
          <w:szCs w:val="22"/>
        </w:rPr>
        <w:t xml:space="preserve"> </w:t>
      </w:r>
      <w:r w:rsidR="00775654" w:rsidRPr="00975C76">
        <w:rPr>
          <w:rFonts w:asciiTheme="minorHAnsi" w:hAnsiTheme="minorHAnsi" w:cs="Times New Roman"/>
          <w:i/>
          <w:sz w:val="22"/>
          <w:szCs w:val="22"/>
        </w:rPr>
        <w:t xml:space="preserve"> </w:t>
      </w:r>
    </w:p>
    <w:p w14:paraId="4D4F2576" w14:textId="77751ED2" w:rsidR="00D82C58" w:rsidRPr="0051664B" w:rsidRDefault="004537B0" w:rsidP="000A39E4">
      <w:pPr>
        <w:spacing w:after="120"/>
        <w:ind w:left="180" w:right="206"/>
        <w:jc w:val="both"/>
        <w:rPr>
          <w:rFonts w:asciiTheme="minorHAnsi" w:hAnsiTheme="minorHAnsi" w:cs="Times New Roman"/>
        </w:rPr>
      </w:pPr>
      <w:r w:rsidRPr="0051664B">
        <w:rPr>
          <w:rFonts w:asciiTheme="minorHAnsi" w:hAnsiTheme="minorHAnsi" w:cs="Times New Roman"/>
          <w:i/>
        </w:rPr>
        <w:t xml:space="preserve">People join </w:t>
      </w:r>
      <w:r w:rsidR="006E6364">
        <w:rPr>
          <w:rFonts w:asciiTheme="minorHAnsi" w:hAnsiTheme="minorHAnsi" w:cs="Times New Roman"/>
          <w:i/>
        </w:rPr>
        <w:t xml:space="preserve">the </w:t>
      </w:r>
      <w:r w:rsidRPr="0051664B">
        <w:rPr>
          <w:rFonts w:asciiTheme="minorHAnsi" w:hAnsiTheme="minorHAnsi" w:cs="Times New Roman"/>
          <w:i/>
        </w:rPr>
        <w:t xml:space="preserve">extremist movements Ahmadiya or Yakin-Inkar. It is not </w:t>
      </w:r>
      <w:r w:rsidR="006E6364">
        <w:rPr>
          <w:rFonts w:asciiTheme="minorHAnsi" w:hAnsiTheme="minorHAnsi" w:cs="Times New Roman"/>
          <w:i/>
        </w:rPr>
        <w:t>hard</w:t>
      </w:r>
      <w:r w:rsidR="0015727C">
        <w:rPr>
          <w:rFonts w:asciiTheme="minorHAnsi" w:hAnsiTheme="minorHAnsi" w:cs="Times New Roman"/>
          <w:i/>
        </w:rPr>
        <w:t xml:space="preserve"> [to know]</w:t>
      </w:r>
      <w:r w:rsidRPr="0051664B">
        <w:rPr>
          <w:rFonts w:asciiTheme="minorHAnsi" w:hAnsiTheme="minorHAnsi" w:cs="Times New Roman"/>
          <w:i/>
        </w:rPr>
        <w:t xml:space="preserve"> </w:t>
      </w:r>
      <w:r w:rsidR="0053747F" w:rsidRPr="0051664B">
        <w:rPr>
          <w:rFonts w:asciiTheme="minorHAnsi" w:hAnsiTheme="minorHAnsi" w:cs="Times New Roman"/>
          <w:i/>
        </w:rPr>
        <w:t>who has joined.</w:t>
      </w:r>
      <w:r w:rsidRPr="0051664B">
        <w:rPr>
          <w:rFonts w:asciiTheme="minorHAnsi" w:hAnsiTheme="minorHAnsi" w:cs="Times New Roman"/>
          <w:i/>
        </w:rPr>
        <w:t xml:space="preserve">  </w:t>
      </w:r>
      <w:r w:rsidR="0053747F" w:rsidRPr="0051664B">
        <w:rPr>
          <w:rFonts w:asciiTheme="minorHAnsi" w:hAnsiTheme="minorHAnsi" w:cs="Times New Roman"/>
          <w:i/>
        </w:rPr>
        <w:t>We see</w:t>
      </w:r>
      <w:r w:rsidRPr="0051664B">
        <w:rPr>
          <w:rFonts w:asciiTheme="minorHAnsi" w:hAnsiTheme="minorHAnsi" w:cs="Times New Roman"/>
          <w:i/>
        </w:rPr>
        <w:t xml:space="preserve"> that if a person was previously poor, and then suddenly got rich, then he</w:t>
      </w:r>
      <w:r w:rsidR="006E6364">
        <w:rPr>
          <w:rFonts w:asciiTheme="minorHAnsi" w:hAnsiTheme="minorHAnsi" w:cs="Times New Roman"/>
          <w:i/>
        </w:rPr>
        <w:t xml:space="preserve"> has</w:t>
      </w:r>
      <w:r w:rsidRPr="0051664B">
        <w:rPr>
          <w:rFonts w:asciiTheme="minorHAnsi" w:hAnsiTheme="minorHAnsi" w:cs="Times New Roman"/>
          <w:i/>
        </w:rPr>
        <w:t xml:space="preserve"> joined the</w:t>
      </w:r>
      <w:r w:rsidR="0053747F" w:rsidRPr="0051664B">
        <w:rPr>
          <w:rFonts w:asciiTheme="minorHAnsi" w:hAnsiTheme="minorHAnsi" w:cs="Times New Roman"/>
          <w:i/>
        </w:rPr>
        <w:t>se groups. They say they help those members who are in prison</w:t>
      </w:r>
      <w:r w:rsidRPr="0051664B">
        <w:rPr>
          <w:rFonts w:asciiTheme="minorHAnsi" w:hAnsiTheme="minorHAnsi" w:cs="Times New Roman"/>
          <w:i/>
        </w:rPr>
        <w:t>, but I don’t see any help</w:t>
      </w:r>
      <w:r w:rsidR="000A39E4" w:rsidRPr="00A97C1C">
        <w:rPr>
          <w:rFonts w:asciiTheme="minorHAnsi" w:hAnsiTheme="minorHAnsi" w:cs="Times New Roman"/>
          <w:i/>
        </w:rPr>
        <w:t>.</w:t>
      </w:r>
      <w:r w:rsidR="0053747F" w:rsidRPr="0051664B">
        <w:rPr>
          <w:rStyle w:val="FootnoteReference"/>
          <w:rFonts w:asciiTheme="minorHAnsi" w:hAnsiTheme="minorHAnsi" w:cs="Times New Roman"/>
          <w:i/>
        </w:rPr>
        <w:footnoteReference w:id="25"/>
      </w:r>
    </w:p>
    <w:p w14:paraId="3A79B7DA" w14:textId="2A4664F0" w:rsidR="0053747F" w:rsidRPr="00975C76" w:rsidRDefault="00775654" w:rsidP="00445A6F">
      <w:pPr>
        <w:spacing w:after="120"/>
        <w:jc w:val="both"/>
        <w:rPr>
          <w:rFonts w:asciiTheme="minorHAnsi" w:eastAsia="Times New Roman" w:hAnsiTheme="minorHAnsi" w:cs="Times New Roman"/>
          <w:sz w:val="22"/>
          <w:szCs w:val="22"/>
        </w:rPr>
      </w:pPr>
      <w:r w:rsidRPr="00975C76">
        <w:rPr>
          <w:rFonts w:asciiTheme="minorHAnsi" w:hAnsiTheme="minorHAnsi" w:cs="Times New Roman"/>
          <w:sz w:val="22"/>
          <w:szCs w:val="22"/>
        </w:rPr>
        <w:t xml:space="preserve">About the project contribution in this regard, the participants reported significant increases in their ability to speak with peers and community members about ways to prevent violent behaviors and extremism. </w:t>
      </w:r>
      <w:r w:rsidR="0053747F" w:rsidRPr="00975C76">
        <w:rPr>
          <w:rFonts w:asciiTheme="minorHAnsi" w:hAnsiTheme="minorHAnsi" w:cs="Times New Roman"/>
          <w:sz w:val="22"/>
          <w:szCs w:val="22"/>
        </w:rPr>
        <w:t xml:space="preserve">The participants using their skills organized </w:t>
      </w:r>
      <w:r w:rsidRPr="00975C76">
        <w:rPr>
          <w:rFonts w:asciiTheme="minorHAnsi" w:eastAsia="Times New Roman" w:hAnsiTheme="minorHAnsi" w:cs="Times New Roman"/>
          <w:sz w:val="22"/>
          <w:szCs w:val="22"/>
        </w:rPr>
        <w:t>meetings about terrorism or extremism together with imams, the village council</w:t>
      </w:r>
      <w:r w:rsidR="0053747F" w:rsidRPr="00975C76">
        <w:rPr>
          <w:rFonts w:asciiTheme="minorHAnsi" w:eastAsia="Times New Roman" w:hAnsiTheme="minorHAnsi" w:cs="Times New Roman"/>
          <w:sz w:val="22"/>
          <w:szCs w:val="22"/>
        </w:rPr>
        <w:t xml:space="preserve"> for youth in places where they gather most.</w:t>
      </w:r>
    </w:p>
    <w:p w14:paraId="65186032" w14:textId="037A94DC" w:rsidR="00775654" w:rsidRPr="0051664B" w:rsidRDefault="00775654" w:rsidP="000A39E4">
      <w:pPr>
        <w:spacing w:after="120"/>
        <w:ind w:left="180" w:right="206"/>
        <w:jc w:val="both"/>
        <w:rPr>
          <w:rFonts w:asciiTheme="minorHAnsi" w:eastAsia="Times New Roman" w:hAnsiTheme="minorHAnsi" w:cs="Times New Roman"/>
        </w:rPr>
      </w:pPr>
      <w:r w:rsidRPr="0051664B">
        <w:rPr>
          <w:rFonts w:asciiTheme="minorHAnsi" w:eastAsia="Times New Roman" w:hAnsiTheme="minorHAnsi" w:cs="Times New Roman"/>
          <w:i/>
        </w:rPr>
        <w:t>Since last year, we began to hold presentations in the gym with a couple of hundred participants already. Did</w:t>
      </w:r>
      <w:r w:rsidR="003F4ED0">
        <w:rPr>
          <w:rFonts w:asciiTheme="minorHAnsi" w:eastAsia="Times New Roman" w:hAnsiTheme="minorHAnsi" w:cs="Times New Roman"/>
          <w:i/>
        </w:rPr>
        <w:t xml:space="preserve"> the guys start to understand? They b</w:t>
      </w:r>
      <w:r w:rsidRPr="0051664B">
        <w:rPr>
          <w:rFonts w:asciiTheme="minorHAnsi" w:eastAsia="Times New Roman" w:hAnsiTheme="minorHAnsi" w:cs="Times New Roman"/>
          <w:i/>
        </w:rPr>
        <w:t>eg</w:t>
      </w:r>
      <w:r w:rsidR="0053747F" w:rsidRPr="0051664B">
        <w:rPr>
          <w:rFonts w:asciiTheme="minorHAnsi" w:eastAsia="Times New Roman" w:hAnsiTheme="minorHAnsi" w:cs="Times New Roman"/>
          <w:i/>
        </w:rPr>
        <w:t>an to understand. Previously, many school</w:t>
      </w:r>
      <w:r w:rsidR="00B71871">
        <w:rPr>
          <w:rFonts w:asciiTheme="minorHAnsi" w:eastAsia="Times New Roman" w:hAnsiTheme="minorHAnsi" w:cs="Times New Roman"/>
          <w:i/>
        </w:rPr>
        <w:t xml:space="preserve"> children left classes to go to </w:t>
      </w:r>
      <w:r w:rsidRPr="0051664B">
        <w:rPr>
          <w:rFonts w:asciiTheme="minorHAnsi" w:eastAsia="Times New Roman" w:hAnsiTheme="minorHAnsi" w:cs="Times New Roman"/>
          <w:i/>
        </w:rPr>
        <w:t>Friday namaz, I did it too. Now they have changed and give</w:t>
      </w:r>
      <w:r w:rsidR="00EF0488">
        <w:rPr>
          <w:rFonts w:asciiTheme="minorHAnsi" w:eastAsia="Times New Roman" w:hAnsiTheme="minorHAnsi" w:cs="Times New Roman"/>
          <w:i/>
        </w:rPr>
        <w:t>n</w:t>
      </w:r>
      <w:r w:rsidRPr="0051664B">
        <w:rPr>
          <w:rFonts w:asciiTheme="minorHAnsi" w:eastAsia="Times New Roman" w:hAnsiTheme="minorHAnsi" w:cs="Times New Roman"/>
          <w:i/>
        </w:rPr>
        <w:t xml:space="preserve"> priority to education, </w:t>
      </w:r>
      <w:r w:rsidR="0053747F" w:rsidRPr="0051664B">
        <w:rPr>
          <w:rFonts w:asciiTheme="minorHAnsi" w:eastAsia="Times New Roman" w:hAnsiTheme="minorHAnsi" w:cs="Times New Roman"/>
          <w:i/>
        </w:rPr>
        <w:t xml:space="preserve">which is promoted by </w:t>
      </w:r>
      <w:r w:rsidRPr="0051664B">
        <w:rPr>
          <w:rFonts w:asciiTheme="minorHAnsi" w:eastAsia="Times New Roman" w:hAnsiTheme="minorHAnsi" w:cs="Times New Roman"/>
          <w:i/>
        </w:rPr>
        <w:t>Islam</w:t>
      </w:r>
      <w:r w:rsidR="0053747F" w:rsidRPr="0051664B">
        <w:rPr>
          <w:rFonts w:asciiTheme="minorHAnsi" w:eastAsia="Times New Roman" w:hAnsiTheme="minorHAnsi" w:cs="Times New Roman"/>
          <w:i/>
        </w:rPr>
        <w:t xml:space="preserve"> to</w:t>
      </w:r>
      <w:r w:rsidR="000A39E4" w:rsidRPr="00A97C1C">
        <w:rPr>
          <w:rFonts w:asciiTheme="minorHAnsi" w:eastAsia="Times New Roman" w:hAnsiTheme="minorHAnsi" w:cs="Times New Roman"/>
          <w:i/>
        </w:rPr>
        <w:t>.</w:t>
      </w:r>
      <w:r w:rsidR="0053747F" w:rsidRPr="0051664B">
        <w:rPr>
          <w:rStyle w:val="FootnoteReference"/>
          <w:rFonts w:asciiTheme="minorHAnsi" w:eastAsia="Times New Roman" w:hAnsiTheme="minorHAnsi" w:cs="Times New Roman"/>
          <w:i/>
        </w:rPr>
        <w:footnoteReference w:id="26"/>
      </w:r>
    </w:p>
    <w:p w14:paraId="173064B5" w14:textId="2D968C06" w:rsidR="007D3084" w:rsidRPr="00975C76" w:rsidRDefault="00BF7CC0" w:rsidP="00E3691F">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 w:val="left" w:pos="6660"/>
          <w:tab w:val="left" w:pos="6750"/>
        </w:tabs>
        <w:spacing w:after="120"/>
        <w:jc w:val="both"/>
        <w:rPr>
          <w:rFonts w:asciiTheme="minorHAnsi" w:eastAsia="Times New Roman" w:hAnsiTheme="minorHAnsi" w:cs="Times New Roman"/>
          <w:sz w:val="22"/>
          <w:szCs w:val="22"/>
        </w:rPr>
      </w:pPr>
      <w:r>
        <w:rPr>
          <w:rFonts w:asciiTheme="minorHAnsi" w:eastAsia="Times New Roman" w:hAnsiTheme="minorHAnsi" w:cs="Times New Roman"/>
          <w:i/>
          <w:noProof/>
        </w:rPr>
        <w:lastRenderedPageBreak/>
        <mc:AlternateContent>
          <mc:Choice Requires="wpg">
            <w:drawing>
              <wp:anchor distT="0" distB="0" distL="114300" distR="114300" simplePos="0" relativeHeight="251698176" behindDoc="0" locked="0" layoutInCell="1" allowOverlap="1" wp14:anchorId="2CEE9879" wp14:editId="65334DAB">
                <wp:simplePos x="0" y="0"/>
                <wp:positionH relativeFrom="column">
                  <wp:posOffset>-135890</wp:posOffset>
                </wp:positionH>
                <wp:positionV relativeFrom="paragraph">
                  <wp:posOffset>847936</wp:posOffset>
                </wp:positionV>
                <wp:extent cx="4279900" cy="2815167"/>
                <wp:effectExtent l="0" t="0" r="0" b="4445"/>
                <wp:wrapSquare wrapText="bothSides"/>
                <wp:docPr id="78" name="Group 78"/>
                <wp:cNvGraphicFramePr/>
                <a:graphic xmlns:a="http://schemas.openxmlformats.org/drawingml/2006/main">
                  <a:graphicData uri="http://schemas.microsoft.com/office/word/2010/wordprocessingGroup">
                    <wpg:wgp>
                      <wpg:cNvGrpSpPr/>
                      <wpg:grpSpPr>
                        <a:xfrm>
                          <a:off x="0" y="0"/>
                          <a:ext cx="4279900" cy="2815167"/>
                          <a:chOff x="0" y="0"/>
                          <a:chExt cx="4279900" cy="2815167"/>
                        </a:xfrm>
                      </wpg:grpSpPr>
                      <pic:pic xmlns:pic="http://schemas.openxmlformats.org/drawingml/2006/picture">
                        <pic:nvPicPr>
                          <pic:cNvPr id="36" name="Picture 36"/>
                          <pic:cNvPicPr>
                            <a:picLocks noChangeAspect="1"/>
                          </pic:cNvPicPr>
                        </pic:nvPicPr>
                        <pic:blipFill rotWithShape="1">
                          <a:blip r:embed="rId25">
                            <a:extLst>
                              <a:ext uri="{28A0092B-C50C-407E-A947-70E740481C1C}">
                                <a14:useLocalDpi xmlns:a14="http://schemas.microsoft.com/office/drawing/2010/main" val="0"/>
                              </a:ext>
                            </a:extLst>
                          </a:blip>
                          <a:srcRect b="11269"/>
                          <a:stretch/>
                        </pic:blipFill>
                        <pic:spPr bwMode="auto">
                          <a:xfrm>
                            <a:off x="0" y="0"/>
                            <a:ext cx="4279900" cy="2531110"/>
                          </a:xfrm>
                          <a:prstGeom prst="rect">
                            <a:avLst/>
                          </a:prstGeom>
                          <a:noFill/>
                          <a:ln>
                            <a:noFill/>
                          </a:ln>
                          <a:extLst>
                            <a:ext uri="{53640926-AAD7-44D8-BBD7-CCE9431645EC}">
                              <a14:shadowObscured xmlns:a14="http://schemas.microsoft.com/office/drawing/2010/main"/>
                            </a:ext>
                          </a:extLst>
                        </pic:spPr>
                      </pic:pic>
                      <wps:wsp>
                        <wps:cNvPr id="41" name="Text Box 41"/>
                        <wps:cNvSpPr txBox="1"/>
                        <wps:spPr>
                          <a:xfrm>
                            <a:off x="270934" y="2548467"/>
                            <a:ext cx="3479800" cy="266700"/>
                          </a:xfrm>
                          <a:prstGeom prst="rect">
                            <a:avLst/>
                          </a:prstGeom>
                          <a:solidFill>
                            <a:prstClr val="white"/>
                          </a:solidFill>
                          <a:ln>
                            <a:noFill/>
                          </a:ln>
                        </wps:spPr>
                        <wps:txbx>
                          <w:txbxContent>
                            <w:p w14:paraId="51A17202" w14:textId="4B13BA05" w:rsidR="001E2FA3" w:rsidRPr="0011787E" w:rsidRDefault="001E2FA3" w:rsidP="005A509C">
                              <w:pPr>
                                <w:pStyle w:val="Caption"/>
                                <w:rPr>
                                  <w:rFonts w:cs="Times New Roman"/>
                                  <w:noProof/>
                                  <w:sz w:val="22"/>
                                  <w:szCs w:val="22"/>
                                  <w:lang w:eastAsia="ru-RU"/>
                                </w:rPr>
                              </w:pPr>
                              <w:bookmarkStart w:id="26" w:name="_Toc536690890"/>
                              <w:r>
                                <w:t xml:space="preserve">Figure </w:t>
                              </w:r>
                              <w:r w:rsidR="00E03B74">
                                <w:fldChar w:fldCharType="begin"/>
                              </w:r>
                              <w:r w:rsidR="00E03B74">
                                <w:instrText xml:space="preserve"> SEQ Figure \* ARABIC </w:instrText>
                              </w:r>
                              <w:r w:rsidR="00E03B74">
                                <w:fldChar w:fldCharType="separate"/>
                              </w:r>
                              <w:r>
                                <w:rPr>
                                  <w:noProof/>
                                </w:rPr>
                                <w:t>3</w:t>
                              </w:r>
                              <w:r w:rsidR="00E03B74">
                                <w:rPr>
                                  <w:noProof/>
                                </w:rPr>
                                <w:fldChar w:fldCharType="end"/>
                              </w:r>
                              <w:r>
                                <w:t>: Opportunities to advocate for tolerance</w:t>
                              </w:r>
                              <w:bookmarkEnd w:id="2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mv="urn:schemas-microsoft-com:mac:vml" xmlns:mo="http://schemas.microsoft.com/office/mac/office/2008/main">
            <w:pict>
              <v:group w14:anchorId="2CEE9879" id="Group 78" o:spid="_x0000_s1033" style="position:absolute;left:0;text-align:left;margin-left:-10.7pt;margin-top:66.75pt;width:337pt;height:221.65pt;z-index:251698176" coordsize="4279900,281516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">
                <v:shape id="Picture 36" o:spid="_x0000_s1034" type="#_x0000_t75" style="position:absolute;width:4279900;height:25311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kf&#10;xszFAAAA2wAAAA8AAABkcnMvZG93bnJldi54bWxEj0FrwkAUhO8F/8PyhF6KbtqCSHQNQSh4kJZG&#10;0esj+0xism/j7qppf323UOhxmJlvmGU2mE7cyPnGsoLnaQKCuLS64UrBfvc2mYPwAVljZ5kUfJGH&#10;bDV6WGKq7Z0/6VaESkQI+xQV1CH0qZS+rMmgn9qeOHon6wyGKF0ltcN7hJtOviTJTBpsOC7U2NO6&#10;prItrkYBbg7O0n7X5senfO63xfny8f6t1ON4yBcgAg3hP/zX3mgFrzP4/RJ/gFz9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pH8bMxQAAANsAAAAPAAAAAAAAAAAAAAAAAJwC&#10;AABkcnMvZG93bnJldi54bWxQSwUGAAAAAAQABAD3AAAAjgMAAAAA&#10;">
                  <v:imagedata r:id="rId26" o:title="" cropbottom="7385f"/>
                  <v:path arrowok="t"/>
                </v:shape>
                <v:shape id="Text Box 41" o:spid="_x0000_s1035" type="#_x0000_t202" style="position:absolute;left:270934;top:2548467;width:3479800;height:266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jhFAxQAA&#10;ANsAAAAPAAAAZHJzL2Rvd25yZXYueG1sRI9BawIxFITvhf6H8ApeSs2qi5StUURaqL2Iq5feHpvn&#10;ZtvNy5JkdfvvG0HwOMzMN8xiNdhWnMmHxrGCyTgDQVw53XCt4Hj4eHkFESKyxtYxKfijAKvl48MC&#10;C+0uvKdzGWuRIBwKVGBi7AopQ2XIYhi7jjh5J+ctxiR9LbXHS4LbVk6zbC4tNpwWDHa0MVT9lr1V&#10;sMu/d+a5P71/rfOZ3x77zfynLpUaPQ3rNxCRhngP39qfWkE+geuX9APk8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qOEUDFAAAA2wAAAA8AAAAAAAAAAAAAAAAAlwIAAGRycy9k&#10;b3ducmV2LnhtbFBLBQYAAAAABAAEAPUAAACJAwAAAAA=&#10;" stroked="f">
                  <v:textbox style="mso-fit-shape-to-text:t" inset="0,0,0,0">
                    <w:txbxContent>
                      <w:p w14:paraId="51A17202" w14:textId="4B13BA05" w:rsidR="001E2FA3" w:rsidRPr="0011787E" w:rsidRDefault="001E2FA3" w:rsidP="005A509C">
                        <w:pPr>
                          <w:pStyle w:val="Caption"/>
                          <w:rPr>
                            <w:rFonts w:cs="Times New Roman"/>
                            <w:noProof/>
                            <w:sz w:val="22"/>
                            <w:szCs w:val="22"/>
                            <w:lang w:eastAsia="ru-RU"/>
                          </w:rPr>
                        </w:pPr>
                        <w:bookmarkStart w:id="27" w:name="_Toc536690890"/>
                        <w:r>
                          <w:t xml:space="preserve">Figure </w:t>
                        </w:r>
                        <w:fldSimple w:instr=" SEQ Figure \* ARABIC ">
                          <w:r>
                            <w:rPr>
                              <w:noProof/>
                            </w:rPr>
                            <w:t>3</w:t>
                          </w:r>
                        </w:fldSimple>
                        <w:r>
                          <w:t>: Opportunities to advocate for tolerance</w:t>
                        </w:r>
                        <w:bookmarkEnd w:id="27"/>
                      </w:p>
                    </w:txbxContent>
                  </v:textbox>
                </v:shape>
                <w10:wrap type="square"/>
              </v:group>
            </w:pict>
          </mc:Fallback>
        </mc:AlternateContent>
      </w:r>
      <w:r w:rsidR="007D3084" w:rsidRPr="00975C76">
        <w:rPr>
          <w:rFonts w:asciiTheme="minorHAnsi" w:eastAsia="Times New Roman" w:hAnsiTheme="minorHAnsi" w:cs="Times New Roman"/>
          <w:sz w:val="22"/>
          <w:szCs w:val="22"/>
        </w:rPr>
        <w:t>Information campaign through meetings and discussions directly touches the topic of extremism in this project. Mostly #JashStan succeeded in transforming many, if not most, of the at-risk youth who participated into “agent of peace”. In other words, they gained new knowledge and critical thinking, communication and leadership skills and changed their mind towards constructive attitudes. They worked with inter-ethnic conflict, school-racketing, fighting between youth from different communities</w:t>
      </w:r>
      <w:r w:rsidR="008244F8" w:rsidRPr="00975C76">
        <w:rPr>
          <w:rFonts w:asciiTheme="minorHAnsi" w:eastAsia="Times New Roman" w:hAnsiTheme="minorHAnsi" w:cs="Times New Roman"/>
          <w:sz w:val="22"/>
          <w:szCs w:val="22"/>
        </w:rPr>
        <w:t xml:space="preserve"> and suicide which do not present extremism. But still respondents in the surveyed communities mentioned that juvenile affairs inspectorate “did not co</w:t>
      </w:r>
      <w:r w:rsidR="00E3691F">
        <w:rPr>
          <w:rFonts w:asciiTheme="minorHAnsi" w:eastAsia="Times New Roman" w:hAnsiTheme="minorHAnsi" w:cs="Times New Roman"/>
          <w:sz w:val="22"/>
          <w:szCs w:val="22"/>
        </w:rPr>
        <w:t xml:space="preserve">me to schools since the project </w:t>
      </w:r>
      <w:r w:rsidR="008244F8" w:rsidRPr="00975C76">
        <w:rPr>
          <w:rFonts w:asciiTheme="minorHAnsi" w:eastAsia="Times New Roman" w:hAnsiTheme="minorHAnsi" w:cs="Times New Roman"/>
          <w:sz w:val="22"/>
          <w:szCs w:val="22"/>
        </w:rPr>
        <w:t xml:space="preserve">implementation, because there were not fighting at schools as it happened before.” In effectiveness section the report will bring more examples on changes in direct and indirect beneficiaries. </w:t>
      </w:r>
    </w:p>
    <w:p w14:paraId="6CB14195" w14:textId="4D0B9A5E" w:rsidR="00B031A8" w:rsidRPr="00D75CDE" w:rsidRDefault="00D75CDE" w:rsidP="00D75CDE">
      <w:pPr>
        <w:pStyle w:val="Heading2"/>
        <w:spacing w:after="120"/>
        <w:jc w:val="both"/>
        <w:rPr>
          <w:rFonts w:asciiTheme="majorHAnsi" w:eastAsia="Times New Roman" w:hAnsiTheme="majorHAnsi" w:cstheme="majorHAnsi"/>
        </w:rPr>
      </w:pPr>
      <w:bookmarkStart w:id="27" w:name="_Toc536487452"/>
      <w:r>
        <w:rPr>
          <w:rFonts w:asciiTheme="majorHAnsi" w:eastAsia="Times New Roman" w:hAnsiTheme="majorHAnsi" w:cstheme="majorHAnsi"/>
        </w:rPr>
        <w:t xml:space="preserve">5.2 </w:t>
      </w:r>
      <w:r w:rsidR="00DF2E30" w:rsidRPr="00D75CDE">
        <w:rPr>
          <w:rFonts w:asciiTheme="majorHAnsi" w:eastAsia="Times New Roman" w:hAnsiTheme="majorHAnsi" w:cstheme="majorHAnsi"/>
        </w:rPr>
        <w:t>Relevance</w:t>
      </w:r>
      <w:bookmarkEnd w:id="27"/>
    </w:p>
    <w:p w14:paraId="319EB2F2" w14:textId="30C6DC9D" w:rsidR="0073332C" w:rsidRPr="00975C76" w:rsidRDefault="0073332C" w:rsidP="00445A6F">
      <w:pPr>
        <w:spacing w:after="120"/>
        <w:jc w:val="both"/>
        <w:rPr>
          <w:rFonts w:asciiTheme="minorHAnsi" w:eastAsia="Times New Roman" w:hAnsiTheme="minorHAnsi" w:cs="Times New Roman"/>
          <w:sz w:val="22"/>
          <w:szCs w:val="22"/>
        </w:rPr>
      </w:pPr>
      <w:bookmarkStart w:id="28" w:name="26in1rg" w:colFirst="0" w:colLast="0"/>
      <w:bookmarkEnd w:id="28"/>
      <w:r w:rsidRPr="00975C76">
        <w:rPr>
          <w:rFonts w:asciiTheme="minorHAnsi" w:eastAsia="Times New Roman" w:hAnsiTheme="minorHAnsi" w:cs="Times New Roman"/>
          <w:sz w:val="22"/>
          <w:szCs w:val="22"/>
        </w:rPr>
        <w:t xml:space="preserve">The project’s objectives and its interventions are relevant given the socio-political situation and current conflict dynamics in the Kyrgyz Republic. Preventing destructive participation of young people in political instabilities and preparing young competent leaders for better governance became a topical issue for the country. These challenges are reinforced by the following issues: </w:t>
      </w:r>
    </w:p>
    <w:p w14:paraId="3043B8C5" w14:textId="6E002AE7" w:rsidR="0073332C" w:rsidRPr="00975C76" w:rsidRDefault="0073332C" w:rsidP="00BF604B">
      <w:pPr>
        <w:widowControl/>
        <w:numPr>
          <w:ilvl w:val="0"/>
          <w:numId w:val="2"/>
        </w:numPr>
        <w:spacing w:after="120" w:line="276" w:lineRule="auto"/>
        <w:contextualSpacing/>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Poor capacity of youth to effectively participate in local decision-making</w:t>
      </w:r>
    </w:p>
    <w:p w14:paraId="311422A7" w14:textId="618DDF45" w:rsidR="0073332C" w:rsidRPr="00975C76" w:rsidRDefault="0073332C" w:rsidP="00BF604B">
      <w:pPr>
        <w:widowControl/>
        <w:numPr>
          <w:ilvl w:val="0"/>
          <w:numId w:val="2"/>
        </w:numPr>
        <w:spacing w:after="120" w:line="276" w:lineRule="auto"/>
        <w:contextualSpacing/>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 xml:space="preserve">Lack of formal dialogue between youth and local stakeholders </w:t>
      </w:r>
    </w:p>
    <w:p w14:paraId="6C822646" w14:textId="55DC4BC9" w:rsidR="0073332C" w:rsidRPr="00975C76" w:rsidRDefault="0073332C" w:rsidP="00BF604B">
      <w:pPr>
        <w:widowControl/>
        <w:numPr>
          <w:ilvl w:val="0"/>
          <w:numId w:val="2"/>
        </w:numPr>
        <w:spacing w:after="120" w:line="276" w:lineRule="auto"/>
        <w:contextualSpacing/>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 xml:space="preserve">Lack of awareness of what youth can accomplish </w:t>
      </w:r>
    </w:p>
    <w:p w14:paraId="580341D1" w14:textId="3E4C1A52" w:rsidR="0073332C" w:rsidRPr="00975C76" w:rsidRDefault="0073332C" w:rsidP="00BF604B">
      <w:pPr>
        <w:widowControl/>
        <w:numPr>
          <w:ilvl w:val="0"/>
          <w:numId w:val="2"/>
        </w:numPr>
        <w:spacing w:after="120" w:line="276" w:lineRule="auto"/>
        <w:contextualSpacing/>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 xml:space="preserve">Inability of youth to influence the </w:t>
      </w:r>
      <w:r w:rsidR="007B50B2" w:rsidRPr="00975C76">
        <w:rPr>
          <w:rFonts w:asciiTheme="minorHAnsi" w:eastAsia="Times New Roman" w:hAnsiTheme="minorHAnsi" w:cs="Times New Roman"/>
          <w:sz w:val="22"/>
          <w:szCs w:val="22"/>
        </w:rPr>
        <w:t>decision-making</w:t>
      </w:r>
      <w:r w:rsidRPr="00975C76">
        <w:rPr>
          <w:rFonts w:asciiTheme="minorHAnsi" w:eastAsia="Times New Roman" w:hAnsiTheme="minorHAnsi" w:cs="Times New Roman"/>
          <w:sz w:val="22"/>
          <w:szCs w:val="22"/>
        </w:rPr>
        <w:t xml:space="preserve"> processes at community and national levels.</w:t>
      </w:r>
    </w:p>
    <w:p w14:paraId="123656B6" w14:textId="616DBC5D" w:rsidR="0073332C" w:rsidRPr="00975C76" w:rsidRDefault="00953CC8" w:rsidP="00445A6F">
      <w:pPr>
        <w:spacing w:after="120"/>
        <w:jc w:val="both"/>
        <w:rPr>
          <w:rFonts w:asciiTheme="minorHAnsi" w:eastAsia="Times New Roman" w:hAnsiTheme="minorHAnsi" w:cs="Times New Roman"/>
          <w:sz w:val="22"/>
          <w:szCs w:val="22"/>
        </w:rPr>
      </w:pPr>
      <w:r>
        <w:rPr>
          <w:rFonts w:ascii="Palatino-Roman" w:hAnsi="Palatino-Roman" w:cs="Palatino-Roman"/>
          <w:noProof/>
          <w:szCs w:val="24"/>
        </w:rPr>
        <mc:AlternateContent>
          <mc:Choice Requires="wps">
            <w:drawing>
              <wp:anchor distT="0" distB="0" distL="114300" distR="114300" simplePos="0" relativeHeight="251676672" behindDoc="1" locked="0" layoutInCell="1" allowOverlap="1" wp14:anchorId="0EF82212" wp14:editId="50F78EC7">
                <wp:simplePos x="0" y="0"/>
                <wp:positionH relativeFrom="column">
                  <wp:posOffset>3944831</wp:posOffset>
                </wp:positionH>
                <wp:positionV relativeFrom="paragraph">
                  <wp:posOffset>409998</wp:posOffset>
                </wp:positionV>
                <wp:extent cx="1769110" cy="1642110"/>
                <wp:effectExtent l="0" t="0" r="0" b="0"/>
                <wp:wrapTight wrapText="bothSides">
                  <wp:wrapPolygon edited="0">
                    <wp:start x="0" y="0"/>
                    <wp:lineTo x="0" y="21383"/>
                    <wp:lineTo x="21398" y="21383"/>
                    <wp:lineTo x="21398"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1769110" cy="1642110"/>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txbx>
                        <w:txbxContent>
                          <w:p w14:paraId="56C5A849" w14:textId="6D8DE8EF" w:rsidR="001E2FA3" w:rsidRDefault="001E2FA3" w:rsidP="004F432F">
                            <w:pPr>
                              <w:pStyle w:val="BodyText11pt"/>
                              <w:spacing w:after="120" w:line="240" w:lineRule="auto"/>
                              <w:rPr>
                                <w:rFonts w:asciiTheme="majorHAnsi" w:hAnsiTheme="majorHAnsi" w:cstheme="majorHAnsi"/>
                                <w:i/>
                                <w:sz w:val="28"/>
                                <w:szCs w:val="28"/>
                              </w:rPr>
                            </w:pPr>
                            <w:r w:rsidRPr="009E32FF">
                              <w:rPr>
                                <w:rFonts w:asciiTheme="majorHAnsi" w:hAnsiTheme="majorHAnsi" w:cstheme="majorHAnsi"/>
                                <w:i/>
                                <w:sz w:val="28"/>
                                <w:szCs w:val="28"/>
                              </w:rPr>
                              <w:t>Before this project, nobody else tackled such issues and worked with the youth.</w:t>
                            </w:r>
                          </w:p>
                          <w:p w14:paraId="52AABC22" w14:textId="34E07D21" w:rsidR="001E2FA3" w:rsidRPr="004F432F" w:rsidRDefault="001E2FA3" w:rsidP="004F432F">
                            <w:pPr>
                              <w:pStyle w:val="BodyText11pt"/>
                              <w:spacing w:after="120" w:line="240" w:lineRule="auto"/>
                              <w:jc w:val="right"/>
                              <w:rPr>
                                <w:rFonts w:asciiTheme="majorHAnsi" w:hAnsiTheme="majorHAnsi" w:cstheme="majorHAnsi"/>
                                <w:i/>
                                <w:szCs w:val="22"/>
                              </w:rPr>
                            </w:pPr>
                            <w:r w:rsidRPr="004F432F">
                              <w:rPr>
                                <w:rFonts w:asciiTheme="majorHAnsi" w:hAnsiTheme="majorHAnsi" w:cstheme="majorHAnsi"/>
                                <w:i/>
                                <w:szCs w:val="22"/>
                              </w:rPr>
                              <w:t>Deputy head of local municipality</w:t>
                            </w:r>
                            <w:r>
                              <w:rPr>
                                <w:rFonts w:asciiTheme="majorHAnsi" w:hAnsiTheme="majorHAnsi" w:cstheme="majorHAnsi"/>
                                <w:i/>
                                <w:szCs w:val="22"/>
                              </w:rPr>
                              <w:t>, Check-abad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EF82212" id="Text Box 7" o:spid="_x0000_s1036" type="#_x0000_t202" style="position:absolute;left:0;text-align:left;margin-left:310.6pt;margin-top:32.3pt;width:139.3pt;height:129.3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" fillcolor="#4f81bd [3204]" stroked="f">
                <v:textbox>
                  <w:txbxContent>
                    <w:p w14:paraId="56C5A849" w14:textId="6D8DE8EF" w:rsidR="001E2FA3" w:rsidRDefault="001E2FA3" w:rsidP="004F432F">
                      <w:pPr>
                        <w:pStyle w:val="BodyText11pt"/>
                        <w:spacing w:after="120" w:line="240" w:lineRule="auto"/>
                        <w:rPr>
                          <w:rFonts w:asciiTheme="majorHAnsi" w:hAnsiTheme="majorHAnsi" w:cstheme="majorHAnsi"/>
                          <w:i/>
                          <w:sz w:val="28"/>
                          <w:szCs w:val="28"/>
                        </w:rPr>
                      </w:pPr>
                      <w:r w:rsidRPr="009E32FF">
                        <w:rPr>
                          <w:rFonts w:asciiTheme="majorHAnsi" w:hAnsiTheme="majorHAnsi" w:cstheme="majorHAnsi"/>
                          <w:i/>
                          <w:sz w:val="28"/>
                          <w:szCs w:val="28"/>
                        </w:rPr>
                        <w:t>Before this project, nobody else tackled such issues and worked with the youth.</w:t>
                      </w:r>
                    </w:p>
                    <w:p w14:paraId="52AABC22" w14:textId="34E07D21" w:rsidR="001E2FA3" w:rsidRPr="004F432F" w:rsidRDefault="001E2FA3" w:rsidP="004F432F">
                      <w:pPr>
                        <w:pStyle w:val="BodyText11pt"/>
                        <w:spacing w:after="120" w:line="240" w:lineRule="auto"/>
                        <w:jc w:val="right"/>
                        <w:rPr>
                          <w:rFonts w:asciiTheme="majorHAnsi" w:hAnsiTheme="majorHAnsi" w:cstheme="majorHAnsi"/>
                          <w:i/>
                          <w:szCs w:val="22"/>
                        </w:rPr>
                      </w:pPr>
                      <w:r w:rsidRPr="004F432F">
                        <w:rPr>
                          <w:rFonts w:asciiTheme="majorHAnsi" w:hAnsiTheme="majorHAnsi" w:cstheme="majorHAnsi"/>
                          <w:i/>
                          <w:szCs w:val="22"/>
                        </w:rPr>
                        <w:t>Deputy head of local municipality</w:t>
                      </w:r>
                      <w:r>
                        <w:rPr>
                          <w:rFonts w:asciiTheme="majorHAnsi" w:hAnsiTheme="majorHAnsi" w:cstheme="majorHAnsi"/>
                          <w:i/>
                          <w:szCs w:val="22"/>
                        </w:rPr>
                        <w:t>, Check-abad</w:t>
                      </w:r>
                    </w:p>
                  </w:txbxContent>
                </v:textbox>
                <w10:wrap type="tight"/>
              </v:shape>
            </w:pict>
          </mc:Fallback>
        </mc:AlternateContent>
      </w:r>
      <w:r w:rsidR="0073332C" w:rsidRPr="00975C76">
        <w:rPr>
          <w:rFonts w:asciiTheme="minorHAnsi" w:eastAsia="Times New Roman" w:hAnsiTheme="minorHAnsi" w:cs="Times New Roman"/>
          <w:sz w:val="22"/>
          <w:szCs w:val="22"/>
        </w:rPr>
        <w:t>By addressing these issues, the program is logically aligned with the needs and priorities of the country, since it seeks to empower rural youth, who are the most vulnerable to any potential conflicts. Moreover, the project contributes significantly to the existing youth policy objectives, specifically its explicit commitment to youth participation in policy making.</w:t>
      </w:r>
    </w:p>
    <w:p w14:paraId="672DCFE9" w14:textId="0C439383" w:rsidR="00B031A8" w:rsidRPr="00975C76" w:rsidRDefault="00DF2E30" w:rsidP="00445A6F">
      <w:pPr>
        <w:spacing w:after="120"/>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A core principle that guided the work done by Search was that participants should be drawn not from youth that are already active and thriving in their communities, but rather from those who are most vulnerable and at risk of experiencing or participat</w:t>
      </w:r>
      <w:r w:rsidR="008E493A" w:rsidRPr="00975C76">
        <w:rPr>
          <w:rFonts w:asciiTheme="minorHAnsi" w:eastAsia="Times New Roman" w:hAnsiTheme="minorHAnsi" w:cs="Times New Roman"/>
          <w:sz w:val="22"/>
          <w:szCs w:val="22"/>
        </w:rPr>
        <w:t xml:space="preserve">ing in violent extremism. As it was </w:t>
      </w:r>
      <w:r w:rsidRPr="00975C76">
        <w:rPr>
          <w:rFonts w:asciiTheme="minorHAnsi" w:eastAsia="Times New Roman" w:hAnsiTheme="minorHAnsi" w:cs="Times New Roman"/>
          <w:sz w:val="22"/>
          <w:szCs w:val="22"/>
        </w:rPr>
        <w:t xml:space="preserve">discussed in our literature review, many similar projects have undermined their own </w:t>
      </w:r>
      <w:r w:rsidR="00E3691F">
        <w:rPr>
          <w:rFonts w:asciiTheme="minorHAnsi" w:eastAsia="Times New Roman" w:hAnsiTheme="minorHAnsi" w:cs="Times New Roman"/>
          <w:sz w:val="22"/>
          <w:szCs w:val="22"/>
        </w:rPr>
        <w:t xml:space="preserve">potential </w:t>
      </w:r>
      <w:r w:rsidRPr="00975C76">
        <w:rPr>
          <w:rFonts w:asciiTheme="minorHAnsi" w:eastAsia="Times New Roman" w:hAnsiTheme="minorHAnsi" w:cs="Times New Roman"/>
          <w:sz w:val="22"/>
          <w:szCs w:val="22"/>
        </w:rPr>
        <w:t>by working with the youth that is most accessible, rather than with youth that is most in need of intervention. This section will detail the efforts made by Search to ensure that their intervention targeted at-risk youth in these rural communities, as well as their efforts to make the project inclusive of gender and ethnic diversity.</w:t>
      </w:r>
    </w:p>
    <w:p w14:paraId="5CD42E3F" w14:textId="64833C5C" w:rsidR="00B031A8" w:rsidRPr="00975C76" w:rsidRDefault="00DF2E30" w:rsidP="00445A6F">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spacing w:after="120"/>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 xml:space="preserve">At-risk youth by definition hold marginal positions in their communities, making them less visible and more difficult to access than their more prosperous peers. But a successful impact required </w:t>
      </w:r>
      <w:r w:rsidRPr="00975C76">
        <w:rPr>
          <w:rFonts w:asciiTheme="minorHAnsi" w:eastAsia="Times New Roman" w:hAnsiTheme="minorHAnsi" w:cs="Times New Roman"/>
          <w:sz w:val="22"/>
          <w:szCs w:val="22"/>
        </w:rPr>
        <w:lastRenderedPageBreak/>
        <w:t xml:space="preserve">that the #JashStan project worked to access </w:t>
      </w:r>
      <w:r w:rsidR="008E493A" w:rsidRPr="00975C76">
        <w:rPr>
          <w:rFonts w:asciiTheme="minorHAnsi" w:eastAsia="Times New Roman" w:hAnsiTheme="minorHAnsi" w:cs="Times New Roman"/>
          <w:sz w:val="22"/>
          <w:szCs w:val="22"/>
        </w:rPr>
        <w:t>these marginalized youths</w:t>
      </w:r>
      <w:r w:rsidRPr="00975C76">
        <w:rPr>
          <w:rFonts w:asciiTheme="minorHAnsi" w:eastAsia="Times New Roman" w:hAnsiTheme="minorHAnsi" w:cs="Times New Roman"/>
          <w:sz w:val="22"/>
          <w:szCs w:val="22"/>
        </w:rPr>
        <w:t>. This focus presented a number of challenges and opportunities. Mentors and implementing partners provided numerous accounts of initial struggles engaging with youth participants. One mentor from Bishkek described the variation he saw among the participants:</w:t>
      </w:r>
    </w:p>
    <w:p w14:paraId="52FF09B7" w14:textId="3B67B58D" w:rsidR="00B031A8" w:rsidRPr="0051664B" w:rsidRDefault="00DF2E30" w:rsidP="00430064">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spacing w:after="120"/>
        <w:ind w:left="187" w:right="206"/>
        <w:jc w:val="both"/>
        <w:rPr>
          <w:rFonts w:asciiTheme="minorHAnsi" w:eastAsia="Times New Roman" w:hAnsiTheme="minorHAnsi" w:cs="Times New Roman"/>
        </w:rPr>
      </w:pPr>
      <w:r w:rsidRPr="0051664B">
        <w:rPr>
          <w:rFonts w:asciiTheme="minorHAnsi" w:eastAsia="Times New Roman" w:hAnsiTheme="minorHAnsi" w:cs="Times New Roman"/>
          <w:i/>
        </w:rPr>
        <w:t>I think</w:t>
      </w:r>
      <w:r w:rsidR="00D70902">
        <w:rPr>
          <w:rFonts w:asciiTheme="minorHAnsi" w:eastAsia="Times New Roman" w:hAnsiTheme="minorHAnsi" w:cs="Times New Roman"/>
          <w:i/>
        </w:rPr>
        <w:t xml:space="preserve"> the</w:t>
      </w:r>
      <w:r w:rsidRPr="0051664B">
        <w:rPr>
          <w:rFonts w:asciiTheme="minorHAnsi" w:eastAsia="Times New Roman" w:hAnsiTheme="minorHAnsi" w:cs="Times New Roman"/>
          <w:i/>
        </w:rPr>
        <w:t xml:space="preserve"> teams were very diverse. There were youth who just needed a little push. They weren't very self-confident and didn't have full access to information about how to apply themselves and where. At the same time, there were youth who came from difficult backgrounds, and they didn't feel comfortable at first… Some of them thought of themselves as leaders, but their mode of thinking wasn't quite in the right direction. They were more like gang leaders. </w:t>
      </w:r>
      <w:r w:rsidR="0015727C" w:rsidRPr="0051664B">
        <w:rPr>
          <w:rFonts w:asciiTheme="minorHAnsi" w:eastAsia="Times New Roman" w:hAnsiTheme="minorHAnsi" w:cs="Times New Roman"/>
          <w:i/>
        </w:rPr>
        <w:t>So,</w:t>
      </w:r>
      <w:r w:rsidRPr="0051664B">
        <w:rPr>
          <w:rFonts w:asciiTheme="minorHAnsi" w:eastAsia="Times New Roman" w:hAnsiTheme="minorHAnsi" w:cs="Times New Roman"/>
          <w:i/>
        </w:rPr>
        <w:t xml:space="preserve"> for all these reasons, we, mentors, had to work with each of them one-on-one. </w:t>
      </w:r>
      <w:r w:rsidRPr="0051664B">
        <w:rPr>
          <w:rFonts w:asciiTheme="minorHAnsi" w:eastAsia="Times New Roman" w:hAnsiTheme="minorHAnsi" w:cs="Times New Roman"/>
          <w:i/>
          <w:vertAlign w:val="superscript"/>
        </w:rPr>
        <w:footnoteReference w:id="27"/>
      </w:r>
    </w:p>
    <w:p w14:paraId="1D24A1BA" w14:textId="4685B142" w:rsidR="00B031A8" w:rsidRPr="00975C76" w:rsidRDefault="000B676F" w:rsidP="00445A6F">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spacing w:after="120"/>
        <w:jc w:val="both"/>
        <w:rPr>
          <w:rFonts w:asciiTheme="minorHAnsi" w:eastAsia="Times New Roman" w:hAnsiTheme="minorHAnsi" w:cs="Times New Roman"/>
          <w:sz w:val="22"/>
          <w:szCs w:val="22"/>
        </w:rPr>
      </w:pPr>
      <w:r>
        <w:rPr>
          <w:rFonts w:asciiTheme="minorHAnsi" w:eastAsia="Times New Roman" w:hAnsiTheme="minorHAnsi" w:cs="Times New Roman"/>
          <w:sz w:val="22"/>
          <w:szCs w:val="22"/>
        </w:rPr>
        <w:t>The d</w:t>
      </w:r>
      <w:r w:rsidR="00DF2E30" w:rsidRPr="00975C76">
        <w:rPr>
          <w:rFonts w:asciiTheme="minorHAnsi" w:eastAsia="Times New Roman" w:hAnsiTheme="minorHAnsi" w:cs="Times New Roman"/>
          <w:sz w:val="22"/>
          <w:szCs w:val="22"/>
        </w:rPr>
        <w:t>irector of the Jash Niet</w:t>
      </w:r>
      <w:r w:rsidR="00417F69" w:rsidRPr="00417F69">
        <w:rPr>
          <w:rFonts w:asciiTheme="minorHAnsi" w:eastAsia="Times New Roman" w:hAnsiTheme="minorHAnsi" w:cs="Times New Roman"/>
          <w:sz w:val="22"/>
          <w:szCs w:val="22"/>
        </w:rPr>
        <w:t xml:space="preserve"> </w:t>
      </w:r>
      <w:r w:rsidR="00417F69" w:rsidRPr="00975C76">
        <w:rPr>
          <w:rFonts w:asciiTheme="minorHAnsi" w:eastAsia="Times New Roman" w:hAnsiTheme="minorHAnsi" w:cs="Times New Roman"/>
          <w:sz w:val="22"/>
          <w:szCs w:val="22"/>
        </w:rPr>
        <w:t>Youth Club</w:t>
      </w:r>
      <w:r w:rsidR="00417F69">
        <w:rPr>
          <w:rFonts w:asciiTheme="minorHAnsi" w:eastAsia="Times New Roman" w:hAnsiTheme="minorHAnsi" w:cs="Times New Roman"/>
          <w:sz w:val="22"/>
          <w:szCs w:val="22"/>
        </w:rPr>
        <w:t>,</w:t>
      </w:r>
      <w:r w:rsidR="00DF2E30" w:rsidRPr="00975C76">
        <w:rPr>
          <w:rFonts w:asciiTheme="minorHAnsi" w:eastAsia="Times New Roman" w:hAnsiTheme="minorHAnsi" w:cs="Times New Roman"/>
          <w:sz w:val="22"/>
          <w:szCs w:val="22"/>
        </w:rPr>
        <w:t xml:space="preserve"> Nurgul Karaeva, which served as Search’s primary implementing partner in the southern provinces, also recounted the ambivalence many </w:t>
      </w:r>
      <w:r w:rsidR="008E493A" w:rsidRPr="00975C76">
        <w:rPr>
          <w:rFonts w:asciiTheme="minorHAnsi" w:eastAsia="Times New Roman" w:hAnsiTheme="minorHAnsi" w:cs="Times New Roman"/>
          <w:sz w:val="22"/>
          <w:szCs w:val="22"/>
        </w:rPr>
        <w:t>youths</w:t>
      </w:r>
      <w:r w:rsidR="00DF2E30" w:rsidRPr="00975C76">
        <w:rPr>
          <w:rFonts w:asciiTheme="minorHAnsi" w:eastAsia="Times New Roman" w:hAnsiTheme="minorHAnsi" w:cs="Times New Roman"/>
          <w:sz w:val="22"/>
          <w:szCs w:val="22"/>
        </w:rPr>
        <w:t xml:space="preserve"> initially demonstrated toward participation in the project.</w:t>
      </w:r>
    </w:p>
    <w:p w14:paraId="5852E8B3" w14:textId="279D94F8" w:rsidR="00B3351B" w:rsidRPr="00975C76" w:rsidRDefault="00B3351B" w:rsidP="00445A6F">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spacing w:after="120"/>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 xml:space="preserve">An analysis of the interview shows that, in general, project activities had the greatest impact on girls from the southern regions. </w:t>
      </w:r>
      <w:r w:rsidR="00E3691F">
        <w:rPr>
          <w:rFonts w:asciiTheme="minorHAnsi" w:eastAsia="Times New Roman" w:hAnsiTheme="minorHAnsi" w:cs="Times New Roman"/>
          <w:sz w:val="22"/>
          <w:szCs w:val="22"/>
        </w:rPr>
        <w:t xml:space="preserve">They </w:t>
      </w:r>
      <w:r w:rsidRPr="00975C76">
        <w:rPr>
          <w:rFonts w:asciiTheme="minorHAnsi" w:eastAsia="Times New Roman" w:hAnsiTheme="minorHAnsi" w:cs="Times New Roman"/>
          <w:sz w:val="22"/>
          <w:szCs w:val="22"/>
        </w:rPr>
        <w:t>assume that this result is due to the fact th</w:t>
      </w:r>
      <w:r w:rsidR="00E3691F">
        <w:rPr>
          <w:rFonts w:asciiTheme="minorHAnsi" w:eastAsia="Times New Roman" w:hAnsiTheme="minorHAnsi" w:cs="Times New Roman"/>
          <w:sz w:val="22"/>
          <w:szCs w:val="22"/>
        </w:rPr>
        <w:t xml:space="preserve">at girls in their villages have </w:t>
      </w:r>
      <w:r w:rsidRPr="00975C76">
        <w:rPr>
          <w:rFonts w:asciiTheme="minorHAnsi" w:eastAsia="Times New Roman" w:hAnsiTheme="minorHAnsi" w:cs="Times New Roman"/>
          <w:sz w:val="22"/>
          <w:szCs w:val="22"/>
        </w:rPr>
        <w:t xml:space="preserve">less opportunity to share their impressions. In Suzak, Bek-Abad, Mirmammudov, the level of gender based violence was high, and the participation of girls from these communities was difficult to ensure. </w:t>
      </w:r>
    </w:p>
    <w:p w14:paraId="7B73B0D3" w14:textId="4D037B60" w:rsidR="00B031A8" w:rsidRPr="00975C76" w:rsidRDefault="00DF2E30" w:rsidP="00445A6F">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spacing w:after="120"/>
        <w:jc w:val="both"/>
        <w:rPr>
          <w:rFonts w:asciiTheme="minorHAnsi" w:eastAsia="Times New Roman" w:hAnsiTheme="minorHAnsi" w:cs="Times New Roman"/>
          <w:sz w:val="22"/>
          <w:szCs w:val="22"/>
        </w:rPr>
      </w:pPr>
      <w:bookmarkStart w:id="29" w:name="lnxbz9" w:colFirst="0" w:colLast="0"/>
      <w:bookmarkEnd w:id="29"/>
      <w:r w:rsidRPr="00975C76">
        <w:rPr>
          <w:rFonts w:asciiTheme="minorHAnsi" w:eastAsia="Times New Roman" w:hAnsiTheme="minorHAnsi" w:cs="Times New Roman"/>
          <w:sz w:val="22"/>
          <w:szCs w:val="22"/>
        </w:rPr>
        <w:t xml:space="preserve">In fact, this success at reaching marginalized youth produced another set of problems as was recounted by the Manager of Search’s Osh office at the time, Akylai Karimova. “Imagine: I’m a student who was never popular or exception; you never considered me a leader; and then I come to you one day and say, ‘You know what, because of this program, now I’m a leader.’ You probably wouldn’t receive that </w:t>
      </w:r>
      <w:r w:rsidRPr="00975C76">
        <w:rPr>
          <w:rFonts w:asciiTheme="minorHAnsi" w:eastAsia="Times New Roman" w:hAnsiTheme="minorHAnsi" w:cs="Times New Roman"/>
          <w:i/>
          <w:sz w:val="22"/>
          <w:szCs w:val="22"/>
        </w:rPr>
        <w:t>well.”</w:t>
      </w:r>
      <w:r w:rsidRPr="00975C76">
        <w:rPr>
          <w:rFonts w:asciiTheme="minorHAnsi" w:eastAsia="Times New Roman" w:hAnsiTheme="minorHAnsi" w:cs="Times New Roman"/>
          <w:sz w:val="22"/>
          <w:szCs w:val="22"/>
        </w:rPr>
        <w:t xml:space="preserve">  Thus, success in reaching previously marginalized youth at times produced further challenges.</w:t>
      </w:r>
    </w:p>
    <w:p w14:paraId="205395FA" w14:textId="718BB00D" w:rsidR="00B031A8" w:rsidRPr="00D75CDE" w:rsidRDefault="00DF2E30" w:rsidP="00D75CDE">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spacing w:before="120" w:after="120"/>
        <w:jc w:val="both"/>
        <w:rPr>
          <w:rFonts w:asciiTheme="minorHAnsi" w:eastAsia="Times New Roman" w:hAnsiTheme="minorHAnsi" w:cs="Times New Roman"/>
          <w:i/>
          <w:sz w:val="22"/>
          <w:szCs w:val="22"/>
        </w:rPr>
      </w:pPr>
      <w:bookmarkStart w:id="30" w:name="_Toc536487453"/>
      <w:r w:rsidRPr="00D75CDE">
        <w:rPr>
          <w:rFonts w:asciiTheme="minorHAnsi" w:eastAsia="Times New Roman" w:hAnsiTheme="minorHAnsi" w:cs="Times New Roman"/>
          <w:i/>
          <w:sz w:val="22"/>
          <w:szCs w:val="22"/>
        </w:rPr>
        <w:t>Project Design</w:t>
      </w:r>
      <w:bookmarkEnd w:id="30"/>
    </w:p>
    <w:p w14:paraId="67C96846" w14:textId="79D151DF" w:rsidR="0073332C" w:rsidRPr="00975C76" w:rsidRDefault="0073332C" w:rsidP="008D42C1">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 xml:space="preserve">The project design supports the country’s priority to empowerment opportunities for rural youth. In this way, the project contributes significantly to the existing youth policy objectives, specifically its explicit commitment to youth participation. </w:t>
      </w:r>
    </w:p>
    <w:p w14:paraId="31DAD9EB" w14:textId="2BD00DC9" w:rsidR="00BF059C" w:rsidRPr="00975C76" w:rsidRDefault="00DF2E30" w:rsidP="008D42C1">
      <w:pPr>
        <w:pBdr>
          <w:top w:val="nil"/>
          <w:left w:val="nil"/>
          <w:bottom w:val="nil"/>
          <w:right w:val="nil"/>
          <w:between w:val="nil"/>
        </w:pBdr>
        <w:tabs>
          <w:tab w:val="left" w:pos="720"/>
          <w:tab w:val="left" w:pos="1080"/>
          <w:tab w:val="left" w:pos="1440"/>
          <w:tab w:val="left" w:pos="1800"/>
          <w:tab w:val="left" w:pos="2160"/>
          <w:tab w:val="left" w:pos="2880"/>
          <w:tab w:val="left" w:pos="3600"/>
          <w:tab w:val="left" w:pos="4320"/>
        </w:tabs>
        <w:ind w:firstLine="360"/>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The #JashStan project addressed the needs of this target population with a series of activities aimed at capacity building and advocacy. In line with the project’s ToC</w:t>
      </w:r>
      <w:r w:rsidR="0015727C">
        <w:rPr>
          <w:rFonts w:asciiTheme="minorHAnsi" w:eastAsia="Times New Roman" w:hAnsiTheme="minorHAnsi" w:cs="Times New Roman"/>
          <w:sz w:val="22"/>
          <w:szCs w:val="22"/>
        </w:rPr>
        <w:t>h</w:t>
      </w:r>
      <w:r w:rsidRPr="00975C76">
        <w:rPr>
          <w:rFonts w:asciiTheme="minorHAnsi" w:eastAsia="Times New Roman" w:hAnsiTheme="minorHAnsi" w:cs="Times New Roman"/>
          <w:sz w:val="22"/>
          <w:szCs w:val="22"/>
        </w:rPr>
        <w:t xml:space="preserve">, these activities focused in particular on developing the peacebuilding capacity of participants by increasing their sense of belonging and engagement in their local communities. These activities included trainings with Search staff and implementing partners, work with youth clubs, youth symposia to develop grant projects, and mentoring by community members from various professional spheres. The project also involved outreach to the broader public through a Tolerance Road Show, and the #JashStan media program. The media component will be discussed separately as an outcome. </w:t>
      </w:r>
    </w:p>
    <w:p w14:paraId="455F9016" w14:textId="00660479" w:rsidR="00EB471D" w:rsidRPr="00EB471D" w:rsidRDefault="00BF059C" w:rsidP="00EB471D">
      <w:pPr>
        <w:pBdr>
          <w:top w:val="nil"/>
          <w:left w:val="nil"/>
          <w:bottom w:val="nil"/>
          <w:right w:val="nil"/>
          <w:between w:val="nil"/>
        </w:pBdr>
        <w:tabs>
          <w:tab w:val="left" w:pos="720"/>
          <w:tab w:val="left" w:pos="1080"/>
          <w:tab w:val="left" w:pos="1440"/>
          <w:tab w:val="left" w:pos="1800"/>
          <w:tab w:val="left" w:pos="2160"/>
          <w:tab w:val="left" w:pos="2880"/>
          <w:tab w:val="left" w:pos="3600"/>
          <w:tab w:val="left" w:pos="4320"/>
        </w:tabs>
        <w:spacing w:after="120"/>
        <w:ind w:firstLine="360"/>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 xml:space="preserve">In terms of meeting needs of target beneficiaries, Table 8 presents youth participants’ ratings of project activities broken down by gender and ethnicity. Search and its implementing partners made a conscious effort to make the project inclusive for female and minority participants. Their success in achieving this goal is reflected in the consistently high rating of program activities and methods across gender and ethnic categories. </w:t>
      </w:r>
    </w:p>
    <w:tbl>
      <w:tblPr>
        <w:tblW w:w="5000" w:type="pct"/>
        <w:jc w:val="center"/>
        <w:tblLook w:val="0400" w:firstRow="0" w:lastRow="0" w:firstColumn="0" w:lastColumn="0" w:noHBand="0" w:noVBand="1"/>
      </w:tblPr>
      <w:tblGrid>
        <w:gridCol w:w="3273"/>
        <w:gridCol w:w="1441"/>
        <w:gridCol w:w="1417"/>
        <w:gridCol w:w="1441"/>
        <w:gridCol w:w="1444"/>
      </w:tblGrid>
      <w:tr w:rsidR="00BF059C" w:rsidRPr="00EB471D" w14:paraId="2F80B3F1" w14:textId="77777777" w:rsidTr="00433C6B">
        <w:trPr>
          <w:trHeight w:val="64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9BC2E6"/>
            <w:vAlign w:val="center"/>
          </w:tcPr>
          <w:p w14:paraId="7A29C53D" w14:textId="3C00A701" w:rsidR="00BF059C" w:rsidRPr="00EB471D" w:rsidRDefault="00EB471D" w:rsidP="00433C6B">
            <w:pPr>
              <w:jc w:val="both"/>
              <w:rPr>
                <w:rFonts w:asciiTheme="minorHAnsi" w:eastAsia="Times New Roman" w:hAnsiTheme="minorHAnsi" w:cs="Times New Roman"/>
                <w:b/>
                <w:sz w:val="22"/>
                <w:szCs w:val="22"/>
              </w:rPr>
            </w:pPr>
            <w:bookmarkStart w:id="31" w:name="_Toc536690908"/>
            <w:r w:rsidRPr="00EB471D">
              <w:rPr>
                <w:b/>
              </w:rPr>
              <w:t xml:space="preserve">Table </w:t>
            </w:r>
            <w:r w:rsidRPr="00EB471D">
              <w:rPr>
                <w:b/>
              </w:rPr>
              <w:fldChar w:fldCharType="begin"/>
            </w:r>
            <w:r w:rsidRPr="00EB471D">
              <w:rPr>
                <w:b/>
              </w:rPr>
              <w:instrText xml:space="preserve"> SEQ Table \* ARABIC </w:instrText>
            </w:r>
            <w:r w:rsidRPr="00EB471D">
              <w:rPr>
                <w:b/>
              </w:rPr>
              <w:fldChar w:fldCharType="separate"/>
            </w:r>
            <w:r w:rsidR="00B607C8">
              <w:rPr>
                <w:b/>
                <w:noProof/>
              </w:rPr>
              <w:t>6</w:t>
            </w:r>
            <w:r w:rsidRPr="00EB471D">
              <w:rPr>
                <w:b/>
              </w:rPr>
              <w:fldChar w:fldCharType="end"/>
            </w:r>
            <w:r w:rsidRPr="00EB471D">
              <w:rPr>
                <w:b/>
              </w:rPr>
              <w:t>: Direct Beneficiary Ratings of the Effectiveness of #JashStan Program Methods (Average Rating out of 5)</w:t>
            </w:r>
            <w:bookmarkEnd w:id="31"/>
          </w:p>
        </w:tc>
      </w:tr>
      <w:tr w:rsidR="00BF059C" w:rsidRPr="00975C76" w14:paraId="15870B65" w14:textId="77777777" w:rsidTr="00EB471D">
        <w:trPr>
          <w:trHeight w:val="560"/>
          <w:jc w:val="center"/>
        </w:trPr>
        <w:tc>
          <w:tcPr>
            <w:tcW w:w="1815" w:type="pct"/>
            <w:tcBorders>
              <w:top w:val="nil"/>
              <w:left w:val="single" w:sz="4" w:space="0" w:color="000000"/>
              <w:bottom w:val="single" w:sz="4" w:space="0" w:color="000000"/>
              <w:right w:val="nil"/>
            </w:tcBorders>
            <w:shd w:val="clear" w:color="auto" w:fill="BDD7EE"/>
            <w:vAlign w:val="center"/>
          </w:tcPr>
          <w:p w14:paraId="7783E4E9" w14:textId="77777777" w:rsidR="00BF059C" w:rsidRPr="00975C76" w:rsidRDefault="00BF059C" w:rsidP="00433C6B">
            <w:pPr>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 </w:t>
            </w:r>
          </w:p>
        </w:tc>
        <w:tc>
          <w:tcPr>
            <w:tcW w:w="799" w:type="pct"/>
            <w:tcBorders>
              <w:top w:val="nil"/>
              <w:left w:val="nil"/>
              <w:bottom w:val="single" w:sz="4" w:space="0" w:color="000000"/>
              <w:right w:val="nil"/>
            </w:tcBorders>
            <w:shd w:val="clear" w:color="auto" w:fill="BDD7EE"/>
            <w:vAlign w:val="center"/>
          </w:tcPr>
          <w:p w14:paraId="19F1BFF9" w14:textId="77777777" w:rsidR="00BF059C" w:rsidRPr="00975C76" w:rsidRDefault="00BF059C" w:rsidP="00433C6B">
            <w:pPr>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Leadership Training</w:t>
            </w:r>
          </w:p>
        </w:tc>
        <w:tc>
          <w:tcPr>
            <w:tcW w:w="786" w:type="pct"/>
            <w:tcBorders>
              <w:top w:val="nil"/>
              <w:left w:val="nil"/>
              <w:bottom w:val="single" w:sz="4" w:space="0" w:color="000000"/>
              <w:right w:val="nil"/>
            </w:tcBorders>
            <w:shd w:val="clear" w:color="auto" w:fill="BDD7EE"/>
            <w:vAlign w:val="center"/>
          </w:tcPr>
          <w:p w14:paraId="6A5E7A90" w14:textId="77777777" w:rsidR="00BF059C" w:rsidRPr="00975C76" w:rsidRDefault="00BF059C" w:rsidP="00433C6B">
            <w:pPr>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Youth Clubs</w:t>
            </w:r>
          </w:p>
        </w:tc>
        <w:tc>
          <w:tcPr>
            <w:tcW w:w="799" w:type="pct"/>
            <w:tcBorders>
              <w:top w:val="nil"/>
              <w:left w:val="nil"/>
              <w:bottom w:val="single" w:sz="4" w:space="0" w:color="000000"/>
              <w:right w:val="nil"/>
            </w:tcBorders>
            <w:shd w:val="clear" w:color="auto" w:fill="BDD7EE"/>
            <w:vAlign w:val="center"/>
          </w:tcPr>
          <w:p w14:paraId="4590CE9D" w14:textId="77777777" w:rsidR="00BF059C" w:rsidRPr="00975C76" w:rsidRDefault="00BF059C" w:rsidP="00433C6B">
            <w:pPr>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Symposia</w:t>
            </w:r>
          </w:p>
        </w:tc>
        <w:tc>
          <w:tcPr>
            <w:tcW w:w="801" w:type="pct"/>
            <w:tcBorders>
              <w:top w:val="nil"/>
              <w:left w:val="nil"/>
              <w:bottom w:val="single" w:sz="4" w:space="0" w:color="000000"/>
              <w:right w:val="single" w:sz="4" w:space="0" w:color="000000"/>
            </w:tcBorders>
            <w:shd w:val="clear" w:color="auto" w:fill="BDD7EE"/>
            <w:vAlign w:val="center"/>
          </w:tcPr>
          <w:p w14:paraId="5F5330E1" w14:textId="77777777" w:rsidR="00BF059C" w:rsidRPr="00975C76" w:rsidRDefault="00BF059C" w:rsidP="00433C6B">
            <w:pPr>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Mentorships</w:t>
            </w:r>
          </w:p>
        </w:tc>
      </w:tr>
      <w:tr w:rsidR="00BF059C" w:rsidRPr="00975C76" w14:paraId="34CCC3EF" w14:textId="77777777" w:rsidTr="00EB471D">
        <w:trPr>
          <w:trHeight w:val="320"/>
          <w:jc w:val="center"/>
        </w:trPr>
        <w:tc>
          <w:tcPr>
            <w:tcW w:w="1815" w:type="pct"/>
            <w:tcBorders>
              <w:top w:val="nil"/>
              <w:left w:val="single" w:sz="4" w:space="0" w:color="000000"/>
              <w:bottom w:val="single" w:sz="4" w:space="0" w:color="000000"/>
              <w:right w:val="nil"/>
            </w:tcBorders>
            <w:shd w:val="clear" w:color="auto" w:fill="DDEBF7"/>
            <w:vAlign w:val="center"/>
          </w:tcPr>
          <w:p w14:paraId="78CCEB7E" w14:textId="77777777" w:rsidR="00BF059C" w:rsidRPr="00975C76" w:rsidRDefault="00BF059C" w:rsidP="00433C6B">
            <w:pPr>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Total</w:t>
            </w:r>
          </w:p>
        </w:tc>
        <w:tc>
          <w:tcPr>
            <w:tcW w:w="799" w:type="pct"/>
            <w:tcBorders>
              <w:top w:val="nil"/>
              <w:left w:val="nil"/>
              <w:bottom w:val="single" w:sz="4" w:space="0" w:color="000000"/>
              <w:right w:val="nil"/>
            </w:tcBorders>
            <w:shd w:val="clear" w:color="auto" w:fill="DDEBF7"/>
            <w:vAlign w:val="center"/>
          </w:tcPr>
          <w:p w14:paraId="68733DC0" w14:textId="77777777" w:rsidR="00BF059C" w:rsidRPr="00975C76" w:rsidRDefault="00BF059C" w:rsidP="00433C6B">
            <w:pPr>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4.7</w:t>
            </w:r>
          </w:p>
        </w:tc>
        <w:tc>
          <w:tcPr>
            <w:tcW w:w="786" w:type="pct"/>
            <w:tcBorders>
              <w:top w:val="nil"/>
              <w:left w:val="nil"/>
              <w:bottom w:val="single" w:sz="4" w:space="0" w:color="000000"/>
              <w:right w:val="nil"/>
            </w:tcBorders>
            <w:shd w:val="clear" w:color="auto" w:fill="DDEBF7"/>
            <w:vAlign w:val="center"/>
          </w:tcPr>
          <w:p w14:paraId="2814EE0E" w14:textId="77777777" w:rsidR="00BF059C" w:rsidRPr="00975C76" w:rsidRDefault="00BF059C" w:rsidP="00433C6B">
            <w:pPr>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4.72</w:t>
            </w:r>
          </w:p>
        </w:tc>
        <w:tc>
          <w:tcPr>
            <w:tcW w:w="799" w:type="pct"/>
            <w:tcBorders>
              <w:top w:val="nil"/>
              <w:left w:val="nil"/>
              <w:bottom w:val="single" w:sz="4" w:space="0" w:color="000000"/>
              <w:right w:val="nil"/>
            </w:tcBorders>
            <w:shd w:val="clear" w:color="auto" w:fill="DDEBF7"/>
            <w:vAlign w:val="center"/>
          </w:tcPr>
          <w:p w14:paraId="45FD59DD" w14:textId="77777777" w:rsidR="00BF059C" w:rsidRPr="00975C76" w:rsidRDefault="00BF059C" w:rsidP="00433C6B">
            <w:pPr>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4.83</w:t>
            </w:r>
          </w:p>
        </w:tc>
        <w:tc>
          <w:tcPr>
            <w:tcW w:w="801" w:type="pct"/>
            <w:tcBorders>
              <w:top w:val="nil"/>
              <w:left w:val="nil"/>
              <w:bottom w:val="single" w:sz="4" w:space="0" w:color="000000"/>
              <w:right w:val="single" w:sz="4" w:space="0" w:color="000000"/>
            </w:tcBorders>
            <w:shd w:val="clear" w:color="auto" w:fill="DDEBF7"/>
            <w:vAlign w:val="center"/>
          </w:tcPr>
          <w:p w14:paraId="236D57C4" w14:textId="77777777" w:rsidR="00BF059C" w:rsidRPr="00975C76" w:rsidRDefault="00BF059C" w:rsidP="00433C6B">
            <w:pPr>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4.71</w:t>
            </w:r>
          </w:p>
        </w:tc>
      </w:tr>
      <w:tr w:rsidR="00BF059C" w:rsidRPr="00975C76" w14:paraId="51453A04" w14:textId="77777777" w:rsidTr="00433C6B">
        <w:trPr>
          <w:trHeight w:val="32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BDD7EE"/>
            <w:vAlign w:val="center"/>
          </w:tcPr>
          <w:p w14:paraId="2E857779" w14:textId="77777777" w:rsidR="00BF059C" w:rsidRPr="00975C76" w:rsidRDefault="00BF059C" w:rsidP="00433C6B">
            <w:pPr>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By Gender</w:t>
            </w:r>
          </w:p>
        </w:tc>
      </w:tr>
      <w:tr w:rsidR="00BF059C" w:rsidRPr="00975C76" w14:paraId="0C9368D0" w14:textId="77777777" w:rsidTr="00EB471D">
        <w:trPr>
          <w:trHeight w:val="320"/>
          <w:jc w:val="center"/>
        </w:trPr>
        <w:tc>
          <w:tcPr>
            <w:tcW w:w="1815" w:type="pct"/>
            <w:tcBorders>
              <w:top w:val="nil"/>
              <w:left w:val="single" w:sz="4" w:space="0" w:color="000000"/>
              <w:bottom w:val="nil"/>
              <w:right w:val="nil"/>
            </w:tcBorders>
            <w:shd w:val="clear" w:color="auto" w:fill="DDEBF7"/>
            <w:vAlign w:val="center"/>
          </w:tcPr>
          <w:p w14:paraId="67CF9C38" w14:textId="77777777" w:rsidR="00BF059C" w:rsidRPr="00975C76" w:rsidRDefault="00BF059C" w:rsidP="00433C6B">
            <w:pPr>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lastRenderedPageBreak/>
              <w:t>Female</w:t>
            </w:r>
          </w:p>
        </w:tc>
        <w:tc>
          <w:tcPr>
            <w:tcW w:w="799" w:type="pct"/>
            <w:tcBorders>
              <w:top w:val="nil"/>
              <w:left w:val="nil"/>
              <w:bottom w:val="nil"/>
              <w:right w:val="nil"/>
            </w:tcBorders>
            <w:shd w:val="clear" w:color="auto" w:fill="DDEBF7"/>
            <w:vAlign w:val="center"/>
          </w:tcPr>
          <w:p w14:paraId="22A8F859" w14:textId="77777777" w:rsidR="00BF059C" w:rsidRPr="00975C76" w:rsidRDefault="00BF059C" w:rsidP="00433C6B">
            <w:pPr>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4.73</w:t>
            </w:r>
          </w:p>
        </w:tc>
        <w:tc>
          <w:tcPr>
            <w:tcW w:w="786" w:type="pct"/>
            <w:tcBorders>
              <w:top w:val="nil"/>
              <w:left w:val="nil"/>
              <w:bottom w:val="nil"/>
              <w:right w:val="nil"/>
            </w:tcBorders>
            <w:shd w:val="clear" w:color="auto" w:fill="DDEBF7"/>
            <w:vAlign w:val="center"/>
          </w:tcPr>
          <w:p w14:paraId="474C264E" w14:textId="77777777" w:rsidR="00BF059C" w:rsidRPr="00975C76" w:rsidRDefault="00BF059C" w:rsidP="00433C6B">
            <w:pPr>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4.77</w:t>
            </w:r>
          </w:p>
        </w:tc>
        <w:tc>
          <w:tcPr>
            <w:tcW w:w="799" w:type="pct"/>
            <w:tcBorders>
              <w:top w:val="nil"/>
              <w:left w:val="nil"/>
              <w:bottom w:val="nil"/>
              <w:right w:val="nil"/>
            </w:tcBorders>
            <w:shd w:val="clear" w:color="auto" w:fill="DDEBF7"/>
            <w:vAlign w:val="center"/>
          </w:tcPr>
          <w:p w14:paraId="4F664C1C" w14:textId="77777777" w:rsidR="00BF059C" w:rsidRPr="00975C76" w:rsidRDefault="00BF059C" w:rsidP="00433C6B">
            <w:pPr>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4.88</w:t>
            </w:r>
          </w:p>
        </w:tc>
        <w:tc>
          <w:tcPr>
            <w:tcW w:w="801" w:type="pct"/>
            <w:tcBorders>
              <w:top w:val="nil"/>
              <w:left w:val="nil"/>
              <w:bottom w:val="nil"/>
              <w:right w:val="single" w:sz="4" w:space="0" w:color="000000"/>
            </w:tcBorders>
            <w:shd w:val="clear" w:color="auto" w:fill="DDEBF7"/>
            <w:vAlign w:val="center"/>
          </w:tcPr>
          <w:p w14:paraId="2282BCD8" w14:textId="77777777" w:rsidR="00BF059C" w:rsidRPr="00975C76" w:rsidRDefault="00BF059C" w:rsidP="00433C6B">
            <w:pPr>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4.74</w:t>
            </w:r>
          </w:p>
        </w:tc>
      </w:tr>
      <w:tr w:rsidR="00BF059C" w:rsidRPr="00975C76" w14:paraId="0006AB47" w14:textId="77777777" w:rsidTr="00EB471D">
        <w:trPr>
          <w:trHeight w:val="320"/>
          <w:jc w:val="center"/>
        </w:trPr>
        <w:tc>
          <w:tcPr>
            <w:tcW w:w="1815" w:type="pct"/>
            <w:tcBorders>
              <w:top w:val="nil"/>
              <w:left w:val="single" w:sz="4" w:space="0" w:color="000000"/>
              <w:bottom w:val="single" w:sz="4" w:space="0" w:color="000000"/>
              <w:right w:val="nil"/>
            </w:tcBorders>
            <w:shd w:val="clear" w:color="auto" w:fill="DDEBF7"/>
            <w:vAlign w:val="center"/>
          </w:tcPr>
          <w:p w14:paraId="0E28ABD6" w14:textId="77777777" w:rsidR="00BF059C" w:rsidRPr="00975C76" w:rsidRDefault="00BF059C" w:rsidP="00433C6B">
            <w:pPr>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Male</w:t>
            </w:r>
          </w:p>
        </w:tc>
        <w:tc>
          <w:tcPr>
            <w:tcW w:w="799" w:type="pct"/>
            <w:tcBorders>
              <w:top w:val="nil"/>
              <w:left w:val="nil"/>
              <w:bottom w:val="single" w:sz="4" w:space="0" w:color="000000"/>
              <w:right w:val="nil"/>
            </w:tcBorders>
            <w:shd w:val="clear" w:color="auto" w:fill="DDEBF7"/>
            <w:vAlign w:val="center"/>
          </w:tcPr>
          <w:p w14:paraId="4954F407" w14:textId="77777777" w:rsidR="00BF059C" w:rsidRPr="00975C76" w:rsidRDefault="00BF059C" w:rsidP="00433C6B">
            <w:pPr>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4.7</w:t>
            </w:r>
          </w:p>
        </w:tc>
        <w:tc>
          <w:tcPr>
            <w:tcW w:w="786" w:type="pct"/>
            <w:tcBorders>
              <w:top w:val="nil"/>
              <w:left w:val="nil"/>
              <w:bottom w:val="single" w:sz="4" w:space="0" w:color="000000"/>
              <w:right w:val="nil"/>
            </w:tcBorders>
            <w:shd w:val="clear" w:color="auto" w:fill="DDEBF7"/>
            <w:vAlign w:val="center"/>
          </w:tcPr>
          <w:p w14:paraId="5B228EBA" w14:textId="77777777" w:rsidR="00BF059C" w:rsidRPr="00975C76" w:rsidRDefault="00BF059C" w:rsidP="00433C6B">
            <w:pPr>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4.7</w:t>
            </w:r>
          </w:p>
        </w:tc>
        <w:tc>
          <w:tcPr>
            <w:tcW w:w="799" w:type="pct"/>
            <w:tcBorders>
              <w:top w:val="nil"/>
              <w:left w:val="nil"/>
              <w:bottom w:val="single" w:sz="4" w:space="0" w:color="000000"/>
              <w:right w:val="nil"/>
            </w:tcBorders>
            <w:shd w:val="clear" w:color="auto" w:fill="DDEBF7"/>
            <w:vAlign w:val="center"/>
          </w:tcPr>
          <w:p w14:paraId="57CA5BC5" w14:textId="77777777" w:rsidR="00BF059C" w:rsidRPr="00975C76" w:rsidRDefault="00BF059C" w:rsidP="00433C6B">
            <w:pPr>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4.78</w:t>
            </w:r>
          </w:p>
        </w:tc>
        <w:tc>
          <w:tcPr>
            <w:tcW w:w="801" w:type="pct"/>
            <w:tcBorders>
              <w:top w:val="nil"/>
              <w:left w:val="nil"/>
              <w:bottom w:val="single" w:sz="4" w:space="0" w:color="000000"/>
              <w:right w:val="single" w:sz="4" w:space="0" w:color="000000"/>
            </w:tcBorders>
            <w:shd w:val="clear" w:color="auto" w:fill="DDEBF7"/>
            <w:vAlign w:val="center"/>
          </w:tcPr>
          <w:p w14:paraId="092F8B7B" w14:textId="77777777" w:rsidR="00BF059C" w:rsidRPr="00975C76" w:rsidRDefault="00BF059C" w:rsidP="00433C6B">
            <w:pPr>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4.7</w:t>
            </w:r>
          </w:p>
        </w:tc>
      </w:tr>
      <w:tr w:rsidR="00BF059C" w:rsidRPr="00975C76" w14:paraId="71BD324E" w14:textId="77777777" w:rsidTr="00433C6B">
        <w:trPr>
          <w:trHeight w:val="32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BDD7EE"/>
            <w:vAlign w:val="center"/>
          </w:tcPr>
          <w:p w14:paraId="1AE5821C" w14:textId="77777777" w:rsidR="00BF059C" w:rsidRPr="00975C76" w:rsidRDefault="00BF059C" w:rsidP="00433C6B">
            <w:pPr>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By Ethnicity</w:t>
            </w:r>
          </w:p>
        </w:tc>
      </w:tr>
      <w:tr w:rsidR="00BF059C" w:rsidRPr="00975C76" w14:paraId="1F344AB2" w14:textId="77777777" w:rsidTr="00EB471D">
        <w:trPr>
          <w:trHeight w:val="320"/>
          <w:jc w:val="center"/>
        </w:trPr>
        <w:tc>
          <w:tcPr>
            <w:tcW w:w="1815" w:type="pct"/>
            <w:tcBorders>
              <w:top w:val="nil"/>
              <w:left w:val="single" w:sz="4" w:space="0" w:color="000000"/>
              <w:bottom w:val="nil"/>
              <w:right w:val="nil"/>
            </w:tcBorders>
            <w:shd w:val="clear" w:color="auto" w:fill="DDEBF7"/>
            <w:vAlign w:val="center"/>
          </w:tcPr>
          <w:p w14:paraId="023FC26A" w14:textId="77777777" w:rsidR="00BF059C" w:rsidRPr="00975C76" w:rsidRDefault="00BF059C" w:rsidP="00433C6B">
            <w:pPr>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Kyrgyz</w:t>
            </w:r>
          </w:p>
        </w:tc>
        <w:tc>
          <w:tcPr>
            <w:tcW w:w="799" w:type="pct"/>
            <w:tcBorders>
              <w:top w:val="nil"/>
              <w:left w:val="nil"/>
              <w:bottom w:val="nil"/>
              <w:right w:val="nil"/>
            </w:tcBorders>
            <w:shd w:val="clear" w:color="auto" w:fill="DDEBF7"/>
            <w:vAlign w:val="center"/>
          </w:tcPr>
          <w:p w14:paraId="63121B85" w14:textId="77777777" w:rsidR="00BF059C" w:rsidRPr="00975C76" w:rsidRDefault="00BF059C" w:rsidP="00433C6B">
            <w:pPr>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4.72</w:t>
            </w:r>
          </w:p>
        </w:tc>
        <w:tc>
          <w:tcPr>
            <w:tcW w:w="786" w:type="pct"/>
            <w:tcBorders>
              <w:top w:val="nil"/>
              <w:left w:val="nil"/>
              <w:bottom w:val="nil"/>
              <w:right w:val="nil"/>
            </w:tcBorders>
            <w:shd w:val="clear" w:color="auto" w:fill="DDEBF7"/>
            <w:vAlign w:val="center"/>
          </w:tcPr>
          <w:p w14:paraId="48B6B44E" w14:textId="77777777" w:rsidR="00BF059C" w:rsidRPr="00975C76" w:rsidRDefault="00BF059C" w:rsidP="00433C6B">
            <w:pPr>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4.72</w:t>
            </w:r>
          </w:p>
        </w:tc>
        <w:tc>
          <w:tcPr>
            <w:tcW w:w="799" w:type="pct"/>
            <w:tcBorders>
              <w:top w:val="nil"/>
              <w:left w:val="nil"/>
              <w:bottom w:val="nil"/>
              <w:right w:val="nil"/>
            </w:tcBorders>
            <w:shd w:val="clear" w:color="auto" w:fill="DDEBF7"/>
            <w:vAlign w:val="center"/>
          </w:tcPr>
          <w:p w14:paraId="242FEFE6" w14:textId="77777777" w:rsidR="00BF059C" w:rsidRPr="00975C76" w:rsidRDefault="00BF059C" w:rsidP="00433C6B">
            <w:pPr>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4.9</w:t>
            </w:r>
          </w:p>
        </w:tc>
        <w:tc>
          <w:tcPr>
            <w:tcW w:w="801" w:type="pct"/>
            <w:tcBorders>
              <w:top w:val="nil"/>
              <w:left w:val="nil"/>
              <w:bottom w:val="nil"/>
              <w:right w:val="single" w:sz="4" w:space="0" w:color="000000"/>
            </w:tcBorders>
            <w:shd w:val="clear" w:color="auto" w:fill="DDEBF7"/>
            <w:vAlign w:val="center"/>
          </w:tcPr>
          <w:p w14:paraId="5E13230B" w14:textId="77777777" w:rsidR="00BF059C" w:rsidRPr="00975C76" w:rsidRDefault="00BF059C" w:rsidP="00433C6B">
            <w:pPr>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4.7</w:t>
            </w:r>
          </w:p>
        </w:tc>
      </w:tr>
      <w:tr w:rsidR="00BF059C" w:rsidRPr="00975C76" w14:paraId="12232C14" w14:textId="77777777" w:rsidTr="00EB471D">
        <w:trPr>
          <w:trHeight w:val="320"/>
          <w:jc w:val="center"/>
        </w:trPr>
        <w:tc>
          <w:tcPr>
            <w:tcW w:w="1815" w:type="pct"/>
            <w:tcBorders>
              <w:top w:val="nil"/>
              <w:left w:val="single" w:sz="4" w:space="0" w:color="000000"/>
              <w:bottom w:val="nil"/>
              <w:right w:val="nil"/>
            </w:tcBorders>
            <w:shd w:val="clear" w:color="auto" w:fill="DDEBF7"/>
            <w:vAlign w:val="center"/>
          </w:tcPr>
          <w:p w14:paraId="34223F25" w14:textId="77777777" w:rsidR="00BF059C" w:rsidRPr="00975C76" w:rsidRDefault="00BF059C" w:rsidP="00433C6B">
            <w:pPr>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Uzbek</w:t>
            </w:r>
          </w:p>
        </w:tc>
        <w:tc>
          <w:tcPr>
            <w:tcW w:w="799" w:type="pct"/>
            <w:tcBorders>
              <w:top w:val="nil"/>
              <w:left w:val="nil"/>
              <w:bottom w:val="nil"/>
              <w:right w:val="nil"/>
            </w:tcBorders>
            <w:shd w:val="clear" w:color="auto" w:fill="DDEBF7"/>
            <w:vAlign w:val="center"/>
          </w:tcPr>
          <w:p w14:paraId="20DD35ED" w14:textId="77777777" w:rsidR="00BF059C" w:rsidRPr="00975C76" w:rsidRDefault="00BF059C" w:rsidP="00433C6B">
            <w:pPr>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4.63</w:t>
            </w:r>
          </w:p>
        </w:tc>
        <w:tc>
          <w:tcPr>
            <w:tcW w:w="786" w:type="pct"/>
            <w:tcBorders>
              <w:top w:val="nil"/>
              <w:left w:val="nil"/>
              <w:bottom w:val="nil"/>
              <w:right w:val="nil"/>
            </w:tcBorders>
            <w:shd w:val="clear" w:color="auto" w:fill="DDEBF7"/>
            <w:vAlign w:val="center"/>
          </w:tcPr>
          <w:p w14:paraId="616A8383" w14:textId="77777777" w:rsidR="00BF059C" w:rsidRPr="00975C76" w:rsidRDefault="00BF059C" w:rsidP="00433C6B">
            <w:pPr>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4.75</w:t>
            </w:r>
          </w:p>
        </w:tc>
        <w:tc>
          <w:tcPr>
            <w:tcW w:w="799" w:type="pct"/>
            <w:tcBorders>
              <w:top w:val="nil"/>
              <w:left w:val="nil"/>
              <w:bottom w:val="nil"/>
              <w:right w:val="nil"/>
            </w:tcBorders>
            <w:shd w:val="clear" w:color="auto" w:fill="DDEBF7"/>
            <w:vAlign w:val="center"/>
          </w:tcPr>
          <w:p w14:paraId="4E441E31" w14:textId="77777777" w:rsidR="00BF059C" w:rsidRPr="00975C76" w:rsidRDefault="00BF059C" w:rsidP="00433C6B">
            <w:pPr>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4.5</w:t>
            </w:r>
          </w:p>
        </w:tc>
        <w:tc>
          <w:tcPr>
            <w:tcW w:w="801" w:type="pct"/>
            <w:tcBorders>
              <w:top w:val="nil"/>
              <w:left w:val="nil"/>
              <w:bottom w:val="nil"/>
              <w:right w:val="single" w:sz="4" w:space="0" w:color="000000"/>
            </w:tcBorders>
            <w:shd w:val="clear" w:color="auto" w:fill="DDEBF7"/>
            <w:vAlign w:val="center"/>
          </w:tcPr>
          <w:p w14:paraId="26472355" w14:textId="77777777" w:rsidR="00BF059C" w:rsidRPr="00975C76" w:rsidRDefault="00BF059C" w:rsidP="00433C6B">
            <w:pPr>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4.88</w:t>
            </w:r>
          </w:p>
        </w:tc>
      </w:tr>
      <w:tr w:rsidR="00BF059C" w:rsidRPr="00975C76" w14:paraId="419E19DD" w14:textId="77777777" w:rsidTr="00EB471D">
        <w:trPr>
          <w:trHeight w:val="320"/>
          <w:jc w:val="center"/>
        </w:trPr>
        <w:tc>
          <w:tcPr>
            <w:tcW w:w="1815" w:type="pct"/>
            <w:tcBorders>
              <w:top w:val="nil"/>
              <w:left w:val="single" w:sz="4" w:space="0" w:color="000000"/>
              <w:bottom w:val="single" w:sz="4" w:space="0" w:color="000000"/>
              <w:right w:val="nil"/>
            </w:tcBorders>
            <w:shd w:val="clear" w:color="auto" w:fill="DDEBF7"/>
            <w:vAlign w:val="center"/>
          </w:tcPr>
          <w:p w14:paraId="6A5EB795" w14:textId="77777777" w:rsidR="00BF059C" w:rsidRPr="00975C76" w:rsidRDefault="00BF059C" w:rsidP="00433C6B">
            <w:pPr>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Other</w:t>
            </w:r>
          </w:p>
        </w:tc>
        <w:tc>
          <w:tcPr>
            <w:tcW w:w="799" w:type="pct"/>
            <w:tcBorders>
              <w:top w:val="nil"/>
              <w:left w:val="nil"/>
              <w:bottom w:val="single" w:sz="4" w:space="0" w:color="000000"/>
              <w:right w:val="nil"/>
            </w:tcBorders>
            <w:shd w:val="clear" w:color="auto" w:fill="DDEBF7"/>
            <w:vAlign w:val="center"/>
          </w:tcPr>
          <w:p w14:paraId="4EB5B16F" w14:textId="77777777" w:rsidR="00BF059C" w:rsidRPr="00975C76" w:rsidRDefault="00BF059C" w:rsidP="00433C6B">
            <w:pPr>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5</w:t>
            </w:r>
          </w:p>
        </w:tc>
        <w:tc>
          <w:tcPr>
            <w:tcW w:w="786" w:type="pct"/>
            <w:tcBorders>
              <w:top w:val="nil"/>
              <w:left w:val="nil"/>
              <w:bottom w:val="single" w:sz="4" w:space="0" w:color="000000"/>
              <w:right w:val="nil"/>
            </w:tcBorders>
            <w:shd w:val="clear" w:color="auto" w:fill="DDEBF7"/>
            <w:vAlign w:val="center"/>
          </w:tcPr>
          <w:p w14:paraId="2B64D527" w14:textId="77777777" w:rsidR="00BF059C" w:rsidRPr="00975C76" w:rsidRDefault="00BF059C" w:rsidP="00433C6B">
            <w:pPr>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5</w:t>
            </w:r>
          </w:p>
        </w:tc>
        <w:tc>
          <w:tcPr>
            <w:tcW w:w="799" w:type="pct"/>
            <w:tcBorders>
              <w:top w:val="nil"/>
              <w:left w:val="nil"/>
              <w:bottom w:val="single" w:sz="4" w:space="0" w:color="000000"/>
              <w:right w:val="nil"/>
            </w:tcBorders>
            <w:shd w:val="clear" w:color="auto" w:fill="DDEBF7"/>
            <w:vAlign w:val="center"/>
          </w:tcPr>
          <w:p w14:paraId="56520D3D" w14:textId="77777777" w:rsidR="00BF059C" w:rsidRPr="00975C76" w:rsidRDefault="00BF059C" w:rsidP="00433C6B">
            <w:pPr>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4.5</w:t>
            </w:r>
          </w:p>
        </w:tc>
        <w:tc>
          <w:tcPr>
            <w:tcW w:w="801" w:type="pct"/>
            <w:tcBorders>
              <w:top w:val="nil"/>
              <w:left w:val="nil"/>
              <w:bottom w:val="single" w:sz="4" w:space="0" w:color="000000"/>
              <w:right w:val="single" w:sz="4" w:space="0" w:color="000000"/>
            </w:tcBorders>
            <w:shd w:val="clear" w:color="auto" w:fill="DDEBF7"/>
            <w:vAlign w:val="center"/>
          </w:tcPr>
          <w:p w14:paraId="24D2AF5C" w14:textId="77777777" w:rsidR="00BF059C" w:rsidRPr="00975C76" w:rsidRDefault="00BF059C" w:rsidP="00433C6B">
            <w:pPr>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4.5</w:t>
            </w:r>
          </w:p>
        </w:tc>
      </w:tr>
    </w:tbl>
    <w:p w14:paraId="6890087A" w14:textId="2C0807C2" w:rsidR="00B031A8" w:rsidRPr="00975C76" w:rsidRDefault="00737B84" w:rsidP="00BF7CC0">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spacing w:before="120"/>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 xml:space="preserve">Participants and stakeholders alike described an intense schedule of trainings, made all the more </w:t>
      </w:r>
      <w:r w:rsidR="007D3AAE">
        <w:rPr>
          <w:rFonts w:asciiTheme="minorHAnsi" w:eastAsia="Times New Roman" w:hAnsiTheme="minorHAnsi" w:cs="Times New Roman"/>
          <w:sz w:val="22"/>
          <w:szCs w:val="22"/>
        </w:rPr>
        <w:t>cramped</w:t>
      </w:r>
      <w:r w:rsidRPr="00975C76">
        <w:rPr>
          <w:rFonts w:asciiTheme="minorHAnsi" w:eastAsia="Times New Roman" w:hAnsiTheme="minorHAnsi" w:cs="Times New Roman"/>
          <w:sz w:val="22"/>
          <w:szCs w:val="22"/>
        </w:rPr>
        <w:t xml:space="preserve"> by students’ </w:t>
      </w:r>
      <w:r w:rsidRPr="00740163">
        <w:rPr>
          <w:rFonts w:asciiTheme="minorHAnsi" w:eastAsia="Times New Roman" w:hAnsiTheme="minorHAnsi" w:cs="Times New Roman"/>
          <w:sz w:val="22"/>
          <w:szCs w:val="22"/>
        </w:rPr>
        <w:t xml:space="preserve">other obligations at home and in their schools. As one participant from Kashkar Kyshtak explained, “Every month we had trainings organized through </w:t>
      </w:r>
      <w:r w:rsidR="00B449FF" w:rsidRPr="00740163">
        <w:rPr>
          <w:rFonts w:asciiTheme="minorHAnsi" w:eastAsia="Times New Roman" w:hAnsiTheme="minorHAnsi" w:cs="Times New Roman"/>
          <w:sz w:val="22"/>
          <w:szCs w:val="22"/>
        </w:rPr>
        <w:t>#</w:t>
      </w:r>
      <w:r w:rsidRPr="00740163">
        <w:rPr>
          <w:rFonts w:asciiTheme="minorHAnsi" w:eastAsia="Times New Roman" w:hAnsiTheme="minorHAnsi" w:cs="Times New Roman"/>
          <w:sz w:val="22"/>
          <w:szCs w:val="22"/>
        </w:rPr>
        <w:t>Jash</w:t>
      </w:r>
      <w:r w:rsidR="00B449FF" w:rsidRPr="00740163">
        <w:rPr>
          <w:rFonts w:asciiTheme="minorHAnsi" w:eastAsia="Times New Roman" w:hAnsiTheme="minorHAnsi" w:cs="Times New Roman"/>
          <w:sz w:val="22"/>
          <w:szCs w:val="22"/>
        </w:rPr>
        <w:t>S</w:t>
      </w:r>
      <w:r w:rsidRPr="00740163">
        <w:rPr>
          <w:rFonts w:asciiTheme="minorHAnsi" w:eastAsia="Times New Roman" w:hAnsiTheme="minorHAnsi" w:cs="Times New Roman"/>
          <w:sz w:val="22"/>
          <w:szCs w:val="22"/>
        </w:rPr>
        <w:t>tan. The trainings were held at the village council or schools in the form of workshops.”</w:t>
      </w:r>
      <w:r w:rsidRPr="00740163">
        <w:rPr>
          <w:rFonts w:asciiTheme="minorHAnsi" w:hAnsiTheme="minorHAnsi" w:cs="Times New Roman"/>
          <w:sz w:val="22"/>
          <w:szCs w:val="22"/>
          <w:vertAlign w:val="superscript"/>
        </w:rPr>
        <w:footnoteReference w:id="28"/>
      </w:r>
      <w:r w:rsidRPr="00740163">
        <w:rPr>
          <w:rFonts w:asciiTheme="minorHAnsi" w:eastAsia="Times New Roman" w:hAnsiTheme="minorHAnsi" w:cs="Times New Roman"/>
          <w:sz w:val="22"/>
          <w:szCs w:val="22"/>
        </w:rPr>
        <w:t xml:space="preserve"> A teacher from Seidikum recounted participating in </w:t>
      </w:r>
      <w:r w:rsidR="00740163" w:rsidRPr="00740163">
        <w:rPr>
          <w:rFonts w:asciiTheme="minorHAnsi" w:eastAsia="Times New Roman" w:hAnsiTheme="minorHAnsi" w:cs="Times New Roman"/>
          <w:sz w:val="22"/>
          <w:szCs w:val="22"/>
        </w:rPr>
        <w:t>“trainings</w:t>
      </w:r>
      <w:r w:rsidRPr="00740163">
        <w:rPr>
          <w:rFonts w:asciiTheme="minorHAnsi" w:eastAsia="Times New Roman" w:hAnsiTheme="minorHAnsi" w:cs="Times New Roman"/>
          <w:sz w:val="22"/>
          <w:szCs w:val="22"/>
        </w:rPr>
        <w:t xml:space="preserve"> on topics like preventing extremism and violence as well as peaceful community interactions.”</w:t>
      </w:r>
      <w:r w:rsidRPr="00740163">
        <w:rPr>
          <w:rFonts w:asciiTheme="minorHAnsi" w:hAnsiTheme="minorHAnsi" w:cs="Times New Roman"/>
          <w:sz w:val="22"/>
          <w:szCs w:val="22"/>
          <w:vertAlign w:val="superscript"/>
        </w:rPr>
        <w:footnoteReference w:id="29"/>
      </w:r>
      <w:r w:rsidRPr="00975C76">
        <w:rPr>
          <w:rFonts w:asciiTheme="minorHAnsi" w:eastAsia="Times New Roman" w:hAnsiTheme="minorHAnsi" w:cs="Times New Roman"/>
          <w:sz w:val="22"/>
          <w:szCs w:val="22"/>
        </w:rPr>
        <w:t xml:space="preserve"> Another teacher from Kerben recalled that after each training, </w:t>
      </w:r>
      <w:r w:rsidRPr="00740163">
        <w:rPr>
          <w:rFonts w:asciiTheme="minorHAnsi" w:eastAsia="Times New Roman" w:hAnsiTheme="minorHAnsi" w:cs="Times New Roman"/>
          <w:sz w:val="22"/>
          <w:szCs w:val="22"/>
        </w:rPr>
        <w:t>“kids discuss and analyze, share their opinion. After having visited other places and other schools, they start practicing what they learned from the project</w:t>
      </w:r>
      <w:r w:rsidRPr="00740163">
        <w:rPr>
          <w:rFonts w:asciiTheme="minorHAnsi" w:hAnsiTheme="minorHAnsi" w:cs="Times New Roman"/>
          <w:sz w:val="22"/>
          <w:szCs w:val="22"/>
        </w:rPr>
        <w:t xml:space="preserve"> and </w:t>
      </w:r>
      <w:r w:rsidR="00740163">
        <w:rPr>
          <w:rFonts w:asciiTheme="minorHAnsi" w:eastAsia="Times New Roman" w:hAnsiTheme="minorHAnsi" w:cs="Times New Roman"/>
          <w:sz w:val="22"/>
          <w:szCs w:val="22"/>
        </w:rPr>
        <w:t>suggested</w:t>
      </w:r>
      <w:r w:rsidRPr="00740163">
        <w:rPr>
          <w:rFonts w:asciiTheme="minorHAnsi" w:eastAsia="Times New Roman" w:hAnsiTheme="minorHAnsi" w:cs="Times New Roman"/>
          <w:sz w:val="22"/>
          <w:szCs w:val="22"/>
        </w:rPr>
        <w:t xml:space="preserve"> implement</w:t>
      </w:r>
      <w:r w:rsidR="00740163">
        <w:rPr>
          <w:rFonts w:asciiTheme="minorHAnsi" w:eastAsia="Times New Roman" w:hAnsiTheme="minorHAnsi" w:cs="Times New Roman"/>
          <w:sz w:val="22"/>
          <w:szCs w:val="22"/>
        </w:rPr>
        <w:t>ing</w:t>
      </w:r>
      <w:r w:rsidRPr="00740163">
        <w:rPr>
          <w:rFonts w:asciiTheme="minorHAnsi" w:eastAsia="Times New Roman" w:hAnsiTheme="minorHAnsi" w:cs="Times New Roman"/>
          <w:sz w:val="22"/>
          <w:szCs w:val="22"/>
        </w:rPr>
        <w:t xml:space="preserve"> them at our school.”</w:t>
      </w:r>
      <w:r w:rsidRPr="00740163">
        <w:rPr>
          <w:rFonts w:asciiTheme="minorHAnsi" w:hAnsiTheme="minorHAnsi" w:cs="Times New Roman"/>
          <w:sz w:val="22"/>
          <w:szCs w:val="22"/>
          <w:vertAlign w:val="superscript"/>
        </w:rPr>
        <w:footnoteReference w:id="30"/>
      </w:r>
    </w:p>
    <w:p w14:paraId="78A211B9" w14:textId="0B835C32" w:rsidR="00B031A8" w:rsidRPr="00740163" w:rsidRDefault="00BF7CC0" w:rsidP="008D42C1">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ind w:firstLine="360"/>
        <w:jc w:val="both"/>
        <w:rPr>
          <w:rFonts w:asciiTheme="minorHAnsi" w:eastAsia="Times New Roman" w:hAnsiTheme="minorHAnsi" w:cs="Times New Roman"/>
          <w:sz w:val="22"/>
          <w:szCs w:val="22"/>
        </w:rPr>
      </w:pPr>
      <w:r w:rsidRPr="00740163">
        <w:rPr>
          <w:rFonts w:asciiTheme="minorHAnsi" w:eastAsia="Times New Roman" w:hAnsiTheme="minorHAnsi" w:cs="Times New Roman"/>
          <w:noProof/>
          <w:sz w:val="22"/>
          <w:szCs w:val="22"/>
        </w:rPr>
        <mc:AlternateContent>
          <mc:Choice Requires="wpg">
            <w:drawing>
              <wp:anchor distT="0" distB="0" distL="114300" distR="114300" simplePos="0" relativeHeight="251704320" behindDoc="0" locked="0" layoutInCell="1" allowOverlap="1" wp14:anchorId="7608A2A5" wp14:editId="7CE0FDA0">
                <wp:simplePos x="0" y="0"/>
                <wp:positionH relativeFrom="column">
                  <wp:posOffset>1869652</wp:posOffset>
                </wp:positionH>
                <wp:positionV relativeFrom="paragraph">
                  <wp:posOffset>0</wp:posOffset>
                </wp:positionV>
                <wp:extent cx="4020820" cy="2670599"/>
                <wp:effectExtent l="0" t="0" r="5080" b="0"/>
                <wp:wrapSquare wrapText="bothSides"/>
                <wp:docPr id="67" name="Group 67"/>
                <wp:cNvGraphicFramePr/>
                <a:graphic xmlns:a="http://schemas.openxmlformats.org/drawingml/2006/main">
                  <a:graphicData uri="http://schemas.microsoft.com/office/word/2010/wordprocessingGroup">
                    <wpg:wgp>
                      <wpg:cNvGrpSpPr/>
                      <wpg:grpSpPr>
                        <a:xfrm>
                          <a:off x="0" y="0"/>
                          <a:ext cx="4020820" cy="2670599"/>
                          <a:chOff x="0" y="0"/>
                          <a:chExt cx="4020820" cy="2670599"/>
                        </a:xfrm>
                      </wpg:grpSpPr>
                      <pic:pic xmlns:pic="http://schemas.openxmlformats.org/drawingml/2006/picture">
                        <pic:nvPicPr>
                          <pic:cNvPr id="20" name="image7.png"/>
                          <pic:cNvPicPr/>
                        </pic:nvPicPr>
                        <pic:blipFill rotWithShape="1">
                          <a:blip r:embed="rId27"/>
                          <a:srcRect b="9342"/>
                          <a:stretch/>
                        </pic:blipFill>
                        <pic:spPr>
                          <a:xfrm>
                            <a:off x="0" y="0"/>
                            <a:ext cx="4020820" cy="2428875"/>
                          </a:xfrm>
                          <a:prstGeom prst="rect">
                            <a:avLst/>
                          </a:prstGeom>
                          <a:ln/>
                        </pic:spPr>
                      </pic:pic>
                      <wps:wsp>
                        <wps:cNvPr id="42" name="Text Box 42"/>
                        <wps:cNvSpPr txBox="1"/>
                        <wps:spPr>
                          <a:xfrm>
                            <a:off x="220134" y="2404534"/>
                            <a:ext cx="3267710" cy="266065"/>
                          </a:xfrm>
                          <a:prstGeom prst="rect">
                            <a:avLst/>
                          </a:prstGeom>
                          <a:solidFill>
                            <a:prstClr val="white"/>
                          </a:solidFill>
                          <a:ln>
                            <a:noFill/>
                          </a:ln>
                        </wps:spPr>
                        <wps:txbx>
                          <w:txbxContent>
                            <w:p w14:paraId="1F21A137" w14:textId="17A79F99" w:rsidR="001E2FA3" w:rsidRPr="000F7AB9" w:rsidRDefault="001E2FA3" w:rsidP="005C4B68">
                              <w:pPr>
                                <w:pStyle w:val="Caption"/>
                                <w:rPr>
                                  <w:rFonts w:cs="Times New Roman"/>
                                  <w:noProof/>
                                  <w:sz w:val="22"/>
                                  <w:szCs w:val="22"/>
                                  <w:lang w:eastAsia="ru-RU"/>
                                </w:rPr>
                              </w:pPr>
                              <w:bookmarkStart w:id="32" w:name="_Toc536690891"/>
                              <w:r>
                                <w:t xml:space="preserve">Figure </w:t>
                              </w:r>
                              <w:r w:rsidR="00E03B74">
                                <w:fldChar w:fldCharType="begin"/>
                              </w:r>
                              <w:r w:rsidR="00E03B74">
                                <w:instrText xml:space="preserve"> SEQ Figure \* ARABIC </w:instrText>
                              </w:r>
                              <w:r w:rsidR="00E03B74">
                                <w:fldChar w:fldCharType="separate"/>
                              </w:r>
                              <w:r>
                                <w:rPr>
                                  <w:noProof/>
                                </w:rPr>
                                <w:t>4</w:t>
                              </w:r>
                              <w:r w:rsidR="00E03B74">
                                <w:rPr>
                                  <w:noProof/>
                                </w:rPr>
                                <w:fldChar w:fldCharType="end"/>
                              </w:r>
                              <w:r>
                                <w:t>: Participant rating of youth centers</w:t>
                              </w:r>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mv="urn:schemas-microsoft-com:mac:vml" xmlns:mo="http://schemas.microsoft.com/office/mac/office/2008/main">
            <w:pict>
              <v:group w14:anchorId="7608A2A5" id="Group 67" o:spid="_x0000_s1037" style="position:absolute;left:0;text-align:left;margin-left:147.2pt;margin-top:0;width:316.6pt;height:210.3pt;z-index:251704320" coordsize="4020820,267059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">
                <v:shape id="image7.png" o:spid="_x0000_s1038" type="#_x0000_t75" style="position:absolute;width:4020820;height:24288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TO&#10;kTu/AAAA2wAAAA8AAABkcnMvZG93bnJldi54bWxET02LwjAQvS/4H8IIXkTTFRSpRhFhRQQRq3ge&#10;m7EtNpPSpLX+e3MQ9vh438t1Z0rRUu0Kywp+xxEI4tTqgjMF18vfaA7CeWSNpWVS8CYH61XvZ4mx&#10;ti8+U5v4TIQQdjEqyL2vYildmpNBN7YVceAetjboA6wzqWt8hXBTykkUzaTBgkNDjhVtc0qfSWMU&#10;+NmmPe9OV06GeJwemq65822o1KDfbRYgPHX+X/x177WCSVgfvoQfIFcf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BUzpE7vwAAANsAAAAPAAAAAAAAAAAAAAAAAJwCAABkcnMv&#10;ZG93bnJldi54bWxQSwUGAAAAAAQABAD3AAAAiAMAAAAA&#10;">
                  <v:imagedata r:id="rId28" o:title="" cropbottom="6122f"/>
                </v:shape>
                <v:shape id="Text Box 42" o:spid="_x0000_s1039" type="#_x0000_t202" style="position:absolute;left:220134;top:2404534;width:3267710;height:2660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XI83xQAA&#10;ANsAAAAPAAAAZHJzL2Rvd25yZXYueG1sRI9BawIxFITvQv9DeIVepGari5StUURaqL2Iq5feHpvn&#10;ZtvNy5JkdfvvG0HwOMzMN8xiNdhWnMmHxrGCl0kGgrhyuuFawfHw8fwKIkRkja1jUvBHAVbLh9EC&#10;C+0uvKdzGWuRIBwKVGBi7AopQ2XIYpi4jjh5J+ctxiR9LbXHS4LbVk6zbC4tNpwWDHa0MVT9lr1V&#10;sMu/d2bcn96/1vnMb4/9Zv5Tl0o9PQ7rNxCRhngP39qfWkE+heuX9APk8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pcjzfFAAAA2wAAAA8AAAAAAAAAAAAAAAAAlwIAAGRycy9k&#10;b3ducmV2LnhtbFBLBQYAAAAABAAEAPUAAACJAwAAAAA=&#10;" stroked="f">
                  <v:textbox style="mso-fit-shape-to-text:t" inset="0,0,0,0">
                    <w:txbxContent>
                      <w:p w14:paraId="1F21A137" w14:textId="17A79F99" w:rsidR="001E2FA3" w:rsidRPr="000F7AB9" w:rsidRDefault="001E2FA3" w:rsidP="005C4B68">
                        <w:pPr>
                          <w:pStyle w:val="Caption"/>
                          <w:rPr>
                            <w:rFonts w:cs="Times New Roman"/>
                            <w:noProof/>
                            <w:sz w:val="22"/>
                            <w:szCs w:val="22"/>
                            <w:lang w:eastAsia="ru-RU"/>
                          </w:rPr>
                        </w:pPr>
                        <w:bookmarkStart w:id="34" w:name="_Toc536690891"/>
                        <w:r>
                          <w:t xml:space="preserve">Figure </w:t>
                        </w:r>
                        <w:fldSimple w:instr=" SEQ Figure \* ARABIC ">
                          <w:r>
                            <w:rPr>
                              <w:noProof/>
                            </w:rPr>
                            <w:t>4</w:t>
                          </w:r>
                        </w:fldSimple>
                        <w:r>
                          <w:t>: Participant rating of youth centers</w:t>
                        </w:r>
                        <w:bookmarkEnd w:id="34"/>
                      </w:p>
                    </w:txbxContent>
                  </v:textbox>
                </v:shape>
                <w10:wrap type="square"/>
              </v:group>
            </w:pict>
          </mc:Fallback>
        </mc:AlternateContent>
      </w:r>
      <w:r w:rsidR="00737B84" w:rsidRPr="00740163">
        <w:rPr>
          <w:rFonts w:asciiTheme="minorHAnsi" w:eastAsia="Times New Roman" w:hAnsiTheme="minorHAnsi" w:cs="Times New Roman"/>
          <w:sz w:val="22"/>
          <w:szCs w:val="22"/>
        </w:rPr>
        <w:t>The work of youth clubs was coordinated separately in the north and south of the country. In the north, the Talas Province Youth Club [Talasskyi Oblastnoi Sovet Molodeji] served as a key implementing partner, while in the south</w:t>
      </w:r>
      <w:r w:rsidR="00B86021" w:rsidRPr="00740163">
        <w:rPr>
          <w:rFonts w:asciiTheme="minorHAnsi" w:eastAsia="Times New Roman" w:hAnsiTheme="minorHAnsi" w:cs="Times New Roman"/>
          <w:sz w:val="22"/>
          <w:szCs w:val="22"/>
        </w:rPr>
        <w:t>,</w:t>
      </w:r>
      <w:r w:rsidR="00737B84" w:rsidRPr="00740163">
        <w:rPr>
          <w:rFonts w:asciiTheme="minorHAnsi" w:eastAsia="Times New Roman" w:hAnsiTheme="minorHAnsi" w:cs="Times New Roman"/>
          <w:sz w:val="22"/>
          <w:szCs w:val="22"/>
        </w:rPr>
        <w:t xml:space="preserve"> Searc</w:t>
      </w:r>
      <w:r w:rsidR="00B86021" w:rsidRPr="00740163">
        <w:rPr>
          <w:rFonts w:asciiTheme="minorHAnsi" w:eastAsia="Times New Roman" w:hAnsiTheme="minorHAnsi" w:cs="Times New Roman"/>
          <w:sz w:val="22"/>
          <w:szCs w:val="22"/>
        </w:rPr>
        <w:t>h partnered with the Jash Niet Y</w:t>
      </w:r>
      <w:r w:rsidR="00737B84" w:rsidRPr="00740163">
        <w:rPr>
          <w:rFonts w:asciiTheme="minorHAnsi" w:eastAsia="Times New Roman" w:hAnsiTheme="minorHAnsi" w:cs="Times New Roman"/>
          <w:sz w:val="22"/>
          <w:szCs w:val="22"/>
        </w:rPr>
        <w:t xml:space="preserve">outh </w:t>
      </w:r>
      <w:r w:rsidR="00B86021" w:rsidRPr="00740163">
        <w:rPr>
          <w:rFonts w:asciiTheme="minorHAnsi" w:eastAsia="Times New Roman" w:hAnsiTheme="minorHAnsi" w:cs="Times New Roman"/>
          <w:sz w:val="22"/>
          <w:szCs w:val="22"/>
        </w:rPr>
        <w:t>C</w:t>
      </w:r>
      <w:r w:rsidR="00737B84" w:rsidRPr="00740163">
        <w:rPr>
          <w:rFonts w:asciiTheme="minorHAnsi" w:eastAsia="Times New Roman" w:hAnsiTheme="minorHAnsi" w:cs="Times New Roman"/>
          <w:sz w:val="22"/>
          <w:szCs w:val="22"/>
        </w:rPr>
        <w:t>lub. Of the work of the latter, one stakeholder from Seidikum stated that they “managed to reach different parts of the local community by engaging young leaders, and by organizing various awareness-raising events, seminars, trainings, where we invited village residents.:</w:t>
      </w:r>
      <w:r w:rsidR="00737B84" w:rsidRPr="00740163">
        <w:rPr>
          <w:rFonts w:asciiTheme="minorHAnsi" w:hAnsiTheme="minorHAnsi" w:cs="Times New Roman"/>
          <w:sz w:val="22"/>
          <w:szCs w:val="22"/>
          <w:vertAlign w:val="superscript"/>
        </w:rPr>
        <w:footnoteReference w:id="31"/>
      </w:r>
      <w:r w:rsidR="00B45E2F" w:rsidRPr="00740163">
        <w:rPr>
          <w:rFonts w:asciiTheme="minorHAnsi" w:eastAsia="Times New Roman" w:hAnsiTheme="minorHAnsi" w:cs="Times New Roman"/>
          <w:sz w:val="22"/>
          <w:szCs w:val="22"/>
        </w:rPr>
        <w:t xml:space="preserve"> </w:t>
      </w:r>
      <w:r w:rsidR="00DF2E30" w:rsidRPr="00740163">
        <w:rPr>
          <w:rFonts w:asciiTheme="minorHAnsi" w:eastAsia="Times New Roman" w:hAnsiTheme="minorHAnsi" w:cs="Times New Roman"/>
          <w:sz w:val="22"/>
          <w:szCs w:val="22"/>
        </w:rPr>
        <w:t xml:space="preserve">Figure </w:t>
      </w:r>
      <w:r w:rsidR="00AB469E" w:rsidRPr="00740163">
        <w:rPr>
          <w:rFonts w:asciiTheme="minorHAnsi" w:eastAsia="Times New Roman" w:hAnsiTheme="minorHAnsi" w:cs="Times New Roman"/>
          <w:sz w:val="22"/>
          <w:szCs w:val="22"/>
        </w:rPr>
        <w:t>4</w:t>
      </w:r>
      <w:r w:rsidR="00DF2E30" w:rsidRPr="00740163">
        <w:rPr>
          <w:rFonts w:asciiTheme="minorHAnsi" w:eastAsia="Times New Roman" w:hAnsiTheme="minorHAnsi" w:cs="Times New Roman"/>
          <w:sz w:val="22"/>
          <w:szCs w:val="22"/>
        </w:rPr>
        <w:t xml:space="preserve"> shows that the work of both youth clubs was rated highly by participants across the provinces they served. Figure 6 shows similarly consistent ratings of mentors by participants from across the country.</w:t>
      </w:r>
    </w:p>
    <w:p w14:paraId="7C8EEB80" w14:textId="0A063221" w:rsidR="00B031A8" w:rsidRPr="00975C76" w:rsidRDefault="00DF2E30" w:rsidP="008D42C1">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ind w:firstLine="360"/>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 xml:space="preserve">The youth symposia also bore this distinction between north and south, with the first being organized in Osh </w:t>
      </w:r>
      <w:r w:rsidR="00E6101F">
        <w:rPr>
          <w:rFonts w:asciiTheme="minorHAnsi" w:eastAsia="Times New Roman" w:hAnsiTheme="minorHAnsi" w:cs="Times New Roman"/>
          <w:sz w:val="22"/>
          <w:szCs w:val="22"/>
        </w:rPr>
        <w:t>and</w:t>
      </w:r>
      <w:r w:rsidRPr="00975C76">
        <w:rPr>
          <w:rFonts w:asciiTheme="minorHAnsi" w:eastAsia="Times New Roman" w:hAnsiTheme="minorHAnsi" w:cs="Times New Roman"/>
          <w:sz w:val="22"/>
          <w:szCs w:val="22"/>
        </w:rPr>
        <w:t xml:space="preserve"> the second </w:t>
      </w:r>
      <w:r w:rsidR="00E6101F">
        <w:rPr>
          <w:rFonts w:asciiTheme="minorHAnsi" w:eastAsia="Times New Roman" w:hAnsiTheme="minorHAnsi" w:cs="Times New Roman"/>
          <w:sz w:val="22"/>
          <w:szCs w:val="22"/>
        </w:rPr>
        <w:t>being</w:t>
      </w:r>
      <w:r w:rsidRPr="00975C76">
        <w:rPr>
          <w:rFonts w:asciiTheme="minorHAnsi" w:eastAsia="Times New Roman" w:hAnsiTheme="minorHAnsi" w:cs="Times New Roman"/>
          <w:sz w:val="22"/>
          <w:szCs w:val="22"/>
        </w:rPr>
        <w:t xml:space="preserve"> held in Bishkek. Though participants generally offered favorable reviews of these symposia, respondents noted logistical and other problems with the second symposium, hosted at American University of Central Asia:</w:t>
      </w:r>
    </w:p>
    <w:p w14:paraId="11ED931A" w14:textId="5A984028" w:rsidR="00B031A8" w:rsidRPr="0051664B" w:rsidRDefault="00DF2E30" w:rsidP="00430064">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spacing w:before="120" w:after="120"/>
        <w:ind w:left="187" w:right="202"/>
        <w:jc w:val="both"/>
        <w:rPr>
          <w:rFonts w:asciiTheme="minorHAnsi" w:eastAsia="Times New Roman" w:hAnsiTheme="minorHAnsi" w:cs="Times New Roman"/>
        </w:rPr>
      </w:pPr>
      <w:r w:rsidRPr="0051664B">
        <w:rPr>
          <w:rFonts w:asciiTheme="minorHAnsi" w:eastAsia="Times New Roman" w:hAnsiTheme="minorHAnsi" w:cs="Times New Roman"/>
          <w:i/>
        </w:rPr>
        <w:t xml:space="preserve">I would like to emphasize that the first symposium was organized really well. But the second one, despite all of our efforts to break the stereotypes about the South and the North, wasn't as good. We could really feel it, especially from one of the people who led the second symposium, that there was quite a division </w:t>
      </w:r>
      <w:r w:rsidR="006D11BF">
        <w:rPr>
          <w:rFonts w:asciiTheme="minorHAnsi" w:eastAsia="Times New Roman" w:hAnsiTheme="minorHAnsi" w:cs="Times New Roman"/>
          <w:i/>
        </w:rPr>
        <w:t>between</w:t>
      </w:r>
      <w:r w:rsidRPr="0051664B">
        <w:rPr>
          <w:rFonts w:asciiTheme="minorHAnsi" w:eastAsia="Times New Roman" w:hAnsiTheme="minorHAnsi" w:cs="Times New Roman"/>
          <w:i/>
        </w:rPr>
        <w:t xml:space="preserve"> the South and the North, and it was really disappointing. </w:t>
      </w:r>
      <w:r w:rsidRPr="0051664B">
        <w:rPr>
          <w:rFonts w:asciiTheme="minorHAnsi" w:eastAsia="Times New Roman" w:hAnsiTheme="minorHAnsi" w:cs="Times New Roman"/>
          <w:i/>
          <w:vertAlign w:val="superscript"/>
        </w:rPr>
        <w:footnoteReference w:id="32"/>
      </w:r>
    </w:p>
    <w:p w14:paraId="6230FAD3" w14:textId="6CC97BA4" w:rsidR="00B031A8" w:rsidRPr="00975C76" w:rsidRDefault="00BF7CC0" w:rsidP="00445A6F">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spacing w:after="120"/>
        <w:jc w:val="both"/>
        <w:rPr>
          <w:rFonts w:asciiTheme="minorHAnsi" w:eastAsia="Times New Roman" w:hAnsiTheme="minorHAnsi" w:cs="Times New Roman"/>
          <w:sz w:val="22"/>
          <w:szCs w:val="22"/>
        </w:rPr>
      </w:pPr>
      <w:r>
        <w:rPr>
          <w:rFonts w:asciiTheme="minorHAnsi" w:eastAsia="Times New Roman" w:hAnsiTheme="minorHAnsi" w:cs="Times New Roman"/>
          <w:noProof/>
          <w:sz w:val="22"/>
          <w:szCs w:val="22"/>
        </w:rPr>
        <w:lastRenderedPageBreak/>
        <mc:AlternateContent>
          <mc:Choice Requires="wpg">
            <w:drawing>
              <wp:anchor distT="0" distB="0" distL="114300" distR="114300" simplePos="0" relativeHeight="251710464" behindDoc="0" locked="0" layoutInCell="1" allowOverlap="1" wp14:anchorId="0CCD6177" wp14:editId="5B28A5FA">
                <wp:simplePos x="0" y="0"/>
                <wp:positionH relativeFrom="column">
                  <wp:posOffset>-119592</wp:posOffset>
                </wp:positionH>
                <wp:positionV relativeFrom="paragraph">
                  <wp:posOffset>818515</wp:posOffset>
                </wp:positionV>
                <wp:extent cx="4012565" cy="2654300"/>
                <wp:effectExtent l="0" t="0" r="635" b="4445"/>
                <wp:wrapSquare wrapText="bothSides"/>
                <wp:docPr id="66" name="Group 66"/>
                <wp:cNvGraphicFramePr/>
                <a:graphic xmlns:a="http://schemas.openxmlformats.org/drawingml/2006/main">
                  <a:graphicData uri="http://schemas.microsoft.com/office/word/2010/wordprocessingGroup">
                    <wpg:wgp>
                      <wpg:cNvGrpSpPr/>
                      <wpg:grpSpPr>
                        <a:xfrm>
                          <a:off x="0" y="0"/>
                          <a:ext cx="4012565" cy="2654300"/>
                          <a:chOff x="0" y="0"/>
                          <a:chExt cx="4012565" cy="2654300"/>
                        </a:xfrm>
                      </wpg:grpSpPr>
                      <pic:pic xmlns:pic="http://schemas.openxmlformats.org/drawingml/2006/picture">
                        <pic:nvPicPr>
                          <pic:cNvPr id="26" name="image13.png"/>
                          <pic:cNvPicPr/>
                        </pic:nvPicPr>
                        <pic:blipFill rotWithShape="1">
                          <a:blip r:embed="rId29"/>
                          <a:srcRect b="10436"/>
                          <a:stretch/>
                        </pic:blipFill>
                        <pic:spPr>
                          <a:xfrm>
                            <a:off x="0" y="0"/>
                            <a:ext cx="4012565" cy="2395855"/>
                          </a:xfrm>
                          <a:prstGeom prst="rect">
                            <a:avLst/>
                          </a:prstGeom>
                          <a:ln/>
                        </pic:spPr>
                      </pic:pic>
                      <wps:wsp>
                        <wps:cNvPr id="43" name="Text Box 43"/>
                        <wps:cNvSpPr txBox="1"/>
                        <wps:spPr>
                          <a:xfrm>
                            <a:off x="169333" y="2387600"/>
                            <a:ext cx="3183255" cy="266700"/>
                          </a:xfrm>
                          <a:prstGeom prst="rect">
                            <a:avLst/>
                          </a:prstGeom>
                          <a:solidFill>
                            <a:prstClr val="white"/>
                          </a:solidFill>
                          <a:ln>
                            <a:noFill/>
                          </a:ln>
                        </wps:spPr>
                        <wps:txbx>
                          <w:txbxContent>
                            <w:p w14:paraId="124736CE" w14:textId="6FEAA991" w:rsidR="001E2FA3" w:rsidRPr="002203E2" w:rsidRDefault="001E2FA3" w:rsidP="00AB469E">
                              <w:pPr>
                                <w:pStyle w:val="Caption"/>
                                <w:rPr>
                                  <w:rFonts w:cs="Times New Roman"/>
                                  <w:noProof/>
                                  <w:sz w:val="20"/>
                                  <w:szCs w:val="20"/>
                                  <w:lang w:eastAsia="ru-RU"/>
                                </w:rPr>
                              </w:pPr>
                              <w:bookmarkStart w:id="33" w:name="_Toc536690892"/>
                              <w:r>
                                <w:t xml:space="preserve">Figure </w:t>
                              </w:r>
                              <w:r w:rsidR="00E03B74">
                                <w:fldChar w:fldCharType="begin"/>
                              </w:r>
                              <w:r w:rsidR="00E03B74">
                                <w:instrText xml:space="preserve"> SEQ Figure \* ARABIC </w:instrText>
                              </w:r>
                              <w:r w:rsidR="00E03B74">
                                <w:fldChar w:fldCharType="separate"/>
                              </w:r>
                              <w:r>
                                <w:rPr>
                                  <w:noProof/>
                                </w:rPr>
                                <w:t>5</w:t>
                              </w:r>
                              <w:r w:rsidR="00E03B74">
                                <w:rPr>
                                  <w:noProof/>
                                </w:rPr>
                                <w:fldChar w:fldCharType="end"/>
                              </w:r>
                              <w:r>
                                <w:t>: Participant rating of mentors</w:t>
                              </w:r>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xmlns:mv="urn:schemas-microsoft-com:mac:vml" xmlns:mo="http://schemas.microsoft.com/office/mac/office/2008/main">
            <w:pict>
              <v:group w14:anchorId="0CCD6177" id="Group 66" o:spid="_x0000_s1040" style="position:absolute;left:0;text-align:left;margin-left:-9.4pt;margin-top:64.45pt;width:315.95pt;height:209pt;z-index:251710464;mso-height-relative:margin" coordsize="4012565,26543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">
                <v:shape id="image13.png" o:spid="_x0000_s1041" type="#_x0000_t75" style="position:absolute;width:4012565;height:23958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Xc&#10;9IjCAAAA2wAAAA8AAABkcnMvZG93bnJldi54bWxEj81qwzAQhO+FvIPYQC4mkWuKY5woIYQaeq2b&#10;B1isjW1irYyl+Ofto0Khx2FmvmGO59l0YqTBtZYVvO9iEMSV1S3XCm4/xTYD4Tyyxs4yKVjIwfm0&#10;ejtiru3E3zSWvhYBwi5HBY33fS6lqxoy6Ha2Jw7e3Q4GfZBDLfWAU4CbTiZxnEqDLYeFBnu6NlQ9&#10;yqdRUEVPX3x8RpnsrsU+S4ulHPelUpv1fDmA8DT7//Bf+0srSFL4/RJ+gDy9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F3PSIwgAAANsAAAAPAAAAAAAAAAAAAAAAAJwCAABk&#10;cnMvZG93bnJldi54bWxQSwUGAAAAAAQABAD3AAAAiwMAAAAA&#10;">
                  <v:imagedata r:id="rId30" o:title="" cropbottom="6839f"/>
                </v:shape>
                <v:shape id="Text Box 43" o:spid="_x0000_s1042" type="#_x0000_t202" style="position:absolute;left:169333;top:2387600;width:3183255;height:266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ECqsxQAA&#10;ANsAAAAPAAAAZHJzL2Rvd25yZXYueG1sRI9BawIxFITvQv9DeIVepGari5StUUQqtF6kWy+9PTbP&#10;zbablyXJ6vbfG0HwOMzMN8xiNdhWnMiHxrGCl0kGgrhyuuFaweF7+/wKIkRkja1jUvBPAVbLh9EC&#10;C+3O/EWnMtYiQTgUqMDE2BVShsqQxTBxHXHyjs5bjEn6WmqP5wS3rZxm2VxabDgtGOxoY6j6K3ur&#10;YJ//7M24P77v1vnMfx76zfy3LpV6ehzWbyAiDfEevrU/tIJ8Btcv6QfI5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UQKqzFAAAA2wAAAA8AAAAAAAAAAAAAAAAAlwIAAGRycy9k&#10;b3ducmV2LnhtbFBLBQYAAAAABAAEAPUAAACJAwAAAAA=&#10;" stroked="f">
                  <v:textbox style="mso-fit-shape-to-text:t" inset="0,0,0,0">
                    <w:txbxContent>
                      <w:p w14:paraId="124736CE" w14:textId="6FEAA991" w:rsidR="001E2FA3" w:rsidRPr="002203E2" w:rsidRDefault="001E2FA3" w:rsidP="00AB469E">
                        <w:pPr>
                          <w:pStyle w:val="Caption"/>
                          <w:rPr>
                            <w:rFonts w:cs="Times New Roman"/>
                            <w:noProof/>
                            <w:sz w:val="20"/>
                            <w:szCs w:val="20"/>
                            <w:lang w:eastAsia="ru-RU"/>
                          </w:rPr>
                        </w:pPr>
                        <w:bookmarkStart w:id="36" w:name="_Toc536690892"/>
                        <w:r>
                          <w:t xml:space="preserve">Figure </w:t>
                        </w:r>
                        <w:fldSimple w:instr=" SEQ Figure \* ARABIC ">
                          <w:r>
                            <w:rPr>
                              <w:noProof/>
                            </w:rPr>
                            <w:t>5</w:t>
                          </w:r>
                        </w:fldSimple>
                        <w:r>
                          <w:t>: Participant rating of mentors</w:t>
                        </w:r>
                        <w:bookmarkEnd w:id="36"/>
                      </w:p>
                    </w:txbxContent>
                  </v:textbox>
                </v:shape>
                <w10:wrap type="square"/>
              </v:group>
            </w:pict>
          </mc:Fallback>
        </mc:AlternateContent>
      </w:r>
      <w:r w:rsidR="00DF2E30" w:rsidRPr="00975C76">
        <w:rPr>
          <w:rFonts w:asciiTheme="minorHAnsi" w:eastAsia="Times New Roman" w:hAnsiTheme="minorHAnsi" w:cs="Times New Roman"/>
          <w:sz w:val="22"/>
          <w:szCs w:val="22"/>
        </w:rPr>
        <w:t>Despite this regional variation, however, Search and its implementing partners made a concerted effort to engender a culture of open and equal collaboration among participants from diverse backgrounds. This culture of tolerance and inclusivity is best captured by the Tolerance Roadshow organized with the active involvement of youth participants. One participant from Kashkar Kyshtak characterized the roadshow as follows:</w:t>
      </w:r>
    </w:p>
    <w:p w14:paraId="0C135B34" w14:textId="272B5CB8" w:rsidR="00B031A8" w:rsidRPr="0051664B" w:rsidRDefault="00DF2E30" w:rsidP="00DB3224">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spacing w:after="120"/>
        <w:ind w:left="180" w:right="206"/>
        <w:jc w:val="both"/>
        <w:rPr>
          <w:rFonts w:asciiTheme="minorHAnsi" w:eastAsia="Times New Roman" w:hAnsiTheme="minorHAnsi" w:cs="Times New Roman"/>
        </w:rPr>
      </w:pPr>
      <w:r w:rsidRPr="0051664B">
        <w:rPr>
          <w:rFonts w:asciiTheme="minorHAnsi" w:eastAsia="Times New Roman" w:hAnsiTheme="minorHAnsi" w:cs="Times New Roman"/>
          <w:i/>
        </w:rPr>
        <w:t>Our first Caravan of Friendship [Tolerance Roadshow] was organized at a grand scale. There were around two thousand people. We found sponsors, and made t-shirts with logos, disseminated information about the event widely. We invited child care centers, imams, female l</w:t>
      </w:r>
      <w:r w:rsidR="007E55F8">
        <w:rPr>
          <w:rFonts w:asciiTheme="minorHAnsi" w:eastAsia="Times New Roman" w:hAnsiTheme="minorHAnsi" w:cs="Times New Roman"/>
          <w:i/>
        </w:rPr>
        <w:t>eaders. There's also a G</w:t>
      </w:r>
      <w:r w:rsidRPr="0051664B">
        <w:rPr>
          <w:rFonts w:asciiTheme="minorHAnsi" w:eastAsia="Times New Roman" w:hAnsiTheme="minorHAnsi" w:cs="Times New Roman"/>
          <w:i/>
        </w:rPr>
        <w:t xml:space="preserve">erman organization, STI, that </w:t>
      </w:r>
      <w:r w:rsidR="00565813">
        <w:rPr>
          <w:rFonts w:asciiTheme="minorHAnsi" w:eastAsia="Times New Roman" w:hAnsiTheme="minorHAnsi" w:cs="Times New Roman"/>
          <w:i/>
        </w:rPr>
        <w:t xml:space="preserve">provides classes and trainings; </w:t>
      </w:r>
      <w:r w:rsidRPr="0051664B">
        <w:rPr>
          <w:rFonts w:asciiTheme="minorHAnsi" w:eastAsia="Times New Roman" w:hAnsiTheme="minorHAnsi" w:cs="Times New Roman"/>
          <w:i/>
        </w:rPr>
        <w:t xml:space="preserve">we invited them too. We invited different chefs, who made Uighur, Kyrgyz, Uzbek and Russian dishes. Through this event, we raised awareness about terrorism and extremism, child marriages and other issues. </w:t>
      </w:r>
      <w:r w:rsidRPr="0051664B">
        <w:rPr>
          <w:rFonts w:asciiTheme="minorHAnsi" w:eastAsia="Times New Roman" w:hAnsiTheme="minorHAnsi" w:cs="Times New Roman"/>
          <w:i/>
          <w:vertAlign w:val="superscript"/>
        </w:rPr>
        <w:footnoteReference w:id="33"/>
      </w:r>
    </w:p>
    <w:p w14:paraId="2C88AB76" w14:textId="33AD4139" w:rsidR="00C352F8" w:rsidRPr="00975C76" w:rsidRDefault="00DF2E30" w:rsidP="00445A6F">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spacing w:after="120"/>
        <w:jc w:val="both"/>
        <w:rPr>
          <w:rFonts w:asciiTheme="minorHAnsi" w:eastAsia="Times New Roman" w:hAnsiTheme="minorHAnsi" w:cs="Times New Roman"/>
          <w:sz w:val="22"/>
          <w:szCs w:val="22"/>
        </w:rPr>
      </w:pPr>
      <w:bookmarkStart w:id="34" w:name="35nkun2" w:colFirst="0" w:colLast="0"/>
      <w:bookmarkEnd w:id="34"/>
      <w:r w:rsidRPr="00975C76">
        <w:rPr>
          <w:rFonts w:asciiTheme="minorHAnsi" w:eastAsia="Times New Roman" w:hAnsiTheme="minorHAnsi" w:cs="Times New Roman"/>
          <w:sz w:val="22"/>
          <w:szCs w:val="22"/>
        </w:rPr>
        <w:t xml:space="preserve">Thus, </w:t>
      </w:r>
      <w:r w:rsidR="00A52F79">
        <w:rPr>
          <w:rFonts w:asciiTheme="minorHAnsi" w:eastAsia="Times New Roman" w:hAnsiTheme="minorHAnsi" w:cs="Times New Roman"/>
          <w:sz w:val="22"/>
          <w:szCs w:val="22"/>
        </w:rPr>
        <w:t>this</w:t>
      </w:r>
      <w:r w:rsidRPr="00975C76">
        <w:rPr>
          <w:rFonts w:asciiTheme="minorHAnsi" w:eastAsia="Times New Roman" w:hAnsiTheme="minorHAnsi" w:cs="Times New Roman"/>
          <w:sz w:val="22"/>
          <w:szCs w:val="22"/>
        </w:rPr>
        <w:t xml:space="preserve"> data demonstrate</w:t>
      </w:r>
      <w:r w:rsidR="00A52F79">
        <w:rPr>
          <w:rFonts w:asciiTheme="minorHAnsi" w:eastAsia="Times New Roman" w:hAnsiTheme="minorHAnsi" w:cs="Times New Roman"/>
          <w:sz w:val="22"/>
          <w:szCs w:val="22"/>
        </w:rPr>
        <w:t>s</w:t>
      </w:r>
      <w:r w:rsidRPr="00975C76">
        <w:rPr>
          <w:rFonts w:asciiTheme="minorHAnsi" w:eastAsia="Times New Roman" w:hAnsiTheme="minorHAnsi" w:cs="Times New Roman"/>
          <w:sz w:val="22"/>
          <w:szCs w:val="22"/>
        </w:rPr>
        <w:t xml:space="preserve"> that the #JashStan project made a consistent effort to access and work with a diverse set of at-risk youth, and that the project’s methods addressed the needs of these youth inclusively. We discuss gender and ethnic inclusivity further below.</w:t>
      </w:r>
    </w:p>
    <w:p w14:paraId="28514D6C" w14:textId="232AC7F8" w:rsidR="00B031A8" w:rsidRPr="00D75CDE" w:rsidRDefault="00DF2E30" w:rsidP="00D75CDE">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spacing w:before="120" w:after="120"/>
        <w:jc w:val="both"/>
        <w:rPr>
          <w:rFonts w:asciiTheme="minorHAnsi" w:eastAsia="Times New Roman" w:hAnsiTheme="minorHAnsi" w:cs="Times New Roman"/>
          <w:i/>
          <w:sz w:val="22"/>
          <w:szCs w:val="22"/>
        </w:rPr>
      </w:pPr>
      <w:bookmarkStart w:id="35" w:name="1ksv4uv" w:colFirst="0" w:colLast="0"/>
      <w:bookmarkStart w:id="36" w:name="_Toc536487454"/>
      <w:bookmarkEnd w:id="35"/>
      <w:r w:rsidRPr="00D75CDE">
        <w:rPr>
          <w:rFonts w:asciiTheme="minorHAnsi" w:eastAsia="Times New Roman" w:hAnsiTheme="minorHAnsi" w:cs="Times New Roman"/>
          <w:i/>
          <w:sz w:val="22"/>
          <w:szCs w:val="22"/>
        </w:rPr>
        <w:t>Gender Inclusivity</w:t>
      </w:r>
      <w:bookmarkEnd w:id="36"/>
    </w:p>
    <w:p w14:paraId="6DECFBF5" w14:textId="76EC50A4" w:rsidR="00C352F8" w:rsidRPr="00975C76" w:rsidRDefault="00953CC8" w:rsidP="00445A6F">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spacing w:after="120"/>
        <w:jc w:val="both"/>
        <w:rPr>
          <w:rFonts w:asciiTheme="minorHAnsi" w:eastAsia="Times New Roman" w:hAnsiTheme="minorHAnsi" w:cs="Times New Roman"/>
          <w:sz w:val="22"/>
          <w:szCs w:val="22"/>
        </w:rPr>
      </w:pPr>
      <w:r w:rsidRPr="00975C76">
        <w:rPr>
          <w:rFonts w:asciiTheme="minorHAnsi" w:hAnsiTheme="minorHAnsi" w:cs="Times New Roman"/>
          <w:noProof/>
          <w:sz w:val="22"/>
          <w:szCs w:val="22"/>
        </w:rPr>
        <mc:AlternateContent>
          <mc:Choice Requires="wps">
            <w:drawing>
              <wp:anchor distT="0" distB="0" distL="114300" distR="114300" simplePos="0" relativeHeight="251644928" behindDoc="0" locked="0" layoutInCell="1" hidden="0" allowOverlap="1" wp14:anchorId="53BAD3BA" wp14:editId="10CE5D28">
                <wp:simplePos x="0" y="0"/>
                <wp:positionH relativeFrom="column">
                  <wp:posOffset>3987800</wp:posOffset>
                </wp:positionH>
                <wp:positionV relativeFrom="paragraph">
                  <wp:posOffset>15875</wp:posOffset>
                </wp:positionV>
                <wp:extent cx="1718945" cy="1473200"/>
                <wp:effectExtent l="0" t="0" r="0" b="0"/>
                <wp:wrapSquare wrapText="bothSides" distT="0" distB="0" distL="114300" distR="114300"/>
                <wp:docPr id="11" name="Rectangle 11"/>
                <wp:cNvGraphicFramePr/>
                <a:graphic xmlns:a="http://schemas.openxmlformats.org/drawingml/2006/main">
                  <a:graphicData uri="http://schemas.microsoft.com/office/word/2010/wordprocessingShape">
                    <wps:wsp>
                      <wps:cNvSpPr/>
                      <wps:spPr>
                        <a:xfrm>
                          <a:off x="0" y="0"/>
                          <a:ext cx="1718945" cy="1473200"/>
                        </a:xfrm>
                        <a:prstGeom prst="rect">
                          <a:avLst/>
                        </a:prstGeom>
                        <a:solidFill>
                          <a:schemeClr val="accent1"/>
                        </a:solidFill>
                        <a:ln>
                          <a:noFill/>
                        </a:ln>
                      </wps:spPr>
                      <wps:txbx>
                        <w:txbxContent>
                          <w:p w14:paraId="34F39307" w14:textId="5FC8991A" w:rsidR="001E2FA3" w:rsidRDefault="001E2FA3" w:rsidP="00445A6F">
                            <w:pPr>
                              <w:jc w:val="both"/>
                              <w:textDirection w:val="btLr"/>
                              <w:rPr>
                                <w:rFonts w:asciiTheme="majorHAnsi" w:eastAsia="Palatino" w:hAnsiTheme="majorHAnsi" w:cstheme="majorHAnsi"/>
                                <w:i/>
                                <w:color w:val="FFFFFF" w:themeColor="background1"/>
                                <w:sz w:val="28"/>
                                <w:szCs w:val="28"/>
                              </w:rPr>
                            </w:pPr>
                            <w:r w:rsidRPr="00445A6F">
                              <w:rPr>
                                <w:rFonts w:asciiTheme="majorHAnsi" w:eastAsia="Palatino" w:hAnsiTheme="majorHAnsi" w:cstheme="majorHAnsi"/>
                                <w:i/>
                                <w:color w:val="FFFFFF" w:themeColor="background1"/>
                                <w:sz w:val="28"/>
                                <w:szCs w:val="28"/>
                              </w:rPr>
                              <w:t xml:space="preserve">One of the main problems we have is education - many women in rural areas can't get </w:t>
                            </w:r>
                            <w:r>
                              <w:rPr>
                                <w:rFonts w:asciiTheme="majorHAnsi" w:eastAsia="Palatino" w:hAnsiTheme="majorHAnsi" w:cstheme="majorHAnsi"/>
                                <w:i/>
                                <w:color w:val="FFFFFF" w:themeColor="background1"/>
                                <w:sz w:val="28"/>
                                <w:szCs w:val="28"/>
                              </w:rPr>
                              <w:t xml:space="preserve">higher </w:t>
                            </w:r>
                            <w:r w:rsidRPr="00445A6F">
                              <w:rPr>
                                <w:rFonts w:asciiTheme="majorHAnsi" w:eastAsia="Palatino" w:hAnsiTheme="majorHAnsi" w:cstheme="majorHAnsi"/>
                                <w:i/>
                                <w:color w:val="FFFFFF" w:themeColor="background1"/>
                                <w:sz w:val="28"/>
                                <w:szCs w:val="28"/>
                              </w:rPr>
                              <w:t>education.</w:t>
                            </w:r>
                          </w:p>
                          <w:p w14:paraId="061BA973" w14:textId="18A7ABF3" w:rsidR="001E2FA3" w:rsidRPr="008D42C1" w:rsidRDefault="001E2FA3" w:rsidP="008D42C1">
                            <w:pPr>
                              <w:spacing w:before="120"/>
                              <w:jc w:val="right"/>
                              <w:textDirection w:val="btLr"/>
                              <w:rPr>
                                <w:rFonts w:asciiTheme="majorHAnsi" w:hAnsiTheme="majorHAnsi" w:cstheme="majorHAnsi"/>
                                <w:color w:val="FFFFFF" w:themeColor="background1"/>
                                <w:sz w:val="22"/>
                                <w:szCs w:val="22"/>
                              </w:rPr>
                            </w:pPr>
                            <w:r w:rsidRPr="00445A6F">
                              <w:rPr>
                                <w:rFonts w:asciiTheme="majorHAnsi" w:eastAsia="Palatino" w:hAnsiTheme="majorHAnsi" w:cstheme="majorHAnsi"/>
                                <w:i/>
                                <w:color w:val="FFFFFF" w:themeColor="background1"/>
                                <w:sz w:val="28"/>
                                <w:szCs w:val="28"/>
                              </w:rPr>
                              <w:t xml:space="preserve"> </w:t>
                            </w:r>
                            <w:r>
                              <w:rPr>
                                <w:rFonts w:asciiTheme="majorHAnsi" w:eastAsia="Palatino" w:hAnsiTheme="majorHAnsi" w:cstheme="majorHAnsi"/>
                                <w:color w:val="FFFFFF" w:themeColor="background1"/>
                                <w:sz w:val="22"/>
                                <w:szCs w:val="22"/>
                              </w:rPr>
                              <w:t>Lawyer and activist, Saruu</w:t>
                            </w:r>
                          </w:p>
                          <w:p w14:paraId="6E404ACF" w14:textId="77777777" w:rsidR="001E2FA3" w:rsidRPr="00445A6F" w:rsidRDefault="001E2FA3" w:rsidP="00445A6F">
                            <w:pPr>
                              <w:textDirection w:val="btLr"/>
                              <w:rPr>
                                <w:rFonts w:asciiTheme="majorHAnsi" w:hAnsiTheme="majorHAnsi" w:cstheme="majorHAnsi"/>
                                <w:color w:val="FFFFFF" w:themeColor="background1"/>
                                <w:sz w:val="28"/>
                                <w:szCs w:val="28"/>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53BAD3BA" id="Rectangle 11" o:spid="_x0000_s1043" style="position:absolute;left:0;text-align:left;margin-left:314pt;margin-top:1.25pt;width:135.35pt;height:11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" fillcolor="#4f81bd [3204]" stroked="f">
                <v:textbox inset="91425emu,45700emu,91425emu,45700emu">
                  <w:txbxContent>
                    <w:p w14:paraId="34F39307" w14:textId="5FC8991A" w:rsidR="001E2FA3" w:rsidRDefault="001E2FA3" w:rsidP="00445A6F">
                      <w:pPr>
                        <w:jc w:val="both"/>
                        <w:textDirection w:val="btLr"/>
                        <w:rPr>
                          <w:rFonts w:asciiTheme="majorHAnsi" w:eastAsia="Palatino" w:hAnsiTheme="majorHAnsi" w:cstheme="majorHAnsi"/>
                          <w:i/>
                          <w:color w:val="FFFFFF" w:themeColor="background1"/>
                          <w:sz w:val="28"/>
                          <w:szCs w:val="28"/>
                        </w:rPr>
                      </w:pPr>
                      <w:r w:rsidRPr="00445A6F">
                        <w:rPr>
                          <w:rFonts w:asciiTheme="majorHAnsi" w:eastAsia="Palatino" w:hAnsiTheme="majorHAnsi" w:cstheme="majorHAnsi"/>
                          <w:i/>
                          <w:color w:val="FFFFFF" w:themeColor="background1"/>
                          <w:sz w:val="28"/>
                          <w:szCs w:val="28"/>
                        </w:rPr>
                        <w:t xml:space="preserve">One of the main problems we have is education - many women in rural areas can't get </w:t>
                      </w:r>
                      <w:r>
                        <w:rPr>
                          <w:rFonts w:asciiTheme="majorHAnsi" w:eastAsia="Palatino" w:hAnsiTheme="majorHAnsi" w:cstheme="majorHAnsi"/>
                          <w:i/>
                          <w:color w:val="FFFFFF" w:themeColor="background1"/>
                          <w:sz w:val="28"/>
                          <w:szCs w:val="28"/>
                        </w:rPr>
                        <w:t xml:space="preserve">higher </w:t>
                      </w:r>
                      <w:r w:rsidRPr="00445A6F">
                        <w:rPr>
                          <w:rFonts w:asciiTheme="majorHAnsi" w:eastAsia="Palatino" w:hAnsiTheme="majorHAnsi" w:cstheme="majorHAnsi"/>
                          <w:i/>
                          <w:color w:val="FFFFFF" w:themeColor="background1"/>
                          <w:sz w:val="28"/>
                          <w:szCs w:val="28"/>
                        </w:rPr>
                        <w:t>education.</w:t>
                      </w:r>
                    </w:p>
                    <w:p w14:paraId="061BA973" w14:textId="18A7ABF3" w:rsidR="001E2FA3" w:rsidRPr="008D42C1" w:rsidRDefault="001E2FA3" w:rsidP="008D42C1">
                      <w:pPr>
                        <w:spacing w:before="120"/>
                        <w:jc w:val="right"/>
                        <w:textDirection w:val="btLr"/>
                        <w:rPr>
                          <w:rFonts w:asciiTheme="majorHAnsi" w:hAnsiTheme="majorHAnsi" w:cstheme="majorHAnsi"/>
                          <w:color w:val="FFFFFF" w:themeColor="background1"/>
                          <w:sz w:val="22"/>
                          <w:szCs w:val="22"/>
                        </w:rPr>
                      </w:pPr>
                      <w:r w:rsidRPr="00445A6F">
                        <w:rPr>
                          <w:rFonts w:asciiTheme="majorHAnsi" w:eastAsia="Palatino" w:hAnsiTheme="majorHAnsi" w:cstheme="majorHAnsi"/>
                          <w:i/>
                          <w:color w:val="FFFFFF" w:themeColor="background1"/>
                          <w:sz w:val="28"/>
                          <w:szCs w:val="28"/>
                        </w:rPr>
                        <w:t xml:space="preserve"> </w:t>
                      </w:r>
                      <w:r>
                        <w:rPr>
                          <w:rFonts w:asciiTheme="majorHAnsi" w:eastAsia="Palatino" w:hAnsiTheme="majorHAnsi" w:cstheme="majorHAnsi"/>
                          <w:color w:val="FFFFFF" w:themeColor="background1"/>
                          <w:sz w:val="22"/>
                          <w:szCs w:val="22"/>
                        </w:rPr>
                        <w:t>Lawyer and activist, Saruu</w:t>
                      </w:r>
                    </w:p>
                    <w:p w14:paraId="6E404ACF" w14:textId="77777777" w:rsidR="001E2FA3" w:rsidRPr="00445A6F" w:rsidRDefault="001E2FA3" w:rsidP="00445A6F">
                      <w:pPr>
                        <w:textDirection w:val="btLr"/>
                        <w:rPr>
                          <w:rFonts w:asciiTheme="majorHAnsi" w:hAnsiTheme="majorHAnsi" w:cstheme="majorHAnsi"/>
                          <w:color w:val="FFFFFF" w:themeColor="background1"/>
                          <w:sz w:val="28"/>
                          <w:szCs w:val="28"/>
                        </w:rPr>
                      </w:pPr>
                    </w:p>
                  </w:txbxContent>
                </v:textbox>
                <w10:wrap type="square"/>
              </v:rect>
            </w:pict>
          </mc:Fallback>
        </mc:AlternateContent>
      </w:r>
      <w:r w:rsidR="00DF2E30" w:rsidRPr="00975C76">
        <w:rPr>
          <w:rFonts w:asciiTheme="minorHAnsi" w:eastAsia="Times New Roman" w:hAnsiTheme="minorHAnsi" w:cs="Times New Roman"/>
          <w:sz w:val="22"/>
          <w:szCs w:val="22"/>
        </w:rPr>
        <w:t>Search made a concerted effort to include female and male respondents equally throughout the project</w:t>
      </w:r>
      <w:r w:rsidR="00737B84" w:rsidRPr="00975C76">
        <w:rPr>
          <w:rFonts w:asciiTheme="minorHAnsi" w:eastAsia="Times New Roman" w:hAnsiTheme="minorHAnsi" w:cs="Times New Roman"/>
          <w:sz w:val="22"/>
          <w:szCs w:val="22"/>
        </w:rPr>
        <w:t xml:space="preserve">, with 62.4% of females enrolled in the </w:t>
      </w:r>
      <w:r w:rsidR="00E3691F" w:rsidRPr="00975C76">
        <w:rPr>
          <w:rFonts w:asciiTheme="minorHAnsi" w:eastAsia="Times New Roman" w:hAnsiTheme="minorHAnsi" w:cs="Times New Roman"/>
          <w:sz w:val="22"/>
          <w:szCs w:val="22"/>
        </w:rPr>
        <w:t>intervention</w:t>
      </w:r>
      <w:r w:rsidR="00DF2E30" w:rsidRPr="00975C76">
        <w:rPr>
          <w:rFonts w:asciiTheme="minorHAnsi" w:eastAsia="Times New Roman" w:hAnsiTheme="minorHAnsi" w:cs="Times New Roman"/>
          <w:sz w:val="22"/>
          <w:szCs w:val="22"/>
        </w:rPr>
        <w:t>. But still during the implementation some of the female participants, initially selected from families practicing religion actively, dropped out of the project. Their parents did not allow them to participate in the activities held out of their communities when they had to stay late or with overnight.</w:t>
      </w:r>
      <w:r w:rsidR="00C352F8" w:rsidRPr="00975C76">
        <w:rPr>
          <w:rFonts w:asciiTheme="minorHAnsi" w:eastAsia="Times New Roman" w:hAnsiTheme="minorHAnsi" w:cs="Times New Roman"/>
          <w:sz w:val="22"/>
          <w:szCs w:val="22"/>
        </w:rPr>
        <w:t xml:space="preserve"> </w:t>
      </w:r>
    </w:p>
    <w:p w14:paraId="5213FD47" w14:textId="5A00AE23" w:rsidR="00B031A8" w:rsidRPr="007845FC" w:rsidRDefault="00DF2E30" w:rsidP="00445A6F">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spacing w:after="120"/>
        <w:jc w:val="both"/>
        <w:rPr>
          <w:rFonts w:asciiTheme="minorHAnsi" w:eastAsia="Times New Roman" w:hAnsiTheme="minorHAnsi" w:cs="Times New Roman"/>
          <w:sz w:val="22"/>
          <w:szCs w:val="22"/>
        </w:rPr>
      </w:pPr>
      <w:r w:rsidRPr="007845FC">
        <w:rPr>
          <w:rFonts w:asciiTheme="minorHAnsi" w:eastAsia="Times New Roman" w:hAnsiTheme="minorHAnsi" w:cs="Times New Roman"/>
          <w:sz w:val="22"/>
          <w:szCs w:val="22"/>
        </w:rPr>
        <w:t>“To identify youth problems</w:t>
      </w:r>
      <w:r w:rsidR="00417F69" w:rsidRPr="007845FC">
        <w:rPr>
          <w:rFonts w:asciiTheme="minorHAnsi" w:eastAsia="Times New Roman" w:hAnsiTheme="minorHAnsi" w:cs="Times New Roman"/>
          <w:sz w:val="22"/>
          <w:szCs w:val="22"/>
        </w:rPr>
        <w:t>,</w:t>
      </w:r>
      <w:r w:rsidRPr="007845FC">
        <w:rPr>
          <w:rFonts w:asciiTheme="minorHAnsi" w:eastAsia="Times New Roman" w:hAnsiTheme="minorHAnsi" w:cs="Times New Roman"/>
          <w:sz w:val="22"/>
          <w:szCs w:val="22"/>
        </w:rPr>
        <w:t xml:space="preserve"> we [project </w:t>
      </w:r>
      <w:r w:rsidR="00E3691F" w:rsidRPr="007845FC">
        <w:rPr>
          <w:rFonts w:asciiTheme="minorHAnsi" w:eastAsia="Times New Roman" w:hAnsiTheme="minorHAnsi" w:cs="Times New Roman"/>
          <w:sz w:val="22"/>
          <w:szCs w:val="22"/>
        </w:rPr>
        <w:t>participants] had</w:t>
      </w:r>
      <w:r w:rsidRPr="007845FC">
        <w:rPr>
          <w:rFonts w:asciiTheme="minorHAnsi" w:eastAsia="Times New Roman" w:hAnsiTheme="minorHAnsi" w:cs="Times New Roman"/>
          <w:sz w:val="22"/>
          <w:szCs w:val="22"/>
        </w:rPr>
        <w:t xml:space="preserve"> to go to neighboring communities too.  Initially</w:t>
      </w:r>
      <w:r w:rsidR="00417F69" w:rsidRPr="007845FC">
        <w:rPr>
          <w:rFonts w:asciiTheme="minorHAnsi" w:eastAsia="Times New Roman" w:hAnsiTheme="minorHAnsi" w:cs="Times New Roman"/>
          <w:sz w:val="22"/>
          <w:szCs w:val="22"/>
        </w:rPr>
        <w:t>,</w:t>
      </w:r>
      <w:r w:rsidRPr="007845FC">
        <w:rPr>
          <w:rFonts w:asciiTheme="minorHAnsi" w:eastAsia="Times New Roman" w:hAnsiTheme="minorHAnsi" w:cs="Times New Roman"/>
          <w:sz w:val="22"/>
          <w:szCs w:val="22"/>
        </w:rPr>
        <w:t xml:space="preserve"> the project brought girls who wear ‘</w:t>
      </w:r>
      <w:r w:rsidR="0015727C" w:rsidRPr="007845FC">
        <w:rPr>
          <w:rFonts w:asciiTheme="minorHAnsi" w:eastAsia="Times New Roman" w:hAnsiTheme="minorHAnsi" w:cs="Times New Roman"/>
          <w:sz w:val="22"/>
          <w:szCs w:val="22"/>
        </w:rPr>
        <w:t>hijab</w:t>
      </w:r>
      <w:r w:rsidRPr="007845FC">
        <w:rPr>
          <w:rFonts w:asciiTheme="minorHAnsi" w:eastAsia="Times New Roman" w:hAnsiTheme="minorHAnsi" w:cs="Times New Roman"/>
          <w:sz w:val="22"/>
          <w:szCs w:val="22"/>
        </w:rPr>
        <w:t xml:space="preserve">’ from religious families.  But their fathers did not allow them to go with us to another neighborhood” (Interview with direct </w:t>
      </w:r>
      <w:r w:rsidR="0004024E" w:rsidRPr="007845FC">
        <w:rPr>
          <w:rFonts w:asciiTheme="minorHAnsi" w:eastAsia="Times New Roman" w:hAnsiTheme="minorHAnsi" w:cs="Times New Roman"/>
          <w:sz w:val="22"/>
          <w:szCs w:val="22"/>
        </w:rPr>
        <w:t>beneficiary</w:t>
      </w:r>
      <w:r w:rsidRPr="007845FC">
        <w:rPr>
          <w:rFonts w:asciiTheme="minorHAnsi" w:eastAsia="Times New Roman" w:hAnsiTheme="minorHAnsi" w:cs="Times New Roman"/>
          <w:sz w:val="22"/>
          <w:szCs w:val="22"/>
        </w:rPr>
        <w:t xml:space="preserve">, male respondent, </w:t>
      </w:r>
      <w:r w:rsidR="0015727C" w:rsidRPr="007845FC">
        <w:rPr>
          <w:rFonts w:asciiTheme="minorHAnsi" w:eastAsia="Times New Roman" w:hAnsiTheme="minorHAnsi" w:cs="Times New Roman"/>
          <w:sz w:val="22"/>
          <w:szCs w:val="22"/>
        </w:rPr>
        <w:t>Mirmammudov</w:t>
      </w:r>
      <w:r w:rsidRPr="007845FC">
        <w:rPr>
          <w:rFonts w:asciiTheme="minorHAnsi" w:eastAsia="Times New Roman" w:hAnsiTheme="minorHAnsi" w:cs="Times New Roman"/>
          <w:sz w:val="22"/>
          <w:szCs w:val="22"/>
        </w:rPr>
        <w:t xml:space="preserve">). According to the project coordinators </w:t>
      </w:r>
      <w:r w:rsidR="00417F69" w:rsidRPr="007845FC">
        <w:rPr>
          <w:rFonts w:asciiTheme="minorHAnsi" w:eastAsia="Times New Roman" w:hAnsiTheme="minorHAnsi" w:cs="Times New Roman"/>
          <w:sz w:val="22"/>
          <w:szCs w:val="22"/>
        </w:rPr>
        <w:t xml:space="preserve">and the Jash </w:t>
      </w:r>
      <w:r w:rsidR="0004024E" w:rsidRPr="007845FC">
        <w:rPr>
          <w:rFonts w:asciiTheme="minorHAnsi" w:eastAsia="Times New Roman" w:hAnsiTheme="minorHAnsi" w:cs="Times New Roman"/>
          <w:sz w:val="22"/>
          <w:szCs w:val="22"/>
        </w:rPr>
        <w:t xml:space="preserve">Niet, it </w:t>
      </w:r>
      <w:r w:rsidRPr="007845FC">
        <w:rPr>
          <w:rFonts w:asciiTheme="minorHAnsi" w:eastAsia="Times New Roman" w:hAnsiTheme="minorHAnsi" w:cs="Times New Roman"/>
          <w:sz w:val="22"/>
          <w:szCs w:val="22"/>
        </w:rPr>
        <w:t>created extra workload</w:t>
      </w:r>
      <w:r w:rsidR="007845FC">
        <w:rPr>
          <w:rFonts w:asciiTheme="minorHAnsi" w:eastAsia="Times New Roman" w:hAnsiTheme="minorHAnsi" w:cs="Times New Roman"/>
          <w:sz w:val="22"/>
          <w:szCs w:val="22"/>
        </w:rPr>
        <w:t>s</w:t>
      </w:r>
      <w:r w:rsidRPr="007845FC">
        <w:rPr>
          <w:rFonts w:asciiTheme="minorHAnsi" w:eastAsia="Times New Roman" w:hAnsiTheme="minorHAnsi" w:cs="Times New Roman"/>
          <w:sz w:val="22"/>
          <w:szCs w:val="22"/>
        </w:rPr>
        <w:t xml:space="preserve"> and challenges for them and group leaders since they </w:t>
      </w:r>
      <w:r w:rsidR="0004024E" w:rsidRPr="007845FC">
        <w:rPr>
          <w:rFonts w:asciiTheme="minorHAnsi" w:eastAsia="Times New Roman" w:hAnsiTheme="minorHAnsi" w:cs="Times New Roman"/>
          <w:sz w:val="22"/>
          <w:szCs w:val="22"/>
        </w:rPr>
        <w:t>every time</w:t>
      </w:r>
      <w:r w:rsidRPr="007845FC">
        <w:rPr>
          <w:rFonts w:asciiTheme="minorHAnsi" w:eastAsia="Times New Roman" w:hAnsiTheme="minorHAnsi" w:cs="Times New Roman"/>
          <w:sz w:val="22"/>
          <w:szCs w:val="22"/>
        </w:rPr>
        <w:t xml:space="preserve"> explained to such parents and wrote explanatory note where they took a responsibility for their daughters. Barriers from parents were acute in the south, especially in Mirmahmudov and Kashgar-Kyshtak. </w:t>
      </w:r>
    </w:p>
    <w:p w14:paraId="63E86CD9" w14:textId="77777777" w:rsidR="00B031A8" w:rsidRPr="00975C76" w:rsidRDefault="00DF2E30" w:rsidP="00445A6F">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spacing w:after="120"/>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From recruitment to training and teamwork, the #JashStan project took steps to ensure active and equal participation by young women, and to develop group projects that addressed women’s issues in their communities.</w:t>
      </w:r>
    </w:p>
    <w:p w14:paraId="66A4BBCA" w14:textId="6D3E5FD3" w:rsidR="00B031A8" w:rsidRPr="00975C76" w:rsidRDefault="00DF2E30" w:rsidP="00445A6F">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spacing w:after="120"/>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ab/>
        <w:t xml:space="preserve">These efforts at gender inclusion created significant friction with local customs in the more conservative southern project locations. The director of Jash Niet, Nurgul Karaeva, noted these </w:t>
      </w:r>
      <w:r w:rsidRPr="00975C76">
        <w:rPr>
          <w:rFonts w:asciiTheme="minorHAnsi" w:eastAsia="Times New Roman" w:hAnsiTheme="minorHAnsi" w:cs="Times New Roman"/>
          <w:sz w:val="22"/>
          <w:szCs w:val="22"/>
        </w:rPr>
        <w:lastRenderedPageBreak/>
        <w:t>cultural obstacles:</w:t>
      </w:r>
      <w:r w:rsidR="00566CC5" w:rsidRPr="00566CC5">
        <w:rPr>
          <w:noProof/>
        </w:rPr>
        <w:t xml:space="preserve"> </w:t>
      </w:r>
    </w:p>
    <w:p w14:paraId="58C510FE" w14:textId="642EE869" w:rsidR="00B031A8" w:rsidRPr="0051664B" w:rsidRDefault="00650DBF" w:rsidP="0004024E">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spacing w:after="120"/>
        <w:ind w:right="206"/>
        <w:jc w:val="both"/>
        <w:rPr>
          <w:rFonts w:asciiTheme="minorHAnsi" w:eastAsia="Times New Roman" w:hAnsiTheme="minorHAnsi" w:cs="Times New Roman"/>
        </w:rPr>
      </w:pPr>
      <w:r>
        <w:rPr>
          <w:rFonts w:asciiTheme="minorHAnsi" w:eastAsia="Times New Roman" w:hAnsiTheme="minorHAnsi" w:cs="Times New Roman"/>
          <w:i/>
          <w:noProof/>
        </w:rPr>
        <mc:AlternateContent>
          <mc:Choice Requires="wpg">
            <w:drawing>
              <wp:anchor distT="0" distB="0" distL="114300" distR="114300" simplePos="0" relativeHeight="251714560" behindDoc="0" locked="0" layoutInCell="1" allowOverlap="1" wp14:anchorId="3BF70F1E" wp14:editId="4DF08C28">
                <wp:simplePos x="0" y="0"/>
                <wp:positionH relativeFrom="column">
                  <wp:posOffset>-93133</wp:posOffset>
                </wp:positionH>
                <wp:positionV relativeFrom="paragraph">
                  <wp:posOffset>359199</wp:posOffset>
                </wp:positionV>
                <wp:extent cx="4140200" cy="2861310"/>
                <wp:effectExtent l="0" t="0" r="12700" b="0"/>
                <wp:wrapSquare wrapText="bothSides"/>
                <wp:docPr id="68" name="Group 68"/>
                <wp:cNvGraphicFramePr/>
                <a:graphic xmlns:a="http://schemas.openxmlformats.org/drawingml/2006/main">
                  <a:graphicData uri="http://schemas.microsoft.com/office/word/2010/wordprocessingGroup">
                    <wpg:wgp>
                      <wpg:cNvGrpSpPr/>
                      <wpg:grpSpPr>
                        <a:xfrm>
                          <a:off x="0" y="0"/>
                          <a:ext cx="4140200" cy="2861310"/>
                          <a:chOff x="0" y="0"/>
                          <a:chExt cx="4140200" cy="2861310"/>
                        </a:xfrm>
                      </wpg:grpSpPr>
                      <wpg:graphicFrame>
                        <wpg:cNvPr id="44" name="Chart 44">
                          <a:extLst>
                            <a:ext uri="{FF2B5EF4-FFF2-40B4-BE49-F238E27FC236}">
                              <a16:creationId xmlns:a16="http://schemas.microsoft.com/office/drawing/2014/main" id="{E2D1FE4E-0920-1C44-98B6-6F9B43F6AA5A}"/>
                            </a:ext>
                          </a:extLst>
                        </wpg:cNvPr>
                        <wpg:cNvFrPr/>
                        <wpg:xfrm>
                          <a:off x="0" y="0"/>
                          <a:ext cx="4140200" cy="2446655"/>
                        </wpg:xfrm>
                        <a:graphic>
                          <a:graphicData uri="http://schemas.openxmlformats.org/drawingml/2006/chart">
                            <c:chart xmlns:c="http://schemas.openxmlformats.org/drawingml/2006/chart" xmlns:r="http://schemas.openxmlformats.org/officeDocument/2006/relationships" r:id="rId31"/>
                          </a:graphicData>
                        </a:graphic>
                      </wpg:graphicFrame>
                      <wps:wsp>
                        <wps:cNvPr id="45" name="Text Box 45"/>
                        <wps:cNvSpPr txBox="1"/>
                        <wps:spPr>
                          <a:xfrm>
                            <a:off x="0" y="2362200"/>
                            <a:ext cx="4140200" cy="499110"/>
                          </a:xfrm>
                          <a:prstGeom prst="rect">
                            <a:avLst/>
                          </a:prstGeom>
                          <a:solidFill>
                            <a:prstClr val="white"/>
                          </a:solidFill>
                          <a:ln>
                            <a:noFill/>
                          </a:ln>
                        </wps:spPr>
                        <wps:txbx>
                          <w:txbxContent>
                            <w:p w14:paraId="042067E4" w14:textId="6CA381CB" w:rsidR="001E2FA3" w:rsidRPr="00566CC5" w:rsidRDefault="001E2FA3" w:rsidP="00566CC5">
                              <w:pPr>
                                <w:pStyle w:val="Caption"/>
                                <w:rPr>
                                  <w:noProof/>
                                  <w:sz w:val="24"/>
                                  <w:szCs w:val="24"/>
                                </w:rPr>
                              </w:pPr>
                              <w:bookmarkStart w:id="37" w:name="_Toc536690893"/>
                              <w:r w:rsidRPr="00566CC5">
                                <w:rPr>
                                  <w:sz w:val="24"/>
                                  <w:szCs w:val="24"/>
                                </w:rPr>
                                <w:t xml:space="preserve">Figure </w:t>
                              </w:r>
                              <w:r w:rsidRPr="00566CC5">
                                <w:rPr>
                                  <w:sz w:val="24"/>
                                  <w:szCs w:val="24"/>
                                </w:rPr>
                                <w:fldChar w:fldCharType="begin"/>
                              </w:r>
                              <w:r w:rsidRPr="00566CC5">
                                <w:rPr>
                                  <w:sz w:val="24"/>
                                  <w:szCs w:val="24"/>
                                </w:rPr>
                                <w:instrText xml:space="preserve"> SEQ Figure \* ARABIC </w:instrText>
                              </w:r>
                              <w:r w:rsidRPr="00566CC5">
                                <w:rPr>
                                  <w:sz w:val="24"/>
                                  <w:szCs w:val="24"/>
                                </w:rPr>
                                <w:fldChar w:fldCharType="separate"/>
                              </w:r>
                              <w:r>
                                <w:rPr>
                                  <w:noProof/>
                                  <w:sz w:val="24"/>
                                  <w:szCs w:val="24"/>
                                </w:rPr>
                                <w:t>6</w:t>
                              </w:r>
                              <w:r w:rsidRPr="00566CC5">
                                <w:rPr>
                                  <w:sz w:val="24"/>
                                  <w:szCs w:val="24"/>
                                </w:rPr>
                                <w:fldChar w:fldCharType="end"/>
                              </w:r>
                              <w:r w:rsidRPr="00566CC5">
                                <w:rPr>
                                  <w:sz w:val="24"/>
                                  <w:szCs w:val="24"/>
                                </w:rPr>
                                <w:t>: Participant Rating of #JashStan Program Methods by Gender (Mean Score out of 5)</w:t>
                              </w:r>
                              <w:bookmarkEnd w:id="3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mv="urn:schemas-microsoft-com:mac:vml" xmlns:mo="http://schemas.microsoft.com/office/mac/office/2008/main">
            <w:pict>
              <v:group w14:anchorId="3BF70F1E" id="Group 68" o:spid="_x0000_s1044" style="position:absolute;left:0;text-align:left;margin-left:-7.35pt;margin-top:28.3pt;width:326pt;height:225.3pt;z-index:251714560" coordsize="4140200,2861310" o:gfxdata="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">
                <v:shape id="Chart 44" o:spid="_x0000_s1045" type="#_x0000_t75" style="position:absolute;left:-6096;top:-6096;width:4151376;height:245668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">
                  <v:imagedata r:id="rId32" o:title=""/>
                  <o:lock v:ext="edit" aspectratio="f"/>
                </v:shape>
                <v:shape id="Text Box 45" o:spid="_x0000_s1046" type="#_x0000_t202" style="position:absolute;top:2362200;width:4140200;height:4991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tRdDxgAA&#10;ANsAAAAPAAAAZHJzL2Rvd25yZXYueG1sRI9BS8NAFITvgv9heYIXsRs1hpJ2W0pR0F6KsZfeHtnX&#10;bGr2bdjdtPHfu0Khx2FmvmHmy9F24kQ+tI4VPE0yEMS10y03Cnbf749TECEia+wck4JfCrBc3N7M&#10;sdTuzF90qmIjEoRDiQpMjH0pZagNWQwT1xMn7+C8xZikb6T2eE5w28nnLCukxZbTgsGe1obqn2qw&#10;Crb5fmsehsPbZpW/+M/dsC6OTaXU/d24moGINMZr+NL+0AryV/j/kn6AXP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VtRdDxgAAANsAAAAPAAAAAAAAAAAAAAAAAJcCAABkcnMv&#10;ZG93bnJldi54bWxQSwUGAAAAAAQABAD1AAAAigMAAAAA&#10;" stroked="f">
                  <v:textbox style="mso-fit-shape-to-text:t" inset="0,0,0,0">
                    <w:txbxContent>
                      <w:p w14:paraId="042067E4" w14:textId="6CA381CB" w:rsidR="001E2FA3" w:rsidRPr="00566CC5" w:rsidRDefault="001E2FA3" w:rsidP="00566CC5">
                        <w:pPr>
                          <w:pStyle w:val="Caption"/>
                          <w:rPr>
                            <w:noProof/>
                            <w:sz w:val="24"/>
                            <w:szCs w:val="24"/>
                          </w:rPr>
                        </w:pPr>
                        <w:bookmarkStart w:id="41" w:name="_Toc536690893"/>
                        <w:r w:rsidRPr="00566CC5">
                          <w:rPr>
                            <w:sz w:val="24"/>
                            <w:szCs w:val="24"/>
                          </w:rPr>
                          <w:t xml:space="preserve">Figure </w:t>
                        </w:r>
                        <w:r w:rsidRPr="00566CC5">
                          <w:rPr>
                            <w:sz w:val="24"/>
                            <w:szCs w:val="24"/>
                          </w:rPr>
                          <w:fldChar w:fldCharType="begin"/>
                        </w:r>
                        <w:r w:rsidRPr="00566CC5">
                          <w:rPr>
                            <w:sz w:val="24"/>
                            <w:szCs w:val="24"/>
                          </w:rPr>
                          <w:instrText xml:space="preserve"> SEQ Figure \* ARABIC </w:instrText>
                        </w:r>
                        <w:r w:rsidRPr="00566CC5">
                          <w:rPr>
                            <w:sz w:val="24"/>
                            <w:szCs w:val="24"/>
                          </w:rPr>
                          <w:fldChar w:fldCharType="separate"/>
                        </w:r>
                        <w:r>
                          <w:rPr>
                            <w:noProof/>
                            <w:sz w:val="24"/>
                            <w:szCs w:val="24"/>
                          </w:rPr>
                          <w:t>6</w:t>
                        </w:r>
                        <w:r w:rsidRPr="00566CC5">
                          <w:rPr>
                            <w:sz w:val="24"/>
                            <w:szCs w:val="24"/>
                          </w:rPr>
                          <w:fldChar w:fldCharType="end"/>
                        </w:r>
                        <w:r w:rsidRPr="00566CC5">
                          <w:rPr>
                            <w:sz w:val="24"/>
                            <w:szCs w:val="24"/>
                          </w:rPr>
                          <w:t>: Participant Rating of #JashStan Program Methods by Gender (Mean Score out of 5)</w:t>
                        </w:r>
                        <w:bookmarkEnd w:id="41"/>
                      </w:p>
                    </w:txbxContent>
                  </v:textbox>
                </v:shape>
                <w10:wrap type="square"/>
              </v:group>
            </w:pict>
          </mc:Fallback>
        </mc:AlternateContent>
      </w:r>
      <w:r w:rsidR="00DF2E30" w:rsidRPr="0051664B">
        <w:rPr>
          <w:rFonts w:asciiTheme="minorHAnsi" w:eastAsia="Times New Roman" w:hAnsiTheme="minorHAnsi" w:cs="Times New Roman"/>
          <w:i/>
        </w:rPr>
        <w:t>Girls from s</w:t>
      </w:r>
      <w:r w:rsidR="00062671">
        <w:rPr>
          <w:rFonts w:asciiTheme="minorHAnsi" w:eastAsia="Times New Roman" w:hAnsiTheme="minorHAnsi" w:cs="Times New Roman"/>
          <w:i/>
        </w:rPr>
        <w:t>chools like Besh-Tal and Biruni</w:t>
      </w:r>
      <w:r w:rsidR="00DF2E30" w:rsidRPr="0051664B">
        <w:rPr>
          <w:rFonts w:asciiTheme="minorHAnsi" w:eastAsia="Times New Roman" w:hAnsiTheme="minorHAnsi" w:cs="Times New Roman"/>
          <w:i/>
        </w:rPr>
        <w:t xml:space="preserve"> are typically veiled. I know because I work at a similar school myself. The girls tend to be very shy. They are not allowed to participate in seminars and trainings. Their parents isolate them and they just stay at home. But we tried to organize events that targeted them. We tried to engage them in conversations about their interests, their problems, their dreams and hopes in life.</w:t>
      </w:r>
      <w:r w:rsidR="00DF2E30" w:rsidRPr="0051664B">
        <w:rPr>
          <w:rFonts w:asciiTheme="minorHAnsi" w:eastAsia="Times New Roman" w:hAnsiTheme="minorHAnsi" w:cs="Times New Roman"/>
          <w:i/>
          <w:vertAlign w:val="superscript"/>
        </w:rPr>
        <w:footnoteReference w:id="34"/>
      </w:r>
    </w:p>
    <w:p w14:paraId="1B29CD99" w14:textId="6F31E30B" w:rsidR="00B031A8" w:rsidRPr="00062671" w:rsidRDefault="00DF2E30" w:rsidP="00BF7CC0">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 xml:space="preserve">Participants similarly noted the challenges faced by female participants in more conservative areas. Speaking of parents, one </w:t>
      </w:r>
      <w:r w:rsidRPr="00062671">
        <w:rPr>
          <w:rFonts w:asciiTheme="minorHAnsi" w:eastAsia="Times New Roman" w:hAnsiTheme="minorHAnsi" w:cs="Times New Roman"/>
          <w:sz w:val="22"/>
          <w:szCs w:val="22"/>
        </w:rPr>
        <w:t>participa</w:t>
      </w:r>
      <w:r w:rsidR="0004024E" w:rsidRPr="00062671">
        <w:rPr>
          <w:rFonts w:asciiTheme="minorHAnsi" w:eastAsia="Times New Roman" w:hAnsiTheme="minorHAnsi" w:cs="Times New Roman"/>
          <w:sz w:val="22"/>
          <w:szCs w:val="22"/>
        </w:rPr>
        <w:t xml:space="preserve">nt from Kashgar Kyshtak stated, </w:t>
      </w:r>
      <w:r w:rsidRPr="00062671">
        <w:rPr>
          <w:rFonts w:asciiTheme="minorHAnsi" w:eastAsia="Times New Roman" w:hAnsiTheme="minorHAnsi" w:cs="Times New Roman"/>
          <w:sz w:val="22"/>
          <w:szCs w:val="22"/>
        </w:rPr>
        <w:t>“</w:t>
      </w:r>
      <w:r w:rsidR="00E9124E">
        <w:rPr>
          <w:rFonts w:asciiTheme="minorHAnsi" w:eastAsia="Times New Roman" w:hAnsiTheme="minorHAnsi" w:cs="Times New Roman"/>
          <w:sz w:val="22"/>
          <w:szCs w:val="22"/>
        </w:rPr>
        <w:t xml:space="preserve">Parents of </w:t>
      </w:r>
      <w:r w:rsidRPr="00062671">
        <w:rPr>
          <w:rFonts w:asciiTheme="minorHAnsi" w:eastAsia="Times New Roman" w:hAnsiTheme="minorHAnsi" w:cs="Times New Roman"/>
          <w:sz w:val="22"/>
          <w:szCs w:val="22"/>
        </w:rPr>
        <w:t xml:space="preserve">girls were </w:t>
      </w:r>
      <w:r w:rsidR="00E9124E">
        <w:rPr>
          <w:rFonts w:asciiTheme="minorHAnsi" w:eastAsia="Times New Roman" w:hAnsiTheme="minorHAnsi" w:cs="Times New Roman"/>
          <w:sz w:val="22"/>
          <w:szCs w:val="22"/>
        </w:rPr>
        <w:t xml:space="preserve">especially </w:t>
      </w:r>
      <w:r w:rsidRPr="00062671">
        <w:rPr>
          <w:rFonts w:asciiTheme="minorHAnsi" w:eastAsia="Times New Roman" w:hAnsiTheme="minorHAnsi" w:cs="Times New Roman"/>
          <w:sz w:val="22"/>
          <w:szCs w:val="22"/>
        </w:rPr>
        <w:t>against their daughters going around different villages. They thought we were preparing them for jihad in Syria. Even some boys' parents were skeptical too.”</w:t>
      </w:r>
      <w:r w:rsidRPr="00062671">
        <w:rPr>
          <w:rFonts w:asciiTheme="minorHAnsi" w:eastAsia="Times New Roman" w:hAnsiTheme="minorHAnsi" w:cs="Times New Roman"/>
          <w:sz w:val="22"/>
          <w:szCs w:val="22"/>
          <w:vertAlign w:val="superscript"/>
        </w:rPr>
        <w:footnoteReference w:id="35"/>
      </w:r>
      <w:r w:rsidRPr="00062671">
        <w:rPr>
          <w:rFonts w:asciiTheme="minorHAnsi" w:eastAsia="Times New Roman" w:hAnsiTheme="minorHAnsi" w:cs="Times New Roman"/>
          <w:sz w:val="22"/>
          <w:szCs w:val="22"/>
        </w:rPr>
        <w:t xml:space="preserve"> </w:t>
      </w:r>
    </w:p>
    <w:p w14:paraId="2DC11A95" w14:textId="358AB5EB" w:rsidR="00B031A8" w:rsidRPr="00975C76" w:rsidRDefault="00BF7CC0" w:rsidP="00BF7CC0">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spacing w:after="120"/>
        <w:ind w:firstLine="360"/>
        <w:jc w:val="both"/>
        <w:rPr>
          <w:rFonts w:asciiTheme="minorHAnsi" w:eastAsia="Times New Roman" w:hAnsiTheme="minorHAnsi" w:cs="Times New Roman"/>
          <w:sz w:val="22"/>
          <w:szCs w:val="22"/>
        </w:rPr>
      </w:pPr>
      <w:r>
        <w:rPr>
          <w:rFonts w:asciiTheme="minorHAnsi" w:eastAsia="Times New Roman" w:hAnsiTheme="minorHAnsi" w:cs="Times New Roman"/>
          <w:i/>
          <w:noProof/>
        </w:rPr>
        <mc:AlternateContent>
          <mc:Choice Requires="wpg">
            <w:drawing>
              <wp:anchor distT="0" distB="0" distL="114300" distR="114300" simplePos="0" relativeHeight="251718656" behindDoc="0" locked="0" layoutInCell="1" allowOverlap="1" wp14:anchorId="6863D1E8" wp14:editId="29E1631E">
                <wp:simplePos x="0" y="0"/>
                <wp:positionH relativeFrom="column">
                  <wp:posOffset>1540510</wp:posOffset>
                </wp:positionH>
                <wp:positionV relativeFrom="paragraph">
                  <wp:posOffset>956098</wp:posOffset>
                </wp:positionV>
                <wp:extent cx="4232910" cy="2623820"/>
                <wp:effectExtent l="0" t="0" r="13335" b="5080"/>
                <wp:wrapSquare wrapText="bothSides"/>
                <wp:docPr id="69" name="Group 69"/>
                <wp:cNvGraphicFramePr/>
                <a:graphic xmlns:a="http://schemas.openxmlformats.org/drawingml/2006/main">
                  <a:graphicData uri="http://schemas.microsoft.com/office/word/2010/wordprocessingGroup">
                    <wpg:wgp>
                      <wpg:cNvGrpSpPr/>
                      <wpg:grpSpPr>
                        <a:xfrm>
                          <a:off x="0" y="0"/>
                          <a:ext cx="4232910" cy="2623820"/>
                          <a:chOff x="0" y="0"/>
                          <a:chExt cx="4232910" cy="2623820"/>
                        </a:xfrm>
                      </wpg:grpSpPr>
                      <wpg:graphicFrame>
                        <wpg:cNvPr id="46" name="Chart 46">
                          <a:extLst>
                            <a:ext uri="{FF2B5EF4-FFF2-40B4-BE49-F238E27FC236}">
                              <a16:creationId xmlns:a16="http://schemas.microsoft.com/office/drawing/2014/main" id="{5F707566-E283-6841-A184-7E4D0D40C7DA}"/>
                            </a:ext>
                          </a:extLst>
                        </wpg:cNvPr>
                        <wpg:cNvFrPr/>
                        <wpg:xfrm>
                          <a:off x="0" y="0"/>
                          <a:ext cx="4232910" cy="2073910"/>
                        </wpg:xfrm>
                        <a:graphic>
                          <a:graphicData uri="http://schemas.openxmlformats.org/drawingml/2006/chart">
                            <c:chart xmlns:c="http://schemas.openxmlformats.org/drawingml/2006/chart" xmlns:r="http://schemas.openxmlformats.org/officeDocument/2006/relationships" r:id="rId33"/>
                          </a:graphicData>
                        </a:graphic>
                      </wpg:graphicFrame>
                      <wps:wsp>
                        <wps:cNvPr id="47" name="Text Box 47"/>
                        <wps:cNvSpPr txBox="1"/>
                        <wps:spPr>
                          <a:xfrm>
                            <a:off x="0" y="2124710"/>
                            <a:ext cx="4232910" cy="499110"/>
                          </a:xfrm>
                          <a:prstGeom prst="rect">
                            <a:avLst/>
                          </a:prstGeom>
                          <a:solidFill>
                            <a:prstClr val="white"/>
                          </a:solidFill>
                          <a:ln>
                            <a:noFill/>
                          </a:ln>
                        </wps:spPr>
                        <wps:txbx>
                          <w:txbxContent>
                            <w:p w14:paraId="33256839" w14:textId="4E998940" w:rsidR="001E2FA3" w:rsidRPr="00566CC5" w:rsidRDefault="001E2FA3" w:rsidP="00566CC5">
                              <w:pPr>
                                <w:pStyle w:val="Caption"/>
                                <w:rPr>
                                  <w:noProof/>
                                  <w:sz w:val="24"/>
                                  <w:szCs w:val="24"/>
                                </w:rPr>
                              </w:pPr>
                              <w:bookmarkStart w:id="38" w:name="_Toc536690894"/>
                              <w:r w:rsidRPr="00566CC5">
                                <w:rPr>
                                  <w:sz w:val="24"/>
                                  <w:szCs w:val="24"/>
                                </w:rPr>
                                <w:t xml:space="preserve">Figure </w:t>
                              </w:r>
                              <w:r w:rsidRPr="00566CC5">
                                <w:rPr>
                                  <w:sz w:val="24"/>
                                  <w:szCs w:val="24"/>
                                </w:rPr>
                                <w:fldChar w:fldCharType="begin"/>
                              </w:r>
                              <w:r w:rsidRPr="00566CC5">
                                <w:rPr>
                                  <w:sz w:val="24"/>
                                  <w:szCs w:val="24"/>
                                </w:rPr>
                                <w:instrText xml:space="preserve"> SEQ Figure \* ARABIC </w:instrText>
                              </w:r>
                              <w:r w:rsidRPr="00566CC5">
                                <w:rPr>
                                  <w:sz w:val="24"/>
                                  <w:szCs w:val="24"/>
                                </w:rPr>
                                <w:fldChar w:fldCharType="separate"/>
                              </w:r>
                              <w:r>
                                <w:rPr>
                                  <w:noProof/>
                                  <w:sz w:val="24"/>
                                  <w:szCs w:val="24"/>
                                </w:rPr>
                                <w:t>7</w:t>
                              </w:r>
                              <w:r w:rsidRPr="00566CC5">
                                <w:rPr>
                                  <w:sz w:val="24"/>
                                  <w:szCs w:val="24"/>
                                </w:rPr>
                                <w:fldChar w:fldCharType="end"/>
                              </w:r>
                              <w:r w:rsidRPr="00566CC5">
                                <w:rPr>
                                  <w:sz w:val="24"/>
                                  <w:szCs w:val="24"/>
                                </w:rPr>
                                <w:t>: Outcomes of #JashStan Program Methods by Gender (Mean Score out of 5)</w:t>
                              </w:r>
                              <w:bookmarkEnd w:id="3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w14:anchorId="6863D1E8" id="Group 69" o:spid="_x0000_s1047" style="position:absolute;left:0;text-align:left;margin-left:121.3pt;margin-top:75.3pt;width:333.3pt;height:206.6pt;z-index:251718656;mso-width-relative:margin;mso-height-relative:margin" coordsize="4232910,2623820" o:gfxdata="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">
                <v:shape id="Chart 46" o:spid="_x0000_s1048" type="#_x0000_t75" style="position:absolute;left:-6096;top:-6096;width:4242816;height:208483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">
                  <v:imagedata r:id="rId34" o:title=""/>
                  <o:lock v:ext="edit" aspectratio="f"/>
                </v:shape>
                <v:shape id="Text Box 47" o:spid="_x0000_s1049" type="#_x0000_t202" style="position:absolute;top:2124710;width:4232910;height:4991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KyyvxgAA&#10;ANsAAAAPAAAAZHJzL2Rvd25yZXYueG1sRI9BS8NAFITvgv9heYIXaTdqSEvstpSioL0UYy+9PbKv&#10;2Wj2bdjdtPHfu0Khx2FmvmEWq9F24kQ+tI4VPE4zEMS10y03CvZfb5M5iBCRNXaOScEvBVgtb28W&#10;WGp35k86VbERCcKhRAUmxr6UMtSGLIap64mTd3TeYkzSN1J7PCe47eRTlhXSYstpwWBPG0P1TzVY&#10;Bbv8sDMPw/F1u86f/cd+2BTfTaXU/d24fgERaYzX8KX9rhXkM/j/kn6AXP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KKyyvxgAAANsAAAAPAAAAAAAAAAAAAAAAAJcCAABkcnMv&#10;ZG93bnJldi54bWxQSwUGAAAAAAQABAD1AAAAigMAAAAA&#10;" stroked="f">
                  <v:textbox style="mso-fit-shape-to-text:t" inset="0,0,0,0">
                    <w:txbxContent>
                      <w:p w14:paraId="33256839" w14:textId="4E998940" w:rsidR="001E2FA3" w:rsidRPr="00566CC5" w:rsidRDefault="001E2FA3" w:rsidP="00566CC5">
                        <w:pPr>
                          <w:pStyle w:val="Caption"/>
                          <w:rPr>
                            <w:noProof/>
                            <w:sz w:val="24"/>
                            <w:szCs w:val="24"/>
                          </w:rPr>
                        </w:pPr>
                        <w:bookmarkStart w:id="43" w:name="_Toc536690894"/>
                        <w:r w:rsidRPr="00566CC5">
                          <w:rPr>
                            <w:sz w:val="24"/>
                            <w:szCs w:val="24"/>
                          </w:rPr>
                          <w:t xml:space="preserve">Figure </w:t>
                        </w:r>
                        <w:r w:rsidRPr="00566CC5">
                          <w:rPr>
                            <w:sz w:val="24"/>
                            <w:szCs w:val="24"/>
                          </w:rPr>
                          <w:fldChar w:fldCharType="begin"/>
                        </w:r>
                        <w:r w:rsidRPr="00566CC5">
                          <w:rPr>
                            <w:sz w:val="24"/>
                            <w:szCs w:val="24"/>
                          </w:rPr>
                          <w:instrText xml:space="preserve"> SEQ Figure \* ARABIC </w:instrText>
                        </w:r>
                        <w:r w:rsidRPr="00566CC5">
                          <w:rPr>
                            <w:sz w:val="24"/>
                            <w:szCs w:val="24"/>
                          </w:rPr>
                          <w:fldChar w:fldCharType="separate"/>
                        </w:r>
                        <w:r>
                          <w:rPr>
                            <w:noProof/>
                            <w:sz w:val="24"/>
                            <w:szCs w:val="24"/>
                          </w:rPr>
                          <w:t>7</w:t>
                        </w:r>
                        <w:r w:rsidRPr="00566CC5">
                          <w:rPr>
                            <w:sz w:val="24"/>
                            <w:szCs w:val="24"/>
                          </w:rPr>
                          <w:fldChar w:fldCharType="end"/>
                        </w:r>
                        <w:r w:rsidRPr="00566CC5">
                          <w:rPr>
                            <w:sz w:val="24"/>
                            <w:szCs w:val="24"/>
                          </w:rPr>
                          <w:t>: Outcomes of #JashStan Program Methods by Gender (Mean Score out of 5)</w:t>
                        </w:r>
                        <w:bookmarkEnd w:id="43"/>
                      </w:p>
                    </w:txbxContent>
                  </v:textbox>
                </v:shape>
                <w10:wrap type="square"/>
              </v:group>
            </w:pict>
          </mc:Fallback>
        </mc:AlternateContent>
      </w:r>
      <w:r w:rsidR="00DF2E30" w:rsidRPr="00975C76">
        <w:rPr>
          <w:rFonts w:asciiTheme="minorHAnsi" w:eastAsia="Times New Roman" w:hAnsiTheme="minorHAnsi" w:cs="Times New Roman"/>
          <w:sz w:val="22"/>
          <w:szCs w:val="22"/>
        </w:rPr>
        <w:t xml:space="preserve">Nevertheless, the project succeeded in balancing gender participation in these areas, and powerfully impacted </w:t>
      </w:r>
      <w:r w:rsidR="00DF2E30" w:rsidRPr="00695E36">
        <w:rPr>
          <w:rFonts w:asciiTheme="minorHAnsi" w:eastAsia="Times New Roman" w:hAnsiTheme="minorHAnsi" w:cs="Times New Roman"/>
          <w:sz w:val="22"/>
          <w:szCs w:val="22"/>
        </w:rPr>
        <w:t>the lives of participants as a result. Nurgul Karaeva recounted several female participants who were, “really closed off and didn’t quite know what their goals were,” but through participation in #JashStan “realized where [their] interests and passions lie.”</w:t>
      </w:r>
      <w:r w:rsidR="00DF2E30" w:rsidRPr="00695E36">
        <w:rPr>
          <w:rFonts w:asciiTheme="minorHAnsi" w:eastAsia="Times New Roman" w:hAnsiTheme="minorHAnsi" w:cs="Times New Roman"/>
          <w:sz w:val="22"/>
          <w:szCs w:val="22"/>
          <w:vertAlign w:val="superscript"/>
        </w:rPr>
        <w:footnoteReference w:id="36"/>
      </w:r>
      <w:r w:rsidR="00DF2E30" w:rsidRPr="00695E36">
        <w:rPr>
          <w:rFonts w:asciiTheme="minorHAnsi" w:eastAsia="Times New Roman" w:hAnsiTheme="minorHAnsi" w:cs="Times New Roman"/>
          <w:sz w:val="22"/>
          <w:szCs w:val="22"/>
        </w:rPr>
        <w:t xml:space="preserve"> Fi</w:t>
      </w:r>
      <w:r w:rsidR="00DF2E30" w:rsidRPr="00975C76">
        <w:rPr>
          <w:rFonts w:asciiTheme="minorHAnsi" w:eastAsia="Times New Roman" w:hAnsiTheme="minorHAnsi" w:cs="Times New Roman"/>
          <w:sz w:val="22"/>
          <w:szCs w:val="22"/>
        </w:rPr>
        <w:t xml:space="preserve">gure 8 shows participant ratings of the #JashStan project’s methods and outcomes broken down by gender. Female participants consistently rated </w:t>
      </w:r>
      <w:r w:rsidR="0004024E">
        <w:rPr>
          <w:rFonts w:asciiTheme="minorHAnsi" w:eastAsia="Times New Roman" w:hAnsiTheme="minorHAnsi" w:cs="Times New Roman"/>
          <w:sz w:val="22"/>
          <w:szCs w:val="22"/>
        </w:rPr>
        <w:t xml:space="preserve">project </w:t>
      </w:r>
      <w:r w:rsidR="00DF2E30" w:rsidRPr="00975C76">
        <w:rPr>
          <w:rFonts w:asciiTheme="minorHAnsi" w:eastAsia="Times New Roman" w:hAnsiTheme="minorHAnsi" w:cs="Times New Roman"/>
          <w:sz w:val="22"/>
          <w:szCs w:val="22"/>
        </w:rPr>
        <w:t xml:space="preserve">activities more favorably than their male peers, and reported largely similar outcomes.  </w:t>
      </w:r>
    </w:p>
    <w:p w14:paraId="6425A237" w14:textId="0680BF4A" w:rsidR="00B031A8" w:rsidRPr="000E4735" w:rsidRDefault="00DF2E30" w:rsidP="00445A6F">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spacing w:after="120"/>
        <w:jc w:val="both"/>
        <w:rPr>
          <w:rFonts w:asciiTheme="minorHAnsi" w:eastAsia="Times New Roman" w:hAnsiTheme="minorHAnsi" w:cs="Times New Roman"/>
          <w:sz w:val="22"/>
          <w:szCs w:val="22"/>
        </w:rPr>
      </w:pPr>
      <w:r w:rsidRPr="000E4735">
        <w:rPr>
          <w:rFonts w:asciiTheme="minorHAnsi" w:eastAsia="Times New Roman" w:hAnsiTheme="minorHAnsi" w:cs="Times New Roman"/>
          <w:sz w:val="22"/>
          <w:szCs w:val="22"/>
        </w:rPr>
        <w:tab/>
        <w:t xml:space="preserve">Mentors also took note of the transformation they saw in female participants. One mentor from Osh who worked with youth in these conservative communities observed that this transformation also affected attitudes among broader sets of stakeholders: “I had girls in my project. They are full of energy. </w:t>
      </w:r>
      <w:r w:rsidR="000E4735" w:rsidRPr="000E4735">
        <w:rPr>
          <w:rFonts w:asciiTheme="minorHAnsi" w:eastAsia="Times New Roman" w:hAnsiTheme="minorHAnsi" w:cs="Times New Roman"/>
          <w:sz w:val="22"/>
          <w:szCs w:val="22"/>
        </w:rPr>
        <w:t>T</w:t>
      </w:r>
      <w:r w:rsidRPr="000E4735">
        <w:rPr>
          <w:rFonts w:asciiTheme="minorHAnsi" w:eastAsia="Times New Roman" w:hAnsiTheme="minorHAnsi" w:cs="Times New Roman"/>
          <w:sz w:val="22"/>
          <w:szCs w:val="22"/>
        </w:rPr>
        <w:t xml:space="preserve">hey just needed someone to guide them and to show them the way. When they realized their own potential, they could easily go to aiyl okmotu and hold </w:t>
      </w:r>
      <w:r w:rsidRPr="000E4735">
        <w:rPr>
          <w:rFonts w:asciiTheme="minorHAnsi" w:eastAsia="Times New Roman" w:hAnsiTheme="minorHAnsi" w:cs="Times New Roman"/>
          <w:sz w:val="22"/>
          <w:szCs w:val="22"/>
        </w:rPr>
        <w:lastRenderedPageBreak/>
        <w:t xml:space="preserve">meetings there, as well as at schools. They gained authority in the eyes of their peers.” </w:t>
      </w:r>
      <w:r w:rsidRPr="000E4735">
        <w:rPr>
          <w:rFonts w:asciiTheme="minorHAnsi" w:eastAsia="Times New Roman" w:hAnsiTheme="minorHAnsi" w:cs="Times New Roman"/>
          <w:sz w:val="22"/>
          <w:szCs w:val="22"/>
          <w:vertAlign w:val="superscript"/>
        </w:rPr>
        <w:footnoteReference w:id="37"/>
      </w:r>
      <w:r w:rsidRPr="000E4735">
        <w:rPr>
          <w:rFonts w:asciiTheme="minorHAnsi" w:eastAsia="Times New Roman" w:hAnsiTheme="minorHAnsi" w:cs="Times New Roman"/>
          <w:sz w:val="22"/>
          <w:szCs w:val="22"/>
        </w:rPr>
        <w:t xml:space="preserve"> </w:t>
      </w:r>
    </w:p>
    <w:p w14:paraId="12CCFAE4" w14:textId="763EB2EF" w:rsidR="00B031A8" w:rsidRPr="00975C76" w:rsidRDefault="00DF2E30" w:rsidP="00445A6F">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spacing w:after="120"/>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ab/>
        <w:t>Nevertheless, stakeholders report that female participants were generally at greater risk of dropping out of the project because of pressure from their families. Stakeholders and implementing partners, especially from the south of the country, also reported that female participants in some cases did not remain active in their communities as long as their male peers, because of conventions surrounding marriage and wife's domestic responsibilities:</w:t>
      </w:r>
    </w:p>
    <w:p w14:paraId="6BEF8CEA" w14:textId="25635F3F" w:rsidR="00DB3224" w:rsidRPr="0051664B" w:rsidRDefault="00DF2E30" w:rsidP="00DB3224">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spacing w:after="120"/>
        <w:ind w:left="180" w:right="206"/>
        <w:jc w:val="both"/>
        <w:rPr>
          <w:rFonts w:asciiTheme="minorHAnsi" w:eastAsia="Times New Roman" w:hAnsiTheme="minorHAnsi" w:cs="Times New Roman"/>
          <w:i/>
        </w:rPr>
      </w:pPr>
      <w:r w:rsidRPr="0051664B">
        <w:rPr>
          <w:rFonts w:asciiTheme="minorHAnsi" w:eastAsia="Times New Roman" w:hAnsiTheme="minorHAnsi" w:cs="Times New Roman"/>
          <w:i/>
        </w:rPr>
        <w:t>The girls from Nariman shared that some of the young people in their village are inclined to join radical groups. There is a tension there among Kyrgyz and Uzbeks. There was a girl</w:t>
      </w:r>
      <w:r w:rsidR="0015727C">
        <w:rPr>
          <w:rFonts w:asciiTheme="minorHAnsi" w:eastAsia="Times New Roman" w:hAnsiTheme="minorHAnsi" w:cs="Times New Roman"/>
          <w:i/>
        </w:rPr>
        <w:t>,</w:t>
      </w:r>
      <w:r w:rsidRPr="0051664B">
        <w:rPr>
          <w:rFonts w:asciiTheme="minorHAnsi" w:eastAsia="Times New Roman" w:hAnsiTheme="minorHAnsi" w:cs="Times New Roman"/>
          <w:i/>
        </w:rPr>
        <w:t xml:space="preserve"> Aisanam</w:t>
      </w:r>
      <w:r w:rsidR="0015727C">
        <w:rPr>
          <w:rFonts w:asciiTheme="minorHAnsi" w:eastAsia="Times New Roman" w:hAnsiTheme="minorHAnsi" w:cs="Times New Roman"/>
          <w:i/>
        </w:rPr>
        <w:t>,</w:t>
      </w:r>
      <w:r w:rsidRPr="0051664B">
        <w:rPr>
          <w:rFonts w:asciiTheme="minorHAnsi" w:eastAsia="Times New Roman" w:hAnsiTheme="minorHAnsi" w:cs="Times New Roman"/>
          <w:i/>
        </w:rPr>
        <w:t xml:space="preserve"> and her project aimed to install sinks in childcare centers and schools. The idea of the project was to tackle issues of hygiene but also to </w:t>
      </w:r>
      <w:r w:rsidR="0004024E" w:rsidRPr="0051664B">
        <w:rPr>
          <w:rFonts w:asciiTheme="minorHAnsi" w:eastAsia="Times New Roman" w:hAnsiTheme="minorHAnsi" w:cs="Times New Roman"/>
          <w:i/>
        </w:rPr>
        <w:t>bring youth</w:t>
      </w:r>
      <w:r w:rsidRPr="0051664B">
        <w:rPr>
          <w:rFonts w:asciiTheme="minorHAnsi" w:eastAsia="Times New Roman" w:hAnsiTheme="minorHAnsi" w:cs="Times New Roman"/>
          <w:i/>
        </w:rPr>
        <w:t xml:space="preserve"> from different villages together by encouraging them to work together. They managed to achieve good results. But Aisanam got married and her project is now being carried on by the aiyl okmotu. </w:t>
      </w:r>
      <w:r w:rsidRPr="0051664B">
        <w:rPr>
          <w:rFonts w:asciiTheme="minorHAnsi" w:eastAsia="Times New Roman" w:hAnsiTheme="minorHAnsi" w:cs="Times New Roman"/>
          <w:i/>
          <w:vertAlign w:val="superscript"/>
        </w:rPr>
        <w:footnoteReference w:id="38"/>
      </w:r>
      <w:r w:rsidR="00C352F8" w:rsidRPr="0051664B">
        <w:rPr>
          <w:rFonts w:asciiTheme="minorHAnsi" w:eastAsia="Times New Roman" w:hAnsiTheme="minorHAnsi" w:cs="Times New Roman"/>
          <w:i/>
        </w:rPr>
        <w:t xml:space="preserve"> </w:t>
      </w:r>
    </w:p>
    <w:p w14:paraId="5CC1A750" w14:textId="13621FC8" w:rsidR="00B031A8" w:rsidRPr="00975C76" w:rsidRDefault="00DF2E30" w:rsidP="00445A6F">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spacing w:after="120"/>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Despite the obstacles to full and equal participation of young women, however, both qualitative and quantitative findings demonstrate that #JashStan had a profound impact on these young women precisely in communities where such interventions are most relevant.</w:t>
      </w:r>
      <w:r w:rsidR="00566CC5" w:rsidRPr="00566CC5">
        <w:rPr>
          <w:noProof/>
        </w:rPr>
        <w:t xml:space="preserve"> </w:t>
      </w:r>
    </w:p>
    <w:p w14:paraId="0C3C8188" w14:textId="68ED0946" w:rsidR="00B031A8" w:rsidRPr="00975C76" w:rsidRDefault="00DF2E30" w:rsidP="00445A6F">
      <w:pPr>
        <w:pStyle w:val="Heading3"/>
        <w:spacing w:before="0" w:after="120"/>
        <w:jc w:val="both"/>
        <w:rPr>
          <w:rFonts w:asciiTheme="minorHAnsi" w:eastAsia="Times New Roman" w:hAnsiTheme="minorHAnsi" w:cs="Times New Roman"/>
          <w:sz w:val="22"/>
          <w:szCs w:val="22"/>
        </w:rPr>
      </w:pPr>
      <w:bookmarkStart w:id="39" w:name="_Toc536487455"/>
      <w:r w:rsidRPr="00975C76">
        <w:rPr>
          <w:rFonts w:asciiTheme="minorHAnsi" w:eastAsia="Times New Roman" w:hAnsiTheme="minorHAnsi" w:cs="Times New Roman"/>
          <w:sz w:val="22"/>
          <w:szCs w:val="22"/>
        </w:rPr>
        <w:t>Ethnic Inclusivity</w:t>
      </w:r>
      <w:bookmarkEnd w:id="39"/>
    </w:p>
    <w:p w14:paraId="0841ED3D" w14:textId="35B24CFA" w:rsidR="00B031A8" w:rsidRPr="00975C76" w:rsidRDefault="00DF2E30" w:rsidP="0030354A">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 xml:space="preserve">The second major area in which Search made a concerted effort for inclusion involved ethnic diversity. Ethnic division has touched on sensitive questions about national character and sovereignty since the beginning of Kyrgyzstan’s independent history. </w:t>
      </w:r>
      <w:r w:rsidR="00D57A6B">
        <w:rPr>
          <w:rFonts w:asciiTheme="minorHAnsi" w:eastAsia="Times New Roman" w:hAnsiTheme="minorHAnsi" w:cs="Times New Roman"/>
          <w:sz w:val="22"/>
          <w:szCs w:val="22"/>
        </w:rPr>
        <w:t>However,</w:t>
      </w:r>
      <w:r w:rsidRPr="00975C76">
        <w:rPr>
          <w:rFonts w:asciiTheme="minorHAnsi" w:eastAsia="Times New Roman" w:hAnsiTheme="minorHAnsi" w:cs="Times New Roman"/>
          <w:sz w:val="22"/>
          <w:szCs w:val="22"/>
        </w:rPr>
        <w:t xml:space="preserve"> ethnic tensions </w:t>
      </w:r>
      <w:r w:rsidR="00D57A6B">
        <w:rPr>
          <w:rFonts w:asciiTheme="minorHAnsi" w:eastAsia="Times New Roman" w:hAnsiTheme="minorHAnsi" w:cs="Times New Roman"/>
          <w:sz w:val="22"/>
          <w:szCs w:val="22"/>
        </w:rPr>
        <w:t xml:space="preserve">climaxed </w:t>
      </w:r>
      <w:r w:rsidRPr="00975C76">
        <w:rPr>
          <w:rFonts w:asciiTheme="minorHAnsi" w:eastAsia="Times New Roman" w:hAnsiTheme="minorHAnsi" w:cs="Times New Roman"/>
          <w:sz w:val="22"/>
          <w:szCs w:val="22"/>
        </w:rPr>
        <w:t xml:space="preserve">during the clashes between Kyrgyz and Uzbek communities following the 2010 ousting of </w:t>
      </w:r>
      <w:r w:rsidR="00E179F4">
        <w:rPr>
          <w:rFonts w:asciiTheme="minorHAnsi" w:eastAsia="Times New Roman" w:hAnsiTheme="minorHAnsi" w:cs="Times New Roman"/>
          <w:sz w:val="22"/>
          <w:szCs w:val="22"/>
        </w:rPr>
        <w:t>Kurmanbek Bakiev, former president of the Kyrgyz Republic.</w:t>
      </w:r>
      <w:r w:rsidRPr="00975C76">
        <w:rPr>
          <w:rFonts w:asciiTheme="minorHAnsi" w:eastAsia="Times New Roman" w:hAnsiTheme="minorHAnsi" w:cs="Times New Roman"/>
          <w:sz w:val="22"/>
          <w:szCs w:val="22"/>
        </w:rPr>
        <w:t xml:space="preserve"> </w:t>
      </w:r>
    </w:p>
    <w:p w14:paraId="643704CA" w14:textId="3D250EAB" w:rsidR="00B031A8" w:rsidRPr="00975C76" w:rsidRDefault="0030354A" w:rsidP="0030354A">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ind w:firstLine="360"/>
        <w:jc w:val="both"/>
        <w:rPr>
          <w:rFonts w:asciiTheme="minorHAnsi" w:eastAsia="Times New Roman" w:hAnsiTheme="minorHAnsi" w:cs="Times New Roman"/>
          <w:sz w:val="22"/>
          <w:szCs w:val="22"/>
        </w:rPr>
      </w:pPr>
      <w:r w:rsidRPr="00975C76">
        <w:rPr>
          <w:rFonts w:asciiTheme="minorHAnsi" w:hAnsiTheme="minorHAnsi" w:cs="Times New Roman"/>
          <w:noProof/>
          <w:sz w:val="22"/>
          <w:szCs w:val="22"/>
        </w:rPr>
        <mc:AlternateContent>
          <mc:Choice Requires="wps">
            <w:drawing>
              <wp:anchor distT="0" distB="0" distL="114300" distR="114300" simplePos="0" relativeHeight="251648000" behindDoc="0" locked="0" layoutInCell="1" hidden="0" allowOverlap="1" wp14:anchorId="11806C8C" wp14:editId="0F3E89F1">
                <wp:simplePos x="0" y="0"/>
                <wp:positionH relativeFrom="column">
                  <wp:posOffset>3496310</wp:posOffset>
                </wp:positionH>
                <wp:positionV relativeFrom="paragraph">
                  <wp:posOffset>384810</wp:posOffset>
                </wp:positionV>
                <wp:extent cx="2210435" cy="2353310"/>
                <wp:effectExtent l="0" t="0" r="0" b="0"/>
                <wp:wrapSquare wrapText="bothSides" distT="0" distB="0" distL="114300" distR="114300"/>
                <wp:docPr id="2" name="Rectangle 2"/>
                <wp:cNvGraphicFramePr/>
                <a:graphic xmlns:a="http://schemas.openxmlformats.org/drawingml/2006/main">
                  <a:graphicData uri="http://schemas.microsoft.com/office/word/2010/wordprocessingShape">
                    <wps:wsp>
                      <wps:cNvSpPr/>
                      <wps:spPr>
                        <a:xfrm>
                          <a:off x="0" y="0"/>
                          <a:ext cx="2210435" cy="2353310"/>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txbx>
                        <w:txbxContent>
                          <w:p w14:paraId="3F6192B0" w14:textId="1BB402D9" w:rsidR="001E2FA3" w:rsidRDefault="001E2FA3">
                            <w:pPr>
                              <w:spacing w:after="120"/>
                              <w:jc w:val="both"/>
                              <w:textDirection w:val="btLr"/>
                              <w:rPr>
                                <w:rFonts w:asciiTheme="majorHAnsi" w:eastAsia="Palatino" w:hAnsiTheme="majorHAnsi" w:cstheme="majorHAnsi"/>
                                <w:i/>
                                <w:color w:val="FFFFFF" w:themeColor="background1"/>
                                <w:sz w:val="28"/>
                                <w:szCs w:val="28"/>
                              </w:rPr>
                            </w:pPr>
                            <w:r w:rsidRPr="00445A6F">
                              <w:rPr>
                                <w:rFonts w:asciiTheme="majorHAnsi" w:eastAsia="Palatino" w:hAnsiTheme="majorHAnsi" w:cstheme="majorHAnsi"/>
                                <w:i/>
                                <w:color w:val="FFFFFF" w:themeColor="background1"/>
                                <w:sz w:val="28"/>
                                <w:szCs w:val="28"/>
                              </w:rPr>
                              <w:t>The project gave me a good motivation. It changed my worldview, and changed my attitude towards people of other ethnicities. It taught me how to resolve conflicts and most importantly, I gained friends.</w:t>
                            </w:r>
                          </w:p>
                          <w:p w14:paraId="721E9E83" w14:textId="517A16C9" w:rsidR="001E2FA3" w:rsidRPr="00445A6F" w:rsidRDefault="001E2FA3" w:rsidP="0030354A">
                            <w:pPr>
                              <w:spacing w:after="120"/>
                              <w:jc w:val="right"/>
                              <w:textDirection w:val="btLr"/>
                              <w:rPr>
                                <w:rFonts w:asciiTheme="majorHAnsi" w:hAnsiTheme="majorHAnsi" w:cstheme="majorHAnsi"/>
                                <w:color w:val="FFFFFF" w:themeColor="background1"/>
                                <w:sz w:val="28"/>
                                <w:szCs w:val="28"/>
                              </w:rPr>
                            </w:pPr>
                            <w:r>
                              <w:rPr>
                                <w:rFonts w:asciiTheme="majorHAnsi" w:eastAsia="Palatino" w:hAnsiTheme="majorHAnsi" w:cstheme="majorHAnsi"/>
                                <w:color w:val="FFFFFF" w:themeColor="background1"/>
                                <w:sz w:val="22"/>
                                <w:szCs w:val="22"/>
                              </w:rPr>
                              <w:t>Participant in focus g</w:t>
                            </w:r>
                            <w:r w:rsidR="00C978B3">
                              <w:rPr>
                                <w:rFonts w:asciiTheme="majorHAnsi" w:eastAsia="Palatino" w:hAnsiTheme="majorHAnsi" w:cstheme="majorHAnsi"/>
                                <w:color w:val="FFFFFF" w:themeColor="background1"/>
                                <w:sz w:val="22"/>
                                <w:szCs w:val="22"/>
                              </w:rPr>
                              <w:t>roup among direct beneficiaries</w:t>
                            </w:r>
                            <w:r>
                              <w:rPr>
                                <w:rFonts w:asciiTheme="majorHAnsi" w:eastAsia="Palatino" w:hAnsiTheme="majorHAnsi" w:cstheme="majorHAnsi"/>
                                <w:color w:val="FFFFFF" w:themeColor="background1"/>
                                <w:sz w:val="22"/>
                                <w:szCs w:val="22"/>
                              </w:rPr>
                              <w:t>, Saruu</w:t>
                            </w:r>
                          </w:p>
                          <w:p w14:paraId="1D452F53" w14:textId="77777777" w:rsidR="001E2FA3" w:rsidRPr="00445A6F" w:rsidRDefault="001E2FA3">
                            <w:pPr>
                              <w:textDirection w:val="btLr"/>
                              <w:rPr>
                                <w:rFonts w:asciiTheme="majorHAnsi" w:hAnsiTheme="majorHAnsi" w:cstheme="majorHAnsi"/>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11806C8C" id="Rectangle 2" o:spid="_x0000_s1050" style="position:absolute;left:0;text-align:left;margin-left:275.3pt;margin-top:30.3pt;width:174.05pt;height:185.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" fillcolor="#4f81bd [3204]" stroked="f">
                <v:textbox inset="91425emu,45700emu,91425emu,45700emu">
                  <w:txbxContent>
                    <w:p w14:paraId="3F6192B0" w14:textId="1BB402D9" w:rsidR="001E2FA3" w:rsidRDefault="001E2FA3">
                      <w:pPr>
                        <w:spacing w:after="120"/>
                        <w:jc w:val="both"/>
                        <w:textDirection w:val="btLr"/>
                        <w:rPr>
                          <w:rFonts w:asciiTheme="majorHAnsi" w:eastAsia="Palatino" w:hAnsiTheme="majorHAnsi" w:cstheme="majorHAnsi"/>
                          <w:i/>
                          <w:color w:val="FFFFFF" w:themeColor="background1"/>
                          <w:sz w:val="28"/>
                          <w:szCs w:val="28"/>
                        </w:rPr>
                      </w:pPr>
                      <w:r w:rsidRPr="00445A6F">
                        <w:rPr>
                          <w:rFonts w:asciiTheme="majorHAnsi" w:eastAsia="Palatino" w:hAnsiTheme="majorHAnsi" w:cstheme="majorHAnsi"/>
                          <w:i/>
                          <w:color w:val="FFFFFF" w:themeColor="background1"/>
                          <w:sz w:val="28"/>
                          <w:szCs w:val="28"/>
                        </w:rPr>
                        <w:t>The project gave me a good motivation. It changed my worldview, and changed my attitude towards people of other ethnicities. It taught me how to resolve conflicts and most importantly, I gained friends.</w:t>
                      </w:r>
                    </w:p>
                    <w:p w14:paraId="721E9E83" w14:textId="517A16C9" w:rsidR="001E2FA3" w:rsidRPr="00445A6F" w:rsidRDefault="001E2FA3" w:rsidP="0030354A">
                      <w:pPr>
                        <w:spacing w:after="120"/>
                        <w:jc w:val="right"/>
                        <w:textDirection w:val="btLr"/>
                        <w:rPr>
                          <w:rFonts w:asciiTheme="majorHAnsi" w:hAnsiTheme="majorHAnsi" w:cstheme="majorHAnsi"/>
                          <w:color w:val="FFFFFF" w:themeColor="background1"/>
                          <w:sz w:val="28"/>
                          <w:szCs w:val="28"/>
                        </w:rPr>
                      </w:pPr>
                      <w:r>
                        <w:rPr>
                          <w:rFonts w:asciiTheme="majorHAnsi" w:eastAsia="Palatino" w:hAnsiTheme="majorHAnsi" w:cstheme="majorHAnsi"/>
                          <w:color w:val="FFFFFF" w:themeColor="background1"/>
                          <w:sz w:val="22"/>
                          <w:szCs w:val="22"/>
                        </w:rPr>
                        <w:t>Participant in focus g</w:t>
                      </w:r>
                      <w:r w:rsidR="00C978B3">
                        <w:rPr>
                          <w:rFonts w:asciiTheme="majorHAnsi" w:eastAsia="Palatino" w:hAnsiTheme="majorHAnsi" w:cstheme="majorHAnsi"/>
                          <w:color w:val="FFFFFF" w:themeColor="background1"/>
                          <w:sz w:val="22"/>
                          <w:szCs w:val="22"/>
                        </w:rPr>
                        <w:t>roup among direct beneficiaries</w:t>
                      </w:r>
                      <w:r>
                        <w:rPr>
                          <w:rFonts w:asciiTheme="majorHAnsi" w:eastAsia="Palatino" w:hAnsiTheme="majorHAnsi" w:cstheme="majorHAnsi"/>
                          <w:color w:val="FFFFFF" w:themeColor="background1"/>
                          <w:sz w:val="22"/>
                          <w:szCs w:val="22"/>
                        </w:rPr>
                        <w:t>, Saruu</w:t>
                      </w:r>
                    </w:p>
                    <w:p w14:paraId="1D452F53" w14:textId="77777777" w:rsidR="001E2FA3" w:rsidRPr="00445A6F" w:rsidRDefault="001E2FA3">
                      <w:pPr>
                        <w:textDirection w:val="btLr"/>
                        <w:rPr>
                          <w:rFonts w:asciiTheme="majorHAnsi" w:hAnsiTheme="majorHAnsi" w:cstheme="majorHAnsi"/>
                        </w:rPr>
                      </w:pPr>
                    </w:p>
                  </w:txbxContent>
                </v:textbox>
                <w10:wrap type="square"/>
              </v:rect>
            </w:pict>
          </mc:Fallback>
        </mc:AlternateContent>
      </w:r>
      <w:r w:rsidR="00DF2E30" w:rsidRPr="00975C76">
        <w:rPr>
          <w:rFonts w:asciiTheme="minorHAnsi" w:eastAsia="Times New Roman" w:hAnsiTheme="minorHAnsi" w:cs="Times New Roman"/>
          <w:sz w:val="22"/>
          <w:szCs w:val="22"/>
        </w:rPr>
        <w:t>These clashes directly impacted the lives of Kyrgyz and Uzbeks alike in the Provinces of Osh and Jalalabad, and came at a formative time in the lives of #JashStan participants, many of whom were ten years of age or younger at the time. In an example of just how sensitive the coded language surrounding ethnicity could be, Search staff in the south of the country recounted how Uzbek youth walked out of a meeting at the mere mention of “extremism,” as the concept of religious extremism is frequently imposed on the putatively more religious Uzbek community by authorities and the media, associating this minority group with discourses on Islam and terrorism.</w:t>
      </w:r>
    </w:p>
    <w:p w14:paraId="2DBFAC19" w14:textId="77777777" w:rsidR="00B031A8" w:rsidRPr="00975C76" w:rsidRDefault="00DF2E30" w:rsidP="00A45DC4">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ind w:firstLine="360"/>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In this context, ethnicity was a topic that was both essential to address, and yet fraught with potential risks. Table 9 shows participants’ ratings of the project’s success in fostering inter-ethnic interaction. These data show that ethnic minority participants do report a lower capability of interacting across ethnic lines compared to their Kyrgyz peers. Figure 9 also breaks down participant ratings of project activities by ethnicity. Though the data show some variation, respondents from all backgrounds offered consistently favorable ratings across all project activities.</w:t>
      </w:r>
    </w:p>
    <w:p w14:paraId="2B17D533" w14:textId="409DA492" w:rsidR="00B031A8" w:rsidRPr="00975C76" w:rsidRDefault="00DF2E30" w:rsidP="00A45DC4">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spacing w:after="120"/>
        <w:ind w:firstLine="360"/>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 xml:space="preserve">In many cases, therefore, Search and its implementing partners thus worked to address ethnicity without inciting tensions among participants and their broader </w:t>
      </w:r>
      <w:r w:rsidR="00C978B3">
        <w:rPr>
          <w:rFonts w:asciiTheme="minorHAnsi" w:eastAsia="Times New Roman" w:hAnsiTheme="minorHAnsi" w:cs="Times New Roman"/>
          <w:sz w:val="22"/>
          <w:szCs w:val="22"/>
        </w:rPr>
        <w:t xml:space="preserve">peer groups and communities. A </w:t>
      </w:r>
      <w:r w:rsidRPr="00975C76">
        <w:rPr>
          <w:rFonts w:asciiTheme="minorHAnsi" w:eastAsia="Times New Roman" w:hAnsiTheme="minorHAnsi" w:cs="Times New Roman"/>
          <w:sz w:val="22"/>
          <w:szCs w:val="22"/>
        </w:rPr>
        <w:t>respondent from Kyzyl Kishtak,</w:t>
      </w:r>
      <w:r w:rsidR="00C978B3">
        <w:rPr>
          <w:rFonts w:asciiTheme="minorHAnsi" w:eastAsia="Times New Roman" w:hAnsiTheme="minorHAnsi" w:cs="Times New Roman"/>
          <w:sz w:val="22"/>
          <w:szCs w:val="22"/>
        </w:rPr>
        <w:t xml:space="preserve"> who wished to remain anonymous,</w:t>
      </w:r>
      <w:r w:rsidRPr="00975C76">
        <w:rPr>
          <w:rFonts w:asciiTheme="minorHAnsi" w:eastAsia="Times New Roman" w:hAnsiTheme="minorHAnsi" w:cs="Times New Roman"/>
          <w:sz w:val="22"/>
          <w:szCs w:val="22"/>
        </w:rPr>
        <w:t xml:space="preserve"> </w:t>
      </w:r>
      <w:r w:rsidR="000144A2">
        <w:rPr>
          <w:rFonts w:asciiTheme="minorHAnsi" w:eastAsia="Times New Roman" w:hAnsiTheme="minorHAnsi" w:cs="Times New Roman"/>
          <w:sz w:val="22"/>
          <w:szCs w:val="22"/>
        </w:rPr>
        <w:t xml:space="preserve">noted that </w:t>
      </w:r>
      <w:r w:rsidRPr="00975C76">
        <w:rPr>
          <w:rFonts w:asciiTheme="minorHAnsi" w:eastAsia="Times New Roman" w:hAnsiTheme="minorHAnsi" w:cs="Times New Roman"/>
          <w:sz w:val="22"/>
          <w:szCs w:val="22"/>
        </w:rPr>
        <w:t>the project was able to w</w:t>
      </w:r>
      <w:r w:rsidR="00C978B3">
        <w:rPr>
          <w:rFonts w:asciiTheme="minorHAnsi" w:eastAsia="Times New Roman" w:hAnsiTheme="minorHAnsi" w:cs="Times New Roman"/>
          <w:sz w:val="22"/>
          <w:szCs w:val="22"/>
        </w:rPr>
        <w:t>ork on issues of ethnic tension.</w:t>
      </w:r>
      <w:r w:rsidRPr="00975C76">
        <w:rPr>
          <w:rFonts w:asciiTheme="minorHAnsi" w:eastAsia="Times New Roman" w:hAnsiTheme="minorHAnsi" w:cs="Times New Roman"/>
          <w:sz w:val="22"/>
          <w:szCs w:val="22"/>
        </w:rPr>
        <w:t xml:space="preserve"> </w:t>
      </w:r>
    </w:p>
    <w:p w14:paraId="658E9293" w14:textId="08E765DC" w:rsidR="00B031A8" w:rsidRPr="0051664B" w:rsidRDefault="00DF2E30" w:rsidP="0099493D">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spacing w:after="120"/>
        <w:ind w:left="180" w:right="206"/>
        <w:jc w:val="both"/>
        <w:rPr>
          <w:rFonts w:asciiTheme="minorHAnsi" w:eastAsia="Times New Roman" w:hAnsiTheme="minorHAnsi" w:cs="Times New Roman"/>
        </w:rPr>
      </w:pPr>
      <w:r w:rsidRPr="0051664B">
        <w:rPr>
          <w:rFonts w:asciiTheme="minorHAnsi" w:eastAsia="Times New Roman" w:hAnsiTheme="minorHAnsi" w:cs="Times New Roman"/>
          <w:i/>
        </w:rPr>
        <w:t xml:space="preserve">Now, even when we organize other events like </w:t>
      </w:r>
      <w:r w:rsidR="0004024E" w:rsidRPr="0051664B">
        <w:rPr>
          <w:rFonts w:asciiTheme="minorHAnsi" w:eastAsia="Times New Roman" w:hAnsiTheme="minorHAnsi" w:cs="Times New Roman"/>
          <w:i/>
        </w:rPr>
        <w:t>Tennis tournaments</w:t>
      </w:r>
      <w:r w:rsidRPr="0051664B">
        <w:rPr>
          <w:rFonts w:asciiTheme="minorHAnsi" w:eastAsia="Times New Roman" w:hAnsiTheme="minorHAnsi" w:cs="Times New Roman"/>
          <w:i/>
        </w:rPr>
        <w:t xml:space="preserve"> among students, I have a habit of saying that the goal isn't even the sport itself, but to make sure that everyone becomes friendlier with each other, so that they become brothers and sisters to each other and great each other. We have students </w:t>
      </w:r>
      <w:r w:rsidR="00227742">
        <w:rPr>
          <w:rFonts w:asciiTheme="minorHAnsi" w:eastAsia="Times New Roman" w:hAnsiTheme="minorHAnsi" w:cs="Times New Roman"/>
          <w:i/>
        </w:rPr>
        <w:t>from so many ethnic backgrounds;</w:t>
      </w:r>
      <w:r w:rsidRPr="0051664B">
        <w:rPr>
          <w:rFonts w:asciiTheme="minorHAnsi" w:eastAsia="Times New Roman" w:hAnsiTheme="minorHAnsi" w:cs="Times New Roman"/>
          <w:i/>
        </w:rPr>
        <w:t xml:space="preserve"> Uzbeks, Kyrgyz and Turks. </w:t>
      </w:r>
      <w:r w:rsidR="00703CD5">
        <w:rPr>
          <w:rFonts w:asciiTheme="minorHAnsi" w:eastAsia="Times New Roman" w:hAnsiTheme="minorHAnsi" w:cs="Times New Roman"/>
          <w:i/>
        </w:rPr>
        <w:t>#</w:t>
      </w:r>
      <w:r w:rsidRPr="0051664B">
        <w:rPr>
          <w:rFonts w:asciiTheme="minorHAnsi" w:eastAsia="Times New Roman" w:hAnsiTheme="minorHAnsi" w:cs="Times New Roman"/>
          <w:i/>
        </w:rPr>
        <w:t>Jash</w:t>
      </w:r>
      <w:r w:rsidR="00703CD5">
        <w:rPr>
          <w:rFonts w:asciiTheme="minorHAnsi" w:eastAsia="Times New Roman" w:hAnsiTheme="minorHAnsi" w:cs="Times New Roman"/>
          <w:i/>
        </w:rPr>
        <w:t>S</w:t>
      </w:r>
      <w:r w:rsidRPr="0051664B">
        <w:rPr>
          <w:rFonts w:asciiTheme="minorHAnsi" w:eastAsia="Times New Roman" w:hAnsiTheme="minorHAnsi" w:cs="Times New Roman"/>
          <w:i/>
        </w:rPr>
        <w:t>tan taught us how to nurture inter-</w:t>
      </w:r>
      <w:r w:rsidRPr="0051664B">
        <w:rPr>
          <w:rFonts w:asciiTheme="minorHAnsi" w:eastAsia="Times New Roman" w:hAnsiTheme="minorHAnsi" w:cs="Times New Roman"/>
          <w:i/>
        </w:rPr>
        <w:lastRenderedPageBreak/>
        <w:t xml:space="preserve">ethnic friendship. </w:t>
      </w:r>
      <w:r w:rsidRPr="0051664B">
        <w:rPr>
          <w:rFonts w:asciiTheme="minorHAnsi" w:eastAsia="Times New Roman" w:hAnsiTheme="minorHAnsi" w:cs="Times New Roman"/>
          <w:i/>
          <w:vertAlign w:val="superscript"/>
        </w:rPr>
        <w:footnoteReference w:id="39"/>
      </w:r>
    </w:p>
    <w:tbl>
      <w:tblPr>
        <w:tblStyle w:val="a6"/>
        <w:tblW w:w="5000" w:type="pct"/>
        <w:tblLook w:val="0400" w:firstRow="0" w:lastRow="0" w:firstColumn="0" w:lastColumn="0" w:noHBand="0" w:noVBand="1"/>
      </w:tblPr>
      <w:tblGrid>
        <w:gridCol w:w="1286"/>
        <w:gridCol w:w="1331"/>
        <w:gridCol w:w="1243"/>
        <w:gridCol w:w="1295"/>
        <w:gridCol w:w="1279"/>
        <w:gridCol w:w="1286"/>
        <w:gridCol w:w="101"/>
        <w:gridCol w:w="1185"/>
      </w:tblGrid>
      <w:tr w:rsidR="00A45DC4" w:rsidRPr="004A6936" w14:paraId="2B8808E0" w14:textId="77777777" w:rsidTr="00433C6B">
        <w:trPr>
          <w:trHeight w:val="20"/>
        </w:trPr>
        <w:tc>
          <w:tcPr>
            <w:tcW w:w="5000" w:type="pct"/>
            <w:gridSpan w:val="8"/>
            <w:tcBorders>
              <w:top w:val="single" w:sz="8" w:space="0" w:color="000000"/>
              <w:left w:val="single" w:sz="8" w:space="0" w:color="000000"/>
              <w:bottom w:val="single" w:sz="8" w:space="0" w:color="000000"/>
              <w:right w:val="single" w:sz="8" w:space="0" w:color="000000"/>
            </w:tcBorders>
            <w:shd w:val="clear" w:color="auto" w:fill="9BC2E6"/>
            <w:vAlign w:val="center"/>
          </w:tcPr>
          <w:p w14:paraId="3D98D74A" w14:textId="136B86EA" w:rsidR="00A45DC4" w:rsidRPr="004A6936" w:rsidRDefault="004A6936" w:rsidP="00217911">
            <w:pPr>
              <w:jc w:val="both"/>
              <w:rPr>
                <w:rFonts w:asciiTheme="minorHAnsi" w:eastAsia="Times New Roman" w:hAnsiTheme="minorHAnsi" w:cs="Times New Roman"/>
                <w:b/>
                <w:sz w:val="22"/>
                <w:szCs w:val="22"/>
              </w:rPr>
            </w:pPr>
            <w:bookmarkStart w:id="40" w:name="44sinio" w:colFirst="0" w:colLast="0"/>
            <w:bookmarkStart w:id="41" w:name="_Toc536690909"/>
            <w:bookmarkEnd w:id="40"/>
            <w:r w:rsidRPr="004A6936">
              <w:rPr>
                <w:b/>
              </w:rPr>
              <w:t xml:space="preserve">Table </w:t>
            </w:r>
            <w:r w:rsidRPr="004A6936">
              <w:rPr>
                <w:b/>
              </w:rPr>
              <w:fldChar w:fldCharType="begin"/>
            </w:r>
            <w:r w:rsidRPr="004A6936">
              <w:rPr>
                <w:b/>
              </w:rPr>
              <w:instrText xml:space="preserve"> SEQ Table \* ARABIC </w:instrText>
            </w:r>
            <w:r w:rsidRPr="004A6936">
              <w:rPr>
                <w:b/>
              </w:rPr>
              <w:fldChar w:fldCharType="separate"/>
            </w:r>
            <w:r w:rsidR="00B607C8">
              <w:rPr>
                <w:b/>
                <w:noProof/>
              </w:rPr>
              <w:t>7</w:t>
            </w:r>
            <w:r w:rsidRPr="004A6936">
              <w:rPr>
                <w:b/>
              </w:rPr>
              <w:fldChar w:fldCharType="end"/>
            </w:r>
            <w:r w:rsidRPr="004A6936">
              <w:rPr>
                <w:b/>
              </w:rPr>
              <w:t>:  Because of the #JashStan project, I have had more interaction with peers who have different ethnic or religious backgrounds from my own (Scale of 1-5: Strongly Disagree to Strongly Agree)</w:t>
            </w:r>
            <w:bookmarkEnd w:id="41"/>
          </w:p>
        </w:tc>
      </w:tr>
      <w:tr w:rsidR="00A45DC4" w:rsidRPr="00975C76" w14:paraId="16DD57DD" w14:textId="77777777" w:rsidTr="00433C6B">
        <w:trPr>
          <w:trHeight w:val="20"/>
        </w:trPr>
        <w:tc>
          <w:tcPr>
            <w:tcW w:w="1453" w:type="pct"/>
            <w:gridSpan w:val="2"/>
            <w:tcBorders>
              <w:top w:val="nil"/>
              <w:left w:val="single" w:sz="8" w:space="0" w:color="000000"/>
              <w:bottom w:val="nil"/>
              <w:right w:val="nil"/>
            </w:tcBorders>
            <w:shd w:val="clear" w:color="auto" w:fill="BDD7EE"/>
            <w:vAlign w:val="center"/>
          </w:tcPr>
          <w:p w14:paraId="1CC94ECC" w14:textId="77777777" w:rsidR="00A45DC4" w:rsidRPr="00975C76" w:rsidRDefault="00A45DC4" w:rsidP="00217911">
            <w:pPr>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Total</w:t>
            </w:r>
          </w:p>
        </w:tc>
        <w:tc>
          <w:tcPr>
            <w:tcW w:w="1409" w:type="pct"/>
            <w:gridSpan w:val="2"/>
            <w:tcBorders>
              <w:top w:val="single" w:sz="8" w:space="0" w:color="000000"/>
              <w:left w:val="single" w:sz="4" w:space="0" w:color="000000"/>
              <w:bottom w:val="single" w:sz="4" w:space="0" w:color="000000"/>
              <w:right w:val="single" w:sz="4" w:space="0" w:color="000000"/>
            </w:tcBorders>
            <w:shd w:val="clear" w:color="auto" w:fill="BDD7EE"/>
            <w:vAlign w:val="center"/>
          </w:tcPr>
          <w:p w14:paraId="71E09E48" w14:textId="77777777" w:rsidR="00A45DC4" w:rsidRPr="00975C76" w:rsidRDefault="00A45DC4" w:rsidP="00217911">
            <w:pPr>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Gender</w:t>
            </w:r>
          </w:p>
        </w:tc>
        <w:tc>
          <w:tcPr>
            <w:tcW w:w="2138" w:type="pct"/>
            <w:gridSpan w:val="4"/>
            <w:tcBorders>
              <w:top w:val="single" w:sz="8" w:space="0" w:color="000000"/>
              <w:left w:val="nil"/>
              <w:bottom w:val="single" w:sz="4" w:space="0" w:color="000000"/>
              <w:right w:val="single" w:sz="8" w:space="0" w:color="000000"/>
            </w:tcBorders>
            <w:shd w:val="clear" w:color="auto" w:fill="BDD7EE"/>
            <w:vAlign w:val="center"/>
          </w:tcPr>
          <w:p w14:paraId="51251682" w14:textId="77777777" w:rsidR="00A45DC4" w:rsidRPr="00975C76" w:rsidRDefault="00A45DC4" w:rsidP="00217911">
            <w:pPr>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Ethnicity</w:t>
            </w:r>
          </w:p>
        </w:tc>
      </w:tr>
      <w:tr w:rsidR="00A45DC4" w:rsidRPr="00975C76" w14:paraId="17E7457A" w14:textId="77777777" w:rsidTr="00433C6B">
        <w:trPr>
          <w:trHeight w:val="20"/>
        </w:trPr>
        <w:tc>
          <w:tcPr>
            <w:tcW w:w="714" w:type="pct"/>
            <w:tcBorders>
              <w:top w:val="single" w:sz="4" w:space="0" w:color="000000"/>
              <w:left w:val="single" w:sz="8" w:space="0" w:color="000000"/>
              <w:bottom w:val="single" w:sz="4" w:space="0" w:color="000000"/>
              <w:right w:val="nil"/>
            </w:tcBorders>
            <w:shd w:val="clear" w:color="auto" w:fill="DDEBF7"/>
            <w:vAlign w:val="center"/>
          </w:tcPr>
          <w:p w14:paraId="44807C92" w14:textId="77777777" w:rsidR="00A45DC4" w:rsidRPr="00975C76" w:rsidRDefault="00A45DC4" w:rsidP="00217911">
            <w:pPr>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Valid </w:t>
            </w:r>
          </w:p>
        </w:tc>
        <w:tc>
          <w:tcPr>
            <w:tcW w:w="739" w:type="pct"/>
            <w:tcBorders>
              <w:top w:val="single" w:sz="4" w:space="0" w:color="000000"/>
              <w:left w:val="nil"/>
              <w:bottom w:val="single" w:sz="4" w:space="0" w:color="000000"/>
              <w:right w:val="nil"/>
            </w:tcBorders>
            <w:shd w:val="clear" w:color="auto" w:fill="DDEBF7"/>
            <w:vAlign w:val="center"/>
          </w:tcPr>
          <w:p w14:paraId="1037CB3A" w14:textId="77777777" w:rsidR="00A45DC4" w:rsidRPr="00975C76" w:rsidRDefault="00A45DC4" w:rsidP="00217911">
            <w:pPr>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52</w:t>
            </w:r>
          </w:p>
        </w:tc>
        <w:tc>
          <w:tcPr>
            <w:tcW w:w="690" w:type="pct"/>
            <w:tcBorders>
              <w:top w:val="nil"/>
              <w:left w:val="single" w:sz="4" w:space="0" w:color="000000"/>
              <w:bottom w:val="single" w:sz="4" w:space="0" w:color="000000"/>
              <w:right w:val="nil"/>
            </w:tcBorders>
            <w:shd w:val="clear" w:color="auto" w:fill="DDEBF7"/>
            <w:vAlign w:val="center"/>
          </w:tcPr>
          <w:p w14:paraId="477C2FE9" w14:textId="77777777" w:rsidR="00A45DC4" w:rsidRPr="00975C76" w:rsidRDefault="00A45DC4" w:rsidP="00217911">
            <w:pPr>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Female</w:t>
            </w:r>
          </w:p>
        </w:tc>
        <w:tc>
          <w:tcPr>
            <w:tcW w:w="719" w:type="pct"/>
            <w:tcBorders>
              <w:top w:val="nil"/>
              <w:left w:val="nil"/>
              <w:bottom w:val="single" w:sz="4" w:space="0" w:color="000000"/>
              <w:right w:val="single" w:sz="4" w:space="0" w:color="000000"/>
            </w:tcBorders>
            <w:shd w:val="clear" w:color="auto" w:fill="DDEBF7"/>
            <w:vAlign w:val="bottom"/>
          </w:tcPr>
          <w:p w14:paraId="0246CE32" w14:textId="77777777" w:rsidR="00A45DC4" w:rsidRPr="00975C76" w:rsidRDefault="00A45DC4" w:rsidP="00217911">
            <w:pPr>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Male</w:t>
            </w:r>
          </w:p>
        </w:tc>
        <w:tc>
          <w:tcPr>
            <w:tcW w:w="710" w:type="pct"/>
            <w:tcBorders>
              <w:top w:val="nil"/>
              <w:left w:val="nil"/>
              <w:bottom w:val="single" w:sz="4" w:space="0" w:color="000000"/>
              <w:right w:val="nil"/>
            </w:tcBorders>
            <w:shd w:val="clear" w:color="auto" w:fill="DDEBF7"/>
            <w:vAlign w:val="bottom"/>
          </w:tcPr>
          <w:p w14:paraId="716111C1" w14:textId="77777777" w:rsidR="00A45DC4" w:rsidRPr="00975C76" w:rsidRDefault="00A45DC4" w:rsidP="00217911">
            <w:pPr>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Kyrgyz</w:t>
            </w:r>
          </w:p>
        </w:tc>
        <w:tc>
          <w:tcPr>
            <w:tcW w:w="714" w:type="pct"/>
            <w:tcBorders>
              <w:top w:val="nil"/>
              <w:left w:val="nil"/>
              <w:bottom w:val="single" w:sz="4" w:space="0" w:color="000000"/>
              <w:right w:val="nil"/>
            </w:tcBorders>
            <w:shd w:val="clear" w:color="auto" w:fill="DDEBF7"/>
            <w:vAlign w:val="bottom"/>
          </w:tcPr>
          <w:p w14:paraId="33F2FECB" w14:textId="77777777" w:rsidR="00A45DC4" w:rsidRPr="00975C76" w:rsidRDefault="00A45DC4" w:rsidP="00217911">
            <w:pPr>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Uzbek</w:t>
            </w:r>
          </w:p>
        </w:tc>
        <w:tc>
          <w:tcPr>
            <w:tcW w:w="714" w:type="pct"/>
            <w:gridSpan w:val="2"/>
            <w:tcBorders>
              <w:top w:val="nil"/>
              <w:left w:val="nil"/>
              <w:bottom w:val="single" w:sz="4" w:space="0" w:color="000000"/>
              <w:right w:val="single" w:sz="8" w:space="0" w:color="000000"/>
            </w:tcBorders>
            <w:shd w:val="clear" w:color="auto" w:fill="DDEBF7"/>
            <w:vAlign w:val="bottom"/>
          </w:tcPr>
          <w:p w14:paraId="0C258EE3" w14:textId="77777777" w:rsidR="00A45DC4" w:rsidRPr="00975C76" w:rsidRDefault="00A45DC4" w:rsidP="00217911">
            <w:pPr>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Other</w:t>
            </w:r>
          </w:p>
        </w:tc>
      </w:tr>
      <w:tr w:rsidR="00A45DC4" w:rsidRPr="00975C76" w14:paraId="270DB1D7" w14:textId="77777777" w:rsidTr="00433C6B">
        <w:trPr>
          <w:trHeight w:val="20"/>
        </w:trPr>
        <w:tc>
          <w:tcPr>
            <w:tcW w:w="714" w:type="pct"/>
            <w:tcBorders>
              <w:top w:val="nil"/>
              <w:left w:val="single" w:sz="8" w:space="0" w:color="000000"/>
              <w:bottom w:val="nil"/>
              <w:right w:val="nil"/>
            </w:tcBorders>
            <w:shd w:val="clear" w:color="auto" w:fill="DDEBF7"/>
            <w:vAlign w:val="center"/>
          </w:tcPr>
          <w:p w14:paraId="1E6116D7" w14:textId="77777777" w:rsidR="00A45DC4" w:rsidRPr="00975C76" w:rsidRDefault="00A45DC4" w:rsidP="00217911">
            <w:pPr>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Mean</w:t>
            </w:r>
          </w:p>
        </w:tc>
        <w:tc>
          <w:tcPr>
            <w:tcW w:w="739" w:type="pct"/>
            <w:tcBorders>
              <w:top w:val="nil"/>
              <w:left w:val="nil"/>
              <w:bottom w:val="nil"/>
              <w:right w:val="nil"/>
            </w:tcBorders>
            <w:shd w:val="clear" w:color="auto" w:fill="DDEBF7"/>
            <w:vAlign w:val="center"/>
          </w:tcPr>
          <w:p w14:paraId="0DB5EE74" w14:textId="77777777" w:rsidR="00A45DC4" w:rsidRPr="00975C76" w:rsidRDefault="00A45DC4" w:rsidP="00217911">
            <w:pPr>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4.17</w:t>
            </w:r>
          </w:p>
        </w:tc>
        <w:tc>
          <w:tcPr>
            <w:tcW w:w="690" w:type="pct"/>
            <w:tcBorders>
              <w:top w:val="nil"/>
              <w:left w:val="single" w:sz="4" w:space="0" w:color="000000"/>
              <w:bottom w:val="nil"/>
              <w:right w:val="nil"/>
            </w:tcBorders>
            <w:shd w:val="clear" w:color="auto" w:fill="DDEBF7"/>
            <w:vAlign w:val="center"/>
          </w:tcPr>
          <w:p w14:paraId="1789A266" w14:textId="77777777" w:rsidR="00A45DC4" w:rsidRPr="00975C76" w:rsidRDefault="00A45DC4" w:rsidP="00217911">
            <w:pPr>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4.15</w:t>
            </w:r>
          </w:p>
        </w:tc>
        <w:tc>
          <w:tcPr>
            <w:tcW w:w="719" w:type="pct"/>
            <w:tcBorders>
              <w:top w:val="nil"/>
              <w:left w:val="nil"/>
              <w:bottom w:val="nil"/>
              <w:right w:val="single" w:sz="4" w:space="0" w:color="000000"/>
            </w:tcBorders>
            <w:shd w:val="clear" w:color="auto" w:fill="DDEBF7"/>
            <w:vAlign w:val="bottom"/>
          </w:tcPr>
          <w:p w14:paraId="1627D6C2" w14:textId="77777777" w:rsidR="00A45DC4" w:rsidRPr="00975C76" w:rsidRDefault="00A45DC4" w:rsidP="00217911">
            <w:pPr>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4.25</w:t>
            </w:r>
          </w:p>
        </w:tc>
        <w:tc>
          <w:tcPr>
            <w:tcW w:w="710" w:type="pct"/>
            <w:tcBorders>
              <w:top w:val="nil"/>
              <w:left w:val="nil"/>
              <w:bottom w:val="nil"/>
              <w:right w:val="nil"/>
            </w:tcBorders>
            <w:shd w:val="clear" w:color="auto" w:fill="DDEBF7"/>
            <w:vAlign w:val="bottom"/>
          </w:tcPr>
          <w:p w14:paraId="116690B1" w14:textId="77777777" w:rsidR="00A45DC4" w:rsidRPr="00975C76" w:rsidRDefault="00A45DC4" w:rsidP="00217911">
            <w:pPr>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4.31</w:t>
            </w:r>
          </w:p>
        </w:tc>
        <w:tc>
          <w:tcPr>
            <w:tcW w:w="714" w:type="pct"/>
            <w:tcBorders>
              <w:top w:val="nil"/>
              <w:left w:val="nil"/>
              <w:bottom w:val="nil"/>
              <w:right w:val="nil"/>
            </w:tcBorders>
            <w:shd w:val="clear" w:color="auto" w:fill="DDEBF7"/>
            <w:vAlign w:val="bottom"/>
          </w:tcPr>
          <w:p w14:paraId="26C9A354" w14:textId="77777777" w:rsidR="00A45DC4" w:rsidRPr="00975C76" w:rsidRDefault="00A45DC4" w:rsidP="00217911">
            <w:pPr>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3.86</w:t>
            </w:r>
          </w:p>
        </w:tc>
        <w:tc>
          <w:tcPr>
            <w:tcW w:w="714" w:type="pct"/>
            <w:gridSpan w:val="2"/>
            <w:tcBorders>
              <w:top w:val="nil"/>
              <w:left w:val="nil"/>
              <w:bottom w:val="nil"/>
              <w:right w:val="single" w:sz="8" w:space="0" w:color="000000"/>
            </w:tcBorders>
            <w:shd w:val="clear" w:color="auto" w:fill="DDEBF7"/>
            <w:vAlign w:val="bottom"/>
          </w:tcPr>
          <w:p w14:paraId="208B9CDE" w14:textId="77777777" w:rsidR="00A45DC4" w:rsidRPr="00975C76" w:rsidRDefault="00A45DC4" w:rsidP="00217911">
            <w:pPr>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3</w:t>
            </w:r>
          </w:p>
        </w:tc>
      </w:tr>
      <w:tr w:rsidR="00A45DC4" w:rsidRPr="00975C76" w14:paraId="6397C554" w14:textId="77777777" w:rsidTr="00433C6B">
        <w:trPr>
          <w:trHeight w:val="20"/>
        </w:trPr>
        <w:tc>
          <w:tcPr>
            <w:tcW w:w="4342" w:type="pct"/>
            <w:gridSpan w:val="7"/>
            <w:tcBorders>
              <w:top w:val="single" w:sz="8" w:space="0" w:color="000000"/>
              <w:left w:val="single" w:sz="8" w:space="0" w:color="000000"/>
              <w:bottom w:val="single" w:sz="4" w:space="0" w:color="000000"/>
              <w:right w:val="nil"/>
            </w:tcBorders>
            <w:shd w:val="clear" w:color="auto" w:fill="BDD7EE"/>
            <w:vAlign w:val="center"/>
          </w:tcPr>
          <w:p w14:paraId="536C39A1" w14:textId="77777777" w:rsidR="00A45DC4" w:rsidRPr="00975C76" w:rsidRDefault="00A45DC4" w:rsidP="00217911">
            <w:pPr>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Sustainability</w:t>
            </w:r>
          </w:p>
        </w:tc>
        <w:tc>
          <w:tcPr>
            <w:tcW w:w="658" w:type="pct"/>
            <w:tcBorders>
              <w:top w:val="single" w:sz="8" w:space="0" w:color="000000"/>
              <w:left w:val="single" w:sz="4" w:space="0" w:color="000000"/>
              <w:bottom w:val="single" w:sz="4" w:space="0" w:color="000000"/>
              <w:right w:val="single" w:sz="8" w:space="0" w:color="000000"/>
            </w:tcBorders>
            <w:shd w:val="clear" w:color="auto" w:fill="BDD7EE"/>
            <w:vAlign w:val="center"/>
          </w:tcPr>
          <w:p w14:paraId="79EBBBFD" w14:textId="77777777" w:rsidR="00A45DC4" w:rsidRPr="00975C76" w:rsidRDefault="00A45DC4" w:rsidP="00217911">
            <w:pPr>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Mean</w:t>
            </w:r>
          </w:p>
        </w:tc>
      </w:tr>
      <w:tr w:rsidR="00A45DC4" w:rsidRPr="00975C76" w14:paraId="403DD587" w14:textId="77777777" w:rsidTr="00433C6B">
        <w:trPr>
          <w:trHeight w:val="20"/>
        </w:trPr>
        <w:tc>
          <w:tcPr>
            <w:tcW w:w="4342" w:type="pct"/>
            <w:gridSpan w:val="7"/>
            <w:tcBorders>
              <w:top w:val="nil"/>
              <w:left w:val="single" w:sz="8" w:space="0" w:color="000000"/>
              <w:bottom w:val="nil"/>
              <w:right w:val="nil"/>
            </w:tcBorders>
            <w:shd w:val="clear" w:color="auto" w:fill="DDEBF7"/>
            <w:vAlign w:val="center"/>
          </w:tcPr>
          <w:p w14:paraId="507A216C" w14:textId="77777777" w:rsidR="00A45DC4" w:rsidRPr="00975C76" w:rsidRDefault="00A45DC4" w:rsidP="00217911">
            <w:pPr>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"I believe that this change will persist in the near future (over the coming year)"</w:t>
            </w:r>
          </w:p>
        </w:tc>
        <w:tc>
          <w:tcPr>
            <w:tcW w:w="658" w:type="pct"/>
            <w:tcBorders>
              <w:top w:val="nil"/>
              <w:left w:val="single" w:sz="4" w:space="0" w:color="000000"/>
              <w:bottom w:val="nil"/>
              <w:right w:val="single" w:sz="8" w:space="0" w:color="000000"/>
            </w:tcBorders>
            <w:shd w:val="clear" w:color="auto" w:fill="DDEBF7"/>
            <w:vAlign w:val="center"/>
          </w:tcPr>
          <w:p w14:paraId="78611A60" w14:textId="77777777" w:rsidR="00A45DC4" w:rsidRPr="00975C76" w:rsidRDefault="00A45DC4" w:rsidP="00217911">
            <w:pPr>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4.45</w:t>
            </w:r>
          </w:p>
        </w:tc>
      </w:tr>
      <w:tr w:rsidR="00A45DC4" w:rsidRPr="00975C76" w14:paraId="77665018" w14:textId="77777777" w:rsidTr="00433C6B">
        <w:trPr>
          <w:trHeight w:val="20"/>
        </w:trPr>
        <w:tc>
          <w:tcPr>
            <w:tcW w:w="4342" w:type="pct"/>
            <w:gridSpan w:val="7"/>
            <w:tcBorders>
              <w:top w:val="nil"/>
              <w:left w:val="single" w:sz="8" w:space="0" w:color="000000"/>
              <w:bottom w:val="single" w:sz="8" w:space="0" w:color="000000"/>
              <w:right w:val="nil"/>
            </w:tcBorders>
            <w:shd w:val="clear" w:color="auto" w:fill="DDEBF7"/>
            <w:vAlign w:val="center"/>
          </w:tcPr>
          <w:p w14:paraId="1F35713D" w14:textId="77777777" w:rsidR="00A45DC4" w:rsidRPr="00975C76" w:rsidRDefault="00A45DC4" w:rsidP="00217911">
            <w:pPr>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"I believe that change will persist long-term (beyond the coming year)"</w:t>
            </w:r>
          </w:p>
        </w:tc>
        <w:tc>
          <w:tcPr>
            <w:tcW w:w="658" w:type="pct"/>
            <w:tcBorders>
              <w:top w:val="nil"/>
              <w:left w:val="single" w:sz="4" w:space="0" w:color="000000"/>
              <w:bottom w:val="single" w:sz="8" w:space="0" w:color="000000"/>
              <w:right w:val="single" w:sz="8" w:space="0" w:color="000000"/>
            </w:tcBorders>
            <w:shd w:val="clear" w:color="auto" w:fill="DDEBF7"/>
            <w:vAlign w:val="center"/>
          </w:tcPr>
          <w:p w14:paraId="6045F8CA" w14:textId="77777777" w:rsidR="00A45DC4" w:rsidRPr="00975C76" w:rsidRDefault="00A45DC4" w:rsidP="00217911">
            <w:pPr>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4.4</w:t>
            </w:r>
          </w:p>
        </w:tc>
      </w:tr>
    </w:tbl>
    <w:p w14:paraId="4E250CE8" w14:textId="380D9A56" w:rsidR="0099493D" w:rsidRPr="00227742" w:rsidRDefault="0099493D" w:rsidP="0099493D">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spacing w:before="120" w:after="120"/>
        <w:jc w:val="both"/>
        <w:rPr>
          <w:rFonts w:asciiTheme="minorHAnsi" w:eastAsia="Times New Roman" w:hAnsiTheme="minorHAnsi" w:cs="Times New Roman"/>
          <w:sz w:val="22"/>
          <w:szCs w:val="22"/>
        </w:rPr>
      </w:pPr>
      <w:r w:rsidRPr="00227742">
        <w:rPr>
          <w:rFonts w:asciiTheme="minorHAnsi" w:eastAsia="Times New Roman" w:hAnsiTheme="minorHAnsi" w:cs="Times New Roman"/>
          <w:sz w:val="22"/>
          <w:szCs w:val="22"/>
        </w:rPr>
        <w:t xml:space="preserve">At other times, though, the project addressed inter-ethnic relations directly. The Deputy Head of the aiyl okmotoo in Mirmakhmufov, similarly noted that </w:t>
      </w:r>
      <w:r w:rsidR="00227742" w:rsidRPr="00227742">
        <w:rPr>
          <w:rFonts w:asciiTheme="minorHAnsi" w:eastAsia="Times New Roman" w:hAnsiTheme="minorHAnsi" w:cs="Times New Roman"/>
          <w:sz w:val="22"/>
          <w:szCs w:val="22"/>
        </w:rPr>
        <w:t>“</w:t>
      </w:r>
      <w:r w:rsidRPr="00227742">
        <w:rPr>
          <w:rFonts w:asciiTheme="minorHAnsi" w:eastAsia="Times New Roman" w:hAnsiTheme="minorHAnsi" w:cs="Times New Roman"/>
          <w:sz w:val="22"/>
          <w:szCs w:val="22"/>
        </w:rPr>
        <w:t>Inter-ethnic relations were at the core of the Tolerance Road Show, due to the 2010 inter-ethnic conflict between Kyrgyz and Uzbeks</w:t>
      </w:r>
      <w:r w:rsidR="00227742" w:rsidRPr="00227742">
        <w:rPr>
          <w:rFonts w:asciiTheme="minorHAnsi" w:eastAsia="Times New Roman" w:hAnsiTheme="minorHAnsi" w:cs="Times New Roman"/>
          <w:sz w:val="22"/>
          <w:szCs w:val="22"/>
        </w:rPr>
        <w:t>”</w:t>
      </w:r>
      <w:r w:rsidRPr="00227742">
        <w:rPr>
          <w:rFonts w:asciiTheme="minorHAnsi" w:eastAsia="Times New Roman" w:hAnsiTheme="minorHAnsi" w:cs="Times New Roman"/>
          <w:sz w:val="22"/>
          <w:szCs w:val="22"/>
          <w:vertAlign w:val="superscript"/>
        </w:rPr>
        <w:footnoteReference w:id="40"/>
      </w:r>
      <w:r w:rsidR="00227742" w:rsidRPr="00227742">
        <w:rPr>
          <w:rFonts w:asciiTheme="minorHAnsi" w:eastAsia="Times New Roman" w:hAnsiTheme="minorHAnsi" w:cs="Times New Roman"/>
          <w:sz w:val="22"/>
          <w:szCs w:val="22"/>
        </w:rPr>
        <w:t>.</w:t>
      </w:r>
      <w:r w:rsidRPr="00227742">
        <w:rPr>
          <w:rFonts w:asciiTheme="minorHAnsi" w:eastAsia="Times New Roman" w:hAnsiTheme="minorHAnsi" w:cs="Times New Roman"/>
          <w:sz w:val="22"/>
          <w:szCs w:val="22"/>
        </w:rPr>
        <w:t xml:space="preserve"> Participants from Bek-abad and Kara Balta also discussed organizing events on “extremism and inter-ethnic conflict,”</w:t>
      </w:r>
      <w:r w:rsidRPr="00227742">
        <w:rPr>
          <w:rFonts w:asciiTheme="minorHAnsi" w:eastAsia="Times New Roman" w:hAnsiTheme="minorHAnsi" w:cs="Times New Roman"/>
          <w:sz w:val="22"/>
          <w:szCs w:val="22"/>
          <w:vertAlign w:val="superscript"/>
        </w:rPr>
        <w:footnoteReference w:id="41"/>
      </w:r>
      <w:r w:rsidRPr="00227742">
        <w:rPr>
          <w:rFonts w:asciiTheme="minorHAnsi" w:eastAsia="Times New Roman" w:hAnsiTheme="minorHAnsi" w:cs="Times New Roman"/>
          <w:sz w:val="22"/>
          <w:szCs w:val="22"/>
        </w:rPr>
        <w:t xml:space="preserve"> and even held “open discussions and meetings [on inter-ethnic tensions], where we involved school principals, parents, teachers and militia officers.”</w:t>
      </w:r>
      <w:r w:rsidRPr="00227742">
        <w:rPr>
          <w:rFonts w:asciiTheme="minorHAnsi" w:eastAsia="Times New Roman" w:hAnsiTheme="minorHAnsi" w:cs="Times New Roman"/>
          <w:sz w:val="22"/>
          <w:szCs w:val="22"/>
          <w:vertAlign w:val="superscript"/>
        </w:rPr>
        <w:footnoteReference w:id="42"/>
      </w:r>
      <w:r w:rsidRPr="00227742">
        <w:rPr>
          <w:rFonts w:asciiTheme="minorHAnsi" w:eastAsia="Times New Roman" w:hAnsiTheme="minorHAnsi" w:cs="Times New Roman"/>
          <w:sz w:val="22"/>
          <w:szCs w:val="22"/>
        </w:rPr>
        <w:t xml:space="preserve"> #JashStan participants thus spread the theme of tolerance among their broader peer groups, as one indirect beneficiary from Kerben recounted:</w:t>
      </w:r>
    </w:p>
    <w:p w14:paraId="465AA411" w14:textId="0DD2CE4F" w:rsidR="00CD5E82" w:rsidRDefault="0099493D" w:rsidP="00227742">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spacing w:before="120" w:after="120"/>
        <w:ind w:left="187" w:right="202"/>
        <w:jc w:val="both"/>
        <w:rPr>
          <w:rFonts w:asciiTheme="minorHAnsi" w:eastAsia="Times New Roman" w:hAnsiTheme="minorHAnsi" w:cs="Times New Roman"/>
          <w:i/>
        </w:rPr>
      </w:pPr>
      <w:r w:rsidRPr="0051664B">
        <w:rPr>
          <w:rFonts w:asciiTheme="minorHAnsi" w:eastAsia="Times New Roman" w:hAnsiTheme="minorHAnsi" w:cs="Times New Roman"/>
          <w:i/>
        </w:rPr>
        <w:t xml:space="preserve">In our school, we have students of different ethnicities, but mainly Ubzeks. We're also teenagers. This may lead students to have tensions and other serious problems… Participants of </w:t>
      </w:r>
      <w:r w:rsidR="00703CD5">
        <w:rPr>
          <w:rFonts w:asciiTheme="minorHAnsi" w:eastAsia="Times New Roman" w:hAnsiTheme="minorHAnsi" w:cs="Times New Roman"/>
          <w:i/>
        </w:rPr>
        <w:t>#</w:t>
      </w:r>
      <w:r w:rsidRPr="0051664B">
        <w:rPr>
          <w:rFonts w:asciiTheme="minorHAnsi" w:eastAsia="Times New Roman" w:hAnsiTheme="minorHAnsi" w:cs="Times New Roman"/>
          <w:i/>
        </w:rPr>
        <w:t>Jash</w:t>
      </w:r>
      <w:r w:rsidR="00703CD5">
        <w:rPr>
          <w:rFonts w:asciiTheme="minorHAnsi" w:eastAsia="Times New Roman" w:hAnsiTheme="minorHAnsi" w:cs="Times New Roman"/>
          <w:i/>
        </w:rPr>
        <w:t>S</w:t>
      </w:r>
      <w:r w:rsidRPr="0051664B">
        <w:rPr>
          <w:rFonts w:asciiTheme="minorHAnsi" w:eastAsia="Times New Roman" w:hAnsiTheme="minorHAnsi" w:cs="Times New Roman"/>
          <w:i/>
        </w:rPr>
        <w:t>tan project came to our school and told us about the events they're organizing. They organized a seminar for all the grades, where we shared our problems and suggestions. Participants of the project made an effort to address our problems.</w:t>
      </w:r>
      <w:r w:rsidRPr="0051664B">
        <w:rPr>
          <w:rFonts w:asciiTheme="minorHAnsi" w:eastAsia="Times New Roman" w:hAnsiTheme="minorHAnsi" w:cs="Times New Roman"/>
          <w:i/>
          <w:vertAlign w:val="superscript"/>
        </w:rPr>
        <w:footnoteReference w:id="43"/>
      </w:r>
    </w:p>
    <w:p w14:paraId="2999F68F" w14:textId="5955A9A9" w:rsidR="00B031A8" w:rsidRPr="00975C76" w:rsidRDefault="00DF2E30" w:rsidP="0099493D">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spacing w:before="120" w:after="120"/>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 xml:space="preserve">Thus, the data show that the #JashStan project successfully engaged with the ethnic modalities of the local context on two fronts: The project was able to create an inclusive culture of collaboration among participants of diverse backgrounds, and participants were able to engage with the broader ethnic tensions that exist in their communities. </w:t>
      </w:r>
    </w:p>
    <w:p w14:paraId="129487AC" w14:textId="15D8DEB5" w:rsidR="00B031A8" w:rsidRPr="00D75CDE" w:rsidRDefault="00D75CDE" w:rsidP="00D75CDE">
      <w:pPr>
        <w:pStyle w:val="Heading2"/>
        <w:spacing w:after="120"/>
        <w:jc w:val="both"/>
        <w:rPr>
          <w:rFonts w:asciiTheme="majorHAnsi" w:eastAsia="Times New Roman" w:hAnsiTheme="majorHAnsi" w:cstheme="majorHAnsi"/>
        </w:rPr>
      </w:pPr>
      <w:r>
        <w:rPr>
          <w:rFonts w:asciiTheme="majorHAnsi" w:eastAsia="Times New Roman" w:hAnsiTheme="majorHAnsi" w:cstheme="majorHAnsi"/>
        </w:rPr>
        <w:t xml:space="preserve">5.3 </w:t>
      </w:r>
      <w:r w:rsidR="00DF2E30" w:rsidRPr="00D75CDE">
        <w:rPr>
          <w:rFonts w:asciiTheme="majorHAnsi" w:eastAsia="Times New Roman" w:hAnsiTheme="majorHAnsi" w:cstheme="majorHAnsi"/>
        </w:rPr>
        <w:t>Effectiveness</w:t>
      </w:r>
    </w:p>
    <w:p w14:paraId="3DB8427E" w14:textId="77777777" w:rsidR="0073332C" w:rsidRPr="00975C76" w:rsidRDefault="0073332C" w:rsidP="006F7DBD">
      <w:pPr>
        <w:jc w:val="both"/>
        <w:rPr>
          <w:rFonts w:asciiTheme="minorHAnsi" w:hAnsiTheme="minorHAnsi" w:cs="Times New Roman"/>
          <w:sz w:val="22"/>
          <w:szCs w:val="22"/>
        </w:rPr>
      </w:pPr>
      <w:bookmarkStart w:id="42" w:name="2jxsxqh" w:colFirst="0" w:colLast="0"/>
      <w:bookmarkEnd w:id="42"/>
      <w:r w:rsidRPr="00975C76">
        <w:rPr>
          <w:rFonts w:asciiTheme="minorHAnsi" w:hAnsiTheme="minorHAnsi" w:cs="Times New Roman"/>
          <w:sz w:val="22"/>
          <w:szCs w:val="22"/>
        </w:rPr>
        <w:t xml:space="preserve">This chapter aims at answering the following research questions: </w:t>
      </w:r>
      <w:r w:rsidRPr="00975C76">
        <w:rPr>
          <w:rFonts w:asciiTheme="minorHAnsi" w:hAnsiTheme="minorHAnsi" w:cs="Times New Roman"/>
          <w:i/>
          <w:sz w:val="22"/>
          <w:szCs w:val="22"/>
        </w:rPr>
        <w:t>Were the outcomes of the project achieved and to what extent the project contributed to this? What was the influence of media programming as a tool for improving resistance to violence? What major factors shaped the successful implementation of outputs and contribution to successful outcomes?</w:t>
      </w:r>
      <w:r w:rsidRPr="00975C76">
        <w:rPr>
          <w:rFonts w:asciiTheme="minorHAnsi" w:hAnsiTheme="minorHAnsi" w:cs="Times New Roman"/>
          <w:sz w:val="22"/>
          <w:szCs w:val="22"/>
        </w:rPr>
        <w:t xml:space="preserve"> In this way, it measures the progress made towards achieving the project objectives and relates the achievements to the project interventions. The chapter analyzes how productively applied project tools have worked in practice and focuses on possible ways of their improvement. </w:t>
      </w:r>
    </w:p>
    <w:p w14:paraId="60DBAA26" w14:textId="77777777" w:rsidR="0073332C" w:rsidRPr="00975C76" w:rsidRDefault="0073332C" w:rsidP="006F7DBD">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spacing w:after="120"/>
        <w:ind w:firstLine="360"/>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 xml:space="preserve">The Project’s Theory of Change anticipates two major outcomes from the project’s work to foster youth sense of belonging and engagement in their community: First, at-risk youth will be more resistant to violent extremism, and will increase their capacity for peacebuilding. Second, through the efforts of these youth, the broader community with which they engage will also become more resistant to violent extremism. </w:t>
      </w:r>
    </w:p>
    <w:p w14:paraId="661B4D7E" w14:textId="78005753" w:rsidR="0073332C" w:rsidRPr="00BF0E44" w:rsidRDefault="0073332C" w:rsidP="00BF0E44">
      <w:pPr>
        <w:spacing w:after="120"/>
        <w:jc w:val="both"/>
        <w:rPr>
          <w:rFonts w:asciiTheme="minorHAnsi" w:hAnsiTheme="minorHAnsi" w:cs="Times New Roman"/>
          <w:sz w:val="22"/>
          <w:szCs w:val="22"/>
        </w:rPr>
      </w:pPr>
      <w:r w:rsidRPr="00D75CDE">
        <w:rPr>
          <w:rFonts w:asciiTheme="minorHAnsi" w:eastAsia="Times New Roman" w:hAnsiTheme="minorHAnsi" w:cs="Times New Roman"/>
          <w:i/>
          <w:sz w:val="22"/>
          <w:szCs w:val="22"/>
        </w:rPr>
        <w:t xml:space="preserve">Outcome 1: </w:t>
      </w:r>
      <w:r w:rsidR="002378E1">
        <w:rPr>
          <w:rFonts w:asciiTheme="minorHAnsi" w:eastAsia="Times New Roman" w:hAnsiTheme="minorHAnsi" w:cs="Times New Roman"/>
          <w:i/>
          <w:sz w:val="22"/>
          <w:szCs w:val="22"/>
        </w:rPr>
        <w:t xml:space="preserve">Youth </w:t>
      </w:r>
      <w:r w:rsidRPr="00D75CDE">
        <w:rPr>
          <w:rFonts w:asciiTheme="minorHAnsi" w:eastAsia="Times New Roman" w:hAnsiTheme="minorHAnsi" w:cs="Times New Roman"/>
          <w:i/>
          <w:sz w:val="22"/>
          <w:szCs w:val="22"/>
        </w:rPr>
        <w:t>Capacity</w:t>
      </w:r>
      <w:r w:rsidR="002378E1">
        <w:rPr>
          <w:rFonts w:asciiTheme="minorHAnsi" w:eastAsia="Times New Roman" w:hAnsiTheme="minorHAnsi" w:cs="Times New Roman"/>
          <w:i/>
          <w:sz w:val="22"/>
          <w:szCs w:val="22"/>
        </w:rPr>
        <w:t>,</w:t>
      </w:r>
      <w:r w:rsidR="00BF0E44">
        <w:rPr>
          <w:rFonts w:asciiTheme="minorHAnsi" w:eastAsia="Times New Roman" w:hAnsiTheme="minorHAnsi" w:cs="Times New Roman"/>
          <w:i/>
          <w:sz w:val="22"/>
          <w:szCs w:val="22"/>
        </w:rPr>
        <w:t xml:space="preserve"> </w:t>
      </w:r>
      <w:r w:rsidR="00BF0E44">
        <w:rPr>
          <w:rFonts w:asciiTheme="minorHAnsi" w:hAnsiTheme="minorHAnsi" w:cs="Times New Roman"/>
          <w:i/>
          <w:sz w:val="22"/>
          <w:szCs w:val="22"/>
        </w:rPr>
        <w:t>P</w:t>
      </w:r>
      <w:r w:rsidR="00BF0E44" w:rsidRPr="00975C76">
        <w:rPr>
          <w:rFonts w:asciiTheme="minorHAnsi" w:hAnsiTheme="minorHAnsi" w:cs="Times New Roman"/>
          <w:i/>
          <w:sz w:val="22"/>
          <w:szCs w:val="22"/>
        </w:rPr>
        <w:t xml:space="preserve">eace </w:t>
      </w:r>
      <w:r w:rsidR="002378E1">
        <w:rPr>
          <w:rFonts w:asciiTheme="minorHAnsi" w:hAnsiTheme="minorHAnsi" w:cs="Times New Roman"/>
          <w:i/>
          <w:sz w:val="22"/>
          <w:szCs w:val="22"/>
        </w:rPr>
        <w:t>B</w:t>
      </w:r>
      <w:r w:rsidR="00BF0E44" w:rsidRPr="00975C76">
        <w:rPr>
          <w:rFonts w:asciiTheme="minorHAnsi" w:hAnsiTheme="minorHAnsi" w:cs="Times New Roman"/>
          <w:i/>
          <w:sz w:val="22"/>
          <w:szCs w:val="22"/>
        </w:rPr>
        <w:t xml:space="preserve">uilding and </w:t>
      </w:r>
      <w:r w:rsidR="002378E1">
        <w:rPr>
          <w:rFonts w:asciiTheme="minorHAnsi" w:hAnsiTheme="minorHAnsi" w:cs="Times New Roman"/>
          <w:i/>
          <w:sz w:val="22"/>
          <w:szCs w:val="22"/>
        </w:rPr>
        <w:t>A</w:t>
      </w:r>
      <w:r w:rsidR="00BF0E44" w:rsidRPr="00975C76">
        <w:rPr>
          <w:rFonts w:asciiTheme="minorHAnsi" w:hAnsiTheme="minorHAnsi" w:cs="Times New Roman"/>
          <w:i/>
          <w:sz w:val="22"/>
          <w:szCs w:val="22"/>
        </w:rPr>
        <w:t xml:space="preserve">lternative </w:t>
      </w:r>
      <w:r w:rsidR="002378E1">
        <w:rPr>
          <w:rFonts w:asciiTheme="minorHAnsi" w:hAnsiTheme="minorHAnsi" w:cs="Times New Roman"/>
          <w:i/>
          <w:sz w:val="22"/>
          <w:szCs w:val="22"/>
        </w:rPr>
        <w:t>P</w:t>
      </w:r>
      <w:r w:rsidR="00BF0E44" w:rsidRPr="00975C76">
        <w:rPr>
          <w:rFonts w:asciiTheme="minorHAnsi" w:hAnsiTheme="minorHAnsi" w:cs="Times New Roman"/>
          <w:i/>
          <w:sz w:val="22"/>
          <w:szCs w:val="22"/>
        </w:rPr>
        <w:t xml:space="preserve">aths of </w:t>
      </w:r>
      <w:r w:rsidR="002378E1">
        <w:rPr>
          <w:rFonts w:asciiTheme="minorHAnsi" w:hAnsiTheme="minorHAnsi" w:cs="Times New Roman"/>
          <w:i/>
          <w:sz w:val="22"/>
          <w:szCs w:val="22"/>
        </w:rPr>
        <w:t>N</w:t>
      </w:r>
      <w:r w:rsidR="00BF0E44" w:rsidRPr="00975C76">
        <w:rPr>
          <w:rFonts w:asciiTheme="minorHAnsi" w:hAnsiTheme="minorHAnsi" w:cs="Times New Roman"/>
          <w:i/>
          <w:sz w:val="22"/>
          <w:szCs w:val="22"/>
        </w:rPr>
        <w:t>on-</w:t>
      </w:r>
      <w:r w:rsidR="002378E1">
        <w:rPr>
          <w:rFonts w:asciiTheme="minorHAnsi" w:hAnsiTheme="minorHAnsi" w:cs="Times New Roman"/>
          <w:i/>
          <w:sz w:val="22"/>
          <w:szCs w:val="22"/>
        </w:rPr>
        <w:t>V</w:t>
      </w:r>
      <w:r w:rsidR="00BF0E44" w:rsidRPr="00975C76">
        <w:rPr>
          <w:rFonts w:asciiTheme="minorHAnsi" w:hAnsiTheme="minorHAnsi" w:cs="Times New Roman"/>
          <w:i/>
          <w:sz w:val="22"/>
          <w:szCs w:val="22"/>
        </w:rPr>
        <w:t>iolence</w:t>
      </w:r>
      <w:r w:rsidR="00BF0E44" w:rsidRPr="00975C76">
        <w:rPr>
          <w:rFonts w:asciiTheme="minorHAnsi" w:hAnsiTheme="minorHAnsi" w:cs="Times New Roman"/>
          <w:sz w:val="22"/>
          <w:szCs w:val="22"/>
        </w:rPr>
        <w:t>.</w:t>
      </w:r>
    </w:p>
    <w:p w14:paraId="4078C4DF" w14:textId="61C1EC7D" w:rsidR="0073332C" w:rsidRPr="00975C76" w:rsidRDefault="0073332C" w:rsidP="00445A6F">
      <w:pPr>
        <w:spacing w:after="120"/>
        <w:jc w:val="both"/>
        <w:rPr>
          <w:rFonts w:asciiTheme="minorHAnsi" w:hAnsiTheme="minorHAnsi" w:cs="Times New Roman"/>
          <w:sz w:val="22"/>
          <w:szCs w:val="22"/>
        </w:rPr>
      </w:pPr>
      <w:r w:rsidRPr="00975C76">
        <w:rPr>
          <w:rFonts w:asciiTheme="minorHAnsi" w:hAnsiTheme="minorHAnsi" w:cs="Times New Roman"/>
          <w:sz w:val="22"/>
          <w:szCs w:val="22"/>
        </w:rPr>
        <w:t xml:space="preserve">For this outcome, the evaluation aimed to: </w:t>
      </w:r>
      <w:r w:rsidRPr="00975C76">
        <w:rPr>
          <w:rFonts w:asciiTheme="minorHAnsi" w:hAnsiTheme="minorHAnsi" w:cs="Times New Roman"/>
          <w:i/>
          <w:sz w:val="22"/>
          <w:szCs w:val="22"/>
        </w:rPr>
        <w:t xml:space="preserve">1) measure the capacity increase of vulnerable youth in target communities in peacebuilding; 2) investigate if there are significant differences in increase among ethnic groups, between rural and urban youth, or between young men and women: and 3) measure the extent to which target youth applied skills that they learned through the project into </w:t>
      </w:r>
    </w:p>
    <w:p w14:paraId="742580A4" w14:textId="641976E1" w:rsidR="0073332C" w:rsidRPr="00975C76" w:rsidRDefault="004D5C95" w:rsidP="006F7DBD">
      <w:pPr>
        <w:jc w:val="both"/>
        <w:rPr>
          <w:rFonts w:asciiTheme="minorHAnsi" w:hAnsiTheme="minorHAnsi" w:cs="Times New Roman"/>
          <w:sz w:val="22"/>
          <w:szCs w:val="22"/>
        </w:rPr>
      </w:pPr>
      <w:r>
        <w:rPr>
          <w:rFonts w:ascii="Palatino-Roman" w:hAnsi="Palatino-Roman" w:cs="Palatino-Roman"/>
          <w:noProof/>
          <w:szCs w:val="24"/>
        </w:rPr>
        <w:lastRenderedPageBreak/>
        <mc:AlternateContent>
          <mc:Choice Requires="wps">
            <w:drawing>
              <wp:anchor distT="0" distB="0" distL="114300" distR="114300" simplePos="0" relativeHeight="251678720" behindDoc="1" locked="0" layoutInCell="1" allowOverlap="1" wp14:anchorId="7276E119" wp14:editId="6D3E8E3B">
                <wp:simplePos x="0" y="0"/>
                <wp:positionH relativeFrom="column">
                  <wp:posOffset>2870200</wp:posOffset>
                </wp:positionH>
                <wp:positionV relativeFrom="paragraph">
                  <wp:posOffset>132080</wp:posOffset>
                </wp:positionV>
                <wp:extent cx="2810510" cy="2362200"/>
                <wp:effectExtent l="0" t="0" r="0" b="0"/>
                <wp:wrapTight wrapText="bothSides">
                  <wp:wrapPolygon edited="0">
                    <wp:start x="0" y="0"/>
                    <wp:lineTo x="0" y="21484"/>
                    <wp:lineTo x="21473" y="21484"/>
                    <wp:lineTo x="21473"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2810510" cy="2362200"/>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txbx>
                        <w:txbxContent>
                          <w:p w14:paraId="47266E3A" w14:textId="0B67D535" w:rsidR="001E2FA3" w:rsidRDefault="001E2FA3" w:rsidP="00937D78">
                            <w:pPr>
                              <w:jc w:val="both"/>
                              <w:rPr>
                                <w:rFonts w:asciiTheme="majorHAnsi" w:hAnsiTheme="majorHAnsi" w:cstheme="majorHAnsi"/>
                                <w:i/>
                                <w:sz w:val="28"/>
                                <w:szCs w:val="28"/>
                              </w:rPr>
                            </w:pPr>
                            <w:r w:rsidRPr="00937D78">
                              <w:rPr>
                                <w:rFonts w:asciiTheme="majorHAnsi" w:hAnsiTheme="majorHAnsi" w:cstheme="majorHAnsi"/>
                                <w:i/>
                                <w:sz w:val="28"/>
                                <w:szCs w:val="28"/>
                              </w:rPr>
                              <w:t>I learned so much about leadership. Before, I used to think that leaders just walk in front of people and that they're egoistic. On the contrary, I learned that leaders give opportunities to other people and move with everyone else. This project completely changed my understanding</w:t>
                            </w:r>
                            <w:r>
                              <w:rPr>
                                <w:rFonts w:asciiTheme="majorHAnsi" w:hAnsiTheme="majorHAnsi" w:cstheme="majorHAnsi"/>
                                <w:i/>
                                <w:sz w:val="28"/>
                                <w:szCs w:val="28"/>
                              </w:rPr>
                              <w:t>.</w:t>
                            </w:r>
                          </w:p>
                          <w:p w14:paraId="71D4CA75" w14:textId="609E0FFA" w:rsidR="001E2FA3" w:rsidRPr="00937D78" w:rsidRDefault="001E2FA3" w:rsidP="00937D78">
                            <w:pPr>
                              <w:spacing w:before="120"/>
                              <w:jc w:val="right"/>
                              <w:rPr>
                                <w:rFonts w:asciiTheme="majorHAnsi" w:hAnsiTheme="majorHAnsi" w:cstheme="majorHAnsi"/>
                                <w:sz w:val="22"/>
                                <w:szCs w:val="22"/>
                              </w:rPr>
                            </w:pPr>
                            <w:r>
                              <w:rPr>
                                <w:rFonts w:asciiTheme="majorHAnsi" w:hAnsiTheme="majorHAnsi" w:cstheme="majorHAnsi"/>
                                <w:sz w:val="22"/>
                                <w:szCs w:val="22"/>
                              </w:rPr>
                              <w:t>Male</w:t>
                            </w:r>
                            <w:r w:rsidRPr="00937D78">
                              <w:rPr>
                                <w:rFonts w:asciiTheme="majorHAnsi" w:hAnsiTheme="majorHAnsi" w:cstheme="majorHAnsi"/>
                                <w:sz w:val="22"/>
                                <w:szCs w:val="22"/>
                              </w:rPr>
                              <w:t xml:space="preserve"> </w:t>
                            </w:r>
                            <w:r>
                              <w:rPr>
                                <w:rFonts w:asciiTheme="majorHAnsi" w:hAnsiTheme="majorHAnsi" w:cstheme="majorHAnsi"/>
                                <w:sz w:val="22"/>
                                <w:szCs w:val="22"/>
                              </w:rPr>
                              <w:t>p</w:t>
                            </w:r>
                            <w:r w:rsidRPr="00937D78">
                              <w:rPr>
                                <w:rFonts w:asciiTheme="majorHAnsi" w:hAnsiTheme="majorHAnsi" w:cstheme="majorHAnsi"/>
                                <w:sz w:val="22"/>
                                <w:szCs w:val="22"/>
                              </w:rPr>
                              <w:t>articipant</w:t>
                            </w:r>
                            <w:r>
                              <w:rPr>
                                <w:rFonts w:asciiTheme="majorHAnsi" w:hAnsiTheme="majorHAnsi" w:cstheme="majorHAnsi"/>
                                <w:sz w:val="22"/>
                                <w:szCs w:val="22"/>
                              </w:rPr>
                              <w:t>,</w:t>
                            </w:r>
                            <w:r w:rsidRPr="00937D78">
                              <w:rPr>
                                <w:rFonts w:asciiTheme="majorHAnsi" w:hAnsiTheme="majorHAnsi" w:cstheme="majorHAnsi"/>
                                <w:sz w:val="22"/>
                                <w:szCs w:val="22"/>
                              </w:rPr>
                              <w:t xml:space="preserve"> Kara Balta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276E119" id="Text Box 12" o:spid="_x0000_s1051" type="#_x0000_t202" style="position:absolute;left:0;text-align:left;margin-left:226pt;margin-top:10.4pt;width:221.3pt;height:18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" fillcolor="#4f81bd [3204]" stroked="f">
                <v:textbox>
                  <w:txbxContent>
                    <w:p w14:paraId="47266E3A" w14:textId="0B67D535" w:rsidR="001E2FA3" w:rsidRDefault="001E2FA3" w:rsidP="00937D78">
                      <w:pPr>
                        <w:jc w:val="both"/>
                        <w:rPr>
                          <w:rFonts w:asciiTheme="majorHAnsi" w:hAnsiTheme="majorHAnsi" w:cstheme="majorHAnsi"/>
                          <w:i/>
                          <w:sz w:val="28"/>
                          <w:szCs w:val="28"/>
                        </w:rPr>
                      </w:pPr>
                      <w:r w:rsidRPr="00937D78">
                        <w:rPr>
                          <w:rFonts w:asciiTheme="majorHAnsi" w:hAnsiTheme="majorHAnsi" w:cstheme="majorHAnsi"/>
                          <w:i/>
                          <w:sz w:val="28"/>
                          <w:szCs w:val="28"/>
                        </w:rPr>
                        <w:t>I learned so much about leadership. Before, I used to think that leaders just walk in front of people and that they're egoistic. On the contrary, I learned that leaders give opportunities to other people and move with everyone else. This project completely changed my understanding</w:t>
                      </w:r>
                      <w:r>
                        <w:rPr>
                          <w:rFonts w:asciiTheme="majorHAnsi" w:hAnsiTheme="majorHAnsi" w:cstheme="majorHAnsi"/>
                          <w:i/>
                          <w:sz w:val="28"/>
                          <w:szCs w:val="28"/>
                        </w:rPr>
                        <w:t>.</w:t>
                      </w:r>
                    </w:p>
                    <w:p w14:paraId="71D4CA75" w14:textId="609E0FFA" w:rsidR="001E2FA3" w:rsidRPr="00937D78" w:rsidRDefault="001E2FA3" w:rsidP="00937D78">
                      <w:pPr>
                        <w:spacing w:before="120"/>
                        <w:jc w:val="right"/>
                        <w:rPr>
                          <w:rFonts w:asciiTheme="majorHAnsi" w:hAnsiTheme="majorHAnsi" w:cstheme="majorHAnsi"/>
                          <w:sz w:val="22"/>
                          <w:szCs w:val="22"/>
                        </w:rPr>
                      </w:pPr>
                      <w:r>
                        <w:rPr>
                          <w:rFonts w:asciiTheme="majorHAnsi" w:hAnsiTheme="majorHAnsi" w:cstheme="majorHAnsi"/>
                          <w:sz w:val="22"/>
                          <w:szCs w:val="22"/>
                        </w:rPr>
                        <w:t>Male</w:t>
                      </w:r>
                      <w:r w:rsidRPr="00937D78">
                        <w:rPr>
                          <w:rFonts w:asciiTheme="majorHAnsi" w:hAnsiTheme="majorHAnsi" w:cstheme="majorHAnsi"/>
                          <w:sz w:val="22"/>
                          <w:szCs w:val="22"/>
                        </w:rPr>
                        <w:t xml:space="preserve"> </w:t>
                      </w:r>
                      <w:r>
                        <w:rPr>
                          <w:rFonts w:asciiTheme="majorHAnsi" w:hAnsiTheme="majorHAnsi" w:cstheme="majorHAnsi"/>
                          <w:sz w:val="22"/>
                          <w:szCs w:val="22"/>
                        </w:rPr>
                        <w:t>p</w:t>
                      </w:r>
                      <w:r w:rsidRPr="00937D78">
                        <w:rPr>
                          <w:rFonts w:asciiTheme="majorHAnsi" w:hAnsiTheme="majorHAnsi" w:cstheme="majorHAnsi"/>
                          <w:sz w:val="22"/>
                          <w:szCs w:val="22"/>
                        </w:rPr>
                        <w:t>articipant</w:t>
                      </w:r>
                      <w:r>
                        <w:rPr>
                          <w:rFonts w:asciiTheme="majorHAnsi" w:hAnsiTheme="majorHAnsi" w:cstheme="majorHAnsi"/>
                          <w:sz w:val="22"/>
                          <w:szCs w:val="22"/>
                        </w:rPr>
                        <w:t>,</w:t>
                      </w:r>
                      <w:r w:rsidRPr="00937D78">
                        <w:rPr>
                          <w:rFonts w:asciiTheme="majorHAnsi" w:hAnsiTheme="majorHAnsi" w:cstheme="majorHAnsi"/>
                          <w:sz w:val="22"/>
                          <w:szCs w:val="22"/>
                        </w:rPr>
                        <w:t xml:space="preserve"> Kara Balta</w:t>
                      </w:r>
                    </w:p>
                  </w:txbxContent>
                </v:textbox>
                <w10:wrap type="tight"/>
              </v:shape>
            </w:pict>
          </mc:Fallback>
        </mc:AlternateContent>
      </w:r>
      <w:r w:rsidR="0073332C" w:rsidRPr="00975C76">
        <w:rPr>
          <w:rFonts w:asciiTheme="minorHAnsi" w:hAnsiTheme="minorHAnsi" w:cs="Times New Roman"/>
          <w:sz w:val="22"/>
          <w:szCs w:val="22"/>
        </w:rPr>
        <w:t xml:space="preserve">1) Capacity building is an extremely crucial step towards youth’s capability to analyze issues, as well as to envision potential challenges and opportunities, related to peace building. The project aimed at equipping targeted youth with the skills and knowledge needed to carry the project’s key message to their local networks, so that they would be able to build the informed opinions and would become able to influence the decision-making processes. With this particular purpose, the activities such as </w:t>
      </w:r>
      <w:r w:rsidR="0073332C" w:rsidRPr="00975C76">
        <w:rPr>
          <w:rFonts w:asciiTheme="minorHAnsi" w:hAnsiTheme="minorHAnsi" w:cs="Times New Roman"/>
          <w:b/>
          <w:sz w:val="22"/>
          <w:szCs w:val="22"/>
        </w:rPr>
        <w:t>trainings on</w:t>
      </w:r>
      <w:r w:rsidR="0073332C" w:rsidRPr="00975C76">
        <w:rPr>
          <w:rFonts w:asciiTheme="minorHAnsi" w:hAnsiTheme="minorHAnsi" w:cs="Times New Roman"/>
          <w:sz w:val="22"/>
          <w:szCs w:val="22"/>
        </w:rPr>
        <w:t xml:space="preserve"> </w:t>
      </w:r>
      <w:r w:rsidR="0073332C" w:rsidRPr="00975C76">
        <w:rPr>
          <w:rFonts w:asciiTheme="minorHAnsi" w:hAnsiTheme="minorHAnsi" w:cs="Times New Roman"/>
          <w:b/>
          <w:sz w:val="22"/>
          <w:szCs w:val="22"/>
        </w:rPr>
        <w:t>leadership development,</w:t>
      </w:r>
      <w:r w:rsidR="0073332C" w:rsidRPr="00975C76">
        <w:rPr>
          <w:rFonts w:asciiTheme="minorHAnsi" w:hAnsiTheme="minorHAnsi" w:cs="Times New Roman"/>
          <w:sz w:val="22"/>
          <w:szCs w:val="22"/>
        </w:rPr>
        <w:t xml:space="preserve"> </w:t>
      </w:r>
      <w:r w:rsidR="0073332C" w:rsidRPr="00975C76">
        <w:rPr>
          <w:rFonts w:asciiTheme="minorHAnsi" w:hAnsiTheme="minorHAnsi" w:cs="Times New Roman"/>
          <w:b/>
          <w:sz w:val="22"/>
          <w:szCs w:val="22"/>
        </w:rPr>
        <w:t xml:space="preserve">promotion of best practices on community peace building and local </w:t>
      </w:r>
      <w:r w:rsidR="0004024E" w:rsidRPr="00975C76">
        <w:rPr>
          <w:rFonts w:asciiTheme="minorHAnsi" w:hAnsiTheme="minorHAnsi" w:cs="Times New Roman"/>
          <w:b/>
          <w:sz w:val="22"/>
          <w:szCs w:val="22"/>
        </w:rPr>
        <w:t>collaborative</w:t>
      </w:r>
      <w:r w:rsidR="0004024E">
        <w:rPr>
          <w:rFonts w:asciiTheme="minorHAnsi" w:hAnsiTheme="minorHAnsi" w:cs="Times New Roman"/>
          <w:b/>
          <w:sz w:val="22"/>
          <w:szCs w:val="22"/>
        </w:rPr>
        <w:t xml:space="preserve"> decision-</w:t>
      </w:r>
      <w:r w:rsidR="0073332C" w:rsidRPr="00975C76">
        <w:rPr>
          <w:rFonts w:asciiTheme="minorHAnsi" w:hAnsiTheme="minorHAnsi" w:cs="Times New Roman"/>
          <w:b/>
          <w:sz w:val="22"/>
          <w:szCs w:val="22"/>
        </w:rPr>
        <w:t xml:space="preserve">making, </w:t>
      </w:r>
      <w:r w:rsidR="0073332C" w:rsidRPr="00975C76">
        <w:rPr>
          <w:rFonts w:asciiTheme="minorHAnsi" w:hAnsiTheme="minorHAnsi" w:cs="Times New Roman"/>
          <w:sz w:val="22"/>
          <w:szCs w:val="22"/>
        </w:rPr>
        <w:t xml:space="preserve">and </w:t>
      </w:r>
      <w:r w:rsidR="0073332C" w:rsidRPr="00975C76">
        <w:rPr>
          <w:rFonts w:asciiTheme="minorHAnsi" w:hAnsiTheme="minorHAnsi" w:cs="Times New Roman"/>
          <w:b/>
          <w:sz w:val="22"/>
          <w:szCs w:val="22"/>
        </w:rPr>
        <w:t xml:space="preserve">mentorship </w:t>
      </w:r>
      <w:r w:rsidR="0073332C" w:rsidRPr="00975C76">
        <w:rPr>
          <w:rFonts w:asciiTheme="minorHAnsi" w:hAnsiTheme="minorHAnsi" w:cs="Times New Roman"/>
          <w:sz w:val="22"/>
          <w:szCs w:val="22"/>
        </w:rPr>
        <w:t>were conducted. The plan stipulated to enable at-risk youth from diverse religious, ethnic, and socioeconomic backgrounds to show their vulnerable peers how to use nonviolent means to address their grievances.</w:t>
      </w:r>
      <w:r w:rsidR="0073332C" w:rsidRPr="00975C76">
        <w:rPr>
          <w:rFonts w:asciiTheme="minorHAnsi" w:hAnsiTheme="minorHAnsi" w:cs="Times New Roman"/>
          <w:sz w:val="22"/>
          <w:szCs w:val="22"/>
        </w:rPr>
        <w:footnoteReference w:id="44"/>
      </w:r>
      <w:r w:rsidR="0073332C" w:rsidRPr="00975C76">
        <w:rPr>
          <w:rFonts w:asciiTheme="minorHAnsi" w:hAnsiTheme="minorHAnsi" w:cs="Times New Roman"/>
          <w:sz w:val="22"/>
          <w:szCs w:val="22"/>
        </w:rPr>
        <w:t xml:space="preserve"> From the beginning, the project sought to engender ownership of the project direction by participants. </w:t>
      </w:r>
    </w:p>
    <w:p w14:paraId="5DC5076A" w14:textId="02E35107" w:rsidR="0073332C" w:rsidRDefault="0073332C" w:rsidP="00FC1717">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spacing w:after="120"/>
        <w:ind w:firstLine="360"/>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 xml:space="preserve">The evaluation findings reveal strong evidence that the #JashStan project significantly increased the peacebuilding capacity of its direct beneficiaries — at-risk youth in the target communities. Participants offered overwhelmingly positive evaluations of the effectiveness of the program activities they engaged in (figure </w:t>
      </w:r>
      <w:r w:rsidR="00DD6C9B">
        <w:rPr>
          <w:rFonts w:asciiTheme="minorHAnsi" w:eastAsia="Times New Roman" w:hAnsiTheme="minorHAnsi" w:cs="Times New Roman"/>
          <w:sz w:val="22"/>
          <w:szCs w:val="22"/>
        </w:rPr>
        <w:t>8</w:t>
      </w:r>
      <w:r w:rsidRPr="00975C76">
        <w:rPr>
          <w:rFonts w:asciiTheme="minorHAnsi" w:eastAsia="Times New Roman" w:hAnsiTheme="minorHAnsi" w:cs="Times New Roman"/>
          <w:sz w:val="22"/>
          <w:szCs w:val="22"/>
        </w:rPr>
        <w:t xml:space="preserve">), and of the outcomes these methods produced in terms of their capacity to advocate for the needs of youth in their communities (table 10). </w:t>
      </w:r>
    </w:p>
    <w:p w14:paraId="0C017CF3" w14:textId="11D89B1A" w:rsidR="0073332C" w:rsidRPr="00975C76" w:rsidRDefault="0073332C" w:rsidP="00CF535C">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spacing w:after="120"/>
        <w:ind w:firstLine="360"/>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These figures are corroborated by extensive accounts from youth participants as to how the #</w:t>
      </w:r>
      <w:r w:rsidR="00E94E64" w:rsidRPr="00975C76">
        <w:rPr>
          <w:rFonts w:asciiTheme="minorHAnsi" w:eastAsia="Times New Roman" w:hAnsiTheme="minorHAnsi" w:cs="Times New Roman"/>
          <w:sz w:val="22"/>
          <w:szCs w:val="22"/>
        </w:rPr>
        <w:t>JashStan</w:t>
      </w:r>
      <w:r w:rsidRPr="00975C76">
        <w:rPr>
          <w:rFonts w:asciiTheme="minorHAnsi" w:eastAsia="Times New Roman" w:hAnsiTheme="minorHAnsi" w:cs="Times New Roman"/>
          <w:sz w:val="22"/>
          <w:szCs w:val="22"/>
        </w:rPr>
        <w:t xml:space="preserve"> project affected both their attitude and their capacity for advocacy. Participants recounted how the project increased their understanding of leadership, as well as their capacity for public speaking, organization, management, and other skills required of leaders. </w:t>
      </w:r>
      <w:r w:rsidRPr="00975C76">
        <w:rPr>
          <w:rFonts w:asciiTheme="minorHAnsi" w:hAnsiTheme="minorHAnsi" w:cs="Times New Roman"/>
          <w:sz w:val="22"/>
          <w:szCs w:val="22"/>
        </w:rPr>
        <w:t xml:space="preserve">All participants of the meetings emphasized that they learned not to be shy and practiced </w:t>
      </w:r>
      <w:r w:rsidR="00E94E64" w:rsidRPr="00975C76">
        <w:rPr>
          <w:rFonts w:asciiTheme="minorHAnsi" w:hAnsiTheme="minorHAnsi" w:cs="Times New Roman"/>
          <w:sz w:val="22"/>
          <w:szCs w:val="22"/>
        </w:rPr>
        <w:t>expressing</w:t>
      </w:r>
      <w:r w:rsidRPr="00975C76">
        <w:rPr>
          <w:rFonts w:asciiTheme="minorHAnsi" w:hAnsiTheme="minorHAnsi" w:cs="Times New Roman"/>
          <w:sz w:val="22"/>
          <w:szCs w:val="22"/>
        </w:rPr>
        <w:t xml:space="preserve"> their views freely.</w:t>
      </w:r>
      <w:r w:rsidRPr="00975C76">
        <w:rPr>
          <w:rFonts w:asciiTheme="minorHAnsi" w:eastAsia="Times New Roman" w:hAnsiTheme="minorHAnsi" w:cs="Times New Roman"/>
          <w:sz w:val="22"/>
          <w:szCs w:val="22"/>
        </w:rPr>
        <w:t>:</w:t>
      </w:r>
    </w:p>
    <w:p w14:paraId="775D0598" w14:textId="07D9070A" w:rsidR="0073332C" w:rsidRPr="0051664B" w:rsidRDefault="0073332C" w:rsidP="00391224">
      <w:pPr>
        <w:pBdr>
          <w:top w:val="nil"/>
          <w:left w:val="nil"/>
          <w:bottom w:val="nil"/>
          <w:right w:val="nil"/>
          <w:between w:val="nil"/>
        </w:pBdr>
        <w:tabs>
          <w:tab w:val="left" w:pos="720"/>
          <w:tab w:val="left" w:pos="1080"/>
          <w:tab w:val="left" w:pos="1440"/>
          <w:tab w:val="left" w:pos="1800"/>
          <w:tab w:val="left" w:pos="2160"/>
          <w:tab w:val="left" w:pos="2880"/>
          <w:tab w:val="left" w:pos="3600"/>
          <w:tab w:val="left" w:pos="4320"/>
        </w:tabs>
        <w:spacing w:after="120"/>
        <w:ind w:left="180" w:right="206"/>
        <w:jc w:val="both"/>
        <w:rPr>
          <w:rFonts w:asciiTheme="minorHAnsi" w:hAnsiTheme="minorHAnsi"/>
        </w:rPr>
      </w:pPr>
      <w:r w:rsidRPr="0051664B">
        <w:rPr>
          <w:rFonts w:asciiTheme="minorHAnsi" w:hAnsiTheme="minorHAnsi"/>
          <w:i/>
        </w:rPr>
        <w:t>At first, we were really intimidated - we couldn't believe that we would organize an event for a thousand people. I hadn't even seen a thousand people in one place before. We asked aiyl okmotu to help us. We received their help as well as support from the school principal. We expected a thousand people, but there were two thousand people. Interestingly, a lot of them were parents - they said they had heard about</w:t>
      </w:r>
      <w:r w:rsidRPr="0051664B">
        <w:rPr>
          <w:rFonts w:asciiTheme="minorHAnsi" w:hAnsiTheme="minorHAnsi"/>
        </w:rPr>
        <w:t xml:space="preserve"> </w:t>
      </w:r>
      <w:r w:rsidRPr="0051664B">
        <w:rPr>
          <w:rFonts w:asciiTheme="minorHAnsi" w:hAnsiTheme="minorHAnsi"/>
          <w:i/>
        </w:rPr>
        <w:t>us.</w:t>
      </w:r>
      <w:r w:rsidRPr="0051664B">
        <w:rPr>
          <w:vertAlign w:val="superscript"/>
        </w:rPr>
        <w:footnoteReference w:id="45"/>
      </w:r>
      <w:r w:rsidRPr="0051664B">
        <w:rPr>
          <w:rFonts w:asciiTheme="minorHAnsi" w:hAnsiTheme="minorHAnsi"/>
        </w:rPr>
        <w:t xml:space="preserve"> </w:t>
      </w:r>
    </w:p>
    <w:p w14:paraId="46AC9D4B" w14:textId="586E73D1" w:rsidR="0073332C" w:rsidRPr="00975C76" w:rsidRDefault="0073332C" w:rsidP="00445A6F">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spacing w:after="120"/>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 xml:space="preserve">Other respondents spoke of the skills they learned for identifying problems in their community and devising solutions. </w:t>
      </w:r>
    </w:p>
    <w:p w14:paraId="671B107F" w14:textId="2BEFC707" w:rsidR="0073332C" w:rsidRPr="0051664B" w:rsidRDefault="00CD5E82" w:rsidP="00DB3224">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spacing w:after="120"/>
        <w:ind w:left="180" w:right="206"/>
        <w:jc w:val="both"/>
        <w:rPr>
          <w:rFonts w:asciiTheme="minorHAnsi" w:hAnsiTheme="minorHAnsi"/>
          <w:i/>
        </w:rPr>
      </w:pPr>
      <w:r>
        <w:rPr>
          <w:rFonts w:asciiTheme="minorHAnsi" w:eastAsia="Times New Roman" w:hAnsiTheme="minorHAnsi" w:cs="Times New Roman"/>
          <w:noProof/>
          <w:sz w:val="22"/>
          <w:szCs w:val="22"/>
        </w:rPr>
        <w:lastRenderedPageBreak/>
        <mc:AlternateContent>
          <mc:Choice Requires="wpg">
            <w:drawing>
              <wp:anchor distT="0" distB="0" distL="114300" distR="114300" simplePos="0" relativeHeight="251722752" behindDoc="0" locked="0" layoutInCell="1" allowOverlap="1" wp14:anchorId="3B4B7BEA" wp14:editId="773018EA">
                <wp:simplePos x="0" y="0"/>
                <wp:positionH relativeFrom="column">
                  <wp:posOffset>-423</wp:posOffset>
                </wp:positionH>
                <wp:positionV relativeFrom="paragraph">
                  <wp:posOffset>142028</wp:posOffset>
                </wp:positionV>
                <wp:extent cx="4064000" cy="2463165"/>
                <wp:effectExtent l="0" t="0" r="12700" b="635"/>
                <wp:wrapSquare wrapText="bothSides"/>
                <wp:docPr id="70" name="Group 70"/>
                <wp:cNvGraphicFramePr/>
                <a:graphic xmlns:a="http://schemas.openxmlformats.org/drawingml/2006/main">
                  <a:graphicData uri="http://schemas.microsoft.com/office/word/2010/wordprocessingGroup">
                    <wpg:wgp>
                      <wpg:cNvGrpSpPr/>
                      <wpg:grpSpPr>
                        <a:xfrm>
                          <a:off x="0" y="0"/>
                          <a:ext cx="4064000" cy="2463165"/>
                          <a:chOff x="0" y="0"/>
                          <a:chExt cx="4064000" cy="2463165"/>
                        </a:xfrm>
                      </wpg:grpSpPr>
                      <wpg:graphicFrame>
                        <wpg:cNvPr id="49" name="Chart 49">
                          <a:extLst>
                            <a:ext uri="{FF2B5EF4-FFF2-40B4-BE49-F238E27FC236}">
                              <a16:creationId xmlns:a16="http://schemas.microsoft.com/office/drawing/2014/main" id="{6D6C52BC-631D-0741-A95C-60197815CE07}"/>
                            </a:ext>
                          </a:extLst>
                        </wpg:cNvPr>
                        <wpg:cNvFrPr/>
                        <wpg:xfrm>
                          <a:off x="0" y="0"/>
                          <a:ext cx="4064000" cy="1905000"/>
                        </wpg:xfrm>
                        <a:graphic>
                          <a:graphicData uri="http://schemas.openxmlformats.org/drawingml/2006/chart">
                            <c:chart xmlns:c="http://schemas.openxmlformats.org/drawingml/2006/chart" xmlns:r="http://schemas.openxmlformats.org/officeDocument/2006/relationships" r:id="rId35"/>
                          </a:graphicData>
                        </a:graphic>
                      </wpg:graphicFrame>
                      <wps:wsp>
                        <wps:cNvPr id="50" name="Text Box 50"/>
                        <wps:cNvSpPr txBox="1"/>
                        <wps:spPr>
                          <a:xfrm>
                            <a:off x="0" y="1964055"/>
                            <a:ext cx="4064000" cy="499110"/>
                          </a:xfrm>
                          <a:prstGeom prst="rect">
                            <a:avLst/>
                          </a:prstGeom>
                          <a:solidFill>
                            <a:prstClr val="white"/>
                          </a:solidFill>
                          <a:ln>
                            <a:noFill/>
                          </a:ln>
                        </wps:spPr>
                        <wps:txbx>
                          <w:txbxContent>
                            <w:p w14:paraId="00AD6202" w14:textId="3CDA61E7" w:rsidR="001E2FA3" w:rsidRPr="00253404" w:rsidRDefault="001E2FA3" w:rsidP="00253404">
                              <w:pPr>
                                <w:pStyle w:val="Caption"/>
                                <w:rPr>
                                  <w:noProof/>
                                  <w:sz w:val="24"/>
                                  <w:szCs w:val="24"/>
                                </w:rPr>
                              </w:pPr>
                              <w:bookmarkStart w:id="43" w:name="_Toc536690895"/>
                              <w:r w:rsidRPr="00253404">
                                <w:rPr>
                                  <w:sz w:val="24"/>
                                  <w:szCs w:val="24"/>
                                </w:rPr>
                                <w:t xml:space="preserve">Figure </w:t>
                              </w:r>
                              <w:r w:rsidRPr="00253404">
                                <w:rPr>
                                  <w:sz w:val="24"/>
                                  <w:szCs w:val="24"/>
                                </w:rPr>
                                <w:fldChar w:fldCharType="begin"/>
                              </w:r>
                              <w:r w:rsidRPr="00253404">
                                <w:rPr>
                                  <w:sz w:val="24"/>
                                  <w:szCs w:val="24"/>
                                </w:rPr>
                                <w:instrText xml:space="preserve"> SEQ Figure \* ARABIC </w:instrText>
                              </w:r>
                              <w:r w:rsidRPr="00253404">
                                <w:rPr>
                                  <w:sz w:val="24"/>
                                  <w:szCs w:val="24"/>
                                </w:rPr>
                                <w:fldChar w:fldCharType="separate"/>
                              </w:r>
                              <w:r>
                                <w:rPr>
                                  <w:noProof/>
                                  <w:sz w:val="24"/>
                                  <w:szCs w:val="24"/>
                                </w:rPr>
                                <w:t>8</w:t>
                              </w:r>
                              <w:r w:rsidRPr="00253404">
                                <w:rPr>
                                  <w:sz w:val="24"/>
                                  <w:szCs w:val="24"/>
                                </w:rPr>
                                <w:fldChar w:fldCharType="end"/>
                              </w:r>
                              <w:r w:rsidRPr="00253404">
                                <w:rPr>
                                  <w:sz w:val="24"/>
                                  <w:szCs w:val="24"/>
                                </w:rPr>
                                <w:t>: Direct Beneficiary Ratings of #JashStan Project Outcomes for Youth Capacity (% of Respondents)</w:t>
                              </w:r>
                              <w:bookmarkEnd w:id="4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mv="urn:schemas-microsoft-com:mac:vml" xmlns:mo="http://schemas.microsoft.com/office/mac/office/2008/main">
            <w:pict>
              <v:group w14:anchorId="3B4B7BEA" id="Group 70" o:spid="_x0000_s1052" style="position:absolute;left:0;text-align:left;margin-left:-.05pt;margin-top:11.2pt;width:320pt;height:193.95pt;z-index:251722752" coordsize="4064000,2463165" o:gfxdata="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">
                <v:shape id="Chart 49" o:spid="_x0000_s1053" type="#_x0000_t75" style="position:absolute;left:-6096;top:-6096;width:4078224;height:191414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">
                  <v:imagedata r:id="rId36" o:title=""/>
                  <o:lock v:ext="edit" aspectratio="f"/>
                </v:shape>
                <v:shape id="Text Box 50" o:spid="_x0000_s1054" type="#_x0000_t202" style="position:absolute;top:1964055;width:4064000;height:4991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GyIGwwAA&#10;ANsAAAAPAAAAZHJzL2Rvd25yZXYueG1sRE/Pa8IwFL4L/g/hCV5kpjpXRmcUEQebF1nnZbdH82y6&#10;NS8lSbX775eDsOPH93u9HWwrruRD41jBYp6BIK6cbrhWcP58fXgGESKyxtYxKfilANvNeLTGQrsb&#10;f9C1jLVIIRwKVGBi7AopQ2XIYpi7jjhxF+ctxgR9LbXHWwq3rVxmWS4tNpwaDHa0N1T9lL1VcFp9&#10;ncysvxyOu9Wjfz/3+/y7LpWaTobdC4hIQ/wX391vWsFTWp++pB8gN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AGyIGwwAAANsAAAAPAAAAAAAAAAAAAAAAAJcCAABkcnMvZG93&#10;bnJldi54bWxQSwUGAAAAAAQABAD1AAAAhwMAAAAA&#10;" stroked="f">
                  <v:textbox style="mso-fit-shape-to-text:t" inset="0,0,0,0">
                    <w:txbxContent>
                      <w:p w14:paraId="00AD6202" w14:textId="3CDA61E7" w:rsidR="001E2FA3" w:rsidRPr="00253404" w:rsidRDefault="001E2FA3" w:rsidP="00253404">
                        <w:pPr>
                          <w:pStyle w:val="Caption"/>
                          <w:rPr>
                            <w:noProof/>
                            <w:sz w:val="24"/>
                            <w:szCs w:val="24"/>
                          </w:rPr>
                        </w:pPr>
                        <w:bookmarkStart w:id="49" w:name="_Toc536690895"/>
                        <w:r w:rsidRPr="00253404">
                          <w:rPr>
                            <w:sz w:val="24"/>
                            <w:szCs w:val="24"/>
                          </w:rPr>
                          <w:t xml:space="preserve">Figure </w:t>
                        </w:r>
                        <w:r w:rsidRPr="00253404">
                          <w:rPr>
                            <w:sz w:val="24"/>
                            <w:szCs w:val="24"/>
                          </w:rPr>
                          <w:fldChar w:fldCharType="begin"/>
                        </w:r>
                        <w:r w:rsidRPr="00253404">
                          <w:rPr>
                            <w:sz w:val="24"/>
                            <w:szCs w:val="24"/>
                          </w:rPr>
                          <w:instrText xml:space="preserve"> SEQ Figure \* ARABIC </w:instrText>
                        </w:r>
                        <w:r w:rsidRPr="00253404">
                          <w:rPr>
                            <w:sz w:val="24"/>
                            <w:szCs w:val="24"/>
                          </w:rPr>
                          <w:fldChar w:fldCharType="separate"/>
                        </w:r>
                        <w:r>
                          <w:rPr>
                            <w:noProof/>
                            <w:sz w:val="24"/>
                            <w:szCs w:val="24"/>
                          </w:rPr>
                          <w:t>8</w:t>
                        </w:r>
                        <w:r w:rsidRPr="00253404">
                          <w:rPr>
                            <w:sz w:val="24"/>
                            <w:szCs w:val="24"/>
                          </w:rPr>
                          <w:fldChar w:fldCharType="end"/>
                        </w:r>
                        <w:r w:rsidRPr="00253404">
                          <w:rPr>
                            <w:sz w:val="24"/>
                            <w:szCs w:val="24"/>
                          </w:rPr>
                          <w:t>: Direct Beneficiary Ratings of #JashStan Project Outcomes for Youth Capacity (% of Respondents)</w:t>
                        </w:r>
                        <w:bookmarkEnd w:id="49"/>
                      </w:p>
                    </w:txbxContent>
                  </v:textbox>
                </v:shape>
                <w10:wrap type="square"/>
              </v:group>
            </w:pict>
          </mc:Fallback>
        </mc:AlternateContent>
      </w:r>
      <w:r w:rsidR="0073332C" w:rsidRPr="0051664B">
        <w:rPr>
          <w:rFonts w:asciiTheme="minorHAnsi" w:hAnsiTheme="minorHAnsi"/>
          <w:i/>
        </w:rPr>
        <w:t>We learned how to tackle problems. We divided into groups and went to different villages. We conducted a survey and interviews there, where we asked what were some of the main issues. Many people talked about racketeering among youth. That's why we addressed this issue first.</w:t>
      </w:r>
      <w:r w:rsidR="0073332C" w:rsidRPr="0051664B">
        <w:rPr>
          <w:vertAlign w:val="superscript"/>
        </w:rPr>
        <w:footnoteReference w:id="46"/>
      </w:r>
      <w:r w:rsidR="0073332C" w:rsidRPr="0051664B">
        <w:rPr>
          <w:rFonts w:asciiTheme="minorHAnsi" w:hAnsiTheme="minorHAnsi"/>
          <w:i/>
        </w:rPr>
        <w:t xml:space="preserve"> </w:t>
      </w:r>
    </w:p>
    <w:p w14:paraId="1454D891" w14:textId="37D2A656" w:rsidR="0073332C" w:rsidRPr="00975C76" w:rsidRDefault="0073332C" w:rsidP="00445A6F">
      <w:pPr>
        <w:spacing w:after="120"/>
        <w:jc w:val="both"/>
        <w:rPr>
          <w:rFonts w:asciiTheme="minorHAnsi" w:hAnsiTheme="minorHAnsi" w:cs="Times New Roman"/>
          <w:sz w:val="22"/>
          <w:szCs w:val="22"/>
        </w:rPr>
      </w:pPr>
      <w:bookmarkStart w:id="44" w:name="z337ya" w:colFirst="0" w:colLast="0"/>
      <w:bookmarkEnd w:id="44"/>
      <w:r w:rsidRPr="00975C76">
        <w:rPr>
          <w:rFonts w:asciiTheme="minorHAnsi" w:hAnsiTheme="minorHAnsi" w:cs="Times New Roman"/>
          <w:sz w:val="22"/>
          <w:szCs w:val="22"/>
        </w:rPr>
        <w:t xml:space="preserve">During in-depth interviews and FGDs, youth demonstrated strong analytical skills while analyzing issues related to peace-building. They could identify not only vivid problems such as school racketeering and adolescent delinquency, but also latent issues. For instance, respondents emphasized indifference and unresponsiveness of adults toward the important interests of youth, lack of employment opportunities in the village, which results in the labor migration. </w:t>
      </w:r>
    </w:p>
    <w:p w14:paraId="1604F2E4" w14:textId="3ADF3672" w:rsidR="0073332C" w:rsidRPr="0051664B" w:rsidRDefault="0073332C" w:rsidP="00DB3224">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spacing w:after="120"/>
        <w:ind w:left="180" w:right="206"/>
        <w:jc w:val="both"/>
        <w:rPr>
          <w:rFonts w:asciiTheme="minorHAnsi" w:hAnsiTheme="minorHAnsi"/>
        </w:rPr>
      </w:pPr>
      <w:r w:rsidRPr="0051664B">
        <w:rPr>
          <w:rFonts w:asciiTheme="minorHAnsi" w:hAnsiTheme="minorHAnsi"/>
          <w:i/>
        </w:rPr>
        <w:t xml:space="preserve">The six of us went to Kashka Suu and worked with their aiyl okmotu. We selected </w:t>
      </w:r>
      <w:r w:rsidR="0051664B">
        <w:rPr>
          <w:rFonts w:asciiTheme="minorHAnsi" w:hAnsiTheme="minorHAnsi"/>
          <w:i/>
        </w:rPr>
        <w:t>six</w:t>
      </w:r>
      <w:r w:rsidRPr="0051664B">
        <w:rPr>
          <w:rFonts w:asciiTheme="minorHAnsi" w:hAnsiTheme="minorHAnsi"/>
          <w:i/>
        </w:rPr>
        <w:t xml:space="preserve"> students from </w:t>
      </w:r>
      <w:r w:rsidR="0051664B">
        <w:rPr>
          <w:rFonts w:asciiTheme="minorHAnsi" w:hAnsiTheme="minorHAnsi"/>
          <w:i/>
        </w:rPr>
        <w:t>four</w:t>
      </w:r>
      <w:r w:rsidRPr="0051664B">
        <w:rPr>
          <w:rFonts w:asciiTheme="minorHAnsi" w:hAnsiTheme="minorHAnsi"/>
          <w:i/>
        </w:rPr>
        <w:t xml:space="preserve"> schools, and in cooperation with school principals, we organized a debate session on the topic of conflict prevention. </w:t>
      </w:r>
      <w:r w:rsidR="0004024E" w:rsidRPr="0051664B">
        <w:rPr>
          <w:rFonts w:asciiTheme="minorHAnsi" w:hAnsiTheme="minorHAnsi"/>
          <w:i/>
        </w:rPr>
        <w:t>Students</w:t>
      </w:r>
      <w:r w:rsidRPr="0051664B">
        <w:rPr>
          <w:rFonts w:asciiTheme="minorHAnsi" w:hAnsiTheme="minorHAnsi"/>
          <w:i/>
        </w:rPr>
        <w:t xml:space="preserve"> from all four schools took active part in this event. Everyone seemed happy with the result.</w:t>
      </w:r>
      <w:r w:rsidRPr="0051664B">
        <w:rPr>
          <w:vertAlign w:val="superscript"/>
        </w:rPr>
        <w:footnoteReference w:id="47"/>
      </w:r>
    </w:p>
    <w:p w14:paraId="72735DE8" w14:textId="307C3B28" w:rsidR="0073332C" w:rsidRPr="00975C76" w:rsidRDefault="0073332C" w:rsidP="006F7DBD">
      <w:pPr>
        <w:jc w:val="both"/>
        <w:rPr>
          <w:rFonts w:asciiTheme="minorHAnsi" w:hAnsiTheme="minorHAnsi" w:cs="Times New Roman"/>
          <w:sz w:val="22"/>
          <w:szCs w:val="22"/>
        </w:rPr>
      </w:pPr>
      <w:r w:rsidRPr="00975C76">
        <w:rPr>
          <w:rFonts w:asciiTheme="minorHAnsi" w:hAnsiTheme="minorHAnsi" w:cs="Times New Roman"/>
          <w:sz w:val="22"/>
          <w:szCs w:val="22"/>
        </w:rPr>
        <w:t xml:space="preserve">Furthermore, while discussing a problem of school racketeering, youth could demonstrate that they can identify the causes of the problem, by examining them from different perspectives, such as </w:t>
      </w:r>
      <w:r w:rsidRPr="00975C76">
        <w:rPr>
          <w:rFonts w:asciiTheme="minorHAnsi" w:hAnsiTheme="minorHAnsi" w:cs="Times New Roman"/>
          <w:i/>
          <w:sz w:val="22"/>
          <w:szCs w:val="22"/>
        </w:rPr>
        <w:t>psychological</w:t>
      </w:r>
      <w:r w:rsidRPr="00975C76">
        <w:rPr>
          <w:rFonts w:asciiTheme="minorHAnsi" w:hAnsiTheme="minorHAnsi" w:cs="Times New Roman"/>
          <w:sz w:val="22"/>
          <w:szCs w:val="22"/>
        </w:rPr>
        <w:t xml:space="preserve"> (overcompensations, complexes), </w:t>
      </w:r>
      <w:r w:rsidRPr="00975C76">
        <w:rPr>
          <w:rFonts w:asciiTheme="minorHAnsi" w:hAnsiTheme="minorHAnsi" w:cs="Times New Roman"/>
          <w:i/>
          <w:sz w:val="22"/>
          <w:szCs w:val="22"/>
        </w:rPr>
        <w:t>social</w:t>
      </w:r>
      <w:r w:rsidRPr="00975C76">
        <w:rPr>
          <w:rFonts w:asciiTheme="minorHAnsi" w:hAnsiTheme="minorHAnsi" w:cs="Times New Roman"/>
          <w:sz w:val="22"/>
          <w:szCs w:val="22"/>
        </w:rPr>
        <w:t xml:space="preserve"> (social exclusion, alienation) and </w:t>
      </w:r>
      <w:r w:rsidRPr="00975C76">
        <w:rPr>
          <w:rFonts w:asciiTheme="minorHAnsi" w:hAnsiTheme="minorHAnsi" w:cs="Times New Roman"/>
          <w:i/>
          <w:sz w:val="22"/>
          <w:szCs w:val="22"/>
        </w:rPr>
        <w:t>socio-economic</w:t>
      </w:r>
      <w:r w:rsidRPr="00975C76">
        <w:rPr>
          <w:rFonts w:asciiTheme="minorHAnsi" w:hAnsiTheme="minorHAnsi" w:cs="Times New Roman"/>
          <w:sz w:val="22"/>
          <w:szCs w:val="22"/>
        </w:rPr>
        <w:t xml:space="preserve"> (unemployment, corruption and so on).</w:t>
      </w:r>
    </w:p>
    <w:p w14:paraId="6DED2442" w14:textId="466CC157" w:rsidR="00A13651" w:rsidRDefault="0073332C" w:rsidP="000762B2">
      <w:pPr>
        <w:ind w:firstLine="360"/>
        <w:jc w:val="both"/>
        <w:rPr>
          <w:rFonts w:asciiTheme="minorHAnsi" w:hAnsiTheme="minorHAnsi" w:cs="Times New Roman"/>
          <w:noProof/>
          <w:sz w:val="22"/>
          <w:szCs w:val="22"/>
        </w:rPr>
      </w:pPr>
      <w:r w:rsidRPr="00975C76">
        <w:rPr>
          <w:rFonts w:asciiTheme="minorHAnsi" w:hAnsiTheme="minorHAnsi" w:cs="Times New Roman"/>
          <w:sz w:val="22"/>
          <w:szCs w:val="22"/>
        </w:rPr>
        <w:t>As for solutions, youth proposed creative and inclusive problem-solving approach that are oriented on changing the mode of thinking of stakeholders and youth on a particular issue. For example, children organized debate games between teachers and students on an issue of their concern, such as indifference of adults on children’s initiatives. In this way, children hope, first, to understand the position of adults, as well as to elucidate their own position. In all location involved in evaluation, youth suggest conducting inter-school sport games on a regular basis, in order to prevent school racketeering</w:t>
      </w:r>
      <w:r w:rsidR="0004024E">
        <w:rPr>
          <w:rFonts w:asciiTheme="minorHAnsi" w:hAnsiTheme="minorHAnsi" w:cs="Times New Roman"/>
          <w:sz w:val="22"/>
          <w:szCs w:val="22"/>
        </w:rPr>
        <w:t xml:space="preserve"> and inter-school fighting</w:t>
      </w:r>
      <w:r w:rsidRPr="00975C76">
        <w:rPr>
          <w:rFonts w:asciiTheme="minorHAnsi" w:hAnsiTheme="minorHAnsi" w:cs="Times New Roman"/>
          <w:sz w:val="22"/>
          <w:szCs w:val="22"/>
        </w:rPr>
        <w:t>. Youth believe that having played together during the sport games, children would not “tax” each other anymore. This is a strong indicator that reports about a matured way to approach a problem, as these methods aim not to punish, but to improve and socially include the rule breakers.</w:t>
      </w:r>
      <w:r w:rsidRPr="00975C76">
        <w:rPr>
          <w:rFonts w:asciiTheme="minorHAnsi" w:hAnsiTheme="minorHAnsi" w:cs="Times New Roman"/>
          <w:noProof/>
          <w:sz w:val="22"/>
          <w:szCs w:val="22"/>
        </w:rPr>
        <w:t xml:space="preserve"> </w:t>
      </w:r>
    </w:p>
    <w:p w14:paraId="5167B0EC" w14:textId="79F993F8" w:rsidR="00A13651" w:rsidRPr="00A13651" w:rsidRDefault="00A13651" w:rsidP="000762B2">
      <w:pPr>
        <w:pStyle w:val="Heading3"/>
        <w:spacing w:after="120"/>
        <w:rPr>
          <w:rFonts w:ascii="Palatino-Italic" w:hAnsi="Palatino-Italic" w:cs="Palatino-Italic"/>
        </w:rPr>
      </w:pPr>
      <w:r>
        <w:rPr>
          <w:rFonts w:ascii="Palatino-Italic" w:hAnsi="Palatino-Italic" w:cs="Palatino-Italic"/>
        </w:rPr>
        <w:lastRenderedPageBreak/>
        <w:t xml:space="preserve">Youth Capacity and </w:t>
      </w:r>
      <w:r w:rsidR="00E445B4">
        <w:rPr>
          <w:rFonts w:ascii="Palatino-Italic" w:hAnsi="Palatino-Italic" w:cs="Palatino-Italic"/>
        </w:rPr>
        <w:t>Youth Diversity</w:t>
      </w:r>
    </w:p>
    <w:p w14:paraId="7A1CEA44" w14:textId="278EE5AC" w:rsidR="0073332C" w:rsidRPr="00975C76" w:rsidRDefault="00AF0537" w:rsidP="006F7DBD">
      <w:pPr>
        <w:spacing w:before="120" w:after="120"/>
        <w:jc w:val="both"/>
        <w:rPr>
          <w:rFonts w:asciiTheme="minorHAnsi" w:hAnsiTheme="minorHAnsi" w:cs="Times New Roman"/>
          <w:noProof/>
          <w:sz w:val="22"/>
          <w:szCs w:val="22"/>
        </w:rPr>
      </w:pPr>
      <w:r w:rsidRPr="0051664B">
        <w:rPr>
          <w:noProof/>
        </w:rPr>
        <mc:AlternateContent>
          <mc:Choice Requires="wps">
            <w:drawing>
              <wp:anchor distT="0" distB="0" distL="114300" distR="114300" simplePos="0" relativeHeight="251665408" behindDoc="1" locked="0" layoutInCell="1" allowOverlap="1" wp14:anchorId="424F308F" wp14:editId="5A33FB85">
                <wp:simplePos x="0" y="0"/>
                <wp:positionH relativeFrom="column">
                  <wp:posOffset>2285577</wp:posOffset>
                </wp:positionH>
                <wp:positionV relativeFrom="paragraph">
                  <wp:posOffset>85514</wp:posOffset>
                </wp:positionV>
                <wp:extent cx="3360420" cy="3759200"/>
                <wp:effectExtent l="50800" t="25400" r="68580" b="76200"/>
                <wp:wrapThrough wrapText="bothSides">
                  <wp:wrapPolygon edited="0">
                    <wp:start x="-163" y="-146"/>
                    <wp:lineTo x="-327" y="-73"/>
                    <wp:lineTo x="-327" y="21819"/>
                    <wp:lineTo x="-163" y="21965"/>
                    <wp:lineTo x="21796" y="21965"/>
                    <wp:lineTo x="21959" y="21016"/>
                    <wp:lineTo x="21959" y="1095"/>
                    <wp:lineTo x="21796" y="0"/>
                    <wp:lineTo x="21796" y="-146"/>
                    <wp:lineTo x="-163" y="-146"/>
                  </wp:wrapPolygon>
                </wp:wrapThrough>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0420" cy="375920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29BF3B05" w14:textId="4A584A21" w:rsidR="001E2FA3" w:rsidRPr="00A970B4" w:rsidRDefault="001E2FA3" w:rsidP="0073332C">
                            <w:pPr>
                              <w:contextualSpacing/>
                              <w:rPr>
                                <w:b/>
                              </w:rPr>
                            </w:pPr>
                            <w:r w:rsidRPr="00A970B4">
                              <w:rPr>
                                <w:b/>
                              </w:rPr>
                              <w:t xml:space="preserve">Analysis of problem mapping by youth in Saruu, Issyk-kul province </w:t>
                            </w:r>
                          </w:p>
                          <w:p w14:paraId="28480A61" w14:textId="77777777" w:rsidR="001E2FA3" w:rsidRPr="00A970B4" w:rsidRDefault="001E2FA3" w:rsidP="0073332C">
                            <w:pPr>
                              <w:spacing w:before="120"/>
                              <w:contextualSpacing/>
                            </w:pPr>
                            <w:r w:rsidRPr="00A970B4">
                              <w:rPr>
                                <w:b/>
                              </w:rPr>
                              <w:t>Problem:</w:t>
                            </w:r>
                            <w:r w:rsidRPr="00A970B4">
                              <w:t xml:space="preserve"> school racketeering</w:t>
                            </w:r>
                          </w:p>
                          <w:p w14:paraId="6EC303BA" w14:textId="77777777" w:rsidR="001E2FA3" w:rsidRPr="00A970B4" w:rsidRDefault="001E2FA3" w:rsidP="0073332C">
                            <w:pPr>
                              <w:contextualSpacing/>
                              <w:rPr>
                                <w:b/>
                              </w:rPr>
                            </w:pPr>
                            <w:r w:rsidRPr="00A970B4">
                              <w:rPr>
                                <w:b/>
                              </w:rPr>
                              <w:t xml:space="preserve">Causes: </w:t>
                            </w:r>
                          </w:p>
                          <w:p w14:paraId="4A72E444" w14:textId="77777777" w:rsidR="001E2FA3" w:rsidRPr="00A970B4" w:rsidRDefault="001E2FA3" w:rsidP="00BF604B">
                            <w:pPr>
                              <w:pStyle w:val="ListParagraph"/>
                              <w:numPr>
                                <w:ilvl w:val="0"/>
                                <w:numId w:val="3"/>
                              </w:numPr>
                              <w:ind w:left="450"/>
                              <w:jc w:val="both"/>
                              <w:rPr>
                                <w:sz w:val="20"/>
                                <w:szCs w:val="20"/>
                              </w:rPr>
                            </w:pPr>
                            <w:r w:rsidRPr="00A970B4">
                              <w:rPr>
                                <w:sz w:val="20"/>
                                <w:szCs w:val="20"/>
                              </w:rPr>
                              <w:t xml:space="preserve">Improper upbringing by parents; </w:t>
                            </w:r>
                          </w:p>
                          <w:p w14:paraId="34ABDB8C" w14:textId="77777777" w:rsidR="001E2FA3" w:rsidRPr="00A970B4" w:rsidRDefault="001E2FA3" w:rsidP="00BF604B">
                            <w:pPr>
                              <w:pStyle w:val="ListParagraph"/>
                              <w:numPr>
                                <w:ilvl w:val="0"/>
                                <w:numId w:val="3"/>
                              </w:numPr>
                              <w:ind w:left="450"/>
                              <w:jc w:val="both"/>
                              <w:rPr>
                                <w:sz w:val="20"/>
                                <w:szCs w:val="20"/>
                              </w:rPr>
                            </w:pPr>
                            <w:r w:rsidRPr="00A970B4">
                              <w:rPr>
                                <w:sz w:val="20"/>
                                <w:szCs w:val="20"/>
                              </w:rPr>
                              <w:t xml:space="preserve">Wrong (bad) company of association; </w:t>
                            </w:r>
                          </w:p>
                          <w:p w14:paraId="40125157" w14:textId="77777777" w:rsidR="001E2FA3" w:rsidRPr="00A970B4" w:rsidRDefault="001E2FA3" w:rsidP="00BF604B">
                            <w:pPr>
                              <w:pStyle w:val="ListParagraph"/>
                              <w:numPr>
                                <w:ilvl w:val="0"/>
                                <w:numId w:val="3"/>
                              </w:numPr>
                              <w:ind w:left="450"/>
                              <w:jc w:val="both"/>
                              <w:rPr>
                                <w:sz w:val="20"/>
                                <w:szCs w:val="20"/>
                              </w:rPr>
                            </w:pPr>
                            <w:r w:rsidRPr="00A970B4">
                              <w:rPr>
                                <w:sz w:val="20"/>
                                <w:szCs w:val="20"/>
                              </w:rPr>
                              <w:t>The racketeer feels psychologically vulnerable and overcompensates;</w:t>
                            </w:r>
                          </w:p>
                          <w:p w14:paraId="19C75B63" w14:textId="77777777" w:rsidR="001E2FA3" w:rsidRPr="00A970B4" w:rsidRDefault="001E2FA3" w:rsidP="00BF604B">
                            <w:pPr>
                              <w:pStyle w:val="ListParagraph"/>
                              <w:numPr>
                                <w:ilvl w:val="0"/>
                                <w:numId w:val="3"/>
                              </w:numPr>
                              <w:ind w:left="450"/>
                              <w:jc w:val="both"/>
                              <w:rPr>
                                <w:sz w:val="20"/>
                                <w:szCs w:val="20"/>
                              </w:rPr>
                            </w:pPr>
                            <w:r w:rsidRPr="00A970B4">
                              <w:rPr>
                                <w:sz w:val="20"/>
                                <w:szCs w:val="20"/>
                              </w:rPr>
                              <w:t>Reputation, image, popularity of a racketeer;</w:t>
                            </w:r>
                          </w:p>
                          <w:p w14:paraId="1009A435" w14:textId="77777777" w:rsidR="001E2FA3" w:rsidRPr="00A970B4" w:rsidRDefault="001E2FA3" w:rsidP="00BF604B">
                            <w:pPr>
                              <w:pStyle w:val="ListParagraph"/>
                              <w:numPr>
                                <w:ilvl w:val="0"/>
                                <w:numId w:val="3"/>
                              </w:numPr>
                              <w:ind w:left="450"/>
                              <w:jc w:val="both"/>
                              <w:rPr>
                                <w:sz w:val="20"/>
                                <w:szCs w:val="20"/>
                              </w:rPr>
                            </w:pPr>
                            <w:r w:rsidRPr="00A970B4">
                              <w:rPr>
                                <w:sz w:val="20"/>
                                <w:szCs w:val="20"/>
                              </w:rPr>
                              <w:t xml:space="preserve">Lack of community and family control: some migrant parents who fail to take care of their kids. </w:t>
                            </w:r>
                          </w:p>
                          <w:p w14:paraId="5CED446B" w14:textId="2C7CA2E6" w:rsidR="001E2FA3" w:rsidRPr="00A970B4" w:rsidRDefault="001E2FA3" w:rsidP="00541A32">
                            <w:pPr>
                              <w:spacing w:before="120"/>
                              <w:contextualSpacing/>
                              <w:rPr>
                                <w:b/>
                              </w:rPr>
                            </w:pPr>
                            <w:r w:rsidRPr="00A970B4">
                              <w:rPr>
                                <w:b/>
                              </w:rPr>
                              <w:t xml:space="preserve">Solutions: </w:t>
                            </w:r>
                          </w:p>
                          <w:p w14:paraId="15669B6F" w14:textId="77777777" w:rsidR="001E2FA3" w:rsidRPr="00A970B4" w:rsidRDefault="001E2FA3" w:rsidP="00BF604B">
                            <w:pPr>
                              <w:pStyle w:val="ListParagraph"/>
                              <w:numPr>
                                <w:ilvl w:val="0"/>
                                <w:numId w:val="4"/>
                              </w:numPr>
                              <w:spacing w:after="120"/>
                              <w:ind w:left="450"/>
                              <w:jc w:val="both"/>
                              <w:rPr>
                                <w:sz w:val="20"/>
                                <w:szCs w:val="20"/>
                              </w:rPr>
                            </w:pPr>
                            <w:r w:rsidRPr="00A970B4">
                              <w:rPr>
                                <w:sz w:val="20"/>
                                <w:szCs w:val="20"/>
                              </w:rPr>
                              <w:t xml:space="preserve">At a state level: fighting with criminal, corruption; </w:t>
                            </w:r>
                          </w:p>
                          <w:p w14:paraId="1C65ADA5" w14:textId="77777777" w:rsidR="001E2FA3" w:rsidRPr="00A970B4" w:rsidRDefault="001E2FA3" w:rsidP="00BF604B">
                            <w:pPr>
                              <w:pStyle w:val="ListParagraph"/>
                              <w:numPr>
                                <w:ilvl w:val="0"/>
                                <w:numId w:val="4"/>
                              </w:numPr>
                              <w:ind w:left="450"/>
                              <w:jc w:val="both"/>
                              <w:rPr>
                                <w:sz w:val="20"/>
                                <w:szCs w:val="20"/>
                              </w:rPr>
                            </w:pPr>
                            <w:r w:rsidRPr="00A970B4">
                              <w:rPr>
                                <w:sz w:val="20"/>
                                <w:szCs w:val="20"/>
                              </w:rPr>
                              <w:t>Educating children, giving good positive examples. But, most of the children understand that this is bad;</w:t>
                            </w:r>
                          </w:p>
                          <w:p w14:paraId="03C34EE3" w14:textId="77777777" w:rsidR="001E2FA3" w:rsidRPr="00A970B4" w:rsidRDefault="001E2FA3" w:rsidP="00BF604B">
                            <w:pPr>
                              <w:pStyle w:val="ListParagraph"/>
                              <w:numPr>
                                <w:ilvl w:val="0"/>
                                <w:numId w:val="4"/>
                              </w:numPr>
                              <w:ind w:left="450"/>
                              <w:jc w:val="both"/>
                              <w:rPr>
                                <w:sz w:val="20"/>
                                <w:szCs w:val="20"/>
                              </w:rPr>
                            </w:pPr>
                            <w:r w:rsidRPr="00A970B4">
                              <w:rPr>
                                <w:sz w:val="20"/>
                                <w:szCs w:val="20"/>
                              </w:rPr>
                              <w:t>Attracting attention of children to sport and intellectual  competitions;</w:t>
                            </w:r>
                          </w:p>
                          <w:p w14:paraId="76B619ED" w14:textId="77777777" w:rsidR="001E2FA3" w:rsidRPr="00A970B4" w:rsidRDefault="001E2FA3" w:rsidP="00BF604B">
                            <w:pPr>
                              <w:pStyle w:val="ListParagraph"/>
                              <w:numPr>
                                <w:ilvl w:val="0"/>
                                <w:numId w:val="4"/>
                              </w:numPr>
                              <w:ind w:left="450"/>
                              <w:jc w:val="both"/>
                              <w:rPr>
                                <w:sz w:val="20"/>
                                <w:szCs w:val="20"/>
                              </w:rPr>
                            </w:pPr>
                            <w:r w:rsidRPr="00A970B4">
                              <w:rPr>
                                <w:sz w:val="20"/>
                                <w:szCs w:val="20"/>
                              </w:rPr>
                              <w:t>Introducing interactive methods of teaching, so that everyone will be involved into discussion and school life and nobody will feel socially excluded;</w:t>
                            </w:r>
                          </w:p>
                          <w:p w14:paraId="430D9388" w14:textId="77777777" w:rsidR="001E2FA3" w:rsidRPr="00A970B4" w:rsidRDefault="001E2FA3" w:rsidP="00BF604B">
                            <w:pPr>
                              <w:pStyle w:val="ListParagraph"/>
                              <w:numPr>
                                <w:ilvl w:val="0"/>
                                <w:numId w:val="4"/>
                              </w:numPr>
                              <w:ind w:left="450"/>
                              <w:jc w:val="both"/>
                              <w:rPr>
                                <w:sz w:val="20"/>
                                <w:szCs w:val="20"/>
                              </w:rPr>
                            </w:pPr>
                            <w:r w:rsidRPr="00A970B4">
                              <w:rPr>
                                <w:sz w:val="20"/>
                                <w:szCs w:val="20"/>
                              </w:rPr>
                              <w:t xml:space="preserve">Introduce different subject specializations, so that children will focus on those subjects they are talented </w:t>
                            </w:r>
                          </w:p>
                          <w:p w14:paraId="7AE19A99" w14:textId="77777777" w:rsidR="001E2FA3" w:rsidRPr="00A970B4" w:rsidRDefault="001E2FA3" w:rsidP="00541A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24F308F" id="Text Box 13" o:spid="_x0000_s1055" type="#_x0000_t202" style="position:absolute;left:0;text-align:left;margin-left:179.95pt;margin-top:6.75pt;width:264.6pt;height:29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" fillcolor="#a3c4ff" strokecolor="#4a7ebb">
                <v:fill color2="#e5eeff" rotate="t" colors="0 #a3c4ff;22938f #bfd5ff;1 #e5eeff" type="gradient"/>
                <v:shadow on="t" opacity="24903f" mv:blur="40000f" origin=",.5" offset="0,20000emu"/>
                <v:path arrowok="t"/>
                <v:textbox>
                  <w:txbxContent>
                    <w:p w14:paraId="29BF3B05" w14:textId="4A584A21" w:rsidR="001E2FA3" w:rsidRPr="00A970B4" w:rsidRDefault="001E2FA3" w:rsidP="0073332C">
                      <w:pPr>
                        <w:contextualSpacing/>
                        <w:rPr>
                          <w:b/>
                        </w:rPr>
                      </w:pPr>
                      <w:r w:rsidRPr="00A970B4">
                        <w:rPr>
                          <w:b/>
                        </w:rPr>
                        <w:t xml:space="preserve">Analysis of problem mapping by youth in Saruu, Issyk-kul province </w:t>
                      </w:r>
                    </w:p>
                    <w:p w14:paraId="28480A61" w14:textId="77777777" w:rsidR="001E2FA3" w:rsidRPr="00A970B4" w:rsidRDefault="001E2FA3" w:rsidP="0073332C">
                      <w:pPr>
                        <w:spacing w:before="120"/>
                        <w:contextualSpacing/>
                      </w:pPr>
                      <w:r w:rsidRPr="00A970B4">
                        <w:rPr>
                          <w:b/>
                        </w:rPr>
                        <w:t>Problem:</w:t>
                      </w:r>
                      <w:r w:rsidRPr="00A970B4">
                        <w:t xml:space="preserve"> school racketeering</w:t>
                      </w:r>
                    </w:p>
                    <w:p w14:paraId="6EC303BA" w14:textId="77777777" w:rsidR="001E2FA3" w:rsidRPr="00A970B4" w:rsidRDefault="001E2FA3" w:rsidP="0073332C">
                      <w:pPr>
                        <w:contextualSpacing/>
                        <w:rPr>
                          <w:b/>
                        </w:rPr>
                      </w:pPr>
                      <w:r w:rsidRPr="00A970B4">
                        <w:rPr>
                          <w:b/>
                        </w:rPr>
                        <w:t xml:space="preserve">Causes: </w:t>
                      </w:r>
                    </w:p>
                    <w:p w14:paraId="4A72E444" w14:textId="77777777" w:rsidR="001E2FA3" w:rsidRPr="00A970B4" w:rsidRDefault="001E2FA3" w:rsidP="00BF604B">
                      <w:pPr>
                        <w:pStyle w:val="ListParagraph"/>
                        <w:numPr>
                          <w:ilvl w:val="0"/>
                          <w:numId w:val="3"/>
                        </w:numPr>
                        <w:ind w:left="450"/>
                        <w:jc w:val="both"/>
                        <w:rPr>
                          <w:sz w:val="20"/>
                          <w:szCs w:val="20"/>
                        </w:rPr>
                      </w:pPr>
                      <w:r w:rsidRPr="00A970B4">
                        <w:rPr>
                          <w:sz w:val="20"/>
                          <w:szCs w:val="20"/>
                        </w:rPr>
                        <w:t xml:space="preserve">Improper upbringing by parents; </w:t>
                      </w:r>
                    </w:p>
                    <w:p w14:paraId="34ABDB8C" w14:textId="77777777" w:rsidR="001E2FA3" w:rsidRPr="00A970B4" w:rsidRDefault="001E2FA3" w:rsidP="00BF604B">
                      <w:pPr>
                        <w:pStyle w:val="ListParagraph"/>
                        <w:numPr>
                          <w:ilvl w:val="0"/>
                          <w:numId w:val="3"/>
                        </w:numPr>
                        <w:ind w:left="450"/>
                        <w:jc w:val="both"/>
                        <w:rPr>
                          <w:sz w:val="20"/>
                          <w:szCs w:val="20"/>
                        </w:rPr>
                      </w:pPr>
                      <w:r w:rsidRPr="00A970B4">
                        <w:rPr>
                          <w:sz w:val="20"/>
                          <w:szCs w:val="20"/>
                        </w:rPr>
                        <w:t xml:space="preserve">Wrong (bad) company of association; </w:t>
                      </w:r>
                    </w:p>
                    <w:p w14:paraId="40125157" w14:textId="77777777" w:rsidR="001E2FA3" w:rsidRPr="00A970B4" w:rsidRDefault="001E2FA3" w:rsidP="00BF604B">
                      <w:pPr>
                        <w:pStyle w:val="ListParagraph"/>
                        <w:numPr>
                          <w:ilvl w:val="0"/>
                          <w:numId w:val="3"/>
                        </w:numPr>
                        <w:ind w:left="450"/>
                        <w:jc w:val="both"/>
                        <w:rPr>
                          <w:sz w:val="20"/>
                          <w:szCs w:val="20"/>
                        </w:rPr>
                      </w:pPr>
                      <w:r w:rsidRPr="00A970B4">
                        <w:rPr>
                          <w:sz w:val="20"/>
                          <w:szCs w:val="20"/>
                        </w:rPr>
                        <w:t>The racketeer feels psychologically vulnerable and overcompensates;</w:t>
                      </w:r>
                    </w:p>
                    <w:p w14:paraId="19C75B63" w14:textId="77777777" w:rsidR="001E2FA3" w:rsidRPr="00A970B4" w:rsidRDefault="001E2FA3" w:rsidP="00BF604B">
                      <w:pPr>
                        <w:pStyle w:val="ListParagraph"/>
                        <w:numPr>
                          <w:ilvl w:val="0"/>
                          <w:numId w:val="3"/>
                        </w:numPr>
                        <w:ind w:left="450"/>
                        <w:jc w:val="both"/>
                        <w:rPr>
                          <w:sz w:val="20"/>
                          <w:szCs w:val="20"/>
                        </w:rPr>
                      </w:pPr>
                      <w:r w:rsidRPr="00A970B4">
                        <w:rPr>
                          <w:sz w:val="20"/>
                          <w:szCs w:val="20"/>
                        </w:rPr>
                        <w:t>Reputation, image, popularity of a racketeer;</w:t>
                      </w:r>
                    </w:p>
                    <w:p w14:paraId="1009A435" w14:textId="77777777" w:rsidR="001E2FA3" w:rsidRPr="00A970B4" w:rsidRDefault="001E2FA3" w:rsidP="00BF604B">
                      <w:pPr>
                        <w:pStyle w:val="ListParagraph"/>
                        <w:numPr>
                          <w:ilvl w:val="0"/>
                          <w:numId w:val="3"/>
                        </w:numPr>
                        <w:ind w:left="450"/>
                        <w:jc w:val="both"/>
                        <w:rPr>
                          <w:sz w:val="20"/>
                          <w:szCs w:val="20"/>
                        </w:rPr>
                      </w:pPr>
                      <w:r w:rsidRPr="00A970B4">
                        <w:rPr>
                          <w:sz w:val="20"/>
                          <w:szCs w:val="20"/>
                        </w:rPr>
                        <w:t xml:space="preserve">Lack of community and family control: some migrant parents who fail to take care of their kids. </w:t>
                      </w:r>
                    </w:p>
                    <w:p w14:paraId="5CED446B" w14:textId="2C7CA2E6" w:rsidR="001E2FA3" w:rsidRPr="00A970B4" w:rsidRDefault="001E2FA3" w:rsidP="00541A32">
                      <w:pPr>
                        <w:spacing w:before="120"/>
                        <w:contextualSpacing/>
                        <w:rPr>
                          <w:b/>
                        </w:rPr>
                      </w:pPr>
                      <w:r w:rsidRPr="00A970B4">
                        <w:rPr>
                          <w:b/>
                        </w:rPr>
                        <w:t xml:space="preserve">Solutions: </w:t>
                      </w:r>
                    </w:p>
                    <w:p w14:paraId="15669B6F" w14:textId="77777777" w:rsidR="001E2FA3" w:rsidRPr="00A970B4" w:rsidRDefault="001E2FA3" w:rsidP="00BF604B">
                      <w:pPr>
                        <w:pStyle w:val="ListParagraph"/>
                        <w:numPr>
                          <w:ilvl w:val="0"/>
                          <w:numId w:val="4"/>
                        </w:numPr>
                        <w:spacing w:after="120"/>
                        <w:ind w:left="450"/>
                        <w:jc w:val="both"/>
                        <w:rPr>
                          <w:sz w:val="20"/>
                          <w:szCs w:val="20"/>
                        </w:rPr>
                      </w:pPr>
                      <w:r w:rsidRPr="00A970B4">
                        <w:rPr>
                          <w:sz w:val="20"/>
                          <w:szCs w:val="20"/>
                        </w:rPr>
                        <w:t xml:space="preserve">At a state level: fighting with criminal, corruption; </w:t>
                      </w:r>
                    </w:p>
                    <w:p w14:paraId="1C65ADA5" w14:textId="77777777" w:rsidR="001E2FA3" w:rsidRPr="00A970B4" w:rsidRDefault="001E2FA3" w:rsidP="00BF604B">
                      <w:pPr>
                        <w:pStyle w:val="ListParagraph"/>
                        <w:numPr>
                          <w:ilvl w:val="0"/>
                          <w:numId w:val="4"/>
                        </w:numPr>
                        <w:ind w:left="450"/>
                        <w:jc w:val="both"/>
                        <w:rPr>
                          <w:sz w:val="20"/>
                          <w:szCs w:val="20"/>
                        </w:rPr>
                      </w:pPr>
                      <w:r w:rsidRPr="00A970B4">
                        <w:rPr>
                          <w:sz w:val="20"/>
                          <w:szCs w:val="20"/>
                        </w:rPr>
                        <w:t>Educating children, giving good positive examples. But, most of the children understand that this is bad;</w:t>
                      </w:r>
                    </w:p>
                    <w:p w14:paraId="03C34EE3" w14:textId="77777777" w:rsidR="001E2FA3" w:rsidRPr="00A970B4" w:rsidRDefault="001E2FA3" w:rsidP="00BF604B">
                      <w:pPr>
                        <w:pStyle w:val="ListParagraph"/>
                        <w:numPr>
                          <w:ilvl w:val="0"/>
                          <w:numId w:val="4"/>
                        </w:numPr>
                        <w:ind w:left="450"/>
                        <w:jc w:val="both"/>
                        <w:rPr>
                          <w:sz w:val="20"/>
                          <w:szCs w:val="20"/>
                        </w:rPr>
                      </w:pPr>
                      <w:r w:rsidRPr="00A970B4">
                        <w:rPr>
                          <w:sz w:val="20"/>
                          <w:szCs w:val="20"/>
                        </w:rPr>
                        <w:t>Attracting attention of children to sport and intellectual  competitions;</w:t>
                      </w:r>
                    </w:p>
                    <w:p w14:paraId="76B619ED" w14:textId="77777777" w:rsidR="001E2FA3" w:rsidRPr="00A970B4" w:rsidRDefault="001E2FA3" w:rsidP="00BF604B">
                      <w:pPr>
                        <w:pStyle w:val="ListParagraph"/>
                        <w:numPr>
                          <w:ilvl w:val="0"/>
                          <w:numId w:val="4"/>
                        </w:numPr>
                        <w:ind w:left="450"/>
                        <w:jc w:val="both"/>
                        <w:rPr>
                          <w:sz w:val="20"/>
                          <w:szCs w:val="20"/>
                        </w:rPr>
                      </w:pPr>
                      <w:r w:rsidRPr="00A970B4">
                        <w:rPr>
                          <w:sz w:val="20"/>
                          <w:szCs w:val="20"/>
                        </w:rPr>
                        <w:t>Introducing interactive methods of teaching, so that everyone will be involved into discussion and school life and nobody will feel socially excluded;</w:t>
                      </w:r>
                    </w:p>
                    <w:p w14:paraId="430D9388" w14:textId="77777777" w:rsidR="001E2FA3" w:rsidRPr="00A970B4" w:rsidRDefault="001E2FA3" w:rsidP="00BF604B">
                      <w:pPr>
                        <w:pStyle w:val="ListParagraph"/>
                        <w:numPr>
                          <w:ilvl w:val="0"/>
                          <w:numId w:val="4"/>
                        </w:numPr>
                        <w:ind w:left="450"/>
                        <w:jc w:val="both"/>
                        <w:rPr>
                          <w:sz w:val="20"/>
                          <w:szCs w:val="20"/>
                        </w:rPr>
                      </w:pPr>
                      <w:r w:rsidRPr="00A970B4">
                        <w:rPr>
                          <w:sz w:val="20"/>
                          <w:szCs w:val="20"/>
                        </w:rPr>
                        <w:t xml:space="preserve">Introduce different subject specializations, so that children will focus on those subjects they are talented </w:t>
                      </w:r>
                    </w:p>
                    <w:p w14:paraId="7AE19A99" w14:textId="77777777" w:rsidR="001E2FA3" w:rsidRPr="00A970B4" w:rsidRDefault="001E2FA3" w:rsidP="00541A32"/>
                  </w:txbxContent>
                </v:textbox>
                <w10:wrap type="through"/>
              </v:shape>
            </w:pict>
          </mc:Fallback>
        </mc:AlternateContent>
      </w:r>
      <w:r w:rsidR="00C07F45" w:rsidRPr="00C07F45">
        <w:rPr>
          <w:rFonts w:asciiTheme="minorHAnsi" w:hAnsiTheme="minorHAnsi" w:cs="Times New Roman"/>
          <w:noProof/>
          <w:sz w:val="22"/>
          <w:szCs w:val="22"/>
        </w:rPr>
        <w:t xml:space="preserve"> </w:t>
      </w:r>
      <w:r w:rsidR="00C07F45">
        <w:rPr>
          <w:rFonts w:asciiTheme="minorHAnsi" w:hAnsiTheme="minorHAnsi" w:cs="Times New Roman"/>
          <w:noProof/>
          <w:sz w:val="22"/>
          <w:szCs w:val="22"/>
        </w:rPr>
        <w:t>T</w:t>
      </w:r>
      <w:r w:rsidR="00C07F45" w:rsidRPr="00975C76">
        <w:rPr>
          <w:rFonts w:asciiTheme="minorHAnsi" w:eastAsia="Times New Roman" w:hAnsiTheme="minorHAnsi" w:cs="Times New Roman"/>
          <w:sz w:val="22"/>
          <w:szCs w:val="22"/>
        </w:rPr>
        <w:t xml:space="preserve">his section details </w:t>
      </w:r>
      <w:r w:rsidR="00C07F45">
        <w:rPr>
          <w:rFonts w:asciiTheme="minorHAnsi" w:eastAsia="Times New Roman" w:hAnsiTheme="minorHAnsi" w:cs="Times New Roman"/>
          <w:sz w:val="22"/>
          <w:szCs w:val="22"/>
        </w:rPr>
        <w:t xml:space="preserve">how </w:t>
      </w:r>
      <w:r w:rsidR="00C07F45" w:rsidRPr="00975C76">
        <w:rPr>
          <w:rFonts w:asciiTheme="minorHAnsi" w:eastAsia="Times New Roman" w:hAnsiTheme="minorHAnsi" w:cs="Times New Roman"/>
          <w:sz w:val="22"/>
          <w:szCs w:val="22"/>
        </w:rPr>
        <w:t xml:space="preserve">Search </w:t>
      </w:r>
      <w:r w:rsidR="00C07F45">
        <w:rPr>
          <w:rFonts w:asciiTheme="minorHAnsi" w:eastAsia="Times New Roman" w:hAnsiTheme="minorHAnsi" w:cs="Times New Roman"/>
          <w:sz w:val="22"/>
          <w:szCs w:val="22"/>
        </w:rPr>
        <w:t>sought to</w:t>
      </w:r>
      <w:r w:rsidR="00C07F45" w:rsidRPr="00975C76">
        <w:rPr>
          <w:rFonts w:asciiTheme="minorHAnsi" w:eastAsia="Times New Roman" w:hAnsiTheme="minorHAnsi" w:cs="Times New Roman"/>
          <w:sz w:val="22"/>
          <w:szCs w:val="22"/>
        </w:rPr>
        <w:t xml:space="preserve"> ensure that their intervention targeted at-risk youth in rural communities, </w:t>
      </w:r>
      <w:r w:rsidR="00C07F45">
        <w:rPr>
          <w:rFonts w:asciiTheme="minorHAnsi" w:eastAsia="Times New Roman" w:hAnsiTheme="minorHAnsi" w:cs="Times New Roman"/>
          <w:sz w:val="22"/>
          <w:szCs w:val="22"/>
        </w:rPr>
        <w:t>and what they did</w:t>
      </w:r>
      <w:r w:rsidR="00C07F45" w:rsidRPr="00975C76">
        <w:rPr>
          <w:rFonts w:asciiTheme="minorHAnsi" w:eastAsia="Times New Roman" w:hAnsiTheme="minorHAnsi" w:cs="Times New Roman"/>
          <w:sz w:val="22"/>
          <w:szCs w:val="22"/>
        </w:rPr>
        <w:t xml:space="preserve"> to make the project </w:t>
      </w:r>
      <w:r w:rsidR="00C07F45">
        <w:rPr>
          <w:rFonts w:asciiTheme="minorHAnsi" w:eastAsia="Times New Roman" w:hAnsiTheme="minorHAnsi" w:cs="Times New Roman"/>
          <w:sz w:val="22"/>
          <w:szCs w:val="22"/>
        </w:rPr>
        <w:t>inclusive for the youth regardless of their ethnic and residential background and gender identity</w:t>
      </w:r>
      <w:r w:rsidR="0073332C" w:rsidRPr="00975C76">
        <w:rPr>
          <w:rFonts w:asciiTheme="minorHAnsi" w:eastAsia="Times New Roman" w:hAnsiTheme="minorHAnsi" w:cs="Times New Roman"/>
          <w:sz w:val="22"/>
          <w:szCs w:val="22"/>
        </w:rPr>
        <w:t>.</w:t>
      </w:r>
    </w:p>
    <w:p w14:paraId="1BE350ED" w14:textId="480C04D0" w:rsidR="00C07F45" w:rsidRDefault="00C07F45" w:rsidP="00C07F45">
      <w:pPr>
        <w:spacing w:after="120"/>
        <w:jc w:val="both"/>
        <w:rPr>
          <w:rFonts w:asciiTheme="minorHAnsi" w:eastAsia="Times New Roman" w:hAnsiTheme="minorHAnsi" w:cs="Times New Roman"/>
          <w:sz w:val="22"/>
          <w:szCs w:val="22"/>
        </w:rPr>
      </w:pPr>
      <w:r w:rsidRPr="00C07F45">
        <w:rPr>
          <w:rFonts w:asciiTheme="minorHAnsi" w:eastAsia="Times New Roman" w:hAnsiTheme="minorHAnsi" w:cs="Times New Roman"/>
          <w:b/>
          <w:sz w:val="22"/>
          <w:szCs w:val="22"/>
        </w:rPr>
        <w:t xml:space="preserve">Ethnicity: </w:t>
      </w:r>
      <w:r>
        <w:rPr>
          <w:rFonts w:asciiTheme="minorHAnsi" w:eastAsia="Times New Roman" w:hAnsiTheme="minorHAnsi" w:cs="Times New Roman"/>
          <w:sz w:val="22"/>
          <w:szCs w:val="22"/>
        </w:rPr>
        <w:t xml:space="preserve">Ethnic tensions within communities can make the youth from minority ethnic groups feel marginalized. </w:t>
      </w:r>
      <w:r w:rsidRPr="00975C76">
        <w:rPr>
          <w:rFonts w:asciiTheme="minorHAnsi" w:eastAsia="Times New Roman" w:hAnsiTheme="minorHAnsi" w:cs="Times New Roman"/>
          <w:sz w:val="22"/>
          <w:szCs w:val="22"/>
        </w:rPr>
        <w:t xml:space="preserve">#JashStan’s approach </w:t>
      </w:r>
      <w:r>
        <w:rPr>
          <w:rFonts w:asciiTheme="minorHAnsi" w:eastAsia="Times New Roman" w:hAnsiTheme="minorHAnsi" w:cs="Times New Roman"/>
          <w:sz w:val="22"/>
          <w:szCs w:val="22"/>
        </w:rPr>
        <w:t xml:space="preserve">proved effective in making the project </w:t>
      </w:r>
      <w:r w:rsidRPr="00975C76">
        <w:rPr>
          <w:rFonts w:asciiTheme="minorHAnsi" w:eastAsia="Times New Roman" w:hAnsiTheme="minorHAnsi" w:cs="Times New Roman"/>
          <w:sz w:val="22"/>
          <w:szCs w:val="22"/>
        </w:rPr>
        <w:t xml:space="preserve">inclusive of youth </w:t>
      </w:r>
      <w:r>
        <w:rPr>
          <w:rFonts w:asciiTheme="minorHAnsi" w:eastAsia="Times New Roman" w:hAnsiTheme="minorHAnsi" w:cs="Times New Roman"/>
          <w:sz w:val="22"/>
          <w:szCs w:val="22"/>
        </w:rPr>
        <w:t xml:space="preserve">and </w:t>
      </w:r>
      <w:r w:rsidRPr="00975C76">
        <w:rPr>
          <w:rFonts w:asciiTheme="minorHAnsi" w:eastAsia="Times New Roman" w:hAnsiTheme="minorHAnsi" w:cs="Times New Roman"/>
          <w:sz w:val="22"/>
          <w:szCs w:val="22"/>
        </w:rPr>
        <w:t xml:space="preserve">in </w:t>
      </w:r>
      <w:r>
        <w:rPr>
          <w:rFonts w:asciiTheme="minorHAnsi" w:eastAsia="Times New Roman" w:hAnsiTheme="minorHAnsi" w:cs="Times New Roman"/>
          <w:sz w:val="22"/>
          <w:szCs w:val="22"/>
        </w:rPr>
        <w:t>promoting</w:t>
      </w:r>
      <w:r w:rsidRPr="00975C76">
        <w:rPr>
          <w:rFonts w:asciiTheme="minorHAnsi" w:eastAsia="Times New Roman" w:hAnsiTheme="minorHAnsi" w:cs="Times New Roman"/>
          <w:sz w:val="22"/>
          <w:szCs w:val="22"/>
        </w:rPr>
        <w:t xml:space="preserve"> peace building </w:t>
      </w:r>
      <w:r>
        <w:rPr>
          <w:rFonts w:asciiTheme="minorHAnsi" w:eastAsia="Times New Roman" w:hAnsiTheme="minorHAnsi" w:cs="Times New Roman"/>
          <w:sz w:val="22"/>
          <w:szCs w:val="22"/>
        </w:rPr>
        <w:t>initiatives</w:t>
      </w:r>
      <w:r w:rsidRPr="00975C76">
        <w:rPr>
          <w:rFonts w:asciiTheme="minorHAnsi" w:eastAsia="Times New Roman" w:hAnsiTheme="minorHAnsi" w:cs="Times New Roman"/>
          <w:sz w:val="22"/>
          <w:szCs w:val="22"/>
        </w:rPr>
        <w:t>. According to the desk review, 52%</w:t>
      </w:r>
      <w:r>
        <w:rPr>
          <w:rFonts w:asciiTheme="minorHAnsi" w:eastAsia="Times New Roman" w:hAnsiTheme="minorHAnsi" w:cs="Times New Roman"/>
          <w:sz w:val="22"/>
          <w:szCs w:val="22"/>
        </w:rPr>
        <w:t xml:space="preserve"> of participants were ethnic Kyrgyz</w:t>
      </w:r>
      <w:r w:rsidRPr="00975C76">
        <w:rPr>
          <w:rFonts w:asciiTheme="minorHAnsi" w:eastAsia="Times New Roman" w:hAnsiTheme="minorHAnsi" w:cs="Times New Roman"/>
          <w:sz w:val="22"/>
          <w:szCs w:val="22"/>
        </w:rPr>
        <w:t>, 40%</w:t>
      </w:r>
      <w:r>
        <w:rPr>
          <w:rFonts w:asciiTheme="minorHAnsi" w:eastAsia="Times New Roman" w:hAnsiTheme="minorHAnsi" w:cs="Times New Roman"/>
          <w:sz w:val="22"/>
          <w:szCs w:val="22"/>
        </w:rPr>
        <w:t xml:space="preserve"> of participants were ethnic Uzbek</w:t>
      </w:r>
      <w:r w:rsidRPr="00975C76">
        <w:rPr>
          <w:rFonts w:asciiTheme="minorHAnsi" w:eastAsia="Times New Roman" w:hAnsiTheme="minorHAnsi" w:cs="Times New Roman"/>
          <w:sz w:val="22"/>
          <w:szCs w:val="22"/>
        </w:rPr>
        <w:t xml:space="preserve">, </w:t>
      </w:r>
      <w:r>
        <w:rPr>
          <w:rFonts w:asciiTheme="minorHAnsi" w:eastAsia="Times New Roman" w:hAnsiTheme="minorHAnsi" w:cs="Times New Roman"/>
          <w:sz w:val="22"/>
          <w:szCs w:val="22"/>
        </w:rPr>
        <w:t>and the remaining 8% were</w:t>
      </w:r>
      <w:r w:rsidRPr="00975C76">
        <w:rPr>
          <w:rFonts w:asciiTheme="minorHAnsi" w:eastAsia="Times New Roman" w:hAnsiTheme="minorHAnsi" w:cs="Times New Roman"/>
          <w:sz w:val="22"/>
          <w:szCs w:val="22"/>
        </w:rPr>
        <w:t xml:space="preserve"> members of other </w:t>
      </w:r>
      <w:r>
        <w:rPr>
          <w:rFonts w:asciiTheme="minorHAnsi" w:eastAsia="Times New Roman" w:hAnsiTheme="minorHAnsi" w:cs="Times New Roman"/>
          <w:sz w:val="22"/>
          <w:szCs w:val="22"/>
        </w:rPr>
        <w:t>ethnic groups</w:t>
      </w:r>
      <w:r w:rsidRPr="00975C76">
        <w:rPr>
          <w:rFonts w:asciiTheme="minorHAnsi" w:eastAsia="Times New Roman" w:hAnsiTheme="minorHAnsi" w:cs="Times New Roman"/>
          <w:sz w:val="22"/>
          <w:szCs w:val="22"/>
        </w:rPr>
        <w:t xml:space="preserve">. </w:t>
      </w:r>
      <w:r>
        <w:rPr>
          <w:rFonts w:asciiTheme="minorHAnsi" w:eastAsia="Times New Roman" w:hAnsiTheme="minorHAnsi" w:cs="Times New Roman"/>
          <w:sz w:val="22"/>
          <w:szCs w:val="22"/>
        </w:rPr>
        <w:t xml:space="preserve">Moreover, the project targeted communities with pre-existing history of ethnic conflicts as well as settings, where local residents were recruited by extremist organizations. The selected sites were very much in need of the project intervention. Finally, in its implementation, project participants shared that they felt like they all had similar opportunities to join the project, despite their ethnic background. </w:t>
      </w:r>
    </w:p>
    <w:p w14:paraId="69511802" w14:textId="1415AFD9" w:rsidR="00C07F45" w:rsidRPr="00975C76" w:rsidRDefault="00C07F45" w:rsidP="00C07F45">
      <w:pPr>
        <w:tabs>
          <w:tab w:val="left" w:pos="360"/>
          <w:tab w:val="left" w:pos="720"/>
          <w:tab w:val="left" w:pos="1080"/>
          <w:tab w:val="left" w:pos="1440"/>
          <w:tab w:val="left" w:pos="1800"/>
          <w:tab w:val="left" w:pos="2160"/>
          <w:tab w:val="left" w:pos="2880"/>
          <w:tab w:val="left" w:pos="3600"/>
          <w:tab w:val="left" w:pos="4320"/>
        </w:tabs>
        <w:spacing w:before="120"/>
        <w:jc w:val="both"/>
        <w:rPr>
          <w:rFonts w:asciiTheme="minorHAnsi" w:eastAsia="Times New Roman" w:hAnsiTheme="minorHAnsi" w:cs="Times New Roman"/>
          <w:sz w:val="22"/>
          <w:szCs w:val="22"/>
        </w:rPr>
      </w:pPr>
      <w:r>
        <w:rPr>
          <w:rFonts w:asciiTheme="minorHAnsi" w:eastAsia="Times New Roman" w:hAnsiTheme="minorHAnsi" w:cs="Times New Roman"/>
          <w:b/>
          <w:sz w:val="22"/>
          <w:szCs w:val="22"/>
        </w:rPr>
        <w:t xml:space="preserve">Gender: </w:t>
      </w:r>
      <w:r w:rsidRPr="008F6CCD">
        <w:rPr>
          <w:rFonts w:asciiTheme="minorHAnsi" w:eastAsia="Times New Roman" w:hAnsiTheme="minorHAnsi" w:cs="Times New Roman"/>
          <w:sz w:val="22"/>
          <w:szCs w:val="22"/>
        </w:rPr>
        <w:t xml:space="preserve">#Jashstan </w:t>
      </w:r>
      <w:r>
        <w:rPr>
          <w:rFonts w:asciiTheme="minorHAnsi" w:eastAsia="Times New Roman" w:hAnsiTheme="minorHAnsi" w:cs="Times New Roman"/>
          <w:sz w:val="22"/>
          <w:szCs w:val="22"/>
        </w:rPr>
        <w:t xml:space="preserve">implementers strove to make the project gender-inclusive. </w:t>
      </w:r>
      <w:r w:rsidRPr="00975C76">
        <w:rPr>
          <w:rFonts w:asciiTheme="minorHAnsi" w:eastAsia="Times New Roman" w:hAnsiTheme="minorHAnsi" w:cs="Times New Roman"/>
          <w:sz w:val="22"/>
          <w:szCs w:val="22"/>
        </w:rPr>
        <w:t>The desk review findings indicate that 62.4% of</w:t>
      </w:r>
      <w:r>
        <w:rPr>
          <w:rFonts w:asciiTheme="minorHAnsi" w:eastAsia="Times New Roman" w:hAnsiTheme="minorHAnsi" w:cs="Times New Roman"/>
          <w:sz w:val="22"/>
          <w:szCs w:val="22"/>
        </w:rPr>
        <w:t xml:space="preserve"> participants were women</w:t>
      </w:r>
      <w:r w:rsidRPr="00975C76">
        <w:rPr>
          <w:rFonts w:asciiTheme="minorHAnsi" w:eastAsia="Times New Roman" w:hAnsiTheme="minorHAnsi" w:cs="Times New Roman"/>
          <w:sz w:val="22"/>
          <w:szCs w:val="22"/>
        </w:rPr>
        <w:t xml:space="preserve">. However, revision of problem mapping </w:t>
      </w:r>
      <w:r>
        <w:rPr>
          <w:rFonts w:asciiTheme="minorHAnsi" w:eastAsia="Times New Roman" w:hAnsiTheme="minorHAnsi" w:cs="Times New Roman"/>
          <w:sz w:val="22"/>
          <w:szCs w:val="22"/>
        </w:rPr>
        <w:t xml:space="preserve">has shown </w:t>
      </w:r>
      <w:r w:rsidRPr="00975C76">
        <w:rPr>
          <w:rFonts w:asciiTheme="minorHAnsi" w:eastAsia="Times New Roman" w:hAnsiTheme="minorHAnsi" w:cs="Times New Roman"/>
          <w:sz w:val="22"/>
          <w:szCs w:val="22"/>
        </w:rPr>
        <w:t>that most community</w:t>
      </w:r>
      <w:r>
        <w:rPr>
          <w:rFonts w:asciiTheme="minorHAnsi" w:eastAsia="Times New Roman" w:hAnsiTheme="minorHAnsi" w:cs="Times New Roman"/>
          <w:sz w:val="22"/>
          <w:szCs w:val="22"/>
        </w:rPr>
        <w:t>-level</w:t>
      </w:r>
      <w:r w:rsidRPr="00975C76">
        <w:rPr>
          <w:rFonts w:asciiTheme="minorHAnsi" w:eastAsia="Times New Roman" w:hAnsiTheme="minorHAnsi" w:cs="Times New Roman"/>
          <w:sz w:val="22"/>
          <w:szCs w:val="22"/>
        </w:rPr>
        <w:t xml:space="preserve"> conflicts </w:t>
      </w:r>
      <w:r>
        <w:rPr>
          <w:rFonts w:asciiTheme="minorHAnsi" w:eastAsia="Times New Roman" w:hAnsiTheme="minorHAnsi" w:cs="Times New Roman"/>
          <w:sz w:val="22"/>
          <w:szCs w:val="22"/>
        </w:rPr>
        <w:t>such as racketeering, intra-village fights and traffic-related problems, were</w:t>
      </w:r>
      <w:r w:rsidRPr="00975C76">
        <w:rPr>
          <w:rFonts w:asciiTheme="minorHAnsi" w:eastAsia="Times New Roman" w:hAnsiTheme="minorHAnsi" w:cs="Times New Roman"/>
          <w:sz w:val="22"/>
          <w:szCs w:val="22"/>
        </w:rPr>
        <w:t xml:space="preserve"> </w:t>
      </w:r>
      <w:r>
        <w:rPr>
          <w:rFonts w:asciiTheme="minorHAnsi" w:eastAsia="Times New Roman" w:hAnsiTheme="minorHAnsi" w:cs="Times New Roman"/>
          <w:sz w:val="22"/>
          <w:szCs w:val="22"/>
        </w:rPr>
        <w:t>more relevant to</w:t>
      </w:r>
      <w:r w:rsidRPr="00975C76">
        <w:rPr>
          <w:rFonts w:asciiTheme="minorHAnsi" w:eastAsia="Times New Roman" w:hAnsiTheme="minorHAnsi" w:cs="Times New Roman"/>
          <w:sz w:val="22"/>
          <w:szCs w:val="22"/>
        </w:rPr>
        <w:t xml:space="preserve"> </w:t>
      </w:r>
      <w:r>
        <w:rPr>
          <w:rFonts w:asciiTheme="minorHAnsi" w:eastAsia="Times New Roman" w:hAnsiTheme="minorHAnsi" w:cs="Times New Roman"/>
          <w:sz w:val="22"/>
          <w:szCs w:val="22"/>
        </w:rPr>
        <w:t xml:space="preserve">young </w:t>
      </w:r>
      <w:r w:rsidRPr="00975C76">
        <w:rPr>
          <w:rFonts w:asciiTheme="minorHAnsi" w:eastAsia="Times New Roman" w:hAnsiTheme="minorHAnsi" w:cs="Times New Roman"/>
          <w:sz w:val="22"/>
          <w:szCs w:val="22"/>
        </w:rPr>
        <w:t>me</w:t>
      </w:r>
      <w:r>
        <w:rPr>
          <w:rFonts w:asciiTheme="minorHAnsi" w:eastAsia="Times New Roman" w:hAnsiTheme="minorHAnsi" w:cs="Times New Roman"/>
          <w:sz w:val="22"/>
          <w:szCs w:val="22"/>
        </w:rPr>
        <w:t xml:space="preserve">n. </w:t>
      </w:r>
      <w:r w:rsidRPr="00975C76">
        <w:rPr>
          <w:rFonts w:asciiTheme="minorHAnsi" w:eastAsia="Times New Roman" w:hAnsiTheme="minorHAnsi" w:cs="Times New Roman"/>
          <w:sz w:val="22"/>
          <w:szCs w:val="22"/>
        </w:rPr>
        <w:t xml:space="preserve">Therefore, one of the recommendations </w:t>
      </w:r>
      <w:r>
        <w:rPr>
          <w:rFonts w:asciiTheme="minorHAnsi" w:eastAsia="Times New Roman" w:hAnsiTheme="minorHAnsi" w:cs="Times New Roman"/>
          <w:sz w:val="22"/>
          <w:szCs w:val="22"/>
        </w:rPr>
        <w:t>based on the</w:t>
      </w:r>
      <w:r w:rsidRPr="00975C76">
        <w:rPr>
          <w:rFonts w:asciiTheme="minorHAnsi" w:eastAsia="Times New Roman" w:hAnsiTheme="minorHAnsi" w:cs="Times New Roman"/>
          <w:sz w:val="22"/>
          <w:szCs w:val="22"/>
        </w:rPr>
        <w:t xml:space="preserve"> desk study was to ensure more active and equal participation by </w:t>
      </w:r>
      <w:r>
        <w:rPr>
          <w:rFonts w:asciiTheme="minorHAnsi" w:eastAsia="Times New Roman" w:hAnsiTheme="minorHAnsi" w:cs="Times New Roman"/>
          <w:sz w:val="22"/>
          <w:szCs w:val="22"/>
        </w:rPr>
        <w:t>young men</w:t>
      </w:r>
      <w:r w:rsidRPr="00975C76">
        <w:rPr>
          <w:rFonts w:asciiTheme="minorHAnsi" w:eastAsia="Times New Roman" w:hAnsiTheme="minorHAnsi" w:cs="Times New Roman"/>
          <w:sz w:val="22"/>
          <w:szCs w:val="22"/>
        </w:rPr>
        <w:t xml:space="preserve">. </w:t>
      </w:r>
    </w:p>
    <w:p w14:paraId="6712EB00" w14:textId="77777777" w:rsidR="00C07F45" w:rsidRPr="00975C76" w:rsidRDefault="00C07F45" w:rsidP="00C07F45">
      <w:pPr>
        <w:tabs>
          <w:tab w:val="left" w:pos="360"/>
          <w:tab w:val="left" w:pos="720"/>
          <w:tab w:val="left" w:pos="1080"/>
          <w:tab w:val="left" w:pos="1440"/>
          <w:tab w:val="left" w:pos="1800"/>
          <w:tab w:val="left" w:pos="2160"/>
          <w:tab w:val="left" w:pos="2880"/>
          <w:tab w:val="left" w:pos="3600"/>
          <w:tab w:val="left" w:pos="4320"/>
        </w:tabs>
        <w:ind w:firstLine="360"/>
        <w:jc w:val="both"/>
        <w:rPr>
          <w:rFonts w:asciiTheme="minorHAnsi" w:eastAsia="Times New Roman" w:hAnsiTheme="minorHAnsi" w:cs="Times New Roman"/>
          <w:sz w:val="22"/>
          <w:szCs w:val="22"/>
        </w:rPr>
      </w:pPr>
      <w:r>
        <w:rPr>
          <w:rFonts w:asciiTheme="minorHAnsi" w:eastAsia="Times New Roman" w:hAnsiTheme="minorHAnsi" w:cs="Times New Roman"/>
          <w:sz w:val="22"/>
          <w:szCs w:val="22"/>
        </w:rPr>
        <w:t xml:space="preserve">However, the evaluation revealed that men dominated discussions during problem mapping exercise, thereby making their issues prevail. </w:t>
      </w:r>
      <w:r w:rsidRPr="00975C76">
        <w:rPr>
          <w:rFonts w:asciiTheme="minorHAnsi" w:eastAsia="Times New Roman" w:hAnsiTheme="minorHAnsi" w:cs="Times New Roman"/>
          <w:sz w:val="22"/>
          <w:szCs w:val="22"/>
        </w:rPr>
        <w:t xml:space="preserve"> </w:t>
      </w:r>
      <w:r>
        <w:rPr>
          <w:rFonts w:asciiTheme="minorHAnsi" w:eastAsia="Times New Roman" w:hAnsiTheme="minorHAnsi" w:cs="Times New Roman"/>
          <w:sz w:val="22"/>
          <w:szCs w:val="22"/>
        </w:rPr>
        <w:t xml:space="preserve">In the next phase of intervention, we recommend that </w:t>
      </w:r>
      <w:r w:rsidRPr="00975C76">
        <w:rPr>
          <w:rFonts w:asciiTheme="minorHAnsi" w:eastAsia="Times New Roman" w:hAnsiTheme="minorHAnsi" w:cs="Times New Roman"/>
          <w:sz w:val="22"/>
          <w:szCs w:val="22"/>
        </w:rPr>
        <w:t>Search take</w:t>
      </w:r>
      <w:r>
        <w:rPr>
          <w:rFonts w:asciiTheme="minorHAnsi" w:eastAsia="Times New Roman" w:hAnsiTheme="minorHAnsi" w:cs="Times New Roman"/>
          <w:sz w:val="22"/>
          <w:szCs w:val="22"/>
        </w:rPr>
        <w:t>s</w:t>
      </w:r>
      <w:r w:rsidRPr="00975C76">
        <w:rPr>
          <w:rFonts w:asciiTheme="minorHAnsi" w:eastAsia="Times New Roman" w:hAnsiTheme="minorHAnsi" w:cs="Times New Roman"/>
          <w:sz w:val="22"/>
          <w:szCs w:val="22"/>
        </w:rPr>
        <w:t xml:space="preserve"> </w:t>
      </w:r>
      <w:r>
        <w:rPr>
          <w:rFonts w:asciiTheme="minorHAnsi" w:eastAsia="Times New Roman" w:hAnsiTheme="minorHAnsi" w:cs="Times New Roman"/>
          <w:sz w:val="22"/>
          <w:szCs w:val="22"/>
        </w:rPr>
        <w:t xml:space="preserve">this </w:t>
      </w:r>
      <w:r w:rsidRPr="00975C76">
        <w:rPr>
          <w:rFonts w:asciiTheme="minorHAnsi" w:eastAsia="Times New Roman" w:hAnsiTheme="minorHAnsi" w:cs="Times New Roman"/>
          <w:sz w:val="22"/>
          <w:szCs w:val="22"/>
        </w:rPr>
        <w:t xml:space="preserve">into account </w:t>
      </w:r>
      <w:r>
        <w:rPr>
          <w:rFonts w:asciiTheme="minorHAnsi" w:eastAsia="Times New Roman" w:hAnsiTheme="minorHAnsi" w:cs="Times New Roman"/>
          <w:sz w:val="22"/>
          <w:szCs w:val="22"/>
        </w:rPr>
        <w:t>and ensures that young women’s</w:t>
      </w:r>
      <w:r w:rsidRPr="00975C76">
        <w:rPr>
          <w:rFonts w:asciiTheme="minorHAnsi" w:eastAsia="Times New Roman" w:hAnsiTheme="minorHAnsi" w:cs="Times New Roman"/>
          <w:sz w:val="22"/>
          <w:szCs w:val="22"/>
        </w:rPr>
        <w:t xml:space="preserve"> concerns are heard</w:t>
      </w:r>
      <w:r>
        <w:rPr>
          <w:rFonts w:asciiTheme="minorHAnsi" w:eastAsia="Times New Roman" w:hAnsiTheme="minorHAnsi" w:cs="Times New Roman"/>
          <w:sz w:val="22"/>
          <w:szCs w:val="22"/>
        </w:rPr>
        <w:t xml:space="preserve"> and discussed</w:t>
      </w:r>
      <w:r w:rsidRPr="00975C76">
        <w:rPr>
          <w:rFonts w:asciiTheme="minorHAnsi" w:eastAsia="Times New Roman" w:hAnsiTheme="minorHAnsi" w:cs="Times New Roman"/>
          <w:sz w:val="22"/>
          <w:szCs w:val="22"/>
        </w:rPr>
        <w:t xml:space="preserve"> </w:t>
      </w:r>
      <w:r>
        <w:rPr>
          <w:rFonts w:asciiTheme="minorHAnsi" w:eastAsia="Times New Roman" w:hAnsiTheme="minorHAnsi" w:cs="Times New Roman"/>
          <w:sz w:val="22"/>
          <w:szCs w:val="22"/>
        </w:rPr>
        <w:t>equally during problem mapping.</w:t>
      </w:r>
    </w:p>
    <w:p w14:paraId="5BCE5CE1" w14:textId="0FD1038A" w:rsidR="00C07F45" w:rsidRPr="00975C76" w:rsidRDefault="00C07F45" w:rsidP="00C07F45">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ind w:firstLine="360"/>
        <w:jc w:val="both"/>
        <w:rPr>
          <w:rFonts w:asciiTheme="minorHAnsi" w:eastAsia="Times New Roman" w:hAnsiTheme="minorHAnsi" w:cs="Times New Roman"/>
          <w:sz w:val="22"/>
          <w:szCs w:val="22"/>
        </w:rPr>
      </w:pPr>
      <w:r>
        <w:rPr>
          <w:rFonts w:asciiTheme="minorHAnsi" w:eastAsia="Times New Roman" w:hAnsiTheme="minorHAnsi" w:cs="Times New Roman"/>
          <w:sz w:val="22"/>
          <w:szCs w:val="22"/>
        </w:rPr>
        <w:t>As we discuss in the</w:t>
      </w:r>
      <w:r w:rsidRPr="00975C76">
        <w:rPr>
          <w:rFonts w:asciiTheme="minorHAnsi" w:eastAsia="Times New Roman" w:hAnsiTheme="minorHAnsi" w:cs="Times New Roman"/>
          <w:sz w:val="22"/>
          <w:szCs w:val="22"/>
        </w:rPr>
        <w:t xml:space="preserve"> </w:t>
      </w:r>
      <w:r>
        <w:rPr>
          <w:rFonts w:asciiTheme="minorHAnsi" w:eastAsia="Times New Roman" w:hAnsiTheme="minorHAnsi" w:cs="Times New Roman"/>
          <w:sz w:val="22"/>
          <w:szCs w:val="22"/>
        </w:rPr>
        <w:t>“</w:t>
      </w:r>
      <w:r w:rsidRPr="00975C76">
        <w:rPr>
          <w:rFonts w:asciiTheme="minorHAnsi" w:eastAsia="Times New Roman" w:hAnsiTheme="minorHAnsi" w:cs="Times New Roman"/>
          <w:sz w:val="22"/>
          <w:szCs w:val="22"/>
        </w:rPr>
        <w:t>Relevance</w:t>
      </w:r>
      <w:r>
        <w:rPr>
          <w:rFonts w:asciiTheme="minorHAnsi" w:eastAsia="Times New Roman" w:hAnsiTheme="minorHAnsi" w:cs="Times New Roman"/>
          <w:sz w:val="22"/>
          <w:szCs w:val="22"/>
        </w:rPr>
        <w:t>”</w:t>
      </w:r>
      <w:r w:rsidRPr="00975C76">
        <w:rPr>
          <w:rFonts w:asciiTheme="minorHAnsi" w:eastAsia="Times New Roman" w:hAnsiTheme="minorHAnsi" w:cs="Times New Roman"/>
          <w:sz w:val="22"/>
          <w:szCs w:val="22"/>
        </w:rPr>
        <w:t xml:space="preserve"> section of this report, </w:t>
      </w:r>
      <w:r>
        <w:rPr>
          <w:rFonts w:asciiTheme="minorHAnsi" w:eastAsia="Times New Roman" w:hAnsiTheme="minorHAnsi" w:cs="Times New Roman"/>
          <w:sz w:val="22"/>
          <w:szCs w:val="22"/>
        </w:rPr>
        <w:t xml:space="preserve">the </w:t>
      </w:r>
      <w:r w:rsidRPr="00975C76">
        <w:rPr>
          <w:rFonts w:asciiTheme="minorHAnsi" w:eastAsia="Times New Roman" w:hAnsiTheme="minorHAnsi" w:cs="Times New Roman"/>
          <w:sz w:val="22"/>
          <w:szCs w:val="22"/>
        </w:rPr>
        <w:t xml:space="preserve">survey </w:t>
      </w:r>
      <w:r>
        <w:rPr>
          <w:rFonts w:asciiTheme="minorHAnsi" w:eastAsia="Times New Roman" w:hAnsiTheme="minorHAnsi" w:cs="Times New Roman"/>
          <w:sz w:val="22"/>
          <w:szCs w:val="22"/>
        </w:rPr>
        <w:t>has also shown</w:t>
      </w:r>
      <w:r w:rsidRPr="00975C76">
        <w:rPr>
          <w:rFonts w:asciiTheme="minorHAnsi" w:eastAsia="Times New Roman" w:hAnsiTheme="minorHAnsi" w:cs="Times New Roman"/>
          <w:sz w:val="22"/>
          <w:szCs w:val="22"/>
        </w:rPr>
        <w:t xml:space="preserve"> </w:t>
      </w:r>
      <w:r>
        <w:rPr>
          <w:rFonts w:asciiTheme="minorHAnsi" w:eastAsia="Times New Roman" w:hAnsiTheme="minorHAnsi" w:cs="Times New Roman"/>
          <w:sz w:val="22"/>
          <w:szCs w:val="22"/>
        </w:rPr>
        <w:t xml:space="preserve">how significant local religious and family traditions are, for they influence the extent to which women can participate in the project. </w:t>
      </w:r>
      <w:r w:rsidRPr="00975C76">
        <w:rPr>
          <w:rFonts w:asciiTheme="minorHAnsi" w:eastAsia="Times New Roman" w:hAnsiTheme="minorHAnsi" w:cs="Times New Roman"/>
          <w:sz w:val="22"/>
          <w:szCs w:val="22"/>
        </w:rPr>
        <w:t xml:space="preserve"> </w:t>
      </w:r>
      <w:r>
        <w:rPr>
          <w:rFonts w:asciiTheme="minorHAnsi" w:eastAsia="Times New Roman" w:hAnsiTheme="minorHAnsi" w:cs="Times New Roman"/>
          <w:sz w:val="22"/>
          <w:szCs w:val="22"/>
        </w:rPr>
        <w:t>Some female participants, particu</w:t>
      </w:r>
      <w:r w:rsidR="0004024E">
        <w:rPr>
          <w:rFonts w:asciiTheme="minorHAnsi" w:eastAsia="Times New Roman" w:hAnsiTheme="minorHAnsi" w:cs="Times New Roman"/>
          <w:sz w:val="22"/>
          <w:szCs w:val="22"/>
        </w:rPr>
        <w:t>larly in the more conservative s</w:t>
      </w:r>
      <w:r>
        <w:rPr>
          <w:rFonts w:asciiTheme="minorHAnsi" w:eastAsia="Times New Roman" w:hAnsiTheme="minorHAnsi" w:cs="Times New Roman"/>
          <w:sz w:val="22"/>
          <w:szCs w:val="22"/>
        </w:rPr>
        <w:t xml:space="preserve">outh, had to drop out of the project because their families did not allow them to continue attending meetings and capacity building events. </w:t>
      </w:r>
      <w:r w:rsidRPr="00975C76">
        <w:rPr>
          <w:rFonts w:asciiTheme="minorHAnsi" w:eastAsia="Times New Roman" w:hAnsiTheme="minorHAnsi" w:cs="Times New Roman"/>
          <w:sz w:val="22"/>
          <w:szCs w:val="22"/>
        </w:rPr>
        <w:t>It is recommended to take this finding into consideration</w:t>
      </w:r>
      <w:r>
        <w:rPr>
          <w:rFonts w:asciiTheme="minorHAnsi" w:eastAsia="Times New Roman" w:hAnsiTheme="minorHAnsi" w:cs="Times New Roman"/>
          <w:sz w:val="22"/>
          <w:szCs w:val="22"/>
        </w:rPr>
        <w:t xml:space="preserve"> -</w:t>
      </w:r>
      <w:r w:rsidRPr="00975C76">
        <w:rPr>
          <w:rFonts w:asciiTheme="minorHAnsi" w:eastAsia="Times New Roman" w:hAnsiTheme="minorHAnsi" w:cs="Times New Roman"/>
          <w:sz w:val="22"/>
          <w:szCs w:val="22"/>
        </w:rPr>
        <w:t xml:space="preserve"> future similar interventions should consider religious </w:t>
      </w:r>
      <w:r>
        <w:rPr>
          <w:rFonts w:asciiTheme="minorHAnsi" w:eastAsia="Times New Roman" w:hAnsiTheme="minorHAnsi" w:cs="Times New Roman"/>
          <w:sz w:val="22"/>
          <w:szCs w:val="22"/>
        </w:rPr>
        <w:t xml:space="preserve">and family </w:t>
      </w:r>
      <w:r w:rsidRPr="00975C76">
        <w:rPr>
          <w:rFonts w:asciiTheme="minorHAnsi" w:eastAsia="Times New Roman" w:hAnsiTheme="minorHAnsi" w:cs="Times New Roman"/>
          <w:sz w:val="22"/>
          <w:szCs w:val="22"/>
        </w:rPr>
        <w:t>practices and values</w:t>
      </w:r>
      <w:r>
        <w:rPr>
          <w:rFonts w:asciiTheme="minorHAnsi" w:eastAsia="Times New Roman" w:hAnsiTheme="minorHAnsi" w:cs="Times New Roman"/>
          <w:sz w:val="22"/>
          <w:szCs w:val="22"/>
        </w:rPr>
        <w:t xml:space="preserve"> and adapt the “no harm approach,” especially in more conservative contexts, so that women can have an equal chance to participate, without any risk of harm. </w:t>
      </w:r>
    </w:p>
    <w:p w14:paraId="16CE0393" w14:textId="77777777" w:rsidR="00C07F45" w:rsidRDefault="00C07F45" w:rsidP="00C07F45">
      <w:pPr>
        <w:tabs>
          <w:tab w:val="left" w:pos="360"/>
          <w:tab w:val="left" w:pos="720"/>
          <w:tab w:val="left" w:pos="1080"/>
          <w:tab w:val="left" w:pos="1440"/>
          <w:tab w:val="left" w:pos="1800"/>
          <w:tab w:val="left" w:pos="2160"/>
          <w:tab w:val="left" w:pos="2880"/>
          <w:tab w:val="left" w:pos="3600"/>
          <w:tab w:val="left" w:pos="4320"/>
        </w:tabs>
        <w:ind w:firstLine="360"/>
        <w:jc w:val="both"/>
        <w:rPr>
          <w:rFonts w:asciiTheme="minorHAnsi" w:hAnsiTheme="minorHAnsi" w:cs="Times New Roman"/>
          <w:sz w:val="22"/>
          <w:szCs w:val="22"/>
        </w:rPr>
      </w:pPr>
      <w:r>
        <w:rPr>
          <w:rFonts w:asciiTheme="minorHAnsi" w:hAnsiTheme="minorHAnsi" w:cs="Times New Roman"/>
          <w:sz w:val="22"/>
          <w:szCs w:val="22"/>
        </w:rPr>
        <w:t xml:space="preserve">Furthermore, the extent to which participants managed to organize and implement various initiatives, is a good indicator of how effective #Jashstan was in teaching the youth to apply their skills of conflict prevention through non-violence in real-life scenarios. To illustrate, the study results show that </w:t>
      </w:r>
      <w:r w:rsidRPr="00975C76">
        <w:rPr>
          <w:rFonts w:asciiTheme="minorHAnsi" w:eastAsia="Times New Roman" w:hAnsiTheme="minorHAnsi" w:cs="Times New Roman"/>
          <w:sz w:val="22"/>
          <w:szCs w:val="22"/>
        </w:rPr>
        <w:t>out of</w:t>
      </w:r>
      <w:r>
        <w:rPr>
          <w:rFonts w:asciiTheme="minorHAnsi" w:eastAsia="Times New Roman" w:hAnsiTheme="minorHAnsi" w:cs="Times New Roman"/>
          <w:sz w:val="22"/>
          <w:szCs w:val="22"/>
        </w:rPr>
        <w:t xml:space="preserve"> </w:t>
      </w:r>
      <w:r w:rsidRPr="00975C76">
        <w:rPr>
          <w:rFonts w:asciiTheme="minorHAnsi" w:eastAsia="Times New Roman" w:hAnsiTheme="minorHAnsi" w:cs="Times New Roman"/>
          <w:sz w:val="22"/>
          <w:szCs w:val="22"/>
        </w:rPr>
        <w:t>70 project proposals</w:t>
      </w:r>
      <w:r w:rsidRPr="00975C76">
        <w:rPr>
          <w:rStyle w:val="FootnoteReference"/>
          <w:rFonts w:asciiTheme="minorHAnsi" w:eastAsia="Times New Roman" w:hAnsiTheme="minorHAnsi" w:cs="Times New Roman"/>
          <w:sz w:val="22"/>
          <w:szCs w:val="22"/>
        </w:rPr>
        <w:footnoteReference w:id="48"/>
      </w:r>
      <w:r w:rsidRPr="00975C76">
        <w:rPr>
          <w:rFonts w:asciiTheme="minorHAnsi" w:eastAsia="Times New Roman" w:hAnsiTheme="minorHAnsi" w:cs="Times New Roman"/>
          <w:sz w:val="22"/>
          <w:szCs w:val="22"/>
        </w:rPr>
        <w:t xml:space="preserve"> submitted by target youth, 16 </w:t>
      </w:r>
      <w:r>
        <w:rPr>
          <w:rFonts w:asciiTheme="minorHAnsi" w:eastAsia="Times New Roman" w:hAnsiTheme="minorHAnsi" w:cs="Times New Roman"/>
          <w:sz w:val="22"/>
          <w:szCs w:val="22"/>
        </w:rPr>
        <w:t xml:space="preserve">were </w:t>
      </w:r>
      <w:r w:rsidRPr="00975C76">
        <w:rPr>
          <w:rFonts w:asciiTheme="minorHAnsi" w:eastAsia="Times New Roman" w:hAnsiTheme="minorHAnsi" w:cs="Times New Roman"/>
          <w:sz w:val="22"/>
          <w:szCs w:val="22"/>
        </w:rPr>
        <w:t>social</w:t>
      </w:r>
      <w:r>
        <w:rPr>
          <w:rFonts w:asciiTheme="minorHAnsi" w:eastAsia="Times New Roman" w:hAnsiTheme="minorHAnsi" w:cs="Times New Roman"/>
          <w:sz w:val="22"/>
          <w:szCs w:val="22"/>
        </w:rPr>
        <w:t>ly</w:t>
      </w:r>
      <w:r w:rsidRPr="00975C76">
        <w:rPr>
          <w:rFonts w:asciiTheme="minorHAnsi" w:eastAsia="Times New Roman" w:hAnsiTheme="minorHAnsi" w:cs="Times New Roman"/>
          <w:sz w:val="22"/>
          <w:szCs w:val="22"/>
        </w:rPr>
        <w:t>-</w:t>
      </w:r>
      <w:r w:rsidRPr="00975C76">
        <w:rPr>
          <w:rFonts w:asciiTheme="minorHAnsi" w:eastAsia="Times New Roman" w:hAnsiTheme="minorHAnsi" w:cs="Times New Roman"/>
          <w:sz w:val="22"/>
          <w:szCs w:val="22"/>
        </w:rPr>
        <w:lastRenderedPageBreak/>
        <w:t xml:space="preserve">oriented and 35 </w:t>
      </w:r>
      <w:r>
        <w:rPr>
          <w:rFonts w:asciiTheme="minorHAnsi" w:eastAsia="Times New Roman" w:hAnsiTheme="minorHAnsi" w:cs="Times New Roman"/>
          <w:sz w:val="22"/>
          <w:szCs w:val="22"/>
        </w:rPr>
        <w:t xml:space="preserve">were </w:t>
      </w:r>
      <w:r w:rsidRPr="00975C76">
        <w:rPr>
          <w:rFonts w:asciiTheme="minorHAnsi" w:eastAsia="Times New Roman" w:hAnsiTheme="minorHAnsi" w:cs="Times New Roman"/>
          <w:sz w:val="22"/>
          <w:szCs w:val="22"/>
        </w:rPr>
        <w:t>business-oriented projects</w:t>
      </w:r>
      <w:r>
        <w:rPr>
          <w:rFonts w:asciiTheme="minorHAnsi" w:eastAsia="Times New Roman" w:hAnsiTheme="minorHAnsi" w:cs="Times New Roman"/>
          <w:sz w:val="22"/>
          <w:szCs w:val="22"/>
        </w:rPr>
        <w:t>. These</w:t>
      </w:r>
      <w:r w:rsidRPr="00975C76">
        <w:rPr>
          <w:rFonts w:asciiTheme="minorHAnsi" w:eastAsia="Times New Roman" w:hAnsiTheme="minorHAnsi" w:cs="Times New Roman"/>
          <w:sz w:val="22"/>
          <w:szCs w:val="22"/>
        </w:rPr>
        <w:t xml:space="preserve"> were </w:t>
      </w:r>
      <w:r w:rsidRPr="00975C76">
        <w:rPr>
          <w:rFonts w:asciiTheme="minorHAnsi" w:hAnsiTheme="minorHAnsi" w:cs="Times New Roman"/>
          <w:sz w:val="22"/>
          <w:szCs w:val="22"/>
        </w:rPr>
        <w:t>supported by the project, and implemented by the</w:t>
      </w:r>
      <w:r>
        <w:rPr>
          <w:rFonts w:asciiTheme="minorHAnsi" w:hAnsiTheme="minorHAnsi" w:cs="Times New Roman"/>
          <w:sz w:val="22"/>
          <w:szCs w:val="22"/>
        </w:rPr>
        <w:t xml:space="preserve"> local</w:t>
      </w:r>
      <w:r w:rsidRPr="00975C76">
        <w:rPr>
          <w:rFonts w:asciiTheme="minorHAnsi" w:hAnsiTheme="minorHAnsi" w:cs="Times New Roman"/>
          <w:sz w:val="22"/>
          <w:szCs w:val="22"/>
        </w:rPr>
        <w:t xml:space="preserve"> youth in</w:t>
      </w:r>
      <w:r>
        <w:rPr>
          <w:rFonts w:asciiTheme="minorHAnsi" w:hAnsiTheme="minorHAnsi" w:cs="Times New Roman"/>
          <w:sz w:val="22"/>
          <w:szCs w:val="22"/>
        </w:rPr>
        <w:t xml:space="preserve"> </w:t>
      </w:r>
      <w:r w:rsidRPr="00975C76">
        <w:rPr>
          <w:rFonts w:asciiTheme="minorHAnsi" w:hAnsiTheme="minorHAnsi" w:cs="Times New Roman"/>
          <w:sz w:val="22"/>
          <w:szCs w:val="22"/>
        </w:rPr>
        <w:t xml:space="preserve">close collaboration with other stakeholders. The projects </w:t>
      </w:r>
      <w:r>
        <w:rPr>
          <w:rFonts w:asciiTheme="minorHAnsi" w:hAnsiTheme="minorHAnsi" w:cs="Times New Roman"/>
          <w:sz w:val="22"/>
          <w:szCs w:val="22"/>
        </w:rPr>
        <w:t xml:space="preserve">that materialized, </w:t>
      </w:r>
      <w:r w:rsidRPr="00975C76">
        <w:rPr>
          <w:rFonts w:asciiTheme="minorHAnsi" w:hAnsiTheme="minorHAnsi" w:cs="Times New Roman"/>
          <w:sz w:val="22"/>
          <w:szCs w:val="22"/>
        </w:rPr>
        <w:t xml:space="preserve">addressed various issues affecting youth welfare at community levels. </w:t>
      </w:r>
    </w:p>
    <w:p w14:paraId="786BDE17" w14:textId="3DC2EA9E" w:rsidR="00C07F45" w:rsidRPr="00975C76" w:rsidRDefault="00C07F45" w:rsidP="00C07F45">
      <w:pPr>
        <w:tabs>
          <w:tab w:val="left" w:pos="360"/>
          <w:tab w:val="left" w:pos="720"/>
          <w:tab w:val="left" w:pos="1080"/>
          <w:tab w:val="left" w:pos="1440"/>
          <w:tab w:val="left" w:pos="1800"/>
          <w:tab w:val="left" w:pos="2160"/>
          <w:tab w:val="left" w:pos="2880"/>
          <w:tab w:val="left" w:pos="3600"/>
          <w:tab w:val="left" w:pos="4320"/>
        </w:tabs>
        <w:ind w:firstLine="360"/>
        <w:jc w:val="both"/>
        <w:rPr>
          <w:rFonts w:asciiTheme="minorHAnsi" w:hAnsiTheme="minorHAnsi" w:cs="Times New Roman"/>
          <w:sz w:val="22"/>
          <w:szCs w:val="22"/>
        </w:rPr>
      </w:pPr>
      <w:r w:rsidRPr="00975C76">
        <w:rPr>
          <w:rFonts w:asciiTheme="minorHAnsi" w:hAnsiTheme="minorHAnsi" w:cs="Times New Roman"/>
          <w:sz w:val="22"/>
          <w:szCs w:val="22"/>
        </w:rPr>
        <w:t xml:space="preserve">For instance, 40 locations </w:t>
      </w:r>
      <w:r>
        <w:rPr>
          <w:rFonts w:asciiTheme="minorHAnsi" w:hAnsiTheme="minorHAnsi" w:cs="Times New Roman"/>
          <w:sz w:val="22"/>
          <w:szCs w:val="22"/>
        </w:rPr>
        <w:t>proposed</w:t>
      </w:r>
      <w:r w:rsidRPr="00975C76">
        <w:rPr>
          <w:rFonts w:asciiTheme="minorHAnsi" w:hAnsiTheme="minorHAnsi" w:cs="Times New Roman"/>
          <w:sz w:val="22"/>
          <w:szCs w:val="22"/>
        </w:rPr>
        <w:t xml:space="preserve"> renovat</w:t>
      </w:r>
      <w:r>
        <w:rPr>
          <w:rFonts w:asciiTheme="minorHAnsi" w:hAnsiTheme="minorHAnsi" w:cs="Times New Roman"/>
          <w:sz w:val="22"/>
          <w:szCs w:val="22"/>
        </w:rPr>
        <w:t>ing</w:t>
      </w:r>
      <w:r w:rsidRPr="00975C76">
        <w:rPr>
          <w:rFonts w:asciiTheme="minorHAnsi" w:hAnsiTheme="minorHAnsi" w:cs="Times New Roman"/>
          <w:sz w:val="22"/>
          <w:szCs w:val="22"/>
        </w:rPr>
        <w:t xml:space="preserve"> sport facilities; 3 locations proposed opening sewing </w:t>
      </w:r>
      <w:r>
        <w:rPr>
          <w:rFonts w:asciiTheme="minorHAnsi" w:hAnsiTheme="minorHAnsi" w:cs="Times New Roman"/>
          <w:sz w:val="22"/>
          <w:szCs w:val="22"/>
        </w:rPr>
        <w:t>work</w:t>
      </w:r>
      <w:r w:rsidRPr="00975C76">
        <w:rPr>
          <w:rFonts w:asciiTheme="minorHAnsi" w:hAnsiTheme="minorHAnsi" w:cs="Times New Roman"/>
          <w:sz w:val="22"/>
          <w:szCs w:val="22"/>
        </w:rPr>
        <w:t xml:space="preserve">shops. There were </w:t>
      </w:r>
      <w:r>
        <w:rPr>
          <w:rFonts w:asciiTheme="minorHAnsi" w:hAnsiTheme="minorHAnsi" w:cs="Times New Roman"/>
          <w:sz w:val="22"/>
          <w:szCs w:val="22"/>
        </w:rPr>
        <w:t>many</w:t>
      </w:r>
      <w:r w:rsidRPr="00975C76">
        <w:rPr>
          <w:rFonts w:asciiTheme="minorHAnsi" w:hAnsiTheme="minorHAnsi" w:cs="Times New Roman"/>
          <w:sz w:val="22"/>
          <w:szCs w:val="22"/>
        </w:rPr>
        <w:t xml:space="preserve"> </w:t>
      </w:r>
      <w:r>
        <w:rPr>
          <w:rFonts w:asciiTheme="minorHAnsi" w:hAnsiTheme="minorHAnsi" w:cs="Times New Roman"/>
          <w:sz w:val="22"/>
          <w:szCs w:val="22"/>
        </w:rPr>
        <w:t xml:space="preserve">other </w:t>
      </w:r>
      <w:r w:rsidRPr="00975C76">
        <w:rPr>
          <w:rFonts w:asciiTheme="minorHAnsi" w:hAnsiTheme="minorHAnsi" w:cs="Times New Roman"/>
          <w:sz w:val="22"/>
          <w:szCs w:val="22"/>
        </w:rPr>
        <w:t xml:space="preserve">original projects </w:t>
      </w:r>
      <w:r>
        <w:rPr>
          <w:rFonts w:asciiTheme="minorHAnsi" w:hAnsiTheme="minorHAnsi" w:cs="Times New Roman"/>
          <w:sz w:val="22"/>
          <w:szCs w:val="22"/>
        </w:rPr>
        <w:t xml:space="preserve">that ranged from those where the youth </w:t>
      </w:r>
      <w:r w:rsidRPr="00975C76">
        <w:rPr>
          <w:rFonts w:asciiTheme="minorHAnsi" w:eastAsia="Times New Roman" w:hAnsiTheme="minorHAnsi" w:cs="Times New Roman"/>
          <w:sz w:val="22"/>
          <w:szCs w:val="22"/>
        </w:rPr>
        <w:t>purchase</w:t>
      </w:r>
      <w:r>
        <w:rPr>
          <w:rFonts w:asciiTheme="minorHAnsi" w:eastAsia="Times New Roman" w:hAnsiTheme="minorHAnsi" w:cs="Times New Roman"/>
          <w:sz w:val="22"/>
          <w:szCs w:val="22"/>
        </w:rPr>
        <w:t>d</w:t>
      </w:r>
      <w:r w:rsidRPr="00975C76">
        <w:rPr>
          <w:rFonts w:asciiTheme="minorHAnsi" w:eastAsia="Times New Roman" w:hAnsiTheme="minorHAnsi" w:cs="Times New Roman"/>
          <w:sz w:val="22"/>
          <w:szCs w:val="22"/>
        </w:rPr>
        <w:t xml:space="preserve"> and distribut</w:t>
      </w:r>
      <w:r>
        <w:rPr>
          <w:rFonts w:asciiTheme="minorHAnsi" w:eastAsia="Times New Roman" w:hAnsiTheme="minorHAnsi" w:cs="Times New Roman"/>
          <w:sz w:val="22"/>
          <w:szCs w:val="22"/>
        </w:rPr>
        <w:t>ed</w:t>
      </w:r>
      <w:r w:rsidRPr="00975C76">
        <w:rPr>
          <w:rFonts w:asciiTheme="minorHAnsi" w:eastAsia="Times New Roman" w:hAnsiTheme="minorHAnsi" w:cs="Times New Roman"/>
          <w:sz w:val="22"/>
          <w:szCs w:val="22"/>
        </w:rPr>
        <w:t xml:space="preserve"> </w:t>
      </w:r>
      <w:r>
        <w:rPr>
          <w:rFonts w:asciiTheme="minorHAnsi" w:eastAsia="Times New Roman" w:hAnsiTheme="minorHAnsi" w:cs="Times New Roman"/>
          <w:sz w:val="22"/>
          <w:szCs w:val="22"/>
        </w:rPr>
        <w:t>chicken</w:t>
      </w:r>
      <w:r w:rsidRPr="00975C76">
        <w:rPr>
          <w:rFonts w:asciiTheme="minorHAnsi" w:eastAsia="Times New Roman" w:hAnsiTheme="minorHAnsi" w:cs="Times New Roman"/>
          <w:sz w:val="22"/>
          <w:szCs w:val="22"/>
        </w:rPr>
        <w:t xml:space="preserve"> among poor families</w:t>
      </w:r>
      <w:r>
        <w:rPr>
          <w:rFonts w:asciiTheme="minorHAnsi" w:eastAsia="Times New Roman" w:hAnsiTheme="minorHAnsi" w:cs="Times New Roman"/>
          <w:sz w:val="22"/>
          <w:szCs w:val="22"/>
        </w:rPr>
        <w:t xml:space="preserve"> in </w:t>
      </w:r>
      <w:r w:rsidRPr="00F52D2E">
        <w:rPr>
          <w:rFonts w:asciiTheme="minorHAnsi" w:eastAsia="Times New Roman" w:hAnsiTheme="minorHAnsi" w:cs="Times New Roman"/>
          <w:sz w:val="22"/>
          <w:szCs w:val="22"/>
        </w:rPr>
        <w:t>Paski-Uzgen</w:t>
      </w:r>
      <w:r>
        <w:rPr>
          <w:rFonts w:asciiTheme="minorHAnsi" w:eastAsia="Times New Roman" w:hAnsiTheme="minorHAnsi" w:cs="Times New Roman"/>
          <w:sz w:val="22"/>
          <w:szCs w:val="22"/>
        </w:rPr>
        <w:t>,</w:t>
      </w:r>
      <w:r w:rsidRPr="00975C76">
        <w:rPr>
          <w:rFonts w:asciiTheme="minorHAnsi" w:eastAsia="Times New Roman" w:hAnsiTheme="minorHAnsi" w:cs="Times New Roman"/>
          <w:sz w:val="22"/>
          <w:szCs w:val="22"/>
        </w:rPr>
        <w:t xml:space="preserve"> </w:t>
      </w:r>
      <w:r>
        <w:rPr>
          <w:rFonts w:asciiTheme="minorHAnsi" w:eastAsia="Times New Roman" w:hAnsiTheme="minorHAnsi" w:cs="Times New Roman"/>
          <w:sz w:val="22"/>
          <w:szCs w:val="22"/>
        </w:rPr>
        <w:t>bought</w:t>
      </w:r>
      <w:r w:rsidRPr="00975C76">
        <w:rPr>
          <w:rFonts w:asciiTheme="minorHAnsi" w:eastAsia="Times New Roman" w:hAnsiTheme="minorHAnsi" w:cs="Times New Roman"/>
          <w:sz w:val="22"/>
          <w:szCs w:val="22"/>
        </w:rPr>
        <w:t>/</w:t>
      </w:r>
      <w:r>
        <w:rPr>
          <w:rFonts w:asciiTheme="minorHAnsi" w:eastAsia="Times New Roman" w:hAnsiTheme="minorHAnsi" w:cs="Times New Roman"/>
          <w:sz w:val="22"/>
          <w:szCs w:val="22"/>
        </w:rPr>
        <w:t>sold</w:t>
      </w:r>
      <w:r w:rsidRPr="00975C76">
        <w:rPr>
          <w:rFonts w:asciiTheme="minorHAnsi" w:eastAsia="Times New Roman" w:hAnsiTheme="minorHAnsi" w:cs="Times New Roman"/>
          <w:sz w:val="22"/>
          <w:szCs w:val="22"/>
        </w:rPr>
        <w:t xml:space="preserve"> stationery and books</w:t>
      </w:r>
      <w:r>
        <w:rPr>
          <w:rFonts w:asciiTheme="minorHAnsi" w:eastAsia="Times New Roman" w:hAnsiTheme="minorHAnsi" w:cs="Times New Roman"/>
          <w:sz w:val="22"/>
          <w:szCs w:val="22"/>
        </w:rPr>
        <w:t xml:space="preserve"> in </w:t>
      </w:r>
      <w:r w:rsidRPr="004A3765">
        <w:rPr>
          <w:rFonts w:asciiTheme="minorHAnsi" w:eastAsia="Times New Roman" w:hAnsiTheme="minorHAnsi" w:cs="Times New Roman"/>
          <w:sz w:val="22"/>
          <w:szCs w:val="22"/>
        </w:rPr>
        <w:t>Kashgar-Kyshtak</w:t>
      </w:r>
      <w:r>
        <w:rPr>
          <w:rFonts w:asciiTheme="minorHAnsi" w:eastAsia="Times New Roman" w:hAnsiTheme="minorHAnsi" w:cs="Times New Roman"/>
          <w:sz w:val="22"/>
          <w:szCs w:val="22"/>
        </w:rPr>
        <w:t>, procured</w:t>
      </w:r>
      <w:r w:rsidRPr="00975C76">
        <w:rPr>
          <w:rFonts w:asciiTheme="minorHAnsi" w:eastAsia="Times New Roman" w:hAnsiTheme="minorHAnsi" w:cs="Times New Roman"/>
          <w:sz w:val="22"/>
          <w:szCs w:val="22"/>
        </w:rPr>
        <w:t xml:space="preserve"> chess tables</w:t>
      </w:r>
      <w:r>
        <w:rPr>
          <w:rFonts w:asciiTheme="minorHAnsi" w:eastAsia="Times New Roman" w:hAnsiTheme="minorHAnsi" w:cs="Times New Roman"/>
          <w:sz w:val="22"/>
          <w:szCs w:val="22"/>
        </w:rPr>
        <w:t xml:space="preserve"> in Yrys,</w:t>
      </w:r>
      <w:r w:rsidRPr="00975C76">
        <w:rPr>
          <w:rFonts w:asciiTheme="minorHAnsi" w:eastAsia="Times New Roman" w:hAnsiTheme="minorHAnsi" w:cs="Times New Roman"/>
          <w:sz w:val="22"/>
          <w:szCs w:val="22"/>
        </w:rPr>
        <w:t xml:space="preserve"> </w:t>
      </w:r>
      <w:r>
        <w:rPr>
          <w:rFonts w:asciiTheme="minorHAnsi" w:eastAsia="Times New Roman" w:hAnsiTheme="minorHAnsi" w:cs="Times New Roman"/>
          <w:sz w:val="22"/>
          <w:szCs w:val="22"/>
        </w:rPr>
        <w:t xml:space="preserve">and established </w:t>
      </w:r>
      <w:r w:rsidRPr="00975C76">
        <w:rPr>
          <w:rFonts w:asciiTheme="minorHAnsi" w:eastAsia="Times New Roman" w:hAnsiTheme="minorHAnsi" w:cs="Times New Roman"/>
          <w:sz w:val="22"/>
          <w:szCs w:val="22"/>
        </w:rPr>
        <w:t>a theater forum</w:t>
      </w:r>
      <w:r>
        <w:rPr>
          <w:rFonts w:asciiTheme="minorHAnsi" w:eastAsia="Times New Roman" w:hAnsiTheme="minorHAnsi" w:cs="Times New Roman"/>
          <w:sz w:val="22"/>
          <w:szCs w:val="22"/>
        </w:rPr>
        <w:t xml:space="preserve"> in Nariman</w:t>
      </w:r>
      <w:r w:rsidRPr="00975C76">
        <w:rPr>
          <w:rFonts w:asciiTheme="minorHAnsi" w:eastAsia="Times New Roman" w:hAnsiTheme="minorHAnsi" w:cs="Times New Roman"/>
          <w:sz w:val="22"/>
          <w:szCs w:val="22"/>
        </w:rPr>
        <w:t>.</w:t>
      </w:r>
      <w:r>
        <w:rPr>
          <w:rFonts w:asciiTheme="minorHAnsi" w:eastAsia="Times New Roman" w:hAnsiTheme="minorHAnsi" w:cs="Times New Roman"/>
          <w:sz w:val="22"/>
          <w:szCs w:val="22"/>
        </w:rPr>
        <w:t xml:space="preserve"> </w:t>
      </w:r>
      <w:r w:rsidRPr="00975C76">
        <w:rPr>
          <w:rFonts w:asciiTheme="minorHAnsi" w:hAnsiTheme="minorHAnsi" w:cs="Times New Roman"/>
          <w:sz w:val="22"/>
          <w:szCs w:val="22"/>
        </w:rPr>
        <w:t xml:space="preserve">In this way, the project significantly </w:t>
      </w:r>
      <w:r>
        <w:rPr>
          <w:rFonts w:asciiTheme="minorHAnsi" w:hAnsiTheme="minorHAnsi" w:cs="Times New Roman"/>
          <w:sz w:val="22"/>
          <w:szCs w:val="22"/>
        </w:rPr>
        <w:t>boosted</w:t>
      </w:r>
      <w:r w:rsidRPr="00975C76">
        <w:rPr>
          <w:rFonts w:asciiTheme="minorHAnsi" w:hAnsiTheme="minorHAnsi" w:cs="Times New Roman"/>
          <w:sz w:val="22"/>
          <w:szCs w:val="22"/>
        </w:rPr>
        <w:t xml:space="preserve"> engagement of youth in their community decision making, providing youth with </w:t>
      </w:r>
      <w:r>
        <w:rPr>
          <w:rFonts w:asciiTheme="minorHAnsi" w:hAnsiTheme="minorHAnsi" w:cs="Times New Roman"/>
          <w:sz w:val="22"/>
          <w:szCs w:val="22"/>
        </w:rPr>
        <w:t>a</w:t>
      </w:r>
      <w:r w:rsidRPr="00975C76">
        <w:rPr>
          <w:rFonts w:asciiTheme="minorHAnsi" w:hAnsiTheme="minorHAnsi" w:cs="Times New Roman"/>
          <w:sz w:val="22"/>
          <w:szCs w:val="22"/>
        </w:rPr>
        <w:t xml:space="preserve"> sense that their voices </w:t>
      </w:r>
      <w:r>
        <w:rPr>
          <w:rFonts w:asciiTheme="minorHAnsi" w:hAnsiTheme="minorHAnsi" w:cs="Times New Roman"/>
          <w:sz w:val="22"/>
          <w:szCs w:val="22"/>
        </w:rPr>
        <w:t>can be</w:t>
      </w:r>
      <w:r w:rsidRPr="00975C76">
        <w:rPr>
          <w:rFonts w:asciiTheme="minorHAnsi" w:hAnsiTheme="minorHAnsi" w:cs="Times New Roman"/>
          <w:sz w:val="22"/>
          <w:szCs w:val="22"/>
        </w:rPr>
        <w:t xml:space="preserve"> being heard and concerns </w:t>
      </w:r>
      <w:r>
        <w:rPr>
          <w:rFonts w:asciiTheme="minorHAnsi" w:hAnsiTheme="minorHAnsi" w:cs="Times New Roman"/>
          <w:sz w:val="22"/>
          <w:szCs w:val="22"/>
        </w:rPr>
        <w:t>can</w:t>
      </w:r>
      <w:r w:rsidRPr="00975C76">
        <w:rPr>
          <w:rFonts w:asciiTheme="minorHAnsi" w:hAnsiTheme="minorHAnsi" w:cs="Times New Roman"/>
          <w:sz w:val="22"/>
          <w:szCs w:val="22"/>
        </w:rPr>
        <w:t xml:space="preserve"> </w:t>
      </w:r>
      <w:r>
        <w:rPr>
          <w:rFonts w:asciiTheme="minorHAnsi" w:hAnsiTheme="minorHAnsi" w:cs="Times New Roman"/>
          <w:sz w:val="22"/>
          <w:szCs w:val="22"/>
        </w:rPr>
        <w:t>be</w:t>
      </w:r>
      <w:r w:rsidRPr="00975C76">
        <w:rPr>
          <w:rFonts w:asciiTheme="minorHAnsi" w:hAnsiTheme="minorHAnsi" w:cs="Times New Roman"/>
          <w:sz w:val="22"/>
          <w:szCs w:val="22"/>
        </w:rPr>
        <w:t xml:space="preserve"> </w:t>
      </w:r>
      <w:r>
        <w:rPr>
          <w:rFonts w:asciiTheme="minorHAnsi" w:hAnsiTheme="minorHAnsi" w:cs="Times New Roman"/>
          <w:sz w:val="22"/>
          <w:szCs w:val="22"/>
        </w:rPr>
        <w:t>addressed</w:t>
      </w:r>
      <w:r w:rsidRPr="00975C76">
        <w:rPr>
          <w:rFonts w:asciiTheme="minorHAnsi" w:hAnsiTheme="minorHAnsi" w:cs="Times New Roman"/>
          <w:sz w:val="22"/>
          <w:szCs w:val="22"/>
        </w:rPr>
        <w:t>. During the evaluation, youth demonstrated very strong motivation to realize their ideas through writing project proposals, as they have asked for more training on fundraising, networking skills and techniques of writing project proposals.</w:t>
      </w:r>
    </w:p>
    <w:p w14:paraId="10FA0506" w14:textId="0B69C618" w:rsidR="00595B80" w:rsidRPr="0051664B" w:rsidRDefault="00595B80" w:rsidP="00595B80">
      <w:pPr>
        <w:tabs>
          <w:tab w:val="left" w:pos="360"/>
          <w:tab w:val="left" w:pos="720"/>
          <w:tab w:val="left" w:pos="1080"/>
          <w:tab w:val="left" w:pos="1440"/>
          <w:tab w:val="left" w:pos="1800"/>
          <w:tab w:val="left" w:pos="2160"/>
          <w:tab w:val="left" w:pos="2880"/>
          <w:tab w:val="left" w:pos="3600"/>
          <w:tab w:val="left" w:pos="4320"/>
        </w:tabs>
        <w:spacing w:before="120" w:after="120"/>
        <w:ind w:left="180" w:right="206"/>
        <w:jc w:val="both"/>
        <w:rPr>
          <w:rFonts w:asciiTheme="minorHAnsi" w:hAnsiTheme="minorHAnsi"/>
          <w:i/>
        </w:rPr>
      </w:pPr>
      <w:r w:rsidRPr="0051664B">
        <w:rPr>
          <w:rFonts w:asciiTheme="minorHAnsi" w:hAnsiTheme="minorHAnsi"/>
          <w:i/>
        </w:rPr>
        <w:t>Trainings on leadership helped me to overcome my sh</w:t>
      </w:r>
      <w:r w:rsidR="00E94E64">
        <w:rPr>
          <w:rFonts w:asciiTheme="minorHAnsi" w:hAnsiTheme="minorHAnsi"/>
          <w:i/>
        </w:rPr>
        <w:t>yness and to become more strong-</w:t>
      </w:r>
      <w:r w:rsidRPr="0051664B">
        <w:rPr>
          <w:rFonts w:asciiTheme="minorHAnsi" w:hAnsiTheme="minorHAnsi"/>
          <w:i/>
        </w:rPr>
        <w:t>willed when it concerns me or my community. However, I still feel</w:t>
      </w:r>
      <w:r w:rsidR="00D9554C">
        <w:rPr>
          <w:rFonts w:asciiTheme="minorHAnsi" w:hAnsiTheme="minorHAnsi"/>
          <w:i/>
        </w:rPr>
        <w:t xml:space="preserve"> that there is a lot to learn.</w:t>
      </w:r>
      <w:r w:rsidRPr="0051664B">
        <w:rPr>
          <w:rFonts w:asciiTheme="minorHAnsi" w:hAnsiTheme="minorHAnsi"/>
          <w:i/>
        </w:rPr>
        <w:t xml:space="preserve"> We, </w:t>
      </w:r>
      <w:r w:rsidR="00D9554C">
        <w:rPr>
          <w:rFonts w:asciiTheme="minorHAnsi" w:hAnsiTheme="minorHAnsi"/>
          <w:i/>
        </w:rPr>
        <w:t>the rural youth, need</w:t>
      </w:r>
      <w:r w:rsidRPr="0051664B">
        <w:rPr>
          <w:rFonts w:asciiTheme="minorHAnsi" w:hAnsiTheme="minorHAnsi"/>
          <w:i/>
        </w:rPr>
        <w:t xml:space="preserve"> more trainings on other agencies that help rural people, how we can reach their fundi</w:t>
      </w:r>
      <w:r w:rsidR="00211BA2">
        <w:rPr>
          <w:rFonts w:asciiTheme="minorHAnsi" w:hAnsiTheme="minorHAnsi"/>
          <w:i/>
        </w:rPr>
        <w:t>ng, how we should apply to them…</w:t>
      </w:r>
      <w:r w:rsidRPr="0051664B">
        <w:rPr>
          <w:rFonts w:asciiTheme="minorHAnsi" w:hAnsiTheme="minorHAnsi"/>
          <w:i/>
        </w:rPr>
        <w:t xml:space="preserve"> It would be great if we had more opportunities to share with other locations the gained experiences</w:t>
      </w:r>
      <w:r w:rsidRPr="00A97C1C">
        <w:rPr>
          <w:rFonts w:asciiTheme="minorHAnsi" w:hAnsiTheme="minorHAnsi"/>
          <w:i/>
        </w:rPr>
        <w:t>.</w:t>
      </w:r>
      <w:r w:rsidRPr="0051664B">
        <w:rPr>
          <w:rStyle w:val="FootnoteReference"/>
          <w:rFonts w:asciiTheme="minorHAnsi" w:hAnsiTheme="minorHAnsi"/>
          <w:i/>
        </w:rPr>
        <w:footnoteReference w:id="49"/>
      </w:r>
    </w:p>
    <w:p w14:paraId="629F5E97" w14:textId="77777777" w:rsidR="00595B80" w:rsidRPr="00975C76" w:rsidRDefault="00595B80" w:rsidP="00595B80">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spacing w:after="120"/>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In many cases, participants spoke of how their peers recognized the capacities they had gained, and sought to work with them on similar projects:</w:t>
      </w:r>
    </w:p>
    <w:p w14:paraId="16FCB587" w14:textId="582DCD03" w:rsidR="00595B80" w:rsidRPr="0051664B" w:rsidRDefault="00595B80" w:rsidP="00595B80">
      <w:pPr>
        <w:pBdr>
          <w:top w:val="nil"/>
          <w:left w:val="nil"/>
          <w:bottom w:val="nil"/>
          <w:right w:val="nil"/>
          <w:between w:val="nil"/>
        </w:pBdr>
        <w:tabs>
          <w:tab w:val="left" w:pos="720"/>
          <w:tab w:val="left" w:pos="1080"/>
          <w:tab w:val="left" w:pos="1440"/>
          <w:tab w:val="left" w:pos="1800"/>
          <w:tab w:val="left" w:pos="2160"/>
          <w:tab w:val="left" w:pos="2880"/>
          <w:tab w:val="left" w:pos="3600"/>
          <w:tab w:val="left" w:pos="4320"/>
        </w:tabs>
        <w:spacing w:after="120"/>
        <w:ind w:left="180" w:right="206"/>
        <w:jc w:val="both"/>
        <w:rPr>
          <w:rFonts w:asciiTheme="minorHAnsi" w:hAnsiTheme="minorHAnsi"/>
          <w:i/>
        </w:rPr>
      </w:pPr>
      <w:r w:rsidRPr="0051664B">
        <w:rPr>
          <w:rFonts w:asciiTheme="minorHAnsi" w:hAnsiTheme="minorHAnsi"/>
          <w:i/>
        </w:rPr>
        <w:t>When I returned to school, my classmates asked me to learn how to apply for projects. So</w:t>
      </w:r>
      <w:r w:rsidR="00E94E64">
        <w:rPr>
          <w:rFonts w:asciiTheme="minorHAnsi" w:hAnsiTheme="minorHAnsi"/>
          <w:i/>
        </w:rPr>
        <w:t>,</w:t>
      </w:r>
      <w:r w:rsidRPr="0051664B">
        <w:rPr>
          <w:rFonts w:asciiTheme="minorHAnsi" w:hAnsiTheme="minorHAnsi"/>
          <w:i/>
        </w:rPr>
        <w:t xml:space="preserve"> last year, I learned how to do it, and wrote three proposals, two of them were approved. One of the projects was financed by the Aksy Center of Education, and the second was financed by aiyl okmotu.</w:t>
      </w:r>
      <w:r w:rsidRPr="0051664B">
        <w:rPr>
          <w:vertAlign w:val="superscript"/>
        </w:rPr>
        <w:footnoteReference w:id="50"/>
      </w:r>
      <w:r w:rsidRPr="0051664B">
        <w:rPr>
          <w:rFonts w:asciiTheme="minorHAnsi" w:hAnsiTheme="minorHAnsi"/>
          <w:i/>
        </w:rPr>
        <w:t xml:space="preserve"> </w:t>
      </w:r>
    </w:p>
    <w:p w14:paraId="6E8E1712" w14:textId="238E83AD" w:rsidR="00595B80" w:rsidRPr="00CD5E82" w:rsidRDefault="00595B80" w:rsidP="00595B80">
      <w:pPr>
        <w:tabs>
          <w:tab w:val="left" w:pos="360"/>
          <w:tab w:val="left" w:pos="720"/>
          <w:tab w:val="left" w:pos="1080"/>
          <w:tab w:val="left" w:pos="1440"/>
          <w:tab w:val="left" w:pos="1800"/>
          <w:tab w:val="left" w:pos="2160"/>
          <w:tab w:val="left" w:pos="2880"/>
          <w:tab w:val="left" w:pos="3600"/>
          <w:tab w:val="left" w:pos="4320"/>
        </w:tabs>
        <w:spacing w:after="120"/>
        <w:jc w:val="both"/>
        <w:rPr>
          <w:rFonts w:asciiTheme="minorHAnsi" w:eastAsia="Times New Roman" w:hAnsiTheme="minorHAnsi" w:cs="Times New Roman"/>
          <w:sz w:val="22"/>
          <w:szCs w:val="22"/>
        </w:rPr>
      </w:pPr>
      <w:r w:rsidRPr="00975C76">
        <w:rPr>
          <w:rFonts w:asciiTheme="minorHAnsi" w:hAnsiTheme="minorHAnsi" w:cs="Times New Roman"/>
          <w:sz w:val="22"/>
          <w:szCs w:val="22"/>
        </w:rPr>
        <w:t xml:space="preserve">These evidences indicate that the target youth were designing and implementing projects aimed at addressing the issues faced by youth in respective communities, and that there is a clear pattern that grant opportunities provided by the project have significantly increased children’s activeness and engagement in community-oriented activities. </w:t>
      </w:r>
    </w:p>
    <w:tbl>
      <w:tblPr>
        <w:tblW w:w="5000" w:type="pct"/>
        <w:tblLook w:val="04A0" w:firstRow="1" w:lastRow="0" w:firstColumn="1" w:lastColumn="0" w:noHBand="0" w:noVBand="1"/>
      </w:tblPr>
      <w:tblGrid>
        <w:gridCol w:w="1284"/>
        <w:gridCol w:w="1288"/>
        <w:gridCol w:w="1286"/>
        <w:gridCol w:w="1297"/>
        <w:gridCol w:w="1277"/>
        <w:gridCol w:w="1129"/>
        <w:gridCol w:w="159"/>
        <w:gridCol w:w="1286"/>
      </w:tblGrid>
      <w:tr w:rsidR="00E94135" w:rsidRPr="00CF535C" w14:paraId="7BD3AE08" w14:textId="77777777" w:rsidTr="00433C6B">
        <w:trPr>
          <w:trHeight w:val="20"/>
        </w:trPr>
        <w:tc>
          <w:tcPr>
            <w:tcW w:w="5000" w:type="pct"/>
            <w:gridSpan w:val="8"/>
            <w:tcBorders>
              <w:top w:val="single" w:sz="8" w:space="0" w:color="auto"/>
              <w:left w:val="single" w:sz="8" w:space="0" w:color="auto"/>
              <w:bottom w:val="single" w:sz="8" w:space="0" w:color="auto"/>
              <w:right w:val="single" w:sz="8" w:space="0" w:color="000000"/>
            </w:tcBorders>
            <w:shd w:val="clear" w:color="000000" w:fill="9BC2E6"/>
            <w:vAlign w:val="center"/>
            <w:hideMark/>
          </w:tcPr>
          <w:p w14:paraId="76B43EA1" w14:textId="149AB39F" w:rsidR="00E94135" w:rsidRPr="00CF535C" w:rsidRDefault="00CF535C" w:rsidP="00CF535C">
            <w:pPr>
              <w:rPr>
                <w:rFonts w:asciiTheme="majorHAnsi" w:eastAsia="Times New Roman" w:hAnsiTheme="majorHAnsi" w:cstheme="majorHAnsi"/>
                <w:b/>
                <w:color w:val="000000"/>
                <w:sz w:val="22"/>
                <w:szCs w:val="22"/>
              </w:rPr>
            </w:pPr>
            <w:bookmarkStart w:id="45" w:name="_Toc536690910"/>
            <w:r w:rsidRPr="00CF535C">
              <w:rPr>
                <w:b/>
              </w:rPr>
              <w:t xml:space="preserve">Table </w:t>
            </w:r>
            <w:r w:rsidRPr="00CF535C">
              <w:rPr>
                <w:b/>
              </w:rPr>
              <w:fldChar w:fldCharType="begin"/>
            </w:r>
            <w:r w:rsidRPr="00CF535C">
              <w:rPr>
                <w:b/>
              </w:rPr>
              <w:instrText xml:space="preserve"> SEQ Table \* ARABIC </w:instrText>
            </w:r>
            <w:r w:rsidRPr="00CF535C">
              <w:rPr>
                <w:b/>
              </w:rPr>
              <w:fldChar w:fldCharType="separate"/>
            </w:r>
            <w:r w:rsidR="00B607C8">
              <w:rPr>
                <w:b/>
                <w:noProof/>
              </w:rPr>
              <w:t>8</w:t>
            </w:r>
            <w:r w:rsidRPr="00CF535C">
              <w:rPr>
                <w:b/>
              </w:rPr>
              <w:fldChar w:fldCharType="end"/>
            </w:r>
            <w:r w:rsidRPr="00CF535C">
              <w:rPr>
                <w:b/>
              </w:rPr>
              <w:t>: Because of the #JashStan project, I feel more capable of advocating youth issues in my community (Scale of 1-5: Strongly Disagree to Strongly Agree)</w:t>
            </w:r>
            <w:bookmarkEnd w:id="45"/>
          </w:p>
        </w:tc>
      </w:tr>
      <w:tr w:rsidR="00E94135" w:rsidRPr="00217911" w14:paraId="21F5DF76" w14:textId="77777777" w:rsidTr="00CF535C">
        <w:trPr>
          <w:trHeight w:val="20"/>
        </w:trPr>
        <w:tc>
          <w:tcPr>
            <w:tcW w:w="1428" w:type="pct"/>
            <w:gridSpan w:val="2"/>
            <w:tcBorders>
              <w:top w:val="nil"/>
              <w:left w:val="single" w:sz="8" w:space="0" w:color="auto"/>
              <w:bottom w:val="nil"/>
              <w:right w:val="nil"/>
            </w:tcBorders>
            <w:shd w:val="clear" w:color="000000" w:fill="BDD7EE"/>
            <w:vAlign w:val="center"/>
            <w:hideMark/>
          </w:tcPr>
          <w:p w14:paraId="02C85961" w14:textId="77777777" w:rsidR="00E94135" w:rsidRPr="00217911" w:rsidRDefault="00E94135" w:rsidP="00653C0D">
            <w:pPr>
              <w:jc w:val="center"/>
              <w:rPr>
                <w:rFonts w:asciiTheme="majorHAnsi" w:eastAsia="Times New Roman" w:hAnsiTheme="majorHAnsi" w:cstheme="majorHAnsi"/>
                <w:color w:val="000000"/>
                <w:sz w:val="22"/>
                <w:szCs w:val="22"/>
              </w:rPr>
            </w:pPr>
            <w:r w:rsidRPr="00217911">
              <w:rPr>
                <w:rFonts w:asciiTheme="majorHAnsi" w:eastAsia="Times New Roman" w:hAnsiTheme="majorHAnsi" w:cstheme="majorHAnsi"/>
                <w:color w:val="000000"/>
                <w:sz w:val="22"/>
                <w:szCs w:val="22"/>
              </w:rPr>
              <w:t>Total</w:t>
            </w:r>
          </w:p>
        </w:tc>
        <w:tc>
          <w:tcPr>
            <w:tcW w:w="1434" w:type="pct"/>
            <w:gridSpan w:val="2"/>
            <w:tcBorders>
              <w:top w:val="single" w:sz="8" w:space="0" w:color="auto"/>
              <w:left w:val="single" w:sz="4" w:space="0" w:color="auto"/>
              <w:bottom w:val="single" w:sz="4" w:space="0" w:color="auto"/>
              <w:right w:val="single" w:sz="4" w:space="0" w:color="000000"/>
            </w:tcBorders>
            <w:shd w:val="clear" w:color="000000" w:fill="BDD7EE"/>
            <w:vAlign w:val="center"/>
            <w:hideMark/>
          </w:tcPr>
          <w:p w14:paraId="5B198413" w14:textId="77777777" w:rsidR="00E94135" w:rsidRPr="00217911" w:rsidRDefault="00E94135" w:rsidP="00653C0D">
            <w:pPr>
              <w:jc w:val="center"/>
              <w:rPr>
                <w:rFonts w:asciiTheme="majorHAnsi" w:eastAsia="Times New Roman" w:hAnsiTheme="majorHAnsi" w:cstheme="majorHAnsi"/>
                <w:color w:val="000000"/>
                <w:sz w:val="22"/>
                <w:szCs w:val="22"/>
              </w:rPr>
            </w:pPr>
            <w:r w:rsidRPr="00217911">
              <w:rPr>
                <w:rFonts w:asciiTheme="majorHAnsi" w:eastAsia="Times New Roman" w:hAnsiTheme="majorHAnsi" w:cstheme="majorHAnsi"/>
                <w:color w:val="000000"/>
                <w:sz w:val="22"/>
                <w:szCs w:val="22"/>
              </w:rPr>
              <w:t>Gender</w:t>
            </w:r>
          </w:p>
        </w:tc>
        <w:tc>
          <w:tcPr>
            <w:tcW w:w="2138" w:type="pct"/>
            <w:gridSpan w:val="4"/>
            <w:tcBorders>
              <w:top w:val="single" w:sz="8" w:space="0" w:color="auto"/>
              <w:left w:val="nil"/>
              <w:bottom w:val="single" w:sz="4" w:space="0" w:color="auto"/>
              <w:right w:val="single" w:sz="8" w:space="0" w:color="000000"/>
            </w:tcBorders>
            <w:shd w:val="clear" w:color="000000" w:fill="BDD7EE"/>
            <w:vAlign w:val="center"/>
            <w:hideMark/>
          </w:tcPr>
          <w:p w14:paraId="7CECC2B0" w14:textId="77777777" w:rsidR="00E94135" w:rsidRPr="00217911" w:rsidRDefault="00E94135" w:rsidP="00653C0D">
            <w:pPr>
              <w:jc w:val="center"/>
              <w:rPr>
                <w:rFonts w:asciiTheme="majorHAnsi" w:eastAsia="Times New Roman" w:hAnsiTheme="majorHAnsi" w:cstheme="majorHAnsi"/>
                <w:color w:val="000000"/>
                <w:sz w:val="22"/>
                <w:szCs w:val="22"/>
              </w:rPr>
            </w:pPr>
            <w:r w:rsidRPr="00217911">
              <w:rPr>
                <w:rFonts w:asciiTheme="majorHAnsi" w:eastAsia="Times New Roman" w:hAnsiTheme="majorHAnsi" w:cstheme="majorHAnsi"/>
                <w:color w:val="000000"/>
                <w:sz w:val="22"/>
                <w:szCs w:val="22"/>
              </w:rPr>
              <w:t>Ethnicity</w:t>
            </w:r>
          </w:p>
        </w:tc>
      </w:tr>
      <w:tr w:rsidR="00E94135" w:rsidRPr="00217911" w14:paraId="54EAF072" w14:textId="77777777" w:rsidTr="00433C6B">
        <w:trPr>
          <w:cantSplit/>
          <w:trHeight w:val="20"/>
        </w:trPr>
        <w:tc>
          <w:tcPr>
            <w:tcW w:w="713" w:type="pct"/>
            <w:tcBorders>
              <w:top w:val="single" w:sz="4" w:space="0" w:color="auto"/>
              <w:left w:val="single" w:sz="8" w:space="0" w:color="auto"/>
              <w:bottom w:val="single" w:sz="4" w:space="0" w:color="auto"/>
              <w:right w:val="nil"/>
            </w:tcBorders>
            <w:shd w:val="clear" w:color="000000" w:fill="DDEBF7"/>
            <w:vAlign w:val="center"/>
            <w:hideMark/>
          </w:tcPr>
          <w:p w14:paraId="708A7FB7" w14:textId="77777777" w:rsidR="00E94135" w:rsidRPr="00217911" w:rsidRDefault="00E94135" w:rsidP="00653C0D">
            <w:pPr>
              <w:jc w:val="center"/>
              <w:rPr>
                <w:rFonts w:asciiTheme="majorHAnsi" w:eastAsia="Times New Roman" w:hAnsiTheme="majorHAnsi" w:cstheme="majorHAnsi"/>
                <w:color w:val="000000"/>
                <w:sz w:val="22"/>
                <w:szCs w:val="22"/>
              </w:rPr>
            </w:pPr>
            <w:r w:rsidRPr="00217911">
              <w:rPr>
                <w:rFonts w:asciiTheme="majorHAnsi" w:eastAsia="Times New Roman" w:hAnsiTheme="majorHAnsi" w:cstheme="majorHAnsi"/>
                <w:color w:val="000000"/>
                <w:sz w:val="22"/>
                <w:szCs w:val="22"/>
              </w:rPr>
              <w:t> Valid</w:t>
            </w:r>
          </w:p>
        </w:tc>
        <w:tc>
          <w:tcPr>
            <w:tcW w:w="715" w:type="pct"/>
            <w:tcBorders>
              <w:top w:val="single" w:sz="4" w:space="0" w:color="auto"/>
              <w:left w:val="nil"/>
              <w:bottom w:val="single" w:sz="4" w:space="0" w:color="auto"/>
              <w:right w:val="nil"/>
            </w:tcBorders>
            <w:shd w:val="clear" w:color="000000" w:fill="DDEBF7"/>
            <w:vAlign w:val="center"/>
            <w:hideMark/>
          </w:tcPr>
          <w:p w14:paraId="0C52851F" w14:textId="77777777" w:rsidR="00E94135" w:rsidRPr="00217911" w:rsidRDefault="00E94135" w:rsidP="00653C0D">
            <w:pPr>
              <w:jc w:val="center"/>
              <w:rPr>
                <w:rFonts w:asciiTheme="majorHAnsi" w:eastAsia="Times New Roman" w:hAnsiTheme="majorHAnsi" w:cstheme="majorHAnsi"/>
                <w:color w:val="000000"/>
                <w:sz w:val="22"/>
                <w:szCs w:val="22"/>
              </w:rPr>
            </w:pPr>
            <w:r w:rsidRPr="00217911">
              <w:rPr>
                <w:rFonts w:asciiTheme="majorHAnsi" w:eastAsia="Times New Roman" w:hAnsiTheme="majorHAnsi" w:cstheme="majorHAnsi"/>
                <w:color w:val="000000"/>
                <w:sz w:val="22"/>
                <w:szCs w:val="22"/>
              </w:rPr>
              <w:t>55</w:t>
            </w:r>
          </w:p>
        </w:tc>
        <w:tc>
          <w:tcPr>
            <w:tcW w:w="714" w:type="pct"/>
            <w:tcBorders>
              <w:top w:val="nil"/>
              <w:left w:val="single" w:sz="4" w:space="0" w:color="auto"/>
              <w:bottom w:val="single" w:sz="4" w:space="0" w:color="auto"/>
              <w:right w:val="nil"/>
            </w:tcBorders>
            <w:shd w:val="clear" w:color="000000" w:fill="DDEBF7"/>
            <w:vAlign w:val="center"/>
            <w:hideMark/>
          </w:tcPr>
          <w:p w14:paraId="54C9B0A1" w14:textId="77777777" w:rsidR="00E94135" w:rsidRPr="00217911" w:rsidRDefault="00E94135" w:rsidP="00653C0D">
            <w:pPr>
              <w:jc w:val="center"/>
              <w:rPr>
                <w:rFonts w:asciiTheme="majorHAnsi" w:eastAsia="Times New Roman" w:hAnsiTheme="majorHAnsi" w:cstheme="majorHAnsi"/>
                <w:color w:val="000000"/>
                <w:sz w:val="22"/>
                <w:szCs w:val="22"/>
              </w:rPr>
            </w:pPr>
            <w:r w:rsidRPr="00217911">
              <w:rPr>
                <w:rFonts w:asciiTheme="majorHAnsi" w:eastAsia="Times New Roman" w:hAnsiTheme="majorHAnsi" w:cstheme="majorHAnsi"/>
                <w:color w:val="000000"/>
                <w:sz w:val="22"/>
                <w:szCs w:val="22"/>
              </w:rPr>
              <w:t>Female</w:t>
            </w:r>
          </w:p>
        </w:tc>
        <w:tc>
          <w:tcPr>
            <w:tcW w:w="720" w:type="pct"/>
            <w:tcBorders>
              <w:top w:val="nil"/>
              <w:left w:val="nil"/>
              <w:bottom w:val="single" w:sz="4" w:space="0" w:color="auto"/>
              <w:right w:val="single" w:sz="4" w:space="0" w:color="auto"/>
            </w:tcBorders>
            <w:shd w:val="clear" w:color="000000" w:fill="DDEBF7"/>
            <w:noWrap/>
            <w:vAlign w:val="bottom"/>
            <w:hideMark/>
          </w:tcPr>
          <w:p w14:paraId="5889FD6F" w14:textId="77777777" w:rsidR="00E94135" w:rsidRPr="00217911" w:rsidRDefault="00E94135" w:rsidP="00653C0D">
            <w:pPr>
              <w:jc w:val="center"/>
              <w:rPr>
                <w:rFonts w:asciiTheme="majorHAnsi" w:eastAsia="Times New Roman" w:hAnsiTheme="majorHAnsi" w:cstheme="majorHAnsi"/>
                <w:color w:val="000000"/>
                <w:sz w:val="22"/>
                <w:szCs w:val="22"/>
              </w:rPr>
            </w:pPr>
            <w:r w:rsidRPr="00217911">
              <w:rPr>
                <w:rFonts w:asciiTheme="majorHAnsi" w:eastAsia="Times New Roman" w:hAnsiTheme="majorHAnsi" w:cstheme="majorHAnsi"/>
                <w:color w:val="000000"/>
                <w:sz w:val="22"/>
                <w:szCs w:val="22"/>
              </w:rPr>
              <w:t>Male</w:t>
            </w:r>
          </w:p>
        </w:tc>
        <w:tc>
          <w:tcPr>
            <w:tcW w:w="709" w:type="pct"/>
            <w:tcBorders>
              <w:top w:val="nil"/>
              <w:left w:val="nil"/>
              <w:bottom w:val="single" w:sz="4" w:space="0" w:color="auto"/>
              <w:right w:val="nil"/>
            </w:tcBorders>
            <w:shd w:val="clear" w:color="000000" w:fill="DDEBF7"/>
            <w:noWrap/>
            <w:vAlign w:val="bottom"/>
            <w:hideMark/>
          </w:tcPr>
          <w:p w14:paraId="40CC6936" w14:textId="77777777" w:rsidR="00E94135" w:rsidRPr="00217911" w:rsidRDefault="00E94135" w:rsidP="00653C0D">
            <w:pPr>
              <w:jc w:val="center"/>
              <w:rPr>
                <w:rFonts w:asciiTheme="majorHAnsi" w:eastAsia="Times New Roman" w:hAnsiTheme="majorHAnsi" w:cstheme="majorHAnsi"/>
                <w:color w:val="000000"/>
                <w:sz w:val="22"/>
                <w:szCs w:val="22"/>
              </w:rPr>
            </w:pPr>
            <w:r w:rsidRPr="00217911">
              <w:rPr>
                <w:rFonts w:asciiTheme="majorHAnsi" w:eastAsia="Times New Roman" w:hAnsiTheme="majorHAnsi" w:cstheme="majorHAnsi"/>
                <w:color w:val="000000"/>
                <w:sz w:val="22"/>
                <w:szCs w:val="22"/>
              </w:rPr>
              <w:t>Kyrgyz</w:t>
            </w:r>
          </w:p>
        </w:tc>
        <w:tc>
          <w:tcPr>
            <w:tcW w:w="715" w:type="pct"/>
            <w:gridSpan w:val="2"/>
            <w:tcBorders>
              <w:top w:val="nil"/>
              <w:left w:val="nil"/>
              <w:bottom w:val="single" w:sz="4" w:space="0" w:color="auto"/>
              <w:right w:val="nil"/>
            </w:tcBorders>
            <w:shd w:val="clear" w:color="000000" w:fill="DDEBF7"/>
            <w:noWrap/>
            <w:vAlign w:val="bottom"/>
            <w:hideMark/>
          </w:tcPr>
          <w:p w14:paraId="7CED06F1" w14:textId="77777777" w:rsidR="00E94135" w:rsidRPr="00217911" w:rsidRDefault="00E94135" w:rsidP="00653C0D">
            <w:pPr>
              <w:jc w:val="center"/>
              <w:rPr>
                <w:rFonts w:asciiTheme="majorHAnsi" w:eastAsia="Times New Roman" w:hAnsiTheme="majorHAnsi" w:cstheme="majorHAnsi"/>
                <w:color w:val="000000"/>
                <w:sz w:val="22"/>
                <w:szCs w:val="22"/>
              </w:rPr>
            </w:pPr>
            <w:r w:rsidRPr="00217911">
              <w:rPr>
                <w:rFonts w:asciiTheme="majorHAnsi" w:eastAsia="Times New Roman" w:hAnsiTheme="majorHAnsi" w:cstheme="majorHAnsi"/>
                <w:color w:val="000000"/>
                <w:sz w:val="22"/>
                <w:szCs w:val="22"/>
              </w:rPr>
              <w:t>Uzbek</w:t>
            </w:r>
          </w:p>
        </w:tc>
        <w:tc>
          <w:tcPr>
            <w:tcW w:w="714" w:type="pct"/>
            <w:tcBorders>
              <w:top w:val="nil"/>
              <w:left w:val="nil"/>
              <w:bottom w:val="single" w:sz="4" w:space="0" w:color="auto"/>
              <w:right w:val="single" w:sz="8" w:space="0" w:color="auto"/>
            </w:tcBorders>
            <w:shd w:val="clear" w:color="000000" w:fill="DDEBF7"/>
            <w:noWrap/>
            <w:vAlign w:val="bottom"/>
            <w:hideMark/>
          </w:tcPr>
          <w:p w14:paraId="2C3052F3" w14:textId="77777777" w:rsidR="00E94135" w:rsidRPr="00217911" w:rsidRDefault="00E94135" w:rsidP="00653C0D">
            <w:pPr>
              <w:jc w:val="center"/>
              <w:rPr>
                <w:rFonts w:asciiTheme="majorHAnsi" w:eastAsia="Times New Roman" w:hAnsiTheme="majorHAnsi" w:cstheme="majorHAnsi"/>
                <w:color w:val="000000"/>
                <w:sz w:val="22"/>
                <w:szCs w:val="22"/>
              </w:rPr>
            </w:pPr>
            <w:r w:rsidRPr="00217911">
              <w:rPr>
                <w:rFonts w:asciiTheme="majorHAnsi" w:eastAsia="Times New Roman" w:hAnsiTheme="majorHAnsi" w:cstheme="majorHAnsi"/>
                <w:color w:val="000000"/>
                <w:sz w:val="22"/>
                <w:szCs w:val="22"/>
              </w:rPr>
              <w:t>Other</w:t>
            </w:r>
          </w:p>
        </w:tc>
      </w:tr>
      <w:tr w:rsidR="00E94135" w:rsidRPr="00217911" w14:paraId="04827D5B" w14:textId="77777777" w:rsidTr="00433C6B">
        <w:trPr>
          <w:trHeight w:val="20"/>
        </w:trPr>
        <w:tc>
          <w:tcPr>
            <w:tcW w:w="713" w:type="pct"/>
            <w:tcBorders>
              <w:top w:val="nil"/>
              <w:left w:val="single" w:sz="8" w:space="0" w:color="auto"/>
              <w:bottom w:val="nil"/>
              <w:right w:val="nil"/>
            </w:tcBorders>
            <w:shd w:val="clear" w:color="000000" w:fill="DDEBF7"/>
            <w:vAlign w:val="center"/>
            <w:hideMark/>
          </w:tcPr>
          <w:p w14:paraId="541719C8" w14:textId="77777777" w:rsidR="00E94135" w:rsidRPr="00217911" w:rsidRDefault="00E94135" w:rsidP="00653C0D">
            <w:pPr>
              <w:jc w:val="center"/>
              <w:rPr>
                <w:rFonts w:asciiTheme="majorHAnsi" w:eastAsia="Times New Roman" w:hAnsiTheme="majorHAnsi" w:cstheme="majorHAnsi"/>
                <w:color w:val="000000"/>
                <w:sz w:val="22"/>
                <w:szCs w:val="22"/>
              </w:rPr>
            </w:pPr>
            <w:r w:rsidRPr="00217911">
              <w:rPr>
                <w:rFonts w:asciiTheme="majorHAnsi" w:eastAsia="Times New Roman" w:hAnsiTheme="majorHAnsi" w:cstheme="majorHAnsi"/>
                <w:color w:val="000000"/>
                <w:sz w:val="22"/>
                <w:szCs w:val="22"/>
              </w:rPr>
              <w:t>Mean</w:t>
            </w:r>
          </w:p>
        </w:tc>
        <w:tc>
          <w:tcPr>
            <w:tcW w:w="715" w:type="pct"/>
            <w:tcBorders>
              <w:top w:val="nil"/>
              <w:left w:val="nil"/>
              <w:bottom w:val="nil"/>
              <w:right w:val="nil"/>
            </w:tcBorders>
            <w:shd w:val="clear" w:color="000000" w:fill="DDEBF7"/>
            <w:vAlign w:val="center"/>
            <w:hideMark/>
          </w:tcPr>
          <w:p w14:paraId="1544FBBB" w14:textId="77777777" w:rsidR="00E94135" w:rsidRPr="00217911" w:rsidRDefault="00E94135" w:rsidP="00653C0D">
            <w:pPr>
              <w:jc w:val="center"/>
              <w:rPr>
                <w:rFonts w:asciiTheme="majorHAnsi" w:eastAsia="Times New Roman" w:hAnsiTheme="majorHAnsi" w:cstheme="majorHAnsi"/>
                <w:color w:val="000000"/>
                <w:sz w:val="22"/>
                <w:szCs w:val="22"/>
              </w:rPr>
            </w:pPr>
            <w:r w:rsidRPr="00217911">
              <w:rPr>
                <w:rFonts w:asciiTheme="majorHAnsi" w:eastAsia="Times New Roman" w:hAnsiTheme="majorHAnsi" w:cstheme="majorHAnsi"/>
                <w:color w:val="000000"/>
                <w:sz w:val="22"/>
                <w:szCs w:val="22"/>
              </w:rPr>
              <w:t>4.64</w:t>
            </w:r>
          </w:p>
        </w:tc>
        <w:tc>
          <w:tcPr>
            <w:tcW w:w="714" w:type="pct"/>
            <w:tcBorders>
              <w:top w:val="nil"/>
              <w:left w:val="single" w:sz="4" w:space="0" w:color="auto"/>
              <w:bottom w:val="nil"/>
              <w:right w:val="nil"/>
            </w:tcBorders>
            <w:shd w:val="clear" w:color="000000" w:fill="DDEBF7"/>
            <w:vAlign w:val="center"/>
            <w:hideMark/>
          </w:tcPr>
          <w:p w14:paraId="1279E1E5" w14:textId="77777777" w:rsidR="00E94135" w:rsidRPr="00217911" w:rsidRDefault="00E94135" w:rsidP="00653C0D">
            <w:pPr>
              <w:jc w:val="center"/>
              <w:rPr>
                <w:rFonts w:asciiTheme="majorHAnsi" w:eastAsia="Times New Roman" w:hAnsiTheme="majorHAnsi" w:cstheme="majorHAnsi"/>
                <w:color w:val="000000"/>
                <w:sz w:val="22"/>
                <w:szCs w:val="22"/>
              </w:rPr>
            </w:pPr>
            <w:r w:rsidRPr="00217911">
              <w:rPr>
                <w:rFonts w:asciiTheme="majorHAnsi" w:eastAsia="Times New Roman" w:hAnsiTheme="majorHAnsi" w:cstheme="majorHAnsi"/>
                <w:color w:val="000000"/>
                <w:sz w:val="22"/>
                <w:szCs w:val="22"/>
              </w:rPr>
              <w:t>4.63</w:t>
            </w:r>
          </w:p>
        </w:tc>
        <w:tc>
          <w:tcPr>
            <w:tcW w:w="720" w:type="pct"/>
            <w:tcBorders>
              <w:top w:val="nil"/>
              <w:left w:val="nil"/>
              <w:bottom w:val="nil"/>
              <w:right w:val="single" w:sz="4" w:space="0" w:color="auto"/>
            </w:tcBorders>
            <w:shd w:val="clear" w:color="000000" w:fill="DDEBF7"/>
            <w:noWrap/>
            <w:vAlign w:val="bottom"/>
            <w:hideMark/>
          </w:tcPr>
          <w:p w14:paraId="68DBC111" w14:textId="77777777" w:rsidR="00E94135" w:rsidRPr="00217911" w:rsidRDefault="00E94135" w:rsidP="00653C0D">
            <w:pPr>
              <w:jc w:val="center"/>
              <w:rPr>
                <w:rFonts w:asciiTheme="majorHAnsi" w:eastAsia="Times New Roman" w:hAnsiTheme="majorHAnsi" w:cstheme="majorHAnsi"/>
                <w:color w:val="000000"/>
                <w:sz w:val="22"/>
                <w:szCs w:val="22"/>
              </w:rPr>
            </w:pPr>
            <w:r w:rsidRPr="00217911">
              <w:rPr>
                <w:rFonts w:asciiTheme="majorHAnsi" w:eastAsia="Times New Roman" w:hAnsiTheme="majorHAnsi" w:cstheme="majorHAnsi"/>
                <w:color w:val="000000"/>
                <w:sz w:val="22"/>
                <w:szCs w:val="22"/>
              </w:rPr>
              <w:t>4.67</w:t>
            </w:r>
          </w:p>
        </w:tc>
        <w:tc>
          <w:tcPr>
            <w:tcW w:w="709" w:type="pct"/>
            <w:tcBorders>
              <w:top w:val="nil"/>
              <w:left w:val="nil"/>
              <w:bottom w:val="nil"/>
              <w:right w:val="nil"/>
            </w:tcBorders>
            <w:shd w:val="clear" w:color="000000" w:fill="DDEBF7"/>
            <w:noWrap/>
            <w:vAlign w:val="bottom"/>
            <w:hideMark/>
          </w:tcPr>
          <w:p w14:paraId="518A8FD4" w14:textId="77777777" w:rsidR="00E94135" w:rsidRPr="00217911" w:rsidRDefault="00E94135" w:rsidP="00653C0D">
            <w:pPr>
              <w:jc w:val="center"/>
              <w:rPr>
                <w:rFonts w:asciiTheme="majorHAnsi" w:eastAsia="Times New Roman" w:hAnsiTheme="majorHAnsi" w:cstheme="majorHAnsi"/>
                <w:color w:val="000000"/>
                <w:sz w:val="22"/>
                <w:szCs w:val="22"/>
              </w:rPr>
            </w:pPr>
            <w:r w:rsidRPr="00217911">
              <w:rPr>
                <w:rFonts w:asciiTheme="majorHAnsi" w:eastAsia="Times New Roman" w:hAnsiTheme="majorHAnsi" w:cstheme="majorHAnsi"/>
                <w:color w:val="000000"/>
                <w:sz w:val="22"/>
                <w:szCs w:val="22"/>
              </w:rPr>
              <w:t>4.66</w:t>
            </w:r>
          </w:p>
        </w:tc>
        <w:tc>
          <w:tcPr>
            <w:tcW w:w="715" w:type="pct"/>
            <w:gridSpan w:val="2"/>
            <w:tcBorders>
              <w:top w:val="nil"/>
              <w:left w:val="nil"/>
              <w:bottom w:val="nil"/>
              <w:right w:val="nil"/>
            </w:tcBorders>
            <w:shd w:val="clear" w:color="000000" w:fill="DDEBF7"/>
            <w:noWrap/>
            <w:vAlign w:val="bottom"/>
            <w:hideMark/>
          </w:tcPr>
          <w:p w14:paraId="4BBC8C03" w14:textId="77777777" w:rsidR="00E94135" w:rsidRPr="00217911" w:rsidRDefault="00E94135" w:rsidP="00653C0D">
            <w:pPr>
              <w:jc w:val="center"/>
              <w:rPr>
                <w:rFonts w:asciiTheme="majorHAnsi" w:eastAsia="Times New Roman" w:hAnsiTheme="majorHAnsi" w:cstheme="majorHAnsi"/>
                <w:color w:val="000000"/>
                <w:sz w:val="22"/>
                <w:szCs w:val="22"/>
              </w:rPr>
            </w:pPr>
            <w:r w:rsidRPr="00217911">
              <w:rPr>
                <w:rFonts w:asciiTheme="majorHAnsi" w:eastAsia="Times New Roman" w:hAnsiTheme="majorHAnsi" w:cstheme="majorHAnsi"/>
                <w:color w:val="000000"/>
                <w:sz w:val="22"/>
                <w:szCs w:val="22"/>
              </w:rPr>
              <w:t>4.75</w:t>
            </w:r>
          </w:p>
        </w:tc>
        <w:tc>
          <w:tcPr>
            <w:tcW w:w="714" w:type="pct"/>
            <w:tcBorders>
              <w:top w:val="nil"/>
              <w:left w:val="nil"/>
              <w:bottom w:val="nil"/>
              <w:right w:val="single" w:sz="8" w:space="0" w:color="auto"/>
            </w:tcBorders>
            <w:shd w:val="clear" w:color="000000" w:fill="DDEBF7"/>
            <w:noWrap/>
            <w:vAlign w:val="bottom"/>
            <w:hideMark/>
          </w:tcPr>
          <w:p w14:paraId="1B541A52" w14:textId="77777777" w:rsidR="00E94135" w:rsidRPr="00217911" w:rsidRDefault="00E94135" w:rsidP="00653C0D">
            <w:pPr>
              <w:jc w:val="center"/>
              <w:rPr>
                <w:rFonts w:asciiTheme="majorHAnsi" w:eastAsia="Times New Roman" w:hAnsiTheme="majorHAnsi" w:cstheme="majorHAnsi"/>
                <w:color w:val="000000"/>
                <w:sz w:val="22"/>
                <w:szCs w:val="22"/>
              </w:rPr>
            </w:pPr>
            <w:r w:rsidRPr="00217911">
              <w:rPr>
                <w:rFonts w:asciiTheme="majorHAnsi" w:eastAsia="Times New Roman" w:hAnsiTheme="majorHAnsi" w:cstheme="majorHAnsi"/>
                <w:color w:val="000000"/>
                <w:sz w:val="22"/>
                <w:szCs w:val="22"/>
              </w:rPr>
              <w:t>4</w:t>
            </w:r>
          </w:p>
        </w:tc>
      </w:tr>
      <w:tr w:rsidR="00E94135" w:rsidRPr="00217911" w14:paraId="24BD6E0D" w14:textId="77777777" w:rsidTr="00433C6B">
        <w:trPr>
          <w:trHeight w:val="20"/>
        </w:trPr>
        <w:tc>
          <w:tcPr>
            <w:tcW w:w="4198" w:type="pct"/>
            <w:gridSpan w:val="6"/>
            <w:tcBorders>
              <w:top w:val="single" w:sz="8" w:space="0" w:color="auto"/>
              <w:left w:val="single" w:sz="8" w:space="0" w:color="auto"/>
              <w:bottom w:val="single" w:sz="4" w:space="0" w:color="auto"/>
              <w:right w:val="nil"/>
            </w:tcBorders>
            <w:shd w:val="clear" w:color="000000" w:fill="BDD7EE"/>
            <w:vAlign w:val="center"/>
            <w:hideMark/>
          </w:tcPr>
          <w:p w14:paraId="1D0FBD10" w14:textId="77777777" w:rsidR="00E94135" w:rsidRPr="00217911" w:rsidRDefault="00E94135" w:rsidP="00653C0D">
            <w:pPr>
              <w:jc w:val="center"/>
              <w:rPr>
                <w:rFonts w:asciiTheme="majorHAnsi" w:eastAsia="Times New Roman" w:hAnsiTheme="majorHAnsi" w:cstheme="majorHAnsi"/>
                <w:color w:val="000000"/>
                <w:sz w:val="22"/>
                <w:szCs w:val="22"/>
              </w:rPr>
            </w:pPr>
            <w:r w:rsidRPr="00217911">
              <w:rPr>
                <w:rFonts w:asciiTheme="majorHAnsi" w:eastAsia="Times New Roman" w:hAnsiTheme="majorHAnsi" w:cstheme="majorHAnsi"/>
                <w:color w:val="000000"/>
                <w:sz w:val="22"/>
                <w:szCs w:val="22"/>
              </w:rPr>
              <w:t>Sustainability</w:t>
            </w:r>
          </w:p>
        </w:tc>
        <w:tc>
          <w:tcPr>
            <w:tcW w:w="802" w:type="pct"/>
            <w:gridSpan w:val="2"/>
            <w:tcBorders>
              <w:top w:val="single" w:sz="8" w:space="0" w:color="auto"/>
              <w:left w:val="single" w:sz="4" w:space="0" w:color="auto"/>
              <w:bottom w:val="single" w:sz="4" w:space="0" w:color="auto"/>
              <w:right w:val="single" w:sz="8" w:space="0" w:color="auto"/>
            </w:tcBorders>
            <w:shd w:val="clear" w:color="000000" w:fill="BDD7EE"/>
            <w:vAlign w:val="center"/>
            <w:hideMark/>
          </w:tcPr>
          <w:p w14:paraId="7FD4E0B5" w14:textId="77777777" w:rsidR="00E94135" w:rsidRPr="00217911" w:rsidRDefault="00E94135" w:rsidP="00653C0D">
            <w:pPr>
              <w:jc w:val="center"/>
              <w:rPr>
                <w:rFonts w:asciiTheme="majorHAnsi" w:eastAsia="Times New Roman" w:hAnsiTheme="majorHAnsi" w:cstheme="majorHAnsi"/>
                <w:color w:val="000000"/>
                <w:sz w:val="22"/>
                <w:szCs w:val="22"/>
              </w:rPr>
            </w:pPr>
            <w:r w:rsidRPr="00217911">
              <w:rPr>
                <w:rFonts w:asciiTheme="majorHAnsi" w:eastAsia="Times New Roman" w:hAnsiTheme="majorHAnsi" w:cstheme="majorHAnsi"/>
                <w:color w:val="000000"/>
                <w:sz w:val="22"/>
                <w:szCs w:val="22"/>
              </w:rPr>
              <w:t>Mean</w:t>
            </w:r>
          </w:p>
        </w:tc>
      </w:tr>
      <w:tr w:rsidR="00E94135" w:rsidRPr="00217911" w14:paraId="788842EC" w14:textId="77777777" w:rsidTr="00433C6B">
        <w:trPr>
          <w:trHeight w:val="20"/>
        </w:trPr>
        <w:tc>
          <w:tcPr>
            <w:tcW w:w="4198" w:type="pct"/>
            <w:gridSpan w:val="6"/>
            <w:tcBorders>
              <w:top w:val="nil"/>
              <w:left w:val="single" w:sz="8" w:space="0" w:color="auto"/>
              <w:bottom w:val="nil"/>
              <w:right w:val="nil"/>
            </w:tcBorders>
            <w:shd w:val="clear" w:color="000000" w:fill="DDEBF7"/>
            <w:vAlign w:val="center"/>
            <w:hideMark/>
          </w:tcPr>
          <w:p w14:paraId="1233AA96" w14:textId="77777777" w:rsidR="00E94135" w:rsidRPr="00217911" w:rsidRDefault="00E94135" w:rsidP="00653C0D">
            <w:pPr>
              <w:rPr>
                <w:rFonts w:asciiTheme="majorHAnsi" w:eastAsia="Times New Roman" w:hAnsiTheme="majorHAnsi" w:cstheme="majorHAnsi"/>
                <w:color w:val="000000"/>
                <w:sz w:val="22"/>
                <w:szCs w:val="22"/>
              </w:rPr>
            </w:pPr>
            <w:r w:rsidRPr="00217911">
              <w:rPr>
                <w:rFonts w:asciiTheme="majorHAnsi" w:eastAsia="Times New Roman" w:hAnsiTheme="majorHAnsi" w:cstheme="majorHAnsi"/>
                <w:color w:val="000000"/>
                <w:sz w:val="22"/>
                <w:szCs w:val="22"/>
              </w:rPr>
              <w:t>"I believe that this change will persist in the near future (over the coming year)"</w:t>
            </w:r>
          </w:p>
        </w:tc>
        <w:tc>
          <w:tcPr>
            <w:tcW w:w="802" w:type="pct"/>
            <w:gridSpan w:val="2"/>
            <w:tcBorders>
              <w:top w:val="nil"/>
              <w:left w:val="single" w:sz="4" w:space="0" w:color="auto"/>
              <w:bottom w:val="nil"/>
              <w:right w:val="single" w:sz="8" w:space="0" w:color="auto"/>
            </w:tcBorders>
            <w:shd w:val="clear" w:color="000000" w:fill="DDEBF7"/>
            <w:vAlign w:val="center"/>
            <w:hideMark/>
          </w:tcPr>
          <w:p w14:paraId="6324095E" w14:textId="77777777" w:rsidR="00E94135" w:rsidRPr="00217911" w:rsidRDefault="00E94135" w:rsidP="00653C0D">
            <w:pPr>
              <w:jc w:val="right"/>
              <w:rPr>
                <w:rFonts w:asciiTheme="majorHAnsi" w:eastAsia="Times New Roman" w:hAnsiTheme="majorHAnsi" w:cstheme="majorHAnsi"/>
                <w:color w:val="000000"/>
                <w:sz w:val="22"/>
                <w:szCs w:val="22"/>
              </w:rPr>
            </w:pPr>
            <w:r w:rsidRPr="00217911">
              <w:rPr>
                <w:rFonts w:asciiTheme="majorHAnsi" w:eastAsia="Times New Roman" w:hAnsiTheme="majorHAnsi" w:cstheme="majorHAnsi"/>
                <w:color w:val="000000"/>
                <w:sz w:val="22"/>
                <w:szCs w:val="22"/>
              </w:rPr>
              <w:t>4.57</w:t>
            </w:r>
          </w:p>
        </w:tc>
      </w:tr>
      <w:tr w:rsidR="00E94135" w:rsidRPr="00217911" w14:paraId="08353243" w14:textId="77777777" w:rsidTr="00433C6B">
        <w:trPr>
          <w:cantSplit/>
          <w:trHeight w:val="20"/>
        </w:trPr>
        <w:tc>
          <w:tcPr>
            <w:tcW w:w="4198" w:type="pct"/>
            <w:gridSpan w:val="6"/>
            <w:tcBorders>
              <w:top w:val="nil"/>
              <w:left w:val="single" w:sz="8" w:space="0" w:color="auto"/>
              <w:bottom w:val="single" w:sz="8" w:space="0" w:color="auto"/>
              <w:right w:val="nil"/>
            </w:tcBorders>
            <w:shd w:val="clear" w:color="000000" w:fill="DDEBF7"/>
            <w:vAlign w:val="center"/>
            <w:hideMark/>
          </w:tcPr>
          <w:p w14:paraId="1E7C4788" w14:textId="77777777" w:rsidR="00E94135" w:rsidRPr="00217911" w:rsidRDefault="00E94135" w:rsidP="00653C0D">
            <w:pPr>
              <w:rPr>
                <w:rFonts w:asciiTheme="majorHAnsi" w:eastAsia="Times New Roman" w:hAnsiTheme="majorHAnsi" w:cstheme="majorHAnsi"/>
                <w:color w:val="000000"/>
                <w:sz w:val="22"/>
                <w:szCs w:val="22"/>
              </w:rPr>
            </w:pPr>
            <w:r w:rsidRPr="00217911">
              <w:rPr>
                <w:rFonts w:asciiTheme="majorHAnsi" w:eastAsia="Times New Roman" w:hAnsiTheme="majorHAnsi" w:cstheme="majorHAnsi"/>
                <w:color w:val="000000"/>
                <w:sz w:val="22"/>
                <w:szCs w:val="22"/>
              </w:rPr>
              <w:t>"I believe that change will persist long-term (beyond the coming year)"</w:t>
            </w:r>
          </w:p>
        </w:tc>
        <w:tc>
          <w:tcPr>
            <w:tcW w:w="802" w:type="pct"/>
            <w:gridSpan w:val="2"/>
            <w:tcBorders>
              <w:top w:val="nil"/>
              <w:left w:val="single" w:sz="4" w:space="0" w:color="auto"/>
              <w:bottom w:val="single" w:sz="8" w:space="0" w:color="auto"/>
              <w:right w:val="single" w:sz="8" w:space="0" w:color="auto"/>
            </w:tcBorders>
            <w:shd w:val="clear" w:color="000000" w:fill="DDEBF7"/>
            <w:vAlign w:val="center"/>
            <w:hideMark/>
          </w:tcPr>
          <w:p w14:paraId="20D0E02F" w14:textId="77777777" w:rsidR="00E94135" w:rsidRPr="00217911" w:rsidRDefault="00E94135" w:rsidP="00653C0D">
            <w:pPr>
              <w:jc w:val="right"/>
              <w:rPr>
                <w:rFonts w:asciiTheme="majorHAnsi" w:eastAsia="Times New Roman" w:hAnsiTheme="majorHAnsi" w:cstheme="majorHAnsi"/>
                <w:color w:val="000000"/>
                <w:sz w:val="22"/>
                <w:szCs w:val="22"/>
              </w:rPr>
            </w:pPr>
            <w:r w:rsidRPr="00217911">
              <w:rPr>
                <w:rFonts w:asciiTheme="majorHAnsi" w:eastAsia="Times New Roman" w:hAnsiTheme="majorHAnsi" w:cstheme="majorHAnsi"/>
                <w:color w:val="000000"/>
                <w:sz w:val="22"/>
                <w:szCs w:val="22"/>
              </w:rPr>
              <w:t>4.35</w:t>
            </w:r>
          </w:p>
        </w:tc>
      </w:tr>
    </w:tbl>
    <w:p w14:paraId="1FC70166" w14:textId="6090A186" w:rsidR="00C07F45" w:rsidRDefault="00C07F45" w:rsidP="00C07F45">
      <w:pPr>
        <w:spacing w:before="120" w:after="120"/>
        <w:jc w:val="both"/>
        <w:rPr>
          <w:rFonts w:asciiTheme="minorHAnsi" w:hAnsiTheme="minorHAnsi" w:cs="Times New Roman"/>
          <w:sz w:val="22"/>
          <w:szCs w:val="22"/>
        </w:rPr>
      </w:pPr>
      <w:r>
        <w:rPr>
          <w:rFonts w:asciiTheme="minorHAnsi" w:hAnsiTheme="minorHAnsi" w:cs="Times New Roman"/>
          <w:b/>
          <w:noProof/>
          <w:sz w:val="22"/>
          <w:szCs w:val="22"/>
        </w:rPr>
        <w:t xml:space="preserve">Urband/Rural Division: </w:t>
      </w:r>
      <w:r w:rsidR="0039733C">
        <w:rPr>
          <w:rFonts w:asciiTheme="minorHAnsi" w:hAnsiTheme="minorHAnsi" w:cs="Times New Roman"/>
          <w:noProof/>
          <w:sz w:val="22"/>
          <w:szCs w:val="22"/>
        </w:rPr>
        <w:t>#JashS</w:t>
      </w:r>
      <w:r w:rsidRPr="008F6CCD">
        <w:rPr>
          <w:rFonts w:asciiTheme="minorHAnsi" w:hAnsiTheme="minorHAnsi" w:cs="Times New Roman"/>
          <w:noProof/>
          <w:sz w:val="22"/>
          <w:szCs w:val="22"/>
        </w:rPr>
        <w:t>tan</w:t>
      </w:r>
      <w:r>
        <w:rPr>
          <w:rFonts w:asciiTheme="minorHAnsi" w:hAnsiTheme="minorHAnsi" w:cs="Times New Roman"/>
          <w:noProof/>
          <w:sz w:val="22"/>
          <w:szCs w:val="22"/>
        </w:rPr>
        <w:t xml:space="preserve"> made opportunities for participation equally available for the youth from urban and rural areas. For example, in l</w:t>
      </w:r>
      <w:r w:rsidRPr="00975C76">
        <w:rPr>
          <w:rFonts w:asciiTheme="minorHAnsi" w:hAnsiTheme="minorHAnsi" w:cs="Times New Roman"/>
          <w:noProof/>
          <w:sz w:val="22"/>
          <w:szCs w:val="22"/>
        </w:rPr>
        <w:t>ocations like Tokmok, Kerben, Kara-Balta</w:t>
      </w:r>
      <w:r>
        <w:rPr>
          <w:rFonts w:asciiTheme="minorHAnsi" w:hAnsiTheme="minorHAnsi" w:cs="Times New Roman"/>
          <w:noProof/>
          <w:sz w:val="22"/>
          <w:szCs w:val="22"/>
        </w:rPr>
        <w:t xml:space="preserve"> and </w:t>
      </w:r>
      <w:r w:rsidRPr="00975C76">
        <w:rPr>
          <w:rFonts w:asciiTheme="minorHAnsi" w:hAnsiTheme="minorHAnsi" w:cs="Times New Roman"/>
          <w:noProof/>
          <w:sz w:val="22"/>
          <w:szCs w:val="22"/>
        </w:rPr>
        <w:t xml:space="preserve">Talas </w:t>
      </w:r>
      <w:r>
        <w:rPr>
          <w:rFonts w:asciiTheme="minorHAnsi" w:hAnsiTheme="minorHAnsi" w:cs="Times New Roman"/>
          <w:noProof/>
          <w:sz w:val="22"/>
          <w:szCs w:val="22"/>
        </w:rPr>
        <w:t>the project was open to</w:t>
      </w:r>
      <w:r w:rsidRPr="00975C76">
        <w:rPr>
          <w:rFonts w:asciiTheme="minorHAnsi" w:hAnsiTheme="minorHAnsi" w:cs="Times New Roman"/>
          <w:noProof/>
          <w:sz w:val="22"/>
          <w:szCs w:val="22"/>
        </w:rPr>
        <w:t xml:space="preserve"> urban youth, while </w:t>
      </w:r>
      <w:r>
        <w:rPr>
          <w:rFonts w:asciiTheme="minorHAnsi" w:hAnsiTheme="minorHAnsi" w:cs="Times New Roman"/>
          <w:noProof/>
          <w:sz w:val="22"/>
          <w:szCs w:val="22"/>
        </w:rPr>
        <w:t>in the</w:t>
      </w:r>
      <w:r w:rsidRPr="00975C76">
        <w:rPr>
          <w:rFonts w:asciiTheme="minorHAnsi" w:hAnsiTheme="minorHAnsi" w:cs="Times New Roman"/>
          <w:noProof/>
          <w:sz w:val="22"/>
          <w:szCs w:val="22"/>
        </w:rPr>
        <w:t xml:space="preserve"> remain</w:t>
      </w:r>
      <w:r>
        <w:rPr>
          <w:rFonts w:asciiTheme="minorHAnsi" w:hAnsiTheme="minorHAnsi" w:cs="Times New Roman"/>
          <w:noProof/>
          <w:sz w:val="22"/>
          <w:szCs w:val="22"/>
        </w:rPr>
        <w:t>der of</w:t>
      </w:r>
      <w:r w:rsidRPr="00975C76">
        <w:rPr>
          <w:rFonts w:asciiTheme="minorHAnsi" w:hAnsiTheme="minorHAnsi" w:cs="Times New Roman"/>
          <w:noProof/>
          <w:sz w:val="22"/>
          <w:szCs w:val="22"/>
        </w:rPr>
        <w:t xml:space="preserve"> locations </w:t>
      </w:r>
      <w:r>
        <w:rPr>
          <w:rFonts w:asciiTheme="minorHAnsi" w:hAnsiTheme="minorHAnsi" w:cs="Times New Roman"/>
          <w:noProof/>
          <w:sz w:val="22"/>
          <w:szCs w:val="22"/>
        </w:rPr>
        <w:t>it opened its doors to the</w:t>
      </w:r>
      <w:r w:rsidRPr="00975C76">
        <w:rPr>
          <w:rFonts w:asciiTheme="minorHAnsi" w:hAnsiTheme="minorHAnsi" w:cs="Times New Roman"/>
          <w:noProof/>
          <w:sz w:val="22"/>
          <w:szCs w:val="22"/>
        </w:rPr>
        <w:t xml:space="preserve"> rural youth. </w:t>
      </w:r>
      <w:r>
        <w:rPr>
          <w:rFonts w:asciiTheme="minorHAnsi" w:hAnsiTheme="minorHAnsi" w:cs="Times New Roman"/>
          <w:noProof/>
          <w:sz w:val="22"/>
          <w:szCs w:val="22"/>
        </w:rPr>
        <w:t xml:space="preserve">According to our empirical data, the project </w:t>
      </w:r>
      <w:r w:rsidRPr="00975C76">
        <w:rPr>
          <w:rFonts w:asciiTheme="minorHAnsi" w:hAnsiTheme="minorHAnsi" w:cs="Times New Roman"/>
          <w:noProof/>
          <w:sz w:val="22"/>
          <w:szCs w:val="22"/>
        </w:rPr>
        <w:t xml:space="preserve">was effective in both urban and rural areas and </w:t>
      </w:r>
      <w:r>
        <w:rPr>
          <w:rFonts w:asciiTheme="minorHAnsi" w:hAnsiTheme="minorHAnsi" w:cs="Times New Roman"/>
          <w:noProof/>
          <w:sz w:val="22"/>
          <w:szCs w:val="22"/>
        </w:rPr>
        <w:t xml:space="preserve">the </w:t>
      </w:r>
      <w:r w:rsidRPr="00975C76">
        <w:rPr>
          <w:rFonts w:asciiTheme="minorHAnsi" w:hAnsiTheme="minorHAnsi" w:cs="Times New Roman"/>
          <w:noProof/>
          <w:sz w:val="22"/>
          <w:szCs w:val="22"/>
        </w:rPr>
        <w:t xml:space="preserve">project outcomes were </w:t>
      </w:r>
      <w:r>
        <w:rPr>
          <w:rFonts w:asciiTheme="minorHAnsi" w:hAnsiTheme="minorHAnsi" w:cs="Times New Roman"/>
          <w:noProof/>
          <w:sz w:val="22"/>
          <w:szCs w:val="22"/>
        </w:rPr>
        <w:t>attained</w:t>
      </w:r>
      <w:r w:rsidRPr="00975C76">
        <w:rPr>
          <w:rFonts w:asciiTheme="minorHAnsi" w:hAnsiTheme="minorHAnsi" w:cs="Times New Roman"/>
          <w:noProof/>
          <w:sz w:val="22"/>
          <w:szCs w:val="22"/>
        </w:rPr>
        <w:t xml:space="preserve"> succefully</w:t>
      </w:r>
      <w:r>
        <w:rPr>
          <w:rFonts w:asciiTheme="minorHAnsi" w:hAnsiTheme="minorHAnsi" w:cs="Times New Roman"/>
          <w:noProof/>
          <w:sz w:val="22"/>
          <w:szCs w:val="22"/>
        </w:rPr>
        <w:t xml:space="preserve"> on both sides of the divide</w:t>
      </w:r>
      <w:r w:rsidRPr="00975C76">
        <w:rPr>
          <w:rFonts w:asciiTheme="minorHAnsi" w:hAnsiTheme="minorHAnsi" w:cs="Times New Roman"/>
          <w:noProof/>
          <w:sz w:val="22"/>
          <w:szCs w:val="22"/>
        </w:rPr>
        <w:t xml:space="preserve">. For instance, </w:t>
      </w:r>
      <w:r w:rsidR="002612E4">
        <w:rPr>
          <w:rFonts w:asciiTheme="minorHAnsi" w:hAnsiTheme="minorHAnsi" w:cs="Times New Roman"/>
          <w:noProof/>
          <w:sz w:val="22"/>
          <w:szCs w:val="22"/>
        </w:rPr>
        <w:t xml:space="preserve">participants from </w:t>
      </w:r>
      <w:r>
        <w:rPr>
          <w:rFonts w:asciiTheme="minorHAnsi" w:hAnsiTheme="minorHAnsi" w:cs="Times New Roman"/>
          <w:noProof/>
          <w:sz w:val="22"/>
          <w:szCs w:val="22"/>
        </w:rPr>
        <w:t xml:space="preserve">the urban areas of </w:t>
      </w:r>
      <w:r w:rsidRPr="00975C76">
        <w:rPr>
          <w:rFonts w:asciiTheme="minorHAnsi" w:hAnsiTheme="minorHAnsi" w:cs="Times New Roman"/>
          <w:noProof/>
          <w:sz w:val="22"/>
          <w:szCs w:val="22"/>
        </w:rPr>
        <w:t xml:space="preserve">Talas succeeded </w:t>
      </w:r>
      <w:r>
        <w:rPr>
          <w:rFonts w:asciiTheme="minorHAnsi" w:hAnsiTheme="minorHAnsi" w:cs="Times New Roman"/>
          <w:noProof/>
          <w:sz w:val="22"/>
          <w:szCs w:val="22"/>
        </w:rPr>
        <w:t>in</w:t>
      </w:r>
      <w:r w:rsidRPr="00975C76">
        <w:rPr>
          <w:rFonts w:asciiTheme="minorHAnsi" w:hAnsiTheme="minorHAnsi" w:cs="Times New Roman"/>
          <w:noProof/>
          <w:sz w:val="22"/>
          <w:szCs w:val="22"/>
        </w:rPr>
        <w:t xml:space="preserve"> involv</w:t>
      </w:r>
      <w:r>
        <w:rPr>
          <w:rFonts w:asciiTheme="minorHAnsi" w:hAnsiTheme="minorHAnsi" w:cs="Times New Roman"/>
          <w:noProof/>
          <w:sz w:val="22"/>
          <w:szCs w:val="22"/>
        </w:rPr>
        <w:t>ing</w:t>
      </w:r>
      <w:r w:rsidRPr="00975C76">
        <w:rPr>
          <w:rFonts w:asciiTheme="minorHAnsi" w:hAnsiTheme="minorHAnsi" w:cs="Times New Roman"/>
          <w:noProof/>
          <w:sz w:val="22"/>
          <w:szCs w:val="22"/>
        </w:rPr>
        <w:t xml:space="preserve"> their </w:t>
      </w:r>
      <w:r>
        <w:rPr>
          <w:rFonts w:asciiTheme="minorHAnsi" w:hAnsiTheme="minorHAnsi" w:cs="Times New Roman"/>
          <w:noProof/>
          <w:sz w:val="22"/>
          <w:szCs w:val="22"/>
        </w:rPr>
        <w:t>members</w:t>
      </w:r>
      <w:r w:rsidRPr="00975C76">
        <w:rPr>
          <w:rFonts w:asciiTheme="minorHAnsi" w:hAnsiTheme="minorHAnsi" w:cs="Times New Roman"/>
          <w:noProof/>
          <w:sz w:val="22"/>
          <w:szCs w:val="22"/>
        </w:rPr>
        <w:t xml:space="preserve"> </w:t>
      </w:r>
      <w:r>
        <w:rPr>
          <w:rFonts w:asciiTheme="minorHAnsi" w:hAnsiTheme="minorHAnsi" w:cs="Times New Roman"/>
          <w:noProof/>
          <w:sz w:val="22"/>
          <w:szCs w:val="22"/>
        </w:rPr>
        <w:t>in</w:t>
      </w:r>
      <w:r w:rsidRPr="00975C76">
        <w:rPr>
          <w:rFonts w:asciiTheme="minorHAnsi" w:hAnsiTheme="minorHAnsi" w:cs="Times New Roman"/>
          <w:noProof/>
          <w:sz w:val="22"/>
          <w:szCs w:val="22"/>
        </w:rPr>
        <w:t xml:space="preserve"> round tables and working groups conducted at </w:t>
      </w:r>
      <w:r>
        <w:rPr>
          <w:rFonts w:asciiTheme="minorHAnsi" w:hAnsiTheme="minorHAnsi" w:cs="Times New Roman"/>
          <w:noProof/>
          <w:sz w:val="22"/>
          <w:szCs w:val="22"/>
        </w:rPr>
        <w:t xml:space="preserve">the </w:t>
      </w:r>
      <w:r w:rsidRPr="00975C76">
        <w:rPr>
          <w:rFonts w:asciiTheme="minorHAnsi" w:hAnsiTheme="minorHAnsi" w:cs="Times New Roman"/>
          <w:noProof/>
          <w:sz w:val="22"/>
          <w:szCs w:val="22"/>
        </w:rPr>
        <w:t xml:space="preserve">local municipality level, so that </w:t>
      </w:r>
      <w:r>
        <w:rPr>
          <w:rFonts w:asciiTheme="minorHAnsi" w:hAnsiTheme="minorHAnsi" w:cs="Times New Roman"/>
          <w:noProof/>
          <w:sz w:val="22"/>
          <w:szCs w:val="22"/>
        </w:rPr>
        <w:t>the young people’s</w:t>
      </w:r>
      <w:r w:rsidRPr="00975C76">
        <w:rPr>
          <w:rFonts w:asciiTheme="minorHAnsi" w:hAnsiTheme="minorHAnsi" w:cs="Times New Roman"/>
          <w:noProof/>
          <w:sz w:val="22"/>
          <w:szCs w:val="22"/>
        </w:rPr>
        <w:t xml:space="preserve"> concerns </w:t>
      </w:r>
      <w:r>
        <w:rPr>
          <w:rFonts w:asciiTheme="minorHAnsi" w:hAnsiTheme="minorHAnsi" w:cs="Times New Roman"/>
          <w:noProof/>
          <w:sz w:val="22"/>
          <w:szCs w:val="22"/>
        </w:rPr>
        <w:t>could be</w:t>
      </w:r>
      <w:r w:rsidRPr="00975C76">
        <w:rPr>
          <w:rFonts w:asciiTheme="minorHAnsi" w:hAnsiTheme="minorHAnsi" w:cs="Times New Roman"/>
          <w:noProof/>
          <w:sz w:val="22"/>
          <w:szCs w:val="22"/>
        </w:rPr>
        <w:t xml:space="preserve"> voiced</w:t>
      </w:r>
      <w:r>
        <w:rPr>
          <w:rFonts w:asciiTheme="minorHAnsi" w:hAnsiTheme="minorHAnsi" w:cs="Times New Roman"/>
          <w:noProof/>
          <w:sz w:val="22"/>
          <w:szCs w:val="22"/>
        </w:rPr>
        <w:t xml:space="preserve"> and heard.</w:t>
      </w:r>
      <w:r w:rsidRPr="00975C76">
        <w:rPr>
          <w:rStyle w:val="FootnoteReference"/>
          <w:rFonts w:asciiTheme="minorHAnsi" w:hAnsiTheme="minorHAnsi" w:cs="Times New Roman"/>
          <w:noProof/>
          <w:sz w:val="22"/>
          <w:szCs w:val="22"/>
        </w:rPr>
        <w:footnoteReference w:id="51"/>
      </w:r>
      <w:r w:rsidRPr="00975C76">
        <w:rPr>
          <w:rFonts w:asciiTheme="minorHAnsi" w:hAnsiTheme="minorHAnsi" w:cs="Times New Roman"/>
          <w:noProof/>
          <w:sz w:val="22"/>
          <w:szCs w:val="22"/>
        </w:rPr>
        <w:t xml:space="preserve"> </w:t>
      </w:r>
      <w:r>
        <w:rPr>
          <w:rFonts w:asciiTheme="minorHAnsi" w:hAnsiTheme="minorHAnsi" w:cs="Times New Roman"/>
          <w:noProof/>
          <w:sz w:val="22"/>
          <w:szCs w:val="22"/>
        </w:rPr>
        <w:t>Participants from rural areas were active as well. As one of the mentors, a lawyer at “Saruu” joint-stock company stated,</w:t>
      </w:r>
      <w:r w:rsidRPr="00975C76">
        <w:rPr>
          <w:rFonts w:asciiTheme="minorHAnsi" w:hAnsiTheme="minorHAnsi" w:cs="Times New Roman"/>
          <w:noProof/>
          <w:sz w:val="22"/>
          <w:szCs w:val="22"/>
        </w:rPr>
        <w:t xml:space="preserve"> </w:t>
      </w:r>
      <w:r>
        <w:rPr>
          <w:rFonts w:asciiTheme="minorHAnsi" w:hAnsiTheme="minorHAnsi" w:cs="Times New Roman"/>
          <w:noProof/>
          <w:sz w:val="22"/>
          <w:szCs w:val="22"/>
        </w:rPr>
        <w:t>the</w:t>
      </w:r>
      <w:r w:rsidRPr="00975C76">
        <w:rPr>
          <w:rFonts w:asciiTheme="minorHAnsi" w:hAnsiTheme="minorHAnsi" w:cs="Times New Roman"/>
          <w:noProof/>
          <w:sz w:val="22"/>
          <w:szCs w:val="22"/>
        </w:rPr>
        <w:t xml:space="preserve"> local youth actively participated in all local municipality level meetings where </w:t>
      </w:r>
      <w:r>
        <w:rPr>
          <w:rFonts w:asciiTheme="minorHAnsi" w:hAnsiTheme="minorHAnsi" w:cs="Times New Roman"/>
          <w:noProof/>
          <w:sz w:val="22"/>
          <w:szCs w:val="22"/>
        </w:rPr>
        <w:t>discussions focused on</w:t>
      </w:r>
      <w:r w:rsidRPr="00975C76">
        <w:rPr>
          <w:rFonts w:asciiTheme="minorHAnsi" w:hAnsiTheme="minorHAnsi" w:cs="Times New Roman"/>
          <w:noProof/>
          <w:sz w:val="22"/>
          <w:szCs w:val="22"/>
        </w:rPr>
        <w:t xml:space="preserve"> local budget</w:t>
      </w:r>
      <w:r>
        <w:rPr>
          <w:rFonts w:asciiTheme="minorHAnsi" w:hAnsiTheme="minorHAnsi" w:cs="Times New Roman"/>
          <w:noProof/>
          <w:sz w:val="22"/>
          <w:szCs w:val="22"/>
        </w:rPr>
        <w:t xml:space="preserve"> distribution and </w:t>
      </w:r>
      <w:r w:rsidRPr="00975C76">
        <w:rPr>
          <w:rFonts w:asciiTheme="minorHAnsi" w:hAnsiTheme="minorHAnsi" w:cs="Times New Roman"/>
          <w:noProof/>
          <w:sz w:val="22"/>
          <w:szCs w:val="22"/>
        </w:rPr>
        <w:t xml:space="preserve">school-related expenditures. </w:t>
      </w:r>
      <w:r>
        <w:rPr>
          <w:rFonts w:asciiTheme="minorHAnsi" w:hAnsiTheme="minorHAnsi" w:cs="Times New Roman"/>
          <w:noProof/>
          <w:sz w:val="22"/>
          <w:szCs w:val="22"/>
        </w:rPr>
        <w:t>The h</w:t>
      </w:r>
      <w:r w:rsidRPr="00975C76">
        <w:rPr>
          <w:rFonts w:asciiTheme="minorHAnsi" w:hAnsiTheme="minorHAnsi" w:cs="Times New Roman"/>
          <w:noProof/>
          <w:sz w:val="22"/>
          <w:szCs w:val="22"/>
        </w:rPr>
        <w:t xml:space="preserve">ead of </w:t>
      </w:r>
      <w:r>
        <w:rPr>
          <w:rFonts w:asciiTheme="minorHAnsi" w:hAnsiTheme="minorHAnsi" w:cs="Times New Roman"/>
          <w:noProof/>
          <w:sz w:val="22"/>
          <w:szCs w:val="22"/>
        </w:rPr>
        <w:t>“</w:t>
      </w:r>
      <w:r w:rsidRPr="00975C76">
        <w:rPr>
          <w:rFonts w:asciiTheme="minorHAnsi" w:hAnsiTheme="minorHAnsi" w:cs="Times New Roman"/>
          <w:noProof/>
          <w:sz w:val="22"/>
          <w:szCs w:val="22"/>
        </w:rPr>
        <w:t>Iskra</w:t>
      </w:r>
      <w:r>
        <w:rPr>
          <w:rFonts w:asciiTheme="minorHAnsi" w:hAnsiTheme="minorHAnsi" w:cs="Times New Roman"/>
          <w:noProof/>
          <w:sz w:val="22"/>
          <w:szCs w:val="22"/>
        </w:rPr>
        <w:t>”</w:t>
      </w:r>
      <w:r w:rsidRPr="00975C76">
        <w:rPr>
          <w:rFonts w:asciiTheme="minorHAnsi" w:hAnsiTheme="minorHAnsi" w:cs="Times New Roman"/>
          <w:noProof/>
          <w:sz w:val="22"/>
          <w:szCs w:val="22"/>
        </w:rPr>
        <w:t xml:space="preserve"> </w:t>
      </w:r>
      <w:r>
        <w:rPr>
          <w:rFonts w:asciiTheme="minorHAnsi" w:hAnsiTheme="minorHAnsi" w:cs="Times New Roman"/>
          <w:noProof/>
          <w:sz w:val="22"/>
          <w:szCs w:val="22"/>
        </w:rPr>
        <w:t>joint-stock company</w:t>
      </w:r>
      <w:r w:rsidRPr="00975C76">
        <w:rPr>
          <w:rFonts w:asciiTheme="minorHAnsi" w:hAnsiTheme="minorHAnsi" w:cs="Times New Roman"/>
          <w:noProof/>
          <w:sz w:val="22"/>
          <w:szCs w:val="22"/>
        </w:rPr>
        <w:t xml:space="preserve"> noted that</w:t>
      </w:r>
      <w:r>
        <w:rPr>
          <w:rFonts w:asciiTheme="minorHAnsi" w:hAnsiTheme="minorHAnsi" w:cs="Times New Roman"/>
          <w:noProof/>
          <w:sz w:val="22"/>
          <w:szCs w:val="22"/>
        </w:rPr>
        <w:t xml:space="preserve"> the</w:t>
      </w:r>
      <w:r w:rsidRPr="00975C76">
        <w:rPr>
          <w:rFonts w:asciiTheme="minorHAnsi" w:hAnsiTheme="minorHAnsi" w:cs="Times New Roman"/>
          <w:noProof/>
          <w:sz w:val="22"/>
          <w:szCs w:val="22"/>
        </w:rPr>
        <w:t xml:space="preserve"> </w:t>
      </w:r>
      <w:r>
        <w:rPr>
          <w:rFonts w:asciiTheme="minorHAnsi" w:hAnsiTheme="minorHAnsi" w:cs="Times New Roman"/>
          <w:noProof/>
          <w:sz w:val="22"/>
          <w:szCs w:val="22"/>
        </w:rPr>
        <w:t xml:space="preserve">local participants </w:t>
      </w:r>
      <w:r w:rsidRPr="00975C76">
        <w:rPr>
          <w:rFonts w:asciiTheme="minorHAnsi" w:hAnsiTheme="minorHAnsi" w:cs="Times New Roman"/>
          <w:noProof/>
          <w:sz w:val="22"/>
          <w:szCs w:val="22"/>
        </w:rPr>
        <w:t>gain</w:t>
      </w:r>
      <w:r>
        <w:rPr>
          <w:rFonts w:asciiTheme="minorHAnsi" w:hAnsiTheme="minorHAnsi" w:cs="Times New Roman"/>
          <w:noProof/>
          <w:sz w:val="22"/>
          <w:szCs w:val="22"/>
        </w:rPr>
        <w:t>ed higher</w:t>
      </w:r>
      <w:r w:rsidRPr="00975C76">
        <w:rPr>
          <w:rFonts w:asciiTheme="minorHAnsi" w:hAnsiTheme="minorHAnsi" w:cs="Times New Roman"/>
          <w:noProof/>
          <w:sz w:val="22"/>
          <w:szCs w:val="22"/>
        </w:rPr>
        <w:t xml:space="preserve"> community trust </w:t>
      </w:r>
      <w:r>
        <w:rPr>
          <w:rFonts w:asciiTheme="minorHAnsi" w:hAnsiTheme="minorHAnsi" w:cs="Times New Roman"/>
          <w:noProof/>
          <w:sz w:val="22"/>
          <w:szCs w:val="22"/>
        </w:rPr>
        <w:t xml:space="preserve">through their project work, and are now regularly </w:t>
      </w:r>
      <w:r w:rsidRPr="00975C76">
        <w:rPr>
          <w:rFonts w:asciiTheme="minorHAnsi" w:hAnsiTheme="minorHAnsi" w:cs="Times New Roman"/>
          <w:noProof/>
          <w:sz w:val="22"/>
          <w:szCs w:val="22"/>
        </w:rPr>
        <w:t>invited to all commun</w:t>
      </w:r>
      <w:r>
        <w:rPr>
          <w:rFonts w:asciiTheme="minorHAnsi" w:hAnsiTheme="minorHAnsi" w:cs="Times New Roman"/>
          <w:noProof/>
          <w:sz w:val="22"/>
          <w:szCs w:val="22"/>
        </w:rPr>
        <w:t>i</w:t>
      </w:r>
      <w:r w:rsidRPr="00975C76">
        <w:rPr>
          <w:rFonts w:asciiTheme="minorHAnsi" w:hAnsiTheme="minorHAnsi" w:cs="Times New Roman"/>
          <w:noProof/>
          <w:sz w:val="22"/>
          <w:szCs w:val="22"/>
        </w:rPr>
        <w:t>ty</w:t>
      </w:r>
      <w:r>
        <w:rPr>
          <w:rFonts w:asciiTheme="minorHAnsi" w:hAnsiTheme="minorHAnsi" w:cs="Times New Roman"/>
          <w:noProof/>
          <w:sz w:val="22"/>
          <w:szCs w:val="22"/>
        </w:rPr>
        <w:t>-</w:t>
      </w:r>
      <w:r w:rsidRPr="00975C76">
        <w:rPr>
          <w:rFonts w:asciiTheme="minorHAnsi" w:hAnsiTheme="minorHAnsi" w:cs="Times New Roman"/>
          <w:noProof/>
          <w:sz w:val="22"/>
          <w:szCs w:val="22"/>
        </w:rPr>
        <w:t xml:space="preserve">level decision-making events. </w:t>
      </w:r>
      <w:r>
        <w:rPr>
          <w:rFonts w:asciiTheme="minorHAnsi" w:hAnsiTheme="minorHAnsi" w:cs="Times New Roman"/>
          <w:sz w:val="22"/>
          <w:szCs w:val="22"/>
        </w:rPr>
        <w:t>These kinds of</w:t>
      </w:r>
      <w:r w:rsidRPr="00975C76">
        <w:rPr>
          <w:rFonts w:asciiTheme="minorHAnsi" w:hAnsiTheme="minorHAnsi" w:cs="Times New Roman"/>
          <w:sz w:val="22"/>
          <w:szCs w:val="22"/>
        </w:rPr>
        <w:t xml:space="preserve"> statements </w:t>
      </w:r>
      <w:r>
        <w:rPr>
          <w:rFonts w:asciiTheme="minorHAnsi" w:hAnsiTheme="minorHAnsi" w:cs="Times New Roman"/>
          <w:sz w:val="22"/>
          <w:szCs w:val="22"/>
        </w:rPr>
        <w:lastRenderedPageBreak/>
        <w:t>illustrate</w:t>
      </w:r>
      <w:r w:rsidRPr="00975C76">
        <w:rPr>
          <w:rFonts w:asciiTheme="minorHAnsi" w:hAnsiTheme="minorHAnsi" w:cs="Times New Roman"/>
          <w:sz w:val="22"/>
          <w:szCs w:val="22"/>
        </w:rPr>
        <w:t xml:space="preserve"> </w:t>
      </w:r>
      <w:r>
        <w:rPr>
          <w:rFonts w:asciiTheme="minorHAnsi" w:hAnsiTheme="minorHAnsi" w:cs="Times New Roman"/>
          <w:sz w:val="22"/>
          <w:szCs w:val="22"/>
        </w:rPr>
        <w:t xml:space="preserve">the extent to which both </w:t>
      </w:r>
      <w:r w:rsidRPr="00975C76">
        <w:rPr>
          <w:rFonts w:asciiTheme="minorHAnsi" w:hAnsiTheme="minorHAnsi" w:cs="Times New Roman"/>
          <w:sz w:val="22"/>
          <w:szCs w:val="22"/>
        </w:rPr>
        <w:t>rural and urban youth</w:t>
      </w:r>
      <w:r>
        <w:rPr>
          <w:rFonts w:asciiTheme="minorHAnsi" w:hAnsiTheme="minorHAnsi" w:cs="Times New Roman"/>
          <w:sz w:val="22"/>
          <w:szCs w:val="22"/>
        </w:rPr>
        <w:t xml:space="preserve"> participated in the project and continued to work at their local, community and municipal levels</w:t>
      </w:r>
      <w:r w:rsidRPr="00975C76">
        <w:rPr>
          <w:rFonts w:asciiTheme="minorHAnsi" w:hAnsiTheme="minorHAnsi" w:cs="Times New Roman"/>
          <w:sz w:val="22"/>
          <w:szCs w:val="22"/>
        </w:rPr>
        <w:t>.</w:t>
      </w:r>
      <w:r>
        <w:rPr>
          <w:rFonts w:asciiTheme="minorHAnsi" w:hAnsiTheme="minorHAnsi" w:cs="Times New Roman"/>
          <w:sz w:val="22"/>
          <w:szCs w:val="22"/>
        </w:rPr>
        <w:t xml:space="preserve"> Table 10 below further illustrates that most of the respondents agreed or strongly agreed with the statements that they felt more capable of advocating youth issues in their communities after the project, and they believed in short-term and long-term positive changes as a result of their activities.</w:t>
      </w:r>
    </w:p>
    <w:p w14:paraId="2AE2A6C1" w14:textId="3E84FA43" w:rsidR="0073332C" w:rsidRPr="006D6D83" w:rsidRDefault="0073332C" w:rsidP="00CD5E82">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spacing w:before="240" w:after="120"/>
        <w:jc w:val="both"/>
        <w:rPr>
          <w:rFonts w:asciiTheme="minorHAnsi" w:eastAsia="Times New Roman" w:hAnsiTheme="minorHAnsi" w:cs="Times New Roman"/>
          <w:i/>
          <w:sz w:val="22"/>
          <w:szCs w:val="22"/>
        </w:rPr>
      </w:pPr>
      <w:r w:rsidRPr="00975C76">
        <w:rPr>
          <w:rFonts w:asciiTheme="minorHAnsi" w:eastAsia="Times New Roman" w:hAnsiTheme="minorHAnsi" w:cs="Times New Roman"/>
          <w:i/>
          <w:sz w:val="22"/>
          <w:szCs w:val="22"/>
        </w:rPr>
        <w:t>Outcome 2: Community Resilience</w:t>
      </w:r>
    </w:p>
    <w:p w14:paraId="7B9CA515" w14:textId="5FB919A6" w:rsidR="00980F84" w:rsidRPr="00975C76" w:rsidRDefault="0073332C" w:rsidP="00022847">
      <w:pPr>
        <w:jc w:val="both"/>
        <w:rPr>
          <w:rFonts w:asciiTheme="minorHAnsi" w:hAnsiTheme="minorHAnsi" w:cs="Times New Roman"/>
          <w:sz w:val="22"/>
          <w:szCs w:val="22"/>
        </w:rPr>
      </w:pPr>
      <w:r w:rsidRPr="00975C76">
        <w:rPr>
          <w:rFonts w:asciiTheme="minorHAnsi" w:hAnsiTheme="minorHAnsi" w:cs="Times New Roman"/>
          <w:sz w:val="22"/>
          <w:szCs w:val="22"/>
        </w:rPr>
        <w:t xml:space="preserve">For this outcome, the evaluation aimed to: </w:t>
      </w:r>
      <w:r w:rsidRPr="00975C76">
        <w:rPr>
          <w:rFonts w:asciiTheme="minorHAnsi" w:hAnsiTheme="minorHAnsi" w:cs="Times New Roman"/>
          <w:i/>
          <w:sz w:val="22"/>
          <w:szCs w:val="22"/>
        </w:rPr>
        <w:t>1) measure the extent to which the project, through youth, contributed to greater community resilience to radicalization and extremism; 2) provide evidence of increased community awareness and understanding of diversity, tolerance, and peace</w:t>
      </w:r>
      <w:r w:rsidRPr="00975C76">
        <w:rPr>
          <w:rFonts w:asciiTheme="minorHAnsi" w:hAnsiTheme="minorHAnsi" w:cs="Times New Roman"/>
          <w:sz w:val="22"/>
          <w:szCs w:val="22"/>
        </w:rPr>
        <w:t xml:space="preserve">. </w:t>
      </w:r>
    </w:p>
    <w:p w14:paraId="02C5E6DE" w14:textId="398642CC" w:rsidR="0073332C" w:rsidRPr="00975C76" w:rsidRDefault="00DA1ACC" w:rsidP="006F7DBD">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ind w:firstLine="360"/>
        <w:jc w:val="both"/>
        <w:rPr>
          <w:rFonts w:asciiTheme="minorHAnsi" w:hAnsiTheme="minorHAnsi" w:cs="Times New Roman"/>
          <w:sz w:val="22"/>
          <w:szCs w:val="22"/>
        </w:rPr>
      </w:pPr>
      <w:r>
        <w:rPr>
          <w:rFonts w:ascii="Palatino-Roman" w:hAnsi="Palatino-Roman" w:cs="Palatino-Roman"/>
          <w:noProof/>
          <w:szCs w:val="24"/>
        </w:rPr>
        <mc:AlternateContent>
          <mc:Choice Requires="wps">
            <w:drawing>
              <wp:anchor distT="0" distB="0" distL="114300" distR="114300" simplePos="0" relativeHeight="251682816" behindDoc="1" locked="0" layoutInCell="1" allowOverlap="1" wp14:anchorId="422D46DE" wp14:editId="37A2C01A">
                <wp:simplePos x="0" y="0"/>
                <wp:positionH relativeFrom="column">
                  <wp:posOffset>2836122</wp:posOffset>
                </wp:positionH>
                <wp:positionV relativeFrom="paragraph">
                  <wp:posOffset>35772</wp:posOffset>
                </wp:positionV>
                <wp:extent cx="2852420" cy="1397000"/>
                <wp:effectExtent l="0" t="0" r="5080" b="0"/>
                <wp:wrapTight wrapText="bothSides">
                  <wp:wrapPolygon edited="0">
                    <wp:start x="0" y="0"/>
                    <wp:lineTo x="0" y="21404"/>
                    <wp:lineTo x="21542" y="21404"/>
                    <wp:lineTo x="21542" y="0"/>
                    <wp:lineTo x="0" y="0"/>
                  </wp:wrapPolygon>
                </wp:wrapTight>
                <wp:docPr id="38" name="Text Box 38"/>
                <wp:cNvGraphicFramePr/>
                <a:graphic xmlns:a="http://schemas.openxmlformats.org/drawingml/2006/main">
                  <a:graphicData uri="http://schemas.microsoft.com/office/word/2010/wordprocessingShape">
                    <wps:wsp>
                      <wps:cNvSpPr txBox="1"/>
                      <wps:spPr>
                        <a:xfrm>
                          <a:off x="0" y="0"/>
                          <a:ext cx="2852420" cy="1397000"/>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txbx>
                        <w:txbxContent>
                          <w:p w14:paraId="32DCA4E9" w14:textId="5E338481" w:rsidR="001E2FA3" w:rsidRPr="00022847" w:rsidRDefault="001E2FA3" w:rsidP="00022847">
                            <w:pPr>
                              <w:pStyle w:val="BodyText11pt"/>
                              <w:spacing w:after="120" w:line="240" w:lineRule="auto"/>
                              <w:rPr>
                                <w:rFonts w:asciiTheme="majorHAnsi" w:hAnsiTheme="majorHAnsi" w:cstheme="majorHAnsi"/>
                                <w:i/>
                                <w:sz w:val="28"/>
                                <w:szCs w:val="28"/>
                              </w:rPr>
                            </w:pPr>
                            <w:r w:rsidRPr="00022847">
                              <w:rPr>
                                <w:rFonts w:asciiTheme="majorHAnsi" w:hAnsiTheme="majorHAnsi" w:cstheme="majorHAnsi"/>
                                <w:i/>
                                <w:sz w:val="28"/>
                                <w:szCs w:val="28"/>
                              </w:rPr>
                              <w:t>If we maintain this kind of interaction among communities, where we meet each other, I think our inter-communal relations will improve.</w:t>
                            </w:r>
                          </w:p>
                          <w:p w14:paraId="3C62F5CD" w14:textId="45CC6892" w:rsidR="001E2FA3" w:rsidRPr="00022847" w:rsidRDefault="001E2FA3" w:rsidP="00022847">
                            <w:pPr>
                              <w:pStyle w:val="BodyText11pt"/>
                              <w:spacing w:after="120" w:line="240" w:lineRule="auto"/>
                              <w:jc w:val="right"/>
                              <w:rPr>
                                <w:rFonts w:asciiTheme="majorHAnsi" w:hAnsiTheme="majorHAnsi" w:cstheme="majorHAnsi"/>
                              </w:rPr>
                            </w:pPr>
                            <w:r>
                              <w:rPr>
                                <w:rFonts w:asciiTheme="majorHAnsi" w:hAnsiTheme="majorHAnsi" w:cstheme="majorHAnsi"/>
                              </w:rPr>
                              <w:t>Participant in focus group of indirect beneficiaries, Kerben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22D46DE" id="Text Box 38" o:spid="_x0000_s1056" type="#_x0000_t202" style="position:absolute;left:0;text-align:left;margin-left:223.3pt;margin-top:2.8pt;width:224.6pt;height:110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" fillcolor="#4f81bd [3204]" stroked="f">
                <v:textbox>
                  <w:txbxContent>
                    <w:p w14:paraId="32DCA4E9" w14:textId="5E338481" w:rsidR="001E2FA3" w:rsidRPr="00022847" w:rsidRDefault="001E2FA3" w:rsidP="00022847">
                      <w:pPr>
                        <w:pStyle w:val="BodyText11pt"/>
                        <w:spacing w:after="120" w:line="240" w:lineRule="auto"/>
                        <w:rPr>
                          <w:rFonts w:asciiTheme="majorHAnsi" w:hAnsiTheme="majorHAnsi" w:cstheme="majorHAnsi"/>
                          <w:i/>
                          <w:sz w:val="28"/>
                          <w:szCs w:val="28"/>
                        </w:rPr>
                      </w:pPr>
                      <w:r w:rsidRPr="00022847">
                        <w:rPr>
                          <w:rFonts w:asciiTheme="majorHAnsi" w:hAnsiTheme="majorHAnsi" w:cstheme="majorHAnsi"/>
                          <w:i/>
                          <w:sz w:val="28"/>
                          <w:szCs w:val="28"/>
                        </w:rPr>
                        <w:t>If we maintain this kind of interaction among communities, where we meet each other, I think our inter-communal relations will improve.</w:t>
                      </w:r>
                    </w:p>
                    <w:p w14:paraId="3C62F5CD" w14:textId="45CC6892" w:rsidR="001E2FA3" w:rsidRPr="00022847" w:rsidRDefault="001E2FA3" w:rsidP="00022847">
                      <w:pPr>
                        <w:pStyle w:val="BodyText11pt"/>
                        <w:spacing w:after="120" w:line="240" w:lineRule="auto"/>
                        <w:jc w:val="right"/>
                        <w:rPr>
                          <w:rFonts w:asciiTheme="majorHAnsi" w:hAnsiTheme="majorHAnsi" w:cstheme="majorHAnsi"/>
                        </w:rPr>
                      </w:pPr>
                      <w:r>
                        <w:rPr>
                          <w:rFonts w:asciiTheme="majorHAnsi" w:hAnsiTheme="majorHAnsi" w:cstheme="majorHAnsi"/>
                        </w:rPr>
                        <w:t>Participant in focus group of indirect beneficiaries, Kerben</w:t>
                      </w:r>
                    </w:p>
                  </w:txbxContent>
                </v:textbox>
                <w10:wrap type="tight"/>
              </v:shape>
            </w:pict>
          </mc:Fallback>
        </mc:AlternateContent>
      </w:r>
      <w:r w:rsidR="005559D9">
        <w:rPr>
          <w:rFonts w:asciiTheme="minorHAnsi" w:eastAsia="Times New Roman" w:hAnsiTheme="minorHAnsi" w:cs="Times New Roman"/>
          <w:sz w:val="22"/>
          <w:szCs w:val="22"/>
        </w:rPr>
        <w:t>First, t</w:t>
      </w:r>
      <w:r w:rsidR="0073332C" w:rsidRPr="00975C76">
        <w:rPr>
          <w:rFonts w:asciiTheme="minorHAnsi" w:eastAsia="Times New Roman" w:hAnsiTheme="minorHAnsi" w:cs="Times New Roman"/>
          <w:sz w:val="22"/>
          <w:szCs w:val="22"/>
        </w:rPr>
        <w:t xml:space="preserve">he project anticipated that direct beneficiaries would serve as “agents of peace” in their community, increasing resistance to violent extremism among a broader population of indirect beneficiaries. It is difficult to assess the social impact of any project in the short-term, i.e. to demonstrate that communities from which </w:t>
      </w:r>
      <w:r w:rsidR="002612E4" w:rsidRPr="00975C76">
        <w:rPr>
          <w:rFonts w:asciiTheme="minorHAnsi" w:eastAsia="Times New Roman" w:hAnsiTheme="minorHAnsi" w:cs="Times New Roman"/>
          <w:sz w:val="22"/>
          <w:szCs w:val="22"/>
        </w:rPr>
        <w:t>these youths</w:t>
      </w:r>
      <w:r w:rsidR="0073332C" w:rsidRPr="00975C76">
        <w:rPr>
          <w:rFonts w:asciiTheme="minorHAnsi" w:eastAsia="Times New Roman" w:hAnsiTheme="minorHAnsi" w:cs="Times New Roman"/>
          <w:sz w:val="22"/>
          <w:szCs w:val="22"/>
        </w:rPr>
        <w:t xml:space="preserve"> were drawn have become more resistant to violent extremism. However, there is considerable evidence that #JashStan participants have been engaged in their communities as peace builders, and that their work has impacted the attitudes of their peers and other stakeholders. </w:t>
      </w:r>
      <w:r w:rsidR="0073332C" w:rsidRPr="00975C76">
        <w:rPr>
          <w:rFonts w:asciiTheme="minorHAnsi" w:hAnsiTheme="minorHAnsi" w:cs="Times New Roman"/>
          <w:sz w:val="22"/>
          <w:szCs w:val="22"/>
        </w:rPr>
        <w:t xml:space="preserve">For instance, project enabled these participants to raise initiatives such as clubs, debates, sport events, tolerance shows, and even small businesses that provide alternatives to violence and extremism, with varying degrees of sustainability. </w:t>
      </w:r>
    </w:p>
    <w:p w14:paraId="03E85AD4" w14:textId="21DBC8B0" w:rsidR="00B607C8" w:rsidRPr="00B607C8" w:rsidRDefault="00DA1ACC" w:rsidP="00B607C8">
      <w:pPr>
        <w:spacing w:after="120"/>
        <w:ind w:firstLine="360"/>
        <w:jc w:val="both"/>
        <w:rPr>
          <w:rFonts w:asciiTheme="minorHAnsi" w:hAnsiTheme="minorHAnsi" w:cs="Times New Roman"/>
          <w:sz w:val="22"/>
          <w:szCs w:val="22"/>
        </w:rPr>
      </w:pPr>
      <w:r w:rsidRPr="00975C76">
        <w:rPr>
          <w:rFonts w:asciiTheme="minorHAnsi" w:hAnsiTheme="minorHAnsi" w:cs="Times New Roman"/>
          <w:sz w:val="22"/>
          <w:szCs w:val="22"/>
        </w:rPr>
        <w:t>Stakeholders</w:t>
      </w:r>
      <w:r w:rsidR="0073332C" w:rsidRPr="00975C76">
        <w:rPr>
          <w:rFonts w:asciiTheme="minorHAnsi" w:hAnsiTheme="minorHAnsi" w:cs="Times New Roman"/>
          <w:sz w:val="22"/>
          <w:szCs w:val="22"/>
        </w:rPr>
        <w:t>, such as local authorities, school administration and mentors also acknowledged contribution of youth to the greater community resilience to radicalization an</w:t>
      </w:r>
      <w:r w:rsidR="00E94E64">
        <w:rPr>
          <w:rFonts w:asciiTheme="minorHAnsi" w:hAnsiTheme="minorHAnsi" w:cs="Times New Roman"/>
          <w:sz w:val="22"/>
          <w:szCs w:val="22"/>
        </w:rPr>
        <w:t>d extremism. For instance, the s</w:t>
      </w:r>
      <w:r w:rsidR="0073332C" w:rsidRPr="00975C76">
        <w:rPr>
          <w:rFonts w:asciiTheme="minorHAnsi" w:hAnsiTheme="minorHAnsi" w:cs="Times New Roman"/>
          <w:sz w:val="22"/>
          <w:szCs w:val="22"/>
        </w:rPr>
        <w:t xml:space="preserve">chool principal of </w:t>
      </w:r>
      <w:r w:rsidR="00E94E64">
        <w:rPr>
          <w:rFonts w:asciiTheme="minorHAnsi" w:hAnsiTheme="minorHAnsi" w:cs="Times New Roman"/>
          <w:sz w:val="22"/>
          <w:szCs w:val="22"/>
        </w:rPr>
        <w:t xml:space="preserve">the </w:t>
      </w:r>
      <w:r w:rsidR="0073332C" w:rsidRPr="00975C76">
        <w:rPr>
          <w:rFonts w:asciiTheme="minorHAnsi" w:hAnsiTheme="minorHAnsi" w:cs="Times New Roman"/>
          <w:sz w:val="22"/>
          <w:szCs w:val="22"/>
        </w:rPr>
        <w:t>Kajar</w:t>
      </w:r>
      <w:r w:rsidR="00E94E64">
        <w:rPr>
          <w:rFonts w:asciiTheme="minorHAnsi" w:hAnsiTheme="minorHAnsi" w:cs="Times New Roman"/>
          <w:sz w:val="22"/>
          <w:szCs w:val="22"/>
        </w:rPr>
        <w:t xml:space="preserve"> school noted that through the project,</w:t>
      </w:r>
      <w:r w:rsidR="0073332C" w:rsidRPr="00975C76">
        <w:rPr>
          <w:rFonts w:asciiTheme="minorHAnsi" w:hAnsiTheme="minorHAnsi" w:cs="Times New Roman"/>
          <w:sz w:val="22"/>
          <w:szCs w:val="22"/>
        </w:rPr>
        <w:t xml:space="preserve"> youth became more confident and started to be</w:t>
      </w:r>
      <w:r w:rsidR="00E94E64">
        <w:rPr>
          <w:rFonts w:asciiTheme="minorHAnsi" w:hAnsiTheme="minorHAnsi" w:cs="Times New Roman"/>
          <w:sz w:val="22"/>
          <w:szCs w:val="22"/>
        </w:rPr>
        <w:t>lieve that through proactivity</w:t>
      </w:r>
      <w:r w:rsidR="0073332C" w:rsidRPr="00975C76">
        <w:rPr>
          <w:rFonts w:asciiTheme="minorHAnsi" w:hAnsiTheme="minorHAnsi" w:cs="Times New Roman"/>
          <w:sz w:val="22"/>
          <w:szCs w:val="22"/>
        </w:rPr>
        <w:t xml:space="preserve"> and </w:t>
      </w:r>
      <w:r w:rsidR="00E94E64">
        <w:rPr>
          <w:rFonts w:asciiTheme="minorHAnsi" w:hAnsiTheme="minorHAnsi" w:cs="Times New Roman"/>
          <w:sz w:val="22"/>
          <w:szCs w:val="22"/>
        </w:rPr>
        <w:t>initiative</w:t>
      </w:r>
      <w:r w:rsidR="00E733C1">
        <w:rPr>
          <w:rFonts w:asciiTheme="minorHAnsi" w:hAnsiTheme="minorHAnsi" w:cs="Times New Roman"/>
          <w:sz w:val="22"/>
          <w:szCs w:val="22"/>
        </w:rPr>
        <w:t>,</w:t>
      </w:r>
      <w:r w:rsidR="0073332C" w:rsidRPr="00975C76">
        <w:rPr>
          <w:rFonts w:asciiTheme="minorHAnsi" w:hAnsiTheme="minorHAnsi" w:cs="Times New Roman"/>
          <w:sz w:val="22"/>
          <w:szCs w:val="22"/>
        </w:rPr>
        <w:t xml:space="preserve"> they can resolve problems. She also indicated that the grants provided through the project helped youth to gain great experience in planning and implementation. Law</w:t>
      </w:r>
      <w:r>
        <w:rPr>
          <w:rFonts w:asciiTheme="minorHAnsi" w:hAnsiTheme="minorHAnsi" w:cs="Times New Roman"/>
          <w:sz w:val="22"/>
          <w:szCs w:val="22"/>
        </w:rPr>
        <w:t>y</w:t>
      </w:r>
      <w:r w:rsidR="0073332C" w:rsidRPr="00975C76">
        <w:rPr>
          <w:rFonts w:asciiTheme="minorHAnsi" w:hAnsiTheme="minorHAnsi" w:cs="Times New Roman"/>
          <w:sz w:val="22"/>
          <w:szCs w:val="22"/>
        </w:rPr>
        <w:t xml:space="preserve">er of Saruu </w:t>
      </w:r>
      <w:r>
        <w:rPr>
          <w:rFonts w:asciiTheme="minorHAnsi" w:hAnsiTheme="minorHAnsi" w:cs="Times New Roman"/>
          <w:sz w:val="22"/>
          <w:szCs w:val="22"/>
        </w:rPr>
        <w:t>Aiyl Okmotu</w:t>
      </w:r>
      <w:r w:rsidR="0073332C" w:rsidRPr="00975C76">
        <w:rPr>
          <w:rFonts w:asciiTheme="minorHAnsi" w:hAnsiTheme="minorHAnsi" w:cs="Times New Roman"/>
          <w:sz w:val="22"/>
          <w:szCs w:val="22"/>
        </w:rPr>
        <w:t xml:space="preserve"> indicated that #JashStan helped youth to change their life views to the positive manner, and taught them how to pursue life goals, how to approach problems and conflicts in a constructive way. Deputy head of Mirmakhmudov </w:t>
      </w:r>
      <w:r>
        <w:rPr>
          <w:rFonts w:asciiTheme="minorHAnsi" w:hAnsiTheme="minorHAnsi" w:cs="Times New Roman"/>
          <w:sz w:val="22"/>
          <w:szCs w:val="22"/>
        </w:rPr>
        <w:t>Aiyl Okmotu</w:t>
      </w:r>
      <w:r w:rsidR="0073332C" w:rsidRPr="00975C76">
        <w:rPr>
          <w:rFonts w:asciiTheme="minorHAnsi" w:hAnsiTheme="minorHAnsi" w:cs="Times New Roman"/>
          <w:sz w:val="22"/>
          <w:szCs w:val="22"/>
        </w:rPr>
        <w:t xml:space="preserve"> noted that youth learned many positive things from the project: they learned how formulate their ideas, gained valuable experience to communicate own concerns and conflicts in a non-conflict and more productive approach. These findings indicate that the implementation methodology and activities of #JashStan, applied by Search during intervention were effective. </w:t>
      </w:r>
    </w:p>
    <w:tbl>
      <w:tblPr>
        <w:tblW w:w="5000" w:type="pct"/>
        <w:tblLook w:val="04A0" w:firstRow="1" w:lastRow="0" w:firstColumn="1" w:lastColumn="0" w:noHBand="0" w:noVBand="1"/>
      </w:tblPr>
      <w:tblGrid>
        <w:gridCol w:w="1284"/>
        <w:gridCol w:w="1288"/>
        <w:gridCol w:w="1286"/>
        <w:gridCol w:w="1297"/>
        <w:gridCol w:w="1277"/>
        <w:gridCol w:w="1129"/>
        <w:gridCol w:w="159"/>
        <w:gridCol w:w="1286"/>
      </w:tblGrid>
      <w:tr w:rsidR="00022847" w:rsidRPr="00B607C8" w14:paraId="129449D5" w14:textId="77777777" w:rsidTr="00433C6B">
        <w:trPr>
          <w:trHeight w:val="20"/>
        </w:trPr>
        <w:tc>
          <w:tcPr>
            <w:tcW w:w="5000" w:type="pct"/>
            <w:gridSpan w:val="8"/>
            <w:tcBorders>
              <w:top w:val="single" w:sz="8" w:space="0" w:color="auto"/>
              <w:left w:val="single" w:sz="8" w:space="0" w:color="auto"/>
              <w:bottom w:val="single" w:sz="8" w:space="0" w:color="auto"/>
              <w:right w:val="single" w:sz="8" w:space="0" w:color="000000"/>
            </w:tcBorders>
            <w:shd w:val="clear" w:color="000000" w:fill="9BC2E6"/>
            <w:vAlign w:val="center"/>
            <w:hideMark/>
          </w:tcPr>
          <w:p w14:paraId="2138940C" w14:textId="02492DCA" w:rsidR="00022847" w:rsidRPr="00B607C8" w:rsidRDefault="00B607C8" w:rsidP="00B607C8">
            <w:pPr>
              <w:rPr>
                <w:rFonts w:ascii="Arial" w:hAnsi="Arial" w:cs="Arial"/>
                <w:b/>
                <w:color w:val="000000"/>
              </w:rPr>
            </w:pPr>
            <w:bookmarkStart w:id="46" w:name="_Toc536690911"/>
            <w:r w:rsidRPr="00B607C8">
              <w:rPr>
                <w:b/>
              </w:rPr>
              <w:t xml:space="preserve">Table </w:t>
            </w:r>
            <w:r w:rsidRPr="00B607C8">
              <w:rPr>
                <w:b/>
              </w:rPr>
              <w:fldChar w:fldCharType="begin"/>
            </w:r>
            <w:r w:rsidRPr="00B607C8">
              <w:rPr>
                <w:b/>
              </w:rPr>
              <w:instrText xml:space="preserve"> SEQ Table \* ARABIC </w:instrText>
            </w:r>
            <w:r w:rsidRPr="00B607C8">
              <w:rPr>
                <w:b/>
              </w:rPr>
              <w:fldChar w:fldCharType="separate"/>
            </w:r>
            <w:r w:rsidRPr="00B607C8">
              <w:rPr>
                <w:b/>
                <w:noProof/>
              </w:rPr>
              <w:t>9</w:t>
            </w:r>
            <w:r w:rsidRPr="00B607C8">
              <w:rPr>
                <w:b/>
              </w:rPr>
              <w:fldChar w:fldCharType="end"/>
            </w:r>
            <w:r w:rsidRPr="00B607C8">
              <w:rPr>
                <w:b/>
              </w:rPr>
              <w:t>: Because of the #JashStan project, I have had opportunities to talk to my peers about ways to prevent violence and extremist attitudes (Scale of 1-5: Strongly Disagree to Strongly Agree)</w:t>
            </w:r>
            <w:bookmarkEnd w:id="46"/>
          </w:p>
        </w:tc>
      </w:tr>
      <w:tr w:rsidR="00022847" w:rsidRPr="00AA16C9" w14:paraId="7AAE17ED" w14:textId="77777777" w:rsidTr="00B607C8">
        <w:trPr>
          <w:trHeight w:val="20"/>
        </w:trPr>
        <w:tc>
          <w:tcPr>
            <w:tcW w:w="1428" w:type="pct"/>
            <w:gridSpan w:val="2"/>
            <w:tcBorders>
              <w:top w:val="nil"/>
              <w:left w:val="single" w:sz="8" w:space="0" w:color="auto"/>
              <w:bottom w:val="nil"/>
              <w:right w:val="nil"/>
            </w:tcBorders>
            <w:shd w:val="clear" w:color="000000" w:fill="BDD7EE"/>
            <w:vAlign w:val="center"/>
            <w:hideMark/>
          </w:tcPr>
          <w:p w14:paraId="5DE13011" w14:textId="77777777" w:rsidR="00022847" w:rsidRPr="00AA16C9" w:rsidRDefault="00022847" w:rsidP="00653C0D">
            <w:pPr>
              <w:jc w:val="center"/>
              <w:rPr>
                <w:rFonts w:ascii="Arial" w:hAnsi="Arial" w:cs="Arial"/>
                <w:color w:val="000000"/>
              </w:rPr>
            </w:pPr>
            <w:r w:rsidRPr="00AA16C9">
              <w:rPr>
                <w:rFonts w:ascii="Arial" w:hAnsi="Arial" w:cs="Arial"/>
                <w:color w:val="000000"/>
              </w:rPr>
              <w:t>Total</w:t>
            </w:r>
          </w:p>
        </w:tc>
        <w:tc>
          <w:tcPr>
            <w:tcW w:w="1434" w:type="pct"/>
            <w:gridSpan w:val="2"/>
            <w:tcBorders>
              <w:top w:val="single" w:sz="8" w:space="0" w:color="auto"/>
              <w:left w:val="single" w:sz="4" w:space="0" w:color="auto"/>
              <w:bottom w:val="single" w:sz="4" w:space="0" w:color="auto"/>
              <w:right w:val="single" w:sz="4" w:space="0" w:color="000000"/>
            </w:tcBorders>
            <w:shd w:val="clear" w:color="000000" w:fill="BDD7EE"/>
            <w:vAlign w:val="center"/>
            <w:hideMark/>
          </w:tcPr>
          <w:p w14:paraId="22FDE527" w14:textId="77777777" w:rsidR="00022847" w:rsidRPr="00AA16C9" w:rsidRDefault="00022847" w:rsidP="00653C0D">
            <w:pPr>
              <w:jc w:val="center"/>
              <w:rPr>
                <w:rFonts w:ascii="Arial" w:hAnsi="Arial" w:cs="Arial"/>
                <w:color w:val="000000"/>
              </w:rPr>
            </w:pPr>
            <w:r w:rsidRPr="00AA16C9">
              <w:rPr>
                <w:rFonts w:ascii="Arial" w:hAnsi="Arial" w:cs="Arial"/>
                <w:color w:val="000000"/>
              </w:rPr>
              <w:t>Gender</w:t>
            </w:r>
          </w:p>
        </w:tc>
        <w:tc>
          <w:tcPr>
            <w:tcW w:w="2138" w:type="pct"/>
            <w:gridSpan w:val="4"/>
            <w:tcBorders>
              <w:top w:val="single" w:sz="8" w:space="0" w:color="auto"/>
              <w:left w:val="nil"/>
              <w:bottom w:val="single" w:sz="4" w:space="0" w:color="auto"/>
              <w:right w:val="single" w:sz="8" w:space="0" w:color="000000"/>
            </w:tcBorders>
            <w:shd w:val="clear" w:color="000000" w:fill="BDD7EE"/>
            <w:vAlign w:val="center"/>
            <w:hideMark/>
          </w:tcPr>
          <w:p w14:paraId="014CCF01" w14:textId="77777777" w:rsidR="00022847" w:rsidRPr="00AA16C9" w:rsidRDefault="00022847" w:rsidP="00653C0D">
            <w:pPr>
              <w:jc w:val="center"/>
              <w:rPr>
                <w:rFonts w:ascii="Arial" w:hAnsi="Arial" w:cs="Arial"/>
                <w:color w:val="000000"/>
              </w:rPr>
            </w:pPr>
            <w:r w:rsidRPr="00AA16C9">
              <w:rPr>
                <w:rFonts w:ascii="Arial" w:hAnsi="Arial" w:cs="Arial"/>
                <w:color w:val="000000"/>
              </w:rPr>
              <w:t>Ethnicity</w:t>
            </w:r>
          </w:p>
        </w:tc>
      </w:tr>
      <w:tr w:rsidR="00022847" w:rsidRPr="00AA16C9" w14:paraId="1045B182" w14:textId="77777777" w:rsidTr="00433C6B">
        <w:trPr>
          <w:cantSplit/>
          <w:trHeight w:val="20"/>
        </w:trPr>
        <w:tc>
          <w:tcPr>
            <w:tcW w:w="713" w:type="pct"/>
            <w:tcBorders>
              <w:top w:val="single" w:sz="4" w:space="0" w:color="auto"/>
              <w:left w:val="single" w:sz="8" w:space="0" w:color="auto"/>
              <w:bottom w:val="single" w:sz="4" w:space="0" w:color="auto"/>
              <w:right w:val="nil"/>
            </w:tcBorders>
            <w:shd w:val="clear" w:color="000000" w:fill="DDEBF7"/>
            <w:vAlign w:val="center"/>
            <w:hideMark/>
          </w:tcPr>
          <w:p w14:paraId="03D8D2A4" w14:textId="77777777" w:rsidR="00022847" w:rsidRPr="00AA16C9" w:rsidRDefault="00022847" w:rsidP="00653C0D">
            <w:pPr>
              <w:jc w:val="center"/>
              <w:rPr>
                <w:rFonts w:ascii="Arial" w:hAnsi="Arial" w:cs="Arial"/>
                <w:color w:val="000000"/>
              </w:rPr>
            </w:pPr>
            <w:r w:rsidRPr="00AA16C9">
              <w:rPr>
                <w:rFonts w:ascii="Arial" w:hAnsi="Arial" w:cs="Arial"/>
                <w:color w:val="000000"/>
              </w:rPr>
              <w:t> </w:t>
            </w:r>
            <w:r>
              <w:rPr>
                <w:rFonts w:ascii="Arial" w:hAnsi="Arial" w:cs="Arial"/>
                <w:color w:val="000000"/>
              </w:rPr>
              <w:t>Valid</w:t>
            </w:r>
          </w:p>
        </w:tc>
        <w:tc>
          <w:tcPr>
            <w:tcW w:w="715" w:type="pct"/>
            <w:tcBorders>
              <w:top w:val="single" w:sz="4" w:space="0" w:color="auto"/>
              <w:left w:val="nil"/>
              <w:bottom w:val="single" w:sz="4" w:space="0" w:color="auto"/>
              <w:right w:val="nil"/>
            </w:tcBorders>
            <w:shd w:val="clear" w:color="000000" w:fill="DDEBF7"/>
            <w:vAlign w:val="center"/>
            <w:hideMark/>
          </w:tcPr>
          <w:p w14:paraId="3015A00A" w14:textId="77777777" w:rsidR="00022847" w:rsidRPr="00AA16C9" w:rsidRDefault="00022847" w:rsidP="00653C0D">
            <w:pPr>
              <w:jc w:val="center"/>
              <w:rPr>
                <w:rFonts w:ascii="Arial" w:hAnsi="Arial" w:cs="Arial"/>
                <w:color w:val="000000"/>
              </w:rPr>
            </w:pPr>
            <w:r>
              <w:rPr>
                <w:rFonts w:ascii="Arial" w:hAnsi="Arial" w:cs="Arial"/>
                <w:color w:val="000000"/>
              </w:rPr>
              <w:t>56</w:t>
            </w:r>
          </w:p>
        </w:tc>
        <w:tc>
          <w:tcPr>
            <w:tcW w:w="714" w:type="pct"/>
            <w:tcBorders>
              <w:top w:val="nil"/>
              <w:left w:val="single" w:sz="4" w:space="0" w:color="auto"/>
              <w:bottom w:val="single" w:sz="4" w:space="0" w:color="auto"/>
              <w:right w:val="nil"/>
            </w:tcBorders>
            <w:shd w:val="clear" w:color="000000" w:fill="DDEBF7"/>
            <w:vAlign w:val="center"/>
            <w:hideMark/>
          </w:tcPr>
          <w:p w14:paraId="48A97DE4" w14:textId="77777777" w:rsidR="00022847" w:rsidRPr="00AA16C9" w:rsidRDefault="00022847" w:rsidP="00653C0D">
            <w:pPr>
              <w:jc w:val="center"/>
              <w:rPr>
                <w:rFonts w:ascii="Arial" w:hAnsi="Arial" w:cs="Arial"/>
                <w:color w:val="000000"/>
              </w:rPr>
            </w:pPr>
            <w:r w:rsidRPr="00AA16C9">
              <w:rPr>
                <w:rFonts w:ascii="Arial" w:hAnsi="Arial" w:cs="Arial"/>
                <w:color w:val="000000"/>
              </w:rPr>
              <w:t>Female</w:t>
            </w:r>
          </w:p>
        </w:tc>
        <w:tc>
          <w:tcPr>
            <w:tcW w:w="720" w:type="pct"/>
            <w:tcBorders>
              <w:top w:val="nil"/>
              <w:left w:val="nil"/>
              <w:bottom w:val="single" w:sz="4" w:space="0" w:color="auto"/>
              <w:right w:val="single" w:sz="4" w:space="0" w:color="auto"/>
            </w:tcBorders>
            <w:shd w:val="clear" w:color="000000" w:fill="DDEBF7"/>
            <w:noWrap/>
            <w:vAlign w:val="bottom"/>
            <w:hideMark/>
          </w:tcPr>
          <w:p w14:paraId="294F8100" w14:textId="77777777" w:rsidR="00022847" w:rsidRPr="00AA16C9" w:rsidRDefault="00022847" w:rsidP="00653C0D">
            <w:pPr>
              <w:jc w:val="center"/>
              <w:rPr>
                <w:color w:val="000000"/>
              </w:rPr>
            </w:pPr>
            <w:r w:rsidRPr="00AA16C9">
              <w:rPr>
                <w:color w:val="000000"/>
              </w:rPr>
              <w:t>Male</w:t>
            </w:r>
          </w:p>
        </w:tc>
        <w:tc>
          <w:tcPr>
            <w:tcW w:w="709" w:type="pct"/>
            <w:tcBorders>
              <w:top w:val="nil"/>
              <w:left w:val="nil"/>
              <w:bottom w:val="single" w:sz="4" w:space="0" w:color="auto"/>
              <w:right w:val="nil"/>
            </w:tcBorders>
            <w:shd w:val="clear" w:color="000000" w:fill="DDEBF7"/>
            <w:noWrap/>
            <w:vAlign w:val="bottom"/>
            <w:hideMark/>
          </w:tcPr>
          <w:p w14:paraId="6A14A96D" w14:textId="77777777" w:rsidR="00022847" w:rsidRPr="00AA16C9" w:rsidRDefault="00022847" w:rsidP="00653C0D">
            <w:pPr>
              <w:jc w:val="center"/>
              <w:rPr>
                <w:color w:val="000000"/>
              </w:rPr>
            </w:pPr>
            <w:r w:rsidRPr="00AA16C9">
              <w:rPr>
                <w:color w:val="000000"/>
              </w:rPr>
              <w:t>Kyrgyz</w:t>
            </w:r>
          </w:p>
        </w:tc>
        <w:tc>
          <w:tcPr>
            <w:tcW w:w="715" w:type="pct"/>
            <w:gridSpan w:val="2"/>
            <w:tcBorders>
              <w:top w:val="nil"/>
              <w:left w:val="nil"/>
              <w:bottom w:val="single" w:sz="4" w:space="0" w:color="auto"/>
              <w:right w:val="nil"/>
            </w:tcBorders>
            <w:shd w:val="clear" w:color="000000" w:fill="DDEBF7"/>
            <w:noWrap/>
            <w:vAlign w:val="bottom"/>
            <w:hideMark/>
          </w:tcPr>
          <w:p w14:paraId="35B49EED" w14:textId="77777777" w:rsidR="00022847" w:rsidRPr="00AA16C9" w:rsidRDefault="00022847" w:rsidP="00653C0D">
            <w:pPr>
              <w:jc w:val="center"/>
              <w:rPr>
                <w:color w:val="000000"/>
              </w:rPr>
            </w:pPr>
            <w:r w:rsidRPr="00AA16C9">
              <w:rPr>
                <w:color w:val="000000"/>
              </w:rPr>
              <w:t>Uzbek</w:t>
            </w:r>
          </w:p>
        </w:tc>
        <w:tc>
          <w:tcPr>
            <w:tcW w:w="714" w:type="pct"/>
            <w:tcBorders>
              <w:top w:val="nil"/>
              <w:left w:val="nil"/>
              <w:bottom w:val="single" w:sz="4" w:space="0" w:color="auto"/>
              <w:right w:val="single" w:sz="8" w:space="0" w:color="auto"/>
            </w:tcBorders>
            <w:shd w:val="clear" w:color="000000" w:fill="DDEBF7"/>
            <w:noWrap/>
            <w:vAlign w:val="bottom"/>
            <w:hideMark/>
          </w:tcPr>
          <w:p w14:paraId="6D41CC40" w14:textId="77777777" w:rsidR="00022847" w:rsidRPr="00AA16C9" w:rsidRDefault="00022847" w:rsidP="00653C0D">
            <w:pPr>
              <w:jc w:val="center"/>
              <w:rPr>
                <w:color w:val="000000"/>
              </w:rPr>
            </w:pPr>
            <w:r w:rsidRPr="00AA16C9">
              <w:rPr>
                <w:color w:val="000000"/>
              </w:rPr>
              <w:t>Other</w:t>
            </w:r>
          </w:p>
        </w:tc>
      </w:tr>
      <w:tr w:rsidR="00022847" w:rsidRPr="00AA16C9" w14:paraId="3A3ED68F" w14:textId="77777777" w:rsidTr="00433C6B">
        <w:trPr>
          <w:trHeight w:val="20"/>
        </w:trPr>
        <w:tc>
          <w:tcPr>
            <w:tcW w:w="713" w:type="pct"/>
            <w:tcBorders>
              <w:top w:val="nil"/>
              <w:left w:val="single" w:sz="8" w:space="0" w:color="auto"/>
              <w:bottom w:val="nil"/>
              <w:right w:val="nil"/>
            </w:tcBorders>
            <w:shd w:val="clear" w:color="000000" w:fill="DDEBF7"/>
            <w:vAlign w:val="center"/>
            <w:hideMark/>
          </w:tcPr>
          <w:p w14:paraId="5CB77E40" w14:textId="77777777" w:rsidR="00022847" w:rsidRPr="00AA16C9" w:rsidRDefault="00022847" w:rsidP="00653C0D">
            <w:pPr>
              <w:jc w:val="center"/>
              <w:rPr>
                <w:rFonts w:ascii="Arial" w:hAnsi="Arial" w:cs="Arial"/>
                <w:color w:val="000000"/>
              </w:rPr>
            </w:pPr>
            <w:r w:rsidRPr="00AA16C9">
              <w:rPr>
                <w:rFonts w:ascii="Arial" w:hAnsi="Arial" w:cs="Arial"/>
                <w:color w:val="000000"/>
              </w:rPr>
              <w:t>Mean</w:t>
            </w:r>
          </w:p>
        </w:tc>
        <w:tc>
          <w:tcPr>
            <w:tcW w:w="715" w:type="pct"/>
            <w:tcBorders>
              <w:top w:val="nil"/>
              <w:left w:val="nil"/>
              <w:bottom w:val="nil"/>
              <w:right w:val="nil"/>
            </w:tcBorders>
            <w:shd w:val="clear" w:color="000000" w:fill="DDEBF7"/>
            <w:vAlign w:val="center"/>
            <w:hideMark/>
          </w:tcPr>
          <w:p w14:paraId="067335AB" w14:textId="77777777" w:rsidR="00022847" w:rsidRPr="00AA16C9" w:rsidRDefault="00022847" w:rsidP="00653C0D">
            <w:pPr>
              <w:jc w:val="center"/>
              <w:rPr>
                <w:rFonts w:ascii="Arial" w:hAnsi="Arial" w:cs="Arial"/>
                <w:color w:val="000000"/>
              </w:rPr>
            </w:pPr>
            <w:r w:rsidRPr="00AA16C9">
              <w:rPr>
                <w:rFonts w:ascii="Arial" w:hAnsi="Arial" w:cs="Arial"/>
                <w:color w:val="000000"/>
              </w:rPr>
              <w:t>4.64</w:t>
            </w:r>
          </w:p>
        </w:tc>
        <w:tc>
          <w:tcPr>
            <w:tcW w:w="714" w:type="pct"/>
            <w:tcBorders>
              <w:top w:val="nil"/>
              <w:left w:val="single" w:sz="4" w:space="0" w:color="auto"/>
              <w:bottom w:val="nil"/>
              <w:right w:val="nil"/>
            </w:tcBorders>
            <w:shd w:val="clear" w:color="000000" w:fill="DDEBF7"/>
            <w:vAlign w:val="center"/>
            <w:hideMark/>
          </w:tcPr>
          <w:p w14:paraId="0CDEA17D" w14:textId="77777777" w:rsidR="00022847" w:rsidRPr="00AA16C9" w:rsidRDefault="00022847" w:rsidP="00653C0D">
            <w:pPr>
              <w:jc w:val="center"/>
              <w:rPr>
                <w:rFonts w:ascii="Arial" w:hAnsi="Arial" w:cs="Arial"/>
                <w:color w:val="000000"/>
              </w:rPr>
            </w:pPr>
            <w:r w:rsidRPr="00AA16C9">
              <w:rPr>
                <w:rFonts w:ascii="Arial" w:hAnsi="Arial" w:cs="Arial"/>
                <w:color w:val="000000"/>
              </w:rPr>
              <w:t>4.69</w:t>
            </w:r>
          </w:p>
        </w:tc>
        <w:tc>
          <w:tcPr>
            <w:tcW w:w="720" w:type="pct"/>
            <w:tcBorders>
              <w:top w:val="nil"/>
              <w:left w:val="nil"/>
              <w:bottom w:val="nil"/>
              <w:right w:val="single" w:sz="4" w:space="0" w:color="auto"/>
            </w:tcBorders>
            <w:shd w:val="clear" w:color="000000" w:fill="DDEBF7"/>
            <w:noWrap/>
            <w:vAlign w:val="bottom"/>
            <w:hideMark/>
          </w:tcPr>
          <w:p w14:paraId="53E5ED02" w14:textId="77777777" w:rsidR="00022847" w:rsidRPr="00AA16C9" w:rsidRDefault="00022847" w:rsidP="00653C0D">
            <w:pPr>
              <w:jc w:val="center"/>
              <w:rPr>
                <w:color w:val="000000"/>
              </w:rPr>
            </w:pPr>
            <w:r w:rsidRPr="00AA16C9">
              <w:rPr>
                <w:color w:val="000000"/>
              </w:rPr>
              <w:t>4.65</w:t>
            </w:r>
          </w:p>
        </w:tc>
        <w:tc>
          <w:tcPr>
            <w:tcW w:w="709" w:type="pct"/>
            <w:tcBorders>
              <w:top w:val="nil"/>
              <w:left w:val="nil"/>
              <w:bottom w:val="nil"/>
              <w:right w:val="nil"/>
            </w:tcBorders>
            <w:shd w:val="clear" w:color="000000" w:fill="DDEBF7"/>
            <w:noWrap/>
            <w:vAlign w:val="bottom"/>
            <w:hideMark/>
          </w:tcPr>
          <w:p w14:paraId="36C25333" w14:textId="77777777" w:rsidR="00022847" w:rsidRPr="00AA16C9" w:rsidRDefault="00022847" w:rsidP="00653C0D">
            <w:pPr>
              <w:jc w:val="center"/>
              <w:rPr>
                <w:color w:val="000000"/>
              </w:rPr>
            </w:pPr>
            <w:r w:rsidRPr="00AA16C9">
              <w:rPr>
                <w:color w:val="000000"/>
              </w:rPr>
              <w:t>4.71</w:t>
            </w:r>
          </w:p>
        </w:tc>
        <w:tc>
          <w:tcPr>
            <w:tcW w:w="715" w:type="pct"/>
            <w:gridSpan w:val="2"/>
            <w:tcBorders>
              <w:top w:val="nil"/>
              <w:left w:val="nil"/>
              <w:bottom w:val="nil"/>
              <w:right w:val="nil"/>
            </w:tcBorders>
            <w:shd w:val="clear" w:color="000000" w:fill="DDEBF7"/>
            <w:noWrap/>
            <w:vAlign w:val="bottom"/>
            <w:hideMark/>
          </w:tcPr>
          <w:p w14:paraId="57FE8D77" w14:textId="77777777" w:rsidR="00022847" w:rsidRPr="00AA16C9" w:rsidRDefault="00022847" w:rsidP="00653C0D">
            <w:pPr>
              <w:jc w:val="center"/>
              <w:rPr>
                <w:color w:val="000000"/>
              </w:rPr>
            </w:pPr>
            <w:r w:rsidRPr="00AA16C9">
              <w:rPr>
                <w:color w:val="000000"/>
              </w:rPr>
              <w:t>4.38</w:t>
            </w:r>
          </w:p>
        </w:tc>
        <w:tc>
          <w:tcPr>
            <w:tcW w:w="714" w:type="pct"/>
            <w:tcBorders>
              <w:top w:val="nil"/>
              <w:left w:val="nil"/>
              <w:bottom w:val="nil"/>
              <w:right w:val="single" w:sz="8" w:space="0" w:color="auto"/>
            </w:tcBorders>
            <w:shd w:val="clear" w:color="000000" w:fill="DDEBF7"/>
            <w:noWrap/>
            <w:vAlign w:val="bottom"/>
            <w:hideMark/>
          </w:tcPr>
          <w:p w14:paraId="5B85E213" w14:textId="77777777" w:rsidR="00022847" w:rsidRPr="00AA16C9" w:rsidRDefault="00022847" w:rsidP="00653C0D">
            <w:pPr>
              <w:jc w:val="center"/>
              <w:rPr>
                <w:color w:val="000000"/>
              </w:rPr>
            </w:pPr>
            <w:r w:rsidRPr="00AA16C9">
              <w:rPr>
                <w:color w:val="000000"/>
              </w:rPr>
              <w:t>5</w:t>
            </w:r>
          </w:p>
        </w:tc>
      </w:tr>
      <w:tr w:rsidR="00022847" w:rsidRPr="00AA16C9" w14:paraId="6202B5DF" w14:textId="77777777" w:rsidTr="00433C6B">
        <w:trPr>
          <w:trHeight w:val="20"/>
        </w:trPr>
        <w:tc>
          <w:tcPr>
            <w:tcW w:w="4198" w:type="pct"/>
            <w:gridSpan w:val="6"/>
            <w:tcBorders>
              <w:top w:val="single" w:sz="8" w:space="0" w:color="auto"/>
              <w:left w:val="single" w:sz="8" w:space="0" w:color="auto"/>
              <w:bottom w:val="single" w:sz="4" w:space="0" w:color="auto"/>
              <w:right w:val="nil"/>
            </w:tcBorders>
            <w:shd w:val="clear" w:color="000000" w:fill="BDD7EE"/>
            <w:vAlign w:val="center"/>
            <w:hideMark/>
          </w:tcPr>
          <w:p w14:paraId="17B9F5C2" w14:textId="77777777" w:rsidR="00022847" w:rsidRPr="00AA16C9" w:rsidRDefault="00022847" w:rsidP="00653C0D">
            <w:pPr>
              <w:jc w:val="center"/>
              <w:rPr>
                <w:rFonts w:ascii="Arial" w:hAnsi="Arial" w:cs="Arial"/>
                <w:color w:val="000000"/>
              </w:rPr>
            </w:pPr>
            <w:r w:rsidRPr="00AA16C9">
              <w:rPr>
                <w:rFonts w:ascii="Arial" w:hAnsi="Arial" w:cs="Arial"/>
                <w:color w:val="000000"/>
              </w:rPr>
              <w:t>Sustainability</w:t>
            </w:r>
          </w:p>
        </w:tc>
        <w:tc>
          <w:tcPr>
            <w:tcW w:w="802" w:type="pct"/>
            <w:gridSpan w:val="2"/>
            <w:tcBorders>
              <w:top w:val="single" w:sz="8" w:space="0" w:color="auto"/>
              <w:left w:val="single" w:sz="4" w:space="0" w:color="auto"/>
              <w:bottom w:val="single" w:sz="4" w:space="0" w:color="auto"/>
              <w:right w:val="single" w:sz="8" w:space="0" w:color="auto"/>
            </w:tcBorders>
            <w:shd w:val="clear" w:color="000000" w:fill="BDD7EE"/>
            <w:vAlign w:val="center"/>
            <w:hideMark/>
          </w:tcPr>
          <w:p w14:paraId="5415C3BB" w14:textId="77777777" w:rsidR="00022847" w:rsidRPr="00AA16C9" w:rsidRDefault="00022847" w:rsidP="00653C0D">
            <w:pPr>
              <w:jc w:val="center"/>
              <w:rPr>
                <w:rFonts w:ascii="Arial" w:hAnsi="Arial" w:cs="Arial"/>
                <w:color w:val="000000"/>
              </w:rPr>
            </w:pPr>
            <w:r w:rsidRPr="00AA16C9">
              <w:rPr>
                <w:rFonts w:ascii="Arial" w:hAnsi="Arial" w:cs="Arial"/>
                <w:color w:val="000000"/>
              </w:rPr>
              <w:t>Mean</w:t>
            </w:r>
          </w:p>
        </w:tc>
      </w:tr>
      <w:tr w:rsidR="00022847" w:rsidRPr="00AA16C9" w14:paraId="24A3BB09" w14:textId="77777777" w:rsidTr="00433C6B">
        <w:trPr>
          <w:trHeight w:val="20"/>
        </w:trPr>
        <w:tc>
          <w:tcPr>
            <w:tcW w:w="4198" w:type="pct"/>
            <w:gridSpan w:val="6"/>
            <w:tcBorders>
              <w:top w:val="nil"/>
              <w:left w:val="single" w:sz="8" w:space="0" w:color="auto"/>
              <w:bottom w:val="nil"/>
              <w:right w:val="nil"/>
            </w:tcBorders>
            <w:shd w:val="clear" w:color="000000" w:fill="DDEBF7"/>
            <w:vAlign w:val="center"/>
            <w:hideMark/>
          </w:tcPr>
          <w:p w14:paraId="1D081D28" w14:textId="77777777" w:rsidR="00022847" w:rsidRPr="00AA16C9" w:rsidRDefault="00022847" w:rsidP="00653C0D">
            <w:pPr>
              <w:rPr>
                <w:rFonts w:ascii="Arial" w:hAnsi="Arial" w:cs="Arial"/>
                <w:color w:val="000000"/>
              </w:rPr>
            </w:pPr>
            <w:r w:rsidRPr="00AA16C9">
              <w:rPr>
                <w:rFonts w:ascii="Arial" w:hAnsi="Arial" w:cs="Arial"/>
                <w:color w:val="000000"/>
              </w:rPr>
              <w:t>"I believe that this change will persist in the near future (over the coming year)"</w:t>
            </w:r>
          </w:p>
        </w:tc>
        <w:tc>
          <w:tcPr>
            <w:tcW w:w="802" w:type="pct"/>
            <w:gridSpan w:val="2"/>
            <w:tcBorders>
              <w:top w:val="nil"/>
              <w:left w:val="single" w:sz="4" w:space="0" w:color="auto"/>
              <w:bottom w:val="nil"/>
              <w:right w:val="single" w:sz="8" w:space="0" w:color="auto"/>
            </w:tcBorders>
            <w:shd w:val="clear" w:color="000000" w:fill="DDEBF7"/>
            <w:vAlign w:val="center"/>
            <w:hideMark/>
          </w:tcPr>
          <w:p w14:paraId="5B5345A5" w14:textId="77777777" w:rsidR="00022847" w:rsidRPr="00AA16C9" w:rsidRDefault="00022847" w:rsidP="00653C0D">
            <w:pPr>
              <w:jc w:val="right"/>
              <w:rPr>
                <w:rFonts w:ascii="Arial" w:hAnsi="Arial" w:cs="Arial"/>
                <w:color w:val="000000"/>
              </w:rPr>
            </w:pPr>
            <w:r w:rsidRPr="00AA16C9">
              <w:rPr>
                <w:rFonts w:ascii="Arial" w:hAnsi="Arial" w:cs="Arial"/>
                <w:color w:val="000000"/>
              </w:rPr>
              <w:t>4.64</w:t>
            </w:r>
          </w:p>
        </w:tc>
      </w:tr>
      <w:tr w:rsidR="00022847" w:rsidRPr="00AA16C9" w14:paraId="6A7CBFBA" w14:textId="77777777" w:rsidTr="00433C6B">
        <w:trPr>
          <w:cantSplit/>
          <w:trHeight w:val="20"/>
        </w:trPr>
        <w:tc>
          <w:tcPr>
            <w:tcW w:w="4198" w:type="pct"/>
            <w:gridSpan w:val="6"/>
            <w:tcBorders>
              <w:top w:val="nil"/>
              <w:left w:val="single" w:sz="8" w:space="0" w:color="auto"/>
              <w:bottom w:val="single" w:sz="8" w:space="0" w:color="auto"/>
              <w:right w:val="nil"/>
            </w:tcBorders>
            <w:shd w:val="clear" w:color="000000" w:fill="DDEBF7"/>
            <w:vAlign w:val="center"/>
            <w:hideMark/>
          </w:tcPr>
          <w:p w14:paraId="384B17EB" w14:textId="77777777" w:rsidR="00022847" w:rsidRPr="00AA16C9" w:rsidRDefault="00022847" w:rsidP="00653C0D">
            <w:pPr>
              <w:rPr>
                <w:rFonts w:ascii="Arial" w:hAnsi="Arial" w:cs="Arial"/>
                <w:color w:val="000000"/>
              </w:rPr>
            </w:pPr>
            <w:r w:rsidRPr="00AA16C9">
              <w:rPr>
                <w:rFonts w:ascii="Arial" w:hAnsi="Arial" w:cs="Arial"/>
                <w:color w:val="000000"/>
              </w:rPr>
              <w:t>"I believe that change will persist long-term (beyond the coming year)"</w:t>
            </w:r>
          </w:p>
        </w:tc>
        <w:tc>
          <w:tcPr>
            <w:tcW w:w="802" w:type="pct"/>
            <w:gridSpan w:val="2"/>
            <w:tcBorders>
              <w:top w:val="nil"/>
              <w:left w:val="single" w:sz="4" w:space="0" w:color="auto"/>
              <w:bottom w:val="single" w:sz="8" w:space="0" w:color="auto"/>
              <w:right w:val="single" w:sz="8" w:space="0" w:color="auto"/>
            </w:tcBorders>
            <w:shd w:val="clear" w:color="000000" w:fill="DDEBF7"/>
            <w:vAlign w:val="center"/>
            <w:hideMark/>
          </w:tcPr>
          <w:p w14:paraId="33E16F6F" w14:textId="77777777" w:rsidR="00022847" w:rsidRPr="00AA16C9" w:rsidRDefault="00022847" w:rsidP="00653C0D">
            <w:pPr>
              <w:jc w:val="right"/>
              <w:rPr>
                <w:rFonts w:ascii="Arial" w:hAnsi="Arial" w:cs="Arial"/>
                <w:color w:val="000000"/>
              </w:rPr>
            </w:pPr>
            <w:r w:rsidRPr="00AA16C9">
              <w:rPr>
                <w:rFonts w:ascii="Arial" w:hAnsi="Arial" w:cs="Arial"/>
                <w:color w:val="000000"/>
              </w:rPr>
              <w:t>4.6</w:t>
            </w:r>
          </w:p>
        </w:tc>
      </w:tr>
    </w:tbl>
    <w:p w14:paraId="2F70EF0D" w14:textId="77777777" w:rsidR="0073332C" w:rsidRPr="00975C76" w:rsidRDefault="0073332C" w:rsidP="00433C6B">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spacing w:before="120"/>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Youth mentioned that project activities changed their attitude towards their role in resolving factors that lead to radicalization and extremism. This pattern did not only apply to ethnic, or religious boundaries, but also to other social boundaries such as the “turf wars” between schools. One participant from Seidikum described the anti-racketeering and anti-bullying activities that her team organized among their schoolmates.</w:t>
      </w:r>
    </w:p>
    <w:p w14:paraId="1A8F942D" w14:textId="5A6C9F19" w:rsidR="0073332C" w:rsidRPr="0051664B" w:rsidRDefault="0073332C" w:rsidP="006F7DBD">
      <w:pPr>
        <w:pBdr>
          <w:top w:val="nil"/>
          <w:left w:val="nil"/>
          <w:bottom w:val="nil"/>
          <w:right w:val="nil"/>
          <w:between w:val="nil"/>
        </w:pBdr>
        <w:tabs>
          <w:tab w:val="left" w:pos="720"/>
          <w:tab w:val="left" w:pos="1080"/>
          <w:tab w:val="left" w:pos="1440"/>
          <w:tab w:val="left" w:pos="1800"/>
          <w:tab w:val="left" w:pos="2160"/>
          <w:tab w:val="left" w:pos="2880"/>
          <w:tab w:val="left" w:pos="3600"/>
          <w:tab w:val="left" w:pos="4320"/>
        </w:tabs>
        <w:spacing w:before="120" w:after="120"/>
        <w:ind w:left="180" w:right="206"/>
        <w:jc w:val="both"/>
        <w:rPr>
          <w:rFonts w:asciiTheme="minorHAnsi" w:hAnsiTheme="minorHAnsi"/>
          <w:i/>
        </w:rPr>
      </w:pPr>
      <w:r w:rsidRPr="0051664B">
        <w:rPr>
          <w:rFonts w:asciiTheme="minorHAnsi" w:hAnsiTheme="minorHAnsi"/>
          <w:i/>
        </w:rPr>
        <w:t>We showed videos about racketeer</w:t>
      </w:r>
      <w:r w:rsidR="00764638">
        <w:rPr>
          <w:rFonts w:asciiTheme="minorHAnsi" w:hAnsiTheme="minorHAnsi"/>
          <w:i/>
        </w:rPr>
        <w:t>ing, and held discussion groups</w:t>
      </w:r>
      <w:r w:rsidRPr="0051664B">
        <w:rPr>
          <w:rFonts w:asciiTheme="minorHAnsi" w:hAnsiTheme="minorHAnsi"/>
          <w:i/>
        </w:rPr>
        <w:t xml:space="preserve"> where students could share their </w:t>
      </w:r>
      <w:r w:rsidRPr="0051664B">
        <w:rPr>
          <w:rFonts w:asciiTheme="minorHAnsi" w:hAnsiTheme="minorHAnsi"/>
          <w:i/>
        </w:rPr>
        <w:lastRenderedPageBreak/>
        <w:t>thoughts. They realized that those who invol</w:t>
      </w:r>
      <w:r w:rsidR="00A9611C">
        <w:rPr>
          <w:rFonts w:asciiTheme="minorHAnsi" w:hAnsiTheme="minorHAnsi"/>
          <w:i/>
        </w:rPr>
        <w:t>ve in bullying and racketeering</w:t>
      </w:r>
      <w:r w:rsidRPr="0051664B">
        <w:rPr>
          <w:rFonts w:asciiTheme="minorHAnsi" w:hAnsiTheme="minorHAnsi"/>
          <w:i/>
        </w:rPr>
        <w:t xml:space="preserve"> won't ever achieve anything for themselves, their parents</w:t>
      </w:r>
      <w:r w:rsidR="004A0A64">
        <w:rPr>
          <w:rFonts w:asciiTheme="minorHAnsi" w:hAnsiTheme="minorHAnsi"/>
          <w:i/>
        </w:rPr>
        <w:t>,</w:t>
      </w:r>
      <w:r w:rsidRPr="0051664B">
        <w:rPr>
          <w:rFonts w:asciiTheme="minorHAnsi" w:hAnsiTheme="minorHAnsi"/>
          <w:i/>
        </w:rPr>
        <w:t xml:space="preserve"> and their future. The students' parents are very grateful - they tell us they'd like their children to be like us.</w:t>
      </w:r>
      <w:r w:rsidRPr="0051664B">
        <w:rPr>
          <w:vertAlign w:val="superscript"/>
        </w:rPr>
        <w:footnoteReference w:id="52"/>
      </w:r>
    </w:p>
    <w:p w14:paraId="11343CA5" w14:textId="2C8D9BB1" w:rsidR="0073332C" w:rsidRPr="00975C76" w:rsidRDefault="0073332C" w:rsidP="005559D9">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jc w:val="both"/>
        <w:rPr>
          <w:rFonts w:asciiTheme="minorHAnsi" w:hAnsiTheme="minorHAnsi" w:cs="Times New Roman"/>
          <w:sz w:val="22"/>
          <w:szCs w:val="22"/>
        </w:rPr>
      </w:pPr>
      <w:r w:rsidRPr="00975C76">
        <w:rPr>
          <w:rFonts w:asciiTheme="minorHAnsi" w:hAnsiTheme="minorHAnsi" w:cs="Times New Roman"/>
          <w:sz w:val="22"/>
          <w:szCs w:val="22"/>
        </w:rPr>
        <w:t>Although UNPBF does not recognize racketeering and anti-bullying as peace building-related work, yet, project beneficiaries managed to make it an example how to create alternative paths of non-violent pro-action. It indicates effectiveness of the approach that the project applied in its intervention.</w:t>
      </w:r>
      <w:r w:rsidR="004B6B89" w:rsidRPr="004B6B89">
        <w:rPr>
          <w:noProof/>
        </w:rPr>
        <w:t xml:space="preserve"> </w:t>
      </w:r>
    </w:p>
    <w:p w14:paraId="1C07458F" w14:textId="3A529D8F" w:rsidR="0073332C" w:rsidRPr="00975C76" w:rsidRDefault="005559D9" w:rsidP="005559D9">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jc w:val="both"/>
        <w:rPr>
          <w:rFonts w:asciiTheme="minorHAnsi" w:eastAsia="Times New Roman" w:hAnsiTheme="minorHAnsi" w:cs="Times New Roman"/>
          <w:sz w:val="22"/>
          <w:szCs w:val="22"/>
        </w:rPr>
      </w:pPr>
      <w:r>
        <w:rPr>
          <w:rFonts w:asciiTheme="minorHAnsi" w:eastAsia="Times New Roman" w:hAnsiTheme="minorHAnsi" w:cs="Times New Roman"/>
          <w:sz w:val="22"/>
          <w:szCs w:val="22"/>
        </w:rPr>
        <w:tab/>
      </w:r>
      <w:r w:rsidR="0073332C" w:rsidRPr="00975C76">
        <w:rPr>
          <w:rFonts w:asciiTheme="minorHAnsi" w:eastAsia="Times New Roman" w:hAnsiTheme="minorHAnsi" w:cs="Times New Roman"/>
          <w:sz w:val="22"/>
          <w:szCs w:val="22"/>
        </w:rPr>
        <w:t xml:space="preserve">One finding is important to mention: all locations denied existence of conflicts that lead to radicalization and extremism in their community. May be partly due to sensitivity of the issue discussed, overwhelming majority of in-depth respondents and FGD participants, and even participants from Kashkar-Kyshtak, which is well-known to be a center of Hizbut-Tahrir and Akramiya movements, indicated low and even zero rate of radicalization and extremism in their communities. At the same time, all participants indicated that the project itself, as well as initiatives they raised greatly contributed to greater community resilience to radicalization and extremism: </w:t>
      </w:r>
    </w:p>
    <w:p w14:paraId="5E043A97" w14:textId="7AC36D82" w:rsidR="0073332C" w:rsidRPr="0051664B" w:rsidRDefault="00650DBF" w:rsidP="006F7DBD">
      <w:pPr>
        <w:pBdr>
          <w:top w:val="nil"/>
          <w:left w:val="nil"/>
          <w:bottom w:val="nil"/>
          <w:right w:val="nil"/>
          <w:between w:val="nil"/>
        </w:pBdr>
        <w:tabs>
          <w:tab w:val="left" w:pos="720"/>
          <w:tab w:val="left" w:pos="1080"/>
          <w:tab w:val="left" w:pos="1440"/>
          <w:tab w:val="left" w:pos="1800"/>
          <w:tab w:val="left" w:pos="2160"/>
          <w:tab w:val="left" w:pos="2880"/>
          <w:tab w:val="left" w:pos="3600"/>
          <w:tab w:val="left" w:pos="4320"/>
        </w:tabs>
        <w:spacing w:before="120" w:after="120"/>
        <w:ind w:left="180" w:right="206"/>
        <w:jc w:val="both"/>
        <w:rPr>
          <w:rFonts w:asciiTheme="minorHAnsi" w:hAnsiTheme="minorHAnsi"/>
          <w:noProof/>
        </w:rPr>
      </w:pPr>
      <w:r>
        <w:rPr>
          <w:rFonts w:asciiTheme="minorHAnsi" w:hAnsiTheme="minorHAnsi"/>
          <w:i/>
          <w:noProof/>
        </w:rPr>
        <mc:AlternateContent>
          <mc:Choice Requires="wpg">
            <w:drawing>
              <wp:anchor distT="0" distB="0" distL="114300" distR="114300" simplePos="0" relativeHeight="251726848" behindDoc="0" locked="0" layoutInCell="1" allowOverlap="1" wp14:anchorId="775E4F92" wp14:editId="165EF0D2">
                <wp:simplePos x="0" y="0"/>
                <wp:positionH relativeFrom="column">
                  <wp:posOffset>-143933</wp:posOffset>
                </wp:positionH>
                <wp:positionV relativeFrom="paragraph">
                  <wp:posOffset>688340</wp:posOffset>
                </wp:positionV>
                <wp:extent cx="3724910" cy="2734310"/>
                <wp:effectExtent l="0" t="0" r="8890" b="0"/>
                <wp:wrapSquare wrapText="bothSides"/>
                <wp:docPr id="71" name="Group 71"/>
                <wp:cNvGraphicFramePr/>
                <a:graphic xmlns:a="http://schemas.openxmlformats.org/drawingml/2006/main">
                  <a:graphicData uri="http://schemas.microsoft.com/office/word/2010/wordprocessingGroup">
                    <wpg:wgp>
                      <wpg:cNvGrpSpPr/>
                      <wpg:grpSpPr>
                        <a:xfrm>
                          <a:off x="0" y="0"/>
                          <a:ext cx="3724910" cy="2734310"/>
                          <a:chOff x="0" y="0"/>
                          <a:chExt cx="3724910" cy="2734310"/>
                        </a:xfrm>
                      </wpg:grpSpPr>
                      <wpg:graphicFrame>
                        <wpg:cNvPr id="51" name="Chart 51">
                          <a:extLst>
                            <a:ext uri="{FF2B5EF4-FFF2-40B4-BE49-F238E27FC236}">
                              <a16:creationId xmlns:a16="http://schemas.microsoft.com/office/drawing/2014/main" id="{BC684F8E-D913-F842-A292-BFEA74943354}"/>
                            </a:ext>
                          </a:extLst>
                        </wpg:cNvPr>
                        <wpg:cNvFrPr/>
                        <wpg:xfrm>
                          <a:off x="0" y="0"/>
                          <a:ext cx="3724910" cy="2175510"/>
                        </wpg:xfrm>
                        <a:graphic>
                          <a:graphicData uri="http://schemas.openxmlformats.org/drawingml/2006/chart">
                            <c:chart xmlns:c="http://schemas.openxmlformats.org/drawingml/2006/chart" xmlns:r="http://schemas.openxmlformats.org/officeDocument/2006/relationships" r:id="rId37"/>
                          </a:graphicData>
                        </a:graphic>
                      </wpg:graphicFrame>
                      <wps:wsp>
                        <wps:cNvPr id="52" name="Text Box 52"/>
                        <wps:cNvSpPr txBox="1"/>
                        <wps:spPr>
                          <a:xfrm>
                            <a:off x="0" y="2235200"/>
                            <a:ext cx="3724910" cy="499110"/>
                          </a:xfrm>
                          <a:prstGeom prst="rect">
                            <a:avLst/>
                          </a:prstGeom>
                          <a:solidFill>
                            <a:prstClr val="white"/>
                          </a:solidFill>
                          <a:ln>
                            <a:noFill/>
                          </a:ln>
                        </wps:spPr>
                        <wps:txbx>
                          <w:txbxContent>
                            <w:p w14:paraId="3B3E3E10" w14:textId="73E49C45" w:rsidR="001E2FA3" w:rsidRPr="00BC7D34" w:rsidRDefault="001E2FA3" w:rsidP="00BC7D34">
                              <w:pPr>
                                <w:pStyle w:val="Caption"/>
                                <w:rPr>
                                  <w:noProof/>
                                  <w:sz w:val="24"/>
                                  <w:szCs w:val="24"/>
                                </w:rPr>
                              </w:pPr>
                              <w:bookmarkStart w:id="47" w:name="_Toc536690896"/>
                              <w:r w:rsidRPr="00BC7D34">
                                <w:rPr>
                                  <w:sz w:val="24"/>
                                  <w:szCs w:val="24"/>
                                </w:rPr>
                                <w:t xml:space="preserve">Figure </w:t>
                              </w:r>
                              <w:r w:rsidRPr="00BC7D34">
                                <w:rPr>
                                  <w:sz w:val="24"/>
                                  <w:szCs w:val="24"/>
                                </w:rPr>
                                <w:fldChar w:fldCharType="begin"/>
                              </w:r>
                              <w:r w:rsidRPr="00BC7D34">
                                <w:rPr>
                                  <w:sz w:val="24"/>
                                  <w:szCs w:val="24"/>
                                </w:rPr>
                                <w:instrText xml:space="preserve"> SEQ Figure \* ARABIC </w:instrText>
                              </w:r>
                              <w:r w:rsidRPr="00BC7D34">
                                <w:rPr>
                                  <w:sz w:val="24"/>
                                  <w:szCs w:val="24"/>
                                </w:rPr>
                                <w:fldChar w:fldCharType="separate"/>
                              </w:r>
                              <w:r>
                                <w:rPr>
                                  <w:noProof/>
                                  <w:sz w:val="24"/>
                                  <w:szCs w:val="24"/>
                                </w:rPr>
                                <w:t>9</w:t>
                              </w:r>
                              <w:r w:rsidRPr="00BC7D34">
                                <w:rPr>
                                  <w:sz w:val="24"/>
                                  <w:szCs w:val="24"/>
                                </w:rPr>
                                <w:fldChar w:fldCharType="end"/>
                              </w:r>
                              <w:r w:rsidRPr="00BC7D34">
                                <w:rPr>
                                  <w:sz w:val="24"/>
                                  <w:szCs w:val="24"/>
                                </w:rPr>
                                <w:t>: Direct Beneficiary Ratings of #JashStan Project Outcomes for Community Resilience (% of Respondents)</w:t>
                              </w:r>
                              <w:bookmarkEnd w:id="4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mv="urn:schemas-microsoft-com:mac:vml" xmlns:mo="http://schemas.microsoft.com/office/mac/office/2008/main">
            <w:pict>
              <v:group w14:anchorId="775E4F92" id="Group 71" o:spid="_x0000_s1057" style="position:absolute;left:0;text-align:left;margin-left:-11.35pt;margin-top:54.2pt;width:293.3pt;height:215.3pt;z-index:251726848" coordsize="3724910,2734310" o:gfxdata="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">
                <v:shape id="Chart 51" o:spid="_x0000_s1058" type="#_x0000_t75" style="position:absolute;left:-6096;top:-6096;width:3736848;height:218846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">
                  <v:imagedata r:id="rId38" o:title=""/>
                  <o:lock v:ext="edit" aspectratio="f"/>
                </v:shape>
                <v:shape id="Text Box 52" o:spid="_x0000_s1059" type="#_x0000_t202" style="position:absolute;top:2235200;width:3724910;height:4991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hRnqxgAA&#10;ANsAAAAPAAAAZHJzL2Rvd25yZXYueG1sRI9BawIxFITvQv9DeAUvotlaK7IaRaRC24t068XbY/Pc&#10;rG5eliSr23/fFAo9DjPzDbPa9LYRN/KhdqzgaZKBIC6drrlScPzajxcgQkTW2DgmBd8UYLN+GKww&#10;1+7On3QrYiUShEOOCkyMbS5lKA1ZDBPXEifv7LzFmKSvpPZ4T3DbyGmWzaXFmtOCwZZ2hspr0VkF&#10;h9npYEbd+fVjO3v278duN79UhVLDx367BBGpj//hv/abVvAyhd8v6QfI9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fhRnqxgAAANsAAAAPAAAAAAAAAAAAAAAAAJcCAABkcnMv&#10;ZG93bnJldi54bWxQSwUGAAAAAAQABAD1AAAAigMAAAAA&#10;" stroked="f">
                  <v:textbox style="mso-fit-shape-to-text:t" inset="0,0,0,0">
                    <w:txbxContent>
                      <w:p w14:paraId="3B3E3E10" w14:textId="73E49C45" w:rsidR="001E2FA3" w:rsidRPr="00BC7D34" w:rsidRDefault="001E2FA3" w:rsidP="00BC7D34">
                        <w:pPr>
                          <w:pStyle w:val="Caption"/>
                          <w:rPr>
                            <w:noProof/>
                            <w:sz w:val="24"/>
                            <w:szCs w:val="24"/>
                          </w:rPr>
                        </w:pPr>
                        <w:bookmarkStart w:id="54" w:name="_Toc536690896"/>
                        <w:r w:rsidRPr="00BC7D34">
                          <w:rPr>
                            <w:sz w:val="24"/>
                            <w:szCs w:val="24"/>
                          </w:rPr>
                          <w:t xml:space="preserve">Figure </w:t>
                        </w:r>
                        <w:r w:rsidRPr="00BC7D34">
                          <w:rPr>
                            <w:sz w:val="24"/>
                            <w:szCs w:val="24"/>
                          </w:rPr>
                          <w:fldChar w:fldCharType="begin"/>
                        </w:r>
                        <w:r w:rsidRPr="00BC7D34">
                          <w:rPr>
                            <w:sz w:val="24"/>
                            <w:szCs w:val="24"/>
                          </w:rPr>
                          <w:instrText xml:space="preserve"> SEQ Figure \* ARABIC </w:instrText>
                        </w:r>
                        <w:r w:rsidRPr="00BC7D34">
                          <w:rPr>
                            <w:sz w:val="24"/>
                            <w:szCs w:val="24"/>
                          </w:rPr>
                          <w:fldChar w:fldCharType="separate"/>
                        </w:r>
                        <w:r>
                          <w:rPr>
                            <w:noProof/>
                            <w:sz w:val="24"/>
                            <w:szCs w:val="24"/>
                          </w:rPr>
                          <w:t>9</w:t>
                        </w:r>
                        <w:r w:rsidRPr="00BC7D34">
                          <w:rPr>
                            <w:sz w:val="24"/>
                            <w:szCs w:val="24"/>
                          </w:rPr>
                          <w:fldChar w:fldCharType="end"/>
                        </w:r>
                        <w:r w:rsidRPr="00BC7D34">
                          <w:rPr>
                            <w:sz w:val="24"/>
                            <w:szCs w:val="24"/>
                          </w:rPr>
                          <w:t>: Direct Beneficiary Ratings of #JashStan Project Outcomes for Community Resilience (% of Respondents)</w:t>
                        </w:r>
                        <w:bookmarkEnd w:id="54"/>
                      </w:p>
                    </w:txbxContent>
                  </v:textbox>
                </v:shape>
                <w10:wrap type="square"/>
              </v:group>
            </w:pict>
          </mc:Fallback>
        </mc:AlternateContent>
      </w:r>
      <w:r w:rsidR="00FE7C57">
        <w:rPr>
          <w:rFonts w:asciiTheme="minorHAnsi" w:hAnsiTheme="minorHAnsi"/>
          <w:i/>
        </w:rPr>
        <w:t xml:space="preserve">The </w:t>
      </w:r>
      <w:r w:rsidR="0073332C" w:rsidRPr="0051664B">
        <w:rPr>
          <w:rFonts w:asciiTheme="minorHAnsi" w:hAnsiTheme="minorHAnsi"/>
          <w:i/>
        </w:rPr>
        <w:t>#Jashstan project led the community awareness raising events. Our students were in 8th grade then. The project aimed to explore problems that the youth faced. They disseminated brochures, organized meetings with the participation of local residents and imams. It made really good impact on our students’ empowerment in general, and on peacebuilding in particular.</w:t>
      </w:r>
      <w:r w:rsidR="0073332C" w:rsidRPr="0051664B">
        <w:rPr>
          <w:vertAlign w:val="superscript"/>
        </w:rPr>
        <w:footnoteReference w:id="53"/>
      </w:r>
      <w:r w:rsidR="0073332C" w:rsidRPr="0051664B">
        <w:rPr>
          <w:rFonts w:asciiTheme="minorHAnsi" w:hAnsiTheme="minorHAnsi"/>
          <w:noProof/>
        </w:rPr>
        <w:t xml:space="preserve"> </w:t>
      </w:r>
    </w:p>
    <w:p w14:paraId="6348A32C" w14:textId="6DABB753" w:rsidR="0073332C" w:rsidRPr="0051664B" w:rsidRDefault="0073332C" w:rsidP="0051664B">
      <w:pPr>
        <w:pBdr>
          <w:top w:val="nil"/>
          <w:left w:val="nil"/>
          <w:bottom w:val="nil"/>
          <w:right w:val="nil"/>
          <w:between w:val="nil"/>
        </w:pBdr>
        <w:tabs>
          <w:tab w:val="left" w:pos="720"/>
          <w:tab w:val="left" w:pos="1080"/>
          <w:tab w:val="left" w:pos="1440"/>
          <w:tab w:val="left" w:pos="1800"/>
          <w:tab w:val="left" w:pos="2160"/>
          <w:tab w:val="left" w:pos="2880"/>
          <w:tab w:val="left" w:pos="3600"/>
          <w:tab w:val="left" w:pos="4320"/>
        </w:tabs>
        <w:spacing w:after="120"/>
        <w:ind w:left="180" w:right="206"/>
        <w:jc w:val="both"/>
        <w:rPr>
          <w:rFonts w:asciiTheme="minorHAnsi" w:hAnsiTheme="minorHAnsi"/>
          <w:noProof/>
        </w:rPr>
      </w:pPr>
      <w:r w:rsidRPr="0051664B">
        <w:rPr>
          <w:rFonts w:asciiTheme="minorHAnsi" w:hAnsiTheme="minorHAnsi"/>
          <w:i/>
        </w:rPr>
        <w:t>They [project participants] tried to change public opinion on role of youth in peacebuilding. They organized trainings in schools and put a lot of effort into developing our city, to change the opinion of the older generation as well as ours, on youth capacities and roles in policy-making</w:t>
      </w:r>
      <w:r w:rsidR="00826806">
        <w:rPr>
          <w:rFonts w:asciiTheme="minorHAnsi" w:hAnsiTheme="minorHAnsi"/>
          <w:i/>
        </w:rPr>
        <w:t>.</w:t>
      </w:r>
      <w:r w:rsidRPr="0051664B">
        <w:rPr>
          <w:rFonts w:asciiTheme="minorHAnsi" w:hAnsiTheme="minorHAnsi"/>
          <w:i/>
        </w:rPr>
        <w:t xml:space="preserve"> </w:t>
      </w:r>
      <w:r w:rsidRPr="0051664B">
        <w:rPr>
          <w:vertAlign w:val="superscript"/>
        </w:rPr>
        <w:footnoteReference w:id="54"/>
      </w:r>
    </w:p>
    <w:p w14:paraId="74A8B389" w14:textId="51F935DB" w:rsidR="0073332C" w:rsidRPr="00975C76" w:rsidRDefault="0073332C" w:rsidP="005559D9">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In other words, participants agree that the project activities had a great impact on community resilience to radicalization and extremism; and by contrast, agree that the project helped to mitigate the existing situation regarding conflicts related to radicalization and extremism. Therefore, a deeper study that investigates the factors that lead to such denial should be carried out before instigating similar interventions.</w:t>
      </w:r>
    </w:p>
    <w:p w14:paraId="06FC85D6" w14:textId="0B2D05CA" w:rsidR="0073332C" w:rsidRPr="00975C76" w:rsidRDefault="005559D9" w:rsidP="005559D9">
      <w:pPr>
        <w:ind w:firstLine="360"/>
        <w:jc w:val="both"/>
        <w:rPr>
          <w:rFonts w:asciiTheme="minorHAnsi" w:eastAsia="Times New Roman" w:hAnsiTheme="minorHAnsi" w:cs="Times New Roman"/>
          <w:sz w:val="22"/>
          <w:szCs w:val="22"/>
        </w:rPr>
      </w:pPr>
      <w:r>
        <w:rPr>
          <w:rFonts w:asciiTheme="minorHAnsi" w:eastAsia="Times New Roman" w:hAnsiTheme="minorHAnsi" w:cs="Times New Roman"/>
          <w:sz w:val="22"/>
          <w:szCs w:val="22"/>
        </w:rPr>
        <w:t>Second, i</w:t>
      </w:r>
      <w:r w:rsidR="0073332C" w:rsidRPr="00975C76">
        <w:rPr>
          <w:rFonts w:asciiTheme="minorHAnsi" w:eastAsia="Times New Roman" w:hAnsiTheme="minorHAnsi" w:cs="Times New Roman"/>
          <w:sz w:val="22"/>
          <w:szCs w:val="22"/>
        </w:rPr>
        <w:t xml:space="preserve">ncreased community awareness and understanding of diversity, tolerance, and peace were one of the indicators to measure project’s effective accomplishment of Outcome 2. To achieve it, Search organized Tolerance roadshows and various local stakeholder dialogue sessions and town hall meetings between local decision makers and the project’s youth groups, and supported youth-led initiatives through grants. </w:t>
      </w:r>
    </w:p>
    <w:p w14:paraId="20A707FC" w14:textId="5F35BA9A" w:rsidR="0073332C" w:rsidRPr="00975C76" w:rsidRDefault="0073332C" w:rsidP="005559D9">
      <w:pPr>
        <w:ind w:firstLine="360"/>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Both youth and stakeholders were undecided with their responses when measuring effectiveness of activities on increasing community awareness and understanding of diversity, tolerance and peace. As one youth leader from Talas stated, it is hard to measure effectiveness of it, because one year is a too short period to see the real outcomes</w:t>
      </w:r>
      <w:r w:rsidRPr="00975C76">
        <w:rPr>
          <w:rStyle w:val="FootnoteReference"/>
          <w:rFonts w:asciiTheme="minorHAnsi" w:eastAsia="Times New Roman" w:hAnsiTheme="minorHAnsi" w:cs="Times New Roman"/>
          <w:sz w:val="22"/>
          <w:szCs w:val="22"/>
        </w:rPr>
        <w:footnoteReference w:id="55"/>
      </w:r>
      <w:r w:rsidRPr="00975C76">
        <w:rPr>
          <w:rFonts w:asciiTheme="minorHAnsi" w:eastAsia="Times New Roman" w:hAnsiTheme="minorHAnsi" w:cs="Times New Roman"/>
          <w:sz w:val="22"/>
          <w:szCs w:val="22"/>
        </w:rPr>
        <w:t xml:space="preserve">. Yet, youth indicated that the project helped them to realize that youth have enough capacity to contribute to peaceful conflict resolution on community level; to strengthen their partnership with relevant stakeholders and </w:t>
      </w:r>
      <w:r w:rsidRPr="00975C76">
        <w:rPr>
          <w:rFonts w:asciiTheme="minorHAnsi" w:eastAsia="Times New Roman" w:hAnsiTheme="minorHAnsi" w:cs="Times New Roman"/>
          <w:sz w:val="22"/>
          <w:szCs w:val="22"/>
        </w:rPr>
        <w:lastRenderedPageBreak/>
        <w:t xml:space="preserve">local community and to prove adults that youth also have initiatives that can positively address potential community-level conflicts. </w:t>
      </w:r>
    </w:p>
    <w:p w14:paraId="42EA0C96" w14:textId="77777777" w:rsidR="0073332C" w:rsidRPr="0051664B" w:rsidRDefault="0073332C" w:rsidP="006F7DBD">
      <w:pPr>
        <w:spacing w:before="120" w:after="120"/>
        <w:ind w:left="180" w:right="206"/>
        <w:jc w:val="both"/>
        <w:rPr>
          <w:rFonts w:asciiTheme="minorHAnsi" w:hAnsiTheme="minorHAnsi"/>
          <w:i/>
          <w:szCs w:val="22"/>
        </w:rPr>
      </w:pPr>
      <w:r w:rsidRPr="0051664B">
        <w:rPr>
          <w:rFonts w:asciiTheme="minorHAnsi" w:hAnsiTheme="minorHAnsi"/>
          <w:i/>
          <w:szCs w:val="22"/>
        </w:rPr>
        <w:t>Before, I did not even dare to speak in public. After attending the project I see how conflicts can be resolved in a peaceful manner.</w:t>
      </w:r>
      <w:r w:rsidRPr="00975C76">
        <w:rPr>
          <w:rStyle w:val="FootnoteReference"/>
          <w:rFonts w:asciiTheme="minorHAnsi" w:hAnsiTheme="minorHAnsi"/>
          <w:i/>
          <w:szCs w:val="22"/>
        </w:rPr>
        <w:footnoteReference w:id="56"/>
      </w:r>
    </w:p>
    <w:p w14:paraId="0050E42C" w14:textId="416CB682" w:rsidR="0073332C" w:rsidRPr="0051664B" w:rsidRDefault="0073332C" w:rsidP="0051664B">
      <w:pPr>
        <w:spacing w:after="120"/>
        <w:ind w:left="180" w:right="206"/>
        <w:jc w:val="both"/>
        <w:rPr>
          <w:rFonts w:asciiTheme="minorHAnsi" w:hAnsiTheme="minorHAnsi"/>
          <w:i/>
          <w:szCs w:val="22"/>
        </w:rPr>
      </w:pPr>
      <w:r w:rsidRPr="0051664B">
        <w:rPr>
          <w:rFonts w:asciiTheme="minorHAnsi" w:hAnsiTheme="minorHAnsi"/>
          <w:i/>
          <w:szCs w:val="22"/>
        </w:rPr>
        <w:t>Intolerance based on ethnicity is a big problem here in the South. In our community, it mainly caused because of confrontation of two schools, Kyrgyz and Uzbek. I consider that the project activities helped to mitigate this confrontation between these schools. We conducted tolerance roadshows, joint sport events. This helped build friendship</w:t>
      </w:r>
      <w:r w:rsidR="00872E70">
        <w:rPr>
          <w:rFonts w:asciiTheme="minorHAnsi" w:hAnsiTheme="minorHAnsi"/>
          <w:i/>
          <w:szCs w:val="22"/>
        </w:rPr>
        <w:t>s</w:t>
      </w:r>
      <w:r w:rsidRPr="0051664B">
        <w:rPr>
          <w:rFonts w:asciiTheme="minorHAnsi" w:hAnsiTheme="minorHAnsi"/>
          <w:i/>
          <w:szCs w:val="22"/>
        </w:rPr>
        <w:t xml:space="preserve"> between students from these two schools.</w:t>
      </w:r>
      <w:r w:rsidRPr="00975C76">
        <w:rPr>
          <w:rStyle w:val="FootnoteReference"/>
          <w:rFonts w:asciiTheme="minorHAnsi" w:hAnsiTheme="minorHAnsi"/>
          <w:i/>
          <w:szCs w:val="22"/>
        </w:rPr>
        <w:footnoteReference w:id="57"/>
      </w:r>
    </w:p>
    <w:p w14:paraId="3A4E224F" w14:textId="74511C24" w:rsidR="0073332C" w:rsidRPr="00975C76" w:rsidRDefault="00650DBF" w:rsidP="00B87FB5">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jc w:val="both"/>
        <w:rPr>
          <w:rFonts w:asciiTheme="minorHAnsi" w:hAnsiTheme="minorHAnsi" w:cs="Times New Roman"/>
          <w:sz w:val="22"/>
          <w:szCs w:val="22"/>
        </w:rPr>
      </w:pPr>
      <w:r>
        <w:rPr>
          <w:rFonts w:asciiTheme="minorHAnsi" w:hAnsiTheme="minorHAnsi" w:cs="Times New Roman"/>
          <w:noProof/>
          <w:sz w:val="22"/>
          <w:szCs w:val="22"/>
        </w:rPr>
        <mc:AlternateContent>
          <mc:Choice Requires="wpg">
            <w:drawing>
              <wp:anchor distT="0" distB="0" distL="114300" distR="114300" simplePos="0" relativeHeight="251729920" behindDoc="0" locked="0" layoutInCell="1" allowOverlap="1" wp14:anchorId="66B184FD" wp14:editId="53496F9F">
                <wp:simplePos x="0" y="0"/>
                <wp:positionH relativeFrom="column">
                  <wp:posOffset>2023533</wp:posOffset>
                </wp:positionH>
                <wp:positionV relativeFrom="paragraph">
                  <wp:posOffset>570230</wp:posOffset>
                </wp:positionV>
                <wp:extent cx="3721100" cy="2484967"/>
                <wp:effectExtent l="0" t="0" r="0" b="4445"/>
                <wp:wrapSquare wrapText="bothSides"/>
                <wp:docPr id="72" name="Group 72"/>
                <wp:cNvGraphicFramePr/>
                <a:graphic xmlns:a="http://schemas.openxmlformats.org/drawingml/2006/main">
                  <a:graphicData uri="http://schemas.microsoft.com/office/word/2010/wordprocessingGroup">
                    <wpg:wgp>
                      <wpg:cNvGrpSpPr/>
                      <wpg:grpSpPr>
                        <a:xfrm>
                          <a:off x="0" y="0"/>
                          <a:ext cx="3721100" cy="2484967"/>
                          <a:chOff x="0" y="0"/>
                          <a:chExt cx="3721100" cy="2484967"/>
                        </a:xfrm>
                      </wpg:grpSpPr>
                      <pic:pic xmlns:pic="http://schemas.openxmlformats.org/drawingml/2006/picture">
                        <pic:nvPicPr>
                          <pic:cNvPr id="39" name="Picture 39"/>
                          <pic:cNvPicPr>
                            <a:picLocks noChangeAspect="1"/>
                          </pic:cNvPicPr>
                        </pic:nvPicPr>
                        <pic:blipFill rotWithShape="1">
                          <a:blip r:embed="rId39">
                            <a:extLst>
                              <a:ext uri="{28A0092B-C50C-407E-A947-70E740481C1C}">
                                <a14:useLocalDpi xmlns:a14="http://schemas.microsoft.com/office/drawing/2010/main" val="0"/>
                              </a:ext>
                            </a:extLst>
                          </a:blip>
                          <a:srcRect b="9541"/>
                          <a:stretch/>
                        </pic:blipFill>
                        <pic:spPr bwMode="auto">
                          <a:xfrm>
                            <a:off x="0" y="0"/>
                            <a:ext cx="3721100" cy="2243455"/>
                          </a:xfrm>
                          <a:prstGeom prst="rect">
                            <a:avLst/>
                          </a:prstGeom>
                          <a:ln>
                            <a:noFill/>
                          </a:ln>
                          <a:extLst>
                            <a:ext uri="{53640926-AAD7-44D8-BBD7-CCE9431645EC}">
                              <a14:shadowObscured xmlns:a14="http://schemas.microsoft.com/office/drawing/2010/main"/>
                            </a:ext>
                          </a:extLst>
                        </pic:spPr>
                      </pic:pic>
                      <wps:wsp>
                        <wps:cNvPr id="53" name="Text Box 53"/>
                        <wps:cNvSpPr txBox="1"/>
                        <wps:spPr>
                          <a:xfrm>
                            <a:off x="152400" y="2218267"/>
                            <a:ext cx="3005455" cy="266700"/>
                          </a:xfrm>
                          <a:prstGeom prst="rect">
                            <a:avLst/>
                          </a:prstGeom>
                          <a:solidFill>
                            <a:prstClr val="white"/>
                          </a:solidFill>
                          <a:ln>
                            <a:noFill/>
                          </a:ln>
                        </wps:spPr>
                        <wps:txbx>
                          <w:txbxContent>
                            <w:p w14:paraId="04C61631" w14:textId="459FFB24" w:rsidR="001E2FA3" w:rsidRPr="003929CC" w:rsidRDefault="001E2FA3" w:rsidP="00E95313">
                              <w:pPr>
                                <w:pStyle w:val="Caption"/>
                                <w:rPr>
                                  <w:rFonts w:ascii="Palatino-Roman" w:hAnsi="Palatino-Roman" w:cs="Palatino-Roman"/>
                                  <w:noProof/>
                                  <w:sz w:val="20"/>
                                </w:rPr>
                              </w:pPr>
                              <w:bookmarkStart w:id="48" w:name="_Toc536690897"/>
                              <w:r>
                                <w:t xml:space="preserve">Figure </w:t>
                              </w:r>
                              <w:r w:rsidR="00E03B74">
                                <w:fldChar w:fldCharType="begin"/>
                              </w:r>
                              <w:r w:rsidR="00E03B74">
                                <w:instrText xml:space="preserve"> SEQ Figure \* ARABIC </w:instrText>
                              </w:r>
                              <w:r w:rsidR="00E03B74">
                                <w:fldChar w:fldCharType="separate"/>
                              </w:r>
                              <w:r>
                                <w:rPr>
                                  <w:noProof/>
                                </w:rPr>
                                <w:t>10</w:t>
                              </w:r>
                              <w:r w:rsidR="00E03B74">
                                <w:rPr>
                                  <w:noProof/>
                                </w:rPr>
                                <w:fldChar w:fldCharType="end"/>
                              </w:r>
                              <w:r>
                                <w:t>: Youth capacity for advocacy</w:t>
                              </w:r>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mv="urn:schemas-microsoft-com:mac:vml" xmlns:mo="http://schemas.microsoft.com/office/mac/office/2008/main">
            <w:pict>
              <v:group w14:anchorId="66B184FD" id="Group 72" o:spid="_x0000_s1060" style="position:absolute;left:0;text-align:left;margin-left:159.35pt;margin-top:44.9pt;width:293pt;height:195.65pt;z-index:251729920" coordsize="3721100,248496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">
                <v:shape id="Picture 39" o:spid="_x0000_s1061" type="#_x0000_t75" style="position:absolute;width:3721100;height:22434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1H&#10;fvTEAAAA2wAAAA8AAABkcnMvZG93bnJldi54bWxEj09rwkAUxO9Cv8PyCl5EN7UgNbqKCIrgQZqK&#10;52f2maTNvk2zmz/99m5B8DjMzG+Y5bo3pWipdoVlBW+TCARxanXBmYLz1278AcJ5ZI2lZVLwRw7W&#10;q5fBEmNtO/6kNvGZCBB2MSrIva9iKV2ak0E3sRVx8G62NuiDrDOpa+wC3JRyGkUzabDgsJBjRduc&#10;0p+kMQpaHP021+S8/740vTtl22TTHQulhq/9ZgHCU++f4Uf7oBW8z+H/S/gBcnUH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1HfvTEAAAA2wAAAA8AAAAAAAAAAAAAAAAAnAIA&#10;AGRycy9kb3ducmV2LnhtbFBLBQYAAAAABAAEAPcAAACNAwAAAAA=&#10;">
                  <v:imagedata r:id="rId40" o:title="" cropbottom="6253f"/>
                  <v:path arrowok="t"/>
                </v:shape>
                <v:shape id="Text Box 53" o:spid="_x0000_s1062" type="#_x0000_t202" style="position:absolute;left:152400;top:2218267;width:3005455;height:266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ybxxxgAA&#10;ANsAAAAPAAAAZHJzL2Rvd25yZXYueG1sRI9BawIxFITvQv9DeIVeRLOtVmQ1ikgF24t068XbY/Pc&#10;rG5eliSr23/fFAo9DjPzDbNc97YRN/KhdqzgeZyBIC6drrlScPzajeYgQkTW2DgmBd8UYL16GCwx&#10;1+7On3QrYiUShEOOCkyMbS5lKA1ZDGPXEifv7LzFmKSvpPZ4T3DbyJcsm0mLNacFgy1tDZXXorMK&#10;DtPTwQy789vHZjrx78duO7tUhVJPj/1mASJSH//Df+29VvA6gd8v6QfI1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wybxxxgAAANsAAAAPAAAAAAAAAAAAAAAAAJcCAABkcnMv&#10;ZG93bnJldi54bWxQSwUGAAAAAAQABAD1AAAAigMAAAAA&#10;" stroked="f">
                  <v:textbox style="mso-fit-shape-to-text:t" inset="0,0,0,0">
                    <w:txbxContent>
                      <w:p w14:paraId="04C61631" w14:textId="459FFB24" w:rsidR="001E2FA3" w:rsidRPr="003929CC" w:rsidRDefault="001E2FA3" w:rsidP="00E95313">
                        <w:pPr>
                          <w:pStyle w:val="Caption"/>
                          <w:rPr>
                            <w:rFonts w:ascii="Palatino-Roman" w:hAnsi="Palatino-Roman" w:cs="Palatino-Roman"/>
                            <w:noProof/>
                            <w:sz w:val="20"/>
                          </w:rPr>
                        </w:pPr>
                        <w:bookmarkStart w:id="56" w:name="_Toc536690897"/>
                        <w:r>
                          <w:t xml:space="preserve">Figure </w:t>
                        </w:r>
                        <w:fldSimple w:instr=" SEQ Figure \* ARABIC ">
                          <w:r>
                            <w:rPr>
                              <w:noProof/>
                            </w:rPr>
                            <w:t>10</w:t>
                          </w:r>
                        </w:fldSimple>
                        <w:r>
                          <w:t>: Youth capacity for advocacy</w:t>
                        </w:r>
                        <w:bookmarkEnd w:id="56"/>
                      </w:p>
                    </w:txbxContent>
                  </v:textbox>
                </v:shape>
                <w10:wrap type="square"/>
              </v:group>
            </w:pict>
          </mc:Fallback>
        </mc:AlternateContent>
      </w:r>
      <w:r w:rsidR="0073332C" w:rsidRPr="00975C76">
        <w:rPr>
          <w:rFonts w:asciiTheme="minorHAnsi" w:hAnsiTheme="minorHAnsi" w:cs="Times New Roman"/>
          <w:sz w:val="22"/>
          <w:szCs w:val="22"/>
        </w:rPr>
        <w:t>Moreover, the study finds that the interaction between youth and local stakeholders raises awareness of pertinent stakeholders on youth potential and makes the latter more open for further cooperation. According to some representatives of local authorities, having participated in the events organized by youth and having seen their projects, they started valuing youth’s initiatives even more</w:t>
      </w:r>
      <w:r w:rsidR="0073332C" w:rsidRPr="00975C76">
        <w:rPr>
          <w:rStyle w:val="FootnoteReference"/>
          <w:rFonts w:asciiTheme="minorHAnsi" w:hAnsiTheme="minorHAnsi" w:cs="Times New Roman"/>
          <w:sz w:val="22"/>
          <w:szCs w:val="22"/>
        </w:rPr>
        <w:footnoteReference w:id="58"/>
      </w:r>
      <w:r w:rsidR="0073332C" w:rsidRPr="00975C76">
        <w:rPr>
          <w:rFonts w:asciiTheme="minorHAnsi" w:hAnsiTheme="minorHAnsi" w:cs="Times New Roman"/>
          <w:sz w:val="22"/>
          <w:szCs w:val="22"/>
        </w:rPr>
        <w:t>. This finding suggests that it is necessary to make meetings with relevant stakeholders more focus on demonstrating youth’s potential and initiatives in order to improve effectiveness of the project.</w:t>
      </w:r>
    </w:p>
    <w:p w14:paraId="6286FEA0" w14:textId="4423751A" w:rsidR="0073332C" w:rsidRPr="00975C76" w:rsidRDefault="00B87FB5" w:rsidP="00B87FB5">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jc w:val="both"/>
        <w:rPr>
          <w:rFonts w:asciiTheme="minorHAnsi" w:eastAsia="Times New Roman" w:hAnsiTheme="minorHAnsi" w:cs="Times New Roman"/>
          <w:sz w:val="22"/>
          <w:szCs w:val="22"/>
        </w:rPr>
      </w:pPr>
      <w:r>
        <w:rPr>
          <w:rFonts w:asciiTheme="minorHAnsi" w:hAnsiTheme="minorHAnsi" w:cs="Times New Roman"/>
          <w:sz w:val="22"/>
          <w:szCs w:val="22"/>
        </w:rPr>
        <w:tab/>
      </w:r>
      <w:r w:rsidR="0073332C" w:rsidRPr="00975C76">
        <w:rPr>
          <w:rFonts w:asciiTheme="minorHAnsi" w:hAnsiTheme="minorHAnsi" w:cs="Times New Roman"/>
          <w:sz w:val="22"/>
          <w:szCs w:val="22"/>
        </w:rPr>
        <w:t xml:space="preserve">Responses of stakeholders reveal that the project activities, especially those carried out by local youth, were effective in </w:t>
      </w:r>
      <w:r w:rsidR="0073332C" w:rsidRPr="00975C76">
        <w:rPr>
          <w:rFonts w:asciiTheme="minorHAnsi" w:eastAsia="Times New Roman" w:hAnsiTheme="minorHAnsi" w:cs="Times New Roman"/>
          <w:sz w:val="22"/>
          <w:szCs w:val="22"/>
        </w:rPr>
        <w:t xml:space="preserve">increasing community awareness and understanding of diversity, tolerance and peace in that sense, that it made adult community members think that youth have a capacity to raise and address these issues adequately. </w:t>
      </w:r>
    </w:p>
    <w:p w14:paraId="6FE324C0" w14:textId="6E447129" w:rsidR="0073332C" w:rsidRPr="0051664B" w:rsidRDefault="0073332C" w:rsidP="0051664B">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spacing w:after="120"/>
        <w:ind w:left="180" w:right="206"/>
        <w:jc w:val="both"/>
        <w:rPr>
          <w:rFonts w:asciiTheme="minorHAnsi" w:hAnsiTheme="minorHAnsi"/>
          <w:i/>
          <w:szCs w:val="22"/>
        </w:rPr>
      </w:pPr>
      <w:r w:rsidRPr="0051664B">
        <w:rPr>
          <w:rFonts w:asciiTheme="minorHAnsi" w:hAnsiTheme="minorHAnsi"/>
          <w:i/>
          <w:szCs w:val="22"/>
        </w:rPr>
        <w:t>T</w:t>
      </w:r>
      <w:r w:rsidR="00C10D22">
        <w:rPr>
          <w:rFonts w:asciiTheme="minorHAnsi" w:hAnsiTheme="minorHAnsi"/>
          <w:i/>
          <w:szCs w:val="22"/>
        </w:rPr>
        <w:t>here were t</w:t>
      </w:r>
      <w:r w:rsidRPr="0051664B">
        <w:rPr>
          <w:rFonts w:asciiTheme="minorHAnsi" w:hAnsiTheme="minorHAnsi"/>
          <w:i/>
          <w:szCs w:val="22"/>
        </w:rPr>
        <w:t xml:space="preserve">wo times </w:t>
      </w:r>
      <w:r w:rsidR="00C10D22">
        <w:rPr>
          <w:rFonts w:asciiTheme="minorHAnsi" w:hAnsiTheme="minorHAnsi"/>
          <w:i/>
          <w:szCs w:val="22"/>
        </w:rPr>
        <w:t xml:space="preserve">when </w:t>
      </w:r>
      <w:r w:rsidRPr="0051664B">
        <w:rPr>
          <w:rFonts w:asciiTheme="minorHAnsi" w:hAnsiTheme="minorHAnsi"/>
          <w:i/>
          <w:szCs w:val="22"/>
        </w:rPr>
        <w:t xml:space="preserve">they came to me very happy after they </w:t>
      </w:r>
      <w:r w:rsidR="00C10D22">
        <w:rPr>
          <w:rFonts w:asciiTheme="minorHAnsi" w:hAnsiTheme="minorHAnsi"/>
          <w:i/>
          <w:szCs w:val="22"/>
        </w:rPr>
        <w:t xml:space="preserve">had </w:t>
      </w:r>
      <w:r w:rsidRPr="0051664B">
        <w:rPr>
          <w:rFonts w:asciiTheme="minorHAnsi" w:hAnsiTheme="minorHAnsi"/>
          <w:i/>
          <w:szCs w:val="22"/>
        </w:rPr>
        <w:t xml:space="preserve">won grant competitions. </w:t>
      </w:r>
      <w:r w:rsidR="00693886">
        <w:rPr>
          <w:rFonts w:asciiTheme="minorHAnsi" w:hAnsiTheme="minorHAnsi"/>
          <w:i/>
          <w:szCs w:val="22"/>
        </w:rPr>
        <w:t>The</w:t>
      </w:r>
      <w:r w:rsidRPr="0051664B">
        <w:rPr>
          <w:rFonts w:asciiTheme="minorHAnsi" w:hAnsiTheme="minorHAnsi"/>
          <w:i/>
          <w:szCs w:val="22"/>
        </w:rPr>
        <w:t xml:space="preserve"> first grant</w:t>
      </w:r>
      <w:r w:rsidR="00693886">
        <w:rPr>
          <w:rFonts w:asciiTheme="minorHAnsi" w:hAnsiTheme="minorHAnsi"/>
          <w:i/>
          <w:szCs w:val="22"/>
        </w:rPr>
        <w:t xml:space="preserve"> helped renovate a </w:t>
      </w:r>
      <w:r w:rsidRPr="0051664B">
        <w:rPr>
          <w:rFonts w:asciiTheme="minorHAnsi" w:hAnsiTheme="minorHAnsi"/>
          <w:i/>
          <w:szCs w:val="22"/>
        </w:rPr>
        <w:t xml:space="preserve">completely abandoned school basement into a sports hall. Now, instead of fights or searching other useless and dangerous adventures, they gather in that sport hall and </w:t>
      </w:r>
      <w:r w:rsidR="00E733C1">
        <w:rPr>
          <w:rFonts w:asciiTheme="minorHAnsi" w:hAnsiTheme="minorHAnsi"/>
          <w:i/>
          <w:szCs w:val="22"/>
        </w:rPr>
        <w:t>spend</w:t>
      </w:r>
      <w:r w:rsidRPr="0051664B">
        <w:rPr>
          <w:rFonts w:asciiTheme="minorHAnsi" w:hAnsiTheme="minorHAnsi"/>
          <w:i/>
          <w:szCs w:val="22"/>
        </w:rPr>
        <w:t xml:space="preserve"> their time in a much </w:t>
      </w:r>
      <w:r w:rsidR="002612E4" w:rsidRPr="0051664B">
        <w:rPr>
          <w:rFonts w:asciiTheme="minorHAnsi" w:hAnsiTheme="minorHAnsi"/>
          <w:i/>
          <w:szCs w:val="22"/>
        </w:rPr>
        <w:t>smarter</w:t>
      </w:r>
      <w:r w:rsidRPr="0051664B">
        <w:rPr>
          <w:rFonts w:asciiTheme="minorHAnsi" w:hAnsiTheme="minorHAnsi"/>
          <w:i/>
          <w:szCs w:val="22"/>
        </w:rPr>
        <w:t xml:space="preserve"> way. As for </w:t>
      </w:r>
      <w:r w:rsidR="00A33AC9">
        <w:rPr>
          <w:rFonts w:asciiTheme="minorHAnsi" w:hAnsiTheme="minorHAnsi"/>
          <w:i/>
          <w:szCs w:val="22"/>
        </w:rPr>
        <w:t xml:space="preserve">the </w:t>
      </w:r>
      <w:r w:rsidRPr="0051664B">
        <w:rPr>
          <w:rFonts w:asciiTheme="minorHAnsi" w:hAnsiTheme="minorHAnsi"/>
          <w:i/>
          <w:szCs w:val="22"/>
        </w:rPr>
        <w:t>second grant, they used it for buying English textbooks and printer.</w:t>
      </w:r>
      <w:r w:rsidRPr="00975C76">
        <w:rPr>
          <w:rStyle w:val="FootnoteReference"/>
          <w:rFonts w:asciiTheme="minorHAnsi" w:hAnsiTheme="minorHAnsi"/>
          <w:i/>
          <w:szCs w:val="22"/>
        </w:rPr>
        <w:footnoteReference w:id="59"/>
      </w:r>
      <w:r w:rsidRPr="0051664B">
        <w:rPr>
          <w:rFonts w:asciiTheme="minorHAnsi" w:hAnsiTheme="minorHAnsi"/>
          <w:i/>
          <w:szCs w:val="22"/>
        </w:rPr>
        <w:t xml:space="preserve"> </w:t>
      </w:r>
    </w:p>
    <w:p w14:paraId="7805D7C7" w14:textId="234F4A24" w:rsidR="0073332C" w:rsidRPr="0051664B" w:rsidRDefault="0073332C" w:rsidP="0051664B">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spacing w:after="120"/>
        <w:ind w:left="180" w:right="206"/>
        <w:jc w:val="both"/>
        <w:rPr>
          <w:rFonts w:asciiTheme="minorHAnsi" w:hAnsiTheme="minorHAnsi"/>
          <w:szCs w:val="22"/>
        </w:rPr>
      </w:pPr>
      <w:r w:rsidRPr="0051664B">
        <w:rPr>
          <w:rFonts w:asciiTheme="minorHAnsi" w:hAnsiTheme="minorHAnsi"/>
          <w:i/>
          <w:szCs w:val="22"/>
        </w:rPr>
        <w:t xml:space="preserve">It is too early to say that people </w:t>
      </w:r>
      <w:r w:rsidR="00A33AC9">
        <w:rPr>
          <w:rFonts w:asciiTheme="minorHAnsi" w:hAnsiTheme="minorHAnsi"/>
          <w:i/>
          <w:szCs w:val="22"/>
        </w:rPr>
        <w:t>have beco</w:t>
      </w:r>
      <w:r w:rsidRPr="0051664B">
        <w:rPr>
          <w:rFonts w:asciiTheme="minorHAnsi" w:hAnsiTheme="minorHAnsi"/>
          <w:i/>
          <w:szCs w:val="22"/>
        </w:rPr>
        <w:t xml:space="preserve">me aware of tolerance or diversity. However, the fact that local </w:t>
      </w:r>
      <w:r w:rsidR="00A33AC9">
        <w:rPr>
          <w:rFonts w:asciiTheme="minorHAnsi" w:hAnsiTheme="minorHAnsi"/>
          <w:i/>
          <w:szCs w:val="22"/>
        </w:rPr>
        <w:t xml:space="preserve">the </w:t>
      </w:r>
      <w:r w:rsidRPr="0051664B">
        <w:rPr>
          <w:rFonts w:asciiTheme="minorHAnsi" w:hAnsiTheme="minorHAnsi"/>
          <w:i/>
          <w:szCs w:val="22"/>
        </w:rPr>
        <w:t xml:space="preserve">community became aware of </w:t>
      </w:r>
      <w:r w:rsidR="00A33AC9">
        <w:rPr>
          <w:rFonts w:asciiTheme="minorHAnsi" w:hAnsiTheme="minorHAnsi"/>
          <w:i/>
          <w:szCs w:val="22"/>
        </w:rPr>
        <w:t xml:space="preserve">the </w:t>
      </w:r>
      <w:r w:rsidRPr="0051664B">
        <w:rPr>
          <w:rFonts w:asciiTheme="minorHAnsi" w:hAnsiTheme="minorHAnsi"/>
          <w:i/>
          <w:szCs w:val="22"/>
        </w:rPr>
        <w:t>#JashStan project is already a huge achievement. It made people think that youth also can contribute to community peace and conflict prevention. We have m</w:t>
      </w:r>
      <w:r w:rsidR="00A33AC9">
        <w:rPr>
          <w:rFonts w:asciiTheme="minorHAnsi" w:hAnsiTheme="minorHAnsi"/>
          <w:i/>
          <w:szCs w:val="22"/>
        </w:rPr>
        <w:t>any school students asking to be</w:t>
      </w:r>
      <w:r w:rsidRPr="0051664B">
        <w:rPr>
          <w:rFonts w:asciiTheme="minorHAnsi" w:hAnsiTheme="minorHAnsi"/>
          <w:i/>
          <w:szCs w:val="22"/>
        </w:rPr>
        <w:t xml:space="preserve"> involve</w:t>
      </w:r>
      <w:r w:rsidR="00A33AC9">
        <w:rPr>
          <w:rFonts w:asciiTheme="minorHAnsi" w:hAnsiTheme="minorHAnsi"/>
          <w:i/>
          <w:szCs w:val="22"/>
        </w:rPr>
        <w:t>s</w:t>
      </w:r>
      <w:r w:rsidRPr="0051664B">
        <w:rPr>
          <w:rFonts w:asciiTheme="minorHAnsi" w:hAnsiTheme="minorHAnsi"/>
          <w:i/>
          <w:szCs w:val="22"/>
        </w:rPr>
        <w:t xml:space="preserve"> in the project</w:t>
      </w:r>
      <w:r w:rsidR="005549C6">
        <w:rPr>
          <w:rFonts w:asciiTheme="minorHAnsi" w:hAnsiTheme="minorHAnsi"/>
          <w:i/>
          <w:szCs w:val="22"/>
        </w:rPr>
        <w:t>.</w:t>
      </w:r>
      <w:r w:rsidRPr="00975C76">
        <w:rPr>
          <w:rStyle w:val="FootnoteReference"/>
          <w:rFonts w:asciiTheme="minorHAnsi" w:hAnsiTheme="minorHAnsi"/>
          <w:i/>
          <w:szCs w:val="22"/>
        </w:rPr>
        <w:footnoteReference w:id="60"/>
      </w:r>
    </w:p>
    <w:p w14:paraId="1333DB11" w14:textId="4CFB8669" w:rsidR="0073332C" w:rsidRPr="00975C76" w:rsidRDefault="0073332C" w:rsidP="00445A6F">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spacing w:after="120"/>
        <w:jc w:val="both"/>
        <w:rPr>
          <w:rFonts w:asciiTheme="minorHAnsi" w:eastAsia="Times New Roman" w:hAnsiTheme="minorHAnsi" w:cs="Times New Roman"/>
          <w:sz w:val="22"/>
          <w:szCs w:val="22"/>
        </w:rPr>
      </w:pPr>
      <w:r w:rsidRPr="00975C76">
        <w:rPr>
          <w:rFonts w:asciiTheme="minorHAnsi" w:hAnsiTheme="minorHAnsi" w:cs="Times New Roman"/>
          <w:sz w:val="22"/>
          <w:szCs w:val="22"/>
        </w:rPr>
        <w:t xml:space="preserve">Overall, it can be concluded that the project achieved to contribute to greater community resilience to radicalization and extremism, and increased community understanding and awareness of </w:t>
      </w:r>
      <w:r w:rsidR="002612E4">
        <w:rPr>
          <w:rFonts w:asciiTheme="minorHAnsi" w:hAnsiTheme="minorHAnsi" w:cs="Times New Roman"/>
          <w:sz w:val="22"/>
          <w:szCs w:val="22"/>
        </w:rPr>
        <w:t xml:space="preserve">diversity, tolerance and peace to </w:t>
      </w:r>
      <w:r w:rsidRPr="00975C76">
        <w:rPr>
          <w:rFonts w:asciiTheme="minorHAnsi" w:hAnsiTheme="minorHAnsi" w:cs="Times New Roman"/>
          <w:sz w:val="22"/>
          <w:szCs w:val="22"/>
        </w:rPr>
        <w:t>a large degree, which indicates its effectiveness. The analysis of the findings shows that the project successfully enhanced youth capacity to participate in the decision-making processes and empowered them to take more pro-active role in the peaceful resolution of conflicts in their communities, and that community recognizes it.</w:t>
      </w:r>
    </w:p>
    <w:p w14:paraId="4767D2B3" w14:textId="77777777" w:rsidR="0073332C" w:rsidRPr="00975C76" w:rsidRDefault="0073332C" w:rsidP="006D6D83">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spacing w:before="120" w:after="120"/>
        <w:jc w:val="both"/>
        <w:rPr>
          <w:rFonts w:asciiTheme="minorHAnsi" w:eastAsia="Times New Roman" w:hAnsiTheme="minorHAnsi" w:cs="Times New Roman"/>
          <w:i/>
          <w:sz w:val="22"/>
          <w:szCs w:val="22"/>
        </w:rPr>
      </w:pPr>
      <w:r w:rsidRPr="00975C76">
        <w:rPr>
          <w:rFonts w:asciiTheme="minorHAnsi" w:eastAsia="Times New Roman" w:hAnsiTheme="minorHAnsi" w:cs="Times New Roman"/>
          <w:i/>
          <w:sz w:val="22"/>
          <w:szCs w:val="22"/>
        </w:rPr>
        <w:t>Media Component</w:t>
      </w:r>
    </w:p>
    <w:p w14:paraId="750AE75A" w14:textId="07638801" w:rsidR="0073332C" w:rsidRPr="00975C76" w:rsidRDefault="00F027F3" w:rsidP="00B87FB5">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jc w:val="both"/>
        <w:rPr>
          <w:rFonts w:asciiTheme="minorHAnsi" w:eastAsia="Times New Roman" w:hAnsiTheme="minorHAnsi" w:cs="Times New Roman"/>
          <w:i/>
          <w:sz w:val="22"/>
          <w:szCs w:val="22"/>
        </w:rPr>
      </w:pPr>
      <w:r>
        <w:rPr>
          <w:rFonts w:asciiTheme="minorHAnsi" w:eastAsia="Times New Roman" w:hAnsiTheme="minorHAnsi" w:cs="Times New Roman"/>
          <w:noProof/>
          <w:sz w:val="22"/>
          <w:szCs w:val="22"/>
        </w:rPr>
        <w:lastRenderedPageBreak/>
        <mc:AlternateContent>
          <mc:Choice Requires="wpg">
            <w:drawing>
              <wp:anchor distT="0" distB="0" distL="114300" distR="114300" simplePos="0" relativeHeight="251734016" behindDoc="0" locked="0" layoutInCell="1" allowOverlap="1" wp14:anchorId="10653FBF" wp14:editId="434C149B">
                <wp:simplePos x="0" y="0"/>
                <wp:positionH relativeFrom="column">
                  <wp:posOffset>16933</wp:posOffset>
                </wp:positionH>
                <wp:positionV relativeFrom="paragraph">
                  <wp:posOffset>635000</wp:posOffset>
                </wp:positionV>
                <wp:extent cx="4156710" cy="2472055"/>
                <wp:effectExtent l="0" t="0" r="8890" b="4445"/>
                <wp:wrapSquare wrapText="bothSides"/>
                <wp:docPr id="73" name="Group 73"/>
                <wp:cNvGraphicFramePr/>
                <a:graphic xmlns:a="http://schemas.openxmlformats.org/drawingml/2006/main">
                  <a:graphicData uri="http://schemas.microsoft.com/office/word/2010/wordprocessingGroup">
                    <wpg:wgp>
                      <wpg:cNvGrpSpPr/>
                      <wpg:grpSpPr>
                        <a:xfrm>
                          <a:off x="0" y="0"/>
                          <a:ext cx="4156710" cy="2472055"/>
                          <a:chOff x="0" y="0"/>
                          <a:chExt cx="4156710" cy="2472055"/>
                        </a:xfrm>
                      </wpg:grpSpPr>
                      <wpg:graphicFrame>
                        <wpg:cNvPr id="55" name="Chart 55">
                          <a:extLst>
                            <a:ext uri="{FF2B5EF4-FFF2-40B4-BE49-F238E27FC236}">
                              <a16:creationId xmlns:a16="http://schemas.microsoft.com/office/drawing/2014/main" id="{FF758746-F1E0-2343-9FCD-1C631DA00A9B}"/>
                            </a:ext>
                          </a:extLst>
                        </wpg:cNvPr>
                        <wpg:cNvFrPr/>
                        <wpg:xfrm>
                          <a:off x="0" y="0"/>
                          <a:ext cx="4156710" cy="2099310"/>
                        </wpg:xfrm>
                        <a:graphic>
                          <a:graphicData uri="http://schemas.openxmlformats.org/drawingml/2006/chart">
                            <c:chart xmlns:c="http://schemas.openxmlformats.org/drawingml/2006/chart" xmlns:r="http://schemas.openxmlformats.org/officeDocument/2006/relationships" r:id="rId41"/>
                          </a:graphicData>
                        </a:graphic>
                      </wpg:graphicFrame>
                      <wps:wsp>
                        <wps:cNvPr id="56" name="Text Box 56"/>
                        <wps:cNvSpPr txBox="1"/>
                        <wps:spPr>
                          <a:xfrm>
                            <a:off x="0" y="2159000"/>
                            <a:ext cx="4156710" cy="313055"/>
                          </a:xfrm>
                          <a:prstGeom prst="rect">
                            <a:avLst/>
                          </a:prstGeom>
                          <a:solidFill>
                            <a:prstClr val="white"/>
                          </a:solidFill>
                          <a:ln>
                            <a:noFill/>
                          </a:ln>
                        </wps:spPr>
                        <wps:txbx>
                          <w:txbxContent>
                            <w:p w14:paraId="7F083320" w14:textId="274EDB2A" w:rsidR="001E2FA3" w:rsidRPr="00BB387B" w:rsidRDefault="001E2FA3" w:rsidP="007946D4">
                              <w:pPr>
                                <w:pStyle w:val="Caption"/>
                                <w:rPr>
                                  <w:noProof/>
                                  <w:sz w:val="24"/>
                                  <w:szCs w:val="24"/>
                                </w:rPr>
                              </w:pPr>
                              <w:bookmarkStart w:id="49" w:name="_Toc536690898"/>
                              <w:r w:rsidRPr="00BB387B">
                                <w:rPr>
                                  <w:sz w:val="24"/>
                                  <w:szCs w:val="24"/>
                                </w:rPr>
                                <w:t xml:space="preserve">Figure </w:t>
                              </w:r>
                              <w:r w:rsidRPr="00BB387B">
                                <w:rPr>
                                  <w:sz w:val="24"/>
                                  <w:szCs w:val="24"/>
                                </w:rPr>
                                <w:fldChar w:fldCharType="begin"/>
                              </w:r>
                              <w:r w:rsidRPr="00BB387B">
                                <w:rPr>
                                  <w:sz w:val="24"/>
                                  <w:szCs w:val="24"/>
                                </w:rPr>
                                <w:instrText xml:space="preserve"> SEQ Figure \* ARABIC </w:instrText>
                              </w:r>
                              <w:r w:rsidRPr="00BB387B">
                                <w:rPr>
                                  <w:sz w:val="24"/>
                                  <w:szCs w:val="24"/>
                                </w:rPr>
                                <w:fldChar w:fldCharType="separate"/>
                              </w:r>
                              <w:r>
                                <w:rPr>
                                  <w:noProof/>
                                  <w:sz w:val="24"/>
                                  <w:szCs w:val="24"/>
                                </w:rPr>
                                <w:t>11</w:t>
                              </w:r>
                              <w:r w:rsidRPr="00BB387B">
                                <w:rPr>
                                  <w:sz w:val="24"/>
                                  <w:szCs w:val="24"/>
                                </w:rPr>
                                <w:fldChar w:fldCharType="end"/>
                              </w:r>
                              <w:r w:rsidRPr="00BB387B">
                                <w:rPr>
                                  <w:sz w:val="24"/>
                                  <w:szCs w:val="24"/>
                                </w:rPr>
                                <w:t>: Viewership data by age</w:t>
                              </w:r>
                              <w:bookmarkEnd w:id="4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mv="urn:schemas-microsoft-com:mac:vml" xmlns:mo="http://schemas.microsoft.com/office/mac/office/2008/main">
            <w:pict>
              <v:group w14:anchorId="10653FBF" id="Group 73" o:spid="_x0000_s1063" style="position:absolute;left:0;text-align:left;margin-left:1.35pt;margin-top:50pt;width:327.3pt;height:194.65pt;z-index:251734016" coordsize="4156710,2472055" o:gfxdata="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">
                <v:shape id="Chart 55" o:spid="_x0000_s1064" type="#_x0000_t75" style="position:absolute;left:-6096;top:-6096;width:4169664;height:210921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">
                  <v:imagedata r:id="rId42" o:title=""/>
                  <o:lock v:ext="edit" aspectratio="f"/>
                </v:shape>
                <v:shape id="Text Box 56" o:spid="_x0000_s1065" type="#_x0000_t202" style="position:absolute;top:2159000;width:4156710;height:313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vh/pxgAA&#10;ANsAAAAPAAAAZHJzL2Rvd25yZXYueG1sRI9BawIxFITvhf6H8Aq9lJptaxdZjSLSQutFuvXi7bF5&#10;btZuXpYkq+u/NwXB4zAz3zCzxWBbcSQfGscKXkYZCOLK6YZrBdvfz+cJiBCRNbaOScGZAizm93cz&#10;LLQ78Q8dy1iLBOFQoAITY1dIGSpDFsPIdcTJ2ztvMSbpa6k9nhLctvI1y3JpseG0YLCjlaHqr+yt&#10;gs14tzFP/f5jvRy/+e9tv8oPdanU48OwnIKINMRb+Nr+0grec/j/kn6AnF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gvh/pxgAAANsAAAAPAAAAAAAAAAAAAAAAAJcCAABkcnMv&#10;ZG93bnJldi54bWxQSwUGAAAAAAQABAD1AAAAigMAAAAA&#10;" stroked="f">
                  <v:textbox style="mso-fit-shape-to-text:t" inset="0,0,0,0">
                    <w:txbxContent>
                      <w:p w14:paraId="7F083320" w14:textId="274EDB2A" w:rsidR="001E2FA3" w:rsidRPr="00BB387B" w:rsidRDefault="001E2FA3" w:rsidP="007946D4">
                        <w:pPr>
                          <w:pStyle w:val="Caption"/>
                          <w:rPr>
                            <w:noProof/>
                            <w:sz w:val="24"/>
                            <w:szCs w:val="24"/>
                          </w:rPr>
                        </w:pPr>
                        <w:bookmarkStart w:id="58" w:name="_Toc536690898"/>
                        <w:r w:rsidRPr="00BB387B">
                          <w:rPr>
                            <w:sz w:val="24"/>
                            <w:szCs w:val="24"/>
                          </w:rPr>
                          <w:t xml:space="preserve">Figure </w:t>
                        </w:r>
                        <w:r w:rsidRPr="00BB387B">
                          <w:rPr>
                            <w:sz w:val="24"/>
                            <w:szCs w:val="24"/>
                          </w:rPr>
                          <w:fldChar w:fldCharType="begin"/>
                        </w:r>
                        <w:r w:rsidRPr="00BB387B">
                          <w:rPr>
                            <w:sz w:val="24"/>
                            <w:szCs w:val="24"/>
                          </w:rPr>
                          <w:instrText xml:space="preserve"> SEQ Figure \* ARABIC </w:instrText>
                        </w:r>
                        <w:r w:rsidRPr="00BB387B">
                          <w:rPr>
                            <w:sz w:val="24"/>
                            <w:szCs w:val="24"/>
                          </w:rPr>
                          <w:fldChar w:fldCharType="separate"/>
                        </w:r>
                        <w:r>
                          <w:rPr>
                            <w:noProof/>
                            <w:sz w:val="24"/>
                            <w:szCs w:val="24"/>
                          </w:rPr>
                          <w:t>11</w:t>
                        </w:r>
                        <w:r w:rsidRPr="00BB387B">
                          <w:rPr>
                            <w:sz w:val="24"/>
                            <w:szCs w:val="24"/>
                          </w:rPr>
                          <w:fldChar w:fldCharType="end"/>
                        </w:r>
                        <w:r w:rsidRPr="00BB387B">
                          <w:rPr>
                            <w:sz w:val="24"/>
                            <w:szCs w:val="24"/>
                          </w:rPr>
                          <w:t>: Viewership data by age</w:t>
                        </w:r>
                        <w:bookmarkEnd w:id="58"/>
                      </w:p>
                    </w:txbxContent>
                  </v:textbox>
                </v:shape>
                <w10:wrap type="square"/>
              </v:group>
            </w:pict>
          </mc:Fallback>
        </mc:AlternateContent>
      </w:r>
      <w:r w:rsidR="0073332C" w:rsidRPr="00975C76">
        <w:rPr>
          <w:rFonts w:asciiTheme="minorHAnsi" w:eastAsia="Times New Roman" w:hAnsiTheme="minorHAnsi" w:cs="Times New Roman"/>
          <w:sz w:val="22"/>
          <w:szCs w:val="22"/>
        </w:rPr>
        <w:t xml:space="preserve">This section discusses effectiveness of media programming as a tool for improving resistance to violence. It measures: 1) the </w:t>
      </w:r>
      <w:r w:rsidR="0073332C" w:rsidRPr="00975C76">
        <w:rPr>
          <w:rFonts w:asciiTheme="minorHAnsi" w:eastAsia="Times New Roman" w:hAnsiTheme="minorHAnsi" w:cs="Times New Roman"/>
          <w:i/>
          <w:sz w:val="22"/>
          <w:szCs w:val="22"/>
        </w:rPr>
        <w:t>reach of TV programs to the audience;</w:t>
      </w:r>
      <w:r w:rsidR="0073332C" w:rsidRPr="00975C76">
        <w:rPr>
          <w:rFonts w:asciiTheme="minorHAnsi" w:eastAsia="Times New Roman" w:hAnsiTheme="minorHAnsi" w:cs="Times New Roman"/>
          <w:sz w:val="22"/>
          <w:szCs w:val="22"/>
        </w:rPr>
        <w:t xml:space="preserve"> and </w:t>
      </w:r>
      <w:r w:rsidR="0073332C" w:rsidRPr="00975C76">
        <w:rPr>
          <w:rFonts w:asciiTheme="minorHAnsi" w:eastAsia="Times New Roman" w:hAnsiTheme="minorHAnsi" w:cs="Times New Roman"/>
          <w:i/>
          <w:sz w:val="22"/>
          <w:szCs w:val="22"/>
        </w:rPr>
        <w:t xml:space="preserve">groups of youth who had the most exposure to TV programs; 2) resonation of program themes with different audiences; and the responses of viewers in terms of attitude and behavior shifts. </w:t>
      </w:r>
    </w:p>
    <w:p w14:paraId="3E5A6F17" w14:textId="658F8BE0" w:rsidR="0073332C" w:rsidRDefault="0073332C" w:rsidP="00B87FB5">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ind w:firstLine="360"/>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 xml:space="preserve">The media component for #JashStan involved creating a reality series based on the peacebuilding projects that participants implemented in their communities. The program produced 16 episodes over two seasons, detailing the work of four teams. This component was conceived as a way of increasing the project’s national reach, without compromising in depth work at the local level. The media project met with mixed results, however, as a result of both production and distribution issues, as well as public interest in the series. </w:t>
      </w:r>
      <w:r w:rsidR="00595B80">
        <w:rPr>
          <w:rFonts w:asciiTheme="minorHAnsi" w:eastAsia="Times New Roman" w:hAnsiTheme="minorHAnsi" w:cs="Times New Roman"/>
          <w:sz w:val="22"/>
          <w:szCs w:val="22"/>
        </w:rPr>
        <w:t>Some participants offered very positive evaluations of both the series and of their participation in its production:</w:t>
      </w:r>
    </w:p>
    <w:p w14:paraId="5CAD46F3" w14:textId="37762F3F" w:rsidR="00595B80" w:rsidRPr="005549C6" w:rsidRDefault="00A36E11" w:rsidP="00595B80">
      <w:pPr>
        <w:pBdr>
          <w:top w:val="nil"/>
          <w:left w:val="nil"/>
          <w:bottom w:val="nil"/>
          <w:right w:val="nil"/>
          <w:between w:val="nil"/>
        </w:pBdr>
        <w:tabs>
          <w:tab w:val="left" w:pos="720"/>
          <w:tab w:val="left" w:pos="1080"/>
          <w:tab w:val="left" w:pos="1440"/>
          <w:tab w:val="left" w:pos="1800"/>
          <w:tab w:val="left" w:pos="2160"/>
          <w:tab w:val="left" w:pos="2880"/>
          <w:tab w:val="left" w:pos="3600"/>
          <w:tab w:val="left" w:pos="4320"/>
        </w:tabs>
        <w:spacing w:before="120" w:after="120"/>
        <w:ind w:left="180" w:right="206"/>
        <w:jc w:val="both"/>
        <w:rPr>
          <w:rFonts w:asciiTheme="minorHAnsi" w:hAnsiTheme="minorHAnsi"/>
          <w:szCs w:val="22"/>
        </w:rPr>
      </w:pPr>
      <w:r>
        <w:rPr>
          <w:rFonts w:asciiTheme="minorHAnsi" w:hAnsiTheme="minorHAnsi"/>
          <w:i/>
          <w:szCs w:val="22"/>
        </w:rPr>
        <w:t>#J</w:t>
      </w:r>
      <w:r w:rsidR="00595B80" w:rsidRPr="005549C6">
        <w:rPr>
          <w:rFonts w:asciiTheme="minorHAnsi" w:hAnsiTheme="minorHAnsi"/>
          <w:i/>
          <w:szCs w:val="22"/>
        </w:rPr>
        <w:t>ash</w:t>
      </w:r>
      <w:r>
        <w:rPr>
          <w:rFonts w:asciiTheme="minorHAnsi" w:hAnsiTheme="minorHAnsi"/>
          <w:i/>
          <w:szCs w:val="22"/>
        </w:rPr>
        <w:t>S</w:t>
      </w:r>
      <w:r w:rsidR="00595B80" w:rsidRPr="005549C6">
        <w:rPr>
          <w:rFonts w:asciiTheme="minorHAnsi" w:hAnsiTheme="minorHAnsi"/>
          <w:i/>
          <w:szCs w:val="22"/>
        </w:rPr>
        <w:t>tan's TV project became pretty popular in our village. Before it aired, when we tried to explain to the locals what our project was about, many people thought it was just empty words. But after the TV project, they realized the scope of our work. We were able to share our ideas through the show.</w:t>
      </w:r>
      <w:r w:rsidR="00595B80" w:rsidRPr="00975C76">
        <w:rPr>
          <w:vertAlign w:val="superscript"/>
        </w:rPr>
        <w:footnoteReference w:id="61"/>
      </w:r>
    </w:p>
    <w:p w14:paraId="7E87B1BD" w14:textId="6280C890" w:rsidR="00595B80" w:rsidRDefault="00595B80" w:rsidP="00595B80">
      <w:pPr>
        <w:pBdr>
          <w:top w:val="nil"/>
          <w:left w:val="nil"/>
          <w:bottom w:val="nil"/>
          <w:right w:val="nil"/>
          <w:between w:val="nil"/>
        </w:pBdr>
        <w:tabs>
          <w:tab w:val="left" w:pos="720"/>
          <w:tab w:val="left" w:pos="1080"/>
          <w:tab w:val="left" w:pos="1440"/>
          <w:tab w:val="left" w:pos="1800"/>
          <w:tab w:val="left" w:pos="2160"/>
          <w:tab w:val="left" w:pos="2880"/>
          <w:tab w:val="left" w:pos="3600"/>
          <w:tab w:val="left" w:pos="4320"/>
        </w:tabs>
        <w:spacing w:after="120"/>
        <w:ind w:left="180" w:right="206"/>
        <w:jc w:val="both"/>
        <w:rPr>
          <w:rFonts w:asciiTheme="minorHAnsi" w:hAnsiTheme="minorHAnsi"/>
          <w:i/>
          <w:szCs w:val="22"/>
        </w:rPr>
      </w:pPr>
      <w:r w:rsidRPr="005549C6">
        <w:rPr>
          <w:rFonts w:asciiTheme="minorHAnsi" w:hAnsiTheme="minorHAnsi"/>
          <w:i/>
          <w:szCs w:val="22"/>
        </w:rPr>
        <w:t>We</w:t>
      </w:r>
      <w:r w:rsidRPr="005549C6">
        <w:rPr>
          <w:rFonts w:asciiTheme="minorHAnsi" w:hAnsiTheme="minorHAnsi"/>
          <w:szCs w:val="22"/>
        </w:rPr>
        <w:t xml:space="preserve"> </w:t>
      </w:r>
      <w:r w:rsidRPr="005549C6">
        <w:rPr>
          <w:rFonts w:asciiTheme="minorHAnsi" w:hAnsiTheme="minorHAnsi"/>
          <w:i/>
          <w:szCs w:val="22"/>
        </w:rPr>
        <w:t>first learned about</w:t>
      </w:r>
      <w:r w:rsidR="00164C32">
        <w:rPr>
          <w:rFonts w:asciiTheme="minorHAnsi" w:hAnsiTheme="minorHAnsi"/>
          <w:i/>
          <w:szCs w:val="22"/>
        </w:rPr>
        <w:t xml:space="preserve"> #</w:t>
      </w:r>
      <w:r w:rsidRPr="005549C6">
        <w:rPr>
          <w:rFonts w:asciiTheme="minorHAnsi" w:hAnsiTheme="minorHAnsi"/>
          <w:i/>
          <w:szCs w:val="22"/>
        </w:rPr>
        <w:t>Jash</w:t>
      </w:r>
      <w:r w:rsidR="00164C32">
        <w:rPr>
          <w:rFonts w:asciiTheme="minorHAnsi" w:hAnsiTheme="minorHAnsi"/>
          <w:i/>
          <w:szCs w:val="22"/>
        </w:rPr>
        <w:t>S</w:t>
      </w:r>
      <w:r w:rsidRPr="005549C6">
        <w:rPr>
          <w:rFonts w:asciiTheme="minorHAnsi" w:hAnsiTheme="minorHAnsi"/>
          <w:i/>
          <w:szCs w:val="22"/>
        </w:rPr>
        <w:t xml:space="preserve">tan from the TV show. We usually watch TV with our entire family at home, and when my parents saw the show, they said </w:t>
      </w:r>
      <w:r w:rsidR="00262D32">
        <w:rPr>
          <w:rFonts w:asciiTheme="minorHAnsi" w:hAnsiTheme="minorHAnsi"/>
          <w:i/>
          <w:szCs w:val="22"/>
        </w:rPr>
        <w:t>#</w:t>
      </w:r>
      <w:r w:rsidRPr="005549C6">
        <w:rPr>
          <w:rFonts w:asciiTheme="minorHAnsi" w:hAnsiTheme="minorHAnsi"/>
          <w:i/>
          <w:szCs w:val="22"/>
        </w:rPr>
        <w:t>Jash</w:t>
      </w:r>
      <w:r w:rsidR="00262D32">
        <w:rPr>
          <w:rFonts w:asciiTheme="minorHAnsi" w:hAnsiTheme="minorHAnsi"/>
          <w:i/>
          <w:szCs w:val="22"/>
        </w:rPr>
        <w:t>S</w:t>
      </w:r>
      <w:r w:rsidRPr="005549C6">
        <w:rPr>
          <w:rFonts w:asciiTheme="minorHAnsi" w:hAnsiTheme="minorHAnsi"/>
          <w:i/>
          <w:szCs w:val="22"/>
        </w:rPr>
        <w:t>tan seems like a nice project. I ended up participating in some of the project activities, and my p</w:t>
      </w:r>
      <w:r w:rsidR="00C931DC">
        <w:rPr>
          <w:rFonts w:asciiTheme="minorHAnsi" w:hAnsiTheme="minorHAnsi"/>
          <w:i/>
          <w:szCs w:val="22"/>
        </w:rPr>
        <w:t>arents were confident that #JashS</w:t>
      </w:r>
      <w:r w:rsidRPr="005549C6">
        <w:rPr>
          <w:rFonts w:asciiTheme="minorHAnsi" w:hAnsiTheme="minorHAnsi"/>
          <w:i/>
          <w:szCs w:val="22"/>
        </w:rPr>
        <w:t>tan can help people and that the young people can develop our country. It’s because of their belief that I ended up participating in the youth club.</w:t>
      </w:r>
      <w:r w:rsidRPr="00975C76">
        <w:rPr>
          <w:vertAlign w:val="superscript"/>
        </w:rPr>
        <w:footnoteReference w:id="62"/>
      </w:r>
    </w:p>
    <w:p w14:paraId="44937073" w14:textId="6ED993BC" w:rsidR="0073332C" w:rsidRPr="00595B80" w:rsidRDefault="00595B80" w:rsidP="00595B80">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jc w:val="both"/>
        <w:rPr>
          <w:rFonts w:asciiTheme="minorHAnsi" w:eastAsia="Times New Roman" w:hAnsiTheme="minorHAnsi" w:cs="Times New Roman"/>
          <w:sz w:val="22"/>
          <w:szCs w:val="22"/>
        </w:rPr>
      </w:pPr>
      <w:r w:rsidRPr="00595B80">
        <w:rPr>
          <w:rFonts w:asciiTheme="minorHAnsi" w:eastAsia="Times New Roman" w:hAnsiTheme="minorHAnsi" w:cs="Times New Roman"/>
          <w:sz w:val="22"/>
          <w:szCs w:val="22"/>
        </w:rPr>
        <w:t>Others offered less favorable reviews, commenting that, “</w:t>
      </w:r>
      <w:r w:rsidRPr="00595B80">
        <w:rPr>
          <w:rFonts w:asciiTheme="minorHAnsi" w:hAnsiTheme="minorHAnsi"/>
          <w:sz w:val="22"/>
          <w:szCs w:val="22"/>
        </w:rPr>
        <w:t>I think we weren’t able to communicate the main point of the project through the TV show. It was covering different regions, and the viewers were just confused.”</w:t>
      </w:r>
      <w:r w:rsidRPr="00595B80">
        <w:rPr>
          <w:sz w:val="22"/>
          <w:szCs w:val="22"/>
          <w:vertAlign w:val="superscript"/>
        </w:rPr>
        <w:footnoteReference w:id="63"/>
      </w:r>
      <w:r w:rsidRPr="00595B80">
        <w:rPr>
          <w:rFonts w:asciiTheme="minorHAnsi" w:eastAsia="Times New Roman" w:hAnsiTheme="minorHAnsi" w:cs="Times New Roman"/>
          <w:sz w:val="22"/>
          <w:szCs w:val="22"/>
        </w:rPr>
        <w:t xml:space="preserve"> </w:t>
      </w:r>
      <w:r w:rsidR="00B87FB5" w:rsidRPr="00595B80">
        <w:rPr>
          <w:rFonts w:asciiTheme="minorHAnsi" w:eastAsia="Times New Roman" w:hAnsiTheme="minorHAnsi" w:cs="Times New Roman"/>
          <w:sz w:val="22"/>
          <w:szCs w:val="22"/>
        </w:rPr>
        <w:t>S</w:t>
      </w:r>
      <w:r w:rsidR="0073332C" w:rsidRPr="00595B80">
        <w:rPr>
          <w:rFonts w:asciiTheme="minorHAnsi" w:eastAsia="Times New Roman" w:hAnsiTheme="minorHAnsi" w:cs="Times New Roman"/>
          <w:sz w:val="22"/>
          <w:szCs w:val="22"/>
        </w:rPr>
        <w:t>earch staff recounted in interviews a number of problems with production and distribution. They had difficulty recruiting a production company with an experience of producing reality television shows, which impacted the quality of episodes. Furthermore, the show aired soon after Kyrgyzstan government had mandated a shift from analogue to digital broadcasting, which often did not reach the rural project sites over the air. Even after transitioning to distribution over local stations and internet platforms, the show struggled to gain an audience. Figures 13 and 14 show the viewership rate broken down by age and region.</w:t>
      </w:r>
    </w:p>
    <w:p w14:paraId="674DBF18" w14:textId="670A4849" w:rsidR="0073332C" w:rsidRPr="00975C76" w:rsidRDefault="00B87FB5" w:rsidP="00B67E27">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spacing w:after="120"/>
        <w:ind w:firstLine="360"/>
        <w:jc w:val="both"/>
        <w:rPr>
          <w:rFonts w:asciiTheme="minorHAnsi" w:eastAsia="Times New Roman" w:hAnsiTheme="minorHAnsi" w:cs="Times New Roman"/>
          <w:i/>
          <w:sz w:val="22"/>
          <w:szCs w:val="22"/>
        </w:rPr>
      </w:pPr>
      <w:r>
        <w:rPr>
          <w:rFonts w:asciiTheme="minorHAnsi" w:eastAsia="Times New Roman" w:hAnsiTheme="minorHAnsi" w:cs="Times New Roman"/>
          <w:sz w:val="22"/>
          <w:szCs w:val="22"/>
        </w:rPr>
        <w:t>Second, t</w:t>
      </w:r>
      <w:r w:rsidR="0073332C" w:rsidRPr="00975C76">
        <w:rPr>
          <w:rFonts w:asciiTheme="minorHAnsi" w:eastAsia="Times New Roman" w:hAnsiTheme="minorHAnsi" w:cs="Times New Roman"/>
          <w:sz w:val="22"/>
          <w:szCs w:val="22"/>
        </w:rPr>
        <w:t xml:space="preserve">he respondents offered a mixed reception to the program. Some participants viewed </w:t>
      </w:r>
      <w:r w:rsidR="00595B80">
        <w:rPr>
          <w:rFonts w:asciiTheme="minorHAnsi" w:hAnsiTheme="minorHAnsi"/>
          <w:i/>
          <w:noProof/>
          <w:szCs w:val="22"/>
        </w:rPr>
        <w:lastRenderedPageBreak/>
        <mc:AlternateContent>
          <mc:Choice Requires="wpg">
            <w:drawing>
              <wp:anchor distT="0" distB="0" distL="114300" distR="114300" simplePos="0" relativeHeight="251737088" behindDoc="0" locked="0" layoutInCell="1" allowOverlap="1" wp14:anchorId="5B76D3D5" wp14:editId="24442483">
                <wp:simplePos x="0" y="0"/>
                <wp:positionH relativeFrom="column">
                  <wp:posOffset>-85090</wp:posOffset>
                </wp:positionH>
                <wp:positionV relativeFrom="paragraph">
                  <wp:posOffset>146897</wp:posOffset>
                </wp:positionV>
                <wp:extent cx="3826510" cy="2442210"/>
                <wp:effectExtent l="0" t="0" r="0" b="0"/>
                <wp:wrapSquare wrapText="bothSides"/>
                <wp:docPr id="74" name="Group 74"/>
                <wp:cNvGraphicFramePr/>
                <a:graphic xmlns:a="http://schemas.openxmlformats.org/drawingml/2006/main">
                  <a:graphicData uri="http://schemas.microsoft.com/office/word/2010/wordprocessingGroup">
                    <wpg:wgp>
                      <wpg:cNvGrpSpPr/>
                      <wpg:grpSpPr>
                        <a:xfrm>
                          <a:off x="0" y="0"/>
                          <a:ext cx="3826510" cy="2442210"/>
                          <a:chOff x="0" y="0"/>
                          <a:chExt cx="4368800" cy="2798233"/>
                        </a:xfrm>
                      </wpg:grpSpPr>
                      <pic:pic xmlns:pic="http://schemas.openxmlformats.org/drawingml/2006/picture">
                        <pic:nvPicPr>
                          <pic:cNvPr id="25" name="image20.png"/>
                          <pic:cNvPicPr/>
                        </pic:nvPicPr>
                        <pic:blipFill rotWithShape="1">
                          <a:blip r:embed="rId43">
                            <a:extLst>
                              <a:ext uri="{28A0092B-C50C-407E-A947-70E740481C1C}">
                                <a14:useLocalDpi xmlns:a14="http://schemas.microsoft.com/office/drawing/2010/main" val="0"/>
                              </a:ext>
                            </a:extLst>
                          </a:blip>
                          <a:srcRect b="11324"/>
                          <a:stretch/>
                        </pic:blipFill>
                        <pic:spPr bwMode="auto">
                          <a:xfrm>
                            <a:off x="0" y="0"/>
                            <a:ext cx="4368800" cy="2581910"/>
                          </a:xfrm>
                          <a:prstGeom prst="rect">
                            <a:avLst/>
                          </a:prstGeom>
                          <a:ln>
                            <a:noFill/>
                          </a:ln>
                          <a:extLst>
                            <a:ext uri="{53640926-AAD7-44D8-BBD7-CCE9431645EC}">
                              <a14:shadowObscured xmlns:a14="http://schemas.microsoft.com/office/drawing/2010/main"/>
                            </a:ext>
                          </a:extLst>
                        </pic:spPr>
                      </pic:pic>
                      <wps:wsp>
                        <wps:cNvPr id="57" name="Text Box 57"/>
                        <wps:cNvSpPr txBox="1"/>
                        <wps:spPr>
                          <a:xfrm>
                            <a:off x="211667" y="2531533"/>
                            <a:ext cx="3750310" cy="266700"/>
                          </a:xfrm>
                          <a:prstGeom prst="rect">
                            <a:avLst/>
                          </a:prstGeom>
                          <a:solidFill>
                            <a:prstClr val="white"/>
                          </a:solidFill>
                          <a:ln>
                            <a:noFill/>
                          </a:ln>
                        </wps:spPr>
                        <wps:txbx>
                          <w:txbxContent>
                            <w:p w14:paraId="67D5C47F" w14:textId="45D86124" w:rsidR="001E2FA3" w:rsidRPr="009B7018" w:rsidRDefault="001E2FA3" w:rsidP="00BB387B">
                              <w:pPr>
                                <w:pStyle w:val="Caption"/>
                                <w:rPr>
                                  <w:rFonts w:cs="Times New Roman"/>
                                  <w:noProof/>
                                  <w:sz w:val="22"/>
                                  <w:szCs w:val="22"/>
                                </w:rPr>
                              </w:pPr>
                              <w:bookmarkStart w:id="50" w:name="_Toc536690899"/>
                              <w:r>
                                <w:t xml:space="preserve">Figure </w:t>
                              </w:r>
                              <w:r w:rsidR="00E03B74">
                                <w:fldChar w:fldCharType="begin"/>
                              </w:r>
                              <w:r w:rsidR="00E03B74">
                                <w:instrText xml:space="preserve"> SEQ Figure \* ARABIC </w:instrText>
                              </w:r>
                              <w:r w:rsidR="00E03B74">
                                <w:fldChar w:fldCharType="separate"/>
                              </w:r>
                              <w:r>
                                <w:rPr>
                                  <w:noProof/>
                                </w:rPr>
                                <w:t>12</w:t>
                              </w:r>
                              <w:r w:rsidR="00E03B74">
                                <w:rPr>
                                  <w:noProof/>
                                </w:rPr>
                                <w:fldChar w:fldCharType="end"/>
                              </w:r>
                              <w:r>
                                <w:t>: Viewership data by region</w:t>
                              </w:r>
                              <w:bookmarkEnd w:id="5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w14:anchorId="5B76D3D5" id="Group 74" o:spid="_x0000_s1066" style="position:absolute;left:0;text-align:left;margin-left:-6.7pt;margin-top:11.55pt;width:301.3pt;height:192.3pt;z-index:251737088;mso-width-relative:margin;mso-height-relative:margin" coordsize="4368800,279823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">
                <v:shape id="image20.png" o:spid="_x0000_s1067" type="#_x0000_t75" style="position:absolute;width:4368800;height:25819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F1&#10;3FDCAAAA2wAAAA8AAABkcnMvZG93bnJldi54bWxEj19rwkAQxN8L/Q7HFvpWLwoWiZ6iQkHsi//A&#10;1yW3JsHs3jV3mvjte4WCj8PM/IaZLXpu1J3aUDsxMBxkoEgKZ2spDZyOXx8TUCGiWGyckIEHBVjM&#10;X19mmFvXyZ7uh1iqBJGQo4EqRp9rHYqKGMPAeZLkXVzLGJNsS21b7BKcGz3Ksk/NWEtaqNDTuqLi&#10;erixAX+uabdeUeG3vA8P7kr+/tkZ8/7WL6egIvXxGf5vb6yB0Rj+vqQfoOe/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RddxQwgAAANsAAAAPAAAAAAAAAAAAAAAAAJwCAABk&#10;cnMvZG93bnJldi54bWxQSwUGAAAAAAQABAD3AAAAiwMAAAAA&#10;">
                  <v:imagedata r:id="rId44" o:title="" cropbottom="7421f"/>
                </v:shape>
                <v:shape id="Text Box 57" o:spid="_x0000_s1068" type="#_x0000_t202" style="position:absolute;left:211667;top:2531533;width:3750310;height:266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ofXqxQAA&#10;ANsAAAAPAAAAZHJzL2Rvd25yZXYueG1sRI9Pa8JAFMTvBb/D8oReim4aqJXoKta00EM9aMXzI/tM&#10;gtm3YXfNn2/fLRR6HGbmN8x6O5hGdOR8bVnB8zwBQVxYXXOp4Pz9MVuC8AFZY2OZFIzkYbuZPKwx&#10;07bnI3WnUIoIYZ+hgiqENpPSFxUZ9HPbEkfvap3BEKUrpXbYR7hpZJokC2mw5rhQYUv7iorb6W4U&#10;LHJ374+8f8rP7194aMv08jZelHqcDrsViEBD+A//tT+1gpdX+P0Sf4Dc/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Ch9erFAAAA2wAAAA8AAAAAAAAAAAAAAAAAlwIAAGRycy9k&#10;b3ducmV2LnhtbFBLBQYAAAAABAAEAPUAAACJAwAAAAA=&#10;" stroked="f">
                  <v:textbox inset="0,0,0,0">
                    <w:txbxContent>
                      <w:p w14:paraId="67D5C47F" w14:textId="45D86124" w:rsidR="001E2FA3" w:rsidRPr="009B7018" w:rsidRDefault="001E2FA3" w:rsidP="00BB387B">
                        <w:pPr>
                          <w:pStyle w:val="Caption"/>
                          <w:rPr>
                            <w:rFonts w:cs="Times New Roman"/>
                            <w:noProof/>
                            <w:sz w:val="22"/>
                            <w:szCs w:val="22"/>
                          </w:rPr>
                        </w:pPr>
                        <w:bookmarkStart w:id="60" w:name="_Toc536690899"/>
                        <w:r>
                          <w:t xml:space="preserve">Figure </w:t>
                        </w:r>
                        <w:fldSimple w:instr=" SEQ Figure \* ARABIC ">
                          <w:r>
                            <w:rPr>
                              <w:noProof/>
                            </w:rPr>
                            <w:t>12</w:t>
                          </w:r>
                        </w:fldSimple>
                        <w:r>
                          <w:t>: Viewership data by region</w:t>
                        </w:r>
                        <w:bookmarkEnd w:id="60"/>
                      </w:p>
                    </w:txbxContent>
                  </v:textbox>
                </v:shape>
                <w10:wrap type="square"/>
              </v:group>
            </w:pict>
          </mc:Fallback>
        </mc:AlternateContent>
      </w:r>
      <w:r w:rsidR="0073332C" w:rsidRPr="00975C76">
        <w:rPr>
          <w:rFonts w:asciiTheme="minorHAnsi" w:eastAsia="Times New Roman" w:hAnsiTheme="minorHAnsi" w:cs="Times New Roman"/>
          <w:sz w:val="22"/>
          <w:szCs w:val="22"/>
        </w:rPr>
        <w:t>the show as both popular and successful in spreading the peacebuilding mission of #JashStan. Another participant in the same focus group also noted that the show helped to popularize some of the local projects that #JashStan youth worked on. Other respondents counted a few lesson</w:t>
      </w:r>
      <w:r w:rsidR="00E733C1">
        <w:rPr>
          <w:rFonts w:asciiTheme="minorHAnsi" w:eastAsia="Times New Roman" w:hAnsiTheme="minorHAnsi" w:cs="Times New Roman"/>
          <w:sz w:val="22"/>
          <w:szCs w:val="22"/>
        </w:rPr>
        <w:t>s</w:t>
      </w:r>
      <w:r w:rsidR="0073332C" w:rsidRPr="00975C76">
        <w:rPr>
          <w:rFonts w:asciiTheme="minorHAnsi" w:eastAsia="Times New Roman" w:hAnsiTheme="minorHAnsi" w:cs="Times New Roman"/>
          <w:sz w:val="22"/>
          <w:szCs w:val="22"/>
        </w:rPr>
        <w:t xml:space="preserve"> learned. Numerous respondents pointed to the artificial drama and scenarios that were imposed on the participants in the production of the show.</w:t>
      </w:r>
    </w:p>
    <w:p w14:paraId="721F336A" w14:textId="240CFA66" w:rsidR="0073332C" w:rsidRPr="005549C6" w:rsidRDefault="0073332C" w:rsidP="005549C6">
      <w:pPr>
        <w:pBdr>
          <w:top w:val="nil"/>
          <w:left w:val="nil"/>
          <w:bottom w:val="nil"/>
          <w:right w:val="nil"/>
          <w:between w:val="nil"/>
        </w:pBdr>
        <w:tabs>
          <w:tab w:val="left" w:pos="720"/>
          <w:tab w:val="left" w:pos="1080"/>
          <w:tab w:val="left" w:pos="1440"/>
          <w:tab w:val="left" w:pos="1800"/>
          <w:tab w:val="left" w:pos="2160"/>
          <w:tab w:val="left" w:pos="2880"/>
          <w:tab w:val="left" w:pos="3600"/>
          <w:tab w:val="left" w:pos="4320"/>
        </w:tabs>
        <w:spacing w:after="120"/>
        <w:ind w:left="180" w:right="206"/>
        <w:jc w:val="both"/>
        <w:rPr>
          <w:rFonts w:asciiTheme="minorHAnsi" w:hAnsiTheme="minorHAnsi"/>
          <w:i/>
          <w:szCs w:val="22"/>
        </w:rPr>
      </w:pPr>
      <w:r w:rsidRPr="005549C6">
        <w:rPr>
          <w:rFonts w:asciiTheme="minorHAnsi" w:hAnsiTheme="minorHAnsi"/>
          <w:i/>
          <w:szCs w:val="22"/>
        </w:rPr>
        <w:t>I didn't participate in the TV show. I don't think anyone watched it in our village, that's why I don't think it had much use here. I don't think people in our village were interested, because we weren't in it and our village wasn't covered there. School students weren't interested in it. The TV show wasn't very well done - it wasn't engaging and the editing work was poor. Many people said they could have filmed in different places and improved the editing work.</w:t>
      </w:r>
      <w:r w:rsidRPr="00975C76">
        <w:rPr>
          <w:vertAlign w:val="superscript"/>
        </w:rPr>
        <w:footnoteReference w:id="64"/>
      </w:r>
    </w:p>
    <w:p w14:paraId="3204673D" w14:textId="739317AB" w:rsidR="0073332C" w:rsidRPr="005549C6" w:rsidRDefault="0073332C" w:rsidP="005549C6">
      <w:pPr>
        <w:pBdr>
          <w:top w:val="nil"/>
          <w:left w:val="nil"/>
          <w:bottom w:val="nil"/>
          <w:right w:val="nil"/>
          <w:between w:val="nil"/>
        </w:pBdr>
        <w:tabs>
          <w:tab w:val="left" w:pos="720"/>
          <w:tab w:val="left" w:pos="1080"/>
          <w:tab w:val="left" w:pos="1440"/>
          <w:tab w:val="left" w:pos="1800"/>
          <w:tab w:val="left" w:pos="2160"/>
          <w:tab w:val="left" w:pos="2880"/>
          <w:tab w:val="left" w:pos="3600"/>
          <w:tab w:val="left" w:pos="4320"/>
        </w:tabs>
        <w:spacing w:after="120"/>
        <w:ind w:left="180" w:right="206"/>
        <w:jc w:val="both"/>
        <w:rPr>
          <w:rFonts w:asciiTheme="minorHAnsi" w:hAnsiTheme="minorHAnsi"/>
          <w:i/>
          <w:szCs w:val="22"/>
        </w:rPr>
      </w:pPr>
      <w:r w:rsidRPr="005549C6">
        <w:rPr>
          <w:rFonts w:asciiTheme="minorHAnsi" w:hAnsiTheme="minorHAnsi"/>
          <w:i/>
          <w:szCs w:val="22"/>
        </w:rPr>
        <w:t>The TV show took a long time to make. To be honest, it was very interesting at first. But after watching the first episode, I already lost interest. It’s supposed to be a reality show, where everything is based on real events and real life, instead of some preconceived plans. Initially, I was contacted too, the director and others visited us to get acquainted. They told us that they’d pick one issue locally and that we would work on it. But everything turned out differently – editing made everything look artificial, and like an adventure. I didn’t like that at all.</w:t>
      </w:r>
      <w:r w:rsidRPr="00975C76">
        <w:rPr>
          <w:vertAlign w:val="superscript"/>
        </w:rPr>
        <w:footnoteReference w:id="65"/>
      </w:r>
      <w:r w:rsidRPr="005549C6">
        <w:rPr>
          <w:rFonts w:asciiTheme="minorHAnsi" w:hAnsiTheme="minorHAnsi"/>
          <w:i/>
          <w:szCs w:val="22"/>
          <w:vertAlign w:val="superscript"/>
        </w:rPr>
        <w:t xml:space="preserve"> </w:t>
      </w:r>
    </w:p>
    <w:p w14:paraId="6DF9610E" w14:textId="43DB247C" w:rsidR="0073332C" w:rsidRPr="00975C76" w:rsidRDefault="0073332C" w:rsidP="00445A6F">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spacing w:after="120"/>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 xml:space="preserve">Despite these critiques, however, respondents offered largely favorable reviews of the show. Figures 15 and 16 present attitudes on key aspects of the #JashStan youth series from the viewers. </w:t>
      </w:r>
    </w:p>
    <w:p w14:paraId="7F052576" w14:textId="06E3ECBF" w:rsidR="0073332C" w:rsidRPr="00975C76" w:rsidRDefault="00595B80" w:rsidP="00B87FB5">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jc w:val="both"/>
        <w:rPr>
          <w:rFonts w:asciiTheme="minorHAnsi" w:eastAsia="Times New Roman" w:hAnsiTheme="minorHAnsi" w:cs="Times New Roman"/>
          <w:sz w:val="22"/>
          <w:szCs w:val="22"/>
        </w:rPr>
      </w:pPr>
      <w:r>
        <w:rPr>
          <w:rFonts w:asciiTheme="minorHAnsi" w:eastAsia="Times New Roman" w:hAnsiTheme="minorHAnsi" w:cs="Times New Roman"/>
          <w:noProof/>
          <w:sz w:val="22"/>
          <w:szCs w:val="22"/>
        </w:rPr>
        <mc:AlternateContent>
          <mc:Choice Requires="wpg">
            <w:drawing>
              <wp:anchor distT="0" distB="0" distL="114300" distR="114300" simplePos="0" relativeHeight="251741184" behindDoc="0" locked="0" layoutInCell="1" allowOverlap="1" wp14:anchorId="273DA857" wp14:editId="301288F8">
                <wp:simplePos x="0" y="0"/>
                <wp:positionH relativeFrom="column">
                  <wp:posOffset>1540299</wp:posOffset>
                </wp:positionH>
                <wp:positionV relativeFrom="paragraph">
                  <wp:posOffset>266065</wp:posOffset>
                </wp:positionV>
                <wp:extent cx="4140200" cy="3064510"/>
                <wp:effectExtent l="0" t="0" r="12700" b="0"/>
                <wp:wrapSquare wrapText="bothSides"/>
                <wp:docPr id="75" name="Group 75"/>
                <wp:cNvGraphicFramePr/>
                <a:graphic xmlns:a="http://schemas.openxmlformats.org/drawingml/2006/main">
                  <a:graphicData uri="http://schemas.microsoft.com/office/word/2010/wordprocessingGroup">
                    <wpg:wgp>
                      <wpg:cNvGrpSpPr/>
                      <wpg:grpSpPr>
                        <a:xfrm>
                          <a:off x="0" y="0"/>
                          <a:ext cx="4140200" cy="3064510"/>
                          <a:chOff x="-220133" y="2446866"/>
                          <a:chExt cx="4140200" cy="3064510"/>
                        </a:xfrm>
                      </wpg:grpSpPr>
                      <wpg:graphicFrame>
                        <wpg:cNvPr id="58" name="Chart 58">
                          <a:extLst>
                            <a:ext uri="{FF2B5EF4-FFF2-40B4-BE49-F238E27FC236}">
                              <a16:creationId xmlns:a16="http://schemas.microsoft.com/office/drawing/2014/main" id="{3B7A98B9-523C-6342-AA8A-5B423B8DBA6A}"/>
                            </a:ext>
                          </a:extLst>
                        </wpg:cNvPr>
                        <wpg:cNvFrPr/>
                        <wpg:xfrm>
                          <a:off x="-220133" y="2446866"/>
                          <a:ext cx="4140200" cy="2743200"/>
                        </wpg:xfrm>
                        <a:graphic>
                          <a:graphicData uri="http://schemas.openxmlformats.org/drawingml/2006/chart">
                            <c:chart xmlns:c="http://schemas.openxmlformats.org/drawingml/2006/chart" xmlns:r="http://schemas.openxmlformats.org/officeDocument/2006/relationships" r:id="rId45"/>
                          </a:graphicData>
                        </a:graphic>
                      </wpg:graphicFrame>
                      <wps:wsp>
                        <wps:cNvPr id="60" name="Text Box 60"/>
                        <wps:cNvSpPr txBox="1"/>
                        <wps:spPr>
                          <a:xfrm>
                            <a:off x="-220133" y="5240866"/>
                            <a:ext cx="4140200" cy="270510"/>
                          </a:xfrm>
                          <a:prstGeom prst="rect">
                            <a:avLst/>
                          </a:prstGeom>
                          <a:solidFill>
                            <a:prstClr val="white"/>
                          </a:solidFill>
                          <a:ln>
                            <a:noFill/>
                          </a:ln>
                        </wps:spPr>
                        <wps:txbx>
                          <w:txbxContent>
                            <w:p w14:paraId="19F14DE6" w14:textId="362233DF" w:rsidR="001E2FA3" w:rsidRPr="00BB387B" w:rsidRDefault="001E2FA3" w:rsidP="00BB387B">
                              <w:pPr>
                                <w:pStyle w:val="Caption"/>
                                <w:rPr>
                                  <w:noProof/>
                                  <w:sz w:val="24"/>
                                  <w:szCs w:val="24"/>
                                </w:rPr>
                              </w:pPr>
                              <w:bookmarkStart w:id="51" w:name="_Toc536690900"/>
                              <w:r w:rsidRPr="00BB387B">
                                <w:rPr>
                                  <w:sz w:val="24"/>
                                  <w:szCs w:val="24"/>
                                </w:rPr>
                                <w:t xml:space="preserve">Figure </w:t>
                              </w:r>
                              <w:r w:rsidRPr="00BB387B">
                                <w:rPr>
                                  <w:sz w:val="24"/>
                                  <w:szCs w:val="24"/>
                                </w:rPr>
                                <w:fldChar w:fldCharType="begin"/>
                              </w:r>
                              <w:r w:rsidRPr="00BB387B">
                                <w:rPr>
                                  <w:sz w:val="24"/>
                                  <w:szCs w:val="24"/>
                                </w:rPr>
                                <w:instrText xml:space="preserve"> SEQ Figure \* ARABIC </w:instrText>
                              </w:r>
                              <w:r w:rsidRPr="00BB387B">
                                <w:rPr>
                                  <w:sz w:val="24"/>
                                  <w:szCs w:val="24"/>
                                </w:rPr>
                                <w:fldChar w:fldCharType="separate"/>
                              </w:r>
                              <w:r>
                                <w:rPr>
                                  <w:noProof/>
                                  <w:sz w:val="24"/>
                                  <w:szCs w:val="24"/>
                                </w:rPr>
                                <w:t>13</w:t>
                              </w:r>
                              <w:r w:rsidRPr="00BB387B">
                                <w:rPr>
                                  <w:sz w:val="24"/>
                                  <w:szCs w:val="24"/>
                                </w:rPr>
                                <w:fldChar w:fldCharType="end"/>
                              </w:r>
                              <w:r w:rsidR="000B3E93">
                                <w:rPr>
                                  <w:sz w:val="24"/>
                                  <w:szCs w:val="24"/>
                                </w:rPr>
                                <w:t>: Impact on Audience of the #</w:t>
                              </w:r>
                              <w:r w:rsidRPr="00BB387B">
                                <w:rPr>
                                  <w:sz w:val="24"/>
                                  <w:szCs w:val="24"/>
                                </w:rPr>
                                <w:t>JashStan Youth TV Program</w:t>
                              </w:r>
                              <w:bookmarkEnd w:id="5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w14:anchorId="273DA857" id="Group 75" o:spid="_x0000_s1069" style="position:absolute;left:0;text-align:left;margin-left:121.3pt;margin-top:20.95pt;width:326pt;height:241.3pt;z-index:251741184;mso-width-relative:margin;mso-height-relative:margin" coordorigin="-220133,2446866" coordsize="4140200,3064510" o:gfxdata="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">
                <v:shape id="Chart 58" o:spid="_x0000_s1070" type="#_x0000_t75" style="position:absolute;left:-226229;top:2440770;width:4151376;height:27553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">
                  <v:imagedata r:id="rId46" o:title=""/>
                  <o:lock v:ext="edit" aspectratio="f"/>
                </v:shape>
                <v:shape id="Text Box 60" o:spid="_x0000_s1071" type="#_x0000_t202" style="position:absolute;left:-220133;top:5240866;width:4140200;height:2705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JKcjwAAA&#10;ANsAAAAPAAAAZHJzL2Rvd25yZXYueG1sRE9La8JAEL4X/A/LCF5K3ehBSuoq9QUe7EErnofsNAnN&#10;zobd1cR/7xwEjx/fe77sXaNuFGLt2cBknIEiLrytuTRw/t19fIKKCdli45kM3CnCcjF4m2NufcdH&#10;up1SqSSEY44GqpTaXOtYVOQwjn1LLNyfDw6TwFBqG7CTcNfoaZbNtMOapaHCltYVFf+nqzMw24Rr&#10;d+T1++a8PeBPW04vq/vFmNGw//4ClahPL/HTvbfik/XyRX6AXjw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JKcjwAAAANsAAAAPAAAAAAAAAAAAAAAAAJcCAABkcnMvZG93bnJl&#10;di54bWxQSwUGAAAAAAQABAD1AAAAhAMAAAAA&#10;" stroked="f">
                  <v:textbox inset="0,0,0,0">
                    <w:txbxContent>
                      <w:p w14:paraId="19F14DE6" w14:textId="362233DF" w:rsidR="001E2FA3" w:rsidRPr="00BB387B" w:rsidRDefault="001E2FA3" w:rsidP="00BB387B">
                        <w:pPr>
                          <w:pStyle w:val="Caption"/>
                          <w:rPr>
                            <w:noProof/>
                            <w:sz w:val="24"/>
                            <w:szCs w:val="24"/>
                          </w:rPr>
                        </w:pPr>
                        <w:bookmarkStart w:id="62" w:name="_Toc536690900"/>
                        <w:r w:rsidRPr="00BB387B">
                          <w:rPr>
                            <w:sz w:val="24"/>
                            <w:szCs w:val="24"/>
                          </w:rPr>
                          <w:t xml:space="preserve">Figure </w:t>
                        </w:r>
                        <w:r w:rsidRPr="00BB387B">
                          <w:rPr>
                            <w:sz w:val="24"/>
                            <w:szCs w:val="24"/>
                          </w:rPr>
                          <w:fldChar w:fldCharType="begin"/>
                        </w:r>
                        <w:r w:rsidRPr="00BB387B">
                          <w:rPr>
                            <w:sz w:val="24"/>
                            <w:szCs w:val="24"/>
                          </w:rPr>
                          <w:instrText xml:space="preserve"> SEQ Figure \* ARABIC </w:instrText>
                        </w:r>
                        <w:r w:rsidRPr="00BB387B">
                          <w:rPr>
                            <w:sz w:val="24"/>
                            <w:szCs w:val="24"/>
                          </w:rPr>
                          <w:fldChar w:fldCharType="separate"/>
                        </w:r>
                        <w:r>
                          <w:rPr>
                            <w:noProof/>
                            <w:sz w:val="24"/>
                            <w:szCs w:val="24"/>
                          </w:rPr>
                          <w:t>13</w:t>
                        </w:r>
                        <w:r w:rsidRPr="00BB387B">
                          <w:rPr>
                            <w:sz w:val="24"/>
                            <w:szCs w:val="24"/>
                          </w:rPr>
                          <w:fldChar w:fldCharType="end"/>
                        </w:r>
                        <w:r w:rsidR="000B3E93">
                          <w:rPr>
                            <w:sz w:val="24"/>
                            <w:szCs w:val="24"/>
                          </w:rPr>
                          <w:t>: Impact on Audience of the #</w:t>
                        </w:r>
                        <w:r w:rsidRPr="00BB387B">
                          <w:rPr>
                            <w:sz w:val="24"/>
                            <w:szCs w:val="24"/>
                          </w:rPr>
                          <w:t>JashStan Youth TV Program</w:t>
                        </w:r>
                        <w:bookmarkEnd w:id="62"/>
                      </w:p>
                    </w:txbxContent>
                  </v:textbox>
                </v:shape>
                <w10:wrap type="square"/>
              </v:group>
            </w:pict>
          </mc:Fallback>
        </mc:AlternateContent>
      </w:r>
      <w:r w:rsidR="0073332C" w:rsidRPr="00975C76">
        <w:rPr>
          <w:rFonts w:asciiTheme="minorHAnsi" w:eastAsia="Times New Roman" w:hAnsiTheme="minorHAnsi" w:cs="Times New Roman"/>
          <w:sz w:val="22"/>
          <w:szCs w:val="22"/>
        </w:rPr>
        <w:t xml:space="preserve">As these figures demonstrate, the TV program received high marks for the youth involved, the work </w:t>
      </w:r>
      <w:r w:rsidR="002612E4" w:rsidRPr="00975C76">
        <w:rPr>
          <w:rFonts w:asciiTheme="minorHAnsi" w:eastAsia="Times New Roman" w:hAnsiTheme="minorHAnsi" w:cs="Times New Roman"/>
          <w:sz w:val="22"/>
          <w:szCs w:val="22"/>
        </w:rPr>
        <w:t>these youths</w:t>
      </w:r>
      <w:r w:rsidR="0073332C" w:rsidRPr="00975C76">
        <w:rPr>
          <w:rFonts w:asciiTheme="minorHAnsi" w:eastAsia="Times New Roman" w:hAnsiTheme="minorHAnsi" w:cs="Times New Roman"/>
          <w:sz w:val="22"/>
          <w:szCs w:val="22"/>
        </w:rPr>
        <w:t xml:space="preserve"> engaged in, and the values that the show promoted. Respondents also credited the show with changing their attitude toward the role that youth play in society. The data show</w:t>
      </w:r>
      <w:r w:rsidR="00E733C1">
        <w:rPr>
          <w:rFonts w:asciiTheme="minorHAnsi" w:eastAsia="Times New Roman" w:hAnsiTheme="minorHAnsi" w:cs="Times New Roman"/>
          <w:sz w:val="22"/>
          <w:szCs w:val="22"/>
        </w:rPr>
        <w:t>s</w:t>
      </w:r>
      <w:r w:rsidR="0073332C" w:rsidRPr="00975C76">
        <w:rPr>
          <w:rFonts w:asciiTheme="minorHAnsi" w:eastAsia="Times New Roman" w:hAnsiTheme="minorHAnsi" w:cs="Times New Roman"/>
          <w:sz w:val="22"/>
          <w:szCs w:val="22"/>
        </w:rPr>
        <w:t xml:space="preserve"> mixed re</w:t>
      </w:r>
      <w:r w:rsidR="00E733C1">
        <w:rPr>
          <w:rFonts w:asciiTheme="minorHAnsi" w:eastAsia="Times New Roman" w:hAnsiTheme="minorHAnsi" w:cs="Times New Roman"/>
          <w:sz w:val="22"/>
          <w:szCs w:val="22"/>
        </w:rPr>
        <w:t>sults in regard to how the TV program</w:t>
      </w:r>
      <w:r w:rsidR="0073332C" w:rsidRPr="00975C76">
        <w:rPr>
          <w:rFonts w:asciiTheme="minorHAnsi" w:eastAsia="Times New Roman" w:hAnsiTheme="minorHAnsi" w:cs="Times New Roman"/>
          <w:sz w:val="22"/>
          <w:szCs w:val="22"/>
        </w:rPr>
        <w:t xml:space="preserve"> influenced people’s attitudes toward inter-ethnic relations in Kyrgyzstan.</w:t>
      </w:r>
    </w:p>
    <w:p w14:paraId="037B131C" w14:textId="00290C63" w:rsidR="0073332C" w:rsidRPr="00975C76" w:rsidRDefault="0073332C" w:rsidP="00B87FB5">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ind w:firstLine="360"/>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 xml:space="preserve">Thus, in the estimation of many participants, reality television show did not </w:t>
      </w:r>
      <w:r w:rsidRPr="00975C76">
        <w:rPr>
          <w:rFonts w:asciiTheme="minorHAnsi" w:eastAsia="Times New Roman" w:hAnsiTheme="minorHAnsi" w:cs="Times New Roman"/>
          <w:sz w:val="22"/>
          <w:szCs w:val="22"/>
        </w:rPr>
        <w:lastRenderedPageBreak/>
        <w:t>provide the ideal medium for communicating the message or documenting the work done as part of the #JashS</w:t>
      </w:r>
      <w:r w:rsidRPr="00F37516">
        <w:rPr>
          <w:rFonts w:asciiTheme="minorHAnsi" w:eastAsia="Times New Roman" w:hAnsiTheme="minorHAnsi" w:cs="Times New Roman"/>
          <w:sz w:val="22"/>
          <w:szCs w:val="22"/>
        </w:rPr>
        <w:t xml:space="preserve">tan project. Most of the constructive criticism about the quality came from the project participants themselves. </w:t>
      </w:r>
      <w:r w:rsidR="00F37516" w:rsidRPr="00F37516">
        <w:rPr>
          <w:rFonts w:asciiTheme="minorHAnsi" w:eastAsia="Times New Roman" w:hAnsiTheme="minorHAnsi" w:cs="Times New Roman"/>
          <w:sz w:val="22"/>
          <w:szCs w:val="22"/>
        </w:rPr>
        <w:t>“</w:t>
      </w:r>
      <w:r w:rsidRPr="00F37516">
        <w:rPr>
          <w:rFonts w:asciiTheme="minorHAnsi" w:eastAsia="Times New Roman" w:hAnsiTheme="minorHAnsi" w:cs="Times New Roman"/>
          <w:sz w:val="22"/>
          <w:szCs w:val="22"/>
        </w:rPr>
        <w:t>I think that through the TV project we could not give the key message effectively, the way it was prepared to broadcast was not convenient to watch, the viewers got confused</w:t>
      </w:r>
      <w:r w:rsidR="00F37516" w:rsidRPr="00F37516">
        <w:rPr>
          <w:rFonts w:asciiTheme="minorHAnsi" w:eastAsia="Times New Roman" w:hAnsiTheme="minorHAnsi" w:cs="Times New Roman"/>
          <w:sz w:val="22"/>
          <w:szCs w:val="22"/>
        </w:rPr>
        <w:t>”</w:t>
      </w:r>
      <w:r w:rsidRPr="00975C76">
        <w:rPr>
          <w:rFonts w:asciiTheme="minorHAnsi" w:eastAsia="Times New Roman" w:hAnsiTheme="minorHAnsi" w:cs="Times New Roman"/>
          <w:i/>
          <w:sz w:val="22"/>
          <w:szCs w:val="22"/>
        </w:rPr>
        <w:t xml:space="preserve"> </w:t>
      </w:r>
      <w:r w:rsidRPr="00975C76">
        <w:rPr>
          <w:rFonts w:asciiTheme="minorHAnsi" w:eastAsia="Times New Roman" w:hAnsiTheme="minorHAnsi" w:cs="Times New Roman"/>
          <w:sz w:val="22"/>
          <w:szCs w:val="22"/>
        </w:rPr>
        <w:t>(Female participant, Mirmahmudov</w:t>
      </w:r>
      <w:r w:rsidRPr="00265F5C">
        <w:rPr>
          <w:rFonts w:asciiTheme="minorHAnsi" w:eastAsia="Times New Roman" w:hAnsiTheme="minorHAnsi" w:cs="Times New Roman"/>
          <w:sz w:val="22"/>
          <w:szCs w:val="22"/>
        </w:rPr>
        <w:t xml:space="preserve">). “Filming this </w:t>
      </w:r>
      <w:r w:rsidR="00265F5C" w:rsidRPr="00265F5C">
        <w:rPr>
          <w:rFonts w:asciiTheme="minorHAnsi" w:eastAsia="Times New Roman" w:hAnsiTheme="minorHAnsi" w:cs="Times New Roman"/>
          <w:sz w:val="22"/>
          <w:szCs w:val="22"/>
        </w:rPr>
        <w:t>r</w:t>
      </w:r>
      <w:r w:rsidRPr="00265F5C">
        <w:rPr>
          <w:rFonts w:asciiTheme="minorHAnsi" w:eastAsia="Times New Roman" w:hAnsiTheme="minorHAnsi" w:cs="Times New Roman"/>
          <w:sz w:val="22"/>
          <w:szCs w:val="22"/>
        </w:rPr>
        <w:t xml:space="preserve">eality show took long. </w:t>
      </w:r>
      <w:r w:rsidR="00E733C1" w:rsidRPr="00265F5C">
        <w:rPr>
          <w:rFonts w:asciiTheme="minorHAnsi" w:eastAsia="Times New Roman" w:hAnsiTheme="minorHAnsi" w:cs="Times New Roman"/>
          <w:sz w:val="22"/>
          <w:szCs w:val="22"/>
        </w:rPr>
        <w:t>Honestly;</w:t>
      </w:r>
      <w:r w:rsidRPr="00265F5C">
        <w:rPr>
          <w:rFonts w:asciiTheme="minorHAnsi" w:eastAsia="Times New Roman" w:hAnsiTheme="minorHAnsi" w:cs="Times New Roman"/>
          <w:sz w:val="22"/>
          <w:szCs w:val="22"/>
        </w:rPr>
        <w:t xml:space="preserve"> the idea was so interesting and </w:t>
      </w:r>
      <w:r w:rsidR="002612E4" w:rsidRPr="00265F5C">
        <w:rPr>
          <w:rFonts w:asciiTheme="minorHAnsi" w:eastAsia="Times New Roman" w:hAnsiTheme="minorHAnsi" w:cs="Times New Roman"/>
          <w:sz w:val="22"/>
          <w:szCs w:val="22"/>
        </w:rPr>
        <w:t>everyone was</w:t>
      </w:r>
      <w:r w:rsidRPr="00265F5C">
        <w:rPr>
          <w:rFonts w:asciiTheme="minorHAnsi" w:eastAsia="Times New Roman" w:hAnsiTheme="minorHAnsi" w:cs="Times New Roman"/>
          <w:sz w:val="22"/>
          <w:szCs w:val="22"/>
        </w:rPr>
        <w:t xml:space="preserve"> passionate to participate. After watching one </w:t>
      </w:r>
      <w:r w:rsidR="00265F5C">
        <w:rPr>
          <w:rFonts w:asciiTheme="minorHAnsi" w:eastAsia="Times New Roman" w:hAnsiTheme="minorHAnsi" w:cs="Times New Roman"/>
          <w:sz w:val="22"/>
          <w:szCs w:val="22"/>
        </w:rPr>
        <w:t>episode</w:t>
      </w:r>
      <w:r w:rsidRPr="00265F5C">
        <w:rPr>
          <w:rFonts w:asciiTheme="minorHAnsi" w:eastAsia="Times New Roman" w:hAnsiTheme="minorHAnsi" w:cs="Times New Roman"/>
          <w:sz w:val="22"/>
          <w:szCs w:val="22"/>
        </w:rPr>
        <w:t>, for some reason, I</w:t>
      </w:r>
      <w:r w:rsidR="00265F5C">
        <w:rPr>
          <w:rFonts w:asciiTheme="minorHAnsi" w:eastAsia="Times New Roman" w:hAnsiTheme="minorHAnsi" w:cs="Times New Roman"/>
          <w:sz w:val="22"/>
          <w:szCs w:val="22"/>
        </w:rPr>
        <w:t xml:space="preserve"> already</w:t>
      </w:r>
      <w:r w:rsidRPr="00265F5C">
        <w:rPr>
          <w:rFonts w:asciiTheme="minorHAnsi" w:eastAsia="Times New Roman" w:hAnsiTheme="minorHAnsi" w:cs="Times New Roman"/>
          <w:sz w:val="22"/>
          <w:szCs w:val="22"/>
        </w:rPr>
        <w:t xml:space="preserve"> stopped liking it. In a reality show, everything should be natu</w:t>
      </w:r>
      <w:r w:rsidR="00265F5C">
        <w:rPr>
          <w:rFonts w:asciiTheme="minorHAnsi" w:eastAsia="Times New Roman" w:hAnsiTheme="minorHAnsi" w:cs="Times New Roman"/>
          <w:sz w:val="22"/>
          <w:szCs w:val="22"/>
        </w:rPr>
        <w:t xml:space="preserve">ral, in order to show real life, </w:t>
      </w:r>
      <w:r w:rsidRPr="00265F5C">
        <w:rPr>
          <w:rFonts w:asciiTheme="minorHAnsi" w:eastAsia="Times New Roman" w:hAnsiTheme="minorHAnsi" w:cs="Times New Roman"/>
          <w:sz w:val="22"/>
          <w:szCs w:val="22"/>
        </w:rPr>
        <w:t xml:space="preserve">not fulfill someone’s tasks. I was also invited first and got involved to raise one issue and resolve.  The director and other schoolteachers came to us for review </w:t>
      </w:r>
      <w:r w:rsidR="002612E4" w:rsidRPr="00265F5C">
        <w:rPr>
          <w:rFonts w:asciiTheme="minorHAnsi" w:eastAsia="Times New Roman" w:hAnsiTheme="minorHAnsi" w:cs="Times New Roman"/>
          <w:sz w:val="22"/>
          <w:szCs w:val="22"/>
        </w:rPr>
        <w:t>and most part</w:t>
      </w:r>
      <w:r w:rsidR="00265F5C">
        <w:rPr>
          <w:rFonts w:asciiTheme="minorHAnsi" w:eastAsia="Times New Roman" w:hAnsiTheme="minorHAnsi" w:cs="Times New Roman"/>
          <w:sz w:val="22"/>
          <w:szCs w:val="22"/>
        </w:rPr>
        <w:t>s were</w:t>
      </w:r>
      <w:r w:rsidR="002612E4" w:rsidRPr="00265F5C">
        <w:rPr>
          <w:rFonts w:asciiTheme="minorHAnsi" w:eastAsia="Times New Roman" w:hAnsiTheme="minorHAnsi" w:cs="Times New Roman"/>
          <w:sz w:val="22"/>
          <w:szCs w:val="22"/>
        </w:rPr>
        <w:t xml:space="preserve"> corrected. I</w:t>
      </w:r>
      <w:r w:rsidR="00265F5C">
        <w:rPr>
          <w:rFonts w:asciiTheme="minorHAnsi" w:eastAsia="Times New Roman" w:hAnsiTheme="minorHAnsi" w:cs="Times New Roman"/>
          <w:sz w:val="22"/>
          <w:szCs w:val="22"/>
        </w:rPr>
        <w:t xml:space="preserve"> did not like it; it</w:t>
      </w:r>
      <w:r w:rsidRPr="00265F5C">
        <w:rPr>
          <w:rFonts w:asciiTheme="minorHAnsi" w:eastAsia="Times New Roman" w:hAnsiTheme="minorHAnsi" w:cs="Times New Roman"/>
          <w:sz w:val="22"/>
          <w:szCs w:val="22"/>
        </w:rPr>
        <w:t xml:space="preserve"> was</w:t>
      </w:r>
      <w:r w:rsidR="00265F5C">
        <w:rPr>
          <w:rFonts w:asciiTheme="minorHAnsi" w:eastAsia="Times New Roman" w:hAnsiTheme="minorHAnsi" w:cs="Times New Roman"/>
          <w:sz w:val="22"/>
          <w:szCs w:val="22"/>
        </w:rPr>
        <w:t xml:space="preserve"> an</w:t>
      </w:r>
      <w:r w:rsidRPr="00265F5C">
        <w:rPr>
          <w:rFonts w:asciiTheme="minorHAnsi" w:eastAsia="Times New Roman" w:hAnsiTheme="minorHAnsi" w:cs="Times New Roman"/>
          <w:sz w:val="22"/>
          <w:szCs w:val="22"/>
        </w:rPr>
        <w:t xml:space="preserve"> artificial show</w:t>
      </w:r>
      <w:r w:rsidR="00265F5C">
        <w:rPr>
          <w:rFonts w:asciiTheme="minorHAnsi" w:eastAsia="Times New Roman" w:hAnsiTheme="minorHAnsi" w:cs="Times New Roman"/>
          <w:sz w:val="22"/>
          <w:szCs w:val="22"/>
        </w:rPr>
        <w:t>, not r</w:t>
      </w:r>
      <w:r w:rsidRPr="00265F5C">
        <w:rPr>
          <w:rFonts w:asciiTheme="minorHAnsi" w:eastAsia="Times New Roman" w:hAnsiTheme="minorHAnsi" w:cs="Times New Roman"/>
          <w:sz w:val="22"/>
          <w:szCs w:val="22"/>
        </w:rPr>
        <w:t>eality</w:t>
      </w:r>
      <w:r w:rsidR="00265F5C">
        <w:rPr>
          <w:rFonts w:asciiTheme="minorHAnsi" w:eastAsia="Times New Roman" w:hAnsiTheme="minorHAnsi" w:cs="Times New Roman"/>
          <w:sz w:val="22"/>
          <w:szCs w:val="22"/>
        </w:rPr>
        <w:t>”</w:t>
      </w:r>
      <w:r w:rsidRPr="00265F5C">
        <w:rPr>
          <w:rFonts w:asciiTheme="minorHAnsi" w:eastAsia="Times New Roman" w:hAnsiTheme="minorHAnsi" w:cs="Times New Roman"/>
          <w:sz w:val="22"/>
          <w:szCs w:val="22"/>
        </w:rPr>
        <w:t xml:space="preserve"> (</w:t>
      </w:r>
      <w:r w:rsidRPr="00975C76">
        <w:rPr>
          <w:rFonts w:asciiTheme="minorHAnsi" w:eastAsia="Times New Roman" w:hAnsiTheme="minorHAnsi" w:cs="Times New Roman"/>
          <w:sz w:val="22"/>
          <w:szCs w:val="22"/>
        </w:rPr>
        <w:t>Participant from Bek-Abad).</w:t>
      </w:r>
    </w:p>
    <w:p w14:paraId="2398DA96" w14:textId="54CA0791" w:rsidR="0073332C" w:rsidRPr="00975C76" w:rsidRDefault="0073332C" w:rsidP="00B87FB5">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ind w:firstLine="360"/>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Nevertheless, the #JashStan media project can be credited with increasing public awareness of the work done as part of the broader #JashStan project, and with influence on viewers’ understanding of the role that youth can and should play in society.</w:t>
      </w:r>
    </w:p>
    <w:p w14:paraId="2978E6FC" w14:textId="156C4A02" w:rsidR="00B031A8" w:rsidRPr="00D75CDE" w:rsidRDefault="00D75CDE" w:rsidP="00D75CDE">
      <w:pPr>
        <w:pStyle w:val="Heading2"/>
        <w:spacing w:after="120"/>
        <w:jc w:val="both"/>
        <w:rPr>
          <w:rFonts w:asciiTheme="majorHAnsi" w:eastAsia="Times New Roman" w:hAnsiTheme="majorHAnsi" w:cstheme="majorHAnsi"/>
        </w:rPr>
      </w:pPr>
      <w:bookmarkStart w:id="52" w:name="_Toc536487456"/>
      <w:r>
        <w:rPr>
          <w:rFonts w:asciiTheme="majorHAnsi" w:eastAsia="Times New Roman" w:hAnsiTheme="majorHAnsi" w:cstheme="majorHAnsi"/>
        </w:rPr>
        <w:t xml:space="preserve">5.4 </w:t>
      </w:r>
      <w:r w:rsidR="00DF2E30" w:rsidRPr="00D75CDE">
        <w:rPr>
          <w:rFonts w:asciiTheme="majorHAnsi" w:eastAsia="Times New Roman" w:hAnsiTheme="majorHAnsi" w:cstheme="majorHAnsi"/>
        </w:rPr>
        <w:t>Sustainability</w:t>
      </w:r>
      <w:bookmarkEnd w:id="52"/>
    </w:p>
    <w:p w14:paraId="1E422279" w14:textId="4026C03D" w:rsidR="00B031A8" w:rsidRPr="00975C76" w:rsidRDefault="00DF2E30" w:rsidP="00445A6F">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spacing w:after="120"/>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 xml:space="preserve">The final evaluation criteria </w:t>
      </w:r>
      <w:r w:rsidR="002612E4" w:rsidRPr="00975C76">
        <w:rPr>
          <w:rFonts w:asciiTheme="minorHAnsi" w:eastAsia="Times New Roman" w:hAnsiTheme="minorHAnsi" w:cs="Times New Roman"/>
          <w:sz w:val="22"/>
          <w:szCs w:val="22"/>
        </w:rPr>
        <w:t>address</w:t>
      </w:r>
      <w:r w:rsidRPr="00975C76">
        <w:rPr>
          <w:rFonts w:asciiTheme="minorHAnsi" w:eastAsia="Times New Roman" w:hAnsiTheme="minorHAnsi" w:cs="Times New Roman"/>
          <w:sz w:val="22"/>
          <w:szCs w:val="22"/>
        </w:rPr>
        <w:t xml:space="preserve"> the sustainability of the project outcomes. In rel</w:t>
      </w:r>
      <w:r w:rsidR="00E733C1">
        <w:rPr>
          <w:rFonts w:asciiTheme="minorHAnsi" w:eastAsia="Times New Roman" w:hAnsiTheme="minorHAnsi" w:cs="Times New Roman"/>
          <w:sz w:val="22"/>
          <w:szCs w:val="22"/>
        </w:rPr>
        <w:t>ation to the work done by the #J</w:t>
      </w:r>
      <w:r w:rsidRPr="00975C76">
        <w:rPr>
          <w:rFonts w:asciiTheme="minorHAnsi" w:eastAsia="Times New Roman" w:hAnsiTheme="minorHAnsi" w:cs="Times New Roman"/>
          <w:sz w:val="22"/>
          <w:szCs w:val="22"/>
        </w:rPr>
        <w:t>ashStan project, sustainability entails both the continued engagement of youth in their communities as agents of peace, as well as continued institutional support and plans on the part of stakeholders to continue facilitating peacebuilding in these communities. In both respects, there is significant evidence that the outcomes reviewed in the previous section are sustainable</w:t>
      </w:r>
    </w:p>
    <w:p w14:paraId="6A313606" w14:textId="14C6A007" w:rsidR="00B031A8" w:rsidRPr="006D6D83" w:rsidRDefault="00DF2E30" w:rsidP="006D6D83">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spacing w:before="120" w:after="120"/>
        <w:jc w:val="both"/>
        <w:rPr>
          <w:rFonts w:asciiTheme="minorHAnsi" w:eastAsia="Times New Roman" w:hAnsiTheme="minorHAnsi" w:cs="Times New Roman"/>
          <w:i/>
          <w:sz w:val="22"/>
          <w:szCs w:val="22"/>
        </w:rPr>
      </w:pPr>
      <w:bookmarkStart w:id="53" w:name="_Toc536487457"/>
      <w:r w:rsidRPr="006D6D83">
        <w:rPr>
          <w:rFonts w:asciiTheme="minorHAnsi" w:eastAsia="Times New Roman" w:hAnsiTheme="minorHAnsi" w:cs="Times New Roman"/>
          <w:i/>
          <w:sz w:val="22"/>
          <w:szCs w:val="22"/>
        </w:rPr>
        <w:t>Sustainable Youth Engagement</w:t>
      </w:r>
      <w:bookmarkEnd w:id="53"/>
    </w:p>
    <w:p w14:paraId="2CBD4956" w14:textId="24D18A54" w:rsidR="00C352F8" w:rsidRPr="00975C76" w:rsidRDefault="00D07CEC" w:rsidP="0067455F">
      <w:pPr>
        <w:jc w:val="both"/>
        <w:rPr>
          <w:rFonts w:asciiTheme="minorHAnsi" w:eastAsia="Times New Roman" w:hAnsiTheme="minorHAnsi" w:cs="Times New Roman"/>
          <w:sz w:val="22"/>
          <w:szCs w:val="22"/>
        </w:rPr>
      </w:pPr>
      <w:r w:rsidRPr="00975C76">
        <w:rPr>
          <w:rFonts w:asciiTheme="minorHAnsi" w:hAnsiTheme="minorHAnsi" w:cs="Times New Roman"/>
          <w:noProof/>
          <w:sz w:val="22"/>
          <w:szCs w:val="22"/>
        </w:rPr>
        <mc:AlternateContent>
          <mc:Choice Requires="wps">
            <w:drawing>
              <wp:anchor distT="0" distB="0" distL="114300" distR="114300" simplePos="0" relativeHeight="251660288" behindDoc="0" locked="0" layoutInCell="1" hidden="0" allowOverlap="1" wp14:anchorId="02142B00" wp14:editId="6A8D1444">
                <wp:simplePos x="0" y="0"/>
                <wp:positionH relativeFrom="column">
                  <wp:posOffset>2734522</wp:posOffset>
                </wp:positionH>
                <wp:positionV relativeFrom="paragraph">
                  <wp:posOffset>359622</wp:posOffset>
                </wp:positionV>
                <wp:extent cx="3039745" cy="2607310"/>
                <wp:effectExtent l="0" t="0" r="0" b="0"/>
                <wp:wrapSquare wrapText="bothSides" distT="0" distB="0" distL="114300" distR="114300"/>
                <wp:docPr id="9" name="Rectangle 9"/>
                <wp:cNvGraphicFramePr/>
                <a:graphic xmlns:a="http://schemas.openxmlformats.org/drawingml/2006/main">
                  <a:graphicData uri="http://schemas.microsoft.com/office/word/2010/wordprocessingShape">
                    <wps:wsp>
                      <wps:cNvSpPr/>
                      <wps:spPr>
                        <a:xfrm>
                          <a:off x="0" y="0"/>
                          <a:ext cx="3039745" cy="2607310"/>
                        </a:xfrm>
                        <a:prstGeom prst="rect">
                          <a:avLst/>
                        </a:prstGeom>
                        <a:solidFill>
                          <a:schemeClr val="accent1"/>
                        </a:solidFill>
                        <a:ln>
                          <a:noFill/>
                        </a:ln>
                      </wps:spPr>
                      <wps:txbx>
                        <w:txbxContent>
                          <w:p w14:paraId="702B5BE3" w14:textId="0B79E021" w:rsidR="001E2FA3" w:rsidRDefault="001E2FA3" w:rsidP="00D07CEC">
                            <w:pPr>
                              <w:spacing w:after="120"/>
                              <w:jc w:val="both"/>
                              <w:textDirection w:val="btLr"/>
                              <w:rPr>
                                <w:rFonts w:asciiTheme="majorHAnsi" w:eastAsia="Palatino" w:hAnsiTheme="majorHAnsi" w:cstheme="majorHAnsi"/>
                                <w:i/>
                                <w:color w:val="FFFFFF" w:themeColor="background1"/>
                                <w:sz w:val="28"/>
                                <w:szCs w:val="28"/>
                              </w:rPr>
                            </w:pPr>
                            <w:r>
                              <w:rPr>
                                <w:rFonts w:asciiTheme="majorHAnsi" w:eastAsia="Palatino" w:hAnsiTheme="majorHAnsi" w:cstheme="majorHAnsi"/>
                                <w:i/>
                                <w:color w:val="FFFFFF" w:themeColor="background1"/>
                                <w:sz w:val="28"/>
                                <w:szCs w:val="28"/>
                              </w:rPr>
                              <w:t>[P</w:t>
                            </w:r>
                            <w:r w:rsidRPr="00F8409F">
                              <w:rPr>
                                <w:rFonts w:asciiTheme="majorHAnsi" w:eastAsia="Palatino" w:hAnsiTheme="majorHAnsi" w:cstheme="majorHAnsi"/>
                                <w:i/>
                                <w:color w:val="FFFFFF" w:themeColor="background1"/>
                                <w:sz w:val="28"/>
                                <w:szCs w:val="28"/>
                              </w:rPr>
                              <w:t xml:space="preserve">roject participants] </w:t>
                            </w:r>
                            <w:r>
                              <w:rPr>
                                <w:rFonts w:asciiTheme="majorHAnsi" w:eastAsia="Palatino" w:hAnsiTheme="majorHAnsi" w:cstheme="majorHAnsi"/>
                                <w:i/>
                                <w:color w:val="FFFFFF" w:themeColor="background1"/>
                                <w:sz w:val="28"/>
                                <w:szCs w:val="28"/>
                              </w:rPr>
                              <w:t xml:space="preserve">came to </w:t>
                            </w:r>
                            <w:r w:rsidRPr="00F8409F">
                              <w:rPr>
                                <w:rFonts w:asciiTheme="majorHAnsi" w:eastAsia="Palatino" w:hAnsiTheme="majorHAnsi" w:cstheme="majorHAnsi"/>
                                <w:i/>
                                <w:color w:val="FFFFFF" w:themeColor="background1"/>
                                <w:sz w:val="28"/>
                                <w:szCs w:val="28"/>
                              </w:rPr>
                              <w:t>underst</w:t>
                            </w:r>
                            <w:r>
                              <w:rPr>
                                <w:rFonts w:asciiTheme="majorHAnsi" w:eastAsia="Palatino" w:hAnsiTheme="majorHAnsi" w:cstheme="majorHAnsi"/>
                                <w:i/>
                                <w:color w:val="FFFFFF" w:themeColor="background1"/>
                                <w:sz w:val="28"/>
                                <w:szCs w:val="28"/>
                              </w:rPr>
                              <w:t>and</w:t>
                            </w:r>
                            <w:r w:rsidRPr="00F8409F">
                              <w:rPr>
                                <w:rFonts w:asciiTheme="majorHAnsi" w:eastAsia="Palatino" w:hAnsiTheme="majorHAnsi" w:cstheme="majorHAnsi"/>
                                <w:i/>
                                <w:color w:val="FFFFFF" w:themeColor="background1"/>
                                <w:sz w:val="28"/>
                                <w:szCs w:val="28"/>
                              </w:rPr>
                              <w:t xml:space="preserve"> that they don't necessarily have to wait for the president, or for the Parliament. They realized they can locally come to an agreement with aiyl okmotu, gather young people, and build a sport field, organize a sport contest, and other changes that they want to see in their community. They realized they </w:t>
                            </w:r>
                            <w:r>
                              <w:rPr>
                                <w:rFonts w:asciiTheme="majorHAnsi" w:eastAsia="Palatino" w:hAnsiTheme="majorHAnsi" w:cstheme="majorHAnsi"/>
                                <w:i/>
                                <w:color w:val="FFFFFF" w:themeColor="background1"/>
                                <w:sz w:val="28"/>
                                <w:szCs w:val="28"/>
                              </w:rPr>
                              <w:t xml:space="preserve">can </w:t>
                            </w:r>
                            <w:r w:rsidRPr="00F8409F">
                              <w:rPr>
                                <w:rFonts w:asciiTheme="majorHAnsi" w:eastAsia="Palatino" w:hAnsiTheme="majorHAnsi" w:cstheme="majorHAnsi"/>
                                <w:i/>
                                <w:color w:val="FFFFFF" w:themeColor="background1"/>
                                <w:sz w:val="28"/>
                                <w:szCs w:val="28"/>
                              </w:rPr>
                              <w:t>address their problems gradually.</w:t>
                            </w:r>
                          </w:p>
                          <w:p w14:paraId="5D980FA7" w14:textId="67CD4F94" w:rsidR="001E2FA3" w:rsidRPr="00D07CEC" w:rsidRDefault="001E2FA3" w:rsidP="00D07CEC">
                            <w:pPr>
                              <w:spacing w:after="120"/>
                              <w:jc w:val="right"/>
                              <w:textDirection w:val="btLr"/>
                              <w:rPr>
                                <w:rFonts w:asciiTheme="majorHAnsi" w:eastAsia="Palatino" w:hAnsiTheme="majorHAnsi" w:cstheme="majorHAnsi"/>
                                <w:color w:val="FFFFFF" w:themeColor="background1"/>
                                <w:sz w:val="22"/>
                                <w:szCs w:val="22"/>
                              </w:rPr>
                            </w:pPr>
                            <w:r>
                              <w:rPr>
                                <w:rFonts w:asciiTheme="majorHAnsi" w:eastAsia="Palatino" w:hAnsiTheme="majorHAnsi" w:cstheme="majorHAnsi"/>
                                <w:color w:val="FFFFFF" w:themeColor="background1"/>
                                <w:sz w:val="22"/>
                                <w:szCs w:val="22"/>
                              </w:rPr>
                              <w:t>Mentor to #JashStan participants, Bishkek</w:t>
                            </w:r>
                          </w:p>
                          <w:p w14:paraId="4A7115EA" w14:textId="77777777" w:rsidR="001E2FA3" w:rsidRPr="00F8409F" w:rsidRDefault="001E2FA3">
                            <w:pPr>
                              <w:textDirection w:val="btLr"/>
                              <w:rPr>
                                <w:rFonts w:asciiTheme="majorHAnsi" w:hAnsiTheme="majorHAnsi" w:cstheme="majorHAnsi"/>
                                <w:color w:val="FFFFFF" w:themeColor="background1"/>
                                <w:sz w:val="28"/>
                                <w:szCs w:val="28"/>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02142B00" id="Rectangle 9" o:spid="_x0000_s1072" style="position:absolute;left:0;text-align:left;margin-left:215.3pt;margin-top:28.3pt;width:239.35pt;height:20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" fillcolor="#4f81bd [3204]" stroked="f">
                <v:textbox inset="91425emu,45700emu,91425emu,45700emu">
                  <w:txbxContent>
                    <w:p w14:paraId="702B5BE3" w14:textId="0B79E021" w:rsidR="001E2FA3" w:rsidRDefault="001E2FA3" w:rsidP="00D07CEC">
                      <w:pPr>
                        <w:spacing w:after="120"/>
                        <w:jc w:val="both"/>
                        <w:textDirection w:val="btLr"/>
                        <w:rPr>
                          <w:rFonts w:asciiTheme="majorHAnsi" w:eastAsia="Palatino" w:hAnsiTheme="majorHAnsi" w:cstheme="majorHAnsi"/>
                          <w:i/>
                          <w:color w:val="FFFFFF" w:themeColor="background1"/>
                          <w:sz w:val="28"/>
                          <w:szCs w:val="28"/>
                        </w:rPr>
                      </w:pPr>
                      <w:r>
                        <w:rPr>
                          <w:rFonts w:asciiTheme="majorHAnsi" w:eastAsia="Palatino" w:hAnsiTheme="majorHAnsi" w:cstheme="majorHAnsi"/>
                          <w:i/>
                          <w:color w:val="FFFFFF" w:themeColor="background1"/>
                          <w:sz w:val="28"/>
                          <w:szCs w:val="28"/>
                        </w:rPr>
                        <w:t>[P</w:t>
                      </w:r>
                      <w:r w:rsidRPr="00F8409F">
                        <w:rPr>
                          <w:rFonts w:asciiTheme="majorHAnsi" w:eastAsia="Palatino" w:hAnsiTheme="majorHAnsi" w:cstheme="majorHAnsi"/>
                          <w:i/>
                          <w:color w:val="FFFFFF" w:themeColor="background1"/>
                          <w:sz w:val="28"/>
                          <w:szCs w:val="28"/>
                        </w:rPr>
                        <w:t xml:space="preserve">roject participants] </w:t>
                      </w:r>
                      <w:r>
                        <w:rPr>
                          <w:rFonts w:asciiTheme="majorHAnsi" w:eastAsia="Palatino" w:hAnsiTheme="majorHAnsi" w:cstheme="majorHAnsi"/>
                          <w:i/>
                          <w:color w:val="FFFFFF" w:themeColor="background1"/>
                          <w:sz w:val="28"/>
                          <w:szCs w:val="28"/>
                        </w:rPr>
                        <w:t xml:space="preserve">came to </w:t>
                      </w:r>
                      <w:r w:rsidRPr="00F8409F">
                        <w:rPr>
                          <w:rFonts w:asciiTheme="majorHAnsi" w:eastAsia="Palatino" w:hAnsiTheme="majorHAnsi" w:cstheme="majorHAnsi"/>
                          <w:i/>
                          <w:color w:val="FFFFFF" w:themeColor="background1"/>
                          <w:sz w:val="28"/>
                          <w:szCs w:val="28"/>
                        </w:rPr>
                        <w:t>underst</w:t>
                      </w:r>
                      <w:r>
                        <w:rPr>
                          <w:rFonts w:asciiTheme="majorHAnsi" w:eastAsia="Palatino" w:hAnsiTheme="majorHAnsi" w:cstheme="majorHAnsi"/>
                          <w:i/>
                          <w:color w:val="FFFFFF" w:themeColor="background1"/>
                          <w:sz w:val="28"/>
                          <w:szCs w:val="28"/>
                        </w:rPr>
                        <w:t>and</w:t>
                      </w:r>
                      <w:r w:rsidRPr="00F8409F">
                        <w:rPr>
                          <w:rFonts w:asciiTheme="majorHAnsi" w:eastAsia="Palatino" w:hAnsiTheme="majorHAnsi" w:cstheme="majorHAnsi"/>
                          <w:i/>
                          <w:color w:val="FFFFFF" w:themeColor="background1"/>
                          <w:sz w:val="28"/>
                          <w:szCs w:val="28"/>
                        </w:rPr>
                        <w:t xml:space="preserve"> that they don't necessarily have to wait for the president, or for the Parliament. They realized they can locally come to an agreement with aiyl okmotu, gather young people, and build a sport field, organize a sport contest, and other changes that they want to see in their community. They realized they </w:t>
                      </w:r>
                      <w:r>
                        <w:rPr>
                          <w:rFonts w:asciiTheme="majorHAnsi" w:eastAsia="Palatino" w:hAnsiTheme="majorHAnsi" w:cstheme="majorHAnsi"/>
                          <w:i/>
                          <w:color w:val="FFFFFF" w:themeColor="background1"/>
                          <w:sz w:val="28"/>
                          <w:szCs w:val="28"/>
                        </w:rPr>
                        <w:t xml:space="preserve">can </w:t>
                      </w:r>
                      <w:r w:rsidRPr="00F8409F">
                        <w:rPr>
                          <w:rFonts w:asciiTheme="majorHAnsi" w:eastAsia="Palatino" w:hAnsiTheme="majorHAnsi" w:cstheme="majorHAnsi"/>
                          <w:i/>
                          <w:color w:val="FFFFFF" w:themeColor="background1"/>
                          <w:sz w:val="28"/>
                          <w:szCs w:val="28"/>
                        </w:rPr>
                        <w:t>address their problems gradually.</w:t>
                      </w:r>
                    </w:p>
                    <w:p w14:paraId="5D980FA7" w14:textId="67CD4F94" w:rsidR="001E2FA3" w:rsidRPr="00D07CEC" w:rsidRDefault="001E2FA3" w:rsidP="00D07CEC">
                      <w:pPr>
                        <w:spacing w:after="120"/>
                        <w:jc w:val="right"/>
                        <w:textDirection w:val="btLr"/>
                        <w:rPr>
                          <w:rFonts w:asciiTheme="majorHAnsi" w:eastAsia="Palatino" w:hAnsiTheme="majorHAnsi" w:cstheme="majorHAnsi"/>
                          <w:color w:val="FFFFFF" w:themeColor="background1"/>
                          <w:sz w:val="22"/>
                          <w:szCs w:val="22"/>
                        </w:rPr>
                      </w:pPr>
                      <w:r>
                        <w:rPr>
                          <w:rFonts w:asciiTheme="majorHAnsi" w:eastAsia="Palatino" w:hAnsiTheme="majorHAnsi" w:cstheme="majorHAnsi"/>
                          <w:color w:val="FFFFFF" w:themeColor="background1"/>
                          <w:sz w:val="22"/>
                          <w:szCs w:val="22"/>
                        </w:rPr>
                        <w:t>Mentor to #JashStan participants, Bishkek</w:t>
                      </w:r>
                    </w:p>
                    <w:p w14:paraId="4A7115EA" w14:textId="77777777" w:rsidR="001E2FA3" w:rsidRPr="00F8409F" w:rsidRDefault="001E2FA3">
                      <w:pPr>
                        <w:textDirection w:val="btLr"/>
                        <w:rPr>
                          <w:rFonts w:asciiTheme="majorHAnsi" w:hAnsiTheme="majorHAnsi" w:cstheme="majorHAnsi"/>
                          <w:color w:val="FFFFFF" w:themeColor="background1"/>
                          <w:sz w:val="28"/>
                          <w:szCs w:val="28"/>
                        </w:rPr>
                      </w:pPr>
                    </w:p>
                  </w:txbxContent>
                </v:textbox>
                <w10:wrap type="square"/>
              </v:rect>
            </w:pict>
          </mc:Fallback>
        </mc:AlternateContent>
      </w:r>
      <w:r w:rsidR="00C352F8" w:rsidRPr="00975C76">
        <w:rPr>
          <w:rFonts w:asciiTheme="minorHAnsi" w:eastAsia="Times New Roman" w:hAnsiTheme="minorHAnsi" w:cs="Times New Roman"/>
          <w:sz w:val="22"/>
          <w:szCs w:val="22"/>
        </w:rPr>
        <w:t xml:space="preserve">The program has achieved a lot in terms of empowering youth to analyze issues related to community peacebuilding. Since these accomplishments are basically about knowledge and attitudinal changes, they can be regarded as sustainable. Concerning youth’s participation in decision-making at various levels, the project outcomes necessitates enforced facilitations, as well as mutual interests from the representatives of local authorities, in order to keep a sustainable involvement of youth in decision-making processes. </w:t>
      </w:r>
    </w:p>
    <w:p w14:paraId="7CF27B9D" w14:textId="7EC4FCAE" w:rsidR="00B031A8" w:rsidRPr="00975C76" w:rsidRDefault="0067455F" w:rsidP="00445A6F">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spacing w:after="120"/>
        <w:jc w:val="both"/>
        <w:rPr>
          <w:rFonts w:asciiTheme="minorHAnsi" w:eastAsia="Times New Roman" w:hAnsiTheme="minorHAnsi" w:cs="Times New Roman"/>
          <w:sz w:val="22"/>
          <w:szCs w:val="22"/>
        </w:rPr>
      </w:pPr>
      <w:r>
        <w:rPr>
          <w:rFonts w:asciiTheme="minorHAnsi" w:eastAsia="Times New Roman" w:hAnsiTheme="minorHAnsi" w:cs="Times New Roman"/>
          <w:sz w:val="22"/>
          <w:szCs w:val="22"/>
        </w:rPr>
        <w:tab/>
      </w:r>
      <w:r w:rsidR="00C352F8" w:rsidRPr="00975C76">
        <w:rPr>
          <w:rFonts w:asciiTheme="minorHAnsi" w:eastAsia="Times New Roman" w:hAnsiTheme="minorHAnsi" w:cs="Times New Roman"/>
          <w:sz w:val="22"/>
          <w:szCs w:val="22"/>
        </w:rPr>
        <w:t>P</w:t>
      </w:r>
      <w:r w:rsidR="00DF2E30" w:rsidRPr="00975C76">
        <w:rPr>
          <w:rFonts w:asciiTheme="minorHAnsi" w:eastAsia="Times New Roman" w:hAnsiTheme="minorHAnsi" w:cs="Times New Roman"/>
          <w:sz w:val="22"/>
          <w:szCs w:val="22"/>
        </w:rPr>
        <w:t xml:space="preserve">articipants demonstrated a strong commitment to and capacity for continued engagement in their communities. One stakeholder in Bek-Abad, a social worker, noted that participants оf #JashStan have begun initiating their own projects for community service and engagement: </w:t>
      </w:r>
    </w:p>
    <w:p w14:paraId="7D7D2467" w14:textId="77777777" w:rsidR="00B031A8" w:rsidRPr="005549C6" w:rsidRDefault="00DF2E30" w:rsidP="005549C6">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spacing w:after="120"/>
        <w:ind w:left="180" w:right="206"/>
        <w:jc w:val="both"/>
        <w:rPr>
          <w:rFonts w:asciiTheme="minorHAnsi" w:eastAsia="Times New Roman" w:hAnsiTheme="minorHAnsi" w:cs="Times New Roman"/>
        </w:rPr>
      </w:pPr>
      <w:r w:rsidRPr="005549C6">
        <w:rPr>
          <w:rFonts w:asciiTheme="minorHAnsi" w:eastAsia="Times New Roman" w:hAnsiTheme="minorHAnsi" w:cs="Times New Roman"/>
          <w:i/>
        </w:rPr>
        <w:t>It's been about a month, since the students themselves started initiating projects like "clean community - clean village." Groups from 6 different villages have their leaders and committees, so they organize community-based clean-ups around schools and villages.</w:t>
      </w:r>
      <w:r w:rsidRPr="005549C6">
        <w:rPr>
          <w:rFonts w:asciiTheme="minorHAnsi" w:eastAsia="Times New Roman" w:hAnsiTheme="minorHAnsi" w:cs="Times New Roman"/>
          <w:i/>
          <w:vertAlign w:val="superscript"/>
        </w:rPr>
        <w:footnoteReference w:id="66"/>
      </w:r>
    </w:p>
    <w:p w14:paraId="44EA72B0" w14:textId="77777777" w:rsidR="00B031A8" w:rsidRPr="00975C76" w:rsidRDefault="00DF2E30" w:rsidP="00445A6F">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spacing w:after="120"/>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Participants have also spoken enthusiastically of their continued engagement in peacebuilding activities. One participant from Kara Balta recounted her excitement to learn that her fellow #JashStan “graduates” had organized a debate club to continue their interaction:</w:t>
      </w:r>
    </w:p>
    <w:p w14:paraId="713E99BC" w14:textId="484160B4" w:rsidR="00B031A8" w:rsidRPr="005549C6" w:rsidRDefault="00DF2E30" w:rsidP="005549C6">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spacing w:after="120"/>
        <w:ind w:left="180" w:right="206"/>
        <w:jc w:val="both"/>
        <w:rPr>
          <w:rFonts w:asciiTheme="minorHAnsi" w:eastAsia="Times New Roman" w:hAnsiTheme="minorHAnsi" w:cs="Times New Roman"/>
        </w:rPr>
      </w:pPr>
      <w:r w:rsidRPr="005549C6">
        <w:rPr>
          <w:rFonts w:asciiTheme="minorHAnsi" w:eastAsia="Times New Roman" w:hAnsiTheme="minorHAnsi" w:cs="Times New Roman"/>
          <w:i/>
        </w:rPr>
        <w:t xml:space="preserve">Recently, I saw that our graduates organized a debate at one of the schools. They want to continue this further. I was so excited to see them doing all these initiatives. They also shared that even during the </w:t>
      </w:r>
      <w:r w:rsidRPr="005549C6">
        <w:rPr>
          <w:rFonts w:asciiTheme="minorHAnsi" w:eastAsia="Times New Roman" w:hAnsiTheme="minorHAnsi" w:cs="Times New Roman"/>
          <w:i/>
        </w:rPr>
        <w:lastRenderedPageBreak/>
        <w:t>process of holding a debate club, students were already exchanging saying "look, I read this book"</w:t>
      </w:r>
      <w:r w:rsidR="0098756F">
        <w:rPr>
          <w:rFonts w:asciiTheme="minorHAnsi" w:eastAsia="Times New Roman" w:hAnsiTheme="minorHAnsi" w:cs="Times New Roman"/>
          <w:i/>
        </w:rPr>
        <w:t>,</w:t>
      </w:r>
      <w:r w:rsidRPr="005549C6">
        <w:rPr>
          <w:rFonts w:asciiTheme="minorHAnsi" w:eastAsia="Times New Roman" w:hAnsiTheme="minorHAnsi" w:cs="Times New Roman"/>
          <w:i/>
        </w:rPr>
        <w:t xml:space="preserve"> and "can I read this book next? </w:t>
      </w:r>
      <w:r w:rsidRPr="005549C6">
        <w:rPr>
          <w:rFonts w:asciiTheme="minorHAnsi" w:eastAsia="Times New Roman" w:hAnsiTheme="minorHAnsi" w:cs="Times New Roman"/>
          <w:i/>
          <w:vertAlign w:val="superscript"/>
        </w:rPr>
        <w:footnoteReference w:id="67"/>
      </w:r>
    </w:p>
    <w:p w14:paraId="099CAC4C" w14:textId="6F17A15E" w:rsidR="00B031A8" w:rsidRPr="00975C76" w:rsidRDefault="00595B80" w:rsidP="00445A6F">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spacing w:after="120"/>
        <w:jc w:val="both"/>
        <w:rPr>
          <w:rFonts w:asciiTheme="minorHAnsi" w:eastAsia="Times New Roman" w:hAnsiTheme="minorHAnsi" w:cs="Times New Roman"/>
          <w:sz w:val="22"/>
          <w:szCs w:val="22"/>
        </w:rPr>
      </w:pPr>
      <w:r>
        <w:rPr>
          <w:rFonts w:asciiTheme="minorHAnsi" w:eastAsia="Times New Roman" w:hAnsiTheme="minorHAnsi" w:cs="Times New Roman"/>
          <w:noProof/>
          <w:sz w:val="22"/>
          <w:szCs w:val="22"/>
        </w:rPr>
        <mc:AlternateContent>
          <mc:Choice Requires="wpg">
            <w:drawing>
              <wp:anchor distT="0" distB="0" distL="114300" distR="114300" simplePos="0" relativeHeight="251745280" behindDoc="0" locked="0" layoutInCell="1" allowOverlap="1" wp14:anchorId="1567E469" wp14:editId="494AF2AC">
                <wp:simplePos x="0" y="0"/>
                <wp:positionH relativeFrom="column">
                  <wp:posOffset>-25824</wp:posOffset>
                </wp:positionH>
                <wp:positionV relativeFrom="paragraph">
                  <wp:posOffset>152188</wp:posOffset>
                </wp:positionV>
                <wp:extent cx="4385310" cy="2971165"/>
                <wp:effectExtent l="0" t="0" r="8890" b="635"/>
                <wp:wrapSquare wrapText="bothSides"/>
                <wp:docPr id="76" name="Group 76"/>
                <wp:cNvGraphicFramePr/>
                <a:graphic xmlns:a="http://schemas.openxmlformats.org/drawingml/2006/main">
                  <a:graphicData uri="http://schemas.microsoft.com/office/word/2010/wordprocessingGroup">
                    <wpg:wgp>
                      <wpg:cNvGrpSpPr/>
                      <wpg:grpSpPr>
                        <a:xfrm>
                          <a:off x="0" y="0"/>
                          <a:ext cx="4385310" cy="2971165"/>
                          <a:chOff x="0" y="0"/>
                          <a:chExt cx="4385310" cy="2971165"/>
                        </a:xfrm>
                      </wpg:grpSpPr>
                      <wpg:graphicFrame>
                        <wpg:cNvPr id="6" name="Chart 6">
                          <a:extLst>
                            <a:ext uri="{FF2B5EF4-FFF2-40B4-BE49-F238E27FC236}">
                              <a16:creationId xmlns:a16="http://schemas.microsoft.com/office/drawing/2014/main" id="{5CF1BA04-4216-444B-B888-864BF45DDE88}"/>
                            </a:ext>
                          </a:extLst>
                        </wpg:cNvPr>
                        <wpg:cNvFrPr/>
                        <wpg:xfrm>
                          <a:off x="0" y="0"/>
                          <a:ext cx="4385310" cy="2413000"/>
                        </wpg:xfrm>
                        <a:graphic>
                          <a:graphicData uri="http://schemas.openxmlformats.org/drawingml/2006/chart">
                            <c:chart xmlns:c="http://schemas.openxmlformats.org/drawingml/2006/chart" xmlns:r="http://schemas.openxmlformats.org/officeDocument/2006/relationships" r:id="rId47"/>
                          </a:graphicData>
                        </a:graphic>
                      </wpg:graphicFrame>
                      <wps:wsp>
                        <wps:cNvPr id="61" name="Text Box 61"/>
                        <wps:cNvSpPr txBox="1"/>
                        <wps:spPr>
                          <a:xfrm>
                            <a:off x="0" y="2472055"/>
                            <a:ext cx="4385310" cy="499110"/>
                          </a:xfrm>
                          <a:prstGeom prst="rect">
                            <a:avLst/>
                          </a:prstGeom>
                          <a:solidFill>
                            <a:prstClr val="white"/>
                          </a:solidFill>
                          <a:ln>
                            <a:noFill/>
                          </a:ln>
                        </wps:spPr>
                        <wps:txbx>
                          <w:txbxContent>
                            <w:p w14:paraId="5332FCDF" w14:textId="6BEB30DA" w:rsidR="001E2FA3" w:rsidRPr="00F54002" w:rsidRDefault="001E2FA3" w:rsidP="00F54002">
                              <w:pPr>
                                <w:pStyle w:val="Caption"/>
                                <w:rPr>
                                  <w:noProof/>
                                  <w:sz w:val="24"/>
                                  <w:szCs w:val="24"/>
                                </w:rPr>
                              </w:pPr>
                              <w:bookmarkStart w:id="54" w:name="_Toc536690901"/>
                              <w:r w:rsidRPr="00F54002">
                                <w:rPr>
                                  <w:sz w:val="24"/>
                                  <w:szCs w:val="24"/>
                                </w:rPr>
                                <w:t xml:space="preserve">Figure </w:t>
                              </w:r>
                              <w:r w:rsidRPr="00F54002">
                                <w:rPr>
                                  <w:sz w:val="24"/>
                                  <w:szCs w:val="24"/>
                                </w:rPr>
                                <w:fldChar w:fldCharType="begin"/>
                              </w:r>
                              <w:r w:rsidRPr="00F54002">
                                <w:rPr>
                                  <w:sz w:val="24"/>
                                  <w:szCs w:val="24"/>
                                </w:rPr>
                                <w:instrText xml:space="preserve"> SEQ Figure \* ARABIC </w:instrText>
                              </w:r>
                              <w:r w:rsidRPr="00F54002">
                                <w:rPr>
                                  <w:sz w:val="24"/>
                                  <w:szCs w:val="24"/>
                                </w:rPr>
                                <w:fldChar w:fldCharType="separate"/>
                              </w:r>
                              <w:r w:rsidRPr="00F54002">
                                <w:rPr>
                                  <w:noProof/>
                                  <w:sz w:val="24"/>
                                  <w:szCs w:val="24"/>
                                </w:rPr>
                                <w:t>14</w:t>
                              </w:r>
                              <w:r w:rsidRPr="00F54002">
                                <w:rPr>
                                  <w:sz w:val="24"/>
                                  <w:szCs w:val="24"/>
                                </w:rPr>
                                <w:fldChar w:fldCharType="end"/>
                              </w:r>
                              <w:r w:rsidRPr="00F54002">
                                <w:rPr>
                                  <w:sz w:val="24"/>
                                  <w:szCs w:val="24"/>
                                </w:rPr>
                                <w:t>: Direct Beneficiary Ratings of the Short and Long-Term Sustainability of #JashStan Project Outcomes</w:t>
                              </w:r>
                              <w:bookmarkEnd w:id="5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mv="urn:schemas-microsoft-com:mac:vml" xmlns:mo="http://schemas.microsoft.com/office/mac/office/2008/main">
            <w:pict>
              <v:group w14:anchorId="1567E469" id="Group 76" o:spid="_x0000_s1073" style="position:absolute;left:0;text-align:left;margin-left:-2.05pt;margin-top:12pt;width:345.3pt;height:233.95pt;z-index:251745280" coordsize="4385310,2971165" o:gfxdata="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">
                <v:shape id="Chart 6" o:spid="_x0000_s1074" type="#_x0000_t75" style="position:absolute;left:-6096;top:-6096;width:4395216;height:242620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">
                  <v:imagedata r:id="rId48" o:title=""/>
                  <o:lock v:ext="edit" aspectratio="f"/>
                </v:shape>
                <v:shape id="Text Box 61" o:spid="_x0000_s1075" type="#_x0000_t202" style="position:absolute;top:2472055;width:4385310;height:4991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O00gxgAA&#10;ANsAAAAPAAAAZHJzL2Rvd25yZXYueG1sRI/NasMwEITvgb6D2EIuoZHzgylulBBCC00vIU4uvS3W&#10;xnJrrYwkJ+7bV4VCjsPMfMOsNoNtxZV8aBwrmE0zEMSV0w3XCs6nt6dnECEia2wdk4IfCrBZP4xW&#10;WGh34yNdy1iLBOFQoAITY1dIGSpDFsPUdcTJuzhvMSbpa6k93hLctnKeZbm02HBaMNjRzlD1XfZW&#10;wWH5eTCT/vL6sV0u/P7c7/KvulRq/DhsX0BEGuI9/N9+1wryGfx9ST9Arn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hO00gxgAAANsAAAAPAAAAAAAAAAAAAAAAAJcCAABkcnMv&#10;ZG93bnJldi54bWxQSwUGAAAAAAQABAD1AAAAigMAAAAA&#10;" stroked="f">
                  <v:textbox style="mso-fit-shape-to-text:t" inset="0,0,0,0">
                    <w:txbxContent>
                      <w:p w14:paraId="5332FCDF" w14:textId="6BEB30DA" w:rsidR="001E2FA3" w:rsidRPr="00F54002" w:rsidRDefault="001E2FA3" w:rsidP="00F54002">
                        <w:pPr>
                          <w:pStyle w:val="Caption"/>
                          <w:rPr>
                            <w:noProof/>
                            <w:sz w:val="24"/>
                            <w:szCs w:val="24"/>
                          </w:rPr>
                        </w:pPr>
                        <w:bookmarkStart w:id="66" w:name="_Toc536690901"/>
                        <w:r w:rsidRPr="00F54002">
                          <w:rPr>
                            <w:sz w:val="24"/>
                            <w:szCs w:val="24"/>
                          </w:rPr>
                          <w:t xml:space="preserve">Figure </w:t>
                        </w:r>
                        <w:r w:rsidRPr="00F54002">
                          <w:rPr>
                            <w:sz w:val="24"/>
                            <w:szCs w:val="24"/>
                          </w:rPr>
                          <w:fldChar w:fldCharType="begin"/>
                        </w:r>
                        <w:r w:rsidRPr="00F54002">
                          <w:rPr>
                            <w:sz w:val="24"/>
                            <w:szCs w:val="24"/>
                          </w:rPr>
                          <w:instrText xml:space="preserve"> SEQ Figure \* ARABIC </w:instrText>
                        </w:r>
                        <w:r w:rsidRPr="00F54002">
                          <w:rPr>
                            <w:sz w:val="24"/>
                            <w:szCs w:val="24"/>
                          </w:rPr>
                          <w:fldChar w:fldCharType="separate"/>
                        </w:r>
                        <w:r w:rsidRPr="00F54002">
                          <w:rPr>
                            <w:noProof/>
                            <w:sz w:val="24"/>
                            <w:szCs w:val="24"/>
                          </w:rPr>
                          <w:t>14</w:t>
                        </w:r>
                        <w:r w:rsidRPr="00F54002">
                          <w:rPr>
                            <w:sz w:val="24"/>
                            <w:szCs w:val="24"/>
                          </w:rPr>
                          <w:fldChar w:fldCharType="end"/>
                        </w:r>
                        <w:r w:rsidRPr="00F54002">
                          <w:rPr>
                            <w:sz w:val="24"/>
                            <w:szCs w:val="24"/>
                          </w:rPr>
                          <w:t>: Direct Beneficiary Ratings of the Short and Long-Term Sustainability of #JashStan Project Outcomes</w:t>
                        </w:r>
                        <w:bookmarkEnd w:id="66"/>
                      </w:p>
                    </w:txbxContent>
                  </v:textbox>
                </v:shape>
                <w10:wrap type="square"/>
              </v:group>
            </w:pict>
          </mc:Fallback>
        </mc:AlternateContent>
      </w:r>
      <w:r w:rsidR="00DF2E30" w:rsidRPr="00975C76">
        <w:rPr>
          <w:rFonts w:asciiTheme="minorHAnsi" w:eastAsia="Times New Roman" w:hAnsiTheme="minorHAnsi" w:cs="Times New Roman"/>
          <w:sz w:val="22"/>
          <w:szCs w:val="22"/>
        </w:rPr>
        <w:t>Another participant from Kerben noted that the techniques that they were taught for conflict mapping and problems solving have since become a “tradition” in the form of regular discussions among stakeholders on how to solve community problems:</w:t>
      </w:r>
    </w:p>
    <w:p w14:paraId="5A8AA1C5" w14:textId="68B47C76" w:rsidR="00B031A8" w:rsidRPr="005549C6" w:rsidRDefault="00DF2E30" w:rsidP="005549C6">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spacing w:after="120"/>
        <w:ind w:left="180" w:right="206"/>
        <w:jc w:val="both"/>
        <w:rPr>
          <w:rFonts w:asciiTheme="minorHAnsi" w:eastAsia="Times New Roman" w:hAnsiTheme="minorHAnsi" w:cs="Times New Roman"/>
        </w:rPr>
      </w:pPr>
      <w:r w:rsidRPr="005549C6">
        <w:rPr>
          <w:rFonts w:asciiTheme="minorHAnsi" w:eastAsia="Times New Roman" w:hAnsiTheme="minorHAnsi" w:cs="Times New Roman"/>
          <w:i/>
        </w:rPr>
        <w:t>Now in "Kerbenstan" we have a new tradition. We choose one problem, then select ten people from ten organizations, school principals, social workers and active students - and we hold discussion groups on various topics, from violence, to suicide, and conflict prevention.</w:t>
      </w:r>
      <w:r w:rsidRPr="005549C6">
        <w:rPr>
          <w:rFonts w:asciiTheme="minorHAnsi" w:eastAsia="Times New Roman" w:hAnsiTheme="minorHAnsi" w:cs="Times New Roman"/>
          <w:i/>
          <w:vertAlign w:val="superscript"/>
        </w:rPr>
        <w:footnoteReference w:id="68"/>
      </w:r>
    </w:p>
    <w:p w14:paraId="136CEB52" w14:textId="7E94D8D8" w:rsidR="00B031A8" w:rsidRPr="00975C76" w:rsidRDefault="00DF2E30" w:rsidP="00445A6F">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spacing w:after="120"/>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In these and other accounts, participants and stakeholders related the many ways in which the #JashStan project’s outcomes for youth capacity and engagement are sustainable. Self-reported scores for sustainability of these outcomes can be found in figure 1</w:t>
      </w:r>
      <w:r w:rsidR="00DD6C9B">
        <w:rPr>
          <w:rFonts w:asciiTheme="minorHAnsi" w:eastAsia="Times New Roman" w:hAnsiTheme="minorHAnsi" w:cs="Times New Roman"/>
          <w:sz w:val="22"/>
          <w:szCs w:val="22"/>
        </w:rPr>
        <w:t>4</w:t>
      </w:r>
      <w:r w:rsidRPr="00975C76">
        <w:rPr>
          <w:rFonts w:asciiTheme="minorHAnsi" w:eastAsia="Times New Roman" w:hAnsiTheme="minorHAnsi" w:cs="Times New Roman"/>
          <w:sz w:val="22"/>
          <w:szCs w:val="22"/>
        </w:rPr>
        <w:t>.</w:t>
      </w:r>
    </w:p>
    <w:p w14:paraId="548C59B7" w14:textId="77777777" w:rsidR="00B031A8" w:rsidRPr="006D6D83" w:rsidRDefault="00DF2E30" w:rsidP="006D6D83">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spacing w:before="120" w:after="120"/>
        <w:jc w:val="both"/>
        <w:rPr>
          <w:rFonts w:asciiTheme="minorHAnsi" w:eastAsia="Times New Roman" w:hAnsiTheme="minorHAnsi" w:cs="Times New Roman"/>
          <w:i/>
          <w:sz w:val="22"/>
          <w:szCs w:val="22"/>
        </w:rPr>
      </w:pPr>
      <w:bookmarkStart w:id="55" w:name="_4i7ojhp" w:colFirst="0" w:colLast="0"/>
      <w:bookmarkStart w:id="56" w:name="_Toc536487458"/>
      <w:bookmarkEnd w:id="55"/>
      <w:r w:rsidRPr="006D6D83">
        <w:rPr>
          <w:rFonts w:asciiTheme="minorHAnsi" w:eastAsia="Times New Roman" w:hAnsiTheme="minorHAnsi" w:cs="Times New Roman"/>
          <w:i/>
          <w:sz w:val="22"/>
          <w:szCs w:val="22"/>
        </w:rPr>
        <w:t>Institutional Change</w:t>
      </w:r>
      <w:bookmarkEnd w:id="56"/>
    </w:p>
    <w:p w14:paraId="275AB2C6" w14:textId="77777777" w:rsidR="00B031A8" w:rsidRPr="00975C76" w:rsidRDefault="00DF2E30" w:rsidP="0067455F">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 xml:space="preserve">In terms of institutional support and sustainability plans, the data show that #JashStan has left a significant institutional footprint in the communities where it operated. In interviews at the youth clubs that served as implementing partners, their directors listed many ways in which working on the #JashStan project had increased their capacity. They noted factors that ranged from increased local reputation to expanded ability to meet the administrative and accounting criteria of donor organizations. </w:t>
      </w:r>
    </w:p>
    <w:p w14:paraId="5D8921FB" w14:textId="6FCE18F6" w:rsidR="00B031A8" w:rsidRPr="00975C76" w:rsidRDefault="00DF2E30" w:rsidP="00445A6F">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spacing w:after="120"/>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ab/>
        <w:t xml:space="preserve">Finally, the work that #JashStan did in these communities engendered collaboration and accommodation with local government and civil society organizations, resulting in greater willingness on the part of these institutions to engage with youth to prevent violent extremism. One </w:t>
      </w:r>
      <w:r w:rsidR="00C352F8" w:rsidRPr="00975C76">
        <w:rPr>
          <w:rFonts w:asciiTheme="minorHAnsi" w:eastAsia="Times New Roman" w:hAnsiTheme="minorHAnsi" w:cs="Times New Roman"/>
          <w:sz w:val="22"/>
          <w:szCs w:val="22"/>
        </w:rPr>
        <w:t xml:space="preserve">teacher </w:t>
      </w:r>
      <w:r w:rsidR="00E733C1">
        <w:rPr>
          <w:rFonts w:asciiTheme="minorHAnsi" w:eastAsia="Times New Roman" w:hAnsiTheme="minorHAnsi" w:cs="Times New Roman"/>
          <w:sz w:val="22"/>
          <w:szCs w:val="22"/>
        </w:rPr>
        <w:t xml:space="preserve">in Kashkar Kyshtak </w:t>
      </w:r>
      <w:r w:rsidRPr="00975C76">
        <w:rPr>
          <w:rFonts w:asciiTheme="minorHAnsi" w:eastAsia="Times New Roman" w:hAnsiTheme="minorHAnsi" w:cs="Times New Roman"/>
          <w:sz w:val="22"/>
          <w:szCs w:val="22"/>
        </w:rPr>
        <w:t>noted the increased attention that has been paid to the topic of violen</w:t>
      </w:r>
      <w:r w:rsidR="00505C86">
        <w:rPr>
          <w:rFonts w:asciiTheme="minorHAnsi" w:eastAsia="Times New Roman" w:hAnsiTheme="minorHAnsi" w:cs="Times New Roman"/>
          <w:sz w:val="22"/>
          <w:szCs w:val="22"/>
        </w:rPr>
        <w:t>t extremism as a result of the</w:t>
      </w:r>
      <w:r w:rsidRPr="00975C76">
        <w:rPr>
          <w:rFonts w:asciiTheme="minorHAnsi" w:eastAsia="Times New Roman" w:hAnsiTheme="minorHAnsi" w:cs="Times New Roman"/>
          <w:sz w:val="22"/>
          <w:szCs w:val="22"/>
        </w:rPr>
        <w:t xml:space="preserve"> project:</w:t>
      </w:r>
    </w:p>
    <w:p w14:paraId="70E98208" w14:textId="252A0E27" w:rsidR="00B031A8" w:rsidRPr="005549C6" w:rsidRDefault="00DF2E30" w:rsidP="005549C6">
      <w:pPr>
        <w:tabs>
          <w:tab w:val="left" w:pos="360"/>
          <w:tab w:val="left" w:pos="720"/>
          <w:tab w:val="left" w:pos="1080"/>
          <w:tab w:val="left" w:pos="1440"/>
          <w:tab w:val="left" w:pos="1800"/>
          <w:tab w:val="left" w:pos="2160"/>
          <w:tab w:val="left" w:pos="2880"/>
          <w:tab w:val="left" w:pos="3600"/>
          <w:tab w:val="left" w:pos="4320"/>
        </w:tabs>
        <w:spacing w:after="120"/>
        <w:ind w:left="180" w:right="206"/>
        <w:jc w:val="both"/>
        <w:rPr>
          <w:rFonts w:asciiTheme="minorHAnsi" w:eastAsia="Times New Roman" w:hAnsiTheme="minorHAnsi" w:cs="Times New Roman"/>
        </w:rPr>
      </w:pPr>
      <w:r w:rsidRPr="005549C6">
        <w:rPr>
          <w:rFonts w:asciiTheme="minorHAnsi" w:eastAsia="Times New Roman" w:hAnsiTheme="minorHAnsi" w:cs="Times New Roman"/>
          <w:i/>
        </w:rPr>
        <w:t xml:space="preserve">Besides </w:t>
      </w:r>
      <w:r w:rsidR="00312223">
        <w:rPr>
          <w:rFonts w:asciiTheme="minorHAnsi" w:eastAsia="Times New Roman" w:hAnsiTheme="minorHAnsi" w:cs="Times New Roman"/>
          <w:i/>
        </w:rPr>
        <w:t>#</w:t>
      </w:r>
      <w:r w:rsidRPr="005549C6">
        <w:rPr>
          <w:rFonts w:asciiTheme="minorHAnsi" w:eastAsia="Times New Roman" w:hAnsiTheme="minorHAnsi" w:cs="Times New Roman"/>
          <w:i/>
        </w:rPr>
        <w:t>Jash</w:t>
      </w:r>
      <w:r w:rsidR="00312223">
        <w:rPr>
          <w:rFonts w:asciiTheme="minorHAnsi" w:eastAsia="Times New Roman" w:hAnsiTheme="minorHAnsi" w:cs="Times New Roman"/>
          <w:i/>
        </w:rPr>
        <w:t>S</w:t>
      </w:r>
      <w:r w:rsidRPr="005549C6">
        <w:rPr>
          <w:rFonts w:asciiTheme="minorHAnsi" w:eastAsia="Times New Roman" w:hAnsiTheme="minorHAnsi" w:cs="Times New Roman"/>
          <w:i/>
        </w:rPr>
        <w:t>tan, we hold our own meetings. Our aiyl okmotu regularly organizes events to raise awareness about extremism. According to our observations, we don't have individuals who would be particularly vulnerable to extremism… For example, last Thursday, I participated in the event against violence and extremism, that was organized by one of the teachers with support from the women's committee, the village council</w:t>
      </w:r>
      <w:r w:rsidR="00312223">
        <w:rPr>
          <w:rFonts w:asciiTheme="minorHAnsi" w:eastAsia="Times New Roman" w:hAnsiTheme="minorHAnsi" w:cs="Times New Roman"/>
          <w:i/>
        </w:rPr>
        <w:t>,</w:t>
      </w:r>
      <w:r w:rsidRPr="005549C6">
        <w:rPr>
          <w:rFonts w:asciiTheme="minorHAnsi" w:eastAsia="Times New Roman" w:hAnsiTheme="minorHAnsi" w:cs="Times New Roman"/>
          <w:i/>
        </w:rPr>
        <w:t xml:space="preserve"> and the local imam.</w:t>
      </w:r>
      <w:r w:rsidRPr="005549C6">
        <w:rPr>
          <w:rFonts w:asciiTheme="minorHAnsi" w:eastAsia="Times New Roman" w:hAnsiTheme="minorHAnsi" w:cs="Times New Roman"/>
          <w:i/>
          <w:vertAlign w:val="superscript"/>
        </w:rPr>
        <w:footnoteReference w:id="69"/>
      </w:r>
    </w:p>
    <w:p w14:paraId="492E63AB" w14:textId="77777777" w:rsidR="00B031A8" w:rsidRPr="00975C76" w:rsidRDefault="00DF2E30" w:rsidP="00445A6F">
      <w:pPr>
        <w:tabs>
          <w:tab w:val="left" w:pos="360"/>
          <w:tab w:val="left" w:pos="720"/>
          <w:tab w:val="left" w:pos="1080"/>
          <w:tab w:val="left" w:pos="1440"/>
          <w:tab w:val="left" w:pos="1800"/>
          <w:tab w:val="left" w:pos="2160"/>
          <w:tab w:val="left" w:pos="2880"/>
          <w:tab w:val="left" w:pos="3600"/>
          <w:tab w:val="left" w:pos="4320"/>
        </w:tabs>
        <w:spacing w:after="120"/>
        <w:jc w:val="both"/>
        <w:rPr>
          <w:rFonts w:asciiTheme="minorHAnsi" w:eastAsia="Times New Roman" w:hAnsiTheme="minorHAnsi" w:cs="Times New Roman"/>
          <w:sz w:val="22"/>
          <w:szCs w:val="22"/>
        </w:rPr>
      </w:pPr>
      <w:r w:rsidRPr="00975C76">
        <w:rPr>
          <w:rFonts w:asciiTheme="minorHAnsi" w:eastAsia="Times New Roman" w:hAnsiTheme="minorHAnsi" w:cs="Times New Roman"/>
          <w:sz w:val="22"/>
          <w:szCs w:val="22"/>
        </w:rPr>
        <w:t>Local government has also become more open to collaboration with youth. According to the head of the aiyl okmotu in Iskra, the work done by #JashStan has increased their interest in engaging with the youth.</w:t>
      </w:r>
    </w:p>
    <w:p w14:paraId="13B26D37" w14:textId="698A8C82" w:rsidR="00B031A8" w:rsidRPr="005549C6" w:rsidRDefault="00DF2E30" w:rsidP="005549C6">
      <w:pPr>
        <w:tabs>
          <w:tab w:val="left" w:pos="360"/>
          <w:tab w:val="left" w:pos="720"/>
          <w:tab w:val="left" w:pos="1080"/>
          <w:tab w:val="left" w:pos="1440"/>
          <w:tab w:val="left" w:pos="1800"/>
          <w:tab w:val="left" w:pos="2160"/>
          <w:tab w:val="left" w:pos="2880"/>
          <w:tab w:val="left" w:pos="3600"/>
          <w:tab w:val="left" w:pos="4320"/>
        </w:tabs>
        <w:spacing w:after="120"/>
        <w:ind w:left="180" w:right="206"/>
        <w:jc w:val="both"/>
        <w:rPr>
          <w:rFonts w:asciiTheme="minorHAnsi" w:eastAsia="Times New Roman" w:hAnsiTheme="minorHAnsi" w:cs="Times New Roman"/>
        </w:rPr>
      </w:pPr>
      <w:r w:rsidRPr="005549C6">
        <w:rPr>
          <w:rFonts w:asciiTheme="minorHAnsi" w:eastAsia="Times New Roman" w:hAnsiTheme="minorHAnsi" w:cs="Times New Roman"/>
          <w:i/>
        </w:rPr>
        <w:t xml:space="preserve">When youth initiate new projects, we work with them. Sometimes they ask for our help and we help out. </w:t>
      </w:r>
      <w:r w:rsidRPr="005549C6">
        <w:rPr>
          <w:rFonts w:asciiTheme="minorHAnsi" w:eastAsia="Times New Roman" w:hAnsiTheme="minorHAnsi" w:cs="Times New Roman"/>
          <w:i/>
        </w:rPr>
        <w:lastRenderedPageBreak/>
        <w:t>Recently, we opened the mini-soccer field, so that our youth wouldn't just hang out on the streets. Now they're into it, and they hold soccer matches between villages… In all such endeavors, we're open to collaboration. When we get requests, we don't decline - and help out with transportation expenses and so forth. We're open, especially when young people come to us with their project ideas</w:t>
      </w:r>
      <w:r w:rsidR="005549C6" w:rsidRPr="005549C6">
        <w:rPr>
          <w:rFonts w:asciiTheme="minorHAnsi" w:eastAsia="Times New Roman" w:hAnsiTheme="minorHAnsi" w:cs="Times New Roman"/>
          <w:i/>
        </w:rPr>
        <w:t>.</w:t>
      </w:r>
      <w:r w:rsidRPr="005549C6">
        <w:rPr>
          <w:rFonts w:asciiTheme="minorHAnsi" w:eastAsia="Times New Roman" w:hAnsiTheme="minorHAnsi" w:cs="Times New Roman"/>
          <w:i/>
          <w:vertAlign w:val="superscript"/>
        </w:rPr>
        <w:footnoteReference w:id="70"/>
      </w:r>
    </w:p>
    <w:p w14:paraId="3F14A581" w14:textId="3FBAC17B" w:rsidR="00B031A8" w:rsidRPr="00975C76" w:rsidRDefault="00DF2E30" w:rsidP="00445A6F">
      <w:pPr>
        <w:tabs>
          <w:tab w:val="left" w:pos="360"/>
          <w:tab w:val="left" w:pos="720"/>
          <w:tab w:val="left" w:pos="1080"/>
          <w:tab w:val="left" w:pos="1440"/>
          <w:tab w:val="left" w:pos="1800"/>
          <w:tab w:val="left" w:pos="2160"/>
          <w:tab w:val="left" w:pos="2880"/>
          <w:tab w:val="left" w:pos="3600"/>
          <w:tab w:val="left" w:pos="4320"/>
        </w:tabs>
        <w:spacing w:after="120"/>
        <w:jc w:val="both"/>
        <w:rPr>
          <w:rFonts w:asciiTheme="minorHAnsi" w:eastAsia="Times New Roman" w:hAnsiTheme="minorHAnsi" w:cs="Times New Roman"/>
          <w:sz w:val="22"/>
          <w:szCs w:val="22"/>
        </w:rPr>
      </w:pPr>
      <w:bookmarkStart w:id="57" w:name="2xcytpi" w:colFirst="0" w:colLast="0"/>
      <w:bookmarkEnd w:id="57"/>
      <w:r w:rsidRPr="00975C76">
        <w:rPr>
          <w:rFonts w:asciiTheme="minorHAnsi" w:eastAsia="Times New Roman" w:hAnsiTheme="minorHAnsi" w:cs="Times New Roman"/>
          <w:sz w:val="22"/>
          <w:szCs w:val="22"/>
        </w:rPr>
        <w:t>Thus, in terms of youth capacity and engagement, as well as institutional change, there is significant evidence tha</w:t>
      </w:r>
      <w:r w:rsidR="00505C86">
        <w:rPr>
          <w:rFonts w:asciiTheme="minorHAnsi" w:eastAsia="Times New Roman" w:hAnsiTheme="minorHAnsi" w:cs="Times New Roman"/>
          <w:sz w:val="22"/>
          <w:szCs w:val="22"/>
        </w:rPr>
        <w:t>t the outcomes achieved by this youth</w:t>
      </w:r>
      <w:r w:rsidRPr="00975C76">
        <w:rPr>
          <w:rFonts w:asciiTheme="minorHAnsi" w:eastAsia="Times New Roman" w:hAnsiTheme="minorHAnsi" w:cs="Times New Roman"/>
          <w:sz w:val="22"/>
          <w:szCs w:val="22"/>
        </w:rPr>
        <w:t xml:space="preserve"> project are sustainable.</w:t>
      </w:r>
    </w:p>
    <w:p w14:paraId="161E2D7E" w14:textId="0C004C11" w:rsidR="00B031A8" w:rsidRDefault="00A01AE7" w:rsidP="00445A6F">
      <w:pPr>
        <w:pStyle w:val="TOCHeading"/>
        <w:spacing w:before="360" w:after="240"/>
        <w:jc w:val="both"/>
      </w:pPr>
      <w:r w:rsidRPr="00975C76">
        <w:t>6</w:t>
      </w:r>
      <w:r w:rsidR="00787F50" w:rsidRPr="00975C76">
        <w:t xml:space="preserve">. </w:t>
      </w:r>
      <w:r w:rsidR="00DF2E30" w:rsidRPr="00975C76">
        <w:t>Conclusion and Recommendations</w:t>
      </w:r>
    </w:p>
    <w:p w14:paraId="0272E16D" w14:textId="526DE1D2" w:rsidR="00052E29" w:rsidRPr="002612E4" w:rsidRDefault="00052E29" w:rsidP="00052E29">
      <w:pPr>
        <w:rPr>
          <w:rFonts w:asciiTheme="minorHAnsi" w:hAnsiTheme="minorHAnsi"/>
          <w:sz w:val="22"/>
          <w:szCs w:val="22"/>
        </w:rPr>
      </w:pPr>
      <w:r w:rsidRPr="002612E4">
        <w:rPr>
          <w:rFonts w:asciiTheme="minorHAnsi" w:hAnsiTheme="minorHAnsi"/>
          <w:sz w:val="22"/>
          <w:szCs w:val="22"/>
        </w:rPr>
        <w:t>Based on these findings, we offer the following recommendations for the next phase of the project:</w:t>
      </w:r>
    </w:p>
    <w:p w14:paraId="5D009F81" w14:textId="77777777" w:rsidR="005B2AB0" w:rsidRPr="006D6D83" w:rsidRDefault="005B2AB0" w:rsidP="006D6D83">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spacing w:before="120" w:after="120"/>
        <w:jc w:val="both"/>
        <w:rPr>
          <w:rFonts w:asciiTheme="minorHAnsi" w:eastAsia="Times New Roman" w:hAnsiTheme="minorHAnsi" w:cs="Times New Roman"/>
          <w:i/>
          <w:sz w:val="22"/>
          <w:szCs w:val="22"/>
        </w:rPr>
      </w:pPr>
      <w:r w:rsidRPr="006D6D83">
        <w:rPr>
          <w:rFonts w:asciiTheme="minorHAnsi" w:eastAsia="Times New Roman" w:hAnsiTheme="minorHAnsi" w:cs="Times New Roman"/>
          <w:i/>
          <w:sz w:val="22"/>
          <w:szCs w:val="22"/>
        </w:rPr>
        <w:t>Project Design and Start-up</w:t>
      </w:r>
    </w:p>
    <w:p w14:paraId="7BF3F213" w14:textId="77777777" w:rsidR="005B2AB0" w:rsidRPr="00052E29" w:rsidRDefault="005B2AB0" w:rsidP="00052E29">
      <w:pPr>
        <w:pStyle w:val="ListParagraph"/>
        <w:numPr>
          <w:ilvl w:val="0"/>
          <w:numId w:val="48"/>
        </w:numPr>
        <w:shd w:val="clear" w:color="auto" w:fill="FFFFFF"/>
        <w:spacing w:line="235" w:lineRule="atLeast"/>
        <w:ind w:left="540"/>
        <w:jc w:val="both"/>
        <w:rPr>
          <w:color w:val="222222"/>
          <w:szCs w:val="22"/>
          <w:lang w:eastAsia="ru-RU"/>
        </w:rPr>
      </w:pPr>
      <w:r w:rsidRPr="00052E29">
        <w:rPr>
          <w:rFonts w:ascii="Times New Roman" w:hAnsi="Times New Roman"/>
          <w:color w:val="222222"/>
          <w:szCs w:val="22"/>
          <w:lang w:eastAsia="ru-RU"/>
        </w:rPr>
        <w:t>It is recommended to re-visit the definitions of vulnerability to radicalization leading to violence and indicators measuring the vulnerability of youth groups. It is also worth to revisit the selection criteria and identify the differences within youth groups vulnerable to radicalization leading to extremism.  </w:t>
      </w:r>
    </w:p>
    <w:p w14:paraId="427B48BB" w14:textId="77777777" w:rsidR="005B2AB0" w:rsidRPr="00052E29" w:rsidRDefault="005B2AB0" w:rsidP="00052E29">
      <w:pPr>
        <w:pStyle w:val="ListParagraph"/>
        <w:numPr>
          <w:ilvl w:val="0"/>
          <w:numId w:val="48"/>
        </w:numPr>
        <w:shd w:val="clear" w:color="auto" w:fill="FFFFFF"/>
        <w:spacing w:line="235" w:lineRule="atLeast"/>
        <w:ind w:left="540"/>
        <w:jc w:val="both"/>
        <w:rPr>
          <w:color w:val="222222"/>
          <w:szCs w:val="22"/>
          <w:lang w:eastAsia="ru-RU"/>
        </w:rPr>
      </w:pPr>
      <w:r w:rsidRPr="00052E29">
        <w:rPr>
          <w:rFonts w:ascii="Times New Roman" w:hAnsi="Times New Roman"/>
          <w:color w:val="222222"/>
          <w:szCs w:val="22"/>
          <w:lang w:eastAsia="ru-RU"/>
        </w:rPr>
        <w:t>The evaluation found out during the field phase that the parents were initially against the participation of their children in the project due to the fact that the children, engaging in public affairs, skipped classes. In the next phase, when organizing events, it is necessary to ensure that the participants do not miss classes at school. It is also highly recommended to work with parents from the beginning of the project. The project did not work with parents which served as another reason why some of the female participants dropped the project and created challenges for the project team throughout the implementation.</w:t>
      </w:r>
    </w:p>
    <w:p w14:paraId="0EA20501" w14:textId="35C90930" w:rsidR="005B2AB0" w:rsidRPr="00052E29" w:rsidRDefault="005B2AB0" w:rsidP="00052E29">
      <w:pPr>
        <w:pStyle w:val="ListParagraph"/>
        <w:numPr>
          <w:ilvl w:val="0"/>
          <w:numId w:val="48"/>
        </w:numPr>
        <w:shd w:val="clear" w:color="auto" w:fill="FFFFFF"/>
        <w:spacing w:line="235" w:lineRule="atLeast"/>
        <w:ind w:left="540"/>
        <w:jc w:val="both"/>
        <w:rPr>
          <w:color w:val="222222"/>
          <w:szCs w:val="22"/>
          <w:lang w:eastAsia="ru-RU"/>
        </w:rPr>
      </w:pPr>
      <w:r w:rsidRPr="00052E29">
        <w:rPr>
          <w:rFonts w:ascii="Times New Roman" w:hAnsi="Times New Roman"/>
          <w:color w:val="222222"/>
          <w:szCs w:val="22"/>
          <w:lang w:eastAsia="ru-RU"/>
        </w:rPr>
        <w:t>The project participants mentioned that after their participation in the project th</w:t>
      </w:r>
      <w:r w:rsidR="007422A4">
        <w:rPr>
          <w:rFonts w:ascii="Times New Roman" w:hAnsi="Times New Roman"/>
          <w:color w:val="222222"/>
          <w:szCs w:val="22"/>
          <w:lang w:eastAsia="ru-RU"/>
        </w:rPr>
        <w:t xml:space="preserve">ey joined other youth projects </w:t>
      </w:r>
      <w:r w:rsidRPr="00052E29">
        <w:rPr>
          <w:rFonts w:ascii="Times New Roman" w:hAnsi="Times New Roman"/>
          <w:color w:val="222222"/>
          <w:szCs w:val="22"/>
          <w:lang w:eastAsia="ru-RU"/>
        </w:rPr>
        <w:t xml:space="preserve">in that locations </w:t>
      </w:r>
      <w:r w:rsidR="00B658B2">
        <w:rPr>
          <w:rFonts w:ascii="Times New Roman" w:hAnsi="Times New Roman"/>
          <w:color w:val="222222"/>
          <w:szCs w:val="22"/>
          <w:lang w:eastAsia="ru-RU"/>
        </w:rPr>
        <w:t>where</w:t>
      </w:r>
      <w:r w:rsidRPr="00052E29">
        <w:rPr>
          <w:rFonts w:ascii="Times New Roman" w:hAnsi="Times New Roman"/>
          <w:color w:val="222222"/>
          <w:szCs w:val="22"/>
          <w:lang w:eastAsia="ru-RU"/>
        </w:rPr>
        <w:t xml:space="preserve"> youth-oriented initiatives</w:t>
      </w:r>
      <w:r w:rsidR="00B658B2">
        <w:rPr>
          <w:rFonts w:ascii="Times New Roman" w:hAnsi="Times New Roman"/>
          <w:color w:val="222222"/>
          <w:szCs w:val="22"/>
          <w:lang w:eastAsia="ru-RU"/>
        </w:rPr>
        <w:t xml:space="preserve"> have already been established</w:t>
      </w:r>
      <w:r w:rsidRPr="00052E29">
        <w:rPr>
          <w:rFonts w:ascii="Times New Roman" w:hAnsi="Times New Roman"/>
          <w:color w:val="222222"/>
          <w:szCs w:val="22"/>
          <w:lang w:eastAsia="ru-RU"/>
        </w:rPr>
        <w:t>. So, prior to the selection of the youth for the second phase</w:t>
      </w:r>
      <w:r w:rsidR="00E733C1">
        <w:rPr>
          <w:rFonts w:ascii="Times New Roman" w:hAnsi="Times New Roman"/>
          <w:color w:val="222222"/>
          <w:szCs w:val="22"/>
          <w:lang w:eastAsia="ru-RU"/>
        </w:rPr>
        <w:t>,</w:t>
      </w:r>
      <w:r w:rsidRPr="00052E29">
        <w:rPr>
          <w:rFonts w:ascii="Times New Roman" w:hAnsi="Times New Roman"/>
          <w:color w:val="222222"/>
          <w:szCs w:val="22"/>
          <w:lang w:eastAsia="ru-RU"/>
        </w:rPr>
        <w:t xml:space="preserve"> it is necessary to identify those project</w:t>
      </w:r>
      <w:r w:rsidR="00E733C1">
        <w:rPr>
          <w:rFonts w:ascii="Times New Roman" w:hAnsi="Times New Roman"/>
          <w:color w:val="222222"/>
          <w:szCs w:val="22"/>
          <w:lang w:eastAsia="ru-RU"/>
        </w:rPr>
        <w:t>s in order to not duplicate them and avoid working with the same young people.</w:t>
      </w:r>
    </w:p>
    <w:p w14:paraId="2D568762" w14:textId="0723D640" w:rsidR="005B2AB0" w:rsidRPr="00052E29" w:rsidRDefault="005B2AB0" w:rsidP="00052E29">
      <w:pPr>
        <w:pStyle w:val="ListParagraph"/>
        <w:numPr>
          <w:ilvl w:val="0"/>
          <w:numId w:val="48"/>
        </w:numPr>
        <w:shd w:val="clear" w:color="auto" w:fill="FFFFFF"/>
        <w:spacing w:line="235" w:lineRule="atLeast"/>
        <w:ind w:left="540"/>
        <w:jc w:val="both"/>
        <w:rPr>
          <w:color w:val="222222"/>
          <w:szCs w:val="22"/>
          <w:lang w:eastAsia="ru-RU"/>
        </w:rPr>
      </w:pPr>
      <w:r w:rsidRPr="00052E29">
        <w:rPr>
          <w:rFonts w:ascii="Times New Roman" w:hAnsi="Times New Roman"/>
          <w:color w:val="222222"/>
          <w:szCs w:val="22"/>
          <w:lang w:eastAsia="ru-RU"/>
        </w:rPr>
        <w:t>The problem of migrant children was revealed in many interviews. Even some project participants were at the time of collecting empirical data were in labor migration. Such children become “social orphans”, as noted by the representatives of TOSM. Indeed, due to lack of parental attention, control and upbringing, these children are influen</w:t>
      </w:r>
      <w:r w:rsidR="0035490A">
        <w:rPr>
          <w:rFonts w:ascii="Times New Roman" w:hAnsi="Times New Roman"/>
          <w:color w:val="222222"/>
          <w:szCs w:val="22"/>
          <w:lang w:eastAsia="ru-RU"/>
        </w:rPr>
        <w:t>ced by third-party manipulation</w:t>
      </w:r>
      <w:r w:rsidRPr="00052E29">
        <w:rPr>
          <w:rFonts w:ascii="Times New Roman" w:hAnsi="Times New Roman"/>
          <w:color w:val="222222"/>
          <w:szCs w:val="22"/>
          <w:lang w:eastAsia="ru-RU"/>
        </w:rPr>
        <w:t xml:space="preserve"> and they do not feel </w:t>
      </w:r>
      <w:r w:rsidR="0035490A">
        <w:rPr>
          <w:rFonts w:ascii="Times New Roman" w:hAnsi="Times New Roman"/>
          <w:color w:val="222222"/>
          <w:szCs w:val="22"/>
          <w:lang w:eastAsia="ru-RU"/>
        </w:rPr>
        <w:t>a sense of responsibility. The</w:t>
      </w:r>
      <w:r w:rsidRPr="00052E29">
        <w:rPr>
          <w:rFonts w:ascii="Times New Roman" w:hAnsi="Times New Roman"/>
          <w:color w:val="222222"/>
          <w:szCs w:val="22"/>
          <w:lang w:eastAsia="ru-RU"/>
        </w:rPr>
        <w:t xml:space="preserve"> children themselv</w:t>
      </w:r>
      <w:r w:rsidR="0035490A">
        <w:rPr>
          <w:rFonts w:ascii="Times New Roman" w:hAnsi="Times New Roman"/>
          <w:color w:val="222222"/>
          <w:szCs w:val="22"/>
          <w:lang w:eastAsia="ru-RU"/>
        </w:rPr>
        <w:t>es also see labor migration as the</w:t>
      </w:r>
      <w:r w:rsidRPr="00052E29">
        <w:rPr>
          <w:rFonts w:ascii="Times New Roman" w:hAnsi="Times New Roman"/>
          <w:color w:val="222222"/>
          <w:szCs w:val="22"/>
          <w:lang w:eastAsia="ru-RU"/>
        </w:rPr>
        <w:t xml:space="preserve"> next stage of their life after school and therefore do not show interest </w:t>
      </w:r>
      <w:r w:rsidR="00E725A4">
        <w:rPr>
          <w:rFonts w:ascii="Times New Roman" w:hAnsi="Times New Roman"/>
          <w:color w:val="222222"/>
          <w:szCs w:val="22"/>
          <w:lang w:eastAsia="ru-RU"/>
        </w:rPr>
        <w:t>in participating in</w:t>
      </w:r>
      <w:r w:rsidRPr="00052E29">
        <w:rPr>
          <w:rFonts w:ascii="Times New Roman" w:hAnsi="Times New Roman"/>
          <w:color w:val="222222"/>
          <w:szCs w:val="22"/>
          <w:lang w:eastAsia="ru-RU"/>
        </w:rPr>
        <w:t xml:space="preserve"> school </w:t>
      </w:r>
      <w:r w:rsidR="00E725A4">
        <w:rPr>
          <w:rFonts w:ascii="Times New Roman" w:hAnsi="Times New Roman"/>
          <w:color w:val="222222"/>
          <w:szCs w:val="22"/>
          <w:lang w:eastAsia="ru-RU"/>
        </w:rPr>
        <w:t xml:space="preserve">or community affairs. Therefore, </w:t>
      </w:r>
      <w:r w:rsidRPr="00052E29">
        <w:rPr>
          <w:rFonts w:ascii="Times New Roman" w:hAnsi="Times New Roman"/>
          <w:color w:val="222222"/>
          <w:szCs w:val="22"/>
          <w:lang w:eastAsia="ru-RU"/>
        </w:rPr>
        <w:t xml:space="preserve">the new phase of the </w:t>
      </w:r>
      <w:r w:rsidR="00505C86">
        <w:rPr>
          <w:rFonts w:ascii="Times New Roman" w:hAnsi="Times New Roman"/>
          <w:color w:val="222222"/>
          <w:szCs w:val="22"/>
          <w:lang w:eastAsia="ru-RU"/>
        </w:rPr>
        <w:t>#</w:t>
      </w:r>
      <w:r w:rsidRPr="00052E29">
        <w:rPr>
          <w:rFonts w:ascii="Times New Roman" w:hAnsi="Times New Roman"/>
          <w:color w:val="222222"/>
          <w:szCs w:val="22"/>
          <w:lang w:eastAsia="ru-RU"/>
        </w:rPr>
        <w:t>JashStan project</w:t>
      </w:r>
      <w:r w:rsidR="00E725A4">
        <w:rPr>
          <w:rFonts w:ascii="Times New Roman" w:hAnsi="Times New Roman"/>
          <w:color w:val="222222"/>
          <w:szCs w:val="22"/>
          <w:lang w:eastAsia="ru-RU"/>
        </w:rPr>
        <w:t xml:space="preserve"> must consider and include the cases of these children of migrants.</w:t>
      </w:r>
    </w:p>
    <w:p w14:paraId="6B947AF6" w14:textId="77777777" w:rsidR="005B2AB0" w:rsidRPr="006D6D83" w:rsidRDefault="005B2AB0" w:rsidP="006D6D83">
      <w:pPr>
        <w:pBdr>
          <w:top w:val="nil"/>
          <w:left w:val="nil"/>
          <w:bottom w:val="nil"/>
          <w:right w:val="nil"/>
          <w:between w:val="nil"/>
        </w:pBdr>
        <w:tabs>
          <w:tab w:val="left" w:pos="360"/>
          <w:tab w:val="left" w:pos="720"/>
          <w:tab w:val="left" w:pos="1080"/>
          <w:tab w:val="left" w:pos="1440"/>
          <w:tab w:val="left" w:pos="1800"/>
          <w:tab w:val="left" w:pos="2160"/>
          <w:tab w:val="left" w:pos="2880"/>
          <w:tab w:val="left" w:pos="3600"/>
          <w:tab w:val="left" w:pos="4320"/>
        </w:tabs>
        <w:spacing w:before="120" w:after="120"/>
        <w:jc w:val="both"/>
        <w:rPr>
          <w:rFonts w:asciiTheme="minorHAnsi" w:eastAsia="Times New Roman" w:hAnsiTheme="minorHAnsi" w:cs="Times New Roman"/>
          <w:i/>
          <w:sz w:val="22"/>
          <w:szCs w:val="22"/>
        </w:rPr>
      </w:pPr>
      <w:r w:rsidRPr="006D6D83">
        <w:rPr>
          <w:rFonts w:asciiTheme="minorHAnsi" w:eastAsia="Times New Roman" w:hAnsiTheme="minorHAnsi" w:cs="Times New Roman"/>
          <w:i/>
          <w:sz w:val="22"/>
          <w:szCs w:val="22"/>
        </w:rPr>
        <w:t>Implementation and Effectiveness</w:t>
      </w:r>
    </w:p>
    <w:p w14:paraId="3A3E30B2" w14:textId="5485C56C" w:rsidR="005B2AB0" w:rsidRPr="00052E29" w:rsidRDefault="005B2AB0" w:rsidP="00052E29">
      <w:pPr>
        <w:pStyle w:val="ListParagraph"/>
        <w:numPr>
          <w:ilvl w:val="0"/>
          <w:numId w:val="49"/>
        </w:numPr>
        <w:shd w:val="clear" w:color="auto" w:fill="FFFFFF"/>
        <w:spacing w:line="235" w:lineRule="atLeast"/>
        <w:ind w:left="630"/>
        <w:jc w:val="both"/>
        <w:rPr>
          <w:color w:val="222222"/>
          <w:szCs w:val="22"/>
          <w:lang w:eastAsia="ru-RU"/>
        </w:rPr>
      </w:pPr>
      <w:r w:rsidRPr="00052E29">
        <w:rPr>
          <w:rFonts w:ascii="Times New Roman" w:hAnsi="Times New Roman"/>
          <w:color w:val="222222"/>
          <w:szCs w:val="22"/>
          <w:lang w:eastAsia="ru-RU"/>
        </w:rPr>
        <w:t xml:space="preserve">One of the requirements during the intervention of the #JashStan project was provision of equal opportunities in terms of gender representation. The desk review findings indicate that females </w:t>
      </w:r>
      <w:r w:rsidR="00B41361">
        <w:rPr>
          <w:rFonts w:ascii="Times New Roman" w:hAnsi="Times New Roman"/>
          <w:color w:val="222222"/>
          <w:szCs w:val="22"/>
          <w:lang w:eastAsia="ru-RU"/>
        </w:rPr>
        <w:t>made up</w:t>
      </w:r>
      <w:r w:rsidRPr="00052E29">
        <w:rPr>
          <w:rFonts w:ascii="Times New Roman" w:hAnsi="Times New Roman"/>
          <w:color w:val="222222"/>
          <w:szCs w:val="22"/>
          <w:lang w:eastAsia="ru-RU"/>
        </w:rPr>
        <w:t xml:space="preserve"> 62.4% of participants. However, revision of </w:t>
      </w:r>
      <w:r w:rsidR="007D7640">
        <w:rPr>
          <w:rFonts w:ascii="Times New Roman" w:hAnsi="Times New Roman"/>
          <w:color w:val="222222"/>
          <w:szCs w:val="22"/>
          <w:lang w:eastAsia="ru-RU"/>
        </w:rPr>
        <w:t xml:space="preserve">the </w:t>
      </w:r>
      <w:r w:rsidRPr="00052E29">
        <w:rPr>
          <w:rFonts w:ascii="Times New Roman" w:hAnsi="Times New Roman"/>
          <w:color w:val="222222"/>
          <w:szCs w:val="22"/>
          <w:lang w:eastAsia="ru-RU"/>
        </w:rPr>
        <w:t xml:space="preserve">problem mapping indicates that most community conflicts were </w:t>
      </w:r>
      <w:r w:rsidR="00454A8A">
        <w:rPr>
          <w:rFonts w:ascii="Times New Roman" w:hAnsi="Times New Roman"/>
          <w:color w:val="222222"/>
          <w:szCs w:val="22"/>
          <w:lang w:eastAsia="ru-RU"/>
        </w:rPr>
        <w:t>more specific to males</w:t>
      </w:r>
      <w:r w:rsidRPr="00052E29">
        <w:rPr>
          <w:rFonts w:ascii="Times New Roman" w:hAnsi="Times New Roman"/>
          <w:color w:val="222222"/>
          <w:szCs w:val="22"/>
          <w:lang w:eastAsia="ru-RU"/>
        </w:rPr>
        <w:t xml:space="preserve">: racketing, youth fights between villages, traffic problems, etc. Therefore, one of the recommendations drawn during </w:t>
      </w:r>
      <w:r w:rsidR="00B72A2E">
        <w:rPr>
          <w:rFonts w:ascii="Times New Roman" w:hAnsi="Times New Roman"/>
          <w:color w:val="222222"/>
          <w:szCs w:val="22"/>
          <w:lang w:eastAsia="ru-RU"/>
        </w:rPr>
        <w:t xml:space="preserve">the </w:t>
      </w:r>
      <w:r w:rsidRPr="00052E29">
        <w:rPr>
          <w:rFonts w:ascii="Times New Roman" w:hAnsi="Times New Roman"/>
          <w:color w:val="222222"/>
          <w:szCs w:val="22"/>
          <w:lang w:eastAsia="ru-RU"/>
        </w:rPr>
        <w:t>desk study was to ensure more active and equal participation by males.</w:t>
      </w:r>
    </w:p>
    <w:p w14:paraId="7EDEE3EB" w14:textId="7A9E9590" w:rsidR="005B2AB0" w:rsidRPr="00052E29" w:rsidRDefault="00513D8B" w:rsidP="00052E29">
      <w:pPr>
        <w:pStyle w:val="ListParagraph"/>
        <w:numPr>
          <w:ilvl w:val="0"/>
          <w:numId w:val="49"/>
        </w:numPr>
        <w:shd w:val="clear" w:color="auto" w:fill="FFFFFF"/>
        <w:spacing w:line="235" w:lineRule="atLeast"/>
        <w:ind w:left="630"/>
        <w:jc w:val="both"/>
        <w:rPr>
          <w:color w:val="222222"/>
          <w:szCs w:val="22"/>
          <w:lang w:eastAsia="ru-RU"/>
        </w:rPr>
      </w:pPr>
      <w:r>
        <w:rPr>
          <w:rFonts w:ascii="Times New Roman" w:hAnsi="Times New Roman"/>
          <w:color w:val="222222"/>
          <w:szCs w:val="22"/>
          <w:lang w:eastAsia="ru-RU"/>
        </w:rPr>
        <w:t>A</w:t>
      </w:r>
      <w:r w:rsidR="005B2AB0" w:rsidRPr="00052E29">
        <w:rPr>
          <w:rFonts w:ascii="Times New Roman" w:hAnsi="Times New Roman"/>
          <w:color w:val="222222"/>
          <w:szCs w:val="22"/>
          <w:lang w:eastAsia="ru-RU"/>
        </w:rPr>
        <w:t>lthough males composed minority of the involved participants, their voices could dominate during problem mapping; therefore, male-</w:t>
      </w:r>
      <w:r w:rsidR="004E61E8">
        <w:rPr>
          <w:rFonts w:ascii="Times New Roman" w:hAnsi="Times New Roman"/>
          <w:color w:val="222222"/>
          <w:szCs w:val="22"/>
          <w:lang w:eastAsia="ru-RU"/>
        </w:rPr>
        <w:t>specific</w:t>
      </w:r>
      <w:r w:rsidR="005B2AB0" w:rsidRPr="00052E29">
        <w:rPr>
          <w:rFonts w:ascii="Times New Roman" w:hAnsi="Times New Roman"/>
          <w:color w:val="222222"/>
          <w:szCs w:val="22"/>
          <w:lang w:eastAsia="ru-RU"/>
        </w:rPr>
        <w:t xml:space="preserve"> problems that bring to conflicts took over. Therefore,</w:t>
      </w:r>
      <w:r w:rsidR="00653ECB" w:rsidRPr="00653ECB">
        <w:rPr>
          <w:rFonts w:ascii="Times New Roman" w:hAnsi="Times New Roman"/>
          <w:color w:val="222222"/>
          <w:szCs w:val="22"/>
          <w:lang w:eastAsia="ru-RU"/>
        </w:rPr>
        <w:t xml:space="preserve"> </w:t>
      </w:r>
      <w:r w:rsidR="00653ECB" w:rsidRPr="00052E29">
        <w:rPr>
          <w:rFonts w:ascii="Times New Roman" w:hAnsi="Times New Roman"/>
          <w:color w:val="222222"/>
          <w:szCs w:val="22"/>
          <w:lang w:eastAsia="ru-RU"/>
        </w:rPr>
        <w:t>during next phase of intervention</w:t>
      </w:r>
      <w:r w:rsidR="005B2AB0" w:rsidRPr="00052E29">
        <w:rPr>
          <w:rFonts w:ascii="Times New Roman" w:hAnsi="Times New Roman"/>
          <w:color w:val="222222"/>
          <w:szCs w:val="22"/>
          <w:lang w:eastAsia="ru-RU"/>
        </w:rPr>
        <w:t xml:space="preserve"> Search should take </w:t>
      </w:r>
      <w:r w:rsidR="00653ECB">
        <w:rPr>
          <w:rFonts w:ascii="Times New Roman" w:hAnsi="Times New Roman"/>
          <w:color w:val="222222"/>
          <w:szCs w:val="22"/>
          <w:lang w:eastAsia="ru-RU"/>
        </w:rPr>
        <w:t xml:space="preserve">this </w:t>
      </w:r>
      <w:r w:rsidR="005B2AB0" w:rsidRPr="00052E29">
        <w:rPr>
          <w:rFonts w:ascii="Times New Roman" w:hAnsi="Times New Roman"/>
          <w:color w:val="222222"/>
          <w:szCs w:val="22"/>
          <w:lang w:eastAsia="ru-RU"/>
        </w:rPr>
        <w:t xml:space="preserve">into account to ensure that female concerns are heard more equally and deeply, as well as to ensure that male participants do not dominate </w:t>
      </w:r>
      <w:r w:rsidR="00653ECB">
        <w:rPr>
          <w:rFonts w:ascii="Times New Roman" w:hAnsi="Times New Roman"/>
          <w:color w:val="222222"/>
          <w:szCs w:val="22"/>
          <w:lang w:eastAsia="ru-RU"/>
        </w:rPr>
        <w:t>the process of</w:t>
      </w:r>
      <w:r w:rsidR="005B2AB0" w:rsidRPr="00052E29">
        <w:rPr>
          <w:rFonts w:ascii="Times New Roman" w:hAnsi="Times New Roman"/>
          <w:color w:val="222222"/>
          <w:szCs w:val="22"/>
          <w:lang w:eastAsia="ru-RU"/>
        </w:rPr>
        <w:t xml:space="preserve"> problem mapping.</w:t>
      </w:r>
    </w:p>
    <w:p w14:paraId="47DAA49C" w14:textId="58D7C484" w:rsidR="005B2AB0" w:rsidRPr="00052E29" w:rsidRDefault="005B2AB0" w:rsidP="00052E29">
      <w:pPr>
        <w:pStyle w:val="ListParagraph"/>
        <w:numPr>
          <w:ilvl w:val="0"/>
          <w:numId w:val="49"/>
        </w:numPr>
        <w:shd w:val="clear" w:color="auto" w:fill="FFFFFF"/>
        <w:spacing w:line="235" w:lineRule="atLeast"/>
        <w:ind w:left="630"/>
        <w:jc w:val="both"/>
        <w:rPr>
          <w:color w:val="222222"/>
          <w:szCs w:val="22"/>
          <w:lang w:eastAsia="ru-RU"/>
        </w:rPr>
      </w:pPr>
      <w:r w:rsidRPr="00052E29">
        <w:rPr>
          <w:rFonts w:ascii="Times New Roman" w:hAnsi="Times New Roman"/>
          <w:color w:val="222222"/>
          <w:szCs w:val="22"/>
          <w:lang w:eastAsia="ru-RU"/>
        </w:rPr>
        <w:t xml:space="preserve">To ensure </w:t>
      </w:r>
      <w:r w:rsidR="00653ECB">
        <w:rPr>
          <w:rFonts w:ascii="Times New Roman" w:hAnsi="Times New Roman"/>
          <w:color w:val="222222"/>
          <w:szCs w:val="22"/>
          <w:lang w:eastAsia="ru-RU"/>
        </w:rPr>
        <w:t>the “</w:t>
      </w:r>
      <w:r w:rsidRPr="00052E29">
        <w:rPr>
          <w:rFonts w:ascii="Times New Roman" w:hAnsi="Times New Roman"/>
          <w:color w:val="222222"/>
          <w:szCs w:val="22"/>
          <w:lang w:eastAsia="ru-RU"/>
        </w:rPr>
        <w:t>Do No Harm</w:t>
      </w:r>
      <w:r w:rsidR="00653ECB">
        <w:rPr>
          <w:rFonts w:ascii="Times New Roman" w:hAnsi="Times New Roman"/>
          <w:color w:val="222222"/>
          <w:szCs w:val="22"/>
          <w:lang w:eastAsia="ru-RU"/>
        </w:rPr>
        <w:t>”</w:t>
      </w:r>
      <w:r w:rsidRPr="00052E29">
        <w:rPr>
          <w:rFonts w:ascii="Times New Roman" w:hAnsi="Times New Roman"/>
          <w:color w:val="222222"/>
          <w:szCs w:val="22"/>
          <w:lang w:eastAsia="ru-RU"/>
        </w:rPr>
        <w:t xml:space="preserve"> approach and increase </w:t>
      </w:r>
      <w:r w:rsidR="00653ECB">
        <w:rPr>
          <w:rFonts w:ascii="Times New Roman" w:hAnsi="Times New Roman"/>
          <w:color w:val="222222"/>
          <w:szCs w:val="22"/>
          <w:lang w:eastAsia="ru-RU"/>
        </w:rPr>
        <w:t>its</w:t>
      </w:r>
      <w:r w:rsidRPr="00052E29">
        <w:rPr>
          <w:rFonts w:ascii="Times New Roman" w:hAnsi="Times New Roman"/>
          <w:color w:val="222222"/>
          <w:szCs w:val="22"/>
          <w:lang w:eastAsia="ru-RU"/>
        </w:rPr>
        <w:t xml:space="preserve"> effectiveness</w:t>
      </w:r>
      <w:r w:rsidR="00505C86">
        <w:rPr>
          <w:rFonts w:ascii="Times New Roman" w:hAnsi="Times New Roman"/>
          <w:color w:val="222222"/>
          <w:szCs w:val="22"/>
          <w:lang w:eastAsia="ru-RU"/>
        </w:rPr>
        <w:t>,</w:t>
      </w:r>
      <w:r w:rsidRPr="00052E29">
        <w:rPr>
          <w:rFonts w:ascii="Times New Roman" w:hAnsi="Times New Roman"/>
          <w:color w:val="222222"/>
          <w:szCs w:val="22"/>
          <w:lang w:eastAsia="ru-RU"/>
        </w:rPr>
        <w:t xml:space="preserve"> it is recommended to design and apply project approaches while considering the vulnerability of youth. </w:t>
      </w:r>
      <w:r w:rsidR="00BB2CA2">
        <w:rPr>
          <w:rFonts w:ascii="Times New Roman" w:hAnsi="Times New Roman"/>
          <w:color w:val="222222"/>
          <w:szCs w:val="22"/>
          <w:lang w:eastAsia="ru-RU"/>
        </w:rPr>
        <w:t xml:space="preserve">The majority of the mentors stated </w:t>
      </w:r>
      <w:r w:rsidR="00BB2CA2" w:rsidRPr="008A11FC">
        <w:rPr>
          <w:rFonts w:ascii="Times New Roman" w:hAnsi="Times New Roman"/>
          <w:color w:val="222222"/>
          <w:szCs w:val="22"/>
          <w:lang w:eastAsia="ru-RU"/>
        </w:rPr>
        <w:t xml:space="preserve">that they liked </w:t>
      </w:r>
      <w:r w:rsidR="008A11FC" w:rsidRPr="008A11FC">
        <w:rPr>
          <w:rFonts w:ascii="Times New Roman" w:hAnsi="Times New Roman"/>
          <w:color w:val="222222"/>
          <w:szCs w:val="22"/>
          <w:lang w:eastAsia="ru-RU"/>
        </w:rPr>
        <w:t xml:space="preserve">participating in the project, </w:t>
      </w:r>
      <w:r w:rsidRPr="008A11FC">
        <w:rPr>
          <w:rFonts w:ascii="Times New Roman" w:hAnsi="Times New Roman"/>
          <w:color w:val="222222"/>
          <w:szCs w:val="22"/>
          <w:lang w:eastAsia="ru-RU"/>
        </w:rPr>
        <w:t xml:space="preserve">but were often challenged and </w:t>
      </w:r>
      <w:r w:rsidRPr="008A11FC">
        <w:rPr>
          <w:rFonts w:ascii="Times New Roman" w:hAnsi="Times New Roman"/>
          <w:color w:val="222222"/>
          <w:szCs w:val="22"/>
          <w:lang w:eastAsia="ru-RU"/>
        </w:rPr>
        <w:lastRenderedPageBreak/>
        <w:t xml:space="preserve">puzzled </w:t>
      </w:r>
      <w:r w:rsidR="008A11FC" w:rsidRPr="008A11FC">
        <w:rPr>
          <w:rFonts w:ascii="Times New Roman" w:hAnsi="Times New Roman"/>
          <w:color w:val="222222"/>
          <w:szCs w:val="22"/>
          <w:lang w:eastAsia="ru-RU"/>
        </w:rPr>
        <w:t xml:space="preserve">by working </w:t>
      </w:r>
      <w:r w:rsidRPr="008A11FC">
        <w:rPr>
          <w:rFonts w:ascii="Times New Roman" w:hAnsi="Times New Roman"/>
          <w:color w:val="222222"/>
          <w:szCs w:val="22"/>
          <w:lang w:eastAsia="ru-RU"/>
        </w:rPr>
        <w:t>with youth targeted by the project</w:t>
      </w:r>
      <w:r w:rsidRPr="00052E29">
        <w:rPr>
          <w:rFonts w:ascii="Times New Roman" w:hAnsi="Times New Roman"/>
          <w:color w:val="222222"/>
          <w:szCs w:val="22"/>
          <w:lang w:eastAsia="ru-RU"/>
        </w:rPr>
        <w:t>. </w:t>
      </w:r>
      <w:r w:rsidR="00BB2CA2">
        <w:rPr>
          <w:rFonts w:ascii="Times New Roman" w:hAnsi="Times New Roman"/>
          <w:color w:val="222222"/>
          <w:szCs w:val="22"/>
          <w:lang w:eastAsia="ru-RU"/>
        </w:rPr>
        <w:t xml:space="preserve">In addition, </w:t>
      </w:r>
      <w:r w:rsidRPr="00052E29">
        <w:rPr>
          <w:rFonts w:ascii="Times New Roman" w:hAnsi="Times New Roman"/>
          <w:color w:val="222222"/>
          <w:szCs w:val="22"/>
          <w:lang w:eastAsia="ru-RU"/>
        </w:rPr>
        <w:t xml:space="preserve">the evaluation found </w:t>
      </w:r>
      <w:r w:rsidR="00BB2CA2">
        <w:rPr>
          <w:rFonts w:ascii="Times New Roman" w:hAnsi="Times New Roman"/>
          <w:color w:val="222222"/>
          <w:szCs w:val="22"/>
          <w:lang w:eastAsia="ru-RU"/>
        </w:rPr>
        <w:t xml:space="preserve">that the </w:t>
      </w:r>
      <w:r w:rsidRPr="00052E29">
        <w:rPr>
          <w:rFonts w:ascii="Times New Roman" w:hAnsi="Times New Roman"/>
          <w:color w:val="222222"/>
          <w:szCs w:val="22"/>
          <w:lang w:eastAsia="ru-RU"/>
        </w:rPr>
        <w:t xml:space="preserve">role of mentors </w:t>
      </w:r>
      <w:r w:rsidR="00BB2CA2">
        <w:rPr>
          <w:rFonts w:ascii="Times New Roman" w:hAnsi="Times New Roman"/>
          <w:color w:val="222222"/>
          <w:szCs w:val="22"/>
          <w:lang w:eastAsia="ru-RU"/>
        </w:rPr>
        <w:t xml:space="preserve">is </w:t>
      </w:r>
      <w:r w:rsidRPr="00052E29">
        <w:rPr>
          <w:rFonts w:ascii="Times New Roman" w:hAnsi="Times New Roman"/>
          <w:color w:val="222222"/>
          <w:szCs w:val="22"/>
          <w:lang w:eastAsia="ru-RU"/>
        </w:rPr>
        <w:t>very important. Based on the suggestions of the mentors</w:t>
      </w:r>
      <w:r w:rsidR="006D6B12">
        <w:rPr>
          <w:rFonts w:ascii="Times New Roman" w:hAnsi="Times New Roman"/>
          <w:color w:val="222222"/>
          <w:szCs w:val="22"/>
          <w:lang w:eastAsia="ru-RU"/>
        </w:rPr>
        <w:t xml:space="preserve">, there is a need </w:t>
      </w:r>
      <w:r w:rsidRPr="00052E29">
        <w:rPr>
          <w:rFonts w:ascii="Times New Roman" w:hAnsi="Times New Roman"/>
          <w:color w:val="222222"/>
          <w:szCs w:val="22"/>
          <w:lang w:eastAsia="ru-RU"/>
        </w:rPr>
        <w:t xml:space="preserve">to develop a guidebook for mentors </w:t>
      </w:r>
      <w:r w:rsidR="006D6B12">
        <w:rPr>
          <w:rFonts w:ascii="Times New Roman" w:hAnsi="Times New Roman"/>
          <w:color w:val="222222"/>
          <w:szCs w:val="22"/>
          <w:lang w:eastAsia="ru-RU"/>
        </w:rPr>
        <w:t>who</w:t>
      </w:r>
      <w:r w:rsidRPr="00052E29">
        <w:rPr>
          <w:rFonts w:ascii="Times New Roman" w:hAnsi="Times New Roman"/>
          <w:color w:val="222222"/>
          <w:szCs w:val="22"/>
          <w:lang w:eastAsia="ru-RU"/>
        </w:rPr>
        <w:t xml:space="preserve"> work with vulnerable youth and</w:t>
      </w:r>
      <w:r w:rsidR="006D6B12">
        <w:rPr>
          <w:rFonts w:ascii="Times New Roman" w:hAnsi="Times New Roman"/>
          <w:color w:val="222222"/>
          <w:szCs w:val="22"/>
          <w:lang w:eastAsia="ru-RU"/>
        </w:rPr>
        <w:t>,</w:t>
      </w:r>
      <w:r w:rsidRPr="00052E29">
        <w:rPr>
          <w:rFonts w:ascii="Times New Roman" w:hAnsi="Times New Roman"/>
          <w:color w:val="222222"/>
          <w:szCs w:val="22"/>
          <w:lang w:eastAsia="ru-RU"/>
        </w:rPr>
        <w:t xml:space="preserve"> if possible</w:t>
      </w:r>
      <w:r w:rsidR="006D6B12">
        <w:rPr>
          <w:rFonts w:ascii="Times New Roman" w:hAnsi="Times New Roman"/>
          <w:color w:val="222222"/>
          <w:szCs w:val="22"/>
          <w:lang w:eastAsia="ru-RU"/>
        </w:rPr>
        <w:t>,</w:t>
      </w:r>
      <w:r w:rsidRPr="00052E29">
        <w:rPr>
          <w:rFonts w:ascii="Times New Roman" w:hAnsi="Times New Roman"/>
          <w:color w:val="222222"/>
          <w:szCs w:val="22"/>
          <w:lang w:eastAsia="ru-RU"/>
        </w:rPr>
        <w:t xml:space="preserve"> to train them before they will start working with youth.</w:t>
      </w:r>
    </w:p>
    <w:p w14:paraId="29E9C06D" w14:textId="0050ED45" w:rsidR="005B2AB0" w:rsidRPr="00052E29" w:rsidRDefault="005B2AB0" w:rsidP="00052E29">
      <w:pPr>
        <w:pStyle w:val="ListParagraph"/>
        <w:numPr>
          <w:ilvl w:val="0"/>
          <w:numId w:val="49"/>
        </w:numPr>
        <w:shd w:val="clear" w:color="auto" w:fill="FFFFFF"/>
        <w:spacing w:line="235" w:lineRule="atLeast"/>
        <w:ind w:left="630"/>
        <w:jc w:val="both"/>
        <w:rPr>
          <w:color w:val="222222"/>
          <w:szCs w:val="22"/>
          <w:lang w:eastAsia="ru-RU"/>
        </w:rPr>
      </w:pPr>
      <w:r w:rsidRPr="00052E29">
        <w:rPr>
          <w:rFonts w:ascii="Times New Roman" w:hAnsi="Times New Roman"/>
          <w:color w:val="222222"/>
          <w:szCs w:val="22"/>
          <w:lang w:eastAsia="ru-RU"/>
        </w:rPr>
        <w:t>Another time-consuming factor was that “location” was not clearly def</w:t>
      </w:r>
      <w:r w:rsidR="006D6B12">
        <w:rPr>
          <w:rFonts w:ascii="Times New Roman" w:hAnsi="Times New Roman"/>
          <w:color w:val="222222"/>
          <w:szCs w:val="22"/>
          <w:lang w:eastAsia="ru-RU"/>
        </w:rPr>
        <w:t>ined in the project documents. The t</w:t>
      </w:r>
      <w:r w:rsidRPr="00052E29">
        <w:rPr>
          <w:rFonts w:ascii="Times New Roman" w:hAnsi="Times New Roman"/>
          <w:color w:val="222222"/>
          <w:szCs w:val="22"/>
          <w:lang w:eastAsia="ru-RU"/>
        </w:rPr>
        <w:t>arget community was at different levels across the locations. For example, if Kashgar-Kyshtak was selected as a village level, Manas</w:t>
      </w:r>
      <w:r w:rsidR="006D6B12">
        <w:rPr>
          <w:rFonts w:ascii="Times New Roman" w:hAnsi="Times New Roman"/>
          <w:color w:val="222222"/>
          <w:szCs w:val="22"/>
          <w:lang w:eastAsia="ru-RU"/>
        </w:rPr>
        <w:t xml:space="preserve"> was selected as a</w:t>
      </w:r>
      <w:r w:rsidRPr="00052E29">
        <w:rPr>
          <w:rFonts w:ascii="Times New Roman" w:hAnsi="Times New Roman"/>
          <w:color w:val="222222"/>
          <w:szCs w:val="22"/>
          <w:lang w:eastAsia="ru-RU"/>
        </w:rPr>
        <w:t xml:space="preserve"> district level. There was no </w:t>
      </w:r>
      <w:r w:rsidR="006D6B12">
        <w:rPr>
          <w:rFonts w:ascii="Times New Roman" w:hAnsi="Times New Roman"/>
          <w:color w:val="222222"/>
          <w:szCs w:val="22"/>
          <w:lang w:eastAsia="ru-RU"/>
        </w:rPr>
        <w:t>explanation for this in</w:t>
      </w:r>
      <w:r w:rsidRPr="00052E29">
        <w:rPr>
          <w:rFonts w:ascii="Times New Roman" w:hAnsi="Times New Roman"/>
          <w:color w:val="222222"/>
          <w:szCs w:val="22"/>
          <w:lang w:eastAsia="ru-RU"/>
        </w:rPr>
        <w:t xml:space="preserve"> these in the documents. </w:t>
      </w:r>
      <w:r w:rsidR="006D6B12">
        <w:rPr>
          <w:rFonts w:ascii="Times New Roman" w:hAnsi="Times New Roman"/>
          <w:color w:val="222222"/>
          <w:szCs w:val="22"/>
          <w:lang w:eastAsia="ru-RU"/>
        </w:rPr>
        <w:t>Additionally</w:t>
      </w:r>
      <w:r w:rsidRPr="00052E29">
        <w:rPr>
          <w:rFonts w:ascii="Times New Roman" w:hAnsi="Times New Roman"/>
          <w:color w:val="222222"/>
          <w:szCs w:val="22"/>
          <w:lang w:eastAsia="ru-RU"/>
        </w:rPr>
        <w:t xml:space="preserve">, the project did not consider </w:t>
      </w:r>
      <w:r w:rsidR="00B259B9">
        <w:rPr>
          <w:rFonts w:ascii="Times New Roman" w:hAnsi="Times New Roman"/>
          <w:color w:val="222222"/>
          <w:szCs w:val="22"/>
          <w:lang w:eastAsia="ru-RU"/>
        </w:rPr>
        <w:t xml:space="preserve">the fact </w:t>
      </w:r>
      <w:r w:rsidRPr="00052E29">
        <w:rPr>
          <w:rFonts w:ascii="Times New Roman" w:hAnsi="Times New Roman"/>
          <w:color w:val="222222"/>
          <w:szCs w:val="22"/>
          <w:lang w:eastAsia="ru-RU"/>
        </w:rPr>
        <w:t>that some of the communities</w:t>
      </w:r>
      <w:r w:rsidR="0005161C">
        <w:rPr>
          <w:rFonts w:ascii="Times New Roman" w:hAnsi="Times New Roman"/>
          <w:color w:val="222222"/>
          <w:szCs w:val="22"/>
          <w:lang w:eastAsia="ru-RU"/>
        </w:rPr>
        <w:t xml:space="preserve"> had changed their old names, which </w:t>
      </w:r>
      <w:r w:rsidRPr="00052E29">
        <w:rPr>
          <w:rFonts w:ascii="Times New Roman" w:hAnsi="Times New Roman"/>
          <w:color w:val="222222"/>
          <w:szCs w:val="22"/>
          <w:lang w:eastAsia="ru-RU"/>
        </w:rPr>
        <w:t xml:space="preserve">created confusion </w:t>
      </w:r>
      <w:r w:rsidR="0005161C">
        <w:rPr>
          <w:rFonts w:ascii="Times New Roman" w:hAnsi="Times New Roman"/>
          <w:color w:val="222222"/>
          <w:szCs w:val="22"/>
          <w:lang w:eastAsia="ru-RU"/>
        </w:rPr>
        <w:t xml:space="preserve">when collecting </w:t>
      </w:r>
      <w:r w:rsidRPr="00052E29">
        <w:rPr>
          <w:rFonts w:ascii="Times New Roman" w:hAnsi="Times New Roman"/>
          <w:color w:val="222222"/>
          <w:szCs w:val="22"/>
          <w:lang w:eastAsia="ru-RU"/>
        </w:rPr>
        <w:t xml:space="preserve">secondary </w:t>
      </w:r>
      <w:r w:rsidR="0005161C">
        <w:rPr>
          <w:rFonts w:ascii="Times New Roman" w:hAnsi="Times New Roman"/>
          <w:color w:val="222222"/>
          <w:szCs w:val="22"/>
          <w:lang w:eastAsia="ru-RU"/>
        </w:rPr>
        <w:t xml:space="preserve">data </w:t>
      </w:r>
      <w:r w:rsidRPr="00052E29">
        <w:rPr>
          <w:rFonts w:ascii="Times New Roman" w:hAnsi="Times New Roman"/>
          <w:color w:val="222222"/>
          <w:szCs w:val="22"/>
          <w:lang w:eastAsia="ru-RU"/>
        </w:rPr>
        <w:t xml:space="preserve">on population size </w:t>
      </w:r>
      <w:r w:rsidR="0005161C">
        <w:rPr>
          <w:rFonts w:ascii="Times New Roman" w:hAnsi="Times New Roman"/>
          <w:color w:val="222222"/>
          <w:szCs w:val="22"/>
          <w:lang w:eastAsia="ru-RU"/>
        </w:rPr>
        <w:t>for</w:t>
      </w:r>
      <w:r w:rsidRPr="00052E29">
        <w:rPr>
          <w:rFonts w:ascii="Times New Roman" w:hAnsi="Times New Roman"/>
          <w:color w:val="222222"/>
          <w:szCs w:val="22"/>
          <w:lang w:eastAsia="ru-RU"/>
        </w:rPr>
        <w:t xml:space="preserve"> sampling.</w:t>
      </w:r>
    </w:p>
    <w:p w14:paraId="0787E194" w14:textId="77777777" w:rsidR="005B2AB0" w:rsidRPr="00052E29" w:rsidRDefault="005B2AB0" w:rsidP="00052E29">
      <w:pPr>
        <w:pStyle w:val="ListParagraph"/>
        <w:numPr>
          <w:ilvl w:val="0"/>
          <w:numId w:val="49"/>
        </w:numPr>
        <w:shd w:val="clear" w:color="auto" w:fill="FFFFFF"/>
        <w:spacing w:line="235" w:lineRule="atLeast"/>
        <w:ind w:left="630"/>
        <w:jc w:val="both"/>
        <w:rPr>
          <w:color w:val="222222"/>
          <w:szCs w:val="22"/>
          <w:lang w:eastAsia="ru-RU"/>
        </w:rPr>
      </w:pPr>
      <w:r w:rsidRPr="00052E29">
        <w:rPr>
          <w:rFonts w:ascii="Times New Roman" w:hAnsi="Times New Roman"/>
          <w:color w:val="222222"/>
          <w:szCs w:val="22"/>
          <w:lang w:eastAsia="ru-RU"/>
        </w:rPr>
        <w:t>It is recommended to pay more attention to ensure proper ethnic composition. Even though the concerted efforts made the project more gender inclusive it lacked to consider ethnic diversity.</w:t>
      </w:r>
    </w:p>
    <w:p w14:paraId="17759D06" w14:textId="126D24DF" w:rsidR="00B031A8" w:rsidRDefault="005B2AB0" w:rsidP="001E2FA3">
      <w:pPr>
        <w:pStyle w:val="ListParagraph"/>
        <w:numPr>
          <w:ilvl w:val="0"/>
          <w:numId w:val="49"/>
        </w:numPr>
        <w:shd w:val="clear" w:color="auto" w:fill="FFFFFF"/>
        <w:tabs>
          <w:tab w:val="left" w:pos="5655"/>
        </w:tabs>
        <w:spacing w:after="120" w:line="235" w:lineRule="atLeast"/>
        <w:ind w:left="630"/>
        <w:jc w:val="both"/>
      </w:pPr>
      <w:r w:rsidRPr="00FF49CB">
        <w:rPr>
          <w:rFonts w:ascii="Times New Roman" w:hAnsi="Times New Roman"/>
          <w:color w:val="222222"/>
          <w:szCs w:val="22"/>
          <w:lang w:eastAsia="ru-RU"/>
        </w:rPr>
        <w:t xml:space="preserve">It is necessary improve the quality of follow-up monitoring against the project objectives. It was noted that there were meetings on problems youth raises. </w:t>
      </w:r>
      <w:r w:rsidR="00513D8B" w:rsidRPr="00FF49CB">
        <w:rPr>
          <w:rFonts w:ascii="Times New Roman" w:hAnsi="Times New Roman"/>
          <w:color w:val="222222"/>
          <w:szCs w:val="22"/>
          <w:lang w:eastAsia="ru-RU"/>
        </w:rPr>
        <w:t xml:space="preserve">Some of the problems </w:t>
      </w:r>
      <w:r w:rsidRPr="00FF49CB">
        <w:rPr>
          <w:rFonts w:ascii="Times New Roman" w:hAnsi="Times New Roman"/>
          <w:color w:val="222222"/>
          <w:szCs w:val="22"/>
          <w:lang w:eastAsia="ru-RU"/>
        </w:rPr>
        <w:t>youth raised required formal interaction (in the form of a working group with the participation of young people, local government, police departments, partner organizations) but no-follow up was conducted</w:t>
      </w:r>
      <w:r w:rsidR="00FF49CB" w:rsidRPr="00FF49CB">
        <w:rPr>
          <w:rFonts w:ascii="Times New Roman" w:hAnsi="Times New Roman"/>
          <w:color w:val="222222"/>
          <w:szCs w:val="22"/>
          <w:lang w:eastAsia="ru-RU"/>
        </w:rPr>
        <w:t>,</w:t>
      </w:r>
      <w:r w:rsidRPr="00FF49CB">
        <w:rPr>
          <w:rFonts w:ascii="Times New Roman" w:hAnsi="Times New Roman"/>
          <w:color w:val="222222"/>
          <w:szCs w:val="22"/>
          <w:lang w:eastAsia="ru-RU"/>
        </w:rPr>
        <w:t xml:space="preserve"> and some resolutions</w:t>
      </w:r>
      <w:r w:rsidR="00FF49CB" w:rsidRPr="00FF49CB">
        <w:rPr>
          <w:rFonts w:ascii="Times New Roman" w:hAnsi="Times New Roman"/>
          <w:color w:val="222222"/>
          <w:szCs w:val="22"/>
          <w:lang w:eastAsia="ru-RU"/>
        </w:rPr>
        <w:t xml:space="preserve"> discussed </w:t>
      </w:r>
      <w:r w:rsidR="00FF49CB">
        <w:rPr>
          <w:rFonts w:ascii="Times New Roman" w:hAnsi="Times New Roman"/>
          <w:color w:val="222222"/>
          <w:szCs w:val="22"/>
          <w:lang w:eastAsia="ru-RU"/>
        </w:rPr>
        <w:t xml:space="preserve">simply </w:t>
      </w:r>
      <w:r w:rsidR="00FF49CB" w:rsidRPr="00FF49CB">
        <w:rPr>
          <w:rFonts w:ascii="Times New Roman" w:hAnsi="Times New Roman"/>
          <w:color w:val="222222"/>
          <w:szCs w:val="22"/>
          <w:lang w:eastAsia="ru-RU"/>
        </w:rPr>
        <w:t>remained on paper and were not actually</w:t>
      </w:r>
      <w:r w:rsidR="00FF49CB">
        <w:rPr>
          <w:rFonts w:ascii="Times New Roman" w:hAnsi="Times New Roman"/>
          <w:color w:val="222222"/>
          <w:szCs w:val="22"/>
          <w:lang w:eastAsia="ru-RU"/>
        </w:rPr>
        <w:t xml:space="preserve"> adopted.</w:t>
      </w:r>
      <w:r w:rsidR="00A93796">
        <w:tab/>
      </w:r>
    </w:p>
    <w:p w14:paraId="7C0B42EE" w14:textId="5713A5A3" w:rsidR="001E7563" w:rsidRDefault="001E7563">
      <w:pPr>
        <w:rPr>
          <w:rFonts w:asciiTheme="minorHAnsi" w:eastAsia="Times New Roman" w:hAnsiTheme="minorHAnsi" w:cs="Times New Roman"/>
          <w:sz w:val="22"/>
          <w:szCs w:val="22"/>
        </w:rPr>
      </w:pPr>
      <w:r>
        <w:rPr>
          <w:rFonts w:asciiTheme="minorHAnsi" w:eastAsia="Times New Roman" w:hAnsiTheme="minorHAnsi" w:cs="Times New Roman"/>
          <w:sz w:val="22"/>
          <w:szCs w:val="22"/>
        </w:rPr>
        <w:br w:type="page"/>
      </w:r>
    </w:p>
    <w:p w14:paraId="2BEEDFCD" w14:textId="6E8817E1" w:rsidR="00162252" w:rsidRPr="00975C76" w:rsidRDefault="00162252" w:rsidP="00162252">
      <w:pPr>
        <w:pStyle w:val="TOCHeading"/>
        <w:spacing w:before="360" w:after="240"/>
        <w:jc w:val="both"/>
      </w:pPr>
      <w:r>
        <w:lastRenderedPageBreak/>
        <w:t xml:space="preserve">Appendix A: </w:t>
      </w:r>
      <w:r w:rsidR="0000439B">
        <w:t xml:space="preserve">Key Points from </w:t>
      </w:r>
      <w:r w:rsidR="00C73962">
        <w:t xml:space="preserve">the </w:t>
      </w:r>
      <w:r w:rsidR="0000439B">
        <w:t>Literature Review</w:t>
      </w:r>
    </w:p>
    <w:p w14:paraId="09253AD7" w14:textId="77777777" w:rsidR="0000439B" w:rsidRPr="006A32A7" w:rsidRDefault="0000439B" w:rsidP="0000439B">
      <w:pPr>
        <w:spacing w:after="120"/>
        <w:jc w:val="both"/>
        <w:rPr>
          <w:rFonts w:asciiTheme="majorHAnsi" w:hAnsiTheme="majorHAnsi" w:cstheme="majorHAnsi"/>
          <w:b/>
          <w:sz w:val="22"/>
          <w:szCs w:val="22"/>
        </w:rPr>
      </w:pPr>
      <w:r w:rsidRPr="006A32A7">
        <w:rPr>
          <w:rFonts w:asciiTheme="majorHAnsi" w:hAnsiTheme="majorHAnsi" w:cstheme="majorHAnsi"/>
          <w:b/>
          <w:sz w:val="22"/>
          <w:szCs w:val="22"/>
        </w:rPr>
        <w:t>Table 1: Overview of Themes in the Literature</w:t>
      </w:r>
    </w:p>
    <w:tbl>
      <w:tblPr>
        <w:tblStyle w:val="GridTable4-Accent1"/>
        <w:tblW w:w="0" w:type="auto"/>
        <w:tblLook w:val="04A0" w:firstRow="1" w:lastRow="0" w:firstColumn="1" w:lastColumn="0" w:noHBand="0" w:noVBand="1"/>
      </w:tblPr>
      <w:tblGrid>
        <w:gridCol w:w="2524"/>
        <w:gridCol w:w="3262"/>
        <w:gridCol w:w="3230"/>
      </w:tblGrid>
      <w:tr w:rsidR="0000439B" w:rsidRPr="006A32A7" w14:paraId="12EAAB41" w14:textId="77777777" w:rsidTr="009D77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3"/>
          </w:tcPr>
          <w:p w14:paraId="744EED18" w14:textId="62D92861" w:rsidR="0000439B" w:rsidRPr="006A32A7" w:rsidRDefault="00C73962" w:rsidP="009D77E8">
            <w:pPr>
              <w:spacing w:before="60" w:after="60"/>
              <w:jc w:val="both"/>
              <w:rPr>
                <w:rFonts w:asciiTheme="majorHAnsi" w:hAnsiTheme="majorHAnsi" w:cstheme="majorHAnsi"/>
                <w:sz w:val="22"/>
                <w:szCs w:val="22"/>
              </w:rPr>
            </w:pPr>
            <w:r>
              <w:rPr>
                <w:rFonts w:asciiTheme="majorHAnsi" w:hAnsiTheme="majorHAnsi" w:cstheme="majorHAnsi"/>
                <w:sz w:val="22"/>
                <w:szCs w:val="22"/>
              </w:rPr>
              <w:t>Literature</w:t>
            </w:r>
            <w:r w:rsidR="0000439B" w:rsidRPr="006A32A7">
              <w:rPr>
                <w:rFonts w:asciiTheme="majorHAnsi" w:hAnsiTheme="majorHAnsi" w:cstheme="majorHAnsi"/>
                <w:sz w:val="22"/>
                <w:szCs w:val="22"/>
              </w:rPr>
              <w:t xml:space="preserve"> Engaged by the #JashStan Theory of Change</w:t>
            </w:r>
          </w:p>
        </w:tc>
      </w:tr>
      <w:tr w:rsidR="0000439B" w:rsidRPr="006A32A7" w14:paraId="0BB34503" w14:textId="77777777" w:rsidTr="009D7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3"/>
          </w:tcPr>
          <w:p w14:paraId="4FB8A811" w14:textId="77777777" w:rsidR="0000439B" w:rsidRPr="006A32A7" w:rsidRDefault="0000439B" w:rsidP="0000439B">
            <w:pPr>
              <w:pStyle w:val="ListParagraph"/>
              <w:numPr>
                <w:ilvl w:val="0"/>
                <w:numId w:val="46"/>
              </w:numPr>
              <w:jc w:val="both"/>
              <w:rPr>
                <w:rFonts w:asciiTheme="majorHAnsi" w:hAnsiTheme="majorHAnsi" w:cstheme="majorHAnsi"/>
                <w:b w:val="0"/>
                <w:szCs w:val="22"/>
              </w:rPr>
            </w:pPr>
            <w:r w:rsidRPr="006A32A7">
              <w:rPr>
                <w:rFonts w:asciiTheme="majorHAnsi" w:hAnsiTheme="majorHAnsi" w:cstheme="majorHAnsi"/>
                <w:b w:val="0"/>
                <w:szCs w:val="22"/>
              </w:rPr>
              <w:t>Peace and conflict studies</w:t>
            </w:r>
          </w:p>
          <w:p w14:paraId="7A146AA4" w14:textId="77777777" w:rsidR="0000439B" w:rsidRPr="006A32A7" w:rsidRDefault="0000439B" w:rsidP="0000439B">
            <w:pPr>
              <w:pStyle w:val="ListParagraph"/>
              <w:numPr>
                <w:ilvl w:val="0"/>
                <w:numId w:val="46"/>
              </w:numPr>
              <w:jc w:val="both"/>
              <w:rPr>
                <w:rFonts w:asciiTheme="majorHAnsi" w:hAnsiTheme="majorHAnsi" w:cstheme="majorHAnsi"/>
                <w:b w:val="0"/>
                <w:szCs w:val="22"/>
              </w:rPr>
            </w:pPr>
            <w:r w:rsidRPr="006A32A7">
              <w:rPr>
                <w:rFonts w:asciiTheme="majorHAnsi" w:hAnsiTheme="majorHAnsi" w:cstheme="majorHAnsi"/>
                <w:b w:val="0"/>
                <w:szCs w:val="22"/>
              </w:rPr>
              <w:t>Youth agency, youth empowerment, and the role of youth in conflict and peace</w:t>
            </w:r>
          </w:p>
          <w:p w14:paraId="7C4C06F1" w14:textId="77777777" w:rsidR="0000439B" w:rsidRPr="006A32A7" w:rsidRDefault="0000439B" w:rsidP="0000439B">
            <w:pPr>
              <w:pStyle w:val="ListParagraph"/>
              <w:numPr>
                <w:ilvl w:val="0"/>
                <w:numId w:val="46"/>
              </w:numPr>
              <w:spacing w:after="120"/>
              <w:jc w:val="both"/>
              <w:rPr>
                <w:rFonts w:asciiTheme="majorHAnsi" w:hAnsiTheme="majorHAnsi" w:cstheme="majorHAnsi"/>
                <w:b w:val="0"/>
                <w:szCs w:val="22"/>
              </w:rPr>
            </w:pPr>
            <w:r w:rsidRPr="006A32A7">
              <w:rPr>
                <w:rFonts w:asciiTheme="majorHAnsi" w:hAnsiTheme="majorHAnsi" w:cstheme="majorHAnsi"/>
                <w:b w:val="0"/>
                <w:szCs w:val="22"/>
              </w:rPr>
              <w:t>Media as a driver of conflict and peace</w:t>
            </w:r>
          </w:p>
        </w:tc>
      </w:tr>
      <w:tr w:rsidR="0000439B" w:rsidRPr="006A32A7" w14:paraId="70906741" w14:textId="77777777" w:rsidTr="009D77E8">
        <w:tc>
          <w:tcPr>
            <w:cnfStyle w:val="001000000000" w:firstRow="0" w:lastRow="0" w:firstColumn="1" w:lastColumn="0" w:oddVBand="0" w:evenVBand="0" w:oddHBand="0" w:evenHBand="0" w:firstRowFirstColumn="0" w:firstRowLastColumn="0" w:lastRowFirstColumn="0" w:lastRowLastColumn="0"/>
            <w:tcW w:w="2605" w:type="dxa"/>
            <w:shd w:val="clear" w:color="auto" w:fill="4F81BD" w:themeFill="accent1"/>
          </w:tcPr>
          <w:p w14:paraId="776B487F" w14:textId="551CF9D0" w:rsidR="0000439B" w:rsidRPr="006A32A7" w:rsidRDefault="0000439B" w:rsidP="00C73962">
            <w:pPr>
              <w:spacing w:before="60" w:after="60"/>
              <w:jc w:val="both"/>
              <w:rPr>
                <w:rFonts w:asciiTheme="majorHAnsi" w:hAnsiTheme="majorHAnsi" w:cstheme="majorHAnsi"/>
                <w:color w:val="FFFFFF" w:themeColor="background1"/>
                <w:sz w:val="22"/>
                <w:szCs w:val="22"/>
              </w:rPr>
            </w:pPr>
            <w:r w:rsidRPr="006A32A7">
              <w:rPr>
                <w:rFonts w:asciiTheme="majorHAnsi" w:hAnsiTheme="majorHAnsi" w:cstheme="majorHAnsi"/>
                <w:color w:val="FFFFFF" w:themeColor="background1"/>
                <w:sz w:val="22"/>
                <w:szCs w:val="22"/>
              </w:rPr>
              <w:t xml:space="preserve">Debates that Transcend </w:t>
            </w:r>
            <w:r w:rsidR="00C73962">
              <w:rPr>
                <w:rFonts w:asciiTheme="majorHAnsi" w:hAnsiTheme="majorHAnsi" w:cstheme="majorHAnsi"/>
                <w:color w:val="FFFFFF" w:themeColor="background1"/>
                <w:sz w:val="22"/>
                <w:szCs w:val="22"/>
              </w:rPr>
              <w:t>this Literature</w:t>
            </w:r>
          </w:p>
        </w:tc>
        <w:tc>
          <w:tcPr>
            <w:tcW w:w="3372" w:type="dxa"/>
            <w:shd w:val="clear" w:color="auto" w:fill="4F81BD" w:themeFill="accent1"/>
          </w:tcPr>
          <w:p w14:paraId="69C92A1E" w14:textId="77777777" w:rsidR="0000439B" w:rsidRPr="006A32A7" w:rsidRDefault="0000439B" w:rsidP="009D77E8">
            <w:pPr>
              <w:spacing w:before="60" w:after="6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22"/>
                <w:szCs w:val="22"/>
              </w:rPr>
            </w:pPr>
            <w:r w:rsidRPr="006A32A7">
              <w:rPr>
                <w:rFonts w:asciiTheme="majorHAnsi" w:hAnsiTheme="majorHAnsi" w:cstheme="majorHAnsi"/>
                <w:b/>
                <w:color w:val="FFFFFF" w:themeColor="background1"/>
                <w:sz w:val="22"/>
                <w:szCs w:val="22"/>
              </w:rPr>
              <w:t>Major Assertions/Debates within the Literature</w:t>
            </w:r>
          </w:p>
        </w:tc>
        <w:tc>
          <w:tcPr>
            <w:tcW w:w="3373" w:type="dxa"/>
            <w:shd w:val="clear" w:color="auto" w:fill="4F81BD" w:themeFill="accent1"/>
          </w:tcPr>
          <w:p w14:paraId="6561B602" w14:textId="77777777" w:rsidR="0000439B" w:rsidRPr="006A32A7" w:rsidRDefault="0000439B" w:rsidP="009D77E8">
            <w:pPr>
              <w:spacing w:before="60" w:after="6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22"/>
                <w:szCs w:val="22"/>
              </w:rPr>
            </w:pPr>
            <w:r w:rsidRPr="006A32A7">
              <w:rPr>
                <w:rFonts w:asciiTheme="majorHAnsi" w:hAnsiTheme="majorHAnsi" w:cstheme="majorHAnsi"/>
                <w:b/>
                <w:color w:val="FFFFFF" w:themeColor="background1"/>
                <w:sz w:val="22"/>
                <w:szCs w:val="22"/>
              </w:rPr>
              <w:t>Position of the #JashStan Project within the Literature</w:t>
            </w:r>
          </w:p>
        </w:tc>
      </w:tr>
      <w:tr w:rsidR="0000439B" w:rsidRPr="006A32A7" w14:paraId="6F816DAE" w14:textId="77777777" w:rsidTr="009D7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6ED62478" w14:textId="77777777" w:rsidR="0000439B" w:rsidRPr="006A32A7" w:rsidRDefault="0000439B" w:rsidP="00C73962">
            <w:pPr>
              <w:rPr>
                <w:rFonts w:asciiTheme="majorHAnsi" w:hAnsiTheme="majorHAnsi" w:cstheme="majorHAnsi"/>
                <w:sz w:val="22"/>
                <w:szCs w:val="22"/>
              </w:rPr>
            </w:pPr>
            <w:r w:rsidRPr="006A32A7">
              <w:rPr>
                <w:rFonts w:asciiTheme="majorHAnsi" w:hAnsiTheme="majorHAnsi" w:cstheme="majorHAnsi"/>
                <w:sz w:val="22"/>
                <w:szCs w:val="22"/>
              </w:rPr>
              <w:t>Liberty vs. Capacity</w:t>
            </w:r>
          </w:p>
        </w:tc>
        <w:tc>
          <w:tcPr>
            <w:tcW w:w="3372" w:type="dxa"/>
          </w:tcPr>
          <w:p w14:paraId="2841F32D" w14:textId="2BC22373" w:rsidR="0000439B" w:rsidRPr="006361FE" w:rsidRDefault="00083A04" w:rsidP="009D77E8">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Pr>
                <w:rFonts w:asciiTheme="majorHAnsi" w:hAnsiTheme="majorHAnsi" w:cstheme="majorHAnsi"/>
                <w:sz w:val="22"/>
                <w:szCs w:val="22"/>
              </w:rPr>
              <w:t>The theory that s</w:t>
            </w:r>
            <w:r w:rsidR="0000439B" w:rsidRPr="006361FE">
              <w:rPr>
                <w:rFonts w:asciiTheme="majorHAnsi" w:hAnsiTheme="majorHAnsi" w:cstheme="majorHAnsi"/>
                <w:sz w:val="22"/>
                <w:szCs w:val="22"/>
              </w:rPr>
              <w:t>ustainable peace can be best achieved through democratic institutions that enshrine rights and liberties, vs.</w:t>
            </w:r>
            <w:r w:rsidR="00242D46">
              <w:rPr>
                <w:rFonts w:asciiTheme="majorHAnsi" w:hAnsiTheme="majorHAnsi" w:cstheme="majorHAnsi"/>
                <w:sz w:val="22"/>
                <w:szCs w:val="22"/>
              </w:rPr>
              <w:t xml:space="preserve"> the theory that</w:t>
            </w:r>
            <w:r w:rsidR="0000439B" w:rsidRPr="006361FE">
              <w:rPr>
                <w:rFonts w:asciiTheme="majorHAnsi" w:hAnsiTheme="majorHAnsi" w:cstheme="majorHAnsi"/>
                <w:sz w:val="22"/>
                <w:szCs w:val="22"/>
              </w:rPr>
              <w:t xml:space="preserve"> sustainable peace can be best achieved through capacity-building and inclusion among systematically excluded and disempowered strata.</w:t>
            </w:r>
          </w:p>
        </w:tc>
        <w:tc>
          <w:tcPr>
            <w:tcW w:w="3373" w:type="dxa"/>
          </w:tcPr>
          <w:p w14:paraId="051AC843" w14:textId="77777777" w:rsidR="0000439B" w:rsidRPr="006A32A7" w:rsidRDefault="0000439B" w:rsidP="009D77E8">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6A32A7">
              <w:rPr>
                <w:rFonts w:asciiTheme="majorHAnsi" w:hAnsiTheme="majorHAnsi" w:cstheme="majorHAnsi"/>
                <w:sz w:val="22"/>
                <w:szCs w:val="22"/>
              </w:rPr>
              <w:t>The #JashStan project strongly emphasizes capacity-building, empowerment, and inclusion of those youth who are at greater risk of engaging in violent and extremist activity as a result of their marginal position within their communities and the broader political community.</w:t>
            </w:r>
          </w:p>
        </w:tc>
      </w:tr>
      <w:tr w:rsidR="0000439B" w:rsidRPr="006A32A7" w14:paraId="19CE44F7" w14:textId="77777777" w:rsidTr="009D77E8">
        <w:tc>
          <w:tcPr>
            <w:cnfStyle w:val="001000000000" w:firstRow="0" w:lastRow="0" w:firstColumn="1" w:lastColumn="0" w:oddVBand="0" w:evenVBand="0" w:oddHBand="0" w:evenHBand="0" w:firstRowFirstColumn="0" w:firstRowLastColumn="0" w:lastRowFirstColumn="0" w:lastRowLastColumn="0"/>
            <w:tcW w:w="2605" w:type="dxa"/>
            <w:shd w:val="clear" w:color="auto" w:fill="DBE5F1" w:themeFill="accent1" w:themeFillTint="33"/>
          </w:tcPr>
          <w:p w14:paraId="5359A704" w14:textId="77777777" w:rsidR="0000439B" w:rsidRPr="006A32A7" w:rsidRDefault="0000439B" w:rsidP="00C73962">
            <w:pPr>
              <w:rPr>
                <w:rFonts w:asciiTheme="majorHAnsi" w:hAnsiTheme="majorHAnsi" w:cstheme="majorHAnsi"/>
                <w:sz w:val="22"/>
                <w:szCs w:val="22"/>
              </w:rPr>
            </w:pPr>
            <w:r w:rsidRPr="006A32A7">
              <w:rPr>
                <w:rFonts w:asciiTheme="majorHAnsi" w:hAnsiTheme="majorHAnsi" w:cstheme="majorHAnsi"/>
                <w:sz w:val="22"/>
                <w:szCs w:val="22"/>
              </w:rPr>
              <w:t>Social Networks and Embeddedness</w:t>
            </w:r>
          </w:p>
        </w:tc>
        <w:tc>
          <w:tcPr>
            <w:tcW w:w="3372" w:type="dxa"/>
            <w:shd w:val="clear" w:color="auto" w:fill="DBE5F1" w:themeFill="accent1" w:themeFillTint="33"/>
          </w:tcPr>
          <w:p w14:paraId="31693991" w14:textId="4FBF9C76" w:rsidR="0000439B" w:rsidRPr="006A32A7" w:rsidRDefault="0000439B" w:rsidP="009D77E8">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6A32A7">
              <w:rPr>
                <w:rFonts w:asciiTheme="majorHAnsi" w:hAnsiTheme="majorHAnsi" w:cstheme="majorHAnsi"/>
                <w:sz w:val="22"/>
                <w:szCs w:val="22"/>
              </w:rPr>
              <w:t>A peaceful and civil society does not emerge solely as a result of democratic institutions; true civic engagement requires that citizens and state institutions (the officials who administ</w:t>
            </w:r>
            <w:r w:rsidR="00C73962">
              <w:rPr>
                <w:rFonts w:asciiTheme="majorHAnsi" w:hAnsiTheme="majorHAnsi" w:cstheme="majorHAnsi"/>
                <w:sz w:val="22"/>
                <w:szCs w:val="22"/>
              </w:rPr>
              <w:t>er these institutions) be embed</w:t>
            </w:r>
            <w:r w:rsidRPr="006A32A7">
              <w:rPr>
                <w:rFonts w:asciiTheme="majorHAnsi" w:hAnsiTheme="majorHAnsi" w:cstheme="majorHAnsi"/>
                <w:sz w:val="22"/>
                <w:szCs w:val="22"/>
              </w:rPr>
              <w:t>ded in horizontal networks of social ties, which generate</w:t>
            </w:r>
            <w:r w:rsidR="006361FE">
              <w:rPr>
                <w:rFonts w:asciiTheme="majorHAnsi" w:hAnsiTheme="majorHAnsi" w:cstheme="majorHAnsi"/>
                <w:sz w:val="22"/>
                <w:szCs w:val="22"/>
              </w:rPr>
              <w:t>s</w:t>
            </w:r>
            <w:r w:rsidRPr="006A32A7">
              <w:rPr>
                <w:rFonts w:asciiTheme="majorHAnsi" w:hAnsiTheme="majorHAnsi" w:cstheme="majorHAnsi"/>
                <w:sz w:val="22"/>
                <w:szCs w:val="22"/>
              </w:rPr>
              <w:t xml:space="preserve"> trust and accountability.</w:t>
            </w:r>
          </w:p>
        </w:tc>
        <w:tc>
          <w:tcPr>
            <w:tcW w:w="3373" w:type="dxa"/>
            <w:shd w:val="clear" w:color="auto" w:fill="DBE5F1" w:themeFill="accent1" w:themeFillTint="33"/>
          </w:tcPr>
          <w:p w14:paraId="2CD245D8" w14:textId="30535411" w:rsidR="0000439B" w:rsidRPr="006A32A7" w:rsidRDefault="00C73962" w:rsidP="009D77E8">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Pr>
                <w:rFonts w:asciiTheme="majorHAnsi" w:hAnsiTheme="majorHAnsi" w:cstheme="majorHAnsi"/>
                <w:sz w:val="22"/>
                <w:szCs w:val="22"/>
              </w:rPr>
              <w:t>The #JashStan p</w:t>
            </w:r>
            <w:r w:rsidR="0000439B" w:rsidRPr="006A32A7">
              <w:rPr>
                <w:rFonts w:asciiTheme="majorHAnsi" w:hAnsiTheme="majorHAnsi" w:cstheme="majorHAnsi"/>
                <w:sz w:val="22"/>
                <w:szCs w:val="22"/>
              </w:rPr>
              <w:t>roject directly engages recent work on the importance of network embeddedness by seeking to increase at-risk youth’s sense of belonging in their communities. The project’s approach to youth empowerment emphasizes youth ownership over public institutions and public life.</w:t>
            </w:r>
          </w:p>
        </w:tc>
      </w:tr>
      <w:tr w:rsidR="0000439B" w:rsidRPr="006A32A7" w14:paraId="6A2C25CA" w14:textId="77777777" w:rsidTr="009D7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193874E0" w14:textId="77777777" w:rsidR="0000439B" w:rsidRPr="006A32A7" w:rsidRDefault="0000439B" w:rsidP="00C73962">
            <w:pPr>
              <w:rPr>
                <w:rFonts w:asciiTheme="majorHAnsi" w:hAnsiTheme="majorHAnsi" w:cstheme="majorHAnsi"/>
                <w:sz w:val="22"/>
                <w:szCs w:val="22"/>
              </w:rPr>
            </w:pPr>
            <w:r w:rsidRPr="006A32A7">
              <w:rPr>
                <w:rFonts w:asciiTheme="majorHAnsi" w:hAnsiTheme="majorHAnsi" w:cstheme="majorHAnsi"/>
                <w:sz w:val="22"/>
                <w:szCs w:val="22"/>
              </w:rPr>
              <w:t>Double-Exclusion and Double-Jeopardy</w:t>
            </w:r>
          </w:p>
        </w:tc>
        <w:tc>
          <w:tcPr>
            <w:tcW w:w="3372" w:type="dxa"/>
          </w:tcPr>
          <w:p w14:paraId="25E8713F" w14:textId="6C4DEB07" w:rsidR="0000439B" w:rsidRPr="006A32A7" w:rsidRDefault="0000439B" w:rsidP="009D77E8">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6A32A7">
              <w:rPr>
                <w:rFonts w:asciiTheme="majorHAnsi" w:hAnsiTheme="majorHAnsi" w:cstheme="majorHAnsi"/>
                <w:sz w:val="22"/>
                <w:szCs w:val="22"/>
              </w:rPr>
              <w:t>The populations at greatest risk o</w:t>
            </w:r>
            <w:r w:rsidR="00C73962">
              <w:rPr>
                <w:rFonts w:asciiTheme="majorHAnsi" w:hAnsiTheme="majorHAnsi" w:cstheme="majorHAnsi"/>
                <w:sz w:val="22"/>
                <w:szCs w:val="22"/>
              </w:rPr>
              <w:t xml:space="preserve">f experiencing and/or </w:t>
            </w:r>
            <w:r w:rsidRPr="006A32A7">
              <w:rPr>
                <w:rFonts w:asciiTheme="majorHAnsi" w:hAnsiTheme="majorHAnsi" w:cstheme="majorHAnsi"/>
                <w:sz w:val="22"/>
                <w:szCs w:val="22"/>
              </w:rPr>
              <w:t>participating in violent and extremist activity often have the least resources to confront this challenge. Government and development projects often focus on populations that are most accessible or are thought to have the broadest impact, ra</w:t>
            </w:r>
            <w:r w:rsidR="00C73962">
              <w:rPr>
                <w:rFonts w:asciiTheme="majorHAnsi" w:hAnsiTheme="majorHAnsi" w:cstheme="majorHAnsi"/>
                <w:sz w:val="22"/>
                <w:szCs w:val="22"/>
              </w:rPr>
              <w:t xml:space="preserve">ther than on </w:t>
            </w:r>
            <w:r w:rsidRPr="006A32A7">
              <w:rPr>
                <w:rFonts w:asciiTheme="majorHAnsi" w:hAnsiTheme="majorHAnsi" w:cstheme="majorHAnsi"/>
                <w:sz w:val="22"/>
                <w:szCs w:val="22"/>
              </w:rPr>
              <w:t>the populations that are most at risk.</w:t>
            </w:r>
          </w:p>
        </w:tc>
        <w:tc>
          <w:tcPr>
            <w:tcW w:w="3373" w:type="dxa"/>
          </w:tcPr>
          <w:p w14:paraId="614D3662" w14:textId="7D21FD29" w:rsidR="0000439B" w:rsidRPr="006A32A7" w:rsidRDefault="0000439B" w:rsidP="00C73962">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6A32A7">
              <w:rPr>
                <w:rFonts w:asciiTheme="majorHAnsi" w:hAnsiTheme="majorHAnsi" w:cstheme="majorHAnsi"/>
                <w:sz w:val="22"/>
                <w:szCs w:val="22"/>
              </w:rPr>
              <w:t xml:space="preserve">The #JashStan project introduces a highly innovative approach to address this tradeoff between local focus and national reach. The project engaged in local capacity-building among the populations in greatest need of support, but gave this local work a national audience through </w:t>
            </w:r>
            <w:r w:rsidR="00C73962">
              <w:rPr>
                <w:rFonts w:asciiTheme="majorHAnsi" w:hAnsiTheme="majorHAnsi" w:cstheme="majorHAnsi"/>
                <w:sz w:val="22"/>
                <w:szCs w:val="22"/>
              </w:rPr>
              <w:t>innovative media strategies</w:t>
            </w:r>
            <w:r w:rsidRPr="006A32A7">
              <w:rPr>
                <w:rFonts w:asciiTheme="majorHAnsi" w:hAnsiTheme="majorHAnsi" w:cstheme="majorHAnsi"/>
                <w:sz w:val="22"/>
                <w:szCs w:val="22"/>
              </w:rPr>
              <w:t xml:space="preserve"> and the Tolerance Road Show.</w:t>
            </w:r>
          </w:p>
        </w:tc>
      </w:tr>
    </w:tbl>
    <w:p w14:paraId="67A26D55" w14:textId="77777777" w:rsidR="0000439B" w:rsidRPr="006A32A7" w:rsidRDefault="0000439B">
      <w:pPr>
        <w:rPr>
          <w:rFonts w:asciiTheme="majorHAnsi" w:hAnsiTheme="majorHAnsi" w:cstheme="majorHAnsi"/>
          <w:sz w:val="22"/>
          <w:szCs w:val="22"/>
        </w:rPr>
      </w:pPr>
    </w:p>
    <w:p w14:paraId="5D4944EC" w14:textId="14C65865" w:rsidR="0000439B" w:rsidRPr="006A32A7" w:rsidRDefault="0000439B" w:rsidP="0000439B">
      <w:pPr>
        <w:jc w:val="both"/>
        <w:rPr>
          <w:rFonts w:asciiTheme="majorHAnsi" w:hAnsiTheme="majorHAnsi" w:cstheme="majorHAnsi"/>
          <w:b/>
          <w:sz w:val="22"/>
          <w:szCs w:val="22"/>
        </w:rPr>
      </w:pPr>
      <w:r w:rsidRPr="006A32A7">
        <w:rPr>
          <w:rFonts w:asciiTheme="majorHAnsi" w:hAnsiTheme="majorHAnsi" w:cstheme="majorHAnsi"/>
          <w:b/>
          <w:sz w:val="22"/>
          <w:szCs w:val="22"/>
        </w:rPr>
        <w:t xml:space="preserve">Table 2: Key Points from the </w:t>
      </w:r>
      <w:r w:rsidR="001420E3">
        <w:rPr>
          <w:rFonts w:asciiTheme="majorHAnsi" w:hAnsiTheme="majorHAnsi" w:cstheme="majorHAnsi"/>
          <w:b/>
          <w:sz w:val="22"/>
          <w:szCs w:val="22"/>
        </w:rPr>
        <w:t>Literature on Peace and t</w:t>
      </w:r>
      <w:r w:rsidRPr="006A32A7">
        <w:rPr>
          <w:rFonts w:asciiTheme="majorHAnsi" w:hAnsiTheme="majorHAnsi" w:cstheme="majorHAnsi"/>
          <w:b/>
          <w:sz w:val="22"/>
          <w:szCs w:val="22"/>
        </w:rPr>
        <w:t>he Changing Nature of Conflict</w:t>
      </w:r>
    </w:p>
    <w:tbl>
      <w:tblPr>
        <w:tblStyle w:val="GridTable4-Accent1"/>
        <w:tblW w:w="0" w:type="auto"/>
        <w:tblLook w:val="04A0" w:firstRow="1" w:lastRow="0" w:firstColumn="1" w:lastColumn="0" w:noHBand="0" w:noVBand="1"/>
      </w:tblPr>
      <w:tblGrid>
        <w:gridCol w:w="2540"/>
        <w:gridCol w:w="6476"/>
      </w:tblGrid>
      <w:tr w:rsidR="0000439B" w:rsidRPr="006A32A7" w14:paraId="6FE79393" w14:textId="77777777" w:rsidTr="009D77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5EE5F2EA" w14:textId="77777777" w:rsidR="0000439B" w:rsidRPr="006A32A7" w:rsidRDefault="0000439B" w:rsidP="009D77E8">
            <w:pPr>
              <w:spacing w:before="60" w:after="60"/>
              <w:jc w:val="both"/>
              <w:rPr>
                <w:rFonts w:asciiTheme="majorHAnsi" w:hAnsiTheme="majorHAnsi" w:cstheme="majorHAnsi"/>
                <w:sz w:val="22"/>
                <w:szCs w:val="22"/>
              </w:rPr>
            </w:pPr>
            <w:r w:rsidRPr="006A32A7">
              <w:rPr>
                <w:rFonts w:asciiTheme="majorHAnsi" w:hAnsiTheme="majorHAnsi" w:cstheme="majorHAnsi"/>
                <w:sz w:val="22"/>
                <w:szCs w:val="22"/>
              </w:rPr>
              <w:t>Issue</w:t>
            </w:r>
          </w:p>
        </w:tc>
        <w:tc>
          <w:tcPr>
            <w:tcW w:w="6745" w:type="dxa"/>
          </w:tcPr>
          <w:p w14:paraId="36A4EB67" w14:textId="77777777" w:rsidR="0000439B" w:rsidRPr="006A32A7" w:rsidRDefault="0000439B" w:rsidP="009D77E8">
            <w:pPr>
              <w:spacing w:before="60" w:after="60"/>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6A32A7">
              <w:rPr>
                <w:rFonts w:asciiTheme="majorHAnsi" w:hAnsiTheme="majorHAnsi" w:cstheme="majorHAnsi"/>
                <w:sz w:val="22"/>
                <w:szCs w:val="22"/>
              </w:rPr>
              <w:t>Key Assertion from Literature</w:t>
            </w:r>
          </w:p>
        </w:tc>
      </w:tr>
      <w:tr w:rsidR="0000439B" w:rsidRPr="006A32A7" w14:paraId="394C5CAB" w14:textId="77777777" w:rsidTr="009D7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22156158" w14:textId="7C60318B" w:rsidR="0000439B" w:rsidRPr="006A32A7" w:rsidRDefault="0000439B" w:rsidP="001420E3">
            <w:pPr>
              <w:rPr>
                <w:rFonts w:asciiTheme="majorHAnsi" w:hAnsiTheme="majorHAnsi" w:cstheme="majorHAnsi"/>
                <w:sz w:val="22"/>
                <w:szCs w:val="22"/>
              </w:rPr>
            </w:pPr>
            <w:r w:rsidRPr="006A32A7">
              <w:rPr>
                <w:rFonts w:asciiTheme="majorHAnsi" w:hAnsiTheme="majorHAnsi" w:cstheme="majorHAnsi"/>
                <w:sz w:val="22"/>
                <w:szCs w:val="22"/>
              </w:rPr>
              <w:t xml:space="preserve">Sustainable </w:t>
            </w:r>
            <w:r w:rsidR="001420E3">
              <w:rPr>
                <w:rFonts w:asciiTheme="majorHAnsi" w:hAnsiTheme="majorHAnsi" w:cstheme="majorHAnsi"/>
                <w:sz w:val="22"/>
                <w:szCs w:val="22"/>
              </w:rPr>
              <w:t>Peace Requires Capacity-B</w:t>
            </w:r>
            <w:r w:rsidRPr="006A32A7">
              <w:rPr>
                <w:rFonts w:asciiTheme="majorHAnsi" w:hAnsiTheme="majorHAnsi" w:cstheme="majorHAnsi"/>
                <w:sz w:val="22"/>
                <w:szCs w:val="22"/>
              </w:rPr>
              <w:t>uilding</w:t>
            </w:r>
          </w:p>
        </w:tc>
        <w:tc>
          <w:tcPr>
            <w:tcW w:w="6745" w:type="dxa"/>
          </w:tcPr>
          <w:p w14:paraId="29443906" w14:textId="77777777" w:rsidR="0000439B" w:rsidRPr="006A32A7" w:rsidRDefault="0000439B" w:rsidP="009D77E8">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6A32A7">
              <w:rPr>
                <w:rFonts w:asciiTheme="majorHAnsi" w:hAnsiTheme="majorHAnsi" w:cstheme="majorHAnsi"/>
                <w:sz w:val="22"/>
                <w:szCs w:val="22"/>
              </w:rPr>
              <w:t>Peace-building projects that include capacity-building have a greater likelihood of long-term success, whereas projects that focus exclusively on security, democratization, and rule of law often fail to produce sustainable peace.</w:t>
            </w:r>
          </w:p>
        </w:tc>
      </w:tr>
      <w:tr w:rsidR="0000439B" w:rsidRPr="006A32A7" w14:paraId="2F549ACD" w14:textId="77777777" w:rsidTr="009D77E8">
        <w:tc>
          <w:tcPr>
            <w:cnfStyle w:val="001000000000" w:firstRow="0" w:lastRow="0" w:firstColumn="1" w:lastColumn="0" w:oddVBand="0" w:evenVBand="0" w:oddHBand="0" w:evenHBand="0" w:firstRowFirstColumn="0" w:firstRowLastColumn="0" w:lastRowFirstColumn="0" w:lastRowLastColumn="0"/>
            <w:tcW w:w="2605" w:type="dxa"/>
            <w:shd w:val="clear" w:color="auto" w:fill="DBE5F1" w:themeFill="accent1" w:themeFillTint="33"/>
          </w:tcPr>
          <w:p w14:paraId="418BDC85" w14:textId="1F786772" w:rsidR="0000439B" w:rsidRPr="006A32A7" w:rsidRDefault="0000439B" w:rsidP="001420E3">
            <w:pPr>
              <w:rPr>
                <w:rFonts w:asciiTheme="majorHAnsi" w:hAnsiTheme="majorHAnsi" w:cstheme="majorHAnsi"/>
                <w:sz w:val="22"/>
                <w:szCs w:val="22"/>
              </w:rPr>
            </w:pPr>
            <w:r w:rsidRPr="006A32A7">
              <w:rPr>
                <w:rFonts w:asciiTheme="majorHAnsi" w:hAnsiTheme="majorHAnsi" w:cstheme="majorHAnsi"/>
                <w:sz w:val="22"/>
                <w:szCs w:val="22"/>
              </w:rPr>
              <w:lastRenderedPageBreak/>
              <w:t xml:space="preserve">Civic </w:t>
            </w:r>
            <w:r w:rsidR="001420E3">
              <w:rPr>
                <w:rFonts w:asciiTheme="majorHAnsi" w:hAnsiTheme="majorHAnsi" w:cstheme="majorHAnsi"/>
                <w:sz w:val="22"/>
                <w:szCs w:val="22"/>
              </w:rPr>
              <w:t>Engagement Requires Inclusive P</w:t>
            </w:r>
            <w:r w:rsidRPr="006A32A7">
              <w:rPr>
                <w:rFonts w:asciiTheme="majorHAnsi" w:hAnsiTheme="majorHAnsi" w:cstheme="majorHAnsi"/>
                <w:sz w:val="22"/>
                <w:szCs w:val="22"/>
              </w:rPr>
              <w:t>articipation</w:t>
            </w:r>
          </w:p>
        </w:tc>
        <w:tc>
          <w:tcPr>
            <w:tcW w:w="6745" w:type="dxa"/>
            <w:shd w:val="clear" w:color="auto" w:fill="DBE5F1" w:themeFill="accent1" w:themeFillTint="33"/>
          </w:tcPr>
          <w:p w14:paraId="2D97B056" w14:textId="77777777" w:rsidR="0000439B" w:rsidRPr="006A32A7" w:rsidRDefault="0000439B" w:rsidP="009D77E8">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6A32A7">
              <w:rPr>
                <w:rFonts w:asciiTheme="majorHAnsi" w:hAnsiTheme="majorHAnsi" w:cstheme="majorHAnsi"/>
                <w:sz w:val="22"/>
                <w:szCs w:val="22"/>
              </w:rPr>
              <w:t>Adding on to the first point, capacity-building is more likely to produce sustainable peace when these efforts focus on including historically excluded groups into public life.</w:t>
            </w:r>
          </w:p>
        </w:tc>
      </w:tr>
      <w:tr w:rsidR="0000439B" w:rsidRPr="006A32A7" w14:paraId="699F9388" w14:textId="77777777" w:rsidTr="009D7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5BC36FDB" w14:textId="63ED09EF" w:rsidR="0000439B" w:rsidRPr="006A32A7" w:rsidRDefault="0000439B" w:rsidP="001420E3">
            <w:pPr>
              <w:rPr>
                <w:rFonts w:asciiTheme="majorHAnsi" w:hAnsiTheme="majorHAnsi" w:cstheme="majorHAnsi"/>
                <w:sz w:val="22"/>
                <w:szCs w:val="22"/>
              </w:rPr>
            </w:pPr>
            <w:r w:rsidRPr="006A32A7">
              <w:rPr>
                <w:rFonts w:asciiTheme="majorHAnsi" w:hAnsiTheme="majorHAnsi" w:cstheme="majorHAnsi"/>
                <w:sz w:val="22"/>
                <w:szCs w:val="22"/>
              </w:rPr>
              <w:t xml:space="preserve">Lessons </w:t>
            </w:r>
            <w:r w:rsidR="001420E3">
              <w:rPr>
                <w:rFonts w:asciiTheme="majorHAnsi" w:hAnsiTheme="majorHAnsi" w:cstheme="majorHAnsi"/>
                <w:sz w:val="22"/>
                <w:szCs w:val="22"/>
              </w:rPr>
              <w:t>Identified, but Not L</w:t>
            </w:r>
            <w:r w:rsidRPr="006A32A7">
              <w:rPr>
                <w:rFonts w:asciiTheme="majorHAnsi" w:hAnsiTheme="majorHAnsi" w:cstheme="majorHAnsi"/>
                <w:sz w:val="22"/>
                <w:szCs w:val="22"/>
              </w:rPr>
              <w:t>earned</w:t>
            </w:r>
          </w:p>
        </w:tc>
        <w:tc>
          <w:tcPr>
            <w:tcW w:w="6745" w:type="dxa"/>
          </w:tcPr>
          <w:p w14:paraId="73A7060A" w14:textId="121F5184" w:rsidR="0000439B" w:rsidRPr="006A32A7" w:rsidRDefault="001420E3" w:rsidP="001420E3">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Pr>
                <w:rFonts w:asciiTheme="majorHAnsi" w:hAnsiTheme="majorHAnsi" w:cstheme="majorHAnsi"/>
                <w:sz w:val="22"/>
                <w:szCs w:val="22"/>
              </w:rPr>
              <w:t xml:space="preserve">There is sufficient existing </w:t>
            </w:r>
            <w:r w:rsidR="0000439B" w:rsidRPr="006A32A7">
              <w:rPr>
                <w:rFonts w:asciiTheme="majorHAnsi" w:hAnsiTheme="majorHAnsi" w:cstheme="majorHAnsi"/>
                <w:sz w:val="22"/>
                <w:szCs w:val="22"/>
              </w:rPr>
              <w:t>knowledge about what makes peace-building projects succeed</w:t>
            </w:r>
            <w:r>
              <w:rPr>
                <w:rFonts w:asciiTheme="majorHAnsi" w:hAnsiTheme="majorHAnsi" w:cstheme="majorHAnsi"/>
                <w:sz w:val="22"/>
                <w:szCs w:val="22"/>
              </w:rPr>
              <w:t xml:space="preserve"> in the </w:t>
            </w:r>
            <w:r w:rsidR="0000439B" w:rsidRPr="006A32A7">
              <w:rPr>
                <w:rFonts w:asciiTheme="majorHAnsi" w:hAnsiTheme="majorHAnsi" w:cstheme="majorHAnsi"/>
                <w:sz w:val="22"/>
                <w:szCs w:val="22"/>
              </w:rPr>
              <w:t>long-term, but often a lack of will to apply that knowledge.</w:t>
            </w:r>
          </w:p>
        </w:tc>
      </w:tr>
      <w:tr w:rsidR="0000439B" w:rsidRPr="006A32A7" w14:paraId="55A9D846" w14:textId="77777777" w:rsidTr="009D77E8">
        <w:tc>
          <w:tcPr>
            <w:cnfStyle w:val="001000000000" w:firstRow="0" w:lastRow="0" w:firstColumn="1" w:lastColumn="0" w:oddVBand="0" w:evenVBand="0" w:oddHBand="0" w:evenHBand="0" w:firstRowFirstColumn="0" w:firstRowLastColumn="0" w:lastRowFirstColumn="0" w:lastRowLastColumn="0"/>
            <w:tcW w:w="9350" w:type="dxa"/>
            <w:gridSpan w:val="2"/>
            <w:shd w:val="clear" w:color="auto" w:fill="4F81BD" w:themeFill="accent1"/>
          </w:tcPr>
          <w:p w14:paraId="29EBC9CF" w14:textId="77777777" w:rsidR="0000439B" w:rsidRPr="006A32A7" w:rsidRDefault="0000439B" w:rsidP="009D77E8">
            <w:pPr>
              <w:spacing w:before="60" w:after="60"/>
              <w:jc w:val="both"/>
              <w:rPr>
                <w:rFonts w:asciiTheme="majorHAnsi" w:hAnsiTheme="majorHAnsi" w:cstheme="majorHAnsi"/>
                <w:color w:val="FFFFFF" w:themeColor="background1"/>
                <w:sz w:val="22"/>
                <w:szCs w:val="22"/>
              </w:rPr>
            </w:pPr>
            <w:r w:rsidRPr="006A32A7">
              <w:rPr>
                <w:rFonts w:asciiTheme="majorHAnsi" w:hAnsiTheme="majorHAnsi" w:cstheme="majorHAnsi"/>
                <w:color w:val="FFFFFF" w:themeColor="background1"/>
                <w:sz w:val="22"/>
                <w:szCs w:val="22"/>
              </w:rPr>
              <w:t>Concepts and Tools to Adapt for the #JashStan Evaluation</w:t>
            </w:r>
          </w:p>
        </w:tc>
      </w:tr>
      <w:tr w:rsidR="0000439B" w:rsidRPr="006A32A7" w14:paraId="50636BEE" w14:textId="77777777" w:rsidTr="009D7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6FDAD99B" w14:textId="77777777" w:rsidR="0000439B" w:rsidRPr="006A32A7" w:rsidRDefault="0000439B" w:rsidP="0000439B">
            <w:pPr>
              <w:pStyle w:val="ListParagraph"/>
              <w:numPr>
                <w:ilvl w:val="0"/>
                <w:numId w:val="46"/>
              </w:numPr>
              <w:jc w:val="both"/>
              <w:rPr>
                <w:rFonts w:asciiTheme="majorHAnsi" w:hAnsiTheme="majorHAnsi" w:cstheme="majorHAnsi"/>
                <w:b w:val="0"/>
                <w:szCs w:val="22"/>
              </w:rPr>
            </w:pPr>
            <w:r w:rsidRPr="006A32A7">
              <w:rPr>
                <w:rFonts w:asciiTheme="majorHAnsi" w:hAnsiTheme="majorHAnsi" w:cstheme="majorHAnsi"/>
                <w:b w:val="0"/>
                <w:szCs w:val="22"/>
              </w:rPr>
              <w:t xml:space="preserve">The </w:t>
            </w:r>
            <w:r w:rsidRPr="006A32A7">
              <w:rPr>
                <w:rFonts w:asciiTheme="majorHAnsi" w:hAnsiTheme="majorHAnsi" w:cstheme="majorHAnsi"/>
                <w:b w:val="0"/>
                <w:i/>
                <w:szCs w:val="22"/>
              </w:rPr>
              <w:t>Capabilities Perspective</w:t>
            </w:r>
            <w:r w:rsidRPr="006A32A7">
              <w:rPr>
                <w:rFonts w:asciiTheme="majorHAnsi" w:hAnsiTheme="majorHAnsi" w:cstheme="majorHAnsi"/>
                <w:b w:val="0"/>
                <w:szCs w:val="22"/>
              </w:rPr>
              <w:t>: The approach to human development that emphasizes capacity-building and inclusive participation as effective and sustainable pathways to development and security.</w:t>
            </w:r>
          </w:p>
          <w:p w14:paraId="39DB09E4" w14:textId="77777777" w:rsidR="0000439B" w:rsidRPr="006A32A7" w:rsidRDefault="0000439B" w:rsidP="0000439B">
            <w:pPr>
              <w:pStyle w:val="ListParagraph"/>
              <w:numPr>
                <w:ilvl w:val="0"/>
                <w:numId w:val="46"/>
              </w:numPr>
              <w:jc w:val="both"/>
              <w:rPr>
                <w:rFonts w:asciiTheme="majorHAnsi" w:hAnsiTheme="majorHAnsi" w:cstheme="majorHAnsi"/>
                <w:b w:val="0"/>
                <w:szCs w:val="22"/>
              </w:rPr>
            </w:pPr>
            <w:r w:rsidRPr="006A32A7">
              <w:rPr>
                <w:rFonts w:asciiTheme="majorHAnsi" w:hAnsiTheme="majorHAnsi" w:cstheme="majorHAnsi"/>
                <w:b w:val="0"/>
                <w:szCs w:val="22"/>
              </w:rPr>
              <w:t>Human Development Index (HDI)</w:t>
            </w:r>
          </w:p>
          <w:p w14:paraId="23174FF7" w14:textId="77777777" w:rsidR="0000439B" w:rsidRPr="006A32A7" w:rsidRDefault="0000439B" w:rsidP="0000439B">
            <w:pPr>
              <w:pStyle w:val="ListParagraph"/>
              <w:numPr>
                <w:ilvl w:val="0"/>
                <w:numId w:val="46"/>
              </w:numPr>
              <w:jc w:val="both"/>
              <w:rPr>
                <w:rFonts w:asciiTheme="majorHAnsi" w:hAnsiTheme="majorHAnsi" w:cstheme="majorHAnsi"/>
                <w:b w:val="0"/>
                <w:szCs w:val="22"/>
              </w:rPr>
            </w:pPr>
            <w:r w:rsidRPr="006A32A7">
              <w:rPr>
                <w:rFonts w:asciiTheme="majorHAnsi" w:hAnsiTheme="majorHAnsi" w:cstheme="majorHAnsi"/>
                <w:b w:val="0"/>
                <w:szCs w:val="22"/>
              </w:rPr>
              <w:t>Peace and Conflict Impact Assessment (PCIA)</w:t>
            </w:r>
          </w:p>
        </w:tc>
      </w:tr>
    </w:tbl>
    <w:p w14:paraId="00DB9C17" w14:textId="77777777" w:rsidR="0000439B" w:rsidRPr="006A32A7" w:rsidRDefault="0000439B">
      <w:pPr>
        <w:rPr>
          <w:rFonts w:asciiTheme="majorHAnsi" w:hAnsiTheme="majorHAnsi" w:cstheme="majorHAnsi"/>
          <w:sz w:val="22"/>
          <w:szCs w:val="22"/>
        </w:rPr>
      </w:pPr>
    </w:p>
    <w:p w14:paraId="03FFDF3F" w14:textId="77777777" w:rsidR="0000439B" w:rsidRPr="006A32A7" w:rsidRDefault="0000439B" w:rsidP="0000439B">
      <w:pPr>
        <w:jc w:val="both"/>
        <w:rPr>
          <w:rFonts w:asciiTheme="majorHAnsi" w:hAnsiTheme="majorHAnsi" w:cstheme="majorHAnsi"/>
          <w:b/>
          <w:sz w:val="22"/>
          <w:szCs w:val="22"/>
        </w:rPr>
      </w:pPr>
      <w:r w:rsidRPr="006A32A7">
        <w:rPr>
          <w:rFonts w:asciiTheme="majorHAnsi" w:hAnsiTheme="majorHAnsi" w:cstheme="majorHAnsi"/>
          <w:b/>
          <w:sz w:val="22"/>
          <w:szCs w:val="22"/>
        </w:rPr>
        <w:t>Table 3: Key Points from the literature on Youth Agency and the Role of Youth in Peace</w:t>
      </w:r>
    </w:p>
    <w:tbl>
      <w:tblPr>
        <w:tblStyle w:val="GridTable4-Accent1"/>
        <w:tblW w:w="0" w:type="auto"/>
        <w:tblLook w:val="04A0" w:firstRow="1" w:lastRow="0" w:firstColumn="1" w:lastColumn="0" w:noHBand="0" w:noVBand="1"/>
      </w:tblPr>
      <w:tblGrid>
        <w:gridCol w:w="2552"/>
        <w:gridCol w:w="6464"/>
      </w:tblGrid>
      <w:tr w:rsidR="0000439B" w:rsidRPr="006A32A7" w14:paraId="04BEDF38" w14:textId="77777777" w:rsidTr="009D77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0A2432E8" w14:textId="77777777" w:rsidR="0000439B" w:rsidRPr="006A32A7" w:rsidRDefault="0000439B" w:rsidP="009D77E8">
            <w:pPr>
              <w:spacing w:before="60" w:after="60"/>
              <w:jc w:val="both"/>
              <w:rPr>
                <w:rFonts w:asciiTheme="majorHAnsi" w:hAnsiTheme="majorHAnsi" w:cstheme="majorHAnsi"/>
                <w:sz w:val="22"/>
                <w:szCs w:val="22"/>
              </w:rPr>
            </w:pPr>
            <w:r w:rsidRPr="006A32A7">
              <w:rPr>
                <w:rFonts w:asciiTheme="majorHAnsi" w:hAnsiTheme="majorHAnsi" w:cstheme="majorHAnsi"/>
                <w:sz w:val="22"/>
                <w:szCs w:val="22"/>
              </w:rPr>
              <w:t>Issue</w:t>
            </w:r>
          </w:p>
        </w:tc>
        <w:tc>
          <w:tcPr>
            <w:tcW w:w="6745" w:type="dxa"/>
          </w:tcPr>
          <w:p w14:paraId="29C1A40A" w14:textId="77777777" w:rsidR="0000439B" w:rsidRPr="006A32A7" w:rsidRDefault="0000439B" w:rsidP="009D77E8">
            <w:pPr>
              <w:spacing w:before="60" w:after="60"/>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6A32A7">
              <w:rPr>
                <w:rFonts w:asciiTheme="majorHAnsi" w:hAnsiTheme="majorHAnsi" w:cstheme="majorHAnsi"/>
                <w:sz w:val="22"/>
                <w:szCs w:val="22"/>
              </w:rPr>
              <w:t>Key Assertion from Literature</w:t>
            </w:r>
          </w:p>
        </w:tc>
      </w:tr>
      <w:tr w:rsidR="0000439B" w:rsidRPr="006A32A7" w14:paraId="064466DD" w14:textId="77777777" w:rsidTr="009D7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29862D41" w14:textId="77777777" w:rsidR="0000439B" w:rsidRPr="006A32A7" w:rsidRDefault="0000439B" w:rsidP="001420E3">
            <w:pPr>
              <w:rPr>
                <w:rFonts w:asciiTheme="majorHAnsi" w:hAnsiTheme="majorHAnsi" w:cstheme="majorHAnsi"/>
                <w:sz w:val="22"/>
                <w:szCs w:val="22"/>
              </w:rPr>
            </w:pPr>
            <w:r w:rsidRPr="006A32A7">
              <w:rPr>
                <w:rFonts w:asciiTheme="majorHAnsi" w:hAnsiTheme="majorHAnsi" w:cstheme="majorHAnsi"/>
                <w:sz w:val="22"/>
                <w:szCs w:val="22"/>
              </w:rPr>
              <w:t>Defining “Empowerment”</w:t>
            </w:r>
          </w:p>
        </w:tc>
        <w:tc>
          <w:tcPr>
            <w:tcW w:w="6745" w:type="dxa"/>
          </w:tcPr>
          <w:p w14:paraId="1B82DC26" w14:textId="77777777" w:rsidR="0000439B" w:rsidRPr="006A32A7" w:rsidRDefault="0000439B" w:rsidP="009D77E8">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6A32A7">
              <w:rPr>
                <w:rFonts w:asciiTheme="majorHAnsi" w:hAnsiTheme="majorHAnsi" w:cstheme="majorHAnsi"/>
                <w:sz w:val="22"/>
                <w:szCs w:val="22"/>
              </w:rPr>
              <w:t>Martinez: Difficult to define and measure empowerment; many activities branded as “empowering” of youth merely serve to energize young people.</w:t>
            </w:r>
          </w:p>
        </w:tc>
      </w:tr>
      <w:tr w:rsidR="0000439B" w:rsidRPr="006A32A7" w14:paraId="69354C67" w14:textId="77777777" w:rsidTr="009D77E8">
        <w:tc>
          <w:tcPr>
            <w:cnfStyle w:val="001000000000" w:firstRow="0" w:lastRow="0" w:firstColumn="1" w:lastColumn="0" w:oddVBand="0" w:evenVBand="0" w:oddHBand="0" w:evenHBand="0" w:firstRowFirstColumn="0" w:firstRowLastColumn="0" w:lastRowFirstColumn="0" w:lastRowLastColumn="0"/>
            <w:tcW w:w="2605" w:type="dxa"/>
            <w:shd w:val="clear" w:color="auto" w:fill="DBE5F1" w:themeFill="accent1" w:themeFillTint="33"/>
          </w:tcPr>
          <w:p w14:paraId="092AE396" w14:textId="5663A61D" w:rsidR="0000439B" w:rsidRPr="006A32A7" w:rsidRDefault="0000439B" w:rsidP="001420E3">
            <w:pPr>
              <w:rPr>
                <w:rFonts w:asciiTheme="majorHAnsi" w:hAnsiTheme="majorHAnsi" w:cstheme="majorHAnsi"/>
                <w:sz w:val="22"/>
                <w:szCs w:val="22"/>
              </w:rPr>
            </w:pPr>
            <w:r w:rsidRPr="006A32A7">
              <w:rPr>
                <w:rFonts w:asciiTheme="majorHAnsi" w:hAnsiTheme="majorHAnsi" w:cstheme="majorHAnsi"/>
                <w:sz w:val="22"/>
                <w:szCs w:val="22"/>
              </w:rPr>
              <w:t xml:space="preserve">Pervasive </w:t>
            </w:r>
            <w:r w:rsidR="001420E3">
              <w:rPr>
                <w:rFonts w:asciiTheme="majorHAnsi" w:hAnsiTheme="majorHAnsi" w:cstheme="majorHAnsi"/>
                <w:sz w:val="22"/>
                <w:szCs w:val="22"/>
              </w:rPr>
              <w:t>Obstacles to Youth P</w:t>
            </w:r>
            <w:r w:rsidRPr="006A32A7">
              <w:rPr>
                <w:rFonts w:asciiTheme="majorHAnsi" w:hAnsiTheme="majorHAnsi" w:cstheme="majorHAnsi"/>
                <w:sz w:val="22"/>
                <w:szCs w:val="22"/>
              </w:rPr>
              <w:t>articipation</w:t>
            </w:r>
          </w:p>
        </w:tc>
        <w:tc>
          <w:tcPr>
            <w:tcW w:w="6745" w:type="dxa"/>
            <w:shd w:val="clear" w:color="auto" w:fill="DBE5F1" w:themeFill="accent1" w:themeFillTint="33"/>
          </w:tcPr>
          <w:p w14:paraId="4D69A6EA" w14:textId="4199A61E" w:rsidR="0000439B" w:rsidRPr="006A32A7" w:rsidRDefault="0000439B" w:rsidP="009D77E8">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6A32A7">
              <w:rPr>
                <w:rFonts w:asciiTheme="majorHAnsi" w:hAnsiTheme="majorHAnsi" w:cstheme="majorHAnsi"/>
                <w:sz w:val="22"/>
                <w:szCs w:val="22"/>
              </w:rPr>
              <w:t>Young people are systematicall</w:t>
            </w:r>
            <w:r w:rsidR="001420E3">
              <w:rPr>
                <w:rFonts w:asciiTheme="majorHAnsi" w:hAnsiTheme="majorHAnsi" w:cstheme="majorHAnsi"/>
                <w:sz w:val="22"/>
                <w:szCs w:val="22"/>
              </w:rPr>
              <w:t>y excluded from equal participa</w:t>
            </w:r>
            <w:r w:rsidRPr="006A32A7">
              <w:rPr>
                <w:rFonts w:asciiTheme="majorHAnsi" w:hAnsiTheme="majorHAnsi" w:cstheme="majorHAnsi"/>
                <w:sz w:val="22"/>
                <w:szCs w:val="22"/>
              </w:rPr>
              <w:t>tion in civic life, putting many at risk for engaging in alternative outlets such as violent organizations. Preventing violence requires greater inclusion of young people.</w:t>
            </w:r>
          </w:p>
        </w:tc>
      </w:tr>
      <w:tr w:rsidR="0000439B" w:rsidRPr="006A32A7" w14:paraId="5C49A4C2" w14:textId="77777777" w:rsidTr="009D7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3CC0ECC0" w14:textId="14D42245" w:rsidR="0000439B" w:rsidRPr="006A32A7" w:rsidRDefault="001420E3" w:rsidP="001420E3">
            <w:pPr>
              <w:rPr>
                <w:rFonts w:asciiTheme="majorHAnsi" w:hAnsiTheme="majorHAnsi" w:cstheme="majorHAnsi"/>
                <w:sz w:val="22"/>
                <w:szCs w:val="22"/>
              </w:rPr>
            </w:pPr>
            <w:r>
              <w:rPr>
                <w:rFonts w:asciiTheme="majorHAnsi" w:hAnsiTheme="majorHAnsi" w:cstheme="majorHAnsi"/>
                <w:sz w:val="22"/>
                <w:szCs w:val="22"/>
              </w:rPr>
              <w:t>Local Capacity-building and N</w:t>
            </w:r>
            <w:r w:rsidR="0000439B" w:rsidRPr="006A32A7">
              <w:rPr>
                <w:rFonts w:asciiTheme="majorHAnsi" w:hAnsiTheme="majorHAnsi" w:cstheme="majorHAnsi"/>
                <w:sz w:val="22"/>
                <w:szCs w:val="22"/>
              </w:rPr>
              <w:t xml:space="preserve">ational </w:t>
            </w:r>
            <w:r>
              <w:rPr>
                <w:rFonts w:asciiTheme="majorHAnsi" w:hAnsiTheme="majorHAnsi" w:cstheme="majorHAnsi"/>
                <w:sz w:val="22"/>
                <w:szCs w:val="22"/>
              </w:rPr>
              <w:t>R</w:t>
            </w:r>
            <w:r w:rsidR="0000439B" w:rsidRPr="006A32A7">
              <w:rPr>
                <w:rFonts w:asciiTheme="majorHAnsi" w:hAnsiTheme="majorHAnsi" w:cstheme="majorHAnsi"/>
                <w:sz w:val="22"/>
                <w:szCs w:val="22"/>
              </w:rPr>
              <w:t>each</w:t>
            </w:r>
          </w:p>
        </w:tc>
        <w:tc>
          <w:tcPr>
            <w:tcW w:w="6745" w:type="dxa"/>
          </w:tcPr>
          <w:p w14:paraId="504759B7" w14:textId="77777777" w:rsidR="0000439B" w:rsidRPr="006A32A7" w:rsidRDefault="0000439B" w:rsidP="009D77E8">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6A32A7">
              <w:rPr>
                <w:rFonts w:asciiTheme="majorHAnsi" w:hAnsiTheme="majorHAnsi" w:cstheme="majorHAnsi"/>
                <w:sz w:val="22"/>
                <w:szCs w:val="22"/>
              </w:rPr>
              <w:t>Peace-building projects often focus on the most accessible populations, rather than those at greatest risk of experiencing/engaging in violent or extremist activity.</w:t>
            </w:r>
          </w:p>
        </w:tc>
      </w:tr>
      <w:tr w:rsidR="0000439B" w:rsidRPr="006A32A7" w14:paraId="6621287A" w14:textId="77777777" w:rsidTr="009D77E8">
        <w:tc>
          <w:tcPr>
            <w:cnfStyle w:val="001000000000" w:firstRow="0" w:lastRow="0" w:firstColumn="1" w:lastColumn="0" w:oddVBand="0" w:evenVBand="0" w:oddHBand="0" w:evenHBand="0" w:firstRowFirstColumn="0" w:firstRowLastColumn="0" w:lastRowFirstColumn="0" w:lastRowLastColumn="0"/>
            <w:tcW w:w="9350" w:type="dxa"/>
            <w:gridSpan w:val="2"/>
            <w:shd w:val="clear" w:color="auto" w:fill="4F81BD" w:themeFill="accent1"/>
          </w:tcPr>
          <w:p w14:paraId="10429A2B" w14:textId="77777777" w:rsidR="0000439B" w:rsidRPr="006A32A7" w:rsidRDefault="0000439B" w:rsidP="009D77E8">
            <w:pPr>
              <w:spacing w:before="60" w:after="60"/>
              <w:jc w:val="both"/>
              <w:rPr>
                <w:rFonts w:asciiTheme="majorHAnsi" w:hAnsiTheme="majorHAnsi" w:cstheme="majorHAnsi"/>
                <w:color w:val="FFFFFF" w:themeColor="background1"/>
                <w:sz w:val="22"/>
                <w:szCs w:val="22"/>
              </w:rPr>
            </w:pPr>
            <w:r w:rsidRPr="006A32A7">
              <w:rPr>
                <w:rFonts w:asciiTheme="majorHAnsi" w:hAnsiTheme="majorHAnsi" w:cstheme="majorHAnsi"/>
                <w:color w:val="FFFFFF" w:themeColor="background1"/>
                <w:sz w:val="22"/>
                <w:szCs w:val="22"/>
              </w:rPr>
              <w:t>Concepts and Tools to Adapt for the #JashStan Evaluation</w:t>
            </w:r>
          </w:p>
        </w:tc>
      </w:tr>
      <w:tr w:rsidR="0000439B" w:rsidRPr="006A32A7" w14:paraId="5F9F5571" w14:textId="77777777" w:rsidTr="009D7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211ACDC1" w14:textId="488FAE15" w:rsidR="0000439B" w:rsidRPr="006A32A7" w:rsidRDefault="0000439B" w:rsidP="0000439B">
            <w:pPr>
              <w:pStyle w:val="ListParagraph"/>
              <w:numPr>
                <w:ilvl w:val="0"/>
                <w:numId w:val="46"/>
              </w:numPr>
              <w:jc w:val="both"/>
              <w:rPr>
                <w:rFonts w:asciiTheme="majorHAnsi" w:hAnsiTheme="majorHAnsi" w:cstheme="majorHAnsi"/>
                <w:b w:val="0"/>
                <w:szCs w:val="22"/>
              </w:rPr>
            </w:pPr>
            <w:r w:rsidRPr="006A32A7">
              <w:rPr>
                <w:rFonts w:asciiTheme="majorHAnsi" w:hAnsiTheme="majorHAnsi" w:cstheme="majorHAnsi"/>
                <w:b w:val="0"/>
                <w:szCs w:val="22"/>
              </w:rPr>
              <w:t>At-risk youth: persons between the age</w:t>
            </w:r>
            <w:r w:rsidR="001420E3">
              <w:rPr>
                <w:rFonts w:asciiTheme="majorHAnsi" w:hAnsiTheme="majorHAnsi" w:cstheme="majorHAnsi"/>
                <w:b w:val="0"/>
                <w:szCs w:val="22"/>
              </w:rPr>
              <w:t>s</w:t>
            </w:r>
            <w:r w:rsidRPr="006A32A7">
              <w:rPr>
                <w:rFonts w:asciiTheme="majorHAnsi" w:hAnsiTheme="majorHAnsi" w:cstheme="majorHAnsi"/>
                <w:b w:val="0"/>
                <w:szCs w:val="22"/>
              </w:rPr>
              <w:t xml:space="preserve"> of 15-24 who are at relatively greater risk than their peers for experiencing or participating in violent and extremist activities because of their negative structural position in their local community.</w:t>
            </w:r>
          </w:p>
          <w:p w14:paraId="1C541B24" w14:textId="78344050" w:rsidR="0000439B" w:rsidRPr="006A32A7" w:rsidRDefault="0000439B" w:rsidP="0000439B">
            <w:pPr>
              <w:pStyle w:val="ListParagraph"/>
              <w:numPr>
                <w:ilvl w:val="0"/>
                <w:numId w:val="46"/>
              </w:numPr>
              <w:jc w:val="both"/>
              <w:rPr>
                <w:rFonts w:asciiTheme="majorHAnsi" w:hAnsiTheme="majorHAnsi" w:cstheme="majorHAnsi"/>
                <w:b w:val="0"/>
                <w:szCs w:val="22"/>
              </w:rPr>
            </w:pPr>
            <w:r w:rsidRPr="006A32A7">
              <w:rPr>
                <w:rFonts w:asciiTheme="majorHAnsi" w:hAnsiTheme="majorHAnsi" w:cstheme="majorHAnsi"/>
                <w:b w:val="0"/>
                <w:szCs w:val="22"/>
              </w:rPr>
              <w:t xml:space="preserve">Youth empowerment: Activities specifically designed to help youth overcome structural barriers to individual opportunity and civic engagement, including capacity-building and forms of mobilization that enhance the </w:t>
            </w:r>
            <w:r w:rsidR="001420E3">
              <w:rPr>
                <w:rFonts w:asciiTheme="majorHAnsi" w:hAnsiTheme="majorHAnsi" w:cstheme="majorHAnsi"/>
                <w:b w:val="0"/>
                <w:szCs w:val="22"/>
              </w:rPr>
              <w:t>status</w:t>
            </w:r>
            <w:r w:rsidRPr="006A32A7">
              <w:rPr>
                <w:rFonts w:asciiTheme="majorHAnsi" w:hAnsiTheme="majorHAnsi" w:cstheme="majorHAnsi"/>
                <w:b w:val="0"/>
                <w:szCs w:val="22"/>
              </w:rPr>
              <w:t xml:space="preserve"> of youth in </w:t>
            </w:r>
            <w:r w:rsidR="00384759">
              <w:rPr>
                <w:rFonts w:asciiTheme="majorHAnsi" w:hAnsiTheme="majorHAnsi" w:cstheme="majorHAnsi"/>
                <w:b w:val="0"/>
                <w:szCs w:val="22"/>
              </w:rPr>
              <w:t>society</w:t>
            </w:r>
            <w:r w:rsidRPr="006A32A7">
              <w:rPr>
                <w:rFonts w:asciiTheme="majorHAnsi" w:hAnsiTheme="majorHAnsi" w:cstheme="majorHAnsi"/>
                <w:b w:val="0"/>
                <w:szCs w:val="22"/>
              </w:rPr>
              <w:t>.</w:t>
            </w:r>
          </w:p>
          <w:p w14:paraId="61A1E621" w14:textId="3E525AD3" w:rsidR="0000439B" w:rsidRPr="006A32A7" w:rsidRDefault="0000439B" w:rsidP="0000439B">
            <w:pPr>
              <w:pStyle w:val="ListParagraph"/>
              <w:numPr>
                <w:ilvl w:val="0"/>
                <w:numId w:val="46"/>
              </w:numPr>
              <w:jc w:val="both"/>
              <w:rPr>
                <w:rFonts w:asciiTheme="majorHAnsi" w:hAnsiTheme="majorHAnsi" w:cstheme="majorHAnsi"/>
                <w:b w:val="0"/>
                <w:szCs w:val="22"/>
              </w:rPr>
            </w:pPr>
            <w:r w:rsidRPr="006A32A7">
              <w:rPr>
                <w:rFonts w:asciiTheme="majorHAnsi" w:hAnsiTheme="majorHAnsi" w:cstheme="majorHAnsi"/>
                <w:b w:val="0"/>
                <w:szCs w:val="22"/>
              </w:rPr>
              <w:t>The Yout</w:t>
            </w:r>
            <w:r w:rsidR="001420E3">
              <w:rPr>
                <w:rFonts w:asciiTheme="majorHAnsi" w:hAnsiTheme="majorHAnsi" w:cstheme="majorHAnsi"/>
                <w:b w:val="0"/>
                <w:szCs w:val="22"/>
              </w:rPr>
              <w:t>h Against Terrorism program in</w:t>
            </w:r>
            <w:r w:rsidRPr="006A32A7">
              <w:rPr>
                <w:rFonts w:asciiTheme="majorHAnsi" w:hAnsiTheme="majorHAnsi" w:cstheme="majorHAnsi"/>
                <w:b w:val="0"/>
                <w:szCs w:val="22"/>
              </w:rPr>
              <w:t xml:space="preserve"> Tunisia</w:t>
            </w:r>
          </w:p>
          <w:p w14:paraId="1B0666B8" w14:textId="77777777" w:rsidR="0000439B" w:rsidRPr="006A32A7" w:rsidRDefault="0000439B" w:rsidP="0000439B">
            <w:pPr>
              <w:pStyle w:val="ListParagraph"/>
              <w:numPr>
                <w:ilvl w:val="0"/>
                <w:numId w:val="46"/>
              </w:numPr>
              <w:jc w:val="both"/>
              <w:rPr>
                <w:rFonts w:asciiTheme="majorHAnsi" w:hAnsiTheme="majorHAnsi" w:cstheme="majorHAnsi"/>
                <w:b w:val="0"/>
                <w:szCs w:val="22"/>
              </w:rPr>
            </w:pPr>
            <w:r w:rsidRPr="006A32A7">
              <w:rPr>
                <w:rFonts w:asciiTheme="majorHAnsi" w:hAnsiTheme="majorHAnsi" w:cstheme="majorHAnsi"/>
                <w:b w:val="0"/>
                <w:szCs w:val="22"/>
              </w:rPr>
              <w:t xml:space="preserve">The Peace through Development II program in Burkina Faso, Chad, and Niger </w:t>
            </w:r>
          </w:p>
        </w:tc>
      </w:tr>
    </w:tbl>
    <w:p w14:paraId="60B991CB" w14:textId="77777777" w:rsidR="0000439B" w:rsidRPr="006A32A7" w:rsidRDefault="0000439B">
      <w:pPr>
        <w:rPr>
          <w:rFonts w:asciiTheme="majorHAnsi" w:hAnsiTheme="majorHAnsi" w:cstheme="majorHAnsi"/>
          <w:sz w:val="22"/>
          <w:szCs w:val="22"/>
        </w:rPr>
      </w:pPr>
    </w:p>
    <w:p w14:paraId="4A1B0E29" w14:textId="77777777" w:rsidR="0000439B" w:rsidRPr="006A32A7" w:rsidRDefault="0000439B" w:rsidP="0000439B">
      <w:pPr>
        <w:jc w:val="both"/>
        <w:rPr>
          <w:rFonts w:asciiTheme="majorHAnsi" w:hAnsiTheme="majorHAnsi" w:cstheme="majorHAnsi"/>
          <w:b/>
          <w:sz w:val="22"/>
          <w:szCs w:val="22"/>
        </w:rPr>
      </w:pPr>
      <w:r w:rsidRPr="006A32A7">
        <w:rPr>
          <w:rFonts w:asciiTheme="majorHAnsi" w:hAnsiTheme="majorHAnsi" w:cstheme="majorHAnsi"/>
          <w:b/>
          <w:sz w:val="22"/>
          <w:szCs w:val="22"/>
        </w:rPr>
        <w:t>Table 4: Key Points from the literature on Media as a Driver of Conflict and of Peace</w:t>
      </w:r>
    </w:p>
    <w:tbl>
      <w:tblPr>
        <w:tblStyle w:val="GridTable4-Accent1"/>
        <w:tblW w:w="0" w:type="auto"/>
        <w:tblLook w:val="04A0" w:firstRow="1" w:lastRow="0" w:firstColumn="1" w:lastColumn="0" w:noHBand="0" w:noVBand="1"/>
      </w:tblPr>
      <w:tblGrid>
        <w:gridCol w:w="2551"/>
        <w:gridCol w:w="6465"/>
      </w:tblGrid>
      <w:tr w:rsidR="0000439B" w:rsidRPr="006A32A7" w14:paraId="0D8E7327" w14:textId="77777777" w:rsidTr="009D77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0AFB0693" w14:textId="77777777" w:rsidR="0000439B" w:rsidRPr="006A32A7" w:rsidRDefault="0000439B" w:rsidP="009D77E8">
            <w:pPr>
              <w:spacing w:before="60" w:after="60"/>
              <w:jc w:val="both"/>
              <w:rPr>
                <w:rFonts w:asciiTheme="majorHAnsi" w:hAnsiTheme="majorHAnsi" w:cstheme="majorHAnsi"/>
                <w:sz w:val="22"/>
                <w:szCs w:val="22"/>
              </w:rPr>
            </w:pPr>
            <w:r w:rsidRPr="006A32A7">
              <w:rPr>
                <w:rFonts w:asciiTheme="majorHAnsi" w:hAnsiTheme="majorHAnsi" w:cstheme="majorHAnsi"/>
                <w:sz w:val="22"/>
                <w:szCs w:val="22"/>
              </w:rPr>
              <w:t>Issue</w:t>
            </w:r>
          </w:p>
        </w:tc>
        <w:tc>
          <w:tcPr>
            <w:tcW w:w="6660" w:type="dxa"/>
          </w:tcPr>
          <w:p w14:paraId="5B37FA69" w14:textId="77777777" w:rsidR="0000439B" w:rsidRPr="006A32A7" w:rsidRDefault="0000439B" w:rsidP="009D77E8">
            <w:pPr>
              <w:spacing w:before="60" w:after="60"/>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6A32A7">
              <w:rPr>
                <w:rFonts w:asciiTheme="majorHAnsi" w:hAnsiTheme="majorHAnsi" w:cstheme="majorHAnsi"/>
                <w:sz w:val="22"/>
                <w:szCs w:val="22"/>
              </w:rPr>
              <w:t>Key Assertion from Literature</w:t>
            </w:r>
          </w:p>
        </w:tc>
      </w:tr>
      <w:tr w:rsidR="0000439B" w:rsidRPr="006A32A7" w14:paraId="4B50D1BC" w14:textId="77777777" w:rsidTr="009D7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2CE44CF3" w14:textId="53B49E75" w:rsidR="0000439B" w:rsidRPr="006A32A7" w:rsidRDefault="0000439B" w:rsidP="001420E3">
            <w:pPr>
              <w:rPr>
                <w:rFonts w:asciiTheme="majorHAnsi" w:hAnsiTheme="majorHAnsi" w:cstheme="majorHAnsi"/>
                <w:sz w:val="22"/>
                <w:szCs w:val="22"/>
              </w:rPr>
            </w:pPr>
            <w:r w:rsidRPr="006A32A7">
              <w:rPr>
                <w:rFonts w:asciiTheme="majorHAnsi" w:hAnsiTheme="majorHAnsi" w:cstheme="majorHAnsi"/>
                <w:sz w:val="22"/>
                <w:szCs w:val="22"/>
              </w:rPr>
              <w:t xml:space="preserve">Media as </w:t>
            </w:r>
            <w:r w:rsidR="00703CD5">
              <w:rPr>
                <w:rFonts w:asciiTheme="majorHAnsi" w:hAnsiTheme="majorHAnsi" w:cstheme="majorHAnsi"/>
                <w:sz w:val="22"/>
                <w:szCs w:val="22"/>
              </w:rPr>
              <w:t xml:space="preserve">a </w:t>
            </w:r>
            <w:r w:rsidR="001420E3">
              <w:rPr>
                <w:rFonts w:asciiTheme="majorHAnsi" w:hAnsiTheme="majorHAnsi" w:cstheme="majorHAnsi"/>
                <w:sz w:val="22"/>
                <w:szCs w:val="22"/>
              </w:rPr>
              <w:t xml:space="preserve">Driver of Conflict and </w:t>
            </w:r>
            <w:r w:rsidRPr="006A32A7">
              <w:rPr>
                <w:rFonts w:asciiTheme="majorHAnsi" w:hAnsiTheme="majorHAnsi" w:cstheme="majorHAnsi"/>
                <w:sz w:val="22"/>
                <w:szCs w:val="22"/>
              </w:rPr>
              <w:t>Peace</w:t>
            </w:r>
          </w:p>
        </w:tc>
        <w:tc>
          <w:tcPr>
            <w:tcW w:w="6660" w:type="dxa"/>
          </w:tcPr>
          <w:p w14:paraId="4D68DF71" w14:textId="68686014" w:rsidR="0000439B" w:rsidRPr="006A32A7" w:rsidRDefault="00703CD5" w:rsidP="00703CD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Pr>
                <w:rFonts w:asciiTheme="majorHAnsi" w:hAnsiTheme="majorHAnsi" w:cstheme="majorHAnsi"/>
                <w:sz w:val="22"/>
                <w:szCs w:val="22"/>
              </w:rPr>
              <w:t>Although media has</w:t>
            </w:r>
            <w:r w:rsidR="0000439B" w:rsidRPr="006A32A7">
              <w:rPr>
                <w:rFonts w:asciiTheme="majorHAnsi" w:hAnsiTheme="majorHAnsi" w:cstheme="majorHAnsi"/>
                <w:sz w:val="22"/>
                <w:szCs w:val="22"/>
              </w:rPr>
              <w:t xml:space="preserve"> the capacity to increase tolerance and understanding, </w:t>
            </w:r>
            <w:r>
              <w:rPr>
                <w:rFonts w:asciiTheme="majorHAnsi" w:hAnsiTheme="majorHAnsi" w:cstheme="majorHAnsi"/>
                <w:sz w:val="22"/>
                <w:szCs w:val="22"/>
              </w:rPr>
              <w:t>it</w:t>
            </w:r>
            <w:r w:rsidR="0000439B" w:rsidRPr="006A32A7">
              <w:rPr>
                <w:rFonts w:asciiTheme="majorHAnsi" w:hAnsiTheme="majorHAnsi" w:cstheme="majorHAnsi"/>
                <w:sz w:val="22"/>
                <w:szCs w:val="22"/>
              </w:rPr>
              <w:t xml:space="preserve"> </w:t>
            </w:r>
            <w:r>
              <w:rPr>
                <w:rFonts w:asciiTheme="majorHAnsi" w:hAnsiTheme="majorHAnsi" w:cstheme="majorHAnsi"/>
                <w:sz w:val="22"/>
                <w:szCs w:val="22"/>
              </w:rPr>
              <w:t>is</w:t>
            </w:r>
            <w:r w:rsidR="0000439B" w:rsidRPr="006A32A7">
              <w:rPr>
                <w:rFonts w:asciiTheme="majorHAnsi" w:hAnsiTheme="majorHAnsi" w:cstheme="majorHAnsi"/>
                <w:sz w:val="22"/>
                <w:szCs w:val="22"/>
              </w:rPr>
              <w:t xml:space="preserve"> frequently used to</w:t>
            </w:r>
            <w:r>
              <w:rPr>
                <w:rFonts w:asciiTheme="majorHAnsi" w:hAnsiTheme="majorHAnsi" w:cstheme="majorHAnsi"/>
                <w:sz w:val="22"/>
                <w:szCs w:val="22"/>
              </w:rPr>
              <w:t xml:space="preserve"> further political agendas that </w:t>
            </w:r>
            <w:r w:rsidR="0000439B" w:rsidRPr="006A32A7">
              <w:rPr>
                <w:rFonts w:asciiTheme="majorHAnsi" w:hAnsiTheme="majorHAnsi" w:cstheme="majorHAnsi"/>
                <w:sz w:val="22"/>
                <w:szCs w:val="22"/>
              </w:rPr>
              <w:t>counter these goals.</w:t>
            </w:r>
          </w:p>
        </w:tc>
      </w:tr>
      <w:tr w:rsidR="0000439B" w:rsidRPr="006A32A7" w14:paraId="2C37C6F2" w14:textId="77777777" w:rsidTr="009D77E8">
        <w:tc>
          <w:tcPr>
            <w:cnfStyle w:val="001000000000" w:firstRow="0" w:lastRow="0" w:firstColumn="1" w:lastColumn="0" w:oddVBand="0" w:evenVBand="0" w:oddHBand="0" w:evenHBand="0" w:firstRowFirstColumn="0" w:firstRowLastColumn="0" w:lastRowFirstColumn="0" w:lastRowLastColumn="0"/>
            <w:tcW w:w="2605" w:type="dxa"/>
            <w:shd w:val="clear" w:color="auto" w:fill="DBE5F1" w:themeFill="accent1" w:themeFillTint="33"/>
          </w:tcPr>
          <w:p w14:paraId="768AF169" w14:textId="77777777" w:rsidR="0000439B" w:rsidRPr="006A32A7" w:rsidRDefault="0000439B" w:rsidP="001420E3">
            <w:pPr>
              <w:rPr>
                <w:rFonts w:asciiTheme="majorHAnsi" w:hAnsiTheme="majorHAnsi" w:cstheme="majorHAnsi"/>
                <w:sz w:val="22"/>
                <w:szCs w:val="22"/>
              </w:rPr>
            </w:pPr>
            <w:r w:rsidRPr="006A32A7">
              <w:rPr>
                <w:rFonts w:asciiTheme="majorHAnsi" w:hAnsiTheme="majorHAnsi" w:cstheme="majorHAnsi"/>
                <w:sz w:val="22"/>
                <w:szCs w:val="22"/>
              </w:rPr>
              <w:t>Promoting Tolerance in the Age of ‘Post-Truth’</w:t>
            </w:r>
          </w:p>
        </w:tc>
        <w:tc>
          <w:tcPr>
            <w:tcW w:w="6660" w:type="dxa"/>
            <w:shd w:val="clear" w:color="auto" w:fill="DBE5F1" w:themeFill="accent1" w:themeFillTint="33"/>
          </w:tcPr>
          <w:p w14:paraId="4B5C3A5C" w14:textId="46EA991D" w:rsidR="0000439B" w:rsidRPr="006A32A7" w:rsidRDefault="0000439B" w:rsidP="00FD3C62">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6A32A7">
              <w:rPr>
                <w:rFonts w:asciiTheme="majorHAnsi" w:hAnsiTheme="majorHAnsi" w:cstheme="majorHAnsi"/>
                <w:sz w:val="22"/>
                <w:szCs w:val="22"/>
              </w:rPr>
              <w:t xml:space="preserve">New media </w:t>
            </w:r>
            <w:r w:rsidR="001420E3">
              <w:rPr>
                <w:rFonts w:asciiTheme="majorHAnsi" w:hAnsiTheme="majorHAnsi" w:cstheme="majorHAnsi"/>
                <w:sz w:val="22"/>
                <w:szCs w:val="22"/>
              </w:rPr>
              <w:t>has</w:t>
            </w:r>
            <w:r w:rsidRPr="006A32A7">
              <w:rPr>
                <w:rFonts w:asciiTheme="majorHAnsi" w:hAnsiTheme="majorHAnsi" w:cstheme="majorHAnsi"/>
                <w:sz w:val="22"/>
                <w:szCs w:val="22"/>
              </w:rPr>
              <w:t xml:space="preserve"> increased the opportunity to reach youth with messages of tolerance, but </w:t>
            </w:r>
            <w:r w:rsidR="001420E3">
              <w:rPr>
                <w:rFonts w:asciiTheme="majorHAnsi" w:hAnsiTheme="majorHAnsi" w:cstheme="majorHAnsi"/>
                <w:sz w:val="22"/>
                <w:szCs w:val="22"/>
              </w:rPr>
              <w:t xml:space="preserve">it has </w:t>
            </w:r>
            <w:r w:rsidRPr="006A32A7">
              <w:rPr>
                <w:rFonts w:asciiTheme="majorHAnsi" w:hAnsiTheme="majorHAnsi" w:cstheme="majorHAnsi"/>
                <w:sz w:val="22"/>
                <w:szCs w:val="22"/>
              </w:rPr>
              <w:t>also enabled</w:t>
            </w:r>
            <w:r w:rsidR="00FD3C62">
              <w:rPr>
                <w:rFonts w:asciiTheme="majorHAnsi" w:hAnsiTheme="majorHAnsi" w:cstheme="majorHAnsi"/>
                <w:sz w:val="22"/>
                <w:szCs w:val="22"/>
              </w:rPr>
              <w:t xml:space="preserve"> populations </w:t>
            </w:r>
            <w:r w:rsidRPr="006A32A7">
              <w:rPr>
                <w:rFonts w:asciiTheme="majorHAnsi" w:hAnsiTheme="majorHAnsi" w:cstheme="majorHAnsi"/>
                <w:sz w:val="22"/>
                <w:szCs w:val="22"/>
              </w:rPr>
              <w:t>to seek out narratives that reinforce their existing worldviews.</w:t>
            </w:r>
          </w:p>
        </w:tc>
      </w:tr>
      <w:tr w:rsidR="0000439B" w:rsidRPr="006A32A7" w14:paraId="4D730DD6" w14:textId="77777777" w:rsidTr="009D7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72D7FE7D" w14:textId="77777777" w:rsidR="0000439B" w:rsidRPr="006A32A7" w:rsidRDefault="0000439B" w:rsidP="001420E3">
            <w:pPr>
              <w:rPr>
                <w:rFonts w:asciiTheme="majorHAnsi" w:hAnsiTheme="majorHAnsi" w:cstheme="majorHAnsi"/>
                <w:sz w:val="22"/>
                <w:szCs w:val="22"/>
              </w:rPr>
            </w:pPr>
            <w:r w:rsidRPr="006A32A7">
              <w:rPr>
                <w:rFonts w:asciiTheme="majorHAnsi" w:hAnsiTheme="majorHAnsi" w:cstheme="majorHAnsi"/>
                <w:sz w:val="22"/>
                <w:szCs w:val="22"/>
              </w:rPr>
              <w:t>Public Service Media with Limited Resources</w:t>
            </w:r>
          </w:p>
        </w:tc>
        <w:tc>
          <w:tcPr>
            <w:tcW w:w="6660" w:type="dxa"/>
          </w:tcPr>
          <w:p w14:paraId="634AF3AD" w14:textId="690B36F9" w:rsidR="0000439B" w:rsidRPr="006A32A7" w:rsidRDefault="0000439B" w:rsidP="007970BD">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6A32A7">
              <w:rPr>
                <w:rFonts w:asciiTheme="majorHAnsi" w:hAnsiTheme="majorHAnsi" w:cstheme="majorHAnsi"/>
                <w:sz w:val="22"/>
                <w:szCs w:val="22"/>
              </w:rPr>
              <w:t xml:space="preserve">Public service media can </w:t>
            </w:r>
            <w:r w:rsidR="007970BD">
              <w:rPr>
                <w:rFonts w:asciiTheme="majorHAnsi" w:hAnsiTheme="majorHAnsi" w:cstheme="majorHAnsi"/>
                <w:sz w:val="22"/>
                <w:szCs w:val="22"/>
              </w:rPr>
              <w:t>promote</w:t>
            </w:r>
            <w:r w:rsidR="001420E3">
              <w:rPr>
                <w:rFonts w:asciiTheme="majorHAnsi" w:hAnsiTheme="majorHAnsi" w:cstheme="majorHAnsi"/>
                <w:sz w:val="22"/>
                <w:szCs w:val="22"/>
              </w:rPr>
              <w:t xml:space="preserve"> </w:t>
            </w:r>
            <w:r w:rsidRPr="006A32A7">
              <w:rPr>
                <w:rFonts w:asciiTheme="majorHAnsi" w:hAnsiTheme="majorHAnsi" w:cstheme="majorHAnsi"/>
                <w:sz w:val="22"/>
                <w:szCs w:val="22"/>
              </w:rPr>
              <w:t>tolerance in some cases, but fragile states are often una</w:t>
            </w:r>
            <w:r w:rsidR="001420E3">
              <w:rPr>
                <w:rFonts w:asciiTheme="majorHAnsi" w:hAnsiTheme="majorHAnsi" w:cstheme="majorHAnsi"/>
                <w:sz w:val="22"/>
                <w:szCs w:val="22"/>
              </w:rPr>
              <w:t>ble to afford such programming specifically</w:t>
            </w:r>
            <w:r w:rsidRPr="006A32A7">
              <w:rPr>
                <w:rFonts w:asciiTheme="majorHAnsi" w:hAnsiTheme="majorHAnsi" w:cstheme="majorHAnsi"/>
                <w:sz w:val="22"/>
                <w:szCs w:val="22"/>
              </w:rPr>
              <w:t xml:space="preserve"> in the contexts </w:t>
            </w:r>
            <w:r w:rsidR="001420E3">
              <w:rPr>
                <w:rFonts w:asciiTheme="majorHAnsi" w:hAnsiTheme="majorHAnsi" w:cstheme="majorHAnsi"/>
                <w:sz w:val="22"/>
                <w:szCs w:val="22"/>
              </w:rPr>
              <w:t>in which</w:t>
            </w:r>
            <w:r w:rsidRPr="006A32A7">
              <w:rPr>
                <w:rFonts w:asciiTheme="majorHAnsi" w:hAnsiTheme="majorHAnsi" w:cstheme="majorHAnsi"/>
                <w:sz w:val="22"/>
                <w:szCs w:val="22"/>
              </w:rPr>
              <w:t xml:space="preserve"> it is needed.</w:t>
            </w:r>
          </w:p>
        </w:tc>
      </w:tr>
      <w:tr w:rsidR="0000439B" w:rsidRPr="006A32A7" w14:paraId="19220FD8" w14:textId="77777777" w:rsidTr="009D77E8">
        <w:tc>
          <w:tcPr>
            <w:cnfStyle w:val="001000000000" w:firstRow="0" w:lastRow="0" w:firstColumn="1" w:lastColumn="0" w:oddVBand="0" w:evenVBand="0" w:oddHBand="0" w:evenHBand="0" w:firstRowFirstColumn="0" w:firstRowLastColumn="0" w:lastRowFirstColumn="0" w:lastRowLastColumn="0"/>
            <w:tcW w:w="9265" w:type="dxa"/>
            <w:gridSpan w:val="2"/>
            <w:shd w:val="clear" w:color="auto" w:fill="4F81BD" w:themeFill="accent1"/>
          </w:tcPr>
          <w:p w14:paraId="51E6AA5A" w14:textId="77777777" w:rsidR="0000439B" w:rsidRPr="006A32A7" w:rsidRDefault="0000439B" w:rsidP="009D77E8">
            <w:pPr>
              <w:spacing w:before="60" w:after="60"/>
              <w:jc w:val="both"/>
              <w:rPr>
                <w:rFonts w:asciiTheme="majorHAnsi" w:hAnsiTheme="majorHAnsi" w:cstheme="majorHAnsi"/>
                <w:color w:val="FFFFFF" w:themeColor="background1"/>
                <w:sz w:val="22"/>
                <w:szCs w:val="22"/>
              </w:rPr>
            </w:pPr>
            <w:r w:rsidRPr="006A32A7">
              <w:rPr>
                <w:rFonts w:asciiTheme="majorHAnsi" w:hAnsiTheme="majorHAnsi" w:cstheme="majorHAnsi"/>
                <w:color w:val="FFFFFF" w:themeColor="background1"/>
                <w:sz w:val="22"/>
                <w:szCs w:val="22"/>
              </w:rPr>
              <w:t xml:space="preserve">Concepts and Tools to </w:t>
            </w:r>
            <w:r w:rsidRPr="00697F06">
              <w:rPr>
                <w:rFonts w:asciiTheme="majorHAnsi" w:hAnsiTheme="majorHAnsi" w:cstheme="majorHAnsi"/>
                <w:color w:val="FFFFFF" w:themeColor="background1"/>
                <w:sz w:val="22"/>
                <w:szCs w:val="22"/>
              </w:rPr>
              <w:t>Adapt</w:t>
            </w:r>
            <w:r w:rsidRPr="006A32A7">
              <w:rPr>
                <w:rFonts w:asciiTheme="majorHAnsi" w:hAnsiTheme="majorHAnsi" w:cstheme="majorHAnsi"/>
                <w:color w:val="FFFFFF" w:themeColor="background1"/>
                <w:sz w:val="22"/>
                <w:szCs w:val="22"/>
              </w:rPr>
              <w:t xml:space="preserve"> for the #JashStan Evaluation</w:t>
            </w:r>
          </w:p>
        </w:tc>
      </w:tr>
      <w:tr w:rsidR="0000439B" w:rsidRPr="006A32A7" w14:paraId="09C7DEBF" w14:textId="77777777" w:rsidTr="009D7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65" w:type="dxa"/>
            <w:gridSpan w:val="2"/>
          </w:tcPr>
          <w:p w14:paraId="4AC6A071" w14:textId="77777777" w:rsidR="0000439B" w:rsidRPr="006A32A7" w:rsidRDefault="0000439B" w:rsidP="0000439B">
            <w:pPr>
              <w:pStyle w:val="ListParagraph"/>
              <w:numPr>
                <w:ilvl w:val="0"/>
                <w:numId w:val="46"/>
              </w:numPr>
              <w:jc w:val="both"/>
              <w:rPr>
                <w:rFonts w:asciiTheme="majorHAnsi" w:hAnsiTheme="majorHAnsi" w:cstheme="majorHAnsi"/>
                <w:b w:val="0"/>
                <w:szCs w:val="22"/>
              </w:rPr>
            </w:pPr>
            <w:r w:rsidRPr="006A32A7">
              <w:rPr>
                <w:rFonts w:asciiTheme="majorHAnsi" w:hAnsiTheme="majorHAnsi" w:cstheme="majorHAnsi"/>
                <w:b w:val="0"/>
                <w:szCs w:val="22"/>
              </w:rPr>
              <w:lastRenderedPageBreak/>
              <w:t>‘Post-Truth’: the fragmentation of the media landscape, which has allowed increasingly narrow audiences to consume only media that reinforces (and often radicalizes) their existing worldview.</w:t>
            </w:r>
          </w:p>
          <w:p w14:paraId="4105FA20" w14:textId="154DEFB6" w:rsidR="0000439B" w:rsidRPr="006A32A7" w:rsidRDefault="0000439B" w:rsidP="0000439B">
            <w:pPr>
              <w:pStyle w:val="ListParagraph"/>
              <w:numPr>
                <w:ilvl w:val="0"/>
                <w:numId w:val="46"/>
              </w:numPr>
              <w:jc w:val="both"/>
              <w:rPr>
                <w:rFonts w:asciiTheme="majorHAnsi" w:hAnsiTheme="majorHAnsi" w:cstheme="majorHAnsi"/>
                <w:b w:val="0"/>
                <w:szCs w:val="22"/>
              </w:rPr>
            </w:pPr>
            <w:r w:rsidRPr="006A32A7">
              <w:rPr>
                <w:rFonts w:asciiTheme="majorHAnsi" w:hAnsiTheme="majorHAnsi" w:cstheme="majorHAnsi"/>
                <w:b w:val="0"/>
                <w:szCs w:val="22"/>
              </w:rPr>
              <w:t xml:space="preserve">Public Service Media: </w:t>
            </w:r>
            <w:r w:rsidR="00703CD5">
              <w:rPr>
                <w:rFonts w:asciiTheme="majorHAnsi" w:hAnsiTheme="majorHAnsi" w:cstheme="majorHAnsi"/>
                <w:b w:val="0"/>
                <w:szCs w:val="22"/>
              </w:rPr>
              <w:t>m</w:t>
            </w:r>
            <w:r w:rsidRPr="006A32A7">
              <w:rPr>
                <w:rFonts w:asciiTheme="majorHAnsi" w:hAnsiTheme="majorHAnsi" w:cstheme="majorHAnsi"/>
                <w:b w:val="0"/>
                <w:szCs w:val="22"/>
              </w:rPr>
              <w:t xml:space="preserve">edia produced and distributed as a public good as opposed to a private good; public service media has the capacity to promote tolerance and understanding, but often lacks the necessary funding </w:t>
            </w:r>
            <w:r w:rsidR="00703CD5">
              <w:rPr>
                <w:rFonts w:asciiTheme="majorHAnsi" w:hAnsiTheme="majorHAnsi" w:cstheme="majorHAnsi"/>
                <w:b w:val="0"/>
                <w:szCs w:val="22"/>
              </w:rPr>
              <w:t>the precise</w:t>
            </w:r>
            <w:r w:rsidRPr="006A32A7">
              <w:rPr>
                <w:rFonts w:asciiTheme="majorHAnsi" w:hAnsiTheme="majorHAnsi" w:cstheme="majorHAnsi"/>
                <w:b w:val="0"/>
                <w:szCs w:val="22"/>
              </w:rPr>
              <w:t xml:space="preserve"> contexts where it would </w:t>
            </w:r>
            <w:r w:rsidR="00703CD5">
              <w:rPr>
                <w:rFonts w:asciiTheme="majorHAnsi" w:hAnsiTheme="majorHAnsi" w:cstheme="majorHAnsi"/>
                <w:b w:val="0"/>
                <w:szCs w:val="22"/>
              </w:rPr>
              <w:t>do</w:t>
            </w:r>
            <w:r w:rsidRPr="006A32A7">
              <w:rPr>
                <w:rFonts w:asciiTheme="majorHAnsi" w:hAnsiTheme="majorHAnsi" w:cstheme="majorHAnsi"/>
                <w:b w:val="0"/>
                <w:szCs w:val="22"/>
              </w:rPr>
              <w:t xml:space="preserve"> the most good.</w:t>
            </w:r>
          </w:p>
          <w:p w14:paraId="1D5966C2" w14:textId="69F1CA45" w:rsidR="0000439B" w:rsidRPr="006A32A7" w:rsidRDefault="0000439B" w:rsidP="0000439B">
            <w:pPr>
              <w:pStyle w:val="ListParagraph"/>
              <w:numPr>
                <w:ilvl w:val="0"/>
                <w:numId w:val="46"/>
              </w:numPr>
              <w:jc w:val="both"/>
              <w:rPr>
                <w:rFonts w:asciiTheme="majorHAnsi" w:hAnsiTheme="majorHAnsi" w:cstheme="majorHAnsi"/>
                <w:b w:val="0"/>
                <w:szCs w:val="22"/>
              </w:rPr>
            </w:pPr>
            <w:r w:rsidRPr="006A32A7">
              <w:rPr>
                <w:rFonts w:asciiTheme="majorHAnsi" w:hAnsiTheme="majorHAnsi" w:cstheme="majorHAnsi"/>
                <w:b w:val="0"/>
                <w:szCs w:val="22"/>
              </w:rPr>
              <w:t>DFID Rapid Evidence Assessment of media content and attitudes toward ‘others’</w:t>
            </w:r>
            <w:r w:rsidR="00703CD5">
              <w:rPr>
                <w:rFonts w:asciiTheme="majorHAnsi" w:hAnsiTheme="majorHAnsi" w:cstheme="majorHAnsi"/>
                <w:b w:val="0"/>
                <w:szCs w:val="22"/>
              </w:rPr>
              <w:t>.</w:t>
            </w:r>
          </w:p>
        </w:tc>
      </w:tr>
    </w:tbl>
    <w:p w14:paraId="42DC372C" w14:textId="77777777" w:rsidR="0000439B" w:rsidRPr="006A32A7" w:rsidRDefault="0000439B">
      <w:pPr>
        <w:rPr>
          <w:rFonts w:asciiTheme="majorHAnsi" w:hAnsiTheme="majorHAnsi" w:cstheme="majorHAnsi"/>
          <w:sz w:val="22"/>
          <w:szCs w:val="22"/>
        </w:rPr>
      </w:pPr>
    </w:p>
    <w:p w14:paraId="29605E91" w14:textId="33C18C95" w:rsidR="0000439B" w:rsidRPr="006A32A7" w:rsidRDefault="0000439B" w:rsidP="0000439B">
      <w:pPr>
        <w:jc w:val="both"/>
        <w:rPr>
          <w:rFonts w:asciiTheme="majorHAnsi" w:hAnsiTheme="majorHAnsi" w:cstheme="majorHAnsi"/>
          <w:sz w:val="22"/>
          <w:szCs w:val="22"/>
        </w:rPr>
      </w:pPr>
      <w:r w:rsidRPr="006A32A7">
        <w:rPr>
          <w:rFonts w:asciiTheme="majorHAnsi" w:hAnsiTheme="majorHAnsi" w:cstheme="majorHAnsi"/>
          <w:b/>
          <w:sz w:val="22"/>
          <w:szCs w:val="22"/>
        </w:rPr>
        <w:t>Bibliography</w:t>
      </w:r>
    </w:p>
    <w:p w14:paraId="7118B8A4" w14:textId="77777777" w:rsidR="0000439B" w:rsidRPr="006A32A7" w:rsidRDefault="0000439B" w:rsidP="0000439B">
      <w:pPr>
        <w:jc w:val="both"/>
        <w:rPr>
          <w:rFonts w:asciiTheme="majorHAnsi" w:hAnsiTheme="majorHAnsi" w:cstheme="majorHAnsi"/>
          <w:sz w:val="22"/>
          <w:szCs w:val="22"/>
        </w:rPr>
      </w:pPr>
    </w:p>
    <w:p w14:paraId="5C704EDB" w14:textId="532610CA" w:rsidR="0000439B" w:rsidRPr="006A32A7" w:rsidRDefault="0000439B" w:rsidP="0000439B">
      <w:pPr>
        <w:pStyle w:val="NormalWeb"/>
        <w:tabs>
          <w:tab w:val="left" w:pos="990"/>
        </w:tabs>
        <w:spacing w:after="120"/>
        <w:ind w:left="480" w:hanging="480"/>
        <w:rPr>
          <w:rFonts w:asciiTheme="majorHAnsi" w:hAnsiTheme="majorHAnsi" w:cstheme="majorHAnsi"/>
          <w:sz w:val="22"/>
          <w:szCs w:val="22"/>
        </w:rPr>
      </w:pPr>
      <w:r w:rsidRPr="006A32A7">
        <w:rPr>
          <w:rFonts w:asciiTheme="majorHAnsi" w:hAnsiTheme="majorHAnsi" w:cstheme="majorHAnsi"/>
          <w:sz w:val="22"/>
          <w:szCs w:val="22"/>
        </w:rPr>
        <w:t>Alomair, M. (2016). “Peace leadership for youth leaders: a literature review.” International Jo</w:t>
      </w:r>
      <w:r w:rsidR="00D35E45">
        <w:rPr>
          <w:rFonts w:asciiTheme="majorHAnsi" w:hAnsiTheme="majorHAnsi" w:cstheme="majorHAnsi"/>
          <w:sz w:val="22"/>
          <w:szCs w:val="22"/>
        </w:rPr>
        <w:t>urnal of Public Leadership. 12 (</w:t>
      </w:r>
      <w:r w:rsidRPr="006A32A7">
        <w:rPr>
          <w:rFonts w:asciiTheme="majorHAnsi" w:hAnsiTheme="majorHAnsi" w:cstheme="majorHAnsi"/>
          <w:sz w:val="22"/>
          <w:szCs w:val="22"/>
        </w:rPr>
        <w:t>3). pp. 227-238.</w:t>
      </w:r>
    </w:p>
    <w:p w14:paraId="5B8E1B52" w14:textId="38AD69C2" w:rsidR="0000439B" w:rsidRPr="006A32A7" w:rsidRDefault="0000439B" w:rsidP="0000439B">
      <w:pPr>
        <w:pStyle w:val="NormalWeb"/>
        <w:tabs>
          <w:tab w:val="left" w:pos="990"/>
        </w:tabs>
        <w:spacing w:after="120"/>
        <w:ind w:left="480" w:hanging="480"/>
        <w:rPr>
          <w:rFonts w:asciiTheme="majorHAnsi" w:hAnsiTheme="majorHAnsi" w:cstheme="majorHAnsi"/>
          <w:sz w:val="22"/>
          <w:szCs w:val="22"/>
        </w:rPr>
      </w:pPr>
      <w:r w:rsidRPr="006A32A7">
        <w:rPr>
          <w:rFonts w:asciiTheme="majorHAnsi" w:hAnsiTheme="majorHAnsi" w:cstheme="majorHAnsi"/>
          <w:sz w:val="22"/>
          <w:szCs w:val="22"/>
        </w:rPr>
        <w:t>Appadurai, A. (2004). The Capacity to Aspire: Culture and the Terms of Recognition. In V. Rao &amp; M</w:t>
      </w:r>
      <w:r w:rsidR="00552492">
        <w:rPr>
          <w:rFonts w:asciiTheme="majorHAnsi" w:hAnsiTheme="majorHAnsi" w:cstheme="majorHAnsi"/>
          <w:sz w:val="22"/>
          <w:szCs w:val="22"/>
        </w:rPr>
        <w:t>a</w:t>
      </w:r>
      <w:r w:rsidRPr="006A32A7">
        <w:rPr>
          <w:rFonts w:asciiTheme="majorHAnsi" w:hAnsiTheme="majorHAnsi" w:cstheme="majorHAnsi"/>
          <w:sz w:val="22"/>
          <w:szCs w:val="22"/>
        </w:rPr>
        <w:t xml:space="preserve">. Walton (Eds.), </w:t>
      </w:r>
      <w:r w:rsidRPr="006A32A7">
        <w:rPr>
          <w:rFonts w:asciiTheme="majorHAnsi" w:hAnsiTheme="majorHAnsi" w:cstheme="majorHAnsi"/>
          <w:i/>
          <w:iCs/>
          <w:sz w:val="22"/>
          <w:szCs w:val="22"/>
        </w:rPr>
        <w:t>Culture and Public Action</w:t>
      </w:r>
      <w:r w:rsidRPr="006A32A7">
        <w:rPr>
          <w:rFonts w:asciiTheme="majorHAnsi" w:hAnsiTheme="majorHAnsi" w:cstheme="majorHAnsi"/>
          <w:sz w:val="22"/>
          <w:szCs w:val="22"/>
        </w:rPr>
        <w:t xml:space="preserve"> (pp. 59–84). Stanford, CA: Stanford University Press. </w:t>
      </w:r>
    </w:p>
    <w:p w14:paraId="75BB0AFA" w14:textId="77777777" w:rsidR="0000439B" w:rsidRPr="006A32A7" w:rsidRDefault="0000439B" w:rsidP="0000439B">
      <w:pPr>
        <w:pStyle w:val="NormalWeb"/>
        <w:tabs>
          <w:tab w:val="left" w:pos="990"/>
        </w:tabs>
        <w:spacing w:after="120"/>
        <w:ind w:left="480" w:hanging="480"/>
        <w:rPr>
          <w:rFonts w:asciiTheme="majorHAnsi" w:hAnsiTheme="majorHAnsi" w:cstheme="majorHAnsi"/>
          <w:sz w:val="22"/>
          <w:szCs w:val="22"/>
        </w:rPr>
      </w:pPr>
      <w:r w:rsidRPr="006A32A7">
        <w:rPr>
          <w:rFonts w:asciiTheme="majorHAnsi" w:hAnsiTheme="majorHAnsi" w:cstheme="majorHAnsi"/>
          <w:sz w:val="22"/>
          <w:szCs w:val="22"/>
        </w:rPr>
        <w:t>Betz, M &amp; K Williams. (forthcoming). “Pathways for Peace: Inclusive Approaches to Preventing Violent Conflict”</w:t>
      </w:r>
    </w:p>
    <w:p w14:paraId="23A11222" w14:textId="77777777" w:rsidR="0000439B" w:rsidRPr="006A32A7" w:rsidRDefault="0000439B" w:rsidP="0000439B">
      <w:pPr>
        <w:pStyle w:val="NormalWeb"/>
        <w:tabs>
          <w:tab w:val="left" w:pos="990"/>
        </w:tabs>
        <w:spacing w:after="120"/>
        <w:ind w:left="480" w:hanging="480"/>
        <w:rPr>
          <w:rFonts w:asciiTheme="majorHAnsi" w:hAnsiTheme="majorHAnsi" w:cstheme="majorHAnsi"/>
          <w:sz w:val="22"/>
          <w:szCs w:val="22"/>
        </w:rPr>
      </w:pPr>
      <w:r w:rsidRPr="006A32A7">
        <w:rPr>
          <w:rFonts w:asciiTheme="majorHAnsi" w:hAnsiTheme="majorHAnsi" w:cstheme="majorHAnsi"/>
          <w:sz w:val="22"/>
          <w:szCs w:val="22"/>
        </w:rPr>
        <w:t xml:space="preserve">Chopra, J &amp;T Hohe. (2004). “Participatory Peacebuilding.” Pp. 241-261in T. Keating and W. A. Knight (eds.) </w:t>
      </w:r>
      <w:r w:rsidRPr="006A32A7">
        <w:rPr>
          <w:rFonts w:asciiTheme="majorHAnsi" w:hAnsiTheme="majorHAnsi" w:cstheme="majorHAnsi"/>
          <w:i/>
          <w:sz w:val="22"/>
          <w:szCs w:val="22"/>
        </w:rPr>
        <w:t>Building Sustainable Peace.</w:t>
      </w:r>
      <w:r w:rsidRPr="006A32A7">
        <w:rPr>
          <w:rFonts w:asciiTheme="majorHAnsi" w:hAnsiTheme="majorHAnsi" w:cstheme="majorHAnsi"/>
          <w:sz w:val="22"/>
          <w:szCs w:val="22"/>
        </w:rPr>
        <w:t xml:space="preserve"> Edmonton and Tokyo: University of Alberta Press and United Nations University Press.</w:t>
      </w:r>
    </w:p>
    <w:p w14:paraId="754158D2" w14:textId="77777777" w:rsidR="0000439B" w:rsidRPr="006A32A7" w:rsidRDefault="0000439B" w:rsidP="0000439B">
      <w:pPr>
        <w:pStyle w:val="NormalWeb"/>
        <w:tabs>
          <w:tab w:val="left" w:pos="990"/>
        </w:tabs>
        <w:spacing w:after="120"/>
        <w:ind w:left="480" w:hanging="480"/>
        <w:rPr>
          <w:rFonts w:asciiTheme="majorHAnsi" w:hAnsiTheme="majorHAnsi" w:cstheme="majorHAnsi"/>
          <w:sz w:val="22"/>
          <w:szCs w:val="22"/>
        </w:rPr>
      </w:pPr>
      <w:r w:rsidRPr="006A32A7">
        <w:rPr>
          <w:rFonts w:asciiTheme="majorHAnsi" w:hAnsiTheme="majorHAnsi" w:cstheme="majorHAnsi"/>
          <w:sz w:val="22"/>
          <w:szCs w:val="22"/>
        </w:rPr>
        <w:t xml:space="preserve">Chetail &amp; Jütersonke. “Introduction.” Pp. 1-12 in Chetail &amp; Jütersonke (eds.). Peacebuilding: Critical Concepts in Political Science, four volumes. London &amp; New York: Routledge, 2014. </w:t>
      </w:r>
    </w:p>
    <w:p w14:paraId="66F97283" w14:textId="026853D6" w:rsidR="0000439B" w:rsidRPr="006A32A7" w:rsidRDefault="0000439B" w:rsidP="0000439B">
      <w:pPr>
        <w:pStyle w:val="NormalWeb"/>
        <w:tabs>
          <w:tab w:val="left" w:pos="990"/>
        </w:tabs>
        <w:spacing w:after="120"/>
        <w:ind w:left="480" w:hanging="480"/>
        <w:rPr>
          <w:rFonts w:asciiTheme="majorHAnsi" w:hAnsiTheme="majorHAnsi" w:cstheme="majorHAnsi"/>
          <w:sz w:val="22"/>
          <w:szCs w:val="22"/>
        </w:rPr>
      </w:pPr>
      <w:r w:rsidRPr="006A32A7">
        <w:rPr>
          <w:rFonts w:asciiTheme="majorHAnsi" w:hAnsiTheme="majorHAnsi" w:cstheme="majorHAnsi"/>
          <w:sz w:val="22"/>
          <w:szCs w:val="22"/>
        </w:rPr>
        <w:t xml:space="preserve">Cutter, A. (2005). “Peace Building: A Literature Review.” </w:t>
      </w:r>
      <w:r w:rsidRPr="006A32A7">
        <w:rPr>
          <w:rFonts w:asciiTheme="majorHAnsi" w:hAnsiTheme="majorHAnsi" w:cstheme="majorHAnsi"/>
          <w:i/>
          <w:sz w:val="22"/>
          <w:szCs w:val="22"/>
        </w:rPr>
        <w:t>Development in Practice</w:t>
      </w:r>
      <w:r w:rsidR="00D35E45">
        <w:rPr>
          <w:rFonts w:asciiTheme="majorHAnsi" w:hAnsiTheme="majorHAnsi" w:cstheme="majorHAnsi"/>
          <w:sz w:val="22"/>
          <w:szCs w:val="22"/>
        </w:rPr>
        <w:t>. 15 (6) (Nov.</w:t>
      </w:r>
      <w:r w:rsidRPr="006A32A7">
        <w:rPr>
          <w:rFonts w:asciiTheme="majorHAnsi" w:hAnsiTheme="majorHAnsi" w:cstheme="majorHAnsi"/>
          <w:sz w:val="22"/>
          <w:szCs w:val="22"/>
        </w:rPr>
        <w:t xml:space="preserve"> 2005), pp. 778-784.</w:t>
      </w:r>
    </w:p>
    <w:p w14:paraId="0AAB001B" w14:textId="77777777" w:rsidR="0000439B" w:rsidRPr="006A32A7" w:rsidRDefault="0000439B" w:rsidP="0000439B">
      <w:pPr>
        <w:pStyle w:val="NormalWeb"/>
        <w:tabs>
          <w:tab w:val="left" w:pos="990"/>
        </w:tabs>
        <w:spacing w:after="120"/>
        <w:ind w:left="480" w:hanging="480"/>
        <w:rPr>
          <w:rFonts w:asciiTheme="majorHAnsi" w:hAnsiTheme="majorHAnsi" w:cstheme="majorHAnsi"/>
          <w:sz w:val="22"/>
          <w:szCs w:val="22"/>
        </w:rPr>
      </w:pPr>
      <w:r w:rsidRPr="006A32A7">
        <w:rPr>
          <w:rFonts w:asciiTheme="majorHAnsi" w:hAnsiTheme="majorHAnsi" w:cstheme="majorHAnsi"/>
          <w:sz w:val="22"/>
          <w:szCs w:val="22"/>
        </w:rPr>
        <w:t xml:space="preserve">Evans, P. (1992). The State as Problem and Solution: Predation, Embedded Autonomy, and Structural Change. In S. Haggard &amp; R. Kaufman (Eds.), </w:t>
      </w:r>
      <w:r w:rsidRPr="006A32A7">
        <w:rPr>
          <w:rFonts w:asciiTheme="majorHAnsi" w:hAnsiTheme="majorHAnsi" w:cstheme="majorHAnsi"/>
          <w:i/>
          <w:iCs/>
          <w:sz w:val="22"/>
          <w:szCs w:val="22"/>
        </w:rPr>
        <w:t>The Politics of Economic Adjustment</w:t>
      </w:r>
      <w:r w:rsidRPr="006A32A7">
        <w:rPr>
          <w:rFonts w:asciiTheme="majorHAnsi" w:hAnsiTheme="majorHAnsi" w:cstheme="majorHAnsi"/>
          <w:sz w:val="22"/>
          <w:szCs w:val="22"/>
        </w:rPr>
        <w:t xml:space="preserve"> (pp. 139–181). Princeton, NJ: Princeton University Press. </w:t>
      </w:r>
    </w:p>
    <w:p w14:paraId="5D2FD097" w14:textId="23A1EB1D" w:rsidR="0000439B" w:rsidRPr="006A32A7" w:rsidRDefault="0000439B" w:rsidP="0000439B">
      <w:pPr>
        <w:pStyle w:val="NormalWeb"/>
        <w:tabs>
          <w:tab w:val="left" w:pos="990"/>
        </w:tabs>
        <w:spacing w:after="120"/>
        <w:ind w:left="480" w:hanging="480"/>
        <w:rPr>
          <w:rFonts w:asciiTheme="majorHAnsi" w:hAnsiTheme="majorHAnsi" w:cstheme="majorHAnsi"/>
          <w:sz w:val="22"/>
          <w:szCs w:val="22"/>
        </w:rPr>
      </w:pPr>
      <w:r w:rsidRPr="006A32A7">
        <w:rPr>
          <w:rFonts w:asciiTheme="majorHAnsi" w:hAnsiTheme="majorHAnsi" w:cstheme="majorHAnsi"/>
          <w:sz w:val="22"/>
          <w:szCs w:val="22"/>
        </w:rPr>
        <w:t xml:space="preserve">Ferguson, J. (1994). </w:t>
      </w:r>
      <w:r w:rsidRPr="006A32A7">
        <w:rPr>
          <w:rFonts w:asciiTheme="majorHAnsi" w:hAnsiTheme="majorHAnsi" w:cstheme="majorHAnsi"/>
          <w:i/>
          <w:iCs/>
          <w:sz w:val="22"/>
          <w:szCs w:val="22"/>
        </w:rPr>
        <w:t xml:space="preserve">The Anti-Politics Machine: “Development,” </w:t>
      </w:r>
      <w:r w:rsidR="00D35E45">
        <w:rPr>
          <w:rFonts w:asciiTheme="majorHAnsi" w:hAnsiTheme="majorHAnsi" w:cstheme="majorHAnsi"/>
          <w:i/>
          <w:iCs/>
          <w:sz w:val="22"/>
          <w:szCs w:val="22"/>
        </w:rPr>
        <w:t>D</w:t>
      </w:r>
      <w:r w:rsidR="00D35E45" w:rsidRPr="00D35E45">
        <w:rPr>
          <w:rFonts w:asciiTheme="majorHAnsi" w:hAnsiTheme="majorHAnsi" w:cstheme="majorHAnsi"/>
          <w:i/>
          <w:iCs/>
          <w:sz w:val="22"/>
          <w:szCs w:val="22"/>
        </w:rPr>
        <w:t>epoliticization</w:t>
      </w:r>
      <w:r w:rsidRPr="006A32A7">
        <w:rPr>
          <w:rFonts w:asciiTheme="majorHAnsi" w:hAnsiTheme="majorHAnsi" w:cstheme="majorHAnsi"/>
          <w:i/>
          <w:iCs/>
          <w:sz w:val="22"/>
          <w:szCs w:val="22"/>
        </w:rPr>
        <w:t>, and Bureaucratic Power in Lesotho</w:t>
      </w:r>
      <w:r w:rsidRPr="006A32A7">
        <w:rPr>
          <w:rFonts w:asciiTheme="majorHAnsi" w:hAnsiTheme="majorHAnsi" w:cstheme="majorHAnsi"/>
          <w:sz w:val="22"/>
          <w:szCs w:val="22"/>
        </w:rPr>
        <w:t xml:space="preserve">. Minneapolis, MN: University of Minnesota Press. </w:t>
      </w:r>
    </w:p>
    <w:p w14:paraId="0E622752" w14:textId="77777777" w:rsidR="0000439B" w:rsidRPr="006A32A7" w:rsidRDefault="0000439B" w:rsidP="0000439B">
      <w:pPr>
        <w:pStyle w:val="NormalWeb"/>
        <w:tabs>
          <w:tab w:val="left" w:pos="990"/>
        </w:tabs>
        <w:spacing w:after="120"/>
        <w:ind w:left="480" w:hanging="480"/>
        <w:rPr>
          <w:rFonts w:asciiTheme="majorHAnsi" w:hAnsiTheme="majorHAnsi" w:cstheme="majorHAnsi"/>
          <w:sz w:val="22"/>
          <w:szCs w:val="22"/>
        </w:rPr>
      </w:pPr>
      <w:r w:rsidRPr="006A32A7">
        <w:rPr>
          <w:rFonts w:asciiTheme="majorHAnsi" w:hAnsiTheme="majorHAnsi" w:cstheme="majorHAnsi"/>
          <w:sz w:val="22"/>
          <w:szCs w:val="22"/>
        </w:rPr>
        <w:t>Ginty, R. (2012). “Routine Peace: Technocracy and Peacebuilding.” Cooperation and Conflict, 47(3). pp. 287-308.</w:t>
      </w:r>
    </w:p>
    <w:p w14:paraId="668B2EEE" w14:textId="77777777" w:rsidR="0000439B" w:rsidRPr="006A32A7" w:rsidRDefault="0000439B" w:rsidP="0000439B">
      <w:pPr>
        <w:pStyle w:val="NormalWeb"/>
        <w:ind w:left="480" w:hanging="480"/>
        <w:rPr>
          <w:rFonts w:asciiTheme="majorHAnsi" w:hAnsiTheme="majorHAnsi" w:cstheme="majorHAnsi"/>
          <w:sz w:val="22"/>
          <w:szCs w:val="22"/>
        </w:rPr>
      </w:pPr>
      <w:r w:rsidRPr="006A32A7">
        <w:rPr>
          <w:rFonts w:asciiTheme="majorHAnsi" w:hAnsiTheme="majorHAnsi" w:cstheme="majorHAnsi"/>
          <w:sz w:val="22"/>
          <w:szCs w:val="22"/>
        </w:rPr>
        <w:t>Himelfarb &amp; Chabalowski. (2008). “Media, Conflict Prevention and Peacebuilding: Mapping the Edges.” USIPeace Briefing.</w:t>
      </w:r>
    </w:p>
    <w:p w14:paraId="04945EDE" w14:textId="77777777" w:rsidR="0000439B" w:rsidRPr="006A32A7" w:rsidRDefault="0000439B" w:rsidP="0000439B">
      <w:pPr>
        <w:pStyle w:val="NormalWeb"/>
        <w:ind w:left="480" w:hanging="480"/>
        <w:rPr>
          <w:rFonts w:asciiTheme="majorHAnsi" w:hAnsiTheme="majorHAnsi" w:cstheme="majorHAnsi"/>
          <w:sz w:val="22"/>
          <w:szCs w:val="22"/>
        </w:rPr>
      </w:pPr>
      <w:r w:rsidRPr="006A32A7">
        <w:rPr>
          <w:rFonts w:asciiTheme="majorHAnsi" w:hAnsiTheme="majorHAnsi" w:cstheme="majorHAnsi"/>
          <w:sz w:val="22"/>
          <w:szCs w:val="22"/>
        </w:rPr>
        <w:t xml:space="preserve">Lopes, M </w:t>
      </w:r>
      <w:r w:rsidRPr="006A32A7">
        <w:rPr>
          <w:rFonts w:asciiTheme="majorHAnsi" w:hAnsiTheme="majorHAnsi" w:cstheme="majorHAnsi"/>
          <w:i/>
          <w:sz w:val="22"/>
          <w:szCs w:val="22"/>
        </w:rPr>
        <w:t>et al</w:t>
      </w:r>
      <w:r w:rsidRPr="006A32A7">
        <w:rPr>
          <w:rFonts w:asciiTheme="majorHAnsi" w:hAnsiTheme="majorHAnsi" w:cstheme="majorHAnsi"/>
          <w:sz w:val="22"/>
          <w:szCs w:val="22"/>
        </w:rPr>
        <w:t>. (2015). “Literature Review: Youth Agency, Peacebuilding and Education.” Report prepared for the Research Consortium on Education and Peacebuilding, UNICEF.</w:t>
      </w:r>
    </w:p>
    <w:p w14:paraId="4B082E88" w14:textId="77777777" w:rsidR="0000439B" w:rsidRPr="006A32A7" w:rsidRDefault="0000439B" w:rsidP="0000439B">
      <w:pPr>
        <w:pStyle w:val="NormalWeb"/>
        <w:ind w:left="480" w:hanging="480"/>
        <w:rPr>
          <w:rFonts w:asciiTheme="majorHAnsi" w:hAnsiTheme="majorHAnsi" w:cstheme="majorHAnsi"/>
          <w:sz w:val="22"/>
          <w:szCs w:val="22"/>
        </w:rPr>
      </w:pPr>
      <w:r w:rsidRPr="006A32A7">
        <w:rPr>
          <w:rFonts w:asciiTheme="majorHAnsi" w:hAnsiTheme="majorHAnsi" w:cstheme="majorHAnsi"/>
          <w:sz w:val="22"/>
          <w:szCs w:val="22"/>
        </w:rPr>
        <w:t xml:space="preserve">Martínez, X. Ú., Jiménez-Morales, M., Masó, P. S., &amp; Bernet, J. T. (2017). Exploring the conceptualization and research of empowerment in the field of youth. </w:t>
      </w:r>
      <w:r w:rsidRPr="006A32A7">
        <w:rPr>
          <w:rFonts w:asciiTheme="majorHAnsi" w:hAnsiTheme="majorHAnsi" w:cstheme="majorHAnsi"/>
          <w:i/>
          <w:iCs/>
          <w:sz w:val="22"/>
          <w:szCs w:val="22"/>
        </w:rPr>
        <w:t>International Journal of Adolescence and Youth</w:t>
      </w:r>
      <w:r w:rsidRPr="006A32A7">
        <w:rPr>
          <w:rFonts w:asciiTheme="majorHAnsi" w:hAnsiTheme="majorHAnsi" w:cstheme="majorHAnsi"/>
          <w:sz w:val="22"/>
          <w:szCs w:val="22"/>
        </w:rPr>
        <w:t xml:space="preserve">, </w:t>
      </w:r>
      <w:r w:rsidRPr="006A32A7">
        <w:rPr>
          <w:rFonts w:asciiTheme="majorHAnsi" w:hAnsiTheme="majorHAnsi" w:cstheme="majorHAnsi"/>
          <w:i/>
          <w:iCs/>
          <w:sz w:val="22"/>
          <w:szCs w:val="22"/>
        </w:rPr>
        <w:t>22</w:t>
      </w:r>
      <w:r w:rsidRPr="006A32A7">
        <w:rPr>
          <w:rFonts w:asciiTheme="majorHAnsi" w:hAnsiTheme="majorHAnsi" w:cstheme="majorHAnsi"/>
          <w:sz w:val="22"/>
          <w:szCs w:val="22"/>
        </w:rPr>
        <w:t>(4), 405–418.</w:t>
      </w:r>
    </w:p>
    <w:p w14:paraId="13EE06FA" w14:textId="77777777" w:rsidR="0000439B" w:rsidRPr="006A32A7" w:rsidRDefault="0000439B" w:rsidP="0000439B">
      <w:pPr>
        <w:pStyle w:val="NormalWeb"/>
        <w:tabs>
          <w:tab w:val="left" w:pos="990"/>
        </w:tabs>
        <w:spacing w:after="120"/>
        <w:ind w:left="480" w:hanging="480"/>
        <w:rPr>
          <w:rFonts w:asciiTheme="majorHAnsi" w:hAnsiTheme="majorHAnsi" w:cstheme="majorHAnsi"/>
          <w:sz w:val="22"/>
          <w:szCs w:val="22"/>
        </w:rPr>
      </w:pPr>
      <w:r w:rsidRPr="006A32A7">
        <w:rPr>
          <w:rFonts w:asciiTheme="majorHAnsi" w:hAnsiTheme="majorHAnsi" w:cstheme="majorHAnsi"/>
          <w:sz w:val="22"/>
          <w:szCs w:val="22"/>
        </w:rPr>
        <w:t>Narula, S. (2016). “Role of Youth in Peace Building via New Media: A Study on Use of New Media by Youth for Peace Building Tasks.” Journal of Mass Communications Journalism 6. P. 311.</w:t>
      </w:r>
    </w:p>
    <w:p w14:paraId="2D8E6A0E" w14:textId="76C05B5B" w:rsidR="0000439B" w:rsidRPr="006A32A7" w:rsidRDefault="00D35E45" w:rsidP="0000439B">
      <w:pPr>
        <w:pStyle w:val="NormalWeb"/>
        <w:tabs>
          <w:tab w:val="left" w:pos="990"/>
        </w:tabs>
        <w:spacing w:after="120"/>
        <w:ind w:left="480" w:hanging="480"/>
        <w:rPr>
          <w:rFonts w:asciiTheme="majorHAnsi" w:hAnsiTheme="majorHAnsi" w:cstheme="majorHAnsi"/>
          <w:sz w:val="22"/>
          <w:szCs w:val="22"/>
        </w:rPr>
      </w:pPr>
      <w:r>
        <w:rPr>
          <w:rFonts w:asciiTheme="majorHAnsi" w:hAnsiTheme="majorHAnsi" w:cstheme="majorHAnsi"/>
          <w:sz w:val="22"/>
          <w:szCs w:val="22"/>
        </w:rPr>
        <w:t>Paris, R. (</w:t>
      </w:r>
      <w:r w:rsidR="0000439B" w:rsidRPr="006A32A7">
        <w:rPr>
          <w:rFonts w:asciiTheme="majorHAnsi" w:hAnsiTheme="majorHAnsi" w:cstheme="majorHAnsi"/>
          <w:sz w:val="22"/>
          <w:szCs w:val="22"/>
        </w:rPr>
        <w:t>1997). “Peacebuilding and the Limits of Liberal Internationalism.” International Security 22</w:t>
      </w:r>
      <w:r>
        <w:rPr>
          <w:rFonts w:asciiTheme="majorHAnsi" w:hAnsiTheme="majorHAnsi" w:cstheme="majorHAnsi"/>
          <w:sz w:val="22"/>
          <w:szCs w:val="22"/>
        </w:rPr>
        <w:t xml:space="preserve"> </w:t>
      </w:r>
      <w:r w:rsidR="0000439B" w:rsidRPr="006A32A7">
        <w:rPr>
          <w:rFonts w:asciiTheme="majorHAnsi" w:hAnsiTheme="majorHAnsi" w:cstheme="majorHAnsi"/>
          <w:sz w:val="22"/>
          <w:szCs w:val="22"/>
        </w:rPr>
        <w:t>(2). pp. 54-89.</w:t>
      </w:r>
    </w:p>
    <w:p w14:paraId="4B876EA1" w14:textId="77777777" w:rsidR="0000439B" w:rsidRPr="006A32A7" w:rsidRDefault="0000439B" w:rsidP="0000439B">
      <w:pPr>
        <w:pStyle w:val="NormalWeb"/>
        <w:tabs>
          <w:tab w:val="left" w:pos="990"/>
        </w:tabs>
        <w:spacing w:after="120"/>
        <w:ind w:left="480" w:hanging="480"/>
        <w:rPr>
          <w:rFonts w:asciiTheme="majorHAnsi" w:hAnsiTheme="majorHAnsi" w:cstheme="majorHAnsi"/>
          <w:sz w:val="22"/>
          <w:szCs w:val="22"/>
        </w:rPr>
      </w:pPr>
      <w:r w:rsidRPr="006A32A7">
        <w:rPr>
          <w:rFonts w:asciiTheme="majorHAnsi" w:hAnsiTheme="majorHAnsi" w:cstheme="majorHAnsi"/>
          <w:sz w:val="22"/>
          <w:szCs w:val="22"/>
        </w:rPr>
        <w:t>Goodfriend, Elizabet. (2011). Peacebuilding and Public Service Media: Lessons from Star Radio and media development in Liberia. Dissertation: London School of Economics.</w:t>
      </w:r>
    </w:p>
    <w:p w14:paraId="25AC04A3" w14:textId="77777777" w:rsidR="0000439B" w:rsidRPr="006A32A7" w:rsidRDefault="0000439B" w:rsidP="0000439B">
      <w:pPr>
        <w:pStyle w:val="NormalWeb"/>
        <w:tabs>
          <w:tab w:val="left" w:pos="990"/>
        </w:tabs>
        <w:spacing w:after="120"/>
        <w:ind w:left="480" w:hanging="480"/>
        <w:rPr>
          <w:rFonts w:asciiTheme="majorHAnsi" w:hAnsiTheme="majorHAnsi" w:cstheme="majorHAnsi"/>
          <w:sz w:val="22"/>
          <w:szCs w:val="22"/>
        </w:rPr>
      </w:pPr>
      <w:r w:rsidRPr="006A32A7">
        <w:rPr>
          <w:rFonts w:asciiTheme="majorHAnsi" w:hAnsiTheme="majorHAnsi" w:cstheme="majorHAnsi"/>
          <w:sz w:val="22"/>
          <w:szCs w:val="22"/>
        </w:rPr>
        <w:t>Hennink, M., Kiiti, n., Pillinger, M., &amp; Jayakaran, R. (2012). “Defining empowerment: Perspectives from international development organisations.” Development in Practice. 22. Pp. 202–215.</w:t>
      </w:r>
    </w:p>
    <w:p w14:paraId="533A9524" w14:textId="4C7DB602" w:rsidR="0000439B" w:rsidRPr="006A32A7" w:rsidRDefault="0000439B" w:rsidP="0000439B">
      <w:pPr>
        <w:pStyle w:val="NormalWeb"/>
        <w:tabs>
          <w:tab w:val="left" w:pos="990"/>
        </w:tabs>
        <w:spacing w:after="120"/>
        <w:ind w:left="480" w:hanging="480"/>
        <w:rPr>
          <w:rFonts w:asciiTheme="majorHAnsi" w:hAnsiTheme="majorHAnsi" w:cstheme="majorHAnsi"/>
          <w:sz w:val="22"/>
          <w:szCs w:val="22"/>
        </w:rPr>
      </w:pPr>
      <w:r w:rsidRPr="006A32A7">
        <w:rPr>
          <w:rFonts w:asciiTheme="majorHAnsi" w:hAnsiTheme="majorHAnsi" w:cstheme="majorHAnsi"/>
          <w:sz w:val="22"/>
          <w:szCs w:val="22"/>
        </w:rPr>
        <w:lastRenderedPageBreak/>
        <w:t xml:space="preserve">Rao, V., &amp; Sanyal, P. (2010). Dignity through Discourse: Poverty and Culture of Deliberation in Indian Village Democracies. </w:t>
      </w:r>
      <w:r w:rsidRPr="006A32A7">
        <w:rPr>
          <w:rFonts w:asciiTheme="majorHAnsi" w:hAnsiTheme="majorHAnsi" w:cstheme="majorHAnsi"/>
          <w:i/>
          <w:iCs/>
          <w:sz w:val="22"/>
          <w:szCs w:val="22"/>
        </w:rPr>
        <w:t>The ANNALS of the American Academy of Political and Social Science</w:t>
      </w:r>
      <w:r w:rsidRPr="006A32A7">
        <w:rPr>
          <w:rFonts w:asciiTheme="majorHAnsi" w:hAnsiTheme="majorHAnsi" w:cstheme="majorHAnsi"/>
          <w:sz w:val="22"/>
          <w:szCs w:val="22"/>
        </w:rPr>
        <w:t xml:space="preserve">, </w:t>
      </w:r>
      <w:r w:rsidRPr="006A32A7">
        <w:rPr>
          <w:rFonts w:asciiTheme="majorHAnsi" w:hAnsiTheme="majorHAnsi" w:cstheme="majorHAnsi"/>
          <w:i/>
          <w:iCs/>
          <w:sz w:val="22"/>
          <w:szCs w:val="22"/>
        </w:rPr>
        <w:t>629</w:t>
      </w:r>
      <w:r w:rsidR="00D35E45">
        <w:rPr>
          <w:rFonts w:asciiTheme="majorHAnsi" w:hAnsiTheme="majorHAnsi" w:cstheme="majorHAnsi"/>
          <w:i/>
          <w:iCs/>
          <w:sz w:val="22"/>
          <w:szCs w:val="22"/>
        </w:rPr>
        <w:t xml:space="preserve"> </w:t>
      </w:r>
      <w:r w:rsidRPr="006A32A7">
        <w:rPr>
          <w:rFonts w:asciiTheme="majorHAnsi" w:hAnsiTheme="majorHAnsi" w:cstheme="majorHAnsi"/>
          <w:sz w:val="22"/>
          <w:szCs w:val="22"/>
        </w:rPr>
        <w:t xml:space="preserve">(1), 146. </w:t>
      </w:r>
    </w:p>
    <w:p w14:paraId="09785B33" w14:textId="77777777" w:rsidR="0000439B" w:rsidRPr="006A32A7" w:rsidRDefault="0000439B" w:rsidP="0000439B">
      <w:pPr>
        <w:pStyle w:val="NormalWeb"/>
        <w:tabs>
          <w:tab w:val="left" w:pos="990"/>
        </w:tabs>
        <w:spacing w:after="120"/>
        <w:ind w:left="480" w:hanging="480"/>
        <w:rPr>
          <w:rFonts w:asciiTheme="majorHAnsi" w:hAnsiTheme="majorHAnsi" w:cstheme="majorHAnsi"/>
          <w:sz w:val="22"/>
          <w:szCs w:val="22"/>
        </w:rPr>
      </w:pPr>
      <w:r w:rsidRPr="006A32A7">
        <w:rPr>
          <w:rFonts w:asciiTheme="majorHAnsi" w:hAnsiTheme="majorHAnsi" w:cstheme="majorHAnsi"/>
          <w:sz w:val="22"/>
          <w:szCs w:val="22"/>
        </w:rPr>
        <w:t xml:space="preserve">Richmond, Oliver P. (2006). ‘The Problem of Peace: Understanding the “Liberal Peace”.’ Conflict, Security and Development. 6(3). 2006. pp. 291-314. </w:t>
      </w:r>
    </w:p>
    <w:p w14:paraId="694F7430" w14:textId="77777777" w:rsidR="0000439B" w:rsidRPr="006A32A7" w:rsidRDefault="0000439B" w:rsidP="0000439B">
      <w:pPr>
        <w:pStyle w:val="NormalWeb"/>
        <w:tabs>
          <w:tab w:val="left" w:pos="990"/>
        </w:tabs>
        <w:spacing w:after="120"/>
        <w:ind w:left="480" w:hanging="480"/>
        <w:rPr>
          <w:rFonts w:asciiTheme="majorHAnsi" w:hAnsiTheme="majorHAnsi" w:cstheme="majorHAnsi"/>
          <w:sz w:val="22"/>
          <w:szCs w:val="22"/>
        </w:rPr>
      </w:pPr>
      <w:r w:rsidRPr="006A32A7">
        <w:rPr>
          <w:rFonts w:asciiTheme="majorHAnsi" w:hAnsiTheme="majorHAnsi" w:cstheme="majorHAnsi"/>
          <w:sz w:val="22"/>
          <w:szCs w:val="22"/>
        </w:rPr>
        <w:t xml:space="preserve">Scott, J. C. (1998). </w:t>
      </w:r>
      <w:r w:rsidRPr="006A32A7">
        <w:rPr>
          <w:rFonts w:asciiTheme="majorHAnsi" w:hAnsiTheme="majorHAnsi" w:cstheme="majorHAnsi"/>
          <w:i/>
          <w:iCs/>
          <w:sz w:val="22"/>
          <w:szCs w:val="22"/>
        </w:rPr>
        <w:t>Seeing like a State: How Certain Schemes to Improve the Human Condition have Failed</w:t>
      </w:r>
      <w:r w:rsidRPr="006A32A7">
        <w:rPr>
          <w:rFonts w:asciiTheme="majorHAnsi" w:hAnsiTheme="majorHAnsi" w:cstheme="majorHAnsi"/>
          <w:sz w:val="22"/>
          <w:szCs w:val="22"/>
        </w:rPr>
        <w:t>. New Haven, CT: Yale University Press.</w:t>
      </w:r>
    </w:p>
    <w:p w14:paraId="28294C47" w14:textId="77777777" w:rsidR="0000439B" w:rsidRPr="006A32A7" w:rsidRDefault="0000439B" w:rsidP="0000439B">
      <w:pPr>
        <w:pStyle w:val="NormalWeb"/>
        <w:tabs>
          <w:tab w:val="left" w:pos="990"/>
        </w:tabs>
        <w:spacing w:after="120"/>
        <w:ind w:left="480" w:hanging="480"/>
        <w:rPr>
          <w:rFonts w:asciiTheme="majorHAnsi" w:hAnsiTheme="majorHAnsi" w:cstheme="majorHAnsi"/>
          <w:sz w:val="22"/>
          <w:szCs w:val="22"/>
        </w:rPr>
      </w:pPr>
      <w:r w:rsidRPr="006A32A7">
        <w:rPr>
          <w:rFonts w:asciiTheme="majorHAnsi" w:hAnsiTheme="majorHAnsi" w:cstheme="majorHAnsi"/>
          <w:sz w:val="22"/>
          <w:szCs w:val="22"/>
        </w:rPr>
        <w:t xml:space="preserve">Sen, A. (2000). </w:t>
      </w:r>
      <w:r w:rsidRPr="006A32A7">
        <w:rPr>
          <w:rFonts w:asciiTheme="majorHAnsi" w:hAnsiTheme="majorHAnsi" w:cstheme="majorHAnsi"/>
          <w:i/>
          <w:iCs/>
          <w:sz w:val="22"/>
          <w:szCs w:val="22"/>
        </w:rPr>
        <w:t>Development as Freedom</w:t>
      </w:r>
      <w:r w:rsidRPr="006A32A7">
        <w:rPr>
          <w:rFonts w:asciiTheme="majorHAnsi" w:hAnsiTheme="majorHAnsi" w:cstheme="majorHAnsi"/>
          <w:sz w:val="22"/>
          <w:szCs w:val="22"/>
        </w:rPr>
        <w:t>. New York: Anchor Books.</w:t>
      </w:r>
    </w:p>
    <w:p w14:paraId="535FF66A" w14:textId="77777777" w:rsidR="0000439B" w:rsidRPr="006A32A7" w:rsidRDefault="0000439B" w:rsidP="0000439B">
      <w:pPr>
        <w:pStyle w:val="NormalWeb"/>
        <w:tabs>
          <w:tab w:val="left" w:pos="990"/>
        </w:tabs>
        <w:spacing w:after="120"/>
        <w:ind w:left="480" w:hanging="480"/>
        <w:rPr>
          <w:rFonts w:asciiTheme="majorHAnsi" w:hAnsiTheme="majorHAnsi" w:cstheme="majorHAnsi"/>
          <w:sz w:val="22"/>
          <w:szCs w:val="22"/>
        </w:rPr>
      </w:pPr>
      <w:r w:rsidRPr="006A32A7">
        <w:rPr>
          <w:rFonts w:asciiTheme="majorHAnsi" w:hAnsiTheme="majorHAnsi" w:cstheme="majorHAnsi"/>
          <w:sz w:val="22"/>
          <w:szCs w:val="22"/>
        </w:rPr>
        <w:t xml:space="preserve">Sending, O. (2011). “The Effects of Peacebuilding: Sovereignty, Patronage and Power.” Pp. 57-68 in S. Campbell, D. Chandler and M. Sabaratnam (eds.). A </w:t>
      </w:r>
      <w:r w:rsidRPr="006A32A7">
        <w:rPr>
          <w:rFonts w:asciiTheme="majorHAnsi" w:hAnsiTheme="majorHAnsi" w:cstheme="majorHAnsi"/>
          <w:i/>
          <w:sz w:val="22"/>
          <w:szCs w:val="22"/>
        </w:rPr>
        <w:t>Liberal Peace? The Problems and Practices of Peacebuilding</w:t>
      </w:r>
      <w:r w:rsidRPr="006A32A7">
        <w:rPr>
          <w:rFonts w:asciiTheme="majorHAnsi" w:hAnsiTheme="majorHAnsi" w:cstheme="majorHAnsi"/>
          <w:sz w:val="22"/>
          <w:szCs w:val="22"/>
        </w:rPr>
        <w:t>. London: Zed Books.</w:t>
      </w:r>
    </w:p>
    <w:p w14:paraId="237D2A4F" w14:textId="77777777" w:rsidR="0000439B" w:rsidRPr="006A32A7" w:rsidRDefault="0000439B" w:rsidP="0000439B">
      <w:pPr>
        <w:pStyle w:val="NormalWeb"/>
        <w:tabs>
          <w:tab w:val="left" w:pos="990"/>
        </w:tabs>
        <w:spacing w:after="120"/>
        <w:ind w:left="480" w:hanging="480"/>
        <w:rPr>
          <w:rFonts w:asciiTheme="majorHAnsi" w:hAnsiTheme="majorHAnsi" w:cstheme="majorHAnsi"/>
          <w:sz w:val="22"/>
          <w:szCs w:val="22"/>
        </w:rPr>
      </w:pPr>
      <w:r w:rsidRPr="006A32A7">
        <w:rPr>
          <w:rFonts w:asciiTheme="majorHAnsi" w:hAnsiTheme="majorHAnsi" w:cstheme="majorHAnsi"/>
          <w:sz w:val="22"/>
          <w:szCs w:val="22"/>
        </w:rPr>
        <w:t xml:space="preserve">Somers, M. (2006). “Youth and Conflict: A Brief Review of Available Literature.” Report prepared for USAID. </w:t>
      </w:r>
    </w:p>
    <w:p w14:paraId="13CCDE76" w14:textId="77777777" w:rsidR="0000439B" w:rsidRPr="006A32A7" w:rsidRDefault="0000439B" w:rsidP="0000439B">
      <w:pPr>
        <w:pStyle w:val="NormalWeb"/>
        <w:tabs>
          <w:tab w:val="left" w:pos="990"/>
        </w:tabs>
        <w:spacing w:after="120"/>
        <w:ind w:left="480" w:hanging="480"/>
        <w:rPr>
          <w:rFonts w:asciiTheme="majorHAnsi" w:hAnsiTheme="majorHAnsi" w:cstheme="majorHAnsi"/>
          <w:sz w:val="22"/>
          <w:szCs w:val="22"/>
        </w:rPr>
      </w:pPr>
      <w:r w:rsidRPr="006A32A7">
        <w:rPr>
          <w:rFonts w:asciiTheme="majorHAnsi" w:hAnsiTheme="majorHAnsi" w:cstheme="majorHAnsi"/>
          <w:sz w:val="22"/>
          <w:szCs w:val="22"/>
        </w:rPr>
        <w:t xml:space="preserve">Tsai, L. L. (2007). Solidary Groups, Informal Accountability, and Local Public Goods Provision in Rural China. </w:t>
      </w:r>
      <w:r w:rsidRPr="006A32A7">
        <w:rPr>
          <w:rFonts w:asciiTheme="majorHAnsi" w:hAnsiTheme="majorHAnsi" w:cstheme="majorHAnsi"/>
          <w:i/>
          <w:iCs/>
          <w:sz w:val="22"/>
          <w:szCs w:val="22"/>
        </w:rPr>
        <w:t>American Political Science Review</w:t>
      </w:r>
      <w:r w:rsidRPr="006A32A7">
        <w:rPr>
          <w:rFonts w:asciiTheme="majorHAnsi" w:hAnsiTheme="majorHAnsi" w:cstheme="majorHAnsi"/>
          <w:sz w:val="22"/>
          <w:szCs w:val="22"/>
        </w:rPr>
        <w:t xml:space="preserve">, </w:t>
      </w:r>
      <w:r w:rsidRPr="006A32A7">
        <w:rPr>
          <w:rFonts w:asciiTheme="majorHAnsi" w:hAnsiTheme="majorHAnsi" w:cstheme="majorHAnsi"/>
          <w:i/>
          <w:iCs/>
          <w:sz w:val="22"/>
          <w:szCs w:val="22"/>
        </w:rPr>
        <w:t>101</w:t>
      </w:r>
      <w:r w:rsidRPr="006A32A7">
        <w:rPr>
          <w:rFonts w:asciiTheme="majorHAnsi" w:hAnsiTheme="majorHAnsi" w:cstheme="majorHAnsi"/>
          <w:sz w:val="22"/>
          <w:szCs w:val="22"/>
        </w:rPr>
        <w:t xml:space="preserve">(2), 355–372. </w:t>
      </w:r>
    </w:p>
    <w:p w14:paraId="357F0C77" w14:textId="77777777" w:rsidR="0000439B" w:rsidRPr="006A32A7" w:rsidRDefault="0000439B" w:rsidP="0000439B">
      <w:pPr>
        <w:pStyle w:val="NormalWeb"/>
        <w:tabs>
          <w:tab w:val="left" w:pos="990"/>
        </w:tabs>
        <w:spacing w:after="120"/>
        <w:ind w:left="480" w:hanging="480"/>
        <w:rPr>
          <w:rFonts w:asciiTheme="majorHAnsi" w:hAnsiTheme="majorHAnsi" w:cstheme="majorHAnsi"/>
          <w:sz w:val="22"/>
          <w:szCs w:val="22"/>
        </w:rPr>
      </w:pPr>
      <w:r w:rsidRPr="006A32A7">
        <w:rPr>
          <w:rFonts w:asciiTheme="majorHAnsi" w:hAnsiTheme="majorHAnsi" w:cstheme="majorHAnsi"/>
          <w:sz w:val="22"/>
          <w:szCs w:val="22"/>
        </w:rPr>
        <w:t>Wambui, M. (2015). Youth’s Perceptions On The Influence Of Youth Empowerment In Promoting Sustainable Peace In Kikuyu Sub County, Kiambu County, Kenya. Master’s Thesis: University of Nairobi.</w:t>
      </w:r>
    </w:p>
    <w:p w14:paraId="660E0287" w14:textId="77777777" w:rsidR="0000439B" w:rsidRPr="006A32A7" w:rsidRDefault="0000439B" w:rsidP="0000439B">
      <w:pPr>
        <w:pStyle w:val="NormalWeb"/>
        <w:tabs>
          <w:tab w:val="left" w:pos="990"/>
        </w:tabs>
        <w:spacing w:after="120"/>
        <w:ind w:left="480" w:hanging="480"/>
        <w:rPr>
          <w:rFonts w:asciiTheme="majorHAnsi" w:hAnsiTheme="majorHAnsi" w:cstheme="majorHAnsi"/>
          <w:sz w:val="22"/>
          <w:szCs w:val="22"/>
        </w:rPr>
      </w:pPr>
      <w:r w:rsidRPr="006A32A7">
        <w:rPr>
          <w:rFonts w:asciiTheme="majorHAnsi" w:hAnsiTheme="majorHAnsi" w:cstheme="majorHAnsi"/>
          <w:sz w:val="22"/>
          <w:szCs w:val="22"/>
        </w:rPr>
        <w:t xml:space="preserve">Woolcock, M. (1998). Social Capital and Economic Development: Toward a Theoretical Synthesis and Policy Framework. </w:t>
      </w:r>
      <w:r w:rsidRPr="006A32A7">
        <w:rPr>
          <w:rFonts w:asciiTheme="majorHAnsi" w:hAnsiTheme="majorHAnsi" w:cstheme="majorHAnsi"/>
          <w:i/>
          <w:iCs/>
          <w:sz w:val="22"/>
          <w:szCs w:val="22"/>
        </w:rPr>
        <w:t>Theory and Society</w:t>
      </w:r>
      <w:r w:rsidRPr="006A32A7">
        <w:rPr>
          <w:rFonts w:asciiTheme="majorHAnsi" w:hAnsiTheme="majorHAnsi" w:cstheme="majorHAnsi"/>
          <w:sz w:val="22"/>
          <w:szCs w:val="22"/>
        </w:rPr>
        <w:t xml:space="preserve">, </w:t>
      </w:r>
      <w:r w:rsidRPr="006A32A7">
        <w:rPr>
          <w:rFonts w:asciiTheme="majorHAnsi" w:hAnsiTheme="majorHAnsi" w:cstheme="majorHAnsi"/>
          <w:i/>
          <w:iCs/>
          <w:sz w:val="22"/>
          <w:szCs w:val="22"/>
        </w:rPr>
        <w:t>27</w:t>
      </w:r>
      <w:r w:rsidRPr="006A32A7">
        <w:rPr>
          <w:rFonts w:asciiTheme="majorHAnsi" w:hAnsiTheme="majorHAnsi" w:cstheme="majorHAnsi"/>
          <w:sz w:val="22"/>
          <w:szCs w:val="22"/>
        </w:rPr>
        <w:t>(2), 151–208.</w:t>
      </w:r>
    </w:p>
    <w:p w14:paraId="6F9EA62D" w14:textId="2F31FA28" w:rsidR="00162252" w:rsidRPr="006A32A7" w:rsidRDefault="00162252">
      <w:pPr>
        <w:rPr>
          <w:rFonts w:asciiTheme="majorHAnsi" w:eastAsiaTheme="majorEastAsia" w:hAnsiTheme="majorHAnsi" w:cstheme="majorHAnsi"/>
          <w:b/>
          <w:bCs/>
          <w:color w:val="365F91" w:themeColor="accent1" w:themeShade="BF"/>
          <w:sz w:val="22"/>
          <w:szCs w:val="22"/>
        </w:rPr>
      </w:pPr>
      <w:r w:rsidRPr="006A32A7">
        <w:rPr>
          <w:rFonts w:asciiTheme="majorHAnsi" w:hAnsiTheme="majorHAnsi" w:cstheme="majorHAnsi"/>
          <w:sz w:val="22"/>
          <w:szCs w:val="22"/>
        </w:rPr>
        <w:br w:type="page"/>
      </w:r>
    </w:p>
    <w:p w14:paraId="3D32558F" w14:textId="1215F682" w:rsidR="001E7563" w:rsidRPr="006A32A7" w:rsidRDefault="001E7563" w:rsidP="001E7563">
      <w:pPr>
        <w:pStyle w:val="TOCHeading"/>
        <w:spacing w:before="360" w:after="240"/>
        <w:jc w:val="both"/>
        <w:rPr>
          <w:rFonts w:cstheme="majorHAnsi"/>
          <w:sz w:val="22"/>
          <w:szCs w:val="22"/>
        </w:rPr>
      </w:pPr>
      <w:r w:rsidRPr="006A32A7">
        <w:rPr>
          <w:rFonts w:cstheme="majorHAnsi"/>
          <w:sz w:val="22"/>
          <w:szCs w:val="22"/>
        </w:rPr>
        <w:lastRenderedPageBreak/>
        <w:t xml:space="preserve">Appendix </w:t>
      </w:r>
      <w:r w:rsidR="00162252" w:rsidRPr="006A32A7">
        <w:rPr>
          <w:rFonts w:cstheme="majorHAnsi"/>
          <w:sz w:val="22"/>
          <w:szCs w:val="22"/>
        </w:rPr>
        <w:t>B</w:t>
      </w:r>
      <w:r w:rsidRPr="006A32A7">
        <w:rPr>
          <w:rFonts w:cstheme="majorHAnsi"/>
          <w:sz w:val="22"/>
          <w:szCs w:val="22"/>
        </w:rPr>
        <w:t xml:space="preserve">: </w:t>
      </w:r>
      <w:r w:rsidR="00BA3DA0" w:rsidRPr="006A32A7">
        <w:rPr>
          <w:rFonts w:cstheme="majorHAnsi"/>
          <w:sz w:val="22"/>
          <w:szCs w:val="22"/>
        </w:rPr>
        <w:t>List of Respondents</w:t>
      </w:r>
    </w:p>
    <w:p w14:paraId="04C5D3D8" w14:textId="77777777" w:rsidR="00420E66" w:rsidRPr="006A32A7" w:rsidRDefault="00420E66" w:rsidP="00420E66">
      <w:pPr>
        <w:spacing w:before="240" w:after="120"/>
        <w:rPr>
          <w:rFonts w:asciiTheme="majorHAnsi" w:hAnsiTheme="majorHAnsi" w:cstheme="majorHAnsi"/>
          <w:b/>
          <w:sz w:val="22"/>
          <w:szCs w:val="22"/>
        </w:rPr>
      </w:pPr>
      <w:r w:rsidRPr="006A32A7">
        <w:rPr>
          <w:rFonts w:asciiTheme="majorHAnsi" w:hAnsiTheme="majorHAnsi" w:cstheme="majorHAnsi"/>
          <w:b/>
          <w:sz w:val="22"/>
          <w:szCs w:val="22"/>
        </w:rPr>
        <w:t>Direct beneficiaries involved in in-depth interviews by location, gender and age</w:t>
      </w:r>
    </w:p>
    <w:tbl>
      <w:tblPr>
        <w:tblW w:w="7245" w:type="dxa"/>
        <w:tblInd w:w="93" w:type="dxa"/>
        <w:tblLook w:val="04A0" w:firstRow="1" w:lastRow="0" w:firstColumn="1" w:lastColumn="0" w:noHBand="0" w:noVBand="1"/>
      </w:tblPr>
      <w:tblGrid>
        <w:gridCol w:w="665"/>
        <w:gridCol w:w="2283"/>
        <w:gridCol w:w="960"/>
        <w:gridCol w:w="960"/>
        <w:gridCol w:w="2377"/>
      </w:tblGrid>
      <w:tr w:rsidR="00420E66" w:rsidRPr="006A32A7" w14:paraId="1C2CD5DF" w14:textId="77777777" w:rsidTr="00CE279D">
        <w:trPr>
          <w:trHeight w:val="300"/>
        </w:trPr>
        <w:tc>
          <w:tcPr>
            <w:tcW w:w="665" w:type="dxa"/>
            <w:tcBorders>
              <w:top w:val="single" w:sz="4" w:space="0" w:color="auto"/>
              <w:left w:val="single" w:sz="4" w:space="0" w:color="auto"/>
              <w:bottom w:val="single" w:sz="4" w:space="0" w:color="auto"/>
              <w:right w:val="single" w:sz="4" w:space="0" w:color="auto"/>
            </w:tcBorders>
          </w:tcPr>
          <w:p w14:paraId="345CCAB4" w14:textId="77777777" w:rsidR="00420E66" w:rsidRPr="006A32A7" w:rsidRDefault="00420E66" w:rsidP="00CE279D">
            <w:pPr>
              <w:rPr>
                <w:rFonts w:asciiTheme="majorHAnsi" w:eastAsia="Times New Roman" w:hAnsiTheme="majorHAnsi" w:cstheme="majorHAnsi"/>
                <w:b/>
                <w:color w:val="000000"/>
                <w:sz w:val="22"/>
                <w:szCs w:val="22"/>
                <w:lang w:eastAsia="ru-RU"/>
              </w:rPr>
            </w:pPr>
            <w:r w:rsidRPr="006A32A7">
              <w:rPr>
                <w:rFonts w:asciiTheme="majorHAnsi" w:eastAsia="Times New Roman" w:hAnsiTheme="majorHAnsi" w:cstheme="majorHAnsi"/>
                <w:b/>
                <w:color w:val="000000"/>
                <w:sz w:val="22"/>
                <w:szCs w:val="22"/>
                <w:lang w:eastAsia="ru-RU"/>
              </w:rPr>
              <w:t>#</w:t>
            </w:r>
          </w:p>
        </w:tc>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D92EEF" w14:textId="77777777" w:rsidR="00420E66" w:rsidRPr="006A32A7" w:rsidRDefault="00420E66" w:rsidP="00CE279D">
            <w:pPr>
              <w:rPr>
                <w:rFonts w:asciiTheme="majorHAnsi" w:eastAsia="Times New Roman" w:hAnsiTheme="majorHAnsi" w:cstheme="majorHAnsi"/>
                <w:b/>
                <w:color w:val="000000"/>
                <w:sz w:val="22"/>
                <w:szCs w:val="22"/>
                <w:lang w:eastAsia="ru-RU"/>
              </w:rPr>
            </w:pPr>
            <w:r w:rsidRPr="006A32A7">
              <w:rPr>
                <w:rFonts w:asciiTheme="majorHAnsi" w:eastAsia="Times New Roman" w:hAnsiTheme="majorHAnsi" w:cstheme="majorHAnsi"/>
                <w:b/>
                <w:color w:val="000000"/>
                <w:sz w:val="22"/>
                <w:szCs w:val="22"/>
                <w:lang w:eastAsia="ru-RU"/>
              </w:rPr>
              <w:t>Location</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EA74F8" w14:textId="35CA8B93" w:rsidR="00420E66" w:rsidRPr="006A32A7" w:rsidRDefault="00D35E45" w:rsidP="00CE279D">
            <w:pPr>
              <w:rPr>
                <w:rFonts w:asciiTheme="majorHAnsi" w:eastAsia="Times New Roman" w:hAnsiTheme="majorHAnsi" w:cstheme="majorHAnsi"/>
                <w:b/>
                <w:color w:val="000000"/>
                <w:sz w:val="22"/>
                <w:szCs w:val="22"/>
                <w:lang w:eastAsia="ru-RU"/>
              </w:rPr>
            </w:pPr>
            <w:r>
              <w:rPr>
                <w:rFonts w:asciiTheme="majorHAnsi" w:eastAsia="Times New Roman" w:hAnsiTheme="majorHAnsi" w:cstheme="majorHAnsi"/>
                <w:b/>
                <w:color w:val="000000"/>
                <w:sz w:val="22"/>
                <w:szCs w:val="22"/>
                <w:lang w:eastAsia="ru-RU"/>
              </w:rPr>
              <w:t>Ge</w:t>
            </w:r>
            <w:r w:rsidR="00420E66" w:rsidRPr="006A32A7">
              <w:rPr>
                <w:rFonts w:asciiTheme="majorHAnsi" w:eastAsia="Times New Roman" w:hAnsiTheme="majorHAnsi" w:cstheme="majorHAnsi"/>
                <w:b/>
                <w:color w:val="000000"/>
                <w:sz w:val="22"/>
                <w:szCs w:val="22"/>
                <w:lang w:eastAsia="ru-RU"/>
              </w:rPr>
              <w:t>n</w:t>
            </w:r>
            <w:r>
              <w:rPr>
                <w:rFonts w:asciiTheme="majorHAnsi" w:eastAsia="Times New Roman" w:hAnsiTheme="majorHAnsi" w:cstheme="majorHAnsi"/>
                <w:b/>
                <w:color w:val="000000"/>
                <w:sz w:val="22"/>
                <w:szCs w:val="22"/>
                <w:lang w:eastAsia="ru-RU"/>
              </w:rPr>
              <w:t>d</w:t>
            </w:r>
            <w:r w:rsidR="00420E66" w:rsidRPr="006A32A7">
              <w:rPr>
                <w:rFonts w:asciiTheme="majorHAnsi" w:eastAsia="Times New Roman" w:hAnsiTheme="majorHAnsi" w:cstheme="majorHAnsi"/>
                <w:b/>
                <w:color w:val="000000"/>
                <w:sz w:val="22"/>
                <w:szCs w:val="22"/>
                <w:lang w:eastAsia="ru-RU"/>
              </w:rPr>
              <w:t>er</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962862" w14:textId="77777777" w:rsidR="00420E66" w:rsidRPr="006A32A7" w:rsidRDefault="00420E66" w:rsidP="00CE279D">
            <w:pPr>
              <w:rPr>
                <w:rFonts w:asciiTheme="majorHAnsi" w:eastAsia="Times New Roman" w:hAnsiTheme="majorHAnsi" w:cstheme="majorHAnsi"/>
                <w:b/>
                <w:color w:val="000000"/>
                <w:sz w:val="22"/>
                <w:szCs w:val="22"/>
                <w:lang w:eastAsia="ru-RU"/>
              </w:rPr>
            </w:pPr>
            <w:r w:rsidRPr="006A32A7">
              <w:rPr>
                <w:rFonts w:asciiTheme="majorHAnsi" w:eastAsia="Times New Roman" w:hAnsiTheme="majorHAnsi" w:cstheme="majorHAnsi"/>
                <w:b/>
                <w:color w:val="000000"/>
                <w:sz w:val="22"/>
                <w:szCs w:val="22"/>
                <w:lang w:eastAsia="ru-RU"/>
              </w:rPr>
              <w:t>Age</w:t>
            </w:r>
          </w:p>
        </w:tc>
        <w:tc>
          <w:tcPr>
            <w:tcW w:w="2377" w:type="dxa"/>
            <w:tcBorders>
              <w:top w:val="single" w:sz="4" w:space="0" w:color="auto"/>
              <w:left w:val="single" w:sz="4" w:space="0" w:color="auto"/>
              <w:bottom w:val="single" w:sz="4" w:space="0" w:color="auto"/>
              <w:right w:val="single" w:sz="4" w:space="0" w:color="auto"/>
            </w:tcBorders>
          </w:tcPr>
          <w:p w14:paraId="18980CB9" w14:textId="77777777" w:rsidR="00420E66" w:rsidRPr="006A32A7" w:rsidRDefault="00420E66" w:rsidP="00CE279D">
            <w:pPr>
              <w:rPr>
                <w:rFonts w:asciiTheme="majorHAnsi" w:eastAsia="Times New Roman" w:hAnsiTheme="majorHAnsi" w:cstheme="majorHAnsi"/>
                <w:b/>
                <w:color w:val="000000"/>
                <w:sz w:val="22"/>
                <w:szCs w:val="22"/>
                <w:lang w:val="ru-RU" w:eastAsia="ru-RU"/>
              </w:rPr>
            </w:pPr>
            <w:r w:rsidRPr="006A32A7">
              <w:rPr>
                <w:rFonts w:asciiTheme="majorHAnsi" w:eastAsia="Times New Roman" w:hAnsiTheme="majorHAnsi" w:cstheme="majorHAnsi"/>
                <w:b/>
                <w:color w:val="000000"/>
                <w:sz w:val="22"/>
                <w:szCs w:val="22"/>
                <w:lang w:eastAsia="ru-RU"/>
              </w:rPr>
              <w:t>Interview date</w:t>
            </w:r>
          </w:p>
        </w:tc>
      </w:tr>
      <w:tr w:rsidR="00420E66" w:rsidRPr="006A32A7" w14:paraId="1602A69E" w14:textId="77777777" w:rsidTr="00CE279D">
        <w:trPr>
          <w:trHeight w:val="300"/>
        </w:trPr>
        <w:tc>
          <w:tcPr>
            <w:tcW w:w="665" w:type="dxa"/>
            <w:tcBorders>
              <w:top w:val="single" w:sz="4" w:space="0" w:color="auto"/>
              <w:left w:val="single" w:sz="4" w:space="0" w:color="auto"/>
              <w:bottom w:val="single" w:sz="4" w:space="0" w:color="auto"/>
              <w:right w:val="single" w:sz="4" w:space="0" w:color="auto"/>
            </w:tcBorders>
          </w:tcPr>
          <w:p w14:paraId="7F159C7B" w14:textId="77777777" w:rsidR="00420E66" w:rsidRPr="006A32A7" w:rsidRDefault="00420E66" w:rsidP="00420E66">
            <w:pPr>
              <w:pStyle w:val="ListParagraph"/>
              <w:numPr>
                <w:ilvl w:val="0"/>
                <w:numId w:val="44"/>
              </w:numPr>
              <w:ind w:left="474"/>
              <w:rPr>
                <w:rFonts w:asciiTheme="majorHAnsi" w:hAnsiTheme="majorHAnsi" w:cstheme="majorHAnsi"/>
                <w:color w:val="000000"/>
                <w:szCs w:val="22"/>
                <w:lang w:eastAsia="ru-RU"/>
              </w:rPr>
            </w:pPr>
          </w:p>
        </w:tc>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211E08" w14:textId="77777777" w:rsidR="00420E66" w:rsidRPr="006A32A7" w:rsidRDefault="00420E66"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Bekabad 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8A02C8" w14:textId="77777777" w:rsidR="00420E66" w:rsidRPr="006A32A7" w:rsidRDefault="00420E66"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Male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997F76" w14:textId="77777777" w:rsidR="00420E66" w:rsidRPr="006A32A7" w:rsidRDefault="00420E66" w:rsidP="00CE279D">
            <w:pPr>
              <w:jc w:val="right"/>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19</w:t>
            </w:r>
          </w:p>
        </w:tc>
        <w:tc>
          <w:tcPr>
            <w:tcW w:w="2377" w:type="dxa"/>
            <w:tcBorders>
              <w:top w:val="single" w:sz="4" w:space="0" w:color="auto"/>
              <w:left w:val="single" w:sz="4" w:space="0" w:color="auto"/>
              <w:bottom w:val="single" w:sz="4" w:space="0" w:color="auto"/>
              <w:right w:val="single" w:sz="4" w:space="0" w:color="auto"/>
            </w:tcBorders>
          </w:tcPr>
          <w:p w14:paraId="60BB8C4F" w14:textId="1E5FE29C" w:rsidR="00420E66" w:rsidRPr="006A32A7" w:rsidRDefault="00420E66" w:rsidP="00CE279D">
            <w:pPr>
              <w:jc w:val="right"/>
              <w:rPr>
                <w:rFonts w:asciiTheme="majorHAnsi" w:eastAsia="Times New Roman" w:hAnsiTheme="majorHAnsi" w:cstheme="majorHAnsi"/>
                <w:color w:val="000000"/>
                <w:sz w:val="22"/>
                <w:szCs w:val="22"/>
                <w:lang w:val="ru-RU" w:eastAsia="ru-RU"/>
              </w:rPr>
            </w:pPr>
            <w:r w:rsidRPr="006A32A7">
              <w:rPr>
                <w:rFonts w:asciiTheme="majorHAnsi" w:eastAsia="Times New Roman" w:hAnsiTheme="majorHAnsi" w:cstheme="majorHAnsi"/>
                <w:color w:val="000000"/>
                <w:sz w:val="22"/>
                <w:szCs w:val="22"/>
                <w:lang w:eastAsia="ru-RU"/>
              </w:rPr>
              <w:t>November 30</w:t>
            </w:r>
            <w:r w:rsidR="00CE279D" w:rsidRPr="006A32A7">
              <w:rPr>
                <w:rFonts w:asciiTheme="majorHAnsi" w:eastAsia="Times New Roman" w:hAnsiTheme="majorHAnsi" w:cstheme="majorHAnsi"/>
                <w:color w:val="000000"/>
                <w:sz w:val="22"/>
                <w:szCs w:val="22"/>
                <w:lang w:val="ru-RU" w:eastAsia="ru-RU"/>
              </w:rPr>
              <w:t>, 2018</w:t>
            </w:r>
          </w:p>
        </w:tc>
      </w:tr>
      <w:tr w:rsidR="00420E66" w:rsidRPr="006A32A7" w14:paraId="21BCD192" w14:textId="77777777" w:rsidTr="00CE279D">
        <w:trPr>
          <w:trHeight w:val="300"/>
        </w:trPr>
        <w:tc>
          <w:tcPr>
            <w:tcW w:w="665" w:type="dxa"/>
            <w:tcBorders>
              <w:top w:val="single" w:sz="4" w:space="0" w:color="auto"/>
              <w:left w:val="single" w:sz="4" w:space="0" w:color="auto"/>
              <w:bottom w:val="single" w:sz="4" w:space="0" w:color="auto"/>
              <w:right w:val="single" w:sz="4" w:space="0" w:color="auto"/>
            </w:tcBorders>
          </w:tcPr>
          <w:p w14:paraId="7EBEAECC" w14:textId="77777777" w:rsidR="00420E66" w:rsidRPr="006A32A7" w:rsidRDefault="00420E66" w:rsidP="00420E66">
            <w:pPr>
              <w:pStyle w:val="ListParagraph"/>
              <w:numPr>
                <w:ilvl w:val="0"/>
                <w:numId w:val="44"/>
              </w:numPr>
              <w:ind w:left="474"/>
              <w:rPr>
                <w:rFonts w:asciiTheme="majorHAnsi" w:hAnsiTheme="majorHAnsi" w:cstheme="majorHAnsi"/>
                <w:color w:val="000000"/>
                <w:szCs w:val="22"/>
                <w:lang w:eastAsia="ru-RU"/>
              </w:rPr>
            </w:pPr>
          </w:p>
        </w:tc>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44B92C" w14:textId="77777777" w:rsidR="00420E66" w:rsidRPr="006A32A7" w:rsidRDefault="00420E66"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Bekabad 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80D0F0" w14:textId="77777777" w:rsidR="00420E66" w:rsidRPr="006A32A7" w:rsidRDefault="00420E66"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Male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DC35B7" w14:textId="77777777" w:rsidR="00420E66" w:rsidRPr="006A32A7" w:rsidRDefault="00420E66" w:rsidP="00CE279D">
            <w:pPr>
              <w:jc w:val="right"/>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19</w:t>
            </w:r>
          </w:p>
        </w:tc>
        <w:tc>
          <w:tcPr>
            <w:tcW w:w="2377" w:type="dxa"/>
            <w:tcBorders>
              <w:top w:val="single" w:sz="4" w:space="0" w:color="auto"/>
              <w:left w:val="single" w:sz="4" w:space="0" w:color="auto"/>
              <w:bottom w:val="single" w:sz="4" w:space="0" w:color="auto"/>
              <w:right w:val="single" w:sz="4" w:space="0" w:color="auto"/>
            </w:tcBorders>
          </w:tcPr>
          <w:p w14:paraId="0605A5F8" w14:textId="55FE0C22" w:rsidR="00420E66" w:rsidRPr="006A32A7" w:rsidRDefault="00420E66" w:rsidP="00CE279D">
            <w:pPr>
              <w:jc w:val="right"/>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November 30</w:t>
            </w:r>
            <w:r w:rsidR="00CE279D" w:rsidRPr="006A32A7">
              <w:rPr>
                <w:rFonts w:asciiTheme="majorHAnsi" w:eastAsia="Times New Roman" w:hAnsiTheme="majorHAnsi" w:cstheme="majorHAnsi"/>
                <w:color w:val="000000"/>
                <w:sz w:val="22"/>
                <w:szCs w:val="22"/>
                <w:lang w:val="ru-RU" w:eastAsia="ru-RU"/>
              </w:rPr>
              <w:t>, 2018</w:t>
            </w:r>
          </w:p>
        </w:tc>
      </w:tr>
      <w:tr w:rsidR="00420E66" w:rsidRPr="006A32A7" w14:paraId="4431DAD5" w14:textId="77777777" w:rsidTr="00CE279D">
        <w:trPr>
          <w:trHeight w:val="300"/>
        </w:trPr>
        <w:tc>
          <w:tcPr>
            <w:tcW w:w="665" w:type="dxa"/>
            <w:tcBorders>
              <w:top w:val="single" w:sz="4" w:space="0" w:color="auto"/>
              <w:left w:val="single" w:sz="4" w:space="0" w:color="auto"/>
              <w:bottom w:val="single" w:sz="4" w:space="0" w:color="auto"/>
              <w:right w:val="single" w:sz="4" w:space="0" w:color="auto"/>
            </w:tcBorders>
          </w:tcPr>
          <w:p w14:paraId="63C08389" w14:textId="77777777" w:rsidR="00420E66" w:rsidRPr="006A32A7" w:rsidRDefault="00420E66" w:rsidP="00420E66">
            <w:pPr>
              <w:pStyle w:val="ListParagraph"/>
              <w:numPr>
                <w:ilvl w:val="0"/>
                <w:numId w:val="44"/>
              </w:numPr>
              <w:ind w:left="474"/>
              <w:rPr>
                <w:rFonts w:asciiTheme="majorHAnsi" w:hAnsiTheme="majorHAnsi" w:cstheme="majorHAnsi"/>
                <w:color w:val="000000"/>
                <w:szCs w:val="22"/>
                <w:lang w:eastAsia="ru-RU"/>
              </w:rPr>
            </w:pPr>
          </w:p>
        </w:tc>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831321" w14:textId="77777777" w:rsidR="00420E66" w:rsidRPr="006A32A7" w:rsidRDefault="00420E66"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Check-Abad 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81DC91" w14:textId="77777777" w:rsidR="00420E66" w:rsidRPr="006A32A7" w:rsidRDefault="00420E66"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Female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F758A6" w14:textId="77777777" w:rsidR="00420E66" w:rsidRPr="006A32A7" w:rsidRDefault="00420E66" w:rsidP="00CE279D">
            <w:pPr>
              <w:jc w:val="right"/>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17</w:t>
            </w:r>
          </w:p>
        </w:tc>
        <w:tc>
          <w:tcPr>
            <w:tcW w:w="2377" w:type="dxa"/>
            <w:tcBorders>
              <w:top w:val="single" w:sz="4" w:space="0" w:color="auto"/>
              <w:left w:val="single" w:sz="4" w:space="0" w:color="auto"/>
              <w:bottom w:val="single" w:sz="4" w:space="0" w:color="auto"/>
              <w:right w:val="single" w:sz="4" w:space="0" w:color="auto"/>
            </w:tcBorders>
          </w:tcPr>
          <w:p w14:paraId="0A10DE6E" w14:textId="0E2448B9" w:rsidR="00420E66" w:rsidRPr="006A32A7" w:rsidRDefault="00420E66" w:rsidP="00CE279D">
            <w:pPr>
              <w:jc w:val="right"/>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December 5</w:t>
            </w:r>
            <w:r w:rsidR="00CE279D" w:rsidRPr="006A32A7">
              <w:rPr>
                <w:rFonts w:asciiTheme="majorHAnsi" w:eastAsia="Times New Roman" w:hAnsiTheme="majorHAnsi" w:cstheme="majorHAnsi"/>
                <w:color w:val="000000"/>
                <w:sz w:val="22"/>
                <w:szCs w:val="22"/>
                <w:lang w:val="ru-RU" w:eastAsia="ru-RU"/>
              </w:rPr>
              <w:t>, 2018</w:t>
            </w:r>
          </w:p>
        </w:tc>
      </w:tr>
      <w:tr w:rsidR="00420E66" w:rsidRPr="006A32A7" w14:paraId="1321EB4F" w14:textId="77777777" w:rsidTr="00CE279D">
        <w:trPr>
          <w:trHeight w:val="300"/>
        </w:trPr>
        <w:tc>
          <w:tcPr>
            <w:tcW w:w="665" w:type="dxa"/>
            <w:tcBorders>
              <w:top w:val="single" w:sz="4" w:space="0" w:color="auto"/>
              <w:left w:val="single" w:sz="4" w:space="0" w:color="auto"/>
              <w:bottom w:val="single" w:sz="4" w:space="0" w:color="auto"/>
              <w:right w:val="single" w:sz="4" w:space="0" w:color="auto"/>
            </w:tcBorders>
          </w:tcPr>
          <w:p w14:paraId="47A4F20C" w14:textId="77777777" w:rsidR="00420E66" w:rsidRPr="006A32A7" w:rsidRDefault="00420E66" w:rsidP="00420E66">
            <w:pPr>
              <w:pStyle w:val="ListParagraph"/>
              <w:numPr>
                <w:ilvl w:val="0"/>
                <w:numId w:val="44"/>
              </w:numPr>
              <w:ind w:left="474"/>
              <w:rPr>
                <w:rFonts w:asciiTheme="majorHAnsi" w:hAnsiTheme="majorHAnsi" w:cstheme="majorHAnsi"/>
                <w:color w:val="000000"/>
                <w:szCs w:val="22"/>
                <w:lang w:eastAsia="ru-RU"/>
              </w:rPr>
            </w:pPr>
          </w:p>
        </w:tc>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E699F1" w14:textId="77777777" w:rsidR="00420E66" w:rsidRPr="006A32A7" w:rsidRDefault="00420E66"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Check-Abad 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AC7563" w14:textId="77777777" w:rsidR="00420E66" w:rsidRPr="006A32A7" w:rsidRDefault="00420E66"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Female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2031B5" w14:textId="77777777" w:rsidR="00420E66" w:rsidRPr="006A32A7" w:rsidRDefault="00420E66" w:rsidP="00CE279D">
            <w:pPr>
              <w:jc w:val="right"/>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19</w:t>
            </w:r>
          </w:p>
        </w:tc>
        <w:tc>
          <w:tcPr>
            <w:tcW w:w="2377" w:type="dxa"/>
            <w:tcBorders>
              <w:top w:val="single" w:sz="4" w:space="0" w:color="auto"/>
              <w:left w:val="single" w:sz="4" w:space="0" w:color="auto"/>
              <w:bottom w:val="single" w:sz="4" w:space="0" w:color="auto"/>
              <w:right w:val="single" w:sz="4" w:space="0" w:color="auto"/>
            </w:tcBorders>
          </w:tcPr>
          <w:p w14:paraId="771F9EF4" w14:textId="2106A8EA" w:rsidR="00420E66" w:rsidRPr="006A32A7" w:rsidRDefault="00420E66" w:rsidP="00CE279D">
            <w:pPr>
              <w:jc w:val="right"/>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December 5</w:t>
            </w:r>
            <w:r w:rsidR="00CE279D" w:rsidRPr="006A32A7">
              <w:rPr>
                <w:rFonts w:asciiTheme="majorHAnsi" w:eastAsia="Times New Roman" w:hAnsiTheme="majorHAnsi" w:cstheme="majorHAnsi"/>
                <w:color w:val="000000"/>
                <w:sz w:val="22"/>
                <w:szCs w:val="22"/>
                <w:lang w:val="ru-RU" w:eastAsia="ru-RU"/>
              </w:rPr>
              <w:t>, 2018</w:t>
            </w:r>
          </w:p>
        </w:tc>
      </w:tr>
      <w:tr w:rsidR="00420E66" w:rsidRPr="006A32A7" w14:paraId="2D1CB880" w14:textId="77777777" w:rsidTr="00CE279D">
        <w:trPr>
          <w:trHeight w:val="300"/>
        </w:trPr>
        <w:tc>
          <w:tcPr>
            <w:tcW w:w="665" w:type="dxa"/>
            <w:tcBorders>
              <w:top w:val="single" w:sz="4" w:space="0" w:color="auto"/>
              <w:left w:val="single" w:sz="4" w:space="0" w:color="auto"/>
              <w:bottom w:val="single" w:sz="4" w:space="0" w:color="auto"/>
              <w:right w:val="single" w:sz="4" w:space="0" w:color="auto"/>
            </w:tcBorders>
          </w:tcPr>
          <w:p w14:paraId="174CE222" w14:textId="77777777" w:rsidR="00420E66" w:rsidRPr="006A32A7" w:rsidRDefault="00420E66" w:rsidP="00420E66">
            <w:pPr>
              <w:pStyle w:val="ListParagraph"/>
              <w:numPr>
                <w:ilvl w:val="0"/>
                <w:numId w:val="44"/>
              </w:numPr>
              <w:ind w:left="474"/>
              <w:rPr>
                <w:rFonts w:asciiTheme="majorHAnsi" w:hAnsiTheme="majorHAnsi" w:cstheme="majorHAnsi"/>
                <w:color w:val="000000"/>
                <w:szCs w:val="22"/>
                <w:lang w:eastAsia="ru-RU"/>
              </w:rPr>
            </w:pPr>
          </w:p>
        </w:tc>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8C012C" w14:textId="77777777" w:rsidR="00420E66" w:rsidRPr="006A32A7" w:rsidRDefault="00420E66"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Iskra 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15F87C" w14:textId="77777777" w:rsidR="00420E66" w:rsidRPr="006A32A7" w:rsidRDefault="00420E66"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Male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EA7E7E" w14:textId="77777777" w:rsidR="00420E66" w:rsidRPr="006A32A7" w:rsidRDefault="00420E66" w:rsidP="00CE279D">
            <w:pPr>
              <w:jc w:val="right"/>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15</w:t>
            </w:r>
          </w:p>
        </w:tc>
        <w:tc>
          <w:tcPr>
            <w:tcW w:w="2377" w:type="dxa"/>
            <w:tcBorders>
              <w:top w:val="single" w:sz="4" w:space="0" w:color="auto"/>
              <w:left w:val="single" w:sz="4" w:space="0" w:color="auto"/>
              <w:bottom w:val="single" w:sz="4" w:space="0" w:color="auto"/>
              <w:right w:val="single" w:sz="4" w:space="0" w:color="auto"/>
            </w:tcBorders>
          </w:tcPr>
          <w:p w14:paraId="1D0392A0" w14:textId="178AEC55" w:rsidR="00420E66" w:rsidRPr="006A32A7" w:rsidRDefault="00420E66" w:rsidP="00CE279D">
            <w:pPr>
              <w:jc w:val="right"/>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November 27</w:t>
            </w:r>
            <w:r w:rsidR="00CE279D" w:rsidRPr="006A32A7">
              <w:rPr>
                <w:rFonts w:asciiTheme="majorHAnsi" w:eastAsia="Times New Roman" w:hAnsiTheme="majorHAnsi" w:cstheme="majorHAnsi"/>
                <w:color w:val="000000"/>
                <w:sz w:val="22"/>
                <w:szCs w:val="22"/>
                <w:lang w:val="ru-RU" w:eastAsia="ru-RU"/>
              </w:rPr>
              <w:t>, 2018</w:t>
            </w:r>
          </w:p>
        </w:tc>
      </w:tr>
      <w:tr w:rsidR="00420E66" w:rsidRPr="006A32A7" w14:paraId="48C91824" w14:textId="77777777" w:rsidTr="00CE279D">
        <w:trPr>
          <w:trHeight w:val="300"/>
        </w:trPr>
        <w:tc>
          <w:tcPr>
            <w:tcW w:w="665" w:type="dxa"/>
            <w:tcBorders>
              <w:top w:val="single" w:sz="4" w:space="0" w:color="auto"/>
              <w:left w:val="single" w:sz="4" w:space="0" w:color="auto"/>
              <w:bottom w:val="single" w:sz="4" w:space="0" w:color="auto"/>
              <w:right w:val="single" w:sz="4" w:space="0" w:color="auto"/>
            </w:tcBorders>
          </w:tcPr>
          <w:p w14:paraId="41DEDF11" w14:textId="77777777" w:rsidR="00420E66" w:rsidRPr="006A32A7" w:rsidRDefault="00420E66" w:rsidP="00420E66">
            <w:pPr>
              <w:pStyle w:val="ListParagraph"/>
              <w:numPr>
                <w:ilvl w:val="0"/>
                <w:numId w:val="44"/>
              </w:numPr>
              <w:ind w:left="474"/>
              <w:rPr>
                <w:rFonts w:asciiTheme="majorHAnsi" w:hAnsiTheme="majorHAnsi" w:cstheme="majorHAnsi"/>
                <w:color w:val="000000"/>
                <w:szCs w:val="22"/>
                <w:lang w:eastAsia="ru-RU"/>
              </w:rPr>
            </w:pPr>
          </w:p>
        </w:tc>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205D7A" w14:textId="77777777" w:rsidR="00420E66" w:rsidRPr="006A32A7" w:rsidRDefault="00420E66"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Iskra 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AEE40A" w14:textId="77777777" w:rsidR="00420E66" w:rsidRPr="006A32A7" w:rsidRDefault="00420E66"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Female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6F41DB" w14:textId="77777777" w:rsidR="00420E66" w:rsidRPr="006A32A7" w:rsidRDefault="00420E66" w:rsidP="00CE279D">
            <w:pPr>
              <w:jc w:val="right"/>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15</w:t>
            </w:r>
          </w:p>
        </w:tc>
        <w:tc>
          <w:tcPr>
            <w:tcW w:w="2377" w:type="dxa"/>
            <w:tcBorders>
              <w:top w:val="single" w:sz="4" w:space="0" w:color="auto"/>
              <w:left w:val="single" w:sz="4" w:space="0" w:color="auto"/>
              <w:bottom w:val="single" w:sz="4" w:space="0" w:color="auto"/>
              <w:right w:val="single" w:sz="4" w:space="0" w:color="auto"/>
            </w:tcBorders>
          </w:tcPr>
          <w:p w14:paraId="013E2975" w14:textId="47992BC1" w:rsidR="00420E66" w:rsidRPr="006A32A7" w:rsidRDefault="00420E66" w:rsidP="00CE279D">
            <w:pPr>
              <w:jc w:val="right"/>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November 27</w:t>
            </w:r>
            <w:r w:rsidR="00CE279D" w:rsidRPr="006A32A7">
              <w:rPr>
                <w:rFonts w:asciiTheme="majorHAnsi" w:eastAsia="Times New Roman" w:hAnsiTheme="majorHAnsi" w:cstheme="majorHAnsi"/>
                <w:color w:val="000000"/>
                <w:sz w:val="22"/>
                <w:szCs w:val="22"/>
                <w:lang w:val="ru-RU" w:eastAsia="ru-RU"/>
              </w:rPr>
              <w:t>, 2018</w:t>
            </w:r>
          </w:p>
        </w:tc>
      </w:tr>
      <w:tr w:rsidR="00420E66" w:rsidRPr="006A32A7" w14:paraId="13D696CB" w14:textId="77777777" w:rsidTr="00CE279D">
        <w:trPr>
          <w:trHeight w:val="300"/>
        </w:trPr>
        <w:tc>
          <w:tcPr>
            <w:tcW w:w="665" w:type="dxa"/>
            <w:tcBorders>
              <w:top w:val="single" w:sz="4" w:space="0" w:color="auto"/>
              <w:left w:val="single" w:sz="4" w:space="0" w:color="auto"/>
              <w:bottom w:val="single" w:sz="4" w:space="0" w:color="auto"/>
              <w:right w:val="single" w:sz="4" w:space="0" w:color="auto"/>
            </w:tcBorders>
          </w:tcPr>
          <w:p w14:paraId="65AFF51C" w14:textId="77777777" w:rsidR="00420E66" w:rsidRPr="006A32A7" w:rsidRDefault="00420E66" w:rsidP="00420E66">
            <w:pPr>
              <w:pStyle w:val="ListParagraph"/>
              <w:numPr>
                <w:ilvl w:val="0"/>
                <w:numId w:val="44"/>
              </w:numPr>
              <w:ind w:left="474"/>
              <w:rPr>
                <w:rFonts w:asciiTheme="majorHAnsi" w:hAnsiTheme="majorHAnsi" w:cstheme="majorHAnsi"/>
                <w:color w:val="000000"/>
                <w:szCs w:val="22"/>
                <w:lang w:eastAsia="ru-RU"/>
              </w:rPr>
            </w:pPr>
          </w:p>
        </w:tc>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5B30AE" w14:textId="77777777" w:rsidR="00420E66" w:rsidRPr="006A32A7" w:rsidRDefault="00420E66"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Kajar 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674035" w14:textId="77777777" w:rsidR="00420E66" w:rsidRPr="006A32A7" w:rsidRDefault="00420E66"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Female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16DF30" w14:textId="77777777" w:rsidR="00420E66" w:rsidRPr="006A32A7" w:rsidRDefault="00420E66" w:rsidP="00CE279D">
            <w:pPr>
              <w:jc w:val="right"/>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17</w:t>
            </w:r>
          </w:p>
        </w:tc>
        <w:tc>
          <w:tcPr>
            <w:tcW w:w="2377" w:type="dxa"/>
            <w:tcBorders>
              <w:top w:val="single" w:sz="4" w:space="0" w:color="auto"/>
              <w:left w:val="single" w:sz="4" w:space="0" w:color="auto"/>
              <w:bottom w:val="single" w:sz="4" w:space="0" w:color="auto"/>
              <w:right w:val="single" w:sz="4" w:space="0" w:color="auto"/>
            </w:tcBorders>
          </w:tcPr>
          <w:p w14:paraId="4B7CF52D" w14:textId="5A3071C4" w:rsidR="00420E66" w:rsidRPr="006A32A7" w:rsidRDefault="00420E66" w:rsidP="00CE279D">
            <w:pPr>
              <w:jc w:val="right"/>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December 1</w:t>
            </w:r>
            <w:r w:rsidR="00CE279D" w:rsidRPr="006A32A7">
              <w:rPr>
                <w:rFonts w:asciiTheme="majorHAnsi" w:eastAsia="Times New Roman" w:hAnsiTheme="majorHAnsi" w:cstheme="majorHAnsi"/>
                <w:color w:val="000000"/>
                <w:sz w:val="22"/>
                <w:szCs w:val="22"/>
                <w:lang w:val="ru-RU" w:eastAsia="ru-RU"/>
              </w:rPr>
              <w:t>, 2018</w:t>
            </w:r>
          </w:p>
        </w:tc>
      </w:tr>
      <w:tr w:rsidR="00420E66" w:rsidRPr="006A32A7" w14:paraId="6B99D8DC" w14:textId="77777777" w:rsidTr="00CE279D">
        <w:trPr>
          <w:trHeight w:val="300"/>
        </w:trPr>
        <w:tc>
          <w:tcPr>
            <w:tcW w:w="665" w:type="dxa"/>
            <w:tcBorders>
              <w:top w:val="single" w:sz="4" w:space="0" w:color="auto"/>
              <w:left w:val="single" w:sz="4" w:space="0" w:color="auto"/>
              <w:bottom w:val="single" w:sz="4" w:space="0" w:color="auto"/>
              <w:right w:val="single" w:sz="4" w:space="0" w:color="auto"/>
            </w:tcBorders>
          </w:tcPr>
          <w:p w14:paraId="2A639C40" w14:textId="77777777" w:rsidR="00420E66" w:rsidRPr="006A32A7" w:rsidRDefault="00420E66" w:rsidP="00420E66">
            <w:pPr>
              <w:pStyle w:val="ListParagraph"/>
              <w:numPr>
                <w:ilvl w:val="0"/>
                <w:numId w:val="44"/>
              </w:numPr>
              <w:ind w:left="474"/>
              <w:rPr>
                <w:rFonts w:asciiTheme="majorHAnsi" w:hAnsiTheme="majorHAnsi" w:cstheme="majorHAnsi"/>
                <w:color w:val="000000"/>
                <w:szCs w:val="22"/>
                <w:lang w:eastAsia="ru-RU"/>
              </w:rPr>
            </w:pPr>
          </w:p>
        </w:tc>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6E070F" w14:textId="77777777" w:rsidR="00420E66" w:rsidRPr="006A32A7" w:rsidRDefault="00420E66"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Kajar 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11B30C" w14:textId="77777777" w:rsidR="00420E66" w:rsidRPr="006A32A7" w:rsidRDefault="00420E66"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Female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0EC315" w14:textId="77777777" w:rsidR="00420E66" w:rsidRPr="006A32A7" w:rsidRDefault="00420E66" w:rsidP="00CE279D">
            <w:pPr>
              <w:jc w:val="right"/>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17</w:t>
            </w:r>
          </w:p>
        </w:tc>
        <w:tc>
          <w:tcPr>
            <w:tcW w:w="2377" w:type="dxa"/>
            <w:tcBorders>
              <w:top w:val="single" w:sz="4" w:space="0" w:color="auto"/>
              <w:left w:val="single" w:sz="4" w:space="0" w:color="auto"/>
              <w:bottom w:val="single" w:sz="4" w:space="0" w:color="auto"/>
              <w:right w:val="single" w:sz="4" w:space="0" w:color="auto"/>
            </w:tcBorders>
          </w:tcPr>
          <w:p w14:paraId="155EA984" w14:textId="0F894033" w:rsidR="00420E66" w:rsidRPr="006A32A7" w:rsidRDefault="00420E66" w:rsidP="00CE279D">
            <w:pPr>
              <w:jc w:val="right"/>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December 1</w:t>
            </w:r>
            <w:r w:rsidR="00CE279D" w:rsidRPr="006A32A7">
              <w:rPr>
                <w:rFonts w:asciiTheme="majorHAnsi" w:eastAsia="Times New Roman" w:hAnsiTheme="majorHAnsi" w:cstheme="majorHAnsi"/>
                <w:color w:val="000000"/>
                <w:sz w:val="22"/>
                <w:szCs w:val="22"/>
                <w:lang w:val="ru-RU" w:eastAsia="ru-RU"/>
              </w:rPr>
              <w:t>, 2018</w:t>
            </w:r>
          </w:p>
        </w:tc>
      </w:tr>
      <w:tr w:rsidR="00420E66" w:rsidRPr="006A32A7" w14:paraId="703CD30D" w14:textId="77777777" w:rsidTr="00CE279D">
        <w:trPr>
          <w:trHeight w:val="300"/>
        </w:trPr>
        <w:tc>
          <w:tcPr>
            <w:tcW w:w="665" w:type="dxa"/>
            <w:tcBorders>
              <w:top w:val="single" w:sz="4" w:space="0" w:color="auto"/>
              <w:left w:val="single" w:sz="4" w:space="0" w:color="auto"/>
              <w:bottom w:val="single" w:sz="4" w:space="0" w:color="auto"/>
              <w:right w:val="single" w:sz="4" w:space="0" w:color="auto"/>
            </w:tcBorders>
          </w:tcPr>
          <w:p w14:paraId="08215AB3" w14:textId="77777777" w:rsidR="00420E66" w:rsidRPr="006A32A7" w:rsidRDefault="00420E66" w:rsidP="00420E66">
            <w:pPr>
              <w:pStyle w:val="ListParagraph"/>
              <w:numPr>
                <w:ilvl w:val="0"/>
                <w:numId w:val="44"/>
              </w:numPr>
              <w:ind w:left="474"/>
              <w:rPr>
                <w:rFonts w:asciiTheme="majorHAnsi" w:hAnsiTheme="majorHAnsi" w:cstheme="majorHAnsi"/>
                <w:color w:val="000000"/>
                <w:szCs w:val="22"/>
                <w:lang w:eastAsia="ru-RU"/>
              </w:rPr>
            </w:pPr>
          </w:p>
        </w:tc>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A1325D" w14:textId="77777777" w:rsidR="00420E66" w:rsidRPr="006A32A7" w:rsidRDefault="00420E66"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Kara-Balta 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15C923" w14:textId="77777777" w:rsidR="00420E66" w:rsidRPr="006A32A7" w:rsidRDefault="00420E66"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Female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D23C20" w14:textId="77777777" w:rsidR="00420E66" w:rsidRPr="006A32A7" w:rsidRDefault="00420E66" w:rsidP="00CE279D">
            <w:pPr>
              <w:jc w:val="right"/>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19</w:t>
            </w:r>
          </w:p>
        </w:tc>
        <w:tc>
          <w:tcPr>
            <w:tcW w:w="2377" w:type="dxa"/>
            <w:tcBorders>
              <w:top w:val="single" w:sz="4" w:space="0" w:color="auto"/>
              <w:left w:val="single" w:sz="4" w:space="0" w:color="auto"/>
              <w:bottom w:val="single" w:sz="4" w:space="0" w:color="auto"/>
              <w:right w:val="single" w:sz="4" w:space="0" w:color="auto"/>
            </w:tcBorders>
          </w:tcPr>
          <w:p w14:paraId="6759847E" w14:textId="1F70AFC2" w:rsidR="00420E66" w:rsidRPr="006A32A7" w:rsidRDefault="00420E66" w:rsidP="00CE279D">
            <w:pPr>
              <w:jc w:val="right"/>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December 3</w:t>
            </w:r>
            <w:r w:rsidR="00CE279D" w:rsidRPr="006A32A7">
              <w:rPr>
                <w:rFonts w:asciiTheme="majorHAnsi" w:eastAsia="Times New Roman" w:hAnsiTheme="majorHAnsi" w:cstheme="majorHAnsi"/>
                <w:color w:val="000000"/>
                <w:sz w:val="22"/>
                <w:szCs w:val="22"/>
                <w:lang w:val="ru-RU" w:eastAsia="ru-RU"/>
              </w:rPr>
              <w:t>, 2018</w:t>
            </w:r>
          </w:p>
        </w:tc>
      </w:tr>
      <w:tr w:rsidR="00420E66" w:rsidRPr="006A32A7" w14:paraId="38F89F01" w14:textId="77777777" w:rsidTr="00CE279D">
        <w:trPr>
          <w:trHeight w:val="300"/>
        </w:trPr>
        <w:tc>
          <w:tcPr>
            <w:tcW w:w="665" w:type="dxa"/>
            <w:tcBorders>
              <w:top w:val="single" w:sz="4" w:space="0" w:color="auto"/>
              <w:left w:val="single" w:sz="4" w:space="0" w:color="auto"/>
              <w:bottom w:val="single" w:sz="4" w:space="0" w:color="auto"/>
              <w:right w:val="single" w:sz="4" w:space="0" w:color="auto"/>
            </w:tcBorders>
          </w:tcPr>
          <w:p w14:paraId="68798E89" w14:textId="77777777" w:rsidR="00420E66" w:rsidRPr="006A32A7" w:rsidRDefault="00420E66" w:rsidP="00420E66">
            <w:pPr>
              <w:pStyle w:val="ListParagraph"/>
              <w:numPr>
                <w:ilvl w:val="0"/>
                <w:numId w:val="44"/>
              </w:numPr>
              <w:ind w:left="474"/>
              <w:rPr>
                <w:rFonts w:asciiTheme="majorHAnsi" w:hAnsiTheme="majorHAnsi" w:cstheme="majorHAnsi"/>
                <w:color w:val="000000"/>
                <w:szCs w:val="22"/>
                <w:lang w:eastAsia="ru-RU"/>
              </w:rPr>
            </w:pPr>
          </w:p>
        </w:tc>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5DFE81" w14:textId="77777777" w:rsidR="00420E66" w:rsidRPr="006A32A7" w:rsidRDefault="00420E66"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Kara-Balta 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F96173" w14:textId="77777777" w:rsidR="00420E66" w:rsidRPr="006A32A7" w:rsidRDefault="00420E66"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Male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1C304C" w14:textId="77777777" w:rsidR="00420E66" w:rsidRPr="006A32A7" w:rsidRDefault="00420E66" w:rsidP="00CE279D">
            <w:pPr>
              <w:jc w:val="right"/>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16</w:t>
            </w:r>
          </w:p>
        </w:tc>
        <w:tc>
          <w:tcPr>
            <w:tcW w:w="2377" w:type="dxa"/>
            <w:tcBorders>
              <w:top w:val="single" w:sz="4" w:space="0" w:color="auto"/>
              <w:left w:val="single" w:sz="4" w:space="0" w:color="auto"/>
              <w:bottom w:val="single" w:sz="4" w:space="0" w:color="auto"/>
              <w:right w:val="single" w:sz="4" w:space="0" w:color="auto"/>
            </w:tcBorders>
          </w:tcPr>
          <w:p w14:paraId="5875C44D" w14:textId="4113670A" w:rsidR="00420E66" w:rsidRPr="006A32A7" w:rsidRDefault="00420E66" w:rsidP="00CE279D">
            <w:pPr>
              <w:jc w:val="right"/>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December 7</w:t>
            </w:r>
            <w:r w:rsidR="00CE279D" w:rsidRPr="006A32A7">
              <w:rPr>
                <w:rFonts w:asciiTheme="majorHAnsi" w:eastAsia="Times New Roman" w:hAnsiTheme="majorHAnsi" w:cstheme="majorHAnsi"/>
                <w:color w:val="000000"/>
                <w:sz w:val="22"/>
                <w:szCs w:val="22"/>
                <w:lang w:val="ru-RU" w:eastAsia="ru-RU"/>
              </w:rPr>
              <w:t>, 2018</w:t>
            </w:r>
          </w:p>
        </w:tc>
      </w:tr>
      <w:tr w:rsidR="00420E66" w:rsidRPr="006A32A7" w14:paraId="7E4AEA62" w14:textId="77777777" w:rsidTr="00CE279D">
        <w:trPr>
          <w:trHeight w:val="300"/>
        </w:trPr>
        <w:tc>
          <w:tcPr>
            <w:tcW w:w="665" w:type="dxa"/>
            <w:tcBorders>
              <w:top w:val="single" w:sz="4" w:space="0" w:color="auto"/>
              <w:left w:val="single" w:sz="4" w:space="0" w:color="auto"/>
              <w:bottom w:val="single" w:sz="4" w:space="0" w:color="auto"/>
              <w:right w:val="single" w:sz="4" w:space="0" w:color="auto"/>
            </w:tcBorders>
          </w:tcPr>
          <w:p w14:paraId="34F8CBD2" w14:textId="77777777" w:rsidR="00420E66" w:rsidRPr="006A32A7" w:rsidRDefault="00420E66" w:rsidP="00420E66">
            <w:pPr>
              <w:pStyle w:val="ListParagraph"/>
              <w:numPr>
                <w:ilvl w:val="0"/>
                <w:numId w:val="44"/>
              </w:numPr>
              <w:ind w:left="474"/>
              <w:rPr>
                <w:rFonts w:asciiTheme="majorHAnsi" w:hAnsiTheme="majorHAnsi" w:cstheme="majorHAnsi"/>
                <w:color w:val="000000"/>
                <w:szCs w:val="22"/>
                <w:lang w:eastAsia="ru-RU"/>
              </w:rPr>
            </w:pPr>
          </w:p>
        </w:tc>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B004B1" w14:textId="77777777" w:rsidR="00420E66" w:rsidRPr="006A32A7" w:rsidRDefault="00420E66"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Kerben 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B0C621" w14:textId="77777777" w:rsidR="00420E66" w:rsidRPr="006A32A7" w:rsidRDefault="00420E66"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Female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ADB2F0" w14:textId="77777777" w:rsidR="00420E66" w:rsidRPr="006A32A7" w:rsidRDefault="00420E66" w:rsidP="00CE279D">
            <w:pPr>
              <w:jc w:val="right"/>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19</w:t>
            </w:r>
          </w:p>
        </w:tc>
        <w:tc>
          <w:tcPr>
            <w:tcW w:w="2377" w:type="dxa"/>
            <w:tcBorders>
              <w:top w:val="single" w:sz="4" w:space="0" w:color="auto"/>
              <w:left w:val="single" w:sz="4" w:space="0" w:color="auto"/>
              <w:bottom w:val="single" w:sz="4" w:space="0" w:color="auto"/>
              <w:right w:val="single" w:sz="4" w:space="0" w:color="auto"/>
            </w:tcBorders>
          </w:tcPr>
          <w:p w14:paraId="50B65796" w14:textId="2064C200" w:rsidR="00420E66" w:rsidRPr="006A32A7" w:rsidRDefault="00420E66" w:rsidP="00CE279D">
            <w:pPr>
              <w:jc w:val="right"/>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December 1</w:t>
            </w:r>
            <w:r w:rsidR="00CE279D" w:rsidRPr="006A32A7">
              <w:rPr>
                <w:rFonts w:asciiTheme="majorHAnsi" w:eastAsia="Times New Roman" w:hAnsiTheme="majorHAnsi" w:cstheme="majorHAnsi"/>
                <w:color w:val="000000"/>
                <w:sz w:val="22"/>
                <w:szCs w:val="22"/>
                <w:lang w:val="ru-RU" w:eastAsia="ru-RU"/>
              </w:rPr>
              <w:t>, 2018</w:t>
            </w:r>
          </w:p>
        </w:tc>
      </w:tr>
      <w:tr w:rsidR="00420E66" w:rsidRPr="006A32A7" w14:paraId="3B68ED5A" w14:textId="77777777" w:rsidTr="00CE279D">
        <w:trPr>
          <w:trHeight w:val="300"/>
        </w:trPr>
        <w:tc>
          <w:tcPr>
            <w:tcW w:w="665" w:type="dxa"/>
            <w:tcBorders>
              <w:top w:val="single" w:sz="4" w:space="0" w:color="auto"/>
              <w:left w:val="single" w:sz="4" w:space="0" w:color="auto"/>
              <w:bottom w:val="single" w:sz="4" w:space="0" w:color="auto"/>
              <w:right w:val="single" w:sz="4" w:space="0" w:color="auto"/>
            </w:tcBorders>
          </w:tcPr>
          <w:p w14:paraId="1B0EAA17" w14:textId="77777777" w:rsidR="00420E66" w:rsidRPr="006A32A7" w:rsidRDefault="00420E66" w:rsidP="00420E66">
            <w:pPr>
              <w:pStyle w:val="ListParagraph"/>
              <w:numPr>
                <w:ilvl w:val="0"/>
                <w:numId w:val="44"/>
              </w:numPr>
              <w:ind w:left="474"/>
              <w:rPr>
                <w:rFonts w:asciiTheme="majorHAnsi" w:hAnsiTheme="majorHAnsi" w:cstheme="majorHAnsi"/>
                <w:color w:val="000000"/>
                <w:szCs w:val="22"/>
                <w:lang w:eastAsia="ru-RU"/>
              </w:rPr>
            </w:pPr>
          </w:p>
        </w:tc>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9FEAD5" w14:textId="77777777" w:rsidR="00420E66" w:rsidRPr="006A32A7" w:rsidRDefault="00420E66"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Kerben 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00A2E1" w14:textId="77777777" w:rsidR="00420E66" w:rsidRPr="006A32A7" w:rsidRDefault="00420E66"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Male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755FBD" w14:textId="77777777" w:rsidR="00420E66" w:rsidRPr="006A32A7" w:rsidRDefault="00420E66" w:rsidP="00CE279D">
            <w:pPr>
              <w:jc w:val="right"/>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18</w:t>
            </w:r>
          </w:p>
        </w:tc>
        <w:tc>
          <w:tcPr>
            <w:tcW w:w="2377" w:type="dxa"/>
            <w:tcBorders>
              <w:top w:val="single" w:sz="4" w:space="0" w:color="auto"/>
              <w:left w:val="single" w:sz="4" w:space="0" w:color="auto"/>
              <w:bottom w:val="single" w:sz="4" w:space="0" w:color="auto"/>
              <w:right w:val="single" w:sz="4" w:space="0" w:color="auto"/>
            </w:tcBorders>
          </w:tcPr>
          <w:p w14:paraId="66E6B2DE" w14:textId="54734BE5" w:rsidR="00420E66" w:rsidRPr="006A32A7" w:rsidRDefault="00420E66" w:rsidP="00CE279D">
            <w:pPr>
              <w:jc w:val="right"/>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December 1</w:t>
            </w:r>
            <w:r w:rsidR="00CE279D" w:rsidRPr="006A32A7">
              <w:rPr>
                <w:rFonts w:asciiTheme="majorHAnsi" w:eastAsia="Times New Roman" w:hAnsiTheme="majorHAnsi" w:cstheme="majorHAnsi"/>
                <w:color w:val="000000"/>
                <w:sz w:val="22"/>
                <w:szCs w:val="22"/>
                <w:lang w:val="ru-RU" w:eastAsia="ru-RU"/>
              </w:rPr>
              <w:t>, 2018</w:t>
            </w:r>
          </w:p>
        </w:tc>
      </w:tr>
      <w:tr w:rsidR="00420E66" w:rsidRPr="006A32A7" w14:paraId="6CC67871" w14:textId="77777777" w:rsidTr="00CE279D">
        <w:trPr>
          <w:trHeight w:val="300"/>
        </w:trPr>
        <w:tc>
          <w:tcPr>
            <w:tcW w:w="665" w:type="dxa"/>
            <w:tcBorders>
              <w:top w:val="single" w:sz="4" w:space="0" w:color="auto"/>
              <w:left w:val="single" w:sz="4" w:space="0" w:color="auto"/>
              <w:bottom w:val="single" w:sz="4" w:space="0" w:color="auto"/>
              <w:right w:val="single" w:sz="4" w:space="0" w:color="auto"/>
            </w:tcBorders>
          </w:tcPr>
          <w:p w14:paraId="43667574" w14:textId="77777777" w:rsidR="00420E66" w:rsidRPr="006A32A7" w:rsidRDefault="00420E66" w:rsidP="00420E66">
            <w:pPr>
              <w:pStyle w:val="ListParagraph"/>
              <w:numPr>
                <w:ilvl w:val="0"/>
                <w:numId w:val="44"/>
              </w:numPr>
              <w:ind w:left="474"/>
              <w:rPr>
                <w:rFonts w:asciiTheme="majorHAnsi" w:hAnsiTheme="majorHAnsi" w:cstheme="majorHAnsi"/>
                <w:color w:val="000000"/>
                <w:szCs w:val="22"/>
                <w:lang w:eastAsia="ru-RU"/>
              </w:rPr>
            </w:pPr>
          </w:p>
        </w:tc>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B4C239" w14:textId="77777777" w:rsidR="00420E66" w:rsidRPr="006A32A7" w:rsidRDefault="00420E66"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Kyzyl Ai 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8BF1CD" w14:textId="77777777" w:rsidR="00420E66" w:rsidRPr="006A32A7" w:rsidRDefault="00420E66"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Male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C8314C" w14:textId="77777777" w:rsidR="00420E66" w:rsidRPr="006A32A7" w:rsidRDefault="00420E66" w:rsidP="00CE279D">
            <w:pPr>
              <w:jc w:val="right"/>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18</w:t>
            </w:r>
          </w:p>
        </w:tc>
        <w:tc>
          <w:tcPr>
            <w:tcW w:w="2377" w:type="dxa"/>
            <w:tcBorders>
              <w:top w:val="single" w:sz="4" w:space="0" w:color="auto"/>
              <w:left w:val="single" w:sz="4" w:space="0" w:color="auto"/>
              <w:bottom w:val="single" w:sz="4" w:space="0" w:color="auto"/>
              <w:right w:val="single" w:sz="4" w:space="0" w:color="auto"/>
            </w:tcBorders>
          </w:tcPr>
          <w:p w14:paraId="7717F2B1" w14:textId="48FE151D" w:rsidR="00420E66" w:rsidRPr="006A32A7" w:rsidRDefault="00420E66" w:rsidP="00CE279D">
            <w:pPr>
              <w:jc w:val="right"/>
              <w:rPr>
                <w:rFonts w:asciiTheme="majorHAnsi" w:eastAsia="Times New Roman" w:hAnsiTheme="majorHAnsi" w:cstheme="majorHAnsi"/>
                <w:color w:val="000000"/>
                <w:sz w:val="22"/>
                <w:szCs w:val="22"/>
                <w:lang w:val="ru-RU" w:eastAsia="ru-RU"/>
              </w:rPr>
            </w:pPr>
            <w:r w:rsidRPr="006A32A7">
              <w:rPr>
                <w:rFonts w:asciiTheme="majorHAnsi" w:eastAsia="Times New Roman" w:hAnsiTheme="majorHAnsi" w:cstheme="majorHAnsi"/>
                <w:color w:val="000000"/>
                <w:sz w:val="22"/>
                <w:szCs w:val="22"/>
                <w:lang w:eastAsia="ru-RU"/>
              </w:rPr>
              <w:t>November 30</w:t>
            </w:r>
            <w:r w:rsidR="00CE279D" w:rsidRPr="006A32A7">
              <w:rPr>
                <w:rFonts w:asciiTheme="majorHAnsi" w:eastAsia="Times New Roman" w:hAnsiTheme="majorHAnsi" w:cstheme="majorHAnsi"/>
                <w:color w:val="000000"/>
                <w:sz w:val="22"/>
                <w:szCs w:val="22"/>
                <w:lang w:val="ru-RU" w:eastAsia="ru-RU"/>
              </w:rPr>
              <w:t>, 2018</w:t>
            </w:r>
          </w:p>
        </w:tc>
      </w:tr>
      <w:tr w:rsidR="00420E66" w:rsidRPr="006A32A7" w14:paraId="0B407F7F" w14:textId="77777777" w:rsidTr="00CE279D">
        <w:trPr>
          <w:trHeight w:val="300"/>
        </w:trPr>
        <w:tc>
          <w:tcPr>
            <w:tcW w:w="665" w:type="dxa"/>
            <w:tcBorders>
              <w:top w:val="single" w:sz="4" w:space="0" w:color="auto"/>
              <w:left w:val="single" w:sz="4" w:space="0" w:color="auto"/>
              <w:bottom w:val="single" w:sz="4" w:space="0" w:color="auto"/>
              <w:right w:val="single" w:sz="4" w:space="0" w:color="auto"/>
            </w:tcBorders>
          </w:tcPr>
          <w:p w14:paraId="150788E8" w14:textId="77777777" w:rsidR="00420E66" w:rsidRPr="006A32A7" w:rsidRDefault="00420E66" w:rsidP="00420E66">
            <w:pPr>
              <w:pStyle w:val="ListParagraph"/>
              <w:numPr>
                <w:ilvl w:val="0"/>
                <w:numId w:val="44"/>
              </w:numPr>
              <w:ind w:left="474"/>
              <w:rPr>
                <w:rFonts w:asciiTheme="majorHAnsi" w:hAnsiTheme="majorHAnsi" w:cstheme="majorHAnsi"/>
                <w:color w:val="000000"/>
                <w:szCs w:val="22"/>
                <w:lang w:eastAsia="ru-RU"/>
              </w:rPr>
            </w:pPr>
          </w:p>
        </w:tc>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1BD783" w14:textId="77777777" w:rsidR="00420E66" w:rsidRPr="006A32A7" w:rsidRDefault="00420E66"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Kyzyl Kyshtak</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27B561" w14:textId="77777777" w:rsidR="00420E66" w:rsidRPr="006A32A7" w:rsidRDefault="00420E66"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Male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65F638" w14:textId="77777777" w:rsidR="00420E66" w:rsidRPr="006A32A7" w:rsidRDefault="00420E66" w:rsidP="00CE279D">
            <w:pPr>
              <w:jc w:val="right"/>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25</w:t>
            </w:r>
          </w:p>
        </w:tc>
        <w:tc>
          <w:tcPr>
            <w:tcW w:w="2377" w:type="dxa"/>
            <w:tcBorders>
              <w:top w:val="single" w:sz="4" w:space="0" w:color="auto"/>
              <w:left w:val="single" w:sz="4" w:space="0" w:color="auto"/>
              <w:bottom w:val="single" w:sz="4" w:space="0" w:color="auto"/>
              <w:right w:val="single" w:sz="4" w:space="0" w:color="auto"/>
            </w:tcBorders>
          </w:tcPr>
          <w:p w14:paraId="08A3B417" w14:textId="60884345" w:rsidR="00420E66" w:rsidRPr="006A32A7" w:rsidRDefault="00420E66" w:rsidP="00CE279D">
            <w:pPr>
              <w:jc w:val="right"/>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December 3</w:t>
            </w:r>
            <w:r w:rsidR="00CE279D" w:rsidRPr="006A32A7">
              <w:rPr>
                <w:rFonts w:asciiTheme="majorHAnsi" w:eastAsia="Times New Roman" w:hAnsiTheme="majorHAnsi" w:cstheme="majorHAnsi"/>
                <w:color w:val="000000"/>
                <w:sz w:val="22"/>
                <w:szCs w:val="22"/>
                <w:lang w:val="ru-RU" w:eastAsia="ru-RU"/>
              </w:rPr>
              <w:t>, 2018</w:t>
            </w:r>
          </w:p>
        </w:tc>
      </w:tr>
      <w:tr w:rsidR="00420E66" w:rsidRPr="006A32A7" w14:paraId="3396F8BB" w14:textId="77777777" w:rsidTr="00CE279D">
        <w:trPr>
          <w:trHeight w:val="300"/>
        </w:trPr>
        <w:tc>
          <w:tcPr>
            <w:tcW w:w="665" w:type="dxa"/>
            <w:tcBorders>
              <w:top w:val="single" w:sz="4" w:space="0" w:color="auto"/>
              <w:left w:val="single" w:sz="4" w:space="0" w:color="auto"/>
              <w:bottom w:val="single" w:sz="4" w:space="0" w:color="auto"/>
              <w:right w:val="single" w:sz="4" w:space="0" w:color="auto"/>
            </w:tcBorders>
          </w:tcPr>
          <w:p w14:paraId="4467D3E6" w14:textId="77777777" w:rsidR="00420E66" w:rsidRPr="006A32A7" w:rsidRDefault="00420E66" w:rsidP="00420E66">
            <w:pPr>
              <w:pStyle w:val="ListParagraph"/>
              <w:numPr>
                <w:ilvl w:val="0"/>
                <w:numId w:val="44"/>
              </w:numPr>
              <w:ind w:left="474"/>
              <w:rPr>
                <w:rFonts w:asciiTheme="majorHAnsi" w:hAnsiTheme="majorHAnsi" w:cstheme="majorHAnsi"/>
                <w:color w:val="000000"/>
                <w:szCs w:val="22"/>
                <w:lang w:eastAsia="ru-RU"/>
              </w:rPr>
            </w:pPr>
          </w:p>
        </w:tc>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38F133" w14:textId="77777777" w:rsidR="00420E66" w:rsidRPr="006A32A7" w:rsidRDefault="00420E66"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Lenin Jolu 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8A18C7" w14:textId="77777777" w:rsidR="00420E66" w:rsidRPr="006A32A7" w:rsidRDefault="00420E66"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Male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E56FAC" w14:textId="77777777" w:rsidR="00420E66" w:rsidRPr="006A32A7" w:rsidRDefault="00420E66" w:rsidP="00CE279D">
            <w:pPr>
              <w:jc w:val="right"/>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18</w:t>
            </w:r>
          </w:p>
        </w:tc>
        <w:tc>
          <w:tcPr>
            <w:tcW w:w="2377" w:type="dxa"/>
            <w:tcBorders>
              <w:top w:val="single" w:sz="4" w:space="0" w:color="auto"/>
              <w:left w:val="single" w:sz="4" w:space="0" w:color="auto"/>
              <w:bottom w:val="single" w:sz="4" w:space="0" w:color="auto"/>
              <w:right w:val="single" w:sz="4" w:space="0" w:color="auto"/>
            </w:tcBorders>
          </w:tcPr>
          <w:p w14:paraId="69F9EA1B" w14:textId="567CC2F7" w:rsidR="00420E66" w:rsidRPr="006A32A7" w:rsidRDefault="00420E66" w:rsidP="00CE279D">
            <w:pPr>
              <w:jc w:val="right"/>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December 2</w:t>
            </w:r>
            <w:r w:rsidR="00CE279D" w:rsidRPr="006A32A7">
              <w:rPr>
                <w:rFonts w:asciiTheme="majorHAnsi" w:eastAsia="Times New Roman" w:hAnsiTheme="majorHAnsi" w:cstheme="majorHAnsi"/>
                <w:color w:val="000000"/>
                <w:sz w:val="22"/>
                <w:szCs w:val="22"/>
                <w:lang w:val="ru-RU" w:eastAsia="ru-RU"/>
              </w:rPr>
              <w:t>, 2018</w:t>
            </w:r>
          </w:p>
        </w:tc>
      </w:tr>
      <w:tr w:rsidR="00420E66" w:rsidRPr="006A32A7" w14:paraId="117FAAAD" w14:textId="77777777" w:rsidTr="00CE279D">
        <w:trPr>
          <w:trHeight w:val="300"/>
        </w:trPr>
        <w:tc>
          <w:tcPr>
            <w:tcW w:w="665" w:type="dxa"/>
            <w:tcBorders>
              <w:top w:val="single" w:sz="4" w:space="0" w:color="auto"/>
              <w:left w:val="single" w:sz="4" w:space="0" w:color="auto"/>
              <w:bottom w:val="single" w:sz="4" w:space="0" w:color="auto"/>
              <w:right w:val="single" w:sz="4" w:space="0" w:color="auto"/>
            </w:tcBorders>
          </w:tcPr>
          <w:p w14:paraId="41D0FF7E" w14:textId="77777777" w:rsidR="00420E66" w:rsidRPr="006A32A7" w:rsidRDefault="00420E66" w:rsidP="00420E66">
            <w:pPr>
              <w:pStyle w:val="ListParagraph"/>
              <w:numPr>
                <w:ilvl w:val="0"/>
                <w:numId w:val="44"/>
              </w:numPr>
              <w:ind w:left="474"/>
              <w:rPr>
                <w:rFonts w:asciiTheme="majorHAnsi" w:hAnsiTheme="majorHAnsi" w:cstheme="majorHAnsi"/>
                <w:color w:val="000000"/>
                <w:szCs w:val="22"/>
                <w:lang w:eastAsia="ru-RU"/>
              </w:rPr>
            </w:pPr>
          </w:p>
        </w:tc>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E64B49" w14:textId="77777777" w:rsidR="00420E66" w:rsidRPr="006A32A7" w:rsidRDefault="00420E66"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Lenin Jolu</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E2E012" w14:textId="77777777" w:rsidR="00420E66" w:rsidRPr="006A32A7" w:rsidRDefault="00420E66"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Female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BB075A" w14:textId="77777777" w:rsidR="00420E66" w:rsidRPr="006A32A7" w:rsidRDefault="00420E66" w:rsidP="00CE279D">
            <w:pPr>
              <w:jc w:val="right"/>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19</w:t>
            </w:r>
          </w:p>
        </w:tc>
        <w:tc>
          <w:tcPr>
            <w:tcW w:w="2377" w:type="dxa"/>
            <w:tcBorders>
              <w:top w:val="single" w:sz="4" w:space="0" w:color="auto"/>
              <w:left w:val="single" w:sz="4" w:space="0" w:color="auto"/>
              <w:bottom w:val="single" w:sz="4" w:space="0" w:color="auto"/>
              <w:right w:val="single" w:sz="4" w:space="0" w:color="auto"/>
            </w:tcBorders>
          </w:tcPr>
          <w:p w14:paraId="0615E85B" w14:textId="0B5057DF" w:rsidR="00420E66" w:rsidRPr="006A32A7" w:rsidRDefault="00420E66" w:rsidP="00CE279D">
            <w:pPr>
              <w:jc w:val="right"/>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December 2</w:t>
            </w:r>
            <w:r w:rsidR="00CE279D" w:rsidRPr="006A32A7">
              <w:rPr>
                <w:rFonts w:asciiTheme="majorHAnsi" w:eastAsia="Times New Roman" w:hAnsiTheme="majorHAnsi" w:cstheme="majorHAnsi"/>
                <w:color w:val="000000"/>
                <w:sz w:val="22"/>
                <w:szCs w:val="22"/>
                <w:lang w:val="ru-RU" w:eastAsia="ru-RU"/>
              </w:rPr>
              <w:t>, 2018</w:t>
            </w:r>
          </w:p>
        </w:tc>
      </w:tr>
      <w:tr w:rsidR="00420E66" w:rsidRPr="006A32A7" w14:paraId="7E676CA5" w14:textId="77777777" w:rsidTr="00CE279D">
        <w:trPr>
          <w:trHeight w:val="300"/>
        </w:trPr>
        <w:tc>
          <w:tcPr>
            <w:tcW w:w="665" w:type="dxa"/>
            <w:tcBorders>
              <w:top w:val="single" w:sz="4" w:space="0" w:color="auto"/>
              <w:left w:val="single" w:sz="4" w:space="0" w:color="auto"/>
              <w:bottom w:val="single" w:sz="4" w:space="0" w:color="auto"/>
              <w:right w:val="single" w:sz="4" w:space="0" w:color="auto"/>
            </w:tcBorders>
          </w:tcPr>
          <w:p w14:paraId="69C36A7D" w14:textId="77777777" w:rsidR="00420E66" w:rsidRPr="006A32A7" w:rsidRDefault="00420E66" w:rsidP="00420E66">
            <w:pPr>
              <w:pStyle w:val="ListParagraph"/>
              <w:numPr>
                <w:ilvl w:val="0"/>
                <w:numId w:val="44"/>
              </w:numPr>
              <w:ind w:left="474"/>
              <w:rPr>
                <w:rFonts w:asciiTheme="majorHAnsi" w:hAnsiTheme="majorHAnsi" w:cstheme="majorHAnsi"/>
                <w:color w:val="000000"/>
                <w:szCs w:val="22"/>
                <w:lang w:eastAsia="ru-RU"/>
              </w:rPr>
            </w:pPr>
          </w:p>
        </w:tc>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D92DBB" w14:textId="77777777" w:rsidR="00420E66" w:rsidRPr="006A32A7" w:rsidRDefault="00420E66"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Mirmakhmudov 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BC1D21" w14:textId="77777777" w:rsidR="00420E66" w:rsidRPr="006A32A7" w:rsidRDefault="00420E66"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Female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B62552" w14:textId="77777777" w:rsidR="00420E66" w:rsidRPr="006A32A7" w:rsidRDefault="00420E66" w:rsidP="00CE279D">
            <w:pPr>
              <w:jc w:val="right"/>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29</w:t>
            </w:r>
          </w:p>
        </w:tc>
        <w:tc>
          <w:tcPr>
            <w:tcW w:w="2377" w:type="dxa"/>
            <w:tcBorders>
              <w:top w:val="single" w:sz="4" w:space="0" w:color="auto"/>
              <w:left w:val="single" w:sz="4" w:space="0" w:color="auto"/>
              <w:bottom w:val="single" w:sz="4" w:space="0" w:color="auto"/>
              <w:right w:val="single" w:sz="4" w:space="0" w:color="auto"/>
            </w:tcBorders>
          </w:tcPr>
          <w:p w14:paraId="23C2ACAF" w14:textId="2447CD32" w:rsidR="00420E66" w:rsidRPr="006A32A7" w:rsidRDefault="00420E66" w:rsidP="00CE279D">
            <w:pPr>
              <w:jc w:val="right"/>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December 4</w:t>
            </w:r>
            <w:r w:rsidR="00CE279D" w:rsidRPr="006A32A7">
              <w:rPr>
                <w:rFonts w:asciiTheme="majorHAnsi" w:eastAsia="Times New Roman" w:hAnsiTheme="majorHAnsi" w:cstheme="majorHAnsi"/>
                <w:color w:val="000000"/>
                <w:sz w:val="22"/>
                <w:szCs w:val="22"/>
                <w:lang w:val="ru-RU" w:eastAsia="ru-RU"/>
              </w:rPr>
              <w:t>, 2018</w:t>
            </w:r>
          </w:p>
        </w:tc>
      </w:tr>
      <w:tr w:rsidR="00420E66" w:rsidRPr="006A32A7" w14:paraId="1A2D90AB" w14:textId="77777777" w:rsidTr="00CE279D">
        <w:trPr>
          <w:trHeight w:val="300"/>
        </w:trPr>
        <w:tc>
          <w:tcPr>
            <w:tcW w:w="665" w:type="dxa"/>
            <w:tcBorders>
              <w:top w:val="single" w:sz="4" w:space="0" w:color="auto"/>
              <w:left w:val="single" w:sz="4" w:space="0" w:color="auto"/>
              <w:bottom w:val="single" w:sz="4" w:space="0" w:color="auto"/>
              <w:right w:val="single" w:sz="4" w:space="0" w:color="auto"/>
            </w:tcBorders>
          </w:tcPr>
          <w:p w14:paraId="60BFE32F" w14:textId="77777777" w:rsidR="00420E66" w:rsidRPr="006A32A7" w:rsidRDefault="00420E66" w:rsidP="00420E66">
            <w:pPr>
              <w:pStyle w:val="ListParagraph"/>
              <w:numPr>
                <w:ilvl w:val="0"/>
                <w:numId w:val="44"/>
              </w:numPr>
              <w:ind w:left="474"/>
              <w:rPr>
                <w:rFonts w:asciiTheme="majorHAnsi" w:hAnsiTheme="majorHAnsi" w:cstheme="majorHAnsi"/>
                <w:color w:val="000000"/>
                <w:szCs w:val="22"/>
                <w:lang w:eastAsia="ru-RU"/>
              </w:rPr>
            </w:pPr>
          </w:p>
        </w:tc>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7B7BFC" w14:textId="77777777" w:rsidR="00420E66" w:rsidRPr="006A32A7" w:rsidRDefault="00420E66"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Mirmakhmudov 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503A53" w14:textId="77777777" w:rsidR="00420E66" w:rsidRPr="006A32A7" w:rsidRDefault="00420E66"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Male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DA82CD" w14:textId="77777777" w:rsidR="00420E66" w:rsidRPr="006A32A7" w:rsidRDefault="00420E66" w:rsidP="00CE279D">
            <w:pPr>
              <w:jc w:val="right"/>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20</w:t>
            </w:r>
          </w:p>
        </w:tc>
        <w:tc>
          <w:tcPr>
            <w:tcW w:w="2377" w:type="dxa"/>
            <w:tcBorders>
              <w:top w:val="single" w:sz="4" w:space="0" w:color="auto"/>
              <w:left w:val="single" w:sz="4" w:space="0" w:color="auto"/>
              <w:bottom w:val="single" w:sz="4" w:space="0" w:color="auto"/>
              <w:right w:val="single" w:sz="4" w:space="0" w:color="auto"/>
            </w:tcBorders>
          </w:tcPr>
          <w:p w14:paraId="21D8EDF5" w14:textId="7197C011" w:rsidR="00420E66" w:rsidRPr="006A32A7" w:rsidRDefault="00420E66" w:rsidP="00CE279D">
            <w:pPr>
              <w:jc w:val="right"/>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December 4</w:t>
            </w:r>
            <w:r w:rsidR="00CE279D" w:rsidRPr="006A32A7">
              <w:rPr>
                <w:rFonts w:asciiTheme="majorHAnsi" w:eastAsia="Times New Roman" w:hAnsiTheme="majorHAnsi" w:cstheme="majorHAnsi"/>
                <w:color w:val="000000"/>
                <w:sz w:val="22"/>
                <w:szCs w:val="22"/>
                <w:lang w:val="ru-RU" w:eastAsia="ru-RU"/>
              </w:rPr>
              <w:t>, 2018</w:t>
            </w:r>
          </w:p>
        </w:tc>
      </w:tr>
      <w:tr w:rsidR="00420E66" w:rsidRPr="006A32A7" w14:paraId="2643EA72" w14:textId="77777777" w:rsidTr="00CE279D">
        <w:trPr>
          <w:trHeight w:val="300"/>
        </w:trPr>
        <w:tc>
          <w:tcPr>
            <w:tcW w:w="665" w:type="dxa"/>
            <w:tcBorders>
              <w:top w:val="single" w:sz="4" w:space="0" w:color="auto"/>
              <w:left w:val="single" w:sz="4" w:space="0" w:color="auto"/>
              <w:bottom w:val="single" w:sz="4" w:space="0" w:color="auto"/>
              <w:right w:val="single" w:sz="4" w:space="0" w:color="auto"/>
            </w:tcBorders>
          </w:tcPr>
          <w:p w14:paraId="6113C098" w14:textId="77777777" w:rsidR="00420E66" w:rsidRPr="006A32A7" w:rsidRDefault="00420E66" w:rsidP="00420E66">
            <w:pPr>
              <w:pStyle w:val="ListParagraph"/>
              <w:numPr>
                <w:ilvl w:val="0"/>
                <w:numId w:val="44"/>
              </w:numPr>
              <w:ind w:left="474"/>
              <w:rPr>
                <w:rFonts w:asciiTheme="majorHAnsi" w:hAnsiTheme="majorHAnsi" w:cstheme="majorHAnsi"/>
                <w:color w:val="000000"/>
                <w:szCs w:val="22"/>
                <w:lang w:eastAsia="ru-RU"/>
              </w:rPr>
            </w:pPr>
          </w:p>
        </w:tc>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D06434" w14:textId="77777777" w:rsidR="00420E66" w:rsidRPr="006A32A7" w:rsidRDefault="00420E66"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Saruu 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A108B0" w14:textId="77777777" w:rsidR="00420E66" w:rsidRPr="006A32A7" w:rsidRDefault="00420E66"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Male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D73410" w14:textId="77777777" w:rsidR="00420E66" w:rsidRPr="006A32A7" w:rsidRDefault="00420E66" w:rsidP="00CE279D">
            <w:pPr>
              <w:jc w:val="right"/>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23</w:t>
            </w:r>
          </w:p>
        </w:tc>
        <w:tc>
          <w:tcPr>
            <w:tcW w:w="2377" w:type="dxa"/>
            <w:tcBorders>
              <w:top w:val="single" w:sz="4" w:space="0" w:color="auto"/>
              <w:left w:val="single" w:sz="4" w:space="0" w:color="auto"/>
              <w:bottom w:val="single" w:sz="4" w:space="0" w:color="auto"/>
              <w:right w:val="single" w:sz="4" w:space="0" w:color="auto"/>
            </w:tcBorders>
          </w:tcPr>
          <w:p w14:paraId="64F50168" w14:textId="65B04243" w:rsidR="00420E66" w:rsidRPr="006A32A7" w:rsidRDefault="00420E66" w:rsidP="00CE279D">
            <w:pPr>
              <w:jc w:val="right"/>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December 2</w:t>
            </w:r>
            <w:r w:rsidR="00CE279D" w:rsidRPr="006A32A7">
              <w:rPr>
                <w:rFonts w:asciiTheme="majorHAnsi" w:eastAsia="Times New Roman" w:hAnsiTheme="majorHAnsi" w:cstheme="majorHAnsi"/>
                <w:color w:val="000000"/>
                <w:sz w:val="22"/>
                <w:szCs w:val="22"/>
                <w:lang w:val="ru-RU" w:eastAsia="ru-RU"/>
              </w:rPr>
              <w:t>, 2018</w:t>
            </w:r>
          </w:p>
        </w:tc>
      </w:tr>
      <w:tr w:rsidR="00420E66" w:rsidRPr="006A32A7" w14:paraId="5B90F13F" w14:textId="77777777" w:rsidTr="00CE279D">
        <w:trPr>
          <w:trHeight w:val="300"/>
        </w:trPr>
        <w:tc>
          <w:tcPr>
            <w:tcW w:w="665" w:type="dxa"/>
            <w:tcBorders>
              <w:top w:val="single" w:sz="4" w:space="0" w:color="auto"/>
              <w:left w:val="single" w:sz="4" w:space="0" w:color="auto"/>
              <w:bottom w:val="single" w:sz="4" w:space="0" w:color="auto"/>
              <w:right w:val="single" w:sz="4" w:space="0" w:color="auto"/>
            </w:tcBorders>
          </w:tcPr>
          <w:p w14:paraId="1685CDF7" w14:textId="77777777" w:rsidR="00420E66" w:rsidRPr="006A32A7" w:rsidRDefault="00420E66" w:rsidP="00420E66">
            <w:pPr>
              <w:pStyle w:val="ListParagraph"/>
              <w:numPr>
                <w:ilvl w:val="0"/>
                <w:numId w:val="44"/>
              </w:numPr>
              <w:ind w:left="474"/>
              <w:rPr>
                <w:rFonts w:asciiTheme="majorHAnsi" w:hAnsiTheme="majorHAnsi" w:cstheme="majorHAnsi"/>
                <w:color w:val="000000"/>
                <w:szCs w:val="22"/>
                <w:lang w:eastAsia="ru-RU"/>
              </w:rPr>
            </w:pPr>
          </w:p>
        </w:tc>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3B3933" w14:textId="77777777" w:rsidR="00420E66" w:rsidRPr="006A32A7" w:rsidRDefault="00420E66"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Saruu 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0E2368" w14:textId="77777777" w:rsidR="00420E66" w:rsidRPr="006A32A7" w:rsidRDefault="00420E66"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Female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712A5E" w14:textId="77777777" w:rsidR="00420E66" w:rsidRPr="006A32A7" w:rsidRDefault="00420E66" w:rsidP="00CE279D">
            <w:pPr>
              <w:jc w:val="right"/>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16</w:t>
            </w:r>
          </w:p>
        </w:tc>
        <w:tc>
          <w:tcPr>
            <w:tcW w:w="2377" w:type="dxa"/>
            <w:tcBorders>
              <w:top w:val="single" w:sz="4" w:space="0" w:color="auto"/>
              <w:left w:val="single" w:sz="4" w:space="0" w:color="auto"/>
              <w:bottom w:val="single" w:sz="4" w:space="0" w:color="auto"/>
              <w:right w:val="single" w:sz="4" w:space="0" w:color="auto"/>
            </w:tcBorders>
          </w:tcPr>
          <w:p w14:paraId="16732CF8" w14:textId="35EAE85F" w:rsidR="00420E66" w:rsidRPr="006A32A7" w:rsidRDefault="00420E66" w:rsidP="00CE279D">
            <w:pPr>
              <w:jc w:val="right"/>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December 2</w:t>
            </w:r>
            <w:r w:rsidR="00CE279D" w:rsidRPr="006A32A7">
              <w:rPr>
                <w:rFonts w:asciiTheme="majorHAnsi" w:eastAsia="Times New Roman" w:hAnsiTheme="majorHAnsi" w:cstheme="majorHAnsi"/>
                <w:color w:val="000000"/>
                <w:sz w:val="22"/>
                <w:szCs w:val="22"/>
                <w:lang w:val="ru-RU" w:eastAsia="ru-RU"/>
              </w:rPr>
              <w:t>, 2018</w:t>
            </w:r>
          </w:p>
        </w:tc>
      </w:tr>
      <w:tr w:rsidR="00420E66" w:rsidRPr="006A32A7" w14:paraId="1C361851" w14:textId="77777777" w:rsidTr="00CE279D">
        <w:trPr>
          <w:trHeight w:val="300"/>
        </w:trPr>
        <w:tc>
          <w:tcPr>
            <w:tcW w:w="665" w:type="dxa"/>
            <w:tcBorders>
              <w:top w:val="single" w:sz="4" w:space="0" w:color="auto"/>
              <w:left w:val="single" w:sz="4" w:space="0" w:color="auto"/>
              <w:bottom w:val="single" w:sz="4" w:space="0" w:color="auto"/>
              <w:right w:val="single" w:sz="4" w:space="0" w:color="auto"/>
            </w:tcBorders>
          </w:tcPr>
          <w:p w14:paraId="6283DED8" w14:textId="77777777" w:rsidR="00420E66" w:rsidRPr="006A32A7" w:rsidRDefault="00420E66" w:rsidP="00420E66">
            <w:pPr>
              <w:pStyle w:val="ListParagraph"/>
              <w:numPr>
                <w:ilvl w:val="0"/>
                <w:numId w:val="44"/>
              </w:numPr>
              <w:ind w:left="474"/>
              <w:rPr>
                <w:rFonts w:asciiTheme="majorHAnsi" w:hAnsiTheme="majorHAnsi" w:cstheme="majorHAnsi"/>
                <w:color w:val="000000"/>
                <w:szCs w:val="22"/>
                <w:lang w:eastAsia="ru-RU"/>
              </w:rPr>
            </w:pPr>
          </w:p>
        </w:tc>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08DFF4" w14:textId="77777777" w:rsidR="00420E66" w:rsidRPr="006A32A7" w:rsidRDefault="00420E66"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Seidikum</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848B88" w14:textId="77777777" w:rsidR="00420E66" w:rsidRPr="006A32A7" w:rsidRDefault="00420E66"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Female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E98580" w14:textId="77777777" w:rsidR="00420E66" w:rsidRPr="006A32A7" w:rsidRDefault="00420E66" w:rsidP="00CE279D">
            <w:pPr>
              <w:jc w:val="right"/>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17</w:t>
            </w:r>
          </w:p>
        </w:tc>
        <w:tc>
          <w:tcPr>
            <w:tcW w:w="2377" w:type="dxa"/>
            <w:tcBorders>
              <w:top w:val="single" w:sz="4" w:space="0" w:color="auto"/>
              <w:left w:val="single" w:sz="4" w:space="0" w:color="auto"/>
              <w:bottom w:val="single" w:sz="4" w:space="0" w:color="auto"/>
              <w:right w:val="single" w:sz="4" w:space="0" w:color="auto"/>
            </w:tcBorders>
          </w:tcPr>
          <w:p w14:paraId="53B32F9A" w14:textId="0FE14ACC" w:rsidR="00420E66" w:rsidRPr="006A32A7" w:rsidRDefault="00420E66" w:rsidP="00CE279D">
            <w:pPr>
              <w:jc w:val="right"/>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November 30</w:t>
            </w:r>
            <w:r w:rsidR="00CE279D" w:rsidRPr="006A32A7">
              <w:rPr>
                <w:rFonts w:asciiTheme="majorHAnsi" w:eastAsia="Times New Roman" w:hAnsiTheme="majorHAnsi" w:cstheme="majorHAnsi"/>
                <w:color w:val="000000"/>
                <w:sz w:val="22"/>
                <w:szCs w:val="22"/>
                <w:lang w:val="ru-RU" w:eastAsia="ru-RU"/>
              </w:rPr>
              <w:t>, 2018</w:t>
            </w:r>
          </w:p>
        </w:tc>
      </w:tr>
      <w:tr w:rsidR="00420E66" w:rsidRPr="006A32A7" w14:paraId="2C3F58A7" w14:textId="77777777" w:rsidTr="00CE279D">
        <w:trPr>
          <w:trHeight w:val="300"/>
        </w:trPr>
        <w:tc>
          <w:tcPr>
            <w:tcW w:w="665" w:type="dxa"/>
            <w:tcBorders>
              <w:top w:val="single" w:sz="4" w:space="0" w:color="auto"/>
              <w:left w:val="single" w:sz="4" w:space="0" w:color="auto"/>
              <w:bottom w:val="single" w:sz="4" w:space="0" w:color="auto"/>
              <w:right w:val="single" w:sz="4" w:space="0" w:color="auto"/>
            </w:tcBorders>
          </w:tcPr>
          <w:p w14:paraId="624F9F16" w14:textId="77777777" w:rsidR="00420E66" w:rsidRPr="006A32A7" w:rsidRDefault="00420E66" w:rsidP="00420E66">
            <w:pPr>
              <w:pStyle w:val="ListParagraph"/>
              <w:numPr>
                <w:ilvl w:val="0"/>
                <w:numId w:val="44"/>
              </w:numPr>
              <w:ind w:left="474"/>
              <w:rPr>
                <w:rFonts w:asciiTheme="majorHAnsi" w:hAnsiTheme="majorHAnsi" w:cstheme="majorHAnsi"/>
                <w:color w:val="000000"/>
                <w:szCs w:val="22"/>
                <w:lang w:eastAsia="ru-RU"/>
              </w:rPr>
            </w:pPr>
          </w:p>
        </w:tc>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96E9A8" w14:textId="77777777" w:rsidR="00420E66" w:rsidRPr="006A32A7" w:rsidRDefault="00420E66"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Talas 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8EA3A0" w14:textId="77777777" w:rsidR="00420E66" w:rsidRPr="006A32A7" w:rsidRDefault="00420E66"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Male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2829E9" w14:textId="77777777" w:rsidR="00420E66" w:rsidRPr="006A32A7" w:rsidRDefault="00420E66" w:rsidP="00CE279D">
            <w:pPr>
              <w:jc w:val="right"/>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26</w:t>
            </w:r>
          </w:p>
        </w:tc>
        <w:tc>
          <w:tcPr>
            <w:tcW w:w="2377" w:type="dxa"/>
            <w:tcBorders>
              <w:top w:val="single" w:sz="4" w:space="0" w:color="auto"/>
              <w:left w:val="single" w:sz="4" w:space="0" w:color="auto"/>
              <w:bottom w:val="single" w:sz="4" w:space="0" w:color="auto"/>
              <w:right w:val="single" w:sz="4" w:space="0" w:color="auto"/>
            </w:tcBorders>
          </w:tcPr>
          <w:p w14:paraId="75DCA1FD" w14:textId="50FF361F" w:rsidR="00420E66" w:rsidRPr="006A32A7" w:rsidRDefault="00420E66" w:rsidP="00CE279D">
            <w:pPr>
              <w:jc w:val="right"/>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December 10</w:t>
            </w:r>
            <w:r w:rsidR="00CE279D" w:rsidRPr="006A32A7">
              <w:rPr>
                <w:rFonts w:asciiTheme="majorHAnsi" w:eastAsia="Times New Roman" w:hAnsiTheme="majorHAnsi" w:cstheme="majorHAnsi"/>
                <w:color w:val="000000"/>
                <w:sz w:val="22"/>
                <w:szCs w:val="22"/>
                <w:lang w:val="ru-RU" w:eastAsia="ru-RU"/>
              </w:rPr>
              <w:t>, 2018</w:t>
            </w:r>
          </w:p>
        </w:tc>
      </w:tr>
      <w:tr w:rsidR="00420E66" w:rsidRPr="006A32A7" w14:paraId="76045227" w14:textId="77777777" w:rsidTr="00CE279D">
        <w:trPr>
          <w:trHeight w:val="300"/>
        </w:trPr>
        <w:tc>
          <w:tcPr>
            <w:tcW w:w="665" w:type="dxa"/>
            <w:tcBorders>
              <w:top w:val="single" w:sz="4" w:space="0" w:color="auto"/>
              <w:left w:val="single" w:sz="4" w:space="0" w:color="auto"/>
              <w:bottom w:val="single" w:sz="4" w:space="0" w:color="auto"/>
              <w:right w:val="single" w:sz="4" w:space="0" w:color="auto"/>
            </w:tcBorders>
          </w:tcPr>
          <w:p w14:paraId="1538CE52" w14:textId="77777777" w:rsidR="00420E66" w:rsidRPr="006A32A7" w:rsidRDefault="00420E66" w:rsidP="00420E66">
            <w:pPr>
              <w:pStyle w:val="ListParagraph"/>
              <w:numPr>
                <w:ilvl w:val="0"/>
                <w:numId w:val="44"/>
              </w:numPr>
              <w:ind w:left="474"/>
              <w:rPr>
                <w:rFonts w:asciiTheme="majorHAnsi" w:hAnsiTheme="majorHAnsi" w:cstheme="majorHAnsi"/>
                <w:color w:val="000000"/>
                <w:szCs w:val="22"/>
                <w:lang w:eastAsia="ru-RU"/>
              </w:rPr>
            </w:pPr>
          </w:p>
        </w:tc>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4FD67D" w14:textId="77777777" w:rsidR="00420E66" w:rsidRPr="006A32A7" w:rsidRDefault="00420E66"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Talas 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E443D0" w14:textId="77777777" w:rsidR="00420E66" w:rsidRPr="006A32A7" w:rsidRDefault="00420E66"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Female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0A6A8F" w14:textId="77777777" w:rsidR="00420E66" w:rsidRPr="006A32A7" w:rsidRDefault="00420E66" w:rsidP="00CE279D">
            <w:pPr>
              <w:jc w:val="right"/>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20</w:t>
            </w:r>
          </w:p>
        </w:tc>
        <w:tc>
          <w:tcPr>
            <w:tcW w:w="2377" w:type="dxa"/>
            <w:tcBorders>
              <w:top w:val="single" w:sz="4" w:space="0" w:color="auto"/>
              <w:left w:val="single" w:sz="4" w:space="0" w:color="auto"/>
              <w:bottom w:val="single" w:sz="4" w:space="0" w:color="auto"/>
              <w:right w:val="single" w:sz="4" w:space="0" w:color="auto"/>
            </w:tcBorders>
          </w:tcPr>
          <w:p w14:paraId="4EA6F4A6" w14:textId="69CC1E13" w:rsidR="00420E66" w:rsidRPr="006A32A7" w:rsidRDefault="00420E66" w:rsidP="00CE279D">
            <w:pPr>
              <w:jc w:val="right"/>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December 10</w:t>
            </w:r>
            <w:r w:rsidR="00CE279D" w:rsidRPr="006A32A7">
              <w:rPr>
                <w:rFonts w:asciiTheme="majorHAnsi" w:eastAsia="Times New Roman" w:hAnsiTheme="majorHAnsi" w:cstheme="majorHAnsi"/>
                <w:color w:val="000000"/>
                <w:sz w:val="22"/>
                <w:szCs w:val="22"/>
                <w:lang w:val="ru-RU" w:eastAsia="ru-RU"/>
              </w:rPr>
              <w:t>, 2018</w:t>
            </w:r>
          </w:p>
        </w:tc>
      </w:tr>
      <w:tr w:rsidR="00420E66" w:rsidRPr="006A32A7" w14:paraId="4440DFE2" w14:textId="77777777" w:rsidTr="00CE279D">
        <w:trPr>
          <w:trHeight w:val="300"/>
        </w:trPr>
        <w:tc>
          <w:tcPr>
            <w:tcW w:w="665" w:type="dxa"/>
            <w:tcBorders>
              <w:top w:val="single" w:sz="4" w:space="0" w:color="auto"/>
              <w:left w:val="single" w:sz="4" w:space="0" w:color="auto"/>
              <w:bottom w:val="single" w:sz="4" w:space="0" w:color="auto"/>
              <w:right w:val="single" w:sz="4" w:space="0" w:color="auto"/>
            </w:tcBorders>
          </w:tcPr>
          <w:p w14:paraId="1ED097CF" w14:textId="77777777" w:rsidR="00420E66" w:rsidRPr="006A32A7" w:rsidRDefault="00420E66" w:rsidP="00420E66">
            <w:pPr>
              <w:pStyle w:val="ListParagraph"/>
              <w:numPr>
                <w:ilvl w:val="0"/>
                <w:numId w:val="44"/>
              </w:numPr>
              <w:ind w:left="474"/>
              <w:rPr>
                <w:rFonts w:asciiTheme="majorHAnsi" w:hAnsiTheme="majorHAnsi" w:cstheme="majorHAnsi"/>
                <w:color w:val="000000"/>
                <w:szCs w:val="22"/>
                <w:lang w:eastAsia="ru-RU"/>
              </w:rPr>
            </w:pPr>
          </w:p>
        </w:tc>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5C9A92" w14:textId="77777777" w:rsidR="00420E66" w:rsidRPr="006A32A7" w:rsidRDefault="00420E66"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Kashkar Kyshtak 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A2999F" w14:textId="77777777" w:rsidR="00420E66" w:rsidRPr="006A32A7" w:rsidRDefault="00420E66"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Male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EC46A6" w14:textId="77777777" w:rsidR="00420E66" w:rsidRPr="006A32A7" w:rsidRDefault="00420E66" w:rsidP="00CE279D">
            <w:pPr>
              <w:jc w:val="right"/>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17</w:t>
            </w:r>
          </w:p>
        </w:tc>
        <w:tc>
          <w:tcPr>
            <w:tcW w:w="2377" w:type="dxa"/>
            <w:tcBorders>
              <w:top w:val="single" w:sz="4" w:space="0" w:color="auto"/>
              <w:left w:val="single" w:sz="4" w:space="0" w:color="auto"/>
              <w:bottom w:val="single" w:sz="4" w:space="0" w:color="auto"/>
              <w:right w:val="single" w:sz="4" w:space="0" w:color="auto"/>
            </w:tcBorders>
          </w:tcPr>
          <w:p w14:paraId="7D5F18A1" w14:textId="56AA9E6F" w:rsidR="00420E66" w:rsidRPr="006A32A7" w:rsidRDefault="00420E66" w:rsidP="00CE279D">
            <w:pPr>
              <w:jc w:val="right"/>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December 3</w:t>
            </w:r>
            <w:r w:rsidR="00CE279D" w:rsidRPr="006A32A7">
              <w:rPr>
                <w:rFonts w:asciiTheme="majorHAnsi" w:eastAsia="Times New Roman" w:hAnsiTheme="majorHAnsi" w:cstheme="majorHAnsi"/>
                <w:color w:val="000000"/>
                <w:sz w:val="22"/>
                <w:szCs w:val="22"/>
                <w:lang w:val="ru-RU" w:eastAsia="ru-RU"/>
              </w:rPr>
              <w:t>, 2018</w:t>
            </w:r>
          </w:p>
        </w:tc>
      </w:tr>
      <w:tr w:rsidR="00420E66" w:rsidRPr="006A32A7" w14:paraId="165B5358" w14:textId="77777777" w:rsidTr="00CE279D">
        <w:trPr>
          <w:trHeight w:val="300"/>
        </w:trPr>
        <w:tc>
          <w:tcPr>
            <w:tcW w:w="665" w:type="dxa"/>
            <w:tcBorders>
              <w:top w:val="single" w:sz="4" w:space="0" w:color="auto"/>
              <w:left w:val="single" w:sz="4" w:space="0" w:color="auto"/>
              <w:bottom w:val="single" w:sz="4" w:space="0" w:color="auto"/>
              <w:right w:val="single" w:sz="4" w:space="0" w:color="auto"/>
            </w:tcBorders>
          </w:tcPr>
          <w:p w14:paraId="07D9C3A3" w14:textId="77777777" w:rsidR="00420E66" w:rsidRPr="006A32A7" w:rsidRDefault="00420E66" w:rsidP="00420E66">
            <w:pPr>
              <w:pStyle w:val="ListParagraph"/>
              <w:numPr>
                <w:ilvl w:val="0"/>
                <w:numId w:val="44"/>
              </w:numPr>
              <w:ind w:left="474"/>
              <w:rPr>
                <w:rFonts w:asciiTheme="majorHAnsi" w:hAnsiTheme="majorHAnsi" w:cstheme="majorHAnsi"/>
                <w:color w:val="000000"/>
                <w:szCs w:val="22"/>
                <w:lang w:eastAsia="ru-RU"/>
              </w:rPr>
            </w:pPr>
          </w:p>
        </w:tc>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32F238" w14:textId="77777777" w:rsidR="00420E66" w:rsidRPr="006A32A7" w:rsidRDefault="00420E66"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Kashkar Kyshtak 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833C69" w14:textId="77777777" w:rsidR="00420E66" w:rsidRPr="006A32A7" w:rsidRDefault="00420E66"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Female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B181D3" w14:textId="77777777" w:rsidR="00420E66" w:rsidRPr="006A32A7" w:rsidRDefault="00420E66" w:rsidP="00CE279D">
            <w:pPr>
              <w:jc w:val="right"/>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29</w:t>
            </w:r>
          </w:p>
        </w:tc>
        <w:tc>
          <w:tcPr>
            <w:tcW w:w="2377" w:type="dxa"/>
            <w:tcBorders>
              <w:top w:val="single" w:sz="4" w:space="0" w:color="auto"/>
              <w:left w:val="single" w:sz="4" w:space="0" w:color="auto"/>
              <w:bottom w:val="single" w:sz="4" w:space="0" w:color="auto"/>
              <w:right w:val="single" w:sz="4" w:space="0" w:color="auto"/>
            </w:tcBorders>
          </w:tcPr>
          <w:p w14:paraId="12CE7B42" w14:textId="6A8CF8DD" w:rsidR="00420E66" w:rsidRPr="006A32A7" w:rsidRDefault="00420E66" w:rsidP="00CE279D">
            <w:pPr>
              <w:jc w:val="right"/>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December 3</w:t>
            </w:r>
            <w:r w:rsidR="00CE279D" w:rsidRPr="006A32A7">
              <w:rPr>
                <w:rFonts w:asciiTheme="majorHAnsi" w:eastAsia="Times New Roman" w:hAnsiTheme="majorHAnsi" w:cstheme="majorHAnsi"/>
                <w:color w:val="000000"/>
                <w:sz w:val="22"/>
                <w:szCs w:val="22"/>
                <w:lang w:val="ru-RU" w:eastAsia="ru-RU"/>
              </w:rPr>
              <w:t>, 2018</w:t>
            </w:r>
          </w:p>
        </w:tc>
      </w:tr>
      <w:tr w:rsidR="00420E66" w:rsidRPr="006A32A7" w14:paraId="4030444A" w14:textId="77777777" w:rsidTr="00CE279D">
        <w:trPr>
          <w:trHeight w:val="300"/>
        </w:trPr>
        <w:tc>
          <w:tcPr>
            <w:tcW w:w="665" w:type="dxa"/>
            <w:tcBorders>
              <w:top w:val="single" w:sz="4" w:space="0" w:color="auto"/>
              <w:left w:val="single" w:sz="4" w:space="0" w:color="auto"/>
              <w:bottom w:val="single" w:sz="4" w:space="0" w:color="auto"/>
              <w:right w:val="single" w:sz="4" w:space="0" w:color="auto"/>
            </w:tcBorders>
          </w:tcPr>
          <w:p w14:paraId="48990B91" w14:textId="77777777" w:rsidR="00420E66" w:rsidRPr="006A32A7" w:rsidRDefault="00420E66" w:rsidP="00420E66">
            <w:pPr>
              <w:pStyle w:val="ListParagraph"/>
              <w:numPr>
                <w:ilvl w:val="0"/>
                <w:numId w:val="44"/>
              </w:numPr>
              <w:ind w:left="474"/>
              <w:rPr>
                <w:rFonts w:asciiTheme="majorHAnsi" w:hAnsiTheme="majorHAnsi" w:cstheme="majorHAnsi"/>
                <w:color w:val="000000"/>
                <w:szCs w:val="22"/>
                <w:lang w:eastAsia="ru-RU"/>
              </w:rPr>
            </w:pPr>
          </w:p>
        </w:tc>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5DA726" w14:textId="77777777" w:rsidR="00420E66" w:rsidRPr="006A32A7" w:rsidRDefault="00420E66"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Kyzyl Kyshtak</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E21EBE" w14:textId="77777777" w:rsidR="00420E66" w:rsidRPr="006A32A7" w:rsidRDefault="00420E66"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Male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C232DD" w14:textId="77777777" w:rsidR="00420E66" w:rsidRPr="006A32A7" w:rsidRDefault="00420E66" w:rsidP="00CE279D">
            <w:pPr>
              <w:jc w:val="right"/>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25</w:t>
            </w:r>
          </w:p>
        </w:tc>
        <w:tc>
          <w:tcPr>
            <w:tcW w:w="2377" w:type="dxa"/>
            <w:tcBorders>
              <w:top w:val="single" w:sz="4" w:space="0" w:color="auto"/>
              <w:left w:val="single" w:sz="4" w:space="0" w:color="auto"/>
              <w:bottom w:val="single" w:sz="4" w:space="0" w:color="auto"/>
              <w:right w:val="single" w:sz="4" w:space="0" w:color="auto"/>
            </w:tcBorders>
          </w:tcPr>
          <w:p w14:paraId="1326524E" w14:textId="3D342FBF" w:rsidR="00420E66" w:rsidRPr="006A32A7" w:rsidRDefault="00420E66" w:rsidP="00CE279D">
            <w:pPr>
              <w:jc w:val="right"/>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December 3</w:t>
            </w:r>
            <w:r w:rsidR="00CE279D" w:rsidRPr="006A32A7">
              <w:rPr>
                <w:rFonts w:asciiTheme="majorHAnsi" w:eastAsia="Times New Roman" w:hAnsiTheme="majorHAnsi" w:cstheme="majorHAnsi"/>
                <w:color w:val="000000"/>
                <w:sz w:val="22"/>
                <w:szCs w:val="22"/>
                <w:lang w:val="ru-RU" w:eastAsia="ru-RU"/>
              </w:rPr>
              <w:t>, 2018</w:t>
            </w:r>
          </w:p>
        </w:tc>
      </w:tr>
      <w:tr w:rsidR="00420E66" w:rsidRPr="006A32A7" w14:paraId="76D1867F" w14:textId="77777777" w:rsidTr="00CE279D">
        <w:trPr>
          <w:trHeight w:val="300"/>
        </w:trPr>
        <w:tc>
          <w:tcPr>
            <w:tcW w:w="665" w:type="dxa"/>
            <w:tcBorders>
              <w:top w:val="single" w:sz="4" w:space="0" w:color="auto"/>
              <w:left w:val="single" w:sz="4" w:space="0" w:color="auto"/>
              <w:bottom w:val="single" w:sz="4" w:space="0" w:color="auto"/>
              <w:right w:val="single" w:sz="4" w:space="0" w:color="auto"/>
            </w:tcBorders>
          </w:tcPr>
          <w:p w14:paraId="16B8AF70" w14:textId="77777777" w:rsidR="00420E66" w:rsidRPr="006A32A7" w:rsidRDefault="00420E66" w:rsidP="00CE279D">
            <w:pPr>
              <w:rPr>
                <w:rFonts w:asciiTheme="majorHAnsi" w:eastAsia="Times New Roman" w:hAnsiTheme="majorHAnsi" w:cstheme="majorHAnsi"/>
                <w:color w:val="000000"/>
                <w:sz w:val="22"/>
                <w:szCs w:val="22"/>
                <w:lang w:eastAsia="ru-RU"/>
              </w:rPr>
            </w:pPr>
          </w:p>
        </w:tc>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2F2C63" w14:textId="77777777" w:rsidR="00420E66" w:rsidRPr="006A32A7" w:rsidRDefault="00420E66"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Total males</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C69D7F" w14:textId="77777777" w:rsidR="00420E66" w:rsidRPr="006A32A7" w:rsidRDefault="00420E66" w:rsidP="00CE279D">
            <w:pPr>
              <w:jc w:val="cente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13</w:t>
            </w:r>
          </w:p>
        </w:tc>
        <w:tc>
          <w:tcPr>
            <w:tcW w:w="2377" w:type="dxa"/>
            <w:tcBorders>
              <w:top w:val="single" w:sz="4" w:space="0" w:color="auto"/>
              <w:left w:val="single" w:sz="4" w:space="0" w:color="auto"/>
              <w:bottom w:val="single" w:sz="4" w:space="0" w:color="auto"/>
              <w:right w:val="single" w:sz="4" w:space="0" w:color="auto"/>
            </w:tcBorders>
          </w:tcPr>
          <w:p w14:paraId="5094C835" w14:textId="77777777" w:rsidR="00420E66" w:rsidRPr="006A32A7" w:rsidRDefault="00420E66" w:rsidP="00CE279D">
            <w:pPr>
              <w:jc w:val="center"/>
              <w:rPr>
                <w:rFonts w:asciiTheme="majorHAnsi" w:eastAsia="Times New Roman" w:hAnsiTheme="majorHAnsi" w:cstheme="majorHAnsi"/>
                <w:color w:val="000000"/>
                <w:sz w:val="22"/>
                <w:szCs w:val="22"/>
                <w:lang w:eastAsia="ru-RU"/>
              </w:rPr>
            </w:pPr>
          </w:p>
        </w:tc>
      </w:tr>
      <w:tr w:rsidR="00420E66" w:rsidRPr="006A32A7" w14:paraId="42DB2332" w14:textId="77777777" w:rsidTr="00CE279D">
        <w:trPr>
          <w:trHeight w:val="300"/>
        </w:trPr>
        <w:tc>
          <w:tcPr>
            <w:tcW w:w="665" w:type="dxa"/>
            <w:tcBorders>
              <w:top w:val="single" w:sz="4" w:space="0" w:color="auto"/>
              <w:left w:val="single" w:sz="4" w:space="0" w:color="auto"/>
              <w:bottom w:val="single" w:sz="4" w:space="0" w:color="auto"/>
              <w:right w:val="single" w:sz="4" w:space="0" w:color="auto"/>
            </w:tcBorders>
          </w:tcPr>
          <w:p w14:paraId="5F21AFE5" w14:textId="77777777" w:rsidR="00420E66" w:rsidRPr="006A32A7" w:rsidRDefault="00420E66" w:rsidP="00CE279D">
            <w:pPr>
              <w:rPr>
                <w:rFonts w:asciiTheme="majorHAnsi" w:eastAsia="Times New Roman" w:hAnsiTheme="majorHAnsi" w:cstheme="majorHAnsi"/>
                <w:color w:val="000000"/>
                <w:sz w:val="22"/>
                <w:szCs w:val="22"/>
                <w:lang w:eastAsia="ru-RU"/>
              </w:rPr>
            </w:pPr>
          </w:p>
        </w:tc>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65C47A" w14:textId="77777777" w:rsidR="00420E66" w:rsidRPr="006A32A7" w:rsidRDefault="00420E66"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Total females</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2F3F75" w14:textId="77777777" w:rsidR="00420E66" w:rsidRPr="006A32A7" w:rsidRDefault="00420E66" w:rsidP="00CE279D">
            <w:pPr>
              <w:jc w:val="cente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13</w:t>
            </w:r>
          </w:p>
        </w:tc>
        <w:tc>
          <w:tcPr>
            <w:tcW w:w="2377" w:type="dxa"/>
            <w:tcBorders>
              <w:top w:val="single" w:sz="4" w:space="0" w:color="auto"/>
              <w:left w:val="single" w:sz="4" w:space="0" w:color="auto"/>
              <w:bottom w:val="single" w:sz="4" w:space="0" w:color="auto"/>
              <w:right w:val="single" w:sz="4" w:space="0" w:color="auto"/>
            </w:tcBorders>
          </w:tcPr>
          <w:p w14:paraId="38A23BC1" w14:textId="77777777" w:rsidR="00420E66" w:rsidRPr="006A32A7" w:rsidRDefault="00420E66" w:rsidP="00CE279D">
            <w:pPr>
              <w:jc w:val="center"/>
              <w:rPr>
                <w:rFonts w:asciiTheme="majorHAnsi" w:eastAsia="Times New Roman" w:hAnsiTheme="majorHAnsi" w:cstheme="majorHAnsi"/>
                <w:color w:val="000000"/>
                <w:sz w:val="22"/>
                <w:szCs w:val="22"/>
                <w:lang w:eastAsia="ru-RU"/>
              </w:rPr>
            </w:pPr>
          </w:p>
        </w:tc>
      </w:tr>
      <w:tr w:rsidR="00420E66" w:rsidRPr="006A32A7" w14:paraId="285B3A38" w14:textId="77777777" w:rsidTr="00CE279D">
        <w:trPr>
          <w:trHeight w:val="300"/>
        </w:trPr>
        <w:tc>
          <w:tcPr>
            <w:tcW w:w="665" w:type="dxa"/>
            <w:tcBorders>
              <w:top w:val="single" w:sz="4" w:space="0" w:color="auto"/>
              <w:left w:val="single" w:sz="4" w:space="0" w:color="auto"/>
              <w:bottom w:val="single" w:sz="4" w:space="0" w:color="auto"/>
              <w:right w:val="single" w:sz="4" w:space="0" w:color="auto"/>
            </w:tcBorders>
          </w:tcPr>
          <w:p w14:paraId="6BE204F6" w14:textId="77777777" w:rsidR="00420E66" w:rsidRPr="006A32A7" w:rsidRDefault="00420E66" w:rsidP="00CE279D">
            <w:pPr>
              <w:rPr>
                <w:rFonts w:asciiTheme="majorHAnsi" w:eastAsia="Times New Roman" w:hAnsiTheme="majorHAnsi" w:cstheme="majorHAnsi"/>
                <w:color w:val="000000"/>
                <w:sz w:val="22"/>
                <w:szCs w:val="22"/>
                <w:lang w:eastAsia="ru-RU"/>
              </w:rPr>
            </w:pPr>
          </w:p>
        </w:tc>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E53C5D" w14:textId="77777777" w:rsidR="00420E66" w:rsidRPr="006A32A7" w:rsidRDefault="00420E66"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Mean age</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D49A44F" w14:textId="77777777" w:rsidR="00420E66" w:rsidRPr="006A32A7" w:rsidRDefault="00420E66" w:rsidP="00CE279D">
            <w:pPr>
              <w:jc w:val="center"/>
              <w:rPr>
                <w:rFonts w:asciiTheme="majorHAnsi" w:eastAsia="Times New Roman" w:hAnsiTheme="majorHAnsi" w:cstheme="majorHAnsi"/>
                <w:color w:val="000000"/>
                <w:sz w:val="22"/>
                <w:szCs w:val="22"/>
                <w:lang w:eastAsia="ru-RU"/>
              </w:rPr>
            </w:pPr>
            <w:r w:rsidRPr="006A32A7">
              <w:rPr>
                <w:rFonts w:asciiTheme="majorHAnsi" w:hAnsiTheme="majorHAnsi" w:cstheme="majorHAnsi"/>
                <w:sz w:val="22"/>
                <w:szCs w:val="22"/>
              </w:rPr>
              <w:t>18.8</w:t>
            </w:r>
          </w:p>
        </w:tc>
        <w:tc>
          <w:tcPr>
            <w:tcW w:w="2377" w:type="dxa"/>
            <w:tcBorders>
              <w:top w:val="single" w:sz="4" w:space="0" w:color="auto"/>
              <w:left w:val="single" w:sz="4" w:space="0" w:color="auto"/>
              <w:bottom w:val="single" w:sz="4" w:space="0" w:color="auto"/>
              <w:right w:val="single" w:sz="4" w:space="0" w:color="auto"/>
            </w:tcBorders>
          </w:tcPr>
          <w:p w14:paraId="3D315373" w14:textId="77777777" w:rsidR="00420E66" w:rsidRPr="006A32A7" w:rsidRDefault="00420E66" w:rsidP="00CE279D">
            <w:pPr>
              <w:jc w:val="center"/>
              <w:rPr>
                <w:rFonts w:asciiTheme="majorHAnsi" w:hAnsiTheme="majorHAnsi" w:cstheme="majorHAnsi"/>
                <w:sz w:val="22"/>
                <w:szCs w:val="22"/>
              </w:rPr>
            </w:pPr>
          </w:p>
        </w:tc>
      </w:tr>
    </w:tbl>
    <w:p w14:paraId="684C8E6D" w14:textId="77777777" w:rsidR="00420E66" w:rsidRPr="006A32A7" w:rsidRDefault="00420E66" w:rsidP="001B3A4D">
      <w:pPr>
        <w:spacing w:before="240" w:after="120"/>
        <w:rPr>
          <w:rFonts w:asciiTheme="majorHAnsi" w:hAnsiTheme="majorHAnsi" w:cstheme="majorHAnsi"/>
          <w:b/>
          <w:sz w:val="22"/>
          <w:szCs w:val="22"/>
        </w:rPr>
      </w:pPr>
      <w:r w:rsidRPr="006A32A7">
        <w:rPr>
          <w:rFonts w:asciiTheme="majorHAnsi" w:hAnsiTheme="majorHAnsi" w:cstheme="majorHAnsi"/>
          <w:b/>
          <w:sz w:val="22"/>
          <w:szCs w:val="22"/>
        </w:rPr>
        <w:t>Stakeholders involved in evaluation of #JashStan project</w:t>
      </w:r>
    </w:p>
    <w:tbl>
      <w:tblPr>
        <w:tblStyle w:val="TableGrid"/>
        <w:tblW w:w="5000" w:type="pct"/>
        <w:tblLook w:val="04A0" w:firstRow="1" w:lastRow="0" w:firstColumn="1" w:lastColumn="0" w:noHBand="0" w:noVBand="1"/>
      </w:tblPr>
      <w:tblGrid>
        <w:gridCol w:w="759"/>
        <w:gridCol w:w="1651"/>
        <w:gridCol w:w="1036"/>
        <w:gridCol w:w="2785"/>
        <w:gridCol w:w="2785"/>
      </w:tblGrid>
      <w:tr w:rsidR="00420E66" w:rsidRPr="006A32A7" w14:paraId="73E55A21" w14:textId="77777777" w:rsidTr="00CE279D">
        <w:tc>
          <w:tcPr>
            <w:tcW w:w="43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00D432" w14:textId="77777777" w:rsidR="00420E66" w:rsidRPr="006A32A7" w:rsidRDefault="00420E66" w:rsidP="00CE279D">
            <w:pPr>
              <w:rPr>
                <w:rFonts w:asciiTheme="majorHAnsi" w:eastAsia="Times New Roman" w:hAnsiTheme="majorHAnsi" w:cstheme="majorHAnsi"/>
                <w:b/>
                <w:color w:val="000000"/>
                <w:lang w:eastAsia="ru-RU"/>
              </w:rPr>
            </w:pPr>
            <w:r w:rsidRPr="006A32A7">
              <w:rPr>
                <w:rFonts w:asciiTheme="majorHAnsi" w:eastAsia="Times New Roman" w:hAnsiTheme="majorHAnsi" w:cstheme="majorHAnsi"/>
                <w:b/>
                <w:color w:val="000000"/>
                <w:lang w:eastAsia="ru-RU"/>
              </w:rPr>
              <w:t>#</w:t>
            </w:r>
          </w:p>
        </w:tc>
        <w:tc>
          <w:tcPr>
            <w:tcW w:w="8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D971E2" w14:textId="77777777" w:rsidR="00420E66" w:rsidRPr="006A32A7" w:rsidRDefault="00420E66" w:rsidP="00CE279D">
            <w:pPr>
              <w:rPr>
                <w:rFonts w:asciiTheme="majorHAnsi" w:eastAsia="Times New Roman" w:hAnsiTheme="majorHAnsi" w:cstheme="majorHAnsi"/>
                <w:b/>
                <w:color w:val="000000"/>
                <w:lang w:eastAsia="ru-RU"/>
              </w:rPr>
            </w:pPr>
            <w:r w:rsidRPr="006A32A7">
              <w:rPr>
                <w:rFonts w:asciiTheme="majorHAnsi" w:eastAsia="Times New Roman" w:hAnsiTheme="majorHAnsi" w:cstheme="majorHAnsi"/>
                <w:b/>
                <w:color w:val="000000"/>
                <w:lang w:eastAsia="ru-RU"/>
              </w:rPr>
              <w:t xml:space="preserve">Location </w:t>
            </w:r>
          </w:p>
        </w:tc>
        <w:tc>
          <w:tcPr>
            <w:tcW w:w="5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F2BE45" w14:textId="1ABA5FA2" w:rsidR="00420E66" w:rsidRPr="006A32A7" w:rsidRDefault="00D35E45" w:rsidP="00CE279D">
            <w:pPr>
              <w:rPr>
                <w:rFonts w:asciiTheme="majorHAnsi" w:eastAsia="Times New Roman" w:hAnsiTheme="majorHAnsi" w:cstheme="majorHAnsi"/>
                <w:b/>
                <w:color w:val="000000"/>
                <w:lang w:eastAsia="ru-RU"/>
              </w:rPr>
            </w:pPr>
            <w:r>
              <w:rPr>
                <w:rFonts w:asciiTheme="majorHAnsi" w:eastAsia="Times New Roman" w:hAnsiTheme="majorHAnsi" w:cstheme="majorHAnsi"/>
                <w:b/>
                <w:color w:val="000000"/>
                <w:lang w:eastAsia="ru-RU"/>
              </w:rPr>
              <w:t>Gend</w:t>
            </w:r>
            <w:r w:rsidR="00420E66" w:rsidRPr="006A32A7">
              <w:rPr>
                <w:rFonts w:asciiTheme="majorHAnsi" w:eastAsia="Times New Roman" w:hAnsiTheme="majorHAnsi" w:cstheme="majorHAnsi"/>
                <w:b/>
                <w:color w:val="000000"/>
                <w:lang w:eastAsia="ru-RU"/>
              </w:rPr>
              <w:t xml:space="preserve">er </w:t>
            </w:r>
          </w:p>
        </w:tc>
        <w:tc>
          <w:tcPr>
            <w:tcW w:w="155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7A4EBC" w14:textId="77777777" w:rsidR="00420E66" w:rsidRPr="006A32A7" w:rsidRDefault="00420E66" w:rsidP="00CE279D">
            <w:pPr>
              <w:rPr>
                <w:rFonts w:asciiTheme="majorHAnsi" w:eastAsia="Times New Roman" w:hAnsiTheme="majorHAnsi" w:cstheme="majorHAnsi"/>
                <w:b/>
                <w:color w:val="000000"/>
                <w:lang w:eastAsia="ru-RU"/>
              </w:rPr>
            </w:pPr>
            <w:r w:rsidRPr="006A32A7">
              <w:rPr>
                <w:rFonts w:asciiTheme="majorHAnsi" w:eastAsia="Times New Roman" w:hAnsiTheme="majorHAnsi" w:cstheme="majorHAnsi"/>
                <w:b/>
                <w:color w:val="000000"/>
                <w:lang w:eastAsia="ru-RU"/>
              </w:rPr>
              <w:t>Position</w:t>
            </w:r>
          </w:p>
        </w:tc>
        <w:tc>
          <w:tcPr>
            <w:tcW w:w="155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2B4AE8" w14:textId="77777777" w:rsidR="00420E66" w:rsidRPr="006A32A7" w:rsidRDefault="00420E66" w:rsidP="00CE279D">
            <w:pPr>
              <w:rPr>
                <w:rFonts w:asciiTheme="majorHAnsi" w:eastAsia="Times New Roman" w:hAnsiTheme="majorHAnsi" w:cstheme="majorHAnsi"/>
                <w:b/>
                <w:color w:val="000000"/>
                <w:lang w:eastAsia="ru-RU"/>
              </w:rPr>
            </w:pPr>
            <w:r w:rsidRPr="006A32A7">
              <w:rPr>
                <w:rFonts w:asciiTheme="majorHAnsi" w:eastAsia="Times New Roman" w:hAnsiTheme="majorHAnsi" w:cstheme="majorHAnsi"/>
                <w:b/>
                <w:color w:val="000000"/>
                <w:lang w:eastAsia="ru-RU"/>
              </w:rPr>
              <w:t>Interview date</w:t>
            </w:r>
          </w:p>
        </w:tc>
      </w:tr>
      <w:tr w:rsidR="00420E66" w:rsidRPr="006A32A7" w14:paraId="7DFBE433" w14:textId="77777777" w:rsidTr="00CE279D">
        <w:tc>
          <w:tcPr>
            <w:tcW w:w="4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BF9881" w14:textId="77777777" w:rsidR="00420E66" w:rsidRPr="006A32A7" w:rsidRDefault="00420E66" w:rsidP="00420E66">
            <w:pPr>
              <w:pStyle w:val="ListParagraph"/>
              <w:numPr>
                <w:ilvl w:val="0"/>
                <w:numId w:val="45"/>
              </w:numPr>
              <w:rPr>
                <w:rFonts w:asciiTheme="majorHAnsi" w:hAnsiTheme="majorHAnsi" w:cstheme="majorHAnsi"/>
                <w:color w:val="000000"/>
                <w:szCs w:val="22"/>
                <w:lang w:eastAsia="ru-RU"/>
              </w:rPr>
            </w:pPr>
          </w:p>
        </w:tc>
        <w:tc>
          <w:tcPr>
            <w:tcW w:w="8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4A51BA" w14:textId="77777777" w:rsidR="00420E66" w:rsidRPr="006A32A7" w:rsidRDefault="00420E66" w:rsidP="00CE279D">
            <w:pPr>
              <w:rPr>
                <w:rFonts w:asciiTheme="majorHAnsi" w:eastAsia="Times New Roman" w:hAnsiTheme="majorHAnsi" w:cstheme="majorHAnsi"/>
                <w:color w:val="000000"/>
                <w:lang w:eastAsia="ru-RU"/>
              </w:rPr>
            </w:pPr>
            <w:r w:rsidRPr="006A32A7">
              <w:rPr>
                <w:rFonts w:asciiTheme="majorHAnsi" w:eastAsia="Times New Roman" w:hAnsiTheme="majorHAnsi" w:cstheme="majorHAnsi"/>
                <w:color w:val="000000"/>
                <w:lang w:eastAsia="ru-RU"/>
              </w:rPr>
              <w:t>Kara-Balta</w:t>
            </w:r>
          </w:p>
        </w:tc>
        <w:tc>
          <w:tcPr>
            <w:tcW w:w="5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2DFD45" w14:textId="77777777" w:rsidR="00420E66" w:rsidRPr="006A32A7" w:rsidRDefault="00420E66" w:rsidP="00CE279D">
            <w:pPr>
              <w:rPr>
                <w:rFonts w:asciiTheme="majorHAnsi" w:eastAsia="Times New Roman" w:hAnsiTheme="majorHAnsi" w:cstheme="majorHAnsi"/>
                <w:color w:val="000000"/>
                <w:lang w:eastAsia="ru-RU"/>
              </w:rPr>
            </w:pPr>
            <w:r w:rsidRPr="006A32A7">
              <w:rPr>
                <w:rFonts w:asciiTheme="majorHAnsi" w:eastAsia="Times New Roman" w:hAnsiTheme="majorHAnsi" w:cstheme="majorHAnsi"/>
                <w:color w:val="000000"/>
                <w:lang w:eastAsia="ru-RU"/>
              </w:rPr>
              <w:t xml:space="preserve">Male </w:t>
            </w:r>
          </w:p>
        </w:tc>
        <w:tc>
          <w:tcPr>
            <w:tcW w:w="155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5A42D1" w14:textId="77777777" w:rsidR="00420E66" w:rsidRPr="006A32A7" w:rsidRDefault="00420E66" w:rsidP="00CE279D">
            <w:pPr>
              <w:rPr>
                <w:rFonts w:asciiTheme="majorHAnsi" w:eastAsia="Times New Roman" w:hAnsiTheme="majorHAnsi" w:cstheme="majorHAnsi"/>
                <w:color w:val="000000"/>
                <w:lang w:eastAsia="ru-RU"/>
              </w:rPr>
            </w:pPr>
            <w:r w:rsidRPr="006A32A7">
              <w:rPr>
                <w:rFonts w:asciiTheme="majorHAnsi" w:eastAsia="Times New Roman" w:hAnsiTheme="majorHAnsi" w:cstheme="majorHAnsi"/>
                <w:color w:val="000000"/>
                <w:lang w:eastAsia="ru-RU"/>
              </w:rPr>
              <w:t>Chairman of Youth club</w:t>
            </w:r>
          </w:p>
        </w:tc>
        <w:tc>
          <w:tcPr>
            <w:tcW w:w="155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C2246A" w14:textId="161876B9" w:rsidR="00420E66" w:rsidRPr="006A32A7" w:rsidRDefault="00420E66" w:rsidP="00CE279D">
            <w:pPr>
              <w:rPr>
                <w:rFonts w:asciiTheme="majorHAnsi" w:eastAsia="Times New Roman" w:hAnsiTheme="majorHAnsi" w:cstheme="majorHAnsi"/>
                <w:color w:val="000000"/>
                <w:lang w:eastAsia="ru-RU"/>
              </w:rPr>
            </w:pPr>
            <w:r w:rsidRPr="006A32A7">
              <w:rPr>
                <w:rFonts w:asciiTheme="majorHAnsi" w:eastAsia="Times New Roman" w:hAnsiTheme="majorHAnsi" w:cstheme="majorHAnsi"/>
                <w:color w:val="000000"/>
                <w:lang w:eastAsia="ru-RU"/>
              </w:rPr>
              <w:t>December 7</w:t>
            </w:r>
            <w:r w:rsidR="00CE279D" w:rsidRPr="006A32A7">
              <w:rPr>
                <w:rFonts w:asciiTheme="majorHAnsi" w:eastAsia="Times New Roman" w:hAnsiTheme="majorHAnsi" w:cstheme="majorHAnsi"/>
                <w:color w:val="000000"/>
                <w:lang w:val="ru-RU" w:eastAsia="ru-RU"/>
              </w:rPr>
              <w:t>, 2018</w:t>
            </w:r>
          </w:p>
        </w:tc>
      </w:tr>
      <w:tr w:rsidR="00420E66" w:rsidRPr="006A32A7" w14:paraId="549C9FA4" w14:textId="77777777" w:rsidTr="00CE279D">
        <w:tc>
          <w:tcPr>
            <w:tcW w:w="4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6E75BC" w14:textId="77777777" w:rsidR="00420E66" w:rsidRPr="006A32A7" w:rsidRDefault="00420E66" w:rsidP="00420E66">
            <w:pPr>
              <w:pStyle w:val="ListParagraph"/>
              <w:numPr>
                <w:ilvl w:val="0"/>
                <w:numId w:val="45"/>
              </w:numPr>
              <w:rPr>
                <w:rFonts w:asciiTheme="majorHAnsi" w:hAnsiTheme="majorHAnsi" w:cstheme="majorHAnsi"/>
                <w:color w:val="000000"/>
                <w:szCs w:val="22"/>
                <w:lang w:eastAsia="ru-RU"/>
              </w:rPr>
            </w:pPr>
          </w:p>
        </w:tc>
        <w:tc>
          <w:tcPr>
            <w:tcW w:w="8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A774DA" w14:textId="77777777" w:rsidR="00420E66" w:rsidRPr="006A32A7" w:rsidRDefault="00420E66" w:rsidP="00CE279D">
            <w:pPr>
              <w:rPr>
                <w:rFonts w:asciiTheme="majorHAnsi" w:eastAsia="Times New Roman" w:hAnsiTheme="majorHAnsi" w:cstheme="majorHAnsi"/>
                <w:color w:val="000000"/>
                <w:lang w:eastAsia="ru-RU"/>
              </w:rPr>
            </w:pPr>
            <w:r w:rsidRPr="006A32A7">
              <w:rPr>
                <w:rFonts w:asciiTheme="majorHAnsi" w:eastAsia="Times New Roman" w:hAnsiTheme="majorHAnsi" w:cstheme="majorHAnsi"/>
                <w:color w:val="000000"/>
                <w:lang w:eastAsia="ru-RU"/>
              </w:rPr>
              <w:t>Seidikum</w:t>
            </w:r>
          </w:p>
          <w:p w14:paraId="563ABAF1" w14:textId="77777777" w:rsidR="00420E66" w:rsidRPr="006A32A7" w:rsidRDefault="00420E66" w:rsidP="00CE279D">
            <w:pPr>
              <w:rPr>
                <w:rFonts w:asciiTheme="majorHAnsi" w:eastAsia="Times New Roman" w:hAnsiTheme="majorHAnsi" w:cstheme="majorHAnsi"/>
                <w:color w:val="000000"/>
                <w:lang w:eastAsia="ru-RU"/>
              </w:rPr>
            </w:pPr>
          </w:p>
        </w:tc>
        <w:tc>
          <w:tcPr>
            <w:tcW w:w="5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22912F" w14:textId="77777777" w:rsidR="00420E66" w:rsidRPr="006A32A7" w:rsidRDefault="00420E66" w:rsidP="00CE279D">
            <w:pPr>
              <w:rPr>
                <w:rFonts w:asciiTheme="majorHAnsi" w:eastAsia="Times New Roman" w:hAnsiTheme="majorHAnsi" w:cstheme="majorHAnsi"/>
                <w:color w:val="000000"/>
                <w:lang w:eastAsia="ru-RU"/>
              </w:rPr>
            </w:pPr>
            <w:r w:rsidRPr="006A32A7">
              <w:rPr>
                <w:rFonts w:asciiTheme="majorHAnsi" w:eastAsia="Times New Roman" w:hAnsiTheme="majorHAnsi" w:cstheme="majorHAnsi"/>
                <w:color w:val="000000"/>
                <w:lang w:eastAsia="ru-RU"/>
              </w:rPr>
              <w:t>Female</w:t>
            </w:r>
          </w:p>
        </w:tc>
        <w:tc>
          <w:tcPr>
            <w:tcW w:w="155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28858E" w14:textId="77777777" w:rsidR="00420E66" w:rsidRPr="006A32A7" w:rsidRDefault="00420E66" w:rsidP="00CE279D">
            <w:pPr>
              <w:rPr>
                <w:rFonts w:asciiTheme="majorHAnsi" w:eastAsia="Times New Roman" w:hAnsiTheme="majorHAnsi" w:cstheme="majorHAnsi"/>
                <w:color w:val="000000"/>
                <w:lang w:eastAsia="ru-RU"/>
              </w:rPr>
            </w:pPr>
            <w:r w:rsidRPr="006A32A7">
              <w:rPr>
                <w:rFonts w:asciiTheme="majorHAnsi" w:eastAsia="Times New Roman" w:hAnsiTheme="majorHAnsi" w:cstheme="majorHAnsi"/>
                <w:color w:val="000000"/>
                <w:lang w:eastAsia="ru-RU"/>
              </w:rPr>
              <w:t>Deputy Principal at secondary school #9</w:t>
            </w:r>
          </w:p>
        </w:tc>
        <w:tc>
          <w:tcPr>
            <w:tcW w:w="155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84506" w14:textId="438F63DC" w:rsidR="00420E66" w:rsidRPr="006A32A7" w:rsidRDefault="00420E66" w:rsidP="00CE279D">
            <w:pPr>
              <w:rPr>
                <w:rFonts w:asciiTheme="majorHAnsi" w:eastAsia="Times New Roman" w:hAnsiTheme="majorHAnsi" w:cstheme="majorHAnsi"/>
                <w:color w:val="000000"/>
                <w:lang w:eastAsia="ru-RU"/>
              </w:rPr>
            </w:pPr>
            <w:r w:rsidRPr="006A32A7">
              <w:rPr>
                <w:rFonts w:asciiTheme="majorHAnsi" w:eastAsia="Times New Roman" w:hAnsiTheme="majorHAnsi" w:cstheme="majorHAnsi"/>
                <w:color w:val="000000"/>
                <w:lang w:eastAsia="ru-RU"/>
              </w:rPr>
              <w:t>November 30</w:t>
            </w:r>
            <w:r w:rsidR="00CE279D" w:rsidRPr="006A32A7">
              <w:rPr>
                <w:rFonts w:asciiTheme="majorHAnsi" w:eastAsia="Times New Roman" w:hAnsiTheme="majorHAnsi" w:cstheme="majorHAnsi"/>
                <w:color w:val="000000"/>
                <w:lang w:val="ru-RU" w:eastAsia="ru-RU"/>
              </w:rPr>
              <w:t>, 2018</w:t>
            </w:r>
          </w:p>
        </w:tc>
      </w:tr>
      <w:tr w:rsidR="00420E66" w:rsidRPr="006A32A7" w14:paraId="1625DBF3" w14:textId="77777777" w:rsidTr="00CE279D">
        <w:tc>
          <w:tcPr>
            <w:tcW w:w="4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A533B7" w14:textId="77777777" w:rsidR="00420E66" w:rsidRPr="006A32A7" w:rsidRDefault="00420E66" w:rsidP="00420E66">
            <w:pPr>
              <w:pStyle w:val="ListParagraph"/>
              <w:numPr>
                <w:ilvl w:val="0"/>
                <w:numId w:val="45"/>
              </w:numPr>
              <w:rPr>
                <w:rFonts w:asciiTheme="majorHAnsi" w:hAnsiTheme="majorHAnsi" w:cstheme="majorHAnsi"/>
                <w:color w:val="000000"/>
                <w:szCs w:val="22"/>
                <w:lang w:eastAsia="ru-RU"/>
              </w:rPr>
            </w:pPr>
          </w:p>
        </w:tc>
        <w:tc>
          <w:tcPr>
            <w:tcW w:w="8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BDC4DA" w14:textId="77777777" w:rsidR="00420E66" w:rsidRPr="006A32A7" w:rsidRDefault="00420E66" w:rsidP="00CE279D">
            <w:pPr>
              <w:rPr>
                <w:rFonts w:asciiTheme="majorHAnsi" w:eastAsia="Times New Roman" w:hAnsiTheme="majorHAnsi" w:cstheme="majorHAnsi"/>
                <w:color w:val="000000"/>
                <w:lang w:eastAsia="ru-RU"/>
              </w:rPr>
            </w:pPr>
            <w:r w:rsidRPr="006A32A7">
              <w:rPr>
                <w:rFonts w:asciiTheme="majorHAnsi" w:eastAsia="Times New Roman" w:hAnsiTheme="majorHAnsi" w:cstheme="majorHAnsi"/>
                <w:color w:val="000000"/>
                <w:lang w:eastAsia="ru-RU"/>
              </w:rPr>
              <w:t>Lenin Jolu</w:t>
            </w:r>
          </w:p>
        </w:tc>
        <w:tc>
          <w:tcPr>
            <w:tcW w:w="5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35C314" w14:textId="77777777" w:rsidR="00420E66" w:rsidRPr="006A32A7" w:rsidRDefault="00420E66" w:rsidP="00CE279D">
            <w:pPr>
              <w:rPr>
                <w:rFonts w:asciiTheme="majorHAnsi" w:eastAsia="Times New Roman" w:hAnsiTheme="majorHAnsi" w:cstheme="majorHAnsi"/>
                <w:color w:val="000000"/>
                <w:lang w:eastAsia="ru-RU"/>
              </w:rPr>
            </w:pPr>
            <w:r w:rsidRPr="006A32A7">
              <w:rPr>
                <w:rFonts w:asciiTheme="majorHAnsi" w:eastAsia="Times New Roman" w:hAnsiTheme="majorHAnsi" w:cstheme="majorHAnsi"/>
                <w:color w:val="000000"/>
                <w:lang w:eastAsia="ru-RU"/>
              </w:rPr>
              <w:t>Female</w:t>
            </w:r>
          </w:p>
        </w:tc>
        <w:tc>
          <w:tcPr>
            <w:tcW w:w="155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898E9C" w14:textId="77777777" w:rsidR="00420E66" w:rsidRPr="006A32A7" w:rsidRDefault="00420E66" w:rsidP="00CE279D">
            <w:pPr>
              <w:rPr>
                <w:rFonts w:asciiTheme="majorHAnsi" w:eastAsia="Times New Roman" w:hAnsiTheme="majorHAnsi" w:cstheme="majorHAnsi"/>
                <w:color w:val="000000"/>
                <w:lang w:eastAsia="ru-RU"/>
              </w:rPr>
            </w:pPr>
            <w:r w:rsidRPr="006A32A7">
              <w:rPr>
                <w:rFonts w:asciiTheme="majorHAnsi" w:eastAsia="Times New Roman" w:hAnsiTheme="majorHAnsi" w:cstheme="majorHAnsi"/>
                <w:color w:val="000000"/>
                <w:lang w:eastAsia="ru-RU"/>
              </w:rPr>
              <w:t>School Principal</w:t>
            </w:r>
          </w:p>
        </w:tc>
        <w:tc>
          <w:tcPr>
            <w:tcW w:w="155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30E74A" w14:textId="6EF6C1CA" w:rsidR="00420E66" w:rsidRPr="006A32A7" w:rsidRDefault="00420E66" w:rsidP="00CE279D">
            <w:pPr>
              <w:rPr>
                <w:rFonts w:asciiTheme="majorHAnsi" w:eastAsia="Times New Roman" w:hAnsiTheme="majorHAnsi" w:cstheme="majorHAnsi"/>
                <w:color w:val="000000"/>
                <w:lang w:eastAsia="ru-RU"/>
              </w:rPr>
            </w:pPr>
            <w:r w:rsidRPr="006A32A7">
              <w:rPr>
                <w:rFonts w:asciiTheme="majorHAnsi" w:eastAsia="Times New Roman" w:hAnsiTheme="majorHAnsi" w:cstheme="majorHAnsi"/>
                <w:color w:val="000000"/>
                <w:lang w:eastAsia="ru-RU"/>
              </w:rPr>
              <w:t>December 2</w:t>
            </w:r>
            <w:r w:rsidR="00CE279D" w:rsidRPr="006A32A7">
              <w:rPr>
                <w:rFonts w:asciiTheme="majorHAnsi" w:eastAsia="Times New Roman" w:hAnsiTheme="majorHAnsi" w:cstheme="majorHAnsi"/>
                <w:color w:val="000000"/>
                <w:lang w:val="ru-RU" w:eastAsia="ru-RU"/>
              </w:rPr>
              <w:t>, 2018</w:t>
            </w:r>
          </w:p>
        </w:tc>
      </w:tr>
      <w:tr w:rsidR="00420E66" w:rsidRPr="006A32A7" w14:paraId="1C670DC7" w14:textId="77777777" w:rsidTr="00CE279D">
        <w:tc>
          <w:tcPr>
            <w:tcW w:w="4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73B97E" w14:textId="77777777" w:rsidR="00420E66" w:rsidRPr="006A32A7" w:rsidRDefault="00420E66" w:rsidP="00420E66">
            <w:pPr>
              <w:pStyle w:val="ListParagraph"/>
              <w:numPr>
                <w:ilvl w:val="0"/>
                <w:numId w:val="45"/>
              </w:numPr>
              <w:rPr>
                <w:rFonts w:asciiTheme="majorHAnsi" w:hAnsiTheme="majorHAnsi" w:cstheme="majorHAnsi"/>
                <w:color w:val="000000"/>
                <w:szCs w:val="22"/>
                <w:lang w:eastAsia="ru-RU"/>
              </w:rPr>
            </w:pPr>
          </w:p>
        </w:tc>
        <w:tc>
          <w:tcPr>
            <w:tcW w:w="8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9FE3CE" w14:textId="77777777" w:rsidR="00420E66" w:rsidRPr="006A32A7" w:rsidRDefault="00420E66" w:rsidP="00CE279D">
            <w:pPr>
              <w:rPr>
                <w:rFonts w:asciiTheme="majorHAnsi" w:eastAsia="Times New Roman" w:hAnsiTheme="majorHAnsi" w:cstheme="majorHAnsi"/>
                <w:color w:val="000000"/>
                <w:lang w:eastAsia="ru-RU"/>
              </w:rPr>
            </w:pPr>
            <w:r w:rsidRPr="006A32A7">
              <w:rPr>
                <w:rFonts w:asciiTheme="majorHAnsi" w:eastAsia="Times New Roman" w:hAnsiTheme="majorHAnsi" w:cstheme="majorHAnsi"/>
                <w:color w:val="000000"/>
                <w:lang w:eastAsia="ru-RU"/>
              </w:rPr>
              <w:t>Bek-Abad</w:t>
            </w:r>
          </w:p>
        </w:tc>
        <w:tc>
          <w:tcPr>
            <w:tcW w:w="5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F2FED3" w14:textId="77777777" w:rsidR="00420E66" w:rsidRPr="006A32A7" w:rsidRDefault="00420E66" w:rsidP="00CE279D">
            <w:pPr>
              <w:rPr>
                <w:rFonts w:asciiTheme="majorHAnsi" w:eastAsia="Times New Roman" w:hAnsiTheme="majorHAnsi" w:cstheme="majorHAnsi"/>
                <w:color w:val="000000"/>
                <w:lang w:eastAsia="ru-RU"/>
              </w:rPr>
            </w:pPr>
            <w:r w:rsidRPr="006A32A7">
              <w:rPr>
                <w:rFonts w:asciiTheme="majorHAnsi" w:eastAsia="Times New Roman" w:hAnsiTheme="majorHAnsi" w:cstheme="majorHAnsi"/>
                <w:color w:val="000000"/>
                <w:lang w:eastAsia="ru-RU"/>
              </w:rPr>
              <w:t>Male</w:t>
            </w:r>
          </w:p>
        </w:tc>
        <w:tc>
          <w:tcPr>
            <w:tcW w:w="155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26A5D7" w14:textId="6C88B540" w:rsidR="00420E66" w:rsidRPr="006A32A7" w:rsidRDefault="00D35E45" w:rsidP="00CE279D">
            <w:pPr>
              <w:rPr>
                <w:rFonts w:asciiTheme="majorHAnsi" w:eastAsia="Times New Roman" w:hAnsiTheme="majorHAnsi" w:cstheme="majorHAnsi"/>
                <w:color w:val="000000"/>
                <w:lang w:eastAsia="ru-RU"/>
              </w:rPr>
            </w:pPr>
            <w:r>
              <w:rPr>
                <w:rFonts w:asciiTheme="majorHAnsi" w:eastAsia="Times New Roman" w:hAnsiTheme="majorHAnsi" w:cstheme="majorHAnsi"/>
                <w:color w:val="000000"/>
                <w:lang w:eastAsia="ru-RU"/>
              </w:rPr>
              <w:t>Soc</w:t>
            </w:r>
            <w:r w:rsidR="00420E66" w:rsidRPr="006A32A7">
              <w:rPr>
                <w:rFonts w:asciiTheme="majorHAnsi" w:eastAsia="Times New Roman" w:hAnsiTheme="majorHAnsi" w:cstheme="majorHAnsi"/>
                <w:color w:val="000000"/>
                <w:lang w:eastAsia="ru-RU"/>
              </w:rPr>
              <w:t>ial specialist at local municipality</w:t>
            </w:r>
          </w:p>
        </w:tc>
        <w:tc>
          <w:tcPr>
            <w:tcW w:w="155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B503FE" w14:textId="0B755E8B" w:rsidR="00420E66" w:rsidRPr="006A32A7" w:rsidRDefault="00420E66" w:rsidP="00CE279D">
            <w:pPr>
              <w:rPr>
                <w:rFonts w:asciiTheme="majorHAnsi" w:eastAsia="Times New Roman" w:hAnsiTheme="majorHAnsi" w:cstheme="majorHAnsi"/>
                <w:color w:val="000000"/>
                <w:lang w:eastAsia="ru-RU"/>
              </w:rPr>
            </w:pPr>
            <w:r w:rsidRPr="006A32A7">
              <w:rPr>
                <w:rFonts w:asciiTheme="majorHAnsi" w:eastAsia="Times New Roman" w:hAnsiTheme="majorHAnsi" w:cstheme="majorHAnsi"/>
                <w:color w:val="000000"/>
                <w:lang w:eastAsia="ru-RU"/>
              </w:rPr>
              <w:t>November 30</w:t>
            </w:r>
            <w:r w:rsidR="00CE279D" w:rsidRPr="006A32A7">
              <w:rPr>
                <w:rFonts w:asciiTheme="majorHAnsi" w:eastAsia="Times New Roman" w:hAnsiTheme="majorHAnsi" w:cstheme="majorHAnsi"/>
                <w:color w:val="000000"/>
                <w:lang w:val="ru-RU" w:eastAsia="ru-RU"/>
              </w:rPr>
              <w:t>, 2018</w:t>
            </w:r>
          </w:p>
        </w:tc>
      </w:tr>
      <w:tr w:rsidR="00420E66" w:rsidRPr="006A32A7" w14:paraId="138D8E2F" w14:textId="77777777" w:rsidTr="00CE279D">
        <w:tc>
          <w:tcPr>
            <w:tcW w:w="4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88515A" w14:textId="77777777" w:rsidR="00420E66" w:rsidRPr="006A32A7" w:rsidRDefault="00420E66" w:rsidP="00420E66">
            <w:pPr>
              <w:pStyle w:val="ListParagraph"/>
              <w:numPr>
                <w:ilvl w:val="0"/>
                <w:numId w:val="45"/>
              </w:numPr>
              <w:rPr>
                <w:rFonts w:asciiTheme="majorHAnsi" w:hAnsiTheme="majorHAnsi" w:cstheme="majorHAnsi"/>
                <w:color w:val="000000"/>
                <w:szCs w:val="22"/>
                <w:lang w:eastAsia="ru-RU"/>
              </w:rPr>
            </w:pPr>
          </w:p>
        </w:tc>
        <w:tc>
          <w:tcPr>
            <w:tcW w:w="8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A5BD2A" w14:textId="77777777" w:rsidR="00420E66" w:rsidRPr="006A32A7" w:rsidRDefault="00420E66" w:rsidP="00CE279D">
            <w:pPr>
              <w:rPr>
                <w:rFonts w:asciiTheme="majorHAnsi" w:eastAsia="Times New Roman" w:hAnsiTheme="majorHAnsi" w:cstheme="majorHAnsi"/>
                <w:color w:val="000000"/>
                <w:lang w:eastAsia="ru-RU"/>
              </w:rPr>
            </w:pPr>
            <w:r w:rsidRPr="006A32A7">
              <w:rPr>
                <w:rFonts w:asciiTheme="majorHAnsi" w:eastAsia="Times New Roman" w:hAnsiTheme="majorHAnsi" w:cstheme="majorHAnsi"/>
                <w:color w:val="000000"/>
                <w:lang w:eastAsia="ru-RU"/>
              </w:rPr>
              <w:t>Kerben</w:t>
            </w:r>
          </w:p>
        </w:tc>
        <w:tc>
          <w:tcPr>
            <w:tcW w:w="5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56DB6F" w14:textId="77777777" w:rsidR="00420E66" w:rsidRPr="006A32A7" w:rsidRDefault="00420E66" w:rsidP="00CE279D">
            <w:pPr>
              <w:rPr>
                <w:rFonts w:asciiTheme="majorHAnsi" w:eastAsia="Times New Roman" w:hAnsiTheme="majorHAnsi" w:cstheme="majorHAnsi"/>
                <w:color w:val="000000"/>
                <w:lang w:eastAsia="ru-RU"/>
              </w:rPr>
            </w:pPr>
            <w:r w:rsidRPr="006A32A7">
              <w:rPr>
                <w:rFonts w:asciiTheme="majorHAnsi" w:eastAsia="Times New Roman" w:hAnsiTheme="majorHAnsi" w:cstheme="majorHAnsi"/>
                <w:color w:val="000000"/>
                <w:lang w:eastAsia="ru-RU"/>
              </w:rPr>
              <w:t>Female</w:t>
            </w:r>
          </w:p>
        </w:tc>
        <w:tc>
          <w:tcPr>
            <w:tcW w:w="155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2D0FBD" w14:textId="77777777" w:rsidR="00420E66" w:rsidRPr="006A32A7" w:rsidRDefault="00420E66" w:rsidP="00CE279D">
            <w:pPr>
              <w:rPr>
                <w:rFonts w:asciiTheme="majorHAnsi" w:eastAsia="Times New Roman" w:hAnsiTheme="majorHAnsi" w:cstheme="majorHAnsi"/>
                <w:color w:val="000000"/>
                <w:lang w:eastAsia="ru-RU"/>
              </w:rPr>
            </w:pPr>
            <w:r w:rsidRPr="006A32A7">
              <w:rPr>
                <w:rFonts w:asciiTheme="majorHAnsi" w:eastAsia="Times New Roman" w:hAnsiTheme="majorHAnsi" w:cstheme="majorHAnsi"/>
                <w:color w:val="000000"/>
                <w:lang w:eastAsia="ru-RU"/>
              </w:rPr>
              <w:t>Deputy Principal at secondary school #9</w:t>
            </w:r>
          </w:p>
        </w:tc>
        <w:tc>
          <w:tcPr>
            <w:tcW w:w="155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C1740B" w14:textId="30B8AD39" w:rsidR="00420E66" w:rsidRPr="006A32A7" w:rsidRDefault="00420E66" w:rsidP="00CE279D">
            <w:pPr>
              <w:rPr>
                <w:rFonts w:asciiTheme="majorHAnsi" w:eastAsia="Times New Roman" w:hAnsiTheme="majorHAnsi" w:cstheme="majorHAnsi"/>
                <w:color w:val="000000"/>
                <w:lang w:eastAsia="ru-RU"/>
              </w:rPr>
            </w:pPr>
            <w:r w:rsidRPr="006A32A7">
              <w:rPr>
                <w:rFonts w:asciiTheme="majorHAnsi" w:eastAsia="Times New Roman" w:hAnsiTheme="majorHAnsi" w:cstheme="majorHAnsi"/>
                <w:color w:val="000000"/>
                <w:lang w:eastAsia="ru-RU"/>
              </w:rPr>
              <w:t>December 1</w:t>
            </w:r>
            <w:r w:rsidR="00CE279D" w:rsidRPr="006A32A7">
              <w:rPr>
                <w:rFonts w:asciiTheme="majorHAnsi" w:eastAsia="Times New Roman" w:hAnsiTheme="majorHAnsi" w:cstheme="majorHAnsi"/>
                <w:color w:val="000000"/>
                <w:lang w:val="ru-RU" w:eastAsia="ru-RU"/>
              </w:rPr>
              <w:t>, 2018</w:t>
            </w:r>
          </w:p>
        </w:tc>
      </w:tr>
      <w:tr w:rsidR="00420E66" w:rsidRPr="006A32A7" w14:paraId="5D86FB81" w14:textId="77777777" w:rsidTr="00CE279D">
        <w:tc>
          <w:tcPr>
            <w:tcW w:w="4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945FCA" w14:textId="77777777" w:rsidR="00420E66" w:rsidRPr="006A32A7" w:rsidRDefault="00420E66" w:rsidP="00420E66">
            <w:pPr>
              <w:pStyle w:val="ListParagraph"/>
              <w:numPr>
                <w:ilvl w:val="0"/>
                <w:numId w:val="45"/>
              </w:numPr>
              <w:rPr>
                <w:rFonts w:asciiTheme="majorHAnsi" w:hAnsiTheme="majorHAnsi" w:cstheme="majorHAnsi"/>
                <w:color w:val="000000"/>
                <w:szCs w:val="22"/>
                <w:lang w:eastAsia="ru-RU"/>
              </w:rPr>
            </w:pPr>
          </w:p>
        </w:tc>
        <w:tc>
          <w:tcPr>
            <w:tcW w:w="8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2BA37F" w14:textId="77777777" w:rsidR="00420E66" w:rsidRPr="006A32A7" w:rsidRDefault="00420E66" w:rsidP="00CE279D">
            <w:pPr>
              <w:rPr>
                <w:rFonts w:asciiTheme="majorHAnsi" w:eastAsia="Times New Roman" w:hAnsiTheme="majorHAnsi" w:cstheme="majorHAnsi"/>
                <w:color w:val="000000"/>
                <w:lang w:eastAsia="ru-RU"/>
              </w:rPr>
            </w:pPr>
            <w:r w:rsidRPr="006A32A7">
              <w:rPr>
                <w:rFonts w:asciiTheme="majorHAnsi" w:eastAsia="Times New Roman" w:hAnsiTheme="majorHAnsi" w:cstheme="majorHAnsi"/>
                <w:color w:val="000000"/>
                <w:lang w:eastAsia="ru-RU"/>
              </w:rPr>
              <w:t>Kajar</w:t>
            </w:r>
          </w:p>
        </w:tc>
        <w:tc>
          <w:tcPr>
            <w:tcW w:w="5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2C142E" w14:textId="77777777" w:rsidR="00420E66" w:rsidRPr="006A32A7" w:rsidRDefault="00420E66" w:rsidP="00CE279D">
            <w:pPr>
              <w:rPr>
                <w:rFonts w:asciiTheme="majorHAnsi" w:eastAsia="Times New Roman" w:hAnsiTheme="majorHAnsi" w:cstheme="majorHAnsi"/>
                <w:color w:val="000000"/>
                <w:lang w:eastAsia="ru-RU"/>
              </w:rPr>
            </w:pPr>
            <w:r w:rsidRPr="006A32A7">
              <w:rPr>
                <w:rFonts w:asciiTheme="majorHAnsi" w:eastAsia="Times New Roman" w:hAnsiTheme="majorHAnsi" w:cstheme="majorHAnsi"/>
                <w:color w:val="000000"/>
                <w:lang w:eastAsia="ru-RU"/>
              </w:rPr>
              <w:t>Female</w:t>
            </w:r>
          </w:p>
        </w:tc>
        <w:tc>
          <w:tcPr>
            <w:tcW w:w="155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0F08C6" w14:textId="77777777" w:rsidR="00420E66" w:rsidRPr="006A32A7" w:rsidRDefault="00420E66" w:rsidP="00CE279D">
            <w:pPr>
              <w:rPr>
                <w:rFonts w:asciiTheme="majorHAnsi" w:eastAsia="Times New Roman" w:hAnsiTheme="majorHAnsi" w:cstheme="majorHAnsi"/>
                <w:color w:val="000000"/>
                <w:lang w:eastAsia="ru-RU"/>
              </w:rPr>
            </w:pPr>
            <w:r w:rsidRPr="006A32A7">
              <w:rPr>
                <w:rFonts w:asciiTheme="majorHAnsi" w:eastAsia="Times New Roman" w:hAnsiTheme="majorHAnsi" w:cstheme="majorHAnsi"/>
                <w:color w:val="000000"/>
                <w:lang w:eastAsia="ru-RU"/>
              </w:rPr>
              <w:t>School Principal</w:t>
            </w:r>
          </w:p>
        </w:tc>
        <w:tc>
          <w:tcPr>
            <w:tcW w:w="155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D04228" w14:textId="37DA3C6C" w:rsidR="00420E66" w:rsidRPr="006A32A7" w:rsidRDefault="00420E66" w:rsidP="00CE279D">
            <w:pPr>
              <w:rPr>
                <w:rFonts w:asciiTheme="majorHAnsi" w:eastAsia="Times New Roman" w:hAnsiTheme="majorHAnsi" w:cstheme="majorHAnsi"/>
                <w:color w:val="000000"/>
                <w:lang w:eastAsia="ru-RU"/>
              </w:rPr>
            </w:pPr>
            <w:r w:rsidRPr="006A32A7">
              <w:rPr>
                <w:rFonts w:asciiTheme="majorHAnsi" w:eastAsia="Times New Roman" w:hAnsiTheme="majorHAnsi" w:cstheme="majorHAnsi"/>
                <w:color w:val="000000"/>
                <w:lang w:eastAsia="ru-RU"/>
              </w:rPr>
              <w:t>December 1</w:t>
            </w:r>
            <w:r w:rsidR="00CE279D" w:rsidRPr="006A32A7">
              <w:rPr>
                <w:rFonts w:asciiTheme="majorHAnsi" w:eastAsia="Times New Roman" w:hAnsiTheme="majorHAnsi" w:cstheme="majorHAnsi"/>
                <w:color w:val="000000"/>
                <w:lang w:val="ru-RU" w:eastAsia="ru-RU"/>
              </w:rPr>
              <w:t>, 2018</w:t>
            </w:r>
          </w:p>
        </w:tc>
      </w:tr>
      <w:tr w:rsidR="00420E66" w:rsidRPr="006A32A7" w14:paraId="4BC5D852" w14:textId="77777777" w:rsidTr="00CE279D">
        <w:tc>
          <w:tcPr>
            <w:tcW w:w="4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6B7130" w14:textId="77777777" w:rsidR="00420E66" w:rsidRPr="006A32A7" w:rsidRDefault="00420E66" w:rsidP="00420E66">
            <w:pPr>
              <w:pStyle w:val="ListParagraph"/>
              <w:numPr>
                <w:ilvl w:val="0"/>
                <w:numId w:val="45"/>
              </w:numPr>
              <w:rPr>
                <w:rFonts w:asciiTheme="majorHAnsi" w:hAnsiTheme="majorHAnsi" w:cstheme="majorHAnsi"/>
                <w:color w:val="000000"/>
                <w:szCs w:val="22"/>
                <w:lang w:eastAsia="ru-RU"/>
              </w:rPr>
            </w:pPr>
          </w:p>
        </w:tc>
        <w:tc>
          <w:tcPr>
            <w:tcW w:w="8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E1F271" w14:textId="77777777" w:rsidR="00420E66" w:rsidRPr="006A32A7" w:rsidRDefault="00420E66" w:rsidP="00CE279D">
            <w:pPr>
              <w:rPr>
                <w:rFonts w:asciiTheme="majorHAnsi" w:eastAsia="Times New Roman" w:hAnsiTheme="majorHAnsi" w:cstheme="majorHAnsi"/>
                <w:color w:val="000000"/>
                <w:lang w:eastAsia="ru-RU"/>
              </w:rPr>
            </w:pPr>
            <w:r w:rsidRPr="006A32A7">
              <w:rPr>
                <w:rFonts w:asciiTheme="majorHAnsi" w:eastAsia="Times New Roman" w:hAnsiTheme="majorHAnsi" w:cstheme="majorHAnsi"/>
                <w:color w:val="000000"/>
                <w:lang w:eastAsia="ru-RU"/>
              </w:rPr>
              <w:t>Kashkar Kyshtak</w:t>
            </w:r>
          </w:p>
        </w:tc>
        <w:tc>
          <w:tcPr>
            <w:tcW w:w="5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1E8EC6" w14:textId="77777777" w:rsidR="00420E66" w:rsidRPr="006A32A7" w:rsidRDefault="00420E66" w:rsidP="00CE279D">
            <w:pPr>
              <w:rPr>
                <w:rFonts w:asciiTheme="majorHAnsi" w:eastAsia="Times New Roman" w:hAnsiTheme="majorHAnsi" w:cstheme="majorHAnsi"/>
                <w:color w:val="000000"/>
                <w:lang w:eastAsia="ru-RU"/>
              </w:rPr>
            </w:pPr>
            <w:r w:rsidRPr="006A32A7">
              <w:rPr>
                <w:rFonts w:asciiTheme="majorHAnsi" w:eastAsia="Times New Roman" w:hAnsiTheme="majorHAnsi" w:cstheme="majorHAnsi"/>
                <w:color w:val="000000"/>
                <w:lang w:eastAsia="ru-RU"/>
              </w:rPr>
              <w:t>Female</w:t>
            </w:r>
          </w:p>
        </w:tc>
        <w:tc>
          <w:tcPr>
            <w:tcW w:w="155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5824D6" w14:textId="77777777" w:rsidR="00420E66" w:rsidRPr="006A32A7" w:rsidRDefault="00420E66" w:rsidP="00CE279D">
            <w:pPr>
              <w:rPr>
                <w:rFonts w:asciiTheme="majorHAnsi" w:eastAsia="Times New Roman" w:hAnsiTheme="majorHAnsi" w:cstheme="majorHAnsi"/>
                <w:color w:val="000000"/>
                <w:lang w:eastAsia="ru-RU"/>
              </w:rPr>
            </w:pPr>
            <w:r w:rsidRPr="006A32A7">
              <w:rPr>
                <w:rFonts w:asciiTheme="majorHAnsi" w:eastAsia="Times New Roman" w:hAnsiTheme="majorHAnsi" w:cstheme="majorHAnsi"/>
                <w:color w:val="000000"/>
                <w:lang w:eastAsia="ru-RU"/>
              </w:rPr>
              <w:t>School Principal</w:t>
            </w:r>
          </w:p>
        </w:tc>
        <w:tc>
          <w:tcPr>
            <w:tcW w:w="155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89F697" w14:textId="4A4CD779" w:rsidR="00420E66" w:rsidRPr="006A32A7" w:rsidRDefault="00420E66" w:rsidP="00CE279D">
            <w:pPr>
              <w:rPr>
                <w:rFonts w:asciiTheme="majorHAnsi" w:eastAsia="Times New Roman" w:hAnsiTheme="majorHAnsi" w:cstheme="majorHAnsi"/>
                <w:color w:val="000000"/>
                <w:lang w:eastAsia="ru-RU"/>
              </w:rPr>
            </w:pPr>
            <w:r w:rsidRPr="006A32A7">
              <w:rPr>
                <w:rFonts w:asciiTheme="majorHAnsi" w:eastAsia="Times New Roman" w:hAnsiTheme="majorHAnsi" w:cstheme="majorHAnsi"/>
                <w:color w:val="000000"/>
                <w:lang w:eastAsia="ru-RU"/>
              </w:rPr>
              <w:t>December 3</w:t>
            </w:r>
            <w:r w:rsidR="00CE279D" w:rsidRPr="006A32A7">
              <w:rPr>
                <w:rFonts w:asciiTheme="majorHAnsi" w:eastAsia="Times New Roman" w:hAnsiTheme="majorHAnsi" w:cstheme="majorHAnsi"/>
                <w:color w:val="000000"/>
                <w:lang w:val="ru-RU" w:eastAsia="ru-RU"/>
              </w:rPr>
              <w:t>, 2018</w:t>
            </w:r>
          </w:p>
        </w:tc>
      </w:tr>
      <w:tr w:rsidR="00420E66" w:rsidRPr="006A32A7" w14:paraId="3D5758F5" w14:textId="77777777" w:rsidTr="00CE279D">
        <w:tc>
          <w:tcPr>
            <w:tcW w:w="4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896FD" w14:textId="77777777" w:rsidR="00420E66" w:rsidRPr="006A32A7" w:rsidRDefault="00420E66" w:rsidP="00420E66">
            <w:pPr>
              <w:pStyle w:val="ListParagraph"/>
              <w:numPr>
                <w:ilvl w:val="0"/>
                <w:numId w:val="45"/>
              </w:numPr>
              <w:rPr>
                <w:rFonts w:asciiTheme="majorHAnsi" w:hAnsiTheme="majorHAnsi" w:cstheme="majorHAnsi"/>
                <w:color w:val="000000"/>
                <w:szCs w:val="22"/>
                <w:lang w:eastAsia="ru-RU"/>
              </w:rPr>
            </w:pPr>
          </w:p>
        </w:tc>
        <w:tc>
          <w:tcPr>
            <w:tcW w:w="8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95092D" w14:textId="77777777" w:rsidR="00420E66" w:rsidRPr="006A32A7" w:rsidRDefault="00420E66" w:rsidP="00CE279D">
            <w:pPr>
              <w:rPr>
                <w:rFonts w:asciiTheme="majorHAnsi" w:eastAsia="Times New Roman" w:hAnsiTheme="majorHAnsi" w:cstheme="majorHAnsi"/>
                <w:color w:val="000000"/>
                <w:lang w:eastAsia="ru-RU"/>
              </w:rPr>
            </w:pPr>
            <w:r w:rsidRPr="006A32A7">
              <w:rPr>
                <w:rFonts w:asciiTheme="majorHAnsi" w:eastAsia="Times New Roman" w:hAnsiTheme="majorHAnsi" w:cstheme="majorHAnsi"/>
                <w:color w:val="000000"/>
                <w:lang w:eastAsia="ru-RU"/>
              </w:rPr>
              <w:t>Kyzyl Kyshtak</w:t>
            </w:r>
          </w:p>
        </w:tc>
        <w:tc>
          <w:tcPr>
            <w:tcW w:w="5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8DF610" w14:textId="77777777" w:rsidR="00420E66" w:rsidRPr="006A32A7" w:rsidRDefault="00420E66" w:rsidP="00CE279D">
            <w:pPr>
              <w:rPr>
                <w:rFonts w:asciiTheme="majorHAnsi" w:eastAsia="Times New Roman" w:hAnsiTheme="majorHAnsi" w:cstheme="majorHAnsi"/>
                <w:color w:val="000000"/>
                <w:lang w:eastAsia="ru-RU"/>
              </w:rPr>
            </w:pPr>
            <w:r w:rsidRPr="006A32A7">
              <w:rPr>
                <w:rFonts w:asciiTheme="majorHAnsi" w:eastAsia="Times New Roman" w:hAnsiTheme="majorHAnsi" w:cstheme="majorHAnsi"/>
                <w:color w:val="000000"/>
                <w:lang w:eastAsia="ru-RU"/>
              </w:rPr>
              <w:t>Female</w:t>
            </w:r>
          </w:p>
        </w:tc>
        <w:tc>
          <w:tcPr>
            <w:tcW w:w="155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25AED0" w14:textId="77777777" w:rsidR="00420E66" w:rsidRPr="006A32A7" w:rsidRDefault="00420E66" w:rsidP="00CE279D">
            <w:pPr>
              <w:rPr>
                <w:rFonts w:asciiTheme="majorHAnsi" w:eastAsia="Times New Roman" w:hAnsiTheme="majorHAnsi" w:cstheme="majorHAnsi"/>
                <w:color w:val="000000"/>
                <w:lang w:eastAsia="ru-RU"/>
              </w:rPr>
            </w:pPr>
            <w:r w:rsidRPr="006A32A7">
              <w:rPr>
                <w:rFonts w:asciiTheme="majorHAnsi" w:eastAsia="Times New Roman" w:hAnsiTheme="majorHAnsi" w:cstheme="majorHAnsi"/>
                <w:color w:val="000000"/>
                <w:lang w:eastAsia="ru-RU"/>
              </w:rPr>
              <w:t>Social specialist at school</w:t>
            </w:r>
          </w:p>
        </w:tc>
        <w:tc>
          <w:tcPr>
            <w:tcW w:w="155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B023B9" w14:textId="00F30771" w:rsidR="00420E66" w:rsidRPr="006A32A7" w:rsidRDefault="00420E66" w:rsidP="00CE279D">
            <w:pPr>
              <w:rPr>
                <w:rFonts w:asciiTheme="majorHAnsi" w:eastAsia="Times New Roman" w:hAnsiTheme="majorHAnsi" w:cstheme="majorHAnsi"/>
                <w:color w:val="000000"/>
                <w:lang w:eastAsia="ru-RU"/>
              </w:rPr>
            </w:pPr>
            <w:r w:rsidRPr="006A32A7">
              <w:rPr>
                <w:rFonts w:asciiTheme="majorHAnsi" w:eastAsia="Times New Roman" w:hAnsiTheme="majorHAnsi" w:cstheme="majorHAnsi"/>
                <w:color w:val="000000"/>
                <w:lang w:eastAsia="ru-RU"/>
              </w:rPr>
              <w:t>December 3</w:t>
            </w:r>
            <w:r w:rsidR="00CE279D" w:rsidRPr="006A32A7">
              <w:rPr>
                <w:rFonts w:asciiTheme="majorHAnsi" w:eastAsia="Times New Roman" w:hAnsiTheme="majorHAnsi" w:cstheme="majorHAnsi"/>
                <w:color w:val="000000"/>
                <w:lang w:val="ru-RU" w:eastAsia="ru-RU"/>
              </w:rPr>
              <w:t>, 2018</w:t>
            </w:r>
          </w:p>
        </w:tc>
      </w:tr>
      <w:tr w:rsidR="00420E66" w:rsidRPr="006A32A7" w14:paraId="4AE06227" w14:textId="77777777" w:rsidTr="00CE279D">
        <w:tc>
          <w:tcPr>
            <w:tcW w:w="434" w:type="pct"/>
            <w:vMerge w:val="restart"/>
            <w:tcBorders>
              <w:top w:val="single" w:sz="4" w:space="0" w:color="000000" w:themeColor="text1"/>
              <w:left w:val="single" w:sz="4" w:space="0" w:color="000000" w:themeColor="text1"/>
              <w:right w:val="single" w:sz="4" w:space="0" w:color="000000" w:themeColor="text1"/>
            </w:tcBorders>
          </w:tcPr>
          <w:p w14:paraId="5AFC864B" w14:textId="77777777" w:rsidR="00420E66" w:rsidRPr="006A32A7" w:rsidRDefault="00420E66" w:rsidP="00420E66">
            <w:pPr>
              <w:pStyle w:val="ListParagraph"/>
              <w:numPr>
                <w:ilvl w:val="0"/>
                <w:numId w:val="45"/>
              </w:numPr>
              <w:rPr>
                <w:rFonts w:asciiTheme="majorHAnsi" w:hAnsiTheme="majorHAnsi" w:cstheme="majorHAnsi"/>
                <w:color w:val="000000"/>
                <w:szCs w:val="22"/>
                <w:lang w:eastAsia="ru-RU"/>
              </w:rPr>
            </w:pPr>
          </w:p>
        </w:tc>
        <w:tc>
          <w:tcPr>
            <w:tcW w:w="863" w:type="pct"/>
            <w:vMerge w:val="restart"/>
            <w:tcBorders>
              <w:top w:val="single" w:sz="4" w:space="0" w:color="000000" w:themeColor="text1"/>
              <w:left w:val="single" w:sz="4" w:space="0" w:color="000000" w:themeColor="text1"/>
              <w:right w:val="single" w:sz="4" w:space="0" w:color="000000" w:themeColor="text1"/>
            </w:tcBorders>
            <w:hideMark/>
          </w:tcPr>
          <w:p w14:paraId="24B8DC8A" w14:textId="77777777" w:rsidR="00420E66" w:rsidRPr="006A32A7" w:rsidRDefault="00420E66" w:rsidP="00CE279D">
            <w:pPr>
              <w:rPr>
                <w:rFonts w:asciiTheme="majorHAnsi" w:eastAsia="Times New Roman" w:hAnsiTheme="majorHAnsi" w:cstheme="majorHAnsi"/>
                <w:color w:val="000000"/>
                <w:lang w:eastAsia="ru-RU"/>
              </w:rPr>
            </w:pPr>
            <w:r w:rsidRPr="006A32A7">
              <w:rPr>
                <w:rFonts w:asciiTheme="majorHAnsi" w:eastAsia="Times New Roman" w:hAnsiTheme="majorHAnsi" w:cstheme="majorHAnsi"/>
                <w:color w:val="000000"/>
                <w:lang w:eastAsia="ru-RU"/>
              </w:rPr>
              <w:t>Check-Abad</w:t>
            </w:r>
          </w:p>
        </w:tc>
        <w:tc>
          <w:tcPr>
            <w:tcW w:w="5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F1662F" w14:textId="77777777" w:rsidR="00420E66" w:rsidRPr="006A32A7" w:rsidRDefault="00420E66" w:rsidP="00CE279D">
            <w:pPr>
              <w:rPr>
                <w:rFonts w:asciiTheme="majorHAnsi" w:eastAsia="Times New Roman" w:hAnsiTheme="majorHAnsi" w:cstheme="majorHAnsi"/>
                <w:color w:val="000000"/>
                <w:lang w:eastAsia="ru-RU"/>
              </w:rPr>
            </w:pPr>
            <w:r w:rsidRPr="006A32A7">
              <w:rPr>
                <w:rFonts w:asciiTheme="majorHAnsi" w:eastAsia="Times New Roman" w:hAnsiTheme="majorHAnsi" w:cstheme="majorHAnsi"/>
                <w:color w:val="000000"/>
                <w:lang w:eastAsia="ru-RU"/>
              </w:rPr>
              <w:t>Male</w:t>
            </w:r>
          </w:p>
        </w:tc>
        <w:tc>
          <w:tcPr>
            <w:tcW w:w="155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EA00EC" w14:textId="77777777" w:rsidR="00420E66" w:rsidRPr="006A32A7" w:rsidRDefault="00420E66" w:rsidP="00CE279D">
            <w:pPr>
              <w:rPr>
                <w:rFonts w:asciiTheme="majorHAnsi" w:eastAsia="Times New Roman" w:hAnsiTheme="majorHAnsi" w:cstheme="majorHAnsi"/>
                <w:color w:val="000000"/>
                <w:lang w:eastAsia="ru-RU"/>
              </w:rPr>
            </w:pPr>
            <w:r w:rsidRPr="006A32A7">
              <w:rPr>
                <w:rFonts w:asciiTheme="majorHAnsi" w:eastAsia="Times New Roman" w:hAnsiTheme="majorHAnsi" w:cstheme="majorHAnsi"/>
                <w:color w:val="000000"/>
                <w:lang w:eastAsia="ru-RU"/>
              </w:rPr>
              <w:t>Deputy head of local municipality</w:t>
            </w:r>
          </w:p>
        </w:tc>
        <w:tc>
          <w:tcPr>
            <w:tcW w:w="155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32547E" w14:textId="06711C4C" w:rsidR="00420E66" w:rsidRPr="006A32A7" w:rsidRDefault="00420E66" w:rsidP="00CE279D">
            <w:pPr>
              <w:rPr>
                <w:rFonts w:asciiTheme="majorHAnsi" w:eastAsia="Times New Roman" w:hAnsiTheme="majorHAnsi" w:cstheme="majorHAnsi"/>
                <w:color w:val="000000"/>
                <w:lang w:eastAsia="ru-RU"/>
              </w:rPr>
            </w:pPr>
            <w:r w:rsidRPr="006A32A7">
              <w:rPr>
                <w:rFonts w:asciiTheme="majorHAnsi" w:eastAsia="Times New Roman" w:hAnsiTheme="majorHAnsi" w:cstheme="majorHAnsi"/>
                <w:color w:val="000000"/>
                <w:lang w:eastAsia="ru-RU"/>
              </w:rPr>
              <w:t>December 5</w:t>
            </w:r>
            <w:r w:rsidR="00CE279D" w:rsidRPr="006A32A7">
              <w:rPr>
                <w:rFonts w:asciiTheme="majorHAnsi" w:eastAsia="Times New Roman" w:hAnsiTheme="majorHAnsi" w:cstheme="majorHAnsi"/>
                <w:color w:val="000000"/>
                <w:lang w:val="ru-RU" w:eastAsia="ru-RU"/>
              </w:rPr>
              <w:t>, 2018</w:t>
            </w:r>
          </w:p>
        </w:tc>
      </w:tr>
      <w:tr w:rsidR="00420E66" w:rsidRPr="006A32A7" w14:paraId="7C57D5C7" w14:textId="77777777" w:rsidTr="00CE279D">
        <w:tc>
          <w:tcPr>
            <w:tcW w:w="434" w:type="pct"/>
            <w:vMerge/>
            <w:tcBorders>
              <w:left w:val="single" w:sz="4" w:space="0" w:color="000000" w:themeColor="text1"/>
              <w:bottom w:val="single" w:sz="4" w:space="0" w:color="000000" w:themeColor="text1"/>
              <w:right w:val="single" w:sz="4" w:space="0" w:color="000000" w:themeColor="text1"/>
            </w:tcBorders>
          </w:tcPr>
          <w:p w14:paraId="1D226017" w14:textId="77777777" w:rsidR="00420E66" w:rsidRPr="006A32A7" w:rsidRDefault="00420E66" w:rsidP="00420E66">
            <w:pPr>
              <w:pStyle w:val="ListParagraph"/>
              <w:numPr>
                <w:ilvl w:val="0"/>
                <w:numId w:val="45"/>
              </w:numPr>
              <w:rPr>
                <w:rFonts w:asciiTheme="majorHAnsi" w:hAnsiTheme="majorHAnsi" w:cstheme="majorHAnsi"/>
                <w:color w:val="000000"/>
                <w:szCs w:val="22"/>
                <w:lang w:eastAsia="ru-RU"/>
              </w:rPr>
            </w:pPr>
          </w:p>
        </w:tc>
        <w:tc>
          <w:tcPr>
            <w:tcW w:w="863" w:type="pct"/>
            <w:vMerge/>
            <w:tcBorders>
              <w:left w:val="single" w:sz="4" w:space="0" w:color="000000" w:themeColor="text1"/>
              <w:bottom w:val="single" w:sz="4" w:space="0" w:color="000000" w:themeColor="text1"/>
              <w:right w:val="single" w:sz="4" w:space="0" w:color="000000" w:themeColor="text1"/>
            </w:tcBorders>
          </w:tcPr>
          <w:p w14:paraId="4ACD17BD" w14:textId="77777777" w:rsidR="00420E66" w:rsidRPr="006A32A7" w:rsidRDefault="00420E66" w:rsidP="00CE279D">
            <w:pPr>
              <w:rPr>
                <w:rFonts w:asciiTheme="majorHAnsi" w:eastAsia="Times New Roman" w:hAnsiTheme="majorHAnsi" w:cstheme="majorHAnsi"/>
                <w:color w:val="000000"/>
                <w:lang w:eastAsia="ru-RU"/>
              </w:rPr>
            </w:pPr>
          </w:p>
        </w:tc>
        <w:tc>
          <w:tcPr>
            <w:tcW w:w="5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148F25" w14:textId="77777777" w:rsidR="00420E66" w:rsidRPr="006A32A7" w:rsidRDefault="00420E66" w:rsidP="00CE279D">
            <w:pPr>
              <w:rPr>
                <w:rFonts w:asciiTheme="majorHAnsi" w:eastAsia="Times New Roman" w:hAnsiTheme="majorHAnsi" w:cstheme="majorHAnsi"/>
                <w:color w:val="000000"/>
                <w:lang w:eastAsia="ru-RU"/>
              </w:rPr>
            </w:pPr>
            <w:r w:rsidRPr="006A32A7">
              <w:rPr>
                <w:rFonts w:asciiTheme="majorHAnsi" w:eastAsia="Times New Roman" w:hAnsiTheme="majorHAnsi" w:cstheme="majorHAnsi"/>
                <w:color w:val="000000"/>
                <w:lang w:eastAsia="ru-RU"/>
              </w:rPr>
              <w:t>Female</w:t>
            </w:r>
          </w:p>
        </w:tc>
        <w:tc>
          <w:tcPr>
            <w:tcW w:w="155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C43DFB" w14:textId="7A28657E" w:rsidR="00420E66" w:rsidRPr="006A32A7" w:rsidRDefault="00420E66" w:rsidP="00CE279D">
            <w:pPr>
              <w:rPr>
                <w:rFonts w:asciiTheme="majorHAnsi" w:eastAsia="Times New Roman" w:hAnsiTheme="majorHAnsi" w:cstheme="majorHAnsi"/>
                <w:color w:val="000000"/>
                <w:lang w:eastAsia="ru-RU"/>
              </w:rPr>
            </w:pPr>
            <w:r w:rsidRPr="006A32A7">
              <w:rPr>
                <w:rFonts w:asciiTheme="majorHAnsi" w:eastAsia="Times New Roman" w:hAnsiTheme="majorHAnsi" w:cstheme="majorHAnsi"/>
                <w:color w:val="000000"/>
                <w:lang w:eastAsia="ru-RU"/>
              </w:rPr>
              <w:t>D</w:t>
            </w:r>
            <w:r w:rsidR="00D35E45">
              <w:rPr>
                <w:rFonts w:asciiTheme="majorHAnsi" w:eastAsia="Times New Roman" w:hAnsiTheme="majorHAnsi" w:cstheme="majorHAnsi"/>
                <w:color w:val="000000"/>
                <w:lang w:eastAsia="ru-RU"/>
              </w:rPr>
              <w:t>eputy head of vocational school</w:t>
            </w:r>
          </w:p>
        </w:tc>
        <w:tc>
          <w:tcPr>
            <w:tcW w:w="155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8AA138" w14:textId="3C574376" w:rsidR="00420E66" w:rsidRPr="006A32A7" w:rsidRDefault="00420E66" w:rsidP="00CE279D">
            <w:pPr>
              <w:rPr>
                <w:rFonts w:asciiTheme="majorHAnsi" w:eastAsia="Times New Roman" w:hAnsiTheme="majorHAnsi" w:cstheme="majorHAnsi"/>
                <w:color w:val="000000"/>
                <w:lang w:eastAsia="ru-RU"/>
              </w:rPr>
            </w:pPr>
            <w:r w:rsidRPr="006A32A7">
              <w:rPr>
                <w:rFonts w:asciiTheme="majorHAnsi" w:eastAsia="Times New Roman" w:hAnsiTheme="majorHAnsi" w:cstheme="majorHAnsi"/>
                <w:color w:val="000000"/>
                <w:lang w:eastAsia="ru-RU"/>
              </w:rPr>
              <w:t>December 5</w:t>
            </w:r>
            <w:r w:rsidR="00CE279D" w:rsidRPr="006A32A7">
              <w:rPr>
                <w:rFonts w:asciiTheme="majorHAnsi" w:eastAsia="Times New Roman" w:hAnsiTheme="majorHAnsi" w:cstheme="majorHAnsi"/>
                <w:color w:val="000000"/>
                <w:lang w:val="ru-RU" w:eastAsia="ru-RU"/>
              </w:rPr>
              <w:t>, 2018</w:t>
            </w:r>
          </w:p>
        </w:tc>
      </w:tr>
      <w:tr w:rsidR="00420E66" w:rsidRPr="006A32A7" w14:paraId="004CCE31" w14:textId="77777777" w:rsidTr="00CE279D">
        <w:tc>
          <w:tcPr>
            <w:tcW w:w="4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B13DD6" w14:textId="77777777" w:rsidR="00420E66" w:rsidRPr="006A32A7" w:rsidRDefault="00420E66" w:rsidP="00420E66">
            <w:pPr>
              <w:pStyle w:val="ListParagraph"/>
              <w:numPr>
                <w:ilvl w:val="0"/>
                <w:numId w:val="45"/>
              </w:numPr>
              <w:rPr>
                <w:rFonts w:asciiTheme="majorHAnsi" w:hAnsiTheme="majorHAnsi" w:cstheme="majorHAnsi"/>
                <w:color w:val="000000"/>
                <w:szCs w:val="22"/>
                <w:lang w:eastAsia="ru-RU"/>
              </w:rPr>
            </w:pPr>
          </w:p>
        </w:tc>
        <w:tc>
          <w:tcPr>
            <w:tcW w:w="8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9E0F0A" w14:textId="77777777" w:rsidR="00420E66" w:rsidRPr="006A32A7" w:rsidRDefault="00420E66" w:rsidP="00CE279D">
            <w:pPr>
              <w:rPr>
                <w:rFonts w:asciiTheme="majorHAnsi" w:eastAsia="Times New Roman" w:hAnsiTheme="majorHAnsi" w:cstheme="majorHAnsi"/>
                <w:color w:val="000000"/>
                <w:lang w:eastAsia="ru-RU"/>
              </w:rPr>
            </w:pPr>
            <w:r w:rsidRPr="006A32A7">
              <w:rPr>
                <w:rFonts w:asciiTheme="majorHAnsi" w:eastAsia="Times New Roman" w:hAnsiTheme="majorHAnsi" w:cstheme="majorHAnsi"/>
                <w:color w:val="000000"/>
                <w:lang w:eastAsia="ru-RU"/>
              </w:rPr>
              <w:t>Mirmakhmudov</w:t>
            </w:r>
          </w:p>
        </w:tc>
        <w:tc>
          <w:tcPr>
            <w:tcW w:w="58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B3B35F" w14:textId="77777777" w:rsidR="00420E66" w:rsidRPr="006A32A7" w:rsidRDefault="00420E66" w:rsidP="00CE279D">
            <w:pPr>
              <w:rPr>
                <w:rFonts w:asciiTheme="majorHAnsi" w:eastAsia="Times New Roman" w:hAnsiTheme="majorHAnsi" w:cstheme="majorHAnsi"/>
                <w:color w:val="000000"/>
                <w:lang w:eastAsia="ru-RU"/>
              </w:rPr>
            </w:pPr>
            <w:r w:rsidRPr="006A32A7">
              <w:rPr>
                <w:rFonts w:asciiTheme="majorHAnsi" w:eastAsia="Times New Roman" w:hAnsiTheme="majorHAnsi" w:cstheme="majorHAnsi"/>
                <w:color w:val="000000"/>
                <w:lang w:eastAsia="ru-RU"/>
              </w:rPr>
              <w:t>Male</w:t>
            </w:r>
          </w:p>
        </w:tc>
        <w:tc>
          <w:tcPr>
            <w:tcW w:w="155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F51AF3" w14:textId="77777777" w:rsidR="00420E66" w:rsidRPr="006A32A7" w:rsidRDefault="00420E66" w:rsidP="00CE279D">
            <w:pPr>
              <w:rPr>
                <w:rFonts w:asciiTheme="majorHAnsi" w:eastAsia="Times New Roman" w:hAnsiTheme="majorHAnsi" w:cstheme="majorHAnsi"/>
                <w:color w:val="000000"/>
                <w:lang w:eastAsia="ru-RU"/>
              </w:rPr>
            </w:pPr>
            <w:r w:rsidRPr="006A32A7">
              <w:rPr>
                <w:rFonts w:asciiTheme="majorHAnsi" w:eastAsia="Times New Roman" w:hAnsiTheme="majorHAnsi" w:cstheme="majorHAnsi"/>
                <w:color w:val="000000"/>
                <w:lang w:eastAsia="ru-RU"/>
              </w:rPr>
              <w:t>Head of local municipality</w:t>
            </w:r>
          </w:p>
        </w:tc>
        <w:tc>
          <w:tcPr>
            <w:tcW w:w="155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17DB81" w14:textId="7AC3DF83" w:rsidR="00420E66" w:rsidRPr="006A32A7" w:rsidRDefault="00420E66" w:rsidP="00CE279D">
            <w:pPr>
              <w:rPr>
                <w:rFonts w:asciiTheme="majorHAnsi" w:eastAsia="Times New Roman" w:hAnsiTheme="majorHAnsi" w:cstheme="majorHAnsi"/>
                <w:color w:val="000000"/>
                <w:lang w:eastAsia="ru-RU"/>
              </w:rPr>
            </w:pPr>
            <w:r w:rsidRPr="006A32A7">
              <w:rPr>
                <w:rFonts w:asciiTheme="majorHAnsi" w:eastAsia="Times New Roman" w:hAnsiTheme="majorHAnsi" w:cstheme="majorHAnsi"/>
                <w:color w:val="000000"/>
                <w:lang w:eastAsia="ru-RU"/>
              </w:rPr>
              <w:t>December 4</w:t>
            </w:r>
            <w:r w:rsidR="00CE279D" w:rsidRPr="006A32A7">
              <w:rPr>
                <w:rFonts w:asciiTheme="majorHAnsi" w:eastAsia="Times New Roman" w:hAnsiTheme="majorHAnsi" w:cstheme="majorHAnsi"/>
                <w:color w:val="000000"/>
                <w:lang w:val="ru-RU" w:eastAsia="ru-RU"/>
              </w:rPr>
              <w:t>, 2018</w:t>
            </w:r>
          </w:p>
        </w:tc>
      </w:tr>
      <w:tr w:rsidR="00420E66" w:rsidRPr="006A32A7" w14:paraId="136F5AA5" w14:textId="77777777" w:rsidTr="00CE279D">
        <w:tc>
          <w:tcPr>
            <w:tcW w:w="4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8ED7B0" w14:textId="77777777" w:rsidR="00420E66" w:rsidRPr="006A32A7" w:rsidRDefault="00420E66" w:rsidP="00420E66">
            <w:pPr>
              <w:pStyle w:val="ListParagraph"/>
              <w:numPr>
                <w:ilvl w:val="0"/>
                <w:numId w:val="45"/>
              </w:numPr>
              <w:rPr>
                <w:rFonts w:asciiTheme="majorHAnsi" w:hAnsiTheme="majorHAnsi" w:cstheme="majorHAnsi"/>
                <w:color w:val="000000"/>
                <w:szCs w:val="22"/>
                <w:lang w:eastAsia="ru-RU"/>
              </w:rPr>
            </w:pPr>
          </w:p>
        </w:tc>
        <w:tc>
          <w:tcPr>
            <w:tcW w:w="8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F54306" w14:textId="77777777" w:rsidR="00420E66" w:rsidRPr="006A32A7" w:rsidRDefault="00420E66" w:rsidP="00CE279D">
            <w:pPr>
              <w:rPr>
                <w:rFonts w:asciiTheme="majorHAnsi" w:eastAsia="Times New Roman" w:hAnsiTheme="majorHAnsi" w:cstheme="majorHAnsi"/>
                <w:color w:val="000000"/>
                <w:lang w:eastAsia="ru-RU"/>
              </w:rPr>
            </w:pPr>
            <w:r w:rsidRPr="006A32A7">
              <w:rPr>
                <w:rFonts w:asciiTheme="majorHAnsi" w:eastAsia="Times New Roman" w:hAnsiTheme="majorHAnsi" w:cstheme="majorHAnsi"/>
                <w:color w:val="000000"/>
                <w:lang w:eastAsia="ru-RU"/>
              </w:rPr>
              <w:t>Saruu</w:t>
            </w:r>
          </w:p>
        </w:tc>
        <w:tc>
          <w:tcPr>
            <w:tcW w:w="5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18F500" w14:textId="77777777" w:rsidR="00420E66" w:rsidRPr="006A32A7" w:rsidRDefault="00420E66" w:rsidP="00CE279D">
            <w:pPr>
              <w:rPr>
                <w:rFonts w:asciiTheme="majorHAnsi" w:eastAsia="Times New Roman" w:hAnsiTheme="majorHAnsi" w:cstheme="majorHAnsi"/>
                <w:color w:val="000000"/>
                <w:lang w:eastAsia="ru-RU"/>
              </w:rPr>
            </w:pPr>
            <w:r w:rsidRPr="006A32A7">
              <w:rPr>
                <w:rFonts w:asciiTheme="majorHAnsi" w:eastAsia="Times New Roman" w:hAnsiTheme="majorHAnsi" w:cstheme="majorHAnsi"/>
                <w:color w:val="000000"/>
                <w:lang w:eastAsia="ru-RU"/>
              </w:rPr>
              <w:t xml:space="preserve">Female </w:t>
            </w:r>
          </w:p>
        </w:tc>
        <w:tc>
          <w:tcPr>
            <w:tcW w:w="155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7BE733" w14:textId="77777777" w:rsidR="00420E66" w:rsidRPr="006A32A7" w:rsidRDefault="00420E66" w:rsidP="00CE279D">
            <w:pPr>
              <w:rPr>
                <w:rFonts w:asciiTheme="majorHAnsi" w:eastAsia="Times New Roman" w:hAnsiTheme="majorHAnsi" w:cstheme="majorHAnsi"/>
                <w:color w:val="000000"/>
                <w:lang w:eastAsia="ru-RU"/>
              </w:rPr>
            </w:pPr>
            <w:r w:rsidRPr="006A32A7">
              <w:rPr>
                <w:rFonts w:asciiTheme="majorHAnsi" w:eastAsia="Times New Roman" w:hAnsiTheme="majorHAnsi" w:cstheme="majorHAnsi"/>
                <w:color w:val="000000"/>
                <w:lang w:eastAsia="ru-RU"/>
              </w:rPr>
              <w:t>Lawyer at local municipality</w:t>
            </w:r>
          </w:p>
        </w:tc>
        <w:tc>
          <w:tcPr>
            <w:tcW w:w="155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618671" w14:textId="476296C8" w:rsidR="00420E66" w:rsidRPr="006A32A7" w:rsidRDefault="00420E66" w:rsidP="00CE279D">
            <w:pPr>
              <w:rPr>
                <w:rFonts w:asciiTheme="majorHAnsi" w:eastAsia="Times New Roman" w:hAnsiTheme="majorHAnsi" w:cstheme="majorHAnsi"/>
                <w:color w:val="000000"/>
                <w:lang w:eastAsia="ru-RU"/>
              </w:rPr>
            </w:pPr>
            <w:r w:rsidRPr="006A32A7">
              <w:rPr>
                <w:rFonts w:asciiTheme="majorHAnsi" w:eastAsia="Times New Roman" w:hAnsiTheme="majorHAnsi" w:cstheme="majorHAnsi"/>
                <w:color w:val="000000"/>
                <w:lang w:eastAsia="ru-RU"/>
              </w:rPr>
              <w:t>December 2</w:t>
            </w:r>
            <w:r w:rsidR="00CE279D" w:rsidRPr="006A32A7">
              <w:rPr>
                <w:rFonts w:asciiTheme="majorHAnsi" w:eastAsia="Times New Roman" w:hAnsiTheme="majorHAnsi" w:cstheme="majorHAnsi"/>
                <w:color w:val="000000"/>
                <w:lang w:val="ru-RU" w:eastAsia="ru-RU"/>
              </w:rPr>
              <w:t>, 2018</w:t>
            </w:r>
          </w:p>
        </w:tc>
      </w:tr>
      <w:tr w:rsidR="00420E66" w:rsidRPr="006A32A7" w14:paraId="5533EA48" w14:textId="77777777" w:rsidTr="00CE279D">
        <w:tc>
          <w:tcPr>
            <w:tcW w:w="4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F52B42" w14:textId="77777777" w:rsidR="00420E66" w:rsidRPr="006A32A7" w:rsidRDefault="00420E66" w:rsidP="00420E66">
            <w:pPr>
              <w:pStyle w:val="ListParagraph"/>
              <w:numPr>
                <w:ilvl w:val="0"/>
                <w:numId w:val="45"/>
              </w:numPr>
              <w:rPr>
                <w:rFonts w:asciiTheme="majorHAnsi" w:hAnsiTheme="majorHAnsi" w:cstheme="majorHAnsi"/>
                <w:color w:val="000000"/>
                <w:szCs w:val="22"/>
                <w:lang w:eastAsia="ru-RU"/>
              </w:rPr>
            </w:pPr>
          </w:p>
        </w:tc>
        <w:tc>
          <w:tcPr>
            <w:tcW w:w="8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89491D" w14:textId="77777777" w:rsidR="00420E66" w:rsidRPr="006A32A7" w:rsidRDefault="00420E66" w:rsidP="00CE279D">
            <w:pPr>
              <w:rPr>
                <w:rFonts w:asciiTheme="majorHAnsi" w:eastAsia="Times New Roman" w:hAnsiTheme="majorHAnsi" w:cstheme="majorHAnsi"/>
                <w:color w:val="000000"/>
                <w:lang w:eastAsia="ru-RU"/>
              </w:rPr>
            </w:pPr>
            <w:r w:rsidRPr="006A32A7">
              <w:rPr>
                <w:rFonts w:asciiTheme="majorHAnsi" w:eastAsia="Times New Roman" w:hAnsiTheme="majorHAnsi" w:cstheme="majorHAnsi"/>
                <w:color w:val="000000"/>
                <w:lang w:eastAsia="ru-RU"/>
              </w:rPr>
              <w:t>Iskra</w:t>
            </w:r>
          </w:p>
        </w:tc>
        <w:tc>
          <w:tcPr>
            <w:tcW w:w="5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C6919D" w14:textId="77777777" w:rsidR="00420E66" w:rsidRPr="006A32A7" w:rsidRDefault="00420E66" w:rsidP="00CE279D">
            <w:pPr>
              <w:rPr>
                <w:rFonts w:asciiTheme="majorHAnsi" w:eastAsia="Times New Roman" w:hAnsiTheme="majorHAnsi" w:cstheme="majorHAnsi"/>
                <w:color w:val="000000"/>
                <w:lang w:eastAsia="ru-RU"/>
              </w:rPr>
            </w:pPr>
            <w:r w:rsidRPr="006A32A7">
              <w:rPr>
                <w:rFonts w:asciiTheme="majorHAnsi" w:eastAsia="Times New Roman" w:hAnsiTheme="majorHAnsi" w:cstheme="majorHAnsi"/>
                <w:color w:val="000000"/>
                <w:lang w:eastAsia="ru-RU"/>
              </w:rPr>
              <w:t xml:space="preserve">Male </w:t>
            </w:r>
          </w:p>
        </w:tc>
        <w:tc>
          <w:tcPr>
            <w:tcW w:w="155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CCF0BA" w14:textId="77777777" w:rsidR="00420E66" w:rsidRPr="006A32A7" w:rsidRDefault="00420E66" w:rsidP="00CE279D">
            <w:pPr>
              <w:rPr>
                <w:rFonts w:asciiTheme="majorHAnsi" w:eastAsia="Times New Roman" w:hAnsiTheme="majorHAnsi" w:cstheme="majorHAnsi"/>
                <w:color w:val="000000"/>
                <w:lang w:eastAsia="ru-RU"/>
              </w:rPr>
            </w:pPr>
            <w:r w:rsidRPr="006A32A7">
              <w:rPr>
                <w:rFonts w:asciiTheme="majorHAnsi" w:eastAsia="Times New Roman" w:hAnsiTheme="majorHAnsi" w:cstheme="majorHAnsi"/>
                <w:color w:val="000000"/>
                <w:lang w:eastAsia="ru-RU"/>
              </w:rPr>
              <w:t>Head of local municipality</w:t>
            </w:r>
          </w:p>
        </w:tc>
        <w:tc>
          <w:tcPr>
            <w:tcW w:w="155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3BEE5B" w14:textId="2C3F499A" w:rsidR="00420E66" w:rsidRPr="006A32A7" w:rsidRDefault="00420E66" w:rsidP="00CE279D">
            <w:pPr>
              <w:rPr>
                <w:rFonts w:asciiTheme="majorHAnsi" w:eastAsia="Times New Roman" w:hAnsiTheme="majorHAnsi" w:cstheme="majorHAnsi"/>
                <w:color w:val="000000"/>
                <w:lang w:eastAsia="ru-RU"/>
              </w:rPr>
            </w:pPr>
            <w:r w:rsidRPr="006A32A7">
              <w:rPr>
                <w:rFonts w:asciiTheme="majorHAnsi" w:eastAsia="Times New Roman" w:hAnsiTheme="majorHAnsi" w:cstheme="majorHAnsi"/>
                <w:color w:val="000000"/>
                <w:lang w:eastAsia="ru-RU"/>
              </w:rPr>
              <w:t>November 27</w:t>
            </w:r>
            <w:r w:rsidR="00CE279D" w:rsidRPr="006A32A7">
              <w:rPr>
                <w:rFonts w:asciiTheme="majorHAnsi" w:eastAsia="Times New Roman" w:hAnsiTheme="majorHAnsi" w:cstheme="majorHAnsi"/>
                <w:color w:val="000000"/>
                <w:lang w:val="ru-RU" w:eastAsia="ru-RU"/>
              </w:rPr>
              <w:t>, 2018</w:t>
            </w:r>
          </w:p>
        </w:tc>
      </w:tr>
      <w:tr w:rsidR="00420E66" w:rsidRPr="006A32A7" w14:paraId="626C4F04" w14:textId="77777777" w:rsidTr="00CE279D">
        <w:tc>
          <w:tcPr>
            <w:tcW w:w="434" w:type="pct"/>
            <w:vMerge w:val="restart"/>
            <w:tcBorders>
              <w:top w:val="single" w:sz="4" w:space="0" w:color="000000" w:themeColor="text1"/>
              <w:left w:val="single" w:sz="4" w:space="0" w:color="000000" w:themeColor="text1"/>
              <w:right w:val="single" w:sz="4" w:space="0" w:color="000000" w:themeColor="text1"/>
            </w:tcBorders>
          </w:tcPr>
          <w:p w14:paraId="43AFA219" w14:textId="77777777" w:rsidR="00420E66" w:rsidRPr="006A32A7" w:rsidRDefault="00420E66" w:rsidP="00420E66">
            <w:pPr>
              <w:pStyle w:val="ListParagraph"/>
              <w:numPr>
                <w:ilvl w:val="0"/>
                <w:numId w:val="45"/>
              </w:numPr>
              <w:rPr>
                <w:rFonts w:asciiTheme="majorHAnsi" w:hAnsiTheme="majorHAnsi" w:cstheme="majorHAnsi"/>
                <w:color w:val="000000"/>
                <w:szCs w:val="22"/>
                <w:lang w:eastAsia="ru-RU"/>
              </w:rPr>
            </w:pPr>
          </w:p>
        </w:tc>
        <w:tc>
          <w:tcPr>
            <w:tcW w:w="863" w:type="pct"/>
            <w:vMerge w:val="restart"/>
            <w:tcBorders>
              <w:top w:val="single" w:sz="4" w:space="0" w:color="000000" w:themeColor="text1"/>
              <w:left w:val="single" w:sz="4" w:space="0" w:color="000000" w:themeColor="text1"/>
              <w:right w:val="single" w:sz="4" w:space="0" w:color="000000" w:themeColor="text1"/>
            </w:tcBorders>
            <w:hideMark/>
          </w:tcPr>
          <w:p w14:paraId="43EA8009" w14:textId="77777777" w:rsidR="00420E66" w:rsidRPr="006A32A7" w:rsidRDefault="00420E66" w:rsidP="00CE279D">
            <w:pPr>
              <w:rPr>
                <w:rFonts w:asciiTheme="majorHAnsi" w:eastAsia="Times New Roman" w:hAnsiTheme="majorHAnsi" w:cstheme="majorHAnsi"/>
                <w:color w:val="000000"/>
                <w:lang w:eastAsia="ru-RU"/>
              </w:rPr>
            </w:pPr>
            <w:r w:rsidRPr="006A32A7">
              <w:rPr>
                <w:rFonts w:asciiTheme="majorHAnsi" w:eastAsia="Times New Roman" w:hAnsiTheme="majorHAnsi" w:cstheme="majorHAnsi"/>
                <w:color w:val="000000"/>
                <w:lang w:eastAsia="ru-RU"/>
              </w:rPr>
              <w:t>Talas</w:t>
            </w:r>
          </w:p>
        </w:tc>
        <w:tc>
          <w:tcPr>
            <w:tcW w:w="5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3EA2C7" w14:textId="77777777" w:rsidR="00420E66" w:rsidRPr="006A32A7" w:rsidRDefault="00420E66" w:rsidP="00CE279D">
            <w:pPr>
              <w:rPr>
                <w:rFonts w:asciiTheme="majorHAnsi" w:eastAsia="Times New Roman" w:hAnsiTheme="majorHAnsi" w:cstheme="majorHAnsi"/>
                <w:color w:val="000000"/>
                <w:lang w:eastAsia="ru-RU"/>
              </w:rPr>
            </w:pPr>
            <w:r w:rsidRPr="006A32A7">
              <w:rPr>
                <w:rFonts w:asciiTheme="majorHAnsi" w:eastAsia="Times New Roman" w:hAnsiTheme="majorHAnsi" w:cstheme="majorHAnsi"/>
                <w:color w:val="000000"/>
                <w:lang w:eastAsia="ru-RU"/>
              </w:rPr>
              <w:t>Female</w:t>
            </w:r>
          </w:p>
        </w:tc>
        <w:tc>
          <w:tcPr>
            <w:tcW w:w="155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F76709" w14:textId="77777777" w:rsidR="00420E66" w:rsidRPr="006A32A7" w:rsidRDefault="00420E66" w:rsidP="00CE279D">
            <w:pPr>
              <w:rPr>
                <w:rFonts w:asciiTheme="majorHAnsi" w:eastAsia="Times New Roman" w:hAnsiTheme="majorHAnsi" w:cstheme="majorHAnsi"/>
                <w:color w:val="000000"/>
                <w:lang w:eastAsia="ru-RU"/>
              </w:rPr>
            </w:pPr>
            <w:r w:rsidRPr="006A32A7">
              <w:rPr>
                <w:rFonts w:asciiTheme="majorHAnsi" w:eastAsia="Times New Roman" w:hAnsiTheme="majorHAnsi" w:cstheme="majorHAnsi"/>
                <w:color w:val="000000"/>
                <w:lang w:eastAsia="ru-RU"/>
              </w:rPr>
              <w:t>Social monitoring department head at Oblast municipality</w:t>
            </w:r>
          </w:p>
        </w:tc>
        <w:tc>
          <w:tcPr>
            <w:tcW w:w="155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38ADB1" w14:textId="12F775B6" w:rsidR="00420E66" w:rsidRPr="006A32A7" w:rsidRDefault="00420E66" w:rsidP="00CE279D">
            <w:pPr>
              <w:rPr>
                <w:rFonts w:asciiTheme="majorHAnsi" w:eastAsia="Times New Roman" w:hAnsiTheme="majorHAnsi" w:cstheme="majorHAnsi"/>
                <w:color w:val="000000"/>
                <w:lang w:eastAsia="ru-RU"/>
              </w:rPr>
            </w:pPr>
            <w:r w:rsidRPr="006A32A7">
              <w:rPr>
                <w:rFonts w:asciiTheme="majorHAnsi" w:eastAsia="Times New Roman" w:hAnsiTheme="majorHAnsi" w:cstheme="majorHAnsi"/>
                <w:color w:val="000000"/>
                <w:lang w:eastAsia="ru-RU"/>
              </w:rPr>
              <w:t>December 10</w:t>
            </w:r>
            <w:r w:rsidR="00CE279D" w:rsidRPr="006A32A7">
              <w:rPr>
                <w:rFonts w:asciiTheme="majorHAnsi" w:eastAsia="Times New Roman" w:hAnsiTheme="majorHAnsi" w:cstheme="majorHAnsi"/>
                <w:color w:val="000000"/>
                <w:lang w:val="ru-RU" w:eastAsia="ru-RU"/>
              </w:rPr>
              <w:t>, 2018</w:t>
            </w:r>
          </w:p>
        </w:tc>
      </w:tr>
      <w:tr w:rsidR="00420E66" w:rsidRPr="006A32A7" w14:paraId="7D7D5A10" w14:textId="77777777" w:rsidTr="00CE279D">
        <w:tc>
          <w:tcPr>
            <w:tcW w:w="434" w:type="pct"/>
            <w:vMerge/>
            <w:tcBorders>
              <w:left w:val="single" w:sz="4" w:space="0" w:color="000000" w:themeColor="text1"/>
              <w:bottom w:val="single" w:sz="4" w:space="0" w:color="000000" w:themeColor="text1"/>
              <w:right w:val="single" w:sz="4" w:space="0" w:color="000000" w:themeColor="text1"/>
            </w:tcBorders>
          </w:tcPr>
          <w:p w14:paraId="702045FC" w14:textId="77777777" w:rsidR="00420E66" w:rsidRPr="006A32A7" w:rsidRDefault="00420E66" w:rsidP="00CE279D">
            <w:pPr>
              <w:rPr>
                <w:rFonts w:asciiTheme="majorHAnsi" w:eastAsia="Times New Roman" w:hAnsiTheme="majorHAnsi" w:cstheme="majorHAnsi"/>
                <w:color w:val="000000"/>
                <w:lang w:eastAsia="ru-RU"/>
              </w:rPr>
            </w:pPr>
          </w:p>
        </w:tc>
        <w:tc>
          <w:tcPr>
            <w:tcW w:w="863" w:type="pct"/>
            <w:vMerge/>
            <w:tcBorders>
              <w:left w:val="single" w:sz="4" w:space="0" w:color="000000" w:themeColor="text1"/>
              <w:bottom w:val="single" w:sz="4" w:space="0" w:color="000000" w:themeColor="text1"/>
              <w:right w:val="single" w:sz="4" w:space="0" w:color="000000" w:themeColor="text1"/>
            </w:tcBorders>
          </w:tcPr>
          <w:p w14:paraId="2129C637" w14:textId="77777777" w:rsidR="00420E66" w:rsidRPr="006A32A7" w:rsidRDefault="00420E66" w:rsidP="00CE279D">
            <w:pPr>
              <w:rPr>
                <w:rFonts w:asciiTheme="majorHAnsi" w:eastAsia="Times New Roman" w:hAnsiTheme="majorHAnsi" w:cstheme="majorHAnsi"/>
                <w:color w:val="000000"/>
                <w:lang w:eastAsia="ru-RU"/>
              </w:rPr>
            </w:pPr>
          </w:p>
        </w:tc>
        <w:tc>
          <w:tcPr>
            <w:tcW w:w="58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A5F496" w14:textId="77777777" w:rsidR="00420E66" w:rsidRPr="006A32A7" w:rsidRDefault="00420E66" w:rsidP="00CE279D">
            <w:pPr>
              <w:rPr>
                <w:rFonts w:asciiTheme="majorHAnsi" w:eastAsia="Times New Roman" w:hAnsiTheme="majorHAnsi" w:cstheme="majorHAnsi"/>
                <w:color w:val="000000"/>
                <w:lang w:eastAsia="ru-RU"/>
              </w:rPr>
            </w:pPr>
            <w:r w:rsidRPr="006A32A7">
              <w:rPr>
                <w:rFonts w:asciiTheme="majorHAnsi" w:eastAsia="Times New Roman" w:hAnsiTheme="majorHAnsi" w:cstheme="majorHAnsi"/>
                <w:color w:val="000000"/>
                <w:lang w:eastAsia="ru-RU"/>
              </w:rPr>
              <w:t>Male</w:t>
            </w:r>
          </w:p>
        </w:tc>
        <w:tc>
          <w:tcPr>
            <w:tcW w:w="155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A4F8B5" w14:textId="44A9BE47" w:rsidR="00420E66" w:rsidRPr="006A32A7" w:rsidRDefault="00D35E45" w:rsidP="00CE279D">
            <w:pPr>
              <w:rPr>
                <w:rFonts w:asciiTheme="majorHAnsi" w:eastAsia="Times New Roman" w:hAnsiTheme="majorHAnsi" w:cstheme="majorHAnsi"/>
                <w:color w:val="000000"/>
                <w:lang w:eastAsia="ru-RU"/>
              </w:rPr>
            </w:pPr>
            <w:r>
              <w:rPr>
                <w:rFonts w:asciiTheme="majorHAnsi" w:eastAsia="Times New Roman" w:hAnsiTheme="majorHAnsi" w:cstheme="majorHAnsi"/>
                <w:color w:val="000000"/>
                <w:lang w:eastAsia="ru-RU"/>
              </w:rPr>
              <w:t>Coordinator of different y</w:t>
            </w:r>
            <w:r w:rsidR="00420E66" w:rsidRPr="006A32A7">
              <w:rPr>
                <w:rFonts w:asciiTheme="majorHAnsi" w:eastAsia="Times New Roman" w:hAnsiTheme="majorHAnsi" w:cstheme="majorHAnsi"/>
                <w:color w:val="000000"/>
                <w:lang w:eastAsia="ru-RU"/>
              </w:rPr>
              <w:t>outh project</w:t>
            </w:r>
          </w:p>
        </w:tc>
        <w:tc>
          <w:tcPr>
            <w:tcW w:w="155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E605E7" w14:textId="3A6B75A6" w:rsidR="00420E66" w:rsidRPr="006A32A7" w:rsidRDefault="00420E66" w:rsidP="00CE279D">
            <w:pPr>
              <w:rPr>
                <w:rFonts w:asciiTheme="majorHAnsi" w:eastAsia="Times New Roman" w:hAnsiTheme="majorHAnsi" w:cstheme="majorHAnsi"/>
                <w:color w:val="000000"/>
                <w:lang w:eastAsia="ru-RU"/>
              </w:rPr>
            </w:pPr>
            <w:r w:rsidRPr="006A32A7">
              <w:rPr>
                <w:rFonts w:asciiTheme="majorHAnsi" w:eastAsia="Times New Roman" w:hAnsiTheme="majorHAnsi" w:cstheme="majorHAnsi"/>
                <w:color w:val="000000"/>
                <w:lang w:eastAsia="ru-RU"/>
              </w:rPr>
              <w:t>December 10</w:t>
            </w:r>
            <w:r w:rsidR="00CE279D" w:rsidRPr="006A32A7">
              <w:rPr>
                <w:rFonts w:asciiTheme="majorHAnsi" w:eastAsia="Times New Roman" w:hAnsiTheme="majorHAnsi" w:cstheme="majorHAnsi"/>
                <w:color w:val="000000"/>
                <w:lang w:val="ru-RU" w:eastAsia="ru-RU"/>
              </w:rPr>
              <w:t>, 2018</w:t>
            </w:r>
          </w:p>
        </w:tc>
      </w:tr>
    </w:tbl>
    <w:p w14:paraId="4CF50E6C" w14:textId="77777777" w:rsidR="00420E66" w:rsidRPr="006A32A7" w:rsidRDefault="00420E66" w:rsidP="00420E66">
      <w:pPr>
        <w:rPr>
          <w:rFonts w:asciiTheme="majorHAnsi" w:eastAsia="Times New Roman" w:hAnsiTheme="majorHAnsi" w:cstheme="majorHAnsi"/>
          <w:color w:val="000000"/>
          <w:sz w:val="22"/>
          <w:szCs w:val="22"/>
          <w:lang w:eastAsia="ru-RU"/>
        </w:rPr>
      </w:pPr>
    </w:p>
    <w:p w14:paraId="10C949E2" w14:textId="2D9D0AC2" w:rsidR="00420E66" w:rsidRPr="006A32A7" w:rsidRDefault="005756CF" w:rsidP="001B3A4D">
      <w:pPr>
        <w:spacing w:before="240" w:after="120"/>
        <w:rPr>
          <w:rFonts w:asciiTheme="majorHAnsi" w:hAnsiTheme="majorHAnsi" w:cstheme="majorHAnsi"/>
          <w:b/>
          <w:sz w:val="22"/>
          <w:szCs w:val="22"/>
        </w:rPr>
      </w:pPr>
      <w:r w:rsidRPr="006A32A7">
        <w:rPr>
          <w:rFonts w:asciiTheme="majorHAnsi" w:hAnsiTheme="majorHAnsi" w:cstheme="majorHAnsi"/>
          <w:b/>
          <w:sz w:val="22"/>
          <w:szCs w:val="22"/>
        </w:rPr>
        <w:t>Focus Group Discussions with Indirect Beneficiaries</w:t>
      </w:r>
    </w:p>
    <w:tbl>
      <w:tblPr>
        <w:tblW w:w="9090" w:type="dxa"/>
        <w:tblInd w:w="-5" w:type="dxa"/>
        <w:tblLayout w:type="fixed"/>
        <w:tblLook w:val="04A0" w:firstRow="1" w:lastRow="0" w:firstColumn="1" w:lastColumn="0" w:noHBand="0" w:noVBand="1"/>
      </w:tblPr>
      <w:tblGrid>
        <w:gridCol w:w="368"/>
        <w:gridCol w:w="1086"/>
        <w:gridCol w:w="1222"/>
        <w:gridCol w:w="640"/>
        <w:gridCol w:w="820"/>
        <w:gridCol w:w="3064"/>
        <w:gridCol w:w="1890"/>
      </w:tblGrid>
      <w:tr w:rsidR="007E35D6" w:rsidRPr="006A32A7" w14:paraId="0DFE4079" w14:textId="77777777" w:rsidTr="007E35D6">
        <w:trPr>
          <w:trHeight w:val="20"/>
        </w:trPr>
        <w:tc>
          <w:tcPr>
            <w:tcW w:w="368" w:type="dxa"/>
            <w:tcBorders>
              <w:top w:val="single" w:sz="4" w:space="0" w:color="auto"/>
              <w:left w:val="single" w:sz="4" w:space="0" w:color="auto"/>
              <w:bottom w:val="single" w:sz="4" w:space="0" w:color="auto"/>
              <w:right w:val="single" w:sz="4" w:space="0" w:color="auto"/>
            </w:tcBorders>
          </w:tcPr>
          <w:p w14:paraId="72F45A77" w14:textId="77777777" w:rsidR="00420E66" w:rsidRPr="006A32A7" w:rsidRDefault="00420E66" w:rsidP="00CE279D">
            <w:pPr>
              <w:rPr>
                <w:rFonts w:asciiTheme="majorHAnsi" w:eastAsia="Times New Roman" w:hAnsiTheme="majorHAnsi" w:cstheme="majorHAnsi"/>
                <w:b/>
                <w:bCs/>
                <w:color w:val="000000"/>
                <w:sz w:val="22"/>
                <w:szCs w:val="22"/>
                <w:lang w:eastAsia="ru-RU"/>
              </w:rPr>
            </w:pPr>
            <w:r w:rsidRPr="006A32A7">
              <w:rPr>
                <w:rFonts w:asciiTheme="majorHAnsi" w:eastAsia="Times New Roman" w:hAnsiTheme="majorHAnsi" w:cstheme="majorHAnsi"/>
                <w:b/>
                <w:bCs/>
                <w:color w:val="000000"/>
                <w:sz w:val="22"/>
                <w:szCs w:val="22"/>
                <w:lang w:eastAsia="ru-RU"/>
              </w:rPr>
              <w:t>#</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3F8B8E" w14:textId="77777777" w:rsidR="00420E66" w:rsidRPr="006A32A7" w:rsidRDefault="00420E66" w:rsidP="00CE279D">
            <w:pPr>
              <w:rPr>
                <w:rFonts w:asciiTheme="majorHAnsi" w:eastAsia="Times New Roman" w:hAnsiTheme="majorHAnsi" w:cstheme="majorHAnsi"/>
                <w:b/>
                <w:bCs/>
                <w:color w:val="000000"/>
                <w:sz w:val="22"/>
                <w:szCs w:val="22"/>
                <w:lang w:eastAsia="ru-RU"/>
              </w:rPr>
            </w:pPr>
            <w:r w:rsidRPr="006A32A7">
              <w:rPr>
                <w:rFonts w:asciiTheme="majorHAnsi" w:eastAsia="Times New Roman" w:hAnsiTheme="majorHAnsi" w:cstheme="majorHAnsi"/>
                <w:b/>
                <w:bCs/>
                <w:color w:val="000000"/>
                <w:sz w:val="22"/>
                <w:szCs w:val="22"/>
                <w:lang w:eastAsia="ru-RU"/>
              </w:rPr>
              <w:t>Location</w:t>
            </w:r>
          </w:p>
        </w:tc>
        <w:tc>
          <w:tcPr>
            <w:tcW w:w="1222" w:type="dxa"/>
            <w:tcBorders>
              <w:top w:val="single" w:sz="4" w:space="0" w:color="auto"/>
              <w:left w:val="nil"/>
              <w:bottom w:val="single" w:sz="4" w:space="0" w:color="auto"/>
              <w:right w:val="single" w:sz="4" w:space="0" w:color="auto"/>
            </w:tcBorders>
            <w:shd w:val="clear" w:color="auto" w:fill="auto"/>
            <w:vAlign w:val="bottom"/>
            <w:hideMark/>
          </w:tcPr>
          <w:p w14:paraId="57D99808" w14:textId="77777777" w:rsidR="00420E66" w:rsidRPr="006A32A7" w:rsidRDefault="00420E66" w:rsidP="00CE279D">
            <w:pPr>
              <w:rPr>
                <w:rFonts w:asciiTheme="majorHAnsi" w:eastAsia="Times New Roman" w:hAnsiTheme="majorHAnsi" w:cstheme="majorHAnsi"/>
                <w:b/>
                <w:bCs/>
                <w:color w:val="000000"/>
                <w:sz w:val="22"/>
                <w:szCs w:val="22"/>
                <w:lang w:eastAsia="ru-RU"/>
              </w:rPr>
            </w:pPr>
            <w:r w:rsidRPr="006A32A7">
              <w:rPr>
                <w:rFonts w:asciiTheme="majorHAnsi" w:eastAsia="Times New Roman" w:hAnsiTheme="majorHAnsi" w:cstheme="majorHAnsi"/>
                <w:b/>
                <w:bCs/>
                <w:color w:val="000000"/>
                <w:sz w:val="22"/>
                <w:szCs w:val="22"/>
                <w:lang w:eastAsia="ru-RU"/>
              </w:rPr>
              <w:t>Number of Participants</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14:paraId="51AA55C1" w14:textId="77777777" w:rsidR="00420E66" w:rsidRPr="006A32A7" w:rsidRDefault="00420E66" w:rsidP="00CE279D">
            <w:pPr>
              <w:rPr>
                <w:rFonts w:asciiTheme="majorHAnsi" w:eastAsia="Times New Roman" w:hAnsiTheme="majorHAnsi" w:cstheme="majorHAnsi"/>
                <w:b/>
                <w:bCs/>
                <w:color w:val="000000"/>
                <w:sz w:val="22"/>
                <w:szCs w:val="22"/>
                <w:lang w:eastAsia="ru-RU"/>
              </w:rPr>
            </w:pPr>
            <w:r w:rsidRPr="006A32A7">
              <w:rPr>
                <w:rFonts w:asciiTheme="majorHAnsi" w:eastAsia="Times New Roman" w:hAnsiTheme="majorHAnsi" w:cstheme="majorHAnsi"/>
                <w:b/>
                <w:bCs/>
                <w:color w:val="000000"/>
                <w:sz w:val="22"/>
                <w:szCs w:val="22"/>
                <w:lang w:eastAsia="ru-RU"/>
              </w:rPr>
              <w:t>Male</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0EA8A7B4" w14:textId="77777777" w:rsidR="00420E66" w:rsidRPr="006A32A7" w:rsidRDefault="00420E66" w:rsidP="00CE279D">
            <w:pPr>
              <w:rPr>
                <w:rFonts w:asciiTheme="majorHAnsi" w:eastAsia="Times New Roman" w:hAnsiTheme="majorHAnsi" w:cstheme="majorHAnsi"/>
                <w:b/>
                <w:bCs/>
                <w:color w:val="000000"/>
                <w:sz w:val="22"/>
                <w:szCs w:val="22"/>
                <w:lang w:eastAsia="ru-RU"/>
              </w:rPr>
            </w:pPr>
            <w:r w:rsidRPr="006A32A7">
              <w:rPr>
                <w:rFonts w:asciiTheme="majorHAnsi" w:eastAsia="Times New Roman" w:hAnsiTheme="majorHAnsi" w:cstheme="majorHAnsi"/>
                <w:b/>
                <w:bCs/>
                <w:color w:val="000000"/>
                <w:sz w:val="22"/>
                <w:szCs w:val="22"/>
                <w:lang w:eastAsia="ru-RU"/>
              </w:rPr>
              <w:t>Female</w:t>
            </w:r>
          </w:p>
        </w:tc>
        <w:tc>
          <w:tcPr>
            <w:tcW w:w="3064" w:type="dxa"/>
            <w:tcBorders>
              <w:top w:val="single" w:sz="4" w:space="0" w:color="auto"/>
              <w:left w:val="nil"/>
              <w:bottom w:val="single" w:sz="4" w:space="0" w:color="auto"/>
              <w:right w:val="single" w:sz="4" w:space="0" w:color="auto"/>
            </w:tcBorders>
            <w:shd w:val="clear" w:color="auto" w:fill="auto"/>
            <w:noWrap/>
            <w:vAlign w:val="bottom"/>
            <w:hideMark/>
          </w:tcPr>
          <w:p w14:paraId="77366F04" w14:textId="77777777" w:rsidR="00420E66" w:rsidRPr="006A32A7" w:rsidRDefault="00420E66" w:rsidP="00CE279D">
            <w:pPr>
              <w:rPr>
                <w:rFonts w:asciiTheme="majorHAnsi" w:eastAsia="Times New Roman" w:hAnsiTheme="majorHAnsi" w:cstheme="majorHAnsi"/>
                <w:b/>
                <w:bCs/>
                <w:color w:val="000000"/>
                <w:sz w:val="22"/>
                <w:szCs w:val="22"/>
                <w:lang w:eastAsia="ru-RU"/>
              </w:rPr>
            </w:pPr>
            <w:r w:rsidRPr="006A32A7">
              <w:rPr>
                <w:rFonts w:asciiTheme="majorHAnsi" w:eastAsia="Times New Roman" w:hAnsiTheme="majorHAnsi" w:cstheme="majorHAnsi"/>
                <w:b/>
                <w:bCs/>
                <w:color w:val="000000"/>
                <w:sz w:val="22"/>
                <w:szCs w:val="22"/>
                <w:lang w:eastAsia="ru-RU"/>
              </w:rPr>
              <w:t>Nationality</w:t>
            </w:r>
          </w:p>
        </w:tc>
        <w:tc>
          <w:tcPr>
            <w:tcW w:w="1890" w:type="dxa"/>
            <w:tcBorders>
              <w:top w:val="single" w:sz="4" w:space="0" w:color="auto"/>
              <w:left w:val="nil"/>
              <w:bottom w:val="single" w:sz="4" w:space="0" w:color="auto"/>
              <w:right w:val="single" w:sz="4" w:space="0" w:color="auto"/>
            </w:tcBorders>
          </w:tcPr>
          <w:p w14:paraId="7E4DE95B" w14:textId="77777777" w:rsidR="00420E66" w:rsidRPr="006A32A7" w:rsidRDefault="00420E66" w:rsidP="00CE279D">
            <w:pPr>
              <w:rPr>
                <w:rFonts w:asciiTheme="majorHAnsi" w:eastAsia="Times New Roman" w:hAnsiTheme="majorHAnsi" w:cstheme="majorHAnsi"/>
                <w:b/>
                <w:bCs/>
                <w:color w:val="000000"/>
                <w:sz w:val="22"/>
                <w:szCs w:val="22"/>
                <w:lang w:eastAsia="ru-RU"/>
              </w:rPr>
            </w:pPr>
            <w:r w:rsidRPr="006A32A7">
              <w:rPr>
                <w:rFonts w:asciiTheme="majorHAnsi" w:eastAsia="Times New Roman" w:hAnsiTheme="majorHAnsi" w:cstheme="majorHAnsi"/>
                <w:b/>
                <w:bCs/>
                <w:color w:val="000000"/>
                <w:sz w:val="22"/>
                <w:szCs w:val="22"/>
                <w:lang w:eastAsia="ru-RU"/>
              </w:rPr>
              <w:t>Date</w:t>
            </w:r>
          </w:p>
        </w:tc>
      </w:tr>
      <w:tr w:rsidR="007E35D6" w:rsidRPr="006A32A7" w14:paraId="00F96DB2" w14:textId="77777777" w:rsidTr="007E35D6">
        <w:trPr>
          <w:trHeight w:val="20"/>
        </w:trPr>
        <w:tc>
          <w:tcPr>
            <w:tcW w:w="368" w:type="dxa"/>
            <w:tcBorders>
              <w:top w:val="nil"/>
              <w:left w:val="single" w:sz="4" w:space="0" w:color="auto"/>
              <w:bottom w:val="single" w:sz="4" w:space="0" w:color="auto"/>
              <w:right w:val="single" w:sz="4" w:space="0" w:color="auto"/>
            </w:tcBorders>
          </w:tcPr>
          <w:p w14:paraId="6DFC1189" w14:textId="77777777" w:rsidR="00420E66" w:rsidRPr="006A32A7" w:rsidRDefault="00420E66"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1.</w:t>
            </w:r>
          </w:p>
        </w:tc>
        <w:tc>
          <w:tcPr>
            <w:tcW w:w="1086" w:type="dxa"/>
            <w:tcBorders>
              <w:top w:val="nil"/>
              <w:left w:val="single" w:sz="4" w:space="0" w:color="auto"/>
              <w:bottom w:val="single" w:sz="4" w:space="0" w:color="auto"/>
              <w:right w:val="single" w:sz="4" w:space="0" w:color="auto"/>
            </w:tcBorders>
            <w:shd w:val="clear" w:color="auto" w:fill="auto"/>
            <w:noWrap/>
            <w:vAlign w:val="bottom"/>
            <w:hideMark/>
          </w:tcPr>
          <w:p w14:paraId="7A399BB8" w14:textId="47B48474" w:rsidR="00420E66" w:rsidRPr="006A32A7" w:rsidRDefault="00226FF3"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Kerben</w:t>
            </w:r>
          </w:p>
        </w:tc>
        <w:tc>
          <w:tcPr>
            <w:tcW w:w="1222" w:type="dxa"/>
            <w:tcBorders>
              <w:top w:val="nil"/>
              <w:left w:val="nil"/>
              <w:bottom w:val="single" w:sz="4" w:space="0" w:color="auto"/>
              <w:right w:val="single" w:sz="4" w:space="0" w:color="auto"/>
            </w:tcBorders>
            <w:shd w:val="clear" w:color="auto" w:fill="auto"/>
            <w:noWrap/>
            <w:vAlign w:val="bottom"/>
            <w:hideMark/>
          </w:tcPr>
          <w:p w14:paraId="0F17D1DD" w14:textId="77777777" w:rsidR="00420E66" w:rsidRPr="006A32A7" w:rsidRDefault="00420E66" w:rsidP="00CE279D">
            <w:pPr>
              <w:jc w:val="right"/>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7</w:t>
            </w:r>
          </w:p>
        </w:tc>
        <w:tc>
          <w:tcPr>
            <w:tcW w:w="640" w:type="dxa"/>
            <w:tcBorders>
              <w:top w:val="nil"/>
              <w:left w:val="nil"/>
              <w:bottom w:val="single" w:sz="4" w:space="0" w:color="auto"/>
              <w:right w:val="single" w:sz="4" w:space="0" w:color="auto"/>
            </w:tcBorders>
            <w:shd w:val="clear" w:color="auto" w:fill="auto"/>
            <w:noWrap/>
            <w:vAlign w:val="bottom"/>
            <w:hideMark/>
          </w:tcPr>
          <w:p w14:paraId="1FDAD40B" w14:textId="77777777" w:rsidR="00420E66" w:rsidRPr="006A32A7" w:rsidRDefault="00420E66" w:rsidP="00CE279D">
            <w:pPr>
              <w:jc w:val="right"/>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2</w:t>
            </w:r>
          </w:p>
        </w:tc>
        <w:tc>
          <w:tcPr>
            <w:tcW w:w="820" w:type="dxa"/>
            <w:tcBorders>
              <w:top w:val="nil"/>
              <w:left w:val="nil"/>
              <w:bottom w:val="single" w:sz="4" w:space="0" w:color="auto"/>
              <w:right w:val="single" w:sz="4" w:space="0" w:color="auto"/>
            </w:tcBorders>
            <w:shd w:val="clear" w:color="auto" w:fill="auto"/>
            <w:noWrap/>
            <w:vAlign w:val="bottom"/>
            <w:hideMark/>
          </w:tcPr>
          <w:p w14:paraId="29056BC9" w14:textId="77777777" w:rsidR="00420E66" w:rsidRPr="006A32A7" w:rsidRDefault="00420E66" w:rsidP="00CE279D">
            <w:pPr>
              <w:jc w:val="right"/>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5</w:t>
            </w:r>
          </w:p>
        </w:tc>
        <w:tc>
          <w:tcPr>
            <w:tcW w:w="3064" w:type="dxa"/>
            <w:tcBorders>
              <w:top w:val="nil"/>
              <w:left w:val="nil"/>
              <w:bottom w:val="single" w:sz="4" w:space="0" w:color="auto"/>
              <w:right w:val="single" w:sz="4" w:space="0" w:color="auto"/>
            </w:tcBorders>
            <w:shd w:val="clear" w:color="auto" w:fill="auto"/>
            <w:noWrap/>
            <w:vAlign w:val="bottom"/>
            <w:hideMark/>
          </w:tcPr>
          <w:p w14:paraId="5004C3ED" w14:textId="52104BB2" w:rsidR="00420E66" w:rsidRPr="006A32A7" w:rsidRDefault="005756CF"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1 Uzbek male; remaining participants Kyrgyz</w:t>
            </w:r>
          </w:p>
        </w:tc>
        <w:tc>
          <w:tcPr>
            <w:tcW w:w="1890" w:type="dxa"/>
            <w:tcBorders>
              <w:top w:val="nil"/>
              <w:left w:val="nil"/>
              <w:bottom w:val="single" w:sz="4" w:space="0" w:color="auto"/>
              <w:right w:val="single" w:sz="4" w:space="0" w:color="auto"/>
            </w:tcBorders>
          </w:tcPr>
          <w:p w14:paraId="61DD46FE" w14:textId="478D336D" w:rsidR="00420E66" w:rsidRPr="006A32A7" w:rsidRDefault="00420E66"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December 1</w:t>
            </w:r>
            <w:r w:rsidR="00CE279D" w:rsidRPr="006A32A7">
              <w:rPr>
                <w:rFonts w:asciiTheme="majorHAnsi" w:eastAsia="Times New Roman" w:hAnsiTheme="majorHAnsi" w:cstheme="majorHAnsi"/>
                <w:color w:val="000000"/>
                <w:sz w:val="22"/>
                <w:szCs w:val="22"/>
                <w:lang w:val="ru-RU" w:eastAsia="ru-RU"/>
              </w:rPr>
              <w:t>, 2018</w:t>
            </w:r>
          </w:p>
        </w:tc>
      </w:tr>
      <w:tr w:rsidR="007E35D6" w:rsidRPr="006A32A7" w14:paraId="3EFC18D4" w14:textId="77777777" w:rsidTr="007E35D6">
        <w:trPr>
          <w:trHeight w:val="20"/>
        </w:trPr>
        <w:tc>
          <w:tcPr>
            <w:tcW w:w="368" w:type="dxa"/>
            <w:tcBorders>
              <w:top w:val="nil"/>
              <w:left w:val="single" w:sz="4" w:space="0" w:color="auto"/>
              <w:bottom w:val="single" w:sz="4" w:space="0" w:color="auto"/>
              <w:right w:val="single" w:sz="4" w:space="0" w:color="auto"/>
            </w:tcBorders>
          </w:tcPr>
          <w:p w14:paraId="7BF1FCF5" w14:textId="77777777" w:rsidR="00420E66" w:rsidRPr="006A32A7" w:rsidRDefault="00420E66"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2.</w:t>
            </w:r>
          </w:p>
        </w:tc>
        <w:tc>
          <w:tcPr>
            <w:tcW w:w="1086" w:type="dxa"/>
            <w:tcBorders>
              <w:top w:val="nil"/>
              <w:left w:val="single" w:sz="4" w:space="0" w:color="auto"/>
              <w:bottom w:val="single" w:sz="4" w:space="0" w:color="auto"/>
              <w:right w:val="single" w:sz="4" w:space="0" w:color="auto"/>
            </w:tcBorders>
            <w:shd w:val="clear" w:color="auto" w:fill="auto"/>
            <w:noWrap/>
            <w:vAlign w:val="bottom"/>
            <w:hideMark/>
          </w:tcPr>
          <w:p w14:paraId="0D824529" w14:textId="5F058C58" w:rsidR="00420E66" w:rsidRPr="006A32A7" w:rsidRDefault="00226FF3"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Bek-Abad</w:t>
            </w:r>
          </w:p>
        </w:tc>
        <w:tc>
          <w:tcPr>
            <w:tcW w:w="1222" w:type="dxa"/>
            <w:tcBorders>
              <w:top w:val="nil"/>
              <w:left w:val="nil"/>
              <w:bottom w:val="single" w:sz="4" w:space="0" w:color="auto"/>
              <w:right w:val="single" w:sz="4" w:space="0" w:color="auto"/>
            </w:tcBorders>
            <w:shd w:val="clear" w:color="auto" w:fill="auto"/>
            <w:noWrap/>
            <w:vAlign w:val="bottom"/>
            <w:hideMark/>
          </w:tcPr>
          <w:p w14:paraId="59A3E22D" w14:textId="77777777" w:rsidR="00420E66" w:rsidRPr="006A32A7" w:rsidRDefault="00420E66" w:rsidP="00CE279D">
            <w:pPr>
              <w:jc w:val="right"/>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5</w:t>
            </w:r>
          </w:p>
        </w:tc>
        <w:tc>
          <w:tcPr>
            <w:tcW w:w="640" w:type="dxa"/>
            <w:tcBorders>
              <w:top w:val="nil"/>
              <w:left w:val="nil"/>
              <w:bottom w:val="single" w:sz="4" w:space="0" w:color="auto"/>
              <w:right w:val="single" w:sz="4" w:space="0" w:color="auto"/>
            </w:tcBorders>
            <w:shd w:val="clear" w:color="auto" w:fill="auto"/>
            <w:noWrap/>
            <w:vAlign w:val="bottom"/>
            <w:hideMark/>
          </w:tcPr>
          <w:p w14:paraId="7F28BF98" w14:textId="77777777" w:rsidR="00420E66" w:rsidRPr="006A32A7" w:rsidRDefault="00420E66" w:rsidP="00CE279D">
            <w:pPr>
              <w:jc w:val="right"/>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2</w:t>
            </w:r>
          </w:p>
        </w:tc>
        <w:tc>
          <w:tcPr>
            <w:tcW w:w="820" w:type="dxa"/>
            <w:tcBorders>
              <w:top w:val="nil"/>
              <w:left w:val="nil"/>
              <w:bottom w:val="single" w:sz="4" w:space="0" w:color="auto"/>
              <w:right w:val="single" w:sz="4" w:space="0" w:color="auto"/>
            </w:tcBorders>
            <w:shd w:val="clear" w:color="auto" w:fill="auto"/>
            <w:noWrap/>
            <w:vAlign w:val="bottom"/>
            <w:hideMark/>
          </w:tcPr>
          <w:p w14:paraId="594B35F5" w14:textId="77777777" w:rsidR="00420E66" w:rsidRPr="006A32A7" w:rsidRDefault="00420E66" w:rsidP="00CE279D">
            <w:pPr>
              <w:jc w:val="right"/>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3</w:t>
            </w:r>
          </w:p>
        </w:tc>
        <w:tc>
          <w:tcPr>
            <w:tcW w:w="3064" w:type="dxa"/>
            <w:tcBorders>
              <w:top w:val="nil"/>
              <w:left w:val="nil"/>
              <w:bottom w:val="single" w:sz="4" w:space="0" w:color="auto"/>
              <w:right w:val="single" w:sz="4" w:space="0" w:color="auto"/>
            </w:tcBorders>
            <w:shd w:val="clear" w:color="auto" w:fill="auto"/>
            <w:vAlign w:val="bottom"/>
            <w:hideMark/>
          </w:tcPr>
          <w:p w14:paraId="3561EF11" w14:textId="64AAF046" w:rsidR="00420E66" w:rsidRPr="006A32A7" w:rsidRDefault="005756CF"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1 Uzbek male and 1 Uzbek female; remaining participants Kyrgyz</w:t>
            </w:r>
          </w:p>
        </w:tc>
        <w:tc>
          <w:tcPr>
            <w:tcW w:w="1890" w:type="dxa"/>
            <w:tcBorders>
              <w:top w:val="nil"/>
              <w:left w:val="nil"/>
              <w:bottom w:val="single" w:sz="4" w:space="0" w:color="auto"/>
              <w:right w:val="single" w:sz="4" w:space="0" w:color="auto"/>
            </w:tcBorders>
          </w:tcPr>
          <w:p w14:paraId="091D2AB5" w14:textId="0EFAB970" w:rsidR="00420E66" w:rsidRPr="006A32A7" w:rsidRDefault="00420E66"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November 30</w:t>
            </w:r>
            <w:r w:rsidR="00CE279D" w:rsidRPr="006A32A7">
              <w:rPr>
                <w:rFonts w:asciiTheme="majorHAnsi" w:eastAsia="Times New Roman" w:hAnsiTheme="majorHAnsi" w:cstheme="majorHAnsi"/>
                <w:color w:val="000000"/>
                <w:sz w:val="22"/>
                <w:szCs w:val="22"/>
                <w:lang w:val="ru-RU" w:eastAsia="ru-RU"/>
              </w:rPr>
              <w:t>, 2018</w:t>
            </w:r>
          </w:p>
        </w:tc>
      </w:tr>
      <w:tr w:rsidR="007E35D6" w:rsidRPr="006A32A7" w14:paraId="546BFCD3" w14:textId="77777777" w:rsidTr="007E35D6">
        <w:trPr>
          <w:trHeight w:val="20"/>
        </w:trPr>
        <w:tc>
          <w:tcPr>
            <w:tcW w:w="368" w:type="dxa"/>
            <w:tcBorders>
              <w:top w:val="nil"/>
              <w:left w:val="single" w:sz="4" w:space="0" w:color="auto"/>
              <w:bottom w:val="single" w:sz="4" w:space="0" w:color="auto"/>
              <w:right w:val="single" w:sz="4" w:space="0" w:color="auto"/>
            </w:tcBorders>
          </w:tcPr>
          <w:p w14:paraId="685143E5" w14:textId="77777777" w:rsidR="00420E66" w:rsidRPr="006A32A7" w:rsidRDefault="00420E66"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3.</w:t>
            </w:r>
          </w:p>
        </w:tc>
        <w:tc>
          <w:tcPr>
            <w:tcW w:w="1086" w:type="dxa"/>
            <w:tcBorders>
              <w:top w:val="nil"/>
              <w:left w:val="single" w:sz="4" w:space="0" w:color="auto"/>
              <w:bottom w:val="single" w:sz="4" w:space="0" w:color="auto"/>
              <w:right w:val="single" w:sz="4" w:space="0" w:color="auto"/>
            </w:tcBorders>
            <w:shd w:val="clear" w:color="auto" w:fill="auto"/>
            <w:noWrap/>
            <w:vAlign w:val="bottom"/>
            <w:hideMark/>
          </w:tcPr>
          <w:p w14:paraId="10A6A1F4" w14:textId="0F16AFB3" w:rsidR="00420E66" w:rsidRPr="006A32A7" w:rsidRDefault="00226FF3"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Lenin-jolu</w:t>
            </w:r>
          </w:p>
        </w:tc>
        <w:tc>
          <w:tcPr>
            <w:tcW w:w="1222" w:type="dxa"/>
            <w:tcBorders>
              <w:top w:val="nil"/>
              <w:left w:val="nil"/>
              <w:bottom w:val="single" w:sz="4" w:space="0" w:color="auto"/>
              <w:right w:val="single" w:sz="4" w:space="0" w:color="auto"/>
            </w:tcBorders>
            <w:shd w:val="clear" w:color="auto" w:fill="auto"/>
            <w:noWrap/>
            <w:vAlign w:val="bottom"/>
            <w:hideMark/>
          </w:tcPr>
          <w:p w14:paraId="639FC77C" w14:textId="77777777" w:rsidR="00420E66" w:rsidRPr="006A32A7" w:rsidRDefault="00420E66" w:rsidP="00CE279D">
            <w:pPr>
              <w:jc w:val="right"/>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6</w:t>
            </w:r>
          </w:p>
        </w:tc>
        <w:tc>
          <w:tcPr>
            <w:tcW w:w="640" w:type="dxa"/>
            <w:tcBorders>
              <w:top w:val="nil"/>
              <w:left w:val="nil"/>
              <w:bottom w:val="single" w:sz="4" w:space="0" w:color="auto"/>
              <w:right w:val="single" w:sz="4" w:space="0" w:color="auto"/>
            </w:tcBorders>
            <w:shd w:val="clear" w:color="auto" w:fill="auto"/>
            <w:noWrap/>
            <w:vAlign w:val="bottom"/>
            <w:hideMark/>
          </w:tcPr>
          <w:p w14:paraId="03B4C295" w14:textId="77777777" w:rsidR="00420E66" w:rsidRPr="006A32A7" w:rsidRDefault="00420E66" w:rsidP="00CE279D">
            <w:pPr>
              <w:jc w:val="right"/>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2</w:t>
            </w:r>
          </w:p>
        </w:tc>
        <w:tc>
          <w:tcPr>
            <w:tcW w:w="820" w:type="dxa"/>
            <w:tcBorders>
              <w:top w:val="nil"/>
              <w:left w:val="nil"/>
              <w:bottom w:val="single" w:sz="4" w:space="0" w:color="auto"/>
              <w:right w:val="single" w:sz="4" w:space="0" w:color="auto"/>
            </w:tcBorders>
            <w:shd w:val="clear" w:color="auto" w:fill="auto"/>
            <w:noWrap/>
            <w:vAlign w:val="bottom"/>
            <w:hideMark/>
          </w:tcPr>
          <w:p w14:paraId="48997C22" w14:textId="77777777" w:rsidR="00420E66" w:rsidRPr="006A32A7" w:rsidRDefault="00420E66" w:rsidP="00CE279D">
            <w:pPr>
              <w:jc w:val="right"/>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4</w:t>
            </w:r>
          </w:p>
        </w:tc>
        <w:tc>
          <w:tcPr>
            <w:tcW w:w="3064" w:type="dxa"/>
            <w:tcBorders>
              <w:top w:val="nil"/>
              <w:left w:val="nil"/>
              <w:bottom w:val="single" w:sz="4" w:space="0" w:color="auto"/>
              <w:right w:val="single" w:sz="4" w:space="0" w:color="auto"/>
            </w:tcBorders>
            <w:shd w:val="clear" w:color="auto" w:fill="auto"/>
            <w:noWrap/>
            <w:vAlign w:val="bottom"/>
            <w:hideMark/>
          </w:tcPr>
          <w:p w14:paraId="433C126C" w14:textId="3199AC3C" w:rsidR="00420E66" w:rsidRPr="006A32A7" w:rsidRDefault="005756CF"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All participants Kyrgyz</w:t>
            </w:r>
          </w:p>
        </w:tc>
        <w:tc>
          <w:tcPr>
            <w:tcW w:w="1890" w:type="dxa"/>
            <w:tcBorders>
              <w:top w:val="nil"/>
              <w:left w:val="nil"/>
              <w:bottom w:val="single" w:sz="4" w:space="0" w:color="auto"/>
              <w:right w:val="single" w:sz="4" w:space="0" w:color="auto"/>
            </w:tcBorders>
          </w:tcPr>
          <w:p w14:paraId="729B8C8D" w14:textId="43A8B330" w:rsidR="00420E66" w:rsidRPr="006A32A7" w:rsidRDefault="00420E66"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December 2</w:t>
            </w:r>
            <w:r w:rsidR="00CE279D" w:rsidRPr="006A32A7">
              <w:rPr>
                <w:rFonts w:asciiTheme="majorHAnsi" w:eastAsia="Times New Roman" w:hAnsiTheme="majorHAnsi" w:cstheme="majorHAnsi"/>
                <w:color w:val="000000"/>
                <w:sz w:val="22"/>
                <w:szCs w:val="22"/>
                <w:lang w:val="ru-RU" w:eastAsia="ru-RU"/>
              </w:rPr>
              <w:t>, 2018</w:t>
            </w:r>
          </w:p>
        </w:tc>
      </w:tr>
      <w:tr w:rsidR="007E35D6" w:rsidRPr="006A32A7" w14:paraId="79D69C83" w14:textId="77777777" w:rsidTr="007E35D6">
        <w:trPr>
          <w:trHeight w:val="20"/>
        </w:trPr>
        <w:tc>
          <w:tcPr>
            <w:tcW w:w="368" w:type="dxa"/>
            <w:tcBorders>
              <w:top w:val="nil"/>
              <w:left w:val="single" w:sz="4" w:space="0" w:color="auto"/>
              <w:bottom w:val="single" w:sz="4" w:space="0" w:color="auto"/>
              <w:right w:val="single" w:sz="4" w:space="0" w:color="auto"/>
            </w:tcBorders>
          </w:tcPr>
          <w:p w14:paraId="4DCF1161" w14:textId="77777777" w:rsidR="00420E66" w:rsidRPr="006A32A7" w:rsidRDefault="00420E66"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4.</w:t>
            </w:r>
          </w:p>
        </w:tc>
        <w:tc>
          <w:tcPr>
            <w:tcW w:w="1086" w:type="dxa"/>
            <w:tcBorders>
              <w:top w:val="nil"/>
              <w:left w:val="single" w:sz="4" w:space="0" w:color="auto"/>
              <w:bottom w:val="single" w:sz="4" w:space="0" w:color="auto"/>
              <w:right w:val="single" w:sz="4" w:space="0" w:color="auto"/>
            </w:tcBorders>
            <w:shd w:val="clear" w:color="auto" w:fill="auto"/>
            <w:noWrap/>
            <w:vAlign w:val="bottom"/>
            <w:hideMark/>
          </w:tcPr>
          <w:p w14:paraId="1BDA9134" w14:textId="586A54FC" w:rsidR="00420E66" w:rsidRPr="006A32A7" w:rsidRDefault="00226FF3"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Seidikum</w:t>
            </w:r>
          </w:p>
        </w:tc>
        <w:tc>
          <w:tcPr>
            <w:tcW w:w="1222" w:type="dxa"/>
            <w:tcBorders>
              <w:top w:val="nil"/>
              <w:left w:val="nil"/>
              <w:bottom w:val="single" w:sz="4" w:space="0" w:color="auto"/>
              <w:right w:val="single" w:sz="4" w:space="0" w:color="auto"/>
            </w:tcBorders>
            <w:shd w:val="clear" w:color="auto" w:fill="auto"/>
            <w:noWrap/>
            <w:vAlign w:val="bottom"/>
            <w:hideMark/>
          </w:tcPr>
          <w:p w14:paraId="2B013F00" w14:textId="77777777" w:rsidR="00420E66" w:rsidRPr="006A32A7" w:rsidRDefault="00420E66" w:rsidP="00CE279D">
            <w:pPr>
              <w:jc w:val="right"/>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8</w:t>
            </w:r>
          </w:p>
        </w:tc>
        <w:tc>
          <w:tcPr>
            <w:tcW w:w="640" w:type="dxa"/>
            <w:tcBorders>
              <w:top w:val="nil"/>
              <w:left w:val="nil"/>
              <w:bottom w:val="single" w:sz="4" w:space="0" w:color="auto"/>
              <w:right w:val="single" w:sz="4" w:space="0" w:color="auto"/>
            </w:tcBorders>
            <w:shd w:val="clear" w:color="auto" w:fill="auto"/>
            <w:noWrap/>
            <w:vAlign w:val="bottom"/>
            <w:hideMark/>
          </w:tcPr>
          <w:p w14:paraId="69DAA4EF" w14:textId="77777777" w:rsidR="00420E66" w:rsidRPr="006A32A7" w:rsidRDefault="00420E66" w:rsidP="00CE279D">
            <w:pPr>
              <w:jc w:val="right"/>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4</w:t>
            </w:r>
          </w:p>
        </w:tc>
        <w:tc>
          <w:tcPr>
            <w:tcW w:w="820" w:type="dxa"/>
            <w:tcBorders>
              <w:top w:val="nil"/>
              <w:left w:val="nil"/>
              <w:bottom w:val="single" w:sz="4" w:space="0" w:color="auto"/>
              <w:right w:val="single" w:sz="4" w:space="0" w:color="auto"/>
            </w:tcBorders>
            <w:shd w:val="clear" w:color="auto" w:fill="auto"/>
            <w:noWrap/>
            <w:vAlign w:val="bottom"/>
            <w:hideMark/>
          </w:tcPr>
          <w:p w14:paraId="03F65F09" w14:textId="77777777" w:rsidR="00420E66" w:rsidRPr="006A32A7" w:rsidRDefault="00420E66" w:rsidP="00CE279D">
            <w:pPr>
              <w:jc w:val="right"/>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4</w:t>
            </w:r>
          </w:p>
        </w:tc>
        <w:tc>
          <w:tcPr>
            <w:tcW w:w="3064" w:type="dxa"/>
            <w:tcBorders>
              <w:top w:val="nil"/>
              <w:left w:val="nil"/>
              <w:bottom w:val="single" w:sz="4" w:space="0" w:color="auto"/>
              <w:right w:val="single" w:sz="4" w:space="0" w:color="auto"/>
            </w:tcBorders>
            <w:shd w:val="clear" w:color="auto" w:fill="auto"/>
            <w:noWrap/>
            <w:vAlign w:val="bottom"/>
            <w:hideMark/>
          </w:tcPr>
          <w:p w14:paraId="1DA89990" w14:textId="1ED1CF44" w:rsidR="00420E66" w:rsidRPr="006A32A7" w:rsidRDefault="005756CF"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1 Uzbek female; remaining participants Kyrgyz</w:t>
            </w:r>
          </w:p>
        </w:tc>
        <w:tc>
          <w:tcPr>
            <w:tcW w:w="1890" w:type="dxa"/>
            <w:tcBorders>
              <w:top w:val="nil"/>
              <w:left w:val="nil"/>
              <w:bottom w:val="single" w:sz="4" w:space="0" w:color="auto"/>
              <w:right w:val="single" w:sz="4" w:space="0" w:color="auto"/>
            </w:tcBorders>
          </w:tcPr>
          <w:p w14:paraId="6817F31D" w14:textId="39EF0670" w:rsidR="00420E66" w:rsidRPr="006A32A7" w:rsidRDefault="00420E66"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November 30</w:t>
            </w:r>
            <w:r w:rsidR="00CE279D" w:rsidRPr="006A32A7">
              <w:rPr>
                <w:rFonts w:asciiTheme="majorHAnsi" w:eastAsia="Times New Roman" w:hAnsiTheme="majorHAnsi" w:cstheme="majorHAnsi"/>
                <w:color w:val="000000"/>
                <w:sz w:val="22"/>
                <w:szCs w:val="22"/>
                <w:lang w:val="ru-RU" w:eastAsia="ru-RU"/>
              </w:rPr>
              <w:t>, 2018</w:t>
            </w:r>
          </w:p>
        </w:tc>
      </w:tr>
      <w:tr w:rsidR="007E35D6" w:rsidRPr="006A32A7" w14:paraId="73FBD922" w14:textId="77777777" w:rsidTr="007E35D6">
        <w:trPr>
          <w:trHeight w:val="20"/>
        </w:trPr>
        <w:tc>
          <w:tcPr>
            <w:tcW w:w="368" w:type="dxa"/>
            <w:tcBorders>
              <w:top w:val="nil"/>
              <w:left w:val="single" w:sz="4" w:space="0" w:color="auto"/>
              <w:bottom w:val="single" w:sz="4" w:space="0" w:color="auto"/>
              <w:right w:val="single" w:sz="4" w:space="0" w:color="auto"/>
            </w:tcBorders>
          </w:tcPr>
          <w:p w14:paraId="393F4CE5" w14:textId="77777777" w:rsidR="00420E66" w:rsidRPr="006A32A7" w:rsidRDefault="00420E66"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5.</w:t>
            </w:r>
          </w:p>
        </w:tc>
        <w:tc>
          <w:tcPr>
            <w:tcW w:w="1086" w:type="dxa"/>
            <w:tcBorders>
              <w:top w:val="nil"/>
              <w:left w:val="single" w:sz="4" w:space="0" w:color="auto"/>
              <w:bottom w:val="single" w:sz="4" w:space="0" w:color="auto"/>
              <w:right w:val="single" w:sz="4" w:space="0" w:color="auto"/>
            </w:tcBorders>
            <w:shd w:val="clear" w:color="auto" w:fill="auto"/>
            <w:noWrap/>
            <w:vAlign w:val="bottom"/>
            <w:hideMark/>
          </w:tcPr>
          <w:p w14:paraId="4C75B80B" w14:textId="2D6DB157" w:rsidR="00420E66" w:rsidRPr="006A32A7" w:rsidRDefault="00226FF3"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Kashkar-Kishtyak</w:t>
            </w:r>
          </w:p>
        </w:tc>
        <w:tc>
          <w:tcPr>
            <w:tcW w:w="1222" w:type="dxa"/>
            <w:tcBorders>
              <w:top w:val="nil"/>
              <w:left w:val="nil"/>
              <w:bottom w:val="single" w:sz="4" w:space="0" w:color="auto"/>
              <w:right w:val="single" w:sz="4" w:space="0" w:color="auto"/>
            </w:tcBorders>
            <w:shd w:val="clear" w:color="auto" w:fill="auto"/>
            <w:noWrap/>
            <w:vAlign w:val="bottom"/>
            <w:hideMark/>
          </w:tcPr>
          <w:p w14:paraId="5B226971" w14:textId="77777777" w:rsidR="00420E66" w:rsidRPr="006A32A7" w:rsidRDefault="00420E66" w:rsidP="00CE279D">
            <w:pPr>
              <w:jc w:val="right"/>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6</w:t>
            </w:r>
          </w:p>
        </w:tc>
        <w:tc>
          <w:tcPr>
            <w:tcW w:w="640" w:type="dxa"/>
            <w:tcBorders>
              <w:top w:val="nil"/>
              <w:left w:val="nil"/>
              <w:bottom w:val="single" w:sz="4" w:space="0" w:color="auto"/>
              <w:right w:val="single" w:sz="4" w:space="0" w:color="auto"/>
            </w:tcBorders>
            <w:shd w:val="clear" w:color="auto" w:fill="auto"/>
            <w:noWrap/>
            <w:vAlign w:val="bottom"/>
            <w:hideMark/>
          </w:tcPr>
          <w:p w14:paraId="52340006" w14:textId="77777777" w:rsidR="00420E66" w:rsidRPr="006A32A7" w:rsidRDefault="00420E66" w:rsidP="00CE279D">
            <w:pPr>
              <w:jc w:val="right"/>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3</w:t>
            </w:r>
          </w:p>
        </w:tc>
        <w:tc>
          <w:tcPr>
            <w:tcW w:w="820" w:type="dxa"/>
            <w:tcBorders>
              <w:top w:val="nil"/>
              <w:left w:val="nil"/>
              <w:bottom w:val="single" w:sz="4" w:space="0" w:color="auto"/>
              <w:right w:val="single" w:sz="4" w:space="0" w:color="auto"/>
            </w:tcBorders>
            <w:shd w:val="clear" w:color="auto" w:fill="auto"/>
            <w:noWrap/>
            <w:vAlign w:val="bottom"/>
            <w:hideMark/>
          </w:tcPr>
          <w:p w14:paraId="2FF1B634" w14:textId="77777777" w:rsidR="00420E66" w:rsidRPr="006A32A7" w:rsidRDefault="00420E66" w:rsidP="00CE279D">
            <w:pPr>
              <w:jc w:val="right"/>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3</w:t>
            </w:r>
          </w:p>
        </w:tc>
        <w:tc>
          <w:tcPr>
            <w:tcW w:w="3064" w:type="dxa"/>
            <w:tcBorders>
              <w:top w:val="nil"/>
              <w:left w:val="nil"/>
              <w:bottom w:val="single" w:sz="4" w:space="0" w:color="auto"/>
              <w:right w:val="single" w:sz="4" w:space="0" w:color="auto"/>
            </w:tcBorders>
            <w:shd w:val="clear" w:color="auto" w:fill="auto"/>
            <w:vAlign w:val="bottom"/>
            <w:hideMark/>
          </w:tcPr>
          <w:p w14:paraId="66E7C26E" w14:textId="7F265A59" w:rsidR="00420E66" w:rsidRPr="006A32A7" w:rsidRDefault="005756CF"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1 Kyrgyz male and 1 Kyrgyz female; remaining participants Uzbek</w:t>
            </w:r>
          </w:p>
        </w:tc>
        <w:tc>
          <w:tcPr>
            <w:tcW w:w="1890" w:type="dxa"/>
            <w:tcBorders>
              <w:top w:val="nil"/>
              <w:left w:val="nil"/>
              <w:bottom w:val="single" w:sz="4" w:space="0" w:color="auto"/>
              <w:right w:val="single" w:sz="4" w:space="0" w:color="auto"/>
            </w:tcBorders>
          </w:tcPr>
          <w:p w14:paraId="641AD21F" w14:textId="2F19E8C7" w:rsidR="00420E66" w:rsidRPr="006A32A7" w:rsidRDefault="00420E66"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December 3</w:t>
            </w:r>
            <w:r w:rsidR="00CE279D" w:rsidRPr="006A32A7">
              <w:rPr>
                <w:rFonts w:asciiTheme="majorHAnsi" w:eastAsia="Times New Roman" w:hAnsiTheme="majorHAnsi" w:cstheme="majorHAnsi"/>
                <w:color w:val="000000"/>
                <w:sz w:val="22"/>
                <w:szCs w:val="22"/>
                <w:lang w:val="ru-RU" w:eastAsia="ru-RU"/>
              </w:rPr>
              <w:t>, 2018</w:t>
            </w:r>
          </w:p>
        </w:tc>
      </w:tr>
      <w:tr w:rsidR="007E35D6" w:rsidRPr="006A32A7" w14:paraId="3EC72662" w14:textId="77777777" w:rsidTr="007E35D6">
        <w:trPr>
          <w:trHeight w:val="20"/>
        </w:trPr>
        <w:tc>
          <w:tcPr>
            <w:tcW w:w="368" w:type="dxa"/>
            <w:tcBorders>
              <w:top w:val="nil"/>
              <w:left w:val="single" w:sz="4" w:space="0" w:color="auto"/>
              <w:bottom w:val="single" w:sz="4" w:space="0" w:color="auto"/>
              <w:right w:val="single" w:sz="4" w:space="0" w:color="auto"/>
            </w:tcBorders>
          </w:tcPr>
          <w:p w14:paraId="1FC5E072" w14:textId="77777777" w:rsidR="00420E66" w:rsidRPr="006A32A7" w:rsidRDefault="00420E66"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6.</w:t>
            </w:r>
          </w:p>
        </w:tc>
        <w:tc>
          <w:tcPr>
            <w:tcW w:w="1086" w:type="dxa"/>
            <w:tcBorders>
              <w:top w:val="nil"/>
              <w:left w:val="single" w:sz="4" w:space="0" w:color="auto"/>
              <w:bottom w:val="single" w:sz="4" w:space="0" w:color="auto"/>
              <w:right w:val="single" w:sz="4" w:space="0" w:color="auto"/>
            </w:tcBorders>
            <w:shd w:val="clear" w:color="auto" w:fill="auto"/>
            <w:noWrap/>
            <w:vAlign w:val="bottom"/>
            <w:hideMark/>
          </w:tcPr>
          <w:p w14:paraId="054028E5" w14:textId="170D7D1D" w:rsidR="00420E66" w:rsidRPr="006A32A7" w:rsidRDefault="00226FF3"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Talas</w:t>
            </w:r>
          </w:p>
        </w:tc>
        <w:tc>
          <w:tcPr>
            <w:tcW w:w="1222" w:type="dxa"/>
            <w:tcBorders>
              <w:top w:val="nil"/>
              <w:left w:val="nil"/>
              <w:bottom w:val="single" w:sz="4" w:space="0" w:color="auto"/>
              <w:right w:val="single" w:sz="4" w:space="0" w:color="auto"/>
            </w:tcBorders>
            <w:shd w:val="clear" w:color="auto" w:fill="auto"/>
            <w:noWrap/>
            <w:vAlign w:val="bottom"/>
            <w:hideMark/>
          </w:tcPr>
          <w:p w14:paraId="096D8481" w14:textId="77777777" w:rsidR="00420E66" w:rsidRPr="006A32A7" w:rsidRDefault="00420E66" w:rsidP="00CE279D">
            <w:pPr>
              <w:jc w:val="right"/>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6</w:t>
            </w:r>
          </w:p>
        </w:tc>
        <w:tc>
          <w:tcPr>
            <w:tcW w:w="640" w:type="dxa"/>
            <w:tcBorders>
              <w:top w:val="nil"/>
              <w:left w:val="nil"/>
              <w:bottom w:val="single" w:sz="4" w:space="0" w:color="auto"/>
              <w:right w:val="single" w:sz="4" w:space="0" w:color="auto"/>
            </w:tcBorders>
            <w:shd w:val="clear" w:color="auto" w:fill="auto"/>
            <w:noWrap/>
            <w:vAlign w:val="bottom"/>
            <w:hideMark/>
          </w:tcPr>
          <w:p w14:paraId="4980FBE4" w14:textId="77777777" w:rsidR="00420E66" w:rsidRPr="006A32A7" w:rsidRDefault="00420E66" w:rsidP="00CE279D">
            <w:pPr>
              <w:jc w:val="right"/>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2</w:t>
            </w:r>
          </w:p>
        </w:tc>
        <w:tc>
          <w:tcPr>
            <w:tcW w:w="820" w:type="dxa"/>
            <w:tcBorders>
              <w:top w:val="nil"/>
              <w:left w:val="nil"/>
              <w:bottom w:val="single" w:sz="4" w:space="0" w:color="auto"/>
              <w:right w:val="single" w:sz="4" w:space="0" w:color="auto"/>
            </w:tcBorders>
            <w:shd w:val="clear" w:color="auto" w:fill="auto"/>
            <w:noWrap/>
            <w:vAlign w:val="bottom"/>
            <w:hideMark/>
          </w:tcPr>
          <w:p w14:paraId="744C280D" w14:textId="77777777" w:rsidR="00420E66" w:rsidRPr="006A32A7" w:rsidRDefault="00420E66" w:rsidP="00CE279D">
            <w:pPr>
              <w:jc w:val="right"/>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4</w:t>
            </w:r>
          </w:p>
        </w:tc>
        <w:tc>
          <w:tcPr>
            <w:tcW w:w="3064" w:type="dxa"/>
            <w:tcBorders>
              <w:top w:val="nil"/>
              <w:left w:val="nil"/>
              <w:bottom w:val="single" w:sz="4" w:space="0" w:color="auto"/>
              <w:right w:val="single" w:sz="4" w:space="0" w:color="auto"/>
            </w:tcBorders>
            <w:shd w:val="clear" w:color="auto" w:fill="auto"/>
            <w:noWrap/>
            <w:vAlign w:val="bottom"/>
            <w:hideMark/>
          </w:tcPr>
          <w:p w14:paraId="28A96CD7" w14:textId="7B763E7C" w:rsidR="00420E66" w:rsidRPr="006A32A7" w:rsidRDefault="005756CF"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All participants Kyrgyz</w:t>
            </w:r>
          </w:p>
        </w:tc>
        <w:tc>
          <w:tcPr>
            <w:tcW w:w="1890" w:type="dxa"/>
            <w:tcBorders>
              <w:top w:val="nil"/>
              <w:left w:val="nil"/>
              <w:bottom w:val="single" w:sz="4" w:space="0" w:color="auto"/>
              <w:right w:val="single" w:sz="4" w:space="0" w:color="auto"/>
            </w:tcBorders>
          </w:tcPr>
          <w:p w14:paraId="06C14029" w14:textId="1003DC62" w:rsidR="00420E66" w:rsidRPr="006A32A7" w:rsidRDefault="00420E66"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December 10</w:t>
            </w:r>
            <w:r w:rsidR="00CE279D" w:rsidRPr="006A32A7">
              <w:rPr>
                <w:rFonts w:asciiTheme="majorHAnsi" w:eastAsia="Times New Roman" w:hAnsiTheme="majorHAnsi" w:cstheme="majorHAnsi"/>
                <w:color w:val="000000"/>
                <w:sz w:val="22"/>
                <w:szCs w:val="22"/>
                <w:lang w:val="ru-RU" w:eastAsia="ru-RU"/>
              </w:rPr>
              <w:t>, 2018</w:t>
            </w:r>
          </w:p>
        </w:tc>
      </w:tr>
      <w:tr w:rsidR="007E35D6" w:rsidRPr="006A32A7" w14:paraId="19FA8642" w14:textId="77777777" w:rsidTr="007E35D6">
        <w:trPr>
          <w:trHeight w:val="20"/>
        </w:trPr>
        <w:tc>
          <w:tcPr>
            <w:tcW w:w="368" w:type="dxa"/>
            <w:tcBorders>
              <w:top w:val="nil"/>
              <w:left w:val="single" w:sz="4" w:space="0" w:color="auto"/>
              <w:bottom w:val="single" w:sz="4" w:space="0" w:color="auto"/>
              <w:right w:val="single" w:sz="4" w:space="0" w:color="auto"/>
            </w:tcBorders>
          </w:tcPr>
          <w:p w14:paraId="79184DFF" w14:textId="77777777" w:rsidR="00420E66" w:rsidRPr="006A32A7" w:rsidRDefault="00420E66"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7.</w:t>
            </w:r>
          </w:p>
        </w:tc>
        <w:tc>
          <w:tcPr>
            <w:tcW w:w="1086" w:type="dxa"/>
            <w:tcBorders>
              <w:top w:val="nil"/>
              <w:left w:val="single" w:sz="4" w:space="0" w:color="auto"/>
              <w:bottom w:val="single" w:sz="4" w:space="0" w:color="auto"/>
              <w:right w:val="single" w:sz="4" w:space="0" w:color="auto"/>
            </w:tcBorders>
            <w:shd w:val="clear" w:color="auto" w:fill="auto"/>
            <w:noWrap/>
            <w:vAlign w:val="bottom"/>
            <w:hideMark/>
          </w:tcPr>
          <w:p w14:paraId="34752C05" w14:textId="48D29D5F" w:rsidR="00420E66" w:rsidRPr="006A32A7" w:rsidRDefault="00226FF3"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Saruu</w:t>
            </w:r>
          </w:p>
        </w:tc>
        <w:tc>
          <w:tcPr>
            <w:tcW w:w="1222" w:type="dxa"/>
            <w:tcBorders>
              <w:top w:val="nil"/>
              <w:left w:val="nil"/>
              <w:bottom w:val="single" w:sz="4" w:space="0" w:color="auto"/>
              <w:right w:val="single" w:sz="4" w:space="0" w:color="auto"/>
            </w:tcBorders>
            <w:shd w:val="clear" w:color="auto" w:fill="auto"/>
            <w:noWrap/>
            <w:vAlign w:val="bottom"/>
            <w:hideMark/>
          </w:tcPr>
          <w:p w14:paraId="0E268360" w14:textId="77777777" w:rsidR="00420E66" w:rsidRPr="006A32A7" w:rsidRDefault="00420E66" w:rsidP="00CE279D">
            <w:pPr>
              <w:jc w:val="right"/>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1</w:t>
            </w:r>
          </w:p>
        </w:tc>
        <w:tc>
          <w:tcPr>
            <w:tcW w:w="640" w:type="dxa"/>
            <w:tcBorders>
              <w:top w:val="nil"/>
              <w:left w:val="nil"/>
              <w:bottom w:val="single" w:sz="4" w:space="0" w:color="auto"/>
              <w:right w:val="single" w:sz="4" w:space="0" w:color="auto"/>
            </w:tcBorders>
            <w:shd w:val="clear" w:color="auto" w:fill="auto"/>
            <w:noWrap/>
            <w:vAlign w:val="bottom"/>
            <w:hideMark/>
          </w:tcPr>
          <w:p w14:paraId="768ABF41" w14:textId="77777777" w:rsidR="00420E66" w:rsidRPr="006A32A7" w:rsidRDefault="00420E66"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 </w:t>
            </w:r>
          </w:p>
        </w:tc>
        <w:tc>
          <w:tcPr>
            <w:tcW w:w="820" w:type="dxa"/>
            <w:tcBorders>
              <w:top w:val="nil"/>
              <w:left w:val="nil"/>
              <w:bottom w:val="single" w:sz="4" w:space="0" w:color="auto"/>
              <w:right w:val="single" w:sz="4" w:space="0" w:color="auto"/>
            </w:tcBorders>
            <w:shd w:val="clear" w:color="auto" w:fill="auto"/>
            <w:noWrap/>
            <w:vAlign w:val="bottom"/>
            <w:hideMark/>
          </w:tcPr>
          <w:p w14:paraId="43D82875" w14:textId="77777777" w:rsidR="00420E66" w:rsidRPr="006A32A7" w:rsidRDefault="00420E66" w:rsidP="00CE279D">
            <w:pPr>
              <w:jc w:val="right"/>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1</w:t>
            </w:r>
          </w:p>
        </w:tc>
        <w:tc>
          <w:tcPr>
            <w:tcW w:w="3064" w:type="dxa"/>
            <w:tcBorders>
              <w:top w:val="nil"/>
              <w:left w:val="nil"/>
              <w:bottom w:val="single" w:sz="4" w:space="0" w:color="auto"/>
              <w:right w:val="single" w:sz="4" w:space="0" w:color="auto"/>
            </w:tcBorders>
            <w:shd w:val="clear" w:color="auto" w:fill="auto"/>
            <w:noWrap/>
            <w:vAlign w:val="bottom"/>
            <w:hideMark/>
          </w:tcPr>
          <w:p w14:paraId="5694F67B" w14:textId="64D9056E" w:rsidR="00420E66" w:rsidRPr="006A32A7" w:rsidRDefault="005756CF"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Kyrgyz</w:t>
            </w:r>
            <w:r w:rsidRPr="006A32A7">
              <w:rPr>
                <w:rStyle w:val="FootnoteReference"/>
                <w:rFonts w:asciiTheme="majorHAnsi" w:eastAsia="Times New Roman" w:hAnsiTheme="majorHAnsi" w:cstheme="majorHAnsi"/>
                <w:color w:val="000000"/>
                <w:sz w:val="22"/>
                <w:szCs w:val="22"/>
                <w:lang w:eastAsia="ru-RU"/>
              </w:rPr>
              <w:footnoteReference w:id="71"/>
            </w:r>
          </w:p>
        </w:tc>
        <w:tc>
          <w:tcPr>
            <w:tcW w:w="1890" w:type="dxa"/>
            <w:tcBorders>
              <w:top w:val="nil"/>
              <w:left w:val="nil"/>
              <w:bottom w:val="single" w:sz="4" w:space="0" w:color="auto"/>
              <w:right w:val="single" w:sz="4" w:space="0" w:color="auto"/>
            </w:tcBorders>
          </w:tcPr>
          <w:p w14:paraId="2BC0AEB1" w14:textId="7F2A5704" w:rsidR="00420E66" w:rsidRPr="006A32A7" w:rsidRDefault="00420E66"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December 2</w:t>
            </w:r>
            <w:r w:rsidR="00CE279D" w:rsidRPr="006A32A7">
              <w:rPr>
                <w:rFonts w:asciiTheme="majorHAnsi" w:eastAsia="Times New Roman" w:hAnsiTheme="majorHAnsi" w:cstheme="majorHAnsi"/>
                <w:color w:val="000000"/>
                <w:sz w:val="22"/>
                <w:szCs w:val="22"/>
                <w:lang w:val="ru-RU" w:eastAsia="ru-RU"/>
              </w:rPr>
              <w:t>, 2018</w:t>
            </w:r>
          </w:p>
        </w:tc>
      </w:tr>
      <w:tr w:rsidR="007E35D6" w:rsidRPr="006A32A7" w14:paraId="14E743EE" w14:textId="77777777" w:rsidTr="007E35D6">
        <w:trPr>
          <w:trHeight w:val="20"/>
        </w:trPr>
        <w:tc>
          <w:tcPr>
            <w:tcW w:w="368" w:type="dxa"/>
            <w:tcBorders>
              <w:top w:val="nil"/>
              <w:left w:val="nil"/>
              <w:bottom w:val="nil"/>
              <w:right w:val="nil"/>
            </w:tcBorders>
          </w:tcPr>
          <w:p w14:paraId="3AFD502B" w14:textId="77777777" w:rsidR="00420E66" w:rsidRPr="006A32A7" w:rsidRDefault="00420E66" w:rsidP="00CE279D">
            <w:pPr>
              <w:rPr>
                <w:rFonts w:asciiTheme="majorHAnsi" w:eastAsia="Times New Roman" w:hAnsiTheme="majorHAnsi" w:cstheme="majorHAnsi"/>
                <w:color w:val="000000"/>
                <w:sz w:val="22"/>
                <w:szCs w:val="22"/>
                <w:lang w:eastAsia="ru-RU"/>
              </w:rPr>
            </w:pPr>
          </w:p>
        </w:tc>
        <w:tc>
          <w:tcPr>
            <w:tcW w:w="1086" w:type="dxa"/>
            <w:tcBorders>
              <w:top w:val="nil"/>
              <w:left w:val="nil"/>
              <w:bottom w:val="nil"/>
              <w:right w:val="nil"/>
            </w:tcBorders>
            <w:shd w:val="clear" w:color="auto" w:fill="auto"/>
            <w:noWrap/>
            <w:vAlign w:val="bottom"/>
            <w:hideMark/>
          </w:tcPr>
          <w:p w14:paraId="22F95252" w14:textId="77777777" w:rsidR="00420E66" w:rsidRPr="006A32A7" w:rsidRDefault="00420E66" w:rsidP="00CE279D">
            <w:pPr>
              <w:rPr>
                <w:rFonts w:asciiTheme="majorHAnsi" w:eastAsia="Times New Roman" w:hAnsiTheme="majorHAnsi" w:cstheme="majorHAnsi"/>
                <w:color w:val="000000"/>
                <w:sz w:val="22"/>
                <w:szCs w:val="22"/>
                <w:lang w:eastAsia="ru-RU"/>
              </w:rPr>
            </w:pPr>
          </w:p>
        </w:tc>
        <w:tc>
          <w:tcPr>
            <w:tcW w:w="1222" w:type="dxa"/>
            <w:tcBorders>
              <w:top w:val="nil"/>
              <w:left w:val="nil"/>
              <w:bottom w:val="nil"/>
              <w:right w:val="nil"/>
            </w:tcBorders>
            <w:shd w:val="clear" w:color="auto" w:fill="auto"/>
            <w:noWrap/>
            <w:vAlign w:val="bottom"/>
            <w:hideMark/>
          </w:tcPr>
          <w:p w14:paraId="51D7DF51" w14:textId="77777777" w:rsidR="00420E66" w:rsidRPr="006A32A7" w:rsidRDefault="00420E66" w:rsidP="00CE279D">
            <w:pPr>
              <w:rPr>
                <w:rFonts w:asciiTheme="majorHAnsi" w:eastAsia="Times New Roman" w:hAnsiTheme="majorHAnsi" w:cstheme="majorHAnsi"/>
                <w:color w:val="000000"/>
                <w:sz w:val="22"/>
                <w:szCs w:val="22"/>
                <w:lang w:eastAsia="ru-RU"/>
              </w:rPr>
            </w:pPr>
          </w:p>
        </w:tc>
        <w:tc>
          <w:tcPr>
            <w:tcW w:w="640" w:type="dxa"/>
            <w:tcBorders>
              <w:top w:val="nil"/>
              <w:left w:val="nil"/>
              <w:bottom w:val="nil"/>
              <w:right w:val="nil"/>
            </w:tcBorders>
            <w:shd w:val="clear" w:color="auto" w:fill="auto"/>
            <w:noWrap/>
            <w:vAlign w:val="bottom"/>
            <w:hideMark/>
          </w:tcPr>
          <w:p w14:paraId="619F03DC" w14:textId="77777777" w:rsidR="00420E66" w:rsidRPr="006A32A7" w:rsidRDefault="00420E66" w:rsidP="00CE279D">
            <w:pPr>
              <w:rPr>
                <w:rFonts w:asciiTheme="majorHAnsi" w:eastAsia="Times New Roman" w:hAnsiTheme="majorHAnsi" w:cstheme="majorHAnsi"/>
                <w:color w:val="000000"/>
                <w:sz w:val="22"/>
                <w:szCs w:val="22"/>
                <w:lang w:eastAsia="ru-RU"/>
              </w:rPr>
            </w:pPr>
          </w:p>
        </w:tc>
        <w:tc>
          <w:tcPr>
            <w:tcW w:w="820" w:type="dxa"/>
            <w:tcBorders>
              <w:top w:val="nil"/>
              <w:left w:val="nil"/>
              <w:bottom w:val="nil"/>
              <w:right w:val="nil"/>
            </w:tcBorders>
            <w:shd w:val="clear" w:color="auto" w:fill="auto"/>
            <w:noWrap/>
            <w:vAlign w:val="bottom"/>
            <w:hideMark/>
          </w:tcPr>
          <w:p w14:paraId="2C63FC2B" w14:textId="77777777" w:rsidR="00420E66" w:rsidRPr="006A32A7" w:rsidRDefault="00420E66" w:rsidP="00CE279D">
            <w:pPr>
              <w:rPr>
                <w:rFonts w:asciiTheme="majorHAnsi" w:eastAsia="Times New Roman" w:hAnsiTheme="majorHAnsi" w:cstheme="majorHAnsi"/>
                <w:color w:val="000000"/>
                <w:sz w:val="22"/>
                <w:szCs w:val="22"/>
                <w:lang w:eastAsia="ru-RU"/>
              </w:rPr>
            </w:pPr>
          </w:p>
        </w:tc>
        <w:tc>
          <w:tcPr>
            <w:tcW w:w="3064" w:type="dxa"/>
            <w:tcBorders>
              <w:top w:val="nil"/>
              <w:left w:val="nil"/>
              <w:bottom w:val="nil"/>
              <w:right w:val="nil"/>
            </w:tcBorders>
            <w:shd w:val="clear" w:color="auto" w:fill="auto"/>
            <w:noWrap/>
            <w:vAlign w:val="bottom"/>
            <w:hideMark/>
          </w:tcPr>
          <w:p w14:paraId="12CDD105" w14:textId="77777777" w:rsidR="00420E66" w:rsidRPr="006A32A7" w:rsidRDefault="00420E66" w:rsidP="00CE279D">
            <w:pPr>
              <w:rPr>
                <w:rFonts w:asciiTheme="majorHAnsi" w:eastAsia="Times New Roman" w:hAnsiTheme="majorHAnsi" w:cstheme="majorHAnsi"/>
                <w:color w:val="000000"/>
                <w:sz w:val="22"/>
                <w:szCs w:val="22"/>
                <w:lang w:eastAsia="ru-RU"/>
              </w:rPr>
            </w:pPr>
          </w:p>
        </w:tc>
        <w:tc>
          <w:tcPr>
            <w:tcW w:w="1890" w:type="dxa"/>
            <w:tcBorders>
              <w:top w:val="nil"/>
              <w:left w:val="nil"/>
              <w:bottom w:val="nil"/>
              <w:right w:val="nil"/>
            </w:tcBorders>
          </w:tcPr>
          <w:p w14:paraId="7CD866A8" w14:textId="77777777" w:rsidR="00420E66" w:rsidRPr="006A32A7" w:rsidRDefault="00420E66" w:rsidP="00CE279D">
            <w:pPr>
              <w:rPr>
                <w:rFonts w:asciiTheme="majorHAnsi" w:eastAsia="Times New Roman" w:hAnsiTheme="majorHAnsi" w:cstheme="majorHAnsi"/>
                <w:color w:val="000000"/>
                <w:sz w:val="22"/>
                <w:szCs w:val="22"/>
                <w:lang w:eastAsia="ru-RU"/>
              </w:rPr>
            </w:pPr>
          </w:p>
        </w:tc>
      </w:tr>
      <w:tr w:rsidR="007E35D6" w:rsidRPr="006A32A7" w14:paraId="639EB5B0" w14:textId="77777777" w:rsidTr="007E35D6">
        <w:trPr>
          <w:gridAfter w:val="1"/>
          <w:wAfter w:w="1890" w:type="dxa"/>
          <w:trHeight w:val="20"/>
        </w:trPr>
        <w:tc>
          <w:tcPr>
            <w:tcW w:w="7200" w:type="dxa"/>
            <w:gridSpan w:val="6"/>
            <w:tcBorders>
              <w:top w:val="nil"/>
              <w:left w:val="nil"/>
              <w:bottom w:val="single" w:sz="4" w:space="0" w:color="auto"/>
              <w:right w:val="nil"/>
            </w:tcBorders>
          </w:tcPr>
          <w:p w14:paraId="7447052E" w14:textId="39D436C6" w:rsidR="00226FF3" w:rsidRPr="006A32A7" w:rsidRDefault="00226FF3" w:rsidP="00226FF3">
            <w:pPr>
              <w:spacing w:after="120"/>
              <w:rPr>
                <w:rFonts w:asciiTheme="majorHAnsi" w:eastAsia="Times New Roman" w:hAnsiTheme="majorHAnsi" w:cstheme="majorHAnsi"/>
                <w:color w:val="000000"/>
                <w:sz w:val="22"/>
                <w:szCs w:val="22"/>
                <w:lang w:eastAsia="ru-RU"/>
              </w:rPr>
            </w:pPr>
            <w:r w:rsidRPr="006A32A7">
              <w:rPr>
                <w:rFonts w:asciiTheme="majorHAnsi" w:hAnsiTheme="majorHAnsi" w:cstheme="majorHAnsi"/>
                <w:b/>
                <w:sz w:val="22"/>
                <w:szCs w:val="22"/>
              </w:rPr>
              <w:t>Focus Group Discussions with Indirect Beneficiaries</w:t>
            </w:r>
          </w:p>
        </w:tc>
      </w:tr>
      <w:tr w:rsidR="007E35D6" w:rsidRPr="006A32A7" w14:paraId="499BEB32" w14:textId="77777777" w:rsidTr="007E35D6">
        <w:trPr>
          <w:trHeight w:val="20"/>
        </w:trPr>
        <w:tc>
          <w:tcPr>
            <w:tcW w:w="368" w:type="dxa"/>
            <w:tcBorders>
              <w:top w:val="single" w:sz="4" w:space="0" w:color="auto"/>
              <w:left w:val="single" w:sz="4" w:space="0" w:color="auto"/>
              <w:bottom w:val="single" w:sz="4" w:space="0" w:color="auto"/>
              <w:right w:val="single" w:sz="4" w:space="0" w:color="auto"/>
            </w:tcBorders>
          </w:tcPr>
          <w:p w14:paraId="5AAD0411" w14:textId="77777777" w:rsidR="00420E66" w:rsidRPr="006A32A7" w:rsidRDefault="00420E66" w:rsidP="00CE279D">
            <w:pPr>
              <w:rPr>
                <w:rFonts w:asciiTheme="majorHAnsi" w:eastAsia="Times New Roman" w:hAnsiTheme="majorHAnsi" w:cstheme="majorHAnsi"/>
                <w:b/>
                <w:bCs/>
                <w:color w:val="000000"/>
                <w:sz w:val="22"/>
                <w:szCs w:val="22"/>
                <w:lang w:eastAsia="ru-RU"/>
              </w:rPr>
            </w:pPr>
            <w:r w:rsidRPr="006A32A7">
              <w:rPr>
                <w:rFonts w:asciiTheme="majorHAnsi" w:eastAsia="Times New Roman" w:hAnsiTheme="majorHAnsi" w:cstheme="majorHAnsi"/>
                <w:b/>
                <w:bCs/>
                <w:color w:val="000000"/>
                <w:sz w:val="22"/>
                <w:szCs w:val="22"/>
                <w:lang w:eastAsia="ru-RU"/>
              </w:rPr>
              <w:t>#</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81E5EE" w14:textId="77777777" w:rsidR="00420E66" w:rsidRPr="006A32A7" w:rsidRDefault="00420E66" w:rsidP="00CE279D">
            <w:pPr>
              <w:rPr>
                <w:rFonts w:asciiTheme="majorHAnsi" w:eastAsia="Times New Roman" w:hAnsiTheme="majorHAnsi" w:cstheme="majorHAnsi"/>
                <w:b/>
                <w:bCs/>
                <w:color w:val="000000"/>
                <w:sz w:val="22"/>
                <w:szCs w:val="22"/>
                <w:lang w:eastAsia="ru-RU"/>
              </w:rPr>
            </w:pPr>
            <w:r w:rsidRPr="006A32A7">
              <w:rPr>
                <w:rFonts w:asciiTheme="majorHAnsi" w:eastAsia="Times New Roman" w:hAnsiTheme="majorHAnsi" w:cstheme="majorHAnsi"/>
                <w:b/>
                <w:bCs/>
                <w:color w:val="000000"/>
                <w:sz w:val="22"/>
                <w:szCs w:val="22"/>
                <w:lang w:eastAsia="ru-RU"/>
              </w:rPr>
              <w:t>Location</w:t>
            </w:r>
          </w:p>
        </w:tc>
        <w:tc>
          <w:tcPr>
            <w:tcW w:w="1222" w:type="dxa"/>
            <w:tcBorders>
              <w:top w:val="single" w:sz="4" w:space="0" w:color="auto"/>
              <w:left w:val="nil"/>
              <w:bottom w:val="single" w:sz="4" w:space="0" w:color="auto"/>
              <w:right w:val="single" w:sz="4" w:space="0" w:color="auto"/>
            </w:tcBorders>
            <w:shd w:val="clear" w:color="auto" w:fill="auto"/>
            <w:vAlign w:val="bottom"/>
            <w:hideMark/>
          </w:tcPr>
          <w:p w14:paraId="245EA890" w14:textId="77777777" w:rsidR="00420E66" w:rsidRPr="006A32A7" w:rsidRDefault="00420E66" w:rsidP="00CE279D">
            <w:pPr>
              <w:rPr>
                <w:rFonts w:asciiTheme="majorHAnsi" w:eastAsia="Times New Roman" w:hAnsiTheme="majorHAnsi" w:cstheme="majorHAnsi"/>
                <w:b/>
                <w:bCs/>
                <w:color w:val="000000"/>
                <w:sz w:val="22"/>
                <w:szCs w:val="22"/>
                <w:lang w:eastAsia="ru-RU"/>
              </w:rPr>
            </w:pPr>
            <w:r w:rsidRPr="006A32A7">
              <w:rPr>
                <w:rFonts w:asciiTheme="majorHAnsi" w:eastAsia="Times New Roman" w:hAnsiTheme="majorHAnsi" w:cstheme="majorHAnsi"/>
                <w:b/>
                <w:bCs/>
                <w:color w:val="000000"/>
                <w:sz w:val="22"/>
                <w:szCs w:val="22"/>
                <w:lang w:eastAsia="ru-RU"/>
              </w:rPr>
              <w:t>Number of Participants</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14:paraId="5E7572A1" w14:textId="77777777" w:rsidR="00420E66" w:rsidRPr="006A32A7" w:rsidRDefault="00420E66" w:rsidP="00CE279D">
            <w:pPr>
              <w:rPr>
                <w:rFonts w:asciiTheme="majorHAnsi" w:eastAsia="Times New Roman" w:hAnsiTheme="majorHAnsi" w:cstheme="majorHAnsi"/>
                <w:b/>
                <w:bCs/>
                <w:color w:val="000000"/>
                <w:sz w:val="22"/>
                <w:szCs w:val="22"/>
                <w:lang w:eastAsia="ru-RU"/>
              </w:rPr>
            </w:pPr>
            <w:r w:rsidRPr="006A32A7">
              <w:rPr>
                <w:rFonts w:asciiTheme="majorHAnsi" w:eastAsia="Times New Roman" w:hAnsiTheme="majorHAnsi" w:cstheme="majorHAnsi"/>
                <w:b/>
                <w:bCs/>
                <w:color w:val="000000"/>
                <w:sz w:val="22"/>
                <w:szCs w:val="22"/>
                <w:lang w:eastAsia="ru-RU"/>
              </w:rPr>
              <w:t>Male</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5ABB6DEB" w14:textId="77777777" w:rsidR="00420E66" w:rsidRPr="006A32A7" w:rsidRDefault="00420E66" w:rsidP="00CE279D">
            <w:pPr>
              <w:rPr>
                <w:rFonts w:asciiTheme="majorHAnsi" w:eastAsia="Times New Roman" w:hAnsiTheme="majorHAnsi" w:cstheme="majorHAnsi"/>
                <w:b/>
                <w:bCs/>
                <w:color w:val="000000"/>
                <w:sz w:val="22"/>
                <w:szCs w:val="22"/>
                <w:lang w:eastAsia="ru-RU"/>
              </w:rPr>
            </w:pPr>
            <w:r w:rsidRPr="006A32A7">
              <w:rPr>
                <w:rFonts w:asciiTheme="majorHAnsi" w:eastAsia="Times New Roman" w:hAnsiTheme="majorHAnsi" w:cstheme="majorHAnsi"/>
                <w:b/>
                <w:bCs/>
                <w:color w:val="000000"/>
                <w:sz w:val="22"/>
                <w:szCs w:val="22"/>
                <w:lang w:eastAsia="ru-RU"/>
              </w:rPr>
              <w:t>Female</w:t>
            </w:r>
          </w:p>
        </w:tc>
        <w:tc>
          <w:tcPr>
            <w:tcW w:w="3064" w:type="dxa"/>
            <w:tcBorders>
              <w:top w:val="single" w:sz="4" w:space="0" w:color="auto"/>
              <w:left w:val="nil"/>
              <w:bottom w:val="single" w:sz="4" w:space="0" w:color="auto"/>
              <w:right w:val="single" w:sz="4" w:space="0" w:color="auto"/>
            </w:tcBorders>
            <w:shd w:val="clear" w:color="auto" w:fill="auto"/>
            <w:noWrap/>
            <w:vAlign w:val="bottom"/>
            <w:hideMark/>
          </w:tcPr>
          <w:p w14:paraId="6374ABA2" w14:textId="77777777" w:rsidR="00420E66" w:rsidRPr="006A32A7" w:rsidRDefault="00420E66" w:rsidP="00CE279D">
            <w:pPr>
              <w:rPr>
                <w:rFonts w:asciiTheme="majorHAnsi" w:eastAsia="Times New Roman" w:hAnsiTheme="majorHAnsi" w:cstheme="majorHAnsi"/>
                <w:b/>
                <w:bCs/>
                <w:color w:val="000000"/>
                <w:sz w:val="22"/>
                <w:szCs w:val="22"/>
                <w:lang w:eastAsia="ru-RU"/>
              </w:rPr>
            </w:pPr>
            <w:r w:rsidRPr="006A32A7">
              <w:rPr>
                <w:rFonts w:asciiTheme="majorHAnsi" w:eastAsia="Times New Roman" w:hAnsiTheme="majorHAnsi" w:cstheme="majorHAnsi"/>
                <w:b/>
                <w:bCs/>
                <w:color w:val="000000"/>
                <w:sz w:val="22"/>
                <w:szCs w:val="22"/>
                <w:lang w:eastAsia="ru-RU"/>
              </w:rPr>
              <w:t>Nationality</w:t>
            </w:r>
          </w:p>
        </w:tc>
        <w:tc>
          <w:tcPr>
            <w:tcW w:w="1890" w:type="dxa"/>
            <w:tcBorders>
              <w:top w:val="single" w:sz="4" w:space="0" w:color="auto"/>
              <w:left w:val="nil"/>
              <w:bottom w:val="single" w:sz="4" w:space="0" w:color="auto"/>
              <w:right w:val="single" w:sz="4" w:space="0" w:color="auto"/>
            </w:tcBorders>
          </w:tcPr>
          <w:p w14:paraId="0DE948D6" w14:textId="77777777" w:rsidR="00420E66" w:rsidRPr="006A32A7" w:rsidRDefault="00420E66" w:rsidP="00CE279D">
            <w:pPr>
              <w:rPr>
                <w:rFonts w:asciiTheme="majorHAnsi" w:eastAsia="Times New Roman" w:hAnsiTheme="majorHAnsi" w:cstheme="majorHAnsi"/>
                <w:b/>
                <w:bCs/>
                <w:color w:val="000000"/>
                <w:sz w:val="22"/>
                <w:szCs w:val="22"/>
                <w:lang w:eastAsia="ru-RU"/>
              </w:rPr>
            </w:pPr>
            <w:r w:rsidRPr="006A32A7">
              <w:rPr>
                <w:rFonts w:asciiTheme="majorHAnsi" w:eastAsia="Times New Roman" w:hAnsiTheme="majorHAnsi" w:cstheme="majorHAnsi"/>
                <w:b/>
                <w:bCs/>
                <w:color w:val="000000"/>
                <w:sz w:val="22"/>
                <w:szCs w:val="22"/>
                <w:lang w:eastAsia="ru-RU"/>
              </w:rPr>
              <w:t>Date</w:t>
            </w:r>
          </w:p>
        </w:tc>
      </w:tr>
      <w:tr w:rsidR="007E35D6" w:rsidRPr="006A32A7" w14:paraId="08BA7DFE" w14:textId="77777777" w:rsidTr="007E35D6">
        <w:trPr>
          <w:trHeight w:val="20"/>
        </w:trPr>
        <w:tc>
          <w:tcPr>
            <w:tcW w:w="368" w:type="dxa"/>
            <w:tcBorders>
              <w:top w:val="nil"/>
              <w:left w:val="single" w:sz="4" w:space="0" w:color="auto"/>
              <w:bottom w:val="single" w:sz="4" w:space="0" w:color="auto"/>
              <w:right w:val="single" w:sz="4" w:space="0" w:color="auto"/>
            </w:tcBorders>
          </w:tcPr>
          <w:p w14:paraId="7D9AB281" w14:textId="77777777" w:rsidR="00420E66" w:rsidRPr="006A32A7" w:rsidRDefault="00420E66"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1.</w:t>
            </w:r>
          </w:p>
        </w:tc>
        <w:tc>
          <w:tcPr>
            <w:tcW w:w="1086" w:type="dxa"/>
            <w:tcBorders>
              <w:top w:val="nil"/>
              <w:left w:val="single" w:sz="4" w:space="0" w:color="auto"/>
              <w:bottom w:val="single" w:sz="4" w:space="0" w:color="auto"/>
              <w:right w:val="single" w:sz="4" w:space="0" w:color="auto"/>
            </w:tcBorders>
            <w:shd w:val="clear" w:color="auto" w:fill="auto"/>
            <w:noWrap/>
            <w:vAlign w:val="bottom"/>
            <w:hideMark/>
          </w:tcPr>
          <w:p w14:paraId="32BEFACC" w14:textId="5407E146" w:rsidR="00420E66" w:rsidRPr="006A32A7" w:rsidRDefault="00226FF3"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Talas</w:t>
            </w:r>
          </w:p>
        </w:tc>
        <w:tc>
          <w:tcPr>
            <w:tcW w:w="1222" w:type="dxa"/>
            <w:tcBorders>
              <w:top w:val="nil"/>
              <w:left w:val="nil"/>
              <w:bottom w:val="single" w:sz="4" w:space="0" w:color="auto"/>
              <w:right w:val="single" w:sz="4" w:space="0" w:color="auto"/>
            </w:tcBorders>
            <w:shd w:val="clear" w:color="auto" w:fill="auto"/>
            <w:noWrap/>
            <w:vAlign w:val="bottom"/>
            <w:hideMark/>
          </w:tcPr>
          <w:p w14:paraId="63A8285E" w14:textId="77777777" w:rsidR="00420E66" w:rsidRPr="006A32A7" w:rsidRDefault="00420E66" w:rsidP="00CE279D">
            <w:pPr>
              <w:jc w:val="right"/>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3</w:t>
            </w:r>
          </w:p>
        </w:tc>
        <w:tc>
          <w:tcPr>
            <w:tcW w:w="640" w:type="dxa"/>
            <w:tcBorders>
              <w:top w:val="nil"/>
              <w:left w:val="nil"/>
              <w:bottom w:val="single" w:sz="4" w:space="0" w:color="auto"/>
              <w:right w:val="single" w:sz="4" w:space="0" w:color="auto"/>
            </w:tcBorders>
            <w:shd w:val="clear" w:color="auto" w:fill="auto"/>
            <w:noWrap/>
            <w:vAlign w:val="bottom"/>
            <w:hideMark/>
          </w:tcPr>
          <w:p w14:paraId="45218A32" w14:textId="77777777" w:rsidR="00420E66" w:rsidRPr="006A32A7" w:rsidRDefault="00420E66" w:rsidP="00CE279D">
            <w:pPr>
              <w:jc w:val="right"/>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1</w:t>
            </w:r>
          </w:p>
        </w:tc>
        <w:tc>
          <w:tcPr>
            <w:tcW w:w="820" w:type="dxa"/>
            <w:tcBorders>
              <w:top w:val="nil"/>
              <w:left w:val="nil"/>
              <w:bottom w:val="single" w:sz="4" w:space="0" w:color="auto"/>
              <w:right w:val="single" w:sz="4" w:space="0" w:color="auto"/>
            </w:tcBorders>
            <w:shd w:val="clear" w:color="auto" w:fill="auto"/>
            <w:noWrap/>
            <w:vAlign w:val="bottom"/>
            <w:hideMark/>
          </w:tcPr>
          <w:p w14:paraId="32BF7728" w14:textId="77777777" w:rsidR="00420E66" w:rsidRPr="006A32A7" w:rsidRDefault="00420E66" w:rsidP="00CE279D">
            <w:pPr>
              <w:jc w:val="right"/>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2</w:t>
            </w:r>
          </w:p>
        </w:tc>
        <w:tc>
          <w:tcPr>
            <w:tcW w:w="3064" w:type="dxa"/>
            <w:tcBorders>
              <w:top w:val="nil"/>
              <w:left w:val="nil"/>
              <w:bottom w:val="single" w:sz="4" w:space="0" w:color="auto"/>
              <w:right w:val="single" w:sz="4" w:space="0" w:color="auto"/>
            </w:tcBorders>
            <w:shd w:val="clear" w:color="auto" w:fill="auto"/>
            <w:noWrap/>
            <w:vAlign w:val="bottom"/>
            <w:hideMark/>
          </w:tcPr>
          <w:p w14:paraId="764B0EF2" w14:textId="3AAFCD70" w:rsidR="00420E66" w:rsidRPr="006A32A7" w:rsidRDefault="00641909"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All participants Kyrgyz</w:t>
            </w:r>
          </w:p>
        </w:tc>
        <w:tc>
          <w:tcPr>
            <w:tcW w:w="1890" w:type="dxa"/>
            <w:tcBorders>
              <w:top w:val="nil"/>
              <w:left w:val="nil"/>
              <w:bottom w:val="single" w:sz="4" w:space="0" w:color="auto"/>
              <w:right w:val="single" w:sz="4" w:space="0" w:color="auto"/>
            </w:tcBorders>
          </w:tcPr>
          <w:p w14:paraId="38895CD1" w14:textId="1659363B" w:rsidR="00420E66" w:rsidRPr="006A32A7" w:rsidRDefault="00420E66"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December 10</w:t>
            </w:r>
            <w:r w:rsidR="00CE279D" w:rsidRPr="006A32A7">
              <w:rPr>
                <w:rFonts w:asciiTheme="majorHAnsi" w:eastAsia="Times New Roman" w:hAnsiTheme="majorHAnsi" w:cstheme="majorHAnsi"/>
                <w:color w:val="000000"/>
                <w:sz w:val="22"/>
                <w:szCs w:val="22"/>
                <w:lang w:val="ru-RU" w:eastAsia="ru-RU"/>
              </w:rPr>
              <w:t>, 2018</w:t>
            </w:r>
          </w:p>
        </w:tc>
      </w:tr>
      <w:tr w:rsidR="007E35D6" w:rsidRPr="006A32A7" w14:paraId="66270F24" w14:textId="77777777" w:rsidTr="007E35D6">
        <w:trPr>
          <w:trHeight w:val="20"/>
        </w:trPr>
        <w:tc>
          <w:tcPr>
            <w:tcW w:w="368" w:type="dxa"/>
            <w:tcBorders>
              <w:top w:val="nil"/>
              <w:left w:val="single" w:sz="4" w:space="0" w:color="auto"/>
              <w:bottom w:val="single" w:sz="4" w:space="0" w:color="auto"/>
              <w:right w:val="single" w:sz="4" w:space="0" w:color="auto"/>
            </w:tcBorders>
          </w:tcPr>
          <w:p w14:paraId="7580385C" w14:textId="77777777" w:rsidR="00420E66" w:rsidRPr="006A32A7" w:rsidRDefault="00420E66"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2</w:t>
            </w:r>
            <w:r w:rsidRPr="006A32A7">
              <w:rPr>
                <w:rFonts w:asciiTheme="majorHAnsi" w:eastAsia="Times New Roman" w:hAnsiTheme="majorHAnsi" w:cstheme="majorHAnsi"/>
                <w:color w:val="000000"/>
                <w:sz w:val="22"/>
                <w:szCs w:val="22"/>
                <w:lang w:eastAsia="ru-RU"/>
              </w:rPr>
              <w:lastRenderedPageBreak/>
              <w:t>.</w:t>
            </w:r>
          </w:p>
        </w:tc>
        <w:tc>
          <w:tcPr>
            <w:tcW w:w="1086" w:type="dxa"/>
            <w:tcBorders>
              <w:top w:val="nil"/>
              <w:left w:val="single" w:sz="4" w:space="0" w:color="auto"/>
              <w:bottom w:val="single" w:sz="4" w:space="0" w:color="auto"/>
              <w:right w:val="single" w:sz="4" w:space="0" w:color="auto"/>
            </w:tcBorders>
            <w:shd w:val="clear" w:color="auto" w:fill="auto"/>
            <w:noWrap/>
            <w:vAlign w:val="bottom"/>
            <w:hideMark/>
          </w:tcPr>
          <w:p w14:paraId="52FF1F60" w14:textId="1F803935" w:rsidR="00420E66" w:rsidRPr="006A32A7" w:rsidRDefault="00226FF3"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lastRenderedPageBreak/>
              <w:t>Mirmah</w:t>
            </w:r>
            <w:r w:rsidR="0070027B" w:rsidRPr="006A32A7">
              <w:rPr>
                <w:rFonts w:asciiTheme="majorHAnsi" w:eastAsia="Times New Roman" w:hAnsiTheme="majorHAnsi" w:cstheme="majorHAnsi"/>
                <w:color w:val="000000"/>
                <w:sz w:val="22"/>
                <w:szCs w:val="22"/>
                <w:lang w:eastAsia="ru-RU"/>
              </w:rPr>
              <w:t>-</w:t>
            </w:r>
            <w:r w:rsidRPr="006A32A7">
              <w:rPr>
                <w:rFonts w:asciiTheme="majorHAnsi" w:eastAsia="Times New Roman" w:hAnsiTheme="majorHAnsi" w:cstheme="majorHAnsi"/>
                <w:color w:val="000000"/>
                <w:sz w:val="22"/>
                <w:szCs w:val="22"/>
                <w:lang w:eastAsia="ru-RU"/>
              </w:rPr>
              <w:lastRenderedPageBreak/>
              <w:t>mudov</w:t>
            </w:r>
          </w:p>
        </w:tc>
        <w:tc>
          <w:tcPr>
            <w:tcW w:w="1222" w:type="dxa"/>
            <w:tcBorders>
              <w:top w:val="nil"/>
              <w:left w:val="nil"/>
              <w:bottom w:val="single" w:sz="4" w:space="0" w:color="auto"/>
              <w:right w:val="single" w:sz="4" w:space="0" w:color="auto"/>
            </w:tcBorders>
            <w:shd w:val="clear" w:color="auto" w:fill="auto"/>
            <w:noWrap/>
            <w:vAlign w:val="bottom"/>
            <w:hideMark/>
          </w:tcPr>
          <w:p w14:paraId="20638CC1" w14:textId="77777777" w:rsidR="00420E66" w:rsidRPr="006A32A7" w:rsidRDefault="00420E66" w:rsidP="00CE279D">
            <w:pPr>
              <w:jc w:val="right"/>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lastRenderedPageBreak/>
              <w:t>7</w:t>
            </w:r>
          </w:p>
        </w:tc>
        <w:tc>
          <w:tcPr>
            <w:tcW w:w="640" w:type="dxa"/>
            <w:tcBorders>
              <w:top w:val="nil"/>
              <w:left w:val="nil"/>
              <w:bottom w:val="single" w:sz="4" w:space="0" w:color="auto"/>
              <w:right w:val="single" w:sz="4" w:space="0" w:color="auto"/>
            </w:tcBorders>
            <w:shd w:val="clear" w:color="auto" w:fill="auto"/>
            <w:noWrap/>
            <w:vAlign w:val="bottom"/>
            <w:hideMark/>
          </w:tcPr>
          <w:p w14:paraId="261B8AA7" w14:textId="77777777" w:rsidR="00420E66" w:rsidRPr="006A32A7" w:rsidRDefault="00420E66" w:rsidP="00CE279D">
            <w:pPr>
              <w:jc w:val="right"/>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4</w:t>
            </w:r>
          </w:p>
        </w:tc>
        <w:tc>
          <w:tcPr>
            <w:tcW w:w="820" w:type="dxa"/>
            <w:tcBorders>
              <w:top w:val="nil"/>
              <w:left w:val="nil"/>
              <w:bottom w:val="single" w:sz="4" w:space="0" w:color="auto"/>
              <w:right w:val="single" w:sz="4" w:space="0" w:color="auto"/>
            </w:tcBorders>
            <w:shd w:val="clear" w:color="auto" w:fill="auto"/>
            <w:noWrap/>
            <w:vAlign w:val="bottom"/>
            <w:hideMark/>
          </w:tcPr>
          <w:p w14:paraId="09A2E789" w14:textId="77777777" w:rsidR="00420E66" w:rsidRPr="006A32A7" w:rsidRDefault="00420E66" w:rsidP="00CE279D">
            <w:pPr>
              <w:jc w:val="right"/>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3</w:t>
            </w:r>
          </w:p>
        </w:tc>
        <w:tc>
          <w:tcPr>
            <w:tcW w:w="3064" w:type="dxa"/>
            <w:tcBorders>
              <w:top w:val="nil"/>
              <w:left w:val="nil"/>
              <w:bottom w:val="single" w:sz="4" w:space="0" w:color="auto"/>
              <w:right w:val="single" w:sz="4" w:space="0" w:color="auto"/>
            </w:tcBorders>
            <w:shd w:val="clear" w:color="auto" w:fill="auto"/>
            <w:noWrap/>
            <w:vAlign w:val="bottom"/>
            <w:hideMark/>
          </w:tcPr>
          <w:p w14:paraId="49993575" w14:textId="1DB19E6B" w:rsidR="00420E66" w:rsidRPr="006A32A7" w:rsidRDefault="00641909"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 xml:space="preserve">1 Uzbek male; remaining </w:t>
            </w:r>
            <w:r w:rsidRPr="006A32A7">
              <w:rPr>
                <w:rFonts w:asciiTheme="majorHAnsi" w:eastAsia="Times New Roman" w:hAnsiTheme="majorHAnsi" w:cstheme="majorHAnsi"/>
                <w:color w:val="000000"/>
                <w:sz w:val="22"/>
                <w:szCs w:val="22"/>
                <w:lang w:eastAsia="ru-RU"/>
              </w:rPr>
              <w:lastRenderedPageBreak/>
              <w:t>participants Kyrgyz</w:t>
            </w:r>
          </w:p>
        </w:tc>
        <w:tc>
          <w:tcPr>
            <w:tcW w:w="1890" w:type="dxa"/>
            <w:tcBorders>
              <w:top w:val="nil"/>
              <w:left w:val="nil"/>
              <w:bottom w:val="single" w:sz="4" w:space="0" w:color="auto"/>
              <w:right w:val="single" w:sz="4" w:space="0" w:color="auto"/>
            </w:tcBorders>
          </w:tcPr>
          <w:p w14:paraId="15A4964F" w14:textId="77823FFC" w:rsidR="00420E66" w:rsidRPr="006A32A7" w:rsidRDefault="00420E66"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lastRenderedPageBreak/>
              <w:t>December 4</w:t>
            </w:r>
            <w:r w:rsidR="00CE279D" w:rsidRPr="006A32A7">
              <w:rPr>
                <w:rFonts w:asciiTheme="majorHAnsi" w:eastAsia="Times New Roman" w:hAnsiTheme="majorHAnsi" w:cstheme="majorHAnsi"/>
                <w:color w:val="000000"/>
                <w:sz w:val="22"/>
                <w:szCs w:val="22"/>
                <w:lang w:val="ru-RU" w:eastAsia="ru-RU"/>
              </w:rPr>
              <w:t>, 2018</w:t>
            </w:r>
          </w:p>
        </w:tc>
      </w:tr>
      <w:tr w:rsidR="007E35D6" w:rsidRPr="006A32A7" w14:paraId="2E27C5D1" w14:textId="77777777" w:rsidTr="007E35D6">
        <w:trPr>
          <w:trHeight w:val="20"/>
        </w:trPr>
        <w:tc>
          <w:tcPr>
            <w:tcW w:w="368" w:type="dxa"/>
            <w:tcBorders>
              <w:top w:val="nil"/>
              <w:left w:val="single" w:sz="4" w:space="0" w:color="auto"/>
              <w:bottom w:val="single" w:sz="4" w:space="0" w:color="auto"/>
              <w:right w:val="single" w:sz="4" w:space="0" w:color="auto"/>
            </w:tcBorders>
          </w:tcPr>
          <w:p w14:paraId="037CCBFF" w14:textId="77777777" w:rsidR="00420E66" w:rsidRPr="006A32A7" w:rsidRDefault="00420E66"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lastRenderedPageBreak/>
              <w:t>3.</w:t>
            </w:r>
          </w:p>
        </w:tc>
        <w:tc>
          <w:tcPr>
            <w:tcW w:w="1086" w:type="dxa"/>
            <w:tcBorders>
              <w:top w:val="nil"/>
              <w:left w:val="single" w:sz="4" w:space="0" w:color="auto"/>
              <w:bottom w:val="single" w:sz="4" w:space="0" w:color="auto"/>
              <w:right w:val="single" w:sz="4" w:space="0" w:color="auto"/>
            </w:tcBorders>
            <w:shd w:val="clear" w:color="auto" w:fill="auto"/>
            <w:noWrap/>
            <w:vAlign w:val="bottom"/>
            <w:hideMark/>
          </w:tcPr>
          <w:p w14:paraId="65AAA909" w14:textId="41F76869" w:rsidR="00420E66" w:rsidRPr="006A32A7" w:rsidRDefault="00226FF3"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Saruu</w:t>
            </w:r>
          </w:p>
        </w:tc>
        <w:tc>
          <w:tcPr>
            <w:tcW w:w="1222" w:type="dxa"/>
            <w:tcBorders>
              <w:top w:val="nil"/>
              <w:left w:val="nil"/>
              <w:bottom w:val="single" w:sz="4" w:space="0" w:color="auto"/>
              <w:right w:val="single" w:sz="4" w:space="0" w:color="auto"/>
            </w:tcBorders>
            <w:shd w:val="clear" w:color="auto" w:fill="auto"/>
            <w:noWrap/>
            <w:vAlign w:val="bottom"/>
            <w:hideMark/>
          </w:tcPr>
          <w:p w14:paraId="5F23AF56" w14:textId="77777777" w:rsidR="00420E66" w:rsidRPr="006A32A7" w:rsidRDefault="00420E66" w:rsidP="00CE279D">
            <w:pPr>
              <w:jc w:val="right"/>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5</w:t>
            </w:r>
          </w:p>
        </w:tc>
        <w:tc>
          <w:tcPr>
            <w:tcW w:w="640" w:type="dxa"/>
            <w:tcBorders>
              <w:top w:val="nil"/>
              <w:left w:val="nil"/>
              <w:bottom w:val="single" w:sz="4" w:space="0" w:color="auto"/>
              <w:right w:val="single" w:sz="4" w:space="0" w:color="auto"/>
            </w:tcBorders>
            <w:shd w:val="clear" w:color="auto" w:fill="auto"/>
            <w:noWrap/>
            <w:vAlign w:val="bottom"/>
            <w:hideMark/>
          </w:tcPr>
          <w:p w14:paraId="770A53C0" w14:textId="77777777" w:rsidR="00420E66" w:rsidRPr="006A32A7" w:rsidRDefault="00420E66" w:rsidP="00CE279D">
            <w:pPr>
              <w:jc w:val="right"/>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3</w:t>
            </w:r>
          </w:p>
        </w:tc>
        <w:tc>
          <w:tcPr>
            <w:tcW w:w="820" w:type="dxa"/>
            <w:tcBorders>
              <w:top w:val="nil"/>
              <w:left w:val="nil"/>
              <w:bottom w:val="single" w:sz="4" w:space="0" w:color="auto"/>
              <w:right w:val="single" w:sz="4" w:space="0" w:color="auto"/>
            </w:tcBorders>
            <w:shd w:val="clear" w:color="auto" w:fill="auto"/>
            <w:noWrap/>
            <w:vAlign w:val="bottom"/>
            <w:hideMark/>
          </w:tcPr>
          <w:p w14:paraId="623BE0F6" w14:textId="77777777" w:rsidR="00420E66" w:rsidRPr="006A32A7" w:rsidRDefault="00420E66" w:rsidP="00CE279D">
            <w:pPr>
              <w:jc w:val="right"/>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2</w:t>
            </w:r>
          </w:p>
        </w:tc>
        <w:tc>
          <w:tcPr>
            <w:tcW w:w="3064" w:type="dxa"/>
            <w:tcBorders>
              <w:top w:val="nil"/>
              <w:left w:val="nil"/>
              <w:bottom w:val="single" w:sz="4" w:space="0" w:color="auto"/>
              <w:right w:val="single" w:sz="4" w:space="0" w:color="auto"/>
            </w:tcBorders>
            <w:shd w:val="clear" w:color="auto" w:fill="auto"/>
            <w:noWrap/>
            <w:vAlign w:val="bottom"/>
            <w:hideMark/>
          </w:tcPr>
          <w:p w14:paraId="2E323315" w14:textId="0C3F6C2C" w:rsidR="00420E66" w:rsidRPr="006A32A7" w:rsidRDefault="00641909"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All participants Kyrgyz</w:t>
            </w:r>
          </w:p>
        </w:tc>
        <w:tc>
          <w:tcPr>
            <w:tcW w:w="1890" w:type="dxa"/>
            <w:tcBorders>
              <w:top w:val="nil"/>
              <w:left w:val="nil"/>
              <w:bottom w:val="single" w:sz="4" w:space="0" w:color="auto"/>
              <w:right w:val="single" w:sz="4" w:space="0" w:color="auto"/>
            </w:tcBorders>
          </w:tcPr>
          <w:p w14:paraId="56DE6DD1" w14:textId="5ADD9C7C" w:rsidR="00420E66" w:rsidRPr="006A32A7" w:rsidRDefault="00420E66"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December 2</w:t>
            </w:r>
            <w:r w:rsidR="00CE279D" w:rsidRPr="006A32A7">
              <w:rPr>
                <w:rFonts w:asciiTheme="majorHAnsi" w:eastAsia="Times New Roman" w:hAnsiTheme="majorHAnsi" w:cstheme="majorHAnsi"/>
                <w:color w:val="000000"/>
                <w:sz w:val="22"/>
                <w:szCs w:val="22"/>
                <w:lang w:val="ru-RU" w:eastAsia="ru-RU"/>
              </w:rPr>
              <w:t>, 2018</w:t>
            </w:r>
          </w:p>
        </w:tc>
      </w:tr>
      <w:tr w:rsidR="007E35D6" w:rsidRPr="006A32A7" w14:paraId="2077BA39" w14:textId="77777777" w:rsidTr="007E35D6">
        <w:trPr>
          <w:gridAfter w:val="1"/>
          <w:wAfter w:w="1890" w:type="dxa"/>
          <w:trHeight w:val="20"/>
        </w:trPr>
        <w:tc>
          <w:tcPr>
            <w:tcW w:w="7200" w:type="dxa"/>
            <w:gridSpan w:val="6"/>
            <w:tcBorders>
              <w:top w:val="nil"/>
              <w:left w:val="nil"/>
              <w:bottom w:val="single" w:sz="4" w:space="0" w:color="auto"/>
              <w:right w:val="nil"/>
            </w:tcBorders>
          </w:tcPr>
          <w:p w14:paraId="1B261EC9" w14:textId="6DFD97B8" w:rsidR="00641909" w:rsidRPr="006A32A7" w:rsidRDefault="00641909" w:rsidP="00CE279D">
            <w:pPr>
              <w:spacing w:after="120"/>
              <w:rPr>
                <w:rFonts w:asciiTheme="majorHAnsi" w:eastAsia="Times New Roman" w:hAnsiTheme="majorHAnsi" w:cstheme="majorHAnsi"/>
                <w:color w:val="000000"/>
                <w:sz w:val="22"/>
                <w:szCs w:val="22"/>
                <w:lang w:eastAsia="ru-RU"/>
              </w:rPr>
            </w:pPr>
            <w:r w:rsidRPr="006A32A7">
              <w:rPr>
                <w:rFonts w:asciiTheme="majorHAnsi" w:hAnsiTheme="majorHAnsi" w:cstheme="majorHAnsi"/>
                <w:b/>
                <w:sz w:val="22"/>
                <w:szCs w:val="22"/>
              </w:rPr>
              <w:br/>
              <w:t>Focus Group Discussions with Indirect Beneficiaries</w:t>
            </w:r>
          </w:p>
        </w:tc>
      </w:tr>
      <w:tr w:rsidR="007E35D6" w:rsidRPr="006A32A7" w14:paraId="128099A6" w14:textId="77777777" w:rsidTr="007E35D6">
        <w:trPr>
          <w:trHeight w:val="20"/>
        </w:trPr>
        <w:tc>
          <w:tcPr>
            <w:tcW w:w="368" w:type="dxa"/>
            <w:tcBorders>
              <w:top w:val="single" w:sz="4" w:space="0" w:color="auto"/>
              <w:left w:val="single" w:sz="4" w:space="0" w:color="auto"/>
              <w:bottom w:val="single" w:sz="4" w:space="0" w:color="auto"/>
              <w:right w:val="single" w:sz="4" w:space="0" w:color="auto"/>
            </w:tcBorders>
          </w:tcPr>
          <w:p w14:paraId="2C2FCED6" w14:textId="77777777" w:rsidR="00641909" w:rsidRPr="006A32A7" w:rsidRDefault="00641909" w:rsidP="00CE279D">
            <w:pPr>
              <w:rPr>
                <w:rFonts w:asciiTheme="majorHAnsi" w:eastAsia="Times New Roman" w:hAnsiTheme="majorHAnsi" w:cstheme="majorHAnsi"/>
                <w:b/>
                <w:bCs/>
                <w:color w:val="000000"/>
                <w:sz w:val="22"/>
                <w:szCs w:val="22"/>
                <w:lang w:eastAsia="ru-RU"/>
              </w:rPr>
            </w:pPr>
            <w:r w:rsidRPr="006A32A7">
              <w:rPr>
                <w:rFonts w:asciiTheme="majorHAnsi" w:eastAsia="Times New Roman" w:hAnsiTheme="majorHAnsi" w:cstheme="majorHAnsi"/>
                <w:b/>
                <w:bCs/>
                <w:color w:val="000000"/>
                <w:sz w:val="22"/>
                <w:szCs w:val="22"/>
                <w:lang w:eastAsia="ru-RU"/>
              </w:rPr>
              <w:t>#</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1EAF13" w14:textId="77777777" w:rsidR="00641909" w:rsidRPr="006A32A7" w:rsidRDefault="00641909" w:rsidP="00CE279D">
            <w:pPr>
              <w:rPr>
                <w:rFonts w:asciiTheme="majorHAnsi" w:eastAsia="Times New Roman" w:hAnsiTheme="majorHAnsi" w:cstheme="majorHAnsi"/>
                <w:b/>
                <w:bCs/>
                <w:color w:val="000000"/>
                <w:sz w:val="22"/>
                <w:szCs w:val="22"/>
                <w:lang w:eastAsia="ru-RU"/>
              </w:rPr>
            </w:pPr>
            <w:r w:rsidRPr="006A32A7">
              <w:rPr>
                <w:rFonts w:asciiTheme="majorHAnsi" w:eastAsia="Times New Roman" w:hAnsiTheme="majorHAnsi" w:cstheme="majorHAnsi"/>
                <w:b/>
                <w:bCs/>
                <w:color w:val="000000"/>
                <w:sz w:val="22"/>
                <w:szCs w:val="22"/>
                <w:lang w:eastAsia="ru-RU"/>
              </w:rPr>
              <w:t>Location</w:t>
            </w:r>
          </w:p>
        </w:tc>
        <w:tc>
          <w:tcPr>
            <w:tcW w:w="1222" w:type="dxa"/>
            <w:tcBorders>
              <w:top w:val="single" w:sz="4" w:space="0" w:color="auto"/>
              <w:left w:val="nil"/>
              <w:bottom w:val="single" w:sz="4" w:space="0" w:color="auto"/>
              <w:right w:val="single" w:sz="4" w:space="0" w:color="auto"/>
            </w:tcBorders>
            <w:shd w:val="clear" w:color="auto" w:fill="auto"/>
            <w:vAlign w:val="bottom"/>
            <w:hideMark/>
          </w:tcPr>
          <w:p w14:paraId="512F42BE" w14:textId="77777777" w:rsidR="00641909" w:rsidRPr="006A32A7" w:rsidRDefault="00641909" w:rsidP="00CE279D">
            <w:pPr>
              <w:rPr>
                <w:rFonts w:asciiTheme="majorHAnsi" w:eastAsia="Times New Roman" w:hAnsiTheme="majorHAnsi" w:cstheme="majorHAnsi"/>
                <w:b/>
                <w:bCs/>
                <w:color w:val="000000"/>
                <w:sz w:val="22"/>
                <w:szCs w:val="22"/>
                <w:lang w:eastAsia="ru-RU"/>
              </w:rPr>
            </w:pPr>
            <w:r w:rsidRPr="006A32A7">
              <w:rPr>
                <w:rFonts w:asciiTheme="majorHAnsi" w:eastAsia="Times New Roman" w:hAnsiTheme="majorHAnsi" w:cstheme="majorHAnsi"/>
                <w:b/>
                <w:bCs/>
                <w:color w:val="000000"/>
                <w:sz w:val="22"/>
                <w:szCs w:val="22"/>
                <w:lang w:eastAsia="ru-RU"/>
              </w:rPr>
              <w:t>Number of Participants</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14:paraId="1D2060DF" w14:textId="77777777" w:rsidR="00641909" w:rsidRPr="006A32A7" w:rsidRDefault="00641909" w:rsidP="00CE279D">
            <w:pPr>
              <w:rPr>
                <w:rFonts w:asciiTheme="majorHAnsi" w:eastAsia="Times New Roman" w:hAnsiTheme="majorHAnsi" w:cstheme="majorHAnsi"/>
                <w:b/>
                <w:bCs/>
                <w:color w:val="000000"/>
                <w:sz w:val="22"/>
                <w:szCs w:val="22"/>
                <w:lang w:eastAsia="ru-RU"/>
              </w:rPr>
            </w:pPr>
            <w:r w:rsidRPr="006A32A7">
              <w:rPr>
                <w:rFonts w:asciiTheme="majorHAnsi" w:eastAsia="Times New Roman" w:hAnsiTheme="majorHAnsi" w:cstheme="majorHAnsi"/>
                <w:b/>
                <w:bCs/>
                <w:color w:val="000000"/>
                <w:sz w:val="22"/>
                <w:szCs w:val="22"/>
                <w:lang w:eastAsia="ru-RU"/>
              </w:rPr>
              <w:t>Male</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7E31096C" w14:textId="77777777" w:rsidR="00641909" w:rsidRPr="006A32A7" w:rsidRDefault="00641909" w:rsidP="00CE279D">
            <w:pPr>
              <w:rPr>
                <w:rFonts w:asciiTheme="majorHAnsi" w:eastAsia="Times New Roman" w:hAnsiTheme="majorHAnsi" w:cstheme="majorHAnsi"/>
                <w:b/>
                <w:bCs/>
                <w:color w:val="000000"/>
                <w:sz w:val="22"/>
                <w:szCs w:val="22"/>
                <w:lang w:eastAsia="ru-RU"/>
              </w:rPr>
            </w:pPr>
            <w:r w:rsidRPr="006A32A7">
              <w:rPr>
                <w:rFonts w:asciiTheme="majorHAnsi" w:eastAsia="Times New Roman" w:hAnsiTheme="majorHAnsi" w:cstheme="majorHAnsi"/>
                <w:b/>
                <w:bCs/>
                <w:color w:val="000000"/>
                <w:sz w:val="22"/>
                <w:szCs w:val="22"/>
                <w:lang w:eastAsia="ru-RU"/>
              </w:rPr>
              <w:t>Female</w:t>
            </w:r>
          </w:p>
        </w:tc>
        <w:tc>
          <w:tcPr>
            <w:tcW w:w="3064" w:type="dxa"/>
            <w:tcBorders>
              <w:top w:val="single" w:sz="4" w:space="0" w:color="auto"/>
              <w:left w:val="nil"/>
              <w:bottom w:val="single" w:sz="4" w:space="0" w:color="auto"/>
              <w:right w:val="single" w:sz="4" w:space="0" w:color="auto"/>
            </w:tcBorders>
            <w:shd w:val="clear" w:color="auto" w:fill="auto"/>
            <w:noWrap/>
            <w:vAlign w:val="bottom"/>
            <w:hideMark/>
          </w:tcPr>
          <w:p w14:paraId="3A438033" w14:textId="77777777" w:rsidR="00641909" w:rsidRPr="006A32A7" w:rsidRDefault="00641909" w:rsidP="00CE279D">
            <w:pPr>
              <w:rPr>
                <w:rFonts w:asciiTheme="majorHAnsi" w:eastAsia="Times New Roman" w:hAnsiTheme="majorHAnsi" w:cstheme="majorHAnsi"/>
                <w:b/>
                <w:bCs/>
                <w:color w:val="000000"/>
                <w:sz w:val="22"/>
                <w:szCs w:val="22"/>
                <w:lang w:eastAsia="ru-RU"/>
              </w:rPr>
            </w:pPr>
            <w:r w:rsidRPr="006A32A7">
              <w:rPr>
                <w:rFonts w:asciiTheme="majorHAnsi" w:eastAsia="Times New Roman" w:hAnsiTheme="majorHAnsi" w:cstheme="majorHAnsi"/>
                <w:b/>
                <w:bCs/>
                <w:color w:val="000000"/>
                <w:sz w:val="22"/>
                <w:szCs w:val="22"/>
                <w:lang w:eastAsia="ru-RU"/>
              </w:rPr>
              <w:t>Nationality</w:t>
            </w:r>
          </w:p>
        </w:tc>
        <w:tc>
          <w:tcPr>
            <w:tcW w:w="1890" w:type="dxa"/>
            <w:tcBorders>
              <w:top w:val="single" w:sz="4" w:space="0" w:color="auto"/>
              <w:left w:val="nil"/>
              <w:bottom w:val="single" w:sz="4" w:space="0" w:color="auto"/>
              <w:right w:val="single" w:sz="4" w:space="0" w:color="auto"/>
            </w:tcBorders>
          </w:tcPr>
          <w:p w14:paraId="4A9A0A0E" w14:textId="77777777" w:rsidR="00641909" w:rsidRPr="006A32A7" w:rsidRDefault="00641909" w:rsidP="00CE279D">
            <w:pPr>
              <w:rPr>
                <w:rFonts w:asciiTheme="majorHAnsi" w:eastAsia="Times New Roman" w:hAnsiTheme="majorHAnsi" w:cstheme="majorHAnsi"/>
                <w:b/>
                <w:bCs/>
                <w:color w:val="000000"/>
                <w:sz w:val="22"/>
                <w:szCs w:val="22"/>
                <w:lang w:eastAsia="ru-RU"/>
              </w:rPr>
            </w:pPr>
            <w:r w:rsidRPr="006A32A7">
              <w:rPr>
                <w:rFonts w:asciiTheme="majorHAnsi" w:eastAsia="Times New Roman" w:hAnsiTheme="majorHAnsi" w:cstheme="majorHAnsi"/>
                <w:b/>
                <w:bCs/>
                <w:color w:val="000000"/>
                <w:sz w:val="22"/>
                <w:szCs w:val="22"/>
                <w:lang w:eastAsia="ru-RU"/>
              </w:rPr>
              <w:t>Date</w:t>
            </w:r>
          </w:p>
        </w:tc>
      </w:tr>
      <w:tr w:rsidR="007E35D6" w:rsidRPr="006A32A7" w14:paraId="06D1F2D1" w14:textId="77777777" w:rsidTr="007E35D6">
        <w:trPr>
          <w:trHeight w:val="20"/>
        </w:trPr>
        <w:tc>
          <w:tcPr>
            <w:tcW w:w="368" w:type="dxa"/>
            <w:tcBorders>
              <w:top w:val="nil"/>
              <w:left w:val="single" w:sz="4" w:space="0" w:color="auto"/>
              <w:bottom w:val="single" w:sz="4" w:space="0" w:color="auto"/>
              <w:right w:val="single" w:sz="4" w:space="0" w:color="auto"/>
            </w:tcBorders>
          </w:tcPr>
          <w:p w14:paraId="6A93319F" w14:textId="77777777" w:rsidR="00641909" w:rsidRPr="006A32A7" w:rsidRDefault="00641909"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1.</w:t>
            </w:r>
          </w:p>
        </w:tc>
        <w:tc>
          <w:tcPr>
            <w:tcW w:w="1086" w:type="dxa"/>
            <w:tcBorders>
              <w:top w:val="nil"/>
              <w:left w:val="single" w:sz="4" w:space="0" w:color="auto"/>
              <w:bottom w:val="single" w:sz="4" w:space="0" w:color="auto"/>
              <w:right w:val="single" w:sz="4" w:space="0" w:color="auto"/>
            </w:tcBorders>
            <w:shd w:val="clear" w:color="auto" w:fill="auto"/>
            <w:noWrap/>
            <w:vAlign w:val="bottom"/>
            <w:hideMark/>
          </w:tcPr>
          <w:p w14:paraId="2BE38312" w14:textId="393382FB" w:rsidR="00641909" w:rsidRPr="006A32A7" w:rsidRDefault="00641909"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Osh</w:t>
            </w:r>
          </w:p>
        </w:tc>
        <w:tc>
          <w:tcPr>
            <w:tcW w:w="1222" w:type="dxa"/>
            <w:tcBorders>
              <w:top w:val="nil"/>
              <w:left w:val="nil"/>
              <w:bottom w:val="single" w:sz="4" w:space="0" w:color="auto"/>
              <w:right w:val="single" w:sz="4" w:space="0" w:color="auto"/>
            </w:tcBorders>
            <w:shd w:val="clear" w:color="auto" w:fill="auto"/>
            <w:noWrap/>
            <w:vAlign w:val="bottom"/>
            <w:hideMark/>
          </w:tcPr>
          <w:p w14:paraId="52280901" w14:textId="59D04969" w:rsidR="00641909" w:rsidRPr="006A32A7" w:rsidRDefault="00641909" w:rsidP="00CE279D">
            <w:pPr>
              <w:jc w:val="right"/>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5</w:t>
            </w:r>
          </w:p>
        </w:tc>
        <w:tc>
          <w:tcPr>
            <w:tcW w:w="640" w:type="dxa"/>
            <w:tcBorders>
              <w:top w:val="nil"/>
              <w:left w:val="nil"/>
              <w:bottom w:val="single" w:sz="4" w:space="0" w:color="auto"/>
              <w:right w:val="single" w:sz="4" w:space="0" w:color="auto"/>
            </w:tcBorders>
            <w:shd w:val="clear" w:color="auto" w:fill="auto"/>
            <w:noWrap/>
            <w:vAlign w:val="bottom"/>
            <w:hideMark/>
          </w:tcPr>
          <w:p w14:paraId="64EE3F6E" w14:textId="33DB3FC2" w:rsidR="00641909" w:rsidRPr="006A32A7" w:rsidRDefault="00641909" w:rsidP="00CE279D">
            <w:pPr>
              <w:jc w:val="right"/>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4</w:t>
            </w:r>
          </w:p>
        </w:tc>
        <w:tc>
          <w:tcPr>
            <w:tcW w:w="820" w:type="dxa"/>
            <w:tcBorders>
              <w:top w:val="nil"/>
              <w:left w:val="nil"/>
              <w:bottom w:val="single" w:sz="4" w:space="0" w:color="auto"/>
              <w:right w:val="single" w:sz="4" w:space="0" w:color="auto"/>
            </w:tcBorders>
            <w:shd w:val="clear" w:color="auto" w:fill="auto"/>
            <w:noWrap/>
            <w:vAlign w:val="bottom"/>
            <w:hideMark/>
          </w:tcPr>
          <w:p w14:paraId="23045786" w14:textId="4895C180" w:rsidR="00641909" w:rsidRPr="006A32A7" w:rsidRDefault="00641909" w:rsidP="00CE279D">
            <w:pPr>
              <w:jc w:val="right"/>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1</w:t>
            </w:r>
          </w:p>
        </w:tc>
        <w:tc>
          <w:tcPr>
            <w:tcW w:w="3064" w:type="dxa"/>
            <w:tcBorders>
              <w:top w:val="nil"/>
              <w:left w:val="nil"/>
              <w:bottom w:val="single" w:sz="4" w:space="0" w:color="auto"/>
              <w:right w:val="single" w:sz="4" w:space="0" w:color="auto"/>
            </w:tcBorders>
            <w:shd w:val="clear" w:color="auto" w:fill="auto"/>
            <w:noWrap/>
            <w:vAlign w:val="bottom"/>
            <w:hideMark/>
          </w:tcPr>
          <w:p w14:paraId="789E6D1E" w14:textId="7CB51064" w:rsidR="00641909" w:rsidRPr="006A32A7" w:rsidRDefault="00641909"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1 Kyrgyz female; remaining participants Uzbek</w:t>
            </w:r>
          </w:p>
        </w:tc>
        <w:tc>
          <w:tcPr>
            <w:tcW w:w="1890" w:type="dxa"/>
            <w:tcBorders>
              <w:top w:val="nil"/>
              <w:left w:val="nil"/>
              <w:bottom w:val="single" w:sz="4" w:space="0" w:color="auto"/>
              <w:right w:val="single" w:sz="4" w:space="0" w:color="auto"/>
            </w:tcBorders>
          </w:tcPr>
          <w:p w14:paraId="70CD1600" w14:textId="74AF7E97" w:rsidR="00641909" w:rsidRPr="006A32A7" w:rsidRDefault="00641909"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 xml:space="preserve">December </w:t>
            </w:r>
            <w:r w:rsidR="004A4004" w:rsidRPr="006A32A7">
              <w:rPr>
                <w:rFonts w:asciiTheme="majorHAnsi" w:eastAsia="Times New Roman" w:hAnsiTheme="majorHAnsi" w:cstheme="majorHAnsi"/>
                <w:color w:val="000000"/>
                <w:sz w:val="22"/>
                <w:szCs w:val="22"/>
                <w:lang w:val="ru-RU" w:eastAsia="ru-RU"/>
              </w:rPr>
              <w:t>6</w:t>
            </w:r>
            <w:r w:rsidR="00CE279D" w:rsidRPr="006A32A7">
              <w:rPr>
                <w:rFonts w:asciiTheme="majorHAnsi" w:eastAsia="Times New Roman" w:hAnsiTheme="majorHAnsi" w:cstheme="majorHAnsi"/>
                <w:color w:val="000000"/>
                <w:sz w:val="22"/>
                <w:szCs w:val="22"/>
                <w:lang w:val="ru-RU" w:eastAsia="ru-RU"/>
              </w:rPr>
              <w:t>, 2018</w:t>
            </w:r>
          </w:p>
        </w:tc>
      </w:tr>
      <w:tr w:rsidR="007E35D6" w:rsidRPr="006A32A7" w14:paraId="707FE65A" w14:textId="77777777" w:rsidTr="007E35D6">
        <w:trPr>
          <w:trHeight w:val="20"/>
        </w:trPr>
        <w:tc>
          <w:tcPr>
            <w:tcW w:w="368" w:type="dxa"/>
            <w:tcBorders>
              <w:top w:val="nil"/>
              <w:left w:val="single" w:sz="4" w:space="0" w:color="auto"/>
              <w:bottom w:val="single" w:sz="4" w:space="0" w:color="auto"/>
              <w:right w:val="single" w:sz="4" w:space="0" w:color="auto"/>
            </w:tcBorders>
          </w:tcPr>
          <w:p w14:paraId="3F5CF64C" w14:textId="77777777" w:rsidR="00641909" w:rsidRPr="006A32A7" w:rsidRDefault="00641909"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2.</w:t>
            </w:r>
          </w:p>
        </w:tc>
        <w:tc>
          <w:tcPr>
            <w:tcW w:w="1086" w:type="dxa"/>
            <w:tcBorders>
              <w:top w:val="nil"/>
              <w:left w:val="single" w:sz="4" w:space="0" w:color="auto"/>
              <w:bottom w:val="single" w:sz="4" w:space="0" w:color="auto"/>
              <w:right w:val="single" w:sz="4" w:space="0" w:color="auto"/>
            </w:tcBorders>
            <w:shd w:val="clear" w:color="auto" w:fill="auto"/>
            <w:noWrap/>
            <w:vAlign w:val="bottom"/>
            <w:hideMark/>
          </w:tcPr>
          <w:p w14:paraId="6C618830" w14:textId="078952E1" w:rsidR="00641909" w:rsidRPr="006A32A7" w:rsidRDefault="00641909"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Bishkek</w:t>
            </w:r>
          </w:p>
        </w:tc>
        <w:tc>
          <w:tcPr>
            <w:tcW w:w="1222" w:type="dxa"/>
            <w:tcBorders>
              <w:top w:val="nil"/>
              <w:left w:val="nil"/>
              <w:bottom w:val="single" w:sz="4" w:space="0" w:color="auto"/>
              <w:right w:val="single" w:sz="4" w:space="0" w:color="auto"/>
            </w:tcBorders>
            <w:shd w:val="clear" w:color="auto" w:fill="auto"/>
            <w:noWrap/>
            <w:vAlign w:val="bottom"/>
            <w:hideMark/>
          </w:tcPr>
          <w:p w14:paraId="74B29DAF" w14:textId="73F8C907" w:rsidR="00641909" w:rsidRPr="006A32A7" w:rsidRDefault="00641909" w:rsidP="00CE279D">
            <w:pPr>
              <w:jc w:val="right"/>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3</w:t>
            </w:r>
          </w:p>
        </w:tc>
        <w:tc>
          <w:tcPr>
            <w:tcW w:w="640" w:type="dxa"/>
            <w:tcBorders>
              <w:top w:val="nil"/>
              <w:left w:val="nil"/>
              <w:bottom w:val="single" w:sz="4" w:space="0" w:color="auto"/>
              <w:right w:val="single" w:sz="4" w:space="0" w:color="auto"/>
            </w:tcBorders>
            <w:shd w:val="clear" w:color="auto" w:fill="auto"/>
            <w:noWrap/>
            <w:vAlign w:val="bottom"/>
            <w:hideMark/>
          </w:tcPr>
          <w:p w14:paraId="03583358" w14:textId="45EF6A65" w:rsidR="00641909" w:rsidRPr="006A32A7" w:rsidRDefault="00641909" w:rsidP="00CE279D">
            <w:pPr>
              <w:jc w:val="right"/>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2</w:t>
            </w:r>
          </w:p>
        </w:tc>
        <w:tc>
          <w:tcPr>
            <w:tcW w:w="820" w:type="dxa"/>
            <w:tcBorders>
              <w:top w:val="nil"/>
              <w:left w:val="nil"/>
              <w:bottom w:val="single" w:sz="4" w:space="0" w:color="auto"/>
              <w:right w:val="single" w:sz="4" w:space="0" w:color="auto"/>
            </w:tcBorders>
            <w:shd w:val="clear" w:color="auto" w:fill="auto"/>
            <w:noWrap/>
            <w:vAlign w:val="bottom"/>
            <w:hideMark/>
          </w:tcPr>
          <w:p w14:paraId="69B678AE" w14:textId="5B0A036C" w:rsidR="00641909" w:rsidRPr="006A32A7" w:rsidRDefault="00641909" w:rsidP="00CE279D">
            <w:pPr>
              <w:jc w:val="right"/>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1</w:t>
            </w:r>
          </w:p>
        </w:tc>
        <w:tc>
          <w:tcPr>
            <w:tcW w:w="3064" w:type="dxa"/>
            <w:tcBorders>
              <w:top w:val="nil"/>
              <w:left w:val="nil"/>
              <w:bottom w:val="single" w:sz="4" w:space="0" w:color="auto"/>
              <w:right w:val="single" w:sz="4" w:space="0" w:color="auto"/>
            </w:tcBorders>
            <w:shd w:val="clear" w:color="auto" w:fill="auto"/>
            <w:noWrap/>
            <w:vAlign w:val="bottom"/>
            <w:hideMark/>
          </w:tcPr>
          <w:p w14:paraId="18409084" w14:textId="2AF860F1" w:rsidR="00641909" w:rsidRPr="006A32A7" w:rsidRDefault="00641909"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All participants Kyrgyz</w:t>
            </w:r>
          </w:p>
        </w:tc>
        <w:tc>
          <w:tcPr>
            <w:tcW w:w="1890" w:type="dxa"/>
            <w:tcBorders>
              <w:top w:val="nil"/>
              <w:left w:val="nil"/>
              <w:bottom w:val="single" w:sz="4" w:space="0" w:color="auto"/>
              <w:right w:val="single" w:sz="4" w:space="0" w:color="auto"/>
            </w:tcBorders>
          </w:tcPr>
          <w:p w14:paraId="7FF4E19B" w14:textId="22028370" w:rsidR="00641909" w:rsidRPr="006A32A7" w:rsidRDefault="00641909" w:rsidP="00CE279D">
            <w:pPr>
              <w:rPr>
                <w:rFonts w:asciiTheme="majorHAnsi" w:eastAsia="Times New Roman" w:hAnsiTheme="majorHAnsi" w:cstheme="majorHAnsi"/>
                <w:color w:val="000000"/>
                <w:sz w:val="22"/>
                <w:szCs w:val="22"/>
                <w:lang w:eastAsia="ru-RU"/>
              </w:rPr>
            </w:pPr>
            <w:r w:rsidRPr="006A32A7">
              <w:rPr>
                <w:rFonts w:asciiTheme="majorHAnsi" w:eastAsia="Times New Roman" w:hAnsiTheme="majorHAnsi" w:cstheme="majorHAnsi"/>
                <w:color w:val="000000"/>
                <w:sz w:val="22"/>
                <w:szCs w:val="22"/>
                <w:lang w:eastAsia="ru-RU"/>
              </w:rPr>
              <w:t xml:space="preserve">December </w:t>
            </w:r>
            <w:r w:rsidR="004A4004" w:rsidRPr="006A32A7">
              <w:rPr>
                <w:rFonts w:asciiTheme="majorHAnsi" w:eastAsia="Times New Roman" w:hAnsiTheme="majorHAnsi" w:cstheme="majorHAnsi"/>
                <w:color w:val="000000"/>
                <w:sz w:val="22"/>
                <w:szCs w:val="22"/>
                <w:lang w:val="ru-RU" w:eastAsia="ru-RU"/>
              </w:rPr>
              <w:t>11</w:t>
            </w:r>
            <w:r w:rsidR="00CE279D" w:rsidRPr="006A32A7">
              <w:rPr>
                <w:rFonts w:asciiTheme="majorHAnsi" w:eastAsia="Times New Roman" w:hAnsiTheme="majorHAnsi" w:cstheme="majorHAnsi"/>
                <w:color w:val="000000"/>
                <w:sz w:val="22"/>
                <w:szCs w:val="22"/>
                <w:lang w:val="ru-RU" w:eastAsia="ru-RU"/>
              </w:rPr>
              <w:t>, 2018</w:t>
            </w:r>
          </w:p>
        </w:tc>
      </w:tr>
    </w:tbl>
    <w:p w14:paraId="7B7FA15C" w14:textId="5C4159EE" w:rsidR="00BA3DA0" w:rsidRPr="006A32A7" w:rsidRDefault="00BA3DA0" w:rsidP="00BA3DA0">
      <w:pPr>
        <w:pStyle w:val="TOCHeading"/>
        <w:spacing w:before="360" w:after="240"/>
        <w:jc w:val="both"/>
        <w:rPr>
          <w:rFonts w:cstheme="majorHAnsi"/>
          <w:sz w:val="22"/>
          <w:szCs w:val="22"/>
        </w:rPr>
      </w:pPr>
      <w:r w:rsidRPr="006A32A7">
        <w:rPr>
          <w:rFonts w:cstheme="majorHAnsi"/>
          <w:sz w:val="22"/>
          <w:szCs w:val="22"/>
        </w:rPr>
        <w:t xml:space="preserve">Appendix </w:t>
      </w:r>
      <w:r w:rsidR="00162252" w:rsidRPr="006A32A7">
        <w:rPr>
          <w:rFonts w:cstheme="majorHAnsi"/>
          <w:sz w:val="22"/>
          <w:szCs w:val="22"/>
        </w:rPr>
        <w:t>C</w:t>
      </w:r>
      <w:r w:rsidRPr="006A32A7">
        <w:rPr>
          <w:rFonts w:cstheme="majorHAnsi"/>
          <w:sz w:val="22"/>
          <w:szCs w:val="22"/>
        </w:rPr>
        <w:t>: Research Instrument</w:t>
      </w:r>
      <w:r w:rsidR="003C12A8" w:rsidRPr="006A32A7">
        <w:rPr>
          <w:rFonts w:cstheme="majorHAnsi"/>
          <w:sz w:val="22"/>
          <w:szCs w:val="22"/>
        </w:rPr>
        <w:t>s</w:t>
      </w:r>
    </w:p>
    <w:p w14:paraId="70E57402" w14:textId="77777777" w:rsidR="003C12A8" w:rsidRPr="006A32A7" w:rsidRDefault="003C12A8" w:rsidP="003C12A8">
      <w:pPr>
        <w:jc w:val="center"/>
        <w:rPr>
          <w:rFonts w:asciiTheme="majorHAnsi" w:hAnsiTheme="majorHAnsi" w:cstheme="majorHAnsi"/>
          <w:b/>
          <w:sz w:val="22"/>
          <w:szCs w:val="22"/>
        </w:rPr>
      </w:pPr>
      <w:r w:rsidRPr="006A32A7">
        <w:rPr>
          <w:rFonts w:asciiTheme="majorHAnsi" w:hAnsiTheme="majorHAnsi" w:cstheme="majorHAnsi"/>
          <w:b/>
          <w:sz w:val="22"/>
          <w:szCs w:val="22"/>
        </w:rPr>
        <w:t>#Jashstan Project</w:t>
      </w:r>
    </w:p>
    <w:p w14:paraId="2DA0719B" w14:textId="77777777" w:rsidR="003C12A8" w:rsidRPr="006A32A7" w:rsidRDefault="003C12A8" w:rsidP="003C12A8">
      <w:pPr>
        <w:jc w:val="center"/>
        <w:rPr>
          <w:rFonts w:asciiTheme="majorHAnsi" w:hAnsiTheme="majorHAnsi" w:cstheme="majorHAnsi"/>
          <w:b/>
          <w:sz w:val="22"/>
          <w:szCs w:val="22"/>
        </w:rPr>
      </w:pPr>
      <w:r w:rsidRPr="006A32A7">
        <w:rPr>
          <w:rFonts w:asciiTheme="majorHAnsi" w:hAnsiTheme="majorHAnsi" w:cstheme="majorHAnsi"/>
          <w:b/>
          <w:sz w:val="22"/>
          <w:szCs w:val="22"/>
        </w:rPr>
        <w:t>Final Evaluation 2018</w:t>
      </w:r>
    </w:p>
    <w:p w14:paraId="7F330AF7" w14:textId="77777777" w:rsidR="003C12A8" w:rsidRPr="006A32A7" w:rsidRDefault="003C12A8" w:rsidP="003C12A8">
      <w:pPr>
        <w:jc w:val="center"/>
        <w:rPr>
          <w:rFonts w:asciiTheme="majorHAnsi" w:hAnsiTheme="majorHAnsi" w:cstheme="majorHAnsi"/>
          <w:b/>
          <w:sz w:val="22"/>
          <w:szCs w:val="22"/>
        </w:rPr>
      </w:pPr>
    </w:p>
    <w:p w14:paraId="6438A6C1" w14:textId="77777777" w:rsidR="003C12A8" w:rsidRPr="006A32A7" w:rsidRDefault="003C12A8" w:rsidP="003C12A8">
      <w:pPr>
        <w:jc w:val="center"/>
        <w:rPr>
          <w:rFonts w:asciiTheme="majorHAnsi" w:hAnsiTheme="majorHAnsi" w:cstheme="majorHAnsi"/>
          <w:b/>
          <w:sz w:val="22"/>
          <w:szCs w:val="22"/>
        </w:rPr>
      </w:pPr>
      <w:r w:rsidRPr="006A32A7">
        <w:rPr>
          <w:rFonts w:asciiTheme="majorHAnsi" w:hAnsiTheme="majorHAnsi" w:cstheme="majorHAnsi"/>
          <w:b/>
          <w:sz w:val="22"/>
          <w:szCs w:val="22"/>
        </w:rPr>
        <w:t xml:space="preserve">Questionnaire Form </w:t>
      </w:r>
      <w:r w:rsidRPr="006A32A7">
        <w:rPr>
          <w:rFonts w:asciiTheme="majorHAnsi" w:hAnsiTheme="majorHAnsi" w:cstheme="majorHAnsi"/>
          <w:b/>
          <w:color w:val="FF0000"/>
          <w:sz w:val="22"/>
          <w:szCs w:val="22"/>
        </w:rPr>
        <w:t>X</w:t>
      </w:r>
      <w:r w:rsidRPr="006A32A7">
        <w:rPr>
          <w:rFonts w:asciiTheme="majorHAnsi" w:hAnsiTheme="majorHAnsi" w:cstheme="majorHAnsi"/>
          <w:b/>
          <w:sz w:val="22"/>
          <w:szCs w:val="22"/>
        </w:rPr>
        <w:t>: Viewership Survey (Code: 1)</w:t>
      </w:r>
    </w:p>
    <w:p w14:paraId="6C623239" w14:textId="77777777" w:rsidR="003C12A8" w:rsidRPr="006A32A7" w:rsidRDefault="003C12A8" w:rsidP="003C12A8">
      <w:pPr>
        <w:jc w:val="center"/>
        <w:rPr>
          <w:rFonts w:asciiTheme="majorHAnsi" w:hAnsiTheme="majorHAnsi" w:cstheme="majorHAnsi"/>
          <w:b/>
          <w:i/>
          <w:sz w:val="22"/>
          <w:szCs w:val="22"/>
        </w:rPr>
      </w:pPr>
    </w:p>
    <w:p w14:paraId="0E2D9511" w14:textId="77777777" w:rsidR="003C12A8" w:rsidRPr="006A32A7" w:rsidRDefault="003C12A8" w:rsidP="003C12A8">
      <w:pPr>
        <w:suppressAutoHyphens/>
        <w:jc w:val="center"/>
        <w:rPr>
          <w:rFonts w:asciiTheme="majorHAnsi" w:hAnsiTheme="majorHAnsi" w:cstheme="majorHAnsi"/>
          <w:b/>
          <w:i/>
          <w:sz w:val="22"/>
          <w:szCs w:val="22"/>
        </w:rPr>
      </w:pPr>
    </w:p>
    <w:tbl>
      <w:tblPr>
        <w:tblW w:w="0" w:type="auto"/>
        <w:tblInd w:w="936" w:type="dxa"/>
        <w:tblLook w:val="04A0" w:firstRow="1" w:lastRow="0" w:firstColumn="1" w:lastColumn="0" w:noHBand="0" w:noVBand="1"/>
      </w:tblPr>
      <w:tblGrid>
        <w:gridCol w:w="2376"/>
        <w:gridCol w:w="1341"/>
        <w:gridCol w:w="1044"/>
        <w:gridCol w:w="3329"/>
      </w:tblGrid>
      <w:tr w:rsidR="003C12A8" w:rsidRPr="006A32A7" w14:paraId="2A3E9107" w14:textId="77777777" w:rsidTr="003C12A8">
        <w:trPr>
          <w:trHeight w:val="437"/>
        </w:trPr>
        <w:tc>
          <w:tcPr>
            <w:tcW w:w="9104" w:type="dxa"/>
            <w:gridSpan w:val="4"/>
            <w:tcBorders>
              <w:bottom w:val="single" w:sz="4" w:space="0" w:color="auto"/>
            </w:tcBorders>
          </w:tcPr>
          <w:p w14:paraId="05BC776F" w14:textId="77777777" w:rsidR="003C12A8" w:rsidRPr="006A32A7" w:rsidRDefault="003C12A8" w:rsidP="003C12A8">
            <w:pPr>
              <w:rPr>
                <w:rFonts w:asciiTheme="majorHAnsi" w:hAnsiTheme="majorHAnsi" w:cstheme="majorHAnsi"/>
                <w:sz w:val="22"/>
                <w:szCs w:val="22"/>
              </w:rPr>
            </w:pPr>
            <w:r w:rsidRPr="006A32A7">
              <w:rPr>
                <w:rFonts w:asciiTheme="majorHAnsi" w:hAnsiTheme="majorHAnsi" w:cstheme="majorHAnsi"/>
                <w:sz w:val="22"/>
                <w:szCs w:val="22"/>
              </w:rPr>
              <w:t>Questionnaire #  1—|__|__|--|__|__|__|   (interviewer code—Interview number, e.g. 1—01--001)</w:t>
            </w:r>
          </w:p>
        </w:tc>
      </w:tr>
      <w:tr w:rsidR="003C12A8" w:rsidRPr="006A32A7" w14:paraId="15AD872C" w14:textId="77777777" w:rsidTr="003C12A8">
        <w:trPr>
          <w:trHeight w:val="437"/>
        </w:trPr>
        <w:tc>
          <w:tcPr>
            <w:tcW w:w="2657" w:type="dxa"/>
            <w:tcBorders>
              <w:top w:val="single" w:sz="4" w:space="0" w:color="auto"/>
              <w:bottom w:val="single" w:sz="4" w:space="0" w:color="auto"/>
            </w:tcBorders>
          </w:tcPr>
          <w:p w14:paraId="3D4E79C2" w14:textId="77777777" w:rsidR="003C12A8" w:rsidRPr="006A32A7" w:rsidRDefault="003C12A8" w:rsidP="003C12A8">
            <w:pPr>
              <w:rPr>
                <w:rFonts w:asciiTheme="majorHAnsi" w:hAnsiTheme="majorHAnsi" w:cstheme="majorHAnsi"/>
                <w:sz w:val="22"/>
                <w:szCs w:val="22"/>
              </w:rPr>
            </w:pPr>
            <w:r w:rsidRPr="006A32A7">
              <w:rPr>
                <w:rFonts w:asciiTheme="majorHAnsi" w:hAnsiTheme="majorHAnsi" w:cstheme="majorHAnsi"/>
                <w:sz w:val="22"/>
                <w:szCs w:val="22"/>
              </w:rPr>
              <w:t>District:</w:t>
            </w:r>
          </w:p>
        </w:tc>
        <w:tc>
          <w:tcPr>
            <w:tcW w:w="2657" w:type="dxa"/>
            <w:gridSpan w:val="2"/>
            <w:tcBorders>
              <w:top w:val="single" w:sz="4" w:space="0" w:color="auto"/>
              <w:bottom w:val="single" w:sz="4" w:space="0" w:color="auto"/>
            </w:tcBorders>
          </w:tcPr>
          <w:p w14:paraId="06A1D482" w14:textId="4C4E35FD" w:rsidR="003C12A8" w:rsidRPr="006A32A7" w:rsidRDefault="00DA1ACC" w:rsidP="003C12A8">
            <w:pPr>
              <w:rPr>
                <w:rFonts w:asciiTheme="majorHAnsi" w:hAnsiTheme="majorHAnsi" w:cstheme="majorHAnsi"/>
                <w:sz w:val="22"/>
                <w:szCs w:val="22"/>
              </w:rPr>
            </w:pPr>
            <w:r w:rsidRPr="006A32A7">
              <w:rPr>
                <w:rFonts w:asciiTheme="majorHAnsi" w:hAnsiTheme="majorHAnsi" w:cstheme="majorHAnsi"/>
                <w:sz w:val="22"/>
                <w:szCs w:val="22"/>
              </w:rPr>
              <w:t>Aiyl Okmotu</w:t>
            </w:r>
          </w:p>
        </w:tc>
        <w:tc>
          <w:tcPr>
            <w:tcW w:w="3790" w:type="dxa"/>
            <w:tcBorders>
              <w:top w:val="single" w:sz="4" w:space="0" w:color="auto"/>
              <w:bottom w:val="single" w:sz="4" w:space="0" w:color="auto"/>
            </w:tcBorders>
          </w:tcPr>
          <w:p w14:paraId="09622837" w14:textId="77777777" w:rsidR="003C12A8" w:rsidRPr="006A32A7" w:rsidRDefault="003C12A8" w:rsidP="003C12A8">
            <w:pPr>
              <w:rPr>
                <w:rFonts w:asciiTheme="majorHAnsi" w:hAnsiTheme="majorHAnsi" w:cstheme="majorHAnsi"/>
                <w:sz w:val="22"/>
                <w:szCs w:val="22"/>
              </w:rPr>
            </w:pPr>
            <w:r w:rsidRPr="006A32A7">
              <w:rPr>
                <w:rFonts w:asciiTheme="majorHAnsi" w:hAnsiTheme="majorHAnsi" w:cstheme="majorHAnsi"/>
                <w:sz w:val="22"/>
                <w:szCs w:val="22"/>
              </w:rPr>
              <w:t>Village:</w:t>
            </w:r>
          </w:p>
        </w:tc>
      </w:tr>
      <w:tr w:rsidR="003C12A8" w:rsidRPr="006A32A7" w14:paraId="3C7057FE" w14:textId="77777777" w:rsidTr="003C12A8">
        <w:trPr>
          <w:trHeight w:val="437"/>
        </w:trPr>
        <w:tc>
          <w:tcPr>
            <w:tcW w:w="4134" w:type="dxa"/>
            <w:gridSpan w:val="2"/>
            <w:tcBorders>
              <w:top w:val="single" w:sz="4" w:space="0" w:color="auto"/>
              <w:bottom w:val="single" w:sz="4" w:space="0" w:color="auto"/>
            </w:tcBorders>
          </w:tcPr>
          <w:p w14:paraId="3D275782" w14:textId="77777777" w:rsidR="003C12A8" w:rsidRPr="006A32A7" w:rsidRDefault="003C12A8" w:rsidP="003C12A8">
            <w:pPr>
              <w:rPr>
                <w:rFonts w:asciiTheme="majorHAnsi" w:hAnsiTheme="majorHAnsi" w:cstheme="majorHAnsi"/>
                <w:sz w:val="22"/>
                <w:szCs w:val="22"/>
              </w:rPr>
            </w:pPr>
            <w:r w:rsidRPr="006A32A7">
              <w:rPr>
                <w:rFonts w:asciiTheme="majorHAnsi" w:hAnsiTheme="majorHAnsi" w:cstheme="majorHAnsi"/>
                <w:sz w:val="22"/>
                <w:szCs w:val="22"/>
              </w:rPr>
              <w:t>Location:</w:t>
            </w:r>
          </w:p>
        </w:tc>
        <w:tc>
          <w:tcPr>
            <w:tcW w:w="4970" w:type="dxa"/>
            <w:gridSpan w:val="2"/>
            <w:tcBorders>
              <w:top w:val="single" w:sz="4" w:space="0" w:color="auto"/>
              <w:bottom w:val="single" w:sz="4" w:space="0" w:color="auto"/>
            </w:tcBorders>
          </w:tcPr>
          <w:p w14:paraId="2954FCBB" w14:textId="77777777" w:rsidR="003C12A8" w:rsidRPr="006A32A7" w:rsidRDefault="003C12A8" w:rsidP="003C12A8">
            <w:pPr>
              <w:rPr>
                <w:rFonts w:asciiTheme="majorHAnsi" w:hAnsiTheme="majorHAnsi" w:cstheme="majorHAnsi"/>
                <w:sz w:val="22"/>
                <w:szCs w:val="22"/>
              </w:rPr>
            </w:pPr>
            <w:r w:rsidRPr="006A32A7">
              <w:rPr>
                <w:rFonts w:asciiTheme="majorHAnsi" w:hAnsiTheme="majorHAnsi" w:cstheme="majorHAnsi"/>
                <w:sz w:val="22"/>
                <w:szCs w:val="22"/>
              </w:rPr>
              <w:t>Interviewee name:</w:t>
            </w:r>
          </w:p>
        </w:tc>
      </w:tr>
    </w:tbl>
    <w:p w14:paraId="3CEC7EBE" w14:textId="77777777" w:rsidR="003C12A8" w:rsidRPr="006A32A7" w:rsidRDefault="003C12A8" w:rsidP="003C12A8">
      <w:pPr>
        <w:tabs>
          <w:tab w:val="left" w:pos="0"/>
        </w:tabs>
        <w:suppressAutoHyphens/>
        <w:jc w:val="both"/>
        <w:rPr>
          <w:rFonts w:asciiTheme="majorHAnsi" w:hAnsiTheme="majorHAnsi" w:cstheme="majorHAnsi"/>
          <w:sz w:val="22"/>
          <w:szCs w:val="22"/>
        </w:rPr>
      </w:pPr>
    </w:p>
    <w:p w14:paraId="57C72633" w14:textId="77777777" w:rsidR="003C12A8" w:rsidRPr="006A32A7" w:rsidRDefault="003C12A8" w:rsidP="003C12A8">
      <w:pPr>
        <w:pStyle w:val="Heading3"/>
        <w:rPr>
          <w:rFonts w:asciiTheme="majorHAnsi" w:hAnsiTheme="majorHAnsi" w:cstheme="majorHAnsi"/>
          <w:color w:val="auto"/>
          <w:sz w:val="22"/>
          <w:szCs w:val="22"/>
        </w:rPr>
      </w:pPr>
      <w:bookmarkStart w:id="58" w:name="_Toc536487460"/>
      <w:r w:rsidRPr="006A32A7">
        <w:rPr>
          <w:rFonts w:asciiTheme="majorHAnsi" w:hAnsiTheme="majorHAnsi" w:cstheme="majorHAnsi"/>
          <w:color w:val="auto"/>
          <w:sz w:val="22"/>
          <w:szCs w:val="22"/>
        </w:rPr>
        <w:t>INTERVIEWER VISIT</w:t>
      </w:r>
      <w:bookmarkEnd w:id="58"/>
    </w:p>
    <w:p w14:paraId="0E1150F1" w14:textId="77777777" w:rsidR="003C12A8" w:rsidRPr="006A32A7" w:rsidRDefault="003C12A8" w:rsidP="003C12A8">
      <w:pPr>
        <w:pStyle w:val="Footer"/>
        <w:suppressAutoHyphens/>
        <w:rPr>
          <w:rFonts w:asciiTheme="majorHAnsi" w:hAnsiTheme="majorHAnsi" w:cstheme="majorHAnsi"/>
          <w:sz w:val="22"/>
          <w:szCs w:val="22"/>
        </w:rPr>
      </w:pPr>
    </w:p>
    <w:tbl>
      <w:tblPr>
        <w:tblW w:w="9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3139"/>
        <w:gridCol w:w="2080"/>
        <w:gridCol w:w="2306"/>
      </w:tblGrid>
      <w:tr w:rsidR="003C12A8" w:rsidRPr="006A32A7" w14:paraId="77A8A76C" w14:textId="77777777" w:rsidTr="003C12A8">
        <w:trPr>
          <w:trHeight w:val="576"/>
          <w:jc w:val="center"/>
        </w:trPr>
        <w:tc>
          <w:tcPr>
            <w:tcW w:w="1530" w:type="dxa"/>
            <w:vMerge w:val="restart"/>
            <w:vAlign w:val="center"/>
          </w:tcPr>
          <w:p w14:paraId="495ADBEE" w14:textId="77777777" w:rsidR="003C12A8" w:rsidRPr="006A32A7" w:rsidRDefault="003C12A8" w:rsidP="003C12A8">
            <w:pPr>
              <w:rPr>
                <w:rFonts w:asciiTheme="majorHAnsi" w:hAnsiTheme="majorHAnsi" w:cstheme="majorHAnsi"/>
                <w:sz w:val="22"/>
                <w:szCs w:val="22"/>
              </w:rPr>
            </w:pPr>
            <w:r w:rsidRPr="006A32A7">
              <w:rPr>
                <w:rFonts w:asciiTheme="majorHAnsi" w:hAnsiTheme="majorHAnsi" w:cstheme="majorHAnsi"/>
                <w:sz w:val="22"/>
                <w:szCs w:val="22"/>
              </w:rPr>
              <w:t>Date</w:t>
            </w:r>
          </w:p>
        </w:tc>
        <w:tc>
          <w:tcPr>
            <w:tcW w:w="3139" w:type="dxa"/>
            <w:vMerge w:val="restart"/>
            <w:vAlign w:val="center"/>
          </w:tcPr>
          <w:p w14:paraId="3DB42402"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|__|__||__|__||__|__|__|__|</w:t>
            </w:r>
          </w:p>
          <w:p w14:paraId="42D645CE" w14:textId="77777777" w:rsidR="003C12A8" w:rsidRPr="006A32A7" w:rsidRDefault="003C12A8" w:rsidP="003C12A8">
            <w:pPr>
              <w:tabs>
                <w:tab w:val="left" w:pos="325"/>
                <w:tab w:val="left" w:pos="955"/>
              </w:tabs>
              <w:rPr>
                <w:rFonts w:asciiTheme="majorHAnsi" w:hAnsiTheme="majorHAnsi" w:cstheme="majorHAnsi"/>
                <w:sz w:val="22"/>
                <w:szCs w:val="22"/>
              </w:rPr>
            </w:pPr>
            <w:r w:rsidRPr="006A32A7">
              <w:rPr>
                <w:rFonts w:asciiTheme="majorHAnsi" w:hAnsiTheme="majorHAnsi" w:cstheme="majorHAnsi"/>
                <w:i/>
                <w:sz w:val="22"/>
                <w:szCs w:val="22"/>
              </w:rPr>
              <w:tab/>
              <w:t>Day</w:t>
            </w:r>
            <w:r w:rsidRPr="006A32A7">
              <w:rPr>
                <w:rFonts w:asciiTheme="majorHAnsi" w:hAnsiTheme="majorHAnsi" w:cstheme="majorHAnsi"/>
                <w:i/>
                <w:sz w:val="22"/>
                <w:szCs w:val="22"/>
              </w:rPr>
              <w:tab/>
              <w:t>Month</w:t>
            </w:r>
            <w:r w:rsidRPr="006A32A7">
              <w:rPr>
                <w:rFonts w:asciiTheme="majorHAnsi" w:hAnsiTheme="majorHAnsi" w:cstheme="majorHAnsi"/>
                <w:i/>
                <w:sz w:val="22"/>
                <w:szCs w:val="22"/>
              </w:rPr>
              <w:tab/>
              <w:t>Year</w:t>
            </w:r>
          </w:p>
        </w:tc>
        <w:tc>
          <w:tcPr>
            <w:tcW w:w="2080" w:type="dxa"/>
            <w:vAlign w:val="center"/>
          </w:tcPr>
          <w:p w14:paraId="3140CAF3" w14:textId="77777777" w:rsidR="003C12A8" w:rsidRPr="006A32A7" w:rsidRDefault="003C12A8" w:rsidP="003C12A8">
            <w:pPr>
              <w:rPr>
                <w:rFonts w:asciiTheme="majorHAnsi" w:hAnsiTheme="majorHAnsi" w:cstheme="majorHAnsi"/>
                <w:sz w:val="22"/>
                <w:szCs w:val="22"/>
              </w:rPr>
            </w:pPr>
            <w:r w:rsidRPr="006A32A7">
              <w:rPr>
                <w:rFonts w:asciiTheme="majorHAnsi" w:hAnsiTheme="majorHAnsi" w:cstheme="majorHAnsi"/>
                <w:sz w:val="22"/>
                <w:szCs w:val="22"/>
              </w:rPr>
              <w:t>Interview Start Time</w:t>
            </w:r>
          </w:p>
        </w:tc>
        <w:tc>
          <w:tcPr>
            <w:tcW w:w="2306" w:type="dxa"/>
            <w:vAlign w:val="center"/>
          </w:tcPr>
          <w:p w14:paraId="1DB6A153"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|__|__||__|__|</w:t>
            </w:r>
          </w:p>
          <w:p w14:paraId="0257A6DA"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i/>
                <w:sz w:val="22"/>
                <w:szCs w:val="22"/>
              </w:rPr>
              <w:t>Hrs</w:t>
            </w:r>
            <w:r w:rsidRPr="006A32A7">
              <w:rPr>
                <w:rFonts w:asciiTheme="majorHAnsi" w:hAnsiTheme="majorHAnsi" w:cstheme="majorHAnsi"/>
                <w:i/>
                <w:sz w:val="22"/>
                <w:szCs w:val="22"/>
              </w:rPr>
              <w:tab/>
              <w:t>Min</w:t>
            </w:r>
          </w:p>
        </w:tc>
      </w:tr>
      <w:tr w:rsidR="003C12A8" w:rsidRPr="006A32A7" w14:paraId="7ECD17C0" w14:textId="77777777" w:rsidTr="003C12A8">
        <w:trPr>
          <w:trHeight w:val="576"/>
          <w:jc w:val="center"/>
        </w:trPr>
        <w:tc>
          <w:tcPr>
            <w:tcW w:w="1530" w:type="dxa"/>
            <w:vMerge/>
            <w:vAlign w:val="center"/>
          </w:tcPr>
          <w:p w14:paraId="1C2BDD37" w14:textId="77777777" w:rsidR="003C12A8" w:rsidRPr="006A32A7" w:rsidRDefault="003C12A8" w:rsidP="003C12A8">
            <w:pPr>
              <w:rPr>
                <w:rFonts w:asciiTheme="majorHAnsi" w:hAnsiTheme="majorHAnsi" w:cstheme="majorHAnsi"/>
                <w:sz w:val="22"/>
                <w:szCs w:val="22"/>
              </w:rPr>
            </w:pPr>
          </w:p>
        </w:tc>
        <w:tc>
          <w:tcPr>
            <w:tcW w:w="3139" w:type="dxa"/>
            <w:vMerge/>
            <w:vAlign w:val="center"/>
          </w:tcPr>
          <w:p w14:paraId="59D23EA7" w14:textId="77777777" w:rsidR="003C12A8" w:rsidRPr="006A32A7" w:rsidRDefault="003C12A8" w:rsidP="003C12A8">
            <w:pPr>
              <w:jc w:val="center"/>
              <w:rPr>
                <w:rFonts w:asciiTheme="majorHAnsi" w:hAnsiTheme="majorHAnsi" w:cstheme="majorHAnsi"/>
                <w:sz w:val="22"/>
                <w:szCs w:val="22"/>
              </w:rPr>
            </w:pPr>
          </w:p>
        </w:tc>
        <w:tc>
          <w:tcPr>
            <w:tcW w:w="2080" w:type="dxa"/>
            <w:vAlign w:val="center"/>
          </w:tcPr>
          <w:p w14:paraId="71BA64EE" w14:textId="77777777" w:rsidR="003C12A8" w:rsidRPr="006A32A7" w:rsidRDefault="003C12A8" w:rsidP="003C12A8">
            <w:pPr>
              <w:rPr>
                <w:rFonts w:asciiTheme="majorHAnsi" w:hAnsiTheme="majorHAnsi" w:cstheme="majorHAnsi"/>
                <w:sz w:val="22"/>
                <w:szCs w:val="22"/>
              </w:rPr>
            </w:pPr>
            <w:r w:rsidRPr="006A32A7">
              <w:rPr>
                <w:rFonts w:asciiTheme="majorHAnsi" w:hAnsiTheme="majorHAnsi" w:cstheme="majorHAnsi"/>
                <w:sz w:val="22"/>
                <w:szCs w:val="22"/>
              </w:rPr>
              <w:t>Interview Finish Time</w:t>
            </w:r>
          </w:p>
        </w:tc>
        <w:tc>
          <w:tcPr>
            <w:tcW w:w="2306" w:type="dxa"/>
            <w:vAlign w:val="center"/>
          </w:tcPr>
          <w:p w14:paraId="16BEFD9E"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|__|__||__|__|</w:t>
            </w:r>
          </w:p>
          <w:p w14:paraId="38145351"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i/>
                <w:sz w:val="22"/>
                <w:szCs w:val="22"/>
              </w:rPr>
              <w:t>Hrs</w:t>
            </w:r>
            <w:r w:rsidRPr="006A32A7">
              <w:rPr>
                <w:rFonts w:asciiTheme="majorHAnsi" w:hAnsiTheme="majorHAnsi" w:cstheme="majorHAnsi"/>
                <w:i/>
                <w:sz w:val="22"/>
                <w:szCs w:val="22"/>
              </w:rPr>
              <w:tab/>
              <w:t>Min</w:t>
            </w:r>
          </w:p>
        </w:tc>
      </w:tr>
      <w:tr w:rsidR="003C12A8" w:rsidRPr="006A32A7" w14:paraId="4B792699" w14:textId="77777777" w:rsidTr="003C12A8">
        <w:trPr>
          <w:trHeight w:val="576"/>
          <w:jc w:val="center"/>
        </w:trPr>
        <w:tc>
          <w:tcPr>
            <w:tcW w:w="9055" w:type="dxa"/>
            <w:gridSpan w:val="4"/>
            <w:vAlign w:val="center"/>
          </w:tcPr>
          <w:p w14:paraId="1D150BFA"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 xml:space="preserve">If necessary, appointment for visit – 2 </w:t>
            </w:r>
          </w:p>
        </w:tc>
      </w:tr>
      <w:tr w:rsidR="003C12A8" w:rsidRPr="006A32A7" w14:paraId="26F1C188" w14:textId="77777777" w:rsidTr="003C12A8">
        <w:trPr>
          <w:trHeight w:val="576"/>
          <w:jc w:val="center"/>
        </w:trPr>
        <w:tc>
          <w:tcPr>
            <w:tcW w:w="1530" w:type="dxa"/>
            <w:vMerge w:val="restart"/>
            <w:vAlign w:val="center"/>
          </w:tcPr>
          <w:p w14:paraId="01CA9EF1" w14:textId="77777777" w:rsidR="003C12A8" w:rsidRPr="006A32A7" w:rsidRDefault="003C12A8" w:rsidP="003C12A8">
            <w:pPr>
              <w:rPr>
                <w:rFonts w:asciiTheme="majorHAnsi" w:hAnsiTheme="majorHAnsi" w:cstheme="majorHAnsi"/>
                <w:sz w:val="22"/>
                <w:szCs w:val="22"/>
              </w:rPr>
            </w:pPr>
            <w:r w:rsidRPr="006A32A7">
              <w:rPr>
                <w:rFonts w:asciiTheme="majorHAnsi" w:hAnsiTheme="majorHAnsi" w:cstheme="majorHAnsi"/>
                <w:sz w:val="22"/>
                <w:szCs w:val="22"/>
              </w:rPr>
              <w:t>Date</w:t>
            </w:r>
          </w:p>
        </w:tc>
        <w:tc>
          <w:tcPr>
            <w:tcW w:w="3139" w:type="dxa"/>
            <w:vMerge w:val="restart"/>
            <w:vAlign w:val="center"/>
          </w:tcPr>
          <w:p w14:paraId="5540317B"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|__|__||__|__||__|__|__|__|</w:t>
            </w:r>
          </w:p>
          <w:p w14:paraId="1AB722CA" w14:textId="77777777" w:rsidR="003C12A8" w:rsidRPr="006A32A7" w:rsidRDefault="003C12A8" w:rsidP="003C12A8">
            <w:pPr>
              <w:tabs>
                <w:tab w:val="left" w:pos="325"/>
                <w:tab w:val="left" w:pos="955"/>
                <w:tab w:val="left" w:pos="1945"/>
              </w:tabs>
              <w:rPr>
                <w:rFonts w:asciiTheme="majorHAnsi" w:hAnsiTheme="majorHAnsi" w:cstheme="majorHAnsi"/>
                <w:sz w:val="22"/>
                <w:szCs w:val="22"/>
              </w:rPr>
            </w:pPr>
            <w:r w:rsidRPr="006A32A7">
              <w:rPr>
                <w:rFonts w:asciiTheme="majorHAnsi" w:hAnsiTheme="majorHAnsi" w:cstheme="majorHAnsi"/>
                <w:i/>
                <w:sz w:val="22"/>
                <w:szCs w:val="22"/>
              </w:rPr>
              <w:tab/>
              <w:t>Day</w:t>
            </w:r>
            <w:r w:rsidRPr="006A32A7">
              <w:rPr>
                <w:rFonts w:asciiTheme="majorHAnsi" w:hAnsiTheme="majorHAnsi" w:cstheme="majorHAnsi"/>
                <w:i/>
                <w:sz w:val="22"/>
                <w:szCs w:val="22"/>
              </w:rPr>
              <w:tab/>
              <w:t>Month</w:t>
            </w:r>
            <w:r w:rsidRPr="006A32A7">
              <w:rPr>
                <w:rFonts w:asciiTheme="majorHAnsi" w:hAnsiTheme="majorHAnsi" w:cstheme="majorHAnsi"/>
                <w:i/>
                <w:sz w:val="22"/>
                <w:szCs w:val="22"/>
              </w:rPr>
              <w:tab/>
              <w:t>Year</w:t>
            </w:r>
          </w:p>
        </w:tc>
        <w:tc>
          <w:tcPr>
            <w:tcW w:w="2080" w:type="dxa"/>
            <w:vAlign w:val="center"/>
          </w:tcPr>
          <w:p w14:paraId="7EBE6776" w14:textId="77777777" w:rsidR="003C12A8" w:rsidRPr="006A32A7" w:rsidRDefault="003C12A8" w:rsidP="003C12A8">
            <w:pPr>
              <w:rPr>
                <w:rFonts w:asciiTheme="majorHAnsi" w:hAnsiTheme="majorHAnsi" w:cstheme="majorHAnsi"/>
                <w:sz w:val="22"/>
                <w:szCs w:val="22"/>
              </w:rPr>
            </w:pPr>
            <w:r w:rsidRPr="006A32A7">
              <w:rPr>
                <w:rFonts w:asciiTheme="majorHAnsi" w:hAnsiTheme="majorHAnsi" w:cstheme="majorHAnsi"/>
                <w:sz w:val="22"/>
                <w:szCs w:val="22"/>
              </w:rPr>
              <w:t>Interview Start Time</w:t>
            </w:r>
          </w:p>
        </w:tc>
        <w:tc>
          <w:tcPr>
            <w:tcW w:w="2306" w:type="dxa"/>
            <w:vAlign w:val="center"/>
          </w:tcPr>
          <w:p w14:paraId="69941007"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|__|__||__|__|</w:t>
            </w:r>
          </w:p>
          <w:p w14:paraId="7037C79D"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i/>
                <w:sz w:val="22"/>
                <w:szCs w:val="22"/>
              </w:rPr>
              <w:t>Hrs</w:t>
            </w:r>
            <w:r w:rsidRPr="006A32A7">
              <w:rPr>
                <w:rFonts w:asciiTheme="majorHAnsi" w:hAnsiTheme="majorHAnsi" w:cstheme="majorHAnsi"/>
                <w:i/>
                <w:sz w:val="22"/>
                <w:szCs w:val="22"/>
              </w:rPr>
              <w:tab/>
              <w:t>Min</w:t>
            </w:r>
          </w:p>
        </w:tc>
      </w:tr>
      <w:tr w:rsidR="003C12A8" w:rsidRPr="006A32A7" w14:paraId="012627A7" w14:textId="77777777" w:rsidTr="003C12A8">
        <w:trPr>
          <w:trHeight w:val="576"/>
          <w:jc w:val="center"/>
        </w:trPr>
        <w:tc>
          <w:tcPr>
            <w:tcW w:w="1530" w:type="dxa"/>
            <w:vMerge/>
            <w:vAlign w:val="center"/>
          </w:tcPr>
          <w:p w14:paraId="239A3CAC" w14:textId="77777777" w:rsidR="003C12A8" w:rsidRPr="006A32A7" w:rsidRDefault="003C12A8" w:rsidP="003C12A8">
            <w:pPr>
              <w:rPr>
                <w:rFonts w:asciiTheme="majorHAnsi" w:hAnsiTheme="majorHAnsi" w:cstheme="majorHAnsi"/>
                <w:sz w:val="22"/>
                <w:szCs w:val="22"/>
              </w:rPr>
            </w:pPr>
          </w:p>
        </w:tc>
        <w:tc>
          <w:tcPr>
            <w:tcW w:w="3139" w:type="dxa"/>
            <w:vMerge/>
            <w:vAlign w:val="center"/>
          </w:tcPr>
          <w:p w14:paraId="6F166A26" w14:textId="77777777" w:rsidR="003C12A8" w:rsidRPr="006A32A7" w:rsidRDefault="003C12A8" w:rsidP="003C12A8">
            <w:pPr>
              <w:jc w:val="center"/>
              <w:rPr>
                <w:rFonts w:asciiTheme="majorHAnsi" w:hAnsiTheme="majorHAnsi" w:cstheme="majorHAnsi"/>
                <w:sz w:val="22"/>
                <w:szCs w:val="22"/>
              </w:rPr>
            </w:pPr>
          </w:p>
        </w:tc>
        <w:tc>
          <w:tcPr>
            <w:tcW w:w="2080" w:type="dxa"/>
            <w:vAlign w:val="center"/>
          </w:tcPr>
          <w:p w14:paraId="49F32193" w14:textId="77777777" w:rsidR="003C12A8" w:rsidRPr="006A32A7" w:rsidRDefault="003C12A8" w:rsidP="003C12A8">
            <w:pPr>
              <w:rPr>
                <w:rFonts w:asciiTheme="majorHAnsi" w:hAnsiTheme="majorHAnsi" w:cstheme="majorHAnsi"/>
                <w:sz w:val="22"/>
                <w:szCs w:val="22"/>
              </w:rPr>
            </w:pPr>
            <w:r w:rsidRPr="006A32A7">
              <w:rPr>
                <w:rFonts w:asciiTheme="majorHAnsi" w:hAnsiTheme="majorHAnsi" w:cstheme="majorHAnsi"/>
                <w:sz w:val="22"/>
                <w:szCs w:val="22"/>
              </w:rPr>
              <w:t>Interview Finish Time</w:t>
            </w:r>
          </w:p>
        </w:tc>
        <w:tc>
          <w:tcPr>
            <w:tcW w:w="2306" w:type="dxa"/>
            <w:vAlign w:val="center"/>
          </w:tcPr>
          <w:p w14:paraId="0F5BE24A"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|__|__||__|__|</w:t>
            </w:r>
          </w:p>
          <w:p w14:paraId="5304FB36"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i/>
                <w:sz w:val="22"/>
                <w:szCs w:val="22"/>
              </w:rPr>
              <w:t>Hrs</w:t>
            </w:r>
            <w:r w:rsidRPr="006A32A7">
              <w:rPr>
                <w:rFonts w:asciiTheme="majorHAnsi" w:hAnsiTheme="majorHAnsi" w:cstheme="majorHAnsi"/>
                <w:i/>
                <w:sz w:val="22"/>
                <w:szCs w:val="22"/>
              </w:rPr>
              <w:tab/>
              <w:t>Min</w:t>
            </w:r>
          </w:p>
        </w:tc>
      </w:tr>
    </w:tbl>
    <w:p w14:paraId="2FCBEDC3" w14:textId="77777777" w:rsidR="003C12A8" w:rsidRPr="006A32A7" w:rsidRDefault="003C12A8" w:rsidP="003C12A8">
      <w:pPr>
        <w:pStyle w:val="Footer"/>
        <w:suppressAutoHyphens/>
        <w:rPr>
          <w:rFonts w:asciiTheme="majorHAnsi" w:hAnsiTheme="majorHAnsi" w:cstheme="majorHAnsi"/>
          <w:sz w:val="22"/>
          <w:szCs w:val="22"/>
        </w:rPr>
      </w:pPr>
    </w:p>
    <w:p w14:paraId="3D6D1F3E" w14:textId="77777777" w:rsidR="003C12A8" w:rsidRPr="006A32A7" w:rsidRDefault="003C12A8" w:rsidP="003C12A8">
      <w:pPr>
        <w:pStyle w:val="Footer"/>
        <w:suppressAutoHyphens/>
        <w:rPr>
          <w:rFonts w:asciiTheme="majorHAnsi" w:hAnsiTheme="majorHAnsi" w:cstheme="majorHAnsi"/>
          <w:sz w:val="22"/>
          <w:szCs w:val="22"/>
        </w:rPr>
      </w:pPr>
    </w:p>
    <w:p w14:paraId="1E5464DB" w14:textId="77777777" w:rsidR="003C12A8" w:rsidRPr="006A32A7" w:rsidRDefault="003C12A8" w:rsidP="003C12A8">
      <w:pPr>
        <w:tabs>
          <w:tab w:val="left" w:pos="1397"/>
          <w:tab w:val="left" w:pos="3076"/>
          <w:tab w:val="left" w:pos="5760"/>
        </w:tabs>
        <w:ind w:left="91"/>
        <w:rPr>
          <w:rFonts w:asciiTheme="majorHAnsi" w:hAnsiTheme="majorHAnsi" w:cstheme="majorHAnsi"/>
          <w:sz w:val="22"/>
          <w:szCs w:val="22"/>
        </w:rPr>
      </w:pPr>
      <w:r w:rsidRPr="006A32A7">
        <w:rPr>
          <w:rFonts w:asciiTheme="majorHAnsi" w:hAnsiTheme="majorHAnsi" w:cstheme="majorHAnsi"/>
          <w:sz w:val="22"/>
          <w:szCs w:val="22"/>
        </w:rPr>
        <w:t>Name of Interviewer: ______________</w:t>
      </w:r>
      <w:r w:rsidRPr="006A32A7">
        <w:rPr>
          <w:rFonts w:asciiTheme="majorHAnsi" w:hAnsiTheme="majorHAnsi" w:cstheme="majorHAnsi"/>
          <w:sz w:val="22"/>
          <w:szCs w:val="22"/>
        </w:rPr>
        <w:tab/>
        <w:t>Name of Supervisor: _____________________</w:t>
      </w:r>
    </w:p>
    <w:p w14:paraId="26ADE0C1" w14:textId="77777777" w:rsidR="003C12A8" w:rsidRPr="006A32A7" w:rsidRDefault="003C12A8" w:rsidP="003C12A8">
      <w:pPr>
        <w:tabs>
          <w:tab w:val="left" w:pos="1170"/>
          <w:tab w:val="left" w:pos="5760"/>
        </w:tabs>
        <w:ind w:left="91"/>
        <w:rPr>
          <w:rFonts w:asciiTheme="majorHAnsi" w:hAnsiTheme="majorHAnsi" w:cstheme="majorHAnsi"/>
          <w:sz w:val="22"/>
          <w:szCs w:val="22"/>
        </w:rPr>
      </w:pPr>
      <w:r w:rsidRPr="006A32A7">
        <w:rPr>
          <w:rFonts w:asciiTheme="majorHAnsi" w:hAnsiTheme="majorHAnsi" w:cstheme="majorHAnsi"/>
          <w:sz w:val="22"/>
          <w:szCs w:val="22"/>
        </w:rPr>
        <w:t xml:space="preserve">Code: </w:t>
      </w:r>
      <w:r w:rsidRPr="006A32A7">
        <w:rPr>
          <w:rFonts w:asciiTheme="majorHAnsi" w:hAnsiTheme="majorHAnsi" w:cstheme="majorHAnsi"/>
          <w:sz w:val="22"/>
          <w:szCs w:val="22"/>
        </w:rPr>
        <w:tab/>
        <w:t>|__|__|</w:t>
      </w:r>
      <w:r w:rsidRPr="006A32A7">
        <w:rPr>
          <w:rFonts w:asciiTheme="majorHAnsi" w:hAnsiTheme="majorHAnsi" w:cstheme="majorHAnsi"/>
          <w:sz w:val="22"/>
          <w:szCs w:val="22"/>
        </w:rPr>
        <w:tab/>
        <w:t>Code:</w:t>
      </w:r>
      <w:r w:rsidRPr="006A32A7">
        <w:rPr>
          <w:rFonts w:asciiTheme="majorHAnsi" w:hAnsiTheme="majorHAnsi" w:cstheme="majorHAnsi"/>
          <w:sz w:val="22"/>
          <w:szCs w:val="22"/>
        </w:rPr>
        <w:tab/>
        <w:t>|__|__|</w:t>
      </w:r>
    </w:p>
    <w:p w14:paraId="7794129E" w14:textId="77777777" w:rsidR="003C12A8" w:rsidRPr="006A32A7" w:rsidRDefault="003C12A8" w:rsidP="003C12A8">
      <w:pPr>
        <w:tabs>
          <w:tab w:val="left" w:pos="5760"/>
        </w:tabs>
        <w:ind w:left="91"/>
        <w:rPr>
          <w:rFonts w:asciiTheme="majorHAnsi" w:hAnsiTheme="majorHAnsi" w:cstheme="majorHAnsi"/>
          <w:sz w:val="22"/>
          <w:szCs w:val="22"/>
        </w:rPr>
      </w:pPr>
      <w:r w:rsidRPr="006A32A7">
        <w:rPr>
          <w:rFonts w:asciiTheme="majorHAnsi" w:hAnsiTheme="majorHAnsi" w:cstheme="majorHAnsi"/>
          <w:sz w:val="22"/>
          <w:szCs w:val="22"/>
        </w:rPr>
        <w:t>Signature _____________________</w:t>
      </w:r>
      <w:r w:rsidRPr="006A32A7">
        <w:rPr>
          <w:rFonts w:asciiTheme="majorHAnsi" w:hAnsiTheme="majorHAnsi" w:cstheme="majorHAnsi"/>
          <w:sz w:val="22"/>
          <w:szCs w:val="22"/>
        </w:rPr>
        <w:tab/>
        <w:t>Signature______________________</w:t>
      </w:r>
    </w:p>
    <w:p w14:paraId="069B34AF" w14:textId="77777777" w:rsidR="003C12A8" w:rsidRPr="006A32A7" w:rsidRDefault="003C12A8" w:rsidP="003C12A8">
      <w:pPr>
        <w:rPr>
          <w:rFonts w:asciiTheme="majorHAnsi" w:hAnsiTheme="majorHAnsi" w:cstheme="majorHAnsi"/>
          <w:sz w:val="22"/>
          <w:szCs w:val="22"/>
        </w:rPr>
      </w:pPr>
    </w:p>
    <w:p w14:paraId="0B40C5AA" w14:textId="77777777" w:rsidR="003C12A8" w:rsidRPr="006A32A7" w:rsidRDefault="003C12A8" w:rsidP="003C12A8">
      <w:pPr>
        <w:rPr>
          <w:rFonts w:asciiTheme="majorHAnsi" w:hAnsiTheme="majorHAnsi" w:cstheme="majorHAnsi"/>
          <w:sz w:val="22"/>
          <w:szCs w:val="22"/>
        </w:rPr>
      </w:pPr>
    </w:p>
    <w:p w14:paraId="4EEBC50D" w14:textId="77777777" w:rsidR="003C12A8" w:rsidRPr="006A32A7" w:rsidRDefault="003C12A8" w:rsidP="003C12A8">
      <w:pPr>
        <w:rPr>
          <w:rFonts w:asciiTheme="majorHAnsi" w:hAnsiTheme="majorHAnsi" w:cstheme="majorHAnsi"/>
          <w:b/>
          <w:sz w:val="22"/>
          <w:szCs w:val="22"/>
        </w:rPr>
      </w:pPr>
      <w:r w:rsidRPr="006A32A7">
        <w:rPr>
          <w:rFonts w:asciiTheme="majorHAnsi" w:hAnsiTheme="majorHAnsi" w:cstheme="majorHAnsi"/>
          <w:b/>
          <w:sz w:val="22"/>
          <w:szCs w:val="22"/>
        </w:rPr>
        <w:t>Section A. Questions on Knowledge of the #JashStan TV Series</w:t>
      </w:r>
    </w:p>
    <w:p w14:paraId="45F369B3" w14:textId="77777777" w:rsidR="003C12A8" w:rsidRPr="006A32A7" w:rsidRDefault="003C12A8" w:rsidP="003C12A8">
      <w:pPr>
        <w:rPr>
          <w:rFonts w:asciiTheme="majorHAnsi" w:hAnsiTheme="majorHAnsi" w:cstheme="majorHAnsi"/>
          <w:b/>
          <w:sz w:val="22"/>
          <w:szCs w:val="22"/>
        </w:rPr>
      </w:pPr>
    </w:p>
    <w:tbl>
      <w:tblPr>
        <w:tblStyle w:val="TableGrid"/>
        <w:tblW w:w="5000" w:type="pct"/>
        <w:tblLook w:val="04A0" w:firstRow="1" w:lastRow="0" w:firstColumn="1" w:lastColumn="0" w:noHBand="0" w:noVBand="1"/>
      </w:tblPr>
      <w:tblGrid>
        <w:gridCol w:w="914"/>
        <w:gridCol w:w="2707"/>
        <w:gridCol w:w="5395"/>
      </w:tblGrid>
      <w:tr w:rsidR="003C12A8" w:rsidRPr="006A32A7" w14:paraId="5270EB09" w14:textId="77777777" w:rsidTr="008B6B97">
        <w:tc>
          <w:tcPr>
            <w:tcW w:w="452" w:type="pct"/>
            <w:shd w:val="clear" w:color="auto" w:fill="D9D9D9" w:themeFill="background1" w:themeFillShade="D9"/>
          </w:tcPr>
          <w:p w14:paraId="262ADA09" w14:textId="77777777" w:rsidR="003C12A8" w:rsidRPr="006A32A7" w:rsidRDefault="003C12A8" w:rsidP="003C12A8">
            <w:pPr>
              <w:jc w:val="center"/>
              <w:rPr>
                <w:rFonts w:asciiTheme="majorHAnsi" w:hAnsiTheme="majorHAnsi" w:cstheme="majorHAnsi"/>
                <w:b/>
              </w:rPr>
            </w:pPr>
            <w:r w:rsidRPr="006A32A7">
              <w:rPr>
                <w:rFonts w:asciiTheme="majorHAnsi" w:hAnsiTheme="majorHAnsi" w:cstheme="majorHAnsi"/>
                <w:b/>
              </w:rPr>
              <w:t>#</w:t>
            </w:r>
          </w:p>
        </w:tc>
        <w:tc>
          <w:tcPr>
            <w:tcW w:w="1529" w:type="pct"/>
            <w:shd w:val="clear" w:color="auto" w:fill="D9D9D9" w:themeFill="background1" w:themeFillShade="D9"/>
          </w:tcPr>
          <w:p w14:paraId="54FB5539" w14:textId="77777777" w:rsidR="003C12A8" w:rsidRPr="006A32A7" w:rsidRDefault="003C12A8" w:rsidP="003C12A8">
            <w:pPr>
              <w:jc w:val="center"/>
              <w:rPr>
                <w:rFonts w:asciiTheme="majorHAnsi" w:hAnsiTheme="majorHAnsi" w:cstheme="majorHAnsi"/>
                <w:b/>
              </w:rPr>
            </w:pPr>
            <w:r w:rsidRPr="006A32A7">
              <w:rPr>
                <w:rFonts w:asciiTheme="majorHAnsi" w:hAnsiTheme="majorHAnsi" w:cstheme="majorHAnsi"/>
                <w:b/>
              </w:rPr>
              <w:t>Question</w:t>
            </w:r>
          </w:p>
        </w:tc>
        <w:tc>
          <w:tcPr>
            <w:tcW w:w="3019" w:type="pct"/>
            <w:shd w:val="clear" w:color="auto" w:fill="D9D9D9" w:themeFill="background1" w:themeFillShade="D9"/>
          </w:tcPr>
          <w:p w14:paraId="49015043" w14:textId="77777777" w:rsidR="003C12A8" w:rsidRPr="006A32A7" w:rsidRDefault="003C12A8" w:rsidP="003C12A8">
            <w:pPr>
              <w:jc w:val="center"/>
              <w:rPr>
                <w:rFonts w:asciiTheme="majorHAnsi" w:hAnsiTheme="majorHAnsi" w:cstheme="majorHAnsi"/>
                <w:b/>
              </w:rPr>
            </w:pPr>
            <w:r w:rsidRPr="006A32A7">
              <w:rPr>
                <w:rFonts w:asciiTheme="majorHAnsi" w:hAnsiTheme="majorHAnsi" w:cstheme="majorHAnsi"/>
                <w:b/>
              </w:rPr>
              <w:t>Coded Responses</w:t>
            </w:r>
          </w:p>
        </w:tc>
      </w:tr>
      <w:tr w:rsidR="003C12A8" w:rsidRPr="006A32A7" w14:paraId="6E1C2EA9" w14:textId="77777777" w:rsidTr="008B6B97">
        <w:tc>
          <w:tcPr>
            <w:tcW w:w="452" w:type="pct"/>
            <w:shd w:val="clear" w:color="auto" w:fill="auto"/>
          </w:tcPr>
          <w:p w14:paraId="50F5AA29" w14:textId="77777777" w:rsidR="003C12A8" w:rsidRPr="006A32A7" w:rsidRDefault="003C12A8" w:rsidP="00BF604B">
            <w:pPr>
              <w:pStyle w:val="ListParagraph"/>
              <w:numPr>
                <w:ilvl w:val="0"/>
                <w:numId w:val="8"/>
              </w:numPr>
              <w:spacing w:after="200" w:line="276" w:lineRule="auto"/>
              <w:rPr>
                <w:rFonts w:asciiTheme="majorHAnsi" w:hAnsiTheme="majorHAnsi" w:cstheme="majorHAnsi"/>
                <w:b/>
                <w:szCs w:val="22"/>
              </w:rPr>
            </w:pPr>
          </w:p>
        </w:tc>
        <w:tc>
          <w:tcPr>
            <w:tcW w:w="1529" w:type="pct"/>
            <w:shd w:val="clear" w:color="auto" w:fill="auto"/>
          </w:tcPr>
          <w:p w14:paraId="7B8DC454" w14:textId="77777777" w:rsidR="003C12A8" w:rsidRPr="006A32A7" w:rsidRDefault="003C12A8" w:rsidP="003C12A8">
            <w:pPr>
              <w:pStyle w:val="NoSpacing"/>
              <w:rPr>
                <w:rFonts w:asciiTheme="majorHAnsi" w:hAnsiTheme="majorHAnsi" w:cstheme="majorHAnsi"/>
                <w:b/>
                <w:lang w:val="en-US"/>
              </w:rPr>
            </w:pPr>
            <w:r w:rsidRPr="006A32A7">
              <w:rPr>
                <w:rFonts w:asciiTheme="majorHAnsi" w:hAnsiTheme="majorHAnsi" w:cstheme="majorHAnsi"/>
                <w:b/>
                <w:lang w:val="en-US"/>
              </w:rPr>
              <w:t xml:space="preserve">What are main sources where you get information from? </w:t>
            </w:r>
          </w:p>
          <w:p w14:paraId="08B1B7C4" w14:textId="77777777" w:rsidR="003C12A8" w:rsidRPr="006A32A7" w:rsidRDefault="003C12A8" w:rsidP="003C12A8">
            <w:pPr>
              <w:pStyle w:val="NoSpacing"/>
              <w:rPr>
                <w:rFonts w:asciiTheme="majorHAnsi" w:hAnsiTheme="majorHAnsi" w:cstheme="majorHAnsi"/>
                <w:lang w:val="en-US"/>
              </w:rPr>
            </w:pPr>
          </w:p>
          <w:p w14:paraId="24E38763" w14:textId="77777777" w:rsidR="003C12A8" w:rsidRPr="006A32A7" w:rsidRDefault="003C12A8" w:rsidP="003C12A8">
            <w:pPr>
              <w:rPr>
                <w:rFonts w:asciiTheme="majorHAnsi" w:hAnsiTheme="majorHAnsi" w:cstheme="majorHAnsi"/>
                <w:i/>
              </w:rPr>
            </w:pPr>
            <w:r w:rsidRPr="006A32A7">
              <w:rPr>
                <w:rFonts w:asciiTheme="majorHAnsi" w:hAnsiTheme="majorHAnsi" w:cstheme="majorHAnsi"/>
                <w:i/>
              </w:rPr>
              <w:t xml:space="preserve">(Multiple responses are possible. Mark a maximum of three response options that most closely correspond with the respondent’s answers.) </w:t>
            </w:r>
          </w:p>
          <w:p w14:paraId="47CDA8BF" w14:textId="77777777" w:rsidR="003C12A8" w:rsidRPr="006A32A7" w:rsidRDefault="003C12A8" w:rsidP="003C12A8">
            <w:pPr>
              <w:rPr>
                <w:rFonts w:asciiTheme="majorHAnsi" w:hAnsiTheme="majorHAnsi" w:cstheme="majorHAnsi"/>
                <w:i/>
              </w:rPr>
            </w:pPr>
          </w:p>
        </w:tc>
        <w:tc>
          <w:tcPr>
            <w:tcW w:w="3019" w:type="pct"/>
            <w:shd w:val="clear" w:color="auto" w:fill="auto"/>
          </w:tcPr>
          <w:p w14:paraId="37CF81AD" w14:textId="77777777" w:rsidR="003C12A8" w:rsidRPr="006A32A7" w:rsidRDefault="003C12A8" w:rsidP="00BF604B">
            <w:pPr>
              <w:pStyle w:val="NoSpacing"/>
              <w:numPr>
                <w:ilvl w:val="0"/>
                <w:numId w:val="7"/>
              </w:numPr>
              <w:rPr>
                <w:rFonts w:asciiTheme="majorHAnsi" w:hAnsiTheme="majorHAnsi" w:cstheme="majorHAnsi"/>
              </w:rPr>
            </w:pPr>
            <w:r w:rsidRPr="006A32A7">
              <w:rPr>
                <w:rFonts w:asciiTheme="majorHAnsi" w:hAnsiTheme="majorHAnsi" w:cstheme="majorHAnsi"/>
              </w:rPr>
              <w:t>Television news</w:t>
            </w:r>
          </w:p>
          <w:p w14:paraId="2EAE9EF8" w14:textId="77777777" w:rsidR="003C12A8" w:rsidRPr="006A32A7" w:rsidRDefault="003C12A8" w:rsidP="00BF604B">
            <w:pPr>
              <w:pStyle w:val="NoSpacing"/>
              <w:numPr>
                <w:ilvl w:val="0"/>
                <w:numId w:val="7"/>
              </w:numPr>
              <w:rPr>
                <w:rFonts w:asciiTheme="majorHAnsi" w:hAnsiTheme="majorHAnsi" w:cstheme="majorHAnsi"/>
              </w:rPr>
            </w:pPr>
            <w:r w:rsidRPr="006A32A7">
              <w:rPr>
                <w:rFonts w:asciiTheme="majorHAnsi" w:hAnsiTheme="majorHAnsi" w:cstheme="majorHAnsi"/>
              </w:rPr>
              <w:t>Radio</w:t>
            </w:r>
          </w:p>
          <w:p w14:paraId="7C1550C1" w14:textId="77777777" w:rsidR="003C12A8" w:rsidRPr="006A32A7" w:rsidRDefault="003C12A8" w:rsidP="00BF604B">
            <w:pPr>
              <w:pStyle w:val="NoSpacing"/>
              <w:numPr>
                <w:ilvl w:val="0"/>
                <w:numId w:val="7"/>
              </w:numPr>
              <w:rPr>
                <w:rFonts w:asciiTheme="majorHAnsi" w:hAnsiTheme="majorHAnsi" w:cstheme="majorHAnsi"/>
                <w:lang w:val="en-US"/>
              </w:rPr>
            </w:pPr>
            <w:r w:rsidRPr="006A32A7">
              <w:rPr>
                <w:rFonts w:asciiTheme="majorHAnsi" w:hAnsiTheme="majorHAnsi" w:cstheme="majorHAnsi"/>
                <w:lang w:val="en-US"/>
              </w:rPr>
              <w:t>Social networks (Odnoklassniki, Facebook, Instagram, etc.)</w:t>
            </w:r>
          </w:p>
          <w:p w14:paraId="58C7F2F3" w14:textId="77777777" w:rsidR="003C12A8" w:rsidRPr="006A32A7" w:rsidRDefault="003C12A8" w:rsidP="00BF604B">
            <w:pPr>
              <w:pStyle w:val="NoSpacing"/>
              <w:numPr>
                <w:ilvl w:val="0"/>
                <w:numId w:val="7"/>
              </w:numPr>
              <w:rPr>
                <w:rFonts w:asciiTheme="majorHAnsi" w:hAnsiTheme="majorHAnsi" w:cstheme="majorHAnsi"/>
                <w:lang w:val="en-US"/>
              </w:rPr>
            </w:pPr>
            <w:r w:rsidRPr="006A32A7">
              <w:rPr>
                <w:rFonts w:asciiTheme="majorHAnsi" w:hAnsiTheme="majorHAnsi" w:cstheme="majorHAnsi"/>
                <w:lang w:val="en-US"/>
              </w:rPr>
              <w:t>News portals (Akipress, Knews, 24.kg)</w:t>
            </w:r>
          </w:p>
          <w:p w14:paraId="09C0316B" w14:textId="77777777" w:rsidR="003C12A8" w:rsidRPr="006A32A7" w:rsidRDefault="003C12A8" w:rsidP="00BF604B">
            <w:pPr>
              <w:pStyle w:val="NoSpacing"/>
              <w:numPr>
                <w:ilvl w:val="0"/>
                <w:numId w:val="7"/>
              </w:numPr>
              <w:rPr>
                <w:rFonts w:asciiTheme="majorHAnsi" w:hAnsiTheme="majorHAnsi" w:cstheme="majorHAnsi"/>
              </w:rPr>
            </w:pPr>
            <w:r w:rsidRPr="006A32A7">
              <w:rPr>
                <w:rFonts w:asciiTheme="majorHAnsi" w:hAnsiTheme="majorHAnsi" w:cstheme="majorHAnsi"/>
              </w:rPr>
              <w:t>What’s-App shares</w:t>
            </w:r>
          </w:p>
          <w:p w14:paraId="2D3480E2" w14:textId="77777777" w:rsidR="003C12A8" w:rsidRPr="006A32A7" w:rsidRDefault="003C12A8" w:rsidP="00BF604B">
            <w:pPr>
              <w:pStyle w:val="NoSpacing"/>
              <w:numPr>
                <w:ilvl w:val="0"/>
                <w:numId w:val="7"/>
              </w:numPr>
              <w:rPr>
                <w:rFonts w:asciiTheme="majorHAnsi" w:hAnsiTheme="majorHAnsi" w:cstheme="majorHAnsi"/>
              </w:rPr>
            </w:pPr>
            <w:r w:rsidRPr="006A32A7">
              <w:rPr>
                <w:rFonts w:asciiTheme="majorHAnsi" w:hAnsiTheme="majorHAnsi" w:cstheme="majorHAnsi"/>
              </w:rPr>
              <w:t>Newspapers (local, national)</w:t>
            </w:r>
          </w:p>
          <w:p w14:paraId="52411B9E" w14:textId="77777777" w:rsidR="003C12A8" w:rsidRPr="006A32A7" w:rsidRDefault="003C12A8" w:rsidP="00BF604B">
            <w:pPr>
              <w:pStyle w:val="NoSpacing"/>
              <w:numPr>
                <w:ilvl w:val="0"/>
                <w:numId w:val="7"/>
              </w:numPr>
              <w:rPr>
                <w:rFonts w:asciiTheme="majorHAnsi" w:hAnsiTheme="majorHAnsi" w:cstheme="majorHAnsi"/>
                <w:lang w:val="en-US"/>
              </w:rPr>
            </w:pPr>
            <w:r w:rsidRPr="006A32A7">
              <w:rPr>
                <w:rFonts w:asciiTheme="majorHAnsi" w:hAnsiTheme="majorHAnsi" w:cstheme="majorHAnsi"/>
                <w:lang w:val="en-US"/>
              </w:rPr>
              <w:t>People (e.g. relatives, friends, peers, officials, etc.)</w:t>
            </w:r>
          </w:p>
          <w:p w14:paraId="26CD5B1C" w14:textId="77777777" w:rsidR="003C12A8" w:rsidRPr="006A32A7" w:rsidRDefault="003C12A8" w:rsidP="00BF604B">
            <w:pPr>
              <w:pStyle w:val="NoSpacing"/>
              <w:numPr>
                <w:ilvl w:val="0"/>
                <w:numId w:val="7"/>
              </w:numPr>
              <w:rPr>
                <w:rFonts w:asciiTheme="majorHAnsi" w:hAnsiTheme="majorHAnsi" w:cstheme="majorHAnsi"/>
              </w:rPr>
            </w:pPr>
            <w:r w:rsidRPr="006A32A7">
              <w:rPr>
                <w:rFonts w:asciiTheme="majorHAnsi" w:hAnsiTheme="majorHAnsi" w:cstheme="majorHAnsi"/>
              </w:rPr>
              <w:t>Other: (Specify)____________</w:t>
            </w:r>
          </w:p>
          <w:p w14:paraId="2F2D0B6D" w14:textId="77777777" w:rsidR="003C12A8" w:rsidRPr="006A32A7" w:rsidRDefault="003C12A8" w:rsidP="003C12A8">
            <w:pPr>
              <w:rPr>
                <w:rFonts w:asciiTheme="majorHAnsi" w:hAnsiTheme="majorHAnsi" w:cstheme="majorHAnsi"/>
              </w:rPr>
            </w:pPr>
          </w:p>
        </w:tc>
      </w:tr>
      <w:tr w:rsidR="003C12A8" w:rsidRPr="006A32A7" w14:paraId="76BD97BD" w14:textId="77777777" w:rsidTr="008B6B97">
        <w:tc>
          <w:tcPr>
            <w:tcW w:w="452" w:type="pct"/>
            <w:shd w:val="clear" w:color="auto" w:fill="auto"/>
          </w:tcPr>
          <w:p w14:paraId="4A36EFF9" w14:textId="77777777" w:rsidR="003C12A8" w:rsidRPr="006A32A7" w:rsidRDefault="003C12A8" w:rsidP="00BF604B">
            <w:pPr>
              <w:pStyle w:val="ListParagraph"/>
              <w:numPr>
                <w:ilvl w:val="0"/>
                <w:numId w:val="8"/>
              </w:numPr>
              <w:spacing w:after="200" w:line="276" w:lineRule="auto"/>
              <w:rPr>
                <w:rFonts w:asciiTheme="majorHAnsi" w:hAnsiTheme="majorHAnsi" w:cstheme="majorHAnsi"/>
                <w:b/>
                <w:szCs w:val="22"/>
              </w:rPr>
            </w:pPr>
          </w:p>
        </w:tc>
        <w:tc>
          <w:tcPr>
            <w:tcW w:w="1529" w:type="pct"/>
            <w:shd w:val="clear" w:color="auto" w:fill="auto"/>
          </w:tcPr>
          <w:p w14:paraId="38A0F08F" w14:textId="77777777" w:rsidR="003C12A8" w:rsidRPr="006A32A7" w:rsidRDefault="003C12A8" w:rsidP="003C12A8">
            <w:pPr>
              <w:pStyle w:val="NoSpacing"/>
              <w:rPr>
                <w:rFonts w:asciiTheme="majorHAnsi" w:hAnsiTheme="majorHAnsi" w:cstheme="majorHAnsi"/>
                <w:b/>
                <w:lang w:val="en-US"/>
              </w:rPr>
            </w:pPr>
            <w:r w:rsidRPr="006A32A7">
              <w:rPr>
                <w:rFonts w:asciiTheme="majorHAnsi" w:hAnsiTheme="majorHAnsi" w:cstheme="majorHAnsi"/>
                <w:b/>
                <w:lang w:val="en-US"/>
              </w:rPr>
              <w:t>Have you ever heard of the #Jashstan Youth TV program?</w:t>
            </w:r>
          </w:p>
          <w:p w14:paraId="11397445" w14:textId="77777777" w:rsidR="003C12A8" w:rsidRPr="006A32A7" w:rsidRDefault="003C12A8" w:rsidP="003C12A8">
            <w:pPr>
              <w:pStyle w:val="NoSpacing"/>
              <w:rPr>
                <w:rFonts w:asciiTheme="majorHAnsi" w:hAnsiTheme="majorHAnsi" w:cstheme="majorHAnsi"/>
                <w:lang w:val="en-US"/>
              </w:rPr>
            </w:pPr>
          </w:p>
          <w:p w14:paraId="642E3822" w14:textId="77777777" w:rsidR="003C12A8" w:rsidRPr="006A32A7" w:rsidRDefault="003C12A8" w:rsidP="003C12A8">
            <w:pPr>
              <w:rPr>
                <w:rFonts w:asciiTheme="majorHAnsi" w:hAnsiTheme="majorHAnsi" w:cstheme="majorHAnsi"/>
              </w:rPr>
            </w:pPr>
            <w:r w:rsidRPr="006A32A7">
              <w:rPr>
                <w:rFonts w:asciiTheme="majorHAnsi" w:hAnsiTheme="majorHAnsi" w:cstheme="majorHAnsi"/>
                <w:i/>
              </w:rPr>
              <w:t>(One response only)</w:t>
            </w:r>
          </w:p>
        </w:tc>
        <w:tc>
          <w:tcPr>
            <w:tcW w:w="3019" w:type="pct"/>
            <w:shd w:val="clear" w:color="auto" w:fill="auto"/>
          </w:tcPr>
          <w:p w14:paraId="5C2C4B9D" w14:textId="77777777" w:rsidR="003C12A8" w:rsidRPr="006A32A7" w:rsidRDefault="003C12A8" w:rsidP="00BF604B">
            <w:pPr>
              <w:pStyle w:val="NoSpacing"/>
              <w:numPr>
                <w:ilvl w:val="0"/>
                <w:numId w:val="9"/>
              </w:numPr>
              <w:rPr>
                <w:rFonts w:asciiTheme="majorHAnsi" w:hAnsiTheme="majorHAnsi" w:cstheme="majorHAnsi"/>
              </w:rPr>
            </w:pPr>
            <w:r w:rsidRPr="006A32A7">
              <w:rPr>
                <w:rFonts w:asciiTheme="majorHAnsi" w:hAnsiTheme="majorHAnsi" w:cstheme="majorHAnsi"/>
              </w:rPr>
              <w:t>Yes, I have</w:t>
            </w:r>
          </w:p>
          <w:p w14:paraId="2A5DA904" w14:textId="77777777" w:rsidR="003C12A8" w:rsidRPr="006A32A7" w:rsidRDefault="003C12A8" w:rsidP="00BF604B">
            <w:pPr>
              <w:pStyle w:val="NoSpacing"/>
              <w:numPr>
                <w:ilvl w:val="0"/>
                <w:numId w:val="9"/>
              </w:numPr>
              <w:rPr>
                <w:rFonts w:asciiTheme="majorHAnsi" w:hAnsiTheme="majorHAnsi" w:cstheme="majorHAnsi"/>
                <w:lang w:val="en-US"/>
              </w:rPr>
            </w:pPr>
            <w:r w:rsidRPr="006A32A7">
              <w:rPr>
                <w:rFonts w:asciiTheme="majorHAnsi" w:hAnsiTheme="majorHAnsi" w:cstheme="majorHAnsi"/>
                <w:lang w:val="en-US"/>
              </w:rPr>
              <w:t>No, I haven’t. If No, proceed to Q26</w:t>
            </w:r>
          </w:p>
          <w:p w14:paraId="6629D644" w14:textId="77777777" w:rsidR="003C12A8" w:rsidRPr="006A32A7" w:rsidRDefault="003C12A8" w:rsidP="003C12A8">
            <w:pPr>
              <w:pStyle w:val="NoSpacing"/>
              <w:rPr>
                <w:rFonts w:asciiTheme="majorHAnsi" w:hAnsiTheme="majorHAnsi" w:cstheme="majorHAnsi"/>
                <w:lang w:val="en-US"/>
              </w:rPr>
            </w:pPr>
          </w:p>
          <w:p w14:paraId="6E0DEA68" w14:textId="77777777" w:rsidR="003C12A8" w:rsidRPr="006A32A7" w:rsidRDefault="003C12A8" w:rsidP="003C12A8">
            <w:pPr>
              <w:pStyle w:val="NoSpacing"/>
              <w:rPr>
                <w:rFonts w:asciiTheme="majorHAnsi" w:hAnsiTheme="majorHAnsi" w:cstheme="majorHAnsi"/>
              </w:rPr>
            </w:pPr>
            <w:r w:rsidRPr="006A32A7">
              <w:rPr>
                <w:rFonts w:asciiTheme="majorHAnsi" w:hAnsiTheme="majorHAnsi" w:cstheme="majorHAnsi"/>
              </w:rPr>
              <w:t>99. Other response: _____________________________________</w:t>
            </w:r>
          </w:p>
          <w:p w14:paraId="26E693B7" w14:textId="77777777" w:rsidR="003C12A8" w:rsidRPr="006A32A7" w:rsidRDefault="003C12A8" w:rsidP="003C12A8">
            <w:pPr>
              <w:pStyle w:val="NoSpacing"/>
              <w:rPr>
                <w:rFonts w:asciiTheme="majorHAnsi" w:hAnsiTheme="majorHAnsi" w:cstheme="majorHAnsi"/>
              </w:rPr>
            </w:pPr>
          </w:p>
        </w:tc>
      </w:tr>
      <w:tr w:rsidR="003C12A8" w:rsidRPr="006A32A7" w14:paraId="2FC361C2" w14:textId="77777777" w:rsidTr="008B6B97">
        <w:tc>
          <w:tcPr>
            <w:tcW w:w="452" w:type="pct"/>
            <w:shd w:val="clear" w:color="auto" w:fill="auto"/>
          </w:tcPr>
          <w:p w14:paraId="627319B4" w14:textId="77777777" w:rsidR="003C12A8" w:rsidRPr="006A32A7" w:rsidRDefault="003C12A8" w:rsidP="00BF604B">
            <w:pPr>
              <w:pStyle w:val="ListParagraph"/>
              <w:numPr>
                <w:ilvl w:val="0"/>
                <w:numId w:val="8"/>
              </w:numPr>
              <w:spacing w:after="200" w:line="276" w:lineRule="auto"/>
              <w:rPr>
                <w:rFonts w:asciiTheme="majorHAnsi" w:hAnsiTheme="majorHAnsi" w:cstheme="majorHAnsi"/>
                <w:b/>
                <w:szCs w:val="22"/>
              </w:rPr>
            </w:pPr>
          </w:p>
        </w:tc>
        <w:tc>
          <w:tcPr>
            <w:tcW w:w="1529" w:type="pct"/>
            <w:shd w:val="clear" w:color="auto" w:fill="auto"/>
          </w:tcPr>
          <w:p w14:paraId="74AE0BE5" w14:textId="77777777" w:rsidR="003C12A8" w:rsidRPr="006A32A7" w:rsidRDefault="003C12A8" w:rsidP="003C12A8">
            <w:pPr>
              <w:pStyle w:val="NoSpacing"/>
              <w:rPr>
                <w:rFonts w:asciiTheme="majorHAnsi" w:hAnsiTheme="majorHAnsi" w:cstheme="majorHAnsi"/>
                <w:lang w:val="en-US"/>
              </w:rPr>
            </w:pPr>
            <w:r w:rsidRPr="006A32A7">
              <w:rPr>
                <w:rFonts w:asciiTheme="majorHAnsi" w:hAnsiTheme="majorHAnsi" w:cstheme="majorHAnsi"/>
                <w:b/>
                <w:lang w:val="en-US"/>
              </w:rPr>
              <w:t xml:space="preserve">Have you ever watched the #Jashstan Youth TV program? </w:t>
            </w:r>
          </w:p>
          <w:p w14:paraId="540B338C" w14:textId="77777777" w:rsidR="003C12A8" w:rsidRPr="006A32A7" w:rsidRDefault="003C12A8" w:rsidP="003C12A8">
            <w:pPr>
              <w:pStyle w:val="NoSpacing"/>
              <w:rPr>
                <w:rFonts w:asciiTheme="majorHAnsi" w:hAnsiTheme="majorHAnsi" w:cstheme="majorHAnsi"/>
                <w:b/>
                <w:lang w:val="en-US"/>
              </w:rPr>
            </w:pPr>
          </w:p>
          <w:p w14:paraId="4CC5564E" w14:textId="77777777" w:rsidR="003C12A8" w:rsidRPr="006A32A7" w:rsidRDefault="003C12A8" w:rsidP="003C12A8">
            <w:pPr>
              <w:pStyle w:val="NoSpacing"/>
              <w:rPr>
                <w:rFonts w:asciiTheme="majorHAnsi" w:hAnsiTheme="majorHAnsi" w:cstheme="majorHAnsi"/>
                <w:b/>
              </w:rPr>
            </w:pPr>
            <w:r w:rsidRPr="006A32A7">
              <w:rPr>
                <w:rFonts w:asciiTheme="majorHAnsi" w:hAnsiTheme="majorHAnsi" w:cstheme="majorHAnsi"/>
                <w:i/>
              </w:rPr>
              <w:t>(One response only)</w:t>
            </w:r>
          </w:p>
        </w:tc>
        <w:tc>
          <w:tcPr>
            <w:tcW w:w="3019" w:type="pct"/>
            <w:shd w:val="clear" w:color="auto" w:fill="auto"/>
          </w:tcPr>
          <w:p w14:paraId="498CBD03" w14:textId="77777777" w:rsidR="003C12A8" w:rsidRPr="006A32A7" w:rsidRDefault="003C12A8" w:rsidP="00BF604B">
            <w:pPr>
              <w:pStyle w:val="NoSpacing"/>
              <w:numPr>
                <w:ilvl w:val="0"/>
                <w:numId w:val="10"/>
              </w:numPr>
              <w:rPr>
                <w:rFonts w:asciiTheme="majorHAnsi" w:hAnsiTheme="majorHAnsi" w:cstheme="majorHAnsi"/>
              </w:rPr>
            </w:pPr>
            <w:r w:rsidRPr="006A32A7">
              <w:rPr>
                <w:rFonts w:asciiTheme="majorHAnsi" w:hAnsiTheme="majorHAnsi" w:cstheme="majorHAnsi"/>
              </w:rPr>
              <w:t>Yes, I have</w:t>
            </w:r>
          </w:p>
          <w:p w14:paraId="373BEB4A" w14:textId="77777777" w:rsidR="003C12A8" w:rsidRPr="006A32A7" w:rsidRDefault="003C12A8" w:rsidP="00BF604B">
            <w:pPr>
              <w:pStyle w:val="NoSpacing"/>
              <w:numPr>
                <w:ilvl w:val="0"/>
                <w:numId w:val="10"/>
              </w:numPr>
              <w:rPr>
                <w:rFonts w:asciiTheme="majorHAnsi" w:hAnsiTheme="majorHAnsi" w:cstheme="majorHAnsi"/>
                <w:lang w:val="en-US"/>
              </w:rPr>
            </w:pPr>
            <w:r w:rsidRPr="006A32A7">
              <w:rPr>
                <w:rFonts w:asciiTheme="majorHAnsi" w:hAnsiTheme="majorHAnsi" w:cstheme="majorHAnsi"/>
                <w:lang w:val="en-US"/>
              </w:rPr>
              <w:t>No, I haven’t. If No, proceed to Q26</w:t>
            </w:r>
          </w:p>
          <w:p w14:paraId="10BE4F80" w14:textId="77777777" w:rsidR="003C12A8" w:rsidRPr="006A32A7" w:rsidRDefault="003C12A8" w:rsidP="003C12A8">
            <w:pPr>
              <w:pStyle w:val="NoSpacing"/>
              <w:rPr>
                <w:rFonts w:asciiTheme="majorHAnsi" w:hAnsiTheme="majorHAnsi" w:cstheme="majorHAnsi"/>
                <w:lang w:val="en-US"/>
              </w:rPr>
            </w:pPr>
          </w:p>
          <w:p w14:paraId="6FFC9E44" w14:textId="77777777" w:rsidR="003C12A8" w:rsidRPr="006A32A7" w:rsidRDefault="003C12A8" w:rsidP="003C12A8">
            <w:pPr>
              <w:pStyle w:val="NoSpacing"/>
              <w:rPr>
                <w:rFonts w:asciiTheme="majorHAnsi" w:hAnsiTheme="majorHAnsi" w:cstheme="majorHAnsi"/>
              </w:rPr>
            </w:pPr>
            <w:r w:rsidRPr="006A32A7">
              <w:rPr>
                <w:rFonts w:asciiTheme="majorHAnsi" w:hAnsiTheme="majorHAnsi" w:cstheme="majorHAnsi"/>
              </w:rPr>
              <w:t>99. Other response: _____________________________________</w:t>
            </w:r>
          </w:p>
          <w:p w14:paraId="49507C75" w14:textId="77777777" w:rsidR="003C12A8" w:rsidRPr="006A32A7" w:rsidRDefault="003C12A8" w:rsidP="003C12A8">
            <w:pPr>
              <w:pStyle w:val="NoSpacing"/>
              <w:rPr>
                <w:rFonts w:asciiTheme="majorHAnsi" w:hAnsiTheme="majorHAnsi" w:cstheme="majorHAnsi"/>
              </w:rPr>
            </w:pPr>
          </w:p>
        </w:tc>
      </w:tr>
      <w:tr w:rsidR="003C12A8" w:rsidRPr="006A32A7" w14:paraId="2D14DEA4" w14:textId="77777777" w:rsidTr="008B6B97">
        <w:tc>
          <w:tcPr>
            <w:tcW w:w="452" w:type="pct"/>
            <w:shd w:val="clear" w:color="auto" w:fill="auto"/>
          </w:tcPr>
          <w:p w14:paraId="758A0D5D" w14:textId="77777777" w:rsidR="003C12A8" w:rsidRPr="006A32A7" w:rsidRDefault="003C12A8" w:rsidP="00BF604B">
            <w:pPr>
              <w:pStyle w:val="ListParagraph"/>
              <w:numPr>
                <w:ilvl w:val="0"/>
                <w:numId w:val="8"/>
              </w:numPr>
              <w:spacing w:after="200" w:line="276" w:lineRule="auto"/>
              <w:rPr>
                <w:rFonts w:asciiTheme="majorHAnsi" w:hAnsiTheme="majorHAnsi" w:cstheme="majorHAnsi"/>
                <w:b/>
                <w:szCs w:val="22"/>
              </w:rPr>
            </w:pPr>
          </w:p>
        </w:tc>
        <w:tc>
          <w:tcPr>
            <w:tcW w:w="1529" w:type="pct"/>
            <w:shd w:val="clear" w:color="auto" w:fill="auto"/>
          </w:tcPr>
          <w:p w14:paraId="4C2FAA56" w14:textId="77777777" w:rsidR="003C12A8" w:rsidRPr="006A32A7" w:rsidRDefault="003C12A8" w:rsidP="003C12A8">
            <w:pPr>
              <w:pStyle w:val="NoSpacing"/>
              <w:jc w:val="both"/>
              <w:rPr>
                <w:rFonts w:asciiTheme="majorHAnsi" w:hAnsiTheme="majorHAnsi" w:cstheme="majorHAnsi"/>
                <w:b/>
                <w:lang w:val="en-US"/>
              </w:rPr>
            </w:pPr>
            <w:r w:rsidRPr="006A32A7">
              <w:rPr>
                <w:rFonts w:asciiTheme="majorHAnsi" w:hAnsiTheme="majorHAnsi" w:cstheme="majorHAnsi"/>
                <w:b/>
                <w:lang w:val="en-US"/>
              </w:rPr>
              <w:t>(IF yes to question 3) Where have you watched the #Jashstan Youth TV program?</w:t>
            </w:r>
          </w:p>
          <w:p w14:paraId="5BA68154" w14:textId="77777777" w:rsidR="003C12A8" w:rsidRPr="006A32A7" w:rsidRDefault="003C12A8" w:rsidP="003C12A8">
            <w:pPr>
              <w:pStyle w:val="NoSpacing"/>
              <w:jc w:val="both"/>
              <w:rPr>
                <w:rFonts w:asciiTheme="majorHAnsi" w:hAnsiTheme="majorHAnsi" w:cstheme="majorHAnsi"/>
                <w:b/>
                <w:lang w:val="en-US"/>
              </w:rPr>
            </w:pPr>
          </w:p>
          <w:p w14:paraId="1DBC566C" w14:textId="77777777" w:rsidR="003C12A8" w:rsidRPr="006A32A7" w:rsidRDefault="003C12A8" w:rsidP="003C12A8">
            <w:pPr>
              <w:pStyle w:val="NoSpacing"/>
              <w:jc w:val="both"/>
              <w:rPr>
                <w:rFonts w:asciiTheme="majorHAnsi" w:hAnsiTheme="majorHAnsi" w:cstheme="majorHAnsi"/>
                <w:b/>
              </w:rPr>
            </w:pPr>
            <w:r w:rsidRPr="006A32A7">
              <w:rPr>
                <w:rFonts w:asciiTheme="majorHAnsi" w:hAnsiTheme="majorHAnsi" w:cstheme="majorHAnsi"/>
                <w:i/>
              </w:rPr>
              <w:t>(One response only)</w:t>
            </w:r>
          </w:p>
        </w:tc>
        <w:tc>
          <w:tcPr>
            <w:tcW w:w="3019" w:type="pct"/>
            <w:shd w:val="clear" w:color="auto" w:fill="auto"/>
          </w:tcPr>
          <w:p w14:paraId="5D4C3E15" w14:textId="77777777" w:rsidR="003C12A8" w:rsidRPr="006A32A7" w:rsidRDefault="003C12A8" w:rsidP="00BF604B">
            <w:pPr>
              <w:pStyle w:val="NoSpacing"/>
              <w:numPr>
                <w:ilvl w:val="0"/>
                <w:numId w:val="11"/>
              </w:numPr>
              <w:rPr>
                <w:rFonts w:asciiTheme="majorHAnsi" w:hAnsiTheme="majorHAnsi" w:cstheme="majorHAnsi"/>
              </w:rPr>
            </w:pPr>
            <w:r w:rsidRPr="006A32A7">
              <w:rPr>
                <w:rFonts w:asciiTheme="majorHAnsi" w:hAnsiTheme="majorHAnsi" w:cstheme="majorHAnsi"/>
              </w:rPr>
              <w:t>Television</w:t>
            </w:r>
          </w:p>
          <w:p w14:paraId="50F68518" w14:textId="77777777" w:rsidR="003C12A8" w:rsidRPr="006A32A7" w:rsidRDefault="003C12A8" w:rsidP="00BF604B">
            <w:pPr>
              <w:pStyle w:val="NoSpacing"/>
              <w:numPr>
                <w:ilvl w:val="0"/>
                <w:numId w:val="11"/>
              </w:numPr>
              <w:rPr>
                <w:rFonts w:asciiTheme="majorHAnsi" w:hAnsiTheme="majorHAnsi" w:cstheme="majorHAnsi"/>
              </w:rPr>
            </w:pPr>
            <w:r w:rsidRPr="006A32A7">
              <w:rPr>
                <w:rFonts w:asciiTheme="majorHAnsi" w:hAnsiTheme="majorHAnsi" w:cstheme="majorHAnsi"/>
              </w:rPr>
              <w:t>YouTube</w:t>
            </w:r>
          </w:p>
          <w:p w14:paraId="1C5CBEEA" w14:textId="77777777" w:rsidR="003C12A8" w:rsidRPr="006A32A7" w:rsidRDefault="003C12A8" w:rsidP="00BF604B">
            <w:pPr>
              <w:pStyle w:val="NoSpacing"/>
              <w:numPr>
                <w:ilvl w:val="0"/>
                <w:numId w:val="11"/>
              </w:numPr>
              <w:rPr>
                <w:rFonts w:asciiTheme="majorHAnsi" w:hAnsiTheme="majorHAnsi" w:cstheme="majorHAnsi"/>
              </w:rPr>
            </w:pPr>
            <w:r w:rsidRPr="006A32A7">
              <w:rPr>
                <w:rFonts w:asciiTheme="majorHAnsi" w:hAnsiTheme="majorHAnsi" w:cstheme="majorHAnsi"/>
              </w:rPr>
              <w:t>Other source: (Specify) ______________________________</w:t>
            </w:r>
          </w:p>
        </w:tc>
      </w:tr>
      <w:tr w:rsidR="003C12A8" w:rsidRPr="006A32A7" w14:paraId="73E61218" w14:textId="77777777" w:rsidTr="008B6B97">
        <w:tc>
          <w:tcPr>
            <w:tcW w:w="452" w:type="pct"/>
            <w:shd w:val="clear" w:color="auto" w:fill="auto"/>
          </w:tcPr>
          <w:p w14:paraId="14AE05EF" w14:textId="77777777" w:rsidR="003C12A8" w:rsidRPr="006A32A7" w:rsidRDefault="003C12A8" w:rsidP="003C12A8">
            <w:pPr>
              <w:ind w:left="360"/>
              <w:rPr>
                <w:rFonts w:asciiTheme="majorHAnsi" w:hAnsiTheme="majorHAnsi" w:cstheme="majorHAnsi"/>
                <w:b/>
              </w:rPr>
            </w:pPr>
            <w:r w:rsidRPr="006A32A7">
              <w:rPr>
                <w:rFonts w:asciiTheme="majorHAnsi" w:hAnsiTheme="majorHAnsi" w:cstheme="majorHAnsi"/>
                <w:b/>
              </w:rPr>
              <w:t>4.a.</w:t>
            </w:r>
          </w:p>
        </w:tc>
        <w:tc>
          <w:tcPr>
            <w:tcW w:w="1529" w:type="pct"/>
            <w:shd w:val="clear" w:color="auto" w:fill="auto"/>
          </w:tcPr>
          <w:p w14:paraId="732658D2" w14:textId="77777777" w:rsidR="003C12A8" w:rsidRPr="006A32A7" w:rsidRDefault="003C12A8" w:rsidP="003C12A8">
            <w:pPr>
              <w:pStyle w:val="NoSpacing"/>
              <w:rPr>
                <w:rFonts w:asciiTheme="majorHAnsi" w:hAnsiTheme="majorHAnsi" w:cstheme="majorHAnsi"/>
                <w:b/>
                <w:lang w:val="en-US"/>
              </w:rPr>
            </w:pPr>
            <w:r w:rsidRPr="006A32A7">
              <w:rPr>
                <w:rFonts w:asciiTheme="majorHAnsi" w:hAnsiTheme="majorHAnsi" w:cstheme="majorHAnsi"/>
                <w:b/>
                <w:lang w:val="en-US"/>
              </w:rPr>
              <w:t>(If response to question 4 is 1) On what TV channel did you watch the program?</w:t>
            </w:r>
          </w:p>
        </w:tc>
        <w:tc>
          <w:tcPr>
            <w:tcW w:w="3019" w:type="pct"/>
            <w:shd w:val="clear" w:color="auto" w:fill="auto"/>
          </w:tcPr>
          <w:p w14:paraId="212A5692" w14:textId="77777777" w:rsidR="003C12A8" w:rsidRPr="006A32A7" w:rsidRDefault="003C12A8" w:rsidP="00BF604B">
            <w:pPr>
              <w:pStyle w:val="NoSpacing"/>
              <w:numPr>
                <w:ilvl w:val="3"/>
                <w:numId w:val="10"/>
              </w:numPr>
              <w:ind w:left="751"/>
              <w:rPr>
                <w:rFonts w:asciiTheme="majorHAnsi" w:hAnsiTheme="majorHAnsi" w:cstheme="majorHAnsi"/>
              </w:rPr>
            </w:pPr>
            <w:r w:rsidRPr="006A32A7">
              <w:rPr>
                <w:rFonts w:asciiTheme="majorHAnsi" w:hAnsiTheme="majorHAnsi" w:cstheme="majorHAnsi"/>
              </w:rPr>
              <w:t>Yntymak TV</w:t>
            </w:r>
          </w:p>
          <w:p w14:paraId="7047D044" w14:textId="77777777" w:rsidR="003C12A8" w:rsidRPr="006A32A7" w:rsidRDefault="003C12A8" w:rsidP="00BF604B">
            <w:pPr>
              <w:pStyle w:val="NoSpacing"/>
              <w:numPr>
                <w:ilvl w:val="3"/>
                <w:numId w:val="10"/>
              </w:numPr>
              <w:ind w:left="751"/>
              <w:rPr>
                <w:rFonts w:asciiTheme="majorHAnsi" w:hAnsiTheme="majorHAnsi" w:cstheme="majorHAnsi"/>
              </w:rPr>
            </w:pPr>
            <w:r w:rsidRPr="006A32A7">
              <w:rPr>
                <w:rFonts w:asciiTheme="majorHAnsi" w:hAnsiTheme="majorHAnsi" w:cstheme="majorHAnsi"/>
              </w:rPr>
              <w:t>KTRK</w:t>
            </w:r>
          </w:p>
          <w:p w14:paraId="0E0DA782" w14:textId="77777777" w:rsidR="003C12A8" w:rsidRPr="006A32A7" w:rsidRDefault="003C12A8" w:rsidP="00BF604B">
            <w:pPr>
              <w:pStyle w:val="NoSpacing"/>
              <w:numPr>
                <w:ilvl w:val="3"/>
                <w:numId w:val="10"/>
              </w:numPr>
              <w:ind w:left="751"/>
              <w:rPr>
                <w:rFonts w:asciiTheme="majorHAnsi" w:hAnsiTheme="majorHAnsi" w:cstheme="majorHAnsi"/>
              </w:rPr>
            </w:pPr>
            <w:r w:rsidRPr="006A32A7">
              <w:rPr>
                <w:rFonts w:asciiTheme="majorHAnsi" w:hAnsiTheme="majorHAnsi" w:cstheme="majorHAnsi"/>
              </w:rPr>
              <w:t>Other ___________</w:t>
            </w:r>
          </w:p>
          <w:p w14:paraId="3CDFE1CC" w14:textId="77777777" w:rsidR="003C12A8" w:rsidRPr="006A32A7" w:rsidRDefault="003C12A8" w:rsidP="003C12A8">
            <w:pPr>
              <w:pStyle w:val="NoSpacing"/>
              <w:ind w:left="751"/>
              <w:rPr>
                <w:rFonts w:asciiTheme="majorHAnsi" w:hAnsiTheme="majorHAnsi" w:cstheme="majorHAnsi"/>
              </w:rPr>
            </w:pPr>
          </w:p>
        </w:tc>
      </w:tr>
      <w:tr w:rsidR="003C12A8" w:rsidRPr="006A32A7" w14:paraId="01F91525" w14:textId="77777777" w:rsidTr="008B6B97">
        <w:tc>
          <w:tcPr>
            <w:tcW w:w="452" w:type="pct"/>
            <w:shd w:val="clear" w:color="auto" w:fill="auto"/>
          </w:tcPr>
          <w:p w14:paraId="5C510B64" w14:textId="77777777" w:rsidR="003C12A8" w:rsidRPr="006A32A7" w:rsidRDefault="003C12A8" w:rsidP="00BF604B">
            <w:pPr>
              <w:pStyle w:val="ListParagraph"/>
              <w:numPr>
                <w:ilvl w:val="0"/>
                <w:numId w:val="8"/>
              </w:numPr>
              <w:spacing w:after="200" w:line="276" w:lineRule="auto"/>
              <w:rPr>
                <w:rFonts w:asciiTheme="majorHAnsi" w:hAnsiTheme="majorHAnsi" w:cstheme="majorHAnsi"/>
                <w:b/>
                <w:szCs w:val="22"/>
              </w:rPr>
            </w:pPr>
          </w:p>
        </w:tc>
        <w:tc>
          <w:tcPr>
            <w:tcW w:w="1529" w:type="pct"/>
            <w:shd w:val="clear" w:color="auto" w:fill="auto"/>
          </w:tcPr>
          <w:p w14:paraId="2C2EF217" w14:textId="77777777" w:rsidR="003C12A8" w:rsidRPr="006A32A7" w:rsidRDefault="003C12A8" w:rsidP="003C12A8">
            <w:pPr>
              <w:pStyle w:val="NoSpacing"/>
              <w:rPr>
                <w:rFonts w:asciiTheme="majorHAnsi" w:hAnsiTheme="majorHAnsi" w:cstheme="majorHAnsi"/>
                <w:b/>
                <w:lang w:val="en-US"/>
              </w:rPr>
            </w:pPr>
            <w:r w:rsidRPr="006A32A7">
              <w:rPr>
                <w:rFonts w:asciiTheme="majorHAnsi" w:hAnsiTheme="majorHAnsi" w:cstheme="majorHAnsi"/>
                <w:b/>
                <w:lang w:val="en-US"/>
              </w:rPr>
              <w:t>How many series of #Jashstan have you watched?</w:t>
            </w:r>
          </w:p>
          <w:p w14:paraId="200A3260" w14:textId="77777777" w:rsidR="003C12A8" w:rsidRPr="006A32A7" w:rsidRDefault="003C12A8" w:rsidP="003C12A8">
            <w:pPr>
              <w:pStyle w:val="NoSpacing"/>
              <w:rPr>
                <w:rFonts w:asciiTheme="majorHAnsi" w:hAnsiTheme="majorHAnsi" w:cstheme="majorHAnsi"/>
                <w:b/>
                <w:lang w:val="en-US"/>
              </w:rPr>
            </w:pPr>
          </w:p>
        </w:tc>
        <w:tc>
          <w:tcPr>
            <w:tcW w:w="3019" w:type="pct"/>
            <w:shd w:val="clear" w:color="auto" w:fill="auto"/>
          </w:tcPr>
          <w:p w14:paraId="423B546F" w14:textId="77777777" w:rsidR="003C12A8" w:rsidRPr="006A32A7" w:rsidRDefault="003C12A8" w:rsidP="00BF604B">
            <w:pPr>
              <w:pStyle w:val="NoSpacing"/>
              <w:numPr>
                <w:ilvl w:val="0"/>
                <w:numId w:val="17"/>
              </w:numPr>
              <w:ind w:left="751"/>
              <w:rPr>
                <w:rFonts w:asciiTheme="majorHAnsi" w:hAnsiTheme="majorHAnsi" w:cstheme="majorHAnsi"/>
              </w:rPr>
            </w:pPr>
            <w:r w:rsidRPr="006A32A7">
              <w:rPr>
                <w:rFonts w:asciiTheme="majorHAnsi" w:hAnsiTheme="majorHAnsi" w:cstheme="majorHAnsi"/>
              </w:rPr>
              <w:t>All episodes</w:t>
            </w:r>
          </w:p>
          <w:p w14:paraId="7922EBB4" w14:textId="77777777" w:rsidR="003C12A8" w:rsidRPr="006A32A7" w:rsidRDefault="003C12A8" w:rsidP="00BF604B">
            <w:pPr>
              <w:pStyle w:val="NoSpacing"/>
              <w:numPr>
                <w:ilvl w:val="0"/>
                <w:numId w:val="17"/>
              </w:numPr>
              <w:ind w:left="751"/>
              <w:rPr>
                <w:rFonts w:asciiTheme="majorHAnsi" w:hAnsiTheme="majorHAnsi" w:cstheme="majorHAnsi"/>
                <w:lang w:val="en-US"/>
              </w:rPr>
            </w:pPr>
            <w:r w:rsidRPr="006A32A7">
              <w:rPr>
                <w:rFonts w:asciiTheme="majorHAnsi" w:hAnsiTheme="majorHAnsi" w:cstheme="majorHAnsi"/>
                <w:lang w:val="en-US"/>
              </w:rPr>
              <w:t>Most episodes (all but 1 or 2 episodes)</w:t>
            </w:r>
          </w:p>
          <w:p w14:paraId="4BB9603C" w14:textId="77777777" w:rsidR="003C12A8" w:rsidRPr="006A32A7" w:rsidRDefault="003C12A8" w:rsidP="00BF604B">
            <w:pPr>
              <w:pStyle w:val="NoSpacing"/>
              <w:numPr>
                <w:ilvl w:val="0"/>
                <w:numId w:val="17"/>
              </w:numPr>
              <w:ind w:left="751"/>
              <w:rPr>
                <w:rFonts w:asciiTheme="majorHAnsi" w:hAnsiTheme="majorHAnsi" w:cstheme="majorHAnsi"/>
                <w:lang w:val="en-US"/>
              </w:rPr>
            </w:pPr>
            <w:r w:rsidRPr="006A32A7">
              <w:rPr>
                <w:rFonts w:asciiTheme="majorHAnsi" w:hAnsiTheme="majorHAnsi" w:cstheme="majorHAnsi"/>
                <w:lang w:val="en-US"/>
              </w:rPr>
              <w:t>More than half of all episodes</w:t>
            </w:r>
          </w:p>
          <w:p w14:paraId="21ADC3C7" w14:textId="77777777" w:rsidR="003C12A8" w:rsidRPr="006A32A7" w:rsidRDefault="003C12A8" w:rsidP="00BF604B">
            <w:pPr>
              <w:pStyle w:val="NoSpacing"/>
              <w:numPr>
                <w:ilvl w:val="0"/>
                <w:numId w:val="17"/>
              </w:numPr>
              <w:ind w:left="751"/>
              <w:rPr>
                <w:rFonts w:asciiTheme="majorHAnsi" w:hAnsiTheme="majorHAnsi" w:cstheme="majorHAnsi"/>
                <w:lang w:val="en-US"/>
              </w:rPr>
            </w:pPr>
            <w:r w:rsidRPr="006A32A7">
              <w:rPr>
                <w:rFonts w:asciiTheme="majorHAnsi" w:hAnsiTheme="majorHAnsi" w:cstheme="majorHAnsi"/>
                <w:lang w:val="en-US"/>
              </w:rPr>
              <w:t>Less than half of all episodes</w:t>
            </w:r>
          </w:p>
          <w:p w14:paraId="223C64F0" w14:textId="77777777" w:rsidR="003C12A8" w:rsidRPr="006A32A7" w:rsidRDefault="003C12A8" w:rsidP="00BF604B">
            <w:pPr>
              <w:pStyle w:val="NoSpacing"/>
              <w:numPr>
                <w:ilvl w:val="0"/>
                <w:numId w:val="17"/>
              </w:numPr>
              <w:ind w:left="751"/>
              <w:rPr>
                <w:rFonts w:asciiTheme="majorHAnsi" w:hAnsiTheme="majorHAnsi" w:cstheme="majorHAnsi"/>
                <w:lang w:val="en-US"/>
              </w:rPr>
            </w:pPr>
            <w:r w:rsidRPr="006A32A7">
              <w:rPr>
                <w:rFonts w:asciiTheme="majorHAnsi" w:hAnsiTheme="majorHAnsi" w:cstheme="majorHAnsi"/>
                <w:lang w:val="en-US"/>
              </w:rPr>
              <w:t>Only a few episodes (1 or 2 episodes)</w:t>
            </w:r>
          </w:p>
        </w:tc>
      </w:tr>
    </w:tbl>
    <w:p w14:paraId="4BACEAA2" w14:textId="77777777" w:rsidR="003C12A8" w:rsidRPr="006A32A7" w:rsidRDefault="003C12A8" w:rsidP="003C12A8">
      <w:pPr>
        <w:spacing w:after="200" w:line="276" w:lineRule="auto"/>
        <w:rPr>
          <w:rFonts w:asciiTheme="majorHAnsi" w:hAnsiTheme="majorHAnsi" w:cstheme="majorHAnsi"/>
          <w:b/>
          <w:sz w:val="22"/>
          <w:szCs w:val="22"/>
        </w:rPr>
      </w:pPr>
    </w:p>
    <w:p w14:paraId="43B2198D" w14:textId="77777777" w:rsidR="003C12A8" w:rsidRPr="006A32A7" w:rsidRDefault="003C12A8" w:rsidP="003C12A8">
      <w:pPr>
        <w:spacing w:after="200" w:line="276" w:lineRule="auto"/>
        <w:rPr>
          <w:rFonts w:asciiTheme="majorHAnsi" w:hAnsiTheme="majorHAnsi" w:cstheme="majorHAnsi"/>
          <w:b/>
          <w:sz w:val="22"/>
          <w:szCs w:val="22"/>
        </w:rPr>
      </w:pPr>
      <w:r w:rsidRPr="006A32A7">
        <w:rPr>
          <w:rFonts w:asciiTheme="majorHAnsi" w:hAnsiTheme="majorHAnsi" w:cstheme="majorHAnsi"/>
          <w:b/>
          <w:sz w:val="22"/>
          <w:szCs w:val="22"/>
        </w:rPr>
        <w:t>Section B. Questions on Perception of the #JashStan TV Series (ask all questions if the respondent has watched at least one episode of the #JashStan series)</w:t>
      </w:r>
    </w:p>
    <w:p w14:paraId="228B18C1" w14:textId="77777777" w:rsidR="003C12A8" w:rsidRPr="006A32A7" w:rsidRDefault="003C12A8" w:rsidP="003C12A8">
      <w:pPr>
        <w:rPr>
          <w:rFonts w:asciiTheme="majorHAnsi" w:hAnsiTheme="majorHAnsi" w:cstheme="majorHAnsi"/>
          <w:sz w:val="22"/>
          <w:szCs w:val="22"/>
        </w:rPr>
      </w:pPr>
      <w:r w:rsidRPr="006A32A7">
        <w:rPr>
          <w:rFonts w:asciiTheme="majorHAnsi" w:hAnsiTheme="majorHAnsi" w:cstheme="majorHAnsi"/>
          <w:sz w:val="22"/>
          <w:szCs w:val="22"/>
        </w:rPr>
        <w:t>On a scale of 1-5, 1 meaning you strongly disagree, five meaning you strongly agree, and three being neutral, tell me how much you agree or disagree with the following statements:</w:t>
      </w:r>
    </w:p>
    <w:p w14:paraId="4D41787B" w14:textId="77777777" w:rsidR="003C12A8" w:rsidRPr="006A32A7" w:rsidRDefault="003C12A8" w:rsidP="003C12A8">
      <w:pPr>
        <w:rPr>
          <w:rFonts w:asciiTheme="majorHAnsi" w:hAnsiTheme="majorHAnsi" w:cstheme="majorHAnsi"/>
          <w:sz w:val="22"/>
          <w:szCs w:val="22"/>
        </w:rPr>
      </w:pPr>
    </w:p>
    <w:tbl>
      <w:tblPr>
        <w:tblW w:w="5000" w:type="pct"/>
        <w:shd w:val="clear" w:color="auto" w:fill="FFFFFF"/>
        <w:tblCellMar>
          <w:left w:w="115" w:type="dxa"/>
          <w:right w:w="115" w:type="dxa"/>
        </w:tblCellMar>
        <w:tblLook w:val="0600" w:firstRow="0" w:lastRow="0" w:firstColumn="0" w:lastColumn="0" w:noHBand="1" w:noVBand="1"/>
      </w:tblPr>
      <w:tblGrid>
        <w:gridCol w:w="4717"/>
        <w:gridCol w:w="804"/>
        <w:gridCol w:w="804"/>
        <w:gridCol w:w="701"/>
        <w:gridCol w:w="548"/>
        <w:gridCol w:w="768"/>
        <w:gridCol w:w="674"/>
      </w:tblGrid>
      <w:tr w:rsidR="003C12A8" w:rsidRPr="006A32A7" w14:paraId="29D753A3" w14:textId="77777777" w:rsidTr="008B6B97">
        <w:trPr>
          <w:cantSplit/>
          <w:trHeight w:val="350"/>
        </w:trPr>
        <w:tc>
          <w:tcPr>
            <w:tcW w:w="2832" w:type="pct"/>
            <w:tcBorders>
              <w:top w:val="single" w:sz="4" w:space="0" w:color="auto"/>
              <w:left w:val="single" w:sz="4" w:space="0" w:color="auto"/>
              <w:bottom w:val="single" w:sz="4" w:space="0" w:color="auto"/>
              <w:right w:val="single" w:sz="4" w:space="0" w:color="auto"/>
            </w:tcBorders>
            <w:shd w:val="clear" w:color="auto" w:fill="D9D9D9"/>
            <w:tcMar>
              <w:top w:w="80" w:type="dxa"/>
              <w:left w:w="0" w:type="dxa"/>
              <w:bottom w:w="80" w:type="dxa"/>
              <w:right w:w="0" w:type="dxa"/>
            </w:tcMar>
          </w:tcPr>
          <w:p w14:paraId="63B7F4C0" w14:textId="77777777" w:rsidR="003C12A8" w:rsidRPr="006A32A7" w:rsidRDefault="003C12A8" w:rsidP="003C12A8">
            <w:pPr>
              <w:ind w:left="90" w:right="423"/>
              <w:outlineLvl w:val="0"/>
              <w:rPr>
                <w:rFonts w:asciiTheme="majorHAnsi" w:eastAsia="Arial Unicode MS" w:hAnsiTheme="majorHAnsi" w:cstheme="majorHAnsi"/>
                <w:b/>
                <w:color w:val="000000"/>
                <w:sz w:val="22"/>
                <w:szCs w:val="22"/>
                <w:u w:color="000000"/>
              </w:rPr>
            </w:pPr>
            <w:bookmarkStart w:id="59" w:name="_Toc536487461"/>
            <w:r w:rsidRPr="006A32A7">
              <w:rPr>
                <w:rFonts w:asciiTheme="majorHAnsi" w:hAnsiTheme="majorHAnsi" w:cstheme="majorHAnsi"/>
                <w:b/>
                <w:sz w:val="22"/>
                <w:szCs w:val="22"/>
              </w:rPr>
              <w:lastRenderedPageBreak/>
              <w:t>Statement</w:t>
            </w:r>
            <w:bookmarkEnd w:id="59"/>
          </w:p>
        </w:tc>
        <w:tc>
          <w:tcPr>
            <w:tcW w:w="354" w:type="pct"/>
            <w:tcBorders>
              <w:top w:val="single" w:sz="4" w:space="0" w:color="auto"/>
              <w:left w:val="single" w:sz="4" w:space="0" w:color="auto"/>
              <w:bottom w:val="single" w:sz="4" w:space="0" w:color="auto"/>
              <w:right w:val="single" w:sz="4" w:space="0" w:color="auto"/>
            </w:tcBorders>
            <w:shd w:val="clear" w:color="auto" w:fill="D9D9D9"/>
            <w:tcMar>
              <w:top w:w="80" w:type="dxa"/>
              <w:left w:w="0" w:type="dxa"/>
              <w:bottom w:w="80" w:type="dxa"/>
              <w:right w:w="0" w:type="dxa"/>
            </w:tcMar>
          </w:tcPr>
          <w:p w14:paraId="23356370" w14:textId="77777777" w:rsidR="003C12A8" w:rsidRPr="006A32A7" w:rsidRDefault="003C12A8" w:rsidP="003C12A8">
            <w:pPr>
              <w:jc w:val="center"/>
              <w:outlineLvl w:val="0"/>
              <w:rPr>
                <w:rFonts w:asciiTheme="majorHAnsi" w:eastAsia="Arial Unicode MS" w:hAnsiTheme="majorHAnsi" w:cstheme="majorHAnsi"/>
                <w:b/>
                <w:color w:val="000000"/>
                <w:sz w:val="22"/>
                <w:szCs w:val="22"/>
                <w:u w:color="000000"/>
              </w:rPr>
            </w:pPr>
            <w:bookmarkStart w:id="60" w:name="_Toc536487462"/>
            <w:r w:rsidRPr="006A32A7">
              <w:rPr>
                <w:rFonts w:asciiTheme="majorHAnsi" w:eastAsia="Arial Unicode MS" w:hAnsiTheme="majorHAnsi" w:cstheme="majorHAnsi"/>
                <w:b/>
                <w:color w:val="000000"/>
                <w:sz w:val="22"/>
                <w:szCs w:val="22"/>
                <w:u w:color="000000"/>
              </w:rPr>
              <w:t>Strongly Disagree</w:t>
            </w:r>
            <w:bookmarkEnd w:id="60"/>
          </w:p>
        </w:tc>
        <w:tc>
          <w:tcPr>
            <w:tcW w:w="354" w:type="pct"/>
            <w:tcBorders>
              <w:top w:val="single" w:sz="4" w:space="0" w:color="auto"/>
              <w:left w:val="single" w:sz="4" w:space="0" w:color="auto"/>
              <w:bottom w:val="single" w:sz="4" w:space="0" w:color="auto"/>
              <w:right w:val="single" w:sz="4" w:space="0" w:color="auto"/>
            </w:tcBorders>
            <w:shd w:val="clear" w:color="auto" w:fill="D9D9D9"/>
            <w:tcMar>
              <w:top w:w="80" w:type="dxa"/>
              <w:left w:w="0" w:type="dxa"/>
              <w:bottom w:w="80" w:type="dxa"/>
              <w:right w:w="0" w:type="dxa"/>
            </w:tcMar>
          </w:tcPr>
          <w:p w14:paraId="52347290" w14:textId="77777777" w:rsidR="003C12A8" w:rsidRPr="006A32A7" w:rsidRDefault="003C12A8" w:rsidP="003C12A8">
            <w:pPr>
              <w:jc w:val="center"/>
              <w:outlineLvl w:val="0"/>
              <w:rPr>
                <w:rFonts w:asciiTheme="majorHAnsi" w:eastAsia="Arial Unicode MS" w:hAnsiTheme="majorHAnsi" w:cstheme="majorHAnsi"/>
                <w:b/>
                <w:color w:val="000000"/>
                <w:sz w:val="22"/>
                <w:szCs w:val="22"/>
                <w:u w:color="000000"/>
              </w:rPr>
            </w:pPr>
            <w:bookmarkStart w:id="61" w:name="_Toc536487463"/>
            <w:r w:rsidRPr="006A32A7">
              <w:rPr>
                <w:rFonts w:asciiTheme="majorHAnsi" w:eastAsia="Arial Unicode MS" w:hAnsiTheme="majorHAnsi" w:cstheme="majorHAnsi"/>
                <w:b/>
                <w:color w:val="000000"/>
                <w:sz w:val="22"/>
                <w:szCs w:val="22"/>
                <w:u w:color="000000"/>
              </w:rPr>
              <w:t>Disagree</w:t>
            </w:r>
            <w:bookmarkEnd w:id="61"/>
          </w:p>
        </w:tc>
        <w:tc>
          <w:tcPr>
            <w:tcW w:w="354" w:type="pct"/>
            <w:tcBorders>
              <w:top w:val="single" w:sz="4" w:space="0" w:color="auto"/>
              <w:left w:val="single" w:sz="4" w:space="0" w:color="auto"/>
              <w:bottom w:val="single" w:sz="4" w:space="0" w:color="auto"/>
              <w:right w:val="single" w:sz="4" w:space="0" w:color="auto"/>
            </w:tcBorders>
            <w:shd w:val="clear" w:color="auto" w:fill="D9D9D9"/>
            <w:tcMar>
              <w:top w:w="80" w:type="dxa"/>
              <w:left w:w="0" w:type="dxa"/>
              <w:bottom w:w="80" w:type="dxa"/>
              <w:right w:w="0" w:type="dxa"/>
            </w:tcMar>
          </w:tcPr>
          <w:p w14:paraId="411BE4F7" w14:textId="77777777" w:rsidR="003C12A8" w:rsidRPr="006A32A7" w:rsidRDefault="003C12A8" w:rsidP="003C12A8">
            <w:pPr>
              <w:jc w:val="center"/>
              <w:outlineLvl w:val="0"/>
              <w:rPr>
                <w:rFonts w:asciiTheme="majorHAnsi" w:eastAsia="Arial Unicode MS" w:hAnsiTheme="majorHAnsi" w:cstheme="majorHAnsi"/>
                <w:b/>
                <w:color w:val="000000"/>
                <w:sz w:val="22"/>
                <w:szCs w:val="22"/>
                <w:u w:color="000000"/>
              </w:rPr>
            </w:pPr>
            <w:bookmarkStart w:id="62" w:name="_Toc536487464"/>
            <w:r w:rsidRPr="006A32A7">
              <w:rPr>
                <w:rFonts w:asciiTheme="majorHAnsi" w:eastAsia="Arial Unicode MS" w:hAnsiTheme="majorHAnsi" w:cstheme="majorHAnsi"/>
                <w:b/>
                <w:color w:val="000000"/>
                <w:sz w:val="22"/>
                <w:szCs w:val="22"/>
                <w:u w:color="000000"/>
              </w:rPr>
              <w:t>Neutral</w:t>
            </w:r>
            <w:bookmarkEnd w:id="62"/>
          </w:p>
        </w:tc>
        <w:tc>
          <w:tcPr>
            <w:tcW w:w="354" w:type="pct"/>
            <w:tcBorders>
              <w:top w:val="single" w:sz="4" w:space="0" w:color="auto"/>
              <w:left w:val="single" w:sz="4" w:space="0" w:color="auto"/>
              <w:bottom w:val="single" w:sz="4" w:space="0" w:color="auto"/>
              <w:right w:val="single" w:sz="4" w:space="0" w:color="auto"/>
            </w:tcBorders>
            <w:shd w:val="clear" w:color="auto" w:fill="D9D9D9"/>
            <w:tcMar>
              <w:top w:w="80" w:type="dxa"/>
              <w:left w:w="0" w:type="dxa"/>
              <w:bottom w:w="80" w:type="dxa"/>
              <w:right w:w="0" w:type="dxa"/>
            </w:tcMar>
          </w:tcPr>
          <w:p w14:paraId="662BABB9" w14:textId="77777777" w:rsidR="003C12A8" w:rsidRPr="006A32A7" w:rsidRDefault="003C12A8" w:rsidP="003C12A8">
            <w:pPr>
              <w:jc w:val="center"/>
              <w:outlineLvl w:val="0"/>
              <w:rPr>
                <w:rFonts w:asciiTheme="majorHAnsi" w:eastAsia="Arial Unicode MS" w:hAnsiTheme="majorHAnsi" w:cstheme="majorHAnsi"/>
                <w:b/>
                <w:color w:val="000000"/>
                <w:sz w:val="22"/>
                <w:szCs w:val="22"/>
                <w:u w:color="000000"/>
              </w:rPr>
            </w:pPr>
            <w:bookmarkStart w:id="63" w:name="_Toc536487465"/>
            <w:r w:rsidRPr="006A32A7">
              <w:rPr>
                <w:rFonts w:asciiTheme="majorHAnsi" w:eastAsia="Arial Unicode MS" w:hAnsiTheme="majorHAnsi" w:cstheme="majorHAnsi"/>
                <w:b/>
                <w:color w:val="000000"/>
                <w:sz w:val="22"/>
                <w:szCs w:val="22"/>
                <w:u w:color="000000"/>
              </w:rPr>
              <w:t>Agree</w:t>
            </w:r>
            <w:bookmarkEnd w:id="63"/>
          </w:p>
        </w:tc>
        <w:tc>
          <w:tcPr>
            <w:tcW w:w="354" w:type="pct"/>
            <w:tcBorders>
              <w:top w:val="single" w:sz="4" w:space="0" w:color="auto"/>
              <w:left w:val="single" w:sz="4" w:space="0" w:color="auto"/>
              <w:bottom w:val="single" w:sz="4" w:space="0" w:color="auto"/>
              <w:right w:val="single" w:sz="4" w:space="0" w:color="auto"/>
            </w:tcBorders>
            <w:shd w:val="clear" w:color="auto" w:fill="D9D9D9"/>
            <w:tcMar>
              <w:top w:w="80" w:type="dxa"/>
              <w:left w:w="0" w:type="dxa"/>
              <w:bottom w:w="80" w:type="dxa"/>
              <w:right w:w="0" w:type="dxa"/>
            </w:tcMar>
          </w:tcPr>
          <w:p w14:paraId="3467C9CD" w14:textId="77777777" w:rsidR="003C12A8" w:rsidRPr="006A32A7" w:rsidRDefault="003C12A8" w:rsidP="003C12A8">
            <w:pPr>
              <w:jc w:val="center"/>
              <w:outlineLvl w:val="0"/>
              <w:rPr>
                <w:rFonts w:asciiTheme="majorHAnsi" w:eastAsia="Arial Unicode MS" w:hAnsiTheme="majorHAnsi" w:cstheme="majorHAnsi"/>
                <w:b/>
                <w:color w:val="000000"/>
                <w:sz w:val="22"/>
                <w:szCs w:val="22"/>
                <w:u w:color="000000"/>
              </w:rPr>
            </w:pPr>
            <w:bookmarkStart w:id="64" w:name="_Toc536487466"/>
            <w:r w:rsidRPr="006A32A7">
              <w:rPr>
                <w:rFonts w:asciiTheme="majorHAnsi" w:eastAsia="Arial Unicode MS" w:hAnsiTheme="majorHAnsi" w:cstheme="majorHAnsi"/>
                <w:b/>
                <w:color w:val="000000"/>
                <w:sz w:val="22"/>
                <w:szCs w:val="22"/>
                <w:u w:color="000000"/>
              </w:rPr>
              <w:t>Strongly Agree</w:t>
            </w:r>
            <w:bookmarkEnd w:id="64"/>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0" w:type="dxa"/>
              <w:bottom w:w="80" w:type="dxa"/>
              <w:right w:w="0" w:type="dxa"/>
            </w:tcMar>
          </w:tcPr>
          <w:p w14:paraId="0CB57F0A" w14:textId="77777777" w:rsidR="003C12A8" w:rsidRPr="006A32A7" w:rsidRDefault="003C12A8" w:rsidP="003C12A8">
            <w:pPr>
              <w:ind w:left="48"/>
              <w:jc w:val="center"/>
              <w:outlineLvl w:val="0"/>
              <w:rPr>
                <w:rFonts w:asciiTheme="majorHAnsi" w:eastAsia="Arial Unicode MS" w:hAnsiTheme="majorHAnsi" w:cstheme="majorHAnsi"/>
                <w:b/>
                <w:color w:val="000000"/>
                <w:sz w:val="22"/>
                <w:szCs w:val="22"/>
                <w:u w:color="000000"/>
              </w:rPr>
            </w:pPr>
            <w:bookmarkStart w:id="65" w:name="_Toc536487467"/>
            <w:r w:rsidRPr="006A32A7">
              <w:rPr>
                <w:rFonts w:asciiTheme="majorHAnsi" w:eastAsia="Arial Unicode MS" w:hAnsiTheme="majorHAnsi" w:cstheme="majorHAnsi"/>
                <w:b/>
                <w:color w:val="000000"/>
                <w:sz w:val="22"/>
                <w:szCs w:val="22"/>
                <w:u w:color="000000"/>
              </w:rPr>
              <w:t>Don’t Know/ Not Sure</w:t>
            </w:r>
            <w:bookmarkEnd w:id="65"/>
          </w:p>
        </w:tc>
      </w:tr>
      <w:tr w:rsidR="003C12A8" w:rsidRPr="006A32A7" w14:paraId="1EE1ECB5" w14:textId="77777777" w:rsidTr="008B6B97">
        <w:trPr>
          <w:cantSplit/>
          <w:trHeight w:val="350"/>
        </w:trPr>
        <w:tc>
          <w:tcPr>
            <w:tcW w:w="2832" w:type="pct"/>
            <w:tcBorders>
              <w:top w:val="single" w:sz="4" w:space="0" w:color="auto"/>
              <w:bottom w:val="single" w:sz="4" w:space="0" w:color="auto"/>
            </w:tcBorders>
            <w:shd w:val="clear" w:color="auto" w:fill="auto"/>
            <w:tcMar>
              <w:top w:w="80" w:type="dxa"/>
              <w:left w:w="0" w:type="dxa"/>
              <w:bottom w:w="80" w:type="dxa"/>
              <w:right w:w="0" w:type="dxa"/>
            </w:tcMar>
          </w:tcPr>
          <w:p w14:paraId="44B0661D" w14:textId="77777777" w:rsidR="003C12A8" w:rsidRPr="006A32A7" w:rsidRDefault="003C12A8" w:rsidP="00BF604B">
            <w:pPr>
              <w:pStyle w:val="NoSpacing"/>
              <w:numPr>
                <w:ilvl w:val="0"/>
                <w:numId w:val="8"/>
              </w:numPr>
              <w:rPr>
                <w:rFonts w:asciiTheme="majorHAnsi" w:hAnsiTheme="majorHAnsi" w:cstheme="majorHAnsi"/>
                <w:b/>
                <w:lang w:val="en-US"/>
              </w:rPr>
            </w:pPr>
            <w:r w:rsidRPr="006A32A7">
              <w:rPr>
                <w:rFonts w:asciiTheme="majorHAnsi" w:hAnsiTheme="majorHAnsi" w:cstheme="majorHAnsi"/>
                <w:b/>
                <w:lang w:val="en-US"/>
              </w:rPr>
              <w:t>I enjoy watching the #JashStan series.</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3E4A2E77"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1</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3EE57375"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2</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038B1C62"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3</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0ACC9D04"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4</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66B06BE1"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5</w:t>
            </w:r>
          </w:p>
        </w:tc>
        <w:tc>
          <w:tcPr>
            <w:tcW w:w="396"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1927973E" w14:textId="77777777" w:rsidR="003C12A8" w:rsidRPr="006A32A7" w:rsidRDefault="003C12A8" w:rsidP="003C12A8">
            <w:pPr>
              <w:ind w:left="48"/>
              <w:jc w:val="center"/>
              <w:rPr>
                <w:rFonts w:asciiTheme="majorHAnsi" w:hAnsiTheme="majorHAnsi" w:cstheme="majorHAnsi"/>
                <w:sz w:val="22"/>
                <w:szCs w:val="22"/>
              </w:rPr>
            </w:pPr>
            <w:r w:rsidRPr="006A32A7">
              <w:rPr>
                <w:rFonts w:asciiTheme="majorHAnsi" w:hAnsiTheme="majorHAnsi" w:cstheme="majorHAnsi"/>
                <w:sz w:val="22"/>
                <w:szCs w:val="22"/>
              </w:rPr>
              <w:t>0</w:t>
            </w:r>
          </w:p>
        </w:tc>
      </w:tr>
      <w:tr w:rsidR="003C12A8" w:rsidRPr="006A32A7" w14:paraId="619C5240" w14:textId="77777777" w:rsidTr="008B6B97">
        <w:trPr>
          <w:cantSplit/>
          <w:trHeight w:val="350"/>
        </w:trPr>
        <w:tc>
          <w:tcPr>
            <w:tcW w:w="2832" w:type="pct"/>
            <w:tcBorders>
              <w:top w:val="single" w:sz="4" w:space="0" w:color="auto"/>
              <w:bottom w:val="single" w:sz="4" w:space="0" w:color="auto"/>
            </w:tcBorders>
            <w:shd w:val="clear" w:color="auto" w:fill="auto"/>
            <w:tcMar>
              <w:top w:w="80" w:type="dxa"/>
              <w:left w:w="0" w:type="dxa"/>
              <w:bottom w:w="80" w:type="dxa"/>
              <w:right w:w="0" w:type="dxa"/>
            </w:tcMar>
          </w:tcPr>
          <w:p w14:paraId="5C42A4A8" w14:textId="77777777" w:rsidR="003C12A8" w:rsidRPr="006A32A7" w:rsidRDefault="003C12A8" w:rsidP="00BF604B">
            <w:pPr>
              <w:pStyle w:val="NoSpacing"/>
              <w:numPr>
                <w:ilvl w:val="0"/>
                <w:numId w:val="8"/>
              </w:numPr>
              <w:rPr>
                <w:rFonts w:asciiTheme="majorHAnsi" w:hAnsiTheme="majorHAnsi" w:cstheme="majorHAnsi"/>
                <w:b/>
                <w:lang w:val="en-US"/>
              </w:rPr>
            </w:pPr>
            <w:r w:rsidRPr="006A32A7">
              <w:rPr>
                <w:rFonts w:asciiTheme="majorHAnsi" w:hAnsiTheme="majorHAnsi" w:cstheme="majorHAnsi"/>
                <w:b/>
                <w:lang w:val="en-US"/>
              </w:rPr>
              <w:t>I like the young people shown in the #JashStan series.</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03B3B71F"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1</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2084DDEE"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2</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2442B9BF"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3</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2EDC9666"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4</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5F82A1DE"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5</w:t>
            </w:r>
          </w:p>
        </w:tc>
        <w:tc>
          <w:tcPr>
            <w:tcW w:w="396"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3188A12F" w14:textId="77777777" w:rsidR="003C12A8" w:rsidRPr="006A32A7" w:rsidRDefault="003C12A8" w:rsidP="003C12A8">
            <w:pPr>
              <w:ind w:left="48"/>
              <w:jc w:val="center"/>
              <w:rPr>
                <w:rFonts w:asciiTheme="majorHAnsi" w:hAnsiTheme="majorHAnsi" w:cstheme="majorHAnsi"/>
                <w:sz w:val="22"/>
                <w:szCs w:val="22"/>
              </w:rPr>
            </w:pPr>
            <w:r w:rsidRPr="006A32A7">
              <w:rPr>
                <w:rFonts w:asciiTheme="majorHAnsi" w:hAnsiTheme="majorHAnsi" w:cstheme="majorHAnsi"/>
                <w:sz w:val="22"/>
                <w:szCs w:val="22"/>
              </w:rPr>
              <w:t>0</w:t>
            </w:r>
          </w:p>
        </w:tc>
      </w:tr>
      <w:tr w:rsidR="003C12A8" w:rsidRPr="006A32A7" w14:paraId="2ECD769B" w14:textId="77777777" w:rsidTr="008B6B97">
        <w:trPr>
          <w:cantSplit/>
          <w:trHeight w:val="350"/>
        </w:trPr>
        <w:tc>
          <w:tcPr>
            <w:tcW w:w="2832" w:type="pct"/>
            <w:tcBorders>
              <w:top w:val="single" w:sz="4" w:space="0" w:color="auto"/>
              <w:bottom w:val="single" w:sz="4" w:space="0" w:color="auto"/>
            </w:tcBorders>
            <w:shd w:val="clear" w:color="auto" w:fill="auto"/>
            <w:tcMar>
              <w:top w:w="80" w:type="dxa"/>
              <w:left w:w="0" w:type="dxa"/>
              <w:bottom w:w="80" w:type="dxa"/>
              <w:right w:w="0" w:type="dxa"/>
            </w:tcMar>
          </w:tcPr>
          <w:p w14:paraId="450C5AB5" w14:textId="77777777" w:rsidR="003C12A8" w:rsidRPr="006A32A7" w:rsidRDefault="003C12A8" w:rsidP="00BF604B">
            <w:pPr>
              <w:pStyle w:val="NoSpacing"/>
              <w:numPr>
                <w:ilvl w:val="0"/>
                <w:numId w:val="8"/>
              </w:numPr>
              <w:rPr>
                <w:rFonts w:asciiTheme="majorHAnsi" w:hAnsiTheme="majorHAnsi" w:cstheme="majorHAnsi"/>
                <w:b/>
                <w:lang w:val="en-US"/>
              </w:rPr>
            </w:pPr>
            <w:r w:rsidRPr="006A32A7">
              <w:rPr>
                <w:rFonts w:asciiTheme="majorHAnsi" w:hAnsiTheme="majorHAnsi" w:cstheme="majorHAnsi"/>
                <w:b/>
                <w:lang w:val="en-US"/>
              </w:rPr>
              <w:t>I like the projects that the young people work on in the #JashStan series.</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0600BC75"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1</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654A7ACA"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2</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7555909D"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3</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6E99D330"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4</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1E47D7E5"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5</w:t>
            </w:r>
          </w:p>
        </w:tc>
        <w:tc>
          <w:tcPr>
            <w:tcW w:w="396"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45321E9E" w14:textId="77777777" w:rsidR="003C12A8" w:rsidRPr="006A32A7" w:rsidRDefault="003C12A8" w:rsidP="003C12A8">
            <w:pPr>
              <w:ind w:left="48"/>
              <w:jc w:val="center"/>
              <w:rPr>
                <w:rFonts w:asciiTheme="majorHAnsi" w:hAnsiTheme="majorHAnsi" w:cstheme="majorHAnsi"/>
                <w:sz w:val="22"/>
                <w:szCs w:val="22"/>
              </w:rPr>
            </w:pPr>
            <w:r w:rsidRPr="006A32A7">
              <w:rPr>
                <w:rFonts w:asciiTheme="majorHAnsi" w:hAnsiTheme="majorHAnsi" w:cstheme="majorHAnsi"/>
                <w:sz w:val="22"/>
                <w:szCs w:val="22"/>
              </w:rPr>
              <w:t>0</w:t>
            </w:r>
          </w:p>
        </w:tc>
      </w:tr>
      <w:tr w:rsidR="003C12A8" w:rsidRPr="006A32A7" w14:paraId="73F92483" w14:textId="77777777" w:rsidTr="008B6B97">
        <w:trPr>
          <w:cantSplit/>
          <w:trHeight w:val="350"/>
        </w:trPr>
        <w:tc>
          <w:tcPr>
            <w:tcW w:w="2832" w:type="pct"/>
            <w:tcBorders>
              <w:top w:val="single" w:sz="4" w:space="0" w:color="auto"/>
              <w:bottom w:val="single" w:sz="4" w:space="0" w:color="auto"/>
            </w:tcBorders>
            <w:shd w:val="clear" w:color="auto" w:fill="auto"/>
            <w:tcMar>
              <w:top w:w="80" w:type="dxa"/>
              <w:left w:w="0" w:type="dxa"/>
              <w:bottom w:w="80" w:type="dxa"/>
              <w:right w:w="0" w:type="dxa"/>
            </w:tcMar>
          </w:tcPr>
          <w:p w14:paraId="1B4BDEAB" w14:textId="77777777" w:rsidR="003C12A8" w:rsidRPr="006A32A7" w:rsidRDefault="003C12A8" w:rsidP="00BF604B">
            <w:pPr>
              <w:pStyle w:val="NoSpacing"/>
              <w:numPr>
                <w:ilvl w:val="0"/>
                <w:numId w:val="8"/>
              </w:numPr>
              <w:rPr>
                <w:rFonts w:asciiTheme="majorHAnsi" w:hAnsiTheme="majorHAnsi" w:cstheme="majorHAnsi"/>
                <w:b/>
                <w:lang w:val="en-US"/>
              </w:rPr>
            </w:pPr>
            <w:r w:rsidRPr="006A32A7">
              <w:rPr>
                <w:rFonts w:asciiTheme="majorHAnsi" w:hAnsiTheme="majorHAnsi" w:cstheme="majorHAnsi"/>
                <w:b/>
                <w:lang w:val="en-US"/>
              </w:rPr>
              <w:t>I do not feel that the #JashStan participants helped their communities in the series.</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48AA0F1A"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1</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3F122F23"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2</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37A731A0"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3</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24278DC9"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4</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1C771683"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5</w:t>
            </w:r>
          </w:p>
        </w:tc>
        <w:tc>
          <w:tcPr>
            <w:tcW w:w="396"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1FA765CD" w14:textId="77777777" w:rsidR="003C12A8" w:rsidRPr="006A32A7" w:rsidRDefault="003C12A8" w:rsidP="003C12A8">
            <w:pPr>
              <w:ind w:left="48"/>
              <w:jc w:val="center"/>
              <w:rPr>
                <w:rFonts w:asciiTheme="majorHAnsi" w:hAnsiTheme="majorHAnsi" w:cstheme="majorHAnsi"/>
                <w:sz w:val="22"/>
                <w:szCs w:val="22"/>
              </w:rPr>
            </w:pPr>
            <w:r w:rsidRPr="006A32A7">
              <w:rPr>
                <w:rFonts w:asciiTheme="majorHAnsi" w:hAnsiTheme="majorHAnsi" w:cstheme="majorHAnsi"/>
                <w:sz w:val="22"/>
                <w:szCs w:val="22"/>
              </w:rPr>
              <w:t>0</w:t>
            </w:r>
          </w:p>
        </w:tc>
      </w:tr>
      <w:tr w:rsidR="003C12A8" w:rsidRPr="006A32A7" w14:paraId="23596AFC" w14:textId="77777777" w:rsidTr="008B6B97">
        <w:trPr>
          <w:cantSplit/>
          <w:trHeight w:val="350"/>
        </w:trPr>
        <w:tc>
          <w:tcPr>
            <w:tcW w:w="2832" w:type="pct"/>
            <w:tcBorders>
              <w:top w:val="single" w:sz="4" w:space="0" w:color="auto"/>
              <w:bottom w:val="single" w:sz="4" w:space="0" w:color="auto"/>
            </w:tcBorders>
            <w:shd w:val="clear" w:color="auto" w:fill="auto"/>
            <w:tcMar>
              <w:top w:w="80" w:type="dxa"/>
              <w:left w:w="0" w:type="dxa"/>
              <w:bottom w:w="80" w:type="dxa"/>
              <w:right w:w="0" w:type="dxa"/>
            </w:tcMar>
          </w:tcPr>
          <w:p w14:paraId="37FABAE3" w14:textId="77777777" w:rsidR="003C12A8" w:rsidRPr="006A32A7" w:rsidRDefault="003C12A8" w:rsidP="00BF604B">
            <w:pPr>
              <w:pStyle w:val="NoSpacing"/>
              <w:numPr>
                <w:ilvl w:val="0"/>
                <w:numId w:val="8"/>
              </w:numPr>
              <w:rPr>
                <w:rFonts w:asciiTheme="majorHAnsi" w:hAnsiTheme="majorHAnsi" w:cstheme="majorHAnsi"/>
                <w:b/>
                <w:lang w:val="en-US"/>
              </w:rPr>
            </w:pPr>
            <w:r w:rsidRPr="006A32A7">
              <w:rPr>
                <w:rFonts w:asciiTheme="majorHAnsi" w:hAnsiTheme="majorHAnsi" w:cstheme="majorHAnsi"/>
                <w:b/>
                <w:lang w:val="en-US"/>
              </w:rPr>
              <w:t>I feel that the #JashStan series promotes good values for young people.</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28E075B3"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1</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461028B2"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2</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74F6183E"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3</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200CEBBA"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4</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2ABBF2F2"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5</w:t>
            </w:r>
          </w:p>
        </w:tc>
        <w:tc>
          <w:tcPr>
            <w:tcW w:w="396"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0764067C" w14:textId="77777777" w:rsidR="003C12A8" w:rsidRPr="006A32A7" w:rsidRDefault="003C12A8" w:rsidP="003C12A8">
            <w:pPr>
              <w:ind w:left="48"/>
              <w:jc w:val="center"/>
              <w:rPr>
                <w:rFonts w:asciiTheme="majorHAnsi" w:hAnsiTheme="majorHAnsi" w:cstheme="majorHAnsi"/>
                <w:sz w:val="22"/>
                <w:szCs w:val="22"/>
              </w:rPr>
            </w:pPr>
            <w:r w:rsidRPr="006A32A7">
              <w:rPr>
                <w:rFonts w:asciiTheme="majorHAnsi" w:hAnsiTheme="majorHAnsi" w:cstheme="majorHAnsi"/>
                <w:sz w:val="22"/>
                <w:szCs w:val="22"/>
              </w:rPr>
              <w:t>0</w:t>
            </w:r>
          </w:p>
        </w:tc>
      </w:tr>
      <w:tr w:rsidR="003C12A8" w:rsidRPr="006A32A7" w14:paraId="6C0321D4" w14:textId="77777777" w:rsidTr="008B6B97">
        <w:trPr>
          <w:cantSplit/>
          <w:trHeight w:val="350"/>
        </w:trPr>
        <w:tc>
          <w:tcPr>
            <w:tcW w:w="2832" w:type="pct"/>
            <w:tcBorders>
              <w:top w:val="single" w:sz="4" w:space="0" w:color="auto"/>
              <w:bottom w:val="single" w:sz="4" w:space="0" w:color="auto"/>
            </w:tcBorders>
            <w:shd w:val="clear" w:color="auto" w:fill="auto"/>
            <w:tcMar>
              <w:top w:w="80" w:type="dxa"/>
              <w:left w:w="0" w:type="dxa"/>
              <w:bottom w:w="80" w:type="dxa"/>
              <w:right w:w="0" w:type="dxa"/>
            </w:tcMar>
          </w:tcPr>
          <w:p w14:paraId="386A1845" w14:textId="77777777" w:rsidR="003C12A8" w:rsidRPr="006A32A7" w:rsidRDefault="003C12A8" w:rsidP="00BF604B">
            <w:pPr>
              <w:pStyle w:val="NoSpacing"/>
              <w:numPr>
                <w:ilvl w:val="0"/>
                <w:numId w:val="8"/>
              </w:numPr>
              <w:rPr>
                <w:rFonts w:asciiTheme="majorHAnsi" w:hAnsiTheme="majorHAnsi" w:cstheme="majorHAnsi"/>
                <w:b/>
                <w:lang w:val="en-US"/>
              </w:rPr>
            </w:pPr>
            <w:r w:rsidRPr="006A32A7">
              <w:rPr>
                <w:rFonts w:asciiTheme="majorHAnsi" w:hAnsiTheme="majorHAnsi" w:cstheme="majorHAnsi"/>
                <w:b/>
                <w:lang w:val="en-US"/>
              </w:rPr>
              <w:t>The #JashStan series changed my attitude about the role youth can play in society.</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5931D6EC"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1</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680EFCFD"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2</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220C6D46"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3</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51C8D777"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4</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20FEE38C"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5</w:t>
            </w:r>
          </w:p>
        </w:tc>
        <w:tc>
          <w:tcPr>
            <w:tcW w:w="396"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6D6C3A3D" w14:textId="77777777" w:rsidR="003C12A8" w:rsidRPr="006A32A7" w:rsidRDefault="003C12A8" w:rsidP="003C12A8">
            <w:pPr>
              <w:ind w:left="48"/>
              <w:jc w:val="center"/>
              <w:rPr>
                <w:rFonts w:asciiTheme="majorHAnsi" w:hAnsiTheme="majorHAnsi" w:cstheme="majorHAnsi"/>
                <w:sz w:val="22"/>
                <w:szCs w:val="22"/>
              </w:rPr>
            </w:pPr>
            <w:r w:rsidRPr="006A32A7">
              <w:rPr>
                <w:rFonts w:asciiTheme="majorHAnsi" w:hAnsiTheme="majorHAnsi" w:cstheme="majorHAnsi"/>
                <w:sz w:val="22"/>
                <w:szCs w:val="22"/>
              </w:rPr>
              <w:t>0</w:t>
            </w:r>
          </w:p>
        </w:tc>
      </w:tr>
      <w:tr w:rsidR="003C12A8" w:rsidRPr="006A32A7" w14:paraId="6DF9E562" w14:textId="77777777" w:rsidTr="008B6B97">
        <w:trPr>
          <w:cantSplit/>
          <w:trHeight w:val="350"/>
        </w:trPr>
        <w:tc>
          <w:tcPr>
            <w:tcW w:w="2832" w:type="pct"/>
            <w:tcBorders>
              <w:top w:val="single" w:sz="4" w:space="0" w:color="auto"/>
              <w:bottom w:val="single" w:sz="4" w:space="0" w:color="auto"/>
            </w:tcBorders>
            <w:shd w:val="clear" w:color="auto" w:fill="auto"/>
            <w:tcMar>
              <w:top w:w="80" w:type="dxa"/>
              <w:left w:w="0" w:type="dxa"/>
              <w:bottom w:w="80" w:type="dxa"/>
              <w:right w:w="0" w:type="dxa"/>
            </w:tcMar>
          </w:tcPr>
          <w:p w14:paraId="4F35C2F7" w14:textId="77777777" w:rsidR="003C12A8" w:rsidRPr="006A32A7" w:rsidRDefault="003C12A8" w:rsidP="00BF604B">
            <w:pPr>
              <w:pStyle w:val="NoSpacing"/>
              <w:numPr>
                <w:ilvl w:val="0"/>
                <w:numId w:val="8"/>
              </w:numPr>
              <w:rPr>
                <w:rFonts w:asciiTheme="majorHAnsi" w:hAnsiTheme="majorHAnsi" w:cstheme="majorHAnsi"/>
                <w:b/>
                <w:lang w:val="en-US"/>
              </w:rPr>
            </w:pPr>
            <w:r w:rsidRPr="006A32A7">
              <w:rPr>
                <w:rFonts w:asciiTheme="majorHAnsi" w:hAnsiTheme="majorHAnsi" w:cstheme="majorHAnsi"/>
                <w:b/>
                <w:lang w:val="en-US"/>
              </w:rPr>
              <w:t>The #JashStan series changed my attitude about the relationship between different ethnic groups in society.</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5C856ECC"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1</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05F865A0"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2</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255F529D"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3</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54F1204F"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4</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41715748"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5</w:t>
            </w:r>
          </w:p>
        </w:tc>
        <w:tc>
          <w:tcPr>
            <w:tcW w:w="396"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342E442B" w14:textId="77777777" w:rsidR="003C12A8" w:rsidRPr="006A32A7" w:rsidRDefault="003C12A8" w:rsidP="003C12A8">
            <w:pPr>
              <w:ind w:left="48"/>
              <w:jc w:val="center"/>
              <w:rPr>
                <w:rFonts w:asciiTheme="majorHAnsi" w:hAnsiTheme="majorHAnsi" w:cstheme="majorHAnsi"/>
                <w:sz w:val="22"/>
                <w:szCs w:val="22"/>
              </w:rPr>
            </w:pPr>
            <w:r w:rsidRPr="006A32A7">
              <w:rPr>
                <w:rFonts w:asciiTheme="majorHAnsi" w:hAnsiTheme="majorHAnsi" w:cstheme="majorHAnsi"/>
                <w:sz w:val="22"/>
                <w:szCs w:val="22"/>
              </w:rPr>
              <w:t>0</w:t>
            </w:r>
          </w:p>
        </w:tc>
      </w:tr>
      <w:tr w:rsidR="003C12A8" w:rsidRPr="006A32A7" w14:paraId="79B9FC2B" w14:textId="77777777" w:rsidTr="008B6B97">
        <w:trPr>
          <w:cantSplit/>
          <w:trHeight w:val="350"/>
        </w:trPr>
        <w:tc>
          <w:tcPr>
            <w:tcW w:w="2832" w:type="pct"/>
            <w:tcBorders>
              <w:top w:val="single" w:sz="4" w:space="0" w:color="auto"/>
              <w:bottom w:val="single" w:sz="4" w:space="0" w:color="auto"/>
            </w:tcBorders>
            <w:shd w:val="clear" w:color="auto" w:fill="auto"/>
            <w:tcMar>
              <w:top w:w="80" w:type="dxa"/>
              <w:left w:w="0" w:type="dxa"/>
              <w:bottom w:w="80" w:type="dxa"/>
              <w:right w:w="0" w:type="dxa"/>
            </w:tcMar>
          </w:tcPr>
          <w:p w14:paraId="26E1D08C" w14:textId="77777777" w:rsidR="003C12A8" w:rsidRPr="006A32A7" w:rsidRDefault="003C12A8" w:rsidP="00BF604B">
            <w:pPr>
              <w:pStyle w:val="NoSpacing"/>
              <w:numPr>
                <w:ilvl w:val="0"/>
                <w:numId w:val="8"/>
              </w:numPr>
              <w:rPr>
                <w:rFonts w:asciiTheme="majorHAnsi" w:hAnsiTheme="majorHAnsi" w:cstheme="majorHAnsi"/>
                <w:b/>
                <w:lang w:val="en-US"/>
              </w:rPr>
            </w:pPr>
            <w:r w:rsidRPr="006A32A7">
              <w:rPr>
                <w:rFonts w:asciiTheme="majorHAnsi" w:hAnsiTheme="majorHAnsi" w:cstheme="majorHAnsi"/>
                <w:b/>
                <w:lang w:val="en-US"/>
              </w:rPr>
              <w:t>I feel that the #JashStan series teaches unrealistic ideas for youth in our society.</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400A4CB9"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1</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662E2215"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2</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12DE6768"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3</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7931CA35"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4</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062753C3"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5</w:t>
            </w:r>
          </w:p>
        </w:tc>
        <w:tc>
          <w:tcPr>
            <w:tcW w:w="396"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2DC500BC" w14:textId="77777777" w:rsidR="003C12A8" w:rsidRPr="006A32A7" w:rsidRDefault="003C12A8" w:rsidP="003C12A8">
            <w:pPr>
              <w:ind w:left="48"/>
              <w:jc w:val="center"/>
              <w:rPr>
                <w:rFonts w:asciiTheme="majorHAnsi" w:hAnsiTheme="majorHAnsi" w:cstheme="majorHAnsi"/>
                <w:sz w:val="22"/>
                <w:szCs w:val="22"/>
              </w:rPr>
            </w:pPr>
            <w:r w:rsidRPr="006A32A7">
              <w:rPr>
                <w:rFonts w:asciiTheme="majorHAnsi" w:hAnsiTheme="majorHAnsi" w:cstheme="majorHAnsi"/>
                <w:sz w:val="22"/>
                <w:szCs w:val="22"/>
              </w:rPr>
              <w:t>0</w:t>
            </w:r>
          </w:p>
        </w:tc>
      </w:tr>
      <w:tr w:rsidR="003C12A8" w:rsidRPr="006A32A7" w14:paraId="59DF3246" w14:textId="77777777" w:rsidTr="008B6B97">
        <w:trPr>
          <w:cantSplit/>
          <w:trHeight w:val="350"/>
        </w:trPr>
        <w:tc>
          <w:tcPr>
            <w:tcW w:w="2832" w:type="pct"/>
            <w:tcBorders>
              <w:top w:val="single" w:sz="4" w:space="0" w:color="auto"/>
              <w:bottom w:val="single" w:sz="4" w:space="0" w:color="auto"/>
            </w:tcBorders>
            <w:shd w:val="clear" w:color="auto" w:fill="auto"/>
            <w:tcMar>
              <w:top w:w="80" w:type="dxa"/>
              <w:left w:w="0" w:type="dxa"/>
              <w:bottom w:w="80" w:type="dxa"/>
              <w:right w:w="0" w:type="dxa"/>
            </w:tcMar>
          </w:tcPr>
          <w:p w14:paraId="6F0BEF96" w14:textId="77777777" w:rsidR="003C12A8" w:rsidRPr="006A32A7" w:rsidRDefault="003C12A8" w:rsidP="00BF604B">
            <w:pPr>
              <w:pStyle w:val="NoSpacing"/>
              <w:numPr>
                <w:ilvl w:val="0"/>
                <w:numId w:val="8"/>
              </w:numPr>
              <w:rPr>
                <w:rFonts w:asciiTheme="majorHAnsi" w:hAnsiTheme="majorHAnsi" w:cstheme="majorHAnsi"/>
                <w:b/>
                <w:lang w:val="en-US"/>
              </w:rPr>
            </w:pPr>
            <w:r w:rsidRPr="006A32A7">
              <w:rPr>
                <w:rFonts w:asciiTheme="majorHAnsi" w:hAnsiTheme="majorHAnsi" w:cstheme="majorHAnsi"/>
                <w:b/>
                <w:lang w:val="en-US"/>
              </w:rPr>
              <w:t>I found the #JashStan series boring.</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37F331F9"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1</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07D0E744"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2</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7444CBF4"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3</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0E514EF2"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4</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604E64C4"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5</w:t>
            </w:r>
          </w:p>
        </w:tc>
        <w:tc>
          <w:tcPr>
            <w:tcW w:w="396"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3A7C9EA7" w14:textId="77777777" w:rsidR="003C12A8" w:rsidRPr="006A32A7" w:rsidRDefault="003C12A8" w:rsidP="003C12A8">
            <w:pPr>
              <w:ind w:left="48"/>
              <w:jc w:val="center"/>
              <w:rPr>
                <w:rFonts w:asciiTheme="majorHAnsi" w:hAnsiTheme="majorHAnsi" w:cstheme="majorHAnsi"/>
                <w:sz w:val="22"/>
                <w:szCs w:val="22"/>
              </w:rPr>
            </w:pPr>
            <w:r w:rsidRPr="006A32A7">
              <w:rPr>
                <w:rFonts w:asciiTheme="majorHAnsi" w:hAnsiTheme="majorHAnsi" w:cstheme="majorHAnsi"/>
                <w:sz w:val="22"/>
                <w:szCs w:val="22"/>
              </w:rPr>
              <w:t>0</w:t>
            </w:r>
          </w:p>
        </w:tc>
      </w:tr>
      <w:tr w:rsidR="003C12A8" w:rsidRPr="006A32A7" w14:paraId="662B6EC4" w14:textId="77777777" w:rsidTr="008B6B97">
        <w:trPr>
          <w:cantSplit/>
          <w:trHeight w:val="350"/>
        </w:trPr>
        <w:tc>
          <w:tcPr>
            <w:tcW w:w="2832" w:type="pct"/>
            <w:tcBorders>
              <w:top w:val="single" w:sz="4" w:space="0" w:color="auto"/>
              <w:bottom w:val="single" w:sz="4" w:space="0" w:color="auto"/>
            </w:tcBorders>
            <w:shd w:val="clear" w:color="auto" w:fill="auto"/>
            <w:tcMar>
              <w:top w:w="80" w:type="dxa"/>
              <w:left w:w="0" w:type="dxa"/>
              <w:bottom w:w="80" w:type="dxa"/>
              <w:right w:w="0" w:type="dxa"/>
            </w:tcMar>
          </w:tcPr>
          <w:p w14:paraId="62989DD1" w14:textId="77777777" w:rsidR="003C12A8" w:rsidRPr="006A32A7" w:rsidRDefault="003C12A8" w:rsidP="00BF604B">
            <w:pPr>
              <w:pStyle w:val="NoSpacing"/>
              <w:numPr>
                <w:ilvl w:val="0"/>
                <w:numId w:val="8"/>
              </w:numPr>
              <w:rPr>
                <w:rFonts w:asciiTheme="majorHAnsi" w:hAnsiTheme="majorHAnsi" w:cstheme="majorHAnsi"/>
                <w:b/>
                <w:lang w:val="en-US"/>
              </w:rPr>
            </w:pPr>
            <w:r w:rsidRPr="006A32A7">
              <w:rPr>
                <w:rFonts w:asciiTheme="majorHAnsi" w:hAnsiTheme="majorHAnsi" w:cstheme="majorHAnsi"/>
                <w:b/>
                <w:lang w:val="en-US"/>
              </w:rPr>
              <w:t>I would be interested in watching new episodes of the #JashStan series.</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13EB3478"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1</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41489564"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2</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18980734"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3</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1B59229F"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4</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4591E13D"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5</w:t>
            </w:r>
          </w:p>
        </w:tc>
        <w:tc>
          <w:tcPr>
            <w:tcW w:w="396"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087AB2D6" w14:textId="77777777" w:rsidR="003C12A8" w:rsidRPr="006A32A7" w:rsidRDefault="003C12A8" w:rsidP="003C12A8">
            <w:pPr>
              <w:ind w:left="48"/>
              <w:jc w:val="center"/>
              <w:rPr>
                <w:rFonts w:asciiTheme="majorHAnsi" w:hAnsiTheme="majorHAnsi" w:cstheme="majorHAnsi"/>
                <w:sz w:val="22"/>
                <w:szCs w:val="22"/>
              </w:rPr>
            </w:pPr>
            <w:r w:rsidRPr="006A32A7">
              <w:rPr>
                <w:rFonts w:asciiTheme="majorHAnsi" w:hAnsiTheme="majorHAnsi" w:cstheme="majorHAnsi"/>
                <w:sz w:val="22"/>
                <w:szCs w:val="22"/>
              </w:rPr>
              <w:t>0</w:t>
            </w:r>
          </w:p>
        </w:tc>
      </w:tr>
    </w:tbl>
    <w:p w14:paraId="2B4549CB" w14:textId="77777777" w:rsidR="003C12A8" w:rsidRPr="006A32A7" w:rsidRDefault="003C12A8" w:rsidP="003C12A8">
      <w:pPr>
        <w:rPr>
          <w:rFonts w:asciiTheme="majorHAnsi" w:hAnsiTheme="majorHAnsi" w:cstheme="majorHAnsi"/>
          <w:b/>
          <w:sz w:val="22"/>
          <w:szCs w:val="22"/>
        </w:rPr>
      </w:pPr>
      <w:r w:rsidRPr="006A32A7">
        <w:rPr>
          <w:rFonts w:asciiTheme="majorHAnsi" w:hAnsiTheme="majorHAnsi" w:cstheme="majorHAnsi"/>
          <w:b/>
          <w:sz w:val="22"/>
          <w:szCs w:val="22"/>
        </w:rPr>
        <w:t>Section C. Questions on perception of the situation in the local community</w:t>
      </w:r>
    </w:p>
    <w:p w14:paraId="1C2CBC80" w14:textId="77777777" w:rsidR="003C12A8" w:rsidRPr="006A32A7" w:rsidRDefault="003C12A8" w:rsidP="003C12A8">
      <w:pPr>
        <w:rPr>
          <w:rFonts w:asciiTheme="majorHAnsi" w:hAnsiTheme="majorHAnsi" w:cstheme="majorHAnsi"/>
          <w:sz w:val="22"/>
          <w:szCs w:val="22"/>
        </w:rPr>
      </w:pPr>
    </w:p>
    <w:p w14:paraId="7B484679" w14:textId="77777777" w:rsidR="003C12A8" w:rsidRPr="006A32A7" w:rsidRDefault="003C12A8" w:rsidP="003C12A8">
      <w:pPr>
        <w:rPr>
          <w:rFonts w:asciiTheme="majorHAnsi" w:hAnsiTheme="majorHAnsi" w:cstheme="majorHAnsi"/>
          <w:sz w:val="22"/>
          <w:szCs w:val="22"/>
        </w:rPr>
      </w:pPr>
      <w:r w:rsidRPr="006A32A7">
        <w:rPr>
          <w:rFonts w:asciiTheme="majorHAnsi" w:hAnsiTheme="majorHAnsi" w:cstheme="majorHAnsi"/>
          <w:sz w:val="22"/>
          <w:szCs w:val="22"/>
        </w:rPr>
        <w:t>On a scale of 1-5, 1 meaning you strongly disagree, five meaning you strongly agree, and three being neutral, tell me how much you agree or disagree with the following statements:</w:t>
      </w:r>
    </w:p>
    <w:p w14:paraId="1EC49734" w14:textId="77777777" w:rsidR="003C12A8" w:rsidRPr="006A32A7" w:rsidRDefault="003C12A8" w:rsidP="003C12A8">
      <w:pPr>
        <w:rPr>
          <w:rFonts w:asciiTheme="majorHAnsi" w:hAnsiTheme="majorHAnsi" w:cstheme="majorHAnsi"/>
          <w:sz w:val="22"/>
          <w:szCs w:val="22"/>
        </w:rPr>
      </w:pPr>
    </w:p>
    <w:tbl>
      <w:tblPr>
        <w:tblW w:w="5000" w:type="pct"/>
        <w:shd w:val="clear" w:color="auto" w:fill="FFFFFF"/>
        <w:tblCellMar>
          <w:left w:w="115" w:type="dxa"/>
          <w:right w:w="115" w:type="dxa"/>
        </w:tblCellMar>
        <w:tblLook w:val="0600" w:firstRow="0" w:lastRow="0" w:firstColumn="0" w:lastColumn="0" w:noHBand="1" w:noVBand="1"/>
      </w:tblPr>
      <w:tblGrid>
        <w:gridCol w:w="4717"/>
        <w:gridCol w:w="804"/>
        <w:gridCol w:w="804"/>
        <w:gridCol w:w="701"/>
        <w:gridCol w:w="548"/>
        <w:gridCol w:w="768"/>
        <w:gridCol w:w="674"/>
      </w:tblGrid>
      <w:tr w:rsidR="003C12A8" w:rsidRPr="006A32A7" w14:paraId="7A59EB7F" w14:textId="77777777" w:rsidTr="008B6B97">
        <w:trPr>
          <w:cantSplit/>
          <w:trHeight w:val="350"/>
        </w:trPr>
        <w:tc>
          <w:tcPr>
            <w:tcW w:w="2832" w:type="pct"/>
            <w:tcBorders>
              <w:top w:val="single" w:sz="4" w:space="0" w:color="auto"/>
              <w:left w:val="single" w:sz="4" w:space="0" w:color="auto"/>
              <w:bottom w:val="single" w:sz="4" w:space="0" w:color="auto"/>
              <w:right w:val="single" w:sz="4" w:space="0" w:color="auto"/>
            </w:tcBorders>
            <w:shd w:val="clear" w:color="auto" w:fill="D9D9D9"/>
            <w:tcMar>
              <w:top w:w="80" w:type="dxa"/>
              <w:left w:w="0" w:type="dxa"/>
              <w:bottom w:w="80" w:type="dxa"/>
              <w:right w:w="0" w:type="dxa"/>
            </w:tcMar>
          </w:tcPr>
          <w:p w14:paraId="76E97A7B" w14:textId="77777777" w:rsidR="003C12A8" w:rsidRPr="006A32A7" w:rsidRDefault="003C12A8" w:rsidP="003C12A8">
            <w:pPr>
              <w:ind w:left="90" w:right="423"/>
              <w:outlineLvl w:val="0"/>
              <w:rPr>
                <w:rFonts w:asciiTheme="majorHAnsi" w:eastAsia="Arial Unicode MS" w:hAnsiTheme="majorHAnsi" w:cstheme="majorHAnsi"/>
                <w:b/>
                <w:color w:val="000000"/>
                <w:sz w:val="22"/>
                <w:szCs w:val="22"/>
                <w:u w:color="000000"/>
              </w:rPr>
            </w:pPr>
            <w:bookmarkStart w:id="66" w:name="_Toc536487468"/>
            <w:r w:rsidRPr="006A32A7">
              <w:rPr>
                <w:rFonts w:asciiTheme="majorHAnsi" w:hAnsiTheme="majorHAnsi" w:cstheme="majorHAnsi"/>
                <w:b/>
                <w:sz w:val="22"/>
                <w:szCs w:val="22"/>
              </w:rPr>
              <w:t>Statement</w:t>
            </w:r>
            <w:bookmarkEnd w:id="66"/>
          </w:p>
        </w:tc>
        <w:tc>
          <w:tcPr>
            <w:tcW w:w="354" w:type="pct"/>
            <w:tcBorders>
              <w:top w:val="single" w:sz="4" w:space="0" w:color="auto"/>
              <w:left w:val="single" w:sz="4" w:space="0" w:color="auto"/>
              <w:bottom w:val="single" w:sz="4" w:space="0" w:color="auto"/>
              <w:right w:val="single" w:sz="4" w:space="0" w:color="auto"/>
            </w:tcBorders>
            <w:shd w:val="clear" w:color="auto" w:fill="D9D9D9"/>
            <w:tcMar>
              <w:top w:w="80" w:type="dxa"/>
              <w:left w:w="0" w:type="dxa"/>
              <w:bottom w:w="80" w:type="dxa"/>
              <w:right w:w="0" w:type="dxa"/>
            </w:tcMar>
          </w:tcPr>
          <w:p w14:paraId="760CC3A8" w14:textId="77777777" w:rsidR="003C12A8" w:rsidRPr="006A32A7" w:rsidRDefault="003C12A8" w:rsidP="003C12A8">
            <w:pPr>
              <w:jc w:val="center"/>
              <w:outlineLvl w:val="0"/>
              <w:rPr>
                <w:rFonts w:asciiTheme="majorHAnsi" w:eastAsia="Arial Unicode MS" w:hAnsiTheme="majorHAnsi" w:cstheme="majorHAnsi"/>
                <w:b/>
                <w:color w:val="000000"/>
                <w:sz w:val="22"/>
                <w:szCs w:val="22"/>
                <w:u w:color="000000"/>
              </w:rPr>
            </w:pPr>
            <w:bookmarkStart w:id="67" w:name="_Toc536487469"/>
            <w:r w:rsidRPr="006A32A7">
              <w:rPr>
                <w:rFonts w:asciiTheme="majorHAnsi" w:eastAsia="Arial Unicode MS" w:hAnsiTheme="majorHAnsi" w:cstheme="majorHAnsi"/>
                <w:b/>
                <w:color w:val="000000"/>
                <w:sz w:val="22"/>
                <w:szCs w:val="22"/>
                <w:u w:color="000000"/>
              </w:rPr>
              <w:t>Strongly Disagree</w:t>
            </w:r>
            <w:bookmarkEnd w:id="67"/>
          </w:p>
        </w:tc>
        <w:tc>
          <w:tcPr>
            <w:tcW w:w="354" w:type="pct"/>
            <w:tcBorders>
              <w:top w:val="single" w:sz="4" w:space="0" w:color="auto"/>
              <w:left w:val="single" w:sz="4" w:space="0" w:color="auto"/>
              <w:bottom w:val="single" w:sz="4" w:space="0" w:color="auto"/>
              <w:right w:val="single" w:sz="4" w:space="0" w:color="auto"/>
            </w:tcBorders>
            <w:shd w:val="clear" w:color="auto" w:fill="D9D9D9"/>
            <w:tcMar>
              <w:top w:w="80" w:type="dxa"/>
              <w:left w:w="0" w:type="dxa"/>
              <w:bottom w:w="80" w:type="dxa"/>
              <w:right w:w="0" w:type="dxa"/>
            </w:tcMar>
          </w:tcPr>
          <w:p w14:paraId="62BAF15A" w14:textId="77777777" w:rsidR="003C12A8" w:rsidRPr="006A32A7" w:rsidRDefault="003C12A8" w:rsidP="003C12A8">
            <w:pPr>
              <w:jc w:val="center"/>
              <w:outlineLvl w:val="0"/>
              <w:rPr>
                <w:rFonts w:asciiTheme="majorHAnsi" w:eastAsia="Arial Unicode MS" w:hAnsiTheme="majorHAnsi" w:cstheme="majorHAnsi"/>
                <w:b/>
                <w:color w:val="000000"/>
                <w:sz w:val="22"/>
                <w:szCs w:val="22"/>
                <w:u w:color="000000"/>
              </w:rPr>
            </w:pPr>
            <w:bookmarkStart w:id="68" w:name="_Toc536487470"/>
            <w:r w:rsidRPr="006A32A7">
              <w:rPr>
                <w:rFonts w:asciiTheme="majorHAnsi" w:eastAsia="Arial Unicode MS" w:hAnsiTheme="majorHAnsi" w:cstheme="majorHAnsi"/>
                <w:b/>
                <w:color w:val="000000"/>
                <w:sz w:val="22"/>
                <w:szCs w:val="22"/>
                <w:u w:color="000000"/>
              </w:rPr>
              <w:t>Disagree</w:t>
            </w:r>
            <w:bookmarkEnd w:id="68"/>
          </w:p>
        </w:tc>
        <w:tc>
          <w:tcPr>
            <w:tcW w:w="354" w:type="pct"/>
            <w:tcBorders>
              <w:top w:val="single" w:sz="4" w:space="0" w:color="auto"/>
              <w:left w:val="single" w:sz="4" w:space="0" w:color="auto"/>
              <w:bottom w:val="single" w:sz="4" w:space="0" w:color="auto"/>
              <w:right w:val="single" w:sz="4" w:space="0" w:color="auto"/>
            </w:tcBorders>
            <w:shd w:val="clear" w:color="auto" w:fill="D9D9D9"/>
            <w:tcMar>
              <w:top w:w="80" w:type="dxa"/>
              <w:left w:w="0" w:type="dxa"/>
              <w:bottom w:w="80" w:type="dxa"/>
              <w:right w:w="0" w:type="dxa"/>
            </w:tcMar>
          </w:tcPr>
          <w:p w14:paraId="38C9E422" w14:textId="77777777" w:rsidR="003C12A8" w:rsidRPr="006A32A7" w:rsidRDefault="003C12A8" w:rsidP="003C12A8">
            <w:pPr>
              <w:jc w:val="center"/>
              <w:outlineLvl w:val="0"/>
              <w:rPr>
                <w:rFonts w:asciiTheme="majorHAnsi" w:eastAsia="Arial Unicode MS" w:hAnsiTheme="majorHAnsi" w:cstheme="majorHAnsi"/>
                <w:b/>
                <w:color w:val="000000"/>
                <w:sz w:val="22"/>
                <w:szCs w:val="22"/>
                <w:u w:color="000000"/>
              </w:rPr>
            </w:pPr>
            <w:bookmarkStart w:id="69" w:name="_Toc536487471"/>
            <w:r w:rsidRPr="006A32A7">
              <w:rPr>
                <w:rFonts w:asciiTheme="majorHAnsi" w:eastAsia="Arial Unicode MS" w:hAnsiTheme="majorHAnsi" w:cstheme="majorHAnsi"/>
                <w:b/>
                <w:color w:val="000000"/>
                <w:sz w:val="22"/>
                <w:szCs w:val="22"/>
                <w:u w:color="000000"/>
              </w:rPr>
              <w:t>Neutral</w:t>
            </w:r>
            <w:bookmarkEnd w:id="69"/>
          </w:p>
        </w:tc>
        <w:tc>
          <w:tcPr>
            <w:tcW w:w="354" w:type="pct"/>
            <w:tcBorders>
              <w:top w:val="single" w:sz="4" w:space="0" w:color="auto"/>
              <w:left w:val="single" w:sz="4" w:space="0" w:color="auto"/>
              <w:bottom w:val="single" w:sz="4" w:space="0" w:color="auto"/>
              <w:right w:val="single" w:sz="4" w:space="0" w:color="auto"/>
            </w:tcBorders>
            <w:shd w:val="clear" w:color="auto" w:fill="D9D9D9"/>
            <w:tcMar>
              <w:top w:w="80" w:type="dxa"/>
              <w:left w:w="0" w:type="dxa"/>
              <w:bottom w:w="80" w:type="dxa"/>
              <w:right w:w="0" w:type="dxa"/>
            </w:tcMar>
          </w:tcPr>
          <w:p w14:paraId="3441CF68" w14:textId="77777777" w:rsidR="003C12A8" w:rsidRPr="006A32A7" w:rsidRDefault="003C12A8" w:rsidP="003C12A8">
            <w:pPr>
              <w:jc w:val="center"/>
              <w:outlineLvl w:val="0"/>
              <w:rPr>
                <w:rFonts w:asciiTheme="majorHAnsi" w:eastAsia="Arial Unicode MS" w:hAnsiTheme="majorHAnsi" w:cstheme="majorHAnsi"/>
                <w:b/>
                <w:color w:val="000000"/>
                <w:sz w:val="22"/>
                <w:szCs w:val="22"/>
                <w:u w:color="000000"/>
              </w:rPr>
            </w:pPr>
            <w:bookmarkStart w:id="70" w:name="_Toc536487472"/>
            <w:r w:rsidRPr="006A32A7">
              <w:rPr>
                <w:rFonts w:asciiTheme="majorHAnsi" w:eastAsia="Arial Unicode MS" w:hAnsiTheme="majorHAnsi" w:cstheme="majorHAnsi"/>
                <w:b/>
                <w:color w:val="000000"/>
                <w:sz w:val="22"/>
                <w:szCs w:val="22"/>
                <w:u w:color="000000"/>
              </w:rPr>
              <w:t>Agree</w:t>
            </w:r>
            <w:bookmarkEnd w:id="70"/>
          </w:p>
        </w:tc>
        <w:tc>
          <w:tcPr>
            <w:tcW w:w="354" w:type="pct"/>
            <w:tcBorders>
              <w:top w:val="single" w:sz="4" w:space="0" w:color="auto"/>
              <w:left w:val="single" w:sz="4" w:space="0" w:color="auto"/>
              <w:bottom w:val="single" w:sz="4" w:space="0" w:color="auto"/>
              <w:right w:val="single" w:sz="4" w:space="0" w:color="auto"/>
            </w:tcBorders>
            <w:shd w:val="clear" w:color="auto" w:fill="D9D9D9"/>
            <w:tcMar>
              <w:top w:w="80" w:type="dxa"/>
              <w:left w:w="0" w:type="dxa"/>
              <w:bottom w:w="80" w:type="dxa"/>
              <w:right w:w="0" w:type="dxa"/>
            </w:tcMar>
          </w:tcPr>
          <w:p w14:paraId="5BBEA790" w14:textId="77777777" w:rsidR="003C12A8" w:rsidRPr="006A32A7" w:rsidRDefault="003C12A8" w:rsidP="003C12A8">
            <w:pPr>
              <w:jc w:val="center"/>
              <w:outlineLvl w:val="0"/>
              <w:rPr>
                <w:rFonts w:asciiTheme="majorHAnsi" w:eastAsia="Arial Unicode MS" w:hAnsiTheme="majorHAnsi" w:cstheme="majorHAnsi"/>
                <w:b/>
                <w:color w:val="000000"/>
                <w:sz w:val="22"/>
                <w:szCs w:val="22"/>
                <w:u w:color="000000"/>
              </w:rPr>
            </w:pPr>
            <w:bookmarkStart w:id="71" w:name="_Toc536487473"/>
            <w:r w:rsidRPr="006A32A7">
              <w:rPr>
                <w:rFonts w:asciiTheme="majorHAnsi" w:eastAsia="Arial Unicode MS" w:hAnsiTheme="majorHAnsi" w:cstheme="majorHAnsi"/>
                <w:b/>
                <w:color w:val="000000"/>
                <w:sz w:val="22"/>
                <w:szCs w:val="22"/>
                <w:u w:color="000000"/>
              </w:rPr>
              <w:t>Strongly Agree</w:t>
            </w:r>
            <w:bookmarkEnd w:id="71"/>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0" w:type="dxa"/>
              <w:bottom w:w="80" w:type="dxa"/>
              <w:right w:w="0" w:type="dxa"/>
            </w:tcMar>
          </w:tcPr>
          <w:p w14:paraId="3C2F36E6" w14:textId="77777777" w:rsidR="003C12A8" w:rsidRPr="006A32A7" w:rsidRDefault="003C12A8" w:rsidP="003C12A8">
            <w:pPr>
              <w:ind w:left="48"/>
              <w:jc w:val="center"/>
              <w:outlineLvl w:val="0"/>
              <w:rPr>
                <w:rFonts w:asciiTheme="majorHAnsi" w:eastAsia="Arial Unicode MS" w:hAnsiTheme="majorHAnsi" w:cstheme="majorHAnsi"/>
                <w:b/>
                <w:color w:val="000000"/>
                <w:sz w:val="22"/>
                <w:szCs w:val="22"/>
                <w:u w:color="000000"/>
              </w:rPr>
            </w:pPr>
            <w:bookmarkStart w:id="72" w:name="_Toc536487474"/>
            <w:r w:rsidRPr="006A32A7">
              <w:rPr>
                <w:rFonts w:asciiTheme="majorHAnsi" w:eastAsia="Arial Unicode MS" w:hAnsiTheme="majorHAnsi" w:cstheme="majorHAnsi"/>
                <w:b/>
                <w:color w:val="000000"/>
                <w:sz w:val="22"/>
                <w:szCs w:val="22"/>
                <w:u w:color="000000"/>
              </w:rPr>
              <w:t>Don’t Know/ Not Sure</w:t>
            </w:r>
            <w:bookmarkEnd w:id="72"/>
          </w:p>
        </w:tc>
      </w:tr>
      <w:tr w:rsidR="003C12A8" w:rsidRPr="006A32A7" w14:paraId="48410C81" w14:textId="77777777" w:rsidTr="008B6B97">
        <w:trPr>
          <w:cantSplit/>
          <w:trHeight w:val="350"/>
        </w:trPr>
        <w:tc>
          <w:tcPr>
            <w:tcW w:w="2832" w:type="pct"/>
            <w:tcBorders>
              <w:top w:val="single" w:sz="4" w:space="0" w:color="auto"/>
              <w:bottom w:val="single" w:sz="4" w:space="0" w:color="auto"/>
            </w:tcBorders>
            <w:shd w:val="clear" w:color="auto" w:fill="auto"/>
            <w:tcMar>
              <w:top w:w="80" w:type="dxa"/>
              <w:left w:w="0" w:type="dxa"/>
              <w:bottom w:w="80" w:type="dxa"/>
              <w:right w:w="0" w:type="dxa"/>
            </w:tcMar>
          </w:tcPr>
          <w:p w14:paraId="66AC4E16" w14:textId="77777777" w:rsidR="003C12A8" w:rsidRPr="006A32A7" w:rsidRDefault="003C12A8" w:rsidP="00BF604B">
            <w:pPr>
              <w:pStyle w:val="NoSpacing"/>
              <w:numPr>
                <w:ilvl w:val="0"/>
                <w:numId w:val="8"/>
              </w:numPr>
              <w:rPr>
                <w:rFonts w:asciiTheme="majorHAnsi" w:hAnsiTheme="majorHAnsi" w:cstheme="majorHAnsi"/>
                <w:b/>
                <w:lang w:val="en-US"/>
              </w:rPr>
            </w:pPr>
            <w:r w:rsidRPr="006A32A7">
              <w:rPr>
                <w:rFonts w:asciiTheme="majorHAnsi" w:hAnsiTheme="majorHAnsi" w:cstheme="majorHAnsi"/>
                <w:b/>
                <w:lang w:val="en-US"/>
              </w:rPr>
              <w:t>Violent extremism is a problem for youth in my community</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7B3C9202"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1</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5DBA45C5"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2</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4E1377E6"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3</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5BEB8A85"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4</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762DF398"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5</w:t>
            </w:r>
          </w:p>
        </w:tc>
        <w:tc>
          <w:tcPr>
            <w:tcW w:w="396"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5BE701E8" w14:textId="77777777" w:rsidR="003C12A8" w:rsidRPr="006A32A7" w:rsidRDefault="003C12A8" w:rsidP="003C12A8">
            <w:pPr>
              <w:ind w:left="48"/>
              <w:jc w:val="center"/>
              <w:rPr>
                <w:rFonts w:asciiTheme="majorHAnsi" w:hAnsiTheme="majorHAnsi" w:cstheme="majorHAnsi"/>
                <w:sz w:val="22"/>
                <w:szCs w:val="22"/>
              </w:rPr>
            </w:pPr>
            <w:r w:rsidRPr="006A32A7">
              <w:rPr>
                <w:rFonts w:asciiTheme="majorHAnsi" w:hAnsiTheme="majorHAnsi" w:cstheme="majorHAnsi"/>
                <w:sz w:val="22"/>
                <w:szCs w:val="22"/>
              </w:rPr>
              <w:t>0</w:t>
            </w:r>
          </w:p>
        </w:tc>
      </w:tr>
      <w:tr w:rsidR="003C12A8" w:rsidRPr="006A32A7" w14:paraId="529189DF" w14:textId="77777777" w:rsidTr="008B6B97">
        <w:trPr>
          <w:cantSplit/>
          <w:trHeight w:val="350"/>
        </w:trPr>
        <w:tc>
          <w:tcPr>
            <w:tcW w:w="2832" w:type="pct"/>
            <w:tcBorders>
              <w:top w:val="single" w:sz="4" w:space="0" w:color="auto"/>
              <w:bottom w:val="single" w:sz="4" w:space="0" w:color="auto"/>
            </w:tcBorders>
            <w:shd w:val="clear" w:color="auto" w:fill="auto"/>
            <w:tcMar>
              <w:top w:w="80" w:type="dxa"/>
              <w:left w:w="0" w:type="dxa"/>
              <w:bottom w:w="80" w:type="dxa"/>
              <w:right w:w="0" w:type="dxa"/>
            </w:tcMar>
          </w:tcPr>
          <w:p w14:paraId="028987EF" w14:textId="77777777" w:rsidR="003C12A8" w:rsidRPr="006A32A7" w:rsidRDefault="003C12A8" w:rsidP="00BF604B">
            <w:pPr>
              <w:pStyle w:val="NoSpacing"/>
              <w:numPr>
                <w:ilvl w:val="0"/>
                <w:numId w:val="8"/>
              </w:numPr>
              <w:rPr>
                <w:rFonts w:asciiTheme="majorHAnsi" w:hAnsiTheme="majorHAnsi" w:cstheme="majorHAnsi"/>
                <w:b/>
                <w:lang w:val="en-US"/>
              </w:rPr>
            </w:pPr>
            <w:r w:rsidRPr="006A32A7">
              <w:rPr>
                <w:rFonts w:asciiTheme="majorHAnsi" w:hAnsiTheme="majorHAnsi" w:cstheme="majorHAnsi"/>
                <w:b/>
                <w:lang w:val="en-US"/>
              </w:rPr>
              <w:t>Ethnic tension is a problem for youth in my community</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713091D8"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1</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6F580A3F"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2</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1F8E10B2"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3</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28232F3E"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4</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68D8284D"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5</w:t>
            </w:r>
          </w:p>
        </w:tc>
        <w:tc>
          <w:tcPr>
            <w:tcW w:w="396"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478EF674" w14:textId="77777777" w:rsidR="003C12A8" w:rsidRPr="006A32A7" w:rsidRDefault="003C12A8" w:rsidP="003C12A8">
            <w:pPr>
              <w:ind w:left="48"/>
              <w:jc w:val="center"/>
              <w:rPr>
                <w:rFonts w:asciiTheme="majorHAnsi" w:hAnsiTheme="majorHAnsi" w:cstheme="majorHAnsi"/>
                <w:sz w:val="22"/>
                <w:szCs w:val="22"/>
              </w:rPr>
            </w:pPr>
            <w:r w:rsidRPr="006A32A7">
              <w:rPr>
                <w:rFonts w:asciiTheme="majorHAnsi" w:hAnsiTheme="majorHAnsi" w:cstheme="majorHAnsi"/>
                <w:sz w:val="22"/>
                <w:szCs w:val="22"/>
              </w:rPr>
              <w:t>0</w:t>
            </w:r>
          </w:p>
        </w:tc>
      </w:tr>
      <w:tr w:rsidR="003C12A8" w:rsidRPr="006A32A7" w14:paraId="5D6CF377" w14:textId="77777777" w:rsidTr="008B6B97">
        <w:trPr>
          <w:cantSplit/>
          <w:trHeight w:val="350"/>
        </w:trPr>
        <w:tc>
          <w:tcPr>
            <w:tcW w:w="2832" w:type="pct"/>
            <w:tcBorders>
              <w:top w:val="single" w:sz="4" w:space="0" w:color="auto"/>
              <w:bottom w:val="single" w:sz="4" w:space="0" w:color="auto"/>
            </w:tcBorders>
            <w:shd w:val="clear" w:color="auto" w:fill="auto"/>
            <w:tcMar>
              <w:top w:w="80" w:type="dxa"/>
              <w:left w:w="0" w:type="dxa"/>
              <w:bottom w:w="80" w:type="dxa"/>
              <w:right w:w="0" w:type="dxa"/>
            </w:tcMar>
          </w:tcPr>
          <w:p w14:paraId="3462FFA9" w14:textId="77777777" w:rsidR="003C12A8" w:rsidRPr="006A32A7" w:rsidRDefault="003C12A8" w:rsidP="00BF604B">
            <w:pPr>
              <w:pStyle w:val="NoSpacing"/>
              <w:numPr>
                <w:ilvl w:val="0"/>
                <w:numId w:val="8"/>
              </w:numPr>
              <w:rPr>
                <w:rFonts w:asciiTheme="majorHAnsi" w:hAnsiTheme="majorHAnsi" w:cstheme="majorHAnsi"/>
                <w:b/>
                <w:lang w:val="en-US"/>
              </w:rPr>
            </w:pPr>
            <w:r w:rsidRPr="006A32A7">
              <w:rPr>
                <w:rFonts w:asciiTheme="majorHAnsi" w:hAnsiTheme="majorHAnsi" w:cstheme="majorHAnsi"/>
                <w:b/>
                <w:lang w:val="en-US"/>
              </w:rPr>
              <w:t>Youth are able to participate in decision making with their elders in my community.</w:t>
            </w:r>
          </w:p>
          <w:p w14:paraId="54F6D374" w14:textId="77777777" w:rsidR="003C12A8" w:rsidRPr="006A32A7" w:rsidRDefault="003C12A8" w:rsidP="003C12A8">
            <w:pPr>
              <w:pStyle w:val="NoSpacing"/>
              <w:rPr>
                <w:rFonts w:asciiTheme="majorHAnsi" w:hAnsiTheme="majorHAnsi" w:cstheme="majorHAnsi"/>
                <w:b/>
                <w:lang w:val="en-US"/>
              </w:rPr>
            </w:pPr>
          </w:p>
          <w:p w14:paraId="1C1AF9E9" w14:textId="77777777" w:rsidR="003C12A8" w:rsidRPr="006A32A7" w:rsidRDefault="003C12A8" w:rsidP="003C12A8">
            <w:pPr>
              <w:pStyle w:val="NoSpacing"/>
              <w:ind w:left="720"/>
              <w:rPr>
                <w:rFonts w:asciiTheme="majorHAnsi" w:hAnsiTheme="majorHAnsi" w:cstheme="majorHAnsi"/>
                <w:b/>
                <w:i/>
                <w:lang w:val="en-US"/>
              </w:rPr>
            </w:pPr>
            <w:r w:rsidRPr="006A32A7">
              <w:rPr>
                <w:rFonts w:asciiTheme="majorHAnsi" w:hAnsiTheme="majorHAnsi" w:cstheme="majorHAnsi"/>
                <w:b/>
                <w:i/>
                <w:lang w:val="en-US"/>
              </w:rPr>
              <w:t>Questions 29-35 only for respondents aged 14-28</w:t>
            </w:r>
          </w:p>
        </w:tc>
        <w:tc>
          <w:tcPr>
            <w:tcW w:w="354" w:type="pct"/>
            <w:tcBorders>
              <w:top w:val="single" w:sz="4" w:space="0" w:color="auto"/>
              <w:bottom w:val="single" w:sz="4" w:space="0" w:color="auto"/>
            </w:tcBorders>
            <w:shd w:val="clear" w:color="auto" w:fill="auto"/>
            <w:tcMar>
              <w:top w:w="80" w:type="dxa"/>
              <w:left w:w="0" w:type="dxa"/>
              <w:bottom w:w="80" w:type="dxa"/>
              <w:right w:w="0" w:type="dxa"/>
            </w:tcMar>
          </w:tcPr>
          <w:p w14:paraId="51F22148"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1</w:t>
            </w:r>
          </w:p>
        </w:tc>
        <w:tc>
          <w:tcPr>
            <w:tcW w:w="354" w:type="pct"/>
            <w:tcBorders>
              <w:top w:val="single" w:sz="4" w:space="0" w:color="auto"/>
              <w:bottom w:val="single" w:sz="4" w:space="0" w:color="auto"/>
            </w:tcBorders>
            <w:shd w:val="clear" w:color="auto" w:fill="auto"/>
            <w:tcMar>
              <w:top w:w="80" w:type="dxa"/>
              <w:left w:w="0" w:type="dxa"/>
              <w:bottom w:w="80" w:type="dxa"/>
              <w:right w:w="0" w:type="dxa"/>
            </w:tcMar>
          </w:tcPr>
          <w:p w14:paraId="50F3A57E"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2</w:t>
            </w:r>
          </w:p>
        </w:tc>
        <w:tc>
          <w:tcPr>
            <w:tcW w:w="354" w:type="pct"/>
            <w:tcBorders>
              <w:top w:val="single" w:sz="4" w:space="0" w:color="auto"/>
              <w:bottom w:val="single" w:sz="4" w:space="0" w:color="auto"/>
            </w:tcBorders>
            <w:shd w:val="clear" w:color="auto" w:fill="auto"/>
            <w:tcMar>
              <w:top w:w="80" w:type="dxa"/>
              <w:left w:w="0" w:type="dxa"/>
              <w:bottom w:w="80" w:type="dxa"/>
              <w:right w:w="0" w:type="dxa"/>
            </w:tcMar>
          </w:tcPr>
          <w:p w14:paraId="2E20A08D"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3</w:t>
            </w:r>
          </w:p>
        </w:tc>
        <w:tc>
          <w:tcPr>
            <w:tcW w:w="354" w:type="pct"/>
            <w:tcBorders>
              <w:top w:val="single" w:sz="4" w:space="0" w:color="auto"/>
              <w:bottom w:val="single" w:sz="4" w:space="0" w:color="auto"/>
            </w:tcBorders>
            <w:shd w:val="clear" w:color="auto" w:fill="auto"/>
            <w:tcMar>
              <w:top w:w="80" w:type="dxa"/>
              <w:left w:w="0" w:type="dxa"/>
              <w:bottom w:w="80" w:type="dxa"/>
              <w:right w:w="0" w:type="dxa"/>
            </w:tcMar>
          </w:tcPr>
          <w:p w14:paraId="34BC0988"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4</w:t>
            </w:r>
          </w:p>
        </w:tc>
        <w:tc>
          <w:tcPr>
            <w:tcW w:w="354" w:type="pct"/>
            <w:tcBorders>
              <w:top w:val="single" w:sz="4" w:space="0" w:color="auto"/>
              <w:bottom w:val="single" w:sz="4" w:space="0" w:color="auto"/>
            </w:tcBorders>
            <w:shd w:val="clear" w:color="auto" w:fill="auto"/>
            <w:tcMar>
              <w:top w:w="80" w:type="dxa"/>
              <w:left w:w="0" w:type="dxa"/>
              <w:bottom w:w="80" w:type="dxa"/>
              <w:right w:w="0" w:type="dxa"/>
            </w:tcMar>
          </w:tcPr>
          <w:p w14:paraId="2CC664C0"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5</w:t>
            </w:r>
          </w:p>
        </w:tc>
        <w:tc>
          <w:tcPr>
            <w:tcW w:w="396" w:type="pct"/>
            <w:tcBorders>
              <w:top w:val="single" w:sz="4" w:space="0" w:color="auto"/>
              <w:bottom w:val="single" w:sz="4" w:space="0" w:color="auto"/>
            </w:tcBorders>
            <w:shd w:val="clear" w:color="auto" w:fill="auto"/>
            <w:tcMar>
              <w:top w:w="80" w:type="dxa"/>
              <w:left w:w="0" w:type="dxa"/>
              <w:bottom w:w="80" w:type="dxa"/>
              <w:right w:w="0" w:type="dxa"/>
            </w:tcMar>
          </w:tcPr>
          <w:p w14:paraId="5213D205" w14:textId="77777777" w:rsidR="003C12A8" w:rsidRPr="006A32A7" w:rsidRDefault="003C12A8" w:rsidP="003C12A8">
            <w:pPr>
              <w:ind w:left="48"/>
              <w:jc w:val="center"/>
              <w:rPr>
                <w:rFonts w:asciiTheme="majorHAnsi" w:hAnsiTheme="majorHAnsi" w:cstheme="majorHAnsi"/>
                <w:sz w:val="22"/>
                <w:szCs w:val="22"/>
              </w:rPr>
            </w:pPr>
            <w:r w:rsidRPr="006A32A7">
              <w:rPr>
                <w:rFonts w:asciiTheme="majorHAnsi" w:hAnsiTheme="majorHAnsi" w:cstheme="majorHAnsi"/>
                <w:sz w:val="22"/>
                <w:szCs w:val="22"/>
              </w:rPr>
              <w:t>0</w:t>
            </w:r>
          </w:p>
        </w:tc>
      </w:tr>
      <w:tr w:rsidR="003C12A8" w:rsidRPr="006A32A7" w14:paraId="282DB8D4" w14:textId="77777777" w:rsidTr="008B6B97">
        <w:trPr>
          <w:cantSplit/>
          <w:trHeight w:val="350"/>
        </w:trPr>
        <w:tc>
          <w:tcPr>
            <w:tcW w:w="2832" w:type="pct"/>
            <w:tcBorders>
              <w:top w:val="single" w:sz="4" w:space="0" w:color="auto"/>
              <w:bottom w:val="single" w:sz="4" w:space="0" w:color="auto"/>
            </w:tcBorders>
            <w:shd w:val="clear" w:color="auto" w:fill="auto"/>
            <w:tcMar>
              <w:top w:w="80" w:type="dxa"/>
              <w:left w:w="0" w:type="dxa"/>
              <w:bottom w:w="80" w:type="dxa"/>
              <w:right w:w="0" w:type="dxa"/>
            </w:tcMar>
          </w:tcPr>
          <w:p w14:paraId="37C4FA6B" w14:textId="77777777" w:rsidR="003C12A8" w:rsidRPr="006A32A7" w:rsidRDefault="003C12A8" w:rsidP="00BF604B">
            <w:pPr>
              <w:pStyle w:val="NoSpacing"/>
              <w:numPr>
                <w:ilvl w:val="0"/>
                <w:numId w:val="8"/>
              </w:numPr>
              <w:rPr>
                <w:rFonts w:asciiTheme="majorHAnsi" w:hAnsiTheme="majorHAnsi" w:cstheme="majorHAnsi"/>
                <w:b/>
                <w:lang w:val="en-US"/>
              </w:rPr>
            </w:pPr>
            <w:r w:rsidRPr="006A32A7">
              <w:rPr>
                <w:rFonts w:asciiTheme="majorHAnsi" w:hAnsiTheme="majorHAnsi" w:cstheme="majorHAnsi"/>
                <w:b/>
                <w:lang w:val="en-US"/>
              </w:rPr>
              <w:lastRenderedPageBreak/>
              <w:t>I trust the Ayil Okmotu leaders in my community.</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1AC79AB6"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1</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768708A9"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2</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356445B7"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3</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62D33CF1"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4</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5CD5E3FB"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5</w:t>
            </w:r>
          </w:p>
        </w:tc>
        <w:tc>
          <w:tcPr>
            <w:tcW w:w="396"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14980CBF" w14:textId="77777777" w:rsidR="003C12A8" w:rsidRPr="006A32A7" w:rsidRDefault="003C12A8" w:rsidP="003C12A8">
            <w:pPr>
              <w:ind w:left="48"/>
              <w:jc w:val="center"/>
              <w:rPr>
                <w:rFonts w:asciiTheme="majorHAnsi" w:hAnsiTheme="majorHAnsi" w:cstheme="majorHAnsi"/>
                <w:sz w:val="22"/>
                <w:szCs w:val="22"/>
              </w:rPr>
            </w:pPr>
            <w:r w:rsidRPr="006A32A7">
              <w:rPr>
                <w:rFonts w:asciiTheme="majorHAnsi" w:hAnsiTheme="majorHAnsi" w:cstheme="majorHAnsi"/>
                <w:sz w:val="22"/>
                <w:szCs w:val="22"/>
              </w:rPr>
              <w:t>0</w:t>
            </w:r>
          </w:p>
        </w:tc>
      </w:tr>
      <w:tr w:rsidR="003C12A8" w:rsidRPr="006A32A7" w14:paraId="43A61AC5" w14:textId="77777777" w:rsidTr="008B6B97">
        <w:trPr>
          <w:cantSplit/>
          <w:trHeight w:val="350"/>
        </w:trPr>
        <w:tc>
          <w:tcPr>
            <w:tcW w:w="2832" w:type="pct"/>
            <w:tcBorders>
              <w:top w:val="single" w:sz="4" w:space="0" w:color="auto"/>
              <w:bottom w:val="single" w:sz="4" w:space="0" w:color="auto"/>
            </w:tcBorders>
            <w:shd w:val="clear" w:color="auto" w:fill="auto"/>
            <w:tcMar>
              <w:top w:w="80" w:type="dxa"/>
              <w:left w:w="0" w:type="dxa"/>
              <w:bottom w:w="80" w:type="dxa"/>
              <w:right w:w="0" w:type="dxa"/>
            </w:tcMar>
          </w:tcPr>
          <w:p w14:paraId="7D1874C1" w14:textId="77777777" w:rsidR="003C12A8" w:rsidRPr="006A32A7" w:rsidRDefault="003C12A8" w:rsidP="00BF604B">
            <w:pPr>
              <w:pStyle w:val="NoSpacing"/>
              <w:numPr>
                <w:ilvl w:val="0"/>
                <w:numId w:val="8"/>
              </w:numPr>
              <w:rPr>
                <w:rFonts w:asciiTheme="majorHAnsi" w:hAnsiTheme="majorHAnsi" w:cstheme="majorHAnsi"/>
                <w:b/>
                <w:lang w:val="en-US"/>
              </w:rPr>
            </w:pPr>
            <w:r w:rsidRPr="006A32A7">
              <w:rPr>
                <w:rFonts w:asciiTheme="majorHAnsi" w:hAnsiTheme="majorHAnsi" w:cstheme="majorHAnsi"/>
                <w:b/>
                <w:lang w:val="en-US"/>
              </w:rPr>
              <w:t>I feel a strong personal connection to my community.</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2E4404DA"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1</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027AF90A"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2</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42B09FF1"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3</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0CF4B9F2"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4</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238E37C8"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5</w:t>
            </w:r>
          </w:p>
        </w:tc>
        <w:tc>
          <w:tcPr>
            <w:tcW w:w="396"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21FEB658" w14:textId="77777777" w:rsidR="003C12A8" w:rsidRPr="006A32A7" w:rsidRDefault="003C12A8" w:rsidP="003C12A8">
            <w:pPr>
              <w:ind w:left="48"/>
              <w:jc w:val="center"/>
              <w:rPr>
                <w:rFonts w:asciiTheme="majorHAnsi" w:hAnsiTheme="majorHAnsi" w:cstheme="majorHAnsi"/>
                <w:sz w:val="22"/>
                <w:szCs w:val="22"/>
              </w:rPr>
            </w:pPr>
            <w:r w:rsidRPr="006A32A7">
              <w:rPr>
                <w:rFonts w:asciiTheme="majorHAnsi" w:hAnsiTheme="majorHAnsi" w:cstheme="majorHAnsi"/>
                <w:sz w:val="22"/>
                <w:szCs w:val="22"/>
              </w:rPr>
              <w:t>0</w:t>
            </w:r>
          </w:p>
        </w:tc>
      </w:tr>
      <w:tr w:rsidR="003C12A8" w:rsidRPr="006A32A7" w14:paraId="03F624A9" w14:textId="77777777" w:rsidTr="008B6B97">
        <w:trPr>
          <w:cantSplit/>
          <w:trHeight w:val="350"/>
        </w:trPr>
        <w:tc>
          <w:tcPr>
            <w:tcW w:w="2832" w:type="pct"/>
            <w:tcBorders>
              <w:top w:val="single" w:sz="4" w:space="0" w:color="auto"/>
              <w:bottom w:val="single" w:sz="4" w:space="0" w:color="auto"/>
            </w:tcBorders>
            <w:shd w:val="clear" w:color="auto" w:fill="auto"/>
            <w:tcMar>
              <w:top w:w="80" w:type="dxa"/>
              <w:left w:w="0" w:type="dxa"/>
              <w:bottom w:w="80" w:type="dxa"/>
              <w:right w:w="0" w:type="dxa"/>
            </w:tcMar>
          </w:tcPr>
          <w:p w14:paraId="565DD85F" w14:textId="77777777" w:rsidR="003C12A8" w:rsidRPr="006A32A7" w:rsidRDefault="003C12A8" w:rsidP="00BF604B">
            <w:pPr>
              <w:pStyle w:val="NoSpacing"/>
              <w:numPr>
                <w:ilvl w:val="0"/>
                <w:numId w:val="8"/>
              </w:numPr>
              <w:rPr>
                <w:rFonts w:asciiTheme="majorHAnsi" w:hAnsiTheme="majorHAnsi" w:cstheme="majorHAnsi"/>
                <w:b/>
                <w:lang w:val="en-US"/>
              </w:rPr>
            </w:pPr>
            <w:r w:rsidRPr="006A32A7">
              <w:rPr>
                <w:rFonts w:asciiTheme="majorHAnsi" w:hAnsiTheme="majorHAnsi" w:cstheme="majorHAnsi"/>
                <w:b/>
                <w:lang w:val="en-US"/>
              </w:rPr>
              <w:t>I do not have a voice in my local community.</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6942A86C"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1</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3D44375D"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2</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7D0CB57C"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3</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6B9B59EB"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4</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41D58096"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5</w:t>
            </w:r>
          </w:p>
        </w:tc>
        <w:tc>
          <w:tcPr>
            <w:tcW w:w="396"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36B2C9D8" w14:textId="77777777" w:rsidR="003C12A8" w:rsidRPr="006A32A7" w:rsidRDefault="003C12A8" w:rsidP="003C12A8">
            <w:pPr>
              <w:ind w:left="48"/>
              <w:jc w:val="center"/>
              <w:rPr>
                <w:rFonts w:asciiTheme="majorHAnsi" w:hAnsiTheme="majorHAnsi" w:cstheme="majorHAnsi"/>
                <w:sz w:val="22"/>
                <w:szCs w:val="22"/>
              </w:rPr>
            </w:pPr>
            <w:r w:rsidRPr="006A32A7">
              <w:rPr>
                <w:rFonts w:asciiTheme="majorHAnsi" w:hAnsiTheme="majorHAnsi" w:cstheme="majorHAnsi"/>
                <w:sz w:val="22"/>
                <w:szCs w:val="22"/>
              </w:rPr>
              <w:t>0</w:t>
            </w:r>
          </w:p>
        </w:tc>
      </w:tr>
      <w:tr w:rsidR="003C12A8" w:rsidRPr="006A32A7" w14:paraId="41B5A79F" w14:textId="77777777" w:rsidTr="008B6B97">
        <w:trPr>
          <w:cantSplit/>
          <w:trHeight w:val="350"/>
        </w:trPr>
        <w:tc>
          <w:tcPr>
            <w:tcW w:w="2832" w:type="pct"/>
            <w:tcBorders>
              <w:top w:val="single" w:sz="4" w:space="0" w:color="auto"/>
              <w:bottom w:val="single" w:sz="4" w:space="0" w:color="auto"/>
            </w:tcBorders>
            <w:shd w:val="clear" w:color="auto" w:fill="auto"/>
            <w:tcMar>
              <w:top w:w="80" w:type="dxa"/>
              <w:left w:w="0" w:type="dxa"/>
              <w:bottom w:w="80" w:type="dxa"/>
              <w:right w:w="0" w:type="dxa"/>
            </w:tcMar>
          </w:tcPr>
          <w:p w14:paraId="14E91BEC" w14:textId="77777777" w:rsidR="003C12A8" w:rsidRPr="006A32A7" w:rsidRDefault="003C12A8" w:rsidP="00BF604B">
            <w:pPr>
              <w:pStyle w:val="NoSpacing"/>
              <w:numPr>
                <w:ilvl w:val="0"/>
                <w:numId w:val="8"/>
              </w:numPr>
              <w:rPr>
                <w:rFonts w:asciiTheme="majorHAnsi" w:hAnsiTheme="majorHAnsi" w:cstheme="majorHAnsi"/>
                <w:b/>
                <w:lang w:val="en-US"/>
              </w:rPr>
            </w:pPr>
            <w:r w:rsidRPr="006A32A7">
              <w:rPr>
                <w:rFonts w:asciiTheme="majorHAnsi" w:hAnsiTheme="majorHAnsi" w:cstheme="majorHAnsi"/>
                <w:b/>
                <w:lang w:val="en-US"/>
              </w:rPr>
              <w:t>I trust people from different ethnic backgrounds than my own.</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4DE0ECDF"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1</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48EC136F"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2</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23B25CCC"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3</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0C9EBEED"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4</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410F4225"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5</w:t>
            </w:r>
          </w:p>
        </w:tc>
        <w:tc>
          <w:tcPr>
            <w:tcW w:w="396"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01695A30" w14:textId="77777777" w:rsidR="003C12A8" w:rsidRPr="006A32A7" w:rsidRDefault="003C12A8" w:rsidP="003C12A8">
            <w:pPr>
              <w:ind w:left="48"/>
              <w:jc w:val="center"/>
              <w:rPr>
                <w:rFonts w:asciiTheme="majorHAnsi" w:hAnsiTheme="majorHAnsi" w:cstheme="majorHAnsi"/>
                <w:sz w:val="22"/>
                <w:szCs w:val="22"/>
              </w:rPr>
            </w:pPr>
            <w:r w:rsidRPr="006A32A7">
              <w:rPr>
                <w:rFonts w:asciiTheme="majorHAnsi" w:hAnsiTheme="majorHAnsi" w:cstheme="majorHAnsi"/>
                <w:sz w:val="22"/>
                <w:szCs w:val="22"/>
              </w:rPr>
              <w:t>0</w:t>
            </w:r>
          </w:p>
        </w:tc>
      </w:tr>
      <w:tr w:rsidR="003C12A8" w:rsidRPr="006A32A7" w14:paraId="56A77C0B" w14:textId="77777777" w:rsidTr="008B6B97">
        <w:trPr>
          <w:cantSplit/>
          <w:trHeight w:val="350"/>
        </w:trPr>
        <w:tc>
          <w:tcPr>
            <w:tcW w:w="2832" w:type="pct"/>
            <w:tcBorders>
              <w:top w:val="single" w:sz="4" w:space="0" w:color="auto"/>
              <w:bottom w:val="single" w:sz="4" w:space="0" w:color="auto"/>
            </w:tcBorders>
            <w:shd w:val="clear" w:color="auto" w:fill="auto"/>
            <w:tcMar>
              <w:top w:w="80" w:type="dxa"/>
              <w:left w:w="0" w:type="dxa"/>
              <w:bottom w:w="80" w:type="dxa"/>
              <w:right w:w="0" w:type="dxa"/>
            </w:tcMar>
          </w:tcPr>
          <w:p w14:paraId="70EC63D7" w14:textId="77777777" w:rsidR="003C12A8" w:rsidRPr="006A32A7" w:rsidRDefault="003C12A8" w:rsidP="00BF604B">
            <w:pPr>
              <w:pStyle w:val="NoSpacing"/>
              <w:numPr>
                <w:ilvl w:val="0"/>
                <w:numId w:val="8"/>
              </w:numPr>
              <w:rPr>
                <w:rFonts w:asciiTheme="majorHAnsi" w:hAnsiTheme="majorHAnsi" w:cstheme="majorHAnsi"/>
                <w:b/>
                <w:lang w:val="en-US"/>
              </w:rPr>
            </w:pPr>
            <w:r w:rsidRPr="006A32A7">
              <w:rPr>
                <w:rFonts w:asciiTheme="majorHAnsi" w:hAnsiTheme="majorHAnsi" w:cstheme="majorHAnsi"/>
                <w:b/>
                <w:lang w:val="en-US"/>
              </w:rPr>
              <w:t>I have friends from a different ethnic background.</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37BF15AF"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1</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38AFA7AD"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2</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45C06E2A"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3</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024F24B1"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4</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313F4F34"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5</w:t>
            </w:r>
          </w:p>
        </w:tc>
        <w:tc>
          <w:tcPr>
            <w:tcW w:w="396"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64CE3A82" w14:textId="77777777" w:rsidR="003C12A8" w:rsidRPr="006A32A7" w:rsidRDefault="003C12A8" w:rsidP="003C12A8">
            <w:pPr>
              <w:ind w:left="48"/>
              <w:jc w:val="center"/>
              <w:rPr>
                <w:rFonts w:asciiTheme="majorHAnsi" w:hAnsiTheme="majorHAnsi" w:cstheme="majorHAnsi"/>
                <w:sz w:val="22"/>
                <w:szCs w:val="22"/>
              </w:rPr>
            </w:pPr>
            <w:r w:rsidRPr="006A32A7">
              <w:rPr>
                <w:rFonts w:asciiTheme="majorHAnsi" w:hAnsiTheme="majorHAnsi" w:cstheme="majorHAnsi"/>
                <w:sz w:val="22"/>
                <w:szCs w:val="22"/>
              </w:rPr>
              <w:t>0</w:t>
            </w:r>
          </w:p>
        </w:tc>
      </w:tr>
      <w:tr w:rsidR="003C12A8" w:rsidRPr="006A32A7" w14:paraId="6C7A094E" w14:textId="77777777" w:rsidTr="008B6B97">
        <w:trPr>
          <w:cantSplit/>
          <w:trHeight w:val="350"/>
        </w:trPr>
        <w:tc>
          <w:tcPr>
            <w:tcW w:w="2832" w:type="pct"/>
            <w:tcBorders>
              <w:top w:val="single" w:sz="4" w:space="0" w:color="auto"/>
              <w:bottom w:val="single" w:sz="4" w:space="0" w:color="auto"/>
            </w:tcBorders>
            <w:shd w:val="clear" w:color="auto" w:fill="auto"/>
            <w:tcMar>
              <w:top w:w="80" w:type="dxa"/>
              <w:left w:w="0" w:type="dxa"/>
              <w:bottom w:w="80" w:type="dxa"/>
              <w:right w:w="0" w:type="dxa"/>
            </w:tcMar>
          </w:tcPr>
          <w:p w14:paraId="724EA4A2" w14:textId="77777777" w:rsidR="003C12A8" w:rsidRPr="006A32A7" w:rsidRDefault="003C12A8" w:rsidP="00BF604B">
            <w:pPr>
              <w:pStyle w:val="NoSpacing"/>
              <w:numPr>
                <w:ilvl w:val="0"/>
                <w:numId w:val="8"/>
              </w:numPr>
              <w:rPr>
                <w:rFonts w:asciiTheme="majorHAnsi" w:hAnsiTheme="majorHAnsi" w:cstheme="majorHAnsi"/>
                <w:b/>
                <w:lang w:val="en-US"/>
              </w:rPr>
            </w:pPr>
            <w:r w:rsidRPr="006A32A7">
              <w:rPr>
                <w:rFonts w:asciiTheme="majorHAnsi" w:hAnsiTheme="majorHAnsi" w:cstheme="majorHAnsi"/>
                <w:b/>
                <w:lang w:val="en-US"/>
              </w:rPr>
              <w:t>I work with people from a different ethnic background.</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4E0ED79B"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1</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2A723FC9"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2</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7C05B9C3"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3</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02B47371"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4</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5FBD646E"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5</w:t>
            </w:r>
          </w:p>
        </w:tc>
        <w:tc>
          <w:tcPr>
            <w:tcW w:w="396"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7FC2BA82" w14:textId="77777777" w:rsidR="003C12A8" w:rsidRPr="006A32A7" w:rsidRDefault="003C12A8" w:rsidP="003C12A8">
            <w:pPr>
              <w:ind w:left="48"/>
              <w:jc w:val="center"/>
              <w:rPr>
                <w:rFonts w:asciiTheme="majorHAnsi" w:hAnsiTheme="majorHAnsi" w:cstheme="majorHAnsi"/>
                <w:sz w:val="22"/>
                <w:szCs w:val="22"/>
              </w:rPr>
            </w:pPr>
            <w:r w:rsidRPr="006A32A7">
              <w:rPr>
                <w:rFonts w:asciiTheme="majorHAnsi" w:hAnsiTheme="majorHAnsi" w:cstheme="majorHAnsi"/>
                <w:sz w:val="22"/>
                <w:szCs w:val="22"/>
              </w:rPr>
              <w:t>0</w:t>
            </w:r>
          </w:p>
        </w:tc>
      </w:tr>
      <w:tr w:rsidR="003C12A8" w:rsidRPr="006A32A7" w14:paraId="61F1E02C" w14:textId="77777777" w:rsidTr="008B6B97">
        <w:trPr>
          <w:cantSplit/>
          <w:trHeight w:val="350"/>
        </w:trPr>
        <w:tc>
          <w:tcPr>
            <w:tcW w:w="2832" w:type="pct"/>
            <w:tcBorders>
              <w:top w:val="single" w:sz="4" w:space="0" w:color="auto"/>
              <w:bottom w:val="single" w:sz="4" w:space="0" w:color="auto"/>
            </w:tcBorders>
            <w:shd w:val="clear" w:color="auto" w:fill="auto"/>
            <w:tcMar>
              <w:top w:w="80" w:type="dxa"/>
              <w:left w:w="0" w:type="dxa"/>
              <w:bottom w:w="80" w:type="dxa"/>
              <w:right w:w="0" w:type="dxa"/>
            </w:tcMar>
          </w:tcPr>
          <w:p w14:paraId="20C3EDBF" w14:textId="77777777" w:rsidR="003C12A8" w:rsidRPr="006A32A7" w:rsidRDefault="003C12A8" w:rsidP="00BF604B">
            <w:pPr>
              <w:pStyle w:val="NoSpacing"/>
              <w:numPr>
                <w:ilvl w:val="0"/>
                <w:numId w:val="8"/>
              </w:numPr>
              <w:rPr>
                <w:rFonts w:asciiTheme="majorHAnsi" w:hAnsiTheme="majorHAnsi" w:cstheme="majorHAnsi"/>
                <w:b/>
                <w:lang w:val="en-US"/>
              </w:rPr>
            </w:pPr>
            <w:r w:rsidRPr="006A32A7">
              <w:rPr>
                <w:rFonts w:asciiTheme="majorHAnsi" w:hAnsiTheme="majorHAnsi" w:cstheme="majorHAnsi"/>
                <w:b/>
                <w:lang w:val="en-US"/>
              </w:rPr>
              <w:t>I could marry a person from a different ethnic background.</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17848E55"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1</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53551377"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2</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01D8AC1A"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3</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704F1C30"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4</w:t>
            </w:r>
          </w:p>
        </w:tc>
        <w:tc>
          <w:tcPr>
            <w:tcW w:w="354"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25F946DE" w14:textId="77777777" w:rsidR="003C12A8" w:rsidRPr="006A32A7" w:rsidRDefault="003C12A8" w:rsidP="003C12A8">
            <w:pPr>
              <w:jc w:val="center"/>
              <w:rPr>
                <w:rFonts w:asciiTheme="majorHAnsi" w:hAnsiTheme="majorHAnsi" w:cstheme="majorHAnsi"/>
                <w:sz w:val="22"/>
                <w:szCs w:val="22"/>
              </w:rPr>
            </w:pPr>
            <w:r w:rsidRPr="006A32A7">
              <w:rPr>
                <w:rFonts w:asciiTheme="majorHAnsi" w:hAnsiTheme="majorHAnsi" w:cstheme="majorHAnsi"/>
                <w:sz w:val="22"/>
                <w:szCs w:val="22"/>
              </w:rPr>
              <w:t>5</w:t>
            </w:r>
          </w:p>
        </w:tc>
        <w:tc>
          <w:tcPr>
            <w:tcW w:w="396" w:type="pct"/>
            <w:tcBorders>
              <w:top w:val="single" w:sz="4" w:space="0" w:color="auto"/>
              <w:bottom w:val="single" w:sz="4" w:space="0" w:color="auto"/>
            </w:tcBorders>
            <w:shd w:val="clear" w:color="auto" w:fill="auto"/>
            <w:tcMar>
              <w:top w:w="80" w:type="dxa"/>
              <w:left w:w="0" w:type="dxa"/>
              <w:bottom w:w="80" w:type="dxa"/>
              <w:right w:w="0" w:type="dxa"/>
            </w:tcMar>
            <w:vAlign w:val="center"/>
          </w:tcPr>
          <w:p w14:paraId="67206C91" w14:textId="77777777" w:rsidR="003C12A8" w:rsidRPr="006A32A7" w:rsidRDefault="003C12A8" w:rsidP="003C12A8">
            <w:pPr>
              <w:ind w:left="48"/>
              <w:jc w:val="center"/>
              <w:rPr>
                <w:rFonts w:asciiTheme="majorHAnsi" w:hAnsiTheme="majorHAnsi" w:cstheme="majorHAnsi"/>
                <w:sz w:val="22"/>
                <w:szCs w:val="22"/>
              </w:rPr>
            </w:pPr>
            <w:r w:rsidRPr="006A32A7">
              <w:rPr>
                <w:rFonts w:asciiTheme="majorHAnsi" w:hAnsiTheme="majorHAnsi" w:cstheme="majorHAnsi"/>
                <w:sz w:val="22"/>
                <w:szCs w:val="22"/>
              </w:rPr>
              <w:t>0</w:t>
            </w:r>
          </w:p>
        </w:tc>
      </w:tr>
    </w:tbl>
    <w:p w14:paraId="1731EE99" w14:textId="77777777" w:rsidR="003C12A8" w:rsidRPr="006A32A7" w:rsidRDefault="003C12A8" w:rsidP="003C12A8">
      <w:pPr>
        <w:rPr>
          <w:rFonts w:asciiTheme="majorHAnsi" w:hAnsiTheme="majorHAnsi" w:cstheme="majorHAnsi"/>
          <w:sz w:val="22"/>
          <w:szCs w:val="22"/>
        </w:rPr>
      </w:pPr>
    </w:p>
    <w:p w14:paraId="719B2BA9" w14:textId="77777777" w:rsidR="003C12A8" w:rsidRPr="006A32A7" w:rsidRDefault="003C12A8" w:rsidP="003C12A8">
      <w:pPr>
        <w:rPr>
          <w:rFonts w:asciiTheme="majorHAnsi" w:hAnsiTheme="majorHAnsi" w:cstheme="majorHAnsi"/>
          <w:sz w:val="22"/>
          <w:szCs w:val="22"/>
        </w:rPr>
      </w:pPr>
    </w:p>
    <w:p w14:paraId="68E6E88E" w14:textId="77777777" w:rsidR="003C12A8" w:rsidRPr="006A32A7" w:rsidRDefault="003C12A8" w:rsidP="003C12A8">
      <w:pPr>
        <w:rPr>
          <w:rFonts w:asciiTheme="majorHAnsi" w:hAnsiTheme="majorHAnsi" w:cstheme="majorHAnsi"/>
          <w:b/>
          <w:sz w:val="22"/>
          <w:szCs w:val="22"/>
        </w:rPr>
      </w:pPr>
      <w:r w:rsidRPr="006A32A7">
        <w:rPr>
          <w:rFonts w:asciiTheme="majorHAnsi" w:hAnsiTheme="majorHAnsi" w:cstheme="majorHAnsi"/>
          <w:b/>
          <w:sz w:val="22"/>
          <w:szCs w:val="22"/>
        </w:rPr>
        <w:t>Section D. Demographic Information</w:t>
      </w:r>
    </w:p>
    <w:p w14:paraId="7D747AA8" w14:textId="77777777" w:rsidR="003C12A8" w:rsidRPr="006A32A7" w:rsidRDefault="003C12A8" w:rsidP="003C12A8">
      <w:pPr>
        <w:rPr>
          <w:rFonts w:asciiTheme="majorHAnsi" w:hAnsiTheme="majorHAnsi" w:cstheme="majorHAnsi"/>
          <w:b/>
          <w:i/>
          <w:sz w:val="22"/>
          <w:szCs w:val="22"/>
        </w:rPr>
      </w:pPr>
    </w:p>
    <w:tbl>
      <w:tblPr>
        <w:tblStyle w:val="TableGrid"/>
        <w:tblW w:w="5000" w:type="pct"/>
        <w:tblLook w:val="04A0" w:firstRow="1" w:lastRow="0" w:firstColumn="1" w:lastColumn="0" w:noHBand="0" w:noVBand="1"/>
      </w:tblPr>
      <w:tblGrid>
        <w:gridCol w:w="626"/>
        <w:gridCol w:w="1588"/>
        <w:gridCol w:w="1422"/>
        <w:gridCol w:w="3295"/>
        <w:gridCol w:w="2085"/>
      </w:tblGrid>
      <w:tr w:rsidR="003C12A8" w:rsidRPr="006A32A7" w14:paraId="22D84C9A" w14:textId="77777777" w:rsidTr="008B6B97">
        <w:trPr>
          <w:trHeight w:val="263"/>
        </w:trPr>
        <w:tc>
          <w:tcPr>
            <w:tcW w:w="501" w:type="pct"/>
            <w:shd w:val="clear" w:color="auto" w:fill="D9D9D9" w:themeFill="background1" w:themeFillShade="D9"/>
          </w:tcPr>
          <w:p w14:paraId="78926E85" w14:textId="77777777" w:rsidR="003C12A8" w:rsidRPr="006A32A7" w:rsidRDefault="003C12A8" w:rsidP="003C12A8">
            <w:pPr>
              <w:rPr>
                <w:rFonts w:asciiTheme="majorHAnsi" w:hAnsiTheme="majorHAnsi" w:cstheme="majorHAnsi"/>
                <w:b/>
              </w:rPr>
            </w:pPr>
            <w:r w:rsidRPr="006A32A7">
              <w:rPr>
                <w:rFonts w:asciiTheme="majorHAnsi" w:hAnsiTheme="majorHAnsi" w:cstheme="majorHAnsi"/>
                <w:b/>
              </w:rPr>
              <w:t>26. Age:</w:t>
            </w:r>
          </w:p>
        </w:tc>
        <w:tc>
          <w:tcPr>
            <w:tcW w:w="773" w:type="pct"/>
            <w:shd w:val="clear" w:color="auto" w:fill="D9D9D9" w:themeFill="background1" w:themeFillShade="D9"/>
          </w:tcPr>
          <w:p w14:paraId="24A6EF4F" w14:textId="77777777" w:rsidR="003C12A8" w:rsidRPr="006A32A7" w:rsidRDefault="003C12A8" w:rsidP="003C12A8">
            <w:pPr>
              <w:rPr>
                <w:rFonts w:asciiTheme="majorHAnsi" w:hAnsiTheme="majorHAnsi" w:cstheme="majorHAnsi"/>
                <w:i/>
              </w:rPr>
            </w:pPr>
            <w:r w:rsidRPr="006A32A7">
              <w:rPr>
                <w:rFonts w:asciiTheme="majorHAnsi" w:hAnsiTheme="majorHAnsi" w:cstheme="majorHAnsi"/>
                <w:b/>
              </w:rPr>
              <w:t>27. Gender</w:t>
            </w:r>
            <w:r w:rsidRPr="006A32A7">
              <w:rPr>
                <w:rFonts w:asciiTheme="majorHAnsi" w:hAnsiTheme="majorHAnsi" w:cstheme="majorHAnsi"/>
                <w:i/>
              </w:rPr>
              <w:t xml:space="preserve"> </w:t>
            </w:r>
          </w:p>
          <w:p w14:paraId="33378171" w14:textId="77777777" w:rsidR="003C12A8" w:rsidRPr="006A32A7" w:rsidRDefault="003C12A8" w:rsidP="003C12A8">
            <w:pPr>
              <w:rPr>
                <w:rFonts w:asciiTheme="majorHAnsi" w:hAnsiTheme="majorHAnsi" w:cstheme="majorHAnsi"/>
                <w:b/>
              </w:rPr>
            </w:pPr>
            <w:r w:rsidRPr="006A32A7">
              <w:rPr>
                <w:rFonts w:asciiTheme="majorHAnsi" w:hAnsiTheme="majorHAnsi" w:cstheme="majorHAnsi"/>
                <w:i/>
              </w:rPr>
              <w:t>(Tick one)</w:t>
            </w:r>
            <w:r w:rsidRPr="006A32A7">
              <w:rPr>
                <w:rFonts w:asciiTheme="majorHAnsi" w:hAnsiTheme="majorHAnsi" w:cstheme="majorHAnsi"/>
                <w:b/>
              </w:rPr>
              <w:t>:</w:t>
            </w:r>
          </w:p>
        </w:tc>
        <w:tc>
          <w:tcPr>
            <w:tcW w:w="709" w:type="pct"/>
            <w:shd w:val="clear" w:color="auto" w:fill="D9D9D9" w:themeFill="background1" w:themeFillShade="D9"/>
          </w:tcPr>
          <w:p w14:paraId="736D9A6C" w14:textId="77777777" w:rsidR="003C12A8" w:rsidRPr="006A32A7" w:rsidRDefault="003C12A8" w:rsidP="003C12A8">
            <w:pPr>
              <w:rPr>
                <w:rFonts w:asciiTheme="majorHAnsi" w:hAnsiTheme="majorHAnsi" w:cstheme="majorHAnsi"/>
                <w:b/>
              </w:rPr>
            </w:pPr>
            <w:r w:rsidRPr="006A32A7">
              <w:rPr>
                <w:rFonts w:asciiTheme="majorHAnsi" w:hAnsiTheme="majorHAnsi" w:cstheme="majorHAnsi"/>
                <w:b/>
              </w:rPr>
              <w:t xml:space="preserve">28. Ethnicity </w:t>
            </w:r>
          </w:p>
          <w:p w14:paraId="4ECA2149" w14:textId="77777777" w:rsidR="003C12A8" w:rsidRPr="006A32A7" w:rsidRDefault="003C12A8" w:rsidP="003C12A8">
            <w:pPr>
              <w:rPr>
                <w:rFonts w:asciiTheme="majorHAnsi" w:hAnsiTheme="majorHAnsi" w:cstheme="majorHAnsi"/>
                <w:b/>
              </w:rPr>
            </w:pPr>
            <w:r w:rsidRPr="006A32A7">
              <w:rPr>
                <w:rFonts w:asciiTheme="majorHAnsi" w:hAnsiTheme="majorHAnsi" w:cstheme="majorHAnsi"/>
                <w:i/>
              </w:rPr>
              <w:t>(Tick one)</w:t>
            </w:r>
          </w:p>
        </w:tc>
        <w:tc>
          <w:tcPr>
            <w:tcW w:w="2035" w:type="pct"/>
            <w:shd w:val="clear" w:color="auto" w:fill="D9D9D9" w:themeFill="background1" w:themeFillShade="D9"/>
          </w:tcPr>
          <w:p w14:paraId="3B6BD7B2" w14:textId="77777777" w:rsidR="003C12A8" w:rsidRPr="006A32A7" w:rsidRDefault="003C12A8" w:rsidP="003C12A8">
            <w:pPr>
              <w:tabs>
                <w:tab w:val="right" w:pos="2400"/>
              </w:tabs>
              <w:ind w:hanging="17"/>
              <w:rPr>
                <w:rFonts w:asciiTheme="majorHAnsi" w:hAnsiTheme="majorHAnsi" w:cstheme="majorHAnsi"/>
                <w:b/>
              </w:rPr>
            </w:pPr>
            <w:r w:rsidRPr="006A32A7">
              <w:rPr>
                <w:rFonts w:asciiTheme="majorHAnsi" w:hAnsiTheme="majorHAnsi" w:cstheme="majorHAnsi"/>
                <w:b/>
              </w:rPr>
              <w:t>29. Education</w:t>
            </w:r>
          </w:p>
        </w:tc>
        <w:tc>
          <w:tcPr>
            <w:tcW w:w="982" w:type="pct"/>
            <w:shd w:val="clear" w:color="auto" w:fill="D9D9D9" w:themeFill="background1" w:themeFillShade="D9"/>
          </w:tcPr>
          <w:p w14:paraId="333E89E7" w14:textId="77777777" w:rsidR="003C12A8" w:rsidRPr="006A32A7" w:rsidRDefault="003C12A8" w:rsidP="003C12A8">
            <w:pPr>
              <w:tabs>
                <w:tab w:val="right" w:pos="2400"/>
              </w:tabs>
              <w:ind w:hanging="17"/>
              <w:rPr>
                <w:rFonts w:asciiTheme="majorHAnsi" w:hAnsiTheme="majorHAnsi" w:cstheme="majorHAnsi"/>
                <w:b/>
              </w:rPr>
            </w:pPr>
            <w:r w:rsidRPr="006A32A7">
              <w:rPr>
                <w:rFonts w:asciiTheme="majorHAnsi" w:hAnsiTheme="majorHAnsi" w:cstheme="majorHAnsi"/>
                <w:b/>
              </w:rPr>
              <w:t>30. Occupation</w:t>
            </w:r>
          </w:p>
          <w:p w14:paraId="013D2C47" w14:textId="77777777" w:rsidR="003C12A8" w:rsidRPr="006A32A7" w:rsidRDefault="003C12A8" w:rsidP="003C12A8">
            <w:pPr>
              <w:tabs>
                <w:tab w:val="right" w:pos="2400"/>
              </w:tabs>
              <w:ind w:hanging="17"/>
              <w:rPr>
                <w:rFonts w:asciiTheme="majorHAnsi" w:hAnsiTheme="majorHAnsi" w:cstheme="majorHAnsi"/>
                <w:b/>
              </w:rPr>
            </w:pPr>
            <w:r w:rsidRPr="006A32A7">
              <w:rPr>
                <w:rFonts w:asciiTheme="majorHAnsi" w:hAnsiTheme="majorHAnsi" w:cstheme="majorHAnsi"/>
                <w:i/>
              </w:rPr>
              <w:t>(Tick one)</w:t>
            </w:r>
            <w:r w:rsidRPr="006A32A7">
              <w:rPr>
                <w:rFonts w:asciiTheme="majorHAnsi" w:hAnsiTheme="majorHAnsi" w:cstheme="majorHAnsi"/>
                <w:b/>
              </w:rPr>
              <w:t>:</w:t>
            </w:r>
          </w:p>
        </w:tc>
      </w:tr>
      <w:tr w:rsidR="003C12A8" w:rsidRPr="006A32A7" w14:paraId="5D308574" w14:textId="77777777" w:rsidTr="008B6B97">
        <w:trPr>
          <w:trHeight w:val="908"/>
        </w:trPr>
        <w:tc>
          <w:tcPr>
            <w:tcW w:w="501" w:type="pct"/>
          </w:tcPr>
          <w:p w14:paraId="5EFF7B3F" w14:textId="77777777" w:rsidR="003C12A8" w:rsidRPr="006A32A7" w:rsidRDefault="003C12A8" w:rsidP="003C12A8">
            <w:pPr>
              <w:rPr>
                <w:rFonts w:asciiTheme="majorHAnsi" w:hAnsiTheme="majorHAnsi" w:cstheme="majorHAnsi"/>
              </w:rPr>
            </w:pPr>
          </w:p>
        </w:tc>
        <w:tc>
          <w:tcPr>
            <w:tcW w:w="773" w:type="pct"/>
          </w:tcPr>
          <w:p w14:paraId="0A281A49" w14:textId="77777777" w:rsidR="003C12A8" w:rsidRPr="006A32A7" w:rsidRDefault="003C12A8" w:rsidP="00BF604B">
            <w:pPr>
              <w:pStyle w:val="ListParagraph"/>
              <w:numPr>
                <w:ilvl w:val="0"/>
                <w:numId w:val="12"/>
              </w:numPr>
              <w:spacing w:after="200" w:line="276" w:lineRule="auto"/>
              <w:rPr>
                <w:rFonts w:asciiTheme="majorHAnsi" w:hAnsiTheme="majorHAnsi" w:cstheme="majorHAnsi"/>
                <w:szCs w:val="22"/>
              </w:rPr>
            </w:pPr>
            <w:r w:rsidRPr="006A32A7">
              <w:rPr>
                <w:rFonts w:asciiTheme="majorHAnsi" w:hAnsiTheme="majorHAnsi" w:cstheme="majorHAnsi"/>
                <w:szCs w:val="22"/>
              </w:rPr>
              <w:t>Male</w:t>
            </w:r>
          </w:p>
          <w:p w14:paraId="3F851E03" w14:textId="77777777" w:rsidR="003C12A8" w:rsidRPr="006A32A7" w:rsidRDefault="003C12A8" w:rsidP="00BF604B">
            <w:pPr>
              <w:pStyle w:val="ListParagraph"/>
              <w:numPr>
                <w:ilvl w:val="0"/>
                <w:numId w:val="12"/>
              </w:numPr>
              <w:spacing w:after="200" w:line="276" w:lineRule="auto"/>
              <w:rPr>
                <w:rFonts w:asciiTheme="majorHAnsi" w:hAnsiTheme="majorHAnsi" w:cstheme="majorHAnsi"/>
                <w:szCs w:val="22"/>
              </w:rPr>
            </w:pPr>
            <w:r w:rsidRPr="006A32A7">
              <w:rPr>
                <w:rFonts w:asciiTheme="majorHAnsi" w:hAnsiTheme="majorHAnsi" w:cstheme="majorHAnsi"/>
                <w:szCs w:val="22"/>
              </w:rPr>
              <w:t>Female</w:t>
            </w:r>
          </w:p>
        </w:tc>
        <w:tc>
          <w:tcPr>
            <w:tcW w:w="709" w:type="pct"/>
          </w:tcPr>
          <w:p w14:paraId="70DD3B78" w14:textId="77777777" w:rsidR="003C12A8" w:rsidRPr="006A32A7" w:rsidRDefault="003C12A8" w:rsidP="00BF604B">
            <w:pPr>
              <w:pStyle w:val="ListParagraph"/>
              <w:numPr>
                <w:ilvl w:val="0"/>
                <w:numId w:val="13"/>
              </w:numPr>
              <w:spacing w:after="200" w:line="276" w:lineRule="auto"/>
              <w:rPr>
                <w:rFonts w:asciiTheme="majorHAnsi" w:hAnsiTheme="majorHAnsi" w:cstheme="majorHAnsi"/>
                <w:szCs w:val="22"/>
              </w:rPr>
            </w:pPr>
            <w:r w:rsidRPr="006A32A7">
              <w:rPr>
                <w:rFonts w:asciiTheme="majorHAnsi" w:hAnsiTheme="majorHAnsi" w:cstheme="majorHAnsi"/>
                <w:szCs w:val="22"/>
              </w:rPr>
              <w:t>KG</w:t>
            </w:r>
          </w:p>
          <w:p w14:paraId="723F5763" w14:textId="77777777" w:rsidR="003C12A8" w:rsidRPr="006A32A7" w:rsidRDefault="003C12A8" w:rsidP="00BF604B">
            <w:pPr>
              <w:pStyle w:val="ListParagraph"/>
              <w:numPr>
                <w:ilvl w:val="0"/>
                <w:numId w:val="13"/>
              </w:numPr>
              <w:spacing w:after="200" w:line="276" w:lineRule="auto"/>
              <w:rPr>
                <w:rFonts w:asciiTheme="majorHAnsi" w:hAnsiTheme="majorHAnsi" w:cstheme="majorHAnsi"/>
                <w:szCs w:val="22"/>
              </w:rPr>
            </w:pPr>
            <w:r w:rsidRPr="006A32A7">
              <w:rPr>
                <w:rFonts w:asciiTheme="majorHAnsi" w:hAnsiTheme="majorHAnsi" w:cstheme="majorHAnsi"/>
                <w:szCs w:val="22"/>
              </w:rPr>
              <w:t>UZ</w:t>
            </w:r>
          </w:p>
          <w:p w14:paraId="03086748" w14:textId="77777777" w:rsidR="003C12A8" w:rsidRPr="006A32A7" w:rsidRDefault="003C12A8" w:rsidP="00BF604B">
            <w:pPr>
              <w:pStyle w:val="ListParagraph"/>
              <w:numPr>
                <w:ilvl w:val="0"/>
                <w:numId w:val="13"/>
              </w:numPr>
              <w:spacing w:after="200" w:line="276" w:lineRule="auto"/>
              <w:rPr>
                <w:rFonts w:asciiTheme="majorHAnsi" w:hAnsiTheme="majorHAnsi" w:cstheme="majorHAnsi"/>
                <w:szCs w:val="22"/>
              </w:rPr>
            </w:pPr>
            <w:r w:rsidRPr="006A32A7">
              <w:rPr>
                <w:rFonts w:asciiTheme="majorHAnsi" w:hAnsiTheme="majorHAnsi" w:cstheme="majorHAnsi"/>
                <w:szCs w:val="22"/>
              </w:rPr>
              <w:t>RU</w:t>
            </w:r>
          </w:p>
          <w:p w14:paraId="746EE170" w14:textId="77777777" w:rsidR="003C12A8" w:rsidRPr="006A32A7" w:rsidRDefault="003C12A8" w:rsidP="003C12A8">
            <w:pPr>
              <w:rPr>
                <w:rFonts w:asciiTheme="majorHAnsi" w:hAnsiTheme="majorHAnsi" w:cstheme="majorHAnsi"/>
              </w:rPr>
            </w:pPr>
            <w:r w:rsidRPr="006A32A7">
              <w:rPr>
                <w:rFonts w:asciiTheme="majorHAnsi" w:hAnsiTheme="majorHAnsi" w:cstheme="majorHAnsi"/>
              </w:rPr>
              <w:t>99) Other (Specify): ___________</w:t>
            </w:r>
          </w:p>
        </w:tc>
        <w:tc>
          <w:tcPr>
            <w:tcW w:w="2035" w:type="pct"/>
          </w:tcPr>
          <w:p w14:paraId="5CCB6CF1" w14:textId="77777777" w:rsidR="003C12A8" w:rsidRPr="006A32A7" w:rsidRDefault="003C12A8" w:rsidP="00BF604B">
            <w:pPr>
              <w:pStyle w:val="ListParagraph"/>
              <w:numPr>
                <w:ilvl w:val="0"/>
                <w:numId w:val="14"/>
              </w:numPr>
              <w:spacing w:after="200" w:line="276" w:lineRule="auto"/>
              <w:rPr>
                <w:rFonts w:asciiTheme="majorHAnsi" w:hAnsiTheme="majorHAnsi" w:cstheme="majorHAnsi"/>
                <w:szCs w:val="22"/>
              </w:rPr>
            </w:pPr>
            <w:r w:rsidRPr="006A32A7">
              <w:rPr>
                <w:rFonts w:asciiTheme="majorHAnsi" w:hAnsiTheme="majorHAnsi" w:cstheme="majorHAnsi"/>
                <w:szCs w:val="22"/>
              </w:rPr>
              <w:t>Primary (4 grades)</w:t>
            </w:r>
          </w:p>
          <w:p w14:paraId="031F2FA6" w14:textId="77777777" w:rsidR="003C12A8" w:rsidRPr="006A32A7" w:rsidRDefault="003C12A8" w:rsidP="00BF604B">
            <w:pPr>
              <w:pStyle w:val="ListParagraph"/>
              <w:numPr>
                <w:ilvl w:val="0"/>
                <w:numId w:val="14"/>
              </w:numPr>
              <w:spacing w:after="200" w:line="276" w:lineRule="auto"/>
              <w:rPr>
                <w:rFonts w:asciiTheme="majorHAnsi" w:hAnsiTheme="majorHAnsi" w:cstheme="majorHAnsi"/>
                <w:szCs w:val="22"/>
              </w:rPr>
            </w:pPr>
            <w:r w:rsidRPr="006A32A7">
              <w:rPr>
                <w:rFonts w:asciiTheme="majorHAnsi" w:hAnsiTheme="majorHAnsi" w:cstheme="majorHAnsi"/>
                <w:szCs w:val="22"/>
              </w:rPr>
              <w:t>Incomplete secondary (9 grades)</w:t>
            </w:r>
          </w:p>
          <w:p w14:paraId="5E739B77" w14:textId="77777777" w:rsidR="003C12A8" w:rsidRPr="006A32A7" w:rsidRDefault="003C12A8" w:rsidP="00BF604B">
            <w:pPr>
              <w:pStyle w:val="ListParagraph"/>
              <w:numPr>
                <w:ilvl w:val="0"/>
                <w:numId w:val="14"/>
              </w:numPr>
              <w:spacing w:after="200" w:line="276" w:lineRule="auto"/>
              <w:rPr>
                <w:rFonts w:asciiTheme="majorHAnsi" w:hAnsiTheme="majorHAnsi" w:cstheme="majorHAnsi"/>
                <w:szCs w:val="22"/>
              </w:rPr>
            </w:pPr>
            <w:r w:rsidRPr="006A32A7">
              <w:rPr>
                <w:rFonts w:asciiTheme="majorHAnsi" w:hAnsiTheme="majorHAnsi" w:cstheme="majorHAnsi"/>
                <w:szCs w:val="22"/>
              </w:rPr>
              <w:t>Complete secondary (11 grades)</w:t>
            </w:r>
          </w:p>
          <w:p w14:paraId="14200BDD" w14:textId="77777777" w:rsidR="003C12A8" w:rsidRPr="006A32A7" w:rsidRDefault="003C12A8" w:rsidP="00BF604B">
            <w:pPr>
              <w:pStyle w:val="ListParagraph"/>
              <w:numPr>
                <w:ilvl w:val="0"/>
                <w:numId w:val="14"/>
              </w:numPr>
              <w:spacing w:after="200" w:line="276" w:lineRule="auto"/>
              <w:rPr>
                <w:rFonts w:asciiTheme="majorHAnsi" w:hAnsiTheme="majorHAnsi" w:cstheme="majorHAnsi"/>
                <w:szCs w:val="22"/>
              </w:rPr>
            </w:pPr>
            <w:r w:rsidRPr="006A32A7">
              <w:rPr>
                <w:rFonts w:asciiTheme="majorHAnsi" w:hAnsiTheme="majorHAnsi" w:cstheme="majorHAnsi"/>
                <w:szCs w:val="22"/>
              </w:rPr>
              <w:t>Vocational (technical)</w:t>
            </w:r>
          </w:p>
          <w:p w14:paraId="2C73C96B" w14:textId="77777777" w:rsidR="003C12A8" w:rsidRPr="006A32A7" w:rsidRDefault="003C12A8" w:rsidP="00BF604B">
            <w:pPr>
              <w:pStyle w:val="ListParagraph"/>
              <w:numPr>
                <w:ilvl w:val="0"/>
                <w:numId w:val="14"/>
              </w:numPr>
              <w:spacing w:after="200" w:line="276" w:lineRule="auto"/>
              <w:rPr>
                <w:rFonts w:asciiTheme="majorHAnsi" w:hAnsiTheme="majorHAnsi" w:cstheme="majorHAnsi"/>
                <w:szCs w:val="22"/>
              </w:rPr>
            </w:pPr>
            <w:r w:rsidRPr="006A32A7">
              <w:rPr>
                <w:rFonts w:asciiTheme="majorHAnsi" w:hAnsiTheme="majorHAnsi" w:cstheme="majorHAnsi"/>
                <w:szCs w:val="22"/>
              </w:rPr>
              <w:t>Incomplete higher</w:t>
            </w:r>
          </w:p>
          <w:p w14:paraId="7102E72F" w14:textId="77777777" w:rsidR="003C12A8" w:rsidRPr="006A32A7" w:rsidRDefault="003C12A8" w:rsidP="00BF604B">
            <w:pPr>
              <w:pStyle w:val="ListParagraph"/>
              <w:numPr>
                <w:ilvl w:val="0"/>
                <w:numId w:val="14"/>
              </w:numPr>
              <w:spacing w:after="200" w:line="276" w:lineRule="auto"/>
              <w:rPr>
                <w:rFonts w:asciiTheme="majorHAnsi" w:hAnsiTheme="majorHAnsi" w:cstheme="majorHAnsi"/>
                <w:szCs w:val="22"/>
              </w:rPr>
            </w:pPr>
            <w:r w:rsidRPr="006A32A7">
              <w:rPr>
                <w:rFonts w:asciiTheme="majorHAnsi" w:hAnsiTheme="majorHAnsi" w:cstheme="majorHAnsi"/>
                <w:szCs w:val="22"/>
              </w:rPr>
              <w:t xml:space="preserve">Complete higher (B.A. </w:t>
            </w:r>
          </w:p>
          <w:p w14:paraId="176BE3B2" w14:textId="77777777" w:rsidR="003C12A8" w:rsidRPr="006A32A7" w:rsidRDefault="003C12A8" w:rsidP="00BF604B">
            <w:pPr>
              <w:pStyle w:val="ListParagraph"/>
              <w:numPr>
                <w:ilvl w:val="0"/>
                <w:numId w:val="14"/>
              </w:numPr>
              <w:spacing w:after="200" w:line="276" w:lineRule="auto"/>
              <w:rPr>
                <w:rFonts w:asciiTheme="majorHAnsi" w:hAnsiTheme="majorHAnsi" w:cstheme="majorHAnsi"/>
                <w:szCs w:val="22"/>
              </w:rPr>
            </w:pPr>
            <w:r w:rsidRPr="006A32A7">
              <w:rPr>
                <w:rFonts w:asciiTheme="majorHAnsi" w:hAnsiTheme="majorHAnsi" w:cstheme="majorHAnsi"/>
                <w:szCs w:val="22"/>
              </w:rPr>
              <w:t xml:space="preserve">Advanced degree (M.A. </w:t>
            </w:r>
            <w:r w:rsidRPr="006A32A7">
              <w:rPr>
                <w:rFonts w:asciiTheme="majorHAnsi" w:hAnsiTheme="majorHAnsi" w:cstheme="majorHAnsi"/>
                <w:i/>
                <w:szCs w:val="22"/>
              </w:rPr>
              <w:t>Kandidat Nauk</w:t>
            </w:r>
            <w:r w:rsidRPr="006A32A7">
              <w:rPr>
                <w:rFonts w:asciiTheme="majorHAnsi" w:hAnsiTheme="majorHAnsi" w:cstheme="majorHAnsi"/>
                <w:szCs w:val="22"/>
              </w:rPr>
              <w:t>)</w:t>
            </w:r>
          </w:p>
          <w:p w14:paraId="210AF39D" w14:textId="77777777" w:rsidR="003C12A8" w:rsidRPr="006A32A7" w:rsidRDefault="003C12A8" w:rsidP="00BF604B">
            <w:pPr>
              <w:pStyle w:val="ListParagraph"/>
              <w:numPr>
                <w:ilvl w:val="0"/>
                <w:numId w:val="15"/>
              </w:numPr>
              <w:spacing w:after="200" w:line="276" w:lineRule="auto"/>
              <w:rPr>
                <w:rFonts w:asciiTheme="majorHAnsi" w:hAnsiTheme="majorHAnsi" w:cstheme="majorHAnsi"/>
                <w:szCs w:val="22"/>
              </w:rPr>
            </w:pPr>
            <w:r w:rsidRPr="006A32A7">
              <w:rPr>
                <w:rFonts w:asciiTheme="majorHAnsi" w:hAnsiTheme="majorHAnsi" w:cstheme="majorHAnsi"/>
                <w:szCs w:val="22"/>
              </w:rPr>
              <w:t>Other (Specify)</w:t>
            </w:r>
          </w:p>
        </w:tc>
        <w:tc>
          <w:tcPr>
            <w:tcW w:w="982" w:type="pct"/>
          </w:tcPr>
          <w:p w14:paraId="3C30A09B" w14:textId="77777777" w:rsidR="003C12A8" w:rsidRPr="006A32A7" w:rsidRDefault="003C12A8" w:rsidP="00BF604B">
            <w:pPr>
              <w:pStyle w:val="ListParagraph"/>
              <w:numPr>
                <w:ilvl w:val="0"/>
                <w:numId w:val="16"/>
              </w:numPr>
              <w:spacing w:after="200" w:line="276" w:lineRule="auto"/>
              <w:rPr>
                <w:rFonts w:asciiTheme="majorHAnsi" w:hAnsiTheme="majorHAnsi" w:cstheme="majorHAnsi"/>
                <w:szCs w:val="22"/>
              </w:rPr>
            </w:pPr>
            <w:r w:rsidRPr="006A32A7">
              <w:rPr>
                <w:rFonts w:asciiTheme="majorHAnsi" w:hAnsiTheme="majorHAnsi" w:cstheme="majorHAnsi"/>
                <w:szCs w:val="22"/>
              </w:rPr>
              <w:t>Student</w:t>
            </w:r>
          </w:p>
          <w:p w14:paraId="308E3A98" w14:textId="77777777" w:rsidR="003C12A8" w:rsidRPr="006A32A7" w:rsidRDefault="003C12A8" w:rsidP="00BF604B">
            <w:pPr>
              <w:pStyle w:val="ListParagraph"/>
              <w:numPr>
                <w:ilvl w:val="0"/>
                <w:numId w:val="16"/>
              </w:numPr>
              <w:spacing w:after="200" w:line="276" w:lineRule="auto"/>
              <w:rPr>
                <w:rFonts w:asciiTheme="majorHAnsi" w:hAnsiTheme="majorHAnsi" w:cstheme="majorHAnsi"/>
                <w:szCs w:val="22"/>
              </w:rPr>
            </w:pPr>
            <w:r w:rsidRPr="006A32A7">
              <w:rPr>
                <w:rFonts w:asciiTheme="majorHAnsi" w:hAnsiTheme="majorHAnsi" w:cstheme="majorHAnsi"/>
                <w:szCs w:val="22"/>
              </w:rPr>
              <w:t xml:space="preserve">Self-employed </w:t>
            </w:r>
          </w:p>
          <w:p w14:paraId="5B6A9C5A" w14:textId="77777777" w:rsidR="003C12A8" w:rsidRPr="006A32A7" w:rsidRDefault="003C12A8" w:rsidP="00BF604B">
            <w:pPr>
              <w:pStyle w:val="ListParagraph"/>
              <w:numPr>
                <w:ilvl w:val="0"/>
                <w:numId w:val="16"/>
              </w:numPr>
              <w:spacing w:after="200" w:line="276" w:lineRule="auto"/>
              <w:rPr>
                <w:rFonts w:asciiTheme="majorHAnsi" w:hAnsiTheme="majorHAnsi" w:cstheme="majorHAnsi"/>
                <w:szCs w:val="22"/>
              </w:rPr>
            </w:pPr>
            <w:r w:rsidRPr="006A32A7">
              <w:rPr>
                <w:rFonts w:asciiTheme="majorHAnsi" w:hAnsiTheme="majorHAnsi" w:cstheme="majorHAnsi"/>
                <w:szCs w:val="22"/>
              </w:rPr>
              <w:t>Employed</w:t>
            </w:r>
          </w:p>
          <w:p w14:paraId="23FD1F4F" w14:textId="77777777" w:rsidR="003C12A8" w:rsidRPr="006A32A7" w:rsidRDefault="003C12A8" w:rsidP="00BF604B">
            <w:pPr>
              <w:pStyle w:val="ListParagraph"/>
              <w:numPr>
                <w:ilvl w:val="0"/>
                <w:numId w:val="16"/>
              </w:numPr>
              <w:spacing w:after="200" w:line="276" w:lineRule="auto"/>
              <w:rPr>
                <w:rFonts w:asciiTheme="majorHAnsi" w:hAnsiTheme="majorHAnsi" w:cstheme="majorHAnsi"/>
                <w:szCs w:val="22"/>
              </w:rPr>
            </w:pPr>
            <w:r w:rsidRPr="006A32A7">
              <w:rPr>
                <w:rFonts w:asciiTheme="majorHAnsi" w:hAnsiTheme="majorHAnsi" w:cstheme="majorHAnsi"/>
                <w:szCs w:val="22"/>
              </w:rPr>
              <w:t>Unemployed</w:t>
            </w:r>
          </w:p>
          <w:p w14:paraId="40A6E1C8" w14:textId="77777777" w:rsidR="003C12A8" w:rsidRPr="006A32A7" w:rsidRDefault="003C12A8" w:rsidP="003C12A8">
            <w:pPr>
              <w:rPr>
                <w:rFonts w:asciiTheme="majorHAnsi" w:hAnsiTheme="majorHAnsi" w:cstheme="majorHAnsi"/>
              </w:rPr>
            </w:pPr>
            <w:r w:rsidRPr="006A32A7">
              <w:rPr>
                <w:rFonts w:asciiTheme="majorHAnsi" w:hAnsiTheme="majorHAnsi" w:cstheme="majorHAnsi"/>
              </w:rPr>
              <w:t>99) Other (Specify): ___________</w:t>
            </w:r>
          </w:p>
        </w:tc>
      </w:tr>
    </w:tbl>
    <w:p w14:paraId="297C9E24" w14:textId="77777777" w:rsidR="003C12A8" w:rsidRPr="006A32A7" w:rsidRDefault="003C12A8" w:rsidP="003C12A8">
      <w:pPr>
        <w:rPr>
          <w:rFonts w:asciiTheme="majorHAnsi" w:hAnsiTheme="majorHAnsi" w:cstheme="majorHAnsi"/>
          <w:sz w:val="22"/>
          <w:szCs w:val="22"/>
        </w:rPr>
      </w:pPr>
    </w:p>
    <w:p w14:paraId="3CC2EDEF" w14:textId="42B3F841" w:rsidR="008B6B97" w:rsidRPr="006A32A7" w:rsidRDefault="008B6B97">
      <w:pPr>
        <w:rPr>
          <w:rFonts w:asciiTheme="majorHAnsi" w:hAnsiTheme="majorHAnsi" w:cstheme="majorHAnsi"/>
          <w:sz w:val="22"/>
          <w:szCs w:val="22"/>
        </w:rPr>
      </w:pPr>
      <w:r w:rsidRPr="006A32A7">
        <w:rPr>
          <w:rFonts w:asciiTheme="majorHAnsi" w:hAnsiTheme="majorHAnsi" w:cstheme="majorHAnsi"/>
          <w:sz w:val="22"/>
          <w:szCs w:val="22"/>
        </w:rPr>
        <w:br w:type="page"/>
      </w:r>
    </w:p>
    <w:p w14:paraId="688CB253" w14:textId="77777777" w:rsidR="008B6B97" w:rsidRPr="006A32A7" w:rsidRDefault="008B6B97" w:rsidP="008B6B97">
      <w:pPr>
        <w:jc w:val="center"/>
        <w:rPr>
          <w:rFonts w:asciiTheme="majorHAnsi" w:hAnsiTheme="majorHAnsi" w:cstheme="majorHAnsi"/>
          <w:b/>
          <w:sz w:val="22"/>
          <w:szCs w:val="22"/>
        </w:rPr>
      </w:pPr>
      <w:r w:rsidRPr="006A32A7">
        <w:rPr>
          <w:rFonts w:asciiTheme="majorHAnsi" w:hAnsiTheme="majorHAnsi" w:cstheme="majorHAnsi"/>
          <w:b/>
          <w:sz w:val="22"/>
          <w:szCs w:val="22"/>
        </w:rPr>
        <w:lastRenderedPageBreak/>
        <w:t>Identification Sheet</w:t>
      </w:r>
    </w:p>
    <w:p w14:paraId="78A21AF3" w14:textId="77777777" w:rsidR="008B6B97" w:rsidRPr="006A32A7" w:rsidRDefault="008B6B97" w:rsidP="008B6B97">
      <w:pPr>
        <w:jc w:val="center"/>
        <w:rPr>
          <w:rFonts w:asciiTheme="majorHAnsi" w:hAnsiTheme="majorHAnsi" w:cstheme="majorHAnsi"/>
          <w:b/>
          <w:sz w:val="22"/>
          <w:szCs w:val="22"/>
        </w:rPr>
      </w:pPr>
      <w:r w:rsidRPr="006A32A7">
        <w:rPr>
          <w:rFonts w:asciiTheme="majorHAnsi" w:hAnsiTheme="majorHAnsi" w:cstheme="majorHAnsi"/>
          <w:b/>
          <w:sz w:val="22"/>
          <w:szCs w:val="22"/>
        </w:rPr>
        <w:t>#Jashstan Project</w:t>
      </w:r>
    </w:p>
    <w:p w14:paraId="7DF0E5B1" w14:textId="77777777" w:rsidR="008B6B97" w:rsidRPr="006A32A7" w:rsidRDefault="008B6B97" w:rsidP="008B6B97">
      <w:pPr>
        <w:jc w:val="center"/>
        <w:rPr>
          <w:rFonts w:asciiTheme="majorHAnsi" w:hAnsiTheme="majorHAnsi" w:cstheme="majorHAnsi"/>
          <w:b/>
          <w:sz w:val="22"/>
          <w:szCs w:val="22"/>
        </w:rPr>
      </w:pPr>
      <w:r w:rsidRPr="006A32A7">
        <w:rPr>
          <w:rFonts w:asciiTheme="majorHAnsi" w:hAnsiTheme="majorHAnsi" w:cstheme="majorHAnsi"/>
          <w:b/>
          <w:sz w:val="22"/>
          <w:szCs w:val="22"/>
        </w:rPr>
        <w:t>Final Evaluation 2018</w:t>
      </w:r>
    </w:p>
    <w:p w14:paraId="1DA8BC9A" w14:textId="77777777" w:rsidR="008B6B97" w:rsidRPr="006A32A7" w:rsidRDefault="008B6B97" w:rsidP="008B6B97">
      <w:pPr>
        <w:jc w:val="center"/>
        <w:rPr>
          <w:rFonts w:asciiTheme="majorHAnsi" w:hAnsiTheme="majorHAnsi" w:cstheme="majorHAnsi"/>
          <w:b/>
          <w:sz w:val="22"/>
          <w:szCs w:val="22"/>
        </w:rPr>
      </w:pPr>
      <w:r w:rsidRPr="006A32A7">
        <w:rPr>
          <w:rFonts w:asciiTheme="majorHAnsi" w:hAnsiTheme="majorHAnsi" w:cstheme="majorHAnsi"/>
          <w:b/>
          <w:sz w:val="22"/>
          <w:szCs w:val="22"/>
        </w:rPr>
        <w:t xml:space="preserve">Questionnaire Form </w:t>
      </w:r>
      <w:r w:rsidRPr="006A32A7">
        <w:rPr>
          <w:rFonts w:asciiTheme="majorHAnsi" w:hAnsiTheme="majorHAnsi" w:cstheme="majorHAnsi"/>
          <w:b/>
          <w:color w:val="FF0000"/>
          <w:sz w:val="22"/>
          <w:szCs w:val="22"/>
        </w:rPr>
        <w:t>X</w:t>
      </w:r>
      <w:r w:rsidRPr="006A32A7">
        <w:rPr>
          <w:rFonts w:asciiTheme="majorHAnsi" w:hAnsiTheme="majorHAnsi" w:cstheme="majorHAnsi"/>
          <w:b/>
          <w:sz w:val="22"/>
          <w:szCs w:val="22"/>
        </w:rPr>
        <w:t>: Quick-fire Interview (Code: 2)</w:t>
      </w:r>
    </w:p>
    <w:tbl>
      <w:tblPr>
        <w:tblW w:w="0" w:type="auto"/>
        <w:tblInd w:w="936" w:type="dxa"/>
        <w:tblLook w:val="04A0" w:firstRow="1" w:lastRow="0" w:firstColumn="1" w:lastColumn="0" w:noHBand="0" w:noVBand="1"/>
      </w:tblPr>
      <w:tblGrid>
        <w:gridCol w:w="2380"/>
        <w:gridCol w:w="1325"/>
        <w:gridCol w:w="1040"/>
        <w:gridCol w:w="3345"/>
      </w:tblGrid>
      <w:tr w:rsidR="008B6B97" w:rsidRPr="006A32A7" w14:paraId="67BCDE98" w14:textId="77777777" w:rsidTr="007F69D7">
        <w:trPr>
          <w:trHeight w:val="437"/>
        </w:trPr>
        <w:tc>
          <w:tcPr>
            <w:tcW w:w="8635" w:type="dxa"/>
            <w:gridSpan w:val="4"/>
            <w:tcBorders>
              <w:bottom w:val="single" w:sz="4" w:space="0" w:color="auto"/>
            </w:tcBorders>
          </w:tcPr>
          <w:p w14:paraId="6D5818D0" w14:textId="77777777" w:rsidR="008B6B97" w:rsidRPr="006A32A7" w:rsidRDefault="008B6B97" w:rsidP="007F69D7">
            <w:pPr>
              <w:rPr>
                <w:rFonts w:asciiTheme="majorHAnsi" w:hAnsiTheme="majorHAnsi" w:cstheme="majorHAnsi"/>
                <w:sz w:val="22"/>
                <w:szCs w:val="22"/>
              </w:rPr>
            </w:pPr>
            <w:r w:rsidRPr="006A32A7">
              <w:rPr>
                <w:rFonts w:asciiTheme="majorHAnsi" w:hAnsiTheme="majorHAnsi" w:cstheme="majorHAnsi"/>
                <w:sz w:val="22"/>
                <w:szCs w:val="22"/>
              </w:rPr>
              <w:t>Questionnaire #  2—|__|__|--|__|__|__|   (interviewer code—Interview number, e.g. 3—01--001)</w:t>
            </w:r>
          </w:p>
        </w:tc>
      </w:tr>
      <w:tr w:rsidR="008B6B97" w:rsidRPr="006A32A7" w14:paraId="48ECB1A8" w14:textId="77777777" w:rsidTr="007F69D7">
        <w:trPr>
          <w:trHeight w:val="437"/>
        </w:trPr>
        <w:tc>
          <w:tcPr>
            <w:tcW w:w="2532" w:type="dxa"/>
            <w:tcBorders>
              <w:top w:val="single" w:sz="4" w:space="0" w:color="auto"/>
              <w:bottom w:val="single" w:sz="4" w:space="0" w:color="auto"/>
            </w:tcBorders>
          </w:tcPr>
          <w:p w14:paraId="53B450F3" w14:textId="77777777" w:rsidR="008B6B97" w:rsidRPr="006A32A7" w:rsidRDefault="008B6B97" w:rsidP="007F69D7">
            <w:pPr>
              <w:rPr>
                <w:rFonts w:asciiTheme="majorHAnsi" w:hAnsiTheme="majorHAnsi" w:cstheme="majorHAnsi"/>
                <w:sz w:val="22"/>
                <w:szCs w:val="22"/>
              </w:rPr>
            </w:pPr>
            <w:r w:rsidRPr="006A32A7">
              <w:rPr>
                <w:rFonts w:asciiTheme="majorHAnsi" w:hAnsiTheme="majorHAnsi" w:cstheme="majorHAnsi"/>
                <w:sz w:val="22"/>
                <w:szCs w:val="22"/>
              </w:rPr>
              <w:t>District:</w:t>
            </w:r>
          </w:p>
        </w:tc>
        <w:tc>
          <w:tcPr>
            <w:tcW w:w="2509" w:type="dxa"/>
            <w:gridSpan w:val="2"/>
            <w:tcBorders>
              <w:top w:val="single" w:sz="4" w:space="0" w:color="auto"/>
              <w:bottom w:val="single" w:sz="4" w:space="0" w:color="auto"/>
            </w:tcBorders>
          </w:tcPr>
          <w:p w14:paraId="47924B0D" w14:textId="34EA4462" w:rsidR="008B6B97" w:rsidRPr="006A32A7" w:rsidRDefault="00DA1ACC" w:rsidP="007F69D7">
            <w:pPr>
              <w:rPr>
                <w:rFonts w:asciiTheme="majorHAnsi" w:hAnsiTheme="majorHAnsi" w:cstheme="majorHAnsi"/>
                <w:sz w:val="22"/>
                <w:szCs w:val="22"/>
              </w:rPr>
            </w:pPr>
            <w:r w:rsidRPr="006A32A7">
              <w:rPr>
                <w:rFonts w:asciiTheme="majorHAnsi" w:hAnsiTheme="majorHAnsi" w:cstheme="majorHAnsi"/>
                <w:sz w:val="22"/>
                <w:szCs w:val="22"/>
              </w:rPr>
              <w:t>Aiyl Okmotu</w:t>
            </w:r>
          </w:p>
        </w:tc>
        <w:tc>
          <w:tcPr>
            <w:tcW w:w="3594" w:type="dxa"/>
            <w:tcBorders>
              <w:top w:val="single" w:sz="4" w:space="0" w:color="auto"/>
              <w:bottom w:val="single" w:sz="4" w:space="0" w:color="auto"/>
            </w:tcBorders>
          </w:tcPr>
          <w:p w14:paraId="52560438" w14:textId="77777777" w:rsidR="008B6B97" w:rsidRPr="006A32A7" w:rsidRDefault="008B6B97" w:rsidP="007F69D7">
            <w:pPr>
              <w:rPr>
                <w:rFonts w:asciiTheme="majorHAnsi" w:hAnsiTheme="majorHAnsi" w:cstheme="majorHAnsi"/>
                <w:sz w:val="22"/>
                <w:szCs w:val="22"/>
              </w:rPr>
            </w:pPr>
            <w:r w:rsidRPr="006A32A7">
              <w:rPr>
                <w:rFonts w:asciiTheme="majorHAnsi" w:hAnsiTheme="majorHAnsi" w:cstheme="majorHAnsi"/>
                <w:sz w:val="22"/>
                <w:szCs w:val="22"/>
              </w:rPr>
              <w:t>Village:</w:t>
            </w:r>
          </w:p>
        </w:tc>
      </w:tr>
      <w:tr w:rsidR="008B6B97" w:rsidRPr="006A32A7" w14:paraId="27A83D1A" w14:textId="77777777" w:rsidTr="007F69D7">
        <w:trPr>
          <w:trHeight w:val="437"/>
        </w:trPr>
        <w:tc>
          <w:tcPr>
            <w:tcW w:w="3928" w:type="dxa"/>
            <w:gridSpan w:val="2"/>
            <w:tcBorders>
              <w:top w:val="single" w:sz="4" w:space="0" w:color="auto"/>
              <w:bottom w:val="single" w:sz="4" w:space="0" w:color="auto"/>
            </w:tcBorders>
          </w:tcPr>
          <w:p w14:paraId="3B6867A7" w14:textId="77777777" w:rsidR="008B6B97" w:rsidRPr="006A32A7" w:rsidRDefault="008B6B97" w:rsidP="007F69D7">
            <w:pPr>
              <w:rPr>
                <w:rFonts w:asciiTheme="majorHAnsi" w:hAnsiTheme="majorHAnsi" w:cstheme="majorHAnsi"/>
                <w:sz w:val="22"/>
                <w:szCs w:val="22"/>
              </w:rPr>
            </w:pPr>
            <w:r w:rsidRPr="006A32A7">
              <w:rPr>
                <w:rFonts w:asciiTheme="majorHAnsi" w:hAnsiTheme="majorHAnsi" w:cstheme="majorHAnsi"/>
                <w:sz w:val="22"/>
                <w:szCs w:val="22"/>
              </w:rPr>
              <w:t>Location:</w:t>
            </w:r>
          </w:p>
        </w:tc>
        <w:tc>
          <w:tcPr>
            <w:tcW w:w="4707" w:type="dxa"/>
            <w:gridSpan w:val="2"/>
            <w:tcBorders>
              <w:top w:val="single" w:sz="4" w:space="0" w:color="auto"/>
              <w:bottom w:val="single" w:sz="4" w:space="0" w:color="auto"/>
            </w:tcBorders>
          </w:tcPr>
          <w:p w14:paraId="2F5D418B" w14:textId="77777777" w:rsidR="008B6B97" w:rsidRPr="006A32A7" w:rsidRDefault="008B6B97" w:rsidP="007F69D7">
            <w:pPr>
              <w:rPr>
                <w:rFonts w:asciiTheme="majorHAnsi" w:hAnsiTheme="majorHAnsi" w:cstheme="majorHAnsi"/>
                <w:sz w:val="22"/>
                <w:szCs w:val="22"/>
              </w:rPr>
            </w:pPr>
            <w:r w:rsidRPr="006A32A7">
              <w:rPr>
                <w:rFonts w:asciiTheme="majorHAnsi" w:hAnsiTheme="majorHAnsi" w:cstheme="majorHAnsi"/>
                <w:sz w:val="22"/>
                <w:szCs w:val="22"/>
              </w:rPr>
              <w:t>Interviewee name:</w:t>
            </w:r>
          </w:p>
        </w:tc>
      </w:tr>
    </w:tbl>
    <w:p w14:paraId="7C3CCC7C" w14:textId="77777777" w:rsidR="008B6B97" w:rsidRPr="006A32A7" w:rsidRDefault="008B6B97" w:rsidP="008B6B97">
      <w:pPr>
        <w:tabs>
          <w:tab w:val="left" w:pos="0"/>
        </w:tabs>
        <w:suppressAutoHyphens/>
        <w:jc w:val="both"/>
        <w:rPr>
          <w:rFonts w:asciiTheme="majorHAnsi" w:hAnsiTheme="majorHAnsi" w:cstheme="majorHAnsi"/>
          <w:sz w:val="22"/>
          <w:szCs w:val="22"/>
        </w:rPr>
      </w:pPr>
    </w:p>
    <w:p w14:paraId="6D59F916" w14:textId="77777777" w:rsidR="008B6B97" w:rsidRPr="006A32A7" w:rsidRDefault="008B6B97" w:rsidP="008B6B97">
      <w:pPr>
        <w:rPr>
          <w:rFonts w:asciiTheme="majorHAnsi" w:hAnsiTheme="majorHAnsi" w:cstheme="majorHAnsi"/>
          <w:sz w:val="22"/>
          <w:szCs w:val="22"/>
        </w:rPr>
      </w:pPr>
    </w:p>
    <w:p w14:paraId="2FB5ABD7" w14:textId="77777777" w:rsidR="008B6B97" w:rsidRPr="006A32A7" w:rsidRDefault="008B6B97" w:rsidP="008B6B97">
      <w:pPr>
        <w:rPr>
          <w:rFonts w:asciiTheme="majorHAnsi" w:hAnsiTheme="majorHAnsi" w:cstheme="majorHAnsi"/>
          <w:sz w:val="22"/>
          <w:szCs w:val="22"/>
        </w:rPr>
      </w:pPr>
      <w:r w:rsidRPr="006A32A7">
        <w:rPr>
          <w:rFonts w:asciiTheme="majorHAnsi" w:hAnsiTheme="majorHAnsi" w:cstheme="majorHAnsi"/>
          <w:sz w:val="22"/>
          <w:szCs w:val="22"/>
        </w:rPr>
        <w:t>On a scale of 1-5, 1 meaning you strongly disagree, five meaning you strongly agree, and three being neutral, tell me how much you agree or disagree with the following statements:</w:t>
      </w:r>
    </w:p>
    <w:p w14:paraId="678E31D7" w14:textId="77777777" w:rsidR="008B6B97" w:rsidRPr="006A32A7" w:rsidRDefault="008B6B97" w:rsidP="008B6B97">
      <w:pPr>
        <w:rPr>
          <w:rFonts w:asciiTheme="majorHAnsi" w:hAnsiTheme="majorHAnsi" w:cstheme="majorHAnsi"/>
          <w:sz w:val="22"/>
          <w:szCs w:val="22"/>
        </w:rPr>
      </w:pPr>
    </w:p>
    <w:tbl>
      <w:tblPr>
        <w:tblW w:w="5000" w:type="pct"/>
        <w:shd w:val="clear" w:color="auto" w:fill="FFFFFF"/>
        <w:tblCellMar>
          <w:left w:w="115" w:type="dxa"/>
          <w:right w:w="115" w:type="dxa"/>
        </w:tblCellMar>
        <w:tblLook w:val="0600" w:firstRow="0" w:lastRow="0" w:firstColumn="0" w:lastColumn="0" w:noHBand="1" w:noVBand="1"/>
      </w:tblPr>
      <w:tblGrid>
        <w:gridCol w:w="4686"/>
        <w:gridCol w:w="31"/>
        <w:gridCol w:w="705"/>
        <w:gridCol w:w="99"/>
        <w:gridCol w:w="705"/>
        <w:gridCol w:w="99"/>
        <w:gridCol w:w="614"/>
        <w:gridCol w:w="87"/>
        <w:gridCol w:w="480"/>
        <w:gridCol w:w="68"/>
        <w:gridCol w:w="720"/>
        <w:gridCol w:w="48"/>
        <w:gridCol w:w="674"/>
      </w:tblGrid>
      <w:tr w:rsidR="00802D6F" w:rsidRPr="006A32A7" w14:paraId="5ACD55F9" w14:textId="77777777" w:rsidTr="008B6B97">
        <w:trPr>
          <w:cantSplit/>
          <w:trHeight w:val="350"/>
        </w:trPr>
        <w:tc>
          <w:tcPr>
            <w:tcW w:w="2874" w:type="pct"/>
            <w:gridSpan w:val="2"/>
            <w:tcBorders>
              <w:top w:val="single" w:sz="4" w:space="0" w:color="auto"/>
              <w:left w:val="single" w:sz="4" w:space="0" w:color="auto"/>
              <w:bottom w:val="single" w:sz="4" w:space="0" w:color="auto"/>
              <w:right w:val="single" w:sz="4" w:space="0" w:color="auto"/>
            </w:tcBorders>
            <w:shd w:val="clear" w:color="auto" w:fill="D9D9D9"/>
            <w:tcMar>
              <w:top w:w="80" w:type="dxa"/>
              <w:left w:w="0" w:type="dxa"/>
              <w:bottom w:w="80" w:type="dxa"/>
              <w:right w:w="0" w:type="dxa"/>
            </w:tcMar>
          </w:tcPr>
          <w:p w14:paraId="551B0408" w14:textId="77777777" w:rsidR="008B6B97" w:rsidRPr="006A32A7" w:rsidRDefault="008B6B97" w:rsidP="007F69D7">
            <w:pPr>
              <w:ind w:left="90" w:right="423"/>
              <w:outlineLvl w:val="0"/>
              <w:rPr>
                <w:rFonts w:asciiTheme="majorHAnsi" w:eastAsia="Arial Unicode MS" w:hAnsiTheme="majorHAnsi" w:cstheme="majorHAnsi"/>
                <w:b/>
                <w:color w:val="000000"/>
                <w:sz w:val="22"/>
                <w:szCs w:val="22"/>
                <w:u w:color="000000"/>
              </w:rPr>
            </w:pPr>
            <w:bookmarkStart w:id="73" w:name="_Toc536487475"/>
            <w:r w:rsidRPr="006A32A7">
              <w:rPr>
                <w:rFonts w:asciiTheme="majorHAnsi" w:hAnsiTheme="majorHAnsi" w:cstheme="majorHAnsi"/>
                <w:sz w:val="22"/>
                <w:szCs w:val="22"/>
              </w:rPr>
              <w:t>As a result of the #JashStan project, I...</w:t>
            </w:r>
            <w:bookmarkEnd w:id="73"/>
          </w:p>
        </w:tc>
        <w:tc>
          <w:tcPr>
            <w:tcW w:w="354" w:type="pct"/>
            <w:gridSpan w:val="2"/>
            <w:tcBorders>
              <w:top w:val="single" w:sz="4" w:space="0" w:color="auto"/>
              <w:left w:val="single" w:sz="4" w:space="0" w:color="auto"/>
              <w:bottom w:val="single" w:sz="4" w:space="0" w:color="auto"/>
              <w:right w:val="single" w:sz="4" w:space="0" w:color="auto"/>
            </w:tcBorders>
            <w:shd w:val="clear" w:color="auto" w:fill="D9D9D9"/>
            <w:tcMar>
              <w:top w:w="80" w:type="dxa"/>
              <w:left w:w="0" w:type="dxa"/>
              <w:bottom w:w="80" w:type="dxa"/>
              <w:right w:w="0" w:type="dxa"/>
            </w:tcMar>
          </w:tcPr>
          <w:p w14:paraId="08769B93" w14:textId="77777777" w:rsidR="008B6B97" w:rsidRPr="006A32A7" w:rsidRDefault="008B6B97" w:rsidP="007F69D7">
            <w:pPr>
              <w:jc w:val="center"/>
              <w:outlineLvl w:val="0"/>
              <w:rPr>
                <w:rFonts w:asciiTheme="majorHAnsi" w:eastAsia="Arial Unicode MS" w:hAnsiTheme="majorHAnsi" w:cstheme="majorHAnsi"/>
                <w:b/>
                <w:color w:val="000000"/>
                <w:sz w:val="22"/>
                <w:szCs w:val="22"/>
                <w:u w:color="000000"/>
              </w:rPr>
            </w:pPr>
            <w:bookmarkStart w:id="74" w:name="_Toc536487476"/>
            <w:r w:rsidRPr="006A32A7">
              <w:rPr>
                <w:rFonts w:asciiTheme="majorHAnsi" w:eastAsia="Arial Unicode MS" w:hAnsiTheme="majorHAnsi" w:cstheme="majorHAnsi"/>
                <w:b/>
                <w:color w:val="000000"/>
                <w:sz w:val="22"/>
                <w:szCs w:val="22"/>
                <w:u w:color="000000"/>
              </w:rPr>
              <w:t>Strongly Disagree</w:t>
            </w:r>
            <w:bookmarkEnd w:id="74"/>
          </w:p>
        </w:tc>
        <w:tc>
          <w:tcPr>
            <w:tcW w:w="354" w:type="pct"/>
            <w:gridSpan w:val="2"/>
            <w:tcBorders>
              <w:top w:val="single" w:sz="4" w:space="0" w:color="auto"/>
              <w:left w:val="single" w:sz="4" w:space="0" w:color="auto"/>
              <w:bottom w:val="single" w:sz="4" w:space="0" w:color="auto"/>
              <w:right w:val="single" w:sz="4" w:space="0" w:color="auto"/>
            </w:tcBorders>
            <w:shd w:val="clear" w:color="auto" w:fill="D9D9D9"/>
            <w:tcMar>
              <w:top w:w="80" w:type="dxa"/>
              <w:left w:w="0" w:type="dxa"/>
              <w:bottom w:w="80" w:type="dxa"/>
              <w:right w:w="0" w:type="dxa"/>
            </w:tcMar>
          </w:tcPr>
          <w:p w14:paraId="493B02C2" w14:textId="77777777" w:rsidR="008B6B97" w:rsidRPr="006A32A7" w:rsidRDefault="008B6B97" w:rsidP="007F69D7">
            <w:pPr>
              <w:jc w:val="center"/>
              <w:outlineLvl w:val="0"/>
              <w:rPr>
                <w:rFonts w:asciiTheme="majorHAnsi" w:eastAsia="Arial Unicode MS" w:hAnsiTheme="majorHAnsi" w:cstheme="majorHAnsi"/>
                <w:b/>
                <w:color w:val="000000"/>
                <w:sz w:val="22"/>
                <w:szCs w:val="22"/>
                <w:u w:color="000000"/>
              </w:rPr>
            </w:pPr>
            <w:bookmarkStart w:id="75" w:name="_Toc536487477"/>
            <w:r w:rsidRPr="006A32A7">
              <w:rPr>
                <w:rFonts w:asciiTheme="majorHAnsi" w:eastAsia="Arial Unicode MS" w:hAnsiTheme="majorHAnsi" w:cstheme="majorHAnsi"/>
                <w:b/>
                <w:color w:val="000000"/>
                <w:sz w:val="22"/>
                <w:szCs w:val="22"/>
                <w:u w:color="000000"/>
              </w:rPr>
              <w:t>Disagree</w:t>
            </w:r>
            <w:bookmarkEnd w:id="75"/>
          </w:p>
        </w:tc>
        <w:tc>
          <w:tcPr>
            <w:tcW w:w="354" w:type="pct"/>
            <w:gridSpan w:val="2"/>
            <w:tcBorders>
              <w:top w:val="single" w:sz="4" w:space="0" w:color="auto"/>
              <w:left w:val="single" w:sz="4" w:space="0" w:color="auto"/>
              <w:bottom w:val="single" w:sz="4" w:space="0" w:color="auto"/>
              <w:right w:val="single" w:sz="4" w:space="0" w:color="auto"/>
            </w:tcBorders>
            <w:shd w:val="clear" w:color="auto" w:fill="D9D9D9"/>
            <w:tcMar>
              <w:top w:w="80" w:type="dxa"/>
              <w:left w:w="0" w:type="dxa"/>
              <w:bottom w:w="80" w:type="dxa"/>
              <w:right w:w="0" w:type="dxa"/>
            </w:tcMar>
          </w:tcPr>
          <w:p w14:paraId="77E5BAB1" w14:textId="77777777" w:rsidR="008B6B97" w:rsidRPr="006A32A7" w:rsidRDefault="008B6B97" w:rsidP="007F69D7">
            <w:pPr>
              <w:jc w:val="center"/>
              <w:outlineLvl w:val="0"/>
              <w:rPr>
                <w:rFonts w:asciiTheme="majorHAnsi" w:eastAsia="Arial Unicode MS" w:hAnsiTheme="majorHAnsi" w:cstheme="majorHAnsi"/>
                <w:b/>
                <w:color w:val="000000"/>
                <w:sz w:val="22"/>
                <w:szCs w:val="22"/>
                <w:u w:color="000000"/>
              </w:rPr>
            </w:pPr>
            <w:bookmarkStart w:id="76" w:name="_Toc536487478"/>
            <w:r w:rsidRPr="006A32A7">
              <w:rPr>
                <w:rFonts w:asciiTheme="majorHAnsi" w:eastAsia="Arial Unicode MS" w:hAnsiTheme="majorHAnsi" w:cstheme="majorHAnsi"/>
                <w:b/>
                <w:color w:val="000000"/>
                <w:sz w:val="22"/>
                <w:szCs w:val="22"/>
                <w:u w:color="000000"/>
              </w:rPr>
              <w:t>Neutral</w:t>
            </w:r>
            <w:bookmarkEnd w:id="76"/>
          </w:p>
        </w:tc>
        <w:tc>
          <w:tcPr>
            <w:tcW w:w="354" w:type="pct"/>
            <w:gridSpan w:val="2"/>
            <w:tcBorders>
              <w:top w:val="single" w:sz="4" w:space="0" w:color="auto"/>
              <w:left w:val="single" w:sz="4" w:space="0" w:color="auto"/>
              <w:bottom w:val="single" w:sz="4" w:space="0" w:color="auto"/>
              <w:right w:val="single" w:sz="4" w:space="0" w:color="auto"/>
            </w:tcBorders>
            <w:shd w:val="clear" w:color="auto" w:fill="D9D9D9"/>
            <w:tcMar>
              <w:top w:w="80" w:type="dxa"/>
              <w:left w:w="0" w:type="dxa"/>
              <w:bottom w:w="80" w:type="dxa"/>
              <w:right w:w="0" w:type="dxa"/>
            </w:tcMar>
          </w:tcPr>
          <w:p w14:paraId="43381FEC" w14:textId="77777777" w:rsidR="008B6B97" w:rsidRPr="006A32A7" w:rsidRDefault="008B6B97" w:rsidP="007F69D7">
            <w:pPr>
              <w:jc w:val="center"/>
              <w:outlineLvl w:val="0"/>
              <w:rPr>
                <w:rFonts w:asciiTheme="majorHAnsi" w:eastAsia="Arial Unicode MS" w:hAnsiTheme="majorHAnsi" w:cstheme="majorHAnsi"/>
                <w:b/>
                <w:color w:val="000000"/>
                <w:sz w:val="22"/>
                <w:szCs w:val="22"/>
                <w:u w:color="000000"/>
              </w:rPr>
            </w:pPr>
            <w:bookmarkStart w:id="77" w:name="_Toc536487479"/>
            <w:r w:rsidRPr="006A32A7">
              <w:rPr>
                <w:rFonts w:asciiTheme="majorHAnsi" w:eastAsia="Arial Unicode MS" w:hAnsiTheme="majorHAnsi" w:cstheme="majorHAnsi"/>
                <w:b/>
                <w:color w:val="000000"/>
                <w:sz w:val="22"/>
                <w:szCs w:val="22"/>
                <w:u w:color="000000"/>
              </w:rPr>
              <w:t>Agree</w:t>
            </w:r>
            <w:bookmarkEnd w:id="77"/>
          </w:p>
        </w:tc>
        <w:tc>
          <w:tcPr>
            <w:tcW w:w="331" w:type="pct"/>
            <w:gridSpan w:val="2"/>
            <w:tcBorders>
              <w:top w:val="single" w:sz="4" w:space="0" w:color="auto"/>
              <w:left w:val="single" w:sz="4" w:space="0" w:color="auto"/>
              <w:bottom w:val="single" w:sz="4" w:space="0" w:color="auto"/>
              <w:right w:val="single" w:sz="4" w:space="0" w:color="auto"/>
            </w:tcBorders>
            <w:shd w:val="clear" w:color="auto" w:fill="D9D9D9"/>
            <w:tcMar>
              <w:top w:w="80" w:type="dxa"/>
              <w:left w:w="0" w:type="dxa"/>
              <w:bottom w:w="80" w:type="dxa"/>
              <w:right w:w="0" w:type="dxa"/>
            </w:tcMar>
          </w:tcPr>
          <w:p w14:paraId="5B2D71E1" w14:textId="77777777" w:rsidR="008B6B97" w:rsidRPr="006A32A7" w:rsidRDefault="008B6B97" w:rsidP="007F69D7">
            <w:pPr>
              <w:jc w:val="center"/>
              <w:outlineLvl w:val="0"/>
              <w:rPr>
                <w:rFonts w:asciiTheme="majorHAnsi" w:eastAsia="Arial Unicode MS" w:hAnsiTheme="majorHAnsi" w:cstheme="majorHAnsi"/>
                <w:b/>
                <w:color w:val="000000"/>
                <w:sz w:val="22"/>
                <w:szCs w:val="22"/>
                <w:u w:color="000000"/>
              </w:rPr>
            </w:pPr>
            <w:bookmarkStart w:id="78" w:name="_Toc536487480"/>
            <w:r w:rsidRPr="006A32A7">
              <w:rPr>
                <w:rFonts w:asciiTheme="majorHAnsi" w:eastAsia="Arial Unicode MS" w:hAnsiTheme="majorHAnsi" w:cstheme="majorHAnsi"/>
                <w:b/>
                <w:color w:val="000000"/>
                <w:sz w:val="22"/>
                <w:szCs w:val="22"/>
                <w:u w:color="000000"/>
              </w:rPr>
              <w:t>Strongly Agree</w:t>
            </w:r>
            <w:bookmarkEnd w:id="78"/>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0" w:type="dxa"/>
              <w:bottom w:w="80" w:type="dxa"/>
              <w:right w:w="0" w:type="dxa"/>
            </w:tcMar>
          </w:tcPr>
          <w:p w14:paraId="7976BA13" w14:textId="77777777" w:rsidR="008B6B97" w:rsidRPr="006A32A7" w:rsidRDefault="008B6B97" w:rsidP="007F69D7">
            <w:pPr>
              <w:ind w:left="48"/>
              <w:jc w:val="center"/>
              <w:outlineLvl w:val="0"/>
              <w:rPr>
                <w:rFonts w:asciiTheme="majorHAnsi" w:eastAsia="Arial Unicode MS" w:hAnsiTheme="majorHAnsi" w:cstheme="majorHAnsi"/>
                <w:b/>
                <w:color w:val="000000"/>
                <w:sz w:val="22"/>
                <w:szCs w:val="22"/>
                <w:u w:color="000000"/>
              </w:rPr>
            </w:pPr>
            <w:bookmarkStart w:id="79" w:name="_Toc536487481"/>
            <w:r w:rsidRPr="006A32A7">
              <w:rPr>
                <w:rFonts w:asciiTheme="majorHAnsi" w:eastAsia="Arial Unicode MS" w:hAnsiTheme="majorHAnsi" w:cstheme="majorHAnsi"/>
                <w:b/>
                <w:color w:val="000000"/>
                <w:sz w:val="22"/>
                <w:szCs w:val="22"/>
                <w:u w:color="000000"/>
              </w:rPr>
              <w:t>Don’t Know/ Not Sure</w:t>
            </w:r>
            <w:bookmarkEnd w:id="79"/>
          </w:p>
        </w:tc>
      </w:tr>
      <w:tr w:rsidR="008B6B97" w:rsidRPr="006A32A7" w14:paraId="585012BF" w14:textId="77777777" w:rsidTr="008B6B97">
        <w:trPr>
          <w:cantSplit/>
          <w:trHeight w:val="350"/>
        </w:trPr>
        <w:tc>
          <w:tcPr>
            <w:tcW w:w="2830" w:type="pct"/>
            <w:tcBorders>
              <w:top w:val="single" w:sz="4" w:space="0" w:color="auto"/>
            </w:tcBorders>
            <w:shd w:val="clear" w:color="auto" w:fill="auto"/>
            <w:tcMar>
              <w:top w:w="80" w:type="dxa"/>
              <w:left w:w="0" w:type="dxa"/>
              <w:bottom w:w="80" w:type="dxa"/>
              <w:right w:w="0" w:type="dxa"/>
            </w:tcMar>
          </w:tcPr>
          <w:p w14:paraId="12682107" w14:textId="77777777" w:rsidR="008B6B97" w:rsidRPr="006A32A7" w:rsidRDefault="008B6B97" w:rsidP="007F69D7">
            <w:pPr>
              <w:ind w:left="360" w:right="180" w:hanging="360"/>
              <w:outlineLvl w:val="0"/>
              <w:rPr>
                <w:rFonts w:asciiTheme="majorHAnsi" w:eastAsia="Arial Unicode MS" w:hAnsiTheme="majorHAnsi" w:cstheme="majorHAnsi"/>
                <w:color w:val="000000"/>
                <w:sz w:val="22"/>
                <w:szCs w:val="22"/>
                <w:u w:color="000000"/>
              </w:rPr>
            </w:pPr>
            <w:bookmarkStart w:id="80" w:name="_Toc536487482"/>
            <w:r w:rsidRPr="006A32A7">
              <w:rPr>
                <w:rFonts w:asciiTheme="majorHAnsi" w:eastAsia="Arial Unicode MS" w:hAnsiTheme="majorHAnsi" w:cstheme="majorHAnsi"/>
                <w:color w:val="000000"/>
                <w:sz w:val="22"/>
                <w:szCs w:val="22"/>
                <w:u w:color="000000"/>
              </w:rPr>
              <w:t>1.   …am more engaged with my elders in community decision making.</w:t>
            </w:r>
            <w:bookmarkEnd w:id="80"/>
          </w:p>
        </w:tc>
        <w:tc>
          <w:tcPr>
            <w:tcW w:w="354" w:type="pct"/>
            <w:gridSpan w:val="2"/>
            <w:tcBorders>
              <w:top w:val="single" w:sz="4" w:space="0" w:color="auto"/>
            </w:tcBorders>
            <w:shd w:val="clear" w:color="auto" w:fill="auto"/>
            <w:tcMar>
              <w:top w:w="80" w:type="dxa"/>
              <w:left w:w="0" w:type="dxa"/>
              <w:bottom w:w="80" w:type="dxa"/>
              <w:right w:w="0" w:type="dxa"/>
            </w:tcMar>
            <w:vAlign w:val="center"/>
          </w:tcPr>
          <w:p w14:paraId="3FC7CEC7"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1</w:t>
            </w:r>
          </w:p>
        </w:tc>
        <w:tc>
          <w:tcPr>
            <w:tcW w:w="354" w:type="pct"/>
            <w:gridSpan w:val="2"/>
            <w:tcBorders>
              <w:top w:val="single" w:sz="4" w:space="0" w:color="auto"/>
            </w:tcBorders>
            <w:shd w:val="clear" w:color="auto" w:fill="auto"/>
            <w:tcMar>
              <w:top w:w="80" w:type="dxa"/>
              <w:left w:w="0" w:type="dxa"/>
              <w:bottom w:w="80" w:type="dxa"/>
              <w:right w:w="0" w:type="dxa"/>
            </w:tcMar>
            <w:vAlign w:val="center"/>
          </w:tcPr>
          <w:p w14:paraId="6F547BD6"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2</w:t>
            </w:r>
          </w:p>
        </w:tc>
        <w:tc>
          <w:tcPr>
            <w:tcW w:w="354" w:type="pct"/>
            <w:gridSpan w:val="2"/>
            <w:tcBorders>
              <w:top w:val="single" w:sz="4" w:space="0" w:color="auto"/>
            </w:tcBorders>
            <w:shd w:val="clear" w:color="auto" w:fill="auto"/>
            <w:tcMar>
              <w:top w:w="80" w:type="dxa"/>
              <w:left w:w="0" w:type="dxa"/>
              <w:bottom w:w="80" w:type="dxa"/>
              <w:right w:w="0" w:type="dxa"/>
            </w:tcMar>
            <w:vAlign w:val="center"/>
          </w:tcPr>
          <w:p w14:paraId="171FAEE4"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3</w:t>
            </w:r>
          </w:p>
        </w:tc>
        <w:tc>
          <w:tcPr>
            <w:tcW w:w="354" w:type="pct"/>
            <w:gridSpan w:val="2"/>
            <w:tcBorders>
              <w:top w:val="single" w:sz="4" w:space="0" w:color="auto"/>
            </w:tcBorders>
            <w:shd w:val="clear" w:color="auto" w:fill="auto"/>
            <w:tcMar>
              <w:top w:w="80" w:type="dxa"/>
              <w:left w:w="0" w:type="dxa"/>
              <w:bottom w:w="80" w:type="dxa"/>
              <w:right w:w="0" w:type="dxa"/>
            </w:tcMar>
            <w:vAlign w:val="center"/>
          </w:tcPr>
          <w:p w14:paraId="358514E7"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4</w:t>
            </w:r>
          </w:p>
        </w:tc>
        <w:tc>
          <w:tcPr>
            <w:tcW w:w="354" w:type="pct"/>
            <w:gridSpan w:val="2"/>
            <w:tcBorders>
              <w:top w:val="single" w:sz="4" w:space="0" w:color="auto"/>
            </w:tcBorders>
            <w:shd w:val="clear" w:color="auto" w:fill="auto"/>
            <w:tcMar>
              <w:top w:w="80" w:type="dxa"/>
              <w:left w:w="0" w:type="dxa"/>
              <w:bottom w:w="80" w:type="dxa"/>
              <w:right w:w="0" w:type="dxa"/>
            </w:tcMar>
            <w:vAlign w:val="center"/>
          </w:tcPr>
          <w:p w14:paraId="4D7FC4F9"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5</w:t>
            </w:r>
          </w:p>
        </w:tc>
        <w:tc>
          <w:tcPr>
            <w:tcW w:w="396" w:type="pct"/>
            <w:gridSpan w:val="2"/>
            <w:tcBorders>
              <w:top w:val="single" w:sz="4" w:space="0" w:color="auto"/>
            </w:tcBorders>
            <w:shd w:val="clear" w:color="auto" w:fill="auto"/>
            <w:tcMar>
              <w:top w:w="80" w:type="dxa"/>
              <w:left w:w="0" w:type="dxa"/>
              <w:bottom w:w="80" w:type="dxa"/>
              <w:right w:w="0" w:type="dxa"/>
            </w:tcMar>
            <w:vAlign w:val="center"/>
          </w:tcPr>
          <w:p w14:paraId="39B4633E" w14:textId="77777777" w:rsidR="008B6B97" w:rsidRPr="006A32A7" w:rsidRDefault="008B6B97" w:rsidP="007F69D7">
            <w:pPr>
              <w:ind w:left="48"/>
              <w:jc w:val="center"/>
              <w:rPr>
                <w:rFonts w:asciiTheme="majorHAnsi" w:hAnsiTheme="majorHAnsi" w:cstheme="majorHAnsi"/>
                <w:sz w:val="22"/>
                <w:szCs w:val="22"/>
              </w:rPr>
            </w:pPr>
            <w:r w:rsidRPr="006A32A7">
              <w:rPr>
                <w:rFonts w:asciiTheme="majorHAnsi" w:hAnsiTheme="majorHAnsi" w:cstheme="majorHAnsi"/>
                <w:sz w:val="22"/>
                <w:szCs w:val="22"/>
              </w:rPr>
              <w:t>0</w:t>
            </w:r>
          </w:p>
        </w:tc>
      </w:tr>
      <w:tr w:rsidR="008B6B97" w:rsidRPr="006A32A7" w14:paraId="58A06569" w14:textId="77777777" w:rsidTr="008B6B97">
        <w:trPr>
          <w:cantSplit/>
          <w:trHeight w:val="350"/>
        </w:trPr>
        <w:tc>
          <w:tcPr>
            <w:tcW w:w="2874" w:type="pct"/>
            <w:gridSpan w:val="2"/>
            <w:shd w:val="clear" w:color="auto" w:fill="auto"/>
            <w:tcMar>
              <w:top w:w="80" w:type="dxa"/>
              <w:left w:w="0" w:type="dxa"/>
              <w:bottom w:w="80" w:type="dxa"/>
              <w:right w:w="0" w:type="dxa"/>
            </w:tcMar>
          </w:tcPr>
          <w:p w14:paraId="12EBFF55" w14:textId="77777777" w:rsidR="008B6B97" w:rsidRPr="006A32A7" w:rsidRDefault="008B6B97" w:rsidP="00BF604B">
            <w:pPr>
              <w:pStyle w:val="ListParagraph"/>
              <w:numPr>
                <w:ilvl w:val="0"/>
                <w:numId w:val="18"/>
              </w:numPr>
              <w:ind w:right="423"/>
              <w:outlineLvl w:val="0"/>
              <w:rPr>
                <w:rFonts w:asciiTheme="majorHAnsi" w:eastAsia="Arial Unicode MS" w:hAnsiTheme="majorHAnsi" w:cstheme="majorHAnsi"/>
                <w:color w:val="000000"/>
                <w:szCs w:val="22"/>
                <w:u w:color="000000"/>
              </w:rPr>
            </w:pPr>
            <w:bookmarkStart w:id="81" w:name="_Toc536487483"/>
            <w:r w:rsidRPr="006A32A7">
              <w:rPr>
                <w:rFonts w:asciiTheme="majorHAnsi" w:eastAsia="Arial Unicode MS" w:hAnsiTheme="majorHAnsi" w:cstheme="majorHAnsi"/>
                <w:color w:val="000000"/>
                <w:szCs w:val="22"/>
                <w:u w:color="000000"/>
              </w:rPr>
              <w:t>(If agrees) I believe that this change will persist in the near future (over the coming year)</w:t>
            </w:r>
            <w:bookmarkEnd w:id="81"/>
          </w:p>
        </w:tc>
        <w:tc>
          <w:tcPr>
            <w:tcW w:w="354" w:type="pct"/>
            <w:gridSpan w:val="2"/>
            <w:shd w:val="clear" w:color="auto" w:fill="auto"/>
            <w:tcMar>
              <w:top w:w="80" w:type="dxa"/>
              <w:left w:w="0" w:type="dxa"/>
              <w:bottom w:w="80" w:type="dxa"/>
              <w:right w:w="0" w:type="dxa"/>
            </w:tcMar>
            <w:vAlign w:val="center"/>
          </w:tcPr>
          <w:p w14:paraId="02AF2079"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1</w:t>
            </w:r>
          </w:p>
        </w:tc>
        <w:tc>
          <w:tcPr>
            <w:tcW w:w="354" w:type="pct"/>
            <w:gridSpan w:val="2"/>
            <w:shd w:val="clear" w:color="auto" w:fill="auto"/>
            <w:tcMar>
              <w:top w:w="80" w:type="dxa"/>
              <w:left w:w="0" w:type="dxa"/>
              <w:bottom w:w="80" w:type="dxa"/>
              <w:right w:w="0" w:type="dxa"/>
            </w:tcMar>
            <w:vAlign w:val="center"/>
          </w:tcPr>
          <w:p w14:paraId="137D651A"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2</w:t>
            </w:r>
          </w:p>
        </w:tc>
        <w:tc>
          <w:tcPr>
            <w:tcW w:w="354" w:type="pct"/>
            <w:gridSpan w:val="2"/>
            <w:shd w:val="clear" w:color="auto" w:fill="auto"/>
            <w:tcMar>
              <w:top w:w="80" w:type="dxa"/>
              <w:left w:w="0" w:type="dxa"/>
              <w:bottom w:w="80" w:type="dxa"/>
              <w:right w:w="0" w:type="dxa"/>
            </w:tcMar>
            <w:vAlign w:val="center"/>
          </w:tcPr>
          <w:p w14:paraId="4C9C5131"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3</w:t>
            </w:r>
          </w:p>
        </w:tc>
        <w:tc>
          <w:tcPr>
            <w:tcW w:w="354" w:type="pct"/>
            <w:gridSpan w:val="2"/>
            <w:shd w:val="clear" w:color="auto" w:fill="auto"/>
            <w:tcMar>
              <w:top w:w="80" w:type="dxa"/>
              <w:left w:w="0" w:type="dxa"/>
              <w:bottom w:w="80" w:type="dxa"/>
              <w:right w:w="0" w:type="dxa"/>
            </w:tcMar>
            <w:vAlign w:val="center"/>
          </w:tcPr>
          <w:p w14:paraId="23E39EDE"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4</w:t>
            </w:r>
          </w:p>
        </w:tc>
        <w:tc>
          <w:tcPr>
            <w:tcW w:w="331" w:type="pct"/>
            <w:gridSpan w:val="2"/>
            <w:shd w:val="clear" w:color="auto" w:fill="auto"/>
            <w:tcMar>
              <w:top w:w="80" w:type="dxa"/>
              <w:left w:w="0" w:type="dxa"/>
              <w:bottom w:w="80" w:type="dxa"/>
              <w:right w:w="0" w:type="dxa"/>
            </w:tcMar>
            <w:vAlign w:val="center"/>
          </w:tcPr>
          <w:p w14:paraId="6E526ADC"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5</w:t>
            </w:r>
          </w:p>
        </w:tc>
        <w:tc>
          <w:tcPr>
            <w:tcW w:w="375" w:type="pct"/>
            <w:shd w:val="clear" w:color="auto" w:fill="auto"/>
            <w:tcMar>
              <w:top w:w="80" w:type="dxa"/>
              <w:left w:w="0" w:type="dxa"/>
              <w:bottom w:w="80" w:type="dxa"/>
              <w:right w:w="0" w:type="dxa"/>
            </w:tcMar>
            <w:vAlign w:val="center"/>
          </w:tcPr>
          <w:p w14:paraId="6ADA6D4F" w14:textId="77777777" w:rsidR="008B6B97" w:rsidRPr="006A32A7" w:rsidRDefault="008B6B97" w:rsidP="007F69D7">
            <w:pPr>
              <w:ind w:left="48"/>
              <w:jc w:val="center"/>
              <w:rPr>
                <w:rFonts w:asciiTheme="majorHAnsi" w:hAnsiTheme="majorHAnsi" w:cstheme="majorHAnsi"/>
                <w:sz w:val="22"/>
                <w:szCs w:val="22"/>
              </w:rPr>
            </w:pPr>
            <w:r w:rsidRPr="006A32A7">
              <w:rPr>
                <w:rFonts w:asciiTheme="majorHAnsi" w:hAnsiTheme="majorHAnsi" w:cstheme="majorHAnsi"/>
                <w:sz w:val="22"/>
                <w:szCs w:val="22"/>
              </w:rPr>
              <w:t>0</w:t>
            </w:r>
          </w:p>
        </w:tc>
      </w:tr>
      <w:tr w:rsidR="008B6B97" w:rsidRPr="006A32A7" w14:paraId="61ED0DED" w14:textId="77777777" w:rsidTr="008B6B97">
        <w:trPr>
          <w:cantSplit/>
          <w:trHeight w:val="350"/>
        </w:trPr>
        <w:tc>
          <w:tcPr>
            <w:tcW w:w="2874" w:type="pct"/>
            <w:gridSpan w:val="2"/>
            <w:shd w:val="clear" w:color="auto" w:fill="auto"/>
            <w:tcMar>
              <w:top w:w="80" w:type="dxa"/>
              <w:left w:w="0" w:type="dxa"/>
              <w:bottom w:w="80" w:type="dxa"/>
              <w:right w:w="0" w:type="dxa"/>
            </w:tcMar>
          </w:tcPr>
          <w:p w14:paraId="1C5F54C6" w14:textId="77777777" w:rsidR="008B6B97" w:rsidRPr="006A32A7" w:rsidRDefault="008B6B97" w:rsidP="00BF604B">
            <w:pPr>
              <w:pStyle w:val="ListParagraph"/>
              <w:numPr>
                <w:ilvl w:val="0"/>
                <w:numId w:val="18"/>
              </w:numPr>
              <w:ind w:right="423"/>
              <w:outlineLvl w:val="0"/>
              <w:rPr>
                <w:rFonts w:asciiTheme="majorHAnsi" w:eastAsia="Arial Unicode MS" w:hAnsiTheme="majorHAnsi" w:cstheme="majorHAnsi"/>
                <w:color w:val="000000"/>
                <w:szCs w:val="22"/>
                <w:u w:color="000000"/>
              </w:rPr>
            </w:pPr>
            <w:bookmarkStart w:id="82" w:name="_Toc536487484"/>
            <w:r w:rsidRPr="006A32A7">
              <w:rPr>
                <w:rFonts w:asciiTheme="majorHAnsi" w:eastAsia="Arial Unicode MS" w:hAnsiTheme="majorHAnsi" w:cstheme="majorHAnsi"/>
                <w:color w:val="000000"/>
                <w:szCs w:val="22"/>
                <w:u w:color="000000"/>
              </w:rPr>
              <w:t>(If yes to a.) I believe that change will persist long-term (beyond the coming year)</w:t>
            </w:r>
            <w:bookmarkEnd w:id="82"/>
          </w:p>
        </w:tc>
        <w:tc>
          <w:tcPr>
            <w:tcW w:w="354" w:type="pct"/>
            <w:gridSpan w:val="2"/>
            <w:shd w:val="clear" w:color="auto" w:fill="auto"/>
            <w:tcMar>
              <w:top w:w="80" w:type="dxa"/>
              <w:left w:w="0" w:type="dxa"/>
              <w:bottom w:w="80" w:type="dxa"/>
              <w:right w:w="0" w:type="dxa"/>
            </w:tcMar>
            <w:vAlign w:val="center"/>
          </w:tcPr>
          <w:p w14:paraId="1043EB6D"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1</w:t>
            </w:r>
          </w:p>
        </w:tc>
        <w:tc>
          <w:tcPr>
            <w:tcW w:w="354" w:type="pct"/>
            <w:gridSpan w:val="2"/>
            <w:shd w:val="clear" w:color="auto" w:fill="auto"/>
            <w:tcMar>
              <w:top w:w="80" w:type="dxa"/>
              <w:left w:w="0" w:type="dxa"/>
              <w:bottom w:w="80" w:type="dxa"/>
              <w:right w:w="0" w:type="dxa"/>
            </w:tcMar>
            <w:vAlign w:val="center"/>
          </w:tcPr>
          <w:p w14:paraId="18AB709E"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2</w:t>
            </w:r>
          </w:p>
        </w:tc>
        <w:tc>
          <w:tcPr>
            <w:tcW w:w="354" w:type="pct"/>
            <w:gridSpan w:val="2"/>
            <w:shd w:val="clear" w:color="auto" w:fill="auto"/>
            <w:tcMar>
              <w:top w:w="80" w:type="dxa"/>
              <w:left w:w="0" w:type="dxa"/>
              <w:bottom w:w="80" w:type="dxa"/>
              <w:right w:w="0" w:type="dxa"/>
            </w:tcMar>
            <w:vAlign w:val="center"/>
          </w:tcPr>
          <w:p w14:paraId="040C23D6"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3</w:t>
            </w:r>
          </w:p>
        </w:tc>
        <w:tc>
          <w:tcPr>
            <w:tcW w:w="354" w:type="pct"/>
            <w:gridSpan w:val="2"/>
            <w:shd w:val="clear" w:color="auto" w:fill="auto"/>
            <w:tcMar>
              <w:top w:w="80" w:type="dxa"/>
              <w:left w:w="0" w:type="dxa"/>
              <w:bottom w:w="80" w:type="dxa"/>
              <w:right w:w="0" w:type="dxa"/>
            </w:tcMar>
            <w:vAlign w:val="center"/>
          </w:tcPr>
          <w:p w14:paraId="60C77253"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4</w:t>
            </w:r>
          </w:p>
        </w:tc>
        <w:tc>
          <w:tcPr>
            <w:tcW w:w="331" w:type="pct"/>
            <w:gridSpan w:val="2"/>
            <w:shd w:val="clear" w:color="auto" w:fill="auto"/>
            <w:tcMar>
              <w:top w:w="80" w:type="dxa"/>
              <w:left w:w="0" w:type="dxa"/>
              <w:bottom w:w="80" w:type="dxa"/>
              <w:right w:w="0" w:type="dxa"/>
            </w:tcMar>
            <w:vAlign w:val="center"/>
          </w:tcPr>
          <w:p w14:paraId="5E79D316"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5</w:t>
            </w:r>
          </w:p>
        </w:tc>
        <w:tc>
          <w:tcPr>
            <w:tcW w:w="375" w:type="pct"/>
            <w:shd w:val="clear" w:color="auto" w:fill="auto"/>
            <w:tcMar>
              <w:top w:w="80" w:type="dxa"/>
              <w:left w:w="0" w:type="dxa"/>
              <w:bottom w:w="80" w:type="dxa"/>
              <w:right w:w="0" w:type="dxa"/>
            </w:tcMar>
            <w:vAlign w:val="center"/>
          </w:tcPr>
          <w:p w14:paraId="02A3D347" w14:textId="77777777" w:rsidR="008B6B97" w:rsidRPr="006A32A7" w:rsidRDefault="008B6B97" w:rsidP="007F69D7">
            <w:pPr>
              <w:ind w:left="48"/>
              <w:jc w:val="center"/>
              <w:rPr>
                <w:rFonts w:asciiTheme="majorHAnsi" w:hAnsiTheme="majorHAnsi" w:cstheme="majorHAnsi"/>
                <w:sz w:val="22"/>
                <w:szCs w:val="22"/>
              </w:rPr>
            </w:pPr>
            <w:r w:rsidRPr="006A32A7">
              <w:rPr>
                <w:rFonts w:asciiTheme="majorHAnsi" w:hAnsiTheme="majorHAnsi" w:cstheme="majorHAnsi"/>
                <w:sz w:val="22"/>
                <w:szCs w:val="22"/>
              </w:rPr>
              <w:t>0</w:t>
            </w:r>
          </w:p>
        </w:tc>
      </w:tr>
      <w:tr w:rsidR="008B6B97" w:rsidRPr="006A32A7" w14:paraId="15E7A4A3" w14:textId="77777777" w:rsidTr="008B6B97">
        <w:trPr>
          <w:cantSplit/>
          <w:trHeight w:val="350"/>
        </w:trPr>
        <w:tc>
          <w:tcPr>
            <w:tcW w:w="2830" w:type="pct"/>
            <w:tcBorders>
              <w:top w:val="single" w:sz="4" w:space="0" w:color="auto"/>
            </w:tcBorders>
            <w:shd w:val="clear" w:color="auto" w:fill="auto"/>
            <w:tcMar>
              <w:top w:w="80" w:type="dxa"/>
              <w:left w:w="0" w:type="dxa"/>
              <w:bottom w:w="80" w:type="dxa"/>
              <w:right w:w="0" w:type="dxa"/>
            </w:tcMar>
          </w:tcPr>
          <w:p w14:paraId="5E3C33B6" w14:textId="77777777" w:rsidR="008B6B97" w:rsidRPr="006A32A7" w:rsidRDefault="008B6B97" w:rsidP="007F69D7">
            <w:pPr>
              <w:ind w:left="360" w:right="180" w:hanging="360"/>
              <w:outlineLvl w:val="0"/>
              <w:rPr>
                <w:rFonts w:asciiTheme="majorHAnsi" w:eastAsia="Arial Unicode MS" w:hAnsiTheme="majorHAnsi" w:cstheme="majorHAnsi"/>
                <w:color w:val="000000"/>
                <w:sz w:val="22"/>
                <w:szCs w:val="22"/>
                <w:u w:color="000000"/>
              </w:rPr>
            </w:pPr>
            <w:bookmarkStart w:id="83" w:name="_Toc536487485"/>
            <w:r w:rsidRPr="006A32A7">
              <w:rPr>
                <w:rFonts w:asciiTheme="majorHAnsi" w:eastAsia="Arial Unicode MS" w:hAnsiTheme="majorHAnsi" w:cstheme="majorHAnsi"/>
                <w:color w:val="000000"/>
                <w:sz w:val="22"/>
                <w:szCs w:val="22"/>
                <w:u w:color="000000"/>
              </w:rPr>
              <w:t xml:space="preserve">2.   </w:t>
            </w:r>
            <w:r w:rsidRPr="006A32A7">
              <w:rPr>
                <w:rFonts w:asciiTheme="majorHAnsi" w:hAnsiTheme="majorHAnsi" w:cstheme="majorHAnsi"/>
                <w:sz w:val="22"/>
                <w:szCs w:val="22"/>
              </w:rPr>
              <w:t>…feel a greater sense of belonging in my community.</w:t>
            </w:r>
            <w:bookmarkEnd w:id="83"/>
          </w:p>
        </w:tc>
        <w:tc>
          <w:tcPr>
            <w:tcW w:w="354" w:type="pct"/>
            <w:gridSpan w:val="2"/>
            <w:tcBorders>
              <w:top w:val="single" w:sz="4" w:space="0" w:color="auto"/>
            </w:tcBorders>
            <w:shd w:val="clear" w:color="auto" w:fill="auto"/>
            <w:tcMar>
              <w:top w:w="80" w:type="dxa"/>
              <w:left w:w="0" w:type="dxa"/>
              <w:bottom w:w="80" w:type="dxa"/>
              <w:right w:w="0" w:type="dxa"/>
            </w:tcMar>
            <w:vAlign w:val="center"/>
          </w:tcPr>
          <w:p w14:paraId="4698AC33"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1</w:t>
            </w:r>
          </w:p>
        </w:tc>
        <w:tc>
          <w:tcPr>
            <w:tcW w:w="354" w:type="pct"/>
            <w:gridSpan w:val="2"/>
            <w:tcBorders>
              <w:top w:val="single" w:sz="4" w:space="0" w:color="auto"/>
            </w:tcBorders>
            <w:shd w:val="clear" w:color="auto" w:fill="auto"/>
            <w:tcMar>
              <w:top w:w="80" w:type="dxa"/>
              <w:left w:w="0" w:type="dxa"/>
              <w:bottom w:w="80" w:type="dxa"/>
              <w:right w:w="0" w:type="dxa"/>
            </w:tcMar>
            <w:vAlign w:val="center"/>
          </w:tcPr>
          <w:p w14:paraId="6A130D9F"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2</w:t>
            </w:r>
          </w:p>
        </w:tc>
        <w:tc>
          <w:tcPr>
            <w:tcW w:w="354" w:type="pct"/>
            <w:gridSpan w:val="2"/>
            <w:tcBorders>
              <w:top w:val="single" w:sz="4" w:space="0" w:color="auto"/>
            </w:tcBorders>
            <w:shd w:val="clear" w:color="auto" w:fill="auto"/>
            <w:tcMar>
              <w:top w:w="80" w:type="dxa"/>
              <w:left w:w="0" w:type="dxa"/>
              <w:bottom w:w="80" w:type="dxa"/>
              <w:right w:w="0" w:type="dxa"/>
            </w:tcMar>
            <w:vAlign w:val="center"/>
          </w:tcPr>
          <w:p w14:paraId="77FE7895"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3</w:t>
            </w:r>
          </w:p>
        </w:tc>
        <w:tc>
          <w:tcPr>
            <w:tcW w:w="354" w:type="pct"/>
            <w:gridSpan w:val="2"/>
            <w:tcBorders>
              <w:top w:val="single" w:sz="4" w:space="0" w:color="auto"/>
            </w:tcBorders>
            <w:shd w:val="clear" w:color="auto" w:fill="auto"/>
            <w:tcMar>
              <w:top w:w="80" w:type="dxa"/>
              <w:left w:w="0" w:type="dxa"/>
              <w:bottom w:w="80" w:type="dxa"/>
              <w:right w:w="0" w:type="dxa"/>
            </w:tcMar>
            <w:vAlign w:val="center"/>
          </w:tcPr>
          <w:p w14:paraId="7864D493"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4</w:t>
            </w:r>
          </w:p>
        </w:tc>
        <w:tc>
          <w:tcPr>
            <w:tcW w:w="354" w:type="pct"/>
            <w:gridSpan w:val="2"/>
            <w:tcBorders>
              <w:top w:val="single" w:sz="4" w:space="0" w:color="auto"/>
            </w:tcBorders>
            <w:shd w:val="clear" w:color="auto" w:fill="auto"/>
            <w:tcMar>
              <w:top w:w="80" w:type="dxa"/>
              <w:left w:w="0" w:type="dxa"/>
              <w:bottom w:w="80" w:type="dxa"/>
              <w:right w:w="0" w:type="dxa"/>
            </w:tcMar>
            <w:vAlign w:val="center"/>
          </w:tcPr>
          <w:p w14:paraId="4F3C13B2"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5</w:t>
            </w:r>
          </w:p>
        </w:tc>
        <w:tc>
          <w:tcPr>
            <w:tcW w:w="396" w:type="pct"/>
            <w:gridSpan w:val="2"/>
            <w:tcBorders>
              <w:top w:val="single" w:sz="4" w:space="0" w:color="auto"/>
            </w:tcBorders>
            <w:shd w:val="clear" w:color="auto" w:fill="auto"/>
            <w:tcMar>
              <w:top w:w="80" w:type="dxa"/>
              <w:left w:w="0" w:type="dxa"/>
              <w:bottom w:w="80" w:type="dxa"/>
              <w:right w:w="0" w:type="dxa"/>
            </w:tcMar>
            <w:vAlign w:val="center"/>
          </w:tcPr>
          <w:p w14:paraId="4ECC7D16" w14:textId="77777777" w:rsidR="008B6B97" w:rsidRPr="006A32A7" w:rsidRDefault="008B6B97" w:rsidP="007F69D7">
            <w:pPr>
              <w:ind w:left="48"/>
              <w:jc w:val="center"/>
              <w:rPr>
                <w:rFonts w:asciiTheme="majorHAnsi" w:hAnsiTheme="majorHAnsi" w:cstheme="majorHAnsi"/>
                <w:sz w:val="22"/>
                <w:szCs w:val="22"/>
              </w:rPr>
            </w:pPr>
            <w:r w:rsidRPr="006A32A7">
              <w:rPr>
                <w:rFonts w:asciiTheme="majorHAnsi" w:hAnsiTheme="majorHAnsi" w:cstheme="majorHAnsi"/>
                <w:sz w:val="22"/>
                <w:szCs w:val="22"/>
              </w:rPr>
              <w:t>0</w:t>
            </w:r>
          </w:p>
        </w:tc>
      </w:tr>
      <w:tr w:rsidR="008B6B97" w:rsidRPr="006A32A7" w14:paraId="281BF171" w14:textId="77777777" w:rsidTr="008B6B97">
        <w:trPr>
          <w:cantSplit/>
          <w:trHeight w:val="350"/>
        </w:trPr>
        <w:tc>
          <w:tcPr>
            <w:tcW w:w="2874" w:type="pct"/>
            <w:gridSpan w:val="2"/>
            <w:shd w:val="clear" w:color="auto" w:fill="auto"/>
            <w:tcMar>
              <w:top w:w="80" w:type="dxa"/>
              <w:left w:w="0" w:type="dxa"/>
              <w:bottom w:w="80" w:type="dxa"/>
              <w:right w:w="0" w:type="dxa"/>
            </w:tcMar>
          </w:tcPr>
          <w:p w14:paraId="72A3CD6A" w14:textId="77777777" w:rsidR="008B6B97" w:rsidRPr="006A32A7" w:rsidRDefault="008B6B97" w:rsidP="00BF604B">
            <w:pPr>
              <w:pStyle w:val="ListParagraph"/>
              <w:numPr>
                <w:ilvl w:val="0"/>
                <w:numId w:val="24"/>
              </w:numPr>
              <w:ind w:right="423"/>
              <w:outlineLvl w:val="0"/>
              <w:rPr>
                <w:rFonts w:asciiTheme="majorHAnsi" w:eastAsia="Arial Unicode MS" w:hAnsiTheme="majorHAnsi" w:cstheme="majorHAnsi"/>
                <w:color w:val="000000"/>
                <w:szCs w:val="22"/>
                <w:u w:color="000000"/>
              </w:rPr>
            </w:pPr>
            <w:bookmarkStart w:id="84" w:name="_Toc536487486"/>
            <w:r w:rsidRPr="006A32A7">
              <w:rPr>
                <w:rFonts w:asciiTheme="majorHAnsi" w:eastAsia="Arial Unicode MS" w:hAnsiTheme="majorHAnsi" w:cstheme="majorHAnsi"/>
                <w:color w:val="000000"/>
                <w:szCs w:val="22"/>
                <w:u w:color="000000"/>
              </w:rPr>
              <w:t>(If agrees) I believe that this change will persist in the near future (over the coming year)</w:t>
            </w:r>
            <w:bookmarkEnd w:id="84"/>
          </w:p>
        </w:tc>
        <w:tc>
          <w:tcPr>
            <w:tcW w:w="354" w:type="pct"/>
            <w:gridSpan w:val="2"/>
            <w:shd w:val="clear" w:color="auto" w:fill="auto"/>
            <w:tcMar>
              <w:top w:w="80" w:type="dxa"/>
              <w:left w:w="0" w:type="dxa"/>
              <w:bottom w:w="80" w:type="dxa"/>
              <w:right w:w="0" w:type="dxa"/>
            </w:tcMar>
            <w:vAlign w:val="center"/>
          </w:tcPr>
          <w:p w14:paraId="110C514C"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1</w:t>
            </w:r>
          </w:p>
        </w:tc>
        <w:tc>
          <w:tcPr>
            <w:tcW w:w="354" w:type="pct"/>
            <w:gridSpan w:val="2"/>
            <w:shd w:val="clear" w:color="auto" w:fill="auto"/>
            <w:tcMar>
              <w:top w:w="80" w:type="dxa"/>
              <w:left w:w="0" w:type="dxa"/>
              <w:bottom w:w="80" w:type="dxa"/>
              <w:right w:w="0" w:type="dxa"/>
            </w:tcMar>
            <w:vAlign w:val="center"/>
          </w:tcPr>
          <w:p w14:paraId="209798C4"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2</w:t>
            </w:r>
          </w:p>
        </w:tc>
        <w:tc>
          <w:tcPr>
            <w:tcW w:w="354" w:type="pct"/>
            <w:gridSpan w:val="2"/>
            <w:shd w:val="clear" w:color="auto" w:fill="auto"/>
            <w:tcMar>
              <w:top w:w="80" w:type="dxa"/>
              <w:left w:w="0" w:type="dxa"/>
              <w:bottom w:w="80" w:type="dxa"/>
              <w:right w:w="0" w:type="dxa"/>
            </w:tcMar>
            <w:vAlign w:val="center"/>
          </w:tcPr>
          <w:p w14:paraId="72CC6DF8"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3</w:t>
            </w:r>
          </w:p>
        </w:tc>
        <w:tc>
          <w:tcPr>
            <w:tcW w:w="354" w:type="pct"/>
            <w:gridSpan w:val="2"/>
            <w:shd w:val="clear" w:color="auto" w:fill="auto"/>
            <w:tcMar>
              <w:top w:w="80" w:type="dxa"/>
              <w:left w:w="0" w:type="dxa"/>
              <w:bottom w:w="80" w:type="dxa"/>
              <w:right w:w="0" w:type="dxa"/>
            </w:tcMar>
            <w:vAlign w:val="center"/>
          </w:tcPr>
          <w:p w14:paraId="27A3A9F9"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4</w:t>
            </w:r>
          </w:p>
        </w:tc>
        <w:tc>
          <w:tcPr>
            <w:tcW w:w="331" w:type="pct"/>
            <w:gridSpan w:val="2"/>
            <w:shd w:val="clear" w:color="auto" w:fill="auto"/>
            <w:tcMar>
              <w:top w:w="80" w:type="dxa"/>
              <w:left w:w="0" w:type="dxa"/>
              <w:bottom w:w="80" w:type="dxa"/>
              <w:right w:w="0" w:type="dxa"/>
            </w:tcMar>
            <w:vAlign w:val="center"/>
          </w:tcPr>
          <w:p w14:paraId="4CBC7811"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5</w:t>
            </w:r>
          </w:p>
        </w:tc>
        <w:tc>
          <w:tcPr>
            <w:tcW w:w="375" w:type="pct"/>
            <w:shd w:val="clear" w:color="auto" w:fill="auto"/>
            <w:tcMar>
              <w:top w:w="80" w:type="dxa"/>
              <w:left w:w="0" w:type="dxa"/>
              <w:bottom w:w="80" w:type="dxa"/>
              <w:right w:w="0" w:type="dxa"/>
            </w:tcMar>
            <w:vAlign w:val="center"/>
          </w:tcPr>
          <w:p w14:paraId="7557105F" w14:textId="77777777" w:rsidR="008B6B97" w:rsidRPr="006A32A7" w:rsidRDefault="008B6B97" w:rsidP="007F69D7">
            <w:pPr>
              <w:ind w:left="48"/>
              <w:jc w:val="center"/>
              <w:rPr>
                <w:rFonts w:asciiTheme="majorHAnsi" w:hAnsiTheme="majorHAnsi" w:cstheme="majorHAnsi"/>
                <w:sz w:val="22"/>
                <w:szCs w:val="22"/>
              </w:rPr>
            </w:pPr>
            <w:r w:rsidRPr="006A32A7">
              <w:rPr>
                <w:rFonts w:asciiTheme="majorHAnsi" w:hAnsiTheme="majorHAnsi" w:cstheme="majorHAnsi"/>
                <w:sz w:val="22"/>
                <w:szCs w:val="22"/>
              </w:rPr>
              <w:t>0</w:t>
            </w:r>
          </w:p>
        </w:tc>
      </w:tr>
      <w:tr w:rsidR="008B6B97" w:rsidRPr="006A32A7" w14:paraId="0E011A08" w14:textId="77777777" w:rsidTr="008B6B97">
        <w:trPr>
          <w:cantSplit/>
          <w:trHeight w:val="350"/>
        </w:trPr>
        <w:tc>
          <w:tcPr>
            <w:tcW w:w="2874" w:type="pct"/>
            <w:gridSpan w:val="2"/>
            <w:shd w:val="clear" w:color="auto" w:fill="auto"/>
            <w:tcMar>
              <w:top w:w="80" w:type="dxa"/>
              <w:left w:w="0" w:type="dxa"/>
              <w:bottom w:w="80" w:type="dxa"/>
              <w:right w:w="0" w:type="dxa"/>
            </w:tcMar>
          </w:tcPr>
          <w:p w14:paraId="530A494D" w14:textId="77777777" w:rsidR="008B6B97" w:rsidRPr="006A32A7" w:rsidRDefault="008B6B97" w:rsidP="00BF604B">
            <w:pPr>
              <w:pStyle w:val="ListParagraph"/>
              <w:numPr>
                <w:ilvl w:val="0"/>
                <w:numId w:val="24"/>
              </w:numPr>
              <w:ind w:right="423"/>
              <w:outlineLvl w:val="0"/>
              <w:rPr>
                <w:rFonts w:asciiTheme="majorHAnsi" w:eastAsia="Arial Unicode MS" w:hAnsiTheme="majorHAnsi" w:cstheme="majorHAnsi"/>
                <w:color w:val="000000"/>
                <w:szCs w:val="22"/>
                <w:u w:color="000000"/>
              </w:rPr>
            </w:pPr>
            <w:bookmarkStart w:id="85" w:name="_Toc536487487"/>
            <w:r w:rsidRPr="006A32A7">
              <w:rPr>
                <w:rFonts w:asciiTheme="majorHAnsi" w:eastAsia="Arial Unicode MS" w:hAnsiTheme="majorHAnsi" w:cstheme="majorHAnsi"/>
                <w:color w:val="000000"/>
                <w:szCs w:val="22"/>
                <w:u w:color="000000"/>
              </w:rPr>
              <w:t>(If yes to a.) I believe that change will persist long-term (beyond the coming year)</w:t>
            </w:r>
            <w:bookmarkEnd w:id="85"/>
          </w:p>
        </w:tc>
        <w:tc>
          <w:tcPr>
            <w:tcW w:w="354" w:type="pct"/>
            <w:gridSpan w:val="2"/>
            <w:shd w:val="clear" w:color="auto" w:fill="auto"/>
            <w:tcMar>
              <w:top w:w="80" w:type="dxa"/>
              <w:left w:w="0" w:type="dxa"/>
              <w:bottom w:w="80" w:type="dxa"/>
              <w:right w:w="0" w:type="dxa"/>
            </w:tcMar>
            <w:vAlign w:val="center"/>
          </w:tcPr>
          <w:p w14:paraId="4CAAF33A"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1</w:t>
            </w:r>
          </w:p>
        </w:tc>
        <w:tc>
          <w:tcPr>
            <w:tcW w:w="354" w:type="pct"/>
            <w:gridSpan w:val="2"/>
            <w:shd w:val="clear" w:color="auto" w:fill="auto"/>
            <w:tcMar>
              <w:top w:w="80" w:type="dxa"/>
              <w:left w:w="0" w:type="dxa"/>
              <w:bottom w:w="80" w:type="dxa"/>
              <w:right w:w="0" w:type="dxa"/>
            </w:tcMar>
            <w:vAlign w:val="center"/>
          </w:tcPr>
          <w:p w14:paraId="5541D342"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2</w:t>
            </w:r>
          </w:p>
        </w:tc>
        <w:tc>
          <w:tcPr>
            <w:tcW w:w="354" w:type="pct"/>
            <w:gridSpan w:val="2"/>
            <w:shd w:val="clear" w:color="auto" w:fill="auto"/>
            <w:tcMar>
              <w:top w:w="80" w:type="dxa"/>
              <w:left w:w="0" w:type="dxa"/>
              <w:bottom w:w="80" w:type="dxa"/>
              <w:right w:w="0" w:type="dxa"/>
            </w:tcMar>
            <w:vAlign w:val="center"/>
          </w:tcPr>
          <w:p w14:paraId="595266FD"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3</w:t>
            </w:r>
          </w:p>
        </w:tc>
        <w:tc>
          <w:tcPr>
            <w:tcW w:w="354" w:type="pct"/>
            <w:gridSpan w:val="2"/>
            <w:shd w:val="clear" w:color="auto" w:fill="auto"/>
            <w:tcMar>
              <w:top w:w="80" w:type="dxa"/>
              <w:left w:w="0" w:type="dxa"/>
              <w:bottom w:w="80" w:type="dxa"/>
              <w:right w:w="0" w:type="dxa"/>
            </w:tcMar>
            <w:vAlign w:val="center"/>
          </w:tcPr>
          <w:p w14:paraId="4945D3D9"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4</w:t>
            </w:r>
          </w:p>
        </w:tc>
        <w:tc>
          <w:tcPr>
            <w:tcW w:w="331" w:type="pct"/>
            <w:gridSpan w:val="2"/>
            <w:shd w:val="clear" w:color="auto" w:fill="auto"/>
            <w:tcMar>
              <w:top w:w="80" w:type="dxa"/>
              <w:left w:w="0" w:type="dxa"/>
              <w:bottom w:w="80" w:type="dxa"/>
              <w:right w:w="0" w:type="dxa"/>
            </w:tcMar>
            <w:vAlign w:val="center"/>
          </w:tcPr>
          <w:p w14:paraId="16DD00CE"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5</w:t>
            </w:r>
          </w:p>
        </w:tc>
        <w:tc>
          <w:tcPr>
            <w:tcW w:w="375" w:type="pct"/>
            <w:shd w:val="clear" w:color="auto" w:fill="auto"/>
            <w:tcMar>
              <w:top w:w="80" w:type="dxa"/>
              <w:left w:w="0" w:type="dxa"/>
              <w:bottom w:w="80" w:type="dxa"/>
              <w:right w:w="0" w:type="dxa"/>
            </w:tcMar>
            <w:vAlign w:val="center"/>
          </w:tcPr>
          <w:p w14:paraId="37749190" w14:textId="77777777" w:rsidR="008B6B97" w:rsidRPr="006A32A7" w:rsidRDefault="008B6B97" w:rsidP="007F69D7">
            <w:pPr>
              <w:ind w:left="48"/>
              <w:jc w:val="center"/>
              <w:rPr>
                <w:rFonts w:asciiTheme="majorHAnsi" w:hAnsiTheme="majorHAnsi" w:cstheme="majorHAnsi"/>
                <w:sz w:val="22"/>
                <w:szCs w:val="22"/>
              </w:rPr>
            </w:pPr>
            <w:r w:rsidRPr="006A32A7">
              <w:rPr>
                <w:rFonts w:asciiTheme="majorHAnsi" w:hAnsiTheme="majorHAnsi" w:cstheme="majorHAnsi"/>
                <w:sz w:val="22"/>
                <w:szCs w:val="22"/>
              </w:rPr>
              <w:t>0</w:t>
            </w:r>
          </w:p>
        </w:tc>
      </w:tr>
      <w:tr w:rsidR="008B6B97" w:rsidRPr="006A32A7" w14:paraId="67C348FB" w14:textId="77777777" w:rsidTr="008B6B97">
        <w:trPr>
          <w:cantSplit/>
          <w:trHeight w:val="350"/>
        </w:trPr>
        <w:tc>
          <w:tcPr>
            <w:tcW w:w="2830" w:type="pct"/>
            <w:tcBorders>
              <w:top w:val="single" w:sz="4" w:space="0" w:color="auto"/>
            </w:tcBorders>
            <w:shd w:val="clear" w:color="auto" w:fill="auto"/>
            <w:tcMar>
              <w:top w:w="80" w:type="dxa"/>
              <w:left w:w="0" w:type="dxa"/>
              <w:bottom w:w="80" w:type="dxa"/>
              <w:right w:w="0" w:type="dxa"/>
            </w:tcMar>
          </w:tcPr>
          <w:p w14:paraId="5B505AC7" w14:textId="77777777" w:rsidR="008B6B97" w:rsidRPr="006A32A7" w:rsidRDefault="008B6B97" w:rsidP="007F69D7">
            <w:pPr>
              <w:ind w:left="360" w:right="180" w:hanging="360"/>
              <w:outlineLvl w:val="0"/>
              <w:rPr>
                <w:rFonts w:asciiTheme="majorHAnsi" w:eastAsia="Arial Unicode MS" w:hAnsiTheme="majorHAnsi" w:cstheme="majorHAnsi"/>
                <w:color w:val="000000"/>
                <w:sz w:val="22"/>
                <w:szCs w:val="22"/>
                <w:u w:color="000000"/>
              </w:rPr>
            </w:pPr>
            <w:bookmarkStart w:id="86" w:name="_Toc536487488"/>
            <w:r w:rsidRPr="006A32A7">
              <w:rPr>
                <w:rFonts w:asciiTheme="majorHAnsi" w:eastAsia="Arial Unicode MS" w:hAnsiTheme="majorHAnsi" w:cstheme="majorHAnsi"/>
                <w:color w:val="000000"/>
                <w:sz w:val="22"/>
                <w:szCs w:val="22"/>
                <w:u w:color="000000"/>
              </w:rPr>
              <w:t xml:space="preserve">3.   </w:t>
            </w:r>
            <w:r w:rsidRPr="006A32A7">
              <w:rPr>
                <w:rFonts w:asciiTheme="majorHAnsi" w:hAnsiTheme="majorHAnsi" w:cstheme="majorHAnsi"/>
                <w:sz w:val="22"/>
                <w:szCs w:val="22"/>
              </w:rPr>
              <w:t>…feel more capable of advocating youth issues in my community</w:t>
            </w:r>
            <w:bookmarkEnd w:id="86"/>
          </w:p>
        </w:tc>
        <w:tc>
          <w:tcPr>
            <w:tcW w:w="354" w:type="pct"/>
            <w:gridSpan w:val="2"/>
            <w:tcBorders>
              <w:top w:val="single" w:sz="4" w:space="0" w:color="auto"/>
            </w:tcBorders>
            <w:shd w:val="clear" w:color="auto" w:fill="auto"/>
            <w:tcMar>
              <w:top w:w="80" w:type="dxa"/>
              <w:left w:w="0" w:type="dxa"/>
              <w:bottom w:w="80" w:type="dxa"/>
              <w:right w:w="0" w:type="dxa"/>
            </w:tcMar>
            <w:vAlign w:val="center"/>
          </w:tcPr>
          <w:p w14:paraId="34B77523"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1</w:t>
            </w:r>
          </w:p>
        </w:tc>
        <w:tc>
          <w:tcPr>
            <w:tcW w:w="354" w:type="pct"/>
            <w:gridSpan w:val="2"/>
            <w:tcBorders>
              <w:top w:val="single" w:sz="4" w:space="0" w:color="auto"/>
            </w:tcBorders>
            <w:shd w:val="clear" w:color="auto" w:fill="auto"/>
            <w:tcMar>
              <w:top w:w="80" w:type="dxa"/>
              <w:left w:w="0" w:type="dxa"/>
              <w:bottom w:w="80" w:type="dxa"/>
              <w:right w:w="0" w:type="dxa"/>
            </w:tcMar>
            <w:vAlign w:val="center"/>
          </w:tcPr>
          <w:p w14:paraId="7D158851"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2</w:t>
            </w:r>
          </w:p>
        </w:tc>
        <w:tc>
          <w:tcPr>
            <w:tcW w:w="354" w:type="pct"/>
            <w:gridSpan w:val="2"/>
            <w:tcBorders>
              <w:top w:val="single" w:sz="4" w:space="0" w:color="auto"/>
            </w:tcBorders>
            <w:shd w:val="clear" w:color="auto" w:fill="auto"/>
            <w:tcMar>
              <w:top w:w="80" w:type="dxa"/>
              <w:left w:w="0" w:type="dxa"/>
              <w:bottom w:w="80" w:type="dxa"/>
              <w:right w:w="0" w:type="dxa"/>
            </w:tcMar>
            <w:vAlign w:val="center"/>
          </w:tcPr>
          <w:p w14:paraId="3E1B8C01"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3</w:t>
            </w:r>
          </w:p>
        </w:tc>
        <w:tc>
          <w:tcPr>
            <w:tcW w:w="354" w:type="pct"/>
            <w:gridSpan w:val="2"/>
            <w:tcBorders>
              <w:top w:val="single" w:sz="4" w:space="0" w:color="auto"/>
            </w:tcBorders>
            <w:shd w:val="clear" w:color="auto" w:fill="auto"/>
            <w:tcMar>
              <w:top w:w="80" w:type="dxa"/>
              <w:left w:w="0" w:type="dxa"/>
              <w:bottom w:w="80" w:type="dxa"/>
              <w:right w:w="0" w:type="dxa"/>
            </w:tcMar>
            <w:vAlign w:val="center"/>
          </w:tcPr>
          <w:p w14:paraId="41D6D084"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4</w:t>
            </w:r>
          </w:p>
        </w:tc>
        <w:tc>
          <w:tcPr>
            <w:tcW w:w="354" w:type="pct"/>
            <w:gridSpan w:val="2"/>
            <w:tcBorders>
              <w:top w:val="single" w:sz="4" w:space="0" w:color="auto"/>
            </w:tcBorders>
            <w:shd w:val="clear" w:color="auto" w:fill="auto"/>
            <w:tcMar>
              <w:top w:w="80" w:type="dxa"/>
              <w:left w:w="0" w:type="dxa"/>
              <w:bottom w:w="80" w:type="dxa"/>
              <w:right w:w="0" w:type="dxa"/>
            </w:tcMar>
            <w:vAlign w:val="center"/>
          </w:tcPr>
          <w:p w14:paraId="690A1CBC"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5</w:t>
            </w:r>
          </w:p>
        </w:tc>
        <w:tc>
          <w:tcPr>
            <w:tcW w:w="396" w:type="pct"/>
            <w:gridSpan w:val="2"/>
            <w:tcBorders>
              <w:top w:val="single" w:sz="4" w:space="0" w:color="auto"/>
            </w:tcBorders>
            <w:shd w:val="clear" w:color="auto" w:fill="auto"/>
            <w:tcMar>
              <w:top w:w="80" w:type="dxa"/>
              <w:left w:w="0" w:type="dxa"/>
              <w:bottom w:w="80" w:type="dxa"/>
              <w:right w:w="0" w:type="dxa"/>
            </w:tcMar>
            <w:vAlign w:val="center"/>
          </w:tcPr>
          <w:p w14:paraId="43FD4EC2" w14:textId="77777777" w:rsidR="008B6B97" w:rsidRPr="006A32A7" w:rsidRDefault="008B6B97" w:rsidP="007F69D7">
            <w:pPr>
              <w:ind w:left="48"/>
              <w:jc w:val="center"/>
              <w:rPr>
                <w:rFonts w:asciiTheme="majorHAnsi" w:hAnsiTheme="majorHAnsi" w:cstheme="majorHAnsi"/>
                <w:sz w:val="22"/>
                <w:szCs w:val="22"/>
              </w:rPr>
            </w:pPr>
            <w:r w:rsidRPr="006A32A7">
              <w:rPr>
                <w:rFonts w:asciiTheme="majorHAnsi" w:hAnsiTheme="majorHAnsi" w:cstheme="majorHAnsi"/>
                <w:sz w:val="22"/>
                <w:szCs w:val="22"/>
              </w:rPr>
              <w:t>0</w:t>
            </w:r>
          </w:p>
        </w:tc>
      </w:tr>
      <w:tr w:rsidR="008B6B97" w:rsidRPr="006A32A7" w14:paraId="03B1B1CF" w14:textId="77777777" w:rsidTr="008B6B97">
        <w:trPr>
          <w:cantSplit/>
          <w:trHeight w:val="350"/>
        </w:trPr>
        <w:tc>
          <w:tcPr>
            <w:tcW w:w="2874" w:type="pct"/>
            <w:gridSpan w:val="2"/>
            <w:shd w:val="clear" w:color="auto" w:fill="auto"/>
            <w:tcMar>
              <w:top w:w="80" w:type="dxa"/>
              <w:left w:w="0" w:type="dxa"/>
              <w:bottom w:w="80" w:type="dxa"/>
              <w:right w:w="0" w:type="dxa"/>
            </w:tcMar>
          </w:tcPr>
          <w:p w14:paraId="49D3C396" w14:textId="77777777" w:rsidR="008B6B97" w:rsidRPr="006A32A7" w:rsidRDefault="008B6B97" w:rsidP="00BF604B">
            <w:pPr>
              <w:pStyle w:val="ListParagraph"/>
              <w:numPr>
                <w:ilvl w:val="0"/>
                <w:numId w:val="25"/>
              </w:numPr>
              <w:ind w:right="423"/>
              <w:outlineLvl w:val="0"/>
              <w:rPr>
                <w:rFonts w:asciiTheme="majorHAnsi" w:eastAsia="Arial Unicode MS" w:hAnsiTheme="majorHAnsi" w:cstheme="majorHAnsi"/>
                <w:color w:val="000000"/>
                <w:szCs w:val="22"/>
                <w:u w:color="000000"/>
              </w:rPr>
            </w:pPr>
            <w:bookmarkStart w:id="87" w:name="_Toc536487489"/>
            <w:r w:rsidRPr="006A32A7">
              <w:rPr>
                <w:rFonts w:asciiTheme="majorHAnsi" w:eastAsia="Arial Unicode MS" w:hAnsiTheme="majorHAnsi" w:cstheme="majorHAnsi"/>
                <w:color w:val="000000"/>
                <w:szCs w:val="22"/>
                <w:u w:color="000000"/>
              </w:rPr>
              <w:t>(If agrees) I believe that this change will persist in the near future (over the coming year)</w:t>
            </w:r>
            <w:bookmarkEnd w:id="87"/>
          </w:p>
        </w:tc>
        <w:tc>
          <w:tcPr>
            <w:tcW w:w="354" w:type="pct"/>
            <w:gridSpan w:val="2"/>
            <w:shd w:val="clear" w:color="auto" w:fill="auto"/>
            <w:tcMar>
              <w:top w:w="80" w:type="dxa"/>
              <w:left w:w="0" w:type="dxa"/>
              <w:bottom w:w="80" w:type="dxa"/>
              <w:right w:w="0" w:type="dxa"/>
            </w:tcMar>
            <w:vAlign w:val="center"/>
          </w:tcPr>
          <w:p w14:paraId="5C033BBD"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1</w:t>
            </w:r>
          </w:p>
        </w:tc>
        <w:tc>
          <w:tcPr>
            <w:tcW w:w="354" w:type="pct"/>
            <w:gridSpan w:val="2"/>
            <w:shd w:val="clear" w:color="auto" w:fill="auto"/>
            <w:tcMar>
              <w:top w:w="80" w:type="dxa"/>
              <w:left w:w="0" w:type="dxa"/>
              <w:bottom w:w="80" w:type="dxa"/>
              <w:right w:w="0" w:type="dxa"/>
            </w:tcMar>
            <w:vAlign w:val="center"/>
          </w:tcPr>
          <w:p w14:paraId="0317B13C"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2</w:t>
            </w:r>
          </w:p>
        </w:tc>
        <w:tc>
          <w:tcPr>
            <w:tcW w:w="354" w:type="pct"/>
            <w:gridSpan w:val="2"/>
            <w:shd w:val="clear" w:color="auto" w:fill="auto"/>
            <w:tcMar>
              <w:top w:w="80" w:type="dxa"/>
              <w:left w:w="0" w:type="dxa"/>
              <w:bottom w:w="80" w:type="dxa"/>
              <w:right w:w="0" w:type="dxa"/>
            </w:tcMar>
            <w:vAlign w:val="center"/>
          </w:tcPr>
          <w:p w14:paraId="3EF6E9AB"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3</w:t>
            </w:r>
          </w:p>
        </w:tc>
        <w:tc>
          <w:tcPr>
            <w:tcW w:w="354" w:type="pct"/>
            <w:gridSpan w:val="2"/>
            <w:shd w:val="clear" w:color="auto" w:fill="auto"/>
            <w:tcMar>
              <w:top w:w="80" w:type="dxa"/>
              <w:left w:w="0" w:type="dxa"/>
              <w:bottom w:w="80" w:type="dxa"/>
              <w:right w:w="0" w:type="dxa"/>
            </w:tcMar>
            <w:vAlign w:val="center"/>
          </w:tcPr>
          <w:p w14:paraId="216F18AC"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4</w:t>
            </w:r>
          </w:p>
        </w:tc>
        <w:tc>
          <w:tcPr>
            <w:tcW w:w="331" w:type="pct"/>
            <w:gridSpan w:val="2"/>
            <w:shd w:val="clear" w:color="auto" w:fill="auto"/>
            <w:tcMar>
              <w:top w:w="80" w:type="dxa"/>
              <w:left w:w="0" w:type="dxa"/>
              <w:bottom w:w="80" w:type="dxa"/>
              <w:right w:w="0" w:type="dxa"/>
            </w:tcMar>
            <w:vAlign w:val="center"/>
          </w:tcPr>
          <w:p w14:paraId="3E1236E8"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5</w:t>
            </w:r>
          </w:p>
        </w:tc>
        <w:tc>
          <w:tcPr>
            <w:tcW w:w="375" w:type="pct"/>
            <w:shd w:val="clear" w:color="auto" w:fill="auto"/>
            <w:tcMar>
              <w:top w:w="80" w:type="dxa"/>
              <w:left w:w="0" w:type="dxa"/>
              <w:bottom w:w="80" w:type="dxa"/>
              <w:right w:w="0" w:type="dxa"/>
            </w:tcMar>
            <w:vAlign w:val="center"/>
          </w:tcPr>
          <w:p w14:paraId="5BD13381" w14:textId="77777777" w:rsidR="008B6B97" w:rsidRPr="006A32A7" w:rsidRDefault="008B6B97" w:rsidP="007F69D7">
            <w:pPr>
              <w:ind w:left="48"/>
              <w:jc w:val="center"/>
              <w:rPr>
                <w:rFonts w:asciiTheme="majorHAnsi" w:hAnsiTheme="majorHAnsi" w:cstheme="majorHAnsi"/>
                <w:sz w:val="22"/>
                <w:szCs w:val="22"/>
              </w:rPr>
            </w:pPr>
            <w:r w:rsidRPr="006A32A7">
              <w:rPr>
                <w:rFonts w:asciiTheme="majorHAnsi" w:hAnsiTheme="majorHAnsi" w:cstheme="majorHAnsi"/>
                <w:sz w:val="22"/>
                <w:szCs w:val="22"/>
              </w:rPr>
              <w:t>0</w:t>
            </w:r>
          </w:p>
        </w:tc>
      </w:tr>
      <w:tr w:rsidR="008B6B97" w:rsidRPr="006A32A7" w14:paraId="36D33D24" w14:textId="77777777" w:rsidTr="008B6B97">
        <w:trPr>
          <w:cantSplit/>
          <w:trHeight w:val="350"/>
        </w:trPr>
        <w:tc>
          <w:tcPr>
            <w:tcW w:w="2874" w:type="pct"/>
            <w:gridSpan w:val="2"/>
            <w:shd w:val="clear" w:color="auto" w:fill="auto"/>
            <w:tcMar>
              <w:top w:w="80" w:type="dxa"/>
              <w:left w:w="0" w:type="dxa"/>
              <w:bottom w:w="80" w:type="dxa"/>
              <w:right w:w="0" w:type="dxa"/>
            </w:tcMar>
          </w:tcPr>
          <w:p w14:paraId="52FF12C9" w14:textId="77777777" w:rsidR="008B6B97" w:rsidRPr="006A32A7" w:rsidRDefault="008B6B97" w:rsidP="00BF604B">
            <w:pPr>
              <w:pStyle w:val="ListParagraph"/>
              <w:numPr>
                <w:ilvl w:val="0"/>
                <w:numId w:val="25"/>
              </w:numPr>
              <w:ind w:right="423"/>
              <w:outlineLvl w:val="0"/>
              <w:rPr>
                <w:rFonts w:asciiTheme="majorHAnsi" w:eastAsia="Arial Unicode MS" w:hAnsiTheme="majorHAnsi" w:cstheme="majorHAnsi"/>
                <w:color w:val="000000"/>
                <w:szCs w:val="22"/>
                <w:u w:color="000000"/>
              </w:rPr>
            </w:pPr>
            <w:bookmarkStart w:id="88" w:name="_Toc536487490"/>
            <w:r w:rsidRPr="006A32A7">
              <w:rPr>
                <w:rFonts w:asciiTheme="majorHAnsi" w:eastAsia="Arial Unicode MS" w:hAnsiTheme="majorHAnsi" w:cstheme="majorHAnsi"/>
                <w:color w:val="000000"/>
                <w:szCs w:val="22"/>
                <w:u w:color="000000"/>
              </w:rPr>
              <w:t>(If yes to a.) I believe that change will persist long-term (beyond the coming year)</w:t>
            </w:r>
            <w:bookmarkEnd w:id="88"/>
          </w:p>
        </w:tc>
        <w:tc>
          <w:tcPr>
            <w:tcW w:w="354" w:type="pct"/>
            <w:gridSpan w:val="2"/>
            <w:shd w:val="clear" w:color="auto" w:fill="auto"/>
            <w:tcMar>
              <w:top w:w="80" w:type="dxa"/>
              <w:left w:w="0" w:type="dxa"/>
              <w:bottom w:w="80" w:type="dxa"/>
              <w:right w:w="0" w:type="dxa"/>
            </w:tcMar>
            <w:vAlign w:val="center"/>
          </w:tcPr>
          <w:p w14:paraId="1E8098E4"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1</w:t>
            </w:r>
          </w:p>
        </w:tc>
        <w:tc>
          <w:tcPr>
            <w:tcW w:w="354" w:type="pct"/>
            <w:gridSpan w:val="2"/>
            <w:shd w:val="clear" w:color="auto" w:fill="auto"/>
            <w:tcMar>
              <w:top w:w="80" w:type="dxa"/>
              <w:left w:w="0" w:type="dxa"/>
              <w:bottom w:w="80" w:type="dxa"/>
              <w:right w:w="0" w:type="dxa"/>
            </w:tcMar>
            <w:vAlign w:val="center"/>
          </w:tcPr>
          <w:p w14:paraId="46761D92"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2</w:t>
            </w:r>
          </w:p>
        </w:tc>
        <w:tc>
          <w:tcPr>
            <w:tcW w:w="354" w:type="pct"/>
            <w:gridSpan w:val="2"/>
            <w:shd w:val="clear" w:color="auto" w:fill="auto"/>
            <w:tcMar>
              <w:top w:w="80" w:type="dxa"/>
              <w:left w:w="0" w:type="dxa"/>
              <w:bottom w:w="80" w:type="dxa"/>
              <w:right w:w="0" w:type="dxa"/>
            </w:tcMar>
            <w:vAlign w:val="center"/>
          </w:tcPr>
          <w:p w14:paraId="3C595377"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3</w:t>
            </w:r>
          </w:p>
        </w:tc>
        <w:tc>
          <w:tcPr>
            <w:tcW w:w="354" w:type="pct"/>
            <w:gridSpan w:val="2"/>
            <w:shd w:val="clear" w:color="auto" w:fill="auto"/>
            <w:tcMar>
              <w:top w:w="80" w:type="dxa"/>
              <w:left w:w="0" w:type="dxa"/>
              <w:bottom w:w="80" w:type="dxa"/>
              <w:right w:w="0" w:type="dxa"/>
            </w:tcMar>
            <w:vAlign w:val="center"/>
          </w:tcPr>
          <w:p w14:paraId="49E3C583"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4</w:t>
            </w:r>
          </w:p>
        </w:tc>
        <w:tc>
          <w:tcPr>
            <w:tcW w:w="331" w:type="pct"/>
            <w:gridSpan w:val="2"/>
            <w:shd w:val="clear" w:color="auto" w:fill="auto"/>
            <w:tcMar>
              <w:top w:w="80" w:type="dxa"/>
              <w:left w:w="0" w:type="dxa"/>
              <w:bottom w:w="80" w:type="dxa"/>
              <w:right w:w="0" w:type="dxa"/>
            </w:tcMar>
            <w:vAlign w:val="center"/>
          </w:tcPr>
          <w:p w14:paraId="421CFECB"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5</w:t>
            </w:r>
          </w:p>
        </w:tc>
        <w:tc>
          <w:tcPr>
            <w:tcW w:w="375" w:type="pct"/>
            <w:shd w:val="clear" w:color="auto" w:fill="auto"/>
            <w:tcMar>
              <w:top w:w="80" w:type="dxa"/>
              <w:left w:w="0" w:type="dxa"/>
              <w:bottom w:w="80" w:type="dxa"/>
              <w:right w:w="0" w:type="dxa"/>
            </w:tcMar>
            <w:vAlign w:val="center"/>
          </w:tcPr>
          <w:p w14:paraId="6D67812B" w14:textId="77777777" w:rsidR="008B6B97" w:rsidRPr="006A32A7" w:rsidRDefault="008B6B97" w:rsidP="007F69D7">
            <w:pPr>
              <w:ind w:left="48"/>
              <w:jc w:val="center"/>
              <w:rPr>
                <w:rFonts w:asciiTheme="majorHAnsi" w:hAnsiTheme="majorHAnsi" w:cstheme="majorHAnsi"/>
                <w:sz w:val="22"/>
                <w:szCs w:val="22"/>
              </w:rPr>
            </w:pPr>
            <w:r w:rsidRPr="006A32A7">
              <w:rPr>
                <w:rFonts w:asciiTheme="majorHAnsi" w:hAnsiTheme="majorHAnsi" w:cstheme="majorHAnsi"/>
                <w:sz w:val="22"/>
                <w:szCs w:val="22"/>
              </w:rPr>
              <w:t>0</w:t>
            </w:r>
          </w:p>
        </w:tc>
      </w:tr>
      <w:tr w:rsidR="008B6B97" w:rsidRPr="006A32A7" w14:paraId="7D3833C1" w14:textId="77777777" w:rsidTr="008B6B97">
        <w:trPr>
          <w:cantSplit/>
          <w:trHeight w:val="350"/>
        </w:trPr>
        <w:tc>
          <w:tcPr>
            <w:tcW w:w="2830" w:type="pct"/>
            <w:tcBorders>
              <w:top w:val="single" w:sz="4" w:space="0" w:color="auto"/>
            </w:tcBorders>
            <w:shd w:val="clear" w:color="auto" w:fill="auto"/>
            <w:tcMar>
              <w:top w:w="80" w:type="dxa"/>
              <w:left w:w="0" w:type="dxa"/>
              <w:bottom w:w="80" w:type="dxa"/>
              <w:right w:w="0" w:type="dxa"/>
            </w:tcMar>
          </w:tcPr>
          <w:p w14:paraId="60DD64EB" w14:textId="77777777" w:rsidR="008B6B97" w:rsidRPr="006A32A7" w:rsidRDefault="008B6B97" w:rsidP="007F69D7">
            <w:pPr>
              <w:ind w:left="360" w:right="180" w:hanging="360"/>
              <w:outlineLvl w:val="0"/>
              <w:rPr>
                <w:rFonts w:asciiTheme="majorHAnsi" w:eastAsia="Arial Unicode MS" w:hAnsiTheme="majorHAnsi" w:cstheme="majorHAnsi"/>
                <w:color w:val="000000"/>
                <w:sz w:val="22"/>
                <w:szCs w:val="22"/>
                <w:u w:color="000000"/>
              </w:rPr>
            </w:pPr>
            <w:bookmarkStart w:id="89" w:name="_Toc536487491"/>
            <w:r w:rsidRPr="006A32A7">
              <w:rPr>
                <w:rFonts w:asciiTheme="majorHAnsi" w:eastAsia="Arial Unicode MS" w:hAnsiTheme="majorHAnsi" w:cstheme="majorHAnsi"/>
                <w:color w:val="000000"/>
                <w:sz w:val="22"/>
                <w:szCs w:val="22"/>
                <w:u w:color="000000"/>
              </w:rPr>
              <w:lastRenderedPageBreak/>
              <w:t xml:space="preserve">4. </w:t>
            </w:r>
            <w:r w:rsidRPr="006A32A7">
              <w:rPr>
                <w:rFonts w:asciiTheme="majorHAnsi" w:hAnsiTheme="majorHAnsi" w:cstheme="majorHAnsi"/>
                <w:sz w:val="22"/>
                <w:szCs w:val="22"/>
              </w:rPr>
              <w:t xml:space="preserve">  …have had more interaction with peers who have different ethnic or religious backgrounds from my own.</w:t>
            </w:r>
            <w:bookmarkEnd w:id="89"/>
          </w:p>
        </w:tc>
        <w:tc>
          <w:tcPr>
            <w:tcW w:w="354" w:type="pct"/>
            <w:gridSpan w:val="2"/>
            <w:tcBorders>
              <w:top w:val="single" w:sz="4" w:space="0" w:color="auto"/>
            </w:tcBorders>
            <w:shd w:val="clear" w:color="auto" w:fill="auto"/>
            <w:tcMar>
              <w:top w:w="80" w:type="dxa"/>
              <w:left w:w="0" w:type="dxa"/>
              <w:bottom w:w="80" w:type="dxa"/>
              <w:right w:w="0" w:type="dxa"/>
            </w:tcMar>
            <w:vAlign w:val="center"/>
          </w:tcPr>
          <w:p w14:paraId="28757938"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1</w:t>
            </w:r>
          </w:p>
        </w:tc>
        <w:tc>
          <w:tcPr>
            <w:tcW w:w="354" w:type="pct"/>
            <w:gridSpan w:val="2"/>
            <w:tcBorders>
              <w:top w:val="single" w:sz="4" w:space="0" w:color="auto"/>
            </w:tcBorders>
            <w:shd w:val="clear" w:color="auto" w:fill="auto"/>
            <w:tcMar>
              <w:top w:w="80" w:type="dxa"/>
              <w:left w:w="0" w:type="dxa"/>
              <w:bottom w:w="80" w:type="dxa"/>
              <w:right w:w="0" w:type="dxa"/>
            </w:tcMar>
            <w:vAlign w:val="center"/>
          </w:tcPr>
          <w:p w14:paraId="3DB817C2"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2</w:t>
            </w:r>
          </w:p>
        </w:tc>
        <w:tc>
          <w:tcPr>
            <w:tcW w:w="354" w:type="pct"/>
            <w:gridSpan w:val="2"/>
            <w:tcBorders>
              <w:top w:val="single" w:sz="4" w:space="0" w:color="auto"/>
            </w:tcBorders>
            <w:shd w:val="clear" w:color="auto" w:fill="auto"/>
            <w:tcMar>
              <w:top w:w="80" w:type="dxa"/>
              <w:left w:w="0" w:type="dxa"/>
              <w:bottom w:w="80" w:type="dxa"/>
              <w:right w:w="0" w:type="dxa"/>
            </w:tcMar>
            <w:vAlign w:val="center"/>
          </w:tcPr>
          <w:p w14:paraId="5A745314"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3</w:t>
            </w:r>
          </w:p>
        </w:tc>
        <w:tc>
          <w:tcPr>
            <w:tcW w:w="354" w:type="pct"/>
            <w:gridSpan w:val="2"/>
            <w:tcBorders>
              <w:top w:val="single" w:sz="4" w:space="0" w:color="auto"/>
            </w:tcBorders>
            <w:shd w:val="clear" w:color="auto" w:fill="auto"/>
            <w:tcMar>
              <w:top w:w="80" w:type="dxa"/>
              <w:left w:w="0" w:type="dxa"/>
              <w:bottom w:w="80" w:type="dxa"/>
              <w:right w:w="0" w:type="dxa"/>
            </w:tcMar>
            <w:vAlign w:val="center"/>
          </w:tcPr>
          <w:p w14:paraId="3BA40BCB"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4</w:t>
            </w:r>
          </w:p>
        </w:tc>
        <w:tc>
          <w:tcPr>
            <w:tcW w:w="354" w:type="pct"/>
            <w:gridSpan w:val="2"/>
            <w:tcBorders>
              <w:top w:val="single" w:sz="4" w:space="0" w:color="auto"/>
            </w:tcBorders>
            <w:shd w:val="clear" w:color="auto" w:fill="auto"/>
            <w:tcMar>
              <w:top w:w="80" w:type="dxa"/>
              <w:left w:w="0" w:type="dxa"/>
              <w:bottom w:w="80" w:type="dxa"/>
              <w:right w:w="0" w:type="dxa"/>
            </w:tcMar>
            <w:vAlign w:val="center"/>
          </w:tcPr>
          <w:p w14:paraId="1F65494F"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5</w:t>
            </w:r>
          </w:p>
        </w:tc>
        <w:tc>
          <w:tcPr>
            <w:tcW w:w="396" w:type="pct"/>
            <w:gridSpan w:val="2"/>
            <w:tcBorders>
              <w:top w:val="single" w:sz="4" w:space="0" w:color="auto"/>
            </w:tcBorders>
            <w:shd w:val="clear" w:color="auto" w:fill="auto"/>
            <w:tcMar>
              <w:top w:w="80" w:type="dxa"/>
              <w:left w:w="0" w:type="dxa"/>
              <w:bottom w:w="80" w:type="dxa"/>
              <w:right w:w="0" w:type="dxa"/>
            </w:tcMar>
            <w:vAlign w:val="center"/>
          </w:tcPr>
          <w:p w14:paraId="0BBA1805" w14:textId="77777777" w:rsidR="008B6B97" w:rsidRPr="006A32A7" w:rsidRDefault="008B6B97" w:rsidP="007F69D7">
            <w:pPr>
              <w:ind w:left="48"/>
              <w:jc w:val="center"/>
              <w:rPr>
                <w:rFonts w:asciiTheme="majorHAnsi" w:hAnsiTheme="majorHAnsi" w:cstheme="majorHAnsi"/>
                <w:sz w:val="22"/>
                <w:szCs w:val="22"/>
              </w:rPr>
            </w:pPr>
            <w:r w:rsidRPr="006A32A7">
              <w:rPr>
                <w:rFonts w:asciiTheme="majorHAnsi" w:hAnsiTheme="majorHAnsi" w:cstheme="majorHAnsi"/>
                <w:sz w:val="22"/>
                <w:szCs w:val="22"/>
              </w:rPr>
              <w:t>0</w:t>
            </w:r>
          </w:p>
        </w:tc>
      </w:tr>
      <w:tr w:rsidR="008B6B97" w:rsidRPr="006A32A7" w14:paraId="3974B8CF" w14:textId="77777777" w:rsidTr="008B6B97">
        <w:trPr>
          <w:cantSplit/>
          <w:trHeight w:val="350"/>
        </w:trPr>
        <w:tc>
          <w:tcPr>
            <w:tcW w:w="2874" w:type="pct"/>
            <w:gridSpan w:val="2"/>
            <w:shd w:val="clear" w:color="auto" w:fill="auto"/>
            <w:tcMar>
              <w:top w:w="80" w:type="dxa"/>
              <w:left w:w="0" w:type="dxa"/>
              <w:bottom w:w="80" w:type="dxa"/>
              <w:right w:w="0" w:type="dxa"/>
            </w:tcMar>
          </w:tcPr>
          <w:p w14:paraId="70267F4D" w14:textId="77777777" w:rsidR="008B6B97" w:rsidRPr="006A32A7" w:rsidRDefault="008B6B97" w:rsidP="00BF604B">
            <w:pPr>
              <w:pStyle w:val="ListParagraph"/>
              <w:numPr>
                <w:ilvl w:val="0"/>
                <w:numId w:val="26"/>
              </w:numPr>
              <w:ind w:right="423"/>
              <w:outlineLvl w:val="0"/>
              <w:rPr>
                <w:rFonts w:asciiTheme="majorHAnsi" w:eastAsia="Arial Unicode MS" w:hAnsiTheme="majorHAnsi" w:cstheme="majorHAnsi"/>
                <w:color w:val="000000"/>
                <w:szCs w:val="22"/>
                <w:u w:color="000000"/>
              </w:rPr>
            </w:pPr>
            <w:bookmarkStart w:id="90" w:name="_Toc536487492"/>
            <w:r w:rsidRPr="006A32A7">
              <w:rPr>
                <w:rFonts w:asciiTheme="majorHAnsi" w:eastAsia="Arial Unicode MS" w:hAnsiTheme="majorHAnsi" w:cstheme="majorHAnsi"/>
                <w:color w:val="000000"/>
                <w:szCs w:val="22"/>
                <w:u w:color="000000"/>
              </w:rPr>
              <w:t>(If agrees) I believe that this change will persist in the near future (over the coming year)</w:t>
            </w:r>
            <w:bookmarkEnd w:id="90"/>
          </w:p>
        </w:tc>
        <w:tc>
          <w:tcPr>
            <w:tcW w:w="354" w:type="pct"/>
            <w:gridSpan w:val="2"/>
            <w:shd w:val="clear" w:color="auto" w:fill="auto"/>
            <w:tcMar>
              <w:top w:w="80" w:type="dxa"/>
              <w:left w:w="0" w:type="dxa"/>
              <w:bottom w:w="80" w:type="dxa"/>
              <w:right w:w="0" w:type="dxa"/>
            </w:tcMar>
            <w:vAlign w:val="center"/>
          </w:tcPr>
          <w:p w14:paraId="0FEEA77C"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1</w:t>
            </w:r>
          </w:p>
        </w:tc>
        <w:tc>
          <w:tcPr>
            <w:tcW w:w="354" w:type="pct"/>
            <w:gridSpan w:val="2"/>
            <w:shd w:val="clear" w:color="auto" w:fill="auto"/>
            <w:tcMar>
              <w:top w:w="80" w:type="dxa"/>
              <w:left w:w="0" w:type="dxa"/>
              <w:bottom w:w="80" w:type="dxa"/>
              <w:right w:w="0" w:type="dxa"/>
            </w:tcMar>
            <w:vAlign w:val="center"/>
          </w:tcPr>
          <w:p w14:paraId="519BF2EC"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2</w:t>
            </w:r>
          </w:p>
        </w:tc>
        <w:tc>
          <w:tcPr>
            <w:tcW w:w="354" w:type="pct"/>
            <w:gridSpan w:val="2"/>
            <w:shd w:val="clear" w:color="auto" w:fill="auto"/>
            <w:tcMar>
              <w:top w:w="80" w:type="dxa"/>
              <w:left w:w="0" w:type="dxa"/>
              <w:bottom w:w="80" w:type="dxa"/>
              <w:right w:w="0" w:type="dxa"/>
            </w:tcMar>
            <w:vAlign w:val="center"/>
          </w:tcPr>
          <w:p w14:paraId="66C32E62"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3</w:t>
            </w:r>
          </w:p>
        </w:tc>
        <w:tc>
          <w:tcPr>
            <w:tcW w:w="354" w:type="pct"/>
            <w:gridSpan w:val="2"/>
            <w:shd w:val="clear" w:color="auto" w:fill="auto"/>
            <w:tcMar>
              <w:top w:w="80" w:type="dxa"/>
              <w:left w:w="0" w:type="dxa"/>
              <w:bottom w:w="80" w:type="dxa"/>
              <w:right w:w="0" w:type="dxa"/>
            </w:tcMar>
            <w:vAlign w:val="center"/>
          </w:tcPr>
          <w:p w14:paraId="68D75FF5"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4</w:t>
            </w:r>
          </w:p>
        </w:tc>
        <w:tc>
          <w:tcPr>
            <w:tcW w:w="331" w:type="pct"/>
            <w:gridSpan w:val="2"/>
            <w:shd w:val="clear" w:color="auto" w:fill="auto"/>
            <w:tcMar>
              <w:top w:w="80" w:type="dxa"/>
              <w:left w:w="0" w:type="dxa"/>
              <w:bottom w:w="80" w:type="dxa"/>
              <w:right w:w="0" w:type="dxa"/>
            </w:tcMar>
            <w:vAlign w:val="center"/>
          </w:tcPr>
          <w:p w14:paraId="29892B99"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5</w:t>
            </w:r>
          </w:p>
        </w:tc>
        <w:tc>
          <w:tcPr>
            <w:tcW w:w="375" w:type="pct"/>
            <w:shd w:val="clear" w:color="auto" w:fill="auto"/>
            <w:tcMar>
              <w:top w:w="80" w:type="dxa"/>
              <w:left w:w="0" w:type="dxa"/>
              <w:bottom w:w="80" w:type="dxa"/>
              <w:right w:w="0" w:type="dxa"/>
            </w:tcMar>
            <w:vAlign w:val="center"/>
          </w:tcPr>
          <w:p w14:paraId="0E5A4E26" w14:textId="77777777" w:rsidR="008B6B97" w:rsidRPr="006A32A7" w:rsidRDefault="008B6B97" w:rsidP="007F69D7">
            <w:pPr>
              <w:ind w:left="48"/>
              <w:jc w:val="center"/>
              <w:rPr>
                <w:rFonts w:asciiTheme="majorHAnsi" w:hAnsiTheme="majorHAnsi" w:cstheme="majorHAnsi"/>
                <w:sz w:val="22"/>
                <w:szCs w:val="22"/>
              </w:rPr>
            </w:pPr>
            <w:r w:rsidRPr="006A32A7">
              <w:rPr>
                <w:rFonts w:asciiTheme="majorHAnsi" w:hAnsiTheme="majorHAnsi" w:cstheme="majorHAnsi"/>
                <w:sz w:val="22"/>
                <w:szCs w:val="22"/>
              </w:rPr>
              <w:t>0</w:t>
            </w:r>
          </w:p>
        </w:tc>
      </w:tr>
      <w:tr w:rsidR="008B6B97" w:rsidRPr="006A32A7" w14:paraId="3366B7D3" w14:textId="77777777" w:rsidTr="008B6B97">
        <w:trPr>
          <w:cantSplit/>
          <w:trHeight w:val="350"/>
        </w:trPr>
        <w:tc>
          <w:tcPr>
            <w:tcW w:w="2874" w:type="pct"/>
            <w:gridSpan w:val="2"/>
            <w:shd w:val="clear" w:color="auto" w:fill="auto"/>
            <w:tcMar>
              <w:top w:w="80" w:type="dxa"/>
              <w:left w:w="0" w:type="dxa"/>
              <w:bottom w:w="80" w:type="dxa"/>
              <w:right w:w="0" w:type="dxa"/>
            </w:tcMar>
          </w:tcPr>
          <w:p w14:paraId="4DE2AF18" w14:textId="77777777" w:rsidR="008B6B97" w:rsidRPr="006A32A7" w:rsidRDefault="008B6B97" w:rsidP="00BF604B">
            <w:pPr>
              <w:pStyle w:val="ListParagraph"/>
              <w:numPr>
                <w:ilvl w:val="0"/>
                <w:numId w:val="26"/>
              </w:numPr>
              <w:ind w:right="423"/>
              <w:outlineLvl w:val="0"/>
              <w:rPr>
                <w:rFonts w:asciiTheme="majorHAnsi" w:eastAsia="Arial Unicode MS" w:hAnsiTheme="majorHAnsi" w:cstheme="majorHAnsi"/>
                <w:color w:val="000000"/>
                <w:szCs w:val="22"/>
                <w:u w:color="000000"/>
              </w:rPr>
            </w:pPr>
            <w:bookmarkStart w:id="91" w:name="_Toc536487493"/>
            <w:r w:rsidRPr="006A32A7">
              <w:rPr>
                <w:rFonts w:asciiTheme="majorHAnsi" w:eastAsia="Arial Unicode MS" w:hAnsiTheme="majorHAnsi" w:cstheme="majorHAnsi"/>
                <w:color w:val="000000"/>
                <w:szCs w:val="22"/>
                <w:u w:color="000000"/>
              </w:rPr>
              <w:t>(If yes to a.) I believe that change will persist long-term (beyond the coming year)</w:t>
            </w:r>
            <w:bookmarkEnd w:id="91"/>
          </w:p>
        </w:tc>
        <w:tc>
          <w:tcPr>
            <w:tcW w:w="354" w:type="pct"/>
            <w:gridSpan w:val="2"/>
            <w:shd w:val="clear" w:color="auto" w:fill="auto"/>
            <w:tcMar>
              <w:top w:w="80" w:type="dxa"/>
              <w:left w:w="0" w:type="dxa"/>
              <w:bottom w:w="80" w:type="dxa"/>
              <w:right w:w="0" w:type="dxa"/>
            </w:tcMar>
            <w:vAlign w:val="center"/>
          </w:tcPr>
          <w:p w14:paraId="0C641A04"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1</w:t>
            </w:r>
          </w:p>
        </w:tc>
        <w:tc>
          <w:tcPr>
            <w:tcW w:w="354" w:type="pct"/>
            <w:gridSpan w:val="2"/>
            <w:shd w:val="clear" w:color="auto" w:fill="auto"/>
            <w:tcMar>
              <w:top w:w="80" w:type="dxa"/>
              <w:left w:w="0" w:type="dxa"/>
              <w:bottom w:w="80" w:type="dxa"/>
              <w:right w:w="0" w:type="dxa"/>
            </w:tcMar>
            <w:vAlign w:val="center"/>
          </w:tcPr>
          <w:p w14:paraId="7746CD50"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2</w:t>
            </w:r>
          </w:p>
        </w:tc>
        <w:tc>
          <w:tcPr>
            <w:tcW w:w="354" w:type="pct"/>
            <w:gridSpan w:val="2"/>
            <w:shd w:val="clear" w:color="auto" w:fill="auto"/>
            <w:tcMar>
              <w:top w:w="80" w:type="dxa"/>
              <w:left w:w="0" w:type="dxa"/>
              <w:bottom w:w="80" w:type="dxa"/>
              <w:right w:w="0" w:type="dxa"/>
            </w:tcMar>
            <w:vAlign w:val="center"/>
          </w:tcPr>
          <w:p w14:paraId="723F694D"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3</w:t>
            </w:r>
          </w:p>
        </w:tc>
        <w:tc>
          <w:tcPr>
            <w:tcW w:w="354" w:type="pct"/>
            <w:gridSpan w:val="2"/>
            <w:shd w:val="clear" w:color="auto" w:fill="auto"/>
            <w:tcMar>
              <w:top w:w="80" w:type="dxa"/>
              <w:left w:w="0" w:type="dxa"/>
              <w:bottom w:w="80" w:type="dxa"/>
              <w:right w:w="0" w:type="dxa"/>
            </w:tcMar>
            <w:vAlign w:val="center"/>
          </w:tcPr>
          <w:p w14:paraId="05B796E7"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4</w:t>
            </w:r>
          </w:p>
        </w:tc>
        <w:tc>
          <w:tcPr>
            <w:tcW w:w="331" w:type="pct"/>
            <w:gridSpan w:val="2"/>
            <w:shd w:val="clear" w:color="auto" w:fill="auto"/>
            <w:tcMar>
              <w:top w:w="80" w:type="dxa"/>
              <w:left w:w="0" w:type="dxa"/>
              <w:bottom w:w="80" w:type="dxa"/>
              <w:right w:w="0" w:type="dxa"/>
            </w:tcMar>
            <w:vAlign w:val="center"/>
          </w:tcPr>
          <w:p w14:paraId="6F24CCFE"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5</w:t>
            </w:r>
          </w:p>
        </w:tc>
        <w:tc>
          <w:tcPr>
            <w:tcW w:w="375" w:type="pct"/>
            <w:shd w:val="clear" w:color="auto" w:fill="auto"/>
            <w:tcMar>
              <w:top w:w="80" w:type="dxa"/>
              <w:left w:w="0" w:type="dxa"/>
              <w:bottom w:w="80" w:type="dxa"/>
              <w:right w:w="0" w:type="dxa"/>
            </w:tcMar>
            <w:vAlign w:val="center"/>
          </w:tcPr>
          <w:p w14:paraId="71D92B80" w14:textId="77777777" w:rsidR="008B6B97" w:rsidRPr="006A32A7" w:rsidRDefault="008B6B97" w:rsidP="007F69D7">
            <w:pPr>
              <w:ind w:left="48"/>
              <w:jc w:val="center"/>
              <w:rPr>
                <w:rFonts w:asciiTheme="majorHAnsi" w:hAnsiTheme="majorHAnsi" w:cstheme="majorHAnsi"/>
                <w:sz w:val="22"/>
                <w:szCs w:val="22"/>
              </w:rPr>
            </w:pPr>
            <w:r w:rsidRPr="006A32A7">
              <w:rPr>
                <w:rFonts w:asciiTheme="majorHAnsi" w:hAnsiTheme="majorHAnsi" w:cstheme="majorHAnsi"/>
                <w:sz w:val="22"/>
                <w:szCs w:val="22"/>
              </w:rPr>
              <w:t>0</w:t>
            </w:r>
          </w:p>
        </w:tc>
      </w:tr>
      <w:tr w:rsidR="008B6B97" w:rsidRPr="006A32A7" w14:paraId="4FEF92A9" w14:textId="77777777" w:rsidTr="008B6B97">
        <w:trPr>
          <w:cantSplit/>
          <w:trHeight w:val="350"/>
        </w:trPr>
        <w:tc>
          <w:tcPr>
            <w:tcW w:w="2830" w:type="pct"/>
            <w:tcBorders>
              <w:top w:val="single" w:sz="4" w:space="0" w:color="auto"/>
            </w:tcBorders>
            <w:shd w:val="clear" w:color="auto" w:fill="auto"/>
            <w:tcMar>
              <w:top w:w="80" w:type="dxa"/>
              <w:left w:w="0" w:type="dxa"/>
              <w:bottom w:w="80" w:type="dxa"/>
              <w:right w:w="0" w:type="dxa"/>
            </w:tcMar>
          </w:tcPr>
          <w:p w14:paraId="06A6E9E8" w14:textId="77777777" w:rsidR="008B6B97" w:rsidRPr="006A32A7" w:rsidRDefault="008B6B97" w:rsidP="007F69D7">
            <w:pPr>
              <w:ind w:left="360" w:right="180" w:hanging="360"/>
              <w:outlineLvl w:val="0"/>
              <w:rPr>
                <w:rFonts w:asciiTheme="majorHAnsi" w:eastAsia="Arial Unicode MS" w:hAnsiTheme="majorHAnsi" w:cstheme="majorHAnsi"/>
                <w:color w:val="000000"/>
                <w:sz w:val="22"/>
                <w:szCs w:val="22"/>
                <w:u w:color="000000"/>
              </w:rPr>
            </w:pPr>
            <w:bookmarkStart w:id="92" w:name="_Toc536487494"/>
            <w:r w:rsidRPr="006A32A7">
              <w:rPr>
                <w:rFonts w:asciiTheme="majorHAnsi" w:eastAsia="Arial Unicode MS" w:hAnsiTheme="majorHAnsi" w:cstheme="majorHAnsi"/>
                <w:color w:val="000000"/>
                <w:sz w:val="22"/>
                <w:szCs w:val="22"/>
                <w:u w:color="000000"/>
              </w:rPr>
              <w:t xml:space="preserve">5. </w:t>
            </w:r>
            <w:r w:rsidRPr="006A32A7">
              <w:rPr>
                <w:rFonts w:asciiTheme="majorHAnsi" w:hAnsiTheme="majorHAnsi" w:cstheme="majorHAnsi"/>
                <w:sz w:val="22"/>
                <w:szCs w:val="22"/>
              </w:rPr>
              <w:t xml:space="preserve">  …have had opportunities to talk to my peers about ways to prevent violence and extremist attitudes.</w:t>
            </w:r>
            <w:bookmarkEnd w:id="92"/>
          </w:p>
        </w:tc>
        <w:tc>
          <w:tcPr>
            <w:tcW w:w="354" w:type="pct"/>
            <w:gridSpan w:val="2"/>
            <w:tcBorders>
              <w:top w:val="single" w:sz="4" w:space="0" w:color="auto"/>
            </w:tcBorders>
            <w:shd w:val="clear" w:color="auto" w:fill="auto"/>
            <w:tcMar>
              <w:top w:w="80" w:type="dxa"/>
              <w:left w:w="0" w:type="dxa"/>
              <w:bottom w:w="80" w:type="dxa"/>
              <w:right w:w="0" w:type="dxa"/>
            </w:tcMar>
            <w:vAlign w:val="center"/>
          </w:tcPr>
          <w:p w14:paraId="4C680B00"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1</w:t>
            </w:r>
          </w:p>
        </w:tc>
        <w:tc>
          <w:tcPr>
            <w:tcW w:w="354" w:type="pct"/>
            <w:gridSpan w:val="2"/>
            <w:tcBorders>
              <w:top w:val="single" w:sz="4" w:space="0" w:color="auto"/>
            </w:tcBorders>
            <w:shd w:val="clear" w:color="auto" w:fill="auto"/>
            <w:tcMar>
              <w:top w:w="80" w:type="dxa"/>
              <w:left w:w="0" w:type="dxa"/>
              <w:bottom w:w="80" w:type="dxa"/>
              <w:right w:w="0" w:type="dxa"/>
            </w:tcMar>
            <w:vAlign w:val="center"/>
          </w:tcPr>
          <w:p w14:paraId="4E7ACECC"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2</w:t>
            </w:r>
          </w:p>
        </w:tc>
        <w:tc>
          <w:tcPr>
            <w:tcW w:w="354" w:type="pct"/>
            <w:gridSpan w:val="2"/>
            <w:tcBorders>
              <w:top w:val="single" w:sz="4" w:space="0" w:color="auto"/>
            </w:tcBorders>
            <w:shd w:val="clear" w:color="auto" w:fill="auto"/>
            <w:tcMar>
              <w:top w:w="80" w:type="dxa"/>
              <w:left w:w="0" w:type="dxa"/>
              <w:bottom w:w="80" w:type="dxa"/>
              <w:right w:w="0" w:type="dxa"/>
            </w:tcMar>
            <w:vAlign w:val="center"/>
          </w:tcPr>
          <w:p w14:paraId="585C531B"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3</w:t>
            </w:r>
          </w:p>
        </w:tc>
        <w:tc>
          <w:tcPr>
            <w:tcW w:w="354" w:type="pct"/>
            <w:gridSpan w:val="2"/>
            <w:tcBorders>
              <w:top w:val="single" w:sz="4" w:space="0" w:color="auto"/>
            </w:tcBorders>
            <w:shd w:val="clear" w:color="auto" w:fill="auto"/>
            <w:tcMar>
              <w:top w:w="80" w:type="dxa"/>
              <w:left w:w="0" w:type="dxa"/>
              <w:bottom w:w="80" w:type="dxa"/>
              <w:right w:w="0" w:type="dxa"/>
            </w:tcMar>
            <w:vAlign w:val="center"/>
          </w:tcPr>
          <w:p w14:paraId="68ED1B55"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4</w:t>
            </w:r>
          </w:p>
        </w:tc>
        <w:tc>
          <w:tcPr>
            <w:tcW w:w="354" w:type="pct"/>
            <w:gridSpan w:val="2"/>
            <w:tcBorders>
              <w:top w:val="single" w:sz="4" w:space="0" w:color="auto"/>
            </w:tcBorders>
            <w:shd w:val="clear" w:color="auto" w:fill="auto"/>
            <w:tcMar>
              <w:top w:w="80" w:type="dxa"/>
              <w:left w:w="0" w:type="dxa"/>
              <w:bottom w:w="80" w:type="dxa"/>
              <w:right w:w="0" w:type="dxa"/>
            </w:tcMar>
            <w:vAlign w:val="center"/>
          </w:tcPr>
          <w:p w14:paraId="6B3E74A0"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5</w:t>
            </w:r>
          </w:p>
        </w:tc>
        <w:tc>
          <w:tcPr>
            <w:tcW w:w="396" w:type="pct"/>
            <w:gridSpan w:val="2"/>
            <w:tcBorders>
              <w:top w:val="single" w:sz="4" w:space="0" w:color="auto"/>
            </w:tcBorders>
            <w:shd w:val="clear" w:color="auto" w:fill="auto"/>
            <w:tcMar>
              <w:top w:w="80" w:type="dxa"/>
              <w:left w:w="0" w:type="dxa"/>
              <w:bottom w:w="80" w:type="dxa"/>
              <w:right w:w="0" w:type="dxa"/>
            </w:tcMar>
            <w:vAlign w:val="center"/>
          </w:tcPr>
          <w:p w14:paraId="560D1BC7" w14:textId="77777777" w:rsidR="008B6B97" w:rsidRPr="006A32A7" w:rsidRDefault="008B6B97" w:rsidP="007F69D7">
            <w:pPr>
              <w:ind w:left="48"/>
              <w:jc w:val="center"/>
              <w:rPr>
                <w:rFonts w:asciiTheme="majorHAnsi" w:hAnsiTheme="majorHAnsi" w:cstheme="majorHAnsi"/>
                <w:sz w:val="22"/>
                <w:szCs w:val="22"/>
              </w:rPr>
            </w:pPr>
            <w:r w:rsidRPr="006A32A7">
              <w:rPr>
                <w:rFonts w:asciiTheme="majorHAnsi" w:hAnsiTheme="majorHAnsi" w:cstheme="majorHAnsi"/>
                <w:sz w:val="22"/>
                <w:szCs w:val="22"/>
              </w:rPr>
              <w:t>0</w:t>
            </w:r>
          </w:p>
        </w:tc>
      </w:tr>
      <w:tr w:rsidR="008B6B97" w:rsidRPr="006A32A7" w14:paraId="124FC154" w14:textId="77777777" w:rsidTr="008B6B97">
        <w:trPr>
          <w:cantSplit/>
          <w:trHeight w:val="350"/>
        </w:trPr>
        <w:tc>
          <w:tcPr>
            <w:tcW w:w="2874" w:type="pct"/>
            <w:gridSpan w:val="2"/>
            <w:shd w:val="clear" w:color="auto" w:fill="auto"/>
            <w:tcMar>
              <w:top w:w="80" w:type="dxa"/>
              <w:left w:w="0" w:type="dxa"/>
              <w:bottom w:w="80" w:type="dxa"/>
              <w:right w:w="0" w:type="dxa"/>
            </w:tcMar>
          </w:tcPr>
          <w:p w14:paraId="34DA306B" w14:textId="77777777" w:rsidR="008B6B97" w:rsidRPr="006A32A7" w:rsidRDefault="008B6B97" w:rsidP="00BF604B">
            <w:pPr>
              <w:pStyle w:val="ListParagraph"/>
              <w:numPr>
                <w:ilvl w:val="0"/>
                <w:numId w:val="27"/>
              </w:numPr>
              <w:ind w:right="423"/>
              <w:outlineLvl w:val="0"/>
              <w:rPr>
                <w:rFonts w:asciiTheme="majorHAnsi" w:eastAsia="Arial Unicode MS" w:hAnsiTheme="majorHAnsi" w:cstheme="majorHAnsi"/>
                <w:color w:val="000000"/>
                <w:szCs w:val="22"/>
                <w:u w:color="000000"/>
              </w:rPr>
            </w:pPr>
            <w:bookmarkStart w:id="93" w:name="_Toc536487495"/>
            <w:r w:rsidRPr="006A32A7">
              <w:rPr>
                <w:rFonts w:asciiTheme="majorHAnsi" w:eastAsia="Arial Unicode MS" w:hAnsiTheme="majorHAnsi" w:cstheme="majorHAnsi"/>
                <w:color w:val="000000"/>
                <w:szCs w:val="22"/>
                <w:u w:color="000000"/>
              </w:rPr>
              <w:t>(If agrees) I believe that this change will persist in the near future (over the coming year)</w:t>
            </w:r>
            <w:bookmarkEnd w:id="93"/>
          </w:p>
        </w:tc>
        <w:tc>
          <w:tcPr>
            <w:tcW w:w="354" w:type="pct"/>
            <w:gridSpan w:val="2"/>
            <w:shd w:val="clear" w:color="auto" w:fill="auto"/>
            <w:tcMar>
              <w:top w:w="80" w:type="dxa"/>
              <w:left w:w="0" w:type="dxa"/>
              <w:bottom w:w="80" w:type="dxa"/>
              <w:right w:w="0" w:type="dxa"/>
            </w:tcMar>
            <w:vAlign w:val="center"/>
          </w:tcPr>
          <w:p w14:paraId="3180363D"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1</w:t>
            </w:r>
          </w:p>
        </w:tc>
        <w:tc>
          <w:tcPr>
            <w:tcW w:w="354" w:type="pct"/>
            <w:gridSpan w:val="2"/>
            <w:shd w:val="clear" w:color="auto" w:fill="auto"/>
            <w:tcMar>
              <w:top w:w="80" w:type="dxa"/>
              <w:left w:w="0" w:type="dxa"/>
              <w:bottom w:w="80" w:type="dxa"/>
              <w:right w:w="0" w:type="dxa"/>
            </w:tcMar>
            <w:vAlign w:val="center"/>
          </w:tcPr>
          <w:p w14:paraId="1EAD92EF"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2</w:t>
            </w:r>
          </w:p>
        </w:tc>
        <w:tc>
          <w:tcPr>
            <w:tcW w:w="354" w:type="pct"/>
            <w:gridSpan w:val="2"/>
            <w:shd w:val="clear" w:color="auto" w:fill="auto"/>
            <w:tcMar>
              <w:top w:w="80" w:type="dxa"/>
              <w:left w:w="0" w:type="dxa"/>
              <w:bottom w:w="80" w:type="dxa"/>
              <w:right w:w="0" w:type="dxa"/>
            </w:tcMar>
            <w:vAlign w:val="center"/>
          </w:tcPr>
          <w:p w14:paraId="03EAAD53"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3</w:t>
            </w:r>
          </w:p>
        </w:tc>
        <w:tc>
          <w:tcPr>
            <w:tcW w:w="354" w:type="pct"/>
            <w:gridSpan w:val="2"/>
            <w:shd w:val="clear" w:color="auto" w:fill="auto"/>
            <w:tcMar>
              <w:top w:w="80" w:type="dxa"/>
              <w:left w:w="0" w:type="dxa"/>
              <w:bottom w:w="80" w:type="dxa"/>
              <w:right w:w="0" w:type="dxa"/>
            </w:tcMar>
            <w:vAlign w:val="center"/>
          </w:tcPr>
          <w:p w14:paraId="5D07FC1A"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4</w:t>
            </w:r>
          </w:p>
        </w:tc>
        <w:tc>
          <w:tcPr>
            <w:tcW w:w="331" w:type="pct"/>
            <w:gridSpan w:val="2"/>
            <w:shd w:val="clear" w:color="auto" w:fill="auto"/>
            <w:tcMar>
              <w:top w:w="80" w:type="dxa"/>
              <w:left w:w="0" w:type="dxa"/>
              <w:bottom w:w="80" w:type="dxa"/>
              <w:right w:w="0" w:type="dxa"/>
            </w:tcMar>
            <w:vAlign w:val="center"/>
          </w:tcPr>
          <w:p w14:paraId="165F5F11"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5</w:t>
            </w:r>
          </w:p>
        </w:tc>
        <w:tc>
          <w:tcPr>
            <w:tcW w:w="375" w:type="pct"/>
            <w:shd w:val="clear" w:color="auto" w:fill="auto"/>
            <w:tcMar>
              <w:top w:w="80" w:type="dxa"/>
              <w:left w:w="0" w:type="dxa"/>
              <w:bottom w:w="80" w:type="dxa"/>
              <w:right w:w="0" w:type="dxa"/>
            </w:tcMar>
            <w:vAlign w:val="center"/>
          </w:tcPr>
          <w:p w14:paraId="63CEDF0C" w14:textId="77777777" w:rsidR="008B6B97" w:rsidRPr="006A32A7" w:rsidRDefault="008B6B97" w:rsidP="007F69D7">
            <w:pPr>
              <w:ind w:left="48"/>
              <w:jc w:val="center"/>
              <w:rPr>
                <w:rFonts w:asciiTheme="majorHAnsi" w:hAnsiTheme="majorHAnsi" w:cstheme="majorHAnsi"/>
                <w:sz w:val="22"/>
                <w:szCs w:val="22"/>
              </w:rPr>
            </w:pPr>
            <w:r w:rsidRPr="006A32A7">
              <w:rPr>
                <w:rFonts w:asciiTheme="majorHAnsi" w:hAnsiTheme="majorHAnsi" w:cstheme="majorHAnsi"/>
                <w:sz w:val="22"/>
                <w:szCs w:val="22"/>
              </w:rPr>
              <w:t>0</w:t>
            </w:r>
          </w:p>
        </w:tc>
      </w:tr>
      <w:tr w:rsidR="008B6B97" w:rsidRPr="006A32A7" w14:paraId="4C4FA93B" w14:textId="77777777" w:rsidTr="008B6B97">
        <w:trPr>
          <w:cantSplit/>
          <w:trHeight w:val="350"/>
        </w:trPr>
        <w:tc>
          <w:tcPr>
            <w:tcW w:w="2874" w:type="pct"/>
            <w:gridSpan w:val="2"/>
            <w:shd w:val="clear" w:color="auto" w:fill="auto"/>
            <w:tcMar>
              <w:top w:w="80" w:type="dxa"/>
              <w:left w:w="0" w:type="dxa"/>
              <w:bottom w:w="80" w:type="dxa"/>
              <w:right w:w="0" w:type="dxa"/>
            </w:tcMar>
          </w:tcPr>
          <w:p w14:paraId="18B8718F" w14:textId="77777777" w:rsidR="008B6B97" w:rsidRPr="006A32A7" w:rsidRDefault="008B6B97" w:rsidP="00BF604B">
            <w:pPr>
              <w:pStyle w:val="ListParagraph"/>
              <w:numPr>
                <w:ilvl w:val="0"/>
                <w:numId w:val="27"/>
              </w:numPr>
              <w:ind w:right="423"/>
              <w:outlineLvl w:val="0"/>
              <w:rPr>
                <w:rFonts w:asciiTheme="majorHAnsi" w:eastAsia="Arial Unicode MS" w:hAnsiTheme="majorHAnsi" w:cstheme="majorHAnsi"/>
                <w:color w:val="000000"/>
                <w:szCs w:val="22"/>
                <w:u w:color="000000"/>
              </w:rPr>
            </w:pPr>
            <w:bookmarkStart w:id="94" w:name="_Toc536487496"/>
            <w:r w:rsidRPr="006A32A7">
              <w:rPr>
                <w:rFonts w:asciiTheme="majorHAnsi" w:eastAsia="Arial Unicode MS" w:hAnsiTheme="majorHAnsi" w:cstheme="majorHAnsi"/>
                <w:color w:val="000000"/>
                <w:szCs w:val="22"/>
                <w:u w:color="000000"/>
              </w:rPr>
              <w:t>(If yes to a.) I believe that change will persist long-term (beyond the coming year)</w:t>
            </w:r>
            <w:bookmarkEnd w:id="94"/>
          </w:p>
        </w:tc>
        <w:tc>
          <w:tcPr>
            <w:tcW w:w="354" w:type="pct"/>
            <w:gridSpan w:val="2"/>
            <w:shd w:val="clear" w:color="auto" w:fill="auto"/>
            <w:tcMar>
              <w:top w:w="80" w:type="dxa"/>
              <w:left w:w="0" w:type="dxa"/>
              <w:bottom w:w="80" w:type="dxa"/>
              <w:right w:w="0" w:type="dxa"/>
            </w:tcMar>
            <w:vAlign w:val="center"/>
          </w:tcPr>
          <w:p w14:paraId="76E93DB5"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1</w:t>
            </w:r>
          </w:p>
        </w:tc>
        <w:tc>
          <w:tcPr>
            <w:tcW w:w="354" w:type="pct"/>
            <w:gridSpan w:val="2"/>
            <w:shd w:val="clear" w:color="auto" w:fill="auto"/>
            <w:tcMar>
              <w:top w:w="80" w:type="dxa"/>
              <w:left w:w="0" w:type="dxa"/>
              <w:bottom w:w="80" w:type="dxa"/>
              <w:right w:w="0" w:type="dxa"/>
            </w:tcMar>
            <w:vAlign w:val="center"/>
          </w:tcPr>
          <w:p w14:paraId="6CF142E2"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2</w:t>
            </w:r>
          </w:p>
        </w:tc>
        <w:tc>
          <w:tcPr>
            <w:tcW w:w="354" w:type="pct"/>
            <w:gridSpan w:val="2"/>
            <w:shd w:val="clear" w:color="auto" w:fill="auto"/>
            <w:tcMar>
              <w:top w:w="80" w:type="dxa"/>
              <w:left w:w="0" w:type="dxa"/>
              <w:bottom w:w="80" w:type="dxa"/>
              <w:right w:w="0" w:type="dxa"/>
            </w:tcMar>
            <w:vAlign w:val="center"/>
          </w:tcPr>
          <w:p w14:paraId="7E9FDB4C"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3</w:t>
            </w:r>
          </w:p>
        </w:tc>
        <w:tc>
          <w:tcPr>
            <w:tcW w:w="354" w:type="pct"/>
            <w:gridSpan w:val="2"/>
            <w:shd w:val="clear" w:color="auto" w:fill="auto"/>
            <w:tcMar>
              <w:top w:w="80" w:type="dxa"/>
              <w:left w:w="0" w:type="dxa"/>
              <w:bottom w:w="80" w:type="dxa"/>
              <w:right w:w="0" w:type="dxa"/>
            </w:tcMar>
            <w:vAlign w:val="center"/>
          </w:tcPr>
          <w:p w14:paraId="55ACF4E9"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4</w:t>
            </w:r>
          </w:p>
        </w:tc>
        <w:tc>
          <w:tcPr>
            <w:tcW w:w="331" w:type="pct"/>
            <w:gridSpan w:val="2"/>
            <w:shd w:val="clear" w:color="auto" w:fill="auto"/>
            <w:tcMar>
              <w:top w:w="80" w:type="dxa"/>
              <w:left w:w="0" w:type="dxa"/>
              <w:bottom w:w="80" w:type="dxa"/>
              <w:right w:w="0" w:type="dxa"/>
            </w:tcMar>
            <w:vAlign w:val="center"/>
          </w:tcPr>
          <w:p w14:paraId="673C63B0"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5</w:t>
            </w:r>
          </w:p>
        </w:tc>
        <w:tc>
          <w:tcPr>
            <w:tcW w:w="375" w:type="pct"/>
            <w:shd w:val="clear" w:color="auto" w:fill="auto"/>
            <w:tcMar>
              <w:top w:w="80" w:type="dxa"/>
              <w:left w:w="0" w:type="dxa"/>
              <w:bottom w:w="80" w:type="dxa"/>
              <w:right w:w="0" w:type="dxa"/>
            </w:tcMar>
            <w:vAlign w:val="center"/>
          </w:tcPr>
          <w:p w14:paraId="12C93700" w14:textId="77777777" w:rsidR="008B6B97" w:rsidRPr="006A32A7" w:rsidRDefault="008B6B97" w:rsidP="007F69D7">
            <w:pPr>
              <w:ind w:left="48"/>
              <w:jc w:val="center"/>
              <w:rPr>
                <w:rFonts w:asciiTheme="majorHAnsi" w:hAnsiTheme="majorHAnsi" w:cstheme="majorHAnsi"/>
                <w:sz w:val="22"/>
                <w:szCs w:val="22"/>
              </w:rPr>
            </w:pPr>
            <w:r w:rsidRPr="006A32A7">
              <w:rPr>
                <w:rFonts w:asciiTheme="majorHAnsi" w:hAnsiTheme="majorHAnsi" w:cstheme="majorHAnsi"/>
                <w:sz w:val="22"/>
                <w:szCs w:val="22"/>
              </w:rPr>
              <w:t>0</w:t>
            </w:r>
          </w:p>
        </w:tc>
      </w:tr>
      <w:tr w:rsidR="00802D6F" w:rsidRPr="006A32A7" w14:paraId="79A3480A" w14:textId="77777777" w:rsidTr="008B6B97">
        <w:trPr>
          <w:cantSplit/>
          <w:trHeight w:val="350"/>
        </w:trPr>
        <w:tc>
          <w:tcPr>
            <w:tcW w:w="2874" w:type="pct"/>
            <w:gridSpan w:val="2"/>
            <w:tcBorders>
              <w:top w:val="single" w:sz="4" w:space="0" w:color="auto"/>
              <w:left w:val="single" w:sz="4" w:space="0" w:color="auto"/>
              <w:bottom w:val="single" w:sz="4" w:space="0" w:color="auto"/>
              <w:right w:val="single" w:sz="4" w:space="0" w:color="auto"/>
            </w:tcBorders>
            <w:shd w:val="clear" w:color="auto" w:fill="D9D9D9"/>
            <w:tcMar>
              <w:top w:w="80" w:type="dxa"/>
              <w:left w:w="0" w:type="dxa"/>
              <w:bottom w:w="80" w:type="dxa"/>
              <w:right w:w="0" w:type="dxa"/>
            </w:tcMar>
          </w:tcPr>
          <w:p w14:paraId="271C190C" w14:textId="77777777" w:rsidR="008B6B97" w:rsidRPr="006A32A7" w:rsidRDefault="008B6B97" w:rsidP="007F69D7">
            <w:pPr>
              <w:ind w:left="90" w:right="423"/>
              <w:outlineLvl w:val="0"/>
              <w:rPr>
                <w:rFonts w:asciiTheme="majorHAnsi" w:eastAsia="Arial Unicode MS" w:hAnsiTheme="majorHAnsi" w:cstheme="majorHAnsi"/>
                <w:b/>
                <w:color w:val="000000"/>
                <w:sz w:val="22"/>
                <w:szCs w:val="22"/>
                <w:u w:color="000000"/>
              </w:rPr>
            </w:pPr>
            <w:bookmarkStart w:id="95" w:name="_Toc536487497"/>
            <w:r w:rsidRPr="006A32A7">
              <w:rPr>
                <w:rFonts w:asciiTheme="majorHAnsi" w:hAnsiTheme="majorHAnsi" w:cstheme="majorHAnsi"/>
                <w:sz w:val="22"/>
                <w:szCs w:val="22"/>
              </w:rPr>
              <w:t>As a result of the #JashStan project, youth in my community...</w:t>
            </w:r>
            <w:bookmarkEnd w:id="95"/>
          </w:p>
        </w:tc>
        <w:tc>
          <w:tcPr>
            <w:tcW w:w="354" w:type="pct"/>
            <w:gridSpan w:val="2"/>
            <w:tcBorders>
              <w:top w:val="single" w:sz="4" w:space="0" w:color="auto"/>
              <w:left w:val="single" w:sz="4" w:space="0" w:color="auto"/>
              <w:bottom w:val="single" w:sz="4" w:space="0" w:color="auto"/>
              <w:right w:val="single" w:sz="4" w:space="0" w:color="auto"/>
            </w:tcBorders>
            <w:shd w:val="clear" w:color="auto" w:fill="D9D9D9"/>
            <w:tcMar>
              <w:top w:w="80" w:type="dxa"/>
              <w:left w:w="0" w:type="dxa"/>
              <w:bottom w:w="80" w:type="dxa"/>
              <w:right w:w="0" w:type="dxa"/>
            </w:tcMar>
          </w:tcPr>
          <w:p w14:paraId="7BF9A850" w14:textId="77777777" w:rsidR="008B6B97" w:rsidRPr="006A32A7" w:rsidRDefault="008B6B97" w:rsidP="007F69D7">
            <w:pPr>
              <w:jc w:val="center"/>
              <w:outlineLvl w:val="0"/>
              <w:rPr>
                <w:rFonts w:asciiTheme="majorHAnsi" w:eastAsia="Arial Unicode MS" w:hAnsiTheme="majorHAnsi" w:cstheme="majorHAnsi"/>
                <w:b/>
                <w:color w:val="000000"/>
                <w:sz w:val="22"/>
                <w:szCs w:val="22"/>
                <w:u w:color="000000"/>
              </w:rPr>
            </w:pPr>
            <w:bookmarkStart w:id="96" w:name="_Toc536487498"/>
            <w:r w:rsidRPr="006A32A7">
              <w:rPr>
                <w:rFonts w:asciiTheme="majorHAnsi" w:eastAsia="Arial Unicode MS" w:hAnsiTheme="majorHAnsi" w:cstheme="majorHAnsi"/>
                <w:b/>
                <w:color w:val="000000"/>
                <w:sz w:val="22"/>
                <w:szCs w:val="22"/>
                <w:u w:color="000000"/>
              </w:rPr>
              <w:t>Strongly Disagree</w:t>
            </w:r>
            <w:bookmarkEnd w:id="96"/>
          </w:p>
        </w:tc>
        <w:tc>
          <w:tcPr>
            <w:tcW w:w="354" w:type="pct"/>
            <w:gridSpan w:val="2"/>
            <w:tcBorders>
              <w:top w:val="single" w:sz="4" w:space="0" w:color="auto"/>
              <w:left w:val="single" w:sz="4" w:space="0" w:color="auto"/>
              <w:bottom w:val="single" w:sz="4" w:space="0" w:color="auto"/>
              <w:right w:val="single" w:sz="4" w:space="0" w:color="auto"/>
            </w:tcBorders>
            <w:shd w:val="clear" w:color="auto" w:fill="D9D9D9"/>
            <w:tcMar>
              <w:top w:w="80" w:type="dxa"/>
              <w:left w:w="0" w:type="dxa"/>
              <w:bottom w:w="80" w:type="dxa"/>
              <w:right w:w="0" w:type="dxa"/>
            </w:tcMar>
          </w:tcPr>
          <w:p w14:paraId="33BB05CA" w14:textId="77777777" w:rsidR="008B6B97" w:rsidRPr="006A32A7" w:rsidRDefault="008B6B97" w:rsidP="007F69D7">
            <w:pPr>
              <w:jc w:val="center"/>
              <w:outlineLvl w:val="0"/>
              <w:rPr>
                <w:rFonts w:asciiTheme="majorHAnsi" w:eastAsia="Arial Unicode MS" w:hAnsiTheme="majorHAnsi" w:cstheme="majorHAnsi"/>
                <w:b/>
                <w:color w:val="000000"/>
                <w:sz w:val="22"/>
                <w:szCs w:val="22"/>
                <w:u w:color="000000"/>
              </w:rPr>
            </w:pPr>
            <w:bookmarkStart w:id="97" w:name="_Toc536487499"/>
            <w:r w:rsidRPr="006A32A7">
              <w:rPr>
                <w:rFonts w:asciiTheme="majorHAnsi" w:eastAsia="Arial Unicode MS" w:hAnsiTheme="majorHAnsi" w:cstheme="majorHAnsi"/>
                <w:b/>
                <w:color w:val="000000"/>
                <w:sz w:val="22"/>
                <w:szCs w:val="22"/>
                <w:u w:color="000000"/>
              </w:rPr>
              <w:t>Disagree</w:t>
            </w:r>
            <w:bookmarkEnd w:id="97"/>
          </w:p>
        </w:tc>
        <w:tc>
          <w:tcPr>
            <w:tcW w:w="354" w:type="pct"/>
            <w:gridSpan w:val="2"/>
            <w:tcBorders>
              <w:top w:val="single" w:sz="4" w:space="0" w:color="auto"/>
              <w:left w:val="single" w:sz="4" w:space="0" w:color="auto"/>
              <w:bottom w:val="single" w:sz="4" w:space="0" w:color="auto"/>
              <w:right w:val="single" w:sz="4" w:space="0" w:color="auto"/>
            </w:tcBorders>
            <w:shd w:val="clear" w:color="auto" w:fill="D9D9D9"/>
            <w:tcMar>
              <w:top w:w="80" w:type="dxa"/>
              <w:left w:w="0" w:type="dxa"/>
              <w:bottom w:w="80" w:type="dxa"/>
              <w:right w:w="0" w:type="dxa"/>
            </w:tcMar>
          </w:tcPr>
          <w:p w14:paraId="28D9F29F" w14:textId="77777777" w:rsidR="008B6B97" w:rsidRPr="006A32A7" w:rsidRDefault="008B6B97" w:rsidP="007F69D7">
            <w:pPr>
              <w:jc w:val="center"/>
              <w:outlineLvl w:val="0"/>
              <w:rPr>
                <w:rFonts w:asciiTheme="majorHAnsi" w:eastAsia="Arial Unicode MS" w:hAnsiTheme="majorHAnsi" w:cstheme="majorHAnsi"/>
                <w:b/>
                <w:color w:val="000000"/>
                <w:sz w:val="22"/>
                <w:szCs w:val="22"/>
                <w:u w:color="000000"/>
              </w:rPr>
            </w:pPr>
            <w:bookmarkStart w:id="98" w:name="_Toc536487500"/>
            <w:r w:rsidRPr="006A32A7">
              <w:rPr>
                <w:rFonts w:asciiTheme="majorHAnsi" w:eastAsia="Arial Unicode MS" w:hAnsiTheme="majorHAnsi" w:cstheme="majorHAnsi"/>
                <w:b/>
                <w:color w:val="000000"/>
                <w:sz w:val="22"/>
                <w:szCs w:val="22"/>
                <w:u w:color="000000"/>
              </w:rPr>
              <w:t>Neutral</w:t>
            </w:r>
            <w:bookmarkEnd w:id="98"/>
          </w:p>
        </w:tc>
        <w:tc>
          <w:tcPr>
            <w:tcW w:w="354" w:type="pct"/>
            <w:gridSpan w:val="2"/>
            <w:tcBorders>
              <w:top w:val="single" w:sz="4" w:space="0" w:color="auto"/>
              <w:left w:val="single" w:sz="4" w:space="0" w:color="auto"/>
              <w:bottom w:val="single" w:sz="4" w:space="0" w:color="auto"/>
              <w:right w:val="single" w:sz="4" w:space="0" w:color="auto"/>
            </w:tcBorders>
            <w:shd w:val="clear" w:color="auto" w:fill="D9D9D9"/>
            <w:tcMar>
              <w:top w:w="80" w:type="dxa"/>
              <w:left w:w="0" w:type="dxa"/>
              <w:bottom w:w="80" w:type="dxa"/>
              <w:right w:w="0" w:type="dxa"/>
            </w:tcMar>
          </w:tcPr>
          <w:p w14:paraId="4C3D883D" w14:textId="77777777" w:rsidR="008B6B97" w:rsidRPr="006A32A7" w:rsidRDefault="008B6B97" w:rsidP="007F69D7">
            <w:pPr>
              <w:jc w:val="center"/>
              <w:outlineLvl w:val="0"/>
              <w:rPr>
                <w:rFonts w:asciiTheme="majorHAnsi" w:eastAsia="Arial Unicode MS" w:hAnsiTheme="majorHAnsi" w:cstheme="majorHAnsi"/>
                <w:b/>
                <w:color w:val="000000"/>
                <w:sz w:val="22"/>
                <w:szCs w:val="22"/>
                <w:u w:color="000000"/>
              </w:rPr>
            </w:pPr>
            <w:bookmarkStart w:id="99" w:name="_Toc536487501"/>
            <w:r w:rsidRPr="006A32A7">
              <w:rPr>
                <w:rFonts w:asciiTheme="majorHAnsi" w:eastAsia="Arial Unicode MS" w:hAnsiTheme="majorHAnsi" w:cstheme="majorHAnsi"/>
                <w:b/>
                <w:color w:val="000000"/>
                <w:sz w:val="22"/>
                <w:szCs w:val="22"/>
                <w:u w:color="000000"/>
              </w:rPr>
              <w:t>Agree</w:t>
            </w:r>
            <w:bookmarkEnd w:id="99"/>
          </w:p>
        </w:tc>
        <w:tc>
          <w:tcPr>
            <w:tcW w:w="331" w:type="pct"/>
            <w:gridSpan w:val="2"/>
            <w:tcBorders>
              <w:top w:val="single" w:sz="4" w:space="0" w:color="auto"/>
              <w:left w:val="single" w:sz="4" w:space="0" w:color="auto"/>
              <w:bottom w:val="single" w:sz="4" w:space="0" w:color="auto"/>
              <w:right w:val="single" w:sz="4" w:space="0" w:color="auto"/>
            </w:tcBorders>
            <w:shd w:val="clear" w:color="auto" w:fill="D9D9D9"/>
            <w:tcMar>
              <w:top w:w="80" w:type="dxa"/>
              <w:left w:w="0" w:type="dxa"/>
              <w:bottom w:w="80" w:type="dxa"/>
              <w:right w:w="0" w:type="dxa"/>
            </w:tcMar>
          </w:tcPr>
          <w:p w14:paraId="6FA07B20" w14:textId="77777777" w:rsidR="008B6B97" w:rsidRPr="006A32A7" w:rsidRDefault="008B6B97" w:rsidP="007F69D7">
            <w:pPr>
              <w:jc w:val="center"/>
              <w:outlineLvl w:val="0"/>
              <w:rPr>
                <w:rFonts w:asciiTheme="majorHAnsi" w:eastAsia="Arial Unicode MS" w:hAnsiTheme="majorHAnsi" w:cstheme="majorHAnsi"/>
                <w:b/>
                <w:color w:val="000000"/>
                <w:sz w:val="22"/>
                <w:szCs w:val="22"/>
                <w:u w:color="000000"/>
              </w:rPr>
            </w:pPr>
            <w:bookmarkStart w:id="100" w:name="_Toc536487502"/>
            <w:r w:rsidRPr="006A32A7">
              <w:rPr>
                <w:rFonts w:asciiTheme="majorHAnsi" w:eastAsia="Arial Unicode MS" w:hAnsiTheme="majorHAnsi" w:cstheme="majorHAnsi"/>
                <w:b/>
                <w:color w:val="000000"/>
                <w:sz w:val="22"/>
                <w:szCs w:val="22"/>
                <w:u w:color="000000"/>
              </w:rPr>
              <w:t>Strongly Agree</w:t>
            </w:r>
            <w:bookmarkEnd w:id="100"/>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0" w:type="dxa"/>
              <w:bottom w:w="80" w:type="dxa"/>
              <w:right w:w="0" w:type="dxa"/>
            </w:tcMar>
          </w:tcPr>
          <w:p w14:paraId="7AA07B33" w14:textId="77777777" w:rsidR="008B6B97" w:rsidRPr="006A32A7" w:rsidRDefault="008B6B97" w:rsidP="007F69D7">
            <w:pPr>
              <w:ind w:left="48"/>
              <w:jc w:val="center"/>
              <w:outlineLvl w:val="0"/>
              <w:rPr>
                <w:rFonts w:asciiTheme="majorHAnsi" w:eastAsia="Arial Unicode MS" w:hAnsiTheme="majorHAnsi" w:cstheme="majorHAnsi"/>
                <w:b/>
                <w:color w:val="000000"/>
                <w:sz w:val="22"/>
                <w:szCs w:val="22"/>
                <w:u w:color="000000"/>
              </w:rPr>
            </w:pPr>
            <w:bookmarkStart w:id="101" w:name="_Toc536487503"/>
            <w:r w:rsidRPr="006A32A7">
              <w:rPr>
                <w:rFonts w:asciiTheme="majorHAnsi" w:eastAsia="Arial Unicode MS" w:hAnsiTheme="majorHAnsi" w:cstheme="majorHAnsi"/>
                <w:b/>
                <w:color w:val="000000"/>
                <w:sz w:val="22"/>
                <w:szCs w:val="22"/>
                <w:u w:color="000000"/>
              </w:rPr>
              <w:t>Don’t Know/ Not Sure</w:t>
            </w:r>
            <w:bookmarkEnd w:id="101"/>
          </w:p>
        </w:tc>
      </w:tr>
      <w:tr w:rsidR="008B6B97" w:rsidRPr="006A32A7" w14:paraId="29649615" w14:textId="77777777" w:rsidTr="008B6B97">
        <w:trPr>
          <w:cantSplit/>
          <w:trHeight w:val="350"/>
        </w:trPr>
        <w:tc>
          <w:tcPr>
            <w:tcW w:w="2874" w:type="pct"/>
            <w:gridSpan w:val="2"/>
            <w:tcBorders>
              <w:top w:val="single" w:sz="4" w:space="0" w:color="auto"/>
            </w:tcBorders>
            <w:shd w:val="clear" w:color="auto" w:fill="auto"/>
            <w:tcMar>
              <w:top w:w="80" w:type="dxa"/>
              <w:left w:w="0" w:type="dxa"/>
              <w:bottom w:w="80" w:type="dxa"/>
              <w:right w:w="0" w:type="dxa"/>
            </w:tcMar>
          </w:tcPr>
          <w:p w14:paraId="080F92DC" w14:textId="77777777" w:rsidR="008B6B97" w:rsidRPr="006A32A7" w:rsidRDefault="008B6B97" w:rsidP="007F69D7">
            <w:pPr>
              <w:ind w:left="360" w:right="423" w:hanging="360"/>
              <w:outlineLvl w:val="0"/>
              <w:rPr>
                <w:rFonts w:asciiTheme="majorHAnsi" w:eastAsia="Arial Unicode MS" w:hAnsiTheme="majorHAnsi" w:cstheme="majorHAnsi"/>
                <w:color w:val="000000"/>
                <w:sz w:val="22"/>
                <w:szCs w:val="22"/>
                <w:u w:color="000000"/>
              </w:rPr>
            </w:pPr>
            <w:bookmarkStart w:id="102" w:name="_Toc536487504"/>
            <w:r w:rsidRPr="006A32A7">
              <w:rPr>
                <w:rFonts w:asciiTheme="majorHAnsi" w:eastAsia="Arial Unicode MS" w:hAnsiTheme="majorHAnsi" w:cstheme="majorHAnsi"/>
                <w:color w:val="000000"/>
                <w:sz w:val="22"/>
                <w:szCs w:val="22"/>
                <w:u w:color="000000"/>
              </w:rPr>
              <w:t xml:space="preserve">6.   </w:t>
            </w:r>
            <w:r w:rsidRPr="006A32A7">
              <w:rPr>
                <w:rFonts w:asciiTheme="majorHAnsi" w:hAnsiTheme="majorHAnsi" w:cstheme="majorHAnsi"/>
                <w:sz w:val="22"/>
                <w:szCs w:val="22"/>
              </w:rPr>
              <w:t>…feel that community leaders are more responsive to their needs.</w:t>
            </w:r>
            <w:bookmarkEnd w:id="102"/>
          </w:p>
        </w:tc>
        <w:tc>
          <w:tcPr>
            <w:tcW w:w="354" w:type="pct"/>
            <w:gridSpan w:val="2"/>
            <w:tcBorders>
              <w:top w:val="single" w:sz="4" w:space="0" w:color="auto"/>
            </w:tcBorders>
            <w:shd w:val="clear" w:color="auto" w:fill="auto"/>
            <w:tcMar>
              <w:top w:w="80" w:type="dxa"/>
              <w:left w:w="0" w:type="dxa"/>
              <w:bottom w:w="80" w:type="dxa"/>
              <w:right w:w="0" w:type="dxa"/>
            </w:tcMar>
            <w:vAlign w:val="center"/>
          </w:tcPr>
          <w:p w14:paraId="5881B2B3"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1</w:t>
            </w:r>
          </w:p>
        </w:tc>
        <w:tc>
          <w:tcPr>
            <w:tcW w:w="354" w:type="pct"/>
            <w:gridSpan w:val="2"/>
            <w:tcBorders>
              <w:top w:val="single" w:sz="4" w:space="0" w:color="auto"/>
            </w:tcBorders>
            <w:shd w:val="clear" w:color="auto" w:fill="auto"/>
            <w:tcMar>
              <w:top w:w="80" w:type="dxa"/>
              <w:left w:w="0" w:type="dxa"/>
              <w:bottom w:w="80" w:type="dxa"/>
              <w:right w:w="0" w:type="dxa"/>
            </w:tcMar>
            <w:vAlign w:val="center"/>
          </w:tcPr>
          <w:p w14:paraId="02B16063"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2</w:t>
            </w:r>
          </w:p>
        </w:tc>
        <w:tc>
          <w:tcPr>
            <w:tcW w:w="354" w:type="pct"/>
            <w:gridSpan w:val="2"/>
            <w:tcBorders>
              <w:top w:val="single" w:sz="4" w:space="0" w:color="auto"/>
            </w:tcBorders>
            <w:shd w:val="clear" w:color="auto" w:fill="auto"/>
            <w:tcMar>
              <w:top w:w="80" w:type="dxa"/>
              <w:left w:w="0" w:type="dxa"/>
              <w:bottom w:w="80" w:type="dxa"/>
              <w:right w:w="0" w:type="dxa"/>
            </w:tcMar>
            <w:vAlign w:val="center"/>
          </w:tcPr>
          <w:p w14:paraId="69CB63E5"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3</w:t>
            </w:r>
          </w:p>
        </w:tc>
        <w:tc>
          <w:tcPr>
            <w:tcW w:w="354" w:type="pct"/>
            <w:gridSpan w:val="2"/>
            <w:tcBorders>
              <w:top w:val="single" w:sz="4" w:space="0" w:color="auto"/>
            </w:tcBorders>
            <w:shd w:val="clear" w:color="auto" w:fill="auto"/>
            <w:tcMar>
              <w:top w:w="80" w:type="dxa"/>
              <w:left w:w="0" w:type="dxa"/>
              <w:bottom w:w="80" w:type="dxa"/>
              <w:right w:w="0" w:type="dxa"/>
            </w:tcMar>
            <w:vAlign w:val="center"/>
          </w:tcPr>
          <w:p w14:paraId="3AC42F4C"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4</w:t>
            </w:r>
          </w:p>
        </w:tc>
        <w:tc>
          <w:tcPr>
            <w:tcW w:w="331" w:type="pct"/>
            <w:gridSpan w:val="2"/>
            <w:tcBorders>
              <w:top w:val="single" w:sz="4" w:space="0" w:color="auto"/>
            </w:tcBorders>
            <w:shd w:val="clear" w:color="auto" w:fill="auto"/>
            <w:tcMar>
              <w:top w:w="80" w:type="dxa"/>
              <w:left w:w="0" w:type="dxa"/>
              <w:bottom w:w="80" w:type="dxa"/>
              <w:right w:w="0" w:type="dxa"/>
            </w:tcMar>
            <w:vAlign w:val="center"/>
          </w:tcPr>
          <w:p w14:paraId="13573EB2"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5</w:t>
            </w:r>
          </w:p>
        </w:tc>
        <w:tc>
          <w:tcPr>
            <w:tcW w:w="375" w:type="pct"/>
            <w:tcBorders>
              <w:top w:val="single" w:sz="4" w:space="0" w:color="auto"/>
            </w:tcBorders>
            <w:shd w:val="clear" w:color="auto" w:fill="auto"/>
            <w:tcMar>
              <w:top w:w="80" w:type="dxa"/>
              <w:left w:w="0" w:type="dxa"/>
              <w:bottom w:w="80" w:type="dxa"/>
              <w:right w:w="0" w:type="dxa"/>
            </w:tcMar>
            <w:vAlign w:val="center"/>
          </w:tcPr>
          <w:p w14:paraId="150CDC1A" w14:textId="77777777" w:rsidR="008B6B97" w:rsidRPr="006A32A7" w:rsidRDefault="008B6B97" w:rsidP="007F69D7">
            <w:pPr>
              <w:ind w:left="48"/>
              <w:jc w:val="center"/>
              <w:rPr>
                <w:rFonts w:asciiTheme="majorHAnsi" w:hAnsiTheme="majorHAnsi" w:cstheme="majorHAnsi"/>
                <w:sz w:val="22"/>
                <w:szCs w:val="22"/>
              </w:rPr>
            </w:pPr>
            <w:r w:rsidRPr="006A32A7">
              <w:rPr>
                <w:rFonts w:asciiTheme="majorHAnsi" w:hAnsiTheme="majorHAnsi" w:cstheme="majorHAnsi"/>
                <w:sz w:val="22"/>
                <w:szCs w:val="22"/>
              </w:rPr>
              <w:t>0</w:t>
            </w:r>
          </w:p>
        </w:tc>
      </w:tr>
      <w:tr w:rsidR="008B6B97" w:rsidRPr="006A32A7" w14:paraId="622FE3EB" w14:textId="77777777" w:rsidTr="008B6B97">
        <w:trPr>
          <w:cantSplit/>
          <w:trHeight w:val="350"/>
        </w:trPr>
        <w:tc>
          <w:tcPr>
            <w:tcW w:w="2874" w:type="pct"/>
            <w:gridSpan w:val="2"/>
            <w:shd w:val="clear" w:color="auto" w:fill="auto"/>
            <w:tcMar>
              <w:top w:w="80" w:type="dxa"/>
              <w:left w:w="0" w:type="dxa"/>
              <w:bottom w:w="80" w:type="dxa"/>
              <w:right w:w="0" w:type="dxa"/>
            </w:tcMar>
          </w:tcPr>
          <w:p w14:paraId="12DE65CB" w14:textId="77777777" w:rsidR="008B6B97" w:rsidRPr="006A32A7" w:rsidRDefault="008B6B97" w:rsidP="00BF604B">
            <w:pPr>
              <w:pStyle w:val="ListParagraph"/>
              <w:numPr>
                <w:ilvl w:val="0"/>
                <w:numId w:val="19"/>
              </w:numPr>
              <w:ind w:right="423"/>
              <w:outlineLvl w:val="0"/>
              <w:rPr>
                <w:rFonts w:asciiTheme="majorHAnsi" w:eastAsia="Arial Unicode MS" w:hAnsiTheme="majorHAnsi" w:cstheme="majorHAnsi"/>
                <w:color w:val="000000"/>
                <w:szCs w:val="22"/>
                <w:u w:color="000000"/>
              </w:rPr>
            </w:pPr>
            <w:bookmarkStart w:id="103" w:name="_Toc536487505"/>
            <w:r w:rsidRPr="006A32A7">
              <w:rPr>
                <w:rFonts w:asciiTheme="majorHAnsi" w:eastAsia="Arial Unicode MS" w:hAnsiTheme="majorHAnsi" w:cstheme="majorHAnsi"/>
                <w:color w:val="000000"/>
                <w:szCs w:val="22"/>
                <w:u w:color="000000"/>
              </w:rPr>
              <w:t>(If agrees) I believe that this change will persist in the near future (over the coming year)</w:t>
            </w:r>
            <w:bookmarkEnd w:id="103"/>
          </w:p>
        </w:tc>
        <w:tc>
          <w:tcPr>
            <w:tcW w:w="354" w:type="pct"/>
            <w:gridSpan w:val="2"/>
            <w:shd w:val="clear" w:color="auto" w:fill="auto"/>
            <w:tcMar>
              <w:top w:w="80" w:type="dxa"/>
              <w:left w:w="0" w:type="dxa"/>
              <w:bottom w:w="80" w:type="dxa"/>
              <w:right w:w="0" w:type="dxa"/>
            </w:tcMar>
            <w:vAlign w:val="center"/>
          </w:tcPr>
          <w:p w14:paraId="78F3DF21"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1</w:t>
            </w:r>
          </w:p>
        </w:tc>
        <w:tc>
          <w:tcPr>
            <w:tcW w:w="354" w:type="pct"/>
            <w:gridSpan w:val="2"/>
            <w:shd w:val="clear" w:color="auto" w:fill="auto"/>
            <w:tcMar>
              <w:top w:w="80" w:type="dxa"/>
              <w:left w:w="0" w:type="dxa"/>
              <w:bottom w:w="80" w:type="dxa"/>
              <w:right w:w="0" w:type="dxa"/>
            </w:tcMar>
            <w:vAlign w:val="center"/>
          </w:tcPr>
          <w:p w14:paraId="3EC3F2A5"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2</w:t>
            </w:r>
          </w:p>
        </w:tc>
        <w:tc>
          <w:tcPr>
            <w:tcW w:w="354" w:type="pct"/>
            <w:gridSpan w:val="2"/>
            <w:shd w:val="clear" w:color="auto" w:fill="auto"/>
            <w:tcMar>
              <w:top w:w="80" w:type="dxa"/>
              <w:left w:w="0" w:type="dxa"/>
              <w:bottom w:w="80" w:type="dxa"/>
              <w:right w:w="0" w:type="dxa"/>
            </w:tcMar>
            <w:vAlign w:val="center"/>
          </w:tcPr>
          <w:p w14:paraId="7E406EF1"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3</w:t>
            </w:r>
          </w:p>
        </w:tc>
        <w:tc>
          <w:tcPr>
            <w:tcW w:w="354" w:type="pct"/>
            <w:gridSpan w:val="2"/>
            <w:shd w:val="clear" w:color="auto" w:fill="auto"/>
            <w:tcMar>
              <w:top w:w="80" w:type="dxa"/>
              <w:left w:w="0" w:type="dxa"/>
              <w:bottom w:w="80" w:type="dxa"/>
              <w:right w:w="0" w:type="dxa"/>
            </w:tcMar>
            <w:vAlign w:val="center"/>
          </w:tcPr>
          <w:p w14:paraId="08ED0CF0"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4</w:t>
            </w:r>
          </w:p>
        </w:tc>
        <w:tc>
          <w:tcPr>
            <w:tcW w:w="331" w:type="pct"/>
            <w:gridSpan w:val="2"/>
            <w:shd w:val="clear" w:color="auto" w:fill="auto"/>
            <w:tcMar>
              <w:top w:w="80" w:type="dxa"/>
              <w:left w:w="0" w:type="dxa"/>
              <w:bottom w:w="80" w:type="dxa"/>
              <w:right w:w="0" w:type="dxa"/>
            </w:tcMar>
            <w:vAlign w:val="center"/>
          </w:tcPr>
          <w:p w14:paraId="0916108F"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5</w:t>
            </w:r>
          </w:p>
        </w:tc>
        <w:tc>
          <w:tcPr>
            <w:tcW w:w="375" w:type="pct"/>
            <w:shd w:val="clear" w:color="auto" w:fill="auto"/>
            <w:tcMar>
              <w:top w:w="80" w:type="dxa"/>
              <w:left w:w="0" w:type="dxa"/>
              <w:bottom w:w="80" w:type="dxa"/>
              <w:right w:w="0" w:type="dxa"/>
            </w:tcMar>
            <w:vAlign w:val="center"/>
          </w:tcPr>
          <w:p w14:paraId="2E85E85C" w14:textId="77777777" w:rsidR="008B6B97" w:rsidRPr="006A32A7" w:rsidRDefault="008B6B97" w:rsidP="007F69D7">
            <w:pPr>
              <w:ind w:left="48"/>
              <w:jc w:val="center"/>
              <w:rPr>
                <w:rFonts w:asciiTheme="majorHAnsi" w:hAnsiTheme="majorHAnsi" w:cstheme="majorHAnsi"/>
                <w:sz w:val="22"/>
                <w:szCs w:val="22"/>
              </w:rPr>
            </w:pPr>
            <w:r w:rsidRPr="006A32A7">
              <w:rPr>
                <w:rFonts w:asciiTheme="majorHAnsi" w:hAnsiTheme="majorHAnsi" w:cstheme="majorHAnsi"/>
                <w:sz w:val="22"/>
                <w:szCs w:val="22"/>
              </w:rPr>
              <w:t>0</w:t>
            </w:r>
          </w:p>
        </w:tc>
      </w:tr>
      <w:tr w:rsidR="008B6B97" w:rsidRPr="006A32A7" w14:paraId="40F74851" w14:textId="77777777" w:rsidTr="008B6B97">
        <w:trPr>
          <w:cantSplit/>
          <w:trHeight w:val="350"/>
        </w:trPr>
        <w:tc>
          <w:tcPr>
            <w:tcW w:w="2874" w:type="pct"/>
            <w:gridSpan w:val="2"/>
            <w:shd w:val="clear" w:color="auto" w:fill="auto"/>
            <w:tcMar>
              <w:top w:w="80" w:type="dxa"/>
              <w:left w:w="0" w:type="dxa"/>
              <w:bottom w:w="80" w:type="dxa"/>
              <w:right w:w="0" w:type="dxa"/>
            </w:tcMar>
          </w:tcPr>
          <w:p w14:paraId="624787AF" w14:textId="77777777" w:rsidR="008B6B97" w:rsidRPr="006A32A7" w:rsidRDefault="008B6B97" w:rsidP="00BF604B">
            <w:pPr>
              <w:pStyle w:val="ListParagraph"/>
              <w:numPr>
                <w:ilvl w:val="0"/>
                <w:numId w:val="19"/>
              </w:numPr>
              <w:ind w:right="423"/>
              <w:outlineLvl w:val="0"/>
              <w:rPr>
                <w:rFonts w:asciiTheme="majorHAnsi" w:eastAsia="Arial Unicode MS" w:hAnsiTheme="majorHAnsi" w:cstheme="majorHAnsi"/>
                <w:color w:val="000000"/>
                <w:szCs w:val="22"/>
                <w:u w:color="000000"/>
              </w:rPr>
            </w:pPr>
            <w:bookmarkStart w:id="104" w:name="_Toc536487506"/>
            <w:r w:rsidRPr="006A32A7">
              <w:rPr>
                <w:rFonts w:asciiTheme="majorHAnsi" w:eastAsia="Arial Unicode MS" w:hAnsiTheme="majorHAnsi" w:cstheme="majorHAnsi"/>
                <w:color w:val="000000"/>
                <w:szCs w:val="22"/>
                <w:u w:color="000000"/>
              </w:rPr>
              <w:t>(If yes to a.) I believe that change will persist long-term (beyond the coming year)</w:t>
            </w:r>
            <w:bookmarkEnd w:id="104"/>
          </w:p>
        </w:tc>
        <w:tc>
          <w:tcPr>
            <w:tcW w:w="354" w:type="pct"/>
            <w:gridSpan w:val="2"/>
            <w:shd w:val="clear" w:color="auto" w:fill="auto"/>
            <w:tcMar>
              <w:top w:w="80" w:type="dxa"/>
              <w:left w:w="0" w:type="dxa"/>
              <w:bottom w:w="80" w:type="dxa"/>
              <w:right w:w="0" w:type="dxa"/>
            </w:tcMar>
            <w:vAlign w:val="center"/>
          </w:tcPr>
          <w:p w14:paraId="6D2D3231"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1</w:t>
            </w:r>
          </w:p>
        </w:tc>
        <w:tc>
          <w:tcPr>
            <w:tcW w:w="354" w:type="pct"/>
            <w:gridSpan w:val="2"/>
            <w:shd w:val="clear" w:color="auto" w:fill="auto"/>
            <w:tcMar>
              <w:top w:w="80" w:type="dxa"/>
              <w:left w:w="0" w:type="dxa"/>
              <w:bottom w:w="80" w:type="dxa"/>
              <w:right w:w="0" w:type="dxa"/>
            </w:tcMar>
            <w:vAlign w:val="center"/>
          </w:tcPr>
          <w:p w14:paraId="79EB7809"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2</w:t>
            </w:r>
          </w:p>
        </w:tc>
        <w:tc>
          <w:tcPr>
            <w:tcW w:w="354" w:type="pct"/>
            <w:gridSpan w:val="2"/>
            <w:shd w:val="clear" w:color="auto" w:fill="auto"/>
            <w:tcMar>
              <w:top w:w="80" w:type="dxa"/>
              <w:left w:w="0" w:type="dxa"/>
              <w:bottom w:w="80" w:type="dxa"/>
              <w:right w:w="0" w:type="dxa"/>
            </w:tcMar>
            <w:vAlign w:val="center"/>
          </w:tcPr>
          <w:p w14:paraId="5968E362"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3</w:t>
            </w:r>
          </w:p>
        </w:tc>
        <w:tc>
          <w:tcPr>
            <w:tcW w:w="354" w:type="pct"/>
            <w:gridSpan w:val="2"/>
            <w:shd w:val="clear" w:color="auto" w:fill="auto"/>
            <w:tcMar>
              <w:top w:w="80" w:type="dxa"/>
              <w:left w:w="0" w:type="dxa"/>
              <w:bottom w:w="80" w:type="dxa"/>
              <w:right w:w="0" w:type="dxa"/>
            </w:tcMar>
            <w:vAlign w:val="center"/>
          </w:tcPr>
          <w:p w14:paraId="27E81905"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4</w:t>
            </w:r>
          </w:p>
        </w:tc>
        <w:tc>
          <w:tcPr>
            <w:tcW w:w="331" w:type="pct"/>
            <w:gridSpan w:val="2"/>
            <w:shd w:val="clear" w:color="auto" w:fill="auto"/>
            <w:tcMar>
              <w:top w:w="80" w:type="dxa"/>
              <w:left w:w="0" w:type="dxa"/>
              <w:bottom w:w="80" w:type="dxa"/>
              <w:right w:w="0" w:type="dxa"/>
            </w:tcMar>
            <w:vAlign w:val="center"/>
          </w:tcPr>
          <w:p w14:paraId="0E14964F"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5</w:t>
            </w:r>
          </w:p>
        </w:tc>
        <w:tc>
          <w:tcPr>
            <w:tcW w:w="375" w:type="pct"/>
            <w:shd w:val="clear" w:color="auto" w:fill="auto"/>
            <w:tcMar>
              <w:top w:w="80" w:type="dxa"/>
              <w:left w:w="0" w:type="dxa"/>
              <w:bottom w:w="80" w:type="dxa"/>
              <w:right w:w="0" w:type="dxa"/>
            </w:tcMar>
            <w:vAlign w:val="center"/>
          </w:tcPr>
          <w:p w14:paraId="46D6FEBC" w14:textId="77777777" w:rsidR="008B6B97" w:rsidRPr="006A32A7" w:rsidRDefault="008B6B97" w:rsidP="007F69D7">
            <w:pPr>
              <w:ind w:left="48"/>
              <w:jc w:val="center"/>
              <w:rPr>
                <w:rFonts w:asciiTheme="majorHAnsi" w:hAnsiTheme="majorHAnsi" w:cstheme="majorHAnsi"/>
                <w:sz w:val="22"/>
                <w:szCs w:val="22"/>
              </w:rPr>
            </w:pPr>
            <w:r w:rsidRPr="006A32A7">
              <w:rPr>
                <w:rFonts w:asciiTheme="majorHAnsi" w:hAnsiTheme="majorHAnsi" w:cstheme="majorHAnsi"/>
                <w:sz w:val="22"/>
                <w:szCs w:val="22"/>
              </w:rPr>
              <w:t>0</w:t>
            </w:r>
          </w:p>
        </w:tc>
      </w:tr>
      <w:tr w:rsidR="008B6B97" w:rsidRPr="006A32A7" w14:paraId="53193E1D" w14:textId="77777777" w:rsidTr="008B6B97">
        <w:trPr>
          <w:cantSplit/>
          <w:trHeight w:val="350"/>
        </w:trPr>
        <w:tc>
          <w:tcPr>
            <w:tcW w:w="2874" w:type="pct"/>
            <w:gridSpan w:val="2"/>
            <w:tcBorders>
              <w:top w:val="single" w:sz="4" w:space="0" w:color="auto"/>
            </w:tcBorders>
            <w:shd w:val="clear" w:color="auto" w:fill="auto"/>
            <w:tcMar>
              <w:top w:w="80" w:type="dxa"/>
              <w:left w:w="0" w:type="dxa"/>
              <w:bottom w:w="80" w:type="dxa"/>
              <w:right w:w="0" w:type="dxa"/>
            </w:tcMar>
          </w:tcPr>
          <w:p w14:paraId="699E12FB" w14:textId="77777777" w:rsidR="008B6B97" w:rsidRPr="006A32A7" w:rsidRDefault="008B6B97" w:rsidP="007F69D7">
            <w:pPr>
              <w:ind w:left="360" w:right="423" w:hanging="360"/>
              <w:outlineLvl w:val="0"/>
              <w:rPr>
                <w:rFonts w:asciiTheme="majorHAnsi" w:eastAsia="Arial Unicode MS" w:hAnsiTheme="majorHAnsi" w:cstheme="majorHAnsi"/>
                <w:color w:val="000000"/>
                <w:sz w:val="22"/>
                <w:szCs w:val="22"/>
                <w:u w:color="000000"/>
              </w:rPr>
            </w:pPr>
            <w:bookmarkStart w:id="105" w:name="_Toc536487507"/>
            <w:r w:rsidRPr="006A32A7">
              <w:rPr>
                <w:rFonts w:asciiTheme="majorHAnsi" w:eastAsia="Arial Unicode MS" w:hAnsiTheme="majorHAnsi" w:cstheme="majorHAnsi"/>
                <w:color w:val="000000"/>
                <w:sz w:val="22"/>
                <w:szCs w:val="22"/>
                <w:u w:color="000000"/>
              </w:rPr>
              <w:t xml:space="preserve">7.   </w:t>
            </w:r>
            <w:r w:rsidRPr="006A32A7">
              <w:rPr>
                <w:rFonts w:asciiTheme="majorHAnsi" w:hAnsiTheme="majorHAnsi" w:cstheme="majorHAnsi"/>
                <w:sz w:val="22"/>
                <w:szCs w:val="22"/>
              </w:rPr>
              <w:t>…feel that local government officials are more responsive to their needs.</w:t>
            </w:r>
            <w:bookmarkEnd w:id="105"/>
          </w:p>
        </w:tc>
        <w:tc>
          <w:tcPr>
            <w:tcW w:w="354" w:type="pct"/>
            <w:gridSpan w:val="2"/>
            <w:tcBorders>
              <w:top w:val="single" w:sz="4" w:space="0" w:color="auto"/>
            </w:tcBorders>
            <w:shd w:val="clear" w:color="auto" w:fill="auto"/>
            <w:tcMar>
              <w:top w:w="80" w:type="dxa"/>
              <w:left w:w="0" w:type="dxa"/>
              <w:bottom w:w="80" w:type="dxa"/>
              <w:right w:w="0" w:type="dxa"/>
            </w:tcMar>
            <w:vAlign w:val="center"/>
          </w:tcPr>
          <w:p w14:paraId="704B12EE"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1</w:t>
            </w:r>
          </w:p>
        </w:tc>
        <w:tc>
          <w:tcPr>
            <w:tcW w:w="354" w:type="pct"/>
            <w:gridSpan w:val="2"/>
            <w:tcBorders>
              <w:top w:val="single" w:sz="4" w:space="0" w:color="auto"/>
            </w:tcBorders>
            <w:shd w:val="clear" w:color="auto" w:fill="auto"/>
            <w:tcMar>
              <w:top w:w="80" w:type="dxa"/>
              <w:left w:w="0" w:type="dxa"/>
              <w:bottom w:w="80" w:type="dxa"/>
              <w:right w:w="0" w:type="dxa"/>
            </w:tcMar>
            <w:vAlign w:val="center"/>
          </w:tcPr>
          <w:p w14:paraId="0B2215F2"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2</w:t>
            </w:r>
          </w:p>
        </w:tc>
        <w:tc>
          <w:tcPr>
            <w:tcW w:w="354" w:type="pct"/>
            <w:gridSpan w:val="2"/>
            <w:tcBorders>
              <w:top w:val="single" w:sz="4" w:space="0" w:color="auto"/>
            </w:tcBorders>
            <w:shd w:val="clear" w:color="auto" w:fill="auto"/>
            <w:tcMar>
              <w:top w:w="80" w:type="dxa"/>
              <w:left w:w="0" w:type="dxa"/>
              <w:bottom w:w="80" w:type="dxa"/>
              <w:right w:w="0" w:type="dxa"/>
            </w:tcMar>
            <w:vAlign w:val="center"/>
          </w:tcPr>
          <w:p w14:paraId="35B0A487"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3</w:t>
            </w:r>
          </w:p>
        </w:tc>
        <w:tc>
          <w:tcPr>
            <w:tcW w:w="354" w:type="pct"/>
            <w:gridSpan w:val="2"/>
            <w:tcBorders>
              <w:top w:val="single" w:sz="4" w:space="0" w:color="auto"/>
            </w:tcBorders>
            <w:shd w:val="clear" w:color="auto" w:fill="auto"/>
            <w:tcMar>
              <w:top w:w="80" w:type="dxa"/>
              <w:left w:w="0" w:type="dxa"/>
              <w:bottom w:w="80" w:type="dxa"/>
              <w:right w:w="0" w:type="dxa"/>
            </w:tcMar>
            <w:vAlign w:val="center"/>
          </w:tcPr>
          <w:p w14:paraId="54A4B10C"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4</w:t>
            </w:r>
          </w:p>
        </w:tc>
        <w:tc>
          <w:tcPr>
            <w:tcW w:w="331" w:type="pct"/>
            <w:gridSpan w:val="2"/>
            <w:tcBorders>
              <w:top w:val="single" w:sz="4" w:space="0" w:color="auto"/>
            </w:tcBorders>
            <w:shd w:val="clear" w:color="auto" w:fill="auto"/>
            <w:tcMar>
              <w:top w:w="80" w:type="dxa"/>
              <w:left w:w="0" w:type="dxa"/>
              <w:bottom w:w="80" w:type="dxa"/>
              <w:right w:w="0" w:type="dxa"/>
            </w:tcMar>
            <w:vAlign w:val="center"/>
          </w:tcPr>
          <w:p w14:paraId="4D2909AD"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5</w:t>
            </w:r>
          </w:p>
        </w:tc>
        <w:tc>
          <w:tcPr>
            <w:tcW w:w="375" w:type="pct"/>
            <w:tcBorders>
              <w:top w:val="single" w:sz="4" w:space="0" w:color="auto"/>
            </w:tcBorders>
            <w:shd w:val="clear" w:color="auto" w:fill="auto"/>
            <w:tcMar>
              <w:top w:w="80" w:type="dxa"/>
              <w:left w:w="0" w:type="dxa"/>
              <w:bottom w:w="80" w:type="dxa"/>
              <w:right w:w="0" w:type="dxa"/>
            </w:tcMar>
            <w:vAlign w:val="center"/>
          </w:tcPr>
          <w:p w14:paraId="3A651667" w14:textId="77777777" w:rsidR="008B6B97" w:rsidRPr="006A32A7" w:rsidRDefault="008B6B97" w:rsidP="007F69D7">
            <w:pPr>
              <w:ind w:left="48"/>
              <w:jc w:val="center"/>
              <w:rPr>
                <w:rFonts w:asciiTheme="majorHAnsi" w:hAnsiTheme="majorHAnsi" w:cstheme="majorHAnsi"/>
                <w:sz w:val="22"/>
                <w:szCs w:val="22"/>
              </w:rPr>
            </w:pPr>
            <w:r w:rsidRPr="006A32A7">
              <w:rPr>
                <w:rFonts w:asciiTheme="majorHAnsi" w:hAnsiTheme="majorHAnsi" w:cstheme="majorHAnsi"/>
                <w:sz w:val="22"/>
                <w:szCs w:val="22"/>
              </w:rPr>
              <w:t>0</w:t>
            </w:r>
          </w:p>
        </w:tc>
      </w:tr>
      <w:tr w:rsidR="008B6B97" w:rsidRPr="006A32A7" w14:paraId="300911CD" w14:textId="77777777" w:rsidTr="008B6B97">
        <w:trPr>
          <w:cantSplit/>
          <w:trHeight w:val="350"/>
        </w:trPr>
        <w:tc>
          <w:tcPr>
            <w:tcW w:w="2874" w:type="pct"/>
            <w:gridSpan w:val="2"/>
            <w:shd w:val="clear" w:color="auto" w:fill="auto"/>
            <w:tcMar>
              <w:top w:w="80" w:type="dxa"/>
              <w:left w:w="0" w:type="dxa"/>
              <w:bottom w:w="80" w:type="dxa"/>
              <w:right w:w="0" w:type="dxa"/>
            </w:tcMar>
          </w:tcPr>
          <w:p w14:paraId="0A70D06E" w14:textId="77777777" w:rsidR="008B6B97" w:rsidRPr="006A32A7" w:rsidRDefault="008B6B97" w:rsidP="00BF604B">
            <w:pPr>
              <w:pStyle w:val="ListParagraph"/>
              <w:numPr>
                <w:ilvl w:val="0"/>
                <w:numId w:val="23"/>
              </w:numPr>
              <w:ind w:right="423"/>
              <w:outlineLvl w:val="0"/>
              <w:rPr>
                <w:rFonts w:asciiTheme="majorHAnsi" w:eastAsia="Arial Unicode MS" w:hAnsiTheme="majorHAnsi" w:cstheme="majorHAnsi"/>
                <w:color w:val="000000"/>
                <w:szCs w:val="22"/>
                <w:u w:color="000000"/>
              </w:rPr>
            </w:pPr>
            <w:bookmarkStart w:id="106" w:name="_Toc536487508"/>
            <w:r w:rsidRPr="006A32A7">
              <w:rPr>
                <w:rFonts w:asciiTheme="majorHAnsi" w:eastAsia="Arial Unicode MS" w:hAnsiTheme="majorHAnsi" w:cstheme="majorHAnsi"/>
                <w:color w:val="000000"/>
                <w:szCs w:val="22"/>
                <w:u w:color="000000"/>
              </w:rPr>
              <w:t>(If agrees) I believe that this change will persist in the near future (over the coming year)</w:t>
            </w:r>
            <w:bookmarkEnd w:id="106"/>
          </w:p>
        </w:tc>
        <w:tc>
          <w:tcPr>
            <w:tcW w:w="354" w:type="pct"/>
            <w:gridSpan w:val="2"/>
            <w:shd w:val="clear" w:color="auto" w:fill="auto"/>
            <w:tcMar>
              <w:top w:w="80" w:type="dxa"/>
              <w:left w:w="0" w:type="dxa"/>
              <w:bottom w:w="80" w:type="dxa"/>
              <w:right w:w="0" w:type="dxa"/>
            </w:tcMar>
            <w:vAlign w:val="center"/>
          </w:tcPr>
          <w:p w14:paraId="24F8C309"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1</w:t>
            </w:r>
          </w:p>
        </w:tc>
        <w:tc>
          <w:tcPr>
            <w:tcW w:w="354" w:type="pct"/>
            <w:gridSpan w:val="2"/>
            <w:shd w:val="clear" w:color="auto" w:fill="auto"/>
            <w:tcMar>
              <w:top w:w="80" w:type="dxa"/>
              <w:left w:w="0" w:type="dxa"/>
              <w:bottom w:w="80" w:type="dxa"/>
              <w:right w:w="0" w:type="dxa"/>
            </w:tcMar>
            <w:vAlign w:val="center"/>
          </w:tcPr>
          <w:p w14:paraId="765EF726"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2</w:t>
            </w:r>
          </w:p>
        </w:tc>
        <w:tc>
          <w:tcPr>
            <w:tcW w:w="354" w:type="pct"/>
            <w:gridSpan w:val="2"/>
            <w:shd w:val="clear" w:color="auto" w:fill="auto"/>
            <w:tcMar>
              <w:top w:w="80" w:type="dxa"/>
              <w:left w:w="0" w:type="dxa"/>
              <w:bottom w:w="80" w:type="dxa"/>
              <w:right w:w="0" w:type="dxa"/>
            </w:tcMar>
            <w:vAlign w:val="center"/>
          </w:tcPr>
          <w:p w14:paraId="343C6690"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3</w:t>
            </w:r>
          </w:p>
        </w:tc>
        <w:tc>
          <w:tcPr>
            <w:tcW w:w="354" w:type="pct"/>
            <w:gridSpan w:val="2"/>
            <w:shd w:val="clear" w:color="auto" w:fill="auto"/>
            <w:tcMar>
              <w:top w:w="80" w:type="dxa"/>
              <w:left w:w="0" w:type="dxa"/>
              <w:bottom w:w="80" w:type="dxa"/>
              <w:right w:w="0" w:type="dxa"/>
            </w:tcMar>
            <w:vAlign w:val="center"/>
          </w:tcPr>
          <w:p w14:paraId="0C378299"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4</w:t>
            </w:r>
          </w:p>
        </w:tc>
        <w:tc>
          <w:tcPr>
            <w:tcW w:w="331" w:type="pct"/>
            <w:gridSpan w:val="2"/>
            <w:shd w:val="clear" w:color="auto" w:fill="auto"/>
            <w:tcMar>
              <w:top w:w="80" w:type="dxa"/>
              <w:left w:w="0" w:type="dxa"/>
              <w:bottom w:w="80" w:type="dxa"/>
              <w:right w:w="0" w:type="dxa"/>
            </w:tcMar>
            <w:vAlign w:val="center"/>
          </w:tcPr>
          <w:p w14:paraId="4899EAB8"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5</w:t>
            </w:r>
          </w:p>
        </w:tc>
        <w:tc>
          <w:tcPr>
            <w:tcW w:w="375" w:type="pct"/>
            <w:shd w:val="clear" w:color="auto" w:fill="auto"/>
            <w:tcMar>
              <w:top w:w="80" w:type="dxa"/>
              <w:left w:w="0" w:type="dxa"/>
              <w:bottom w:w="80" w:type="dxa"/>
              <w:right w:w="0" w:type="dxa"/>
            </w:tcMar>
            <w:vAlign w:val="center"/>
          </w:tcPr>
          <w:p w14:paraId="53CE6517" w14:textId="77777777" w:rsidR="008B6B97" w:rsidRPr="006A32A7" w:rsidRDefault="008B6B97" w:rsidP="007F69D7">
            <w:pPr>
              <w:ind w:left="48"/>
              <w:jc w:val="center"/>
              <w:rPr>
                <w:rFonts w:asciiTheme="majorHAnsi" w:hAnsiTheme="majorHAnsi" w:cstheme="majorHAnsi"/>
                <w:sz w:val="22"/>
                <w:szCs w:val="22"/>
              </w:rPr>
            </w:pPr>
            <w:r w:rsidRPr="006A32A7">
              <w:rPr>
                <w:rFonts w:asciiTheme="majorHAnsi" w:hAnsiTheme="majorHAnsi" w:cstheme="majorHAnsi"/>
                <w:sz w:val="22"/>
                <w:szCs w:val="22"/>
              </w:rPr>
              <w:t>0</w:t>
            </w:r>
          </w:p>
        </w:tc>
      </w:tr>
      <w:tr w:rsidR="008B6B97" w:rsidRPr="006A32A7" w14:paraId="79810B45" w14:textId="77777777" w:rsidTr="008B6B97">
        <w:trPr>
          <w:cantSplit/>
          <w:trHeight w:val="350"/>
        </w:trPr>
        <w:tc>
          <w:tcPr>
            <w:tcW w:w="2874" w:type="pct"/>
            <w:gridSpan w:val="2"/>
            <w:shd w:val="clear" w:color="auto" w:fill="auto"/>
            <w:tcMar>
              <w:top w:w="80" w:type="dxa"/>
              <w:left w:w="0" w:type="dxa"/>
              <w:bottom w:w="80" w:type="dxa"/>
              <w:right w:w="0" w:type="dxa"/>
            </w:tcMar>
          </w:tcPr>
          <w:p w14:paraId="66FCB545" w14:textId="77777777" w:rsidR="008B6B97" w:rsidRPr="006A32A7" w:rsidRDefault="008B6B97" w:rsidP="00BF604B">
            <w:pPr>
              <w:pStyle w:val="ListParagraph"/>
              <w:numPr>
                <w:ilvl w:val="0"/>
                <w:numId w:val="23"/>
              </w:numPr>
              <w:ind w:right="423"/>
              <w:outlineLvl w:val="0"/>
              <w:rPr>
                <w:rFonts w:asciiTheme="majorHAnsi" w:eastAsia="Arial Unicode MS" w:hAnsiTheme="majorHAnsi" w:cstheme="majorHAnsi"/>
                <w:color w:val="000000"/>
                <w:szCs w:val="22"/>
                <w:u w:color="000000"/>
              </w:rPr>
            </w:pPr>
            <w:bookmarkStart w:id="107" w:name="_Toc536487509"/>
            <w:r w:rsidRPr="006A32A7">
              <w:rPr>
                <w:rFonts w:asciiTheme="majorHAnsi" w:eastAsia="Arial Unicode MS" w:hAnsiTheme="majorHAnsi" w:cstheme="majorHAnsi"/>
                <w:color w:val="000000"/>
                <w:szCs w:val="22"/>
                <w:u w:color="000000"/>
              </w:rPr>
              <w:t>(If yes to a.) I believe that change will persist long-term (beyond the coming year)</w:t>
            </w:r>
            <w:bookmarkEnd w:id="107"/>
          </w:p>
        </w:tc>
        <w:tc>
          <w:tcPr>
            <w:tcW w:w="354" w:type="pct"/>
            <w:gridSpan w:val="2"/>
            <w:shd w:val="clear" w:color="auto" w:fill="auto"/>
            <w:tcMar>
              <w:top w:w="80" w:type="dxa"/>
              <w:left w:w="0" w:type="dxa"/>
              <w:bottom w:w="80" w:type="dxa"/>
              <w:right w:w="0" w:type="dxa"/>
            </w:tcMar>
            <w:vAlign w:val="center"/>
          </w:tcPr>
          <w:p w14:paraId="07C30311"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1</w:t>
            </w:r>
          </w:p>
        </w:tc>
        <w:tc>
          <w:tcPr>
            <w:tcW w:w="354" w:type="pct"/>
            <w:gridSpan w:val="2"/>
            <w:shd w:val="clear" w:color="auto" w:fill="auto"/>
            <w:tcMar>
              <w:top w:w="80" w:type="dxa"/>
              <w:left w:w="0" w:type="dxa"/>
              <w:bottom w:w="80" w:type="dxa"/>
              <w:right w:w="0" w:type="dxa"/>
            </w:tcMar>
            <w:vAlign w:val="center"/>
          </w:tcPr>
          <w:p w14:paraId="5F596556"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2</w:t>
            </w:r>
          </w:p>
        </w:tc>
        <w:tc>
          <w:tcPr>
            <w:tcW w:w="354" w:type="pct"/>
            <w:gridSpan w:val="2"/>
            <w:shd w:val="clear" w:color="auto" w:fill="auto"/>
            <w:tcMar>
              <w:top w:w="80" w:type="dxa"/>
              <w:left w:w="0" w:type="dxa"/>
              <w:bottom w:w="80" w:type="dxa"/>
              <w:right w:w="0" w:type="dxa"/>
            </w:tcMar>
            <w:vAlign w:val="center"/>
          </w:tcPr>
          <w:p w14:paraId="03917CFF"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3</w:t>
            </w:r>
          </w:p>
        </w:tc>
        <w:tc>
          <w:tcPr>
            <w:tcW w:w="354" w:type="pct"/>
            <w:gridSpan w:val="2"/>
            <w:shd w:val="clear" w:color="auto" w:fill="auto"/>
            <w:tcMar>
              <w:top w:w="80" w:type="dxa"/>
              <w:left w:w="0" w:type="dxa"/>
              <w:bottom w:w="80" w:type="dxa"/>
              <w:right w:w="0" w:type="dxa"/>
            </w:tcMar>
            <w:vAlign w:val="center"/>
          </w:tcPr>
          <w:p w14:paraId="7F74F390"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4</w:t>
            </w:r>
          </w:p>
        </w:tc>
        <w:tc>
          <w:tcPr>
            <w:tcW w:w="331" w:type="pct"/>
            <w:gridSpan w:val="2"/>
            <w:shd w:val="clear" w:color="auto" w:fill="auto"/>
            <w:tcMar>
              <w:top w:w="80" w:type="dxa"/>
              <w:left w:w="0" w:type="dxa"/>
              <w:bottom w:w="80" w:type="dxa"/>
              <w:right w:w="0" w:type="dxa"/>
            </w:tcMar>
            <w:vAlign w:val="center"/>
          </w:tcPr>
          <w:p w14:paraId="44B0CC9B"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5</w:t>
            </w:r>
          </w:p>
        </w:tc>
        <w:tc>
          <w:tcPr>
            <w:tcW w:w="375" w:type="pct"/>
            <w:shd w:val="clear" w:color="auto" w:fill="auto"/>
            <w:tcMar>
              <w:top w:w="80" w:type="dxa"/>
              <w:left w:w="0" w:type="dxa"/>
              <w:bottom w:w="80" w:type="dxa"/>
              <w:right w:w="0" w:type="dxa"/>
            </w:tcMar>
            <w:vAlign w:val="center"/>
          </w:tcPr>
          <w:p w14:paraId="4DA6225C" w14:textId="77777777" w:rsidR="008B6B97" w:rsidRPr="006A32A7" w:rsidRDefault="008B6B97" w:rsidP="007F69D7">
            <w:pPr>
              <w:ind w:left="48"/>
              <w:jc w:val="center"/>
              <w:rPr>
                <w:rFonts w:asciiTheme="majorHAnsi" w:hAnsiTheme="majorHAnsi" w:cstheme="majorHAnsi"/>
                <w:sz w:val="22"/>
                <w:szCs w:val="22"/>
              </w:rPr>
            </w:pPr>
            <w:r w:rsidRPr="006A32A7">
              <w:rPr>
                <w:rFonts w:asciiTheme="majorHAnsi" w:hAnsiTheme="majorHAnsi" w:cstheme="majorHAnsi"/>
                <w:sz w:val="22"/>
                <w:szCs w:val="22"/>
              </w:rPr>
              <w:t>0</w:t>
            </w:r>
          </w:p>
        </w:tc>
      </w:tr>
      <w:tr w:rsidR="008B6B97" w:rsidRPr="006A32A7" w14:paraId="1E162FE9" w14:textId="77777777" w:rsidTr="008B6B97">
        <w:trPr>
          <w:cantSplit/>
          <w:trHeight w:val="350"/>
        </w:trPr>
        <w:tc>
          <w:tcPr>
            <w:tcW w:w="2874" w:type="pct"/>
            <w:gridSpan w:val="2"/>
            <w:tcBorders>
              <w:top w:val="single" w:sz="4" w:space="0" w:color="auto"/>
            </w:tcBorders>
            <w:shd w:val="clear" w:color="auto" w:fill="auto"/>
            <w:tcMar>
              <w:top w:w="80" w:type="dxa"/>
              <w:left w:w="0" w:type="dxa"/>
              <w:bottom w:w="80" w:type="dxa"/>
              <w:right w:w="0" w:type="dxa"/>
            </w:tcMar>
          </w:tcPr>
          <w:p w14:paraId="669A4CD3" w14:textId="77777777" w:rsidR="008B6B97" w:rsidRPr="006A32A7" w:rsidRDefault="008B6B97" w:rsidP="007F69D7">
            <w:pPr>
              <w:ind w:left="360" w:right="423" w:hanging="360"/>
              <w:outlineLvl w:val="0"/>
              <w:rPr>
                <w:rFonts w:asciiTheme="majorHAnsi" w:eastAsia="Arial Unicode MS" w:hAnsiTheme="majorHAnsi" w:cstheme="majorHAnsi"/>
                <w:color w:val="000000"/>
                <w:sz w:val="22"/>
                <w:szCs w:val="22"/>
                <w:u w:color="000000"/>
              </w:rPr>
            </w:pPr>
            <w:bookmarkStart w:id="108" w:name="_Toc536487510"/>
            <w:r w:rsidRPr="006A32A7">
              <w:rPr>
                <w:rFonts w:asciiTheme="majorHAnsi" w:eastAsia="Arial Unicode MS" w:hAnsiTheme="majorHAnsi" w:cstheme="majorHAnsi"/>
                <w:color w:val="000000"/>
                <w:sz w:val="22"/>
                <w:szCs w:val="22"/>
                <w:u w:color="000000"/>
              </w:rPr>
              <w:t xml:space="preserve">8. </w:t>
            </w:r>
            <w:r w:rsidRPr="006A32A7">
              <w:rPr>
                <w:rFonts w:asciiTheme="majorHAnsi" w:hAnsiTheme="majorHAnsi" w:cstheme="majorHAnsi"/>
                <w:sz w:val="22"/>
                <w:szCs w:val="22"/>
              </w:rPr>
              <w:t xml:space="preserve">  …have expressed less interest in participating in violent or extremist groups.</w:t>
            </w:r>
            <w:bookmarkEnd w:id="108"/>
          </w:p>
        </w:tc>
        <w:tc>
          <w:tcPr>
            <w:tcW w:w="354" w:type="pct"/>
            <w:gridSpan w:val="2"/>
            <w:tcBorders>
              <w:top w:val="single" w:sz="4" w:space="0" w:color="auto"/>
            </w:tcBorders>
            <w:shd w:val="clear" w:color="auto" w:fill="auto"/>
            <w:tcMar>
              <w:top w:w="80" w:type="dxa"/>
              <w:left w:w="0" w:type="dxa"/>
              <w:bottom w:w="80" w:type="dxa"/>
              <w:right w:w="0" w:type="dxa"/>
            </w:tcMar>
            <w:vAlign w:val="center"/>
          </w:tcPr>
          <w:p w14:paraId="4882371C"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1</w:t>
            </w:r>
          </w:p>
        </w:tc>
        <w:tc>
          <w:tcPr>
            <w:tcW w:w="354" w:type="pct"/>
            <w:gridSpan w:val="2"/>
            <w:tcBorders>
              <w:top w:val="single" w:sz="4" w:space="0" w:color="auto"/>
            </w:tcBorders>
            <w:shd w:val="clear" w:color="auto" w:fill="auto"/>
            <w:tcMar>
              <w:top w:w="80" w:type="dxa"/>
              <w:left w:w="0" w:type="dxa"/>
              <w:bottom w:w="80" w:type="dxa"/>
              <w:right w:w="0" w:type="dxa"/>
            </w:tcMar>
            <w:vAlign w:val="center"/>
          </w:tcPr>
          <w:p w14:paraId="4688FBB2"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2</w:t>
            </w:r>
          </w:p>
        </w:tc>
        <w:tc>
          <w:tcPr>
            <w:tcW w:w="354" w:type="pct"/>
            <w:gridSpan w:val="2"/>
            <w:tcBorders>
              <w:top w:val="single" w:sz="4" w:space="0" w:color="auto"/>
            </w:tcBorders>
            <w:shd w:val="clear" w:color="auto" w:fill="auto"/>
            <w:tcMar>
              <w:top w:w="80" w:type="dxa"/>
              <w:left w:w="0" w:type="dxa"/>
              <w:bottom w:w="80" w:type="dxa"/>
              <w:right w:w="0" w:type="dxa"/>
            </w:tcMar>
            <w:vAlign w:val="center"/>
          </w:tcPr>
          <w:p w14:paraId="102CC34B"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3</w:t>
            </w:r>
          </w:p>
        </w:tc>
        <w:tc>
          <w:tcPr>
            <w:tcW w:w="354" w:type="pct"/>
            <w:gridSpan w:val="2"/>
            <w:tcBorders>
              <w:top w:val="single" w:sz="4" w:space="0" w:color="auto"/>
            </w:tcBorders>
            <w:shd w:val="clear" w:color="auto" w:fill="auto"/>
            <w:tcMar>
              <w:top w:w="80" w:type="dxa"/>
              <w:left w:w="0" w:type="dxa"/>
              <w:bottom w:w="80" w:type="dxa"/>
              <w:right w:w="0" w:type="dxa"/>
            </w:tcMar>
            <w:vAlign w:val="center"/>
          </w:tcPr>
          <w:p w14:paraId="204CCFBE"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4</w:t>
            </w:r>
          </w:p>
        </w:tc>
        <w:tc>
          <w:tcPr>
            <w:tcW w:w="331" w:type="pct"/>
            <w:gridSpan w:val="2"/>
            <w:tcBorders>
              <w:top w:val="single" w:sz="4" w:space="0" w:color="auto"/>
            </w:tcBorders>
            <w:shd w:val="clear" w:color="auto" w:fill="auto"/>
            <w:tcMar>
              <w:top w:w="80" w:type="dxa"/>
              <w:left w:w="0" w:type="dxa"/>
              <w:bottom w:w="80" w:type="dxa"/>
              <w:right w:w="0" w:type="dxa"/>
            </w:tcMar>
            <w:vAlign w:val="center"/>
          </w:tcPr>
          <w:p w14:paraId="3DCA680B"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5</w:t>
            </w:r>
          </w:p>
        </w:tc>
        <w:tc>
          <w:tcPr>
            <w:tcW w:w="375" w:type="pct"/>
            <w:tcBorders>
              <w:top w:val="single" w:sz="4" w:space="0" w:color="auto"/>
            </w:tcBorders>
            <w:shd w:val="clear" w:color="auto" w:fill="auto"/>
            <w:tcMar>
              <w:top w:w="80" w:type="dxa"/>
              <w:left w:w="0" w:type="dxa"/>
              <w:bottom w:w="80" w:type="dxa"/>
              <w:right w:w="0" w:type="dxa"/>
            </w:tcMar>
            <w:vAlign w:val="center"/>
          </w:tcPr>
          <w:p w14:paraId="1906346E" w14:textId="77777777" w:rsidR="008B6B97" w:rsidRPr="006A32A7" w:rsidRDefault="008B6B97" w:rsidP="007F69D7">
            <w:pPr>
              <w:ind w:left="48"/>
              <w:jc w:val="center"/>
              <w:rPr>
                <w:rFonts w:asciiTheme="majorHAnsi" w:hAnsiTheme="majorHAnsi" w:cstheme="majorHAnsi"/>
                <w:sz w:val="22"/>
                <w:szCs w:val="22"/>
              </w:rPr>
            </w:pPr>
            <w:r w:rsidRPr="006A32A7">
              <w:rPr>
                <w:rFonts w:asciiTheme="majorHAnsi" w:hAnsiTheme="majorHAnsi" w:cstheme="majorHAnsi"/>
                <w:sz w:val="22"/>
                <w:szCs w:val="22"/>
              </w:rPr>
              <w:t>0</w:t>
            </w:r>
          </w:p>
        </w:tc>
      </w:tr>
      <w:tr w:rsidR="008B6B97" w:rsidRPr="006A32A7" w14:paraId="76289909" w14:textId="77777777" w:rsidTr="008B6B97">
        <w:trPr>
          <w:cantSplit/>
          <w:trHeight w:val="350"/>
        </w:trPr>
        <w:tc>
          <w:tcPr>
            <w:tcW w:w="2874" w:type="pct"/>
            <w:gridSpan w:val="2"/>
            <w:shd w:val="clear" w:color="auto" w:fill="auto"/>
            <w:tcMar>
              <w:top w:w="80" w:type="dxa"/>
              <w:left w:w="0" w:type="dxa"/>
              <w:bottom w:w="80" w:type="dxa"/>
              <w:right w:w="0" w:type="dxa"/>
            </w:tcMar>
          </w:tcPr>
          <w:p w14:paraId="5438D037" w14:textId="77777777" w:rsidR="008B6B97" w:rsidRPr="006A32A7" w:rsidRDefault="008B6B97" w:rsidP="00BF604B">
            <w:pPr>
              <w:pStyle w:val="ListParagraph"/>
              <w:numPr>
                <w:ilvl w:val="0"/>
                <w:numId w:val="21"/>
              </w:numPr>
              <w:ind w:right="423"/>
              <w:outlineLvl w:val="0"/>
              <w:rPr>
                <w:rFonts w:asciiTheme="majorHAnsi" w:eastAsia="Arial Unicode MS" w:hAnsiTheme="majorHAnsi" w:cstheme="majorHAnsi"/>
                <w:color w:val="000000"/>
                <w:szCs w:val="22"/>
                <w:u w:color="000000"/>
              </w:rPr>
            </w:pPr>
            <w:bookmarkStart w:id="109" w:name="_Toc536487511"/>
            <w:r w:rsidRPr="006A32A7">
              <w:rPr>
                <w:rFonts w:asciiTheme="majorHAnsi" w:eastAsia="Arial Unicode MS" w:hAnsiTheme="majorHAnsi" w:cstheme="majorHAnsi"/>
                <w:color w:val="000000"/>
                <w:szCs w:val="22"/>
                <w:u w:color="000000"/>
              </w:rPr>
              <w:lastRenderedPageBreak/>
              <w:t>(If agrees) I believe that this change will persist in the near future (over the coming year)</w:t>
            </w:r>
            <w:bookmarkEnd w:id="109"/>
          </w:p>
        </w:tc>
        <w:tc>
          <w:tcPr>
            <w:tcW w:w="354" w:type="pct"/>
            <w:gridSpan w:val="2"/>
            <w:shd w:val="clear" w:color="auto" w:fill="auto"/>
            <w:tcMar>
              <w:top w:w="80" w:type="dxa"/>
              <w:left w:w="0" w:type="dxa"/>
              <w:bottom w:w="80" w:type="dxa"/>
              <w:right w:w="0" w:type="dxa"/>
            </w:tcMar>
            <w:vAlign w:val="center"/>
          </w:tcPr>
          <w:p w14:paraId="2298AE44"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1</w:t>
            </w:r>
          </w:p>
        </w:tc>
        <w:tc>
          <w:tcPr>
            <w:tcW w:w="354" w:type="pct"/>
            <w:gridSpan w:val="2"/>
            <w:shd w:val="clear" w:color="auto" w:fill="auto"/>
            <w:tcMar>
              <w:top w:w="80" w:type="dxa"/>
              <w:left w:w="0" w:type="dxa"/>
              <w:bottom w:w="80" w:type="dxa"/>
              <w:right w:w="0" w:type="dxa"/>
            </w:tcMar>
            <w:vAlign w:val="center"/>
          </w:tcPr>
          <w:p w14:paraId="566229D6"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2</w:t>
            </w:r>
          </w:p>
        </w:tc>
        <w:tc>
          <w:tcPr>
            <w:tcW w:w="354" w:type="pct"/>
            <w:gridSpan w:val="2"/>
            <w:shd w:val="clear" w:color="auto" w:fill="auto"/>
            <w:tcMar>
              <w:top w:w="80" w:type="dxa"/>
              <w:left w:w="0" w:type="dxa"/>
              <w:bottom w:w="80" w:type="dxa"/>
              <w:right w:w="0" w:type="dxa"/>
            </w:tcMar>
            <w:vAlign w:val="center"/>
          </w:tcPr>
          <w:p w14:paraId="0EEBED5B"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3</w:t>
            </w:r>
          </w:p>
        </w:tc>
        <w:tc>
          <w:tcPr>
            <w:tcW w:w="354" w:type="pct"/>
            <w:gridSpan w:val="2"/>
            <w:shd w:val="clear" w:color="auto" w:fill="auto"/>
            <w:tcMar>
              <w:top w:w="80" w:type="dxa"/>
              <w:left w:w="0" w:type="dxa"/>
              <w:bottom w:w="80" w:type="dxa"/>
              <w:right w:w="0" w:type="dxa"/>
            </w:tcMar>
            <w:vAlign w:val="center"/>
          </w:tcPr>
          <w:p w14:paraId="0BFD8425"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4</w:t>
            </w:r>
          </w:p>
        </w:tc>
        <w:tc>
          <w:tcPr>
            <w:tcW w:w="331" w:type="pct"/>
            <w:gridSpan w:val="2"/>
            <w:shd w:val="clear" w:color="auto" w:fill="auto"/>
            <w:tcMar>
              <w:top w:w="80" w:type="dxa"/>
              <w:left w:w="0" w:type="dxa"/>
              <w:bottom w:w="80" w:type="dxa"/>
              <w:right w:w="0" w:type="dxa"/>
            </w:tcMar>
            <w:vAlign w:val="center"/>
          </w:tcPr>
          <w:p w14:paraId="17C328E1"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5</w:t>
            </w:r>
          </w:p>
        </w:tc>
        <w:tc>
          <w:tcPr>
            <w:tcW w:w="375" w:type="pct"/>
            <w:shd w:val="clear" w:color="auto" w:fill="auto"/>
            <w:tcMar>
              <w:top w:w="80" w:type="dxa"/>
              <w:left w:w="0" w:type="dxa"/>
              <w:bottom w:w="80" w:type="dxa"/>
              <w:right w:w="0" w:type="dxa"/>
            </w:tcMar>
            <w:vAlign w:val="center"/>
          </w:tcPr>
          <w:p w14:paraId="35040460" w14:textId="77777777" w:rsidR="008B6B97" w:rsidRPr="006A32A7" w:rsidRDefault="008B6B97" w:rsidP="007F69D7">
            <w:pPr>
              <w:ind w:left="48"/>
              <w:jc w:val="center"/>
              <w:rPr>
                <w:rFonts w:asciiTheme="majorHAnsi" w:hAnsiTheme="majorHAnsi" w:cstheme="majorHAnsi"/>
                <w:sz w:val="22"/>
                <w:szCs w:val="22"/>
              </w:rPr>
            </w:pPr>
            <w:r w:rsidRPr="006A32A7">
              <w:rPr>
                <w:rFonts w:asciiTheme="majorHAnsi" w:hAnsiTheme="majorHAnsi" w:cstheme="majorHAnsi"/>
                <w:sz w:val="22"/>
                <w:szCs w:val="22"/>
              </w:rPr>
              <w:t>0</w:t>
            </w:r>
          </w:p>
        </w:tc>
      </w:tr>
      <w:tr w:rsidR="008B6B97" w:rsidRPr="006A32A7" w14:paraId="1C1AD673" w14:textId="77777777" w:rsidTr="008B6B97">
        <w:trPr>
          <w:cantSplit/>
          <w:trHeight w:val="350"/>
        </w:trPr>
        <w:tc>
          <w:tcPr>
            <w:tcW w:w="2874" w:type="pct"/>
            <w:gridSpan w:val="2"/>
            <w:shd w:val="clear" w:color="auto" w:fill="auto"/>
            <w:tcMar>
              <w:top w:w="80" w:type="dxa"/>
              <w:left w:w="0" w:type="dxa"/>
              <w:bottom w:w="80" w:type="dxa"/>
              <w:right w:w="0" w:type="dxa"/>
            </w:tcMar>
          </w:tcPr>
          <w:p w14:paraId="0E83D706" w14:textId="77777777" w:rsidR="008B6B97" w:rsidRPr="006A32A7" w:rsidRDefault="008B6B97" w:rsidP="00BF604B">
            <w:pPr>
              <w:pStyle w:val="ListParagraph"/>
              <w:numPr>
                <w:ilvl w:val="0"/>
                <w:numId w:val="21"/>
              </w:numPr>
              <w:ind w:right="423"/>
              <w:outlineLvl w:val="0"/>
              <w:rPr>
                <w:rFonts w:asciiTheme="majorHAnsi" w:eastAsia="Arial Unicode MS" w:hAnsiTheme="majorHAnsi" w:cstheme="majorHAnsi"/>
                <w:color w:val="000000"/>
                <w:szCs w:val="22"/>
                <w:u w:color="000000"/>
              </w:rPr>
            </w:pPr>
            <w:bookmarkStart w:id="110" w:name="_Toc536487512"/>
            <w:r w:rsidRPr="006A32A7">
              <w:rPr>
                <w:rFonts w:asciiTheme="majorHAnsi" w:eastAsia="Arial Unicode MS" w:hAnsiTheme="majorHAnsi" w:cstheme="majorHAnsi"/>
                <w:color w:val="000000"/>
                <w:szCs w:val="22"/>
                <w:u w:color="000000"/>
              </w:rPr>
              <w:t>(If yes to a.) I believe that change will persist long-term (beyond the coming year)</w:t>
            </w:r>
            <w:bookmarkEnd w:id="110"/>
          </w:p>
        </w:tc>
        <w:tc>
          <w:tcPr>
            <w:tcW w:w="354" w:type="pct"/>
            <w:gridSpan w:val="2"/>
            <w:shd w:val="clear" w:color="auto" w:fill="auto"/>
            <w:tcMar>
              <w:top w:w="80" w:type="dxa"/>
              <w:left w:w="0" w:type="dxa"/>
              <w:bottom w:w="80" w:type="dxa"/>
              <w:right w:w="0" w:type="dxa"/>
            </w:tcMar>
            <w:vAlign w:val="center"/>
          </w:tcPr>
          <w:p w14:paraId="72DCB241"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1</w:t>
            </w:r>
          </w:p>
        </w:tc>
        <w:tc>
          <w:tcPr>
            <w:tcW w:w="354" w:type="pct"/>
            <w:gridSpan w:val="2"/>
            <w:shd w:val="clear" w:color="auto" w:fill="auto"/>
            <w:tcMar>
              <w:top w:w="80" w:type="dxa"/>
              <w:left w:w="0" w:type="dxa"/>
              <w:bottom w:w="80" w:type="dxa"/>
              <w:right w:w="0" w:type="dxa"/>
            </w:tcMar>
            <w:vAlign w:val="center"/>
          </w:tcPr>
          <w:p w14:paraId="17AF66D8"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2</w:t>
            </w:r>
          </w:p>
        </w:tc>
        <w:tc>
          <w:tcPr>
            <w:tcW w:w="354" w:type="pct"/>
            <w:gridSpan w:val="2"/>
            <w:shd w:val="clear" w:color="auto" w:fill="auto"/>
            <w:tcMar>
              <w:top w:w="80" w:type="dxa"/>
              <w:left w:w="0" w:type="dxa"/>
              <w:bottom w:w="80" w:type="dxa"/>
              <w:right w:w="0" w:type="dxa"/>
            </w:tcMar>
            <w:vAlign w:val="center"/>
          </w:tcPr>
          <w:p w14:paraId="3F09306E"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3</w:t>
            </w:r>
          </w:p>
        </w:tc>
        <w:tc>
          <w:tcPr>
            <w:tcW w:w="354" w:type="pct"/>
            <w:gridSpan w:val="2"/>
            <w:shd w:val="clear" w:color="auto" w:fill="auto"/>
            <w:tcMar>
              <w:top w:w="80" w:type="dxa"/>
              <w:left w:w="0" w:type="dxa"/>
              <w:bottom w:w="80" w:type="dxa"/>
              <w:right w:w="0" w:type="dxa"/>
            </w:tcMar>
            <w:vAlign w:val="center"/>
          </w:tcPr>
          <w:p w14:paraId="5E93BC22"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4</w:t>
            </w:r>
          </w:p>
        </w:tc>
        <w:tc>
          <w:tcPr>
            <w:tcW w:w="331" w:type="pct"/>
            <w:gridSpan w:val="2"/>
            <w:shd w:val="clear" w:color="auto" w:fill="auto"/>
            <w:tcMar>
              <w:top w:w="80" w:type="dxa"/>
              <w:left w:w="0" w:type="dxa"/>
              <w:bottom w:w="80" w:type="dxa"/>
              <w:right w:w="0" w:type="dxa"/>
            </w:tcMar>
            <w:vAlign w:val="center"/>
          </w:tcPr>
          <w:p w14:paraId="64A54BD3"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5</w:t>
            </w:r>
          </w:p>
        </w:tc>
        <w:tc>
          <w:tcPr>
            <w:tcW w:w="375" w:type="pct"/>
            <w:shd w:val="clear" w:color="auto" w:fill="auto"/>
            <w:tcMar>
              <w:top w:w="80" w:type="dxa"/>
              <w:left w:w="0" w:type="dxa"/>
              <w:bottom w:w="80" w:type="dxa"/>
              <w:right w:w="0" w:type="dxa"/>
            </w:tcMar>
            <w:vAlign w:val="center"/>
          </w:tcPr>
          <w:p w14:paraId="345AD7F0" w14:textId="77777777" w:rsidR="008B6B97" w:rsidRPr="006A32A7" w:rsidRDefault="008B6B97" w:rsidP="007F69D7">
            <w:pPr>
              <w:ind w:left="48"/>
              <w:jc w:val="center"/>
              <w:rPr>
                <w:rFonts w:asciiTheme="majorHAnsi" w:hAnsiTheme="majorHAnsi" w:cstheme="majorHAnsi"/>
                <w:sz w:val="22"/>
                <w:szCs w:val="22"/>
              </w:rPr>
            </w:pPr>
            <w:r w:rsidRPr="006A32A7">
              <w:rPr>
                <w:rFonts w:asciiTheme="majorHAnsi" w:hAnsiTheme="majorHAnsi" w:cstheme="majorHAnsi"/>
                <w:sz w:val="22"/>
                <w:szCs w:val="22"/>
              </w:rPr>
              <w:t>0</w:t>
            </w:r>
          </w:p>
        </w:tc>
      </w:tr>
      <w:tr w:rsidR="008B6B97" w:rsidRPr="006A32A7" w14:paraId="510B970D" w14:textId="77777777" w:rsidTr="008B6B97">
        <w:trPr>
          <w:cantSplit/>
          <w:trHeight w:val="350"/>
        </w:trPr>
        <w:tc>
          <w:tcPr>
            <w:tcW w:w="2874" w:type="pct"/>
            <w:gridSpan w:val="2"/>
            <w:tcBorders>
              <w:top w:val="single" w:sz="4" w:space="0" w:color="auto"/>
            </w:tcBorders>
            <w:shd w:val="clear" w:color="auto" w:fill="auto"/>
            <w:tcMar>
              <w:top w:w="80" w:type="dxa"/>
              <w:left w:w="0" w:type="dxa"/>
              <w:bottom w:w="80" w:type="dxa"/>
              <w:right w:w="0" w:type="dxa"/>
            </w:tcMar>
          </w:tcPr>
          <w:p w14:paraId="4CA1BF76" w14:textId="77777777" w:rsidR="008B6B97" w:rsidRPr="006A32A7" w:rsidRDefault="008B6B97" w:rsidP="007F69D7">
            <w:pPr>
              <w:ind w:left="360" w:right="423" w:hanging="360"/>
              <w:outlineLvl w:val="0"/>
              <w:rPr>
                <w:rFonts w:asciiTheme="majorHAnsi" w:eastAsia="Arial Unicode MS" w:hAnsiTheme="majorHAnsi" w:cstheme="majorHAnsi"/>
                <w:color w:val="000000"/>
                <w:sz w:val="22"/>
                <w:szCs w:val="22"/>
                <w:u w:color="000000"/>
              </w:rPr>
            </w:pPr>
            <w:bookmarkStart w:id="111" w:name="_Toc536487513"/>
            <w:r w:rsidRPr="006A32A7">
              <w:rPr>
                <w:rFonts w:asciiTheme="majorHAnsi" w:eastAsia="Arial Unicode MS" w:hAnsiTheme="majorHAnsi" w:cstheme="majorHAnsi"/>
                <w:color w:val="000000"/>
                <w:sz w:val="22"/>
                <w:szCs w:val="22"/>
                <w:u w:color="000000"/>
              </w:rPr>
              <w:t xml:space="preserve">9. </w:t>
            </w:r>
            <w:r w:rsidRPr="006A32A7">
              <w:rPr>
                <w:rFonts w:asciiTheme="majorHAnsi" w:hAnsiTheme="majorHAnsi" w:cstheme="majorHAnsi"/>
                <w:sz w:val="22"/>
                <w:szCs w:val="22"/>
              </w:rPr>
              <w:t xml:space="preserve">  …have expressed less extreme views towards their peers from different ethnic or religious backgrounds from their own.</w:t>
            </w:r>
            <w:bookmarkEnd w:id="111"/>
          </w:p>
        </w:tc>
        <w:tc>
          <w:tcPr>
            <w:tcW w:w="354" w:type="pct"/>
            <w:gridSpan w:val="2"/>
            <w:tcBorders>
              <w:top w:val="single" w:sz="4" w:space="0" w:color="auto"/>
            </w:tcBorders>
            <w:shd w:val="clear" w:color="auto" w:fill="auto"/>
            <w:tcMar>
              <w:top w:w="80" w:type="dxa"/>
              <w:left w:w="0" w:type="dxa"/>
              <w:bottom w:w="80" w:type="dxa"/>
              <w:right w:w="0" w:type="dxa"/>
            </w:tcMar>
            <w:vAlign w:val="center"/>
          </w:tcPr>
          <w:p w14:paraId="743AE8DB"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1</w:t>
            </w:r>
          </w:p>
        </w:tc>
        <w:tc>
          <w:tcPr>
            <w:tcW w:w="354" w:type="pct"/>
            <w:gridSpan w:val="2"/>
            <w:tcBorders>
              <w:top w:val="single" w:sz="4" w:space="0" w:color="auto"/>
            </w:tcBorders>
            <w:shd w:val="clear" w:color="auto" w:fill="auto"/>
            <w:tcMar>
              <w:top w:w="80" w:type="dxa"/>
              <w:left w:w="0" w:type="dxa"/>
              <w:bottom w:w="80" w:type="dxa"/>
              <w:right w:w="0" w:type="dxa"/>
            </w:tcMar>
            <w:vAlign w:val="center"/>
          </w:tcPr>
          <w:p w14:paraId="13041558"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2</w:t>
            </w:r>
          </w:p>
        </w:tc>
        <w:tc>
          <w:tcPr>
            <w:tcW w:w="354" w:type="pct"/>
            <w:gridSpan w:val="2"/>
            <w:tcBorders>
              <w:top w:val="single" w:sz="4" w:space="0" w:color="auto"/>
            </w:tcBorders>
            <w:shd w:val="clear" w:color="auto" w:fill="auto"/>
            <w:tcMar>
              <w:top w:w="80" w:type="dxa"/>
              <w:left w:w="0" w:type="dxa"/>
              <w:bottom w:w="80" w:type="dxa"/>
              <w:right w:w="0" w:type="dxa"/>
            </w:tcMar>
            <w:vAlign w:val="center"/>
          </w:tcPr>
          <w:p w14:paraId="1EB38725"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3</w:t>
            </w:r>
          </w:p>
        </w:tc>
        <w:tc>
          <w:tcPr>
            <w:tcW w:w="354" w:type="pct"/>
            <w:gridSpan w:val="2"/>
            <w:tcBorders>
              <w:top w:val="single" w:sz="4" w:space="0" w:color="auto"/>
            </w:tcBorders>
            <w:shd w:val="clear" w:color="auto" w:fill="auto"/>
            <w:tcMar>
              <w:top w:w="80" w:type="dxa"/>
              <w:left w:w="0" w:type="dxa"/>
              <w:bottom w:w="80" w:type="dxa"/>
              <w:right w:w="0" w:type="dxa"/>
            </w:tcMar>
            <w:vAlign w:val="center"/>
          </w:tcPr>
          <w:p w14:paraId="6854566E"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4</w:t>
            </w:r>
          </w:p>
        </w:tc>
        <w:tc>
          <w:tcPr>
            <w:tcW w:w="331" w:type="pct"/>
            <w:gridSpan w:val="2"/>
            <w:tcBorders>
              <w:top w:val="single" w:sz="4" w:space="0" w:color="auto"/>
            </w:tcBorders>
            <w:shd w:val="clear" w:color="auto" w:fill="auto"/>
            <w:tcMar>
              <w:top w:w="80" w:type="dxa"/>
              <w:left w:w="0" w:type="dxa"/>
              <w:bottom w:w="80" w:type="dxa"/>
              <w:right w:w="0" w:type="dxa"/>
            </w:tcMar>
            <w:vAlign w:val="center"/>
          </w:tcPr>
          <w:p w14:paraId="06849873"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5</w:t>
            </w:r>
          </w:p>
        </w:tc>
        <w:tc>
          <w:tcPr>
            <w:tcW w:w="375" w:type="pct"/>
            <w:tcBorders>
              <w:top w:val="single" w:sz="4" w:space="0" w:color="auto"/>
            </w:tcBorders>
            <w:shd w:val="clear" w:color="auto" w:fill="auto"/>
            <w:tcMar>
              <w:top w:w="80" w:type="dxa"/>
              <w:left w:w="0" w:type="dxa"/>
              <w:bottom w:w="80" w:type="dxa"/>
              <w:right w:w="0" w:type="dxa"/>
            </w:tcMar>
            <w:vAlign w:val="center"/>
          </w:tcPr>
          <w:p w14:paraId="27D92921" w14:textId="77777777" w:rsidR="008B6B97" w:rsidRPr="006A32A7" w:rsidRDefault="008B6B97" w:rsidP="007F69D7">
            <w:pPr>
              <w:ind w:left="48"/>
              <w:jc w:val="center"/>
              <w:rPr>
                <w:rFonts w:asciiTheme="majorHAnsi" w:hAnsiTheme="majorHAnsi" w:cstheme="majorHAnsi"/>
                <w:sz w:val="22"/>
                <w:szCs w:val="22"/>
              </w:rPr>
            </w:pPr>
            <w:r w:rsidRPr="006A32A7">
              <w:rPr>
                <w:rFonts w:asciiTheme="majorHAnsi" w:hAnsiTheme="majorHAnsi" w:cstheme="majorHAnsi"/>
                <w:sz w:val="22"/>
                <w:szCs w:val="22"/>
              </w:rPr>
              <w:t>0</w:t>
            </w:r>
          </w:p>
        </w:tc>
      </w:tr>
      <w:tr w:rsidR="008B6B97" w:rsidRPr="006A32A7" w14:paraId="0903E33C" w14:textId="77777777" w:rsidTr="008B6B97">
        <w:trPr>
          <w:cantSplit/>
          <w:trHeight w:val="350"/>
        </w:trPr>
        <w:tc>
          <w:tcPr>
            <w:tcW w:w="2874" w:type="pct"/>
            <w:gridSpan w:val="2"/>
            <w:shd w:val="clear" w:color="auto" w:fill="auto"/>
            <w:tcMar>
              <w:top w:w="80" w:type="dxa"/>
              <w:left w:w="0" w:type="dxa"/>
              <w:bottom w:w="80" w:type="dxa"/>
              <w:right w:w="0" w:type="dxa"/>
            </w:tcMar>
          </w:tcPr>
          <w:p w14:paraId="44AEB32D" w14:textId="77777777" w:rsidR="008B6B97" w:rsidRPr="006A32A7" w:rsidRDefault="008B6B97" w:rsidP="00BF604B">
            <w:pPr>
              <w:pStyle w:val="ListParagraph"/>
              <w:numPr>
                <w:ilvl w:val="0"/>
                <w:numId w:val="22"/>
              </w:numPr>
              <w:ind w:right="423"/>
              <w:outlineLvl w:val="0"/>
              <w:rPr>
                <w:rFonts w:asciiTheme="majorHAnsi" w:eastAsia="Arial Unicode MS" w:hAnsiTheme="majorHAnsi" w:cstheme="majorHAnsi"/>
                <w:color w:val="000000"/>
                <w:szCs w:val="22"/>
                <w:u w:color="000000"/>
              </w:rPr>
            </w:pPr>
            <w:bookmarkStart w:id="112" w:name="_Toc536487514"/>
            <w:r w:rsidRPr="006A32A7">
              <w:rPr>
                <w:rFonts w:asciiTheme="majorHAnsi" w:eastAsia="Arial Unicode MS" w:hAnsiTheme="majorHAnsi" w:cstheme="majorHAnsi"/>
                <w:color w:val="000000"/>
                <w:szCs w:val="22"/>
                <w:u w:color="000000"/>
              </w:rPr>
              <w:t>(If agrees) I believe that this change will persist in the near future (over the coming year)</w:t>
            </w:r>
            <w:bookmarkEnd w:id="112"/>
          </w:p>
        </w:tc>
        <w:tc>
          <w:tcPr>
            <w:tcW w:w="354" w:type="pct"/>
            <w:gridSpan w:val="2"/>
            <w:shd w:val="clear" w:color="auto" w:fill="auto"/>
            <w:tcMar>
              <w:top w:w="80" w:type="dxa"/>
              <w:left w:w="0" w:type="dxa"/>
              <w:bottom w:w="80" w:type="dxa"/>
              <w:right w:w="0" w:type="dxa"/>
            </w:tcMar>
            <w:vAlign w:val="center"/>
          </w:tcPr>
          <w:p w14:paraId="7D1C9CEF"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1</w:t>
            </w:r>
          </w:p>
        </w:tc>
        <w:tc>
          <w:tcPr>
            <w:tcW w:w="354" w:type="pct"/>
            <w:gridSpan w:val="2"/>
            <w:shd w:val="clear" w:color="auto" w:fill="auto"/>
            <w:tcMar>
              <w:top w:w="80" w:type="dxa"/>
              <w:left w:w="0" w:type="dxa"/>
              <w:bottom w:w="80" w:type="dxa"/>
              <w:right w:w="0" w:type="dxa"/>
            </w:tcMar>
            <w:vAlign w:val="center"/>
          </w:tcPr>
          <w:p w14:paraId="4DBD89FD"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2</w:t>
            </w:r>
          </w:p>
        </w:tc>
        <w:tc>
          <w:tcPr>
            <w:tcW w:w="354" w:type="pct"/>
            <w:gridSpan w:val="2"/>
            <w:shd w:val="clear" w:color="auto" w:fill="auto"/>
            <w:tcMar>
              <w:top w:w="80" w:type="dxa"/>
              <w:left w:w="0" w:type="dxa"/>
              <w:bottom w:w="80" w:type="dxa"/>
              <w:right w:w="0" w:type="dxa"/>
            </w:tcMar>
            <w:vAlign w:val="center"/>
          </w:tcPr>
          <w:p w14:paraId="7B6390D7"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3</w:t>
            </w:r>
          </w:p>
        </w:tc>
        <w:tc>
          <w:tcPr>
            <w:tcW w:w="354" w:type="pct"/>
            <w:gridSpan w:val="2"/>
            <w:shd w:val="clear" w:color="auto" w:fill="auto"/>
            <w:tcMar>
              <w:top w:w="80" w:type="dxa"/>
              <w:left w:w="0" w:type="dxa"/>
              <w:bottom w:w="80" w:type="dxa"/>
              <w:right w:w="0" w:type="dxa"/>
            </w:tcMar>
            <w:vAlign w:val="center"/>
          </w:tcPr>
          <w:p w14:paraId="35B87175"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4</w:t>
            </w:r>
          </w:p>
        </w:tc>
        <w:tc>
          <w:tcPr>
            <w:tcW w:w="331" w:type="pct"/>
            <w:gridSpan w:val="2"/>
            <w:shd w:val="clear" w:color="auto" w:fill="auto"/>
            <w:tcMar>
              <w:top w:w="80" w:type="dxa"/>
              <w:left w:w="0" w:type="dxa"/>
              <w:bottom w:w="80" w:type="dxa"/>
              <w:right w:w="0" w:type="dxa"/>
            </w:tcMar>
            <w:vAlign w:val="center"/>
          </w:tcPr>
          <w:p w14:paraId="7FE557F6"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5</w:t>
            </w:r>
          </w:p>
        </w:tc>
        <w:tc>
          <w:tcPr>
            <w:tcW w:w="375" w:type="pct"/>
            <w:shd w:val="clear" w:color="auto" w:fill="auto"/>
            <w:tcMar>
              <w:top w:w="80" w:type="dxa"/>
              <w:left w:w="0" w:type="dxa"/>
              <w:bottom w:w="80" w:type="dxa"/>
              <w:right w:w="0" w:type="dxa"/>
            </w:tcMar>
            <w:vAlign w:val="center"/>
          </w:tcPr>
          <w:p w14:paraId="1C6C7CFE" w14:textId="77777777" w:rsidR="008B6B97" w:rsidRPr="006A32A7" w:rsidRDefault="008B6B97" w:rsidP="007F69D7">
            <w:pPr>
              <w:ind w:left="48"/>
              <w:jc w:val="center"/>
              <w:rPr>
                <w:rFonts w:asciiTheme="majorHAnsi" w:hAnsiTheme="majorHAnsi" w:cstheme="majorHAnsi"/>
                <w:sz w:val="22"/>
                <w:szCs w:val="22"/>
              </w:rPr>
            </w:pPr>
            <w:r w:rsidRPr="006A32A7">
              <w:rPr>
                <w:rFonts w:asciiTheme="majorHAnsi" w:hAnsiTheme="majorHAnsi" w:cstheme="majorHAnsi"/>
                <w:sz w:val="22"/>
                <w:szCs w:val="22"/>
              </w:rPr>
              <w:t>0</w:t>
            </w:r>
          </w:p>
        </w:tc>
      </w:tr>
      <w:tr w:rsidR="008B6B97" w:rsidRPr="006A32A7" w14:paraId="57DDC9C1" w14:textId="77777777" w:rsidTr="008B6B97">
        <w:trPr>
          <w:cantSplit/>
          <w:trHeight w:val="350"/>
        </w:trPr>
        <w:tc>
          <w:tcPr>
            <w:tcW w:w="2874" w:type="pct"/>
            <w:gridSpan w:val="2"/>
            <w:shd w:val="clear" w:color="auto" w:fill="auto"/>
            <w:tcMar>
              <w:top w:w="80" w:type="dxa"/>
              <w:left w:w="0" w:type="dxa"/>
              <w:bottom w:w="80" w:type="dxa"/>
              <w:right w:w="0" w:type="dxa"/>
            </w:tcMar>
          </w:tcPr>
          <w:p w14:paraId="753128CB" w14:textId="77777777" w:rsidR="008B6B97" w:rsidRPr="006A32A7" w:rsidRDefault="008B6B97" w:rsidP="00BF604B">
            <w:pPr>
              <w:pStyle w:val="ListParagraph"/>
              <w:numPr>
                <w:ilvl w:val="0"/>
                <w:numId w:val="22"/>
              </w:numPr>
              <w:ind w:right="423"/>
              <w:outlineLvl w:val="0"/>
              <w:rPr>
                <w:rFonts w:asciiTheme="majorHAnsi" w:eastAsia="Arial Unicode MS" w:hAnsiTheme="majorHAnsi" w:cstheme="majorHAnsi"/>
                <w:color w:val="000000"/>
                <w:szCs w:val="22"/>
                <w:u w:color="000000"/>
              </w:rPr>
            </w:pPr>
            <w:bookmarkStart w:id="113" w:name="_Toc536487515"/>
            <w:r w:rsidRPr="006A32A7">
              <w:rPr>
                <w:rFonts w:asciiTheme="majorHAnsi" w:eastAsia="Arial Unicode MS" w:hAnsiTheme="majorHAnsi" w:cstheme="majorHAnsi"/>
                <w:color w:val="000000"/>
                <w:szCs w:val="22"/>
                <w:u w:color="000000"/>
              </w:rPr>
              <w:t>(If yes to a.) I believe that change will persist long-term (beyond the coming year)</w:t>
            </w:r>
            <w:bookmarkEnd w:id="113"/>
          </w:p>
        </w:tc>
        <w:tc>
          <w:tcPr>
            <w:tcW w:w="354" w:type="pct"/>
            <w:gridSpan w:val="2"/>
            <w:shd w:val="clear" w:color="auto" w:fill="auto"/>
            <w:tcMar>
              <w:top w:w="80" w:type="dxa"/>
              <w:left w:w="0" w:type="dxa"/>
              <w:bottom w:w="80" w:type="dxa"/>
              <w:right w:w="0" w:type="dxa"/>
            </w:tcMar>
            <w:vAlign w:val="center"/>
          </w:tcPr>
          <w:p w14:paraId="79F6F631"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1</w:t>
            </w:r>
          </w:p>
        </w:tc>
        <w:tc>
          <w:tcPr>
            <w:tcW w:w="354" w:type="pct"/>
            <w:gridSpan w:val="2"/>
            <w:shd w:val="clear" w:color="auto" w:fill="auto"/>
            <w:tcMar>
              <w:top w:w="80" w:type="dxa"/>
              <w:left w:w="0" w:type="dxa"/>
              <w:bottom w:w="80" w:type="dxa"/>
              <w:right w:w="0" w:type="dxa"/>
            </w:tcMar>
            <w:vAlign w:val="center"/>
          </w:tcPr>
          <w:p w14:paraId="124FBF26"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2</w:t>
            </w:r>
          </w:p>
        </w:tc>
        <w:tc>
          <w:tcPr>
            <w:tcW w:w="354" w:type="pct"/>
            <w:gridSpan w:val="2"/>
            <w:shd w:val="clear" w:color="auto" w:fill="auto"/>
            <w:tcMar>
              <w:top w:w="80" w:type="dxa"/>
              <w:left w:w="0" w:type="dxa"/>
              <w:bottom w:w="80" w:type="dxa"/>
              <w:right w:w="0" w:type="dxa"/>
            </w:tcMar>
            <w:vAlign w:val="center"/>
          </w:tcPr>
          <w:p w14:paraId="1864C656"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3</w:t>
            </w:r>
          </w:p>
        </w:tc>
        <w:tc>
          <w:tcPr>
            <w:tcW w:w="354" w:type="pct"/>
            <w:gridSpan w:val="2"/>
            <w:shd w:val="clear" w:color="auto" w:fill="auto"/>
            <w:tcMar>
              <w:top w:w="80" w:type="dxa"/>
              <w:left w:w="0" w:type="dxa"/>
              <w:bottom w:w="80" w:type="dxa"/>
              <w:right w:w="0" w:type="dxa"/>
            </w:tcMar>
            <w:vAlign w:val="center"/>
          </w:tcPr>
          <w:p w14:paraId="6D198730"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4</w:t>
            </w:r>
          </w:p>
        </w:tc>
        <w:tc>
          <w:tcPr>
            <w:tcW w:w="331" w:type="pct"/>
            <w:gridSpan w:val="2"/>
            <w:shd w:val="clear" w:color="auto" w:fill="auto"/>
            <w:tcMar>
              <w:top w:w="80" w:type="dxa"/>
              <w:left w:w="0" w:type="dxa"/>
              <w:bottom w:w="80" w:type="dxa"/>
              <w:right w:w="0" w:type="dxa"/>
            </w:tcMar>
            <w:vAlign w:val="center"/>
          </w:tcPr>
          <w:p w14:paraId="07643440"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5</w:t>
            </w:r>
          </w:p>
        </w:tc>
        <w:tc>
          <w:tcPr>
            <w:tcW w:w="375" w:type="pct"/>
            <w:shd w:val="clear" w:color="auto" w:fill="auto"/>
            <w:tcMar>
              <w:top w:w="80" w:type="dxa"/>
              <w:left w:w="0" w:type="dxa"/>
              <w:bottom w:w="80" w:type="dxa"/>
              <w:right w:w="0" w:type="dxa"/>
            </w:tcMar>
            <w:vAlign w:val="center"/>
          </w:tcPr>
          <w:p w14:paraId="2A353FD0" w14:textId="77777777" w:rsidR="008B6B97" w:rsidRPr="006A32A7" w:rsidRDefault="008B6B97" w:rsidP="007F69D7">
            <w:pPr>
              <w:ind w:left="48"/>
              <w:jc w:val="center"/>
              <w:rPr>
                <w:rFonts w:asciiTheme="majorHAnsi" w:hAnsiTheme="majorHAnsi" w:cstheme="majorHAnsi"/>
                <w:sz w:val="22"/>
                <w:szCs w:val="22"/>
              </w:rPr>
            </w:pPr>
            <w:r w:rsidRPr="006A32A7">
              <w:rPr>
                <w:rFonts w:asciiTheme="majorHAnsi" w:hAnsiTheme="majorHAnsi" w:cstheme="majorHAnsi"/>
                <w:sz w:val="22"/>
                <w:szCs w:val="22"/>
              </w:rPr>
              <w:t>0</w:t>
            </w:r>
          </w:p>
        </w:tc>
      </w:tr>
      <w:tr w:rsidR="008B6B97" w:rsidRPr="006A32A7" w14:paraId="335B1BC8" w14:textId="77777777" w:rsidTr="008B6B97">
        <w:trPr>
          <w:cantSplit/>
          <w:trHeight w:val="350"/>
        </w:trPr>
        <w:tc>
          <w:tcPr>
            <w:tcW w:w="2874" w:type="pct"/>
            <w:gridSpan w:val="2"/>
            <w:tcBorders>
              <w:top w:val="single" w:sz="4" w:space="0" w:color="auto"/>
            </w:tcBorders>
            <w:shd w:val="clear" w:color="auto" w:fill="auto"/>
            <w:tcMar>
              <w:top w:w="80" w:type="dxa"/>
              <w:left w:w="0" w:type="dxa"/>
              <w:bottom w:w="80" w:type="dxa"/>
              <w:right w:w="0" w:type="dxa"/>
            </w:tcMar>
          </w:tcPr>
          <w:p w14:paraId="7291DDFB" w14:textId="77777777" w:rsidR="008B6B97" w:rsidRPr="006A32A7" w:rsidRDefault="008B6B97" w:rsidP="007F69D7">
            <w:pPr>
              <w:ind w:left="360" w:right="423" w:hanging="360"/>
              <w:outlineLvl w:val="0"/>
              <w:rPr>
                <w:rFonts w:asciiTheme="majorHAnsi" w:eastAsia="Arial Unicode MS" w:hAnsiTheme="majorHAnsi" w:cstheme="majorHAnsi"/>
                <w:color w:val="000000"/>
                <w:sz w:val="22"/>
                <w:szCs w:val="22"/>
                <w:u w:color="000000"/>
              </w:rPr>
            </w:pPr>
            <w:bookmarkStart w:id="114" w:name="_Toc536487516"/>
            <w:r w:rsidRPr="006A32A7">
              <w:rPr>
                <w:rFonts w:asciiTheme="majorHAnsi" w:eastAsia="Arial Unicode MS" w:hAnsiTheme="majorHAnsi" w:cstheme="majorHAnsi"/>
                <w:color w:val="000000"/>
                <w:sz w:val="22"/>
                <w:szCs w:val="22"/>
                <w:u w:color="000000"/>
              </w:rPr>
              <w:t xml:space="preserve">10. </w:t>
            </w:r>
            <w:r w:rsidRPr="006A32A7">
              <w:rPr>
                <w:rFonts w:asciiTheme="majorHAnsi" w:hAnsiTheme="majorHAnsi" w:cstheme="majorHAnsi"/>
                <w:sz w:val="22"/>
                <w:szCs w:val="22"/>
              </w:rPr>
              <w:t xml:space="preserve">  …have worked together to resolve tensions that have arisen involving groups from different ethnic or religious backgrounds.</w:t>
            </w:r>
            <w:bookmarkEnd w:id="114"/>
          </w:p>
        </w:tc>
        <w:tc>
          <w:tcPr>
            <w:tcW w:w="354" w:type="pct"/>
            <w:gridSpan w:val="2"/>
            <w:tcBorders>
              <w:top w:val="single" w:sz="4" w:space="0" w:color="auto"/>
            </w:tcBorders>
            <w:shd w:val="clear" w:color="auto" w:fill="auto"/>
            <w:tcMar>
              <w:top w:w="80" w:type="dxa"/>
              <w:left w:w="0" w:type="dxa"/>
              <w:bottom w:w="80" w:type="dxa"/>
              <w:right w:w="0" w:type="dxa"/>
            </w:tcMar>
            <w:vAlign w:val="center"/>
          </w:tcPr>
          <w:p w14:paraId="60FDE376"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1</w:t>
            </w:r>
          </w:p>
        </w:tc>
        <w:tc>
          <w:tcPr>
            <w:tcW w:w="354" w:type="pct"/>
            <w:gridSpan w:val="2"/>
            <w:tcBorders>
              <w:top w:val="single" w:sz="4" w:space="0" w:color="auto"/>
            </w:tcBorders>
            <w:shd w:val="clear" w:color="auto" w:fill="auto"/>
            <w:tcMar>
              <w:top w:w="80" w:type="dxa"/>
              <w:left w:w="0" w:type="dxa"/>
              <w:bottom w:w="80" w:type="dxa"/>
              <w:right w:w="0" w:type="dxa"/>
            </w:tcMar>
            <w:vAlign w:val="center"/>
          </w:tcPr>
          <w:p w14:paraId="070C1AAF"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2</w:t>
            </w:r>
          </w:p>
        </w:tc>
        <w:tc>
          <w:tcPr>
            <w:tcW w:w="354" w:type="pct"/>
            <w:gridSpan w:val="2"/>
            <w:tcBorders>
              <w:top w:val="single" w:sz="4" w:space="0" w:color="auto"/>
            </w:tcBorders>
            <w:shd w:val="clear" w:color="auto" w:fill="auto"/>
            <w:tcMar>
              <w:top w:w="80" w:type="dxa"/>
              <w:left w:w="0" w:type="dxa"/>
              <w:bottom w:w="80" w:type="dxa"/>
              <w:right w:w="0" w:type="dxa"/>
            </w:tcMar>
            <w:vAlign w:val="center"/>
          </w:tcPr>
          <w:p w14:paraId="766865DE"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3</w:t>
            </w:r>
          </w:p>
        </w:tc>
        <w:tc>
          <w:tcPr>
            <w:tcW w:w="354" w:type="pct"/>
            <w:gridSpan w:val="2"/>
            <w:tcBorders>
              <w:top w:val="single" w:sz="4" w:space="0" w:color="auto"/>
            </w:tcBorders>
            <w:shd w:val="clear" w:color="auto" w:fill="auto"/>
            <w:tcMar>
              <w:top w:w="80" w:type="dxa"/>
              <w:left w:w="0" w:type="dxa"/>
              <w:bottom w:w="80" w:type="dxa"/>
              <w:right w:w="0" w:type="dxa"/>
            </w:tcMar>
            <w:vAlign w:val="center"/>
          </w:tcPr>
          <w:p w14:paraId="1E18DBA1"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4</w:t>
            </w:r>
          </w:p>
        </w:tc>
        <w:tc>
          <w:tcPr>
            <w:tcW w:w="331" w:type="pct"/>
            <w:gridSpan w:val="2"/>
            <w:tcBorders>
              <w:top w:val="single" w:sz="4" w:space="0" w:color="auto"/>
            </w:tcBorders>
            <w:shd w:val="clear" w:color="auto" w:fill="auto"/>
            <w:tcMar>
              <w:top w:w="80" w:type="dxa"/>
              <w:left w:w="0" w:type="dxa"/>
              <w:bottom w:w="80" w:type="dxa"/>
              <w:right w:w="0" w:type="dxa"/>
            </w:tcMar>
            <w:vAlign w:val="center"/>
          </w:tcPr>
          <w:p w14:paraId="3AAE6B35"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5</w:t>
            </w:r>
          </w:p>
        </w:tc>
        <w:tc>
          <w:tcPr>
            <w:tcW w:w="375" w:type="pct"/>
            <w:tcBorders>
              <w:top w:val="single" w:sz="4" w:space="0" w:color="auto"/>
            </w:tcBorders>
            <w:shd w:val="clear" w:color="auto" w:fill="auto"/>
            <w:tcMar>
              <w:top w:w="80" w:type="dxa"/>
              <w:left w:w="0" w:type="dxa"/>
              <w:bottom w:w="80" w:type="dxa"/>
              <w:right w:w="0" w:type="dxa"/>
            </w:tcMar>
            <w:vAlign w:val="center"/>
          </w:tcPr>
          <w:p w14:paraId="5053A12D" w14:textId="77777777" w:rsidR="008B6B97" w:rsidRPr="006A32A7" w:rsidRDefault="008B6B97" w:rsidP="007F69D7">
            <w:pPr>
              <w:ind w:left="48"/>
              <w:jc w:val="center"/>
              <w:rPr>
                <w:rFonts w:asciiTheme="majorHAnsi" w:hAnsiTheme="majorHAnsi" w:cstheme="majorHAnsi"/>
                <w:sz w:val="22"/>
                <w:szCs w:val="22"/>
              </w:rPr>
            </w:pPr>
            <w:r w:rsidRPr="006A32A7">
              <w:rPr>
                <w:rFonts w:asciiTheme="majorHAnsi" w:hAnsiTheme="majorHAnsi" w:cstheme="majorHAnsi"/>
                <w:sz w:val="22"/>
                <w:szCs w:val="22"/>
              </w:rPr>
              <w:t>0</w:t>
            </w:r>
          </w:p>
        </w:tc>
      </w:tr>
      <w:tr w:rsidR="008B6B97" w:rsidRPr="006A32A7" w14:paraId="21D295D3" w14:textId="77777777" w:rsidTr="008B6B97">
        <w:trPr>
          <w:cantSplit/>
          <w:trHeight w:val="350"/>
        </w:trPr>
        <w:tc>
          <w:tcPr>
            <w:tcW w:w="2874" w:type="pct"/>
            <w:gridSpan w:val="2"/>
            <w:shd w:val="clear" w:color="auto" w:fill="auto"/>
            <w:tcMar>
              <w:top w:w="80" w:type="dxa"/>
              <w:left w:w="0" w:type="dxa"/>
              <w:bottom w:w="80" w:type="dxa"/>
              <w:right w:w="0" w:type="dxa"/>
            </w:tcMar>
          </w:tcPr>
          <w:p w14:paraId="494598BA" w14:textId="77777777" w:rsidR="008B6B97" w:rsidRPr="006A32A7" w:rsidRDefault="008B6B97" w:rsidP="00BF604B">
            <w:pPr>
              <w:pStyle w:val="ListParagraph"/>
              <w:numPr>
                <w:ilvl w:val="0"/>
                <w:numId w:val="20"/>
              </w:numPr>
              <w:ind w:right="423"/>
              <w:outlineLvl w:val="0"/>
              <w:rPr>
                <w:rFonts w:asciiTheme="majorHAnsi" w:eastAsia="Arial Unicode MS" w:hAnsiTheme="majorHAnsi" w:cstheme="majorHAnsi"/>
                <w:color w:val="000000"/>
                <w:szCs w:val="22"/>
                <w:u w:color="000000"/>
              </w:rPr>
            </w:pPr>
            <w:bookmarkStart w:id="115" w:name="_Toc536487517"/>
            <w:r w:rsidRPr="006A32A7">
              <w:rPr>
                <w:rFonts w:asciiTheme="majorHAnsi" w:eastAsia="Arial Unicode MS" w:hAnsiTheme="majorHAnsi" w:cstheme="majorHAnsi"/>
                <w:color w:val="000000"/>
                <w:szCs w:val="22"/>
                <w:u w:color="000000"/>
              </w:rPr>
              <w:t>(If agrees) I believe that this change will persist in the near future (over the coming year)</w:t>
            </w:r>
            <w:bookmarkEnd w:id="115"/>
          </w:p>
        </w:tc>
        <w:tc>
          <w:tcPr>
            <w:tcW w:w="354" w:type="pct"/>
            <w:gridSpan w:val="2"/>
            <w:shd w:val="clear" w:color="auto" w:fill="auto"/>
            <w:tcMar>
              <w:top w:w="80" w:type="dxa"/>
              <w:left w:w="0" w:type="dxa"/>
              <w:bottom w:w="80" w:type="dxa"/>
              <w:right w:w="0" w:type="dxa"/>
            </w:tcMar>
            <w:vAlign w:val="center"/>
          </w:tcPr>
          <w:p w14:paraId="0E0105F1"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1</w:t>
            </w:r>
          </w:p>
        </w:tc>
        <w:tc>
          <w:tcPr>
            <w:tcW w:w="354" w:type="pct"/>
            <w:gridSpan w:val="2"/>
            <w:shd w:val="clear" w:color="auto" w:fill="auto"/>
            <w:tcMar>
              <w:top w:w="80" w:type="dxa"/>
              <w:left w:w="0" w:type="dxa"/>
              <w:bottom w:w="80" w:type="dxa"/>
              <w:right w:w="0" w:type="dxa"/>
            </w:tcMar>
            <w:vAlign w:val="center"/>
          </w:tcPr>
          <w:p w14:paraId="584DB761"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2</w:t>
            </w:r>
          </w:p>
        </w:tc>
        <w:tc>
          <w:tcPr>
            <w:tcW w:w="354" w:type="pct"/>
            <w:gridSpan w:val="2"/>
            <w:shd w:val="clear" w:color="auto" w:fill="auto"/>
            <w:tcMar>
              <w:top w:w="80" w:type="dxa"/>
              <w:left w:w="0" w:type="dxa"/>
              <w:bottom w:w="80" w:type="dxa"/>
              <w:right w:w="0" w:type="dxa"/>
            </w:tcMar>
            <w:vAlign w:val="center"/>
          </w:tcPr>
          <w:p w14:paraId="3880F35C"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3</w:t>
            </w:r>
          </w:p>
        </w:tc>
        <w:tc>
          <w:tcPr>
            <w:tcW w:w="354" w:type="pct"/>
            <w:gridSpan w:val="2"/>
            <w:shd w:val="clear" w:color="auto" w:fill="auto"/>
            <w:tcMar>
              <w:top w:w="80" w:type="dxa"/>
              <w:left w:w="0" w:type="dxa"/>
              <w:bottom w:w="80" w:type="dxa"/>
              <w:right w:w="0" w:type="dxa"/>
            </w:tcMar>
            <w:vAlign w:val="center"/>
          </w:tcPr>
          <w:p w14:paraId="4604D235"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4</w:t>
            </w:r>
          </w:p>
        </w:tc>
        <w:tc>
          <w:tcPr>
            <w:tcW w:w="331" w:type="pct"/>
            <w:gridSpan w:val="2"/>
            <w:shd w:val="clear" w:color="auto" w:fill="auto"/>
            <w:tcMar>
              <w:top w:w="80" w:type="dxa"/>
              <w:left w:w="0" w:type="dxa"/>
              <w:bottom w:w="80" w:type="dxa"/>
              <w:right w:w="0" w:type="dxa"/>
            </w:tcMar>
            <w:vAlign w:val="center"/>
          </w:tcPr>
          <w:p w14:paraId="42012787"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5</w:t>
            </w:r>
          </w:p>
        </w:tc>
        <w:tc>
          <w:tcPr>
            <w:tcW w:w="375" w:type="pct"/>
            <w:shd w:val="clear" w:color="auto" w:fill="auto"/>
            <w:tcMar>
              <w:top w:w="80" w:type="dxa"/>
              <w:left w:w="0" w:type="dxa"/>
              <w:bottom w:w="80" w:type="dxa"/>
              <w:right w:w="0" w:type="dxa"/>
            </w:tcMar>
            <w:vAlign w:val="center"/>
          </w:tcPr>
          <w:p w14:paraId="41562B94" w14:textId="77777777" w:rsidR="008B6B97" w:rsidRPr="006A32A7" w:rsidRDefault="008B6B97" w:rsidP="007F69D7">
            <w:pPr>
              <w:ind w:left="48"/>
              <w:jc w:val="center"/>
              <w:rPr>
                <w:rFonts w:asciiTheme="majorHAnsi" w:hAnsiTheme="majorHAnsi" w:cstheme="majorHAnsi"/>
                <w:sz w:val="22"/>
                <w:szCs w:val="22"/>
              </w:rPr>
            </w:pPr>
            <w:r w:rsidRPr="006A32A7">
              <w:rPr>
                <w:rFonts w:asciiTheme="majorHAnsi" w:hAnsiTheme="majorHAnsi" w:cstheme="majorHAnsi"/>
                <w:sz w:val="22"/>
                <w:szCs w:val="22"/>
              </w:rPr>
              <w:t>0</w:t>
            </w:r>
          </w:p>
        </w:tc>
      </w:tr>
      <w:tr w:rsidR="008B6B97" w:rsidRPr="006A32A7" w14:paraId="4FB24131" w14:textId="77777777" w:rsidTr="008B6B97">
        <w:trPr>
          <w:cantSplit/>
          <w:trHeight w:val="350"/>
        </w:trPr>
        <w:tc>
          <w:tcPr>
            <w:tcW w:w="2874" w:type="pct"/>
            <w:gridSpan w:val="2"/>
            <w:shd w:val="clear" w:color="auto" w:fill="auto"/>
            <w:tcMar>
              <w:top w:w="80" w:type="dxa"/>
              <w:left w:w="0" w:type="dxa"/>
              <w:bottom w:w="80" w:type="dxa"/>
              <w:right w:w="0" w:type="dxa"/>
            </w:tcMar>
          </w:tcPr>
          <w:p w14:paraId="26CA76F4" w14:textId="77777777" w:rsidR="008B6B97" w:rsidRPr="006A32A7" w:rsidRDefault="008B6B97" w:rsidP="00BF604B">
            <w:pPr>
              <w:pStyle w:val="ListParagraph"/>
              <w:numPr>
                <w:ilvl w:val="0"/>
                <w:numId w:val="20"/>
              </w:numPr>
              <w:ind w:right="423"/>
              <w:outlineLvl w:val="0"/>
              <w:rPr>
                <w:rFonts w:asciiTheme="majorHAnsi" w:eastAsia="Arial Unicode MS" w:hAnsiTheme="majorHAnsi" w:cstheme="majorHAnsi"/>
                <w:color w:val="000000"/>
                <w:szCs w:val="22"/>
                <w:u w:color="000000"/>
              </w:rPr>
            </w:pPr>
            <w:bookmarkStart w:id="116" w:name="_Toc536487518"/>
            <w:r w:rsidRPr="006A32A7">
              <w:rPr>
                <w:rFonts w:asciiTheme="majorHAnsi" w:eastAsia="Arial Unicode MS" w:hAnsiTheme="majorHAnsi" w:cstheme="majorHAnsi"/>
                <w:color w:val="000000"/>
                <w:szCs w:val="22"/>
                <w:u w:color="000000"/>
              </w:rPr>
              <w:t>(If yes to a.) I believe that change will persist long-term (beyond the coming year)</w:t>
            </w:r>
            <w:bookmarkEnd w:id="116"/>
          </w:p>
        </w:tc>
        <w:tc>
          <w:tcPr>
            <w:tcW w:w="354" w:type="pct"/>
            <w:gridSpan w:val="2"/>
            <w:shd w:val="clear" w:color="auto" w:fill="auto"/>
            <w:tcMar>
              <w:top w:w="80" w:type="dxa"/>
              <w:left w:w="0" w:type="dxa"/>
              <w:bottom w:w="80" w:type="dxa"/>
              <w:right w:w="0" w:type="dxa"/>
            </w:tcMar>
            <w:vAlign w:val="center"/>
          </w:tcPr>
          <w:p w14:paraId="40422411"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1</w:t>
            </w:r>
          </w:p>
        </w:tc>
        <w:tc>
          <w:tcPr>
            <w:tcW w:w="354" w:type="pct"/>
            <w:gridSpan w:val="2"/>
            <w:shd w:val="clear" w:color="auto" w:fill="auto"/>
            <w:tcMar>
              <w:top w:w="80" w:type="dxa"/>
              <w:left w:w="0" w:type="dxa"/>
              <w:bottom w:w="80" w:type="dxa"/>
              <w:right w:w="0" w:type="dxa"/>
            </w:tcMar>
            <w:vAlign w:val="center"/>
          </w:tcPr>
          <w:p w14:paraId="446E6735"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2</w:t>
            </w:r>
          </w:p>
        </w:tc>
        <w:tc>
          <w:tcPr>
            <w:tcW w:w="354" w:type="pct"/>
            <w:gridSpan w:val="2"/>
            <w:shd w:val="clear" w:color="auto" w:fill="auto"/>
            <w:tcMar>
              <w:top w:w="80" w:type="dxa"/>
              <w:left w:w="0" w:type="dxa"/>
              <w:bottom w:w="80" w:type="dxa"/>
              <w:right w:w="0" w:type="dxa"/>
            </w:tcMar>
            <w:vAlign w:val="center"/>
          </w:tcPr>
          <w:p w14:paraId="5A7A3D96"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3</w:t>
            </w:r>
          </w:p>
        </w:tc>
        <w:tc>
          <w:tcPr>
            <w:tcW w:w="354" w:type="pct"/>
            <w:gridSpan w:val="2"/>
            <w:shd w:val="clear" w:color="auto" w:fill="auto"/>
            <w:tcMar>
              <w:top w:w="80" w:type="dxa"/>
              <w:left w:w="0" w:type="dxa"/>
              <w:bottom w:w="80" w:type="dxa"/>
              <w:right w:w="0" w:type="dxa"/>
            </w:tcMar>
            <w:vAlign w:val="center"/>
          </w:tcPr>
          <w:p w14:paraId="1E997B76"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4</w:t>
            </w:r>
          </w:p>
        </w:tc>
        <w:tc>
          <w:tcPr>
            <w:tcW w:w="331" w:type="pct"/>
            <w:gridSpan w:val="2"/>
            <w:shd w:val="clear" w:color="auto" w:fill="auto"/>
            <w:tcMar>
              <w:top w:w="80" w:type="dxa"/>
              <w:left w:w="0" w:type="dxa"/>
              <w:bottom w:w="80" w:type="dxa"/>
              <w:right w:w="0" w:type="dxa"/>
            </w:tcMar>
            <w:vAlign w:val="center"/>
          </w:tcPr>
          <w:p w14:paraId="01221ACA" w14:textId="77777777" w:rsidR="008B6B97" w:rsidRPr="006A32A7" w:rsidRDefault="008B6B97" w:rsidP="007F69D7">
            <w:pPr>
              <w:jc w:val="center"/>
              <w:rPr>
                <w:rFonts w:asciiTheme="majorHAnsi" w:hAnsiTheme="majorHAnsi" w:cstheme="majorHAnsi"/>
                <w:sz w:val="22"/>
                <w:szCs w:val="22"/>
              </w:rPr>
            </w:pPr>
            <w:r w:rsidRPr="006A32A7">
              <w:rPr>
                <w:rFonts w:asciiTheme="majorHAnsi" w:hAnsiTheme="majorHAnsi" w:cstheme="majorHAnsi"/>
                <w:sz w:val="22"/>
                <w:szCs w:val="22"/>
              </w:rPr>
              <w:t>5</w:t>
            </w:r>
          </w:p>
        </w:tc>
        <w:tc>
          <w:tcPr>
            <w:tcW w:w="375" w:type="pct"/>
            <w:shd w:val="clear" w:color="auto" w:fill="auto"/>
            <w:tcMar>
              <w:top w:w="80" w:type="dxa"/>
              <w:left w:w="0" w:type="dxa"/>
              <w:bottom w:w="80" w:type="dxa"/>
              <w:right w:w="0" w:type="dxa"/>
            </w:tcMar>
            <w:vAlign w:val="center"/>
          </w:tcPr>
          <w:p w14:paraId="146A5E59" w14:textId="77777777" w:rsidR="008B6B97" w:rsidRPr="006A32A7" w:rsidRDefault="008B6B97" w:rsidP="007F69D7">
            <w:pPr>
              <w:ind w:left="48"/>
              <w:jc w:val="center"/>
              <w:rPr>
                <w:rFonts w:asciiTheme="majorHAnsi" w:hAnsiTheme="majorHAnsi" w:cstheme="majorHAnsi"/>
                <w:sz w:val="22"/>
                <w:szCs w:val="22"/>
              </w:rPr>
            </w:pPr>
            <w:r w:rsidRPr="006A32A7">
              <w:rPr>
                <w:rFonts w:asciiTheme="majorHAnsi" w:hAnsiTheme="majorHAnsi" w:cstheme="majorHAnsi"/>
                <w:sz w:val="22"/>
                <w:szCs w:val="22"/>
              </w:rPr>
              <w:t>0</w:t>
            </w:r>
          </w:p>
        </w:tc>
      </w:tr>
    </w:tbl>
    <w:p w14:paraId="047BD75F" w14:textId="77777777" w:rsidR="008B6B97" w:rsidRPr="006A32A7" w:rsidRDefault="008B6B97" w:rsidP="008B6B97">
      <w:pPr>
        <w:spacing w:before="200"/>
        <w:rPr>
          <w:rFonts w:asciiTheme="majorHAnsi" w:hAnsiTheme="majorHAnsi" w:cstheme="majorHAnsi"/>
          <w:b/>
          <w:sz w:val="22"/>
          <w:szCs w:val="22"/>
        </w:rPr>
      </w:pPr>
      <w:r w:rsidRPr="006A32A7">
        <w:rPr>
          <w:rFonts w:asciiTheme="majorHAnsi" w:hAnsiTheme="majorHAnsi" w:cstheme="majorHAnsi"/>
          <w:b/>
          <w:sz w:val="22"/>
          <w:szCs w:val="22"/>
        </w:rPr>
        <w:t xml:space="preserve">Section E:  Demographics </w:t>
      </w:r>
    </w:p>
    <w:tbl>
      <w:tblPr>
        <w:tblStyle w:val="TableGrid"/>
        <w:tblW w:w="5000" w:type="pct"/>
        <w:tblLook w:val="04A0" w:firstRow="1" w:lastRow="0" w:firstColumn="1" w:lastColumn="0" w:noHBand="0" w:noVBand="1"/>
      </w:tblPr>
      <w:tblGrid>
        <w:gridCol w:w="626"/>
        <w:gridCol w:w="1588"/>
        <w:gridCol w:w="1422"/>
        <w:gridCol w:w="3295"/>
        <w:gridCol w:w="2085"/>
      </w:tblGrid>
      <w:tr w:rsidR="008B6B97" w:rsidRPr="006A32A7" w14:paraId="34EE1F22" w14:textId="77777777" w:rsidTr="008B6B97">
        <w:trPr>
          <w:trHeight w:val="263"/>
        </w:trPr>
        <w:tc>
          <w:tcPr>
            <w:tcW w:w="501" w:type="pct"/>
            <w:shd w:val="clear" w:color="auto" w:fill="D9D9D9" w:themeFill="background1" w:themeFillShade="D9"/>
          </w:tcPr>
          <w:p w14:paraId="1E021C26" w14:textId="77777777" w:rsidR="008B6B97" w:rsidRPr="006A32A7" w:rsidRDefault="008B6B97" w:rsidP="007F69D7">
            <w:pPr>
              <w:rPr>
                <w:rFonts w:asciiTheme="majorHAnsi" w:hAnsiTheme="majorHAnsi" w:cstheme="majorHAnsi"/>
                <w:b/>
              </w:rPr>
            </w:pPr>
            <w:r w:rsidRPr="006A32A7">
              <w:rPr>
                <w:rFonts w:asciiTheme="majorHAnsi" w:hAnsiTheme="majorHAnsi" w:cstheme="majorHAnsi"/>
                <w:b/>
              </w:rPr>
              <w:t>11. Age:</w:t>
            </w:r>
          </w:p>
        </w:tc>
        <w:tc>
          <w:tcPr>
            <w:tcW w:w="773" w:type="pct"/>
            <w:shd w:val="clear" w:color="auto" w:fill="D9D9D9" w:themeFill="background1" w:themeFillShade="D9"/>
          </w:tcPr>
          <w:p w14:paraId="51FE9FF7" w14:textId="77777777" w:rsidR="008B6B97" w:rsidRPr="006A32A7" w:rsidRDefault="008B6B97" w:rsidP="007F69D7">
            <w:pPr>
              <w:rPr>
                <w:rFonts w:asciiTheme="majorHAnsi" w:hAnsiTheme="majorHAnsi" w:cstheme="majorHAnsi"/>
                <w:b/>
                <w:i/>
              </w:rPr>
            </w:pPr>
            <w:r w:rsidRPr="006A32A7">
              <w:rPr>
                <w:rFonts w:asciiTheme="majorHAnsi" w:hAnsiTheme="majorHAnsi" w:cstheme="majorHAnsi"/>
                <w:b/>
              </w:rPr>
              <w:t>12. Gender</w:t>
            </w:r>
            <w:r w:rsidRPr="006A32A7">
              <w:rPr>
                <w:rFonts w:asciiTheme="majorHAnsi" w:hAnsiTheme="majorHAnsi" w:cstheme="majorHAnsi"/>
                <w:b/>
                <w:i/>
              </w:rPr>
              <w:t xml:space="preserve"> </w:t>
            </w:r>
          </w:p>
          <w:p w14:paraId="304BAF7B" w14:textId="77777777" w:rsidR="008B6B97" w:rsidRPr="006A32A7" w:rsidRDefault="008B6B97" w:rsidP="007F69D7">
            <w:pPr>
              <w:rPr>
                <w:rFonts w:asciiTheme="majorHAnsi" w:hAnsiTheme="majorHAnsi" w:cstheme="majorHAnsi"/>
                <w:b/>
              </w:rPr>
            </w:pPr>
            <w:r w:rsidRPr="006A32A7">
              <w:rPr>
                <w:rFonts w:asciiTheme="majorHAnsi" w:hAnsiTheme="majorHAnsi" w:cstheme="majorHAnsi"/>
                <w:b/>
                <w:i/>
              </w:rPr>
              <w:t>(Tick one)</w:t>
            </w:r>
            <w:r w:rsidRPr="006A32A7">
              <w:rPr>
                <w:rFonts w:asciiTheme="majorHAnsi" w:hAnsiTheme="majorHAnsi" w:cstheme="majorHAnsi"/>
                <w:b/>
              </w:rPr>
              <w:t>:</w:t>
            </w:r>
          </w:p>
        </w:tc>
        <w:tc>
          <w:tcPr>
            <w:tcW w:w="709" w:type="pct"/>
            <w:shd w:val="clear" w:color="auto" w:fill="D9D9D9" w:themeFill="background1" w:themeFillShade="D9"/>
          </w:tcPr>
          <w:p w14:paraId="6297D8F9" w14:textId="77777777" w:rsidR="008B6B97" w:rsidRPr="006A32A7" w:rsidRDefault="008B6B97" w:rsidP="007F69D7">
            <w:pPr>
              <w:rPr>
                <w:rFonts w:asciiTheme="majorHAnsi" w:hAnsiTheme="majorHAnsi" w:cstheme="majorHAnsi"/>
                <w:b/>
              </w:rPr>
            </w:pPr>
            <w:r w:rsidRPr="006A32A7">
              <w:rPr>
                <w:rFonts w:asciiTheme="majorHAnsi" w:hAnsiTheme="majorHAnsi" w:cstheme="majorHAnsi"/>
                <w:b/>
              </w:rPr>
              <w:t xml:space="preserve">13. Ethnicity </w:t>
            </w:r>
          </w:p>
          <w:p w14:paraId="766BB9BF" w14:textId="77777777" w:rsidR="008B6B97" w:rsidRPr="006A32A7" w:rsidRDefault="008B6B97" w:rsidP="007F69D7">
            <w:pPr>
              <w:rPr>
                <w:rFonts w:asciiTheme="majorHAnsi" w:hAnsiTheme="majorHAnsi" w:cstheme="majorHAnsi"/>
                <w:b/>
              </w:rPr>
            </w:pPr>
            <w:r w:rsidRPr="006A32A7">
              <w:rPr>
                <w:rFonts w:asciiTheme="majorHAnsi" w:hAnsiTheme="majorHAnsi" w:cstheme="majorHAnsi"/>
                <w:b/>
                <w:i/>
              </w:rPr>
              <w:t>(Tick one)</w:t>
            </w:r>
          </w:p>
        </w:tc>
        <w:tc>
          <w:tcPr>
            <w:tcW w:w="2035" w:type="pct"/>
            <w:shd w:val="clear" w:color="auto" w:fill="D9D9D9" w:themeFill="background1" w:themeFillShade="D9"/>
          </w:tcPr>
          <w:p w14:paraId="1DC1C6CE" w14:textId="77777777" w:rsidR="008B6B97" w:rsidRPr="006A32A7" w:rsidRDefault="008B6B97" w:rsidP="007F69D7">
            <w:pPr>
              <w:tabs>
                <w:tab w:val="right" w:pos="2400"/>
              </w:tabs>
              <w:ind w:hanging="17"/>
              <w:rPr>
                <w:rFonts w:asciiTheme="majorHAnsi" w:hAnsiTheme="majorHAnsi" w:cstheme="majorHAnsi"/>
                <w:b/>
              </w:rPr>
            </w:pPr>
            <w:r w:rsidRPr="006A32A7">
              <w:rPr>
                <w:rFonts w:asciiTheme="majorHAnsi" w:hAnsiTheme="majorHAnsi" w:cstheme="majorHAnsi"/>
                <w:b/>
              </w:rPr>
              <w:t>14. Education</w:t>
            </w:r>
          </w:p>
        </w:tc>
        <w:tc>
          <w:tcPr>
            <w:tcW w:w="982" w:type="pct"/>
            <w:shd w:val="clear" w:color="auto" w:fill="D9D9D9" w:themeFill="background1" w:themeFillShade="D9"/>
          </w:tcPr>
          <w:p w14:paraId="2DF48E66" w14:textId="77777777" w:rsidR="008B6B97" w:rsidRPr="006A32A7" w:rsidRDefault="008B6B97" w:rsidP="007F69D7">
            <w:pPr>
              <w:tabs>
                <w:tab w:val="right" w:pos="2400"/>
              </w:tabs>
              <w:ind w:hanging="17"/>
              <w:rPr>
                <w:rFonts w:asciiTheme="majorHAnsi" w:hAnsiTheme="majorHAnsi" w:cstheme="majorHAnsi"/>
                <w:b/>
              </w:rPr>
            </w:pPr>
            <w:r w:rsidRPr="006A32A7">
              <w:rPr>
                <w:rFonts w:asciiTheme="majorHAnsi" w:hAnsiTheme="majorHAnsi" w:cstheme="majorHAnsi"/>
                <w:b/>
              </w:rPr>
              <w:t>15. Occupation</w:t>
            </w:r>
          </w:p>
          <w:p w14:paraId="1A07B66C" w14:textId="77777777" w:rsidR="008B6B97" w:rsidRPr="006A32A7" w:rsidRDefault="008B6B97" w:rsidP="007F69D7">
            <w:pPr>
              <w:tabs>
                <w:tab w:val="right" w:pos="2400"/>
              </w:tabs>
              <w:ind w:hanging="17"/>
              <w:rPr>
                <w:rFonts w:asciiTheme="majorHAnsi" w:hAnsiTheme="majorHAnsi" w:cstheme="majorHAnsi"/>
                <w:b/>
              </w:rPr>
            </w:pPr>
            <w:r w:rsidRPr="006A32A7">
              <w:rPr>
                <w:rFonts w:asciiTheme="majorHAnsi" w:hAnsiTheme="majorHAnsi" w:cstheme="majorHAnsi"/>
                <w:b/>
                <w:i/>
              </w:rPr>
              <w:t>(Tick one)</w:t>
            </w:r>
            <w:r w:rsidRPr="006A32A7">
              <w:rPr>
                <w:rFonts w:asciiTheme="majorHAnsi" w:hAnsiTheme="majorHAnsi" w:cstheme="majorHAnsi"/>
                <w:b/>
              </w:rPr>
              <w:t>:</w:t>
            </w:r>
          </w:p>
        </w:tc>
      </w:tr>
      <w:tr w:rsidR="008B6B97" w:rsidRPr="006A32A7" w14:paraId="4FB9DA1D" w14:textId="77777777" w:rsidTr="008B6B97">
        <w:trPr>
          <w:trHeight w:val="908"/>
        </w:trPr>
        <w:tc>
          <w:tcPr>
            <w:tcW w:w="501" w:type="pct"/>
          </w:tcPr>
          <w:p w14:paraId="2E2D2349" w14:textId="77777777" w:rsidR="008B6B97" w:rsidRPr="006A32A7" w:rsidRDefault="008B6B97" w:rsidP="007F69D7">
            <w:pPr>
              <w:rPr>
                <w:rFonts w:asciiTheme="majorHAnsi" w:hAnsiTheme="majorHAnsi" w:cstheme="majorHAnsi"/>
              </w:rPr>
            </w:pPr>
          </w:p>
        </w:tc>
        <w:tc>
          <w:tcPr>
            <w:tcW w:w="773" w:type="pct"/>
          </w:tcPr>
          <w:p w14:paraId="14AF6962" w14:textId="77777777" w:rsidR="008B6B97" w:rsidRPr="006A32A7" w:rsidRDefault="008B6B97" w:rsidP="00BF604B">
            <w:pPr>
              <w:pStyle w:val="ListParagraph"/>
              <w:numPr>
                <w:ilvl w:val="0"/>
                <w:numId w:val="12"/>
              </w:numPr>
              <w:spacing w:after="200" w:line="276" w:lineRule="auto"/>
              <w:rPr>
                <w:rFonts w:asciiTheme="majorHAnsi" w:hAnsiTheme="majorHAnsi" w:cstheme="majorHAnsi"/>
                <w:szCs w:val="22"/>
              </w:rPr>
            </w:pPr>
            <w:r w:rsidRPr="006A32A7">
              <w:rPr>
                <w:rFonts w:asciiTheme="majorHAnsi" w:hAnsiTheme="majorHAnsi" w:cstheme="majorHAnsi"/>
                <w:szCs w:val="22"/>
              </w:rPr>
              <w:t>Male</w:t>
            </w:r>
          </w:p>
          <w:p w14:paraId="286AA17B" w14:textId="77777777" w:rsidR="008B6B97" w:rsidRPr="006A32A7" w:rsidRDefault="008B6B97" w:rsidP="00BF604B">
            <w:pPr>
              <w:pStyle w:val="ListParagraph"/>
              <w:numPr>
                <w:ilvl w:val="0"/>
                <w:numId w:val="12"/>
              </w:numPr>
              <w:spacing w:after="200" w:line="276" w:lineRule="auto"/>
              <w:rPr>
                <w:rFonts w:asciiTheme="majorHAnsi" w:hAnsiTheme="majorHAnsi" w:cstheme="majorHAnsi"/>
                <w:szCs w:val="22"/>
              </w:rPr>
            </w:pPr>
            <w:r w:rsidRPr="006A32A7">
              <w:rPr>
                <w:rFonts w:asciiTheme="majorHAnsi" w:hAnsiTheme="majorHAnsi" w:cstheme="majorHAnsi"/>
                <w:szCs w:val="22"/>
              </w:rPr>
              <w:t>Female</w:t>
            </w:r>
          </w:p>
        </w:tc>
        <w:tc>
          <w:tcPr>
            <w:tcW w:w="709" w:type="pct"/>
          </w:tcPr>
          <w:p w14:paraId="1DC1AD19" w14:textId="77777777" w:rsidR="008B6B97" w:rsidRPr="006A32A7" w:rsidRDefault="008B6B97" w:rsidP="00BF604B">
            <w:pPr>
              <w:pStyle w:val="ListParagraph"/>
              <w:numPr>
                <w:ilvl w:val="0"/>
                <w:numId w:val="13"/>
              </w:numPr>
              <w:spacing w:after="200" w:line="276" w:lineRule="auto"/>
              <w:rPr>
                <w:rFonts w:asciiTheme="majorHAnsi" w:hAnsiTheme="majorHAnsi" w:cstheme="majorHAnsi"/>
                <w:szCs w:val="22"/>
              </w:rPr>
            </w:pPr>
            <w:r w:rsidRPr="006A32A7">
              <w:rPr>
                <w:rFonts w:asciiTheme="majorHAnsi" w:hAnsiTheme="majorHAnsi" w:cstheme="majorHAnsi"/>
                <w:szCs w:val="22"/>
              </w:rPr>
              <w:t>KG</w:t>
            </w:r>
          </w:p>
          <w:p w14:paraId="2A1A6183" w14:textId="77777777" w:rsidR="008B6B97" w:rsidRPr="006A32A7" w:rsidRDefault="008B6B97" w:rsidP="00BF604B">
            <w:pPr>
              <w:pStyle w:val="ListParagraph"/>
              <w:numPr>
                <w:ilvl w:val="0"/>
                <w:numId w:val="13"/>
              </w:numPr>
              <w:spacing w:after="200" w:line="276" w:lineRule="auto"/>
              <w:rPr>
                <w:rFonts w:asciiTheme="majorHAnsi" w:hAnsiTheme="majorHAnsi" w:cstheme="majorHAnsi"/>
                <w:szCs w:val="22"/>
              </w:rPr>
            </w:pPr>
            <w:r w:rsidRPr="006A32A7">
              <w:rPr>
                <w:rFonts w:asciiTheme="majorHAnsi" w:hAnsiTheme="majorHAnsi" w:cstheme="majorHAnsi"/>
                <w:szCs w:val="22"/>
              </w:rPr>
              <w:t>UZ</w:t>
            </w:r>
          </w:p>
          <w:p w14:paraId="511BB8BA" w14:textId="77777777" w:rsidR="008B6B97" w:rsidRPr="006A32A7" w:rsidRDefault="008B6B97" w:rsidP="00BF604B">
            <w:pPr>
              <w:pStyle w:val="ListParagraph"/>
              <w:numPr>
                <w:ilvl w:val="0"/>
                <w:numId w:val="13"/>
              </w:numPr>
              <w:spacing w:after="200" w:line="276" w:lineRule="auto"/>
              <w:rPr>
                <w:rFonts w:asciiTheme="majorHAnsi" w:hAnsiTheme="majorHAnsi" w:cstheme="majorHAnsi"/>
                <w:szCs w:val="22"/>
              </w:rPr>
            </w:pPr>
            <w:r w:rsidRPr="006A32A7">
              <w:rPr>
                <w:rFonts w:asciiTheme="majorHAnsi" w:hAnsiTheme="majorHAnsi" w:cstheme="majorHAnsi"/>
                <w:szCs w:val="22"/>
              </w:rPr>
              <w:t>RU</w:t>
            </w:r>
          </w:p>
          <w:p w14:paraId="2F8AA51E" w14:textId="77777777" w:rsidR="008B6B97" w:rsidRPr="006A32A7" w:rsidRDefault="008B6B97" w:rsidP="007F69D7">
            <w:pPr>
              <w:rPr>
                <w:rFonts w:asciiTheme="majorHAnsi" w:hAnsiTheme="majorHAnsi" w:cstheme="majorHAnsi"/>
              </w:rPr>
            </w:pPr>
            <w:r w:rsidRPr="006A32A7">
              <w:rPr>
                <w:rFonts w:asciiTheme="majorHAnsi" w:hAnsiTheme="majorHAnsi" w:cstheme="majorHAnsi"/>
              </w:rPr>
              <w:t>99) Other (Specify): ___________</w:t>
            </w:r>
          </w:p>
        </w:tc>
        <w:tc>
          <w:tcPr>
            <w:tcW w:w="2035" w:type="pct"/>
          </w:tcPr>
          <w:p w14:paraId="74ED38CD" w14:textId="77777777" w:rsidR="008B6B97" w:rsidRPr="006A32A7" w:rsidRDefault="008B6B97" w:rsidP="00BF604B">
            <w:pPr>
              <w:pStyle w:val="ListParagraph"/>
              <w:numPr>
                <w:ilvl w:val="0"/>
                <w:numId w:val="14"/>
              </w:numPr>
              <w:spacing w:after="200" w:line="276" w:lineRule="auto"/>
              <w:rPr>
                <w:rFonts w:asciiTheme="majorHAnsi" w:hAnsiTheme="majorHAnsi" w:cstheme="majorHAnsi"/>
                <w:szCs w:val="22"/>
              </w:rPr>
            </w:pPr>
            <w:r w:rsidRPr="006A32A7">
              <w:rPr>
                <w:rFonts w:asciiTheme="majorHAnsi" w:hAnsiTheme="majorHAnsi" w:cstheme="majorHAnsi"/>
                <w:szCs w:val="22"/>
              </w:rPr>
              <w:t>Primary (4 grades)</w:t>
            </w:r>
          </w:p>
          <w:p w14:paraId="4BA9068F" w14:textId="77777777" w:rsidR="008B6B97" w:rsidRPr="006A32A7" w:rsidRDefault="008B6B97" w:rsidP="00BF604B">
            <w:pPr>
              <w:pStyle w:val="ListParagraph"/>
              <w:numPr>
                <w:ilvl w:val="0"/>
                <w:numId w:val="14"/>
              </w:numPr>
              <w:spacing w:after="200" w:line="276" w:lineRule="auto"/>
              <w:rPr>
                <w:rFonts w:asciiTheme="majorHAnsi" w:hAnsiTheme="majorHAnsi" w:cstheme="majorHAnsi"/>
                <w:szCs w:val="22"/>
              </w:rPr>
            </w:pPr>
            <w:r w:rsidRPr="006A32A7">
              <w:rPr>
                <w:rFonts w:asciiTheme="majorHAnsi" w:hAnsiTheme="majorHAnsi" w:cstheme="majorHAnsi"/>
                <w:szCs w:val="22"/>
              </w:rPr>
              <w:t>Incomplete secondary (9 grades)</w:t>
            </w:r>
          </w:p>
          <w:p w14:paraId="2E6D7FFB" w14:textId="77777777" w:rsidR="008B6B97" w:rsidRPr="006A32A7" w:rsidRDefault="008B6B97" w:rsidP="00BF604B">
            <w:pPr>
              <w:pStyle w:val="ListParagraph"/>
              <w:numPr>
                <w:ilvl w:val="0"/>
                <w:numId w:val="14"/>
              </w:numPr>
              <w:spacing w:after="200" w:line="276" w:lineRule="auto"/>
              <w:rPr>
                <w:rFonts w:asciiTheme="majorHAnsi" w:hAnsiTheme="majorHAnsi" w:cstheme="majorHAnsi"/>
                <w:szCs w:val="22"/>
              </w:rPr>
            </w:pPr>
            <w:r w:rsidRPr="006A32A7">
              <w:rPr>
                <w:rFonts w:asciiTheme="majorHAnsi" w:hAnsiTheme="majorHAnsi" w:cstheme="majorHAnsi"/>
                <w:szCs w:val="22"/>
              </w:rPr>
              <w:t>Complete secondary (11 grades)</w:t>
            </w:r>
          </w:p>
          <w:p w14:paraId="39D38678" w14:textId="77777777" w:rsidR="008B6B97" w:rsidRPr="006A32A7" w:rsidRDefault="008B6B97" w:rsidP="00BF604B">
            <w:pPr>
              <w:pStyle w:val="ListParagraph"/>
              <w:numPr>
                <w:ilvl w:val="0"/>
                <w:numId w:val="14"/>
              </w:numPr>
              <w:spacing w:after="200" w:line="276" w:lineRule="auto"/>
              <w:rPr>
                <w:rFonts w:asciiTheme="majorHAnsi" w:hAnsiTheme="majorHAnsi" w:cstheme="majorHAnsi"/>
                <w:szCs w:val="22"/>
              </w:rPr>
            </w:pPr>
            <w:r w:rsidRPr="006A32A7">
              <w:rPr>
                <w:rFonts w:asciiTheme="majorHAnsi" w:hAnsiTheme="majorHAnsi" w:cstheme="majorHAnsi"/>
                <w:szCs w:val="22"/>
              </w:rPr>
              <w:t>Vocational (technical)</w:t>
            </w:r>
          </w:p>
          <w:p w14:paraId="02DA6B9C" w14:textId="77777777" w:rsidR="008B6B97" w:rsidRPr="006A32A7" w:rsidRDefault="008B6B97" w:rsidP="00BF604B">
            <w:pPr>
              <w:pStyle w:val="ListParagraph"/>
              <w:numPr>
                <w:ilvl w:val="0"/>
                <w:numId w:val="14"/>
              </w:numPr>
              <w:spacing w:after="200" w:line="276" w:lineRule="auto"/>
              <w:rPr>
                <w:rFonts w:asciiTheme="majorHAnsi" w:hAnsiTheme="majorHAnsi" w:cstheme="majorHAnsi"/>
                <w:szCs w:val="22"/>
              </w:rPr>
            </w:pPr>
            <w:r w:rsidRPr="006A32A7">
              <w:rPr>
                <w:rFonts w:asciiTheme="majorHAnsi" w:hAnsiTheme="majorHAnsi" w:cstheme="majorHAnsi"/>
                <w:szCs w:val="22"/>
              </w:rPr>
              <w:t>Incomplete higher</w:t>
            </w:r>
          </w:p>
          <w:p w14:paraId="105EF420" w14:textId="77777777" w:rsidR="008B6B97" w:rsidRPr="006A32A7" w:rsidRDefault="008B6B97" w:rsidP="00BF604B">
            <w:pPr>
              <w:pStyle w:val="ListParagraph"/>
              <w:numPr>
                <w:ilvl w:val="0"/>
                <w:numId w:val="14"/>
              </w:numPr>
              <w:spacing w:after="200" w:line="276" w:lineRule="auto"/>
              <w:rPr>
                <w:rFonts w:asciiTheme="majorHAnsi" w:hAnsiTheme="majorHAnsi" w:cstheme="majorHAnsi"/>
                <w:szCs w:val="22"/>
              </w:rPr>
            </w:pPr>
            <w:r w:rsidRPr="006A32A7">
              <w:rPr>
                <w:rFonts w:asciiTheme="majorHAnsi" w:hAnsiTheme="majorHAnsi" w:cstheme="majorHAnsi"/>
                <w:szCs w:val="22"/>
              </w:rPr>
              <w:t xml:space="preserve">Complete higher (B.A. </w:t>
            </w:r>
          </w:p>
          <w:p w14:paraId="25C828CD" w14:textId="77777777" w:rsidR="008B6B97" w:rsidRPr="006A32A7" w:rsidRDefault="008B6B97" w:rsidP="00BF604B">
            <w:pPr>
              <w:pStyle w:val="ListParagraph"/>
              <w:numPr>
                <w:ilvl w:val="0"/>
                <w:numId w:val="14"/>
              </w:numPr>
              <w:spacing w:after="200" w:line="276" w:lineRule="auto"/>
              <w:rPr>
                <w:rFonts w:asciiTheme="majorHAnsi" w:hAnsiTheme="majorHAnsi" w:cstheme="majorHAnsi"/>
                <w:szCs w:val="22"/>
              </w:rPr>
            </w:pPr>
            <w:r w:rsidRPr="006A32A7">
              <w:rPr>
                <w:rFonts w:asciiTheme="majorHAnsi" w:hAnsiTheme="majorHAnsi" w:cstheme="majorHAnsi"/>
                <w:szCs w:val="22"/>
              </w:rPr>
              <w:t xml:space="preserve">Advanced degree (M.A. </w:t>
            </w:r>
            <w:r w:rsidRPr="006A32A7">
              <w:rPr>
                <w:rFonts w:asciiTheme="majorHAnsi" w:hAnsiTheme="majorHAnsi" w:cstheme="majorHAnsi"/>
                <w:i/>
                <w:szCs w:val="22"/>
              </w:rPr>
              <w:t>Kandidat Nauk</w:t>
            </w:r>
            <w:r w:rsidRPr="006A32A7">
              <w:rPr>
                <w:rFonts w:asciiTheme="majorHAnsi" w:hAnsiTheme="majorHAnsi" w:cstheme="majorHAnsi"/>
                <w:szCs w:val="22"/>
              </w:rPr>
              <w:t>)</w:t>
            </w:r>
          </w:p>
          <w:p w14:paraId="0AD1FB4C" w14:textId="77777777" w:rsidR="008B6B97" w:rsidRPr="006A32A7" w:rsidRDefault="008B6B97" w:rsidP="00BF604B">
            <w:pPr>
              <w:pStyle w:val="ListParagraph"/>
              <w:numPr>
                <w:ilvl w:val="0"/>
                <w:numId w:val="15"/>
              </w:numPr>
              <w:spacing w:after="200" w:line="276" w:lineRule="auto"/>
              <w:rPr>
                <w:rFonts w:asciiTheme="majorHAnsi" w:hAnsiTheme="majorHAnsi" w:cstheme="majorHAnsi"/>
                <w:szCs w:val="22"/>
              </w:rPr>
            </w:pPr>
            <w:r w:rsidRPr="006A32A7">
              <w:rPr>
                <w:rFonts w:asciiTheme="majorHAnsi" w:hAnsiTheme="majorHAnsi" w:cstheme="majorHAnsi"/>
                <w:szCs w:val="22"/>
              </w:rPr>
              <w:t>Other (Specify)</w:t>
            </w:r>
          </w:p>
        </w:tc>
        <w:tc>
          <w:tcPr>
            <w:tcW w:w="982" w:type="pct"/>
          </w:tcPr>
          <w:p w14:paraId="34A23647" w14:textId="77777777" w:rsidR="008B6B97" w:rsidRPr="006A32A7" w:rsidRDefault="008B6B97" w:rsidP="00BF604B">
            <w:pPr>
              <w:pStyle w:val="ListParagraph"/>
              <w:numPr>
                <w:ilvl w:val="0"/>
                <w:numId w:val="16"/>
              </w:numPr>
              <w:spacing w:after="200" w:line="276" w:lineRule="auto"/>
              <w:rPr>
                <w:rFonts w:asciiTheme="majorHAnsi" w:hAnsiTheme="majorHAnsi" w:cstheme="majorHAnsi"/>
                <w:szCs w:val="22"/>
              </w:rPr>
            </w:pPr>
            <w:r w:rsidRPr="006A32A7">
              <w:rPr>
                <w:rFonts w:asciiTheme="majorHAnsi" w:hAnsiTheme="majorHAnsi" w:cstheme="majorHAnsi"/>
                <w:szCs w:val="22"/>
              </w:rPr>
              <w:t>Student</w:t>
            </w:r>
          </w:p>
          <w:p w14:paraId="4E0906F4" w14:textId="77777777" w:rsidR="008B6B97" w:rsidRPr="006A32A7" w:rsidRDefault="008B6B97" w:rsidP="00BF604B">
            <w:pPr>
              <w:pStyle w:val="ListParagraph"/>
              <w:numPr>
                <w:ilvl w:val="0"/>
                <w:numId w:val="16"/>
              </w:numPr>
              <w:spacing w:after="200" w:line="276" w:lineRule="auto"/>
              <w:rPr>
                <w:rFonts w:asciiTheme="majorHAnsi" w:hAnsiTheme="majorHAnsi" w:cstheme="majorHAnsi"/>
                <w:szCs w:val="22"/>
              </w:rPr>
            </w:pPr>
            <w:r w:rsidRPr="006A32A7">
              <w:rPr>
                <w:rFonts w:asciiTheme="majorHAnsi" w:hAnsiTheme="majorHAnsi" w:cstheme="majorHAnsi"/>
                <w:szCs w:val="22"/>
              </w:rPr>
              <w:t xml:space="preserve">Self-employed </w:t>
            </w:r>
          </w:p>
          <w:p w14:paraId="4B5C8B38" w14:textId="77777777" w:rsidR="008B6B97" w:rsidRPr="006A32A7" w:rsidRDefault="008B6B97" w:rsidP="00BF604B">
            <w:pPr>
              <w:pStyle w:val="ListParagraph"/>
              <w:numPr>
                <w:ilvl w:val="0"/>
                <w:numId w:val="16"/>
              </w:numPr>
              <w:spacing w:after="200" w:line="276" w:lineRule="auto"/>
              <w:rPr>
                <w:rFonts w:asciiTheme="majorHAnsi" w:hAnsiTheme="majorHAnsi" w:cstheme="majorHAnsi"/>
                <w:szCs w:val="22"/>
              </w:rPr>
            </w:pPr>
            <w:r w:rsidRPr="006A32A7">
              <w:rPr>
                <w:rFonts w:asciiTheme="majorHAnsi" w:hAnsiTheme="majorHAnsi" w:cstheme="majorHAnsi"/>
                <w:szCs w:val="22"/>
              </w:rPr>
              <w:t>Employed</w:t>
            </w:r>
          </w:p>
          <w:p w14:paraId="3855AF3F" w14:textId="77777777" w:rsidR="008B6B97" w:rsidRPr="006A32A7" w:rsidRDefault="008B6B97" w:rsidP="00BF604B">
            <w:pPr>
              <w:pStyle w:val="ListParagraph"/>
              <w:numPr>
                <w:ilvl w:val="0"/>
                <w:numId w:val="16"/>
              </w:numPr>
              <w:spacing w:after="200" w:line="276" w:lineRule="auto"/>
              <w:rPr>
                <w:rFonts w:asciiTheme="majorHAnsi" w:hAnsiTheme="majorHAnsi" w:cstheme="majorHAnsi"/>
                <w:szCs w:val="22"/>
              </w:rPr>
            </w:pPr>
            <w:r w:rsidRPr="006A32A7">
              <w:rPr>
                <w:rFonts w:asciiTheme="majorHAnsi" w:hAnsiTheme="majorHAnsi" w:cstheme="majorHAnsi"/>
                <w:szCs w:val="22"/>
              </w:rPr>
              <w:t>Unemployed</w:t>
            </w:r>
          </w:p>
          <w:p w14:paraId="4A30DDCD" w14:textId="77777777" w:rsidR="008B6B97" w:rsidRPr="006A32A7" w:rsidRDefault="008B6B97" w:rsidP="007F69D7">
            <w:pPr>
              <w:rPr>
                <w:rFonts w:asciiTheme="majorHAnsi" w:hAnsiTheme="majorHAnsi" w:cstheme="majorHAnsi"/>
              </w:rPr>
            </w:pPr>
            <w:r w:rsidRPr="006A32A7">
              <w:rPr>
                <w:rFonts w:asciiTheme="majorHAnsi" w:hAnsiTheme="majorHAnsi" w:cstheme="majorHAnsi"/>
              </w:rPr>
              <w:t>99) Other (Specify): ___________</w:t>
            </w:r>
          </w:p>
        </w:tc>
      </w:tr>
    </w:tbl>
    <w:p w14:paraId="27F15FCE" w14:textId="77777777" w:rsidR="008B6B97" w:rsidRPr="006A32A7" w:rsidRDefault="008B6B97" w:rsidP="008B6B97">
      <w:pPr>
        <w:rPr>
          <w:rFonts w:asciiTheme="majorHAnsi" w:hAnsiTheme="majorHAnsi" w:cstheme="majorHAnsi"/>
          <w:sz w:val="22"/>
          <w:szCs w:val="22"/>
        </w:rPr>
      </w:pPr>
    </w:p>
    <w:p w14:paraId="0D47A052" w14:textId="185250F1" w:rsidR="00C102A1" w:rsidRPr="006A32A7" w:rsidRDefault="00C102A1">
      <w:pPr>
        <w:rPr>
          <w:rFonts w:asciiTheme="majorHAnsi" w:hAnsiTheme="majorHAnsi" w:cstheme="majorHAnsi"/>
          <w:sz w:val="22"/>
          <w:szCs w:val="22"/>
        </w:rPr>
      </w:pPr>
      <w:r w:rsidRPr="006A32A7">
        <w:rPr>
          <w:rFonts w:asciiTheme="majorHAnsi" w:hAnsiTheme="majorHAnsi" w:cstheme="majorHAnsi"/>
          <w:sz w:val="22"/>
          <w:szCs w:val="22"/>
        </w:rPr>
        <w:br w:type="page"/>
      </w:r>
    </w:p>
    <w:p w14:paraId="41C42BE8" w14:textId="77777777" w:rsidR="00C102A1" w:rsidRPr="006A32A7" w:rsidRDefault="00C102A1" w:rsidP="00C102A1">
      <w:pPr>
        <w:jc w:val="center"/>
        <w:rPr>
          <w:rFonts w:asciiTheme="majorHAnsi" w:hAnsiTheme="majorHAnsi" w:cstheme="majorHAnsi"/>
          <w:b/>
          <w:sz w:val="22"/>
          <w:szCs w:val="22"/>
        </w:rPr>
      </w:pPr>
      <w:r w:rsidRPr="006A32A7">
        <w:rPr>
          <w:rFonts w:asciiTheme="majorHAnsi" w:hAnsiTheme="majorHAnsi" w:cstheme="majorHAnsi"/>
          <w:b/>
          <w:sz w:val="22"/>
          <w:szCs w:val="22"/>
        </w:rPr>
        <w:lastRenderedPageBreak/>
        <w:t>#Jashstan Project</w:t>
      </w:r>
    </w:p>
    <w:p w14:paraId="1DD5424B" w14:textId="77777777" w:rsidR="00C102A1" w:rsidRPr="006A32A7" w:rsidRDefault="00C102A1" w:rsidP="00C102A1">
      <w:pPr>
        <w:jc w:val="center"/>
        <w:rPr>
          <w:rFonts w:asciiTheme="majorHAnsi" w:hAnsiTheme="majorHAnsi" w:cstheme="majorHAnsi"/>
          <w:b/>
          <w:sz w:val="22"/>
          <w:szCs w:val="22"/>
        </w:rPr>
      </w:pPr>
      <w:r w:rsidRPr="006A32A7">
        <w:rPr>
          <w:rFonts w:asciiTheme="majorHAnsi" w:hAnsiTheme="majorHAnsi" w:cstheme="majorHAnsi"/>
          <w:b/>
          <w:sz w:val="22"/>
          <w:szCs w:val="22"/>
        </w:rPr>
        <w:t>Final Evaluation 2018</w:t>
      </w:r>
    </w:p>
    <w:p w14:paraId="195CF703" w14:textId="77777777" w:rsidR="00C102A1" w:rsidRPr="006A32A7" w:rsidRDefault="00C102A1" w:rsidP="00C102A1">
      <w:pPr>
        <w:jc w:val="center"/>
        <w:rPr>
          <w:rFonts w:asciiTheme="majorHAnsi" w:hAnsiTheme="majorHAnsi" w:cstheme="majorHAnsi"/>
          <w:b/>
          <w:sz w:val="22"/>
          <w:szCs w:val="22"/>
        </w:rPr>
      </w:pPr>
    </w:p>
    <w:p w14:paraId="1E7CF7AC" w14:textId="77777777" w:rsidR="00C102A1" w:rsidRPr="006A32A7" w:rsidRDefault="00C102A1" w:rsidP="00C102A1">
      <w:pPr>
        <w:jc w:val="center"/>
        <w:rPr>
          <w:rFonts w:asciiTheme="majorHAnsi" w:hAnsiTheme="majorHAnsi" w:cstheme="majorHAnsi"/>
          <w:b/>
          <w:sz w:val="22"/>
          <w:szCs w:val="22"/>
        </w:rPr>
      </w:pPr>
      <w:r w:rsidRPr="006A32A7">
        <w:rPr>
          <w:rFonts w:asciiTheme="majorHAnsi" w:hAnsiTheme="majorHAnsi" w:cstheme="majorHAnsi"/>
          <w:b/>
          <w:sz w:val="22"/>
          <w:szCs w:val="22"/>
        </w:rPr>
        <w:t xml:space="preserve">Questionnaire Form </w:t>
      </w:r>
      <w:r w:rsidRPr="006A32A7">
        <w:rPr>
          <w:rFonts w:asciiTheme="majorHAnsi" w:hAnsiTheme="majorHAnsi" w:cstheme="majorHAnsi"/>
          <w:b/>
          <w:color w:val="FF0000"/>
          <w:sz w:val="22"/>
          <w:szCs w:val="22"/>
        </w:rPr>
        <w:t>X</w:t>
      </w:r>
      <w:r w:rsidRPr="006A32A7">
        <w:rPr>
          <w:rFonts w:asciiTheme="majorHAnsi" w:hAnsiTheme="majorHAnsi" w:cstheme="majorHAnsi"/>
          <w:b/>
          <w:sz w:val="22"/>
          <w:szCs w:val="22"/>
        </w:rPr>
        <w:t>: Qualitative Interview with Youth Participants (Code: 3)</w:t>
      </w:r>
    </w:p>
    <w:p w14:paraId="3B364332" w14:textId="77777777" w:rsidR="00C102A1" w:rsidRPr="006A32A7" w:rsidRDefault="00C102A1" w:rsidP="00C102A1">
      <w:pPr>
        <w:jc w:val="center"/>
        <w:rPr>
          <w:rFonts w:asciiTheme="majorHAnsi" w:hAnsiTheme="majorHAnsi" w:cstheme="majorHAnsi"/>
          <w:b/>
          <w:i/>
          <w:sz w:val="22"/>
          <w:szCs w:val="22"/>
        </w:rPr>
      </w:pPr>
    </w:p>
    <w:p w14:paraId="2BBCBA78" w14:textId="77777777" w:rsidR="00C102A1" w:rsidRPr="006A32A7" w:rsidRDefault="00C102A1" w:rsidP="00C102A1">
      <w:pPr>
        <w:suppressAutoHyphens/>
        <w:jc w:val="center"/>
        <w:rPr>
          <w:rFonts w:asciiTheme="majorHAnsi" w:hAnsiTheme="majorHAnsi" w:cstheme="majorHAnsi"/>
          <w:b/>
          <w:i/>
          <w:sz w:val="22"/>
          <w:szCs w:val="22"/>
        </w:rPr>
      </w:pPr>
    </w:p>
    <w:tbl>
      <w:tblPr>
        <w:tblW w:w="0" w:type="auto"/>
        <w:tblInd w:w="936" w:type="dxa"/>
        <w:tblLook w:val="04A0" w:firstRow="1" w:lastRow="0" w:firstColumn="1" w:lastColumn="0" w:noHBand="0" w:noVBand="1"/>
      </w:tblPr>
      <w:tblGrid>
        <w:gridCol w:w="2376"/>
        <w:gridCol w:w="1341"/>
        <w:gridCol w:w="1044"/>
        <w:gridCol w:w="3329"/>
      </w:tblGrid>
      <w:tr w:rsidR="00C102A1" w:rsidRPr="006A32A7" w14:paraId="7901FAED" w14:textId="77777777" w:rsidTr="007F69D7">
        <w:trPr>
          <w:trHeight w:val="437"/>
        </w:trPr>
        <w:tc>
          <w:tcPr>
            <w:tcW w:w="9104" w:type="dxa"/>
            <w:gridSpan w:val="4"/>
            <w:tcBorders>
              <w:bottom w:val="single" w:sz="4" w:space="0" w:color="auto"/>
            </w:tcBorders>
          </w:tcPr>
          <w:p w14:paraId="024A5741" w14:textId="77777777" w:rsidR="00C102A1" w:rsidRPr="006A32A7" w:rsidRDefault="00C102A1" w:rsidP="007F69D7">
            <w:pPr>
              <w:rPr>
                <w:rFonts w:asciiTheme="majorHAnsi" w:hAnsiTheme="majorHAnsi" w:cstheme="majorHAnsi"/>
                <w:sz w:val="22"/>
                <w:szCs w:val="22"/>
              </w:rPr>
            </w:pPr>
            <w:r w:rsidRPr="006A32A7">
              <w:rPr>
                <w:rFonts w:asciiTheme="majorHAnsi" w:hAnsiTheme="majorHAnsi" w:cstheme="majorHAnsi"/>
                <w:sz w:val="22"/>
                <w:szCs w:val="22"/>
              </w:rPr>
              <w:t>Questionnaire #  3—|__|__|--|__|__|__|   (interviewer code—Interview number, e.g. 3—01--001)</w:t>
            </w:r>
          </w:p>
        </w:tc>
      </w:tr>
      <w:tr w:rsidR="00C102A1" w:rsidRPr="006A32A7" w14:paraId="44CDC369" w14:textId="77777777" w:rsidTr="007F69D7">
        <w:trPr>
          <w:trHeight w:val="437"/>
        </w:trPr>
        <w:tc>
          <w:tcPr>
            <w:tcW w:w="2657" w:type="dxa"/>
            <w:tcBorders>
              <w:top w:val="single" w:sz="4" w:space="0" w:color="auto"/>
              <w:bottom w:val="single" w:sz="4" w:space="0" w:color="auto"/>
            </w:tcBorders>
          </w:tcPr>
          <w:p w14:paraId="5C045DA5" w14:textId="77777777" w:rsidR="00C102A1" w:rsidRPr="006A32A7" w:rsidRDefault="00C102A1" w:rsidP="007F69D7">
            <w:pPr>
              <w:rPr>
                <w:rFonts w:asciiTheme="majorHAnsi" w:hAnsiTheme="majorHAnsi" w:cstheme="majorHAnsi"/>
                <w:sz w:val="22"/>
                <w:szCs w:val="22"/>
              </w:rPr>
            </w:pPr>
            <w:r w:rsidRPr="006A32A7">
              <w:rPr>
                <w:rFonts w:asciiTheme="majorHAnsi" w:hAnsiTheme="majorHAnsi" w:cstheme="majorHAnsi"/>
                <w:sz w:val="22"/>
                <w:szCs w:val="22"/>
              </w:rPr>
              <w:t>District:</w:t>
            </w:r>
          </w:p>
        </w:tc>
        <w:tc>
          <w:tcPr>
            <w:tcW w:w="2657" w:type="dxa"/>
            <w:gridSpan w:val="2"/>
            <w:tcBorders>
              <w:top w:val="single" w:sz="4" w:space="0" w:color="auto"/>
              <w:bottom w:val="single" w:sz="4" w:space="0" w:color="auto"/>
            </w:tcBorders>
          </w:tcPr>
          <w:p w14:paraId="2E8963FA" w14:textId="44FFBC16" w:rsidR="00C102A1" w:rsidRPr="006A32A7" w:rsidRDefault="00DA1ACC" w:rsidP="007F69D7">
            <w:pPr>
              <w:rPr>
                <w:rFonts w:asciiTheme="majorHAnsi" w:hAnsiTheme="majorHAnsi" w:cstheme="majorHAnsi"/>
                <w:sz w:val="22"/>
                <w:szCs w:val="22"/>
              </w:rPr>
            </w:pPr>
            <w:r w:rsidRPr="006A32A7">
              <w:rPr>
                <w:rFonts w:asciiTheme="majorHAnsi" w:hAnsiTheme="majorHAnsi" w:cstheme="majorHAnsi"/>
                <w:sz w:val="22"/>
                <w:szCs w:val="22"/>
              </w:rPr>
              <w:t>Aiyl Okmotu</w:t>
            </w:r>
          </w:p>
        </w:tc>
        <w:tc>
          <w:tcPr>
            <w:tcW w:w="3790" w:type="dxa"/>
            <w:tcBorders>
              <w:top w:val="single" w:sz="4" w:space="0" w:color="auto"/>
              <w:bottom w:val="single" w:sz="4" w:space="0" w:color="auto"/>
            </w:tcBorders>
          </w:tcPr>
          <w:p w14:paraId="67CD29E9" w14:textId="77777777" w:rsidR="00C102A1" w:rsidRPr="006A32A7" w:rsidRDefault="00C102A1" w:rsidP="007F69D7">
            <w:pPr>
              <w:rPr>
                <w:rFonts w:asciiTheme="majorHAnsi" w:hAnsiTheme="majorHAnsi" w:cstheme="majorHAnsi"/>
                <w:sz w:val="22"/>
                <w:szCs w:val="22"/>
              </w:rPr>
            </w:pPr>
            <w:r w:rsidRPr="006A32A7">
              <w:rPr>
                <w:rFonts w:asciiTheme="majorHAnsi" w:hAnsiTheme="majorHAnsi" w:cstheme="majorHAnsi"/>
                <w:sz w:val="22"/>
                <w:szCs w:val="22"/>
              </w:rPr>
              <w:t>Village:</w:t>
            </w:r>
          </w:p>
        </w:tc>
      </w:tr>
      <w:tr w:rsidR="00C102A1" w:rsidRPr="006A32A7" w14:paraId="50F2D12E" w14:textId="77777777" w:rsidTr="007F69D7">
        <w:trPr>
          <w:trHeight w:val="437"/>
        </w:trPr>
        <w:tc>
          <w:tcPr>
            <w:tcW w:w="4134" w:type="dxa"/>
            <w:gridSpan w:val="2"/>
            <w:tcBorders>
              <w:top w:val="single" w:sz="4" w:space="0" w:color="auto"/>
              <w:bottom w:val="single" w:sz="4" w:space="0" w:color="auto"/>
            </w:tcBorders>
          </w:tcPr>
          <w:p w14:paraId="24CE5EF9" w14:textId="77777777" w:rsidR="00C102A1" w:rsidRPr="006A32A7" w:rsidRDefault="00C102A1" w:rsidP="007F69D7">
            <w:pPr>
              <w:rPr>
                <w:rFonts w:asciiTheme="majorHAnsi" w:hAnsiTheme="majorHAnsi" w:cstheme="majorHAnsi"/>
                <w:sz w:val="22"/>
                <w:szCs w:val="22"/>
              </w:rPr>
            </w:pPr>
            <w:r w:rsidRPr="006A32A7">
              <w:rPr>
                <w:rFonts w:asciiTheme="majorHAnsi" w:hAnsiTheme="majorHAnsi" w:cstheme="majorHAnsi"/>
                <w:sz w:val="22"/>
                <w:szCs w:val="22"/>
              </w:rPr>
              <w:t>Location:</w:t>
            </w:r>
          </w:p>
        </w:tc>
        <w:tc>
          <w:tcPr>
            <w:tcW w:w="4970" w:type="dxa"/>
            <w:gridSpan w:val="2"/>
            <w:tcBorders>
              <w:top w:val="single" w:sz="4" w:space="0" w:color="auto"/>
              <w:bottom w:val="single" w:sz="4" w:space="0" w:color="auto"/>
            </w:tcBorders>
          </w:tcPr>
          <w:p w14:paraId="1C1E4968" w14:textId="77777777" w:rsidR="00C102A1" w:rsidRPr="006A32A7" w:rsidRDefault="00C102A1" w:rsidP="007F69D7">
            <w:pPr>
              <w:rPr>
                <w:rFonts w:asciiTheme="majorHAnsi" w:hAnsiTheme="majorHAnsi" w:cstheme="majorHAnsi"/>
                <w:sz w:val="22"/>
                <w:szCs w:val="22"/>
              </w:rPr>
            </w:pPr>
            <w:r w:rsidRPr="006A32A7">
              <w:rPr>
                <w:rFonts w:asciiTheme="majorHAnsi" w:hAnsiTheme="majorHAnsi" w:cstheme="majorHAnsi"/>
                <w:sz w:val="22"/>
                <w:szCs w:val="22"/>
              </w:rPr>
              <w:t>Interviewee name:</w:t>
            </w:r>
          </w:p>
        </w:tc>
      </w:tr>
    </w:tbl>
    <w:p w14:paraId="0E4FA69C" w14:textId="77777777" w:rsidR="00C102A1" w:rsidRPr="006A32A7" w:rsidRDefault="00C102A1" w:rsidP="00C102A1">
      <w:pPr>
        <w:tabs>
          <w:tab w:val="left" w:pos="0"/>
        </w:tabs>
        <w:suppressAutoHyphens/>
        <w:jc w:val="both"/>
        <w:rPr>
          <w:rFonts w:asciiTheme="majorHAnsi" w:hAnsiTheme="majorHAnsi" w:cstheme="majorHAnsi"/>
          <w:sz w:val="22"/>
          <w:szCs w:val="22"/>
        </w:rPr>
      </w:pPr>
    </w:p>
    <w:p w14:paraId="20B75A6F" w14:textId="77777777" w:rsidR="00C102A1" w:rsidRPr="006A32A7" w:rsidRDefault="00C102A1" w:rsidP="00C102A1">
      <w:pPr>
        <w:pStyle w:val="Heading3"/>
        <w:rPr>
          <w:rFonts w:asciiTheme="majorHAnsi" w:hAnsiTheme="majorHAnsi" w:cstheme="majorHAnsi"/>
          <w:color w:val="auto"/>
          <w:sz w:val="22"/>
          <w:szCs w:val="22"/>
        </w:rPr>
      </w:pPr>
      <w:bookmarkStart w:id="117" w:name="_Toc536487519"/>
      <w:r w:rsidRPr="006A32A7">
        <w:rPr>
          <w:rFonts w:asciiTheme="majorHAnsi" w:hAnsiTheme="majorHAnsi" w:cstheme="majorHAnsi"/>
          <w:color w:val="auto"/>
          <w:sz w:val="22"/>
          <w:szCs w:val="22"/>
        </w:rPr>
        <w:t>Interviewer Visit</w:t>
      </w:r>
      <w:bookmarkEnd w:id="117"/>
    </w:p>
    <w:p w14:paraId="35150ACC" w14:textId="77777777" w:rsidR="00C102A1" w:rsidRPr="006A32A7" w:rsidRDefault="00C102A1" w:rsidP="00C102A1">
      <w:pPr>
        <w:pStyle w:val="Footer"/>
        <w:suppressAutoHyphens/>
        <w:rPr>
          <w:rFonts w:asciiTheme="majorHAnsi" w:hAnsiTheme="majorHAnsi" w:cstheme="majorHAnsi"/>
          <w:sz w:val="22"/>
          <w:szCs w:val="22"/>
        </w:rPr>
      </w:pPr>
    </w:p>
    <w:tbl>
      <w:tblPr>
        <w:tblW w:w="9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3139"/>
        <w:gridCol w:w="2080"/>
        <w:gridCol w:w="2306"/>
      </w:tblGrid>
      <w:tr w:rsidR="00C102A1" w:rsidRPr="006A32A7" w14:paraId="1C894766" w14:textId="77777777" w:rsidTr="007F69D7">
        <w:trPr>
          <w:trHeight w:val="576"/>
          <w:jc w:val="center"/>
        </w:trPr>
        <w:tc>
          <w:tcPr>
            <w:tcW w:w="1530" w:type="dxa"/>
            <w:vMerge w:val="restart"/>
            <w:vAlign w:val="center"/>
          </w:tcPr>
          <w:p w14:paraId="034C0FFA" w14:textId="77777777" w:rsidR="00C102A1" w:rsidRPr="006A32A7" w:rsidRDefault="00C102A1" w:rsidP="007F69D7">
            <w:pPr>
              <w:rPr>
                <w:rFonts w:asciiTheme="majorHAnsi" w:hAnsiTheme="majorHAnsi" w:cstheme="majorHAnsi"/>
                <w:sz w:val="22"/>
                <w:szCs w:val="22"/>
              </w:rPr>
            </w:pPr>
            <w:r w:rsidRPr="006A32A7">
              <w:rPr>
                <w:rFonts w:asciiTheme="majorHAnsi" w:hAnsiTheme="majorHAnsi" w:cstheme="majorHAnsi"/>
                <w:sz w:val="22"/>
                <w:szCs w:val="22"/>
              </w:rPr>
              <w:t>Date</w:t>
            </w:r>
          </w:p>
        </w:tc>
        <w:tc>
          <w:tcPr>
            <w:tcW w:w="3139" w:type="dxa"/>
            <w:vMerge w:val="restart"/>
            <w:vAlign w:val="center"/>
          </w:tcPr>
          <w:p w14:paraId="180D9176" w14:textId="77777777" w:rsidR="00C102A1" w:rsidRPr="006A32A7" w:rsidRDefault="00C102A1" w:rsidP="007F69D7">
            <w:pPr>
              <w:jc w:val="center"/>
              <w:rPr>
                <w:rFonts w:asciiTheme="majorHAnsi" w:hAnsiTheme="majorHAnsi" w:cstheme="majorHAnsi"/>
                <w:sz w:val="22"/>
                <w:szCs w:val="22"/>
              </w:rPr>
            </w:pPr>
            <w:r w:rsidRPr="006A32A7">
              <w:rPr>
                <w:rFonts w:asciiTheme="majorHAnsi" w:hAnsiTheme="majorHAnsi" w:cstheme="majorHAnsi"/>
                <w:sz w:val="22"/>
                <w:szCs w:val="22"/>
              </w:rPr>
              <w:t>|__|__||__|__||__|__|__|__|</w:t>
            </w:r>
          </w:p>
          <w:p w14:paraId="5B9212B7" w14:textId="77777777" w:rsidR="00C102A1" w:rsidRPr="006A32A7" w:rsidRDefault="00C102A1" w:rsidP="007F69D7">
            <w:pPr>
              <w:tabs>
                <w:tab w:val="left" w:pos="325"/>
                <w:tab w:val="left" w:pos="955"/>
              </w:tabs>
              <w:rPr>
                <w:rFonts w:asciiTheme="majorHAnsi" w:hAnsiTheme="majorHAnsi" w:cstheme="majorHAnsi"/>
                <w:sz w:val="22"/>
                <w:szCs w:val="22"/>
              </w:rPr>
            </w:pPr>
            <w:r w:rsidRPr="006A32A7">
              <w:rPr>
                <w:rFonts w:asciiTheme="majorHAnsi" w:hAnsiTheme="majorHAnsi" w:cstheme="majorHAnsi"/>
                <w:i/>
                <w:sz w:val="22"/>
                <w:szCs w:val="22"/>
              </w:rPr>
              <w:tab/>
              <w:t>Day</w:t>
            </w:r>
            <w:r w:rsidRPr="006A32A7">
              <w:rPr>
                <w:rFonts w:asciiTheme="majorHAnsi" w:hAnsiTheme="majorHAnsi" w:cstheme="majorHAnsi"/>
                <w:i/>
                <w:sz w:val="22"/>
                <w:szCs w:val="22"/>
              </w:rPr>
              <w:tab/>
              <w:t>Month</w:t>
            </w:r>
            <w:r w:rsidRPr="006A32A7">
              <w:rPr>
                <w:rFonts w:asciiTheme="majorHAnsi" w:hAnsiTheme="majorHAnsi" w:cstheme="majorHAnsi"/>
                <w:i/>
                <w:sz w:val="22"/>
                <w:szCs w:val="22"/>
              </w:rPr>
              <w:tab/>
              <w:t>Year</w:t>
            </w:r>
          </w:p>
        </w:tc>
        <w:tc>
          <w:tcPr>
            <w:tcW w:w="2080" w:type="dxa"/>
            <w:vAlign w:val="center"/>
          </w:tcPr>
          <w:p w14:paraId="0DE4E5D4" w14:textId="77777777" w:rsidR="00C102A1" w:rsidRPr="006A32A7" w:rsidRDefault="00C102A1" w:rsidP="007F69D7">
            <w:pPr>
              <w:rPr>
                <w:rFonts w:asciiTheme="majorHAnsi" w:hAnsiTheme="majorHAnsi" w:cstheme="majorHAnsi"/>
                <w:sz w:val="22"/>
                <w:szCs w:val="22"/>
              </w:rPr>
            </w:pPr>
            <w:r w:rsidRPr="006A32A7">
              <w:rPr>
                <w:rFonts w:asciiTheme="majorHAnsi" w:hAnsiTheme="majorHAnsi" w:cstheme="majorHAnsi"/>
                <w:sz w:val="22"/>
                <w:szCs w:val="22"/>
              </w:rPr>
              <w:t>Interview Start Time</w:t>
            </w:r>
          </w:p>
        </w:tc>
        <w:tc>
          <w:tcPr>
            <w:tcW w:w="2306" w:type="dxa"/>
            <w:vAlign w:val="center"/>
          </w:tcPr>
          <w:p w14:paraId="2151A659" w14:textId="77777777" w:rsidR="00C102A1" w:rsidRPr="006A32A7" w:rsidRDefault="00C102A1" w:rsidP="007F69D7">
            <w:pPr>
              <w:jc w:val="center"/>
              <w:rPr>
                <w:rFonts w:asciiTheme="majorHAnsi" w:hAnsiTheme="majorHAnsi" w:cstheme="majorHAnsi"/>
                <w:sz w:val="22"/>
                <w:szCs w:val="22"/>
              </w:rPr>
            </w:pPr>
            <w:r w:rsidRPr="006A32A7">
              <w:rPr>
                <w:rFonts w:asciiTheme="majorHAnsi" w:hAnsiTheme="majorHAnsi" w:cstheme="majorHAnsi"/>
                <w:sz w:val="22"/>
                <w:szCs w:val="22"/>
              </w:rPr>
              <w:t>|__|__||__|__|</w:t>
            </w:r>
          </w:p>
          <w:p w14:paraId="54675DE0" w14:textId="77777777" w:rsidR="00C102A1" w:rsidRPr="006A32A7" w:rsidRDefault="00C102A1" w:rsidP="007F69D7">
            <w:pPr>
              <w:jc w:val="center"/>
              <w:rPr>
                <w:rFonts w:asciiTheme="majorHAnsi" w:hAnsiTheme="majorHAnsi" w:cstheme="majorHAnsi"/>
                <w:sz w:val="22"/>
                <w:szCs w:val="22"/>
              </w:rPr>
            </w:pPr>
            <w:r w:rsidRPr="006A32A7">
              <w:rPr>
                <w:rFonts w:asciiTheme="majorHAnsi" w:hAnsiTheme="majorHAnsi" w:cstheme="majorHAnsi"/>
                <w:i/>
                <w:sz w:val="22"/>
                <w:szCs w:val="22"/>
              </w:rPr>
              <w:t>Hrs</w:t>
            </w:r>
            <w:r w:rsidRPr="006A32A7">
              <w:rPr>
                <w:rFonts w:asciiTheme="majorHAnsi" w:hAnsiTheme="majorHAnsi" w:cstheme="majorHAnsi"/>
                <w:i/>
                <w:sz w:val="22"/>
                <w:szCs w:val="22"/>
              </w:rPr>
              <w:tab/>
              <w:t>Min</w:t>
            </w:r>
          </w:p>
        </w:tc>
      </w:tr>
      <w:tr w:rsidR="00C102A1" w:rsidRPr="006A32A7" w14:paraId="78FBD906" w14:textId="77777777" w:rsidTr="007F69D7">
        <w:trPr>
          <w:trHeight w:val="576"/>
          <w:jc w:val="center"/>
        </w:trPr>
        <w:tc>
          <w:tcPr>
            <w:tcW w:w="1530" w:type="dxa"/>
            <w:vMerge/>
            <w:vAlign w:val="center"/>
          </w:tcPr>
          <w:p w14:paraId="5984D28B" w14:textId="77777777" w:rsidR="00C102A1" w:rsidRPr="006A32A7" w:rsidRDefault="00C102A1" w:rsidP="007F69D7">
            <w:pPr>
              <w:rPr>
                <w:rFonts w:asciiTheme="majorHAnsi" w:hAnsiTheme="majorHAnsi" w:cstheme="majorHAnsi"/>
                <w:sz w:val="22"/>
                <w:szCs w:val="22"/>
              </w:rPr>
            </w:pPr>
          </w:p>
        </w:tc>
        <w:tc>
          <w:tcPr>
            <w:tcW w:w="3139" w:type="dxa"/>
            <w:vMerge/>
            <w:vAlign w:val="center"/>
          </w:tcPr>
          <w:p w14:paraId="578E0B11" w14:textId="77777777" w:rsidR="00C102A1" w:rsidRPr="006A32A7" w:rsidRDefault="00C102A1" w:rsidP="007F69D7">
            <w:pPr>
              <w:jc w:val="center"/>
              <w:rPr>
                <w:rFonts w:asciiTheme="majorHAnsi" w:hAnsiTheme="majorHAnsi" w:cstheme="majorHAnsi"/>
                <w:sz w:val="22"/>
                <w:szCs w:val="22"/>
              </w:rPr>
            </w:pPr>
          </w:p>
        </w:tc>
        <w:tc>
          <w:tcPr>
            <w:tcW w:w="2080" w:type="dxa"/>
            <w:vAlign w:val="center"/>
          </w:tcPr>
          <w:p w14:paraId="7F4B6C94" w14:textId="77777777" w:rsidR="00C102A1" w:rsidRPr="006A32A7" w:rsidRDefault="00C102A1" w:rsidP="007F69D7">
            <w:pPr>
              <w:rPr>
                <w:rFonts w:asciiTheme="majorHAnsi" w:hAnsiTheme="majorHAnsi" w:cstheme="majorHAnsi"/>
                <w:sz w:val="22"/>
                <w:szCs w:val="22"/>
              </w:rPr>
            </w:pPr>
            <w:r w:rsidRPr="006A32A7">
              <w:rPr>
                <w:rFonts w:asciiTheme="majorHAnsi" w:hAnsiTheme="majorHAnsi" w:cstheme="majorHAnsi"/>
                <w:sz w:val="22"/>
                <w:szCs w:val="22"/>
              </w:rPr>
              <w:t>Interview Finish Time</w:t>
            </w:r>
          </w:p>
        </w:tc>
        <w:tc>
          <w:tcPr>
            <w:tcW w:w="2306" w:type="dxa"/>
            <w:vAlign w:val="center"/>
          </w:tcPr>
          <w:p w14:paraId="0B916F11" w14:textId="77777777" w:rsidR="00C102A1" w:rsidRPr="006A32A7" w:rsidRDefault="00C102A1" w:rsidP="007F69D7">
            <w:pPr>
              <w:jc w:val="center"/>
              <w:rPr>
                <w:rFonts w:asciiTheme="majorHAnsi" w:hAnsiTheme="majorHAnsi" w:cstheme="majorHAnsi"/>
                <w:sz w:val="22"/>
                <w:szCs w:val="22"/>
              </w:rPr>
            </w:pPr>
            <w:r w:rsidRPr="006A32A7">
              <w:rPr>
                <w:rFonts w:asciiTheme="majorHAnsi" w:hAnsiTheme="majorHAnsi" w:cstheme="majorHAnsi"/>
                <w:sz w:val="22"/>
                <w:szCs w:val="22"/>
              </w:rPr>
              <w:t>|__|__||__|__|</w:t>
            </w:r>
          </w:p>
          <w:p w14:paraId="655E980B" w14:textId="77777777" w:rsidR="00C102A1" w:rsidRPr="006A32A7" w:rsidRDefault="00C102A1" w:rsidP="007F69D7">
            <w:pPr>
              <w:jc w:val="center"/>
              <w:rPr>
                <w:rFonts w:asciiTheme="majorHAnsi" w:hAnsiTheme="majorHAnsi" w:cstheme="majorHAnsi"/>
                <w:sz w:val="22"/>
                <w:szCs w:val="22"/>
              </w:rPr>
            </w:pPr>
            <w:r w:rsidRPr="006A32A7">
              <w:rPr>
                <w:rFonts w:asciiTheme="majorHAnsi" w:hAnsiTheme="majorHAnsi" w:cstheme="majorHAnsi"/>
                <w:i/>
                <w:sz w:val="22"/>
                <w:szCs w:val="22"/>
              </w:rPr>
              <w:t>Hrs</w:t>
            </w:r>
            <w:r w:rsidRPr="006A32A7">
              <w:rPr>
                <w:rFonts w:asciiTheme="majorHAnsi" w:hAnsiTheme="majorHAnsi" w:cstheme="majorHAnsi"/>
                <w:i/>
                <w:sz w:val="22"/>
                <w:szCs w:val="22"/>
              </w:rPr>
              <w:tab/>
              <w:t>Min</w:t>
            </w:r>
          </w:p>
        </w:tc>
      </w:tr>
      <w:tr w:rsidR="00C102A1" w:rsidRPr="006A32A7" w14:paraId="54B41F89" w14:textId="77777777" w:rsidTr="007F69D7">
        <w:trPr>
          <w:trHeight w:val="576"/>
          <w:jc w:val="center"/>
        </w:trPr>
        <w:tc>
          <w:tcPr>
            <w:tcW w:w="9055" w:type="dxa"/>
            <w:gridSpan w:val="4"/>
            <w:vAlign w:val="center"/>
          </w:tcPr>
          <w:p w14:paraId="70C1C51F" w14:textId="77777777" w:rsidR="00C102A1" w:rsidRPr="006A32A7" w:rsidRDefault="00C102A1" w:rsidP="007F69D7">
            <w:pPr>
              <w:jc w:val="center"/>
              <w:rPr>
                <w:rFonts w:asciiTheme="majorHAnsi" w:hAnsiTheme="majorHAnsi" w:cstheme="majorHAnsi"/>
                <w:sz w:val="22"/>
                <w:szCs w:val="22"/>
              </w:rPr>
            </w:pPr>
            <w:r w:rsidRPr="006A32A7">
              <w:rPr>
                <w:rFonts w:asciiTheme="majorHAnsi" w:hAnsiTheme="majorHAnsi" w:cstheme="majorHAnsi"/>
                <w:sz w:val="22"/>
                <w:szCs w:val="22"/>
              </w:rPr>
              <w:t xml:space="preserve">If necessary, appointment for visit – 2 </w:t>
            </w:r>
          </w:p>
        </w:tc>
      </w:tr>
      <w:tr w:rsidR="00C102A1" w:rsidRPr="006A32A7" w14:paraId="765F6BD9" w14:textId="77777777" w:rsidTr="007F69D7">
        <w:trPr>
          <w:trHeight w:val="576"/>
          <w:jc w:val="center"/>
        </w:trPr>
        <w:tc>
          <w:tcPr>
            <w:tcW w:w="1530" w:type="dxa"/>
            <w:vMerge w:val="restart"/>
            <w:vAlign w:val="center"/>
          </w:tcPr>
          <w:p w14:paraId="1D2AAC8E" w14:textId="77777777" w:rsidR="00C102A1" w:rsidRPr="006A32A7" w:rsidRDefault="00C102A1" w:rsidP="007F69D7">
            <w:pPr>
              <w:rPr>
                <w:rFonts w:asciiTheme="majorHAnsi" w:hAnsiTheme="majorHAnsi" w:cstheme="majorHAnsi"/>
                <w:sz w:val="22"/>
                <w:szCs w:val="22"/>
              </w:rPr>
            </w:pPr>
            <w:r w:rsidRPr="006A32A7">
              <w:rPr>
                <w:rFonts w:asciiTheme="majorHAnsi" w:hAnsiTheme="majorHAnsi" w:cstheme="majorHAnsi"/>
                <w:sz w:val="22"/>
                <w:szCs w:val="22"/>
              </w:rPr>
              <w:t>Date</w:t>
            </w:r>
          </w:p>
        </w:tc>
        <w:tc>
          <w:tcPr>
            <w:tcW w:w="3139" w:type="dxa"/>
            <w:vMerge w:val="restart"/>
            <w:vAlign w:val="center"/>
          </w:tcPr>
          <w:p w14:paraId="092A78A4" w14:textId="77777777" w:rsidR="00C102A1" w:rsidRPr="006A32A7" w:rsidRDefault="00C102A1" w:rsidP="007F69D7">
            <w:pPr>
              <w:jc w:val="center"/>
              <w:rPr>
                <w:rFonts w:asciiTheme="majorHAnsi" w:hAnsiTheme="majorHAnsi" w:cstheme="majorHAnsi"/>
                <w:sz w:val="22"/>
                <w:szCs w:val="22"/>
              </w:rPr>
            </w:pPr>
            <w:r w:rsidRPr="006A32A7">
              <w:rPr>
                <w:rFonts w:asciiTheme="majorHAnsi" w:hAnsiTheme="majorHAnsi" w:cstheme="majorHAnsi"/>
                <w:sz w:val="22"/>
                <w:szCs w:val="22"/>
              </w:rPr>
              <w:t>|__|__||__|__||__|__|__|__|</w:t>
            </w:r>
          </w:p>
          <w:p w14:paraId="3D62CFC5" w14:textId="77777777" w:rsidR="00C102A1" w:rsidRPr="006A32A7" w:rsidRDefault="00C102A1" w:rsidP="007F69D7">
            <w:pPr>
              <w:tabs>
                <w:tab w:val="left" w:pos="325"/>
                <w:tab w:val="left" w:pos="955"/>
                <w:tab w:val="left" w:pos="1945"/>
              </w:tabs>
              <w:rPr>
                <w:rFonts w:asciiTheme="majorHAnsi" w:hAnsiTheme="majorHAnsi" w:cstheme="majorHAnsi"/>
                <w:sz w:val="22"/>
                <w:szCs w:val="22"/>
              </w:rPr>
            </w:pPr>
            <w:r w:rsidRPr="006A32A7">
              <w:rPr>
                <w:rFonts w:asciiTheme="majorHAnsi" w:hAnsiTheme="majorHAnsi" w:cstheme="majorHAnsi"/>
                <w:i/>
                <w:sz w:val="22"/>
                <w:szCs w:val="22"/>
              </w:rPr>
              <w:tab/>
              <w:t>Day</w:t>
            </w:r>
            <w:r w:rsidRPr="006A32A7">
              <w:rPr>
                <w:rFonts w:asciiTheme="majorHAnsi" w:hAnsiTheme="majorHAnsi" w:cstheme="majorHAnsi"/>
                <w:i/>
                <w:sz w:val="22"/>
                <w:szCs w:val="22"/>
              </w:rPr>
              <w:tab/>
              <w:t>Month</w:t>
            </w:r>
            <w:r w:rsidRPr="006A32A7">
              <w:rPr>
                <w:rFonts w:asciiTheme="majorHAnsi" w:hAnsiTheme="majorHAnsi" w:cstheme="majorHAnsi"/>
                <w:i/>
                <w:sz w:val="22"/>
                <w:szCs w:val="22"/>
              </w:rPr>
              <w:tab/>
              <w:t>Year</w:t>
            </w:r>
          </w:p>
        </w:tc>
        <w:tc>
          <w:tcPr>
            <w:tcW w:w="2080" w:type="dxa"/>
            <w:vAlign w:val="center"/>
          </w:tcPr>
          <w:p w14:paraId="12C98825" w14:textId="77777777" w:rsidR="00C102A1" w:rsidRPr="006A32A7" w:rsidRDefault="00C102A1" w:rsidP="007F69D7">
            <w:pPr>
              <w:rPr>
                <w:rFonts w:asciiTheme="majorHAnsi" w:hAnsiTheme="majorHAnsi" w:cstheme="majorHAnsi"/>
                <w:sz w:val="22"/>
                <w:szCs w:val="22"/>
              </w:rPr>
            </w:pPr>
            <w:r w:rsidRPr="006A32A7">
              <w:rPr>
                <w:rFonts w:asciiTheme="majorHAnsi" w:hAnsiTheme="majorHAnsi" w:cstheme="majorHAnsi"/>
                <w:sz w:val="22"/>
                <w:szCs w:val="22"/>
              </w:rPr>
              <w:t>Interview Start Time</w:t>
            </w:r>
          </w:p>
        </w:tc>
        <w:tc>
          <w:tcPr>
            <w:tcW w:w="2306" w:type="dxa"/>
            <w:vAlign w:val="center"/>
          </w:tcPr>
          <w:p w14:paraId="5878A32B" w14:textId="77777777" w:rsidR="00C102A1" w:rsidRPr="006A32A7" w:rsidRDefault="00C102A1" w:rsidP="007F69D7">
            <w:pPr>
              <w:jc w:val="center"/>
              <w:rPr>
                <w:rFonts w:asciiTheme="majorHAnsi" w:hAnsiTheme="majorHAnsi" w:cstheme="majorHAnsi"/>
                <w:sz w:val="22"/>
                <w:szCs w:val="22"/>
              </w:rPr>
            </w:pPr>
            <w:r w:rsidRPr="006A32A7">
              <w:rPr>
                <w:rFonts w:asciiTheme="majorHAnsi" w:hAnsiTheme="majorHAnsi" w:cstheme="majorHAnsi"/>
                <w:sz w:val="22"/>
                <w:szCs w:val="22"/>
              </w:rPr>
              <w:t>|__|__||__|__|</w:t>
            </w:r>
          </w:p>
          <w:p w14:paraId="27189D83" w14:textId="77777777" w:rsidR="00C102A1" w:rsidRPr="006A32A7" w:rsidRDefault="00C102A1" w:rsidP="007F69D7">
            <w:pPr>
              <w:jc w:val="center"/>
              <w:rPr>
                <w:rFonts w:asciiTheme="majorHAnsi" w:hAnsiTheme="majorHAnsi" w:cstheme="majorHAnsi"/>
                <w:sz w:val="22"/>
                <w:szCs w:val="22"/>
              </w:rPr>
            </w:pPr>
            <w:r w:rsidRPr="006A32A7">
              <w:rPr>
                <w:rFonts w:asciiTheme="majorHAnsi" w:hAnsiTheme="majorHAnsi" w:cstheme="majorHAnsi"/>
                <w:i/>
                <w:sz w:val="22"/>
                <w:szCs w:val="22"/>
              </w:rPr>
              <w:t>Hrs</w:t>
            </w:r>
            <w:r w:rsidRPr="006A32A7">
              <w:rPr>
                <w:rFonts w:asciiTheme="majorHAnsi" w:hAnsiTheme="majorHAnsi" w:cstheme="majorHAnsi"/>
                <w:i/>
                <w:sz w:val="22"/>
                <w:szCs w:val="22"/>
              </w:rPr>
              <w:tab/>
              <w:t>Min</w:t>
            </w:r>
          </w:p>
        </w:tc>
      </w:tr>
      <w:tr w:rsidR="00C102A1" w:rsidRPr="006A32A7" w14:paraId="031EA6D9" w14:textId="77777777" w:rsidTr="007F69D7">
        <w:trPr>
          <w:trHeight w:val="576"/>
          <w:jc w:val="center"/>
        </w:trPr>
        <w:tc>
          <w:tcPr>
            <w:tcW w:w="1530" w:type="dxa"/>
            <w:vMerge/>
            <w:vAlign w:val="center"/>
          </w:tcPr>
          <w:p w14:paraId="45B96C0D" w14:textId="77777777" w:rsidR="00C102A1" w:rsidRPr="006A32A7" w:rsidRDefault="00C102A1" w:rsidP="007F69D7">
            <w:pPr>
              <w:rPr>
                <w:rFonts w:asciiTheme="majorHAnsi" w:hAnsiTheme="majorHAnsi" w:cstheme="majorHAnsi"/>
                <w:sz w:val="22"/>
                <w:szCs w:val="22"/>
              </w:rPr>
            </w:pPr>
          </w:p>
        </w:tc>
        <w:tc>
          <w:tcPr>
            <w:tcW w:w="3139" w:type="dxa"/>
            <w:vMerge/>
            <w:vAlign w:val="center"/>
          </w:tcPr>
          <w:p w14:paraId="75731140" w14:textId="77777777" w:rsidR="00C102A1" w:rsidRPr="006A32A7" w:rsidRDefault="00C102A1" w:rsidP="007F69D7">
            <w:pPr>
              <w:jc w:val="center"/>
              <w:rPr>
                <w:rFonts w:asciiTheme="majorHAnsi" w:hAnsiTheme="majorHAnsi" w:cstheme="majorHAnsi"/>
                <w:sz w:val="22"/>
                <w:szCs w:val="22"/>
              </w:rPr>
            </w:pPr>
          </w:p>
        </w:tc>
        <w:tc>
          <w:tcPr>
            <w:tcW w:w="2080" w:type="dxa"/>
            <w:vAlign w:val="center"/>
          </w:tcPr>
          <w:p w14:paraId="5A69BEFB" w14:textId="77777777" w:rsidR="00C102A1" w:rsidRPr="006A32A7" w:rsidRDefault="00C102A1" w:rsidP="007F69D7">
            <w:pPr>
              <w:rPr>
                <w:rFonts w:asciiTheme="majorHAnsi" w:hAnsiTheme="majorHAnsi" w:cstheme="majorHAnsi"/>
                <w:sz w:val="22"/>
                <w:szCs w:val="22"/>
              </w:rPr>
            </w:pPr>
            <w:r w:rsidRPr="006A32A7">
              <w:rPr>
                <w:rFonts w:asciiTheme="majorHAnsi" w:hAnsiTheme="majorHAnsi" w:cstheme="majorHAnsi"/>
                <w:sz w:val="22"/>
                <w:szCs w:val="22"/>
              </w:rPr>
              <w:t>Interview Finish Time</w:t>
            </w:r>
          </w:p>
        </w:tc>
        <w:tc>
          <w:tcPr>
            <w:tcW w:w="2306" w:type="dxa"/>
            <w:vAlign w:val="center"/>
          </w:tcPr>
          <w:p w14:paraId="25D09168" w14:textId="77777777" w:rsidR="00C102A1" w:rsidRPr="006A32A7" w:rsidRDefault="00C102A1" w:rsidP="007F69D7">
            <w:pPr>
              <w:jc w:val="center"/>
              <w:rPr>
                <w:rFonts w:asciiTheme="majorHAnsi" w:hAnsiTheme="majorHAnsi" w:cstheme="majorHAnsi"/>
                <w:sz w:val="22"/>
                <w:szCs w:val="22"/>
              </w:rPr>
            </w:pPr>
            <w:r w:rsidRPr="006A32A7">
              <w:rPr>
                <w:rFonts w:asciiTheme="majorHAnsi" w:hAnsiTheme="majorHAnsi" w:cstheme="majorHAnsi"/>
                <w:sz w:val="22"/>
                <w:szCs w:val="22"/>
              </w:rPr>
              <w:t>|__|__||__|__|</w:t>
            </w:r>
          </w:p>
          <w:p w14:paraId="4D66FDAD" w14:textId="77777777" w:rsidR="00C102A1" w:rsidRPr="006A32A7" w:rsidRDefault="00C102A1" w:rsidP="007F69D7">
            <w:pPr>
              <w:jc w:val="center"/>
              <w:rPr>
                <w:rFonts w:asciiTheme="majorHAnsi" w:hAnsiTheme="majorHAnsi" w:cstheme="majorHAnsi"/>
                <w:sz w:val="22"/>
                <w:szCs w:val="22"/>
              </w:rPr>
            </w:pPr>
            <w:r w:rsidRPr="006A32A7">
              <w:rPr>
                <w:rFonts w:asciiTheme="majorHAnsi" w:hAnsiTheme="majorHAnsi" w:cstheme="majorHAnsi"/>
                <w:i/>
                <w:sz w:val="22"/>
                <w:szCs w:val="22"/>
              </w:rPr>
              <w:t>Hrs</w:t>
            </w:r>
            <w:r w:rsidRPr="006A32A7">
              <w:rPr>
                <w:rFonts w:asciiTheme="majorHAnsi" w:hAnsiTheme="majorHAnsi" w:cstheme="majorHAnsi"/>
                <w:i/>
                <w:sz w:val="22"/>
                <w:szCs w:val="22"/>
              </w:rPr>
              <w:tab/>
              <w:t>Min</w:t>
            </w:r>
          </w:p>
        </w:tc>
      </w:tr>
    </w:tbl>
    <w:p w14:paraId="49F393DF" w14:textId="77777777" w:rsidR="00C102A1" w:rsidRPr="006A32A7" w:rsidRDefault="00C102A1" w:rsidP="00C102A1">
      <w:pPr>
        <w:pStyle w:val="Footer"/>
        <w:suppressAutoHyphens/>
        <w:rPr>
          <w:rFonts w:asciiTheme="majorHAnsi" w:hAnsiTheme="majorHAnsi" w:cstheme="majorHAnsi"/>
          <w:sz w:val="22"/>
          <w:szCs w:val="22"/>
        </w:rPr>
      </w:pPr>
    </w:p>
    <w:p w14:paraId="4494123F" w14:textId="77777777" w:rsidR="00C102A1" w:rsidRPr="006A32A7" w:rsidRDefault="00C102A1" w:rsidP="00C102A1">
      <w:pPr>
        <w:pStyle w:val="Heading3"/>
        <w:rPr>
          <w:rFonts w:asciiTheme="majorHAnsi" w:hAnsiTheme="majorHAnsi" w:cstheme="majorHAnsi"/>
          <w:color w:val="auto"/>
          <w:sz w:val="22"/>
          <w:szCs w:val="22"/>
        </w:rPr>
      </w:pPr>
      <w:bookmarkStart w:id="118" w:name="_Toc536487520"/>
      <w:r w:rsidRPr="006A32A7">
        <w:rPr>
          <w:rFonts w:asciiTheme="majorHAnsi" w:hAnsiTheme="majorHAnsi" w:cstheme="majorHAnsi"/>
          <w:color w:val="auto"/>
          <w:sz w:val="22"/>
          <w:szCs w:val="22"/>
        </w:rPr>
        <w:t>Section A: Warmup Questions and Personal Experiences</w:t>
      </w:r>
      <w:bookmarkEnd w:id="118"/>
    </w:p>
    <w:p w14:paraId="7F8CCCEE" w14:textId="77777777" w:rsidR="00C102A1" w:rsidRPr="006A32A7" w:rsidRDefault="00C102A1" w:rsidP="00BF604B">
      <w:pPr>
        <w:pStyle w:val="ListParagraph"/>
        <w:numPr>
          <w:ilvl w:val="0"/>
          <w:numId w:val="28"/>
        </w:numPr>
        <w:spacing w:before="200"/>
        <w:contextualSpacing w:val="0"/>
        <w:rPr>
          <w:rFonts w:asciiTheme="majorHAnsi" w:hAnsiTheme="majorHAnsi" w:cstheme="majorHAnsi"/>
          <w:szCs w:val="22"/>
        </w:rPr>
      </w:pPr>
      <w:r w:rsidRPr="006A32A7">
        <w:rPr>
          <w:rFonts w:asciiTheme="majorHAnsi" w:hAnsiTheme="majorHAnsi" w:cstheme="majorHAnsi"/>
          <w:szCs w:val="22"/>
        </w:rPr>
        <w:t>How did you choose to participate in the #JashStan project. [PAUSE FOR RESPONDENT]</w:t>
      </w:r>
    </w:p>
    <w:p w14:paraId="579EC2B1" w14:textId="77777777" w:rsidR="00C102A1" w:rsidRPr="006A32A7" w:rsidRDefault="00C102A1" w:rsidP="00BF604B">
      <w:pPr>
        <w:pStyle w:val="ListParagraph"/>
        <w:numPr>
          <w:ilvl w:val="1"/>
          <w:numId w:val="28"/>
        </w:numPr>
        <w:contextualSpacing w:val="0"/>
        <w:rPr>
          <w:rFonts w:asciiTheme="majorHAnsi" w:hAnsiTheme="majorHAnsi" w:cstheme="majorHAnsi"/>
          <w:szCs w:val="22"/>
        </w:rPr>
      </w:pPr>
      <w:r w:rsidRPr="006A32A7">
        <w:rPr>
          <w:rFonts w:asciiTheme="majorHAnsi" w:hAnsiTheme="majorHAnsi" w:cstheme="majorHAnsi"/>
          <w:szCs w:val="22"/>
        </w:rPr>
        <w:t>How did you apply for participation?</w:t>
      </w:r>
    </w:p>
    <w:p w14:paraId="009FE070" w14:textId="77777777" w:rsidR="00C102A1" w:rsidRPr="006A32A7" w:rsidRDefault="00C102A1" w:rsidP="00BF604B">
      <w:pPr>
        <w:pStyle w:val="ListParagraph"/>
        <w:numPr>
          <w:ilvl w:val="1"/>
          <w:numId w:val="28"/>
        </w:numPr>
        <w:contextualSpacing w:val="0"/>
        <w:rPr>
          <w:rFonts w:asciiTheme="majorHAnsi" w:hAnsiTheme="majorHAnsi" w:cstheme="majorHAnsi"/>
          <w:szCs w:val="22"/>
        </w:rPr>
      </w:pPr>
      <w:r w:rsidRPr="006A32A7">
        <w:rPr>
          <w:rFonts w:asciiTheme="majorHAnsi" w:hAnsiTheme="majorHAnsi" w:cstheme="majorHAnsi"/>
          <w:szCs w:val="22"/>
        </w:rPr>
        <w:t>How were you selected from among your peers for participation</w:t>
      </w:r>
    </w:p>
    <w:p w14:paraId="1071DDE4" w14:textId="77777777" w:rsidR="00C102A1" w:rsidRPr="006A32A7" w:rsidRDefault="00C102A1" w:rsidP="00BF604B">
      <w:pPr>
        <w:pStyle w:val="ListParagraph"/>
        <w:numPr>
          <w:ilvl w:val="0"/>
          <w:numId w:val="28"/>
        </w:numPr>
        <w:spacing w:before="200"/>
        <w:contextualSpacing w:val="0"/>
        <w:rPr>
          <w:rFonts w:asciiTheme="majorHAnsi" w:hAnsiTheme="majorHAnsi" w:cstheme="majorHAnsi"/>
          <w:szCs w:val="22"/>
        </w:rPr>
      </w:pPr>
      <w:r w:rsidRPr="006A32A7">
        <w:rPr>
          <w:rFonts w:asciiTheme="majorHAnsi" w:hAnsiTheme="majorHAnsi" w:cstheme="majorHAnsi"/>
          <w:szCs w:val="22"/>
        </w:rPr>
        <w:t xml:space="preserve">What were some of the challenges you faced in your community </w:t>
      </w:r>
      <w:r w:rsidRPr="006A32A7">
        <w:rPr>
          <w:rFonts w:asciiTheme="majorHAnsi" w:hAnsiTheme="majorHAnsi" w:cstheme="majorHAnsi"/>
          <w:i/>
          <w:szCs w:val="22"/>
        </w:rPr>
        <w:t>before</w:t>
      </w:r>
      <w:r w:rsidRPr="006A32A7">
        <w:rPr>
          <w:rFonts w:asciiTheme="majorHAnsi" w:hAnsiTheme="majorHAnsi" w:cstheme="majorHAnsi"/>
          <w:szCs w:val="22"/>
        </w:rPr>
        <w:t xml:space="preserve"> participating in #JashsStan?</w:t>
      </w:r>
    </w:p>
    <w:p w14:paraId="7B5A25F4" w14:textId="77777777" w:rsidR="00C102A1" w:rsidRPr="006A32A7" w:rsidRDefault="00C102A1" w:rsidP="00BF604B">
      <w:pPr>
        <w:pStyle w:val="ListParagraph"/>
        <w:numPr>
          <w:ilvl w:val="0"/>
          <w:numId w:val="28"/>
        </w:numPr>
        <w:spacing w:before="200"/>
        <w:contextualSpacing w:val="0"/>
        <w:rPr>
          <w:rFonts w:asciiTheme="majorHAnsi" w:hAnsiTheme="majorHAnsi" w:cstheme="majorHAnsi"/>
          <w:szCs w:val="22"/>
        </w:rPr>
      </w:pPr>
      <w:r w:rsidRPr="006A32A7">
        <w:rPr>
          <w:rFonts w:asciiTheme="majorHAnsi" w:hAnsiTheme="majorHAnsi" w:cstheme="majorHAnsi"/>
          <w:szCs w:val="22"/>
        </w:rPr>
        <w:t>Did you ever participate in any violent activities such as racketeering or gang violence?</w:t>
      </w:r>
    </w:p>
    <w:p w14:paraId="4C6EFAD6" w14:textId="77777777" w:rsidR="00C102A1" w:rsidRPr="006A32A7" w:rsidRDefault="00C102A1" w:rsidP="00BF604B">
      <w:pPr>
        <w:pStyle w:val="ListParagraph"/>
        <w:numPr>
          <w:ilvl w:val="0"/>
          <w:numId w:val="28"/>
        </w:numPr>
        <w:spacing w:before="200"/>
        <w:contextualSpacing w:val="0"/>
        <w:rPr>
          <w:rFonts w:asciiTheme="majorHAnsi" w:hAnsiTheme="majorHAnsi" w:cstheme="majorHAnsi"/>
          <w:szCs w:val="22"/>
        </w:rPr>
      </w:pPr>
      <w:r w:rsidRPr="006A32A7">
        <w:rPr>
          <w:rFonts w:asciiTheme="majorHAnsi" w:hAnsiTheme="majorHAnsi" w:cstheme="majorHAnsi"/>
          <w:szCs w:val="22"/>
        </w:rPr>
        <w:t>Did you ever participate in groups that expressed intolerant or extremist attitudes towards people with a different ethnic or religious background from their own?</w:t>
      </w:r>
    </w:p>
    <w:p w14:paraId="5899C945" w14:textId="77777777" w:rsidR="00C102A1" w:rsidRPr="006A32A7" w:rsidRDefault="00C102A1" w:rsidP="00BF604B">
      <w:pPr>
        <w:pStyle w:val="ListParagraph"/>
        <w:numPr>
          <w:ilvl w:val="0"/>
          <w:numId w:val="28"/>
        </w:numPr>
        <w:spacing w:before="200"/>
        <w:contextualSpacing w:val="0"/>
        <w:rPr>
          <w:rFonts w:asciiTheme="majorHAnsi" w:hAnsiTheme="majorHAnsi" w:cstheme="majorHAnsi"/>
          <w:szCs w:val="22"/>
        </w:rPr>
      </w:pPr>
      <w:r w:rsidRPr="006A32A7">
        <w:rPr>
          <w:rFonts w:asciiTheme="majorHAnsi" w:hAnsiTheme="majorHAnsi" w:cstheme="majorHAnsi"/>
          <w:szCs w:val="22"/>
        </w:rPr>
        <w:t>Did you have any interactions with young people from a different ethnic or religious background from your own? [PAUSE FOR RESPONDENT]</w:t>
      </w:r>
    </w:p>
    <w:p w14:paraId="1ECB3AA1" w14:textId="77777777" w:rsidR="00C102A1" w:rsidRPr="006A32A7" w:rsidRDefault="00C102A1" w:rsidP="00BF604B">
      <w:pPr>
        <w:pStyle w:val="ListParagraph"/>
        <w:numPr>
          <w:ilvl w:val="1"/>
          <w:numId w:val="28"/>
        </w:numPr>
        <w:contextualSpacing w:val="0"/>
        <w:rPr>
          <w:rFonts w:asciiTheme="majorHAnsi" w:hAnsiTheme="majorHAnsi" w:cstheme="majorHAnsi"/>
          <w:szCs w:val="22"/>
        </w:rPr>
      </w:pPr>
      <w:r w:rsidRPr="006A32A7">
        <w:rPr>
          <w:rFonts w:asciiTheme="majorHAnsi" w:hAnsiTheme="majorHAnsi" w:cstheme="majorHAnsi"/>
          <w:szCs w:val="22"/>
        </w:rPr>
        <w:t xml:space="preserve">If so, what were those interactions like? </w:t>
      </w:r>
    </w:p>
    <w:p w14:paraId="7594EECD" w14:textId="77777777" w:rsidR="00C102A1" w:rsidRPr="006A32A7" w:rsidRDefault="00C102A1" w:rsidP="00BF604B">
      <w:pPr>
        <w:pStyle w:val="ListParagraph"/>
        <w:numPr>
          <w:ilvl w:val="1"/>
          <w:numId w:val="28"/>
        </w:numPr>
        <w:contextualSpacing w:val="0"/>
        <w:rPr>
          <w:rFonts w:asciiTheme="majorHAnsi" w:hAnsiTheme="majorHAnsi" w:cstheme="majorHAnsi"/>
          <w:szCs w:val="22"/>
        </w:rPr>
      </w:pPr>
      <w:r w:rsidRPr="006A32A7">
        <w:rPr>
          <w:rFonts w:asciiTheme="majorHAnsi" w:hAnsiTheme="majorHAnsi" w:cstheme="majorHAnsi"/>
          <w:szCs w:val="22"/>
        </w:rPr>
        <w:t xml:space="preserve">Can you provide an example? </w:t>
      </w:r>
    </w:p>
    <w:p w14:paraId="6D9A3724" w14:textId="77777777" w:rsidR="00C102A1" w:rsidRPr="006A32A7" w:rsidRDefault="00C102A1" w:rsidP="00BF604B">
      <w:pPr>
        <w:pStyle w:val="ListParagraph"/>
        <w:numPr>
          <w:ilvl w:val="0"/>
          <w:numId w:val="28"/>
        </w:numPr>
        <w:spacing w:before="200"/>
        <w:contextualSpacing w:val="0"/>
        <w:rPr>
          <w:rFonts w:asciiTheme="majorHAnsi" w:hAnsiTheme="majorHAnsi" w:cstheme="majorHAnsi"/>
          <w:szCs w:val="22"/>
        </w:rPr>
      </w:pPr>
      <w:r w:rsidRPr="006A32A7">
        <w:rPr>
          <w:rFonts w:asciiTheme="majorHAnsi" w:hAnsiTheme="majorHAnsi" w:cstheme="majorHAnsi"/>
          <w:szCs w:val="22"/>
        </w:rPr>
        <w:t>Did you have any interactions with local community leaders before the program? [PAUSE FOR RESPONDENT]</w:t>
      </w:r>
    </w:p>
    <w:p w14:paraId="504245E8" w14:textId="77777777" w:rsidR="00C102A1" w:rsidRPr="006A32A7" w:rsidRDefault="00C102A1" w:rsidP="00BF604B">
      <w:pPr>
        <w:pStyle w:val="ListParagraph"/>
        <w:numPr>
          <w:ilvl w:val="1"/>
          <w:numId w:val="28"/>
        </w:numPr>
        <w:contextualSpacing w:val="0"/>
        <w:rPr>
          <w:rFonts w:asciiTheme="majorHAnsi" w:hAnsiTheme="majorHAnsi" w:cstheme="majorHAnsi"/>
          <w:szCs w:val="22"/>
        </w:rPr>
      </w:pPr>
      <w:r w:rsidRPr="006A32A7">
        <w:rPr>
          <w:rFonts w:asciiTheme="majorHAnsi" w:hAnsiTheme="majorHAnsi" w:cstheme="majorHAnsi"/>
          <w:szCs w:val="22"/>
        </w:rPr>
        <w:t xml:space="preserve">If so, what were those interactions like? </w:t>
      </w:r>
    </w:p>
    <w:p w14:paraId="1980A96E" w14:textId="77777777" w:rsidR="00C102A1" w:rsidRPr="006A32A7" w:rsidRDefault="00C102A1" w:rsidP="00BF604B">
      <w:pPr>
        <w:pStyle w:val="ListParagraph"/>
        <w:numPr>
          <w:ilvl w:val="1"/>
          <w:numId w:val="28"/>
        </w:numPr>
        <w:contextualSpacing w:val="0"/>
        <w:rPr>
          <w:rFonts w:asciiTheme="majorHAnsi" w:hAnsiTheme="majorHAnsi" w:cstheme="majorHAnsi"/>
          <w:szCs w:val="22"/>
        </w:rPr>
      </w:pPr>
      <w:r w:rsidRPr="006A32A7">
        <w:rPr>
          <w:rFonts w:asciiTheme="majorHAnsi" w:hAnsiTheme="majorHAnsi" w:cstheme="majorHAnsi"/>
          <w:szCs w:val="22"/>
        </w:rPr>
        <w:t xml:space="preserve">Can you provide an example? </w:t>
      </w:r>
    </w:p>
    <w:p w14:paraId="77F093C2" w14:textId="77777777" w:rsidR="00C102A1" w:rsidRPr="006A32A7" w:rsidRDefault="00C102A1" w:rsidP="00BF604B">
      <w:pPr>
        <w:pStyle w:val="ListParagraph"/>
        <w:numPr>
          <w:ilvl w:val="0"/>
          <w:numId w:val="28"/>
        </w:numPr>
        <w:spacing w:before="200"/>
        <w:contextualSpacing w:val="0"/>
        <w:rPr>
          <w:rFonts w:asciiTheme="majorHAnsi" w:hAnsiTheme="majorHAnsi" w:cstheme="majorHAnsi"/>
          <w:szCs w:val="22"/>
        </w:rPr>
      </w:pPr>
      <w:r w:rsidRPr="006A32A7">
        <w:rPr>
          <w:rFonts w:asciiTheme="majorHAnsi" w:hAnsiTheme="majorHAnsi" w:cstheme="majorHAnsi"/>
          <w:szCs w:val="22"/>
        </w:rPr>
        <w:lastRenderedPageBreak/>
        <w:t>Did you have any interactions with local government officials before the program? [PAUSE FOR RESPONDENT]</w:t>
      </w:r>
    </w:p>
    <w:p w14:paraId="63617F85" w14:textId="77777777" w:rsidR="00C102A1" w:rsidRPr="006A32A7" w:rsidRDefault="00C102A1" w:rsidP="00BF604B">
      <w:pPr>
        <w:pStyle w:val="ListParagraph"/>
        <w:numPr>
          <w:ilvl w:val="1"/>
          <w:numId w:val="28"/>
        </w:numPr>
        <w:contextualSpacing w:val="0"/>
        <w:rPr>
          <w:rFonts w:asciiTheme="majorHAnsi" w:hAnsiTheme="majorHAnsi" w:cstheme="majorHAnsi"/>
          <w:szCs w:val="22"/>
        </w:rPr>
      </w:pPr>
      <w:r w:rsidRPr="006A32A7">
        <w:rPr>
          <w:rFonts w:asciiTheme="majorHAnsi" w:hAnsiTheme="majorHAnsi" w:cstheme="majorHAnsi"/>
          <w:szCs w:val="22"/>
        </w:rPr>
        <w:t xml:space="preserve">If so, what were those interactions like? </w:t>
      </w:r>
    </w:p>
    <w:p w14:paraId="2E660FDF" w14:textId="77777777" w:rsidR="00C102A1" w:rsidRPr="006A32A7" w:rsidRDefault="00C102A1" w:rsidP="00BF604B">
      <w:pPr>
        <w:pStyle w:val="ListParagraph"/>
        <w:numPr>
          <w:ilvl w:val="1"/>
          <w:numId w:val="28"/>
        </w:numPr>
        <w:contextualSpacing w:val="0"/>
        <w:rPr>
          <w:rFonts w:asciiTheme="majorHAnsi" w:hAnsiTheme="majorHAnsi" w:cstheme="majorHAnsi"/>
          <w:szCs w:val="22"/>
        </w:rPr>
      </w:pPr>
      <w:r w:rsidRPr="006A32A7">
        <w:rPr>
          <w:rFonts w:asciiTheme="majorHAnsi" w:hAnsiTheme="majorHAnsi" w:cstheme="majorHAnsi"/>
          <w:szCs w:val="22"/>
        </w:rPr>
        <w:t>Can you provide an example?</w:t>
      </w:r>
    </w:p>
    <w:p w14:paraId="1C7BAFD6" w14:textId="77777777" w:rsidR="00C102A1" w:rsidRPr="006A32A7" w:rsidRDefault="00C102A1" w:rsidP="00BF604B">
      <w:pPr>
        <w:pStyle w:val="ListParagraph"/>
        <w:numPr>
          <w:ilvl w:val="0"/>
          <w:numId w:val="28"/>
        </w:numPr>
        <w:spacing w:before="200"/>
        <w:rPr>
          <w:rFonts w:asciiTheme="majorHAnsi" w:hAnsiTheme="majorHAnsi" w:cstheme="majorHAnsi"/>
          <w:szCs w:val="22"/>
        </w:rPr>
      </w:pPr>
      <w:r w:rsidRPr="006A32A7">
        <w:rPr>
          <w:rFonts w:asciiTheme="majorHAnsi" w:hAnsiTheme="majorHAnsi" w:cstheme="majorHAnsi"/>
          <w:szCs w:val="22"/>
        </w:rPr>
        <w:t>Tell me briefly about your participation in in the #JashStan project. [PAUSE FOR RESPONDENT]</w:t>
      </w:r>
    </w:p>
    <w:p w14:paraId="501565B4" w14:textId="77777777" w:rsidR="00C102A1" w:rsidRPr="006A32A7" w:rsidRDefault="00C102A1" w:rsidP="00BF604B">
      <w:pPr>
        <w:pStyle w:val="ListParagraph"/>
        <w:numPr>
          <w:ilvl w:val="1"/>
          <w:numId w:val="28"/>
        </w:numPr>
        <w:contextualSpacing w:val="0"/>
        <w:rPr>
          <w:rFonts w:asciiTheme="majorHAnsi" w:hAnsiTheme="majorHAnsi" w:cstheme="majorHAnsi"/>
          <w:szCs w:val="22"/>
        </w:rPr>
      </w:pPr>
      <w:r w:rsidRPr="006A32A7">
        <w:rPr>
          <w:rFonts w:asciiTheme="majorHAnsi" w:hAnsiTheme="majorHAnsi" w:cstheme="majorHAnsi"/>
          <w:szCs w:val="22"/>
        </w:rPr>
        <w:t xml:space="preserve">What kinds of activities did you engage in? </w:t>
      </w:r>
    </w:p>
    <w:p w14:paraId="5FEB96BC" w14:textId="77777777" w:rsidR="00C102A1" w:rsidRPr="006A32A7" w:rsidRDefault="00C102A1" w:rsidP="00BF604B">
      <w:pPr>
        <w:pStyle w:val="ListParagraph"/>
        <w:numPr>
          <w:ilvl w:val="1"/>
          <w:numId w:val="28"/>
        </w:numPr>
        <w:contextualSpacing w:val="0"/>
        <w:rPr>
          <w:rFonts w:asciiTheme="majorHAnsi" w:hAnsiTheme="majorHAnsi" w:cstheme="majorHAnsi"/>
          <w:szCs w:val="22"/>
        </w:rPr>
      </w:pPr>
      <w:r w:rsidRPr="006A32A7">
        <w:rPr>
          <w:rFonts w:asciiTheme="majorHAnsi" w:hAnsiTheme="majorHAnsi" w:cstheme="majorHAnsi"/>
          <w:szCs w:val="22"/>
        </w:rPr>
        <w:t>What did you learn from these activities?</w:t>
      </w:r>
    </w:p>
    <w:p w14:paraId="6C029D29" w14:textId="77777777" w:rsidR="00C102A1" w:rsidRPr="006A32A7" w:rsidRDefault="00C102A1" w:rsidP="00BF604B">
      <w:pPr>
        <w:pStyle w:val="ListParagraph"/>
        <w:numPr>
          <w:ilvl w:val="0"/>
          <w:numId w:val="28"/>
        </w:numPr>
        <w:spacing w:before="200"/>
        <w:contextualSpacing w:val="0"/>
        <w:rPr>
          <w:rFonts w:asciiTheme="majorHAnsi" w:hAnsiTheme="majorHAnsi" w:cstheme="majorHAnsi"/>
          <w:szCs w:val="22"/>
        </w:rPr>
      </w:pPr>
      <w:r w:rsidRPr="006A32A7">
        <w:rPr>
          <w:rFonts w:asciiTheme="majorHAnsi" w:hAnsiTheme="majorHAnsi" w:cstheme="majorHAnsi"/>
          <w:szCs w:val="22"/>
        </w:rPr>
        <w:t>What were some of the highlights of your experience in the program?</w:t>
      </w:r>
    </w:p>
    <w:p w14:paraId="3B541931" w14:textId="77777777" w:rsidR="00C102A1" w:rsidRPr="006A32A7" w:rsidRDefault="00C102A1" w:rsidP="00BF604B">
      <w:pPr>
        <w:pStyle w:val="ListParagraph"/>
        <w:numPr>
          <w:ilvl w:val="0"/>
          <w:numId w:val="28"/>
        </w:numPr>
        <w:spacing w:before="200"/>
        <w:contextualSpacing w:val="0"/>
        <w:rPr>
          <w:rFonts w:asciiTheme="majorHAnsi" w:hAnsiTheme="majorHAnsi" w:cstheme="majorHAnsi"/>
          <w:szCs w:val="22"/>
        </w:rPr>
      </w:pPr>
      <w:r w:rsidRPr="006A32A7">
        <w:rPr>
          <w:rFonts w:asciiTheme="majorHAnsi" w:hAnsiTheme="majorHAnsi" w:cstheme="majorHAnsi"/>
          <w:szCs w:val="22"/>
        </w:rPr>
        <w:t>What challenges did  you face as a result of participating in the program? [PAUSE FOR RESPONDENT]</w:t>
      </w:r>
    </w:p>
    <w:p w14:paraId="24574AD6" w14:textId="77777777" w:rsidR="00C102A1" w:rsidRPr="006A32A7" w:rsidRDefault="00C102A1" w:rsidP="00BF604B">
      <w:pPr>
        <w:pStyle w:val="ListParagraph"/>
        <w:numPr>
          <w:ilvl w:val="1"/>
          <w:numId w:val="28"/>
        </w:numPr>
        <w:contextualSpacing w:val="0"/>
        <w:rPr>
          <w:rFonts w:asciiTheme="majorHAnsi" w:hAnsiTheme="majorHAnsi" w:cstheme="majorHAnsi"/>
          <w:szCs w:val="22"/>
        </w:rPr>
      </w:pPr>
      <w:r w:rsidRPr="006A32A7">
        <w:rPr>
          <w:rFonts w:asciiTheme="majorHAnsi" w:hAnsiTheme="majorHAnsi" w:cstheme="majorHAnsi"/>
          <w:szCs w:val="22"/>
        </w:rPr>
        <w:t>Were your family and relatives supportive of your participation?</w:t>
      </w:r>
    </w:p>
    <w:p w14:paraId="43DECC02" w14:textId="77777777" w:rsidR="00C102A1" w:rsidRPr="006A32A7" w:rsidRDefault="00C102A1" w:rsidP="00BF604B">
      <w:pPr>
        <w:pStyle w:val="ListParagraph"/>
        <w:numPr>
          <w:ilvl w:val="1"/>
          <w:numId w:val="28"/>
        </w:numPr>
        <w:contextualSpacing w:val="0"/>
        <w:rPr>
          <w:rFonts w:asciiTheme="majorHAnsi" w:hAnsiTheme="majorHAnsi" w:cstheme="majorHAnsi"/>
          <w:szCs w:val="22"/>
        </w:rPr>
      </w:pPr>
      <w:r w:rsidRPr="006A32A7">
        <w:rPr>
          <w:rFonts w:asciiTheme="majorHAnsi" w:hAnsiTheme="majorHAnsi" w:cstheme="majorHAnsi"/>
          <w:szCs w:val="22"/>
        </w:rPr>
        <w:t xml:space="preserve">Were you friends supportive of your participation? </w:t>
      </w:r>
    </w:p>
    <w:p w14:paraId="55454184" w14:textId="77777777" w:rsidR="00C102A1" w:rsidRPr="006A32A7" w:rsidRDefault="00C102A1" w:rsidP="00C102A1">
      <w:pPr>
        <w:rPr>
          <w:rFonts w:asciiTheme="majorHAnsi" w:hAnsiTheme="majorHAnsi" w:cstheme="majorHAnsi"/>
          <w:sz w:val="22"/>
          <w:szCs w:val="22"/>
        </w:rPr>
      </w:pPr>
    </w:p>
    <w:p w14:paraId="5CEF4828" w14:textId="77777777" w:rsidR="00C102A1" w:rsidRPr="006A32A7" w:rsidRDefault="00C102A1" w:rsidP="00C102A1">
      <w:pPr>
        <w:rPr>
          <w:rFonts w:asciiTheme="majorHAnsi" w:hAnsiTheme="majorHAnsi" w:cstheme="majorHAnsi"/>
          <w:sz w:val="22"/>
          <w:szCs w:val="22"/>
        </w:rPr>
      </w:pPr>
      <w:r w:rsidRPr="006A32A7">
        <w:rPr>
          <w:rFonts w:asciiTheme="majorHAnsi" w:hAnsiTheme="majorHAnsi" w:cstheme="majorHAnsi"/>
          <w:sz w:val="22"/>
          <w:szCs w:val="22"/>
        </w:rPr>
        <w:t>On a scale of 1-5, 1 meaning very ineffective, five meaning very effective, rate the following components of the #JashStan project for developing your capacity for peacebuilding:</w:t>
      </w:r>
    </w:p>
    <w:p w14:paraId="62B01340" w14:textId="77777777" w:rsidR="00C102A1" w:rsidRPr="006A32A7" w:rsidRDefault="00C102A1" w:rsidP="00C102A1">
      <w:pPr>
        <w:rPr>
          <w:rFonts w:asciiTheme="majorHAnsi" w:hAnsiTheme="majorHAnsi" w:cstheme="majorHAnsi"/>
          <w:sz w:val="22"/>
          <w:szCs w:val="22"/>
        </w:rPr>
      </w:pPr>
    </w:p>
    <w:tbl>
      <w:tblPr>
        <w:tblW w:w="5000" w:type="pct"/>
        <w:shd w:val="clear" w:color="auto" w:fill="FFFFFF"/>
        <w:tblCellMar>
          <w:left w:w="115" w:type="dxa"/>
          <w:right w:w="115" w:type="dxa"/>
        </w:tblCellMar>
        <w:tblLook w:val="0600" w:firstRow="0" w:lastRow="0" w:firstColumn="0" w:lastColumn="0" w:noHBand="1" w:noVBand="1"/>
      </w:tblPr>
      <w:tblGrid>
        <w:gridCol w:w="3180"/>
        <w:gridCol w:w="985"/>
        <w:gridCol w:w="985"/>
        <w:gridCol w:w="701"/>
        <w:gridCol w:w="805"/>
        <w:gridCol w:w="805"/>
        <w:gridCol w:w="674"/>
        <w:gridCol w:w="881"/>
      </w:tblGrid>
      <w:tr w:rsidR="00FB73ED" w:rsidRPr="006A32A7" w14:paraId="1CF932DE" w14:textId="77777777" w:rsidTr="00CF6717">
        <w:trPr>
          <w:cantSplit/>
          <w:trHeight w:val="350"/>
        </w:trPr>
        <w:tc>
          <w:tcPr>
            <w:tcW w:w="1874" w:type="pct"/>
            <w:tcBorders>
              <w:top w:val="single" w:sz="4" w:space="0" w:color="auto"/>
              <w:left w:val="single" w:sz="4" w:space="0" w:color="auto"/>
              <w:bottom w:val="single" w:sz="4" w:space="0" w:color="auto"/>
              <w:right w:val="single" w:sz="4" w:space="0" w:color="auto"/>
            </w:tcBorders>
            <w:shd w:val="clear" w:color="auto" w:fill="D9D9D9"/>
            <w:tcMar>
              <w:top w:w="80" w:type="dxa"/>
              <w:left w:w="0" w:type="dxa"/>
              <w:bottom w:w="80" w:type="dxa"/>
              <w:right w:w="0" w:type="dxa"/>
            </w:tcMar>
          </w:tcPr>
          <w:p w14:paraId="17DF6D99" w14:textId="77777777" w:rsidR="00C102A1" w:rsidRPr="006A32A7" w:rsidRDefault="00C102A1" w:rsidP="007F69D7">
            <w:pPr>
              <w:ind w:left="90" w:right="273"/>
              <w:outlineLvl w:val="0"/>
              <w:rPr>
                <w:rFonts w:asciiTheme="majorHAnsi" w:eastAsia="Arial Unicode MS" w:hAnsiTheme="majorHAnsi" w:cstheme="majorHAnsi"/>
                <w:b/>
                <w:color w:val="000000"/>
                <w:sz w:val="22"/>
                <w:szCs w:val="22"/>
                <w:u w:color="000000"/>
              </w:rPr>
            </w:pPr>
            <w:bookmarkStart w:id="119" w:name="_Toc536487521"/>
            <w:r w:rsidRPr="006A32A7">
              <w:rPr>
                <w:rFonts w:asciiTheme="majorHAnsi" w:eastAsiaTheme="minorHAnsi" w:hAnsiTheme="majorHAnsi" w:cstheme="majorHAnsi"/>
                <w:b/>
                <w:sz w:val="22"/>
                <w:szCs w:val="22"/>
              </w:rPr>
              <w:t>Component</w:t>
            </w:r>
            <w:bookmarkEnd w:id="119"/>
          </w:p>
        </w:tc>
        <w:tc>
          <w:tcPr>
            <w:tcW w:w="459" w:type="pct"/>
            <w:tcBorders>
              <w:top w:val="single" w:sz="4" w:space="0" w:color="auto"/>
              <w:left w:val="single" w:sz="4" w:space="0" w:color="auto"/>
              <w:bottom w:val="single" w:sz="4" w:space="0" w:color="auto"/>
              <w:right w:val="single" w:sz="4" w:space="0" w:color="auto"/>
            </w:tcBorders>
            <w:shd w:val="clear" w:color="auto" w:fill="D9D9D9"/>
            <w:tcMar>
              <w:top w:w="80" w:type="dxa"/>
              <w:left w:w="0" w:type="dxa"/>
              <w:bottom w:w="80" w:type="dxa"/>
              <w:right w:w="0" w:type="dxa"/>
            </w:tcMar>
          </w:tcPr>
          <w:p w14:paraId="717C36E8" w14:textId="77777777" w:rsidR="00C102A1" w:rsidRPr="006A32A7" w:rsidRDefault="00C102A1" w:rsidP="007F69D7">
            <w:pPr>
              <w:jc w:val="center"/>
              <w:outlineLvl w:val="0"/>
              <w:rPr>
                <w:rFonts w:asciiTheme="majorHAnsi" w:eastAsia="Arial Unicode MS" w:hAnsiTheme="majorHAnsi" w:cstheme="majorHAnsi"/>
                <w:b/>
                <w:color w:val="000000"/>
                <w:sz w:val="22"/>
                <w:szCs w:val="22"/>
                <w:u w:color="000000"/>
              </w:rPr>
            </w:pPr>
            <w:bookmarkStart w:id="120" w:name="_Toc536487522"/>
            <w:r w:rsidRPr="006A32A7">
              <w:rPr>
                <w:rFonts w:asciiTheme="majorHAnsi" w:eastAsia="Arial Unicode MS" w:hAnsiTheme="majorHAnsi" w:cstheme="majorHAnsi"/>
                <w:b/>
                <w:color w:val="000000"/>
                <w:sz w:val="22"/>
                <w:szCs w:val="22"/>
                <w:u w:color="000000"/>
              </w:rPr>
              <w:t>Very Ineffective</w:t>
            </w:r>
            <w:bookmarkEnd w:id="120"/>
          </w:p>
        </w:tc>
        <w:tc>
          <w:tcPr>
            <w:tcW w:w="459" w:type="pct"/>
            <w:tcBorders>
              <w:top w:val="single" w:sz="4" w:space="0" w:color="auto"/>
              <w:left w:val="single" w:sz="4" w:space="0" w:color="auto"/>
              <w:bottom w:val="single" w:sz="4" w:space="0" w:color="auto"/>
              <w:right w:val="single" w:sz="4" w:space="0" w:color="auto"/>
            </w:tcBorders>
            <w:shd w:val="clear" w:color="auto" w:fill="D9D9D9"/>
            <w:tcMar>
              <w:top w:w="80" w:type="dxa"/>
              <w:left w:w="0" w:type="dxa"/>
              <w:bottom w:w="80" w:type="dxa"/>
              <w:right w:w="0" w:type="dxa"/>
            </w:tcMar>
          </w:tcPr>
          <w:p w14:paraId="4553688E" w14:textId="77777777" w:rsidR="00C102A1" w:rsidRPr="006A32A7" w:rsidRDefault="00C102A1" w:rsidP="007F69D7">
            <w:pPr>
              <w:jc w:val="center"/>
              <w:outlineLvl w:val="0"/>
              <w:rPr>
                <w:rFonts w:asciiTheme="majorHAnsi" w:eastAsia="Arial Unicode MS" w:hAnsiTheme="majorHAnsi" w:cstheme="majorHAnsi"/>
                <w:b/>
                <w:color w:val="000000"/>
                <w:sz w:val="22"/>
                <w:szCs w:val="22"/>
                <w:u w:color="000000"/>
              </w:rPr>
            </w:pPr>
            <w:bookmarkStart w:id="121" w:name="_Toc536487523"/>
            <w:r w:rsidRPr="006A32A7">
              <w:rPr>
                <w:rFonts w:asciiTheme="majorHAnsi" w:eastAsia="Arial Unicode MS" w:hAnsiTheme="majorHAnsi" w:cstheme="majorHAnsi"/>
                <w:b/>
                <w:color w:val="000000"/>
                <w:sz w:val="22"/>
                <w:szCs w:val="22"/>
                <w:u w:color="000000"/>
              </w:rPr>
              <w:t>Ineffective</w:t>
            </w:r>
            <w:bookmarkEnd w:id="121"/>
          </w:p>
        </w:tc>
        <w:tc>
          <w:tcPr>
            <w:tcW w:w="375" w:type="pct"/>
            <w:tcBorders>
              <w:top w:val="single" w:sz="4" w:space="0" w:color="auto"/>
              <w:left w:val="single" w:sz="4" w:space="0" w:color="auto"/>
              <w:bottom w:val="single" w:sz="4" w:space="0" w:color="auto"/>
              <w:right w:val="single" w:sz="4" w:space="0" w:color="auto"/>
            </w:tcBorders>
            <w:shd w:val="clear" w:color="auto" w:fill="D9D9D9"/>
            <w:tcMar>
              <w:top w:w="80" w:type="dxa"/>
              <w:left w:w="0" w:type="dxa"/>
              <w:bottom w:w="80" w:type="dxa"/>
              <w:right w:w="0" w:type="dxa"/>
            </w:tcMar>
          </w:tcPr>
          <w:p w14:paraId="2BDED63F" w14:textId="77777777" w:rsidR="00C102A1" w:rsidRPr="006A32A7" w:rsidRDefault="00C102A1" w:rsidP="007F69D7">
            <w:pPr>
              <w:jc w:val="center"/>
              <w:outlineLvl w:val="0"/>
              <w:rPr>
                <w:rFonts w:asciiTheme="majorHAnsi" w:eastAsia="Arial Unicode MS" w:hAnsiTheme="majorHAnsi" w:cstheme="majorHAnsi"/>
                <w:b/>
                <w:color w:val="000000"/>
                <w:sz w:val="22"/>
                <w:szCs w:val="22"/>
                <w:u w:color="000000"/>
              </w:rPr>
            </w:pPr>
            <w:bookmarkStart w:id="122" w:name="_Toc536487524"/>
            <w:r w:rsidRPr="006A32A7">
              <w:rPr>
                <w:rFonts w:asciiTheme="majorHAnsi" w:eastAsia="Arial Unicode MS" w:hAnsiTheme="majorHAnsi" w:cstheme="majorHAnsi"/>
                <w:b/>
                <w:color w:val="000000"/>
                <w:sz w:val="22"/>
                <w:szCs w:val="22"/>
                <w:u w:color="000000"/>
              </w:rPr>
              <w:t>Neutral</w:t>
            </w:r>
            <w:bookmarkEnd w:id="122"/>
          </w:p>
        </w:tc>
        <w:tc>
          <w:tcPr>
            <w:tcW w:w="375" w:type="pct"/>
            <w:tcBorders>
              <w:top w:val="single" w:sz="4" w:space="0" w:color="auto"/>
              <w:left w:val="single" w:sz="4" w:space="0" w:color="auto"/>
              <w:bottom w:val="single" w:sz="4" w:space="0" w:color="auto"/>
              <w:right w:val="single" w:sz="4" w:space="0" w:color="auto"/>
            </w:tcBorders>
            <w:shd w:val="clear" w:color="auto" w:fill="D9D9D9"/>
            <w:tcMar>
              <w:top w:w="80" w:type="dxa"/>
              <w:left w:w="0" w:type="dxa"/>
              <w:bottom w:w="80" w:type="dxa"/>
              <w:right w:w="0" w:type="dxa"/>
            </w:tcMar>
          </w:tcPr>
          <w:p w14:paraId="1ECDED61" w14:textId="77777777" w:rsidR="00C102A1" w:rsidRPr="006A32A7" w:rsidRDefault="00C102A1" w:rsidP="007F69D7">
            <w:pPr>
              <w:jc w:val="center"/>
              <w:outlineLvl w:val="0"/>
              <w:rPr>
                <w:rFonts w:asciiTheme="majorHAnsi" w:eastAsia="Arial Unicode MS" w:hAnsiTheme="majorHAnsi" w:cstheme="majorHAnsi"/>
                <w:b/>
                <w:color w:val="000000"/>
                <w:sz w:val="22"/>
                <w:szCs w:val="22"/>
                <w:u w:color="000000"/>
              </w:rPr>
            </w:pPr>
            <w:bookmarkStart w:id="123" w:name="_Toc536487525"/>
            <w:r w:rsidRPr="006A32A7">
              <w:rPr>
                <w:rFonts w:asciiTheme="majorHAnsi" w:eastAsia="Arial Unicode MS" w:hAnsiTheme="majorHAnsi" w:cstheme="majorHAnsi"/>
                <w:b/>
                <w:color w:val="000000"/>
                <w:sz w:val="22"/>
                <w:szCs w:val="22"/>
                <w:u w:color="000000"/>
              </w:rPr>
              <w:t>Effective</w:t>
            </w:r>
            <w:bookmarkEnd w:id="123"/>
          </w:p>
        </w:tc>
        <w:tc>
          <w:tcPr>
            <w:tcW w:w="375" w:type="pct"/>
            <w:tcBorders>
              <w:top w:val="single" w:sz="4" w:space="0" w:color="auto"/>
              <w:left w:val="single" w:sz="4" w:space="0" w:color="auto"/>
              <w:bottom w:val="single" w:sz="4" w:space="0" w:color="auto"/>
              <w:right w:val="single" w:sz="4" w:space="0" w:color="auto"/>
            </w:tcBorders>
            <w:shd w:val="clear" w:color="auto" w:fill="D9D9D9"/>
            <w:tcMar>
              <w:top w:w="80" w:type="dxa"/>
              <w:left w:w="0" w:type="dxa"/>
              <w:bottom w:w="80" w:type="dxa"/>
              <w:right w:w="0" w:type="dxa"/>
            </w:tcMar>
          </w:tcPr>
          <w:p w14:paraId="5D186872" w14:textId="77777777" w:rsidR="00C102A1" w:rsidRPr="006A32A7" w:rsidRDefault="00C102A1" w:rsidP="007F69D7">
            <w:pPr>
              <w:jc w:val="center"/>
              <w:outlineLvl w:val="0"/>
              <w:rPr>
                <w:rFonts w:asciiTheme="majorHAnsi" w:eastAsia="Arial Unicode MS" w:hAnsiTheme="majorHAnsi" w:cstheme="majorHAnsi"/>
                <w:b/>
                <w:color w:val="000000"/>
                <w:sz w:val="22"/>
                <w:szCs w:val="22"/>
                <w:u w:color="000000"/>
              </w:rPr>
            </w:pPr>
            <w:bookmarkStart w:id="124" w:name="_Toc536487526"/>
            <w:r w:rsidRPr="006A32A7">
              <w:rPr>
                <w:rFonts w:asciiTheme="majorHAnsi" w:eastAsia="Arial Unicode MS" w:hAnsiTheme="majorHAnsi" w:cstheme="majorHAnsi"/>
                <w:b/>
                <w:color w:val="000000"/>
                <w:sz w:val="22"/>
                <w:szCs w:val="22"/>
                <w:u w:color="000000"/>
              </w:rPr>
              <w:t>Very Effective</w:t>
            </w:r>
            <w:bookmarkEnd w:id="124"/>
          </w:p>
        </w:tc>
        <w:tc>
          <w:tcPr>
            <w:tcW w:w="41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0" w:type="dxa"/>
              <w:bottom w:w="80" w:type="dxa"/>
              <w:right w:w="0" w:type="dxa"/>
            </w:tcMar>
          </w:tcPr>
          <w:p w14:paraId="0C6BBED3" w14:textId="77777777" w:rsidR="00C102A1" w:rsidRPr="006A32A7" w:rsidRDefault="00C102A1" w:rsidP="007F69D7">
            <w:pPr>
              <w:ind w:left="48" w:firstLine="13"/>
              <w:jc w:val="center"/>
              <w:outlineLvl w:val="0"/>
              <w:rPr>
                <w:rFonts w:asciiTheme="majorHAnsi" w:eastAsia="Arial Unicode MS" w:hAnsiTheme="majorHAnsi" w:cstheme="majorHAnsi"/>
                <w:b/>
                <w:color w:val="000000"/>
                <w:sz w:val="22"/>
                <w:szCs w:val="22"/>
                <w:u w:color="000000"/>
              </w:rPr>
            </w:pPr>
            <w:bookmarkStart w:id="125" w:name="_Toc536487527"/>
            <w:r w:rsidRPr="006A32A7">
              <w:rPr>
                <w:rFonts w:asciiTheme="majorHAnsi" w:eastAsia="Arial Unicode MS" w:hAnsiTheme="majorHAnsi" w:cstheme="majorHAnsi"/>
                <w:b/>
                <w:color w:val="000000"/>
                <w:sz w:val="22"/>
                <w:szCs w:val="22"/>
                <w:u w:color="000000"/>
              </w:rPr>
              <w:t>Don’t Know/ Not Sure</w:t>
            </w:r>
            <w:bookmarkEnd w:id="125"/>
          </w:p>
        </w:tc>
        <w:tc>
          <w:tcPr>
            <w:tcW w:w="67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845D3A" w14:textId="77777777" w:rsidR="00C102A1" w:rsidRPr="006A32A7" w:rsidRDefault="00C102A1" w:rsidP="007F69D7">
            <w:pPr>
              <w:ind w:left="48"/>
              <w:jc w:val="center"/>
              <w:outlineLvl w:val="0"/>
              <w:rPr>
                <w:rFonts w:asciiTheme="majorHAnsi" w:eastAsia="Arial Unicode MS" w:hAnsiTheme="majorHAnsi" w:cstheme="majorHAnsi"/>
                <w:b/>
                <w:color w:val="000000"/>
                <w:sz w:val="22"/>
                <w:szCs w:val="22"/>
                <w:u w:color="000000"/>
              </w:rPr>
            </w:pPr>
          </w:p>
        </w:tc>
      </w:tr>
      <w:tr w:rsidR="00C102A1" w:rsidRPr="006A32A7" w14:paraId="061AB7FF" w14:textId="77777777" w:rsidTr="00CF6717">
        <w:trPr>
          <w:cantSplit/>
          <w:trHeight w:val="350"/>
        </w:trPr>
        <w:tc>
          <w:tcPr>
            <w:tcW w:w="1874" w:type="pct"/>
            <w:tcBorders>
              <w:top w:val="single" w:sz="4" w:space="0" w:color="auto"/>
            </w:tcBorders>
            <w:shd w:val="clear" w:color="auto" w:fill="auto"/>
            <w:tcMar>
              <w:top w:w="80" w:type="dxa"/>
              <w:left w:w="0" w:type="dxa"/>
              <w:bottom w:w="80" w:type="dxa"/>
              <w:right w:w="0" w:type="dxa"/>
            </w:tcMar>
          </w:tcPr>
          <w:p w14:paraId="1F213C5A" w14:textId="77777777" w:rsidR="00C102A1" w:rsidRPr="006A32A7" w:rsidRDefault="00C102A1" w:rsidP="007F69D7">
            <w:pPr>
              <w:ind w:left="360" w:right="273" w:hanging="360"/>
              <w:outlineLvl w:val="0"/>
              <w:rPr>
                <w:rFonts w:asciiTheme="majorHAnsi" w:eastAsia="Arial Unicode MS" w:hAnsiTheme="majorHAnsi" w:cstheme="majorHAnsi"/>
                <w:color w:val="000000"/>
                <w:sz w:val="22"/>
                <w:szCs w:val="22"/>
                <w:u w:color="000000"/>
              </w:rPr>
            </w:pPr>
            <w:bookmarkStart w:id="126" w:name="_Toc536487528"/>
            <w:r w:rsidRPr="006A32A7">
              <w:rPr>
                <w:rFonts w:asciiTheme="majorHAnsi" w:eastAsia="Arial Unicode MS" w:hAnsiTheme="majorHAnsi" w:cstheme="majorHAnsi"/>
                <w:color w:val="000000"/>
                <w:sz w:val="22"/>
                <w:szCs w:val="22"/>
                <w:u w:color="000000"/>
              </w:rPr>
              <w:t>11.   Youth leadership development training</w:t>
            </w:r>
            <w:bookmarkEnd w:id="126"/>
          </w:p>
        </w:tc>
        <w:tc>
          <w:tcPr>
            <w:tcW w:w="459" w:type="pct"/>
            <w:tcBorders>
              <w:top w:val="single" w:sz="4" w:space="0" w:color="auto"/>
            </w:tcBorders>
            <w:shd w:val="clear" w:color="auto" w:fill="auto"/>
            <w:tcMar>
              <w:top w:w="80" w:type="dxa"/>
              <w:left w:w="0" w:type="dxa"/>
              <w:bottom w:w="80" w:type="dxa"/>
              <w:right w:w="0" w:type="dxa"/>
            </w:tcMar>
            <w:vAlign w:val="center"/>
          </w:tcPr>
          <w:p w14:paraId="59150A08" w14:textId="77777777" w:rsidR="00C102A1" w:rsidRPr="006A32A7" w:rsidRDefault="00C102A1" w:rsidP="007F69D7">
            <w:pPr>
              <w:jc w:val="center"/>
              <w:rPr>
                <w:rFonts w:asciiTheme="majorHAnsi" w:hAnsiTheme="majorHAnsi" w:cstheme="majorHAnsi"/>
                <w:sz w:val="22"/>
                <w:szCs w:val="22"/>
              </w:rPr>
            </w:pPr>
            <w:r w:rsidRPr="006A32A7">
              <w:rPr>
                <w:rFonts w:asciiTheme="majorHAnsi" w:hAnsiTheme="majorHAnsi" w:cstheme="majorHAnsi"/>
                <w:sz w:val="22"/>
                <w:szCs w:val="22"/>
              </w:rPr>
              <w:t>1</w:t>
            </w:r>
          </w:p>
        </w:tc>
        <w:tc>
          <w:tcPr>
            <w:tcW w:w="459" w:type="pct"/>
            <w:tcBorders>
              <w:top w:val="single" w:sz="4" w:space="0" w:color="auto"/>
            </w:tcBorders>
            <w:shd w:val="clear" w:color="auto" w:fill="auto"/>
            <w:tcMar>
              <w:top w:w="80" w:type="dxa"/>
              <w:left w:w="0" w:type="dxa"/>
              <w:bottom w:w="80" w:type="dxa"/>
              <w:right w:w="0" w:type="dxa"/>
            </w:tcMar>
            <w:vAlign w:val="center"/>
          </w:tcPr>
          <w:p w14:paraId="172EBDBC" w14:textId="77777777" w:rsidR="00C102A1" w:rsidRPr="006A32A7" w:rsidRDefault="00C102A1" w:rsidP="007F69D7">
            <w:pPr>
              <w:jc w:val="center"/>
              <w:rPr>
                <w:rFonts w:asciiTheme="majorHAnsi" w:hAnsiTheme="majorHAnsi" w:cstheme="majorHAnsi"/>
                <w:sz w:val="22"/>
                <w:szCs w:val="22"/>
              </w:rPr>
            </w:pPr>
            <w:r w:rsidRPr="006A32A7">
              <w:rPr>
                <w:rFonts w:asciiTheme="majorHAnsi" w:hAnsiTheme="majorHAnsi" w:cstheme="majorHAnsi"/>
                <w:sz w:val="22"/>
                <w:szCs w:val="22"/>
              </w:rPr>
              <w:t>2</w:t>
            </w:r>
          </w:p>
        </w:tc>
        <w:tc>
          <w:tcPr>
            <w:tcW w:w="375" w:type="pct"/>
            <w:tcBorders>
              <w:top w:val="single" w:sz="4" w:space="0" w:color="auto"/>
            </w:tcBorders>
            <w:shd w:val="clear" w:color="auto" w:fill="auto"/>
            <w:tcMar>
              <w:top w:w="80" w:type="dxa"/>
              <w:left w:w="0" w:type="dxa"/>
              <w:bottom w:w="80" w:type="dxa"/>
              <w:right w:w="0" w:type="dxa"/>
            </w:tcMar>
            <w:vAlign w:val="center"/>
          </w:tcPr>
          <w:p w14:paraId="77318D31" w14:textId="77777777" w:rsidR="00C102A1" w:rsidRPr="006A32A7" w:rsidRDefault="00C102A1" w:rsidP="007F69D7">
            <w:pPr>
              <w:jc w:val="center"/>
              <w:rPr>
                <w:rFonts w:asciiTheme="majorHAnsi" w:hAnsiTheme="majorHAnsi" w:cstheme="majorHAnsi"/>
                <w:sz w:val="22"/>
                <w:szCs w:val="22"/>
              </w:rPr>
            </w:pPr>
            <w:r w:rsidRPr="006A32A7">
              <w:rPr>
                <w:rFonts w:asciiTheme="majorHAnsi" w:hAnsiTheme="majorHAnsi" w:cstheme="majorHAnsi"/>
                <w:sz w:val="22"/>
                <w:szCs w:val="22"/>
              </w:rPr>
              <w:t>3</w:t>
            </w:r>
          </w:p>
        </w:tc>
        <w:tc>
          <w:tcPr>
            <w:tcW w:w="375" w:type="pct"/>
            <w:tcBorders>
              <w:top w:val="single" w:sz="4" w:space="0" w:color="auto"/>
            </w:tcBorders>
            <w:shd w:val="clear" w:color="auto" w:fill="auto"/>
            <w:tcMar>
              <w:top w:w="80" w:type="dxa"/>
              <w:left w:w="0" w:type="dxa"/>
              <w:bottom w:w="80" w:type="dxa"/>
              <w:right w:w="0" w:type="dxa"/>
            </w:tcMar>
            <w:vAlign w:val="center"/>
          </w:tcPr>
          <w:p w14:paraId="43027DF9" w14:textId="77777777" w:rsidR="00C102A1" w:rsidRPr="006A32A7" w:rsidRDefault="00C102A1" w:rsidP="007F69D7">
            <w:pPr>
              <w:jc w:val="center"/>
              <w:rPr>
                <w:rFonts w:asciiTheme="majorHAnsi" w:hAnsiTheme="majorHAnsi" w:cstheme="majorHAnsi"/>
                <w:sz w:val="22"/>
                <w:szCs w:val="22"/>
              </w:rPr>
            </w:pPr>
            <w:r w:rsidRPr="006A32A7">
              <w:rPr>
                <w:rFonts w:asciiTheme="majorHAnsi" w:hAnsiTheme="majorHAnsi" w:cstheme="majorHAnsi"/>
                <w:sz w:val="22"/>
                <w:szCs w:val="22"/>
              </w:rPr>
              <w:t>4</w:t>
            </w:r>
          </w:p>
        </w:tc>
        <w:tc>
          <w:tcPr>
            <w:tcW w:w="375" w:type="pct"/>
            <w:tcBorders>
              <w:top w:val="single" w:sz="4" w:space="0" w:color="auto"/>
            </w:tcBorders>
            <w:shd w:val="clear" w:color="auto" w:fill="auto"/>
            <w:tcMar>
              <w:top w:w="80" w:type="dxa"/>
              <w:left w:w="0" w:type="dxa"/>
              <w:bottom w:w="80" w:type="dxa"/>
              <w:right w:w="0" w:type="dxa"/>
            </w:tcMar>
            <w:vAlign w:val="center"/>
          </w:tcPr>
          <w:p w14:paraId="51A785F5" w14:textId="77777777" w:rsidR="00C102A1" w:rsidRPr="006A32A7" w:rsidRDefault="00C102A1" w:rsidP="007F69D7">
            <w:pPr>
              <w:jc w:val="center"/>
              <w:rPr>
                <w:rFonts w:asciiTheme="majorHAnsi" w:hAnsiTheme="majorHAnsi" w:cstheme="majorHAnsi"/>
                <w:sz w:val="22"/>
                <w:szCs w:val="22"/>
              </w:rPr>
            </w:pPr>
            <w:r w:rsidRPr="006A32A7">
              <w:rPr>
                <w:rFonts w:asciiTheme="majorHAnsi" w:hAnsiTheme="majorHAnsi" w:cstheme="majorHAnsi"/>
                <w:sz w:val="22"/>
                <w:szCs w:val="22"/>
              </w:rPr>
              <w:t>5</w:t>
            </w:r>
          </w:p>
        </w:tc>
        <w:tc>
          <w:tcPr>
            <w:tcW w:w="410" w:type="pct"/>
            <w:tcBorders>
              <w:top w:val="single" w:sz="4" w:space="0" w:color="auto"/>
            </w:tcBorders>
            <w:shd w:val="clear" w:color="auto" w:fill="auto"/>
            <w:tcMar>
              <w:top w:w="80" w:type="dxa"/>
              <w:left w:w="0" w:type="dxa"/>
              <w:bottom w:w="80" w:type="dxa"/>
              <w:right w:w="0" w:type="dxa"/>
            </w:tcMar>
            <w:vAlign w:val="center"/>
          </w:tcPr>
          <w:p w14:paraId="22CAF34E" w14:textId="77777777" w:rsidR="00C102A1" w:rsidRPr="006A32A7" w:rsidRDefault="00C102A1" w:rsidP="007F69D7">
            <w:pPr>
              <w:ind w:left="48" w:firstLine="12"/>
              <w:jc w:val="center"/>
              <w:rPr>
                <w:rFonts w:asciiTheme="majorHAnsi" w:hAnsiTheme="majorHAnsi" w:cstheme="majorHAnsi"/>
                <w:sz w:val="22"/>
                <w:szCs w:val="22"/>
              </w:rPr>
            </w:pPr>
            <w:r w:rsidRPr="006A32A7">
              <w:rPr>
                <w:rFonts w:asciiTheme="majorHAnsi" w:hAnsiTheme="majorHAnsi" w:cstheme="majorHAnsi"/>
                <w:sz w:val="22"/>
                <w:szCs w:val="22"/>
              </w:rPr>
              <w:t>0</w:t>
            </w:r>
          </w:p>
        </w:tc>
        <w:tc>
          <w:tcPr>
            <w:tcW w:w="674" w:type="pct"/>
            <w:tcBorders>
              <w:top w:val="single" w:sz="4" w:space="0" w:color="auto"/>
            </w:tcBorders>
            <w:shd w:val="clear" w:color="auto" w:fill="auto"/>
            <w:vAlign w:val="center"/>
          </w:tcPr>
          <w:p w14:paraId="5EE4AF02" w14:textId="77777777" w:rsidR="00C102A1" w:rsidRPr="006A32A7" w:rsidRDefault="00C102A1" w:rsidP="007F69D7">
            <w:pPr>
              <w:ind w:left="48"/>
              <w:jc w:val="center"/>
              <w:rPr>
                <w:rFonts w:asciiTheme="majorHAnsi" w:hAnsiTheme="majorHAnsi" w:cstheme="majorHAnsi"/>
                <w:sz w:val="22"/>
                <w:szCs w:val="22"/>
              </w:rPr>
            </w:pPr>
            <w:r w:rsidRPr="006A32A7">
              <w:rPr>
                <w:rFonts w:asciiTheme="majorHAnsi" w:hAnsiTheme="majorHAnsi" w:cstheme="majorHAnsi"/>
                <w:sz w:val="22"/>
                <w:szCs w:val="22"/>
              </w:rPr>
              <w:t>17.a. Why?</w:t>
            </w:r>
          </w:p>
        </w:tc>
      </w:tr>
      <w:tr w:rsidR="00C102A1" w:rsidRPr="006A32A7" w14:paraId="054C42A6" w14:textId="77777777" w:rsidTr="00CF6717">
        <w:trPr>
          <w:cantSplit/>
          <w:trHeight w:val="350"/>
        </w:trPr>
        <w:tc>
          <w:tcPr>
            <w:tcW w:w="1874" w:type="pct"/>
            <w:tcBorders>
              <w:top w:val="single" w:sz="4" w:space="0" w:color="auto"/>
            </w:tcBorders>
            <w:shd w:val="clear" w:color="auto" w:fill="auto"/>
            <w:tcMar>
              <w:top w:w="80" w:type="dxa"/>
              <w:left w:w="0" w:type="dxa"/>
              <w:bottom w:w="80" w:type="dxa"/>
              <w:right w:w="0" w:type="dxa"/>
            </w:tcMar>
          </w:tcPr>
          <w:p w14:paraId="4A116410" w14:textId="77777777" w:rsidR="00C102A1" w:rsidRPr="006A32A7" w:rsidRDefault="00C102A1" w:rsidP="007F69D7">
            <w:pPr>
              <w:ind w:left="360" w:right="273" w:hanging="360"/>
              <w:outlineLvl w:val="0"/>
              <w:rPr>
                <w:rFonts w:asciiTheme="majorHAnsi" w:eastAsia="Arial Unicode MS" w:hAnsiTheme="majorHAnsi" w:cstheme="majorHAnsi"/>
                <w:color w:val="000000"/>
                <w:sz w:val="22"/>
                <w:szCs w:val="22"/>
                <w:u w:color="000000"/>
              </w:rPr>
            </w:pPr>
            <w:bookmarkStart w:id="127" w:name="_Toc536487529"/>
            <w:r w:rsidRPr="006A32A7">
              <w:rPr>
                <w:rFonts w:asciiTheme="majorHAnsi" w:eastAsia="Arial Unicode MS" w:hAnsiTheme="majorHAnsi" w:cstheme="majorHAnsi"/>
                <w:color w:val="000000"/>
                <w:sz w:val="22"/>
                <w:szCs w:val="22"/>
                <w:u w:color="000000"/>
              </w:rPr>
              <w:t xml:space="preserve">12.   </w:t>
            </w:r>
            <w:r w:rsidRPr="006A32A7">
              <w:rPr>
                <w:rFonts w:asciiTheme="majorHAnsi" w:eastAsiaTheme="minorHAnsi" w:hAnsiTheme="majorHAnsi" w:cstheme="majorHAnsi"/>
                <w:sz w:val="22"/>
                <w:szCs w:val="22"/>
              </w:rPr>
              <w:t>Work with the youth clubs “Jash Niet” and “Talasskyi Oblastnoi Sovet Molodeji”</w:t>
            </w:r>
            <w:bookmarkEnd w:id="127"/>
          </w:p>
        </w:tc>
        <w:tc>
          <w:tcPr>
            <w:tcW w:w="459" w:type="pct"/>
            <w:tcBorders>
              <w:top w:val="single" w:sz="4" w:space="0" w:color="auto"/>
            </w:tcBorders>
            <w:shd w:val="clear" w:color="auto" w:fill="auto"/>
            <w:tcMar>
              <w:top w:w="80" w:type="dxa"/>
              <w:left w:w="0" w:type="dxa"/>
              <w:bottom w:w="80" w:type="dxa"/>
              <w:right w:w="0" w:type="dxa"/>
            </w:tcMar>
            <w:vAlign w:val="center"/>
          </w:tcPr>
          <w:p w14:paraId="18389D05" w14:textId="77777777" w:rsidR="00C102A1" w:rsidRPr="006A32A7" w:rsidRDefault="00C102A1" w:rsidP="007F69D7">
            <w:pPr>
              <w:jc w:val="center"/>
              <w:rPr>
                <w:rFonts w:asciiTheme="majorHAnsi" w:hAnsiTheme="majorHAnsi" w:cstheme="majorHAnsi"/>
                <w:sz w:val="22"/>
                <w:szCs w:val="22"/>
              </w:rPr>
            </w:pPr>
            <w:r w:rsidRPr="006A32A7">
              <w:rPr>
                <w:rFonts w:asciiTheme="majorHAnsi" w:hAnsiTheme="majorHAnsi" w:cstheme="majorHAnsi"/>
                <w:sz w:val="22"/>
                <w:szCs w:val="22"/>
              </w:rPr>
              <w:t>1</w:t>
            </w:r>
          </w:p>
        </w:tc>
        <w:tc>
          <w:tcPr>
            <w:tcW w:w="459" w:type="pct"/>
            <w:tcBorders>
              <w:top w:val="single" w:sz="4" w:space="0" w:color="auto"/>
            </w:tcBorders>
            <w:shd w:val="clear" w:color="auto" w:fill="auto"/>
            <w:tcMar>
              <w:top w:w="80" w:type="dxa"/>
              <w:left w:w="0" w:type="dxa"/>
              <w:bottom w:w="80" w:type="dxa"/>
              <w:right w:w="0" w:type="dxa"/>
            </w:tcMar>
            <w:vAlign w:val="center"/>
          </w:tcPr>
          <w:p w14:paraId="4EEC8F2C" w14:textId="77777777" w:rsidR="00C102A1" w:rsidRPr="006A32A7" w:rsidRDefault="00C102A1" w:rsidP="007F69D7">
            <w:pPr>
              <w:jc w:val="center"/>
              <w:rPr>
                <w:rFonts w:asciiTheme="majorHAnsi" w:hAnsiTheme="majorHAnsi" w:cstheme="majorHAnsi"/>
                <w:sz w:val="22"/>
                <w:szCs w:val="22"/>
              </w:rPr>
            </w:pPr>
            <w:r w:rsidRPr="006A32A7">
              <w:rPr>
                <w:rFonts w:asciiTheme="majorHAnsi" w:hAnsiTheme="majorHAnsi" w:cstheme="majorHAnsi"/>
                <w:sz w:val="22"/>
                <w:szCs w:val="22"/>
              </w:rPr>
              <w:t>2</w:t>
            </w:r>
          </w:p>
        </w:tc>
        <w:tc>
          <w:tcPr>
            <w:tcW w:w="375" w:type="pct"/>
            <w:tcBorders>
              <w:top w:val="single" w:sz="4" w:space="0" w:color="auto"/>
            </w:tcBorders>
            <w:shd w:val="clear" w:color="auto" w:fill="auto"/>
            <w:tcMar>
              <w:top w:w="80" w:type="dxa"/>
              <w:left w:w="0" w:type="dxa"/>
              <w:bottom w:w="80" w:type="dxa"/>
              <w:right w:w="0" w:type="dxa"/>
            </w:tcMar>
            <w:vAlign w:val="center"/>
          </w:tcPr>
          <w:p w14:paraId="643D7A53" w14:textId="77777777" w:rsidR="00C102A1" w:rsidRPr="006A32A7" w:rsidRDefault="00C102A1" w:rsidP="007F69D7">
            <w:pPr>
              <w:jc w:val="center"/>
              <w:rPr>
                <w:rFonts w:asciiTheme="majorHAnsi" w:hAnsiTheme="majorHAnsi" w:cstheme="majorHAnsi"/>
                <w:sz w:val="22"/>
                <w:szCs w:val="22"/>
              </w:rPr>
            </w:pPr>
            <w:r w:rsidRPr="006A32A7">
              <w:rPr>
                <w:rFonts w:asciiTheme="majorHAnsi" w:hAnsiTheme="majorHAnsi" w:cstheme="majorHAnsi"/>
                <w:sz w:val="22"/>
                <w:szCs w:val="22"/>
              </w:rPr>
              <w:t>3</w:t>
            </w:r>
          </w:p>
        </w:tc>
        <w:tc>
          <w:tcPr>
            <w:tcW w:w="375" w:type="pct"/>
            <w:tcBorders>
              <w:top w:val="single" w:sz="4" w:space="0" w:color="auto"/>
            </w:tcBorders>
            <w:shd w:val="clear" w:color="auto" w:fill="auto"/>
            <w:tcMar>
              <w:top w:w="80" w:type="dxa"/>
              <w:left w:w="0" w:type="dxa"/>
              <w:bottom w:w="80" w:type="dxa"/>
              <w:right w:w="0" w:type="dxa"/>
            </w:tcMar>
            <w:vAlign w:val="center"/>
          </w:tcPr>
          <w:p w14:paraId="258ABF36" w14:textId="77777777" w:rsidR="00C102A1" w:rsidRPr="006A32A7" w:rsidRDefault="00C102A1" w:rsidP="007F69D7">
            <w:pPr>
              <w:jc w:val="center"/>
              <w:rPr>
                <w:rFonts w:asciiTheme="majorHAnsi" w:hAnsiTheme="majorHAnsi" w:cstheme="majorHAnsi"/>
                <w:sz w:val="22"/>
                <w:szCs w:val="22"/>
              </w:rPr>
            </w:pPr>
            <w:r w:rsidRPr="006A32A7">
              <w:rPr>
                <w:rFonts w:asciiTheme="majorHAnsi" w:hAnsiTheme="majorHAnsi" w:cstheme="majorHAnsi"/>
                <w:sz w:val="22"/>
                <w:szCs w:val="22"/>
              </w:rPr>
              <w:t>4</w:t>
            </w:r>
          </w:p>
        </w:tc>
        <w:tc>
          <w:tcPr>
            <w:tcW w:w="375" w:type="pct"/>
            <w:tcBorders>
              <w:top w:val="single" w:sz="4" w:space="0" w:color="auto"/>
            </w:tcBorders>
            <w:shd w:val="clear" w:color="auto" w:fill="auto"/>
            <w:tcMar>
              <w:top w:w="80" w:type="dxa"/>
              <w:left w:w="0" w:type="dxa"/>
              <w:bottom w:w="80" w:type="dxa"/>
              <w:right w:w="0" w:type="dxa"/>
            </w:tcMar>
            <w:vAlign w:val="center"/>
          </w:tcPr>
          <w:p w14:paraId="56D63429" w14:textId="77777777" w:rsidR="00C102A1" w:rsidRPr="006A32A7" w:rsidRDefault="00C102A1" w:rsidP="007F69D7">
            <w:pPr>
              <w:jc w:val="center"/>
              <w:rPr>
                <w:rFonts w:asciiTheme="majorHAnsi" w:hAnsiTheme="majorHAnsi" w:cstheme="majorHAnsi"/>
                <w:sz w:val="22"/>
                <w:szCs w:val="22"/>
              </w:rPr>
            </w:pPr>
            <w:r w:rsidRPr="006A32A7">
              <w:rPr>
                <w:rFonts w:asciiTheme="majorHAnsi" w:hAnsiTheme="majorHAnsi" w:cstheme="majorHAnsi"/>
                <w:sz w:val="22"/>
                <w:szCs w:val="22"/>
              </w:rPr>
              <w:t>5</w:t>
            </w:r>
          </w:p>
        </w:tc>
        <w:tc>
          <w:tcPr>
            <w:tcW w:w="410" w:type="pct"/>
            <w:tcBorders>
              <w:top w:val="single" w:sz="4" w:space="0" w:color="auto"/>
            </w:tcBorders>
            <w:shd w:val="clear" w:color="auto" w:fill="auto"/>
            <w:tcMar>
              <w:top w:w="80" w:type="dxa"/>
              <w:left w:w="0" w:type="dxa"/>
              <w:bottom w:w="80" w:type="dxa"/>
              <w:right w:w="0" w:type="dxa"/>
            </w:tcMar>
            <w:vAlign w:val="center"/>
          </w:tcPr>
          <w:p w14:paraId="729BF5EA" w14:textId="77777777" w:rsidR="00C102A1" w:rsidRPr="006A32A7" w:rsidRDefault="00C102A1" w:rsidP="007F69D7">
            <w:pPr>
              <w:ind w:left="48" w:firstLine="12"/>
              <w:jc w:val="center"/>
              <w:rPr>
                <w:rFonts w:asciiTheme="majorHAnsi" w:hAnsiTheme="majorHAnsi" w:cstheme="majorHAnsi"/>
                <w:sz w:val="22"/>
                <w:szCs w:val="22"/>
              </w:rPr>
            </w:pPr>
            <w:r w:rsidRPr="006A32A7">
              <w:rPr>
                <w:rFonts w:asciiTheme="majorHAnsi" w:hAnsiTheme="majorHAnsi" w:cstheme="majorHAnsi"/>
                <w:sz w:val="22"/>
                <w:szCs w:val="22"/>
              </w:rPr>
              <w:t>0</w:t>
            </w:r>
          </w:p>
        </w:tc>
        <w:tc>
          <w:tcPr>
            <w:tcW w:w="674" w:type="pct"/>
            <w:tcBorders>
              <w:top w:val="single" w:sz="4" w:space="0" w:color="auto"/>
            </w:tcBorders>
            <w:shd w:val="clear" w:color="auto" w:fill="auto"/>
            <w:vAlign w:val="center"/>
          </w:tcPr>
          <w:p w14:paraId="6435F6DC" w14:textId="77777777" w:rsidR="00C102A1" w:rsidRPr="006A32A7" w:rsidRDefault="00C102A1" w:rsidP="007F69D7">
            <w:pPr>
              <w:ind w:left="48"/>
              <w:jc w:val="center"/>
              <w:rPr>
                <w:rFonts w:asciiTheme="majorHAnsi" w:hAnsiTheme="majorHAnsi" w:cstheme="majorHAnsi"/>
                <w:sz w:val="22"/>
                <w:szCs w:val="22"/>
              </w:rPr>
            </w:pPr>
            <w:r w:rsidRPr="006A32A7">
              <w:rPr>
                <w:rFonts w:asciiTheme="majorHAnsi" w:hAnsiTheme="majorHAnsi" w:cstheme="majorHAnsi"/>
                <w:sz w:val="22"/>
                <w:szCs w:val="22"/>
              </w:rPr>
              <w:t>18.a. Why?</w:t>
            </w:r>
          </w:p>
        </w:tc>
      </w:tr>
      <w:tr w:rsidR="00C102A1" w:rsidRPr="006A32A7" w14:paraId="05F50076" w14:textId="77777777" w:rsidTr="00CF6717">
        <w:trPr>
          <w:cantSplit/>
          <w:trHeight w:val="350"/>
        </w:trPr>
        <w:tc>
          <w:tcPr>
            <w:tcW w:w="1874" w:type="pct"/>
            <w:tcBorders>
              <w:top w:val="single" w:sz="4" w:space="0" w:color="auto"/>
            </w:tcBorders>
            <w:shd w:val="clear" w:color="auto" w:fill="auto"/>
            <w:tcMar>
              <w:top w:w="80" w:type="dxa"/>
              <w:left w:w="0" w:type="dxa"/>
              <w:bottom w:w="80" w:type="dxa"/>
              <w:right w:w="0" w:type="dxa"/>
            </w:tcMar>
          </w:tcPr>
          <w:p w14:paraId="59A57CEC" w14:textId="77777777" w:rsidR="00C102A1" w:rsidRPr="006A32A7" w:rsidRDefault="00C102A1" w:rsidP="007F69D7">
            <w:pPr>
              <w:ind w:left="360" w:right="273" w:hanging="360"/>
              <w:outlineLvl w:val="0"/>
              <w:rPr>
                <w:rFonts w:asciiTheme="majorHAnsi" w:eastAsia="Arial Unicode MS" w:hAnsiTheme="majorHAnsi" w:cstheme="majorHAnsi"/>
                <w:color w:val="000000"/>
                <w:sz w:val="22"/>
                <w:szCs w:val="22"/>
                <w:u w:color="000000"/>
              </w:rPr>
            </w:pPr>
            <w:bookmarkStart w:id="128" w:name="_Toc536487530"/>
            <w:r w:rsidRPr="006A32A7">
              <w:rPr>
                <w:rFonts w:asciiTheme="majorHAnsi" w:eastAsia="Arial Unicode MS" w:hAnsiTheme="majorHAnsi" w:cstheme="majorHAnsi"/>
                <w:color w:val="000000"/>
                <w:sz w:val="22"/>
                <w:szCs w:val="22"/>
                <w:u w:color="000000"/>
              </w:rPr>
              <w:t xml:space="preserve">13.   </w:t>
            </w:r>
            <w:r w:rsidRPr="006A32A7">
              <w:rPr>
                <w:rFonts w:asciiTheme="majorHAnsi" w:eastAsiaTheme="minorHAnsi" w:hAnsiTheme="majorHAnsi" w:cstheme="majorHAnsi"/>
                <w:sz w:val="22"/>
                <w:szCs w:val="22"/>
              </w:rPr>
              <w:t>Youth symposia for sharing ideas and experiences</w:t>
            </w:r>
            <w:bookmarkEnd w:id="128"/>
          </w:p>
        </w:tc>
        <w:tc>
          <w:tcPr>
            <w:tcW w:w="459" w:type="pct"/>
            <w:tcBorders>
              <w:top w:val="single" w:sz="4" w:space="0" w:color="auto"/>
            </w:tcBorders>
            <w:shd w:val="clear" w:color="auto" w:fill="auto"/>
            <w:tcMar>
              <w:top w:w="80" w:type="dxa"/>
              <w:left w:w="0" w:type="dxa"/>
              <w:bottom w:w="80" w:type="dxa"/>
              <w:right w:w="0" w:type="dxa"/>
            </w:tcMar>
            <w:vAlign w:val="center"/>
          </w:tcPr>
          <w:p w14:paraId="3CB6406D" w14:textId="77777777" w:rsidR="00C102A1" w:rsidRPr="006A32A7" w:rsidRDefault="00C102A1" w:rsidP="007F69D7">
            <w:pPr>
              <w:jc w:val="center"/>
              <w:rPr>
                <w:rFonts w:asciiTheme="majorHAnsi" w:hAnsiTheme="majorHAnsi" w:cstheme="majorHAnsi"/>
                <w:sz w:val="22"/>
                <w:szCs w:val="22"/>
              </w:rPr>
            </w:pPr>
            <w:r w:rsidRPr="006A32A7">
              <w:rPr>
                <w:rFonts w:asciiTheme="majorHAnsi" w:hAnsiTheme="majorHAnsi" w:cstheme="majorHAnsi"/>
                <w:sz w:val="22"/>
                <w:szCs w:val="22"/>
              </w:rPr>
              <w:t>1</w:t>
            </w:r>
          </w:p>
        </w:tc>
        <w:tc>
          <w:tcPr>
            <w:tcW w:w="459" w:type="pct"/>
            <w:tcBorders>
              <w:top w:val="single" w:sz="4" w:space="0" w:color="auto"/>
            </w:tcBorders>
            <w:shd w:val="clear" w:color="auto" w:fill="auto"/>
            <w:tcMar>
              <w:top w:w="80" w:type="dxa"/>
              <w:left w:w="0" w:type="dxa"/>
              <w:bottom w:w="80" w:type="dxa"/>
              <w:right w:w="0" w:type="dxa"/>
            </w:tcMar>
            <w:vAlign w:val="center"/>
          </w:tcPr>
          <w:p w14:paraId="36D27582" w14:textId="77777777" w:rsidR="00C102A1" w:rsidRPr="006A32A7" w:rsidRDefault="00C102A1" w:rsidP="007F69D7">
            <w:pPr>
              <w:jc w:val="center"/>
              <w:rPr>
                <w:rFonts w:asciiTheme="majorHAnsi" w:hAnsiTheme="majorHAnsi" w:cstheme="majorHAnsi"/>
                <w:sz w:val="22"/>
                <w:szCs w:val="22"/>
              </w:rPr>
            </w:pPr>
            <w:r w:rsidRPr="006A32A7">
              <w:rPr>
                <w:rFonts w:asciiTheme="majorHAnsi" w:hAnsiTheme="majorHAnsi" w:cstheme="majorHAnsi"/>
                <w:sz w:val="22"/>
                <w:szCs w:val="22"/>
              </w:rPr>
              <w:t>2</w:t>
            </w:r>
          </w:p>
        </w:tc>
        <w:tc>
          <w:tcPr>
            <w:tcW w:w="375" w:type="pct"/>
            <w:tcBorders>
              <w:top w:val="single" w:sz="4" w:space="0" w:color="auto"/>
            </w:tcBorders>
            <w:shd w:val="clear" w:color="auto" w:fill="auto"/>
            <w:tcMar>
              <w:top w:w="80" w:type="dxa"/>
              <w:left w:w="0" w:type="dxa"/>
              <w:bottom w:w="80" w:type="dxa"/>
              <w:right w:w="0" w:type="dxa"/>
            </w:tcMar>
            <w:vAlign w:val="center"/>
          </w:tcPr>
          <w:p w14:paraId="42F2C2E2" w14:textId="77777777" w:rsidR="00C102A1" w:rsidRPr="006A32A7" w:rsidRDefault="00C102A1" w:rsidP="007F69D7">
            <w:pPr>
              <w:jc w:val="center"/>
              <w:rPr>
                <w:rFonts w:asciiTheme="majorHAnsi" w:hAnsiTheme="majorHAnsi" w:cstheme="majorHAnsi"/>
                <w:sz w:val="22"/>
                <w:szCs w:val="22"/>
              </w:rPr>
            </w:pPr>
            <w:r w:rsidRPr="006A32A7">
              <w:rPr>
                <w:rFonts w:asciiTheme="majorHAnsi" w:hAnsiTheme="majorHAnsi" w:cstheme="majorHAnsi"/>
                <w:sz w:val="22"/>
                <w:szCs w:val="22"/>
              </w:rPr>
              <w:t>3</w:t>
            </w:r>
          </w:p>
        </w:tc>
        <w:tc>
          <w:tcPr>
            <w:tcW w:w="375" w:type="pct"/>
            <w:tcBorders>
              <w:top w:val="single" w:sz="4" w:space="0" w:color="auto"/>
            </w:tcBorders>
            <w:shd w:val="clear" w:color="auto" w:fill="auto"/>
            <w:tcMar>
              <w:top w:w="80" w:type="dxa"/>
              <w:left w:w="0" w:type="dxa"/>
              <w:bottom w:w="80" w:type="dxa"/>
              <w:right w:w="0" w:type="dxa"/>
            </w:tcMar>
            <w:vAlign w:val="center"/>
          </w:tcPr>
          <w:p w14:paraId="762B3CF4" w14:textId="77777777" w:rsidR="00C102A1" w:rsidRPr="006A32A7" w:rsidRDefault="00C102A1" w:rsidP="007F69D7">
            <w:pPr>
              <w:jc w:val="center"/>
              <w:rPr>
                <w:rFonts w:asciiTheme="majorHAnsi" w:hAnsiTheme="majorHAnsi" w:cstheme="majorHAnsi"/>
                <w:sz w:val="22"/>
                <w:szCs w:val="22"/>
              </w:rPr>
            </w:pPr>
            <w:r w:rsidRPr="006A32A7">
              <w:rPr>
                <w:rFonts w:asciiTheme="majorHAnsi" w:hAnsiTheme="majorHAnsi" w:cstheme="majorHAnsi"/>
                <w:sz w:val="22"/>
                <w:szCs w:val="22"/>
              </w:rPr>
              <w:t>4</w:t>
            </w:r>
          </w:p>
        </w:tc>
        <w:tc>
          <w:tcPr>
            <w:tcW w:w="375" w:type="pct"/>
            <w:tcBorders>
              <w:top w:val="single" w:sz="4" w:space="0" w:color="auto"/>
            </w:tcBorders>
            <w:shd w:val="clear" w:color="auto" w:fill="auto"/>
            <w:tcMar>
              <w:top w:w="80" w:type="dxa"/>
              <w:left w:w="0" w:type="dxa"/>
              <w:bottom w:w="80" w:type="dxa"/>
              <w:right w:w="0" w:type="dxa"/>
            </w:tcMar>
            <w:vAlign w:val="center"/>
          </w:tcPr>
          <w:p w14:paraId="73CE4935" w14:textId="77777777" w:rsidR="00C102A1" w:rsidRPr="006A32A7" w:rsidRDefault="00C102A1" w:rsidP="007F69D7">
            <w:pPr>
              <w:jc w:val="center"/>
              <w:rPr>
                <w:rFonts w:asciiTheme="majorHAnsi" w:hAnsiTheme="majorHAnsi" w:cstheme="majorHAnsi"/>
                <w:sz w:val="22"/>
                <w:szCs w:val="22"/>
              </w:rPr>
            </w:pPr>
            <w:r w:rsidRPr="006A32A7">
              <w:rPr>
                <w:rFonts w:asciiTheme="majorHAnsi" w:hAnsiTheme="majorHAnsi" w:cstheme="majorHAnsi"/>
                <w:sz w:val="22"/>
                <w:szCs w:val="22"/>
              </w:rPr>
              <w:t>5</w:t>
            </w:r>
          </w:p>
        </w:tc>
        <w:tc>
          <w:tcPr>
            <w:tcW w:w="410" w:type="pct"/>
            <w:tcBorders>
              <w:top w:val="single" w:sz="4" w:space="0" w:color="auto"/>
            </w:tcBorders>
            <w:shd w:val="clear" w:color="auto" w:fill="auto"/>
            <w:tcMar>
              <w:top w:w="80" w:type="dxa"/>
              <w:left w:w="0" w:type="dxa"/>
              <w:bottom w:w="80" w:type="dxa"/>
              <w:right w:w="0" w:type="dxa"/>
            </w:tcMar>
            <w:vAlign w:val="center"/>
          </w:tcPr>
          <w:p w14:paraId="4BDB7E19" w14:textId="77777777" w:rsidR="00C102A1" w:rsidRPr="006A32A7" w:rsidRDefault="00C102A1" w:rsidP="007F69D7">
            <w:pPr>
              <w:ind w:left="48" w:firstLine="12"/>
              <w:jc w:val="center"/>
              <w:rPr>
                <w:rFonts w:asciiTheme="majorHAnsi" w:hAnsiTheme="majorHAnsi" w:cstheme="majorHAnsi"/>
                <w:sz w:val="22"/>
                <w:szCs w:val="22"/>
              </w:rPr>
            </w:pPr>
            <w:r w:rsidRPr="006A32A7">
              <w:rPr>
                <w:rFonts w:asciiTheme="majorHAnsi" w:hAnsiTheme="majorHAnsi" w:cstheme="majorHAnsi"/>
                <w:sz w:val="22"/>
                <w:szCs w:val="22"/>
              </w:rPr>
              <w:t>0</w:t>
            </w:r>
          </w:p>
        </w:tc>
        <w:tc>
          <w:tcPr>
            <w:tcW w:w="674" w:type="pct"/>
            <w:tcBorders>
              <w:top w:val="single" w:sz="4" w:space="0" w:color="auto"/>
            </w:tcBorders>
            <w:shd w:val="clear" w:color="auto" w:fill="auto"/>
            <w:vAlign w:val="center"/>
          </w:tcPr>
          <w:p w14:paraId="3E816B0F" w14:textId="77777777" w:rsidR="00C102A1" w:rsidRPr="006A32A7" w:rsidRDefault="00C102A1" w:rsidP="007F69D7">
            <w:pPr>
              <w:ind w:left="48"/>
              <w:jc w:val="center"/>
              <w:rPr>
                <w:rFonts w:asciiTheme="majorHAnsi" w:hAnsiTheme="majorHAnsi" w:cstheme="majorHAnsi"/>
                <w:sz w:val="22"/>
                <w:szCs w:val="22"/>
              </w:rPr>
            </w:pPr>
            <w:r w:rsidRPr="006A32A7">
              <w:rPr>
                <w:rFonts w:asciiTheme="majorHAnsi" w:hAnsiTheme="majorHAnsi" w:cstheme="majorHAnsi"/>
                <w:sz w:val="22"/>
                <w:szCs w:val="22"/>
              </w:rPr>
              <w:t>19.a. Why?</w:t>
            </w:r>
          </w:p>
        </w:tc>
      </w:tr>
      <w:tr w:rsidR="00C102A1" w:rsidRPr="006A32A7" w14:paraId="2EB7E0D5" w14:textId="77777777" w:rsidTr="00CF6717">
        <w:trPr>
          <w:cantSplit/>
          <w:trHeight w:val="350"/>
        </w:trPr>
        <w:tc>
          <w:tcPr>
            <w:tcW w:w="1874" w:type="pct"/>
            <w:tcBorders>
              <w:top w:val="single" w:sz="4" w:space="0" w:color="auto"/>
            </w:tcBorders>
            <w:shd w:val="clear" w:color="auto" w:fill="auto"/>
            <w:tcMar>
              <w:top w:w="80" w:type="dxa"/>
              <w:left w:w="0" w:type="dxa"/>
              <w:bottom w:w="80" w:type="dxa"/>
              <w:right w:w="0" w:type="dxa"/>
            </w:tcMar>
          </w:tcPr>
          <w:p w14:paraId="231F5276" w14:textId="77777777" w:rsidR="00C102A1" w:rsidRPr="006A32A7" w:rsidRDefault="00C102A1" w:rsidP="007F69D7">
            <w:pPr>
              <w:ind w:left="360" w:right="273" w:hanging="360"/>
              <w:outlineLvl w:val="0"/>
              <w:rPr>
                <w:rFonts w:asciiTheme="majorHAnsi" w:eastAsia="Arial Unicode MS" w:hAnsiTheme="majorHAnsi" w:cstheme="majorHAnsi"/>
                <w:color w:val="000000"/>
                <w:sz w:val="22"/>
                <w:szCs w:val="22"/>
                <w:u w:color="000000"/>
              </w:rPr>
            </w:pPr>
            <w:bookmarkStart w:id="129" w:name="_Toc536487531"/>
            <w:r w:rsidRPr="006A32A7">
              <w:rPr>
                <w:rFonts w:asciiTheme="majorHAnsi" w:eastAsia="Arial Unicode MS" w:hAnsiTheme="majorHAnsi" w:cstheme="majorHAnsi"/>
                <w:color w:val="000000"/>
                <w:sz w:val="22"/>
                <w:szCs w:val="22"/>
                <w:u w:color="000000"/>
              </w:rPr>
              <w:t xml:space="preserve">14.   </w:t>
            </w:r>
            <w:r w:rsidRPr="006A32A7">
              <w:rPr>
                <w:rFonts w:asciiTheme="majorHAnsi" w:eastAsiaTheme="minorHAnsi" w:hAnsiTheme="majorHAnsi" w:cstheme="majorHAnsi"/>
                <w:sz w:val="22"/>
                <w:szCs w:val="22"/>
              </w:rPr>
              <w:t>Work with mentors on positive roles and alternatives to violence</w:t>
            </w:r>
            <w:bookmarkEnd w:id="129"/>
          </w:p>
        </w:tc>
        <w:tc>
          <w:tcPr>
            <w:tcW w:w="459" w:type="pct"/>
            <w:tcBorders>
              <w:top w:val="single" w:sz="4" w:space="0" w:color="auto"/>
            </w:tcBorders>
            <w:shd w:val="clear" w:color="auto" w:fill="auto"/>
            <w:tcMar>
              <w:top w:w="80" w:type="dxa"/>
              <w:left w:w="0" w:type="dxa"/>
              <w:bottom w:w="80" w:type="dxa"/>
              <w:right w:w="0" w:type="dxa"/>
            </w:tcMar>
            <w:vAlign w:val="center"/>
          </w:tcPr>
          <w:p w14:paraId="03AB3710" w14:textId="77777777" w:rsidR="00C102A1" w:rsidRPr="006A32A7" w:rsidRDefault="00C102A1" w:rsidP="007F69D7">
            <w:pPr>
              <w:jc w:val="center"/>
              <w:rPr>
                <w:rFonts w:asciiTheme="majorHAnsi" w:hAnsiTheme="majorHAnsi" w:cstheme="majorHAnsi"/>
                <w:sz w:val="22"/>
                <w:szCs w:val="22"/>
              </w:rPr>
            </w:pPr>
            <w:r w:rsidRPr="006A32A7">
              <w:rPr>
                <w:rFonts w:asciiTheme="majorHAnsi" w:hAnsiTheme="majorHAnsi" w:cstheme="majorHAnsi"/>
                <w:sz w:val="22"/>
                <w:szCs w:val="22"/>
              </w:rPr>
              <w:t>1</w:t>
            </w:r>
          </w:p>
        </w:tc>
        <w:tc>
          <w:tcPr>
            <w:tcW w:w="459" w:type="pct"/>
            <w:tcBorders>
              <w:top w:val="single" w:sz="4" w:space="0" w:color="auto"/>
            </w:tcBorders>
            <w:shd w:val="clear" w:color="auto" w:fill="auto"/>
            <w:tcMar>
              <w:top w:w="80" w:type="dxa"/>
              <w:left w:w="0" w:type="dxa"/>
              <w:bottom w:w="80" w:type="dxa"/>
              <w:right w:w="0" w:type="dxa"/>
            </w:tcMar>
            <w:vAlign w:val="center"/>
          </w:tcPr>
          <w:p w14:paraId="5A6C0B25" w14:textId="77777777" w:rsidR="00C102A1" w:rsidRPr="006A32A7" w:rsidRDefault="00C102A1" w:rsidP="007F69D7">
            <w:pPr>
              <w:jc w:val="center"/>
              <w:rPr>
                <w:rFonts w:asciiTheme="majorHAnsi" w:hAnsiTheme="majorHAnsi" w:cstheme="majorHAnsi"/>
                <w:sz w:val="22"/>
                <w:szCs w:val="22"/>
              </w:rPr>
            </w:pPr>
            <w:r w:rsidRPr="006A32A7">
              <w:rPr>
                <w:rFonts w:asciiTheme="majorHAnsi" w:hAnsiTheme="majorHAnsi" w:cstheme="majorHAnsi"/>
                <w:sz w:val="22"/>
                <w:szCs w:val="22"/>
              </w:rPr>
              <w:t>2</w:t>
            </w:r>
          </w:p>
        </w:tc>
        <w:tc>
          <w:tcPr>
            <w:tcW w:w="375" w:type="pct"/>
            <w:tcBorders>
              <w:top w:val="single" w:sz="4" w:space="0" w:color="auto"/>
            </w:tcBorders>
            <w:shd w:val="clear" w:color="auto" w:fill="auto"/>
            <w:tcMar>
              <w:top w:w="80" w:type="dxa"/>
              <w:left w:w="0" w:type="dxa"/>
              <w:bottom w:w="80" w:type="dxa"/>
              <w:right w:w="0" w:type="dxa"/>
            </w:tcMar>
            <w:vAlign w:val="center"/>
          </w:tcPr>
          <w:p w14:paraId="7DF47C54" w14:textId="77777777" w:rsidR="00C102A1" w:rsidRPr="006A32A7" w:rsidRDefault="00C102A1" w:rsidP="007F69D7">
            <w:pPr>
              <w:jc w:val="center"/>
              <w:rPr>
                <w:rFonts w:asciiTheme="majorHAnsi" w:hAnsiTheme="majorHAnsi" w:cstheme="majorHAnsi"/>
                <w:sz w:val="22"/>
                <w:szCs w:val="22"/>
              </w:rPr>
            </w:pPr>
            <w:r w:rsidRPr="006A32A7">
              <w:rPr>
                <w:rFonts w:asciiTheme="majorHAnsi" w:hAnsiTheme="majorHAnsi" w:cstheme="majorHAnsi"/>
                <w:sz w:val="22"/>
                <w:szCs w:val="22"/>
              </w:rPr>
              <w:t>3</w:t>
            </w:r>
          </w:p>
        </w:tc>
        <w:tc>
          <w:tcPr>
            <w:tcW w:w="375" w:type="pct"/>
            <w:tcBorders>
              <w:top w:val="single" w:sz="4" w:space="0" w:color="auto"/>
            </w:tcBorders>
            <w:shd w:val="clear" w:color="auto" w:fill="auto"/>
            <w:tcMar>
              <w:top w:w="80" w:type="dxa"/>
              <w:left w:w="0" w:type="dxa"/>
              <w:bottom w:w="80" w:type="dxa"/>
              <w:right w:w="0" w:type="dxa"/>
            </w:tcMar>
            <w:vAlign w:val="center"/>
          </w:tcPr>
          <w:p w14:paraId="2752A651" w14:textId="77777777" w:rsidR="00C102A1" w:rsidRPr="006A32A7" w:rsidRDefault="00C102A1" w:rsidP="007F69D7">
            <w:pPr>
              <w:jc w:val="center"/>
              <w:rPr>
                <w:rFonts w:asciiTheme="majorHAnsi" w:hAnsiTheme="majorHAnsi" w:cstheme="majorHAnsi"/>
                <w:sz w:val="22"/>
                <w:szCs w:val="22"/>
              </w:rPr>
            </w:pPr>
            <w:r w:rsidRPr="006A32A7">
              <w:rPr>
                <w:rFonts w:asciiTheme="majorHAnsi" w:hAnsiTheme="majorHAnsi" w:cstheme="majorHAnsi"/>
                <w:sz w:val="22"/>
                <w:szCs w:val="22"/>
              </w:rPr>
              <w:t>4</w:t>
            </w:r>
          </w:p>
        </w:tc>
        <w:tc>
          <w:tcPr>
            <w:tcW w:w="375" w:type="pct"/>
            <w:tcBorders>
              <w:top w:val="single" w:sz="4" w:space="0" w:color="auto"/>
            </w:tcBorders>
            <w:shd w:val="clear" w:color="auto" w:fill="auto"/>
            <w:tcMar>
              <w:top w:w="80" w:type="dxa"/>
              <w:left w:w="0" w:type="dxa"/>
              <w:bottom w:w="80" w:type="dxa"/>
              <w:right w:w="0" w:type="dxa"/>
            </w:tcMar>
            <w:vAlign w:val="center"/>
          </w:tcPr>
          <w:p w14:paraId="28C33862" w14:textId="77777777" w:rsidR="00C102A1" w:rsidRPr="006A32A7" w:rsidRDefault="00C102A1" w:rsidP="007F69D7">
            <w:pPr>
              <w:jc w:val="center"/>
              <w:rPr>
                <w:rFonts w:asciiTheme="majorHAnsi" w:hAnsiTheme="majorHAnsi" w:cstheme="majorHAnsi"/>
                <w:sz w:val="22"/>
                <w:szCs w:val="22"/>
              </w:rPr>
            </w:pPr>
            <w:r w:rsidRPr="006A32A7">
              <w:rPr>
                <w:rFonts w:asciiTheme="majorHAnsi" w:hAnsiTheme="majorHAnsi" w:cstheme="majorHAnsi"/>
                <w:sz w:val="22"/>
                <w:szCs w:val="22"/>
              </w:rPr>
              <w:t>5</w:t>
            </w:r>
          </w:p>
        </w:tc>
        <w:tc>
          <w:tcPr>
            <w:tcW w:w="410" w:type="pct"/>
            <w:tcBorders>
              <w:top w:val="single" w:sz="4" w:space="0" w:color="auto"/>
            </w:tcBorders>
            <w:shd w:val="clear" w:color="auto" w:fill="auto"/>
            <w:tcMar>
              <w:top w:w="80" w:type="dxa"/>
              <w:left w:w="0" w:type="dxa"/>
              <w:bottom w:w="80" w:type="dxa"/>
              <w:right w:w="0" w:type="dxa"/>
            </w:tcMar>
            <w:vAlign w:val="center"/>
          </w:tcPr>
          <w:p w14:paraId="6456E1F7" w14:textId="77777777" w:rsidR="00C102A1" w:rsidRPr="006A32A7" w:rsidRDefault="00C102A1" w:rsidP="007F69D7">
            <w:pPr>
              <w:ind w:left="48" w:firstLine="12"/>
              <w:jc w:val="center"/>
              <w:rPr>
                <w:rFonts w:asciiTheme="majorHAnsi" w:hAnsiTheme="majorHAnsi" w:cstheme="majorHAnsi"/>
                <w:sz w:val="22"/>
                <w:szCs w:val="22"/>
              </w:rPr>
            </w:pPr>
            <w:r w:rsidRPr="006A32A7">
              <w:rPr>
                <w:rFonts w:asciiTheme="majorHAnsi" w:hAnsiTheme="majorHAnsi" w:cstheme="majorHAnsi"/>
                <w:sz w:val="22"/>
                <w:szCs w:val="22"/>
              </w:rPr>
              <w:t>0</w:t>
            </w:r>
          </w:p>
        </w:tc>
        <w:tc>
          <w:tcPr>
            <w:tcW w:w="674" w:type="pct"/>
            <w:tcBorders>
              <w:top w:val="single" w:sz="4" w:space="0" w:color="auto"/>
            </w:tcBorders>
            <w:shd w:val="clear" w:color="auto" w:fill="auto"/>
            <w:vAlign w:val="center"/>
          </w:tcPr>
          <w:p w14:paraId="74279CD1" w14:textId="77777777" w:rsidR="00C102A1" w:rsidRPr="006A32A7" w:rsidRDefault="00C102A1" w:rsidP="007F69D7">
            <w:pPr>
              <w:ind w:left="48"/>
              <w:jc w:val="center"/>
              <w:rPr>
                <w:rFonts w:asciiTheme="majorHAnsi" w:hAnsiTheme="majorHAnsi" w:cstheme="majorHAnsi"/>
                <w:sz w:val="22"/>
                <w:szCs w:val="22"/>
              </w:rPr>
            </w:pPr>
            <w:r w:rsidRPr="006A32A7">
              <w:rPr>
                <w:rFonts w:asciiTheme="majorHAnsi" w:hAnsiTheme="majorHAnsi" w:cstheme="majorHAnsi"/>
                <w:sz w:val="22"/>
                <w:szCs w:val="22"/>
              </w:rPr>
              <w:t>20.a. Why?</w:t>
            </w:r>
          </w:p>
        </w:tc>
      </w:tr>
    </w:tbl>
    <w:p w14:paraId="5F391C3A" w14:textId="77777777" w:rsidR="00C102A1" w:rsidRPr="006A32A7" w:rsidRDefault="00C102A1" w:rsidP="00C102A1">
      <w:pPr>
        <w:rPr>
          <w:rFonts w:asciiTheme="majorHAnsi" w:hAnsiTheme="majorHAnsi" w:cstheme="majorHAnsi"/>
          <w:b/>
          <w:sz w:val="22"/>
          <w:szCs w:val="22"/>
        </w:rPr>
      </w:pPr>
    </w:p>
    <w:p w14:paraId="2CFCB689" w14:textId="77777777" w:rsidR="00C102A1" w:rsidRPr="006A32A7" w:rsidRDefault="00C102A1" w:rsidP="00C102A1">
      <w:pPr>
        <w:pStyle w:val="Heading3"/>
        <w:rPr>
          <w:rFonts w:asciiTheme="majorHAnsi" w:hAnsiTheme="majorHAnsi" w:cstheme="majorHAnsi"/>
          <w:color w:val="auto"/>
          <w:sz w:val="22"/>
          <w:szCs w:val="22"/>
        </w:rPr>
      </w:pPr>
      <w:bookmarkStart w:id="130" w:name="_Toc536487532"/>
      <w:r w:rsidRPr="006A32A7">
        <w:rPr>
          <w:rFonts w:asciiTheme="majorHAnsi" w:hAnsiTheme="majorHAnsi" w:cstheme="majorHAnsi"/>
          <w:color w:val="auto"/>
          <w:sz w:val="22"/>
          <w:szCs w:val="22"/>
        </w:rPr>
        <w:t>Section B: Community Issues and Outcomes</w:t>
      </w:r>
      <w:bookmarkEnd w:id="130"/>
    </w:p>
    <w:p w14:paraId="75F37AF6" w14:textId="77777777" w:rsidR="00C102A1" w:rsidRPr="006A32A7" w:rsidRDefault="00C102A1" w:rsidP="00C102A1">
      <w:pPr>
        <w:rPr>
          <w:rFonts w:asciiTheme="majorHAnsi" w:hAnsiTheme="majorHAnsi" w:cstheme="majorHAnsi"/>
          <w:sz w:val="22"/>
          <w:szCs w:val="22"/>
        </w:rPr>
      </w:pPr>
    </w:p>
    <w:p w14:paraId="18C11D5D" w14:textId="77777777" w:rsidR="00C102A1" w:rsidRPr="006A32A7" w:rsidRDefault="00C102A1" w:rsidP="00BF604B">
      <w:pPr>
        <w:pStyle w:val="ListParagraph"/>
        <w:numPr>
          <w:ilvl w:val="0"/>
          <w:numId w:val="31"/>
        </w:numPr>
        <w:rPr>
          <w:rFonts w:asciiTheme="majorHAnsi" w:hAnsiTheme="majorHAnsi" w:cstheme="majorHAnsi"/>
          <w:szCs w:val="22"/>
        </w:rPr>
      </w:pPr>
      <w:r w:rsidRPr="006A32A7">
        <w:rPr>
          <w:rFonts w:asciiTheme="majorHAnsi" w:hAnsiTheme="majorHAnsi" w:cstheme="majorHAnsi"/>
          <w:szCs w:val="22"/>
        </w:rPr>
        <w:t>Thinking back to before the start of the #JashStan program, what can you tell me about the circumstances of young people in your community?</w:t>
      </w:r>
    </w:p>
    <w:p w14:paraId="43904523" w14:textId="77777777" w:rsidR="00C102A1" w:rsidRPr="006A32A7" w:rsidRDefault="00C102A1" w:rsidP="00BF604B">
      <w:pPr>
        <w:pStyle w:val="ListParagraph"/>
        <w:numPr>
          <w:ilvl w:val="0"/>
          <w:numId w:val="31"/>
        </w:numPr>
        <w:spacing w:before="200"/>
        <w:rPr>
          <w:rFonts w:asciiTheme="majorHAnsi" w:hAnsiTheme="majorHAnsi" w:cstheme="majorHAnsi"/>
          <w:szCs w:val="22"/>
        </w:rPr>
      </w:pPr>
      <w:r w:rsidRPr="006A32A7">
        <w:rPr>
          <w:rFonts w:asciiTheme="majorHAnsi" w:hAnsiTheme="majorHAnsi" w:cstheme="majorHAnsi"/>
          <w:szCs w:val="22"/>
        </w:rPr>
        <w:t>Were youth engaged with the elders in local decision-making processes? [PAUSE FOR RESPONDENT]</w:t>
      </w:r>
    </w:p>
    <w:p w14:paraId="10B92D14" w14:textId="77777777" w:rsidR="00C102A1" w:rsidRPr="006A32A7" w:rsidRDefault="00C102A1" w:rsidP="00BF604B">
      <w:pPr>
        <w:pStyle w:val="ListParagraph"/>
        <w:numPr>
          <w:ilvl w:val="1"/>
          <w:numId w:val="31"/>
        </w:numPr>
        <w:rPr>
          <w:rFonts w:asciiTheme="majorHAnsi" w:hAnsiTheme="majorHAnsi" w:cstheme="majorHAnsi"/>
          <w:szCs w:val="22"/>
        </w:rPr>
      </w:pPr>
      <w:r w:rsidRPr="006A32A7">
        <w:rPr>
          <w:rFonts w:asciiTheme="majorHAnsi" w:hAnsiTheme="majorHAnsi" w:cstheme="majorHAnsi"/>
          <w:szCs w:val="22"/>
        </w:rPr>
        <w:t>If so, can you provide an example?</w:t>
      </w:r>
    </w:p>
    <w:p w14:paraId="2B03182E" w14:textId="77777777" w:rsidR="00C102A1" w:rsidRPr="006A32A7" w:rsidRDefault="00C102A1" w:rsidP="00BF604B">
      <w:pPr>
        <w:pStyle w:val="ListParagraph"/>
        <w:numPr>
          <w:ilvl w:val="0"/>
          <w:numId w:val="31"/>
        </w:numPr>
        <w:spacing w:before="200"/>
        <w:contextualSpacing w:val="0"/>
        <w:rPr>
          <w:rFonts w:asciiTheme="majorHAnsi" w:hAnsiTheme="majorHAnsi" w:cstheme="majorHAnsi"/>
          <w:szCs w:val="22"/>
        </w:rPr>
      </w:pPr>
      <w:r w:rsidRPr="006A32A7">
        <w:rPr>
          <w:rFonts w:asciiTheme="majorHAnsi" w:hAnsiTheme="majorHAnsi" w:cstheme="majorHAnsi"/>
          <w:szCs w:val="22"/>
        </w:rPr>
        <w:t>What were some of the biggest challenges facing young people in your community?</w:t>
      </w:r>
    </w:p>
    <w:p w14:paraId="30C3743A" w14:textId="77777777" w:rsidR="00C102A1" w:rsidRPr="006A32A7" w:rsidRDefault="00C102A1" w:rsidP="00BF604B">
      <w:pPr>
        <w:pStyle w:val="ListParagraph"/>
        <w:numPr>
          <w:ilvl w:val="0"/>
          <w:numId w:val="31"/>
        </w:numPr>
        <w:spacing w:before="200"/>
        <w:contextualSpacing w:val="0"/>
        <w:rPr>
          <w:rFonts w:asciiTheme="majorHAnsi" w:hAnsiTheme="majorHAnsi" w:cstheme="majorHAnsi"/>
          <w:szCs w:val="22"/>
        </w:rPr>
      </w:pPr>
      <w:r w:rsidRPr="006A32A7">
        <w:rPr>
          <w:rFonts w:asciiTheme="majorHAnsi" w:hAnsiTheme="majorHAnsi" w:cstheme="majorHAnsi"/>
          <w:szCs w:val="22"/>
        </w:rPr>
        <w:t>Was there significant youth engagement in violent activity in your community? [PAUSE FOR RESPONDENT]</w:t>
      </w:r>
    </w:p>
    <w:p w14:paraId="554EB4E7" w14:textId="77777777" w:rsidR="00C102A1" w:rsidRPr="006A32A7" w:rsidRDefault="00C102A1" w:rsidP="00BF604B">
      <w:pPr>
        <w:pStyle w:val="ListParagraph"/>
        <w:numPr>
          <w:ilvl w:val="1"/>
          <w:numId w:val="31"/>
        </w:numPr>
        <w:rPr>
          <w:rFonts w:asciiTheme="majorHAnsi" w:hAnsiTheme="majorHAnsi" w:cstheme="majorHAnsi"/>
          <w:szCs w:val="22"/>
        </w:rPr>
      </w:pPr>
      <w:r w:rsidRPr="006A32A7">
        <w:rPr>
          <w:rFonts w:asciiTheme="majorHAnsi" w:hAnsiTheme="majorHAnsi" w:cstheme="majorHAnsi"/>
          <w:szCs w:val="22"/>
        </w:rPr>
        <w:t>If so, can you provide an example?</w:t>
      </w:r>
    </w:p>
    <w:p w14:paraId="477EE7F8" w14:textId="77777777" w:rsidR="00C102A1" w:rsidRPr="006A32A7" w:rsidRDefault="00C102A1" w:rsidP="00BF604B">
      <w:pPr>
        <w:pStyle w:val="ListParagraph"/>
        <w:numPr>
          <w:ilvl w:val="0"/>
          <w:numId w:val="31"/>
        </w:numPr>
        <w:spacing w:before="200"/>
        <w:contextualSpacing w:val="0"/>
        <w:rPr>
          <w:rFonts w:asciiTheme="majorHAnsi" w:hAnsiTheme="majorHAnsi" w:cstheme="majorHAnsi"/>
          <w:szCs w:val="22"/>
        </w:rPr>
      </w:pPr>
      <w:r w:rsidRPr="006A32A7">
        <w:rPr>
          <w:rFonts w:asciiTheme="majorHAnsi" w:hAnsiTheme="majorHAnsi" w:cstheme="majorHAnsi"/>
          <w:szCs w:val="22"/>
        </w:rPr>
        <w:lastRenderedPageBreak/>
        <w:t>Was there significant tension in your community among youth from different ethnic or religious backgrounds? [PAUSE FOR RESPONDENT]</w:t>
      </w:r>
    </w:p>
    <w:p w14:paraId="6A95FE11" w14:textId="77777777" w:rsidR="00C102A1" w:rsidRPr="006A32A7" w:rsidRDefault="00C102A1" w:rsidP="00BF604B">
      <w:pPr>
        <w:pStyle w:val="ListParagraph"/>
        <w:numPr>
          <w:ilvl w:val="1"/>
          <w:numId w:val="31"/>
        </w:numPr>
        <w:rPr>
          <w:rFonts w:asciiTheme="majorHAnsi" w:hAnsiTheme="majorHAnsi" w:cstheme="majorHAnsi"/>
          <w:szCs w:val="22"/>
        </w:rPr>
      </w:pPr>
      <w:r w:rsidRPr="006A32A7">
        <w:rPr>
          <w:rFonts w:asciiTheme="majorHAnsi" w:hAnsiTheme="majorHAnsi" w:cstheme="majorHAnsi"/>
          <w:szCs w:val="22"/>
        </w:rPr>
        <w:t>If so, can you provide an example?</w:t>
      </w:r>
    </w:p>
    <w:p w14:paraId="1740BE60" w14:textId="77777777" w:rsidR="00C102A1" w:rsidRPr="006A32A7" w:rsidRDefault="00C102A1" w:rsidP="00BF604B">
      <w:pPr>
        <w:pStyle w:val="ListParagraph"/>
        <w:numPr>
          <w:ilvl w:val="0"/>
          <w:numId w:val="31"/>
        </w:numPr>
        <w:spacing w:before="200"/>
        <w:contextualSpacing w:val="0"/>
        <w:rPr>
          <w:rFonts w:asciiTheme="majorHAnsi" w:hAnsiTheme="majorHAnsi" w:cstheme="majorHAnsi"/>
          <w:szCs w:val="22"/>
        </w:rPr>
      </w:pPr>
      <w:r w:rsidRPr="006A32A7">
        <w:rPr>
          <w:rFonts w:asciiTheme="majorHAnsi" w:hAnsiTheme="majorHAnsi" w:cstheme="majorHAnsi"/>
          <w:szCs w:val="22"/>
        </w:rPr>
        <w:t>Did young people in your community interact with groups or organization that express intolerant or extremist attitudes towards other ethnicities or religious? [PAUSE FOR RESPONDENT]</w:t>
      </w:r>
    </w:p>
    <w:p w14:paraId="29D42771" w14:textId="77777777" w:rsidR="00C102A1" w:rsidRPr="006A32A7" w:rsidRDefault="00C102A1" w:rsidP="00BF604B">
      <w:pPr>
        <w:pStyle w:val="ListParagraph"/>
        <w:numPr>
          <w:ilvl w:val="1"/>
          <w:numId w:val="31"/>
        </w:numPr>
        <w:rPr>
          <w:rFonts w:asciiTheme="majorHAnsi" w:hAnsiTheme="majorHAnsi" w:cstheme="majorHAnsi"/>
          <w:szCs w:val="22"/>
        </w:rPr>
      </w:pPr>
      <w:r w:rsidRPr="006A32A7">
        <w:rPr>
          <w:rFonts w:asciiTheme="majorHAnsi" w:hAnsiTheme="majorHAnsi" w:cstheme="majorHAnsi"/>
          <w:szCs w:val="22"/>
        </w:rPr>
        <w:t>If so, can you provide an example?</w:t>
      </w:r>
    </w:p>
    <w:p w14:paraId="4AF9E73A" w14:textId="77777777" w:rsidR="00C102A1" w:rsidRPr="006A32A7" w:rsidRDefault="00C102A1" w:rsidP="00BF604B">
      <w:pPr>
        <w:pStyle w:val="ListParagraph"/>
        <w:numPr>
          <w:ilvl w:val="0"/>
          <w:numId w:val="31"/>
        </w:numPr>
        <w:spacing w:before="200"/>
        <w:contextualSpacing w:val="0"/>
        <w:rPr>
          <w:rFonts w:asciiTheme="majorHAnsi" w:hAnsiTheme="majorHAnsi" w:cstheme="majorHAnsi"/>
          <w:szCs w:val="22"/>
        </w:rPr>
      </w:pPr>
      <w:r w:rsidRPr="006A32A7">
        <w:rPr>
          <w:rFonts w:asciiTheme="majorHAnsi" w:hAnsiTheme="majorHAnsi" w:cstheme="majorHAnsi"/>
          <w:szCs w:val="22"/>
        </w:rPr>
        <w:t>Did the #JashStan project address these challenges effectively? Why or why not?</w:t>
      </w:r>
    </w:p>
    <w:p w14:paraId="7028795A" w14:textId="77777777" w:rsidR="00C102A1" w:rsidRPr="006A32A7" w:rsidRDefault="00C102A1" w:rsidP="00BF604B">
      <w:pPr>
        <w:pStyle w:val="ListParagraph"/>
        <w:numPr>
          <w:ilvl w:val="0"/>
          <w:numId w:val="31"/>
        </w:numPr>
        <w:spacing w:before="200"/>
        <w:contextualSpacing w:val="0"/>
        <w:rPr>
          <w:rFonts w:asciiTheme="majorHAnsi" w:hAnsiTheme="majorHAnsi" w:cstheme="majorHAnsi"/>
          <w:szCs w:val="22"/>
        </w:rPr>
      </w:pPr>
      <w:r w:rsidRPr="006A32A7">
        <w:rPr>
          <w:rFonts w:asciiTheme="majorHAnsi" w:hAnsiTheme="majorHAnsi" w:cstheme="majorHAnsi"/>
          <w:szCs w:val="22"/>
        </w:rPr>
        <w:t>How did the project identify the challenges young people in your community?</w:t>
      </w:r>
    </w:p>
    <w:p w14:paraId="5BC4775E" w14:textId="77777777" w:rsidR="00C102A1" w:rsidRPr="006A32A7" w:rsidRDefault="00C102A1" w:rsidP="00BF604B">
      <w:pPr>
        <w:pStyle w:val="ListParagraph"/>
        <w:numPr>
          <w:ilvl w:val="0"/>
          <w:numId w:val="31"/>
        </w:numPr>
        <w:spacing w:before="200"/>
        <w:contextualSpacing w:val="0"/>
        <w:rPr>
          <w:rFonts w:asciiTheme="majorHAnsi" w:hAnsiTheme="majorHAnsi" w:cstheme="majorHAnsi"/>
          <w:szCs w:val="22"/>
        </w:rPr>
      </w:pPr>
      <w:r w:rsidRPr="006A32A7">
        <w:rPr>
          <w:rFonts w:asciiTheme="majorHAnsi" w:hAnsiTheme="majorHAnsi" w:cstheme="majorHAnsi"/>
          <w:szCs w:val="22"/>
        </w:rPr>
        <w:t>What  methods did the program teach you for addressing community problems?</w:t>
      </w:r>
    </w:p>
    <w:p w14:paraId="1B242CCA" w14:textId="77777777" w:rsidR="00C102A1" w:rsidRPr="006A32A7" w:rsidRDefault="00C102A1" w:rsidP="00BF604B">
      <w:pPr>
        <w:pStyle w:val="ListParagraph"/>
        <w:numPr>
          <w:ilvl w:val="0"/>
          <w:numId w:val="31"/>
        </w:numPr>
        <w:spacing w:before="200"/>
        <w:contextualSpacing w:val="0"/>
        <w:rPr>
          <w:rFonts w:asciiTheme="majorHAnsi" w:hAnsiTheme="majorHAnsi" w:cstheme="majorHAnsi"/>
          <w:szCs w:val="22"/>
        </w:rPr>
      </w:pPr>
      <w:r w:rsidRPr="006A32A7">
        <w:rPr>
          <w:rFonts w:asciiTheme="majorHAnsi" w:hAnsiTheme="majorHAnsi" w:cstheme="majorHAnsi"/>
          <w:szCs w:val="22"/>
        </w:rPr>
        <w:t>Were these methods of peacebuilding shared with youth in the community besides program participants? [PAUSE FOR RESPONDENT]</w:t>
      </w:r>
    </w:p>
    <w:p w14:paraId="55D6FA7A" w14:textId="77777777" w:rsidR="00C102A1" w:rsidRPr="006A32A7" w:rsidRDefault="00C102A1" w:rsidP="00BF604B">
      <w:pPr>
        <w:pStyle w:val="ListParagraph"/>
        <w:numPr>
          <w:ilvl w:val="1"/>
          <w:numId w:val="31"/>
        </w:numPr>
        <w:rPr>
          <w:rFonts w:asciiTheme="majorHAnsi" w:hAnsiTheme="majorHAnsi" w:cstheme="majorHAnsi"/>
          <w:szCs w:val="22"/>
        </w:rPr>
      </w:pPr>
      <w:r w:rsidRPr="006A32A7">
        <w:rPr>
          <w:rFonts w:asciiTheme="majorHAnsi" w:hAnsiTheme="majorHAnsi" w:cstheme="majorHAnsi"/>
          <w:szCs w:val="22"/>
        </w:rPr>
        <w:t>If so, can you provide an example?</w:t>
      </w:r>
    </w:p>
    <w:p w14:paraId="335403E5" w14:textId="77777777" w:rsidR="00C102A1" w:rsidRPr="006A32A7" w:rsidRDefault="00C102A1" w:rsidP="00BF604B">
      <w:pPr>
        <w:pStyle w:val="ListParagraph"/>
        <w:numPr>
          <w:ilvl w:val="0"/>
          <w:numId w:val="31"/>
        </w:numPr>
        <w:spacing w:before="200"/>
        <w:contextualSpacing w:val="0"/>
        <w:rPr>
          <w:rFonts w:asciiTheme="majorHAnsi" w:hAnsiTheme="majorHAnsi" w:cstheme="majorHAnsi"/>
          <w:szCs w:val="22"/>
        </w:rPr>
      </w:pPr>
      <w:r w:rsidRPr="006A32A7">
        <w:rPr>
          <w:rFonts w:asciiTheme="majorHAnsi" w:hAnsiTheme="majorHAnsi" w:cstheme="majorHAnsi"/>
          <w:szCs w:val="22"/>
        </w:rPr>
        <w:t xml:space="preserve">As a result of the #JashStan project, have youth in your community become </w:t>
      </w:r>
      <w:r w:rsidRPr="006A32A7">
        <w:rPr>
          <w:rFonts w:asciiTheme="majorHAnsi" w:eastAsiaTheme="minorHAnsi" w:hAnsiTheme="majorHAnsi" w:cstheme="majorHAnsi"/>
          <w:szCs w:val="22"/>
        </w:rPr>
        <w:t>more engaged with my elders in community decision making</w:t>
      </w:r>
      <w:r w:rsidRPr="006A32A7">
        <w:rPr>
          <w:rFonts w:asciiTheme="majorHAnsi" w:hAnsiTheme="majorHAnsi" w:cstheme="majorHAnsi"/>
          <w:szCs w:val="22"/>
        </w:rPr>
        <w:t>?</w:t>
      </w:r>
    </w:p>
    <w:p w14:paraId="39263F69" w14:textId="77777777" w:rsidR="00C102A1" w:rsidRPr="006A32A7" w:rsidRDefault="00C102A1" w:rsidP="00BF604B">
      <w:pPr>
        <w:pStyle w:val="ListParagraph"/>
        <w:numPr>
          <w:ilvl w:val="1"/>
          <w:numId w:val="31"/>
        </w:numPr>
        <w:rPr>
          <w:rFonts w:asciiTheme="majorHAnsi" w:hAnsiTheme="majorHAnsi" w:cstheme="majorHAnsi"/>
          <w:szCs w:val="22"/>
        </w:rPr>
      </w:pPr>
      <w:r w:rsidRPr="006A32A7">
        <w:rPr>
          <w:rFonts w:asciiTheme="majorHAnsi" w:hAnsiTheme="majorHAnsi" w:cstheme="majorHAnsi"/>
          <w:szCs w:val="22"/>
        </w:rPr>
        <w:t>If so, can you provide an example?</w:t>
      </w:r>
    </w:p>
    <w:p w14:paraId="0B5B631C" w14:textId="77777777" w:rsidR="00C102A1" w:rsidRPr="006A32A7" w:rsidRDefault="00C102A1" w:rsidP="00BF604B">
      <w:pPr>
        <w:pStyle w:val="ListParagraph"/>
        <w:numPr>
          <w:ilvl w:val="0"/>
          <w:numId w:val="31"/>
        </w:numPr>
        <w:spacing w:before="200"/>
        <w:contextualSpacing w:val="0"/>
        <w:rPr>
          <w:rFonts w:asciiTheme="majorHAnsi" w:hAnsiTheme="majorHAnsi" w:cstheme="majorHAnsi"/>
          <w:szCs w:val="22"/>
        </w:rPr>
      </w:pPr>
      <w:r w:rsidRPr="006A32A7">
        <w:rPr>
          <w:rFonts w:asciiTheme="majorHAnsi" w:hAnsiTheme="majorHAnsi" w:cstheme="majorHAnsi"/>
          <w:szCs w:val="22"/>
        </w:rPr>
        <w:t xml:space="preserve">As a result of the #JashStan project, have youth in your community </w:t>
      </w:r>
      <w:r w:rsidRPr="006A32A7">
        <w:rPr>
          <w:rFonts w:asciiTheme="majorHAnsi" w:eastAsia="Arial Unicode MS" w:hAnsiTheme="majorHAnsi" w:cstheme="majorHAnsi"/>
          <w:color w:val="000000"/>
          <w:szCs w:val="22"/>
          <w:u w:color="000000"/>
        </w:rPr>
        <w:t>engaged in activities with their peers that provide alternatives to violence and extremism</w:t>
      </w:r>
      <w:r w:rsidRPr="006A32A7">
        <w:rPr>
          <w:rFonts w:asciiTheme="majorHAnsi" w:hAnsiTheme="majorHAnsi" w:cstheme="majorHAnsi"/>
          <w:szCs w:val="22"/>
        </w:rPr>
        <w:t>?</w:t>
      </w:r>
    </w:p>
    <w:p w14:paraId="4BF5D2FB" w14:textId="77777777" w:rsidR="00C102A1" w:rsidRPr="006A32A7" w:rsidRDefault="00C102A1" w:rsidP="00BF604B">
      <w:pPr>
        <w:pStyle w:val="ListParagraph"/>
        <w:numPr>
          <w:ilvl w:val="1"/>
          <w:numId w:val="31"/>
        </w:numPr>
        <w:rPr>
          <w:rFonts w:asciiTheme="majorHAnsi" w:hAnsiTheme="majorHAnsi" w:cstheme="majorHAnsi"/>
          <w:szCs w:val="22"/>
        </w:rPr>
      </w:pPr>
      <w:r w:rsidRPr="006A32A7">
        <w:rPr>
          <w:rFonts w:asciiTheme="majorHAnsi" w:hAnsiTheme="majorHAnsi" w:cstheme="majorHAnsi"/>
          <w:szCs w:val="22"/>
        </w:rPr>
        <w:t>If so, can you provide an example?</w:t>
      </w:r>
    </w:p>
    <w:p w14:paraId="30ABCEA9" w14:textId="77777777" w:rsidR="00C102A1" w:rsidRPr="006A32A7" w:rsidRDefault="00C102A1" w:rsidP="00BF604B">
      <w:pPr>
        <w:pStyle w:val="ListParagraph"/>
        <w:numPr>
          <w:ilvl w:val="0"/>
          <w:numId w:val="31"/>
        </w:numPr>
        <w:spacing w:before="200"/>
        <w:contextualSpacing w:val="0"/>
        <w:rPr>
          <w:rFonts w:asciiTheme="majorHAnsi" w:hAnsiTheme="majorHAnsi" w:cstheme="majorHAnsi"/>
          <w:szCs w:val="22"/>
        </w:rPr>
      </w:pPr>
      <w:r w:rsidRPr="006A32A7">
        <w:rPr>
          <w:rFonts w:asciiTheme="majorHAnsi" w:hAnsiTheme="majorHAnsi" w:cstheme="majorHAnsi"/>
          <w:szCs w:val="22"/>
        </w:rPr>
        <w:t xml:space="preserve">As a result of the #JashStan project, have youth in your community </w:t>
      </w:r>
      <w:r w:rsidRPr="006A32A7">
        <w:rPr>
          <w:rFonts w:asciiTheme="majorHAnsi" w:eastAsiaTheme="minorHAnsi" w:hAnsiTheme="majorHAnsi" w:cstheme="majorHAnsi"/>
          <w:szCs w:val="22"/>
        </w:rPr>
        <w:t>expressed less interest in participating in violent or extremist groups</w:t>
      </w:r>
      <w:r w:rsidRPr="006A32A7">
        <w:rPr>
          <w:rFonts w:asciiTheme="majorHAnsi" w:hAnsiTheme="majorHAnsi" w:cstheme="majorHAnsi"/>
          <w:szCs w:val="22"/>
        </w:rPr>
        <w:t>?</w:t>
      </w:r>
    </w:p>
    <w:p w14:paraId="4A23FD50" w14:textId="77777777" w:rsidR="00C102A1" w:rsidRPr="006A32A7" w:rsidRDefault="00C102A1" w:rsidP="00BF604B">
      <w:pPr>
        <w:pStyle w:val="ListParagraph"/>
        <w:numPr>
          <w:ilvl w:val="1"/>
          <w:numId w:val="31"/>
        </w:numPr>
        <w:rPr>
          <w:rFonts w:asciiTheme="majorHAnsi" w:hAnsiTheme="majorHAnsi" w:cstheme="majorHAnsi"/>
          <w:szCs w:val="22"/>
        </w:rPr>
      </w:pPr>
      <w:r w:rsidRPr="006A32A7">
        <w:rPr>
          <w:rFonts w:asciiTheme="majorHAnsi" w:hAnsiTheme="majorHAnsi" w:cstheme="majorHAnsi"/>
          <w:szCs w:val="22"/>
        </w:rPr>
        <w:t>If so, can you provide an example?</w:t>
      </w:r>
    </w:p>
    <w:p w14:paraId="61B9D0AF" w14:textId="77777777" w:rsidR="00C102A1" w:rsidRPr="006A32A7" w:rsidRDefault="00C102A1" w:rsidP="00BF604B">
      <w:pPr>
        <w:pStyle w:val="ListParagraph"/>
        <w:numPr>
          <w:ilvl w:val="0"/>
          <w:numId w:val="31"/>
        </w:numPr>
        <w:spacing w:before="200"/>
        <w:contextualSpacing w:val="0"/>
        <w:rPr>
          <w:rFonts w:asciiTheme="majorHAnsi" w:hAnsiTheme="majorHAnsi" w:cstheme="majorHAnsi"/>
          <w:szCs w:val="22"/>
        </w:rPr>
      </w:pPr>
      <w:r w:rsidRPr="006A32A7">
        <w:rPr>
          <w:rFonts w:asciiTheme="majorHAnsi" w:hAnsiTheme="majorHAnsi" w:cstheme="majorHAnsi"/>
          <w:szCs w:val="22"/>
        </w:rPr>
        <w:t xml:space="preserve">As a result of the #JashStan project, have youth in your community </w:t>
      </w:r>
      <w:r w:rsidRPr="006A32A7">
        <w:rPr>
          <w:rFonts w:asciiTheme="majorHAnsi" w:eastAsiaTheme="minorHAnsi" w:hAnsiTheme="majorHAnsi" w:cstheme="majorHAnsi"/>
          <w:szCs w:val="22"/>
        </w:rPr>
        <w:t>have expressed less extreme views towards their peers from different ethnic or religious backgrounds from their own</w:t>
      </w:r>
      <w:r w:rsidRPr="006A32A7">
        <w:rPr>
          <w:rFonts w:asciiTheme="majorHAnsi" w:hAnsiTheme="majorHAnsi" w:cstheme="majorHAnsi"/>
          <w:szCs w:val="22"/>
        </w:rPr>
        <w:t>?</w:t>
      </w:r>
    </w:p>
    <w:p w14:paraId="3087B59F" w14:textId="77777777" w:rsidR="00C102A1" w:rsidRPr="006A32A7" w:rsidRDefault="00C102A1" w:rsidP="00BF604B">
      <w:pPr>
        <w:pStyle w:val="ListParagraph"/>
        <w:numPr>
          <w:ilvl w:val="1"/>
          <w:numId w:val="31"/>
        </w:numPr>
        <w:rPr>
          <w:rFonts w:asciiTheme="majorHAnsi" w:hAnsiTheme="majorHAnsi" w:cstheme="majorHAnsi"/>
          <w:szCs w:val="22"/>
        </w:rPr>
      </w:pPr>
      <w:r w:rsidRPr="006A32A7">
        <w:rPr>
          <w:rFonts w:asciiTheme="majorHAnsi" w:hAnsiTheme="majorHAnsi" w:cstheme="majorHAnsi"/>
          <w:szCs w:val="22"/>
        </w:rPr>
        <w:t>If so, can you provide an example?</w:t>
      </w:r>
    </w:p>
    <w:p w14:paraId="614F6BC0" w14:textId="77777777" w:rsidR="00C102A1" w:rsidRPr="006A32A7" w:rsidRDefault="00C102A1" w:rsidP="00BF604B">
      <w:pPr>
        <w:pStyle w:val="ListParagraph"/>
        <w:numPr>
          <w:ilvl w:val="0"/>
          <w:numId w:val="31"/>
        </w:numPr>
        <w:spacing w:before="200"/>
        <w:contextualSpacing w:val="0"/>
        <w:rPr>
          <w:rFonts w:asciiTheme="majorHAnsi" w:hAnsiTheme="majorHAnsi" w:cstheme="majorHAnsi"/>
          <w:szCs w:val="22"/>
        </w:rPr>
      </w:pPr>
      <w:r w:rsidRPr="006A32A7">
        <w:rPr>
          <w:rFonts w:asciiTheme="majorHAnsi" w:hAnsiTheme="majorHAnsi" w:cstheme="majorHAnsi"/>
          <w:szCs w:val="22"/>
        </w:rPr>
        <w:t xml:space="preserve">As a result of the #JashStan project, have youth in your community </w:t>
      </w:r>
      <w:r w:rsidRPr="006A32A7">
        <w:rPr>
          <w:rFonts w:asciiTheme="majorHAnsi" w:eastAsiaTheme="minorHAnsi" w:hAnsiTheme="majorHAnsi" w:cstheme="majorHAnsi"/>
          <w:szCs w:val="22"/>
        </w:rPr>
        <w:t>worked together to resolve tensions that have arisen involving groups from different ethnic or religious backgrounds</w:t>
      </w:r>
      <w:r w:rsidRPr="006A32A7">
        <w:rPr>
          <w:rFonts w:asciiTheme="majorHAnsi" w:hAnsiTheme="majorHAnsi" w:cstheme="majorHAnsi"/>
          <w:szCs w:val="22"/>
        </w:rPr>
        <w:t>?</w:t>
      </w:r>
    </w:p>
    <w:p w14:paraId="3EE5A088" w14:textId="77777777" w:rsidR="00C102A1" w:rsidRPr="006A32A7" w:rsidRDefault="00C102A1" w:rsidP="00BF604B">
      <w:pPr>
        <w:pStyle w:val="ListParagraph"/>
        <w:numPr>
          <w:ilvl w:val="1"/>
          <w:numId w:val="31"/>
        </w:numPr>
        <w:rPr>
          <w:rFonts w:asciiTheme="majorHAnsi" w:hAnsiTheme="majorHAnsi" w:cstheme="majorHAnsi"/>
          <w:szCs w:val="22"/>
        </w:rPr>
      </w:pPr>
      <w:r w:rsidRPr="006A32A7">
        <w:rPr>
          <w:rFonts w:asciiTheme="majorHAnsi" w:hAnsiTheme="majorHAnsi" w:cstheme="majorHAnsi"/>
          <w:szCs w:val="22"/>
        </w:rPr>
        <w:t>If so, can you provide an example?</w:t>
      </w:r>
    </w:p>
    <w:p w14:paraId="0A4C5DF2" w14:textId="77777777" w:rsidR="00C102A1" w:rsidRPr="006A32A7" w:rsidRDefault="00C102A1" w:rsidP="00C102A1">
      <w:pPr>
        <w:rPr>
          <w:rFonts w:asciiTheme="majorHAnsi" w:hAnsiTheme="majorHAnsi" w:cstheme="majorHAnsi"/>
          <w:sz w:val="22"/>
          <w:szCs w:val="22"/>
        </w:rPr>
      </w:pPr>
    </w:p>
    <w:p w14:paraId="2EBCCCE7" w14:textId="77777777" w:rsidR="00C102A1" w:rsidRPr="006A32A7" w:rsidRDefault="00C102A1" w:rsidP="00C102A1">
      <w:pPr>
        <w:rPr>
          <w:rFonts w:asciiTheme="majorHAnsi" w:hAnsiTheme="majorHAnsi" w:cstheme="majorHAnsi"/>
          <w:sz w:val="22"/>
          <w:szCs w:val="22"/>
        </w:rPr>
      </w:pPr>
      <w:r w:rsidRPr="006A32A7">
        <w:rPr>
          <w:rFonts w:asciiTheme="majorHAnsi" w:hAnsiTheme="majorHAnsi" w:cstheme="majorHAnsi"/>
          <w:sz w:val="22"/>
          <w:szCs w:val="22"/>
        </w:rPr>
        <w:t>On a scale of 1-5, 1 meaning very ineffective, five meaning very effective, rate the following components of the #JashStan project for making your community more resilient to violence and extremism:</w:t>
      </w:r>
    </w:p>
    <w:p w14:paraId="1C0D9868" w14:textId="77777777" w:rsidR="00C102A1" w:rsidRPr="006A32A7" w:rsidRDefault="00C102A1" w:rsidP="00C102A1">
      <w:pPr>
        <w:rPr>
          <w:rFonts w:asciiTheme="majorHAnsi" w:hAnsiTheme="majorHAnsi" w:cstheme="majorHAnsi"/>
          <w:sz w:val="22"/>
          <w:szCs w:val="22"/>
        </w:rPr>
      </w:pPr>
    </w:p>
    <w:tbl>
      <w:tblPr>
        <w:tblW w:w="5000" w:type="pct"/>
        <w:shd w:val="clear" w:color="auto" w:fill="FFFFFF"/>
        <w:tblCellMar>
          <w:left w:w="115" w:type="dxa"/>
          <w:right w:w="115" w:type="dxa"/>
        </w:tblCellMar>
        <w:tblLook w:val="0600" w:firstRow="0" w:lastRow="0" w:firstColumn="0" w:lastColumn="0" w:noHBand="1" w:noVBand="1"/>
      </w:tblPr>
      <w:tblGrid>
        <w:gridCol w:w="3180"/>
        <w:gridCol w:w="985"/>
        <w:gridCol w:w="985"/>
        <w:gridCol w:w="701"/>
        <w:gridCol w:w="805"/>
        <w:gridCol w:w="805"/>
        <w:gridCol w:w="674"/>
        <w:gridCol w:w="881"/>
      </w:tblGrid>
      <w:tr w:rsidR="00FB73ED" w:rsidRPr="006A32A7" w14:paraId="7C8C2FF3" w14:textId="77777777" w:rsidTr="006A32A7">
        <w:trPr>
          <w:cantSplit/>
          <w:trHeight w:val="657"/>
        </w:trPr>
        <w:tc>
          <w:tcPr>
            <w:tcW w:w="1874" w:type="pct"/>
            <w:tcBorders>
              <w:top w:val="single" w:sz="4" w:space="0" w:color="auto"/>
              <w:left w:val="single" w:sz="4" w:space="0" w:color="auto"/>
              <w:bottom w:val="single" w:sz="4" w:space="0" w:color="auto"/>
              <w:right w:val="single" w:sz="4" w:space="0" w:color="auto"/>
            </w:tcBorders>
            <w:shd w:val="clear" w:color="auto" w:fill="D9D9D9"/>
            <w:tcMar>
              <w:top w:w="80" w:type="dxa"/>
              <w:left w:w="0" w:type="dxa"/>
              <w:bottom w:w="80" w:type="dxa"/>
              <w:right w:w="0" w:type="dxa"/>
            </w:tcMar>
          </w:tcPr>
          <w:p w14:paraId="509C8321" w14:textId="77777777" w:rsidR="00C102A1" w:rsidRPr="006A32A7" w:rsidRDefault="00C102A1" w:rsidP="007F69D7">
            <w:pPr>
              <w:ind w:left="90" w:right="183"/>
              <w:outlineLvl w:val="0"/>
              <w:rPr>
                <w:rFonts w:asciiTheme="majorHAnsi" w:eastAsia="Arial Unicode MS" w:hAnsiTheme="majorHAnsi" w:cstheme="majorHAnsi"/>
                <w:b/>
                <w:color w:val="000000"/>
                <w:sz w:val="22"/>
                <w:szCs w:val="22"/>
                <w:u w:color="000000"/>
              </w:rPr>
            </w:pPr>
            <w:bookmarkStart w:id="131" w:name="_Toc536487533"/>
            <w:r w:rsidRPr="006A32A7">
              <w:rPr>
                <w:rFonts w:asciiTheme="majorHAnsi" w:eastAsiaTheme="minorHAnsi" w:hAnsiTheme="majorHAnsi" w:cstheme="majorHAnsi"/>
                <w:b/>
                <w:sz w:val="22"/>
                <w:szCs w:val="22"/>
              </w:rPr>
              <w:t>Component</w:t>
            </w:r>
            <w:bookmarkEnd w:id="131"/>
          </w:p>
        </w:tc>
        <w:tc>
          <w:tcPr>
            <w:tcW w:w="459" w:type="pct"/>
            <w:tcBorders>
              <w:top w:val="single" w:sz="4" w:space="0" w:color="auto"/>
              <w:left w:val="single" w:sz="4" w:space="0" w:color="auto"/>
              <w:bottom w:val="single" w:sz="4" w:space="0" w:color="auto"/>
              <w:right w:val="single" w:sz="4" w:space="0" w:color="auto"/>
            </w:tcBorders>
            <w:shd w:val="clear" w:color="auto" w:fill="D9D9D9"/>
            <w:tcMar>
              <w:top w:w="80" w:type="dxa"/>
              <w:left w:w="0" w:type="dxa"/>
              <w:bottom w:w="80" w:type="dxa"/>
              <w:right w:w="0" w:type="dxa"/>
            </w:tcMar>
          </w:tcPr>
          <w:p w14:paraId="1F5F6F6B" w14:textId="77777777" w:rsidR="00C102A1" w:rsidRPr="006A32A7" w:rsidRDefault="00C102A1" w:rsidP="007F69D7">
            <w:pPr>
              <w:jc w:val="center"/>
              <w:outlineLvl w:val="0"/>
              <w:rPr>
                <w:rFonts w:asciiTheme="majorHAnsi" w:eastAsia="Arial Unicode MS" w:hAnsiTheme="majorHAnsi" w:cstheme="majorHAnsi"/>
                <w:b/>
                <w:color w:val="000000"/>
                <w:sz w:val="22"/>
                <w:szCs w:val="22"/>
                <w:u w:color="000000"/>
              </w:rPr>
            </w:pPr>
            <w:bookmarkStart w:id="132" w:name="_Toc536487534"/>
            <w:r w:rsidRPr="006A32A7">
              <w:rPr>
                <w:rFonts w:asciiTheme="majorHAnsi" w:eastAsia="Arial Unicode MS" w:hAnsiTheme="majorHAnsi" w:cstheme="majorHAnsi"/>
                <w:b/>
                <w:color w:val="000000"/>
                <w:sz w:val="22"/>
                <w:szCs w:val="22"/>
                <w:u w:color="000000"/>
              </w:rPr>
              <w:t>Very Ineffective</w:t>
            </w:r>
            <w:bookmarkEnd w:id="132"/>
          </w:p>
        </w:tc>
        <w:tc>
          <w:tcPr>
            <w:tcW w:w="459" w:type="pct"/>
            <w:tcBorders>
              <w:top w:val="single" w:sz="4" w:space="0" w:color="auto"/>
              <w:left w:val="single" w:sz="4" w:space="0" w:color="auto"/>
              <w:bottom w:val="single" w:sz="4" w:space="0" w:color="auto"/>
              <w:right w:val="single" w:sz="4" w:space="0" w:color="auto"/>
            </w:tcBorders>
            <w:shd w:val="clear" w:color="auto" w:fill="D9D9D9"/>
            <w:tcMar>
              <w:top w:w="80" w:type="dxa"/>
              <w:left w:w="0" w:type="dxa"/>
              <w:bottom w:w="80" w:type="dxa"/>
              <w:right w:w="0" w:type="dxa"/>
            </w:tcMar>
          </w:tcPr>
          <w:p w14:paraId="2B421AF6" w14:textId="77777777" w:rsidR="00C102A1" w:rsidRPr="006A32A7" w:rsidRDefault="00C102A1" w:rsidP="007F69D7">
            <w:pPr>
              <w:jc w:val="center"/>
              <w:outlineLvl w:val="0"/>
              <w:rPr>
                <w:rFonts w:asciiTheme="majorHAnsi" w:eastAsia="Arial Unicode MS" w:hAnsiTheme="majorHAnsi" w:cstheme="majorHAnsi"/>
                <w:b/>
                <w:color w:val="000000"/>
                <w:sz w:val="22"/>
                <w:szCs w:val="22"/>
                <w:u w:color="000000"/>
              </w:rPr>
            </w:pPr>
            <w:bookmarkStart w:id="133" w:name="_Toc536487535"/>
            <w:r w:rsidRPr="006A32A7">
              <w:rPr>
                <w:rFonts w:asciiTheme="majorHAnsi" w:eastAsia="Arial Unicode MS" w:hAnsiTheme="majorHAnsi" w:cstheme="majorHAnsi"/>
                <w:b/>
                <w:color w:val="000000"/>
                <w:sz w:val="22"/>
                <w:szCs w:val="22"/>
                <w:u w:color="000000"/>
              </w:rPr>
              <w:t>Ineffective</w:t>
            </w:r>
            <w:bookmarkEnd w:id="133"/>
          </w:p>
        </w:tc>
        <w:tc>
          <w:tcPr>
            <w:tcW w:w="375" w:type="pct"/>
            <w:tcBorders>
              <w:top w:val="single" w:sz="4" w:space="0" w:color="auto"/>
              <w:left w:val="single" w:sz="4" w:space="0" w:color="auto"/>
              <w:bottom w:val="single" w:sz="4" w:space="0" w:color="auto"/>
              <w:right w:val="single" w:sz="4" w:space="0" w:color="auto"/>
            </w:tcBorders>
            <w:shd w:val="clear" w:color="auto" w:fill="D9D9D9"/>
            <w:tcMar>
              <w:top w:w="80" w:type="dxa"/>
              <w:left w:w="0" w:type="dxa"/>
              <w:bottom w:w="80" w:type="dxa"/>
              <w:right w:w="0" w:type="dxa"/>
            </w:tcMar>
          </w:tcPr>
          <w:p w14:paraId="221126F6" w14:textId="77777777" w:rsidR="00C102A1" w:rsidRPr="006A32A7" w:rsidRDefault="00C102A1" w:rsidP="007F69D7">
            <w:pPr>
              <w:jc w:val="center"/>
              <w:outlineLvl w:val="0"/>
              <w:rPr>
                <w:rFonts w:asciiTheme="majorHAnsi" w:eastAsia="Arial Unicode MS" w:hAnsiTheme="majorHAnsi" w:cstheme="majorHAnsi"/>
                <w:b/>
                <w:color w:val="000000"/>
                <w:sz w:val="22"/>
                <w:szCs w:val="22"/>
                <w:u w:color="000000"/>
              </w:rPr>
            </w:pPr>
            <w:bookmarkStart w:id="134" w:name="_Toc536487536"/>
            <w:r w:rsidRPr="006A32A7">
              <w:rPr>
                <w:rFonts w:asciiTheme="majorHAnsi" w:eastAsia="Arial Unicode MS" w:hAnsiTheme="majorHAnsi" w:cstheme="majorHAnsi"/>
                <w:b/>
                <w:color w:val="000000"/>
                <w:sz w:val="22"/>
                <w:szCs w:val="22"/>
                <w:u w:color="000000"/>
              </w:rPr>
              <w:t>Neutral</w:t>
            </w:r>
            <w:bookmarkEnd w:id="134"/>
          </w:p>
        </w:tc>
        <w:tc>
          <w:tcPr>
            <w:tcW w:w="375" w:type="pct"/>
            <w:tcBorders>
              <w:top w:val="single" w:sz="4" w:space="0" w:color="auto"/>
              <w:left w:val="single" w:sz="4" w:space="0" w:color="auto"/>
              <w:bottom w:val="single" w:sz="4" w:space="0" w:color="auto"/>
              <w:right w:val="single" w:sz="4" w:space="0" w:color="auto"/>
            </w:tcBorders>
            <w:shd w:val="clear" w:color="auto" w:fill="D9D9D9"/>
            <w:tcMar>
              <w:top w:w="80" w:type="dxa"/>
              <w:left w:w="0" w:type="dxa"/>
              <w:bottom w:w="80" w:type="dxa"/>
              <w:right w:w="0" w:type="dxa"/>
            </w:tcMar>
          </w:tcPr>
          <w:p w14:paraId="07106BCF" w14:textId="77777777" w:rsidR="00C102A1" w:rsidRPr="006A32A7" w:rsidRDefault="00C102A1" w:rsidP="007F69D7">
            <w:pPr>
              <w:jc w:val="center"/>
              <w:outlineLvl w:val="0"/>
              <w:rPr>
                <w:rFonts w:asciiTheme="majorHAnsi" w:eastAsia="Arial Unicode MS" w:hAnsiTheme="majorHAnsi" w:cstheme="majorHAnsi"/>
                <w:b/>
                <w:color w:val="000000"/>
                <w:sz w:val="22"/>
                <w:szCs w:val="22"/>
                <w:u w:color="000000"/>
              </w:rPr>
            </w:pPr>
            <w:bookmarkStart w:id="135" w:name="_Toc536487537"/>
            <w:r w:rsidRPr="006A32A7">
              <w:rPr>
                <w:rFonts w:asciiTheme="majorHAnsi" w:eastAsia="Arial Unicode MS" w:hAnsiTheme="majorHAnsi" w:cstheme="majorHAnsi"/>
                <w:b/>
                <w:color w:val="000000"/>
                <w:sz w:val="22"/>
                <w:szCs w:val="22"/>
                <w:u w:color="000000"/>
              </w:rPr>
              <w:t>Effective</w:t>
            </w:r>
            <w:bookmarkEnd w:id="135"/>
          </w:p>
        </w:tc>
        <w:tc>
          <w:tcPr>
            <w:tcW w:w="375" w:type="pct"/>
            <w:tcBorders>
              <w:top w:val="single" w:sz="4" w:space="0" w:color="auto"/>
              <w:left w:val="single" w:sz="4" w:space="0" w:color="auto"/>
              <w:bottom w:val="single" w:sz="4" w:space="0" w:color="auto"/>
              <w:right w:val="single" w:sz="4" w:space="0" w:color="auto"/>
            </w:tcBorders>
            <w:shd w:val="clear" w:color="auto" w:fill="D9D9D9"/>
            <w:tcMar>
              <w:top w:w="80" w:type="dxa"/>
              <w:left w:w="0" w:type="dxa"/>
              <w:bottom w:w="80" w:type="dxa"/>
              <w:right w:w="0" w:type="dxa"/>
            </w:tcMar>
          </w:tcPr>
          <w:p w14:paraId="1C049FC5" w14:textId="77777777" w:rsidR="00C102A1" w:rsidRPr="006A32A7" w:rsidRDefault="00C102A1" w:rsidP="007F69D7">
            <w:pPr>
              <w:jc w:val="center"/>
              <w:outlineLvl w:val="0"/>
              <w:rPr>
                <w:rFonts w:asciiTheme="majorHAnsi" w:eastAsia="Arial Unicode MS" w:hAnsiTheme="majorHAnsi" w:cstheme="majorHAnsi"/>
                <w:b/>
                <w:color w:val="000000"/>
                <w:sz w:val="22"/>
                <w:szCs w:val="22"/>
                <w:u w:color="000000"/>
              </w:rPr>
            </w:pPr>
            <w:bookmarkStart w:id="136" w:name="_Toc536487538"/>
            <w:r w:rsidRPr="006A32A7">
              <w:rPr>
                <w:rFonts w:asciiTheme="majorHAnsi" w:eastAsia="Arial Unicode MS" w:hAnsiTheme="majorHAnsi" w:cstheme="majorHAnsi"/>
                <w:b/>
                <w:color w:val="000000"/>
                <w:sz w:val="22"/>
                <w:szCs w:val="22"/>
                <w:u w:color="000000"/>
              </w:rPr>
              <w:t>Very Effective</w:t>
            </w:r>
            <w:bookmarkEnd w:id="136"/>
          </w:p>
        </w:tc>
        <w:tc>
          <w:tcPr>
            <w:tcW w:w="41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0" w:type="dxa"/>
              <w:bottom w:w="80" w:type="dxa"/>
              <w:right w:w="0" w:type="dxa"/>
            </w:tcMar>
          </w:tcPr>
          <w:p w14:paraId="78720B8D" w14:textId="77777777" w:rsidR="00C102A1" w:rsidRPr="006A32A7" w:rsidRDefault="00C102A1" w:rsidP="007F69D7">
            <w:pPr>
              <w:ind w:left="48" w:firstLine="13"/>
              <w:jc w:val="center"/>
              <w:outlineLvl w:val="0"/>
              <w:rPr>
                <w:rFonts w:asciiTheme="majorHAnsi" w:eastAsia="Arial Unicode MS" w:hAnsiTheme="majorHAnsi" w:cstheme="majorHAnsi"/>
                <w:b/>
                <w:color w:val="000000"/>
                <w:sz w:val="22"/>
                <w:szCs w:val="22"/>
                <w:u w:color="000000"/>
              </w:rPr>
            </w:pPr>
            <w:bookmarkStart w:id="137" w:name="_Toc536487539"/>
            <w:r w:rsidRPr="006A32A7">
              <w:rPr>
                <w:rFonts w:asciiTheme="majorHAnsi" w:eastAsia="Arial Unicode MS" w:hAnsiTheme="majorHAnsi" w:cstheme="majorHAnsi"/>
                <w:b/>
                <w:color w:val="000000"/>
                <w:sz w:val="22"/>
                <w:szCs w:val="22"/>
                <w:u w:color="000000"/>
              </w:rPr>
              <w:t>Don’t Know/ Not Sure</w:t>
            </w:r>
            <w:bookmarkEnd w:id="137"/>
          </w:p>
        </w:tc>
        <w:tc>
          <w:tcPr>
            <w:tcW w:w="67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3208E6" w14:textId="77777777" w:rsidR="00C102A1" w:rsidRPr="006A32A7" w:rsidRDefault="00C102A1" w:rsidP="007F69D7">
            <w:pPr>
              <w:ind w:left="48"/>
              <w:jc w:val="center"/>
              <w:outlineLvl w:val="0"/>
              <w:rPr>
                <w:rFonts w:asciiTheme="majorHAnsi" w:eastAsia="Arial Unicode MS" w:hAnsiTheme="majorHAnsi" w:cstheme="majorHAnsi"/>
                <w:b/>
                <w:color w:val="000000"/>
                <w:sz w:val="22"/>
                <w:szCs w:val="22"/>
                <w:u w:color="000000"/>
              </w:rPr>
            </w:pPr>
          </w:p>
        </w:tc>
      </w:tr>
      <w:tr w:rsidR="00C102A1" w:rsidRPr="006A32A7" w14:paraId="1A986ED6" w14:textId="77777777" w:rsidTr="00CF6717">
        <w:trPr>
          <w:cantSplit/>
          <w:trHeight w:val="350"/>
        </w:trPr>
        <w:tc>
          <w:tcPr>
            <w:tcW w:w="1874" w:type="pct"/>
            <w:tcBorders>
              <w:top w:val="single" w:sz="4" w:space="0" w:color="auto"/>
            </w:tcBorders>
            <w:shd w:val="clear" w:color="auto" w:fill="auto"/>
            <w:tcMar>
              <w:top w:w="80" w:type="dxa"/>
              <w:left w:w="0" w:type="dxa"/>
              <w:bottom w:w="80" w:type="dxa"/>
              <w:right w:w="0" w:type="dxa"/>
            </w:tcMar>
          </w:tcPr>
          <w:p w14:paraId="291879A9" w14:textId="77777777" w:rsidR="00C102A1" w:rsidRPr="006A32A7" w:rsidRDefault="00C102A1" w:rsidP="007F69D7">
            <w:pPr>
              <w:ind w:left="360" w:right="183" w:hanging="360"/>
              <w:outlineLvl w:val="0"/>
              <w:rPr>
                <w:rFonts w:asciiTheme="majorHAnsi" w:eastAsia="Arial Unicode MS" w:hAnsiTheme="majorHAnsi" w:cstheme="majorHAnsi"/>
                <w:color w:val="000000"/>
                <w:sz w:val="22"/>
                <w:szCs w:val="22"/>
                <w:u w:color="000000"/>
              </w:rPr>
            </w:pPr>
            <w:bookmarkStart w:id="138" w:name="_Toc536487540"/>
            <w:r w:rsidRPr="006A32A7">
              <w:rPr>
                <w:rFonts w:asciiTheme="majorHAnsi" w:eastAsia="Arial Unicode MS" w:hAnsiTheme="majorHAnsi" w:cstheme="majorHAnsi"/>
                <w:color w:val="000000"/>
                <w:sz w:val="22"/>
                <w:szCs w:val="22"/>
                <w:u w:color="000000"/>
              </w:rPr>
              <w:t>30.  Institutional Support to Youth Clubs through Action Grants</w:t>
            </w:r>
            <w:bookmarkEnd w:id="138"/>
          </w:p>
        </w:tc>
        <w:tc>
          <w:tcPr>
            <w:tcW w:w="459" w:type="pct"/>
            <w:tcBorders>
              <w:top w:val="single" w:sz="4" w:space="0" w:color="auto"/>
            </w:tcBorders>
            <w:shd w:val="clear" w:color="auto" w:fill="auto"/>
            <w:tcMar>
              <w:top w:w="80" w:type="dxa"/>
              <w:left w:w="0" w:type="dxa"/>
              <w:bottom w:w="80" w:type="dxa"/>
              <w:right w:w="0" w:type="dxa"/>
            </w:tcMar>
            <w:vAlign w:val="center"/>
          </w:tcPr>
          <w:p w14:paraId="2B000FF4" w14:textId="77777777" w:rsidR="00C102A1" w:rsidRPr="006A32A7" w:rsidRDefault="00C102A1" w:rsidP="007F69D7">
            <w:pPr>
              <w:jc w:val="center"/>
              <w:rPr>
                <w:rFonts w:asciiTheme="majorHAnsi" w:hAnsiTheme="majorHAnsi" w:cstheme="majorHAnsi"/>
                <w:sz w:val="22"/>
                <w:szCs w:val="22"/>
              </w:rPr>
            </w:pPr>
            <w:r w:rsidRPr="006A32A7">
              <w:rPr>
                <w:rFonts w:asciiTheme="majorHAnsi" w:hAnsiTheme="majorHAnsi" w:cstheme="majorHAnsi"/>
                <w:sz w:val="22"/>
                <w:szCs w:val="22"/>
              </w:rPr>
              <w:t>1</w:t>
            </w:r>
          </w:p>
        </w:tc>
        <w:tc>
          <w:tcPr>
            <w:tcW w:w="459" w:type="pct"/>
            <w:tcBorders>
              <w:top w:val="single" w:sz="4" w:space="0" w:color="auto"/>
            </w:tcBorders>
            <w:shd w:val="clear" w:color="auto" w:fill="auto"/>
            <w:tcMar>
              <w:top w:w="80" w:type="dxa"/>
              <w:left w:w="0" w:type="dxa"/>
              <w:bottom w:w="80" w:type="dxa"/>
              <w:right w:w="0" w:type="dxa"/>
            </w:tcMar>
            <w:vAlign w:val="center"/>
          </w:tcPr>
          <w:p w14:paraId="3C70C906" w14:textId="77777777" w:rsidR="00C102A1" w:rsidRPr="006A32A7" w:rsidRDefault="00C102A1" w:rsidP="007F69D7">
            <w:pPr>
              <w:jc w:val="center"/>
              <w:rPr>
                <w:rFonts w:asciiTheme="majorHAnsi" w:hAnsiTheme="majorHAnsi" w:cstheme="majorHAnsi"/>
                <w:sz w:val="22"/>
                <w:szCs w:val="22"/>
              </w:rPr>
            </w:pPr>
            <w:r w:rsidRPr="006A32A7">
              <w:rPr>
                <w:rFonts w:asciiTheme="majorHAnsi" w:hAnsiTheme="majorHAnsi" w:cstheme="majorHAnsi"/>
                <w:sz w:val="22"/>
                <w:szCs w:val="22"/>
              </w:rPr>
              <w:t>2</w:t>
            </w:r>
          </w:p>
        </w:tc>
        <w:tc>
          <w:tcPr>
            <w:tcW w:w="375" w:type="pct"/>
            <w:tcBorders>
              <w:top w:val="single" w:sz="4" w:space="0" w:color="auto"/>
            </w:tcBorders>
            <w:shd w:val="clear" w:color="auto" w:fill="auto"/>
            <w:tcMar>
              <w:top w:w="80" w:type="dxa"/>
              <w:left w:w="0" w:type="dxa"/>
              <w:bottom w:w="80" w:type="dxa"/>
              <w:right w:w="0" w:type="dxa"/>
            </w:tcMar>
            <w:vAlign w:val="center"/>
          </w:tcPr>
          <w:p w14:paraId="4DDCCCA9" w14:textId="77777777" w:rsidR="00C102A1" w:rsidRPr="006A32A7" w:rsidRDefault="00C102A1" w:rsidP="007F69D7">
            <w:pPr>
              <w:jc w:val="center"/>
              <w:rPr>
                <w:rFonts w:asciiTheme="majorHAnsi" w:hAnsiTheme="majorHAnsi" w:cstheme="majorHAnsi"/>
                <w:sz w:val="22"/>
                <w:szCs w:val="22"/>
              </w:rPr>
            </w:pPr>
            <w:r w:rsidRPr="006A32A7">
              <w:rPr>
                <w:rFonts w:asciiTheme="majorHAnsi" w:hAnsiTheme="majorHAnsi" w:cstheme="majorHAnsi"/>
                <w:sz w:val="22"/>
                <w:szCs w:val="22"/>
              </w:rPr>
              <w:t>3</w:t>
            </w:r>
          </w:p>
        </w:tc>
        <w:tc>
          <w:tcPr>
            <w:tcW w:w="375" w:type="pct"/>
            <w:tcBorders>
              <w:top w:val="single" w:sz="4" w:space="0" w:color="auto"/>
            </w:tcBorders>
            <w:shd w:val="clear" w:color="auto" w:fill="auto"/>
            <w:tcMar>
              <w:top w:w="80" w:type="dxa"/>
              <w:left w:w="0" w:type="dxa"/>
              <w:bottom w:w="80" w:type="dxa"/>
              <w:right w:w="0" w:type="dxa"/>
            </w:tcMar>
            <w:vAlign w:val="center"/>
          </w:tcPr>
          <w:p w14:paraId="2AA4554C" w14:textId="77777777" w:rsidR="00C102A1" w:rsidRPr="006A32A7" w:rsidRDefault="00C102A1" w:rsidP="007F69D7">
            <w:pPr>
              <w:jc w:val="center"/>
              <w:rPr>
                <w:rFonts w:asciiTheme="majorHAnsi" w:hAnsiTheme="majorHAnsi" w:cstheme="majorHAnsi"/>
                <w:sz w:val="22"/>
                <w:szCs w:val="22"/>
              </w:rPr>
            </w:pPr>
            <w:r w:rsidRPr="006A32A7">
              <w:rPr>
                <w:rFonts w:asciiTheme="majorHAnsi" w:hAnsiTheme="majorHAnsi" w:cstheme="majorHAnsi"/>
                <w:sz w:val="22"/>
                <w:szCs w:val="22"/>
              </w:rPr>
              <w:t>4</w:t>
            </w:r>
          </w:p>
        </w:tc>
        <w:tc>
          <w:tcPr>
            <w:tcW w:w="375" w:type="pct"/>
            <w:tcBorders>
              <w:top w:val="single" w:sz="4" w:space="0" w:color="auto"/>
            </w:tcBorders>
            <w:shd w:val="clear" w:color="auto" w:fill="auto"/>
            <w:tcMar>
              <w:top w:w="80" w:type="dxa"/>
              <w:left w:w="0" w:type="dxa"/>
              <w:bottom w:w="80" w:type="dxa"/>
              <w:right w:w="0" w:type="dxa"/>
            </w:tcMar>
            <w:vAlign w:val="center"/>
          </w:tcPr>
          <w:p w14:paraId="7D691FA5" w14:textId="77777777" w:rsidR="00C102A1" w:rsidRPr="006A32A7" w:rsidRDefault="00C102A1" w:rsidP="007F69D7">
            <w:pPr>
              <w:jc w:val="center"/>
              <w:rPr>
                <w:rFonts w:asciiTheme="majorHAnsi" w:hAnsiTheme="majorHAnsi" w:cstheme="majorHAnsi"/>
                <w:sz w:val="22"/>
                <w:szCs w:val="22"/>
              </w:rPr>
            </w:pPr>
            <w:r w:rsidRPr="006A32A7">
              <w:rPr>
                <w:rFonts w:asciiTheme="majorHAnsi" w:hAnsiTheme="majorHAnsi" w:cstheme="majorHAnsi"/>
                <w:sz w:val="22"/>
                <w:szCs w:val="22"/>
              </w:rPr>
              <w:t>5</w:t>
            </w:r>
          </w:p>
        </w:tc>
        <w:tc>
          <w:tcPr>
            <w:tcW w:w="410" w:type="pct"/>
            <w:tcBorders>
              <w:top w:val="single" w:sz="4" w:space="0" w:color="auto"/>
            </w:tcBorders>
            <w:shd w:val="clear" w:color="auto" w:fill="auto"/>
            <w:tcMar>
              <w:top w:w="80" w:type="dxa"/>
              <w:left w:w="0" w:type="dxa"/>
              <w:bottom w:w="80" w:type="dxa"/>
              <w:right w:w="0" w:type="dxa"/>
            </w:tcMar>
            <w:vAlign w:val="center"/>
          </w:tcPr>
          <w:p w14:paraId="44EFF161" w14:textId="77777777" w:rsidR="00C102A1" w:rsidRPr="006A32A7" w:rsidRDefault="00C102A1" w:rsidP="007F69D7">
            <w:pPr>
              <w:ind w:left="48" w:firstLine="12"/>
              <w:jc w:val="center"/>
              <w:rPr>
                <w:rFonts w:asciiTheme="majorHAnsi" w:hAnsiTheme="majorHAnsi" w:cstheme="majorHAnsi"/>
                <w:sz w:val="22"/>
                <w:szCs w:val="22"/>
              </w:rPr>
            </w:pPr>
            <w:r w:rsidRPr="006A32A7">
              <w:rPr>
                <w:rFonts w:asciiTheme="majorHAnsi" w:hAnsiTheme="majorHAnsi" w:cstheme="majorHAnsi"/>
                <w:sz w:val="22"/>
                <w:szCs w:val="22"/>
              </w:rPr>
              <w:t>0</w:t>
            </w:r>
          </w:p>
        </w:tc>
        <w:tc>
          <w:tcPr>
            <w:tcW w:w="674" w:type="pct"/>
            <w:tcBorders>
              <w:top w:val="single" w:sz="4" w:space="0" w:color="auto"/>
            </w:tcBorders>
            <w:shd w:val="clear" w:color="auto" w:fill="auto"/>
            <w:vAlign w:val="center"/>
          </w:tcPr>
          <w:p w14:paraId="440BFA91" w14:textId="77777777" w:rsidR="00C102A1" w:rsidRPr="006A32A7" w:rsidRDefault="00C102A1" w:rsidP="007F69D7">
            <w:pPr>
              <w:ind w:left="48"/>
              <w:jc w:val="center"/>
              <w:rPr>
                <w:rFonts w:asciiTheme="majorHAnsi" w:hAnsiTheme="majorHAnsi" w:cstheme="majorHAnsi"/>
                <w:sz w:val="22"/>
                <w:szCs w:val="22"/>
              </w:rPr>
            </w:pPr>
            <w:r w:rsidRPr="006A32A7">
              <w:rPr>
                <w:rFonts w:asciiTheme="majorHAnsi" w:hAnsiTheme="majorHAnsi" w:cstheme="majorHAnsi"/>
                <w:sz w:val="22"/>
                <w:szCs w:val="22"/>
              </w:rPr>
              <w:t>41.a. Why?</w:t>
            </w:r>
          </w:p>
        </w:tc>
      </w:tr>
      <w:tr w:rsidR="00C102A1" w:rsidRPr="006A32A7" w14:paraId="53F325FF" w14:textId="77777777" w:rsidTr="00CF6717">
        <w:trPr>
          <w:cantSplit/>
          <w:trHeight w:val="350"/>
        </w:trPr>
        <w:tc>
          <w:tcPr>
            <w:tcW w:w="1874" w:type="pct"/>
            <w:tcBorders>
              <w:top w:val="single" w:sz="4" w:space="0" w:color="auto"/>
            </w:tcBorders>
            <w:shd w:val="clear" w:color="auto" w:fill="auto"/>
            <w:tcMar>
              <w:top w:w="80" w:type="dxa"/>
              <w:left w:w="0" w:type="dxa"/>
              <w:bottom w:w="80" w:type="dxa"/>
              <w:right w:w="0" w:type="dxa"/>
            </w:tcMar>
          </w:tcPr>
          <w:p w14:paraId="64E0B945" w14:textId="77777777" w:rsidR="00C102A1" w:rsidRPr="006A32A7" w:rsidRDefault="00C102A1" w:rsidP="007F69D7">
            <w:pPr>
              <w:ind w:left="360" w:right="183" w:hanging="360"/>
              <w:outlineLvl w:val="0"/>
              <w:rPr>
                <w:rFonts w:asciiTheme="majorHAnsi" w:eastAsia="Arial Unicode MS" w:hAnsiTheme="majorHAnsi" w:cstheme="majorHAnsi"/>
                <w:color w:val="000000"/>
                <w:sz w:val="22"/>
                <w:szCs w:val="22"/>
                <w:u w:color="000000"/>
              </w:rPr>
            </w:pPr>
            <w:bookmarkStart w:id="139" w:name="_Toc536487541"/>
            <w:r w:rsidRPr="006A32A7">
              <w:rPr>
                <w:rFonts w:asciiTheme="majorHAnsi" w:eastAsia="Arial Unicode MS" w:hAnsiTheme="majorHAnsi" w:cstheme="majorHAnsi"/>
                <w:color w:val="000000"/>
                <w:sz w:val="22"/>
                <w:szCs w:val="22"/>
                <w:u w:color="000000"/>
              </w:rPr>
              <w:lastRenderedPageBreak/>
              <w:t xml:space="preserve">31.   </w:t>
            </w:r>
            <w:r w:rsidRPr="006A32A7">
              <w:rPr>
                <w:rFonts w:asciiTheme="majorHAnsi" w:eastAsiaTheme="minorHAnsi" w:hAnsiTheme="majorHAnsi" w:cstheme="majorHAnsi"/>
                <w:sz w:val="22"/>
                <w:szCs w:val="22"/>
              </w:rPr>
              <w:t>Workshops on the arts, career development and public speaking</w:t>
            </w:r>
            <w:bookmarkEnd w:id="139"/>
          </w:p>
        </w:tc>
        <w:tc>
          <w:tcPr>
            <w:tcW w:w="459" w:type="pct"/>
            <w:tcBorders>
              <w:top w:val="single" w:sz="4" w:space="0" w:color="auto"/>
            </w:tcBorders>
            <w:shd w:val="clear" w:color="auto" w:fill="auto"/>
            <w:tcMar>
              <w:top w:w="80" w:type="dxa"/>
              <w:left w:w="0" w:type="dxa"/>
              <w:bottom w:w="80" w:type="dxa"/>
              <w:right w:w="0" w:type="dxa"/>
            </w:tcMar>
            <w:vAlign w:val="center"/>
          </w:tcPr>
          <w:p w14:paraId="1C306861" w14:textId="77777777" w:rsidR="00C102A1" w:rsidRPr="006A32A7" w:rsidRDefault="00C102A1" w:rsidP="007F69D7">
            <w:pPr>
              <w:jc w:val="center"/>
              <w:rPr>
                <w:rFonts w:asciiTheme="majorHAnsi" w:hAnsiTheme="majorHAnsi" w:cstheme="majorHAnsi"/>
                <w:sz w:val="22"/>
                <w:szCs w:val="22"/>
              </w:rPr>
            </w:pPr>
            <w:r w:rsidRPr="006A32A7">
              <w:rPr>
                <w:rFonts w:asciiTheme="majorHAnsi" w:hAnsiTheme="majorHAnsi" w:cstheme="majorHAnsi"/>
                <w:sz w:val="22"/>
                <w:szCs w:val="22"/>
              </w:rPr>
              <w:t>1</w:t>
            </w:r>
          </w:p>
        </w:tc>
        <w:tc>
          <w:tcPr>
            <w:tcW w:w="459" w:type="pct"/>
            <w:tcBorders>
              <w:top w:val="single" w:sz="4" w:space="0" w:color="auto"/>
            </w:tcBorders>
            <w:shd w:val="clear" w:color="auto" w:fill="auto"/>
            <w:tcMar>
              <w:top w:w="80" w:type="dxa"/>
              <w:left w:w="0" w:type="dxa"/>
              <w:bottom w:w="80" w:type="dxa"/>
              <w:right w:w="0" w:type="dxa"/>
            </w:tcMar>
            <w:vAlign w:val="center"/>
          </w:tcPr>
          <w:p w14:paraId="082122B0" w14:textId="77777777" w:rsidR="00C102A1" w:rsidRPr="006A32A7" w:rsidRDefault="00C102A1" w:rsidP="007F69D7">
            <w:pPr>
              <w:jc w:val="center"/>
              <w:rPr>
                <w:rFonts w:asciiTheme="majorHAnsi" w:hAnsiTheme="majorHAnsi" w:cstheme="majorHAnsi"/>
                <w:sz w:val="22"/>
                <w:szCs w:val="22"/>
              </w:rPr>
            </w:pPr>
            <w:r w:rsidRPr="006A32A7">
              <w:rPr>
                <w:rFonts w:asciiTheme="majorHAnsi" w:hAnsiTheme="majorHAnsi" w:cstheme="majorHAnsi"/>
                <w:sz w:val="22"/>
                <w:szCs w:val="22"/>
              </w:rPr>
              <w:t>2</w:t>
            </w:r>
          </w:p>
        </w:tc>
        <w:tc>
          <w:tcPr>
            <w:tcW w:w="375" w:type="pct"/>
            <w:tcBorders>
              <w:top w:val="single" w:sz="4" w:space="0" w:color="auto"/>
            </w:tcBorders>
            <w:shd w:val="clear" w:color="auto" w:fill="auto"/>
            <w:tcMar>
              <w:top w:w="80" w:type="dxa"/>
              <w:left w:w="0" w:type="dxa"/>
              <w:bottom w:w="80" w:type="dxa"/>
              <w:right w:w="0" w:type="dxa"/>
            </w:tcMar>
            <w:vAlign w:val="center"/>
          </w:tcPr>
          <w:p w14:paraId="7A3C7E6B" w14:textId="77777777" w:rsidR="00C102A1" w:rsidRPr="006A32A7" w:rsidRDefault="00C102A1" w:rsidP="007F69D7">
            <w:pPr>
              <w:jc w:val="center"/>
              <w:rPr>
                <w:rFonts w:asciiTheme="majorHAnsi" w:hAnsiTheme="majorHAnsi" w:cstheme="majorHAnsi"/>
                <w:sz w:val="22"/>
                <w:szCs w:val="22"/>
              </w:rPr>
            </w:pPr>
            <w:r w:rsidRPr="006A32A7">
              <w:rPr>
                <w:rFonts w:asciiTheme="majorHAnsi" w:hAnsiTheme="majorHAnsi" w:cstheme="majorHAnsi"/>
                <w:sz w:val="22"/>
                <w:szCs w:val="22"/>
              </w:rPr>
              <w:t>3</w:t>
            </w:r>
          </w:p>
        </w:tc>
        <w:tc>
          <w:tcPr>
            <w:tcW w:w="375" w:type="pct"/>
            <w:tcBorders>
              <w:top w:val="single" w:sz="4" w:space="0" w:color="auto"/>
            </w:tcBorders>
            <w:shd w:val="clear" w:color="auto" w:fill="auto"/>
            <w:tcMar>
              <w:top w:w="80" w:type="dxa"/>
              <w:left w:w="0" w:type="dxa"/>
              <w:bottom w:w="80" w:type="dxa"/>
              <w:right w:w="0" w:type="dxa"/>
            </w:tcMar>
            <w:vAlign w:val="center"/>
          </w:tcPr>
          <w:p w14:paraId="7DCACFD2" w14:textId="77777777" w:rsidR="00C102A1" w:rsidRPr="006A32A7" w:rsidRDefault="00C102A1" w:rsidP="007F69D7">
            <w:pPr>
              <w:jc w:val="center"/>
              <w:rPr>
                <w:rFonts w:asciiTheme="majorHAnsi" w:hAnsiTheme="majorHAnsi" w:cstheme="majorHAnsi"/>
                <w:sz w:val="22"/>
                <w:szCs w:val="22"/>
              </w:rPr>
            </w:pPr>
            <w:r w:rsidRPr="006A32A7">
              <w:rPr>
                <w:rFonts w:asciiTheme="majorHAnsi" w:hAnsiTheme="majorHAnsi" w:cstheme="majorHAnsi"/>
                <w:sz w:val="22"/>
                <w:szCs w:val="22"/>
              </w:rPr>
              <w:t>4</w:t>
            </w:r>
          </w:p>
        </w:tc>
        <w:tc>
          <w:tcPr>
            <w:tcW w:w="375" w:type="pct"/>
            <w:tcBorders>
              <w:top w:val="single" w:sz="4" w:space="0" w:color="auto"/>
            </w:tcBorders>
            <w:shd w:val="clear" w:color="auto" w:fill="auto"/>
            <w:tcMar>
              <w:top w:w="80" w:type="dxa"/>
              <w:left w:w="0" w:type="dxa"/>
              <w:bottom w:w="80" w:type="dxa"/>
              <w:right w:w="0" w:type="dxa"/>
            </w:tcMar>
            <w:vAlign w:val="center"/>
          </w:tcPr>
          <w:p w14:paraId="68939C5B" w14:textId="77777777" w:rsidR="00C102A1" w:rsidRPr="006A32A7" w:rsidRDefault="00C102A1" w:rsidP="007F69D7">
            <w:pPr>
              <w:jc w:val="center"/>
              <w:rPr>
                <w:rFonts w:asciiTheme="majorHAnsi" w:hAnsiTheme="majorHAnsi" w:cstheme="majorHAnsi"/>
                <w:sz w:val="22"/>
                <w:szCs w:val="22"/>
              </w:rPr>
            </w:pPr>
            <w:r w:rsidRPr="006A32A7">
              <w:rPr>
                <w:rFonts w:asciiTheme="majorHAnsi" w:hAnsiTheme="majorHAnsi" w:cstheme="majorHAnsi"/>
                <w:sz w:val="22"/>
                <w:szCs w:val="22"/>
              </w:rPr>
              <w:t>5</w:t>
            </w:r>
          </w:p>
        </w:tc>
        <w:tc>
          <w:tcPr>
            <w:tcW w:w="410" w:type="pct"/>
            <w:tcBorders>
              <w:top w:val="single" w:sz="4" w:space="0" w:color="auto"/>
            </w:tcBorders>
            <w:shd w:val="clear" w:color="auto" w:fill="auto"/>
            <w:tcMar>
              <w:top w:w="80" w:type="dxa"/>
              <w:left w:w="0" w:type="dxa"/>
              <w:bottom w:w="80" w:type="dxa"/>
              <w:right w:w="0" w:type="dxa"/>
            </w:tcMar>
            <w:vAlign w:val="center"/>
          </w:tcPr>
          <w:p w14:paraId="01E22CA6" w14:textId="77777777" w:rsidR="00C102A1" w:rsidRPr="006A32A7" w:rsidRDefault="00C102A1" w:rsidP="007F69D7">
            <w:pPr>
              <w:ind w:left="48" w:firstLine="12"/>
              <w:jc w:val="center"/>
              <w:rPr>
                <w:rFonts w:asciiTheme="majorHAnsi" w:hAnsiTheme="majorHAnsi" w:cstheme="majorHAnsi"/>
                <w:sz w:val="22"/>
                <w:szCs w:val="22"/>
              </w:rPr>
            </w:pPr>
            <w:r w:rsidRPr="006A32A7">
              <w:rPr>
                <w:rFonts w:asciiTheme="majorHAnsi" w:hAnsiTheme="majorHAnsi" w:cstheme="majorHAnsi"/>
                <w:sz w:val="22"/>
                <w:szCs w:val="22"/>
              </w:rPr>
              <w:t>0</w:t>
            </w:r>
          </w:p>
        </w:tc>
        <w:tc>
          <w:tcPr>
            <w:tcW w:w="674" w:type="pct"/>
            <w:tcBorders>
              <w:top w:val="single" w:sz="4" w:space="0" w:color="auto"/>
            </w:tcBorders>
            <w:shd w:val="clear" w:color="auto" w:fill="auto"/>
            <w:vAlign w:val="center"/>
          </w:tcPr>
          <w:p w14:paraId="5CD78AC2" w14:textId="77777777" w:rsidR="00C102A1" w:rsidRPr="006A32A7" w:rsidRDefault="00C102A1" w:rsidP="007F69D7">
            <w:pPr>
              <w:ind w:left="48"/>
              <w:jc w:val="center"/>
              <w:rPr>
                <w:rFonts w:asciiTheme="majorHAnsi" w:hAnsiTheme="majorHAnsi" w:cstheme="majorHAnsi"/>
                <w:sz w:val="22"/>
                <w:szCs w:val="22"/>
              </w:rPr>
            </w:pPr>
            <w:r w:rsidRPr="006A32A7">
              <w:rPr>
                <w:rFonts w:asciiTheme="majorHAnsi" w:hAnsiTheme="majorHAnsi" w:cstheme="majorHAnsi"/>
                <w:sz w:val="22"/>
                <w:szCs w:val="22"/>
              </w:rPr>
              <w:t>42.a. Why?</w:t>
            </w:r>
          </w:p>
        </w:tc>
      </w:tr>
      <w:tr w:rsidR="00C102A1" w:rsidRPr="006A32A7" w14:paraId="5A3F6463" w14:textId="77777777" w:rsidTr="00CF6717">
        <w:trPr>
          <w:cantSplit/>
          <w:trHeight w:val="350"/>
        </w:trPr>
        <w:tc>
          <w:tcPr>
            <w:tcW w:w="1874" w:type="pct"/>
            <w:tcBorders>
              <w:top w:val="single" w:sz="4" w:space="0" w:color="auto"/>
            </w:tcBorders>
            <w:shd w:val="clear" w:color="auto" w:fill="auto"/>
            <w:tcMar>
              <w:top w:w="80" w:type="dxa"/>
              <w:left w:w="0" w:type="dxa"/>
              <w:bottom w:w="80" w:type="dxa"/>
              <w:right w:w="0" w:type="dxa"/>
            </w:tcMar>
          </w:tcPr>
          <w:p w14:paraId="3205793C" w14:textId="77777777" w:rsidR="00C102A1" w:rsidRPr="006A32A7" w:rsidRDefault="00C102A1" w:rsidP="007F69D7">
            <w:pPr>
              <w:ind w:left="360" w:right="183" w:hanging="360"/>
              <w:outlineLvl w:val="0"/>
              <w:rPr>
                <w:rFonts w:asciiTheme="majorHAnsi" w:eastAsia="Arial Unicode MS" w:hAnsiTheme="majorHAnsi" w:cstheme="majorHAnsi"/>
                <w:color w:val="000000"/>
                <w:sz w:val="22"/>
                <w:szCs w:val="22"/>
                <w:u w:color="000000"/>
              </w:rPr>
            </w:pPr>
            <w:bookmarkStart w:id="140" w:name="_Toc536487542"/>
            <w:r w:rsidRPr="006A32A7">
              <w:rPr>
                <w:rFonts w:asciiTheme="majorHAnsi" w:eastAsia="Arial Unicode MS" w:hAnsiTheme="majorHAnsi" w:cstheme="majorHAnsi"/>
                <w:color w:val="000000"/>
                <w:sz w:val="22"/>
                <w:szCs w:val="22"/>
                <w:u w:color="000000"/>
              </w:rPr>
              <w:t xml:space="preserve">32.   </w:t>
            </w:r>
            <w:r w:rsidRPr="006A32A7">
              <w:rPr>
                <w:rFonts w:asciiTheme="majorHAnsi" w:eastAsiaTheme="minorHAnsi" w:hAnsiTheme="majorHAnsi" w:cstheme="majorHAnsi"/>
                <w:sz w:val="22"/>
                <w:szCs w:val="22"/>
              </w:rPr>
              <w:t>Tolerance Road Shows</w:t>
            </w:r>
            <w:bookmarkEnd w:id="140"/>
          </w:p>
        </w:tc>
        <w:tc>
          <w:tcPr>
            <w:tcW w:w="459" w:type="pct"/>
            <w:tcBorders>
              <w:top w:val="single" w:sz="4" w:space="0" w:color="auto"/>
            </w:tcBorders>
            <w:shd w:val="clear" w:color="auto" w:fill="auto"/>
            <w:tcMar>
              <w:top w:w="80" w:type="dxa"/>
              <w:left w:w="0" w:type="dxa"/>
              <w:bottom w:w="80" w:type="dxa"/>
              <w:right w:w="0" w:type="dxa"/>
            </w:tcMar>
            <w:vAlign w:val="center"/>
          </w:tcPr>
          <w:p w14:paraId="1708C539" w14:textId="77777777" w:rsidR="00C102A1" w:rsidRPr="006A32A7" w:rsidRDefault="00C102A1" w:rsidP="007F69D7">
            <w:pPr>
              <w:jc w:val="center"/>
              <w:rPr>
                <w:rFonts w:asciiTheme="majorHAnsi" w:hAnsiTheme="majorHAnsi" w:cstheme="majorHAnsi"/>
                <w:sz w:val="22"/>
                <w:szCs w:val="22"/>
              </w:rPr>
            </w:pPr>
            <w:r w:rsidRPr="006A32A7">
              <w:rPr>
                <w:rFonts w:asciiTheme="majorHAnsi" w:hAnsiTheme="majorHAnsi" w:cstheme="majorHAnsi"/>
                <w:sz w:val="22"/>
                <w:szCs w:val="22"/>
              </w:rPr>
              <w:t>1</w:t>
            </w:r>
          </w:p>
        </w:tc>
        <w:tc>
          <w:tcPr>
            <w:tcW w:w="459" w:type="pct"/>
            <w:tcBorders>
              <w:top w:val="single" w:sz="4" w:space="0" w:color="auto"/>
            </w:tcBorders>
            <w:shd w:val="clear" w:color="auto" w:fill="auto"/>
            <w:tcMar>
              <w:top w:w="80" w:type="dxa"/>
              <w:left w:w="0" w:type="dxa"/>
              <w:bottom w:w="80" w:type="dxa"/>
              <w:right w:w="0" w:type="dxa"/>
            </w:tcMar>
            <w:vAlign w:val="center"/>
          </w:tcPr>
          <w:p w14:paraId="4682C7B1" w14:textId="77777777" w:rsidR="00C102A1" w:rsidRPr="006A32A7" w:rsidRDefault="00C102A1" w:rsidP="007F69D7">
            <w:pPr>
              <w:jc w:val="center"/>
              <w:rPr>
                <w:rFonts w:asciiTheme="majorHAnsi" w:hAnsiTheme="majorHAnsi" w:cstheme="majorHAnsi"/>
                <w:sz w:val="22"/>
                <w:szCs w:val="22"/>
              </w:rPr>
            </w:pPr>
            <w:r w:rsidRPr="006A32A7">
              <w:rPr>
                <w:rFonts w:asciiTheme="majorHAnsi" w:hAnsiTheme="majorHAnsi" w:cstheme="majorHAnsi"/>
                <w:sz w:val="22"/>
                <w:szCs w:val="22"/>
              </w:rPr>
              <w:t>2</w:t>
            </w:r>
          </w:p>
        </w:tc>
        <w:tc>
          <w:tcPr>
            <w:tcW w:w="375" w:type="pct"/>
            <w:tcBorders>
              <w:top w:val="single" w:sz="4" w:space="0" w:color="auto"/>
            </w:tcBorders>
            <w:shd w:val="clear" w:color="auto" w:fill="auto"/>
            <w:tcMar>
              <w:top w:w="80" w:type="dxa"/>
              <w:left w:w="0" w:type="dxa"/>
              <w:bottom w:w="80" w:type="dxa"/>
              <w:right w:w="0" w:type="dxa"/>
            </w:tcMar>
            <w:vAlign w:val="center"/>
          </w:tcPr>
          <w:p w14:paraId="22339CAE" w14:textId="77777777" w:rsidR="00C102A1" w:rsidRPr="006A32A7" w:rsidRDefault="00C102A1" w:rsidP="007F69D7">
            <w:pPr>
              <w:jc w:val="center"/>
              <w:rPr>
                <w:rFonts w:asciiTheme="majorHAnsi" w:hAnsiTheme="majorHAnsi" w:cstheme="majorHAnsi"/>
                <w:sz w:val="22"/>
                <w:szCs w:val="22"/>
              </w:rPr>
            </w:pPr>
            <w:r w:rsidRPr="006A32A7">
              <w:rPr>
                <w:rFonts w:asciiTheme="majorHAnsi" w:hAnsiTheme="majorHAnsi" w:cstheme="majorHAnsi"/>
                <w:sz w:val="22"/>
                <w:szCs w:val="22"/>
              </w:rPr>
              <w:t>3</w:t>
            </w:r>
          </w:p>
        </w:tc>
        <w:tc>
          <w:tcPr>
            <w:tcW w:w="375" w:type="pct"/>
            <w:tcBorders>
              <w:top w:val="single" w:sz="4" w:space="0" w:color="auto"/>
            </w:tcBorders>
            <w:shd w:val="clear" w:color="auto" w:fill="auto"/>
            <w:tcMar>
              <w:top w:w="80" w:type="dxa"/>
              <w:left w:w="0" w:type="dxa"/>
              <w:bottom w:w="80" w:type="dxa"/>
              <w:right w:w="0" w:type="dxa"/>
            </w:tcMar>
            <w:vAlign w:val="center"/>
          </w:tcPr>
          <w:p w14:paraId="310E8EB6" w14:textId="77777777" w:rsidR="00C102A1" w:rsidRPr="006A32A7" w:rsidRDefault="00C102A1" w:rsidP="007F69D7">
            <w:pPr>
              <w:jc w:val="center"/>
              <w:rPr>
                <w:rFonts w:asciiTheme="majorHAnsi" w:hAnsiTheme="majorHAnsi" w:cstheme="majorHAnsi"/>
                <w:sz w:val="22"/>
                <w:szCs w:val="22"/>
              </w:rPr>
            </w:pPr>
            <w:r w:rsidRPr="006A32A7">
              <w:rPr>
                <w:rFonts w:asciiTheme="majorHAnsi" w:hAnsiTheme="majorHAnsi" w:cstheme="majorHAnsi"/>
                <w:sz w:val="22"/>
                <w:szCs w:val="22"/>
              </w:rPr>
              <w:t>4</w:t>
            </w:r>
          </w:p>
        </w:tc>
        <w:tc>
          <w:tcPr>
            <w:tcW w:w="375" w:type="pct"/>
            <w:tcBorders>
              <w:top w:val="single" w:sz="4" w:space="0" w:color="auto"/>
            </w:tcBorders>
            <w:shd w:val="clear" w:color="auto" w:fill="auto"/>
            <w:tcMar>
              <w:top w:w="80" w:type="dxa"/>
              <w:left w:w="0" w:type="dxa"/>
              <w:bottom w:w="80" w:type="dxa"/>
              <w:right w:w="0" w:type="dxa"/>
            </w:tcMar>
            <w:vAlign w:val="center"/>
          </w:tcPr>
          <w:p w14:paraId="1685AB3F" w14:textId="77777777" w:rsidR="00C102A1" w:rsidRPr="006A32A7" w:rsidRDefault="00C102A1" w:rsidP="007F69D7">
            <w:pPr>
              <w:jc w:val="center"/>
              <w:rPr>
                <w:rFonts w:asciiTheme="majorHAnsi" w:hAnsiTheme="majorHAnsi" w:cstheme="majorHAnsi"/>
                <w:sz w:val="22"/>
                <w:szCs w:val="22"/>
              </w:rPr>
            </w:pPr>
            <w:r w:rsidRPr="006A32A7">
              <w:rPr>
                <w:rFonts w:asciiTheme="majorHAnsi" w:hAnsiTheme="majorHAnsi" w:cstheme="majorHAnsi"/>
                <w:sz w:val="22"/>
                <w:szCs w:val="22"/>
              </w:rPr>
              <w:t>5</w:t>
            </w:r>
          </w:p>
        </w:tc>
        <w:tc>
          <w:tcPr>
            <w:tcW w:w="410" w:type="pct"/>
            <w:tcBorders>
              <w:top w:val="single" w:sz="4" w:space="0" w:color="auto"/>
            </w:tcBorders>
            <w:shd w:val="clear" w:color="auto" w:fill="auto"/>
            <w:tcMar>
              <w:top w:w="80" w:type="dxa"/>
              <w:left w:w="0" w:type="dxa"/>
              <w:bottom w:w="80" w:type="dxa"/>
              <w:right w:w="0" w:type="dxa"/>
            </w:tcMar>
            <w:vAlign w:val="center"/>
          </w:tcPr>
          <w:p w14:paraId="21073C2C" w14:textId="77777777" w:rsidR="00C102A1" w:rsidRPr="006A32A7" w:rsidRDefault="00C102A1" w:rsidP="007F69D7">
            <w:pPr>
              <w:ind w:left="48" w:firstLine="12"/>
              <w:jc w:val="center"/>
              <w:rPr>
                <w:rFonts w:asciiTheme="majorHAnsi" w:hAnsiTheme="majorHAnsi" w:cstheme="majorHAnsi"/>
                <w:sz w:val="22"/>
                <w:szCs w:val="22"/>
              </w:rPr>
            </w:pPr>
            <w:r w:rsidRPr="006A32A7">
              <w:rPr>
                <w:rFonts w:asciiTheme="majorHAnsi" w:hAnsiTheme="majorHAnsi" w:cstheme="majorHAnsi"/>
                <w:sz w:val="22"/>
                <w:szCs w:val="22"/>
              </w:rPr>
              <w:t>0</w:t>
            </w:r>
          </w:p>
        </w:tc>
        <w:tc>
          <w:tcPr>
            <w:tcW w:w="674" w:type="pct"/>
            <w:tcBorders>
              <w:top w:val="single" w:sz="4" w:space="0" w:color="auto"/>
            </w:tcBorders>
            <w:shd w:val="clear" w:color="auto" w:fill="auto"/>
            <w:vAlign w:val="center"/>
          </w:tcPr>
          <w:p w14:paraId="2D9C24E0" w14:textId="77777777" w:rsidR="00C102A1" w:rsidRPr="006A32A7" w:rsidRDefault="00C102A1" w:rsidP="007F69D7">
            <w:pPr>
              <w:ind w:left="48"/>
              <w:jc w:val="center"/>
              <w:rPr>
                <w:rFonts w:asciiTheme="majorHAnsi" w:hAnsiTheme="majorHAnsi" w:cstheme="majorHAnsi"/>
                <w:sz w:val="22"/>
                <w:szCs w:val="22"/>
              </w:rPr>
            </w:pPr>
            <w:r w:rsidRPr="006A32A7">
              <w:rPr>
                <w:rFonts w:asciiTheme="majorHAnsi" w:hAnsiTheme="majorHAnsi" w:cstheme="majorHAnsi"/>
                <w:sz w:val="22"/>
                <w:szCs w:val="22"/>
              </w:rPr>
              <w:t>43.a. Why?</w:t>
            </w:r>
          </w:p>
        </w:tc>
      </w:tr>
      <w:tr w:rsidR="00C102A1" w:rsidRPr="006A32A7" w14:paraId="6CE52855" w14:textId="77777777" w:rsidTr="00CF6717">
        <w:trPr>
          <w:cantSplit/>
          <w:trHeight w:val="350"/>
        </w:trPr>
        <w:tc>
          <w:tcPr>
            <w:tcW w:w="1874" w:type="pct"/>
            <w:tcBorders>
              <w:top w:val="single" w:sz="4" w:space="0" w:color="auto"/>
            </w:tcBorders>
            <w:shd w:val="clear" w:color="auto" w:fill="auto"/>
            <w:tcMar>
              <w:top w:w="80" w:type="dxa"/>
              <w:left w:w="0" w:type="dxa"/>
              <w:bottom w:w="80" w:type="dxa"/>
              <w:right w:w="0" w:type="dxa"/>
            </w:tcMar>
          </w:tcPr>
          <w:p w14:paraId="4CFB20F3" w14:textId="77777777" w:rsidR="00C102A1" w:rsidRPr="006A32A7" w:rsidRDefault="00C102A1" w:rsidP="007F69D7">
            <w:pPr>
              <w:ind w:left="360" w:right="183" w:hanging="360"/>
              <w:outlineLvl w:val="0"/>
              <w:rPr>
                <w:rFonts w:asciiTheme="majorHAnsi" w:eastAsia="Arial Unicode MS" w:hAnsiTheme="majorHAnsi" w:cstheme="majorHAnsi"/>
                <w:color w:val="000000"/>
                <w:sz w:val="22"/>
                <w:szCs w:val="22"/>
                <w:u w:color="000000"/>
              </w:rPr>
            </w:pPr>
            <w:bookmarkStart w:id="141" w:name="_Toc536487543"/>
            <w:r w:rsidRPr="006A32A7">
              <w:rPr>
                <w:rFonts w:asciiTheme="majorHAnsi" w:eastAsia="Arial Unicode MS" w:hAnsiTheme="majorHAnsi" w:cstheme="majorHAnsi"/>
                <w:color w:val="000000"/>
                <w:sz w:val="22"/>
                <w:szCs w:val="22"/>
                <w:u w:color="000000"/>
              </w:rPr>
              <w:t xml:space="preserve">33.   </w:t>
            </w:r>
            <w:r w:rsidRPr="006A32A7">
              <w:rPr>
                <w:rFonts w:asciiTheme="majorHAnsi" w:eastAsiaTheme="minorHAnsi" w:hAnsiTheme="majorHAnsi" w:cstheme="majorHAnsi"/>
                <w:sz w:val="22"/>
                <w:szCs w:val="22"/>
              </w:rPr>
              <w:t>Town hall meetings and community dialogues</w:t>
            </w:r>
            <w:bookmarkEnd w:id="141"/>
          </w:p>
        </w:tc>
        <w:tc>
          <w:tcPr>
            <w:tcW w:w="459" w:type="pct"/>
            <w:tcBorders>
              <w:top w:val="single" w:sz="4" w:space="0" w:color="auto"/>
            </w:tcBorders>
            <w:shd w:val="clear" w:color="auto" w:fill="auto"/>
            <w:tcMar>
              <w:top w:w="80" w:type="dxa"/>
              <w:left w:w="0" w:type="dxa"/>
              <w:bottom w:w="80" w:type="dxa"/>
              <w:right w:w="0" w:type="dxa"/>
            </w:tcMar>
            <w:vAlign w:val="center"/>
          </w:tcPr>
          <w:p w14:paraId="592BF533" w14:textId="77777777" w:rsidR="00C102A1" w:rsidRPr="006A32A7" w:rsidRDefault="00C102A1" w:rsidP="007F69D7">
            <w:pPr>
              <w:jc w:val="center"/>
              <w:rPr>
                <w:rFonts w:asciiTheme="majorHAnsi" w:hAnsiTheme="majorHAnsi" w:cstheme="majorHAnsi"/>
                <w:sz w:val="22"/>
                <w:szCs w:val="22"/>
              </w:rPr>
            </w:pPr>
            <w:r w:rsidRPr="006A32A7">
              <w:rPr>
                <w:rFonts w:asciiTheme="majorHAnsi" w:hAnsiTheme="majorHAnsi" w:cstheme="majorHAnsi"/>
                <w:sz w:val="22"/>
                <w:szCs w:val="22"/>
              </w:rPr>
              <w:t>1</w:t>
            </w:r>
          </w:p>
        </w:tc>
        <w:tc>
          <w:tcPr>
            <w:tcW w:w="459" w:type="pct"/>
            <w:tcBorders>
              <w:top w:val="single" w:sz="4" w:space="0" w:color="auto"/>
            </w:tcBorders>
            <w:shd w:val="clear" w:color="auto" w:fill="auto"/>
            <w:tcMar>
              <w:top w:w="80" w:type="dxa"/>
              <w:left w:w="0" w:type="dxa"/>
              <w:bottom w:w="80" w:type="dxa"/>
              <w:right w:w="0" w:type="dxa"/>
            </w:tcMar>
            <w:vAlign w:val="center"/>
          </w:tcPr>
          <w:p w14:paraId="066A8716" w14:textId="77777777" w:rsidR="00C102A1" w:rsidRPr="006A32A7" w:rsidRDefault="00C102A1" w:rsidP="007F69D7">
            <w:pPr>
              <w:jc w:val="center"/>
              <w:rPr>
                <w:rFonts w:asciiTheme="majorHAnsi" w:hAnsiTheme="majorHAnsi" w:cstheme="majorHAnsi"/>
                <w:sz w:val="22"/>
                <w:szCs w:val="22"/>
              </w:rPr>
            </w:pPr>
            <w:r w:rsidRPr="006A32A7">
              <w:rPr>
                <w:rFonts w:asciiTheme="majorHAnsi" w:hAnsiTheme="majorHAnsi" w:cstheme="majorHAnsi"/>
                <w:sz w:val="22"/>
                <w:szCs w:val="22"/>
              </w:rPr>
              <w:t>2</w:t>
            </w:r>
          </w:p>
        </w:tc>
        <w:tc>
          <w:tcPr>
            <w:tcW w:w="375" w:type="pct"/>
            <w:tcBorders>
              <w:top w:val="single" w:sz="4" w:space="0" w:color="auto"/>
            </w:tcBorders>
            <w:shd w:val="clear" w:color="auto" w:fill="auto"/>
            <w:tcMar>
              <w:top w:w="80" w:type="dxa"/>
              <w:left w:w="0" w:type="dxa"/>
              <w:bottom w:w="80" w:type="dxa"/>
              <w:right w:w="0" w:type="dxa"/>
            </w:tcMar>
            <w:vAlign w:val="center"/>
          </w:tcPr>
          <w:p w14:paraId="3FCD1D80" w14:textId="77777777" w:rsidR="00C102A1" w:rsidRPr="006A32A7" w:rsidRDefault="00C102A1" w:rsidP="007F69D7">
            <w:pPr>
              <w:jc w:val="center"/>
              <w:rPr>
                <w:rFonts w:asciiTheme="majorHAnsi" w:hAnsiTheme="majorHAnsi" w:cstheme="majorHAnsi"/>
                <w:sz w:val="22"/>
                <w:szCs w:val="22"/>
              </w:rPr>
            </w:pPr>
            <w:r w:rsidRPr="006A32A7">
              <w:rPr>
                <w:rFonts w:asciiTheme="majorHAnsi" w:hAnsiTheme="majorHAnsi" w:cstheme="majorHAnsi"/>
                <w:sz w:val="22"/>
                <w:szCs w:val="22"/>
              </w:rPr>
              <w:t>3</w:t>
            </w:r>
          </w:p>
        </w:tc>
        <w:tc>
          <w:tcPr>
            <w:tcW w:w="375" w:type="pct"/>
            <w:tcBorders>
              <w:top w:val="single" w:sz="4" w:space="0" w:color="auto"/>
            </w:tcBorders>
            <w:shd w:val="clear" w:color="auto" w:fill="auto"/>
            <w:tcMar>
              <w:top w:w="80" w:type="dxa"/>
              <w:left w:w="0" w:type="dxa"/>
              <w:bottom w:w="80" w:type="dxa"/>
              <w:right w:w="0" w:type="dxa"/>
            </w:tcMar>
            <w:vAlign w:val="center"/>
          </w:tcPr>
          <w:p w14:paraId="3AF18E6B" w14:textId="77777777" w:rsidR="00C102A1" w:rsidRPr="006A32A7" w:rsidRDefault="00C102A1" w:rsidP="007F69D7">
            <w:pPr>
              <w:jc w:val="center"/>
              <w:rPr>
                <w:rFonts w:asciiTheme="majorHAnsi" w:hAnsiTheme="majorHAnsi" w:cstheme="majorHAnsi"/>
                <w:sz w:val="22"/>
                <w:szCs w:val="22"/>
              </w:rPr>
            </w:pPr>
            <w:r w:rsidRPr="006A32A7">
              <w:rPr>
                <w:rFonts w:asciiTheme="majorHAnsi" w:hAnsiTheme="majorHAnsi" w:cstheme="majorHAnsi"/>
                <w:sz w:val="22"/>
                <w:szCs w:val="22"/>
              </w:rPr>
              <w:t>4</w:t>
            </w:r>
          </w:p>
        </w:tc>
        <w:tc>
          <w:tcPr>
            <w:tcW w:w="375" w:type="pct"/>
            <w:tcBorders>
              <w:top w:val="single" w:sz="4" w:space="0" w:color="auto"/>
            </w:tcBorders>
            <w:shd w:val="clear" w:color="auto" w:fill="auto"/>
            <w:tcMar>
              <w:top w:w="80" w:type="dxa"/>
              <w:left w:w="0" w:type="dxa"/>
              <w:bottom w:w="80" w:type="dxa"/>
              <w:right w:w="0" w:type="dxa"/>
            </w:tcMar>
            <w:vAlign w:val="center"/>
          </w:tcPr>
          <w:p w14:paraId="5FF16D52" w14:textId="77777777" w:rsidR="00C102A1" w:rsidRPr="006A32A7" w:rsidRDefault="00C102A1" w:rsidP="007F69D7">
            <w:pPr>
              <w:jc w:val="center"/>
              <w:rPr>
                <w:rFonts w:asciiTheme="majorHAnsi" w:hAnsiTheme="majorHAnsi" w:cstheme="majorHAnsi"/>
                <w:sz w:val="22"/>
                <w:szCs w:val="22"/>
              </w:rPr>
            </w:pPr>
            <w:r w:rsidRPr="006A32A7">
              <w:rPr>
                <w:rFonts w:asciiTheme="majorHAnsi" w:hAnsiTheme="majorHAnsi" w:cstheme="majorHAnsi"/>
                <w:sz w:val="22"/>
                <w:szCs w:val="22"/>
              </w:rPr>
              <w:t>5</w:t>
            </w:r>
          </w:p>
        </w:tc>
        <w:tc>
          <w:tcPr>
            <w:tcW w:w="410" w:type="pct"/>
            <w:tcBorders>
              <w:top w:val="single" w:sz="4" w:space="0" w:color="auto"/>
            </w:tcBorders>
            <w:shd w:val="clear" w:color="auto" w:fill="auto"/>
            <w:tcMar>
              <w:top w:w="80" w:type="dxa"/>
              <w:left w:w="0" w:type="dxa"/>
              <w:bottom w:w="80" w:type="dxa"/>
              <w:right w:w="0" w:type="dxa"/>
            </w:tcMar>
            <w:vAlign w:val="center"/>
          </w:tcPr>
          <w:p w14:paraId="4BFBC372" w14:textId="77777777" w:rsidR="00C102A1" w:rsidRPr="006A32A7" w:rsidRDefault="00C102A1" w:rsidP="007F69D7">
            <w:pPr>
              <w:ind w:left="48" w:firstLine="12"/>
              <w:jc w:val="center"/>
              <w:rPr>
                <w:rFonts w:asciiTheme="majorHAnsi" w:hAnsiTheme="majorHAnsi" w:cstheme="majorHAnsi"/>
                <w:sz w:val="22"/>
                <w:szCs w:val="22"/>
              </w:rPr>
            </w:pPr>
            <w:r w:rsidRPr="006A32A7">
              <w:rPr>
                <w:rFonts w:asciiTheme="majorHAnsi" w:hAnsiTheme="majorHAnsi" w:cstheme="majorHAnsi"/>
                <w:sz w:val="22"/>
                <w:szCs w:val="22"/>
              </w:rPr>
              <w:t>0</w:t>
            </w:r>
          </w:p>
        </w:tc>
        <w:tc>
          <w:tcPr>
            <w:tcW w:w="674" w:type="pct"/>
            <w:tcBorders>
              <w:top w:val="single" w:sz="4" w:space="0" w:color="auto"/>
            </w:tcBorders>
            <w:shd w:val="clear" w:color="auto" w:fill="auto"/>
            <w:vAlign w:val="center"/>
          </w:tcPr>
          <w:p w14:paraId="1485D265" w14:textId="77777777" w:rsidR="00C102A1" w:rsidRPr="006A32A7" w:rsidRDefault="00C102A1" w:rsidP="007F69D7">
            <w:pPr>
              <w:ind w:left="48"/>
              <w:jc w:val="center"/>
              <w:rPr>
                <w:rFonts w:asciiTheme="majorHAnsi" w:hAnsiTheme="majorHAnsi" w:cstheme="majorHAnsi"/>
                <w:sz w:val="22"/>
                <w:szCs w:val="22"/>
              </w:rPr>
            </w:pPr>
            <w:r w:rsidRPr="006A32A7">
              <w:rPr>
                <w:rFonts w:asciiTheme="majorHAnsi" w:hAnsiTheme="majorHAnsi" w:cstheme="majorHAnsi"/>
                <w:sz w:val="22"/>
                <w:szCs w:val="22"/>
              </w:rPr>
              <w:t>44.a. Why?</w:t>
            </w:r>
          </w:p>
        </w:tc>
      </w:tr>
      <w:tr w:rsidR="00C102A1" w:rsidRPr="006A32A7" w14:paraId="09D74E6B" w14:textId="77777777" w:rsidTr="00CF6717">
        <w:trPr>
          <w:cantSplit/>
          <w:trHeight w:val="350"/>
        </w:trPr>
        <w:tc>
          <w:tcPr>
            <w:tcW w:w="1874" w:type="pct"/>
            <w:tcBorders>
              <w:top w:val="single" w:sz="4" w:space="0" w:color="auto"/>
            </w:tcBorders>
            <w:shd w:val="clear" w:color="auto" w:fill="auto"/>
            <w:tcMar>
              <w:top w:w="80" w:type="dxa"/>
              <w:left w:w="0" w:type="dxa"/>
              <w:bottom w:w="80" w:type="dxa"/>
              <w:right w:w="0" w:type="dxa"/>
            </w:tcMar>
          </w:tcPr>
          <w:p w14:paraId="2E493533" w14:textId="77777777" w:rsidR="00C102A1" w:rsidRPr="006A32A7" w:rsidRDefault="00C102A1" w:rsidP="007F69D7">
            <w:pPr>
              <w:ind w:left="360" w:right="183" w:hanging="360"/>
              <w:outlineLvl w:val="0"/>
              <w:rPr>
                <w:rFonts w:asciiTheme="majorHAnsi" w:eastAsia="Arial Unicode MS" w:hAnsiTheme="majorHAnsi" w:cstheme="majorHAnsi"/>
                <w:color w:val="000000"/>
                <w:sz w:val="22"/>
                <w:szCs w:val="22"/>
                <w:u w:color="000000"/>
              </w:rPr>
            </w:pPr>
            <w:bookmarkStart w:id="142" w:name="_Toc536487544"/>
            <w:r w:rsidRPr="006A32A7">
              <w:rPr>
                <w:rFonts w:asciiTheme="majorHAnsi" w:eastAsia="Arial Unicode MS" w:hAnsiTheme="majorHAnsi" w:cstheme="majorHAnsi"/>
                <w:color w:val="000000"/>
                <w:sz w:val="22"/>
                <w:szCs w:val="22"/>
                <w:u w:color="000000"/>
              </w:rPr>
              <w:t xml:space="preserve">34.   </w:t>
            </w:r>
            <w:r w:rsidRPr="006A32A7">
              <w:rPr>
                <w:rFonts w:asciiTheme="majorHAnsi" w:eastAsiaTheme="minorHAnsi" w:hAnsiTheme="majorHAnsi" w:cstheme="majorHAnsi"/>
                <w:sz w:val="22"/>
                <w:szCs w:val="22"/>
              </w:rPr>
              <w:t>The #JashStan television program</w:t>
            </w:r>
            <w:bookmarkEnd w:id="142"/>
          </w:p>
        </w:tc>
        <w:tc>
          <w:tcPr>
            <w:tcW w:w="459" w:type="pct"/>
            <w:tcBorders>
              <w:top w:val="single" w:sz="4" w:space="0" w:color="auto"/>
            </w:tcBorders>
            <w:shd w:val="clear" w:color="auto" w:fill="auto"/>
            <w:tcMar>
              <w:top w:w="80" w:type="dxa"/>
              <w:left w:w="0" w:type="dxa"/>
              <w:bottom w:w="80" w:type="dxa"/>
              <w:right w:w="0" w:type="dxa"/>
            </w:tcMar>
            <w:vAlign w:val="center"/>
          </w:tcPr>
          <w:p w14:paraId="498AA3CB" w14:textId="77777777" w:rsidR="00C102A1" w:rsidRPr="006A32A7" w:rsidRDefault="00C102A1" w:rsidP="007F69D7">
            <w:pPr>
              <w:jc w:val="center"/>
              <w:rPr>
                <w:rFonts w:asciiTheme="majorHAnsi" w:hAnsiTheme="majorHAnsi" w:cstheme="majorHAnsi"/>
                <w:sz w:val="22"/>
                <w:szCs w:val="22"/>
              </w:rPr>
            </w:pPr>
            <w:r w:rsidRPr="006A32A7">
              <w:rPr>
                <w:rFonts w:asciiTheme="majorHAnsi" w:hAnsiTheme="majorHAnsi" w:cstheme="majorHAnsi"/>
                <w:sz w:val="22"/>
                <w:szCs w:val="22"/>
              </w:rPr>
              <w:t>1</w:t>
            </w:r>
          </w:p>
        </w:tc>
        <w:tc>
          <w:tcPr>
            <w:tcW w:w="459" w:type="pct"/>
            <w:tcBorders>
              <w:top w:val="single" w:sz="4" w:space="0" w:color="auto"/>
            </w:tcBorders>
            <w:shd w:val="clear" w:color="auto" w:fill="auto"/>
            <w:tcMar>
              <w:top w:w="80" w:type="dxa"/>
              <w:left w:w="0" w:type="dxa"/>
              <w:bottom w:w="80" w:type="dxa"/>
              <w:right w:w="0" w:type="dxa"/>
            </w:tcMar>
            <w:vAlign w:val="center"/>
          </w:tcPr>
          <w:p w14:paraId="66BA7A69" w14:textId="77777777" w:rsidR="00C102A1" w:rsidRPr="006A32A7" w:rsidRDefault="00C102A1" w:rsidP="007F69D7">
            <w:pPr>
              <w:jc w:val="center"/>
              <w:rPr>
                <w:rFonts w:asciiTheme="majorHAnsi" w:hAnsiTheme="majorHAnsi" w:cstheme="majorHAnsi"/>
                <w:sz w:val="22"/>
                <w:szCs w:val="22"/>
              </w:rPr>
            </w:pPr>
            <w:r w:rsidRPr="006A32A7">
              <w:rPr>
                <w:rFonts w:asciiTheme="majorHAnsi" w:hAnsiTheme="majorHAnsi" w:cstheme="majorHAnsi"/>
                <w:sz w:val="22"/>
                <w:szCs w:val="22"/>
              </w:rPr>
              <w:t>2</w:t>
            </w:r>
          </w:p>
        </w:tc>
        <w:tc>
          <w:tcPr>
            <w:tcW w:w="375" w:type="pct"/>
            <w:tcBorders>
              <w:top w:val="single" w:sz="4" w:space="0" w:color="auto"/>
            </w:tcBorders>
            <w:shd w:val="clear" w:color="auto" w:fill="auto"/>
            <w:tcMar>
              <w:top w:w="80" w:type="dxa"/>
              <w:left w:w="0" w:type="dxa"/>
              <w:bottom w:w="80" w:type="dxa"/>
              <w:right w:w="0" w:type="dxa"/>
            </w:tcMar>
            <w:vAlign w:val="center"/>
          </w:tcPr>
          <w:p w14:paraId="1AF6FBEB" w14:textId="77777777" w:rsidR="00C102A1" w:rsidRPr="006A32A7" w:rsidRDefault="00C102A1" w:rsidP="007F69D7">
            <w:pPr>
              <w:jc w:val="center"/>
              <w:rPr>
                <w:rFonts w:asciiTheme="majorHAnsi" w:hAnsiTheme="majorHAnsi" w:cstheme="majorHAnsi"/>
                <w:sz w:val="22"/>
                <w:szCs w:val="22"/>
              </w:rPr>
            </w:pPr>
            <w:r w:rsidRPr="006A32A7">
              <w:rPr>
                <w:rFonts w:asciiTheme="majorHAnsi" w:hAnsiTheme="majorHAnsi" w:cstheme="majorHAnsi"/>
                <w:sz w:val="22"/>
                <w:szCs w:val="22"/>
              </w:rPr>
              <w:t>3</w:t>
            </w:r>
          </w:p>
        </w:tc>
        <w:tc>
          <w:tcPr>
            <w:tcW w:w="375" w:type="pct"/>
            <w:tcBorders>
              <w:top w:val="single" w:sz="4" w:space="0" w:color="auto"/>
            </w:tcBorders>
            <w:shd w:val="clear" w:color="auto" w:fill="auto"/>
            <w:tcMar>
              <w:top w:w="80" w:type="dxa"/>
              <w:left w:w="0" w:type="dxa"/>
              <w:bottom w:w="80" w:type="dxa"/>
              <w:right w:w="0" w:type="dxa"/>
            </w:tcMar>
            <w:vAlign w:val="center"/>
          </w:tcPr>
          <w:p w14:paraId="102B1DD2" w14:textId="77777777" w:rsidR="00C102A1" w:rsidRPr="006A32A7" w:rsidRDefault="00C102A1" w:rsidP="007F69D7">
            <w:pPr>
              <w:jc w:val="center"/>
              <w:rPr>
                <w:rFonts w:asciiTheme="majorHAnsi" w:hAnsiTheme="majorHAnsi" w:cstheme="majorHAnsi"/>
                <w:sz w:val="22"/>
                <w:szCs w:val="22"/>
              </w:rPr>
            </w:pPr>
            <w:r w:rsidRPr="006A32A7">
              <w:rPr>
                <w:rFonts w:asciiTheme="majorHAnsi" w:hAnsiTheme="majorHAnsi" w:cstheme="majorHAnsi"/>
                <w:sz w:val="22"/>
                <w:szCs w:val="22"/>
              </w:rPr>
              <w:t>4</w:t>
            </w:r>
          </w:p>
        </w:tc>
        <w:tc>
          <w:tcPr>
            <w:tcW w:w="375" w:type="pct"/>
            <w:tcBorders>
              <w:top w:val="single" w:sz="4" w:space="0" w:color="auto"/>
            </w:tcBorders>
            <w:shd w:val="clear" w:color="auto" w:fill="auto"/>
            <w:tcMar>
              <w:top w:w="80" w:type="dxa"/>
              <w:left w:w="0" w:type="dxa"/>
              <w:bottom w:w="80" w:type="dxa"/>
              <w:right w:w="0" w:type="dxa"/>
            </w:tcMar>
            <w:vAlign w:val="center"/>
          </w:tcPr>
          <w:p w14:paraId="6123C4A6" w14:textId="77777777" w:rsidR="00C102A1" w:rsidRPr="006A32A7" w:rsidRDefault="00C102A1" w:rsidP="007F69D7">
            <w:pPr>
              <w:jc w:val="center"/>
              <w:rPr>
                <w:rFonts w:asciiTheme="majorHAnsi" w:hAnsiTheme="majorHAnsi" w:cstheme="majorHAnsi"/>
                <w:sz w:val="22"/>
                <w:szCs w:val="22"/>
              </w:rPr>
            </w:pPr>
            <w:r w:rsidRPr="006A32A7">
              <w:rPr>
                <w:rFonts w:asciiTheme="majorHAnsi" w:hAnsiTheme="majorHAnsi" w:cstheme="majorHAnsi"/>
                <w:sz w:val="22"/>
                <w:szCs w:val="22"/>
              </w:rPr>
              <w:t>5</w:t>
            </w:r>
          </w:p>
        </w:tc>
        <w:tc>
          <w:tcPr>
            <w:tcW w:w="410" w:type="pct"/>
            <w:tcBorders>
              <w:top w:val="single" w:sz="4" w:space="0" w:color="auto"/>
            </w:tcBorders>
            <w:shd w:val="clear" w:color="auto" w:fill="auto"/>
            <w:tcMar>
              <w:top w:w="80" w:type="dxa"/>
              <w:left w:w="0" w:type="dxa"/>
              <w:bottom w:w="80" w:type="dxa"/>
              <w:right w:w="0" w:type="dxa"/>
            </w:tcMar>
            <w:vAlign w:val="center"/>
          </w:tcPr>
          <w:p w14:paraId="343BF975" w14:textId="77777777" w:rsidR="00C102A1" w:rsidRPr="006A32A7" w:rsidRDefault="00C102A1" w:rsidP="007F69D7">
            <w:pPr>
              <w:ind w:left="48" w:firstLine="12"/>
              <w:jc w:val="center"/>
              <w:rPr>
                <w:rFonts w:asciiTheme="majorHAnsi" w:hAnsiTheme="majorHAnsi" w:cstheme="majorHAnsi"/>
                <w:sz w:val="22"/>
                <w:szCs w:val="22"/>
              </w:rPr>
            </w:pPr>
            <w:r w:rsidRPr="006A32A7">
              <w:rPr>
                <w:rFonts w:asciiTheme="majorHAnsi" w:hAnsiTheme="majorHAnsi" w:cstheme="majorHAnsi"/>
                <w:sz w:val="22"/>
                <w:szCs w:val="22"/>
              </w:rPr>
              <w:t>0</w:t>
            </w:r>
          </w:p>
        </w:tc>
        <w:tc>
          <w:tcPr>
            <w:tcW w:w="674" w:type="pct"/>
            <w:tcBorders>
              <w:top w:val="single" w:sz="4" w:space="0" w:color="auto"/>
            </w:tcBorders>
            <w:shd w:val="clear" w:color="auto" w:fill="auto"/>
            <w:vAlign w:val="center"/>
          </w:tcPr>
          <w:p w14:paraId="7BDDDF95" w14:textId="77777777" w:rsidR="00C102A1" w:rsidRPr="006A32A7" w:rsidRDefault="00C102A1" w:rsidP="007F69D7">
            <w:pPr>
              <w:ind w:left="48"/>
              <w:jc w:val="center"/>
              <w:rPr>
                <w:rFonts w:asciiTheme="majorHAnsi" w:hAnsiTheme="majorHAnsi" w:cstheme="majorHAnsi"/>
                <w:sz w:val="22"/>
                <w:szCs w:val="22"/>
              </w:rPr>
            </w:pPr>
            <w:r w:rsidRPr="006A32A7">
              <w:rPr>
                <w:rFonts w:asciiTheme="majorHAnsi" w:hAnsiTheme="majorHAnsi" w:cstheme="majorHAnsi"/>
                <w:sz w:val="22"/>
                <w:szCs w:val="22"/>
              </w:rPr>
              <w:t>45.a. Why?</w:t>
            </w:r>
          </w:p>
        </w:tc>
      </w:tr>
    </w:tbl>
    <w:p w14:paraId="23E818F1" w14:textId="77777777" w:rsidR="00C102A1" w:rsidRPr="006A32A7" w:rsidRDefault="00C102A1" w:rsidP="00C102A1">
      <w:pPr>
        <w:rPr>
          <w:rFonts w:asciiTheme="majorHAnsi" w:hAnsiTheme="majorHAnsi" w:cstheme="majorHAnsi"/>
          <w:sz w:val="22"/>
          <w:szCs w:val="22"/>
        </w:rPr>
      </w:pPr>
    </w:p>
    <w:p w14:paraId="1A11A6A0" w14:textId="77777777" w:rsidR="00C102A1" w:rsidRPr="006A32A7" w:rsidRDefault="00C102A1" w:rsidP="00BF604B">
      <w:pPr>
        <w:pStyle w:val="ListParagraph"/>
        <w:numPr>
          <w:ilvl w:val="0"/>
          <w:numId w:val="32"/>
        </w:numPr>
        <w:spacing w:before="200"/>
        <w:rPr>
          <w:rFonts w:asciiTheme="majorHAnsi" w:hAnsiTheme="majorHAnsi" w:cstheme="majorHAnsi"/>
          <w:szCs w:val="22"/>
        </w:rPr>
      </w:pPr>
      <w:r w:rsidRPr="006A32A7">
        <w:rPr>
          <w:rFonts w:asciiTheme="majorHAnsi" w:hAnsiTheme="majorHAnsi" w:cstheme="majorHAnsi"/>
          <w:szCs w:val="22"/>
        </w:rPr>
        <w:t>Do you feel that your community is more resilient to violence and extremism since the #JahsStan project?</w:t>
      </w:r>
    </w:p>
    <w:p w14:paraId="32321022" w14:textId="77777777" w:rsidR="00C102A1" w:rsidRPr="006A32A7" w:rsidRDefault="00C102A1" w:rsidP="00BF604B">
      <w:pPr>
        <w:pStyle w:val="ListParagraph"/>
        <w:numPr>
          <w:ilvl w:val="1"/>
          <w:numId w:val="29"/>
        </w:numPr>
        <w:contextualSpacing w:val="0"/>
        <w:rPr>
          <w:rFonts w:asciiTheme="majorHAnsi" w:hAnsiTheme="majorHAnsi" w:cstheme="majorHAnsi"/>
          <w:szCs w:val="22"/>
        </w:rPr>
      </w:pPr>
      <w:r w:rsidRPr="006A32A7">
        <w:rPr>
          <w:rFonts w:asciiTheme="majorHAnsi" w:hAnsiTheme="majorHAnsi" w:cstheme="majorHAnsi"/>
          <w:szCs w:val="22"/>
        </w:rPr>
        <w:t>Why or why not?</w:t>
      </w:r>
    </w:p>
    <w:p w14:paraId="45A1B12F" w14:textId="77777777" w:rsidR="00C102A1" w:rsidRPr="006A32A7" w:rsidRDefault="00C102A1" w:rsidP="00BF604B">
      <w:pPr>
        <w:pStyle w:val="ListParagraph"/>
        <w:numPr>
          <w:ilvl w:val="0"/>
          <w:numId w:val="30"/>
        </w:numPr>
        <w:spacing w:before="200"/>
        <w:contextualSpacing w:val="0"/>
        <w:rPr>
          <w:rFonts w:asciiTheme="majorHAnsi" w:hAnsiTheme="majorHAnsi" w:cstheme="majorHAnsi"/>
          <w:szCs w:val="22"/>
        </w:rPr>
      </w:pPr>
      <w:r w:rsidRPr="006A32A7">
        <w:rPr>
          <w:rFonts w:asciiTheme="majorHAnsi" w:hAnsiTheme="majorHAnsi" w:cstheme="majorHAnsi"/>
          <w:szCs w:val="22"/>
        </w:rPr>
        <w:t>Does the community have better means to address violent extremism should it arise?</w:t>
      </w:r>
    </w:p>
    <w:p w14:paraId="671720D4" w14:textId="77777777" w:rsidR="00C102A1" w:rsidRPr="006A32A7" w:rsidRDefault="00C102A1" w:rsidP="00BF604B">
      <w:pPr>
        <w:pStyle w:val="ListParagraph"/>
        <w:numPr>
          <w:ilvl w:val="1"/>
          <w:numId w:val="30"/>
        </w:numPr>
        <w:contextualSpacing w:val="0"/>
        <w:rPr>
          <w:rFonts w:asciiTheme="majorHAnsi" w:hAnsiTheme="majorHAnsi" w:cstheme="majorHAnsi"/>
          <w:szCs w:val="22"/>
        </w:rPr>
      </w:pPr>
      <w:r w:rsidRPr="006A32A7">
        <w:rPr>
          <w:rFonts w:asciiTheme="majorHAnsi" w:hAnsiTheme="majorHAnsi" w:cstheme="majorHAnsi"/>
          <w:szCs w:val="22"/>
        </w:rPr>
        <w:t>If so, can you provide an example?</w:t>
      </w:r>
    </w:p>
    <w:p w14:paraId="7D534D2A" w14:textId="77777777" w:rsidR="00C102A1" w:rsidRPr="006A32A7" w:rsidRDefault="00C102A1" w:rsidP="00BF604B">
      <w:pPr>
        <w:pStyle w:val="ListParagraph"/>
        <w:numPr>
          <w:ilvl w:val="0"/>
          <w:numId w:val="30"/>
        </w:numPr>
        <w:spacing w:before="200"/>
        <w:contextualSpacing w:val="0"/>
        <w:rPr>
          <w:rFonts w:asciiTheme="majorHAnsi" w:hAnsiTheme="majorHAnsi" w:cstheme="majorHAnsi"/>
          <w:szCs w:val="22"/>
        </w:rPr>
      </w:pPr>
      <w:r w:rsidRPr="006A32A7">
        <w:rPr>
          <w:rFonts w:asciiTheme="majorHAnsi" w:hAnsiTheme="majorHAnsi" w:cstheme="majorHAnsi"/>
          <w:szCs w:val="22"/>
        </w:rPr>
        <w:t>How could the program have made young people more resistant to violent and extremist activity?</w:t>
      </w:r>
    </w:p>
    <w:p w14:paraId="7FC43087" w14:textId="77777777" w:rsidR="00C102A1" w:rsidRPr="006A32A7" w:rsidRDefault="00C102A1" w:rsidP="00BF604B">
      <w:pPr>
        <w:pStyle w:val="ListParagraph"/>
        <w:numPr>
          <w:ilvl w:val="0"/>
          <w:numId w:val="30"/>
        </w:numPr>
        <w:spacing w:before="200"/>
        <w:contextualSpacing w:val="0"/>
        <w:rPr>
          <w:rFonts w:asciiTheme="majorHAnsi" w:hAnsiTheme="majorHAnsi" w:cstheme="majorHAnsi"/>
          <w:szCs w:val="22"/>
        </w:rPr>
      </w:pPr>
      <w:r w:rsidRPr="006A32A7">
        <w:rPr>
          <w:rFonts w:asciiTheme="majorHAnsi" w:hAnsiTheme="majorHAnsi" w:cstheme="majorHAnsi"/>
          <w:szCs w:val="22"/>
        </w:rPr>
        <w:t>What were some of the things you would change about the program?</w:t>
      </w:r>
    </w:p>
    <w:p w14:paraId="24869704" w14:textId="77777777" w:rsidR="00C102A1" w:rsidRPr="006A32A7" w:rsidRDefault="00C102A1" w:rsidP="00BF604B">
      <w:pPr>
        <w:pStyle w:val="ListParagraph"/>
        <w:numPr>
          <w:ilvl w:val="0"/>
          <w:numId w:val="30"/>
        </w:numPr>
        <w:spacing w:before="200"/>
        <w:contextualSpacing w:val="0"/>
        <w:rPr>
          <w:rFonts w:asciiTheme="majorHAnsi" w:hAnsiTheme="majorHAnsi" w:cstheme="majorHAnsi"/>
          <w:szCs w:val="22"/>
        </w:rPr>
      </w:pPr>
      <w:r w:rsidRPr="006A32A7">
        <w:rPr>
          <w:rFonts w:asciiTheme="majorHAnsi" w:hAnsiTheme="majorHAnsi" w:cstheme="majorHAnsi"/>
          <w:szCs w:val="22"/>
        </w:rPr>
        <w:t>If you could give advice to a young person who was about to begin participating in the #JashStan program, what would it be?</w:t>
      </w:r>
    </w:p>
    <w:p w14:paraId="5A5C448D" w14:textId="77777777" w:rsidR="00C102A1" w:rsidRPr="006A32A7" w:rsidRDefault="00C102A1" w:rsidP="00C102A1">
      <w:pPr>
        <w:spacing w:before="200"/>
        <w:rPr>
          <w:rFonts w:asciiTheme="majorHAnsi" w:hAnsiTheme="majorHAnsi" w:cstheme="majorHAnsi"/>
          <w:sz w:val="22"/>
          <w:szCs w:val="22"/>
        </w:rPr>
      </w:pPr>
    </w:p>
    <w:p w14:paraId="20BEB5BC" w14:textId="77777777" w:rsidR="00C102A1" w:rsidRPr="006A32A7" w:rsidRDefault="00C102A1" w:rsidP="00C102A1">
      <w:pPr>
        <w:spacing w:before="200"/>
        <w:rPr>
          <w:rFonts w:asciiTheme="majorHAnsi" w:hAnsiTheme="majorHAnsi" w:cstheme="majorHAnsi"/>
          <w:b/>
          <w:sz w:val="22"/>
          <w:szCs w:val="22"/>
        </w:rPr>
      </w:pPr>
      <w:r w:rsidRPr="006A32A7">
        <w:rPr>
          <w:rFonts w:asciiTheme="majorHAnsi" w:hAnsiTheme="majorHAnsi" w:cstheme="majorHAnsi"/>
          <w:b/>
          <w:sz w:val="22"/>
          <w:szCs w:val="22"/>
        </w:rPr>
        <w:t xml:space="preserve">Section C:  Demographics </w:t>
      </w:r>
    </w:p>
    <w:tbl>
      <w:tblPr>
        <w:tblStyle w:val="TableGrid"/>
        <w:tblW w:w="5000" w:type="pct"/>
        <w:tblLook w:val="04A0" w:firstRow="1" w:lastRow="0" w:firstColumn="1" w:lastColumn="0" w:noHBand="0" w:noVBand="1"/>
      </w:tblPr>
      <w:tblGrid>
        <w:gridCol w:w="626"/>
        <w:gridCol w:w="1923"/>
        <w:gridCol w:w="1531"/>
        <w:gridCol w:w="2512"/>
        <w:gridCol w:w="2424"/>
      </w:tblGrid>
      <w:tr w:rsidR="00FB73ED" w:rsidRPr="006A32A7" w14:paraId="668084A3" w14:textId="77777777" w:rsidTr="006A32A7">
        <w:trPr>
          <w:trHeight w:val="263"/>
        </w:trPr>
        <w:tc>
          <w:tcPr>
            <w:tcW w:w="347" w:type="pct"/>
            <w:shd w:val="clear" w:color="auto" w:fill="D9D9D9" w:themeFill="background1" w:themeFillShade="D9"/>
          </w:tcPr>
          <w:p w14:paraId="226308F6" w14:textId="77777777" w:rsidR="00C102A1" w:rsidRPr="006A32A7" w:rsidRDefault="00C102A1" w:rsidP="007F69D7">
            <w:pPr>
              <w:rPr>
                <w:rFonts w:asciiTheme="majorHAnsi" w:hAnsiTheme="majorHAnsi" w:cstheme="majorHAnsi"/>
                <w:b/>
              </w:rPr>
            </w:pPr>
            <w:r w:rsidRPr="006A32A7">
              <w:rPr>
                <w:rFonts w:asciiTheme="majorHAnsi" w:hAnsiTheme="majorHAnsi" w:cstheme="majorHAnsi"/>
                <w:b/>
              </w:rPr>
              <w:t>40. Age:</w:t>
            </w:r>
          </w:p>
        </w:tc>
        <w:tc>
          <w:tcPr>
            <w:tcW w:w="1067" w:type="pct"/>
            <w:shd w:val="clear" w:color="auto" w:fill="D9D9D9" w:themeFill="background1" w:themeFillShade="D9"/>
          </w:tcPr>
          <w:p w14:paraId="4C5B8A9A" w14:textId="77777777" w:rsidR="00C102A1" w:rsidRPr="006A32A7" w:rsidRDefault="00C102A1" w:rsidP="007F69D7">
            <w:pPr>
              <w:rPr>
                <w:rFonts w:asciiTheme="majorHAnsi" w:hAnsiTheme="majorHAnsi" w:cstheme="majorHAnsi"/>
                <w:b/>
                <w:i/>
              </w:rPr>
            </w:pPr>
            <w:r w:rsidRPr="006A32A7">
              <w:rPr>
                <w:rFonts w:asciiTheme="majorHAnsi" w:hAnsiTheme="majorHAnsi" w:cstheme="majorHAnsi"/>
                <w:b/>
              </w:rPr>
              <w:t>41. Gender</w:t>
            </w:r>
            <w:r w:rsidRPr="006A32A7">
              <w:rPr>
                <w:rFonts w:asciiTheme="majorHAnsi" w:hAnsiTheme="majorHAnsi" w:cstheme="majorHAnsi"/>
                <w:b/>
                <w:i/>
              </w:rPr>
              <w:t xml:space="preserve"> </w:t>
            </w:r>
          </w:p>
          <w:p w14:paraId="6EE1097D" w14:textId="77777777" w:rsidR="00C102A1" w:rsidRPr="006A32A7" w:rsidRDefault="00C102A1" w:rsidP="007F69D7">
            <w:pPr>
              <w:rPr>
                <w:rFonts w:asciiTheme="majorHAnsi" w:hAnsiTheme="majorHAnsi" w:cstheme="majorHAnsi"/>
                <w:b/>
              </w:rPr>
            </w:pPr>
            <w:r w:rsidRPr="006A32A7">
              <w:rPr>
                <w:rFonts w:asciiTheme="majorHAnsi" w:hAnsiTheme="majorHAnsi" w:cstheme="majorHAnsi"/>
                <w:b/>
                <w:i/>
              </w:rPr>
              <w:t>(Tick one)</w:t>
            </w:r>
            <w:r w:rsidRPr="006A32A7">
              <w:rPr>
                <w:rFonts w:asciiTheme="majorHAnsi" w:hAnsiTheme="majorHAnsi" w:cstheme="majorHAnsi"/>
                <w:b/>
              </w:rPr>
              <w:t>:</w:t>
            </w:r>
          </w:p>
        </w:tc>
        <w:tc>
          <w:tcPr>
            <w:tcW w:w="849" w:type="pct"/>
            <w:shd w:val="clear" w:color="auto" w:fill="D9D9D9" w:themeFill="background1" w:themeFillShade="D9"/>
          </w:tcPr>
          <w:p w14:paraId="4A35EE8E" w14:textId="77777777" w:rsidR="00C102A1" w:rsidRPr="006A32A7" w:rsidRDefault="00C102A1" w:rsidP="007F69D7">
            <w:pPr>
              <w:rPr>
                <w:rFonts w:asciiTheme="majorHAnsi" w:hAnsiTheme="majorHAnsi" w:cstheme="majorHAnsi"/>
                <w:b/>
              </w:rPr>
            </w:pPr>
            <w:r w:rsidRPr="006A32A7">
              <w:rPr>
                <w:rFonts w:asciiTheme="majorHAnsi" w:hAnsiTheme="majorHAnsi" w:cstheme="majorHAnsi"/>
                <w:b/>
              </w:rPr>
              <w:t xml:space="preserve">42. Ethnicity </w:t>
            </w:r>
          </w:p>
          <w:p w14:paraId="120D9807" w14:textId="77777777" w:rsidR="00C102A1" w:rsidRPr="006A32A7" w:rsidRDefault="00C102A1" w:rsidP="007F69D7">
            <w:pPr>
              <w:rPr>
                <w:rFonts w:asciiTheme="majorHAnsi" w:hAnsiTheme="majorHAnsi" w:cstheme="majorHAnsi"/>
                <w:b/>
              </w:rPr>
            </w:pPr>
            <w:r w:rsidRPr="006A32A7">
              <w:rPr>
                <w:rFonts w:asciiTheme="majorHAnsi" w:hAnsiTheme="majorHAnsi" w:cstheme="majorHAnsi"/>
                <w:b/>
                <w:i/>
              </w:rPr>
              <w:t>(Tick one)</w:t>
            </w:r>
          </w:p>
        </w:tc>
        <w:tc>
          <w:tcPr>
            <w:tcW w:w="1393" w:type="pct"/>
            <w:shd w:val="clear" w:color="auto" w:fill="D9D9D9" w:themeFill="background1" w:themeFillShade="D9"/>
          </w:tcPr>
          <w:p w14:paraId="2E8E013C" w14:textId="77777777" w:rsidR="00C102A1" w:rsidRPr="006A32A7" w:rsidRDefault="00C102A1" w:rsidP="007F69D7">
            <w:pPr>
              <w:tabs>
                <w:tab w:val="right" w:pos="2400"/>
              </w:tabs>
              <w:ind w:hanging="17"/>
              <w:rPr>
                <w:rFonts w:asciiTheme="majorHAnsi" w:hAnsiTheme="majorHAnsi" w:cstheme="majorHAnsi"/>
                <w:b/>
              </w:rPr>
            </w:pPr>
            <w:r w:rsidRPr="006A32A7">
              <w:rPr>
                <w:rFonts w:asciiTheme="majorHAnsi" w:hAnsiTheme="majorHAnsi" w:cstheme="majorHAnsi"/>
                <w:b/>
              </w:rPr>
              <w:t>43. Education</w:t>
            </w:r>
          </w:p>
        </w:tc>
        <w:tc>
          <w:tcPr>
            <w:tcW w:w="1344" w:type="pct"/>
            <w:shd w:val="clear" w:color="auto" w:fill="D9D9D9" w:themeFill="background1" w:themeFillShade="D9"/>
          </w:tcPr>
          <w:p w14:paraId="18D23995" w14:textId="77777777" w:rsidR="00C102A1" w:rsidRPr="006A32A7" w:rsidRDefault="00C102A1" w:rsidP="007F69D7">
            <w:pPr>
              <w:tabs>
                <w:tab w:val="right" w:pos="2400"/>
              </w:tabs>
              <w:ind w:hanging="17"/>
              <w:rPr>
                <w:rFonts w:asciiTheme="majorHAnsi" w:hAnsiTheme="majorHAnsi" w:cstheme="majorHAnsi"/>
                <w:b/>
              </w:rPr>
            </w:pPr>
            <w:r w:rsidRPr="006A32A7">
              <w:rPr>
                <w:rFonts w:asciiTheme="majorHAnsi" w:hAnsiTheme="majorHAnsi" w:cstheme="majorHAnsi"/>
                <w:b/>
              </w:rPr>
              <w:t>44. Occupation</w:t>
            </w:r>
          </w:p>
          <w:p w14:paraId="53F7DA5A" w14:textId="77777777" w:rsidR="00C102A1" w:rsidRPr="006A32A7" w:rsidRDefault="00C102A1" w:rsidP="007F69D7">
            <w:pPr>
              <w:tabs>
                <w:tab w:val="right" w:pos="2400"/>
              </w:tabs>
              <w:ind w:hanging="17"/>
              <w:rPr>
                <w:rFonts w:asciiTheme="majorHAnsi" w:hAnsiTheme="majorHAnsi" w:cstheme="majorHAnsi"/>
                <w:b/>
              </w:rPr>
            </w:pPr>
            <w:r w:rsidRPr="006A32A7">
              <w:rPr>
                <w:rFonts w:asciiTheme="majorHAnsi" w:hAnsiTheme="majorHAnsi" w:cstheme="majorHAnsi"/>
                <w:b/>
                <w:i/>
              </w:rPr>
              <w:t>(Tick one)</w:t>
            </w:r>
            <w:r w:rsidRPr="006A32A7">
              <w:rPr>
                <w:rFonts w:asciiTheme="majorHAnsi" w:hAnsiTheme="majorHAnsi" w:cstheme="majorHAnsi"/>
                <w:b/>
              </w:rPr>
              <w:t>:</w:t>
            </w:r>
          </w:p>
        </w:tc>
      </w:tr>
      <w:tr w:rsidR="00C102A1" w:rsidRPr="006A32A7" w14:paraId="429FAE1E" w14:textId="77777777" w:rsidTr="006A32A7">
        <w:trPr>
          <w:trHeight w:val="908"/>
        </w:trPr>
        <w:tc>
          <w:tcPr>
            <w:tcW w:w="347" w:type="pct"/>
          </w:tcPr>
          <w:p w14:paraId="6B6D482A" w14:textId="77777777" w:rsidR="00C102A1" w:rsidRPr="006A32A7" w:rsidRDefault="00C102A1" w:rsidP="007F69D7">
            <w:pPr>
              <w:rPr>
                <w:rFonts w:asciiTheme="majorHAnsi" w:hAnsiTheme="majorHAnsi" w:cstheme="majorHAnsi"/>
              </w:rPr>
            </w:pPr>
          </w:p>
        </w:tc>
        <w:tc>
          <w:tcPr>
            <w:tcW w:w="1067" w:type="pct"/>
          </w:tcPr>
          <w:p w14:paraId="5A766320" w14:textId="77777777" w:rsidR="00C102A1" w:rsidRPr="006A32A7" w:rsidRDefault="00C102A1" w:rsidP="00BF604B">
            <w:pPr>
              <w:pStyle w:val="ListParagraph"/>
              <w:numPr>
                <w:ilvl w:val="0"/>
                <w:numId w:val="12"/>
              </w:numPr>
              <w:spacing w:after="200" w:line="276" w:lineRule="auto"/>
              <w:rPr>
                <w:rFonts w:asciiTheme="majorHAnsi" w:hAnsiTheme="majorHAnsi" w:cstheme="majorHAnsi"/>
                <w:szCs w:val="22"/>
              </w:rPr>
            </w:pPr>
            <w:r w:rsidRPr="006A32A7">
              <w:rPr>
                <w:rFonts w:asciiTheme="majorHAnsi" w:hAnsiTheme="majorHAnsi" w:cstheme="majorHAnsi"/>
                <w:szCs w:val="22"/>
              </w:rPr>
              <w:t>Male</w:t>
            </w:r>
          </w:p>
          <w:p w14:paraId="0AC5A3D0" w14:textId="77777777" w:rsidR="00C102A1" w:rsidRPr="006A32A7" w:rsidRDefault="00C102A1" w:rsidP="00BF604B">
            <w:pPr>
              <w:pStyle w:val="ListParagraph"/>
              <w:numPr>
                <w:ilvl w:val="0"/>
                <w:numId w:val="12"/>
              </w:numPr>
              <w:spacing w:after="200" w:line="276" w:lineRule="auto"/>
              <w:rPr>
                <w:rFonts w:asciiTheme="majorHAnsi" w:hAnsiTheme="majorHAnsi" w:cstheme="majorHAnsi"/>
                <w:szCs w:val="22"/>
              </w:rPr>
            </w:pPr>
            <w:r w:rsidRPr="006A32A7">
              <w:rPr>
                <w:rFonts w:asciiTheme="majorHAnsi" w:hAnsiTheme="majorHAnsi" w:cstheme="majorHAnsi"/>
                <w:szCs w:val="22"/>
              </w:rPr>
              <w:t>Female</w:t>
            </w:r>
          </w:p>
        </w:tc>
        <w:tc>
          <w:tcPr>
            <w:tcW w:w="849" w:type="pct"/>
          </w:tcPr>
          <w:p w14:paraId="5B2A063A" w14:textId="77777777" w:rsidR="00C102A1" w:rsidRPr="006A32A7" w:rsidRDefault="00C102A1" w:rsidP="00BF604B">
            <w:pPr>
              <w:pStyle w:val="ListParagraph"/>
              <w:numPr>
                <w:ilvl w:val="0"/>
                <w:numId w:val="13"/>
              </w:numPr>
              <w:spacing w:after="200" w:line="276" w:lineRule="auto"/>
              <w:rPr>
                <w:rFonts w:asciiTheme="majorHAnsi" w:hAnsiTheme="majorHAnsi" w:cstheme="majorHAnsi"/>
                <w:szCs w:val="22"/>
              </w:rPr>
            </w:pPr>
            <w:r w:rsidRPr="006A32A7">
              <w:rPr>
                <w:rFonts w:asciiTheme="majorHAnsi" w:hAnsiTheme="majorHAnsi" w:cstheme="majorHAnsi"/>
                <w:szCs w:val="22"/>
              </w:rPr>
              <w:t>KG</w:t>
            </w:r>
          </w:p>
          <w:p w14:paraId="763DCA97" w14:textId="77777777" w:rsidR="00C102A1" w:rsidRPr="006A32A7" w:rsidRDefault="00C102A1" w:rsidP="00BF604B">
            <w:pPr>
              <w:pStyle w:val="ListParagraph"/>
              <w:numPr>
                <w:ilvl w:val="0"/>
                <w:numId w:val="13"/>
              </w:numPr>
              <w:spacing w:after="200" w:line="276" w:lineRule="auto"/>
              <w:rPr>
                <w:rFonts w:asciiTheme="majorHAnsi" w:hAnsiTheme="majorHAnsi" w:cstheme="majorHAnsi"/>
                <w:szCs w:val="22"/>
              </w:rPr>
            </w:pPr>
            <w:r w:rsidRPr="006A32A7">
              <w:rPr>
                <w:rFonts w:asciiTheme="majorHAnsi" w:hAnsiTheme="majorHAnsi" w:cstheme="majorHAnsi"/>
                <w:szCs w:val="22"/>
              </w:rPr>
              <w:t>UZ</w:t>
            </w:r>
          </w:p>
          <w:p w14:paraId="3B91F5CC" w14:textId="77777777" w:rsidR="00C102A1" w:rsidRPr="006A32A7" w:rsidRDefault="00C102A1" w:rsidP="00BF604B">
            <w:pPr>
              <w:pStyle w:val="ListParagraph"/>
              <w:numPr>
                <w:ilvl w:val="0"/>
                <w:numId w:val="13"/>
              </w:numPr>
              <w:spacing w:after="200" w:line="276" w:lineRule="auto"/>
              <w:rPr>
                <w:rFonts w:asciiTheme="majorHAnsi" w:hAnsiTheme="majorHAnsi" w:cstheme="majorHAnsi"/>
                <w:szCs w:val="22"/>
              </w:rPr>
            </w:pPr>
            <w:r w:rsidRPr="006A32A7">
              <w:rPr>
                <w:rFonts w:asciiTheme="majorHAnsi" w:hAnsiTheme="majorHAnsi" w:cstheme="majorHAnsi"/>
                <w:szCs w:val="22"/>
              </w:rPr>
              <w:t>RU</w:t>
            </w:r>
          </w:p>
          <w:p w14:paraId="698F5F29" w14:textId="77777777" w:rsidR="00C102A1" w:rsidRPr="006A32A7" w:rsidRDefault="00C102A1" w:rsidP="007F69D7">
            <w:pPr>
              <w:rPr>
                <w:rFonts w:asciiTheme="majorHAnsi" w:hAnsiTheme="majorHAnsi" w:cstheme="majorHAnsi"/>
              </w:rPr>
            </w:pPr>
            <w:r w:rsidRPr="006A32A7">
              <w:rPr>
                <w:rFonts w:asciiTheme="majorHAnsi" w:hAnsiTheme="majorHAnsi" w:cstheme="majorHAnsi"/>
              </w:rPr>
              <w:t>99) Other (Specify): ___________</w:t>
            </w:r>
          </w:p>
        </w:tc>
        <w:tc>
          <w:tcPr>
            <w:tcW w:w="1393" w:type="pct"/>
          </w:tcPr>
          <w:p w14:paraId="3C428FBF" w14:textId="77777777" w:rsidR="00C102A1" w:rsidRPr="006A32A7" w:rsidRDefault="00C102A1" w:rsidP="00BF604B">
            <w:pPr>
              <w:pStyle w:val="ListParagraph"/>
              <w:numPr>
                <w:ilvl w:val="0"/>
                <w:numId w:val="14"/>
              </w:numPr>
              <w:spacing w:after="200" w:line="276" w:lineRule="auto"/>
              <w:rPr>
                <w:rFonts w:asciiTheme="majorHAnsi" w:hAnsiTheme="majorHAnsi" w:cstheme="majorHAnsi"/>
                <w:szCs w:val="22"/>
              </w:rPr>
            </w:pPr>
            <w:r w:rsidRPr="006A32A7">
              <w:rPr>
                <w:rFonts w:asciiTheme="majorHAnsi" w:hAnsiTheme="majorHAnsi" w:cstheme="majorHAnsi"/>
                <w:szCs w:val="22"/>
              </w:rPr>
              <w:t>Primary (4 grades)</w:t>
            </w:r>
          </w:p>
          <w:p w14:paraId="609162C8" w14:textId="77777777" w:rsidR="00C102A1" w:rsidRPr="006A32A7" w:rsidRDefault="00C102A1" w:rsidP="00BF604B">
            <w:pPr>
              <w:pStyle w:val="ListParagraph"/>
              <w:numPr>
                <w:ilvl w:val="0"/>
                <w:numId w:val="14"/>
              </w:numPr>
              <w:spacing w:after="200" w:line="276" w:lineRule="auto"/>
              <w:rPr>
                <w:rFonts w:asciiTheme="majorHAnsi" w:hAnsiTheme="majorHAnsi" w:cstheme="majorHAnsi"/>
                <w:szCs w:val="22"/>
              </w:rPr>
            </w:pPr>
            <w:r w:rsidRPr="006A32A7">
              <w:rPr>
                <w:rFonts w:asciiTheme="majorHAnsi" w:hAnsiTheme="majorHAnsi" w:cstheme="majorHAnsi"/>
                <w:szCs w:val="22"/>
              </w:rPr>
              <w:t>Incomplete secondary (9 grades)</w:t>
            </w:r>
          </w:p>
          <w:p w14:paraId="44878F0A" w14:textId="77777777" w:rsidR="00C102A1" w:rsidRPr="006A32A7" w:rsidRDefault="00C102A1" w:rsidP="00BF604B">
            <w:pPr>
              <w:pStyle w:val="ListParagraph"/>
              <w:numPr>
                <w:ilvl w:val="0"/>
                <w:numId w:val="14"/>
              </w:numPr>
              <w:spacing w:after="200" w:line="276" w:lineRule="auto"/>
              <w:rPr>
                <w:rFonts w:asciiTheme="majorHAnsi" w:hAnsiTheme="majorHAnsi" w:cstheme="majorHAnsi"/>
                <w:szCs w:val="22"/>
              </w:rPr>
            </w:pPr>
            <w:r w:rsidRPr="006A32A7">
              <w:rPr>
                <w:rFonts w:asciiTheme="majorHAnsi" w:hAnsiTheme="majorHAnsi" w:cstheme="majorHAnsi"/>
                <w:szCs w:val="22"/>
              </w:rPr>
              <w:t>Complete secondary (11 grades)</w:t>
            </w:r>
          </w:p>
          <w:p w14:paraId="1F873A31" w14:textId="77777777" w:rsidR="00C102A1" w:rsidRPr="006A32A7" w:rsidRDefault="00C102A1" w:rsidP="00BF604B">
            <w:pPr>
              <w:pStyle w:val="ListParagraph"/>
              <w:numPr>
                <w:ilvl w:val="0"/>
                <w:numId w:val="14"/>
              </w:numPr>
              <w:spacing w:after="200" w:line="276" w:lineRule="auto"/>
              <w:rPr>
                <w:rFonts w:asciiTheme="majorHAnsi" w:hAnsiTheme="majorHAnsi" w:cstheme="majorHAnsi"/>
                <w:szCs w:val="22"/>
              </w:rPr>
            </w:pPr>
            <w:r w:rsidRPr="006A32A7">
              <w:rPr>
                <w:rFonts w:asciiTheme="majorHAnsi" w:hAnsiTheme="majorHAnsi" w:cstheme="majorHAnsi"/>
                <w:szCs w:val="22"/>
              </w:rPr>
              <w:t>Vocational (technical)</w:t>
            </w:r>
          </w:p>
          <w:p w14:paraId="21D02F30" w14:textId="77777777" w:rsidR="00C102A1" w:rsidRPr="006A32A7" w:rsidRDefault="00C102A1" w:rsidP="00BF604B">
            <w:pPr>
              <w:pStyle w:val="ListParagraph"/>
              <w:numPr>
                <w:ilvl w:val="0"/>
                <w:numId w:val="14"/>
              </w:numPr>
              <w:spacing w:after="200" w:line="276" w:lineRule="auto"/>
              <w:rPr>
                <w:rFonts w:asciiTheme="majorHAnsi" w:hAnsiTheme="majorHAnsi" w:cstheme="majorHAnsi"/>
                <w:szCs w:val="22"/>
              </w:rPr>
            </w:pPr>
            <w:r w:rsidRPr="006A32A7">
              <w:rPr>
                <w:rFonts w:asciiTheme="majorHAnsi" w:hAnsiTheme="majorHAnsi" w:cstheme="majorHAnsi"/>
                <w:szCs w:val="22"/>
              </w:rPr>
              <w:t>Incomplete higher</w:t>
            </w:r>
          </w:p>
          <w:p w14:paraId="4AAEFF8E" w14:textId="77777777" w:rsidR="00C102A1" w:rsidRPr="006A32A7" w:rsidRDefault="00C102A1" w:rsidP="00BF604B">
            <w:pPr>
              <w:pStyle w:val="ListParagraph"/>
              <w:numPr>
                <w:ilvl w:val="0"/>
                <w:numId w:val="14"/>
              </w:numPr>
              <w:spacing w:after="200" w:line="276" w:lineRule="auto"/>
              <w:rPr>
                <w:rFonts w:asciiTheme="majorHAnsi" w:hAnsiTheme="majorHAnsi" w:cstheme="majorHAnsi"/>
                <w:szCs w:val="22"/>
              </w:rPr>
            </w:pPr>
            <w:r w:rsidRPr="006A32A7">
              <w:rPr>
                <w:rFonts w:asciiTheme="majorHAnsi" w:hAnsiTheme="majorHAnsi" w:cstheme="majorHAnsi"/>
                <w:szCs w:val="22"/>
              </w:rPr>
              <w:t xml:space="preserve">Complete higher (B.A. </w:t>
            </w:r>
          </w:p>
          <w:p w14:paraId="368ED07D" w14:textId="77777777" w:rsidR="00C102A1" w:rsidRPr="006A32A7" w:rsidRDefault="00C102A1" w:rsidP="00BF604B">
            <w:pPr>
              <w:pStyle w:val="ListParagraph"/>
              <w:numPr>
                <w:ilvl w:val="0"/>
                <w:numId w:val="14"/>
              </w:numPr>
              <w:spacing w:after="200" w:line="276" w:lineRule="auto"/>
              <w:rPr>
                <w:rFonts w:asciiTheme="majorHAnsi" w:hAnsiTheme="majorHAnsi" w:cstheme="majorHAnsi"/>
                <w:szCs w:val="22"/>
              </w:rPr>
            </w:pPr>
            <w:r w:rsidRPr="006A32A7">
              <w:rPr>
                <w:rFonts w:asciiTheme="majorHAnsi" w:hAnsiTheme="majorHAnsi" w:cstheme="majorHAnsi"/>
                <w:szCs w:val="22"/>
              </w:rPr>
              <w:t xml:space="preserve">Advanced degree (M.A. </w:t>
            </w:r>
            <w:r w:rsidRPr="006A32A7">
              <w:rPr>
                <w:rFonts w:asciiTheme="majorHAnsi" w:hAnsiTheme="majorHAnsi" w:cstheme="majorHAnsi"/>
                <w:i/>
                <w:szCs w:val="22"/>
              </w:rPr>
              <w:t>Kandidat Nauk</w:t>
            </w:r>
            <w:r w:rsidRPr="006A32A7">
              <w:rPr>
                <w:rFonts w:asciiTheme="majorHAnsi" w:hAnsiTheme="majorHAnsi" w:cstheme="majorHAnsi"/>
                <w:szCs w:val="22"/>
              </w:rPr>
              <w:t>)</w:t>
            </w:r>
          </w:p>
          <w:p w14:paraId="1FE12673" w14:textId="77777777" w:rsidR="00C102A1" w:rsidRPr="006A32A7" w:rsidRDefault="00C102A1" w:rsidP="00BF604B">
            <w:pPr>
              <w:pStyle w:val="ListParagraph"/>
              <w:numPr>
                <w:ilvl w:val="0"/>
                <w:numId w:val="15"/>
              </w:numPr>
              <w:spacing w:after="200" w:line="276" w:lineRule="auto"/>
              <w:rPr>
                <w:rFonts w:asciiTheme="majorHAnsi" w:hAnsiTheme="majorHAnsi" w:cstheme="majorHAnsi"/>
                <w:szCs w:val="22"/>
              </w:rPr>
            </w:pPr>
            <w:r w:rsidRPr="006A32A7">
              <w:rPr>
                <w:rFonts w:asciiTheme="majorHAnsi" w:hAnsiTheme="majorHAnsi" w:cstheme="majorHAnsi"/>
                <w:szCs w:val="22"/>
              </w:rPr>
              <w:lastRenderedPageBreak/>
              <w:t>Other (Specify)</w:t>
            </w:r>
          </w:p>
        </w:tc>
        <w:tc>
          <w:tcPr>
            <w:tcW w:w="1344" w:type="pct"/>
          </w:tcPr>
          <w:p w14:paraId="1B8CD7DB" w14:textId="77777777" w:rsidR="00C102A1" w:rsidRPr="006A32A7" w:rsidRDefault="00C102A1" w:rsidP="00BF604B">
            <w:pPr>
              <w:pStyle w:val="ListParagraph"/>
              <w:numPr>
                <w:ilvl w:val="0"/>
                <w:numId w:val="16"/>
              </w:numPr>
              <w:spacing w:after="200" w:line="276" w:lineRule="auto"/>
              <w:rPr>
                <w:rFonts w:asciiTheme="majorHAnsi" w:hAnsiTheme="majorHAnsi" w:cstheme="majorHAnsi"/>
                <w:szCs w:val="22"/>
              </w:rPr>
            </w:pPr>
            <w:r w:rsidRPr="006A32A7">
              <w:rPr>
                <w:rFonts w:asciiTheme="majorHAnsi" w:hAnsiTheme="majorHAnsi" w:cstheme="majorHAnsi"/>
                <w:szCs w:val="22"/>
              </w:rPr>
              <w:lastRenderedPageBreak/>
              <w:t>Student</w:t>
            </w:r>
          </w:p>
          <w:p w14:paraId="0541AA61" w14:textId="77777777" w:rsidR="00C102A1" w:rsidRPr="006A32A7" w:rsidRDefault="00C102A1" w:rsidP="00BF604B">
            <w:pPr>
              <w:pStyle w:val="ListParagraph"/>
              <w:numPr>
                <w:ilvl w:val="0"/>
                <w:numId w:val="16"/>
              </w:numPr>
              <w:spacing w:after="200" w:line="276" w:lineRule="auto"/>
              <w:rPr>
                <w:rFonts w:asciiTheme="majorHAnsi" w:hAnsiTheme="majorHAnsi" w:cstheme="majorHAnsi"/>
                <w:szCs w:val="22"/>
              </w:rPr>
            </w:pPr>
            <w:r w:rsidRPr="006A32A7">
              <w:rPr>
                <w:rFonts w:asciiTheme="majorHAnsi" w:hAnsiTheme="majorHAnsi" w:cstheme="majorHAnsi"/>
                <w:szCs w:val="22"/>
              </w:rPr>
              <w:t xml:space="preserve">Self-employed </w:t>
            </w:r>
          </w:p>
          <w:p w14:paraId="4331F918" w14:textId="77777777" w:rsidR="00C102A1" w:rsidRPr="006A32A7" w:rsidRDefault="00C102A1" w:rsidP="00BF604B">
            <w:pPr>
              <w:pStyle w:val="ListParagraph"/>
              <w:numPr>
                <w:ilvl w:val="0"/>
                <w:numId w:val="16"/>
              </w:numPr>
              <w:spacing w:after="200" w:line="276" w:lineRule="auto"/>
              <w:rPr>
                <w:rFonts w:asciiTheme="majorHAnsi" w:hAnsiTheme="majorHAnsi" w:cstheme="majorHAnsi"/>
                <w:szCs w:val="22"/>
              </w:rPr>
            </w:pPr>
            <w:r w:rsidRPr="006A32A7">
              <w:rPr>
                <w:rFonts w:asciiTheme="majorHAnsi" w:hAnsiTheme="majorHAnsi" w:cstheme="majorHAnsi"/>
                <w:szCs w:val="22"/>
              </w:rPr>
              <w:t>Employed</w:t>
            </w:r>
          </w:p>
          <w:p w14:paraId="6F2DEDD9" w14:textId="77777777" w:rsidR="00C102A1" w:rsidRPr="006A32A7" w:rsidRDefault="00C102A1" w:rsidP="00BF604B">
            <w:pPr>
              <w:pStyle w:val="ListParagraph"/>
              <w:numPr>
                <w:ilvl w:val="0"/>
                <w:numId w:val="16"/>
              </w:numPr>
              <w:spacing w:after="200" w:line="276" w:lineRule="auto"/>
              <w:rPr>
                <w:rFonts w:asciiTheme="majorHAnsi" w:hAnsiTheme="majorHAnsi" w:cstheme="majorHAnsi"/>
                <w:szCs w:val="22"/>
              </w:rPr>
            </w:pPr>
            <w:r w:rsidRPr="006A32A7">
              <w:rPr>
                <w:rFonts w:asciiTheme="majorHAnsi" w:hAnsiTheme="majorHAnsi" w:cstheme="majorHAnsi"/>
                <w:szCs w:val="22"/>
              </w:rPr>
              <w:t>Unemployed</w:t>
            </w:r>
          </w:p>
          <w:p w14:paraId="500A9FC2" w14:textId="77777777" w:rsidR="00C102A1" w:rsidRPr="006A32A7" w:rsidRDefault="00C102A1" w:rsidP="007F69D7">
            <w:pPr>
              <w:rPr>
                <w:rFonts w:asciiTheme="majorHAnsi" w:hAnsiTheme="majorHAnsi" w:cstheme="majorHAnsi"/>
              </w:rPr>
            </w:pPr>
            <w:r w:rsidRPr="006A32A7">
              <w:rPr>
                <w:rFonts w:asciiTheme="majorHAnsi" w:hAnsiTheme="majorHAnsi" w:cstheme="majorHAnsi"/>
              </w:rPr>
              <w:t>99) Other (Specify): ___________</w:t>
            </w:r>
          </w:p>
        </w:tc>
      </w:tr>
    </w:tbl>
    <w:p w14:paraId="02E78A2C" w14:textId="77777777" w:rsidR="00C102A1" w:rsidRPr="006A32A7" w:rsidRDefault="00C102A1" w:rsidP="00C102A1">
      <w:pPr>
        <w:spacing w:before="200"/>
        <w:rPr>
          <w:rFonts w:asciiTheme="majorHAnsi" w:hAnsiTheme="majorHAnsi" w:cstheme="majorHAnsi"/>
          <w:sz w:val="22"/>
          <w:szCs w:val="22"/>
        </w:rPr>
      </w:pPr>
    </w:p>
    <w:p w14:paraId="28F7EE11" w14:textId="3ADBC549" w:rsidR="00C102A1" w:rsidRPr="006A32A7" w:rsidRDefault="00C102A1">
      <w:pPr>
        <w:rPr>
          <w:rFonts w:asciiTheme="majorHAnsi" w:hAnsiTheme="majorHAnsi" w:cstheme="majorHAnsi"/>
          <w:sz w:val="22"/>
          <w:szCs w:val="22"/>
        </w:rPr>
      </w:pPr>
      <w:r w:rsidRPr="006A32A7">
        <w:rPr>
          <w:rFonts w:asciiTheme="majorHAnsi" w:hAnsiTheme="majorHAnsi" w:cstheme="majorHAnsi"/>
          <w:sz w:val="22"/>
          <w:szCs w:val="22"/>
        </w:rPr>
        <w:br w:type="page"/>
      </w:r>
    </w:p>
    <w:p w14:paraId="464F813D" w14:textId="77777777" w:rsidR="00CF6717" w:rsidRPr="006A32A7" w:rsidRDefault="00CF6717" w:rsidP="00CF6717">
      <w:pPr>
        <w:jc w:val="center"/>
        <w:rPr>
          <w:rFonts w:asciiTheme="majorHAnsi" w:hAnsiTheme="majorHAnsi" w:cstheme="majorHAnsi"/>
          <w:b/>
          <w:sz w:val="22"/>
          <w:szCs w:val="22"/>
        </w:rPr>
      </w:pPr>
      <w:r w:rsidRPr="006A32A7">
        <w:rPr>
          <w:rFonts w:asciiTheme="majorHAnsi" w:hAnsiTheme="majorHAnsi" w:cstheme="majorHAnsi"/>
          <w:b/>
          <w:sz w:val="22"/>
          <w:szCs w:val="22"/>
        </w:rPr>
        <w:lastRenderedPageBreak/>
        <w:t>#Jashstan Project</w:t>
      </w:r>
    </w:p>
    <w:p w14:paraId="731DDA8C" w14:textId="77777777" w:rsidR="00CF6717" w:rsidRPr="006A32A7" w:rsidRDefault="00CF6717" w:rsidP="00CF6717">
      <w:pPr>
        <w:jc w:val="center"/>
        <w:rPr>
          <w:rFonts w:asciiTheme="majorHAnsi" w:hAnsiTheme="majorHAnsi" w:cstheme="majorHAnsi"/>
          <w:b/>
          <w:sz w:val="22"/>
          <w:szCs w:val="22"/>
        </w:rPr>
      </w:pPr>
      <w:r w:rsidRPr="006A32A7">
        <w:rPr>
          <w:rFonts w:asciiTheme="majorHAnsi" w:hAnsiTheme="majorHAnsi" w:cstheme="majorHAnsi"/>
          <w:b/>
          <w:sz w:val="22"/>
          <w:szCs w:val="22"/>
        </w:rPr>
        <w:t>Final Evaluation 2018</w:t>
      </w:r>
    </w:p>
    <w:p w14:paraId="5B562172" w14:textId="77777777" w:rsidR="00CF6717" w:rsidRPr="006A32A7" w:rsidRDefault="00CF6717" w:rsidP="00CF6717">
      <w:pPr>
        <w:jc w:val="center"/>
        <w:rPr>
          <w:rFonts w:asciiTheme="majorHAnsi" w:hAnsiTheme="majorHAnsi" w:cstheme="majorHAnsi"/>
          <w:b/>
          <w:sz w:val="22"/>
          <w:szCs w:val="22"/>
        </w:rPr>
      </w:pPr>
    </w:p>
    <w:p w14:paraId="124E0488" w14:textId="77777777" w:rsidR="00CF6717" w:rsidRPr="006A32A7" w:rsidRDefault="00CF6717" w:rsidP="00CF6717">
      <w:pPr>
        <w:jc w:val="center"/>
        <w:rPr>
          <w:rFonts w:asciiTheme="majorHAnsi" w:hAnsiTheme="majorHAnsi" w:cstheme="majorHAnsi"/>
          <w:b/>
          <w:sz w:val="22"/>
          <w:szCs w:val="22"/>
        </w:rPr>
      </w:pPr>
      <w:r w:rsidRPr="006A32A7">
        <w:rPr>
          <w:rFonts w:asciiTheme="majorHAnsi" w:hAnsiTheme="majorHAnsi" w:cstheme="majorHAnsi"/>
          <w:b/>
          <w:sz w:val="22"/>
          <w:szCs w:val="22"/>
        </w:rPr>
        <w:t xml:space="preserve">Questionnaire Form </w:t>
      </w:r>
      <w:r w:rsidRPr="006A32A7">
        <w:rPr>
          <w:rFonts w:asciiTheme="majorHAnsi" w:hAnsiTheme="majorHAnsi" w:cstheme="majorHAnsi"/>
          <w:b/>
          <w:color w:val="FF0000"/>
          <w:sz w:val="22"/>
          <w:szCs w:val="22"/>
        </w:rPr>
        <w:t>X</w:t>
      </w:r>
      <w:r w:rsidRPr="006A32A7">
        <w:rPr>
          <w:rFonts w:asciiTheme="majorHAnsi" w:hAnsiTheme="majorHAnsi" w:cstheme="majorHAnsi"/>
          <w:b/>
          <w:sz w:val="22"/>
          <w:szCs w:val="22"/>
        </w:rPr>
        <w:t>: Qualitative Interview with Community Leaders (Code: 4)</w:t>
      </w:r>
    </w:p>
    <w:p w14:paraId="5610A162" w14:textId="77777777" w:rsidR="00CF6717" w:rsidRPr="006A32A7" w:rsidRDefault="00CF6717" w:rsidP="00CF6717">
      <w:pPr>
        <w:jc w:val="center"/>
        <w:rPr>
          <w:rFonts w:asciiTheme="majorHAnsi" w:hAnsiTheme="majorHAnsi" w:cstheme="majorHAnsi"/>
          <w:b/>
          <w:i/>
          <w:sz w:val="22"/>
          <w:szCs w:val="22"/>
        </w:rPr>
      </w:pPr>
    </w:p>
    <w:p w14:paraId="570C0D7C" w14:textId="77777777" w:rsidR="00CF6717" w:rsidRPr="006A32A7" w:rsidRDefault="00CF6717" w:rsidP="00CF6717">
      <w:pPr>
        <w:suppressAutoHyphens/>
        <w:jc w:val="center"/>
        <w:rPr>
          <w:rFonts w:asciiTheme="majorHAnsi" w:hAnsiTheme="majorHAnsi" w:cstheme="majorHAnsi"/>
          <w:b/>
          <w:i/>
          <w:sz w:val="22"/>
          <w:szCs w:val="22"/>
        </w:rPr>
      </w:pPr>
    </w:p>
    <w:tbl>
      <w:tblPr>
        <w:tblW w:w="0" w:type="auto"/>
        <w:tblInd w:w="936" w:type="dxa"/>
        <w:tblLook w:val="04A0" w:firstRow="1" w:lastRow="0" w:firstColumn="1" w:lastColumn="0" w:noHBand="0" w:noVBand="1"/>
      </w:tblPr>
      <w:tblGrid>
        <w:gridCol w:w="2376"/>
        <w:gridCol w:w="1341"/>
        <w:gridCol w:w="1044"/>
        <w:gridCol w:w="3329"/>
      </w:tblGrid>
      <w:tr w:rsidR="00CF6717" w:rsidRPr="006A32A7" w14:paraId="1030EA52" w14:textId="77777777" w:rsidTr="007F69D7">
        <w:trPr>
          <w:trHeight w:val="437"/>
        </w:trPr>
        <w:tc>
          <w:tcPr>
            <w:tcW w:w="9104" w:type="dxa"/>
            <w:gridSpan w:val="4"/>
            <w:tcBorders>
              <w:bottom w:val="single" w:sz="4" w:space="0" w:color="auto"/>
            </w:tcBorders>
          </w:tcPr>
          <w:p w14:paraId="046E2292" w14:textId="77777777" w:rsidR="00CF6717" w:rsidRPr="006A32A7" w:rsidRDefault="00CF6717" w:rsidP="007F69D7">
            <w:pPr>
              <w:rPr>
                <w:rFonts w:asciiTheme="majorHAnsi" w:hAnsiTheme="majorHAnsi" w:cstheme="majorHAnsi"/>
                <w:sz w:val="22"/>
                <w:szCs w:val="22"/>
              </w:rPr>
            </w:pPr>
            <w:r w:rsidRPr="006A32A7">
              <w:rPr>
                <w:rFonts w:asciiTheme="majorHAnsi" w:hAnsiTheme="majorHAnsi" w:cstheme="majorHAnsi"/>
                <w:sz w:val="22"/>
                <w:szCs w:val="22"/>
              </w:rPr>
              <w:t>Questionnaire #  4—|__|__|--|__|__|__|   (interviewer code—Interview number, e.g. 4—01--001)</w:t>
            </w:r>
          </w:p>
        </w:tc>
      </w:tr>
      <w:tr w:rsidR="00CF6717" w:rsidRPr="006A32A7" w14:paraId="078F07CE" w14:textId="77777777" w:rsidTr="007F69D7">
        <w:trPr>
          <w:trHeight w:val="437"/>
        </w:trPr>
        <w:tc>
          <w:tcPr>
            <w:tcW w:w="2657" w:type="dxa"/>
            <w:tcBorders>
              <w:top w:val="single" w:sz="4" w:space="0" w:color="auto"/>
              <w:bottom w:val="single" w:sz="4" w:space="0" w:color="auto"/>
            </w:tcBorders>
          </w:tcPr>
          <w:p w14:paraId="3F9A16DE" w14:textId="77777777" w:rsidR="00CF6717" w:rsidRPr="006A32A7" w:rsidRDefault="00CF6717" w:rsidP="007F69D7">
            <w:pPr>
              <w:rPr>
                <w:rFonts w:asciiTheme="majorHAnsi" w:hAnsiTheme="majorHAnsi" w:cstheme="majorHAnsi"/>
                <w:sz w:val="22"/>
                <w:szCs w:val="22"/>
              </w:rPr>
            </w:pPr>
            <w:r w:rsidRPr="006A32A7">
              <w:rPr>
                <w:rFonts w:asciiTheme="majorHAnsi" w:hAnsiTheme="majorHAnsi" w:cstheme="majorHAnsi"/>
                <w:sz w:val="22"/>
                <w:szCs w:val="22"/>
              </w:rPr>
              <w:t>District:</w:t>
            </w:r>
          </w:p>
        </w:tc>
        <w:tc>
          <w:tcPr>
            <w:tcW w:w="2657" w:type="dxa"/>
            <w:gridSpan w:val="2"/>
            <w:tcBorders>
              <w:top w:val="single" w:sz="4" w:space="0" w:color="auto"/>
              <w:bottom w:val="single" w:sz="4" w:space="0" w:color="auto"/>
            </w:tcBorders>
          </w:tcPr>
          <w:p w14:paraId="156C1CA4" w14:textId="15833A04" w:rsidR="00CF6717" w:rsidRPr="006A32A7" w:rsidRDefault="00DA1ACC" w:rsidP="007F69D7">
            <w:pPr>
              <w:rPr>
                <w:rFonts w:asciiTheme="majorHAnsi" w:hAnsiTheme="majorHAnsi" w:cstheme="majorHAnsi"/>
                <w:sz w:val="22"/>
                <w:szCs w:val="22"/>
              </w:rPr>
            </w:pPr>
            <w:r w:rsidRPr="006A32A7">
              <w:rPr>
                <w:rFonts w:asciiTheme="majorHAnsi" w:hAnsiTheme="majorHAnsi" w:cstheme="majorHAnsi"/>
                <w:sz w:val="22"/>
                <w:szCs w:val="22"/>
              </w:rPr>
              <w:t>Aiyl Okmotu</w:t>
            </w:r>
          </w:p>
        </w:tc>
        <w:tc>
          <w:tcPr>
            <w:tcW w:w="3790" w:type="dxa"/>
            <w:tcBorders>
              <w:top w:val="single" w:sz="4" w:space="0" w:color="auto"/>
              <w:bottom w:val="single" w:sz="4" w:space="0" w:color="auto"/>
            </w:tcBorders>
          </w:tcPr>
          <w:p w14:paraId="6F9378D2" w14:textId="77777777" w:rsidR="00CF6717" w:rsidRPr="006A32A7" w:rsidRDefault="00CF6717" w:rsidP="007F69D7">
            <w:pPr>
              <w:rPr>
                <w:rFonts w:asciiTheme="majorHAnsi" w:hAnsiTheme="majorHAnsi" w:cstheme="majorHAnsi"/>
                <w:sz w:val="22"/>
                <w:szCs w:val="22"/>
              </w:rPr>
            </w:pPr>
            <w:r w:rsidRPr="006A32A7">
              <w:rPr>
                <w:rFonts w:asciiTheme="majorHAnsi" w:hAnsiTheme="majorHAnsi" w:cstheme="majorHAnsi"/>
                <w:sz w:val="22"/>
                <w:szCs w:val="22"/>
              </w:rPr>
              <w:t>Village:</w:t>
            </w:r>
          </w:p>
        </w:tc>
      </w:tr>
      <w:tr w:rsidR="00CF6717" w:rsidRPr="006A32A7" w14:paraId="3067106F" w14:textId="77777777" w:rsidTr="007F69D7">
        <w:trPr>
          <w:trHeight w:val="437"/>
        </w:trPr>
        <w:tc>
          <w:tcPr>
            <w:tcW w:w="4134" w:type="dxa"/>
            <w:gridSpan w:val="2"/>
            <w:tcBorders>
              <w:top w:val="single" w:sz="4" w:space="0" w:color="auto"/>
              <w:bottom w:val="single" w:sz="4" w:space="0" w:color="auto"/>
            </w:tcBorders>
          </w:tcPr>
          <w:p w14:paraId="152B1286" w14:textId="77777777" w:rsidR="00CF6717" w:rsidRPr="006A32A7" w:rsidRDefault="00CF6717" w:rsidP="007F69D7">
            <w:pPr>
              <w:rPr>
                <w:rFonts w:asciiTheme="majorHAnsi" w:hAnsiTheme="majorHAnsi" w:cstheme="majorHAnsi"/>
                <w:sz w:val="22"/>
                <w:szCs w:val="22"/>
              </w:rPr>
            </w:pPr>
            <w:r w:rsidRPr="006A32A7">
              <w:rPr>
                <w:rFonts w:asciiTheme="majorHAnsi" w:hAnsiTheme="majorHAnsi" w:cstheme="majorHAnsi"/>
                <w:sz w:val="22"/>
                <w:szCs w:val="22"/>
              </w:rPr>
              <w:t>Location:</w:t>
            </w:r>
          </w:p>
        </w:tc>
        <w:tc>
          <w:tcPr>
            <w:tcW w:w="4970" w:type="dxa"/>
            <w:gridSpan w:val="2"/>
            <w:tcBorders>
              <w:top w:val="single" w:sz="4" w:space="0" w:color="auto"/>
              <w:bottom w:val="single" w:sz="4" w:space="0" w:color="auto"/>
            </w:tcBorders>
          </w:tcPr>
          <w:p w14:paraId="30726A5C" w14:textId="77777777" w:rsidR="00CF6717" w:rsidRPr="006A32A7" w:rsidRDefault="00CF6717" w:rsidP="007F69D7">
            <w:pPr>
              <w:rPr>
                <w:rFonts w:asciiTheme="majorHAnsi" w:hAnsiTheme="majorHAnsi" w:cstheme="majorHAnsi"/>
                <w:sz w:val="22"/>
                <w:szCs w:val="22"/>
              </w:rPr>
            </w:pPr>
            <w:r w:rsidRPr="006A32A7">
              <w:rPr>
                <w:rFonts w:asciiTheme="majorHAnsi" w:hAnsiTheme="majorHAnsi" w:cstheme="majorHAnsi"/>
                <w:sz w:val="22"/>
                <w:szCs w:val="22"/>
              </w:rPr>
              <w:t>Interviewee name:</w:t>
            </w:r>
          </w:p>
        </w:tc>
      </w:tr>
    </w:tbl>
    <w:p w14:paraId="7CEE30F6" w14:textId="77777777" w:rsidR="00CF6717" w:rsidRPr="006A32A7" w:rsidRDefault="00CF6717" w:rsidP="00CF6717">
      <w:pPr>
        <w:tabs>
          <w:tab w:val="left" w:pos="0"/>
        </w:tabs>
        <w:suppressAutoHyphens/>
        <w:jc w:val="both"/>
        <w:rPr>
          <w:rFonts w:asciiTheme="majorHAnsi" w:hAnsiTheme="majorHAnsi" w:cstheme="majorHAnsi"/>
          <w:sz w:val="22"/>
          <w:szCs w:val="22"/>
        </w:rPr>
      </w:pPr>
    </w:p>
    <w:p w14:paraId="58D947E0" w14:textId="77777777" w:rsidR="00CF6717" w:rsidRPr="006A32A7" w:rsidRDefault="00CF6717" w:rsidP="00CF6717">
      <w:pPr>
        <w:pStyle w:val="Heading3"/>
        <w:rPr>
          <w:rFonts w:asciiTheme="majorHAnsi" w:hAnsiTheme="majorHAnsi" w:cstheme="majorHAnsi"/>
          <w:color w:val="auto"/>
          <w:sz w:val="22"/>
          <w:szCs w:val="22"/>
        </w:rPr>
      </w:pPr>
      <w:bookmarkStart w:id="143" w:name="_Toc536487545"/>
      <w:r w:rsidRPr="006A32A7">
        <w:rPr>
          <w:rFonts w:asciiTheme="majorHAnsi" w:hAnsiTheme="majorHAnsi" w:cstheme="majorHAnsi"/>
          <w:color w:val="auto"/>
          <w:sz w:val="22"/>
          <w:szCs w:val="22"/>
        </w:rPr>
        <w:t>Interviewer Visit</w:t>
      </w:r>
      <w:bookmarkEnd w:id="143"/>
    </w:p>
    <w:p w14:paraId="22A7359E" w14:textId="77777777" w:rsidR="00CF6717" w:rsidRPr="006A32A7" w:rsidRDefault="00CF6717" w:rsidP="00CF6717">
      <w:pPr>
        <w:pStyle w:val="Footer"/>
        <w:suppressAutoHyphens/>
        <w:rPr>
          <w:rFonts w:asciiTheme="majorHAnsi" w:hAnsiTheme="majorHAnsi" w:cstheme="majorHAnsi"/>
          <w:sz w:val="22"/>
          <w:szCs w:val="22"/>
        </w:rPr>
      </w:pPr>
    </w:p>
    <w:tbl>
      <w:tblPr>
        <w:tblW w:w="9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3139"/>
        <w:gridCol w:w="2080"/>
        <w:gridCol w:w="2306"/>
      </w:tblGrid>
      <w:tr w:rsidR="00CF6717" w:rsidRPr="006A32A7" w14:paraId="5D653188" w14:textId="77777777" w:rsidTr="007F69D7">
        <w:trPr>
          <w:trHeight w:val="576"/>
          <w:jc w:val="center"/>
        </w:trPr>
        <w:tc>
          <w:tcPr>
            <w:tcW w:w="1530" w:type="dxa"/>
            <w:vMerge w:val="restart"/>
            <w:vAlign w:val="center"/>
          </w:tcPr>
          <w:p w14:paraId="03C0AEB1" w14:textId="77777777" w:rsidR="00CF6717" w:rsidRPr="006A32A7" w:rsidRDefault="00CF6717" w:rsidP="007F69D7">
            <w:pPr>
              <w:rPr>
                <w:rFonts w:asciiTheme="majorHAnsi" w:hAnsiTheme="majorHAnsi" w:cstheme="majorHAnsi"/>
                <w:sz w:val="22"/>
                <w:szCs w:val="22"/>
              </w:rPr>
            </w:pPr>
            <w:r w:rsidRPr="006A32A7">
              <w:rPr>
                <w:rFonts w:asciiTheme="majorHAnsi" w:hAnsiTheme="majorHAnsi" w:cstheme="majorHAnsi"/>
                <w:sz w:val="22"/>
                <w:szCs w:val="22"/>
              </w:rPr>
              <w:t>Date</w:t>
            </w:r>
          </w:p>
        </w:tc>
        <w:tc>
          <w:tcPr>
            <w:tcW w:w="3139" w:type="dxa"/>
            <w:vMerge w:val="restart"/>
            <w:vAlign w:val="center"/>
          </w:tcPr>
          <w:p w14:paraId="11FA69EF" w14:textId="77777777" w:rsidR="00CF6717" w:rsidRPr="006A32A7" w:rsidRDefault="00CF6717" w:rsidP="007F69D7">
            <w:pPr>
              <w:jc w:val="center"/>
              <w:rPr>
                <w:rFonts w:asciiTheme="majorHAnsi" w:hAnsiTheme="majorHAnsi" w:cstheme="majorHAnsi"/>
                <w:sz w:val="22"/>
                <w:szCs w:val="22"/>
              </w:rPr>
            </w:pPr>
            <w:r w:rsidRPr="006A32A7">
              <w:rPr>
                <w:rFonts w:asciiTheme="majorHAnsi" w:hAnsiTheme="majorHAnsi" w:cstheme="majorHAnsi"/>
                <w:sz w:val="22"/>
                <w:szCs w:val="22"/>
              </w:rPr>
              <w:t>|__|__||__|__||__|__|__|__|</w:t>
            </w:r>
          </w:p>
          <w:p w14:paraId="4EBEC10D" w14:textId="77777777" w:rsidR="00CF6717" w:rsidRPr="006A32A7" w:rsidRDefault="00CF6717" w:rsidP="007F69D7">
            <w:pPr>
              <w:tabs>
                <w:tab w:val="left" w:pos="325"/>
                <w:tab w:val="left" w:pos="955"/>
              </w:tabs>
              <w:rPr>
                <w:rFonts w:asciiTheme="majorHAnsi" w:hAnsiTheme="majorHAnsi" w:cstheme="majorHAnsi"/>
                <w:sz w:val="22"/>
                <w:szCs w:val="22"/>
              </w:rPr>
            </w:pPr>
            <w:r w:rsidRPr="006A32A7">
              <w:rPr>
                <w:rFonts w:asciiTheme="majorHAnsi" w:hAnsiTheme="majorHAnsi" w:cstheme="majorHAnsi"/>
                <w:i/>
                <w:sz w:val="22"/>
                <w:szCs w:val="22"/>
              </w:rPr>
              <w:tab/>
              <w:t>Day</w:t>
            </w:r>
            <w:r w:rsidRPr="006A32A7">
              <w:rPr>
                <w:rFonts w:asciiTheme="majorHAnsi" w:hAnsiTheme="majorHAnsi" w:cstheme="majorHAnsi"/>
                <w:i/>
                <w:sz w:val="22"/>
                <w:szCs w:val="22"/>
              </w:rPr>
              <w:tab/>
              <w:t>Month</w:t>
            </w:r>
            <w:r w:rsidRPr="006A32A7">
              <w:rPr>
                <w:rFonts w:asciiTheme="majorHAnsi" w:hAnsiTheme="majorHAnsi" w:cstheme="majorHAnsi"/>
                <w:i/>
                <w:sz w:val="22"/>
                <w:szCs w:val="22"/>
              </w:rPr>
              <w:tab/>
              <w:t>Year</w:t>
            </w:r>
          </w:p>
        </w:tc>
        <w:tc>
          <w:tcPr>
            <w:tcW w:w="2080" w:type="dxa"/>
            <w:vAlign w:val="center"/>
          </w:tcPr>
          <w:p w14:paraId="0700F7A7" w14:textId="77777777" w:rsidR="00CF6717" w:rsidRPr="006A32A7" w:rsidRDefault="00CF6717" w:rsidP="007F69D7">
            <w:pPr>
              <w:rPr>
                <w:rFonts w:asciiTheme="majorHAnsi" w:hAnsiTheme="majorHAnsi" w:cstheme="majorHAnsi"/>
                <w:sz w:val="22"/>
                <w:szCs w:val="22"/>
              </w:rPr>
            </w:pPr>
            <w:r w:rsidRPr="006A32A7">
              <w:rPr>
                <w:rFonts w:asciiTheme="majorHAnsi" w:hAnsiTheme="majorHAnsi" w:cstheme="majorHAnsi"/>
                <w:sz w:val="22"/>
                <w:szCs w:val="22"/>
              </w:rPr>
              <w:t>Interview Start Time</w:t>
            </w:r>
          </w:p>
        </w:tc>
        <w:tc>
          <w:tcPr>
            <w:tcW w:w="2306" w:type="dxa"/>
            <w:vAlign w:val="center"/>
          </w:tcPr>
          <w:p w14:paraId="4B2972AC" w14:textId="77777777" w:rsidR="00CF6717" w:rsidRPr="006A32A7" w:rsidRDefault="00CF6717" w:rsidP="007F69D7">
            <w:pPr>
              <w:jc w:val="center"/>
              <w:rPr>
                <w:rFonts w:asciiTheme="majorHAnsi" w:hAnsiTheme="majorHAnsi" w:cstheme="majorHAnsi"/>
                <w:sz w:val="22"/>
                <w:szCs w:val="22"/>
              </w:rPr>
            </w:pPr>
            <w:r w:rsidRPr="006A32A7">
              <w:rPr>
                <w:rFonts w:asciiTheme="majorHAnsi" w:hAnsiTheme="majorHAnsi" w:cstheme="majorHAnsi"/>
                <w:sz w:val="22"/>
                <w:szCs w:val="22"/>
              </w:rPr>
              <w:t>|__|__||__|__|</w:t>
            </w:r>
          </w:p>
          <w:p w14:paraId="10210262" w14:textId="77777777" w:rsidR="00CF6717" w:rsidRPr="006A32A7" w:rsidRDefault="00CF6717" w:rsidP="007F69D7">
            <w:pPr>
              <w:jc w:val="center"/>
              <w:rPr>
                <w:rFonts w:asciiTheme="majorHAnsi" w:hAnsiTheme="majorHAnsi" w:cstheme="majorHAnsi"/>
                <w:sz w:val="22"/>
                <w:szCs w:val="22"/>
              </w:rPr>
            </w:pPr>
            <w:r w:rsidRPr="006A32A7">
              <w:rPr>
                <w:rFonts w:asciiTheme="majorHAnsi" w:hAnsiTheme="majorHAnsi" w:cstheme="majorHAnsi"/>
                <w:i/>
                <w:sz w:val="22"/>
                <w:szCs w:val="22"/>
              </w:rPr>
              <w:t>Hrs</w:t>
            </w:r>
            <w:r w:rsidRPr="006A32A7">
              <w:rPr>
                <w:rFonts w:asciiTheme="majorHAnsi" w:hAnsiTheme="majorHAnsi" w:cstheme="majorHAnsi"/>
                <w:i/>
                <w:sz w:val="22"/>
                <w:szCs w:val="22"/>
              </w:rPr>
              <w:tab/>
              <w:t>Min</w:t>
            </w:r>
          </w:p>
        </w:tc>
      </w:tr>
      <w:tr w:rsidR="00CF6717" w:rsidRPr="006A32A7" w14:paraId="2D1E7342" w14:textId="77777777" w:rsidTr="007F69D7">
        <w:trPr>
          <w:trHeight w:val="576"/>
          <w:jc w:val="center"/>
        </w:trPr>
        <w:tc>
          <w:tcPr>
            <w:tcW w:w="1530" w:type="dxa"/>
            <w:vMerge/>
            <w:vAlign w:val="center"/>
          </w:tcPr>
          <w:p w14:paraId="0E2A16A3" w14:textId="77777777" w:rsidR="00CF6717" w:rsidRPr="006A32A7" w:rsidRDefault="00CF6717" w:rsidP="007F69D7">
            <w:pPr>
              <w:rPr>
                <w:rFonts w:asciiTheme="majorHAnsi" w:hAnsiTheme="majorHAnsi" w:cstheme="majorHAnsi"/>
                <w:sz w:val="22"/>
                <w:szCs w:val="22"/>
              </w:rPr>
            </w:pPr>
          </w:p>
        </w:tc>
        <w:tc>
          <w:tcPr>
            <w:tcW w:w="3139" w:type="dxa"/>
            <w:vMerge/>
            <w:vAlign w:val="center"/>
          </w:tcPr>
          <w:p w14:paraId="7FB311B9" w14:textId="77777777" w:rsidR="00CF6717" w:rsidRPr="006A32A7" w:rsidRDefault="00CF6717" w:rsidP="007F69D7">
            <w:pPr>
              <w:jc w:val="center"/>
              <w:rPr>
                <w:rFonts w:asciiTheme="majorHAnsi" w:hAnsiTheme="majorHAnsi" w:cstheme="majorHAnsi"/>
                <w:sz w:val="22"/>
                <w:szCs w:val="22"/>
              </w:rPr>
            </w:pPr>
          </w:p>
        </w:tc>
        <w:tc>
          <w:tcPr>
            <w:tcW w:w="2080" w:type="dxa"/>
            <w:vAlign w:val="center"/>
          </w:tcPr>
          <w:p w14:paraId="13BBF459" w14:textId="77777777" w:rsidR="00CF6717" w:rsidRPr="006A32A7" w:rsidRDefault="00CF6717" w:rsidP="007F69D7">
            <w:pPr>
              <w:rPr>
                <w:rFonts w:asciiTheme="majorHAnsi" w:hAnsiTheme="majorHAnsi" w:cstheme="majorHAnsi"/>
                <w:sz w:val="22"/>
                <w:szCs w:val="22"/>
              </w:rPr>
            </w:pPr>
            <w:r w:rsidRPr="006A32A7">
              <w:rPr>
                <w:rFonts w:asciiTheme="majorHAnsi" w:hAnsiTheme="majorHAnsi" w:cstheme="majorHAnsi"/>
                <w:sz w:val="22"/>
                <w:szCs w:val="22"/>
              </w:rPr>
              <w:t>Interview Finish Time</w:t>
            </w:r>
          </w:p>
        </w:tc>
        <w:tc>
          <w:tcPr>
            <w:tcW w:w="2306" w:type="dxa"/>
            <w:vAlign w:val="center"/>
          </w:tcPr>
          <w:p w14:paraId="2C99C3D7" w14:textId="77777777" w:rsidR="00CF6717" w:rsidRPr="006A32A7" w:rsidRDefault="00CF6717" w:rsidP="007F69D7">
            <w:pPr>
              <w:jc w:val="center"/>
              <w:rPr>
                <w:rFonts w:asciiTheme="majorHAnsi" w:hAnsiTheme="majorHAnsi" w:cstheme="majorHAnsi"/>
                <w:sz w:val="22"/>
                <w:szCs w:val="22"/>
              </w:rPr>
            </w:pPr>
            <w:r w:rsidRPr="006A32A7">
              <w:rPr>
                <w:rFonts w:asciiTheme="majorHAnsi" w:hAnsiTheme="majorHAnsi" w:cstheme="majorHAnsi"/>
                <w:sz w:val="22"/>
                <w:szCs w:val="22"/>
              </w:rPr>
              <w:t>|__|__||__|__|</w:t>
            </w:r>
          </w:p>
          <w:p w14:paraId="21FAC9DA" w14:textId="77777777" w:rsidR="00CF6717" w:rsidRPr="006A32A7" w:rsidRDefault="00CF6717" w:rsidP="007F69D7">
            <w:pPr>
              <w:jc w:val="center"/>
              <w:rPr>
                <w:rFonts w:asciiTheme="majorHAnsi" w:hAnsiTheme="majorHAnsi" w:cstheme="majorHAnsi"/>
                <w:sz w:val="22"/>
                <w:szCs w:val="22"/>
              </w:rPr>
            </w:pPr>
            <w:r w:rsidRPr="006A32A7">
              <w:rPr>
                <w:rFonts w:asciiTheme="majorHAnsi" w:hAnsiTheme="majorHAnsi" w:cstheme="majorHAnsi"/>
                <w:i/>
                <w:sz w:val="22"/>
                <w:szCs w:val="22"/>
              </w:rPr>
              <w:t>Hrs</w:t>
            </w:r>
            <w:r w:rsidRPr="006A32A7">
              <w:rPr>
                <w:rFonts w:asciiTheme="majorHAnsi" w:hAnsiTheme="majorHAnsi" w:cstheme="majorHAnsi"/>
                <w:i/>
                <w:sz w:val="22"/>
                <w:szCs w:val="22"/>
              </w:rPr>
              <w:tab/>
              <w:t>Min</w:t>
            </w:r>
          </w:p>
        </w:tc>
      </w:tr>
      <w:tr w:rsidR="00CF6717" w:rsidRPr="006A32A7" w14:paraId="04D0D42F" w14:textId="77777777" w:rsidTr="007F69D7">
        <w:trPr>
          <w:trHeight w:val="576"/>
          <w:jc w:val="center"/>
        </w:trPr>
        <w:tc>
          <w:tcPr>
            <w:tcW w:w="9055" w:type="dxa"/>
            <w:gridSpan w:val="4"/>
            <w:vAlign w:val="center"/>
          </w:tcPr>
          <w:p w14:paraId="04387443" w14:textId="77777777" w:rsidR="00CF6717" w:rsidRPr="006A32A7" w:rsidRDefault="00CF6717" w:rsidP="007F69D7">
            <w:pPr>
              <w:jc w:val="center"/>
              <w:rPr>
                <w:rFonts w:asciiTheme="majorHAnsi" w:hAnsiTheme="majorHAnsi" w:cstheme="majorHAnsi"/>
                <w:sz w:val="22"/>
                <w:szCs w:val="22"/>
              </w:rPr>
            </w:pPr>
            <w:r w:rsidRPr="006A32A7">
              <w:rPr>
                <w:rFonts w:asciiTheme="majorHAnsi" w:hAnsiTheme="majorHAnsi" w:cstheme="majorHAnsi"/>
                <w:sz w:val="22"/>
                <w:szCs w:val="22"/>
              </w:rPr>
              <w:t xml:space="preserve">If necessary, appointment for visit – 2 </w:t>
            </w:r>
          </w:p>
        </w:tc>
      </w:tr>
      <w:tr w:rsidR="00CF6717" w:rsidRPr="006A32A7" w14:paraId="3FB5E2F4" w14:textId="77777777" w:rsidTr="007F69D7">
        <w:trPr>
          <w:trHeight w:val="576"/>
          <w:jc w:val="center"/>
        </w:trPr>
        <w:tc>
          <w:tcPr>
            <w:tcW w:w="1530" w:type="dxa"/>
            <w:vMerge w:val="restart"/>
            <w:vAlign w:val="center"/>
          </w:tcPr>
          <w:p w14:paraId="5A68B822" w14:textId="77777777" w:rsidR="00CF6717" w:rsidRPr="006A32A7" w:rsidRDefault="00CF6717" w:rsidP="007F69D7">
            <w:pPr>
              <w:rPr>
                <w:rFonts w:asciiTheme="majorHAnsi" w:hAnsiTheme="majorHAnsi" w:cstheme="majorHAnsi"/>
                <w:sz w:val="22"/>
                <w:szCs w:val="22"/>
              </w:rPr>
            </w:pPr>
            <w:r w:rsidRPr="006A32A7">
              <w:rPr>
                <w:rFonts w:asciiTheme="majorHAnsi" w:hAnsiTheme="majorHAnsi" w:cstheme="majorHAnsi"/>
                <w:sz w:val="22"/>
                <w:szCs w:val="22"/>
              </w:rPr>
              <w:t>Date</w:t>
            </w:r>
          </w:p>
        </w:tc>
        <w:tc>
          <w:tcPr>
            <w:tcW w:w="3139" w:type="dxa"/>
            <w:vMerge w:val="restart"/>
            <w:vAlign w:val="center"/>
          </w:tcPr>
          <w:p w14:paraId="7E6CDEDE" w14:textId="77777777" w:rsidR="00CF6717" w:rsidRPr="006A32A7" w:rsidRDefault="00CF6717" w:rsidP="007F69D7">
            <w:pPr>
              <w:jc w:val="center"/>
              <w:rPr>
                <w:rFonts w:asciiTheme="majorHAnsi" w:hAnsiTheme="majorHAnsi" w:cstheme="majorHAnsi"/>
                <w:sz w:val="22"/>
                <w:szCs w:val="22"/>
              </w:rPr>
            </w:pPr>
            <w:r w:rsidRPr="006A32A7">
              <w:rPr>
                <w:rFonts w:asciiTheme="majorHAnsi" w:hAnsiTheme="majorHAnsi" w:cstheme="majorHAnsi"/>
                <w:sz w:val="22"/>
                <w:szCs w:val="22"/>
              </w:rPr>
              <w:t>|__|__||__|__||__|__|__|__|</w:t>
            </w:r>
          </w:p>
          <w:p w14:paraId="31AEE7C8" w14:textId="77777777" w:rsidR="00CF6717" w:rsidRPr="006A32A7" w:rsidRDefault="00CF6717" w:rsidP="007F69D7">
            <w:pPr>
              <w:tabs>
                <w:tab w:val="left" w:pos="325"/>
                <w:tab w:val="left" w:pos="955"/>
                <w:tab w:val="left" w:pos="1945"/>
              </w:tabs>
              <w:rPr>
                <w:rFonts w:asciiTheme="majorHAnsi" w:hAnsiTheme="majorHAnsi" w:cstheme="majorHAnsi"/>
                <w:sz w:val="22"/>
                <w:szCs w:val="22"/>
              </w:rPr>
            </w:pPr>
            <w:r w:rsidRPr="006A32A7">
              <w:rPr>
                <w:rFonts w:asciiTheme="majorHAnsi" w:hAnsiTheme="majorHAnsi" w:cstheme="majorHAnsi"/>
                <w:i/>
                <w:sz w:val="22"/>
                <w:szCs w:val="22"/>
              </w:rPr>
              <w:tab/>
              <w:t>Day</w:t>
            </w:r>
            <w:r w:rsidRPr="006A32A7">
              <w:rPr>
                <w:rFonts w:asciiTheme="majorHAnsi" w:hAnsiTheme="majorHAnsi" w:cstheme="majorHAnsi"/>
                <w:i/>
                <w:sz w:val="22"/>
                <w:szCs w:val="22"/>
              </w:rPr>
              <w:tab/>
              <w:t>Month</w:t>
            </w:r>
            <w:r w:rsidRPr="006A32A7">
              <w:rPr>
                <w:rFonts w:asciiTheme="majorHAnsi" w:hAnsiTheme="majorHAnsi" w:cstheme="majorHAnsi"/>
                <w:i/>
                <w:sz w:val="22"/>
                <w:szCs w:val="22"/>
              </w:rPr>
              <w:tab/>
              <w:t>Year</w:t>
            </w:r>
          </w:p>
        </w:tc>
        <w:tc>
          <w:tcPr>
            <w:tcW w:w="2080" w:type="dxa"/>
            <w:vAlign w:val="center"/>
          </w:tcPr>
          <w:p w14:paraId="1DFEA452" w14:textId="77777777" w:rsidR="00CF6717" w:rsidRPr="006A32A7" w:rsidRDefault="00CF6717" w:rsidP="007F69D7">
            <w:pPr>
              <w:rPr>
                <w:rFonts w:asciiTheme="majorHAnsi" w:hAnsiTheme="majorHAnsi" w:cstheme="majorHAnsi"/>
                <w:sz w:val="22"/>
                <w:szCs w:val="22"/>
              </w:rPr>
            </w:pPr>
            <w:r w:rsidRPr="006A32A7">
              <w:rPr>
                <w:rFonts w:asciiTheme="majorHAnsi" w:hAnsiTheme="majorHAnsi" w:cstheme="majorHAnsi"/>
                <w:sz w:val="22"/>
                <w:szCs w:val="22"/>
              </w:rPr>
              <w:t>Interview Start Time</w:t>
            </w:r>
          </w:p>
        </w:tc>
        <w:tc>
          <w:tcPr>
            <w:tcW w:w="2306" w:type="dxa"/>
            <w:vAlign w:val="center"/>
          </w:tcPr>
          <w:p w14:paraId="4CF2AE43" w14:textId="77777777" w:rsidR="00CF6717" w:rsidRPr="006A32A7" w:rsidRDefault="00CF6717" w:rsidP="007F69D7">
            <w:pPr>
              <w:jc w:val="center"/>
              <w:rPr>
                <w:rFonts w:asciiTheme="majorHAnsi" w:hAnsiTheme="majorHAnsi" w:cstheme="majorHAnsi"/>
                <w:sz w:val="22"/>
                <w:szCs w:val="22"/>
              </w:rPr>
            </w:pPr>
            <w:r w:rsidRPr="006A32A7">
              <w:rPr>
                <w:rFonts w:asciiTheme="majorHAnsi" w:hAnsiTheme="majorHAnsi" w:cstheme="majorHAnsi"/>
                <w:sz w:val="22"/>
                <w:szCs w:val="22"/>
              </w:rPr>
              <w:t>|__|__||__|__|</w:t>
            </w:r>
          </w:p>
          <w:p w14:paraId="15141D54" w14:textId="77777777" w:rsidR="00CF6717" w:rsidRPr="006A32A7" w:rsidRDefault="00CF6717" w:rsidP="007F69D7">
            <w:pPr>
              <w:jc w:val="center"/>
              <w:rPr>
                <w:rFonts w:asciiTheme="majorHAnsi" w:hAnsiTheme="majorHAnsi" w:cstheme="majorHAnsi"/>
                <w:sz w:val="22"/>
                <w:szCs w:val="22"/>
              </w:rPr>
            </w:pPr>
            <w:r w:rsidRPr="006A32A7">
              <w:rPr>
                <w:rFonts w:asciiTheme="majorHAnsi" w:hAnsiTheme="majorHAnsi" w:cstheme="majorHAnsi"/>
                <w:i/>
                <w:sz w:val="22"/>
                <w:szCs w:val="22"/>
              </w:rPr>
              <w:t>Hrs</w:t>
            </w:r>
            <w:r w:rsidRPr="006A32A7">
              <w:rPr>
                <w:rFonts w:asciiTheme="majorHAnsi" w:hAnsiTheme="majorHAnsi" w:cstheme="majorHAnsi"/>
                <w:i/>
                <w:sz w:val="22"/>
                <w:szCs w:val="22"/>
              </w:rPr>
              <w:tab/>
              <w:t>Min</w:t>
            </w:r>
          </w:p>
        </w:tc>
      </w:tr>
      <w:tr w:rsidR="00CF6717" w:rsidRPr="006A32A7" w14:paraId="0E3CE407" w14:textId="77777777" w:rsidTr="007F69D7">
        <w:trPr>
          <w:trHeight w:val="576"/>
          <w:jc w:val="center"/>
        </w:trPr>
        <w:tc>
          <w:tcPr>
            <w:tcW w:w="1530" w:type="dxa"/>
            <w:vMerge/>
            <w:vAlign w:val="center"/>
          </w:tcPr>
          <w:p w14:paraId="3FD07066" w14:textId="77777777" w:rsidR="00CF6717" w:rsidRPr="006A32A7" w:rsidRDefault="00CF6717" w:rsidP="007F69D7">
            <w:pPr>
              <w:rPr>
                <w:rFonts w:asciiTheme="majorHAnsi" w:hAnsiTheme="majorHAnsi" w:cstheme="majorHAnsi"/>
                <w:sz w:val="22"/>
                <w:szCs w:val="22"/>
              </w:rPr>
            </w:pPr>
          </w:p>
        </w:tc>
        <w:tc>
          <w:tcPr>
            <w:tcW w:w="3139" w:type="dxa"/>
            <w:vMerge/>
            <w:vAlign w:val="center"/>
          </w:tcPr>
          <w:p w14:paraId="3A74D704" w14:textId="77777777" w:rsidR="00CF6717" w:rsidRPr="006A32A7" w:rsidRDefault="00CF6717" w:rsidP="007F69D7">
            <w:pPr>
              <w:jc w:val="center"/>
              <w:rPr>
                <w:rFonts w:asciiTheme="majorHAnsi" w:hAnsiTheme="majorHAnsi" w:cstheme="majorHAnsi"/>
                <w:sz w:val="22"/>
                <w:szCs w:val="22"/>
              </w:rPr>
            </w:pPr>
          </w:p>
        </w:tc>
        <w:tc>
          <w:tcPr>
            <w:tcW w:w="2080" w:type="dxa"/>
            <w:vAlign w:val="center"/>
          </w:tcPr>
          <w:p w14:paraId="2F6985C0" w14:textId="77777777" w:rsidR="00CF6717" w:rsidRPr="006A32A7" w:rsidRDefault="00CF6717" w:rsidP="007F69D7">
            <w:pPr>
              <w:rPr>
                <w:rFonts w:asciiTheme="majorHAnsi" w:hAnsiTheme="majorHAnsi" w:cstheme="majorHAnsi"/>
                <w:sz w:val="22"/>
                <w:szCs w:val="22"/>
              </w:rPr>
            </w:pPr>
            <w:r w:rsidRPr="006A32A7">
              <w:rPr>
                <w:rFonts w:asciiTheme="majorHAnsi" w:hAnsiTheme="majorHAnsi" w:cstheme="majorHAnsi"/>
                <w:sz w:val="22"/>
                <w:szCs w:val="22"/>
              </w:rPr>
              <w:t>Interview Finish Time</w:t>
            </w:r>
          </w:p>
        </w:tc>
        <w:tc>
          <w:tcPr>
            <w:tcW w:w="2306" w:type="dxa"/>
            <w:vAlign w:val="center"/>
          </w:tcPr>
          <w:p w14:paraId="7E3CF3A8" w14:textId="77777777" w:rsidR="00CF6717" w:rsidRPr="006A32A7" w:rsidRDefault="00CF6717" w:rsidP="007F69D7">
            <w:pPr>
              <w:jc w:val="center"/>
              <w:rPr>
                <w:rFonts w:asciiTheme="majorHAnsi" w:hAnsiTheme="majorHAnsi" w:cstheme="majorHAnsi"/>
                <w:sz w:val="22"/>
                <w:szCs w:val="22"/>
              </w:rPr>
            </w:pPr>
            <w:r w:rsidRPr="006A32A7">
              <w:rPr>
                <w:rFonts w:asciiTheme="majorHAnsi" w:hAnsiTheme="majorHAnsi" w:cstheme="majorHAnsi"/>
                <w:sz w:val="22"/>
                <w:szCs w:val="22"/>
              </w:rPr>
              <w:t>|__|__||__|__|</w:t>
            </w:r>
          </w:p>
          <w:p w14:paraId="035C7D3B" w14:textId="77777777" w:rsidR="00CF6717" w:rsidRPr="006A32A7" w:rsidRDefault="00CF6717" w:rsidP="007F69D7">
            <w:pPr>
              <w:jc w:val="center"/>
              <w:rPr>
                <w:rFonts w:asciiTheme="majorHAnsi" w:hAnsiTheme="majorHAnsi" w:cstheme="majorHAnsi"/>
                <w:sz w:val="22"/>
                <w:szCs w:val="22"/>
              </w:rPr>
            </w:pPr>
            <w:r w:rsidRPr="006A32A7">
              <w:rPr>
                <w:rFonts w:asciiTheme="majorHAnsi" w:hAnsiTheme="majorHAnsi" w:cstheme="majorHAnsi"/>
                <w:i/>
                <w:sz w:val="22"/>
                <w:szCs w:val="22"/>
              </w:rPr>
              <w:t>Hrs</w:t>
            </w:r>
            <w:r w:rsidRPr="006A32A7">
              <w:rPr>
                <w:rFonts w:asciiTheme="majorHAnsi" w:hAnsiTheme="majorHAnsi" w:cstheme="majorHAnsi"/>
                <w:i/>
                <w:sz w:val="22"/>
                <w:szCs w:val="22"/>
              </w:rPr>
              <w:tab/>
              <w:t>Min</w:t>
            </w:r>
          </w:p>
        </w:tc>
      </w:tr>
    </w:tbl>
    <w:p w14:paraId="51049EBC" w14:textId="77777777" w:rsidR="00CF6717" w:rsidRPr="006A32A7" w:rsidRDefault="00CF6717" w:rsidP="00CF6717">
      <w:pPr>
        <w:pStyle w:val="Footer"/>
        <w:suppressAutoHyphens/>
        <w:rPr>
          <w:rFonts w:asciiTheme="majorHAnsi" w:hAnsiTheme="majorHAnsi" w:cstheme="majorHAnsi"/>
          <w:sz w:val="22"/>
          <w:szCs w:val="22"/>
        </w:rPr>
      </w:pPr>
    </w:p>
    <w:p w14:paraId="5F004CB6" w14:textId="77777777" w:rsidR="00CF6717" w:rsidRPr="006A32A7" w:rsidRDefault="00CF6717" w:rsidP="00CF6717">
      <w:pPr>
        <w:pStyle w:val="Body1"/>
        <w:jc w:val="both"/>
        <w:rPr>
          <w:rFonts w:asciiTheme="majorHAnsi" w:eastAsiaTheme="minorEastAsia" w:hAnsiTheme="majorHAnsi" w:cstheme="majorHAnsi"/>
          <w:color w:val="222222"/>
          <w:sz w:val="22"/>
          <w:szCs w:val="22"/>
        </w:rPr>
      </w:pPr>
    </w:p>
    <w:p w14:paraId="298BC506" w14:textId="77777777" w:rsidR="00CF6717" w:rsidRPr="006A32A7" w:rsidRDefault="00CF6717" w:rsidP="00CF6717">
      <w:pPr>
        <w:pStyle w:val="Heading3"/>
        <w:rPr>
          <w:rFonts w:asciiTheme="majorHAnsi" w:hAnsiTheme="majorHAnsi" w:cstheme="majorHAnsi"/>
          <w:color w:val="auto"/>
          <w:sz w:val="22"/>
          <w:szCs w:val="22"/>
        </w:rPr>
      </w:pPr>
      <w:bookmarkStart w:id="144" w:name="_Toc536487546"/>
      <w:r w:rsidRPr="006A32A7">
        <w:rPr>
          <w:rFonts w:asciiTheme="majorHAnsi" w:hAnsiTheme="majorHAnsi" w:cstheme="majorHAnsi"/>
          <w:color w:val="auto"/>
          <w:sz w:val="22"/>
          <w:szCs w:val="22"/>
        </w:rPr>
        <w:t>Section A: Warmup Questions and Community Issues</w:t>
      </w:r>
      <w:bookmarkEnd w:id="144"/>
    </w:p>
    <w:p w14:paraId="72124806" w14:textId="77777777" w:rsidR="00CF6717" w:rsidRPr="006A32A7" w:rsidRDefault="00CF6717" w:rsidP="00CF6717">
      <w:pPr>
        <w:spacing w:before="200"/>
        <w:rPr>
          <w:rFonts w:asciiTheme="majorHAnsi" w:hAnsiTheme="majorHAnsi" w:cstheme="majorHAnsi"/>
          <w:sz w:val="22"/>
          <w:szCs w:val="22"/>
        </w:rPr>
      </w:pPr>
      <w:r w:rsidRPr="006A32A7">
        <w:rPr>
          <w:rFonts w:asciiTheme="majorHAnsi" w:hAnsiTheme="majorHAnsi" w:cstheme="majorHAnsi"/>
          <w:sz w:val="22"/>
          <w:szCs w:val="22"/>
        </w:rPr>
        <w:t>[Note: interviews are to be conducted with community leaders and government officials who are familiar with the project and can speak to its effectiveness]</w:t>
      </w:r>
    </w:p>
    <w:p w14:paraId="42620E02" w14:textId="77777777" w:rsidR="00CF6717" w:rsidRPr="006A32A7" w:rsidRDefault="00CF6717" w:rsidP="00BF604B">
      <w:pPr>
        <w:pStyle w:val="ListParagraph"/>
        <w:numPr>
          <w:ilvl w:val="0"/>
          <w:numId w:val="28"/>
        </w:numPr>
        <w:spacing w:before="120"/>
        <w:rPr>
          <w:rFonts w:asciiTheme="majorHAnsi" w:hAnsiTheme="majorHAnsi" w:cstheme="majorHAnsi"/>
          <w:szCs w:val="22"/>
        </w:rPr>
      </w:pPr>
      <w:r w:rsidRPr="006A32A7">
        <w:rPr>
          <w:rFonts w:asciiTheme="majorHAnsi" w:hAnsiTheme="majorHAnsi" w:cstheme="majorHAnsi"/>
          <w:szCs w:val="22"/>
        </w:rPr>
        <w:t>How frequently do you engage with young people in your community?</w:t>
      </w:r>
    </w:p>
    <w:p w14:paraId="46C03812" w14:textId="77777777" w:rsidR="00CF6717" w:rsidRPr="006A32A7" w:rsidRDefault="00CF6717" w:rsidP="00BF604B">
      <w:pPr>
        <w:pStyle w:val="ListParagraph"/>
        <w:numPr>
          <w:ilvl w:val="0"/>
          <w:numId w:val="28"/>
        </w:numPr>
        <w:spacing w:before="200"/>
        <w:contextualSpacing w:val="0"/>
        <w:rPr>
          <w:rFonts w:asciiTheme="majorHAnsi" w:hAnsiTheme="majorHAnsi" w:cstheme="majorHAnsi"/>
          <w:szCs w:val="22"/>
        </w:rPr>
      </w:pPr>
      <w:r w:rsidRPr="006A32A7">
        <w:rPr>
          <w:rFonts w:asciiTheme="majorHAnsi" w:hAnsiTheme="majorHAnsi" w:cstheme="majorHAnsi"/>
          <w:szCs w:val="22"/>
        </w:rPr>
        <w:t>Are youth engaged with the elders in local decision-making processes? [PAUSE FOR RESPONDENT]</w:t>
      </w:r>
    </w:p>
    <w:p w14:paraId="5733E01B" w14:textId="77777777" w:rsidR="00CF6717" w:rsidRPr="006A32A7" w:rsidRDefault="00CF6717" w:rsidP="00BF604B">
      <w:pPr>
        <w:pStyle w:val="ListParagraph"/>
        <w:numPr>
          <w:ilvl w:val="1"/>
          <w:numId w:val="28"/>
        </w:numPr>
        <w:rPr>
          <w:rFonts w:asciiTheme="majorHAnsi" w:hAnsiTheme="majorHAnsi" w:cstheme="majorHAnsi"/>
          <w:szCs w:val="22"/>
        </w:rPr>
      </w:pPr>
      <w:r w:rsidRPr="006A32A7">
        <w:rPr>
          <w:rFonts w:asciiTheme="majorHAnsi" w:hAnsiTheme="majorHAnsi" w:cstheme="majorHAnsi"/>
          <w:szCs w:val="22"/>
        </w:rPr>
        <w:t>If so, can you provide an example?</w:t>
      </w:r>
    </w:p>
    <w:p w14:paraId="7C295647" w14:textId="77777777" w:rsidR="00CF6717" w:rsidRPr="006A32A7" w:rsidRDefault="00CF6717" w:rsidP="00BF604B">
      <w:pPr>
        <w:pStyle w:val="ListParagraph"/>
        <w:numPr>
          <w:ilvl w:val="0"/>
          <w:numId w:val="28"/>
        </w:numPr>
        <w:spacing w:before="200"/>
        <w:contextualSpacing w:val="0"/>
        <w:rPr>
          <w:rFonts w:asciiTheme="majorHAnsi" w:hAnsiTheme="majorHAnsi" w:cstheme="majorHAnsi"/>
          <w:szCs w:val="22"/>
        </w:rPr>
      </w:pPr>
      <w:r w:rsidRPr="006A32A7">
        <w:rPr>
          <w:rFonts w:asciiTheme="majorHAnsi" w:hAnsiTheme="majorHAnsi" w:cstheme="majorHAnsi"/>
          <w:szCs w:val="22"/>
        </w:rPr>
        <w:t>What were some of the biggest challenges facing young people in your community?</w:t>
      </w:r>
    </w:p>
    <w:p w14:paraId="58DFE644" w14:textId="77777777" w:rsidR="00CF6717" w:rsidRPr="006A32A7" w:rsidRDefault="00CF6717" w:rsidP="00BF604B">
      <w:pPr>
        <w:pStyle w:val="ListParagraph"/>
        <w:numPr>
          <w:ilvl w:val="0"/>
          <w:numId w:val="28"/>
        </w:numPr>
        <w:spacing w:before="200"/>
        <w:contextualSpacing w:val="0"/>
        <w:rPr>
          <w:rFonts w:asciiTheme="majorHAnsi" w:hAnsiTheme="majorHAnsi" w:cstheme="majorHAnsi"/>
          <w:szCs w:val="22"/>
        </w:rPr>
      </w:pPr>
      <w:r w:rsidRPr="006A32A7">
        <w:rPr>
          <w:rFonts w:asciiTheme="majorHAnsi" w:hAnsiTheme="majorHAnsi" w:cstheme="majorHAnsi"/>
          <w:szCs w:val="22"/>
        </w:rPr>
        <w:t>Is there significant youth engagement in violent activity in your community? [PAUSE FOR RESPONDENT]</w:t>
      </w:r>
    </w:p>
    <w:p w14:paraId="20919DF0" w14:textId="77777777" w:rsidR="00CF6717" w:rsidRPr="006A32A7" w:rsidRDefault="00CF6717" w:rsidP="00BF604B">
      <w:pPr>
        <w:pStyle w:val="ListParagraph"/>
        <w:numPr>
          <w:ilvl w:val="1"/>
          <w:numId w:val="28"/>
        </w:numPr>
        <w:rPr>
          <w:rFonts w:asciiTheme="majorHAnsi" w:hAnsiTheme="majorHAnsi" w:cstheme="majorHAnsi"/>
          <w:szCs w:val="22"/>
        </w:rPr>
      </w:pPr>
      <w:r w:rsidRPr="006A32A7">
        <w:rPr>
          <w:rFonts w:asciiTheme="majorHAnsi" w:hAnsiTheme="majorHAnsi" w:cstheme="majorHAnsi"/>
          <w:szCs w:val="22"/>
        </w:rPr>
        <w:t>If so, can you provide an example?</w:t>
      </w:r>
    </w:p>
    <w:p w14:paraId="0D64D4DC" w14:textId="77777777" w:rsidR="00CF6717" w:rsidRPr="006A32A7" w:rsidRDefault="00CF6717" w:rsidP="00BF604B">
      <w:pPr>
        <w:pStyle w:val="ListParagraph"/>
        <w:numPr>
          <w:ilvl w:val="0"/>
          <w:numId w:val="28"/>
        </w:numPr>
        <w:spacing w:before="200"/>
        <w:contextualSpacing w:val="0"/>
        <w:rPr>
          <w:rFonts w:asciiTheme="majorHAnsi" w:hAnsiTheme="majorHAnsi" w:cstheme="majorHAnsi"/>
          <w:szCs w:val="22"/>
        </w:rPr>
      </w:pPr>
      <w:r w:rsidRPr="006A32A7">
        <w:rPr>
          <w:rFonts w:asciiTheme="majorHAnsi" w:hAnsiTheme="majorHAnsi" w:cstheme="majorHAnsi"/>
          <w:szCs w:val="22"/>
        </w:rPr>
        <w:t>Is there significant tension in your community among youth from different ethnic or religious backgrounds? [PAUSE FOR RESPONDENT]</w:t>
      </w:r>
    </w:p>
    <w:p w14:paraId="7046B923" w14:textId="77777777" w:rsidR="00CF6717" w:rsidRPr="006A32A7" w:rsidRDefault="00CF6717" w:rsidP="00BF604B">
      <w:pPr>
        <w:pStyle w:val="ListParagraph"/>
        <w:numPr>
          <w:ilvl w:val="1"/>
          <w:numId w:val="28"/>
        </w:numPr>
        <w:rPr>
          <w:rFonts w:asciiTheme="majorHAnsi" w:hAnsiTheme="majorHAnsi" w:cstheme="majorHAnsi"/>
          <w:szCs w:val="22"/>
        </w:rPr>
      </w:pPr>
      <w:r w:rsidRPr="006A32A7">
        <w:rPr>
          <w:rFonts w:asciiTheme="majorHAnsi" w:hAnsiTheme="majorHAnsi" w:cstheme="majorHAnsi"/>
          <w:szCs w:val="22"/>
        </w:rPr>
        <w:t>If so, can you provide an example?</w:t>
      </w:r>
    </w:p>
    <w:p w14:paraId="64395CEA" w14:textId="77777777" w:rsidR="00CF6717" w:rsidRPr="006A32A7" w:rsidRDefault="00CF6717" w:rsidP="00BF604B">
      <w:pPr>
        <w:pStyle w:val="ListParagraph"/>
        <w:numPr>
          <w:ilvl w:val="0"/>
          <w:numId w:val="28"/>
        </w:numPr>
        <w:spacing w:before="200"/>
        <w:contextualSpacing w:val="0"/>
        <w:rPr>
          <w:rFonts w:asciiTheme="majorHAnsi" w:hAnsiTheme="majorHAnsi" w:cstheme="majorHAnsi"/>
          <w:szCs w:val="22"/>
        </w:rPr>
      </w:pPr>
      <w:r w:rsidRPr="006A32A7">
        <w:rPr>
          <w:rFonts w:asciiTheme="majorHAnsi" w:hAnsiTheme="majorHAnsi" w:cstheme="majorHAnsi"/>
          <w:szCs w:val="22"/>
        </w:rPr>
        <w:t>Do young people in your community interact with groups or organization that express intolerant or extremist attitudes towards other ethnicities or religious? [PAUSE FOR RESPONDENT]</w:t>
      </w:r>
    </w:p>
    <w:p w14:paraId="07AE57C0" w14:textId="77777777" w:rsidR="00CF6717" w:rsidRPr="006A32A7" w:rsidRDefault="00CF6717" w:rsidP="00BF604B">
      <w:pPr>
        <w:pStyle w:val="ListParagraph"/>
        <w:numPr>
          <w:ilvl w:val="1"/>
          <w:numId w:val="28"/>
        </w:numPr>
        <w:rPr>
          <w:rFonts w:asciiTheme="majorHAnsi" w:hAnsiTheme="majorHAnsi" w:cstheme="majorHAnsi"/>
          <w:szCs w:val="22"/>
        </w:rPr>
      </w:pPr>
      <w:r w:rsidRPr="006A32A7">
        <w:rPr>
          <w:rFonts w:asciiTheme="majorHAnsi" w:hAnsiTheme="majorHAnsi" w:cstheme="majorHAnsi"/>
          <w:szCs w:val="22"/>
        </w:rPr>
        <w:lastRenderedPageBreak/>
        <w:t>If so, can you provide an example?</w:t>
      </w:r>
    </w:p>
    <w:p w14:paraId="466912F4" w14:textId="77777777" w:rsidR="00CF6717" w:rsidRPr="006A32A7" w:rsidRDefault="00CF6717" w:rsidP="00BF604B">
      <w:pPr>
        <w:pStyle w:val="ListParagraph"/>
        <w:numPr>
          <w:ilvl w:val="0"/>
          <w:numId w:val="28"/>
        </w:numPr>
        <w:spacing w:before="200"/>
        <w:contextualSpacing w:val="0"/>
        <w:rPr>
          <w:rFonts w:asciiTheme="majorHAnsi" w:hAnsiTheme="majorHAnsi" w:cstheme="majorHAnsi"/>
          <w:szCs w:val="22"/>
        </w:rPr>
      </w:pPr>
      <w:r w:rsidRPr="006A32A7">
        <w:rPr>
          <w:rFonts w:asciiTheme="majorHAnsi" w:hAnsiTheme="majorHAnsi" w:cstheme="majorHAnsi"/>
          <w:szCs w:val="22"/>
        </w:rPr>
        <w:t>Are you familiar with the #JahsStan project that took place in among some of the youth in your community? What do you know about this project?</w:t>
      </w:r>
    </w:p>
    <w:p w14:paraId="4808E8F1" w14:textId="77777777" w:rsidR="00CF6717" w:rsidRPr="006A32A7" w:rsidRDefault="00CF6717" w:rsidP="00BF604B">
      <w:pPr>
        <w:pStyle w:val="ListParagraph"/>
        <w:numPr>
          <w:ilvl w:val="0"/>
          <w:numId w:val="28"/>
        </w:numPr>
        <w:spacing w:before="200"/>
        <w:contextualSpacing w:val="0"/>
        <w:rPr>
          <w:rFonts w:asciiTheme="majorHAnsi" w:hAnsiTheme="majorHAnsi" w:cstheme="majorHAnsi"/>
          <w:szCs w:val="22"/>
        </w:rPr>
      </w:pPr>
      <w:r w:rsidRPr="006A32A7">
        <w:rPr>
          <w:rFonts w:asciiTheme="majorHAnsi" w:hAnsiTheme="majorHAnsi" w:cstheme="majorHAnsi"/>
          <w:szCs w:val="22"/>
        </w:rPr>
        <w:t>Did the #JashStan project address these challenges effectively? Why or why not?</w:t>
      </w:r>
    </w:p>
    <w:p w14:paraId="18DD3846" w14:textId="77777777" w:rsidR="00CF6717" w:rsidRPr="006A32A7" w:rsidRDefault="00CF6717" w:rsidP="00BF604B">
      <w:pPr>
        <w:pStyle w:val="ListParagraph"/>
        <w:numPr>
          <w:ilvl w:val="0"/>
          <w:numId w:val="28"/>
        </w:numPr>
        <w:spacing w:before="200"/>
        <w:contextualSpacing w:val="0"/>
        <w:rPr>
          <w:rFonts w:asciiTheme="majorHAnsi" w:hAnsiTheme="majorHAnsi" w:cstheme="majorHAnsi"/>
          <w:szCs w:val="22"/>
        </w:rPr>
      </w:pPr>
      <w:r w:rsidRPr="006A32A7">
        <w:rPr>
          <w:rFonts w:asciiTheme="majorHAnsi" w:hAnsiTheme="majorHAnsi" w:cstheme="majorHAnsi"/>
          <w:szCs w:val="22"/>
        </w:rPr>
        <w:t>How did the project identify the challenges young people in your community?</w:t>
      </w:r>
    </w:p>
    <w:p w14:paraId="79C49D48" w14:textId="77777777" w:rsidR="00CF6717" w:rsidRPr="006A32A7" w:rsidRDefault="00CF6717" w:rsidP="00BF604B">
      <w:pPr>
        <w:pStyle w:val="ListParagraph"/>
        <w:numPr>
          <w:ilvl w:val="0"/>
          <w:numId w:val="28"/>
        </w:numPr>
        <w:spacing w:before="200"/>
        <w:contextualSpacing w:val="0"/>
        <w:rPr>
          <w:rFonts w:asciiTheme="majorHAnsi" w:hAnsiTheme="majorHAnsi" w:cstheme="majorHAnsi"/>
          <w:szCs w:val="22"/>
        </w:rPr>
      </w:pPr>
      <w:r w:rsidRPr="006A32A7">
        <w:rPr>
          <w:rFonts w:asciiTheme="majorHAnsi" w:hAnsiTheme="majorHAnsi" w:cstheme="majorHAnsi"/>
          <w:szCs w:val="22"/>
        </w:rPr>
        <w:t>What  methods did the program teach youth for addressing community problems?</w:t>
      </w:r>
    </w:p>
    <w:p w14:paraId="06D2DAC8" w14:textId="77777777" w:rsidR="00CF6717" w:rsidRPr="006A32A7" w:rsidRDefault="00CF6717" w:rsidP="00CF6717">
      <w:pPr>
        <w:rPr>
          <w:rFonts w:asciiTheme="majorHAnsi" w:hAnsiTheme="majorHAnsi" w:cstheme="majorHAnsi"/>
          <w:sz w:val="22"/>
          <w:szCs w:val="22"/>
        </w:rPr>
      </w:pPr>
    </w:p>
    <w:p w14:paraId="621FD570" w14:textId="77777777" w:rsidR="00CF6717" w:rsidRPr="006A32A7" w:rsidRDefault="00CF6717" w:rsidP="00CF6717">
      <w:pPr>
        <w:rPr>
          <w:rFonts w:asciiTheme="majorHAnsi" w:hAnsiTheme="majorHAnsi" w:cstheme="majorHAnsi"/>
          <w:b/>
          <w:sz w:val="22"/>
          <w:szCs w:val="22"/>
        </w:rPr>
      </w:pPr>
      <w:r w:rsidRPr="006A32A7">
        <w:rPr>
          <w:rFonts w:asciiTheme="majorHAnsi" w:hAnsiTheme="majorHAnsi" w:cstheme="majorHAnsi"/>
          <w:b/>
          <w:sz w:val="22"/>
          <w:szCs w:val="22"/>
        </w:rPr>
        <w:t xml:space="preserve">Section B: Project Outcomes and Community Resilience </w:t>
      </w:r>
    </w:p>
    <w:p w14:paraId="7A4C1F06" w14:textId="77777777" w:rsidR="00CF6717" w:rsidRPr="006A32A7" w:rsidRDefault="00CF6717" w:rsidP="00CF6717">
      <w:pPr>
        <w:rPr>
          <w:rFonts w:asciiTheme="majorHAnsi" w:hAnsiTheme="majorHAnsi" w:cstheme="majorHAnsi"/>
          <w:sz w:val="22"/>
          <w:szCs w:val="22"/>
        </w:rPr>
      </w:pPr>
    </w:p>
    <w:p w14:paraId="554F1440" w14:textId="77777777" w:rsidR="00CF6717" w:rsidRPr="006A32A7" w:rsidRDefault="00CF6717" w:rsidP="00CF6717">
      <w:pPr>
        <w:rPr>
          <w:rFonts w:asciiTheme="majorHAnsi" w:hAnsiTheme="majorHAnsi" w:cstheme="majorHAnsi"/>
          <w:sz w:val="22"/>
          <w:szCs w:val="22"/>
        </w:rPr>
      </w:pPr>
      <w:r w:rsidRPr="006A32A7">
        <w:rPr>
          <w:rFonts w:asciiTheme="majorHAnsi" w:hAnsiTheme="majorHAnsi" w:cstheme="majorHAnsi"/>
          <w:sz w:val="22"/>
          <w:szCs w:val="22"/>
        </w:rPr>
        <w:t>On a scale of 1-5, 1 meaning you strongly disagree, five meaning you strongly agree, and three being neutral, tell me how much you agree or disagree with the following statements:</w:t>
      </w:r>
    </w:p>
    <w:p w14:paraId="55C8CAD1" w14:textId="77777777" w:rsidR="00CF6717" w:rsidRPr="006A32A7" w:rsidRDefault="00CF6717" w:rsidP="00BF604B">
      <w:pPr>
        <w:pStyle w:val="ListParagraph"/>
        <w:numPr>
          <w:ilvl w:val="0"/>
          <w:numId w:val="28"/>
        </w:numPr>
        <w:spacing w:before="200"/>
        <w:rPr>
          <w:rFonts w:asciiTheme="majorHAnsi" w:hAnsiTheme="majorHAnsi" w:cstheme="majorHAnsi"/>
          <w:szCs w:val="22"/>
        </w:rPr>
      </w:pPr>
      <w:r w:rsidRPr="006A32A7">
        <w:rPr>
          <w:rFonts w:asciiTheme="majorHAnsi" w:eastAsiaTheme="minorHAnsi" w:hAnsiTheme="majorHAnsi" w:cstheme="majorHAnsi"/>
          <w:szCs w:val="22"/>
        </w:rPr>
        <w:t>As a result of the #JashStan project, do you believe that the youth in your community are more engaged with their elders in community decision making?</w:t>
      </w:r>
    </w:p>
    <w:p w14:paraId="13199F87" w14:textId="77777777" w:rsidR="00CF6717" w:rsidRPr="006A32A7" w:rsidRDefault="00CF6717" w:rsidP="00BF604B">
      <w:pPr>
        <w:pStyle w:val="ListParagraph"/>
        <w:numPr>
          <w:ilvl w:val="1"/>
          <w:numId w:val="28"/>
        </w:numPr>
        <w:rPr>
          <w:rFonts w:asciiTheme="majorHAnsi" w:hAnsiTheme="majorHAnsi" w:cstheme="majorHAnsi"/>
          <w:szCs w:val="22"/>
        </w:rPr>
      </w:pPr>
      <w:r w:rsidRPr="006A32A7">
        <w:rPr>
          <w:rFonts w:asciiTheme="majorHAnsi" w:hAnsiTheme="majorHAnsi" w:cstheme="majorHAnsi"/>
          <w:szCs w:val="22"/>
        </w:rPr>
        <w:t>If so, can you provide an example?</w:t>
      </w:r>
    </w:p>
    <w:p w14:paraId="5909AB39" w14:textId="77777777" w:rsidR="00CF6717" w:rsidRPr="006A32A7" w:rsidRDefault="00CF6717" w:rsidP="00BF604B">
      <w:pPr>
        <w:pStyle w:val="ListParagraph"/>
        <w:numPr>
          <w:ilvl w:val="1"/>
          <w:numId w:val="28"/>
        </w:numPr>
        <w:rPr>
          <w:rFonts w:asciiTheme="majorHAnsi" w:hAnsiTheme="majorHAnsi" w:cstheme="majorHAnsi"/>
          <w:szCs w:val="22"/>
        </w:rPr>
      </w:pPr>
      <w:r w:rsidRPr="006A32A7">
        <w:rPr>
          <w:rFonts w:asciiTheme="majorHAnsi" w:hAnsiTheme="majorHAnsi" w:cstheme="majorHAnsi"/>
          <w:szCs w:val="22"/>
        </w:rPr>
        <w:t xml:space="preserve">If so, do you </w:t>
      </w:r>
      <w:r w:rsidRPr="006A32A7">
        <w:rPr>
          <w:rFonts w:asciiTheme="majorHAnsi" w:eastAsia="Arial Unicode MS" w:hAnsiTheme="majorHAnsi" w:cstheme="majorHAnsi"/>
          <w:color w:val="000000"/>
          <w:szCs w:val="22"/>
          <w:u w:color="000000"/>
        </w:rPr>
        <w:t>believe that this change will persist in the near future (over the coming year)</w:t>
      </w:r>
      <w:r w:rsidRPr="006A32A7">
        <w:rPr>
          <w:rFonts w:asciiTheme="majorHAnsi" w:hAnsiTheme="majorHAnsi" w:cstheme="majorHAnsi"/>
          <w:szCs w:val="22"/>
        </w:rPr>
        <w:t>?</w:t>
      </w:r>
    </w:p>
    <w:p w14:paraId="62FA97DA" w14:textId="77777777" w:rsidR="00CF6717" w:rsidRPr="006A32A7" w:rsidRDefault="00CF6717" w:rsidP="00CF6717">
      <w:pPr>
        <w:rPr>
          <w:rFonts w:asciiTheme="majorHAnsi" w:hAnsiTheme="majorHAnsi" w:cstheme="majorHAnsi"/>
          <w:sz w:val="22"/>
          <w:szCs w:val="22"/>
        </w:rPr>
      </w:pPr>
    </w:p>
    <w:p w14:paraId="42A0607C" w14:textId="77777777" w:rsidR="00CF6717" w:rsidRPr="006A32A7" w:rsidRDefault="00CF6717" w:rsidP="00BF604B">
      <w:pPr>
        <w:pStyle w:val="ListParagraph"/>
        <w:numPr>
          <w:ilvl w:val="0"/>
          <w:numId w:val="28"/>
        </w:numPr>
        <w:spacing w:before="200"/>
        <w:rPr>
          <w:rFonts w:asciiTheme="majorHAnsi" w:hAnsiTheme="majorHAnsi" w:cstheme="majorHAnsi"/>
          <w:szCs w:val="22"/>
        </w:rPr>
      </w:pPr>
      <w:r w:rsidRPr="006A32A7">
        <w:rPr>
          <w:rFonts w:asciiTheme="majorHAnsi" w:eastAsiaTheme="minorHAnsi" w:hAnsiTheme="majorHAnsi" w:cstheme="majorHAnsi"/>
          <w:szCs w:val="22"/>
        </w:rPr>
        <w:t>As a result of the #JashStan project, do you believe that the youth in your community have an increased sense of belonging?</w:t>
      </w:r>
    </w:p>
    <w:p w14:paraId="1DA24A2B" w14:textId="77777777" w:rsidR="00CF6717" w:rsidRPr="006A32A7" w:rsidRDefault="00CF6717" w:rsidP="00BF604B">
      <w:pPr>
        <w:pStyle w:val="ListParagraph"/>
        <w:numPr>
          <w:ilvl w:val="1"/>
          <w:numId w:val="28"/>
        </w:numPr>
        <w:rPr>
          <w:rFonts w:asciiTheme="majorHAnsi" w:hAnsiTheme="majorHAnsi" w:cstheme="majorHAnsi"/>
          <w:szCs w:val="22"/>
        </w:rPr>
      </w:pPr>
      <w:r w:rsidRPr="006A32A7">
        <w:rPr>
          <w:rFonts w:asciiTheme="majorHAnsi" w:hAnsiTheme="majorHAnsi" w:cstheme="majorHAnsi"/>
          <w:szCs w:val="22"/>
        </w:rPr>
        <w:t>If so, can you provide an example?</w:t>
      </w:r>
    </w:p>
    <w:p w14:paraId="76041448" w14:textId="77777777" w:rsidR="00CF6717" w:rsidRPr="006A32A7" w:rsidRDefault="00CF6717" w:rsidP="00BF604B">
      <w:pPr>
        <w:pStyle w:val="ListParagraph"/>
        <w:numPr>
          <w:ilvl w:val="1"/>
          <w:numId w:val="28"/>
        </w:numPr>
        <w:rPr>
          <w:rFonts w:asciiTheme="majorHAnsi" w:hAnsiTheme="majorHAnsi" w:cstheme="majorHAnsi"/>
          <w:szCs w:val="22"/>
        </w:rPr>
      </w:pPr>
      <w:r w:rsidRPr="006A32A7">
        <w:rPr>
          <w:rFonts w:asciiTheme="majorHAnsi" w:hAnsiTheme="majorHAnsi" w:cstheme="majorHAnsi"/>
          <w:szCs w:val="22"/>
        </w:rPr>
        <w:t xml:space="preserve">If so, do you </w:t>
      </w:r>
      <w:r w:rsidRPr="006A32A7">
        <w:rPr>
          <w:rFonts w:asciiTheme="majorHAnsi" w:eastAsia="Arial Unicode MS" w:hAnsiTheme="majorHAnsi" w:cstheme="majorHAnsi"/>
          <w:color w:val="000000"/>
          <w:szCs w:val="22"/>
          <w:u w:color="000000"/>
        </w:rPr>
        <w:t>believe that this change will persist in the near future (over the coming year)</w:t>
      </w:r>
      <w:r w:rsidRPr="006A32A7">
        <w:rPr>
          <w:rFonts w:asciiTheme="majorHAnsi" w:hAnsiTheme="majorHAnsi" w:cstheme="majorHAnsi"/>
          <w:szCs w:val="22"/>
        </w:rPr>
        <w:t>?</w:t>
      </w:r>
    </w:p>
    <w:p w14:paraId="158B04FF" w14:textId="77777777" w:rsidR="00CF6717" w:rsidRPr="006A32A7" w:rsidRDefault="00CF6717" w:rsidP="00CF6717">
      <w:pPr>
        <w:rPr>
          <w:rFonts w:asciiTheme="majorHAnsi" w:hAnsiTheme="majorHAnsi" w:cstheme="majorHAnsi"/>
          <w:sz w:val="22"/>
          <w:szCs w:val="22"/>
        </w:rPr>
      </w:pPr>
    </w:p>
    <w:p w14:paraId="114B616A" w14:textId="77777777" w:rsidR="00CF6717" w:rsidRPr="006A32A7" w:rsidRDefault="00CF6717" w:rsidP="00BF604B">
      <w:pPr>
        <w:pStyle w:val="ListParagraph"/>
        <w:numPr>
          <w:ilvl w:val="0"/>
          <w:numId w:val="28"/>
        </w:numPr>
        <w:spacing w:before="200"/>
        <w:rPr>
          <w:rFonts w:asciiTheme="majorHAnsi" w:hAnsiTheme="majorHAnsi" w:cstheme="majorHAnsi"/>
          <w:szCs w:val="22"/>
        </w:rPr>
      </w:pPr>
      <w:r w:rsidRPr="006A32A7">
        <w:rPr>
          <w:rFonts w:asciiTheme="majorHAnsi" w:eastAsiaTheme="minorHAnsi" w:hAnsiTheme="majorHAnsi" w:cstheme="majorHAnsi"/>
          <w:szCs w:val="22"/>
        </w:rPr>
        <w:t>As a result of the #JashStan project, do you believe that the youth in your community feel that community leaders are more responsive to their needs.?</w:t>
      </w:r>
    </w:p>
    <w:p w14:paraId="13E4CA85" w14:textId="77777777" w:rsidR="00CF6717" w:rsidRPr="006A32A7" w:rsidRDefault="00CF6717" w:rsidP="00BF604B">
      <w:pPr>
        <w:pStyle w:val="ListParagraph"/>
        <w:numPr>
          <w:ilvl w:val="1"/>
          <w:numId w:val="28"/>
        </w:numPr>
        <w:rPr>
          <w:rFonts w:asciiTheme="majorHAnsi" w:hAnsiTheme="majorHAnsi" w:cstheme="majorHAnsi"/>
          <w:szCs w:val="22"/>
        </w:rPr>
      </w:pPr>
      <w:r w:rsidRPr="006A32A7">
        <w:rPr>
          <w:rFonts w:asciiTheme="majorHAnsi" w:hAnsiTheme="majorHAnsi" w:cstheme="majorHAnsi"/>
          <w:szCs w:val="22"/>
        </w:rPr>
        <w:t>If so, can you provide an example?</w:t>
      </w:r>
    </w:p>
    <w:p w14:paraId="4B3A0DD5" w14:textId="77777777" w:rsidR="00CF6717" w:rsidRPr="006A32A7" w:rsidRDefault="00CF6717" w:rsidP="00BF604B">
      <w:pPr>
        <w:pStyle w:val="ListParagraph"/>
        <w:numPr>
          <w:ilvl w:val="1"/>
          <w:numId w:val="28"/>
        </w:numPr>
        <w:rPr>
          <w:rFonts w:asciiTheme="majorHAnsi" w:hAnsiTheme="majorHAnsi" w:cstheme="majorHAnsi"/>
          <w:szCs w:val="22"/>
        </w:rPr>
      </w:pPr>
      <w:r w:rsidRPr="006A32A7">
        <w:rPr>
          <w:rFonts w:asciiTheme="majorHAnsi" w:hAnsiTheme="majorHAnsi" w:cstheme="majorHAnsi"/>
          <w:szCs w:val="22"/>
        </w:rPr>
        <w:t xml:space="preserve">If so, do you </w:t>
      </w:r>
      <w:r w:rsidRPr="006A32A7">
        <w:rPr>
          <w:rFonts w:asciiTheme="majorHAnsi" w:eastAsia="Arial Unicode MS" w:hAnsiTheme="majorHAnsi" w:cstheme="majorHAnsi"/>
          <w:color w:val="000000"/>
          <w:szCs w:val="22"/>
          <w:u w:color="000000"/>
        </w:rPr>
        <w:t>believe that this change will persist in the near future (over the coming year)</w:t>
      </w:r>
      <w:r w:rsidRPr="006A32A7">
        <w:rPr>
          <w:rFonts w:asciiTheme="majorHAnsi" w:hAnsiTheme="majorHAnsi" w:cstheme="majorHAnsi"/>
          <w:szCs w:val="22"/>
        </w:rPr>
        <w:t>?</w:t>
      </w:r>
    </w:p>
    <w:p w14:paraId="0D318317" w14:textId="77777777" w:rsidR="00CF6717" w:rsidRPr="006A32A7" w:rsidRDefault="00CF6717" w:rsidP="00CF6717">
      <w:pPr>
        <w:rPr>
          <w:rFonts w:asciiTheme="majorHAnsi" w:hAnsiTheme="majorHAnsi" w:cstheme="majorHAnsi"/>
          <w:sz w:val="22"/>
          <w:szCs w:val="22"/>
        </w:rPr>
      </w:pPr>
    </w:p>
    <w:p w14:paraId="3F7ED39C" w14:textId="77777777" w:rsidR="00CF6717" w:rsidRPr="006A32A7" w:rsidRDefault="00CF6717" w:rsidP="00BF604B">
      <w:pPr>
        <w:pStyle w:val="ListParagraph"/>
        <w:numPr>
          <w:ilvl w:val="0"/>
          <w:numId w:val="28"/>
        </w:numPr>
        <w:spacing w:before="200"/>
        <w:rPr>
          <w:rFonts w:asciiTheme="majorHAnsi" w:hAnsiTheme="majorHAnsi" w:cstheme="majorHAnsi"/>
          <w:szCs w:val="22"/>
        </w:rPr>
      </w:pPr>
      <w:r w:rsidRPr="006A32A7">
        <w:rPr>
          <w:rFonts w:asciiTheme="majorHAnsi" w:eastAsiaTheme="minorHAnsi" w:hAnsiTheme="majorHAnsi" w:cstheme="majorHAnsi"/>
          <w:szCs w:val="22"/>
        </w:rPr>
        <w:t>As a result of the #JashStan project, do you believe that the youth in your community feel that local government officials are more responsive to their needs?</w:t>
      </w:r>
    </w:p>
    <w:p w14:paraId="7F88E1BB" w14:textId="77777777" w:rsidR="00CF6717" w:rsidRPr="006A32A7" w:rsidRDefault="00CF6717" w:rsidP="00BF604B">
      <w:pPr>
        <w:pStyle w:val="ListParagraph"/>
        <w:numPr>
          <w:ilvl w:val="1"/>
          <w:numId w:val="28"/>
        </w:numPr>
        <w:rPr>
          <w:rFonts w:asciiTheme="majorHAnsi" w:hAnsiTheme="majorHAnsi" w:cstheme="majorHAnsi"/>
          <w:szCs w:val="22"/>
        </w:rPr>
      </w:pPr>
      <w:r w:rsidRPr="006A32A7">
        <w:rPr>
          <w:rFonts w:asciiTheme="majorHAnsi" w:hAnsiTheme="majorHAnsi" w:cstheme="majorHAnsi"/>
          <w:szCs w:val="22"/>
        </w:rPr>
        <w:t>If so, can you provide an example?</w:t>
      </w:r>
    </w:p>
    <w:p w14:paraId="4148CFE0" w14:textId="77777777" w:rsidR="00CF6717" w:rsidRPr="006A32A7" w:rsidRDefault="00CF6717" w:rsidP="00BF604B">
      <w:pPr>
        <w:pStyle w:val="ListParagraph"/>
        <w:numPr>
          <w:ilvl w:val="1"/>
          <w:numId w:val="28"/>
        </w:numPr>
        <w:rPr>
          <w:rFonts w:asciiTheme="majorHAnsi" w:hAnsiTheme="majorHAnsi" w:cstheme="majorHAnsi"/>
          <w:szCs w:val="22"/>
        </w:rPr>
      </w:pPr>
      <w:r w:rsidRPr="006A32A7">
        <w:rPr>
          <w:rFonts w:asciiTheme="majorHAnsi" w:hAnsiTheme="majorHAnsi" w:cstheme="majorHAnsi"/>
          <w:szCs w:val="22"/>
        </w:rPr>
        <w:t xml:space="preserve">If so, do you </w:t>
      </w:r>
      <w:r w:rsidRPr="006A32A7">
        <w:rPr>
          <w:rFonts w:asciiTheme="majorHAnsi" w:eastAsia="Arial Unicode MS" w:hAnsiTheme="majorHAnsi" w:cstheme="majorHAnsi"/>
          <w:color w:val="000000"/>
          <w:szCs w:val="22"/>
          <w:u w:color="000000"/>
        </w:rPr>
        <w:t>believe that this change will persist in the near future (over the coming year)</w:t>
      </w:r>
      <w:r w:rsidRPr="006A32A7">
        <w:rPr>
          <w:rFonts w:asciiTheme="majorHAnsi" w:hAnsiTheme="majorHAnsi" w:cstheme="majorHAnsi"/>
          <w:szCs w:val="22"/>
        </w:rPr>
        <w:t>?</w:t>
      </w:r>
    </w:p>
    <w:p w14:paraId="215B917A" w14:textId="77777777" w:rsidR="00CF6717" w:rsidRPr="006A32A7" w:rsidRDefault="00CF6717" w:rsidP="00CF6717">
      <w:pPr>
        <w:rPr>
          <w:rFonts w:asciiTheme="majorHAnsi" w:hAnsiTheme="majorHAnsi" w:cstheme="majorHAnsi"/>
          <w:sz w:val="22"/>
          <w:szCs w:val="22"/>
        </w:rPr>
      </w:pPr>
    </w:p>
    <w:p w14:paraId="50E8CBA3" w14:textId="77777777" w:rsidR="00CF6717" w:rsidRPr="006A32A7" w:rsidRDefault="00CF6717" w:rsidP="00BF604B">
      <w:pPr>
        <w:pStyle w:val="ListParagraph"/>
        <w:numPr>
          <w:ilvl w:val="0"/>
          <w:numId w:val="28"/>
        </w:numPr>
        <w:spacing w:before="200"/>
        <w:rPr>
          <w:rFonts w:asciiTheme="majorHAnsi" w:hAnsiTheme="majorHAnsi" w:cstheme="majorHAnsi"/>
          <w:szCs w:val="22"/>
        </w:rPr>
      </w:pPr>
      <w:r w:rsidRPr="006A32A7">
        <w:rPr>
          <w:rFonts w:asciiTheme="majorHAnsi" w:eastAsiaTheme="minorHAnsi" w:hAnsiTheme="majorHAnsi" w:cstheme="majorHAnsi"/>
          <w:szCs w:val="22"/>
        </w:rPr>
        <w:t>As a result of the #JashStan project, do you believe that the youth in your community feel that local law enforcement officials are more responsive to their needs?</w:t>
      </w:r>
    </w:p>
    <w:p w14:paraId="0DD90FA6" w14:textId="77777777" w:rsidR="00CF6717" w:rsidRPr="006A32A7" w:rsidRDefault="00CF6717" w:rsidP="00BF604B">
      <w:pPr>
        <w:pStyle w:val="ListParagraph"/>
        <w:numPr>
          <w:ilvl w:val="1"/>
          <w:numId w:val="28"/>
        </w:numPr>
        <w:rPr>
          <w:rFonts w:asciiTheme="majorHAnsi" w:hAnsiTheme="majorHAnsi" w:cstheme="majorHAnsi"/>
          <w:szCs w:val="22"/>
        </w:rPr>
      </w:pPr>
      <w:r w:rsidRPr="006A32A7">
        <w:rPr>
          <w:rFonts w:asciiTheme="majorHAnsi" w:hAnsiTheme="majorHAnsi" w:cstheme="majorHAnsi"/>
          <w:szCs w:val="22"/>
        </w:rPr>
        <w:t>If so, can you provide an example?</w:t>
      </w:r>
    </w:p>
    <w:p w14:paraId="5B3A0834" w14:textId="77777777" w:rsidR="00CF6717" w:rsidRPr="006A32A7" w:rsidRDefault="00CF6717" w:rsidP="00BF604B">
      <w:pPr>
        <w:pStyle w:val="ListParagraph"/>
        <w:numPr>
          <w:ilvl w:val="1"/>
          <w:numId w:val="28"/>
        </w:numPr>
        <w:rPr>
          <w:rFonts w:asciiTheme="majorHAnsi" w:hAnsiTheme="majorHAnsi" w:cstheme="majorHAnsi"/>
          <w:szCs w:val="22"/>
        </w:rPr>
      </w:pPr>
      <w:r w:rsidRPr="006A32A7">
        <w:rPr>
          <w:rFonts w:asciiTheme="majorHAnsi" w:hAnsiTheme="majorHAnsi" w:cstheme="majorHAnsi"/>
          <w:szCs w:val="22"/>
        </w:rPr>
        <w:t xml:space="preserve">If so, do you </w:t>
      </w:r>
      <w:r w:rsidRPr="006A32A7">
        <w:rPr>
          <w:rFonts w:asciiTheme="majorHAnsi" w:eastAsia="Arial Unicode MS" w:hAnsiTheme="majorHAnsi" w:cstheme="majorHAnsi"/>
          <w:color w:val="000000"/>
          <w:szCs w:val="22"/>
          <w:u w:color="000000"/>
        </w:rPr>
        <w:t>believe that this change will persist in the near future (over the coming year)</w:t>
      </w:r>
      <w:r w:rsidRPr="006A32A7">
        <w:rPr>
          <w:rFonts w:asciiTheme="majorHAnsi" w:hAnsiTheme="majorHAnsi" w:cstheme="majorHAnsi"/>
          <w:szCs w:val="22"/>
        </w:rPr>
        <w:t>?</w:t>
      </w:r>
    </w:p>
    <w:p w14:paraId="5C5995DF" w14:textId="77777777" w:rsidR="00CF6717" w:rsidRPr="006A32A7" w:rsidRDefault="00CF6717" w:rsidP="00CF6717">
      <w:pPr>
        <w:rPr>
          <w:rFonts w:asciiTheme="majorHAnsi" w:hAnsiTheme="majorHAnsi" w:cstheme="majorHAnsi"/>
          <w:sz w:val="22"/>
          <w:szCs w:val="22"/>
        </w:rPr>
      </w:pPr>
    </w:p>
    <w:p w14:paraId="73D763D3" w14:textId="77777777" w:rsidR="00CF6717" w:rsidRPr="006A32A7" w:rsidRDefault="00CF6717" w:rsidP="00BF604B">
      <w:pPr>
        <w:pStyle w:val="ListParagraph"/>
        <w:numPr>
          <w:ilvl w:val="0"/>
          <w:numId w:val="28"/>
        </w:numPr>
        <w:spacing w:before="200"/>
        <w:rPr>
          <w:rFonts w:asciiTheme="majorHAnsi" w:hAnsiTheme="majorHAnsi" w:cstheme="majorHAnsi"/>
          <w:szCs w:val="22"/>
        </w:rPr>
      </w:pPr>
      <w:r w:rsidRPr="006A32A7">
        <w:rPr>
          <w:rFonts w:asciiTheme="majorHAnsi" w:eastAsiaTheme="minorHAnsi" w:hAnsiTheme="majorHAnsi" w:cstheme="majorHAnsi"/>
          <w:szCs w:val="22"/>
        </w:rPr>
        <w:t xml:space="preserve">As a result of the #JashStan project, do you believe that the youth in your community </w:t>
      </w:r>
      <w:r w:rsidRPr="006A32A7">
        <w:rPr>
          <w:rFonts w:asciiTheme="majorHAnsi" w:eastAsia="Arial Unicode MS" w:hAnsiTheme="majorHAnsi" w:cstheme="majorHAnsi"/>
          <w:color w:val="000000"/>
          <w:szCs w:val="22"/>
          <w:u w:color="000000"/>
        </w:rPr>
        <w:t>have not engaged in activities with their peers that provide alternatives to violence</w:t>
      </w:r>
      <w:r w:rsidRPr="006A32A7">
        <w:rPr>
          <w:rFonts w:asciiTheme="majorHAnsi" w:eastAsiaTheme="minorHAnsi" w:hAnsiTheme="majorHAnsi" w:cstheme="majorHAnsi"/>
          <w:szCs w:val="22"/>
        </w:rPr>
        <w:t>?</w:t>
      </w:r>
    </w:p>
    <w:p w14:paraId="291D915C" w14:textId="77777777" w:rsidR="00CF6717" w:rsidRPr="006A32A7" w:rsidRDefault="00CF6717" w:rsidP="00BF604B">
      <w:pPr>
        <w:pStyle w:val="ListParagraph"/>
        <w:numPr>
          <w:ilvl w:val="1"/>
          <w:numId w:val="28"/>
        </w:numPr>
        <w:rPr>
          <w:rFonts w:asciiTheme="majorHAnsi" w:hAnsiTheme="majorHAnsi" w:cstheme="majorHAnsi"/>
          <w:szCs w:val="22"/>
        </w:rPr>
      </w:pPr>
      <w:r w:rsidRPr="006A32A7">
        <w:rPr>
          <w:rFonts w:asciiTheme="majorHAnsi" w:hAnsiTheme="majorHAnsi" w:cstheme="majorHAnsi"/>
          <w:szCs w:val="22"/>
        </w:rPr>
        <w:t>If so, can you provide an example?</w:t>
      </w:r>
    </w:p>
    <w:p w14:paraId="6E5E4C10" w14:textId="77777777" w:rsidR="00CF6717" w:rsidRPr="006A32A7" w:rsidRDefault="00CF6717" w:rsidP="00BF604B">
      <w:pPr>
        <w:pStyle w:val="ListParagraph"/>
        <w:numPr>
          <w:ilvl w:val="1"/>
          <w:numId w:val="28"/>
        </w:numPr>
        <w:rPr>
          <w:rFonts w:asciiTheme="majorHAnsi" w:hAnsiTheme="majorHAnsi" w:cstheme="majorHAnsi"/>
          <w:szCs w:val="22"/>
        </w:rPr>
      </w:pPr>
      <w:r w:rsidRPr="006A32A7">
        <w:rPr>
          <w:rFonts w:asciiTheme="majorHAnsi" w:hAnsiTheme="majorHAnsi" w:cstheme="majorHAnsi"/>
          <w:szCs w:val="22"/>
        </w:rPr>
        <w:lastRenderedPageBreak/>
        <w:t xml:space="preserve">If so, do you </w:t>
      </w:r>
      <w:r w:rsidRPr="006A32A7">
        <w:rPr>
          <w:rFonts w:asciiTheme="majorHAnsi" w:eastAsia="Arial Unicode MS" w:hAnsiTheme="majorHAnsi" w:cstheme="majorHAnsi"/>
          <w:color w:val="000000"/>
          <w:szCs w:val="22"/>
          <w:u w:color="000000"/>
        </w:rPr>
        <w:t>believe that this change will persist in the near future (over the coming year)</w:t>
      </w:r>
      <w:r w:rsidRPr="006A32A7">
        <w:rPr>
          <w:rFonts w:asciiTheme="majorHAnsi" w:hAnsiTheme="majorHAnsi" w:cstheme="majorHAnsi"/>
          <w:szCs w:val="22"/>
        </w:rPr>
        <w:t>?</w:t>
      </w:r>
    </w:p>
    <w:p w14:paraId="3298F341" w14:textId="77777777" w:rsidR="00CF6717" w:rsidRPr="006A32A7" w:rsidRDefault="00CF6717" w:rsidP="00CF6717">
      <w:pPr>
        <w:rPr>
          <w:rFonts w:asciiTheme="majorHAnsi" w:hAnsiTheme="majorHAnsi" w:cstheme="majorHAnsi"/>
          <w:sz w:val="22"/>
          <w:szCs w:val="22"/>
        </w:rPr>
      </w:pPr>
    </w:p>
    <w:p w14:paraId="30B8DEC1" w14:textId="77777777" w:rsidR="00CF6717" w:rsidRPr="006A32A7" w:rsidRDefault="00CF6717" w:rsidP="00BF604B">
      <w:pPr>
        <w:pStyle w:val="ListParagraph"/>
        <w:numPr>
          <w:ilvl w:val="0"/>
          <w:numId w:val="28"/>
        </w:numPr>
        <w:spacing w:before="200"/>
        <w:rPr>
          <w:rFonts w:asciiTheme="majorHAnsi" w:hAnsiTheme="majorHAnsi" w:cstheme="majorHAnsi"/>
          <w:szCs w:val="22"/>
        </w:rPr>
      </w:pPr>
      <w:r w:rsidRPr="006A32A7">
        <w:rPr>
          <w:rFonts w:asciiTheme="majorHAnsi" w:eastAsiaTheme="minorHAnsi" w:hAnsiTheme="majorHAnsi" w:cstheme="majorHAnsi"/>
          <w:szCs w:val="22"/>
        </w:rPr>
        <w:t>As a result of the #JashStan project, do you believe that the youth in your community have expressed less interest in participating in violent or extremist groups?</w:t>
      </w:r>
    </w:p>
    <w:p w14:paraId="3F46594C" w14:textId="77777777" w:rsidR="00CF6717" w:rsidRPr="006A32A7" w:rsidRDefault="00CF6717" w:rsidP="00BF604B">
      <w:pPr>
        <w:pStyle w:val="ListParagraph"/>
        <w:numPr>
          <w:ilvl w:val="1"/>
          <w:numId w:val="28"/>
        </w:numPr>
        <w:rPr>
          <w:rFonts w:asciiTheme="majorHAnsi" w:hAnsiTheme="majorHAnsi" w:cstheme="majorHAnsi"/>
          <w:szCs w:val="22"/>
        </w:rPr>
      </w:pPr>
      <w:r w:rsidRPr="006A32A7">
        <w:rPr>
          <w:rFonts w:asciiTheme="majorHAnsi" w:hAnsiTheme="majorHAnsi" w:cstheme="majorHAnsi"/>
          <w:szCs w:val="22"/>
        </w:rPr>
        <w:t>If so, can you provide an example?</w:t>
      </w:r>
    </w:p>
    <w:p w14:paraId="08DC8185" w14:textId="77777777" w:rsidR="00CF6717" w:rsidRPr="006A32A7" w:rsidRDefault="00CF6717" w:rsidP="00BF604B">
      <w:pPr>
        <w:pStyle w:val="ListParagraph"/>
        <w:numPr>
          <w:ilvl w:val="1"/>
          <w:numId w:val="28"/>
        </w:numPr>
        <w:rPr>
          <w:rFonts w:asciiTheme="majorHAnsi" w:hAnsiTheme="majorHAnsi" w:cstheme="majorHAnsi"/>
          <w:szCs w:val="22"/>
        </w:rPr>
      </w:pPr>
      <w:r w:rsidRPr="006A32A7">
        <w:rPr>
          <w:rFonts w:asciiTheme="majorHAnsi" w:hAnsiTheme="majorHAnsi" w:cstheme="majorHAnsi"/>
          <w:szCs w:val="22"/>
        </w:rPr>
        <w:t xml:space="preserve">If so, do you </w:t>
      </w:r>
      <w:r w:rsidRPr="006A32A7">
        <w:rPr>
          <w:rFonts w:asciiTheme="majorHAnsi" w:eastAsia="Arial Unicode MS" w:hAnsiTheme="majorHAnsi" w:cstheme="majorHAnsi"/>
          <w:color w:val="000000"/>
          <w:szCs w:val="22"/>
          <w:u w:color="000000"/>
        </w:rPr>
        <w:t>believe that this change will persist in the near future (over the coming year)</w:t>
      </w:r>
      <w:r w:rsidRPr="006A32A7">
        <w:rPr>
          <w:rFonts w:asciiTheme="majorHAnsi" w:hAnsiTheme="majorHAnsi" w:cstheme="majorHAnsi"/>
          <w:szCs w:val="22"/>
        </w:rPr>
        <w:t>?</w:t>
      </w:r>
    </w:p>
    <w:p w14:paraId="0E6174AE" w14:textId="77777777" w:rsidR="00CF6717" w:rsidRPr="006A32A7" w:rsidRDefault="00CF6717" w:rsidP="00CF6717">
      <w:pPr>
        <w:rPr>
          <w:rFonts w:asciiTheme="majorHAnsi" w:hAnsiTheme="majorHAnsi" w:cstheme="majorHAnsi"/>
          <w:sz w:val="22"/>
          <w:szCs w:val="22"/>
        </w:rPr>
      </w:pPr>
    </w:p>
    <w:p w14:paraId="4BC5F4E0" w14:textId="77777777" w:rsidR="00CF6717" w:rsidRPr="006A32A7" w:rsidRDefault="00CF6717" w:rsidP="00BF604B">
      <w:pPr>
        <w:pStyle w:val="ListParagraph"/>
        <w:numPr>
          <w:ilvl w:val="0"/>
          <w:numId w:val="28"/>
        </w:numPr>
        <w:spacing w:before="200"/>
        <w:rPr>
          <w:rFonts w:asciiTheme="majorHAnsi" w:hAnsiTheme="majorHAnsi" w:cstheme="majorHAnsi"/>
          <w:szCs w:val="22"/>
        </w:rPr>
      </w:pPr>
      <w:r w:rsidRPr="006A32A7">
        <w:rPr>
          <w:rFonts w:asciiTheme="majorHAnsi" w:eastAsiaTheme="minorHAnsi" w:hAnsiTheme="majorHAnsi" w:cstheme="majorHAnsi"/>
          <w:szCs w:val="22"/>
        </w:rPr>
        <w:t>As a result of the #JashStan project, do you believe that the youth in your community have engaged in activities that include peers from different ethnic or religious backgrounds from their own?</w:t>
      </w:r>
    </w:p>
    <w:p w14:paraId="04502206" w14:textId="77777777" w:rsidR="00CF6717" w:rsidRPr="006A32A7" w:rsidRDefault="00CF6717" w:rsidP="00BF604B">
      <w:pPr>
        <w:pStyle w:val="ListParagraph"/>
        <w:numPr>
          <w:ilvl w:val="1"/>
          <w:numId w:val="28"/>
        </w:numPr>
        <w:rPr>
          <w:rFonts w:asciiTheme="majorHAnsi" w:hAnsiTheme="majorHAnsi" w:cstheme="majorHAnsi"/>
          <w:szCs w:val="22"/>
        </w:rPr>
      </w:pPr>
      <w:r w:rsidRPr="006A32A7">
        <w:rPr>
          <w:rFonts w:asciiTheme="majorHAnsi" w:hAnsiTheme="majorHAnsi" w:cstheme="majorHAnsi"/>
          <w:szCs w:val="22"/>
        </w:rPr>
        <w:t>If so, can you provide an example?</w:t>
      </w:r>
    </w:p>
    <w:p w14:paraId="11360232" w14:textId="77777777" w:rsidR="00CF6717" w:rsidRPr="006A32A7" w:rsidRDefault="00CF6717" w:rsidP="00BF604B">
      <w:pPr>
        <w:pStyle w:val="ListParagraph"/>
        <w:numPr>
          <w:ilvl w:val="1"/>
          <w:numId w:val="28"/>
        </w:numPr>
        <w:rPr>
          <w:rFonts w:asciiTheme="majorHAnsi" w:hAnsiTheme="majorHAnsi" w:cstheme="majorHAnsi"/>
          <w:szCs w:val="22"/>
        </w:rPr>
      </w:pPr>
      <w:r w:rsidRPr="006A32A7">
        <w:rPr>
          <w:rFonts w:asciiTheme="majorHAnsi" w:hAnsiTheme="majorHAnsi" w:cstheme="majorHAnsi"/>
          <w:szCs w:val="22"/>
        </w:rPr>
        <w:t xml:space="preserve">If so, do you </w:t>
      </w:r>
      <w:r w:rsidRPr="006A32A7">
        <w:rPr>
          <w:rFonts w:asciiTheme="majorHAnsi" w:eastAsia="Arial Unicode MS" w:hAnsiTheme="majorHAnsi" w:cstheme="majorHAnsi"/>
          <w:color w:val="000000"/>
          <w:szCs w:val="22"/>
          <w:u w:color="000000"/>
        </w:rPr>
        <w:t>believe that this change will persist in the near future (over the coming year)</w:t>
      </w:r>
      <w:r w:rsidRPr="006A32A7">
        <w:rPr>
          <w:rFonts w:asciiTheme="majorHAnsi" w:hAnsiTheme="majorHAnsi" w:cstheme="majorHAnsi"/>
          <w:szCs w:val="22"/>
        </w:rPr>
        <w:t>?</w:t>
      </w:r>
    </w:p>
    <w:p w14:paraId="5FFEEC9D" w14:textId="77777777" w:rsidR="00CF6717" w:rsidRPr="006A32A7" w:rsidRDefault="00CF6717" w:rsidP="00CF6717">
      <w:pPr>
        <w:rPr>
          <w:rFonts w:asciiTheme="majorHAnsi" w:hAnsiTheme="majorHAnsi" w:cstheme="majorHAnsi"/>
          <w:sz w:val="22"/>
          <w:szCs w:val="22"/>
        </w:rPr>
      </w:pPr>
    </w:p>
    <w:p w14:paraId="51C82291" w14:textId="77777777" w:rsidR="00CF6717" w:rsidRPr="006A32A7" w:rsidRDefault="00CF6717" w:rsidP="00BF604B">
      <w:pPr>
        <w:pStyle w:val="ListParagraph"/>
        <w:numPr>
          <w:ilvl w:val="0"/>
          <w:numId w:val="28"/>
        </w:numPr>
        <w:spacing w:before="200"/>
        <w:rPr>
          <w:rFonts w:asciiTheme="majorHAnsi" w:hAnsiTheme="majorHAnsi" w:cstheme="majorHAnsi"/>
          <w:szCs w:val="22"/>
        </w:rPr>
      </w:pPr>
      <w:r w:rsidRPr="006A32A7">
        <w:rPr>
          <w:rFonts w:asciiTheme="majorHAnsi" w:eastAsiaTheme="minorHAnsi" w:hAnsiTheme="majorHAnsi" w:cstheme="majorHAnsi"/>
          <w:szCs w:val="22"/>
        </w:rPr>
        <w:t>As a result of the #JashStan project, do you believe that the youth in your community have expressed less extreme views towards their peers from different ethnic or religious backgrounds from their own?</w:t>
      </w:r>
    </w:p>
    <w:p w14:paraId="05E30539" w14:textId="77777777" w:rsidR="00CF6717" w:rsidRPr="006A32A7" w:rsidRDefault="00CF6717" w:rsidP="00BF604B">
      <w:pPr>
        <w:pStyle w:val="ListParagraph"/>
        <w:numPr>
          <w:ilvl w:val="1"/>
          <w:numId w:val="28"/>
        </w:numPr>
        <w:rPr>
          <w:rFonts w:asciiTheme="majorHAnsi" w:hAnsiTheme="majorHAnsi" w:cstheme="majorHAnsi"/>
          <w:szCs w:val="22"/>
        </w:rPr>
      </w:pPr>
      <w:r w:rsidRPr="006A32A7">
        <w:rPr>
          <w:rFonts w:asciiTheme="majorHAnsi" w:hAnsiTheme="majorHAnsi" w:cstheme="majorHAnsi"/>
          <w:szCs w:val="22"/>
        </w:rPr>
        <w:t>If so, can you provide an example?</w:t>
      </w:r>
    </w:p>
    <w:p w14:paraId="714C0870" w14:textId="77777777" w:rsidR="00CF6717" w:rsidRPr="006A32A7" w:rsidRDefault="00CF6717" w:rsidP="00BF604B">
      <w:pPr>
        <w:pStyle w:val="ListParagraph"/>
        <w:numPr>
          <w:ilvl w:val="1"/>
          <w:numId w:val="28"/>
        </w:numPr>
        <w:rPr>
          <w:rFonts w:asciiTheme="majorHAnsi" w:hAnsiTheme="majorHAnsi" w:cstheme="majorHAnsi"/>
          <w:szCs w:val="22"/>
        </w:rPr>
      </w:pPr>
      <w:r w:rsidRPr="006A32A7">
        <w:rPr>
          <w:rFonts w:asciiTheme="majorHAnsi" w:hAnsiTheme="majorHAnsi" w:cstheme="majorHAnsi"/>
          <w:szCs w:val="22"/>
        </w:rPr>
        <w:t xml:space="preserve">If so, do you </w:t>
      </w:r>
      <w:r w:rsidRPr="006A32A7">
        <w:rPr>
          <w:rFonts w:asciiTheme="majorHAnsi" w:eastAsia="Arial Unicode MS" w:hAnsiTheme="majorHAnsi" w:cstheme="majorHAnsi"/>
          <w:color w:val="000000"/>
          <w:szCs w:val="22"/>
          <w:u w:color="000000"/>
        </w:rPr>
        <w:t>believe that this change will persist in the near future (over the coming year)</w:t>
      </w:r>
      <w:r w:rsidRPr="006A32A7">
        <w:rPr>
          <w:rFonts w:asciiTheme="majorHAnsi" w:hAnsiTheme="majorHAnsi" w:cstheme="majorHAnsi"/>
          <w:szCs w:val="22"/>
        </w:rPr>
        <w:t>?</w:t>
      </w:r>
    </w:p>
    <w:p w14:paraId="0CEC9B64" w14:textId="77777777" w:rsidR="00CF6717" w:rsidRPr="006A32A7" w:rsidRDefault="00CF6717" w:rsidP="00CF6717">
      <w:pPr>
        <w:rPr>
          <w:rFonts w:asciiTheme="majorHAnsi" w:hAnsiTheme="majorHAnsi" w:cstheme="majorHAnsi"/>
          <w:sz w:val="22"/>
          <w:szCs w:val="22"/>
        </w:rPr>
      </w:pPr>
    </w:p>
    <w:p w14:paraId="6C11F19D" w14:textId="77777777" w:rsidR="00CF6717" w:rsidRPr="006A32A7" w:rsidRDefault="00CF6717" w:rsidP="00BF604B">
      <w:pPr>
        <w:pStyle w:val="ListParagraph"/>
        <w:numPr>
          <w:ilvl w:val="0"/>
          <w:numId w:val="28"/>
        </w:numPr>
        <w:spacing w:before="200"/>
        <w:rPr>
          <w:rFonts w:asciiTheme="majorHAnsi" w:hAnsiTheme="majorHAnsi" w:cstheme="majorHAnsi"/>
          <w:szCs w:val="22"/>
        </w:rPr>
      </w:pPr>
      <w:r w:rsidRPr="006A32A7">
        <w:rPr>
          <w:rFonts w:asciiTheme="majorHAnsi" w:eastAsiaTheme="minorHAnsi" w:hAnsiTheme="majorHAnsi" w:cstheme="majorHAnsi"/>
          <w:szCs w:val="22"/>
        </w:rPr>
        <w:t>As a result of the #JashStan project, do you believe that the youth in your community have worked together to resolve tensions that have arisen involving groups from different ethnic or religious backgrounds?</w:t>
      </w:r>
    </w:p>
    <w:p w14:paraId="076F0D46" w14:textId="77777777" w:rsidR="00CF6717" w:rsidRPr="006A32A7" w:rsidRDefault="00CF6717" w:rsidP="00BF604B">
      <w:pPr>
        <w:pStyle w:val="ListParagraph"/>
        <w:numPr>
          <w:ilvl w:val="1"/>
          <w:numId w:val="28"/>
        </w:numPr>
        <w:rPr>
          <w:rFonts w:asciiTheme="majorHAnsi" w:hAnsiTheme="majorHAnsi" w:cstheme="majorHAnsi"/>
          <w:szCs w:val="22"/>
        </w:rPr>
      </w:pPr>
      <w:r w:rsidRPr="006A32A7">
        <w:rPr>
          <w:rFonts w:asciiTheme="majorHAnsi" w:hAnsiTheme="majorHAnsi" w:cstheme="majorHAnsi"/>
          <w:szCs w:val="22"/>
        </w:rPr>
        <w:t>If so, can you provide an example?</w:t>
      </w:r>
    </w:p>
    <w:p w14:paraId="4A5CE602" w14:textId="77777777" w:rsidR="00CF6717" w:rsidRPr="006A32A7" w:rsidRDefault="00CF6717" w:rsidP="00BF604B">
      <w:pPr>
        <w:pStyle w:val="ListParagraph"/>
        <w:numPr>
          <w:ilvl w:val="1"/>
          <w:numId w:val="28"/>
        </w:numPr>
        <w:rPr>
          <w:rFonts w:asciiTheme="majorHAnsi" w:hAnsiTheme="majorHAnsi" w:cstheme="majorHAnsi"/>
          <w:szCs w:val="22"/>
        </w:rPr>
      </w:pPr>
      <w:r w:rsidRPr="006A32A7">
        <w:rPr>
          <w:rFonts w:asciiTheme="majorHAnsi" w:hAnsiTheme="majorHAnsi" w:cstheme="majorHAnsi"/>
          <w:szCs w:val="22"/>
        </w:rPr>
        <w:t xml:space="preserve">If so, do you </w:t>
      </w:r>
      <w:r w:rsidRPr="006A32A7">
        <w:rPr>
          <w:rFonts w:asciiTheme="majorHAnsi" w:eastAsia="Arial Unicode MS" w:hAnsiTheme="majorHAnsi" w:cstheme="majorHAnsi"/>
          <w:color w:val="000000"/>
          <w:szCs w:val="22"/>
          <w:u w:color="000000"/>
        </w:rPr>
        <w:t>believe that this change will persist in the near future (over the coming year)</w:t>
      </w:r>
      <w:r w:rsidRPr="006A32A7">
        <w:rPr>
          <w:rFonts w:asciiTheme="majorHAnsi" w:hAnsiTheme="majorHAnsi" w:cstheme="majorHAnsi"/>
          <w:szCs w:val="22"/>
        </w:rPr>
        <w:t>?</w:t>
      </w:r>
    </w:p>
    <w:p w14:paraId="68F0C1AD" w14:textId="77777777" w:rsidR="00CF6717" w:rsidRPr="006A32A7" w:rsidRDefault="00CF6717" w:rsidP="00CF6717">
      <w:pPr>
        <w:rPr>
          <w:rFonts w:asciiTheme="majorHAnsi" w:hAnsiTheme="majorHAnsi" w:cstheme="majorHAnsi"/>
          <w:sz w:val="22"/>
          <w:szCs w:val="22"/>
        </w:rPr>
      </w:pPr>
    </w:p>
    <w:p w14:paraId="7742F9B6" w14:textId="77777777" w:rsidR="00CF6717" w:rsidRPr="006A32A7" w:rsidRDefault="00CF6717" w:rsidP="00CF6717">
      <w:pPr>
        <w:pStyle w:val="Heading3"/>
        <w:rPr>
          <w:rFonts w:asciiTheme="majorHAnsi" w:hAnsiTheme="majorHAnsi" w:cstheme="majorHAnsi"/>
          <w:color w:val="auto"/>
          <w:sz w:val="22"/>
          <w:szCs w:val="22"/>
        </w:rPr>
      </w:pPr>
      <w:bookmarkStart w:id="145" w:name="_Toc536487547"/>
      <w:r w:rsidRPr="006A32A7">
        <w:rPr>
          <w:rFonts w:asciiTheme="majorHAnsi" w:hAnsiTheme="majorHAnsi" w:cstheme="majorHAnsi"/>
          <w:color w:val="auto"/>
          <w:sz w:val="22"/>
          <w:szCs w:val="22"/>
        </w:rPr>
        <w:t>Section C. Community Resilience and Conclusion</w:t>
      </w:r>
      <w:bookmarkEnd w:id="145"/>
    </w:p>
    <w:p w14:paraId="5F72C296" w14:textId="77777777" w:rsidR="00CF6717" w:rsidRPr="006A32A7" w:rsidRDefault="00CF6717" w:rsidP="00BF604B">
      <w:pPr>
        <w:pStyle w:val="ListParagraph"/>
        <w:numPr>
          <w:ilvl w:val="0"/>
          <w:numId w:val="33"/>
        </w:numPr>
        <w:spacing w:before="200"/>
        <w:rPr>
          <w:rFonts w:asciiTheme="majorHAnsi" w:hAnsiTheme="majorHAnsi" w:cstheme="majorHAnsi"/>
          <w:szCs w:val="22"/>
        </w:rPr>
      </w:pPr>
      <w:r w:rsidRPr="006A32A7">
        <w:rPr>
          <w:rFonts w:asciiTheme="majorHAnsi" w:hAnsiTheme="majorHAnsi" w:cstheme="majorHAnsi"/>
          <w:szCs w:val="22"/>
        </w:rPr>
        <w:t>Do you feel that your community is more resilient to violence and extremism since the #JahsStan project?</w:t>
      </w:r>
    </w:p>
    <w:p w14:paraId="509FDDEA" w14:textId="77777777" w:rsidR="00CF6717" w:rsidRPr="006A32A7" w:rsidRDefault="00CF6717" w:rsidP="00BF604B">
      <w:pPr>
        <w:pStyle w:val="ListParagraph"/>
        <w:numPr>
          <w:ilvl w:val="1"/>
          <w:numId w:val="29"/>
        </w:numPr>
        <w:contextualSpacing w:val="0"/>
        <w:rPr>
          <w:rFonts w:asciiTheme="majorHAnsi" w:hAnsiTheme="majorHAnsi" w:cstheme="majorHAnsi"/>
          <w:szCs w:val="22"/>
        </w:rPr>
      </w:pPr>
      <w:r w:rsidRPr="006A32A7">
        <w:rPr>
          <w:rFonts w:asciiTheme="majorHAnsi" w:hAnsiTheme="majorHAnsi" w:cstheme="majorHAnsi"/>
          <w:szCs w:val="22"/>
        </w:rPr>
        <w:t>Why or why not?</w:t>
      </w:r>
    </w:p>
    <w:p w14:paraId="201149A7" w14:textId="77777777" w:rsidR="00CF6717" w:rsidRPr="006A32A7" w:rsidRDefault="00CF6717" w:rsidP="00BF604B">
      <w:pPr>
        <w:pStyle w:val="ListParagraph"/>
        <w:numPr>
          <w:ilvl w:val="0"/>
          <w:numId w:val="33"/>
        </w:numPr>
        <w:spacing w:before="200"/>
        <w:rPr>
          <w:rFonts w:asciiTheme="majorHAnsi" w:hAnsiTheme="majorHAnsi" w:cstheme="majorHAnsi"/>
          <w:szCs w:val="22"/>
        </w:rPr>
      </w:pPr>
      <w:r w:rsidRPr="006A32A7">
        <w:rPr>
          <w:rFonts w:asciiTheme="majorHAnsi" w:hAnsiTheme="majorHAnsi" w:cstheme="majorHAnsi"/>
          <w:szCs w:val="22"/>
        </w:rPr>
        <w:t>Does the community have better means to address violent extremism should it arise?</w:t>
      </w:r>
    </w:p>
    <w:p w14:paraId="524357DF" w14:textId="77777777" w:rsidR="00CF6717" w:rsidRPr="006A32A7" w:rsidRDefault="00CF6717" w:rsidP="00BF604B">
      <w:pPr>
        <w:pStyle w:val="ListParagraph"/>
        <w:numPr>
          <w:ilvl w:val="1"/>
          <w:numId w:val="33"/>
        </w:numPr>
        <w:contextualSpacing w:val="0"/>
        <w:rPr>
          <w:rFonts w:asciiTheme="majorHAnsi" w:hAnsiTheme="majorHAnsi" w:cstheme="majorHAnsi"/>
          <w:szCs w:val="22"/>
        </w:rPr>
      </w:pPr>
      <w:r w:rsidRPr="006A32A7">
        <w:rPr>
          <w:rFonts w:asciiTheme="majorHAnsi" w:hAnsiTheme="majorHAnsi" w:cstheme="majorHAnsi"/>
          <w:szCs w:val="22"/>
        </w:rPr>
        <w:t>If so, can you provide an example?</w:t>
      </w:r>
    </w:p>
    <w:p w14:paraId="7C8ED56F" w14:textId="77777777" w:rsidR="00CF6717" w:rsidRPr="006A32A7" w:rsidRDefault="00CF6717" w:rsidP="00BF604B">
      <w:pPr>
        <w:pStyle w:val="ListParagraph"/>
        <w:numPr>
          <w:ilvl w:val="0"/>
          <w:numId w:val="33"/>
        </w:numPr>
        <w:spacing w:before="200"/>
        <w:contextualSpacing w:val="0"/>
        <w:rPr>
          <w:rFonts w:asciiTheme="majorHAnsi" w:hAnsiTheme="majorHAnsi" w:cstheme="majorHAnsi"/>
          <w:szCs w:val="22"/>
        </w:rPr>
      </w:pPr>
      <w:r w:rsidRPr="006A32A7">
        <w:rPr>
          <w:rFonts w:asciiTheme="majorHAnsi" w:hAnsiTheme="majorHAnsi" w:cstheme="majorHAnsi"/>
          <w:szCs w:val="22"/>
        </w:rPr>
        <w:t>How could the program have made young people more resistant to violent and extremist activity?</w:t>
      </w:r>
    </w:p>
    <w:p w14:paraId="0E9EF1D9" w14:textId="77777777" w:rsidR="00CF6717" w:rsidRPr="006A32A7" w:rsidRDefault="00CF6717" w:rsidP="00BF604B">
      <w:pPr>
        <w:pStyle w:val="ListParagraph"/>
        <w:numPr>
          <w:ilvl w:val="0"/>
          <w:numId w:val="33"/>
        </w:numPr>
        <w:spacing w:before="200"/>
        <w:contextualSpacing w:val="0"/>
        <w:rPr>
          <w:rFonts w:asciiTheme="majorHAnsi" w:hAnsiTheme="majorHAnsi" w:cstheme="majorHAnsi"/>
          <w:szCs w:val="22"/>
        </w:rPr>
      </w:pPr>
      <w:r w:rsidRPr="006A32A7">
        <w:rPr>
          <w:rFonts w:asciiTheme="majorHAnsi" w:hAnsiTheme="majorHAnsi" w:cstheme="majorHAnsi"/>
          <w:szCs w:val="22"/>
        </w:rPr>
        <w:t>What were some of the things you would change about the program?</w:t>
      </w:r>
    </w:p>
    <w:p w14:paraId="02B0C251" w14:textId="77777777" w:rsidR="00CF6717" w:rsidRPr="006A32A7" w:rsidRDefault="00CF6717" w:rsidP="00BF604B">
      <w:pPr>
        <w:pStyle w:val="ListParagraph"/>
        <w:numPr>
          <w:ilvl w:val="0"/>
          <w:numId w:val="33"/>
        </w:numPr>
        <w:spacing w:before="200"/>
        <w:contextualSpacing w:val="0"/>
        <w:rPr>
          <w:rFonts w:asciiTheme="majorHAnsi" w:hAnsiTheme="majorHAnsi" w:cstheme="majorHAnsi"/>
          <w:szCs w:val="22"/>
        </w:rPr>
      </w:pPr>
      <w:r w:rsidRPr="006A32A7">
        <w:rPr>
          <w:rFonts w:asciiTheme="majorHAnsi" w:hAnsiTheme="majorHAnsi" w:cstheme="majorHAnsi"/>
          <w:szCs w:val="22"/>
        </w:rPr>
        <w:t>If you could give advice to a young person who was about to begin participating in the #JashStan program, what would it be?</w:t>
      </w:r>
    </w:p>
    <w:p w14:paraId="521B3E8B" w14:textId="77777777" w:rsidR="00CF6717" w:rsidRPr="006A32A7" w:rsidRDefault="00CF6717" w:rsidP="00CF6717">
      <w:pPr>
        <w:spacing w:before="200"/>
        <w:rPr>
          <w:rFonts w:asciiTheme="majorHAnsi" w:hAnsiTheme="majorHAnsi" w:cstheme="majorHAnsi"/>
          <w:sz w:val="22"/>
          <w:szCs w:val="22"/>
        </w:rPr>
      </w:pPr>
    </w:p>
    <w:p w14:paraId="7A3B3F46" w14:textId="77777777" w:rsidR="00CF6717" w:rsidRPr="006A32A7" w:rsidRDefault="00CF6717" w:rsidP="00CF6717">
      <w:pPr>
        <w:spacing w:before="200"/>
        <w:rPr>
          <w:rFonts w:asciiTheme="majorHAnsi" w:hAnsiTheme="majorHAnsi" w:cstheme="majorHAnsi"/>
          <w:b/>
          <w:sz w:val="22"/>
          <w:szCs w:val="22"/>
        </w:rPr>
      </w:pPr>
      <w:r w:rsidRPr="006A32A7">
        <w:rPr>
          <w:rFonts w:asciiTheme="majorHAnsi" w:hAnsiTheme="majorHAnsi" w:cstheme="majorHAnsi"/>
          <w:b/>
          <w:sz w:val="22"/>
          <w:szCs w:val="22"/>
        </w:rPr>
        <w:t xml:space="preserve">Section E:  Demographics </w:t>
      </w:r>
    </w:p>
    <w:p w14:paraId="4DF75D09" w14:textId="77777777" w:rsidR="00CF6717" w:rsidRPr="006A32A7" w:rsidRDefault="00CF6717" w:rsidP="00CF6717">
      <w:pPr>
        <w:spacing w:before="200"/>
        <w:rPr>
          <w:rFonts w:asciiTheme="majorHAnsi" w:hAnsiTheme="majorHAnsi" w:cstheme="majorHAnsi"/>
          <w:sz w:val="22"/>
          <w:szCs w:val="22"/>
        </w:rPr>
      </w:pPr>
    </w:p>
    <w:tbl>
      <w:tblPr>
        <w:tblStyle w:val="TableGrid"/>
        <w:tblW w:w="5000" w:type="pct"/>
        <w:tblLook w:val="04A0" w:firstRow="1" w:lastRow="0" w:firstColumn="1" w:lastColumn="0" w:noHBand="0" w:noVBand="1"/>
      </w:tblPr>
      <w:tblGrid>
        <w:gridCol w:w="626"/>
        <w:gridCol w:w="1588"/>
        <w:gridCol w:w="1422"/>
        <w:gridCol w:w="3295"/>
        <w:gridCol w:w="2085"/>
      </w:tblGrid>
      <w:tr w:rsidR="00CF6717" w:rsidRPr="006A32A7" w14:paraId="0F72168A" w14:textId="77777777" w:rsidTr="00CF6717">
        <w:trPr>
          <w:trHeight w:val="263"/>
        </w:trPr>
        <w:tc>
          <w:tcPr>
            <w:tcW w:w="501" w:type="pct"/>
            <w:shd w:val="clear" w:color="auto" w:fill="D9D9D9" w:themeFill="background1" w:themeFillShade="D9"/>
          </w:tcPr>
          <w:p w14:paraId="25B8FECF" w14:textId="77777777" w:rsidR="00CF6717" w:rsidRPr="006A32A7" w:rsidRDefault="00CF6717" w:rsidP="007F69D7">
            <w:pPr>
              <w:rPr>
                <w:rFonts w:asciiTheme="majorHAnsi" w:hAnsiTheme="majorHAnsi" w:cstheme="majorHAnsi"/>
                <w:b/>
              </w:rPr>
            </w:pPr>
            <w:r w:rsidRPr="006A32A7">
              <w:rPr>
                <w:rFonts w:asciiTheme="majorHAnsi" w:hAnsiTheme="majorHAnsi" w:cstheme="majorHAnsi"/>
                <w:b/>
              </w:rPr>
              <w:t>36. Age:</w:t>
            </w:r>
          </w:p>
        </w:tc>
        <w:tc>
          <w:tcPr>
            <w:tcW w:w="773" w:type="pct"/>
            <w:shd w:val="clear" w:color="auto" w:fill="D9D9D9" w:themeFill="background1" w:themeFillShade="D9"/>
          </w:tcPr>
          <w:p w14:paraId="45140B30" w14:textId="77777777" w:rsidR="00CF6717" w:rsidRPr="006A32A7" w:rsidRDefault="00CF6717" w:rsidP="007F69D7">
            <w:pPr>
              <w:rPr>
                <w:rFonts w:asciiTheme="majorHAnsi" w:hAnsiTheme="majorHAnsi" w:cstheme="majorHAnsi"/>
                <w:b/>
                <w:i/>
              </w:rPr>
            </w:pPr>
            <w:r w:rsidRPr="006A32A7">
              <w:rPr>
                <w:rFonts w:asciiTheme="majorHAnsi" w:hAnsiTheme="majorHAnsi" w:cstheme="majorHAnsi"/>
                <w:b/>
              </w:rPr>
              <w:t>37. Gender</w:t>
            </w:r>
            <w:r w:rsidRPr="006A32A7">
              <w:rPr>
                <w:rFonts w:asciiTheme="majorHAnsi" w:hAnsiTheme="majorHAnsi" w:cstheme="majorHAnsi"/>
                <w:b/>
                <w:i/>
              </w:rPr>
              <w:t xml:space="preserve"> </w:t>
            </w:r>
          </w:p>
          <w:p w14:paraId="2CFE0EEC" w14:textId="77777777" w:rsidR="00CF6717" w:rsidRPr="006A32A7" w:rsidRDefault="00CF6717" w:rsidP="007F69D7">
            <w:pPr>
              <w:rPr>
                <w:rFonts w:asciiTheme="majorHAnsi" w:hAnsiTheme="majorHAnsi" w:cstheme="majorHAnsi"/>
                <w:b/>
              </w:rPr>
            </w:pPr>
            <w:r w:rsidRPr="006A32A7">
              <w:rPr>
                <w:rFonts w:asciiTheme="majorHAnsi" w:hAnsiTheme="majorHAnsi" w:cstheme="majorHAnsi"/>
                <w:b/>
                <w:i/>
              </w:rPr>
              <w:t>(Tick one)</w:t>
            </w:r>
            <w:r w:rsidRPr="006A32A7">
              <w:rPr>
                <w:rFonts w:asciiTheme="majorHAnsi" w:hAnsiTheme="majorHAnsi" w:cstheme="majorHAnsi"/>
                <w:b/>
              </w:rPr>
              <w:t>:</w:t>
            </w:r>
          </w:p>
        </w:tc>
        <w:tc>
          <w:tcPr>
            <w:tcW w:w="709" w:type="pct"/>
            <w:shd w:val="clear" w:color="auto" w:fill="D9D9D9" w:themeFill="background1" w:themeFillShade="D9"/>
          </w:tcPr>
          <w:p w14:paraId="298F4F73" w14:textId="77777777" w:rsidR="00CF6717" w:rsidRPr="006A32A7" w:rsidRDefault="00CF6717" w:rsidP="007F69D7">
            <w:pPr>
              <w:rPr>
                <w:rFonts w:asciiTheme="majorHAnsi" w:hAnsiTheme="majorHAnsi" w:cstheme="majorHAnsi"/>
                <w:b/>
              </w:rPr>
            </w:pPr>
            <w:r w:rsidRPr="006A32A7">
              <w:rPr>
                <w:rFonts w:asciiTheme="majorHAnsi" w:hAnsiTheme="majorHAnsi" w:cstheme="majorHAnsi"/>
                <w:b/>
              </w:rPr>
              <w:t xml:space="preserve">38. Ethnicity </w:t>
            </w:r>
          </w:p>
          <w:p w14:paraId="79E7AED6" w14:textId="77777777" w:rsidR="00CF6717" w:rsidRPr="006A32A7" w:rsidRDefault="00CF6717" w:rsidP="007F69D7">
            <w:pPr>
              <w:rPr>
                <w:rFonts w:asciiTheme="majorHAnsi" w:hAnsiTheme="majorHAnsi" w:cstheme="majorHAnsi"/>
                <w:b/>
              </w:rPr>
            </w:pPr>
            <w:r w:rsidRPr="006A32A7">
              <w:rPr>
                <w:rFonts w:asciiTheme="majorHAnsi" w:hAnsiTheme="majorHAnsi" w:cstheme="majorHAnsi"/>
                <w:b/>
                <w:i/>
              </w:rPr>
              <w:t>(Tick one)</w:t>
            </w:r>
          </w:p>
        </w:tc>
        <w:tc>
          <w:tcPr>
            <w:tcW w:w="2035" w:type="pct"/>
            <w:shd w:val="clear" w:color="auto" w:fill="D9D9D9" w:themeFill="background1" w:themeFillShade="D9"/>
          </w:tcPr>
          <w:p w14:paraId="482B538F" w14:textId="77777777" w:rsidR="00CF6717" w:rsidRPr="006A32A7" w:rsidRDefault="00CF6717" w:rsidP="007F69D7">
            <w:pPr>
              <w:tabs>
                <w:tab w:val="right" w:pos="2400"/>
              </w:tabs>
              <w:ind w:hanging="17"/>
              <w:rPr>
                <w:rFonts w:asciiTheme="majorHAnsi" w:hAnsiTheme="majorHAnsi" w:cstheme="majorHAnsi"/>
                <w:b/>
              </w:rPr>
            </w:pPr>
            <w:r w:rsidRPr="006A32A7">
              <w:rPr>
                <w:rFonts w:asciiTheme="majorHAnsi" w:hAnsiTheme="majorHAnsi" w:cstheme="majorHAnsi"/>
                <w:b/>
              </w:rPr>
              <w:t>39. Education</w:t>
            </w:r>
          </w:p>
        </w:tc>
        <w:tc>
          <w:tcPr>
            <w:tcW w:w="982" w:type="pct"/>
            <w:shd w:val="clear" w:color="auto" w:fill="D9D9D9" w:themeFill="background1" w:themeFillShade="D9"/>
          </w:tcPr>
          <w:p w14:paraId="41316CB1" w14:textId="77777777" w:rsidR="00CF6717" w:rsidRPr="006A32A7" w:rsidRDefault="00CF6717" w:rsidP="007F69D7">
            <w:pPr>
              <w:tabs>
                <w:tab w:val="right" w:pos="2400"/>
              </w:tabs>
              <w:ind w:hanging="17"/>
              <w:rPr>
                <w:rFonts w:asciiTheme="majorHAnsi" w:hAnsiTheme="majorHAnsi" w:cstheme="majorHAnsi"/>
                <w:b/>
              </w:rPr>
            </w:pPr>
            <w:r w:rsidRPr="006A32A7">
              <w:rPr>
                <w:rFonts w:asciiTheme="majorHAnsi" w:hAnsiTheme="majorHAnsi" w:cstheme="majorHAnsi"/>
                <w:b/>
              </w:rPr>
              <w:t>40. Occupation</w:t>
            </w:r>
          </w:p>
          <w:p w14:paraId="202390AE" w14:textId="77777777" w:rsidR="00CF6717" w:rsidRPr="006A32A7" w:rsidRDefault="00CF6717" w:rsidP="007F69D7">
            <w:pPr>
              <w:tabs>
                <w:tab w:val="right" w:pos="2400"/>
              </w:tabs>
              <w:ind w:hanging="17"/>
              <w:rPr>
                <w:rFonts w:asciiTheme="majorHAnsi" w:hAnsiTheme="majorHAnsi" w:cstheme="majorHAnsi"/>
                <w:b/>
              </w:rPr>
            </w:pPr>
            <w:r w:rsidRPr="006A32A7">
              <w:rPr>
                <w:rFonts w:asciiTheme="majorHAnsi" w:hAnsiTheme="majorHAnsi" w:cstheme="majorHAnsi"/>
                <w:b/>
                <w:i/>
              </w:rPr>
              <w:t>(Tick one)</w:t>
            </w:r>
            <w:r w:rsidRPr="006A32A7">
              <w:rPr>
                <w:rFonts w:asciiTheme="majorHAnsi" w:hAnsiTheme="majorHAnsi" w:cstheme="majorHAnsi"/>
                <w:b/>
              </w:rPr>
              <w:t>:</w:t>
            </w:r>
          </w:p>
        </w:tc>
      </w:tr>
      <w:tr w:rsidR="00CF6717" w:rsidRPr="006A32A7" w14:paraId="54A7EB0D" w14:textId="77777777" w:rsidTr="00CF6717">
        <w:trPr>
          <w:trHeight w:val="908"/>
        </w:trPr>
        <w:tc>
          <w:tcPr>
            <w:tcW w:w="501" w:type="pct"/>
          </w:tcPr>
          <w:p w14:paraId="26D76FDF" w14:textId="77777777" w:rsidR="00CF6717" w:rsidRPr="006A32A7" w:rsidRDefault="00CF6717" w:rsidP="007F69D7">
            <w:pPr>
              <w:rPr>
                <w:rFonts w:asciiTheme="majorHAnsi" w:hAnsiTheme="majorHAnsi" w:cstheme="majorHAnsi"/>
              </w:rPr>
            </w:pPr>
          </w:p>
        </w:tc>
        <w:tc>
          <w:tcPr>
            <w:tcW w:w="773" w:type="pct"/>
          </w:tcPr>
          <w:p w14:paraId="31EB7948" w14:textId="77777777" w:rsidR="00CF6717" w:rsidRPr="006A32A7" w:rsidRDefault="00CF6717" w:rsidP="00BF604B">
            <w:pPr>
              <w:pStyle w:val="ListParagraph"/>
              <w:numPr>
                <w:ilvl w:val="0"/>
                <w:numId w:val="12"/>
              </w:numPr>
              <w:spacing w:after="200" w:line="276" w:lineRule="auto"/>
              <w:rPr>
                <w:rFonts w:asciiTheme="majorHAnsi" w:hAnsiTheme="majorHAnsi" w:cstheme="majorHAnsi"/>
                <w:szCs w:val="22"/>
              </w:rPr>
            </w:pPr>
            <w:r w:rsidRPr="006A32A7">
              <w:rPr>
                <w:rFonts w:asciiTheme="majorHAnsi" w:hAnsiTheme="majorHAnsi" w:cstheme="majorHAnsi"/>
                <w:szCs w:val="22"/>
              </w:rPr>
              <w:t>Male</w:t>
            </w:r>
          </w:p>
          <w:p w14:paraId="31988CA2" w14:textId="77777777" w:rsidR="00CF6717" w:rsidRPr="006A32A7" w:rsidRDefault="00CF6717" w:rsidP="00BF604B">
            <w:pPr>
              <w:pStyle w:val="ListParagraph"/>
              <w:numPr>
                <w:ilvl w:val="0"/>
                <w:numId w:val="12"/>
              </w:numPr>
              <w:spacing w:after="200" w:line="276" w:lineRule="auto"/>
              <w:rPr>
                <w:rFonts w:asciiTheme="majorHAnsi" w:hAnsiTheme="majorHAnsi" w:cstheme="majorHAnsi"/>
                <w:szCs w:val="22"/>
              </w:rPr>
            </w:pPr>
            <w:r w:rsidRPr="006A32A7">
              <w:rPr>
                <w:rFonts w:asciiTheme="majorHAnsi" w:hAnsiTheme="majorHAnsi" w:cstheme="majorHAnsi"/>
                <w:szCs w:val="22"/>
              </w:rPr>
              <w:t>Female</w:t>
            </w:r>
          </w:p>
        </w:tc>
        <w:tc>
          <w:tcPr>
            <w:tcW w:w="709" w:type="pct"/>
          </w:tcPr>
          <w:p w14:paraId="4457F5A6" w14:textId="77777777" w:rsidR="00CF6717" w:rsidRPr="006A32A7" w:rsidRDefault="00CF6717" w:rsidP="00BF604B">
            <w:pPr>
              <w:pStyle w:val="ListParagraph"/>
              <w:numPr>
                <w:ilvl w:val="0"/>
                <w:numId w:val="13"/>
              </w:numPr>
              <w:spacing w:after="200" w:line="276" w:lineRule="auto"/>
              <w:rPr>
                <w:rFonts w:asciiTheme="majorHAnsi" w:hAnsiTheme="majorHAnsi" w:cstheme="majorHAnsi"/>
                <w:szCs w:val="22"/>
              </w:rPr>
            </w:pPr>
            <w:r w:rsidRPr="006A32A7">
              <w:rPr>
                <w:rFonts w:asciiTheme="majorHAnsi" w:hAnsiTheme="majorHAnsi" w:cstheme="majorHAnsi"/>
                <w:szCs w:val="22"/>
              </w:rPr>
              <w:t>KG</w:t>
            </w:r>
          </w:p>
          <w:p w14:paraId="7D77B020" w14:textId="77777777" w:rsidR="00CF6717" w:rsidRPr="006A32A7" w:rsidRDefault="00CF6717" w:rsidP="00BF604B">
            <w:pPr>
              <w:pStyle w:val="ListParagraph"/>
              <w:numPr>
                <w:ilvl w:val="0"/>
                <w:numId w:val="13"/>
              </w:numPr>
              <w:spacing w:after="200" w:line="276" w:lineRule="auto"/>
              <w:rPr>
                <w:rFonts w:asciiTheme="majorHAnsi" w:hAnsiTheme="majorHAnsi" w:cstheme="majorHAnsi"/>
                <w:szCs w:val="22"/>
              </w:rPr>
            </w:pPr>
            <w:r w:rsidRPr="006A32A7">
              <w:rPr>
                <w:rFonts w:asciiTheme="majorHAnsi" w:hAnsiTheme="majorHAnsi" w:cstheme="majorHAnsi"/>
                <w:szCs w:val="22"/>
              </w:rPr>
              <w:t>UZ</w:t>
            </w:r>
          </w:p>
          <w:p w14:paraId="73ACBF1F" w14:textId="77777777" w:rsidR="00CF6717" w:rsidRPr="006A32A7" w:rsidRDefault="00CF6717" w:rsidP="00BF604B">
            <w:pPr>
              <w:pStyle w:val="ListParagraph"/>
              <w:numPr>
                <w:ilvl w:val="0"/>
                <w:numId w:val="13"/>
              </w:numPr>
              <w:spacing w:after="200" w:line="276" w:lineRule="auto"/>
              <w:rPr>
                <w:rFonts w:asciiTheme="majorHAnsi" w:hAnsiTheme="majorHAnsi" w:cstheme="majorHAnsi"/>
                <w:szCs w:val="22"/>
              </w:rPr>
            </w:pPr>
            <w:r w:rsidRPr="006A32A7">
              <w:rPr>
                <w:rFonts w:asciiTheme="majorHAnsi" w:hAnsiTheme="majorHAnsi" w:cstheme="majorHAnsi"/>
                <w:szCs w:val="22"/>
              </w:rPr>
              <w:t>RU</w:t>
            </w:r>
          </w:p>
          <w:p w14:paraId="452D0012" w14:textId="77777777" w:rsidR="00CF6717" w:rsidRPr="006A32A7" w:rsidRDefault="00CF6717" w:rsidP="007F69D7">
            <w:pPr>
              <w:rPr>
                <w:rFonts w:asciiTheme="majorHAnsi" w:hAnsiTheme="majorHAnsi" w:cstheme="majorHAnsi"/>
              </w:rPr>
            </w:pPr>
            <w:r w:rsidRPr="006A32A7">
              <w:rPr>
                <w:rFonts w:asciiTheme="majorHAnsi" w:hAnsiTheme="majorHAnsi" w:cstheme="majorHAnsi"/>
              </w:rPr>
              <w:t>99) Other (Specify): ___________</w:t>
            </w:r>
          </w:p>
        </w:tc>
        <w:tc>
          <w:tcPr>
            <w:tcW w:w="2035" w:type="pct"/>
          </w:tcPr>
          <w:p w14:paraId="6A689D76" w14:textId="77777777" w:rsidR="00CF6717" w:rsidRPr="006A32A7" w:rsidRDefault="00CF6717" w:rsidP="00BF604B">
            <w:pPr>
              <w:pStyle w:val="ListParagraph"/>
              <w:numPr>
                <w:ilvl w:val="0"/>
                <w:numId w:val="14"/>
              </w:numPr>
              <w:spacing w:after="200" w:line="276" w:lineRule="auto"/>
              <w:rPr>
                <w:rFonts w:asciiTheme="majorHAnsi" w:hAnsiTheme="majorHAnsi" w:cstheme="majorHAnsi"/>
                <w:szCs w:val="22"/>
              </w:rPr>
            </w:pPr>
            <w:r w:rsidRPr="006A32A7">
              <w:rPr>
                <w:rFonts w:asciiTheme="majorHAnsi" w:hAnsiTheme="majorHAnsi" w:cstheme="majorHAnsi"/>
                <w:szCs w:val="22"/>
              </w:rPr>
              <w:t>Primary (4 grades)</w:t>
            </w:r>
          </w:p>
          <w:p w14:paraId="4A6D996C" w14:textId="77777777" w:rsidR="00CF6717" w:rsidRPr="006A32A7" w:rsidRDefault="00CF6717" w:rsidP="00BF604B">
            <w:pPr>
              <w:pStyle w:val="ListParagraph"/>
              <w:numPr>
                <w:ilvl w:val="0"/>
                <w:numId w:val="14"/>
              </w:numPr>
              <w:spacing w:after="200" w:line="276" w:lineRule="auto"/>
              <w:rPr>
                <w:rFonts w:asciiTheme="majorHAnsi" w:hAnsiTheme="majorHAnsi" w:cstheme="majorHAnsi"/>
                <w:szCs w:val="22"/>
              </w:rPr>
            </w:pPr>
            <w:r w:rsidRPr="006A32A7">
              <w:rPr>
                <w:rFonts w:asciiTheme="majorHAnsi" w:hAnsiTheme="majorHAnsi" w:cstheme="majorHAnsi"/>
                <w:szCs w:val="22"/>
              </w:rPr>
              <w:t>Incomplete secondary (9 grades)</w:t>
            </w:r>
          </w:p>
          <w:p w14:paraId="69A3B11A" w14:textId="77777777" w:rsidR="00CF6717" w:rsidRPr="006A32A7" w:rsidRDefault="00CF6717" w:rsidP="00BF604B">
            <w:pPr>
              <w:pStyle w:val="ListParagraph"/>
              <w:numPr>
                <w:ilvl w:val="0"/>
                <w:numId w:val="14"/>
              </w:numPr>
              <w:spacing w:after="200" w:line="276" w:lineRule="auto"/>
              <w:rPr>
                <w:rFonts w:asciiTheme="majorHAnsi" w:hAnsiTheme="majorHAnsi" w:cstheme="majorHAnsi"/>
                <w:szCs w:val="22"/>
              </w:rPr>
            </w:pPr>
            <w:r w:rsidRPr="006A32A7">
              <w:rPr>
                <w:rFonts w:asciiTheme="majorHAnsi" w:hAnsiTheme="majorHAnsi" w:cstheme="majorHAnsi"/>
                <w:szCs w:val="22"/>
              </w:rPr>
              <w:t>Complete secondary (11 grades)</w:t>
            </w:r>
          </w:p>
          <w:p w14:paraId="47CE2FBA" w14:textId="77777777" w:rsidR="00CF6717" w:rsidRPr="006A32A7" w:rsidRDefault="00CF6717" w:rsidP="00BF604B">
            <w:pPr>
              <w:pStyle w:val="ListParagraph"/>
              <w:numPr>
                <w:ilvl w:val="0"/>
                <w:numId w:val="14"/>
              </w:numPr>
              <w:spacing w:after="200" w:line="276" w:lineRule="auto"/>
              <w:rPr>
                <w:rFonts w:asciiTheme="majorHAnsi" w:hAnsiTheme="majorHAnsi" w:cstheme="majorHAnsi"/>
                <w:szCs w:val="22"/>
              </w:rPr>
            </w:pPr>
            <w:r w:rsidRPr="006A32A7">
              <w:rPr>
                <w:rFonts w:asciiTheme="majorHAnsi" w:hAnsiTheme="majorHAnsi" w:cstheme="majorHAnsi"/>
                <w:szCs w:val="22"/>
              </w:rPr>
              <w:t>Vocational (technical)</w:t>
            </w:r>
          </w:p>
          <w:p w14:paraId="4C09C105" w14:textId="77777777" w:rsidR="00CF6717" w:rsidRPr="006A32A7" w:rsidRDefault="00CF6717" w:rsidP="00BF604B">
            <w:pPr>
              <w:pStyle w:val="ListParagraph"/>
              <w:numPr>
                <w:ilvl w:val="0"/>
                <w:numId w:val="14"/>
              </w:numPr>
              <w:spacing w:after="200" w:line="276" w:lineRule="auto"/>
              <w:rPr>
                <w:rFonts w:asciiTheme="majorHAnsi" w:hAnsiTheme="majorHAnsi" w:cstheme="majorHAnsi"/>
                <w:szCs w:val="22"/>
              </w:rPr>
            </w:pPr>
            <w:r w:rsidRPr="006A32A7">
              <w:rPr>
                <w:rFonts w:asciiTheme="majorHAnsi" w:hAnsiTheme="majorHAnsi" w:cstheme="majorHAnsi"/>
                <w:szCs w:val="22"/>
              </w:rPr>
              <w:t>Incomplete higher</w:t>
            </w:r>
          </w:p>
          <w:p w14:paraId="2D3EBD7A" w14:textId="77777777" w:rsidR="00CF6717" w:rsidRPr="006A32A7" w:rsidRDefault="00CF6717" w:rsidP="00BF604B">
            <w:pPr>
              <w:pStyle w:val="ListParagraph"/>
              <w:numPr>
                <w:ilvl w:val="0"/>
                <w:numId w:val="14"/>
              </w:numPr>
              <w:spacing w:after="200" w:line="276" w:lineRule="auto"/>
              <w:rPr>
                <w:rFonts w:asciiTheme="majorHAnsi" w:hAnsiTheme="majorHAnsi" w:cstheme="majorHAnsi"/>
                <w:szCs w:val="22"/>
              </w:rPr>
            </w:pPr>
            <w:r w:rsidRPr="006A32A7">
              <w:rPr>
                <w:rFonts w:asciiTheme="majorHAnsi" w:hAnsiTheme="majorHAnsi" w:cstheme="majorHAnsi"/>
                <w:szCs w:val="22"/>
              </w:rPr>
              <w:t xml:space="preserve">Complete higher (B.A. </w:t>
            </w:r>
          </w:p>
          <w:p w14:paraId="5AF7B0EF" w14:textId="77777777" w:rsidR="00CF6717" w:rsidRPr="006A32A7" w:rsidRDefault="00CF6717" w:rsidP="00BF604B">
            <w:pPr>
              <w:pStyle w:val="ListParagraph"/>
              <w:numPr>
                <w:ilvl w:val="0"/>
                <w:numId w:val="14"/>
              </w:numPr>
              <w:spacing w:after="200" w:line="276" w:lineRule="auto"/>
              <w:rPr>
                <w:rFonts w:asciiTheme="majorHAnsi" w:hAnsiTheme="majorHAnsi" w:cstheme="majorHAnsi"/>
                <w:szCs w:val="22"/>
              </w:rPr>
            </w:pPr>
            <w:r w:rsidRPr="006A32A7">
              <w:rPr>
                <w:rFonts w:asciiTheme="majorHAnsi" w:hAnsiTheme="majorHAnsi" w:cstheme="majorHAnsi"/>
                <w:szCs w:val="22"/>
              </w:rPr>
              <w:t xml:space="preserve">Advanced degree (M.A. </w:t>
            </w:r>
            <w:r w:rsidRPr="006A32A7">
              <w:rPr>
                <w:rFonts w:asciiTheme="majorHAnsi" w:hAnsiTheme="majorHAnsi" w:cstheme="majorHAnsi"/>
                <w:i/>
                <w:szCs w:val="22"/>
              </w:rPr>
              <w:t>Kandidat Nauk</w:t>
            </w:r>
            <w:r w:rsidRPr="006A32A7">
              <w:rPr>
                <w:rFonts w:asciiTheme="majorHAnsi" w:hAnsiTheme="majorHAnsi" w:cstheme="majorHAnsi"/>
                <w:szCs w:val="22"/>
              </w:rPr>
              <w:t>)</w:t>
            </w:r>
          </w:p>
          <w:p w14:paraId="6B4BA2D4" w14:textId="77777777" w:rsidR="00CF6717" w:rsidRPr="006A32A7" w:rsidRDefault="00CF6717" w:rsidP="00BF604B">
            <w:pPr>
              <w:pStyle w:val="ListParagraph"/>
              <w:numPr>
                <w:ilvl w:val="0"/>
                <w:numId w:val="15"/>
              </w:numPr>
              <w:spacing w:after="200" w:line="276" w:lineRule="auto"/>
              <w:rPr>
                <w:rFonts w:asciiTheme="majorHAnsi" w:hAnsiTheme="majorHAnsi" w:cstheme="majorHAnsi"/>
                <w:szCs w:val="22"/>
              </w:rPr>
            </w:pPr>
            <w:r w:rsidRPr="006A32A7">
              <w:rPr>
                <w:rFonts w:asciiTheme="majorHAnsi" w:hAnsiTheme="majorHAnsi" w:cstheme="majorHAnsi"/>
                <w:szCs w:val="22"/>
              </w:rPr>
              <w:t>Other (Specify)</w:t>
            </w:r>
          </w:p>
        </w:tc>
        <w:tc>
          <w:tcPr>
            <w:tcW w:w="982" w:type="pct"/>
          </w:tcPr>
          <w:p w14:paraId="4FB28F55" w14:textId="77777777" w:rsidR="00CF6717" w:rsidRPr="006A32A7" w:rsidRDefault="00CF6717" w:rsidP="00BF604B">
            <w:pPr>
              <w:pStyle w:val="ListParagraph"/>
              <w:numPr>
                <w:ilvl w:val="0"/>
                <w:numId w:val="16"/>
              </w:numPr>
              <w:spacing w:after="200" w:line="276" w:lineRule="auto"/>
              <w:rPr>
                <w:rFonts w:asciiTheme="majorHAnsi" w:hAnsiTheme="majorHAnsi" w:cstheme="majorHAnsi"/>
                <w:szCs w:val="22"/>
              </w:rPr>
            </w:pPr>
            <w:r w:rsidRPr="006A32A7">
              <w:rPr>
                <w:rFonts w:asciiTheme="majorHAnsi" w:hAnsiTheme="majorHAnsi" w:cstheme="majorHAnsi"/>
                <w:szCs w:val="22"/>
              </w:rPr>
              <w:t>Student</w:t>
            </w:r>
          </w:p>
          <w:p w14:paraId="10319483" w14:textId="77777777" w:rsidR="00CF6717" w:rsidRPr="006A32A7" w:rsidRDefault="00CF6717" w:rsidP="00BF604B">
            <w:pPr>
              <w:pStyle w:val="ListParagraph"/>
              <w:numPr>
                <w:ilvl w:val="0"/>
                <w:numId w:val="16"/>
              </w:numPr>
              <w:spacing w:after="200" w:line="276" w:lineRule="auto"/>
              <w:rPr>
                <w:rFonts w:asciiTheme="majorHAnsi" w:hAnsiTheme="majorHAnsi" w:cstheme="majorHAnsi"/>
                <w:szCs w:val="22"/>
              </w:rPr>
            </w:pPr>
            <w:r w:rsidRPr="006A32A7">
              <w:rPr>
                <w:rFonts w:asciiTheme="majorHAnsi" w:hAnsiTheme="majorHAnsi" w:cstheme="majorHAnsi"/>
                <w:szCs w:val="22"/>
              </w:rPr>
              <w:t xml:space="preserve">Self-employed </w:t>
            </w:r>
          </w:p>
          <w:p w14:paraId="591B16E4" w14:textId="77777777" w:rsidR="00CF6717" w:rsidRPr="006A32A7" w:rsidRDefault="00CF6717" w:rsidP="00BF604B">
            <w:pPr>
              <w:pStyle w:val="ListParagraph"/>
              <w:numPr>
                <w:ilvl w:val="0"/>
                <w:numId w:val="16"/>
              </w:numPr>
              <w:spacing w:after="200" w:line="276" w:lineRule="auto"/>
              <w:rPr>
                <w:rFonts w:asciiTheme="majorHAnsi" w:hAnsiTheme="majorHAnsi" w:cstheme="majorHAnsi"/>
                <w:szCs w:val="22"/>
              </w:rPr>
            </w:pPr>
            <w:r w:rsidRPr="006A32A7">
              <w:rPr>
                <w:rFonts w:asciiTheme="majorHAnsi" w:hAnsiTheme="majorHAnsi" w:cstheme="majorHAnsi"/>
                <w:szCs w:val="22"/>
              </w:rPr>
              <w:t>Employed</w:t>
            </w:r>
          </w:p>
          <w:p w14:paraId="7F4A1698" w14:textId="77777777" w:rsidR="00CF6717" w:rsidRPr="006A32A7" w:rsidRDefault="00CF6717" w:rsidP="00BF604B">
            <w:pPr>
              <w:pStyle w:val="ListParagraph"/>
              <w:numPr>
                <w:ilvl w:val="0"/>
                <w:numId w:val="16"/>
              </w:numPr>
              <w:spacing w:after="200" w:line="276" w:lineRule="auto"/>
              <w:rPr>
                <w:rFonts w:asciiTheme="majorHAnsi" w:hAnsiTheme="majorHAnsi" w:cstheme="majorHAnsi"/>
                <w:szCs w:val="22"/>
              </w:rPr>
            </w:pPr>
            <w:r w:rsidRPr="006A32A7">
              <w:rPr>
                <w:rFonts w:asciiTheme="majorHAnsi" w:hAnsiTheme="majorHAnsi" w:cstheme="majorHAnsi"/>
                <w:szCs w:val="22"/>
              </w:rPr>
              <w:t>Unemployed</w:t>
            </w:r>
          </w:p>
          <w:p w14:paraId="5851C964" w14:textId="77777777" w:rsidR="00CF6717" w:rsidRPr="006A32A7" w:rsidRDefault="00CF6717" w:rsidP="007F69D7">
            <w:pPr>
              <w:rPr>
                <w:rFonts w:asciiTheme="majorHAnsi" w:hAnsiTheme="majorHAnsi" w:cstheme="majorHAnsi"/>
              </w:rPr>
            </w:pPr>
            <w:r w:rsidRPr="006A32A7">
              <w:rPr>
                <w:rFonts w:asciiTheme="majorHAnsi" w:hAnsiTheme="majorHAnsi" w:cstheme="majorHAnsi"/>
              </w:rPr>
              <w:t>99) Other (Specify): ___________</w:t>
            </w:r>
          </w:p>
        </w:tc>
      </w:tr>
    </w:tbl>
    <w:p w14:paraId="48F136E0" w14:textId="77777777" w:rsidR="00CF6717" w:rsidRPr="006A32A7" w:rsidRDefault="00CF6717" w:rsidP="00CF6717">
      <w:pPr>
        <w:spacing w:before="200"/>
        <w:rPr>
          <w:rFonts w:asciiTheme="majorHAnsi" w:hAnsiTheme="majorHAnsi" w:cstheme="majorHAnsi"/>
          <w:sz w:val="22"/>
          <w:szCs w:val="22"/>
        </w:rPr>
      </w:pPr>
    </w:p>
    <w:p w14:paraId="1C2C4DE0" w14:textId="68D31174" w:rsidR="00CF6717" w:rsidRPr="006A32A7" w:rsidRDefault="00CF6717">
      <w:pPr>
        <w:rPr>
          <w:rFonts w:asciiTheme="majorHAnsi" w:hAnsiTheme="majorHAnsi" w:cstheme="majorHAnsi"/>
          <w:sz w:val="22"/>
          <w:szCs w:val="22"/>
        </w:rPr>
      </w:pPr>
      <w:r w:rsidRPr="006A32A7">
        <w:rPr>
          <w:rFonts w:asciiTheme="majorHAnsi" w:hAnsiTheme="majorHAnsi" w:cstheme="majorHAnsi"/>
          <w:sz w:val="22"/>
          <w:szCs w:val="22"/>
        </w:rPr>
        <w:br w:type="page"/>
      </w:r>
    </w:p>
    <w:p w14:paraId="42BF0BFE" w14:textId="77777777" w:rsidR="00802D6F" w:rsidRPr="006A32A7" w:rsidRDefault="00802D6F" w:rsidP="00802D6F">
      <w:pPr>
        <w:jc w:val="center"/>
        <w:rPr>
          <w:rFonts w:asciiTheme="majorHAnsi" w:hAnsiTheme="majorHAnsi" w:cstheme="majorHAnsi"/>
          <w:b/>
          <w:sz w:val="22"/>
          <w:szCs w:val="22"/>
        </w:rPr>
      </w:pPr>
      <w:r w:rsidRPr="006A32A7">
        <w:rPr>
          <w:rFonts w:asciiTheme="majorHAnsi" w:hAnsiTheme="majorHAnsi" w:cstheme="majorHAnsi"/>
          <w:b/>
          <w:sz w:val="22"/>
          <w:szCs w:val="22"/>
        </w:rPr>
        <w:lastRenderedPageBreak/>
        <w:t>#Jashstan Project</w:t>
      </w:r>
    </w:p>
    <w:p w14:paraId="363BD662" w14:textId="77777777" w:rsidR="00802D6F" w:rsidRPr="006A32A7" w:rsidRDefault="00802D6F" w:rsidP="00802D6F">
      <w:pPr>
        <w:jc w:val="center"/>
        <w:rPr>
          <w:rFonts w:asciiTheme="majorHAnsi" w:hAnsiTheme="majorHAnsi" w:cstheme="majorHAnsi"/>
          <w:b/>
          <w:sz w:val="22"/>
          <w:szCs w:val="22"/>
        </w:rPr>
      </w:pPr>
      <w:r w:rsidRPr="006A32A7">
        <w:rPr>
          <w:rFonts w:asciiTheme="majorHAnsi" w:hAnsiTheme="majorHAnsi" w:cstheme="majorHAnsi"/>
          <w:b/>
          <w:sz w:val="22"/>
          <w:szCs w:val="22"/>
        </w:rPr>
        <w:t>Final Evaluation 2018</w:t>
      </w:r>
    </w:p>
    <w:p w14:paraId="309C2F8A" w14:textId="77777777" w:rsidR="00802D6F" w:rsidRPr="006A32A7" w:rsidRDefault="00802D6F" w:rsidP="00802D6F">
      <w:pPr>
        <w:jc w:val="center"/>
        <w:rPr>
          <w:rFonts w:asciiTheme="majorHAnsi" w:hAnsiTheme="majorHAnsi" w:cstheme="majorHAnsi"/>
          <w:b/>
          <w:sz w:val="22"/>
          <w:szCs w:val="22"/>
        </w:rPr>
      </w:pPr>
    </w:p>
    <w:p w14:paraId="72D894FA" w14:textId="77777777" w:rsidR="00802D6F" w:rsidRPr="006A32A7" w:rsidRDefault="00802D6F" w:rsidP="00802D6F">
      <w:pPr>
        <w:jc w:val="center"/>
        <w:rPr>
          <w:rFonts w:asciiTheme="majorHAnsi" w:hAnsiTheme="majorHAnsi" w:cstheme="majorHAnsi"/>
          <w:b/>
          <w:sz w:val="22"/>
          <w:szCs w:val="22"/>
        </w:rPr>
      </w:pPr>
      <w:r w:rsidRPr="006A32A7">
        <w:rPr>
          <w:rFonts w:asciiTheme="majorHAnsi" w:hAnsiTheme="majorHAnsi" w:cstheme="majorHAnsi"/>
          <w:b/>
          <w:sz w:val="22"/>
          <w:szCs w:val="22"/>
        </w:rPr>
        <w:t xml:space="preserve">Questionnaire Form </w:t>
      </w:r>
      <w:r w:rsidRPr="006A32A7">
        <w:rPr>
          <w:rFonts w:asciiTheme="majorHAnsi" w:hAnsiTheme="majorHAnsi" w:cstheme="majorHAnsi"/>
          <w:b/>
          <w:color w:val="FF0000"/>
          <w:sz w:val="22"/>
          <w:szCs w:val="22"/>
        </w:rPr>
        <w:t>X</w:t>
      </w:r>
      <w:r w:rsidRPr="006A32A7">
        <w:rPr>
          <w:rFonts w:asciiTheme="majorHAnsi" w:hAnsiTheme="majorHAnsi" w:cstheme="majorHAnsi"/>
          <w:b/>
          <w:sz w:val="22"/>
          <w:szCs w:val="22"/>
        </w:rPr>
        <w:t>: Qualitative Interview with Heads of Youth Centers (Code: 5)</w:t>
      </w:r>
    </w:p>
    <w:p w14:paraId="79D81E79" w14:textId="77777777" w:rsidR="00802D6F" w:rsidRPr="006A32A7" w:rsidRDefault="00802D6F" w:rsidP="00802D6F">
      <w:pPr>
        <w:jc w:val="center"/>
        <w:rPr>
          <w:rFonts w:asciiTheme="majorHAnsi" w:hAnsiTheme="majorHAnsi" w:cstheme="majorHAnsi"/>
          <w:b/>
          <w:i/>
          <w:sz w:val="22"/>
          <w:szCs w:val="22"/>
        </w:rPr>
      </w:pPr>
    </w:p>
    <w:p w14:paraId="7315F846" w14:textId="77777777" w:rsidR="00802D6F" w:rsidRPr="006A32A7" w:rsidRDefault="00802D6F" w:rsidP="00802D6F">
      <w:pPr>
        <w:suppressAutoHyphens/>
        <w:jc w:val="center"/>
        <w:rPr>
          <w:rFonts w:asciiTheme="majorHAnsi" w:hAnsiTheme="majorHAnsi" w:cstheme="majorHAnsi"/>
          <w:b/>
          <w:i/>
          <w:sz w:val="22"/>
          <w:szCs w:val="22"/>
        </w:rPr>
      </w:pPr>
    </w:p>
    <w:tbl>
      <w:tblPr>
        <w:tblW w:w="0" w:type="auto"/>
        <w:tblInd w:w="936" w:type="dxa"/>
        <w:tblLook w:val="04A0" w:firstRow="1" w:lastRow="0" w:firstColumn="1" w:lastColumn="0" w:noHBand="0" w:noVBand="1"/>
      </w:tblPr>
      <w:tblGrid>
        <w:gridCol w:w="2376"/>
        <w:gridCol w:w="1341"/>
        <w:gridCol w:w="1044"/>
        <w:gridCol w:w="3329"/>
      </w:tblGrid>
      <w:tr w:rsidR="00802D6F" w:rsidRPr="006A32A7" w14:paraId="07716932" w14:textId="77777777" w:rsidTr="007F69D7">
        <w:trPr>
          <w:trHeight w:val="437"/>
        </w:trPr>
        <w:tc>
          <w:tcPr>
            <w:tcW w:w="9104" w:type="dxa"/>
            <w:gridSpan w:val="4"/>
            <w:tcBorders>
              <w:bottom w:val="single" w:sz="4" w:space="0" w:color="auto"/>
            </w:tcBorders>
          </w:tcPr>
          <w:p w14:paraId="2CE27A0F" w14:textId="77777777" w:rsidR="00802D6F" w:rsidRPr="006A32A7" w:rsidRDefault="00802D6F" w:rsidP="007F69D7">
            <w:pPr>
              <w:rPr>
                <w:rFonts w:asciiTheme="majorHAnsi" w:hAnsiTheme="majorHAnsi" w:cstheme="majorHAnsi"/>
                <w:sz w:val="22"/>
                <w:szCs w:val="22"/>
              </w:rPr>
            </w:pPr>
            <w:r w:rsidRPr="006A32A7">
              <w:rPr>
                <w:rFonts w:asciiTheme="majorHAnsi" w:hAnsiTheme="majorHAnsi" w:cstheme="majorHAnsi"/>
                <w:sz w:val="22"/>
                <w:szCs w:val="22"/>
              </w:rPr>
              <w:t>Questionnaire #  5—|__|__|--|__|__|__|   (interviewer code—Interview number, e.g. 5—01--001)</w:t>
            </w:r>
          </w:p>
        </w:tc>
      </w:tr>
      <w:tr w:rsidR="00802D6F" w:rsidRPr="006A32A7" w14:paraId="1AC01DC8" w14:textId="77777777" w:rsidTr="007F69D7">
        <w:trPr>
          <w:trHeight w:val="437"/>
        </w:trPr>
        <w:tc>
          <w:tcPr>
            <w:tcW w:w="2657" w:type="dxa"/>
            <w:tcBorders>
              <w:top w:val="single" w:sz="4" w:space="0" w:color="auto"/>
              <w:bottom w:val="single" w:sz="4" w:space="0" w:color="auto"/>
            </w:tcBorders>
          </w:tcPr>
          <w:p w14:paraId="24DD4B2E" w14:textId="77777777" w:rsidR="00802D6F" w:rsidRPr="006A32A7" w:rsidRDefault="00802D6F" w:rsidP="007F69D7">
            <w:pPr>
              <w:rPr>
                <w:rFonts w:asciiTheme="majorHAnsi" w:hAnsiTheme="majorHAnsi" w:cstheme="majorHAnsi"/>
                <w:sz w:val="22"/>
                <w:szCs w:val="22"/>
              </w:rPr>
            </w:pPr>
            <w:r w:rsidRPr="006A32A7">
              <w:rPr>
                <w:rFonts w:asciiTheme="majorHAnsi" w:hAnsiTheme="majorHAnsi" w:cstheme="majorHAnsi"/>
                <w:sz w:val="22"/>
                <w:szCs w:val="22"/>
              </w:rPr>
              <w:t>District:</w:t>
            </w:r>
          </w:p>
        </w:tc>
        <w:tc>
          <w:tcPr>
            <w:tcW w:w="2657" w:type="dxa"/>
            <w:gridSpan w:val="2"/>
            <w:tcBorders>
              <w:top w:val="single" w:sz="4" w:space="0" w:color="auto"/>
              <w:bottom w:val="single" w:sz="4" w:space="0" w:color="auto"/>
            </w:tcBorders>
          </w:tcPr>
          <w:p w14:paraId="5899D709" w14:textId="77FEB5E6" w:rsidR="00802D6F" w:rsidRPr="006A32A7" w:rsidRDefault="00DA1ACC" w:rsidP="007F69D7">
            <w:pPr>
              <w:rPr>
                <w:rFonts w:asciiTheme="majorHAnsi" w:hAnsiTheme="majorHAnsi" w:cstheme="majorHAnsi"/>
                <w:sz w:val="22"/>
                <w:szCs w:val="22"/>
              </w:rPr>
            </w:pPr>
            <w:r w:rsidRPr="006A32A7">
              <w:rPr>
                <w:rFonts w:asciiTheme="majorHAnsi" w:hAnsiTheme="majorHAnsi" w:cstheme="majorHAnsi"/>
                <w:sz w:val="22"/>
                <w:szCs w:val="22"/>
              </w:rPr>
              <w:t>Aiyl Okmotu</w:t>
            </w:r>
          </w:p>
        </w:tc>
        <w:tc>
          <w:tcPr>
            <w:tcW w:w="3790" w:type="dxa"/>
            <w:tcBorders>
              <w:top w:val="single" w:sz="4" w:space="0" w:color="auto"/>
              <w:bottom w:val="single" w:sz="4" w:space="0" w:color="auto"/>
            </w:tcBorders>
          </w:tcPr>
          <w:p w14:paraId="20DB5E5F" w14:textId="77777777" w:rsidR="00802D6F" w:rsidRPr="006A32A7" w:rsidRDefault="00802D6F" w:rsidP="007F69D7">
            <w:pPr>
              <w:rPr>
                <w:rFonts w:asciiTheme="majorHAnsi" w:hAnsiTheme="majorHAnsi" w:cstheme="majorHAnsi"/>
                <w:sz w:val="22"/>
                <w:szCs w:val="22"/>
              </w:rPr>
            </w:pPr>
            <w:r w:rsidRPr="006A32A7">
              <w:rPr>
                <w:rFonts w:asciiTheme="majorHAnsi" w:hAnsiTheme="majorHAnsi" w:cstheme="majorHAnsi"/>
                <w:sz w:val="22"/>
                <w:szCs w:val="22"/>
              </w:rPr>
              <w:t>Village:</w:t>
            </w:r>
          </w:p>
        </w:tc>
      </w:tr>
      <w:tr w:rsidR="00802D6F" w:rsidRPr="006A32A7" w14:paraId="3FA2E6A1" w14:textId="77777777" w:rsidTr="007F69D7">
        <w:trPr>
          <w:trHeight w:val="437"/>
        </w:trPr>
        <w:tc>
          <w:tcPr>
            <w:tcW w:w="4134" w:type="dxa"/>
            <w:gridSpan w:val="2"/>
            <w:tcBorders>
              <w:top w:val="single" w:sz="4" w:space="0" w:color="auto"/>
              <w:bottom w:val="single" w:sz="4" w:space="0" w:color="auto"/>
            </w:tcBorders>
          </w:tcPr>
          <w:p w14:paraId="57434F22" w14:textId="77777777" w:rsidR="00802D6F" w:rsidRPr="006A32A7" w:rsidRDefault="00802D6F" w:rsidP="007F69D7">
            <w:pPr>
              <w:rPr>
                <w:rFonts w:asciiTheme="majorHAnsi" w:hAnsiTheme="majorHAnsi" w:cstheme="majorHAnsi"/>
                <w:sz w:val="22"/>
                <w:szCs w:val="22"/>
              </w:rPr>
            </w:pPr>
            <w:r w:rsidRPr="006A32A7">
              <w:rPr>
                <w:rFonts w:asciiTheme="majorHAnsi" w:hAnsiTheme="majorHAnsi" w:cstheme="majorHAnsi"/>
                <w:sz w:val="22"/>
                <w:szCs w:val="22"/>
              </w:rPr>
              <w:t>Location:</w:t>
            </w:r>
          </w:p>
        </w:tc>
        <w:tc>
          <w:tcPr>
            <w:tcW w:w="4970" w:type="dxa"/>
            <w:gridSpan w:val="2"/>
            <w:tcBorders>
              <w:top w:val="single" w:sz="4" w:space="0" w:color="auto"/>
              <w:bottom w:val="single" w:sz="4" w:space="0" w:color="auto"/>
            </w:tcBorders>
          </w:tcPr>
          <w:p w14:paraId="4C3F9E26" w14:textId="77777777" w:rsidR="00802D6F" w:rsidRPr="006A32A7" w:rsidRDefault="00802D6F" w:rsidP="007F69D7">
            <w:pPr>
              <w:rPr>
                <w:rFonts w:asciiTheme="majorHAnsi" w:hAnsiTheme="majorHAnsi" w:cstheme="majorHAnsi"/>
                <w:sz w:val="22"/>
                <w:szCs w:val="22"/>
              </w:rPr>
            </w:pPr>
            <w:r w:rsidRPr="006A32A7">
              <w:rPr>
                <w:rFonts w:asciiTheme="majorHAnsi" w:hAnsiTheme="majorHAnsi" w:cstheme="majorHAnsi"/>
                <w:sz w:val="22"/>
                <w:szCs w:val="22"/>
              </w:rPr>
              <w:t>Interviewee name:</w:t>
            </w:r>
          </w:p>
        </w:tc>
      </w:tr>
    </w:tbl>
    <w:p w14:paraId="67768B9F" w14:textId="77777777" w:rsidR="00802D6F" w:rsidRPr="006A32A7" w:rsidRDefault="00802D6F" w:rsidP="00802D6F">
      <w:pPr>
        <w:tabs>
          <w:tab w:val="left" w:pos="0"/>
        </w:tabs>
        <w:suppressAutoHyphens/>
        <w:jc w:val="both"/>
        <w:rPr>
          <w:rFonts w:asciiTheme="majorHAnsi" w:hAnsiTheme="majorHAnsi" w:cstheme="majorHAnsi"/>
          <w:sz w:val="22"/>
          <w:szCs w:val="22"/>
        </w:rPr>
      </w:pPr>
    </w:p>
    <w:p w14:paraId="49D74A7F" w14:textId="77777777" w:rsidR="00802D6F" w:rsidRPr="006A32A7" w:rsidRDefault="00802D6F" w:rsidP="00802D6F">
      <w:pPr>
        <w:pStyle w:val="Heading3"/>
        <w:rPr>
          <w:rFonts w:asciiTheme="majorHAnsi" w:hAnsiTheme="majorHAnsi" w:cstheme="majorHAnsi"/>
          <w:color w:val="auto"/>
          <w:sz w:val="22"/>
          <w:szCs w:val="22"/>
        </w:rPr>
      </w:pPr>
      <w:bookmarkStart w:id="146" w:name="_Toc536487548"/>
      <w:r w:rsidRPr="006A32A7">
        <w:rPr>
          <w:rFonts w:asciiTheme="majorHAnsi" w:hAnsiTheme="majorHAnsi" w:cstheme="majorHAnsi"/>
          <w:color w:val="auto"/>
          <w:sz w:val="22"/>
          <w:szCs w:val="22"/>
        </w:rPr>
        <w:t>Interviewer Visit</w:t>
      </w:r>
      <w:bookmarkEnd w:id="146"/>
    </w:p>
    <w:p w14:paraId="6351CE04" w14:textId="77777777" w:rsidR="00802D6F" w:rsidRPr="006A32A7" w:rsidRDefault="00802D6F" w:rsidP="00802D6F">
      <w:pPr>
        <w:pStyle w:val="Footer"/>
        <w:suppressAutoHyphens/>
        <w:rPr>
          <w:rFonts w:asciiTheme="majorHAnsi" w:hAnsiTheme="majorHAnsi" w:cstheme="majorHAnsi"/>
          <w:sz w:val="22"/>
          <w:szCs w:val="22"/>
        </w:rPr>
      </w:pPr>
    </w:p>
    <w:tbl>
      <w:tblPr>
        <w:tblW w:w="9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3139"/>
        <w:gridCol w:w="2080"/>
        <w:gridCol w:w="2306"/>
      </w:tblGrid>
      <w:tr w:rsidR="00802D6F" w:rsidRPr="006A32A7" w14:paraId="2B8C7754" w14:textId="77777777" w:rsidTr="007F69D7">
        <w:trPr>
          <w:trHeight w:val="576"/>
          <w:jc w:val="center"/>
        </w:trPr>
        <w:tc>
          <w:tcPr>
            <w:tcW w:w="1530" w:type="dxa"/>
            <w:vMerge w:val="restart"/>
            <w:vAlign w:val="center"/>
          </w:tcPr>
          <w:p w14:paraId="54594E29" w14:textId="77777777" w:rsidR="00802D6F" w:rsidRPr="006A32A7" w:rsidRDefault="00802D6F" w:rsidP="007F69D7">
            <w:pPr>
              <w:rPr>
                <w:rFonts w:asciiTheme="majorHAnsi" w:hAnsiTheme="majorHAnsi" w:cstheme="majorHAnsi"/>
                <w:sz w:val="22"/>
                <w:szCs w:val="22"/>
              </w:rPr>
            </w:pPr>
            <w:r w:rsidRPr="006A32A7">
              <w:rPr>
                <w:rFonts w:asciiTheme="majorHAnsi" w:hAnsiTheme="majorHAnsi" w:cstheme="majorHAnsi"/>
                <w:sz w:val="22"/>
                <w:szCs w:val="22"/>
              </w:rPr>
              <w:t>Date</w:t>
            </w:r>
          </w:p>
        </w:tc>
        <w:tc>
          <w:tcPr>
            <w:tcW w:w="3139" w:type="dxa"/>
            <w:vMerge w:val="restart"/>
            <w:vAlign w:val="center"/>
          </w:tcPr>
          <w:p w14:paraId="01186B84" w14:textId="77777777" w:rsidR="00802D6F" w:rsidRPr="006A32A7" w:rsidRDefault="00802D6F" w:rsidP="007F69D7">
            <w:pPr>
              <w:jc w:val="center"/>
              <w:rPr>
                <w:rFonts w:asciiTheme="majorHAnsi" w:hAnsiTheme="majorHAnsi" w:cstheme="majorHAnsi"/>
                <w:sz w:val="22"/>
                <w:szCs w:val="22"/>
              </w:rPr>
            </w:pPr>
            <w:r w:rsidRPr="006A32A7">
              <w:rPr>
                <w:rFonts w:asciiTheme="majorHAnsi" w:hAnsiTheme="majorHAnsi" w:cstheme="majorHAnsi"/>
                <w:sz w:val="22"/>
                <w:szCs w:val="22"/>
              </w:rPr>
              <w:t>|__|__||__|__||__|__|__|__|</w:t>
            </w:r>
          </w:p>
          <w:p w14:paraId="20E15AA8" w14:textId="77777777" w:rsidR="00802D6F" w:rsidRPr="006A32A7" w:rsidRDefault="00802D6F" w:rsidP="007F69D7">
            <w:pPr>
              <w:tabs>
                <w:tab w:val="left" w:pos="325"/>
                <w:tab w:val="left" w:pos="955"/>
              </w:tabs>
              <w:rPr>
                <w:rFonts w:asciiTheme="majorHAnsi" w:hAnsiTheme="majorHAnsi" w:cstheme="majorHAnsi"/>
                <w:sz w:val="22"/>
                <w:szCs w:val="22"/>
              </w:rPr>
            </w:pPr>
            <w:r w:rsidRPr="006A32A7">
              <w:rPr>
                <w:rFonts w:asciiTheme="majorHAnsi" w:hAnsiTheme="majorHAnsi" w:cstheme="majorHAnsi"/>
                <w:i/>
                <w:sz w:val="22"/>
                <w:szCs w:val="22"/>
              </w:rPr>
              <w:tab/>
              <w:t>Day</w:t>
            </w:r>
            <w:r w:rsidRPr="006A32A7">
              <w:rPr>
                <w:rFonts w:asciiTheme="majorHAnsi" w:hAnsiTheme="majorHAnsi" w:cstheme="majorHAnsi"/>
                <w:i/>
                <w:sz w:val="22"/>
                <w:szCs w:val="22"/>
              </w:rPr>
              <w:tab/>
              <w:t>Month</w:t>
            </w:r>
            <w:r w:rsidRPr="006A32A7">
              <w:rPr>
                <w:rFonts w:asciiTheme="majorHAnsi" w:hAnsiTheme="majorHAnsi" w:cstheme="majorHAnsi"/>
                <w:i/>
                <w:sz w:val="22"/>
                <w:szCs w:val="22"/>
              </w:rPr>
              <w:tab/>
              <w:t>Year</w:t>
            </w:r>
          </w:p>
        </w:tc>
        <w:tc>
          <w:tcPr>
            <w:tcW w:w="2080" w:type="dxa"/>
            <w:vAlign w:val="center"/>
          </w:tcPr>
          <w:p w14:paraId="005F9F40" w14:textId="77777777" w:rsidR="00802D6F" w:rsidRPr="006A32A7" w:rsidRDefault="00802D6F" w:rsidP="007F69D7">
            <w:pPr>
              <w:rPr>
                <w:rFonts w:asciiTheme="majorHAnsi" w:hAnsiTheme="majorHAnsi" w:cstheme="majorHAnsi"/>
                <w:sz w:val="22"/>
                <w:szCs w:val="22"/>
              </w:rPr>
            </w:pPr>
            <w:r w:rsidRPr="006A32A7">
              <w:rPr>
                <w:rFonts w:asciiTheme="majorHAnsi" w:hAnsiTheme="majorHAnsi" w:cstheme="majorHAnsi"/>
                <w:sz w:val="22"/>
                <w:szCs w:val="22"/>
              </w:rPr>
              <w:t>Interview Start Time</w:t>
            </w:r>
          </w:p>
        </w:tc>
        <w:tc>
          <w:tcPr>
            <w:tcW w:w="2306" w:type="dxa"/>
            <w:vAlign w:val="center"/>
          </w:tcPr>
          <w:p w14:paraId="6F6D0C69" w14:textId="77777777" w:rsidR="00802D6F" w:rsidRPr="006A32A7" w:rsidRDefault="00802D6F" w:rsidP="007F69D7">
            <w:pPr>
              <w:jc w:val="center"/>
              <w:rPr>
                <w:rFonts w:asciiTheme="majorHAnsi" w:hAnsiTheme="majorHAnsi" w:cstheme="majorHAnsi"/>
                <w:sz w:val="22"/>
                <w:szCs w:val="22"/>
              </w:rPr>
            </w:pPr>
            <w:r w:rsidRPr="006A32A7">
              <w:rPr>
                <w:rFonts w:asciiTheme="majorHAnsi" w:hAnsiTheme="majorHAnsi" w:cstheme="majorHAnsi"/>
                <w:sz w:val="22"/>
                <w:szCs w:val="22"/>
              </w:rPr>
              <w:t>|__|__||__|__|</w:t>
            </w:r>
          </w:p>
          <w:p w14:paraId="45821C82" w14:textId="77777777" w:rsidR="00802D6F" w:rsidRPr="006A32A7" w:rsidRDefault="00802D6F" w:rsidP="007F69D7">
            <w:pPr>
              <w:jc w:val="center"/>
              <w:rPr>
                <w:rFonts w:asciiTheme="majorHAnsi" w:hAnsiTheme="majorHAnsi" w:cstheme="majorHAnsi"/>
                <w:sz w:val="22"/>
                <w:szCs w:val="22"/>
              </w:rPr>
            </w:pPr>
            <w:r w:rsidRPr="006A32A7">
              <w:rPr>
                <w:rFonts w:asciiTheme="majorHAnsi" w:hAnsiTheme="majorHAnsi" w:cstheme="majorHAnsi"/>
                <w:i/>
                <w:sz w:val="22"/>
                <w:szCs w:val="22"/>
              </w:rPr>
              <w:t>Hrs</w:t>
            </w:r>
            <w:r w:rsidRPr="006A32A7">
              <w:rPr>
                <w:rFonts w:asciiTheme="majorHAnsi" w:hAnsiTheme="majorHAnsi" w:cstheme="majorHAnsi"/>
                <w:i/>
                <w:sz w:val="22"/>
                <w:szCs w:val="22"/>
              </w:rPr>
              <w:tab/>
              <w:t>Min</w:t>
            </w:r>
          </w:p>
        </w:tc>
      </w:tr>
      <w:tr w:rsidR="00802D6F" w:rsidRPr="006A32A7" w14:paraId="2EB7BEB3" w14:textId="77777777" w:rsidTr="007F69D7">
        <w:trPr>
          <w:trHeight w:val="576"/>
          <w:jc w:val="center"/>
        </w:trPr>
        <w:tc>
          <w:tcPr>
            <w:tcW w:w="1530" w:type="dxa"/>
            <w:vMerge/>
            <w:vAlign w:val="center"/>
          </w:tcPr>
          <w:p w14:paraId="46CA8BA9" w14:textId="77777777" w:rsidR="00802D6F" w:rsidRPr="006A32A7" w:rsidRDefault="00802D6F" w:rsidP="007F69D7">
            <w:pPr>
              <w:rPr>
                <w:rFonts w:asciiTheme="majorHAnsi" w:hAnsiTheme="majorHAnsi" w:cstheme="majorHAnsi"/>
                <w:sz w:val="22"/>
                <w:szCs w:val="22"/>
              </w:rPr>
            </w:pPr>
          </w:p>
        </w:tc>
        <w:tc>
          <w:tcPr>
            <w:tcW w:w="3139" w:type="dxa"/>
            <w:vMerge/>
            <w:vAlign w:val="center"/>
          </w:tcPr>
          <w:p w14:paraId="635CAA6F" w14:textId="77777777" w:rsidR="00802D6F" w:rsidRPr="006A32A7" w:rsidRDefault="00802D6F" w:rsidP="007F69D7">
            <w:pPr>
              <w:jc w:val="center"/>
              <w:rPr>
                <w:rFonts w:asciiTheme="majorHAnsi" w:hAnsiTheme="majorHAnsi" w:cstheme="majorHAnsi"/>
                <w:sz w:val="22"/>
                <w:szCs w:val="22"/>
              </w:rPr>
            </w:pPr>
          </w:p>
        </w:tc>
        <w:tc>
          <w:tcPr>
            <w:tcW w:w="2080" w:type="dxa"/>
            <w:vAlign w:val="center"/>
          </w:tcPr>
          <w:p w14:paraId="75034E92" w14:textId="77777777" w:rsidR="00802D6F" w:rsidRPr="006A32A7" w:rsidRDefault="00802D6F" w:rsidP="007F69D7">
            <w:pPr>
              <w:rPr>
                <w:rFonts w:asciiTheme="majorHAnsi" w:hAnsiTheme="majorHAnsi" w:cstheme="majorHAnsi"/>
                <w:sz w:val="22"/>
                <w:szCs w:val="22"/>
              </w:rPr>
            </w:pPr>
            <w:r w:rsidRPr="006A32A7">
              <w:rPr>
                <w:rFonts w:asciiTheme="majorHAnsi" w:hAnsiTheme="majorHAnsi" w:cstheme="majorHAnsi"/>
                <w:sz w:val="22"/>
                <w:szCs w:val="22"/>
              </w:rPr>
              <w:t>Interview Finish Time</w:t>
            </w:r>
          </w:p>
        </w:tc>
        <w:tc>
          <w:tcPr>
            <w:tcW w:w="2306" w:type="dxa"/>
            <w:vAlign w:val="center"/>
          </w:tcPr>
          <w:p w14:paraId="1AEA269C" w14:textId="77777777" w:rsidR="00802D6F" w:rsidRPr="006A32A7" w:rsidRDefault="00802D6F" w:rsidP="007F69D7">
            <w:pPr>
              <w:jc w:val="center"/>
              <w:rPr>
                <w:rFonts w:asciiTheme="majorHAnsi" w:hAnsiTheme="majorHAnsi" w:cstheme="majorHAnsi"/>
                <w:sz w:val="22"/>
                <w:szCs w:val="22"/>
              </w:rPr>
            </w:pPr>
            <w:r w:rsidRPr="006A32A7">
              <w:rPr>
                <w:rFonts w:asciiTheme="majorHAnsi" w:hAnsiTheme="majorHAnsi" w:cstheme="majorHAnsi"/>
                <w:sz w:val="22"/>
                <w:szCs w:val="22"/>
              </w:rPr>
              <w:t>|__|__||__|__|</w:t>
            </w:r>
          </w:p>
          <w:p w14:paraId="23D7F3FC" w14:textId="77777777" w:rsidR="00802D6F" w:rsidRPr="006A32A7" w:rsidRDefault="00802D6F" w:rsidP="007F69D7">
            <w:pPr>
              <w:jc w:val="center"/>
              <w:rPr>
                <w:rFonts w:asciiTheme="majorHAnsi" w:hAnsiTheme="majorHAnsi" w:cstheme="majorHAnsi"/>
                <w:sz w:val="22"/>
                <w:szCs w:val="22"/>
              </w:rPr>
            </w:pPr>
            <w:r w:rsidRPr="006A32A7">
              <w:rPr>
                <w:rFonts w:asciiTheme="majorHAnsi" w:hAnsiTheme="majorHAnsi" w:cstheme="majorHAnsi"/>
                <w:i/>
                <w:sz w:val="22"/>
                <w:szCs w:val="22"/>
              </w:rPr>
              <w:t>Hrs</w:t>
            </w:r>
            <w:r w:rsidRPr="006A32A7">
              <w:rPr>
                <w:rFonts w:asciiTheme="majorHAnsi" w:hAnsiTheme="majorHAnsi" w:cstheme="majorHAnsi"/>
                <w:i/>
                <w:sz w:val="22"/>
                <w:szCs w:val="22"/>
              </w:rPr>
              <w:tab/>
              <w:t>Min</w:t>
            </w:r>
          </w:p>
        </w:tc>
      </w:tr>
      <w:tr w:rsidR="00802D6F" w:rsidRPr="006A32A7" w14:paraId="7056E699" w14:textId="77777777" w:rsidTr="007F69D7">
        <w:trPr>
          <w:trHeight w:val="576"/>
          <w:jc w:val="center"/>
        </w:trPr>
        <w:tc>
          <w:tcPr>
            <w:tcW w:w="9055" w:type="dxa"/>
            <w:gridSpan w:val="4"/>
            <w:vAlign w:val="center"/>
          </w:tcPr>
          <w:p w14:paraId="5A1B9CB0" w14:textId="77777777" w:rsidR="00802D6F" w:rsidRPr="006A32A7" w:rsidRDefault="00802D6F" w:rsidP="007F69D7">
            <w:pPr>
              <w:jc w:val="center"/>
              <w:rPr>
                <w:rFonts w:asciiTheme="majorHAnsi" w:hAnsiTheme="majorHAnsi" w:cstheme="majorHAnsi"/>
                <w:sz w:val="22"/>
                <w:szCs w:val="22"/>
              </w:rPr>
            </w:pPr>
            <w:r w:rsidRPr="006A32A7">
              <w:rPr>
                <w:rFonts w:asciiTheme="majorHAnsi" w:hAnsiTheme="majorHAnsi" w:cstheme="majorHAnsi"/>
                <w:sz w:val="22"/>
                <w:szCs w:val="22"/>
              </w:rPr>
              <w:t xml:space="preserve">If necessary, appointment for visit – 2 </w:t>
            </w:r>
          </w:p>
        </w:tc>
      </w:tr>
      <w:tr w:rsidR="00802D6F" w:rsidRPr="006A32A7" w14:paraId="268C20CB" w14:textId="77777777" w:rsidTr="007F69D7">
        <w:trPr>
          <w:trHeight w:val="576"/>
          <w:jc w:val="center"/>
        </w:trPr>
        <w:tc>
          <w:tcPr>
            <w:tcW w:w="1530" w:type="dxa"/>
            <w:vMerge w:val="restart"/>
            <w:vAlign w:val="center"/>
          </w:tcPr>
          <w:p w14:paraId="50D9738B" w14:textId="77777777" w:rsidR="00802D6F" w:rsidRPr="006A32A7" w:rsidRDefault="00802D6F" w:rsidP="007F69D7">
            <w:pPr>
              <w:rPr>
                <w:rFonts w:asciiTheme="majorHAnsi" w:hAnsiTheme="majorHAnsi" w:cstheme="majorHAnsi"/>
                <w:sz w:val="22"/>
                <w:szCs w:val="22"/>
              </w:rPr>
            </w:pPr>
            <w:r w:rsidRPr="006A32A7">
              <w:rPr>
                <w:rFonts w:asciiTheme="majorHAnsi" w:hAnsiTheme="majorHAnsi" w:cstheme="majorHAnsi"/>
                <w:sz w:val="22"/>
                <w:szCs w:val="22"/>
              </w:rPr>
              <w:t>Date</w:t>
            </w:r>
          </w:p>
        </w:tc>
        <w:tc>
          <w:tcPr>
            <w:tcW w:w="3139" w:type="dxa"/>
            <w:vMerge w:val="restart"/>
            <w:vAlign w:val="center"/>
          </w:tcPr>
          <w:p w14:paraId="41326DFE" w14:textId="77777777" w:rsidR="00802D6F" w:rsidRPr="006A32A7" w:rsidRDefault="00802D6F" w:rsidP="007F69D7">
            <w:pPr>
              <w:jc w:val="center"/>
              <w:rPr>
                <w:rFonts w:asciiTheme="majorHAnsi" w:hAnsiTheme="majorHAnsi" w:cstheme="majorHAnsi"/>
                <w:sz w:val="22"/>
                <w:szCs w:val="22"/>
              </w:rPr>
            </w:pPr>
            <w:r w:rsidRPr="006A32A7">
              <w:rPr>
                <w:rFonts w:asciiTheme="majorHAnsi" w:hAnsiTheme="majorHAnsi" w:cstheme="majorHAnsi"/>
                <w:sz w:val="22"/>
                <w:szCs w:val="22"/>
              </w:rPr>
              <w:t>|__|__||__|__||__|__|__|__|</w:t>
            </w:r>
          </w:p>
          <w:p w14:paraId="46B28296" w14:textId="77777777" w:rsidR="00802D6F" w:rsidRPr="006A32A7" w:rsidRDefault="00802D6F" w:rsidP="007F69D7">
            <w:pPr>
              <w:tabs>
                <w:tab w:val="left" w:pos="325"/>
                <w:tab w:val="left" w:pos="955"/>
                <w:tab w:val="left" w:pos="1945"/>
              </w:tabs>
              <w:rPr>
                <w:rFonts w:asciiTheme="majorHAnsi" w:hAnsiTheme="majorHAnsi" w:cstheme="majorHAnsi"/>
                <w:sz w:val="22"/>
                <w:szCs w:val="22"/>
              </w:rPr>
            </w:pPr>
            <w:r w:rsidRPr="006A32A7">
              <w:rPr>
                <w:rFonts w:asciiTheme="majorHAnsi" w:hAnsiTheme="majorHAnsi" w:cstheme="majorHAnsi"/>
                <w:i/>
                <w:sz w:val="22"/>
                <w:szCs w:val="22"/>
              </w:rPr>
              <w:tab/>
              <w:t>Day</w:t>
            </w:r>
            <w:r w:rsidRPr="006A32A7">
              <w:rPr>
                <w:rFonts w:asciiTheme="majorHAnsi" w:hAnsiTheme="majorHAnsi" w:cstheme="majorHAnsi"/>
                <w:i/>
                <w:sz w:val="22"/>
                <w:szCs w:val="22"/>
              </w:rPr>
              <w:tab/>
              <w:t>Month</w:t>
            </w:r>
            <w:r w:rsidRPr="006A32A7">
              <w:rPr>
                <w:rFonts w:asciiTheme="majorHAnsi" w:hAnsiTheme="majorHAnsi" w:cstheme="majorHAnsi"/>
                <w:i/>
                <w:sz w:val="22"/>
                <w:szCs w:val="22"/>
              </w:rPr>
              <w:tab/>
              <w:t>Year</w:t>
            </w:r>
          </w:p>
        </w:tc>
        <w:tc>
          <w:tcPr>
            <w:tcW w:w="2080" w:type="dxa"/>
            <w:vAlign w:val="center"/>
          </w:tcPr>
          <w:p w14:paraId="4948A21D" w14:textId="77777777" w:rsidR="00802D6F" w:rsidRPr="006A32A7" w:rsidRDefault="00802D6F" w:rsidP="007F69D7">
            <w:pPr>
              <w:rPr>
                <w:rFonts w:asciiTheme="majorHAnsi" w:hAnsiTheme="majorHAnsi" w:cstheme="majorHAnsi"/>
                <w:sz w:val="22"/>
                <w:szCs w:val="22"/>
              </w:rPr>
            </w:pPr>
            <w:r w:rsidRPr="006A32A7">
              <w:rPr>
                <w:rFonts w:asciiTheme="majorHAnsi" w:hAnsiTheme="majorHAnsi" w:cstheme="majorHAnsi"/>
                <w:sz w:val="22"/>
                <w:szCs w:val="22"/>
              </w:rPr>
              <w:t>Interview Start Time</w:t>
            </w:r>
          </w:p>
        </w:tc>
        <w:tc>
          <w:tcPr>
            <w:tcW w:w="2306" w:type="dxa"/>
            <w:vAlign w:val="center"/>
          </w:tcPr>
          <w:p w14:paraId="0280026A" w14:textId="77777777" w:rsidR="00802D6F" w:rsidRPr="006A32A7" w:rsidRDefault="00802D6F" w:rsidP="007F69D7">
            <w:pPr>
              <w:jc w:val="center"/>
              <w:rPr>
                <w:rFonts w:asciiTheme="majorHAnsi" w:hAnsiTheme="majorHAnsi" w:cstheme="majorHAnsi"/>
                <w:sz w:val="22"/>
                <w:szCs w:val="22"/>
              </w:rPr>
            </w:pPr>
            <w:r w:rsidRPr="006A32A7">
              <w:rPr>
                <w:rFonts w:asciiTheme="majorHAnsi" w:hAnsiTheme="majorHAnsi" w:cstheme="majorHAnsi"/>
                <w:sz w:val="22"/>
                <w:szCs w:val="22"/>
              </w:rPr>
              <w:t>|__|__||__|__|</w:t>
            </w:r>
          </w:p>
          <w:p w14:paraId="03E941C0" w14:textId="77777777" w:rsidR="00802D6F" w:rsidRPr="006A32A7" w:rsidRDefault="00802D6F" w:rsidP="007F69D7">
            <w:pPr>
              <w:jc w:val="center"/>
              <w:rPr>
                <w:rFonts w:asciiTheme="majorHAnsi" w:hAnsiTheme="majorHAnsi" w:cstheme="majorHAnsi"/>
                <w:sz w:val="22"/>
                <w:szCs w:val="22"/>
              </w:rPr>
            </w:pPr>
            <w:r w:rsidRPr="006A32A7">
              <w:rPr>
                <w:rFonts w:asciiTheme="majorHAnsi" w:hAnsiTheme="majorHAnsi" w:cstheme="majorHAnsi"/>
                <w:i/>
                <w:sz w:val="22"/>
                <w:szCs w:val="22"/>
              </w:rPr>
              <w:t>Hrs</w:t>
            </w:r>
            <w:r w:rsidRPr="006A32A7">
              <w:rPr>
                <w:rFonts w:asciiTheme="majorHAnsi" w:hAnsiTheme="majorHAnsi" w:cstheme="majorHAnsi"/>
                <w:i/>
                <w:sz w:val="22"/>
                <w:szCs w:val="22"/>
              </w:rPr>
              <w:tab/>
              <w:t>Min</w:t>
            </w:r>
          </w:p>
        </w:tc>
      </w:tr>
      <w:tr w:rsidR="00802D6F" w:rsidRPr="006A32A7" w14:paraId="75706433" w14:textId="77777777" w:rsidTr="007F69D7">
        <w:trPr>
          <w:trHeight w:val="576"/>
          <w:jc w:val="center"/>
        </w:trPr>
        <w:tc>
          <w:tcPr>
            <w:tcW w:w="1530" w:type="dxa"/>
            <w:vMerge/>
            <w:vAlign w:val="center"/>
          </w:tcPr>
          <w:p w14:paraId="68D2E580" w14:textId="77777777" w:rsidR="00802D6F" w:rsidRPr="006A32A7" w:rsidRDefault="00802D6F" w:rsidP="007F69D7">
            <w:pPr>
              <w:rPr>
                <w:rFonts w:asciiTheme="majorHAnsi" w:hAnsiTheme="majorHAnsi" w:cstheme="majorHAnsi"/>
                <w:sz w:val="22"/>
                <w:szCs w:val="22"/>
              </w:rPr>
            </w:pPr>
          </w:p>
        </w:tc>
        <w:tc>
          <w:tcPr>
            <w:tcW w:w="3139" w:type="dxa"/>
            <w:vMerge/>
            <w:vAlign w:val="center"/>
          </w:tcPr>
          <w:p w14:paraId="7DBB4151" w14:textId="77777777" w:rsidR="00802D6F" w:rsidRPr="006A32A7" w:rsidRDefault="00802D6F" w:rsidP="007F69D7">
            <w:pPr>
              <w:jc w:val="center"/>
              <w:rPr>
                <w:rFonts w:asciiTheme="majorHAnsi" w:hAnsiTheme="majorHAnsi" w:cstheme="majorHAnsi"/>
                <w:sz w:val="22"/>
                <w:szCs w:val="22"/>
              </w:rPr>
            </w:pPr>
          </w:p>
        </w:tc>
        <w:tc>
          <w:tcPr>
            <w:tcW w:w="2080" w:type="dxa"/>
            <w:vAlign w:val="center"/>
          </w:tcPr>
          <w:p w14:paraId="13C5B278" w14:textId="77777777" w:rsidR="00802D6F" w:rsidRPr="006A32A7" w:rsidRDefault="00802D6F" w:rsidP="007F69D7">
            <w:pPr>
              <w:rPr>
                <w:rFonts w:asciiTheme="majorHAnsi" w:hAnsiTheme="majorHAnsi" w:cstheme="majorHAnsi"/>
                <w:sz w:val="22"/>
                <w:szCs w:val="22"/>
              </w:rPr>
            </w:pPr>
            <w:r w:rsidRPr="006A32A7">
              <w:rPr>
                <w:rFonts w:asciiTheme="majorHAnsi" w:hAnsiTheme="majorHAnsi" w:cstheme="majorHAnsi"/>
                <w:sz w:val="22"/>
                <w:szCs w:val="22"/>
              </w:rPr>
              <w:t>Interview Finish Time</w:t>
            </w:r>
          </w:p>
        </w:tc>
        <w:tc>
          <w:tcPr>
            <w:tcW w:w="2306" w:type="dxa"/>
            <w:vAlign w:val="center"/>
          </w:tcPr>
          <w:p w14:paraId="225C6AC1" w14:textId="77777777" w:rsidR="00802D6F" w:rsidRPr="006A32A7" w:rsidRDefault="00802D6F" w:rsidP="007F69D7">
            <w:pPr>
              <w:jc w:val="center"/>
              <w:rPr>
                <w:rFonts w:asciiTheme="majorHAnsi" w:hAnsiTheme="majorHAnsi" w:cstheme="majorHAnsi"/>
                <w:sz w:val="22"/>
                <w:szCs w:val="22"/>
              </w:rPr>
            </w:pPr>
            <w:r w:rsidRPr="006A32A7">
              <w:rPr>
                <w:rFonts w:asciiTheme="majorHAnsi" w:hAnsiTheme="majorHAnsi" w:cstheme="majorHAnsi"/>
                <w:sz w:val="22"/>
                <w:szCs w:val="22"/>
              </w:rPr>
              <w:t>|__|__||__|__|</w:t>
            </w:r>
          </w:p>
          <w:p w14:paraId="4E783AB0" w14:textId="77777777" w:rsidR="00802D6F" w:rsidRPr="006A32A7" w:rsidRDefault="00802D6F" w:rsidP="007F69D7">
            <w:pPr>
              <w:jc w:val="center"/>
              <w:rPr>
                <w:rFonts w:asciiTheme="majorHAnsi" w:hAnsiTheme="majorHAnsi" w:cstheme="majorHAnsi"/>
                <w:sz w:val="22"/>
                <w:szCs w:val="22"/>
              </w:rPr>
            </w:pPr>
            <w:r w:rsidRPr="006A32A7">
              <w:rPr>
                <w:rFonts w:asciiTheme="majorHAnsi" w:hAnsiTheme="majorHAnsi" w:cstheme="majorHAnsi"/>
                <w:i/>
                <w:sz w:val="22"/>
                <w:szCs w:val="22"/>
              </w:rPr>
              <w:t>Hrs</w:t>
            </w:r>
            <w:r w:rsidRPr="006A32A7">
              <w:rPr>
                <w:rFonts w:asciiTheme="majorHAnsi" w:hAnsiTheme="majorHAnsi" w:cstheme="majorHAnsi"/>
                <w:i/>
                <w:sz w:val="22"/>
                <w:szCs w:val="22"/>
              </w:rPr>
              <w:tab/>
              <w:t>Min</w:t>
            </w:r>
          </w:p>
        </w:tc>
      </w:tr>
    </w:tbl>
    <w:p w14:paraId="73C0F8CD" w14:textId="77777777" w:rsidR="00802D6F" w:rsidRPr="006A32A7" w:rsidRDefault="00802D6F" w:rsidP="00802D6F">
      <w:pPr>
        <w:pStyle w:val="Footer"/>
        <w:suppressAutoHyphens/>
        <w:rPr>
          <w:rFonts w:asciiTheme="majorHAnsi" w:hAnsiTheme="majorHAnsi" w:cstheme="majorHAnsi"/>
          <w:sz w:val="22"/>
          <w:szCs w:val="22"/>
        </w:rPr>
      </w:pPr>
    </w:p>
    <w:p w14:paraId="4D15CF7A" w14:textId="77777777" w:rsidR="00802D6F" w:rsidRPr="006A32A7" w:rsidRDefault="00802D6F" w:rsidP="00802D6F">
      <w:pPr>
        <w:pStyle w:val="Footer"/>
        <w:suppressAutoHyphens/>
        <w:rPr>
          <w:rFonts w:asciiTheme="majorHAnsi" w:hAnsiTheme="majorHAnsi" w:cstheme="majorHAnsi"/>
          <w:sz w:val="22"/>
          <w:szCs w:val="22"/>
        </w:rPr>
      </w:pPr>
    </w:p>
    <w:p w14:paraId="58C550AA" w14:textId="77777777" w:rsidR="00802D6F" w:rsidRPr="006A32A7" w:rsidRDefault="00802D6F" w:rsidP="00802D6F">
      <w:pPr>
        <w:tabs>
          <w:tab w:val="left" w:pos="1397"/>
          <w:tab w:val="left" w:pos="3076"/>
          <w:tab w:val="left" w:pos="5760"/>
        </w:tabs>
        <w:ind w:left="91"/>
        <w:rPr>
          <w:rFonts w:asciiTheme="majorHAnsi" w:hAnsiTheme="majorHAnsi" w:cstheme="majorHAnsi"/>
          <w:sz w:val="22"/>
          <w:szCs w:val="22"/>
        </w:rPr>
      </w:pPr>
      <w:r w:rsidRPr="006A32A7">
        <w:rPr>
          <w:rFonts w:asciiTheme="majorHAnsi" w:hAnsiTheme="majorHAnsi" w:cstheme="majorHAnsi"/>
          <w:sz w:val="22"/>
          <w:szCs w:val="22"/>
        </w:rPr>
        <w:t>Name of Interviewer: ______________</w:t>
      </w:r>
      <w:r w:rsidRPr="006A32A7">
        <w:rPr>
          <w:rFonts w:asciiTheme="majorHAnsi" w:hAnsiTheme="majorHAnsi" w:cstheme="majorHAnsi"/>
          <w:sz w:val="22"/>
          <w:szCs w:val="22"/>
        </w:rPr>
        <w:tab/>
        <w:t>Name of Supervisor: _____________________</w:t>
      </w:r>
    </w:p>
    <w:p w14:paraId="24B45F54" w14:textId="77777777" w:rsidR="00802D6F" w:rsidRPr="006A32A7" w:rsidRDefault="00802D6F" w:rsidP="00802D6F">
      <w:pPr>
        <w:tabs>
          <w:tab w:val="left" w:pos="1170"/>
          <w:tab w:val="left" w:pos="5760"/>
        </w:tabs>
        <w:ind w:left="91"/>
        <w:rPr>
          <w:rFonts w:asciiTheme="majorHAnsi" w:hAnsiTheme="majorHAnsi" w:cstheme="majorHAnsi"/>
          <w:sz w:val="22"/>
          <w:szCs w:val="22"/>
        </w:rPr>
      </w:pPr>
      <w:r w:rsidRPr="006A32A7">
        <w:rPr>
          <w:rFonts w:asciiTheme="majorHAnsi" w:hAnsiTheme="majorHAnsi" w:cstheme="majorHAnsi"/>
          <w:sz w:val="22"/>
          <w:szCs w:val="22"/>
        </w:rPr>
        <w:t xml:space="preserve">Code: </w:t>
      </w:r>
      <w:r w:rsidRPr="006A32A7">
        <w:rPr>
          <w:rFonts w:asciiTheme="majorHAnsi" w:hAnsiTheme="majorHAnsi" w:cstheme="majorHAnsi"/>
          <w:sz w:val="22"/>
          <w:szCs w:val="22"/>
        </w:rPr>
        <w:tab/>
        <w:t>|__|__|</w:t>
      </w:r>
      <w:r w:rsidRPr="006A32A7">
        <w:rPr>
          <w:rFonts w:asciiTheme="majorHAnsi" w:hAnsiTheme="majorHAnsi" w:cstheme="majorHAnsi"/>
          <w:sz w:val="22"/>
          <w:szCs w:val="22"/>
        </w:rPr>
        <w:tab/>
        <w:t>Code:</w:t>
      </w:r>
      <w:r w:rsidRPr="006A32A7">
        <w:rPr>
          <w:rFonts w:asciiTheme="majorHAnsi" w:hAnsiTheme="majorHAnsi" w:cstheme="majorHAnsi"/>
          <w:sz w:val="22"/>
          <w:szCs w:val="22"/>
        </w:rPr>
        <w:tab/>
        <w:t>|__|__|</w:t>
      </w:r>
    </w:p>
    <w:p w14:paraId="36B9DDA0" w14:textId="77777777" w:rsidR="00802D6F" w:rsidRPr="006A32A7" w:rsidRDefault="00802D6F" w:rsidP="00802D6F">
      <w:pPr>
        <w:tabs>
          <w:tab w:val="left" w:pos="5760"/>
        </w:tabs>
        <w:ind w:left="91"/>
        <w:rPr>
          <w:rFonts w:asciiTheme="majorHAnsi" w:hAnsiTheme="majorHAnsi" w:cstheme="majorHAnsi"/>
          <w:sz w:val="22"/>
          <w:szCs w:val="22"/>
        </w:rPr>
      </w:pPr>
      <w:r w:rsidRPr="006A32A7">
        <w:rPr>
          <w:rFonts w:asciiTheme="majorHAnsi" w:hAnsiTheme="majorHAnsi" w:cstheme="majorHAnsi"/>
          <w:sz w:val="22"/>
          <w:szCs w:val="22"/>
        </w:rPr>
        <w:t>Signature _____________________</w:t>
      </w:r>
      <w:r w:rsidRPr="006A32A7">
        <w:rPr>
          <w:rFonts w:asciiTheme="majorHAnsi" w:hAnsiTheme="majorHAnsi" w:cstheme="majorHAnsi"/>
          <w:sz w:val="22"/>
          <w:szCs w:val="22"/>
        </w:rPr>
        <w:tab/>
        <w:t>Signature______________________</w:t>
      </w:r>
    </w:p>
    <w:p w14:paraId="1378213D" w14:textId="77777777" w:rsidR="00802D6F" w:rsidRPr="006A32A7" w:rsidRDefault="00802D6F" w:rsidP="00802D6F">
      <w:pPr>
        <w:rPr>
          <w:rFonts w:asciiTheme="majorHAnsi" w:hAnsiTheme="majorHAnsi" w:cstheme="majorHAnsi"/>
          <w:sz w:val="22"/>
          <w:szCs w:val="22"/>
        </w:rPr>
      </w:pPr>
    </w:p>
    <w:p w14:paraId="497C3993" w14:textId="77777777" w:rsidR="00802D6F" w:rsidRPr="006A32A7" w:rsidRDefault="00802D6F" w:rsidP="00802D6F">
      <w:pPr>
        <w:pStyle w:val="Heading3"/>
        <w:rPr>
          <w:rFonts w:asciiTheme="majorHAnsi" w:hAnsiTheme="majorHAnsi" w:cstheme="majorHAnsi"/>
          <w:color w:val="auto"/>
          <w:sz w:val="22"/>
          <w:szCs w:val="22"/>
        </w:rPr>
      </w:pPr>
      <w:bookmarkStart w:id="147" w:name="_Toc536487549"/>
      <w:r w:rsidRPr="006A32A7">
        <w:rPr>
          <w:rFonts w:asciiTheme="majorHAnsi" w:hAnsiTheme="majorHAnsi" w:cstheme="majorHAnsi"/>
          <w:color w:val="auto"/>
          <w:sz w:val="22"/>
          <w:szCs w:val="22"/>
        </w:rPr>
        <w:t>Section A: Warmup Questions and Baseline Data on Participants before #JashStan</w:t>
      </w:r>
      <w:bookmarkEnd w:id="147"/>
    </w:p>
    <w:p w14:paraId="3DB99FFC" w14:textId="77777777" w:rsidR="00802D6F" w:rsidRPr="006A32A7" w:rsidRDefault="00802D6F" w:rsidP="00BF604B">
      <w:pPr>
        <w:pStyle w:val="ListParagraph"/>
        <w:numPr>
          <w:ilvl w:val="0"/>
          <w:numId w:val="28"/>
        </w:numPr>
        <w:spacing w:before="200"/>
        <w:rPr>
          <w:rFonts w:asciiTheme="majorHAnsi" w:hAnsiTheme="majorHAnsi" w:cstheme="majorHAnsi"/>
          <w:szCs w:val="22"/>
        </w:rPr>
      </w:pPr>
      <w:r w:rsidRPr="006A32A7">
        <w:rPr>
          <w:rFonts w:asciiTheme="majorHAnsi" w:hAnsiTheme="majorHAnsi" w:cstheme="majorHAnsi"/>
          <w:szCs w:val="22"/>
        </w:rPr>
        <w:t>Tell me briefly about your participation in in the #JashStan project. [PAUSE FOR RESPONDENT]</w:t>
      </w:r>
    </w:p>
    <w:p w14:paraId="153B6064" w14:textId="77777777" w:rsidR="00802D6F" w:rsidRPr="006A32A7" w:rsidRDefault="00802D6F" w:rsidP="00BF604B">
      <w:pPr>
        <w:pStyle w:val="ListParagraph"/>
        <w:numPr>
          <w:ilvl w:val="1"/>
          <w:numId w:val="28"/>
        </w:numPr>
        <w:contextualSpacing w:val="0"/>
        <w:rPr>
          <w:rFonts w:asciiTheme="majorHAnsi" w:hAnsiTheme="majorHAnsi" w:cstheme="majorHAnsi"/>
          <w:szCs w:val="22"/>
        </w:rPr>
      </w:pPr>
      <w:r w:rsidRPr="006A32A7">
        <w:rPr>
          <w:rFonts w:asciiTheme="majorHAnsi" w:hAnsiTheme="majorHAnsi" w:cstheme="majorHAnsi"/>
          <w:szCs w:val="22"/>
        </w:rPr>
        <w:t xml:space="preserve">What kinds of activities did you engage in? </w:t>
      </w:r>
    </w:p>
    <w:p w14:paraId="21ED87A4" w14:textId="77777777" w:rsidR="00802D6F" w:rsidRPr="006A32A7" w:rsidRDefault="00802D6F" w:rsidP="00BF604B">
      <w:pPr>
        <w:pStyle w:val="ListParagraph"/>
        <w:numPr>
          <w:ilvl w:val="1"/>
          <w:numId w:val="28"/>
        </w:numPr>
        <w:contextualSpacing w:val="0"/>
        <w:rPr>
          <w:rFonts w:asciiTheme="majorHAnsi" w:hAnsiTheme="majorHAnsi" w:cstheme="majorHAnsi"/>
          <w:szCs w:val="22"/>
        </w:rPr>
      </w:pPr>
      <w:r w:rsidRPr="006A32A7">
        <w:rPr>
          <w:rFonts w:asciiTheme="majorHAnsi" w:hAnsiTheme="majorHAnsi" w:cstheme="majorHAnsi"/>
          <w:szCs w:val="22"/>
        </w:rPr>
        <w:t>What did youth learn from these activities?</w:t>
      </w:r>
    </w:p>
    <w:p w14:paraId="3079519B" w14:textId="77777777" w:rsidR="00802D6F" w:rsidRPr="006A32A7" w:rsidRDefault="00802D6F" w:rsidP="00BF604B">
      <w:pPr>
        <w:pStyle w:val="ListParagraph"/>
        <w:numPr>
          <w:ilvl w:val="0"/>
          <w:numId w:val="28"/>
        </w:numPr>
        <w:spacing w:before="200"/>
        <w:contextualSpacing w:val="0"/>
        <w:rPr>
          <w:rFonts w:asciiTheme="majorHAnsi" w:hAnsiTheme="majorHAnsi" w:cstheme="majorHAnsi"/>
          <w:szCs w:val="22"/>
        </w:rPr>
      </w:pPr>
      <w:r w:rsidRPr="006A32A7">
        <w:rPr>
          <w:rFonts w:asciiTheme="majorHAnsi" w:hAnsiTheme="majorHAnsi" w:cstheme="majorHAnsi"/>
          <w:szCs w:val="22"/>
        </w:rPr>
        <w:t>What were some of the highlights of your experience in the program?</w:t>
      </w:r>
    </w:p>
    <w:p w14:paraId="393C7589" w14:textId="77777777" w:rsidR="00802D6F" w:rsidRPr="006A32A7" w:rsidRDefault="00802D6F" w:rsidP="00BF604B">
      <w:pPr>
        <w:pStyle w:val="ListParagraph"/>
        <w:numPr>
          <w:ilvl w:val="0"/>
          <w:numId w:val="28"/>
        </w:numPr>
        <w:spacing w:before="200"/>
        <w:contextualSpacing w:val="0"/>
        <w:rPr>
          <w:rFonts w:asciiTheme="majorHAnsi" w:hAnsiTheme="majorHAnsi" w:cstheme="majorHAnsi"/>
          <w:szCs w:val="22"/>
        </w:rPr>
      </w:pPr>
      <w:r w:rsidRPr="006A32A7">
        <w:rPr>
          <w:rFonts w:asciiTheme="majorHAnsi" w:hAnsiTheme="majorHAnsi" w:cstheme="majorHAnsi"/>
          <w:szCs w:val="22"/>
        </w:rPr>
        <w:t>What were some of the challenges participants faced in their community before participating in #JashsStan?</w:t>
      </w:r>
    </w:p>
    <w:p w14:paraId="5F75D485" w14:textId="77777777" w:rsidR="00802D6F" w:rsidRPr="006A32A7" w:rsidRDefault="00802D6F" w:rsidP="00BF604B">
      <w:pPr>
        <w:pStyle w:val="ListParagraph"/>
        <w:numPr>
          <w:ilvl w:val="0"/>
          <w:numId w:val="28"/>
        </w:numPr>
        <w:spacing w:before="200"/>
        <w:contextualSpacing w:val="0"/>
        <w:rPr>
          <w:rFonts w:asciiTheme="majorHAnsi" w:hAnsiTheme="majorHAnsi" w:cstheme="majorHAnsi"/>
          <w:szCs w:val="22"/>
        </w:rPr>
      </w:pPr>
      <w:r w:rsidRPr="006A32A7">
        <w:rPr>
          <w:rFonts w:asciiTheme="majorHAnsi" w:hAnsiTheme="majorHAnsi" w:cstheme="majorHAnsi"/>
          <w:szCs w:val="22"/>
        </w:rPr>
        <w:t>Did any participants previously participate in any violent activities such as racketeering or gang violence?</w:t>
      </w:r>
    </w:p>
    <w:p w14:paraId="4666E4A8" w14:textId="77777777" w:rsidR="00802D6F" w:rsidRPr="006A32A7" w:rsidRDefault="00802D6F" w:rsidP="00BF604B">
      <w:pPr>
        <w:pStyle w:val="ListParagraph"/>
        <w:numPr>
          <w:ilvl w:val="0"/>
          <w:numId w:val="28"/>
        </w:numPr>
        <w:spacing w:before="200"/>
        <w:contextualSpacing w:val="0"/>
        <w:rPr>
          <w:rFonts w:asciiTheme="majorHAnsi" w:hAnsiTheme="majorHAnsi" w:cstheme="majorHAnsi"/>
          <w:szCs w:val="22"/>
        </w:rPr>
      </w:pPr>
      <w:r w:rsidRPr="006A32A7">
        <w:rPr>
          <w:rFonts w:asciiTheme="majorHAnsi" w:hAnsiTheme="majorHAnsi" w:cstheme="majorHAnsi"/>
          <w:szCs w:val="22"/>
        </w:rPr>
        <w:t>Did any participants previously participate in groups that expressed intolerant or extremist attitudes towards people with a different ethnic or religious background from their own?</w:t>
      </w:r>
    </w:p>
    <w:p w14:paraId="745EE1E9" w14:textId="77777777" w:rsidR="00802D6F" w:rsidRPr="006A32A7" w:rsidRDefault="00802D6F" w:rsidP="00BF604B">
      <w:pPr>
        <w:pStyle w:val="ListParagraph"/>
        <w:numPr>
          <w:ilvl w:val="0"/>
          <w:numId w:val="28"/>
        </w:numPr>
        <w:spacing w:before="200"/>
        <w:contextualSpacing w:val="0"/>
        <w:rPr>
          <w:rFonts w:asciiTheme="majorHAnsi" w:hAnsiTheme="majorHAnsi" w:cstheme="majorHAnsi"/>
          <w:szCs w:val="22"/>
        </w:rPr>
      </w:pPr>
      <w:r w:rsidRPr="006A32A7">
        <w:rPr>
          <w:rFonts w:asciiTheme="majorHAnsi" w:hAnsiTheme="majorHAnsi" w:cstheme="majorHAnsi"/>
          <w:szCs w:val="22"/>
        </w:rPr>
        <w:lastRenderedPageBreak/>
        <w:t>What did you see as the purpose for the youth center in helping the #JashStan project address these challenges? [PAUSE FOR RESPONDENT]</w:t>
      </w:r>
    </w:p>
    <w:p w14:paraId="770DA286" w14:textId="77777777" w:rsidR="00802D6F" w:rsidRPr="006A32A7" w:rsidRDefault="00802D6F" w:rsidP="00BF604B">
      <w:pPr>
        <w:pStyle w:val="ListParagraph"/>
        <w:numPr>
          <w:ilvl w:val="1"/>
          <w:numId w:val="28"/>
        </w:numPr>
        <w:contextualSpacing w:val="0"/>
        <w:rPr>
          <w:rFonts w:asciiTheme="majorHAnsi" w:hAnsiTheme="majorHAnsi" w:cstheme="majorHAnsi"/>
          <w:szCs w:val="22"/>
        </w:rPr>
      </w:pPr>
      <w:r w:rsidRPr="006A32A7">
        <w:rPr>
          <w:rFonts w:asciiTheme="majorHAnsi" w:hAnsiTheme="majorHAnsi" w:cstheme="majorHAnsi"/>
          <w:szCs w:val="22"/>
        </w:rPr>
        <w:t xml:space="preserve">Can you provide an example that illustrates this purpose? </w:t>
      </w:r>
    </w:p>
    <w:p w14:paraId="6120EAAF" w14:textId="77777777" w:rsidR="00802D6F" w:rsidRPr="006A32A7" w:rsidRDefault="00802D6F" w:rsidP="00BF604B">
      <w:pPr>
        <w:pStyle w:val="ListParagraph"/>
        <w:numPr>
          <w:ilvl w:val="0"/>
          <w:numId w:val="28"/>
        </w:numPr>
        <w:spacing w:before="200"/>
        <w:contextualSpacing w:val="0"/>
        <w:rPr>
          <w:rFonts w:asciiTheme="majorHAnsi" w:hAnsiTheme="majorHAnsi" w:cstheme="majorHAnsi"/>
          <w:szCs w:val="22"/>
        </w:rPr>
      </w:pPr>
      <w:r w:rsidRPr="006A32A7">
        <w:rPr>
          <w:rFonts w:asciiTheme="majorHAnsi" w:hAnsiTheme="majorHAnsi" w:cstheme="majorHAnsi"/>
          <w:szCs w:val="22"/>
        </w:rPr>
        <w:t>What were some of the activities that your youth center organized for participants if the #JashStan project?</w:t>
      </w:r>
    </w:p>
    <w:p w14:paraId="46D82D17" w14:textId="77777777" w:rsidR="00802D6F" w:rsidRPr="006A32A7" w:rsidRDefault="00802D6F" w:rsidP="00BF604B">
      <w:pPr>
        <w:pStyle w:val="ListParagraph"/>
        <w:numPr>
          <w:ilvl w:val="1"/>
          <w:numId w:val="28"/>
        </w:numPr>
        <w:contextualSpacing w:val="0"/>
        <w:rPr>
          <w:rFonts w:asciiTheme="majorHAnsi" w:hAnsiTheme="majorHAnsi" w:cstheme="majorHAnsi"/>
          <w:szCs w:val="22"/>
        </w:rPr>
      </w:pPr>
      <w:r w:rsidRPr="006A32A7">
        <w:rPr>
          <w:rFonts w:asciiTheme="majorHAnsi" w:hAnsiTheme="majorHAnsi" w:cstheme="majorHAnsi"/>
          <w:szCs w:val="22"/>
        </w:rPr>
        <w:t>[For each activity mentioned] What was the intended contribution of this activity to the goals of the #JahsStan project?</w:t>
      </w:r>
    </w:p>
    <w:p w14:paraId="6E46AC4F" w14:textId="77777777" w:rsidR="00802D6F" w:rsidRPr="006A32A7" w:rsidRDefault="00802D6F" w:rsidP="00BF604B">
      <w:pPr>
        <w:pStyle w:val="ListParagraph"/>
        <w:numPr>
          <w:ilvl w:val="0"/>
          <w:numId w:val="28"/>
        </w:numPr>
        <w:spacing w:before="200"/>
        <w:contextualSpacing w:val="0"/>
        <w:rPr>
          <w:rFonts w:asciiTheme="majorHAnsi" w:hAnsiTheme="majorHAnsi" w:cstheme="majorHAnsi"/>
          <w:szCs w:val="22"/>
        </w:rPr>
      </w:pPr>
      <w:r w:rsidRPr="006A32A7">
        <w:rPr>
          <w:rFonts w:asciiTheme="majorHAnsi" w:hAnsiTheme="majorHAnsi" w:cstheme="majorHAnsi"/>
          <w:szCs w:val="22"/>
        </w:rPr>
        <w:t>Can you provide an example of the kind of lessons or instruction that youth received at your center?</w:t>
      </w:r>
    </w:p>
    <w:p w14:paraId="284D548D" w14:textId="7D2A5566" w:rsidR="00802D6F" w:rsidRPr="006A32A7" w:rsidRDefault="00802D6F" w:rsidP="00BF604B">
      <w:pPr>
        <w:pStyle w:val="ListParagraph"/>
        <w:numPr>
          <w:ilvl w:val="1"/>
          <w:numId w:val="28"/>
        </w:numPr>
        <w:contextualSpacing w:val="0"/>
        <w:rPr>
          <w:rFonts w:asciiTheme="majorHAnsi" w:hAnsiTheme="majorHAnsi" w:cstheme="majorHAnsi"/>
          <w:szCs w:val="22"/>
        </w:rPr>
      </w:pPr>
      <w:r w:rsidRPr="006A32A7">
        <w:rPr>
          <w:rFonts w:asciiTheme="majorHAnsi" w:hAnsiTheme="majorHAnsi" w:cstheme="majorHAnsi"/>
          <w:szCs w:val="22"/>
        </w:rPr>
        <w:t xml:space="preserve">[For each </w:t>
      </w:r>
      <w:r w:rsidR="006A32A7" w:rsidRPr="006A32A7">
        <w:rPr>
          <w:rFonts w:asciiTheme="majorHAnsi" w:hAnsiTheme="majorHAnsi" w:cstheme="majorHAnsi"/>
          <w:szCs w:val="22"/>
        </w:rPr>
        <w:t>lesson mentioned</w:t>
      </w:r>
      <w:r w:rsidRPr="006A32A7">
        <w:rPr>
          <w:rFonts w:asciiTheme="majorHAnsi" w:hAnsiTheme="majorHAnsi" w:cstheme="majorHAnsi"/>
          <w:szCs w:val="22"/>
        </w:rPr>
        <w:t>] What capacities was this instruction meant to provide in re</w:t>
      </w:r>
      <w:r w:rsidR="006A32A7">
        <w:rPr>
          <w:rFonts w:asciiTheme="majorHAnsi" w:hAnsiTheme="majorHAnsi" w:cstheme="majorHAnsi"/>
          <w:szCs w:val="22"/>
        </w:rPr>
        <w:t>lation to the goals of the #Jash</w:t>
      </w:r>
      <w:r w:rsidRPr="006A32A7">
        <w:rPr>
          <w:rFonts w:asciiTheme="majorHAnsi" w:hAnsiTheme="majorHAnsi" w:cstheme="majorHAnsi"/>
          <w:szCs w:val="22"/>
        </w:rPr>
        <w:t>Stan project?</w:t>
      </w:r>
    </w:p>
    <w:p w14:paraId="39B176D2" w14:textId="3687D055" w:rsidR="00802D6F" w:rsidRPr="006A32A7" w:rsidRDefault="00802D6F" w:rsidP="00BF604B">
      <w:pPr>
        <w:pStyle w:val="ListParagraph"/>
        <w:numPr>
          <w:ilvl w:val="0"/>
          <w:numId w:val="28"/>
        </w:numPr>
        <w:spacing w:before="200"/>
        <w:contextualSpacing w:val="0"/>
        <w:rPr>
          <w:rFonts w:asciiTheme="majorHAnsi" w:hAnsiTheme="majorHAnsi" w:cstheme="majorHAnsi"/>
          <w:szCs w:val="22"/>
        </w:rPr>
      </w:pPr>
      <w:r w:rsidRPr="006A32A7">
        <w:rPr>
          <w:rFonts w:asciiTheme="majorHAnsi" w:hAnsiTheme="majorHAnsi" w:cstheme="majorHAnsi"/>
          <w:szCs w:val="22"/>
        </w:rPr>
        <w:t xml:space="preserve">Do you feel that the youth center was successful in helping youth </w:t>
      </w:r>
      <w:r w:rsidR="006A32A7" w:rsidRPr="006A32A7">
        <w:rPr>
          <w:rFonts w:asciiTheme="majorHAnsi" w:hAnsiTheme="majorHAnsi" w:cstheme="majorHAnsi"/>
          <w:szCs w:val="22"/>
        </w:rPr>
        <w:t>confront</w:t>
      </w:r>
      <w:r w:rsidRPr="006A32A7">
        <w:rPr>
          <w:rFonts w:asciiTheme="majorHAnsi" w:hAnsiTheme="majorHAnsi" w:cstheme="majorHAnsi"/>
          <w:szCs w:val="22"/>
        </w:rPr>
        <w:t xml:space="preserve"> the challenge of violent extremism? [PAUSE FOR RESPONDENT]</w:t>
      </w:r>
    </w:p>
    <w:p w14:paraId="682828B5" w14:textId="77777777" w:rsidR="00802D6F" w:rsidRPr="006A32A7" w:rsidRDefault="00802D6F" w:rsidP="00BF604B">
      <w:pPr>
        <w:pStyle w:val="ListParagraph"/>
        <w:numPr>
          <w:ilvl w:val="1"/>
          <w:numId w:val="28"/>
        </w:numPr>
        <w:contextualSpacing w:val="0"/>
        <w:rPr>
          <w:rFonts w:asciiTheme="majorHAnsi" w:hAnsiTheme="majorHAnsi" w:cstheme="majorHAnsi"/>
          <w:szCs w:val="22"/>
        </w:rPr>
      </w:pPr>
      <w:r w:rsidRPr="006A32A7">
        <w:rPr>
          <w:rFonts w:asciiTheme="majorHAnsi" w:hAnsiTheme="majorHAnsi" w:cstheme="majorHAnsi"/>
          <w:szCs w:val="22"/>
        </w:rPr>
        <w:t xml:space="preserve">Can you provide an example? </w:t>
      </w:r>
    </w:p>
    <w:p w14:paraId="67AEA076" w14:textId="77777777" w:rsidR="00802D6F" w:rsidRPr="006A32A7" w:rsidRDefault="00802D6F" w:rsidP="00BF604B">
      <w:pPr>
        <w:pStyle w:val="ListParagraph"/>
        <w:numPr>
          <w:ilvl w:val="0"/>
          <w:numId w:val="28"/>
        </w:numPr>
        <w:spacing w:before="200"/>
        <w:contextualSpacing w:val="0"/>
        <w:rPr>
          <w:rFonts w:asciiTheme="majorHAnsi" w:hAnsiTheme="majorHAnsi" w:cstheme="majorHAnsi"/>
          <w:szCs w:val="22"/>
        </w:rPr>
      </w:pPr>
      <w:r w:rsidRPr="006A32A7">
        <w:rPr>
          <w:rFonts w:asciiTheme="majorHAnsi" w:hAnsiTheme="majorHAnsi" w:cstheme="majorHAnsi"/>
          <w:szCs w:val="22"/>
        </w:rPr>
        <w:t>What would you change about the youth center’s work and role in the #JashsStan project? [PAUSE FOR RESPONDENT]</w:t>
      </w:r>
    </w:p>
    <w:p w14:paraId="314EC09C" w14:textId="77777777" w:rsidR="00802D6F" w:rsidRPr="006A32A7" w:rsidRDefault="00802D6F" w:rsidP="00BF604B">
      <w:pPr>
        <w:pStyle w:val="ListParagraph"/>
        <w:numPr>
          <w:ilvl w:val="1"/>
          <w:numId w:val="28"/>
        </w:numPr>
        <w:contextualSpacing w:val="0"/>
        <w:rPr>
          <w:rFonts w:asciiTheme="majorHAnsi" w:hAnsiTheme="majorHAnsi" w:cstheme="majorHAnsi"/>
          <w:szCs w:val="22"/>
        </w:rPr>
      </w:pPr>
      <w:r w:rsidRPr="006A32A7">
        <w:rPr>
          <w:rFonts w:asciiTheme="majorHAnsi" w:hAnsiTheme="majorHAnsi" w:cstheme="majorHAnsi"/>
          <w:szCs w:val="22"/>
        </w:rPr>
        <w:t xml:space="preserve">Can you provide an example that illustrates the value of these changes? </w:t>
      </w:r>
    </w:p>
    <w:p w14:paraId="353FF02C" w14:textId="77777777" w:rsidR="00802D6F" w:rsidRPr="006A32A7" w:rsidRDefault="00802D6F" w:rsidP="00802D6F">
      <w:pPr>
        <w:rPr>
          <w:rFonts w:asciiTheme="majorHAnsi" w:hAnsiTheme="majorHAnsi" w:cstheme="majorHAnsi"/>
          <w:sz w:val="22"/>
          <w:szCs w:val="22"/>
        </w:rPr>
      </w:pPr>
    </w:p>
    <w:p w14:paraId="65CADFD1" w14:textId="77777777" w:rsidR="00802D6F" w:rsidRPr="006A32A7" w:rsidRDefault="00802D6F" w:rsidP="00802D6F">
      <w:pPr>
        <w:pStyle w:val="Heading3"/>
        <w:rPr>
          <w:rFonts w:asciiTheme="majorHAnsi" w:hAnsiTheme="majorHAnsi" w:cstheme="majorHAnsi"/>
          <w:color w:val="auto"/>
          <w:sz w:val="22"/>
          <w:szCs w:val="22"/>
        </w:rPr>
      </w:pPr>
      <w:bookmarkStart w:id="148" w:name="_Toc536487550"/>
      <w:r w:rsidRPr="006A32A7">
        <w:rPr>
          <w:rFonts w:asciiTheme="majorHAnsi" w:hAnsiTheme="majorHAnsi" w:cstheme="majorHAnsi"/>
          <w:color w:val="auto"/>
          <w:sz w:val="22"/>
          <w:szCs w:val="22"/>
        </w:rPr>
        <w:t>Section B: Community Issues</w:t>
      </w:r>
      <w:bookmarkEnd w:id="148"/>
    </w:p>
    <w:p w14:paraId="32F93C41" w14:textId="77777777" w:rsidR="00802D6F" w:rsidRPr="006A32A7" w:rsidRDefault="00802D6F" w:rsidP="00802D6F">
      <w:pPr>
        <w:rPr>
          <w:rFonts w:asciiTheme="majorHAnsi" w:hAnsiTheme="majorHAnsi" w:cstheme="majorHAnsi"/>
          <w:sz w:val="22"/>
          <w:szCs w:val="22"/>
        </w:rPr>
      </w:pPr>
    </w:p>
    <w:p w14:paraId="1E894F99" w14:textId="77777777" w:rsidR="00802D6F" w:rsidRPr="006A32A7" w:rsidRDefault="00802D6F" w:rsidP="00BF604B">
      <w:pPr>
        <w:pStyle w:val="ListParagraph"/>
        <w:numPr>
          <w:ilvl w:val="0"/>
          <w:numId w:val="28"/>
        </w:numPr>
        <w:rPr>
          <w:rFonts w:asciiTheme="majorHAnsi" w:hAnsiTheme="majorHAnsi" w:cstheme="majorHAnsi"/>
          <w:szCs w:val="22"/>
        </w:rPr>
      </w:pPr>
      <w:r w:rsidRPr="006A32A7">
        <w:rPr>
          <w:rFonts w:asciiTheme="majorHAnsi" w:hAnsiTheme="majorHAnsi" w:cstheme="majorHAnsi"/>
          <w:szCs w:val="22"/>
        </w:rPr>
        <w:t>Thinking back to before the start of the #JashStan program, what can you tell me about the circumstances of young people in your community?</w:t>
      </w:r>
    </w:p>
    <w:p w14:paraId="14BF6D16" w14:textId="77777777" w:rsidR="00802D6F" w:rsidRPr="006A32A7" w:rsidRDefault="00802D6F" w:rsidP="00BF604B">
      <w:pPr>
        <w:pStyle w:val="ListParagraph"/>
        <w:numPr>
          <w:ilvl w:val="0"/>
          <w:numId w:val="28"/>
        </w:numPr>
        <w:spacing w:before="200"/>
        <w:contextualSpacing w:val="0"/>
        <w:rPr>
          <w:rFonts w:asciiTheme="majorHAnsi" w:hAnsiTheme="majorHAnsi" w:cstheme="majorHAnsi"/>
          <w:szCs w:val="22"/>
        </w:rPr>
      </w:pPr>
      <w:r w:rsidRPr="006A32A7">
        <w:rPr>
          <w:rFonts w:asciiTheme="majorHAnsi" w:hAnsiTheme="majorHAnsi" w:cstheme="majorHAnsi"/>
          <w:szCs w:val="22"/>
        </w:rPr>
        <w:t>Were youth engaged with the elders in local decision-making processes? [PAUSE FOR RESPONDENT]</w:t>
      </w:r>
    </w:p>
    <w:p w14:paraId="0EC8A9EE" w14:textId="77777777" w:rsidR="00802D6F" w:rsidRPr="006A32A7" w:rsidRDefault="00802D6F" w:rsidP="00BF604B">
      <w:pPr>
        <w:pStyle w:val="ListParagraph"/>
        <w:numPr>
          <w:ilvl w:val="1"/>
          <w:numId w:val="28"/>
        </w:numPr>
        <w:rPr>
          <w:rFonts w:asciiTheme="majorHAnsi" w:hAnsiTheme="majorHAnsi" w:cstheme="majorHAnsi"/>
          <w:szCs w:val="22"/>
        </w:rPr>
      </w:pPr>
      <w:r w:rsidRPr="006A32A7">
        <w:rPr>
          <w:rFonts w:asciiTheme="majorHAnsi" w:hAnsiTheme="majorHAnsi" w:cstheme="majorHAnsi"/>
          <w:szCs w:val="22"/>
        </w:rPr>
        <w:t>If so, can you provide an example?</w:t>
      </w:r>
    </w:p>
    <w:p w14:paraId="432BC722" w14:textId="77777777" w:rsidR="00802D6F" w:rsidRPr="006A32A7" w:rsidRDefault="00802D6F" w:rsidP="00BF604B">
      <w:pPr>
        <w:pStyle w:val="ListParagraph"/>
        <w:numPr>
          <w:ilvl w:val="0"/>
          <w:numId w:val="28"/>
        </w:numPr>
        <w:spacing w:before="200"/>
        <w:contextualSpacing w:val="0"/>
        <w:rPr>
          <w:rFonts w:asciiTheme="majorHAnsi" w:hAnsiTheme="majorHAnsi" w:cstheme="majorHAnsi"/>
          <w:szCs w:val="22"/>
        </w:rPr>
      </w:pPr>
      <w:r w:rsidRPr="006A32A7">
        <w:rPr>
          <w:rFonts w:asciiTheme="majorHAnsi" w:hAnsiTheme="majorHAnsi" w:cstheme="majorHAnsi"/>
          <w:szCs w:val="22"/>
        </w:rPr>
        <w:t>What were some of the biggest challenges facing young people in your community?</w:t>
      </w:r>
    </w:p>
    <w:p w14:paraId="01833B9F" w14:textId="77777777" w:rsidR="00802D6F" w:rsidRPr="006A32A7" w:rsidRDefault="00802D6F" w:rsidP="00BF604B">
      <w:pPr>
        <w:pStyle w:val="ListParagraph"/>
        <w:numPr>
          <w:ilvl w:val="0"/>
          <w:numId w:val="28"/>
        </w:numPr>
        <w:spacing w:before="200"/>
        <w:contextualSpacing w:val="0"/>
        <w:rPr>
          <w:rFonts w:asciiTheme="majorHAnsi" w:hAnsiTheme="majorHAnsi" w:cstheme="majorHAnsi"/>
          <w:szCs w:val="22"/>
        </w:rPr>
      </w:pPr>
      <w:r w:rsidRPr="006A32A7">
        <w:rPr>
          <w:rFonts w:asciiTheme="majorHAnsi" w:hAnsiTheme="majorHAnsi" w:cstheme="majorHAnsi"/>
          <w:szCs w:val="22"/>
        </w:rPr>
        <w:t>Was there significant youth engagement in violent activity in your community? [PAUSE FOR RESPONDENT]</w:t>
      </w:r>
    </w:p>
    <w:p w14:paraId="2292F531" w14:textId="77777777" w:rsidR="00802D6F" w:rsidRPr="006A32A7" w:rsidRDefault="00802D6F" w:rsidP="00BF604B">
      <w:pPr>
        <w:pStyle w:val="ListParagraph"/>
        <w:numPr>
          <w:ilvl w:val="1"/>
          <w:numId w:val="28"/>
        </w:numPr>
        <w:rPr>
          <w:rFonts w:asciiTheme="majorHAnsi" w:hAnsiTheme="majorHAnsi" w:cstheme="majorHAnsi"/>
          <w:szCs w:val="22"/>
        </w:rPr>
      </w:pPr>
      <w:r w:rsidRPr="006A32A7">
        <w:rPr>
          <w:rFonts w:asciiTheme="majorHAnsi" w:hAnsiTheme="majorHAnsi" w:cstheme="majorHAnsi"/>
          <w:szCs w:val="22"/>
        </w:rPr>
        <w:t>If so, can you provide an example?</w:t>
      </w:r>
    </w:p>
    <w:p w14:paraId="7AD515A4" w14:textId="77777777" w:rsidR="00802D6F" w:rsidRPr="006A32A7" w:rsidRDefault="00802D6F" w:rsidP="00BF604B">
      <w:pPr>
        <w:pStyle w:val="ListParagraph"/>
        <w:numPr>
          <w:ilvl w:val="0"/>
          <w:numId w:val="28"/>
        </w:numPr>
        <w:spacing w:before="200"/>
        <w:contextualSpacing w:val="0"/>
        <w:rPr>
          <w:rFonts w:asciiTheme="majorHAnsi" w:hAnsiTheme="majorHAnsi" w:cstheme="majorHAnsi"/>
          <w:szCs w:val="22"/>
        </w:rPr>
      </w:pPr>
      <w:r w:rsidRPr="006A32A7">
        <w:rPr>
          <w:rFonts w:asciiTheme="majorHAnsi" w:hAnsiTheme="majorHAnsi" w:cstheme="majorHAnsi"/>
          <w:szCs w:val="22"/>
        </w:rPr>
        <w:t>Was there significant tension in your community among youth from different ethnic or religious backgrounds? [PAUSE FOR RESPONDENT]</w:t>
      </w:r>
    </w:p>
    <w:p w14:paraId="5BAC2CCD" w14:textId="77777777" w:rsidR="00802D6F" w:rsidRPr="006A32A7" w:rsidRDefault="00802D6F" w:rsidP="00BF604B">
      <w:pPr>
        <w:pStyle w:val="ListParagraph"/>
        <w:numPr>
          <w:ilvl w:val="1"/>
          <w:numId w:val="28"/>
        </w:numPr>
        <w:rPr>
          <w:rFonts w:asciiTheme="majorHAnsi" w:hAnsiTheme="majorHAnsi" w:cstheme="majorHAnsi"/>
          <w:szCs w:val="22"/>
        </w:rPr>
      </w:pPr>
      <w:r w:rsidRPr="006A32A7">
        <w:rPr>
          <w:rFonts w:asciiTheme="majorHAnsi" w:hAnsiTheme="majorHAnsi" w:cstheme="majorHAnsi"/>
          <w:szCs w:val="22"/>
        </w:rPr>
        <w:t>If so, can you provide an example?</w:t>
      </w:r>
    </w:p>
    <w:p w14:paraId="773F8C36" w14:textId="77777777" w:rsidR="00802D6F" w:rsidRPr="006A32A7" w:rsidRDefault="00802D6F" w:rsidP="00BF604B">
      <w:pPr>
        <w:pStyle w:val="ListParagraph"/>
        <w:numPr>
          <w:ilvl w:val="0"/>
          <w:numId w:val="28"/>
        </w:numPr>
        <w:spacing w:before="200"/>
        <w:contextualSpacing w:val="0"/>
        <w:rPr>
          <w:rFonts w:asciiTheme="majorHAnsi" w:hAnsiTheme="majorHAnsi" w:cstheme="majorHAnsi"/>
          <w:szCs w:val="22"/>
        </w:rPr>
      </w:pPr>
      <w:r w:rsidRPr="006A32A7">
        <w:rPr>
          <w:rFonts w:asciiTheme="majorHAnsi" w:hAnsiTheme="majorHAnsi" w:cstheme="majorHAnsi"/>
          <w:szCs w:val="22"/>
        </w:rPr>
        <w:t>Did young people in your community interact with groups or organization that express intolerant or extremist attitudes towards other ethnicities or religious? [PAUSE FOR RESPONDENT]</w:t>
      </w:r>
    </w:p>
    <w:p w14:paraId="5BF2E85B" w14:textId="77777777" w:rsidR="00802D6F" w:rsidRPr="006A32A7" w:rsidRDefault="00802D6F" w:rsidP="00BF604B">
      <w:pPr>
        <w:pStyle w:val="ListParagraph"/>
        <w:numPr>
          <w:ilvl w:val="1"/>
          <w:numId w:val="28"/>
        </w:numPr>
        <w:rPr>
          <w:rFonts w:asciiTheme="majorHAnsi" w:hAnsiTheme="majorHAnsi" w:cstheme="majorHAnsi"/>
          <w:szCs w:val="22"/>
        </w:rPr>
      </w:pPr>
      <w:r w:rsidRPr="006A32A7">
        <w:rPr>
          <w:rFonts w:asciiTheme="majorHAnsi" w:hAnsiTheme="majorHAnsi" w:cstheme="majorHAnsi"/>
          <w:szCs w:val="22"/>
        </w:rPr>
        <w:t>If so, can you provide an example?</w:t>
      </w:r>
    </w:p>
    <w:p w14:paraId="10C8C4E7" w14:textId="77777777" w:rsidR="00802D6F" w:rsidRPr="006A32A7" w:rsidRDefault="00802D6F" w:rsidP="00BF604B">
      <w:pPr>
        <w:pStyle w:val="ListParagraph"/>
        <w:numPr>
          <w:ilvl w:val="0"/>
          <w:numId w:val="28"/>
        </w:numPr>
        <w:spacing w:before="200"/>
        <w:contextualSpacing w:val="0"/>
        <w:rPr>
          <w:rFonts w:asciiTheme="majorHAnsi" w:hAnsiTheme="majorHAnsi" w:cstheme="majorHAnsi"/>
          <w:szCs w:val="22"/>
        </w:rPr>
      </w:pPr>
      <w:r w:rsidRPr="006A32A7">
        <w:rPr>
          <w:rFonts w:asciiTheme="majorHAnsi" w:hAnsiTheme="majorHAnsi" w:cstheme="majorHAnsi"/>
          <w:szCs w:val="22"/>
        </w:rPr>
        <w:t>Did the #JashStan project address these challenges effectively? Why or why not?</w:t>
      </w:r>
    </w:p>
    <w:p w14:paraId="01367D3B" w14:textId="77777777" w:rsidR="00802D6F" w:rsidRPr="006A32A7" w:rsidRDefault="00802D6F" w:rsidP="00BF604B">
      <w:pPr>
        <w:pStyle w:val="ListParagraph"/>
        <w:numPr>
          <w:ilvl w:val="0"/>
          <w:numId w:val="28"/>
        </w:numPr>
        <w:spacing w:before="200"/>
        <w:contextualSpacing w:val="0"/>
        <w:rPr>
          <w:rFonts w:asciiTheme="majorHAnsi" w:hAnsiTheme="majorHAnsi" w:cstheme="majorHAnsi"/>
          <w:szCs w:val="22"/>
        </w:rPr>
      </w:pPr>
      <w:r w:rsidRPr="006A32A7">
        <w:rPr>
          <w:rFonts w:asciiTheme="majorHAnsi" w:hAnsiTheme="majorHAnsi" w:cstheme="majorHAnsi"/>
          <w:szCs w:val="22"/>
        </w:rPr>
        <w:t>How did the project identify the challenges young people in your community?</w:t>
      </w:r>
    </w:p>
    <w:p w14:paraId="226EF376" w14:textId="77777777" w:rsidR="00802D6F" w:rsidRPr="006A32A7" w:rsidRDefault="00802D6F" w:rsidP="00BF604B">
      <w:pPr>
        <w:pStyle w:val="ListParagraph"/>
        <w:numPr>
          <w:ilvl w:val="0"/>
          <w:numId w:val="28"/>
        </w:numPr>
        <w:spacing w:before="200"/>
        <w:contextualSpacing w:val="0"/>
        <w:rPr>
          <w:rFonts w:asciiTheme="majorHAnsi" w:hAnsiTheme="majorHAnsi" w:cstheme="majorHAnsi"/>
          <w:szCs w:val="22"/>
        </w:rPr>
      </w:pPr>
      <w:r w:rsidRPr="006A32A7">
        <w:rPr>
          <w:rFonts w:asciiTheme="majorHAnsi" w:hAnsiTheme="majorHAnsi" w:cstheme="majorHAnsi"/>
          <w:szCs w:val="22"/>
        </w:rPr>
        <w:t>What  methods did the program teach youth for addressing community problems?</w:t>
      </w:r>
    </w:p>
    <w:p w14:paraId="157EC419" w14:textId="77777777" w:rsidR="00802D6F" w:rsidRPr="006A32A7" w:rsidRDefault="00802D6F" w:rsidP="00BF604B">
      <w:pPr>
        <w:pStyle w:val="ListParagraph"/>
        <w:numPr>
          <w:ilvl w:val="0"/>
          <w:numId w:val="28"/>
        </w:numPr>
        <w:spacing w:before="200"/>
        <w:contextualSpacing w:val="0"/>
        <w:rPr>
          <w:rFonts w:asciiTheme="majorHAnsi" w:hAnsiTheme="majorHAnsi" w:cstheme="majorHAnsi"/>
          <w:szCs w:val="22"/>
        </w:rPr>
      </w:pPr>
      <w:r w:rsidRPr="006A32A7">
        <w:rPr>
          <w:rFonts w:asciiTheme="majorHAnsi" w:hAnsiTheme="majorHAnsi" w:cstheme="majorHAnsi"/>
          <w:szCs w:val="22"/>
        </w:rPr>
        <w:t>Were these methods of peacebuilding shared with youth in the community besides program participants? [PAUSE FOR RESPONDENT]</w:t>
      </w:r>
    </w:p>
    <w:p w14:paraId="3B35A3F9" w14:textId="77777777" w:rsidR="00802D6F" w:rsidRPr="006A32A7" w:rsidRDefault="00802D6F" w:rsidP="00BF604B">
      <w:pPr>
        <w:pStyle w:val="ListParagraph"/>
        <w:numPr>
          <w:ilvl w:val="1"/>
          <w:numId w:val="28"/>
        </w:numPr>
        <w:rPr>
          <w:rFonts w:asciiTheme="majorHAnsi" w:hAnsiTheme="majorHAnsi" w:cstheme="majorHAnsi"/>
          <w:szCs w:val="22"/>
        </w:rPr>
      </w:pPr>
      <w:r w:rsidRPr="006A32A7">
        <w:rPr>
          <w:rFonts w:asciiTheme="majorHAnsi" w:hAnsiTheme="majorHAnsi" w:cstheme="majorHAnsi"/>
          <w:szCs w:val="22"/>
        </w:rPr>
        <w:lastRenderedPageBreak/>
        <w:t>If so, can you provide an example?</w:t>
      </w:r>
    </w:p>
    <w:p w14:paraId="221FA0E3" w14:textId="77777777" w:rsidR="00802D6F" w:rsidRPr="006A32A7" w:rsidRDefault="00802D6F" w:rsidP="00802D6F">
      <w:pPr>
        <w:rPr>
          <w:rFonts w:asciiTheme="majorHAnsi" w:hAnsiTheme="majorHAnsi" w:cstheme="majorHAnsi"/>
          <w:sz w:val="22"/>
          <w:szCs w:val="22"/>
        </w:rPr>
      </w:pPr>
    </w:p>
    <w:p w14:paraId="326BF577" w14:textId="77777777" w:rsidR="00802D6F" w:rsidRPr="006A32A7" w:rsidRDefault="00802D6F" w:rsidP="00802D6F">
      <w:pPr>
        <w:rPr>
          <w:rFonts w:asciiTheme="majorHAnsi" w:hAnsiTheme="majorHAnsi" w:cstheme="majorHAnsi"/>
          <w:sz w:val="22"/>
          <w:szCs w:val="22"/>
        </w:rPr>
      </w:pPr>
      <w:r w:rsidRPr="006A32A7">
        <w:rPr>
          <w:rFonts w:asciiTheme="majorHAnsi" w:hAnsiTheme="majorHAnsi" w:cstheme="majorHAnsi"/>
          <w:sz w:val="22"/>
          <w:szCs w:val="22"/>
        </w:rPr>
        <w:t>On a scale of 1-5, 1 meaning very ineffective, five meaning very effective, rate the following components of the #JashStan project for developing your capacity for peacebuilding:</w:t>
      </w:r>
    </w:p>
    <w:p w14:paraId="72B49744" w14:textId="77777777" w:rsidR="00802D6F" w:rsidRPr="006A32A7" w:rsidRDefault="00802D6F" w:rsidP="00802D6F">
      <w:pPr>
        <w:rPr>
          <w:rFonts w:asciiTheme="majorHAnsi" w:hAnsiTheme="majorHAnsi" w:cstheme="majorHAnsi"/>
          <w:sz w:val="22"/>
          <w:szCs w:val="22"/>
        </w:rPr>
      </w:pPr>
    </w:p>
    <w:tbl>
      <w:tblPr>
        <w:tblW w:w="5000" w:type="pct"/>
        <w:shd w:val="clear" w:color="auto" w:fill="FFFFFF"/>
        <w:tblCellMar>
          <w:left w:w="115" w:type="dxa"/>
          <w:right w:w="115" w:type="dxa"/>
        </w:tblCellMar>
        <w:tblLook w:val="0600" w:firstRow="0" w:lastRow="0" w:firstColumn="0" w:lastColumn="0" w:noHBand="1" w:noVBand="1"/>
      </w:tblPr>
      <w:tblGrid>
        <w:gridCol w:w="3180"/>
        <w:gridCol w:w="985"/>
        <w:gridCol w:w="985"/>
        <w:gridCol w:w="701"/>
        <w:gridCol w:w="805"/>
        <w:gridCol w:w="805"/>
        <w:gridCol w:w="674"/>
        <w:gridCol w:w="881"/>
      </w:tblGrid>
      <w:tr w:rsidR="00802D6F" w:rsidRPr="006A32A7" w14:paraId="1E74A636" w14:textId="77777777" w:rsidTr="00B827F6">
        <w:trPr>
          <w:cantSplit/>
          <w:trHeight w:val="350"/>
        </w:trPr>
        <w:tc>
          <w:tcPr>
            <w:tcW w:w="1874" w:type="pct"/>
            <w:tcBorders>
              <w:top w:val="single" w:sz="4" w:space="0" w:color="auto"/>
              <w:left w:val="single" w:sz="4" w:space="0" w:color="auto"/>
              <w:bottom w:val="single" w:sz="4" w:space="0" w:color="auto"/>
              <w:right w:val="single" w:sz="4" w:space="0" w:color="auto"/>
            </w:tcBorders>
            <w:shd w:val="clear" w:color="auto" w:fill="D9D9D9"/>
            <w:tcMar>
              <w:top w:w="80" w:type="dxa"/>
              <w:left w:w="0" w:type="dxa"/>
              <w:bottom w:w="80" w:type="dxa"/>
              <w:right w:w="0" w:type="dxa"/>
            </w:tcMar>
          </w:tcPr>
          <w:p w14:paraId="151BFF05" w14:textId="77777777" w:rsidR="00802D6F" w:rsidRPr="006A32A7" w:rsidRDefault="00802D6F" w:rsidP="007F69D7">
            <w:pPr>
              <w:ind w:left="90" w:right="273"/>
              <w:outlineLvl w:val="0"/>
              <w:rPr>
                <w:rFonts w:asciiTheme="majorHAnsi" w:eastAsia="Arial Unicode MS" w:hAnsiTheme="majorHAnsi" w:cstheme="majorHAnsi"/>
                <w:b/>
                <w:color w:val="000000"/>
                <w:sz w:val="22"/>
                <w:szCs w:val="22"/>
                <w:u w:color="000000"/>
              </w:rPr>
            </w:pPr>
            <w:bookmarkStart w:id="149" w:name="_Toc536487551"/>
            <w:r w:rsidRPr="006A32A7">
              <w:rPr>
                <w:rFonts w:asciiTheme="majorHAnsi" w:eastAsiaTheme="minorHAnsi" w:hAnsiTheme="majorHAnsi" w:cstheme="majorHAnsi"/>
                <w:b/>
                <w:sz w:val="22"/>
                <w:szCs w:val="22"/>
              </w:rPr>
              <w:t>Component</w:t>
            </w:r>
            <w:bookmarkEnd w:id="149"/>
          </w:p>
        </w:tc>
        <w:tc>
          <w:tcPr>
            <w:tcW w:w="459" w:type="pct"/>
            <w:tcBorders>
              <w:top w:val="single" w:sz="4" w:space="0" w:color="auto"/>
              <w:left w:val="single" w:sz="4" w:space="0" w:color="auto"/>
              <w:bottom w:val="single" w:sz="4" w:space="0" w:color="auto"/>
              <w:right w:val="single" w:sz="4" w:space="0" w:color="auto"/>
            </w:tcBorders>
            <w:shd w:val="clear" w:color="auto" w:fill="D9D9D9"/>
            <w:tcMar>
              <w:top w:w="80" w:type="dxa"/>
              <w:left w:w="0" w:type="dxa"/>
              <w:bottom w:w="80" w:type="dxa"/>
              <w:right w:w="0" w:type="dxa"/>
            </w:tcMar>
          </w:tcPr>
          <w:p w14:paraId="6E132B45" w14:textId="77777777" w:rsidR="00802D6F" w:rsidRPr="006A32A7" w:rsidRDefault="00802D6F" w:rsidP="007F69D7">
            <w:pPr>
              <w:jc w:val="center"/>
              <w:outlineLvl w:val="0"/>
              <w:rPr>
                <w:rFonts w:asciiTheme="majorHAnsi" w:eastAsia="Arial Unicode MS" w:hAnsiTheme="majorHAnsi" w:cstheme="majorHAnsi"/>
                <w:b/>
                <w:color w:val="000000"/>
                <w:sz w:val="22"/>
                <w:szCs w:val="22"/>
                <w:u w:color="000000"/>
              </w:rPr>
            </w:pPr>
            <w:bookmarkStart w:id="150" w:name="_Toc536487552"/>
            <w:r w:rsidRPr="006A32A7">
              <w:rPr>
                <w:rFonts w:asciiTheme="majorHAnsi" w:eastAsia="Arial Unicode MS" w:hAnsiTheme="majorHAnsi" w:cstheme="majorHAnsi"/>
                <w:b/>
                <w:color w:val="000000"/>
                <w:sz w:val="22"/>
                <w:szCs w:val="22"/>
                <w:u w:color="000000"/>
              </w:rPr>
              <w:t>Very Ineffective</w:t>
            </w:r>
            <w:bookmarkEnd w:id="150"/>
          </w:p>
        </w:tc>
        <w:tc>
          <w:tcPr>
            <w:tcW w:w="459" w:type="pct"/>
            <w:tcBorders>
              <w:top w:val="single" w:sz="4" w:space="0" w:color="auto"/>
              <w:left w:val="single" w:sz="4" w:space="0" w:color="auto"/>
              <w:bottom w:val="single" w:sz="4" w:space="0" w:color="auto"/>
              <w:right w:val="single" w:sz="4" w:space="0" w:color="auto"/>
            </w:tcBorders>
            <w:shd w:val="clear" w:color="auto" w:fill="D9D9D9"/>
            <w:tcMar>
              <w:top w:w="80" w:type="dxa"/>
              <w:left w:w="0" w:type="dxa"/>
              <w:bottom w:w="80" w:type="dxa"/>
              <w:right w:w="0" w:type="dxa"/>
            </w:tcMar>
          </w:tcPr>
          <w:p w14:paraId="706FE8B4" w14:textId="77777777" w:rsidR="00802D6F" w:rsidRPr="006A32A7" w:rsidRDefault="00802D6F" w:rsidP="007F69D7">
            <w:pPr>
              <w:jc w:val="center"/>
              <w:outlineLvl w:val="0"/>
              <w:rPr>
                <w:rFonts w:asciiTheme="majorHAnsi" w:eastAsia="Arial Unicode MS" w:hAnsiTheme="majorHAnsi" w:cstheme="majorHAnsi"/>
                <w:b/>
                <w:color w:val="000000"/>
                <w:sz w:val="22"/>
                <w:szCs w:val="22"/>
                <w:u w:color="000000"/>
              </w:rPr>
            </w:pPr>
            <w:bookmarkStart w:id="151" w:name="_Toc536487553"/>
            <w:r w:rsidRPr="006A32A7">
              <w:rPr>
                <w:rFonts w:asciiTheme="majorHAnsi" w:eastAsia="Arial Unicode MS" w:hAnsiTheme="majorHAnsi" w:cstheme="majorHAnsi"/>
                <w:b/>
                <w:color w:val="000000"/>
                <w:sz w:val="22"/>
                <w:szCs w:val="22"/>
                <w:u w:color="000000"/>
              </w:rPr>
              <w:t>Ineffective</w:t>
            </w:r>
            <w:bookmarkEnd w:id="151"/>
          </w:p>
        </w:tc>
        <w:tc>
          <w:tcPr>
            <w:tcW w:w="375" w:type="pct"/>
            <w:tcBorders>
              <w:top w:val="single" w:sz="4" w:space="0" w:color="auto"/>
              <w:left w:val="single" w:sz="4" w:space="0" w:color="auto"/>
              <w:bottom w:val="single" w:sz="4" w:space="0" w:color="auto"/>
              <w:right w:val="single" w:sz="4" w:space="0" w:color="auto"/>
            </w:tcBorders>
            <w:shd w:val="clear" w:color="auto" w:fill="D9D9D9"/>
            <w:tcMar>
              <w:top w:w="80" w:type="dxa"/>
              <w:left w:w="0" w:type="dxa"/>
              <w:bottom w:w="80" w:type="dxa"/>
              <w:right w:w="0" w:type="dxa"/>
            </w:tcMar>
          </w:tcPr>
          <w:p w14:paraId="103F3E4D" w14:textId="77777777" w:rsidR="00802D6F" w:rsidRPr="006A32A7" w:rsidRDefault="00802D6F" w:rsidP="007F69D7">
            <w:pPr>
              <w:jc w:val="center"/>
              <w:outlineLvl w:val="0"/>
              <w:rPr>
                <w:rFonts w:asciiTheme="majorHAnsi" w:eastAsia="Arial Unicode MS" w:hAnsiTheme="majorHAnsi" w:cstheme="majorHAnsi"/>
                <w:b/>
                <w:color w:val="000000"/>
                <w:sz w:val="22"/>
                <w:szCs w:val="22"/>
                <w:u w:color="000000"/>
              </w:rPr>
            </w:pPr>
            <w:bookmarkStart w:id="152" w:name="_Toc536487554"/>
            <w:r w:rsidRPr="006A32A7">
              <w:rPr>
                <w:rFonts w:asciiTheme="majorHAnsi" w:eastAsia="Arial Unicode MS" w:hAnsiTheme="majorHAnsi" w:cstheme="majorHAnsi"/>
                <w:b/>
                <w:color w:val="000000"/>
                <w:sz w:val="22"/>
                <w:szCs w:val="22"/>
                <w:u w:color="000000"/>
              </w:rPr>
              <w:t>Neutral</w:t>
            </w:r>
            <w:bookmarkEnd w:id="152"/>
          </w:p>
        </w:tc>
        <w:tc>
          <w:tcPr>
            <w:tcW w:w="375" w:type="pct"/>
            <w:tcBorders>
              <w:top w:val="single" w:sz="4" w:space="0" w:color="auto"/>
              <w:left w:val="single" w:sz="4" w:space="0" w:color="auto"/>
              <w:bottom w:val="single" w:sz="4" w:space="0" w:color="auto"/>
              <w:right w:val="single" w:sz="4" w:space="0" w:color="auto"/>
            </w:tcBorders>
            <w:shd w:val="clear" w:color="auto" w:fill="D9D9D9"/>
            <w:tcMar>
              <w:top w:w="80" w:type="dxa"/>
              <w:left w:w="0" w:type="dxa"/>
              <w:bottom w:w="80" w:type="dxa"/>
              <w:right w:w="0" w:type="dxa"/>
            </w:tcMar>
          </w:tcPr>
          <w:p w14:paraId="6545BBA7" w14:textId="77777777" w:rsidR="00802D6F" w:rsidRPr="006A32A7" w:rsidRDefault="00802D6F" w:rsidP="007F69D7">
            <w:pPr>
              <w:jc w:val="center"/>
              <w:outlineLvl w:val="0"/>
              <w:rPr>
                <w:rFonts w:asciiTheme="majorHAnsi" w:eastAsia="Arial Unicode MS" w:hAnsiTheme="majorHAnsi" w:cstheme="majorHAnsi"/>
                <w:b/>
                <w:color w:val="000000"/>
                <w:sz w:val="22"/>
                <w:szCs w:val="22"/>
                <w:u w:color="000000"/>
              </w:rPr>
            </w:pPr>
            <w:bookmarkStart w:id="153" w:name="_Toc536487555"/>
            <w:r w:rsidRPr="006A32A7">
              <w:rPr>
                <w:rFonts w:asciiTheme="majorHAnsi" w:eastAsia="Arial Unicode MS" w:hAnsiTheme="majorHAnsi" w:cstheme="majorHAnsi"/>
                <w:b/>
                <w:color w:val="000000"/>
                <w:sz w:val="22"/>
                <w:szCs w:val="22"/>
                <w:u w:color="000000"/>
              </w:rPr>
              <w:t>Effective</w:t>
            </w:r>
            <w:bookmarkEnd w:id="153"/>
          </w:p>
        </w:tc>
        <w:tc>
          <w:tcPr>
            <w:tcW w:w="375" w:type="pct"/>
            <w:tcBorders>
              <w:top w:val="single" w:sz="4" w:space="0" w:color="auto"/>
              <w:left w:val="single" w:sz="4" w:space="0" w:color="auto"/>
              <w:bottom w:val="single" w:sz="4" w:space="0" w:color="auto"/>
              <w:right w:val="single" w:sz="4" w:space="0" w:color="auto"/>
            </w:tcBorders>
            <w:shd w:val="clear" w:color="auto" w:fill="D9D9D9"/>
            <w:tcMar>
              <w:top w:w="80" w:type="dxa"/>
              <w:left w:w="0" w:type="dxa"/>
              <w:bottom w:w="80" w:type="dxa"/>
              <w:right w:w="0" w:type="dxa"/>
            </w:tcMar>
          </w:tcPr>
          <w:p w14:paraId="3F3CF1E6" w14:textId="77777777" w:rsidR="00802D6F" w:rsidRPr="006A32A7" w:rsidRDefault="00802D6F" w:rsidP="007F69D7">
            <w:pPr>
              <w:jc w:val="center"/>
              <w:outlineLvl w:val="0"/>
              <w:rPr>
                <w:rFonts w:asciiTheme="majorHAnsi" w:eastAsia="Arial Unicode MS" w:hAnsiTheme="majorHAnsi" w:cstheme="majorHAnsi"/>
                <w:b/>
                <w:color w:val="000000"/>
                <w:sz w:val="22"/>
                <w:szCs w:val="22"/>
                <w:u w:color="000000"/>
              </w:rPr>
            </w:pPr>
            <w:bookmarkStart w:id="154" w:name="_Toc536487556"/>
            <w:r w:rsidRPr="006A32A7">
              <w:rPr>
                <w:rFonts w:asciiTheme="majorHAnsi" w:eastAsia="Arial Unicode MS" w:hAnsiTheme="majorHAnsi" w:cstheme="majorHAnsi"/>
                <w:b/>
                <w:color w:val="000000"/>
                <w:sz w:val="22"/>
                <w:szCs w:val="22"/>
                <w:u w:color="000000"/>
              </w:rPr>
              <w:t>Very Effective</w:t>
            </w:r>
            <w:bookmarkEnd w:id="154"/>
          </w:p>
        </w:tc>
        <w:tc>
          <w:tcPr>
            <w:tcW w:w="41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0" w:type="dxa"/>
              <w:bottom w:w="80" w:type="dxa"/>
              <w:right w:w="0" w:type="dxa"/>
            </w:tcMar>
          </w:tcPr>
          <w:p w14:paraId="2018E48A" w14:textId="77777777" w:rsidR="00802D6F" w:rsidRPr="006A32A7" w:rsidRDefault="00802D6F" w:rsidP="007F69D7">
            <w:pPr>
              <w:ind w:left="48" w:firstLine="13"/>
              <w:jc w:val="center"/>
              <w:outlineLvl w:val="0"/>
              <w:rPr>
                <w:rFonts w:asciiTheme="majorHAnsi" w:eastAsia="Arial Unicode MS" w:hAnsiTheme="majorHAnsi" w:cstheme="majorHAnsi"/>
                <w:b/>
                <w:color w:val="000000"/>
                <w:sz w:val="22"/>
                <w:szCs w:val="22"/>
                <w:u w:color="000000"/>
              </w:rPr>
            </w:pPr>
            <w:bookmarkStart w:id="155" w:name="_Toc536487557"/>
            <w:r w:rsidRPr="006A32A7">
              <w:rPr>
                <w:rFonts w:asciiTheme="majorHAnsi" w:eastAsia="Arial Unicode MS" w:hAnsiTheme="majorHAnsi" w:cstheme="majorHAnsi"/>
                <w:b/>
                <w:color w:val="000000"/>
                <w:sz w:val="22"/>
                <w:szCs w:val="22"/>
                <w:u w:color="000000"/>
              </w:rPr>
              <w:t>Don’t Know/ Not Sure</w:t>
            </w:r>
            <w:bookmarkEnd w:id="155"/>
          </w:p>
        </w:tc>
        <w:tc>
          <w:tcPr>
            <w:tcW w:w="67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044FC1" w14:textId="77777777" w:rsidR="00802D6F" w:rsidRPr="006A32A7" w:rsidRDefault="00802D6F" w:rsidP="007F69D7">
            <w:pPr>
              <w:ind w:left="48"/>
              <w:jc w:val="center"/>
              <w:outlineLvl w:val="0"/>
              <w:rPr>
                <w:rFonts w:asciiTheme="majorHAnsi" w:eastAsia="Arial Unicode MS" w:hAnsiTheme="majorHAnsi" w:cstheme="majorHAnsi"/>
                <w:b/>
                <w:color w:val="000000"/>
                <w:sz w:val="22"/>
                <w:szCs w:val="22"/>
                <w:u w:color="000000"/>
              </w:rPr>
            </w:pPr>
          </w:p>
        </w:tc>
      </w:tr>
      <w:tr w:rsidR="00802D6F" w:rsidRPr="006A32A7" w14:paraId="58AC666C" w14:textId="77777777" w:rsidTr="00B827F6">
        <w:trPr>
          <w:cantSplit/>
          <w:trHeight w:val="350"/>
        </w:trPr>
        <w:tc>
          <w:tcPr>
            <w:tcW w:w="1874" w:type="pct"/>
            <w:tcBorders>
              <w:top w:val="single" w:sz="4" w:space="0" w:color="auto"/>
            </w:tcBorders>
            <w:shd w:val="clear" w:color="auto" w:fill="auto"/>
            <w:tcMar>
              <w:top w:w="80" w:type="dxa"/>
              <w:left w:w="0" w:type="dxa"/>
              <w:bottom w:w="80" w:type="dxa"/>
              <w:right w:w="0" w:type="dxa"/>
            </w:tcMar>
          </w:tcPr>
          <w:p w14:paraId="7C192C45" w14:textId="77777777" w:rsidR="00802D6F" w:rsidRPr="006A32A7" w:rsidRDefault="00802D6F" w:rsidP="007F69D7">
            <w:pPr>
              <w:ind w:left="360" w:right="273" w:hanging="360"/>
              <w:outlineLvl w:val="0"/>
              <w:rPr>
                <w:rFonts w:asciiTheme="majorHAnsi" w:eastAsia="Arial Unicode MS" w:hAnsiTheme="majorHAnsi" w:cstheme="majorHAnsi"/>
                <w:color w:val="000000"/>
                <w:sz w:val="22"/>
                <w:szCs w:val="22"/>
                <w:u w:color="000000"/>
              </w:rPr>
            </w:pPr>
            <w:bookmarkStart w:id="156" w:name="_Toc536487558"/>
            <w:r w:rsidRPr="006A32A7">
              <w:rPr>
                <w:rFonts w:asciiTheme="majorHAnsi" w:eastAsia="Arial Unicode MS" w:hAnsiTheme="majorHAnsi" w:cstheme="majorHAnsi"/>
                <w:color w:val="000000"/>
                <w:sz w:val="22"/>
                <w:szCs w:val="22"/>
                <w:u w:color="000000"/>
              </w:rPr>
              <w:t>17.   Youth leadership development training</w:t>
            </w:r>
            <w:bookmarkEnd w:id="156"/>
          </w:p>
        </w:tc>
        <w:tc>
          <w:tcPr>
            <w:tcW w:w="459" w:type="pct"/>
            <w:tcBorders>
              <w:top w:val="single" w:sz="4" w:space="0" w:color="auto"/>
            </w:tcBorders>
            <w:shd w:val="clear" w:color="auto" w:fill="auto"/>
            <w:tcMar>
              <w:top w:w="80" w:type="dxa"/>
              <w:left w:w="0" w:type="dxa"/>
              <w:bottom w:w="80" w:type="dxa"/>
              <w:right w:w="0" w:type="dxa"/>
            </w:tcMar>
            <w:vAlign w:val="center"/>
          </w:tcPr>
          <w:p w14:paraId="6CC45E48" w14:textId="77777777" w:rsidR="00802D6F" w:rsidRPr="006A32A7" w:rsidRDefault="00802D6F" w:rsidP="007F69D7">
            <w:pPr>
              <w:jc w:val="center"/>
              <w:rPr>
                <w:rFonts w:asciiTheme="majorHAnsi" w:hAnsiTheme="majorHAnsi" w:cstheme="majorHAnsi"/>
                <w:sz w:val="22"/>
                <w:szCs w:val="22"/>
              </w:rPr>
            </w:pPr>
            <w:r w:rsidRPr="006A32A7">
              <w:rPr>
                <w:rFonts w:asciiTheme="majorHAnsi" w:hAnsiTheme="majorHAnsi" w:cstheme="majorHAnsi"/>
                <w:sz w:val="22"/>
                <w:szCs w:val="22"/>
              </w:rPr>
              <w:t>1</w:t>
            </w:r>
          </w:p>
        </w:tc>
        <w:tc>
          <w:tcPr>
            <w:tcW w:w="459" w:type="pct"/>
            <w:tcBorders>
              <w:top w:val="single" w:sz="4" w:space="0" w:color="auto"/>
            </w:tcBorders>
            <w:shd w:val="clear" w:color="auto" w:fill="auto"/>
            <w:tcMar>
              <w:top w:w="80" w:type="dxa"/>
              <w:left w:w="0" w:type="dxa"/>
              <w:bottom w:w="80" w:type="dxa"/>
              <w:right w:w="0" w:type="dxa"/>
            </w:tcMar>
            <w:vAlign w:val="center"/>
          </w:tcPr>
          <w:p w14:paraId="4461DCE1" w14:textId="77777777" w:rsidR="00802D6F" w:rsidRPr="006A32A7" w:rsidRDefault="00802D6F" w:rsidP="007F69D7">
            <w:pPr>
              <w:jc w:val="center"/>
              <w:rPr>
                <w:rFonts w:asciiTheme="majorHAnsi" w:hAnsiTheme="majorHAnsi" w:cstheme="majorHAnsi"/>
                <w:sz w:val="22"/>
                <w:szCs w:val="22"/>
              </w:rPr>
            </w:pPr>
            <w:r w:rsidRPr="006A32A7">
              <w:rPr>
                <w:rFonts w:asciiTheme="majorHAnsi" w:hAnsiTheme="majorHAnsi" w:cstheme="majorHAnsi"/>
                <w:sz w:val="22"/>
                <w:szCs w:val="22"/>
              </w:rPr>
              <w:t>2</w:t>
            </w:r>
          </w:p>
        </w:tc>
        <w:tc>
          <w:tcPr>
            <w:tcW w:w="375" w:type="pct"/>
            <w:tcBorders>
              <w:top w:val="single" w:sz="4" w:space="0" w:color="auto"/>
            </w:tcBorders>
            <w:shd w:val="clear" w:color="auto" w:fill="auto"/>
            <w:tcMar>
              <w:top w:w="80" w:type="dxa"/>
              <w:left w:w="0" w:type="dxa"/>
              <w:bottom w:w="80" w:type="dxa"/>
              <w:right w:w="0" w:type="dxa"/>
            </w:tcMar>
            <w:vAlign w:val="center"/>
          </w:tcPr>
          <w:p w14:paraId="79636CCA" w14:textId="77777777" w:rsidR="00802D6F" w:rsidRPr="006A32A7" w:rsidRDefault="00802D6F" w:rsidP="007F69D7">
            <w:pPr>
              <w:jc w:val="center"/>
              <w:rPr>
                <w:rFonts w:asciiTheme="majorHAnsi" w:hAnsiTheme="majorHAnsi" w:cstheme="majorHAnsi"/>
                <w:sz w:val="22"/>
                <w:szCs w:val="22"/>
              </w:rPr>
            </w:pPr>
            <w:r w:rsidRPr="006A32A7">
              <w:rPr>
                <w:rFonts w:asciiTheme="majorHAnsi" w:hAnsiTheme="majorHAnsi" w:cstheme="majorHAnsi"/>
                <w:sz w:val="22"/>
                <w:szCs w:val="22"/>
              </w:rPr>
              <w:t>3</w:t>
            </w:r>
          </w:p>
        </w:tc>
        <w:tc>
          <w:tcPr>
            <w:tcW w:w="375" w:type="pct"/>
            <w:tcBorders>
              <w:top w:val="single" w:sz="4" w:space="0" w:color="auto"/>
            </w:tcBorders>
            <w:shd w:val="clear" w:color="auto" w:fill="auto"/>
            <w:tcMar>
              <w:top w:w="80" w:type="dxa"/>
              <w:left w:w="0" w:type="dxa"/>
              <w:bottom w:w="80" w:type="dxa"/>
              <w:right w:w="0" w:type="dxa"/>
            </w:tcMar>
            <w:vAlign w:val="center"/>
          </w:tcPr>
          <w:p w14:paraId="76518567" w14:textId="77777777" w:rsidR="00802D6F" w:rsidRPr="006A32A7" w:rsidRDefault="00802D6F" w:rsidP="007F69D7">
            <w:pPr>
              <w:jc w:val="center"/>
              <w:rPr>
                <w:rFonts w:asciiTheme="majorHAnsi" w:hAnsiTheme="majorHAnsi" w:cstheme="majorHAnsi"/>
                <w:sz w:val="22"/>
                <w:szCs w:val="22"/>
              </w:rPr>
            </w:pPr>
            <w:r w:rsidRPr="006A32A7">
              <w:rPr>
                <w:rFonts w:asciiTheme="majorHAnsi" w:hAnsiTheme="majorHAnsi" w:cstheme="majorHAnsi"/>
                <w:sz w:val="22"/>
                <w:szCs w:val="22"/>
              </w:rPr>
              <w:t>4</w:t>
            </w:r>
          </w:p>
        </w:tc>
        <w:tc>
          <w:tcPr>
            <w:tcW w:w="375" w:type="pct"/>
            <w:tcBorders>
              <w:top w:val="single" w:sz="4" w:space="0" w:color="auto"/>
            </w:tcBorders>
            <w:shd w:val="clear" w:color="auto" w:fill="auto"/>
            <w:tcMar>
              <w:top w:w="80" w:type="dxa"/>
              <w:left w:w="0" w:type="dxa"/>
              <w:bottom w:w="80" w:type="dxa"/>
              <w:right w:w="0" w:type="dxa"/>
            </w:tcMar>
            <w:vAlign w:val="center"/>
          </w:tcPr>
          <w:p w14:paraId="3077C2B8" w14:textId="77777777" w:rsidR="00802D6F" w:rsidRPr="006A32A7" w:rsidRDefault="00802D6F" w:rsidP="007F69D7">
            <w:pPr>
              <w:jc w:val="center"/>
              <w:rPr>
                <w:rFonts w:asciiTheme="majorHAnsi" w:hAnsiTheme="majorHAnsi" w:cstheme="majorHAnsi"/>
                <w:sz w:val="22"/>
                <w:szCs w:val="22"/>
              </w:rPr>
            </w:pPr>
            <w:r w:rsidRPr="006A32A7">
              <w:rPr>
                <w:rFonts w:asciiTheme="majorHAnsi" w:hAnsiTheme="majorHAnsi" w:cstheme="majorHAnsi"/>
                <w:sz w:val="22"/>
                <w:szCs w:val="22"/>
              </w:rPr>
              <w:t>5</w:t>
            </w:r>
          </w:p>
        </w:tc>
        <w:tc>
          <w:tcPr>
            <w:tcW w:w="410" w:type="pct"/>
            <w:tcBorders>
              <w:top w:val="single" w:sz="4" w:space="0" w:color="auto"/>
            </w:tcBorders>
            <w:shd w:val="clear" w:color="auto" w:fill="auto"/>
            <w:tcMar>
              <w:top w:w="80" w:type="dxa"/>
              <w:left w:w="0" w:type="dxa"/>
              <w:bottom w:w="80" w:type="dxa"/>
              <w:right w:w="0" w:type="dxa"/>
            </w:tcMar>
            <w:vAlign w:val="center"/>
          </w:tcPr>
          <w:p w14:paraId="7D75E1E2" w14:textId="77777777" w:rsidR="00802D6F" w:rsidRPr="006A32A7" w:rsidRDefault="00802D6F" w:rsidP="007F69D7">
            <w:pPr>
              <w:ind w:left="48" w:firstLine="12"/>
              <w:jc w:val="center"/>
              <w:rPr>
                <w:rFonts w:asciiTheme="majorHAnsi" w:hAnsiTheme="majorHAnsi" w:cstheme="majorHAnsi"/>
                <w:sz w:val="22"/>
                <w:szCs w:val="22"/>
              </w:rPr>
            </w:pPr>
            <w:r w:rsidRPr="006A32A7">
              <w:rPr>
                <w:rFonts w:asciiTheme="majorHAnsi" w:hAnsiTheme="majorHAnsi" w:cstheme="majorHAnsi"/>
                <w:sz w:val="22"/>
                <w:szCs w:val="22"/>
              </w:rPr>
              <w:t>0</w:t>
            </w:r>
          </w:p>
        </w:tc>
        <w:tc>
          <w:tcPr>
            <w:tcW w:w="674" w:type="pct"/>
            <w:tcBorders>
              <w:top w:val="single" w:sz="4" w:space="0" w:color="auto"/>
            </w:tcBorders>
            <w:shd w:val="clear" w:color="auto" w:fill="auto"/>
            <w:vAlign w:val="center"/>
          </w:tcPr>
          <w:p w14:paraId="2E67A186" w14:textId="77777777" w:rsidR="00802D6F" w:rsidRPr="006A32A7" w:rsidRDefault="00802D6F" w:rsidP="007F69D7">
            <w:pPr>
              <w:ind w:left="48"/>
              <w:jc w:val="center"/>
              <w:rPr>
                <w:rFonts w:asciiTheme="majorHAnsi" w:hAnsiTheme="majorHAnsi" w:cstheme="majorHAnsi"/>
                <w:sz w:val="22"/>
                <w:szCs w:val="22"/>
              </w:rPr>
            </w:pPr>
            <w:r w:rsidRPr="006A32A7">
              <w:rPr>
                <w:rFonts w:asciiTheme="majorHAnsi" w:hAnsiTheme="majorHAnsi" w:cstheme="majorHAnsi"/>
                <w:sz w:val="22"/>
                <w:szCs w:val="22"/>
              </w:rPr>
              <w:t>17.a. Why?</w:t>
            </w:r>
          </w:p>
        </w:tc>
      </w:tr>
      <w:tr w:rsidR="00802D6F" w:rsidRPr="006A32A7" w14:paraId="333A7C5E" w14:textId="77777777" w:rsidTr="00B827F6">
        <w:trPr>
          <w:cantSplit/>
          <w:trHeight w:val="350"/>
        </w:trPr>
        <w:tc>
          <w:tcPr>
            <w:tcW w:w="1874" w:type="pct"/>
            <w:tcBorders>
              <w:top w:val="single" w:sz="4" w:space="0" w:color="auto"/>
            </w:tcBorders>
            <w:shd w:val="clear" w:color="auto" w:fill="auto"/>
            <w:tcMar>
              <w:top w:w="80" w:type="dxa"/>
              <w:left w:w="0" w:type="dxa"/>
              <w:bottom w:w="80" w:type="dxa"/>
              <w:right w:w="0" w:type="dxa"/>
            </w:tcMar>
          </w:tcPr>
          <w:p w14:paraId="68E227C8" w14:textId="77777777" w:rsidR="00802D6F" w:rsidRPr="006A32A7" w:rsidRDefault="00802D6F" w:rsidP="007F69D7">
            <w:pPr>
              <w:ind w:left="360" w:right="273" w:hanging="360"/>
              <w:outlineLvl w:val="0"/>
              <w:rPr>
                <w:rFonts w:asciiTheme="majorHAnsi" w:eastAsia="Arial Unicode MS" w:hAnsiTheme="majorHAnsi" w:cstheme="majorHAnsi"/>
                <w:color w:val="000000"/>
                <w:sz w:val="22"/>
                <w:szCs w:val="22"/>
                <w:u w:color="000000"/>
              </w:rPr>
            </w:pPr>
            <w:bookmarkStart w:id="157" w:name="_Toc536487559"/>
            <w:r w:rsidRPr="006A32A7">
              <w:rPr>
                <w:rFonts w:asciiTheme="majorHAnsi" w:eastAsia="Arial Unicode MS" w:hAnsiTheme="majorHAnsi" w:cstheme="majorHAnsi"/>
                <w:color w:val="000000"/>
                <w:sz w:val="22"/>
                <w:szCs w:val="22"/>
                <w:u w:color="000000"/>
              </w:rPr>
              <w:t xml:space="preserve">18.   </w:t>
            </w:r>
            <w:r w:rsidRPr="006A32A7">
              <w:rPr>
                <w:rFonts w:asciiTheme="majorHAnsi" w:eastAsiaTheme="minorHAnsi" w:hAnsiTheme="majorHAnsi" w:cstheme="majorHAnsi"/>
                <w:sz w:val="22"/>
                <w:szCs w:val="22"/>
              </w:rPr>
              <w:t>Work with the youth clubs “Jash Niet” and “Talasskyi Oblastnoi Sovet Molodeji”</w:t>
            </w:r>
            <w:bookmarkEnd w:id="157"/>
          </w:p>
        </w:tc>
        <w:tc>
          <w:tcPr>
            <w:tcW w:w="459" w:type="pct"/>
            <w:tcBorders>
              <w:top w:val="single" w:sz="4" w:space="0" w:color="auto"/>
            </w:tcBorders>
            <w:shd w:val="clear" w:color="auto" w:fill="auto"/>
            <w:tcMar>
              <w:top w:w="80" w:type="dxa"/>
              <w:left w:w="0" w:type="dxa"/>
              <w:bottom w:w="80" w:type="dxa"/>
              <w:right w:w="0" w:type="dxa"/>
            </w:tcMar>
            <w:vAlign w:val="center"/>
          </w:tcPr>
          <w:p w14:paraId="471D08BC" w14:textId="77777777" w:rsidR="00802D6F" w:rsidRPr="006A32A7" w:rsidRDefault="00802D6F" w:rsidP="007F69D7">
            <w:pPr>
              <w:jc w:val="center"/>
              <w:rPr>
                <w:rFonts w:asciiTheme="majorHAnsi" w:hAnsiTheme="majorHAnsi" w:cstheme="majorHAnsi"/>
                <w:sz w:val="22"/>
                <w:szCs w:val="22"/>
              </w:rPr>
            </w:pPr>
            <w:r w:rsidRPr="006A32A7">
              <w:rPr>
                <w:rFonts w:asciiTheme="majorHAnsi" w:hAnsiTheme="majorHAnsi" w:cstheme="majorHAnsi"/>
                <w:sz w:val="22"/>
                <w:szCs w:val="22"/>
              </w:rPr>
              <w:t>1</w:t>
            </w:r>
          </w:p>
        </w:tc>
        <w:tc>
          <w:tcPr>
            <w:tcW w:w="459" w:type="pct"/>
            <w:tcBorders>
              <w:top w:val="single" w:sz="4" w:space="0" w:color="auto"/>
            </w:tcBorders>
            <w:shd w:val="clear" w:color="auto" w:fill="auto"/>
            <w:tcMar>
              <w:top w:w="80" w:type="dxa"/>
              <w:left w:w="0" w:type="dxa"/>
              <w:bottom w:w="80" w:type="dxa"/>
              <w:right w:w="0" w:type="dxa"/>
            </w:tcMar>
            <w:vAlign w:val="center"/>
          </w:tcPr>
          <w:p w14:paraId="3FE4EF69" w14:textId="77777777" w:rsidR="00802D6F" w:rsidRPr="006A32A7" w:rsidRDefault="00802D6F" w:rsidP="007F69D7">
            <w:pPr>
              <w:jc w:val="center"/>
              <w:rPr>
                <w:rFonts w:asciiTheme="majorHAnsi" w:hAnsiTheme="majorHAnsi" w:cstheme="majorHAnsi"/>
                <w:sz w:val="22"/>
                <w:szCs w:val="22"/>
              </w:rPr>
            </w:pPr>
            <w:r w:rsidRPr="006A32A7">
              <w:rPr>
                <w:rFonts w:asciiTheme="majorHAnsi" w:hAnsiTheme="majorHAnsi" w:cstheme="majorHAnsi"/>
                <w:sz w:val="22"/>
                <w:szCs w:val="22"/>
              </w:rPr>
              <w:t>2</w:t>
            </w:r>
          </w:p>
        </w:tc>
        <w:tc>
          <w:tcPr>
            <w:tcW w:w="375" w:type="pct"/>
            <w:tcBorders>
              <w:top w:val="single" w:sz="4" w:space="0" w:color="auto"/>
            </w:tcBorders>
            <w:shd w:val="clear" w:color="auto" w:fill="auto"/>
            <w:tcMar>
              <w:top w:w="80" w:type="dxa"/>
              <w:left w:w="0" w:type="dxa"/>
              <w:bottom w:w="80" w:type="dxa"/>
              <w:right w:w="0" w:type="dxa"/>
            </w:tcMar>
            <w:vAlign w:val="center"/>
          </w:tcPr>
          <w:p w14:paraId="4CC16430" w14:textId="77777777" w:rsidR="00802D6F" w:rsidRPr="006A32A7" w:rsidRDefault="00802D6F" w:rsidP="007F69D7">
            <w:pPr>
              <w:jc w:val="center"/>
              <w:rPr>
                <w:rFonts w:asciiTheme="majorHAnsi" w:hAnsiTheme="majorHAnsi" w:cstheme="majorHAnsi"/>
                <w:sz w:val="22"/>
                <w:szCs w:val="22"/>
              </w:rPr>
            </w:pPr>
            <w:r w:rsidRPr="006A32A7">
              <w:rPr>
                <w:rFonts w:asciiTheme="majorHAnsi" w:hAnsiTheme="majorHAnsi" w:cstheme="majorHAnsi"/>
                <w:sz w:val="22"/>
                <w:szCs w:val="22"/>
              </w:rPr>
              <w:t>3</w:t>
            </w:r>
          </w:p>
        </w:tc>
        <w:tc>
          <w:tcPr>
            <w:tcW w:w="375" w:type="pct"/>
            <w:tcBorders>
              <w:top w:val="single" w:sz="4" w:space="0" w:color="auto"/>
            </w:tcBorders>
            <w:shd w:val="clear" w:color="auto" w:fill="auto"/>
            <w:tcMar>
              <w:top w:w="80" w:type="dxa"/>
              <w:left w:w="0" w:type="dxa"/>
              <w:bottom w:w="80" w:type="dxa"/>
              <w:right w:w="0" w:type="dxa"/>
            </w:tcMar>
            <w:vAlign w:val="center"/>
          </w:tcPr>
          <w:p w14:paraId="322D657F" w14:textId="77777777" w:rsidR="00802D6F" w:rsidRPr="006A32A7" w:rsidRDefault="00802D6F" w:rsidP="007F69D7">
            <w:pPr>
              <w:jc w:val="center"/>
              <w:rPr>
                <w:rFonts w:asciiTheme="majorHAnsi" w:hAnsiTheme="majorHAnsi" w:cstheme="majorHAnsi"/>
                <w:sz w:val="22"/>
                <w:szCs w:val="22"/>
              </w:rPr>
            </w:pPr>
            <w:r w:rsidRPr="006A32A7">
              <w:rPr>
                <w:rFonts w:asciiTheme="majorHAnsi" w:hAnsiTheme="majorHAnsi" w:cstheme="majorHAnsi"/>
                <w:sz w:val="22"/>
                <w:szCs w:val="22"/>
              </w:rPr>
              <w:t>4</w:t>
            </w:r>
          </w:p>
        </w:tc>
        <w:tc>
          <w:tcPr>
            <w:tcW w:w="375" w:type="pct"/>
            <w:tcBorders>
              <w:top w:val="single" w:sz="4" w:space="0" w:color="auto"/>
            </w:tcBorders>
            <w:shd w:val="clear" w:color="auto" w:fill="auto"/>
            <w:tcMar>
              <w:top w:w="80" w:type="dxa"/>
              <w:left w:w="0" w:type="dxa"/>
              <w:bottom w:w="80" w:type="dxa"/>
              <w:right w:w="0" w:type="dxa"/>
            </w:tcMar>
            <w:vAlign w:val="center"/>
          </w:tcPr>
          <w:p w14:paraId="129B8DBC" w14:textId="77777777" w:rsidR="00802D6F" w:rsidRPr="006A32A7" w:rsidRDefault="00802D6F" w:rsidP="007F69D7">
            <w:pPr>
              <w:jc w:val="center"/>
              <w:rPr>
                <w:rFonts w:asciiTheme="majorHAnsi" w:hAnsiTheme="majorHAnsi" w:cstheme="majorHAnsi"/>
                <w:sz w:val="22"/>
                <w:szCs w:val="22"/>
              </w:rPr>
            </w:pPr>
            <w:r w:rsidRPr="006A32A7">
              <w:rPr>
                <w:rFonts w:asciiTheme="majorHAnsi" w:hAnsiTheme="majorHAnsi" w:cstheme="majorHAnsi"/>
                <w:sz w:val="22"/>
                <w:szCs w:val="22"/>
              </w:rPr>
              <w:t>5</w:t>
            </w:r>
          </w:p>
        </w:tc>
        <w:tc>
          <w:tcPr>
            <w:tcW w:w="410" w:type="pct"/>
            <w:tcBorders>
              <w:top w:val="single" w:sz="4" w:space="0" w:color="auto"/>
            </w:tcBorders>
            <w:shd w:val="clear" w:color="auto" w:fill="auto"/>
            <w:tcMar>
              <w:top w:w="80" w:type="dxa"/>
              <w:left w:w="0" w:type="dxa"/>
              <w:bottom w:w="80" w:type="dxa"/>
              <w:right w:w="0" w:type="dxa"/>
            </w:tcMar>
            <w:vAlign w:val="center"/>
          </w:tcPr>
          <w:p w14:paraId="74991B8B" w14:textId="77777777" w:rsidR="00802D6F" w:rsidRPr="006A32A7" w:rsidRDefault="00802D6F" w:rsidP="007F69D7">
            <w:pPr>
              <w:ind w:left="48" w:firstLine="12"/>
              <w:jc w:val="center"/>
              <w:rPr>
                <w:rFonts w:asciiTheme="majorHAnsi" w:hAnsiTheme="majorHAnsi" w:cstheme="majorHAnsi"/>
                <w:sz w:val="22"/>
                <w:szCs w:val="22"/>
              </w:rPr>
            </w:pPr>
            <w:r w:rsidRPr="006A32A7">
              <w:rPr>
                <w:rFonts w:asciiTheme="majorHAnsi" w:hAnsiTheme="majorHAnsi" w:cstheme="majorHAnsi"/>
                <w:sz w:val="22"/>
                <w:szCs w:val="22"/>
              </w:rPr>
              <w:t>0</w:t>
            </w:r>
          </w:p>
        </w:tc>
        <w:tc>
          <w:tcPr>
            <w:tcW w:w="674" w:type="pct"/>
            <w:tcBorders>
              <w:top w:val="single" w:sz="4" w:space="0" w:color="auto"/>
            </w:tcBorders>
            <w:shd w:val="clear" w:color="auto" w:fill="auto"/>
            <w:vAlign w:val="center"/>
          </w:tcPr>
          <w:p w14:paraId="30C290D1" w14:textId="77777777" w:rsidR="00802D6F" w:rsidRPr="006A32A7" w:rsidRDefault="00802D6F" w:rsidP="007F69D7">
            <w:pPr>
              <w:ind w:left="48"/>
              <w:jc w:val="center"/>
              <w:rPr>
                <w:rFonts w:asciiTheme="majorHAnsi" w:hAnsiTheme="majorHAnsi" w:cstheme="majorHAnsi"/>
                <w:sz w:val="22"/>
                <w:szCs w:val="22"/>
              </w:rPr>
            </w:pPr>
            <w:r w:rsidRPr="006A32A7">
              <w:rPr>
                <w:rFonts w:asciiTheme="majorHAnsi" w:hAnsiTheme="majorHAnsi" w:cstheme="majorHAnsi"/>
                <w:sz w:val="22"/>
                <w:szCs w:val="22"/>
              </w:rPr>
              <w:t>18.a. Why?</w:t>
            </w:r>
          </w:p>
        </w:tc>
      </w:tr>
      <w:tr w:rsidR="00802D6F" w:rsidRPr="006A32A7" w14:paraId="5273872E" w14:textId="77777777" w:rsidTr="00B827F6">
        <w:trPr>
          <w:cantSplit/>
          <w:trHeight w:val="350"/>
        </w:trPr>
        <w:tc>
          <w:tcPr>
            <w:tcW w:w="1874" w:type="pct"/>
            <w:tcBorders>
              <w:top w:val="single" w:sz="4" w:space="0" w:color="auto"/>
            </w:tcBorders>
            <w:shd w:val="clear" w:color="auto" w:fill="auto"/>
            <w:tcMar>
              <w:top w:w="80" w:type="dxa"/>
              <w:left w:w="0" w:type="dxa"/>
              <w:bottom w:w="80" w:type="dxa"/>
              <w:right w:w="0" w:type="dxa"/>
            </w:tcMar>
          </w:tcPr>
          <w:p w14:paraId="65C1DED7" w14:textId="77777777" w:rsidR="00802D6F" w:rsidRPr="006A32A7" w:rsidRDefault="00802D6F" w:rsidP="007F69D7">
            <w:pPr>
              <w:ind w:left="360" w:right="273" w:hanging="360"/>
              <w:outlineLvl w:val="0"/>
              <w:rPr>
                <w:rFonts w:asciiTheme="majorHAnsi" w:eastAsia="Arial Unicode MS" w:hAnsiTheme="majorHAnsi" w:cstheme="majorHAnsi"/>
                <w:color w:val="000000"/>
                <w:sz w:val="22"/>
                <w:szCs w:val="22"/>
                <w:u w:color="000000"/>
              </w:rPr>
            </w:pPr>
            <w:bookmarkStart w:id="158" w:name="_Toc536487560"/>
            <w:r w:rsidRPr="006A32A7">
              <w:rPr>
                <w:rFonts w:asciiTheme="majorHAnsi" w:eastAsia="Arial Unicode MS" w:hAnsiTheme="majorHAnsi" w:cstheme="majorHAnsi"/>
                <w:color w:val="000000"/>
                <w:sz w:val="22"/>
                <w:szCs w:val="22"/>
                <w:u w:color="000000"/>
              </w:rPr>
              <w:t xml:space="preserve">19.   </w:t>
            </w:r>
            <w:r w:rsidRPr="006A32A7">
              <w:rPr>
                <w:rFonts w:asciiTheme="majorHAnsi" w:eastAsiaTheme="minorHAnsi" w:hAnsiTheme="majorHAnsi" w:cstheme="majorHAnsi"/>
                <w:sz w:val="22"/>
                <w:szCs w:val="22"/>
              </w:rPr>
              <w:t>Youth symposia for sharing ideas and experiences</w:t>
            </w:r>
            <w:bookmarkEnd w:id="158"/>
          </w:p>
        </w:tc>
        <w:tc>
          <w:tcPr>
            <w:tcW w:w="459" w:type="pct"/>
            <w:tcBorders>
              <w:top w:val="single" w:sz="4" w:space="0" w:color="auto"/>
            </w:tcBorders>
            <w:shd w:val="clear" w:color="auto" w:fill="auto"/>
            <w:tcMar>
              <w:top w:w="80" w:type="dxa"/>
              <w:left w:w="0" w:type="dxa"/>
              <w:bottom w:w="80" w:type="dxa"/>
              <w:right w:w="0" w:type="dxa"/>
            </w:tcMar>
            <w:vAlign w:val="center"/>
          </w:tcPr>
          <w:p w14:paraId="598EBCE3" w14:textId="77777777" w:rsidR="00802D6F" w:rsidRPr="006A32A7" w:rsidRDefault="00802D6F" w:rsidP="007F69D7">
            <w:pPr>
              <w:jc w:val="center"/>
              <w:rPr>
                <w:rFonts w:asciiTheme="majorHAnsi" w:hAnsiTheme="majorHAnsi" w:cstheme="majorHAnsi"/>
                <w:sz w:val="22"/>
                <w:szCs w:val="22"/>
              </w:rPr>
            </w:pPr>
            <w:r w:rsidRPr="006A32A7">
              <w:rPr>
                <w:rFonts w:asciiTheme="majorHAnsi" w:hAnsiTheme="majorHAnsi" w:cstheme="majorHAnsi"/>
                <w:sz w:val="22"/>
                <w:szCs w:val="22"/>
              </w:rPr>
              <w:t>1</w:t>
            </w:r>
          </w:p>
        </w:tc>
        <w:tc>
          <w:tcPr>
            <w:tcW w:w="459" w:type="pct"/>
            <w:tcBorders>
              <w:top w:val="single" w:sz="4" w:space="0" w:color="auto"/>
            </w:tcBorders>
            <w:shd w:val="clear" w:color="auto" w:fill="auto"/>
            <w:tcMar>
              <w:top w:w="80" w:type="dxa"/>
              <w:left w:w="0" w:type="dxa"/>
              <w:bottom w:w="80" w:type="dxa"/>
              <w:right w:w="0" w:type="dxa"/>
            </w:tcMar>
            <w:vAlign w:val="center"/>
          </w:tcPr>
          <w:p w14:paraId="53F1480D" w14:textId="77777777" w:rsidR="00802D6F" w:rsidRPr="006A32A7" w:rsidRDefault="00802D6F" w:rsidP="007F69D7">
            <w:pPr>
              <w:jc w:val="center"/>
              <w:rPr>
                <w:rFonts w:asciiTheme="majorHAnsi" w:hAnsiTheme="majorHAnsi" w:cstheme="majorHAnsi"/>
                <w:sz w:val="22"/>
                <w:szCs w:val="22"/>
              </w:rPr>
            </w:pPr>
            <w:r w:rsidRPr="006A32A7">
              <w:rPr>
                <w:rFonts w:asciiTheme="majorHAnsi" w:hAnsiTheme="majorHAnsi" w:cstheme="majorHAnsi"/>
                <w:sz w:val="22"/>
                <w:szCs w:val="22"/>
              </w:rPr>
              <w:t>2</w:t>
            </w:r>
          </w:p>
        </w:tc>
        <w:tc>
          <w:tcPr>
            <w:tcW w:w="375" w:type="pct"/>
            <w:tcBorders>
              <w:top w:val="single" w:sz="4" w:space="0" w:color="auto"/>
            </w:tcBorders>
            <w:shd w:val="clear" w:color="auto" w:fill="auto"/>
            <w:tcMar>
              <w:top w:w="80" w:type="dxa"/>
              <w:left w:w="0" w:type="dxa"/>
              <w:bottom w:w="80" w:type="dxa"/>
              <w:right w:w="0" w:type="dxa"/>
            </w:tcMar>
            <w:vAlign w:val="center"/>
          </w:tcPr>
          <w:p w14:paraId="6A65F0AA" w14:textId="77777777" w:rsidR="00802D6F" w:rsidRPr="006A32A7" w:rsidRDefault="00802D6F" w:rsidP="007F69D7">
            <w:pPr>
              <w:jc w:val="center"/>
              <w:rPr>
                <w:rFonts w:asciiTheme="majorHAnsi" w:hAnsiTheme="majorHAnsi" w:cstheme="majorHAnsi"/>
                <w:sz w:val="22"/>
                <w:szCs w:val="22"/>
              </w:rPr>
            </w:pPr>
            <w:r w:rsidRPr="006A32A7">
              <w:rPr>
                <w:rFonts w:asciiTheme="majorHAnsi" w:hAnsiTheme="majorHAnsi" w:cstheme="majorHAnsi"/>
                <w:sz w:val="22"/>
                <w:szCs w:val="22"/>
              </w:rPr>
              <w:t>3</w:t>
            </w:r>
          </w:p>
        </w:tc>
        <w:tc>
          <w:tcPr>
            <w:tcW w:w="375" w:type="pct"/>
            <w:tcBorders>
              <w:top w:val="single" w:sz="4" w:space="0" w:color="auto"/>
            </w:tcBorders>
            <w:shd w:val="clear" w:color="auto" w:fill="auto"/>
            <w:tcMar>
              <w:top w:w="80" w:type="dxa"/>
              <w:left w:w="0" w:type="dxa"/>
              <w:bottom w:w="80" w:type="dxa"/>
              <w:right w:w="0" w:type="dxa"/>
            </w:tcMar>
            <w:vAlign w:val="center"/>
          </w:tcPr>
          <w:p w14:paraId="63CE90B5" w14:textId="77777777" w:rsidR="00802D6F" w:rsidRPr="006A32A7" w:rsidRDefault="00802D6F" w:rsidP="007F69D7">
            <w:pPr>
              <w:jc w:val="center"/>
              <w:rPr>
                <w:rFonts w:asciiTheme="majorHAnsi" w:hAnsiTheme="majorHAnsi" w:cstheme="majorHAnsi"/>
                <w:sz w:val="22"/>
                <w:szCs w:val="22"/>
              </w:rPr>
            </w:pPr>
            <w:r w:rsidRPr="006A32A7">
              <w:rPr>
                <w:rFonts w:asciiTheme="majorHAnsi" w:hAnsiTheme="majorHAnsi" w:cstheme="majorHAnsi"/>
                <w:sz w:val="22"/>
                <w:szCs w:val="22"/>
              </w:rPr>
              <w:t>4</w:t>
            </w:r>
          </w:p>
        </w:tc>
        <w:tc>
          <w:tcPr>
            <w:tcW w:w="375" w:type="pct"/>
            <w:tcBorders>
              <w:top w:val="single" w:sz="4" w:space="0" w:color="auto"/>
            </w:tcBorders>
            <w:shd w:val="clear" w:color="auto" w:fill="auto"/>
            <w:tcMar>
              <w:top w:w="80" w:type="dxa"/>
              <w:left w:w="0" w:type="dxa"/>
              <w:bottom w:w="80" w:type="dxa"/>
              <w:right w:w="0" w:type="dxa"/>
            </w:tcMar>
            <w:vAlign w:val="center"/>
          </w:tcPr>
          <w:p w14:paraId="06925FA0" w14:textId="77777777" w:rsidR="00802D6F" w:rsidRPr="006A32A7" w:rsidRDefault="00802D6F" w:rsidP="007F69D7">
            <w:pPr>
              <w:jc w:val="center"/>
              <w:rPr>
                <w:rFonts w:asciiTheme="majorHAnsi" w:hAnsiTheme="majorHAnsi" w:cstheme="majorHAnsi"/>
                <w:sz w:val="22"/>
                <w:szCs w:val="22"/>
              </w:rPr>
            </w:pPr>
            <w:r w:rsidRPr="006A32A7">
              <w:rPr>
                <w:rFonts w:asciiTheme="majorHAnsi" w:hAnsiTheme="majorHAnsi" w:cstheme="majorHAnsi"/>
                <w:sz w:val="22"/>
                <w:szCs w:val="22"/>
              </w:rPr>
              <w:t>5</w:t>
            </w:r>
          </w:p>
        </w:tc>
        <w:tc>
          <w:tcPr>
            <w:tcW w:w="410" w:type="pct"/>
            <w:tcBorders>
              <w:top w:val="single" w:sz="4" w:space="0" w:color="auto"/>
            </w:tcBorders>
            <w:shd w:val="clear" w:color="auto" w:fill="auto"/>
            <w:tcMar>
              <w:top w:w="80" w:type="dxa"/>
              <w:left w:w="0" w:type="dxa"/>
              <w:bottom w:w="80" w:type="dxa"/>
              <w:right w:w="0" w:type="dxa"/>
            </w:tcMar>
            <w:vAlign w:val="center"/>
          </w:tcPr>
          <w:p w14:paraId="386B37DF" w14:textId="77777777" w:rsidR="00802D6F" w:rsidRPr="006A32A7" w:rsidRDefault="00802D6F" w:rsidP="007F69D7">
            <w:pPr>
              <w:ind w:left="48" w:firstLine="12"/>
              <w:jc w:val="center"/>
              <w:rPr>
                <w:rFonts w:asciiTheme="majorHAnsi" w:hAnsiTheme="majorHAnsi" w:cstheme="majorHAnsi"/>
                <w:sz w:val="22"/>
                <w:szCs w:val="22"/>
              </w:rPr>
            </w:pPr>
            <w:r w:rsidRPr="006A32A7">
              <w:rPr>
                <w:rFonts w:asciiTheme="majorHAnsi" w:hAnsiTheme="majorHAnsi" w:cstheme="majorHAnsi"/>
                <w:sz w:val="22"/>
                <w:szCs w:val="22"/>
              </w:rPr>
              <w:t>0</w:t>
            </w:r>
          </w:p>
        </w:tc>
        <w:tc>
          <w:tcPr>
            <w:tcW w:w="674" w:type="pct"/>
            <w:tcBorders>
              <w:top w:val="single" w:sz="4" w:space="0" w:color="auto"/>
            </w:tcBorders>
            <w:shd w:val="clear" w:color="auto" w:fill="auto"/>
            <w:vAlign w:val="center"/>
          </w:tcPr>
          <w:p w14:paraId="044B2914" w14:textId="77777777" w:rsidR="00802D6F" w:rsidRPr="006A32A7" w:rsidRDefault="00802D6F" w:rsidP="007F69D7">
            <w:pPr>
              <w:ind w:left="48"/>
              <w:jc w:val="center"/>
              <w:rPr>
                <w:rFonts w:asciiTheme="majorHAnsi" w:hAnsiTheme="majorHAnsi" w:cstheme="majorHAnsi"/>
                <w:sz w:val="22"/>
                <w:szCs w:val="22"/>
              </w:rPr>
            </w:pPr>
            <w:r w:rsidRPr="006A32A7">
              <w:rPr>
                <w:rFonts w:asciiTheme="majorHAnsi" w:hAnsiTheme="majorHAnsi" w:cstheme="majorHAnsi"/>
                <w:sz w:val="22"/>
                <w:szCs w:val="22"/>
              </w:rPr>
              <w:t>19.a. Why?</w:t>
            </w:r>
          </w:p>
        </w:tc>
      </w:tr>
      <w:tr w:rsidR="00802D6F" w:rsidRPr="006A32A7" w14:paraId="3F92B762" w14:textId="77777777" w:rsidTr="00B827F6">
        <w:trPr>
          <w:cantSplit/>
          <w:trHeight w:val="350"/>
        </w:trPr>
        <w:tc>
          <w:tcPr>
            <w:tcW w:w="1874" w:type="pct"/>
            <w:tcBorders>
              <w:top w:val="single" w:sz="4" w:space="0" w:color="auto"/>
            </w:tcBorders>
            <w:shd w:val="clear" w:color="auto" w:fill="auto"/>
            <w:tcMar>
              <w:top w:w="80" w:type="dxa"/>
              <w:left w:w="0" w:type="dxa"/>
              <w:bottom w:w="80" w:type="dxa"/>
              <w:right w:w="0" w:type="dxa"/>
            </w:tcMar>
          </w:tcPr>
          <w:p w14:paraId="3515E247" w14:textId="77777777" w:rsidR="00802D6F" w:rsidRPr="006A32A7" w:rsidRDefault="00802D6F" w:rsidP="007F69D7">
            <w:pPr>
              <w:ind w:left="360" w:right="273" w:hanging="360"/>
              <w:outlineLvl w:val="0"/>
              <w:rPr>
                <w:rFonts w:asciiTheme="majorHAnsi" w:eastAsia="Arial Unicode MS" w:hAnsiTheme="majorHAnsi" w:cstheme="majorHAnsi"/>
                <w:color w:val="000000"/>
                <w:sz w:val="22"/>
                <w:szCs w:val="22"/>
                <w:u w:color="000000"/>
              </w:rPr>
            </w:pPr>
            <w:bookmarkStart w:id="159" w:name="_Toc536487561"/>
            <w:r w:rsidRPr="006A32A7">
              <w:rPr>
                <w:rFonts w:asciiTheme="majorHAnsi" w:eastAsia="Arial Unicode MS" w:hAnsiTheme="majorHAnsi" w:cstheme="majorHAnsi"/>
                <w:color w:val="000000"/>
                <w:sz w:val="22"/>
                <w:szCs w:val="22"/>
                <w:u w:color="000000"/>
              </w:rPr>
              <w:t xml:space="preserve">20.   </w:t>
            </w:r>
            <w:r w:rsidRPr="006A32A7">
              <w:rPr>
                <w:rFonts w:asciiTheme="majorHAnsi" w:eastAsiaTheme="minorHAnsi" w:hAnsiTheme="majorHAnsi" w:cstheme="majorHAnsi"/>
                <w:sz w:val="22"/>
                <w:szCs w:val="22"/>
              </w:rPr>
              <w:t>Work with mentors on positive roles and alternatives to violence</w:t>
            </w:r>
            <w:bookmarkEnd w:id="159"/>
          </w:p>
        </w:tc>
        <w:tc>
          <w:tcPr>
            <w:tcW w:w="459" w:type="pct"/>
            <w:tcBorders>
              <w:top w:val="single" w:sz="4" w:space="0" w:color="auto"/>
            </w:tcBorders>
            <w:shd w:val="clear" w:color="auto" w:fill="auto"/>
            <w:tcMar>
              <w:top w:w="80" w:type="dxa"/>
              <w:left w:w="0" w:type="dxa"/>
              <w:bottom w:w="80" w:type="dxa"/>
              <w:right w:w="0" w:type="dxa"/>
            </w:tcMar>
            <w:vAlign w:val="center"/>
          </w:tcPr>
          <w:p w14:paraId="23968D38" w14:textId="77777777" w:rsidR="00802D6F" w:rsidRPr="006A32A7" w:rsidRDefault="00802D6F" w:rsidP="007F69D7">
            <w:pPr>
              <w:jc w:val="center"/>
              <w:rPr>
                <w:rFonts w:asciiTheme="majorHAnsi" w:hAnsiTheme="majorHAnsi" w:cstheme="majorHAnsi"/>
                <w:sz w:val="22"/>
                <w:szCs w:val="22"/>
              </w:rPr>
            </w:pPr>
            <w:r w:rsidRPr="006A32A7">
              <w:rPr>
                <w:rFonts w:asciiTheme="majorHAnsi" w:hAnsiTheme="majorHAnsi" w:cstheme="majorHAnsi"/>
                <w:sz w:val="22"/>
                <w:szCs w:val="22"/>
              </w:rPr>
              <w:t>1</w:t>
            </w:r>
          </w:p>
        </w:tc>
        <w:tc>
          <w:tcPr>
            <w:tcW w:w="459" w:type="pct"/>
            <w:tcBorders>
              <w:top w:val="single" w:sz="4" w:space="0" w:color="auto"/>
            </w:tcBorders>
            <w:shd w:val="clear" w:color="auto" w:fill="auto"/>
            <w:tcMar>
              <w:top w:w="80" w:type="dxa"/>
              <w:left w:w="0" w:type="dxa"/>
              <w:bottom w:w="80" w:type="dxa"/>
              <w:right w:w="0" w:type="dxa"/>
            </w:tcMar>
            <w:vAlign w:val="center"/>
          </w:tcPr>
          <w:p w14:paraId="61B4657F" w14:textId="77777777" w:rsidR="00802D6F" w:rsidRPr="006A32A7" w:rsidRDefault="00802D6F" w:rsidP="007F69D7">
            <w:pPr>
              <w:jc w:val="center"/>
              <w:rPr>
                <w:rFonts w:asciiTheme="majorHAnsi" w:hAnsiTheme="majorHAnsi" w:cstheme="majorHAnsi"/>
                <w:sz w:val="22"/>
                <w:szCs w:val="22"/>
              </w:rPr>
            </w:pPr>
            <w:r w:rsidRPr="006A32A7">
              <w:rPr>
                <w:rFonts w:asciiTheme="majorHAnsi" w:hAnsiTheme="majorHAnsi" w:cstheme="majorHAnsi"/>
                <w:sz w:val="22"/>
                <w:szCs w:val="22"/>
              </w:rPr>
              <w:t>2</w:t>
            </w:r>
          </w:p>
        </w:tc>
        <w:tc>
          <w:tcPr>
            <w:tcW w:w="375" w:type="pct"/>
            <w:tcBorders>
              <w:top w:val="single" w:sz="4" w:space="0" w:color="auto"/>
            </w:tcBorders>
            <w:shd w:val="clear" w:color="auto" w:fill="auto"/>
            <w:tcMar>
              <w:top w:w="80" w:type="dxa"/>
              <w:left w:w="0" w:type="dxa"/>
              <w:bottom w:w="80" w:type="dxa"/>
              <w:right w:w="0" w:type="dxa"/>
            </w:tcMar>
            <w:vAlign w:val="center"/>
          </w:tcPr>
          <w:p w14:paraId="60A6B644" w14:textId="77777777" w:rsidR="00802D6F" w:rsidRPr="006A32A7" w:rsidRDefault="00802D6F" w:rsidP="007F69D7">
            <w:pPr>
              <w:jc w:val="center"/>
              <w:rPr>
                <w:rFonts w:asciiTheme="majorHAnsi" w:hAnsiTheme="majorHAnsi" w:cstheme="majorHAnsi"/>
                <w:sz w:val="22"/>
                <w:szCs w:val="22"/>
              </w:rPr>
            </w:pPr>
            <w:r w:rsidRPr="006A32A7">
              <w:rPr>
                <w:rFonts w:asciiTheme="majorHAnsi" w:hAnsiTheme="majorHAnsi" w:cstheme="majorHAnsi"/>
                <w:sz w:val="22"/>
                <w:szCs w:val="22"/>
              </w:rPr>
              <w:t>3</w:t>
            </w:r>
          </w:p>
        </w:tc>
        <w:tc>
          <w:tcPr>
            <w:tcW w:w="375" w:type="pct"/>
            <w:tcBorders>
              <w:top w:val="single" w:sz="4" w:space="0" w:color="auto"/>
            </w:tcBorders>
            <w:shd w:val="clear" w:color="auto" w:fill="auto"/>
            <w:tcMar>
              <w:top w:w="80" w:type="dxa"/>
              <w:left w:w="0" w:type="dxa"/>
              <w:bottom w:w="80" w:type="dxa"/>
              <w:right w:w="0" w:type="dxa"/>
            </w:tcMar>
            <w:vAlign w:val="center"/>
          </w:tcPr>
          <w:p w14:paraId="76AB3594" w14:textId="77777777" w:rsidR="00802D6F" w:rsidRPr="006A32A7" w:rsidRDefault="00802D6F" w:rsidP="007F69D7">
            <w:pPr>
              <w:jc w:val="center"/>
              <w:rPr>
                <w:rFonts w:asciiTheme="majorHAnsi" w:hAnsiTheme="majorHAnsi" w:cstheme="majorHAnsi"/>
                <w:sz w:val="22"/>
                <w:szCs w:val="22"/>
              </w:rPr>
            </w:pPr>
            <w:r w:rsidRPr="006A32A7">
              <w:rPr>
                <w:rFonts w:asciiTheme="majorHAnsi" w:hAnsiTheme="majorHAnsi" w:cstheme="majorHAnsi"/>
                <w:sz w:val="22"/>
                <w:szCs w:val="22"/>
              </w:rPr>
              <w:t>4</w:t>
            </w:r>
          </w:p>
        </w:tc>
        <w:tc>
          <w:tcPr>
            <w:tcW w:w="375" w:type="pct"/>
            <w:tcBorders>
              <w:top w:val="single" w:sz="4" w:space="0" w:color="auto"/>
            </w:tcBorders>
            <w:shd w:val="clear" w:color="auto" w:fill="auto"/>
            <w:tcMar>
              <w:top w:w="80" w:type="dxa"/>
              <w:left w:w="0" w:type="dxa"/>
              <w:bottom w:w="80" w:type="dxa"/>
              <w:right w:w="0" w:type="dxa"/>
            </w:tcMar>
            <w:vAlign w:val="center"/>
          </w:tcPr>
          <w:p w14:paraId="213357AB" w14:textId="77777777" w:rsidR="00802D6F" w:rsidRPr="006A32A7" w:rsidRDefault="00802D6F" w:rsidP="007F69D7">
            <w:pPr>
              <w:jc w:val="center"/>
              <w:rPr>
                <w:rFonts w:asciiTheme="majorHAnsi" w:hAnsiTheme="majorHAnsi" w:cstheme="majorHAnsi"/>
                <w:sz w:val="22"/>
                <w:szCs w:val="22"/>
              </w:rPr>
            </w:pPr>
            <w:r w:rsidRPr="006A32A7">
              <w:rPr>
                <w:rFonts w:asciiTheme="majorHAnsi" w:hAnsiTheme="majorHAnsi" w:cstheme="majorHAnsi"/>
                <w:sz w:val="22"/>
                <w:szCs w:val="22"/>
              </w:rPr>
              <w:t>5</w:t>
            </w:r>
          </w:p>
        </w:tc>
        <w:tc>
          <w:tcPr>
            <w:tcW w:w="410" w:type="pct"/>
            <w:tcBorders>
              <w:top w:val="single" w:sz="4" w:space="0" w:color="auto"/>
            </w:tcBorders>
            <w:shd w:val="clear" w:color="auto" w:fill="auto"/>
            <w:tcMar>
              <w:top w:w="80" w:type="dxa"/>
              <w:left w:w="0" w:type="dxa"/>
              <w:bottom w:w="80" w:type="dxa"/>
              <w:right w:w="0" w:type="dxa"/>
            </w:tcMar>
            <w:vAlign w:val="center"/>
          </w:tcPr>
          <w:p w14:paraId="49B6F9FC" w14:textId="77777777" w:rsidR="00802D6F" w:rsidRPr="006A32A7" w:rsidRDefault="00802D6F" w:rsidP="007F69D7">
            <w:pPr>
              <w:ind w:left="48" w:firstLine="12"/>
              <w:jc w:val="center"/>
              <w:rPr>
                <w:rFonts w:asciiTheme="majorHAnsi" w:hAnsiTheme="majorHAnsi" w:cstheme="majorHAnsi"/>
                <w:sz w:val="22"/>
                <w:szCs w:val="22"/>
              </w:rPr>
            </w:pPr>
            <w:r w:rsidRPr="006A32A7">
              <w:rPr>
                <w:rFonts w:asciiTheme="majorHAnsi" w:hAnsiTheme="majorHAnsi" w:cstheme="majorHAnsi"/>
                <w:sz w:val="22"/>
                <w:szCs w:val="22"/>
              </w:rPr>
              <w:t>0</w:t>
            </w:r>
          </w:p>
        </w:tc>
        <w:tc>
          <w:tcPr>
            <w:tcW w:w="674" w:type="pct"/>
            <w:tcBorders>
              <w:top w:val="single" w:sz="4" w:space="0" w:color="auto"/>
            </w:tcBorders>
            <w:shd w:val="clear" w:color="auto" w:fill="auto"/>
            <w:vAlign w:val="center"/>
          </w:tcPr>
          <w:p w14:paraId="0BA1219A" w14:textId="77777777" w:rsidR="00802D6F" w:rsidRPr="006A32A7" w:rsidRDefault="00802D6F" w:rsidP="007F69D7">
            <w:pPr>
              <w:ind w:left="48"/>
              <w:jc w:val="center"/>
              <w:rPr>
                <w:rFonts w:asciiTheme="majorHAnsi" w:hAnsiTheme="majorHAnsi" w:cstheme="majorHAnsi"/>
                <w:sz w:val="22"/>
                <w:szCs w:val="22"/>
              </w:rPr>
            </w:pPr>
            <w:r w:rsidRPr="006A32A7">
              <w:rPr>
                <w:rFonts w:asciiTheme="majorHAnsi" w:hAnsiTheme="majorHAnsi" w:cstheme="majorHAnsi"/>
                <w:sz w:val="22"/>
                <w:szCs w:val="22"/>
              </w:rPr>
              <w:t>20.a. Why?</w:t>
            </w:r>
          </w:p>
        </w:tc>
      </w:tr>
    </w:tbl>
    <w:p w14:paraId="4FCC88B2" w14:textId="77777777" w:rsidR="00802D6F" w:rsidRPr="006A32A7" w:rsidRDefault="00802D6F" w:rsidP="00802D6F">
      <w:pPr>
        <w:pStyle w:val="Heading3"/>
        <w:rPr>
          <w:rFonts w:asciiTheme="majorHAnsi" w:hAnsiTheme="majorHAnsi" w:cstheme="majorHAnsi"/>
          <w:color w:val="auto"/>
          <w:sz w:val="22"/>
          <w:szCs w:val="22"/>
        </w:rPr>
      </w:pPr>
      <w:bookmarkStart w:id="160" w:name="_Toc536487562"/>
      <w:r w:rsidRPr="006A32A7">
        <w:rPr>
          <w:rFonts w:asciiTheme="majorHAnsi" w:hAnsiTheme="majorHAnsi" w:cstheme="majorHAnsi"/>
          <w:color w:val="auto"/>
          <w:sz w:val="22"/>
          <w:szCs w:val="22"/>
        </w:rPr>
        <w:t>Section C. Community Resilience and Conclusion</w:t>
      </w:r>
      <w:bookmarkEnd w:id="160"/>
    </w:p>
    <w:p w14:paraId="74A4EE80" w14:textId="77777777" w:rsidR="00802D6F" w:rsidRPr="006A32A7" w:rsidRDefault="00802D6F" w:rsidP="00BF604B">
      <w:pPr>
        <w:pStyle w:val="ListParagraph"/>
        <w:numPr>
          <w:ilvl w:val="0"/>
          <w:numId w:val="28"/>
        </w:numPr>
        <w:spacing w:before="200"/>
        <w:rPr>
          <w:rFonts w:asciiTheme="majorHAnsi" w:hAnsiTheme="majorHAnsi" w:cstheme="majorHAnsi"/>
          <w:szCs w:val="22"/>
        </w:rPr>
      </w:pPr>
      <w:r w:rsidRPr="006A32A7">
        <w:rPr>
          <w:rFonts w:asciiTheme="majorHAnsi" w:hAnsiTheme="majorHAnsi" w:cstheme="majorHAnsi"/>
          <w:szCs w:val="22"/>
        </w:rPr>
        <w:t>Do you feel that your community is more resilient to violence and extremism since the #JahsStan project?</w:t>
      </w:r>
    </w:p>
    <w:p w14:paraId="765E9C88" w14:textId="77777777" w:rsidR="00802D6F" w:rsidRPr="006A32A7" w:rsidRDefault="00802D6F" w:rsidP="00BF604B">
      <w:pPr>
        <w:pStyle w:val="ListParagraph"/>
        <w:numPr>
          <w:ilvl w:val="1"/>
          <w:numId w:val="29"/>
        </w:numPr>
        <w:contextualSpacing w:val="0"/>
        <w:rPr>
          <w:rFonts w:asciiTheme="majorHAnsi" w:hAnsiTheme="majorHAnsi" w:cstheme="majorHAnsi"/>
          <w:szCs w:val="22"/>
        </w:rPr>
      </w:pPr>
      <w:r w:rsidRPr="006A32A7">
        <w:rPr>
          <w:rFonts w:asciiTheme="majorHAnsi" w:hAnsiTheme="majorHAnsi" w:cstheme="majorHAnsi"/>
          <w:szCs w:val="22"/>
        </w:rPr>
        <w:t>Why or why not?</w:t>
      </w:r>
    </w:p>
    <w:p w14:paraId="26A80D50" w14:textId="77777777" w:rsidR="00802D6F" w:rsidRPr="006A32A7" w:rsidRDefault="00802D6F" w:rsidP="00BF604B">
      <w:pPr>
        <w:pStyle w:val="ListParagraph"/>
        <w:numPr>
          <w:ilvl w:val="0"/>
          <w:numId w:val="28"/>
        </w:numPr>
        <w:spacing w:before="200"/>
        <w:rPr>
          <w:rFonts w:asciiTheme="majorHAnsi" w:hAnsiTheme="majorHAnsi" w:cstheme="majorHAnsi"/>
          <w:szCs w:val="22"/>
        </w:rPr>
      </w:pPr>
      <w:r w:rsidRPr="006A32A7">
        <w:rPr>
          <w:rFonts w:asciiTheme="majorHAnsi" w:hAnsiTheme="majorHAnsi" w:cstheme="majorHAnsi"/>
          <w:szCs w:val="22"/>
        </w:rPr>
        <w:t>Does the community have better means to address violent extremism should it arise?</w:t>
      </w:r>
    </w:p>
    <w:p w14:paraId="18136BF0" w14:textId="77777777" w:rsidR="00802D6F" w:rsidRPr="006A32A7" w:rsidRDefault="00802D6F" w:rsidP="00BF604B">
      <w:pPr>
        <w:pStyle w:val="ListParagraph"/>
        <w:numPr>
          <w:ilvl w:val="1"/>
          <w:numId w:val="28"/>
        </w:numPr>
        <w:contextualSpacing w:val="0"/>
        <w:rPr>
          <w:rFonts w:asciiTheme="majorHAnsi" w:hAnsiTheme="majorHAnsi" w:cstheme="majorHAnsi"/>
          <w:szCs w:val="22"/>
        </w:rPr>
      </w:pPr>
      <w:r w:rsidRPr="006A32A7">
        <w:rPr>
          <w:rFonts w:asciiTheme="majorHAnsi" w:hAnsiTheme="majorHAnsi" w:cstheme="majorHAnsi"/>
          <w:szCs w:val="22"/>
        </w:rPr>
        <w:t>If so, can you provide an example?</w:t>
      </w:r>
    </w:p>
    <w:p w14:paraId="3C20A0AB" w14:textId="77777777" w:rsidR="00802D6F" w:rsidRPr="006A32A7" w:rsidRDefault="00802D6F" w:rsidP="00BF604B">
      <w:pPr>
        <w:pStyle w:val="ListParagraph"/>
        <w:numPr>
          <w:ilvl w:val="0"/>
          <w:numId w:val="28"/>
        </w:numPr>
        <w:spacing w:before="200"/>
        <w:contextualSpacing w:val="0"/>
        <w:rPr>
          <w:rFonts w:asciiTheme="majorHAnsi" w:hAnsiTheme="majorHAnsi" w:cstheme="majorHAnsi"/>
          <w:szCs w:val="22"/>
        </w:rPr>
      </w:pPr>
      <w:r w:rsidRPr="006A32A7">
        <w:rPr>
          <w:rFonts w:asciiTheme="majorHAnsi" w:hAnsiTheme="majorHAnsi" w:cstheme="majorHAnsi"/>
          <w:szCs w:val="22"/>
        </w:rPr>
        <w:t>How could the program have made young people more resistant to violent and extremist activity?</w:t>
      </w:r>
    </w:p>
    <w:p w14:paraId="4AC088BA" w14:textId="77777777" w:rsidR="00802D6F" w:rsidRPr="006A32A7" w:rsidRDefault="00802D6F" w:rsidP="00BF604B">
      <w:pPr>
        <w:pStyle w:val="ListParagraph"/>
        <w:numPr>
          <w:ilvl w:val="0"/>
          <w:numId w:val="28"/>
        </w:numPr>
        <w:spacing w:before="200"/>
        <w:contextualSpacing w:val="0"/>
        <w:rPr>
          <w:rFonts w:asciiTheme="majorHAnsi" w:hAnsiTheme="majorHAnsi" w:cstheme="majorHAnsi"/>
          <w:szCs w:val="22"/>
        </w:rPr>
      </w:pPr>
      <w:r w:rsidRPr="006A32A7">
        <w:rPr>
          <w:rFonts w:asciiTheme="majorHAnsi" w:hAnsiTheme="majorHAnsi" w:cstheme="majorHAnsi"/>
          <w:szCs w:val="22"/>
        </w:rPr>
        <w:t>What were some of the things you would change about the program?</w:t>
      </w:r>
    </w:p>
    <w:p w14:paraId="574A21C8" w14:textId="77777777" w:rsidR="00802D6F" w:rsidRPr="006A32A7" w:rsidRDefault="00802D6F" w:rsidP="00BF604B">
      <w:pPr>
        <w:pStyle w:val="ListParagraph"/>
        <w:numPr>
          <w:ilvl w:val="0"/>
          <w:numId w:val="28"/>
        </w:numPr>
        <w:spacing w:before="200"/>
        <w:contextualSpacing w:val="0"/>
        <w:rPr>
          <w:rFonts w:asciiTheme="majorHAnsi" w:hAnsiTheme="majorHAnsi" w:cstheme="majorHAnsi"/>
          <w:szCs w:val="22"/>
        </w:rPr>
      </w:pPr>
      <w:r w:rsidRPr="006A32A7">
        <w:rPr>
          <w:rFonts w:asciiTheme="majorHAnsi" w:hAnsiTheme="majorHAnsi" w:cstheme="majorHAnsi"/>
          <w:szCs w:val="22"/>
        </w:rPr>
        <w:t>If you could give advice to a young person who was about to begin participating in the #JashStan program, what would it be?</w:t>
      </w:r>
    </w:p>
    <w:p w14:paraId="51FEEA2B" w14:textId="77777777" w:rsidR="00802D6F" w:rsidRPr="006A32A7" w:rsidRDefault="00802D6F" w:rsidP="00802D6F">
      <w:pPr>
        <w:spacing w:before="200"/>
        <w:rPr>
          <w:rFonts w:asciiTheme="majorHAnsi" w:hAnsiTheme="majorHAnsi" w:cstheme="majorHAnsi"/>
          <w:sz w:val="22"/>
          <w:szCs w:val="22"/>
        </w:rPr>
      </w:pPr>
    </w:p>
    <w:p w14:paraId="3B6A5EC5" w14:textId="77777777" w:rsidR="00802D6F" w:rsidRPr="006A32A7" w:rsidRDefault="00802D6F" w:rsidP="00802D6F">
      <w:pPr>
        <w:rPr>
          <w:rFonts w:asciiTheme="majorHAnsi" w:hAnsiTheme="majorHAnsi" w:cstheme="majorHAnsi"/>
          <w:sz w:val="22"/>
          <w:szCs w:val="22"/>
        </w:rPr>
      </w:pPr>
      <w:r w:rsidRPr="006A32A7">
        <w:rPr>
          <w:rFonts w:asciiTheme="majorHAnsi" w:hAnsiTheme="majorHAnsi" w:cstheme="majorHAnsi"/>
          <w:sz w:val="22"/>
          <w:szCs w:val="22"/>
        </w:rPr>
        <w:t>On a scale of 1-5, 1 meaning very ineffective, five meaning very effective, rate the following components of the #JashStan project for making your community more resilient to violence and extremism:</w:t>
      </w:r>
    </w:p>
    <w:p w14:paraId="7AC27BA9" w14:textId="77777777" w:rsidR="00802D6F" w:rsidRPr="006A32A7" w:rsidRDefault="00802D6F" w:rsidP="00802D6F">
      <w:pPr>
        <w:rPr>
          <w:rFonts w:asciiTheme="majorHAnsi" w:hAnsiTheme="majorHAnsi" w:cstheme="majorHAnsi"/>
          <w:sz w:val="22"/>
          <w:szCs w:val="22"/>
        </w:rPr>
      </w:pPr>
    </w:p>
    <w:tbl>
      <w:tblPr>
        <w:tblW w:w="5000" w:type="pct"/>
        <w:shd w:val="clear" w:color="auto" w:fill="FFFFFF"/>
        <w:tblCellMar>
          <w:left w:w="115" w:type="dxa"/>
          <w:right w:w="115" w:type="dxa"/>
        </w:tblCellMar>
        <w:tblLook w:val="0600" w:firstRow="0" w:lastRow="0" w:firstColumn="0" w:lastColumn="0" w:noHBand="1" w:noVBand="1"/>
      </w:tblPr>
      <w:tblGrid>
        <w:gridCol w:w="3180"/>
        <w:gridCol w:w="985"/>
        <w:gridCol w:w="985"/>
        <w:gridCol w:w="701"/>
        <w:gridCol w:w="805"/>
        <w:gridCol w:w="805"/>
        <w:gridCol w:w="674"/>
        <w:gridCol w:w="881"/>
      </w:tblGrid>
      <w:tr w:rsidR="00802D6F" w:rsidRPr="006A32A7" w14:paraId="5A2962A7" w14:textId="77777777" w:rsidTr="00B827F6">
        <w:trPr>
          <w:cantSplit/>
          <w:trHeight w:val="350"/>
        </w:trPr>
        <w:tc>
          <w:tcPr>
            <w:tcW w:w="1874" w:type="pct"/>
            <w:tcBorders>
              <w:top w:val="single" w:sz="4" w:space="0" w:color="auto"/>
              <w:left w:val="single" w:sz="4" w:space="0" w:color="auto"/>
              <w:bottom w:val="single" w:sz="4" w:space="0" w:color="auto"/>
              <w:right w:val="single" w:sz="4" w:space="0" w:color="auto"/>
            </w:tcBorders>
            <w:shd w:val="clear" w:color="auto" w:fill="D9D9D9"/>
            <w:tcMar>
              <w:top w:w="80" w:type="dxa"/>
              <w:left w:w="0" w:type="dxa"/>
              <w:bottom w:w="80" w:type="dxa"/>
              <w:right w:w="0" w:type="dxa"/>
            </w:tcMar>
          </w:tcPr>
          <w:p w14:paraId="120F0945" w14:textId="77777777" w:rsidR="00802D6F" w:rsidRPr="006A32A7" w:rsidRDefault="00802D6F" w:rsidP="007F69D7">
            <w:pPr>
              <w:ind w:right="183"/>
              <w:outlineLvl w:val="0"/>
              <w:rPr>
                <w:rFonts w:asciiTheme="majorHAnsi" w:eastAsia="Arial Unicode MS" w:hAnsiTheme="majorHAnsi" w:cstheme="majorHAnsi"/>
                <w:b/>
                <w:color w:val="000000"/>
                <w:sz w:val="22"/>
                <w:szCs w:val="22"/>
                <w:u w:color="000000"/>
              </w:rPr>
            </w:pPr>
            <w:bookmarkStart w:id="161" w:name="_Toc536487563"/>
            <w:r w:rsidRPr="006A32A7">
              <w:rPr>
                <w:rFonts w:asciiTheme="majorHAnsi" w:eastAsiaTheme="minorHAnsi" w:hAnsiTheme="majorHAnsi" w:cstheme="majorHAnsi"/>
                <w:b/>
                <w:sz w:val="22"/>
                <w:szCs w:val="22"/>
              </w:rPr>
              <w:t>Component</w:t>
            </w:r>
            <w:bookmarkEnd w:id="161"/>
          </w:p>
        </w:tc>
        <w:tc>
          <w:tcPr>
            <w:tcW w:w="459" w:type="pct"/>
            <w:tcBorders>
              <w:top w:val="single" w:sz="4" w:space="0" w:color="auto"/>
              <w:left w:val="single" w:sz="4" w:space="0" w:color="auto"/>
              <w:bottom w:val="single" w:sz="4" w:space="0" w:color="auto"/>
              <w:right w:val="single" w:sz="4" w:space="0" w:color="auto"/>
            </w:tcBorders>
            <w:shd w:val="clear" w:color="auto" w:fill="D9D9D9"/>
            <w:tcMar>
              <w:top w:w="80" w:type="dxa"/>
              <w:left w:w="0" w:type="dxa"/>
              <w:bottom w:w="80" w:type="dxa"/>
              <w:right w:w="0" w:type="dxa"/>
            </w:tcMar>
          </w:tcPr>
          <w:p w14:paraId="65E34DBE" w14:textId="77777777" w:rsidR="00802D6F" w:rsidRPr="006A32A7" w:rsidRDefault="00802D6F" w:rsidP="007F69D7">
            <w:pPr>
              <w:jc w:val="center"/>
              <w:outlineLvl w:val="0"/>
              <w:rPr>
                <w:rFonts w:asciiTheme="majorHAnsi" w:eastAsia="Arial Unicode MS" w:hAnsiTheme="majorHAnsi" w:cstheme="majorHAnsi"/>
                <w:b/>
                <w:color w:val="000000"/>
                <w:sz w:val="22"/>
                <w:szCs w:val="22"/>
                <w:u w:color="000000"/>
              </w:rPr>
            </w:pPr>
            <w:bookmarkStart w:id="162" w:name="_Toc536487564"/>
            <w:r w:rsidRPr="006A32A7">
              <w:rPr>
                <w:rFonts w:asciiTheme="majorHAnsi" w:eastAsia="Arial Unicode MS" w:hAnsiTheme="majorHAnsi" w:cstheme="majorHAnsi"/>
                <w:b/>
                <w:color w:val="000000"/>
                <w:sz w:val="22"/>
                <w:szCs w:val="22"/>
                <w:u w:color="000000"/>
              </w:rPr>
              <w:t>Very Ineffective</w:t>
            </w:r>
            <w:bookmarkEnd w:id="162"/>
          </w:p>
        </w:tc>
        <w:tc>
          <w:tcPr>
            <w:tcW w:w="459" w:type="pct"/>
            <w:tcBorders>
              <w:top w:val="single" w:sz="4" w:space="0" w:color="auto"/>
              <w:left w:val="single" w:sz="4" w:space="0" w:color="auto"/>
              <w:bottom w:val="single" w:sz="4" w:space="0" w:color="auto"/>
              <w:right w:val="single" w:sz="4" w:space="0" w:color="auto"/>
            </w:tcBorders>
            <w:shd w:val="clear" w:color="auto" w:fill="D9D9D9"/>
            <w:tcMar>
              <w:top w:w="80" w:type="dxa"/>
              <w:left w:w="0" w:type="dxa"/>
              <w:bottom w:w="80" w:type="dxa"/>
              <w:right w:w="0" w:type="dxa"/>
            </w:tcMar>
          </w:tcPr>
          <w:p w14:paraId="5C2A5C45" w14:textId="77777777" w:rsidR="00802D6F" w:rsidRPr="006A32A7" w:rsidRDefault="00802D6F" w:rsidP="007F69D7">
            <w:pPr>
              <w:jc w:val="center"/>
              <w:outlineLvl w:val="0"/>
              <w:rPr>
                <w:rFonts w:asciiTheme="majorHAnsi" w:eastAsia="Arial Unicode MS" w:hAnsiTheme="majorHAnsi" w:cstheme="majorHAnsi"/>
                <w:b/>
                <w:color w:val="000000"/>
                <w:sz w:val="22"/>
                <w:szCs w:val="22"/>
                <w:u w:color="000000"/>
              </w:rPr>
            </w:pPr>
            <w:bookmarkStart w:id="163" w:name="_Toc536487565"/>
            <w:r w:rsidRPr="006A32A7">
              <w:rPr>
                <w:rFonts w:asciiTheme="majorHAnsi" w:eastAsia="Arial Unicode MS" w:hAnsiTheme="majorHAnsi" w:cstheme="majorHAnsi"/>
                <w:b/>
                <w:color w:val="000000"/>
                <w:sz w:val="22"/>
                <w:szCs w:val="22"/>
                <w:u w:color="000000"/>
              </w:rPr>
              <w:t>Ineffective</w:t>
            </w:r>
            <w:bookmarkEnd w:id="163"/>
          </w:p>
        </w:tc>
        <w:tc>
          <w:tcPr>
            <w:tcW w:w="375" w:type="pct"/>
            <w:tcBorders>
              <w:top w:val="single" w:sz="4" w:space="0" w:color="auto"/>
              <w:left w:val="single" w:sz="4" w:space="0" w:color="auto"/>
              <w:bottom w:val="single" w:sz="4" w:space="0" w:color="auto"/>
              <w:right w:val="single" w:sz="4" w:space="0" w:color="auto"/>
            </w:tcBorders>
            <w:shd w:val="clear" w:color="auto" w:fill="D9D9D9"/>
            <w:tcMar>
              <w:top w:w="80" w:type="dxa"/>
              <w:left w:w="0" w:type="dxa"/>
              <w:bottom w:w="80" w:type="dxa"/>
              <w:right w:w="0" w:type="dxa"/>
            </w:tcMar>
          </w:tcPr>
          <w:p w14:paraId="6022B2A2" w14:textId="77777777" w:rsidR="00802D6F" w:rsidRPr="006A32A7" w:rsidRDefault="00802D6F" w:rsidP="007F69D7">
            <w:pPr>
              <w:jc w:val="center"/>
              <w:outlineLvl w:val="0"/>
              <w:rPr>
                <w:rFonts w:asciiTheme="majorHAnsi" w:eastAsia="Arial Unicode MS" w:hAnsiTheme="majorHAnsi" w:cstheme="majorHAnsi"/>
                <w:b/>
                <w:color w:val="000000"/>
                <w:sz w:val="22"/>
                <w:szCs w:val="22"/>
                <w:u w:color="000000"/>
              </w:rPr>
            </w:pPr>
            <w:bookmarkStart w:id="164" w:name="_Toc536487566"/>
            <w:r w:rsidRPr="006A32A7">
              <w:rPr>
                <w:rFonts w:asciiTheme="majorHAnsi" w:eastAsia="Arial Unicode MS" w:hAnsiTheme="majorHAnsi" w:cstheme="majorHAnsi"/>
                <w:b/>
                <w:color w:val="000000"/>
                <w:sz w:val="22"/>
                <w:szCs w:val="22"/>
                <w:u w:color="000000"/>
              </w:rPr>
              <w:t>Neutral</w:t>
            </w:r>
            <w:bookmarkEnd w:id="164"/>
          </w:p>
        </w:tc>
        <w:tc>
          <w:tcPr>
            <w:tcW w:w="375" w:type="pct"/>
            <w:tcBorders>
              <w:top w:val="single" w:sz="4" w:space="0" w:color="auto"/>
              <w:left w:val="single" w:sz="4" w:space="0" w:color="auto"/>
              <w:bottom w:val="single" w:sz="4" w:space="0" w:color="auto"/>
              <w:right w:val="single" w:sz="4" w:space="0" w:color="auto"/>
            </w:tcBorders>
            <w:shd w:val="clear" w:color="auto" w:fill="D9D9D9"/>
            <w:tcMar>
              <w:top w:w="80" w:type="dxa"/>
              <w:left w:w="0" w:type="dxa"/>
              <w:bottom w:w="80" w:type="dxa"/>
              <w:right w:w="0" w:type="dxa"/>
            </w:tcMar>
          </w:tcPr>
          <w:p w14:paraId="2E2BDC73" w14:textId="77777777" w:rsidR="00802D6F" w:rsidRPr="006A32A7" w:rsidRDefault="00802D6F" w:rsidP="007F69D7">
            <w:pPr>
              <w:jc w:val="center"/>
              <w:outlineLvl w:val="0"/>
              <w:rPr>
                <w:rFonts w:asciiTheme="majorHAnsi" w:eastAsia="Arial Unicode MS" w:hAnsiTheme="majorHAnsi" w:cstheme="majorHAnsi"/>
                <w:b/>
                <w:color w:val="000000"/>
                <w:sz w:val="22"/>
                <w:szCs w:val="22"/>
                <w:u w:color="000000"/>
              </w:rPr>
            </w:pPr>
            <w:bookmarkStart w:id="165" w:name="_Toc536487567"/>
            <w:r w:rsidRPr="006A32A7">
              <w:rPr>
                <w:rFonts w:asciiTheme="majorHAnsi" w:eastAsia="Arial Unicode MS" w:hAnsiTheme="majorHAnsi" w:cstheme="majorHAnsi"/>
                <w:b/>
                <w:color w:val="000000"/>
                <w:sz w:val="22"/>
                <w:szCs w:val="22"/>
                <w:u w:color="000000"/>
              </w:rPr>
              <w:t>Effective</w:t>
            </w:r>
            <w:bookmarkEnd w:id="165"/>
          </w:p>
        </w:tc>
        <w:tc>
          <w:tcPr>
            <w:tcW w:w="375" w:type="pct"/>
            <w:tcBorders>
              <w:top w:val="single" w:sz="4" w:space="0" w:color="auto"/>
              <w:left w:val="single" w:sz="4" w:space="0" w:color="auto"/>
              <w:bottom w:val="single" w:sz="4" w:space="0" w:color="auto"/>
              <w:right w:val="single" w:sz="4" w:space="0" w:color="auto"/>
            </w:tcBorders>
            <w:shd w:val="clear" w:color="auto" w:fill="D9D9D9"/>
            <w:tcMar>
              <w:top w:w="80" w:type="dxa"/>
              <w:left w:w="0" w:type="dxa"/>
              <w:bottom w:w="80" w:type="dxa"/>
              <w:right w:w="0" w:type="dxa"/>
            </w:tcMar>
          </w:tcPr>
          <w:p w14:paraId="63B4FB52" w14:textId="77777777" w:rsidR="00802D6F" w:rsidRPr="006A32A7" w:rsidRDefault="00802D6F" w:rsidP="007F69D7">
            <w:pPr>
              <w:jc w:val="center"/>
              <w:outlineLvl w:val="0"/>
              <w:rPr>
                <w:rFonts w:asciiTheme="majorHAnsi" w:eastAsia="Arial Unicode MS" w:hAnsiTheme="majorHAnsi" w:cstheme="majorHAnsi"/>
                <w:b/>
                <w:color w:val="000000"/>
                <w:sz w:val="22"/>
                <w:szCs w:val="22"/>
                <w:u w:color="000000"/>
              </w:rPr>
            </w:pPr>
            <w:bookmarkStart w:id="166" w:name="_Toc536487568"/>
            <w:r w:rsidRPr="006A32A7">
              <w:rPr>
                <w:rFonts w:asciiTheme="majorHAnsi" w:eastAsia="Arial Unicode MS" w:hAnsiTheme="majorHAnsi" w:cstheme="majorHAnsi"/>
                <w:b/>
                <w:color w:val="000000"/>
                <w:sz w:val="22"/>
                <w:szCs w:val="22"/>
                <w:u w:color="000000"/>
              </w:rPr>
              <w:t>Very Effective</w:t>
            </w:r>
            <w:bookmarkEnd w:id="166"/>
          </w:p>
        </w:tc>
        <w:tc>
          <w:tcPr>
            <w:tcW w:w="41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0" w:type="dxa"/>
              <w:bottom w:w="80" w:type="dxa"/>
              <w:right w:w="0" w:type="dxa"/>
            </w:tcMar>
          </w:tcPr>
          <w:p w14:paraId="311A66EF" w14:textId="77777777" w:rsidR="00802D6F" w:rsidRPr="006A32A7" w:rsidRDefault="00802D6F" w:rsidP="007F69D7">
            <w:pPr>
              <w:ind w:left="48" w:firstLine="13"/>
              <w:jc w:val="center"/>
              <w:outlineLvl w:val="0"/>
              <w:rPr>
                <w:rFonts w:asciiTheme="majorHAnsi" w:eastAsia="Arial Unicode MS" w:hAnsiTheme="majorHAnsi" w:cstheme="majorHAnsi"/>
                <w:b/>
                <w:color w:val="000000"/>
                <w:sz w:val="22"/>
                <w:szCs w:val="22"/>
                <w:u w:color="000000"/>
              </w:rPr>
            </w:pPr>
            <w:bookmarkStart w:id="167" w:name="_Toc536487569"/>
            <w:r w:rsidRPr="006A32A7">
              <w:rPr>
                <w:rFonts w:asciiTheme="majorHAnsi" w:eastAsia="Arial Unicode MS" w:hAnsiTheme="majorHAnsi" w:cstheme="majorHAnsi"/>
                <w:b/>
                <w:color w:val="000000"/>
                <w:sz w:val="22"/>
                <w:szCs w:val="22"/>
                <w:u w:color="000000"/>
              </w:rPr>
              <w:t>Don’t Know/ Not Sure</w:t>
            </w:r>
            <w:bookmarkEnd w:id="167"/>
          </w:p>
        </w:tc>
        <w:tc>
          <w:tcPr>
            <w:tcW w:w="67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EBB91D" w14:textId="77777777" w:rsidR="00802D6F" w:rsidRPr="006A32A7" w:rsidRDefault="00802D6F" w:rsidP="007F69D7">
            <w:pPr>
              <w:ind w:left="48"/>
              <w:jc w:val="center"/>
              <w:outlineLvl w:val="0"/>
              <w:rPr>
                <w:rFonts w:asciiTheme="majorHAnsi" w:eastAsia="Arial Unicode MS" w:hAnsiTheme="majorHAnsi" w:cstheme="majorHAnsi"/>
                <w:b/>
                <w:color w:val="000000"/>
                <w:sz w:val="22"/>
                <w:szCs w:val="22"/>
                <w:u w:color="000000"/>
              </w:rPr>
            </w:pPr>
          </w:p>
        </w:tc>
      </w:tr>
      <w:tr w:rsidR="00802D6F" w:rsidRPr="006A32A7" w14:paraId="35C02F0E" w14:textId="77777777" w:rsidTr="00B827F6">
        <w:trPr>
          <w:cantSplit/>
          <w:trHeight w:val="350"/>
        </w:trPr>
        <w:tc>
          <w:tcPr>
            <w:tcW w:w="1874" w:type="pct"/>
            <w:tcBorders>
              <w:top w:val="single" w:sz="4" w:space="0" w:color="auto"/>
            </w:tcBorders>
            <w:shd w:val="clear" w:color="auto" w:fill="auto"/>
            <w:tcMar>
              <w:top w:w="80" w:type="dxa"/>
              <w:left w:w="0" w:type="dxa"/>
              <w:bottom w:w="80" w:type="dxa"/>
              <w:right w:w="0" w:type="dxa"/>
            </w:tcMar>
          </w:tcPr>
          <w:p w14:paraId="00BA87B3" w14:textId="77777777" w:rsidR="00802D6F" w:rsidRPr="006A32A7" w:rsidRDefault="00802D6F" w:rsidP="007F69D7">
            <w:pPr>
              <w:ind w:left="360" w:right="183" w:hanging="360"/>
              <w:outlineLvl w:val="0"/>
              <w:rPr>
                <w:rFonts w:asciiTheme="majorHAnsi" w:eastAsia="Arial Unicode MS" w:hAnsiTheme="majorHAnsi" w:cstheme="majorHAnsi"/>
                <w:color w:val="000000"/>
                <w:sz w:val="22"/>
                <w:szCs w:val="22"/>
                <w:u w:color="000000"/>
              </w:rPr>
            </w:pPr>
            <w:bookmarkStart w:id="168" w:name="_Toc536487570"/>
            <w:r w:rsidRPr="006A32A7">
              <w:rPr>
                <w:rFonts w:asciiTheme="majorHAnsi" w:eastAsia="Arial Unicode MS" w:hAnsiTheme="majorHAnsi" w:cstheme="majorHAnsi"/>
                <w:color w:val="000000"/>
                <w:sz w:val="22"/>
                <w:szCs w:val="22"/>
                <w:u w:color="000000"/>
              </w:rPr>
              <w:t>26.  Institutional Support to Youth Clubs through Action Grants</w:t>
            </w:r>
            <w:bookmarkEnd w:id="168"/>
          </w:p>
        </w:tc>
        <w:tc>
          <w:tcPr>
            <w:tcW w:w="459" w:type="pct"/>
            <w:tcBorders>
              <w:top w:val="single" w:sz="4" w:space="0" w:color="auto"/>
            </w:tcBorders>
            <w:shd w:val="clear" w:color="auto" w:fill="auto"/>
            <w:tcMar>
              <w:top w:w="80" w:type="dxa"/>
              <w:left w:w="0" w:type="dxa"/>
              <w:bottom w:w="80" w:type="dxa"/>
              <w:right w:w="0" w:type="dxa"/>
            </w:tcMar>
            <w:vAlign w:val="center"/>
          </w:tcPr>
          <w:p w14:paraId="0EF48824" w14:textId="77777777" w:rsidR="00802D6F" w:rsidRPr="006A32A7" w:rsidRDefault="00802D6F" w:rsidP="007F69D7">
            <w:pPr>
              <w:jc w:val="center"/>
              <w:rPr>
                <w:rFonts w:asciiTheme="majorHAnsi" w:hAnsiTheme="majorHAnsi" w:cstheme="majorHAnsi"/>
                <w:sz w:val="22"/>
                <w:szCs w:val="22"/>
              </w:rPr>
            </w:pPr>
            <w:r w:rsidRPr="006A32A7">
              <w:rPr>
                <w:rFonts w:asciiTheme="majorHAnsi" w:hAnsiTheme="majorHAnsi" w:cstheme="majorHAnsi"/>
                <w:sz w:val="22"/>
                <w:szCs w:val="22"/>
              </w:rPr>
              <w:t>1</w:t>
            </w:r>
          </w:p>
        </w:tc>
        <w:tc>
          <w:tcPr>
            <w:tcW w:w="459" w:type="pct"/>
            <w:tcBorders>
              <w:top w:val="single" w:sz="4" w:space="0" w:color="auto"/>
            </w:tcBorders>
            <w:shd w:val="clear" w:color="auto" w:fill="auto"/>
            <w:tcMar>
              <w:top w:w="80" w:type="dxa"/>
              <w:left w:w="0" w:type="dxa"/>
              <w:bottom w:w="80" w:type="dxa"/>
              <w:right w:w="0" w:type="dxa"/>
            </w:tcMar>
            <w:vAlign w:val="center"/>
          </w:tcPr>
          <w:p w14:paraId="561783B3" w14:textId="77777777" w:rsidR="00802D6F" w:rsidRPr="006A32A7" w:rsidRDefault="00802D6F" w:rsidP="007F69D7">
            <w:pPr>
              <w:jc w:val="center"/>
              <w:rPr>
                <w:rFonts w:asciiTheme="majorHAnsi" w:hAnsiTheme="majorHAnsi" w:cstheme="majorHAnsi"/>
                <w:sz w:val="22"/>
                <w:szCs w:val="22"/>
              </w:rPr>
            </w:pPr>
            <w:r w:rsidRPr="006A32A7">
              <w:rPr>
                <w:rFonts w:asciiTheme="majorHAnsi" w:hAnsiTheme="majorHAnsi" w:cstheme="majorHAnsi"/>
                <w:sz w:val="22"/>
                <w:szCs w:val="22"/>
              </w:rPr>
              <w:t>2</w:t>
            </w:r>
          </w:p>
        </w:tc>
        <w:tc>
          <w:tcPr>
            <w:tcW w:w="375" w:type="pct"/>
            <w:tcBorders>
              <w:top w:val="single" w:sz="4" w:space="0" w:color="auto"/>
            </w:tcBorders>
            <w:shd w:val="clear" w:color="auto" w:fill="auto"/>
            <w:tcMar>
              <w:top w:w="80" w:type="dxa"/>
              <w:left w:w="0" w:type="dxa"/>
              <w:bottom w:w="80" w:type="dxa"/>
              <w:right w:w="0" w:type="dxa"/>
            </w:tcMar>
            <w:vAlign w:val="center"/>
          </w:tcPr>
          <w:p w14:paraId="5F245F53" w14:textId="77777777" w:rsidR="00802D6F" w:rsidRPr="006A32A7" w:rsidRDefault="00802D6F" w:rsidP="007F69D7">
            <w:pPr>
              <w:jc w:val="center"/>
              <w:rPr>
                <w:rFonts w:asciiTheme="majorHAnsi" w:hAnsiTheme="majorHAnsi" w:cstheme="majorHAnsi"/>
                <w:sz w:val="22"/>
                <w:szCs w:val="22"/>
              </w:rPr>
            </w:pPr>
            <w:r w:rsidRPr="006A32A7">
              <w:rPr>
                <w:rFonts w:asciiTheme="majorHAnsi" w:hAnsiTheme="majorHAnsi" w:cstheme="majorHAnsi"/>
                <w:sz w:val="22"/>
                <w:szCs w:val="22"/>
              </w:rPr>
              <w:t>3</w:t>
            </w:r>
          </w:p>
        </w:tc>
        <w:tc>
          <w:tcPr>
            <w:tcW w:w="375" w:type="pct"/>
            <w:tcBorders>
              <w:top w:val="single" w:sz="4" w:space="0" w:color="auto"/>
            </w:tcBorders>
            <w:shd w:val="clear" w:color="auto" w:fill="auto"/>
            <w:tcMar>
              <w:top w:w="80" w:type="dxa"/>
              <w:left w:w="0" w:type="dxa"/>
              <w:bottom w:w="80" w:type="dxa"/>
              <w:right w:w="0" w:type="dxa"/>
            </w:tcMar>
            <w:vAlign w:val="center"/>
          </w:tcPr>
          <w:p w14:paraId="1169EDE3" w14:textId="77777777" w:rsidR="00802D6F" w:rsidRPr="006A32A7" w:rsidRDefault="00802D6F" w:rsidP="007F69D7">
            <w:pPr>
              <w:jc w:val="center"/>
              <w:rPr>
                <w:rFonts w:asciiTheme="majorHAnsi" w:hAnsiTheme="majorHAnsi" w:cstheme="majorHAnsi"/>
                <w:sz w:val="22"/>
                <w:szCs w:val="22"/>
              </w:rPr>
            </w:pPr>
            <w:r w:rsidRPr="006A32A7">
              <w:rPr>
                <w:rFonts w:asciiTheme="majorHAnsi" w:hAnsiTheme="majorHAnsi" w:cstheme="majorHAnsi"/>
                <w:sz w:val="22"/>
                <w:szCs w:val="22"/>
              </w:rPr>
              <w:t>4</w:t>
            </w:r>
          </w:p>
        </w:tc>
        <w:tc>
          <w:tcPr>
            <w:tcW w:w="375" w:type="pct"/>
            <w:tcBorders>
              <w:top w:val="single" w:sz="4" w:space="0" w:color="auto"/>
            </w:tcBorders>
            <w:shd w:val="clear" w:color="auto" w:fill="auto"/>
            <w:tcMar>
              <w:top w:w="80" w:type="dxa"/>
              <w:left w:w="0" w:type="dxa"/>
              <w:bottom w:w="80" w:type="dxa"/>
              <w:right w:w="0" w:type="dxa"/>
            </w:tcMar>
            <w:vAlign w:val="center"/>
          </w:tcPr>
          <w:p w14:paraId="27D7E52C" w14:textId="77777777" w:rsidR="00802D6F" w:rsidRPr="006A32A7" w:rsidRDefault="00802D6F" w:rsidP="007F69D7">
            <w:pPr>
              <w:jc w:val="center"/>
              <w:rPr>
                <w:rFonts w:asciiTheme="majorHAnsi" w:hAnsiTheme="majorHAnsi" w:cstheme="majorHAnsi"/>
                <w:sz w:val="22"/>
                <w:szCs w:val="22"/>
              </w:rPr>
            </w:pPr>
            <w:r w:rsidRPr="006A32A7">
              <w:rPr>
                <w:rFonts w:asciiTheme="majorHAnsi" w:hAnsiTheme="majorHAnsi" w:cstheme="majorHAnsi"/>
                <w:sz w:val="22"/>
                <w:szCs w:val="22"/>
              </w:rPr>
              <w:t>5</w:t>
            </w:r>
          </w:p>
        </w:tc>
        <w:tc>
          <w:tcPr>
            <w:tcW w:w="410" w:type="pct"/>
            <w:tcBorders>
              <w:top w:val="single" w:sz="4" w:space="0" w:color="auto"/>
            </w:tcBorders>
            <w:shd w:val="clear" w:color="auto" w:fill="auto"/>
            <w:tcMar>
              <w:top w:w="80" w:type="dxa"/>
              <w:left w:w="0" w:type="dxa"/>
              <w:bottom w:w="80" w:type="dxa"/>
              <w:right w:w="0" w:type="dxa"/>
            </w:tcMar>
            <w:vAlign w:val="center"/>
          </w:tcPr>
          <w:p w14:paraId="207F9C4F" w14:textId="77777777" w:rsidR="00802D6F" w:rsidRPr="006A32A7" w:rsidRDefault="00802D6F" w:rsidP="007F69D7">
            <w:pPr>
              <w:ind w:left="48" w:firstLine="12"/>
              <w:jc w:val="center"/>
              <w:rPr>
                <w:rFonts w:asciiTheme="majorHAnsi" w:hAnsiTheme="majorHAnsi" w:cstheme="majorHAnsi"/>
                <w:sz w:val="22"/>
                <w:szCs w:val="22"/>
              </w:rPr>
            </w:pPr>
            <w:r w:rsidRPr="006A32A7">
              <w:rPr>
                <w:rFonts w:asciiTheme="majorHAnsi" w:hAnsiTheme="majorHAnsi" w:cstheme="majorHAnsi"/>
                <w:sz w:val="22"/>
                <w:szCs w:val="22"/>
              </w:rPr>
              <w:t>0</w:t>
            </w:r>
          </w:p>
        </w:tc>
        <w:tc>
          <w:tcPr>
            <w:tcW w:w="674" w:type="pct"/>
            <w:tcBorders>
              <w:top w:val="single" w:sz="4" w:space="0" w:color="auto"/>
            </w:tcBorders>
            <w:shd w:val="clear" w:color="auto" w:fill="auto"/>
            <w:vAlign w:val="center"/>
          </w:tcPr>
          <w:p w14:paraId="5A9C3593" w14:textId="77777777" w:rsidR="00802D6F" w:rsidRPr="006A32A7" w:rsidRDefault="00802D6F" w:rsidP="007F69D7">
            <w:pPr>
              <w:ind w:left="48"/>
              <w:jc w:val="center"/>
              <w:rPr>
                <w:rFonts w:asciiTheme="majorHAnsi" w:hAnsiTheme="majorHAnsi" w:cstheme="majorHAnsi"/>
                <w:sz w:val="22"/>
                <w:szCs w:val="22"/>
              </w:rPr>
            </w:pPr>
            <w:r w:rsidRPr="006A32A7">
              <w:rPr>
                <w:rFonts w:asciiTheme="majorHAnsi" w:hAnsiTheme="majorHAnsi" w:cstheme="majorHAnsi"/>
                <w:sz w:val="22"/>
                <w:szCs w:val="22"/>
              </w:rPr>
              <w:t>41.a. Why?</w:t>
            </w:r>
          </w:p>
        </w:tc>
      </w:tr>
      <w:tr w:rsidR="00802D6F" w:rsidRPr="006A32A7" w14:paraId="6D8BC272" w14:textId="77777777" w:rsidTr="00B827F6">
        <w:trPr>
          <w:cantSplit/>
          <w:trHeight w:val="350"/>
        </w:trPr>
        <w:tc>
          <w:tcPr>
            <w:tcW w:w="1874" w:type="pct"/>
            <w:tcBorders>
              <w:top w:val="single" w:sz="4" w:space="0" w:color="auto"/>
            </w:tcBorders>
            <w:shd w:val="clear" w:color="auto" w:fill="auto"/>
            <w:tcMar>
              <w:top w:w="80" w:type="dxa"/>
              <w:left w:w="0" w:type="dxa"/>
              <w:bottom w:w="80" w:type="dxa"/>
              <w:right w:w="0" w:type="dxa"/>
            </w:tcMar>
          </w:tcPr>
          <w:p w14:paraId="28DA0015" w14:textId="77777777" w:rsidR="00802D6F" w:rsidRPr="006A32A7" w:rsidRDefault="00802D6F" w:rsidP="007F69D7">
            <w:pPr>
              <w:ind w:left="360" w:right="183" w:hanging="360"/>
              <w:outlineLvl w:val="0"/>
              <w:rPr>
                <w:rFonts w:asciiTheme="majorHAnsi" w:eastAsia="Arial Unicode MS" w:hAnsiTheme="majorHAnsi" w:cstheme="majorHAnsi"/>
                <w:color w:val="000000"/>
                <w:sz w:val="22"/>
                <w:szCs w:val="22"/>
                <w:u w:color="000000"/>
              </w:rPr>
            </w:pPr>
            <w:bookmarkStart w:id="169" w:name="_Toc536487571"/>
            <w:r w:rsidRPr="006A32A7">
              <w:rPr>
                <w:rFonts w:asciiTheme="majorHAnsi" w:eastAsia="Arial Unicode MS" w:hAnsiTheme="majorHAnsi" w:cstheme="majorHAnsi"/>
                <w:color w:val="000000"/>
                <w:sz w:val="22"/>
                <w:szCs w:val="22"/>
                <w:u w:color="000000"/>
              </w:rPr>
              <w:lastRenderedPageBreak/>
              <w:t xml:space="preserve">27.   </w:t>
            </w:r>
            <w:r w:rsidRPr="006A32A7">
              <w:rPr>
                <w:rFonts w:asciiTheme="majorHAnsi" w:eastAsiaTheme="minorHAnsi" w:hAnsiTheme="majorHAnsi" w:cstheme="majorHAnsi"/>
                <w:sz w:val="22"/>
                <w:szCs w:val="22"/>
              </w:rPr>
              <w:t>Workshops on the arts, career development and public speaking</w:t>
            </w:r>
            <w:bookmarkEnd w:id="169"/>
          </w:p>
        </w:tc>
        <w:tc>
          <w:tcPr>
            <w:tcW w:w="459" w:type="pct"/>
            <w:tcBorders>
              <w:top w:val="single" w:sz="4" w:space="0" w:color="auto"/>
            </w:tcBorders>
            <w:shd w:val="clear" w:color="auto" w:fill="auto"/>
            <w:tcMar>
              <w:top w:w="80" w:type="dxa"/>
              <w:left w:w="0" w:type="dxa"/>
              <w:bottom w:w="80" w:type="dxa"/>
              <w:right w:w="0" w:type="dxa"/>
            </w:tcMar>
            <w:vAlign w:val="center"/>
          </w:tcPr>
          <w:p w14:paraId="4E41F0DB" w14:textId="77777777" w:rsidR="00802D6F" w:rsidRPr="006A32A7" w:rsidRDefault="00802D6F" w:rsidP="007F69D7">
            <w:pPr>
              <w:jc w:val="center"/>
              <w:rPr>
                <w:rFonts w:asciiTheme="majorHAnsi" w:hAnsiTheme="majorHAnsi" w:cstheme="majorHAnsi"/>
                <w:sz w:val="22"/>
                <w:szCs w:val="22"/>
              </w:rPr>
            </w:pPr>
            <w:r w:rsidRPr="006A32A7">
              <w:rPr>
                <w:rFonts w:asciiTheme="majorHAnsi" w:hAnsiTheme="majorHAnsi" w:cstheme="majorHAnsi"/>
                <w:sz w:val="22"/>
                <w:szCs w:val="22"/>
              </w:rPr>
              <w:t>1</w:t>
            </w:r>
          </w:p>
        </w:tc>
        <w:tc>
          <w:tcPr>
            <w:tcW w:w="459" w:type="pct"/>
            <w:tcBorders>
              <w:top w:val="single" w:sz="4" w:space="0" w:color="auto"/>
            </w:tcBorders>
            <w:shd w:val="clear" w:color="auto" w:fill="auto"/>
            <w:tcMar>
              <w:top w:w="80" w:type="dxa"/>
              <w:left w:w="0" w:type="dxa"/>
              <w:bottom w:w="80" w:type="dxa"/>
              <w:right w:w="0" w:type="dxa"/>
            </w:tcMar>
            <w:vAlign w:val="center"/>
          </w:tcPr>
          <w:p w14:paraId="52C1E97C" w14:textId="77777777" w:rsidR="00802D6F" w:rsidRPr="006A32A7" w:rsidRDefault="00802D6F" w:rsidP="007F69D7">
            <w:pPr>
              <w:jc w:val="center"/>
              <w:rPr>
                <w:rFonts w:asciiTheme="majorHAnsi" w:hAnsiTheme="majorHAnsi" w:cstheme="majorHAnsi"/>
                <w:sz w:val="22"/>
                <w:szCs w:val="22"/>
              </w:rPr>
            </w:pPr>
            <w:r w:rsidRPr="006A32A7">
              <w:rPr>
                <w:rFonts w:asciiTheme="majorHAnsi" w:hAnsiTheme="majorHAnsi" w:cstheme="majorHAnsi"/>
                <w:sz w:val="22"/>
                <w:szCs w:val="22"/>
              </w:rPr>
              <w:t>2</w:t>
            </w:r>
          </w:p>
        </w:tc>
        <w:tc>
          <w:tcPr>
            <w:tcW w:w="375" w:type="pct"/>
            <w:tcBorders>
              <w:top w:val="single" w:sz="4" w:space="0" w:color="auto"/>
            </w:tcBorders>
            <w:shd w:val="clear" w:color="auto" w:fill="auto"/>
            <w:tcMar>
              <w:top w:w="80" w:type="dxa"/>
              <w:left w:w="0" w:type="dxa"/>
              <w:bottom w:w="80" w:type="dxa"/>
              <w:right w:w="0" w:type="dxa"/>
            </w:tcMar>
            <w:vAlign w:val="center"/>
          </w:tcPr>
          <w:p w14:paraId="74271169" w14:textId="77777777" w:rsidR="00802D6F" w:rsidRPr="006A32A7" w:rsidRDefault="00802D6F" w:rsidP="007F69D7">
            <w:pPr>
              <w:jc w:val="center"/>
              <w:rPr>
                <w:rFonts w:asciiTheme="majorHAnsi" w:hAnsiTheme="majorHAnsi" w:cstheme="majorHAnsi"/>
                <w:sz w:val="22"/>
                <w:szCs w:val="22"/>
              </w:rPr>
            </w:pPr>
            <w:r w:rsidRPr="006A32A7">
              <w:rPr>
                <w:rFonts w:asciiTheme="majorHAnsi" w:hAnsiTheme="majorHAnsi" w:cstheme="majorHAnsi"/>
                <w:sz w:val="22"/>
                <w:szCs w:val="22"/>
              </w:rPr>
              <w:t>3</w:t>
            </w:r>
          </w:p>
        </w:tc>
        <w:tc>
          <w:tcPr>
            <w:tcW w:w="375" w:type="pct"/>
            <w:tcBorders>
              <w:top w:val="single" w:sz="4" w:space="0" w:color="auto"/>
            </w:tcBorders>
            <w:shd w:val="clear" w:color="auto" w:fill="auto"/>
            <w:tcMar>
              <w:top w:w="80" w:type="dxa"/>
              <w:left w:w="0" w:type="dxa"/>
              <w:bottom w:w="80" w:type="dxa"/>
              <w:right w:w="0" w:type="dxa"/>
            </w:tcMar>
            <w:vAlign w:val="center"/>
          </w:tcPr>
          <w:p w14:paraId="19D3E168" w14:textId="77777777" w:rsidR="00802D6F" w:rsidRPr="006A32A7" w:rsidRDefault="00802D6F" w:rsidP="007F69D7">
            <w:pPr>
              <w:jc w:val="center"/>
              <w:rPr>
                <w:rFonts w:asciiTheme="majorHAnsi" w:hAnsiTheme="majorHAnsi" w:cstheme="majorHAnsi"/>
                <w:sz w:val="22"/>
                <w:szCs w:val="22"/>
              </w:rPr>
            </w:pPr>
            <w:r w:rsidRPr="006A32A7">
              <w:rPr>
                <w:rFonts w:asciiTheme="majorHAnsi" w:hAnsiTheme="majorHAnsi" w:cstheme="majorHAnsi"/>
                <w:sz w:val="22"/>
                <w:szCs w:val="22"/>
              </w:rPr>
              <w:t>4</w:t>
            </w:r>
          </w:p>
        </w:tc>
        <w:tc>
          <w:tcPr>
            <w:tcW w:w="375" w:type="pct"/>
            <w:tcBorders>
              <w:top w:val="single" w:sz="4" w:space="0" w:color="auto"/>
            </w:tcBorders>
            <w:shd w:val="clear" w:color="auto" w:fill="auto"/>
            <w:tcMar>
              <w:top w:w="80" w:type="dxa"/>
              <w:left w:w="0" w:type="dxa"/>
              <w:bottom w:w="80" w:type="dxa"/>
              <w:right w:w="0" w:type="dxa"/>
            </w:tcMar>
            <w:vAlign w:val="center"/>
          </w:tcPr>
          <w:p w14:paraId="707B1AC9" w14:textId="77777777" w:rsidR="00802D6F" w:rsidRPr="006A32A7" w:rsidRDefault="00802D6F" w:rsidP="007F69D7">
            <w:pPr>
              <w:jc w:val="center"/>
              <w:rPr>
                <w:rFonts w:asciiTheme="majorHAnsi" w:hAnsiTheme="majorHAnsi" w:cstheme="majorHAnsi"/>
                <w:sz w:val="22"/>
                <w:szCs w:val="22"/>
              </w:rPr>
            </w:pPr>
            <w:r w:rsidRPr="006A32A7">
              <w:rPr>
                <w:rFonts w:asciiTheme="majorHAnsi" w:hAnsiTheme="majorHAnsi" w:cstheme="majorHAnsi"/>
                <w:sz w:val="22"/>
                <w:szCs w:val="22"/>
              </w:rPr>
              <w:t>5</w:t>
            </w:r>
          </w:p>
        </w:tc>
        <w:tc>
          <w:tcPr>
            <w:tcW w:w="410" w:type="pct"/>
            <w:tcBorders>
              <w:top w:val="single" w:sz="4" w:space="0" w:color="auto"/>
            </w:tcBorders>
            <w:shd w:val="clear" w:color="auto" w:fill="auto"/>
            <w:tcMar>
              <w:top w:w="80" w:type="dxa"/>
              <w:left w:w="0" w:type="dxa"/>
              <w:bottom w:w="80" w:type="dxa"/>
              <w:right w:w="0" w:type="dxa"/>
            </w:tcMar>
            <w:vAlign w:val="center"/>
          </w:tcPr>
          <w:p w14:paraId="3DBF8037" w14:textId="77777777" w:rsidR="00802D6F" w:rsidRPr="006A32A7" w:rsidRDefault="00802D6F" w:rsidP="007F69D7">
            <w:pPr>
              <w:ind w:left="48" w:firstLine="12"/>
              <w:jc w:val="center"/>
              <w:rPr>
                <w:rFonts w:asciiTheme="majorHAnsi" w:hAnsiTheme="majorHAnsi" w:cstheme="majorHAnsi"/>
                <w:sz w:val="22"/>
                <w:szCs w:val="22"/>
              </w:rPr>
            </w:pPr>
            <w:r w:rsidRPr="006A32A7">
              <w:rPr>
                <w:rFonts w:asciiTheme="majorHAnsi" w:hAnsiTheme="majorHAnsi" w:cstheme="majorHAnsi"/>
                <w:sz w:val="22"/>
                <w:szCs w:val="22"/>
              </w:rPr>
              <w:t>0</w:t>
            </w:r>
          </w:p>
        </w:tc>
        <w:tc>
          <w:tcPr>
            <w:tcW w:w="674" w:type="pct"/>
            <w:tcBorders>
              <w:top w:val="single" w:sz="4" w:space="0" w:color="auto"/>
            </w:tcBorders>
            <w:shd w:val="clear" w:color="auto" w:fill="auto"/>
            <w:vAlign w:val="center"/>
          </w:tcPr>
          <w:p w14:paraId="76A686BC" w14:textId="77777777" w:rsidR="00802D6F" w:rsidRPr="006A32A7" w:rsidRDefault="00802D6F" w:rsidP="007F69D7">
            <w:pPr>
              <w:ind w:left="48"/>
              <w:jc w:val="center"/>
              <w:rPr>
                <w:rFonts w:asciiTheme="majorHAnsi" w:hAnsiTheme="majorHAnsi" w:cstheme="majorHAnsi"/>
                <w:sz w:val="22"/>
                <w:szCs w:val="22"/>
              </w:rPr>
            </w:pPr>
            <w:r w:rsidRPr="006A32A7">
              <w:rPr>
                <w:rFonts w:asciiTheme="majorHAnsi" w:hAnsiTheme="majorHAnsi" w:cstheme="majorHAnsi"/>
                <w:sz w:val="22"/>
                <w:szCs w:val="22"/>
              </w:rPr>
              <w:t>42.a. Why?</w:t>
            </w:r>
          </w:p>
        </w:tc>
      </w:tr>
      <w:tr w:rsidR="00802D6F" w:rsidRPr="006A32A7" w14:paraId="7DD21916" w14:textId="77777777" w:rsidTr="00B827F6">
        <w:trPr>
          <w:cantSplit/>
          <w:trHeight w:val="350"/>
        </w:trPr>
        <w:tc>
          <w:tcPr>
            <w:tcW w:w="1874" w:type="pct"/>
            <w:tcBorders>
              <w:top w:val="single" w:sz="4" w:space="0" w:color="auto"/>
            </w:tcBorders>
            <w:shd w:val="clear" w:color="auto" w:fill="auto"/>
            <w:tcMar>
              <w:top w:w="80" w:type="dxa"/>
              <w:left w:w="0" w:type="dxa"/>
              <w:bottom w:w="80" w:type="dxa"/>
              <w:right w:w="0" w:type="dxa"/>
            </w:tcMar>
          </w:tcPr>
          <w:p w14:paraId="25AF7BD6" w14:textId="77777777" w:rsidR="00802D6F" w:rsidRPr="006A32A7" w:rsidRDefault="00802D6F" w:rsidP="007F69D7">
            <w:pPr>
              <w:ind w:left="360" w:right="183" w:hanging="360"/>
              <w:outlineLvl w:val="0"/>
              <w:rPr>
                <w:rFonts w:asciiTheme="majorHAnsi" w:eastAsia="Arial Unicode MS" w:hAnsiTheme="majorHAnsi" w:cstheme="majorHAnsi"/>
                <w:color w:val="000000"/>
                <w:sz w:val="22"/>
                <w:szCs w:val="22"/>
                <w:u w:color="000000"/>
              </w:rPr>
            </w:pPr>
            <w:bookmarkStart w:id="170" w:name="_Toc536487572"/>
            <w:r w:rsidRPr="006A32A7">
              <w:rPr>
                <w:rFonts w:asciiTheme="majorHAnsi" w:eastAsia="Arial Unicode MS" w:hAnsiTheme="majorHAnsi" w:cstheme="majorHAnsi"/>
                <w:color w:val="000000"/>
                <w:sz w:val="22"/>
                <w:szCs w:val="22"/>
                <w:u w:color="000000"/>
              </w:rPr>
              <w:t xml:space="preserve">28.   </w:t>
            </w:r>
            <w:r w:rsidRPr="006A32A7">
              <w:rPr>
                <w:rFonts w:asciiTheme="majorHAnsi" w:eastAsiaTheme="minorHAnsi" w:hAnsiTheme="majorHAnsi" w:cstheme="majorHAnsi"/>
                <w:sz w:val="22"/>
                <w:szCs w:val="22"/>
              </w:rPr>
              <w:t>Tolerance Road Shows</w:t>
            </w:r>
            <w:bookmarkEnd w:id="170"/>
          </w:p>
        </w:tc>
        <w:tc>
          <w:tcPr>
            <w:tcW w:w="459" w:type="pct"/>
            <w:tcBorders>
              <w:top w:val="single" w:sz="4" w:space="0" w:color="auto"/>
            </w:tcBorders>
            <w:shd w:val="clear" w:color="auto" w:fill="auto"/>
            <w:tcMar>
              <w:top w:w="80" w:type="dxa"/>
              <w:left w:w="0" w:type="dxa"/>
              <w:bottom w:w="80" w:type="dxa"/>
              <w:right w:w="0" w:type="dxa"/>
            </w:tcMar>
            <w:vAlign w:val="center"/>
          </w:tcPr>
          <w:p w14:paraId="582E9449" w14:textId="77777777" w:rsidR="00802D6F" w:rsidRPr="006A32A7" w:rsidRDefault="00802D6F" w:rsidP="007F69D7">
            <w:pPr>
              <w:jc w:val="center"/>
              <w:rPr>
                <w:rFonts w:asciiTheme="majorHAnsi" w:hAnsiTheme="majorHAnsi" w:cstheme="majorHAnsi"/>
                <w:sz w:val="22"/>
                <w:szCs w:val="22"/>
              </w:rPr>
            </w:pPr>
            <w:r w:rsidRPr="006A32A7">
              <w:rPr>
                <w:rFonts w:asciiTheme="majorHAnsi" w:hAnsiTheme="majorHAnsi" w:cstheme="majorHAnsi"/>
                <w:sz w:val="22"/>
                <w:szCs w:val="22"/>
              </w:rPr>
              <w:t>1</w:t>
            </w:r>
          </w:p>
        </w:tc>
        <w:tc>
          <w:tcPr>
            <w:tcW w:w="459" w:type="pct"/>
            <w:tcBorders>
              <w:top w:val="single" w:sz="4" w:space="0" w:color="auto"/>
            </w:tcBorders>
            <w:shd w:val="clear" w:color="auto" w:fill="auto"/>
            <w:tcMar>
              <w:top w:w="80" w:type="dxa"/>
              <w:left w:w="0" w:type="dxa"/>
              <w:bottom w:w="80" w:type="dxa"/>
              <w:right w:w="0" w:type="dxa"/>
            </w:tcMar>
            <w:vAlign w:val="center"/>
          </w:tcPr>
          <w:p w14:paraId="0DFBA2AB" w14:textId="77777777" w:rsidR="00802D6F" w:rsidRPr="006A32A7" w:rsidRDefault="00802D6F" w:rsidP="007F69D7">
            <w:pPr>
              <w:jc w:val="center"/>
              <w:rPr>
                <w:rFonts w:asciiTheme="majorHAnsi" w:hAnsiTheme="majorHAnsi" w:cstheme="majorHAnsi"/>
                <w:sz w:val="22"/>
                <w:szCs w:val="22"/>
              </w:rPr>
            </w:pPr>
            <w:r w:rsidRPr="006A32A7">
              <w:rPr>
                <w:rFonts w:asciiTheme="majorHAnsi" w:hAnsiTheme="majorHAnsi" w:cstheme="majorHAnsi"/>
                <w:sz w:val="22"/>
                <w:szCs w:val="22"/>
              </w:rPr>
              <w:t>2</w:t>
            </w:r>
          </w:p>
        </w:tc>
        <w:tc>
          <w:tcPr>
            <w:tcW w:w="375" w:type="pct"/>
            <w:tcBorders>
              <w:top w:val="single" w:sz="4" w:space="0" w:color="auto"/>
            </w:tcBorders>
            <w:shd w:val="clear" w:color="auto" w:fill="auto"/>
            <w:tcMar>
              <w:top w:w="80" w:type="dxa"/>
              <w:left w:w="0" w:type="dxa"/>
              <w:bottom w:w="80" w:type="dxa"/>
              <w:right w:w="0" w:type="dxa"/>
            </w:tcMar>
            <w:vAlign w:val="center"/>
          </w:tcPr>
          <w:p w14:paraId="099C2E0D" w14:textId="77777777" w:rsidR="00802D6F" w:rsidRPr="006A32A7" w:rsidRDefault="00802D6F" w:rsidP="007F69D7">
            <w:pPr>
              <w:jc w:val="center"/>
              <w:rPr>
                <w:rFonts w:asciiTheme="majorHAnsi" w:hAnsiTheme="majorHAnsi" w:cstheme="majorHAnsi"/>
                <w:sz w:val="22"/>
                <w:szCs w:val="22"/>
              </w:rPr>
            </w:pPr>
            <w:r w:rsidRPr="006A32A7">
              <w:rPr>
                <w:rFonts w:asciiTheme="majorHAnsi" w:hAnsiTheme="majorHAnsi" w:cstheme="majorHAnsi"/>
                <w:sz w:val="22"/>
                <w:szCs w:val="22"/>
              </w:rPr>
              <w:t>3</w:t>
            </w:r>
          </w:p>
        </w:tc>
        <w:tc>
          <w:tcPr>
            <w:tcW w:w="375" w:type="pct"/>
            <w:tcBorders>
              <w:top w:val="single" w:sz="4" w:space="0" w:color="auto"/>
            </w:tcBorders>
            <w:shd w:val="clear" w:color="auto" w:fill="auto"/>
            <w:tcMar>
              <w:top w:w="80" w:type="dxa"/>
              <w:left w:w="0" w:type="dxa"/>
              <w:bottom w:w="80" w:type="dxa"/>
              <w:right w:w="0" w:type="dxa"/>
            </w:tcMar>
            <w:vAlign w:val="center"/>
          </w:tcPr>
          <w:p w14:paraId="479F577A" w14:textId="77777777" w:rsidR="00802D6F" w:rsidRPr="006A32A7" w:rsidRDefault="00802D6F" w:rsidP="007F69D7">
            <w:pPr>
              <w:jc w:val="center"/>
              <w:rPr>
                <w:rFonts w:asciiTheme="majorHAnsi" w:hAnsiTheme="majorHAnsi" w:cstheme="majorHAnsi"/>
                <w:sz w:val="22"/>
                <w:szCs w:val="22"/>
              </w:rPr>
            </w:pPr>
            <w:r w:rsidRPr="006A32A7">
              <w:rPr>
                <w:rFonts w:asciiTheme="majorHAnsi" w:hAnsiTheme="majorHAnsi" w:cstheme="majorHAnsi"/>
                <w:sz w:val="22"/>
                <w:szCs w:val="22"/>
              </w:rPr>
              <w:t>4</w:t>
            </w:r>
          </w:p>
        </w:tc>
        <w:tc>
          <w:tcPr>
            <w:tcW w:w="375" w:type="pct"/>
            <w:tcBorders>
              <w:top w:val="single" w:sz="4" w:space="0" w:color="auto"/>
            </w:tcBorders>
            <w:shd w:val="clear" w:color="auto" w:fill="auto"/>
            <w:tcMar>
              <w:top w:w="80" w:type="dxa"/>
              <w:left w:w="0" w:type="dxa"/>
              <w:bottom w:w="80" w:type="dxa"/>
              <w:right w:w="0" w:type="dxa"/>
            </w:tcMar>
            <w:vAlign w:val="center"/>
          </w:tcPr>
          <w:p w14:paraId="46EBCA59" w14:textId="77777777" w:rsidR="00802D6F" w:rsidRPr="006A32A7" w:rsidRDefault="00802D6F" w:rsidP="007F69D7">
            <w:pPr>
              <w:jc w:val="center"/>
              <w:rPr>
                <w:rFonts w:asciiTheme="majorHAnsi" w:hAnsiTheme="majorHAnsi" w:cstheme="majorHAnsi"/>
                <w:sz w:val="22"/>
                <w:szCs w:val="22"/>
              </w:rPr>
            </w:pPr>
            <w:r w:rsidRPr="006A32A7">
              <w:rPr>
                <w:rFonts w:asciiTheme="majorHAnsi" w:hAnsiTheme="majorHAnsi" w:cstheme="majorHAnsi"/>
                <w:sz w:val="22"/>
                <w:szCs w:val="22"/>
              </w:rPr>
              <w:t>5</w:t>
            </w:r>
          </w:p>
        </w:tc>
        <w:tc>
          <w:tcPr>
            <w:tcW w:w="410" w:type="pct"/>
            <w:tcBorders>
              <w:top w:val="single" w:sz="4" w:space="0" w:color="auto"/>
            </w:tcBorders>
            <w:shd w:val="clear" w:color="auto" w:fill="auto"/>
            <w:tcMar>
              <w:top w:w="80" w:type="dxa"/>
              <w:left w:w="0" w:type="dxa"/>
              <w:bottom w:w="80" w:type="dxa"/>
              <w:right w:w="0" w:type="dxa"/>
            </w:tcMar>
            <w:vAlign w:val="center"/>
          </w:tcPr>
          <w:p w14:paraId="5EBE88CE" w14:textId="77777777" w:rsidR="00802D6F" w:rsidRPr="006A32A7" w:rsidRDefault="00802D6F" w:rsidP="007F69D7">
            <w:pPr>
              <w:ind w:left="48" w:firstLine="12"/>
              <w:jc w:val="center"/>
              <w:rPr>
                <w:rFonts w:asciiTheme="majorHAnsi" w:hAnsiTheme="majorHAnsi" w:cstheme="majorHAnsi"/>
                <w:sz w:val="22"/>
                <w:szCs w:val="22"/>
              </w:rPr>
            </w:pPr>
            <w:r w:rsidRPr="006A32A7">
              <w:rPr>
                <w:rFonts w:asciiTheme="majorHAnsi" w:hAnsiTheme="majorHAnsi" w:cstheme="majorHAnsi"/>
                <w:sz w:val="22"/>
                <w:szCs w:val="22"/>
              </w:rPr>
              <w:t>0</w:t>
            </w:r>
          </w:p>
        </w:tc>
        <w:tc>
          <w:tcPr>
            <w:tcW w:w="674" w:type="pct"/>
            <w:tcBorders>
              <w:top w:val="single" w:sz="4" w:space="0" w:color="auto"/>
            </w:tcBorders>
            <w:shd w:val="clear" w:color="auto" w:fill="auto"/>
            <w:vAlign w:val="center"/>
          </w:tcPr>
          <w:p w14:paraId="4E9323D2" w14:textId="77777777" w:rsidR="00802D6F" w:rsidRPr="006A32A7" w:rsidRDefault="00802D6F" w:rsidP="007F69D7">
            <w:pPr>
              <w:ind w:left="48"/>
              <w:jc w:val="center"/>
              <w:rPr>
                <w:rFonts w:asciiTheme="majorHAnsi" w:hAnsiTheme="majorHAnsi" w:cstheme="majorHAnsi"/>
                <w:sz w:val="22"/>
                <w:szCs w:val="22"/>
              </w:rPr>
            </w:pPr>
            <w:r w:rsidRPr="006A32A7">
              <w:rPr>
                <w:rFonts w:asciiTheme="majorHAnsi" w:hAnsiTheme="majorHAnsi" w:cstheme="majorHAnsi"/>
                <w:sz w:val="22"/>
                <w:szCs w:val="22"/>
              </w:rPr>
              <w:t>43.a. Why?</w:t>
            </w:r>
          </w:p>
        </w:tc>
      </w:tr>
      <w:tr w:rsidR="00802D6F" w:rsidRPr="006A32A7" w14:paraId="71310AC8" w14:textId="77777777" w:rsidTr="00B827F6">
        <w:trPr>
          <w:cantSplit/>
          <w:trHeight w:val="350"/>
        </w:trPr>
        <w:tc>
          <w:tcPr>
            <w:tcW w:w="1874" w:type="pct"/>
            <w:tcBorders>
              <w:top w:val="single" w:sz="4" w:space="0" w:color="auto"/>
            </w:tcBorders>
            <w:shd w:val="clear" w:color="auto" w:fill="auto"/>
            <w:tcMar>
              <w:top w:w="80" w:type="dxa"/>
              <w:left w:w="0" w:type="dxa"/>
              <w:bottom w:w="80" w:type="dxa"/>
              <w:right w:w="0" w:type="dxa"/>
            </w:tcMar>
          </w:tcPr>
          <w:p w14:paraId="00194D1E" w14:textId="77777777" w:rsidR="00802D6F" w:rsidRPr="006A32A7" w:rsidRDefault="00802D6F" w:rsidP="007F69D7">
            <w:pPr>
              <w:ind w:right="183"/>
              <w:outlineLvl w:val="0"/>
              <w:rPr>
                <w:rFonts w:asciiTheme="majorHAnsi" w:eastAsia="Arial Unicode MS" w:hAnsiTheme="majorHAnsi" w:cstheme="majorHAnsi"/>
                <w:color w:val="000000"/>
                <w:sz w:val="22"/>
                <w:szCs w:val="22"/>
                <w:u w:color="000000"/>
              </w:rPr>
            </w:pPr>
            <w:bookmarkStart w:id="171" w:name="_Toc536487573"/>
            <w:r w:rsidRPr="006A32A7">
              <w:rPr>
                <w:rFonts w:asciiTheme="majorHAnsi" w:eastAsia="Arial Unicode MS" w:hAnsiTheme="majorHAnsi" w:cstheme="majorHAnsi"/>
                <w:color w:val="000000"/>
                <w:sz w:val="22"/>
                <w:szCs w:val="22"/>
                <w:u w:color="000000"/>
              </w:rPr>
              <w:t xml:space="preserve">29.   </w:t>
            </w:r>
            <w:r w:rsidRPr="006A32A7">
              <w:rPr>
                <w:rFonts w:asciiTheme="majorHAnsi" w:eastAsiaTheme="minorHAnsi" w:hAnsiTheme="majorHAnsi" w:cstheme="majorHAnsi"/>
                <w:sz w:val="22"/>
                <w:szCs w:val="22"/>
              </w:rPr>
              <w:t>Town hall meetings and community dialogues</w:t>
            </w:r>
            <w:bookmarkEnd w:id="171"/>
          </w:p>
        </w:tc>
        <w:tc>
          <w:tcPr>
            <w:tcW w:w="459" w:type="pct"/>
            <w:tcBorders>
              <w:top w:val="single" w:sz="4" w:space="0" w:color="auto"/>
            </w:tcBorders>
            <w:shd w:val="clear" w:color="auto" w:fill="auto"/>
            <w:tcMar>
              <w:top w:w="80" w:type="dxa"/>
              <w:left w:w="0" w:type="dxa"/>
              <w:bottom w:w="80" w:type="dxa"/>
              <w:right w:w="0" w:type="dxa"/>
            </w:tcMar>
            <w:vAlign w:val="center"/>
          </w:tcPr>
          <w:p w14:paraId="65B02F91" w14:textId="77777777" w:rsidR="00802D6F" w:rsidRPr="006A32A7" w:rsidRDefault="00802D6F" w:rsidP="007F69D7">
            <w:pPr>
              <w:jc w:val="center"/>
              <w:rPr>
                <w:rFonts w:asciiTheme="majorHAnsi" w:hAnsiTheme="majorHAnsi" w:cstheme="majorHAnsi"/>
                <w:sz w:val="22"/>
                <w:szCs w:val="22"/>
              </w:rPr>
            </w:pPr>
            <w:r w:rsidRPr="006A32A7">
              <w:rPr>
                <w:rFonts w:asciiTheme="majorHAnsi" w:hAnsiTheme="majorHAnsi" w:cstheme="majorHAnsi"/>
                <w:sz w:val="22"/>
                <w:szCs w:val="22"/>
              </w:rPr>
              <w:t>1</w:t>
            </w:r>
          </w:p>
        </w:tc>
        <w:tc>
          <w:tcPr>
            <w:tcW w:w="459" w:type="pct"/>
            <w:tcBorders>
              <w:top w:val="single" w:sz="4" w:space="0" w:color="auto"/>
            </w:tcBorders>
            <w:shd w:val="clear" w:color="auto" w:fill="auto"/>
            <w:tcMar>
              <w:top w:w="80" w:type="dxa"/>
              <w:left w:w="0" w:type="dxa"/>
              <w:bottom w:w="80" w:type="dxa"/>
              <w:right w:w="0" w:type="dxa"/>
            </w:tcMar>
            <w:vAlign w:val="center"/>
          </w:tcPr>
          <w:p w14:paraId="331DCC4F" w14:textId="77777777" w:rsidR="00802D6F" w:rsidRPr="006A32A7" w:rsidRDefault="00802D6F" w:rsidP="007F69D7">
            <w:pPr>
              <w:jc w:val="center"/>
              <w:rPr>
                <w:rFonts w:asciiTheme="majorHAnsi" w:hAnsiTheme="majorHAnsi" w:cstheme="majorHAnsi"/>
                <w:sz w:val="22"/>
                <w:szCs w:val="22"/>
              </w:rPr>
            </w:pPr>
            <w:r w:rsidRPr="006A32A7">
              <w:rPr>
                <w:rFonts w:asciiTheme="majorHAnsi" w:hAnsiTheme="majorHAnsi" w:cstheme="majorHAnsi"/>
                <w:sz w:val="22"/>
                <w:szCs w:val="22"/>
              </w:rPr>
              <w:t>2</w:t>
            </w:r>
          </w:p>
        </w:tc>
        <w:tc>
          <w:tcPr>
            <w:tcW w:w="375" w:type="pct"/>
            <w:tcBorders>
              <w:top w:val="single" w:sz="4" w:space="0" w:color="auto"/>
            </w:tcBorders>
            <w:shd w:val="clear" w:color="auto" w:fill="auto"/>
            <w:tcMar>
              <w:top w:w="80" w:type="dxa"/>
              <w:left w:w="0" w:type="dxa"/>
              <w:bottom w:w="80" w:type="dxa"/>
              <w:right w:w="0" w:type="dxa"/>
            </w:tcMar>
            <w:vAlign w:val="center"/>
          </w:tcPr>
          <w:p w14:paraId="1933B2C4" w14:textId="77777777" w:rsidR="00802D6F" w:rsidRPr="006A32A7" w:rsidRDefault="00802D6F" w:rsidP="007F69D7">
            <w:pPr>
              <w:jc w:val="center"/>
              <w:rPr>
                <w:rFonts w:asciiTheme="majorHAnsi" w:hAnsiTheme="majorHAnsi" w:cstheme="majorHAnsi"/>
                <w:sz w:val="22"/>
                <w:szCs w:val="22"/>
              </w:rPr>
            </w:pPr>
            <w:r w:rsidRPr="006A32A7">
              <w:rPr>
                <w:rFonts w:asciiTheme="majorHAnsi" w:hAnsiTheme="majorHAnsi" w:cstheme="majorHAnsi"/>
                <w:sz w:val="22"/>
                <w:szCs w:val="22"/>
              </w:rPr>
              <w:t>3</w:t>
            </w:r>
          </w:p>
        </w:tc>
        <w:tc>
          <w:tcPr>
            <w:tcW w:w="375" w:type="pct"/>
            <w:tcBorders>
              <w:top w:val="single" w:sz="4" w:space="0" w:color="auto"/>
            </w:tcBorders>
            <w:shd w:val="clear" w:color="auto" w:fill="auto"/>
            <w:tcMar>
              <w:top w:w="80" w:type="dxa"/>
              <w:left w:w="0" w:type="dxa"/>
              <w:bottom w:w="80" w:type="dxa"/>
              <w:right w:w="0" w:type="dxa"/>
            </w:tcMar>
            <w:vAlign w:val="center"/>
          </w:tcPr>
          <w:p w14:paraId="6F5DC84A" w14:textId="77777777" w:rsidR="00802D6F" w:rsidRPr="006A32A7" w:rsidRDefault="00802D6F" w:rsidP="007F69D7">
            <w:pPr>
              <w:jc w:val="center"/>
              <w:rPr>
                <w:rFonts w:asciiTheme="majorHAnsi" w:hAnsiTheme="majorHAnsi" w:cstheme="majorHAnsi"/>
                <w:sz w:val="22"/>
                <w:szCs w:val="22"/>
              </w:rPr>
            </w:pPr>
            <w:r w:rsidRPr="006A32A7">
              <w:rPr>
                <w:rFonts w:asciiTheme="majorHAnsi" w:hAnsiTheme="majorHAnsi" w:cstheme="majorHAnsi"/>
                <w:sz w:val="22"/>
                <w:szCs w:val="22"/>
              </w:rPr>
              <w:t>4</w:t>
            </w:r>
          </w:p>
        </w:tc>
        <w:tc>
          <w:tcPr>
            <w:tcW w:w="375" w:type="pct"/>
            <w:tcBorders>
              <w:top w:val="single" w:sz="4" w:space="0" w:color="auto"/>
            </w:tcBorders>
            <w:shd w:val="clear" w:color="auto" w:fill="auto"/>
            <w:tcMar>
              <w:top w:w="80" w:type="dxa"/>
              <w:left w:w="0" w:type="dxa"/>
              <w:bottom w:w="80" w:type="dxa"/>
              <w:right w:w="0" w:type="dxa"/>
            </w:tcMar>
            <w:vAlign w:val="center"/>
          </w:tcPr>
          <w:p w14:paraId="7BD9BCD5" w14:textId="77777777" w:rsidR="00802D6F" w:rsidRPr="006A32A7" w:rsidRDefault="00802D6F" w:rsidP="007F69D7">
            <w:pPr>
              <w:jc w:val="center"/>
              <w:rPr>
                <w:rFonts w:asciiTheme="majorHAnsi" w:hAnsiTheme="majorHAnsi" w:cstheme="majorHAnsi"/>
                <w:sz w:val="22"/>
                <w:szCs w:val="22"/>
              </w:rPr>
            </w:pPr>
            <w:r w:rsidRPr="006A32A7">
              <w:rPr>
                <w:rFonts w:asciiTheme="majorHAnsi" w:hAnsiTheme="majorHAnsi" w:cstheme="majorHAnsi"/>
                <w:sz w:val="22"/>
                <w:szCs w:val="22"/>
              </w:rPr>
              <w:t>5</w:t>
            </w:r>
          </w:p>
        </w:tc>
        <w:tc>
          <w:tcPr>
            <w:tcW w:w="410" w:type="pct"/>
            <w:tcBorders>
              <w:top w:val="single" w:sz="4" w:space="0" w:color="auto"/>
            </w:tcBorders>
            <w:shd w:val="clear" w:color="auto" w:fill="auto"/>
            <w:tcMar>
              <w:top w:w="80" w:type="dxa"/>
              <w:left w:w="0" w:type="dxa"/>
              <w:bottom w:w="80" w:type="dxa"/>
              <w:right w:w="0" w:type="dxa"/>
            </w:tcMar>
            <w:vAlign w:val="center"/>
          </w:tcPr>
          <w:p w14:paraId="6B2E449E" w14:textId="77777777" w:rsidR="00802D6F" w:rsidRPr="006A32A7" w:rsidRDefault="00802D6F" w:rsidP="007F69D7">
            <w:pPr>
              <w:ind w:left="48" w:firstLine="12"/>
              <w:jc w:val="center"/>
              <w:rPr>
                <w:rFonts w:asciiTheme="majorHAnsi" w:hAnsiTheme="majorHAnsi" w:cstheme="majorHAnsi"/>
                <w:sz w:val="22"/>
                <w:szCs w:val="22"/>
              </w:rPr>
            </w:pPr>
            <w:r w:rsidRPr="006A32A7">
              <w:rPr>
                <w:rFonts w:asciiTheme="majorHAnsi" w:hAnsiTheme="majorHAnsi" w:cstheme="majorHAnsi"/>
                <w:sz w:val="22"/>
                <w:szCs w:val="22"/>
              </w:rPr>
              <w:t>0</w:t>
            </w:r>
          </w:p>
        </w:tc>
        <w:tc>
          <w:tcPr>
            <w:tcW w:w="674" w:type="pct"/>
            <w:tcBorders>
              <w:top w:val="single" w:sz="4" w:space="0" w:color="auto"/>
            </w:tcBorders>
            <w:shd w:val="clear" w:color="auto" w:fill="auto"/>
            <w:vAlign w:val="center"/>
          </w:tcPr>
          <w:p w14:paraId="690B4A5F" w14:textId="77777777" w:rsidR="00802D6F" w:rsidRPr="006A32A7" w:rsidRDefault="00802D6F" w:rsidP="007F69D7">
            <w:pPr>
              <w:ind w:left="48"/>
              <w:jc w:val="center"/>
              <w:rPr>
                <w:rFonts w:asciiTheme="majorHAnsi" w:hAnsiTheme="majorHAnsi" w:cstheme="majorHAnsi"/>
                <w:sz w:val="22"/>
                <w:szCs w:val="22"/>
              </w:rPr>
            </w:pPr>
            <w:r w:rsidRPr="006A32A7">
              <w:rPr>
                <w:rFonts w:asciiTheme="majorHAnsi" w:hAnsiTheme="majorHAnsi" w:cstheme="majorHAnsi"/>
                <w:sz w:val="22"/>
                <w:szCs w:val="22"/>
              </w:rPr>
              <w:t>44.a. Why?</w:t>
            </w:r>
          </w:p>
        </w:tc>
      </w:tr>
      <w:tr w:rsidR="00802D6F" w:rsidRPr="006A32A7" w14:paraId="3A326234" w14:textId="77777777" w:rsidTr="00B827F6">
        <w:trPr>
          <w:cantSplit/>
          <w:trHeight w:val="350"/>
        </w:trPr>
        <w:tc>
          <w:tcPr>
            <w:tcW w:w="1874" w:type="pct"/>
            <w:tcBorders>
              <w:top w:val="single" w:sz="4" w:space="0" w:color="auto"/>
            </w:tcBorders>
            <w:shd w:val="clear" w:color="auto" w:fill="auto"/>
            <w:tcMar>
              <w:top w:w="80" w:type="dxa"/>
              <w:left w:w="0" w:type="dxa"/>
              <w:bottom w:w="80" w:type="dxa"/>
              <w:right w:w="0" w:type="dxa"/>
            </w:tcMar>
          </w:tcPr>
          <w:p w14:paraId="0177868F" w14:textId="77777777" w:rsidR="00802D6F" w:rsidRPr="006A32A7" w:rsidRDefault="00802D6F" w:rsidP="007F69D7">
            <w:pPr>
              <w:ind w:left="360" w:right="183" w:hanging="360"/>
              <w:outlineLvl w:val="0"/>
              <w:rPr>
                <w:rFonts w:asciiTheme="majorHAnsi" w:eastAsia="Arial Unicode MS" w:hAnsiTheme="majorHAnsi" w:cstheme="majorHAnsi"/>
                <w:color w:val="000000"/>
                <w:sz w:val="22"/>
                <w:szCs w:val="22"/>
                <w:u w:color="000000"/>
              </w:rPr>
            </w:pPr>
            <w:bookmarkStart w:id="172" w:name="_Toc536487574"/>
            <w:r w:rsidRPr="006A32A7">
              <w:rPr>
                <w:rFonts w:asciiTheme="majorHAnsi" w:eastAsia="Arial Unicode MS" w:hAnsiTheme="majorHAnsi" w:cstheme="majorHAnsi"/>
                <w:color w:val="000000"/>
                <w:sz w:val="22"/>
                <w:szCs w:val="22"/>
                <w:u w:color="000000"/>
              </w:rPr>
              <w:t xml:space="preserve">30.   </w:t>
            </w:r>
            <w:r w:rsidRPr="006A32A7">
              <w:rPr>
                <w:rFonts w:asciiTheme="majorHAnsi" w:eastAsiaTheme="minorHAnsi" w:hAnsiTheme="majorHAnsi" w:cstheme="majorHAnsi"/>
                <w:sz w:val="22"/>
                <w:szCs w:val="22"/>
              </w:rPr>
              <w:t>The #JashStan television program</w:t>
            </w:r>
            <w:bookmarkEnd w:id="172"/>
          </w:p>
        </w:tc>
        <w:tc>
          <w:tcPr>
            <w:tcW w:w="459" w:type="pct"/>
            <w:tcBorders>
              <w:top w:val="single" w:sz="4" w:space="0" w:color="auto"/>
            </w:tcBorders>
            <w:shd w:val="clear" w:color="auto" w:fill="auto"/>
            <w:tcMar>
              <w:top w:w="80" w:type="dxa"/>
              <w:left w:w="0" w:type="dxa"/>
              <w:bottom w:w="80" w:type="dxa"/>
              <w:right w:w="0" w:type="dxa"/>
            </w:tcMar>
            <w:vAlign w:val="center"/>
          </w:tcPr>
          <w:p w14:paraId="6171BEA4" w14:textId="77777777" w:rsidR="00802D6F" w:rsidRPr="006A32A7" w:rsidRDefault="00802D6F" w:rsidP="007F69D7">
            <w:pPr>
              <w:jc w:val="center"/>
              <w:rPr>
                <w:rFonts w:asciiTheme="majorHAnsi" w:hAnsiTheme="majorHAnsi" w:cstheme="majorHAnsi"/>
                <w:sz w:val="22"/>
                <w:szCs w:val="22"/>
              </w:rPr>
            </w:pPr>
            <w:r w:rsidRPr="006A32A7">
              <w:rPr>
                <w:rFonts w:asciiTheme="majorHAnsi" w:hAnsiTheme="majorHAnsi" w:cstheme="majorHAnsi"/>
                <w:sz w:val="22"/>
                <w:szCs w:val="22"/>
              </w:rPr>
              <w:t>1</w:t>
            </w:r>
          </w:p>
        </w:tc>
        <w:tc>
          <w:tcPr>
            <w:tcW w:w="459" w:type="pct"/>
            <w:tcBorders>
              <w:top w:val="single" w:sz="4" w:space="0" w:color="auto"/>
            </w:tcBorders>
            <w:shd w:val="clear" w:color="auto" w:fill="auto"/>
            <w:tcMar>
              <w:top w:w="80" w:type="dxa"/>
              <w:left w:w="0" w:type="dxa"/>
              <w:bottom w:w="80" w:type="dxa"/>
              <w:right w:w="0" w:type="dxa"/>
            </w:tcMar>
            <w:vAlign w:val="center"/>
          </w:tcPr>
          <w:p w14:paraId="63AB773D" w14:textId="77777777" w:rsidR="00802D6F" w:rsidRPr="006A32A7" w:rsidRDefault="00802D6F" w:rsidP="007F69D7">
            <w:pPr>
              <w:jc w:val="center"/>
              <w:rPr>
                <w:rFonts w:asciiTheme="majorHAnsi" w:hAnsiTheme="majorHAnsi" w:cstheme="majorHAnsi"/>
                <w:sz w:val="22"/>
                <w:szCs w:val="22"/>
              </w:rPr>
            </w:pPr>
            <w:r w:rsidRPr="006A32A7">
              <w:rPr>
                <w:rFonts w:asciiTheme="majorHAnsi" w:hAnsiTheme="majorHAnsi" w:cstheme="majorHAnsi"/>
                <w:sz w:val="22"/>
                <w:szCs w:val="22"/>
              </w:rPr>
              <w:t>2</w:t>
            </w:r>
          </w:p>
        </w:tc>
        <w:tc>
          <w:tcPr>
            <w:tcW w:w="375" w:type="pct"/>
            <w:tcBorders>
              <w:top w:val="single" w:sz="4" w:space="0" w:color="auto"/>
            </w:tcBorders>
            <w:shd w:val="clear" w:color="auto" w:fill="auto"/>
            <w:tcMar>
              <w:top w:w="80" w:type="dxa"/>
              <w:left w:w="0" w:type="dxa"/>
              <w:bottom w:w="80" w:type="dxa"/>
              <w:right w:w="0" w:type="dxa"/>
            </w:tcMar>
            <w:vAlign w:val="center"/>
          </w:tcPr>
          <w:p w14:paraId="440A4669" w14:textId="77777777" w:rsidR="00802D6F" w:rsidRPr="006A32A7" w:rsidRDefault="00802D6F" w:rsidP="007F69D7">
            <w:pPr>
              <w:jc w:val="center"/>
              <w:rPr>
                <w:rFonts w:asciiTheme="majorHAnsi" w:hAnsiTheme="majorHAnsi" w:cstheme="majorHAnsi"/>
                <w:sz w:val="22"/>
                <w:szCs w:val="22"/>
              </w:rPr>
            </w:pPr>
            <w:r w:rsidRPr="006A32A7">
              <w:rPr>
                <w:rFonts w:asciiTheme="majorHAnsi" w:hAnsiTheme="majorHAnsi" w:cstheme="majorHAnsi"/>
                <w:sz w:val="22"/>
                <w:szCs w:val="22"/>
              </w:rPr>
              <w:t>3</w:t>
            </w:r>
          </w:p>
        </w:tc>
        <w:tc>
          <w:tcPr>
            <w:tcW w:w="375" w:type="pct"/>
            <w:tcBorders>
              <w:top w:val="single" w:sz="4" w:space="0" w:color="auto"/>
            </w:tcBorders>
            <w:shd w:val="clear" w:color="auto" w:fill="auto"/>
            <w:tcMar>
              <w:top w:w="80" w:type="dxa"/>
              <w:left w:w="0" w:type="dxa"/>
              <w:bottom w:w="80" w:type="dxa"/>
              <w:right w:w="0" w:type="dxa"/>
            </w:tcMar>
            <w:vAlign w:val="center"/>
          </w:tcPr>
          <w:p w14:paraId="593C0F85" w14:textId="77777777" w:rsidR="00802D6F" w:rsidRPr="006A32A7" w:rsidRDefault="00802D6F" w:rsidP="007F69D7">
            <w:pPr>
              <w:jc w:val="center"/>
              <w:rPr>
                <w:rFonts w:asciiTheme="majorHAnsi" w:hAnsiTheme="majorHAnsi" w:cstheme="majorHAnsi"/>
                <w:sz w:val="22"/>
                <w:szCs w:val="22"/>
              </w:rPr>
            </w:pPr>
            <w:r w:rsidRPr="006A32A7">
              <w:rPr>
                <w:rFonts w:asciiTheme="majorHAnsi" w:hAnsiTheme="majorHAnsi" w:cstheme="majorHAnsi"/>
                <w:sz w:val="22"/>
                <w:szCs w:val="22"/>
              </w:rPr>
              <w:t>4</w:t>
            </w:r>
          </w:p>
        </w:tc>
        <w:tc>
          <w:tcPr>
            <w:tcW w:w="375" w:type="pct"/>
            <w:tcBorders>
              <w:top w:val="single" w:sz="4" w:space="0" w:color="auto"/>
            </w:tcBorders>
            <w:shd w:val="clear" w:color="auto" w:fill="auto"/>
            <w:tcMar>
              <w:top w:w="80" w:type="dxa"/>
              <w:left w:w="0" w:type="dxa"/>
              <w:bottom w:w="80" w:type="dxa"/>
              <w:right w:w="0" w:type="dxa"/>
            </w:tcMar>
            <w:vAlign w:val="center"/>
          </w:tcPr>
          <w:p w14:paraId="702C584D" w14:textId="77777777" w:rsidR="00802D6F" w:rsidRPr="006A32A7" w:rsidRDefault="00802D6F" w:rsidP="007F69D7">
            <w:pPr>
              <w:jc w:val="center"/>
              <w:rPr>
                <w:rFonts w:asciiTheme="majorHAnsi" w:hAnsiTheme="majorHAnsi" w:cstheme="majorHAnsi"/>
                <w:sz w:val="22"/>
                <w:szCs w:val="22"/>
              </w:rPr>
            </w:pPr>
            <w:r w:rsidRPr="006A32A7">
              <w:rPr>
                <w:rFonts w:asciiTheme="majorHAnsi" w:hAnsiTheme="majorHAnsi" w:cstheme="majorHAnsi"/>
                <w:sz w:val="22"/>
                <w:szCs w:val="22"/>
              </w:rPr>
              <w:t>5</w:t>
            </w:r>
          </w:p>
        </w:tc>
        <w:tc>
          <w:tcPr>
            <w:tcW w:w="410" w:type="pct"/>
            <w:tcBorders>
              <w:top w:val="single" w:sz="4" w:space="0" w:color="auto"/>
            </w:tcBorders>
            <w:shd w:val="clear" w:color="auto" w:fill="auto"/>
            <w:tcMar>
              <w:top w:w="80" w:type="dxa"/>
              <w:left w:w="0" w:type="dxa"/>
              <w:bottom w:w="80" w:type="dxa"/>
              <w:right w:w="0" w:type="dxa"/>
            </w:tcMar>
            <w:vAlign w:val="center"/>
          </w:tcPr>
          <w:p w14:paraId="70446CE5" w14:textId="77777777" w:rsidR="00802D6F" w:rsidRPr="006A32A7" w:rsidRDefault="00802D6F" w:rsidP="007F69D7">
            <w:pPr>
              <w:ind w:left="48" w:firstLine="12"/>
              <w:jc w:val="center"/>
              <w:rPr>
                <w:rFonts w:asciiTheme="majorHAnsi" w:hAnsiTheme="majorHAnsi" w:cstheme="majorHAnsi"/>
                <w:sz w:val="22"/>
                <w:szCs w:val="22"/>
              </w:rPr>
            </w:pPr>
            <w:r w:rsidRPr="006A32A7">
              <w:rPr>
                <w:rFonts w:asciiTheme="majorHAnsi" w:hAnsiTheme="majorHAnsi" w:cstheme="majorHAnsi"/>
                <w:sz w:val="22"/>
                <w:szCs w:val="22"/>
              </w:rPr>
              <w:t>0</w:t>
            </w:r>
          </w:p>
        </w:tc>
        <w:tc>
          <w:tcPr>
            <w:tcW w:w="674" w:type="pct"/>
            <w:tcBorders>
              <w:top w:val="single" w:sz="4" w:space="0" w:color="auto"/>
            </w:tcBorders>
            <w:shd w:val="clear" w:color="auto" w:fill="auto"/>
            <w:vAlign w:val="center"/>
          </w:tcPr>
          <w:p w14:paraId="0C126ED4" w14:textId="77777777" w:rsidR="00802D6F" w:rsidRPr="006A32A7" w:rsidRDefault="00802D6F" w:rsidP="007F69D7">
            <w:pPr>
              <w:ind w:left="48"/>
              <w:jc w:val="center"/>
              <w:rPr>
                <w:rFonts w:asciiTheme="majorHAnsi" w:hAnsiTheme="majorHAnsi" w:cstheme="majorHAnsi"/>
                <w:sz w:val="22"/>
                <w:szCs w:val="22"/>
              </w:rPr>
            </w:pPr>
            <w:r w:rsidRPr="006A32A7">
              <w:rPr>
                <w:rFonts w:asciiTheme="majorHAnsi" w:hAnsiTheme="majorHAnsi" w:cstheme="majorHAnsi"/>
                <w:sz w:val="22"/>
                <w:szCs w:val="22"/>
              </w:rPr>
              <w:t>45.a. Why?</w:t>
            </w:r>
          </w:p>
        </w:tc>
      </w:tr>
    </w:tbl>
    <w:p w14:paraId="03E67DBD" w14:textId="77777777" w:rsidR="00802D6F" w:rsidRPr="006A32A7" w:rsidRDefault="00802D6F" w:rsidP="00802D6F">
      <w:pPr>
        <w:spacing w:before="200"/>
        <w:rPr>
          <w:rFonts w:asciiTheme="majorHAnsi" w:hAnsiTheme="majorHAnsi" w:cstheme="majorHAnsi"/>
          <w:b/>
          <w:sz w:val="22"/>
          <w:szCs w:val="22"/>
        </w:rPr>
      </w:pPr>
      <w:r w:rsidRPr="006A32A7">
        <w:rPr>
          <w:rFonts w:asciiTheme="majorHAnsi" w:hAnsiTheme="majorHAnsi" w:cstheme="majorHAnsi"/>
          <w:b/>
          <w:sz w:val="22"/>
          <w:szCs w:val="22"/>
        </w:rPr>
        <w:t xml:space="preserve">Section F:  Demographics </w:t>
      </w:r>
    </w:p>
    <w:tbl>
      <w:tblPr>
        <w:tblStyle w:val="TableGrid"/>
        <w:tblW w:w="5000" w:type="pct"/>
        <w:tblLook w:val="04A0" w:firstRow="1" w:lastRow="0" w:firstColumn="1" w:lastColumn="0" w:noHBand="0" w:noVBand="1"/>
      </w:tblPr>
      <w:tblGrid>
        <w:gridCol w:w="626"/>
        <w:gridCol w:w="1925"/>
        <w:gridCol w:w="1533"/>
        <w:gridCol w:w="2508"/>
        <w:gridCol w:w="2424"/>
      </w:tblGrid>
      <w:tr w:rsidR="00B827F6" w:rsidRPr="006A32A7" w14:paraId="44C1E2A6" w14:textId="77777777" w:rsidTr="006A32A7">
        <w:trPr>
          <w:trHeight w:val="263"/>
        </w:trPr>
        <w:tc>
          <w:tcPr>
            <w:tcW w:w="347" w:type="pct"/>
            <w:shd w:val="clear" w:color="auto" w:fill="D9D9D9" w:themeFill="background1" w:themeFillShade="D9"/>
          </w:tcPr>
          <w:p w14:paraId="7D51EAFE" w14:textId="77777777" w:rsidR="00802D6F" w:rsidRPr="006A32A7" w:rsidRDefault="00802D6F" w:rsidP="007F69D7">
            <w:pPr>
              <w:rPr>
                <w:rFonts w:asciiTheme="majorHAnsi" w:hAnsiTheme="majorHAnsi" w:cstheme="majorHAnsi"/>
                <w:b/>
              </w:rPr>
            </w:pPr>
            <w:r w:rsidRPr="006A32A7">
              <w:rPr>
                <w:rFonts w:asciiTheme="majorHAnsi" w:hAnsiTheme="majorHAnsi" w:cstheme="majorHAnsi"/>
                <w:b/>
              </w:rPr>
              <w:t>431. Age:</w:t>
            </w:r>
          </w:p>
        </w:tc>
        <w:tc>
          <w:tcPr>
            <w:tcW w:w="1068" w:type="pct"/>
            <w:shd w:val="clear" w:color="auto" w:fill="D9D9D9" w:themeFill="background1" w:themeFillShade="D9"/>
          </w:tcPr>
          <w:p w14:paraId="4AB11938" w14:textId="77777777" w:rsidR="00802D6F" w:rsidRPr="006A32A7" w:rsidRDefault="00802D6F" w:rsidP="007F69D7">
            <w:pPr>
              <w:rPr>
                <w:rFonts w:asciiTheme="majorHAnsi" w:hAnsiTheme="majorHAnsi" w:cstheme="majorHAnsi"/>
                <w:b/>
                <w:i/>
              </w:rPr>
            </w:pPr>
            <w:r w:rsidRPr="006A32A7">
              <w:rPr>
                <w:rFonts w:asciiTheme="majorHAnsi" w:hAnsiTheme="majorHAnsi" w:cstheme="majorHAnsi"/>
                <w:b/>
              </w:rPr>
              <w:t>432. Gender</w:t>
            </w:r>
            <w:r w:rsidRPr="006A32A7">
              <w:rPr>
                <w:rFonts w:asciiTheme="majorHAnsi" w:hAnsiTheme="majorHAnsi" w:cstheme="majorHAnsi"/>
                <w:b/>
                <w:i/>
              </w:rPr>
              <w:t xml:space="preserve"> </w:t>
            </w:r>
          </w:p>
          <w:p w14:paraId="0721586E" w14:textId="77777777" w:rsidR="00802D6F" w:rsidRPr="006A32A7" w:rsidRDefault="00802D6F" w:rsidP="007F69D7">
            <w:pPr>
              <w:rPr>
                <w:rFonts w:asciiTheme="majorHAnsi" w:hAnsiTheme="majorHAnsi" w:cstheme="majorHAnsi"/>
                <w:b/>
              </w:rPr>
            </w:pPr>
            <w:r w:rsidRPr="006A32A7">
              <w:rPr>
                <w:rFonts w:asciiTheme="majorHAnsi" w:hAnsiTheme="majorHAnsi" w:cstheme="majorHAnsi"/>
                <w:b/>
                <w:i/>
              </w:rPr>
              <w:t>(Tick one)</w:t>
            </w:r>
            <w:r w:rsidRPr="006A32A7">
              <w:rPr>
                <w:rFonts w:asciiTheme="majorHAnsi" w:hAnsiTheme="majorHAnsi" w:cstheme="majorHAnsi"/>
                <w:b/>
              </w:rPr>
              <w:t>:</w:t>
            </w:r>
          </w:p>
        </w:tc>
        <w:tc>
          <w:tcPr>
            <w:tcW w:w="850" w:type="pct"/>
            <w:shd w:val="clear" w:color="auto" w:fill="D9D9D9" w:themeFill="background1" w:themeFillShade="D9"/>
          </w:tcPr>
          <w:p w14:paraId="254A3AB2" w14:textId="77777777" w:rsidR="00802D6F" w:rsidRPr="006A32A7" w:rsidRDefault="00802D6F" w:rsidP="007F69D7">
            <w:pPr>
              <w:rPr>
                <w:rFonts w:asciiTheme="majorHAnsi" w:hAnsiTheme="majorHAnsi" w:cstheme="majorHAnsi"/>
                <w:b/>
              </w:rPr>
            </w:pPr>
            <w:r w:rsidRPr="006A32A7">
              <w:rPr>
                <w:rFonts w:asciiTheme="majorHAnsi" w:hAnsiTheme="majorHAnsi" w:cstheme="majorHAnsi"/>
                <w:b/>
              </w:rPr>
              <w:t xml:space="preserve">33. Ethnicity </w:t>
            </w:r>
          </w:p>
          <w:p w14:paraId="2BBA8420" w14:textId="77777777" w:rsidR="00802D6F" w:rsidRPr="006A32A7" w:rsidRDefault="00802D6F" w:rsidP="007F69D7">
            <w:pPr>
              <w:rPr>
                <w:rFonts w:asciiTheme="majorHAnsi" w:hAnsiTheme="majorHAnsi" w:cstheme="majorHAnsi"/>
                <w:b/>
              </w:rPr>
            </w:pPr>
            <w:r w:rsidRPr="006A32A7">
              <w:rPr>
                <w:rFonts w:asciiTheme="majorHAnsi" w:hAnsiTheme="majorHAnsi" w:cstheme="majorHAnsi"/>
                <w:b/>
                <w:i/>
              </w:rPr>
              <w:t>(Tick one)</w:t>
            </w:r>
          </w:p>
        </w:tc>
        <w:tc>
          <w:tcPr>
            <w:tcW w:w="1391" w:type="pct"/>
            <w:shd w:val="clear" w:color="auto" w:fill="D9D9D9" w:themeFill="background1" w:themeFillShade="D9"/>
          </w:tcPr>
          <w:p w14:paraId="2D6B81B7" w14:textId="77777777" w:rsidR="00802D6F" w:rsidRPr="006A32A7" w:rsidRDefault="00802D6F" w:rsidP="007F69D7">
            <w:pPr>
              <w:tabs>
                <w:tab w:val="right" w:pos="2400"/>
              </w:tabs>
              <w:ind w:hanging="17"/>
              <w:rPr>
                <w:rFonts w:asciiTheme="majorHAnsi" w:hAnsiTheme="majorHAnsi" w:cstheme="majorHAnsi"/>
                <w:b/>
              </w:rPr>
            </w:pPr>
            <w:r w:rsidRPr="006A32A7">
              <w:rPr>
                <w:rFonts w:asciiTheme="majorHAnsi" w:hAnsiTheme="majorHAnsi" w:cstheme="majorHAnsi"/>
                <w:b/>
              </w:rPr>
              <w:t>34. Education</w:t>
            </w:r>
          </w:p>
        </w:tc>
        <w:tc>
          <w:tcPr>
            <w:tcW w:w="1344" w:type="pct"/>
            <w:shd w:val="clear" w:color="auto" w:fill="D9D9D9" w:themeFill="background1" w:themeFillShade="D9"/>
          </w:tcPr>
          <w:p w14:paraId="105C04E7" w14:textId="77777777" w:rsidR="00802D6F" w:rsidRPr="006A32A7" w:rsidRDefault="00802D6F" w:rsidP="007F69D7">
            <w:pPr>
              <w:tabs>
                <w:tab w:val="right" w:pos="2400"/>
              </w:tabs>
              <w:ind w:hanging="17"/>
              <w:rPr>
                <w:rFonts w:asciiTheme="majorHAnsi" w:hAnsiTheme="majorHAnsi" w:cstheme="majorHAnsi"/>
                <w:b/>
              </w:rPr>
            </w:pPr>
            <w:r w:rsidRPr="006A32A7">
              <w:rPr>
                <w:rFonts w:asciiTheme="majorHAnsi" w:hAnsiTheme="majorHAnsi" w:cstheme="majorHAnsi"/>
                <w:b/>
              </w:rPr>
              <w:t>35. Occupation</w:t>
            </w:r>
          </w:p>
          <w:p w14:paraId="3534C6F8" w14:textId="77777777" w:rsidR="00802D6F" w:rsidRPr="006A32A7" w:rsidRDefault="00802D6F" w:rsidP="007F69D7">
            <w:pPr>
              <w:tabs>
                <w:tab w:val="right" w:pos="2400"/>
              </w:tabs>
              <w:ind w:hanging="17"/>
              <w:rPr>
                <w:rFonts w:asciiTheme="majorHAnsi" w:hAnsiTheme="majorHAnsi" w:cstheme="majorHAnsi"/>
                <w:b/>
              </w:rPr>
            </w:pPr>
            <w:r w:rsidRPr="006A32A7">
              <w:rPr>
                <w:rFonts w:asciiTheme="majorHAnsi" w:hAnsiTheme="majorHAnsi" w:cstheme="majorHAnsi"/>
                <w:b/>
                <w:i/>
              </w:rPr>
              <w:t>(Tick one)</w:t>
            </w:r>
            <w:r w:rsidRPr="006A32A7">
              <w:rPr>
                <w:rFonts w:asciiTheme="majorHAnsi" w:hAnsiTheme="majorHAnsi" w:cstheme="majorHAnsi"/>
                <w:b/>
              </w:rPr>
              <w:t>:</w:t>
            </w:r>
          </w:p>
        </w:tc>
      </w:tr>
      <w:tr w:rsidR="00802D6F" w:rsidRPr="006A32A7" w14:paraId="0F9292EB" w14:textId="77777777" w:rsidTr="006A32A7">
        <w:trPr>
          <w:trHeight w:val="908"/>
        </w:trPr>
        <w:tc>
          <w:tcPr>
            <w:tcW w:w="347" w:type="pct"/>
          </w:tcPr>
          <w:p w14:paraId="5D20C9E1" w14:textId="77777777" w:rsidR="00802D6F" w:rsidRPr="006A32A7" w:rsidRDefault="00802D6F" w:rsidP="007F69D7">
            <w:pPr>
              <w:rPr>
                <w:rFonts w:asciiTheme="majorHAnsi" w:hAnsiTheme="majorHAnsi" w:cstheme="majorHAnsi"/>
              </w:rPr>
            </w:pPr>
          </w:p>
        </w:tc>
        <w:tc>
          <w:tcPr>
            <w:tcW w:w="1068" w:type="pct"/>
          </w:tcPr>
          <w:p w14:paraId="4DED92D5" w14:textId="77777777" w:rsidR="00802D6F" w:rsidRPr="006A32A7" w:rsidRDefault="00802D6F" w:rsidP="00BF604B">
            <w:pPr>
              <w:pStyle w:val="ListParagraph"/>
              <w:numPr>
                <w:ilvl w:val="0"/>
                <w:numId w:val="12"/>
              </w:numPr>
              <w:spacing w:after="200" w:line="276" w:lineRule="auto"/>
              <w:rPr>
                <w:rFonts w:asciiTheme="majorHAnsi" w:hAnsiTheme="majorHAnsi" w:cstheme="majorHAnsi"/>
                <w:szCs w:val="22"/>
              </w:rPr>
            </w:pPr>
            <w:r w:rsidRPr="006A32A7">
              <w:rPr>
                <w:rFonts w:asciiTheme="majorHAnsi" w:hAnsiTheme="majorHAnsi" w:cstheme="majorHAnsi"/>
                <w:szCs w:val="22"/>
              </w:rPr>
              <w:t>Male</w:t>
            </w:r>
          </w:p>
          <w:p w14:paraId="2E26C3E8" w14:textId="77777777" w:rsidR="00802D6F" w:rsidRPr="006A32A7" w:rsidRDefault="00802D6F" w:rsidP="00BF604B">
            <w:pPr>
              <w:pStyle w:val="ListParagraph"/>
              <w:numPr>
                <w:ilvl w:val="0"/>
                <w:numId w:val="12"/>
              </w:numPr>
              <w:spacing w:after="200" w:line="276" w:lineRule="auto"/>
              <w:rPr>
                <w:rFonts w:asciiTheme="majorHAnsi" w:hAnsiTheme="majorHAnsi" w:cstheme="majorHAnsi"/>
                <w:szCs w:val="22"/>
              </w:rPr>
            </w:pPr>
            <w:r w:rsidRPr="006A32A7">
              <w:rPr>
                <w:rFonts w:asciiTheme="majorHAnsi" w:hAnsiTheme="majorHAnsi" w:cstheme="majorHAnsi"/>
                <w:szCs w:val="22"/>
              </w:rPr>
              <w:t>Female</w:t>
            </w:r>
          </w:p>
        </w:tc>
        <w:tc>
          <w:tcPr>
            <w:tcW w:w="850" w:type="pct"/>
          </w:tcPr>
          <w:p w14:paraId="20365C8C" w14:textId="77777777" w:rsidR="00802D6F" w:rsidRPr="006A32A7" w:rsidRDefault="00802D6F" w:rsidP="00BF604B">
            <w:pPr>
              <w:pStyle w:val="ListParagraph"/>
              <w:numPr>
                <w:ilvl w:val="0"/>
                <w:numId w:val="13"/>
              </w:numPr>
              <w:spacing w:after="200" w:line="276" w:lineRule="auto"/>
              <w:rPr>
                <w:rFonts w:asciiTheme="majorHAnsi" w:hAnsiTheme="majorHAnsi" w:cstheme="majorHAnsi"/>
                <w:szCs w:val="22"/>
              </w:rPr>
            </w:pPr>
            <w:r w:rsidRPr="006A32A7">
              <w:rPr>
                <w:rFonts w:asciiTheme="majorHAnsi" w:hAnsiTheme="majorHAnsi" w:cstheme="majorHAnsi"/>
                <w:szCs w:val="22"/>
              </w:rPr>
              <w:t>KG</w:t>
            </w:r>
          </w:p>
          <w:p w14:paraId="6089225A" w14:textId="77777777" w:rsidR="00802D6F" w:rsidRPr="006A32A7" w:rsidRDefault="00802D6F" w:rsidP="00BF604B">
            <w:pPr>
              <w:pStyle w:val="ListParagraph"/>
              <w:numPr>
                <w:ilvl w:val="0"/>
                <w:numId w:val="13"/>
              </w:numPr>
              <w:spacing w:after="200" w:line="276" w:lineRule="auto"/>
              <w:rPr>
                <w:rFonts w:asciiTheme="majorHAnsi" w:hAnsiTheme="majorHAnsi" w:cstheme="majorHAnsi"/>
                <w:szCs w:val="22"/>
              </w:rPr>
            </w:pPr>
            <w:r w:rsidRPr="006A32A7">
              <w:rPr>
                <w:rFonts w:asciiTheme="majorHAnsi" w:hAnsiTheme="majorHAnsi" w:cstheme="majorHAnsi"/>
                <w:szCs w:val="22"/>
              </w:rPr>
              <w:t>UZ</w:t>
            </w:r>
          </w:p>
          <w:p w14:paraId="07F7B914" w14:textId="77777777" w:rsidR="00802D6F" w:rsidRPr="006A32A7" w:rsidRDefault="00802D6F" w:rsidP="00BF604B">
            <w:pPr>
              <w:pStyle w:val="ListParagraph"/>
              <w:numPr>
                <w:ilvl w:val="0"/>
                <w:numId w:val="13"/>
              </w:numPr>
              <w:spacing w:after="200" w:line="276" w:lineRule="auto"/>
              <w:rPr>
                <w:rFonts w:asciiTheme="majorHAnsi" w:hAnsiTheme="majorHAnsi" w:cstheme="majorHAnsi"/>
                <w:szCs w:val="22"/>
              </w:rPr>
            </w:pPr>
            <w:r w:rsidRPr="006A32A7">
              <w:rPr>
                <w:rFonts w:asciiTheme="majorHAnsi" w:hAnsiTheme="majorHAnsi" w:cstheme="majorHAnsi"/>
                <w:szCs w:val="22"/>
              </w:rPr>
              <w:t>RU</w:t>
            </w:r>
          </w:p>
          <w:p w14:paraId="4583FAB3" w14:textId="77777777" w:rsidR="00802D6F" w:rsidRPr="006A32A7" w:rsidRDefault="00802D6F" w:rsidP="007F69D7">
            <w:pPr>
              <w:rPr>
                <w:rFonts w:asciiTheme="majorHAnsi" w:hAnsiTheme="majorHAnsi" w:cstheme="majorHAnsi"/>
              </w:rPr>
            </w:pPr>
            <w:r w:rsidRPr="006A32A7">
              <w:rPr>
                <w:rFonts w:asciiTheme="majorHAnsi" w:hAnsiTheme="majorHAnsi" w:cstheme="majorHAnsi"/>
              </w:rPr>
              <w:t>99) Other (Specify): ___________</w:t>
            </w:r>
          </w:p>
        </w:tc>
        <w:tc>
          <w:tcPr>
            <w:tcW w:w="1391" w:type="pct"/>
          </w:tcPr>
          <w:p w14:paraId="733574F9" w14:textId="77777777" w:rsidR="00802D6F" w:rsidRPr="006A32A7" w:rsidRDefault="00802D6F" w:rsidP="00BF604B">
            <w:pPr>
              <w:pStyle w:val="ListParagraph"/>
              <w:numPr>
                <w:ilvl w:val="0"/>
                <w:numId w:val="14"/>
              </w:numPr>
              <w:spacing w:after="200" w:line="276" w:lineRule="auto"/>
              <w:rPr>
                <w:rFonts w:asciiTheme="majorHAnsi" w:hAnsiTheme="majorHAnsi" w:cstheme="majorHAnsi"/>
                <w:szCs w:val="22"/>
              </w:rPr>
            </w:pPr>
            <w:r w:rsidRPr="006A32A7">
              <w:rPr>
                <w:rFonts w:asciiTheme="majorHAnsi" w:hAnsiTheme="majorHAnsi" w:cstheme="majorHAnsi"/>
                <w:szCs w:val="22"/>
              </w:rPr>
              <w:t>Primary (4 grades)</w:t>
            </w:r>
          </w:p>
          <w:p w14:paraId="64D56D64" w14:textId="77777777" w:rsidR="00802D6F" w:rsidRPr="006A32A7" w:rsidRDefault="00802D6F" w:rsidP="00BF604B">
            <w:pPr>
              <w:pStyle w:val="ListParagraph"/>
              <w:numPr>
                <w:ilvl w:val="0"/>
                <w:numId w:val="14"/>
              </w:numPr>
              <w:spacing w:after="200" w:line="276" w:lineRule="auto"/>
              <w:rPr>
                <w:rFonts w:asciiTheme="majorHAnsi" w:hAnsiTheme="majorHAnsi" w:cstheme="majorHAnsi"/>
                <w:szCs w:val="22"/>
              </w:rPr>
            </w:pPr>
            <w:r w:rsidRPr="006A32A7">
              <w:rPr>
                <w:rFonts w:asciiTheme="majorHAnsi" w:hAnsiTheme="majorHAnsi" w:cstheme="majorHAnsi"/>
                <w:szCs w:val="22"/>
              </w:rPr>
              <w:t>Incomplete secondary (9 grades)</w:t>
            </w:r>
          </w:p>
          <w:p w14:paraId="6AD275C2" w14:textId="77777777" w:rsidR="00802D6F" w:rsidRPr="006A32A7" w:rsidRDefault="00802D6F" w:rsidP="00BF604B">
            <w:pPr>
              <w:pStyle w:val="ListParagraph"/>
              <w:numPr>
                <w:ilvl w:val="0"/>
                <w:numId w:val="14"/>
              </w:numPr>
              <w:spacing w:after="200" w:line="276" w:lineRule="auto"/>
              <w:rPr>
                <w:rFonts w:asciiTheme="majorHAnsi" w:hAnsiTheme="majorHAnsi" w:cstheme="majorHAnsi"/>
                <w:szCs w:val="22"/>
              </w:rPr>
            </w:pPr>
            <w:r w:rsidRPr="006A32A7">
              <w:rPr>
                <w:rFonts w:asciiTheme="majorHAnsi" w:hAnsiTheme="majorHAnsi" w:cstheme="majorHAnsi"/>
                <w:szCs w:val="22"/>
              </w:rPr>
              <w:t>Complete secondary (11 grades)</w:t>
            </w:r>
          </w:p>
          <w:p w14:paraId="26FC8AEA" w14:textId="77777777" w:rsidR="00802D6F" w:rsidRPr="006A32A7" w:rsidRDefault="00802D6F" w:rsidP="00BF604B">
            <w:pPr>
              <w:pStyle w:val="ListParagraph"/>
              <w:numPr>
                <w:ilvl w:val="0"/>
                <w:numId w:val="14"/>
              </w:numPr>
              <w:spacing w:after="200" w:line="276" w:lineRule="auto"/>
              <w:rPr>
                <w:rFonts w:asciiTheme="majorHAnsi" w:hAnsiTheme="majorHAnsi" w:cstheme="majorHAnsi"/>
                <w:szCs w:val="22"/>
              </w:rPr>
            </w:pPr>
            <w:r w:rsidRPr="006A32A7">
              <w:rPr>
                <w:rFonts w:asciiTheme="majorHAnsi" w:hAnsiTheme="majorHAnsi" w:cstheme="majorHAnsi"/>
                <w:szCs w:val="22"/>
              </w:rPr>
              <w:t>Vocational (technical)</w:t>
            </w:r>
          </w:p>
          <w:p w14:paraId="4169FB2A" w14:textId="77777777" w:rsidR="00802D6F" w:rsidRPr="006A32A7" w:rsidRDefault="00802D6F" w:rsidP="00BF604B">
            <w:pPr>
              <w:pStyle w:val="ListParagraph"/>
              <w:numPr>
                <w:ilvl w:val="0"/>
                <w:numId w:val="14"/>
              </w:numPr>
              <w:spacing w:after="200" w:line="276" w:lineRule="auto"/>
              <w:rPr>
                <w:rFonts w:asciiTheme="majorHAnsi" w:hAnsiTheme="majorHAnsi" w:cstheme="majorHAnsi"/>
                <w:szCs w:val="22"/>
              </w:rPr>
            </w:pPr>
            <w:r w:rsidRPr="006A32A7">
              <w:rPr>
                <w:rFonts w:asciiTheme="majorHAnsi" w:hAnsiTheme="majorHAnsi" w:cstheme="majorHAnsi"/>
                <w:szCs w:val="22"/>
              </w:rPr>
              <w:t>Incomplete higher</w:t>
            </w:r>
          </w:p>
          <w:p w14:paraId="19D55107" w14:textId="77777777" w:rsidR="00802D6F" w:rsidRPr="006A32A7" w:rsidRDefault="00802D6F" w:rsidP="00BF604B">
            <w:pPr>
              <w:pStyle w:val="ListParagraph"/>
              <w:numPr>
                <w:ilvl w:val="0"/>
                <w:numId w:val="14"/>
              </w:numPr>
              <w:spacing w:after="200" w:line="276" w:lineRule="auto"/>
              <w:rPr>
                <w:rFonts w:asciiTheme="majorHAnsi" w:hAnsiTheme="majorHAnsi" w:cstheme="majorHAnsi"/>
                <w:szCs w:val="22"/>
              </w:rPr>
            </w:pPr>
            <w:r w:rsidRPr="006A32A7">
              <w:rPr>
                <w:rFonts w:asciiTheme="majorHAnsi" w:hAnsiTheme="majorHAnsi" w:cstheme="majorHAnsi"/>
                <w:szCs w:val="22"/>
              </w:rPr>
              <w:t xml:space="preserve">Complete higher (B.A. </w:t>
            </w:r>
          </w:p>
          <w:p w14:paraId="27923A0F" w14:textId="77777777" w:rsidR="00802D6F" w:rsidRPr="006A32A7" w:rsidRDefault="00802D6F" w:rsidP="00BF604B">
            <w:pPr>
              <w:pStyle w:val="ListParagraph"/>
              <w:numPr>
                <w:ilvl w:val="0"/>
                <w:numId w:val="14"/>
              </w:numPr>
              <w:spacing w:after="200" w:line="276" w:lineRule="auto"/>
              <w:rPr>
                <w:rFonts w:asciiTheme="majorHAnsi" w:hAnsiTheme="majorHAnsi" w:cstheme="majorHAnsi"/>
                <w:szCs w:val="22"/>
              </w:rPr>
            </w:pPr>
            <w:r w:rsidRPr="006A32A7">
              <w:rPr>
                <w:rFonts w:asciiTheme="majorHAnsi" w:hAnsiTheme="majorHAnsi" w:cstheme="majorHAnsi"/>
                <w:szCs w:val="22"/>
              </w:rPr>
              <w:t xml:space="preserve">Advanced degree (M.A. </w:t>
            </w:r>
            <w:r w:rsidRPr="006A32A7">
              <w:rPr>
                <w:rFonts w:asciiTheme="majorHAnsi" w:hAnsiTheme="majorHAnsi" w:cstheme="majorHAnsi"/>
                <w:i/>
                <w:szCs w:val="22"/>
              </w:rPr>
              <w:t>Kandidat Nauk</w:t>
            </w:r>
            <w:r w:rsidRPr="006A32A7">
              <w:rPr>
                <w:rFonts w:asciiTheme="majorHAnsi" w:hAnsiTheme="majorHAnsi" w:cstheme="majorHAnsi"/>
                <w:szCs w:val="22"/>
              </w:rPr>
              <w:t>)</w:t>
            </w:r>
          </w:p>
          <w:p w14:paraId="2FCA13FD" w14:textId="77777777" w:rsidR="00802D6F" w:rsidRPr="006A32A7" w:rsidRDefault="00802D6F" w:rsidP="00BF604B">
            <w:pPr>
              <w:pStyle w:val="ListParagraph"/>
              <w:numPr>
                <w:ilvl w:val="0"/>
                <w:numId w:val="15"/>
              </w:numPr>
              <w:spacing w:after="200" w:line="276" w:lineRule="auto"/>
              <w:rPr>
                <w:rFonts w:asciiTheme="majorHAnsi" w:hAnsiTheme="majorHAnsi" w:cstheme="majorHAnsi"/>
                <w:szCs w:val="22"/>
              </w:rPr>
            </w:pPr>
            <w:r w:rsidRPr="006A32A7">
              <w:rPr>
                <w:rFonts w:asciiTheme="majorHAnsi" w:hAnsiTheme="majorHAnsi" w:cstheme="majorHAnsi"/>
                <w:szCs w:val="22"/>
              </w:rPr>
              <w:t>Other (Specify)</w:t>
            </w:r>
          </w:p>
        </w:tc>
        <w:tc>
          <w:tcPr>
            <w:tcW w:w="1344" w:type="pct"/>
          </w:tcPr>
          <w:p w14:paraId="766D8FC6" w14:textId="77777777" w:rsidR="00802D6F" w:rsidRPr="006A32A7" w:rsidRDefault="00802D6F" w:rsidP="00BF604B">
            <w:pPr>
              <w:pStyle w:val="ListParagraph"/>
              <w:numPr>
                <w:ilvl w:val="0"/>
                <w:numId w:val="16"/>
              </w:numPr>
              <w:spacing w:after="200" w:line="276" w:lineRule="auto"/>
              <w:rPr>
                <w:rFonts w:asciiTheme="majorHAnsi" w:hAnsiTheme="majorHAnsi" w:cstheme="majorHAnsi"/>
                <w:szCs w:val="22"/>
              </w:rPr>
            </w:pPr>
            <w:r w:rsidRPr="006A32A7">
              <w:rPr>
                <w:rFonts w:asciiTheme="majorHAnsi" w:hAnsiTheme="majorHAnsi" w:cstheme="majorHAnsi"/>
                <w:szCs w:val="22"/>
              </w:rPr>
              <w:t>Student</w:t>
            </w:r>
          </w:p>
          <w:p w14:paraId="643187FA" w14:textId="77777777" w:rsidR="00802D6F" w:rsidRPr="006A32A7" w:rsidRDefault="00802D6F" w:rsidP="00BF604B">
            <w:pPr>
              <w:pStyle w:val="ListParagraph"/>
              <w:numPr>
                <w:ilvl w:val="0"/>
                <w:numId w:val="16"/>
              </w:numPr>
              <w:spacing w:after="200" w:line="276" w:lineRule="auto"/>
              <w:rPr>
                <w:rFonts w:asciiTheme="majorHAnsi" w:hAnsiTheme="majorHAnsi" w:cstheme="majorHAnsi"/>
                <w:szCs w:val="22"/>
              </w:rPr>
            </w:pPr>
            <w:r w:rsidRPr="006A32A7">
              <w:rPr>
                <w:rFonts w:asciiTheme="majorHAnsi" w:hAnsiTheme="majorHAnsi" w:cstheme="majorHAnsi"/>
                <w:szCs w:val="22"/>
              </w:rPr>
              <w:t xml:space="preserve">Self-employed </w:t>
            </w:r>
          </w:p>
          <w:p w14:paraId="5B3A7522" w14:textId="77777777" w:rsidR="00802D6F" w:rsidRPr="006A32A7" w:rsidRDefault="00802D6F" w:rsidP="00BF604B">
            <w:pPr>
              <w:pStyle w:val="ListParagraph"/>
              <w:numPr>
                <w:ilvl w:val="0"/>
                <w:numId w:val="16"/>
              </w:numPr>
              <w:spacing w:after="200" w:line="276" w:lineRule="auto"/>
              <w:rPr>
                <w:rFonts w:asciiTheme="majorHAnsi" w:hAnsiTheme="majorHAnsi" w:cstheme="majorHAnsi"/>
                <w:szCs w:val="22"/>
              </w:rPr>
            </w:pPr>
            <w:r w:rsidRPr="006A32A7">
              <w:rPr>
                <w:rFonts w:asciiTheme="majorHAnsi" w:hAnsiTheme="majorHAnsi" w:cstheme="majorHAnsi"/>
                <w:szCs w:val="22"/>
              </w:rPr>
              <w:t>Employed</w:t>
            </w:r>
          </w:p>
          <w:p w14:paraId="6CAC8818" w14:textId="77777777" w:rsidR="00802D6F" w:rsidRPr="006A32A7" w:rsidRDefault="00802D6F" w:rsidP="00BF604B">
            <w:pPr>
              <w:pStyle w:val="ListParagraph"/>
              <w:numPr>
                <w:ilvl w:val="0"/>
                <w:numId w:val="16"/>
              </w:numPr>
              <w:spacing w:after="200" w:line="276" w:lineRule="auto"/>
              <w:rPr>
                <w:rFonts w:asciiTheme="majorHAnsi" w:hAnsiTheme="majorHAnsi" w:cstheme="majorHAnsi"/>
                <w:szCs w:val="22"/>
              </w:rPr>
            </w:pPr>
            <w:r w:rsidRPr="006A32A7">
              <w:rPr>
                <w:rFonts w:asciiTheme="majorHAnsi" w:hAnsiTheme="majorHAnsi" w:cstheme="majorHAnsi"/>
                <w:szCs w:val="22"/>
              </w:rPr>
              <w:t>Unemployed</w:t>
            </w:r>
          </w:p>
          <w:p w14:paraId="31EDEC64" w14:textId="77777777" w:rsidR="00802D6F" w:rsidRPr="006A32A7" w:rsidRDefault="00802D6F" w:rsidP="007F69D7">
            <w:pPr>
              <w:rPr>
                <w:rFonts w:asciiTheme="majorHAnsi" w:hAnsiTheme="majorHAnsi" w:cstheme="majorHAnsi"/>
              </w:rPr>
            </w:pPr>
            <w:r w:rsidRPr="006A32A7">
              <w:rPr>
                <w:rFonts w:asciiTheme="majorHAnsi" w:hAnsiTheme="majorHAnsi" w:cstheme="majorHAnsi"/>
              </w:rPr>
              <w:t>99) Other (Specify): ___________</w:t>
            </w:r>
          </w:p>
        </w:tc>
      </w:tr>
    </w:tbl>
    <w:p w14:paraId="051B0C01" w14:textId="77777777" w:rsidR="00802D6F" w:rsidRPr="006A32A7" w:rsidRDefault="00802D6F" w:rsidP="00802D6F">
      <w:pPr>
        <w:spacing w:before="200"/>
        <w:rPr>
          <w:rFonts w:asciiTheme="majorHAnsi" w:hAnsiTheme="majorHAnsi" w:cstheme="majorHAnsi"/>
          <w:sz w:val="22"/>
          <w:szCs w:val="22"/>
        </w:rPr>
      </w:pPr>
    </w:p>
    <w:p w14:paraId="0451866E" w14:textId="79A8328A" w:rsidR="00802D6F" w:rsidRPr="006A32A7" w:rsidRDefault="00802D6F">
      <w:pPr>
        <w:rPr>
          <w:rFonts w:asciiTheme="majorHAnsi" w:hAnsiTheme="majorHAnsi" w:cstheme="majorHAnsi"/>
          <w:sz w:val="22"/>
          <w:szCs w:val="22"/>
        </w:rPr>
      </w:pPr>
      <w:r w:rsidRPr="006A32A7">
        <w:rPr>
          <w:rFonts w:asciiTheme="majorHAnsi" w:hAnsiTheme="majorHAnsi" w:cstheme="majorHAnsi"/>
          <w:sz w:val="22"/>
          <w:szCs w:val="22"/>
        </w:rPr>
        <w:br w:type="page"/>
      </w:r>
    </w:p>
    <w:p w14:paraId="0D895BD9" w14:textId="77777777" w:rsidR="00FC0C65" w:rsidRPr="006A32A7" w:rsidRDefault="00FC0C65" w:rsidP="00FC0C65">
      <w:pPr>
        <w:jc w:val="center"/>
        <w:rPr>
          <w:rFonts w:asciiTheme="majorHAnsi" w:hAnsiTheme="majorHAnsi" w:cstheme="majorHAnsi"/>
          <w:b/>
          <w:sz w:val="22"/>
          <w:szCs w:val="22"/>
        </w:rPr>
      </w:pPr>
    </w:p>
    <w:p w14:paraId="69953E77" w14:textId="77777777" w:rsidR="00FC0C65" w:rsidRPr="006A32A7" w:rsidRDefault="00FC0C65" w:rsidP="00FC0C65">
      <w:pPr>
        <w:jc w:val="center"/>
        <w:rPr>
          <w:rFonts w:asciiTheme="majorHAnsi" w:hAnsiTheme="majorHAnsi" w:cstheme="majorHAnsi"/>
          <w:b/>
          <w:sz w:val="22"/>
          <w:szCs w:val="22"/>
        </w:rPr>
      </w:pPr>
      <w:r w:rsidRPr="006A32A7">
        <w:rPr>
          <w:rFonts w:asciiTheme="majorHAnsi" w:hAnsiTheme="majorHAnsi" w:cstheme="majorHAnsi"/>
          <w:b/>
          <w:sz w:val="22"/>
          <w:szCs w:val="22"/>
        </w:rPr>
        <w:t>#Jashstan Project</w:t>
      </w:r>
    </w:p>
    <w:p w14:paraId="1D8A42A2" w14:textId="77777777" w:rsidR="00FC0C65" w:rsidRPr="006A32A7" w:rsidRDefault="00FC0C65" w:rsidP="00FC0C65">
      <w:pPr>
        <w:jc w:val="center"/>
        <w:rPr>
          <w:rFonts w:asciiTheme="majorHAnsi" w:hAnsiTheme="majorHAnsi" w:cstheme="majorHAnsi"/>
          <w:b/>
          <w:sz w:val="22"/>
          <w:szCs w:val="22"/>
        </w:rPr>
      </w:pPr>
      <w:r w:rsidRPr="006A32A7">
        <w:rPr>
          <w:rFonts w:asciiTheme="majorHAnsi" w:hAnsiTheme="majorHAnsi" w:cstheme="majorHAnsi"/>
          <w:b/>
          <w:sz w:val="22"/>
          <w:szCs w:val="22"/>
        </w:rPr>
        <w:t>Final Evaluation 2018</w:t>
      </w:r>
    </w:p>
    <w:p w14:paraId="5C2B0DCD" w14:textId="77777777" w:rsidR="00FC0C65" w:rsidRPr="006A32A7" w:rsidRDefault="00FC0C65" w:rsidP="00FC0C65">
      <w:pPr>
        <w:jc w:val="center"/>
        <w:rPr>
          <w:rFonts w:asciiTheme="majorHAnsi" w:hAnsiTheme="majorHAnsi" w:cstheme="majorHAnsi"/>
          <w:b/>
          <w:sz w:val="22"/>
          <w:szCs w:val="22"/>
        </w:rPr>
      </w:pPr>
    </w:p>
    <w:p w14:paraId="7ABD6037" w14:textId="77777777" w:rsidR="00FC0C65" w:rsidRPr="006A32A7" w:rsidRDefault="00FC0C65" w:rsidP="00FC0C65">
      <w:pPr>
        <w:jc w:val="center"/>
        <w:rPr>
          <w:rFonts w:asciiTheme="majorHAnsi" w:hAnsiTheme="majorHAnsi" w:cstheme="majorHAnsi"/>
          <w:b/>
          <w:sz w:val="22"/>
          <w:szCs w:val="22"/>
        </w:rPr>
      </w:pPr>
      <w:r w:rsidRPr="006A32A7">
        <w:rPr>
          <w:rFonts w:asciiTheme="majorHAnsi" w:hAnsiTheme="majorHAnsi" w:cstheme="majorHAnsi"/>
          <w:b/>
          <w:sz w:val="22"/>
          <w:szCs w:val="22"/>
        </w:rPr>
        <w:t xml:space="preserve">Questionnaire Form </w:t>
      </w:r>
      <w:r w:rsidRPr="006A32A7">
        <w:rPr>
          <w:rFonts w:asciiTheme="majorHAnsi" w:hAnsiTheme="majorHAnsi" w:cstheme="majorHAnsi"/>
          <w:b/>
          <w:color w:val="FF0000"/>
          <w:sz w:val="22"/>
          <w:szCs w:val="22"/>
        </w:rPr>
        <w:t>X</w:t>
      </w:r>
      <w:r w:rsidRPr="006A32A7">
        <w:rPr>
          <w:rFonts w:asciiTheme="majorHAnsi" w:hAnsiTheme="majorHAnsi" w:cstheme="majorHAnsi"/>
          <w:b/>
          <w:sz w:val="22"/>
          <w:szCs w:val="22"/>
        </w:rPr>
        <w:t>: Focus Group with Direct Beneficiary Youth (Code: 6)</w:t>
      </w:r>
    </w:p>
    <w:p w14:paraId="4E2109A7" w14:textId="77777777" w:rsidR="00FC0C65" w:rsidRPr="006A32A7" w:rsidRDefault="00FC0C65" w:rsidP="00FC0C65">
      <w:pPr>
        <w:jc w:val="center"/>
        <w:rPr>
          <w:rFonts w:asciiTheme="majorHAnsi" w:hAnsiTheme="majorHAnsi" w:cstheme="majorHAnsi"/>
          <w:b/>
          <w:i/>
          <w:sz w:val="22"/>
          <w:szCs w:val="22"/>
        </w:rPr>
      </w:pPr>
    </w:p>
    <w:p w14:paraId="647C2641" w14:textId="77777777" w:rsidR="00FC0C65" w:rsidRPr="006A32A7" w:rsidRDefault="00FC0C65" w:rsidP="00FC0C65">
      <w:pPr>
        <w:suppressAutoHyphens/>
        <w:jc w:val="center"/>
        <w:rPr>
          <w:rFonts w:asciiTheme="majorHAnsi" w:hAnsiTheme="majorHAnsi" w:cstheme="majorHAnsi"/>
          <w:b/>
          <w:i/>
          <w:sz w:val="22"/>
          <w:szCs w:val="22"/>
        </w:rPr>
      </w:pPr>
    </w:p>
    <w:tbl>
      <w:tblPr>
        <w:tblW w:w="0" w:type="auto"/>
        <w:tblInd w:w="936" w:type="dxa"/>
        <w:tblLook w:val="04A0" w:firstRow="1" w:lastRow="0" w:firstColumn="1" w:lastColumn="0" w:noHBand="0" w:noVBand="1"/>
      </w:tblPr>
      <w:tblGrid>
        <w:gridCol w:w="2374"/>
        <w:gridCol w:w="1341"/>
        <w:gridCol w:w="1045"/>
        <w:gridCol w:w="3330"/>
      </w:tblGrid>
      <w:tr w:rsidR="00FC0C65" w:rsidRPr="006A32A7" w14:paraId="37BD1CDA" w14:textId="77777777" w:rsidTr="007F69D7">
        <w:trPr>
          <w:trHeight w:val="437"/>
        </w:trPr>
        <w:tc>
          <w:tcPr>
            <w:tcW w:w="9104" w:type="dxa"/>
            <w:gridSpan w:val="4"/>
            <w:tcBorders>
              <w:bottom w:val="single" w:sz="4" w:space="0" w:color="auto"/>
            </w:tcBorders>
          </w:tcPr>
          <w:p w14:paraId="09D47C9C" w14:textId="77777777" w:rsidR="00FC0C65" w:rsidRPr="006A32A7" w:rsidRDefault="00FC0C65" w:rsidP="007F69D7">
            <w:pPr>
              <w:rPr>
                <w:rFonts w:asciiTheme="majorHAnsi" w:hAnsiTheme="majorHAnsi" w:cstheme="majorHAnsi"/>
                <w:sz w:val="22"/>
                <w:szCs w:val="22"/>
              </w:rPr>
            </w:pPr>
            <w:r w:rsidRPr="006A32A7">
              <w:rPr>
                <w:rFonts w:asciiTheme="majorHAnsi" w:hAnsiTheme="majorHAnsi" w:cstheme="majorHAnsi"/>
                <w:sz w:val="22"/>
                <w:szCs w:val="22"/>
              </w:rPr>
              <w:t>Questionnaire #  6—|__|__|--|__|__|__|   (interviewer code—Interview number, e.g. 6—01--001)</w:t>
            </w:r>
          </w:p>
        </w:tc>
      </w:tr>
      <w:tr w:rsidR="00FC0C65" w:rsidRPr="006A32A7" w14:paraId="3DC8B35C" w14:textId="77777777" w:rsidTr="007F69D7">
        <w:trPr>
          <w:trHeight w:val="437"/>
        </w:trPr>
        <w:tc>
          <w:tcPr>
            <w:tcW w:w="2657" w:type="dxa"/>
            <w:tcBorders>
              <w:top w:val="single" w:sz="4" w:space="0" w:color="auto"/>
              <w:bottom w:val="single" w:sz="4" w:space="0" w:color="auto"/>
            </w:tcBorders>
          </w:tcPr>
          <w:p w14:paraId="6D08A92A" w14:textId="77777777" w:rsidR="00FC0C65" w:rsidRPr="006A32A7" w:rsidRDefault="00FC0C65" w:rsidP="007F69D7">
            <w:pPr>
              <w:rPr>
                <w:rFonts w:asciiTheme="majorHAnsi" w:hAnsiTheme="majorHAnsi" w:cstheme="majorHAnsi"/>
                <w:sz w:val="22"/>
                <w:szCs w:val="22"/>
              </w:rPr>
            </w:pPr>
            <w:r w:rsidRPr="006A32A7">
              <w:rPr>
                <w:rFonts w:asciiTheme="majorHAnsi" w:hAnsiTheme="majorHAnsi" w:cstheme="majorHAnsi"/>
                <w:sz w:val="22"/>
                <w:szCs w:val="22"/>
              </w:rPr>
              <w:t>District:</w:t>
            </w:r>
          </w:p>
        </w:tc>
        <w:tc>
          <w:tcPr>
            <w:tcW w:w="2657" w:type="dxa"/>
            <w:gridSpan w:val="2"/>
            <w:tcBorders>
              <w:top w:val="single" w:sz="4" w:space="0" w:color="auto"/>
              <w:bottom w:val="single" w:sz="4" w:space="0" w:color="auto"/>
            </w:tcBorders>
          </w:tcPr>
          <w:p w14:paraId="004EA586" w14:textId="561F2BAB" w:rsidR="00FC0C65" w:rsidRPr="006A32A7" w:rsidRDefault="00DA1ACC" w:rsidP="007F69D7">
            <w:pPr>
              <w:rPr>
                <w:rFonts w:asciiTheme="majorHAnsi" w:hAnsiTheme="majorHAnsi" w:cstheme="majorHAnsi"/>
                <w:sz w:val="22"/>
                <w:szCs w:val="22"/>
              </w:rPr>
            </w:pPr>
            <w:r w:rsidRPr="006A32A7">
              <w:rPr>
                <w:rFonts w:asciiTheme="majorHAnsi" w:hAnsiTheme="majorHAnsi" w:cstheme="majorHAnsi"/>
                <w:sz w:val="22"/>
                <w:szCs w:val="22"/>
              </w:rPr>
              <w:t>Aiyl Okmotu</w:t>
            </w:r>
          </w:p>
        </w:tc>
        <w:tc>
          <w:tcPr>
            <w:tcW w:w="3790" w:type="dxa"/>
            <w:tcBorders>
              <w:top w:val="single" w:sz="4" w:space="0" w:color="auto"/>
              <w:bottom w:val="single" w:sz="4" w:space="0" w:color="auto"/>
            </w:tcBorders>
          </w:tcPr>
          <w:p w14:paraId="6430C37E" w14:textId="77777777" w:rsidR="00FC0C65" w:rsidRPr="006A32A7" w:rsidRDefault="00FC0C65" w:rsidP="007F69D7">
            <w:pPr>
              <w:rPr>
                <w:rFonts w:asciiTheme="majorHAnsi" w:hAnsiTheme="majorHAnsi" w:cstheme="majorHAnsi"/>
                <w:sz w:val="22"/>
                <w:szCs w:val="22"/>
              </w:rPr>
            </w:pPr>
            <w:r w:rsidRPr="006A32A7">
              <w:rPr>
                <w:rFonts w:asciiTheme="majorHAnsi" w:hAnsiTheme="majorHAnsi" w:cstheme="majorHAnsi"/>
                <w:sz w:val="22"/>
                <w:szCs w:val="22"/>
              </w:rPr>
              <w:t>Village:</w:t>
            </w:r>
          </w:p>
        </w:tc>
      </w:tr>
      <w:tr w:rsidR="00FC0C65" w:rsidRPr="006A32A7" w14:paraId="471E1448" w14:textId="77777777" w:rsidTr="007F69D7">
        <w:trPr>
          <w:trHeight w:val="437"/>
        </w:trPr>
        <w:tc>
          <w:tcPr>
            <w:tcW w:w="4134" w:type="dxa"/>
            <w:gridSpan w:val="2"/>
            <w:tcBorders>
              <w:top w:val="single" w:sz="4" w:space="0" w:color="auto"/>
              <w:bottom w:val="single" w:sz="4" w:space="0" w:color="auto"/>
            </w:tcBorders>
          </w:tcPr>
          <w:p w14:paraId="57959894" w14:textId="77777777" w:rsidR="00FC0C65" w:rsidRPr="006A32A7" w:rsidRDefault="00FC0C65" w:rsidP="007F69D7">
            <w:pPr>
              <w:rPr>
                <w:rFonts w:asciiTheme="majorHAnsi" w:hAnsiTheme="majorHAnsi" w:cstheme="majorHAnsi"/>
                <w:sz w:val="22"/>
                <w:szCs w:val="22"/>
              </w:rPr>
            </w:pPr>
            <w:r w:rsidRPr="006A32A7">
              <w:rPr>
                <w:rFonts w:asciiTheme="majorHAnsi" w:hAnsiTheme="majorHAnsi" w:cstheme="majorHAnsi"/>
                <w:sz w:val="22"/>
                <w:szCs w:val="22"/>
              </w:rPr>
              <w:t>Location:</w:t>
            </w:r>
          </w:p>
        </w:tc>
        <w:tc>
          <w:tcPr>
            <w:tcW w:w="4970" w:type="dxa"/>
            <w:gridSpan w:val="2"/>
            <w:tcBorders>
              <w:top w:val="single" w:sz="4" w:space="0" w:color="auto"/>
              <w:bottom w:val="single" w:sz="4" w:space="0" w:color="auto"/>
            </w:tcBorders>
          </w:tcPr>
          <w:p w14:paraId="210B3C89" w14:textId="77777777" w:rsidR="00FC0C65" w:rsidRPr="006A32A7" w:rsidRDefault="00FC0C65" w:rsidP="007F69D7">
            <w:pPr>
              <w:rPr>
                <w:rFonts w:asciiTheme="majorHAnsi" w:hAnsiTheme="majorHAnsi" w:cstheme="majorHAnsi"/>
                <w:sz w:val="22"/>
                <w:szCs w:val="22"/>
              </w:rPr>
            </w:pPr>
            <w:r w:rsidRPr="006A32A7">
              <w:rPr>
                <w:rFonts w:asciiTheme="majorHAnsi" w:hAnsiTheme="majorHAnsi" w:cstheme="majorHAnsi"/>
                <w:sz w:val="22"/>
                <w:szCs w:val="22"/>
              </w:rPr>
              <w:t>Number in Attendance:</w:t>
            </w:r>
          </w:p>
        </w:tc>
      </w:tr>
    </w:tbl>
    <w:p w14:paraId="67FCF70E" w14:textId="77777777" w:rsidR="00FC0C65" w:rsidRPr="006A32A7" w:rsidRDefault="00FC0C65" w:rsidP="00FC0C65">
      <w:pPr>
        <w:tabs>
          <w:tab w:val="left" w:pos="0"/>
        </w:tabs>
        <w:suppressAutoHyphens/>
        <w:jc w:val="both"/>
        <w:rPr>
          <w:rFonts w:asciiTheme="majorHAnsi" w:hAnsiTheme="majorHAnsi" w:cstheme="majorHAnsi"/>
          <w:sz w:val="22"/>
          <w:szCs w:val="22"/>
        </w:rPr>
      </w:pPr>
    </w:p>
    <w:p w14:paraId="6E9EB950" w14:textId="77777777" w:rsidR="00FC0C65" w:rsidRPr="006A32A7" w:rsidRDefault="00FC0C65" w:rsidP="00FC0C65">
      <w:pPr>
        <w:pStyle w:val="Heading3"/>
        <w:rPr>
          <w:rFonts w:asciiTheme="majorHAnsi" w:hAnsiTheme="majorHAnsi" w:cstheme="majorHAnsi"/>
          <w:color w:val="auto"/>
          <w:sz w:val="22"/>
          <w:szCs w:val="22"/>
        </w:rPr>
      </w:pPr>
      <w:bookmarkStart w:id="173" w:name="_Toc536487575"/>
      <w:r w:rsidRPr="006A32A7">
        <w:rPr>
          <w:rFonts w:asciiTheme="majorHAnsi" w:hAnsiTheme="majorHAnsi" w:cstheme="majorHAnsi"/>
          <w:color w:val="auto"/>
          <w:sz w:val="22"/>
          <w:szCs w:val="22"/>
        </w:rPr>
        <w:t>Focus Group</w:t>
      </w:r>
      <w:bookmarkEnd w:id="173"/>
    </w:p>
    <w:p w14:paraId="5A381B1C" w14:textId="77777777" w:rsidR="00FC0C65" w:rsidRPr="006A32A7" w:rsidRDefault="00FC0C65" w:rsidP="00FC0C65">
      <w:pPr>
        <w:pStyle w:val="Footer"/>
        <w:suppressAutoHyphens/>
        <w:rPr>
          <w:rFonts w:asciiTheme="majorHAnsi" w:hAnsiTheme="majorHAnsi" w:cstheme="majorHAnsi"/>
          <w:sz w:val="22"/>
          <w:szCs w:val="22"/>
        </w:rPr>
      </w:pPr>
    </w:p>
    <w:tbl>
      <w:tblPr>
        <w:tblW w:w="9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3139"/>
        <w:gridCol w:w="2080"/>
        <w:gridCol w:w="2306"/>
      </w:tblGrid>
      <w:tr w:rsidR="00FC0C65" w:rsidRPr="006A32A7" w14:paraId="7C583883" w14:textId="77777777" w:rsidTr="007F69D7">
        <w:trPr>
          <w:trHeight w:val="576"/>
          <w:jc w:val="center"/>
        </w:trPr>
        <w:tc>
          <w:tcPr>
            <w:tcW w:w="1530" w:type="dxa"/>
            <w:vMerge w:val="restart"/>
            <w:vAlign w:val="center"/>
          </w:tcPr>
          <w:p w14:paraId="3574F47D" w14:textId="77777777" w:rsidR="00FC0C65" w:rsidRPr="006A32A7" w:rsidRDefault="00FC0C65" w:rsidP="007F69D7">
            <w:pPr>
              <w:rPr>
                <w:rFonts w:asciiTheme="majorHAnsi" w:hAnsiTheme="majorHAnsi" w:cstheme="majorHAnsi"/>
                <w:sz w:val="22"/>
                <w:szCs w:val="22"/>
              </w:rPr>
            </w:pPr>
            <w:r w:rsidRPr="006A32A7">
              <w:rPr>
                <w:rFonts w:asciiTheme="majorHAnsi" w:hAnsiTheme="majorHAnsi" w:cstheme="majorHAnsi"/>
                <w:sz w:val="22"/>
                <w:szCs w:val="22"/>
              </w:rPr>
              <w:t>Date</w:t>
            </w:r>
          </w:p>
        </w:tc>
        <w:tc>
          <w:tcPr>
            <w:tcW w:w="3139" w:type="dxa"/>
            <w:vMerge w:val="restart"/>
            <w:vAlign w:val="center"/>
          </w:tcPr>
          <w:p w14:paraId="62D427CA" w14:textId="77777777" w:rsidR="00FC0C65" w:rsidRPr="006A32A7" w:rsidRDefault="00FC0C65" w:rsidP="007F69D7">
            <w:pPr>
              <w:jc w:val="center"/>
              <w:rPr>
                <w:rFonts w:asciiTheme="majorHAnsi" w:hAnsiTheme="majorHAnsi" w:cstheme="majorHAnsi"/>
                <w:sz w:val="22"/>
                <w:szCs w:val="22"/>
              </w:rPr>
            </w:pPr>
            <w:r w:rsidRPr="006A32A7">
              <w:rPr>
                <w:rFonts w:asciiTheme="majorHAnsi" w:hAnsiTheme="majorHAnsi" w:cstheme="majorHAnsi"/>
                <w:sz w:val="22"/>
                <w:szCs w:val="22"/>
              </w:rPr>
              <w:t>|__|__||__|__||__|__|__|__|</w:t>
            </w:r>
          </w:p>
          <w:p w14:paraId="00075C0F" w14:textId="77777777" w:rsidR="00FC0C65" w:rsidRPr="006A32A7" w:rsidRDefault="00FC0C65" w:rsidP="007F69D7">
            <w:pPr>
              <w:tabs>
                <w:tab w:val="left" w:pos="325"/>
                <w:tab w:val="left" w:pos="955"/>
              </w:tabs>
              <w:rPr>
                <w:rFonts w:asciiTheme="majorHAnsi" w:hAnsiTheme="majorHAnsi" w:cstheme="majorHAnsi"/>
                <w:sz w:val="22"/>
                <w:szCs w:val="22"/>
              </w:rPr>
            </w:pPr>
            <w:r w:rsidRPr="006A32A7">
              <w:rPr>
                <w:rFonts w:asciiTheme="majorHAnsi" w:hAnsiTheme="majorHAnsi" w:cstheme="majorHAnsi"/>
                <w:i/>
                <w:sz w:val="22"/>
                <w:szCs w:val="22"/>
              </w:rPr>
              <w:tab/>
              <w:t>Day</w:t>
            </w:r>
            <w:r w:rsidRPr="006A32A7">
              <w:rPr>
                <w:rFonts w:asciiTheme="majorHAnsi" w:hAnsiTheme="majorHAnsi" w:cstheme="majorHAnsi"/>
                <w:i/>
                <w:sz w:val="22"/>
                <w:szCs w:val="22"/>
              </w:rPr>
              <w:tab/>
              <w:t>Month</w:t>
            </w:r>
            <w:r w:rsidRPr="006A32A7">
              <w:rPr>
                <w:rFonts w:asciiTheme="majorHAnsi" w:hAnsiTheme="majorHAnsi" w:cstheme="majorHAnsi"/>
                <w:i/>
                <w:sz w:val="22"/>
                <w:szCs w:val="22"/>
              </w:rPr>
              <w:tab/>
              <w:t>Year</w:t>
            </w:r>
          </w:p>
        </w:tc>
        <w:tc>
          <w:tcPr>
            <w:tcW w:w="2080" w:type="dxa"/>
            <w:vAlign w:val="center"/>
          </w:tcPr>
          <w:p w14:paraId="35635F9A" w14:textId="77777777" w:rsidR="00FC0C65" w:rsidRPr="006A32A7" w:rsidRDefault="00FC0C65" w:rsidP="007F69D7">
            <w:pPr>
              <w:rPr>
                <w:rFonts w:asciiTheme="majorHAnsi" w:hAnsiTheme="majorHAnsi" w:cstheme="majorHAnsi"/>
                <w:sz w:val="22"/>
                <w:szCs w:val="22"/>
              </w:rPr>
            </w:pPr>
            <w:r w:rsidRPr="006A32A7">
              <w:rPr>
                <w:rFonts w:asciiTheme="majorHAnsi" w:hAnsiTheme="majorHAnsi" w:cstheme="majorHAnsi"/>
                <w:sz w:val="22"/>
                <w:szCs w:val="22"/>
              </w:rPr>
              <w:t>Interview Start Time</w:t>
            </w:r>
          </w:p>
        </w:tc>
        <w:tc>
          <w:tcPr>
            <w:tcW w:w="2306" w:type="dxa"/>
            <w:vAlign w:val="center"/>
          </w:tcPr>
          <w:p w14:paraId="40575A9B" w14:textId="77777777" w:rsidR="00FC0C65" w:rsidRPr="006A32A7" w:rsidRDefault="00FC0C65" w:rsidP="007F69D7">
            <w:pPr>
              <w:jc w:val="center"/>
              <w:rPr>
                <w:rFonts w:asciiTheme="majorHAnsi" w:hAnsiTheme="majorHAnsi" w:cstheme="majorHAnsi"/>
                <w:sz w:val="22"/>
                <w:szCs w:val="22"/>
              </w:rPr>
            </w:pPr>
            <w:r w:rsidRPr="006A32A7">
              <w:rPr>
                <w:rFonts w:asciiTheme="majorHAnsi" w:hAnsiTheme="majorHAnsi" w:cstheme="majorHAnsi"/>
                <w:sz w:val="22"/>
                <w:szCs w:val="22"/>
              </w:rPr>
              <w:t>|__|__||__|__|</w:t>
            </w:r>
          </w:p>
          <w:p w14:paraId="723BD49B" w14:textId="77777777" w:rsidR="00FC0C65" w:rsidRPr="006A32A7" w:rsidRDefault="00FC0C65" w:rsidP="007F69D7">
            <w:pPr>
              <w:jc w:val="center"/>
              <w:rPr>
                <w:rFonts w:asciiTheme="majorHAnsi" w:hAnsiTheme="majorHAnsi" w:cstheme="majorHAnsi"/>
                <w:sz w:val="22"/>
                <w:szCs w:val="22"/>
              </w:rPr>
            </w:pPr>
            <w:r w:rsidRPr="006A32A7">
              <w:rPr>
                <w:rFonts w:asciiTheme="majorHAnsi" w:hAnsiTheme="majorHAnsi" w:cstheme="majorHAnsi"/>
                <w:i/>
                <w:sz w:val="22"/>
                <w:szCs w:val="22"/>
              </w:rPr>
              <w:t>Hrs</w:t>
            </w:r>
            <w:r w:rsidRPr="006A32A7">
              <w:rPr>
                <w:rFonts w:asciiTheme="majorHAnsi" w:hAnsiTheme="majorHAnsi" w:cstheme="majorHAnsi"/>
                <w:i/>
                <w:sz w:val="22"/>
                <w:szCs w:val="22"/>
              </w:rPr>
              <w:tab/>
              <w:t>Min</w:t>
            </w:r>
          </w:p>
        </w:tc>
      </w:tr>
      <w:tr w:rsidR="00FC0C65" w:rsidRPr="006A32A7" w14:paraId="39D5A0F5" w14:textId="77777777" w:rsidTr="007F69D7">
        <w:trPr>
          <w:trHeight w:val="576"/>
          <w:jc w:val="center"/>
        </w:trPr>
        <w:tc>
          <w:tcPr>
            <w:tcW w:w="1530" w:type="dxa"/>
            <w:vMerge/>
            <w:vAlign w:val="center"/>
          </w:tcPr>
          <w:p w14:paraId="5F7D03AE" w14:textId="77777777" w:rsidR="00FC0C65" w:rsidRPr="006A32A7" w:rsidRDefault="00FC0C65" w:rsidP="007F69D7">
            <w:pPr>
              <w:rPr>
                <w:rFonts w:asciiTheme="majorHAnsi" w:hAnsiTheme="majorHAnsi" w:cstheme="majorHAnsi"/>
                <w:sz w:val="22"/>
                <w:szCs w:val="22"/>
              </w:rPr>
            </w:pPr>
          </w:p>
        </w:tc>
        <w:tc>
          <w:tcPr>
            <w:tcW w:w="3139" w:type="dxa"/>
            <w:vMerge/>
            <w:vAlign w:val="center"/>
          </w:tcPr>
          <w:p w14:paraId="5A03216C" w14:textId="77777777" w:rsidR="00FC0C65" w:rsidRPr="006A32A7" w:rsidRDefault="00FC0C65" w:rsidP="007F69D7">
            <w:pPr>
              <w:jc w:val="center"/>
              <w:rPr>
                <w:rFonts w:asciiTheme="majorHAnsi" w:hAnsiTheme="majorHAnsi" w:cstheme="majorHAnsi"/>
                <w:sz w:val="22"/>
                <w:szCs w:val="22"/>
              </w:rPr>
            </w:pPr>
          </w:p>
        </w:tc>
        <w:tc>
          <w:tcPr>
            <w:tcW w:w="2080" w:type="dxa"/>
            <w:vAlign w:val="center"/>
          </w:tcPr>
          <w:p w14:paraId="452605B3" w14:textId="77777777" w:rsidR="00FC0C65" w:rsidRPr="006A32A7" w:rsidRDefault="00FC0C65" w:rsidP="007F69D7">
            <w:pPr>
              <w:rPr>
                <w:rFonts w:asciiTheme="majorHAnsi" w:hAnsiTheme="majorHAnsi" w:cstheme="majorHAnsi"/>
                <w:sz w:val="22"/>
                <w:szCs w:val="22"/>
              </w:rPr>
            </w:pPr>
            <w:r w:rsidRPr="006A32A7">
              <w:rPr>
                <w:rFonts w:asciiTheme="majorHAnsi" w:hAnsiTheme="majorHAnsi" w:cstheme="majorHAnsi"/>
                <w:sz w:val="22"/>
                <w:szCs w:val="22"/>
              </w:rPr>
              <w:t>Interview Finish Time</w:t>
            </w:r>
          </w:p>
        </w:tc>
        <w:tc>
          <w:tcPr>
            <w:tcW w:w="2306" w:type="dxa"/>
            <w:vAlign w:val="center"/>
          </w:tcPr>
          <w:p w14:paraId="5EB57938" w14:textId="77777777" w:rsidR="00FC0C65" w:rsidRPr="006A32A7" w:rsidRDefault="00FC0C65" w:rsidP="007F69D7">
            <w:pPr>
              <w:jc w:val="center"/>
              <w:rPr>
                <w:rFonts w:asciiTheme="majorHAnsi" w:hAnsiTheme="majorHAnsi" w:cstheme="majorHAnsi"/>
                <w:sz w:val="22"/>
                <w:szCs w:val="22"/>
              </w:rPr>
            </w:pPr>
            <w:r w:rsidRPr="006A32A7">
              <w:rPr>
                <w:rFonts w:asciiTheme="majorHAnsi" w:hAnsiTheme="majorHAnsi" w:cstheme="majorHAnsi"/>
                <w:sz w:val="22"/>
                <w:szCs w:val="22"/>
              </w:rPr>
              <w:t>|__|__||__|__|</w:t>
            </w:r>
          </w:p>
          <w:p w14:paraId="72F84756" w14:textId="77777777" w:rsidR="00FC0C65" w:rsidRPr="006A32A7" w:rsidRDefault="00FC0C65" w:rsidP="007F69D7">
            <w:pPr>
              <w:jc w:val="center"/>
              <w:rPr>
                <w:rFonts w:asciiTheme="majorHAnsi" w:hAnsiTheme="majorHAnsi" w:cstheme="majorHAnsi"/>
                <w:sz w:val="22"/>
                <w:szCs w:val="22"/>
              </w:rPr>
            </w:pPr>
            <w:r w:rsidRPr="006A32A7">
              <w:rPr>
                <w:rFonts w:asciiTheme="majorHAnsi" w:hAnsiTheme="majorHAnsi" w:cstheme="majorHAnsi"/>
                <w:i/>
                <w:sz w:val="22"/>
                <w:szCs w:val="22"/>
              </w:rPr>
              <w:t>Hrs</w:t>
            </w:r>
            <w:r w:rsidRPr="006A32A7">
              <w:rPr>
                <w:rFonts w:asciiTheme="majorHAnsi" w:hAnsiTheme="majorHAnsi" w:cstheme="majorHAnsi"/>
                <w:i/>
                <w:sz w:val="22"/>
                <w:szCs w:val="22"/>
              </w:rPr>
              <w:tab/>
              <w:t>Min</w:t>
            </w:r>
          </w:p>
        </w:tc>
      </w:tr>
      <w:tr w:rsidR="00FC0C65" w:rsidRPr="006A32A7" w14:paraId="57F319EF" w14:textId="77777777" w:rsidTr="007F69D7">
        <w:trPr>
          <w:trHeight w:val="576"/>
          <w:jc w:val="center"/>
        </w:trPr>
        <w:tc>
          <w:tcPr>
            <w:tcW w:w="9055" w:type="dxa"/>
            <w:gridSpan w:val="4"/>
            <w:vAlign w:val="center"/>
          </w:tcPr>
          <w:p w14:paraId="538CB470" w14:textId="77777777" w:rsidR="00FC0C65" w:rsidRPr="006A32A7" w:rsidRDefault="00FC0C65" w:rsidP="007F69D7">
            <w:pPr>
              <w:jc w:val="center"/>
              <w:rPr>
                <w:rFonts w:asciiTheme="majorHAnsi" w:hAnsiTheme="majorHAnsi" w:cstheme="majorHAnsi"/>
                <w:sz w:val="22"/>
                <w:szCs w:val="22"/>
              </w:rPr>
            </w:pPr>
            <w:r w:rsidRPr="006A32A7">
              <w:rPr>
                <w:rFonts w:asciiTheme="majorHAnsi" w:hAnsiTheme="majorHAnsi" w:cstheme="majorHAnsi"/>
                <w:sz w:val="22"/>
                <w:szCs w:val="22"/>
              </w:rPr>
              <w:t xml:space="preserve">If necessary, appointment for visit – 2 </w:t>
            </w:r>
          </w:p>
        </w:tc>
      </w:tr>
      <w:tr w:rsidR="00FC0C65" w:rsidRPr="006A32A7" w14:paraId="3FCC2658" w14:textId="77777777" w:rsidTr="007F69D7">
        <w:trPr>
          <w:trHeight w:val="576"/>
          <w:jc w:val="center"/>
        </w:trPr>
        <w:tc>
          <w:tcPr>
            <w:tcW w:w="1530" w:type="dxa"/>
            <w:vMerge w:val="restart"/>
            <w:vAlign w:val="center"/>
          </w:tcPr>
          <w:p w14:paraId="2436B939" w14:textId="77777777" w:rsidR="00FC0C65" w:rsidRPr="006A32A7" w:rsidRDefault="00FC0C65" w:rsidP="007F69D7">
            <w:pPr>
              <w:rPr>
                <w:rFonts w:asciiTheme="majorHAnsi" w:hAnsiTheme="majorHAnsi" w:cstheme="majorHAnsi"/>
                <w:sz w:val="22"/>
                <w:szCs w:val="22"/>
              </w:rPr>
            </w:pPr>
            <w:r w:rsidRPr="006A32A7">
              <w:rPr>
                <w:rFonts w:asciiTheme="majorHAnsi" w:hAnsiTheme="majorHAnsi" w:cstheme="majorHAnsi"/>
                <w:sz w:val="22"/>
                <w:szCs w:val="22"/>
              </w:rPr>
              <w:t>Date</w:t>
            </w:r>
          </w:p>
        </w:tc>
        <w:tc>
          <w:tcPr>
            <w:tcW w:w="3139" w:type="dxa"/>
            <w:vMerge w:val="restart"/>
            <w:vAlign w:val="center"/>
          </w:tcPr>
          <w:p w14:paraId="626C798D" w14:textId="77777777" w:rsidR="00FC0C65" w:rsidRPr="006A32A7" w:rsidRDefault="00FC0C65" w:rsidP="007F69D7">
            <w:pPr>
              <w:jc w:val="center"/>
              <w:rPr>
                <w:rFonts w:asciiTheme="majorHAnsi" w:hAnsiTheme="majorHAnsi" w:cstheme="majorHAnsi"/>
                <w:sz w:val="22"/>
                <w:szCs w:val="22"/>
              </w:rPr>
            </w:pPr>
            <w:r w:rsidRPr="006A32A7">
              <w:rPr>
                <w:rFonts w:asciiTheme="majorHAnsi" w:hAnsiTheme="majorHAnsi" w:cstheme="majorHAnsi"/>
                <w:sz w:val="22"/>
                <w:szCs w:val="22"/>
              </w:rPr>
              <w:t>|__|__||__|__||__|__|__|__|</w:t>
            </w:r>
          </w:p>
          <w:p w14:paraId="767FF8C0" w14:textId="77777777" w:rsidR="00FC0C65" w:rsidRPr="006A32A7" w:rsidRDefault="00FC0C65" w:rsidP="007F69D7">
            <w:pPr>
              <w:tabs>
                <w:tab w:val="left" w:pos="325"/>
                <w:tab w:val="left" w:pos="955"/>
                <w:tab w:val="left" w:pos="1945"/>
              </w:tabs>
              <w:rPr>
                <w:rFonts w:asciiTheme="majorHAnsi" w:hAnsiTheme="majorHAnsi" w:cstheme="majorHAnsi"/>
                <w:sz w:val="22"/>
                <w:szCs w:val="22"/>
              </w:rPr>
            </w:pPr>
            <w:r w:rsidRPr="006A32A7">
              <w:rPr>
                <w:rFonts w:asciiTheme="majorHAnsi" w:hAnsiTheme="majorHAnsi" w:cstheme="majorHAnsi"/>
                <w:i/>
                <w:sz w:val="22"/>
                <w:szCs w:val="22"/>
              </w:rPr>
              <w:tab/>
              <w:t>Day</w:t>
            </w:r>
            <w:r w:rsidRPr="006A32A7">
              <w:rPr>
                <w:rFonts w:asciiTheme="majorHAnsi" w:hAnsiTheme="majorHAnsi" w:cstheme="majorHAnsi"/>
                <w:i/>
                <w:sz w:val="22"/>
                <w:szCs w:val="22"/>
              </w:rPr>
              <w:tab/>
              <w:t>Month</w:t>
            </w:r>
            <w:r w:rsidRPr="006A32A7">
              <w:rPr>
                <w:rFonts w:asciiTheme="majorHAnsi" w:hAnsiTheme="majorHAnsi" w:cstheme="majorHAnsi"/>
                <w:i/>
                <w:sz w:val="22"/>
                <w:szCs w:val="22"/>
              </w:rPr>
              <w:tab/>
              <w:t>Year</w:t>
            </w:r>
          </w:p>
        </w:tc>
        <w:tc>
          <w:tcPr>
            <w:tcW w:w="2080" w:type="dxa"/>
            <w:vAlign w:val="center"/>
          </w:tcPr>
          <w:p w14:paraId="2676D87C" w14:textId="77777777" w:rsidR="00FC0C65" w:rsidRPr="006A32A7" w:rsidRDefault="00FC0C65" w:rsidP="007F69D7">
            <w:pPr>
              <w:rPr>
                <w:rFonts w:asciiTheme="majorHAnsi" w:hAnsiTheme="majorHAnsi" w:cstheme="majorHAnsi"/>
                <w:sz w:val="22"/>
                <w:szCs w:val="22"/>
              </w:rPr>
            </w:pPr>
            <w:r w:rsidRPr="006A32A7">
              <w:rPr>
                <w:rFonts w:asciiTheme="majorHAnsi" w:hAnsiTheme="majorHAnsi" w:cstheme="majorHAnsi"/>
                <w:sz w:val="22"/>
                <w:szCs w:val="22"/>
              </w:rPr>
              <w:t>Interview Start Time</w:t>
            </w:r>
          </w:p>
        </w:tc>
        <w:tc>
          <w:tcPr>
            <w:tcW w:w="2306" w:type="dxa"/>
            <w:vAlign w:val="center"/>
          </w:tcPr>
          <w:p w14:paraId="385BD4E7" w14:textId="77777777" w:rsidR="00FC0C65" w:rsidRPr="006A32A7" w:rsidRDefault="00FC0C65" w:rsidP="007F69D7">
            <w:pPr>
              <w:jc w:val="center"/>
              <w:rPr>
                <w:rFonts w:asciiTheme="majorHAnsi" w:hAnsiTheme="majorHAnsi" w:cstheme="majorHAnsi"/>
                <w:sz w:val="22"/>
                <w:szCs w:val="22"/>
              </w:rPr>
            </w:pPr>
            <w:r w:rsidRPr="006A32A7">
              <w:rPr>
                <w:rFonts w:asciiTheme="majorHAnsi" w:hAnsiTheme="majorHAnsi" w:cstheme="majorHAnsi"/>
                <w:sz w:val="22"/>
                <w:szCs w:val="22"/>
              </w:rPr>
              <w:t>|__|__||__|__|</w:t>
            </w:r>
          </w:p>
          <w:p w14:paraId="3603832D" w14:textId="77777777" w:rsidR="00FC0C65" w:rsidRPr="006A32A7" w:rsidRDefault="00FC0C65" w:rsidP="007F69D7">
            <w:pPr>
              <w:jc w:val="center"/>
              <w:rPr>
                <w:rFonts w:asciiTheme="majorHAnsi" w:hAnsiTheme="majorHAnsi" w:cstheme="majorHAnsi"/>
                <w:sz w:val="22"/>
                <w:szCs w:val="22"/>
              </w:rPr>
            </w:pPr>
            <w:r w:rsidRPr="006A32A7">
              <w:rPr>
                <w:rFonts w:asciiTheme="majorHAnsi" w:hAnsiTheme="majorHAnsi" w:cstheme="majorHAnsi"/>
                <w:i/>
                <w:sz w:val="22"/>
                <w:szCs w:val="22"/>
              </w:rPr>
              <w:t>Hrs</w:t>
            </w:r>
            <w:r w:rsidRPr="006A32A7">
              <w:rPr>
                <w:rFonts w:asciiTheme="majorHAnsi" w:hAnsiTheme="majorHAnsi" w:cstheme="majorHAnsi"/>
                <w:i/>
                <w:sz w:val="22"/>
                <w:szCs w:val="22"/>
              </w:rPr>
              <w:tab/>
              <w:t>Min</w:t>
            </w:r>
          </w:p>
        </w:tc>
      </w:tr>
      <w:tr w:rsidR="00FC0C65" w:rsidRPr="006A32A7" w14:paraId="3206E57D" w14:textId="77777777" w:rsidTr="007F69D7">
        <w:trPr>
          <w:trHeight w:val="576"/>
          <w:jc w:val="center"/>
        </w:trPr>
        <w:tc>
          <w:tcPr>
            <w:tcW w:w="1530" w:type="dxa"/>
            <w:vMerge/>
            <w:vAlign w:val="center"/>
          </w:tcPr>
          <w:p w14:paraId="15E7E55F" w14:textId="77777777" w:rsidR="00FC0C65" w:rsidRPr="006A32A7" w:rsidRDefault="00FC0C65" w:rsidP="007F69D7">
            <w:pPr>
              <w:rPr>
                <w:rFonts w:asciiTheme="majorHAnsi" w:hAnsiTheme="majorHAnsi" w:cstheme="majorHAnsi"/>
                <w:sz w:val="22"/>
                <w:szCs w:val="22"/>
              </w:rPr>
            </w:pPr>
          </w:p>
        </w:tc>
        <w:tc>
          <w:tcPr>
            <w:tcW w:w="3139" w:type="dxa"/>
            <w:vMerge/>
            <w:vAlign w:val="center"/>
          </w:tcPr>
          <w:p w14:paraId="7C573A76" w14:textId="77777777" w:rsidR="00FC0C65" w:rsidRPr="006A32A7" w:rsidRDefault="00FC0C65" w:rsidP="007F69D7">
            <w:pPr>
              <w:jc w:val="center"/>
              <w:rPr>
                <w:rFonts w:asciiTheme="majorHAnsi" w:hAnsiTheme="majorHAnsi" w:cstheme="majorHAnsi"/>
                <w:sz w:val="22"/>
                <w:szCs w:val="22"/>
              </w:rPr>
            </w:pPr>
          </w:p>
        </w:tc>
        <w:tc>
          <w:tcPr>
            <w:tcW w:w="2080" w:type="dxa"/>
            <w:vAlign w:val="center"/>
          </w:tcPr>
          <w:p w14:paraId="396AAF9D" w14:textId="77777777" w:rsidR="00FC0C65" w:rsidRPr="006A32A7" w:rsidRDefault="00FC0C65" w:rsidP="007F69D7">
            <w:pPr>
              <w:rPr>
                <w:rFonts w:asciiTheme="majorHAnsi" w:hAnsiTheme="majorHAnsi" w:cstheme="majorHAnsi"/>
                <w:sz w:val="22"/>
                <w:szCs w:val="22"/>
              </w:rPr>
            </w:pPr>
            <w:r w:rsidRPr="006A32A7">
              <w:rPr>
                <w:rFonts w:asciiTheme="majorHAnsi" w:hAnsiTheme="majorHAnsi" w:cstheme="majorHAnsi"/>
                <w:sz w:val="22"/>
                <w:szCs w:val="22"/>
              </w:rPr>
              <w:t>Interview Finish Time</w:t>
            </w:r>
          </w:p>
        </w:tc>
        <w:tc>
          <w:tcPr>
            <w:tcW w:w="2306" w:type="dxa"/>
            <w:vAlign w:val="center"/>
          </w:tcPr>
          <w:p w14:paraId="4CDFDF7E" w14:textId="77777777" w:rsidR="00FC0C65" w:rsidRPr="006A32A7" w:rsidRDefault="00FC0C65" w:rsidP="007F69D7">
            <w:pPr>
              <w:jc w:val="center"/>
              <w:rPr>
                <w:rFonts w:asciiTheme="majorHAnsi" w:hAnsiTheme="majorHAnsi" w:cstheme="majorHAnsi"/>
                <w:sz w:val="22"/>
                <w:szCs w:val="22"/>
              </w:rPr>
            </w:pPr>
            <w:r w:rsidRPr="006A32A7">
              <w:rPr>
                <w:rFonts w:asciiTheme="majorHAnsi" w:hAnsiTheme="majorHAnsi" w:cstheme="majorHAnsi"/>
                <w:sz w:val="22"/>
                <w:szCs w:val="22"/>
              </w:rPr>
              <w:t>|__|__||__|__|</w:t>
            </w:r>
          </w:p>
          <w:p w14:paraId="438DCD39" w14:textId="77777777" w:rsidR="00FC0C65" w:rsidRPr="006A32A7" w:rsidRDefault="00FC0C65" w:rsidP="007F69D7">
            <w:pPr>
              <w:jc w:val="center"/>
              <w:rPr>
                <w:rFonts w:asciiTheme="majorHAnsi" w:hAnsiTheme="majorHAnsi" w:cstheme="majorHAnsi"/>
                <w:sz w:val="22"/>
                <w:szCs w:val="22"/>
              </w:rPr>
            </w:pPr>
            <w:r w:rsidRPr="006A32A7">
              <w:rPr>
                <w:rFonts w:asciiTheme="majorHAnsi" w:hAnsiTheme="majorHAnsi" w:cstheme="majorHAnsi"/>
                <w:i/>
                <w:sz w:val="22"/>
                <w:szCs w:val="22"/>
              </w:rPr>
              <w:t>Hrs</w:t>
            </w:r>
            <w:r w:rsidRPr="006A32A7">
              <w:rPr>
                <w:rFonts w:asciiTheme="majorHAnsi" w:hAnsiTheme="majorHAnsi" w:cstheme="majorHAnsi"/>
                <w:i/>
                <w:sz w:val="22"/>
                <w:szCs w:val="22"/>
              </w:rPr>
              <w:tab/>
              <w:t>Min</w:t>
            </w:r>
          </w:p>
        </w:tc>
      </w:tr>
    </w:tbl>
    <w:p w14:paraId="4D9EC7D2" w14:textId="77777777" w:rsidR="00FC0C65" w:rsidRPr="006A32A7" w:rsidRDefault="00FC0C65" w:rsidP="00FC0C65">
      <w:pPr>
        <w:pStyle w:val="Footer"/>
        <w:suppressAutoHyphens/>
        <w:rPr>
          <w:rFonts w:asciiTheme="majorHAnsi" w:hAnsiTheme="majorHAnsi" w:cstheme="majorHAnsi"/>
          <w:sz w:val="22"/>
          <w:szCs w:val="22"/>
        </w:rPr>
      </w:pPr>
    </w:p>
    <w:p w14:paraId="42D3FB4A" w14:textId="77777777" w:rsidR="00FC0C65" w:rsidRPr="006A32A7" w:rsidRDefault="00FC0C65" w:rsidP="00FC0C65">
      <w:pPr>
        <w:rPr>
          <w:rFonts w:asciiTheme="majorHAnsi" w:hAnsiTheme="majorHAnsi" w:cstheme="majorHAnsi"/>
          <w:sz w:val="22"/>
          <w:szCs w:val="22"/>
        </w:rPr>
      </w:pPr>
    </w:p>
    <w:p w14:paraId="595C27BD" w14:textId="77777777" w:rsidR="00FC0C65" w:rsidRPr="006A32A7" w:rsidRDefault="00FC0C65" w:rsidP="00FC0C65">
      <w:pPr>
        <w:spacing w:after="200" w:line="276" w:lineRule="auto"/>
        <w:rPr>
          <w:rFonts w:asciiTheme="majorHAnsi" w:hAnsiTheme="majorHAnsi" w:cstheme="majorHAnsi"/>
          <w:b/>
          <w:sz w:val="22"/>
          <w:szCs w:val="22"/>
          <w:u w:val="single"/>
        </w:rPr>
      </w:pPr>
      <w:r w:rsidRPr="006A32A7">
        <w:rPr>
          <w:rFonts w:asciiTheme="majorHAnsi" w:hAnsiTheme="majorHAnsi" w:cstheme="majorHAnsi"/>
          <w:b/>
          <w:sz w:val="22"/>
          <w:szCs w:val="22"/>
          <w:u w:val="single"/>
        </w:rPr>
        <w:t>Instructions:</w:t>
      </w:r>
    </w:p>
    <w:p w14:paraId="3F6D600B" w14:textId="77777777" w:rsidR="00FC0C65" w:rsidRPr="006A32A7" w:rsidRDefault="00FC0C65" w:rsidP="00FC0C65">
      <w:pPr>
        <w:ind w:left="360"/>
        <w:rPr>
          <w:rFonts w:asciiTheme="majorHAnsi" w:hAnsiTheme="majorHAnsi" w:cstheme="majorHAnsi"/>
          <w:sz w:val="22"/>
          <w:szCs w:val="22"/>
        </w:rPr>
      </w:pPr>
      <w:r w:rsidRPr="006A32A7">
        <w:rPr>
          <w:rFonts w:asciiTheme="majorHAnsi" w:hAnsiTheme="majorHAnsi" w:cstheme="majorHAnsi"/>
          <w:sz w:val="22"/>
          <w:szCs w:val="22"/>
        </w:rPr>
        <w:t>The participants and the facilitator introduce themselves. The Facilitator asks the participants to answer one by one, keep silence when others are speaking and pronounce their names (if they choose) before their answers.</w:t>
      </w:r>
    </w:p>
    <w:p w14:paraId="620A4C6D" w14:textId="77777777" w:rsidR="00FC0C65" w:rsidRPr="006A32A7" w:rsidRDefault="00FC0C65" w:rsidP="00FC0C65">
      <w:pPr>
        <w:ind w:left="360"/>
        <w:rPr>
          <w:rFonts w:asciiTheme="majorHAnsi" w:hAnsiTheme="majorHAnsi" w:cstheme="majorHAnsi"/>
          <w:sz w:val="22"/>
          <w:szCs w:val="22"/>
        </w:rPr>
      </w:pPr>
      <w:r w:rsidRPr="006A32A7">
        <w:rPr>
          <w:rFonts w:asciiTheme="majorHAnsi" w:hAnsiTheme="majorHAnsi" w:cstheme="majorHAnsi"/>
          <w:sz w:val="22"/>
          <w:szCs w:val="22"/>
        </w:rPr>
        <w:t xml:space="preserve">The Facilitator asks questions according to the list and explores interesting information provided by the participants.  </w:t>
      </w:r>
    </w:p>
    <w:p w14:paraId="4022E7E9" w14:textId="77777777" w:rsidR="00FC0C65" w:rsidRPr="006A32A7" w:rsidRDefault="00FC0C65" w:rsidP="00FC0C65">
      <w:pPr>
        <w:pStyle w:val="ListParagraph"/>
        <w:ind w:left="360"/>
        <w:rPr>
          <w:rFonts w:asciiTheme="majorHAnsi" w:hAnsiTheme="majorHAnsi" w:cstheme="majorHAnsi"/>
          <w:szCs w:val="22"/>
        </w:rPr>
      </w:pPr>
      <w:r w:rsidRPr="006A32A7">
        <w:rPr>
          <w:rFonts w:asciiTheme="majorHAnsi" w:hAnsiTheme="majorHAnsi" w:cstheme="majorHAnsi"/>
          <w:szCs w:val="22"/>
        </w:rPr>
        <w:t>The Facilitator assists group in keeping the discussion within the topic frames, takes notes on important points, and records the group’s presentation on a voice recorder.</w:t>
      </w:r>
    </w:p>
    <w:p w14:paraId="1627A838" w14:textId="77777777" w:rsidR="00FC0C65" w:rsidRPr="006A32A7" w:rsidRDefault="00FC0C65" w:rsidP="00FC0C65">
      <w:pPr>
        <w:pStyle w:val="ListParagraph"/>
        <w:ind w:left="360"/>
        <w:rPr>
          <w:rFonts w:asciiTheme="majorHAnsi" w:hAnsiTheme="majorHAnsi" w:cstheme="majorHAnsi"/>
          <w:szCs w:val="22"/>
        </w:rPr>
      </w:pPr>
    </w:p>
    <w:p w14:paraId="0A6D2644" w14:textId="77777777" w:rsidR="00FC0C65" w:rsidRPr="006A32A7" w:rsidRDefault="00FC0C65" w:rsidP="00FC0C65">
      <w:pPr>
        <w:pStyle w:val="ListParagraph"/>
        <w:ind w:left="360"/>
        <w:rPr>
          <w:rFonts w:asciiTheme="majorHAnsi" w:hAnsiTheme="majorHAnsi" w:cstheme="majorHAnsi"/>
          <w:b/>
          <w:szCs w:val="22"/>
        </w:rPr>
      </w:pPr>
    </w:p>
    <w:p w14:paraId="1861C1D7" w14:textId="77777777" w:rsidR="00FC0C65" w:rsidRPr="006A32A7" w:rsidRDefault="00FC0C65" w:rsidP="00BF604B">
      <w:pPr>
        <w:pStyle w:val="ListParagraph"/>
        <w:numPr>
          <w:ilvl w:val="0"/>
          <w:numId w:val="34"/>
        </w:numPr>
        <w:spacing w:after="200" w:line="276" w:lineRule="auto"/>
        <w:rPr>
          <w:rFonts w:asciiTheme="majorHAnsi" w:hAnsiTheme="majorHAnsi" w:cstheme="majorHAnsi"/>
          <w:b/>
          <w:szCs w:val="22"/>
        </w:rPr>
      </w:pPr>
      <w:r w:rsidRPr="006A32A7">
        <w:rPr>
          <w:rFonts w:asciiTheme="majorHAnsi" w:hAnsiTheme="majorHAnsi" w:cstheme="majorHAnsi"/>
          <w:b/>
          <w:szCs w:val="22"/>
        </w:rPr>
        <w:t>WARM-UP QUESTIONS</w:t>
      </w:r>
    </w:p>
    <w:tbl>
      <w:tblPr>
        <w:tblStyle w:val="TableGrid"/>
        <w:tblW w:w="5000" w:type="pct"/>
        <w:tblLook w:val="04A0" w:firstRow="1" w:lastRow="0" w:firstColumn="1" w:lastColumn="0" w:noHBand="0" w:noVBand="1"/>
      </w:tblPr>
      <w:tblGrid>
        <w:gridCol w:w="637"/>
        <w:gridCol w:w="8379"/>
      </w:tblGrid>
      <w:tr w:rsidR="00FC0C65" w:rsidRPr="006A32A7" w14:paraId="58812107" w14:textId="77777777" w:rsidTr="002240AE">
        <w:trPr>
          <w:trHeight w:val="330"/>
        </w:trPr>
        <w:tc>
          <w:tcPr>
            <w:tcW w:w="353" w:type="pct"/>
            <w:shd w:val="clear" w:color="auto" w:fill="A6A6A6" w:themeFill="background1" w:themeFillShade="A6"/>
          </w:tcPr>
          <w:p w14:paraId="7956255A" w14:textId="77777777" w:rsidR="00FC0C65" w:rsidRPr="006A32A7" w:rsidRDefault="00FC0C65" w:rsidP="007F69D7">
            <w:pPr>
              <w:rPr>
                <w:rFonts w:asciiTheme="majorHAnsi" w:hAnsiTheme="majorHAnsi" w:cstheme="majorHAnsi"/>
                <w:b/>
              </w:rPr>
            </w:pPr>
            <w:r w:rsidRPr="006A32A7">
              <w:rPr>
                <w:rFonts w:asciiTheme="majorHAnsi" w:hAnsiTheme="majorHAnsi" w:cstheme="majorHAnsi"/>
                <w:b/>
              </w:rPr>
              <w:t>#</w:t>
            </w:r>
          </w:p>
        </w:tc>
        <w:tc>
          <w:tcPr>
            <w:tcW w:w="4647" w:type="pct"/>
            <w:shd w:val="clear" w:color="auto" w:fill="A6A6A6" w:themeFill="background1" w:themeFillShade="A6"/>
          </w:tcPr>
          <w:p w14:paraId="78E3DC23" w14:textId="77777777" w:rsidR="00FC0C65" w:rsidRPr="006A32A7" w:rsidRDefault="00FC0C65" w:rsidP="007F69D7">
            <w:pPr>
              <w:rPr>
                <w:rFonts w:asciiTheme="majorHAnsi" w:hAnsiTheme="majorHAnsi" w:cstheme="majorHAnsi"/>
                <w:b/>
              </w:rPr>
            </w:pPr>
            <w:r w:rsidRPr="006A32A7">
              <w:rPr>
                <w:rFonts w:asciiTheme="majorHAnsi" w:hAnsiTheme="majorHAnsi" w:cstheme="majorHAnsi"/>
                <w:b/>
              </w:rPr>
              <w:t>Questions</w:t>
            </w:r>
          </w:p>
        </w:tc>
      </w:tr>
      <w:tr w:rsidR="00FC0C65" w:rsidRPr="006A32A7" w14:paraId="0DA54FF0" w14:textId="77777777" w:rsidTr="002240AE">
        <w:trPr>
          <w:trHeight w:val="70"/>
        </w:trPr>
        <w:tc>
          <w:tcPr>
            <w:tcW w:w="353" w:type="pct"/>
          </w:tcPr>
          <w:p w14:paraId="6CDCDC30" w14:textId="77777777" w:rsidR="00FC0C65" w:rsidRPr="006A32A7" w:rsidRDefault="00FC0C65" w:rsidP="007F69D7">
            <w:pPr>
              <w:rPr>
                <w:rFonts w:asciiTheme="majorHAnsi" w:hAnsiTheme="majorHAnsi" w:cstheme="majorHAnsi"/>
                <w:b/>
              </w:rPr>
            </w:pPr>
            <w:r w:rsidRPr="006A32A7">
              <w:rPr>
                <w:rFonts w:asciiTheme="majorHAnsi" w:hAnsiTheme="majorHAnsi" w:cstheme="majorHAnsi"/>
                <w:b/>
              </w:rPr>
              <w:t>1</w:t>
            </w:r>
          </w:p>
        </w:tc>
        <w:tc>
          <w:tcPr>
            <w:tcW w:w="4647" w:type="pct"/>
          </w:tcPr>
          <w:p w14:paraId="6FF804B0" w14:textId="77777777" w:rsidR="00FC0C65" w:rsidRPr="006A32A7" w:rsidRDefault="00FC0C65" w:rsidP="007F69D7">
            <w:pPr>
              <w:rPr>
                <w:rFonts w:asciiTheme="majorHAnsi" w:hAnsiTheme="majorHAnsi" w:cstheme="majorHAnsi"/>
              </w:rPr>
            </w:pPr>
            <w:r w:rsidRPr="006A32A7">
              <w:rPr>
                <w:rFonts w:asciiTheme="majorHAnsi" w:hAnsiTheme="majorHAnsi" w:cstheme="majorHAnsi"/>
              </w:rPr>
              <w:t>Tell me briefly about your personal experience in participating in the #JashStan project</w:t>
            </w:r>
          </w:p>
          <w:p w14:paraId="18D8B978" w14:textId="77777777" w:rsidR="00FC0C65" w:rsidRPr="006A32A7" w:rsidRDefault="00FC0C65" w:rsidP="00BF604B">
            <w:pPr>
              <w:pStyle w:val="ListParagraph"/>
              <w:numPr>
                <w:ilvl w:val="0"/>
                <w:numId w:val="35"/>
              </w:numPr>
              <w:spacing w:after="200" w:line="276" w:lineRule="auto"/>
              <w:rPr>
                <w:rFonts w:asciiTheme="majorHAnsi" w:hAnsiTheme="majorHAnsi" w:cstheme="majorHAnsi"/>
                <w:szCs w:val="22"/>
              </w:rPr>
            </w:pPr>
            <w:r w:rsidRPr="006A32A7">
              <w:rPr>
                <w:rFonts w:asciiTheme="majorHAnsi" w:hAnsiTheme="majorHAnsi" w:cstheme="majorHAnsi"/>
                <w:szCs w:val="22"/>
              </w:rPr>
              <w:t>What are some significant highlights of what you learned from the project?</w:t>
            </w:r>
          </w:p>
          <w:p w14:paraId="4D4FE8DD" w14:textId="77777777" w:rsidR="00FC0C65" w:rsidRPr="006A32A7" w:rsidRDefault="00FC0C65" w:rsidP="00BF604B">
            <w:pPr>
              <w:pStyle w:val="ListParagraph"/>
              <w:numPr>
                <w:ilvl w:val="0"/>
                <w:numId w:val="35"/>
              </w:numPr>
              <w:spacing w:after="200" w:line="276" w:lineRule="auto"/>
              <w:rPr>
                <w:rFonts w:asciiTheme="majorHAnsi" w:hAnsiTheme="majorHAnsi" w:cstheme="majorHAnsi"/>
                <w:szCs w:val="22"/>
              </w:rPr>
            </w:pPr>
            <w:r w:rsidRPr="006A32A7">
              <w:rPr>
                <w:rFonts w:asciiTheme="majorHAnsi" w:hAnsiTheme="majorHAnsi" w:cstheme="majorHAnsi"/>
                <w:szCs w:val="22"/>
              </w:rPr>
              <w:t>Give me an example of how the program impacted your life.</w:t>
            </w:r>
          </w:p>
        </w:tc>
      </w:tr>
      <w:tr w:rsidR="00FC0C65" w:rsidRPr="006A32A7" w14:paraId="4B9C0BAE" w14:textId="77777777" w:rsidTr="002240AE">
        <w:trPr>
          <w:trHeight w:val="70"/>
        </w:trPr>
        <w:tc>
          <w:tcPr>
            <w:tcW w:w="353" w:type="pct"/>
          </w:tcPr>
          <w:p w14:paraId="19F86203" w14:textId="77777777" w:rsidR="00FC0C65" w:rsidRPr="006A32A7" w:rsidRDefault="00FC0C65" w:rsidP="007F69D7">
            <w:pPr>
              <w:rPr>
                <w:rFonts w:asciiTheme="majorHAnsi" w:hAnsiTheme="majorHAnsi" w:cstheme="majorHAnsi"/>
                <w:b/>
              </w:rPr>
            </w:pPr>
            <w:r w:rsidRPr="006A32A7">
              <w:rPr>
                <w:rFonts w:asciiTheme="majorHAnsi" w:hAnsiTheme="majorHAnsi" w:cstheme="majorHAnsi"/>
                <w:b/>
              </w:rPr>
              <w:t>2</w:t>
            </w:r>
          </w:p>
        </w:tc>
        <w:tc>
          <w:tcPr>
            <w:tcW w:w="4647" w:type="pct"/>
          </w:tcPr>
          <w:p w14:paraId="68D4CCED" w14:textId="77777777" w:rsidR="00FC0C65" w:rsidRPr="006A32A7" w:rsidRDefault="00FC0C65" w:rsidP="007F69D7">
            <w:pPr>
              <w:rPr>
                <w:rFonts w:asciiTheme="majorHAnsi" w:hAnsiTheme="majorHAnsi" w:cstheme="majorHAnsi"/>
              </w:rPr>
            </w:pPr>
            <w:r w:rsidRPr="006A32A7">
              <w:rPr>
                <w:rFonts w:asciiTheme="majorHAnsi" w:hAnsiTheme="majorHAnsi" w:cstheme="majorHAnsi"/>
              </w:rPr>
              <w:t>What were some of the challenges you faced in your community before participating in the project?</w:t>
            </w:r>
          </w:p>
          <w:p w14:paraId="46C69702" w14:textId="77777777" w:rsidR="00FC0C65" w:rsidRPr="006A32A7" w:rsidRDefault="00FC0C65" w:rsidP="00BF604B">
            <w:pPr>
              <w:pStyle w:val="ListParagraph"/>
              <w:numPr>
                <w:ilvl w:val="0"/>
                <w:numId w:val="36"/>
              </w:numPr>
              <w:spacing w:after="200" w:line="276" w:lineRule="auto"/>
              <w:rPr>
                <w:rFonts w:asciiTheme="majorHAnsi" w:hAnsiTheme="majorHAnsi" w:cstheme="majorHAnsi"/>
                <w:szCs w:val="22"/>
              </w:rPr>
            </w:pPr>
            <w:r w:rsidRPr="006A32A7">
              <w:rPr>
                <w:rFonts w:asciiTheme="majorHAnsi" w:hAnsiTheme="majorHAnsi" w:cstheme="majorHAnsi"/>
                <w:szCs w:val="22"/>
              </w:rPr>
              <w:t>How did participation in the #JashStan project help you to face these challenges?</w:t>
            </w:r>
          </w:p>
        </w:tc>
      </w:tr>
    </w:tbl>
    <w:p w14:paraId="3C78F7E4" w14:textId="77777777" w:rsidR="00FC0C65" w:rsidRPr="006A32A7" w:rsidRDefault="00FC0C65" w:rsidP="00BF604B">
      <w:pPr>
        <w:pStyle w:val="ListParagraph"/>
        <w:numPr>
          <w:ilvl w:val="0"/>
          <w:numId w:val="34"/>
        </w:numPr>
        <w:spacing w:after="200" w:line="276" w:lineRule="auto"/>
        <w:rPr>
          <w:rFonts w:asciiTheme="majorHAnsi" w:hAnsiTheme="majorHAnsi" w:cstheme="majorHAnsi"/>
          <w:b/>
          <w:szCs w:val="22"/>
        </w:rPr>
      </w:pPr>
      <w:r w:rsidRPr="006A32A7">
        <w:rPr>
          <w:rFonts w:asciiTheme="majorHAnsi" w:hAnsiTheme="majorHAnsi" w:cstheme="majorHAnsi"/>
          <w:b/>
          <w:szCs w:val="22"/>
        </w:rPr>
        <w:lastRenderedPageBreak/>
        <w:t xml:space="preserve">AWARENESS ON ISSUES AFFECTING PEACEBUILDING </w:t>
      </w:r>
    </w:p>
    <w:tbl>
      <w:tblPr>
        <w:tblStyle w:val="TableGrid"/>
        <w:tblW w:w="5000" w:type="pct"/>
        <w:tblLook w:val="04A0" w:firstRow="1" w:lastRow="0" w:firstColumn="1" w:lastColumn="0" w:noHBand="0" w:noVBand="1"/>
      </w:tblPr>
      <w:tblGrid>
        <w:gridCol w:w="637"/>
        <w:gridCol w:w="8379"/>
      </w:tblGrid>
      <w:tr w:rsidR="00FC0C65" w:rsidRPr="006A32A7" w14:paraId="30C47FE4" w14:textId="77777777" w:rsidTr="002240AE">
        <w:trPr>
          <w:trHeight w:val="70"/>
        </w:trPr>
        <w:tc>
          <w:tcPr>
            <w:tcW w:w="353" w:type="pct"/>
          </w:tcPr>
          <w:p w14:paraId="07CAABF7" w14:textId="77777777" w:rsidR="00FC0C65" w:rsidRPr="006A32A7" w:rsidRDefault="00FC0C65" w:rsidP="007F69D7">
            <w:pPr>
              <w:rPr>
                <w:rFonts w:asciiTheme="majorHAnsi" w:hAnsiTheme="majorHAnsi" w:cstheme="majorHAnsi"/>
                <w:b/>
              </w:rPr>
            </w:pPr>
            <w:r w:rsidRPr="006A32A7">
              <w:rPr>
                <w:rFonts w:asciiTheme="majorHAnsi" w:hAnsiTheme="majorHAnsi" w:cstheme="majorHAnsi"/>
                <w:b/>
              </w:rPr>
              <w:t>2</w:t>
            </w:r>
          </w:p>
        </w:tc>
        <w:tc>
          <w:tcPr>
            <w:tcW w:w="4647" w:type="pct"/>
          </w:tcPr>
          <w:p w14:paraId="0533D6CF" w14:textId="77777777" w:rsidR="00FC0C65" w:rsidRPr="006A32A7" w:rsidRDefault="00FC0C65" w:rsidP="007F69D7">
            <w:pPr>
              <w:rPr>
                <w:rFonts w:asciiTheme="majorHAnsi" w:hAnsiTheme="majorHAnsi" w:cstheme="majorHAnsi"/>
                <w:i/>
              </w:rPr>
            </w:pPr>
            <w:r w:rsidRPr="006A32A7">
              <w:rPr>
                <w:rFonts w:asciiTheme="majorHAnsi" w:hAnsiTheme="majorHAnsi" w:cstheme="majorHAnsi"/>
              </w:rPr>
              <w:t>What were some of the biggest challenges facing young people in your community?</w:t>
            </w:r>
          </w:p>
        </w:tc>
      </w:tr>
      <w:tr w:rsidR="00FC0C65" w:rsidRPr="006A32A7" w14:paraId="2A1D04A9" w14:textId="77777777" w:rsidTr="002240AE">
        <w:trPr>
          <w:trHeight w:val="197"/>
        </w:trPr>
        <w:tc>
          <w:tcPr>
            <w:tcW w:w="353" w:type="pct"/>
          </w:tcPr>
          <w:p w14:paraId="7D6B2C9C" w14:textId="77777777" w:rsidR="00FC0C65" w:rsidRPr="006A32A7" w:rsidRDefault="00FC0C65" w:rsidP="007F69D7">
            <w:pPr>
              <w:rPr>
                <w:rFonts w:asciiTheme="majorHAnsi" w:hAnsiTheme="majorHAnsi" w:cstheme="majorHAnsi"/>
                <w:b/>
              </w:rPr>
            </w:pPr>
            <w:r w:rsidRPr="006A32A7">
              <w:rPr>
                <w:rFonts w:asciiTheme="majorHAnsi" w:hAnsiTheme="majorHAnsi" w:cstheme="majorHAnsi"/>
                <w:b/>
              </w:rPr>
              <w:t>3</w:t>
            </w:r>
          </w:p>
        </w:tc>
        <w:tc>
          <w:tcPr>
            <w:tcW w:w="4647" w:type="pct"/>
          </w:tcPr>
          <w:p w14:paraId="139B5443" w14:textId="77777777" w:rsidR="00FC0C65" w:rsidRPr="006A32A7" w:rsidRDefault="00FC0C65" w:rsidP="007F69D7">
            <w:pPr>
              <w:rPr>
                <w:rFonts w:asciiTheme="majorHAnsi" w:hAnsiTheme="majorHAnsi" w:cstheme="majorHAnsi"/>
              </w:rPr>
            </w:pPr>
            <w:r w:rsidRPr="006A32A7">
              <w:rPr>
                <w:rFonts w:asciiTheme="majorHAnsi" w:hAnsiTheme="majorHAnsi" w:cstheme="majorHAnsi"/>
              </w:rPr>
              <w:t>Are there any tensions among the youth in your community?</w:t>
            </w:r>
          </w:p>
          <w:p w14:paraId="48FC3DEB" w14:textId="77777777" w:rsidR="00FC0C65" w:rsidRPr="006A32A7" w:rsidRDefault="00FC0C65" w:rsidP="00BF604B">
            <w:pPr>
              <w:pStyle w:val="ListParagraph"/>
              <w:numPr>
                <w:ilvl w:val="0"/>
                <w:numId w:val="37"/>
              </w:numPr>
              <w:spacing w:after="200" w:line="276" w:lineRule="auto"/>
              <w:rPr>
                <w:rFonts w:asciiTheme="majorHAnsi" w:hAnsiTheme="majorHAnsi" w:cstheme="majorHAnsi"/>
                <w:i/>
                <w:szCs w:val="22"/>
              </w:rPr>
            </w:pPr>
            <w:r w:rsidRPr="006A32A7">
              <w:rPr>
                <w:rFonts w:asciiTheme="majorHAnsi" w:hAnsiTheme="majorHAnsi" w:cstheme="majorHAnsi"/>
                <w:szCs w:val="22"/>
              </w:rPr>
              <w:t>If so, do these tensions ever result in conflicts&gt;</w:t>
            </w:r>
          </w:p>
          <w:p w14:paraId="0FE04753" w14:textId="77777777" w:rsidR="00FC0C65" w:rsidRPr="006A32A7" w:rsidRDefault="00FC0C65" w:rsidP="00BF604B">
            <w:pPr>
              <w:pStyle w:val="ListParagraph"/>
              <w:numPr>
                <w:ilvl w:val="0"/>
                <w:numId w:val="37"/>
              </w:numPr>
              <w:spacing w:after="200" w:line="276" w:lineRule="auto"/>
              <w:rPr>
                <w:rFonts w:asciiTheme="majorHAnsi" w:hAnsiTheme="majorHAnsi" w:cstheme="majorHAnsi"/>
                <w:i/>
                <w:szCs w:val="22"/>
              </w:rPr>
            </w:pPr>
            <w:r w:rsidRPr="006A32A7">
              <w:rPr>
                <w:rFonts w:asciiTheme="majorHAnsi" w:hAnsiTheme="majorHAnsi" w:cstheme="majorHAnsi"/>
                <w:szCs w:val="22"/>
              </w:rPr>
              <w:t xml:space="preserve">If so, how frequently do these conflicts occur? </w:t>
            </w:r>
          </w:p>
        </w:tc>
      </w:tr>
      <w:tr w:rsidR="00FC0C65" w:rsidRPr="006A32A7" w14:paraId="4782C85C" w14:textId="77777777" w:rsidTr="002240AE">
        <w:trPr>
          <w:trHeight w:val="197"/>
        </w:trPr>
        <w:tc>
          <w:tcPr>
            <w:tcW w:w="353" w:type="pct"/>
          </w:tcPr>
          <w:p w14:paraId="36488224" w14:textId="77777777" w:rsidR="00FC0C65" w:rsidRPr="006A32A7" w:rsidRDefault="00FC0C65" w:rsidP="007F69D7">
            <w:pPr>
              <w:rPr>
                <w:rFonts w:asciiTheme="majorHAnsi" w:hAnsiTheme="majorHAnsi" w:cstheme="majorHAnsi"/>
                <w:b/>
              </w:rPr>
            </w:pPr>
            <w:r w:rsidRPr="006A32A7">
              <w:rPr>
                <w:rFonts w:asciiTheme="majorHAnsi" w:hAnsiTheme="majorHAnsi" w:cstheme="majorHAnsi"/>
                <w:b/>
              </w:rPr>
              <w:t>4</w:t>
            </w:r>
          </w:p>
        </w:tc>
        <w:tc>
          <w:tcPr>
            <w:tcW w:w="4647" w:type="pct"/>
            <w:shd w:val="clear" w:color="auto" w:fill="auto"/>
          </w:tcPr>
          <w:p w14:paraId="16B56224" w14:textId="77777777" w:rsidR="00FC0C65" w:rsidRPr="006A32A7" w:rsidRDefault="00FC0C65" w:rsidP="007F69D7">
            <w:pPr>
              <w:rPr>
                <w:rFonts w:asciiTheme="majorHAnsi" w:hAnsiTheme="majorHAnsi" w:cstheme="majorHAnsi"/>
              </w:rPr>
            </w:pPr>
            <w:r w:rsidRPr="006A32A7">
              <w:rPr>
                <w:rFonts w:asciiTheme="majorHAnsi" w:hAnsiTheme="majorHAnsi" w:cstheme="majorHAnsi"/>
              </w:rPr>
              <w:t>Do you have any suggestion how to solve them?</w:t>
            </w:r>
          </w:p>
        </w:tc>
      </w:tr>
      <w:tr w:rsidR="00FC0C65" w:rsidRPr="006A32A7" w14:paraId="2D064510" w14:textId="77777777" w:rsidTr="002240AE">
        <w:trPr>
          <w:trHeight w:val="710"/>
        </w:trPr>
        <w:tc>
          <w:tcPr>
            <w:tcW w:w="353" w:type="pct"/>
          </w:tcPr>
          <w:p w14:paraId="7F4D3D9F" w14:textId="77777777" w:rsidR="00FC0C65" w:rsidRPr="006A32A7" w:rsidRDefault="00FC0C65" w:rsidP="007F69D7">
            <w:pPr>
              <w:rPr>
                <w:rFonts w:asciiTheme="majorHAnsi" w:hAnsiTheme="majorHAnsi" w:cstheme="majorHAnsi"/>
                <w:b/>
              </w:rPr>
            </w:pPr>
            <w:r w:rsidRPr="006A32A7">
              <w:rPr>
                <w:rFonts w:asciiTheme="majorHAnsi" w:hAnsiTheme="majorHAnsi" w:cstheme="majorHAnsi"/>
                <w:b/>
              </w:rPr>
              <w:t>5</w:t>
            </w:r>
          </w:p>
        </w:tc>
        <w:tc>
          <w:tcPr>
            <w:tcW w:w="4647" w:type="pct"/>
          </w:tcPr>
          <w:p w14:paraId="5141F28C" w14:textId="77777777" w:rsidR="00FC0C65" w:rsidRPr="006A32A7" w:rsidRDefault="00FC0C65" w:rsidP="007F69D7">
            <w:pPr>
              <w:rPr>
                <w:rFonts w:asciiTheme="majorHAnsi" w:hAnsiTheme="majorHAnsi" w:cstheme="majorHAnsi"/>
              </w:rPr>
            </w:pPr>
            <w:r w:rsidRPr="006A32A7">
              <w:rPr>
                <w:rFonts w:asciiTheme="majorHAnsi" w:hAnsiTheme="majorHAnsi" w:cstheme="majorHAnsi"/>
              </w:rPr>
              <w:t xml:space="preserve">Let’s take the problem _____________ that you mentioned. </w:t>
            </w:r>
          </w:p>
          <w:p w14:paraId="6A02D360" w14:textId="77777777" w:rsidR="00FC0C65" w:rsidRPr="006A32A7" w:rsidRDefault="00FC0C65" w:rsidP="007F69D7">
            <w:pPr>
              <w:rPr>
                <w:rFonts w:asciiTheme="majorHAnsi" w:hAnsiTheme="majorHAnsi" w:cstheme="majorHAnsi"/>
              </w:rPr>
            </w:pPr>
            <w:r w:rsidRPr="006A32A7">
              <w:rPr>
                <w:rFonts w:asciiTheme="majorHAnsi" w:hAnsiTheme="majorHAnsi" w:cstheme="majorHAnsi"/>
              </w:rPr>
              <w:t>a )Did the #JashStan project address these challenges effectively? Why or why not?</w:t>
            </w:r>
          </w:p>
          <w:p w14:paraId="09740702" w14:textId="77777777" w:rsidR="00FC0C65" w:rsidRPr="006A32A7" w:rsidRDefault="00FC0C65" w:rsidP="007F69D7">
            <w:pPr>
              <w:rPr>
                <w:rFonts w:asciiTheme="majorHAnsi" w:hAnsiTheme="majorHAnsi" w:cstheme="majorHAnsi"/>
              </w:rPr>
            </w:pPr>
            <w:r w:rsidRPr="006A32A7">
              <w:rPr>
                <w:rFonts w:asciiTheme="majorHAnsi" w:hAnsiTheme="majorHAnsi" w:cstheme="majorHAnsi"/>
              </w:rPr>
              <w:t>b) What  methods did the program teach you for addressing community problems?</w:t>
            </w:r>
          </w:p>
          <w:p w14:paraId="433D983D" w14:textId="77777777" w:rsidR="00FC0C65" w:rsidRPr="006A32A7" w:rsidRDefault="00FC0C65" w:rsidP="007F69D7">
            <w:pPr>
              <w:rPr>
                <w:rFonts w:asciiTheme="majorHAnsi" w:hAnsiTheme="majorHAnsi" w:cstheme="majorHAnsi"/>
              </w:rPr>
            </w:pPr>
            <w:r w:rsidRPr="006A32A7">
              <w:rPr>
                <w:rFonts w:asciiTheme="majorHAnsi" w:hAnsiTheme="majorHAnsi" w:cstheme="majorHAnsi"/>
              </w:rPr>
              <w:t>c) What can be done in future projects to ensure better peacebuilding dialogue among youth in your community?</w:t>
            </w:r>
          </w:p>
        </w:tc>
      </w:tr>
      <w:tr w:rsidR="00FC0C65" w:rsidRPr="006A32A7" w14:paraId="280E7B33" w14:textId="77777777" w:rsidTr="002240AE">
        <w:trPr>
          <w:trHeight w:val="638"/>
        </w:trPr>
        <w:tc>
          <w:tcPr>
            <w:tcW w:w="353" w:type="pct"/>
          </w:tcPr>
          <w:p w14:paraId="649435AD" w14:textId="77777777" w:rsidR="00FC0C65" w:rsidRPr="006A32A7" w:rsidRDefault="00FC0C65" w:rsidP="007F69D7">
            <w:pPr>
              <w:rPr>
                <w:rFonts w:asciiTheme="majorHAnsi" w:hAnsiTheme="majorHAnsi" w:cstheme="majorHAnsi"/>
                <w:b/>
              </w:rPr>
            </w:pPr>
            <w:r w:rsidRPr="006A32A7">
              <w:rPr>
                <w:rFonts w:asciiTheme="majorHAnsi" w:hAnsiTheme="majorHAnsi" w:cstheme="majorHAnsi"/>
                <w:b/>
              </w:rPr>
              <w:t>6</w:t>
            </w:r>
          </w:p>
        </w:tc>
        <w:tc>
          <w:tcPr>
            <w:tcW w:w="4647" w:type="pct"/>
          </w:tcPr>
          <w:p w14:paraId="24DC16E6" w14:textId="77777777" w:rsidR="00FC0C65" w:rsidRPr="006A32A7" w:rsidRDefault="00FC0C65" w:rsidP="007F69D7">
            <w:pPr>
              <w:rPr>
                <w:rFonts w:asciiTheme="majorHAnsi" w:hAnsiTheme="majorHAnsi" w:cstheme="majorHAnsi"/>
              </w:rPr>
            </w:pPr>
            <w:r w:rsidRPr="006A32A7">
              <w:rPr>
                <w:rFonts w:asciiTheme="majorHAnsi" w:hAnsiTheme="majorHAnsi" w:cstheme="majorHAnsi"/>
              </w:rPr>
              <w:t>Dou youth in your community participate in decision making processes with their elders?</w:t>
            </w:r>
          </w:p>
          <w:p w14:paraId="2A67425C" w14:textId="77777777" w:rsidR="00FC0C65" w:rsidRPr="006A32A7" w:rsidRDefault="00FC0C65" w:rsidP="00BF604B">
            <w:pPr>
              <w:pStyle w:val="ListParagraph"/>
              <w:numPr>
                <w:ilvl w:val="0"/>
                <w:numId w:val="38"/>
              </w:numPr>
              <w:spacing w:after="200" w:line="276" w:lineRule="auto"/>
              <w:rPr>
                <w:rFonts w:asciiTheme="majorHAnsi" w:hAnsiTheme="majorHAnsi" w:cstheme="majorHAnsi"/>
                <w:szCs w:val="22"/>
              </w:rPr>
            </w:pPr>
            <w:r w:rsidRPr="006A32A7">
              <w:rPr>
                <w:rFonts w:asciiTheme="majorHAnsi" w:hAnsiTheme="majorHAnsi" w:cstheme="majorHAnsi"/>
                <w:szCs w:val="22"/>
              </w:rPr>
              <w:t>Did the #JashStan project help to increase youth participation in local decision makint?</w:t>
            </w:r>
          </w:p>
          <w:p w14:paraId="56697DDD" w14:textId="77777777" w:rsidR="00FC0C65" w:rsidRPr="006A32A7" w:rsidRDefault="00FC0C65" w:rsidP="00BF604B">
            <w:pPr>
              <w:pStyle w:val="ListParagraph"/>
              <w:numPr>
                <w:ilvl w:val="0"/>
                <w:numId w:val="38"/>
              </w:numPr>
              <w:spacing w:after="200" w:line="276" w:lineRule="auto"/>
              <w:rPr>
                <w:rFonts w:asciiTheme="majorHAnsi" w:hAnsiTheme="majorHAnsi" w:cstheme="majorHAnsi"/>
                <w:szCs w:val="22"/>
              </w:rPr>
            </w:pPr>
            <w:r w:rsidRPr="006A32A7">
              <w:rPr>
                <w:rFonts w:asciiTheme="majorHAnsi" w:hAnsiTheme="majorHAnsi" w:cstheme="majorHAnsi"/>
                <w:szCs w:val="22"/>
              </w:rPr>
              <w:t>Who do you think is responsible to inform youth on their rights? Do you think that your access to information on your rights is sufficient?</w:t>
            </w:r>
          </w:p>
        </w:tc>
      </w:tr>
    </w:tbl>
    <w:p w14:paraId="4E992D4A" w14:textId="77777777" w:rsidR="00FC0C65" w:rsidRPr="006A32A7" w:rsidRDefault="00FC0C65" w:rsidP="00FC0C65">
      <w:pPr>
        <w:rPr>
          <w:rFonts w:asciiTheme="majorHAnsi" w:hAnsiTheme="majorHAnsi" w:cstheme="majorHAnsi"/>
          <w:sz w:val="22"/>
          <w:szCs w:val="22"/>
        </w:rPr>
      </w:pPr>
    </w:p>
    <w:p w14:paraId="656B60F3" w14:textId="77777777" w:rsidR="00FC0C65" w:rsidRPr="006A32A7" w:rsidRDefault="00FC0C65" w:rsidP="00BF604B">
      <w:pPr>
        <w:pStyle w:val="ListParagraph"/>
        <w:numPr>
          <w:ilvl w:val="0"/>
          <w:numId w:val="34"/>
        </w:numPr>
        <w:spacing w:after="200" w:line="276" w:lineRule="auto"/>
        <w:rPr>
          <w:rFonts w:asciiTheme="majorHAnsi" w:hAnsiTheme="majorHAnsi" w:cstheme="majorHAnsi"/>
          <w:b/>
          <w:szCs w:val="22"/>
        </w:rPr>
      </w:pPr>
      <w:r w:rsidRPr="006A32A7">
        <w:rPr>
          <w:rFonts w:asciiTheme="majorHAnsi" w:hAnsiTheme="majorHAnsi" w:cstheme="majorHAnsi"/>
          <w:b/>
          <w:szCs w:val="22"/>
        </w:rPr>
        <w:t xml:space="preserve">EFFECTIVENESS OF #JASHSTAN PROJECT COMPONENTS </w:t>
      </w:r>
    </w:p>
    <w:p w14:paraId="637327C9" w14:textId="77777777" w:rsidR="00FC0C65" w:rsidRPr="006A32A7" w:rsidRDefault="00FC0C65" w:rsidP="00FC0C65">
      <w:pPr>
        <w:ind w:left="360"/>
        <w:rPr>
          <w:rFonts w:asciiTheme="majorHAnsi" w:hAnsiTheme="majorHAnsi" w:cstheme="majorHAnsi"/>
          <w:sz w:val="22"/>
          <w:szCs w:val="22"/>
        </w:rPr>
      </w:pPr>
      <w:r w:rsidRPr="006A32A7">
        <w:rPr>
          <w:rFonts w:asciiTheme="majorHAnsi" w:hAnsiTheme="majorHAnsi" w:cstheme="majorHAnsi"/>
          <w:sz w:val="22"/>
          <w:szCs w:val="22"/>
        </w:rPr>
        <w:t>For each of the following components of the #JashStan project, as the group if is was effective and enjoyable, why or why not, asnd what they would sugest ot improve.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115" w:type="dxa"/>
          <w:right w:w="115" w:type="dxa"/>
        </w:tblCellMar>
        <w:tblLook w:val="0600" w:firstRow="0" w:lastRow="0" w:firstColumn="0" w:lastColumn="0" w:noHBand="1" w:noVBand="1"/>
      </w:tblPr>
      <w:tblGrid>
        <w:gridCol w:w="606"/>
        <w:gridCol w:w="8410"/>
      </w:tblGrid>
      <w:tr w:rsidR="00FC0C65" w:rsidRPr="006A32A7" w14:paraId="09F9BA20" w14:textId="77777777" w:rsidTr="002240AE">
        <w:trPr>
          <w:cantSplit/>
          <w:trHeight w:val="350"/>
        </w:trPr>
        <w:tc>
          <w:tcPr>
            <w:tcW w:w="336" w:type="pct"/>
            <w:shd w:val="clear" w:color="auto" w:fill="auto"/>
            <w:tcMar>
              <w:top w:w="80" w:type="dxa"/>
              <w:left w:w="0" w:type="dxa"/>
              <w:bottom w:w="80" w:type="dxa"/>
              <w:right w:w="0" w:type="dxa"/>
            </w:tcMar>
          </w:tcPr>
          <w:p w14:paraId="53CA3E3C" w14:textId="77777777" w:rsidR="00FC0C65" w:rsidRPr="006A32A7" w:rsidRDefault="00FC0C65" w:rsidP="007F69D7">
            <w:pPr>
              <w:ind w:left="360" w:right="183" w:hanging="360"/>
              <w:outlineLvl w:val="0"/>
              <w:rPr>
                <w:rFonts w:asciiTheme="majorHAnsi" w:eastAsia="Arial Unicode MS" w:hAnsiTheme="majorHAnsi" w:cstheme="majorHAnsi"/>
                <w:b/>
                <w:color w:val="000000"/>
                <w:sz w:val="22"/>
                <w:szCs w:val="22"/>
                <w:u w:color="000000"/>
              </w:rPr>
            </w:pPr>
            <w:bookmarkStart w:id="174" w:name="_Toc536487576"/>
            <w:r w:rsidRPr="006A32A7">
              <w:rPr>
                <w:rFonts w:asciiTheme="majorHAnsi" w:eastAsia="Arial Unicode MS" w:hAnsiTheme="majorHAnsi" w:cstheme="majorHAnsi"/>
                <w:b/>
                <w:color w:val="000000"/>
                <w:sz w:val="22"/>
                <w:szCs w:val="22"/>
                <w:u w:color="000000"/>
              </w:rPr>
              <w:t>7</w:t>
            </w:r>
            <w:bookmarkEnd w:id="174"/>
          </w:p>
        </w:tc>
        <w:tc>
          <w:tcPr>
            <w:tcW w:w="4664" w:type="pct"/>
          </w:tcPr>
          <w:p w14:paraId="10C25313" w14:textId="77777777" w:rsidR="00FC0C65" w:rsidRPr="006A32A7" w:rsidRDefault="00FC0C65" w:rsidP="007F69D7">
            <w:pPr>
              <w:ind w:right="183"/>
              <w:outlineLvl w:val="0"/>
              <w:rPr>
                <w:rFonts w:asciiTheme="majorHAnsi" w:eastAsia="Arial Unicode MS" w:hAnsiTheme="majorHAnsi" w:cstheme="majorHAnsi"/>
                <w:color w:val="000000"/>
                <w:sz w:val="22"/>
                <w:szCs w:val="22"/>
                <w:u w:color="000000"/>
              </w:rPr>
            </w:pPr>
            <w:bookmarkStart w:id="175" w:name="_Toc536487577"/>
            <w:r w:rsidRPr="006A32A7">
              <w:rPr>
                <w:rFonts w:asciiTheme="majorHAnsi" w:eastAsia="Arial Unicode MS" w:hAnsiTheme="majorHAnsi" w:cstheme="majorHAnsi"/>
                <w:color w:val="000000"/>
                <w:sz w:val="22"/>
                <w:szCs w:val="22"/>
                <w:u w:color="000000"/>
              </w:rPr>
              <w:t>Youth leadership development training</w:t>
            </w:r>
            <w:bookmarkEnd w:id="175"/>
          </w:p>
        </w:tc>
      </w:tr>
      <w:tr w:rsidR="00FC0C65" w:rsidRPr="006A32A7" w14:paraId="29F8B6BF" w14:textId="77777777" w:rsidTr="002240AE">
        <w:trPr>
          <w:cantSplit/>
          <w:trHeight w:val="350"/>
        </w:trPr>
        <w:tc>
          <w:tcPr>
            <w:tcW w:w="336" w:type="pct"/>
            <w:shd w:val="clear" w:color="auto" w:fill="auto"/>
            <w:tcMar>
              <w:top w:w="80" w:type="dxa"/>
              <w:left w:w="0" w:type="dxa"/>
              <w:bottom w:w="80" w:type="dxa"/>
              <w:right w:w="0" w:type="dxa"/>
            </w:tcMar>
          </w:tcPr>
          <w:p w14:paraId="4C661645" w14:textId="77777777" w:rsidR="00FC0C65" w:rsidRPr="006A32A7" w:rsidRDefault="00FC0C65" w:rsidP="007F69D7">
            <w:pPr>
              <w:ind w:left="360" w:right="183" w:hanging="360"/>
              <w:outlineLvl w:val="0"/>
              <w:rPr>
                <w:rFonts w:asciiTheme="majorHAnsi" w:eastAsia="Arial Unicode MS" w:hAnsiTheme="majorHAnsi" w:cstheme="majorHAnsi"/>
                <w:b/>
                <w:color w:val="000000"/>
                <w:sz w:val="22"/>
                <w:szCs w:val="22"/>
                <w:u w:color="000000"/>
              </w:rPr>
            </w:pPr>
            <w:bookmarkStart w:id="176" w:name="_Toc536487578"/>
            <w:r w:rsidRPr="006A32A7">
              <w:rPr>
                <w:rFonts w:asciiTheme="majorHAnsi" w:eastAsia="Arial Unicode MS" w:hAnsiTheme="majorHAnsi" w:cstheme="majorHAnsi"/>
                <w:b/>
                <w:color w:val="000000"/>
                <w:sz w:val="22"/>
                <w:szCs w:val="22"/>
                <w:u w:color="000000"/>
              </w:rPr>
              <w:t>8</w:t>
            </w:r>
            <w:bookmarkEnd w:id="176"/>
          </w:p>
        </w:tc>
        <w:tc>
          <w:tcPr>
            <w:tcW w:w="4664" w:type="pct"/>
          </w:tcPr>
          <w:p w14:paraId="03713B33" w14:textId="77777777" w:rsidR="00FC0C65" w:rsidRPr="006A32A7" w:rsidRDefault="00FC0C65" w:rsidP="007F69D7">
            <w:pPr>
              <w:ind w:right="183"/>
              <w:outlineLvl w:val="0"/>
              <w:rPr>
                <w:rFonts w:asciiTheme="majorHAnsi" w:eastAsia="Arial Unicode MS" w:hAnsiTheme="majorHAnsi" w:cstheme="majorHAnsi"/>
                <w:color w:val="000000"/>
                <w:sz w:val="22"/>
                <w:szCs w:val="22"/>
                <w:u w:color="000000"/>
              </w:rPr>
            </w:pPr>
            <w:bookmarkStart w:id="177" w:name="_Toc536487579"/>
            <w:r w:rsidRPr="006A32A7">
              <w:rPr>
                <w:rFonts w:asciiTheme="majorHAnsi" w:hAnsiTheme="majorHAnsi" w:cstheme="majorHAnsi"/>
                <w:sz w:val="22"/>
                <w:szCs w:val="22"/>
              </w:rPr>
              <w:t>Work with the youth clubs “Jash Niet” and “Talasskyi Oblastnoi Sovet Molodeji”</w:t>
            </w:r>
            <w:bookmarkEnd w:id="177"/>
          </w:p>
        </w:tc>
      </w:tr>
      <w:tr w:rsidR="00FC0C65" w:rsidRPr="006A32A7" w14:paraId="49A4EA9E" w14:textId="77777777" w:rsidTr="002240AE">
        <w:trPr>
          <w:cantSplit/>
          <w:trHeight w:val="350"/>
        </w:trPr>
        <w:tc>
          <w:tcPr>
            <w:tcW w:w="336" w:type="pct"/>
            <w:shd w:val="clear" w:color="auto" w:fill="auto"/>
            <w:tcMar>
              <w:top w:w="80" w:type="dxa"/>
              <w:left w:w="0" w:type="dxa"/>
              <w:bottom w:w="80" w:type="dxa"/>
              <w:right w:w="0" w:type="dxa"/>
            </w:tcMar>
          </w:tcPr>
          <w:p w14:paraId="45877F19" w14:textId="77777777" w:rsidR="00FC0C65" w:rsidRPr="006A32A7" w:rsidRDefault="00FC0C65" w:rsidP="007F69D7">
            <w:pPr>
              <w:ind w:left="360" w:right="183" w:hanging="360"/>
              <w:outlineLvl w:val="0"/>
              <w:rPr>
                <w:rFonts w:asciiTheme="majorHAnsi" w:eastAsia="Arial Unicode MS" w:hAnsiTheme="majorHAnsi" w:cstheme="majorHAnsi"/>
                <w:b/>
                <w:color w:val="000000"/>
                <w:sz w:val="22"/>
                <w:szCs w:val="22"/>
                <w:u w:color="000000"/>
              </w:rPr>
            </w:pPr>
            <w:bookmarkStart w:id="178" w:name="_Toc536487580"/>
            <w:r w:rsidRPr="006A32A7">
              <w:rPr>
                <w:rFonts w:asciiTheme="majorHAnsi" w:eastAsia="Arial Unicode MS" w:hAnsiTheme="majorHAnsi" w:cstheme="majorHAnsi"/>
                <w:b/>
                <w:color w:val="000000"/>
                <w:sz w:val="22"/>
                <w:szCs w:val="22"/>
                <w:u w:color="000000"/>
              </w:rPr>
              <w:t>9</w:t>
            </w:r>
            <w:bookmarkEnd w:id="178"/>
          </w:p>
        </w:tc>
        <w:tc>
          <w:tcPr>
            <w:tcW w:w="4664" w:type="pct"/>
          </w:tcPr>
          <w:p w14:paraId="7A23C762" w14:textId="77777777" w:rsidR="00FC0C65" w:rsidRPr="006A32A7" w:rsidRDefault="00FC0C65" w:rsidP="007F69D7">
            <w:pPr>
              <w:ind w:right="183"/>
              <w:outlineLvl w:val="0"/>
              <w:rPr>
                <w:rFonts w:asciiTheme="majorHAnsi" w:eastAsia="Arial Unicode MS" w:hAnsiTheme="majorHAnsi" w:cstheme="majorHAnsi"/>
                <w:color w:val="000000"/>
                <w:sz w:val="22"/>
                <w:szCs w:val="22"/>
                <w:u w:color="000000"/>
              </w:rPr>
            </w:pPr>
            <w:bookmarkStart w:id="179" w:name="_Toc536487581"/>
            <w:r w:rsidRPr="006A32A7">
              <w:rPr>
                <w:rFonts w:asciiTheme="majorHAnsi" w:hAnsiTheme="majorHAnsi" w:cstheme="majorHAnsi"/>
                <w:sz w:val="22"/>
                <w:szCs w:val="22"/>
              </w:rPr>
              <w:t>Youth symposia for sharing ideas and experiences</w:t>
            </w:r>
            <w:bookmarkEnd w:id="179"/>
          </w:p>
        </w:tc>
      </w:tr>
      <w:tr w:rsidR="00FC0C65" w:rsidRPr="006A32A7" w14:paraId="3003CFB8" w14:textId="77777777" w:rsidTr="002240AE">
        <w:trPr>
          <w:cantSplit/>
          <w:trHeight w:val="350"/>
        </w:trPr>
        <w:tc>
          <w:tcPr>
            <w:tcW w:w="336" w:type="pct"/>
            <w:shd w:val="clear" w:color="auto" w:fill="auto"/>
            <w:tcMar>
              <w:top w:w="80" w:type="dxa"/>
              <w:left w:w="0" w:type="dxa"/>
              <w:bottom w:w="80" w:type="dxa"/>
              <w:right w:w="0" w:type="dxa"/>
            </w:tcMar>
          </w:tcPr>
          <w:p w14:paraId="56C99E84" w14:textId="77777777" w:rsidR="00FC0C65" w:rsidRPr="006A32A7" w:rsidRDefault="00FC0C65" w:rsidP="007F69D7">
            <w:pPr>
              <w:ind w:left="360" w:right="183" w:hanging="360"/>
              <w:outlineLvl w:val="0"/>
              <w:rPr>
                <w:rFonts w:asciiTheme="majorHAnsi" w:eastAsia="Arial Unicode MS" w:hAnsiTheme="majorHAnsi" w:cstheme="majorHAnsi"/>
                <w:b/>
                <w:color w:val="000000"/>
                <w:sz w:val="22"/>
                <w:szCs w:val="22"/>
                <w:u w:color="000000"/>
              </w:rPr>
            </w:pPr>
            <w:bookmarkStart w:id="180" w:name="_Toc536487582"/>
            <w:r w:rsidRPr="006A32A7">
              <w:rPr>
                <w:rFonts w:asciiTheme="majorHAnsi" w:eastAsia="Arial Unicode MS" w:hAnsiTheme="majorHAnsi" w:cstheme="majorHAnsi"/>
                <w:b/>
                <w:color w:val="000000"/>
                <w:sz w:val="22"/>
                <w:szCs w:val="22"/>
                <w:u w:color="000000"/>
              </w:rPr>
              <w:t>10</w:t>
            </w:r>
            <w:bookmarkEnd w:id="180"/>
          </w:p>
        </w:tc>
        <w:tc>
          <w:tcPr>
            <w:tcW w:w="4664" w:type="pct"/>
          </w:tcPr>
          <w:p w14:paraId="0FD3161B" w14:textId="77777777" w:rsidR="00FC0C65" w:rsidRPr="006A32A7" w:rsidRDefault="00FC0C65" w:rsidP="007F69D7">
            <w:pPr>
              <w:ind w:right="183"/>
              <w:outlineLvl w:val="0"/>
              <w:rPr>
                <w:rFonts w:asciiTheme="majorHAnsi" w:eastAsia="Arial Unicode MS" w:hAnsiTheme="majorHAnsi" w:cstheme="majorHAnsi"/>
                <w:color w:val="000000"/>
                <w:sz w:val="22"/>
                <w:szCs w:val="22"/>
                <w:u w:color="000000"/>
              </w:rPr>
            </w:pPr>
            <w:bookmarkStart w:id="181" w:name="_Toc536487583"/>
            <w:r w:rsidRPr="006A32A7">
              <w:rPr>
                <w:rFonts w:asciiTheme="majorHAnsi" w:hAnsiTheme="majorHAnsi" w:cstheme="majorHAnsi"/>
                <w:sz w:val="22"/>
                <w:szCs w:val="22"/>
              </w:rPr>
              <w:t>Work with mentors on positive roles and alternatives to violence</w:t>
            </w:r>
            <w:bookmarkEnd w:id="181"/>
          </w:p>
        </w:tc>
      </w:tr>
      <w:tr w:rsidR="00FC0C65" w:rsidRPr="006A32A7" w14:paraId="4CA107E8" w14:textId="77777777" w:rsidTr="002240AE">
        <w:trPr>
          <w:cantSplit/>
          <w:trHeight w:val="350"/>
        </w:trPr>
        <w:tc>
          <w:tcPr>
            <w:tcW w:w="336" w:type="pct"/>
            <w:shd w:val="clear" w:color="auto" w:fill="auto"/>
            <w:tcMar>
              <w:top w:w="80" w:type="dxa"/>
              <w:left w:w="0" w:type="dxa"/>
              <w:bottom w:w="80" w:type="dxa"/>
              <w:right w:w="0" w:type="dxa"/>
            </w:tcMar>
          </w:tcPr>
          <w:p w14:paraId="1D448B61" w14:textId="77777777" w:rsidR="00FC0C65" w:rsidRPr="006A32A7" w:rsidRDefault="00FC0C65" w:rsidP="007F69D7">
            <w:pPr>
              <w:ind w:left="360" w:right="183" w:hanging="360"/>
              <w:outlineLvl w:val="0"/>
              <w:rPr>
                <w:rFonts w:asciiTheme="majorHAnsi" w:eastAsia="Arial Unicode MS" w:hAnsiTheme="majorHAnsi" w:cstheme="majorHAnsi"/>
                <w:b/>
                <w:color w:val="000000"/>
                <w:sz w:val="22"/>
                <w:szCs w:val="22"/>
                <w:u w:color="000000"/>
              </w:rPr>
            </w:pPr>
            <w:bookmarkStart w:id="182" w:name="_Toc536487584"/>
            <w:r w:rsidRPr="006A32A7">
              <w:rPr>
                <w:rFonts w:asciiTheme="majorHAnsi" w:eastAsia="Arial Unicode MS" w:hAnsiTheme="majorHAnsi" w:cstheme="majorHAnsi"/>
                <w:b/>
                <w:color w:val="000000"/>
                <w:sz w:val="22"/>
                <w:szCs w:val="22"/>
                <w:u w:color="000000"/>
              </w:rPr>
              <w:t>12</w:t>
            </w:r>
            <w:bookmarkEnd w:id="182"/>
          </w:p>
        </w:tc>
        <w:tc>
          <w:tcPr>
            <w:tcW w:w="4664" w:type="pct"/>
          </w:tcPr>
          <w:p w14:paraId="69A3D14B" w14:textId="77777777" w:rsidR="00FC0C65" w:rsidRPr="006A32A7" w:rsidRDefault="00FC0C65" w:rsidP="007F69D7">
            <w:pPr>
              <w:ind w:right="183"/>
              <w:outlineLvl w:val="0"/>
              <w:rPr>
                <w:rFonts w:asciiTheme="majorHAnsi" w:eastAsia="Arial Unicode MS" w:hAnsiTheme="majorHAnsi" w:cstheme="majorHAnsi"/>
                <w:color w:val="000000"/>
                <w:sz w:val="22"/>
                <w:szCs w:val="22"/>
                <w:u w:color="000000"/>
              </w:rPr>
            </w:pPr>
            <w:r w:rsidRPr="006A32A7">
              <w:rPr>
                <w:rFonts w:asciiTheme="majorHAnsi" w:eastAsia="Arial Unicode MS" w:hAnsiTheme="majorHAnsi" w:cstheme="majorHAnsi"/>
                <w:color w:val="000000"/>
                <w:sz w:val="22"/>
                <w:szCs w:val="22"/>
                <w:u w:color="000000"/>
              </w:rPr>
              <w:t xml:space="preserve"> </w:t>
            </w:r>
            <w:bookmarkStart w:id="183" w:name="_Toc536487585"/>
            <w:r w:rsidRPr="006A32A7">
              <w:rPr>
                <w:rFonts w:asciiTheme="majorHAnsi" w:eastAsia="Arial Unicode MS" w:hAnsiTheme="majorHAnsi" w:cstheme="majorHAnsi"/>
                <w:color w:val="000000"/>
                <w:sz w:val="22"/>
                <w:szCs w:val="22"/>
                <w:u w:color="000000"/>
              </w:rPr>
              <w:t>Institutional Support to Youth Clubs through Action Grants</w:t>
            </w:r>
            <w:bookmarkEnd w:id="183"/>
          </w:p>
        </w:tc>
      </w:tr>
      <w:tr w:rsidR="00FC0C65" w:rsidRPr="006A32A7" w14:paraId="2ED97A5F" w14:textId="77777777" w:rsidTr="002240AE">
        <w:trPr>
          <w:cantSplit/>
          <w:trHeight w:val="350"/>
        </w:trPr>
        <w:tc>
          <w:tcPr>
            <w:tcW w:w="336" w:type="pct"/>
            <w:shd w:val="clear" w:color="auto" w:fill="auto"/>
            <w:tcMar>
              <w:top w:w="80" w:type="dxa"/>
              <w:left w:w="0" w:type="dxa"/>
              <w:bottom w:w="80" w:type="dxa"/>
              <w:right w:w="0" w:type="dxa"/>
            </w:tcMar>
          </w:tcPr>
          <w:p w14:paraId="58B92B11" w14:textId="77777777" w:rsidR="00FC0C65" w:rsidRPr="006A32A7" w:rsidRDefault="00FC0C65" w:rsidP="007F69D7">
            <w:pPr>
              <w:ind w:left="360" w:right="183" w:hanging="360"/>
              <w:outlineLvl w:val="0"/>
              <w:rPr>
                <w:rFonts w:asciiTheme="majorHAnsi" w:eastAsia="Arial Unicode MS" w:hAnsiTheme="majorHAnsi" w:cstheme="majorHAnsi"/>
                <w:b/>
                <w:color w:val="000000"/>
                <w:sz w:val="22"/>
                <w:szCs w:val="22"/>
                <w:u w:color="000000"/>
              </w:rPr>
            </w:pPr>
            <w:bookmarkStart w:id="184" w:name="_Toc536487586"/>
            <w:r w:rsidRPr="006A32A7">
              <w:rPr>
                <w:rFonts w:asciiTheme="majorHAnsi" w:eastAsia="Arial Unicode MS" w:hAnsiTheme="majorHAnsi" w:cstheme="majorHAnsi"/>
                <w:b/>
                <w:color w:val="000000"/>
                <w:sz w:val="22"/>
                <w:szCs w:val="22"/>
                <w:u w:color="000000"/>
              </w:rPr>
              <w:t>13</w:t>
            </w:r>
            <w:bookmarkEnd w:id="184"/>
          </w:p>
        </w:tc>
        <w:tc>
          <w:tcPr>
            <w:tcW w:w="4664" w:type="pct"/>
          </w:tcPr>
          <w:p w14:paraId="52B61892" w14:textId="77777777" w:rsidR="00FC0C65" w:rsidRPr="006A32A7" w:rsidRDefault="00FC0C65" w:rsidP="007F69D7">
            <w:pPr>
              <w:ind w:right="183"/>
              <w:outlineLvl w:val="0"/>
              <w:rPr>
                <w:rFonts w:asciiTheme="majorHAnsi" w:eastAsia="Arial Unicode MS" w:hAnsiTheme="majorHAnsi" w:cstheme="majorHAnsi"/>
                <w:color w:val="000000"/>
                <w:sz w:val="22"/>
                <w:szCs w:val="22"/>
                <w:u w:color="000000"/>
              </w:rPr>
            </w:pPr>
            <w:bookmarkStart w:id="185" w:name="_Toc536487587"/>
            <w:r w:rsidRPr="006A32A7">
              <w:rPr>
                <w:rFonts w:asciiTheme="majorHAnsi" w:hAnsiTheme="majorHAnsi" w:cstheme="majorHAnsi"/>
                <w:sz w:val="22"/>
                <w:szCs w:val="22"/>
              </w:rPr>
              <w:t>Workshops on the arts, career development and public speaking</w:t>
            </w:r>
            <w:bookmarkEnd w:id="185"/>
          </w:p>
        </w:tc>
      </w:tr>
      <w:tr w:rsidR="00FC0C65" w:rsidRPr="006A32A7" w14:paraId="276E9646" w14:textId="77777777" w:rsidTr="002240AE">
        <w:trPr>
          <w:cantSplit/>
          <w:trHeight w:val="350"/>
        </w:trPr>
        <w:tc>
          <w:tcPr>
            <w:tcW w:w="336" w:type="pct"/>
            <w:shd w:val="clear" w:color="auto" w:fill="auto"/>
            <w:tcMar>
              <w:top w:w="80" w:type="dxa"/>
              <w:left w:w="0" w:type="dxa"/>
              <w:bottom w:w="80" w:type="dxa"/>
              <w:right w:w="0" w:type="dxa"/>
            </w:tcMar>
          </w:tcPr>
          <w:p w14:paraId="6838667A" w14:textId="77777777" w:rsidR="00FC0C65" w:rsidRPr="006A32A7" w:rsidRDefault="00FC0C65" w:rsidP="007F69D7">
            <w:pPr>
              <w:ind w:left="360" w:right="183" w:hanging="360"/>
              <w:outlineLvl w:val="0"/>
              <w:rPr>
                <w:rFonts w:asciiTheme="majorHAnsi" w:eastAsia="Arial Unicode MS" w:hAnsiTheme="majorHAnsi" w:cstheme="majorHAnsi"/>
                <w:b/>
                <w:color w:val="000000"/>
                <w:sz w:val="22"/>
                <w:szCs w:val="22"/>
                <w:u w:color="000000"/>
              </w:rPr>
            </w:pPr>
            <w:bookmarkStart w:id="186" w:name="_Toc536487588"/>
            <w:r w:rsidRPr="006A32A7">
              <w:rPr>
                <w:rFonts w:asciiTheme="majorHAnsi" w:eastAsia="Arial Unicode MS" w:hAnsiTheme="majorHAnsi" w:cstheme="majorHAnsi"/>
                <w:b/>
                <w:color w:val="000000"/>
                <w:sz w:val="22"/>
                <w:szCs w:val="22"/>
                <w:u w:color="000000"/>
              </w:rPr>
              <w:t>14</w:t>
            </w:r>
            <w:bookmarkEnd w:id="186"/>
          </w:p>
        </w:tc>
        <w:tc>
          <w:tcPr>
            <w:tcW w:w="4664" w:type="pct"/>
          </w:tcPr>
          <w:p w14:paraId="56C03999" w14:textId="77777777" w:rsidR="00FC0C65" w:rsidRPr="006A32A7" w:rsidRDefault="00FC0C65" w:rsidP="007F69D7">
            <w:pPr>
              <w:ind w:right="183"/>
              <w:outlineLvl w:val="0"/>
              <w:rPr>
                <w:rFonts w:asciiTheme="majorHAnsi" w:eastAsia="Arial Unicode MS" w:hAnsiTheme="majorHAnsi" w:cstheme="majorHAnsi"/>
                <w:color w:val="000000"/>
                <w:sz w:val="22"/>
                <w:szCs w:val="22"/>
                <w:u w:color="000000"/>
              </w:rPr>
            </w:pPr>
            <w:r w:rsidRPr="006A32A7">
              <w:rPr>
                <w:rFonts w:asciiTheme="majorHAnsi" w:eastAsia="Arial Unicode MS" w:hAnsiTheme="majorHAnsi" w:cstheme="majorHAnsi"/>
                <w:color w:val="000000"/>
                <w:sz w:val="22"/>
                <w:szCs w:val="22"/>
                <w:u w:color="000000"/>
              </w:rPr>
              <w:t xml:space="preserve"> </w:t>
            </w:r>
            <w:bookmarkStart w:id="187" w:name="_Toc536487589"/>
            <w:r w:rsidRPr="006A32A7">
              <w:rPr>
                <w:rFonts w:asciiTheme="majorHAnsi" w:hAnsiTheme="majorHAnsi" w:cstheme="majorHAnsi"/>
                <w:sz w:val="22"/>
                <w:szCs w:val="22"/>
              </w:rPr>
              <w:t>Tolerance Road Shows</w:t>
            </w:r>
            <w:bookmarkEnd w:id="187"/>
          </w:p>
        </w:tc>
      </w:tr>
      <w:tr w:rsidR="00FC0C65" w:rsidRPr="006A32A7" w14:paraId="7B661FA9" w14:textId="77777777" w:rsidTr="002240AE">
        <w:trPr>
          <w:cantSplit/>
          <w:trHeight w:val="350"/>
        </w:trPr>
        <w:tc>
          <w:tcPr>
            <w:tcW w:w="336" w:type="pct"/>
            <w:shd w:val="clear" w:color="auto" w:fill="auto"/>
            <w:tcMar>
              <w:top w:w="80" w:type="dxa"/>
              <w:left w:w="0" w:type="dxa"/>
              <w:bottom w:w="80" w:type="dxa"/>
              <w:right w:w="0" w:type="dxa"/>
            </w:tcMar>
          </w:tcPr>
          <w:p w14:paraId="5887C04A" w14:textId="77777777" w:rsidR="00FC0C65" w:rsidRPr="006A32A7" w:rsidRDefault="00FC0C65" w:rsidP="007F69D7">
            <w:pPr>
              <w:ind w:left="360" w:right="183" w:hanging="360"/>
              <w:outlineLvl w:val="0"/>
              <w:rPr>
                <w:rFonts w:asciiTheme="majorHAnsi" w:eastAsia="Arial Unicode MS" w:hAnsiTheme="majorHAnsi" w:cstheme="majorHAnsi"/>
                <w:b/>
                <w:color w:val="000000"/>
                <w:sz w:val="22"/>
                <w:szCs w:val="22"/>
                <w:u w:color="000000"/>
              </w:rPr>
            </w:pPr>
            <w:bookmarkStart w:id="188" w:name="_Toc536487590"/>
            <w:r w:rsidRPr="006A32A7">
              <w:rPr>
                <w:rFonts w:asciiTheme="majorHAnsi" w:eastAsia="Arial Unicode MS" w:hAnsiTheme="majorHAnsi" w:cstheme="majorHAnsi"/>
                <w:b/>
                <w:color w:val="000000"/>
                <w:sz w:val="22"/>
                <w:szCs w:val="22"/>
                <w:u w:color="000000"/>
              </w:rPr>
              <w:t>15</w:t>
            </w:r>
            <w:bookmarkEnd w:id="188"/>
          </w:p>
        </w:tc>
        <w:tc>
          <w:tcPr>
            <w:tcW w:w="4664" w:type="pct"/>
          </w:tcPr>
          <w:p w14:paraId="6AE8ADF2" w14:textId="77777777" w:rsidR="00FC0C65" w:rsidRPr="006A32A7" w:rsidRDefault="00FC0C65" w:rsidP="007F69D7">
            <w:pPr>
              <w:ind w:right="183"/>
              <w:outlineLvl w:val="0"/>
              <w:rPr>
                <w:rFonts w:asciiTheme="majorHAnsi" w:eastAsia="Arial Unicode MS" w:hAnsiTheme="majorHAnsi" w:cstheme="majorHAnsi"/>
                <w:color w:val="000000"/>
                <w:sz w:val="22"/>
                <w:szCs w:val="22"/>
                <w:u w:color="000000"/>
              </w:rPr>
            </w:pPr>
            <w:r w:rsidRPr="006A32A7">
              <w:rPr>
                <w:rFonts w:asciiTheme="majorHAnsi" w:eastAsia="Arial Unicode MS" w:hAnsiTheme="majorHAnsi" w:cstheme="majorHAnsi"/>
                <w:color w:val="000000"/>
                <w:sz w:val="22"/>
                <w:szCs w:val="22"/>
                <w:u w:color="000000"/>
              </w:rPr>
              <w:t xml:space="preserve"> </w:t>
            </w:r>
            <w:bookmarkStart w:id="189" w:name="_Toc536487591"/>
            <w:r w:rsidRPr="006A32A7">
              <w:rPr>
                <w:rFonts w:asciiTheme="majorHAnsi" w:hAnsiTheme="majorHAnsi" w:cstheme="majorHAnsi"/>
                <w:sz w:val="22"/>
                <w:szCs w:val="22"/>
              </w:rPr>
              <w:t>Town hall meetings and community dialogues</w:t>
            </w:r>
            <w:bookmarkEnd w:id="189"/>
          </w:p>
        </w:tc>
      </w:tr>
    </w:tbl>
    <w:p w14:paraId="17D99540" w14:textId="77777777" w:rsidR="00FC0C65" w:rsidRPr="006A32A7" w:rsidRDefault="00FC0C65" w:rsidP="00FC0C65">
      <w:pPr>
        <w:rPr>
          <w:rFonts w:asciiTheme="majorHAnsi" w:hAnsiTheme="majorHAnsi" w:cstheme="majorHAnsi"/>
          <w:sz w:val="22"/>
          <w:szCs w:val="22"/>
        </w:rPr>
      </w:pPr>
    </w:p>
    <w:p w14:paraId="113F7FA9" w14:textId="77777777" w:rsidR="00FC0C65" w:rsidRPr="006A32A7" w:rsidRDefault="00FC0C65" w:rsidP="00BF604B">
      <w:pPr>
        <w:pStyle w:val="ListParagraph"/>
        <w:numPr>
          <w:ilvl w:val="0"/>
          <w:numId w:val="34"/>
        </w:numPr>
        <w:spacing w:after="200" w:line="276" w:lineRule="auto"/>
        <w:rPr>
          <w:rFonts w:asciiTheme="majorHAnsi" w:hAnsiTheme="majorHAnsi" w:cstheme="majorHAnsi"/>
          <w:b/>
          <w:szCs w:val="22"/>
        </w:rPr>
      </w:pPr>
      <w:r w:rsidRPr="006A32A7">
        <w:rPr>
          <w:rFonts w:asciiTheme="majorHAnsi" w:hAnsiTheme="majorHAnsi" w:cstheme="majorHAnsi"/>
          <w:b/>
          <w:szCs w:val="22"/>
        </w:rPr>
        <w:t>TELEVISION PPROGRAM</w:t>
      </w:r>
    </w:p>
    <w:tbl>
      <w:tblPr>
        <w:tblStyle w:val="TableGrid"/>
        <w:tblW w:w="0" w:type="auto"/>
        <w:tblInd w:w="108" w:type="dxa"/>
        <w:tblLook w:val="04A0" w:firstRow="1" w:lastRow="0" w:firstColumn="1" w:lastColumn="0" w:noHBand="0" w:noVBand="1"/>
      </w:tblPr>
      <w:tblGrid>
        <w:gridCol w:w="661"/>
        <w:gridCol w:w="8247"/>
      </w:tblGrid>
      <w:tr w:rsidR="00FC0C65" w:rsidRPr="006A32A7" w14:paraId="282CFC2C" w14:textId="77777777" w:rsidTr="007F69D7">
        <w:tc>
          <w:tcPr>
            <w:tcW w:w="720" w:type="dxa"/>
          </w:tcPr>
          <w:p w14:paraId="4C112DD7" w14:textId="77777777" w:rsidR="00FC0C65" w:rsidRPr="006A32A7" w:rsidRDefault="00FC0C65" w:rsidP="007F69D7">
            <w:pPr>
              <w:spacing w:before="120" w:after="120"/>
              <w:rPr>
                <w:rFonts w:asciiTheme="majorHAnsi" w:hAnsiTheme="majorHAnsi" w:cstheme="majorHAnsi"/>
                <w:b/>
              </w:rPr>
            </w:pPr>
            <w:r w:rsidRPr="006A32A7">
              <w:rPr>
                <w:rFonts w:asciiTheme="majorHAnsi" w:hAnsiTheme="majorHAnsi" w:cstheme="majorHAnsi"/>
                <w:b/>
              </w:rPr>
              <w:t>16</w:t>
            </w:r>
          </w:p>
        </w:tc>
        <w:tc>
          <w:tcPr>
            <w:tcW w:w="10098" w:type="dxa"/>
          </w:tcPr>
          <w:p w14:paraId="4A187AD4" w14:textId="77777777" w:rsidR="00FC0C65" w:rsidRPr="006A32A7" w:rsidRDefault="00FC0C65" w:rsidP="007F69D7">
            <w:pPr>
              <w:spacing w:before="120" w:after="120"/>
              <w:rPr>
                <w:rFonts w:asciiTheme="majorHAnsi" w:hAnsiTheme="majorHAnsi" w:cstheme="majorHAnsi"/>
              </w:rPr>
            </w:pPr>
            <w:r w:rsidRPr="006A32A7">
              <w:rPr>
                <w:rFonts w:asciiTheme="majorHAnsi" w:hAnsiTheme="majorHAnsi" w:cstheme="majorHAnsi"/>
              </w:rPr>
              <w:t>What were some of the challenges producing the television series? The highlights?</w:t>
            </w:r>
          </w:p>
        </w:tc>
      </w:tr>
      <w:tr w:rsidR="00FC0C65" w:rsidRPr="006A32A7" w14:paraId="75BD567E" w14:textId="77777777" w:rsidTr="007F69D7">
        <w:tc>
          <w:tcPr>
            <w:tcW w:w="720" w:type="dxa"/>
          </w:tcPr>
          <w:p w14:paraId="60D2DFB3" w14:textId="77777777" w:rsidR="00FC0C65" w:rsidRPr="006A32A7" w:rsidRDefault="00FC0C65" w:rsidP="007F69D7">
            <w:pPr>
              <w:spacing w:before="120" w:after="120"/>
              <w:rPr>
                <w:rFonts w:asciiTheme="majorHAnsi" w:hAnsiTheme="majorHAnsi" w:cstheme="majorHAnsi"/>
                <w:b/>
              </w:rPr>
            </w:pPr>
            <w:r w:rsidRPr="006A32A7">
              <w:rPr>
                <w:rFonts w:asciiTheme="majorHAnsi" w:hAnsiTheme="majorHAnsi" w:cstheme="majorHAnsi"/>
                <w:b/>
              </w:rPr>
              <w:t>17</w:t>
            </w:r>
          </w:p>
        </w:tc>
        <w:tc>
          <w:tcPr>
            <w:tcW w:w="10098" w:type="dxa"/>
          </w:tcPr>
          <w:p w14:paraId="14DCCD51" w14:textId="77777777" w:rsidR="00FC0C65" w:rsidRPr="006A32A7" w:rsidRDefault="00FC0C65" w:rsidP="007F69D7">
            <w:pPr>
              <w:spacing w:before="120" w:after="120"/>
              <w:rPr>
                <w:rFonts w:asciiTheme="majorHAnsi" w:hAnsiTheme="majorHAnsi" w:cstheme="majorHAnsi"/>
              </w:rPr>
            </w:pPr>
            <w:r w:rsidRPr="006A32A7">
              <w:rPr>
                <w:rFonts w:asciiTheme="majorHAnsi" w:hAnsiTheme="majorHAnsi" w:cstheme="majorHAnsi"/>
              </w:rPr>
              <w:t>Were your families supportive of your participation in the television series?</w:t>
            </w:r>
          </w:p>
        </w:tc>
      </w:tr>
      <w:tr w:rsidR="00FC0C65" w:rsidRPr="006A32A7" w14:paraId="5AF294C5" w14:textId="77777777" w:rsidTr="007F69D7">
        <w:tc>
          <w:tcPr>
            <w:tcW w:w="720" w:type="dxa"/>
          </w:tcPr>
          <w:p w14:paraId="7BAC1735" w14:textId="77777777" w:rsidR="00FC0C65" w:rsidRPr="006A32A7" w:rsidRDefault="00FC0C65" w:rsidP="007F69D7">
            <w:pPr>
              <w:spacing w:before="120" w:after="120"/>
              <w:rPr>
                <w:rFonts w:asciiTheme="majorHAnsi" w:hAnsiTheme="majorHAnsi" w:cstheme="majorHAnsi"/>
                <w:b/>
              </w:rPr>
            </w:pPr>
            <w:r w:rsidRPr="006A32A7">
              <w:rPr>
                <w:rFonts w:asciiTheme="majorHAnsi" w:hAnsiTheme="majorHAnsi" w:cstheme="majorHAnsi"/>
                <w:b/>
              </w:rPr>
              <w:t>18</w:t>
            </w:r>
          </w:p>
        </w:tc>
        <w:tc>
          <w:tcPr>
            <w:tcW w:w="10098" w:type="dxa"/>
          </w:tcPr>
          <w:p w14:paraId="14033AC7" w14:textId="77777777" w:rsidR="00FC0C65" w:rsidRPr="006A32A7" w:rsidRDefault="00FC0C65" w:rsidP="007F69D7">
            <w:pPr>
              <w:spacing w:before="120" w:after="120"/>
              <w:rPr>
                <w:rFonts w:asciiTheme="majorHAnsi" w:hAnsiTheme="majorHAnsi" w:cstheme="majorHAnsi"/>
              </w:rPr>
            </w:pPr>
            <w:r w:rsidRPr="006A32A7">
              <w:rPr>
                <w:rFonts w:asciiTheme="majorHAnsi" w:hAnsiTheme="majorHAnsi" w:cstheme="majorHAnsi"/>
              </w:rPr>
              <w:t xml:space="preserve">How did apply the knowledge you gained from your trainings to your television project? </w:t>
            </w:r>
            <w:r w:rsidRPr="006A32A7">
              <w:rPr>
                <w:rFonts w:asciiTheme="majorHAnsi" w:hAnsiTheme="majorHAnsi" w:cstheme="majorHAnsi"/>
              </w:rPr>
              <w:br/>
              <w:t>a) Can you provide an example?</w:t>
            </w:r>
          </w:p>
        </w:tc>
      </w:tr>
      <w:tr w:rsidR="00FC0C65" w:rsidRPr="006A32A7" w14:paraId="72EE9256" w14:textId="77777777" w:rsidTr="007F69D7">
        <w:tc>
          <w:tcPr>
            <w:tcW w:w="720" w:type="dxa"/>
          </w:tcPr>
          <w:p w14:paraId="2742376A" w14:textId="77777777" w:rsidR="00FC0C65" w:rsidRPr="006A32A7" w:rsidRDefault="00FC0C65" w:rsidP="007F69D7">
            <w:pPr>
              <w:spacing w:before="120" w:after="120"/>
              <w:rPr>
                <w:rFonts w:asciiTheme="majorHAnsi" w:hAnsiTheme="majorHAnsi" w:cstheme="majorHAnsi"/>
                <w:b/>
              </w:rPr>
            </w:pPr>
            <w:r w:rsidRPr="006A32A7">
              <w:rPr>
                <w:rFonts w:asciiTheme="majorHAnsi" w:hAnsiTheme="majorHAnsi" w:cstheme="majorHAnsi"/>
                <w:b/>
              </w:rPr>
              <w:t>19</w:t>
            </w:r>
          </w:p>
        </w:tc>
        <w:tc>
          <w:tcPr>
            <w:tcW w:w="10098" w:type="dxa"/>
          </w:tcPr>
          <w:p w14:paraId="32549BED" w14:textId="77777777" w:rsidR="00FC0C65" w:rsidRPr="006A32A7" w:rsidRDefault="00FC0C65" w:rsidP="007F69D7">
            <w:pPr>
              <w:spacing w:before="120" w:after="120"/>
              <w:rPr>
                <w:rFonts w:asciiTheme="majorHAnsi" w:hAnsiTheme="majorHAnsi" w:cstheme="majorHAnsi"/>
              </w:rPr>
            </w:pPr>
            <w:r w:rsidRPr="006A32A7">
              <w:rPr>
                <w:rFonts w:asciiTheme="majorHAnsi" w:hAnsiTheme="majorHAnsi" w:cstheme="majorHAnsi"/>
              </w:rPr>
              <w:t>What changes would you recommend to how the show was produced?</w:t>
            </w:r>
          </w:p>
        </w:tc>
      </w:tr>
    </w:tbl>
    <w:p w14:paraId="4570D2C5" w14:textId="77777777" w:rsidR="00FC0C65" w:rsidRPr="006A32A7" w:rsidRDefault="00FC0C65" w:rsidP="00FC0C65">
      <w:pPr>
        <w:ind w:left="360"/>
        <w:rPr>
          <w:rFonts w:asciiTheme="majorHAnsi" w:hAnsiTheme="majorHAnsi" w:cstheme="majorHAnsi"/>
          <w:b/>
          <w:sz w:val="22"/>
          <w:szCs w:val="22"/>
        </w:rPr>
      </w:pPr>
    </w:p>
    <w:p w14:paraId="1452AE34" w14:textId="77777777" w:rsidR="00FC0C65" w:rsidRPr="006A32A7" w:rsidRDefault="00FC0C65" w:rsidP="00FC0C65">
      <w:pPr>
        <w:rPr>
          <w:rFonts w:asciiTheme="majorHAnsi" w:hAnsiTheme="majorHAnsi" w:cstheme="majorHAnsi"/>
          <w:sz w:val="22"/>
          <w:szCs w:val="22"/>
        </w:rPr>
      </w:pPr>
    </w:p>
    <w:p w14:paraId="44A7D078" w14:textId="047BD47F" w:rsidR="00BA3DA0" w:rsidRPr="006A32A7" w:rsidRDefault="00BA3DA0" w:rsidP="00BA3DA0">
      <w:pPr>
        <w:rPr>
          <w:rFonts w:asciiTheme="majorHAnsi" w:hAnsiTheme="majorHAnsi" w:cstheme="majorHAnsi"/>
          <w:sz w:val="22"/>
          <w:szCs w:val="22"/>
        </w:rPr>
      </w:pPr>
    </w:p>
    <w:p w14:paraId="62964CD1" w14:textId="77777777" w:rsidR="002240AE" w:rsidRPr="006A32A7" w:rsidRDefault="002240AE" w:rsidP="002240AE">
      <w:pPr>
        <w:jc w:val="center"/>
        <w:rPr>
          <w:rFonts w:asciiTheme="majorHAnsi" w:hAnsiTheme="majorHAnsi" w:cstheme="majorHAnsi"/>
          <w:b/>
          <w:sz w:val="22"/>
          <w:szCs w:val="22"/>
        </w:rPr>
      </w:pPr>
    </w:p>
    <w:p w14:paraId="3B0DCD89" w14:textId="77777777" w:rsidR="002240AE" w:rsidRPr="006A32A7" w:rsidRDefault="002240AE" w:rsidP="002240AE">
      <w:pPr>
        <w:jc w:val="center"/>
        <w:rPr>
          <w:rFonts w:asciiTheme="majorHAnsi" w:hAnsiTheme="majorHAnsi" w:cstheme="majorHAnsi"/>
          <w:b/>
          <w:sz w:val="22"/>
          <w:szCs w:val="22"/>
        </w:rPr>
      </w:pPr>
      <w:r w:rsidRPr="006A32A7">
        <w:rPr>
          <w:rFonts w:asciiTheme="majorHAnsi" w:hAnsiTheme="majorHAnsi" w:cstheme="majorHAnsi"/>
          <w:b/>
          <w:sz w:val="22"/>
          <w:szCs w:val="22"/>
        </w:rPr>
        <w:t>#Jashstan Project</w:t>
      </w:r>
    </w:p>
    <w:p w14:paraId="1B92D1EB" w14:textId="77777777" w:rsidR="002240AE" w:rsidRPr="006A32A7" w:rsidRDefault="002240AE" w:rsidP="002240AE">
      <w:pPr>
        <w:jc w:val="center"/>
        <w:rPr>
          <w:rFonts w:asciiTheme="majorHAnsi" w:hAnsiTheme="majorHAnsi" w:cstheme="majorHAnsi"/>
          <w:b/>
          <w:sz w:val="22"/>
          <w:szCs w:val="22"/>
        </w:rPr>
      </w:pPr>
      <w:r w:rsidRPr="006A32A7">
        <w:rPr>
          <w:rFonts w:asciiTheme="majorHAnsi" w:hAnsiTheme="majorHAnsi" w:cstheme="majorHAnsi"/>
          <w:b/>
          <w:sz w:val="22"/>
          <w:szCs w:val="22"/>
        </w:rPr>
        <w:t>Final Evaluation 2018</w:t>
      </w:r>
    </w:p>
    <w:p w14:paraId="6A8BF358" w14:textId="77777777" w:rsidR="002240AE" w:rsidRPr="006A32A7" w:rsidRDefault="002240AE" w:rsidP="002240AE">
      <w:pPr>
        <w:jc w:val="center"/>
        <w:rPr>
          <w:rFonts w:asciiTheme="majorHAnsi" w:hAnsiTheme="majorHAnsi" w:cstheme="majorHAnsi"/>
          <w:b/>
          <w:sz w:val="22"/>
          <w:szCs w:val="22"/>
        </w:rPr>
      </w:pPr>
    </w:p>
    <w:p w14:paraId="1603620B" w14:textId="77777777" w:rsidR="002240AE" w:rsidRPr="006A32A7" w:rsidRDefault="002240AE" w:rsidP="002240AE">
      <w:pPr>
        <w:jc w:val="center"/>
        <w:rPr>
          <w:rFonts w:asciiTheme="majorHAnsi" w:hAnsiTheme="majorHAnsi" w:cstheme="majorHAnsi"/>
          <w:b/>
          <w:sz w:val="22"/>
          <w:szCs w:val="22"/>
        </w:rPr>
      </w:pPr>
      <w:r w:rsidRPr="006A32A7">
        <w:rPr>
          <w:rFonts w:asciiTheme="majorHAnsi" w:hAnsiTheme="majorHAnsi" w:cstheme="majorHAnsi"/>
          <w:b/>
          <w:sz w:val="22"/>
          <w:szCs w:val="22"/>
        </w:rPr>
        <w:t xml:space="preserve">Questionnaire Form </w:t>
      </w:r>
      <w:r w:rsidRPr="006A32A7">
        <w:rPr>
          <w:rFonts w:asciiTheme="majorHAnsi" w:hAnsiTheme="majorHAnsi" w:cstheme="majorHAnsi"/>
          <w:b/>
          <w:color w:val="FF0000"/>
          <w:sz w:val="22"/>
          <w:szCs w:val="22"/>
        </w:rPr>
        <w:t>X</w:t>
      </w:r>
      <w:r w:rsidRPr="006A32A7">
        <w:rPr>
          <w:rFonts w:asciiTheme="majorHAnsi" w:hAnsiTheme="majorHAnsi" w:cstheme="majorHAnsi"/>
          <w:b/>
          <w:sz w:val="22"/>
          <w:szCs w:val="22"/>
        </w:rPr>
        <w:t>: Focus Group with Mentors (Code: 7)</w:t>
      </w:r>
    </w:p>
    <w:p w14:paraId="1AD50921" w14:textId="77777777" w:rsidR="002240AE" w:rsidRPr="006A32A7" w:rsidRDefault="002240AE" w:rsidP="002240AE">
      <w:pPr>
        <w:jc w:val="center"/>
        <w:rPr>
          <w:rFonts w:asciiTheme="majorHAnsi" w:hAnsiTheme="majorHAnsi" w:cstheme="majorHAnsi"/>
          <w:b/>
          <w:i/>
          <w:sz w:val="22"/>
          <w:szCs w:val="22"/>
        </w:rPr>
      </w:pPr>
    </w:p>
    <w:p w14:paraId="79CBF540" w14:textId="77777777" w:rsidR="002240AE" w:rsidRPr="006A32A7" w:rsidRDefault="002240AE" w:rsidP="002240AE">
      <w:pPr>
        <w:suppressAutoHyphens/>
        <w:jc w:val="center"/>
        <w:rPr>
          <w:rFonts w:asciiTheme="majorHAnsi" w:hAnsiTheme="majorHAnsi" w:cstheme="majorHAnsi"/>
          <w:b/>
          <w:i/>
          <w:sz w:val="22"/>
          <w:szCs w:val="22"/>
        </w:rPr>
      </w:pPr>
    </w:p>
    <w:tbl>
      <w:tblPr>
        <w:tblW w:w="0" w:type="auto"/>
        <w:tblInd w:w="936" w:type="dxa"/>
        <w:tblLook w:val="04A0" w:firstRow="1" w:lastRow="0" w:firstColumn="1" w:lastColumn="0" w:noHBand="0" w:noVBand="1"/>
      </w:tblPr>
      <w:tblGrid>
        <w:gridCol w:w="2374"/>
        <w:gridCol w:w="1341"/>
        <w:gridCol w:w="1045"/>
        <w:gridCol w:w="3330"/>
      </w:tblGrid>
      <w:tr w:rsidR="002240AE" w:rsidRPr="006A32A7" w14:paraId="4C6E0FB6" w14:textId="77777777" w:rsidTr="007F69D7">
        <w:trPr>
          <w:trHeight w:val="437"/>
        </w:trPr>
        <w:tc>
          <w:tcPr>
            <w:tcW w:w="9104" w:type="dxa"/>
            <w:gridSpan w:val="4"/>
            <w:tcBorders>
              <w:bottom w:val="single" w:sz="4" w:space="0" w:color="auto"/>
            </w:tcBorders>
          </w:tcPr>
          <w:p w14:paraId="208C9648" w14:textId="77777777" w:rsidR="002240AE" w:rsidRPr="006A32A7" w:rsidRDefault="002240AE" w:rsidP="007F69D7">
            <w:pPr>
              <w:rPr>
                <w:rFonts w:asciiTheme="majorHAnsi" w:hAnsiTheme="majorHAnsi" w:cstheme="majorHAnsi"/>
                <w:sz w:val="22"/>
                <w:szCs w:val="22"/>
              </w:rPr>
            </w:pPr>
            <w:r w:rsidRPr="006A32A7">
              <w:rPr>
                <w:rFonts w:asciiTheme="majorHAnsi" w:hAnsiTheme="majorHAnsi" w:cstheme="majorHAnsi"/>
                <w:sz w:val="22"/>
                <w:szCs w:val="22"/>
              </w:rPr>
              <w:t>Questionnaire #  7—|__|__|--|__|__|__|   (interviewer code—Interview number, e.g. 7—01--001)</w:t>
            </w:r>
          </w:p>
        </w:tc>
      </w:tr>
      <w:tr w:rsidR="002240AE" w:rsidRPr="006A32A7" w14:paraId="2BFE62D9" w14:textId="77777777" w:rsidTr="007F69D7">
        <w:trPr>
          <w:trHeight w:val="437"/>
        </w:trPr>
        <w:tc>
          <w:tcPr>
            <w:tcW w:w="2657" w:type="dxa"/>
            <w:tcBorders>
              <w:top w:val="single" w:sz="4" w:space="0" w:color="auto"/>
              <w:bottom w:val="single" w:sz="4" w:space="0" w:color="auto"/>
            </w:tcBorders>
          </w:tcPr>
          <w:p w14:paraId="355DA4DD" w14:textId="77777777" w:rsidR="002240AE" w:rsidRPr="006A32A7" w:rsidRDefault="002240AE" w:rsidP="007F69D7">
            <w:pPr>
              <w:rPr>
                <w:rFonts w:asciiTheme="majorHAnsi" w:hAnsiTheme="majorHAnsi" w:cstheme="majorHAnsi"/>
                <w:sz w:val="22"/>
                <w:szCs w:val="22"/>
              </w:rPr>
            </w:pPr>
            <w:r w:rsidRPr="006A32A7">
              <w:rPr>
                <w:rFonts w:asciiTheme="majorHAnsi" w:hAnsiTheme="majorHAnsi" w:cstheme="majorHAnsi"/>
                <w:sz w:val="22"/>
                <w:szCs w:val="22"/>
              </w:rPr>
              <w:t>District:</w:t>
            </w:r>
          </w:p>
        </w:tc>
        <w:tc>
          <w:tcPr>
            <w:tcW w:w="2657" w:type="dxa"/>
            <w:gridSpan w:val="2"/>
            <w:tcBorders>
              <w:top w:val="single" w:sz="4" w:space="0" w:color="auto"/>
              <w:bottom w:val="single" w:sz="4" w:space="0" w:color="auto"/>
            </w:tcBorders>
          </w:tcPr>
          <w:p w14:paraId="648A93C4" w14:textId="66C376B2" w:rsidR="002240AE" w:rsidRPr="006A32A7" w:rsidRDefault="00DA1ACC" w:rsidP="007F69D7">
            <w:pPr>
              <w:rPr>
                <w:rFonts w:asciiTheme="majorHAnsi" w:hAnsiTheme="majorHAnsi" w:cstheme="majorHAnsi"/>
                <w:sz w:val="22"/>
                <w:szCs w:val="22"/>
              </w:rPr>
            </w:pPr>
            <w:r w:rsidRPr="006A32A7">
              <w:rPr>
                <w:rFonts w:asciiTheme="majorHAnsi" w:hAnsiTheme="majorHAnsi" w:cstheme="majorHAnsi"/>
                <w:sz w:val="22"/>
                <w:szCs w:val="22"/>
              </w:rPr>
              <w:t>Aiyl Okmotu</w:t>
            </w:r>
          </w:p>
        </w:tc>
        <w:tc>
          <w:tcPr>
            <w:tcW w:w="3790" w:type="dxa"/>
            <w:tcBorders>
              <w:top w:val="single" w:sz="4" w:space="0" w:color="auto"/>
              <w:bottom w:val="single" w:sz="4" w:space="0" w:color="auto"/>
            </w:tcBorders>
          </w:tcPr>
          <w:p w14:paraId="3353AC1B" w14:textId="77777777" w:rsidR="002240AE" w:rsidRPr="006A32A7" w:rsidRDefault="002240AE" w:rsidP="007F69D7">
            <w:pPr>
              <w:rPr>
                <w:rFonts w:asciiTheme="majorHAnsi" w:hAnsiTheme="majorHAnsi" w:cstheme="majorHAnsi"/>
                <w:sz w:val="22"/>
                <w:szCs w:val="22"/>
              </w:rPr>
            </w:pPr>
            <w:r w:rsidRPr="006A32A7">
              <w:rPr>
                <w:rFonts w:asciiTheme="majorHAnsi" w:hAnsiTheme="majorHAnsi" w:cstheme="majorHAnsi"/>
                <w:sz w:val="22"/>
                <w:szCs w:val="22"/>
              </w:rPr>
              <w:t>Village:</w:t>
            </w:r>
          </w:p>
        </w:tc>
      </w:tr>
      <w:tr w:rsidR="002240AE" w:rsidRPr="006A32A7" w14:paraId="6705D716" w14:textId="77777777" w:rsidTr="007F69D7">
        <w:trPr>
          <w:trHeight w:val="437"/>
        </w:trPr>
        <w:tc>
          <w:tcPr>
            <w:tcW w:w="4134" w:type="dxa"/>
            <w:gridSpan w:val="2"/>
            <w:tcBorders>
              <w:top w:val="single" w:sz="4" w:space="0" w:color="auto"/>
              <w:bottom w:val="single" w:sz="4" w:space="0" w:color="auto"/>
            </w:tcBorders>
          </w:tcPr>
          <w:p w14:paraId="5922ECE8" w14:textId="77777777" w:rsidR="002240AE" w:rsidRPr="006A32A7" w:rsidRDefault="002240AE" w:rsidP="007F69D7">
            <w:pPr>
              <w:rPr>
                <w:rFonts w:asciiTheme="majorHAnsi" w:hAnsiTheme="majorHAnsi" w:cstheme="majorHAnsi"/>
                <w:sz w:val="22"/>
                <w:szCs w:val="22"/>
              </w:rPr>
            </w:pPr>
            <w:r w:rsidRPr="006A32A7">
              <w:rPr>
                <w:rFonts w:asciiTheme="majorHAnsi" w:hAnsiTheme="majorHAnsi" w:cstheme="majorHAnsi"/>
                <w:sz w:val="22"/>
                <w:szCs w:val="22"/>
              </w:rPr>
              <w:t>Location:</w:t>
            </w:r>
          </w:p>
        </w:tc>
        <w:tc>
          <w:tcPr>
            <w:tcW w:w="4970" w:type="dxa"/>
            <w:gridSpan w:val="2"/>
            <w:tcBorders>
              <w:top w:val="single" w:sz="4" w:space="0" w:color="auto"/>
              <w:bottom w:val="single" w:sz="4" w:space="0" w:color="auto"/>
            </w:tcBorders>
          </w:tcPr>
          <w:p w14:paraId="2BE76476" w14:textId="77777777" w:rsidR="002240AE" w:rsidRPr="006A32A7" w:rsidRDefault="002240AE" w:rsidP="007F69D7">
            <w:pPr>
              <w:rPr>
                <w:rFonts w:asciiTheme="majorHAnsi" w:hAnsiTheme="majorHAnsi" w:cstheme="majorHAnsi"/>
                <w:sz w:val="22"/>
                <w:szCs w:val="22"/>
              </w:rPr>
            </w:pPr>
            <w:r w:rsidRPr="006A32A7">
              <w:rPr>
                <w:rFonts w:asciiTheme="majorHAnsi" w:hAnsiTheme="majorHAnsi" w:cstheme="majorHAnsi"/>
                <w:sz w:val="22"/>
                <w:szCs w:val="22"/>
              </w:rPr>
              <w:t>Number in Attendance:</w:t>
            </w:r>
          </w:p>
        </w:tc>
      </w:tr>
    </w:tbl>
    <w:p w14:paraId="66194720" w14:textId="77777777" w:rsidR="002240AE" w:rsidRPr="006A32A7" w:rsidRDefault="002240AE" w:rsidP="002240AE">
      <w:pPr>
        <w:tabs>
          <w:tab w:val="left" w:pos="0"/>
        </w:tabs>
        <w:suppressAutoHyphens/>
        <w:jc w:val="both"/>
        <w:rPr>
          <w:rFonts w:asciiTheme="majorHAnsi" w:hAnsiTheme="majorHAnsi" w:cstheme="majorHAnsi"/>
          <w:sz w:val="22"/>
          <w:szCs w:val="22"/>
        </w:rPr>
      </w:pPr>
    </w:p>
    <w:p w14:paraId="72CA722F" w14:textId="77777777" w:rsidR="002240AE" w:rsidRPr="006A32A7" w:rsidRDefault="002240AE" w:rsidP="002240AE">
      <w:pPr>
        <w:pStyle w:val="Heading3"/>
        <w:rPr>
          <w:rFonts w:asciiTheme="majorHAnsi" w:hAnsiTheme="majorHAnsi" w:cstheme="majorHAnsi"/>
          <w:color w:val="auto"/>
          <w:sz w:val="22"/>
          <w:szCs w:val="22"/>
        </w:rPr>
      </w:pPr>
      <w:bookmarkStart w:id="190" w:name="_Toc536487592"/>
      <w:r w:rsidRPr="006A32A7">
        <w:rPr>
          <w:rFonts w:asciiTheme="majorHAnsi" w:hAnsiTheme="majorHAnsi" w:cstheme="majorHAnsi"/>
          <w:color w:val="auto"/>
          <w:sz w:val="22"/>
          <w:szCs w:val="22"/>
        </w:rPr>
        <w:t>Focus Group</w:t>
      </w:r>
      <w:bookmarkEnd w:id="190"/>
    </w:p>
    <w:p w14:paraId="5B8B73ED" w14:textId="77777777" w:rsidR="002240AE" w:rsidRPr="006A32A7" w:rsidRDefault="002240AE" w:rsidP="002240AE">
      <w:pPr>
        <w:pStyle w:val="Footer"/>
        <w:suppressAutoHyphens/>
        <w:rPr>
          <w:rFonts w:asciiTheme="majorHAnsi" w:hAnsiTheme="majorHAnsi" w:cstheme="majorHAnsi"/>
          <w:sz w:val="22"/>
          <w:szCs w:val="22"/>
        </w:rPr>
      </w:pPr>
    </w:p>
    <w:tbl>
      <w:tblPr>
        <w:tblW w:w="9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3139"/>
        <w:gridCol w:w="2080"/>
        <w:gridCol w:w="2306"/>
      </w:tblGrid>
      <w:tr w:rsidR="002240AE" w:rsidRPr="006A32A7" w14:paraId="1C0F2CA4" w14:textId="77777777" w:rsidTr="007F69D7">
        <w:trPr>
          <w:trHeight w:val="576"/>
          <w:jc w:val="center"/>
        </w:trPr>
        <w:tc>
          <w:tcPr>
            <w:tcW w:w="1530" w:type="dxa"/>
            <w:vMerge w:val="restart"/>
            <w:vAlign w:val="center"/>
          </w:tcPr>
          <w:p w14:paraId="0FEB38DF" w14:textId="77777777" w:rsidR="002240AE" w:rsidRPr="006A32A7" w:rsidRDefault="002240AE" w:rsidP="007F69D7">
            <w:pPr>
              <w:rPr>
                <w:rFonts w:asciiTheme="majorHAnsi" w:hAnsiTheme="majorHAnsi" w:cstheme="majorHAnsi"/>
                <w:sz w:val="22"/>
                <w:szCs w:val="22"/>
              </w:rPr>
            </w:pPr>
            <w:r w:rsidRPr="006A32A7">
              <w:rPr>
                <w:rFonts w:asciiTheme="majorHAnsi" w:hAnsiTheme="majorHAnsi" w:cstheme="majorHAnsi"/>
                <w:sz w:val="22"/>
                <w:szCs w:val="22"/>
              </w:rPr>
              <w:t>Date</w:t>
            </w:r>
          </w:p>
        </w:tc>
        <w:tc>
          <w:tcPr>
            <w:tcW w:w="3139" w:type="dxa"/>
            <w:vMerge w:val="restart"/>
            <w:vAlign w:val="center"/>
          </w:tcPr>
          <w:p w14:paraId="4DF17A75" w14:textId="77777777" w:rsidR="002240AE" w:rsidRPr="006A32A7" w:rsidRDefault="002240AE" w:rsidP="007F69D7">
            <w:pPr>
              <w:jc w:val="center"/>
              <w:rPr>
                <w:rFonts w:asciiTheme="majorHAnsi" w:hAnsiTheme="majorHAnsi" w:cstheme="majorHAnsi"/>
                <w:sz w:val="22"/>
                <w:szCs w:val="22"/>
              </w:rPr>
            </w:pPr>
            <w:r w:rsidRPr="006A32A7">
              <w:rPr>
                <w:rFonts w:asciiTheme="majorHAnsi" w:hAnsiTheme="majorHAnsi" w:cstheme="majorHAnsi"/>
                <w:sz w:val="22"/>
                <w:szCs w:val="22"/>
              </w:rPr>
              <w:t>|__|__||__|__||__|__|__|__|</w:t>
            </w:r>
          </w:p>
          <w:p w14:paraId="43F3C43A" w14:textId="77777777" w:rsidR="002240AE" w:rsidRPr="006A32A7" w:rsidRDefault="002240AE" w:rsidP="007F69D7">
            <w:pPr>
              <w:tabs>
                <w:tab w:val="left" w:pos="325"/>
                <w:tab w:val="left" w:pos="955"/>
              </w:tabs>
              <w:rPr>
                <w:rFonts w:asciiTheme="majorHAnsi" w:hAnsiTheme="majorHAnsi" w:cstheme="majorHAnsi"/>
                <w:sz w:val="22"/>
                <w:szCs w:val="22"/>
              </w:rPr>
            </w:pPr>
            <w:r w:rsidRPr="006A32A7">
              <w:rPr>
                <w:rFonts w:asciiTheme="majorHAnsi" w:hAnsiTheme="majorHAnsi" w:cstheme="majorHAnsi"/>
                <w:i/>
                <w:sz w:val="22"/>
                <w:szCs w:val="22"/>
              </w:rPr>
              <w:tab/>
              <w:t>Day</w:t>
            </w:r>
            <w:r w:rsidRPr="006A32A7">
              <w:rPr>
                <w:rFonts w:asciiTheme="majorHAnsi" w:hAnsiTheme="majorHAnsi" w:cstheme="majorHAnsi"/>
                <w:i/>
                <w:sz w:val="22"/>
                <w:szCs w:val="22"/>
              </w:rPr>
              <w:tab/>
              <w:t>Month</w:t>
            </w:r>
            <w:r w:rsidRPr="006A32A7">
              <w:rPr>
                <w:rFonts w:asciiTheme="majorHAnsi" w:hAnsiTheme="majorHAnsi" w:cstheme="majorHAnsi"/>
                <w:i/>
                <w:sz w:val="22"/>
                <w:szCs w:val="22"/>
              </w:rPr>
              <w:tab/>
              <w:t>Year</w:t>
            </w:r>
          </w:p>
        </w:tc>
        <w:tc>
          <w:tcPr>
            <w:tcW w:w="2080" w:type="dxa"/>
            <w:vAlign w:val="center"/>
          </w:tcPr>
          <w:p w14:paraId="79BBCA38" w14:textId="77777777" w:rsidR="002240AE" w:rsidRPr="006A32A7" w:rsidRDefault="002240AE" w:rsidP="007F69D7">
            <w:pPr>
              <w:rPr>
                <w:rFonts w:asciiTheme="majorHAnsi" w:hAnsiTheme="majorHAnsi" w:cstheme="majorHAnsi"/>
                <w:sz w:val="22"/>
                <w:szCs w:val="22"/>
              </w:rPr>
            </w:pPr>
            <w:r w:rsidRPr="006A32A7">
              <w:rPr>
                <w:rFonts w:asciiTheme="majorHAnsi" w:hAnsiTheme="majorHAnsi" w:cstheme="majorHAnsi"/>
                <w:sz w:val="22"/>
                <w:szCs w:val="22"/>
              </w:rPr>
              <w:t>Interview Start Time</w:t>
            </w:r>
          </w:p>
        </w:tc>
        <w:tc>
          <w:tcPr>
            <w:tcW w:w="2306" w:type="dxa"/>
            <w:vAlign w:val="center"/>
          </w:tcPr>
          <w:p w14:paraId="3449CECA" w14:textId="77777777" w:rsidR="002240AE" w:rsidRPr="006A32A7" w:rsidRDefault="002240AE" w:rsidP="007F69D7">
            <w:pPr>
              <w:jc w:val="center"/>
              <w:rPr>
                <w:rFonts w:asciiTheme="majorHAnsi" w:hAnsiTheme="majorHAnsi" w:cstheme="majorHAnsi"/>
                <w:sz w:val="22"/>
                <w:szCs w:val="22"/>
              </w:rPr>
            </w:pPr>
            <w:r w:rsidRPr="006A32A7">
              <w:rPr>
                <w:rFonts w:asciiTheme="majorHAnsi" w:hAnsiTheme="majorHAnsi" w:cstheme="majorHAnsi"/>
                <w:sz w:val="22"/>
                <w:szCs w:val="22"/>
              </w:rPr>
              <w:t>|__|__||__|__|</w:t>
            </w:r>
          </w:p>
          <w:p w14:paraId="0E8EEC62" w14:textId="77777777" w:rsidR="002240AE" w:rsidRPr="006A32A7" w:rsidRDefault="002240AE" w:rsidP="007F69D7">
            <w:pPr>
              <w:jc w:val="center"/>
              <w:rPr>
                <w:rFonts w:asciiTheme="majorHAnsi" w:hAnsiTheme="majorHAnsi" w:cstheme="majorHAnsi"/>
                <w:sz w:val="22"/>
                <w:szCs w:val="22"/>
              </w:rPr>
            </w:pPr>
            <w:r w:rsidRPr="006A32A7">
              <w:rPr>
                <w:rFonts w:asciiTheme="majorHAnsi" w:hAnsiTheme="majorHAnsi" w:cstheme="majorHAnsi"/>
                <w:i/>
                <w:sz w:val="22"/>
                <w:szCs w:val="22"/>
              </w:rPr>
              <w:t>Hrs</w:t>
            </w:r>
            <w:r w:rsidRPr="006A32A7">
              <w:rPr>
                <w:rFonts w:asciiTheme="majorHAnsi" w:hAnsiTheme="majorHAnsi" w:cstheme="majorHAnsi"/>
                <w:i/>
                <w:sz w:val="22"/>
                <w:szCs w:val="22"/>
              </w:rPr>
              <w:tab/>
              <w:t>Min</w:t>
            </w:r>
          </w:p>
        </w:tc>
      </w:tr>
      <w:tr w:rsidR="002240AE" w:rsidRPr="006A32A7" w14:paraId="4D9D2D28" w14:textId="77777777" w:rsidTr="007F69D7">
        <w:trPr>
          <w:trHeight w:val="576"/>
          <w:jc w:val="center"/>
        </w:trPr>
        <w:tc>
          <w:tcPr>
            <w:tcW w:w="1530" w:type="dxa"/>
            <w:vMerge/>
            <w:vAlign w:val="center"/>
          </w:tcPr>
          <w:p w14:paraId="0D305C88" w14:textId="77777777" w:rsidR="002240AE" w:rsidRPr="006A32A7" w:rsidRDefault="002240AE" w:rsidP="007F69D7">
            <w:pPr>
              <w:rPr>
                <w:rFonts w:asciiTheme="majorHAnsi" w:hAnsiTheme="majorHAnsi" w:cstheme="majorHAnsi"/>
                <w:sz w:val="22"/>
                <w:szCs w:val="22"/>
              </w:rPr>
            </w:pPr>
          </w:p>
        </w:tc>
        <w:tc>
          <w:tcPr>
            <w:tcW w:w="3139" w:type="dxa"/>
            <w:vMerge/>
            <w:vAlign w:val="center"/>
          </w:tcPr>
          <w:p w14:paraId="135A95CA" w14:textId="77777777" w:rsidR="002240AE" w:rsidRPr="006A32A7" w:rsidRDefault="002240AE" w:rsidP="007F69D7">
            <w:pPr>
              <w:jc w:val="center"/>
              <w:rPr>
                <w:rFonts w:asciiTheme="majorHAnsi" w:hAnsiTheme="majorHAnsi" w:cstheme="majorHAnsi"/>
                <w:sz w:val="22"/>
                <w:szCs w:val="22"/>
              </w:rPr>
            </w:pPr>
          </w:p>
        </w:tc>
        <w:tc>
          <w:tcPr>
            <w:tcW w:w="2080" w:type="dxa"/>
            <w:vAlign w:val="center"/>
          </w:tcPr>
          <w:p w14:paraId="15312BB2" w14:textId="77777777" w:rsidR="002240AE" w:rsidRPr="006A32A7" w:rsidRDefault="002240AE" w:rsidP="007F69D7">
            <w:pPr>
              <w:rPr>
                <w:rFonts w:asciiTheme="majorHAnsi" w:hAnsiTheme="majorHAnsi" w:cstheme="majorHAnsi"/>
                <w:sz w:val="22"/>
                <w:szCs w:val="22"/>
              </w:rPr>
            </w:pPr>
            <w:r w:rsidRPr="006A32A7">
              <w:rPr>
                <w:rFonts w:asciiTheme="majorHAnsi" w:hAnsiTheme="majorHAnsi" w:cstheme="majorHAnsi"/>
                <w:sz w:val="22"/>
                <w:szCs w:val="22"/>
              </w:rPr>
              <w:t>Interview Finish Time</w:t>
            </w:r>
          </w:p>
        </w:tc>
        <w:tc>
          <w:tcPr>
            <w:tcW w:w="2306" w:type="dxa"/>
            <w:vAlign w:val="center"/>
          </w:tcPr>
          <w:p w14:paraId="1A65FFD1" w14:textId="77777777" w:rsidR="002240AE" w:rsidRPr="006A32A7" w:rsidRDefault="002240AE" w:rsidP="007F69D7">
            <w:pPr>
              <w:jc w:val="center"/>
              <w:rPr>
                <w:rFonts w:asciiTheme="majorHAnsi" w:hAnsiTheme="majorHAnsi" w:cstheme="majorHAnsi"/>
                <w:sz w:val="22"/>
                <w:szCs w:val="22"/>
              </w:rPr>
            </w:pPr>
            <w:r w:rsidRPr="006A32A7">
              <w:rPr>
                <w:rFonts w:asciiTheme="majorHAnsi" w:hAnsiTheme="majorHAnsi" w:cstheme="majorHAnsi"/>
                <w:sz w:val="22"/>
                <w:szCs w:val="22"/>
              </w:rPr>
              <w:t>|__|__||__|__|</w:t>
            </w:r>
          </w:p>
          <w:p w14:paraId="5613B896" w14:textId="77777777" w:rsidR="002240AE" w:rsidRPr="006A32A7" w:rsidRDefault="002240AE" w:rsidP="007F69D7">
            <w:pPr>
              <w:jc w:val="center"/>
              <w:rPr>
                <w:rFonts w:asciiTheme="majorHAnsi" w:hAnsiTheme="majorHAnsi" w:cstheme="majorHAnsi"/>
                <w:sz w:val="22"/>
                <w:szCs w:val="22"/>
              </w:rPr>
            </w:pPr>
            <w:r w:rsidRPr="006A32A7">
              <w:rPr>
                <w:rFonts w:asciiTheme="majorHAnsi" w:hAnsiTheme="majorHAnsi" w:cstheme="majorHAnsi"/>
                <w:i/>
                <w:sz w:val="22"/>
                <w:szCs w:val="22"/>
              </w:rPr>
              <w:t>Hrs</w:t>
            </w:r>
            <w:r w:rsidRPr="006A32A7">
              <w:rPr>
                <w:rFonts w:asciiTheme="majorHAnsi" w:hAnsiTheme="majorHAnsi" w:cstheme="majorHAnsi"/>
                <w:i/>
                <w:sz w:val="22"/>
                <w:szCs w:val="22"/>
              </w:rPr>
              <w:tab/>
              <w:t>Min</w:t>
            </w:r>
          </w:p>
        </w:tc>
      </w:tr>
    </w:tbl>
    <w:p w14:paraId="1F68A174" w14:textId="77777777" w:rsidR="002240AE" w:rsidRPr="006A32A7" w:rsidRDefault="002240AE" w:rsidP="002240AE">
      <w:pPr>
        <w:pStyle w:val="Footer"/>
        <w:suppressAutoHyphens/>
        <w:rPr>
          <w:rFonts w:asciiTheme="majorHAnsi" w:hAnsiTheme="majorHAnsi" w:cstheme="majorHAnsi"/>
          <w:sz w:val="22"/>
          <w:szCs w:val="22"/>
        </w:rPr>
      </w:pPr>
    </w:p>
    <w:p w14:paraId="0C06AFFE" w14:textId="77777777" w:rsidR="002240AE" w:rsidRPr="006A32A7" w:rsidRDefault="002240AE" w:rsidP="002240AE">
      <w:pPr>
        <w:pStyle w:val="Footer"/>
        <w:suppressAutoHyphens/>
        <w:rPr>
          <w:rFonts w:asciiTheme="majorHAnsi" w:hAnsiTheme="majorHAnsi" w:cstheme="majorHAnsi"/>
          <w:sz w:val="22"/>
          <w:szCs w:val="22"/>
        </w:rPr>
      </w:pPr>
    </w:p>
    <w:p w14:paraId="779A565F" w14:textId="77777777" w:rsidR="002240AE" w:rsidRPr="006A32A7" w:rsidRDefault="002240AE" w:rsidP="002240AE">
      <w:pPr>
        <w:tabs>
          <w:tab w:val="left" w:pos="1397"/>
          <w:tab w:val="left" w:pos="3076"/>
          <w:tab w:val="left" w:pos="5760"/>
        </w:tabs>
        <w:ind w:left="91"/>
        <w:rPr>
          <w:rFonts w:asciiTheme="majorHAnsi" w:hAnsiTheme="majorHAnsi" w:cstheme="majorHAnsi"/>
          <w:sz w:val="22"/>
          <w:szCs w:val="22"/>
        </w:rPr>
      </w:pPr>
      <w:r w:rsidRPr="006A32A7">
        <w:rPr>
          <w:rFonts w:asciiTheme="majorHAnsi" w:hAnsiTheme="majorHAnsi" w:cstheme="majorHAnsi"/>
          <w:sz w:val="22"/>
          <w:szCs w:val="22"/>
        </w:rPr>
        <w:t>Name of Interviewer: ______________</w:t>
      </w:r>
      <w:r w:rsidRPr="006A32A7">
        <w:rPr>
          <w:rFonts w:asciiTheme="majorHAnsi" w:hAnsiTheme="majorHAnsi" w:cstheme="majorHAnsi"/>
          <w:sz w:val="22"/>
          <w:szCs w:val="22"/>
        </w:rPr>
        <w:tab/>
        <w:t>Name of Supervisor: _____________________</w:t>
      </w:r>
    </w:p>
    <w:p w14:paraId="76F07611" w14:textId="77777777" w:rsidR="002240AE" w:rsidRPr="006A32A7" w:rsidRDefault="002240AE" w:rsidP="002240AE">
      <w:pPr>
        <w:tabs>
          <w:tab w:val="left" w:pos="1170"/>
          <w:tab w:val="left" w:pos="5760"/>
        </w:tabs>
        <w:ind w:left="91"/>
        <w:rPr>
          <w:rFonts w:asciiTheme="majorHAnsi" w:hAnsiTheme="majorHAnsi" w:cstheme="majorHAnsi"/>
          <w:sz w:val="22"/>
          <w:szCs w:val="22"/>
        </w:rPr>
      </w:pPr>
      <w:r w:rsidRPr="006A32A7">
        <w:rPr>
          <w:rFonts w:asciiTheme="majorHAnsi" w:hAnsiTheme="majorHAnsi" w:cstheme="majorHAnsi"/>
          <w:sz w:val="22"/>
          <w:szCs w:val="22"/>
        </w:rPr>
        <w:t xml:space="preserve">Code: </w:t>
      </w:r>
      <w:r w:rsidRPr="006A32A7">
        <w:rPr>
          <w:rFonts w:asciiTheme="majorHAnsi" w:hAnsiTheme="majorHAnsi" w:cstheme="majorHAnsi"/>
          <w:sz w:val="22"/>
          <w:szCs w:val="22"/>
        </w:rPr>
        <w:tab/>
        <w:t>|__|__|</w:t>
      </w:r>
      <w:r w:rsidRPr="006A32A7">
        <w:rPr>
          <w:rFonts w:asciiTheme="majorHAnsi" w:hAnsiTheme="majorHAnsi" w:cstheme="majorHAnsi"/>
          <w:sz w:val="22"/>
          <w:szCs w:val="22"/>
        </w:rPr>
        <w:tab/>
        <w:t>Code:</w:t>
      </w:r>
      <w:r w:rsidRPr="006A32A7">
        <w:rPr>
          <w:rFonts w:asciiTheme="majorHAnsi" w:hAnsiTheme="majorHAnsi" w:cstheme="majorHAnsi"/>
          <w:sz w:val="22"/>
          <w:szCs w:val="22"/>
        </w:rPr>
        <w:tab/>
        <w:t>|__|__|</w:t>
      </w:r>
    </w:p>
    <w:p w14:paraId="01EE5840" w14:textId="77777777" w:rsidR="002240AE" w:rsidRPr="006A32A7" w:rsidRDefault="002240AE" w:rsidP="002240AE">
      <w:pPr>
        <w:tabs>
          <w:tab w:val="left" w:pos="5760"/>
        </w:tabs>
        <w:ind w:left="91"/>
        <w:rPr>
          <w:rFonts w:asciiTheme="majorHAnsi" w:hAnsiTheme="majorHAnsi" w:cstheme="majorHAnsi"/>
          <w:sz w:val="22"/>
          <w:szCs w:val="22"/>
        </w:rPr>
      </w:pPr>
      <w:r w:rsidRPr="006A32A7">
        <w:rPr>
          <w:rFonts w:asciiTheme="majorHAnsi" w:hAnsiTheme="majorHAnsi" w:cstheme="majorHAnsi"/>
          <w:sz w:val="22"/>
          <w:szCs w:val="22"/>
        </w:rPr>
        <w:t>Signature _____________________</w:t>
      </w:r>
      <w:r w:rsidRPr="006A32A7">
        <w:rPr>
          <w:rFonts w:asciiTheme="majorHAnsi" w:hAnsiTheme="majorHAnsi" w:cstheme="majorHAnsi"/>
          <w:sz w:val="22"/>
          <w:szCs w:val="22"/>
        </w:rPr>
        <w:tab/>
        <w:t>Signature______________________</w:t>
      </w:r>
    </w:p>
    <w:p w14:paraId="2FBC3C49" w14:textId="77777777" w:rsidR="002240AE" w:rsidRPr="006A32A7" w:rsidRDefault="002240AE" w:rsidP="002240AE">
      <w:pPr>
        <w:rPr>
          <w:rFonts w:asciiTheme="majorHAnsi" w:hAnsiTheme="majorHAnsi" w:cstheme="majorHAnsi"/>
          <w:sz w:val="22"/>
          <w:szCs w:val="22"/>
        </w:rPr>
      </w:pPr>
    </w:p>
    <w:p w14:paraId="6361765D" w14:textId="77777777" w:rsidR="002240AE" w:rsidRPr="006A32A7" w:rsidRDefault="002240AE" w:rsidP="002240AE">
      <w:pPr>
        <w:spacing w:after="200" w:line="276" w:lineRule="auto"/>
        <w:rPr>
          <w:rFonts w:asciiTheme="majorHAnsi" w:hAnsiTheme="majorHAnsi" w:cstheme="majorHAnsi"/>
          <w:b/>
          <w:sz w:val="22"/>
          <w:szCs w:val="22"/>
          <w:u w:val="single"/>
        </w:rPr>
      </w:pPr>
      <w:r w:rsidRPr="006A32A7">
        <w:rPr>
          <w:rFonts w:asciiTheme="majorHAnsi" w:hAnsiTheme="majorHAnsi" w:cstheme="majorHAnsi"/>
          <w:b/>
          <w:sz w:val="22"/>
          <w:szCs w:val="22"/>
          <w:u w:val="single"/>
        </w:rPr>
        <w:t>Instructions:</w:t>
      </w:r>
    </w:p>
    <w:p w14:paraId="2D06C752" w14:textId="77777777" w:rsidR="002240AE" w:rsidRPr="006A32A7" w:rsidRDefault="002240AE" w:rsidP="002240AE">
      <w:pPr>
        <w:ind w:left="360"/>
        <w:rPr>
          <w:rFonts w:asciiTheme="majorHAnsi" w:hAnsiTheme="majorHAnsi" w:cstheme="majorHAnsi"/>
          <w:sz w:val="22"/>
          <w:szCs w:val="22"/>
        </w:rPr>
      </w:pPr>
      <w:r w:rsidRPr="006A32A7">
        <w:rPr>
          <w:rFonts w:asciiTheme="majorHAnsi" w:hAnsiTheme="majorHAnsi" w:cstheme="majorHAnsi"/>
          <w:sz w:val="22"/>
          <w:szCs w:val="22"/>
        </w:rPr>
        <w:t>The participants and the facilitator introduce themselves. The Facilitator asks the participants to answer one by one, keep silence when others are speaking and pronounce their names (if they choose) before their answers.</w:t>
      </w:r>
    </w:p>
    <w:p w14:paraId="78196017" w14:textId="77777777" w:rsidR="002240AE" w:rsidRPr="006A32A7" w:rsidRDefault="002240AE" w:rsidP="002240AE">
      <w:pPr>
        <w:ind w:left="360"/>
        <w:rPr>
          <w:rFonts w:asciiTheme="majorHAnsi" w:hAnsiTheme="majorHAnsi" w:cstheme="majorHAnsi"/>
          <w:sz w:val="22"/>
          <w:szCs w:val="22"/>
        </w:rPr>
      </w:pPr>
      <w:r w:rsidRPr="006A32A7">
        <w:rPr>
          <w:rFonts w:asciiTheme="majorHAnsi" w:hAnsiTheme="majorHAnsi" w:cstheme="majorHAnsi"/>
          <w:sz w:val="22"/>
          <w:szCs w:val="22"/>
        </w:rPr>
        <w:t xml:space="preserve">The Facilitator asks questions according to the list and explores interesting information provided by the participants.  </w:t>
      </w:r>
    </w:p>
    <w:p w14:paraId="00884141" w14:textId="77777777" w:rsidR="002240AE" w:rsidRPr="006A32A7" w:rsidRDefault="002240AE" w:rsidP="002240AE">
      <w:pPr>
        <w:pStyle w:val="ListParagraph"/>
        <w:ind w:left="360"/>
        <w:rPr>
          <w:rFonts w:asciiTheme="majorHAnsi" w:hAnsiTheme="majorHAnsi" w:cstheme="majorHAnsi"/>
          <w:szCs w:val="22"/>
        </w:rPr>
      </w:pPr>
      <w:r w:rsidRPr="006A32A7">
        <w:rPr>
          <w:rFonts w:asciiTheme="majorHAnsi" w:hAnsiTheme="majorHAnsi" w:cstheme="majorHAnsi"/>
          <w:szCs w:val="22"/>
        </w:rPr>
        <w:t>The Facilitator assists group in keeping the discussion within the topic frames, takes notes on important points, and records the group’s presentation on a voice recorder.</w:t>
      </w:r>
    </w:p>
    <w:p w14:paraId="47F86569" w14:textId="77777777" w:rsidR="002240AE" w:rsidRPr="006A32A7" w:rsidRDefault="002240AE" w:rsidP="002240AE">
      <w:pPr>
        <w:pStyle w:val="ListParagraph"/>
        <w:ind w:left="360"/>
        <w:rPr>
          <w:rFonts w:asciiTheme="majorHAnsi" w:hAnsiTheme="majorHAnsi" w:cstheme="majorHAnsi"/>
          <w:b/>
          <w:szCs w:val="22"/>
        </w:rPr>
      </w:pPr>
    </w:p>
    <w:p w14:paraId="1F573D0E" w14:textId="77777777" w:rsidR="002240AE" w:rsidRPr="006A32A7" w:rsidRDefault="002240AE" w:rsidP="00BF604B">
      <w:pPr>
        <w:pStyle w:val="ListParagraph"/>
        <w:numPr>
          <w:ilvl w:val="0"/>
          <w:numId w:val="34"/>
        </w:numPr>
        <w:spacing w:after="200" w:line="276" w:lineRule="auto"/>
        <w:rPr>
          <w:rFonts w:asciiTheme="majorHAnsi" w:hAnsiTheme="majorHAnsi" w:cstheme="majorHAnsi"/>
          <w:b/>
          <w:szCs w:val="22"/>
        </w:rPr>
      </w:pPr>
      <w:r w:rsidRPr="006A32A7">
        <w:rPr>
          <w:rFonts w:asciiTheme="majorHAnsi" w:hAnsiTheme="majorHAnsi" w:cstheme="majorHAnsi"/>
          <w:b/>
          <w:szCs w:val="22"/>
        </w:rPr>
        <w:t>WARM-UP QUESTIONS</w:t>
      </w:r>
    </w:p>
    <w:tbl>
      <w:tblPr>
        <w:tblStyle w:val="TableGrid"/>
        <w:tblW w:w="5000" w:type="pct"/>
        <w:tblLook w:val="04A0" w:firstRow="1" w:lastRow="0" w:firstColumn="1" w:lastColumn="0" w:noHBand="0" w:noVBand="1"/>
      </w:tblPr>
      <w:tblGrid>
        <w:gridCol w:w="637"/>
        <w:gridCol w:w="8379"/>
      </w:tblGrid>
      <w:tr w:rsidR="002240AE" w:rsidRPr="006A32A7" w14:paraId="394C37CF" w14:textId="77777777" w:rsidTr="002240AE">
        <w:trPr>
          <w:trHeight w:val="330"/>
        </w:trPr>
        <w:tc>
          <w:tcPr>
            <w:tcW w:w="353" w:type="pct"/>
            <w:shd w:val="clear" w:color="auto" w:fill="A6A6A6" w:themeFill="background1" w:themeFillShade="A6"/>
          </w:tcPr>
          <w:p w14:paraId="70CDF662" w14:textId="77777777" w:rsidR="002240AE" w:rsidRPr="006A32A7" w:rsidRDefault="002240AE" w:rsidP="007F69D7">
            <w:pPr>
              <w:rPr>
                <w:rFonts w:asciiTheme="majorHAnsi" w:hAnsiTheme="majorHAnsi" w:cstheme="majorHAnsi"/>
                <w:b/>
              </w:rPr>
            </w:pPr>
            <w:r w:rsidRPr="006A32A7">
              <w:rPr>
                <w:rFonts w:asciiTheme="majorHAnsi" w:hAnsiTheme="majorHAnsi" w:cstheme="majorHAnsi"/>
                <w:b/>
              </w:rPr>
              <w:t>#</w:t>
            </w:r>
          </w:p>
        </w:tc>
        <w:tc>
          <w:tcPr>
            <w:tcW w:w="4647" w:type="pct"/>
            <w:shd w:val="clear" w:color="auto" w:fill="A6A6A6" w:themeFill="background1" w:themeFillShade="A6"/>
          </w:tcPr>
          <w:p w14:paraId="28720590" w14:textId="77777777" w:rsidR="002240AE" w:rsidRPr="006A32A7" w:rsidRDefault="002240AE" w:rsidP="007F69D7">
            <w:pPr>
              <w:rPr>
                <w:rFonts w:asciiTheme="majorHAnsi" w:hAnsiTheme="majorHAnsi" w:cstheme="majorHAnsi"/>
                <w:b/>
              </w:rPr>
            </w:pPr>
            <w:r w:rsidRPr="006A32A7">
              <w:rPr>
                <w:rFonts w:asciiTheme="majorHAnsi" w:hAnsiTheme="majorHAnsi" w:cstheme="majorHAnsi"/>
                <w:b/>
              </w:rPr>
              <w:t>Questions</w:t>
            </w:r>
          </w:p>
        </w:tc>
      </w:tr>
      <w:tr w:rsidR="002240AE" w:rsidRPr="006A32A7" w14:paraId="2B2E3224" w14:textId="77777777" w:rsidTr="002240AE">
        <w:trPr>
          <w:trHeight w:val="70"/>
        </w:trPr>
        <w:tc>
          <w:tcPr>
            <w:tcW w:w="353" w:type="pct"/>
          </w:tcPr>
          <w:p w14:paraId="3C05D984" w14:textId="77777777" w:rsidR="002240AE" w:rsidRPr="006A32A7" w:rsidRDefault="002240AE" w:rsidP="007F69D7">
            <w:pPr>
              <w:rPr>
                <w:rFonts w:asciiTheme="majorHAnsi" w:hAnsiTheme="majorHAnsi" w:cstheme="majorHAnsi"/>
                <w:b/>
              </w:rPr>
            </w:pPr>
            <w:r w:rsidRPr="006A32A7">
              <w:rPr>
                <w:rFonts w:asciiTheme="majorHAnsi" w:hAnsiTheme="majorHAnsi" w:cstheme="majorHAnsi"/>
                <w:b/>
              </w:rPr>
              <w:t>1</w:t>
            </w:r>
          </w:p>
        </w:tc>
        <w:tc>
          <w:tcPr>
            <w:tcW w:w="4647" w:type="pct"/>
          </w:tcPr>
          <w:p w14:paraId="47766436" w14:textId="36561C14" w:rsidR="002240AE" w:rsidRPr="006A32A7" w:rsidRDefault="002240AE" w:rsidP="007F69D7">
            <w:pPr>
              <w:spacing w:after="160" w:line="235" w:lineRule="atLeast"/>
              <w:rPr>
                <w:rFonts w:asciiTheme="majorHAnsi" w:eastAsia="Times New Roman" w:hAnsiTheme="majorHAnsi" w:cstheme="majorHAnsi"/>
                <w:color w:val="222222"/>
              </w:rPr>
            </w:pPr>
            <w:r w:rsidRPr="006A32A7">
              <w:rPr>
                <w:rFonts w:asciiTheme="majorHAnsi" w:eastAsia="Times New Roman" w:hAnsiTheme="majorHAnsi" w:cstheme="majorHAnsi"/>
                <w:color w:val="222222"/>
              </w:rPr>
              <w:t>Why and how you came to join # Jash</w:t>
            </w:r>
            <w:r w:rsidR="00505C86">
              <w:rPr>
                <w:rFonts w:asciiTheme="majorHAnsi" w:eastAsia="Times New Roman" w:hAnsiTheme="majorHAnsi" w:cstheme="majorHAnsi"/>
                <w:color w:val="222222"/>
              </w:rPr>
              <w:t>S</w:t>
            </w:r>
            <w:r w:rsidRPr="006A32A7">
              <w:rPr>
                <w:rFonts w:asciiTheme="majorHAnsi" w:eastAsia="Times New Roman" w:hAnsiTheme="majorHAnsi" w:cstheme="majorHAnsi"/>
                <w:color w:val="222222"/>
              </w:rPr>
              <w:t>tan project as a mentor?</w:t>
            </w:r>
          </w:p>
          <w:p w14:paraId="23EF3B7E" w14:textId="77777777" w:rsidR="002240AE" w:rsidRPr="006A32A7" w:rsidRDefault="002240AE" w:rsidP="00BF604B">
            <w:pPr>
              <w:pStyle w:val="ListParagraph"/>
              <w:numPr>
                <w:ilvl w:val="0"/>
                <w:numId w:val="41"/>
              </w:numPr>
              <w:spacing w:after="160" w:line="235" w:lineRule="atLeast"/>
              <w:rPr>
                <w:rFonts w:asciiTheme="majorHAnsi" w:hAnsiTheme="majorHAnsi" w:cstheme="majorHAnsi"/>
                <w:color w:val="222222"/>
                <w:szCs w:val="22"/>
              </w:rPr>
            </w:pPr>
            <w:r w:rsidRPr="006A32A7">
              <w:rPr>
                <w:rFonts w:asciiTheme="majorHAnsi" w:hAnsiTheme="majorHAnsi" w:cstheme="majorHAnsi"/>
                <w:color w:val="222222"/>
                <w:szCs w:val="22"/>
              </w:rPr>
              <w:t>What was your experience of mentoring?</w:t>
            </w:r>
          </w:p>
          <w:p w14:paraId="2BCA1C61" w14:textId="77777777" w:rsidR="002240AE" w:rsidRPr="006A32A7" w:rsidRDefault="002240AE" w:rsidP="00BF604B">
            <w:pPr>
              <w:pStyle w:val="ListParagraph"/>
              <w:numPr>
                <w:ilvl w:val="0"/>
                <w:numId w:val="41"/>
              </w:numPr>
              <w:spacing w:after="160" w:line="235" w:lineRule="atLeast"/>
              <w:rPr>
                <w:rFonts w:asciiTheme="majorHAnsi" w:hAnsiTheme="majorHAnsi" w:cstheme="majorHAnsi"/>
                <w:color w:val="222222"/>
                <w:szCs w:val="22"/>
              </w:rPr>
            </w:pPr>
            <w:r w:rsidRPr="006A32A7">
              <w:rPr>
                <w:rFonts w:asciiTheme="majorHAnsi" w:hAnsiTheme="majorHAnsi" w:cstheme="majorHAnsi"/>
                <w:color w:val="222222"/>
                <w:szCs w:val="22"/>
              </w:rPr>
              <w:t>What were some of the highlignts?</w:t>
            </w:r>
          </w:p>
          <w:p w14:paraId="03AF7348" w14:textId="77777777" w:rsidR="002240AE" w:rsidRPr="006A32A7" w:rsidRDefault="002240AE" w:rsidP="00BF604B">
            <w:pPr>
              <w:pStyle w:val="ListParagraph"/>
              <w:numPr>
                <w:ilvl w:val="0"/>
                <w:numId w:val="41"/>
              </w:numPr>
              <w:spacing w:after="160" w:line="235" w:lineRule="atLeast"/>
              <w:rPr>
                <w:rFonts w:asciiTheme="majorHAnsi" w:hAnsiTheme="majorHAnsi" w:cstheme="majorHAnsi"/>
                <w:color w:val="222222"/>
                <w:szCs w:val="22"/>
              </w:rPr>
            </w:pPr>
            <w:r w:rsidRPr="006A32A7">
              <w:rPr>
                <w:rFonts w:asciiTheme="majorHAnsi" w:hAnsiTheme="majorHAnsi" w:cstheme="majorHAnsi"/>
                <w:color w:val="222222"/>
                <w:szCs w:val="22"/>
              </w:rPr>
              <w:t>What were the biggest challenges?</w:t>
            </w:r>
          </w:p>
          <w:p w14:paraId="7CE653EA" w14:textId="77777777" w:rsidR="002240AE" w:rsidRPr="006A32A7" w:rsidRDefault="002240AE" w:rsidP="007F69D7">
            <w:pPr>
              <w:rPr>
                <w:rFonts w:asciiTheme="majorHAnsi" w:hAnsiTheme="majorHAnsi" w:cstheme="majorHAnsi"/>
              </w:rPr>
            </w:pPr>
          </w:p>
        </w:tc>
      </w:tr>
      <w:tr w:rsidR="002240AE" w:rsidRPr="006A32A7" w14:paraId="580B0A42" w14:textId="77777777" w:rsidTr="002240AE">
        <w:trPr>
          <w:trHeight w:val="70"/>
        </w:trPr>
        <w:tc>
          <w:tcPr>
            <w:tcW w:w="353" w:type="pct"/>
          </w:tcPr>
          <w:p w14:paraId="26466BEB" w14:textId="77777777" w:rsidR="002240AE" w:rsidRPr="006A32A7" w:rsidRDefault="002240AE" w:rsidP="007F69D7">
            <w:pPr>
              <w:rPr>
                <w:rFonts w:asciiTheme="majorHAnsi" w:hAnsiTheme="majorHAnsi" w:cstheme="majorHAnsi"/>
                <w:b/>
              </w:rPr>
            </w:pPr>
            <w:r w:rsidRPr="006A32A7">
              <w:rPr>
                <w:rFonts w:asciiTheme="majorHAnsi" w:hAnsiTheme="majorHAnsi" w:cstheme="majorHAnsi"/>
                <w:b/>
              </w:rPr>
              <w:t>2</w:t>
            </w:r>
          </w:p>
        </w:tc>
        <w:tc>
          <w:tcPr>
            <w:tcW w:w="4647" w:type="pct"/>
          </w:tcPr>
          <w:p w14:paraId="76A6CBDE" w14:textId="77777777" w:rsidR="002240AE" w:rsidRPr="006A32A7" w:rsidRDefault="002240AE" w:rsidP="007F69D7">
            <w:pPr>
              <w:spacing w:after="160" w:line="235" w:lineRule="atLeast"/>
              <w:rPr>
                <w:rFonts w:asciiTheme="majorHAnsi" w:eastAsia="Times New Roman" w:hAnsiTheme="majorHAnsi" w:cstheme="majorHAnsi"/>
                <w:color w:val="222222"/>
              </w:rPr>
            </w:pPr>
            <w:r w:rsidRPr="006A32A7">
              <w:rPr>
                <w:rFonts w:asciiTheme="majorHAnsi" w:eastAsia="Times New Roman" w:hAnsiTheme="majorHAnsi" w:cstheme="majorHAnsi"/>
                <w:color w:val="222222"/>
              </w:rPr>
              <w:t>What do you understand by the idea of “mentoring at-risk youth’?</w:t>
            </w:r>
          </w:p>
          <w:p w14:paraId="77E7F802" w14:textId="77777777" w:rsidR="002240AE" w:rsidRPr="006A32A7" w:rsidRDefault="002240AE" w:rsidP="00BF604B">
            <w:pPr>
              <w:pStyle w:val="ListParagraph"/>
              <w:numPr>
                <w:ilvl w:val="0"/>
                <w:numId w:val="39"/>
              </w:numPr>
              <w:spacing w:after="160" w:line="235" w:lineRule="atLeast"/>
              <w:rPr>
                <w:rFonts w:asciiTheme="majorHAnsi" w:hAnsiTheme="majorHAnsi" w:cstheme="majorHAnsi"/>
                <w:color w:val="222222"/>
                <w:szCs w:val="22"/>
              </w:rPr>
            </w:pPr>
            <w:r w:rsidRPr="006A32A7">
              <w:rPr>
                <w:rFonts w:asciiTheme="majorHAnsi" w:hAnsiTheme="majorHAnsi" w:cstheme="majorHAnsi"/>
                <w:color w:val="222222"/>
                <w:szCs w:val="22"/>
              </w:rPr>
              <w:lastRenderedPageBreak/>
              <w:t>What benefit you get from participation in the project for yourself?</w:t>
            </w:r>
          </w:p>
          <w:p w14:paraId="19226861" w14:textId="77777777" w:rsidR="002240AE" w:rsidRPr="006A32A7" w:rsidRDefault="002240AE" w:rsidP="007F69D7">
            <w:pPr>
              <w:rPr>
                <w:rFonts w:asciiTheme="majorHAnsi" w:hAnsiTheme="majorHAnsi" w:cstheme="majorHAnsi"/>
              </w:rPr>
            </w:pPr>
          </w:p>
        </w:tc>
      </w:tr>
    </w:tbl>
    <w:p w14:paraId="3A956895" w14:textId="77777777" w:rsidR="002240AE" w:rsidRPr="006A32A7" w:rsidRDefault="002240AE" w:rsidP="002240AE">
      <w:pPr>
        <w:pStyle w:val="ListParagraph"/>
        <w:rPr>
          <w:rFonts w:asciiTheme="majorHAnsi" w:hAnsiTheme="majorHAnsi" w:cstheme="majorHAnsi"/>
          <w:b/>
          <w:szCs w:val="22"/>
        </w:rPr>
      </w:pPr>
    </w:p>
    <w:p w14:paraId="10D9F778" w14:textId="77777777" w:rsidR="002240AE" w:rsidRPr="006A32A7" w:rsidRDefault="002240AE" w:rsidP="00BF604B">
      <w:pPr>
        <w:pStyle w:val="ListParagraph"/>
        <w:numPr>
          <w:ilvl w:val="0"/>
          <w:numId w:val="34"/>
        </w:numPr>
        <w:spacing w:after="200" w:line="276" w:lineRule="auto"/>
        <w:rPr>
          <w:rFonts w:asciiTheme="majorHAnsi" w:hAnsiTheme="majorHAnsi" w:cstheme="majorHAnsi"/>
          <w:b/>
          <w:szCs w:val="22"/>
        </w:rPr>
      </w:pPr>
      <w:r w:rsidRPr="006A32A7">
        <w:rPr>
          <w:rFonts w:asciiTheme="majorHAnsi" w:hAnsiTheme="majorHAnsi" w:cstheme="majorHAnsi"/>
          <w:b/>
          <w:szCs w:val="22"/>
        </w:rPr>
        <w:t xml:space="preserve">AWARENESS ON ISSUES AFFECTING PEACEBUILDING </w:t>
      </w:r>
    </w:p>
    <w:tbl>
      <w:tblPr>
        <w:tblStyle w:val="TableGrid"/>
        <w:tblW w:w="5000" w:type="pct"/>
        <w:tblLook w:val="04A0" w:firstRow="1" w:lastRow="0" w:firstColumn="1" w:lastColumn="0" w:noHBand="0" w:noVBand="1"/>
      </w:tblPr>
      <w:tblGrid>
        <w:gridCol w:w="637"/>
        <w:gridCol w:w="8379"/>
      </w:tblGrid>
      <w:tr w:rsidR="002240AE" w:rsidRPr="006A32A7" w14:paraId="13CDB98D" w14:textId="77777777" w:rsidTr="002240AE">
        <w:trPr>
          <w:trHeight w:val="70"/>
        </w:trPr>
        <w:tc>
          <w:tcPr>
            <w:tcW w:w="353" w:type="pct"/>
          </w:tcPr>
          <w:p w14:paraId="14F77A2F" w14:textId="77777777" w:rsidR="002240AE" w:rsidRPr="006A32A7" w:rsidRDefault="002240AE" w:rsidP="007F69D7">
            <w:pPr>
              <w:rPr>
                <w:rFonts w:asciiTheme="majorHAnsi" w:hAnsiTheme="majorHAnsi" w:cstheme="majorHAnsi"/>
                <w:b/>
              </w:rPr>
            </w:pPr>
            <w:r w:rsidRPr="006A32A7">
              <w:rPr>
                <w:rFonts w:asciiTheme="majorHAnsi" w:hAnsiTheme="majorHAnsi" w:cstheme="majorHAnsi"/>
                <w:b/>
              </w:rPr>
              <w:t>2</w:t>
            </w:r>
          </w:p>
        </w:tc>
        <w:tc>
          <w:tcPr>
            <w:tcW w:w="4647" w:type="pct"/>
          </w:tcPr>
          <w:p w14:paraId="75170A67" w14:textId="77777777" w:rsidR="002240AE" w:rsidRPr="006A32A7" w:rsidRDefault="002240AE" w:rsidP="007F69D7">
            <w:pPr>
              <w:rPr>
                <w:rFonts w:asciiTheme="majorHAnsi" w:hAnsiTheme="majorHAnsi" w:cstheme="majorHAnsi"/>
              </w:rPr>
            </w:pPr>
            <w:r w:rsidRPr="006A32A7">
              <w:rPr>
                <w:rFonts w:asciiTheme="majorHAnsi" w:hAnsiTheme="majorHAnsi" w:cstheme="majorHAnsi"/>
              </w:rPr>
              <w:t>What were some of the biggest challenges facing young people in your community?</w:t>
            </w:r>
          </w:p>
          <w:p w14:paraId="0FF70D81" w14:textId="77777777" w:rsidR="002240AE" w:rsidRPr="006A32A7" w:rsidRDefault="002240AE" w:rsidP="007F69D7">
            <w:pPr>
              <w:rPr>
                <w:rFonts w:asciiTheme="majorHAnsi" w:hAnsiTheme="majorHAnsi" w:cstheme="majorHAnsi"/>
              </w:rPr>
            </w:pPr>
          </w:p>
        </w:tc>
      </w:tr>
      <w:tr w:rsidR="002240AE" w:rsidRPr="006A32A7" w14:paraId="636AA847" w14:textId="77777777" w:rsidTr="002240AE">
        <w:trPr>
          <w:trHeight w:val="197"/>
        </w:trPr>
        <w:tc>
          <w:tcPr>
            <w:tcW w:w="353" w:type="pct"/>
          </w:tcPr>
          <w:p w14:paraId="565405BA" w14:textId="77777777" w:rsidR="002240AE" w:rsidRPr="006A32A7" w:rsidRDefault="002240AE" w:rsidP="007F69D7">
            <w:pPr>
              <w:rPr>
                <w:rFonts w:asciiTheme="majorHAnsi" w:hAnsiTheme="majorHAnsi" w:cstheme="majorHAnsi"/>
                <w:b/>
              </w:rPr>
            </w:pPr>
            <w:r w:rsidRPr="006A32A7">
              <w:rPr>
                <w:rFonts w:asciiTheme="majorHAnsi" w:hAnsiTheme="majorHAnsi" w:cstheme="majorHAnsi"/>
                <w:b/>
              </w:rPr>
              <w:t>3</w:t>
            </w:r>
          </w:p>
        </w:tc>
        <w:tc>
          <w:tcPr>
            <w:tcW w:w="4647" w:type="pct"/>
          </w:tcPr>
          <w:p w14:paraId="706C908D" w14:textId="77777777" w:rsidR="002240AE" w:rsidRPr="006A32A7" w:rsidRDefault="002240AE" w:rsidP="007F69D7">
            <w:pPr>
              <w:rPr>
                <w:rFonts w:asciiTheme="majorHAnsi" w:hAnsiTheme="majorHAnsi" w:cstheme="majorHAnsi"/>
              </w:rPr>
            </w:pPr>
            <w:r w:rsidRPr="006A32A7">
              <w:rPr>
                <w:rFonts w:asciiTheme="majorHAnsi" w:hAnsiTheme="majorHAnsi" w:cstheme="majorHAnsi"/>
              </w:rPr>
              <w:t>Are there any tensions among the youth in your community?</w:t>
            </w:r>
          </w:p>
          <w:p w14:paraId="0FF26537" w14:textId="77777777" w:rsidR="002240AE" w:rsidRPr="006A32A7" w:rsidRDefault="002240AE" w:rsidP="00BF604B">
            <w:pPr>
              <w:pStyle w:val="ListParagraph"/>
              <w:numPr>
                <w:ilvl w:val="0"/>
                <w:numId w:val="37"/>
              </w:numPr>
              <w:spacing w:after="200" w:line="276" w:lineRule="auto"/>
              <w:rPr>
                <w:rFonts w:asciiTheme="majorHAnsi" w:hAnsiTheme="majorHAnsi" w:cstheme="majorHAnsi"/>
                <w:i/>
                <w:szCs w:val="22"/>
              </w:rPr>
            </w:pPr>
            <w:r w:rsidRPr="006A32A7">
              <w:rPr>
                <w:rFonts w:asciiTheme="majorHAnsi" w:hAnsiTheme="majorHAnsi" w:cstheme="majorHAnsi"/>
                <w:szCs w:val="22"/>
              </w:rPr>
              <w:t>If so, do these tensions ever result in conflicts&gt;</w:t>
            </w:r>
          </w:p>
          <w:p w14:paraId="6121A959" w14:textId="77777777" w:rsidR="002240AE" w:rsidRPr="006A32A7" w:rsidRDefault="002240AE" w:rsidP="00BF604B">
            <w:pPr>
              <w:pStyle w:val="ListParagraph"/>
              <w:numPr>
                <w:ilvl w:val="0"/>
                <w:numId w:val="37"/>
              </w:numPr>
              <w:spacing w:after="200" w:line="276" w:lineRule="auto"/>
              <w:rPr>
                <w:rFonts w:asciiTheme="majorHAnsi" w:hAnsiTheme="majorHAnsi" w:cstheme="majorHAnsi"/>
                <w:i/>
                <w:szCs w:val="22"/>
              </w:rPr>
            </w:pPr>
            <w:r w:rsidRPr="006A32A7">
              <w:rPr>
                <w:rFonts w:asciiTheme="majorHAnsi" w:hAnsiTheme="majorHAnsi" w:cstheme="majorHAnsi"/>
                <w:szCs w:val="22"/>
              </w:rPr>
              <w:t xml:space="preserve">If so, how frequently do these conflicts occur? </w:t>
            </w:r>
          </w:p>
        </w:tc>
      </w:tr>
      <w:tr w:rsidR="002240AE" w:rsidRPr="006A32A7" w14:paraId="221352B7" w14:textId="77777777" w:rsidTr="006A32A7">
        <w:trPr>
          <w:trHeight w:val="863"/>
        </w:trPr>
        <w:tc>
          <w:tcPr>
            <w:tcW w:w="353" w:type="pct"/>
          </w:tcPr>
          <w:p w14:paraId="0DC689AE" w14:textId="77777777" w:rsidR="002240AE" w:rsidRPr="006A32A7" w:rsidRDefault="002240AE" w:rsidP="007F69D7">
            <w:pPr>
              <w:rPr>
                <w:rFonts w:asciiTheme="majorHAnsi" w:hAnsiTheme="majorHAnsi" w:cstheme="majorHAnsi"/>
                <w:b/>
              </w:rPr>
            </w:pPr>
            <w:r w:rsidRPr="006A32A7">
              <w:rPr>
                <w:rFonts w:asciiTheme="majorHAnsi" w:hAnsiTheme="majorHAnsi" w:cstheme="majorHAnsi"/>
                <w:b/>
              </w:rPr>
              <w:t>4</w:t>
            </w:r>
          </w:p>
        </w:tc>
        <w:tc>
          <w:tcPr>
            <w:tcW w:w="4647" w:type="pct"/>
            <w:shd w:val="clear" w:color="auto" w:fill="auto"/>
          </w:tcPr>
          <w:p w14:paraId="149CA28B" w14:textId="77777777" w:rsidR="002240AE" w:rsidRPr="006A32A7" w:rsidRDefault="002240AE" w:rsidP="007F69D7">
            <w:pPr>
              <w:rPr>
                <w:rFonts w:asciiTheme="majorHAnsi" w:hAnsiTheme="majorHAnsi" w:cstheme="majorHAnsi"/>
                <w:i/>
              </w:rPr>
            </w:pPr>
            <w:r w:rsidRPr="006A32A7">
              <w:rPr>
                <w:rFonts w:asciiTheme="majorHAnsi" w:hAnsiTheme="majorHAnsi" w:cstheme="majorHAnsi"/>
              </w:rPr>
              <w:t>How did participation in the #JashStan project help you to face these challenges?</w:t>
            </w:r>
          </w:p>
          <w:p w14:paraId="5814692A" w14:textId="77777777" w:rsidR="002240AE" w:rsidRPr="006A32A7" w:rsidRDefault="002240AE" w:rsidP="00BF604B">
            <w:pPr>
              <w:pStyle w:val="ListParagraph"/>
              <w:numPr>
                <w:ilvl w:val="0"/>
                <w:numId w:val="40"/>
              </w:numPr>
              <w:spacing w:after="200" w:line="276" w:lineRule="auto"/>
              <w:rPr>
                <w:rFonts w:asciiTheme="majorHAnsi" w:hAnsiTheme="majorHAnsi" w:cstheme="majorHAnsi"/>
                <w:szCs w:val="22"/>
              </w:rPr>
            </w:pPr>
            <w:r w:rsidRPr="006A32A7">
              <w:rPr>
                <w:rFonts w:asciiTheme="majorHAnsi" w:hAnsiTheme="majorHAnsi" w:cstheme="majorHAnsi"/>
                <w:color w:val="222222"/>
                <w:szCs w:val="22"/>
              </w:rPr>
              <w:t>What opportunities have been created for youth in your communities through mentorship?</w:t>
            </w:r>
          </w:p>
        </w:tc>
      </w:tr>
      <w:tr w:rsidR="002240AE" w:rsidRPr="006A32A7" w14:paraId="56C49B8B" w14:textId="77777777" w:rsidTr="002240AE">
        <w:trPr>
          <w:trHeight w:val="710"/>
        </w:trPr>
        <w:tc>
          <w:tcPr>
            <w:tcW w:w="353" w:type="pct"/>
          </w:tcPr>
          <w:p w14:paraId="5A5903E1" w14:textId="77777777" w:rsidR="002240AE" w:rsidRPr="006A32A7" w:rsidRDefault="002240AE" w:rsidP="007F69D7">
            <w:pPr>
              <w:rPr>
                <w:rFonts w:asciiTheme="majorHAnsi" w:hAnsiTheme="majorHAnsi" w:cstheme="majorHAnsi"/>
                <w:b/>
              </w:rPr>
            </w:pPr>
            <w:r w:rsidRPr="006A32A7">
              <w:rPr>
                <w:rFonts w:asciiTheme="majorHAnsi" w:hAnsiTheme="majorHAnsi" w:cstheme="majorHAnsi"/>
                <w:b/>
              </w:rPr>
              <w:t>5</w:t>
            </w:r>
          </w:p>
        </w:tc>
        <w:tc>
          <w:tcPr>
            <w:tcW w:w="4647" w:type="pct"/>
          </w:tcPr>
          <w:p w14:paraId="23F6C0EE" w14:textId="77777777" w:rsidR="002240AE" w:rsidRPr="006A32A7" w:rsidRDefault="002240AE" w:rsidP="007F69D7">
            <w:pPr>
              <w:rPr>
                <w:rFonts w:asciiTheme="majorHAnsi" w:hAnsiTheme="majorHAnsi" w:cstheme="majorHAnsi"/>
              </w:rPr>
            </w:pPr>
            <w:r w:rsidRPr="006A32A7">
              <w:rPr>
                <w:rFonts w:asciiTheme="majorHAnsi" w:hAnsiTheme="majorHAnsi" w:cstheme="majorHAnsi"/>
              </w:rPr>
              <w:t>How effective would you judge the effectiveness of the mentoring component of #JashStan overall?</w:t>
            </w:r>
          </w:p>
          <w:p w14:paraId="4C543D68" w14:textId="77777777" w:rsidR="002240AE" w:rsidRPr="006A32A7" w:rsidRDefault="002240AE" w:rsidP="00BF604B">
            <w:pPr>
              <w:pStyle w:val="ListParagraph"/>
              <w:numPr>
                <w:ilvl w:val="0"/>
                <w:numId w:val="42"/>
              </w:numPr>
              <w:spacing w:after="200" w:line="276" w:lineRule="auto"/>
              <w:rPr>
                <w:rFonts w:asciiTheme="majorHAnsi" w:hAnsiTheme="majorHAnsi" w:cstheme="majorHAnsi"/>
                <w:szCs w:val="22"/>
              </w:rPr>
            </w:pPr>
            <w:r w:rsidRPr="006A32A7">
              <w:rPr>
                <w:rFonts w:asciiTheme="majorHAnsi" w:hAnsiTheme="majorHAnsi" w:cstheme="majorHAnsi"/>
                <w:szCs w:val="22"/>
              </w:rPr>
              <w:t>Do you feel that the mentoring contributed significantly to the project’s overall goals? Why or why not?</w:t>
            </w:r>
          </w:p>
        </w:tc>
      </w:tr>
      <w:tr w:rsidR="002240AE" w:rsidRPr="006A32A7" w14:paraId="5EEDA69D" w14:textId="77777777" w:rsidTr="002240AE">
        <w:trPr>
          <w:trHeight w:val="638"/>
        </w:trPr>
        <w:tc>
          <w:tcPr>
            <w:tcW w:w="353" w:type="pct"/>
          </w:tcPr>
          <w:p w14:paraId="4F8FF864" w14:textId="77777777" w:rsidR="002240AE" w:rsidRPr="006A32A7" w:rsidRDefault="002240AE" w:rsidP="007F69D7">
            <w:pPr>
              <w:rPr>
                <w:rFonts w:asciiTheme="majorHAnsi" w:hAnsiTheme="majorHAnsi" w:cstheme="majorHAnsi"/>
                <w:b/>
              </w:rPr>
            </w:pPr>
            <w:r w:rsidRPr="006A32A7">
              <w:rPr>
                <w:rFonts w:asciiTheme="majorHAnsi" w:hAnsiTheme="majorHAnsi" w:cstheme="majorHAnsi"/>
                <w:b/>
              </w:rPr>
              <w:t>6</w:t>
            </w:r>
          </w:p>
        </w:tc>
        <w:tc>
          <w:tcPr>
            <w:tcW w:w="4647" w:type="pct"/>
          </w:tcPr>
          <w:p w14:paraId="6138E673" w14:textId="77777777" w:rsidR="002240AE" w:rsidRPr="006A32A7" w:rsidRDefault="002240AE" w:rsidP="007F69D7">
            <w:pPr>
              <w:rPr>
                <w:rFonts w:asciiTheme="majorHAnsi" w:hAnsiTheme="majorHAnsi" w:cstheme="majorHAnsi"/>
              </w:rPr>
            </w:pPr>
            <w:r w:rsidRPr="006A32A7">
              <w:rPr>
                <w:rFonts w:asciiTheme="majorHAnsi" w:eastAsia="Times New Roman" w:hAnsiTheme="majorHAnsi" w:cstheme="majorHAnsi"/>
                <w:color w:val="222222"/>
              </w:rPr>
              <w:t>Have you observed if youth you worked with have changed? If yes, how these changes are manifested?</w:t>
            </w:r>
          </w:p>
        </w:tc>
      </w:tr>
    </w:tbl>
    <w:p w14:paraId="5E1DB0E5" w14:textId="77777777" w:rsidR="002240AE" w:rsidRPr="006A32A7" w:rsidRDefault="002240AE" w:rsidP="002240AE">
      <w:pPr>
        <w:rPr>
          <w:rFonts w:asciiTheme="majorHAnsi" w:hAnsiTheme="majorHAnsi" w:cstheme="majorHAnsi"/>
          <w:sz w:val="22"/>
          <w:szCs w:val="22"/>
        </w:rPr>
      </w:pPr>
    </w:p>
    <w:p w14:paraId="3418358E" w14:textId="77777777" w:rsidR="002240AE" w:rsidRPr="006A32A7" w:rsidRDefault="002240AE" w:rsidP="00BF604B">
      <w:pPr>
        <w:pStyle w:val="ListParagraph"/>
        <w:numPr>
          <w:ilvl w:val="0"/>
          <w:numId w:val="34"/>
        </w:numPr>
        <w:spacing w:after="200" w:line="276" w:lineRule="auto"/>
        <w:rPr>
          <w:rFonts w:asciiTheme="majorHAnsi" w:hAnsiTheme="majorHAnsi" w:cstheme="majorHAnsi"/>
          <w:b/>
          <w:szCs w:val="22"/>
        </w:rPr>
      </w:pPr>
      <w:r w:rsidRPr="006A32A7">
        <w:rPr>
          <w:rFonts w:asciiTheme="majorHAnsi" w:hAnsiTheme="majorHAnsi" w:cstheme="majorHAnsi"/>
          <w:b/>
          <w:szCs w:val="22"/>
        </w:rPr>
        <w:t>OUTCOMES AND CONCLUSION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115" w:type="dxa"/>
          <w:right w:w="115" w:type="dxa"/>
        </w:tblCellMar>
        <w:tblLook w:val="0600" w:firstRow="0" w:lastRow="0" w:firstColumn="0" w:lastColumn="0" w:noHBand="1" w:noVBand="1"/>
      </w:tblPr>
      <w:tblGrid>
        <w:gridCol w:w="606"/>
        <w:gridCol w:w="8410"/>
      </w:tblGrid>
      <w:tr w:rsidR="002240AE" w:rsidRPr="006A32A7" w14:paraId="66E2EA89" w14:textId="77777777" w:rsidTr="002240AE">
        <w:trPr>
          <w:cantSplit/>
          <w:trHeight w:val="350"/>
        </w:trPr>
        <w:tc>
          <w:tcPr>
            <w:tcW w:w="336" w:type="pct"/>
            <w:shd w:val="clear" w:color="auto" w:fill="auto"/>
            <w:tcMar>
              <w:top w:w="80" w:type="dxa"/>
              <w:left w:w="0" w:type="dxa"/>
              <w:bottom w:w="80" w:type="dxa"/>
              <w:right w:w="0" w:type="dxa"/>
            </w:tcMar>
          </w:tcPr>
          <w:p w14:paraId="1FCB65CD" w14:textId="77777777" w:rsidR="002240AE" w:rsidRPr="006A32A7" w:rsidRDefault="002240AE" w:rsidP="007F69D7">
            <w:pPr>
              <w:ind w:left="360" w:right="183" w:hanging="360"/>
              <w:outlineLvl w:val="0"/>
              <w:rPr>
                <w:rFonts w:asciiTheme="majorHAnsi" w:eastAsia="Arial Unicode MS" w:hAnsiTheme="majorHAnsi" w:cstheme="majorHAnsi"/>
                <w:b/>
                <w:color w:val="000000"/>
                <w:sz w:val="22"/>
                <w:szCs w:val="22"/>
                <w:u w:color="000000"/>
              </w:rPr>
            </w:pPr>
            <w:bookmarkStart w:id="191" w:name="_Toc536487593"/>
            <w:r w:rsidRPr="006A32A7">
              <w:rPr>
                <w:rFonts w:asciiTheme="majorHAnsi" w:eastAsia="Arial Unicode MS" w:hAnsiTheme="majorHAnsi" w:cstheme="majorHAnsi"/>
                <w:b/>
                <w:color w:val="000000"/>
                <w:sz w:val="22"/>
                <w:szCs w:val="22"/>
                <w:u w:color="000000"/>
              </w:rPr>
              <w:t>7</w:t>
            </w:r>
            <w:bookmarkEnd w:id="191"/>
          </w:p>
        </w:tc>
        <w:tc>
          <w:tcPr>
            <w:tcW w:w="4664" w:type="pct"/>
          </w:tcPr>
          <w:p w14:paraId="590D1B73" w14:textId="77777777" w:rsidR="002240AE" w:rsidRPr="006A32A7" w:rsidRDefault="002240AE" w:rsidP="007F69D7">
            <w:pPr>
              <w:ind w:right="183"/>
              <w:outlineLvl w:val="0"/>
              <w:rPr>
                <w:rFonts w:asciiTheme="majorHAnsi" w:eastAsia="Arial Unicode MS" w:hAnsiTheme="majorHAnsi" w:cstheme="majorHAnsi"/>
                <w:color w:val="000000"/>
                <w:sz w:val="22"/>
                <w:szCs w:val="22"/>
                <w:u w:color="000000"/>
              </w:rPr>
            </w:pPr>
            <w:bookmarkStart w:id="192" w:name="_Toc536487594"/>
            <w:r w:rsidRPr="006A32A7">
              <w:rPr>
                <w:rFonts w:asciiTheme="majorHAnsi" w:eastAsia="Times New Roman" w:hAnsiTheme="majorHAnsi" w:cstheme="majorHAnsi"/>
                <w:color w:val="222222"/>
                <w:sz w:val="22"/>
                <w:szCs w:val="22"/>
              </w:rPr>
              <w:t>Have you observed if youth you worked with have changed? If yes, how these changes are manifested?</w:t>
            </w:r>
            <w:bookmarkEnd w:id="192"/>
          </w:p>
        </w:tc>
      </w:tr>
      <w:tr w:rsidR="002240AE" w:rsidRPr="006A32A7" w14:paraId="75FDE2B4" w14:textId="77777777" w:rsidTr="002240AE">
        <w:trPr>
          <w:cantSplit/>
          <w:trHeight w:val="350"/>
        </w:trPr>
        <w:tc>
          <w:tcPr>
            <w:tcW w:w="336" w:type="pct"/>
            <w:shd w:val="clear" w:color="auto" w:fill="auto"/>
            <w:tcMar>
              <w:top w:w="80" w:type="dxa"/>
              <w:left w:w="0" w:type="dxa"/>
              <w:bottom w:w="80" w:type="dxa"/>
              <w:right w:w="0" w:type="dxa"/>
            </w:tcMar>
          </w:tcPr>
          <w:p w14:paraId="2A4C68DB" w14:textId="77777777" w:rsidR="002240AE" w:rsidRPr="006A32A7" w:rsidRDefault="002240AE" w:rsidP="007F69D7">
            <w:pPr>
              <w:ind w:left="360" w:right="183" w:hanging="360"/>
              <w:outlineLvl w:val="0"/>
              <w:rPr>
                <w:rFonts w:asciiTheme="majorHAnsi" w:eastAsia="Arial Unicode MS" w:hAnsiTheme="majorHAnsi" w:cstheme="majorHAnsi"/>
                <w:b/>
                <w:color w:val="000000"/>
                <w:sz w:val="22"/>
                <w:szCs w:val="22"/>
                <w:u w:color="000000"/>
              </w:rPr>
            </w:pPr>
            <w:bookmarkStart w:id="193" w:name="_Toc536487595"/>
            <w:r w:rsidRPr="006A32A7">
              <w:rPr>
                <w:rFonts w:asciiTheme="majorHAnsi" w:eastAsia="Arial Unicode MS" w:hAnsiTheme="majorHAnsi" w:cstheme="majorHAnsi"/>
                <w:b/>
                <w:color w:val="000000"/>
                <w:sz w:val="22"/>
                <w:szCs w:val="22"/>
                <w:u w:color="000000"/>
              </w:rPr>
              <w:t>8</w:t>
            </w:r>
            <w:bookmarkEnd w:id="193"/>
          </w:p>
        </w:tc>
        <w:tc>
          <w:tcPr>
            <w:tcW w:w="4664" w:type="pct"/>
          </w:tcPr>
          <w:p w14:paraId="505F604A" w14:textId="77777777" w:rsidR="002240AE" w:rsidRPr="006A32A7" w:rsidRDefault="002240AE" w:rsidP="007F69D7">
            <w:pPr>
              <w:ind w:right="183"/>
              <w:outlineLvl w:val="0"/>
              <w:rPr>
                <w:rFonts w:asciiTheme="majorHAnsi" w:eastAsia="Arial Unicode MS" w:hAnsiTheme="majorHAnsi" w:cstheme="majorHAnsi"/>
                <w:color w:val="000000"/>
                <w:sz w:val="22"/>
                <w:szCs w:val="22"/>
                <w:u w:color="000000"/>
              </w:rPr>
            </w:pPr>
            <w:bookmarkStart w:id="194" w:name="_Toc536487596"/>
            <w:r w:rsidRPr="006A32A7">
              <w:rPr>
                <w:rFonts w:asciiTheme="majorHAnsi" w:hAnsiTheme="majorHAnsi" w:cstheme="majorHAnsi"/>
                <w:sz w:val="22"/>
                <w:szCs w:val="22"/>
              </w:rPr>
              <w:t>Did the youth you worked with become more engaged in local decision making?</w:t>
            </w:r>
            <w:bookmarkEnd w:id="194"/>
          </w:p>
        </w:tc>
      </w:tr>
      <w:tr w:rsidR="002240AE" w:rsidRPr="006A32A7" w14:paraId="3B3EC79F" w14:textId="77777777" w:rsidTr="002240AE">
        <w:trPr>
          <w:cantSplit/>
          <w:trHeight w:val="350"/>
        </w:trPr>
        <w:tc>
          <w:tcPr>
            <w:tcW w:w="336" w:type="pct"/>
            <w:shd w:val="clear" w:color="auto" w:fill="auto"/>
            <w:tcMar>
              <w:top w:w="80" w:type="dxa"/>
              <w:left w:w="0" w:type="dxa"/>
              <w:bottom w:w="80" w:type="dxa"/>
              <w:right w:w="0" w:type="dxa"/>
            </w:tcMar>
          </w:tcPr>
          <w:p w14:paraId="27EEFBD8" w14:textId="77777777" w:rsidR="002240AE" w:rsidRPr="006A32A7" w:rsidRDefault="002240AE" w:rsidP="007F69D7">
            <w:pPr>
              <w:ind w:left="360" w:right="183" w:hanging="360"/>
              <w:outlineLvl w:val="0"/>
              <w:rPr>
                <w:rFonts w:asciiTheme="majorHAnsi" w:eastAsia="Arial Unicode MS" w:hAnsiTheme="majorHAnsi" w:cstheme="majorHAnsi"/>
                <w:b/>
                <w:color w:val="000000"/>
                <w:sz w:val="22"/>
                <w:szCs w:val="22"/>
                <w:u w:color="000000"/>
              </w:rPr>
            </w:pPr>
            <w:bookmarkStart w:id="195" w:name="_Toc536487597"/>
            <w:r w:rsidRPr="006A32A7">
              <w:rPr>
                <w:rFonts w:asciiTheme="majorHAnsi" w:eastAsia="Arial Unicode MS" w:hAnsiTheme="majorHAnsi" w:cstheme="majorHAnsi"/>
                <w:b/>
                <w:color w:val="000000"/>
                <w:sz w:val="22"/>
                <w:szCs w:val="22"/>
                <w:u w:color="000000"/>
              </w:rPr>
              <w:t>9</w:t>
            </w:r>
            <w:bookmarkEnd w:id="195"/>
          </w:p>
        </w:tc>
        <w:tc>
          <w:tcPr>
            <w:tcW w:w="4664" w:type="pct"/>
          </w:tcPr>
          <w:p w14:paraId="1640490A" w14:textId="77777777" w:rsidR="002240AE" w:rsidRPr="006A32A7" w:rsidRDefault="002240AE" w:rsidP="007F69D7">
            <w:pPr>
              <w:ind w:right="183"/>
              <w:outlineLvl w:val="0"/>
              <w:rPr>
                <w:rFonts w:asciiTheme="majorHAnsi" w:eastAsia="Arial Unicode MS" w:hAnsiTheme="majorHAnsi" w:cstheme="majorHAnsi"/>
                <w:color w:val="000000"/>
                <w:sz w:val="22"/>
                <w:szCs w:val="22"/>
                <w:u w:color="000000"/>
              </w:rPr>
            </w:pPr>
            <w:bookmarkStart w:id="196" w:name="_Toc536487598"/>
            <w:r w:rsidRPr="006A32A7">
              <w:rPr>
                <w:rFonts w:asciiTheme="majorHAnsi" w:hAnsiTheme="majorHAnsi" w:cstheme="majorHAnsi"/>
                <w:sz w:val="22"/>
                <w:szCs w:val="22"/>
              </w:rPr>
              <w:t>Did the youth you worked with express less interest in engaging in violent or extremist activity?</w:t>
            </w:r>
            <w:bookmarkEnd w:id="196"/>
          </w:p>
        </w:tc>
      </w:tr>
      <w:tr w:rsidR="002240AE" w:rsidRPr="006A32A7" w14:paraId="38058E1F" w14:textId="77777777" w:rsidTr="002240AE">
        <w:trPr>
          <w:cantSplit/>
          <w:trHeight w:val="350"/>
        </w:trPr>
        <w:tc>
          <w:tcPr>
            <w:tcW w:w="336" w:type="pct"/>
            <w:shd w:val="clear" w:color="auto" w:fill="auto"/>
            <w:tcMar>
              <w:top w:w="80" w:type="dxa"/>
              <w:left w:w="0" w:type="dxa"/>
              <w:bottom w:w="80" w:type="dxa"/>
              <w:right w:w="0" w:type="dxa"/>
            </w:tcMar>
          </w:tcPr>
          <w:p w14:paraId="727CE112" w14:textId="77777777" w:rsidR="002240AE" w:rsidRPr="006A32A7" w:rsidRDefault="002240AE" w:rsidP="007F69D7">
            <w:pPr>
              <w:ind w:left="360" w:right="183" w:hanging="360"/>
              <w:outlineLvl w:val="0"/>
              <w:rPr>
                <w:rFonts w:asciiTheme="majorHAnsi" w:eastAsia="Arial Unicode MS" w:hAnsiTheme="majorHAnsi" w:cstheme="majorHAnsi"/>
                <w:b/>
                <w:color w:val="000000"/>
                <w:sz w:val="22"/>
                <w:szCs w:val="22"/>
                <w:u w:color="000000"/>
              </w:rPr>
            </w:pPr>
            <w:bookmarkStart w:id="197" w:name="_Toc536487599"/>
            <w:r w:rsidRPr="006A32A7">
              <w:rPr>
                <w:rFonts w:asciiTheme="majorHAnsi" w:eastAsia="Arial Unicode MS" w:hAnsiTheme="majorHAnsi" w:cstheme="majorHAnsi"/>
                <w:b/>
                <w:color w:val="000000"/>
                <w:sz w:val="22"/>
                <w:szCs w:val="22"/>
                <w:u w:color="000000"/>
              </w:rPr>
              <w:t>10</w:t>
            </w:r>
            <w:bookmarkEnd w:id="197"/>
          </w:p>
        </w:tc>
        <w:tc>
          <w:tcPr>
            <w:tcW w:w="4664" w:type="pct"/>
          </w:tcPr>
          <w:p w14:paraId="3BD3663A" w14:textId="77777777" w:rsidR="002240AE" w:rsidRPr="006A32A7" w:rsidRDefault="002240AE" w:rsidP="007F69D7">
            <w:pPr>
              <w:ind w:right="183"/>
              <w:outlineLvl w:val="0"/>
              <w:rPr>
                <w:rFonts w:asciiTheme="majorHAnsi" w:eastAsia="Arial Unicode MS" w:hAnsiTheme="majorHAnsi" w:cstheme="majorHAnsi"/>
                <w:color w:val="000000"/>
                <w:sz w:val="22"/>
                <w:szCs w:val="22"/>
                <w:u w:color="000000"/>
              </w:rPr>
            </w:pPr>
            <w:bookmarkStart w:id="198" w:name="_Toc536487600"/>
            <w:r w:rsidRPr="006A32A7">
              <w:rPr>
                <w:rFonts w:asciiTheme="majorHAnsi" w:hAnsiTheme="majorHAnsi" w:cstheme="majorHAnsi"/>
                <w:sz w:val="22"/>
                <w:szCs w:val="22"/>
              </w:rPr>
              <w:t>Did the youth you worked with demonstrate a greater sense of belongingness to their communities?</w:t>
            </w:r>
            <w:bookmarkEnd w:id="198"/>
          </w:p>
        </w:tc>
      </w:tr>
      <w:tr w:rsidR="002240AE" w:rsidRPr="006A32A7" w14:paraId="66DD22F3" w14:textId="77777777" w:rsidTr="002240AE">
        <w:trPr>
          <w:cantSplit/>
          <w:trHeight w:val="350"/>
        </w:trPr>
        <w:tc>
          <w:tcPr>
            <w:tcW w:w="336" w:type="pct"/>
            <w:shd w:val="clear" w:color="auto" w:fill="auto"/>
            <w:tcMar>
              <w:top w:w="80" w:type="dxa"/>
              <w:left w:w="0" w:type="dxa"/>
              <w:bottom w:w="80" w:type="dxa"/>
              <w:right w:w="0" w:type="dxa"/>
            </w:tcMar>
          </w:tcPr>
          <w:p w14:paraId="482A06F0" w14:textId="77777777" w:rsidR="002240AE" w:rsidRPr="006A32A7" w:rsidRDefault="002240AE" w:rsidP="007F69D7">
            <w:pPr>
              <w:ind w:left="360" w:right="183" w:hanging="360"/>
              <w:outlineLvl w:val="0"/>
              <w:rPr>
                <w:rFonts w:asciiTheme="majorHAnsi" w:eastAsia="Arial Unicode MS" w:hAnsiTheme="majorHAnsi" w:cstheme="majorHAnsi"/>
                <w:b/>
                <w:color w:val="000000"/>
                <w:sz w:val="22"/>
                <w:szCs w:val="22"/>
                <w:u w:color="000000"/>
              </w:rPr>
            </w:pPr>
            <w:bookmarkStart w:id="199" w:name="_Toc536487601"/>
            <w:r w:rsidRPr="006A32A7">
              <w:rPr>
                <w:rFonts w:asciiTheme="majorHAnsi" w:eastAsia="Arial Unicode MS" w:hAnsiTheme="majorHAnsi" w:cstheme="majorHAnsi"/>
                <w:b/>
                <w:color w:val="000000"/>
                <w:sz w:val="22"/>
                <w:szCs w:val="22"/>
                <w:u w:color="000000"/>
              </w:rPr>
              <w:t>12</w:t>
            </w:r>
            <w:bookmarkEnd w:id="199"/>
          </w:p>
        </w:tc>
        <w:tc>
          <w:tcPr>
            <w:tcW w:w="4664" w:type="pct"/>
          </w:tcPr>
          <w:p w14:paraId="0F591090" w14:textId="77777777" w:rsidR="002240AE" w:rsidRPr="006A32A7" w:rsidRDefault="002240AE" w:rsidP="007F69D7">
            <w:pPr>
              <w:ind w:right="183"/>
              <w:outlineLvl w:val="0"/>
              <w:rPr>
                <w:rFonts w:asciiTheme="majorHAnsi" w:eastAsia="Arial Unicode MS" w:hAnsiTheme="majorHAnsi" w:cstheme="majorHAnsi"/>
                <w:color w:val="000000"/>
                <w:sz w:val="22"/>
                <w:szCs w:val="22"/>
                <w:u w:color="000000"/>
              </w:rPr>
            </w:pPr>
            <w:bookmarkStart w:id="200" w:name="_Toc536487602"/>
            <w:r w:rsidRPr="006A32A7">
              <w:rPr>
                <w:rFonts w:asciiTheme="majorHAnsi" w:eastAsia="Times New Roman" w:hAnsiTheme="majorHAnsi" w:cstheme="majorHAnsi"/>
                <w:color w:val="222222"/>
                <w:sz w:val="22"/>
                <w:szCs w:val="22"/>
              </w:rPr>
              <w:t>Do you think that the project created equal conditions for all mentors? If not, what caused this discrepancy?</w:t>
            </w:r>
            <w:bookmarkEnd w:id="200"/>
          </w:p>
        </w:tc>
      </w:tr>
      <w:tr w:rsidR="002240AE" w:rsidRPr="006A32A7" w14:paraId="11FD30C3" w14:textId="77777777" w:rsidTr="002240AE">
        <w:trPr>
          <w:cantSplit/>
          <w:trHeight w:val="350"/>
        </w:trPr>
        <w:tc>
          <w:tcPr>
            <w:tcW w:w="336" w:type="pct"/>
            <w:shd w:val="clear" w:color="auto" w:fill="auto"/>
            <w:tcMar>
              <w:top w:w="80" w:type="dxa"/>
              <w:left w:w="0" w:type="dxa"/>
              <w:bottom w:w="80" w:type="dxa"/>
              <w:right w:w="0" w:type="dxa"/>
            </w:tcMar>
          </w:tcPr>
          <w:p w14:paraId="4C92BEC9" w14:textId="77777777" w:rsidR="002240AE" w:rsidRPr="006A32A7" w:rsidRDefault="002240AE" w:rsidP="007F69D7">
            <w:pPr>
              <w:ind w:left="360" w:right="183" w:hanging="360"/>
              <w:outlineLvl w:val="0"/>
              <w:rPr>
                <w:rFonts w:asciiTheme="majorHAnsi" w:eastAsia="Arial Unicode MS" w:hAnsiTheme="majorHAnsi" w:cstheme="majorHAnsi"/>
                <w:b/>
                <w:color w:val="000000"/>
                <w:sz w:val="22"/>
                <w:szCs w:val="22"/>
                <w:u w:color="000000"/>
              </w:rPr>
            </w:pPr>
            <w:bookmarkStart w:id="201" w:name="_Toc536487603"/>
            <w:r w:rsidRPr="006A32A7">
              <w:rPr>
                <w:rFonts w:asciiTheme="majorHAnsi" w:eastAsia="Arial Unicode MS" w:hAnsiTheme="majorHAnsi" w:cstheme="majorHAnsi"/>
                <w:b/>
                <w:color w:val="000000"/>
                <w:sz w:val="22"/>
                <w:szCs w:val="22"/>
                <w:u w:color="000000"/>
              </w:rPr>
              <w:t>13</w:t>
            </w:r>
            <w:bookmarkEnd w:id="201"/>
          </w:p>
        </w:tc>
        <w:tc>
          <w:tcPr>
            <w:tcW w:w="4664" w:type="pct"/>
          </w:tcPr>
          <w:p w14:paraId="34ADFE2F" w14:textId="77777777" w:rsidR="002240AE" w:rsidRPr="006A32A7" w:rsidRDefault="002240AE" w:rsidP="007F69D7">
            <w:pPr>
              <w:spacing w:after="160" w:line="235" w:lineRule="atLeast"/>
              <w:rPr>
                <w:rFonts w:asciiTheme="majorHAnsi" w:eastAsia="Times New Roman" w:hAnsiTheme="majorHAnsi" w:cstheme="majorHAnsi"/>
                <w:color w:val="222222"/>
                <w:sz w:val="22"/>
                <w:szCs w:val="22"/>
              </w:rPr>
            </w:pPr>
            <w:r w:rsidRPr="006A32A7">
              <w:rPr>
                <w:rFonts w:asciiTheme="majorHAnsi" w:eastAsia="Times New Roman" w:hAnsiTheme="majorHAnsi" w:cstheme="majorHAnsi"/>
                <w:color w:val="222222"/>
                <w:sz w:val="22"/>
                <w:szCs w:val="22"/>
              </w:rPr>
              <w:t>Would you like to be a mentor for youth project again? if yes or no, why?</w:t>
            </w:r>
          </w:p>
        </w:tc>
      </w:tr>
      <w:tr w:rsidR="002240AE" w:rsidRPr="006A32A7" w14:paraId="738A1C84" w14:textId="77777777" w:rsidTr="002240AE">
        <w:trPr>
          <w:cantSplit/>
          <w:trHeight w:val="350"/>
        </w:trPr>
        <w:tc>
          <w:tcPr>
            <w:tcW w:w="336" w:type="pct"/>
            <w:shd w:val="clear" w:color="auto" w:fill="auto"/>
            <w:tcMar>
              <w:top w:w="80" w:type="dxa"/>
              <w:left w:w="0" w:type="dxa"/>
              <w:bottom w:w="80" w:type="dxa"/>
              <w:right w:w="0" w:type="dxa"/>
            </w:tcMar>
          </w:tcPr>
          <w:p w14:paraId="39445A98" w14:textId="77777777" w:rsidR="002240AE" w:rsidRPr="006A32A7" w:rsidRDefault="002240AE" w:rsidP="007F69D7">
            <w:pPr>
              <w:ind w:left="360" w:right="183" w:hanging="360"/>
              <w:outlineLvl w:val="0"/>
              <w:rPr>
                <w:rFonts w:asciiTheme="majorHAnsi" w:eastAsia="Arial Unicode MS" w:hAnsiTheme="majorHAnsi" w:cstheme="majorHAnsi"/>
                <w:b/>
                <w:color w:val="000000"/>
                <w:sz w:val="22"/>
                <w:szCs w:val="22"/>
                <w:u w:color="000000"/>
              </w:rPr>
            </w:pPr>
            <w:bookmarkStart w:id="202" w:name="_Toc536487604"/>
            <w:r w:rsidRPr="006A32A7">
              <w:rPr>
                <w:rFonts w:asciiTheme="majorHAnsi" w:eastAsia="Arial Unicode MS" w:hAnsiTheme="majorHAnsi" w:cstheme="majorHAnsi"/>
                <w:b/>
                <w:color w:val="000000"/>
                <w:sz w:val="22"/>
                <w:szCs w:val="22"/>
                <w:u w:color="000000"/>
              </w:rPr>
              <w:t>14</w:t>
            </w:r>
            <w:bookmarkEnd w:id="202"/>
          </w:p>
        </w:tc>
        <w:tc>
          <w:tcPr>
            <w:tcW w:w="4664" w:type="pct"/>
          </w:tcPr>
          <w:p w14:paraId="0E544413" w14:textId="77777777" w:rsidR="002240AE" w:rsidRPr="006A32A7" w:rsidRDefault="002240AE" w:rsidP="007F69D7">
            <w:pPr>
              <w:spacing w:after="160" w:line="235" w:lineRule="atLeast"/>
              <w:rPr>
                <w:rFonts w:asciiTheme="majorHAnsi" w:eastAsia="Times New Roman" w:hAnsiTheme="majorHAnsi" w:cstheme="majorHAnsi"/>
                <w:color w:val="222222"/>
                <w:sz w:val="22"/>
                <w:szCs w:val="22"/>
              </w:rPr>
            </w:pPr>
            <w:r w:rsidRPr="006A32A7">
              <w:rPr>
                <w:rFonts w:asciiTheme="majorHAnsi" w:eastAsia="Times New Roman" w:hAnsiTheme="majorHAnsi" w:cstheme="majorHAnsi"/>
                <w:color w:val="222222"/>
                <w:sz w:val="22"/>
                <w:szCs w:val="22"/>
              </w:rPr>
              <w:t>What would you change or improve in mentorship program?</w:t>
            </w:r>
          </w:p>
          <w:p w14:paraId="51C451FC" w14:textId="77777777" w:rsidR="002240AE" w:rsidRPr="006A32A7" w:rsidRDefault="002240AE" w:rsidP="007F69D7">
            <w:pPr>
              <w:ind w:right="183"/>
              <w:outlineLvl w:val="0"/>
              <w:rPr>
                <w:rFonts w:asciiTheme="majorHAnsi" w:eastAsia="Arial Unicode MS" w:hAnsiTheme="majorHAnsi" w:cstheme="majorHAnsi"/>
                <w:color w:val="000000"/>
                <w:sz w:val="22"/>
                <w:szCs w:val="22"/>
                <w:u w:color="000000"/>
              </w:rPr>
            </w:pPr>
          </w:p>
        </w:tc>
      </w:tr>
    </w:tbl>
    <w:p w14:paraId="1474EA58" w14:textId="77777777" w:rsidR="002240AE" w:rsidRPr="006A32A7" w:rsidRDefault="002240AE" w:rsidP="002240AE">
      <w:pPr>
        <w:rPr>
          <w:rFonts w:asciiTheme="majorHAnsi" w:hAnsiTheme="majorHAnsi" w:cstheme="majorHAnsi"/>
          <w:sz w:val="22"/>
          <w:szCs w:val="22"/>
        </w:rPr>
      </w:pPr>
    </w:p>
    <w:p w14:paraId="644EE525" w14:textId="77777777" w:rsidR="002240AE" w:rsidRPr="006A32A7" w:rsidRDefault="002240AE" w:rsidP="002240AE">
      <w:pPr>
        <w:ind w:left="360"/>
        <w:rPr>
          <w:rFonts w:asciiTheme="majorHAnsi" w:hAnsiTheme="majorHAnsi" w:cstheme="majorHAnsi"/>
          <w:b/>
          <w:sz w:val="22"/>
          <w:szCs w:val="22"/>
        </w:rPr>
      </w:pPr>
    </w:p>
    <w:p w14:paraId="41B9989A" w14:textId="7BE760EC" w:rsidR="00881659" w:rsidRPr="006A32A7" w:rsidRDefault="00881659">
      <w:pPr>
        <w:rPr>
          <w:rFonts w:asciiTheme="majorHAnsi" w:hAnsiTheme="majorHAnsi" w:cstheme="majorHAnsi"/>
          <w:sz w:val="22"/>
          <w:szCs w:val="22"/>
        </w:rPr>
      </w:pPr>
      <w:r w:rsidRPr="006A32A7">
        <w:rPr>
          <w:rFonts w:asciiTheme="majorHAnsi" w:hAnsiTheme="majorHAnsi" w:cstheme="majorHAnsi"/>
          <w:sz w:val="22"/>
          <w:szCs w:val="22"/>
        </w:rPr>
        <w:br w:type="page"/>
      </w:r>
    </w:p>
    <w:p w14:paraId="404292C1" w14:textId="77777777" w:rsidR="00881659" w:rsidRPr="006A32A7" w:rsidRDefault="00881659" w:rsidP="00881659">
      <w:pPr>
        <w:jc w:val="center"/>
        <w:rPr>
          <w:rFonts w:asciiTheme="majorHAnsi" w:hAnsiTheme="majorHAnsi" w:cstheme="majorHAnsi"/>
          <w:b/>
          <w:sz w:val="22"/>
          <w:szCs w:val="22"/>
        </w:rPr>
      </w:pPr>
    </w:p>
    <w:p w14:paraId="5504DA97" w14:textId="77777777" w:rsidR="00881659" w:rsidRPr="006A32A7" w:rsidRDefault="00881659" w:rsidP="00881659">
      <w:pPr>
        <w:jc w:val="center"/>
        <w:rPr>
          <w:rFonts w:asciiTheme="majorHAnsi" w:hAnsiTheme="majorHAnsi" w:cstheme="majorHAnsi"/>
          <w:b/>
          <w:sz w:val="22"/>
          <w:szCs w:val="22"/>
        </w:rPr>
      </w:pPr>
      <w:r w:rsidRPr="006A32A7">
        <w:rPr>
          <w:rFonts w:asciiTheme="majorHAnsi" w:hAnsiTheme="majorHAnsi" w:cstheme="majorHAnsi"/>
          <w:b/>
          <w:sz w:val="22"/>
          <w:szCs w:val="22"/>
        </w:rPr>
        <w:t>#Jashstan Project</w:t>
      </w:r>
    </w:p>
    <w:p w14:paraId="3642C2F3" w14:textId="77777777" w:rsidR="00881659" w:rsidRPr="006A32A7" w:rsidRDefault="00881659" w:rsidP="00881659">
      <w:pPr>
        <w:jc w:val="center"/>
        <w:rPr>
          <w:rFonts w:asciiTheme="majorHAnsi" w:hAnsiTheme="majorHAnsi" w:cstheme="majorHAnsi"/>
          <w:b/>
          <w:sz w:val="22"/>
          <w:szCs w:val="22"/>
        </w:rPr>
      </w:pPr>
      <w:r w:rsidRPr="006A32A7">
        <w:rPr>
          <w:rFonts w:asciiTheme="majorHAnsi" w:hAnsiTheme="majorHAnsi" w:cstheme="majorHAnsi"/>
          <w:b/>
          <w:sz w:val="22"/>
          <w:szCs w:val="22"/>
        </w:rPr>
        <w:t>Final Evaluation 2018</w:t>
      </w:r>
    </w:p>
    <w:p w14:paraId="3A3DB3ED" w14:textId="77777777" w:rsidR="00881659" w:rsidRPr="006A32A7" w:rsidRDefault="00881659" w:rsidP="00881659">
      <w:pPr>
        <w:jc w:val="center"/>
        <w:rPr>
          <w:rFonts w:asciiTheme="majorHAnsi" w:hAnsiTheme="majorHAnsi" w:cstheme="majorHAnsi"/>
          <w:b/>
          <w:sz w:val="22"/>
          <w:szCs w:val="22"/>
        </w:rPr>
      </w:pPr>
    </w:p>
    <w:p w14:paraId="6C2C6828" w14:textId="77777777" w:rsidR="00881659" w:rsidRPr="006A32A7" w:rsidRDefault="00881659" w:rsidP="00881659">
      <w:pPr>
        <w:jc w:val="center"/>
        <w:rPr>
          <w:rFonts w:asciiTheme="majorHAnsi" w:hAnsiTheme="majorHAnsi" w:cstheme="majorHAnsi"/>
          <w:b/>
          <w:sz w:val="22"/>
          <w:szCs w:val="22"/>
        </w:rPr>
      </w:pPr>
      <w:r w:rsidRPr="006A32A7">
        <w:rPr>
          <w:rFonts w:asciiTheme="majorHAnsi" w:hAnsiTheme="majorHAnsi" w:cstheme="majorHAnsi"/>
          <w:b/>
          <w:sz w:val="22"/>
          <w:szCs w:val="22"/>
        </w:rPr>
        <w:t xml:space="preserve">Questionnaire Form </w:t>
      </w:r>
      <w:r w:rsidRPr="006A32A7">
        <w:rPr>
          <w:rFonts w:asciiTheme="majorHAnsi" w:hAnsiTheme="majorHAnsi" w:cstheme="majorHAnsi"/>
          <w:b/>
          <w:color w:val="FF0000"/>
          <w:sz w:val="22"/>
          <w:szCs w:val="22"/>
        </w:rPr>
        <w:t>X</w:t>
      </w:r>
      <w:r w:rsidRPr="006A32A7">
        <w:rPr>
          <w:rFonts w:asciiTheme="majorHAnsi" w:hAnsiTheme="majorHAnsi" w:cstheme="majorHAnsi"/>
          <w:b/>
          <w:sz w:val="22"/>
          <w:szCs w:val="22"/>
        </w:rPr>
        <w:t>: Focus Group with Indirect Beneficiary Youth (Code: 8)</w:t>
      </w:r>
    </w:p>
    <w:p w14:paraId="7EA4B74B" w14:textId="77777777" w:rsidR="00881659" w:rsidRPr="006A32A7" w:rsidRDefault="00881659" w:rsidP="00881659">
      <w:pPr>
        <w:jc w:val="center"/>
        <w:rPr>
          <w:rFonts w:asciiTheme="majorHAnsi" w:hAnsiTheme="majorHAnsi" w:cstheme="majorHAnsi"/>
          <w:b/>
          <w:i/>
          <w:sz w:val="22"/>
          <w:szCs w:val="22"/>
        </w:rPr>
      </w:pPr>
    </w:p>
    <w:tbl>
      <w:tblPr>
        <w:tblW w:w="0" w:type="auto"/>
        <w:tblInd w:w="936" w:type="dxa"/>
        <w:tblLook w:val="04A0" w:firstRow="1" w:lastRow="0" w:firstColumn="1" w:lastColumn="0" w:noHBand="0" w:noVBand="1"/>
      </w:tblPr>
      <w:tblGrid>
        <w:gridCol w:w="2374"/>
        <w:gridCol w:w="1341"/>
        <w:gridCol w:w="1045"/>
        <w:gridCol w:w="3330"/>
      </w:tblGrid>
      <w:tr w:rsidR="00881659" w:rsidRPr="006A32A7" w14:paraId="6E7CBD43" w14:textId="77777777" w:rsidTr="006A32A7">
        <w:trPr>
          <w:trHeight w:val="437"/>
        </w:trPr>
        <w:tc>
          <w:tcPr>
            <w:tcW w:w="8090" w:type="dxa"/>
            <w:gridSpan w:val="4"/>
            <w:tcBorders>
              <w:bottom w:val="single" w:sz="4" w:space="0" w:color="auto"/>
            </w:tcBorders>
          </w:tcPr>
          <w:p w14:paraId="218B0CF4" w14:textId="77777777" w:rsidR="00881659" w:rsidRPr="006A32A7" w:rsidRDefault="00881659" w:rsidP="007F69D7">
            <w:pPr>
              <w:rPr>
                <w:rFonts w:asciiTheme="majorHAnsi" w:hAnsiTheme="majorHAnsi" w:cstheme="majorHAnsi"/>
                <w:sz w:val="22"/>
                <w:szCs w:val="22"/>
              </w:rPr>
            </w:pPr>
            <w:r w:rsidRPr="006A32A7">
              <w:rPr>
                <w:rFonts w:asciiTheme="majorHAnsi" w:hAnsiTheme="majorHAnsi" w:cstheme="majorHAnsi"/>
                <w:sz w:val="22"/>
                <w:szCs w:val="22"/>
              </w:rPr>
              <w:t>Questionnaire #  8—|__|__|--|__|__|__|   (interviewer code—Interview number, e.g. 8—01--001)</w:t>
            </w:r>
          </w:p>
        </w:tc>
      </w:tr>
      <w:tr w:rsidR="00881659" w:rsidRPr="006A32A7" w14:paraId="5BECC59E" w14:textId="77777777" w:rsidTr="006A32A7">
        <w:trPr>
          <w:trHeight w:val="437"/>
        </w:trPr>
        <w:tc>
          <w:tcPr>
            <w:tcW w:w="2374" w:type="dxa"/>
            <w:tcBorders>
              <w:top w:val="single" w:sz="4" w:space="0" w:color="auto"/>
              <w:bottom w:val="single" w:sz="4" w:space="0" w:color="auto"/>
            </w:tcBorders>
          </w:tcPr>
          <w:p w14:paraId="42759E43" w14:textId="77777777" w:rsidR="00881659" w:rsidRPr="006A32A7" w:rsidRDefault="00881659" w:rsidP="007F69D7">
            <w:pPr>
              <w:rPr>
                <w:rFonts w:asciiTheme="majorHAnsi" w:hAnsiTheme="majorHAnsi" w:cstheme="majorHAnsi"/>
                <w:sz w:val="22"/>
                <w:szCs w:val="22"/>
              </w:rPr>
            </w:pPr>
            <w:r w:rsidRPr="006A32A7">
              <w:rPr>
                <w:rFonts w:asciiTheme="majorHAnsi" w:hAnsiTheme="majorHAnsi" w:cstheme="majorHAnsi"/>
                <w:sz w:val="22"/>
                <w:szCs w:val="22"/>
              </w:rPr>
              <w:t>District:</w:t>
            </w:r>
          </w:p>
        </w:tc>
        <w:tc>
          <w:tcPr>
            <w:tcW w:w="2386" w:type="dxa"/>
            <w:gridSpan w:val="2"/>
            <w:tcBorders>
              <w:top w:val="single" w:sz="4" w:space="0" w:color="auto"/>
              <w:bottom w:val="single" w:sz="4" w:space="0" w:color="auto"/>
            </w:tcBorders>
          </w:tcPr>
          <w:p w14:paraId="354551F9" w14:textId="61E38D45" w:rsidR="00881659" w:rsidRPr="006A32A7" w:rsidRDefault="00DA1ACC" w:rsidP="007F69D7">
            <w:pPr>
              <w:rPr>
                <w:rFonts w:asciiTheme="majorHAnsi" w:hAnsiTheme="majorHAnsi" w:cstheme="majorHAnsi"/>
                <w:sz w:val="22"/>
                <w:szCs w:val="22"/>
              </w:rPr>
            </w:pPr>
            <w:r w:rsidRPr="006A32A7">
              <w:rPr>
                <w:rFonts w:asciiTheme="majorHAnsi" w:hAnsiTheme="majorHAnsi" w:cstheme="majorHAnsi"/>
                <w:sz w:val="22"/>
                <w:szCs w:val="22"/>
              </w:rPr>
              <w:t>Aiyl Okmotu</w:t>
            </w:r>
          </w:p>
        </w:tc>
        <w:tc>
          <w:tcPr>
            <w:tcW w:w="3330" w:type="dxa"/>
            <w:tcBorders>
              <w:top w:val="single" w:sz="4" w:space="0" w:color="auto"/>
              <w:bottom w:val="single" w:sz="4" w:space="0" w:color="auto"/>
            </w:tcBorders>
          </w:tcPr>
          <w:p w14:paraId="3F668AEF" w14:textId="77777777" w:rsidR="00881659" w:rsidRPr="006A32A7" w:rsidRDefault="00881659" w:rsidP="007F69D7">
            <w:pPr>
              <w:rPr>
                <w:rFonts w:asciiTheme="majorHAnsi" w:hAnsiTheme="majorHAnsi" w:cstheme="majorHAnsi"/>
                <w:sz w:val="22"/>
                <w:szCs w:val="22"/>
              </w:rPr>
            </w:pPr>
            <w:r w:rsidRPr="006A32A7">
              <w:rPr>
                <w:rFonts w:asciiTheme="majorHAnsi" w:hAnsiTheme="majorHAnsi" w:cstheme="majorHAnsi"/>
                <w:sz w:val="22"/>
                <w:szCs w:val="22"/>
              </w:rPr>
              <w:t>Village:</w:t>
            </w:r>
          </w:p>
        </w:tc>
      </w:tr>
      <w:tr w:rsidR="00881659" w:rsidRPr="006A32A7" w14:paraId="13CA97DD" w14:textId="77777777" w:rsidTr="006A32A7">
        <w:trPr>
          <w:trHeight w:val="437"/>
        </w:trPr>
        <w:tc>
          <w:tcPr>
            <w:tcW w:w="3715" w:type="dxa"/>
            <w:gridSpan w:val="2"/>
            <w:tcBorders>
              <w:top w:val="single" w:sz="4" w:space="0" w:color="auto"/>
              <w:bottom w:val="single" w:sz="4" w:space="0" w:color="auto"/>
            </w:tcBorders>
          </w:tcPr>
          <w:p w14:paraId="25663397" w14:textId="77777777" w:rsidR="00881659" w:rsidRPr="006A32A7" w:rsidRDefault="00881659" w:rsidP="007F69D7">
            <w:pPr>
              <w:rPr>
                <w:rFonts w:asciiTheme="majorHAnsi" w:hAnsiTheme="majorHAnsi" w:cstheme="majorHAnsi"/>
                <w:sz w:val="22"/>
                <w:szCs w:val="22"/>
              </w:rPr>
            </w:pPr>
            <w:r w:rsidRPr="006A32A7">
              <w:rPr>
                <w:rFonts w:asciiTheme="majorHAnsi" w:hAnsiTheme="majorHAnsi" w:cstheme="majorHAnsi"/>
                <w:sz w:val="22"/>
                <w:szCs w:val="22"/>
              </w:rPr>
              <w:t>Location:</w:t>
            </w:r>
          </w:p>
        </w:tc>
        <w:tc>
          <w:tcPr>
            <w:tcW w:w="4375" w:type="dxa"/>
            <w:gridSpan w:val="2"/>
            <w:tcBorders>
              <w:top w:val="single" w:sz="4" w:space="0" w:color="auto"/>
              <w:bottom w:val="single" w:sz="4" w:space="0" w:color="auto"/>
            </w:tcBorders>
          </w:tcPr>
          <w:p w14:paraId="5CD5DEA0" w14:textId="77777777" w:rsidR="00881659" w:rsidRPr="006A32A7" w:rsidRDefault="00881659" w:rsidP="007F69D7">
            <w:pPr>
              <w:rPr>
                <w:rFonts w:asciiTheme="majorHAnsi" w:hAnsiTheme="majorHAnsi" w:cstheme="majorHAnsi"/>
                <w:sz w:val="22"/>
                <w:szCs w:val="22"/>
              </w:rPr>
            </w:pPr>
            <w:r w:rsidRPr="006A32A7">
              <w:rPr>
                <w:rFonts w:asciiTheme="majorHAnsi" w:hAnsiTheme="majorHAnsi" w:cstheme="majorHAnsi"/>
                <w:sz w:val="22"/>
                <w:szCs w:val="22"/>
              </w:rPr>
              <w:t>Number in Attendance:</w:t>
            </w:r>
          </w:p>
        </w:tc>
      </w:tr>
    </w:tbl>
    <w:p w14:paraId="5E30B6CD" w14:textId="77777777" w:rsidR="00881659" w:rsidRPr="006A32A7" w:rsidRDefault="00881659" w:rsidP="00881659">
      <w:pPr>
        <w:tabs>
          <w:tab w:val="left" w:pos="0"/>
        </w:tabs>
        <w:suppressAutoHyphens/>
        <w:jc w:val="both"/>
        <w:rPr>
          <w:rFonts w:asciiTheme="majorHAnsi" w:hAnsiTheme="majorHAnsi" w:cstheme="majorHAnsi"/>
          <w:sz w:val="22"/>
          <w:szCs w:val="22"/>
        </w:rPr>
      </w:pPr>
    </w:p>
    <w:p w14:paraId="0DE1B52F" w14:textId="77777777" w:rsidR="00881659" w:rsidRPr="006A32A7" w:rsidRDefault="00881659" w:rsidP="00881659">
      <w:pPr>
        <w:pStyle w:val="Heading3"/>
        <w:rPr>
          <w:rFonts w:asciiTheme="majorHAnsi" w:hAnsiTheme="majorHAnsi" w:cstheme="majorHAnsi"/>
          <w:color w:val="auto"/>
          <w:sz w:val="22"/>
          <w:szCs w:val="22"/>
        </w:rPr>
      </w:pPr>
      <w:bookmarkStart w:id="203" w:name="_Toc536487605"/>
      <w:r w:rsidRPr="006A32A7">
        <w:rPr>
          <w:rFonts w:asciiTheme="majorHAnsi" w:hAnsiTheme="majorHAnsi" w:cstheme="majorHAnsi"/>
          <w:color w:val="auto"/>
          <w:sz w:val="22"/>
          <w:szCs w:val="22"/>
        </w:rPr>
        <w:t>Focus Group</w:t>
      </w:r>
      <w:bookmarkEnd w:id="203"/>
    </w:p>
    <w:p w14:paraId="26F09654" w14:textId="77777777" w:rsidR="00881659" w:rsidRPr="006A32A7" w:rsidRDefault="00881659" w:rsidP="00881659">
      <w:pPr>
        <w:pStyle w:val="Footer"/>
        <w:suppressAutoHyphens/>
        <w:rPr>
          <w:rFonts w:asciiTheme="majorHAnsi" w:hAnsiTheme="majorHAnsi" w:cstheme="majorHAnsi"/>
          <w:sz w:val="22"/>
          <w:szCs w:val="22"/>
        </w:rPr>
      </w:pPr>
    </w:p>
    <w:tbl>
      <w:tblPr>
        <w:tblW w:w="9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3139"/>
        <w:gridCol w:w="2080"/>
        <w:gridCol w:w="2306"/>
      </w:tblGrid>
      <w:tr w:rsidR="00881659" w:rsidRPr="006A32A7" w14:paraId="47C836E9" w14:textId="77777777" w:rsidTr="007F69D7">
        <w:trPr>
          <w:trHeight w:val="576"/>
          <w:jc w:val="center"/>
        </w:trPr>
        <w:tc>
          <w:tcPr>
            <w:tcW w:w="1530" w:type="dxa"/>
            <w:vMerge w:val="restart"/>
            <w:vAlign w:val="center"/>
          </w:tcPr>
          <w:p w14:paraId="76C3EE94" w14:textId="77777777" w:rsidR="00881659" w:rsidRPr="006A32A7" w:rsidRDefault="00881659" w:rsidP="007F69D7">
            <w:pPr>
              <w:rPr>
                <w:rFonts w:asciiTheme="majorHAnsi" w:hAnsiTheme="majorHAnsi" w:cstheme="majorHAnsi"/>
                <w:sz w:val="22"/>
                <w:szCs w:val="22"/>
              </w:rPr>
            </w:pPr>
            <w:r w:rsidRPr="006A32A7">
              <w:rPr>
                <w:rFonts w:asciiTheme="majorHAnsi" w:hAnsiTheme="majorHAnsi" w:cstheme="majorHAnsi"/>
                <w:sz w:val="22"/>
                <w:szCs w:val="22"/>
              </w:rPr>
              <w:t>Date</w:t>
            </w:r>
          </w:p>
        </w:tc>
        <w:tc>
          <w:tcPr>
            <w:tcW w:w="3139" w:type="dxa"/>
            <w:vMerge w:val="restart"/>
            <w:vAlign w:val="center"/>
          </w:tcPr>
          <w:p w14:paraId="55A48A57" w14:textId="77777777" w:rsidR="00881659" w:rsidRPr="006A32A7" w:rsidRDefault="00881659" w:rsidP="007F69D7">
            <w:pPr>
              <w:jc w:val="center"/>
              <w:rPr>
                <w:rFonts w:asciiTheme="majorHAnsi" w:hAnsiTheme="majorHAnsi" w:cstheme="majorHAnsi"/>
                <w:sz w:val="22"/>
                <w:szCs w:val="22"/>
              </w:rPr>
            </w:pPr>
            <w:r w:rsidRPr="006A32A7">
              <w:rPr>
                <w:rFonts w:asciiTheme="majorHAnsi" w:hAnsiTheme="majorHAnsi" w:cstheme="majorHAnsi"/>
                <w:sz w:val="22"/>
                <w:szCs w:val="22"/>
              </w:rPr>
              <w:t>|__|__||__|__||__|__|__|__|</w:t>
            </w:r>
          </w:p>
          <w:p w14:paraId="245C1F12" w14:textId="77777777" w:rsidR="00881659" w:rsidRPr="006A32A7" w:rsidRDefault="00881659" w:rsidP="007F69D7">
            <w:pPr>
              <w:tabs>
                <w:tab w:val="left" w:pos="325"/>
                <w:tab w:val="left" w:pos="955"/>
              </w:tabs>
              <w:rPr>
                <w:rFonts w:asciiTheme="majorHAnsi" w:hAnsiTheme="majorHAnsi" w:cstheme="majorHAnsi"/>
                <w:sz w:val="22"/>
                <w:szCs w:val="22"/>
              </w:rPr>
            </w:pPr>
            <w:r w:rsidRPr="006A32A7">
              <w:rPr>
                <w:rFonts w:asciiTheme="majorHAnsi" w:hAnsiTheme="majorHAnsi" w:cstheme="majorHAnsi"/>
                <w:i/>
                <w:sz w:val="22"/>
                <w:szCs w:val="22"/>
              </w:rPr>
              <w:tab/>
              <w:t>Day</w:t>
            </w:r>
            <w:r w:rsidRPr="006A32A7">
              <w:rPr>
                <w:rFonts w:asciiTheme="majorHAnsi" w:hAnsiTheme="majorHAnsi" w:cstheme="majorHAnsi"/>
                <w:i/>
                <w:sz w:val="22"/>
                <w:szCs w:val="22"/>
              </w:rPr>
              <w:tab/>
              <w:t>Month</w:t>
            </w:r>
            <w:r w:rsidRPr="006A32A7">
              <w:rPr>
                <w:rFonts w:asciiTheme="majorHAnsi" w:hAnsiTheme="majorHAnsi" w:cstheme="majorHAnsi"/>
                <w:i/>
                <w:sz w:val="22"/>
                <w:szCs w:val="22"/>
              </w:rPr>
              <w:tab/>
              <w:t>Year</w:t>
            </w:r>
          </w:p>
        </w:tc>
        <w:tc>
          <w:tcPr>
            <w:tcW w:w="2080" w:type="dxa"/>
            <w:vAlign w:val="center"/>
          </w:tcPr>
          <w:p w14:paraId="7D20CBDA" w14:textId="77777777" w:rsidR="00881659" w:rsidRPr="006A32A7" w:rsidRDefault="00881659" w:rsidP="007F69D7">
            <w:pPr>
              <w:rPr>
                <w:rFonts w:asciiTheme="majorHAnsi" w:hAnsiTheme="majorHAnsi" w:cstheme="majorHAnsi"/>
                <w:sz w:val="22"/>
                <w:szCs w:val="22"/>
              </w:rPr>
            </w:pPr>
            <w:r w:rsidRPr="006A32A7">
              <w:rPr>
                <w:rFonts w:asciiTheme="majorHAnsi" w:hAnsiTheme="majorHAnsi" w:cstheme="majorHAnsi"/>
                <w:sz w:val="22"/>
                <w:szCs w:val="22"/>
              </w:rPr>
              <w:t>Interview Start Time</w:t>
            </w:r>
          </w:p>
        </w:tc>
        <w:tc>
          <w:tcPr>
            <w:tcW w:w="2306" w:type="dxa"/>
            <w:vAlign w:val="center"/>
          </w:tcPr>
          <w:p w14:paraId="6E3973FC" w14:textId="77777777" w:rsidR="00881659" w:rsidRPr="006A32A7" w:rsidRDefault="00881659" w:rsidP="007F69D7">
            <w:pPr>
              <w:jc w:val="center"/>
              <w:rPr>
                <w:rFonts w:asciiTheme="majorHAnsi" w:hAnsiTheme="majorHAnsi" w:cstheme="majorHAnsi"/>
                <w:sz w:val="22"/>
                <w:szCs w:val="22"/>
              </w:rPr>
            </w:pPr>
            <w:r w:rsidRPr="006A32A7">
              <w:rPr>
                <w:rFonts w:asciiTheme="majorHAnsi" w:hAnsiTheme="majorHAnsi" w:cstheme="majorHAnsi"/>
                <w:sz w:val="22"/>
                <w:szCs w:val="22"/>
              </w:rPr>
              <w:t>|__|__||__|__|</w:t>
            </w:r>
          </w:p>
          <w:p w14:paraId="2D238C40" w14:textId="77777777" w:rsidR="00881659" w:rsidRPr="006A32A7" w:rsidRDefault="00881659" w:rsidP="007F69D7">
            <w:pPr>
              <w:jc w:val="center"/>
              <w:rPr>
                <w:rFonts w:asciiTheme="majorHAnsi" w:hAnsiTheme="majorHAnsi" w:cstheme="majorHAnsi"/>
                <w:sz w:val="22"/>
                <w:szCs w:val="22"/>
              </w:rPr>
            </w:pPr>
            <w:r w:rsidRPr="006A32A7">
              <w:rPr>
                <w:rFonts w:asciiTheme="majorHAnsi" w:hAnsiTheme="majorHAnsi" w:cstheme="majorHAnsi"/>
                <w:i/>
                <w:sz w:val="22"/>
                <w:szCs w:val="22"/>
              </w:rPr>
              <w:t>Hrs</w:t>
            </w:r>
            <w:r w:rsidRPr="006A32A7">
              <w:rPr>
                <w:rFonts w:asciiTheme="majorHAnsi" w:hAnsiTheme="majorHAnsi" w:cstheme="majorHAnsi"/>
                <w:i/>
                <w:sz w:val="22"/>
                <w:szCs w:val="22"/>
              </w:rPr>
              <w:tab/>
              <w:t>Min</w:t>
            </w:r>
          </w:p>
        </w:tc>
      </w:tr>
      <w:tr w:rsidR="00881659" w:rsidRPr="006A32A7" w14:paraId="7DFA11EB" w14:textId="77777777" w:rsidTr="007F69D7">
        <w:trPr>
          <w:trHeight w:val="576"/>
          <w:jc w:val="center"/>
        </w:trPr>
        <w:tc>
          <w:tcPr>
            <w:tcW w:w="1530" w:type="dxa"/>
            <w:vMerge/>
            <w:vAlign w:val="center"/>
          </w:tcPr>
          <w:p w14:paraId="66EF634E" w14:textId="77777777" w:rsidR="00881659" w:rsidRPr="006A32A7" w:rsidRDefault="00881659" w:rsidP="007F69D7">
            <w:pPr>
              <w:rPr>
                <w:rFonts w:asciiTheme="majorHAnsi" w:hAnsiTheme="majorHAnsi" w:cstheme="majorHAnsi"/>
                <w:sz w:val="22"/>
                <w:szCs w:val="22"/>
              </w:rPr>
            </w:pPr>
          </w:p>
        </w:tc>
        <w:tc>
          <w:tcPr>
            <w:tcW w:w="3139" w:type="dxa"/>
            <w:vMerge/>
            <w:vAlign w:val="center"/>
          </w:tcPr>
          <w:p w14:paraId="08C19F4D" w14:textId="77777777" w:rsidR="00881659" w:rsidRPr="006A32A7" w:rsidRDefault="00881659" w:rsidP="007F69D7">
            <w:pPr>
              <w:jc w:val="center"/>
              <w:rPr>
                <w:rFonts w:asciiTheme="majorHAnsi" w:hAnsiTheme="majorHAnsi" w:cstheme="majorHAnsi"/>
                <w:sz w:val="22"/>
                <w:szCs w:val="22"/>
              </w:rPr>
            </w:pPr>
          </w:p>
        </w:tc>
        <w:tc>
          <w:tcPr>
            <w:tcW w:w="2080" w:type="dxa"/>
            <w:vAlign w:val="center"/>
          </w:tcPr>
          <w:p w14:paraId="0708F909" w14:textId="77777777" w:rsidR="00881659" w:rsidRPr="006A32A7" w:rsidRDefault="00881659" w:rsidP="007F69D7">
            <w:pPr>
              <w:rPr>
                <w:rFonts w:asciiTheme="majorHAnsi" w:hAnsiTheme="majorHAnsi" w:cstheme="majorHAnsi"/>
                <w:sz w:val="22"/>
                <w:szCs w:val="22"/>
              </w:rPr>
            </w:pPr>
            <w:r w:rsidRPr="006A32A7">
              <w:rPr>
                <w:rFonts w:asciiTheme="majorHAnsi" w:hAnsiTheme="majorHAnsi" w:cstheme="majorHAnsi"/>
                <w:sz w:val="22"/>
                <w:szCs w:val="22"/>
              </w:rPr>
              <w:t>Interview Finish Time</w:t>
            </w:r>
          </w:p>
        </w:tc>
        <w:tc>
          <w:tcPr>
            <w:tcW w:w="2306" w:type="dxa"/>
            <w:vAlign w:val="center"/>
          </w:tcPr>
          <w:p w14:paraId="7E467A40" w14:textId="77777777" w:rsidR="00881659" w:rsidRPr="006A32A7" w:rsidRDefault="00881659" w:rsidP="007F69D7">
            <w:pPr>
              <w:jc w:val="center"/>
              <w:rPr>
                <w:rFonts w:asciiTheme="majorHAnsi" w:hAnsiTheme="majorHAnsi" w:cstheme="majorHAnsi"/>
                <w:sz w:val="22"/>
                <w:szCs w:val="22"/>
              </w:rPr>
            </w:pPr>
            <w:r w:rsidRPr="006A32A7">
              <w:rPr>
                <w:rFonts w:asciiTheme="majorHAnsi" w:hAnsiTheme="majorHAnsi" w:cstheme="majorHAnsi"/>
                <w:sz w:val="22"/>
                <w:szCs w:val="22"/>
              </w:rPr>
              <w:t>|__|__||__|__|</w:t>
            </w:r>
          </w:p>
          <w:p w14:paraId="70CCDAFD" w14:textId="77777777" w:rsidR="00881659" w:rsidRPr="006A32A7" w:rsidRDefault="00881659" w:rsidP="007F69D7">
            <w:pPr>
              <w:jc w:val="center"/>
              <w:rPr>
                <w:rFonts w:asciiTheme="majorHAnsi" w:hAnsiTheme="majorHAnsi" w:cstheme="majorHAnsi"/>
                <w:sz w:val="22"/>
                <w:szCs w:val="22"/>
              </w:rPr>
            </w:pPr>
            <w:r w:rsidRPr="006A32A7">
              <w:rPr>
                <w:rFonts w:asciiTheme="majorHAnsi" w:hAnsiTheme="majorHAnsi" w:cstheme="majorHAnsi"/>
                <w:i/>
                <w:sz w:val="22"/>
                <w:szCs w:val="22"/>
              </w:rPr>
              <w:t>Hrs</w:t>
            </w:r>
            <w:r w:rsidRPr="006A32A7">
              <w:rPr>
                <w:rFonts w:asciiTheme="majorHAnsi" w:hAnsiTheme="majorHAnsi" w:cstheme="majorHAnsi"/>
                <w:i/>
                <w:sz w:val="22"/>
                <w:szCs w:val="22"/>
              </w:rPr>
              <w:tab/>
              <w:t>Min</w:t>
            </w:r>
          </w:p>
        </w:tc>
      </w:tr>
      <w:tr w:rsidR="00881659" w:rsidRPr="006A32A7" w14:paraId="5B33A775" w14:textId="77777777" w:rsidTr="007F69D7">
        <w:trPr>
          <w:trHeight w:val="576"/>
          <w:jc w:val="center"/>
        </w:trPr>
        <w:tc>
          <w:tcPr>
            <w:tcW w:w="9055" w:type="dxa"/>
            <w:gridSpan w:val="4"/>
            <w:vAlign w:val="center"/>
          </w:tcPr>
          <w:p w14:paraId="7D8E67DE" w14:textId="77777777" w:rsidR="00881659" w:rsidRPr="006A32A7" w:rsidRDefault="00881659" w:rsidP="007F69D7">
            <w:pPr>
              <w:jc w:val="center"/>
              <w:rPr>
                <w:rFonts w:asciiTheme="majorHAnsi" w:hAnsiTheme="majorHAnsi" w:cstheme="majorHAnsi"/>
                <w:sz w:val="22"/>
                <w:szCs w:val="22"/>
              </w:rPr>
            </w:pPr>
            <w:r w:rsidRPr="006A32A7">
              <w:rPr>
                <w:rFonts w:asciiTheme="majorHAnsi" w:hAnsiTheme="majorHAnsi" w:cstheme="majorHAnsi"/>
                <w:sz w:val="22"/>
                <w:szCs w:val="22"/>
              </w:rPr>
              <w:t xml:space="preserve">If necessary, appointment for visit – 2 </w:t>
            </w:r>
          </w:p>
        </w:tc>
      </w:tr>
      <w:tr w:rsidR="00881659" w:rsidRPr="006A32A7" w14:paraId="43AAF935" w14:textId="77777777" w:rsidTr="007F69D7">
        <w:trPr>
          <w:trHeight w:val="576"/>
          <w:jc w:val="center"/>
        </w:trPr>
        <w:tc>
          <w:tcPr>
            <w:tcW w:w="1530" w:type="dxa"/>
            <w:vMerge w:val="restart"/>
            <w:vAlign w:val="center"/>
          </w:tcPr>
          <w:p w14:paraId="67AC1E6D" w14:textId="77777777" w:rsidR="00881659" w:rsidRPr="006A32A7" w:rsidRDefault="00881659" w:rsidP="007F69D7">
            <w:pPr>
              <w:rPr>
                <w:rFonts w:asciiTheme="majorHAnsi" w:hAnsiTheme="majorHAnsi" w:cstheme="majorHAnsi"/>
                <w:sz w:val="22"/>
                <w:szCs w:val="22"/>
              </w:rPr>
            </w:pPr>
            <w:r w:rsidRPr="006A32A7">
              <w:rPr>
                <w:rFonts w:asciiTheme="majorHAnsi" w:hAnsiTheme="majorHAnsi" w:cstheme="majorHAnsi"/>
                <w:sz w:val="22"/>
                <w:szCs w:val="22"/>
              </w:rPr>
              <w:t>Date</w:t>
            </w:r>
          </w:p>
        </w:tc>
        <w:tc>
          <w:tcPr>
            <w:tcW w:w="3139" w:type="dxa"/>
            <w:vMerge w:val="restart"/>
            <w:vAlign w:val="center"/>
          </w:tcPr>
          <w:p w14:paraId="51181D27" w14:textId="77777777" w:rsidR="00881659" w:rsidRPr="006A32A7" w:rsidRDefault="00881659" w:rsidP="007F69D7">
            <w:pPr>
              <w:jc w:val="center"/>
              <w:rPr>
                <w:rFonts w:asciiTheme="majorHAnsi" w:hAnsiTheme="majorHAnsi" w:cstheme="majorHAnsi"/>
                <w:sz w:val="22"/>
                <w:szCs w:val="22"/>
              </w:rPr>
            </w:pPr>
            <w:r w:rsidRPr="006A32A7">
              <w:rPr>
                <w:rFonts w:asciiTheme="majorHAnsi" w:hAnsiTheme="majorHAnsi" w:cstheme="majorHAnsi"/>
                <w:sz w:val="22"/>
                <w:szCs w:val="22"/>
              </w:rPr>
              <w:t>|__|__||__|__||__|__|__|__|</w:t>
            </w:r>
          </w:p>
          <w:p w14:paraId="25234E0A" w14:textId="77777777" w:rsidR="00881659" w:rsidRPr="006A32A7" w:rsidRDefault="00881659" w:rsidP="007F69D7">
            <w:pPr>
              <w:tabs>
                <w:tab w:val="left" w:pos="325"/>
                <w:tab w:val="left" w:pos="955"/>
                <w:tab w:val="left" w:pos="1945"/>
              </w:tabs>
              <w:rPr>
                <w:rFonts w:asciiTheme="majorHAnsi" w:hAnsiTheme="majorHAnsi" w:cstheme="majorHAnsi"/>
                <w:sz w:val="22"/>
                <w:szCs w:val="22"/>
              </w:rPr>
            </w:pPr>
            <w:r w:rsidRPr="006A32A7">
              <w:rPr>
                <w:rFonts w:asciiTheme="majorHAnsi" w:hAnsiTheme="majorHAnsi" w:cstheme="majorHAnsi"/>
                <w:i/>
                <w:sz w:val="22"/>
                <w:szCs w:val="22"/>
              </w:rPr>
              <w:tab/>
              <w:t>Day</w:t>
            </w:r>
            <w:r w:rsidRPr="006A32A7">
              <w:rPr>
                <w:rFonts w:asciiTheme="majorHAnsi" w:hAnsiTheme="majorHAnsi" w:cstheme="majorHAnsi"/>
                <w:i/>
                <w:sz w:val="22"/>
                <w:szCs w:val="22"/>
              </w:rPr>
              <w:tab/>
              <w:t>Month</w:t>
            </w:r>
            <w:r w:rsidRPr="006A32A7">
              <w:rPr>
                <w:rFonts w:asciiTheme="majorHAnsi" w:hAnsiTheme="majorHAnsi" w:cstheme="majorHAnsi"/>
                <w:i/>
                <w:sz w:val="22"/>
                <w:szCs w:val="22"/>
              </w:rPr>
              <w:tab/>
              <w:t>Year</w:t>
            </w:r>
          </w:p>
        </w:tc>
        <w:tc>
          <w:tcPr>
            <w:tcW w:w="2080" w:type="dxa"/>
            <w:vAlign w:val="center"/>
          </w:tcPr>
          <w:p w14:paraId="5675AC8C" w14:textId="77777777" w:rsidR="00881659" w:rsidRPr="006A32A7" w:rsidRDefault="00881659" w:rsidP="007F69D7">
            <w:pPr>
              <w:rPr>
                <w:rFonts w:asciiTheme="majorHAnsi" w:hAnsiTheme="majorHAnsi" w:cstheme="majorHAnsi"/>
                <w:sz w:val="22"/>
                <w:szCs w:val="22"/>
              </w:rPr>
            </w:pPr>
            <w:r w:rsidRPr="006A32A7">
              <w:rPr>
                <w:rFonts w:asciiTheme="majorHAnsi" w:hAnsiTheme="majorHAnsi" w:cstheme="majorHAnsi"/>
                <w:sz w:val="22"/>
                <w:szCs w:val="22"/>
              </w:rPr>
              <w:t>Interview Start Time</w:t>
            </w:r>
          </w:p>
        </w:tc>
        <w:tc>
          <w:tcPr>
            <w:tcW w:w="2306" w:type="dxa"/>
            <w:vAlign w:val="center"/>
          </w:tcPr>
          <w:p w14:paraId="7B696BAB" w14:textId="77777777" w:rsidR="00881659" w:rsidRPr="006A32A7" w:rsidRDefault="00881659" w:rsidP="007F69D7">
            <w:pPr>
              <w:jc w:val="center"/>
              <w:rPr>
                <w:rFonts w:asciiTheme="majorHAnsi" w:hAnsiTheme="majorHAnsi" w:cstheme="majorHAnsi"/>
                <w:sz w:val="22"/>
                <w:szCs w:val="22"/>
              </w:rPr>
            </w:pPr>
            <w:r w:rsidRPr="006A32A7">
              <w:rPr>
                <w:rFonts w:asciiTheme="majorHAnsi" w:hAnsiTheme="majorHAnsi" w:cstheme="majorHAnsi"/>
                <w:sz w:val="22"/>
                <w:szCs w:val="22"/>
              </w:rPr>
              <w:t>|__|__||__|__|</w:t>
            </w:r>
          </w:p>
          <w:p w14:paraId="16548625" w14:textId="77777777" w:rsidR="00881659" w:rsidRPr="006A32A7" w:rsidRDefault="00881659" w:rsidP="007F69D7">
            <w:pPr>
              <w:jc w:val="center"/>
              <w:rPr>
                <w:rFonts w:asciiTheme="majorHAnsi" w:hAnsiTheme="majorHAnsi" w:cstheme="majorHAnsi"/>
                <w:sz w:val="22"/>
                <w:szCs w:val="22"/>
              </w:rPr>
            </w:pPr>
            <w:r w:rsidRPr="006A32A7">
              <w:rPr>
                <w:rFonts w:asciiTheme="majorHAnsi" w:hAnsiTheme="majorHAnsi" w:cstheme="majorHAnsi"/>
                <w:i/>
                <w:sz w:val="22"/>
                <w:szCs w:val="22"/>
              </w:rPr>
              <w:t>Hrs</w:t>
            </w:r>
            <w:r w:rsidRPr="006A32A7">
              <w:rPr>
                <w:rFonts w:asciiTheme="majorHAnsi" w:hAnsiTheme="majorHAnsi" w:cstheme="majorHAnsi"/>
                <w:i/>
                <w:sz w:val="22"/>
                <w:szCs w:val="22"/>
              </w:rPr>
              <w:tab/>
              <w:t>Min</w:t>
            </w:r>
          </w:p>
        </w:tc>
      </w:tr>
      <w:tr w:rsidR="00881659" w:rsidRPr="006A32A7" w14:paraId="5B6534AD" w14:textId="77777777" w:rsidTr="007F69D7">
        <w:trPr>
          <w:trHeight w:val="576"/>
          <w:jc w:val="center"/>
        </w:trPr>
        <w:tc>
          <w:tcPr>
            <w:tcW w:w="1530" w:type="dxa"/>
            <w:vMerge/>
            <w:vAlign w:val="center"/>
          </w:tcPr>
          <w:p w14:paraId="11272FD6" w14:textId="77777777" w:rsidR="00881659" w:rsidRPr="006A32A7" w:rsidRDefault="00881659" w:rsidP="007F69D7">
            <w:pPr>
              <w:rPr>
                <w:rFonts w:asciiTheme="majorHAnsi" w:hAnsiTheme="majorHAnsi" w:cstheme="majorHAnsi"/>
                <w:sz w:val="22"/>
                <w:szCs w:val="22"/>
              </w:rPr>
            </w:pPr>
          </w:p>
        </w:tc>
        <w:tc>
          <w:tcPr>
            <w:tcW w:w="3139" w:type="dxa"/>
            <w:vMerge/>
            <w:vAlign w:val="center"/>
          </w:tcPr>
          <w:p w14:paraId="2762E675" w14:textId="77777777" w:rsidR="00881659" w:rsidRPr="006A32A7" w:rsidRDefault="00881659" w:rsidP="007F69D7">
            <w:pPr>
              <w:jc w:val="center"/>
              <w:rPr>
                <w:rFonts w:asciiTheme="majorHAnsi" w:hAnsiTheme="majorHAnsi" w:cstheme="majorHAnsi"/>
                <w:sz w:val="22"/>
                <w:szCs w:val="22"/>
              </w:rPr>
            </w:pPr>
          </w:p>
        </w:tc>
        <w:tc>
          <w:tcPr>
            <w:tcW w:w="2080" w:type="dxa"/>
            <w:vAlign w:val="center"/>
          </w:tcPr>
          <w:p w14:paraId="182FD572" w14:textId="77777777" w:rsidR="00881659" w:rsidRPr="006A32A7" w:rsidRDefault="00881659" w:rsidP="007F69D7">
            <w:pPr>
              <w:rPr>
                <w:rFonts w:asciiTheme="majorHAnsi" w:hAnsiTheme="majorHAnsi" w:cstheme="majorHAnsi"/>
                <w:sz w:val="22"/>
                <w:szCs w:val="22"/>
              </w:rPr>
            </w:pPr>
            <w:r w:rsidRPr="006A32A7">
              <w:rPr>
                <w:rFonts w:asciiTheme="majorHAnsi" w:hAnsiTheme="majorHAnsi" w:cstheme="majorHAnsi"/>
                <w:sz w:val="22"/>
                <w:szCs w:val="22"/>
              </w:rPr>
              <w:t>Interview Finish Time</w:t>
            </w:r>
          </w:p>
        </w:tc>
        <w:tc>
          <w:tcPr>
            <w:tcW w:w="2306" w:type="dxa"/>
            <w:vAlign w:val="center"/>
          </w:tcPr>
          <w:p w14:paraId="7E1C4011" w14:textId="77777777" w:rsidR="00881659" w:rsidRPr="006A32A7" w:rsidRDefault="00881659" w:rsidP="007F69D7">
            <w:pPr>
              <w:jc w:val="center"/>
              <w:rPr>
                <w:rFonts w:asciiTheme="majorHAnsi" w:hAnsiTheme="majorHAnsi" w:cstheme="majorHAnsi"/>
                <w:sz w:val="22"/>
                <w:szCs w:val="22"/>
              </w:rPr>
            </w:pPr>
            <w:r w:rsidRPr="006A32A7">
              <w:rPr>
                <w:rFonts w:asciiTheme="majorHAnsi" w:hAnsiTheme="majorHAnsi" w:cstheme="majorHAnsi"/>
                <w:sz w:val="22"/>
                <w:szCs w:val="22"/>
              </w:rPr>
              <w:t>|__|__||__|__|</w:t>
            </w:r>
          </w:p>
          <w:p w14:paraId="1CD2BB39" w14:textId="77777777" w:rsidR="00881659" w:rsidRPr="006A32A7" w:rsidRDefault="00881659" w:rsidP="007F69D7">
            <w:pPr>
              <w:jc w:val="center"/>
              <w:rPr>
                <w:rFonts w:asciiTheme="majorHAnsi" w:hAnsiTheme="majorHAnsi" w:cstheme="majorHAnsi"/>
                <w:sz w:val="22"/>
                <w:szCs w:val="22"/>
              </w:rPr>
            </w:pPr>
            <w:r w:rsidRPr="006A32A7">
              <w:rPr>
                <w:rFonts w:asciiTheme="majorHAnsi" w:hAnsiTheme="majorHAnsi" w:cstheme="majorHAnsi"/>
                <w:i/>
                <w:sz w:val="22"/>
                <w:szCs w:val="22"/>
              </w:rPr>
              <w:t>Hrs</w:t>
            </w:r>
            <w:r w:rsidRPr="006A32A7">
              <w:rPr>
                <w:rFonts w:asciiTheme="majorHAnsi" w:hAnsiTheme="majorHAnsi" w:cstheme="majorHAnsi"/>
                <w:i/>
                <w:sz w:val="22"/>
                <w:szCs w:val="22"/>
              </w:rPr>
              <w:tab/>
              <w:t>Min</w:t>
            </w:r>
          </w:p>
        </w:tc>
      </w:tr>
    </w:tbl>
    <w:p w14:paraId="54A2A8D0" w14:textId="77777777" w:rsidR="00881659" w:rsidRPr="006A32A7" w:rsidRDefault="00881659" w:rsidP="00881659">
      <w:pPr>
        <w:pStyle w:val="Footer"/>
        <w:suppressAutoHyphens/>
        <w:rPr>
          <w:rFonts w:asciiTheme="majorHAnsi" w:hAnsiTheme="majorHAnsi" w:cstheme="majorHAnsi"/>
          <w:sz w:val="22"/>
          <w:szCs w:val="22"/>
        </w:rPr>
      </w:pPr>
    </w:p>
    <w:p w14:paraId="7F3316D7" w14:textId="77777777" w:rsidR="00881659" w:rsidRPr="006A32A7" w:rsidRDefault="00881659" w:rsidP="00881659">
      <w:pPr>
        <w:pStyle w:val="Footer"/>
        <w:suppressAutoHyphens/>
        <w:rPr>
          <w:rFonts w:asciiTheme="majorHAnsi" w:hAnsiTheme="majorHAnsi" w:cstheme="majorHAnsi"/>
          <w:sz w:val="22"/>
          <w:szCs w:val="22"/>
        </w:rPr>
      </w:pPr>
    </w:p>
    <w:p w14:paraId="660029CB" w14:textId="77777777" w:rsidR="00881659" w:rsidRPr="006A32A7" w:rsidRDefault="00881659" w:rsidP="00881659">
      <w:pPr>
        <w:tabs>
          <w:tab w:val="left" w:pos="1397"/>
          <w:tab w:val="left" w:pos="3076"/>
          <w:tab w:val="left" w:pos="5760"/>
        </w:tabs>
        <w:ind w:left="91"/>
        <w:rPr>
          <w:rFonts w:asciiTheme="majorHAnsi" w:hAnsiTheme="majorHAnsi" w:cstheme="majorHAnsi"/>
          <w:sz w:val="22"/>
          <w:szCs w:val="22"/>
        </w:rPr>
      </w:pPr>
      <w:r w:rsidRPr="006A32A7">
        <w:rPr>
          <w:rFonts w:asciiTheme="majorHAnsi" w:hAnsiTheme="majorHAnsi" w:cstheme="majorHAnsi"/>
          <w:sz w:val="22"/>
          <w:szCs w:val="22"/>
        </w:rPr>
        <w:t>Name of Interviewer: ______________</w:t>
      </w:r>
      <w:r w:rsidRPr="006A32A7">
        <w:rPr>
          <w:rFonts w:asciiTheme="majorHAnsi" w:hAnsiTheme="majorHAnsi" w:cstheme="majorHAnsi"/>
          <w:sz w:val="22"/>
          <w:szCs w:val="22"/>
        </w:rPr>
        <w:tab/>
        <w:t>Name of Supervisor: _____________________</w:t>
      </w:r>
    </w:p>
    <w:p w14:paraId="2F503BF8" w14:textId="77777777" w:rsidR="00881659" w:rsidRPr="006A32A7" w:rsidRDefault="00881659" w:rsidP="00881659">
      <w:pPr>
        <w:tabs>
          <w:tab w:val="left" w:pos="1170"/>
          <w:tab w:val="left" w:pos="5760"/>
        </w:tabs>
        <w:ind w:left="91"/>
        <w:rPr>
          <w:rFonts w:asciiTheme="majorHAnsi" w:hAnsiTheme="majorHAnsi" w:cstheme="majorHAnsi"/>
          <w:sz w:val="22"/>
          <w:szCs w:val="22"/>
        </w:rPr>
      </w:pPr>
      <w:r w:rsidRPr="006A32A7">
        <w:rPr>
          <w:rFonts w:asciiTheme="majorHAnsi" w:hAnsiTheme="majorHAnsi" w:cstheme="majorHAnsi"/>
          <w:sz w:val="22"/>
          <w:szCs w:val="22"/>
        </w:rPr>
        <w:t xml:space="preserve">Code: </w:t>
      </w:r>
      <w:r w:rsidRPr="006A32A7">
        <w:rPr>
          <w:rFonts w:asciiTheme="majorHAnsi" w:hAnsiTheme="majorHAnsi" w:cstheme="majorHAnsi"/>
          <w:sz w:val="22"/>
          <w:szCs w:val="22"/>
        </w:rPr>
        <w:tab/>
        <w:t>|__|__|</w:t>
      </w:r>
      <w:r w:rsidRPr="006A32A7">
        <w:rPr>
          <w:rFonts w:asciiTheme="majorHAnsi" w:hAnsiTheme="majorHAnsi" w:cstheme="majorHAnsi"/>
          <w:sz w:val="22"/>
          <w:szCs w:val="22"/>
        </w:rPr>
        <w:tab/>
        <w:t>Code:</w:t>
      </w:r>
      <w:r w:rsidRPr="006A32A7">
        <w:rPr>
          <w:rFonts w:asciiTheme="majorHAnsi" w:hAnsiTheme="majorHAnsi" w:cstheme="majorHAnsi"/>
          <w:sz w:val="22"/>
          <w:szCs w:val="22"/>
        </w:rPr>
        <w:tab/>
        <w:t>|__|__|</w:t>
      </w:r>
    </w:p>
    <w:p w14:paraId="34197029" w14:textId="77777777" w:rsidR="00881659" w:rsidRPr="006A32A7" w:rsidRDefault="00881659" w:rsidP="00881659">
      <w:pPr>
        <w:tabs>
          <w:tab w:val="left" w:pos="5760"/>
        </w:tabs>
        <w:ind w:left="91"/>
        <w:rPr>
          <w:rFonts w:asciiTheme="majorHAnsi" w:hAnsiTheme="majorHAnsi" w:cstheme="majorHAnsi"/>
          <w:sz w:val="22"/>
          <w:szCs w:val="22"/>
        </w:rPr>
      </w:pPr>
      <w:r w:rsidRPr="006A32A7">
        <w:rPr>
          <w:rFonts w:asciiTheme="majorHAnsi" w:hAnsiTheme="majorHAnsi" w:cstheme="majorHAnsi"/>
          <w:sz w:val="22"/>
          <w:szCs w:val="22"/>
        </w:rPr>
        <w:t>Signature _____________________</w:t>
      </w:r>
      <w:r w:rsidRPr="006A32A7">
        <w:rPr>
          <w:rFonts w:asciiTheme="majorHAnsi" w:hAnsiTheme="majorHAnsi" w:cstheme="majorHAnsi"/>
          <w:sz w:val="22"/>
          <w:szCs w:val="22"/>
        </w:rPr>
        <w:tab/>
        <w:t>Signature______________________</w:t>
      </w:r>
    </w:p>
    <w:p w14:paraId="4EF0B148" w14:textId="77777777" w:rsidR="00881659" w:rsidRPr="006A32A7" w:rsidRDefault="00881659" w:rsidP="00881659">
      <w:pPr>
        <w:rPr>
          <w:rFonts w:asciiTheme="majorHAnsi" w:hAnsiTheme="majorHAnsi" w:cstheme="majorHAnsi"/>
          <w:sz w:val="22"/>
          <w:szCs w:val="22"/>
        </w:rPr>
      </w:pPr>
    </w:p>
    <w:p w14:paraId="02CDEF93" w14:textId="77777777" w:rsidR="00881659" w:rsidRPr="006A32A7" w:rsidRDefault="00881659" w:rsidP="00881659">
      <w:pPr>
        <w:spacing w:after="200" w:line="276" w:lineRule="auto"/>
        <w:rPr>
          <w:rFonts w:asciiTheme="majorHAnsi" w:hAnsiTheme="majorHAnsi" w:cstheme="majorHAnsi"/>
          <w:b/>
          <w:sz w:val="22"/>
          <w:szCs w:val="22"/>
          <w:u w:val="single"/>
        </w:rPr>
      </w:pPr>
      <w:r w:rsidRPr="006A32A7">
        <w:rPr>
          <w:rFonts w:asciiTheme="majorHAnsi" w:hAnsiTheme="majorHAnsi" w:cstheme="majorHAnsi"/>
          <w:b/>
          <w:sz w:val="22"/>
          <w:szCs w:val="22"/>
          <w:u w:val="single"/>
        </w:rPr>
        <w:t>Instructions:</w:t>
      </w:r>
    </w:p>
    <w:p w14:paraId="316C9AC4" w14:textId="77777777" w:rsidR="00881659" w:rsidRPr="006A32A7" w:rsidRDefault="00881659" w:rsidP="00881659">
      <w:pPr>
        <w:ind w:left="360"/>
        <w:rPr>
          <w:rFonts w:asciiTheme="majorHAnsi" w:hAnsiTheme="majorHAnsi" w:cstheme="majorHAnsi"/>
          <w:sz w:val="22"/>
          <w:szCs w:val="22"/>
        </w:rPr>
      </w:pPr>
      <w:r w:rsidRPr="006A32A7">
        <w:rPr>
          <w:rFonts w:asciiTheme="majorHAnsi" w:hAnsiTheme="majorHAnsi" w:cstheme="majorHAnsi"/>
          <w:sz w:val="22"/>
          <w:szCs w:val="22"/>
        </w:rPr>
        <w:t>The participants and the facilitator introduce themselves. The Facilitator asks the participants to answer one by one, keep silence when others are speaking and pronounce their names (if they choose) before their answers.</w:t>
      </w:r>
    </w:p>
    <w:p w14:paraId="2E7A2C2B" w14:textId="77777777" w:rsidR="00881659" w:rsidRPr="006A32A7" w:rsidRDefault="00881659" w:rsidP="00881659">
      <w:pPr>
        <w:ind w:left="360"/>
        <w:rPr>
          <w:rFonts w:asciiTheme="majorHAnsi" w:hAnsiTheme="majorHAnsi" w:cstheme="majorHAnsi"/>
          <w:sz w:val="22"/>
          <w:szCs w:val="22"/>
        </w:rPr>
      </w:pPr>
      <w:r w:rsidRPr="006A32A7">
        <w:rPr>
          <w:rFonts w:asciiTheme="majorHAnsi" w:hAnsiTheme="majorHAnsi" w:cstheme="majorHAnsi"/>
          <w:sz w:val="22"/>
          <w:szCs w:val="22"/>
        </w:rPr>
        <w:t xml:space="preserve">The Facilitator asks questions according to the list and explores interesting information provided by the participants.  </w:t>
      </w:r>
    </w:p>
    <w:p w14:paraId="1FFD4BBC" w14:textId="77777777" w:rsidR="00881659" w:rsidRPr="006A32A7" w:rsidRDefault="00881659" w:rsidP="00881659">
      <w:pPr>
        <w:pStyle w:val="ListParagraph"/>
        <w:ind w:left="360"/>
        <w:rPr>
          <w:rFonts w:asciiTheme="majorHAnsi" w:hAnsiTheme="majorHAnsi" w:cstheme="majorHAnsi"/>
          <w:szCs w:val="22"/>
        </w:rPr>
      </w:pPr>
      <w:r w:rsidRPr="006A32A7">
        <w:rPr>
          <w:rFonts w:asciiTheme="majorHAnsi" w:hAnsiTheme="majorHAnsi" w:cstheme="majorHAnsi"/>
          <w:szCs w:val="22"/>
        </w:rPr>
        <w:t>The Facilitator assists group in keeping the discussion within the topic frames, takes notes on important points, and records the group’s presentation on a voice recorder.</w:t>
      </w:r>
    </w:p>
    <w:p w14:paraId="534F242B" w14:textId="77777777" w:rsidR="00881659" w:rsidRPr="006A32A7" w:rsidRDefault="00881659" w:rsidP="00881659">
      <w:pPr>
        <w:pStyle w:val="ListParagraph"/>
        <w:ind w:left="360"/>
        <w:rPr>
          <w:rFonts w:asciiTheme="majorHAnsi" w:hAnsiTheme="majorHAnsi" w:cstheme="majorHAnsi"/>
          <w:szCs w:val="22"/>
        </w:rPr>
      </w:pPr>
    </w:p>
    <w:p w14:paraId="1E2B5A4B" w14:textId="77777777" w:rsidR="00881659" w:rsidRPr="006A32A7" w:rsidRDefault="00881659" w:rsidP="00BF604B">
      <w:pPr>
        <w:pStyle w:val="ListParagraph"/>
        <w:numPr>
          <w:ilvl w:val="0"/>
          <w:numId w:val="34"/>
        </w:numPr>
        <w:spacing w:after="120"/>
        <w:contextualSpacing w:val="0"/>
        <w:rPr>
          <w:rFonts w:asciiTheme="majorHAnsi" w:hAnsiTheme="majorHAnsi" w:cstheme="majorHAnsi"/>
          <w:b/>
          <w:szCs w:val="22"/>
        </w:rPr>
      </w:pPr>
      <w:r w:rsidRPr="006A32A7">
        <w:rPr>
          <w:rFonts w:asciiTheme="majorHAnsi" w:hAnsiTheme="majorHAnsi" w:cstheme="majorHAnsi"/>
          <w:b/>
          <w:szCs w:val="22"/>
        </w:rPr>
        <w:t>WARM-UP QUESTIONS ON COMMUNITY-LEVEL PEACEBUILDING ISSUES AND ON PROJECT AWARENESS</w:t>
      </w:r>
    </w:p>
    <w:tbl>
      <w:tblPr>
        <w:tblStyle w:val="TableGrid"/>
        <w:tblW w:w="5000" w:type="pct"/>
        <w:tblLook w:val="04A0" w:firstRow="1" w:lastRow="0" w:firstColumn="1" w:lastColumn="0" w:noHBand="0" w:noVBand="1"/>
      </w:tblPr>
      <w:tblGrid>
        <w:gridCol w:w="609"/>
        <w:gridCol w:w="8407"/>
      </w:tblGrid>
      <w:tr w:rsidR="00881659" w:rsidRPr="006A32A7" w14:paraId="224AAAEB" w14:textId="77777777" w:rsidTr="00881659">
        <w:trPr>
          <w:trHeight w:val="330"/>
        </w:trPr>
        <w:tc>
          <w:tcPr>
            <w:tcW w:w="338" w:type="pct"/>
            <w:shd w:val="clear" w:color="auto" w:fill="A6A6A6" w:themeFill="background1" w:themeFillShade="A6"/>
          </w:tcPr>
          <w:p w14:paraId="0033AC77" w14:textId="77777777" w:rsidR="00881659" w:rsidRPr="006A32A7" w:rsidRDefault="00881659" w:rsidP="007F69D7">
            <w:pPr>
              <w:spacing w:after="120"/>
              <w:rPr>
                <w:rFonts w:asciiTheme="majorHAnsi" w:hAnsiTheme="majorHAnsi" w:cstheme="majorHAnsi"/>
                <w:b/>
              </w:rPr>
            </w:pPr>
            <w:r w:rsidRPr="006A32A7">
              <w:rPr>
                <w:rFonts w:asciiTheme="majorHAnsi" w:hAnsiTheme="majorHAnsi" w:cstheme="majorHAnsi"/>
                <w:b/>
              </w:rPr>
              <w:t>#</w:t>
            </w:r>
          </w:p>
        </w:tc>
        <w:tc>
          <w:tcPr>
            <w:tcW w:w="4662" w:type="pct"/>
            <w:shd w:val="clear" w:color="auto" w:fill="A6A6A6" w:themeFill="background1" w:themeFillShade="A6"/>
          </w:tcPr>
          <w:p w14:paraId="596C1411" w14:textId="77777777" w:rsidR="00881659" w:rsidRPr="006A32A7" w:rsidRDefault="00881659" w:rsidP="007F69D7">
            <w:pPr>
              <w:spacing w:after="120"/>
              <w:rPr>
                <w:rFonts w:asciiTheme="majorHAnsi" w:hAnsiTheme="majorHAnsi" w:cstheme="majorHAnsi"/>
                <w:b/>
              </w:rPr>
            </w:pPr>
            <w:r w:rsidRPr="006A32A7">
              <w:rPr>
                <w:rFonts w:asciiTheme="majorHAnsi" w:hAnsiTheme="majorHAnsi" w:cstheme="majorHAnsi"/>
                <w:b/>
              </w:rPr>
              <w:t>Questions</w:t>
            </w:r>
          </w:p>
        </w:tc>
      </w:tr>
      <w:tr w:rsidR="00881659" w:rsidRPr="006A32A7" w14:paraId="0424DB1F" w14:textId="77777777" w:rsidTr="00881659">
        <w:trPr>
          <w:trHeight w:val="70"/>
        </w:trPr>
        <w:tc>
          <w:tcPr>
            <w:tcW w:w="338" w:type="pct"/>
          </w:tcPr>
          <w:p w14:paraId="258BB9F6" w14:textId="77777777" w:rsidR="00881659" w:rsidRPr="006A32A7" w:rsidRDefault="00881659" w:rsidP="007F69D7">
            <w:pPr>
              <w:spacing w:after="120"/>
              <w:rPr>
                <w:rFonts w:asciiTheme="majorHAnsi" w:hAnsiTheme="majorHAnsi" w:cstheme="majorHAnsi"/>
                <w:b/>
              </w:rPr>
            </w:pPr>
            <w:r w:rsidRPr="006A32A7">
              <w:rPr>
                <w:rFonts w:asciiTheme="majorHAnsi" w:hAnsiTheme="majorHAnsi" w:cstheme="majorHAnsi"/>
                <w:b/>
              </w:rPr>
              <w:t>2</w:t>
            </w:r>
          </w:p>
        </w:tc>
        <w:tc>
          <w:tcPr>
            <w:tcW w:w="4662" w:type="pct"/>
          </w:tcPr>
          <w:p w14:paraId="7C69DBDE" w14:textId="77777777" w:rsidR="00881659" w:rsidRPr="006A32A7" w:rsidRDefault="00881659" w:rsidP="007F69D7">
            <w:pPr>
              <w:spacing w:after="120"/>
              <w:rPr>
                <w:rFonts w:asciiTheme="majorHAnsi" w:hAnsiTheme="majorHAnsi" w:cstheme="majorHAnsi"/>
                <w:i/>
              </w:rPr>
            </w:pPr>
            <w:r w:rsidRPr="006A32A7">
              <w:rPr>
                <w:rFonts w:asciiTheme="majorHAnsi" w:hAnsiTheme="majorHAnsi" w:cstheme="majorHAnsi"/>
              </w:rPr>
              <w:t xml:space="preserve">What kind of conflicts do you have at your Community level? Oblast level? Country level? </w:t>
            </w:r>
          </w:p>
        </w:tc>
      </w:tr>
      <w:tr w:rsidR="00881659" w:rsidRPr="006A32A7" w14:paraId="45001287" w14:textId="77777777" w:rsidTr="00881659">
        <w:trPr>
          <w:trHeight w:val="197"/>
        </w:trPr>
        <w:tc>
          <w:tcPr>
            <w:tcW w:w="338" w:type="pct"/>
          </w:tcPr>
          <w:p w14:paraId="14F6F753" w14:textId="77777777" w:rsidR="00881659" w:rsidRPr="006A32A7" w:rsidRDefault="00881659" w:rsidP="007F69D7">
            <w:pPr>
              <w:spacing w:after="120"/>
              <w:rPr>
                <w:rFonts w:asciiTheme="majorHAnsi" w:hAnsiTheme="majorHAnsi" w:cstheme="majorHAnsi"/>
                <w:b/>
              </w:rPr>
            </w:pPr>
            <w:r w:rsidRPr="006A32A7">
              <w:rPr>
                <w:rFonts w:asciiTheme="majorHAnsi" w:hAnsiTheme="majorHAnsi" w:cstheme="majorHAnsi"/>
                <w:b/>
              </w:rPr>
              <w:t>3</w:t>
            </w:r>
          </w:p>
        </w:tc>
        <w:tc>
          <w:tcPr>
            <w:tcW w:w="4662" w:type="pct"/>
          </w:tcPr>
          <w:p w14:paraId="617AF46E" w14:textId="77777777" w:rsidR="00881659" w:rsidRPr="006A32A7" w:rsidRDefault="00881659" w:rsidP="007F69D7">
            <w:pPr>
              <w:spacing w:after="120"/>
              <w:rPr>
                <w:rFonts w:asciiTheme="majorHAnsi" w:hAnsiTheme="majorHAnsi" w:cstheme="majorHAnsi"/>
                <w:i/>
              </w:rPr>
            </w:pPr>
            <w:r w:rsidRPr="006A32A7">
              <w:rPr>
                <w:rFonts w:asciiTheme="majorHAnsi" w:hAnsiTheme="majorHAnsi" w:cstheme="majorHAnsi"/>
              </w:rPr>
              <w:t xml:space="preserve">How frequently they occur? </w:t>
            </w:r>
          </w:p>
        </w:tc>
      </w:tr>
      <w:tr w:rsidR="00881659" w:rsidRPr="006A32A7" w14:paraId="564659D4" w14:textId="77777777" w:rsidTr="00881659">
        <w:trPr>
          <w:trHeight w:val="197"/>
        </w:trPr>
        <w:tc>
          <w:tcPr>
            <w:tcW w:w="338" w:type="pct"/>
          </w:tcPr>
          <w:p w14:paraId="2ED39478" w14:textId="77777777" w:rsidR="00881659" w:rsidRPr="006A32A7" w:rsidRDefault="00881659" w:rsidP="007F69D7">
            <w:pPr>
              <w:spacing w:after="120"/>
              <w:rPr>
                <w:rFonts w:asciiTheme="majorHAnsi" w:hAnsiTheme="majorHAnsi" w:cstheme="majorHAnsi"/>
                <w:b/>
              </w:rPr>
            </w:pPr>
            <w:r w:rsidRPr="006A32A7">
              <w:rPr>
                <w:rFonts w:asciiTheme="majorHAnsi" w:hAnsiTheme="majorHAnsi" w:cstheme="majorHAnsi"/>
                <w:b/>
              </w:rPr>
              <w:t>4</w:t>
            </w:r>
          </w:p>
        </w:tc>
        <w:tc>
          <w:tcPr>
            <w:tcW w:w="4662" w:type="pct"/>
            <w:shd w:val="clear" w:color="auto" w:fill="auto"/>
          </w:tcPr>
          <w:p w14:paraId="05F387C1" w14:textId="77777777" w:rsidR="00881659" w:rsidRPr="006A32A7" w:rsidRDefault="00881659" w:rsidP="007F69D7">
            <w:pPr>
              <w:spacing w:after="120"/>
              <w:rPr>
                <w:rFonts w:asciiTheme="majorHAnsi" w:hAnsiTheme="majorHAnsi" w:cstheme="majorHAnsi"/>
              </w:rPr>
            </w:pPr>
            <w:r w:rsidRPr="006A32A7">
              <w:rPr>
                <w:rFonts w:asciiTheme="majorHAnsi" w:hAnsiTheme="majorHAnsi" w:cstheme="majorHAnsi"/>
              </w:rPr>
              <w:t>Do you have any suggestion how to solve them?</w:t>
            </w:r>
          </w:p>
          <w:p w14:paraId="6AABA784" w14:textId="77777777" w:rsidR="00881659" w:rsidRPr="006A32A7" w:rsidRDefault="00881659" w:rsidP="007F69D7">
            <w:pPr>
              <w:spacing w:after="120"/>
              <w:rPr>
                <w:rFonts w:asciiTheme="majorHAnsi" w:hAnsiTheme="majorHAnsi" w:cstheme="majorHAnsi"/>
              </w:rPr>
            </w:pPr>
            <w:r w:rsidRPr="006A32A7">
              <w:rPr>
                <w:rFonts w:asciiTheme="majorHAnsi" w:hAnsiTheme="majorHAnsi" w:cstheme="majorHAnsi"/>
              </w:rPr>
              <w:lastRenderedPageBreak/>
              <w:t>What role can youth play in these conflicts? Do they contribute to the conflicts, or help resolve them?</w:t>
            </w:r>
          </w:p>
        </w:tc>
      </w:tr>
      <w:tr w:rsidR="00881659" w:rsidRPr="006A32A7" w14:paraId="08A9F2D2" w14:textId="77777777" w:rsidTr="00881659">
        <w:trPr>
          <w:trHeight w:val="710"/>
        </w:trPr>
        <w:tc>
          <w:tcPr>
            <w:tcW w:w="338" w:type="pct"/>
          </w:tcPr>
          <w:p w14:paraId="63F102EA" w14:textId="77777777" w:rsidR="00881659" w:rsidRPr="006A32A7" w:rsidRDefault="00881659" w:rsidP="007F69D7">
            <w:pPr>
              <w:spacing w:after="120"/>
              <w:rPr>
                <w:rFonts w:asciiTheme="majorHAnsi" w:hAnsiTheme="majorHAnsi" w:cstheme="majorHAnsi"/>
                <w:b/>
              </w:rPr>
            </w:pPr>
            <w:r w:rsidRPr="006A32A7">
              <w:rPr>
                <w:rFonts w:asciiTheme="majorHAnsi" w:hAnsiTheme="majorHAnsi" w:cstheme="majorHAnsi"/>
                <w:b/>
              </w:rPr>
              <w:lastRenderedPageBreak/>
              <w:t>5</w:t>
            </w:r>
          </w:p>
        </w:tc>
        <w:tc>
          <w:tcPr>
            <w:tcW w:w="4662" w:type="pct"/>
          </w:tcPr>
          <w:p w14:paraId="3009B03D" w14:textId="77777777" w:rsidR="00881659" w:rsidRPr="006A32A7" w:rsidRDefault="00881659" w:rsidP="007F69D7">
            <w:pPr>
              <w:spacing w:after="120"/>
              <w:rPr>
                <w:rFonts w:asciiTheme="majorHAnsi" w:hAnsiTheme="majorHAnsi" w:cstheme="majorHAnsi"/>
              </w:rPr>
            </w:pPr>
            <w:r w:rsidRPr="006A32A7">
              <w:rPr>
                <w:rFonts w:asciiTheme="majorHAnsi" w:hAnsiTheme="majorHAnsi" w:cstheme="majorHAnsi"/>
              </w:rPr>
              <w:t xml:space="preserve">Let’s take one of the problems you mentioned:  _____________. </w:t>
            </w:r>
          </w:p>
          <w:p w14:paraId="7EBAD6D8" w14:textId="77777777" w:rsidR="00881659" w:rsidRPr="006A32A7" w:rsidRDefault="00881659" w:rsidP="007F69D7">
            <w:pPr>
              <w:spacing w:after="120"/>
              <w:rPr>
                <w:rFonts w:asciiTheme="majorHAnsi" w:hAnsiTheme="majorHAnsi" w:cstheme="majorHAnsi"/>
              </w:rPr>
            </w:pPr>
            <w:r w:rsidRPr="006A32A7">
              <w:rPr>
                <w:rFonts w:asciiTheme="majorHAnsi" w:hAnsiTheme="majorHAnsi" w:cstheme="majorHAnsi"/>
              </w:rPr>
              <w:t>a) Can you think of any consequences for community peace-building if this problem is not solved?</w:t>
            </w:r>
          </w:p>
          <w:p w14:paraId="60D10FA2" w14:textId="77777777" w:rsidR="00881659" w:rsidRPr="006A32A7" w:rsidRDefault="00881659" w:rsidP="007F69D7">
            <w:pPr>
              <w:spacing w:after="120"/>
              <w:rPr>
                <w:rFonts w:asciiTheme="majorHAnsi" w:hAnsiTheme="majorHAnsi" w:cstheme="majorHAnsi"/>
              </w:rPr>
            </w:pPr>
            <w:r w:rsidRPr="006A32A7">
              <w:rPr>
                <w:rFonts w:asciiTheme="majorHAnsi" w:hAnsiTheme="majorHAnsi" w:cstheme="majorHAnsi"/>
              </w:rPr>
              <w:t>b) Can you think of any consequences for community peace-building if this problem is solved?</w:t>
            </w:r>
          </w:p>
          <w:p w14:paraId="4F519ABC" w14:textId="77777777" w:rsidR="00881659" w:rsidRPr="006A32A7" w:rsidRDefault="00881659" w:rsidP="007F69D7">
            <w:pPr>
              <w:spacing w:after="120"/>
              <w:rPr>
                <w:rFonts w:asciiTheme="majorHAnsi" w:hAnsiTheme="majorHAnsi" w:cstheme="majorHAnsi"/>
              </w:rPr>
            </w:pPr>
            <w:r w:rsidRPr="006A32A7">
              <w:rPr>
                <w:rFonts w:asciiTheme="majorHAnsi" w:hAnsiTheme="majorHAnsi" w:cstheme="majorHAnsi"/>
              </w:rPr>
              <w:t>c) What can be done to ensure better peace-building dialogue among youth in your community?</w:t>
            </w:r>
          </w:p>
        </w:tc>
      </w:tr>
      <w:tr w:rsidR="00881659" w:rsidRPr="006A32A7" w14:paraId="07EAA6D6" w14:textId="77777777" w:rsidTr="00881659">
        <w:trPr>
          <w:trHeight w:val="638"/>
        </w:trPr>
        <w:tc>
          <w:tcPr>
            <w:tcW w:w="338" w:type="pct"/>
          </w:tcPr>
          <w:p w14:paraId="7AD51191" w14:textId="77777777" w:rsidR="00881659" w:rsidRPr="006A32A7" w:rsidRDefault="00881659" w:rsidP="007F69D7">
            <w:pPr>
              <w:spacing w:after="120"/>
              <w:rPr>
                <w:rFonts w:asciiTheme="majorHAnsi" w:hAnsiTheme="majorHAnsi" w:cstheme="majorHAnsi"/>
                <w:b/>
              </w:rPr>
            </w:pPr>
            <w:r w:rsidRPr="006A32A7">
              <w:rPr>
                <w:rFonts w:asciiTheme="majorHAnsi" w:hAnsiTheme="majorHAnsi" w:cstheme="majorHAnsi"/>
                <w:b/>
              </w:rPr>
              <w:t>6</w:t>
            </w:r>
          </w:p>
        </w:tc>
        <w:tc>
          <w:tcPr>
            <w:tcW w:w="4662" w:type="pct"/>
          </w:tcPr>
          <w:p w14:paraId="5B0FD91E" w14:textId="77777777" w:rsidR="00881659" w:rsidRPr="006A32A7" w:rsidRDefault="00881659" w:rsidP="007F69D7">
            <w:pPr>
              <w:spacing w:after="120"/>
              <w:rPr>
                <w:rFonts w:asciiTheme="majorHAnsi" w:hAnsiTheme="majorHAnsi" w:cstheme="majorHAnsi"/>
              </w:rPr>
            </w:pPr>
            <w:r w:rsidRPr="006A32A7">
              <w:rPr>
                <w:rFonts w:asciiTheme="majorHAnsi" w:hAnsiTheme="majorHAnsi" w:cstheme="majorHAnsi"/>
              </w:rPr>
              <w:t>Have you heard of the #Jashstan project? Where have you heard of this project?</w:t>
            </w:r>
          </w:p>
          <w:p w14:paraId="0A092E0A" w14:textId="77777777" w:rsidR="00881659" w:rsidRPr="006A32A7" w:rsidRDefault="00881659" w:rsidP="007F69D7">
            <w:pPr>
              <w:spacing w:after="120"/>
              <w:rPr>
                <w:rFonts w:asciiTheme="majorHAnsi" w:hAnsiTheme="majorHAnsi" w:cstheme="majorHAnsi"/>
              </w:rPr>
            </w:pPr>
            <w:r w:rsidRPr="006A32A7">
              <w:rPr>
                <w:rFonts w:asciiTheme="majorHAnsi" w:hAnsiTheme="majorHAnsi" w:cstheme="majorHAnsi"/>
              </w:rPr>
              <w:t>If yes, can you tell us what you know about this project?</w:t>
            </w:r>
          </w:p>
          <w:p w14:paraId="1D37FCD1" w14:textId="77777777" w:rsidR="00881659" w:rsidRPr="006A32A7" w:rsidRDefault="00881659" w:rsidP="007F69D7">
            <w:pPr>
              <w:spacing w:after="120"/>
              <w:rPr>
                <w:rFonts w:asciiTheme="majorHAnsi" w:hAnsiTheme="majorHAnsi" w:cstheme="majorHAnsi"/>
              </w:rPr>
            </w:pPr>
            <w:r w:rsidRPr="006A32A7">
              <w:rPr>
                <w:rFonts w:asciiTheme="majorHAnsi" w:hAnsiTheme="majorHAnsi" w:cstheme="majorHAnsi"/>
              </w:rPr>
              <w:t>Do you have anyone among your peers who involved in this project? What is their role in the project? Have their attitude/behavior changed since their involvement in the project? Could you specify with examples how?</w:t>
            </w:r>
          </w:p>
        </w:tc>
      </w:tr>
    </w:tbl>
    <w:p w14:paraId="500F091A" w14:textId="77777777" w:rsidR="00881659" w:rsidRPr="006A32A7" w:rsidRDefault="00881659" w:rsidP="00881659">
      <w:pPr>
        <w:spacing w:after="120"/>
        <w:rPr>
          <w:rFonts w:asciiTheme="majorHAnsi" w:hAnsiTheme="majorHAnsi" w:cstheme="majorHAnsi"/>
          <w:sz w:val="22"/>
          <w:szCs w:val="22"/>
        </w:rPr>
      </w:pPr>
    </w:p>
    <w:p w14:paraId="6BDD0E79" w14:textId="77777777" w:rsidR="00881659" w:rsidRPr="006A32A7" w:rsidRDefault="00881659" w:rsidP="00BF604B">
      <w:pPr>
        <w:pStyle w:val="ListParagraph"/>
        <w:numPr>
          <w:ilvl w:val="0"/>
          <w:numId w:val="34"/>
        </w:numPr>
        <w:spacing w:after="120"/>
        <w:contextualSpacing w:val="0"/>
        <w:rPr>
          <w:rFonts w:asciiTheme="majorHAnsi" w:hAnsiTheme="majorHAnsi" w:cstheme="majorHAnsi"/>
          <w:b/>
          <w:szCs w:val="22"/>
        </w:rPr>
      </w:pPr>
      <w:r w:rsidRPr="006A32A7">
        <w:rPr>
          <w:rFonts w:asciiTheme="majorHAnsi" w:hAnsiTheme="majorHAnsi" w:cstheme="majorHAnsi"/>
          <w:b/>
          <w:szCs w:val="22"/>
        </w:rPr>
        <w:t xml:space="preserve">CHILDREN REPRESENTATION IN PEACEBUILDING DECISION-MAKING </w:t>
      </w:r>
    </w:p>
    <w:tbl>
      <w:tblPr>
        <w:tblStyle w:val="TableGrid"/>
        <w:tblW w:w="5000" w:type="pct"/>
        <w:tblLook w:val="04A0" w:firstRow="1" w:lastRow="0" w:firstColumn="1" w:lastColumn="0" w:noHBand="0" w:noVBand="1"/>
      </w:tblPr>
      <w:tblGrid>
        <w:gridCol w:w="609"/>
        <w:gridCol w:w="8407"/>
      </w:tblGrid>
      <w:tr w:rsidR="00881659" w:rsidRPr="006A32A7" w14:paraId="5192B458" w14:textId="77777777" w:rsidTr="00881659">
        <w:trPr>
          <w:trHeight w:val="665"/>
        </w:trPr>
        <w:tc>
          <w:tcPr>
            <w:tcW w:w="338" w:type="pct"/>
          </w:tcPr>
          <w:p w14:paraId="1A81249B" w14:textId="77777777" w:rsidR="00881659" w:rsidRPr="006A32A7" w:rsidRDefault="00881659" w:rsidP="007F69D7">
            <w:pPr>
              <w:spacing w:after="120"/>
              <w:rPr>
                <w:rFonts w:asciiTheme="majorHAnsi" w:hAnsiTheme="majorHAnsi" w:cstheme="majorHAnsi"/>
                <w:b/>
              </w:rPr>
            </w:pPr>
            <w:r w:rsidRPr="006A32A7">
              <w:rPr>
                <w:rFonts w:asciiTheme="majorHAnsi" w:hAnsiTheme="majorHAnsi" w:cstheme="majorHAnsi"/>
                <w:b/>
              </w:rPr>
              <w:t>7</w:t>
            </w:r>
          </w:p>
        </w:tc>
        <w:tc>
          <w:tcPr>
            <w:tcW w:w="4662" w:type="pct"/>
          </w:tcPr>
          <w:p w14:paraId="67661078" w14:textId="77777777" w:rsidR="00881659" w:rsidRPr="006A32A7" w:rsidRDefault="00881659" w:rsidP="007F69D7">
            <w:pPr>
              <w:spacing w:after="120"/>
              <w:rPr>
                <w:rFonts w:asciiTheme="majorHAnsi" w:hAnsiTheme="majorHAnsi" w:cstheme="majorHAnsi"/>
              </w:rPr>
            </w:pPr>
            <w:r w:rsidRPr="006A32A7">
              <w:rPr>
                <w:rFonts w:asciiTheme="majorHAnsi" w:hAnsiTheme="majorHAnsi" w:cstheme="majorHAnsi"/>
              </w:rPr>
              <w:t>Which problem in your community would you rate the most significant? Could you specify with examples why you think it is that significant?</w:t>
            </w:r>
          </w:p>
        </w:tc>
      </w:tr>
      <w:tr w:rsidR="00881659" w:rsidRPr="006A32A7" w14:paraId="1E18871F" w14:textId="77777777" w:rsidTr="00881659">
        <w:trPr>
          <w:trHeight w:val="575"/>
        </w:trPr>
        <w:tc>
          <w:tcPr>
            <w:tcW w:w="338" w:type="pct"/>
          </w:tcPr>
          <w:p w14:paraId="041D6B44" w14:textId="77777777" w:rsidR="00881659" w:rsidRPr="006A32A7" w:rsidRDefault="00881659" w:rsidP="007F69D7">
            <w:pPr>
              <w:spacing w:after="120"/>
              <w:rPr>
                <w:rFonts w:asciiTheme="majorHAnsi" w:hAnsiTheme="majorHAnsi" w:cstheme="majorHAnsi"/>
                <w:b/>
              </w:rPr>
            </w:pPr>
            <w:r w:rsidRPr="006A32A7">
              <w:rPr>
                <w:rFonts w:asciiTheme="majorHAnsi" w:hAnsiTheme="majorHAnsi" w:cstheme="majorHAnsi"/>
                <w:b/>
              </w:rPr>
              <w:t>8</w:t>
            </w:r>
          </w:p>
        </w:tc>
        <w:tc>
          <w:tcPr>
            <w:tcW w:w="4662" w:type="pct"/>
          </w:tcPr>
          <w:p w14:paraId="77A8B444" w14:textId="77777777" w:rsidR="00881659" w:rsidRPr="006A32A7" w:rsidRDefault="00881659" w:rsidP="007F69D7">
            <w:pPr>
              <w:spacing w:after="120"/>
              <w:rPr>
                <w:rFonts w:asciiTheme="majorHAnsi" w:hAnsiTheme="majorHAnsi" w:cstheme="majorHAnsi"/>
                <w:i/>
              </w:rPr>
            </w:pPr>
            <w:r w:rsidRPr="006A32A7">
              <w:rPr>
                <w:rFonts w:asciiTheme="majorHAnsi" w:hAnsiTheme="majorHAnsi" w:cstheme="majorHAnsi"/>
              </w:rPr>
              <w:t>Do you have any ideas on solution of these problems existing in your community/oblast/country?</w:t>
            </w:r>
          </w:p>
        </w:tc>
      </w:tr>
    </w:tbl>
    <w:p w14:paraId="2E0471D3" w14:textId="77777777" w:rsidR="00881659" w:rsidRPr="006A32A7" w:rsidRDefault="00881659" w:rsidP="00881659">
      <w:pPr>
        <w:spacing w:after="120"/>
        <w:rPr>
          <w:rFonts w:asciiTheme="majorHAnsi" w:hAnsiTheme="majorHAnsi" w:cstheme="majorHAnsi"/>
          <w:b/>
          <w:sz w:val="22"/>
          <w:szCs w:val="22"/>
        </w:rPr>
      </w:pPr>
    </w:p>
    <w:p w14:paraId="7B8F8304" w14:textId="77777777" w:rsidR="00881659" w:rsidRPr="006A32A7" w:rsidRDefault="00881659" w:rsidP="00BF604B">
      <w:pPr>
        <w:pStyle w:val="ListParagraph"/>
        <w:numPr>
          <w:ilvl w:val="0"/>
          <w:numId w:val="34"/>
        </w:numPr>
        <w:spacing w:after="120"/>
        <w:contextualSpacing w:val="0"/>
        <w:rPr>
          <w:rFonts w:asciiTheme="majorHAnsi" w:hAnsiTheme="majorHAnsi" w:cstheme="majorHAnsi"/>
          <w:b/>
          <w:szCs w:val="22"/>
        </w:rPr>
      </w:pPr>
      <w:r w:rsidRPr="006A32A7">
        <w:rPr>
          <w:rFonts w:asciiTheme="majorHAnsi" w:hAnsiTheme="majorHAnsi" w:cstheme="majorHAnsi"/>
          <w:b/>
          <w:szCs w:val="22"/>
        </w:rPr>
        <w:t>PEACEBUILDING PARTNERSHIP BETWEEN CHILDREN AND RELEVANT AUTHORITIES</w:t>
      </w:r>
    </w:p>
    <w:tbl>
      <w:tblPr>
        <w:tblStyle w:val="TableGrid"/>
        <w:tblW w:w="5000" w:type="pct"/>
        <w:tblLook w:val="04A0" w:firstRow="1" w:lastRow="0" w:firstColumn="1" w:lastColumn="0" w:noHBand="0" w:noVBand="1"/>
      </w:tblPr>
      <w:tblGrid>
        <w:gridCol w:w="609"/>
        <w:gridCol w:w="8407"/>
      </w:tblGrid>
      <w:tr w:rsidR="00881659" w:rsidRPr="006A32A7" w14:paraId="0F04C2F2" w14:textId="77777777" w:rsidTr="00881659">
        <w:trPr>
          <w:trHeight w:val="1142"/>
        </w:trPr>
        <w:tc>
          <w:tcPr>
            <w:tcW w:w="338" w:type="pct"/>
          </w:tcPr>
          <w:p w14:paraId="4BA228B6" w14:textId="77777777" w:rsidR="00881659" w:rsidRPr="006A32A7" w:rsidRDefault="00881659" w:rsidP="007F69D7">
            <w:pPr>
              <w:spacing w:after="120"/>
              <w:rPr>
                <w:rFonts w:asciiTheme="majorHAnsi" w:hAnsiTheme="majorHAnsi" w:cstheme="majorHAnsi"/>
                <w:b/>
              </w:rPr>
            </w:pPr>
            <w:r w:rsidRPr="006A32A7">
              <w:rPr>
                <w:rFonts w:asciiTheme="majorHAnsi" w:hAnsiTheme="majorHAnsi" w:cstheme="majorHAnsi"/>
                <w:b/>
              </w:rPr>
              <w:t>9</w:t>
            </w:r>
          </w:p>
        </w:tc>
        <w:tc>
          <w:tcPr>
            <w:tcW w:w="4662" w:type="pct"/>
          </w:tcPr>
          <w:p w14:paraId="2700BC7D" w14:textId="77777777" w:rsidR="00881659" w:rsidRPr="006A32A7" w:rsidRDefault="00881659" w:rsidP="007F69D7">
            <w:pPr>
              <w:spacing w:after="120"/>
              <w:rPr>
                <w:rFonts w:asciiTheme="majorHAnsi" w:hAnsiTheme="majorHAnsi" w:cstheme="majorHAnsi"/>
              </w:rPr>
            </w:pPr>
            <w:r w:rsidRPr="006A32A7">
              <w:rPr>
                <w:rFonts w:asciiTheme="majorHAnsi" w:hAnsiTheme="majorHAnsi" w:cstheme="majorHAnsi"/>
              </w:rPr>
              <w:t>Do you know of any examples of cooperation between local youth and local government authorities in solution of problems related to peace-building?</w:t>
            </w:r>
          </w:p>
          <w:p w14:paraId="624BD03D" w14:textId="77777777" w:rsidR="00881659" w:rsidRPr="006A32A7" w:rsidRDefault="00881659" w:rsidP="007F69D7">
            <w:pPr>
              <w:spacing w:after="120"/>
              <w:rPr>
                <w:rFonts w:asciiTheme="majorHAnsi" w:hAnsiTheme="majorHAnsi" w:cstheme="majorHAnsi"/>
              </w:rPr>
            </w:pPr>
            <w:r w:rsidRPr="006A32A7">
              <w:rPr>
                <w:rFonts w:asciiTheme="majorHAnsi" w:hAnsiTheme="majorHAnsi" w:cstheme="majorHAnsi"/>
              </w:rPr>
              <w:t>If yes, what was that cooperation aimed at? What was the role of #Jashstan project in these initiatives? Was it successful?</w:t>
            </w:r>
          </w:p>
          <w:p w14:paraId="1180A348" w14:textId="77777777" w:rsidR="00881659" w:rsidRPr="006A32A7" w:rsidRDefault="00881659" w:rsidP="007F69D7">
            <w:pPr>
              <w:spacing w:after="120"/>
              <w:rPr>
                <w:rFonts w:asciiTheme="majorHAnsi" w:hAnsiTheme="majorHAnsi" w:cstheme="majorHAnsi"/>
              </w:rPr>
            </w:pPr>
            <w:r w:rsidRPr="006A32A7">
              <w:rPr>
                <w:rFonts w:asciiTheme="majorHAnsi" w:hAnsiTheme="majorHAnsi" w:cstheme="majorHAnsi"/>
              </w:rPr>
              <w:t>If no, do you think that cooperation can be useful for the community and how?</w:t>
            </w:r>
          </w:p>
        </w:tc>
      </w:tr>
      <w:tr w:rsidR="00881659" w:rsidRPr="006A32A7" w14:paraId="4F19A46F" w14:textId="77777777" w:rsidTr="00881659">
        <w:trPr>
          <w:trHeight w:val="422"/>
        </w:trPr>
        <w:tc>
          <w:tcPr>
            <w:tcW w:w="338" w:type="pct"/>
          </w:tcPr>
          <w:p w14:paraId="44B783D2" w14:textId="77777777" w:rsidR="00881659" w:rsidRPr="006A32A7" w:rsidRDefault="00881659" w:rsidP="007F69D7">
            <w:pPr>
              <w:spacing w:after="120"/>
              <w:rPr>
                <w:rFonts w:asciiTheme="majorHAnsi" w:hAnsiTheme="majorHAnsi" w:cstheme="majorHAnsi"/>
                <w:b/>
              </w:rPr>
            </w:pPr>
            <w:r w:rsidRPr="006A32A7">
              <w:rPr>
                <w:rFonts w:asciiTheme="majorHAnsi" w:hAnsiTheme="majorHAnsi" w:cstheme="majorHAnsi"/>
                <w:b/>
              </w:rPr>
              <w:t>10</w:t>
            </w:r>
          </w:p>
        </w:tc>
        <w:tc>
          <w:tcPr>
            <w:tcW w:w="4662" w:type="pct"/>
          </w:tcPr>
          <w:p w14:paraId="4F48FB2F" w14:textId="77777777" w:rsidR="00881659" w:rsidRPr="006A32A7" w:rsidRDefault="00881659" w:rsidP="007F69D7">
            <w:pPr>
              <w:spacing w:after="120"/>
              <w:rPr>
                <w:rFonts w:asciiTheme="majorHAnsi" w:hAnsiTheme="majorHAnsi" w:cstheme="majorHAnsi"/>
              </w:rPr>
            </w:pPr>
            <w:r w:rsidRPr="006A32A7">
              <w:rPr>
                <w:rFonts w:asciiTheme="majorHAnsi" w:hAnsiTheme="majorHAnsi" w:cstheme="majorHAnsi"/>
              </w:rPr>
              <w:t xml:space="preserve">Are children sufficiently involved into solution of problems related to improving peacebuilding or society development? </w:t>
            </w:r>
          </w:p>
          <w:p w14:paraId="3DD9297E" w14:textId="77777777" w:rsidR="00881659" w:rsidRPr="006A32A7" w:rsidRDefault="00881659" w:rsidP="007F69D7">
            <w:pPr>
              <w:spacing w:after="120"/>
              <w:rPr>
                <w:rFonts w:asciiTheme="majorHAnsi" w:hAnsiTheme="majorHAnsi" w:cstheme="majorHAnsi"/>
              </w:rPr>
            </w:pPr>
            <w:r w:rsidRPr="006A32A7">
              <w:rPr>
                <w:rFonts w:asciiTheme="majorHAnsi" w:hAnsiTheme="majorHAnsi" w:cstheme="majorHAnsi"/>
              </w:rPr>
              <w:t>If no, why?</w:t>
            </w:r>
          </w:p>
        </w:tc>
      </w:tr>
    </w:tbl>
    <w:p w14:paraId="3AB1A991" w14:textId="015E854D" w:rsidR="00881659" w:rsidRPr="006A32A7" w:rsidRDefault="00881659" w:rsidP="007F69D7">
      <w:pPr>
        <w:rPr>
          <w:rFonts w:asciiTheme="majorHAnsi" w:hAnsiTheme="majorHAnsi" w:cstheme="majorHAnsi"/>
          <w:sz w:val="22"/>
          <w:szCs w:val="22"/>
        </w:rPr>
      </w:pPr>
    </w:p>
    <w:p w14:paraId="222C86BC" w14:textId="213990C6" w:rsidR="007F69D7" w:rsidRPr="006A32A7" w:rsidRDefault="007F69D7">
      <w:pPr>
        <w:rPr>
          <w:rFonts w:asciiTheme="majorHAnsi" w:hAnsiTheme="majorHAnsi" w:cstheme="majorHAnsi"/>
          <w:sz w:val="22"/>
          <w:szCs w:val="22"/>
        </w:rPr>
      </w:pPr>
      <w:r w:rsidRPr="006A32A7">
        <w:rPr>
          <w:rFonts w:asciiTheme="majorHAnsi" w:hAnsiTheme="majorHAnsi" w:cstheme="majorHAnsi"/>
          <w:sz w:val="22"/>
          <w:szCs w:val="22"/>
        </w:rPr>
        <w:br w:type="page"/>
      </w:r>
    </w:p>
    <w:p w14:paraId="3866B6D5" w14:textId="78544D0F" w:rsidR="007F69D7" w:rsidRPr="006A32A7" w:rsidRDefault="007F69D7" w:rsidP="007F69D7">
      <w:pPr>
        <w:pStyle w:val="TOCHeading"/>
        <w:spacing w:before="360" w:after="240"/>
        <w:jc w:val="both"/>
        <w:rPr>
          <w:rFonts w:cstheme="majorHAnsi"/>
          <w:sz w:val="22"/>
          <w:szCs w:val="22"/>
        </w:rPr>
      </w:pPr>
      <w:r w:rsidRPr="006A32A7">
        <w:rPr>
          <w:rFonts w:cstheme="majorHAnsi"/>
          <w:sz w:val="22"/>
          <w:szCs w:val="22"/>
        </w:rPr>
        <w:lastRenderedPageBreak/>
        <w:t xml:space="preserve">Appendix </w:t>
      </w:r>
      <w:r w:rsidR="00162252" w:rsidRPr="006A32A7">
        <w:rPr>
          <w:rFonts w:cstheme="majorHAnsi"/>
          <w:sz w:val="22"/>
          <w:szCs w:val="22"/>
        </w:rPr>
        <w:t>D</w:t>
      </w:r>
      <w:r w:rsidRPr="006A32A7">
        <w:rPr>
          <w:rFonts w:cstheme="majorHAnsi"/>
          <w:sz w:val="22"/>
          <w:szCs w:val="22"/>
        </w:rPr>
        <w:t>: Research</w:t>
      </w:r>
      <w:r w:rsidR="00C97815" w:rsidRPr="006A32A7">
        <w:rPr>
          <w:rFonts w:cstheme="majorHAnsi"/>
          <w:sz w:val="22"/>
          <w:szCs w:val="22"/>
        </w:rPr>
        <w:t>er</w:t>
      </w:r>
      <w:r w:rsidRPr="006A32A7">
        <w:rPr>
          <w:rFonts w:cstheme="majorHAnsi"/>
          <w:sz w:val="22"/>
          <w:szCs w:val="22"/>
        </w:rPr>
        <w:t xml:space="preserve"> </w:t>
      </w:r>
      <w:r w:rsidR="00C97815" w:rsidRPr="006A32A7">
        <w:rPr>
          <w:rFonts w:cstheme="majorHAnsi"/>
          <w:sz w:val="22"/>
          <w:szCs w:val="22"/>
        </w:rPr>
        <w:t>Biographies</w:t>
      </w:r>
    </w:p>
    <w:p w14:paraId="2388676C" w14:textId="5E22A6D4" w:rsidR="00C97815" w:rsidRPr="006A32A7" w:rsidRDefault="00C97815" w:rsidP="00C97815">
      <w:pPr>
        <w:pBdr>
          <w:top w:val="nil"/>
          <w:left w:val="nil"/>
          <w:bottom w:val="nil"/>
          <w:right w:val="nil"/>
          <w:between w:val="nil"/>
        </w:pBdr>
        <w:spacing w:after="240"/>
        <w:jc w:val="both"/>
        <w:rPr>
          <w:rFonts w:asciiTheme="majorHAnsi" w:hAnsiTheme="majorHAnsi" w:cstheme="majorHAnsi"/>
          <w:sz w:val="22"/>
          <w:szCs w:val="22"/>
        </w:rPr>
      </w:pPr>
      <w:r w:rsidRPr="006A32A7">
        <w:rPr>
          <w:rFonts w:asciiTheme="majorHAnsi" w:hAnsiTheme="majorHAnsi" w:cstheme="majorHAnsi"/>
          <w:b/>
          <w:sz w:val="22"/>
          <w:szCs w:val="22"/>
        </w:rPr>
        <w:t xml:space="preserve">David Levy </w:t>
      </w:r>
      <w:r w:rsidRPr="006A32A7">
        <w:rPr>
          <w:rFonts w:asciiTheme="majorHAnsi" w:hAnsiTheme="majorHAnsi" w:cstheme="majorHAnsi"/>
          <w:sz w:val="22"/>
          <w:szCs w:val="22"/>
        </w:rPr>
        <w:t>holds a Ph.D. in sociology and has over a decade of experience conducting mixed methods research in international settings. His research and work experience focus on Central Asia and Eastern Europe, which he has studied using large quantitative and qualitative datasets. His dissertation examined religious policy and religious populism in Kyrgyzstan and Kazakhstan He has also served as a Co-Principle Investigator on a pilot survey of religious attitudes in Kyrgyzstan and Tajikistan together with Dr. Pauline Jones, director of</w:t>
      </w:r>
      <w:r w:rsidR="000B676F">
        <w:rPr>
          <w:rFonts w:asciiTheme="majorHAnsi" w:hAnsiTheme="majorHAnsi" w:cstheme="majorHAnsi"/>
          <w:sz w:val="22"/>
          <w:szCs w:val="22"/>
        </w:rPr>
        <w:t xml:space="preserve"> the</w:t>
      </w:r>
      <w:r w:rsidRPr="006A32A7">
        <w:rPr>
          <w:rFonts w:asciiTheme="majorHAnsi" w:hAnsiTheme="majorHAnsi" w:cstheme="majorHAnsi"/>
          <w:sz w:val="22"/>
          <w:szCs w:val="22"/>
        </w:rPr>
        <w:t xml:space="preserve"> International Institut</w:t>
      </w:r>
      <w:r w:rsidR="000B676F">
        <w:rPr>
          <w:rFonts w:asciiTheme="majorHAnsi" w:hAnsiTheme="majorHAnsi" w:cstheme="majorHAnsi"/>
          <w:sz w:val="22"/>
          <w:szCs w:val="22"/>
        </w:rPr>
        <w:t>e at the University of Michigan</w:t>
      </w:r>
      <w:r w:rsidRPr="006A32A7">
        <w:rPr>
          <w:rFonts w:asciiTheme="majorHAnsi" w:hAnsiTheme="majorHAnsi" w:cstheme="majorHAnsi"/>
          <w:sz w:val="22"/>
          <w:szCs w:val="22"/>
        </w:rPr>
        <w:t>, and Dr. Aisalkyn Botoeva from Brown University. Dr. Levy has lived and worked in Kyrgyzstan for over five years before an</w:t>
      </w:r>
      <w:r w:rsidR="000B676F">
        <w:rPr>
          <w:rFonts w:asciiTheme="majorHAnsi" w:hAnsiTheme="majorHAnsi" w:cstheme="majorHAnsi"/>
          <w:sz w:val="22"/>
          <w:szCs w:val="22"/>
        </w:rPr>
        <w:t>d during his doctoral studies–</w:t>
      </w:r>
      <w:r w:rsidRPr="006A32A7">
        <w:rPr>
          <w:rFonts w:asciiTheme="majorHAnsi" w:hAnsiTheme="majorHAnsi" w:cstheme="majorHAnsi"/>
          <w:sz w:val="22"/>
          <w:szCs w:val="22"/>
        </w:rPr>
        <w:t>first as an Instructor of Sociology at American University of Central Asia</w:t>
      </w:r>
      <w:r w:rsidR="000B676F">
        <w:rPr>
          <w:rFonts w:asciiTheme="majorHAnsi" w:hAnsiTheme="majorHAnsi" w:cstheme="majorHAnsi"/>
          <w:sz w:val="22"/>
          <w:szCs w:val="22"/>
        </w:rPr>
        <w:t>,</w:t>
      </w:r>
      <w:r w:rsidRPr="006A32A7">
        <w:rPr>
          <w:rFonts w:asciiTheme="majorHAnsi" w:hAnsiTheme="majorHAnsi" w:cstheme="majorHAnsi"/>
          <w:sz w:val="22"/>
          <w:szCs w:val="22"/>
        </w:rPr>
        <w:t xml:space="preserve"> and later as a Research and Teaching Fellow at the Academy of the Organization for Security and Cooperation in Europe. He is highly familiar with the ethnic and religious composition of the country and the shared stakes that all ethnic communities have in finding peaceful resolutions to social issues.</w:t>
      </w:r>
    </w:p>
    <w:p w14:paraId="42F45EB8" w14:textId="77777777" w:rsidR="00C97815" w:rsidRPr="006A32A7" w:rsidRDefault="00C97815" w:rsidP="00C97815">
      <w:pPr>
        <w:pBdr>
          <w:top w:val="nil"/>
          <w:left w:val="nil"/>
          <w:bottom w:val="nil"/>
          <w:right w:val="nil"/>
          <w:between w:val="nil"/>
        </w:pBdr>
        <w:spacing w:after="240"/>
        <w:jc w:val="both"/>
        <w:rPr>
          <w:rFonts w:asciiTheme="majorHAnsi" w:hAnsiTheme="majorHAnsi" w:cstheme="majorHAnsi"/>
          <w:sz w:val="22"/>
          <w:szCs w:val="22"/>
        </w:rPr>
      </w:pPr>
      <w:r w:rsidRPr="006A32A7">
        <w:rPr>
          <w:rFonts w:asciiTheme="majorHAnsi" w:hAnsiTheme="majorHAnsi" w:cstheme="majorHAnsi"/>
          <w:b/>
          <w:sz w:val="22"/>
          <w:szCs w:val="22"/>
        </w:rPr>
        <w:t>Tologon Sartbaev</w:t>
      </w:r>
      <w:r w:rsidRPr="006A32A7">
        <w:rPr>
          <w:rFonts w:asciiTheme="majorHAnsi" w:hAnsiTheme="majorHAnsi" w:cstheme="majorHAnsi"/>
          <w:sz w:val="22"/>
          <w:szCs w:val="22"/>
        </w:rPr>
        <w:t xml:space="preserve"> is an independent consultant with over ten years of working experience with monitoring and evaluation of donor-funded complex social-economic development and conflict prevention programs, focusing on the improvement of local governance structures, strengthening the capacity of school parliaments and grassroots of civic society in rural cross-bordering areas of Kyrgyzstan. While completing monitoring and evaluation activities that required strong communication, planning, and analytical skills, he gained strong knowledge and capacity in facilitating field-level data collection activities, as well as in conducting desk research inquiries. </w:t>
      </w:r>
      <w:r w:rsidRPr="00235D99">
        <w:rPr>
          <w:rFonts w:asciiTheme="majorHAnsi" w:hAnsiTheme="majorHAnsi" w:cstheme="majorHAnsi"/>
          <w:sz w:val="22"/>
          <w:szCs w:val="22"/>
        </w:rPr>
        <w:t>Tologon</w:t>
      </w:r>
      <w:r w:rsidRPr="006A32A7">
        <w:rPr>
          <w:rFonts w:asciiTheme="majorHAnsi" w:hAnsiTheme="majorHAnsi" w:cstheme="majorHAnsi"/>
          <w:sz w:val="22"/>
          <w:szCs w:val="22"/>
        </w:rPr>
        <w:t xml:space="preserve"> also has robust practical knowledge in project cycle management with specific experience in monitoring and evaluation of the programs, excellent English, Russian and Kyrgyz verbal, written and public speaking skills, and good knowledge of the oblasts targeted by the project.</w:t>
      </w:r>
    </w:p>
    <w:p w14:paraId="33E2936F" w14:textId="77777777" w:rsidR="00C97815" w:rsidRPr="006A32A7" w:rsidRDefault="00C97815" w:rsidP="00C97815">
      <w:pPr>
        <w:pBdr>
          <w:top w:val="nil"/>
          <w:left w:val="nil"/>
          <w:bottom w:val="nil"/>
          <w:right w:val="nil"/>
          <w:between w:val="nil"/>
        </w:pBdr>
        <w:spacing w:after="240"/>
        <w:jc w:val="both"/>
        <w:rPr>
          <w:rFonts w:asciiTheme="majorHAnsi" w:hAnsiTheme="majorHAnsi" w:cstheme="majorHAnsi"/>
          <w:sz w:val="22"/>
          <w:szCs w:val="22"/>
        </w:rPr>
      </w:pPr>
      <w:r w:rsidRPr="006A32A7">
        <w:rPr>
          <w:rFonts w:asciiTheme="majorHAnsi" w:hAnsiTheme="majorHAnsi" w:cstheme="majorHAnsi"/>
          <w:b/>
          <w:sz w:val="22"/>
          <w:szCs w:val="22"/>
        </w:rPr>
        <w:t>Kayrat Jamangulov</w:t>
      </w:r>
      <w:r w:rsidRPr="006A32A7">
        <w:rPr>
          <w:rFonts w:asciiTheme="majorHAnsi" w:hAnsiTheme="majorHAnsi" w:cstheme="majorHAnsi"/>
          <w:sz w:val="22"/>
          <w:szCs w:val="22"/>
        </w:rPr>
        <w:t xml:space="preserve"> is a researcher with extensive experience in conducting quantitative sociological studies, calculating national samples, processing, analyzing data and advocating research results. He worked in research and academic centers in Russia, Kazakhstan and Kyrgyzstan for more than 20 years, and has extensive experience working with international organizations. He is a co-author on the development and implementation of the National Corruption Perception Index of Kazakhstan. He conducted research and has publications related to political culture of youth, identification of youth values, counteracting human trafficking, access of migrants to social services, issues of radicalization and Media literacy in Kyrgyzstan. Kayrat also conducted evaluation and monitoring activities of the educational projects of the World Bank and the Ministry of Education and Science of the Kyrgyz Republic. </w:t>
      </w:r>
    </w:p>
    <w:p w14:paraId="3873BCEE" w14:textId="77777777" w:rsidR="007F69D7" w:rsidRPr="006A32A7" w:rsidRDefault="007F69D7" w:rsidP="007F69D7">
      <w:pPr>
        <w:rPr>
          <w:rFonts w:asciiTheme="majorHAnsi" w:hAnsiTheme="majorHAnsi" w:cstheme="majorHAnsi"/>
          <w:sz w:val="22"/>
          <w:szCs w:val="22"/>
        </w:rPr>
      </w:pPr>
    </w:p>
    <w:p w14:paraId="767E44FA" w14:textId="77777777" w:rsidR="002240AE" w:rsidRPr="006A32A7" w:rsidRDefault="002240AE" w:rsidP="002240AE">
      <w:pPr>
        <w:rPr>
          <w:rFonts w:asciiTheme="majorHAnsi" w:hAnsiTheme="majorHAnsi" w:cstheme="majorHAnsi"/>
          <w:sz w:val="22"/>
          <w:szCs w:val="22"/>
        </w:rPr>
      </w:pPr>
    </w:p>
    <w:p w14:paraId="1D93C66F" w14:textId="3AB5CD9B" w:rsidR="002240AE" w:rsidRPr="006A32A7" w:rsidRDefault="002240AE" w:rsidP="00BA3DA0">
      <w:pPr>
        <w:rPr>
          <w:rFonts w:asciiTheme="majorHAnsi" w:hAnsiTheme="majorHAnsi" w:cstheme="majorHAnsi"/>
          <w:sz w:val="22"/>
          <w:szCs w:val="22"/>
        </w:rPr>
      </w:pPr>
    </w:p>
    <w:sectPr w:rsidR="002240AE" w:rsidRPr="006A32A7" w:rsidSect="00D0644D">
      <w:footerReference w:type="even" r:id="rId49"/>
      <w:footerReference w:type="default" r:id="rId50"/>
      <w:pgSz w:w="11906" w:h="16838" w:code="9"/>
      <w:pgMar w:top="1440" w:right="1440" w:bottom="1440" w:left="1440" w:header="720" w:footer="720" w:gutter="0"/>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2B0553" w14:textId="77777777" w:rsidR="00E03B74" w:rsidRDefault="00E03B74">
      <w:r>
        <w:separator/>
      </w:r>
    </w:p>
  </w:endnote>
  <w:endnote w:type="continuationSeparator" w:id="0">
    <w:p w14:paraId="3AA556FE" w14:textId="77777777" w:rsidR="00E03B74" w:rsidRDefault="00E03B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02FF" w:usb1="5000785B" w:usb2="00000000" w:usb3="00000000" w:csb0="0000019F" w:csb1="00000000"/>
  </w:font>
  <w:font w:name="Arial Unicode MS">
    <w:panose1 w:val="020B0604020202020204"/>
    <w:charset w:val="00"/>
    <w:family w:val="swiss"/>
    <w:pitch w:val="variable"/>
    <w:sig w:usb0="F7FFAFFF" w:usb1="E9DFFFFF" w:usb2="0000003F" w:usb3="00000000" w:csb0="003F01FF" w:csb1="00000000"/>
  </w:font>
  <w:font w:name="MS Mincho">
    <w:altName w:val="ＭＳ 明朝"/>
    <w:panose1 w:val="02020609040205080304"/>
    <w:charset w:val="80"/>
    <w:family w:val="roman"/>
    <w:pitch w:val="fixed"/>
    <w:sig w:usb0="E00002FF" w:usb1="6AC7FDFB" w:usb2="08000012" w:usb3="00000000" w:csb0="0002009F" w:csb1="00000000"/>
  </w:font>
  <w:font w:name="Palatino-Roman">
    <w:altName w:val="Book Antiqua"/>
    <w:charset w:val="4D"/>
    <w:family w:val="auto"/>
    <w:pitch w:val="variable"/>
    <w:sig w:usb0="A00002FF" w:usb1="7800205A" w:usb2="14600000" w:usb3="00000000" w:csb0="00000193" w:csb1="00000000"/>
  </w:font>
  <w:font w:name="Times">
    <w:panose1 w:val="02020603050405020304"/>
    <w:charset w:val="00"/>
    <w:family w:val="roman"/>
    <w:pitch w:val="variable"/>
    <w:sig w:usb0="00000003" w:usb1="00000000" w:usb2="00000000" w:usb3="00000000" w:csb0="00000001" w:csb1="00000000"/>
  </w:font>
  <w:font w:name="Palatino">
    <w:altName w:val="Book Antiqua"/>
    <w:charset w:val="00"/>
    <w:family w:val="roman"/>
    <w:pitch w:val="variable"/>
    <w:sig w:usb0="A00002FF" w:usb1="7800205A" w:usb2="14600000" w:usb3="00000000" w:csb0="00000193" w:csb1="00000000"/>
  </w:font>
  <w:font w:name="Gill Sans MT">
    <w:panose1 w:val="020B0502020104020203"/>
    <w:charset w:val="00"/>
    <w:family w:val="swiss"/>
    <w:pitch w:val="variable"/>
    <w:sig w:usb0="00000007" w:usb1="00000000" w:usb2="00000000" w:usb3="00000000" w:csb0="00000003" w:csb1="00000000"/>
  </w:font>
  <w:font w:name="Helvetica Neue">
    <w:altName w:val="Times New Roman"/>
    <w:charset w:val="00"/>
    <w:family w:val="swiss"/>
    <w:pitch w:val="variable"/>
    <w:sig w:usb0="E50002FF" w:usb1="500079DB" w:usb2="00000010" w:usb3="00000000" w:csb0="00000001" w:csb1="00000000"/>
  </w:font>
  <w:font w:name="Palatino-Italic">
    <w:altName w:val="Book Antiqua"/>
    <w:charset w:val="4D"/>
    <w:family w:val="auto"/>
    <w:pitch w:val="variable"/>
    <w:sig w:usb0="A00002FF" w:usb1="7800205A" w:usb2="14600000" w:usb3="00000000" w:csb0="000001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1C684" w14:textId="77777777" w:rsidR="001E2FA3" w:rsidRDefault="001E2FA3">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end"/>
    </w:r>
  </w:p>
  <w:p w14:paraId="00E97B0B" w14:textId="77777777" w:rsidR="001E2FA3" w:rsidRDefault="001E2FA3">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3BE8C" w14:textId="3E31769B" w:rsidR="001E2FA3" w:rsidRDefault="001E2FA3">
    <w:pPr>
      <w:pBdr>
        <w:top w:val="nil"/>
        <w:left w:val="nil"/>
        <w:bottom w:val="nil"/>
        <w:right w:val="nil"/>
        <w:between w:val="nil"/>
      </w:pBdr>
      <w:tabs>
        <w:tab w:val="center" w:pos="4680"/>
        <w:tab w:val="right" w:pos="9360"/>
      </w:tabs>
      <w:jc w:val="center"/>
      <w:rPr>
        <w:rFonts w:ascii="Palatino" w:eastAsia="Palatino" w:hAnsi="Palatino" w:cs="Palatino"/>
        <w:sz w:val="24"/>
        <w:szCs w:val="24"/>
      </w:rPr>
    </w:pPr>
    <w:r>
      <w:rPr>
        <w:color w:val="000000"/>
      </w:rPr>
      <w:fldChar w:fldCharType="begin"/>
    </w:r>
    <w:r>
      <w:rPr>
        <w:color w:val="000000"/>
      </w:rPr>
      <w:instrText>PAGE</w:instrText>
    </w:r>
    <w:r>
      <w:rPr>
        <w:color w:val="000000"/>
      </w:rPr>
      <w:fldChar w:fldCharType="separate"/>
    </w:r>
    <w:r w:rsidR="005A46D9">
      <w:rPr>
        <w:noProof/>
        <w:color w:val="000000"/>
      </w:rPr>
      <w:t>65</w:t>
    </w:r>
    <w:r>
      <w:rPr>
        <w:color w:val="00000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9605FD" w14:textId="77777777" w:rsidR="00E03B74" w:rsidRDefault="00E03B74">
      <w:r>
        <w:separator/>
      </w:r>
    </w:p>
  </w:footnote>
  <w:footnote w:type="continuationSeparator" w:id="0">
    <w:p w14:paraId="177AD8C8" w14:textId="77777777" w:rsidR="00E03B74" w:rsidRDefault="00E03B74">
      <w:r>
        <w:continuationSeparator/>
      </w:r>
    </w:p>
  </w:footnote>
  <w:footnote w:id="1">
    <w:p w14:paraId="31545E83" w14:textId="1E3FD611" w:rsidR="001E2FA3" w:rsidRPr="00C10D5D" w:rsidRDefault="001E2FA3" w:rsidP="00EB24FE">
      <w:pPr>
        <w:ind w:left="180" w:hanging="180"/>
        <w:rPr>
          <w:rFonts w:asciiTheme="minorHAnsi" w:hAnsiTheme="minorHAnsi"/>
        </w:rPr>
      </w:pPr>
      <w:r w:rsidRPr="00C10D5D">
        <w:rPr>
          <w:rFonts w:asciiTheme="minorHAnsi" w:hAnsiTheme="minorHAnsi"/>
          <w:vertAlign w:val="superscript"/>
        </w:rPr>
        <w:footnoteRef/>
      </w:r>
      <w:r w:rsidRPr="00C10D5D">
        <w:rPr>
          <w:rFonts w:asciiTheme="minorHAnsi" w:hAnsiTheme="minorHAnsi"/>
        </w:rPr>
        <w:t xml:space="preserve"> </w:t>
      </w:r>
      <w:hyperlink r:id="rId1" w:history="1">
        <w:r w:rsidRPr="00C10D5D">
          <w:rPr>
            <w:rFonts w:asciiTheme="minorHAnsi" w:hAnsiTheme="minorHAnsi"/>
            <w:color w:val="0000FF"/>
            <w:u w:val="single"/>
          </w:rPr>
          <w:t>http://kyrgyzstan.unfpa.org/uk/node/1852#sthash.HsBb6d00.dpuf</w:t>
        </w:r>
      </w:hyperlink>
      <w:r>
        <w:rPr>
          <w:rFonts w:asciiTheme="minorHAnsi" w:hAnsiTheme="minorHAnsi"/>
        </w:rPr>
        <w:t>.</w:t>
      </w:r>
    </w:p>
  </w:footnote>
  <w:footnote w:id="2">
    <w:p w14:paraId="6D5CF1F9" w14:textId="77777777" w:rsidR="001E2FA3" w:rsidRPr="00C10D5D" w:rsidRDefault="001E2FA3" w:rsidP="00F91E5E">
      <w:pPr>
        <w:ind w:left="180" w:hanging="180"/>
        <w:rPr>
          <w:rFonts w:asciiTheme="minorHAnsi" w:hAnsiTheme="minorHAnsi"/>
        </w:rPr>
      </w:pPr>
      <w:r w:rsidRPr="00C10D5D">
        <w:rPr>
          <w:rFonts w:asciiTheme="minorHAnsi" w:hAnsiTheme="minorHAnsi"/>
          <w:vertAlign w:val="superscript"/>
        </w:rPr>
        <w:footnoteRef/>
      </w:r>
      <w:r w:rsidRPr="00C10D5D">
        <w:rPr>
          <w:rFonts w:asciiTheme="minorHAnsi" w:hAnsiTheme="minorHAnsi"/>
        </w:rPr>
        <w:t xml:space="preserve"> Project proposal “Youth as Agents of Peace and Stability in Kyrgyzstan</w:t>
      </w:r>
      <w:r>
        <w:rPr>
          <w:rFonts w:asciiTheme="minorHAnsi" w:hAnsiTheme="minorHAnsi"/>
        </w:rPr>
        <w:t>.</w:t>
      </w:r>
      <w:r w:rsidRPr="00C10D5D">
        <w:rPr>
          <w:rFonts w:asciiTheme="minorHAnsi" w:hAnsiTheme="minorHAnsi"/>
        </w:rPr>
        <w:t>”</w:t>
      </w:r>
    </w:p>
  </w:footnote>
  <w:footnote w:id="3">
    <w:p w14:paraId="6B1B354F" w14:textId="77777777" w:rsidR="001E2FA3" w:rsidRPr="00C10D5D" w:rsidRDefault="001E2FA3" w:rsidP="00EB24FE">
      <w:pPr>
        <w:ind w:left="180" w:hanging="180"/>
        <w:rPr>
          <w:rFonts w:asciiTheme="minorHAnsi" w:hAnsiTheme="minorHAnsi"/>
        </w:rPr>
      </w:pPr>
      <w:r w:rsidRPr="00C10D5D">
        <w:rPr>
          <w:rFonts w:asciiTheme="minorHAnsi" w:hAnsiTheme="minorHAnsi"/>
          <w:vertAlign w:val="superscript"/>
        </w:rPr>
        <w:footnoteRef/>
      </w:r>
      <w:r w:rsidRPr="00C10D5D">
        <w:rPr>
          <w:rFonts w:asciiTheme="minorHAnsi" w:hAnsiTheme="minorHAnsi"/>
        </w:rPr>
        <w:t xml:space="preserve"> According to the respondents “extremists are those who joined extremist groups such as Hizb ut Tahrir and were sentenced to terms of imprisonment for preparing terrorist acts to establish an Islamic state or left for countries where they fight for religion.”</w:t>
      </w:r>
    </w:p>
  </w:footnote>
  <w:footnote w:id="4">
    <w:p w14:paraId="0DD90253" w14:textId="709BA618" w:rsidR="001E2FA3" w:rsidRPr="00C10D5D" w:rsidRDefault="001E2FA3" w:rsidP="00EB24FE">
      <w:pPr>
        <w:ind w:left="180" w:hanging="180"/>
        <w:rPr>
          <w:rFonts w:asciiTheme="minorHAnsi" w:hAnsiTheme="minorHAnsi"/>
        </w:rPr>
      </w:pPr>
      <w:r w:rsidRPr="00C10D5D">
        <w:rPr>
          <w:rFonts w:asciiTheme="minorHAnsi" w:hAnsiTheme="minorHAnsi"/>
          <w:vertAlign w:val="superscript"/>
        </w:rPr>
        <w:footnoteRef/>
      </w:r>
      <w:r w:rsidRPr="00C10D5D">
        <w:rPr>
          <w:rFonts w:asciiTheme="minorHAnsi" w:hAnsiTheme="minorHAnsi"/>
        </w:rPr>
        <w:t xml:space="preserve"> Akmoldoev &amp; Budaichieva, “The Impact of Remittances on Economy of Kyrgyzstan,” </w:t>
      </w:r>
      <w:r w:rsidRPr="00C10D5D">
        <w:rPr>
          <w:rFonts w:asciiTheme="minorHAnsi" w:hAnsiTheme="minorHAnsi"/>
          <w:i/>
        </w:rPr>
        <w:t>International Conference on Eurasian Economies</w:t>
      </w:r>
      <w:r w:rsidRPr="00C10D5D">
        <w:rPr>
          <w:rFonts w:asciiTheme="minorHAnsi" w:hAnsiTheme="minorHAnsi"/>
        </w:rPr>
        <w:t>, 2012</w:t>
      </w:r>
      <w:r>
        <w:rPr>
          <w:rFonts w:asciiTheme="minorHAnsi" w:hAnsiTheme="minorHAnsi"/>
        </w:rPr>
        <w:t>.</w:t>
      </w:r>
    </w:p>
  </w:footnote>
  <w:footnote w:id="5">
    <w:p w14:paraId="593AEFE9" w14:textId="3DB3C683" w:rsidR="001E2FA3" w:rsidRPr="00C10D5D" w:rsidRDefault="001E2FA3" w:rsidP="00EB24FE">
      <w:pPr>
        <w:ind w:left="180" w:hanging="180"/>
        <w:rPr>
          <w:rFonts w:asciiTheme="minorHAnsi" w:hAnsiTheme="minorHAnsi"/>
        </w:rPr>
      </w:pPr>
      <w:r w:rsidRPr="00C10D5D">
        <w:rPr>
          <w:rFonts w:asciiTheme="minorHAnsi" w:hAnsiTheme="minorHAnsi"/>
          <w:vertAlign w:val="superscript"/>
        </w:rPr>
        <w:footnoteRef/>
      </w:r>
      <w:r w:rsidRPr="00C10D5D">
        <w:rPr>
          <w:rFonts w:asciiTheme="minorHAnsi" w:hAnsiTheme="minorHAnsi"/>
        </w:rPr>
        <w:t xml:space="preserve">  In Pasky Uzgen, Suzak, Bek-Abad, Arslanbap, Mirmakhmudov and Gulistan</w:t>
      </w:r>
      <w:r>
        <w:rPr>
          <w:rFonts w:asciiTheme="minorHAnsi" w:hAnsiTheme="minorHAnsi"/>
        </w:rPr>
        <w:t>.</w:t>
      </w:r>
    </w:p>
  </w:footnote>
  <w:footnote w:id="6">
    <w:p w14:paraId="45129B9B" w14:textId="34D3745F" w:rsidR="001E2FA3" w:rsidRPr="00C10D5D" w:rsidRDefault="001E2FA3" w:rsidP="00EB24FE">
      <w:pPr>
        <w:ind w:left="180" w:hanging="180"/>
        <w:rPr>
          <w:rFonts w:asciiTheme="minorHAnsi" w:hAnsiTheme="minorHAnsi"/>
        </w:rPr>
      </w:pPr>
      <w:r w:rsidRPr="00C10D5D">
        <w:rPr>
          <w:rFonts w:asciiTheme="minorHAnsi" w:hAnsiTheme="minorHAnsi"/>
          <w:vertAlign w:val="superscript"/>
        </w:rPr>
        <w:footnoteRef/>
      </w:r>
      <w:r w:rsidRPr="00C10D5D">
        <w:rPr>
          <w:rFonts w:asciiTheme="minorHAnsi" w:hAnsiTheme="minorHAnsi"/>
        </w:rPr>
        <w:t xml:space="preserve">  In Kashgar-Kyshtak, Nariman, Suzak and Aslanbap and Min-Kush</w:t>
      </w:r>
      <w:r>
        <w:rPr>
          <w:rFonts w:asciiTheme="minorHAnsi" w:hAnsiTheme="minorHAnsi"/>
        </w:rPr>
        <w:t>.</w:t>
      </w:r>
    </w:p>
  </w:footnote>
  <w:footnote w:id="7">
    <w:p w14:paraId="75E85A9A" w14:textId="2F241FC1" w:rsidR="001E2FA3" w:rsidRPr="00C10D5D" w:rsidRDefault="001E2FA3" w:rsidP="00EB24FE">
      <w:pPr>
        <w:ind w:left="180" w:hanging="180"/>
        <w:rPr>
          <w:rFonts w:asciiTheme="minorHAnsi" w:hAnsiTheme="minorHAnsi"/>
        </w:rPr>
      </w:pPr>
      <w:r w:rsidRPr="00C10D5D">
        <w:rPr>
          <w:rFonts w:asciiTheme="minorHAnsi" w:hAnsiTheme="minorHAnsi"/>
          <w:vertAlign w:val="superscript"/>
        </w:rPr>
        <w:footnoteRef/>
      </w:r>
      <w:r w:rsidRPr="00C10D5D">
        <w:rPr>
          <w:rFonts w:asciiTheme="minorHAnsi" w:hAnsiTheme="minorHAnsi"/>
        </w:rPr>
        <w:t xml:space="preserve"> From Kashgar-Kyshtak, Nariman, Suzak and Aslanbap and Min-Kush</w:t>
      </w:r>
      <w:r>
        <w:rPr>
          <w:rFonts w:asciiTheme="minorHAnsi" w:hAnsiTheme="minorHAnsi"/>
        </w:rPr>
        <w:t>.</w:t>
      </w:r>
    </w:p>
  </w:footnote>
  <w:footnote w:id="8">
    <w:p w14:paraId="6DE8C938" w14:textId="2C66B6E8" w:rsidR="001E2FA3" w:rsidRPr="00C10D5D" w:rsidRDefault="001E2FA3" w:rsidP="00EB24FE">
      <w:pPr>
        <w:ind w:left="180" w:hanging="180"/>
        <w:rPr>
          <w:rFonts w:asciiTheme="minorHAnsi" w:hAnsiTheme="minorHAnsi"/>
        </w:rPr>
      </w:pPr>
      <w:r w:rsidRPr="00C10D5D">
        <w:rPr>
          <w:rFonts w:asciiTheme="minorHAnsi" w:hAnsiTheme="minorHAnsi"/>
          <w:vertAlign w:val="superscript"/>
        </w:rPr>
        <w:footnoteRef/>
      </w:r>
      <w:r w:rsidRPr="00C10D5D">
        <w:rPr>
          <w:rFonts w:asciiTheme="minorHAnsi" w:hAnsiTheme="minorHAnsi"/>
        </w:rPr>
        <w:t xml:space="preserve"> Between Uzbek and Kyr</w:t>
      </w:r>
      <w:r w:rsidR="00381B31">
        <w:rPr>
          <w:rFonts w:asciiTheme="minorHAnsi" w:hAnsiTheme="minorHAnsi"/>
        </w:rPr>
        <w:t xml:space="preserve">gyz in Pasky Uzgen, Chek-Abad, </w:t>
      </w:r>
      <w:r w:rsidRPr="00C10D5D">
        <w:rPr>
          <w:rFonts w:asciiTheme="minorHAnsi" w:hAnsiTheme="minorHAnsi"/>
        </w:rPr>
        <w:t>Mirmakhmudov, Suzak, Kyrgyz Kyshtak andKashgar Kyshtak and Lenin-Jolu and between Dungans and Kyrgyzs inTokmok and Iskra</w:t>
      </w:r>
      <w:r>
        <w:rPr>
          <w:rFonts w:asciiTheme="minorHAnsi" w:hAnsiTheme="minorHAnsi"/>
        </w:rPr>
        <w:t>.</w:t>
      </w:r>
    </w:p>
  </w:footnote>
  <w:footnote w:id="9">
    <w:p w14:paraId="3983244D" w14:textId="72024B63" w:rsidR="001E2FA3" w:rsidRPr="00C10D5D" w:rsidRDefault="001E2FA3" w:rsidP="00EB24FE">
      <w:pPr>
        <w:ind w:left="180" w:hanging="180"/>
        <w:rPr>
          <w:rFonts w:asciiTheme="minorHAnsi" w:hAnsiTheme="minorHAnsi"/>
        </w:rPr>
      </w:pPr>
      <w:r w:rsidRPr="00C10D5D">
        <w:rPr>
          <w:rFonts w:asciiTheme="minorHAnsi" w:hAnsiTheme="minorHAnsi"/>
          <w:vertAlign w:val="superscript"/>
        </w:rPr>
        <w:footnoteRef/>
      </w:r>
      <w:r w:rsidRPr="00C10D5D">
        <w:rPr>
          <w:rFonts w:asciiTheme="minorHAnsi" w:hAnsiTheme="minorHAnsi"/>
        </w:rPr>
        <w:t xml:space="preserve"> Saruu, Kochkor, Iskra, Jeti -Oguz, Aktam, Seidikum, Toktogul, Lenin Jolu, Kyzyl -Kyshtak, Nariman, and Allya-Anarov</w:t>
      </w:r>
      <w:r>
        <w:rPr>
          <w:rFonts w:asciiTheme="minorHAnsi" w:hAnsiTheme="minorHAnsi"/>
        </w:rPr>
        <w:t xml:space="preserve">. </w:t>
      </w:r>
    </w:p>
  </w:footnote>
  <w:footnote w:id="10">
    <w:p w14:paraId="77148286" w14:textId="7F07CE17" w:rsidR="001E2FA3" w:rsidRPr="00C10D5D" w:rsidRDefault="001E2FA3" w:rsidP="00EB24FE">
      <w:pPr>
        <w:pBdr>
          <w:top w:val="nil"/>
          <w:left w:val="nil"/>
          <w:bottom w:val="nil"/>
          <w:right w:val="nil"/>
          <w:between w:val="nil"/>
        </w:pBdr>
        <w:ind w:left="180" w:hanging="180"/>
        <w:jc w:val="both"/>
        <w:rPr>
          <w:rFonts w:asciiTheme="minorHAnsi" w:hAnsiTheme="minorHAnsi"/>
          <w:b/>
          <w:i/>
          <w:color w:val="000000"/>
        </w:rPr>
      </w:pPr>
      <w:r w:rsidRPr="00C10D5D">
        <w:rPr>
          <w:rFonts w:asciiTheme="minorHAnsi" w:hAnsiTheme="minorHAnsi"/>
          <w:vertAlign w:val="superscript"/>
        </w:rPr>
        <w:footnoteRef/>
      </w:r>
      <w:r w:rsidRPr="00C10D5D">
        <w:rPr>
          <w:rFonts w:asciiTheme="minorHAnsi" w:eastAsia="Palatino" w:hAnsiTheme="minorHAnsi" w:cs="Palatino"/>
          <w:color w:val="000000"/>
        </w:rPr>
        <w:t xml:space="preserve"> </w:t>
      </w:r>
      <w:r w:rsidRPr="00C10D5D">
        <w:rPr>
          <w:rFonts w:asciiTheme="minorHAnsi" w:hAnsiTheme="minorHAnsi"/>
          <w:color w:val="000000"/>
        </w:rPr>
        <w:t>Project proposal “Youth as Agents of Peace and Stability in Kyrgyzstan</w:t>
      </w:r>
      <w:r>
        <w:rPr>
          <w:rFonts w:asciiTheme="minorHAnsi" w:hAnsiTheme="minorHAnsi"/>
          <w:color w:val="000000"/>
        </w:rPr>
        <w:t>.</w:t>
      </w:r>
      <w:r w:rsidRPr="00C10D5D">
        <w:rPr>
          <w:rFonts w:asciiTheme="minorHAnsi" w:hAnsiTheme="minorHAnsi"/>
          <w:color w:val="000000"/>
        </w:rPr>
        <w:t>”</w:t>
      </w:r>
    </w:p>
  </w:footnote>
  <w:footnote w:id="11">
    <w:p w14:paraId="68E045BD" w14:textId="71153CE7" w:rsidR="001E2FA3" w:rsidRPr="00C10D5D" w:rsidRDefault="001E2FA3" w:rsidP="00EB24FE">
      <w:pPr>
        <w:pBdr>
          <w:top w:val="nil"/>
          <w:left w:val="nil"/>
          <w:bottom w:val="nil"/>
          <w:right w:val="nil"/>
          <w:between w:val="nil"/>
        </w:pBdr>
        <w:ind w:left="180" w:hanging="180"/>
        <w:jc w:val="both"/>
        <w:rPr>
          <w:rFonts w:asciiTheme="minorHAnsi" w:hAnsiTheme="minorHAnsi"/>
          <w:color w:val="000000"/>
        </w:rPr>
      </w:pPr>
      <w:r w:rsidRPr="00C10D5D">
        <w:rPr>
          <w:rFonts w:asciiTheme="minorHAnsi" w:hAnsiTheme="minorHAnsi"/>
          <w:vertAlign w:val="superscript"/>
        </w:rPr>
        <w:footnoteRef/>
      </w:r>
      <w:r w:rsidRPr="00C10D5D">
        <w:rPr>
          <w:rFonts w:asciiTheme="minorHAnsi" w:eastAsia="Palatino" w:hAnsiTheme="minorHAnsi" w:cs="Palatino"/>
          <w:color w:val="000000"/>
        </w:rPr>
        <w:t xml:space="preserve"> </w:t>
      </w:r>
      <w:r>
        <w:rPr>
          <w:rFonts w:asciiTheme="minorHAnsi" w:hAnsiTheme="minorHAnsi"/>
          <w:color w:val="000000"/>
        </w:rPr>
        <w:t>Ibid.</w:t>
      </w:r>
    </w:p>
  </w:footnote>
  <w:footnote w:id="12">
    <w:p w14:paraId="7EE0559F" w14:textId="46E25589" w:rsidR="001E2FA3" w:rsidRPr="00C10D5D" w:rsidRDefault="001E2FA3" w:rsidP="00EB24FE">
      <w:pPr>
        <w:ind w:left="180" w:hanging="180"/>
        <w:rPr>
          <w:rFonts w:asciiTheme="minorHAnsi" w:hAnsiTheme="minorHAnsi"/>
        </w:rPr>
      </w:pPr>
      <w:r w:rsidRPr="00C10D5D">
        <w:rPr>
          <w:rFonts w:asciiTheme="minorHAnsi" w:hAnsiTheme="minorHAnsi"/>
          <w:vertAlign w:val="superscript"/>
        </w:rPr>
        <w:footnoteRef/>
      </w:r>
      <w:r w:rsidRPr="00C10D5D">
        <w:rPr>
          <w:rFonts w:asciiTheme="minorHAnsi" w:hAnsiTheme="minorHAnsi"/>
        </w:rPr>
        <w:t xml:space="preserve"> ‘Selection steps’ means quantity of houses between </w:t>
      </w:r>
      <w:r>
        <w:rPr>
          <w:rFonts w:asciiTheme="minorHAnsi" w:hAnsiTheme="minorHAnsi"/>
        </w:rPr>
        <w:t>h</w:t>
      </w:r>
      <w:r w:rsidRPr="00C10D5D">
        <w:rPr>
          <w:rFonts w:asciiTheme="minorHAnsi" w:hAnsiTheme="minorHAnsi"/>
        </w:rPr>
        <w:t xml:space="preserve">ousehold 1 and </w:t>
      </w:r>
      <w:r>
        <w:rPr>
          <w:rFonts w:asciiTheme="minorHAnsi" w:hAnsiTheme="minorHAnsi"/>
        </w:rPr>
        <w:t>h</w:t>
      </w:r>
      <w:r w:rsidRPr="00C10D5D">
        <w:rPr>
          <w:rFonts w:asciiTheme="minorHAnsi" w:hAnsiTheme="minorHAnsi"/>
        </w:rPr>
        <w:t>ousehold 2</w:t>
      </w:r>
      <w:r>
        <w:rPr>
          <w:rFonts w:asciiTheme="minorHAnsi" w:hAnsiTheme="minorHAnsi"/>
        </w:rPr>
        <w:t>, e.</w:t>
      </w:r>
      <w:r w:rsidRPr="00C10D5D">
        <w:rPr>
          <w:rFonts w:asciiTheme="minorHAnsi" w:hAnsiTheme="minorHAnsi"/>
        </w:rPr>
        <w:t xml:space="preserve">g. </w:t>
      </w:r>
      <w:r>
        <w:rPr>
          <w:rFonts w:asciiTheme="minorHAnsi" w:hAnsiTheme="minorHAnsi"/>
        </w:rPr>
        <w:t>o</w:t>
      </w:r>
      <w:r w:rsidRPr="00C10D5D">
        <w:rPr>
          <w:rFonts w:asciiTheme="minorHAnsi" w:hAnsiTheme="minorHAnsi"/>
        </w:rPr>
        <w:t>ne selection step</w:t>
      </w:r>
      <w:r>
        <w:rPr>
          <w:rFonts w:asciiTheme="minorHAnsi" w:hAnsiTheme="minorHAnsi"/>
        </w:rPr>
        <w:t xml:space="preserve"> equals</w:t>
      </w:r>
      <w:r w:rsidRPr="00C10D5D">
        <w:rPr>
          <w:rFonts w:asciiTheme="minorHAnsi" w:hAnsiTheme="minorHAnsi"/>
        </w:rPr>
        <w:t xml:space="preserve"> one house</w:t>
      </w:r>
      <w:r>
        <w:rPr>
          <w:rFonts w:asciiTheme="minorHAnsi" w:hAnsiTheme="minorHAnsi"/>
        </w:rPr>
        <w:t>.</w:t>
      </w:r>
    </w:p>
  </w:footnote>
  <w:footnote w:id="13">
    <w:p w14:paraId="7F41BF86" w14:textId="2FDD9082" w:rsidR="001E2FA3" w:rsidRPr="00C10D5D" w:rsidRDefault="001E2FA3" w:rsidP="00EB24FE">
      <w:pPr>
        <w:ind w:left="180" w:hanging="180"/>
        <w:rPr>
          <w:rFonts w:asciiTheme="minorHAnsi" w:hAnsiTheme="minorHAnsi"/>
        </w:rPr>
      </w:pPr>
      <w:r w:rsidRPr="00C10D5D">
        <w:rPr>
          <w:rFonts w:asciiTheme="minorHAnsi" w:hAnsiTheme="minorHAnsi"/>
          <w:vertAlign w:val="superscript"/>
        </w:rPr>
        <w:footnoteRef/>
      </w:r>
      <w:r w:rsidRPr="00C10D5D">
        <w:rPr>
          <w:rFonts w:asciiTheme="minorHAnsi" w:hAnsiTheme="minorHAnsi"/>
        </w:rPr>
        <w:t xml:space="preserve"> </w:t>
      </w:r>
      <w:r>
        <w:rPr>
          <w:rFonts w:asciiTheme="minorHAnsi" w:hAnsiTheme="minorHAnsi"/>
        </w:rPr>
        <w:t xml:space="preserve">In cases where </w:t>
      </w:r>
      <w:r w:rsidRPr="00C10D5D">
        <w:rPr>
          <w:rFonts w:asciiTheme="minorHAnsi" w:hAnsiTheme="minorHAnsi"/>
        </w:rPr>
        <w:t xml:space="preserve">villages </w:t>
      </w:r>
      <w:r>
        <w:rPr>
          <w:rFonts w:asciiTheme="minorHAnsi" w:hAnsiTheme="minorHAnsi"/>
        </w:rPr>
        <w:t xml:space="preserve">names have </w:t>
      </w:r>
      <w:r w:rsidRPr="00C10D5D">
        <w:rPr>
          <w:rFonts w:asciiTheme="minorHAnsi" w:hAnsiTheme="minorHAnsi"/>
        </w:rPr>
        <w:t>changed</w:t>
      </w:r>
      <w:r>
        <w:rPr>
          <w:rFonts w:asciiTheme="minorHAnsi" w:hAnsiTheme="minorHAnsi"/>
        </w:rPr>
        <w:t>,</w:t>
      </w:r>
      <w:r w:rsidRPr="00C10D5D">
        <w:rPr>
          <w:rFonts w:asciiTheme="minorHAnsi" w:hAnsiTheme="minorHAnsi"/>
        </w:rPr>
        <w:t xml:space="preserve"> new names </w:t>
      </w:r>
      <w:r>
        <w:rPr>
          <w:rFonts w:asciiTheme="minorHAnsi" w:hAnsiTheme="minorHAnsi"/>
        </w:rPr>
        <w:t xml:space="preserve">appear </w:t>
      </w:r>
      <w:r w:rsidRPr="00C10D5D">
        <w:rPr>
          <w:rFonts w:asciiTheme="minorHAnsi" w:hAnsiTheme="minorHAnsi"/>
        </w:rPr>
        <w:t>in brackets</w:t>
      </w:r>
      <w:r>
        <w:rPr>
          <w:rFonts w:asciiTheme="minorHAnsi" w:hAnsiTheme="minorHAnsi"/>
        </w:rPr>
        <w:t>.</w:t>
      </w:r>
    </w:p>
  </w:footnote>
  <w:footnote w:id="14">
    <w:p w14:paraId="51CF1457" w14:textId="77777777" w:rsidR="001E2FA3" w:rsidRPr="00C10D5D" w:rsidRDefault="001E2FA3" w:rsidP="00EB24FE">
      <w:pPr>
        <w:ind w:left="180" w:hanging="180"/>
        <w:jc w:val="both"/>
        <w:rPr>
          <w:rFonts w:asciiTheme="minorHAnsi" w:hAnsiTheme="minorHAnsi"/>
          <w:color w:val="000000"/>
        </w:rPr>
      </w:pPr>
      <w:r w:rsidRPr="00C10D5D">
        <w:rPr>
          <w:rFonts w:asciiTheme="minorHAnsi" w:hAnsiTheme="minorHAnsi"/>
          <w:vertAlign w:val="superscript"/>
        </w:rPr>
        <w:footnoteRef/>
      </w:r>
      <w:r w:rsidRPr="00C10D5D">
        <w:rPr>
          <w:rFonts w:asciiTheme="minorHAnsi" w:hAnsiTheme="minorHAnsi"/>
          <w:color w:val="000000"/>
        </w:rPr>
        <w:t xml:space="preserve"> PBF Extended Project Progress Report.</w:t>
      </w:r>
    </w:p>
  </w:footnote>
  <w:footnote w:id="15">
    <w:p w14:paraId="6819907A" w14:textId="501B3796" w:rsidR="001E2FA3" w:rsidRPr="00C10D5D" w:rsidRDefault="001E2FA3" w:rsidP="00EB24FE">
      <w:pPr>
        <w:pStyle w:val="FootnoteText"/>
        <w:ind w:left="180" w:hanging="180"/>
        <w:rPr>
          <w:rFonts w:asciiTheme="minorHAnsi" w:hAnsiTheme="minorHAnsi"/>
        </w:rPr>
      </w:pPr>
      <w:r w:rsidRPr="00C10D5D">
        <w:rPr>
          <w:rStyle w:val="FootnoteReference"/>
          <w:rFonts w:asciiTheme="minorHAnsi" w:hAnsiTheme="minorHAnsi"/>
        </w:rPr>
        <w:footnoteRef/>
      </w:r>
      <w:r w:rsidRPr="00C10D5D">
        <w:rPr>
          <w:rFonts w:asciiTheme="minorHAnsi" w:hAnsiTheme="minorHAnsi"/>
        </w:rPr>
        <w:t xml:space="preserve"> In-depth interview</w:t>
      </w:r>
      <w:r>
        <w:rPr>
          <w:rFonts w:asciiTheme="minorHAnsi" w:hAnsiTheme="minorHAnsi"/>
        </w:rPr>
        <w:t xml:space="preserve"> with</w:t>
      </w:r>
      <w:r w:rsidRPr="00C10D5D">
        <w:rPr>
          <w:rFonts w:asciiTheme="minorHAnsi" w:hAnsiTheme="minorHAnsi"/>
        </w:rPr>
        <w:t xml:space="preserve"> male </w:t>
      </w:r>
      <w:r>
        <w:rPr>
          <w:rFonts w:asciiTheme="minorHAnsi" w:hAnsiTheme="minorHAnsi"/>
        </w:rPr>
        <w:t>participant</w:t>
      </w:r>
      <w:r w:rsidRPr="00C10D5D">
        <w:rPr>
          <w:rFonts w:asciiTheme="minorHAnsi" w:hAnsiTheme="minorHAnsi"/>
        </w:rPr>
        <w:t>, Saruu</w:t>
      </w:r>
      <w:r>
        <w:rPr>
          <w:rFonts w:asciiTheme="minorHAnsi" w:hAnsiTheme="minorHAnsi"/>
        </w:rPr>
        <w:t>. Dec. 2, 2019.</w:t>
      </w:r>
    </w:p>
  </w:footnote>
  <w:footnote w:id="16">
    <w:p w14:paraId="7FE38C80" w14:textId="7266559E" w:rsidR="001E2FA3" w:rsidRPr="00C10D5D" w:rsidRDefault="001E2FA3" w:rsidP="00EB24FE">
      <w:pPr>
        <w:pStyle w:val="FootnoteText"/>
        <w:ind w:left="180" w:hanging="180"/>
        <w:rPr>
          <w:rFonts w:asciiTheme="minorHAnsi" w:hAnsiTheme="minorHAnsi"/>
        </w:rPr>
      </w:pPr>
      <w:r w:rsidRPr="00C10D5D">
        <w:rPr>
          <w:rStyle w:val="FootnoteReference"/>
          <w:rFonts w:asciiTheme="minorHAnsi" w:hAnsiTheme="minorHAnsi"/>
        </w:rPr>
        <w:footnoteRef/>
      </w:r>
      <w:r w:rsidRPr="00C10D5D">
        <w:rPr>
          <w:rFonts w:asciiTheme="minorHAnsi" w:hAnsiTheme="minorHAnsi"/>
        </w:rPr>
        <w:t xml:space="preserve"> In-depth </w:t>
      </w:r>
      <w:r>
        <w:rPr>
          <w:rFonts w:asciiTheme="minorHAnsi" w:hAnsiTheme="minorHAnsi"/>
        </w:rPr>
        <w:t>interview with</w:t>
      </w:r>
      <w:r w:rsidRPr="00C10D5D">
        <w:rPr>
          <w:rFonts w:asciiTheme="minorHAnsi" w:hAnsiTheme="minorHAnsi"/>
        </w:rPr>
        <w:t xml:space="preserve"> male </w:t>
      </w:r>
      <w:r>
        <w:rPr>
          <w:rFonts w:asciiTheme="minorHAnsi" w:hAnsiTheme="minorHAnsi"/>
        </w:rPr>
        <w:t>participant</w:t>
      </w:r>
      <w:r w:rsidRPr="00C10D5D">
        <w:rPr>
          <w:rFonts w:asciiTheme="minorHAnsi" w:hAnsiTheme="minorHAnsi"/>
        </w:rPr>
        <w:t>, Bek-Abad</w:t>
      </w:r>
      <w:r>
        <w:rPr>
          <w:rFonts w:asciiTheme="minorHAnsi" w:hAnsiTheme="minorHAnsi"/>
        </w:rPr>
        <w:t>. Nov. 30, 2018.</w:t>
      </w:r>
    </w:p>
  </w:footnote>
  <w:footnote w:id="17">
    <w:p w14:paraId="365A2B8C" w14:textId="08038F15" w:rsidR="001E2FA3" w:rsidRPr="00C10D5D" w:rsidRDefault="001E2FA3" w:rsidP="00EB24FE">
      <w:pPr>
        <w:pStyle w:val="FootnoteText"/>
        <w:ind w:left="180" w:hanging="180"/>
        <w:rPr>
          <w:rFonts w:asciiTheme="minorHAnsi" w:hAnsiTheme="minorHAnsi"/>
        </w:rPr>
      </w:pPr>
      <w:r w:rsidRPr="00C10D5D">
        <w:rPr>
          <w:rStyle w:val="FootnoteReference"/>
          <w:rFonts w:asciiTheme="minorHAnsi" w:hAnsiTheme="minorHAnsi"/>
        </w:rPr>
        <w:footnoteRef/>
      </w:r>
      <w:r w:rsidRPr="00C10D5D">
        <w:rPr>
          <w:rFonts w:asciiTheme="minorHAnsi" w:hAnsiTheme="minorHAnsi"/>
        </w:rPr>
        <w:t xml:space="preserve"> I</w:t>
      </w:r>
      <w:r>
        <w:rPr>
          <w:rFonts w:asciiTheme="minorHAnsi" w:hAnsiTheme="minorHAnsi"/>
        </w:rPr>
        <w:t>n-depth i</w:t>
      </w:r>
      <w:r w:rsidRPr="00C10D5D">
        <w:rPr>
          <w:rFonts w:asciiTheme="minorHAnsi" w:hAnsiTheme="minorHAnsi"/>
        </w:rPr>
        <w:t>nterview</w:t>
      </w:r>
      <w:r>
        <w:rPr>
          <w:rFonts w:asciiTheme="minorHAnsi" w:hAnsiTheme="minorHAnsi"/>
        </w:rPr>
        <w:t xml:space="preserve"> with</w:t>
      </w:r>
      <w:r w:rsidRPr="00C10D5D">
        <w:rPr>
          <w:rFonts w:asciiTheme="minorHAnsi" w:hAnsiTheme="minorHAnsi"/>
        </w:rPr>
        <w:t xml:space="preserve"> </w:t>
      </w:r>
      <w:r>
        <w:rPr>
          <w:rFonts w:asciiTheme="minorHAnsi" w:hAnsiTheme="minorHAnsi"/>
        </w:rPr>
        <w:t xml:space="preserve">female participant, </w:t>
      </w:r>
      <w:r w:rsidRPr="00C10D5D">
        <w:rPr>
          <w:rFonts w:asciiTheme="minorHAnsi" w:hAnsiTheme="minorHAnsi"/>
        </w:rPr>
        <w:t>Kashkar-Kyshtak</w:t>
      </w:r>
      <w:r>
        <w:rPr>
          <w:rFonts w:asciiTheme="minorHAnsi" w:hAnsiTheme="minorHAnsi"/>
        </w:rPr>
        <w:t>. Dec. 3, 2018.</w:t>
      </w:r>
    </w:p>
  </w:footnote>
  <w:footnote w:id="18">
    <w:p w14:paraId="34F2B69F" w14:textId="5F2B17C3" w:rsidR="001E2FA3" w:rsidRPr="00C10D5D" w:rsidRDefault="001E2FA3" w:rsidP="00EB24FE">
      <w:pPr>
        <w:pStyle w:val="FootnoteText"/>
        <w:ind w:left="180" w:hanging="180"/>
        <w:rPr>
          <w:rFonts w:asciiTheme="minorHAnsi" w:hAnsiTheme="minorHAnsi" w:cstheme="minorHAnsi"/>
        </w:rPr>
      </w:pPr>
      <w:r w:rsidRPr="00C10D5D">
        <w:rPr>
          <w:rStyle w:val="FootnoteReference"/>
          <w:rFonts w:asciiTheme="minorHAnsi" w:hAnsiTheme="minorHAnsi" w:cstheme="minorHAnsi"/>
        </w:rPr>
        <w:footnoteRef/>
      </w:r>
      <w:r w:rsidRPr="00C10D5D">
        <w:rPr>
          <w:rFonts w:asciiTheme="minorHAnsi" w:hAnsiTheme="minorHAnsi" w:cstheme="minorHAnsi"/>
        </w:rPr>
        <w:t xml:space="preserve"> </w:t>
      </w:r>
      <w:r w:rsidRPr="00C10D5D">
        <w:rPr>
          <w:rFonts w:asciiTheme="minorHAnsi" w:eastAsia="Helvetica Neue" w:hAnsiTheme="minorHAnsi" w:cstheme="minorHAnsi"/>
          <w:color w:val="000000"/>
        </w:rPr>
        <w:t>I</w:t>
      </w:r>
      <w:r>
        <w:rPr>
          <w:rFonts w:asciiTheme="minorHAnsi" w:hAnsiTheme="minorHAnsi"/>
        </w:rPr>
        <w:t>n-depth i</w:t>
      </w:r>
      <w:r w:rsidRPr="00C10D5D">
        <w:rPr>
          <w:rFonts w:asciiTheme="minorHAnsi" w:eastAsia="Helvetica Neue" w:hAnsiTheme="minorHAnsi" w:cstheme="minorHAnsi"/>
          <w:color w:val="000000"/>
        </w:rPr>
        <w:t xml:space="preserve">nterview </w:t>
      </w:r>
      <w:r>
        <w:rPr>
          <w:rFonts w:asciiTheme="minorHAnsi" w:eastAsia="Helvetica Neue" w:hAnsiTheme="minorHAnsi" w:cstheme="minorHAnsi"/>
          <w:color w:val="000000"/>
        </w:rPr>
        <w:t>with female p</w:t>
      </w:r>
      <w:r w:rsidRPr="00C10D5D">
        <w:rPr>
          <w:rFonts w:asciiTheme="minorHAnsi" w:eastAsia="Helvetica Neue" w:hAnsiTheme="minorHAnsi" w:cstheme="minorHAnsi"/>
          <w:color w:val="000000"/>
        </w:rPr>
        <w:t>articipant</w:t>
      </w:r>
      <w:r>
        <w:rPr>
          <w:rFonts w:asciiTheme="minorHAnsi" w:eastAsia="Helvetica Neue" w:hAnsiTheme="minorHAnsi" w:cstheme="minorHAnsi"/>
          <w:color w:val="000000"/>
        </w:rPr>
        <w:t>,</w:t>
      </w:r>
      <w:r w:rsidRPr="00C10D5D">
        <w:rPr>
          <w:rFonts w:asciiTheme="minorHAnsi" w:eastAsia="Helvetica Neue" w:hAnsiTheme="minorHAnsi" w:cstheme="minorHAnsi"/>
          <w:color w:val="000000"/>
        </w:rPr>
        <w:t xml:space="preserve"> Saruu</w:t>
      </w:r>
      <w:r>
        <w:rPr>
          <w:rFonts w:asciiTheme="minorHAnsi" w:eastAsia="Helvetica Neue" w:hAnsiTheme="minorHAnsi" w:cstheme="minorHAnsi"/>
          <w:color w:val="000000"/>
        </w:rPr>
        <w:t>, Dec. 2 2018.</w:t>
      </w:r>
    </w:p>
  </w:footnote>
  <w:footnote w:id="19">
    <w:p w14:paraId="7177F6E0" w14:textId="0C815315" w:rsidR="001E2FA3" w:rsidRPr="00C10D5D" w:rsidRDefault="001E2FA3" w:rsidP="00EB24FE">
      <w:pPr>
        <w:pBdr>
          <w:top w:val="nil"/>
          <w:left w:val="nil"/>
          <w:bottom w:val="nil"/>
          <w:right w:val="nil"/>
          <w:between w:val="nil"/>
        </w:pBdr>
        <w:ind w:left="180" w:hanging="180"/>
        <w:jc w:val="both"/>
        <w:rPr>
          <w:rFonts w:asciiTheme="minorHAnsi" w:eastAsia="Palatino" w:hAnsiTheme="minorHAnsi" w:cstheme="minorHAnsi"/>
          <w:i/>
          <w:color w:val="000000"/>
        </w:rPr>
      </w:pPr>
      <w:r w:rsidRPr="00C10D5D">
        <w:rPr>
          <w:rFonts w:asciiTheme="minorHAnsi" w:hAnsiTheme="minorHAnsi" w:cstheme="minorHAnsi"/>
          <w:vertAlign w:val="superscript"/>
        </w:rPr>
        <w:footnoteRef/>
      </w:r>
      <w:r w:rsidRPr="00C10D5D">
        <w:rPr>
          <w:rFonts w:asciiTheme="minorHAnsi" w:eastAsia="Palatino" w:hAnsiTheme="minorHAnsi" w:cstheme="minorHAnsi"/>
          <w:color w:val="000000"/>
        </w:rPr>
        <w:t xml:space="preserve"> </w:t>
      </w:r>
      <w:r w:rsidRPr="00C10D5D">
        <w:rPr>
          <w:rFonts w:asciiTheme="minorHAnsi" w:hAnsiTheme="minorHAnsi"/>
        </w:rPr>
        <w:t>In-depth interview</w:t>
      </w:r>
      <w:r>
        <w:rPr>
          <w:rFonts w:asciiTheme="minorHAnsi" w:hAnsiTheme="minorHAnsi"/>
        </w:rPr>
        <w:t xml:space="preserve"> with</w:t>
      </w:r>
      <w:r w:rsidRPr="00C10D5D">
        <w:rPr>
          <w:rFonts w:asciiTheme="minorHAnsi" w:hAnsiTheme="minorHAnsi"/>
        </w:rPr>
        <w:t xml:space="preserve"> </w:t>
      </w:r>
      <w:r>
        <w:rPr>
          <w:rFonts w:asciiTheme="minorHAnsi" w:hAnsiTheme="minorHAnsi"/>
        </w:rPr>
        <w:t>female</w:t>
      </w:r>
      <w:r w:rsidRPr="00C10D5D">
        <w:rPr>
          <w:rFonts w:asciiTheme="minorHAnsi" w:hAnsiTheme="minorHAnsi"/>
        </w:rPr>
        <w:t xml:space="preserve"> </w:t>
      </w:r>
      <w:r>
        <w:rPr>
          <w:rFonts w:asciiTheme="minorHAnsi" w:hAnsiTheme="minorHAnsi"/>
        </w:rPr>
        <w:t>participant</w:t>
      </w:r>
      <w:r w:rsidRPr="00C10D5D">
        <w:rPr>
          <w:rFonts w:asciiTheme="minorHAnsi" w:hAnsiTheme="minorHAnsi"/>
        </w:rPr>
        <w:t xml:space="preserve">, </w:t>
      </w:r>
      <w:r>
        <w:rPr>
          <w:rFonts w:asciiTheme="minorHAnsi" w:hAnsiTheme="minorHAnsi"/>
        </w:rPr>
        <w:t>Kerben, Dec. 1, 2018.</w:t>
      </w:r>
    </w:p>
  </w:footnote>
  <w:footnote w:id="20">
    <w:p w14:paraId="0A9B2AD8" w14:textId="2462D0D7" w:rsidR="001E2FA3" w:rsidRPr="00C10D5D" w:rsidRDefault="001E2FA3" w:rsidP="00F52D2E">
      <w:pPr>
        <w:pStyle w:val="FootnoteText"/>
        <w:ind w:left="180" w:hanging="180"/>
        <w:rPr>
          <w:rFonts w:asciiTheme="minorHAnsi" w:hAnsiTheme="minorHAnsi"/>
        </w:rPr>
      </w:pPr>
      <w:r w:rsidRPr="00C10D5D">
        <w:rPr>
          <w:rStyle w:val="FootnoteReference"/>
          <w:rFonts w:asciiTheme="minorHAnsi" w:hAnsiTheme="minorHAnsi"/>
        </w:rPr>
        <w:footnoteRef/>
      </w:r>
      <w:r w:rsidRPr="00C10D5D">
        <w:rPr>
          <w:rFonts w:asciiTheme="minorHAnsi" w:hAnsiTheme="minorHAnsi"/>
        </w:rPr>
        <w:t xml:space="preserve"> </w:t>
      </w:r>
      <w:r>
        <w:rPr>
          <w:rFonts w:asciiTheme="minorHAnsi" w:hAnsiTheme="minorHAnsi"/>
        </w:rPr>
        <w:t>Based on a review of mini-grant protocols from 2017 and 2018.</w:t>
      </w:r>
    </w:p>
  </w:footnote>
  <w:footnote w:id="21">
    <w:p w14:paraId="0E9C6DAB" w14:textId="7807D9BC" w:rsidR="001E2FA3" w:rsidRPr="00C10D5D" w:rsidRDefault="001E2FA3" w:rsidP="00EB24FE">
      <w:pPr>
        <w:pBdr>
          <w:top w:val="nil"/>
          <w:left w:val="nil"/>
          <w:bottom w:val="nil"/>
          <w:right w:val="nil"/>
          <w:between w:val="nil"/>
        </w:pBdr>
        <w:ind w:left="180" w:hanging="180"/>
        <w:jc w:val="both"/>
        <w:rPr>
          <w:rFonts w:asciiTheme="minorHAnsi" w:eastAsia="Palatino" w:hAnsiTheme="minorHAnsi" w:cstheme="minorHAnsi"/>
          <w:i/>
          <w:color w:val="000000"/>
        </w:rPr>
      </w:pPr>
      <w:r w:rsidRPr="00C10D5D">
        <w:rPr>
          <w:rFonts w:asciiTheme="minorHAnsi" w:hAnsiTheme="minorHAnsi" w:cstheme="minorHAnsi"/>
          <w:vertAlign w:val="superscript"/>
        </w:rPr>
        <w:footnoteRef/>
      </w:r>
      <w:r w:rsidRPr="00C10D5D">
        <w:rPr>
          <w:rFonts w:asciiTheme="minorHAnsi" w:eastAsia="Palatino" w:hAnsiTheme="minorHAnsi" w:cstheme="minorHAnsi"/>
          <w:color w:val="000000"/>
        </w:rPr>
        <w:t xml:space="preserve"> </w:t>
      </w:r>
      <w:r w:rsidRPr="00C10D5D">
        <w:rPr>
          <w:rFonts w:asciiTheme="minorHAnsi" w:eastAsia="Helvetica Neue" w:hAnsiTheme="minorHAnsi" w:cstheme="minorHAnsi"/>
          <w:color w:val="000000"/>
        </w:rPr>
        <w:t>I</w:t>
      </w:r>
      <w:r>
        <w:rPr>
          <w:rFonts w:asciiTheme="minorHAnsi" w:eastAsia="Helvetica Neue" w:hAnsiTheme="minorHAnsi" w:cstheme="minorHAnsi"/>
          <w:color w:val="000000"/>
        </w:rPr>
        <w:t>n-depth i</w:t>
      </w:r>
      <w:r w:rsidRPr="00C10D5D">
        <w:rPr>
          <w:rFonts w:asciiTheme="minorHAnsi" w:eastAsia="Helvetica Neue" w:hAnsiTheme="minorHAnsi" w:cstheme="minorHAnsi"/>
          <w:color w:val="000000"/>
        </w:rPr>
        <w:t xml:space="preserve">nterview </w:t>
      </w:r>
      <w:r>
        <w:rPr>
          <w:rFonts w:asciiTheme="minorHAnsi" w:eastAsia="Helvetica Neue" w:hAnsiTheme="minorHAnsi" w:cstheme="minorHAnsi"/>
          <w:color w:val="000000"/>
        </w:rPr>
        <w:t>with</w:t>
      </w:r>
      <w:r w:rsidRPr="00C10D5D">
        <w:rPr>
          <w:rFonts w:asciiTheme="minorHAnsi" w:eastAsia="Helvetica Neue" w:hAnsiTheme="minorHAnsi" w:cstheme="minorHAnsi"/>
          <w:color w:val="000000"/>
        </w:rPr>
        <w:t xml:space="preserve"> </w:t>
      </w:r>
      <w:r>
        <w:rPr>
          <w:rFonts w:asciiTheme="minorHAnsi" w:hAnsiTheme="minorHAnsi"/>
        </w:rPr>
        <w:t>female</w:t>
      </w:r>
      <w:r w:rsidRPr="00C10D5D">
        <w:rPr>
          <w:rFonts w:asciiTheme="minorHAnsi" w:hAnsiTheme="minorHAnsi"/>
        </w:rPr>
        <w:t xml:space="preserve"> </w:t>
      </w:r>
      <w:r>
        <w:rPr>
          <w:rFonts w:asciiTheme="minorHAnsi" w:hAnsiTheme="minorHAnsi"/>
        </w:rPr>
        <w:t>participant</w:t>
      </w:r>
      <w:r w:rsidRPr="00C10D5D">
        <w:rPr>
          <w:rFonts w:asciiTheme="minorHAnsi" w:hAnsiTheme="minorHAnsi"/>
        </w:rPr>
        <w:t xml:space="preserve">, </w:t>
      </w:r>
      <w:r w:rsidRPr="00C10D5D">
        <w:rPr>
          <w:rFonts w:asciiTheme="minorHAnsi" w:eastAsia="Helvetica Neue" w:hAnsiTheme="minorHAnsi" w:cstheme="minorHAnsi"/>
          <w:color w:val="000000"/>
        </w:rPr>
        <w:t xml:space="preserve">Kashgar Kyshtak, </w:t>
      </w:r>
      <w:r>
        <w:rPr>
          <w:rFonts w:asciiTheme="minorHAnsi" w:eastAsia="Helvetica Neue" w:hAnsiTheme="minorHAnsi" w:cstheme="minorHAnsi"/>
          <w:color w:val="000000"/>
        </w:rPr>
        <w:t>Dec. 3, 2018.</w:t>
      </w:r>
    </w:p>
  </w:footnote>
  <w:footnote w:id="22">
    <w:p w14:paraId="2227F1FE" w14:textId="3196F376" w:rsidR="001E2FA3" w:rsidRPr="00C10D5D" w:rsidRDefault="001E2FA3" w:rsidP="00EB24FE">
      <w:pPr>
        <w:pBdr>
          <w:top w:val="nil"/>
          <w:left w:val="nil"/>
          <w:bottom w:val="nil"/>
          <w:right w:val="nil"/>
          <w:between w:val="nil"/>
        </w:pBdr>
        <w:ind w:left="180" w:hanging="180"/>
        <w:jc w:val="both"/>
        <w:rPr>
          <w:rFonts w:asciiTheme="minorHAnsi" w:eastAsia="Palatino" w:hAnsiTheme="minorHAnsi" w:cstheme="minorHAnsi"/>
          <w:i/>
          <w:color w:val="000000"/>
        </w:rPr>
      </w:pPr>
      <w:r w:rsidRPr="00C10D5D">
        <w:rPr>
          <w:rFonts w:asciiTheme="minorHAnsi" w:hAnsiTheme="minorHAnsi" w:cstheme="minorHAnsi"/>
          <w:vertAlign w:val="superscript"/>
        </w:rPr>
        <w:footnoteRef/>
      </w:r>
      <w:r w:rsidRPr="00C10D5D">
        <w:rPr>
          <w:rFonts w:asciiTheme="minorHAnsi" w:eastAsia="Palatino" w:hAnsiTheme="minorHAnsi" w:cstheme="minorHAnsi"/>
          <w:color w:val="000000"/>
        </w:rPr>
        <w:t xml:space="preserve"> </w:t>
      </w:r>
      <w:r w:rsidRPr="00C10D5D">
        <w:rPr>
          <w:rFonts w:asciiTheme="minorHAnsi" w:eastAsia="Helvetica Neue" w:hAnsiTheme="minorHAnsi" w:cstheme="minorHAnsi"/>
          <w:color w:val="000000"/>
        </w:rPr>
        <w:t>I</w:t>
      </w:r>
      <w:r>
        <w:rPr>
          <w:rFonts w:asciiTheme="minorHAnsi" w:eastAsia="Helvetica Neue" w:hAnsiTheme="minorHAnsi" w:cstheme="minorHAnsi"/>
          <w:color w:val="000000"/>
        </w:rPr>
        <w:t>n-depth i</w:t>
      </w:r>
      <w:r w:rsidRPr="00C10D5D">
        <w:rPr>
          <w:rFonts w:asciiTheme="minorHAnsi" w:eastAsia="Helvetica Neue" w:hAnsiTheme="minorHAnsi" w:cstheme="minorHAnsi"/>
          <w:color w:val="000000"/>
        </w:rPr>
        <w:t xml:space="preserve">nterview </w:t>
      </w:r>
      <w:r>
        <w:rPr>
          <w:rFonts w:asciiTheme="minorHAnsi" w:eastAsia="Helvetica Neue" w:hAnsiTheme="minorHAnsi" w:cstheme="minorHAnsi"/>
          <w:color w:val="000000"/>
        </w:rPr>
        <w:t>with s</w:t>
      </w:r>
      <w:r w:rsidRPr="00C10D5D">
        <w:rPr>
          <w:rFonts w:asciiTheme="minorHAnsi" w:eastAsia="Helvetica Neue" w:hAnsiTheme="minorHAnsi" w:cstheme="minorHAnsi"/>
          <w:color w:val="000000"/>
        </w:rPr>
        <w:t>chool principal, Kajar</w:t>
      </w:r>
      <w:r>
        <w:rPr>
          <w:rFonts w:asciiTheme="minorHAnsi" w:eastAsia="Helvetica Neue" w:hAnsiTheme="minorHAnsi" w:cstheme="minorHAnsi"/>
          <w:color w:val="000000"/>
        </w:rPr>
        <w:t>, Dec. 1, 2018.</w:t>
      </w:r>
    </w:p>
  </w:footnote>
  <w:footnote w:id="23">
    <w:p w14:paraId="6884E3F4" w14:textId="1FF5271B" w:rsidR="001E2FA3" w:rsidRPr="00C10D5D" w:rsidRDefault="001E2FA3" w:rsidP="00EB24FE">
      <w:pPr>
        <w:pStyle w:val="FootnoteText"/>
        <w:ind w:left="180" w:hanging="180"/>
        <w:rPr>
          <w:rFonts w:asciiTheme="minorHAnsi" w:hAnsiTheme="minorHAnsi"/>
        </w:rPr>
      </w:pPr>
      <w:r w:rsidRPr="00C10D5D">
        <w:rPr>
          <w:rStyle w:val="FootnoteReference"/>
          <w:rFonts w:asciiTheme="minorHAnsi" w:hAnsiTheme="minorHAnsi"/>
        </w:rPr>
        <w:footnoteRef/>
      </w:r>
      <w:r w:rsidRPr="00C10D5D">
        <w:rPr>
          <w:rFonts w:asciiTheme="minorHAnsi" w:hAnsiTheme="minorHAnsi"/>
        </w:rPr>
        <w:t xml:space="preserve"> </w:t>
      </w:r>
      <w:r w:rsidRPr="00C10D5D">
        <w:rPr>
          <w:rFonts w:asciiTheme="minorHAnsi" w:eastAsia="Helvetica Neue" w:hAnsiTheme="minorHAnsi" w:cstheme="minorHAnsi"/>
          <w:color w:val="000000"/>
        </w:rPr>
        <w:t>I</w:t>
      </w:r>
      <w:r>
        <w:rPr>
          <w:rFonts w:asciiTheme="minorHAnsi" w:eastAsia="Helvetica Neue" w:hAnsiTheme="minorHAnsi" w:cstheme="minorHAnsi"/>
          <w:color w:val="000000"/>
        </w:rPr>
        <w:t>n-depth i</w:t>
      </w:r>
      <w:r w:rsidRPr="00C10D5D">
        <w:rPr>
          <w:rFonts w:asciiTheme="minorHAnsi" w:hAnsiTheme="minorHAnsi"/>
        </w:rPr>
        <w:t>nterview</w:t>
      </w:r>
      <w:r>
        <w:rPr>
          <w:rFonts w:asciiTheme="minorHAnsi" w:hAnsiTheme="minorHAnsi"/>
        </w:rPr>
        <w:t xml:space="preserve"> with</w:t>
      </w:r>
      <w:r w:rsidRPr="00C10D5D">
        <w:rPr>
          <w:rFonts w:asciiTheme="minorHAnsi" w:hAnsiTheme="minorHAnsi"/>
        </w:rPr>
        <w:t xml:space="preserve"> male respondent, Lenin</w:t>
      </w:r>
      <w:r>
        <w:rPr>
          <w:rFonts w:asciiTheme="minorHAnsi" w:hAnsiTheme="minorHAnsi"/>
        </w:rPr>
        <w:t>-</w:t>
      </w:r>
      <w:r w:rsidRPr="00C10D5D">
        <w:rPr>
          <w:rFonts w:asciiTheme="minorHAnsi" w:hAnsiTheme="minorHAnsi"/>
        </w:rPr>
        <w:t>Jolu</w:t>
      </w:r>
      <w:r>
        <w:rPr>
          <w:rFonts w:asciiTheme="minorHAnsi" w:hAnsiTheme="minorHAnsi"/>
        </w:rPr>
        <w:t>, Dec. 2 2018.</w:t>
      </w:r>
    </w:p>
  </w:footnote>
  <w:footnote w:id="24">
    <w:p w14:paraId="7503638B" w14:textId="30752ADB" w:rsidR="001E2FA3" w:rsidRPr="00C10D5D" w:rsidRDefault="001E2FA3" w:rsidP="00EB24FE">
      <w:pPr>
        <w:pStyle w:val="FootnoteText"/>
        <w:ind w:left="180" w:hanging="180"/>
        <w:rPr>
          <w:rFonts w:asciiTheme="minorHAnsi" w:hAnsiTheme="minorHAnsi"/>
        </w:rPr>
      </w:pPr>
      <w:r w:rsidRPr="00C10D5D">
        <w:rPr>
          <w:rStyle w:val="FootnoteReference"/>
          <w:rFonts w:asciiTheme="minorHAnsi" w:hAnsiTheme="minorHAnsi"/>
        </w:rPr>
        <w:footnoteRef/>
      </w:r>
      <w:r w:rsidRPr="00C10D5D">
        <w:rPr>
          <w:rFonts w:asciiTheme="minorHAnsi" w:hAnsiTheme="minorHAnsi"/>
        </w:rPr>
        <w:t xml:space="preserve"> </w:t>
      </w:r>
      <w:r>
        <w:rPr>
          <w:rFonts w:asciiTheme="minorHAnsi" w:hAnsiTheme="minorHAnsi"/>
        </w:rPr>
        <w:t>Based on i</w:t>
      </w:r>
      <w:r w:rsidRPr="00C10D5D">
        <w:rPr>
          <w:rFonts w:asciiTheme="minorHAnsi" w:hAnsiTheme="minorHAnsi"/>
        </w:rPr>
        <w:t>nterview</w:t>
      </w:r>
      <w:r>
        <w:rPr>
          <w:rFonts w:asciiTheme="minorHAnsi" w:hAnsiTheme="minorHAnsi"/>
        </w:rPr>
        <w:t>s in</w:t>
      </w:r>
      <w:r w:rsidRPr="00C10D5D">
        <w:rPr>
          <w:rFonts w:asciiTheme="minorHAnsi" w:hAnsiTheme="minorHAnsi"/>
        </w:rPr>
        <w:t xml:space="preserve"> Lenin Jolu, Bek-Abad, Mirmahmudov, </w:t>
      </w:r>
      <w:r>
        <w:rPr>
          <w:rFonts w:asciiTheme="minorHAnsi" w:hAnsiTheme="minorHAnsi"/>
        </w:rPr>
        <w:t xml:space="preserve">and </w:t>
      </w:r>
      <w:r w:rsidRPr="00C10D5D">
        <w:rPr>
          <w:rFonts w:asciiTheme="minorHAnsi" w:hAnsiTheme="minorHAnsi"/>
        </w:rPr>
        <w:t>Kara-balta</w:t>
      </w:r>
      <w:r>
        <w:rPr>
          <w:rFonts w:asciiTheme="minorHAnsi" w:hAnsiTheme="minorHAnsi"/>
        </w:rPr>
        <w:t>.</w:t>
      </w:r>
    </w:p>
  </w:footnote>
  <w:footnote w:id="25">
    <w:p w14:paraId="234D70EF" w14:textId="6BD3C87A" w:rsidR="001E2FA3" w:rsidRPr="00C10D5D" w:rsidRDefault="001E2FA3" w:rsidP="00EB24FE">
      <w:pPr>
        <w:pStyle w:val="FootnoteText"/>
        <w:ind w:left="180" w:hanging="180"/>
        <w:rPr>
          <w:rFonts w:asciiTheme="minorHAnsi" w:hAnsiTheme="minorHAnsi"/>
        </w:rPr>
      </w:pPr>
      <w:r w:rsidRPr="00C10D5D">
        <w:rPr>
          <w:rStyle w:val="FootnoteReference"/>
          <w:rFonts w:asciiTheme="minorHAnsi" w:hAnsiTheme="minorHAnsi"/>
        </w:rPr>
        <w:footnoteRef/>
      </w:r>
      <w:r w:rsidRPr="00C10D5D">
        <w:rPr>
          <w:rFonts w:asciiTheme="minorHAnsi" w:hAnsiTheme="minorHAnsi"/>
        </w:rPr>
        <w:t xml:space="preserve"> </w:t>
      </w:r>
      <w:r w:rsidRPr="00C10D5D">
        <w:rPr>
          <w:rFonts w:asciiTheme="minorHAnsi" w:eastAsia="Helvetica Neue" w:hAnsiTheme="minorHAnsi" w:cstheme="minorHAnsi"/>
          <w:color w:val="000000"/>
        </w:rPr>
        <w:t>I</w:t>
      </w:r>
      <w:r>
        <w:rPr>
          <w:rFonts w:asciiTheme="minorHAnsi" w:eastAsia="Helvetica Neue" w:hAnsiTheme="minorHAnsi" w:cstheme="minorHAnsi"/>
          <w:color w:val="000000"/>
        </w:rPr>
        <w:t>n-depth i</w:t>
      </w:r>
      <w:r w:rsidRPr="00C10D5D">
        <w:rPr>
          <w:rFonts w:asciiTheme="minorHAnsi" w:hAnsiTheme="minorHAnsi"/>
        </w:rPr>
        <w:t>nterview</w:t>
      </w:r>
      <w:r>
        <w:rPr>
          <w:rFonts w:asciiTheme="minorHAnsi" w:hAnsiTheme="minorHAnsi"/>
        </w:rPr>
        <w:t xml:space="preserve"> with</w:t>
      </w:r>
      <w:r w:rsidRPr="00C10D5D">
        <w:rPr>
          <w:rFonts w:asciiTheme="minorHAnsi" w:hAnsiTheme="minorHAnsi"/>
        </w:rPr>
        <w:t xml:space="preserve"> female participant, Kashgar-Kyshtak</w:t>
      </w:r>
      <w:r>
        <w:rPr>
          <w:rFonts w:asciiTheme="minorHAnsi" w:hAnsiTheme="minorHAnsi"/>
        </w:rPr>
        <w:t>, Dec. 3, 2018.</w:t>
      </w:r>
    </w:p>
  </w:footnote>
  <w:footnote w:id="26">
    <w:p w14:paraId="1F3F2C17" w14:textId="4273A226" w:rsidR="001E2FA3" w:rsidRPr="00C10D5D" w:rsidRDefault="001E2FA3" w:rsidP="00EB24FE">
      <w:pPr>
        <w:pStyle w:val="FootnoteText"/>
        <w:ind w:left="180" w:hanging="180"/>
        <w:rPr>
          <w:rFonts w:asciiTheme="minorHAnsi" w:hAnsiTheme="minorHAnsi"/>
        </w:rPr>
      </w:pPr>
      <w:r w:rsidRPr="00C10D5D">
        <w:rPr>
          <w:rStyle w:val="FootnoteReference"/>
          <w:rFonts w:asciiTheme="minorHAnsi" w:hAnsiTheme="minorHAnsi"/>
        </w:rPr>
        <w:footnoteRef/>
      </w:r>
      <w:r w:rsidRPr="00C10D5D">
        <w:rPr>
          <w:rFonts w:asciiTheme="minorHAnsi" w:hAnsiTheme="minorHAnsi"/>
        </w:rPr>
        <w:t xml:space="preserve"> </w:t>
      </w:r>
      <w:r w:rsidRPr="00C10D5D">
        <w:rPr>
          <w:rFonts w:asciiTheme="minorHAnsi" w:eastAsia="Helvetica Neue" w:hAnsiTheme="minorHAnsi" w:cstheme="minorHAnsi"/>
          <w:color w:val="000000"/>
        </w:rPr>
        <w:t>I</w:t>
      </w:r>
      <w:r>
        <w:rPr>
          <w:rFonts w:asciiTheme="minorHAnsi" w:eastAsia="Helvetica Neue" w:hAnsiTheme="minorHAnsi" w:cstheme="minorHAnsi"/>
          <w:color w:val="000000"/>
        </w:rPr>
        <w:t>n-depth i</w:t>
      </w:r>
      <w:r w:rsidRPr="00C10D5D">
        <w:rPr>
          <w:rFonts w:asciiTheme="minorHAnsi" w:hAnsiTheme="minorHAnsi"/>
        </w:rPr>
        <w:t>nterview</w:t>
      </w:r>
      <w:r>
        <w:rPr>
          <w:rFonts w:asciiTheme="minorHAnsi" w:hAnsiTheme="minorHAnsi"/>
        </w:rPr>
        <w:t xml:space="preserve"> with</w:t>
      </w:r>
      <w:r w:rsidRPr="00C10D5D">
        <w:rPr>
          <w:rFonts w:asciiTheme="minorHAnsi" w:hAnsiTheme="minorHAnsi"/>
        </w:rPr>
        <w:t xml:space="preserve"> </w:t>
      </w:r>
      <w:r>
        <w:rPr>
          <w:rFonts w:asciiTheme="minorHAnsi" w:hAnsiTheme="minorHAnsi"/>
        </w:rPr>
        <w:t>m</w:t>
      </w:r>
      <w:r w:rsidRPr="00C10D5D">
        <w:rPr>
          <w:rFonts w:asciiTheme="minorHAnsi" w:hAnsiTheme="minorHAnsi"/>
        </w:rPr>
        <w:t>ale participant, Kashgar-Kyshtak</w:t>
      </w:r>
      <w:r>
        <w:rPr>
          <w:rFonts w:asciiTheme="minorHAnsi" w:hAnsiTheme="minorHAnsi"/>
        </w:rPr>
        <w:t>, Dec. 3, 2018.</w:t>
      </w:r>
    </w:p>
  </w:footnote>
  <w:footnote w:id="27">
    <w:p w14:paraId="78AC4B05" w14:textId="75443169" w:rsidR="001E2FA3" w:rsidRPr="00C10D5D" w:rsidRDefault="001E2FA3" w:rsidP="00EB24FE">
      <w:pPr>
        <w:pBdr>
          <w:top w:val="nil"/>
          <w:left w:val="nil"/>
          <w:bottom w:val="nil"/>
          <w:right w:val="nil"/>
          <w:between w:val="nil"/>
        </w:pBdr>
        <w:ind w:left="180" w:hanging="180"/>
        <w:jc w:val="both"/>
        <w:rPr>
          <w:rFonts w:asciiTheme="minorHAnsi" w:eastAsia="Palatino" w:hAnsiTheme="minorHAnsi" w:cs="Palatino"/>
          <w:i/>
          <w:color w:val="000000"/>
        </w:rPr>
      </w:pPr>
      <w:r w:rsidRPr="00C10D5D">
        <w:rPr>
          <w:rFonts w:asciiTheme="minorHAnsi" w:hAnsiTheme="minorHAnsi"/>
          <w:vertAlign w:val="superscript"/>
        </w:rPr>
        <w:footnoteRef/>
      </w:r>
      <w:r w:rsidRPr="00C10D5D">
        <w:rPr>
          <w:rFonts w:asciiTheme="minorHAnsi" w:eastAsia="Palatino" w:hAnsiTheme="minorHAnsi" w:cs="Palatino"/>
          <w:color w:val="000000"/>
        </w:rPr>
        <w:t xml:space="preserve"> </w:t>
      </w:r>
      <w:r>
        <w:rPr>
          <w:rFonts w:asciiTheme="minorHAnsi" w:eastAsia="Helvetica Neue" w:hAnsiTheme="minorHAnsi" w:cs="Helvetica Neue"/>
          <w:color w:val="000000"/>
        </w:rPr>
        <w:t>Focus group discussion with</w:t>
      </w:r>
      <w:r w:rsidRPr="00C10D5D">
        <w:rPr>
          <w:rFonts w:asciiTheme="minorHAnsi" w:eastAsia="Helvetica Neue" w:hAnsiTheme="minorHAnsi" w:cs="Helvetica Neue"/>
          <w:color w:val="000000"/>
        </w:rPr>
        <w:t xml:space="preserve"> Mentors</w:t>
      </w:r>
      <w:r>
        <w:rPr>
          <w:rFonts w:asciiTheme="minorHAnsi" w:eastAsia="Helvetica Neue" w:hAnsiTheme="minorHAnsi" w:cs="Helvetica Neue"/>
          <w:color w:val="000000"/>
        </w:rPr>
        <w:t>,</w:t>
      </w:r>
      <w:r w:rsidRPr="00C10D5D">
        <w:rPr>
          <w:rFonts w:asciiTheme="minorHAnsi" w:eastAsia="Helvetica Neue" w:hAnsiTheme="minorHAnsi" w:cs="Helvetica Neue"/>
          <w:color w:val="000000"/>
        </w:rPr>
        <w:t xml:space="preserve"> Bishkek</w:t>
      </w:r>
      <w:r>
        <w:rPr>
          <w:rFonts w:asciiTheme="minorHAnsi" w:eastAsia="Helvetica Neue" w:hAnsiTheme="minorHAnsi" w:cs="Helvetica Neue"/>
          <w:color w:val="000000"/>
        </w:rPr>
        <w:t>, Dec, 11, 2018.</w:t>
      </w:r>
    </w:p>
  </w:footnote>
  <w:footnote w:id="28">
    <w:p w14:paraId="168F1CCD" w14:textId="002621D9" w:rsidR="001E2FA3" w:rsidRPr="00C10D5D" w:rsidRDefault="001E2FA3" w:rsidP="00EB24FE">
      <w:pPr>
        <w:pBdr>
          <w:top w:val="nil"/>
          <w:left w:val="nil"/>
          <w:bottom w:val="nil"/>
          <w:right w:val="nil"/>
          <w:between w:val="nil"/>
        </w:pBdr>
        <w:ind w:left="180" w:hanging="180"/>
        <w:jc w:val="both"/>
        <w:rPr>
          <w:rFonts w:asciiTheme="minorHAnsi" w:eastAsia="Palatino" w:hAnsiTheme="minorHAnsi" w:cstheme="minorHAnsi"/>
          <w:i/>
          <w:color w:val="000000"/>
        </w:rPr>
      </w:pPr>
      <w:r w:rsidRPr="00C10D5D">
        <w:rPr>
          <w:rFonts w:asciiTheme="minorHAnsi" w:hAnsiTheme="minorHAnsi" w:cstheme="minorHAnsi"/>
          <w:vertAlign w:val="superscript"/>
        </w:rPr>
        <w:footnoteRef/>
      </w:r>
      <w:r w:rsidRPr="00C10D5D">
        <w:rPr>
          <w:rFonts w:asciiTheme="minorHAnsi" w:eastAsia="Palatino" w:hAnsiTheme="minorHAnsi" w:cstheme="minorHAnsi"/>
          <w:color w:val="000000"/>
        </w:rPr>
        <w:t xml:space="preserve"> </w:t>
      </w:r>
      <w:r>
        <w:rPr>
          <w:rFonts w:asciiTheme="minorHAnsi" w:eastAsia="Palatino" w:hAnsiTheme="minorHAnsi" w:cstheme="minorHAnsi"/>
          <w:color w:val="000000"/>
        </w:rPr>
        <w:t>In-depth i</w:t>
      </w:r>
      <w:r w:rsidRPr="00C10D5D">
        <w:rPr>
          <w:rFonts w:asciiTheme="minorHAnsi" w:eastAsia="Helvetica Neue" w:hAnsiTheme="minorHAnsi" w:cstheme="minorHAnsi"/>
          <w:color w:val="000000"/>
        </w:rPr>
        <w:t xml:space="preserve">nterview </w:t>
      </w:r>
      <w:r>
        <w:rPr>
          <w:rFonts w:asciiTheme="minorHAnsi" w:eastAsia="Helvetica Neue" w:hAnsiTheme="minorHAnsi" w:cstheme="minorHAnsi"/>
          <w:color w:val="000000"/>
        </w:rPr>
        <w:t>with male p</w:t>
      </w:r>
      <w:r w:rsidRPr="00C10D5D">
        <w:rPr>
          <w:rFonts w:asciiTheme="minorHAnsi" w:eastAsia="Helvetica Neue" w:hAnsiTheme="minorHAnsi" w:cstheme="minorHAnsi"/>
          <w:color w:val="000000"/>
        </w:rPr>
        <w:t>articipant</w:t>
      </w:r>
      <w:r>
        <w:rPr>
          <w:rFonts w:asciiTheme="minorHAnsi" w:eastAsia="Helvetica Neue" w:hAnsiTheme="minorHAnsi" w:cstheme="minorHAnsi"/>
          <w:color w:val="000000"/>
        </w:rPr>
        <w:t>,</w:t>
      </w:r>
      <w:r w:rsidRPr="00C10D5D">
        <w:rPr>
          <w:rFonts w:asciiTheme="minorHAnsi" w:eastAsia="Helvetica Neue" w:hAnsiTheme="minorHAnsi" w:cstheme="minorHAnsi"/>
          <w:color w:val="000000"/>
        </w:rPr>
        <w:t xml:space="preserve"> Kashkar Kyshtak,</w:t>
      </w:r>
      <w:r>
        <w:rPr>
          <w:rFonts w:asciiTheme="minorHAnsi" w:eastAsia="Helvetica Neue" w:hAnsiTheme="minorHAnsi" w:cstheme="minorHAnsi"/>
          <w:color w:val="000000"/>
        </w:rPr>
        <w:t xml:space="preserve"> Dec. 3, 2018.</w:t>
      </w:r>
    </w:p>
  </w:footnote>
  <w:footnote w:id="29">
    <w:p w14:paraId="0B50A870" w14:textId="5E6A9664" w:rsidR="001E2FA3" w:rsidRPr="00C10D5D" w:rsidRDefault="001E2FA3" w:rsidP="00EB24FE">
      <w:pPr>
        <w:pBdr>
          <w:top w:val="nil"/>
          <w:left w:val="nil"/>
          <w:bottom w:val="nil"/>
          <w:right w:val="nil"/>
          <w:between w:val="nil"/>
        </w:pBdr>
        <w:ind w:left="180" w:hanging="180"/>
        <w:jc w:val="both"/>
        <w:rPr>
          <w:rFonts w:asciiTheme="minorHAnsi" w:eastAsia="Palatino" w:hAnsiTheme="minorHAnsi" w:cstheme="minorHAnsi"/>
          <w:i/>
          <w:color w:val="000000"/>
        </w:rPr>
      </w:pPr>
      <w:r w:rsidRPr="00C10D5D">
        <w:rPr>
          <w:rFonts w:asciiTheme="minorHAnsi" w:hAnsiTheme="minorHAnsi" w:cstheme="minorHAnsi"/>
          <w:vertAlign w:val="superscript"/>
        </w:rPr>
        <w:footnoteRef/>
      </w:r>
      <w:r w:rsidRPr="00C10D5D">
        <w:rPr>
          <w:rFonts w:asciiTheme="minorHAnsi" w:eastAsia="Palatino" w:hAnsiTheme="minorHAnsi" w:cstheme="minorHAnsi"/>
          <w:color w:val="000000"/>
        </w:rPr>
        <w:t xml:space="preserve"> </w:t>
      </w:r>
      <w:r w:rsidRPr="00C10D5D">
        <w:rPr>
          <w:rFonts w:asciiTheme="minorHAnsi" w:eastAsia="Helvetica Neue" w:hAnsiTheme="minorHAnsi" w:cstheme="minorHAnsi"/>
          <w:color w:val="000000"/>
        </w:rPr>
        <w:t>I</w:t>
      </w:r>
      <w:r>
        <w:rPr>
          <w:rFonts w:asciiTheme="minorHAnsi" w:eastAsia="Helvetica Neue" w:hAnsiTheme="minorHAnsi" w:cstheme="minorHAnsi"/>
          <w:color w:val="000000"/>
        </w:rPr>
        <w:t>n-depth i</w:t>
      </w:r>
      <w:r w:rsidRPr="00C10D5D">
        <w:rPr>
          <w:rFonts w:asciiTheme="minorHAnsi" w:hAnsiTheme="minorHAnsi"/>
        </w:rPr>
        <w:t>nterview</w:t>
      </w:r>
      <w:r>
        <w:rPr>
          <w:rFonts w:asciiTheme="minorHAnsi" w:hAnsiTheme="minorHAnsi"/>
        </w:rPr>
        <w:t xml:space="preserve"> with</w:t>
      </w:r>
      <w:r w:rsidRPr="00C10D5D">
        <w:rPr>
          <w:rFonts w:asciiTheme="minorHAnsi" w:hAnsiTheme="minorHAnsi"/>
        </w:rPr>
        <w:t xml:space="preserve"> female participant, </w:t>
      </w:r>
      <w:r>
        <w:rPr>
          <w:rFonts w:asciiTheme="minorHAnsi" w:hAnsiTheme="minorHAnsi"/>
        </w:rPr>
        <w:t>Seidikum, Nov. 30, 2018.</w:t>
      </w:r>
    </w:p>
  </w:footnote>
  <w:footnote w:id="30">
    <w:p w14:paraId="305A7A80" w14:textId="37A1D4E3" w:rsidR="001E2FA3" w:rsidRPr="00C10D5D" w:rsidRDefault="001E2FA3" w:rsidP="00EB24FE">
      <w:pPr>
        <w:pBdr>
          <w:top w:val="nil"/>
          <w:left w:val="nil"/>
          <w:bottom w:val="nil"/>
          <w:right w:val="nil"/>
          <w:between w:val="nil"/>
        </w:pBdr>
        <w:ind w:left="180" w:hanging="180"/>
        <w:jc w:val="both"/>
        <w:rPr>
          <w:rFonts w:asciiTheme="minorHAnsi" w:eastAsia="Palatino" w:hAnsiTheme="minorHAnsi" w:cstheme="minorHAnsi"/>
          <w:i/>
          <w:color w:val="000000"/>
        </w:rPr>
      </w:pPr>
      <w:r w:rsidRPr="00C10D5D">
        <w:rPr>
          <w:rFonts w:asciiTheme="minorHAnsi" w:hAnsiTheme="minorHAnsi" w:cstheme="minorHAnsi"/>
          <w:vertAlign w:val="superscript"/>
        </w:rPr>
        <w:footnoteRef/>
      </w:r>
      <w:r w:rsidRPr="00C10D5D">
        <w:rPr>
          <w:rFonts w:asciiTheme="minorHAnsi" w:eastAsia="Palatino" w:hAnsiTheme="minorHAnsi" w:cstheme="minorHAnsi"/>
          <w:color w:val="000000"/>
        </w:rPr>
        <w:t xml:space="preserve"> </w:t>
      </w:r>
      <w:r w:rsidRPr="00C10D5D">
        <w:rPr>
          <w:rFonts w:asciiTheme="minorHAnsi" w:eastAsia="Helvetica Neue" w:hAnsiTheme="minorHAnsi" w:cstheme="minorHAnsi"/>
          <w:color w:val="000000"/>
        </w:rPr>
        <w:t>I</w:t>
      </w:r>
      <w:r>
        <w:rPr>
          <w:rFonts w:asciiTheme="minorHAnsi" w:eastAsia="Helvetica Neue" w:hAnsiTheme="minorHAnsi" w:cstheme="minorHAnsi"/>
          <w:color w:val="000000"/>
        </w:rPr>
        <w:t>n-depth i</w:t>
      </w:r>
      <w:r w:rsidRPr="00C10D5D">
        <w:rPr>
          <w:rFonts w:asciiTheme="minorHAnsi" w:hAnsiTheme="minorHAnsi"/>
        </w:rPr>
        <w:t>nterview</w:t>
      </w:r>
      <w:r>
        <w:rPr>
          <w:rFonts w:asciiTheme="minorHAnsi" w:hAnsiTheme="minorHAnsi"/>
        </w:rPr>
        <w:t xml:space="preserve"> with</w:t>
      </w:r>
      <w:r w:rsidRPr="00C10D5D">
        <w:rPr>
          <w:rFonts w:asciiTheme="minorHAnsi" w:hAnsiTheme="minorHAnsi"/>
        </w:rPr>
        <w:t xml:space="preserve"> female participant, </w:t>
      </w:r>
      <w:r>
        <w:rPr>
          <w:rFonts w:asciiTheme="minorHAnsi" w:hAnsiTheme="minorHAnsi"/>
        </w:rPr>
        <w:t>Kerben, Dec. 1, 2018.</w:t>
      </w:r>
    </w:p>
  </w:footnote>
  <w:footnote w:id="31">
    <w:p w14:paraId="5ECDF8E0" w14:textId="797E99B8" w:rsidR="001E2FA3" w:rsidRPr="00C10D5D" w:rsidRDefault="001E2FA3" w:rsidP="00EB24FE">
      <w:pPr>
        <w:pBdr>
          <w:top w:val="nil"/>
          <w:left w:val="nil"/>
          <w:bottom w:val="nil"/>
          <w:right w:val="nil"/>
          <w:between w:val="nil"/>
        </w:pBdr>
        <w:ind w:left="180" w:hanging="180"/>
        <w:jc w:val="both"/>
        <w:rPr>
          <w:rFonts w:asciiTheme="minorHAnsi" w:eastAsia="Palatino" w:hAnsiTheme="minorHAnsi" w:cstheme="minorHAnsi"/>
          <w:i/>
          <w:color w:val="000000"/>
        </w:rPr>
      </w:pPr>
      <w:r w:rsidRPr="00C10D5D">
        <w:rPr>
          <w:rFonts w:asciiTheme="minorHAnsi" w:hAnsiTheme="minorHAnsi" w:cstheme="minorHAnsi"/>
          <w:vertAlign w:val="superscript"/>
        </w:rPr>
        <w:footnoteRef/>
      </w:r>
      <w:r w:rsidRPr="00C10D5D">
        <w:rPr>
          <w:rFonts w:asciiTheme="minorHAnsi" w:eastAsia="Palatino" w:hAnsiTheme="minorHAnsi" w:cstheme="minorHAnsi"/>
          <w:color w:val="000000"/>
        </w:rPr>
        <w:t xml:space="preserve"> </w:t>
      </w:r>
      <w:r w:rsidRPr="00C10D5D">
        <w:rPr>
          <w:rFonts w:asciiTheme="minorHAnsi" w:eastAsia="Helvetica Neue" w:hAnsiTheme="minorHAnsi" w:cstheme="minorHAnsi"/>
          <w:color w:val="000000"/>
        </w:rPr>
        <w:t>I</w:t>
      </w:r>
      <w:r>
        <w:rPr>
          <w:rFonts w:asciiTheme="minorHAnsi" w:eastAsia="Helvetica Neue" w:hAnsiTheme="minorHAnsi" w:cstheme="minorHAnsi"/>
          <w:color w:val="000000"/>
        </w:rPr>
        <w:t>n-depth i</w:t>
      </w:r>
      <w:r w:rsidRPr="00C10D5D">
        <w:rPr>
          <w:rFonts w:asciiTheme="minorHAnsi" w:hAnsiTheme="minorHAnsi"/>
        </w:rPr>
        <w:t>nterview</w:t>
      </w:r>
      <w:r>
        <w:rPr>
          <w:rFonts w:asciiTheme="minorHAnsi" w:hAnsiTheme="minorHAnsi"/>
        </w:rPr>
        <w:t xml:space="preserve"> with</w:t>
      </w:r>
      <w:r w:rsidRPr="00C10D5D">
        <w:rPr>
          <w:rFonts w:asciiTheme="minorHAnsi" w:hAnsiTheme="minorHAnsi"/>
        </w:rPr>
        <w:t xml:space="preserve"> female participant, </w:t>
      </w:r>
      <w:r w:rsidRPr="00C10D5D">
        <w:rPr>
          <w:rFonts w:asciiTheme="minorHAnsi" w:eastAsia="Helvetica Neue" w:hAnsiTheme="minorHAnsi" w:cstheme="minorHAnsi"/>
          <w:color w:val="000000"/>
        </w:rPr>
        <w:t>Seidikum</w:t>
      </w:r>
      <w:r>
        <w:rPr>
          <w:rFonts w:asciiTheme="minorHAnsi" w:hAnsiTheme="minorHAnsi"/>
        </w:rPr>
        <w:t>, Nov. 30,, 2018.</w:t>
      </w:r>
    </w:p>
  </w:footnote>
  <w:footnote w:id="32">
    <w:p w14:paraId="05DC3E65" w14:textId="116DEF7B" w:rsidR="001E2FA3" w:rsidRPr="00C10D5D" w:rsidRDefault="001E2FA3" w:rsidP="00EB24FE">
      <w:pPr>
        <w:pBdr>
          <w:top w:val="nil"/>
          <w:left w:val="nil"/>
          <w:bottom w:val="nil"/>
          <w:right w:val="nil"/>
          <w:between w:val="nil"/>
        </w:pBdr>
        <w:ind w:left="180" w:hanging="180"/>
        <w:jc w:val="both"/>
        <w:rPr>
          <w:rFonts w:asciiTheme="minorHAnsi" w:eastAsia="Palatino" w:hAnsiTheme="minorHAnsi" w:cs="Palatino"/>
          <w:i/>
          <w:color w:val="000000"/>
        </w:rPr>
      </w:pPr>
      <w:r w:rsidRPr="00C10D5D">
        <w:rPr>
          <w:rFonts w:asciiTheme="minorHAnsi" w:hAnsiTheme="minorHAnsi"/>
          <w:vertAlign w:val="superscript"/>
        </w:rPr>
        <w:footnoteRef/>
      </w:r>
      <w:r w:rsidRPr="00C10D5D">
        <w:rPr>
          <w:rFonts w:asciiTheme="minorHAnsi" w:eastAsia="Palatino" w:hAnsiTheme="minorHAnsi" w:cs="Palatino"/>
          <w:color w:val="000000"/>
        </w:rPr>
        <w:t xml:space="preserve"> </w:t>
      </w:r>
      <w:r w:rsidRPr="00C10D5D">
        <w:rPr>
          <w:rFonts w:asciiTheme="minorHAnsi" w:eastAsia="Helvetica Neue" w:hAnsiTheme="minorHAnsi" w:cstheme="minorHAnsi"/>
          <w:color w:val="000000"/>
        </w:rPr>
        <w:t>I</w:t>
      </w:r>
      <w:r>
        <w:rPr>
          <w:rFonts w:asciiTheme="minorHAnsi" w:eastAsia="Helvetica Neue" w:hAnsiTheme="minorHAnsi" w:cstheme="minorHAnsi"/>
          <w:color w:val="000000"/>
        </w:rPr>
        <w:t>n-depth i</w:t>
      </w:r>
      <w:r w:rsidRPr="00C10D5D">
        <w:rPr>
          <w:rFonts w:asciiTheme="minorHAnsi" w:hAnsiTheme="minorHAnsi"/>
        </w:rPr>
        <w:t>nterview</w:t>
      </w:r>
      <w:r>
        <w:rPr>
          <w:rFonts w:asciiTheme="minorHAnsi" w:hAnsiTheme="minorHAnsi"/>
        </w:rPr>
        <w:t xml:space="preserve"> with</w:t>
      </w:r>
      <w:r w:rsidRPr="00C10D5D">
        <w:rPr>
          <w:rFonts w:asciiTheme="minorHAnsi" w:hAnsiTheme="minorHAnsi"/>
        </w:rPr>
        <w:t xml:space="preserve"> female participant, </w:t>
      </w:r>
      <w:r>
        <w:rPr>
          <w:rFonts w:asciiTheme="minorHAnsi" w:hAnsiTheme="minorHAnsi"/>
        </w:rPr>
        <w:t>Kara-Balta, Dec, 7, 2018.</w:t>
      </w:r>
    </w:p>
  </w:footnote>
  <w:footnote w:id="33">
    <w:p w14:paraId="6D524BE8" w14:textId="7CDD79CE" w:rsidR="001E2FA3" w:rsidRPr="00C10D5D" w:rsidRDefault="001E2FA3" w:rsidP="00EB24FE">
      <w:pPr>
        <w:pBdr>
          <w:top w:val="nil"/>
          <w:left w:val="nil"/>
          <w:bottom w:val="nil"/>
          <w:right w:val="nil"/>
          <w:between w:val="nil"/>
        </w:pBdr>
        <w:ind w:left="180" w:hanging="180"/>
        <w:jc w:val="both"/>
        <w:rPr>
          <w:rFonts w:asciiTheme="minorHAnsi" w:eastAsia="Palatino" w:hAnsiTheme="minorHAnsi" w:cs="Palatino"/>
          <w:i/>
          <w:color w:val="000000"/>
        </w:rPr>
      </w:pPr>
      <w:r w:rsidRPr="00C10D5D">
        <w:rPr>
          <w:rFonts w:asciiTheme="minorHAnsi" w:hAnsiTheme="minorHAnsi"/>
          <w:vertAlign w:val="superscript"/>
        </w:rPr>
        <w:footnoteRef/>
      </w:r>
      <w:r w:rsidRPr="00C10D5D">
        <w:rPr>
          <w:rFonts w:asciiTheme="minorHAnsi" w:eastAsia="Palatino" w:hAnsiTheme="minorHAnsi" w:cs="Palatino"/>
          <w:color w:val="000000"/>
        </w:rPr>
        <w:t xml:space="preserve"> </w:t>
      </w:r>
      <w:r w:rsidRPr="00C10D5D">
        <w:rPr>
          <w:rFonts w:asciiTheme="minorHAnsi" w:eastAsia="Helvetica Neue" w:hAnsiTheme="minorHAnsi" w:cstheme="minorHAnsi"/>
          <w:color w:val="000000"/>
        </w:rPr>
        <w:t>I</w:t>
      </w:r>
      <w:r>
        <w:rPr>
          <w:rFonts w:asciiTheme="minorHAnsi" w:eastAsia="Helvetica Neue" w:hAnsiTheme="minorHAnsi" w:cstheme="minorHAnsi"/>
          <w:color w:val="000000"/>
        </w:rPr>
        <w:t>n-depth i</w:t>
      </w:r>
      <w:r w:rsidRPr="00C10D5D">
        <w:rPr>
          <w:rFonts w:asciiTheme="minorHAnsi" w:hAnsiTheme="minorHAnsi"/>
        </w:rPr>
        <w:t>nterview</w:t>
      </w:r>
      <w:r>
        <w:rPr>
          <w:rFonts w:asciiTheme="minorHAnsi" w:hAnsiTheme="minorHAnsi"/>
        </w:rPr>
        <w:t xml:space="preserve"> with</w:t>
      </w:r>
      <w:r w:rsidRPr="00C10D5D">
        <w:rPr>
          <w:rFonts w:asciiTheme="minorHAnsi" w:hAnsiTheme="minorHAnsi"/>
        </w:rPr>
        <w:t xml:space="preserve"> male participant, </w:t>
      </w:r>
      <w:r>
        <w:rPr>
          <w:rFonts w:asciiTheme="minorHAnsi" w:hAnsiTheme="minorHAnsi"/>
        </w:rPr>
        <w:t>Kashkar Kyshqak, Dec, , 2018.</w:t>
      </w:r>
    </w:p>
  </w:footnote>
  <w:footnote w:id="34">
    <w:p w14:paraId="0936EB5C" w14:textId="2EE48C20" w:rsidR="001E2FA3" w:rsidRPr="00C10D5D" w:rsidRDefault="001E2FA3" w:rsidP="00EB24FE">
      <w:pPr>
        <w:pBdr>
          <w:top w:val="nil"/>
          <w:left w:val="nil"/>
          <w:bottom w:val="nil"/>
          <w:right w:val="nil"/>
          <w:between w:val="nil"/>
        </w:pBdr>
        <w:ind w:left="180" w:hanging="180"/>
        <w:jc w:val="both"/>
        <w:rPr>
          <w:rFonts w:asciiTheme="minorHAnsi" w:eastAsia="Palatino" w:hAnsiTheme="minorHAnsi" w:cs="Palatino"/>
          <w:i/>
          <w:color w:val="000000"/>
        </w:rPr>
      </w:pPr>
      <w:r w:rsidRPr="00C10D5D">
        <w:rPr>
          <w:rFonts w:asciiTheme="minorHAnsi" w:hAnsiTheme="minorHAnsi"/>
          <w:vertAlign w:val="superscript"/>
        </w:rPr>
        <w:footnoteRef/>
      </w:r>
      <w:r w:rsidRPr="00C10D5D">
        <w:rPr>
          <w:rFonts w:asciiTheme="minorHAnsi" w:eastAsia="Palatino" w:hAnsiTheme="minorHAnsi" w:cs="Palatino"/>
          <w:color w:val="000000"/>
        </w:rPr>
        <w:t xml:space="preserve"> </w:t>
      </w:r>
      <w:r w:rsidRPr="00C10D5D">
        <w:rPr>
          <w:rFonts w:asciiTheme="minorHAnsi" w:eastAsia="Helvetica Neue" w:hAnsiTheme="minorHAnsi" w:cstheme="minorHAnsi"/>
          <w:color w:val="000000"/>
        </w:rPr>
        <w:t>I</w:t>
      </w:r>
      <w:r>
        <w:rPr>
          <w:rFonts w:asciiTheme="minorHAnsi" w:eastAsia="Helvetica Neue" w:hAnsiTheme="minorHAnsi" w:cstheme="minorHAnsi"/>
          <w:color w:val="000000"/>
        </w:rPr>
        <w:t>n-depth i</w:t>
      </w:r>
      <w:r w:rsidRPr="00C10D5D">
        <w:rPr>
          <w:rFonts w:asciiTheme="minorHAnsi" w:hAnsiTheme="minorHAnsi"/>
        </w:rPr>
        <w:t>nterview</w:t>
      </w:r>
      <w:r>
        <w:rPr>
          <w:rFonts w:asciiTheme="minorHAnsi" w:hAnsiTheme="minorHAnsi"/>
        </w:rPr>
        <w:t xml:space="preserve"> with</w:t>
      </w:r>
      <w:r w:rsidRPr="00C10D5D">
        <w:rPr>
          <w:rFonts w:asciiTheme="minorHAnsi" w:hAnsiTheme="minorHAnsi"/>
        </w:rPr>
        <w:t xml:space="preserve"> </w:t>
      </w:r>
      <w:r>
        <w:rPr>
          <w:rFonts w:asciiTheme="minorHAnsi" w:hAnsiTheme="minorHAnsi"/>
        </w:rPr>
        <w:t>Nurgul Karaeva, Director of Jash Niet Youth Center</w:t>
      </w:r>
      <w:r w:rsidRPr="00C10D5D">
        <w:rPr>
          <w:rFonts w:asciiTheme="minorHAnsi" w:hAnsiTheme="minorHAnsi"/>
        </w:rPr>
        <w:t xml:space="preserve">, </w:t>
      </w:r>
      <w:r>
        <w:rPr>
          <w:rFonts w:asciiTheme="minorHAnsi" w:hAnsiTheme="minorHAnsi"/>
        </w:rPr>
        <w:t>Nookat, Dec, 4, 2018.</w:t>
      </w:r>
    </w:p>
  </w:footnote>
  <w:footnote w:id="35">
    <w:p w14:paraId="1AEFE770" w14:textId="770F012F" w:rsidR="001E2FA3" w:rsidRPr="00C10D5D" w:rsidRDefault="001E2FA3" w:rsidP="00EB24FE">
      <w:pPr>
        <w:pBdr>
          <w:top w:val="nil"/>
          <w:left w:val="nil"/>
          <w:bottom w:val="nil"/>
          <w:right w:val="nil"/>
          <w:between w:val="nil"/>
        </w:pBdr>
        <w:ind w:left="180" w:hanging="180"/>
        <w:jc w:val="both"/>
        <w:rPr>
          <w:rFonts w:asciiTheme="minorHAnsi" w:eastAsia="Palatino" w:hAnsiTheme="minorHAnsi" w:cs="Palatino"/>
          <w:i/>
          <w:color w:val="000000"/>
        </w:rPr>
      </w:pPr>
      <w:r w:rsidRPr="00C10D5D">
        <w:rPr>
          <w:rFonts w:asciiTheme="minorHAnsi" w:hAnsiTheme="minorHAnsi"/>
          <w:vertAlign w:val="superscript"/>
        </w:rPr>
        <w:footnoteRef/>
      </w:r>
      <w:r w:rsidRPr="00C10D5D">
        <w:rPr>
          <w:rFonts w:asciiTheme="minorHAnsi" w:eastAsia="Palatino" w:hAnsiTheme="minorHAnsi" w:cs="Palatino"/>
          <w:color w:val="000000"/>
        </w:rPr>
        <w:t xml:space="preserve"> </w:t>
      </w:r>
      <w:r>
        <w:rPr>
          <w:rFonts w:asciiTheme="minorHAnsi" w:eastAsia="Helvetica Neue" w:hAnsiTheme="minorHAnsi" w:cs="Helvetica Neue"/>
          <w:color w:val="000000"/>
        </w:rPr>
        <w:t>In-depth interview with female</w:t>
      </w:r>
      <w:r w:rsidRPr="00C10D5D">
        <w:rPr>
          <w:rFonts w:asciiTheme="minorHAnsi" w:eastAsia="Helvetica Neue" w:hAnsiTheme="minorHAnsi" w:cs="Helvetica Neue"/>
          <w:color w:val="000000"/>
        </w:rPr>
        <w:t xml:space="preserve"> </w:t>
      </w:r>
      <w:r>
        <w:rPr>
          <w:rFonts w:asciiTheme="minorHAnsi" w:eastAsia="Helvetica Neue" w:hAnsiTheme="minorHAnsi" w:cs="Helvetica Neue"/>
          <w:color w:val="000000"/>
        </w:rPr>
        <w:t xml:space="preserve">participant, </w:t>
      </w:r>
      <w:r w:rsidRPr="00C10D5D">
        <w:rPr>
          <w:rFonts w:asciiTheme="minorHAnsi" w:eastAsia="Helvetica Neue" w:hAnsiTheme="minorHAnsi" w:cs="Helvetica Neue"/>
          <w:color w:val="000000"/>
        </w:rPr>
        <w:t>Kashgar Kyshtak</w:t>
      </w:r>
      <w:r>
        <w:rPr>
          <w:rFonts w:asciiTheme="minorHAnsi" w:eastAsia="Helvetica Neue" w:hAnsiTheme="minorHAnsi" w:cs="Helvetica Neue"/>
          <w:color w:val="000000"/>
        </w:rPr>
        <w:t>, Dec. 3, 2018</w:t>
      </w:r>
    </w:p>
  </w:footnote>
  <w:footnote w:id="36">
    <w:p w14:paraId="008E8451" w14:textId="3682FFBC" w:rsidR="001E2FA3" w:rsidRPr="00C10D5D" w:rsidRDefault="001E2FA3" w:rsidP="00EB24FE">
      <w:pPr>
        <w:pBdr>
          <w:top w:val="nil"/>
          <w:left w:val="nil"/>
          <w:bottom w:val="nil"/>
          <w:right w:val="nil"/>
          <w:between w:val="nil"/>
        </w:pBdr>
        <w:ind w:left="180" w:hanging="180"/>
        <w:jc w:val="both"/>
        <w:rPr>
          <w:rFonts w:asciiTheme="minorHAnsi" w:eastAsia="Palatino" w:hAnsiTheme="minorHAnsi" w:cs="Palatino"/>
          <w:i/>
          <w:color w:val="000000"/>
        </w:rPr>
      </w:pPr>
      <w:r w:rsidRPr="00C10D5D">
        <w:rPr>
          <w:rFonts w:asciiTheme="minorHAnsi" w:hAnsiTheme="minorHAnsi"/>
          <w:vertAlign w:val="superscript"/>
        </w:rPr>
        <w:footnoteRef/>
      </w:r>
      <w:r w:rsidRPr="00C10D5D">
        <w:rPr>
          <w:rFonts w:asciiTheme="minorHAnsi" w:eastAsia="Palatino" w:hAnsiTheme="minorHAnsi" w:cs="Palatino"/>
          <w:color w:val="000000"/>
        </w:rPr>
        <w:t xml:space="preserve"> </w:t>
      </w:r>
      <w:r w:rsidRPr="00C10D5D">
        <w:rPr>
          <w:rFonts w:asciiTheme="minorHAnsi" w:eastAsia="Helvetica Neue" w:hAnsiTheme="minorHAnsi" w:cstheme="minorHAnsi"/>
          <w:color w:val="000000"/>
        </w:rPr>
        <w:t>I</w:t>
      </w:r>
      <w:r>
        <w:rPr>
          <w:rFonts w:asciiTheme="minorHAnsi" w:eastAsia="Helvetica Neue" w:hAnsiTheme="minorHAnsi" w:cstheme="minorHAnsi"/>
          <w:color w:val="000000"/>
        </w:rPr>
        <w:t>n-depth i</w:t>
      </w:r>
      <w:r w:rsidRPr="00C10D5D">
        <w:rPr>
          <w:rFonts w:asciiTheme="minorHAnsi" w:hAnsiTheme="minorHAnsi"/>
        </w:rPr>
        <w:t>nterview</w:t>
      </w:r>
      <w:r>
        <w:rPr>
          <w:rFonts w:asciiTheme="minorHAnsi" w:hAnsiTheme="minorHAnsi"/>
        </w:rPr>
        <w:t xml:space="preserve"> with</w:t>
      </w:r>
      <w:r w:rsidRPr="00C10D5D">
        <w:rPr>
          <w:rFonts w:asciiTheme="minorHAnsi" w:hAnsiTheme="minorHAnsi"/>
        </w:rPr>
        <w:t xml:space="preserve"> </w:t>
      </w:r>
      <w:r>
        <w:rPr>
          <w:rFonts w:asciiTheme="minorHAnsi" w:hAnsiTheme="minorHAnsi"/>
        </w:rPr>
        <w:t>Nurgul Karaeva, Director of Jash Niet Youth Center</w:t>
      </w:r>
      <w:r w:rsidRPr="00C10D5D">
        <w:rPr>
          <w:rFonts w:asciiTheme="minorHAnsi" w:hAnsiTheme="minorHAnsi"/>
        </w:rPr>
        <w:t xml:space="preserve">, </w:t>
      </w:r>
      <w:r>
        <w:rPr>
          <w:rFonts w:asciiTheme="minorHAnsi" w:hAnsiTheme="minorHAnsi"/>
        </w:rPr>
        <w:t>Nookat, Dec, 4, 2018.</w:t>
      </w:r>
    </w:p>
  </w:footnote>
  <w:footnote w:id="37">
    <w:p w14:paraId="7676B59E" w14:textId="3B97718F" w:rsidR="001E2FA3" w:rsidRPr="00C10D5D" w:rsidRDefault="001E2FA3" w:rsidP="00EB24FE">
      <w:pPr>
        <w:pBdr>
          <w:top w:val="nil"/>
          <w:left w:val="nil"/>
          <w:bottom w:val="nil"/>
          <w:right w:val="nil"/>
          <w:between w:val="nil"/>
        </w:pBdr>
        <w:ind w:left="180" w:hanging="180"/>
        <w:jc w:val="both"/>
        <w:rPr>
          <w:rFonts w:asciiTheme="minorHAnsi" w:eastAsia="Palatino" w:hAnsiTheme="minorHAnsi" w:cs="Palatino"/>
          <w:i/>
          <w:color w:val="000000"/>
        </w:rPr>
      </w:pPr>
      <w:r w:rsidRPr="00C10D5D">
        <w:rPr>
          <w:rFonts w:asciiTheme="minorHAnsi" w:hAnsiTheme="minorHAnsi"/>
          <w:vertAlign w:val="superscript"/>
        </w:rPr>
        <w:footnoteRef/>
      </w:r>
      <w:r w:rsidRPr="00C10D5D">
        <w:rPr>
          <w:rFonts w:asciiTheme="minorHAnsi" w:eastAsia="Palatino" w:hAnsiTheme="minorHAnsi" w:cs="Palatino"/>
          <w:color w:val="000000"/>
        </w:rPr>
        <w:t xml:space="preserve"> </w:t>
      </w:r>
      <w:r>
        <w:rPr>
          <w:rFonts w:asciiTheme="minorHAnsi" w:eastAsia="Helvetica Neue" w:hAnsiTheme="minorHAnsi" w:cs="Helvetica Neue"/>
          <w:color w:val="000000"/>
        </w:rPr>
        <w:t>Focus Group with mentors, Osh, Dec. 5 2018.</w:t>
      </w:r>
    </w:p>
  </w:footnote>
  <w:footnote w:id="38">
    <w:p w14:paraId="43227652" w14:textId="271270B4" w:rsidR="001E2FA3" w:rsidRPr="00C10D5D" w:rsidRDefault="001E2FA3" w:rsidP="00EB24FE">
      <w:pPr>
        <w:ind w:left="180" w:hanging="180"/>
        <w:jc w:val="both"/>
        <w:rPr>
          <w:rFonts w:asciiTheme="minorHAnsi" w:eastAsia="Palatino" w:hAnsiTheme="minorHAnsi" w:cs="Palatino"/>
          <w:i/>
        </w:rPr>
      </w:pPr>
      <w:r w:rsidRPr="00C10D5D">
        <w:rPr>
          <w:rFonts w:asciiTheme="minorHAnsi" w:hAnsiTheme="minorHAnsi"/>
          <w:vertAlign w:val="superscript"/>
        </w:rPr>
        <w:footnoteRef/>
      </w:r>
      <w:r w:rsidRPr="00C10D5D">
        <w:rPr>
          <w:rFonts w:asciiTheme="minorHAnsi" w:eastAsia="Palatino" w:hAnsiTheme="minorHAnsi" w:cs="Palatino"/>
        </w:rPr>
        <w:t xml:space="preserve"> </w:t>
      </w:r>
      <w:r w:rsidRPr="00C10D5D">
        <w:rPr>
          <w:rFonts w:asciiTheme="minorHAnsi" w:eastAsia="Helvetica Neue" w:hAnsiTheme="minorHAnsi" w:cs="Helvetica Neue"/>
        </w:rPr>
        <w:t xml:space="preserve"> </w:t>
      </w:r>
      <w:r w:rsidRPr="00C10D5D">
        <w:rPr>
          <w:rFonts w:asciiTheme="minorHAnsi" w:eastAsia="Helvetica Neue" w:hAnsiTheme="minorHAnsi" w:cstheme="minorHAnsi"/>
          <w:color w:val="000000"/>
        </w:rPr>
        <w:t>I</w:t>
      </w:r>
      <w:r>
        <w:rPr>
          <w:rFonts w:asciiTheme="minorHAnsi" w:eastAsia="Helvetica Neue" w:hAnsiTheme="minorHAnsi" w:cstheme="minorHAnsi"/>
          <w:color w:val="000000"/>
        </w:rPr>
        <w:t>n-depth i</w:t>
      </w:r>
      <w:r w:rsidRPr="00C10D5D">
        <w:rPr>
          <w:rFonts w:asciiTheme="minorHAnsi" w:hAnsiTheme="minorHAnsi"/>
        </w:rPr>
        <w:t>nterview</w:t>
      </w:r>
      <w:r>
        <w:rPr>
          <w:rFonts w:asciiTheme="minorHAnsi" w:hAnsiTheme="minorHAnsi"/>
        </w:rPr>
        <w:t xml:space="preserve"> with</w:t>
      </w:r>
      <w:r w:rsidRPr="00C10D5D">
        <w:rPr>
          <w:rFonts w:asciiTheme="minorHAnsi" w:hAnsiTheme="minorHAnsi"/>
        </w:rPr>
        <w:t xml:space="preserve"> </w:t>
      </w:r>
      <w:r>
        <w:rPr>
          <w:rFonts w:asciiTheme="minorHAnsi" w:hAnsiTheme="minorHAnsi"/>
        </w:rPr>
        <w:t>Nurgul Karaeva, Director of Jash Niet Youth Center</w:t>
      </w:r>
      <w:r w:rsidRPr="00C10D5D">
        <w:rPr>
          <w:rFonts w:asciiTheme="minorHAnsi" w:hAnsiTheme="minorHAnsi"/>
        </w:rPr>
        <w:t xml:space="preserve">, </w:t>
      </w:r>
      <w:r>
        <w:rPr>
          <w:rFonts w:asciiTheme="minorHAnsi" w:hAnsiTheme="minorHAnsi"/>
        </w:rPr>
        <w:t>Nookat, Dec, 4, 2018.</w:t>
      </w:r>
    </w:p>
  </w:footnote>
  <w:footnote w:id="39">
    <w:p w14:paraId="1C21F9D7" w14:textId="099C249D" w:rsidR="001E2FA3" w:rsidRPr="00C10D5D" w:rsidRDefault="001E2FA3" w:rsidP="00EB24FE">
      <w:pPr>
        <w:pBdr>
          <w:top w:val="nil"/>
          <w:left w:val="nil"/>
          <w:bottom w:val="nil"/>
          <w:right w:val="nil"/>
          <w:between w:val="nil"/>
        </w:pBdr>
        <w:ind w:left="180" w:hanging="180"/>
        <w:jc w:val="both"/>
        <w:rPr>
          <w:rFonts w:asciiTheme="minorHAnsi" w:eastAsia="Palatino" w:hAnsiTheme="minorHAnsi" w:cs="Palatino"/>
          <w:i/>
          <w:color w:val="000000"/>
        </w:rPr>
      </w:pPr>
      <w:r w:rsidRPr="00C10D5D">
        <w:rPr>
          <w:rFonts w:asciiTheme="minorHAnsi" w:hAnsiTheme="minorHAnsi"/>
          <w:vertAlign w:val="superscript"/>
        </w:rPr>
        <w:footnoteRef/>
      </w:r>
      <w:r w:rsidRPr="00C10D5D">
        <w:rPr>
          <w:rFonts w:asciiTheme="minorHAnsi" w:eastAsia="Palatino" w:hAnsiTheme="minorHAnsi" w:cs="Palatino"/>
          <w:color w:val="000000"/>
        </w:rPr>
        <w:t xml:space="preserve"> </w:t>
      </w:r>
      <w:r>
        <w:rPr>
          <w:rFonts w:asciiTheme="minorHAnsi" w:eastAsia="Helvetica Neue" w:hAnsiTheme="minorHAnsi" w:cs="Helvetica Neue"/>
          <w:color w:val="000000"/>
        </w:rPr>
        <w:t>In-depth interview with male participant,</w:t>
      </w:r>
      <w:r w:rsidRPr="00C10D5D">
        <w:rPr>
          <w:rFonts w:asciiTheme="minorHAnsi" w:eastAsia="Helvetica Neue" w:hAnsiTheme="minorHAnsi" w:cs="Helvetica Neue"/>
          <w:color w:val="000000"/>
        </w:rPr>
        <w:t xml:space="preserve"> Kyzyl </w:t>
      </w:r>
      <w:r>
        <w:rPr>
          <w:rFonts w:asciiTheme="minorHAnsi" w:eastAsia="Helvetica Neue" w:hAnsiTheme="minorHAnsi" w:cs="Helvetica Neue"/>
          <w:color w:val="000000"/>
        </w:rPr>
        <w:t>K</w:t>
      </w:r>
      <w:r w:rsidRPr="00C10D5D">
        <w:rPr>
          <w:rFonts w:asciiTheme="minorHAnsi" w:eastAsia="Helvetica Neue" w:hAnsiTheme="minorHAnsi" w:cs="Helvetica Neue"/>
          <w:color w:val="000000"/>
        </w:rPr>
        <w:t>yshtak</w:t>
      </w:r>
      <w:r>
        <w:rPr>
          <w:rFonts w:asciiTheme="minorHAnsi" w:eastAsia="Helvetica Neue" w:hAnsiTheme="minorHAnsi" w:cs="Helvetica Neue"/>
          <w:color w:val="000000"/>
        </w:rPr>
        <w:t>, Dec. 3, 2018.</w:t>
      </w:r>
    </w:p>
  </w:footnote>
  <w:footnote w:id="40">
    <w:p w14:paraId="35F8069B" w14:textId="77777777" w:rsidR="001E2FA3" w:rsidRPr="00C10D5D" w:rsidRDefault="001E2FA3" w:rsidP="0099493D">
      <w:pPr>
        <w:pBdr>
          <w:top w:val="nil"/>
          <w:left w:val="nil"/>
          <w:bottom w:val="nil"/>
          <w:right w:val="nil"/>
          <w:between w:val="nil"/>
        </w:pBdr>
        <w:ind w:left="180" w:hanging="180"/>
        <w:jc w:val="both"/>
        <w:rPr>
          <w:rFonts w:asciiTheme="minorHAnsi" w:eastAsia="Palatino" w:hAnsiTheme="minorHAnsi" w:cs="Palatino"/>
          <w:i/>
          <w:color w:val="000000"/>
        </w:rPr>
      </w:pPr>
      <w:r w:rsidRPr="00C10D5D">
        <w:rPr>
          <w:rFonts w:asciiTheme="minorHAnsi" w:hAnsiTheme="minorHAnsi"/>
          <w:vertAlign w:val="superscript"/>
        </w:rPr>
        <w:footnoteRef/>
      </w:r>
      <w:r w:rsidRPr="00C10D5D">
        <w:rPr>
          <w:rFonts w:asciiTheme="minorHAnsi" w:eastAsia="Palatino" w:hAnsiTheme="minorHAnsi" w:cs="Palatino"/>
          <w:color w:val="000000"/>
        </w:rPr>
        <w:t xml:space="preserve"> </w:t>
      </w:r>
      <w:r>
        <w:rPr>
          <w:rFonts w:asciiTheme="minorHAnsi" w:eastAsia="Helvetica Neue" w:hAnsiTheme="minorHAnsi" w:cs="Helvetica Neue"/>
          <w:color w:val="000000"/>
        </w:rPr>
        <w:t>In-depth interview with</w:t>
      </w:r>
      <w:r w:rsidRPr="00C10D5D">
        <w:rPr>
          <w:rFonts w:asciiTheme="minorHAnsi" w:eastAsia="Helvetica Neue" w:hAnsiTheme="minorHAnsi" w:cs="Helvetica Neue"/>
          <w:color w:val="000000"/>
        </w:rPr>
        <w:t xml:space="preserve"> </w:t>
      </w:r>
      <w:r>
        <w:rPr>
          <w:rFonts w:asciiTheme="minorHAnsi" w:eastAsia="Helvetica Neue" w:hAnsiTheme="minorHAnsi" w:cs="Helvetica Neue"/>
          <w:color w:val="000000"/>
        </w:rPr>
        <w:t>head of local self-governance [aiyl okmootu],</w:t>
      </w:r>
      <w:r w:rsidRPr="00C10D5D">
        <w:rPr>
          <w:rFonts w:asciiTheme="minorHAnsi" w:eastAsia="Helvetica Neue" w:hAnsiTheme="minorHAnsi" w:cs="Helvetica Neue"/>
          <w:color w:val="000000"/>
        </w:rPr>
        <w:t xml:space="preserve"> Mirmakhmudov</w:t>
      </w:r>
      <w:r>
        <w:rPr>
          <w:rFonts w:asciiTheme="minorHAnsi" w:eastAsia="Helvetica Neue" w:hAnsiTheme="minorHAnsi" w:cs="Helvetica Neue"/>
          <w:color w:val="000000"/>
        </w:rPr>
        <w:t>,</w:t>
      </w:r>
      <w:r w:rsidRPr="0043271B">
        <w:rPr>
          <w:rFonts w:asciiTheme="minorHAnsi" w:eastAsia="Helvetica Neue" w:hAnsiTheme="minorHAnsi" w:cs="Helvetica Neue"/>
          <w:color w:val="000000"/>
        </w:rPr>
        <w:t xml:space="preserve"> </w:t>
      </w:r>
      <w:r>
        <w:rPr>
          <w:rFonts w:asciiTheme="minorHAnsi" w:eastAsia="Helvetica Neue" w:hAnsiTheme="minorHAnsi" w:cs="Helvetica Neue"/>
          <w:color w:val="000000"/>
        </w:rPr>
        <w:t>Dec. 3, 2018.</w:t>
      </w:r>
    </w:p>
  </w:footnote>
  <w:footnote w:id="41">
    <w:p w14:paraId="07224440" w14:textId="77777777" w:rsidR="001E2FA3" w:rsidRPr="00C10D5D" w:rsidRDefault="001E2FA3" w:rsidP="0099493D">
      <w:pPr>
        <w:pBdr>
          <w:top w:val="nil"/>
          <w:left w:val="nil"/>
          <w:bottom w:val="nil"/>
          <w:right w:val="nil"/>
          <w:between w:val="nil"/>
        </w:pBdr>
        <w:ind w:left="180" w:hanging="180"/>
        <w:jc w:val="both"/>
        <w:rPr>
          <w:rFonts w:asciiTheme="minorHAnsi" w:eastAsia="Palatino" w:hAnsiTheme="minorHAnsi" w:cs="Palatino"/>
          <w:i/>
          <w:color w:val="000000"/>
        </w:rPr>
      </w:pPr>
      <w:r w:rsidRPr="00C10D5D">
        <w:rPr>
          <w:rFonts w:asciiTheme="minorHAnsi" w:hAnsiTheme="minorHAnsi"/>
          <w:vertAlign w:val="superscript"/>
        </w:rPr>
        <w:footnoteRef/>
      </w:r>
      <w:r w:rsidRPr="00C10D5D">
        <w:rPr>
          <w:rFonts w:asciiTheme="minorHAnsi" w:eastAsia="Palatino" w:hAnsiTheme="minorHAnsi" w:cs="Palatino"/>
          <w:color w:val="000000"/>
        </w:rPr>
        <w:t xml:space="preserve"> </w:t>
      </w:r>
      <w:r>
        <w:rPr>
          <w:rFonts w:asciiTheme="minorHAnsi" w:eastAsia="Helvetica Neue" w:hAnsiTheme="minorHAnsi" w:cs="Helvetica Neue"/>
          <w:color w:val="000000"/>
        </w:rPr>
        <w:t>In-depth interview with female</w:t>
      </w:r>
      <w:r w:rsidRPr="00C10D5D">
        <w:rPr>
          <w:rFonts w:asciiTheme="minorHAnsi" w:eastAsia="Helvetica Neue" w:hAnsiTheme="minorHAnsi" w:cs="Helvetica Neue"/>
          <w:color w:val="000000"/>
        </w:rPr>
        <w:t xml:space="preserve"> </w:t>
      </w:r>
      <w:r>
        <w:rPr>
          <w:rFonts w:asciiTheme="minorHAnsi" w:eastAsia="Helvetica Neue" w:hAnsiTheme="minorHAnsi" w:cs="Helvetica Neue"/>
          <w:color w:val="000000"/>
        </w:rPr>
        <w:t xml:space="preserve">participant, </w:t>
      </w:r>
      <w:r w:rsidRPr="00C10D5D">
        <w:rPr>
          <w:rFonts w:asciiTheme="minorHAnsi" w:eastAsia="Helvetica Neue" w:hAnsiTheme="minorHAnsi" w:cs="Helvetica Neue"/>
          <w:color w:val="000000"/>
        </w:rPr>
        <w:t>Kara Balta</w:t>
      </w:r>
      <w:r>
        <w:rPr>
          <w:rFonts w:asciiTheme="minorHAnsi" w:eastAsia="Helvetica Neue" w:hAnsiTheme="minorHAnsi" w:cs="Helvetica Neue"/>
          <w:color w:val="000000"/>
        </w:rPr>
        <w:t>, Dec. 7, 2018.</w:t>
      </w:r>
    </w:p>
  </w:footnote>
  <w:footnote w:id="42">
    <w:p w14:paraId="48A0F9DB" w14:textId="77777777" w:rsidR="001E2FA3" w:rsidRPr="00C10D5D" w:rsidRDefault="001E2FA3" w:rsidP="0099493D">
      <w:pPr>
        <w:pBdr>
          <w:top w:val="nil"/>
          <w:left w:val="nil"/>
          <w:bottom w:val="nil"/>
          <w:right w:val="nil"/>
          <w:between w:val="nil"/>
        </w:pBdr>
        <w:ind w:left="180" w:hanging="180"/>
        <w:jc w:val="both"/>
        <w:rPr>
          <w:rFonts w:asciiTheme="minorHAnsi" w:eastAsia="Palatino" w:hAnsiTheme="minorHAnsi" w:cs="Palatino"/>
          <w:i/>
          <w:color w:val="000000"/>
        </w:rPr>
      </w:pPr>
      <w:r w:rsidRPr="00C10D5D">
        <w:rPr>
          <w:rFonts w:asciiTheme="minorHAnsi" w:hAnsiTheme="minorHAnsi"/>
          <w:vertAlign w:val="superscript"/>
        </w:rPr>
        <w:footnoteRef/>
      </w:r>
      <w:r w:rsidRPr="00C10D5D">
        <w:rPr>
          <w:rFonts w:asciiTheme="minorHAnsi" w:eastAsia="Palatino" w:hAnsiTheme="minorHAnsi" w:cs="Palatino"/>
          <w:color w:val="000000"/>
        </w:rPr>
        <w:t xml:space="preserve"> </w:t>
      </w:r>
      <w:r>
        <w:rPr>
          <w:rFonts w:asciiTheme="minorHAnsi" w:eastAsia="Helvetica Neue" w:hAnsiTheme="minorHAnsi" w:cs="Helvetica Neue"/>
          <w:color w:val="000000"/>
        </w:rPr>
        <w:t>In-depth interview with male</w:t>
      </w:r>
      <w:r w:rsidRPr="00C10D5D">
        <w:rPr>
          <w:rFonts w:asciiTheme="minorHAnsi" w:eastAsia="Helvetica Neue" w:hAnsiTheme="minorHAnsi" w:cs="Helvetica Neue"/>
          <w:color w:val="000000"/>
        </w:rPr>
        <w:t xml:space="preserve"> </w:t>
      </w:r>
      <w:r>
        <w:rPr>
          <w:rFonts w:asciiTheme="minorHAnsi" w:eastAsia="Helvetica Neue" w:hAnsiTheme="minorHAnsi" w:cs="Helvetica Neue"/>
          <w:color w:val="000000"/>
        </w:rPr>
        <w:t>participant,</w:t>
      </w:r>
      <w:r w:rsidRPr="00C10D5D">
        <w:rPr>
          <w:rFonts w:asciiTheme="minorHAnsi" w:eastAsia="Helvetica Neue" w:hAnsiTheme="minorHAnsi" w:cs="Helvetica Neue"/>
          <w:color w:val="000000"/>
        </w:rPr>
        <w:t xml:space="preserve"> Bek</w:t>
      </w:r>
      <w:r>
        <w:rPr>
          <w:rFonts w:asciiTheme="minorHAnsi" w:eastAsia="Helvetica Neue" w:hAnsiTheme="minorHAnsi" w:cs="Helvetica Neue"/>
          <w:color w:val="000000"/>
        </w:rPr>
        <w:t>-</w:t>
      </w:r>
      <w:r w:rsidRPr="00C10D5D">
        <w:rPr>
          <w:rFonts w:asciiTheme="minorHAnsi" w:eastAsia="Helvetica Neue" w:hAnsiTheme="minorHAnsi" w:cs="Helvetica Neue"/>
          <w:color w:val="000000"/>
        </w:rPr>
        <w:t>abad</w:t>
      </w:r>
      <w:r>
        <w:rPr>
          <w:rFonts w:asciiTheme="minorHAnsi" w:eastAsia="Helvetica Neue" w:hAnsiTheme="minorHAnsi" w:cs="Helvetica Neue"/>
          <w:color w:val="000000"/>
        </w:rPr>
        <w:t>, Nov. 30, 2018.</w:t>
      </w:r>
    </w:p>
  </w:footnote>
  <w:footnote w:id="43">
    <w:p w14:paraId="629E1FA6" w14:textId="77777777" w:rsidR="001E2FA3" w:rsidRPr="00C10D5D" w:rsidRDefault="001E2FA3" w:rsidP="0099493D">
      <w:pPr>
        <w:pBdr>
          <w:top w:val="nil"/>
          <w:left w:val="nil"/>
          <w:bottom w:val="nil"/>
          <w:right w:val="nil"/>
          <w:between w:val="nil"/>
        </w:pBdr>
        <w:ind w:left="180" w:hanging="180"/>
        <w:jc w:val="both"/>
        <w:rPr>
          <w:rFonts w:asciiTheme="minorHAnsi" w:eastAsia="Palatino" w:hAnsiTheme="minorHAnsi" w:cs="Palatino"/>
          <w:i/>
          <w:color w:val="000000"/>
        </w:rPr>
      </w:pPr>
      <w:r w:rsidRPr="00C10D5D">
        <w:rPr>
          <w:rFonts w:asciiTheme="minorHAnsi" w:hAnsiTheme="minorHAnsi"/>
          <w:vertAlign w:val="superscript"/>
        </w:rPr>
        <w:footnoteRef/>
      </w:r>
      <w:r w:rsidRPr="00C10D5D">
        <w:rPr>
          <w:rFonts w:asciiTheme="minorHAnsi" w:eastAsia="Palatino" w:hAnsiTheme="minorHAnsi" w:cs="Palatino"/>
          <w:color w:val="000000"/>
        </w:rPr>
        <w:t xml:space="preserve"> </w:t>
      </w:r>
      <w:r>
        <w:rPr>
          <w:rFonts w:asciiTheme="minorHAnsi" w:eastAsia="Helvetica Neue" w:hAnsiTheme="minorHAnsi" w:cs="Helvetica Neue"/>
          <w:color w:val="000000"/>
        </w:rPr>
        <w:t>Focus group with</w:t>
      </w:r>
      <w:r w:rsidRPr="00C10D5D">
        <w:rPr>
          <w:rFonts w:asciiTheme="minorHAnsi" w:eastAsia="Helvetica Neue" w:hAnsiTheme="minorHAnsi" w:cs="Helvetica Neue"/>
          <w:color w:val="000000"/>
        </w:rPr>
        <w:t xml:space="preserve"> </w:t>
      </w:r>
      <w:r>
        <w:rPr>
          <w:rFonts w:asciiTheme="minorHAnsi" w:eastAsia="Helvetica Neue" w:hAnsiTheme="minorHAnsi" w:cs="Helvetica Neue"/>
          <w:color w:val="000000"/>
        </w:rPr>
        <w:t>i</w:t>
      </w:r>
      <w:r w:rsidRPr="00C10D5D">
        <w:rPr>
          <w:rFonts w:asciiTheme="minorHAnsi" w:eastAsia="Helvetica Neue" w:hAnsiTheme="minorHAnsi" w:cs="Helvetica Neue"/>
          <w:color w:val="000000"/>
        </w:rPr>
        <w:t xml:space="preserve">ndirect </w:t>
      </w:r>
      <w:r>
        <w:rPr>
          <w:rFonts w:asciiTheme="minorHAnsi" w:eastAsia="Helvetica Neue" w:hAnsiTheme="minorHAnsi" w:cs="Helvetica Neue"/>
          <w:color w:val="000000"/>
        </w:rPr>
        <w:t>b</w:t>
      </w:r>
      <w:r w:rsidRPr="00C10D5D">
        <w:rPr>
          <w:rFonts w:asciiTheme="minorHAnsi" w:eastAsia="Helvetica Neue" w:hAnsiTheme="minorHAnsi" w:cs="Helvetica Neue"/>
          <w:color w:val="000000"/>
        </w:rPr>
        <w:t>eneficiaries</w:t>
      </w:r>
      <w:r>
        <w:rPr>
          <w:rFonts w:asciiTheme="minorHAnsi" w:eastAsia="Helvetica Neue" w:hAnsiTheme="minorHAnsi" w:cs="Helvetica Neue"/>
          <w:color w:val="000000"/>
        </w:rPr>
        <w:t>,</w:t>
      </w:r>
      <w:r w:rsidRPr="00C10D5D">
        <w:rPr>
          <w:rFonts w:asciiTheme="minorHAnsi" w:eastAsia="Helvetica Neue" w:hAnsiTheme="minorHAnsi" w:cs="Helvetica Neue"/>
          <w:color w:val="000000"/>
        </w:rPr>
        <w:t xml:space="preserve"> Kerben</w:t>
      </w:r>
      <w:r>
        <w:rPr>
          <w:rFonts w:asciiTheme="minorHAnsi" w:eastAsia="Helvetica Neue" w:hAnsiTheme="minorHAnsi" w:cs="Helvetica Neue"/>
          <w:color w:val="000000"/>
        </w:rPr>
        <w:t>, Dec. 1, 2018.</w:t>
      </w:r>
    </w:p>
  </w:footnote>
  <w:footnote w:id="44">
    <w:p w14:paraId="5574D74D" w14:textId="54DE21FE" w:rsidR="001E2FA3" w:rsidRPr="00C10D5D" w:rsidRDefault="001E2FA3" w:rsidP="00EB24FE">
      <w:pPr>
        <w:pBdr>
          <w:top w:val="nil"/>
          <w:left w:val="nil"/>
          <w:bottom w:val="nil"/>
          <w:right w:val="nil"/>
          <w:between w:val="nil"/>
        </w:pBdr>
        <w:ind w:left="180" w:hanging="180"/>
        <w:jc w:val="both"/>
        <w:rPr>
          <w:rFonts w:asciiTheme="minorHAnsi" w:hAnsiTheme="minorHAnsi"/>
          <w:color w:val="000000"/>
        </w:rPr>
      </w:pPr>
      <w:r w:rsidRPr="00C10D5D">
        <w:rPr>
          <w:rFonts w:asciiTheme="minorHAnsi" w:hAnsiTheme="minorHAnsi"/>
          <w:vertAlign w:val="superscript"/>
        </w:rPr>
        <w:footnoteRef/>
      </w:r>
      <w:r w:rsidRPr="00C10D5D">
        <w:rPr>
          <w:rFonts w:asciiTheme="minorHAnsi" w:hAnsiTheme="minorHAnsi"/>
          <w:color w:val="000000"/>
        </w:rPr>
        <w:t xml:space="preserve"> All results given below are retrieved from SFCG Progress Report, June 15, 2018</w:t>
      </w:r>
    </w:p>
  </w:footnote>
  <w:footnote w:id="45">
    <w:p w14:paraId="3E87366E" w14:textId="60CAFB61" w:rsidR="001E2FA3" w:rsidRPr="00C10D5D" w:rsidRDefault="001E2FA3" w:rsidP="00EB24FE">
      <w:pPr>
        <w:pBdr>
          <w:top w:val="nil"/>
          <w:left w:val="nil"/>
          <w:bottom w:val="nil"/>
          <w:right w:val="nil"/>
          <w:between w:val="nil"/>
        </w:pBdr>
        <w:ind w:left="180" w:hanging="180"/>
        <w:jc w:val="both"/>
        <w:rPr>
          <w:rFonts w:asciiTheme="minorHAnsi" w:eastAsia="Palatino" w:hAnsiTheme="minorHAnsi" w:cstheme="minorHAnsi"/>
          <w:i/>
          <w:color w:val="000000"/>
        </w:rPr>
      </w:pPr>
      <w:r w:rsidRPr="00C10D5D">
        <w:rPr>
          <w:rFonts w:asciiTheme="minorHAnsi" w:hAnsiTheme="minorHAnsi" w:cstheme="minorHAnsi"/>
          <w:vertAlign w:val="superscript"/>
        </w:rPr>
        <w:footnoteRef/>
      </w:r>
      <w:r w:rsidRPr="00C10D5D">
        <w:rPr>
          <w:rFonts w:asciiTheme="minorHAnsi" w:eastAsia="Palatino" w:hAnsiTheme="minorHAnsi" w:cstheme="minorHAnsi"/>
          <w:color w:val="000000"/>
        </w:rPr>
        <w:t xml:space="preserve"> </w:t>
      </w:r>
      <w:r>
        <w:rPr>
          <w:rFonts w:asciiTheme="minorHAnsi" w:eastAsia="Helvetica Neue" w:hAnsiTheme="minorHAnsi" w:cstheme="minorHAnsi"/>
          <w:color w:val="000000"/>
        </w:rPr>
        <w:t>In-depth interview with female</w:t>
      </w:r>
      <w:r w:rsidRPr="00C10D5D">
        <w:rPr>
          <w:rFonts w:asciiTheme="minorHAnsi" w:eastAsia="Helvetica Neue" w:hAnsiTheme="minorHAnsi" w:cstheme="minorHAnsi"/>
          <w:color w:val="000000"/>
        </w:rPr>
        <w:t xml:space="preserve"> </w:t>
      </w:r>
      <w:r>
        <w:rPr>
          <w:rFonts w:asciiTheme="minorHAnsi" w:eastAsia="Helvetica Neue" w:hAnsiTheme="minorHAnsi" w:cstheme="minorHAnsi"/>
          <w:color w:val="000000"/>
        </w:rPr>
        <w:t>participant,</w:t>
      </w:r>
      <w:r w:rsidRPr="00C10D5D">
        <w:rPr>
          <w:rFonts w:asciiTheme="minorHAnsi" w:eastAsia="Helvetica Neue" w:hAnsiTheme="minorHAnsi" w:cstheme="minorHAnsi"/>
          <w:color w:val="000000"/>
        </w:rPr>
        <w:t xml:space="preserve"> Kajar</w:t>
      </w:r>
      <w:r>
        <w:rPr>
          <w:rFonts w:asciiTheme="minorHAnsi" w:eastAsia="Helvetica Neue" w:hAnsiTheme="minorHAnsi" w:cs="Helvetica Neue"/>
          <w:color w:val="000000"/>
        </w:rPr>
        <w:t>, Dec. 1, 2018.</w:t>
      </w:r>
    </w:p>
  </w:footnote>
  <w:footnote w:id="46">
    <w:p w14:paraId="643FF2AD" w14:textId="661A92F9" w:rsidR="001E2FA3" w:rsidRPr="00C10D5D" w:rsidRDefault="001E2FA3" w:rsidP="00EB24FE">
      <w:pPr>
        <w:pBdr>
          <w:top w:val="nil"/>
          <w:left w:val="nil"/>
          <w:bottom w:val="nil"/>
          <w:right w:val="nil"/>
          <w:between w:val="nil"/>
        </w:pBdr>
        <w:ind w:left="180" w:hanging="180"/>
        <w:jc w:val="both"/>
        <w:rPr>
          <w:rFonts w:asciiTheme="minorHAnsi" w:eastAsia="Palatino" w:hAnsiTheme="minorHAnsi" w:cstheme="minorHAnsi"/>
          <w:i/>
          <w:color w:val="000000"/>
        </w:rPr>
      </w:pPr>
      <w:r w:rsidRPr="00C10D5D">
        <w:rPr>
          <w:rFonts w:asciiTheme="minorHAnsi" w:hAnsiTheme="minorHAnsi" w:cstheme="minorHAnsi"/>
          <w:vertAlign w:val="superscript"/>
        </w:rPr>
        <w:footnoteRef/>
      </w:r>
      <w:r w:rsidRPr="00C10D5D">
        <w:rPr>
          <w:rFonts w:asciiTheme="minorHAnsi" w:eastAsia="Palatino" w:hAnsiTheme="minorHAnsi" w:cstheme="minorHAnsi"/>
          <w:color w:val="000000"/>
        </w:rPr>
        <w:t xml:space="preserve"> </w:t>
      </w:r>
      <w:r>
        <w:rPr>
          <w:rFonts w:asciiTheme="minorHAnsi" w:eastAsia="Helvetica Neue" w:hAnsiTheme="minorHAnsi" w:cstheme="minorHAnsi"/>
          <w:color w:val="000000"/>
        </w:rPr>
        <w:t>In-depth interview with male</w:t>
      </w:r>
      <w:r w:rsidRPr="00C10D5D">
        <w:rPr>
          <w:rFonts w:asciiTheme="minorHAnsi" w:eastAsia="Helvetica Neue" w:hAnsiTheme="minorHAnsi" w:cstheme="minorHAnsi"/>
          <w:color w:val="000000"/>
        </w:rPr>
        <w:t xml:space="preserve"> </w:t>
      </w:r>
      <w:r>
        <w:rPr>
          <w:rFonts w:asciiTheme="minorHAnsi" w:eastAsia="Helvetica Neue" w:hAnsiTheme="minorHAnsi" w:cstheme="minorHAnsi"/>
          <w:color w:val="000000"/>
        </w:rPr>
        <w:t>participant,</w:t>
      </w:r>
      <w:r w:rsidRPr="00C10D5D">
        <w:rPr>
          <w:rFonts w:asciiTheme="minorHAnsi" w:eastAsia="Helvetica Neue" w:hAnsiTheme="minorHAnsi" w:cstheme="minorHAnsi"/>
          <w:color w:val="000000"/>
        </w:rPr>
        <w:t xml:space="preserve"> Kyzyl Ai</w:t>
      </w:r>
      <w:r>
        <w:rPr>
          <w:rFonts w:asciiTheme="minorHAnsi" w:eastAsia="Helvetica Neue" w:hAnsiTheme="minorHAnsi" w:cs="Helvetica Neue"/>
          <w:color w:val="000000"/>
        </w:rPr>
        <w:t>, Nov. 30, 2018.</w:t>
      </w:r>
    </w:p>
  </w:footnote>
  <w:footnote w:id="47">
    <w:p w14:paraId="044DB317" w14:textId="24855963" w:rsidR="001E2FA3" w:rsidRPr="00C10D5D" w:rsidRDefault="001E2FA3" w:rsidP="00EB24FE">
      <w:pPr>
        <w:pBdr>
          <w:top w:val="nil"/>
          <w:left w:val="nil"/>
          <w:bottom w:val="nil"/>
          <w:right w:val="nil"/>
          <w:between w:val="nil"/>
        </w:pBdr>
        <w:ind w:left="180" w:hanging="180"/>
        <w:jc w:val="both"/>
        <w:rPr>
          <w:rFonts w:asciiTheme="minorHAnsi" w:eastAsia="Palatino" w:hAnsiTheme="minorHAnsi" w:cstheme="minorHAnsi"/>
          <w:i/>
          <w:color w:val="000000"/>
        </w:rPr>
      </w:pPr>
      <w:r w:rsidRPr="00C10D5D">
        <w:rPr>
          <w:rFonts w:asciiTheme="minorHAnsi" w:hAnsiTheme="minorHAnsi" w:cstheme="minorHAnsi"/>
          <w:vertAlign w:val="superscript"/>
        </w:rPr>
        <w:footnoteRef/>
      </w:r>
      <w:r w:rsidRPr="00C10D5D">
        <w:rPr>
          <w:rFonts w:asciiTheme="minorHAnsi" w:eastAsia="Palatino" w:hAnsiTheme="minorHAnsi" w:cstheme="minorHAnsi"/>
          <w:color w:val="000000"/>
        </w:rPr>
        <w:t xml:space="preserve"> </w:t>
      </w:r>
      <w:r>
        <w:rPr>
          <w:rFonts w:asciiTheme="minorHAnsi" w:eastAsia="Helvetica Neue" w:hAnsiTheme="minorHAnsi" w:cstheme="minorHAnsi"/>
          <w:color w:val="000000"/>
        </w:rPr>
        <w:t>In-depth interview with male</w:t>
      </w:r>
      <w:r w:rsidRPr="00C10D5D">
        <w:rPr>
          <w:rFonts w:asciiTheme="minorHAnsi" w:eastAsia="Helvetica Neue" w:hAnsiTheme="minorHAnsi" w:cstheme="minorHAnsi"/>
          <w:color w:val="000000"/>
        </w:rPr>
        <w:t xml:space="preserve"> </w:t>
      </w:r>
      <w:r>
        <w:rPr>
          <w:rFonts w:asciiTheme="minorHAnsi" w:eastAsia="Helvetica Neue" w:hAnsiTheme="minorHAnsi" w:cstheme="minorHAnsi"/>
          <w:color w:val="000000"/>
        </w:rPr>
        <w:t>participant,</w:t>
      </w:r>
      <w:r w:rsidRPr="00C10D5D">
        <w:rPr>
          <w:rFonts w:asciiTheme="minorHAnsi" w:eastAsia="Helvetica Neue" w:hAnsiTheme="minorHAnsi" w:cstheme="minorHAnsi"/>
          <w:color w:val="000000"/>
        </w:rPr>
        <w:t xml:space="preserve"> Kerben</w:t>
      </w:r>
      <w:r>
        <w:rPr>
          <w:rFonts w:asciiTheme="minorHAnsi" w:eastAsia="Helvetica Neue" w:hAnsiTheme="minorHAnsi" w:cs="Helvetica Neue"/>
          <w:color w:val="000000"/>
        </w:rPr>
        <w:t>, Dec. 1, 2018.</w:t>
      </w:r>
    </w:p>
  </w:footnote>
  <w:footnote w:id="48">
    <w:p w14:paraId="5D340154" w14:textId="77777777" w:rsidR="001E2FA3" w:rsidRPr="00C10D5D" w:rsidRDefault="001E2FA3" w:rsidP="00C07F45">
      <w:pPr>
        <w:pStyle w:val="FootnoteText"/>
        <w:ind w:left="180" w:hanging="180"/>
        <w:rPr>
          <w:rFonts w:asciiTheme="minorHAnsi" w:hAnsiTheme="minorHAnsi"/>
        </w:rPr>
      </w:pPr>
      <w:r w:rsidRPr="00C10D5D">
        <w:rPr>
          <w:rStyle w:val="FootnoteReference"/>
          <w:rFonts w:asciiTheme="minorHAnsi" w:hAnsiTheme="minorHAnsi"/>
        </w:rPr>
        <w:footnoteRef/>
      </w:r>
      <w:r w:rsidRPr="00C10D5D">
        <w:rPr>
          <w:rFonts w:asciiTheme="minorHAnsi" w:hAnsiTheme="minorHAnsi"/>
        </w:rPr>
        <w:t xml:space="preserve"> </w:t>
      </w:r>
      <w:r>
        <w:rPr>
          <w:rFonts w:asciiTheme="minorHAnsi" w:hAnsiTheme="minorHAnsi"/>
        </w:rPr>
        <w:t>From mini-grant protocols, 2017 and 2018.</w:t>
      </w:r>
    </w:p>
  </w:footnote>
  <w:footnote w:id="49">
    <w:p w14:paraId="063C8786" w14:textId="77777777" w:rsidR="001E2FA3" w:rsidRPr="00C10D5D" w:rsidRDefault="001E2FA3" w:rsidP="00595B80">
      <w:pPr>
        <w:pStyle w:val="FootnoteText"/>
        <w:ind w:left="180" w:hanging="180"/>
        <w:rPr>
          <w:rFonts w:asciiTheme="minorHAnsi" w:hAnsiTheme="minorHAnsi"/>
        </w:rPr>
      </w:pPr>
      <w:r w:rsidRPr="00C10D5D">
        <w:rPr>
          <w:rStyle w:val="FootnoteReference"/>
          <w:rFonts w:asciiTheme="minorHAnsi" w:hAnsiTheme="minorHAnsi"/>
        </w:rPr>
        <w:footnoteRef/>
      </w:r>
      <w:r w:rsidRPr="00C10D5D">
        <w:rPr>
          <w:rFonts w:asciiTheme="minorHAnsi" w:hAnsiTheme="minorHAnsi"/>
        </w:rPr>
        <w:t xml:space="preserve"> </w:t>
      </w:r>
      <w:r>
        <w:rPr>
          <w:rFonts w:asciiTheme="minorHAnsi" w:eastAsia="Helvetica Neue" w:hAnsiTheme="minorHAnsi" w:cstheme="minorHAnsi"/>
          <w:color w:val="000000"/>
        </w:rPr>
        <w:t>In-depth interview with female</w:t>
      </w:r>
      <w:r w:rsidRPr="00C10D5D">
        <w:rPr>
          <w:rFonts w:asciiTheme="minorHAnsi" w:eastAsia="Helvetica Neue" w:hAnsiTheme="minorHAnsi" w:cstheme="minorHAnsi"/>
          <w:color w:val="000000"/>
        </w:rPr>
        <w:t xml:space="preserve"> </w:t>
      </w:r>
      <w:r>
        <w:rPr>
          <w:rFonts w:asciiTheme="minorHAnsi" w:eastAsia="Helvetica Neue" w:hAnsiTheme="minorHAnsi" w:cstheme="minorHAnsi"/>
          <w:color w:val="000000"/>
        </w:rPr>
        <w:t xml:space="preserve">participant, </w:t>
      </w:r>
      <w:r w:rsidRPr="00C10D5D">
        <w:rPr>
          <w:rFonts w:asciiTheme="minorHAnsi" w:hAnsiTheme="minorHAnsi"/>
        </w:rPr>
        <w:t>Check-Abad</w:t>
      </w:r>
      <w:r>
        <w:rPr>
          <w:rFonts w:asciiTheme="minorHAnsi" w:eastAsia="Helvetica Neue" w:hAnsiTheme="minorHAnsi" w:cstheme="minorHAnsi"/>
          <w:color w:val="000000"/>
        </w:rPr>
        <w:t>, Dec. 5, 2018.</w:t>
      </w:r>
    </w:p>
  </w:footnote>
  <w:footnote w:id="50">
    <w:p w14:paraId="5B27DE78" w14:textId="77777777" w:rsidR="001E2FA3" w:rsidRPr="00C10D5D" w:rsidRDefault="001E2FA3" w:rsidP="00595B80">
      <w:pPr>
        <w:pBdr>
          <w:top w:val="nil"/>
          <w:left w:val="nil"/>
          <w:bottom w:val="nil"/>
          <w:right w:val="nil"/>
          <w:between w:val="nil"/>
        </w:pBdr>
        <w:ind w:left="180" w:hanging="180"/>
        <w:jc w:val="both"/>
        <w:rPr>
          <w:rFonts w:asciiTheme="minorHAnsi" w:eastAsia="Palatino" w:hAnsiTheme="minorHAnsi" w:cstheme="minorHAnsi"/>
          <w:i/>
          <w:color w:val="000000"/>
        </w:rPr>
      </w:pPr>
      <w:r w:rsidRPr="00C10D5D">
        <w:rPr>
          <w:rFonts w:asciiTheme="minorHAnsi" w:hAnsiTheme="minorHAnsi" w:cstheme="minorHAnsi"/>
          <w:vertAlign w:val="superscript"/>
        </w:rPr>
        <w:footnoteRef/>
      </w:r>
      <w:r w:rsidRPr="00C10D5D">
        <w:rPr>
          <w:rFonts w:asciiTheme="minorHAnsi" w:eastAsia="Palatino" w:hAnsiTheme="minorHAnsi" w:cstheme="minorHAnsi"/>
          <w:color w:val="000000"/>
        </w:rPr>
        <w:t xml:space="preserve"> </w:t>
      </w:r>
      <w:r>
        <w:rPr>
          <w:rFonts w:asciiTheme="minorHAnsi" w:eastAsia="Helvetica Neue" w:hAnsiTheme="minorHAnsi" w:cstheme="minorHAnsi"/>
          <w:color w:val="000000"/>
        </w:rPr>
        <w:t xml:space="preserve">In-depth interview with </w:t>
      </w:r>
      <w:r w:rsidRPr="00C10D5D">
        <w:rPr>
          <w:rFonts w:asciiTheme="minorHAnsi" w:eastAsia="Helvetica Neue" w:hAnsiTheme="minorHAnsi" w:cstheme="minorHAnsi"/>
          <w:color w:val="000000"/>
        </w:rPr>
        <w:t xml:space="preserve"> </w:t>
      </w:r>
      <w:r>
        <w:rPr>
          <w:rFonts w:asciiTheme="minorHAnsi" w:eastAsia="Helvetica Neue" w:hAnsiTheme="minorHAnsi" w:cstheme="minorHAnsi"/>
          <w:color w:val="000000"/>
        </w:rPr>
        <w:t>participant, Kerben, Dec. 1, 2018.</w:t>
      </w:r>
    </w:p>
  </w:footnote>
  <w:footnote w:id="51">
    <w:p w14:paraId="308D6D03" w14:textId="77777777" w:rsidR="001E2FA3" w:rsidRPr="00C10D5D" w:rsidRDefault="001E2FA3" w:rsidP="00C07F45">
      <w:pPr>
        <w:pStyle w:val="NoSpacing"/>
        <w:ind w:left="180" w:hanging="180"/>
        <w:rPr>
          <w:sz w:val="20"/>
          <w:szCs w:val="20"/>
          <w:lang w:val="en-US"/>
        </w:rPr>
      </w:pPr>
      <w:r w:rsidRPr="00C10D5D">
        <w:rPr>
          <w:rStyle w:val="FootnoteReference"/>
          <w:sz w:val="20"/>
          <w:szCs w:val="20"/>
        </w:rPr>
        <w:footnoteRef/>
      </w:r>
      <w:r w:rsidRPr="00C10D5D">
        <w:rPr>
          <w:sz w:val="20"/>
          <w:szCs w:val="20"/>
          <w:lang w:val="en-US"/>
        </w:rPr>
        <w:t xml:space="preserve"> Head of social monitoring and development, Talas oblast</w:t>
      </w:r>
      <w:r>
        <w:rPr>
          <w:sz w:val="20"/>
          <w:szCs w:val="20"/>
          <w:lang w:val="en-US"/>
        </w:rPr>
        <w:t>.</w:t>
      </w:r>
    </w:p>
  </w:footnote>
  <w:footnote w:id="52">
    <w:p w14:paraId="7E22F338" w14:textId="0D1B3A48" w:rsidR="001E2FA3" w:rsidRPr="00C10D5D" w:rsidRDefault="001E2FA3" w:rsidP="00EB24FE">
      <w:pPr>
        <w:pBdr>
          <w:top w:val="nil"/>
          <w:left w:val="nil"/>
          <w:bottom w:val="nil"/>
          <w:right w:val="nil"/>
          <w:between w:val="nil"/>
        </w:pBdr>
        <w:ind w:left="180" w:hanging="180"/>
        <w:jc w:val="both"/>
        <w:rPr>
          <w:rFonts w:asciiTheme="minorHAnsi" w:eastAsia="Palatino" w:hAnsiTheme="minorHAnsi" w:cstheme="minorHAnsi"/>
          <w:i/>
          <w:color w:val="000000"/>
        </w:rPr>
      </w:pPr>
      <w:r w:rsidRPr="00C10D5D">
        <w:rPr>
          <w:rFonts w:asciiTheme="minorHAnsi" w:hAnsiTheme="minorHAnsi" w:cstheme="minorHAnsi"/>
          <w:vertAlign w:val="superscript"/>
        </w:rPr>
        <w:footnoteRef/>
      </w:r>
      <w:r w:rsidRPr="00C10D5D">
        <w:rPr>
          <w:rFonts w:asciiTheme="minorHAnsi" w:eastAsia="Palatino" w:hAnsiTheme="minorHAnsi" w:cstheme="minorHAnsi"/>
          <w:color w:val="000000"/>
        </w:rPr>
        <w:t xml:space="preserve"> </w:t>
      </w:r>
      <w:r>
        <w:rPr>
          <w:rFonts w:asciiTheme="minorHAnsi" w:eastAsia="Helvetica Neue" w:hAnsiTheme="minorHAnsi" w:cstheme="minorHAnsi"/>
          <w:color w:val="000000"/>
        </w:rPr>
        <w:t xml:space="preserve">In-depth interview with male participant, </w:t>
      </w:r>
      <w:r w:rsidRPr="00C10D5D">
        <w:rPr>
          <w:rFonts w:asciiTheme="minorHAnsi" w:eastAsia="Helvetica Neue" w:hAnsiTheme="minorHAnsi" w:cstheme="minorHAnsi"/>
          <w:color w:val="000000"/>
        </w:rPr>
        <w:t xml:space="preserve">Kyzyl </w:t>
      </w:r>
      <w:r>
        <w:rPr>
          <w:rFonts w:asciiTheme="minorHAnsi" w:eastAsia="Helvetica Neue" w:hAnsiTheme="minorHAnsi" w:cstheme="minorHAnsi"/>
          <w:color w:val="000000"/>
        </w:rPr>
        <w:t>, Nov. 30, 2018.</w:t>
      </w:r>
    </w:p>
  </w:footnote>
  <w:footnote w:id="53">
    <w:p w14:paraId="3F806F19" w14:textId="19992996" w:rsidR="001E2FA3" w:rsidRPr="00C10D5D" w:rsidRDefault="001E2FA3" w:rsidP="00EB24FE">
      <w:pPr>
        <w:pBdr>
          <w:top w:val="nil"/>
          <w:left w:val="nil"/>
          <w:bottom w:val="nil"/>
          <w:right w:val="nil"/>
          <w:between w:val="nil"/>
        </w:pBdr>
        <w:ind w:left="180" w:hanging="180"/>
        <w:jc w:val="both"/>
        <w:rPr>
          <w:rFonts w:asciiTheme="minorHAnsi" w:eastAsia="Palatino" w:hAnsiTheme="minorHAnsi" w:cstheme="minorHAnsi"/>
          <w:i/>
          <w:color w:val="000000"/>
        </w:rPr>
      </w:pPr>
      <w:r w:rsidRPr="00C10D5D">
        <w:rPr>
          <w:rFonts w:asciiTheme="minorHAnsi" w:hAnsiTheme="minorHAnsi" w:cstheme="minorHAnsi"/>
          <w:vertAlign w:val="superscript"/>
        </w:rPr>
        <w:footnoteRef/>
      </w:r>
      <w:r w:rsidRPr="00C10D5D">
        <w:rPr>
          <w:rFonts w:asciiTheme="minorHAnsi" w:eastAsia="Palatino" w:hAnsiTheme="minorHAnsi" w:cstheme="minorHAnsi"/>
          <w:color w:val="000000"/>
        </w:rPr>
        <w:t xml:space="preserve"> </w:t>
      </w:r>
      <w:r>
        <w:rPr>
          <w:rFonts w:asciiTheme="minorHAnsi" w:eastAsia="Helvetica Neue" w:hAnsiTheme="minorHAnsi" w:cstheme="minorHAnsi"/>
          <w:color w:val="000000"/>
        </w:rPr>
        <w:t xml:space="preserve">In-depth interview with </w:t>
      </w:r>
      <w:r w:rsidRPr="00C10D5D">
        <w:rPr>
          <w:rFonts w:asciiTheme="minorHAnsi" w:eastAsia="Helvetica Neue" w:hAnsiTheme="minorHAnsi" w:cstheme="minorHAnsi"/>
          <w:color w:val="000000"/>
        </w:rPr>
        <w:t xml:space="preserve"> Stakeholder </w:t>
      </w:r>
      <w:r>
        <w:rPr>
          <w:rFonts w:asciiTheme="minorHAnsi" w:eastAsia="Helvetica Neue" w:hAnsiTheme="minorHAnsi" w:cstheme="minorHAnsi"/>
          <w:color w:val="000000"/>
        </w:rPr>
        <w:t>Kajar, Dec. 1, 2018.</w:t>
      </w:r>
    </w:p>
  </w:footnote>
  <w:footnote w:id="54">
    <w:p w14:paraId="3D32D9DD" w14:textId="75584CCE" w:rsidR="001E2FA3" w:rsidRPr="00C10D5D" w:rsidRDefault="001E2FA3" w:rsidP="00EB24FE">
      <w:pPr>
        <w:pBdr>
          <w:top w:val="nil"/>
          <w:left w:val="nil"/>
          <w:bottom w:val="nil"/>
          <w:right w:val="nil"/>
          <w:between w:val="nil"/>
        </w:pBdr>
        <w:ind w:left="180" w:hanging="180"/>
        <w:jc w:val="both"/>
        <w:rPr>
          <w:rFonts w:asciiTheme="minorHAnsi" w:eastAsia="Palatino" w:hAnsiTheme="minorHAnsi" w:cstheme="minorHAnsi"/>
          <w:i/>
          <w:color w:val="000000"/>
        </w:rPr>
      </w:pPr>
      <w:r w:rsidRPr="00C10D5D">
        <w:rPr>
          <w:rFonts w:asciiTheme="minorHAnsi" w:hAnsiTheme="minorHAnsi" w:cstheme="minorHAnsi"/>
          <w:vertAlign w:val="superscript"/>
        </w:rPr>
        <w:footnoteRef/>
      </w:r>
      <w:r w:rsidRPr="00C10D5D">
        <w:rPr>
          <w:rFonts w:asciiTheme="minorHAnsi" w:eastAsia="Palatino" w:hAnsiTheme="minorHAnsi" w:cstheme="minorHAnsi"/>
          <w:color w:val="000000"/>
        </w:rPr>
        <w:t xml:space="preserve"> </w:t>
      </w:r>
      <w:r>
        <w:rPr>
          <w:rFonts w:asciiTheme="minorHAnsi" w:eastAsia="Helvetica Neue" w:hAnsiTheme="minorHAnsi" w:cstheme="minorHAnsi"/>
          <w:color w:val="000000"/>
        </w:rPr>
        <w:t>Focus group discussion with</w:t>
      </w:r>
      <w:r w:rsidRPr="00C10D5D">
        <w:rPr>
          <w:rFonts w:asciiTheme="minorHAnsi" w:eastAsia="Helvetica Neue" w:hAnsiTheme="minorHAnsi" w:cstheme="minorHAnsi"/>
          <w:color w:val="000000"/>
        </w:rPr>
        <w:t xml:space="preserve"> Indirect Beneficiaries </w:t>
      </w:r>
      <w:r>
        <w:rPr>
          <w:rFonts w:asciiTheme="minorHAnsi" w:eastAsia="Helvetica Neue" w:hAnsiTheme="minorHAnsi" w:cstheme="minorHAnsi"/>
          <w:color w:val="000000"/>
        </w:rPr>
        <w:t>Kerben, Dec. 1, 2018.</w:t>
      </w:r>
    </w:p>
  </w:footnote>
  <w:footnote w:id="55">
    <w:p w14:paraId="62DCCD92" w14:textId="7D28CB74" w:rsidR="001E2FA3" w:rsidRPr="00C10D5D" w:rsidRDefault="001E2FA3" w:rsidP="00EB24FE">
      <w:pPr>
        <w:pStyle w:val="FootnoteText"/>
        <w:ind w:left="180" w:hanging="180"/>
        <w:rPr>
          <w:rFonts w:asciiTheme="minorHAnsi" w:hAnsiTheme="minorHAnsi"/>
        </w:rPr>
      </w:pPr>
      <w:r w:rsidRPr="00C10D5D">
        <w:rPr>
          <w:rStyle w:val="FootnoteReference"/>
          <w:rFonts w:asciiTheme="minorHAnsi" w:hAnsiTheme="minorHAnsi"/>
        </w:rPr>
        <w:footnoteRef/>
      </w:r>
      <w:r w:rsidRPr="00C10D5D">
        <w:rPr>
          <w:rFonts w:asciiTheme="minorHAnsi" w:hAnsiTheme="minorHAnsi"/>
        </w:rPr>
        <w:t xml:space="preserve"> </w:t>
      </w:r>
      <w:r>
        <w:rPr>
          <w:rFonts w:asciiTheme="minorHAnsi" w:hAnsiTheme="minorHAnsi"/>
        </w:rPr>
        <w:t xml:space="preserve">In-Depth Interview with </w:t>
      </w:r>
      <w:r w:rsidRPr="00C10D5D">
        <w:rPr>
          <w:rFonts w:asciiTheme="minorHAnsi" w:hAnsiTheme="minorHAnsi"/>
        </w:rPr>
        <w:t xml:space="preserve">Coordinator </w:t>
      </w:r>
      <w:r>
        <w:rPr>
          <w:rFonts w:asciiTheme="minorHAnsi" w:hAnsiTheme="minorHAnsi"/>
        </w:rPr>
        <w:t>of</w:t>
      </w:r>
      <w:r w:rsidRPr="00C10D5D">
        <w:rPr>
          <w:rFonts w:asciiTheme="minorHAnsi" w:hAnsiTheme="minorHAnsi"/>
        </w:rPr>
        <w:t xml:space="preserve"> </w:t>
      </w:r>
      <w:r>
        <w:rPr>
          <w:rFonts w:asciiTheme="minorHAnsi" w:hAnsiTheme="minorHAnsi"/>
        </w:rPr>
        <w:t>y</w:t>
      </w:r>
      <w:r w:rsidRPr="00C10D5D">
        <w:rPr>
          <w:rFonts w:asciiTheme="minorHAnsi" w:hAnsiTheme="minorHAnsi"/>
        </w:rPr>
        <w:t>outh project, Talas</w:t>
      </w:r>
      <w:r>
        <w:rPr>
          <w:rFonts w:asciiTheme="minorHAnsi" w:hAnsiTheme="minorHAnsi"/>
        </w:rPr>
        <w:t>, Dec. 10, 2018.</w:t>
      </w:r>
    </w:p>
  </w:footnote>
  <w:footnote w:id="56">
    <w:p w14:paraId="4BC75585" w14:textId="4DD2DE31" w:rsidR="001E2FA3" w:rsidRPr="00C10D5D" w:rsidRDefault="001E2FA3" w:rsidP="00EB24FE">
      <w:pPr>
        <w:pStyle w:val="FootnoteText"/>
        <w:ind w:left="180" w:hanging="180"/>
        <w:rPr>
          <w:rFonts w:asciiTheme="minorHAnsi" w:hAnsiTheme="minorHAnsi"/>
        </w:rPr>
      </w:pPr>
      <w:r w:rsidRPr="00C10D5D">
        <w:rPr>
          <w:rStyle w:val="FootnoteReference"/>
          <w:rFonts w:asciiTheme="minorHAnsi" w:hAnsiTheme="minorHAnsi"/>
        </w:rPr>
        <w:footnoteRef/>
      </w:r>
      <w:r w:rsidRPr="00C10D5D">
        <w:rPr>
          <w:rFonts w:asciiTheme="minorHAnsi" w:hAnsiTheme="minorHAnsi"/>
        </w:rPr>
        <w:t xml:space="preserve"> </w:t>
      </w:r>
      <w:r>
        <w:rPr>
          <w:rFonts w:asciiTheme="minorHAnsi" w:hAnsiTheme="minorHAnsi"/>
        </w:rPr>
        <w:t>Focus group discussion with indirect beneficiaries,</w:t>
      </w:r>
      <w:r w:rsidRPr="00C10D5D">
        <w:rPr>
          <w:rFonts w:asciiTheme="minorHAnsi" w:hAnsiTheme="minorHAnsi"/>
        </w:rPr>
        <w:t xml:space="preserve"> Kashkar-Kyshtak</w:t>
      </w:r>
      <w:r>
        <w:rPr>
          <w:rFonts w:asciiTheme="minorHAnsi" w:hAnsiTheme="minorHAnsi"/>
        </w:rPr>
        <w:t>, Dec. 3, 2018.</w:t>
      </w:r>
    </w:p>
  </w:footnote>
  <w:footnote w:id="57">
    <w:p w14:paraId="69E81E71" w14:textId="3FE9B987" w:rsidR="001E2FA3" w:rsidRPr="00C10D5D" w:rsidRDefault="001E2FA3" w:rsidP="00EB24FE">
      <w:pPr>
        <w:pStyle w:val="FootnoteText"/>
        <w:ind w:left="180" w:hanging="180"/>
        <w:rPr>
          <w:rFonts w:asciiTheme="minorHAnsi" w:hAnsiTheme="minorHAnsi"/>
        </w:rPr>
      </w:pPr>
      <w:r w:rsidRPr="00C10D5D">
        <w:rPr>
          <w:rStyle w:val="FootnoteReference"/>
          <w:rFonts w:asciiTheme="minorHAnsi" w:hAnsiTheme="minorHAnsi"/>
        </w:rPr>
        <w:footnoteRef/>
      </w:r>
      <w:r w:rsidRPr="00C10D5D">
        <w:rPr>
          <w:rStyle w:val="FootnoteReference"/>
          <w:rFonts w:asciiTheme="minorHAnsi" w:hAnsiTheme="minorHAnsi"/>
        </w:rPr>
        <w:t xml:space="preserve"> </w:t>
      </w:r>
      <w:r>
        <w:rPr>
          <w:rFonts w:asciiTheme="minorHAnsi" w:eastAsia="Helvetica Neue" w:hAnsiTheme="minorHAnsi" w:cstheme="minorHAnsi"/>
          <w:color w:val="000000"/>
        </w:rPr>
        <w:t xml:space="preserve">In-depth interview with male participant, </w:t>
      </w:r>
      <w:r w:rsidRPr="00C10D5D">
        <w:rPr>
          <w:rFonts w:asciiTheme="minorHAnsi" w:hAnsiTheme="minorHAnsi"/>
        </w:rPr>
        <w:t>Bek-abad</w:t>
      </w:r>
      <w:r>
        <w:rPr>
          <w:rFonts w:asciiTheme="minorHAnsi" w:hAnsiTheme="minorHAnsi"/>
        </w:rPr>
        <w:t>, Nov. 30, 2018.</w:t>
      </w:r>
    </w:p>
  </w:footnote>
  <w:footnote w:id="58">
    <w:p w14:paraId="08E4B20A" w14:textId="4AC7769E" w:rsidR="001E2FA3" w:rsidRPr="00C10D5D" w:rsidRDefault="001E2FA3" w:rsidP="00EB24FE">
      <w:pPr>
        <w:pStyle w:val="FootnoteText"/>
        <w:ind w:left="180" w:hanging="180"/>
        <w:rPr>
          <w:rFonts w:asciiTheme="minorHAnsi" w:hAnsiTheme="minorHAnsi"/>
        </w:rPr>
      </w:pPr>
      <w:r w:rsidRPr="00C10D5D">
        <w:rPr>
          <w:rStyle w:val="FootnoteReference"/>
          <w:rFonts w:asciiTheme="minorHAnsi" w:hAnsiTheme="minorHAnsi"/>
        </w:rPr>
        <w:footnoteRef/>
      </w:r>
      <w:r w:rsidRPr="00C10D5D">
        <w:rPr>
          <w:rFonts w:asciiTheme="minorHAnsi" w:hAnsiTheme="minorHAnsi"/>
        </w:rPr>
        <w:t xml:space="preserve"> </w:t>
      </w:r>
      <w:r>
        <w:rPr>
          <w:rFonts w:asciiTheme="minorHAnsi" w:eastAsia="Helvetica Neue" w:hAnsiTheme="minorHAnsi" w:cstheme="minorHAnsi"/>
          <w:color w:val="000000"/>
        </w:rPr>
        <w:t xml:space="preserve">In-depth interview with </w:t>
      </w:r>
      <w:r w:rsidRPr="00C10D5D">
        <w:rPr>
          <w:rFonts w:asciiTheme="minorHAnsi" w:hAnsiTheme="minorHAnsi"/>
        </w:rPr>
        <w:t>Head of</w:t>
      </w:r>
      <w:r>
        <w:rPr>
          <w:rFonts w:asciiTheme="minorHAnsi" w:hAnsiTheme="minorHAnsi"/>
        </w:rPr>
        <w:t xml:space="preserve"> local self-government,</w:t>
      </w:r>
      <w:r w:rsidRPr="00C10D5D">
        <w:rPr>
          <w:rFonts w:asciiTheme="minorHAnsi" w:hAnsiTheme="minorHAnsi"/>
        </w:rPr>
        <w:t xml:space="preserve"> Mirmakhmudov</w:t>
      </w:r>
      <w:r>
        <w:rPr>
          <w:rFonts w:asciiTheme="minorHAnsi" w:hAnsiTheme="minorHAnsi"/>
        </w:rPr>
        <w:t>, Dec. 4, 2018.</w:t>
      </w:r>
    </w:p>
  </w:footnote>
  <w:footnote w:id="59">
    <w:p w14:paraId="488EED11" w14:textId="062755E1" w:rsidR="001E2FA3" w:rsidRPr="00C10D5D" w:rsidRDefault="001E2FA3" w:rsidP="00EB24FE">
      <w:pPr>
        <w:pStyle w:val="FootnoteText"/>
        <w:ind w:left="180" w:hanging="180"/>
        <w:rPr>
          <w:rFonts w:asciiTheme="minorHAnsi" w:hAnsiTheme="minorHAnsi"/>
        </w:rPr>
      </w:pPr>
      <w:r w:rsidRPr="00C10D5D">
        <w:rPr>
          <w:rStyle w:val="FootnoteReference"/>
          <w:rFonts w:asciiTheme="minorHAnsi" w:hAnsiTheme="minorHAnsi"/>
        </w:rPr>
        <w:footnoteRef/>
      </w:r>
      <w:r w:rsidRPr="00C10D5D">
        <w:rPr>
          <w:rFonts w:asciiTheme="minorHAnsi" w:hAnsiTheme="minorHAnsi"/>
        </w:rPr>
        <w:t xml:space="preserve"> </w:t>
      </w:r>
      <w:r>
        <w:rPr>
          <w:rFonts w:asciiTheme="minorHAnsi" w:eastAsia="Helvetica Neue" w:hAnsiTheme="minorHAnsi" w:cstheme="minorHAnsi"/>
          <w:color w:val="000000"/>
        </w:rPr>
        <w:t xml:space="preserve">In-depth interview with </w:t>
      </w:r>
      <w:r w:rsidRPr="00C10D5D">
        <w:rPr>
          <w:rFonts w:asciiTheme="minorHAnsi" w:hAnsiTheme="minorHAnsi"/>
        </w:rPr>
        <w:t>School principal, Lenin Jolu</w:t>
      </w:r>
      <w:r>
        <w:rPr>
          <w:rFonts w:asciiTheme="minorHAnsi" w:hAnsiTheme="minorHAnsi"/>
        </w:rPr>
        <w:t>, Dec. 2, 2018.</w:t>
      </w:r>
    </w:p>
  </w:footnote>
  <w:footnote w:id="60">
    <w:p w14:paraId="2E29914C" w14:textId="03C2F8BC" w:rsidR="001E2FA3" w:rsidRPr="00C10D5D" w:rsidRDefault="001E2FA3" w:rsidP="00EB24FE">
      <w:pPr>
        <w:pStyle w:val="FootnoteText"/>
        <w:ind w:left="180" w:hanging="180"/>
        <w:rPr>
          <w:rFonts w:asciiTheme="minorHAnsi" w:hAnsiTheme="minorHAnsi"/>
        </w:rPr>
      </w:pPr>
      <w:r w:rsidRPr="00C10D5D">
        <w:rPr>
          <w:rStyle w:val="FootnoteReference"/>
          <w:rFonts w:asciiTheme="minorHAnsi" w:hAnsiTheme="minorHAnsi"/>
        </w:rPr>
        <w:footnoteRef/>
      </w:r>
      <w:r w:rsidRPr="00C10D5D">
        <w:rPr>
          <w:rFonts w:asciiTheme="minorHAnsi" w:hAnsiTheme="minorHAnsi"/>
        </w:rPr>
        <w:t xml:space="preserve"> </w:t>
      </w:r>
      <w:r>
        <w:rPr>
          <w:rFonts w:asciiTheme="minorHAnsi" w:eastAsia="Helvetica Neue" w:hAnsiTheme="minorHAnsi" w:cstheme="minorHAnsi"/>
          <w:color w:val="000000"/>
        </w:rPr>
        <w:t xml:space="preserve">In-depth interview with </w:t>
      </w:r>
      <w:r w:rsidRPr="00C10D5D">
        <w:rPr>
          <w:rFonts w:asciiTheme="minorHAnsi" w:hAnsiTheme="minorHAnsi"/>
        </w:rPr>
        <w:t>Head of</w:t>
      </w:r>
      <w:r>
        <w:rPr>
          <w:rFonts w:asciiTheme="minorHAnsi" w:hAnsiTheme="minorHAnsi"/>
        </w:rPr>
        <w:t xml:space="preserve"> local self-government,</w:t>
      </w:r>
      <w:r w:rsidRPr="00C10D5D">
        <w:rPr>
          <w:rFonts w:asciiTheme="minorHAnsi" w:hAnsiTheme="minorHAnsi"/>
        </w:rPr>
        <w:t xml:space="preserve"> Mirmakhmudov</w:t>
      </w:r>
      <w:r>
        <w:rPr>
          <w:rFonts w:asciiTheme="minorHAnsi" w:hAnsiTheme="minorHAnsi"/>
        </w:rPr>
        <w:t>, Dec. 4, 2018.</w:t>
      </w:r>
    </w:p>
  </w:footnote>
  <w:footnote w:id="61">
    <w:p w14:paraId="36BA9B38" w14:textId="77777777" w:rsidR="001E2FA3" w:rsidRPr="00C10D5D" w:rsidRDefault="001E2FA3" w:rsidP="00595B80">
      <w:pPr>
        <w:pBdr>
          <w:top w:val="nil"/>
          <w:left w:val="nil"/>
          <w:bottom w:val="nil"/>
          <w:right w:val="nil"/>
          <w:between w:val="nil"/>
        </w:pBdr>
        <w:ind w:left="180" w:hanging="180"/>
        <w:jc w:val="both"/>
        <w:rPr>
          <w:rFonts w:asciiTheme="minorHAnsi" w:eastAsia="Palatino" w:hAnsiTheme="minorHAnsi" w:cstheme="minorHAnsi"/>
          <w:i/>
          <w:color w:val="000000"/>
        </w:rPr>
      </w:pPr>
      <w:r w:rsidRPr="00C10D5D">
        <w:rPr>
          <w:rFonts w:asciiTheme="minorHAnsi" w:hAnsiTheme="minorHAnsi" w:cstheme="minorHAnsi"/>
          <w:vertAlign w:val="superscript"/>
        </w:rPr>
        <w:footnoteRef/>
      </w:r>
      <w:r w:rsidRPr="00C10D5D">
        <w:rPr>
          <w:rFonts w:asciiTheme="minorHAnsi" w:eastAsia="Palatino" w:hAnsiTheme="minorHAnsi" w:cstheme="minorHAnsi"/>
          <w:color w:val="000000"/>
        </w:rPr>
        <w:t xml:space="preserve"> </w:t>
      </w:r>
      <w:r>
        <w:rPr>
          <w:rFonts w:asciiTheme="minorHAnsi" w:eastAsia="Helvetica Neue" w:hAnsiTheme="minorHAnsi" w:cstheme="minorHAnsi"/>
          <w:color w:val="000000"/>
        </w:rPr>
        <w:t>In-depth interview with female</w:t>
      </w:r>
      <w:r w:rsidRPr="00C10D5D">
        <w:rPr>
          <w:rFonts w:asciiTheme="minorHAnsi" w:eastAsia="Helvetica Neue" w:hAnsiTheme="minorHAnsi" w:cstheme="minorHAnsi"/>
          <w:color w:val="000000"/>
        </w:rPr>
        <w:t xml:space="preserve"> </w:t>
      </w:r>
      <w:r>
        <w:rPr>
          <w:rFonts w:asciiTheme="minorHAnsi" w:eastAsia="Helvetica Neue" w:hAnsiTheme="minorHAnsi" w:cstheme="minorHAnsi"/>
          <w:color w:val="000000"/>
        </w:rPr>
        <w:t>participant, Saruu, Dec. 2, 2018.</w:t>
      </w:r>
    </w:p>
  </w:footnote>
  <w:footnote w:id="62">
    <w:p w14:paraId="2FE17B0D" w14:textId="77777777" w:rsidR="001E2FA3" w:rsidRPr="00C10D5D" w:rsidRDefault="001E2FA3" w:rsidP="00595B80">
      <w:pPr>
        <w:ind w:left="180" w:hanging="180"/>
        <w:jc w:val="both"/>
        <w:rPr>
          <w:rFonts w:asciiTheme="minorHAnsi" w:eastAsia="Palatino" w:hAnsiTheme="minorHAnsi" w:cstheme="minorHAnsi"/>
          <w:i/>
        </w:rPr>
      </w:pPr>
      <w:r w:rsidRPr="00C10D5D">
        <w:rPr>
          <w:rFonts w:asciiTheme="minorHAnsi" w:hAnsiTheme="minorHAnsi" w:cstheme="minorHAnsi"/>
          <w:vertAlign w:val="superscript"/>
        </w:rPr>
        <w:footnoteRef/>
      </w:r>
      <w:r w:rsidRPr="00C10D5D">
        <w:rPr>
          <w:rFonts w:asciiTheme="minorHAnsi" w:eastAsia="Palatino" w:hAnsiTheme="minorHAnsi" w:cstheme="minorHAnsi"/>
        </w:rPr>
        <w:t xml:space="preserve"> </w:t>
      </w:r>
      <w:r w:rsidRPr="00C10D5D">
        <w:rPr>
          <w:rFonts w:asciiTheme="minorHAnsi" w:eastAsia="Helvetica Neue" w:hAnsiTheme="minorHAnsi" w:cstheme="minorHAnsi"/>
        </w:rPr>
        <w:t xml:space="preserve"> </w:t>
      </w:r>
      <w:r>
        <w:rPr>
          <w:rFonts w:asciiTheme="minorHAnsi" w:eastAsia="Helvetica Neue" w:hAnsiTheme="minorHAnsi" w:cstheme="minorHAnsi"/>
        </w:rPr>
        <w:t>Focus group discussion with</w:t>
      </w:r>
      <w:r w:rsidRPr="00C10D5D">
        <w:rPr>
          <w:rFonts w:asciiTheme="minorHAnsi" w:eastAsia="Helvetica Neue" w:hAnsiTheme="minorHAnsi" w:cstheme="minorHAnsi"/>
        </w:rPr>
        <w:t xml:space="preserve"> Indirect Beneficiaries </w:t>
      </w:r>
      <w:r>
        <w:rPr>
          <w:rFonts w:asciiTheme="minorHAnsi" w:eastAsia="Helvetica Neue" w:hAnsiTheme="minorHAnsi" w:cstheme="minorHAnsi"/>
        </w:rPr>
        <w:t>Kerben, Dec. 1, 2018</w:t>
      </w:r>
    </w:p>
  </w:footnote>
  <w:footnote w:id="63">
    <w:p w14:paraId="1902006E" w14:textId="77777777" w:rsidR="001E2FA3" w:rsidRPr="00C10D5D" w:rsidRDefault="001E2FA3" w:rsidP="00595B80">
      <w:pPr>
        <w:pBdr>
          <w:top w:val="nil"/>
          <w:left w:val="nil"/>
          <w:bottom w:val="nil"/>
          <w:right w:val="nil"/>
          <w:between w:val="nil"/>
        </w:pBdr>
        <w:ind w:left="180" w:hanging="180"/>
        <w:jc w:val="both"/>
        <w:rPr>
          <w:rFonts w:asciiTheme="minorHAnsi" w:eastAsia="Palatino" w:hAnsiTheme="minorHAnsi" w:cstheme="minorHAnsi"/>
          <w:i/>
          <w:color w:val="000000"/>
        </w:rPr>
      </w:pPr>
      <w:r w:rsidRPr="00C10D5D">
        <w:rPr>
          <w:rFonts w:asciiTheme="minorHAnsi" w:hAnsiTheme="minorHAnsi" w:cstheme="minorHAnsi"/>
          <w:vertAlign w:val="superscript"/>
        </w:rPr>
        <w:footnoteRef/>
      </w:r>
      <w:r w:rsidRPr="00C10D5D">
        <w:rPr>
          <w:rFonts w:asciiTheme="minorHAnsi" w:eastAsia="Palatino" w:hAnsiTheme="minorHAnsi" w:cstheme="minorHAnsi"/>
          <w:color w:val="000000"/>
        </w:rPr>
        <w:t xml:space="preserve"> </w:t>
      </w:r>
      <w:r>
        <w:rPr>
          <w:rFonts w:asciiTheme="minorHAnsi" w:eastAsia="Helvetica Neue" w:hAnsiTheme="minorHAnsi" w:cstheme="minorHAnsi"/>
          <w:color w:val="000000"/>
        </w:rPr>
        <w:t>In-depth interview with female</w:t>
      </w:r>
      <w:r w:rsidRPr="00C10D5D">
        <w:rPr>
          <w:rFonts w:asciiTheme="minorHAnsi" w:eastAsia="Helvetica Neue" w:hAnsiTheme="minorHAnsi" w:cstheme="minorHAnsi"/>
          <w:color w:val="000000"/>
        </w:rPr>
        <w:t xml:space="preserve"> </w:t>
      </w:r>
      <w:r>
        <w:rPr>
          <w:rFonts w:asciiTheme="minorHAnsi" w:eastAsia="Helvetica Neue" w:hAnsiTheme="minorHAnsi" w:cstheme="minorHAnsi"/>
          <w:color w:val="000000"/>
        </w:rPr>
        <w:t>participant, Mirmakhmudov , Dec. 4, 2018.</w:t>
      </w:r>
    </w:p>
  </w:footnote>
  <w:footnote w:id="64">
    <w:p w14:paraId="6D3D40E0" w14:textId="38F23031" w:rsidR="001E2FA3" w:rsidRPr="00C10D5D" w:rsidRDefault="001E2FA3" w:rsidP="00EB24FE">
      <w:pPr>
        <w:ind w:left="180" w:hanging="180"/>
        <w:jc w:val="both"/>
        <w:rPr>
          <w:rFonts w:asciiTheme="minorHAnsi" w:eastAsia="Palatino" w:hAnsiTheme="minorHAnsi" w:cstheme="minorHAnsi"/>
          <w:i/>
        </w:rPr>
      </w:pPr>
      <w:r w:rsidRPr="00C10D5D">
        <w:rPr>
          <w:rFonts w:asciiTheme="minorHAnsi" w:hAnsiTheme="minorHAnsi" w:cstheme="minorHAnsi"/>
          <w:vertAlign w:val="superscript"/>
        </w:rPr>
        <w:footnoteRef/>
      </w:r>
      <w:r w:rsidRPr="00C10D5D">
        <w:rPr>
          <w:rFonts w:asciiTheme="minorHAnsi" w:eastAsia="Palatino" w:hAnsiTheme="minorHAnsi" w:cstheme="minorHAnsi"/>
        </w:rPr>
        <w:t xml:space="preserve"> </w:t>
      </w:r>
      <w:r w:rsidRPr="00C10D5D">
        <w:rPr>
          <w:rFonts w:asciiTheme="minorHAnsi" w:eastAsia="Helvetica Neue" w:hAnsiTheme="minorHAnsi" w:cstheme="minorHAnsi"/>
        </w:rPr>
        <w:t xml:space="preserve"> </w:t>
      </w:r>
      <w:r>
        <w:rPr>
          <w:rFonts w:asciiTheme="minorHAnsi" w:eastAsia="Helvetica Neue" w:hAnsiTheme="minorHAnsi" w:cstheme="minorHAnsi"/>
          <w:color w:val="000000"/>
        </w:rPr>
        <w:t>In-depth interview with male</w:t>
      </w:r>
      <w:r w:rsidRPr="00C10D5D">
        <w:rPr>
          <w:rFonts w:asciiTheme="minorHAnsi" w:eastAsia="Helvetica Neue" w:hAnsiTheme="minorHAnsi" w:cstheme="minorHAnsi"/>
          <w:color w:val="000000"/>
        </w:rPr>
        <w:t xml:space="preserve"> </w:t>
      </w:r>
      <w:r>
        <w:rPr>
          <w:rFonts w:asciiTheme="minorHAnsi" w:eastAsia="Helvetica Neue" w:hAnsiTheme="minorHAnsi" w:cstheme="minorHAnsi"/>
          <w:color w:val="000000"/>
        </w:rPr>
        <w:t xml:space="preserve">participant, </w:t>
      </w:r>
      <w:r w:rsidRPr="00C10D5D">
        <w:rPr>
          <w:rFonts w:asciiTheme="minorHAnsi" w:eastAsia="Helvetica Neue" w:hAnsiTheme="minorHAnsi" w:cstheme="minorHAnsi"/>
        </w:rPr>
        <w:t>Kyzyl ai</w:t>
      </w:r>
      <w:r>
        <w:rPr>
          <w:rFonts w:asciiTheme="minorHAnsi" w:eastAsia="Helvetica Neue" w:hAnsiTheme="minorHAnsi" w:cstheme="minorHAnsi"/>
          <w:color w:val="000000"/>
        </w:rPr>
        <w:t>, Nov. 30, 2018.</w:t>
      </w:r>
    </w:p>
  </w:footnote>
  <w:footnote w:id="65">
    <w:p w14:paraId="61EED552" w14:textId="0EA74071" w:rsidR="001E2FA3" w:rsidRPr="00C10D5D" w:rsidRDefault="001E2FA3" w:rsidP="00EB24FE">
      <w:pPr>
        <w:ind w:left="180" w:hanging="180"/>
        <w:jc w:val="both"/>
        <w:rPr>
          <w:rFonts w:asciiTheme="minorHAnsi" w:eastAsia="Palatino" w:hAnsiTheme="minorHAnsi" w:cstheme="minorHAnsi"/>
          <w:i/>
        </w:rPr>
      </w:pPr>
      <w:r w:rsidRPr="00C10D5D">
        <w:rPr>
          <w:rFonts w:asciiTheme="minorHAnsi" w:hAnsiTheme="minorHAnsi" w:cstheme="minorHAnsi"/>
          <w:vertAlign w:val="superscript"/>
        </w:rPr>
        <w:footnoteRef/>
      </w:r>
      <w:r w:rsidRPr="00C10D5D">
        <w:rPr>
          <w:rFonts w:asciiTheme="minorHAnsi" w:eastAsia="Palatino" w:hAnsiTheme="minorHAnsi" w:cstheme="minorHAnsi"/>
        </w:rPr>
        <w:t xml:space="preserve"> </w:t>
      </w:r>
      <w:r w:rsidRPr="00C10D5D">
        <w:rPr>
          <w:rFonts w:asciiTheme="minorHAnsi" w:eastAsia="Helvetica Neue" w:hAnsiTheme="minorHAnsi" w:cstheme="minorHAnsi"/>
        </w:rPr>
        <w:t xml:space="preserve"> </w:t>
      </w:r>
      <w:r>
        <w:rPr>
          <w:rFonts w:asciiTheme="minorHAnsi" w:eastAsia="Helvetica Neue" w:hAnsiTheme="minorHAnsi" w:cstheme="minorHAnsi"/>
        </w:rPr>
        <w:t>In-depth interview with male</w:t>
      </w:r>
      <w:r w:rsidRPr="00C10D5D">
        <w:rPr>
          <w:rFonts w:asciiTheme="minorHAnsi" w:eastAsia="Helvetica Neue" w:hAnsiTheme="minorHAnsi" w:cstheme="minorHAnsi"/>
        </w:rPr>
        <w:t xml:space="preserve"> </w:t>
      </w:r>
      <w:r>
        <w:rPr>
          <w:rFonts w:asciiTheme="minorHAnsi" w:eastAsia="Helvetica Neue" w:hAnsiTheme="minorHAnsi" w:cstheme="minorHAnsi"/>
        </w:rPr>
        <w:t xml:space="preserve">participant, </w:t>
      </w:r>
      <w:r w:rsidRPr="00C10D5D">
        <w:rPr>
          <w:rFonts w:asciiTheme="minorHAnsi" w:eastAsia="Helvetica Neue" w:hAnsiTheme="minorHAnsi" w:cstheme="minorHAnsi"/>
        </w:rPr>
        <w:t>Bek abad</w:t>
      </w:r>
      <w:r>
        <w:rPr>
          <w:rFonts w:asciiTheme="minorHAnsi" w:eastAsia="Helvetica Neue" w:hAnsiTheme="minorHAnsi" w:cstheme="minorHAnsi"/>
        </w:rPr>
        <w:t>,</w:t>
      </w:r>
      <w:r w:rsidRPr="002E2BE3">
        <w:rPr>
          <w:rFonts w:asciiTheme="minorHAnsi" w:eastAsia="Helvetica Neue" w:hAnsiTheme="minorHAnsi" w:cstheme="minorHAnsi"/>
          <w:color w:val="000000"/>
        </w:rPr>
        <w:t xml:space="preserve"> </w:t>
      </w:r>
      <w:r>
        <w:rPr>
          <w:rFonts w:asciiTheme="minorHAnsi" w:eastAsia="Helvetica Neue" w:hAnsiTheme="minorHAnsi" w:cstheme="minorHAnsi"/>
          <w:color w:val="000000"/>
        </w:rPr>
        <w:t>Nov. 30, 2018.</w:t>
      </w:r>
    </w:p>
  </w:footnote>
  <w:footnote w:id="66">
    <w:p w14:paraId="02E9C1FB" w14:textId="2987E325" w:rsidR="001E2FA3" w:rsidRPr="00C10D5D" w:rsidRDefault="001E2FA3" w:rsidP="00EB24FE">
      <w:pPr>
        <w:pBdr>
          <w:top w:val="nil"/>
          <w:left w:val="nil"/>
          <w:bottom w:val="nil"/>
          <w:right w:val="nil"/>
          <w:between w:val="nil"/>
        </w:pBdr>
        <w:ind w:left="180" w:hanging="180"/>
        <w:jc w:val="both"/>
        <w:rPr>
          <w:rFonts w:asciiTheme="minorHAnsi" w:eastAsia="Palatino" w:hAnsiTheme="minorHAnsi" w:cs="Palatino"/>
          <w:i/>
          <w:color w:val="000000"/>
        </w:rPr>
      </w:pPr>
      <w:r w:rsidRPr="00C10D5D">
        <w:rPr>
          <w:rFonts w:asciiTheme="minorHAnsi" w:hAnsiTheme="minorHAnsi"/>
          <w:vertAlign w:val="superscript"/>
        </w:rPr>
        <w:footnoteRef/>
      </w:r>
      <w:r w:rsidRPr="00C10D5D">
        <w:rPr>
          <w:rFonts w:asciiTheme="minorHAnsi" w:eastAsia="Palatino" w:hAnsiTheme="minorHAnsi" w:cs="Palatino"/>
          <w:color w:val="000000"/>
        </w:rPr>
        <w:t xml:space="preserve"> </w:t>
      </w:r>
      <w:r>
        <w:rPr>
          <w:rFonts w:asciiTheme="minorHAnsi" w:eastAsia="Helvetica Neue" w:hAnsiTheme="minorHAnsi" w:cstheme="minorHAnsi"/>
        </w:rPr>
        <w:t>In-depth interview with male</w:t>
      </w:r>
      <w:r w:rsidRPr="00C10D5D">
        <w:rPr>
          <w:rFonts w:asciiTheme="minorHAnsi" w:eastAsia="Helvetica Neue" w:hAnsiTheme="minorHAnsi" w:cstheme="minorHAnsi"/>
        </w:rPr>
        <w:t xml:space="preserve"> </w:t>
      </w:r>
      <w:r>
        <w:rPr>
          <w:rFonts w:asciiTheme="minorHAnsi" w:eastAsia="Helvetica Neue" w:hAnsiTheme="minorHAnsi" w:cstheme="minorHAnsi"/>
        </w:rPr>
        <w:t xml:space="preserve">participant, </w:t>
      </w:r>
      <w:r w:rsidRPr="00C10D5D">
        <w:rPr>
          <w:rFonts w:asciiTheme="minorHAnsi" w:eastAsia="Helvetica Neue" w:hAnsiTheme="minorHAnsi" w:cstheme="minorHAnsi"/>
        </w:rPr>
        <w:t>Bek abad</w:t>
      </w:r>
      <w:r>
        <w:rPr>
          <w:rFonts w:asciiTheme="minorHAnsi" w:eastAsia="Helvetica Neue" w:hAnsiTheme="minorHAnsi" w:cstheme="minorHAnsi"/>
        </w:rPr>
        <w:t>,</w:t>
      </w:r>
      <w:r w:rsidRPr="002E2BE3">
        <w:rPr>
          <w:rFonts w:asciiTheme="minorHAnsi" w:eastAsia="Helvetica Neue" w:hAnsiTheme="minorHAnsi" w:cstheme="minorHAnsi"/>
          <w:color w:val="000000"/>
        </w:rPr>
        <w:t xml:space="preserve"> </w:t>
      </w:r>
      <w:r>
        <w:rPr>
          <w:rFonts w:asciiTheme="minorHAnsi" w:eastAsia="Helvetica Neue" w:hAnsiTheme="minorHAnsi" w:cstheme="minorHAnsi"/>
          <w:color w:val="000000"/>
        </w:rPr>
        <w:t>Nov. 30, 2018.</w:t>
      </w:r>
    </w:p>
  </w:footnote>
  <w:footnote w:id="67">
    <w:p w14:paraId="5CC36843" w14:textId="3D801C6F" w:rsidR="001E2FA3" w:rsidRPr="00C10D5D" w:rsidRDefault="001E2FA3" w:rsidP="00EB24FE">
      <w:pPr>
        <w:pBdr>
          <w:top w:val="nil"/>
          <w:left w:val="nil"/>
          <w:bottom w:val="nil"/>
          <w:right w:val="nil"/>
          <w:between w:val="nil"/>
        </w:pBdr>
        <w:ind w:left="180" w:hanging="180"/>
        <w:jc w:val="both"/>
        <w:rPr>
          <w:rFonts w:asciiTheme="minorHAnsi" w:eastAsia="Palatino" w:hAnsiTheme="minorHAnsi" w:cs="Palatino"/>
          <w:i/>
          <w:color w:val="000000"/>
        </w:rPr>
      </w:pPr>
      <w:r w:rsidRPr="00C10D5D">
        <w:rPr>
          <w:rFonts w:asciiTheme="minorHAnsi" w:hAnsiTheme="minorHAnsi"/>
          <w:vertAlign w:val="superscript"/>
        </w:rPr>
        <w:footnoteRef/>
      </w:r>
      <w:r w:rsidRPr="00C10D5D">
        <w:rPr>
          <w:rFonts w:asciiTheme="minorHAnsi" w:eastAsia="Palatino" w:hAnsiTheme="minorHAnsi" w:cs="Palatino"/>
          <w:color w:val="000000"/>
        </w:rPr>
        <w:t xml:space="preserve"> </w:t>
      </w:r>
      <w:r>
        <w:rPr>
          <w:rFonts w:asciiTheme="minorHAnsi" w:eastAsia="Helvetica Neue" w:hAnsiTheme="minorHAnsi" w:cs="Helvetica Neue"/>
          <w:color w:val="000000"/>
        </w:rPr>
        <w:t>In-depth interview with femalre</w:t>
      </w:r>
      <w:r w:rsidRPr="00C10D5D">
        <w:rPr>
          <w:rFonts w:asciiTheme="minorHAnsi" w:eastAsia="Helvetica Neue" w:hAnsiTheme="minorHAnsi" w:cs="Helvetica Neue"/>
          <w:color w:val="000000"/>
        </w:rPr>
        <w:t xml:space="preserve"> </w:t>
      </w:r>
      <w:r>
        <w:rPr>
          <w:rFonts w:asciiTheme="minorHAnsi" w:eastAsia="Helvetica Neue" w:hAnsiTheme="minorHAnsi" w:cs="Helvetica Neue"/>
          <w:color w:val="000000"/>
        </w:rPr>
        <w:t xml:space="preserve">participant, </w:t>
      </w:r>
      <w:r w:rsidRPr="00C10D5D">
        <w:rPr>
          <w:rFonts w:asciiTheme="minorHAnsi" w:eastAsia="Helvetica Neue" w:hAnsiTheme="minorHAnsi" w:cs="Helvetica Neue"/>
          <w:color w:val="000000"/>
        </w:rPr>
        <w:t>Kara Balta</w:t>
      </w:r>
      <w:r>
        <w:rPr>
          <w:rFonts w:asciiTheme="minorHAnsi" w:eastAsia="Helvetica Neue" w:hAnsiTheme="minorHAnsi" w:cs="Helvetica Neue"/>
          <w:color w:val="000000"/>
        </w:rPr>
        <w:t>, Dec. 7, 2018.</w:t>
      </w:r>
    </w:p>
  </w:footnote>
  <w:footnote w:id="68">
    <w:p w14:paraId="4F83C761" w14:textId="76CFAB4F" w:rsidR="001E2FA3" w:rsidRPr="00C10D5D" w:rsidRDefault="001E2FA3" w:rsidP="00EB24FE">
      <w:pPr>
        <w:pBdr>
          <w:top w:val="nil"/>
          <w:left w:val="nil"/>
          <w:bottom w:val="nil"/>
          <w:right w:val="nil"/>
          <w:between w:val="nil"/>
        </w:pBdr>
        <w:ind w:left="180" w:hanging="180"/>
        <w:jc w:val="both"/>
        <w:rPr>
          <w:rFonts w:asciiTheme="minorHAnsi" w:eastAsia="Palatino" w:hAnsiTheme="minorHAnsi" w:cs="Palatino"/>
          <w:i/>
          <w:color w:val="000000"/>
        </w:rPr>
      </w:pPr>
      <w:r w:rsidRPr="00C10D5D">
        <w:rPr>
          <w:rFonts w:asciiTheme="minorHAnsi" w:hAnsiTheme="minorHAnsi"/>
          <w:vertAlign w:val="superscript"/>
        </w:rPr>
        <w:footnoteRef/>
      </w:r>
      <w:r w:rsidRPr="00C10D5D">
        <w:rPr>
          <w:rFonts w:asciiTheme="minorHAnsi" w:eastAsia="Palatino" w:hAnsiTheme="minorHAnsi" w:cs="Palatino"/>
          <w:color w:val="000000"/>
        </w:rPr>
        <w:t xml:space="preserve"> </w:t>
      </w:r>
      <w:r>
        <w:rPr>
          <w:rFonts w:asciiTheme="minorHAnsi" w:eastAsia="Helvetica Neue" w:hAnsiTheme="minorHAnsi" w:cs="Helvetica Neue"/>
          <w:color w:val="000000"/>
        </w:rPr>
        <w:t>In-depth interview with male</w:t>
      </w:r>
      <w:r w:rsidRPr="00C10D5D">
        <w:rPr>
          <w:rFonts w:asciiTheme="minorHAnsi" w:eastAsia="Helvetica Neue" w:hAnsiTheme="minorHAnsi" w:cs="Helvetica Neue"/>
          <w:color w:val="000000"/>
        </w:rPr>
        <w:t xml:space="preserve"> </w:t>
      </w:r>
      <w:r>
        <w:rPr>
          <w:rFonts w:asciiTheme="minorHAnsi" w:eastAsia="Helvetica Neue" w:hAnsiTheme="minorHAnsi" w:cs="Helvetica Neue"/>
          <w:color w:val="000000"/>
        </w:rPr>
        <w:t>participant, Kerben, Dec. 1, 2018.</w:t>
      </w:r>
    </w:p>
  </w:footnote>
  <w:footnote w:id="69">
    <w:p w14:paraId="0D84BA72" w14:textId="148BB5B3" w:rsidR="001E2FA3" w:rsidRPr="00C10D5D" w:rsidRDefault="001E2FA3" w:rsidP="00EB24FE">
      <w:pPr>
        <w:pBdr>
          <w:top w:val="nil"/>
          <w:left w:val="nil"/>
          <w:bottom w:val="nil"/>
          <w:right w:val="nil"/>
          <w:between w:val="nil"/>
        </w:pBdr>
        <w:ind w:left="180" w:hanging="180"/>
        <w:jc w:val="both"/>
        <w:rPr>
          <w:rFonts w:asciiTheme="minorHAnsi" w:hAnsiTheme="minorHAnsi"/>
          <w:i/>
          <w:color w:val="000000"/>
        </w:rPr>
      </w:pPr>
      <w:r w:rsidRPr="00C10D5D">
        <w:rPr>
          <w:rFonts w:asciiTheme="minorHAnsi" w:hAnsiTheme="minorHAnsi"/>
          <w:vertAlign w:val="superscript"/>
        </w:rPr>
        <w:footnoteRef/>
      </w:r>
      <w:r w:rsidRPr="00C10D5D">
        <w:rPr>
          <w:rFonts w:asciiTheme="minorHAnsi" w:hAnsiTheme="minorHAnsi"/>
          <w:color w:val="000000"/>
        </w:rPr>
        <w:t xml:space="preserve"> </w:t>
      </w:r>
      <w:r>
        <w:rPr>
          <w:rFonts w:asciiTheme="minorHAnsi" w:hAnsiTheme="minorHAnsi"/>
          <w:color w:val="000000"/>
        </w:rPr>
        <w:t>In-depth interview with school director, Kashgar Kyshtak, Dec. 3, 2018.</w:t>
      </w:r>
    </w:p>
  </w:footnote>
  <w:footnote w:id="70">
    <w:p w14:paraId="37F15199" w14:textId="38822CD8" w:rsidR="001E2FA3" w:rsidRPr="00C10D5D" w:rsidRDefault="001E2FA3" w:rsidP="00EB24FE">
      <w:pPr>
        <w:pBdr>
          <w:top w:val="nil"/>
          <w:left w:val="nil"/>
          <w:bottom w:val="nil"/>
          <w:right w:val="nil"/>
          <w:between w:val="nil"/>
        </w:pBdr>
        <w:ind w:left="180" w:hanging="180"/>
        <w:jc w:val="both"/>
        <w:rPr>
          <w:rFonts w:asciiTheme="minorHAnsi" w:hAnsiTheme="minorHAnsi"/>
          <w:i/>
          <w:color w:val="000000"/>
        </w:rPr>
      </w:pPr>
      <w:r w:rsidRPr="00C10D5D">
        <w:rPr>
          <w:rFonts w:asciiTheme="minorHAnsi" w:hAnsiTheme="minorHAnsi"/>
          <w:vertAlign w:val="superscript"/>
        </w:rPr>
        <w:footnoteRef/>
      </w:r>
      <w:r w:rsidRPr="00C10D5D">
        <w:rPr>
          <w:rFonts w:asciiTheme="minorHAnsi" w:hAnsiTheme="minorHAnsi"/>
          <w:color w:val="000000"/>
        </w:rPr>
        <w:t xml:space="preserve"> </w:t>
      </w:r>
      <w:r>
        <w:rPr>
          <w:rFonts w:asciiTheme="minorHAnsi" w:hAnsiTheme="minorHAnsi"/>
          <w:color w:val="000000"/>
        </w:rPr>
        <w:t xml:space="preserve">In-depth interview with head of local self-governance, </w:t>
      </w:r>
      <w:r w:rsidRPr="00C10D5D">
        <w:rPr>
          <w:rFonts w:asciiTheme="minorHAnsi" w:hAnsiTheme="minorHAnsi"/>
          <w:color w:val="000000"/>
        </w:rPr>
        <w:t>Iskra</w:t>
      </w:r>
      <w:r>
        <w:rPr>
          <w:rFonts w:asciiTheme="minorHAnsi" w:hAnsiTheme="minorHAnsi"/>
          <w:color w:val="000000"/>
        </w:rPr>
        <w:t>, Nov. 27, 2018.</w:t>
      </w:r>
    </w:p>
  </w:footnote>
  <w:footnote w:id="71">
    <w:p w14:paraId="46668F4A" w14:textId="43824772" w:rsidR="001E2FA3" w:rsidRPr="005756CF" w:rsidRDefault="001E2FA3">
      <w:pPr>
        <w:pStyle w:val="FootnoteText"/>
      </w:pPr>
      <w:r>
        <w:rPr>
          <w:rStyle w:val="FootnoteReference"/>
        </w:rPr>
        <w:footnoteRef/>
      </w:r>
      <w:r>
        <w:t xml:space="preserve"> For logistical reasons, only one indirect beneficiary participated in this focus group. The focus group took on the form of an interview, therefore. We include it in the list of focus groups, nevertheless, because the interview was held with an indirect beneficiary, and the interviewer administered the questionnaire for focus groups with indirect beneficiaries.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E3FA2"/>
    <w:multiLevelType w:val="hybridMultilevel"/>
    <w:tmpl w:val="C7269D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3823F0"/>
    <w:multiLevelType w:val="hybridMultilevel"/>
    <w:tmpl w:val="99D408C8"/>
    <w:lvl w:ilvl="0" w:tplc="801C4D1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B7653DC"/>
    <w:multiLevelType w:val="hybridMultilevel"/>
    <w:tmpl w:val="0CC65C7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F031260"/>
    <w:multiLevelType w:val="hybridMultilevel"/>
    <w:tmpl w:val="DB42F0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FC93354"/>
    <w:multiLevelType w:val="hybridMultilevel"/>
    <w:tmpl w:val="D12C0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B75E23"/>
    <w:multiLevelType w:val="hybridMultilevel"/>
    <w:tmpl w:val="99D408C8"/>
    <w:lvl w:ilvl="0" w:tplc="801C4D1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15A925B0"/>
    <w:multiLevelType w:val="multilevel"/>
    <w:tmpl w:val="F2008684"/>
    <w:lvl w:ilvl="0">
      <w:start w:val="1"/>
      <w:numFmt w:val="bullet"/>
      <w:lvlText w:val="•"/>
      <w:lvlJc w:val="left"/>
      <w:pPr>
        <w:ind w:left="720" w:hanging="36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 w15:restartNumberingAfterBreak="0">
    <w:nsid w:val="18C16021"/>
    <w:multiLevelType w:val="hybridMultilevel"/>
    <w:tmpl w:val="A526133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9174243"/>
    <w:multiLevelType w:val="hybridMultilevel"/>
    <w:tmpl w:val="99D408C8"/>
    <w:lvl w:ilvl="0" w:tplc="801C4D1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1F2B713C"/>
    <w:multiLevelType w:val="hybridMultilevel"/>
    <w:tmpl w:val="DAE87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A2380E"/>
    <w:multiLevelType w:val="hybridMultilevel"/>
    <w:tmpl w:val="0228220A"/>
    <w:lvl w:ilvl="0" w:tplc="0409000F">
      <w:start w:val="15"/>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EC0F5D"/>
    <w:multiLevelType w:val="hybridMultilevel"/>
    <w:tmpl w:val="6D8E6D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B565AB"/>
    <w:multiLevelType w:val="hybridMultilevel"/>
    <w:tmpl w:val="50ECD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FC1628"/>
    <w:multiLevelType w:val="hybridMultilevel"/>
    <w:tmpl w:val="6D8E6D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424F61"/>
    <w:multiLevelType w:val="hybridMultilevel"/>
    <w:tmpl w:val="842ABE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A82A5C"/>
    <w:multiLevelType w:val="hybridMultilevel"/>
    <w:tmpl w:val="6D8E6D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D33940"/>
    <w:multiLevelType w:val="hybridMultilevel"/>
    <w:tmpl w:val="C88AE5D2"/>
    <w:lvl w:ilvl="0" w:tplc="0409000F">
      <w:start w:val="3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9314DD"/>
    <w:multiLevelType w:val="hybridMultilevel"/>
    <w:tmpl w:val="903A84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F67D95"/>
    <w:multiLevelType w:val="hybridMultilevel"/>
    <w:tmpl w:val="5DE8E244"/>
    <w:lvl w:ilvl="0" w:tplc="04090017">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E01DC6"/>
    <w:multiLevelType w:val="hybridMultilevel"/>
    <w:tmpl w:val="7480F53A"/>
    <w:lvl w:ilvl="0" w:tplc="C3E820F4">
      <w:start w:val="1"/>
      <w:numFmt w:val="decimal"/>
      <w:lvlText w:val="%1."/>
      <w:lvlJc w:val="left"/>
      <w:pPr>
        <w:ind w:left="1040" w:hanging="400"/>
      </w:pPr>
      <w:rPr>
        <w:rFonts w:hint="default"/>
      </w:rPr>
    </w:lvl>
    <w:lvl w:ilvl="1" w:tplc="04090019" w:tentative="1">
      <w:start w:val="1"/>
      <w:numFmt w:val="lowerLetter"/>
      <w:lvlText w:val="%2."/>
      <w:lvlJc w:val="left"/>
      <w:pPr>
        <w:ind w:left="1720" w:hanging="360"/>
      </w:pPr>
    </w:lvl>
    <w:lvl w:ilvl="2" w:tplc="0409001B" w:tentative="1">
      <w:start w:val="1"/>
      <w:numFmt w:val="lowerRoman"/>
      <w:lvlText w:val="%3."/>
      <w:lvlJc w:val="right"/>
      <w:pPr>
        <w:ind w:left="2440" w:hanging="180"/>
      </w:pPr>
    </w:lvl>
    <w:lvl w:ilvl="3" w:tplc="0409000F" w:tentative="1">
      <w:start w:val="1"/>
      <w:numFmt w:val="decimal"/>
      <w:lvlText w:val="%4."/>
      <w:lvlJc w:val="left"/>
      <w:pPr>
        <w:ind w:left="3160" w:hanging="360"/>
      </w:pPr>
    </w:lvl>
    <w:lvl w:ilvl="4" w:tplc="04090019" w:tentative="1">
      <w:start w:val="1"/>
      <w:numFmt w:val="lowerLetter"/>
      <w:lvlText w:val="%5."/>
      <w:lvlJc w:val="left"/>
      <w:pPr>
        <w:ind w:left="3880" w:hanging="360"/>
      </w:pPr>
    </w:lvl>
    <w:lvl w:ilvl="5" w:tplc="0409001B" w:tentative="1">
      <w:start w:val="1"/>
      <w:numFmt w:val="lowerRoman"/>
      <w:lvlText w:val="%6."/>
      <w:lvlJc w:val="right"/>
      <w:pPr>
        <w:ind w:left="4600" w:hanging="180"/>
      </w:pPr>
    </w:lvl>
    <w:lvl w:ilvl="6" w:tplc="0409000F" w:tentative="1">
      <w:start w:val="1"/>
      <w:numFmt w:val="decimal"/>
      <w:lvlText w:val="%7."/>
      <w:lvlJc w:val="left"/>
      <w:pPr>
        <w:ind w:left="5320" w:hanging="360"/>
      </w:pPr>
    </w:lvl>
    <w:lvl w:ilvl="7" w:tplc="04090019" w:tentative="1">
      <w:start w:val="1"/>
      <w:numFmt w:val="lowerLetter"/>
      <w:lvlText w:val="%8."/>
      <w:lvlJc w:val="left"/>
      <w:pPr>
        <w:ind w:left="6040" w:hanging="360"/>
      </w:pPr>
    </w:lvl>
    <w:lvl w:ilvl="8" w:tplc="0409001B" w:tentative="1">
      <w:start w:val="1"/>
      <w:numFmt w:val="lowerRoman"/>
      <w:lvlText w:val="%9."/>
      <w:lvlJc w:val="right"/>
      <w:pPr>
        <w:ind w:left="6760" w:hanging="180"/>
      </w:pPr>
    </w:lvl>
  </w:abstractNum>
  <w:abstractNum w:abstractNumId="20" w15:restartNumberingAfterBreak="0">
    <w:nsid w:val="3D286713"/>
    <w:multiLevelType w:val="hybridMultilevel"/>
    <w:tmpl w:val="BCCA3C60"/>
    <w:lvl w:ilvl="0" w:tplc="A60247A4">
      <w:start w:val="3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37528D"/>
    <w:multiLevelType w:val="hybridMultilevel"/>
    <w:tmpl w:val="6D8E6D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1A2066"/>
    <w:multiLevelType w:val="hybridMultilevel"/>
    <w:tmpl w:val="6D8E6D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914AEF"/>
    <w:multiLevelType w:val="hybridMultilevel"/>
    <w:tmpl w:val="6D8E6D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F51B30"/>
    <w:multiLevelType w:val="hybridMultilevel"/>
    <w:tmpl w:val="980A3E12"/>
    <w:lvl w:ilvl="0" w:tplc="04190011">
      <w:start w:val="9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18231BC"/>
    <w:multiLevelType w:val="hybridMultilevel"/>
    <w:tmpl w:val="DBC01866"/>
    <w:lvl w:ilvl="0" w:tplc="1C8816A4">
      <w:start w:val="1"/>
      <w:numFmt w:val="lowerLetter"/>
      <w:lvlText w:val="%1)"/>
      <w:lvlJc w:val="left"/>
      <w:pPr>
        <w:ind w:left="720" w:hanging="360"/>
      </w:pPr>
      <w:rPr>
        <w:rFonts w:ascii="Calibri" w:eastAsia="Times New Roman" w:hAnsi="Calibri" w:cs="Calibri" w:hint="default"/>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79301C"/>
    <w:multiLevelType w:val="hybridMultilevel"/>
    <w:tmpl w:val="D6924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1C2E4E"/>
    <w:multiLevelType w:val="hybridMultilevel"/>
    <w:tmpl w:val="6F8271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6B05697"/>
    <w:multiLevelType w:val="hybridMultilevel"/>
    <w:tmpl w:val="6D8E6D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2B5BDD"/>
    <w:multiLevelType w:val="hybridMultilevel"/>
    <w:tmpl w:val="0CA8EAE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93D522D"/>
    <w:multiLevelType w:val="hybridMultilevel"/>
    <w:tmpl w:val="AE0ECE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9BC5045"/>
    <w:multiLevelType w:val="hybridMultilevel"/>
    <w:tmpl w:val="6D8E6D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A040CC8"/>
    <w:multiLevelType w:val="hybridMultilevel"/>
    <w:tmpl w:val="740436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C7C47AA"/>
    <w:multiLevelType w:val="hybridMultilevel"/>
    <w:tmpl w:val="25C07978"/>
    <w:lvl w:ilvl="0" w:tplc="C3E820F4">
      <w:start w:val="1"/>
      <w:numFmt w:val="decimal"/>
      <w:lvlText w:val="%1."/>
      <w:lvlJc w:val="left"/>
      <w:pPr>
        <w:ind w:left="104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E290A7D"/>
    <w:multiLevelType w:val="hybridMultilevel"/>
    <w:tmpl w:val="1C845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F225A62"/>
    <w:multiLevelType w:val="hybridMultilevel"/>
    <w:tmpl w:val="3F249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2691F10"/>
    <w:multiLevelType w:val="hybridMultilevel"/>
    <w:tmpl w:val="6D8E6D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6E80C6E"/>
    <w:multiLevelType w:val="hybridMultilevel"/>
    <w:tmpl w:val="0DDAC9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8EC68B9"/>
    <w:multiLevelType w:val="hybridMultilevel"/>
    <w:tmpl w:val="94B6807C"/>
    <w:lvl w:ilvl="0" w:tplc="B19C31AC">
      <w:start w:val="4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9CB67D4"/>
    <w:multiLevelType w:val="hybridMultilevel"/>
    <w:tmpl w:val="DB42F0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D290C1D"/>
    <w:multiLevelType w:val="hybridMultilevel"/>
    <w:tmpl w:val="6D8E6D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EDC2DA9"/>
    <w:multiLevelType w:val="hybridMultilevel"/>
    <w:tmpl w:val="5C84AABA"/>
    <w:lvl w:ilvl="0" w:tplc="2D185040">
      <w:start w:val="1"/>
      <w:numFmt w:val="decimal"/>
      <w:lvlText w:val="%1."/>
      <w:lvlJc w:val="left"/>
      <w:pPr>
        <w:ind w:left="720" w:hanging="360"/>
      </w:pPr>
      <w:rPr>
        <w:rFonts w:asciiTheme="minorHAnsi" w:eastAsia="Times New Roman" w:hAnsiTheme="minorHAnsi"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F0140EC"/>
    <w:multiLevelType w:val="hybridMultilevel"/>
    <w:tmpl w:val="B1582160"/>
    <w:lvl w:ilvl="0" w:tplc="C3E820F4">
      <w:start w:val="1"/>
      <w:numFmt w:val="decimal"/>
      <w:lvlText w:val="%1."/>
      <w:lvlJc w:val="left"/>
      <w:pPr>
        <w:ind w:left="104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F8D3B36"/>
    <w:multiLevelType w:val="hybridMultilevel"/>
    <w:tmpl w:val="925A1C4E"/>
    <w:lvl w:ilvl="0" w:tplc="EA68342A">
      <w:start w:val="36"/>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0750031"/>
    <w:multiLevelType w:val="hybridMultilevel"/>
    <w:tmpl w:val="C08EC2CA"/>
    <w:lvl w:ilvl="0" w:tplc="6006571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1464F41"/>
    <w:multiLevelType w:val="hybridMultilevel"/>
    <w:tmpl w:val="99D408C8"/>
    <w:lvl w:ilvl="0" w:tplc="801C4D1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15:restartNumberingAfterBreak="0">
    <w:nsid w:val="72700193"/>
    <w:multiLevelType w:val="hybridMultilevel"/>
    <w:tmpl w:val="38A446A4"/>
    <w:lvl w:ilvl="0" w:tplc="0419000F">
      <w:start w:val="1"/>
      <w:numFmt w:val="decimal"/>
      <w:lvlText w:val="%1."/>
      <w:lvlJc w:val="left"/>
      <w:pPr>
        <w:ind w:left="28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EDB7337"/>
    <w:multiLevelType w:val="hybridMultilevel"/>
    <w:tmpl w:val="8D463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FE67502"/>
    <w:multiLevelType w:val="hybridMultilevel"/>
    <w:tmpl w:val="A526133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9"/>
  </w:num>
  <w:num w:numId="3">
    <w:abstractNumId w:val="26"/>
  </w:num>
  <w:num w:numId="4">
    <w:abstractNumId w:val="34"/>
  </w:num>
  <w:num w:numId="5">
    <w:abstractNumId w:val="19"/>
  </w:num>
  <w:num w:numId="6">
    <w:abstractNumId w:val="12"/>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num>
  <w:num w:numId="9">
    <w:abstractNumId w:val="1"/>
  </w:num>
  <w:num w:numId="10">
    <w:abstractNumId w:val="45"/>
  </w:num>
  <w:num w:numId="11">
    <w:abstractNumId w:val="5"/>
  </w:num>
  <w:num w:numId="12">
    <w:abstractNumId w:val="2"/>
  </w:num>
  <w:num w:numId="13">
    <w:abstractNumId w:val="48"/>
  </w:num>
  <w:num w:numId="14">
    <w:abstractNumId w:val="7"/>
  </w:num>
  <w:num w:numId="15">
    <w:abstractNumId w:val="24"/>
  </w:num>
  <w:num w:numId="16">
    <w:abstractNumId w:val="29"/>
  </w:num>
  <w:num w:numId="17">
    <w:abstractNumId w:val="46"/>
  </w:num>
  <w:num w:numId="18">
    <w:abstractNumId w:val="31"/>
  </w:num>
  <w:num w:numId="19">
    <w:abstractNumId w:val="40"/>
  </w:num>
  <w:num w:numId="20">
    <w:abstractNumId w:val="22"/>
  </w:num>
  <w:num w:numId="21">
    <w:abstractNumId w:val="21"/>
  </w:num>
  <w:num w:numId="22">
    <w:abstractNumId w:val="11"/>
  </w:num>
  <w:num w:numId="23">
    <w:abstractNumId w:val="23"/>
  </w:num>
  <w:num w:numId="24">
    <w:abstractNumId w:val="15"/>
  </w:num>
  <w:num w:numId="25">
    <w:abstractNumId w:val="13"/>
  </w:num>
  <w:num w:numId="26">
    <w:abstractNumId w:val="28"/>
  </w:num>
  <w:num w:numId="27">
    <w:abstractNumId w:val="36"/>
  </w:num>
  <w:num w:numId="28">
    <w:abstractNumId w:val="41"/>
  </w:num>
  <w:num w:numId="29">
    <w:abstractNumId w:val="38"/>
  </w:num>
  <w:num w:numId="30">
    <w:abstractNumId w:val="43"/>
  </w:num>
  <w:num w:numId="31">
    <w:abstractNumId w:val="10"/>
  </w:num>
  <w:num w:numId="32">
    <w:abstractNumId w:val="16"/>
  </w:num>
  <w:num w:numId="33">
    <w:abstractNumId w:val="20"/>
  </w:num>
  <w:num w:numId="34">
    <w:abstractNumId w:val="44"/>
  </w:num>
  <w:num w:numId="35">
    <w:abstractNumId w:val="32"/>
  </w:num>
  <w:num w:numId="36">
    <w:abstractNumId w:val="17"/>
  </w:num>
  <w:num w:numId="37">
    <w:abstractNumId w:val="18"/>
  </w:num>
  <w:num w:numId="38">
    <w:abstractNumId w:val="14"/>
  </w:num>
  <w:num w:numId="39">
    <w:abstractNumId w:val="0"/>
  </w:num>
  <w:num w:numId="40">
    <w:abstractNumId w:val="25"/>
  </w:num>
  <w:num w:numId="41">
    <w:abstractNumId w:val="37"/>
  </w:num>
  <w:num w:numId="42">
    <w:abstractNumId w:val="27"/>
  </w:num>
  <w:num w:numId="43">
    <w:abstractNumId w:val="47"/>
  </w:num>
  <w:num w:numId="44">
    <w:abstractNumId w:val="3"/>
  </w:num>
  <w:num w:numId="45">
    <w:abstractNumId w:val="39"/>
  </w:num>
  <w:num w:numId="46">
    <w:abstractNumId w:val="35"/>
  </w:num>
  <w:num w:numId="47">
    <w:abstractNumId w:val="4"/>
  </w:num>
  <w:num w:numId="48">
    <w:abstractNumId w:val="33"/>
  </w:num>
  <w:num w:numId="49">
    <w:abstractNumId w:val="42"/>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31A8"/>
    <w:rsid w:val="0000439B"/>
    <w:rsid w:val="000117C3"/>
    <w:rsid w:val="000144A2"/>
    <w:rsid w:val="0001516C"/>
    <w:rsid w:val="00022847"/>
    <w:rsid w:val="00023C3B"/>
    <w:rsid w:val="0004024E"/>
    <w:rsid w:val="00040DF7"/>
    <w:rsid w:val="00043145"/>
    <w:rsid w:val="000462F1"/>
    <w:rsid w:val="0004739B"/>
    <w:rsid w:val="0005161C"/>
    <w:rsid w:val="00052E29"/>
    <w:rsid w:val="00052EB6"/>
    <w:rsid w:val="00061226"/>
    <w:rsid w:val="00062671"/>
    <w:rsid w:val="0006519D"/>
    <w:rsid w:val="00067BAA"/>
    <w:rsid w:val="000725A8"/>
    <w:rsid w:val="000762B2"/>
    <w:rsid w:val="000804CD"/>
    <w:rsid w:val="00083A04"/>
    <w:rsid w:val="000851C7"/>
    <w:rsid w:val="00091714"/>
    <w:rsid w:val="00094F7F"/>
    <w:rsid w:val="0009671C"/>
    <w:rsid w:val="000A1234"/>
    <w:rsid w:val="000A39E4"/>
    <w:rsid w:val="000B0F28"/>
    <w:rsid w:val="000B3E93"/>
    <w:rsid w:val="000B401D"/>
    <w:rsid w:val="000B676F"/>
    <w:rsid w:val="000C7FCC"/>
    <w:rsid w:val="000D1B04"/>
    <w:rsid w:val="000D422F"/>
    <w:rsid w:val="000D438F"/>
    <w:rsid w:val="000E4735"/>
    <w:rsid w:val="000E744D"/>
    <w:rsid w:val="000F1BF0"/>
    <w:rsid w:val="000F2AD6"/>
    <w:rsid w:val="000F7F5E"/>
    <w:rsid w:val="001029CA"/>
    <w:rsid w:val="001100D4"/>
    <w:rsid w:val="0013044E"/>
    <w:rsid w:val="001319CB"/>
    <w:rsid w:val="00131BAC"/>
    <w:rsid w:val="00131E5F"/>
    <w:rsid w:val="00141ABD"/>
    <w:rsid w:val="001420E3"/>
    <w:rsid w:val="00143554"/>
    <w:rsid w:val="0015727C"/>
    <w:rsid w:val="001621E0"/>
    <w:rsid w:val="00162252"/>
    <w:rsid w:val="00164C32"/>
    <w:rsid w:val="0016506C"/>
    <w:rsid w:val="00167312"/>
    <w:rsid w:val="001708B3"/>
    <w:rsid w:val="00184208"/>
    <w:rsid w:val="001975E0"/>
    <w:rsid w:val="001A093B"/>
    <w:rsid w:val="001B29C6"/>
    <w:rsid w:val="001B3A4D"/>
    <w:rsid w:val="001C0767"/>
    <w:rsid w:val="001C609D"/>
    <w:rsid w:val="001D2CAA"/>
    <w:rsid w:val="001D45B7"/>
    <w:rsid w:val="001D5044"/>
    <w:rsid w:val="001E2FA3"/>
    <w:rsid w:val="001E6C36"/>
    <w:rsid w:val="001E7563"/>
    <w:rsid w:val="001F1A5B"/>
    <w:rsid w:val="001F519D"/>
    <w:rsid w:val="001F70E2"/>
    <w:rsid w:val="002002F1"/>
    <w:rsid w:val="00205B2D"/>
    <w:rsid w:val="00206C57"/>
    <w:rsid w:val="00211A58"/>
    <w:rsid w:val="00211BA2"/>
    <w:rsid w:val="00212920"/>
    <w:rsid w:val="00214517"/>
    <w:rsid w:val="00217911"/>
    <w:rsid w:val="002240AE"/>
    <w:rsid w:val="002262EC"/>
    <w:rsid w:val="0022658F"/>
    <w:rsid w:val="00226FF3"/>
    <w:rsid w:val="00227742"/>
    <w:rsid w:val="00227893"/>
    <w:rsid w:val="00235717"/>
    <w:rsid w:val="00235D99"/>
    <w:rsid w:val="002378E1"/>
    <w:rsid w:val="00242D46"/>
    <w:rsid w:val="00245EDB"/>
    <w:rsid w:val="00251145"/>
    <w:rsid w:val="00253404"/>
    <w:rsid w:val="002612E4"/>
    <w:rsid w:val="00262D32"/>
    <w:rsid w:val="00264645"/>
    <w:rsid w:val="00265F5C"/>
    <w:rsid w:val="00267353"/>
    <w:rsid w:val="00273118"/>
    <w:rsid w:val="002855A1"/>
    <w:rsid w:val="00294278"/>
    <w:rsid w:val="00295C54"/>
    <w:rsid w:val="002A7D58"/>
    <w:rsid w:val="002B183D"/>
    <w:rsid w:val="002B3134"/>
    <w:rsid w:val="002B34E8"/>
    <w:rsid w:val="002B6E78"/>
    <w:rsid w:val="002C1902"/>
    <w:rsid w:val="002C1AF2"/>
    <w:rsid w:val="002D0304"/>
    <w:rsid w:val="002D2B5F"/>
    <w:rsid w:val="002D3BCE"/>
    <w:rsid w:val="002D5E7F"/>
    <w:rsid w:val="002E2BE3"/>
    <w:rsid w:val="002E4029"/>
    <w:rsid w:val="002E5553"/>
    <w:rsid w:val="002F60EA"/>
    <w:rsid w:val="00300EE7"/>
    <w:rsid w:val="0030354A"/>
    <w:rsid w:val="00312223"/>
    <w:rsid w:val="003170C1"/>
    <w:rsid w:val="003270E5"/>
    <w:rsid w:val="00332357"/>
    <w:rsid w:val="00333318"/>
    <w:rsid w:val="00345B4F"/>
    <w:rsid w:val="0035490A"/>
    <w:rsid w:val="0035551B"/>
    <w:rsid w:val="00362EB6"/>
    <w:rsid w:val="00367857"/>
    <w:rsid w:val="00374E95"/>
    <w:rsid w:val="00377644"/>
    <w:rsid w:val="00381B31"/>
    <w:rsid w:val="00381C2C"/>
    <w:rsid w:val="00384759"/>
    <w:rsid w:val="00391224"/>
    <w:rsid w:val="0039733C"/>
    <w:rsid w:val="003A0C4B"/>
    <w:rsid w:val="003B2842"/>
    <w:rsid w:val="003B65B7"/>
    <w:rsid w:val="003C12A8"/>
    <w:rsid w:val="003D17BE"/>
    <w:rsid w:val="003E2118"/>
    <w:rsid w:val="003F4ED0"/>
    <w:rsid w:val="0040220B"/>
    <w:rsid w:val="004038CF"/>
    <w:rsid w:val="00410999"/>
    <w:rsid w:val="00416DEE"/>
    <w:rsid w:val="00417F69"/>
    <w:rsid w:val="00420E66"/>
    <w:rsid w:val="0042326D"/>
    <w:rsid w:val="0042451D"/>
    <w:rsid w:val="00424FF3"/>
    <w:rsid w:val="00430064"/>
    <w:rsid w:val="0043271B"/>
    <w:rsid w:val="00432FB8"/>
    <w:rsid w:val="00433C6B"/>
    <w:rsid w:val="00434255"/>
    <w:rsid w:val="00434ABE"/>
    <w:rsid w:val="004434B7"/>
    <w:rsid w:val="00445A6F"/>
    <w:rsid w:val="00452F29"/>
    <w:rsid w:val="004537B0"/>
    <w:rsid w:val="00454A8A"/>
    <w:rsid w:val="00463AC8"/>
    <w:rsid w:val="004724A7"/>
    <w:rsid w:val="00480BC8"/>
    <w:rsid w:val="0048559A"/>
    <w:rsid w:val="004971C3"/>
    <w:rsid w:val="00497842"/>
    <w:rsid w:val="004A0A64"/>
    <w:rsid w:val="004A1A11"/>
    <w:rsid w:val="004A3765"/>
    <w:rsid w:val="004A4004"/>
    <w:rsid w:val="004A5942"/>
    <w:rsid w:val="004A6936"/>
    <w:rsid w:val="004B3352"/>
    <w:rsid w:val="004B6B89"/>
    <w:rsid w:val="004D22FD"/>
    <w:rsid w:val="004D5C95"/>
    <w:rsid w:val="004E5A64"/>
    <w:rsid w:val="004E61E8"/>
    <w:rsid w:val="004F432F"/>
    <w:rsid w:val="004F54F4"/>
    <w:rsid w:val="004F7E28"/>
    <w:rsid w:val="00503164"/>
    <w:rsid w:val="00505C86"/>
    <w:rsid w:val="00513D8B"/>
    <w:rsid w:val="005144B4"/>
    <w:rsid w:val="0051664B"/>
    <w:rsid w:val="00516F8F"/>
    <w:rsid w:val="00517325"/>
    <w:rsid w:val="0053747F"/>
    <w:rsid w:val="00541A32"/>
    <w:rsid w:val="00546CA1"/>
    <w:rsid w:val="0055044C"/>
    <w:rsid w:val="00552492"/>
    <w:rsid w:val="005549C6"/>
    <w:rsid w:val="005559D9"/>
    <w:rsid w:val="00565813"/>
    <w:rsid w:val="00566CC5"/>
    <w:rsid w:val="0057555E"/>
    <w:rsid w:val="005756CF"/>
    <w:rsid w:val="00575998"/>
    <w:rsid w:val="00576237"/>
    <w:rsid w:val="00577055"/>
    <w:rsid w:val="00580FD5"/>
    <w:rsid w:val="005877F6"/>
    <w:rsid w:val="00595B5F"/>
    <w:rsid w:val="00595B80"/>
    <w:rsid w:val="00595E16"/>
    <w:rsid w:val="005A46D9"/>
    <w:rsid w:val="005A509C"/>
    <w:rsid w:val="005A705E"/>
    <w:rsid w:val="005B2AB0"/>
    <w:rsid w:val="005C3463"/>
    <w:rsid w:val="005C4B68"/>
    <w:rsid w:val="005D0FED"/>
    <w:rsid w:val="005D5622"/>
    <w:rsid w:val="005E2794"/>
    <w:rsid w:val="005F72E1"/>
    <w:rsid w:val="00614296"/>
    <w:rsid w:val="00614571"/>
    <w:rsid w:val="00617DD4"/>
    <w:rsid w:val="00625AD4"/>
    <w:rsid w:val="00634D3F"/>
    <w:rsid w:val="006351D1"/>
    <w:rsid w:val="006361FE"/>
    <w:rsid w:val="00637520"/>
    <w:rsid w:val="00641909"/>
    <w:rsid w:val="00641DAC"/>
    <w:rsid w:val="00644860"/>
    <w:rsid w:val="00650DBF"/>
    <w:rsid w:val="00653C0D"/>
    <w:rsid w:val="00653ECB"/>
    <w:rsid w:val="00656F76"/>
    <w:rsid w:val="006609A7"/>
    <w:rsid w:val="0067455F"/>
    <w:rsid w:val="00691B3B"/>
    <w:rsid w:val="00693886"/>
    <w:rsid w:val="00693929"/>
    <w:rsid w:val="00694DBC"/>
    <w:rsid w:val="00695E36"/>
    <w:rsid w:val="00697F06"/>
    <w:rsid w:val="006A0B26"/>
    <w:rsid w:val="006A170C"/>
    <w:rsid w:val="006A32A7"/>
    <w:rsid w:val="006B5F4E"/>
    <w:rsid w:val="006C304C"/>
    <w:rsid w:val="006D1007"/>
    <w:rsid w:val="006D11BF"/>
    <w:rsid w:val="006D43AB"/>
    <w:rsid w:val="006D6B12"/>
    <w:rsid w:val="006D6D83"/>
    <w:rsid w:val="006E0E66"/>
    <w:rsid w:val="006E18D7"/>
    <w:rsid w:val="006E3E39"/>
    <w:rsid w:val="006E6364"/>
    <w:rsid w:val="006F15EC"/>
    <w:rsid w:val="006F7DBD"/>
    <w:rsid w:val="0070027B"/>
    <w:rsid w:val="00703CD5"/>
    <w:rsid w:val="00717C88"/>
    <w:rsid w:val="0072133D"/>
    <w:rsid w:val="00721A60"/>
    <w:rsid w:val="00722D25"/>
    <w:rsid w:val="007300A6"/>
    <w:rsid w:val="0073170B"/>
    <w:rsid w:val="007329C5"/>
    <w:rsid w:val="0073332C"/>
    <w:rsid w:val="00737B84"/>
    <w:rsid w:val="00740163"/>
    <w:rsid w:val="007422A4"/>
    <w:rsid w:val="007442B1"/>
    <w:rsid w:val="007523D9"/>
    <w:rsid w:val="007549AE"/>
    <w:rsid w:val="007550D2"/>
    <w:rsid w:val="00764638"/>
    <w:rsid w:val="007651AD"/>
    <w:rsid w:val="00766075"/>
    <w:rsid w:val="00771A23"/>
    <w:rsid w:val="00775654"/>
    <w:rsid w:val="00777023"/>
    <w:rsid w:val="007802E6"/>
    <w:rsid w:val="00783C13"/>
    <w:rsid w:val="007845FC"/>
    <w:rsid w:val="00786811"/>
    <w:rsid w:val="00787F50"/>
    <w:rsid w:val="007946D4"/>
    <w:rsid w:val="00796AE5"/>
    <w:rsid w:val="007970BD"/>
    <w:rsid w:val="007A4EA8"/>
    <w:rsid w:val="007B50B2"/>
    <w:rsid w:val="007C4197"/>
    <w:rsid w:val="007C43A6"/>
    <w:rsid w:val="007D3084"/>
    <w:rsid w:val="007D3AAE"/>
    <w:rsid w:val="007D61E6"/>
    <w:rsid w:val="007D7640"/>
    <w:rsid w:val="007E3273"/>
    <w:rsid w:val="007E35D6"/>
    <w:rsid w:val="007E55F8"/>
    <w:rsid w:val="007F589C"/>
    <w:rsid w:val="007F69D7"/>
    <w:rsid w:val="00802D6F"/>
    <w:rsid w:val="00815F81"/>
    <w:rsid w:val="00817604"/>
    <w:rsid w:val="008244F8"/>
    <w:rsid w:val="00826806"/>
    <w:rsid w:val="0083128A"/>
    <w:rsid w:val="00832DA6"/>
    <w:rsid w:val="008345C6"/>
    <w:rsid w:val="00837BD7"/>
    <w:rsid w:val="0085338A"/>
    <w:rsid w:val="008535D9"/>
    <w:rsid w:val="00855AB9"/>
    <w:rsid w:val="00864186"/>
    <w:rsid w:val="00872E70"/>
    <w:rsid w:val="00877E3B"/>
    <w:rsid w:val="00880011"/>
    <w:rsid w:val="00881659"/>
    <w:rsid w:val="00882DA2"/>
    <w:rsid w:val="00884D31"/>
    <w:rsid w:val="00891FEB"/>
    <w:rsid w:val="008A11FC"/>
    <w:rsid w:val="008A3F8B"/>
    <w:rsid w:val="008A7004"/>
    <w:rsid w:val="008B6B97"/>
    <w:rsid w:val="008D20FB"/>
    <w:rsid w:val="008D3E96"/>
    <w:rsid w:val="008D42C1"/>
    <w:rsid w:val="008E17C8"/>
    <w:rsid w:val="008E1DC1"/>
    <w:rsid w:val="008E396C"/>
    <w:rsid w:val="008E493A"/>
    <w:rsid w:val="008F0844"/>
    <w:rsid w:val="008F0964"/>
    <w:rsid w:val="008F3852"/>
    <w:rsid w:val="008F461F"/>
    <w:rsid w:val="00904BA5"/>
    <w:rsid w:val="00916BFE"/>
    <w:rsid w:val="00931A15"/>
    <w:rsid w:val="00931E19"/>
    <w:rsid w:val="00937D78"/>
    <w:rsid w:val="00940F95"/>
    <w:rsid w:val="0094229E"/>
    <w:rsid w:val="00951E83"/>
    <w:rsid w:val="00953CC8"/>
    <w:rsid w:val="0096395F"/>
    <w:rsid w:val="00975C76"/>
    <w:rsid w:val="009765DF"/>
    <w:rsid w:val="00977220"/>
    <w:rsid w:val="00980F84"/>
    <w:rsid w:val="0098756F"/>
    <w:rsid w:val="00991803"/>
    <w:rsid w:val="00992C70"/>
    <w:rsid w:val="0099493D"/>
    <w:rsid w:val="0099497B"/>
    <w:rsid w:val="009C1674"/>
    <w:rsid w:val="009D77E8"/>
    <w:rsid w:val="009E08E9"/>
    <w:rsid w:val="009E2632"/>
    <w:rsid w:val="009E32FF"/>
    <w:rsid w:val="009E4D64"/>
    <w:rsid w:val="009F4381"/>
    <w:rsid w:val="00A01AE7"/>
    <w:rsid w:val="00A11AF8"/>
    <w:rsid w:val="00A13651"/>
    <w:rsid w:val="00A13C82"/>
    <w:rsid w:val="00A2005E"/>
    <w:rsid w:val="00A312D8"/>
    <w:rsid w:val="00A335B7"/>
    <w:rsid w:val="00A33AC9"/>
    <w:rsid w:val="00A36E11"/>
    <w:rsid w:val="00A454BC"/>
    <w:rsid w:val="00A45DC4"/>
    <w:rsid w:val="00A47BD1"/>
    <w:rsid w:val="00A52F79"/>
    <w:rsid w:val="00A70D22"/>
    <w:rsid w:val="00A71A15"/>
    <w:rsid w:val="00A72E90"/>
    <w:rsid w:val="00A749E0"/>
    <w:rsid w:val="00A75EA5"/>
    <w:rsid w:val="00A764E8"/>
    <w:rsid w:val="00A80C8A"/>
    <w:rsid w:val="00A82F81"/>
    <w:rsid w:val="00A92FCF"/>
    <w:rsid w:val="00A93796"/>
    <w:rsid w:val="00A9611C"/>
    <w:rsid w:val="00A970B4"/>
    <w:rsid w:val="00A97C1C"/>
    <w:rsid w:val="00AA1361"/>
    <w:rsid w:val="00AA361E"/>
    <w:rsid w:val="00AB3EC6"/>
    <w:rsid w:val="00AB469E"/>
    <w:rsid w:val="00AC3289"/>
    <w:rsid w:val="00AD4EAE"/>
    <w:rsid w:val="00AD7355"/>
    <w:rsid w:val="00AE265C"/>
    <w:rsid w:val="00AE393C"/>
    <w:rsid w:val="00AE5E98"/>
    <w:rsid w:val="00AF0537"/>
    <w:rsid w:val="00AF0EBD"/>
    <w:rsid w:val="00AF65DE"/>
    <w:rsid w:val="00B029F4"/>
    <w:rsid w:val="00B031A8"/>
    <w:rsid w:val="00B1502F"/>
    <w:rsid w:val="00B221F7"/>
    <w:rsid w:val="00B234CC"/>
    <w:rsid w:val="00B259B9"/>
    <w:rsid w:val="00B33484"/>
    <w:rsid w:val="00B3351B"/>
    <w:rsid w:val="00B41361"/>
    <w:rsid w:val="00B449FF"/>
    <w:rsid w:val="00B45E2F"/>
    <w:rsid w:val="00B5320D"/>
    <w:rsid w:val="00B548D0"/>
    <w:rsid w:val="00B56362"/>
    <w:rsid w:val="00B607C8"/>
    <w:rsid w:val="00B63236"/>
    <w:rsid w:val="00B63D67"/>
    <w:rsid w:val="00B64697"/>
    <w:rsid w:val="00B658B2"/>
    <w:rsid w:val="00B67219"/>
    <w:rsid w:val="00B67E27"/>
    <w:rsid w:val="00B71871"/>
    <w:rsid w:val="00B72A2E"/>
    <w:rsid w:val="00B819FC"/>
    <w:rsid w:val="00B827F6"/>
    <w:rsid w:val="00B86021"/>
    <w:rsid w:val="00B87D20"/>
    <w:rsid w:val="00B87FB5"/>
    <w:rsid w:val="00B9246A"/>
    <w:rsid w:val="00BA2391"/>
    <w:rsid w:val="00BA3DA0"/>
    <w:rsid w:val="00BB0CC1"/>
    <w:rsid w:val="00BB2CA2"/>
    <w:rsid w:val="00BB387B"/>
    <w:rsid w:val="00BC4A48"/>
    <w:rsid w:val="00BC7D34"/>
    <w:rsid w:val="00BE0693"/>
    <w:rsid w:val="00BE4C0A"/>
    <w:rsid w:val="00BF059C"/>
    <w:rsid w:val="00BF0E44"/>
    <w:rsid w:val="00BF604B"/>
    <w:rsid w:val="00BF7CC0"/>
    <w:rsid w:val="00C07F45"/>
    <w:rsid w:val="00C102A1"/>
    <w:rsid w:val="00C10D22"/>
    <w:rsid w:val="00C10D5D"/>
    <w:rsid w:val="00C11A4D"/>
    <w:rsid w:val="00C12BF5"/>
    <w:rsid w:val="00C172BD"/>
    <w:rsid w:val="00C173FA"/>
    <w:rsid w:val="00C24462"/>
    <w:rsid w:val="00C310BA"/>
    <w:rsid w:val="00C352F8"/>
    <w:rsid w:val="00C46CC8"/>
    <w:rsid w:val="00C51D3B"/>
    <w:rsid w:val="00C541EB"/>
    <w:rsid w:val="00C55458"/>
    <w:rsid w:val="00C613F6"/>
    <w:rsid w:val="00C73962"/>
    <w:rsid w:val="00C931DC"/>
    <w:rsid w:val="00C95A07"/>
    <w:rsid w:val="00C97815"/>
    <w:rsid w:val="00C978B3"/>
    <w:rsid w:val="00CA66FC"/>
    <w:rsid w:val="00CC1267"/>
    <w:rsid w:val="00CC38E9"/>
    <w:rsid w:val="00CD5495"/>
    <w:rsid w:val="00CD5E82"/>
    <w:rsid w:val="00CD6A4C"/>
    <w:rsid w:val="00CE279D"/>
    <w:rsid w:val="00CE2BB3"/>
    <w:rsid w:val="00CE79D5"/>
    <w:rsid w:val="00CF107D"/>
    <w:rsid w:val="00CF1749"/>
    <w:rsid w:val="00CF535C"/>
    <w:rsid w:val="00CF6717"/>
    <w:rsid w:val="00D0644D"/>
    <w:rsid w:val="00D07CEC"/>
    <w:rsid w:val="00D122A9"/>
    <w:rsid w:val="00D35E45"/>
    <w:rsid w:val="00D42BC3"/>
    <w:rsid w:val="00D57013"/>
    <w:rsid w:val="00D57A6B"/>
    <w:rsid w:val="00D6011B"/>
    <w:rsid w:val="00D6407D"/>
    <w:rsid w:val="00D70902"/>
    <w:rsid w:val="00D75CDE"/>
    <w:rsid w:val="00D80420"/>
    <w:rsid w:val="00D82C58"/>
    <w:rsid w:val="00D94F6C"/>
    <w:rsid w:val="00D9554C"/>
    <w:rsid w:val="00DA1ACC"/>
    <w:rsid w:val="00DB095C"/>
    <w:rsid w:val="00DB3224"/>
    <w:rsid w:val="00DB4806"/>
    <w:rsid w:val="00DB659A"/>
    <w:rsid w:val="00DC427A"/>
    <w:rsid w:val="00DD2E38"/>
    <w:rsid w:val="00DD6AA8"/>
    <w:rsid w:val="00DD6C9B"/>
    <w:rsid w:val="00DE46F1"/>
    <w:rsid w:val="00DF2E30"/>
    <w:rsid w:val="00DF6562"/>
    <w:rsid w:val="00E03B74"/>
    <w:rsid w:val="00E11BA2"/>
    <w:rsid w:val="00E179F4"/>
    <w:rsid w:val="00E20A0E"/>
    <w:rsid w:val="00E2124C"/>
    <w:rsid w:val="00E231A4"/>
    <w:rsid w:val="00E3691F"/>
    <w:rsid w:val="00E40999"/>
    <w:rsid w:val="00E445B4"/>
    <w:rsid w:val="00E44C3C"/>
    <w:rsid w:val="00E6101F"/>
    <w:rsid w:val="00E648A3"/>
    <w:rsid w:val="00E672AC"/>
    <w:rsid w:val="00E724B7"/>
    <w:rsid w:val="00E725A4"/>
    <w:rsid w:val="00E733C1"/>
    <w:rsid w:val="00E73ED0"/>
    <w:rsid w:val="00E758A1"/>
    <w:rsid w:val="00E9124E"/>
    <w:rsid w:val="00E93BE9"/>
    <w:rsid w:val="00E94135"/>
    <w:rsid w:val="00E94E64"/>
    <w:rsid w:val="00E95313"/>
    <w:rsid w:val="00EB0111"/>
    <w:rsid w:val="00EB24FE"/>
    <w:rsid w:val="00EB31A2"/>
    <w:rsid w:val="00EB471D"/>
    <w:rsid w:val="00EB67D7"/>
    <w:rsid w:val="00EC29DD"/>
    <w:rsid w:val="00EC345A"/>
    <w:rsid w:val="00EC4ED1"/>
    <w:rsid w:val="00ED580C"/>
    <w:rsid w:val="00ED63A4"/>
    <w:rsid w:val="00EE5539"/>
    <w:rsid w:val="00EE570B"/>
    <w:rsid w:val="00EF0488"/>
    <w:rsid w:val="00EF6AD6"/>
    <w:rsid w:val="00F027B3"/>
    <w:rsid w:val="00F027F3"/>
    <w:rsid w:val="00F05307"/>
    <w:rsid w:val="00F15565"/>
    <w:rsid w:val="00F37516"/>
    <w:rsid w:val="00F45820"/>
    <w:rsid w:val="00F52D2E"/>
    <w:rsid w:val="00F54002"/>
    <w:rsid w:val="00F60600"/>
    <w:rsid w:val="00F62AEF"/>
    <w:rsid w:val="00F66803"/>
    <w:rsid w:val="00F8409F"/>
    <w:rsid w:val="00F91E5E"/>
    <w:rsid w:val="00F97A11"/>
    <w:rsid w:val="00FB73ED"/>
    <w:rsid w:val="00FB743E"/>
    <w:rsid w:val="00FC0C65"/>
    <w:rsid w:val="00FC1717"/>
    <w:rsid w:val="00FC2EFD"/>
    <w:rsid w:val="00FD3C62"/>
    <w:rsid w:val="00FE7C57"/>
    <w:rsid w:val="00FF49CB"/>
    <w:rsid w:val="00FF57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5B088"/>
  <w15:docId w15:val="{02ED3401-4882-6A4F-8E1B-19C475765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outlineLvl w:val="0"/>
    </w:pPr>
    <w:rPr>
      <w:b/>
      <w:color w:val="000000"/>
      <w:sz w:val="32"/>
      <w:szCs w:val="32"/>
    </w:rPr>
  </w:style>
  <w:style w:type="paragraph" w:styleId="Heading2">
    <w:name w:val="heading 2"/>
    <w:basedOn w:val="Normal"/>
    <w:next w:val="Normal"/>
    <w:link w:val="Heading2Char"/>
    <w:uiPriority w:val="9"/>
    <w:qFormat/>
    <w:pPr>
      <w:keepNext/>
      <w:keepLines/>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outlineLvl w:val="1"/>
    </w:pPr>
    <w:rPr>
      <w:b/>
      <w:color w:val="000000"/>
      <w:sz w:val="24"/>
      <w:szCs w:val="24"/>
    </w:rPr>
  </w:style>
  <w:style w:type="paragraph" w:styleId="Heading3">
    <w:name w:val="heading 3"/>
    <w:basedOn w:val="Normal"/>
    <w:next w:val="Normal"/>
    <w:pPr>
      <w:keepNext/>
      <w:keepLines/>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outlineLvl w:val="2"/>
    </w:pPr>
    <w:rPr>
      <w:i/>
      <w:color w:val="000000"/>
      <w:sz w:val="24"/>
      <w:szCs w:val="24"/>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widowControl/>
      <w:tabs>
        <w:tab w:val="left" w:pos="567"/>
      </w:tabs>
      <w:spacing w:before="360" w:after="80"/>
      <w:jc w:val="both"/>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A23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391"/>
    <w:rPr>
      <w:rFonts w:ascii="Segoe UI" w:hAnsi="Segoe UI" w:cs="Segoe UI"/>
      <w:sz w:val="18"/>
      <w:szCs w:val="18"/>
    </w:rPr>
  </w:style>
  <w:style w:type="character" w:styleId="Hyperlink">
    <w:name w:val="Hyperlink"/>
    <w:basedOn w:val="DefaultParagraphFont"/>
    <w:uiPriority w:val="99"/>
    <w:unhideWhenUsed/>
    <w:rsid w:val="000725A8"/>
    <w:rPr>
      <w:color w:val="0000FF" w:themeColor="hyperlink"/>
      <w:u w:val="single"/>
    </w:rPr>
  </w:style>
  <w:style w:type="paragraph" w:styleId="NormalWeb">
    <w:name w:val="Normal (Web)"/>
    <w:basedOn w:val="Normal"/>
    <w:uiPriority w:val="99"/>
    <w:semiHidden/>
    <w:unhideWhenUsed/>
    <w:rsid w:val="00061226"/>
    <w:rPr>
      <w:rFonts w:ascii="Times New Roman" w:hAnsi="Times New Roman" w:cs="Times New Roman"/>
      <w:sz w:val="24"/>
      <w:szCs w:val="24"/>
    </w:rPr>
  </w:style>
  <w:style w:type="paragraph" w:styleId="EndnoteText">
    <w:name w:val="endnote text"/>
    <w:basedOn w:val="Normal"/>
    <w:link w:val="EndnoteTextChar"/>
    <w:uiPriority w:val="99"/>
    <w:semiHidden/>
    <w:unhideWhenUsed/>
    <w:rsid w:val="007F589C"/>
  </w:style>
  <w:style w:type="character" w:customStyle="1" w:styleId="EndnoteTextChar">
    <w:name w:val="Endnote Text Char"/>
    <w:basedOn w:val="DefaultParagraphFont"/>
    <w:link w:val="EndnoteText"/>
    <w:uiPriority w:val="99"/>
    <w:semiHidden/>
    <w:rsid w:val="007F589C"/>
  </w:style>
  <w:style w:type="character" w:styleId="EndnoteReference">
    <w:name w:val="endnote reference"/>
    <w:basedOn w:val="DefaultParagraphFont"/>
    <w:uiPriority w:val="99"/>
    <w:semiHidden/>
    <w:unhideWhenUsed/>
    <w:rsid w:val="007F589C"/>
    <w:rPr>
      <w:vertAlign w:val="superscript"/>
    </w:rPr>
  </w:style>
  <w:style w:type="paragraph" w:styleId="FootnoteText">
    <w:name w:val="footnote text"/>
    <w:basedOn w:val="Normal"/>
    <w:link w:val="FootnoteTextChar"/>
    <w:uiPriority w:val="99"/>
    <w:semiHidden/>
    <w:unhideWhenUsed/>
    <w:rsid w:val="007F589C"/>
  </w:style>
  <w:style w:type="character" w:customStyle="1" w:styleId="FootnoteTextChar">
    <w:name w:val="Footnote Text Char"/>
    <w:basedOn w:val="DefaultParagraphFont"/>
    <w:link w:val="FootnoteText"/>
    <w:uiPriority w:val="99"/>
    <w:semiHidden/>
    <w:rsid w:val="007F589C"/>
  </w:style>
  <w:style w:type="character" w:styleId="FootnoteReference">
    <w:name w:val="footnote reference"/>
    <w:basedOn w:val="DefaultParagraphFont"/>
    <w:uiPriority w:val="99"/>
    <w:semiHidden/>
    <w:unhideWhenUsed/>
    <w:rsid w:val="007F589C"/>
    <w:rPr>
      <w:vertAlign w:val="superscript"/>
    </w:rPr>
  </w:style>
  <w:style w:type="paragraph" w:styleId="ListParagraph">
    <w:name w:val="List Paragraph"/>
    <w:aliases w:val="Graphic,List Paragraph1,normal"/>
    <w:basedOn w:val="Normal"/>
    <w:link w:val="ListParagraphChar"/>
    <w:uiPriority w:val="34"/>
    <w:qFormat/>
    <w:rsid w:val="0073332C"/>
    <w:pPr>
      <w:widowControl/>
      <w:ind w:left="720"/>
      <w:contextualSpacing/>
    </w:pPr>
    <w:rPr>
      <w:rFonts w:ascii="Arial" w:eastAsia="Times New Roman" w:hAnsi="Arial" w:cs="Times New Roman"/>
      <w:sz w:val="22"/>
      <w:szCs w:val="24"/>
    </w:rPr>
  </w:style>
  <w:style w:type="character" w:customStyle="1" w:styleId="ListParagraphChar">
    <w:name w:val="List Paragraph Char"/>
    <w:aliases w:val="Graphic Char,List Paragraph1 Char,normal Char"/>
    <w:basedOn w:val="DefaultParagraphFont"/>
    <w:link w:val="ListParagraph"/>
    <w:uiPriority w:val="34"/>
    <w:rsid w:val="0073332C"/>
    <w:rPr>
      <w:rFonts w:ascii="Arial" w:eastAsia="Times New Roman" w:hAnsi="Arial" w:cs="Times New Roman"/>
      <w:sz w:val="22"/>
      <w:szCs w:val="24"/>
    </w:rPr>
  </w:style>
  <w:style w:type="paragraph" w:styleId="NoSpacing">
    <w:name w:val="No Spacing"/>
    <w:link w:val="NoSpacingChar"/>
    <w:uiPriority w:val="1"/>
    <w:qFormat/>
    <w:rsid w:val="0073332C"/>
    <w:pPr>
      <w:widowControl/>
    </w:pPr>
    <w:rPr>
      <w:rFonts w:asciiTheme="minorHAnsi" w:eastAsiaTheme="minorEastAsia" w:hAnsiTheme="minorHAnsi" w:cstheme="minorBidi"/>
      <w:sz w:val="22"/>
      <w:szCs w:val="22"/>
      <w:lang w:val="ru-RU" w:eastAsia="ru-RU"/>
    </w:rPr>
  </w:style>
  <w:style w:type="paragraph" w:styleId="TOCHeading">
    <w:name w:val="TOC Heading"/>
    <w:basedOn w:val="Heading1"/>
    <w:next w:val="Normal"/>
    <w:uiPriority w:val="39"/>
    <w:unhideWhenUsed/>
    <w:qFormat/>
    <w:rsid w:val="000F1BF0"/>
    <w:pPr>
      <w:widowControl/>
      <w:pBdr>
        <w:top w:val="none" w:sz="0" w:space="0" w:color="auto"/>
        <w:left w:val="none" w:sz="0" w:space="0" w:color="auto"/>
        <w:bottom w:val="none" w:sz="0" w:space="0" w:color="auto"/>
        <w:right w:val="none" w:sz="0" w:space="0" w:color="auto"/>
        <w:between w:val="none" w:sz="0" w:space="0" w:color="auto"/>
      </w:pBdr>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spacing w:before="480" w:line="276" w:lineRule="auto"/>
      <w:outlineLvl w:val="9"/>
    </w:pPr>
    <w:rPr>
      <w:rFonts w:asciiTheme="majorHAnsi" w:eastAsiaTheme="majorEastAsia" w:hAnsiTheme="majorHAnsi" w:cstheme="majorBidi"/>
      <w:bCs/>
      <w:color w:val="365F91" w:themeColor="accent1" w:themeShade="BF"/>
      <w:sz w:val="28"/>
      <w:szCs w:val="28"/>
    </w:rPr>
  </w:style>
  <w:style w:type="paragraph" w:styleId="TOC2">
    <w:name w:val="toc 2"/>
    <w:basedOn w:val="Normal"/>
    <w:next w:val="Normal"/>
    <w:autoRedefine/>
    <w:uiPriority w:val="39"/>
    <w:unhideWhenUsed/>
    <w:rsid w:val="000F1BF0"/>
    <w:pPr>
      <w:spacing w:before="120"/>
      <w:ind w:left="200"/>
    </w:pPr>
    <w:rPr>
      <w:rFonts w:asciiTheme="minorHAnsi" w:hAnsiTheme="minorHAnsi"/>
      <w:b/>
      <w:bCs/>
      <w:sz w:val="22"/>
      <w:szCs w:val="22"/>
    </w:rPr>
  </w:style>
  <w:style w:type="paragraph" w:styleId="TOC3">
    <w:name w:val="toc 3"/>
    <w:basedOn w:val="Normal"/>
    <w:next w:val="Normal"/>
    <w:autoRedefine/>
    <w:uiPriority w:val="39"/>
    <w:unhideWhenUsed/>
    <w:rsid w:val="000F1BF0"/>
    <w:pPr>
      <w:ind w:left="400"/>
    </w:pPr>
    <w:rPr>
      <w:rFonts w:asciiTheme="minorHAnsi" w:hAnsiTheme="minorHAnsi"/>
    </w:rPr>
  </w:style>
  <w:style w:type="paragraph" w:styleId="TOC1">
    <w:name w:val="toc 1"/>
    <w:basedOn w:val="Normal"/>
    <w:next w:val="Normal"/>
    <w:autoRedefine/>
    <w:uiPriority w:val="39"/>
    <w:unhideWhenUsed/>
    <w:rsid w:val="000F1BF0"/>
    <w:pPr>
      <w:spacing w:before="120"/>
    </w:pPr>
    <w:rPr>
      <w:rFonts w:asciiTheme="minorHAnsi" w:hAnsiTheme="minorHAnsi"/>
      <w:b/>
      <w:bCs/>
      <w:i/>
      <w:iCs/>
      <w:sz w:val="24"/>
      <w:szCs w:val="24"/>
    </w:rPr>
  </w:style>
  <w:style w:type="paragraph" w:styleId="TOC4">
    <w:name w:val="toc 4"/>
    <w:basedOn w:val="Normal"/>
    <w:next w:val="Normal"/>
    <w:autoRedefine/>
    <w:uiPriority w:val="39"/>
    <w:unhideWhenUsed/>
    <w:rsid w:val="000F1BF0"/>
    <w:pPr>
      <w:ind w:left="600"/>
    </w:pPr>
    <w:rPr>
      <w:rFonts w:asciiTheme="minorHAnsi" w:hAnsiTheme="minorHAnsi"/>
    </w:rPr>
  </w:style>
  <w:style w:type="paragraph" w:styleId="TOC5">
    <w:name w:val="toc 5"/>
    <w:basedOn w:val="Normal"/>
    <w:next w:val="Normal"/>
    <w:autoRedefine/>
    <w:uiPriority w:val="39"/>
    <w:unhideWhenUsed/>
    <w:rsid w:val="000F1BF0"/>
    <w:pPr>
      <w:ind w:left="800"/>
    </w:pPr>
    <w:rPr>
      <w:rFonts w:asciiTheme="minorHAnsi" w:hAnsiTheme="minorHAnsi"/>
    </w:rPr>
  </w:style>
  <w:style w:type="paragraph" w:styleId="TOC6">
    <w:name w:val="toc 6"/>
    <w:basedOn w:val="Normal"/>
    <w:next w:val="Normal"/>
    <w:autoRedefine/>
    <w:uiPriority w:val="39"/>
    <w:unhideWhenUsed/>
    <w:rsid w:val="000F1BF0"/>
    <w:pPr>
      <w:ind w:left="1000"/>
    </w:pPr>
    <w:rPr>
      <w:rFonts w:asciiTheme="minorHAnsi" w:hAnsiTheme="minorHAnsi"/>
    </w:rPr>
  </w:style>
  <w:style w:type="paragraph" w:styleId="TOC7">
    <w:name w:val="toc 7"/>
    <w:basedOn w:val="Normal"/>
    <w:next w:val="Normal"/>
    <w:autoRedefine/>
    <w:uiPriority w:val="39"/>
    <w:unhideWhenUsed/>
    <w:rsid w:val="000F1BF0"/>
    <w:pPr>
      <w:ind w:left="1200"/>
    </w:pPr>
    <w:rPr>
      <w:rFonts w:asciiTheme="minorHAnsi" w:hAnsiTheme="minorHAnsi"/>
    </w:rPr>
  </w:style>
  <w:style w:type="paragraph" w:styleId="TOC8">
    <w:name w:val="toc 8"/>
    <w:basedOn w:val="Normal"/>
    <w:next w:val="Normal"/>
    <w:autoRedefine/>
    <w:uiPriority w:val="39"/>
    <w:unhideWhenUsed/>
    <w:rsid w:val="000F1BF0"/>
    <w:pPr>
      <w:ind w:left="1400"/>
    </w:pPr>
    <w:rPr>
      <w:rFonts w:asciiTheme="minorHAnsi" w:hAnsiTheme="minorHAnsi"/>
    </w:rPr>
  </w:style>
  <w:style w:type="paragraph" w:styleId="TOC9">
    <w:name w:val="toc 9"/>
    <w:basedOn w:val="Normal"/>
    <w:next w:val="Normal"/>
    <w:autoRedefine/>
    <w:uiPriority w:val="39"/>
    <w:unhideWhenUsed/>
    <w:rsid w:val="000F1BF0"/>
    <w:pPr>
      <w:ind w:left="1600"/>
    </w:pPr>
    <w:rPr>
      <w:rFonts w:asciiTheme="minorHAnsi" w:hAnsiTheme="minorHAnsi"/>
    </w:rPr>
  </w:style>
  <w:style w:type="paragraph" w:styleId="CommentSubject">
    <w:name w:val="annotation subject"/>
    <w:basedOn w:val="CommentText"/>
    <w:next w:val="CommentText"/>
    <w:link w:val="CommentSubjectChar"/>
    <w:uiPriority w:val="99"/>
    <w:semiHidden/>
    <w:unhideWhenUsed/>
    <w:rsid w:val="001E6C36"/>
    <w:rPr>
      <w:b/>
      <w:bCs/>
    </w:rPr>
  </w:style>
  <w:style w:type="character" w:customStyle="1" w:styleId="CommentSubjectChar">
    <w:name w:val="Comment Subject Char"/>
    <w:basedOn w:val="CommentTextChar"/>
    <w:link w:val="CommentSubject"/>
    <w:uiPriority w:val="99"/>
    <w:semiHidden/>
    <w:rsid w:val="001E6C36"/>
    <w:rPr>
      <w:b/>
      <w:bCs/>
    </w:rPr>
  </w:style>
  <w:style w:type="character" w:styleId="BookTitle">
    <w:name w:val="Book Title"/>
    <w:basedOn w:val="DefaultParagraphFont"/>
    <w:uiPriority w:val="33"/>
    <w:qFormat/>
    <w:rsid w:val="006609A7"/>
    <w:rPr>
      <w:b/>
      <w:bCs/>
      <w:i/>
      <w:iCs/>
      <w:spacing w:val="5"/>
    </w:rPr>
  </w:style>
  <w:style w:type="character" w:customStyle="1" w:styleId="NoSpacingChar">
    <w:name w:val="No Spacing Char"/>
    <w:basedOn w:val="DefaultParagraphFont"/>
    <w:link w:val="NoSpacing"/>
    <w:uiPriority w:val="1"/>
    <w:rsid w:val="003C12A8"/>
    <w:rPr>
      <w:rFonts w:asciiTheme="minorHAnsi" w:eastAsiaTheme="minorEastAsia" w:hAnsiTheme="minorHAnsi" w:cstheme="minorBidi"/>
      <w:sz w:val="22"/>
      <w:szCs w:val="22"/>
      <w:lang w:val="ru-RU" w:eastAsia="ru-RU"/>
    </w:rPr>
  </w:style>
  <w:style w:type="table" w:styleId="TableGrid">
    <w:name w:val="Table Grid"/>
    <w:basedOn w:val="TableNormal"/>
    <w:uiPriority w:val="59"/>
    <w:rsid w:val="003C12A8"/>
    <w:pPr>
      <w:widowControl/>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3C12A8"/>
    <w:pPr>
      <w:widowControl/>
      <w:tabs>
        <w:tab w:val="center" w:pos="4844"/>
        <w:tab w:val="right" w:pos="9689"/>
      </w:tabs>
    </w:pPr>
    <w:rPr>
      <w:rFonts w:ascii="Times New Roman" w:eastAsiaTheme="minorHAnsi" w:hAnsi="Times New Roman" w:cstheme="minorBidi"/>
      <w:sz w:val="24"/>
      <w:szCs w:val="24"/>
      <w:lang w:eastAsia="ru-RU"/>
    </w:rPr>
  </w:style>
  <w:style w:type="character" w:customStyle="1" w:styleId="FooterChar">
    <w:name w:val="Footer Char"/>
    <w:basedOn w:val="DefaultParagraphFont"/>
    <w:link w:val="Footer"/>
    <w:uiPriority w:val="99"/>
    <w:rsid w:val="003C12A8"/>
    <w:rPr>
      <w:rFonts w:ascii="Times New Roman" w:eastAsiaTheme="minorHAnsi" w:hAnsi="Times New Roman" w:cstheme="minorBidi"/>
      <w:sz w:val="24"/>
      <w:szCs w:val="24"/>
      <w:lang w:eastAsia="ru-RU"/>
    </w:rPr>
  </w:style>
  <w:style w:type="paragraph" w:customStyle="1" w:styleId="Body1">
    <w:name w:val="Body 1"/>
    <w:rsid w:val="00C102A1"/>
    <w:pPr>
      <w:widowControl/>
      <w:outlineLvl w:val="0"/>
    </w:pPr>
    <w:rPr>
      <w:rFonts w:ascii="Helvetica" w:eastAsia="Arial Unicode MS" w:hAnsi="Helvetica" w:cs="Times New Roman"/>
      <w:color w:val="000000"/>
      <w:sz w:val="24"/>
      <w:u w:color="000000"/>
    </w:rPr>
  </w:style>
  <w:style w:type="paragraph" w:styleId="Header">
    <w:name w:val="header"/>
    <w:basedOn w:val="Normal"/>
    <w:link w:val="HeaderChar"/>
    <w:uiPriority w:val="99"/>
    <w:unhideWhenUsed/>
    <w:rsid w:val="00B827F6"/>
    <w:pPr>
      <w:tabs>
        <w:tab w:val="center" w:pos="4680"/>
        <w:tab w:val="right" w:pos="9360"/>
      </w:tabs>
    </w:pPr>
  </w:style>
  <w:style w:type="character" w:customStyle="1" w:styleId="HeaderChar">
    <w:name w:val="Header Char"/>
    <w:basedOn w:val="DefaultParagraphFont"/>
    <w:link w:val="Header"/>
    <w:uiPriority w:val="99"/>
    <w:rsid w:val="00B827F6"/>
  </w:style>
  <w:style w:type="character" w:styleId="PageNumber">
    <w:name w:val="page number"/>
    <w:basedOn w:val="DefaultParagraphFont"/>
    <w:uiPriority w:val="99"/>
    <w:semiHidden/>
    <w:unhideWhenUsed/>
    <w:rsid w:val="00B827F6"/>
  </w:style>
  <w:style w:type="character" w:customStyle="1" w:styleId="UnresolvedMention">
    <w:name w:val="Unresolved Mention"/>
    <w:basedOn w:val="DefaultParagraphFont"/>
    <w:uiPriority w:val="99"/>
    <w:semiHidden/>
    <w:unhideWhenUsed/>
    <w:rsid w:val="002E4029"/>
    <w:rPr>
      <w:color w:val="605E5C"/>
      <w:shd w:val="clear" w:color="auto" w:fill="E1DFDD"/>
    </w:rPr>
  </w:style>
  <w:style w:type="character" w:customStyle="1" w:styleId="Heading2Char">
    <w:name w:val="Heading 2 Char"/>
    <w:basedOn w:val="DefaultParagraphFont"/>
    <w:link w:val="Heading2"/>
    <w:uiPriority w:val="9"/>
    <w:rsid w:val="00940F95"/>
    <w:rPr>
      <w:b/>
      <w:color w:val="000000"/>
      <w:sz w:val="24"/>
      <w:szCs w:val="24"/>
    </w:rPr>
  </w:style>
  <w:style w:type="paragraph" w:customStyle="1" w:styleId="CoverDate">
    <w:name w:val="Cover Date"/>
    <w:basedOn w:val="Normal"/>
    <w:next w:val="CoverAuthor"/>
    <w:uiPriority w:val="99"/>
    <w:qFormat/>
    <w:rsid w:val="00940F95"/>
    <w:pPr>
      <w:widowControl/>
      <w:spacing w:after="480"/>
    </w:pPr>
    <w:rPr>
      <w:rFonts w:asciiTheme="majorHAnsi" w:eastAsia="MS Mincho" w:hAnsiTheme="majorHAnsi" w:cs="Arial"/>
      <w:caps/>
      <w:color w:val="000000" w:themeColor="text1"/>
      <w:spacing w:val="21"/>
      <w:sz w:val="42"/>
      <w:szCs w:val="42"/>
    </w:rPr>
  </w:style>
  <w:style w:type="paragraph" w:customStyle="1" w:styleId="CoverAuthor">
    <w:name w:val="Cover Author"/>
    <w:basedOn w:val="Normal"/>
    <w:uiPriority w:val="99"/>
    <w:rsid w:val="00940F95"/>
    <w:pPr>
      <w:widowControl/>
      <w:spacing w:after="60"/>
    </w:pPr>
    <w:rPr>
      <w:rFonts w:asciiTheme="majorHAnsi" w:eastAsia="MS Mincho" w:hAnsiTheme="majorHAnsi" w:cstheme="majorHAnsi"/>
      <w:color w:val="000000" w:themeColor="text1"/>
      <w:spacing w:val="21"/>
      <w:sz w:val="32"/>
      <w:szCs w:val="32"/>
    </w:rPr>
  </w:style>
  <w:style w:type="paragraph" w:customStyle="1" w:styleId="TitlePageSubtitle">
    <w:name w:val="Title Page Subtitle"/>
    <w:basedOn w:val="Normal"/>
    <w:next w:val="Normal"/>
    <w:qFormat/>
    <w:rsid w:val="00940F95"/>
    <w:pPr>
      <w:widowControl/>
      <w:spacing w:after="480"/>
    </w:pPr>
    <w:rPr>
      <w:rFonts w:asciiTheme="majorHAnsi" w:hAnsiTheme="majorHAnsi" w:cstheme="minorBidi"/>
      <w:color w:val="000000" w:themeColor="text1"/>
      <w:spacing w:val="15"/>
      <w:sz w:val="60"/>
      <w:szCs w:val="24"/>
    </w:rPr>
  </w:style>
  <w:style w:type="paragraph" w:customStyle="1" w:styleId="BodyText11pt">
    <w:name w:val="Body Text 11pt"/>
    <w:uiPriority w:val="99"/>
    <w:rsid w:val="00E231A4"/>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jc w:val="both"/>
    </w:pPr>
    <w:rPr>
      <w:rFonts w:asciiTheme="minorHAnsi" w:eastAsia="Palatino-Roman" w:hAnsiTheme="minorHAnsi" w:cstheme="minorBidi"/>
      <w:sz w:val="22"/>
    </w:rPr>
  </w:style>
  <w:style w:type="paragraph" w:styleId="Caption">
    <w:name w:val="caption"/>
    <w:basedOn w:val="Normal"/>
    <w:next w:val="Normal"/>
    <w:uiPriority w:val="35"/>
    <w:unhideWhenUsed/>
    <w:qFormat/>
    <w:rsid w:val="001F70E2"/>
    <w:pPr>
      <w:spacing w:after="200"/>
    </w:pPr>
    <w:rPr>
      <w:i/>
      <w:iCs/>
      <w:color w:val="1F497D" w:themeColor="text2"/>
      <w:sz w:val="18"/>
      <w:szCs w:val="18"/>
    </w:rPr>
  </w:style>
  <w:style w:type="paragraph" w:styleId="TableofFigures">
    <w:name w:val="table of figures"/>
    <w:basedOn w:val="Normal"/>
    <w:next w:val="Normal"/>
    <w:uiPriority w:val="99"/>
    <w:unhideWhenUsed/>
    <w:rsid w:val="00C12BF5"/>
  </w:style>
  <w:style w:type="table" w:styleId="GridTable4-Accent1">
    <w:name w:val="Grid Table 4 Accent 1"/>
    <w:basedOn w:val="TableNormal"/>
    <w:uiPriority w:val="49"/>
    <w:rsid w:val="0000439B"/>
    <w:pPr>
      <w:widowControl/>
    </w:pPr>
    <w:rPr>
      <w:rFonts w:asciiTheme="minorHAnsi" w:eastAsiaTheme="minorHAnsi" w:hAnsiTheme="minorHAnsi" w:cstheme="minorBidi"/>
      <w:sz w:val="24"/>
      <w:szCs w:val="24"/>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5053359">
      <w:bodyDiv w:val="1"/>
      <w:marLeft w:val="0"/>
      <w:marRight w:val="0"/>
      <w:marTop w:val="0"/>
      <w:marBottom w:val="0"/>
      <w:divBdr>
        <w:top w:val="none" w:sz="0" w:space="0" w:color="auto"/>
        <w:left w:val="none" w:sz="0" w:space="0" w:color="auto"/>
        <w:bottom w:val="none" w:sz="0" w:space="0" w:color="auto"/>
        <w:right w:val="none" w:sz="0" w:space="0" w:color="auto"/>
      </w:divBdr>
    </w:div>
    <w:div w:id="647855101">
      <w:bodyDiv w:val="1"/>
      <w:marLeft w:val="0"/>
      <w:marRight w:val="0"/>
      <w:marTop w:val="0"/>
      <w:marBottom w:val="0"/>
      <w:divBdr>
        <w:top w:val="none" w:sz="0" w:space="0" w:color="auto"/>
        <w:left w:val="none" w:sz="0" w:space="0" w:color="auto"/>
        <w:bottom w:val="none" w:sz="0" w:space="0" w:color="auto"/>
        <w:right w:val="none" w:sz="0" w:space="0" w:color="auto"/>
      </w:divBdr>
    </w:div>
    <w:div w:id="698091922">
      <w:bodyDiv w:val="1"/>
      <w:marLeft w:val="0"/>
      <w:marRight w:val="0"/>
      <w:marTop w:val="0"/>
      <w:marBottom w:val="0"/>
      <w:divBdr>
        <w:top w:val="none" w:sz="0" w:space="0" w:color="auto"/>
        <w:left w:val="none" w:sz="0" w:space="0" w:color="auto"/>
        <w:bottom w:val="none" w:sz="0" w:space="0" w:color="auto"/>
        <w:right w:val="none" w:sz="0" w:space="0" w:color="auto"/>
      </w:divBdr>
    </w:div>
    <w:div w:id="1457720166">
      <w:bodyDiv w:val="1"/>
      <w:marLeft w:val="0"/>
      <w:marRight w:val="0"/>
      <w:marTop w:val="0"/>
      <w:marBottom w:val="0"/>
      <w:divBdr>
        <w:top w:val="none" w:sz="0" w:space="0" w:color="auto"/>
        <w:left w:val="none" w:sz="0" w:space="0" w:color="auto"/>
        <w:bottom w:val="none" w:sz="0" w:space="0" w:color="auto"/>
        <w:right w:val="none" w:sz="0" w:space="0" w:color="auto"/>
      </w:divBdr>
    </w:div>
    <w:div w:id="1741102466">
      <w:bodyDiv w:val="1"/>
      <w:marLeft w:val="0"/>
      <w:marRight w:val="0"/>
      <w:marTop w:val="0"/>
      <w:marBottom w:val="0"/>
      <w:divBdr>
        <w:top w:val="none" w:sz="0" w:space="0" w:color="auto"/>
        <w:left w:val="none" w:sz="0" w:space="0" w:color="auto"/>
        <w:bottom w:val="none" w:sz="0" w:space="0" w:color="auto"/>
        <w:right w:val="none" w:sz="0" w:space="0" w:color="auto"/>
      </w:divBdr>
    </w:div>
    <w:div w:id="19081478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file:////Users/davidlevy/Documents/My%20Documents/Archive/2018%20DC/2018%20Fall/%23JashStan/Final%20Report/Draft%20Report%20UBPBF%20project%20evaluation_30.01.docx" TargetMode="External"/><Relationship Id="rId18" Type="http://schemas.openxmlformats.org/officeDocument/2006/relationships/hyperlink" Target="file:////Users/davidlevy/Documents/My%20Documents/Archive/2018%20DC/2018%20Fall/%23JashStan/Final%20Report/Draft%20Report%20UBPBF%20project%20evaluation_30.01.docx" TargetMode="External"/><Relationship Id="rId26" Type="http://schemas.openxmlformats.org/officeDocument/2006/relationships/image" Target="media/image6.png"/><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yperlink" Target="file:////Users/davidlevy/Documents/My%20Documents/Archive/2018%20DC/2018%20Fall/%23JashStan/Final%20Report/Draft%20Report%20UBPBF%20project%20evaluation_30.01.docx" TargetMode="External"/><Relationship Id="rId34" Type="http://schemas.openxmlformats.org/officeDocument/2006/relationships/image" Target="media/image12.png"/><Relationship Id="rId42" Type="http://schemas.openxmlformats.org/officeDocument/2006/relationships/image" Target="media/image17.png"/><Relationship Id="rId47" Type="http://schemas.openxmlformats.org/officeDocument/2006/relationships/chart" Target="charts/chart7.xml"/><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file:////Users/davidlevy/Documents/My%20Documents/Archive/2018%20DC/2018%20Fall/%23JashStan/Final%20Report/Draft%20Report%20UBPBF%20project%20evaluation_30.01.docx" TargetMode="External"/><Relationship Id="rId17" Type="http://schemas.openxmlformats.org/officeDocument/2006/relationships/hyperlink" Target="file:////Users/davidlevy/Documents/My%20Documents/Archive/2018%20DC/2018%20Fall/%23JashStan/Final%20Report/Draft%20Report%20UBPBF%20project%20evaluation_30.01.docx" TargetMode="External"/><Relationship Id="rId25" Type="http://schemas.openxmlformats.org/officeDocument/2006/relationships/image" Target="media/image5.png"/><Relationship Id="rId33" Type="http://schemas.openxmlformats.org/officeDocument/2006/relationships/chart" Target="charts/chart2.xml"/><Relationship Id="rId38" Type="http://schemas.openxmlformats.org/officeDocument/2006/relationships/image" Target="media/image14.png"/><Relationship Id="rId46"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hyperlink" Target="file:////Users/davidlevy/Documents/My%20Documents/Archive/2018%20DC/2018%20Fall/%23JashStan/Final%20Report/Draft%20Report%20UBPBF%20project%20evaluation_30.01.docx" TargetMode="External"/><Relationship Id="rId20" Type="http://schemas.openxmlformats.org/officeDocument/2006/relationships/hyperlink" Target="file:////Users/davidlevy/Documents/My%20Documents/Archive/2018%20DC/2018%20Fall/%23JashStan/Final%20Report/Draft%20Report%20UBPBF%20project%20evaluation_30.01.docx" TargetMode="External"/><Relationship Id="rId29" Type="http://schemas.openxmlformats.org/officeDocument/2006/relationships/image" Target="media/image9.png"/><Relationship Id="rId41"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Users/davidlevy/Documents/My%20Documents/Archive/2018%20DC/2018%20Fall/%23JashStan/Final%20Report/Draft%20Report%20UBPBF%20project%20evaluation_30.01.docx" TargetMode="External"/><Relationship Id="rId24" Type="http://schemas.openxmlformats.org/officeDocument/2006/relationships/image" Target="media/image4.png"/><Relationship Id="rId32" Type="http://schemas.openxmlformats.org/officeDocument/2006/relationships/image" Target="media/image11.png"/><Relationship Id="rId37" Type="http://schemas.openxmlformats.org/officeDocument/2006/relationships/chart" Target="charts/chart4.xml"/><Relationship Id="rId40" Type="http://schemas.openxmlformats.org/officeDocument/2006/relationships/image" Target="media/image16.png"/><Relationship Id="rId45" Type="http://schemas.openxmlformats.org/officeDocument/2006/relationships/chart" Target="charts/chart6.xml"/><Relationship Id="rId5" Type="http://schemas.openxmlformats.org/officeDocument/2006/relationships/webSettings" Target="webSettings.xml"/><Relationship Id="rId15" Type="http://schemas.openxmlformats.org/officeDocument/2006/relationships/hyperlink" Target="file:////Users/davidlevy/Documents/My%20Documents/Archive/2018%20DC/2018%20Fall/%23JashStan/Final%20Report/Draft%20Report%20UBPBF%20project%20evaluation_30.01.docx"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3.png"/><Relationship Id="rId49" Type="http://schemas.openxmlformats.org/officeDocument/2006/relationships/footer" Target="footer1.xml"/><Relationship Id="rId10" Type="http://schemas.openxmlformats.org/officeDocument/2006/relationships/hyperlink" Target="file:////Users/davidlevy/Documents/My%20Documents/Archive/2018%20DC/2018%20Fall/%23JashStan/Final%20Report/Draft%20Report%20UBPBF%20project%20evaluation_30.01.docx" TargetMode="External"/><Relationship Id="rId19" Type="http://schemas.openxmlformats.org/officeDocument/2006/relationships/hyperlink" Target="file:////Users/davidlevy/Documents/My%20Documents/Archive/2018%20DC/2018%20Fall/%23JashStan/Final%20Report/Draft%20Report%20UBPBF%20project%20evaluation_30.01.docx" TargetMode="External"/><Relationship Id="rId31" Type="http://schemas.openxmlformats.org/officeDocument/2006/relationships/chart" Target="charts/chart1.xml"/><Relationship Id="rId44" Type="http://schemas.openxmlformats.org/officeDocument/2006/relationships/image" Target="media/image19.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Users/davidlevy/Documents/My%20Documents/Archive/2018%20DC/2018%20Fall/%23JashStan/Final%20Report/Draft%20Report%20UBPBF%20project%20evaluation_30.01.docx" TargetMode="External"/><Relationship Id="rId14" Type="http://schemas.openxmlformats.org/officeDocument/2006/relationships/hyperlink" Target="file:////Users/davidlevy/Documents/My%20Documents/Archive/2018%20DC/2018%20Fall/%23JashStan/Final%20Report/Draft%20Report%20UBPBF%20project%20evaluation_30.01.docx"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chart" Target="charts/chart3.xml"/><Relationship Id="rId43" Type="http://schemas.openxmlformats.org/officeDocument/2006/relationships/image" Target="media/image18.png"/><Relationship Id="rId48" Type="http://schemas.openxmlformats.org/officeDocument/2006/relationships/image" Target="media/image21.png"/><Relationship Id="rId8" Type="http://schemas.openxmlformats.org/officeDocument/2006/relationships/image" Target="media/image1.png"/><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kyrgyzstan.unfpa.org/uk/node/1852"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sers\davidlevy\Documents\My%20Documents\2018%20Fall\%23JashStan\Results\Quickfire\Descriptiv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davidlevy\Documents\My%20Documents\2018%20Fall\%23JashStan\Results\Quickfire\Descriptive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davidlevy\Documents\My%20Documents\2018%20Fall\%23JashStan\Results\Quickfire\Descriptive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davidlevy\Documents\My%20Documents\2018%20Fall\%23JashStan\Results\Quickfire\Descriptive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Users\davidlevy\Documents\My%20Documents\Archive\2018%20DC\2018%20Fall\%23JashStan\Results\Viewership\Result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Users\davidlevy\Documents\My%20Documents\2018%20Fall\%23JashStan\Results\Viewership\Result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Users\davidlevy\Documents\My%20Documents\2018%20Fall\%23JashStan\Results\Quickfire\Descriptives.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'Compare Means'!$C$56</c:f>
              <c:strCache>
                <c:ptCount val="1"/>
                <c:pt idx="0">
                  <c:v>Female</c:v>
                </c:pt>
              </c:strCache>
            </c:strRef>
          </c:tx>
          <c:spPr>
            <a:solidFill>
              <a:schemeClr val="accent1">
                <a:tint val="77000"/>
              </a:schemeClr>
            </a:solidFill>
            <a:ln>
              <a:noFill/>
            </a:ln>
            <a:effectLst/>
          </c:spPr>
          <c:invertIfNegative val="0"/>
          <c:cat>
            <c:strRef>
              <c:f>'Compare Means'!$B$57:$B$60</c:f>
              <c:strCache>
                <c:ptCount val="4"/>
                <c:pt idx="0">
                  <c:v>Leadership Training</c:v>
                </c:pt>
                <c:pt idx="1">
                  <c:v>Youth Clubs</c:v>
                </c:pt>
                <c:pt idx="2">
                  <c:v>Symposia</c:v>
                </c:pt>
                <c:pt idx="3">
                  <c:v>Mentorship</c:v>
                </c:pt>
              </c:strCache>
            </c:strRef>
          </c:cat>
          <c:val>
            <c:numRef>
              <c:f>'Compare Means'!$C$57:$C$60</c:f>
              <c:numCache>
                <c:formatCode>General</c:formatCode>
                <c:ptCount val="4"/>
                <c:pt idx="0">
                  <c:v>4.7300000000000004</c:v>
                </c:pt>
                <c:pt idx="1">
                  <c:v>4.7699999999999987</c:v>
                </c:pt>
                <c:pt idx="2">
                  <c:v>4.88</c:v>
                </c:pt>
                <c:pt idx="3">
                  <c:v>4.74</c:v>
                </c:pt>
              </c:numCache>
            </c:numRef>
          </c:val>
          <c:extLst>
            <c:ext xmlns:c16="http://schemas.microsoft.com/office/drawing/2014/chart" uri="{C3380CC4-5D6E-409C-BE32-E72D297353CC}">
              <c16:uniqueId val="{00000000-9E40-774A-9A0C-CB148051E964}"/>
            </c:ext>
          </c:extLst>
        </c:ser>
        <c:ser>
          <c:idx val="1"/>
          <c:order val="1"/>
          <c:tx>
            <c:strRef>
              <c:f>'Compare Means'!$D$56</c:f>
              <c:strCache>
                <c:ptCount val="1"/>
                <c:pt idx="0">
                  <c:v>Male</c:v>
                </c:pt>
              </c:strCache>
            </c:strRef>
          </c:tx>
          <c:spPr>
            <a:solidFill>
              <a:schemeClr val="accent1">
                <a:shade val="76000"/>
              </a:schemeClr>
            </a:solidFill>
            <a:ln>
              <a:noFill/>
            </a:ln>
            <a:effectLst/>
          </c:spPr>
          <c:invertIfNegative val="0"/>
          <c:cat>
            <c:strRef>
              <c:f>'Compare Means'!$B$57:$B$60</c:f>
              <c:strCache>
                <c:ptCount val="4"/>
                <c:pt idx="0">
                  <c:v>Leadership Training</c:v>
                </c:pt>
                <c:pt idx="1">
                  <c:v>Youth Clubs</c:v>
                </c:pt>
                <c:pt idx="2">
                  <c:v>Symposia</c:v>
                </c:pt>
                <c:pt idx="3">
                  <c:v>Mentorship</c:v>
                </c:pt>
              </c:strCache>
            </c:strRef>
          </c:cat>
          <c:val>
            <c:numRef>
              <c:f>'Compare Means'!$D$57:$D$60</c:f>
              <c:numCache>
                <c:formatCode>General</c:formatCode>
                <c:ptCount val="4"/>
                <c:pt idx="0">
                  <c:v>4.7</c:v>
                </c:pt>
                <c:pt idx="1">
                  <c:v>4.7</c:v>
                </c:pt>
                <c:pt idx="2">
                  <c:v>4.78</c:v>
                </c:pt>
                <c:pt idx="3">
                  <c:v>4.7</c:v>
                </c:pt>
              </c:numCache>
            </c:numRef>
          </c:val>
          <c:extLst>
            <c:ext xmlns:c16="http://schemas.microsoft.com/office/drawing/2014/chart" uri="{C3380CC4-5D6E-409C-BE32-E72D297353CC}">
              <c16:uniqueId val="{00000001-9E40-774A-9A0C-CB148051E964}"/>
            </c:ext>
          </c:extLst>
        </c:ser>
        <c:dLbls>
          <c:showLegendKey val="0"/>
          <c:showVal val="0"/>
          <c:showCatName val="0"/>
          <c:showSerName val="0"/>
          <c:showPercent val="0"/>
          <c:showBubbleSize val="0"/>
        </c:dLbls>
        <c:gapWidth val="219"/>
        <c:overlap val="-27"/>
        <c:axId val="876621488"/>
        <c:axId val="1385074272"/>
      </c:barChart>
      <c:catAx>
        <c:axId val="876621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5074272"/>
        <c:crosses val="autoZero"/>
        <c:auto val="1"/>
        <c:lblAlgn val="ctr"/>
        <c:lblOffset val="100"/>
        <c:noMultiLvlLbl val="0"/>
      </c:catAx>
      <c:valAx>
        <c:axId val="1385074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66214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'Compare Means'!$C$65</c:f>
              <c:strCache>
                <c:ptCount val="1"/>
                <c:pt idx="0">
                  <c:v>Female</c:v>
                </c:pt>
              </c:strCache>
            </c:strRef>
          </c:tx>
          <c:spPr>
            <a:solidFill>
              <a:schemeClr val="accent1">
                <a:tint val="77000"/>
              </a:schemeClr>
            </a:solidFill>
            <a:ln>
              <a:noFill/>
            </a:ln>
            <a:effectLst/>
          </c:spPr>
          <c:invertIfNegative val="0"/>
          <c:cat>
            <c:strRef>
              <c:f>'Compare Means'!$B$66:$B$70</c:f>
              <c:strCache>
                <c:ptCount val="5"/>
                <c:pt idx="0">
                  <c:v>Community Engagement</c:v>
                </c:pt>
                <c:pt idx="1">
                  <c:v>Sense of Belonging</c:v>
                </c:pt>
                <c:pt idx="2">
                  <c:v>Youth Advocacy</c:v>
                </c:pt>
                <c:pt idx="3">
                  <c:v>Interaction across Ethnic/ Religious Lines</c:v>
                </c:pt>
                <c:pt idx="4">
                  <c:v>Opportunities to Advocate Tolerance</c:v>
                </c:pt>
              </c:strCache>
            </c:strRef>
          </c:cat>
          <c:val>
            <c:numRef>
              <c:f>'Compare Means'!$C$66:$C$70</c:f>
              <c:numCache>
                <c:formatCode>General</c:formatCode>
                <c:ptCount val="5"/>
                <c:pt idx="0">
                  <c:v>4.37</c:v>
                </c:pt>
                <c:pt idx="1">
                  <c:v>4.5</c:v>
                </c:pt>
                <c:pt idx="2">
                  <c:v>4.63</c:v>
                </c:pt>
                <c:pt idx="3">
                  <c:v>4.1499999999999986</c:v>
                </c:pt>
                <c:pt idx="4">
                  <c:v>4.6899999999999986</c:v>
                </c:pt>
              </c:numCache>
            </c:numRef>
          </c:val>
          <c:extLst>
            <c:ext xmlns:c16="http://schemas.microsoft.com/office/drawing/2014/chart" uri="{C3380CC4-5D6E-409C-BE32-E72D297353CC}">
              <c16:uniqueId val="{00000000-C423-C343-AFFB-EFBBC412E55F}"/>
            </c:ext>
          </c:extLst>
        </c:ser>
        <c:ser>
          <c:idx val="1"/>
          <c:order val="1"/>
          <c:tx>
            <c:strRef>
              <c:f>'Compare Means'!$D$65</c:f>
              <c:strCache>
                <c:ptCount val="1"/>
                <c:pt idx="0">
                  <c:v>Male</c:v>
                </c:pt>
              </c:strCache>
            </c:strRef>
          </c:tx>
          <c:spPr>
            <a:solidFill>
              <a:schemeClr val="accent1">
                <a:shade val="76000"/>
              </a:schemeClr>
            </a:solidFill>
            <a:ln>
              <a:noFill/>
            </a:ln>
            <a:effectLst/>
          </c:spPr>
          <c:invertIfNegative val="0"/>
          <c:cat>
            <c:strRef>
              <c:f>'Compare Means'!$B$66:$B$70</c:f>
              <c:strCache>
                <c:ptCount val="5"/>
                <c:pt idx="0">
                  <c:v>Community Engagement</c:v>
                </c:pt>
                <c:pt idx="1">
                  <c:v>Sense of Belonging</c:v>
                </c:pt>
                <c:pt idx="2">
                  <c:v>Youth Advocacy</c:v>
                </c:pt>
                <c:pt idx="3">
                  <c:v>Interaction across Ethnic/ Religious Lines</c:v>
                </c:pt>
                <c:pt idx="4">
                  <c:v>Opportunities to Advocate Tolerance</c:v>
                </c:pt>
              </c:strCache>
            </c:strRef>
          </c:cat>
          <c:val>
            <c:numRef>
              <c:f>'Compare Means'!$D$66:$D$70</c:f>
              <c:numCache>
                <c:formatCode>General</c:formatCode>
                <c:ptCount val="5"/>
                <c:pt idx="0">
                  <c:v>4.41</c:v>
                </c:pt>
                <c:pt idx="1">
                  <c:v>4.76</c:v>
                </c:pt>
                <c:pt idx="2">
                  <c:v>4.67</c:v>
                </c:pt>
                <c:pt idx="3">
                  <c:v>4.25</c:v>
                </c:pt>
                <c:pt idx="4">
                  <c:v>4.6499999999999977</c:v>
                </c:pt>
              </c:numCache>
            </c:numRef>
          </c:val>
          <c:extLst>
            <c:ext xmlns:c16="http://schemas.microsoft.com/office/drawing/2014/chart" uri="{C3380CC4-5D6E-409C-BE32-E72D297353CC}">
              <c16:uniqueId val="{00000001-C423-C343-AFFB-EFBBC412E55F}"/>
            </c:ext>
          </c:extLst>
        </c:ser>
        <c:dLbls>
          <c:showLegendKey val="0"/>
          <c:showVal val="0"/>
          <c:showCatName val="0"/>
          <c:showSerName val="0"/>
          <c:showPercent val="0"/>
          <c:showBubbleSize val="0"/>
        </c:dLbls>
        <c:gapWidth val="219"/>
        <c:overlap val="-27"/>
        <c:axId val="906367008"/>
        <c:axId val="906368784"/>
      </c:barChart>
      <c:catAx>
        <c:axId val="906367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6368784"/>
        <c:crosses val="autoZero"/>
        <c:auto val="1"/>
        <c:lblAlgn val="ctr"/>
        <c:lblOffset val="100"/>
        <c:noMultiLvlLbl val="0"/>
      </c:catAx>
      <c:valAx>
        <c:axId val="906368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63670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Descriptives!$AC$7</c:f>
              <c:strCache>
                <c:ptCount val="1"/>
                <c:pt idx="0">
                  <c:v>Strongly Disagree</c:v>
                </c:pt>
              </c:strCache>
            </c:strRef>
          </c:tx>
          <c:spPr>
            <a:solidFill>
              <a:schemeClr val="accent1">
                <a:tint val="58000"/>
              </a:schemeClr>
            </a:solidFill>
            <a:ln>
              <a:noFill/>
            </a:ln>
            <a:effectLst/>
          </c:spPr>
          <c:invertIfNegative val="0"/>
          <c:cat>
            <c:strRef>
              <c:f>Descriptives!$AD$6:$AF$6</c:f>
              <c:strCache>
                <c:ptCount val="3"/>
                <c:pt idx="0">
                  <c:v>Community Engagement</c:v>
                </c:pt>
                <c:pt idx="1">
                  <c:v>Sense of Belonging</c:v>
                </c:pt>
                <c:pt idx="2">
                  <c:v>Youth Advocacy</c:v>
                </c:pt>
              </c:strCache>
            </c:strRef>
          </c:cat>
          <c:val>
            <c:numRef>
              <c:f>Descriptives!$AD$7:$AF$7</c:f>
              <c:numCache>
                <c:formatCode>General</c:formatCode>
                <c:ptCount val="3"/>
                <c:pt idx="0">
                  <c:v>1.7</c:v>
                </c:pt>
              </c:numCache>
            </c:numRef>
          </c:val>
          <c:extLst>
            <c:ext xmlns:c16="http://schemas.microsoft.com/office/drawing/2014/chart" uri="{C3380CC4-5D6E-409C-BE32-E72D297353CC}">
              <c16:uniqueId val="{00000000-0F2A-6440-A1DD-C508794D127C}"/>
            </c:ext>
          </c:extLst>
        </c:ser>
        <c:ser>
          <c:idx val="1"/>
          <c:order val="1"/>
          <c:tx>
            <c:strRef>
              <c:f>Descriptives!$AC$8</c:f>
              <c:strCache>
                <c:ptCount val="1"/>
                <c:pt idx="0">
                  <c:v>Neutral</c:v>
                </c:pt>
              </c:strCache>
            </c:strRef>
          </c:tx>
          <c:spPr>
            <a:solidFill>
              <a:schemeClr val="accent1">
                <a:tint val="86000"/>
              </a:schemeClr>
            </a:solidFill>
            <a:ln>
              <a:noFill/>
            </a:ln>
            <a:effectLst/>
          </c:spPr>
          <c:invertIfNegative val="0"/>
          <c:cat>
            <c:strRef>
              <c:f>Descriptives!$AD$6:$AF$6</c:f>
              <c:strCache>
                <c:ptCount val="3"/>
                <c:pt idx="0">
                  <c:v>Community Engagement</c:v>
                </c:pt>
                <c:pt idx="1">
                  <c:v>Sense of Belonging</c:v>
                </c:pt>
                <c:pt idx="2">
                  <c:v>Youth Advocacy</c:v>
                </c:pt>
              </c:strCache>
            </c:strRef>
          </c:cat>
          <c:val>
            <c:numRef>
              <c:f>Descriptives!$AD$8:$AF$8</c:f>
              <c:numCache>
                <c:formatCode>General</c:formatCode>
                <c:ptCount val="3"/>
                <c:pt idx="0">
                  <c:v>6.8</c:v>
                </c:pt>
                <c:pt idx="1">
                  <c:v>3.4</c:v>
                </c:pt>
              </c:numCache>
            </c:numRef>
          </c:val>
          <c:extLst>
            <c:ext xmlns:c16="http://schemas.microsoft.com/office/drawing/2014/chart" uri="{C3380CC4-5D6E-409C-BE32-E72D297353CC}">
              <c16:uniqueId val="{00000001-0F2A-6440-A1DD-C508794D127C}"/>
            </c:ext>
          </c:extLst>
        </c:ser>
        <c:ser>
          <c:idx val="2"/>
          <c:order val="2"/>
          <c:tx>
            <c:strRef>
              <c:f>Descriptives!$AC$9</c:f>
              <c:strCache>
                <c:ptCount val="1"/>
                <c:pt idx="0">
                  <c:v>Agree</c:v>
                </c:pt>
              </c:strCache>
            </c:strRef>
          </c:tx>
          <c:spPr>
            <a:solidFill>
              <a:schemeClr val="accent1">
                <a:shade val="86000"/>
              </a:schemeClr>
            </a:solidFill>
            <a:ln>
              <a:noFill/>
            </a:ln>
            <a:effectLst/>
          </c:spPr>
          <c:invertIfNegative val="0"/>
          <c:cat>
            <c:strRef>
              <c:f>Descriptives!$AD$6:$AF$6</c:f>
              <c:strCache>
                <c:ptCount val="3"/>
                <c:pt idx="0">
                  <c:v>Community Engagement</c:v>
                </c:pt>
                <c:pt idx="1">
                  <c:v>Sense of Belonging</c:v>
                </c:pt>
                <c:pt idx="2">
                  <c:v>Youth Advocacy</c:v>
                </c:pt>
              </c:strCache>
            </c:strRef>
          </c:cat>
          <c:val>
            <c:numRef>
              <c:f>Descriptives!$AD$9:$AF$9</c:f>
              <c:numCache>
                <c:formatCode>General</c:formatCode>
                <c:ptCount val="3"/>
                <c:pt idx="0">
                  <c:v>37.299999999999997</c:v>
                </c:pt>
                <c:pt idx="1">
                  <c:v>28.8</c:v>
                </c:pt>
                <c:pt idx="2">
                  <c:v>33.9</c:v>
                </c:pt>
              </c:numCache>
            </c:numRef>
          </c:val>
          <c:extLst>
            <c:ext xmlns:c16="http://schemas.microsoft.com/office/drawing/2014/chart" uri="{C3380CC4-5D6E-409C-BE32-E72D297353CC}">
              <c16:uniqueId val="{00000002-0F2A-6440-A1DD-C508794D127C}"/>
            </c:ext>
          </c:extLst>
        </c:ser>
        <c:ser>
          <c:idx val="3"/>
          <c:order val="3"/>
          <c:tx>
            <c:strRef>
              <c:f>Descriptives!$AC$10</c:f>
              <c:strCache>
                <c:ptCount val="1"/>
                <c:pt idx="0">
                  <c:v>Strongly Agree</c:v>
                </c:pt>
              </c:strCache>
            </c:strRef>
          </c:tx>
          <c:spPr>
            <a:solidFill>
              <a:schemeClr val="accent1">
                <a:shade val="58000"/>
              </a:schemeClr>
            </a:solidFill>
            <a:ln>
              <a:noFill/>
            </a:ln>
            <a:effectLst/>
          </c:spPr>
          <c:invertIfNegative val="0"/>
          <c:cat>
            <c:strRef>
              <c:f>Descriptives!$AD$6:$AF$6</c:f>
              <c:strCache>
                <c:ptCount val="3"/>
                <c:pt idx="0">
                  <c:v>Community Engagement</c:v>
                </c:pt>
                <c:pt idx="1">
                  <c:v>Sense of Belonging</c:v>
                </c:pt>
                <c:pt idx="2">
                  <c:v>Youth Advocacy</c:v>
                </c:pt>
              </c:strCache>
            </c:strRef>
          </c:cat>
          <c:val>
            <c:numRef>
              <c:f>Descriptives!$AD$10:$AF$10</c:f>
              <c:numCache>
                <c:formatCode>General</c:formatCode>
                <c:ptCount val="3"/>
                <c:pt idx="0">
                  <c:v>47.5</c:v>
                </c:pt>
                <c:pt idx="1">
                  <c:v>62.7</c:v>
                </c:pt>
                <c:pt idx="2">
                  <c:v>59.3</c:v>
                </c:pt>
              </c:numCache>
            </c:numRef>
          </c:val>
          <c:extLst>
            <c:ext xmlns:c16="http://schemas.microsoft.com/office/drawing/2014/chart" uri="{C3380CC4-5D6E-409C-BE32-E72D297353CC}">
              <c16:uniqueId val="{00000003-0F2A-6440-A1DD-C508794D127C}"/>
            </c:ext>
          </c:extLst>
        </c:ser>
        <c:dLbls>
          <c:showLegendKey val="0"/>
          <c:showVal val="0"/>
          <c:showCatName val="0"/>
          <c:showSerName val="0"/>
          <c:showPercent val="0"/>
          <c:showBubbleSize val="0"/>
        </c:dLbls>
        <c:gapWidth val="219"/>
        <c:overlap val="-27"/>
        <c:axId val="1387817200"/>
        <c:axId val="1367014272"/>
      </c:barChart>
      <c:catAx>
        <c:axId val="1387817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7014272"/>
        <c:crosses val="autoZero"/>
        <c:auto val="1"/>
        <c:lblAlgn val="ctr"/>
        <c:lblOffset val="100"/>
        <c:noMultiLvlLbl val="0"/>
      </c:catAx>
      <c:valAx>
        <c:axId val="1367014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78172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Descriptives!$AK$7</c:f>
              <c:strCache>
                <c:ptCount val="1"/>
                <c:pt idx="0">
                  <c:v>Disagree</c:v>
                </c:pt>
              </c:strCache>
            </c:strRef>
          </c:tx>
          <c:spPr>
            <a:solidFill>
              <a:schemeClr val="accent1">
                <a:tint val="58000"/>
              </a:schemeClr>
            </a:solidFill>
            <a:ln>
              <a:noFill/>
            </a:ln>
            <a:effectLst/>
          </c:spPr>
          <c:invertIfNegative val="0"/>
          <c:cat>
            <c:strRef>
              <c:f>Descriptives!$AL$6:$AM$6</c:f>
              <c:strCache>
                <c:ptCount val="2"/>
                <c:pt idx="0">
                  <c:v>Interaction across Ethnic/Religious Lines</c:v>
                </c:pt>
                <c:pt idx="1">
                  <c:v>Opportunities to Advocate Tolerance</c:v>
                </c:pt>
              </c:strCache>
            </c:strRef>
          </c:cat>
          <c:val>
            <c:numRef>
              <c:f>Descriptives!$AL$7:$AM$7</c:f>
              <c:numCache>
                <c:formatCode>General</c:formatCode>
                <c:ptCount val="2"/>
                <c:pt idx="0">
                  <c:v>1.7</c:v>
                </c:pt>
              </c:numCache>
            </c:numRef>
          </c:val>
          <c:extLst>
            <c:ext xmlns:c16="http://schemas.microsoft.com/office/drawing/2014/chart" uri="{C3380CC4-5D6E-409C-BE32-E72D297353CC}">
              <c16:uniqueId val="{00000000-27FB-8640-935A-4AE490BAEA83}"/>
            </c:ext>
          </c:extLst>
        </c:ser>
        <c:ser>
          <c:idx val="1"/>
          <c:order val="1"/>
          <c:tx>
            <c:strRef>
              <c:f>Descriptives!$AK$8</c:f>
              <c:strCache>
                <c:ptCount val="1"/>
                <c:pt idx="0">
                  <c:v>Neutral</c:v>
                </c:pt>
              </c:strCache>
            </c:strRef>
          </c:tx>
          <c:spPr>
            <a:solidFill>
              <a:schemeClr val="accent1">
                <a:tint val="86000"/>
              </a:schemeClr>
            </a:solidFill>
            <a:ln>
              <a:noFill/>
            </a:ln>
            <a:effectLst/>
          </c:spPr>
          <c:invertIfNegative val="0"/>
          <c:cat>
            <c:strRef>
              <c:f>Descriptives!$AL$6:$AM$6</c:f>
              <c:strCache>
                <c:ptCount val="2"/>
                <c:pt idx="0">
                  <c:v>Interaction across Ethnic/Religious Lines</c:v>
                </c:pt>
                <c:pt idx="1">
                  <c:v>Opportunities to Advocate Tolerance</c:v>
                </c:pt>
              </c:strCache>
            </c:strRef>
          </c:cat>
          <c:val>
            <c:numRef>
              <c:f>Descriptives!$AL$8:$AM$8</c:f>
              <c:numCache>
                <c:formatCode>General</c:formatCode>
                <c:ptCount val="2"/>
                <c:pt idx="0">
                  <c:v>15.3</c:v>
                </c:pt>
                <c:pt idx="1">
                  <c:v>3.4</c:v>
                </c:pt>
              </c:numCache>
            </c:numRef>
          </c:val>
          <c:extLst>
            <c:ext xmlns:c16="http://schemas.microsoft.com/office/drawing/2014/chart" uri="{C3380CC4-5D6E-409C-BE32-E72D297353CC}">
              <c16:uniqueId val="{00000001-27FB-8640-935A-4AE490BAEA83}"/>
            </c:ext>
          </c:extLst>
        </c:ser>
        <c:ser>
          <c:idx val="2"/>
          <c:order val="2"/>
          <c:tx>
            <c:strRef>
              <c:f>Descriptives!$AK$9</c:f>
              <c:strCache>
                <c:ptCount val="1"/>
                <c:pt idx="0">
                  <c:v>Agree</c:v>
                </c:pt>
              </c:strCache>
            </c:strRef>
          </c:tx>
          <c:spPr>
            <a:solidFill>
              <a:schemeClr val="accent1">
                <a:shade val="86000"/>
              </a:schemeClr>
            </a:solidFill>
            <a:ln>
              <a:noFill/>
            </a:ln>
            <a:effectLst/>
          </c:spPr>
          <c:invertIfNegative val="0"/>
          <c:cat>
            <c:strRef>
              <c:f>Descriptives!$AL$6:$AM$6</c:f>
              <c:strCache>
                <c:ptCount val="2"/>
                <c:pt idx="0">
                  <c:v>Interaction across Ethnic/Religious Lines</c:v>
                </c:pt>
                <c:pt idx="1">
                  <c:v>Opportunities to Advocate Tolerance</c:v>
                </c:pt>
              </c:strCache>
            </c:strRef>
          </c:cat>
          <c:val>
            <c:numRef>
              <c:f>Descriptives!$AL$9:$AM$9</c:f>
              <c:numCache>
                <c:formatCode>General</c:formatCode>
                <c:ptCount val="2"/>
                <c:pt idx="0">
                  <c:v>37.299999999999997</c:v>
                </c:pt>
                <c:pt idx="1">
                  <c:v>27.1</c:v>
                </c:pt>
              </c:numCache>
            </c:numRef>
          </c:val>
          <c:extLst>
            <c:ext xmlns:c16="http://schemas.microsoft.com/office/drawing/2014/chart" uri="{C3380CC4-5D6E-409C-BE32-E72D297353CC}">
              <c16:uniqueId val="{00000002-27FB-8640-935A-4AE490BAEA83}"/>
            </c:ext>
          </c:extLst>
        </c:ser>
        <c:ser>
          <c:idx val="3"/>
          <c:order val="3"/>
          <c:tx>
            <c:strRef>
              <c:f>Descriptives!$AK$10</c:f>
              <c:strCache>
                <c:ptCount val="1"/>
                <c:pt idx="0">
                  <c:v>Strongle Agree</c:v>
                </c:pt>
              </c:strCache>
            </c:strRef>
          </c:tx>
          <c:spPr>
            <a:solidFill>
              <a:schemeClr val="accent1">
                <a:shade val="58000"/>
              </a:schemeClr>
            </a:solidFill>
            <a:ln>
              <a:noFill/>
            </a:ln>
            <a:effectLst/>
          </c:spPr>
          <c:invertIfNegative val="0"/>
          <c:cat>
            <c:strRef>
              <c:f>Descriptives!$AL$6:$AM$6</c:f>
              <c:strCache>
                <c:ptCount val="2"/>
                <c:pt idx="0">
                  <c:v>Interaction across Ethnic/Religious Lines</c:v>
                </c:pt>
                <c:pt idx="1">
                  <c:v>Opportunities to Advocate Tolerance</c:v>
                </c:pt>
              </c:strCache>
            </c:strRef>
          </c:cat>
          <c:val>
            <c:numRef>
              <c:f>Descriptives!$AL$10:$AM$10</c:f>
              <c:numCache>
                <c:formatCode>General</c:formatCode>
                <c:ptCount val="2"/>
                <c:pt idx="0">
                  <c:v>33.9</c:v>
                </c:pt>
                <c:pt idx="1">
                  <c:v>64.400000000000006</c:v>
                </c:pt>
              </c:numCache>
            </c:numRef>
          </c:val>
          <c:extLst>
            <c:ext xmlns:c16="http://schemas.microsoft.com/office/drawing/2014/chart" uri="{C3380CC4-5D6E-409C-BE32-E72D297353CC}">
              <c16:uniqueId val="{00000003-27FB-8640-935A-4AE490BAEA83}"/>
            </c:ext>
          </c:extLst>
        </c:ser>
        <c:dLbls>
          <c:showLegendKey val="0"/>
          <c:showVal val="0"/>
          <c:showCatName val="0"/>
          <c:showSerName val="0"/>
          <c:showPercent val="0"/>
          <c:showBubbleSize val="0"/>
        </c:dLbls>
        <c:gapWidth val="219"/>
        <c:overlap val="-27"/>
        <c:axId val="1319211424"/>
        <c:axId val="1385429104"/>
      </c:barChart>
      <c:catAx>
        <c:axId val="1319211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5429104"/>
        <c:crosses val="autoZero"/>
        <c:auto val="1"/>
        <c:lblAlgn val="ctr"/>
        <c:lblOffset val="100"/>
        <c:noMultiLvlLbl val="0"/>
      </c:catAx>
      <c:valAx>
        <c:axId val="1385429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92114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Sheet1!$W$47</c:f>
              <c:strCache>
                <c:ptCount val="1"/>
                <c:pt idx="0">
                  <c:v>&lt; 24</c:v>
                </c:pt>
              </c:strCache>
            </c:strRef>
          </c:tx>
          <c:spPr>
            <a:solidFill>
              <a:schemeClr val="accent1">
                <a:tint val="65000"/>
              </a:schemeClr>
            </a:solidFill>
            <a:ln>
              <a:noFill/>
            </a:ln>
            <a:effectLst/>
          </c:spPr>
          <c:invertIfNegative val="0"/>
          <c:cat>
            <c:multiLvlStrRef>
              <c:f>Sheet1!$X$44:$AC$46</c:f>
              <c:multiLvlStrCache>
                <c:ptCount val="6"/>
                <c:lvl>
                  <c:pt idx="0">
                    <c:v>Yes</c:v>
                  </c:pt>
                  <c:pt idx="1">
                    <c:v>No</c:v>
                  </c:pt>
                  <c:pt idx="2">
                    <c:v>Yes</c:v>
                  </c:pt>
                  <c:pt idx="3">
                    <c:v>No</c:v>
                  </c:pt>
                  <c:pt idx="4">
                    <c:v>Yes</c:v>
                  </c:pt>
                  <c:pt idx="5">
                    <c:v>No</c:v>
                  </c:pt>
                </c:lvl>
                <c:lvl>
                  <c:pt idx="0">
                    <c:v>Have you ever heard of the #Jashstan Youth TV program?</c:v>
                  </c:pt>
                  <c:pt idx="2">
                    <c:v>Have you watched the #Jashstan Youth TV program?</c:v>
                  </c:pt>
                  <c:pt idx="4">
                    <c:v>Have you watched #Jashstan?  (Among those who have heard)</c:v>
                  </c:pt>
                </c:lvl>
              </c:multiLvlStrCache>
            </c:multiLvlStrRef>
          </c:cat>
          <c:val>
            <c:numRef>
              <c:f>Sheet1!$X$47:$AC$47</c:f>
              <c:numCache>
                <c:formatCode>0%</c:formatCode>
                <c:ptCount val="6"/>
                <c:pt idx="0">
                  <c:v>0.63300000000000001</c:v>
                </c:pt>
                <c:pt idx="1">
                  <c:v>0.36699999999999999</c:v>
                </c:pt>
                <c:pt idx="2">
                  <c:v>0.38700000000000001</c:v>
                </c:pt>
                <c:pt idx="3">
                  <c:v>0.61299999999999999</c:v>
                </c:pt>
                <c:pt idx="4">
                  <c:v>0.61399999999999999</c:v>
                </c:pt>
                <c:pt idx="5">
                  <c:v>0.38600000000000001</c:v>
                </c:pt>
              </c:numCache>
            </c:numRef>
          </c:val>
          <c:extLst>
            <c:ext xmlns:c16="http://schemas.microsoft.com/office/drawing/2014/chart" uri="{C3380CC4-5D6E-409C-BE32-E72D297353CC}">
              <c16:uniqueId val="{00000000-4207-B54E-944C-02EE05A6C1FA}"/>
            </c:ext>
          </c:extLst>
        </c:ser>
        <c:ser>
          <c:idx val="1"/>
          <c:order val="1"/>
          <c:tx>
            <c:strRef>
              <c:f>Sheet1!$W$48</c:f>
              <c:strCache>
                <c:ptCount val="1"/>
                <c:pt idx="0">
                  <c:v>24-35</c:v>
                </c:pt>
              </c:strCache>
            </c:strRef>
          </c:tx>
          <c:spPr>
            <a:solidFill>
              <a:schemeClr val="accent1"/>
            </a:solidFill>
            <a:ln>
              <a:noFill/>
            </a:ln>
            <a:effectLst/>
          </c:spPr>
          <c:invertIfNegative val="0"/>
          <c:cat>
            <c:multiLvlStrRef>
              <c:f>Sheet1!$X$44:$AC$46</c:f>
              <c:multiLvlStrCache>
                <c:ptCount val="6"/>
                <c:lvl>
                  <c:pt idx="0">
                    <c:v>Yes</c:v>
                  </c:pt>
                  <c:pt idx="1">
                    <c:v>No</c:v>
                  </c:pt>
                  <c:pt idx="2">
                    <c:v>Yes</c:v>
                  </c:pt>
                  <c:pt idx="3">
                    <c:v>No</c:v>
                  </c:pt>
                  <c:pt idx="4">
                    <c:v>Yes</c:v>
                  </c:pt>
                  <c:pt idx="5">
                    <c:v>No</c:v>
                  </c:pt>
                </c:lvl>
                <c:lvl>
                  <c:pt idx="0">
                    <c:v>Have you ever heard of the #Jashstan Youth TV program?</c:v>
                  </c:pt>
                  <c:pt idx="2">
                    <c:v>Have you watched the #Jashstan Youth TV program?</c:v>
                  </c:pt>
                  <c:pt idx="4">
                    <c:v>Have you watched #Jashstan?  (Among those who have heard)</c:v>
                  </c:pt>
                </c:lvl>
              </c:multiLvlStrCache>
            </c:multiLvlStrRef>
          </c:cat>
          <c:val>
            <c:numRef>
              <c:f>Sheet1!$X$48:$AC$48</c:f>
              <c:numCache>
                <c:formatCode>0%</c:formatCode>
                <c:ptCount val="6"/>
                <c:pt idx="0">
                  <c:v>0.41699999999999998</c:v>
                </c:pt>
                <c:pt idx="1">
                  <c:v>0.58099999999999996</c:v>
                </c:pt>
                <c:pt idx="2">
                  <c:v>0.22600000000000001</c:v>
                </c:pt>
                <c:pt idx="3">
                  <c:v>0.77400000000000002</c:v>
                </c:pt>
                <c:pt idx="4">
                  <c:v>0.53500000000000003</c:v>
                </c:pt>
                <c:pt idx="5">
                  <c:v>0.46500000000000002</c:v>
                </c:pt>
              </c:numCache>
            </c:numRef>
          </c:val>
          <c:extLst>
            <c:ext xmlns:c16="http://schemas.microsoft.com/office/drawing/2014/chart" uri="{C3380CC4-5D6E-409C-BE32-E72D297353CC}">
              <c16:uniqueId val="{00000001-4207-B54E-944C-02EE05A6C1FA}"/>
            </c:ext>
          </c:extLst>
        </c:ser>
        <c:ser>
          <c:idx val="2"/>
          <c:order val="2"/>
          <c:tx>
            <c:strRef>
              <c:f>Sheet1!$W$49</c:f>
              <c:strCache>
                <c:ptCount val="1"/>
                <c:pt idx="0">
                  <c:v>&gt; 35</c:v>
                </c:pt>
              </c:strCache>
            </c:strRef>
          </c:tx>
          <c:spPr>
            <a:solidFill>
              <a:schemeClr val="accent1">
                <a:shade val="65000"/>
              </a:schemeClr>
            </a:solidFill>
            <a:ln>
              <a:noFill/>
            </a:ln>
            <a:effectLst/>
          </c:spPr>
          <c:invertIfNegative val="0"/>
          <c:cat>
            <c:multiLvlStrRef>
              <c:f>Sheet1!$X$44:$AC$46</c:f>
              <c:multiLvlStrCache>
                <c:ptCount val="6"/>
                <c:lvl>
                  <c:pt idx="0">
                    <c:v>Yes</c:v>
                  </c:pt>
                  <c:pt idx="1">
                    <c:v>No</c:v>
                  </c:pt>
                  <c:pt idx="2">
                    <c:v>Yes</c:v>
                  </c:pt>
                  <c:pt idx="3">
                    <c:v>No</c:v>
                  </c:pt>
                  <c:pt idx="4">
                    <c:v>Yes</c:v>
                  </c:pt>
                  <c:pt idx="5">
                    <c:v>No</c:v>
                  </c:pt>
                </c:lvl>
                <c:lvl>
                  <c:pt idx="0">
                    <c:v>Have you ever heard of the #Jashstan Youth TV program?</c:v>
                  </c:pt>
                  <c:pt idx="2">
                    <c:v>Have you watched the #Jashstan Youth TV program?</c:v>
                  </c:pt>
                  <c:pt idx="4">
                    <c:v>Have you watched #Jashstan?  (Among those who have heard)</c:v>
                  </c:pt>
                </c:lvl>
              </c:multiLvlStrCache>
            </c:multiLvlStrRef>
          </c:cat>
          <c:val>
            <c:numRef>
              <c:f>Sheet1!$X$49:$AC$49</c:f>
              <c:numCache>
                <c:formatCode>0%</c:formatCode>
                <c:ptCount val="6"/>
                <c:pt idx="0">
                  <c:v>0.33</c:v>
                </c:pt>
                <c:pt idx="1">
                  <c:v>0.67</c:v>
                </c:pt>
                <c:pt idx="2">
                  <c:v>0.16600000000000001</c:v>
                </c:pt>
                <c:pt idx="3">
                  <c:v>0.83399999999999996</c:v>
                </c:pt>
                <c:pt idx="4">
                  <c:v>0.496</c:v>
                </c:pt>
                <c:pt idx="5">
                  <c:v>0.504</c:v>
                </c:pt>
              </c:numCache>
            </c:numRef>
          </c:val>
          <c:extLst>
            <c:ext xmlns:c16="http://schemas.microsoft.com/office/drawing/2014/chart" uri="{C3380CC4-5D6E-409C-BE32-E72D297353CC}">
              <c16:uniqueId val="{00000002-4207-B54E-944C-02EE05A6C1FA}"/>
            </c:ext>
          </c:extLst>
        </c:ser>
        <c:dLbls>
          <c:showLegendKey val="0"/>
          <c:showVal val="0"/>
          <c:showCatName val="0"/>
          <c:showSerName val="0"/>
          <c:showPercent val="0"/>
          <c:showBubbleSize val="0"/>
        </c:dLbls>
        <c:gapWidth val="150"/>
        <c:axId val="1385433712"/>
        <c:axId val="1362963360"/>
      </c:barChart>
      <c:catAx>
        <c:axId val="1385433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2963360"/>
        <c:crosses val="autoZero"/>
        <c:auto val="1"/>
        <c:lblAlgn val="ctr"/>
        <c:lblOffset val="100"/>
        <c:noMultiLvlLbl val="0"/>
      </c:catAx>
      <c:valAx>
        <c:axId val="13629633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5433712"/>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Sheet3!$Q$10</c:f>
              <c:strCache>
                <c:ptCount val="1"/>
                <c:pt idx="0">
                  <c:v>Strongly Disagree</c:v>
                </c:pt>
              </c:strCache>
            </c:strRef>
          </c:tx>
          <c:spPr>
            <a:solidFill>
              <a:schemeClr val="accent1">
                <a:tint val="54000"/>
              </a:schemeClr>
            </a:solidFill>
            <a:ln>
              <a:noFill/>
            </a:ln>
            <a:effectLst/>
          </c:spPr>
          <c:invertIfNegative val="0"/>
          <c:cat>
            <c:strRef>
              <c:f>Sheet3!$R$9:$S$9</c:f>
              <c:strCache>
                <c:ptCount val="2"/>
                <c:pt idx="0">
                  <c:v>The #JashStan TV series changed my attitude about the role youth can play in society</c:v>
                </c:pt>
                <c:pt idx="1">
                  <c:v>The #JashStan TV series changed my attitude about the relationship between different ethnic groups</c:v>
                </c:pt>
              </c:strCache>
            </c:strRef>
          </c:cat>
          <c:val>
            <c:numRef>
              <c:f>Sheet3!$R$10:$S$10</c:f>
              <c:numCache>
                <c:formatCode>General</c:formatCode>
                <c:ptCount val="2"/>
                <c:pt idx="0">
                  <c:v>1.2</c:v>
                </c:pt>
                <c:pt idx="1">
                  <c:v>2.2999999999999998</c:v>
                </c:pt>
              </c:numCache>
            </c:numRef>
          </c:val>
          <c:extLst>
            <c:ext xmlns:c16="http://schemas.microsoft.com/office/drawing/2014/chart" uri="{C3380CC4-5D6E-409C-BE32-E72D297353CC}">
              <c16:uniqueId val="{00000000-05D6-1141-BE70-AF5F3AFDCC4D}"/>
            </c:ext>
          </c:extLst>
        </c:ser>
        <c:ser>
          <c:idx val="1"/>
          <c:order val="1"/>
          <c:tx>
            <c:strRef>
              <c:f>Sheet3!$Q$11</c:f>
              <c:strCache>
                <c:ptCount val="1"/>
                <c:pt idx="0">
                  <c:v>Disagree</c:v>
                </c:pt>
              </c:strCache>
            </c:strRef>
          </c:tx>
          <c:spPr>
            <a:solidFill>
              <a:schemeClr val="accent1">
                <a:tint val="77000"/>
              </a:schemeClr>
            </a:solidFill>
            <a:ln>
              <a:noFill/>
            </a:ln>
            <a:effectLst/>
          </c:spPr>
          <c:invertIfNegative val="0"/>
          <c:cat>
            <c:strRef>
              <c:f>Sheet3!$R$9:$S$9</c:f>
              <c:strCache>
                <c:ptCount val="2"/>
                <c:pt idx="0">
                  <c:v>The #JashStan TV series changed my attitude about the role youth can play in society</c:v>
                </c:pt>
                <c:pt idx="1">
                  <c:v>The #JashStan TV series changed my attitude about the relationship between different ethnic groups</c:v>
                </c:pt>
              </c:strCache>
            </c:strRef>
          </c:cat>
          <c:val>
            <c:numRef>
              <c:f>Sheet3!$R$11:$S$11</c:f>
              <c:numCache>
                <c:formatCode>General</c:formatCode>
                <c:ptCount val="2"/>
                <c:pt idx="0">
                  <c:v>4.4000000000000004</c:v>
                </c:pt>
                <c:pt idx="1">
                  <c:v>31.9</c:v>
                </c:pt>
              </c:numCache>
            </c:numRef>
          </c:val>
          <c:extLst>
            <c:ext xmlns:c16="http://schemas.microsoft.com/office/drawing/2014/chart" uri="{C3380CC4-5D6E-409C-BE32-E72D297353CC}">
              <c16:uniqueId val="{00000001-05D6-1141-BE70-AF5F3AFDCC4D}"/>
            </c:ext>
          </c:extLst>
        </c:ser>
        <c:ser>
          <c:idx val="2"/>
          <c:order val="2"/>
          <c:tx>
            <c:strRef>
              <c:f>Sheet3!$Q$12</c:f>
              <c:strCache>
                <c:ptCount val="1"/>
                <c:pt idx="0">
                  <c:v>Neutral</c:v>
                </c:pt>
              </c:strCache>
            </c:strRef>
          </c:tx>
          <c:spPr>
            <a:solidFill>
              <a:schemeClr val="accent1"/>
            </a:solidFill>
            <a:ln>
              <a:noFill/>
            </a:ln>
            <a:effectLst/>
          </c:spPr>
          <c:invertIfNegative val="0"/>
          <c:cat>
            <c:strRef>
              <c:f>Sheet3!$R$9:$S$9</c:f>
              <c:strCache>
                <c:ptCount val="2"/>
                <c:pt idx="0">
                  <c:v>The #JashStan TV series changed my attitude about the role youth can play in society</c:v>
                </c:pt>
                <c:pt idx="1">
                  <c:v>The #JashStan TV series changed my attitude about the relationship between different ethnic groups</c:v>
                </c:pt>
              </c:strCache>
            </c:strRef>
          </c:cat>
          <c:val>
            <c:numRef>
              <c:f>Sheet3!$R$12:$S$12</c:f>
              <c:numCache>
                <c:formatCode>General</c:formatCode>
                <c:ptCount val="2"/>
                <c:pt idx="0">
                  <c:v>11.1</c:v>
                </c:pt>
                <c:pt idx="1">
                  <c:v>11.6</c:v>
                </c:pt>
              </c:numCache>
            </c:numRef>
          </c:val>
          <c:extLst>
            <c:ext xmlns:c16="http://schemas.microsoft.com/office/drawing/2014/chart" uri="{C3380CC4-5D6E-409C-BE32-E72D297353CC}">
              <c16:uniqueId val="{00000002-05D6-1141-BE70-AF5F3AFDCC4D}"/>
            </c:ext>
          </c:extLst>
        </c:ser>
        <c:ser>
          <c:idx val="3"/>
          <c:order val="3"/>
          <c:tx>
            <c:strRef>
              <c:f>Sheet3!$Q$13</c:f>
              <c:strCache>
                <c:ptCount val="1"/>
                <c:pt idx="0">
                  <c:v>Agree</c:v>
                </c:pt>
              </c:strCache>
            </c:strRef>
          </c:tx>
          <c:spPr>
            <a:solidFill>
              <a:schemeClr val="accent1">
                <a:shade val="76000"/>
              </a:schemeClr>
            </a:solidFill>
            <a:ln>
              <a:noFill/>
            </a:ln>
            <a:effectLst/>
          </c:spPr>
          <c:invertIfNegative val="0"/>
          <c:cat>
            <c:strRef>
              <c:f>Sheet3!$R$9:$S$9</c:f>
              <c:strCache>
                <c:ptCount val="2"/>
                <c:pt idx="0">
                  <c:v>The #JashStan TV series changed my attitude about the role youth can play in society</c:v>
                </c:pt>
                <c:pt idx="1">
                  <c:v>The #JashStan TV series changed my attitude about the relationship between different ethnic groups</c:v>
                </c:pt>
              </c:strCache>
            </c:strRef>
          </c:cat>
          <c:val>
            <c:numRef>
              <c:f>Sheet3!$R$13:$S$13</c:f>
              <c:numCache>
                <c:formatCode>General</c:formatCode>
                <c:ptCount val="2"/>
                <c:pt idx="0">
                  <c:v>58.8</c:v>
                </c:pt>
                <c:pt idx="1">
                  <c:v>32.4</c:v>
                </c:pt>
              </c:numCache>
            </c:numRef>
          </c:val>
          <c:extLst>
            <c:ext xmlns:c16="http://schemas.microsoft.com/office/drawing/2014/chart" uri="{C3380CC4-5D6E-409C-BE32-E72D297353CC}">
              <c16:uniqueId val="{00000003-05D6-1141-BE70-AF5F3AFDCC4D}"/>
            </c:ext>
          </c:extLst>
        </c:ser>
        <c:ser>
          <c:idx val="4"/>
          <c:order val="4"/>
          <c:tx>
            <c:strRef>
              <c:f>Sheet3!$Q$14</c:f>
              <c:strCache>
                <c:ptCount val="1"/>
                <c:pt idx="0">
                  <c:v>Strongly Agree</c:v>
                </c:pt>
              </c:strCache>
            </c:strRef>
          </c:tx>
          <c:spPr>
            <a:solidFill>
              <a:schemeClr val="accent1">
                <a:shade val="53000"/>
              </a:schemeClr>
            </a:solidFill>
            <a:ln>
              <a:noFill/>
            </a:ln>
            <a:effectLst/>
          </c:spPr>
          <c:invertIfNegative val="0"/>
          <c:cat>
            <c:strRef>
              <c:f>Sheet3!$R$9:$S$9</c:f>
              <c:strCache>
                <c:ptCount val="2"/>
                <c:pt idx="0">
                  <c:v>The #JashStan TV series changed my attitude about the role youth can play in society</c:v>
                </c:pt>
                <c:pt idx="1">
                  <c:v>The #JashStan TV series changed my attitude about the relationship between different ethnic groups</c:v>
                </c:pt>
              </c:strCache>
            </c:strRef>
          </c:cat>
          <c:val>
            <c:numRef>
              <c:f>Sheet3!$R$14:$S$14</c:f>
              <c:numCache>
                <c:formatCode>General</c:formatCode>
                <c:ptCount val="2"/>
                <c:pt idx="0">
                  <c:v>19.7</c:v>
                </c:pt>
                <c:pt idx="1">
                  <c:v>16.7</c:v>
                </c:pt>
              </c:numCache>
            </c:numRef>
          </c:val>
          <c:extLst>
            <c:ext xmlns:c16="http://schemas.microsoft.com/office/drawing/2014/chart" uri="{C3380CC4-5D6E-409C-BE32-E72D297353CC}">
              <c16:uniqueId val="{00000004-05D6-1141-BE70-AF5F3AFDCC4D}"/>
            </c:ext>
          </c:extLst>
        </c:ser>
        <c:dLbls>
          <c:showLegendKey val="0"/>
          <c:showVal val="0"/>
          <c:showCatName val="0"/>
          <c:showSerName val="0"/>
          <c:showPercent val="0"/>
          <c:showBubbleSize val="0"/>
        </c:dLbls>
        <c:gapWidth val="219"/>
        <c:overlap val="-27"/>
        <c:axId val="1385183248"/>
        <c:axId val="1387294784"/>
      </c:barChart>
      <c:catAx>
        <c:axId val="1385183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7294784"/>
        <c:crosses val="autoZero"/>
        <c:auto val="1"/>
        <c:lblAlgn val="ctr"/>
        <c:lblOffset val="100"/>
        <c:noMultiLvlLbl val="0"/>
      </c:catAx>
      <c:valAx>
        <c:axId val="1387294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51832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Descriptives!$AQ$7</c:f>
              <c:strCache>
                <c:ptCount val="1"/>
                <c:pt idx="0">
                  <c:v>I believe that this change will persist in the near future (over the coming year)</c:v>
                </c:pt>
              </c:strCache>
            </c:strRef>
          </c:tx>
          <c:spPr>
            <a:solidFill>
              <a:schemeClr val="accent1">
                <a:tint val="77000"/>
              </a:schemeClr>
            </a:solidFill>
            <a:ln>
              <a:noFill/>
            </a:ln>
            <a:effectLst/>
          </c:spPr>
          <c:invertIfNegative val="0"/>
          <c:cat>
            <c:strRef>
              <c:f>Descriptives!$AR$6:$AV$6</c:f>
              <c:strCache>
                <c:ptCount val="5"/>
                <c:pt idx="0">
                  <c:v>Community Engagement</c:v>
                </c:pt>
                <c:pt idx="1">
                  <c:v>Sense of Belonging</c:v>
                </c:pt>
                <c:pt idx="2">
                  <c:v>Youth Advocacy</c:v>
                </c:pt>
                <c:pt idx="3">
                  <c:v>Interaction across Ethnic/ Religious Lines</c:v>
                </c:pt>
                <c:pt idx="4">
                  <c:v>Opportunities to Advocate Tolerance</c:v>
                </c:pt>
              </c:strCache>
            </c:strRef>
          </c:cat>
          <c:val>
            <c:numRef>
              <c:f>Descriptives!$AR$7:$AV$7</c:f>
              <c:numCache>
                <c:formatCode>General</c:formatCode>
                <c:ptCount val="5"/>
                <c:pt idx="0">
                  <c:v>4.5199999999999996</c:v>
                </c:pt>
                <c:pt idx="1">
                  <c:v>4.63</c:v>
                </c:pt>
                <c:pt idx="2">
                  <c:v>4.57</c:v>
                </c:pt>
                <c:pt idx="3">
                  <c:v>4.45</c:v>
                </c:pt>
                <c:pt idx="4">
                  <c:v>4.6399999999999997</c:v>
                </c:pt>
              </c:numCache>
            </c:numRef>
          </c:val>
          <c:extLst>
            <c:ext xmlns:c16="http://schemas.microsoft.com/office/drawing/2014/chart" uri="{C3380CC4-5D6E-409C-BE32-E72D297353CC}">
              <c16:uniqueId val="{00000000-FD4D-CD4B-8DFD-B35DAB494F36}"/>
            </c:ext>
          </c:extLst>
        </c:ser>
        <c:ser>
          <c:idx val="1"/>
          <c:order val="1"/>
          <c:tx>
            <c:strRef>
              <c:f>Descriptives!$AQ$8</c:f>
              <c:strCache>
                <c:ptCount val="1"/>
                <c:pt idx="0">
                  <c:v>I believe that change will persist long-term (beyond the coming year)</c:v>
                </c:pt>
              </c:strCache>
            </c:strRef>
          </c:tx>
          <c:spPr>
            <a:solidFill>
              <a:schemeClr val="accent1">
                <a:shade val="76000"/>
              </a:schemeClr>
            </a:solidFill>
            <a:ln>
              <a:noFill/>
            </a:ln>
            <a:effectLst/>
          </c:spPr>
          <c:invertIfNegative val="0"/>
          <c:cat>
            <c:strRef>
              <c:f>Descriptives!$AR$6:$AV$6</c:f>
              <c:strCache>
                <c:ptCount val="5"/>
                <c:pt idx="0">
                  <c:v>Community Engagement</c:v>
                </c:pt>
                <c:pt idx="1">
                  <c:v>Sense of Belonging</c:v>
                </c:pt>
                <c:pt idx="2">
                  <c:v>Youth Advocacy</c:v>
                </c:pt>
                <c:pt idx="3">
                  <c:v>Interaction across Ethnic/ Religious Lines</c:v>
                </c:pt>
                <c:pt idx="4">
                  <c:v>Opportunities to Advocate Tolerance</c:v>
                </c:pt>
              </c:strCache>
            </c:strRef>
          </c:cat>
          <c:val>
            <c:numRef>
              <c:f>Descriptives!$AR$8:$AV$8</c:f>
              <c:numCache>
                <c:formatCode>General</c:formatCode>
                <c:ptCount val="5"/>
                <c:pt idx="0">
                  <c:v>4.45</c:v>
                </c:pt>
                <c:pt idx="1">
                  <c:v>4.47</c:v>
                </c:pt>
                <c:pt idx="2">
                  <c:v>4.3499999999999996</c:v>
                </c:pt>
                <c:pt idx="3">
                  <c:v>4.4000000000000004</c:v>
                </c:pt>
                <c:pt idx="4">
                  <c:v>4.5999999999999996</c:v>
                </c:pt>
              </c:numCache>
            </c:numRef>
          </c:val>
          <c:extLst>
            <c:ext xmlns:c16="http://schemas.microsoft.com/office/drawing/2014/chart" uri="{C3380CC4-5D6E-409C-BE32-E72D297353CC}">
              <c16:uniqueId val="{00000001-FD4D-CD4B-8DFD-B35DAB494F36}"/>
            </c:ext>
          </c:extLst>
        </c:ser>
        <c:dLbls>
          <c:showLegendKey val="0"/>
          <c:showVal val="0"/>
          <c:showCatName val="0"/>
          <c:showSerName val="0"/>
          <c:showPercent val="0"/>
          <c:showBubbleSize val="0"/>
        </c:dLbls>
        <c:gapWidth val="219"/>
        <c:overlap val="-27"/>
        <c:axId val="906411264"/>
        <c:axId val="906413040"/>
      </c:barChart>
      <c:catAx>
        <c:axId val="906411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6413040"/>
        <c:crosses val="autoZero"/>
        <c:auto val="1"/>
        <c:lblAlgn val="ctr"/>
        <c:lblOffset val="100"/>
        <c:noMultiLvlLbl val="0"/>
      </c:catAx>
      <c:valAx>
        <c:axId val="906413040"/>
        <c:scaling>
          <c:orientation val="minMax"/>
          <c:min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64112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1">
  <a:schemeClr val="accent1"/>
</cs:colorStyle>
</file>

<file path=word/charts/colors2.xml><?xml version="1.0" encoding="utf-8"?>
<cs:colorStyle xmlns:cs="http://schemas.microsoft.com/office/drawing/2012/chartStyle" xmlns:a="http://schemas.openxmlformats.org/drawingml/2006/main" meth="withinLinearReversed" id="21">
  <a:schemeClr val="accent1"/>
</cs:colorStyle>
</file>

<file path=word/charts/colors3.xml><?xml version="1.0" encoding="utf-8"?>
<cs:colorStyle xmlns:cs="http://schemas.microsoft.com/office/drawing/2012/chartStyle" xmlns:a="http://schemas.openxmlformats.org/drawingml/2006/main" meth="withinLinearReversed" id="21">
  <a:schemeClr val="accent1"/>
</cs:colorStyle>
</file>

<file path=word/charts/colors4.xml><?xml version="1.0" encoding="utf-8"?>
<cs:colorStyle xmlns:cs="http://schemas.microsoft.com/office/drawing/2012/chartStyle" xmlns:a="http://schemas.openxmlformats.org/drawingml/2006/main" meth="withinLinearReversed" id="21">
  <a:schemeClr val="accent1"/>
</cs:colorStyle>
</file>

<file path=word/charts/colors5.xml><?xml version="1.0" encoding="utf-8"?>
<cs:colorStyle xmlns:cs="http://schemas.microsoft.com/office/drawing/2012/chartStyle" xmlns:a="http://schemas.openxmlformats.org/drawingml/2006/main" meth="withinLinearReversed" id="21">
  <a:schemeClr val="accent1"/>
</cs:colorStyle>
</file>

<file path=word/charts/colors6.xml><?xml version="1.0" encoding="utf-8"?>
<cs:colorStyle xmlns:cs="http://schemas.microsoft.com/office/drawing/2012/chartStyle" xmlns:a="http://schemas.openxmlformats.org/drawingml/2006/main" meth="withinLinearReversed" id="21">
  <a:schemeClr val="accent1"/>
</cs:colorStyle>
</file>

<file path=word/charts/colors7.xml><?xml version="1.0" encoding="utf-8"?>
<cs:colorStyle xmlns:cs="http://schemas.microsoft.com/office/drawing/2012/chartStyle" xmlns:a="http://schemas.openxmlformats.org/drawingml/2006/main" meth="withinLinearReversed" id="21">
  <a:schemeClr val="accent1"/>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6B45BD-29B6-4FA2-A6BD-70F926C24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69</Pages>
  <Words>24658</Words>
  <Characters>140555</Characters>
  <Application>Microsoft Office Word</Application>
  <DocSecurity>0</DocSecurity>
  <Lines>1171</Lines>
  <Paragraphs>329</Paragraphs>
  <ScaleCrop>false</ScaleCrop>
  <HeadingPairs>
    <vt:vector size="2" baseType="variant">
      <vt:variant>
        <vt:lpstr>Title</vt:lpstr>
      </vt:variant>
      <vt:variant>
        <vt:i4>1</vt:i4>
      </vt:variant>
    </vt:vector>
  </HeadingPairs>
  <TitlesOfParts>
    <vt:vector size="1" baseType="lpstr">
      <vt:lpstr/>
    </vt:vector>
  </TitlesOfParts>
  <Company>SPecialiST RePack</Company>
  <LinksUpToDate>false</LinksUpToDate>
  <CharactersWithSpaces>164884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2</cp:revision>
  <dcterms:created xsi:type="dcterms:W3CDTF">2019-05-24T04:32:00Z</dcterms:created>
  <dcterms:modified xsi:type="dcterms:W3CDTF">2019-05-24T04:32:00Z</dcterms:modified>
</cp:coreProperties>
</file>