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57ED5" w14:textId="66516D12" w:rsidR="00753C04" w:rsidRDefault="00753C04"/>
    <w:p w14:paraId="792BEF31" w14:textId="0755B52A" w:rsidR="00677B01" w:rsidRPr="004D5A82" w:rsidRDefault="004D5A82" w:rsidP="004D5A82">
      <w:pPr>
        <w:spacing w:before="100" w:beforeAutospacing="1" w:after="100" w:afterAutospacing="1"/>
      </w:pPr>
      <w:r>
        <w:rPr>
          <w:noProof/>
          <w:lang w:val="en-US"/>
        </w:rPr>
        <w:drawing>
          <wp:inline distT="0" distB="0" distL="0" distR="0" wp14:anchorId="22491DE4" wp14:editId="27A6F985">
            <wp:extent cx="4725909" cy="685800"/>
            <wp:effectExtent l="0" t="0" r="0" b="0"/>
            <wp:docPr id="1" name="Picture 1" descr="The United Nations symbol on the left side. Then  text includes: the UN Partnership on the Rights of Persons with Disabilities. Below are  nine acronyms of the UN Participating Organizations." title="Logo UNPR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PRP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9549" cy="695035"/>
                    </a:xfrm>
                    <a:prstGeom prst="rect">
                      <a:avLst/>
                    </a:prstGeom>
                  </pic:spPr>
                </pic:pic>
              </a:graphicData>
            </a:graphic>
          </wp:inline>
        </w:drawing>
      </w:r>
    </w:p>
    <w:p w14:paraId="22103745" w14:textId="6EC78621" w:rsidR="00502C46" w:rsidRDefault="00502C46" w:rsidP="00483295">
      <w:pPr>
        <w:spacing w:before="100" w:beforeAutospacing="1" w:after="60"/>
        <w:rPr>
          <w:b/>
          <w:sz w:val="28"/>
        </w:rPr>
      </w:pPr>
    </w:p>
    <w:p w14:paraId="24AD23DB" w14:textId="4BBF33A4" w:rsidR="00C25C7E" w:rsidRDefault="00502C46" w:rsidP="003B626F">
      <w:pPr>
        <w:pStyle w:val="Heading1"/>
      </w:pPr>
      <w:r>
        <w:t>TEMPLATE FOR P</w:t>
      </w:r>
      <w:r w:rsidR="00BB6DD3">
        <w:t xml:space="preserve">ROJECT </w:t>
      </w:r>
      <w:r>
        <w:t>PROPOSALS</w:t>
      </w:r>
    </w:p>
    <w:p w14:paraId="012CE9A2" w14:textId="330B912B" w:rsidR="00660796" w:rsidRDefault="00660796" w:rsidP="00E52509">
      <w:pPr>
        <w:spacing w:after="0"/>
        <w:contextualSpacing/>
        <w:rPr>
          <w:b/>
          <w:sz w:val="28"/>
        </w:rPr>
      </w:pPr>
    </w:p>
    <w:p w14:paraId="5DCCE3A1" w14:textId="184587FF" w:rsidR="00660796" w:rsidRDefault="00660796" w:rsidP="00E52509">
      <w:pPr>
        <w:spacing w:after="0"/>
        <w:contextualSpacing/>
        <w:rPr>
          <w:b/>
          <w:sz w:val="28"/>
        </w:rPr>
      </w:pPr>
    </w:p>
    <w:tbl>
      <w:tblPr>
        <w:tblStyle w:val="TableGrid"/>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Information on the Proposal "/>
      </w:tblPr>
      <w:tblGrid>
        <w:gridCol w:w="9416"/>
      </w:tblGrid>
      <w:tr w:rsidR="00660796" w14:paraId="55B92510" w14:textId="77777777" w:rsidTr="000B49AD">
        <w:trPr>
          <w:tblHeader/>
        </w:trPr>
        <w:tc>
          <w:tcPr>
            <w:tcW w:w="9890" w:type="dxa"/>
          </w:tcPr>
          <w:p w14:paraId="39AA4F83" w14:textId="370B9443" w:rsidR="00660796" w:rsidRDefault="00660796" w:rsidP="00E52509">
            <w:pPr>
              <w:contextualSpacing/>
              <w:rPr>
                <w:b/>
                <w:sz w:val="28"/>
              </w:rPr>
            </w:pPr>
            <w:r w:rsidRPr="00C25C7E">
              <w:rPr>
                <w:b/>
                <w:sz w:val="24"/>
                <w:szCs w:val="24"/>
              </w:rPr>
              <w:t>Title</w:t>
            </w:r>
            <w:r w:rsidR="00E824BF" w:rsidRPr="00E824BF">
              <w:rPr>
                <w:b/>
                <w:i/>
              </w:rPr>
              <w:t>:</w:t>
            </w:r>
            <w:r w:rsidR="00E824BF">
              <w:t xml:space="preserve"> </w:t>
            </w:r>
            <w:r w:rsidR="00753C04" w:rsidRPr="00753C04">
              <w:rPr>
                <w:b/>
                <w:sz w:val="24"/>
                <w:szCs w:val="24"/>
              </w:rPr>
              <w:t>Strengthening Integrated Systems to Promote Access to Services for Persons with Disabilities in Namibia</w:t>
            </w:r>
          </w:p>
        </w:tc>
      </w:tr>
      <w:tr w:rsidR="00660796" w14:paraId="4D3182E8" w14:textId="77777777" w:rsidTr="000B49AD">
        <w:tc>
          <w:tcPr>
            <w:tcW w:w="9890" w:type="dxa"/>
          </w:tcPr>
          <w:p w14:paraId="3ACFB3CD" w14:textId="20CD5EF2" w:rsidR="00660796" w:rsidRDefault="00660796" w:rsidP="00E52509">
            <w:pPr>
              <w:contextualSpacing/>
              <w:rPr>
                <w:b/>
                <w:sz w:val="28"/>
              </w:rPr>
            </w:pPr>
            <w:r w:rsidRPr="00C25C7E">
              <w:rPr>
                <w:b/>
                <w:sz w:val="24"/>
                <w:szCs w:val="24"/>
              </w:rPr>
              <w:t>Country:</w:t>
            </w:r>
            <w:r w:rsidR="002D587B">
              <w:rPr>
                <w:b/>
                <w:sz w:val="24"/>
                <w:szCs w:val="24"/>
              </w:rPr>
              <w:t xml:space="preserve"> Namibia</w:t>
            </w:r>
          </w:p>
        </w:tc>
      </w:tr>
      <w:tr w:rsidR="00660796" w14:paraId="36684F61" w14:textId="77777777" w:rsidTr="000B49AD">
        <w:tc>
          <w:tcPr>
            <w:tcW w:w="9890" w:type="dxa"/>
          </w:tcPr>
          <w:p w14:paraId="7F77EA66" w14:textId="2F109DD9" w:rsidR="00660796" w:rsidRDefault="00B82334" w:rsidP="00B51440">
            <w:pPr>
              <w:contextualSpacing/>
              <w:rPr>
                <w:b/>
                <w:sz w:val="28"/>
              </w:rPr>
            </w:pPr>
            <w:r>
              <w:rPr>
                <w:b/>
                <w:sz w:val="24"/>
                <w:szCs w:val="24"/>
              </w:rPr>
              <w:t>Duration</w:t>
            </w:r>
            <w:r w:rsidR="00660796">
              <w:rPr>
                <w:b/>
                <w:sz w:val="24"/>
                <w:szCs w:val="24"/>
              </w:rPr>
              <w:t>:</w:t>
            </w:r>
            <w:r w:rsidR="007F290C">
              <w:rPr>
                <w:b/>
                <w:sz w:val="24"/>
                <w:szCs w:val="24"/>
              </w:rPr>
              <w:t xml:space="preserve"> 36 months</w:t>
            </w:r>
            <w:r w:rsidR="00DD5C6C">
              <w:rPr>
                <w:b/>
                <w:sz w:val="24"/>
                <w:szCs w:val="24"/>
              </w:rPr>
              <w:t xml:space="preserve"> (</w:t>
            </w:r>
            <w:r w:rsidR="00B51440">
              <w:rPr>
                <w:b/>
                <w:sz w:val="24"/>
                <w:szCs w:val="24"/>
              </w:rPr>
              <w:t>November 2018</w:t>
            </w:r>
            <w:r w:rsidR="00DD5C6C">
              <w:rPr>
                <w:b/>
                <w:sz w:val="24"/>
                <w:szCs w:val="24"/>
              </w:rPr>
              <w:t xml:space="preserve">- </w:t>
            </w:r>
            <w:r w:rsidR="00B51440">
              <w:rPr>
                <w:b/>
                <w:sz w:val="24"/>
                <w:szCs w:val="24"/>
              </w:rPr>
              <w:t>October 2021</w:t>
            </w:r>
            <w:r w:rsidR="00DD5C6C">
              <w:rPr>
                <w:b/>
                <w:sz w:val="24"/>
                <w:szCs w:val="24"/>
              </w:rPr>
              <w:t>)</w:t>
            </w:r>
          </w:p>
        </w:tc>
      </w:tr>
      <w:tr w:rsidR="00660796" w14:paraId="2EABDD6C" w14:textId="77777777" w:rsidTr="000B49AD">
        <w:tc>
          <w:tcPr>
            <w:tcW w:w="9890" w:type="dxa"/>
          </w:tcPr>
          <w:p w14:paraId="5ABA0DAF" w14:textId="082F1CD7" w:rsidR="00660796" w:rsidRDefault="00660796" w:rsidP="00EE5F33">
            <w:pPr>
              <w:contextualSpacing/>
              <w:rPr>
                <w:b/>
                <w:sz w:val="28"/>
              </w:rPr>
            </w:pPr>
            <w:r>
              <w:rPr>
                <w:b/>
                <w:sz w:val="24"/>
                <w:szCs w:val="24"/>
              </w:rPr>
              <w:t>Total Budget:</w:t>
            </w:r>
            <w:r w:rsidR="002D587B">
              <w:rPr>
                <w:b/>
                <w:sz w:val="24"/>
                <w:szCs w:val="24"/>
              </w:rPr>
              <w:t xml:space="preserve"> </w:t>
            </w:r>
            <w:r w:rsidR="00EE5F33">
              <w:rPr>
                <w:b/>
                <w:sz w:val="24"/>
                <w:szCs w:val="24"/>
              </w:rPr>
              <w:t>U$400</w:t>
            </w:r>
            <w:r w:rsidR="002D587B">
              <w:rPr>
                <w:b/>
                <w:sz w:val="24"/>
                <w:szCs w:val="24"/>
              </w:rPr>
              <w:t>,000</w:t>
            </w:r>
            <w:r w:rsidR="007F290C">
              <w:rPr>
                <w:b/>
                <w:sz w:val="24"/>
                <w:szCs w:val="24"/>
              </w:rPr>
              <w:t xml:space="preserve"> requested</w:t>
            </w:r>
          </w:p>
        </w:tc>
      </w:tr>
      <w:tr w:rsidR="00660796" w14:paraId="33B4514B" w14:textId="77777777" w:rsidTr="000B49AD">
        <w:tc>
          <w:tcPr>
            <w:tcW w:w="9890" w:type="dxa"/>
          </w:tcPr>
          <w:p w14:paraId="6ED31AB4" w14:textId="363BC7D4" w:rsidR="00660796" w:rsidRDefault="00660796" w:rsidP="003A4BE6">
            <w:pPr>
              <w:contextualSpacing/>
              <w:rPr>
                <w:b/>
                <w:sz w:val="24"/>
                <w:szCs w:val="24"/>
              </w:rPr>
            </w:pPr>
            <w:r>
              <w:rPr>
                <w:b/>
                <w:sz w:val="24"/>
                <w:szCs w:val="24"/>
              </w:rPr>
              <w:t>Participating UN Organizations:</w:t>
            </w:r>
            <w:r w:rsidR="002D587B">
              <w:rPr>
                <w:b/>
                <w:sz w:val="24"/>
                <w:szCs w:val="24"/>
              </w:rPr>
              <w:t xml:space="preserve">  UNFPA, UNICEF, UNDP</w:t>
            </w:r>
            <w:r w:rsidR="003A4BE6">
              <w:rPr>
                <w:b/>
                <w:sz w:val="24"/>
                <w:szCs w:val="24"/>
              </w:rPr>
              <w:t xml:space="preserve"> </w:t>
            </w:r>
          </w:p>
        </w:tc>
      </w:tr>
    </w:tbl>
    <w:p w14:paraId="72FD4A9B" w14:textId="672EFB61" w:rsidR="00E52509" w:rsidRDefault="00E52509" w:rsidP="00E52509">
      <w:pPr>
        <w:spacing w:after="0" w:line="240" w:lineRule="auto"/>
        <w:contextualSpacing/>
        <w:rPr>
          <w:b/>
          <w:sz w:val="24"/>
        </w:rPr>
      </w:pPr>
    </w:p>
    <w:p w14:paraId="377177B7" w14:textId="77777777" w:rsidR="00BA150D" w:rsidRDefault="00BA150D">
      <w:pPr>
        <w:rPr>
          <w:rFonts w:cstheme="minorHAnsi"/>
          <w:sz w:val="20"/>
        </w:rPr>
      </w:pPr>
      <w:r>
        <w:rPr>
          <w:rFonts w:cstheme="minorHAnsi"/>
          <w:sz w:val="20"/>
        </w:rPr>
        <w:br w:type="page"/>
      </w:r>
    </w:p>
    <w:p w14:paraId="144A80B0" w14:textId="48D53C27" w:rsidR="00963E1E" w:rsidRPr="007868C8" w:rsidRDefault="00963E1E" w:rsidP="00963E1E">
      <w:pPr>
        <w:rPr>
          <w:b/>
        </w:rPr>
      </w:pPr>
      <w:r w:rsidRPr="007868C8">
        <w:rPr>
          <w:rFonts w:cstheme="minorHAnsi"/>
          <w:b/>
        </w:rPr>
        <w:lastRenderedPageBreak/>
        <w:t>L</w:t>
      </w:r>
      <w:r w:rsidRPr="007868C8">
        <w:rPr>
          <w:b/>
        </w:rPr>
        <w:t>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acronyms"/>
      </w:tblPr>
      <w:tblGrid>
        <w:gridCol w:w="1190"/>
        <w:gridCol w:w="7175"/>
      </w:tblGrid>
      <w:tr w:rsidR="004465C4" w:rsidRPr="001372F5" w14:paraId="0D9CE9E9" w14:textId="77777777" w:rsidTr="006A2B5B">
        <w:tc>
          <w:tcPr>
            <w:tcW w:w="1190" w:type="dxa"/>
          </w:tcPr>
          <w:p w14:paraId="6CFFF81B" w14:textId="0B287026" w:rsidR="004465C4" w:rsidRPr="000E4236" w:rsidRDefault="004465C4" w:rsidP="00963E1E">
            <w:pPr>
              <w:rPr>
                <w:b/>
              </w:rPr>
            </w:pPr>
            <w:r w:rsidRPr="000E4236">
              <w:rPr>
                <w:b/>
              </w:rPr>
              <w:t>ACRWC</w:t>
            </w:r>
            <w:r w:rsidRPr="000E4236">
              <w:rPr>
                <w:b/>
              </w:rPr>
              <w:tab/>
            </w:r>
          </w:p>
        </w:tc>
        <w:tc>
          <w:tcPr>
            <w:tcW w:w="7175" w:type="dxa"/>
          </w:tcPr>
          <w:p w14:paraId="32DE1A1F" w14:textId="108B6FB9" w:rsidR="004465C4" w:rsidRPr="001372F5" w:rsidRDefault="004465C4" w:rsidP="00963E1E">
            <w:r w:rsidRPr="001372F5">
              <w:t>African Charter on the Rights and Welfare of the Child</w:t>
            </w:r>
          </w:p>
        </w:tc>
      </w:tr>
      <w:tr w:rsidR="004465C4" w14:paraId="6A6A2DA4" w14:textId="77777777" w:rsidTr="006A2B5B">
        <w:trPr>
          <w:trHeight w:val="314"/>
        </w:trPr>
        <w:tc>
          <w:tcPr>
            <w:tcW w:w="1190" w:type="dxa"/>
          </w:tcPr>
          <w:p w14:paraId="57C65088" w14:textId="65E4AE34" w:rsidR="004465C4" w:rsidRDefault="004465C4" w:rsidP="00963E1E">
            <w:r w:rsidRPr="00C27D32">
              <w:rPr>
                <w:b/>
              </w:rPr>
              <w:t>AU</w:t>
            </w:r>
          </w:p>
        </w:tc>
        <w:tc>
          <w:tcPr>
            <w:tcW w:w="7175" w:type="dxa"/>
          </w:tcPr>
          <w:p w14:paraId="6E0C56C8" w14:textId="0EDB8506" w:rsidR="004465C4" w:rsidRDefault="004465C4" w:rsidP="00963E1E">
            <w:r>
              <w:t>African Union</w:t>
            </w:r>
          </w:p>
        </w:tc>
      </w:tr>
      <w:tr w:rsidR="004465C4" w14:paraId="56C5A4F5" w14:textId="77777777" w:rsidTr="006A2B5B">
        <w:tc>
          <w:tcPr>
            <w:tcW w:w="1190" w:type="dxa"/>
          </w:tcPr>
          <w:p w14:paraId="0665D781" w14:textId="18A41EE6" w:rsidR="004465C4" w:rsidRDefault="004465C4" w:rsidP="00963E1E">
            <w:r w:rsidRPr="00C27D32">
              <w:rPr>
                <w:rFonts w:cs="Times New Roman"/>
                <w:b/>
              </w:rPr>
              <w:t>CLaSH</w:t>
            </w:r>
          </w:p>
        </w:tc>
        <w:tc>
          <w:tcPr>
            <w:tcW w:w="7175" w:type="dxa"/>
          </w:tcPr>
          <w:p w14:paraId="0C092B0F" w14:textId="6FD57CAA" w:rsidR="004465C4" w:rsidRDefault="004465C4" w:rsidP="00963E1E">
            <w:r w:rsidRPr="003F657C">
              <w:rPr>
                <w:rFonts w:cs="Times New Roman"/>
              </w:rPr>
              <w:t>Children with Language, Speech and Hearing Impairments</w:t>
            </w:r>
          </w:p>
        </w:tc>
      </w:tr>
      <w:tr w:rsidR="004465C4" w14:paraId="0A18D0CF" w14:textId="77777777" w:rsidTr="006A2B5B">
        <w:tc>
          <w:tcPr>
            <w:tcW w:w="1190" w:type="dxa"/>
          </w:tcPr>
          <w:p w14:paraId="775621EB" w14:textId="2242E4C5" w:rsidR="004465C4" w:rsidRDefault="004465C4" w:rsidP="00963E1E">
            <w:r w:rsidRPr="00C27D32">
              <w:rPr>
                <w:b/>
              </w:rPr>
              <w:t>CRC</w:t>
            </w:r>
          </w:p>
        </w:tc>
        <w:tc>
          <w:tcPr>
            <w:tcW w:w="7175" w:type="dxa"/>
          </w:tcPr>
          <w:p w14:paraId="3E60292F" w14:textId="4513D036" w:rsidR="004465C4" w:rsidRDefault="004465C4" w:rsidP="00963E1E">
            <w:r>
              <w:t>Convention on the Rights of the C</w:t>
            </w:r>
            <w:r w:rsidRPr="00791EE3">
              <w:t>hild</w:t>
            </w:r>
          </w:p>
        </w:tc>
      </w:tr>
      <w:tr w:rsidR="004465C4" w14:paraId="79B2CFE6" w14:textId="77777777" w:rsidTr="006A2B5B">
        <w:tc>
          <w:tcPr>
            <w:tcW w:w="1190" w:type="dxa"/>
          </w:tcPr>
          <w:p w14:paraId="750F5BC7" w14:textId="3790F312" w:rsidR="004465C4" w:rsidRDefault="004465C4" w:rsidP="00911B7D">
            <w:r w:rsidRPr="00C27D32">
              <w:rPr>
                <w:b/>
              </w:rPr>
              <w:t>CRPD</w:t>
            </w:r>
          </w:p>
        </w:tc>
        <w:tc>
          <w:tcPr>
            <w:tcW w:w="7175" w:type="dxa"/>
          </w:tcPr>
          <w:p w14:paraId="6940E58A" w14:textId="61D3A022" w:rsidR="004465C4" w:rsidRDefault="004465C4" w:rsidP="00963E1E">
            <w:r>
              <w:t>Convention on the Rights of People with Disabilities</w:t>
            </w:r>
          </w:p>
        </w:tc>
      </w:tr>
      <w:tr w:rsidR="004465C4" w14:paraId="16CAF163" w14:textId="77777777" w:rsidTr="006A2B5B">
        <w:tc>
          <w:tcPr>
            <w:tcW w:w="1190" w:type="dxa"/>
          </w:tcPr>
          <w:p w14:paraId="56CFFC70" w14:textId="0E9B5481" w:rsidR="004465C4" w:rsidRPr="00C27D32" w:rsidRDefault="004465C4" w:rsidP="00911B7D">
            <w:pPr>
              <w:rPr>
                <w:b/>
              </w:rPr>
            </w:pPr>
            <w:r w:rsidRPr="00C27D32">
              <w:rPr>
                <w:rFonts w:cs="Times New Roman"/>
                <w:b/>
              </w:rPr>
              <w:t>CSO</w:t>
            </w:r>
            <w:r>
              <w:rPr>
                <w:rFonts w:cs="Times New Roman"/>
              </w:rPr>
              <w:t xml:space="preserve"> </w:t>
            </w:r>
          </w:p>
        </w:tc>
        <w:tc>
          <w:tcPr>
            <w:tcW w:w="7175" w:type="dxa"/>
          </w:tcPr>
          <w:p w14:paraId="04143892" w14:textId="00BD2BB1" w:rsidR="004465C4" w:rsidRDefault="004465C4" w:rsidP="0075651F">
            <w:pPr>
              <w:tabs>
                <w:tab w:val="left" w:pos="2669"/>
              </w:tabs>
            </w:pPr>
            <w:r>
              <w:rPr>
                <w:rFonts w:cs="Times New Roman"/>
              </w:rPr>
              <w:t>Civil Society Organisation</w:t>
            </w:r>
          </w:p>
        </w:tc>
      </w:tr>
      <w:tr w:rsidR="004465C4" w14:paraId="60638E49" w14:textId="77777777" w:rsidTr="006A2B5B">
        <w:tc>
          <w:tcPr>
            <w:tcW w:w="1190" w:type="dxa"/>
          </w:tcPr>
          <w:p w14:paraId="7F71C3DE" w14:textId="69DE2CE4" w:rsidR="004465C4" w:rsidRPr="00C27D32" w:rsidRDefault="004465C4" w:rsidP="00963E1E">
            <w:pPr>
              <w:rPr>
                <w:rFonts w:cs="Times New Roman"/>
                <w:b/>
              </w:rPr>
            </w:pPr>
            <w:r w:rsidRPr="00C27D32">
              <w:rPr>
                <w:rFonts w:cs="Times New Roman"/>
                <w:b/>
              </w:rPr>
              <w:t>DHS</w:t>
            </w:r>
          </w:p>
        </w:tc>
        <w:tc>
          <w:tcPr>
            <w:tcW w:w="7175" w:type="dxa"/>
          </w:tcPr>
          <w:p w14:paraId="4A7407FF" w14:textId="652D4DAE" w:rsidR="004465C4" w:rsidRDefault="004465C4" w:rsidP="00963E1E">
            <w:pPr>
              <w:rPr>
                <w:rFonts w:cs="Times New Roman"/>
              </w:rPr>
            </w:pPr>
            <w:r w:rsidRPr="00FF4CA6">
              <w:t xml:space="preserve">Demographic </w:t>
            </w:r>
            <w:r>
              <w:t xml:space="preserve">and </w:t>
            </w:r>
            <w:r w:rsidRPr="00FF4CA6">
              <w:t>Health Survey</w:t>
            </w:r>
          </w:p>
        </w:tc>
      </w:tr>
      <w:tr w:rsidR="005F1056" w14:paraId="03DE779F" w14:textId="77777777" w:rsidTr="006A2B5B">
        <w:tc>
          <w:tcPr>
            <w:tcW w:w="1190" w:type="dxa"/>
          </w:tcPr>
          <w:p w14:paraId="11D3C68B" w14:textId="5018083F" w:rsidR="005F1056" w:rsidRPr="00C27D32" w:rsidRDefault="005F1056" w:rsidP="00963E1E">
            <w:pPr>
              <w:rPr>
                <w:rFonts w:cs="Times New Roman"/>
                <w:b/>
              </w:rPr>
            </w:pPr>
            <w:r>
              <w:rPr>
                <w:b/>
              </w:rPr>
              <w:t>DPOs</w:t>
            </w:r>
          </w:p>
        </w:tc>
        <w:tc>
          <w:tcPr>
            <w:tcW w:w="7175" w:type="dxa"/>
          </w:tcPr>
          <w:p w14:paraId="04747CA5" w14:textId="465B5C83" w:rsidR="005F1056" w:rsidRPr="00FF4CA6" w:rsidRDefault="005F1056" w:rsidP="005F1056">
            <w:r>
              <w:t>Organisations of Persons with Disabilities</w:t>
            </w:r>
          </w:p>
        </w:tc>
      </w:tr>
      <w:tr w:rsidR="004465C4" w14:paraId="7F428EA0" w14:textId="77777777" w:rsidTr="006A2B5B">
        <w:tc>
          <w:tcPr>
            <w:tcW w:w="1190" w:type="dxa"/>
          </w:tcPr>
          <w:p w14:paraId="09FD5249" w14:textId="494A043A" w:rsidR="004465C4" w:rsidRPr="00C27D32" w:rsidRDefault="004465C4" w:rsidP="00911B7D">
            <w:pPr>
              <w:rPr>
                <w:rFonts w:cs="Times New Roman"/>
                <w:b/>
              </w:rPr>
            </w:pPr>
            <w:r w:rsidRPr="00C27D32">
              <w:rPr>
                <w:rFonts w:cs="Times New Roman"/>
                <w:b/>
              </w:rPr>
              <w:t>DSAN</w:t>
            </w:r>
          </w:p>
        </w:tc>
        <w:tc>
          <w:tcPr>
            <w:tcW w:w="7175" w:type="dxa"/>
          </w:tcPr>
          <w:p w14:paraId="564A6647" w14:textId="5243321F" w:rsidR="004465C4" w:rsidRPr="00FF4CA6" w:rsidRDefault="004465C4" w:rsidP="00963E1E">
            <w:r w:rsidRPr="003F657C">
              <w:rPr>
                <w:rFonts w:cs="Times New Roman"/>
              </w:rPr>
              <w:t>Down</w:t>
            </w:r>
            <w:r>
              <w:rPr>
                <w:rFonts w:cs="Times New Roman"/>
              </w:rPr>
              <w:t>s</w:t>
            </w:r>
            <w:r w:rsidRPr="003F657C">
              <w:rPr>
                <w:rFonts w:cs="Times New Roman"/>
              </w:rPr>
              <w:t xml:space="preserve"> Syndrome Association of Namibia</w:t>
            </w:r>
          </w:p>
        </w:tc>
      </w:tr>
      <w:tr w:rsidR="004465C4" w14:paraId="7E5C3D81" w14:textId="77777777" w:rsidTr="006A2B5B">
        <w:tc>
          <w:tcPr>
            <w:tcW w:w="1190" w:type="dxa"/>
          </w:tcPr>
          <w:p w14:paraId="20157FC2" w14:textId="3019BE1D" w:rsidR="004465C4" w:rsidRPr="00C27D32" w:rsidRDefault="004465C4" w:rsidP="00911B7D">
            <w:pPr>
              <w:rPr>
                <w:rFonts w:cs="Times New Roman"/>
                <w:b/>
              </w:rPr>
            </w:pPr>
            <w:r w:rsidRPr="00C27D32">
              <w:rPr>
                <w:b/>
              </w:rPr>
              <w:t>ECD</w:t>
            </w:r>
          </w:p>
        </w:tc>
        <w:tc>
          <w:tcPr>
            <w:tcW w:w="7175" w:type="dxa"/>
          </w:tcPr>
          <w:p w14:paraId="73D2F05E" w14:textId="1297365F" w:rsidR="004465C4" w:rsidRPr="003F657C" w:rsidRDefault="004465C4" w:rsidP="00963E1E">
            <w:pPr>
              <w:rPr>
                <w:rFonts w:cs="Times New Roman"/>
              </w:rPr>
            </w:pPr>
            <w:r>
              <w:t>Early Childhood development</w:t>
            </w:r>
          </w:p>
        </w:tc>
      </w:tr>
      <w:tr w:rsidR="004465C4" w14:paraId="72697EF0" w14:textId="77777777" w:rsidTr="006A2B5B">
        <w:tc>
          <w:tcPr>
            <w:tcW w:w="1190" w:type="dxa"/>
          </w:tcPr>
          <w:p w14:paraId="023B3D32" w14:textId="78058179" w:rsidR="004465C4" w:rsidRPr="00C27D32" w:rsidRDefault="004465C4" w:rsidP="00911B7D">
            <w:pPr>
              <w:rPr>
                <w:rFonts w:cs="Times New Roman"/>
                <w:b/>
              </w:rPr>
            </w:pPr>
            <w:r w:rsidRPr="00C27D32">
              <w:rPr>
                <w:rFonts w:cs="Times New Roman"/>
                <w:b/>
              </w:rPr>
              <w:t>EMIS</w:t>
            </w:r>
            <w:r>
              <w:rPr>
                <w:rFonts w:cs="Times New Roman"/>
              </w:rPr>
              <w:t xml:space="preserve"> </w:t>
            </w:r>
          </w:p>
        </w:tc>
        <w:tc>
          <w:tcPr>
            <w:tcW w:w="7175" w:type="dxa"/>
          </w:tcPr>
          <w:p w14:paraId="35A768BA" w14:textId="268A5CF0" w:rsidR="004465C4" w:rsidRPr="003F657C" w:rsidRDefault="004465C4" w:rsidP="00963E1E">
            <w:pPr>
              <w:rPr>
                <w:rFonts w:cs="Times New Roman"/>
              </w:rPr>
            </w:pPr>
            <w:r w:rsidRPr="00FF4CA6">
              <w:t xml:space="preserve">Education Management </w:t>
            </w:r>
            <w:r>
              <w:t xml:space="preserve">and </w:t>
            </w:r>
            <w:r w:rsidRPr="00FF4CA6">
              <w:t>Information System</w:t>
            </w:r>
          </w:p>
        </w:tc>
      </w:tr>
      <w:tr w:rsidR="004465C4" w14:paraId="00294554" w14:textId="77777777" w:rsidTr="006A2B5B">
        <w:tc>
          <w:tcPr>
            <w:tcW w:w="1190" w:type="dxa"/>
          </w:tcPr>
          <w:p w14:paraId="667C7064" w14:textId="0644EA09" w:rsidR="004465C4" w:rsidRPr="00C27D32" w:rsidRDefault="004465C4" w:rsidP="00911B7D">
            <w:pPr>
              <w:rPr>
                <w:rFonts w:cs="Times New Roman"/>
                <w:b/>
              </w:rPr>
            </w:pPr>
            <w:r w:rsidRPr="00C27D32">
              <w:rPr>
                <w:rFonts w:cs="Times New Roman"/>
                <w:b/>
              </w:rPr>
              <w:t xml:space="preserve">HIS </w:t>
            </w:r>
          </w:p>
        </w:tc>
        <w:tc>
          <w:tcPr>
            <w:tcW w:w="7175" w:type="dxa"/>
          </w:tcPr>
          <w:p w14:paraId="4EF09FA4" w14:textId="122F9C6A" w:rsidR="004465C4" w:rsidRPr="003F657C" w:rsidRDefault="004465C4" w:rsidP="00963E1E">
            <w:pPr>
              <w:rPr>
                <w:rFonts w:cs="Times New Roman"/>
              </w:rPr>
            </w:pPr>
            <w:r>
              <w:rPr>
                <w:rFonts w:cs="Times New Roman"/>
              </w:rPr>
              <w:t>Health Information System</w:t>
            </w:r>
          </w:p>
        </w:tc>
      </w:tr>
      <w:tr w:rsidR="004465C4" w14:paraId="7308B1F7" w14:textId="77777777" w:rsidTr="006A2B5B">
        <w:tc>
          <w:tcPr>
            <w:tcW w:w="1190" w:type="dxa"/>
          </w:tcPr>
          <w:p w14:paraId="092B3CA7" w14:textId="1CD2FE1D" w:rsidR="004465C4" w:rsidRPr="00C27D32" w:rsidRDefault="004465C4" w:rsidP="00911B7D">
            <w:pPr>
              <w:rPr>
                <w:rFonts w:cs="Times New Roman"/>
                <w:b/>
              </w:rPr>
            </w:pPr>
            <w:r w:rsidRPr="00C27D32">
              <w:rPr>
                <w:rFonts w:cs="Times New Roman"/>
                <w:b/>
              </w:rPr>
              <w:t>IUM</w:t>
            </w:r>
          </w:p>
        </w:tc>
        <w:tc>
          <w:tcPr>
            <w:tcW w:w="7175" w:type="dxa"/>
          </w:tcPr>
          <w:p w14:paraId="5AC2822C" w14:textId="51767065" w:rsidR="004465C4" w:rsidRPr="003F657C" w:rsidRDefault="004465C4" w:rsidP="00963E1E">
            <w:pPr>
              <w:rPr>
                <w:rFonts w:cs="Times New Roman"/>
              </w:rPr>
            </w:pPr>
            <w:r>
              <w:rPr>
                <w:rFonts w:cs="Times New Roman"/>
              </w:rPr>
              <w:t>International University of Management</w:t>
            </w:r>
          </w:p>
        </w:tc>
      </w:tr>
      <w:tr w:rsidR="004465C4" w14:paraId="47BD69BF" w14:textId="77777777" w:rsidTr="006A2B5B">
        <w:tc>
          <w:tcPr>
            <w:tcW w:w="1190" w:type="dxa"/>
          </w:tcPr>
          <w:p w14:paraId="6CF01F58" w14:textId="656B63C4" w:rsidR="004465C4" w:rsidRPr="00C27D32" w:rsidRDefault="004465C4" w:rsidP="00911B7D">
            <w:pPr>
              <w:rPr>
                <w:rFonts w:cs="Times New Roman"/>
                <w:b/>
              </w:rPr>
            </w:pPr>
            <w:r w:rsidRPr="00C27D32">
              <w:rPr>
                <w:rFonts w:cs="Times New Roman"/>
                <w:b/>
              </w:rPr>
              <w:t>LRDC</w:t>
            </w:r>
          </w:p>
        </w:tc>
        <w:tc>
          <w:tcPr>
            <w:tcW w:w="7175" w:type="dxa"/>
          </w:tcPr>
          <w:p w14:paraId="52EF7737" w14:textId="6CF102D4" w:rsidR="004465C4" w:rsidRPr="003F657C" w:rsidRDefault="004465C4" w:rsidP="00963E1E">
            <w:pPr>
              <w:rPr>
                <w:rFonts w:cs="Times New Roman"/>
              </w:rPr>
            </w:pPr>
            <w:r>
              <w:rPr>
                <w:rFonts w:cs="Times New Roman"/>
              </w:rPr>
              <w:t>Law Reform and Development Commission</w:t>
            </w:r>
          </w:p>
        </w:tc>
      </w:tr>
      <w:tr w:rsidR="004465C4" w14:paraId="776BD2C9" w14:textId="77777777" w:rsidTr="006A2B5B">
        <w:tc>
          <w:tcPr>
            <w:tcW w:w="1190" w:type="dxa"/>
          </w:tcPr>
          <w:p w14:paraId="31E1C7C0" w14:textId="34A8CDF8" w:rsidR="004465C4" w:rsidRPr="00C27D32" w:rsidRDefault="004465C4" w:rsidP="00963E1E">
            <w:pPr>
              <w:rPr>
                <w:rFonts w:cs="Times New Roman"/>
                <w:b/>
              </w:rPr>
            </w:pPr>
            <w:r w:rsidRPr="00C27D32">
              <w:rPr>
                <w:rFonts w:cs="Times New Roman"/>
                <w:b/>
              </w:rPr>
              <w:t>MGECW</w:t>
            </w:r>
          </w:p>
        </w:tc>
        <w:tc>
          <w:tcPr>
            <w:tcW w:w="7175" w:type="dxa"/>
          </w:tcPr>
          <w:p w14:paraId="3DB8D90E" w14:textId="75065F85" w:rsidR="004465C4" w:rsidRPr="003F657C" w:rsidRDefault="004465C4" w:rsidP="00963E1E">
            <w:pPr>
              <w:rPr>
                <w:rFonts w:cs="Times New Roman"/>
              </w:rPr>
            </w:pPr>
            <w:r>
              <w:rPr>
                <w:rFonts w:cs="Times New Roman"/>
              </w:rPr>
              <w:t>Ministry of Gender Equality and Child Welfare</w:t>
            </w:r>
          </w:p>
        </w:tc>
      </w:tr>
      <w:tr w:rsidR="004465C4" w14:paraId="168D96D1" w14:textId="77777777" w:rsidTr="006A2B5B">
        <w:tc>
          <w:tcPr>
            <w:tcW w:w="1190" w:type="dxa"/>
          </w:tcPr>
          <w:p w14:paraId="220C9894" w14:textId="63DF501C" w:rsidR="004465C4" w:rsidRPr="00C27D32" w:rsidRDefault="004465C4" w:rsidP="00911B7D">
            <w:pPr>
              <w:rPr>
                <w:rFonts w:cs="Times New Roman"/>
                <w:b/>
              </w:rPr>
            </w:pPr>
            <w:r>
              <w:rPr>
                <w:rFonts w:cs="Times New Roman"/>
                <w:b/>
              </w:rPr>
              <w:t>MHETI</w:t>
            </w:r>
          </w:p>
        </w:tc>
        <w:tc>
          <w:tcPr>
            <w:tcW w:w="7175" w:type="dxa"/>
          </w:tcPr>
          <w:p w14:paraId="58462887" w14:textId="4B35A0CE" w:rsidR="004465C4" w:rsidRPr="003F657C" w:rsidRDefault="004465C4" w:rsidP="00963E1E">
            <w:pPr>
              <w:rPr>
                <w:rFonts w:cs="Times New Roman"/>
              </w:rPr>
            </w:pPr>
            <w:r w:rsidRPr="007F290C">
              <w:rPr>
                <w:rFonts w:cs="Times New Roman"/>
              </w:rPr>
              <w:t>Ministry of Higher Education, Training and Innovation</w:t>
            </w:r>
          </w:p>
        </w:tc>
      </w:tr>
      <w:tr w:rsidR="004465C4" w14:paraId="58ECFECF" w14:textId="77777777" w:rsidTr="006A2B5B">
        <w:tc>
          <w:tcPr>
            <w:tcW w:w="1190" w:type="dxa"/>
          </w:tcPr>
          <w:p w14:paraId="44A27B97" w14:textId="2C3328E1" w:rsidR="004465C4" w:rsidRPr="00C27D32" w:rsidRDefault="004465C4" w:rsidP="00963E1E">
            <w:pPr>
              <w:rPr>
                <w:rFonts w:cs="Times New Roman"/>
                <w:b/>
              </w:rPr>
            </w:pPr>
            <w:r w:rsidRPr="00C27D32">
              <w:rPr>
                <w:rFonts w:cs="Times New Roman"/>
                <w:b/>
              </w:rPr>
              <w:t>MoEAC</w:t>
            </w:r>
            <w:r>
              <w:rPr>
                <w:rFonts w:cs="Times New Roman"/>
              </w:rPr>
              <w:tab/>
            </w:r>
          </w:p>
        </w:tc>
        <w:tc>
          <w:tcPr>
            <w:tcW w:w="7175" w:type="dxa"/>
          </w:tcPr>
          <w:p w14:paraId="286C2C52" w14:textId="40424AC0" w:rsidR="004465C4" w:rsidRPr="003F657C" w:rsidRDefault="004465C4" w:rsidP="00963E1E">
            <w:pPr>
              <w:rPr>
                <w:rFonts w:cs="Times New Roman"/>
              </w:rPr>
            </w:pPr>
            <w:r w:rsidRPr="003F657C">
              <w:rPr>
                <w:rFonts w:cs="Times New Roman"/>
              </w:rPr>
              <w:t>Ministry of Education, Arts and Culture</w:t>
            </w:r>
          </w:p>
        </w:tc>
      </w:tr>
      <w:tr w:rsidR="004465C4" w14:paraId="5EE7C5A9" w14:textId="77777777" w:rsidTr="006A2B5B">
        <w:tc>
          <w:tcPr>
            <w:tcW w:w="1190" w:type="dxa"/>
          </w:tcPr>
          <w:p w14:paraId="261F92D9" w14:textId="7469A6B6" w:rsidR="004465C4" w:rsidRPr="00C27D32" w:rsidRDefault="004465C4" w:rsidP="00963E1E">
            <w:pPr>
              <w:rPr>
                <w:rFonts w:cs="Times New Roman"/>
                <w:b/>
              </w:rPr>
            </w:pPr>
            <w:r w:rsidRPr="00C27D32">
              <w:rPr>
                <w:rFonts w:cs="Times New Roman"/>
                <w:b/>
              </w:rPr>
              <w:t>MoHSS</w:t>
            </w:r>
          </w:p>
        </w:tc>
        <w:tc>
          <w:tcPr>
            <w:tcW w:w="7175" w:type="dxa"/>
          </w:tcPr>
          <w:p w14:paraId="245152F2" w14:textId="5040C36D" w:rsidR="004465C4" w:rsidRPr="003F657C" w:rsidRDefault="004465C4" w:rsidP="00963E1E">
            <w:pPr>
              <w:rPr>
                <w:rFonts w:cs="Times New Roman"/>
              </w:rPr>
            </w:pPr>
            <w:r w:rsidRPr="003F657C">
              <w:rPr>
                <w:rFonts w:cs="Times New Roman"/>
              </w:rPr>
              <w:t>Ministry of Health and Social Services</w:t>
            </w:r>
          </w:p>
        </w:tc>
      </w:tr>
      <w:tr w:rsidR="004465C4" w14:paraId="3D392808" w14:textId="77777777" w:rsidTr="006A2B5B">
        <w:tc>
          <w:tcPr>
            <w:tcW w:w="1190" w:type="dxa"/>
          </w:tcPr>
          <w:p w14:paraId="1133FE44" w14:textId="06AAE44D" w:rsidR="004465C4" w:rsidRPr="00C27D32" w:rsidRDefault="004465C4" w:rsidP="00963E1E">
            <w:pPr>
              <w:rPr>
                <w:rFonts w:cs="Times New Roman"/>
                <w:b/>
              </w:rPr>
            </w:pPr>
            <w:r w:rsidRPr="00C27D32">
              <w:rPr>
                <w:rFonts w:cs="Times New Roman"/>
                <w:b/>
              </w:rPr>
              <w:t>NDC</w:t>
            </w:r>
          </w:p>
        </w:tc>
        <w:tc>
          <w:tcPr>
            <w:tcW w:w="7175" w:type="dxa"/>
          </w:tcPr>
          <w:p w14:paraId="12AE211E" w14:textId="62B740C3" w:rsidR="004465C4" w:rsidRPr="003F657C" w:rsidRDefault="004465C4" w:rsidP="00963E1E">
            <w:pPr>
              <w:rPr>
                <w:rFonts w:cs="Times New Roman"/>
              </w:rPr>
            </w:pPr>
            <w:r>
              <w:rPr>
                <w:rFonts w:cs="Times New Roman"/>
              </w:rPr>
              <w:t>National Disability Council</w:t>
            </w:r>
          </w:p>
        </w:tc>
      </w:tr>
      <w:tr w:rsidR="004465C4" w14:paraId="6631B41F" w14:textId="77777777" w:rsidTr="006A2B5B">
        <w:tc>
          <w:tcPr>
            <w:tcW w:w="1190" w:type="dxa"/>
          </w:tcPr>
          <w:p w14:paraId="7E37749A" w14:textId="31E79688" w:rsidR="004465C4" w:rsidRPr="00C27D32" w:rsidRDefault="004465C4" w:rsidP="00963E1E">
            <w:pPr>
              <w:rPr>
                <w:rFonts w:cs="Times New Roman"/>
                <w:b/>
              </w:rPr>
            </w:pPr>
            <w:r w:rsidRPr="00C27D32">
              <w:rPr>
                <w:rFonts w:cs="Times New Roman"/>
                <w:b/>
              </w:rPr>
              <w:t>NDP5</w:t>
            </w:r>
          </w:p>
        </w:tc>
        <w:tc>
          <w:tcPr>
            <w:tcW w:w="7175" w:type="dxa"/>
          </w:tcPr>
          <w:p w14:paraId="308129EA" w14:textId="210671BF" w:rsidR="004465C4" w:rsidRPr="003F657C" w:rsidRDefault="004465C4" w:rsidP="00963E1E">
            <w:pPr>
              <w:rPr>
                <w:rFonts w:cs="Times New Roman"/>
              </w:rPr>
            </w:pPr>
            <w:r>
              <w:rPr>
                <w:rFonts w:cs="Times New Roman"/>
              </w:rPr>
              <w:t>Fifth National Development Plan</w:t>
            </w:r>
          </w:p>
        </w:tc>
      </w:tr>
      <w:tr w:rsidR="004465C4" w14:paraId="48CE0997" w14:textId="77777777" w:rsidTr="006A2B5B">
        <w:tc>
          <w:tcPr>
            <w:tcW w:w="1190" w:type="dxa"/>
          </w:tcPr>
          <w:p w14:paraId="7716E7D0" w14:textId="4A54DC17" w:rsidR="004465C4" w:rsidRPr="00C27D32" w:rsidRDefault="004465C4" w:rsidP="00963E1E">
            <w:pPr>
              <w:rPr>
                <w:rFonts w:cs="Times New Roman"/>
                <w:b/>
              </w:rPr>
            </w:pPr>
            <w:r w:rsidRPr="00C27D32">
              <w:rPr>
                <w:rFonts w:cs="Times New Roman"/>
                <w:b/>
              </w:rPr>
              <w:t>NFPDN</w:t>
            </w:r>
          </w:p>
        </w:tc>
        <w:tc>
          <w:tcPr>
            <w:tcW w:w="7175" w:type="dxa"/>
          </w:tcPr>
          <w:p w14:paraId="44C80754" w14:textId="3E2C4269" w:rsidR="004465C4" w:rsidRPr="003F657C" w:rsidRDefault="004465C4" w:rsidP="00963E1E">
            <w:pPr>
              <w:rPr>
                <w:rFonts w:cs="Times New Roman"/>
              </w:rPr>
            </w:pPr>
            <w:r w:rsidRPr="00F83C67">
              <w:rPr>
                <w:rFonts w:cs="Times New Roman"/>
              </w:rPr>
              <w:t>National Federation of People with Disabilities in Namibia</w:t>
            </w:r>
          </w:p>
        </w:tc>
      </w:tr>
      <w:tr w:rsidR="004465C4" w14:paraId="3764247A" w14:textId="77777777" w:rsidTr="006A2B5B">
        <w:tc>
          <w:tcPr>
            <w:tcW w:w="1190" w:type="dxa"/>
          </w:tcPr>
          <w:p w14:paraId="1136C2E8" w14:textId="0DFEA8C2" w:rsidR="004465C4" w:rsidRPr="00C27D32" w:rsidRDefault="004465C4" w:rsidP="00963E1E">
            <w:pPr>
              <w:rPr>
                <w:rFonts w:cs="Times New Roman"/>
                <w:b/>
              </w:rPr>
            </w:pPr>
            <w:r w:rsidRPr="00C27D32">
              <w:rPr>
                <w:rFonts w:cs="Times New Roman"/>
                <w:b/>
              </w:rPr>
              <w:t>NGO</w:t>
            </w:r>
          </w:p>
        </w:tc>
        <w:tc>
          <w:tcPr>
            <w:tcW w:w="7175" w:type="dxa"/>
          </w:tcPr>
          <w:p w14:paraId="7CDFF919" w14:textId="2738D563" w:rsidR="004465C4" w:rsidRPr="003F657C" w:rsidRDefault="004465C4" w:rsidP="00963E1E">
            <w:pPr>
              <w:rPr>
                <w:rFonts w:cs="Times New Roman"/>
              </w:rPr>
            </w:pPr>
            <w:r>
              <w:rPr>
                <w:rFonts w:cs="Times New Roman"/>
              </w:rPr>
              <w:t>Non-Governmental Organisation</w:t>
            </w:r>
          </w:p>
        </w:tc>
      </w:tr>
      <w:tr w:rsidR="004465C4" w14:paraId="21DAD355" w14:textId="77777777" w:rsidTr="006A2B5B">
        <w:tc>
          <w:tcPr>
            <w:tcW w:w="1190" w:type="dxa"/>
          </w:tcPr>
          <w:p w14:paraId="00402E3F" w14:textId="467FB185" w:rsidR="004465C4" w:rsidRPr="00C27D32" w:rsidRDefault="004465C4" w:rsidP="00963E1E">
            <w:pPr>
              <w:rPr>
                <w:rFonts w:cs="Times New Roman"/>
                <w:b/>
              </w:rPr>
            </w:pPr>
            <w:r w:rsidRPr="00C27D32">
              <w:rPr>
                <w:rFonts w:cs="Times New Roman"/>
                <w:b/>
              </w:rPr>
              <w:t>NSA</w:t>
            </w:r>
          </w:p>
        </w:tc>
        <w:tc>
          <w:tcPr>
            <w:tcW w:w="7175" w:type="dxa"/>
          </w:tcPr>
          <w:p w14:paraId="393ADA70" w14:textId="606638BF" w:rsidR="004465C4" w:rsidRPr="003F657C" w:rsidRDefault="004465C4" w:rsidP="00963E1E">
            <w:pPr>
              <w:rPr>
                <w:rFonts w:cs="Times New Roman"/>
              </w:rPr>
            </w:pPr>
            <w:r w:rsidRPr="003F657C">
              <w:rPr>
                <w:rFonts w:cs="Times New Roman"/>
              </w:rPr>
              <w:t>Namibia Statistics Agency</w:t>
            </w:r>
          </w:p>
        </w:tc>
      </w:tr>
      <w:tr w:rsidR="004465C4" w14:paraId="283A2EB9" w14:textId="77777777" w:rsidTr="006A2B5B">
        <w:tc>
          <w:tcPr>
            <w:tcW w:w="1190" w:type="dxa"/>
          </w:tcPr>
          <w:p w14:paraId="2764ED9F" w14:textId="00BA1470" w:rsidR="004465C4" w:rsidRPr="00C27D32" w:rsidRDefault="004465C4" w:rsidP="00911B7D">
            <w:pPr>
              <w:rPr>
                <w:rFonts w:cs="Times New Roman"/>
                <w:b/>
              </w:rPr>
            </w:pPr>
            <w:r w:rsidRPr="00C27D32">
              <w:rPr>
                <w:rFonts w:cs="Times New Roman"/>
                <w:b/>
              </w:rPr>
              <w:t>NUST</w:t>
            </w:r>
          </w:p>
        </w:tc>
        <w:tc>
          <w:tcPr>
            <w:tcW w:w="7175" w:type="dxa"/>
          </w:tcPr>
          <w:p w14:paraId="65FCA45B" w14:textId="33F3AD24" w:rsidR="004465C4" w:rsidRPr="003F657C" w:rsidRDefault="004465C4" w:rsidP="00963E1E">
            <w:pPr>
              <w:rPr>
                <w:rFonts w:cs="Times New Roman"/>
              </w:rPr>
            </w:pPr>
            <w:r w:rsidRPr="003F657C">
              <w:rPr>
                <w:rFonts w:cs="Times New Roman"/>
              </w:rPr>
              <w:t>Namibia University of Science and Technology</w:t>
            </w:r>
          </w:p>
        </w:tc>
      </w:tr>
      <w:tr w:rsidR="004465C4" w14:paraId="5EE2EB9E" w14:textId="77777777" w:rsidTr="006A2B5B">
        <w:tc>
          <w:tcPr>
            <w:tcW w:w="1190" w:type="dxa"/>
          </w:tcPr>
          <w:p w14:paraId="5334B89C" w14:textId="7DAEB5E5" w:rsidR="004465C4" w:rsidRPr="00C27D32" w:rsidRDefault="004465C4" w:rsidP="00911B7D">
            <w:pPr>
              <w:rPr>
                <w:rFonts w:cs="Times New Roman"/>
                <w:b/>
              </w:rPr>
            </w:pPr>
            <w:r w:rsidRPr="00C27D32">
              <w:rPr>
                <w:b/>
              </w:rPr>
              <w:t>PWD</w:t>
            </w:r>
            <w:r>
              <w:rPr>
                <w:b/>
              </w:rPr>
              <w:t>s</w:t>
            </w:r>
          </w:p>
        </w:tc>
        <w:tc>
          <w:tcPr>
            <w:tcW w:w="7175" w:type="dxa"/>
          </w:tcPr>
          <w:p w14:paraId="289B0A32" w14:textId="052A8CAB" w:rsidR="004465C4" w:rsidRPr="003F657C" w:rsidRDefault="004465C4" w:rsidP="00963E1E">
            <w:pPr>
              <w:rPr>
                <w:rFonts w:cs="Times New Roman"/>
              </w:rPr>
            </w:pPr>
            <w:r>
              <w:t>Persons with D</w:t>
            </w:r>
            <w:r w:rsidRPr="00FF4CA6">
              <w:t>isabilities</w:t>
            </w:r>
          </w:p>
        </w:tc>
      </w:tr>
      <w:tr w:rsidR="004465C4" w14:paraId="4611F5E5" w14:textId="77777777" w:rsidTr="006A2B5B">
        <w:tc>
          <w:tcPr>
            <w:tcW w:w="1190" w:type="dxa"/>
          </w:tcPr>
          <w:p w14:paraId="2583BEB1" w14:textId="7CF82D09" w:rsidR="004465C4" w:rsidRPr="00C27D32" w:rsidRDefault="004465C4" w:rsidP="00911B7D">
            <w:pPr>
              <w:rPr>
                <w:rFonts w:cs="Times New Roman"/>
                <w:b/>
              </w:rPr>
            </w:pPr>
            <w:r w:rsidRPr="00C27D32">
              <w:rPr>
                <w:b/>
              </w:rPr>
              <w:t>SDG</w:t>
            </w:r>
            <w:r>
              <w:rPr>
                <w:b/>
              </w:rPr>
              <w:t>s</w:t>
            </w:r>
          </w:p>
        </w:tc>
        <w:tc>
          <w:tcPr>
            <w:tcW w:w="7175" w:type="dxa"/>
          </w:tcPr>
          <w:p w14:paraId="4A3749AB" w14:textId="738ACC16" w:rsidR="004465C4" w:rsidRPr="003F657C" w:rsidRDefault="004465C4" w:rsidP="00963E1E">
            <w:pPr>
              <w:rPr>
                <w:rFonts w:cs="Times New Roman"/>
              </w:rPr>
            </w:pPr>
            <w:r w:rsidRPr="00FF4CA6">
              <w:t>Sustainable Development Goal</w:t>
            </w:r>
          </w:p>
        </w:tc>
      </w:tr>
      <w:tr w:rsidR="004465C4" w14:paraId="7ED7E736" w14:textId="77777777" w:rsidTr="006A2B5B">
        <w:tc>
          <w:tcPr>
            <w:tcW w:w="1190" w:type="dxa"/>
          </w:tcPr>
          <w:p w14:paraId="79CFD7A2" w14:textId="50E76F95" w:rsidR="004465C4" w:rsidRPr="00C27D32" w:rsidRDefault="004465C4" w:rsidP="00963E1E">
            <w:pPr>
              <w:rPr>
                <w:rFonts w:cs="Times New Roman"/>
                <w:b/>
              </w:rPr>
            </w:pPr>
            <w:r w:rsidRPr="00C27D32">
              <w:rPr>
                <w:b/>
              </w:rPr>
              <w:t>UMIC</w:t>
            </w:r>
          </w:p>
        </w:tc>
        <w:tc>
          <w:tcPr>
            <w:tcW w:w="7175" w:type="dxa"/>
          </w:tcPr>
          <w:p w14:paraId="359060A2" w14:textId="5E429314" w:rsidR="004465C4" w:rsidRPr="003F657C" w:rsidRDefault="004465C4" w:rsidP="00963E1E">
            <w:pPr>
              <w:rPr>
                <w:rFonts w:cs="Times New Roman"/>
              </w:rPr>
            </w:pPr>
            <w:r>
              <w:t>Upper Middle-Income Country</w:t>
            </w:r>
          </w:p>
        </w:tc>
      </w:tr>
      <w:tr w:rsidR="004465C4" w14:paraId="4495114E" w14:textId="77777777" w:rsidTr="006A2B5B">
        <w:tc>
          <w:tcPr>
            <w:tcW w:w="1190" w:type="dxa"/>
          </w:tcPr>
          <w:p w14:paraId="0E30B193" w14:textId="09113052" w:rsidR="004465C4" w:rsidRPr="00C27D32" w:rsidRDefault="002A05AD" w:rsidP="00911B7D">
            <w:pPr>
              <w:rPr>
                <w:b/>
              </w:rPr>
            </w:pPr>
            <w:r w:rsidRPr="002A05AD">
              <w:rPr>
                <w:b/>
              </w:rPr>
              <w:t>UNAM</w:t>
            </w:r>
          </w:p>
        </w:tc>
        <w:tc>
          <w:tcPr>
            <w:tcW w:w="7175" w:type="dxa"/>
          </w:tcPr>
          <w:p w14:paraId="7D1909AC" w14:textId="2A41CFDD" w:rsidR="004465C4" w:rsidRDefault="002A05AD" w:rsidP="0075651F">
            <w:r w:rsidRPr="002A05AD">
              <w:t xml:space="preserve">University of Namibia </w:t>
            </w:r>
          </w:p>
        </w:tc>
      </w:tr>
      <w:tr w:rsidR="004465C4" w14:paraId="34C44FAA" w14:textId="77777777" w:rsidTr="006A2B5B">
        <w:tc>
          <w:tcPr>
            <w:tcW w:w="1190" w:type="dxa"/>
          </w:tcPr>
          <w:p w14:paraId="54304907" w14:textId="4E1EF27D" w:rsidR="004465C4" w:rsidRPr="00C27D32" w:rsidRDefault="002A05AD" w:rsidP="00911B7D">
            <w:pPr>
              <w:rPr>
                <w:b/>
              </w:rPr>
            </w:pPr>
            <w:r w:rsidRPr="002A05AD">
              <w:rPr>
                <w:b/>
              </w:rPr>
              <w:t>UNCT</w:t>
            </w:r>
          </w:p>
        </w:tc>
        <w:tc>
          <w:tcPr>
            <w:tcW w:w="7175" w:type="dxa"/>
          </w:tcPr>
          <w:p w14:paraId="5B6E6277" w14:textId="6A3FBCAC" w:rsidR="004465C4" w:rsidRDefault="002A05AD" w:rsidP="00963E1E">
            <w:r w:rsidRPr="002A05AD">
              <w:t>United Nations Country Team</w:t>
            </w:r>
          </w:p>
        </w:tc>
      </w:tr>
      <w:tr w:rsidR="004465C4" w14:paraId="7C1FD282" w14:textId="77777777" w:rsidTr="006A2B5B">
        <w:tc>
          <w:tcPr>
            <w:tcW w:w="1190" w:type="dxa"/>
          </w:tcPr>
          <w:p w14:paraId="6B2A4ACB" w14:textId="611F7D61" w:rsidR="004465C4" w:rsidRPr="00C27D32" w:rsidRDefault="002A05AD" w:rsidP="00911B7D">
            <w:pPr>
              <w:rPr>
                <w:b/>
              </w:rPr>
            </w:pPr>
            <w:r w:rsidRPr="002A05AD">
              <w:rPr>
                <w:b/>
              </w:rPr>
              <w:t>UNDP</w:t>
            </w:r>
          </w:p>
        </w:tc>
        <w:tc>
          <w:tcPr>
            <w:tcW w:w="7175" w:type="dxa"/>
          </w:tcPr>
          <w:p w14:paraId="50843CDD" w14:textId="7A980E9F" w:rsidR="004465C4" w:rsidRDefault="002A05AD" w:rsidP="00963E1E">
            <w:r w:rsidRPr="002A05AD">
              <w:t>United Nations Development Programme</w:t>
            </w:r>
          </w:p>
        </w:tc>
      </w:tr>
      <w:tr w:rsidR="004465C4" w14:paraId="4A1D3EF6" w14:textId="77777777" w:rsidTr="006A2B5B">
        <w:tc>
          <w:tcPr>
            <w:tcW w:w="1190" w:type="dxa"/>
          </w:tcPr>
          <w:p w14:paraId="33A6F6F9" w14:textId="58850FB0" w:rsidR="004465C4" w:rsidRPr="00C27D32" w:rsidRDefault="002A05AD" w:rsidP="00963E1E">
            <w:pPr>
              <w:rPr>
                <w:b/>
              </w:rPr>
            </w:pPr>
            <w:r w:rsidRPr="00C27D32">
              <w:rPr>
                <w:rFonts w:cs="Times New Roman"/>
                <w:b/>
              </w:rPr>
              <w:t>UNESCO</w:t>
            </w:r>
          </w:p>
        </w:tc>
        <w:tc>
          <w:tcPr>
            <w:tcW w:w="7175" w:type="dxa"/>
          </w:tcPr>
          <w:p w14:paraId="275D8753" w14:textId="6C781F61" w:rsidR="004465C4" w:rsidRDefault="002A05AD" w:rsidP="00963E1E">
            <w:r>
              <w:rPr>
                <w:rFonts w:cs="Times New Roman"/>
              </w:rPr>
              <w:t>United Nations Educational, Scientific and Cultural Organization</w:t>
            </w:r>
          </w:p>
        </w:tc>
      </w:tr>
      <w:tr w:rsidR="004465C4" w14:paraId="222155A9" w14:textId="77777777" w:rsidTr="006A2B5B">
        <w:tc>
          <w:tcPr>
            <w:tcW w:w="1190" w:type="dxa"/>
          </w:tcPr>
          <w:p w14:paraId="5EDC38F2" w14:textId="4B886C7A" w:rsidR="004465C4" w:rsidRPr="00C27D32" w:rsidRDefault="002A05AD" w:rsidP="00911B7D">
            <w:pPr>
              <w:rPr>
                <w:b/>
              </w:rPr>
            </w:pPr>
            <w:r w:rsidRPr="00C27D32">
              <w:rPr>
                <w:rFonts w:cs="Times New Roman"/>
                <w:b/>
              </w:rPr>
              <w:t>UNFPA</w:t>
            </w:r>
          </w:p>
        </w:tc>
        <w:tc>
          <w:tcPr>
            <w:tcW w:w="7175" w:type="dxa"/>
          </w:tcPr>
          <w:p w14:paraId="41818D95" w14:textId="3A96091C" w:rsidR="004465C4" w:rsidRDefault="002A05AD" w:rsidP="00963E1E">
            <w:r>
              <w:rPr>
                <w:rFonts w:cs="Times New Roman"/>
              </w:rPr>
              <w:t>United Nations Population Fund</w:t>
            </w:r>
          </w:p>
        </w:tc>
      </w:tr>
      <w:tr w:rsidR="002A05AD" w14:paraId="641A32F0" w14:textId="77777777" w:rsidTr="006A2B5B">
        <w:tc>
          <w:tcPr>
            <w:tcW w:w="1190" w:type="dxa"/>
          </w:tcPr>
          <w:p w14:paraId="0F4B36D3" w14:textId="12B320A6" w:rsidR="002A05AD" w:rsidRPr="00C27D32" w:rsidRDefault="002A05AD" w:rsidP="00911B7D">
            <w:pPr>
              <w:rPr>
                <w:rFonts w:cs="Times New Roman"/>
                <w:b/>
              </w:rPr>
            </w:pPr>
            <w:r w:rsidRPr="00C27D32">
              <w:rPr>
                <w:rFonts w:cs="Times New Roman"/>
                <w:b/>
              </w:rPr>
              <w:t>UNICEF</w:t>
            </w:r>
          </w:p>
        </w:tc>
        <w:tc>
          <w:tcPr>
            <w:tcW w:w="7175" w:type="dxa"/>
          </w:tcPr>
          <w:p w14:paraId="53830316" w14:textId="75ECC1CB" w:rsidR="002A05AD" w:rsidRDefault="002A05AD" w:rsidP="00963E1E">
            <w:r>
              <w:rPr>
                <w:rFonts w:cs="Times New Roman"/>
              </w:rPr>
              <w:t>United Nations Children’s Fund</w:t>
            </w:r>
          </w:p>
        </w:tc>
      </w:tr>
      <w:tr w:rsidR="002A05AD" w14:paraId="675E328B" w14:textId="77777777" w:rsidTr="006A2B5B">
        <w:tc>
          <w:tcPr>
            <w:tcW w:w="1190" w:type="dxa"/>
          </w:tcPr>
          <w:p w14:paraId="366C78FF" w14:textId="57E49CF7" w:rsidR="002A05AD" w:rsidRPr="00C27D32" w:rsidRDefault="002A05AD" w:rsidP="00911B7D">
            <w:pPr>
              <w:rPr>
                <w:rFonts w:cs="Times New Roman"/>
                <w:b/>
              </w:rPr>
            </w:pPr>
            <w:r w:rsidRPr="00C27D32">
              <w:rPr>
                <w:b/>
              </w:rPr>
              <w:t>UNPAF</w:t>
            </w:r>
          </w:p>
        </w:tc>
        <w:tc>
          <w:tcPr>
            <w:tcW w:w="7175" w:type="dxa"/>
          </w:tcPr>
          <w:p w14:paraId="7A6A9EE2" w14:textId="4A3A6D6F" w:rsidR="002A05AD" w:rsidRDefault="002A05AD" w:rsidP="00963E1E">
            <w:r w:rsidRPr="00791EE3">
              <w:t>United Nations Partnership Framework</w:t>
            </w:r>
          </w:p>
        </w:tc>
      </w:tr>
      <w:tr w:rsidR="002A05AD" w14:paraId="6CEE614F" w14:textId="77777777" w:rsidTr="006A2B5B">
        <w:tc>
          <w:tcPr>
            <w:tcW w:w="1190" w:type="dxa"/>
          </w:tcPr>
          <w:p w14:paraId="73424A82" w14:textId="2E9A229F" w:rsidR="002A05AD" w:rsidRPr="00C27D32" w:rsidRDefault="002A05AD" w:rsidP="00911B7D">
            <w:pPr>
              <w:rPr>
                <w:b/>
              </w:rPr>
            </w:pPr>
            <w:r w:rsidRPr="00C27D32">
              <w:rPr>
                <w:b/>
              </w:rPr>
              <w:t>UNPRPD</w:t>
            </w:r>
            <w:r>
              <w:rPr>
                <w:b/>
              </w:rPr>
              <w:t xml:space="preserve"> </w:t>
            </w:r>
          </w:p>
        </w:tc>
        <w:tc>
          <w:tcPr>
            <w:tcW w:w="7175" w:type="dxa"/>
          </w:tcPr>
          <w:p w14:paraId="51315749" w14:textId="7B66BC5B" w:rsidR="002A05AD" w:rsidRPr="00791EE3" w:rsidRDefault="002A05AD" w:rsidP="00963E1E">
            <w:r>
              <w:t>United Nations Partnership to Promote the Rights of Persons with Disabilities</w:t>
            </w:r>
          </w:p>
        </w:tc>
      </w:tr>
      <w:tr w:rsidR="002A05AD" w14:paraId="43753E3B" w14:textId="77777777" w:rsidTr="006A2B5B">
        <w:tc>
          <w:tcPr>
            <w:tcW w:w="1190" w:type="dxa"/>
          </w:tcPr>
          <w:p w14:paraId="5EC02B72" w14:textId="34A6F21F" w:rsidR="002A05AD" w:rsidRPr="00C27D32" w:rsidRDefault="002A05AD" w:rsidP="00963E1E">
            <w:pPr>
              <w:rPr>
                <w:b/>
              </w:rPr>
            </w:pPr>
            <w:r w:rsidRPr="00C27D32">
              <w:rPr>
                <w:b/>
              </w:rPr>
              <w:t>WHO</w:t>
            </w:r>
          </w:p>
        </w:tc>
        <w:tc>
          <w:tcPr>
            <w:tcW w:w="7175" w:type="dxa"/>
          </w:tcPr>
          <w:p w14:paraId="0D4FA4E3" w14:textId="24962A98" w:rsidR="002A05AD" w:rsidRPr="00791EE3" w:rsidRDefault="002A05AD" w:rsidP="00963E1E">
            <w:r>
              <w:t>World Health Organisation</w:t>
            </w:r>
          </w:p>
        </w:tc>
      </w:tr>
    </w:tbl>
    <w:p w14:paraId="356D0925" w14:textId="77777777" w:rsidR="00963E1E" w:rsidRDefault="00963E1E">
      <w:pPr>
        <w:rPr>
          <w:rFonts w:asciiTheme="majorHAnsi" w:eastAsiaTheme="majorEastAsia" w:hAnsiTheme="majorHAnsi" w:cstheme="majorBidi"/>
          <w:color w:val="365F91" w:themeColor="accent1" w:themeShade="BF"/>
          <w:sz w:val="32"/>
          <w:szCs w:val="32"/>
        </w:rPr>
      </w:pPr>
      <w:r>
        <w:br w:type="page"/>
      </w:r>
    </w:p>
    <w:p w14:paraId="62684AF6" w14:textId="3C7D7E8F" w:rsidR="00E52509" w:rsidRDefault="00BE1A64" w:rsidP="003B626F">
      <w:pPr>
        <w:pStyle w:val="Heading1"/>
      </w:pPr>
      <w:r w:rsidRPr="00483295">
        <w:t>Executive summary</w:t>
      </w:r>
    </w:p>
    <w:p w14:paraId="0EF6E4C4" w14:textId="5A88CF41" w:rsidR="00473ACB" w:rsidRPr="00E52509" w:rsidRDefault="00BE1A64" w:rsidP="00E52509">
      <w:pPr>
        <w:spacing w:after="0" w:line="240" w:lineRule="auto"/>
        <w:contextualSpacing/>
        <w:rPr>
          <w:b/>
          <w:sz w:val="24"/>
        </w:rPr>
      </w:pPr>
      <w:r w:rsidRPr="00483295">
        <w:rPr>
          <w:sz w:val="20"/>
        </w:rPr>
        <w:t>Max 250 words</w:t>
      </w:r>
      <w:r w:rsidR="00780AA7">
        <w:rPr>
          <w:sz w:val="20"/>
        </w:rPr>
        <w:t>.</w:t>
      </w:r>
    </w:p>
    <w:p w14:paraId="6B7E09C8" w14:textId="3208984C" w:rsidR="00502C46" w:rsidRDefault="00BE1A64" w:rsidP="00473ACB">
      <w:pPr>
        <w:spacing w:before="60" w:after="100" w:afterAutospacing="1"/>
        <w:contextualSpacing/>
        <w:jc w:val="both"/>
        <w:rPr>
          <w:i/>
          <w:sz w:val="20"/>
        </w:rPr>
      </w:pPr>
      <w:r w:rsidRPr="00483295">
        <w:rPr>
          <w:i/>
          <w:sz w:val="20"/>
        </w:rPr>
        <w:t>Please provide a short summary of the proposed intervention</w:t>
      </w:r>
      <w:r w:rsidR="00525BBA" w:rsidRPr="00483295">
        <w:rPr>
          <w:i/>
          <w:sz w:val="20"/>
        </w:rPr>
        <w:t>.</w:t>
      </w:r>
    </w:p>
    <w:p w14:paraId="6210C132" w14:textId="77777777" w:rsidR="002D587B" w:rsidRDefault="002D587B" w:rsidP="002D587B">
      <w:pPr>
        <w:spacing w:before="60" w:after="100" w:afterAutospacing="1"/>
        <w:contextualSpacing/>
        <w:jc w:val="both"/>
        <w:rPr>
          <w:sz w:val="20"/>
        </w:rPr>
      </w:pPr>
    </w:p>
    <w:p w14:paraId="2A5754E6" w14:textId="40337278" w:rsidR="00306C9F" w:rsidRDefault="00EE5F33" w:rsidP="00306C9F">
      <w:pPr>
        <w:spacing w:before="60" w:after="100" w:afterAutospacing="1"/>
        <w:contextualSpacing/>
        <w:jc w:val="both"/>
      </w:pPr>
      <w:r w:rsidRPr="00FF4CA6">
        <w:t xml:space="preserve">Namibia </w:t>
      </w:r>
      <w:r w:rsidR="004462B2">
        <w:t>ratified</w:t>
      </w:r>
      <w:r w:rsidR="00716678">
        <w:t xml:space="preserve"> </w:t>
      </w:r>
      <w:r w:rsidR="002B4BB2" w:rsidRPr="002B4BB2">
        <w:t xml:space="preserve">the Convention on the Rights of Persons with Disabilities (CRPD) and </w:t>
      </w:r>
      <w:r w:rsidR="00716678" w:rsidRPr="00716678">
        <w:t xml:space="preserve">the Optional </w:t>
      </w:r>
      <w:r w:rsidR="002B4BB2" w:rsidRPr="002B4BB2">
        <w:t xml:space="preserve">Protocol on </w:t>
      </w:r>
      <w:r w:rsidR="004462B2">
        <w:t xml:space="preserve">4 Dec </w:t>
      </w:r>
      <w:r w:rsidR="00716678">
        <w:t xml:space="preserve">2007. </w:t>
      </w:r>
      <w:r w:rsidR="002B4BB2">
        <w:t>The CRPD places emphasis on the importance of mainstreaming disability issues as an integral part of relevant strategies of sustainable development.</w:t>
      </w:r>
    </w:p>
    <w:p w14:paraId="12F2C30F" w14:textId="6B620499" w:rsidR="002B4BB2" w:rsidRDefault="00716678" w:rsidP="00306C9F">
      <w:pPr>
        <w:spacing w:before="60" w:after="100" w:afterAutospacing="1"/>
        <w:contextualSpacing/>
        <w:jc w:val="both"/>
      </w:pPr>
      <w:r>
        <w:t xml:space="preserve"> </w:t>
      </w:r>
    </w:p>
    <w:p w14:paraId="0631C595" w14:textId="1C6715DD" w:rsidR="002B4BB2" w:rsidRDefault="002B4BB2" w:rsidP="002B4BB2">
      <w:pPr>
        <w:spacing w:before="60" w:after="100" w:afterAutospacing="1"/>
        <w:contextualSpacing/>
        <w:jc w:val="both"/>
      </w:pPr>
      <w:r>
        <w:t xml:space="preserve">Namibia is signatory to </w:t>
      </w:r>
      <w:r w:rsidR="00EE5F33" w:rsidRPr="00FF4CA6">
        <w:t xml:space="preserve">Agenda 2030 and has </w:t>
      </w:r>
      <w:r w:rsidR="0098422F">
        <w:t>adopted</w:t>
      </w:r>
      <w:r w:rsidR="0098422F" w:rsidRPr="00FF4CA6">
        <w:t xml:space="preserve"> </w:t>
      </w:r>
      <w:r w:rsidR="00EE5F33" w:rsidRPr="00FF4CA6">
        <w:t>the Sustainable Development Goals</w:t>
      </w:r>
      <w:r w:rsidR="00474126">
        <w:t xml:space="preserve"> (SDGs)</w:t>
      </w:r>
      <w:r w:rsidR="00EE5F33" w:rsidRPr="00FF4CA6">
        <w:t xml:space="preserve">. </w:t>
      </w:r>
      <w:r w:rsidR="00144ABF">
        <w:t>The</w:t>
      </w:r>
      <w:r w:rsidR="00874158" w:rsidRPr="00FF4CA6">
        <w:t xml:space="preserve"> </w:t>
      </w:r>
      <w:r w:rsidR="00EE5F33" w:rsidRPr="00FF4CA6">
        <w:t xml:space="preserve">SDGs place </w:t>
      </w:r>
      <w:r w:rsidR="005F1056">
        <w:t>particular</w:t>
      </w:r>
      <w:r w:rsidR="005F1056" w:rsidRPr="00FF4CA6">
        <w:t xml:space="preserve"> focus</w:t>
      </w:r>
      <w:r w:rsidR="00EE5F33" w:rsidRPr="00FF4CA6">
        <w:t xml:space="preserve"> on addressing the needs of </w:t>
      </w:r>
      <w:r w:rsidR="00EE0F5E" w:rsidRPr="00FF4CA6">
        <w:t xml:space="preserve">persons with disabilities </w:t>
      </w:r>
      <w:r w:rsidR="00E824BF">
        <w:t>in</w:t>
      </w:r>
      <w:r w:rsidR="00DD5C6C">
        <w:t>cluding</w:t>
      </w:r>
      <w:r w:rsidR="00874158" w:rsidRPr="00FF4CA6">
        <w:t xml:space="preserve"> education</w:t>
      </w:r>
      <w:r w:rsidR="00E824BF">
        <w:t>, employment, participation and</w:t>
      </w:r>
      <w:r w:rsidR="00474126">
        <w:t xml:space="preserve"> increase in disability data</w:t>
      </w:r>
      <w:r w:rsidR="00874158" w:rsidRPr="00FF4CA6">
        <w:t xml:space="preserve">. </w:t>
      </w:r>
    </w:p>
    <w:p w14:paraId="41DF134C" w14:textId="77777777" w:rsidR="002B4BB2" w:rsidRDefault="002B4BB2" w:rsidP="002B4BB2">
      <w:pPr>
        <w:spacing w:before="60" w:after="100" w:afterAutospacing="1"/>
        <w:contextualSpacing/>
        <w:jc w:val="both"/>
      </w:pPr>
    </w:p>
    <w:p w14:paraId="21E5C4E0" w14:textId="34696579" w:rsidR="002B4BB2" w:rsidRDefault="00E824BF" w:rsidP="004D1D9F">
      <w:pPr>
        <w:spacing w:before="60" w:after="100" w:afterAutospacing="1"/>
        <w:contextualSpacing/>
        <w:jc w:val="both"/>
      </w:pPr>
      <w:r>
        <w:t xml:space="preserve">In support of the SDGs, </w:t>
      </w:r>
      <w:r w:rsidR="00874158" w:rsidRPr="00FF4CA6">
        <w:t>Namibia</w:t>
      </w:r>
      <w:r w:rsidR="0093126A">
        <w:t xml:space="preserve"> has a</w:t>
      </w:r>
      <w:r w:rsidR="00874158" w:rsidRPr="00FF4CA6">
        <w:t xml:space="preserve"> conducive</w:t>
      </w:r>
      <w:r w:rsidR="00F143EF" w:rsidRPr="00FF4CA6">
        <w:t xml:space="preserve"> legislative and policy environment, </w:t>
      </w:r>
      <w:r>
        <w:t>addressing</w:t>
      </w:r>
      <w:r w:rsidR="0098422F">
        <w:t xml:space="preserve"> </w:t>
      </w:r>
      <w:r w:rsidR="00874158" w:rsidRPr="00FF4CA6">
        <w:t>the needs of vulnerable communities and</w:t>
      </w:r>
      <w:r w:rsidR="00B645F1">
        <w:t xml:space="preserve"> </w:t>
      </w:r>
      <w:r w:rsidR="004462B2">
        <w:t>p</w:t>
      </w:r>
      <w:r w:rsidR="00963E1E">
        <w:t>ersons with disabilities</w:t>
      </w:r>
      <w:r w:rsidR="00874158" w:rsidRPr="00FF4CA6">
        <w:t xml:space="preserve">. </w:t>
      </w:r>
      <w:r w:rsidR="00473F41" w:rsidRPr="00473F41">
        <w:t>However, a gap remains between policy and implementation</w:t>
      </w:r>
      <w:r w:rsidR="00BA71AE">
        <w:t>, primarily</w:t>
      </w:r>
      <w:r w:rsidR="00473F41" w:rsidRPr="00473F41">
        <w:t xml:space="preserve"> as a result of lack of information</w:t>
      </w:r>
      <w:r w:rsidR="00380E33" w:rsidRPr="00473F41">
        <w:t>, public</w:t>
      </w:r>
      <w:r w:rsidR="00473F41" w:rsidRPr="00473F41">
        <w:t xml:space="preserve"> awareness and understanding</w:t>
      </w:r>
      <w:r w:rsidR="00BA71AE">
        <w:t>. This in turn has</w:t>
      </w:r>
      <w:r w:rsidR="00473F41" w:rsidRPr="00473F41">
        <w:t xml:space="preserve"> </w:t>
      </w:r>
      <w:r w:rsidR="00BA71AE">
        <w:t>led</w:t>
      </w:r>
      <w:r w:rsidR="004D1D9F">
        <w:t xml:space="preserve"> to </w:t>
      </w:r>
      <w:r w:rsidR="004D1D9F" w:rsidRPr="00473F41">
        <w:t xml:space="preserve">stigma </w:t>
      </w:r>
      <w:r w:rsidR="004D1D9F">
        <w:t xml:space="preserve">and </w:t>
      </w:r>
      <w:r w:rsidR="004D1D9F" w:rsidRPr="00473F41">
        <w:t>discrimination</w:t>
      </w:r>
      <w:r w:rsidR="00473F41" w:rsidRPr="00473F41">
        <w:t>, limited access to education</w:t>
      </w:r>
      <w:r w:rsidR="004D1D9F">
        <w:t>,</w:t>
      </w:r>
      <w:r w:rsidR="00473F41" w:rsidRPr="00473F41">
        <w:t xml:space="preserve"> health care, employment opportunities and resources. The proposed intervention will focus </w:t>
      </w:r>
      <w:r w:rsidR="002A2A82">
        <w:t>on advocating for the f</w:t>
      </w:r>
      <w:r w:rsidR="002A2A82" w:rsidRPr="002A2A82">
        <w:t xml:space="preserve">ull and effective participation and inclusion </w:t>
      </w:r>
      <w:r w:rsidR="002A2A82">
        <w:t xml:space="preserve">of </w:t>
      </w:r>
      <w:r w:rsidR="004462B2">
        <w:t>p</w:t>
      </w:r>
      <w:r w:rsidR="00963E1E">
        <w:t>ersons with disabilities</w:t>
      </w:r>
      <w:r w:rsidR="002A2A82">
        <w:t xml:space="preserve"> </w:t>
      </w:r>
      <w:r w:rsidR="002A2A82" w:rsidRPr="002A2A82">
        <w:t>in society</w:t>
      </w:r>
      <w:r w:rsidR="004D1D9F">
        <w:t xml:space="preserve">, </w:t>
      </w:r>
      <w:r>
        <w:t>by</w:t>
      </w:r>
      <w:r w:rsidR="00186B49">
        <w:t>:</w:t>
      </w:r>
    </w:p>
    <w:p w14:paraId="4841770D" w14:textId="053D1D76" w:rsidR="00874158" w:rsidRPr="00ED6D2D" w:rsidRDefault="000267F9" w:rsidP="00911B7D">
      <w:pPr>
        <w:pStyle w:val="CommentText"/>
        <w:numPr>
          <w:ilvl w:val="0"/>
          <w:numId w:val="16"/>
        </w:numPr>
        <w:spacing w:after="0"/>
        <w:jc w:val="both"/>
        <w:rPr>
          <w:sz w:val="22"/>
          <w:szCs w:val="22"/>
        </w:rPr>
      </w:pPr>
      <w:r>
        <w:rPr>
          <w:sz w:val="22"/>
          <w:szCs w:val="22"/>
        </w:rPr>
        <w:t>S</w:t>
      </w:r>
      <w:r w:rsidRPr="00ED6D2D">
        <w:rPr>
          <w:sz w:val="22"/>
          <w:szCs w:val="22"/>
        </w:rPr>
        <w:t>trengthe</w:t>
      </w:r>
      <w:r>
        <w:rPr>
          <w:sz w:val="22"/>
          <w:szCs w:val="22"/>
        </w:rPr>
        <w:t xml:space="preserve">ning </w:t>
      </w:r>
      <w:r w:rsidR="0093126A" w:rsidRPr="00ED6D2D">
        <w:rPr>
          <w:sz w:val="22"/>
          <w:szCs w:val="22"/>
        </w:rPr>
        <w:t>disability</w:t>
      </w:r>
      <w:r w:rsidR="00874158" w:rsidRPr="00ED6D2D">
        <w:rPr>
          <w:sz w:val="22"/>
          <w:szCs w:val="22"/>
        </w:rPr>
        <w:t xml:space="preserve"> data </w:t>
      </w:r>
      <w:r w:rsidR="0093126A" w:rsidRPr="00ED6D2D">
        <w:rPr>
          <w:sz w:val="22"/>
          <w:szCs w:val="22"/>
        </w:rPr>
        <w:t xml:space="preserve">collection </w:t>
      </w:r>
      <w:r w:rsidR="00874158" w:rsidRPr="00ED6D2D">
        <w:rPr>
          <w:sz w:val="22"/>
          <w:szCs w:val="22"/>
        </w:rPr>
        <w:t xml:space="preserve">systems </w:t>
      </w:r>
      <w:r w:rsidR="0093126A" w:rsidRPr="00ED6D2D">
        <w:rPr>
          <w:sz w:val="22"/>
          <w:szCs w:val="22"/>
        </w:rPr>
        <w:t xml:space="preserve">by improving </w:t>
      </w:r>
      <w:r w:rsidR="00874158" w:rsidRPr="00ED6D2D">
        <w:rPr>
          <w:sz w:val="22"/>
          <w:szCs w:val="22"/>
        </w:rPr>
        <w:t xml:space="preserve">capacity </w:t>
      </w:r>
      <w:r w:rsidR="00FD5781" w:rsidRPr="00ED6D2D">
        <w:rPr>
          <w:sz w:val="22"/>
          <w:szCs w:val="22"/>
        </w:rPr>
        <w:t xml:space="preserve">and </w:t>
      </w:r>
      <w:r w:rsidR="0093126A" w:rsidRPr="00ED6D2D">
        <w:rPr>
          <w:sz w:val="22"/>
          <w:szCs w:val="22"/>
        </w:rPr>
        <w:t xml:space="preserve">coordination </w:t>
      </w:r>
      <w:r w:rsidR="009B4E59">
        <w:rPr>
          <w:sz w:val="22"/>
          <w:szCs w:val="22"/>
        </w:rPr>
        <w:t>among</w:t>
      </w:r>
      <w:r w:rsidR="0093126A" w:rsidRPr="00ED6D2D">
        <w:rPr>
          <w:sz w:val="22"/>
          <w:szCs w:val="22"/>
        </w:rPr>
        <w:t xml:space="preserve"> </w:t>
      </w:r>
      <w:r w:rsidR="00874158" w:rsidRPr="00ED6D2D">
        <w:rPr>
          <w:sz w:val="22"/>
          <w:szCs w:val="22"/>
        </w:rPr>
        <w:t xml:space="preserve">existing data collection </w:t>
      </w:r>
      <w:r w:rsidR="0093126A" w:rsidRPr="00ED6D2D">
        <w:rPr>
          <w:sz w:val="22"/>
          <w:szCs w:val="22"/>
        </w:rPr>
        <w:t>mechanism</w:t>
      </w:r>
      <w:r w:rsidR="00FD5781" w:rsidRPr="00ED6D2D">
        <w:rPr>
          <w:sz w:val="22"/>
          <w:szCs w:val="22"/>
        </w:rPr>
        <w:t>s</w:t>
      </w:r>
      <w:r w:rsidR="0098422F">
        <w:rPr>
          <w:sz w:val="22"/>
          <w:szCs w:val="22"/>
        </w:rPr>
        <w:t>,</w:t>
      </w:r>
      <w:r w:rsidR="0093126A" w:rsidRPr="00ED6D2D">
        <w:rPr>
          <w:sz w:val="22"/>
          <w:szCs w:val="22"/>
        </w:rPr>
        <w:t xml:space="preserve"> </w:t>
      </w:r>
      <w:r w:rsidR="00BF5537">
        <w:rPr>
          <w:sz w:val="22"/>
          <w:szCs w:val="22"/>
        </w:rPr>
        <w:t>while also</w:t>
      </w:r>
      <w:r w:rsidR="00024DDD" w:rsidRPr="00ED6D2D">
        <w:rPr>
          <w:sz w:val="22"/>
          <w:szCs w:val="22"/>
        </w:rPr>
        <w:t xml:space="preserve"> </w:t>
      </w:r>
      <w:r w:rsidR="0098422F">
        <w:rPr>
          <w:sz w:val="22"/>
          <w:szCs w:val="22"/>
        </w:rPr>
        <w:t>ensu</w:t>
      </w:r>
      <w:r w:rsidR="00E34BEC">
        <w:rPr>
          <w:sz w:val="22"/>
          <w:szCs w:val="22"/>
        </w:rPr>
        <w:t>r</w:t>
      </w:r>
      <w:r w:rsidR="00BF5537">
        <w:rPr>
          <w:sz w:val="22"/>
          <w:szCs w:val="22"/>
        </w:rPr>
        <w:t>ing</w:t>
      </w:r>
      <w:r w:rsidR="0098422F">
        <w:rPr>
          <w:sz w:val="22"/>
          <w:szCs w:val="22"/>
        </w:rPr>
        <w:t xml:space="preserve"> the production</w:t>
      </w:r>
      <w:r w:rsidR="00776809">
        <w:rPr>
          <w:sz w:val="22"/>
          <w:szCs w:val="22"/>
        </w:rPr>
        <w:t xml:space="preserve"> and submission</w:t>
      </w:r>
      <w:r w:rsidR="0098422F">
        <w:rPr>
          <w:sz w:val="22"/>
          <w:szCs w:val="22"/>
        </w:rPr>
        <w:t xml:space="preserve"> of</w:t>
      </w:r>
      <w:r w:rsidR="0098422F" w:rsidRPr="00ED6D2D">
        <w:rPr>
          <w:sz w:val="22"/>
          <w:szCs w:val="22"/>
        </w:rPr>
        <w:t xml:space="preserve"> </w:t>
      </w:r>
      <w:r w:rsidR="00FD5781" w:rsidRPr="00ED6D2D">
        <w:rPr>
          <w:sz w:val="22"/>
          <w:szCs w:val="22"/>
        </w:rPr>
        <w:t>the</w:t>
      </w:r>
      <w:r w:rsidR="00874158" w:rsidRPr="00ED6D2D">
        <w:rPr>
          <w:sz w:val="22"/>
          <w:szCs w:val="22"/>
        </w:rPr>
        <w:t xml:space="preserve"> </w:t>
      </w:r>
      <w:r w:rsidR="00410EC3">
        <w:rPr>
          <w:sz w:val="22"/>
          <w:szCs w:val="22"/>
        </w:rPr>
        <w:t xml:space="preserve">initial </w:t>
      </w:r>
      <w:r w:rsidR="00E824BF">
        <w:rPr>
          <w:sz w:val="22"/>
          <w:szCs w:val="22"/>
        </w:rPr>
        <w:t>State Report on the Rights of People with D</w:t>
      </w:r>
      <w:r w:rsidR="00675968">
        <w:rPr>
          <w:sz w:val="22"/>
          <w:szCs w:val="22"/>
        </w:rPr>
        <w:t>isabilities</w:t>
      </w:r>
      <w:r w:rsidR="00410EC3">
        <w:rPr>
          <w:sz w:val="22"/>
          <w:szCs w:val="22"/>
        </w:rPr>
        <w:t xml:space="preserve">. Capacity will be enhanced for Namibia to submit the </w:t>
      </w:r>
      <w:r w:rsidR="009B4E59">
        <w:rPr>
          <w:sz w:val="22"/>
          <w:szCs w:val="22"/>
        </w:rPr>
        <w:t xml:space="preserve">initial state party report and </w:t>
      </w:r>
      <w:r w:rsidR="00410EC3">
        <w:rPr>
          <w:sz w:val="22"/>
          <w:szCs w:val="22"/>
        </w:rPr>
        <w:t xml:space="preserve">subsequent </w:t>
      </w:r>
      <w:r w:rsidR="00737146">
        <w:rPr>
          <w:sz w:val="22"/>
          <w:szCs w:val="22"/>
        </w:rPr>
        <w:t xml:space="preserve">periodic </w:t>
      </w:r>
      <w:r w:rsidR="00410EC3">
        <w:rPr>
          <w:sz w:val="22"/>
          <w:szCs w:val="22"/>
        </w:rPr>
        <w:t>reports every four years.</w:t>
      </w:r>
      <w:r w:rsidR="00410EC3" w:rsidRPr="007D5448">
        <w:rPr>
          <w:sz w:val="22"/>
        </w:rPr>
        <w:t xml:space="preserve"> </w:t>
      </w:r>
      <w:r w:rsidR="002A2A82" w:rsidRPr="002A2A82">
        <w:rPr>
          <w:sz w:val="22"/>
          <w:szCs w:val="22"/>
        </w:rPr>
        <w:t xml:space="preserve">This obligation is visible in the CRPD </w:t>
      </w:r>
      <w:r w:rsidR="00F94390">
        <w:rPr>
          <w:sz w:val="22"/>
          <w:szCs w:val="22"/>
        </w:rPr>
        <w:t>A</w:t>
      </w:r>
      <w:r w:rsidR="002A2A82" w:rsidRPr="002A2A82">
        <w:rPr>
          <w:sz w:val="22"/>
          <w:szCs w:val="22"/>
        </w:rPr>
        <w:t>rticles 31 (data collection) and 33 (national monitoring)</w:t>
      </w:r>
      <w:r w:rsidR="00DD5C6C">
        <w:rPr>
          <w:sz w:val="22"/>
          <w:szCs w:val="22"/>
        </w:rPr>
        <w:t>.</w:t>
      </w:r>
    </w:p>
    <w:p w14:paraId="4777D888" w14:textId="2A02829D" w:rsidR="00235257" w:rsidRPr="00ED6D2D" w:rsidRDefault="00024DDD" w:rsidP="00911B7D">
      <w:pPr>
        <w:pStyle w:val="CommentText"/>
        <w:numPr>
          <w:ilvl w:val="0"/>
          <w:numId w:val="16"/>
        </w:numPr>
        <w:spacing w:after="0"/>
        <w:jc w:val="both"/>
        <w:rPr>
          <w:sz w:val="22"/>
          <w:szCs w:val="22"/>
        </w:rPr>
      </w:pPr>
      <w:r w:rsidRPr="00ED6D2D">
        <w:rPr>
          <w:sz w:val="22"/>
          <w:szCs w:val="22"/>
        </w:rPr>
        <w:t>Establish</w:t>
      </w:r>
      <w:r w:rsidR="00EA54DF">
        <w:rPr>
          <w:sz w:val="22"/>
          <w:szCs w:val="22"/>
        </w:rPr>
        <w:t>ing</w:t>
      </w:r>
      <w:r w:rsidRPr="00ED6D2D">
        <w:rPr>
          <w:sz w:val="22"/>
          <w:szCs w:val="22"/>
        </w:rPr>
        <w:t xml:space="preserve"> a </w:t>
      </w:r>
      <w:r w:rsidR="00874158" w:rsidRPr="00ED6D2D">
        <w:rPr>
          <w:sz w:val="22"/>
          <w:szCs w:val="22"/>
        </w:rPr>
        <w:t xml:space="preserve">National </w:t>
      </w:r>
      <w:r w:rsidR="009B4E59" w:rsidRPr="00ED6D2D">
        <w:rPr>
          <w:sz w:val="22"/>
          <w:szCs w:val="22"/>
        </w:rPr>
        <w:t>Disability</w:t>
      </w:r>
      <w:r w:rsidR="009B4E59">
        <w:rPr>
          <w:sz w:val="22"/>
          <w:szCs w:val="22"/>
        </w:rPr>
        <w:t xml:space="preserve"> Forum</w:t>
      </w:r>
      <w:r w:rsidR="00874158" w:rsidRPr="00ED6D2D">
        <w:rPr>
          <w:sz w:val="22"/>
          <w:szCs w:val="22"/>
        </w:rPr>
        <w:t xml:space="preserve"> under the Office of the President</w:t>
      </w:r>
      <w:r w:rsidR="00380E33">
        <w:rPr>
          <w:sz w:val="22"/>
          <w:szCs w:val="22"/>
        </w:rPr>
        <w:t xml:space="preserve">, </w:t>
      </w:r>
      <w:r w:rsidR="007B10AB">
        <w:rPr>
          <w:sz w:val="22"/>
          <w:szCs w:val="22"/>
        </w:rPr>
        <w:t xml:space="preserve">Disability Affairs to coordinate disability </w:t>
      </w:r>
      <w:r w:rsidR="00E824BF">
        <w:rPr>
          <w:sz w:val="22"/>
          <w:szCs w:val="22"/>
        </w:rPr>
        <w:t>services</w:t>
      </w:r>
      <w:r w:rsidR="007B10AB">
        <w:rPr>
          <w:sz w:val="22"/>
          <w:szCs w:val="22"/>
        </w:rPr>
        <w:t xml:space="preserve"> in Namibia</w:t>
      </w:r>
      <w:r w:rsidR="00DD5C6C">
        <w:rPr>
          <w:sz w:val="22"/>
          <w:szCs w:val="22"/>
        </w:rPr>
        <w:t>.</w:t>
      </w:r>
    </w:p>
    <w:p w14:paraId="24BD6696" w14:textId="1B652B78" w:rsidR="00235257" w:rsidRPr="00776809" w:rsidRDefault="00024DDD" w:rsidP="00911B7D">
      <w:pPr>
        <w:pStyle w:val="CommentText"/>
        <w:numPr>
          <w:ilvl w:val="0"/>
          <w:numId w:val="16"/>
        </w:numPr>
        <w:spacing w:after="0"/>
        <w:jc w:val="both"/>
        <w:rPr>
          <w:sz w:val="22"/>
          <w:szCs w:val="22"/>
        </w:rPr>
      </w:pPr>
      <w:r w:rsidRPr="00776809">
        <w:rPr>
          <w:sz w:val="22"/>
          <w:szCs w:val="22"/>
        </w:rPr>
        <w:t>Develop</w:t>
      </w:r>
      <w:r w:rsidR="00EA54DF">
        <w:rPr>
          <w:sz w:val="22"/>
          <w:szCs w:val="22"/>
        </w:rPr>
        <w:t>ing</w:t>
      </w:r>
      <w:r w:rsidRPr="00776809">
        <w:rPr>
          <w:sz w:val="22"/>
          <w:szCs w:val="22"/>
        </w:rPr>
        <w:t xml:space="preserve"> capacity</w:t>
      </w:r>
      <w:r w:rsidR="00235257" w:rsidRPr="00776809">
        <w:rPr>
          <w:sz w:val="22"/>
          <w:szCs w:val="22"/>
        </w:rPr>
        <w:t xml:space="preserve"> </w:t>
      </w:r>
      <w:r w:rsidR="004D1D9F">
        <w:rPr>
          <w:sz w:val="22"/>
          <w:szCs w:val="22"/>
        </w:rPr>
        <w:t>to improve the</w:t>
      </w:r>
      <w:r w:rsidR="00235257" w:rsidRPr="00776809">
        <w:rPr>
          <w:sz w:val="22"/>
          <w:szCs w:val="22"/>
        </w:rPr>
        <w:t xml:space="preserve"> early identification</w:t>
      </w:r>
      <w:r w:rsidR="00864202" w:rsidRPr="00776809">
        <w:rPr>
          <w:sz w:val="22"/>
          <w:szCs w:val="22"/>
        </w:rPr>
        <w:t>, assessment,</w:t>
      </w:r>
      <w:r w:rsidR="00235257" w:rsidRPr="00776809">
        <w:rPr>
          <w:sz w:val="22"/>
          <w:szCs w:val="22"/>
        </w:rPr>
        <w:t xml:space="preserve"> and early interventions of children with disabilities</w:t>
      </w:r>
      <w:r w:rsidR="00776809">
        <w:rPr>
          <w:sz w:val="22"/>
          <w:szCs w:val="22"/>
        </w:rPr>
        <w:t>.</w:t>
      </w:r>
    </w:p>
    <w:p w14:paraId="4E236DA9" w14:textId="6BD64AED" w:rsidR="00E52509" w:rsidRPr="00E52509" w:rsidRDefault="004D202B" w:rsidP="00D45A9F">
      <w:pPr>
        <w:pStyle w:val="Heading1"/>
        <w:numPr>
          <w:ilvl w:val="0"/>
          <w:numId w:val="10"/>
        </w:numPr>
      </w:pPr>
      <w:r w:rsidRPr="004D202B">
        <w:t>Back</w:t>
      </w:r>
      <w:r>
        <w:t>ground</w:t>
      </w:r>
      <w:r w:rsidR="00456CC0" w:rsidRPr="00456CC0">
        <w:rPr>
          <w:rFonts w:eastAsia="Times New Roman" w:cs="Times New Roman"/>
        </w:rPr>
        <w:t xml:space="preserve"> </w:t>
      </w:r>
      <w:r w:rsidR="00456CC0" w:rsidRPr="00456CC0">
        <w:t>and rationale</w:t>
      </w:r>
    </w:p>
    <w:p w14:paraId="454E0E91" w14:textId="77777777" w:rsidR="00E52509" w:rsidRDefault="00E52509" w:rsidP="00E52509">
      <w:pPr>
        <w:spacing w:after="0" w:line="240" w:lineRule="auto"/>
        <w:jc w:val="both"/>
        <w:rPr>
          <w:i/>
          <w:sz w:val="20"/>
        </w:rPr>
      </w:pPr>
    </w:p>
    <w:p w14:paraId="6AD9EBE5" w14:textId="1B338F84" w:rsidR="0049086C" w:rsidRPr="00EE587F" w:rsidRDefault="0049086C" w:rsidP="00306C9F">
      <w:pPr>
        <w:pStyle w:val="Heading2"/>
      </w:pPr>
      <w:r>
        <w:t>Challenges and opportunities to be addressed by the project</w:t>
      </w:r>
      <w:r w:rsidR="00C33125">
        <w:t>.</w:t>
      </w:r>
    </w:p>
    <w:p w14:paraId="36EC28A1" w14:textId="4D83D252" w:rsidR="0049086C" w:rsidRPr="0049086C" w:rsidRDefault="0049086C" w:rsidP="0049086C">
      <w:pPr>
        <w:spacing w:after="0" w:line="240" w:lineRule="auto"/>
        <w:ind w:firstLine="360"/>
        <w:rPr>
          <w:sz w:val="20"/>
        </w:rPr>
      </w:pPr>
      <w:r w:rsidRPr="0049086C">
        <w:rPr>
          <w:sz w:val="20"/>
        </w:rPr>
        <w:t>Max 750 words</w:t>
      </w:r>
      <w:r w:rsidR="00780AA7">
        <w:rPr>
          <w:sz w:val="20"/>
        </w:rPr>
        <w:t>.</w:t>
      </w:r>
    </w:p>
    <w:p w14:paraId="7B724BFC" w14:textId="77777777" w:rsidR="0049086C" w:rsidRDefault="0049086C" w:rsidP="00E52509">
      <w:pPr>
        <w:spacing w:after="0" w:line="240" w:lineRule="auto"/>
        <w:jc w:val="both"/>
        <w:rPr>
          <w:i/>
          <w:sz w:val="20"/>
        </w:rPr>
      </w:pPr>
    </w:p>
    <w:p w14:paraId="78EE08D3" w14:textId="7871EAEA" w:rsidR="004D202B" w:rsidRPr="00E52509" w:rsidRDefault="004D202B" w:rsidP="005116C0">
      <w:pPr>
        <w:shd w:val="clear" w:color="auto" w:fill="C6D9F1" w:themeFill="text2" w:themeFillTint="33"/>
        <w:spacing w:after="0" w:line="240" w:lineRule="auto"/>
        <w:jc w:val="both"/>
        <w:rPr>
          <w:i/>
          <w:sz w:val="20"/>
        </w:rPr>
      </w:pPr>
      <w:r w:rsidRPr="00E52509">
        <w:rPr>
          <w:i/>
          <w:sz w:val="20"/>
        </w:rPr>
        <w:t xml:space="preserve">Describe the context in which the </w:t>
      </w:r>
      <w:r w:rsidR="007750B7" w:rsidRPr="00E52509">
        <w:rPr>
          <w:i/>
          <w:sz w:val="20"/>
        </w:rPr>
        <w:t>project</w:t>
      </w:r>
      <w:r w:rsidRPr="00E52509">
        <w:rPr>
          <w:i/>
          <w:sz w:val="20"/>
        </w:rPr>
        <w:t xml:space="preserve"> will take place, highlighting in particular:</w:t>
      </w:r>
    </w:p>
    <w:p w14:paraId="5ED58C79" w14:textId="6FCDD36A" w:rsidR="004D202B" w:rsidRPr="00AE5E29" w:rsidRDefault="004D202B" w:rsidP="00D45A9F">
      <w:pPr>
        <w:pStyle w:val="ListParagraph"/>
        <w:numPr>
          <w:ilvl w:val="0"/>
          <w:numId w:val="1"/>
        </w:numPr>
        <w:shd w:val="clear" w:color="auto" w:fill="C6D9F1" w:themeFill="text2" w:themeFillTint="33"/>
        <w:spacing w:after="0" w:line="240" w:lineRule="auto"/>
        <w:contextualSpacing w:val="0"/>
        <w:jc w:val="both"/>
        <w:rPr>
          <w:i/>
          <w:sz w:val="20"/>
        </w:rPr>
      </w:pPr>
      <w:r w:rsidRPr="00AE5E29">
        <w:rPr>
          <w:i/>
          <w:sz w:val="20"/>
        </w:rPr>
        <w:t>The challenges that the pro</w:t>
      </w:r>
      <w:r w:rsidR="00CF2AA9">
        <w:rPr>
          <w:i/>
          <w:sz w:val="20"/>
        </w:rPr>
        <w:t>ject</w:t>
      </w:r>
      <w:r w:rsidRPr="00AE5E29">
        <w:rPr>
          <w:i/>
          <w:sz w:val="20"/>
        </w:rPr>
        <w:t xml:space="preserve"> aims to address</w:t>
      </w:r>
      <w:r w:rsidR="00C33125">
        <w:rPr>
          <w:i/>
          <w:sz w:val="20"/>
        </w:rPr>
        <w:t>.</w:t>
      </w:r>
    </w:p>
    <w:p w14:paraId="417AE7AE" w14:textId="2748495F" w:rsidR="004D202B" w:rsidRDefault="004D202B" w:rsidP="00D45A9F">
      <w:pPr>
        <w:pStyle w:val="ListParagraph"/>
        <w:numPr>
          <w:ilvl w:val="0"/>
          <w:numId w:val="1"/>
        </w:numPr>
        <w:shd w:val="clear" w:color="auto" w:fill="C6D9F1" w:themeFill="text2" w:themeFillTint="33"/>
        <w:spacing w:after="0" w:line="240" w:lineRule="auto"/>
        <w:contextualSpacing w:val="0"/>
        <w:jc w:val="both"/>
        <w:rPr>
          <w:i/>
          <w:sz w:val="20"/>
        </w:rPr>
      </w:pPr>
      <w:r w:rsidRPr="00AE5E29">
        <w:rPr>
          <w:i/>
          <w:sz w:val="20"/>
        </w:rPr>
        <w:t>The opportunities that the pro</w:t>
      </w:r>
      <w:r w:rsidR="00CF2AA9">
        <w:rPr>
          <w:i/>
          <w:sz w:val="20"/>
        </w:rPr>
        <w:t>ject</w:t>
      </w:r>
      <w:r w:rsidR="00C33125">
        <w:rPr>
          <w:i/>
          <w:sz w:val="20"/>
        </w:rPr>
        <w:t xml:space="preserve"> aims to seize.</w:t>
      </w:r>
    </w:p>
    <w:p w14:paraId="2316E35E" w14:textId="08A3F69D" w:rsidR="003042F8" w:rsidRDefault="00A449AF" w:rsidP="005116C0">
      <w:pPr>
        <w:shd w:val="clear" w:color="auto" w:fill="C6D9F1" w:themeFill="text2" w:themeFillTint="33"/>
        <w:spacing w:after="0" w:line="240" w:lineRule="auto"/>
        <w:jc w:val="both"/>
        <w:rPr>
          <w:i/>
          <w:sz w:val="20"/>
        </w:rPr>
      </w:pPr>
      <w:r>
        <w:rPr>
          <w:i/>
          <w:sz w:val="20"/>
        </w:rPr>
        <w:t>While drafting this section please make specific reference to the following information:</w:t>
      </w:r>
    </w:p>
    <w:p w14:paraId="4DAC51CD" w14:textId="656E51B6" w:rsidR="00C51126" w:rsidRDefault="00A449AF" w:rsidP="00D45A9F">
      <w:pPr>
        <w:pStyle w:val="ListParagraph"/>
        <w:numPr>
          <w:ilvl w:val="0"/>
          <w:numId w:val="4"/>
        </w:numPr>
        <w:shd w:val="clear" w:color="auto" w:fill="C6D9F1" w:themeFill="text2" w:themeFillTint="33"/>
        <w:spacing w:after="0" w:line="240" w:lineRule="auto"/>
        <w:jc w:val="both"/>
        <w:rPr>
          <w:i/>
          <w:sz w:val="20"/>
        </w:rPr>
      </w:pPr>
      <w:r>
        <w:rPr>
          <w:i/>
          <w:sz w:val="20"/>
        </w:rPr>
        <w:t>S</w:t>
      </w:r>
      <w:r w:rsidRPr="007750B7">
        <w:rPr>
          <w:i/>
          <w:sz w:val="20"/>
        </w:rPr>
        <w:t xml:space="preserve">tatistical data </w:t>
      </w:r>
      <w:r w:rsidR="0049086C">
        <w:rPr>
          <w:i/>
          <w:sz w:val="20"/>
        </w:rPr>
        <w:t>(disaggregated by sex</w:t>
      </w:r>
      <w:r w:rsidR="00C51126">
        <w:rPr>
          <w:i/>
          <w:sz w:val="20"/>
        </w:rPr>
        <w:t xml:space="preserve">) </w:t>
      </w:r>
      <w:r w:rsidRPr="007750B7">
        <w:rPr>
          <w:i/>
          <w:sz w:val="20"/>
        </w:rPr>
        <w:t xml:space="preserve">on </w:t>
      </w:r>
      <w:r w:rsidR="004462B2">
        <w:rPr>
          <w:i/>
          <w:sz w:val="20"/>
        </w:rPr>
        <w:t>persons with disabilities</w:t>
      </w:r>
      <w:r>
        <w:rPr>
          <w:i/>
          <w:sz w:val="20"/>
        </w:rPr>
        <w:t xml:space="preserve"> </w:t>
      </w:r>
      <w:r w:rsidR="00C51126">
        <w:rPr>
          <w:i/>
          <w:sz w:val="20"/>
        </w:rPr>
        <w:t xml:space="preserve">and evidence </w:t>
      </w:r>
      <w:r>
        <w:rPr>
          <w:i/>
          <w:sz w:val="20"/>
        </w:rPr>
        <w:t>(qualitative and quantitative)</w:t>
      </w:r>
      <w:r w:rsidR="00C51126">
        <w:rPr>
          <w:i/>
          <w:sz w:val="20"/>
        </w:rPr>
        <w:t xml:space="preserve"> utilized as a basis for the development of the proposal</w:t>
      </w:r>
      <w:r w:rsidR="00C33125">
        <w:rPr>
          <w:i/>
          <w:sz w:val="20"/>
        </w:rPr>
        <w:t>.</w:t>
      </w:r>
    </w:p>
    <w:p w14:paraId="05921E40" w14:textId="65BB9DD0" w:rsidR="00A449AF" w:rsidRDefault="00C51126" w:rsidP="00D45A9F">
      <w:pPr>
        <w:pStyle w:val="ListParagraph"/>
        <w:numPr>
          <w:ilvl w:val="0"/>
          <w:numId w:val="4"/>
        </w:numPr>
        <w:shd w:val="clear" w:color="auto" w:fill="C6D9F1" w:themeFill="text2" w:themeFillTint="33"/>
        <w:spacing w:after="0" w:line="240" w:lineRule="auto"/>
        <w:jc w:val="both"/>
        <w:rPr>
          <w:i/>
          <w:sz w:val="20"/>
        </w:rPr>
      </w:pPr>
      <w:r>
        <w:rPr>
          <w:i/>
          <w:sz w:val="20"/>
        </w:rPr>
        <w:t>R</w:t>
      </w:r>
      <w:r w:rsidR="00A449AF" w:rsidRPr="007750B7">
        <w:rPr>
          <w:i/>
          <w:sz w:val="20"/>
        </w:rPr>
        <w:t xml:space="preserve">elevant </w:t>
      </w:r>
      <w:r>
        <w:rPr>
          <w:i/>
          <w:sz w:val="20"/>
        </w:rPr>
        <w:t>normative and institutional</w:t>
      </w:r>
      <w:r w:rsidR="00A449AF" w:rsidRPr="007750B7">
        <w:rPr>
          <w:i/>
          <w:sz w:val="20"/>
        </w:rPr>
        <w:t xml:space="preserve"> framework</w:t>
      </w:r>
      <w:r w:rsidR="00CE44A4">
        <w:rPr>
          <w:i/>
          <w:sz w:val="20"/>
        </w:rPr>
        <w:t>s</w:t>
      </w:r>
      <w:r>
        <w:rPr>
          <w:i/>
          <w:sz w:val="20"/>
        </w:rPr>
        <w:t>, as well as information on key actors operating in the thematic area identified by the project</w:t>
      </w:r>
      <w:r w:rsidR="00C33125">
        <w:rPr>
          <w:i/>
          <w:sz w:val="20"/>
        </w:rPr>
        <w:t>.</w:t>
      </w:r>
      <w:r>
        <w:rPr>
          <w:i/>
          <w:sz w:val="20"/>
        </w:rPr>
        <w:t xml:space="preserve"> </w:t>
      </w:r>
      <w:r w:rsidR="00A449AF" w:rsidRPr="007750B7">
        <w:rPr>
          <w:i/>
          <w:sz w:val="20"/>
        </w:rPr>
        <w:t xml:space="preserve"> </w:t>
      </w:r>
    </w:p>
    <w:p w14:paraId="401D48DE" w14:textId="24031A43" w:rsidR="0003344B" w:rsidRDefault="007750B7" w:rsidP="00D45A9F">
      <w:pPr>
        <w:pStyle w:val="ListParagraph"/>
        <w:numPr>
          <w:ilvl w:val="0"/>
          <w:numId w:val="4"/>
        </w:numPr>
        <w:shd w:val="clear" w:color="auto" w:fill="C6D9F1" w:themeFill="text2" w:themeFillTint="33"/>
        <w:spacing w:after="0" w:line="240" w:lineRule="auto"/>
        <w:jc w:val="both"/>
        <w:rPr>
          <w:i/>
          <w:sz w:val="20"/>
        </w:rPr>
      </w:pPr>
      <w:r>
        <w:rPr>
          <w:i/>
          <w:sz w:val="20"/>
        </w:rPr>
        <w:t>R</w:t>
      </w:r>
      <w:r w:rsidR="0003344B" w:rsidRPr="007750B7">
        <w:rPr>
          <w:i/>
          <w:sz w:val="20"/>
        </w:rPr>
        <w:t>elevant recommendations resulting from the Un</w:t>
      </w:r>
      <w:r w:rsidR="00BE1A64" w:rsidRPr="007750B7">
        <w:rPr>
          <w:i/>
          <w:sz w:val="20"/>
        </w:rPr>
        <w:t xml:space="preserve">iversal Periodic Review process </w:t>
      </w:r>
      <w:r w:rsidR="00C51126">
        <w:rPr>
          <w:i/>
          <w:sz w:val="20"/>
        </w:rPr>
        <w:t xml:space="preserve">or issued by </w:t>
      </w:r>
      <w:r w:rsidR="0003344B" w:rsidRPr="007750B7">
        <w:rPr>
          <w:i/>
          <w:sz w:val="20"/>
        </w:rPr>
        <w:t xml:space="preserve">the Committee on the Rights of </w:t>
      </w:r>
      <w:r w:rsidR="004462B2">
        <w:rPr>
          <w:i/>
          <w:sz w:val="20"/>
        </w:rPr>
        <w:t>persons with disabilities</w:t>
      </w:r>
      <w:r w:rsidR="0003344B" w:rsidRPr="007750B7">
        <w:rPr>
          <w:i/>
          <w:sz w:val="20"/>
        </w:rPr>
        <w:t xml:space="preserve"> </w:t>
      </w:r>
      <w:r w:rsidR="00C51126">
        <w:rPr>
          <w:i/>
          <w:sz w:val="20"/>
        </w:rPr>
        <w:t>(</w:t>
      </w:r>
      <w:r w:rsidR="0003344B" w:rsidRPr="007750B7">
        <w:rPr>
          <w:i/>
          <w:sz w:val="20"/>
        </w:rPr>
        <w:t>or other human rights treaty bodies</w:t>
      </w:r>
      <w:r w:rsidR="00C51126">
        <w:rPr>
          <w:i/>
          <w:sz w:val="20"/>
        </w:rPr>
        <w:t>)</w:t>
      </w:r>
      <w:r w:rsidR="00647908" w:rsidRPr="007750B7">
        <w:rPr>
          <w:i/>
          <w:sz w:val="20"/>
        </w:rPr>
        <w:t>,</w:t>
      </w:r>
      <w:r w:rsidR="0003344B" w:rsidRPr="007750B7">
        <w:rPr>
          <w:i/>
          <w:sz w:val="20"/>
        </w:rPr>
        <w:t xml:space="preserve"> </w:t>
      </w:r>
      <w:r w:rsidR="00BE1A64" w:rsidRPr="007750B7">
        <w:rPr>
          <w:i/>
          <w:sz w:val="20"/>
        </w:rPr>
        <w:t>as well as</w:t>
      </w:r>
      <w:r w:rsidR="0003344B" w:rsidRPr="007750B7">
        <w:rPr>
          <w:i/>
          <w:sz w:val="20"/>
        </w:rPr>
        <w:t xml:space="preserve"> </w:t>
      </w:r>
      <w:r w:rsidR="00C51126">
        <w:rPr>
          <w:i/>
          <w:sz w:val="20"/>
        </w:rPr>
        <w:t xml:space="preserve">the Special Rapporteur on the Rights of </w:t>
      </w:r>
      <w:r w:rsidR="004462B2">
        <w:rPr>
          <w:i/>
          <w:sz w:val="20"/>
        </w:rPr>
        <w:t>persons with disabilities</w:t>
      </w:r>
      <w:r w:rsidR="0003344B" w:rsidRPr="007750B7">
        <w:rPr>
          <w:i/>
          <w:sz w:val="20"/>
        </w:rPr>
        <w:t>.</w:t>
      </w:r>
    </w:p>
    <w:p w14:paraId="3E813D92" w14:textId="1F8B7921" w:rsidR="00456CC0" w:rsidRPr="00456CC0" w:rsidRDefault="00616879" w:rsidP="00D45A9F">
      <w:pPr>
        <w:pStyle w:val="ListParagraph"/>
        <w:numPr>
          <w:ilvl w:val="0"/>
          <w:numId w:val="4"/>
        </w:numPr>
        <w:shd w:val="clear" w:color="auto" w:fill="C6D9F1" w:themeFill="text2" w:themeFillTint="33"/>
        <w:spacing w:after="0" w:line="240" w:lineRule="auto"/>
        <w:jc w:val="both"/>
        <w:rPr>
          <w:i/>
          <w:sz w:val="20"/>
        </w:rPr>
      </w:pPr>
      <w:r>
        <w:rPr>
          <w:i/>
          <w:sz w:val="20"/>
        </w:rPr>
        <w:t>Potential li</w:t>
      </w:r>
      <w:r w:rsidRPr="007750B7">
        <w:rPr>
          <w:i/>
          <w:sz w:val="20"/>
        </w:rPr>
        <w:t>nkages</w:t>
      </w:r>
      <w:r w:rsidR="00C51126">
        <w:rPr>
          <w:i/>
          <w:sz w:val="20"/>
        </w:rPr>
        <w:t xml:space="preserve"> between</w:t>
      </w:r>
      <w:r w:rsidR="007750B7" w:rsidRPr="007750B7">
        <w:rPr>
          <w:i/>
          <w:sz w:val="20"/>
        </w:rPr>
        <w:t xml:space="preserve"> </w:t>
      </w:r>
      <w:r>
        <w:rPr>
          <w:i/>
          <w:sz w:val="20"/>
        </w:rPr>
        <w:t xml:space="preserve">the </w:t>
      </w:r>
      <w:r w:rsidR="00C51126" w:rsidRPr="00456CC0">
        <w:rPr>
          <w:i/>
          <w:sz w:val="20"/>
        </w:rPr>
        <w:t xml:space="preserve">proposed </w:t>
      </w:r>
      <w:r w:rsidR="00CF2AA9">
        <w:rPr>
          <w:i/>
          <w:sz w:val="20"/>
        </w:rPr>
        <w:t>project</w:t>
      </w:r>
      <w:r w:rsidR="00C51126" w:rsidRPr="00456CC0">
        <w:rPr>
          <w:i/>
          <w:sz w:val="20"/>
        </w:rPr>
        <w:t xml:space="preserve"> </w:t>
      </w:r>
      <w:r w:rsidR="00C51126">
        <w:rPr>
          <w:i/>
          <w:sz w:val="20"/>
        </w:rPr>
        <w:t>and</w:t>
      </w:r>
      <w:r w:rsidR="007750B7" w:rsidRPr="007750B7">
        <w:rPr>
          <w:i/>
          <w:sz w:val="20"/>
        </w:rPr>
        <w:t xml:space="preserve"> </w:t>
      </w:r>
      <w:r w:rsidR="00C51126">
        <w:rPr>
          <w:i/>
          <w:sz w:val="20"/>
        </w:rPr>
        <w:t xml:space="preserve">national </w:t>
      </w:r>
      <w:r w:rsidR="007750B7" w:rsidRPr="007750B7">
        <w:rPr>
          <w:i/>
          <w:sz w:val="20"/>
        </w:rPr>
        <w:t xml:space="preserve">SDG processes </w:t>
      </w:r>
      <w:r>
        <w:rPr>
          <w:i/>
          <w:sz w:val="20"/>
        </w:rPr>
        <w:t xml:space="preserve">or </w:t>
      </w:r>
      <w:r w:rsidR="00C51126">
        <w:rPr>
          <w:i/>
          <w:sz w:val="20"/>
        </w:rPr>
        <w:t>other</w:t>
      </w:r>
      <w:r w:rsidR="00456CC0" w:rsidRPr="00456CC0">
        <w:rPr>
          <w:i/>
          <w:sz w:val="20"/>
        </w:rPr>
        <w:t xml:space="preserve"> </w:t>
      </w:r>
      <w:r>
        <w:rPr>
          <w:i/>
          <w:sz w:val="20"/>
        </w:rPr>
        <w:t>on-going</w:t>
      </w:r>
      <w:r w:rsidR="00456CC0" w:rsidRPr="00456CC0">
        <w:rPr>
          <w:i/>
          <w:sz w:val="20"/>
        </w:rPr>
        <w:t xml:space="preserve"> national </w:t>
      </w:r>
      <w:r w:rsidR="003042F8">
        <w:rPr>
          <w:i/>
          <w:sz w:val="20"/>
        </w:rPr>
        <w:t xml:space="preserve">development </w:t>
      </w:r>
      <w:r w:rsidR="00C51126">
        <w:rPr>
          <w:i/>
          <w:sz w:val="20"/>
        </w:rPr>
        <w:t>initiatives</w:t>
      </w:r>
      <w:r w:rsidR="003042F8">
        <w:rPr>
          <w:i/>
          <w:sz w:val="20"/>
        </w:rPr>
        <w:t>.</w:t>
      </w:r>
    </w:p>
    <w:p w14:paraId="2B7145D6" w14:textId="70E42EFB" w:rsidR="00E52509" w:rsidRPr="0049086C" w:rsidRDefault="0049086C" w:rsidP="005116C0">
      <w:pPr>
        <w:shd w:val="clear" w:color="auto" w:fill="C6D9F1" w:themeFill="text2" w:themeFillTint="33"/>
        <w:spacing w:after="0" w:line="240" w:lineRule="auto"/>
        <w:jc w:val="both"/>
        <w:rPr>
          <w:i/>
          <w:sz w:val="20"/>
        </w:rPr>
      </w:pPr>
      <w:r>
        <w:rPr>
          <w:i/>
          <w:sz w:val="20"/>
        </w:rPr>
        <w:t>Please ensure that this section provides r</w:t>
      </w:r>
      <w:r w:rsidR="003042F8" w:rsidRPr="0049086C">
        <w:rPr>
          <w:i/>
          <w:sz w:val="20"/>
        </w:rPr>
        <w:t xml:space="preserve">elevant information on the </w:t>
      </w:r>
      <w:r>
        <w:rPr>
          <w:i/>
          <w:sz w:val="20"/>
        </w:rPr>
        <w:t xml:space="preserve">different </w:t>
      </w:r>
      <w:r w:rsidR="003042F8" w:rsidRPr="0049086C">
        <w:rPr>
          <w:i/>
          <w:sz w:val="20"/>
        </w:rPr>
        <w:t>situation of men and women (with a</w:t>
      </w:r>
      <w:r>
        <w:rPr>
          <w:i/>
          <w:sz w:val="20"/>
        </w:rPr>
        <w:t xml:space="preserve"> dedicated analysis of</w:t>
      </w:r>
      <w:r w:rsidR="003042F8" w:rsidRPr="0049086C">
        <w:rPr>
          <w:i/>
          <w:sz w:val="20"/>
        </w:rPr>
        <w:t xml:space="preserve"> the</w:t>
      </w:r>
      <w:r>
        <w:rPr>
          <w:i/>
          <w:sz w:val="20"/>
        </w:rPr>
        <w:t xml:space="preserve"> specific barriers</w:t>
      </w:r>
      <w:r w:rsidR="003042F8" w:rsidRPr="0049086C">
        <w:rPr>
          <w:i/>
          <w:sz w:val="20"/>
        </w:rPr>
        <w:t xml:space="preserve"> </w:t>
      </w:r>
      <w:r w:rsidR="00CE44A4">
        <w:rPr>
          <w:i/>
          <w:sz w:val="20"/>
        </w:rPr>
        <w:t xml:space="preserve">faced </w:t>
      </w:r>
      <w:r>
        <w:rPr>
          <w:i/>
          <w:sz w:val="20"/>
        </w:rPr>
        <w:t xml:space="preserve">by </w:t>
      </w:r>
      <w:r w:rsidR="003042F8" w:rsidRPr="0049086C">
        <w:rPr>
          <w:i/>
          <w:sz w:val="20"/>
        </w:rPr>
        <w:t>women</w:t>
      </w:r>
      <w:r w:rsidR="00F75F28" w:rsidRPr="0049086C">
        <w:rPr>
          <w:i/>
          <w:sz w:val="20"/>
        </w:rPr>
        <w:t xml:space="preserve"> </w:t>
      </w:r>
      <w:r>
        <w:rPr>
          <w:i/>
          <w:sz w:val="20"/>
        </w:rPr>
        <w:t xml:space="preserve">and girls </w:t>
      </w:r>
      <w:r w:rsidR="00F75F28" w:rsidRPr="0049086C">
        <w:rPr>
          <w:i/>
          <w:sz w:val="20"/>
        </w:rPr>
        <w:t>with disabilities</w:t>
      </w:r>
      <w:r w:rsidR="00473ACB" w:rsidRPr="0049086C">
        <w:rPr>
          <w:i/>
          <w:sz w:val="20"/>
        </w:rPr>
        <w:t xml:space="preserve"> and </w:t>
      </w:r>
      <w:r>
        <w:rPr>
          <w:i/>
          <w:sz w:val="20"/>
        </w:rPr>
        <w:t xml:space="preserve">an overview of </w:t>
      </w:r>
      <w:r w:rsidR="00CE44A4">
        <w:rPr>
          <w:i/>
          <w:sz w:val="20"/>
        </w:rPr>
        <w:t xml:space="preserve">relevant </w:t>
      </w:r>
      <w:r w:rsidR="00E62AAE" w:rsidRPr="0049086C">
        <w:rPr>
          <w:i/>
          <w:sz w:val="20"/>
        </w:rPr>
        <w:t>national commitments</w:t>
      </w:r>
      <w:r w:rsidR="003042F8" w:rsidRPr="0049086C">
        <w:rPr>
          <w:i/>
          <w:sz w:val="20"/>
        </w:rPr>
        <w:t xml:space="preserve"> towards gender equality</w:t>
      </w:r>
      <w:r w:rsidR="0069197D">
        <w:rPr>
          <w:i/>
          <w:sz w:val="20"/>
        </w:rPr>
        <w:t>).</w:t>
      </w:r>
    </w:p>
    <w:p w14:paraId="648F5F6E" w14:textId="77777777" w:rsidR="00A45FB8" w:rsidRDefault="00A45FB8" w:rsidP="00E52509">
      <w:pPr>
        <w:spacing w:after="0" w:line="240" w:lineRule="auto"/>
        <w:jc w:val="both"/>
        <w:rPr>
          <w:i/>
          <w:sz w:val="20"/>
        </w:rPr>
      </w:pPr>
    </w:p>
    <w:p w14:paraId="7938C5DF" w14:textId="77777777" w:rsidR="002B2B06" w:rsidRDefault="002B2B06" w:rsidP="002C633F">
      <w:pPr>
        <w:spacing w:after="0" w:line="240" w:lineRule="auto"/>
        <w:jc w:val="both"/>
      </w:pPr>
    </w:p>
    <w:p w14:paraId="177D6B5A" w14:textId="42E4DCCA" w:rsidR="0096388D" w:rsidRDefault="00791EE3" w:rsidP="0096388D">
      <w:pPr>
        <w:spacing w:after="0" w:line="240" w:lineRule="auto"/>
        <w:jc w:val="both"/>
      </w:pPr>
      <w:r w:rsidRPr="00791EE3">
        <w:t xml:space="preserve">Despite being classified as an Upper </w:t>
      </w:r>
      <w:r w:rsidR="004462B2" w:rsidRPr="00791EE3">
        <w:t>Middle-Income</w:t>
      </w:r>
      <w:r w:rsidRPr="00791EE3">
        <w:t xml:space="preserve"> Country (UMIC) in 2009, Namibia has </w:t>
      </w:r>
      <w:r w:rsidR="00B74AEF">
        <w:t>the second h</w:t>
      </w:r>
      <w:r w:rsidRPr="00791EE3">
        <w:t xml:space="preserve">ighest rate of </w:t>
      </w:r>
      <w:r w:rsidR="00B74AEF">
        <w:t>income</w:t>
      </w:r>
      <w:r w:rsidRPr="00791EE3">
        <w:t xml:space="preserve"> inequality globally</w:t>
      </w:r>
      <w:r w:rsidR="00B74AEF">
        <w:t xml:space="preserve">, with a </w:t>
      </w:r>
      <w:r w:rsidRPr="00791EE3">
        <w:t xml:space="preserve">Gini coefficient of </w:t>
      </w:r>
      <w:r w:rsidR="00B74AEF">
        <w:t>0.597 in 2009/10 (World Bank 2016)</w:t>
      </w:r>
      <w:r w:rsidRPr="00791EE3">
        <w:t xml:space="preserve">. </w:t>
      </w:r>
      <w:r w:rsidR="001C56EC">
        <w:t>Persons</w:t>
      </w:r>
      <w:r w:rsidR="00963E1E">
        <w:t xml:space="preserve"> with disabilities</w:t>
      </w:r>
      <w:r w:rsidRPr="00791EE3">
        <w:t xml:space="preserve"> are faced with the two-fold burden of poverty, currently </w:t>
      </w:r>
      <w:r w:rsidR="00ED17F3">
        <w:t>a</w:t>
      </w:r>
      <w:r w:rsidR="00ED17F3" w:rsidRPr="00791EE3">
        <w:t xml:space="preserve">ffecting </w:t>
      </w:r>
      <w:r w:rsidRPr="00791EE3">
        <w:t xml:space="preserve">60% of the population, and widespread discrimination. </w:t>
      </w:r>
      <w:r w:rsidR="00F96230">
        <w:t>T</w:t>
      </w:r>
      <w:r w:rsidRPr="00791EE3">
        <w:t>his discrimination leads to poorer health outcomes, lower educational achievements, less economic, political and cultural participation, higher rates of poverty, increased dependency and less legal protection</w:t>
      </w:r>
      <w:r w:rsidR="006B05EF">
        <w:t>. This is in part,</w:t>
      </w:r>
      <w:r w:rsidR="00107514">
        <w:t xml:space="preserve"> due to</w:t>
      </w:r>
      <w:r w:rsidR="0096388D">
        <w:t xml:space="preserve"> </w:t>
      </w:r>
      <w:r w:rsidR="00107514">
        <w:t xml:space="preserve">a </w:t>
      </w:r>
      <w:r w:rsidR="0096388D">
        <w:t xml:space="preserve">lack of </w:t>
      </w:r>
      <w:r w:rsidR="00136180">
        <w:t>broad awareness on</w:t>
      </w:r>
      <w:r w:rsidR="0096388D">
        <w:t xml:space="preserve"> disability issues by Namibian </w:t>
      </w:r>
      <w:r w:rsidR="007D4EC9">
        <w:t>institutions and</w:t>
      </w:r>
      <w:r w:rsidR="0096388D">
        <w:t xml:space="preserve"> </w:t>
      </w:r>
      <w:r w:rsidR="006233D6">
        <w:t>authorities</w:t>
      </w:r>
      <w:r w:rsidRPr="00791EE3">
        <w:t xml:space="preserve">. </w:t>
      </w:r>
      <w:r w:rsidR="00BB62E6">
        <w:t xml:space="preserve">According to </w:t>
      </w:r>
      <w:r w:rsidR="006233D6">
        <w:t xml:space="preserve">the </w:t>
      </w:r>
      <w:r w:rsidR="0096388D">
        <w:t>Namibia Demographic and Health Survey (</w:t>
      </w:r>
      <w:r w:rsidR="0043668A">
        <w:t xml:space="preserve">2013, </w:t>
      </w:r>
      <w:r w:rsidR="00BB62E6">
        <w:t>NDHS</w:t>
      </w:r>
      <w:r w:rsidR="0096388D">
        <w:t>)</w:t>
      </w:r>
      <w:r w:rsidR="00BB62E6" w:rsidRPr="00BB62E6">
        <w:t xml:space="preserve"> </w:t>
      </w:r>
      <w:r w:rsidR="00BB62E6" w:rsidRPr="002F3C8E">
        <w:rPr>
          <w:color w:val="000000"/>
        </w:rPr>
        <w:t>33</w:t>
      </w:r>
      <w:r w:rsidR="002F3C8E" w:rsidRPr="002F3C8E">
        <w:rPr>
          <w:color w:val="000000"/>
        </w:rPr>
        <w:t>%</w:t>
      </w:r>
      <w:r w:rsidR="00BB62E6" w:rsidRPr="002F3C8E">
        <w:rPr>
          <w:color w:val="000000"/>
        </w:rPr>
        <w:t xml:space="preserve"> of women experienced physical, emotional, or sexual violence from their husband, and 32% of girls 15-19 have experienced physical or sexual abuse.</w:t>
      </w:r>
      <w:r w:rsidR="00BB62E6" w:rsidRPr="002F3C8E">
        <w:t xml:space="preserve"> This number is </w:t>
      </w:r>
      <w:r w:rsidR="006233D6">
        <w:t>considered</w:t>
      </w:r>
      <w:r w:rsidR="00BB62E6" w:rsidRPr="002F3C8E">
        <w:t xml:space="preserve"> to be even higher for </w:t>
      </w:r>
      <w:r w:rsidR="004462B2">
        <w:t>p</w:t>
      </w:r>
      <w:r w:rsidR="00963E1E">
        <w:t>ersons with disabilities</w:t>
      </w:r>
      <w:r w:rsidR="002F3C8E" w:rsidRPr="002F3C8E">
        <w:t xml:space="preserve">. </w:t>
      </w:r>
    </w:p>
    <w:p w14:paraId="34B901F6" w14:textId="77777777" w:rsidR="0096388D" w:rsidRDefault="0096388D" w:rsidP="0096388D">
      <w:pPr>
        <w:spacing w:after="0" w:line="240" w:lineRule="auto"/>
        <w:jc w:val="both"/>
      </w:pPr>
    </w:p>
    <w:p w14:paraId="245FBAF6" w14:textId="66D2AB11" w:rsidR="002C633F" w:rsidRDefault="00F229A9" w:rsidP="0096388D">
      <w:pPr>
        <w:spacing w:after="0" w:line="240" w:lineRule="auto"/>
        <w:jc w:val="both"/>
      </w:pPr>
      <w:r>
        <w:t xml:space="preserve">Namibia’s </w:t>
      </w:r>
      <w:r w:rsidR="00791EE3" w:rsidRPr="00791EE3">
        <w:t xml:space="preserve">UMIC classification </w:t>
      </w:r>
      <w:r w:rsidR="008659C8">
        <w:t>has</w:t>
      </w:r>
      <w:r w:rsidR="00791EE3" w:rsidRPr="00791EE3">
        <w:t xml:space="preserve"> resulted in the </w:t>
      </w:r>
      <w:r w:rsidR="0043668A">
        <w:t>scaling back</w:t>
      </w:r>
      <w:r w:rsidR="00791EE3" w:rsidRPr="00791EE3">
        <w:t xml:space="preserve"> of international development partners</w:t>
      </w:r>
      <w:r w:rsidR="0043668A">
        <w:t>’ support</w:t>
      </w:r>
      <w:r w:rsidR="00791EE3" w:rsidRPr="00791EE3">
        <w:t xml:space="preserve"> </w:t>
      </w:r>
      <w:r w:rsidR="008659C8">
        <w:t>in the country</w:t>
      </w:r>
      <w:r w:rsidR="006233D6">
        <w:t>,</w:t>
      </w:r>
      <w:r w:rsidR="00791EE3" w:rsidRPr="00791EE3">
        <w:t xml:space="preserve"> thus affecting the implementation of national policies and programmes at all levels</w:t>
      </w:r>
      <w:r w:rsidR="00F96230">
        <w:t xml:space="preserve">, including </w:t>
      </w:r>
      <w:r w:rsidR="006233D6">
        <w:t xml:space="preserve">programming for </w:t>
      </w:r>
      <w:r w:rsidR="004462B2">
        <w:t>p</w:t>
      </w:r>
      <w:r w:rsidR="00963E1E">
        <w:t>ersons with disabilities</w:t>
      </w:r>
      <w:r w:rsidR="006233D6">
        <w:t>.</w:t>
      </w:r>
    </w:p>
    <w:p w14:paraId="611D1AE3" w14:textId="77777777" w:rsidR="00791EE3" w:rsidRDefault="00791EE3" w:rsidP="00306C9F">
      <w:pPr>
        <w:pStyle w:val="Heading2"/>
      </w:pPr>
    </w:p>
    <w:p w14:paraId="5EAE03DA" w14:textId="697EFDAD" w:rsidR="00791EE3" w:rsidRDefault="00791EE3" w:rsidP="002C633F">
      <w:pPr>
        <w:spacing w:after="0" w:line="240" w:lineRule="auto"/>
        <w:jc w:val="both"/>
      </w:pPr>
      <w:r w:rsidRPr="00791EE3">
        <w:t xml:space="preserve">The Namibia 2011 Population and Housing Census </w:t>
      </w:r>
      <w:r w:rsidR="0043668A">
        <w:t xml:space="preserve">(and the specific Disability </w:t>
      </w:r>
      <w:r w:rsidR="00136180">
        <w:t xml:space="preserve">Census </w:t>
      </w:r>
      <w:r w:rsidR="0043668A">
        <w:t xml:space="preserve">Report) </w:t>
      </w:r>
      <w:r w:rsidRPr="00791EE3">
        <w:t>estimated that there were between 85,000 and 100,000 people with disabilities, representing 5% of the total population. However, the actual number may be higher</w:t>
      </w:r>
      <w:r w:rsidR="0043668A">
        <w:t xml:space="preserve">; </w:t>
      </w:r>
      <w:r w:rsidRPr="00791EE3">
        <w:t xml:space="preserve">WHO and World Bank estimates </w:t>
      </w:r>
      <w:r w:rsidR="0043668A">
        <w:t>are</w:t>
      </w:r>
      <w:r w:rsidR="000A1D28">
        <w:t xml:space="preserve"> closer to </w:t>
      </w:r>
      <w:r w:rsidRPr="00791EE3">
        <w:t xml:space="preserve">15%. This discrepancy can be understood in light of the continued stigma, discrimination and cultural </w:t>
      </w:r>
      <w:r w:rsidR="00625D0D" w:rsidRPr="00791EE3">
        <w:t>prejudices</w:t>
      </w:r>
      <w:r w:rsidR="00436CDC" w:rsidRPr="00791EE3">
        <w:t xml:space="preserve"> </w:t>
      </w:r>
      <w:r w:rsidR="00CB57A5">
        <w:t xml:space="preserve">against </w:t>
      </w:r>
      <w:r w:rsidR="004462B2">
        <w:t>p</w:t>
      </w:r>
      <w:r w:rsidR="00963E1E">
        <w:t>ersons with disabilities</w:t>
      </w:r>
      <w:r w:rsidR="00410EC3">
        <w:t xml:space="preserve"> </w:t>
      </w:r>
      <w:r w:rsidR="004462B2">
        <w:t>experience</w:t>
      </w:r>
      <w:r w:rsidR="004462B2" w:rsidRPr="00791EE3">
        <w:t xml:space="preserve"> </w:t>
      </w:r>
      <w:r w:rsidRPr="00791EE3">
        <w:t>in society.</w:t>
      </w:r>
    </w:p>
    <w:p w14:paraId="70BE04A8" w14:textId="77777777" w:rsidR="00117182" w:rsidRPr="00FF4CA6" w:rsidRDefault="00117182" w:rsidP="00527154">
      <w:pPr>
        <w:spacing w:after="0" w:line="240" w:lineRule="auto"/>
        <w:jc w:val="both"/>
      </w:pPr>
    </w:p>
    <w:p w14:paraId="02558FA1" w14:textId="39A4CEBD" w:rsidR="005A1652" w:rsidRPr="00FF4CA6" w:rsidRDefault="002F3C8E" w:rsidP="00527154">
      <w:pPr>
        <w:spacing w:after="0" w:line="240" w:lineRule="auto"/>
        <w:jc w:val="both"/>
      </w:pPr>
      <w:r>
        <w:t>The majority of</w:t>
      </w:r>
      <w:r w:rsidR="009F7C8E">
        <w:t xml:space="preserve"> </w:t>
      </w:r>
      <w:r w:rsidR="00963E1E">
        <w:t>persons with disabilities</w:t>
      </w:r>
      <w:r w:rsidRPr="00FF4CA6">
        <w:t xml:space="preserve"> are in </w:t>
      </w:r>
      <w:r>
        <w:t xml:space="preserve">the </w:t>
      </w:r>
      <w:r w:rsidRPr="00FF4CA6">
        <w:t>age groups of 10-24 years</w:t>
      </w:r>
      <w:r>
        <w:t xml:space="preserve">, with </w:t>
      </w:r>
      <w:r w:rsidRPr="00FF4CA6">
        <w:t xml:space="preserve">males (12,075) </w:t>
      </w:r>
      <w:r>
        <w:t>outnumbering</w:t>
      </w:r>
      <w:r w:rsidRPr="00FF4CA6">
        <w:t xml:space="preserve"> females (10,997). There </w:t>
      </w:r>
      <w:r w:rsidR="006233D6">
        <w:t>is a considerable disparity</w:t>
      </w:r>
      <w:r w:rsidRPr="00FF4CA6">
        <w:t xml:space="preserve"> </w:t>
      </w:r>
      <w:r w:rsidR="0043668A">
        <w:t>in school attendance, depending on disability status:</w:t>
      </w:r>
      <w:r w:rsidRPr="00FF4CA6">
        <w:t xml:space="preserve"> 41%</w:t>
      </w:r>
      <w:r w:rsidR="0043668A">
        <w:t xml:space="preserve"> of females with disability never attended school compared to 17% among those without disability.  (For males: 3</w:t>
      </w:r>
      <w:r w:rsidR="006233D6">
        <w:t xml:space="preserve">7% </w:t>
      </w:r>
      <w:r w:rsidR="00F96230">
        <w:t xml:space="preserve">never attended school </w:t>
      </w:r>
      <w:r w:rsidR="0043668A">
        <w:t xml:space="preserve">among those with disability compared to 15% among those without). </w:t>
      </w:r>
      <w:r w:rsidR="00F96230">
        <w:t xml:space="preserve">Furthermore, </w:t>
      </w:r>
      <w:r w:rsidRPr="00FF4CA6">
        <w:t xml:space="preserve">87% of children with disabilities between the ages of 0-4 years have never attended early childhood development (ECD) programmes. </w:t>
      </w:r>
      <w:r w:rsidR="008C3FE4" w:rsidRPr="008C3FE4">
        <w:t>It can be safely assumed that children with intellectual disabilities are even less likely to participate in education.  At present there are only two schools that cater for persons with intellectual disabilities, and these are both located in Windhoek.  With the delay in the implementation of the 2012 Inclusive Education Policy, participation of children with intellectual disabilities in the Namibian education system remains extremely challenging</w:t>
      </w:r>
      <w:r w:rsidR="008C3FE4">
        <w:t xml:space="preserve">. </w:t>
      </w:r>
      <w:r w:rsidR="00F96230">
        <w:t xml:space="preserve">Of the </w:t>
      </w:r>
      <w:r w:rsidR="00963E1E">
        <w:t>persons with disabilities</w:t>
      </w:r>
      <w:r w:rsidRPr="00FF4CA6">
        <w:t xml:space="preserve"> aged </w:t>
      </w:r>
      <w:r w:rsidR="00F96230">
        <w:t>five</w:t>
      </w:r>
      <w:r w:rsidRPr="00FF4CA6">
        <w:t xml:space="preserve"> years and above that never attended school</w:t>
      </w:r>
      <w:r w:rsidR="00136180">
        <w:t>, t</w:t>
      </w:r>
      <w:r w:rsidR="00F96230">
        <w:t xml:space="preserve">he majority come from rural areas </w:t>
      </w:r>
      <w:r w:rsidRPr="00FF4CA6">
        <w:t xml:space="preserve">(82.1%) </w:t>
      </w:r>
      <w:r w:rsidR="00F96230">
        <w:t xml:space="preserve">rather </w:t>
      </w:r>
      <w:r w:rsidRPr="00FF4CA6">
        <w:t xml:space="preserve">than urban areas (17.9%). </w:t>
      </w:r>
      <w:r w:rsidR="00F96230">
        <w:t>Furthermore, s</w:t>
      </w:r>
      <w:r w:rsidR="00117182" w:rsidRPr="00FF4CA6">
        <w:t>chool</w:t>
      </w:r>
      <w:r w:rsidR="005116C0" w:rsidRPr="00FF4CA6">
        <w:t xml:space="preserve"> attendance among the members of households with disabilities were lower than those with no disabilities</w:t>
      </w:r>
      <w:r w:rsidR="00F96230">
        <w:t xml:space="preserve">; </w:t>
      </w:r>
      <w:r w:rsidR="005116C0" w:rsidRPr="00FF4CA6">
        <w:t xml:space="preserve">proportion of those who have never attended school </w:t>
      </w:r>
      <w:r w:rsidR="00F96230">
        <w:t>in</w:t>
      </w:r>
      <w:r w:rsidR="005116C0" w:rsidRPr="00FF4CA6">
        <w:t xml:space="preserve"> households with </w:t>
      </w:r>
      <w:r w:rsidR="001C56EC">
        <w:t>persons with disabilities</w:t>
      </w:r>
      <w:r w:rsidR="00F96230">
        <w:t xml:space="preserve"> was </w:t>
      </w:r>
      <w:r w:rsidR="00117182" w:rsidRPr="00FF4CA6">
        <w:t xml:space="preserve">at 38.6%, </w:t>
      </w:r>
      <w:r w:rsidR="00F96230">
        <w:t xml:space="preserve">compared to </w:t>
      </w:r>
      <w:r w:rsidR="005116C0" w:rsidRPr="00FF4CA6">
        <w:t xml:space="preserve">those </w:t>
      </w:r>
      <w:r w:rsidR="00F96230">
        <w:t xml:space="preserve">household </w:t>
      </w:r>
      <w:r w:rsidR="005116C0" w:rsidRPr="00FF4CA6">
        <w:t xml:space="preserve">without </w:t>
      </w:r>
      <w:r w:rsidR="00963E1E">
        <w:t>persons with disabilities</w:t>
      </w:r>
      <w:r w:rsidR="00F96230">
        <w:t xml:space="preserve"> </w:t>
      </w:r>
      <w:r w:rsidR="00117182" w:rsidRPr="00FF4CA6">
        <w:t xml:space="preserve">at </w:t>
      </w:r>
      <w:r w:rsidR="005116C0" w:rsidRPr="00FF4CA6">
        <w:t>16.2%.</w:t>
      </w:r>
      <w:r w:rsidR="00615D64" w:rsidRPr="00615D64">
        <w:t xml:space="preserve"> </w:t>
      </w:r>
      <w:r w:rsidR="00776809">
        <w:t xml:space="preserve">Of the 77,915 </w:t>
      </w:r>
      <w:r w:rsidR="00963E1E">
        <w:t>persons with disabilities</w:t>
      </w:r>
      <w:r w:rsidR="00615D64" w:rsidRPr="00FF4CA6">
        <w:t xml:space="preserve"> 15 years and above, 45% are economically active, however, </w:t>
      </w:r>
      <w:r w:rsidR="00E157C4">
        <w:t>according to the 2011 census disability report</w:t>
      </w:r>
      <w:r w:rsidR="00E157C4" w:rsidRPr="00E157C4">
        <w:t xml:space="preserve">, </w:t>
      </w:r>
      <w:r w:rsidR="00615D64" w:rsidRPr="00E157C4">
        <w:t>the unemployment rate</w:t>
      </w:r>
      <w:r w:rsidR="00E157C4" w:rsidRPr="00E157C4">
        <w:t xml:space="preserve"> of </w:t>
      </w:r>
      <w:r w:rsidR="00963E1E">
        <w:t>persons with disabilities</w:t>
      </w:r>
      <w:r w:rsidR="00615D64" w:rsidRPr="00E157C4">
        <w:t xml:space="preserve"> is 39%, compared to the national unemployment rate of 2</w:t>
      </w:r>
      <w:r w:rsidR="00E157C4" w:rsidRPr="00E157C4">
        <w:t>8</w:t>
      </w:r>
      <w:r w:rsidR="000A1D28">
        <w:t>%</w:t>
      </w:r>
      <w:r w:rsidR="00615D64" w:rsidRPr="00E157C4">
        <w:t>.</w:t>
      </w:r>
      <w:r w:rsidR="000A1D28">
        <w:t xml:space="preserve"> </w:t>
      </w:r>
      <w:r w:rsidR="005A1652" w:rsidRPr="002F3C8E">
        <w:t>Of the total of 132,544 children who receive social grants, 5,545 of these are children with disabilities below the age of 18.</w:t>
      </w:r>
    </w:p>
    <w:p w14:paraId="321AFA01" w14:textId="77777777" w:rsidR="00615D64" w:rsidRDefault="00615D64" w:rsidP="00527154">
      <w:pPr>
        <w:spacing w:after="0" w:line="240" w:lineRule="auto"/>
        <w:jc w:val="both"/>
      </w:pPr>
    </w:p>
    <w:p w14:paraId="1C94AC81" w14:textId="2DAAC628" w:rsidR="00FD5781" w:rsidRDefault="00791EE3" w:rsidP="00D40463">
      <w:pPr>
        <w:spacing w:after="0" w:line="240" w:lineRule="auto"/>
        <w:jc w:val="both"/>
      </w:pPr>
      <w:r w:rsidRPr="00791EE3">
        <w:t>The 1990 Namibian Constitution explicitly recognizes the inalienable human rights and freedoms of all its citizens. In line with its constitutional obligations</w:t>
      </w:r>
      <w:r w:rsidR="006233D6">
        <w:t>,</w:t>
      </w:r>
      <w:r w:rsidRPr="00791EE3">
        <w:t xml:space="preserve"> the Namibian Government ratified the </w:t>
      </w:r>
      <w:r w:rsidR="00716678">
        <w:t xml:space="preserve">CRPD and </w:t>
      </w:r>
      <w:r w:rsidRPr="00791EE3">
        <w:t>the Optiona</w:t>
      </w:r>
      <w:r w:rsidR="00716678">
        <w:t>l Protocol</w:t>
      </w:r>
      <w:r w:rsidR="000A1D28">
        <w:t xml:space="preserve"> on 4 December, 2007</w:t>
      </w:r>
      <w:r w:rsidRPr="00791EE3">
        <w:t xml:space="preserve">.  Equally, Namibia has ratified, the Convention on the Rights of the Child (CRC), the African Charter on the Rights and Welfare of the Child (ACRWC), and </w:t>
      </w:r>
      <w:r w:rsidR="00402AFA" w:rsidRPr="00791EE3">
        <w:t>ha</w:t>
      </w:r>
      <w:r w:rsidR="00402AFA">
        <w:t>s</w:t>
      </w:r>
      <w:r w:rsidR="00402AFA" w:rsidRPr="00791EE3">
        <w:t xml:space="preserve"> </w:t>
      </w:r>
      <w:r w:rsidRPr="00791EE3">
        <w:t>signed</w:t>
      </w:r>
      <w:r w:rsidR="00F96230">
        <w:t xml:space="preserve"> the United Nations’ Agenda 2030</w:t>
      </w:r>
      <w:r w:rsidRPr="00791EE3">
        <w:t xml:space="preserve">, in support of the </w:t>
      </w:r>
      <w:r w:rsidR="00F96230">
        <w:t>SDGs</w:t>
      </w:r>
      <w:r w:rsidRPr="00791EE3">
        <w:t xml:space="preserve"> enunciated therein</w:t>
      </w:r>
      <w:r w:rsidR="00F96230">
        <w:t>,</w:t>
      </w:r>
      <w:r w:rsidRPr="00791EE3">
        <w:t xml:space="preserve"> and Agend</w:t>
      </w:r>
      <w:r w:rsidR="000A1D28">
        <w:t xml:space="preserve">a 2063 of the </w:t>
      </w:r>
      <w:r w:rsidR="00641987">
        <w:t>African Union</w:t>
      </w:r>
      <w:r w:rsidR="000A1D28">
        <w:t xml:space="preserve"> </w:t>
      </w:r>
      <w:r w:rsidR="00641987">
        <w:t>(</w:t>
      </w:r>
      <w:r w:rsidR="00776809">
        <w:t>AU</w:t>
      </w:r>
      <w:r w:rsidR="00641987">
        <w:t>)</w:t>
      </w:r>
      <w:r w:rsidRPr="00791EE3">
        <w:t>.</w:t>
      </w:r>
    </w:p>
    <w:p w14:paraId="0DDA1D00" w14:textId="77777777" w:rsidR="00791EE3" w:rsidRPr="00FF4CA6" w:rsidRDefault="00791EE3" w:rsidP="00D40463">
      <w:pPr>
        <w:spacing w:after="0" w:line="240" w:lineRule="auto"/>
        <w:jc w:val="both"/>
      </w:pPr>
    </w:p>
    <w:p w14:paraId="633B501F" w14:textId="0660406D" w:rsidR="00791EE3" w:rsidRDefault="00641987" w:rsidP="00D40463">
      <w:pPr>
        <w:spacing w:after="0" w:line="240" w:lineRule="auto"/>
        <w:jc w:val="both"/>
      </w:pPr>
      <w:r>
        <w:t xml:space="preserve">In addition to </w:t>
      </w:r>
      <w:r w:rsidR="00791EE3" w:rsidRPr="00791EE3">
        <w:t>th</w:t>
      </w:r>
      <w:r w:rsidR="00776809">
        <w:t>e international and regional commitments</w:t>
      </w:r>
      <w:r w:rsidR="00625D0D">
        <w:t>,</w:t>
      </w:r>
      <w:r w:rsidR="00791EE3" w:rsidRPr="00791EE3">
        <w:t xml:space="preserve"> Namibia also boasts strong national policy, legislative and institutional mechanisms that are intended to enhance the protection and promotion of rights of </w:t>
      </w:r>
      <w:r w:rsidR="004462B2">
        <w:t>p</w:t>
      </w:r>
      <w:r w:rsidR="00963E1E">
        <w:t>ersons with disabilities</w:t>
      </w:r>
      <w:r w:rsidR="00B57EFA">
        <w:t>. However, despite these intentions</w:t>
      </w:r>
      <w:r w:rsidR="000A1D28">
        <w:t>,</w:t>
      </w:r>
      <w:r w:rsidR="00791EE3" w:rsidRPr="00791EE3">
        <w:t xml:space="preserve"> the protection of rights of persons with disabilities has not be located in the human ri</w:t>
      </w:r>
      <w:r w:rsidR="00776809">
        <w:t xml:space="preserve">ghts paradigm. Instead most </w:t>
      </w:r>
      <w:r w:rsidR="004462B2">
        <w:t>p</w:t>
      </w:r>
      <w:r w:rsidR="00963E1E">
        <w:t>ersons with disabilities</w:t>
      </w:r>
      <w:r w:rsidR="00B57EFA">
        <w:t xml:space="preserve"> rights are considered within the medi</w:t>
      </w:r>
      <w:r w:rsidR="00F96230">
        <w:t>c</w:t>
      </w:r>
      <w:r w:rsidR="00B57EFA">
        <w:t xml:space="preserve">al, welfare, and </w:t>
      </w:r>
      <w:r w:rsidR="00791EE3" w:rsidRPr="00791EE3">
        <w:t xml:space="preserve">charity model which </w:t>
      </w:r>
      <w:r w:rsidR="00B57EFA">
        <w:t xml:space="preserve">reduces their acceptance within the human rights context. </w:t>
      </w:r>
      <w:r w:rsidR="00136180">
        <w:t xml:space="preserve"> The Universal Periodic Review for Namibia recommends additional measures to increase the access of </w:t>
      </w:r>
      <w:r w:rsidR="004462B2">
        <w:t>p</w:t>
      </w:r>
      <w:r w:rsidR="00963E1E">
        <w:t>ersons with disabilities</w:t>
      </w:r>
      <w:r w:rsidR="00136180">
        <w:t xml:space="preserve"> to services, especially education.</w:t>
      </w:r>
      <w:r w:rsidR="00791EE3" w:rsidRPr="00791EE3">
        <w:t xml:space="preserve"> </w:t>
      </w:r>
      <w:r w:rsidR="008E011D">
        <w:t xml:space="preserve">While the country has </w:t>
      </w:r>
      <w:r w:rsidR="001A3CDB">
        <w:t xml:space="preserve">a </w:t>
      </w:r>
      <w:r w:rsidR="008E011D">
        <w:t xml:space="preserve">strong policy and legislative framework, implementation of these has been challenging due to lack of </w:t>
      </w:r>
      <w:r w:rsidR="00C916B7">
        <w:t xml:space="preserve">awareness, </w:t>
      </w:r>
      <w:r w:rsidR="008E011D">
        <w:t xml:space="preserve">capacity and trained human resources at all levels of the system. </w:t>
      </w:r>
      <w:r w:rsidR="00C916B7">
        <w:t xml:space="preserve">Financial resources also hinder the process of implementation. </w:t>
      </w:r>
      <w:r w:rsidR="008E011D">
        <w:t xml:space="preserve">The Law Reform and Development Commission has conducted training at various levels of government to </w:t>
      </w:r>
      <w:r w:rsidR="00C916B7">
        <w:t xml:space="preserve">popularise the CRPD, and to advocate for implementation of key approaches related to disability policy framework. However, </w:t>
      </w:r>
      <w:r w:rsidR="005A22E8">
        <w:t>Namibia</w:t>
      </w:r>
      <w:r w:rsidR="00C916B7">
        <w:t xml:space="preserve"> is still facing the challenges of mainstreaming and implementing national legislation on disability. Persons with </w:t>
      </w:r>
      <w:r w:rsidR="001A3CDB">
        <w:t>d</w:t>
      </w:r>
      <w:r w:rsidR="00C916B7">
        <w:t xml:space="preserve">isabilities are also not fully engaged in processes involving consultation and decision making at all levels, while the CRPD calls for their active and meaningful participation.  </w:t>
      </w:r>
      <w:r w:rsidR="008C3FE4" w:rsidRPr="008C3FE4">
        <w:t>Self-advocacy is particularly underdeveloped for persons with intellectual disabilities due to the challenges they face to express themselves clearly.</w:t>
      </w:r>
    </w:p>
    <w:p w14:paraId="073B6583" w14:textId="77777777" w:rsidR="00791EE3" w:rsidRDefault="00791EE3" w:rsidP="00D40463">
      <w:pPr>
        <w:spacing w:after="0" w:line="240" w:lineRule="auto"/>
        <w:jc w:val="both"/>
      </w:pPr>
    </w:p>
    <w:p w14:paraId="6BBCFBE2" w14:textId="39BE9335" w:rsidR="00D518F5" w:rsidRDefault="00791EE3" w:rsidP="00D40463">
      <w:pPr>
        <w:spacing w:after="0" w:line="240" w:lineRule="auto"/>
        <w:jc w:val="both"/>
      </w:pPr>
      <w:r w:rsidRPr="00791EE3">
        <w:t>The participating UN Agencies seek to provide technical support to i</w:t>
      </w:r>
      <w:r w:rsidR="00B57EFA">
        <w:t xml:space="preserve">mprove service delivery for </w:t>
      </w:r>
      <w:r w:rsidR="00DC4BD2">
        <w:t>p</w:t>
      </w:r>
      <w:r w:rsidR="00963E1E">
        <w:t>ersons with disabilities</w:t>
      </w:r>
      <w:r w:rsidRPr="00791EE3">
        <w:t xml:space="preserve"> at national, regional and local authority level. </w:t>
      </w:r>
      <w:r>
        <w:t>T</w:t>
      </w:r>
      <w:r w:rsidRPr="00791EE3">
        <w:t xml:space="preserve">he UN Country Team </w:t>
      </w:r>
      <w:r w:rsidR="008474FB">
        <w:t xml:space="preserve">(UNCT) </w:t>
      </w:r>
      <w:r w:rsidRPr="00791EE3">
        <w:t xml:space="preserve">has a joint approach to the promotion of disability rights within the framework of the United Nations Partnership Framework (UNPAF) 2014-2018. </w:t>
      </w:r>
      <w:r w:rsidR="001E169A">
        <w:t xml:space="preserve">UNPAF II (2019-2023) advocates for equity and equal opportunities for all and the UNCT will continue to advocate for mainstreaming disability across the different government ministries and agencies. </w:t>
      </w:r>
      <w:r w:rsidRPr="00791EE3">
        <w:t>This partnership supports system strengthening and coordination amongst and between organi</w:t>
      </w:r>
      <w:r w:rsidR="005B74CB">
        <w:t>s</w:t>
      </w:r>
      <w:r w:rsidRPr="00791EE3">
        <w:t xml:space="preserve">ations of </w:t>
      </w:r>
      <w:r w:rsidR="00DC4BD2">
        <w:t>p</w:t>
      </w:r>
      <w:r w:rsidR="00963E1E">
        <w:t>ersons with disabilities</w:t>
      </w:r>
      <w:r w:rsidR="005B74CB">
        <w:t xml:space="preserve"> (</w:t>
      </w:r>
      <w:r w:rsidR="00AC057D">
        <w:t>DPOs</w:t>
      </w:r>
      <w:r w:rsidR="005B74CB">
        <w:t>)</w:t>
      </w:r>
      <w:r w:rsidRPr="00791EE3">
        <w:t xml:space="preserve"> to ensure access to services such as health, education, nutrition and protection of </w:t>
      </w:r>
      <w:r w:rsidR="00DC4BD2">
        <w:t>p</w:t>
      </w:r>
      <w:r w:rsidR="00963E1E">
        <w:t>ersons with disabilities</w:t>
      </w:r>
      <w:r w:rsidRPr="00791EE3">
        <w:t xml:space="preserve"> in Namibia. Further, there has been a recent push </w:t>
      </w:r>
      <w:r w:rsidR="008474FB">
        <w:t xml:space="preserve">by the UNCT </w:t>
      </w:r>
      <w:r w:rsidRPr="00791EE3">
        <w:t xml:space="preserve">in Namibia to strengthen data collection systems, and create synergies and information sharing between these systems. </w:t>
      </w:r>
      <w:r w:rsidR="00200997">
        <w:t xml:space="preserve">The move towards strengthening data systems </w:t>
      </w:r>
      <w:r w:rsidRPr="00791EE3">
        <w:t xml:space="preserve">provides a unique opportunity to ensure that data collected is representative of the whole population and is tailored to include </w:t>
      </w:r>
      <w:r w:rsidR="00DC4BD2">
        <w:t>p</w:t>
      </w:r>
      <w:r w:rsidR="00963E1E">
        <w:t>ersons with disabilities</w:t>
      </w:r>
      <w:r w:rsidRPr="00791EE3">
        <w:t>, benefiting the upstream objectives of th</w:t>
      </w:r>
      <w:r w:rsidR="00F96230">
        <w:t>is</w:t>
      </w:r>
      <w:r w:rsidRPr="00791EE3">
        <w:t xml:space="preserve"> project</w:t>
      </w:r>
      <w:r>
        <w:t>.</w:t>
      </w:r>
    </w:p>
    <w:p w14:paraId="714B3452" w14:textId="77777777" w:rsidR="00791EE3" w:rsidRPr="00FF4CA6" w:rsidRDefault="00791EE3" w:rsidP="00D40463">
      <w:pPr>
        <w:spacing w:after="0" w:line="240" w:lineRule="auto"/>
        <w:jc w:val="both"/>
      </w:pPr>
    </w:p>
    <w:p w14:paraId="4B3681DB" w14:textId="4509BD95" w:rsidR="00A449AF" w:rsidRDefault="00A449AF" w:rsidP="00306C9F">
      <w:pPr>
        <w:pStyle w:val="Heading2"/>
      </w:pPr>
    </w:p>
    <w:p w14:paraId="70A93C8C" w14:textId="07337F02" w:rsidR="00E52509" w:rsidRPr="00C23814" w:rsidRDefault="00C23814" w:rsidP="00306C9F">
      <w:pPr>
        <w:pStyle w:val="Heading2"/>
        <w:rPr>
          <w:b/>
        </w:rPr>
      </w:pPr>
      <w:r>
        <w:rPr>
          <w:b/>
        </w:rPr>
        <w:t xml:space="preserve">1.2. </w:t>
      </w:r>
      <w:r w:rsidR="005218E2" w:rsidRPr="00C23814">
        <w:rPr>
          <w:b/>
        </w:rPr>
        <w:t>Proposal development process</w:t>
      </w:r>
    </w:p>
    <w:p w14:paraId="181CC704" w14:textId="5528683B" w:rsidR="007712B3" w:rsidRPr="00C23814" w:rsidRDefault="001F7A53" w:rsidP="001E13E1">
      <w:pPr>
        <w:pStyle w:val="ListParagraph"/>
        <w:spacing w:after="0" w:line="240" w:lineRule="auto"/>
        <w:ind w:left="360"/>
        <w:jc w:val="both"/>
        <w:rPr>
          <w:sz w:val="20"/>
        </w:rPr>
      </w:pPr>
      <w:r>
        <w:rPr>
          <w:sz w:val="20"/>
        </w:rPr>
        <w:t>Max 500</w:t>
      </w:r>
      <w:r w:rsidR="00C23814">
        <w:rPr>
          <w:sz w:val="20"/>
        </w:rPr>
        <w:t xml:space="preserve"> words</w:t>
      </w:r>
      <w:r w:rsidR="00780AA7">
        <w:rPr>
          <w:sz w:val="20"/>
        </w:rPr>
        <w:t>.</w:t>
      </w:r>
    </w:p>
    <w:p w14:paraId="21C1FBCA" w14:textId="77777777" w:rsidR="001E13E1" w:rsidRDefault="001E13E1" w:rsidP="001E13E1">
      <w:pPr>
        <w:spacing w:after="0" w:line="240" w:lineRule="auto"/>
        <w:jc w:val="both"/>
        <w:rPr>
          <w:i/>
          <w:sz w:val="20"/>
        </w:rPr>
      </w:pPr>
    </w:p>
    <w:p w14:paraId="11B5F5C5" w14:textId="26916EA3" w:rsidR="007712B3" w:rsidRDefault="001E13E1" w:rsidP="001E13E1">
      <w:pPr>
        <w:spacing w:after="0" w:line="240" w:lineRule="auto"/>
        <w:jc w:val="both"/>
        <w:rPr>
          <w:i/>
          <w:sz w:val="20"/>
        </w:rPr>
      </w:pPr>
      <w:r>
        <w:rPr>
          <w:i/>
          <w:sz w:val="20"/>
        </w:rPr>
        <w:t xml:space="preserve">Please describe the </w:t>
      </w:r>
      <w:r w:rsidR="0083617E">
        <w:rPr>
          <w:i/>
          <w:sz w:val="20"/>
        </w:rPr>
        <w:t xml:space="preserve">consultation </w:t>
      </w:r>
      <w:r>
        <w:rPr>
          <w:i/>
          <w:sz w:val="20"/>
        </w:rPr>
        <w:t>process leading to the development of this proposal. Kindly provide specific information on the following points:</w:t>
      </w:r>
    </w:p>
    <w:p w14:paraId="3D151A1B" w14:textId="77777777" w:rsidR="001E13E1" w:rsidRDefault="001E13E1" w:rsidP="001E13E1">
      <w:pPr>
        <w:spacing w:after="0" w:line="240" w:lineRule="auto"/>
        <w:jc w:val="both"/>
        <w:rPr>
          <w:i/>
          <w:sz w:val="20"/>
        </w:rPr>
      </w:pPr>
    </w:p>
    <w:p w14:paraId="344E3BA2" w14:textId="6BC794DE" w:rsidR="0083617E" w:rsidRPr="0083617E" w:rsidRDefault="0083617E" w:rsidP="00846A84">
      <w:pPr>
        <w:pStyle w:val="ListParagraph"/>
        <w:numPr>
          <w:ilvl w:val="0"/>
          <w:numId w:val="1"/>
        </w:numPr>
        <w:shd w:val="clear" w:color="auto" w:fill="C6D9F1" w:themeFill="text2" w:themeFillTint="33"/>
        <w:spacing w:after="0" w:line="240" w:lineRule="auto"/>
        <w:rPr>
          <w:i/>
          <w:sz w:val="20"/>
        </w:rPr>
      </w:pPr>
      <w:r>
        <w:rPr>
          <w:i/>
          <w:sz w:val="20"/>
        </w:rPr>
        <w:t>N</w:t>
      </w:r>
      <w:r w:rsidRPr="00A86B00">
        <w:rPr>
          <w:i/>
          <w:sz w:val="20"/>
        </w:rPr>
        <w:t>ational stakeholders</w:t>
      </w:r>
      <w:r>
        <w:rPr>
          <w:i/>
          <w:sz w:val="20"/>
        </w:rPr>
        <w:t>, wit</w:t>
      </w:r>
      <w:r w:rsidR="00DC2A8E">
        <w:rPr>
          <w:i/>
          <w:sz w:val="20"/>
        </w:rPr>
        <w:t>hin and outside government who</w:t>
      </w:r>
      <w:r>
        <w:rPr>
          <w:i/>
          <w:sz w:val="20"/>
        </w:rPr>
        <w:t xml:space="preserve"> contributed to the definition of the proposed intervention.</w:t>
      </w:r>
    </w:p>
    <w:p w14:paraId="01DFB9C4" w14:textId="64212F9F" w:rsidR="00A31AD6" w:rsidRDefault="00A31AD6" w:rsidP="00846A84">
      <w:pPr>
        <w:pStyle w:val="ListParagraph"/>
        <w:numPr>
          <w:ilvl w:val="0"/>
          <w:numId w:val="1"/>
        </w:numPr>
        <w:shd w:val="clear" w:color="auto" w:fill="C6D9F1" w:themeFill="text2" w:themeFillTint="33"/>
        <w:spacing w:after="0" w:line="240" w:lineRule="auto"/>
        <w:jc w:val="both"/>
        <w:rPr>
          <w:i/>
          <w:sz w:val="20"/>
        </w:rPr>
      </w:pPr>
      <w:r>
        <w:rPr>
          <w:i/>
          <w:sz w:val="20"/>
        </w:rPr>
        <w:t>T</w:t>
      </w:r>
      <w:r w:rsidRPr="00162B64">
        <w:rPr>
          <w:i/>
          <w:sz w:val="20"/>
        </w:rPr>
        <w:t xml:space="preserve">he role played by </w:t>
      </w:r>
      <w:r w:rsidR="0045688B">
        <w:rPr>
          <w:i/>
          <w:sz w:val="20"/>
        </w:rPr>
        <w:t>p</w:t>
      </w:r>
      <w:r w:rsidR="00963E1E">
        <w:rPr>
          <w:i/>
          <w:sz w:val="20"/>
        </w:rPr>
        <w:t>ersons with disabilities</w:t>
      </w:r>
      <w:r w:rsidRPr="00162B64">
        <w:rPr>
          <w:i/>
          <w:sz w:val="20"/>
        </w:rPr>
        <w:t xml:space="preserve"> and their representative organizations in the definition of the </w:t>
      </w:r>
      <w:r w:rsidR="00CF2AA9">
        <w:rPr>
          <w:i/>
          <w:sz w:val="20"/>
        </w:rPr>
        <w:t>project</w:t>
      </w:r>
      <w:r w:rsidRPr="00162B64">
        <w:rPr>
          <w:i/>
          <w:sz w:val="20"/>
        </w:rPr>
        <w:t xml:space="preserve"> objectives and strategies</w:t>
      </w:r>
      <w:r w:rsidR="00DC2A8E">
        <w:rPr>
          <w:i/>
          <w:sz w:val="20"/>
        </w:rPr>
        <w:t>.</w:t>
      </w:r>
      <w:r w:rsidRPr="00162B64">
        <w:rPr>
          <w:i/>
          <w:sz w:val="20"/>
        </w:rPr>
        <w:t xml:space="preserve"> </w:t>
      </w:r>
    </w:p>
    <w:p w14:paraId="12B19C77" w14:textId="3CD1E787" w:rsidR="000C3642" w:rsidRDefault="00A31AD6" w:rsidP="00846A84">
      <w:pPr>
        <w:pStyle w:val="ListParagraph"/>
        <w:numPr>
          <w:ilvl w:val="0"/>
          <w:numId w:val="1"/>
        </w:numPr>
        <w:shd w:val="clear" w:color="auto" w:fill="C6D9F1" w:themeFill="text2" w:themeFillTint="33"/>
        <w:spacing w:after="0" w:line="240" w:lineRule="auto"/>
        <w:contextualSpacing w:val="0"/>
        <w:jc w:val="both"/>
        <w:rPr>
          <w:i/>
          <w:sz w:val="20"/>
        </w:rPr>
      </w:pPr>
      <w:r>
        <w:rPr>
          <w:i/>
          <w:sz w:val="20"/>
        </w:rPr>
        <w:t>Strategies that were put in place to ensure the full participation of women with disabilities in keeping with the principle of equality between men and women</w:t>
      </w:r>
      <w:r w:rsidR="00DC2A8E">
        <w:rPr>
          <w:i/>
          <w:sz w:val="20"/>
        </w:rPr>
        <w:t>.</w:t>
      </w:r>
    </w:p>
    <w:p w14:paraId="5F164EFD" w14:textId="194EDC11" w:rsidR="001E13E1" w:rsidRPr="001E13E1" w:rsidRDefault="000C3642" w:rsidP="00846A84">
      <w:pPr>
        <w:pStyle w:val="ListParagraph"/>
        <w:numPr>
          <w:ilvl w:val="0"/>
          <w:numId w:val="1"/>
        </w:numPr>
        <w:shd w:val="clear" w:color="auto" w:fill="C6D9F1" w:themeFill="text2" w:themeFillTint="33"/>
        <w:spacing w:after="0" w:line="240" w:lineRule="auto"/>
        <w:contextualSpacing w:val="0"/>
        <w:jc w:val="both"/>
        <w:rPr>
          <w:i/>
          <w:sz w:val="20"/>
        </w:rPr>
      </w:pPr>
      <w:r>
        <w:rPr>
          <w:i/>
          <w:sz w:val="20"/>
        </w:rPr>
        <w:t>The process through which</w:t>
      </w:r>
      <w:r w:rsidRPr="000C3642">
        <w:rPr>
          <w:i/>
          <w:sz w:val="20"/>
        </w:rPr>
        <w:t xml:space="preserve"> the plausibility of the </w:t>
      </w:r>
      <w:r>
        <w:rPr>
          <w:i/>
          <w:sz w:val="20"/>
        </w:rPr>
        <w:t xml:space="preserve">project </w:t>
      </w:r>
      <w:r w:rsidRPr="000C3642">
        <w:rPr>
          <w:i/>
          <w:sz w:val="20"/>
        </w:rPr>
        <w:t xml:space="preserve">theory of change </w:t>
      </w:r>
      <w:r w:rsidR="00A31AD6">
        <w:rPr>
          <w:i/>
          <w:sz w:val="20"/>
        </w:rPr>
        <w:t>was</w:t>
      </w:r>
      <w:r w:rsidRPr="000C3642">
        <w:rPr>
          <w:i/>
          <w:sz w:val="20"/>
        </w:rPr>
        <w:t xml:space="preserve"> verified</w:t>
      </w:r>
      <w:r w:rsidR="002846D7">
        <w:rPr>
          <w:i/>
          <w:sz w:val="20"/>
        </w:rPr>
        <w:t xml:space="preserve"> (including research an</w:t>
      </w:r>
      <w:r w:rsidR="00DC2A8E">
        <w:rPr>
          <w:i/>
          <w:sz w:val="20"/>
        </w:rPr>
        <w:t>d evaluative evidence consulted).</w:t>
      </w:r>
    </w:p>
    <w:p w14:paraId="482BF790" w14:textId="77777777" w:rsidR="007712B3" w:rsidRDefault="007712B3" w:rsidP="00E52509">
      <w:pPr>
        <w:pStyle w:val="ListParagraph"/>
        <w:spacing w:after="0" w:line="240" w:lineRule="auto"/>
        <w:jc w:val="both"/>
        <w:rPr>
          <w:sz w:val="20"/>
        </w:rPr>
      </w:pPr>
    </w:p>
    <w:p w14:paraId="010943FA" w14:textId="3B5DA009" w:rsidR="003F657C" w:rsidRPr="003F657C" w:rsidRDefault="003F657C" w:rsidP="003F657C">
      <w:pPr>
        <w:jc w:val="both"/>
        <w:rPr>
          <w:rFonts w:cs="Times New Roman"/>
        </w:rPr>
      </w:pPr>
      <w:r w:rsidRPr="003F657C">
        <w:rPr>
          <w:rFonts w:cs="Times New Roman"/>
        </w:rPr>
        <w:t xml:space="preserve">The </w:t>
      </w:r>
      <w:r w:rsidR="00613B2B">
        <w:rPr>
          <w:rFonts w:cs="Times New Roman"/>
        </w:rPr>
        <w:t>programme</w:t>
      </w:r>
      <w:r w:rsidRPr="003F657C">
        <w:rPr>
          <w:rFonts w:cs="Times New Roman"/>
        </w:rPr>
        <w:t xml:space="preserve"> </w:t>
      </w:r>
      <w:r w:rsidR="00451AA5">
        <w:rPr>
          <w:rFonts w:cs="Times New Roman"/>
        </w:rPr>
        <w:t xml:space="preserve">was </w:t>
      </w:r>
      <w:r w:rsidR="00613B2B">
        <w:rPr>
          <w:rFonts w:cs="Times New Roman"/>
        </w:rPr>
        <w:t>developed</w:t>
      </w:r>
      <w:r w:rsidR="00451AA5">
        <w:rPr>
          <w:rFonts w:cs="Times New Roman"/>
        </w:rPr>
        <w:t xml:space="preserve"> by a steering committee consisting of representatives from the organizations mentioned below</w:t>
      </w:r>
      <w:r w:rsidR="000B31AA">
        <w:rPr>
          <w:rFonts w:cs="Times New Roman"/>
        </w:rPr>
        <w:t xml:space="preserve">, </w:t>
      </w:r>
      <w:r w:rsidR="005C76E3">
        <w:rPr>
          <w:rFonts w:cs="Times New Roman"/>
        </w:rPr>
        <w:t xml:space="preserve">with </w:t>
      </w:r>
      <w:r w:rsidR="000B31AA">
        <w:rPr>
          <w:rFonts w:cs="Times New Roman"/>
        </w:rPr>
        <w:t>an equal representation of</w:t>
      </w:r>
      <w:r w:rsidR="000A649F">
        <w:rPr>
          <w:rFonts w:cs="Times New Roman"/>
        </w:rPr>
        <w:t xml:space="preserve"> </w:t>
      </w:r>
      <w:r w:rsidR="005C76E3">
        <w:rPr>
          <w:rFonts w:cs="Times New Roman"/>
        </w:rPr>
        <w:t>sexes</w:t>
      </w:r>
      <w:r w:rsidR="00451AA5">
        <w:rPr>
          <w:rFonts w:cs="Times New Roman"/>
        </w:rPr>
        <w:t xml:space="preserve">: </w:t>
      </w:r>
    </w:p>
    <w:p w14:paraId="5B817C0D" w14:textId="3F8DBB43" w:rsidR="003F657C" w:rsidRPr="003F657C" w:rsidRDefault="003F657C" w:rsidP="00AE761F">
      <w:pPr>
        <w:numPr>
          <w:ilvl w:val="0"/>
          <w:numId w:val="13"/>
        </w:numPr>
        <w:contextualSpacing/>
        <w:jc w:val="both"/>
        <w:rPr>
          <w:rFonts w:cs="Times New Roman"/>
        </w:rPr>
      </w:pPr>
      <w:r w:rsidRPr="003F657C">
        <w:rPr>
          <w:rFonts w:cs="Times New Roman"/>
          <w:b/>
        </w:rPr>
        <w:t>Government:</w:t>
      </w:r>
      <w:r w:rsidRPr="003F657C">
        <w:rPr>
          <w:rFonts w:cs="Times New Roman"/>
        </w:rPr>
        <w:t xml:space="preserve">  </w:t>
      </w:r>
      <w:r w:rsidR="00791EE3" w:rsidRPr="00791EE3">
        <w:rPr>
          <w:rFonts w:cs="Times New Roman"/>
        </w:rPr>
        <w:t>Law Reform and Development Commission</w:t>
      </w:r>
      <w:r w:rsidRPr="003F657C">
        <w:rPr>
          <w:rFonts w:cs="Times New Roman"/>
        </w:rPr>
        <w:t>, Ministry of Education, Arts and Culture</w:t>
      </w:r>
      <w:r w:rsidR="005C76E3">
        <w:rPr>
          <w:rFonts w:cs="Times New Roman"/>
        </w:rPr>
        <w:t xml:space="preserve"> (MoEAC)</w:t>
      </w:r>
      <w:r w:rsidRPr="003F657C">
        <w:rPr>
          <w:rFonts w:cs="Times New Roman"/>
        </w:rPr>
        <w:t>, Ministry of Gender Equality and Child Welfare</w:t>
      </w:r>
      <w:r w:rsidR="005C76E3">
        <w:rPr>
          <w:rFonts w:cs="Times New Roman"/>
        </w:rPr>
        <w:t xml:space="preserve"> (MGECW)</w:t>
      </w:r>
      <w:r w:rsidRPr="003F657C">
        <w:rPr>
          <w:rFonts w:cs="Times New Roman"/>
        </w:rPr>
        <w:t>, Ministry of Health and Social Services</w:t>
      </w:r>
      <w:r w:rsidR="005C76E3">
        <w:rPr>
          <w:rFonts w:cs="Times New Roman"/>
        </w:rPr>
        <w:t xml:space="preserve"> (MoHSS)</w:t>
      </w:r>
      <w:r w:rsidRPr="003F657C">
        <w:rPr>
          <w:rFonts w:cs="Times New Roman"/>
        </w:rPr>
        <w:t>, Office of the Ombu</w:t>
      </w:r>
      <w:r w:rsidR="00DF593C">
        <w:rPr>
          <w:rFonts w:cs="Times New Roman"/>
        </w:rPr>
        <w:t xml:space="preserve">dsman, Office of the President - </w:t>
      </w:r>
      <w:r w:rsidRPr="003F657C">
        <w:rPr>
          <w:rFonts w:cs="Times New Roman"/>
        </w:rPr>
        <w:t>Disability Affairs</w:t>
      </w:r>
      <w:r w:rsidR="005C76E3">
        <w:rPr>
          <w:rFonts w:cs="Times New Roman"/>
        </w:rPr>
        <w:t xml:space="preserve">, Namibia Statistics Agency, the </w:t>
      </w:r>
      <w:r w:rsidRPr="003F657C">
        <w:rPr>
          <w:rFonts w:cs="Times New Roman"/>
        </w:rPr>
        <w:t xml:space="preserve">National </w:t>
      </w:r>
      <w:r w:rsidR="005C76E3">
        <w:rPr>
          <w:rFonts w:cs="Times New Roman"/>
        </w:rPr>
        <w:t xml:space="preserve">Planning Commission Secretariat, </w:t>
      </w:r>
      <w:r w:rsidRPr="003F657C">
        <w:rPr>
          <w:rFonts w:cs="Times New Roman"/>
        </w:rPr>
        <w:t>and the Inter-</w:t>
      </w:r>
      <w:r w:rsidR="00791EE3">
        <w:rPr>
          <w:rFonts w:cs="Times New Roman"/>
        </w:rPr>
        <w:t>M</w:t>
      </w:r>
      <w:r w:rsidRPr="003F657C">
        <w:rPr>
          <w:rFonts w:cs="Times New Roman"/>
        </w:rPr>
        <w:t>inisterial Disability Committee</w:t>
      </w:r>
    </w:p>
    <w:p w14:paraId="1180DB57" w14:textId="0999C0E7" w:rsidR="003F657C" w:rsidRPr="003F657C" w:rsidRDefault="00AE6D60" w:rsidP="00AE761F">
      <w:pPr>
        <w:numPr>
          <w:ilvl w:val="0"/>
          <w:numId w:val="13"/>
        </w:numPr>
        <w:contextualSpacing/>
        <w:jc w:val="both"/>
        <w:rPr>
          <w:rFonts w:cs="Times New Roman"/>
        </w:rPr>
      </w:pPr>
      <w:r>
        <w:rPr>
          <w:rFonts w:cs="Times New Roman"/>
          <w:b/>
        </w:rPr>
        <w:t>Non-Governmental Organizations (</w:t>
      </w:r>
      <w:r w:rsidR="003F657C" w:rsidRPr="003F657C">
        <w:rPr>
          <w:rFonts w:cs="Times New Roman"/>
          <w:b/>
        </w:rPr>
        <w:t>NGOs</w:t>
      </w:r>
      <w:r>
        <w:rPr>
          <w:rFonts w:cs="Times New Roman"/>
          <w:b/>
        </w:rPr>
        <w:t>)</w:t>
      </w:r>
      <w:r w:rsidR="003F657C" w:rsidRPr="003F657C">
        <w:rPr>
          <w:rFonts w:cs="Times New Roman"/>
          <w:b/>
        </w:rPr>
        <w:t xml:space="preserve"> and </w:t>
      </w:r>
      <w:r>
        <w:rPr>
          <w:rFonts w:cs="Times New Roman"/>
          <w:b/>
        </w:rPr>
        <w:t>Civil Society Organizations</w:t>
      </w:r>
      <w:r w:rsidR="003F657C" w:rsidRPr="003F657C">
        <w:rPr>
          <w:rFonts w:cs="Times New Roman"/>
          <w:b/>
        </w:rPr>
        <w:t xml:space="preserve"> </w:t>
      </w:r>
      <w:r>
        <w:rPr>
          <w:rFonts w:cs="Times New Roman"/>
          <w:b/>
        </w:rPr>
        <w:t>(</w:t>
      </w:r>
      <w:r w:rsidR="003F657C" w:rsidRPr="003F657C">
        <w:rPr>
          <w:rFonts w:cs="Times New Roman"/>
          <w:b/>
        </w:rPr>
        <w:t>CSOs</w:t>
      </w:r>
      <w:r>
        <w:rPr>
          <w:rFonts w:cs="Times New Roman"/>
          <w:b/>
        </w:rPr>
        <w:t>)</w:t>
      </w:r>
      <w:r w:rsidR="003F657C" w:rsidRPr="003F657C">
        <w:rPr>
          <w:rFonts w:cs="Times New Roman"/>
          <w:b/>
        </w:rPr>
        <w:t>:</w:t>
      </w:r>
      <w:r w:rsidR="003F657C" w:rsidRPr="003F657C">
        <w:rPr>
          <w:rFonts w:cs="Times New Roman"/>
        </w:rPr>
        <w:t xml:space="preserve"> National Disability Council</w:t>
      </w:r>
      <w:r w:rsidR="005C76E3">
        <w:rPr>
          <w:rFonts w:cs="Times New Roman"/>
        </w:rPr>
        <w:t xml:space="preserve"> (NDC)</w:t>
      </w:r>
      <w:r w:rsidR="003F657C" w:rsidRPr="003F657C">
        <w:rPr>
          <w:rFonts w:cs="Times New Roman"/>
        </w:rPr>
        <w:t xml:space="preserve">, </w:t>
      </w:r>
      <w:r w:rsidR="00F83C67" w:rsidRPr="00F83C67">
        <w:rPr>
          <w:rFonts w:cs="Times New Roman"/>
        </w:rPr>
        <w:t>National Federation of People with Disabilities in Namibia (NFPDN)</w:t>
      </w:r>
      <w:r w:rsidR="003F657C" w:rsidRPr="003F657C">
        <w:rPr>
          <w:rFonts w:cs="Times New Roman"/>
        </w:rPr>
        <w:t>, Down Syndrome Association of Namibia (DSAN) and the Association for Children with Language, Speech and Hearing Impairments of Namibia (CLaSH)</w:t>
      </w:r>
      <w:r w:rsidR="00774F55">
        <w:rPr>
          <w:rFonts w:cs="Times New Roman"/>
        </w:rPr>
        <w:t xml:space="preserve">. The Namibia </w:t>
      </w:r>
      <w:r w:rsidR="00394FB8">
        <w:rPr>
          <w:rFonts w:cs="Times New Roman"/>
        </w:rPr>
        <w:t>N</w:t>
      </w:r>
      <w:r w:rsidR="00774F55">
        <w:rPr>
          <w:rFonts w:cs="Times New Roman"/>
        </w:rPr>
        <w:t>ational Association of the Draft provided inputs through submitting comments on the project proposal.</w:t>
      </w:r>
      <w:r w:rsidR="003F657C" w:rsidRPr="003F657C">
        <w:rPr>
          <w:rFonts w:cs="Times New Roman"/>
        </w:rPr>
        <w:t xml:space="preserve"> </w:t>
      </w:r>
    </w:p>
    <w:p w14:paraId="176B44AB" w14:textId="44CA01E7" w:rsidR="003F657C" w:rsidRPr="003F657C" w:rsidRDefault="003F657C" w:rsidP="00AE761F">
      <w:pPr>
        <w:numPr>
          <w:ilvl w:val="0"/>
          <w:numId w:val="13"/>
        </w:numPr>
        <w:contextualSpacing/>
        <w:jc w:val="both"/>
        <w:rPr>
          <w:rFonts w:cs="Times New Roman"/>
        </w:rPr>
      </w:pPr>
      <w:r w:rsidRPr="003F657C">
        <w:rPr>
          <w:rFonts w:cs="Times New Roman"/>
          <w:b/>
        </w:rPr>
        <w:t>Academia:</w:t>
      </w:r>
      <w:r w:rsidRPr="003F657C">
        <w:rPr>
          <w:rFonts w:cs="Times New Roman"/>
        </w:rPr>
        <w:t xml:space="preserve"> University of Namibia</w:t>
      </w:r>
      <w:r w:rsidR="00436CDC">
        <w:rPr>
          <w:rFonts w:cs="Times New Roman"/>
        </w:rPr>
        <w:t xml:space="preserve"> (UNAM)</w:t>
      </w:r>
      <w:r w:rsidR="00432CFE">
        <w:rPr>
          <w:rFonts w:cs="Times New Roman"/>
        </w:rPr>
        <w:t xml:space="preserve"> and</w:t>
      </w:r>
      <w:r w:rsidRPr="003F657C">
        <w:rPr>
          <w:rFonts w:cs="Times New Roman"/>
        </w:rPr>
        <w:t xml:space="preserve"> the Namibia University of Science and Technology</w:t>
      </w:r>
      <w:r w:rsidR="00436CDC">
        <w:rPr>
          <w:rFonts w:cs="Times New Roman"/>
        </w:rPr>
        <w:t xml:space="preserve"> (NUST)</w:t>
      </w:r>
      <w:r w:rsidR="00B57EFA">
        <w:rPr>
          <w:rFonts w:cs="Times New Roman"/>
        </w:rPr>
        <w:t>.</w:t>
      </w:r>
    </w:p>
    <w:p w14:paraId="7B5DAF9A" w14:textId="3AFCDDAA" w:rsidR="003F657C" w:rsidRPr="00774F55" w:rsidRDefault="00AE6D60" w:rsidP="00AE761F">
      <w:pPr>
        <w:numPr>
          <w:ilvl w:val="0"/>
          <w:numId w:val="13"/>
        </w:numPr>
        <w:contextualSpacing/>
        <w:jc w:val="both"/>
        <w:rPr>
          <w:rFonts w:cs="Times New Roman"/>
          <w:lang w:val="en-US"/>
        </w:rPr>
      </w:pPr>
      <w:r w:rsidRPr="00774F55">
        <w:rPr>
          <w:rFonts w:cs="Times New Roman"/>
          <w:b/>
          <w:lang w:val="en-US"/>
        </w:rPr>
        <w:t>United Nations (</w:t>
      </w:r>
      <w:r w:rsidR="003F657C" w:rsidRPr="00774F55">
        <w:rPr>
          <w:rFonts w:cs="Times New Roman"/>
          <w:b/>
          <w:lang w:val="en-US"/>
        </w:rPr>
        <w:t>UN</w:t>
      </w:r>
      <w:r w:rsidRPr="00774F55">
        <w:rPr>
          <w:rFonts w:cs="Times New Roman"/>
          <w:b/>
          <w:lang w:val="en-US"/>
        </w:rPr>
        <w:t>)</w:t>
      </w:r>
      <w:r w:rsidR="00C811A3" w:rsidRPr="00774F55">
        <w:rPr>
          <w:rFonts w:cs="Times New Roman"/>
          <w:b/>
          <w:lang w:val="en-US"/>
        </w:rPr>
        <w:t>:</w:t>
      </w:r>
      <w:r w:rsidR="00C811A3" w:rsidRPr="00774F55">
        <w:rPr>
          <w:rFonts w:cs="Times New Roman"/>
          <w:lang w:val="en-US"/>
        </w:rPr>
        <w:t xml:space="preserve"> </w:t>
      </w:r>
      <w:r w:rsidR="005B74CB" w:rsidRPr="00774F55">
        <w:rPr>
          <w:rFonts w:cs="Times New Roman"/>
          <w:lang w:val="en-US"/>
        </w:rPr>
        <w:t>United Nations Population Fund (</w:t>
      </w:r>
      <w:r w:rsidR="00C811A3" w:rsidRPr="00774F55">
        <w:rPr>
          <w:rFonts w:cs="Times New Roman"/>
          <w:lang w:val="en-US"/>
        </w:rPr>
        <w:t>UNFPA</w:t>
      </w:r>
      <w:r w:rsidR="005B74CB" w:rsidRPr="00774F55">
        <w:rPr>
          <w:rFonts w:cs="Times New Roman"/>
          <w:lang w:val="en-US"/>
        </w:rPr>
        <w:t>)</w:t>
      </w:r>
      <w:r w:rsidR="00B57EFA" w:rsidRPr="00774F55">
        <w:rPr>
          <w:rFonts w:cs="Times New Roman"/>
          <w:lang w:val="en-US"/>
        </w:rPr>
        <w:t xml:space="preserve">, </w:t>
      </w:r>
      <w:r w:rsidR="005B74CB" w:rsidRPr="00774F55">
        <w:rPr>
          <w:rFonts w:cs="Times New Roman"/>
          <w:lang w:val="en-US"/>
        </w:rPr>
        <w:t>United Nations Children’s Fund (</w:t>
      </w:r>
      <w:r w:rsidR="00B57EFA" w:rsidRPr="00774F55">
        <w:rPr>
          <w:rFonts w:cs="Times New Roman"/>
          <w:lang w:val="en-US"/>
        </w:rPr>
        <w:t>UNICEF</w:t>
      </w:r>
      <w:r w:rsidR="005B74CB" w:rsidRPr="00774F55">
        <w:rPr>
          <w:rFonts w:cs="Times New Roman"/>
          <w:lang w:val="en-US"/>
        </w:rPr>
        <w:t>)</w:t>
      </w:r>
      <w:r w:rsidR="00B57EFA" w:rsidRPr="00774F55">
        <w:rPr>
          <w:rFonts w:cs="Times New Roman"/>
          <w:lang w:val="en-US"/>
        </w:rPr>
        <w:t>,</w:t>
      </w:r>
      <w:r w:rsidR="003F657C" w:rsidRPr="00774F55">
        <w:rPr>
          <w:rFonts w:cs="Times New Roman"/>
          <w:lang w:val="en-US"/>
        </w:rPr>
        <w:t xml:space="preserve"> </w:t>
      </w:r>
      <w:r w:rsidR="00477372">
        <w:rPr>
          <w:rFonts w:cs="Times New Roman"/>
          <w:lang w:val="en-US"/>
        </w:rPr>
        <w:t xml:space="preserve">World Food Programme (WFP), </w:t>
      </w:r>
      <w:r w:rsidR="005B74CB" w:rsidRPr="00774F55">
        <w:rPr>
          <w:rFonts w:cs="Times New Roman"/>
          <w:lang w:val="en-US"/>
        </w:rPr>
        <w:t>United Nations Educational, Scientific and Cultural Organization (</w:t>
      </w:r>
      <w:r w:rsidR="003F657C" w:rsidRPr="00774F55">
        <w:rPr>
          <w:rFonts w:cs="Times New Roman"/>
          <w:lang w:val="en-US"/>
        </w:rPr>
        <w:t>UNESCO</w:t>
      </w:r>
      <w:r w:rsidR="005B74CB" w:rsidRPr="00774F55">
        <w:rPr>
          <w:rFonts w:cs="Times New Roman"/>
          <w:lang w:val="en-US"/>
        </w:rPr>
        <w:t>)</w:t>
      </w:r>
      <w:r w:rsidR="003F657C" w:rsidRPr="00774F55">
        <w:rPr>
          <w:rFonts w:cs="Times New Roman"/>
          <w:lang w:val="en-US"/>
        </w:rPr>
        <w:t>,</w:t>
      </w:r>
      <w:r w:rsidR="004D7750" w:rsidRPr="00774F55">
        <w:rPr>
          <w:rFonts w:cs="Times New Roman"/>
          <w:lang w:val="en-US"/>
        </w:rPr>
        <w:t xml:space="preserve"> </w:t>
      </w:r>
      <w:r w:rsidR="005B74CB" w:rsidRPr="00774F55">
        <w:rPr>
          <w:rFonts w:cs="Times New Roman"/>
          <w:lang w:val="en-US"/>
        </w:rPr>
        <w:t>United Nations Development Programme (</w:t>
      </w:r>
      <w:r w:rsidR="003F657C" w:rsidRPr="00774F55">
        <w:rPr>
          <w:rFonts w:cs="Times New Roman"/>
          <w:lang w:val="en-US"/>
        </w:rPr>
        <w:t>UNDP</w:t>
      </w:r>
      <w:r w:rsidR="005B74CB" w:rsidRPr="00774F55">
        <w:rPr>
          <w:rFonts w:cs="Times New Roman"/>
          <w:lang w:val="en-US"/>
        </w:rPr>
        <w:t>)</w:t>
      </w:r>
      <w:r w:rsidR="00DF593C" w:rsidRPr="00774F55">
        <w:rPr>
          <w:rFonts w:cs="Times New Roman"/>
          <w:lang w:val="en-US"/>
        </w:rPr>
        <w:t>.</w:t>
      </w:r>
    </w:p>
    <w:p w14:paraId="77AED72F" w14:textId="77777777" w:rsidR="003F657C" w:rsidRPr="00774F55" w:rsidRDefault="003F657C" w:rsidP="003F657C">
      <w:pPr>
        <w:ind w:left="720"/>
        <w:contextualSpacing/>
        <w:jc w:val="both"/>
        <w:rPr>
          <w:lang w:val="en-US"/>
        </w:rPr>
      </w:pPr>
    </w:p>
    <w:p w14:paraId="2CBBE032" w14:textId="57E9DCF6" w:rsidR="00630129" w:rsidRDefault="00630129" w:rsidP="003F657C">
      <w:pPr>
        <w:jc w:val="both"/>
        <w:rPr>
          <w:rFonts w:cs="Times New Roman"/>
        </w:rPr>
      </w:pPr>
      <w:r w:rsidRPr="00630129">
        <w:rPr>
          <w:rFonts w:cs="Times New Roman"/>
        </w:rPr>
        <w:t xml:space="preserve">The voices of </w:t>
      </w:r>
      <w:r w:rsidR="000A649F">
        <w:rPr>
          <w:rFonts w:cs="Times New Roman"/>
        </w:rPr>
        <w:t xml:space="preserve">both men and </w:t>
      </w:r>
      <w:r w:rsidRPr="00630129">
        <w:rPr>
          <w:rFonts w:cs="Times New Roman"/>
        </w:rPr>
        <w:t xml:space="preserve">women with disabilities were </w:t>
      </w:r>
      <w:r w:rsidR="00791EE3">
        <w:rPr>
          <w:rFonts w:cs="Times New Roman"/>
        </w:rPr>
        <w:t xml:space="preserve">heard </w:t>
      </w:r>
      <w:r w:rsidRPr="00630129">
        <w:rPr>
          <w:rFonts w:cs="Times New Roman"/>
        </w:rPr>
        <w:t>through the Office of the President</w:t>
      </w:r>
      <w:r w:rsidR="005C76E3">
        <w:rPr>
          <w:rFonts w:cs="Times New Roman"/>
        </w:rPr>
        <w:t>,</w:t>
      </w:r>
      <w:r w:rsidRPr="00630129">
        <w:rPr>
          <w:rFonts w:cs="Times New Roman"/>
        </w:rPr>
        <w:t xml:space="preserve"> Disability Affairs, </w:t>
      </w:r>
      <w:r w:rsidR="005C76E3" w:rsidRPr="00630129">
        <w:rPr>
          <w:rFonts w:cs="Times New Roman"/>
        </w:rPr>
        <w:t>and the</w:t>
      </w:r>
      <w:r w:rsidR="00B57EFA">
        <w:rPr>
          <w:rFonts w:cs="Times New Roman"/>
        </w:rPr>
        <w:t xml:space="preserve"> NFPDN</w:t>
      </w:r>
      <w:r w:rsidR="00846A84">
        <w:rPr>
          <w:rFonts w:cs="Times New Roman"/>
        </w:rPr>
        <w:t>,</w:t>
      </w:r>
      <w:r w:rsidRPr="00630129">
        <w:rPr>
          <w:rFonts w:cs="Times New Roman"/>
        </w:rPr>
        <w:t xml:space="preserve"> which represents both </w:t>
      </w:r>
      <w:r w:rsidR="00774F55">
        <w:rPr>
          <w:rFonts w:cs="Times New Roman"/>
        </w:rPr>
        <w:t>men and women</w:t>
      </w:r>
      <w:r w:rsidR="00846A84">
        <w:rPr>
          <w:rFonts w:cs="Times New Roman"/>
        </w:rPr>
        <w:t xml:space="preserve"> </w:t>
      </w:r>
      <w:r w:rsidRPr="00630129">
        <w:rPr>
          <w:rFonts w:cs="Times New Roman"/>
        </w:rPr>
        <w:t xml:space="preserve">with disabilities. </w:t>
      </w:r>
      <w:r w:rsidR="00846A84">
        <w:rPr>
          <w:rFonts w:cs="Times New Roman"/>
        </w:rPr>
        <w:t xml:space="preserve">In addition, women who represent civil society organizations </w:t>
      </w:r>
      <w:r w:rsidR="001C56EC">
        <w:rPr>
          <w:rFonts w:cs="Times New Roman"/>
        </w:rPr>
        <w:t>(</w:t>
      </w:r>
      <w:r w:rsidR="0037091B">
        <w:rPr>
          <w:rFonts w:cs="Times New Roman"/>
        </w:rPr>
        <w:t>CSOs</w:t>
      </w:r>
      <w:r w:rsidR="001C56EC">
        <w:rPr>
          <w:rFonts w:cs="Times New Roman"/>
        </w:rPr>
        <w:t>)</w:t>
      </w:r>
      <w:r w:rsidR="00846A84">
        <w:rPr>
          <w:rFonts w:cs="Times New Roman"/>
        </w:rPr>
        <w:t xml:space="preserve"> were amongst the steering committee members (DSAN and CLaSH)</w:t>
      </w:r>
      <w:r w:rsidR="00774F55">
        <w:rPr>
          <w:rFonts w:cs="Times New Roman"/>
        </w:rPr>
        <w:t>. The LRDC</w:t>
      </w:r>
      <w:r w:rsidR="000B1F34">
        <w:rPr>
          <w:rFonts w:cs="Times New Roman"/>
        </w:rPr>
        <w:t xml:space="preserve"> was represented by </w:t>
      </w:r>
      <w:r w:rsidR="00B57EFA">
        <w:rPr>
          <w:rFonts w:cs="Times New Roman"/>
        </w:rPr>
        <w:t>a wom</w:t>
      </w:r>
      <w:r w:rsidR="00432CFE">
        <w:rPr>
          <w:rFonts w:cs="Times New Roman"/>
        </w:rPr>
        <w:t>a</w:t>
      </w:r>
      <w:r w:rsidR="00B57EFA">
        <w:rPr>
          <w:rFonts w:cs="Times New Roman"/>
        </w:rPr>
        <w:t>n with a disability.</w:t>
      </w:r>
      <w:r w:rsidR="000543B4">
        <w:rPr>
          <w:rFonts w:cs="Times New Roman"/>
        </w:rPr>
        <w:t xml:space="preserve"> The project will ensure equal participation between men and women with disabilities, boys </w:t>
      </w:r>
      <w:r w:rsidR="00774F55">
        <w:rPr>
          <w:rFonts w:cs="Times New Roman"/>
        </w:rPr>
        <w:t>and girls</w:t>
      </w:r>
      <w:r w:rsidR="000543B4">
        <w:rPr>
          <w:rFonts w:cs="Times New Roman"/>
        </w:rPr>
        <w:t xml:space="preserve"> with disabilities and organisations of persons with disabilities</w:t>
      </w:r>
      <w:r w:rsidR="001A3CDB">
        <w:rPr>
          <w:rFonts w:cs="Times New Roman"/>
        </w:rPr>
        <w:t>, especially those in rural and remote communities of Namibia</w:t>
      </w:r>
      <w:r w:rsidR="000543B4">
        <w:rPr>
          <w:rFonts w:cs="Times New Roman"/>
        </w:rPr>
        <w:t>. In particular NADAWO, an organi</w:t>
      </w:r>
      <w:r w:rsidR="0037091B">
        <w:rPr>
          <w:rFonts w:cs="Times New Roman"/>
        </w:rPr>
        <w:t>z</w:t>
      </w:r>
      <w:r w:rsidR="000543B4">
        <w:rPr>
          <w:rFonts w:cs="Times New Roman"/>
        </w:rPr>
        <w:t>ation representing women with disabilities in Namibia</w:t>
      </w:r>
      <w:r w:rsidR="00E95C48">
        <w:rPr>
          <w:rFonts w:cs="Times New Roman"/>
        </w:rPr>
        <w:t>,</w:t>
      </w:r>
      <w:r w:rsidR="000543B4">
        <w:rPr>
          <w:rFonts w:cs="Times New Roman"/>
        </w:rPr>
        <w:t xml:space="preserve"> will be the key organisation representing women and girls. Training workshops will also enhance the equal representation</w:t>
      </w:r>
      <w:r w:rsidR="00774F55">
        <w:rPr>
          <w:rFonts w:cs="Times New Roman"/>
        </w:rPr>
        <w:t xml:space="preserve"> of both men and women with disabilities and organizations representing different types of disability</w:t>
      </w:r>
      <w:r w:rsidR="008C3FE4">
        <w:rPr>
          <w:rFonts w:cs="Times New Roman"/>
        </w:rPr>
        <w:t>, while</w:t>
      </w:r>
      <w:r w:rsidR="008C3FE4" w:rsidRPr="008C3FE4">
        <w:rPr>
          <w:rFonts w:cs="Times New Roman"/>
        </w:rPr>
        <w:t xml:space="preserve"> DSAN as an important driver for inclusion of persons with intellectual disabilities in education, health and employment will be the key organisation in the programme for activities targeting persons with intellectual challenges. </w:t>
      </w:r>
      <w:r w:rsidR="00774F55">
        <w:rPr>
          <w:rFonts w:cs="Times New Roman"/>
        </w:rPr>
        <w:t>The same will apply to monitoring and evaluation activities.</w:t>
      </w:r>
    </w:p>
    <w:p w14:paraId="29E0C3FE" w14:textId="684D0531" w:rsidR="000B1F34" w:rsidRDefault="00D55D67" w:rsidP="000B1F34">
      <w:pPr>
        <w:jc w:val="both"/>
        <w:rPr>
          <w:rFonts w:cs="Times New Roman"/>
        </w:rPr>
      </w:pPr>
      <w:r>
        <w:rPr>
          <w:rFonts w:cs="Times New Roman"/>
        </w:rPr>
        <w:t>The Theory of C</w:t>
      </w:r>
      <w:r w:rsidR="000B1F34">
        <w:rPr>
          <w:rFonts w:cs="Times New Roman"/>
        </w:rPr>
        <w:t>hange was verified through consulting various national and intern</w:t>
      </w:r>
      <w:r w:rsidR="00B57EFA">
        <w:rPr>
          <w:rFonts w:cs="Times New Roman"/>
        </w:rPr>
        <w:t xml:space="preserve">ational documents on disability, including </w:t>
      </w:r>
      <w:r w:rsidR="000B1F34">
        <w:rPr>
          <w:rFonts w:cs="Times New Roman"/>
        </w:rPr>
        <w:t xml:space="preserve">documents received from the UNPRPD, CRPD, CRC, the National Policy on Disability, the National Disability Council Act, </w:t>
      </w:r>
      <w:r w:rsidR="005C76E3">
        <w:rPr>
          <w:rFonts w:cs="Times New Roman"/>
        </w:rPr>
        <w:t>(Act No. 26 of 2004), Namibia 2</w:t>
      </w:r>
      <w:r w:rsidR="000B1F34">
        <w:rPr>
          <w:rFonts w:cs="Times New Roman"/>
        </w:rPr>
        <w:t xml:space="preserve">011 Census Disability Report, Handbook on Costing Gender Equality and the </w:t>
      </w:r>
      <w:r w:rsidR="000B1F34" w:rsidRPr="000B1F34">
        <w:rPr>
          <w:rFonts w:cs="Times New Roman"/>
        </w:rPr>
        <w:t>Disability Rights, Gender, and Development</w:t>
      </w:r>
      <w:r w:rsidR="000B1F34">
        <w:rPr>
          <w:rFonts w:cs="Times New Roman"/>
        </w:rPr>
        <w:t xml:space="preserve">: </w:t>
      </w:r>
      <w:r w:rsidR="000B1F34" w:rsidRPr="000B1F34">
        <w:rPr>
          <w:rFonts w:cs="Times New Roman"/>
        </w:rPr>
        <w:t>A Resource Tool for Action</w:t>
      </w:r>
      <w:r w:rsidR="000B1F34">
        <w:rPr>
          <w:rFonts w:cs="Times New Roman"/>
        </w:rPr>
        <w:t xml:space="preserve">, amongst others.  </w:t>
      </w:r>
      <w:r>
        <w:rPr>
          <w:rFonts w:cs="Times New Roman"/>
        </w:rPr>
        <w:t xml:space="preserve">Careful consideration of available data was paramount in ensuring an evidence informed approach. </w:t>
      </w:r>
      <w:r w:rsidR="00F8675F">
        <w:rPr>
          <w:rFonts w:cs="Times New Roman"/>
        </w:rPr>
        <w:t xml:space="preserve">The challenges and assumptions were addressed during the project proposal period, resulting in a shared understanding of the theory of change. </w:t>
      </w:r>
    </w:p>
    <w:p w14:paraId="730D8F66" w14:textId="5F88AD0C" w:rsidR="00767BB2" w:rsidRDefault="003F657C" w:rsidP="003F657C">
      <w:pPr>
        <w:jc w:val="both"/>
        <w:rPr>
          <w:rFonts w:cs="Times New Roman"/>
        </w:rPr>
      </w:pPr>
      <w:r w:rsidRPr="003F657C">
        <w:rPr>
          <w:rFonts w:cs="Times New Roman"/>
        </w:rPr>
        <w:t>Communication regard</w:t>
      </w:r>
      <w:r w:rsidR="00846A84">
        <w:rPr>
          <w:rFonts w:cs="Times New Roman"/>
        </w:rPr>
        <w:t>ing</w:t>
      </w:r>
      <w:r w:rsidRPr="003F657C">
        <w:rPr>
          <w:rFonts w:cs="Times New Roman"/>
        </w:rPr>
        <w:t xml:space="preserve"> the approval of the Expression of Interest was shared with </w:t>
      </w:r>
      <w:r w:rsidR="00846A84">
        <w:rPr>
          <w:rFonts w:cs="Times New Roman"/>
        </w:rPr>
        <w:t>the</w:t>
      </w:r>
      <w:r w:rsidRPr="003F657C">
        <w:rPr>
          <w:rFonts w:cs="Times New Roman"/>
        </w:rPr>
        <w:t xml:space="preserve"> Steering Committee</w:t>
      </w:r>
      <w:r w:rsidR="000A649F">
        <w:rPr>
          <w:rFonts w:cs="Times New Roman"/>
        </w:rPr>
        <w:t xml:space="preserve"> which is represented by both men and women with disabilities</w:t>
      </w:r>
      <w:r w:rsidR="00846A84">
        <w:rPr>
          <w:rFonts w:cs="Times New Roman"/>
        </w:rPr>
        <w:t xml:space="preserve">. A </w:t>
      </w:r>
      <w:r w:rsidR="00846A84" w:rsidRPr="003F657C">
        <w:rPr>
          <w:rFonts w:cs="Times New Roman"/>
        </w:rPr>
        <w:t>meeting</w:t>
      </w:r>
      <w:r w:rsidRPr="003F657C">
        <w:rPr>
          <w:rFonts w:cs="Times New Roman"/>
        </w:rPr>
        <w:t xml:space="preserve"> </w:t>
      </w:r>
      <w:r w:rsidR="00846A84">
        <w:rPr>
          <w:rFonts w:cs="Times New Roman"/>
        </w:rPr>
        <w:t>was held on</w:t>
      </w:r>
      <w:r w:rsidRPr="003F657C">
        <w:rPr>
          <w:rFonts w:cs="Times New Roman"/>
        </w:rPr>
        <w:t xml:space="preserve"> 18 May 2017</w:t>
      </w:r>
      <w:r w:rsidR="00846A84">
        <w:rPr>
          <w:rFonts w:cs="Times New Roman"/>
        </w:rPr>
        <w:t xml:space="preserve"> to plan and assign responsibilities for drafting the proposal. </w:t>
      </w:r>
      <w:r w:rsidRPr="003F657C">
        <w:rPr>
          <w:rFonts w:cs="Times New Roman"/>
        </w:rPr>
        <w:t xml:space="preserve">A </w:t>
      </w:r>
      <w:r w:rsidR="00767BB2">
        <w:rPr>
          <w:rFonts w:cs="Times New Roman"/>
        </w:rPr>
        <w:t>drafting</w:t>
      </w:r>
      <w:r w:rsidRPr="003F657C">
        <w:rPr>
          <w:rFonts w:cs="Times New Roman"/>
        </w:rPr>
        <w:t xml:space="preserve">-committee </w:t>
      </w:r>
      <w:r w:rsidR="00846A84">
        <w:rPr>
          <w:rFonts w:cs="Times New Roman"/>
        </w:rPr>
        <w:t>was</w:t>
      </w:r>
      <w:r w:rsidR="003B4309">
        <w:rPr>
          <w:rFonts w:cs="Times New Roman"/>
        </w:rPr>
        <w:t xml:space="preserve"> </w:t>
      </w:r>
      <w:r w:rsidR="00767BB2">
        <w:rPr>
          <w:rFonts w:cs="Times New Roman"/>
        </w:rPr>
        <w:t xml:space="preserve">formed consisting of representatives from </w:t>
      </w:r>
      <w:r w:rsidRPr="003F657C">
        <w:rPr>
          <w:rFonts w:cs="Times New Roman"/>
        </w:rPr>
        <w:t xml:space="preserve">Ministry of Education, Arts and Culture, </w:t>
      </w:r>
      <w:r w:rsidR="00C811A3">
        <w:rPr>
          <w:rFonts w:cs="Times New Roman"/>
        </w:rPr>
        <w:t>Law Reform and Development Commission (LRDC)</w:t>
      </w:r>
      <w:r w:rsidRPr="003F657C">
        <w:rPr>
          <w:rFonts w:cs="Times New Roman"/>
        </w:rPr>
        <w:t>, Office of the President, Disability Affairs</w:t>
      </w:r>
      <w:r w:rsidR="005C76E3">
        <w:rPr>
          <w:rFonts w:cs="Times New Roman"/>
        </w:rPr>
        <w:t>,</w:t>
      </w:r>
      <w:r w:rsidRPr="003F657C">
        <w:rPr>
          <w:rFonts w:cs="Times New Roman"/>
        </w:rPr>
        <w:t xml:space="preserve"> Namibia Statistics Agency</w:t>
      </w:r>
      <w:r w:rsidR="005C76E3">
        <w:rPr>
          <w:rFonts w:cs="Times New Roman"/>
        </w:rPr>
        <w:t xml:space="preserve">, </w:t>
      </w:r>
      <w:r w:rsidRPr="003F657C">
        <w:rPr>
          <w:rFonts w:cs="Times New Roman"/>
        </w:rPr>
        <w:t>National Disability Council</w:t>
      </w:r>
      <w:r w:rsidR="005C76E3">
        <w:rPr>
          <w:rFonts w:cs="Times New Roman"/>
        </w:rPr>
        <w:t>,</w:t>
      </w:r>
      <w:r w:rsidRPr="003F657C">
        <w:rPr>
          <w:rFonts w:cs="Times New Roman"/>
        </w:rPr>
        <w:t xml:space="preserve"> Down Syndrome Association of Namibia (DSAN)</w:t>
      </w:r>
      <w:r w:rsidR="005C76E3">
        <w:rPr>
          <w:rFonts w:cs="Times New Roman"/>
        </w:rPr>
        <w:t>,</w:t>
      </w:r>
      <w:r w:rsidR="00767BB2" w:rsidRPr="003F657C">
        <w:rPr>
          <w:rFonts w:cs="Times New Roman"/>
        </w:rPr>
        <w:t xml:space="preserve"> University</w:t>
      </w:r>
      <w:r w:rsidRPr="003F657C">
        <w:rPr>
          <w:rFonts w:cs="Times New Roman"/>
        </w:rPr>
        <w:t xml:space="preserve"> of Namibia</w:t>
      </w:r>
      <w:r w:rsidR="001C56EC">
        <w:rPr>
          <w:rFonts w:cs="Times New Roman"/>
        </w:rPr>
        <w:t xml:space="preserve"> (</w:t>
      </w:r>
      <w:r w:rsidR="00E95C48">
        <w:rPr>
          <w:rFonts w:cs="Times New Roman"/>
        </w:rPr>
        <w:t>UNAM</w:t>
      </w:r>
      <w:r w:rsidR="001C56EC">
        <w:rPr>
          <w:rFonts w:cs="Times New Roman"/>
        </w:rPr>
        <w:t>)</w:t>
      </w:r>
      <w:r w:rsidR="005C76E3">
        <w:rPr>
          <w:rFonts w:cs="Times New Roman"/>
        </w:rPr>
        <w:t>,</w:t>
      </w:r>
      <w:r w:rsidRPr="003F657C">
        <w:rPr>
          <w:rFonts w:cs="Times New Roman"/>
        </w:rPr>
        <w:t xml:space="preserve"> and UNICEF. </w:t>
      </w:r>
    </w:p>
    <w:p w14:paraId="634DD094" w14:textId="0650AB70" w:rsidR="003F657C" w:rsidRPr="003F657C" w:rsidRDefault="003F657C" w:rsidP="003F657C">
      <w:pPr>
        <w:jc w:val="both"/>
        <w:rPr>
          <w:rFonts w:cs="Times New Roman"/>
        </w:rPr>
      </w:pPr>
      <w:r w:rsidRPr="003F657C">
        <w:rPr>
          <w:rFonts w:cs="Times New Roman"/>
        </w:rPr>
        <w:t>The Committee met weekly</w:t>
      </w:r>
      <w:r w:rsidR="007F01C6">
        <w:rPr>
          <w:rFonts w:cs="Times New Roman"/>
        </w:rPr>
        <w:t>,</w:t>
      </w:r>
      <w:r w:rsidRPr="003F657C">
        <w:rPr>
          <w:rFonts w:cs="Times New Roman"/>
        </w:rPr>
        <w:t xml:space="preserve"> </w:t>
      </w:r>
      <w:r w:rsidR="007F01C6">
        <w:rPr>
          <w:rFonts w:cs="Times New Roman"/>
        </w:rPr>
        <w:t xml:space="preserve">May-June 2017, </w:t>
      </w:r>
      <w:r w:rsidRPr="003F657C">
        <w:rPr>
          <w:rFonts w:cs="Times New Roman"/>
        </w:rPr>
        <w:t xml:space="preserve">as follows to work on the proposal and to share the draft with the larger </w:t>
      </w:r>
      <w:r w:rsidR="00767BB2" w:rsidRPr="003F657C">
        <w:rPr>
          <w:rFonts w:cs="Times New Roman"/>
        </w:rPr>
        <w:t xml:space="preserve">committee </w:t>
      </w:r>
      <w:r w:rsidR="00767BB2">
        <w:rPr>
          <w:rFonts w:cs="Times New Roman"/>
        </w:rPr>
        <w:t xml:space="preserve">on a weekly basis </w:t>
      </w:r>
      <w:r w:rsidRPr="003F657C">
        <w:rPr>
          <w:rFonts w:cs="Times New Roman"/>
        </w:rPr>
        <w:t>for their inputs:</w:t>
      </w:r>
    </w:p>
    <w:p w14:paraId="7B0D7C28" w14:textId="77777777" w:rsidR="007F01C6" w:rsidRDefault="003F657C" w:rsidP="00AE761F">
      <w:pPr>
        <w:numPr>
          <w:ilvl w:val="0"/>
          <w:numId w:val="14"/>
        </w:numPr>
        <w:contextualSpacing/>
        <w:jc w:val="both"/>
        <w:rPr>
          <w:rFonts w:cs="Times New Roman"/>
          <w:lang w:val="es-US"/>
        </w:rPr>
      </w:pPr>
      <w:r w:rsidRPr="007F01C6">
        <w:rPr>
          <w:rFonts w:cs="Times New Roman"/>
          <w:lang w:val="es-US"/>
        </w:rPr>
        <w:t xml:space="preserve">24 </w:t>
      </w:r>
      <w:r w:rsidRPr="007F01C6">
        <w:rPr>
          <w:rFonts w:cs="Times New Roman"/>
        </w:rPr>
        <w:t>May</w:t>
      </w:r>
      <w:r w:rsidRPr="007F01C6">
        <w:rPr>
          <w:rFonts w:cs="Times New Roman"/>
          <w:lang w:val="es-US"/>
        </w:rPr>
        <w:t xml:space="preserve">  </w:t>
      </w:r>
    </w:p>
    <w:p w14:paraId="45F456F2" w14:textId="7A5AFC9B" w:rsidR="003F657C" w:rsidRPr="007F01C6" w:rsidRDefault="003F657C" w:rsidP="00AE761F">
      <w:pPr>
        <w:numPr>
          <w:ilvl w:val="0"/>
          <w:numId w:val="14"/>
        </w:numPr>
        <w:contextualSpacing/>
        <w:jc w:val="both"/>
        <w:rPr>
          <w:rFonts w:cs="Times New Roman"/>
          <w:lang w:val="es-US"/>
        </w:rPr>
      </w:pPr>
      <w:r w:rsidRPr="007F01C6">
        <w:rPr>
          <w:rFonts w:cs="Times New Roman"/>
          <w:lang w:val="es-US"/>
        </w:rPr>
        <w:t>1 June</w:t>
      </w:r>
      <w:r w:rsidR="00913610" w:rsidRPr="007F01C6">
        <w:rPr>
          <w:rFonts w:cs="Times New Roman"/>
          <w:lang w:val="es-US"/>
        </w:rPr>
        <w:t xml:space="preserve"> </w:t>
      </w:r>
    </w:p>
    <w:p w14:paraId="49B84F04" w14:textId="10D12886" w:rsidR="003F657C" w:rsidRPr="003F657C" w:rsidRDefault="003F657C" w:rsidP="00AE761F">
      <w:pPr>
        <w:numPr>
          <w:ilvl w:val="0"/>
          <w:numId w:val="14"/>
        </w:numPr>
        <w:contextualSpacing/>
        <w:rPr>
          <w:rFonts w:cs="Times New Roman"/>
          <w:lang w:val="es-US"/>
        </w:rPr>
      </w:pPr>
      <w:r w:rsidRPr="003F657C">
        <w:rPr>
          <w:rFonts w:cs="Times New Roman"/>
          <w:lang w:val="es-US"/>
        </w:rPr>
        <w:t>9 June</w:t>
      </w:r>
      <w:r w:rsidR="00913610">
        <w:rPr>
          <w:rFonts w:cs="Times New Roman"/>
          <w:lang w:val="es-US"/>
        </w:rPr>
        <w:t xml:space="preserve"> </w:t>
      </w:r>
    </w:p>
    <w:p w14:paraId="3EBC22C5" w14:textId="653A4F9B" w:rsidR="003F657C" w:rsidRPr="003F657C" w:rsidRDefault="003F657C" w:rsidP="00AE761F">
      <w:pPr>
        <w:numPr>
          <w:ilvl w:val="0"/>
          <w:numId w:val="14"/>
        </w:numPr>
        <w:contextualSpacing/>
        <w:rPr>
          <w:rFonts w:cs="Times New Roman"/>
          <w:lang w:val="es-US"/>
        </w:rPr>
      </w:pPr>
      <w:r w:rsidRPr="003F657C">
        <w:rPr>
          <w:rFonts w:cs="Times New Roman"/>
          <w:lang w:val="es-US"/>
        </w:rPr>
        <w:t>1</w:t>
      </w:r>
      <w:r w:rsidR="00927A77">
        <w:rPr>
          <w:rFonts w:cs="Times New Roman"/>
          <w:lang w:val="es-US"/>
        </w:rPr>
        <w:t>5</w:t>
      </w:r>
      <w:r w:rsidRPr="003F657C">
        <w:rPr>
          <w:rFonts w:cs="Times New Roman"/>
          <w:lang w:val="es-US"/>
        </w:rPr>
        <w:t xml:space="preserve"> June</w:t>
      </w:r>
      <w:r w:rsidR="00913610">
        <w:rPr>
          <w:rFonts w:cs="Times New Roman"/>
          <w:lang w:val="es-US"/>
        </w:rPr>
        <w:t xml:space="preserve"> </w:t>
      </w:r>
    </w:p>
    <w:p w14:paraId="528EC2FF" w14:textId="33766065" w:rsidR="003F657C" w:rsidRDefault="003F657C" w:rsidP="00AE761F">
      <w:pPr>
        <w:numPr>
          <w:ilvl w:val="0"/>
          <w:numId w:val="14"/>
        </w:numPr>
        <w:contextualSpacing/>
        <w:rPr>
          <w:rFonts w:cs="Times New Roman"/>
        </w:rPr>
      </w:pPr>
      <w:r w:rsidRPr="003F657C">
        <w:rPr>
          <w:rFonts w:cs="Times New Roman"/>
        </w:rPr>
        <w:t>2</w:t>
      </w:r>
      <w:r w:rsidR="00996C3B">
        <w:rPr>
          <w:rFonts w:cs="Times New Roman"/>
        </w:rPr>
        <w:t>3</w:t>
      </w:r>
      <w:r w:rsidRPr="003F657C">
        <w:rPr>
          <w:rFonts w:cs="Times New Roman"/>
        </w:rPr>
        <w:t xml:space="preserve"> June </w:t>
      </w:r>
      <w:r w:rsidR="00913610">
        <w:rPr>
          <w:rFonts w:cs="Times New Roman"/>
        </w:rPr>
        <w:t xml:space="preserve">- </w:t>
      </w:r>
      <w:r w:rsidR="005C76E3">
        <w:rPr>
          <w:rFonts w:cs="Times New Roman"/>
        </w:rPr>
        <w:t>Lar</w:t>
      </w:r>
      <w:r w:rsidRPr="003F657C">
        <w:rPr>
          <w:rFonts w:cs="Times New Roman"/>
        </w:rPr>
        <w:t xml:space="preserve">ger </w:t>
      </w:r>
      <w:r w:rsidR="00913610">
        <w:rPr>
          <w:rFonts w:cs="Times New Roman"/>
        </w:rPr>
        <w:t xml:space="preserve">Steering Committee </w:t>
      </w:r>
      <w:r w:rsidR="00B57EFA">
        <w:rPr>
          <w:rFonts w:cs="Times New Roman"/>
        </w:rPr>
        <w:t>meeting for finalisation of the draft proposal.</w:t>
      </w:r>
    </w:p>
    <w:p w14:paraId="2869AD4E" w14:textId="256B59F6" w:rsidR="007F01C6" w:rsidRPr="003F657C" w:rsidRDefault="007F01C6" w:rsidP="00AE761F">
      <w:pPr>
        <w:numPr>
          <w:ilvl w:val="0"/>
          <w:numId w:val="14"/>
        </w:numPr>
        <w:contextualSpacing/>
        <w:rPr>
          <w:rFonts w:cs="Times New Roman"/>
        </w:rPr>
      </w:pPr>
      <w:r>
        <w:rPr>
          <w:rFonts w:cs="Times New Roman"/>
        </w:rPr>
        <w:t>29 June – Review by UN Country Team</w:t>
      </w:r>
    </w:p>
    <w:p w14:paraId="25346695" w14:textId="093E1DA2" w:rsidR="003F657C" w:rsidRDefault="00C811A3" w:rsidP="00AE761F">
      <w:pPr>
        <w:numPr>
          <w:ilvl w:val="0"/>
          <w:numId w:val="14"/>
        </w:numPr>
        <w:contextualSpacing/>
        <w:rPr>
          <w:rFonts w:cs="Times New Roman"/>
        </w:rPr>
      </w:pPr>
      <w:r>
        <w:rPr>
          <w:rFonts w:cs="Times New Roman"/>
        </w:rPr>
        <w:t>30</w:t>
      </w:r>
      <w:r w:rsidR="003F657C" w:rsidRPr="003F657C">
        <w:rPr>
          <w:rFonts w:cs="Times New Roman"/>
        </w:rPr>
        <w:t xml:space="preserve"> </w:t>
      </w:r>
      <w:r w:rsidR="005C76E3">
        <w:rPr>
          <w:rFonts w:cs="Times New Roman"/>
        </w:rPr>
        <w:t>June - S</w:t>
      </w:r>
      <w:r w:rsidR="003F657C" w:rsidRPr="003F657C">
        <w:rPr>
          <w:rFonts w:cs="Times New Roman"/>
        </w:rPr>
        <w:t>u</w:t>
      </w:r>
      <w:r w:rsidR="00B57EFA">
        <w:rPr>
          <w:rFonts w:cs="Times New Roman"/>
        </w:rPr>
        <w:t>bmission of proposal to the UNPRPD.</w:t>
      </w:r>
    </w:p>
    <w:p w14:paraId="6DCD051C" w14:textId="77777777" w:rsidR="00D55D67" w:rsidRDefault="00D55D67" w:rsidP="00D55D67">
      <w:pPr>
        <w:contextualSpacing/>
        <w:rPr>
          <w:rFonts w:cs="Times New Roman"/>
        </w:rPr>
      </w:pPr>
    </w:p>
    <w:p w14:paraId="6D49FAFB" w14:textId="1A64BBB2" w:rsidR="00D55D67" w:rsidRDefault="00D55D67" w:rsidP="00D55D67">
      <w:pPr>
        <w:contextualSpacing/>
        <w:rPr>
          <w:rFonts w:cs="Times New Roman"/>
        </w:rPr>
      </w:pPr>
      <w:r>
        <w:rPr>
          <w:rFonts w:cs="Times New Roman"/>
        </w:rPr>
        <w:t>Through the UNPAF</w:t>
      </w:r>
      <w:r w:rsidR="00774F55">
        <w:rPr>
          <w:rFonts w:cs="Times New Roman"/>
        </w:rPr>
        <w:t xml:space="preserve"> II</w:t>
      </w:r>
      <w:r>
        <w:rPr>
          <w:rFonts w:cs="Times New Roman"/>
        </w:rPr>
        <w:t xml:space="preserve">, the UN will continue to engage all stakeholders and promote gender responsive </w:t>
      </w:r>
      <w:r w:rsidR="00774F55">
        <w:rPr>
          <w:rFonts w:cs="Times New Roman"/>
        </w:rPr>
        <w:t xml:space="preserve">and sustainable </w:t>
      </w:r>
      <w:r>
        <w:rPr>
          <w:rFonts w:cs="Times New Roman"/>
        </w:rPr>
        <w:t>results driven programme</w:t>
      </w:r>
      <w:r w:rsidR="00774F55">
        <w:rPr>
          <w:rFonts w:cs="Times New Roman"/>
        </w:rPr>
        <w:t>s</w:t>
      </w:r>
      <w:r>
        <w:rPr>
          <w:rFonts w:cs="Times New Roman"/>
        </w:rPr>
        <w:t xml:space="preserve"> that </w:t>
      </w:r>
      <w:r w:rsidR="00774F55">
        <w:rPr>
          <w:rFonts w:cs="Times New Roman"/>
        </w:rPr>
        <w:t>are</w:t>
      </w:r>
      <w:r>
        <w:rPr>
          <w:rFonts w:cs="Times New Roman"/>
        </w:rPr>
        <w:t xml:space="preserve"> scalable. </w:t>
      </w:r>
    </w:p>
    <w:p w14:paraId="5AA28838" w14:textId="78C9A837" w:rsidR="00BA11AF" w:rsidRDefault="00CF2AA9" w:rsidP="00D45A9F">
      <w:pPr>
        <w:pStyle w:val="Heading1"/>
        <w:numPr>
          <w:ilvl w:val="0"/>
          <w:numId w:val="10"/>
        </w:numPr>
      </w:pPr>
      <w:r>
        <w:t>Project</w:t>
      </w:r>
      <w:r w:rsidR="00C25C7E">
        <w:t xml:space="preserve"> a</w:t>
      </w:r>
      <w:r w:rsidR="00A449AF" w:rsidRPr="00A449AF">
        <w:t xml:space="preserve">pproach </w:t>
      </w:r>
    </w:p>
    <w:p w14:paraId="29E5C856" w14:textId="77777777" w:rsidR="00E52509" w:rsidRDefault="00E52509" w:rsidP="00E52509">
      <w:pPr>
        <w:pStyle w:val="ListParagraph"/>
        <w:spacing w:after="0" w:line="240" w:lineRule="auto"/>
        <w:ind w:left="360"/>
        <w:jc w:val="both"/>
        <w:rPr>
          <w:b/>
          <w:sz w:val="24"/>
        </w:rPr>
      </w:pPr>
    </w:p>
    <w:p w14:paraId="05BADD20" w14:textId="5AAF9F07" w:rsidR="00E52509" w:rsidRPr="00D9184A" w:rsidRDefault="00A449AF" w:rsidP="00E52509">
      <w:pPr>
        <w:spacing w:after="0" w:line="240" w:lineRule="auto"/>
        <w:jc w:val="both"/>
        <w:rPr>
          <w:b/>
          <w:sz w:val="20"/>
        </w:rPr>
      </w:pPr>
      <w:r w:rsidRPr="00D9184A">
        <w:rPr>
          <w:b/>
          <w:sz w:val="20"/>
        </w:rPr>
        <w:t xml:space="preserve">2.1 </w:t>
      </w:r>
      <w:r w:rsidR="00BE7792" w:rsidRPr="00306C9F">
        <w:rPr>
          <w:rStyle w:val="Heading2Char"/>
        </w:rPr>
        <w:t xml:space="preserve">Focus of the </w:t>
      </w:r>
      <w:r w:rsidR="00CF2AA9" w:rsidRPr="00306C9F">
        <w:rPr>
          <w:rStyle w:val="Heading2Char"/>
        </w:rPr>
        <w:t>project</w:t>
      </w:r>
      <w:r w:rsidR="001E13E1" w:rsidRPr="00306C9F">
        <w:rPr>
          <w:rStyle w:val="Heading2Char"/>
        </w:rPr>
        <w:t xml:space="preserve"> – “What is the </w:t>
      </w:r>
      <w:r w:rsidR="00CF2AA9" w:rsidRPr="00306C9F">
        <w:rPr>
          <w:rStyle w:val="Heading2Char"/>
        </w:rPr>
        <w:t>project</w:t>
      </w:r>
      <w:r w:rsidR="001E13E1" w:rsidRPr="00306C9F">
        <w:rPr>
          <w:rStyle w:val="Heading2Char"/>
        </w:rPr>
        <w:t xml:space="preserve"> about?”</w:t>
      </w:r>
    </w:p>
    <w:p w14:paraId="2850A955" w14:textId="5886D94A" w:rsidR="00C11EE6" w:rsidRDefault="00C11EE6" w:rsidP="00E52509">
      <w:pPr>
        <w:pStyle w:val="ListParagraph"/>
        <w:spacing w:after="0" w:line="240" w:lineRule="auto"/>
        <w:ind w:left="360"/>
        <w:contextualSpacing w:val="0"/>
        <w:jc w:val="both"/>
        <w:rPr>
          <w:sz w:val="20"/>
        </w:rPr>
      </w:pPr>
      <w:r w:rsidRPr="00AE5E29">
        <w:rPr>
          <w:sz w:val="20"/>
        </w:rPr>
        <w:t xml:space="preserve">Max </w:t>
      </w:r>
      <w:r w:rsidR="00B66AE1">
        <w:rPr>
          <w:sz w:val="20"/>
        </w:rPr>
        <w:t>100</w:t>
      </w:r>
      <w:r w:rsidRPr="00AE5E29">
        <w:rPr>
          <w:sz w:val="20"/>
        </w:rPr>
        <w:t xml:space="preserve"> words</w:t>
      </w:r>
      <w:r w:rsidR="00356A15">
        <w:rPr>
          <w:sz w:val="20"/>
        </w:rPr>
        <w:t xml:space="preserve">; </w:t>
      </w:r>
      <w:r w:rsidR="00E52509">
        <w:rPr>
          <w:sz w:val="20"/>
        </w:rPr>
        <w:t>Please refer to the UNPRPD</w:t>
      </w:r>
      <w:r w:rsidR="00356A15">
        <w:rPr>
          <w:sz w:val="20"/>
        </w:rPr>
        <w:t xml:space="preserve"> SOF </w:t>
      </w:r>
      <w:r w:rsidR="007750B7">
        <w:rPr>
          <w:sz w:val="20"/>
        </w:rPr>
        <w:t xml:space="preserve">Sections </w:t>
      </w:r>
      <w:r w:rsidR="00473ACB">
        <w:rPr>
          <w:sz w:val="20"/>
        </w:rPr>
        <w:t>2.2</w:t>
      </w:r>
      <w:r w:rsidR="000C3642">
        <w:rPr>
          <w:sz w:val="20"/>
        </w:rPr>
        <w:t>, page</w:t>
      </w:r>
      <w:r w:rsidR="001F7A53">
        <w:rPr>
          <w:sz w:val="20"/>
        </w:rPr>
        <w:t xml:space="preserve"> 31.</w:t>
      </w:r>
    </w:p>
    <w:p w14:paraId="62CA0C3C" w14:textId="77777777" w:rsidR="00E52509" w:rsidRPr="00AE5E29" w:rsidRDefault="00E52509" w:rsidP="00E52509">
      <w:pPr>
        <w:pStyle w:val="ListParagraph"/>
        <w:spacing w:after="0" w:line="240" w:lineRule="auto"/>
        <w:ind w:left="360"/>
        <w:contextualSpacing w:val="0"/>
        <w:jc w:val="both"/>
        <w:rPr>
          <w:sz w:val="20"/>
        </w:rPr>
      </w:pPr>
    </w:p>
    <w:p w14:paraId="397CE551" w14:textId="697C2FDA" w:rsidR="008E71D9" w:rsidRDefault="00356A15" w:rsidP="001F61E5">
      <w:pPr>
        <w:shd w:val="clear" w:color="auto" w:fill="C6D9F1" w:themeFill="text2" w:themeFillTint="33"/>
        <w:spacing w:after="0" w:line="240" w:lineRule="auto"/>
        <w:jc w:val="both"/>
        <w:rPr>
          <w:i/>
          <w:sz w:val="20"/>
        </w:rPr>
      </w:pPr>
      <w:r w:rsidRPr="0003783D">
        <w:rPr>
          <w:i/>
          <w:sz w:val="20"/>
        </w:rPr>
        <w:t>D</w:t>
      </w:r>
      <w:r w:rsidR="00CF770B" w:rsidRPr="0003783D">
        <w:rPr>
          <w:i/>
          <w:sz w:val="20"/>
        </w:rPr>
        <w:t>escribe the entry point</w:t>
      </w:r>
      <w:r w:rsidR="0079231A" w:rsidRPr="0003783D">
        <w:rPr>
          <w:i/>
          <w:sz w:val="20"/>
        </w:rPr>
        <w:t xml:space="preserve"> used to define the scope of the proposed </w:t>
      </w:r>
      <w:r w:rsidR="00CF2AA9">
        <w:rPr>
          <w:i/>
          <w:sz w:val="20"/>
        </w:rPr>
        <w:t>project</w:t>
      </w:r>
      <w:r w:rsidR="00CF770B" w:rsidRPr="0003783D">
        <w:rPr>
          <w:i/>
          <w:sz w:val="20"/>
        </w:rPr>
        <w:t>, noting that such</w:t>
      </w:r>
      <w:r w:rsidR="00DC2A8E">
        <w:rPr>
          <w:i/>
          <w:sz w:val="20"/>
        </w:rPr>
        <w:t xml:space="preserve"> an</w:t>
      </w:r>
      <w:r w:rsidR="00CF770B" w:rsidRPr="0003783D">
        <w:rPr>
          <w:i/>
          <w:sz w:val="20"/>
        </w:rPr>
        <w:t xml:space="preserve"> entry point can be </w:t>
      </w:r>
      <w:r w:rsidR="000B0FA4">
        <w:rPr>
          <w:i/>
          <w:sz w:val="20"/>
        </w:rPr>
        <w:t xml:space="preserve">one </w:t>
      </w:r>
      <w:r w:rsidR="00CF770B" w:rsidRPr="0003783D">
        <w:rPr>
          <w:i/>
          <w:sz w:val="20"/>
        </w:rPr>
        <w:t>of the following:</w:t>
      </w:r>
    </w:p>
    <w:p w14:paraId="0D61AC16" w14:textId="77777777" w:rsidR="00E52509" w:rsidRPr="0003783D" w:rsidRDefault="00E52509" w:rsidP="001F61E5">
      <w:pPr>
        <w:shd w:val="clear" w:color="auto" w:fill="C6D9F1" w:themeFill="text2" w:themeFillTint="33"/>
        <w:spacing w:after="0" w:line="240" w:lineRule="auto"/>
        <w:jc w:val="both"/>
        <w:rPr>
          <w:i/>
          <w:sz w:val="20"/>
        </w:rPr>
      </w:pPr>
    </w:p>
    <w:p w14:paraId="07761A30" w14:textId="27DCAFC3" w:rsidR="00CF770B" w:rsidRDefault="0003783D" w:rsidP="00D45A9F">
      <w:pPr>
        <w:pStyle w:val="ListParagraph"/>
        <w:numPr>
          <w:ilvl w:val="0"/>
          <w:numId w:val="2"/>
        </w:numPr>
        <w:shd w:val="clear" w:color="auto" w:fill="C6D9F1" w:themeFill="text2" w:themeFillTint="33"/>
        <w:spacing w:after="0" w:line="240" w:lineRule="auto"/>
        <w:contextualSpacing w:val="0"/>
        <w:jc w:val="both"/>
        <w:rPr>
          <w:i/>
          <w:sz w:val="20"/>
        </w:rPr>
      </w:pPr>
      <w:r>
        <w:rPr>
          <w:i/>
          <w:sz w:val="20"/>
        </w:rPr>
        <w:t>The specific right</w:t>
      </w:r>
      <w:r w:rsidR="00DC2A8E">
        <w:rPr>
          <w:i/>
          <w:sz w:val="20"/>
        </w:rPr>
        <w:t xml:space="preserve"> (</w:t>
      </w:r>
      <w:r>
        <w:rPr>
          <w:i/>
          <w:sz w:val="20"/>
        </w:rPr>
        <w:t>s</w:t>
      </w:r>
      <w:r w:rsidR="00C23814">
        <w:rPr>
          <w:i/>
          <w:sz w:val="20"/>
        </w:rPr>
        <w:t>)</w:t>
      </w:r>
      <w:r>
        <w:rPr>
          <w:i/>
          <w:sz w:val="20"/>
        </w:rPr>
        <w:t xml:space="preserve"> the intervention aims to advance</w:t>
      </w:r>
      <w:r w:rsidR="00A86B00">
        <w:rPr>
          <w:i/>
          <w:sz w:val="20"/>
        </w:rPr>
        <w:t>;</w:t>
      </w:r>
    </w:p>
    <w:p w14:paraId="50BEC820" w14:textId="300A1729" w:rsidR="0003783D" w:rsidRDefault="0003783D" w:rsidP="00D45A9F">
      <w:pPr>
        <w:pStyle w:val="ListParagraph"/>
        <w:numPr>
          <w:ilvl w:val="0"/>
          <w:numId w:val="2"/>
        </w:numPr>
        <w:shd w:val="clear" w:color="auto" w:fill="C6D9F1" w:themeFill="text2" w:themeFillTint="33"/>
        <w:spacing w:after="0" w:line="240" w:lineRule="auto"/>
        <w:contextualSpacing w:val="0"/>
        <w:jc w:val="both"/>
        <w:rPr>
          <w:i/>
          <w:sz w:val="20"/>
        </w:rPr>
      </w:pPr>
      <w:r>
        <w:rPr>
          <w:i/>
          <w:sz w:val="20"/>
        </w:rPr>
        <w:t>The specific group</w:t>
      </w:r>
      <w:r w:rsidR="00C23814">
        <w:rPr>
          <w:i/>
          <w:sz w:val="20"/>
        </w:rPr>
        <w:t>(</w:t>
      </w:r>
      <w:r>
        <w:rPr>
          <w:i/>
          <w:sz w:val="20"/>
        </w:rPr>
        <w:t>s</w:t>
      </w:r>
      <w:r w:rsidR="00C23814">
        <w:rPr>
          <w:i/>
          <w:sz w:val="20"/>
        </w:rPr>
        <w:t>)</w:t>
      </w:r>
      <w:r>
        <w:rPr>
          <w:i/>
          <w:sz w:val="20"/>
        </w:rPr>
        <w:t xml:space="preserve"> the intervention expects to address</w:t>
      </w:r>
      <w:r w:rsidR="00A86B00">
        <w:rPr>
          <w:i/>
          <w:sz w:val="20"/>
        </w:rPr>
        <w:t>;</w:t>
      </w:r>
    </w:p>
    <w:p w14:paraId="0467B3B8" w14:textId="484ADC46" w:rsidR="00A449AF" w:rsidRDefault="0003783D" w:rsidP="00D45A9F">
      <w:pPr>
        <w:pStyle w:val="ListParagraph"/>
        <w:numPr>
          <w:ilvl w:val="0"/>
          <w:numId w:val="2"/>
        </w:numPr>
        <w:shd w:val="clear" w:color="auto" w:fill="C6D9F1" w:themeFill="text2" w:themeFillTint="33"/>
        <w:spacing w:after="0" w:line="240" w:lineRule="auto"/>
        <w:contextualSpacing w:val="0"/>
        <w:jc w:val="both"/>
        <w:rPr>
          <w:i/>
          <w:sz w:val="20"/>
        </w:rPr>
      </w:pPr>
      <w:r>
        <w:rPr>
          <w:i/>
          <w:sz w:val="20"/>
        </w:rPr>
        <w:t>The lever</w:t>
      </w:r>
      <w:r w:rsidR="00C23814">
        <w:rPr>
          <w:i/>
          <w:sz w:val="20"/>
        </w:rPr>
        <w:t>(</w:t>
      </w:r>
      <w:r>
        <w:rPr>
          <w:i/>
          <w:sz w:val="20"/>
        </w:rPr>
        <w:t>s</w:t>
      </w:r>
      <w:r w:rsidR="00C23814">
        <w:rPr>
          <w:i/>
          <w:sz w:val="20"/>
        </w:rPr>
        <w:t>)</w:t>
      </w:r>
      <w:r>
        <w:rPr>
          <w:i/>
          <w:sz w:val="20"/>
        </w:rPr>
        <w:t xml:space="preserve"> of change-or enabling factors the in</w:t>
      </w:r>
      <w:r w:rsidR="00E52509">
        <w:rPr>
          <w:i/>
          <w:sz w:val="20"/>
        </w:rPr>
        <w:t xml:space="preserve">tervention intends to </w:t>
      </w:r>
      <w:r w:rsidR="00C23814">
        <w:rPr>
          <w:i/>
          <w:sz w:val="20"/>
        </w:rPr>
        <w:t>focus on</w:t>
      </w:r>
      <w:r w:rsidR="00E52509">
        <w:rPr>
          <w:i/>
          <w:sz w:val="20"/>
        </w:rPr>
        <w:t>.</w:t>
      </w:r>
    </w:p>
    <w:p w14:paraId="007085D4" w14:textId="77777777" w:rsidR="00E52509" w:rsidRDefault="00E52509" w:rsidP="001F61E5">
      <w:pPr>
        <w:spacing w:after="0" w:line="240" w:lineRule="auto"/>
        <w:jc w:val="both"/>
        <w:rPr>
          <w:sz w:val="20"/>
        </w:rPr>
      </w:pPr>
    </w:p>
    <w:p w14:paraId="26837128" w14:textId="099A6E71" w:rsidR="00CE0820" w:rsidRPr="00FF4CA6" w:rsidRDefault="000E1ED3" w:rsidP="001F61E5">
      <w:pPr>
        <w:spacing w:after="0" w:line="240" w:lineRule="auto"/>
        <w:jc w:val="both"/>
      </w:pPr>
      <w:r>
        <w:t>In line with CRPD Article 1, t</w:t>
      </w:r>
      <w:r w:rsidR="001F61E5" w:rsidRPr="00FF4CA6">
        <w:t xml:space="preserve">he </w:t>
      </w:r>
      <w:r w:rsidR="007F01C6">
        <w:t xml:space="preserve">proposed </w:t>
      </w:r>
      <w:r w:rsidR="001F61E5" w:rsidRPr="00FF4CA6">
        <w:t>intervention</w:t>
      </w:r>
      <w:r w:rsidR="007F01C6">
        <w:t>s</w:t>
      </w:r>
      <w:r w:rsidR="001F61E5" w:rsidRPr="00FF4CA6">
        <w:t xml:space="preserve"> aim to </w:t>
      </w:r>
      <w:r w:rsidR="00432CFE">
        <w:t>promote, protect and ensure the full and equal enjoyment of all human rights and fundamental freedoms by all</w:t>
      </w:r>
      <w:r w:rsidR="00286B50">
        <w:t xml:space="preserve"> </w:t>
      </w:r>
      <w:r w:rsidR="00432CFE">
        <w:t xml:space="preserve">persons with disabilities, </w:t>
      </w:r>
      <w:r w:rsidR="007F01C6">
        <w:t>with a focus on children</w:t>
      </w:r>
      <w:r w:rsidR="005F1E73">
        <w:t xml:space="preserve"> and young people</w:t>
      </w:r>
      <w:r w:rsidR="007F01C6">
        <w:t xml:space="preserve">, </w:t>
      </w:r>
      <w:r w:rsidR="00432CFE">
        <w:t>and to promote respect for their inherent dignity</w:t>
      </w:r>
      <w:r>
        <w:t xml:space="preserve"> </w:t>
      </w:r>
      <w:r w:rsidR="00DE300F" w:rsidRPr="00FF4CA6">
        <w:t>through</w:t>
      </w:r>
      <w:r>
        <w:t xml:space="preserve">: </w:t>
      </w:r>
      <w:r w:rsidR="00F8675F">
        <w:t>(a)</w:t>
      </w:r>
      <w:r w:rsidR="003560A8">
        <w:t xml:space="preserve"> Improved data collection </w:t>
      </w:r>
      <w:r w:rsidR="005F1E73">
        <w:t xml:space="preserve">systems that should result in </w:t>
      </w:r>
      <w:r w:rsidR="00F8675F">
        <w:t>evidence bas</w:t>
      </w:r>
      <w:r w:rsidR="00D55D67">
        <w:t>ed planning</w:t>
      </w:r>
      <w:r w:rsidR="005F1E73">
        <w:t>,</w:t>
      </w:r>
      <w:r w:rsidR="00D55D67">
        <w:t xml:space="preserve"> </w:t>
      </w:r>
      <w:r w:rsidR="00961A48">
        <w:t xml:space="preserve">advocacy, </w:t>
      </w:r>
      <w:r w:rsidR="005F1E73">
        <w:t xml:space="preserve">mainstreaming </w:t>
      </w:r>
      <w:r w:rsidR="00D55D67">
        <w:t>and decision making</w:t>
      </w:r>
      <w:r w:rsidR="005C76E3">
        <w:t>; (b) c</w:t>
      </w:r>
      <w:r w:rsidR="00F8675F">
        <w:t>oordinated</w:t>
      </w:r>
      <w:r w:rsidR="003560A8">
        <w:t xml:space="preserve"> partnerships </w:t>
      </w:r>
      <w:r w:rsidR="00D55D67">
        <w:t xml:space="preserve">and </w:t>
      </w:r>
      <w:r w:rsidR="005F1E73">
        <w:t xml:space="preserve">mainstreaming </w:t>
      </w:r>
      <w:r w:rsidR="00D55D67">
        <w:t xml:space="preserve">of disability matters </w:t>
      </w:r>
      <w:r w:rsidR="003560A8">
        <w:t xml:space="preserve">between Government, NGO/CSOs and </w:t>
      </w:r>
      <w:r w:rsidR="00AC057D">
        <w:t>DPOs</w:t>
      </w:r>
      <w:r w:rsidR="003560A8">
        <w:t xml:space="preserve">, and </w:t>
      </w:r>
      <w:r w:rsidR="00F8675F">
        <w:t xml:space="preserve">(c) </w:t>
      </w:r>
      <w:r w:rsidR="003560A8">
        <w:t xml:space="preserve">capacity development to ensure early identification, assessment, and interventions for children with disabilities </w:t>
      </w:r>
      <w:r w:rsidR="00F8675F">
        <w:t>for strengthened</w:t>
      </w:r>
      <w:r w:rsidR="003560A8">
        <w:t xml:space="preserve"> service delivery</w:t>
      </w:r>
      <w:r w:rsidR="00ED02BE">
        <w:t xml:space="preserve"> training will also include </w:t>
      </w:r>
      <w:r w:rsidR="00ED02BE" w:rsidRPr="00ED02BE">
        <w:t>contingency planning</w:t>
      </w:r>
      <w:r w:rsidR="00ED02BE">
        <w:t xml:space="preserve"> for disaster risk management</w:t>
      </w:r>
      <w:r w:rsidR="00F8675F">
        <w:t>.</w:t>
      </w:r>
      <w:r w:rsidR="00697468">
        <w:t xml:space="preserve"> </w:t>
      </w:r>
      <w:r w:rsidR="005F1E73">
        <w:t xml:space="preserve">The project will specifically focus on ensuring that women </w:t>
      </w:r>
      <w:r w:rsidR="000A649F">
        <w:t xml:space="preserve">and girls </w:t>
      </w:r>
      <w:r w:rsidR="005F1E73">
        <w:t xml:space="preserve">with disabilities, especially in rural communities, equally benefit from the different training interventions so that they can better participate and meaningfully contribute to interventions addressing their needs. </w:t>
      </w:r>
      <w:r w:rsidR="00477372">
        <w:t>Advocacy</w:t>
      </w:r>
      <w:r w:rsidR="001A3CDB">
        <w:t xml:space="preserve"> will be conducted with the participating </w:t>
      </w:r>
      <w:r w:rsidR="00AC057D">
        <w:t>DPOs</w:t>
      </w:r>
      <w:r w:rsidR="001A3CDB">
        <w:t xml:space="preserve"> to ensure that women and girls with disabilities are </w:t>
      </w:r>
      <w:r w:rsidR="000A649F">
        <w:t xml:space="preserve">equally </w:t>
      </w:r>
      <w:r w:rsidR="001A3CDB">
        <w:t xml:space="preserve">part of the decision making process in their respective organizations. </w:t>
      </w:r>
      <w:r w:rsidR="008C3FE4" w:rsidRPr="008C3FE4">
        <w:t xml:space="preserve">Focal points in the project will </w:t>
      </w:r>
      <w:r w:rsidR="008C3FE4">
        <w:t xml:space="preserve">include </w:t>
      </w:r>
      <w:r w:rsidR="008C3FE4" w:rsidRPr="008C3FE4">
        <w:t xml:space="preserve">women with disabilities and </w:t>
      </w:r>
      <w:r w:rsidR="008C3FE4">
        <w:t>representative</w:t>
      </w:r>
      <w:r w:rsidR="00E76CCF">
        <w:t>s</w:t>
      </w:r>
      <w:r w:rsidR="008C3FE4">
        <w:t xml:space="preserve"> of </w:t>
      </w:r>
      <w:r w:rsidR="008C3FE4" w:rsidRPr="008C3FE4">
        <w:t>persons with intellectual disabilities.</w:t>
      </w:r>
    </w:p>
    <w:p w14:paraId="0FC164D8" w14:textId="77777777" w:rsidR="001F61E5" w:rsidRPr="001F61E5" w:rsidRDefault="001F61E5" w:rsidP="00306C9F">
      <w:pPr>
        <w:pStyle w:val="Heading2"/>
      </w:pPr>
    </w:p>
    <w:p w14:paraId="4AAFAF99" w14:textId="0DCCA3E1" w:rsidR="00F75F28" w:rsidRPr="00D9184A" w:rsidRDefault="007712B3" w:rsidP="00306C9F">
      <w:pPr>
        <w:pStyle w:val="Heading2"/>
        <w:rPr>
          <w:b/>
          <w:szCs w:val="24"/>
        </w:rPr>
      </w:pPr>
      <w:r w:rsidRPr="00D9184A">
        <w:rPr>
          <w:b/>
          <w:szCs w:val="24"/>
        </w:rPr>
        <w:t>T</w:t>
      </w:r>
      <w:r w:rsidR="00F75F28" w:rsidRPr="00D9184A">
        <w:rPr>
          <w:b/>
          <w:szCs w:val="24"/>
        </w:rPr>
        <w:t>heory of c</w:t>
      </w:r>
      <w:r w:rsidR="000C3642" w:rsidRPr="00D9184A">
        <w:rPr>
          <w:b/>
          <w:szCs w:val="24"/>
        </w:rPr>
        <w:t xml:space="preserve">hange of the intervention – “How will the </w:t>
      </w:r>
      <w:r w:rsidR="00CF2AA9">
        <w:rPr>
          <w:b/>
          <w:szCs w:val="24"/>
        </w:rPr>
        <w:t>project</w:t>
      </w:r>
      <w:r w:rsidR="000C3642" w:rsidRPr="00D9184A">
        <w:rPr>
          <w:b/>
          <w:szCs w:val="24"/>
        </w:rPr>
        <w:t xml:space="preserve"> produce positive change?”</w:t>
      </w:r>
    </w:p>
    <w:p w14:paraId="12EC523A" w14:textId="39B7C838" w:rsidR="00DB33B3" w:rsidRPr="00C33125" w:rsidRDefault="00DB33B3" w:rsidP="00E52509">
      <w:pPr>
        <w:pStyle w:val="ListParagraph"/>
        <w:spacing w:after="0" w:line="240" w:lineRule="auto"/>
        <w:ind w:left="360"/>
        <w:contextualSpacing w:val="0"/>
        <w:jc w:val="both"/>
        <w:rPr>
          <w:color w:val="000000" w:themeColor="text1"/>
          <w:sz w:val="20"/>
        </w:rPr>
      </w:pPr>
      <w:r w:rsidRPr="00B15A60">
        <w:rPr>
          <w:sz w:val="20"/>
        </w:rPr>
        <w:t xml:space="preserve">Max 750 words; </w:t>
      </w:r>
      <w:r w:rsidR="00B15A60">
        <w:rPr>
          <w:sz w:val="20"/>
        </w:rPr>
        <w:t>Please refer to the</w:t>
      </w:r>
      <w:r w:rsidRPr="00B15A60">
        <w:rPr>
          <w:sz w:val="20"/>
        </w:rPr>
        <w:t xml:space="preserve"> UNPRPD SOF </w:t>
      </w:r>
      <w:r w:rsidR="00A449AF" w:rsidRPr="00B15A60">
        <w:rPr>
          <w:sz w:val="20"/>
        </w:rPr>
        <w:t xml:space="preserve">Section 2.1, </w:t>
      </w:r>
      <w:r w:rsidR="004D649A" w:rsidRPr="00B15A60">
        <w:rPr>
          <w:sz w:val="20"/>
        </w:rPr>
        <w:t xml:space="preserve">2.2 </w:t>
      </w:r>
      <w:r w:rsidR="00780AA7">
        <w:rPr>
          <w:sz w:val="20"/>
        </w:rPr>
        <w:t>pages</w:t>
      </w:r>
      <w:r w:rsidR="00B15A60">
        <w:rPr>
          <w:sz w:val="20"/>
        </w:rPr>
        <w:t xml:space="preserve"> 22</w:t>
      </w:r>
      <w:r w:rsidR="00780AA7">
        <w:rPr>
          <w:sz w:val="20"/>
        </w:rPr>
        <w:t xml:space="preserve"> </w:t>
      </w:r>
      <w:r w:rsidR="00B15A60">
        <w:rPr>
          <w:sz w:val="20"/>
        </w:rPr>
        <w:t>-</w:t>
      </w:r>
      <w:r w:rsidR="00780AA7">
        <w:rPr>
          <w:sz w:val="20"/>
        </w:rPr>
        <w:t xml:space="preserve"> </w:t>
      </w:r>
      <w:r w:rsidR="00B15A60">
        <w:rPr>
          <w:sz w:val="20"/>
        </w:rPr>
        <w:t xml:space="preserve">35 </w:t>
      </w:r>
      <w:r w:rsidR="004D649A" w:rsidRPr="00B15A60">
        <w:rPr>
          <w:sz w:val="20"/>
        </w:rPr>
        <w:t xml:space="preserve">and </w:t>
      </w:r>
      <w:r w:rsidR="00A449AF" w:rsidRPr="005B38A4">
        <w:rPr>
          <w:color w:val="000000" w:themeColor="text1"/>
          <w:sz w:val="20"/>
        </w:rPr>
        <w:t>Technical Note</w:t>
      </w:r>
      <w:r w:rsidR="00C33125" w:rsidRPr="005B38A4">
        <w:rPr>
          <w:color w:val="000000" w:themeColor="text1"/>
          <w:sz w:val="20"/>
        </w:rPr>
        <w:t xml:space="preserve"> Section 2.</w:t>
      </w:r>
    </w:p>
    <w:p w14:paraId="3941DCB7" w14:textId="77777777" w:rsidR="00E52509" w:rsidRPr="00B15A60" w:rsidRDefault="00E52509" w:rsidP="00E52509">
      <w:pPr>
        <w:pStyle w:val="ListParagraph"/>
        <w:spacing w:after="0" w:line="240" w:lineRule="auto"/>
        <w:ind w:left="360"/>
        <w:contextualSpacing w:val="0"/>
        <w:jc w:val="both"/>
        <w:rPr>
          <w:sz w:val="20"/>
        </w:rPr>
      </w:pPr>
    </w:p>
    <w:p w14:paraId="4B8FA37E" w14:textId="2EBD2C07" w:rsidR="007742F4" w:rsidRDefault="007742F4" w:rsidP="000807CB">
      <w:pPr>
        <w:shd w:val="clear" w:color="auto" w:fill="C6D9F1" w:themeFill="text2" w:themeFillTint="33"/>
        <w:spacing w:after="0" w:line="240" w:lineRule="auto"/>
        <w:jc w:val="both"/>
        <w:rPr>
          <w:i/>
          <w:sz w:val="20"/>
        </w:rPr>
      </w:pPr>
      <w:r w:rsidRPr="00F75F28">
        <w:rPr>
          <w:i/>
          <w:sz w:val="20"/>
        </w:rPr>
        <w:t>Please describe the change that the proposed project is seeking to trigg</w:t>
      </w:r>
      <w:r w:rsidR="001362D2" w:rsidRPr="00F75F28">
        <w:rPr>
          <w:i/>
          <w:sz w:val="20"/>
        </w:rPr>
        <w:t>er using one of the following options</w:t>
      </w:r>
      <w:r w:rsidR="0074533C">
        <w:rPr>
          <w:i/>
          <w:sz w:val="20"/>
        </w:rPr>
        <w:t>,</w:t>
      </w:r>
      <w:r w:rsidR="001362D2" w:rsidRPr="00F75F28">
        <w:rPr>
          <w:i/>
          <w:sz w:val="20"/>
        </w:rPr>
        <w:t xml:space="preserve"> as appropriate:</w:t>
      </w:r>
    </w:p>
    <w:p w14:paraId="607FEDAA" w14:textId="08AFCC9D" w:rsidR="007742F4" w:rsidRDefault="0079231A" w:rsidP="00D45A9F">
      <w:pPr>
        <w:pStyle w:val="ListParagraph"/>
        <w:numPr>
          <w:ilvl w:val="0"/>
          <w:numId w:val="5"/>
        </w:numPr>
        <w:shd w:val="clear" w:color="auto" w:fill="C6D9F1" w:themeFill="text2" w:themeFillTint="33"/>
        <w:spacing w:after="0" w:line="240" w:lineRule="auto"/>
        <w:jc w:val="both"/>
        <w:rPr>
          <w:i/>
          <w:sz w:val="20"/>
        </w:rPr>
      </w:pPr>
      <w:r w:rsidRPr="007742F4">
        <w:rPr>
          <w:i/>
          <w:sz w:val="20"/>
        </w:rPr>
        <w:t xml:space="preserve">If the entry point </w:t>
      </w:r>
      <w:r w:rsidR="007742F4" w:rsidRPr="007742F4">
        <w:rPr>
          <w:i/>
          <w:sz w:val="20"/>
        </w:rPr>
        <w:t xml:space="preserve">of the proposal </w:t>
      </w:r>
      <w:r w:rsidRPr="007742F4">
        <w:rPr>
          <w:i/>
          <w:sz w:val="20"/>
        </w:rPr>
        <w:t xml:space="preserve">is a specific right, describe the </w:t>
      </w:r>
      <w:r w:rsidR="007742F4" w:rsidRPr="007742F4">
        <w:rPr>
          <w:i/>
          <w:sz w:val="20"/>
        </w:rPr>
        <w:t>levers of change that</w:t>
      </w:r>
      <w:r w:rsidRPr="007742F4">
        <w:rPr>
          <w:i/>
          <w:sz w:val="20"/>
        </w:rPr>
        <w:t xml:space="preserve"> will be </w:t>
      </w:r>
      <w:r w:rsidR="000C3642">
        <w:rPr>
          <w:i/>
          <w:sz w:val="20"/>
        </w:rPr>
        <w:t>utilized</w:t>
      </w:r>
      <w:r w:rsidR="000C3642" w:rsidRPr="007742F4">
        <w:rPr>
          <w:i/>
          <w:sz w:val="20"/>
        </w:rPr>
        <w:t xml:space="preserve"> </w:t>
      </w:r>
      <w:r w:rsidRPr="007742F4">
        <w:rPr>
          <w:i/>
          <w:sz w:val="20"/>
        </w:rPr>
        <w:t>to advance this right</w:t>
      </w:r>
      <w:r w:rsidR="008E71D9" w:rsidRPr="007742F4">
        <w:rPr>
          <w:i/>
          <w:sz w:val="20"/>
        </w:rPr>
        <w:t xml:space="preserve"> and the in-focus groups that are expected to benefit from the initiative</w:t>
      </w:r>
      <w:r w:rsidRPr="007742F4">
        <w:rPr>
          <w:i/>
          <w:sz w:val="20"/>
        </w:rPr>
        <w:t>;</w:t>
      </w:r>
    </w:p>
    <w:p w14:paraId="0913CC5B" w14:textId="29BEF7C9" w:rsidR="001362D2" w:rsidRDefault="0079231A" w:rsidP="00D45A9F">
      <w:pPr>
        <w:pStyle w:val="ListParagraph"/>
        <w:numPr>
          <w:ilvl w:val="0"/>
          <w:numId w:val="5"/>
        </w:numPr>
        <w:shd w:val="clear" w:color="auto" w:fill="C6D9F1" w:themeFill="text2" w:themeFillTint="33"/>
        <w:spacing w:after="0" w:line="240" w:lineRule="auto"/>
        <w:jc w:val="both"/>
        <w:rPr>
          <w:i/>
          <w:sz w:val="20"/>
        </w:rPr>
      </w:pPr>
      <w:r w:rsidRPr="007742F4">
        <w:rPr>
          <w:i/>
          <w:sz w:val="20"/>
        </w:rPr>
        <w:t xml:space="preserve">If the entry point is </w:t>
      </w:r>
      <w:r w:rsidR="007742F4">
        <w:rPr>
          <w:i/>
          <w:sz w:val="20"/>
        </w:rPr>
        <w:t>lever of change</w:t>
      </w:r>
      <w:r w:rsidR="00C11EE6" w:rsidRPr="007742F4">
        <w:rPr>
          <w:i/>
          <w:sz w:val="20"/>
        </w:rPr>
        <w:t xml:space="preserve">, describe the specific rights that will be advanced through work on this </w:t>
      </w:r>
      <w:r w:rsidR="000C3642">
        <w:rPr>
          <w:i/>
          <w:sz w:val="20"/>
        </w:rPr>
        <w:t>lever</w:t>
      </w:r>
      <w:r w:rsidR="000C3642" w:rsidRPr="007742F4">
        <w:rPr>
          <w:i/>
          <w:sz w:val="20"/>
        </w:rPr>
        <w:t xml:space="preserve"> </w:t>
      </w:r>
      <w:r w:rsidR="008E71D9" w:rsidRPr="007742F4">
        <w:rPr>
          <w:i/>
          <w:sz w:val="20"/>
        </w:rPr>
        <w:t>and the in-focus groups that are expected to benefit from the initiative</w:t>
      </w:r>
      <w:r w:rsidR="00C11EE6" w:rsidRPr="007742F4">
        <w:rPr>
          <w:i/>
          <w:sz w:val="20"/>
        </w:rPr>
        <w:t>;</w:t>
      </w:r>
    </w:p>
    <w:p w14:paraId="3663A65C" w14:textId="1E34AD31" w:rsidR="00C11EE6" w:rsidRDefault="00C11EE6" w:rsidP="00D45A9F">
      <w:pPr>
        <w:pStyle w:val="ListParagraph"/>
        <w:numPr>
          <w:ilvl w:val="0"/>
          <w:numId w:val="5"/>
        </w:numPr>
        <w:shd w:val="clear" w:color="auto" w:fill="C6D9F1" w:themeFill="text2" w:themeFillTint="33"/>
        <w:spacing w:after="0" w:line="240" w:lineRule="auto"/>
        <w:jc w:val="both"/>
        <w:rPr>
          <w:i/>
          <w:sz w:val="20"/>
        </w:rPr>
      </w:pPr>
      <w:r w:rsidRPr="007742F4">
        <w:rPr>
          <w:i/>
          <w:sz w:val="20"/>
        </w:rPr>
        <w:t xml:space="preserve">If the entry point is an in-focus group, describe the specific rights which will be addressed in relation to this group and the </w:t>
      </w:r>
      <w:r w:rsidR="00297AFF">
        <w:rPr>
          <w:i/>
          <w:sz w:val="20"/>
        </w:rPr>
        <w:t xml:space="preserve">levers of change </w:t>
      </w:r>
      <w:r w:rsidR="00297AFF" w:rsidRPr="007742F4">
        <w:rPr>
          <w:i/>
          <w:sz w:val="20"/>
        </w:rPr>
        <w:t>to</w:t>
      </w:r>
      <w:r w:rsidRPr="007742F4">
        <w:rPr>
          <w:i/>
          <w:sz w:val="20"/>
        </w:rPr>
        <w:t xml:space="preserve"> be </w:t>
      </w:r>
      <w:r w:rsidR="000C3642">
        <w:rPr>
          <w:i/>
          <w:sz w:val="20"/>
        </w:rPr>
        <w:t>utilized</w:t>
      </w:r>
      <w:r w:rsidRPr="007742F4">
        <w:rPr>
          <w:i/>
          <w:sz w:val="20"/>
        </w:rPr>
        <w:t>.</w:t>
      </w:r>
    </w:p>
    <w:p w14:paraId="3B477EC8" w14:textId="77777777" w:rsidR="00E52509" w:rsidRDefault="00E52509" w:rsidP="000807CB">
      <w:pPr>
        <w:shd w:val="clear" w:color="auto" w:fill="C6D9F1" w:themeFill="text2" w:themeFillTint="33"/>
        <w:spacing w:after="0" w:line="240" w:lineRule="auto"/>
        <w:jc w:val="both"/>
        <w:rPr>
          <w:i/>
          <w:sz w:val="20"/>
        </w:rPr>
      </w:pPr>
    </w:p>
    <w:p w14:paraId="168345D7" w14:textId="464FD406" w:rsidR="0090659D" w:rsidRDefault="008E71D9" w:rsidP="000807CB">
      <w:pPr>
        <w:shd w:val="clear" w:color="auto" w:fill="C6D9F1" w:themeFill="text2" w:themeFillTint="33"/>
        <w:spacing w:after="0" w:line="240" w:lineRule="auto"/>
        <w:jc w:val="both"/>
        <w:rPr>
          <w:i/>
          <w:sz w:val="20"/>
        </w:rPr>
      </w:pPr>
      <w:r w:rsidRPr="007C3B2D">
        <w:rPr>
          <w:i/>
          <w:sz w:val="20"/>
        </w:rPr>
        <w:t xml:space="preserve">With respect to the </w:t>
      </w:r>
      <w:r w:rsidR="00910C39" w:rsidRPr="007C3B2D">
        <w:rPr>
          <w:i/>
          <w:sz w:val="20"/>
        </w:rPr>
        <w:t>in-</w:t>
      </w:r>
      <w:r w:rsidRPr="007C3B2D">
        <w:rPr>
          <w:i/>
          <w:sz w:val="20"/>
        </w:rPr>
        <w:t xml:space="preserve">focus groups, </w:t>
      </w:r>
      <w:r w:rsidR="007C3B2D">
        <w:rPr>
          <w:i/>
          <w:sz w:val="20"/>
        </w:rPr>
        <w:t xml:space="preserve">please provide </w:t>
      </w:r>
      <w:r w:rsidRPr="007C3B2D">
        <w:rPr>
          <w:i/>
          <w:sz w:val="20"/>
        </w:rPr>
        <w:t xml:space="preserve">to the </w:t>
      </w:r>
      <w:r w:rsidR="00525BBA" w:rsidRPr="007C3B2D">
        <w:rPr>
          <w:i/>
          <w:sz w:val="20"/>
        </w:rPr>
        <w:t xml:space="preserve">extent </w:t>
      </w:r>
      <w:r w:rsidRPr="007C3B2D">
        <w:rPr>
          <w:i/>
          <w:sz w:val="20"/>
        </w:rPr>
        <w:t xml:space="preserve">possible and as relevant, a breakdown by </w:t>
      </w:r>
      <w:r w:rsidR="00297AFF" w:rsidRPr="007C3B2D">
        <w:rPr>
          <w:i/>
          <w:sz w:val="20"/>
        </w:rPr>
        <w:t>sex</w:t>
      </w:r>
      <w:r w:rsidRPr="007C3B2D">
        <w:rPr>
          <w:i/>
          <w:sz w:val="20"/>
        </w:rPr>
        <w:t>, age, type of di</w:t>
      </w:r>
      <w:r w:rsidR="00910C39" w:rsidRPr="007C3B2D">
        <w:rPr>
          <w:i/>
          <w:sz w:val="20"/>
        </w:rPr>
        <w:t>sability,</w:t>
      </w:r>
      <w:r w:rsidR="0074533C" w:rsidRPr="007C3B2D">
        <w:rPr>
          <w:i/>
          <w:sz w:val="20"/>
        </w:rPr>
        <w:t xml:space="preserve"> race, ethnic origin</w:t>
      </w:r>
      <w:r w:rsidR="00910C39" w:rsidRPr="007C3B2D">
        <w:rPr>
          <w:i/>
          <w:sz w:val="20"/>
        </w:rPr>
        <w:t xml:space="preserve"> and geographical location, together with an estimated number of beneficiaries.</w:t>
      </w:r>
      <w:r w:rsidR="00ED7D8C" w:rsidRPr="007C3B2D">
        <w:rPr>
          <w:i/>
          <w:sz w:val="20"/>
        </w:rPr>
        <w:t xml:space="preserve"> </w:t>
      </w:r>
    </w:p>
    <w:p w14:paraId="6BAA9C6A" w14:textId="2440497D" w:rsidR="00F0682A" w:rsidRPr="00F0682A" w:rsidRDefault="00F0682A" w:rsidP="000807CB">
      <w:pPr>
        <w:shd w:val="clear" w:color="auto" w:fill="C6D9F1" w:themeFill="text2" w:themeFillTint="33"/>
        <w:spacing w:after="0" w:line="240" w:lineRule="auto"/>
        <w:jc w:val="both"/>
        <w:rPr>
          <w:i/>
          <w:sz w:val="20"/>
        </w:rPr>
      </w:pPr>
      <w:r w:rsidRPr="00F0682A">
        <w:rPr>
          <w:i/>
          <w:sz w:val="20"/>
        </w:rPr>
        <w:t xml:space="preserve">As per the UNPRPD Strategic Operational Framework page 33 in focus groups will be identified on a case-by-case basis in relation to the context of </w:t>
      </w:r>
      <w:r w:rsidR="00642CA9">
        <w:rPr>
          <w:i/>
          <w:sz w:val="20"/>
        </w:rPr>
        <w:t>planned initiatives. Particular</w:t>
      </w:r>
      <w:r w:rsidRPr="00F0682A">
        <w:rPr>
          <w:i/>
          <w:sz w:val="20"/>
        </w:rPr>
        <w:t xml:space="preserve"> attention, however, will be given to women and children with disabilities, in line with articles 6 and 7 of the CRPD.</w:t>
      </w:r>
    </w:p>
    <w:p w14:paraId="59459B4B" w14:textId="77777777" w:rsidR="007C3B2D" w:rsidRDefault="007C3B2D" w:rsidP="000807CB">
      <w:pPr>
        <w:shd w:val="clear" w:color="auto" w:fill="C6D9F1" w:themeFill="text2" w:themeFillTint="33"/>
        <w:spacing w:after="0" w:line="240" w:lineRule="auto"/>
        <w:jc w:val="both"/>
        <w:rPr>
          <w:i/>
          <w:sz w:val="20"/>
        </w:rPr>
      </w:pPr>
    </w:p>
    <w:p w14:paraId="45ECE51F" w14:textId="7CEB3D81" w:rsidR="00235E98" w:rsidRPr="00FA5458" w:rsidRDefault="00235E98" w:rsidP="000807CB">
      <w:pPr>
        <w:pStyle w:val="ListParagraph"/>
        <w:shd w:val="clear" w:color="auto" w:fill="C6D9F1" w:themeFill="text2" w:themeFillTint="33"/>
        <w:spacing w:after="0" w:line="240" w:lineRule="auto"/>
        <w:ind w:left="0"/>
        <w:contextualSpacing w:val="0"/>
        <w:jc w:val="both"/>
        <w:rPr>
          <w:i/>
          <w:sz w:val="20"/>
        </w:rPr>
      </w:pPr>
      <w:r w:rsidRPr="00FA5458">
        <w:rPr>
          <w:i/>
          <w:sz w:val="20"/>
        </w:rPr>
        <w:t>Please feel free to annex a visual representation or diagram of the project’s theory of change, if and as appropriate</w:t>
      </w:r>
      <w:r w:rsidR="0069197D" w:rsidRPr="00FA5458">
        <w:rPr>
          <w:i/>
          <w:sz w:val="20"/>
        </w:rPr>
        <w:t>.</w:t>
      </w:r>
    </w:p>
    <w:p w14:paraId="6CEBDF07" w14:textId="77777777" w:rsidR="000807CB" w:rsidRPr="00FA5458" w:rsidRDefault="000807CB" w:rsidP="000807CB">
      <w:pPr>
        <w:pStyle w:val="ListParagraph"/>
        <w:spacing w:after="0" w:line="240" w:lineRule="auto"/>
        <w:ind w:left="-90"/>
        <w:jc w:val="both"/>
        <w:rPr>
          <w:sz w:val="20"/>
        </w:rPr>
      </w:pPr>
    </w:p>
    <w:p w14:paraId="21BA636C" w14:textId="77777777" w:rsidR="000E1ED3" w:rsidRDefault="000E1ED3" w:rsidP="00BA10C2">
      <w:pPr>
        <w:pStyle w:val="ListParagraph"/>
        <w:spacing w:after="0" w:line="240" w:lineRule="auto"/>
        <w:ind w:left="-90"/>
        <w:jc w:val="both"/>
        <w:rPr>
          <w:sz w:val="20"/>
        </w:rPr>
      </w:pPr>
    </w:p>
    <w:p w14:paraId="383962BD" w14:textId="6F352CF9" w:rsidR="009B1353" w:rsidRPr="00A8286C" w:rsidRDefault="00BA10C2" w:rsidP="00306C9F">
      <w:pPr>
        <w:pStyle w:val="Heading2"/>
      </w:pPr>
      <w:r w:rsidRPr="00590408">
        <w:t>CAPACITY</w:t>
      </w:r>
      <w:r w:rsidR="00F10960" w:rsidRPr="00590408">
        <w:t xml:space="preserve"> DEVELOPMENT</w:t>
      </w:r>
    </w:p>
    <w:p w14:paraId="7F14704E" w14:textId="7A3D29B2" w:rsidR="00306C9F" w:rsidRPr="00465DF1" w:rsidRDefault="00A8286C" w:rsidP="004B1AE7">
      <w:pPr>
        <w:pStyle w:val="ListParagraph"/>
        <w:numPr>
          <w:ilvl w:val="0"/>
          <w:numId w:val="35"/>
        </w:numPr>
        <w:spacing w:after="0" w:line="240" w:lineRule="auto"/>
      </w:pPr>
      <w:r w:rsidRPr="004B1AE7">
        <w:rPr>
          <w:b/>
          <w:i/>
        </w:rPr>
        <w:t xml:space="preserve">Strengthened </w:t>
      </w:r>
      <w:r w:rsidR="006554D2" w:rsidRPr="004B1AE7">
        <w:rPr>
          <w:b/>
          <w:i/>
        </w:rPr>
        <w:t xml:space="preserve">capacity for data systems to ensure the collection of holistic data that mainstream </w:t>
      </w:r>
      <w:r w:rsidRPr="004B1AE7">
        <w:rPr>
          <w:b/>
          <w:i/>
        </w:rPr>
        <w:t>disability</w:t>
      </w:r>
      <w:r w:rsidR="00671696" w:rsidRPr="004B1AE7">
        <w:rPr>
          <w:b/>
          <w:i/>
        </w:rPr>
        <w:t xml:space="preserve"> at national, regional and community levels</w:t>
      </w:r>
      <w:r w:rsidR="006554D2" w:rsidRPr="004B1AE7">
        <w:rPr>
          <w:b/>
          <w:i/>
        </w:rPr>
        <w:t xml:space="preserve"> </w:t>
      </w:r>
    </w:p>
    <w:p w14:paraId="11D0B7A5" w14:textId="77777777" w:rsidR="006554D2" w:rsidRDefault="006554D2" w:rsidP="00671696">
      <w:pPr>
        <w:spacing w:after="0" w:line="240" w:lineRule="auto"/>
        <w:ind w:left="360"/>
        <w:jc w:val="both"/>
      </w:pPr>
    </w:p>
    <w:p w14:paraId="440D7791" w14:textId="15DBBD79" w:rsidR="00735D95" w:rsidRDefault="007F01C6" w:rsidP="001A3CDB">
      <w:pPr>
        <w:spacing w:after="0" w:line="240" w:lineRule="auto"/>
        <w:jc w:val="both"/>
      </w:pPr>
      <w:r>
        <w:t>Various</w:t>
      </w:r>
      <w:r w:rsidR="007F71E4" w:rsidRPr="00B67181">
        <w:t xml:space="preserve"> Namibian government </w:t>
      </w:r>
      <w:r w:rsidR="00671696">
        <w:t>m</w:t>
      </w:r>
      <w:r w:rsidR="00671696" w:rsidRPr="00B67181">
        <w:t>inistries</w:t>
      </w:r>
      <w:r>
        <w:t>, as well as</w:t>
      </w:r>
      <w:r w:rsidR="007F71E4" w:rsidRPr="00B67181">
        <w:t xml:space="preserve"> the Office of the Ombudsman</w:t>
      </w:r>
      <w:r>
        <w:t xml:space="preserve"> and the Namibia Statistics Agency (NSA),</w:t>
      </w:r>
      <w:r w:rsidR="007F71E4" w:rsidRPr="00B67181">
        <w:t xml:space="preserve"> collect data </w:t>
      </w:r>
      <w:r w:rsidR="00394FB8">
        <w:t>which includes disability disaggregated data</w:t>
      </w:r>
      <w:r w:rsidR="007F71E4" w:rsidRPr="00B67181">
        <w:t xml:space="preserve">. However, this data is limited, poorly coordinated and there is inadequate capacity to use data for planning and budgeting purposes.  The only detailed </w:t>
      </w:r>
      <w:r w:rsidR="00394FB8">
        <w:t>credible</w:t>
      </w:r>
      <w:r w:rsidR="00394FB8" w:rsidRPr="00B67181">
        <w:t xml:space="preserve"> </w:t>
      </w:r>
      <w:r w:rsidR="007F71E4" w:rsidRPr="00B67181">
        <w:t>data is collected every 10 years through the National Population and Housing Census</w:t>
      </w:r>
      <w:r w:rsidR="00394FB8">
        <w:t xml:space="preserve"> where disability </w:t>
      </w:r>
      <w:r w:rsidR="001A3CDB">
        <w:t>statistics</w:t>
      </w:r>
      <w:r w:rsidR="00394FB8">
        <w:t xml:space="preserve"> can be extracted. </w:t>
      </w:r>
      <w:r w:rsidR="007F71E4" w:rsidRPr="00B67181">
        <w:t xml:space="preserve"> </w:t>
      </w:r>
      <w:r w:rsidR="001A3CDB">
        <w:t xml:space="preserve">The absence </w:t>
      </w:r>
      <w:r w:rsidR="00394FB8">
        <w:t xml:space="preserve">of regular national population data </w:t>
      </w:r>
      <w:r w:rsidR="00453D7A">
        <w:t>results in</w:t>
      </w:r>
      <w:r w:rsidR="007F71E4" w:rsidRPr="00B67181">
        <w:t xml:space="preserve"> </w:t>
      </w:r>
      <w:r w:rsidR="001A3CDB">
        <w:t xml:space="preserve">lack </w:t>
      </w:r>
      <w:r w:rsidR="007F71E4" w:rsidRPr="00B67181">
        <w:t xml:space="preserve">of accurate updated data </w:t>
      </w:r>
      <w:r w:rsidR="00796BCC" w:rsidRPr="00B67181">
        <w:t>for</w:t>
      </w:r>
      <w:r w:rsidR="007F71E4" w:rsidRPr="00B67181">
        <w:t xml:space="preserve"> planning. </w:t>
      </w:r>
      <w:r w:rsidR="00F8675F" w:rsidRPr="00B67181">
        <w:t>Stigma</w:t>
      </w:r>
      <w:r w:rsidR="007F71E4" w:rsidRPr="00B67181">
        <w:t xml:space="preserve"> and delayed identification</w:t>
      </w:r>
      <w:r w:rsidR="00480034" w:rsidRPr="00B67181">
        <w:t xml:space="preserve">, including lack of understanding of disability </w:t>
      </w:r>
      <w:r w:rsidR="00480034" w:rsidRPr="006554D2">
        <w:rPr>
          <w:szCs w:val="23"/>
        </w:rPr>
        <w:t xml:space="preserve">and lack of capacity of enumerators </w:t>
      </w:r>
      <w:r w:rsidR="007F71E4" w:rsidRPr="00B67181">
        <w:t xml:space="preserve">leads to </w:t>
      </w:r>
      <w:r w:rsidR="00F8675F" w:rsidRPr="00B67181">
        <w:t xml:space="preserve">underreporting of </w:t>
      </w:r>
      <w:r w:rsidR="005E3CB1">
        <w:t>p</w:t>
      </w:r>
      <w:r w:rsidR="00963E1E">
        <w:t>ersons with disabilities</w:t>
      </w:r>
      <w:r w:rsidR="00F8675F" w:rsidRPr="00B67181">
        <w:t xml:space="preserve"> during </w:t>
      </w:r>
      <w:r w:rsidR="00C811A3">
        <w:t>data collection</w:t>
      </w:r>
      <w:r w:rsidR="00F8675F" w:rsidRPr="00B67181">
        <w:t xml:space="preserve">. </w:t>
      </w:r>
      <w:r w:rsidR="007F71E4" w:rsidRPr="00B67181">
        <w:t xml:space="preserve">The existing </w:t>
      </w:r>
      <w:r>
        <w:t>administrative</w:t>
      </w:r>
      <w:r w:rsidR="007F71E4" w:rsidRPr="00B67181">
        <w:t xml:space="preserve"> data collection systems, such as EMIS and HIS, lack the mechanisms to </w:t>
      </w:r>
      <w:r w:rsidR="00F8675F" w:rsidRPr="00B67181">
        <w:t xml:space="preserve">effectively gather data on </w:t>
      </w:r>
      <w:r w:rsidR="005E3CB1">
        <w:t>p</w:t>
      </w:r>
      <w:r w:rsidR="00963E1E">
        <w:t>ersons with disabilities</w:t>
      </w:r>
      <w:r w:rsidR="007F71E4" w:rsidRPr="00B67181">
        <w:t xml:space="preserve">. </w:t>
      </w:r>
      <w:r w:rsidR="00701A35" w:rsidRPr="00B67181">
        <w:t>There are inconsistent definitions of terms across data bases, which needs to be made coherent</w:t>
      </w:r>
      <w:r w:rsidR="00234AEE" w:rsidRPr="00B67181">
        <w:t xml:space="preserve"> using the international classification of disability</w:t>
      </w:r>
      <w:r w:rsidR="00701A35" w:rsidRPr="00B67181">
        <w:t xml:space="preserve">. </w:t>
      </w:r>
      <w:r w:rsidR="007F71E4" w:rsidRPr="00B67181">
        <w:t xml:space="preserve">Currently </w:t>
      </w:r>
      <w:r w:rsidR="00AC057D">
        <w:t>DPOs</w:t>
      </w:r>
      <w:r w:rsidR="007F71E4" w:rsidRPr="00B67181">
        <w:t xml:space="preserve"> </w:t>
      </w:r>
      <w:r w:rsidR="00C811A3">
        <w:t>neither</w:t>
      </w:r>
      <w:r w:rsidR="007F71E4" w:rsidRPr="00B67181">
        <w:t xml:space="preserve"> have the capacity to collect their own data nor to interpret and </w:t>
      </w:r>
      <w:r w:rsidR="00497DAD" w:rsidRPr="00B67181">
        <w:t>effectively</w:t>
      </w:r>
      <w:r w:rsidR="007F71E4" w:rsidRPr="00B67181">
        <w:t xml:space="preserve"> use data to enhance rights </w:t>
      </w:r>
      <w:r w:rsidR="00671696" w:rsidRPr="00B67181">
        <w:t>of</w:t>
      </w:r>
      <w:r w:rsidR="00671696">
        <w:t xml:space="preserve"> persons</w:t>
      </w:r>
      <w:r w:rsidR="00963E1E">
        <w:t xml:space="preserve"> with disabilities</w:t>
      </w:r>
      <w:r w:rsidR="00394FB8">
        <w:t xml:space="preserve"> to different services</w:t>
      </w:r>
      <w:r w:rsidR="007F71E4" w:rsidRPr="00B67181">
        <w:t>.</w:t>
      </w:r>
      <w:r w:rsidR="00646D0D">
        <w:t xml:space="preserve"> </w:t>
      </w:r>
      <w:r w:rsidR="001F25D5" w:rsidRPr="00B67181">
        <w:t xml:space="preserve">However, States Parties are required to undertake to collect appropriate information, including statistical and research data, to enable them to formulate and implement policies to give effect to the CRPD. </w:t>
      </w:r>
      <w:r w:rsidR="009478F2" w:rsidRPr="00B67181">
        <w:t>This project proposes to use the services of NSA</w:t>
      </w:r>
      <w:r w:rsidR="00701A35" w:rsidRPr="00B67181">
        <w:t>, and technical assistance,</w:t>
      </w:r>
      <w:r w:rsidR="009478F2" w:rsidRPr="00B67181">
        <w:t xml:space="preserve"> to build the capacity of government institutions, </w:t>
      </w:r>
      <w:r w:rsidR="00AC057D">
        <w:t>DPOs</w:t>
      </w:r>
      <w:r w:rsidR="009478F2" w:rsidRPr="00B67181">
        <w:t xml:space="preserve">, NGOs and CSOs </w:t>
      </w:r>
      <w:r w:rsidR="00234AEE" w:rsidRPr="00B67181">
        <w:t>to promote the availability of internationally comparable data</w:t>
      </w:r>
      <w:r w:rsidR="009478F2" w:rsidRPr="00B67181">
        <w:t xml:space="preserve"> to improve</w:t>
      </w:r>
      <w:r w:rsidR="00701A35" w:rsidRPr="00B67181">
        <w:t xml:space="preserve"> planning and budgeting</w:t>
      </w:r>
      <w:r w:rsidR="009478F2" w:rsidRPr="00B67181">
        <w:t xml:space="preserve"> to benefit </w:t>
      </w:r>
      <w:r w:rsidR="005E3CB1">
        <w:t>p</w:t>
      </w:r>
      <w:r w:rsidR="00963E1E">
        <w:t>ersons with disabilities</w:t>
      </w:r>
      <w:r w:rsidR="00234AEE" w:rsidRPr="00B67181">
        <w:t>.</w:t>
      </w:r>
      <w:r w:rsidR="00646D0D">
        <w:t xml:space="preserve"> The project would ensure the meaningful involvement of </w:t>
      </w:r>
      <w:r w:rsidR="00D743BE" w:rsidRPr="00D743BE">
        <w:t xml:space="preserve">men and women with </w:t>
      </w:r>
      <w:r w:rsidR="00646D0D">
        <w:t xml:space="preserve">disabilities and </w:t>
      </w:r>
      <w:r w:rsidR="002865AC">
        <w:t xml:space="preserve">their organizations </w:t>
      </w:r>
      <w:r w:rsidR="00646D0D">
        <w:t xml:space="preserve">in the consultations leading to the development and finalization of data collection tools as well as in the monitoring and evaluation of project outcomes. </w:t>
      </w:r>
      <w:r w:rsidR="00735D95">
        <w:t xml:space="preserve">The NSA will work on strengthening the capacity of the NDC and </w:t>
      </w:r>
      <w:r w:rsidR="00AC057D">
        <w:t>DPOs</w:t>
      </w:r>
      <w:r w:rsidR="00735D95">
        <w:t xml:space="preserve"> to have a better understanding of how to interpret and </w:t>
      </w:r>
      <w:r w:rsidR="00671696">
        <w:t xml:space="preserve">use </w:t>
      </w:r>
      <w:r w:rsidR="00735D95">
        <w:t xml:space="preserve">national </w:t>
      </w:r>
      <w:r w:rsidR="00735D95" w:rsidRPr="00735D95">
        <w:t xml:space="preserve">population and administrative data </w:t>
      </w:r>
      <w:r w:rsidR="00671696">
        <w:t>to better inform programmes that are designed to benefit persons with disabilities.</w:t>
      </w:r>
    </w:p>
    <w:p w14:paraId="41DC23B4" w14:textId="77777777" w:rsidR="00735D95" w:rsidRDefault="00735D95" w:rsidP="00671696">
      <w:pPr>
        <w:pStyle w:val="ListParagraph"/>
        <w:spacing w:after="0" w:line="240" w:lineRule="auto"/>
        <w:jc w:val="both"/>
      </w:pPr>
    </w:p>
    <w:p w14:paraId="1E833990" w14:textId="2B305DA2" w:rsidR="0032487C" w:rsidRPr="00B67181" w:rsidRDefault="00E142F4" w:rsidP="0032487C">
      <w:pPr>
        <w:spacing w:after="0" w:line="240" w:lineRule="auto"/>
        <w:jc w:val="both"/>
      </w:pPr>
      <w:r>
        <w:t xml:space="preserve">In collaboration with the </w:t>
      </w:r>
      <w:r w:rsidR="008E7B70" w:rsidRPr="00B67181">
        <w:t>Office of the President</w:t>
      </w:r>
      <w:r>
        <w:t>:</w:t>
      </w:r>
      <w:r w:rsidR="008E7B70" w:rsidRPr="00B67181">
        <w:t xml:space="preserve"> Disability Affairs</w:t>
      </w:r>
      <w:r w:rsidR="00E23D90" w:rsidRPr="00B67181">
        <w:t>,</w:t>
      </w:r>
      <w:r w:rsidR="00436CDC" w:rsidRPr="00B67181">
        <w:t xml:space="preserve"> </w:t>
      </w:r>
      <w:r w:rsidR="00E23D90" w:rsidRPr="00B67181">
        <w:t>NS</w:t>
      </w:r>
      <w:r w:rsidR="00AD0A21">
        <w:t>A</w:t>
      </w:r>
      <w:r w:rsidR="00CB1F57">
        <w:t xml:space="preserve"> </w:t>
      </w:r>
      <w:r>
        <w:t xml:space="preserve">will train </w:t>
      </w:r>
      <w:r w:rsidR="00AC057D">
        <w:t>DPOs</w:t>
      </w:r>
      <w:r>
        <w:t xml:space="preserve"> and the NDC to build their capacity to interpret and use </w:t>
      </w:r>
      <w:r w:rsidR="003734BF">
        <w:t>national</w:t>
      </w:r>
      <w:r w:rsidR="00CB1F57">
        <w:t xml:space="preserve"> population data</w:t>
      </w:r>
      <w:r>
        <w:t xml:space="preserve"> when monitoring and evaluating the impact of programmes benefiting persons with disabilities. </w:t>
      </w:r>
      <w:r w:rsidR="003A4BE6" w:rsidRPr="003A4BE6">
        <w:t>Informed decision-making requires a reliable, clear and transparent information and knowledge base. Data collection and its analysis and interpretation helps institutions to produce information that can be tailored for various purposes and audiences: for decision-makers in planning and budgeting; for early warning in case of an imminent disaster; for response and recovery interventions</w:t>
      </w:r>
      <w:r w:rsidR="003A4BE6">
        <w:t xml:space="preserve">. </w:t>
      </w:r>
      <w:r w:rsidR="0032487C">
        <w:t>Media will invited to train</w:t>
      </w:r>
      <w:r w:rsidR="002865AC">
        <w:t>ing</w:t>
      </w:r>
      <w:r w:rsidR="0032487C">
        <w:t xml:space="preserve"> workshops to report at national level on the project activities</w:t>
      </w:r>
      <w:r w:rsidR="002865AC">
        <w:t xml:space="preserve">. </w:t>
      </w:r>
    </w:p>
    <w:p w14:paraId="0E828A04" w14:textId="77777777" w:rsidR="00842398" w:rsidRPr="00B67181" w:rsidRDefault="00842398" w:rsidP="00D02AC1">
      <w:pPr>
        <w:spacing w:after="0" w:line="240" w:lineRule="auto"/>
        <w:jc w:val="both"/>
      </w:pPr>
    </w:p>
    <w:p w14:paraId="2AAD2820" w14:textId="221E44DC" w:rsidR="00A47681" w:rsidRDefault="009478F2" w:rsidP="001F25D5">
      <w:pPr>
        <w:spacing w:after="0" w:line="240" w:lineRule="auto"/>
        <w:jc w:val="both"/>
      </w:pPr>
      <w:r w:rsidRPr="00B67181">
        <w:t xml:space="preserve">The </w:t>
      </w:r>
      <w:r w:rsidR="00D55D67">
        <w:t xml:space="preserve">lever of change here is that </w:t>
      </w:r>
      <w:r w:rsidR="00E142F4">
        <w:t xml:space="preserve">consultations will be improved between NSA </w:t>
      </w:r>
      <w:r w:rsidR="00394FB8">
        <w:t xml:space="preserve">and </w:t>
      </w:r>
      <w:r w:rsidR="00E142F4">
        <w:t>national organizations of persons with disabilities</w:t>
      </w:r>
      <w:r w:rsidR="007D4C9A">
        <w:t xml:space="preserve"> both for the design of tools and on the analysis and interpretation of data</w:t>
      </w:r>
      <w:r w:rsidR="00E142F4">
        <w:t xml:space="preserve">. In addition, capacity of </w:t>
      </w:r>
      <w:r w:rsidR="00AC057D">
        <w:t xml:space="preserve">DPOs </w:t>
      </w:r>
      <w:r w:rsidR="00E142F4">
        <w:t xml:space="preserve">and the NDC will be built through training to enable them to better use data </w:t>
      </w:r>
      <w:r w:rsidR="001F25D5" w:rsidRPr="00B67181">
        <w:t xml:space="preserve">for planning and budgeting </w:t>
      </w:r>
      <w:r w:rsidR="00746C0E">
        <w:t>for</w:t>
      </w:r>
      <w:r w:rsidR="00606D34" w:rsidRPr="00B67181">
        <w:t xml:space="preserve"> </w:t>
      </w:r>
      <w:r w:rsidR="00D55D67">
        <w:t>improved service delivery</w:t>
      </w:r>
      <w:r w:rsidR="00606D34" w:rsidRPr="00B67181">
        <w:t>.</w:t>
      </w:r>
      <w:r w:rsidR="001F25D5" w:rsidRPr="00B67181">
        <w:t xml:space="preserve"> </w:t>
      </w:r>
      <w:r w:rsidR="00A47681" w:rsidRPr="00B67181">
        <w:t xml:space="preserve"> </w:t>
      </w:r>
      <w:r w:rsidR="00746C0E">
        <w:t xml:space="preserve">Periodic consultations will also be held with </w:t>
      </w:r>
      <w:r w:rsidR="00AC057D">
        <w:t xml:space="preserve">DPOs </w:t>
      </w:r>
      <w:r w:rsidR="00746C0E">
        <w:t xml:space="preserve">at national and community level to ensure that they understand the use of data </w:t>
      </w:r>
      <w:r w:rsidR="002865AC">
        <w:t xml:space="preserve">for monitoring </w:t>
      </w:r>
      <w:r w:rsidR="00746C0E">
        <w:t xml:space="preserve">to enhance service delivery at community level. </w:t>
      </w:r>
      <w:r w:rsidR="00D55D67">
        <w:t xml:space="preserve">Data can also be used to increase accountability. </w:t>
      </w:r>
      <w:r w:rsidR="00AC057D">
        <w:t xml:space="preserve"> Training by NSA will also focus on addressing the following aspects of data:</w:t>
      </w:r>
    </w:p>
    <w:p w14:paraId="3EDDF6FA" w14:textId="77777777" w:rsidR="00AC057D" w:rsidRPr="00D743BE" w:rsidRDefault="00AC057D" w:rsidP="001F25D5">
      <w:pPr>
        <w:spacing w:after="0" w:line="240" w:lineRule="auto"/>
        <w:jc w:val="both"/>
        <w:rPr>
          <w:sz w:val="24"/>
        </w:rPr>
      </w:pPr>
    </w:p>
    <w:p w14:paraId="6458A5BE" w14:textId="02F13517" w:rsidR="00AC057D" w:rsidRPr="00D743BE" w:rsidRDefault="00AC057D" w:rsidP="003A4BE6">
      <w:pPr>
        <w:pStyle w:val="CommentText"/>
        <w:numPr>
          <w:ilvl w:val="0"/>
          <w:numId w:val="25"/>
        </w:numPr>
        <w:spacing w:after="0"/>
        <w:jc w:val="both"/>
        <w:rPr>
          <w:sz w:val="22"/>
        </w:rPr>
      </w:pPr>
      <w:r w:rsidRPr="00D743BE">
        <w:rPr>
          <w:sz w:val="22"/>
        </w:rPr>
        <w:t>Training on Disability Statistics- comprising both population based data and administrative data to allow Namibia to produce internationally comparable and good quality data using rights based approaches.</w:t>
      </w:r>
      <w:r w:rsidR="003A4BE6">
        <w:rPr>
          <w:sz w:val="22"/>
        </w:rPr>
        <w:t xml:space="preserve"> This will include s</w:t>
      </w:r>
      <w:r w:rsidR="003A4BE6" w:rsidRPr="003A4BE6">
        <w:rPr>
          <w:sz w:val="22"/>
        </w:rPr>
        <w:t>upport to data production and information management for disaster risk management</w:t>
      </w:r>
      <w:r w:rsidR="003A4BE6">
        <w:rPr>
          <w:sz w:val="22"/>
        </w:rPr>
        <w:t xml:space="preserve"> and </w:t>
      </w:r>
      <w:r w:rsidR="003A4BE6" w:rsidRPr="003A4BE6">
        <w:rPr>
          <w:sz w:val="22"/>
        </w:rPr>
        <w:t>contingency planning</w:t>
      </w:r>
      <w:r w:rsidR="003A4BE6">
        <w:rPr>
          <w:sz w:val="22"/>
        </w:rPr>
        <w:t>.</w:t>
      </w:r>
    </w:p>
    <w:p w14:paraId="72C43B93" w14:textId="355BFE6F" w:rsidR="00AC057D" w:rsidRPr="00D743BE" w:rsidRDefault="00AC057D" w:rsidP="00AE761F">
      <w:pPr>
        <w:pStyle w:val="CommentText"/>
        <w:numPr>
          <w:ilvl w:val="0"/>
          <w:numId w:val="25"/>
        </w:numPr>
        <w:spacing w:after="0"/>
        <w:rPr>
          <w:sz w:val="22"/>
        </w:rPr>
      </w:pPr>
      <w:r w:rsidRPr="00D743BE">
        <w:rPr>
          <w:sz w:val="22"/>
        </w:rPr>
        <w:t>A diagnostic to map current gaps in the data systems architecture.</w:t>
      </w:r>
    </w:p>
    <w:p w14:paraId="27DCC8D6" w14:textId="38AA7B8E" w:rsidR="00AC057D" w:rsidRPr="00D743BE" w:rsidRDefault="00AC057D" w:rsidP="00AE761F">
      <w:pPr>
        <w:pStyle w:val="CommentText"/>
        <w:numPr>
          <w:ilvl w:val="0"/>
          <w:numId w:val="25"/>
        </w:numPr>
        <w:spacing w:after="0"/>
        <w:rPr>
          <w:sz w:val="22"/>
        </w:rPr>
      </w:pPr>
      <w:r w:rsidRPr="00D743BE">
        <w:rPr>
          <w:sz w:val="22"/>
        </w:rPr>
        <w:t>Developing an action plan to address these with NSA and different ministries and integration of disability questions aligned with the ICF model in the upcoming Census, for example, the Washington Group short set of questions.</w:t>
      </w:r>
    </w:p>
    <w:p w14:paraId="25EF9525" w14:textId="1B25BB6A" w:rsidR="00911B7D" w:rsidRPr="00911B7D" w:rsidRDefault="00911B7D" w:rsidP="00AE761F">
      <w:pPr>
        <w:pStyle w:val="CommentText"/>
        <w:numPr>
          <w:ilvl w:val="0"/>
          <w:numId w:val="17"/>
        </w:numPr>
        <w:spacing w:after="0"/>
        <w:rPr>
          <w:b/>
          <w:sz w:val="22"/>
          <w:szCs w:val="22"/>
        </w:rPr>
      </w:pPr>
      <w:r>
        <w:rPr>
          <w:sz w:val="22"/>
        </w:rPr>
        <w:t xml:space="preserve">Training </w:t>
      </w:r>
      <w:r w:rsidR="00AC057D" w:rsidRPr="00D743BE">
        <w:rPr>
          <w:sz w:val="22"/>
        </w:rPr>
        <w:t>and engagement of DPOs on disability data.</w:t>
      </w:r>
      <w:r w:rsidRPr="00B67181" w:rsidDel="00911B7D">
        <w:t xml:space="preserve"> </w:t>
      </w:r>
    </w:p>
    <w:p w14:paraId="00E70993" w14:textId="77777777" w:rsidR="00911B7D" w:rsidRPr="00911B7D" w:rsidRDefault="00911B7D" w:rsidP="00911B7D">
      <w:pPr>
        <w:pStyle w:val="CommentText"/>
        <w:spacing w:after="0"/>
        <w:ind w:left="720"/>
        <w:rPr>
          <w:b/>
          <w:sz w:val="22"/>
          <w:szCs w:val="22"/>
        </w:rPr>
      </w:pPr>
    </w:p>
    <w:p w14:paraId="7163359F" w14:textId="72676205" w:rsidR="00A8286C" w:rsidRPr="00B67181" w:rsidRDefault="00911B7D" w:rsidP="004B1AE7">
      <w:pPr>
        <w:pStyle w:val="CommentText"/>
        <w:spacing w:after="0"/>
        <w:ind w:left="360" w:hanging="360"/>
        <w:rPr>
          <w:b/>
          <w:sz w:val="22"/>
          <w:szCs w:val="22"/>
        </w:rPr>
      </w:pPr>
      <w:r>
        <w:rPr>
          <w:b/>
          <w:i/>
          <w:sz w:val="22"/>
          <w:szCs w:val="22"/>
        </w:rPr>
        <w:t>(</w:t>
      </w:r>
      <w:r w:rsidR="004B1AE7">
        <w:rPr>
          <w:b/>
          <w:i/>
          <w:sz w:val="22"/>
          <w:szCs w:val="22"/>
        </w:rPr>
        <w:t>2</w:t>
      </w:r>
      <w:r>
        <w:rPr>
          <w:b/>
          <w:i/>
          <w:sz w:val="22"/>
          <w:szCs w:val="22"/>
        </w:rPr>
        <w:t>)</w:t>
      </w:r>
      <w:r w:rsidR="004B1AE7">
        <w:rPr>
          <w:b/>
          <w:i/>
          <w:sz w:val="22"/>
          <w:szCs w:val="22"/>
        </w:rPr>
        <w:t xml:space="preserve"> </w:t>
      </w:r>
      <w:r w:rsidR="004B1AE7">
        <w:rPr>
          <w:b/>
          <w:i/>
          <w:sz w:val="22"/>
          <w:szCs w:val="22"/>
        </w:rPr>
        <w:tab/>
      </w:r>
      <w:r w:rsidR="00A8286C" w:rsidRPr="00B67181">
        <w:rPr>
          <w:b/>
          <w:i/>
          <w:sz w:val="22"/>
          <w:szCs w:val="22"/>
        </w:rPr>
        <w:t>Capacity development for response mechanisms including</w:t>
      </w:r>
      <w:r w:rsidR="00E173D4">
        <w:rPr>
          <w:b/>
          <w:i/>
          <w:sz w:val="22"/>
          <w:szCs w:val="22"/>
        </w:rPr>
        <w:t xml:space="preserve"> </w:t>
      </w:r>
      <w:r w:rsidR="00A8286C" w:rsidRPr="00B67181">
        <w:rPr>
          <w:b/>
          <w:i/>
          <w:sz w:val="22"/>
          <w:szCs w:val="22"/>
        </w:rPr>
        <w:t xml:space="preserve">early identification </w:t>
      </w:r>
      <w:r w:rsidR="005A65B6">
        <w:rPr>
          <w:b/>
          <w:i/>
          <w:sz w:val="22"/>
          <w:szCs w:val="22"/>
        </w:rPr>
        <w:t xml:space="preserve">of </w:t>
      </w:r>
      <w:r w:rsidR="00A8286C" w:rsidRPr="00B67181">
        <w:rPr>
          <w:b/>
          <w:i/>
          <w:sz w:val="22"/>
          <w:szCs w:val="22"/>
        </w:rPr>
        <w:t xml:space="preserve">and early interventions </w:t>
      </w:r>
      <w:r w:rsidR="005A65B6">
        <w:rPr>
          <w:b/>
          <w:i/>
          <w:sz w:val="22"/>
          <w:szCs w:val="22"/>
        </w:rPr>
        <w:t xml:space="preserve">for </w:t>
      </w:r>
      <w:r w:rsidR="00A8286C" w:rsidRPr="00B67181">
        <w:rPr>
          <w:b/>
          <w:i/>
          <w:sz w:val="22"/>
          <w:szCs w:val="22"/>
        </w:rPr>
        <w:t>children with disabilities</w:t>
      </w:r>
      <w:r w:rsidR="00B57EFA" w:rsidRPr="00B67181">
        <w:rPr>
          <w:b/>
          <w:i/>
          <w:sz w:val="22"/>
          <w:szCs w:val="22"/>
        </w:rPr>
        <w:t>.</w:t>
      </w:r>
    </w:p>
    <w:p w14:paraId="42BBEFAF" w14:textId="77777777" w:rsidR="00A8286C" w:rsidRPr="00B67181" w:rsidRDefault="00A8286C" w:rsidP="00A8286C">
      <w:pPr>
        <w:pStyle w:val="CommentText"/>
        <w:spacing w:after="0"/>
        <w:rPr>
          <w:sz w:val="22"/>
          <w:szCs w:val="22"/>
        </w:rPr>
      </w:pPr>
    </w:p>
    <w:p w14:paraId="27AFD507" w14:textId="4C59B379" w:rsidR="00BF5D3C" w:rsidRPr="00B67181" w:rsidRDefault="008C0D31" w:rsidP="008C0D31">
      <w:pPr>
        <w:spacing w:after="0" w:line="240" w:lineRule="auto"/>
        <w:jc w:val="both"/>
      </w:pPr>
      <w:r w:rsidRPr="00B67181">
        <w:t xml:space="preserve">Article 25 of the CRPD focus on the provision of health services needed by persons with disabilities specifically because of their disabilities, including early identification and intervention as appropriate, and services designed to minimize and prevent further disabilities, including among children and older persons.  </w:t>
      </w:r>
      <w:r w:rsidR="005112CB" w:rsidRPr="00B67181">
        <w:t xml:space="preserve">As mentioned above, </w:t>
      </w:r>
      <w:r w:rsidR="002472ED" w:rsidRPr="00B67181">
        <w:t xml:space="preserve">many children with disabilities are not </w:t>
      </w:r>
      <w:r w:rsidR="00E173D4">
        <w:t>assisted</w:t>
      </w:r>
      <w:r w:rsidR="005112CB" w:rsidRPr="00B67181">
        <w:t xml:space="preserve"> early because service</w:t>
      </w:r>
      <w:r w:rsidR="002472ED" w:rsidRPr="00B67181">
        <w:t xml:space="preserve"> providers are not adequately </w:t>
      </w:r>
      <w:r w:rsidR="00E173D4">
        <w:t>trained in identification</w:t>
      </w:r>
      <w:r w:rsidR="002472ED" w:rsidRPr="00B67181">
        <w:t xml:space="preserve">. </w:t>
      </w:r>
      <w:r w:rsidR="00F40A92" w:rsidRPr="00B67181">
        <w:t>This</w:t>
      </w:r>
      <w:r w:rsidR="00E44A45" w:rsidRPr="00B67181">
        <w:t xml:space="preserve"> </w:t>
      </w:r>
      <w:r w:rsidR="000556C3" w:rsidRPr="00B67181">
        <w:t>intervention will</w:t>
      </w:r>
      <w:r w:rsidR="00F40A92" w:rsidRPr="00B67181">
        <w:t xml:space="preserve"> therefore</w:t>
      </w:r>
      <w:r w:rsidR="000556C3" w:rsidRPr="00B67181">
        <w:t xml:space="preserve"> focus on developing guidelines for early</w:t>
      </w:r>
      <w:r w:rsidR="00842398" w:rsidRPr="00B67181">
        <w:t xml:space="preserve"> </w:t>
      </w:r>
      <w:r w:rsidR="000556C3" w:rsidRPr="00B67181">
        <w:t>identification</w:t>
      </w:r>
      <w:r w:rsidR="00842398" w:rsidRPr="00B67181">
        <w:t>, assessment,</w:t>
      </w:r>
      <w:r w:rsidR="000556C3" w:rsidRPr="00B67181">
        <w:t xml:space="preserve"> and intervention</w:t>
      </w:r>
      <w:r w:rsidR="00842398" w:rsidRPr="00B67181">
        <w:t>.</w:t>
      </w:r>
      <w:r w:rsidR="000556C3" w:rsidRPr="00B67181">
        <w:t xml:space="preserve"> </w:t>
      </w:r>
      <w:r w:rsidR="00842398" w:rsidRPr="00B67181">
        <w:t>The</w:t>
      </w:r>
      <w:r w:rsidR="000556C3" w:rsidRPr="00B67181">
        <w:t xml:space="preserve"> training</w:t>
      </w:r>
      <w:r w:rsidR="00BF5D3C" w:rsidRPr="00B67181">
        <w:t xml:space="preserve"> on the guidelines</w:t>
      </w:r>
      <w:r w:rsidR="000556C3" w:rsidRPr="00B67181">
        <w:t xml:space="preserve"> </w:t>
      </w:r>
      <w:r w:rsidR="00842398" w:rsidRPr="00B67181">
        <w:t>will focus</w:t>
      </w:r>
      <w:r w:rsidR="000556C3" w:rsidRPr="00B67181">
        <w:t xml:space="preserve"> on NGOs</w:t>
      </w:r>
      <w:r w:rsidR="00BF5D3C" w:rsidRPr="00B67181">
        <w:t>,</w:t>
      </w:r>
      <w:r w:rsidR="000556C3" w:rsidRPr="00B67181">
        <w:t xml:space="preserve"> CSOs</w:t>
      </w:r>
      <w:r w:rsidR="005112CB" w:rsidRPr="00B67181">
        <w:t xml:space="preserve"> and professionals </w:t>
      </w:r>
      <w:r w:rsidR="00BF5D3C" w:rsidRPr="00B67181">
        <w:t>at national</w:t>
      </w:r>
      <w:r w:rsidR="002472ED" w:rsidRPr="00B67181">
        <w:t>, regional and community</w:t>
      </w:r>
      <w:r w:rsidR="00BF5D3C" w:rsidRPr="00B67181">
        <w:t xml:space="preserve"> level</w:t>
      </w:r>
      <w:r w:rsidR="00F40A92" w:rsidRPr="00B67181">
        <w:t>s</w:t>
      </w:r>
      <w:r w:rsidR="00BF5D3C" w:rsidRPr="00B67181">
        <w:t xml:space="preserve">. A </w:t>
      </w:r>
      <w:r w:rsidR="00842398" w:rsidRPr="00B67181">
        <w:t xml:space="preserve">useful tool to contribute to the early identification </w:t>
      </w:r>
      <w:r w:rsidR="002472ED" w:rsidRPr="00B67181">
        <w:t>is</w:t>
      </w:r>
      <w:r w:rsidR="00842398" w:rsidRPr="00B67181">
        <w:t xml:space="preserve"> the newly launched e-Birth Registration s</w:t>
      </w:r>
      <w:r w:rsidR="00BF5D3C" w:rsidRPr="00B67181">
        <w:t>ystem.</w:t>
      </w:r>
    </w:p>
    <w:p w14:paraId="63A6CBC1" w14:textId="77777777" w:rsidR="00BF5D3C" w:rsidRPr="00B67181" w:rsidRDefault="00BF5D3C" w:rsidP="00D02AC1">
      <w:pPr>
        <w:spacing w:after="0" w:line="240" w:lineRule="auto"/>
        <w:jc w:val="both"/>
      </w:pPr>
    </w:p>
    <w:p w14:paraId="605AB75C" w14:textId="5F7D1162" w:rsidR="00746C0E" w:rsidRDefault="002472ED" w:rsidP="008C0D31">
      <w:pPr>
        <w:spacing w:after="0" w:line="240" w:lineRule="auto"/>
        <w:jc w:val="both"/>
      </w:pPr>
      <w:r w:rsidRPr="00B67181">
        <w:t xml:space="preserve">Where possible, using </w:t>
      </w:r>
      <w:r w:rsidR="00AC057D">
        <w:t>DPOs</w:t>
      </w:r>
      <w:r w:rsidRPr="00B67181">
        <w:t>, t</w:t>
      </w:r>
      <w:r w:rsidR="00A47681" w:rsidRPr="00B67181">
        <w:t>he</w:t>
      </w:r>
      <w:r w:rsidR="00B57EFA" w:rsidRPr="00B67181">
        <w:t xml:space="preserve"> project will train 6</w:t>
      </w:r>
      <w:r w:rsidR="00A47681" w:rsidRPr="00B67181">
        <w:t xml:space="preserve">00 </w:t>
      </w:r>
      <w:r w:rsidR="001F25D5" w:rsidRPr="00B67181">
        <w:t xml:space="preserve">professionals and staff </w:t>
      </w:r>
      <w:r w:rsidR="00A47681" w:rsidRPr="00B67181">
        <w:t xml:space="preserve">made up of </w:t>
      </w:r>
      <w:r w:rsidR="007F01C6">
        <w:t>‘</w:t>
      </w:r>
      <w:r w:rsidR="00A47681" w:rsidRPr="00B67181">
        <w:t>educarers</w:t>
      </w:r>
      <w:r w:rsidR="007F01C6">
        <w:t>’ (i.e. ECD centre staff)</w:t>
      </w:r>
      <w:r w:rsidR="00A47681" w:rsidRPr="00B67181">
        <w:t xml:space="preserve">, </w:t>
      </w:r>
      <w:r w:rsidR="007466F0" w:rsidRPr="00B67181">
        <w:t xml:space="preserve">doctors, </w:t>
      </w:r>
      <w:r w:rsidR="00A47681" w:rsidRPr="00B67181">
        <w:t xml:space="preserve">social workers, and community health workers from all 14 regions. </w:t>
      </w:r>
      <w:r w:rsidR="00C3371A">
        <w:t xml:space="preserve">Educarers will also receive additional training on how to make their practices in ECD centres inclusive. </w:t>
      </w:r>
      <w:r w:rsidR="00A47681" w:rsidRPr="00B67181">
        <w:t>The direct beneficiaries would be children who have not benefited from basic services.</w:t>
      </w:r>
      <w:r w:rsidR="00C92F16" w:rsidRPr="00B67181">
        <w:t xml:space="preserve"> </w:t>
      </w:r>
    </w:p>
    <w:p w14:paraId="141F216D" w14:textId="77777777" w:rsidR="00746C0E" w:rsidRDefault="00746C0E" w:rsidP="008C0D31">
      <w:pPr>
        <w:spacing w:after="0" w:line="240" w:lineRule="auto"/>
        <w:jc w:val="both"/>
      </w:pPr>
    </w:p>
    <w:p w14:paraId="1E36AB2A" w14:textId="22A7E726" w:rsidR="009E0F10" w:rsidRPr="00B67181" w:rsidRDefault="00746C0E" w:rsidP="008C0D31">
      <w:pPr>
        <w:spacing w:after="0" w:line="240" w:lineRule="auto"/>
        <w:jc w:val="both"/>
      </w:pPr>
      <w:r>
        <w:t>In order t</w:t>
      </w:r>
      <w:r w:rsidR="009E0F10">
        <w:t>o</w:t>
      </w:r>
      <w:r>
        <w:t xml:space="preserve"> ensure the sustainability of this intervention,</w:t>
      </w:r>
      <w:r w:rsidR="009E0F10">
        <w:t xml:space="preserve"> </w:t>
      </w:r>
      <w:r>
        <w:t xml:space="preserve">the guidelines for the early identification </w:t>
      </w:r>
      <w:r w:rsidR="00C92F16" w:rsidRPr="00B67181">
        <w:t>will also include the pre-service training of student nurses, educarers, teachers and community health workers attending NUST, UNAM and IUM</w:t>
      </w:r>
      <w:r w:rsidR="009E0F10">
        <w:t xml:space="preserve"> to ensure sustainability and scalability</w:t>
      </w:r>
      <w:r w:rsidR="00C92F16" w:rsidRPr="00B67181">
        <w:t>.</w:t>
      </w:r>
      <w:r w:rsidR="008C0D31" w:rsidRPr="00B67181">
        <w:t xml:space="preserve"> </w:t>
      </w:r>
      <w:r w:rsidR="005F1056">
        <w:t xml:space="preserve">The guidelines will be made accessible to service providers, in addition to ongoing advocacy and monitoring of how they are being applied at field level. </w:t>
      </w:r>
      <w:r w:rsidR="006A468A">
        <w:t xml:space="preserve">The UNICEF/WHO Care for Child Development Manuals will be made accessible to ECD </w:t>
      </w:r>
      <w:r w:rsidR="005F1056" w:rsidRPr="005F1056">
        <w:t xml:space="preserve">centre staff </w:t>
      </w:r>
      <w:r w:rsidR="006A468A">
        <w:t>to promote best practices for children.</w:t>
      </w:r>
      <w:r w:rsidR="005F1056" w:rsidRPr="005F1056" w:rsidDel="00AC057D">
        <w:t xml:space="preserve"> </w:t>
      </w:r>
      <w:r w:rsidR="006A468A">
        <w:t xml:space="preserve"> DPOs </w:t>
      </w:r>
      <w:r>
        <w:t>and civil society organizations with expertise in early childhood development and disability rights will assist in the training and dissemination of information on the importance of early identification of disabilities</w:t>
      </w:r>
      <w:r w:rsidR="00CC0B7F">
        <w:t xml:space="preserve"> and inclusive ECD</w:t>
      </w:r>
      <w:r w:rsidR="009E0F10">
        <w:t xml:space="preserve"> at the community level</w:t>
      </w:r>
      <w:r>
        <w:t xml:space="preserve">. </w:t>
      </w:r>
      <w:r w:rsidR="002D1C97">
        <w:t xml:space="preserve">The guidelines will be piloted with a select group of </w:t>
      </w:r>
      <w:r w:rsidR="00AC057D">
        <w:t>DPOs</w:t>
      </w:r>
      <w:r w:rsidR="009E0F10">
        <w:t xml:space="preserve"> and </w:t>
      </w:r>
      <w:r w:rsidR="002D1C97">
        <w:t xml:space="preserve">service providers </w:t>
      </w:r>
      <w:r w:rsidR="009E0F10">
        <w:t xml:space="preserve">of children with disabilities </w:t>
      </w:r>
      <w:r w:rsidR="002D1C97">
        <w:t>to ensure that the diverse needs of children</w:t>
      </w:r>
      <w:r w:rsidR="00CC0B7F">
        <w:t xml:space="preserve"> with disabilities</w:t>
      </w:r>
      <w:r w:rsidR="00394FB8">
        <w:t xml:space="preserve"> are met</w:t>
      </w:r>
      <w:r w:rsidR="002D1C97">
        <w:t>. The groups to be trained will be selected to ensure gender equality</w:t>
      </w:r>
      <w:r w:rsidR="00394FB8">
        <w:t>, regional representation</w:t>
      </w:r>
      <w:r w:rsidR="002D1C97">
        <w:t xml:space="preserve"> </w:t>
      </w:r>
      <w:r w:rsidR="009E0F10">
        <w:t xml:space="preserve">and inclusivity. </w:t>
      </w:r>
      <w:r w:rsidR="0032487C">
        <w:t>Media will be invited to training workshops to report at national level on the project activities</w:t>
      </w:r>
      <w:r w:rsidR="002865AC">
        <w:t xml:space="preserve"> </w:t>
      </w:r>
      <w:r w:rsidR="002865AC" w:rsidRPr="002865AC">
        <w:t>and NBC national television will be approached during the project implementation to have regular talks on disability in order to address negative norms and cultural beliefs and practices affecting persons with disabilities.</w:t>
      </w:r>
    </w:p>
    <w:p w14:paraId="0D2489F7" w14:textId="77777777" w:rsidR="001F25D5" w:rsidRPr="00B67181" w:rsidRDefault="001F25D5" w:rsidP="008C0D31">
      <w:pPr>
        <w:spacing w:after="0" w:line="240" w:lineRule="auto"/>
        <w:jc w:val="both"/>
      </w:pPr>
    </w:p>
    <w:p w14:paraId="4AEFC529" w14:textId="52D7EEF5" w:rsidR="00B65CD4" w:rsidRDefault="008C0D31" w:rsidP="008C0D31">
      <w:pPr>
        <w:spacing w:after="0" w:line="240" w:lineRule="auto"/>
        <w:jc w:val="both"/>
      </w:pPr>
      <w:r w:rsidRPr="00B67181">
        <w:t xml:space="preserve">By the end of the project, </w:t>
      </w:r>
      <w:r w:rsidR="00D743BE">
        <w:t xml:space="preserve">boys and girls </w:t>
      </w:r>
      <w:r w:rsidRPr="00B67181">
        <w:t>with disabilities</w:t>
      </w:r>
      <w:r w:rsidR="009E0F10">
        <w:t>, especially those with intellectual disabilities, and children from excluded marginalised and remote communities,</w:t>
      </w:r>
      <w:r w:rsidRPr="00B67181">
        <w:t xml:space="preserve"> will no longer be excluded from integrated </w:t>
      </w:r>
      <w:r w:rsidR="00453D7A" w:rsidRPr="00B67181">
        <w:t>ECD,</w:t>
      </w:r>
      <w:r w:rsidR="00453D7A">
        <w:t xml:space="preserve"> will access </w:t>
      </w:r>
      <w:r w:rsidRPr="00B67181">
        <w:t xml:space="preserve">free and compulsory </w:t>
      </w:r>
      <w:r w:rsidR="00A90963" w:rsidRPr="00B67181">
        <w:t>basic education</w:t>
      </w:r>
      <w:r w:rsidRPr="00B67181">
        <w:t xml:space="preserve"> </w:t>
      </w:r>
      <w:r w:rsidR="00453D7A">
        <w:t xml:space="preserve">and improved social protection and health services. </w:t>
      </w:r>
    </w:p>
    <w:p w14:paraId="6AE431AB" w14:textId="77777777" w:rsidR="007F01C6" w:rsidRDefault="007F01C6" w:rsidP="008C0D31">
      <w:pPr>
        <w:spacing w:after="0" w:line="240" w:lineRule="auto"/>
        <w:jc w:val="both"/>
      </w:pPr>
    </w:p>
    <w:p w14:paraId="14B6D326" w14:textId="6D723D42" w:rsidR="00A8286C" w:rsidRPr="00B67181" w:rsidRDefault="007F01C6" w:rsidP="00306C9F">
      <w:pPr>
        <w:spacing w:after="0" w:line="240" w:lineRule="auto"/>
        <w:jc w:val="both"/>
      </w:pPr>
      <w:r>
        <w:t xml:space="preserve">See </w:t>
      </w:r>
      <w:r w:rsidR="00960910">
        <w:t xml:space="preserve">table in </w:t>
      </w:r>
      <w:r>
        <w:t>Annex 1 for a summary of the Theory of Change</w:t>
      </w:r>
      <w:r w:rsidR="00544F1F">
        <w:t xml:space="preserve"> (TOC) and Annex 2 for a graphical representation of the TOC</w:t>
      </w:r>
      <w:r>
        <w:t>.</w:t>
      </w:r>
      <w:r w:rsidR="00306C9F" w:rsidRPr="00B67181">
        <w:t xml:space="preserve"> </w:t>
      </w:r>
    </w:p>
    <w:p w14:paraId="7A2E1B10" w14:textId="77777777" w:rsidR="001C56EC" w:rsidRDefault="001C56EC" w:rsidP="00306C9F">
      <w:pPr>
        <w:pStyle w:val="Heading2"/>
      </w:pPr>
    </w:p>
    <w:p w14:paraId="118BF674" w14:textId="77777777" w:rsidR="008E7B70" w:rsidRPr="00B67181" w:rsidRDefault="008E7B70" w:rsidP="00306C9F">
      <w:pPr>
        <w:pStyle w:val="Heading2"/>
      </w:pPr>
      <w:r w:rsidRPr="00B67181">
        <w:t xml:space="preserve">PARTNERSHIPS </w:t>
      </w:r>
    </w:p>
    <w:p w14:paraId="1E3D28FA" w14:textId="77777777" w:rsidR="00C811A3" w:rsidRDefault="00C811A3" w:rsidP="008E7B70">
      <w:pPr>
        <w:spacing w:after="0" w:line="240" w:lineRule="auto"/>
        <w:jc w:val="both"/>
      </w:pPr>
    </w:p>
    <w:p w14:paraId="46D914AB" w14:textId="21A96643" w:rsidR="00E157C4" w:rsidRPr="00B67181" w:rsidRDefault="008E7B70" w:rsidP="008E7B70">
      <w:pPr>
        <w:spacing w:after="0" w:line="240" w:lineRule="auto"/>
        <w:jc w:val="both"/>
      </w:pPr>
      <w:r w:rsidRPr="00B67181">
        <w:t>Coordinating programmes and information regarding disability issues remains a challenge</w:t>
      </w:r>
      <w:r w:rsidR="00161A83" w:rsidRPr="00B67181">
        <w:t>.</w:t>
      </w:r>
      <w:r w:rsidR="00AA342C" w:rsidRPr="00B67181">
        <w:t xml:space="preserve"> </w:t>
      </w:r>
      <w:r w:rsidRPr="00B67181">
        <w:t>The NDC, NFPD</w:t>
      </w:r>
      <w:r w:rsidR="00E157C4" w:rsidRPr="00B67181">
        <w:t>N</w:t>
      </w:r>
      <w:r w:rsidRPr="00B67181">
        <w:t xml:space="preserve"> a</w:t>
      </w:r>
      <w:r w:rsidR="00453D7A">
        <w:t xml:space="preserve">nd the Office of the President: </w:t>
      </w:r>
      <w:r w:rsidRPr="00B67181">
        <w:t>Disability Affairs</w:t>
      </w:r>
      <w:r w:rsidR="00453D7A">
        <w:t xml:space="preserve">, </w:t>
      </w:r>
      <w:r w:rsidR="00453D7A" w:rsidRPr="00B67181">
        <w:t>lack</w:t>
      </w:r>
      <w:r w:rsidRPr="00B67181">
        <w:t xml:space="preserve"> </w:t>
      </w:r>
      <w:r w:rsidR="00E44A45" w:rsidRPr="00B67181">
        <w:t xml:space="preserve">the </w:t>
      </w:r>
      <w:r w:rsidRPr="00B67181">
        <w:t xml:space="preserve">human and financial resources to </w:t>
      </w:r>
      <w:r w:rsidR="00AA342C" w:rsidRPr="00B67181">
        <w:t xml:space="preserve">coordinate programme implementation. </w:t>
      </w:r>
    </w:p>
    <w:p w14:paraId="7FD1C6F7" w14:textId="77777777" w:rsidR="00E157C4" w:rsidRPr="00B67181" w:rsidRDefault="00E157C4" w:rsidP="008E7B70">
      <w:pPr>
        <w:spacing w:after="0" w:line="240" w:lineRule="auto"/>
        <w:jc w:val="both"/>
      </w:pPr>
    </w:p>
    <w:p w14:paraId="508A9269" w14:textId="7ABFE91F" w:rsidR="00B13652" w:rsidRPr="00B67181" w:rsidRDefault="00B13652" w:rsidP="008E7B70">
      <w:pPr>
        <w:spacing w:after="0" w:line="240" w:lineRule="auto"/>
        <w:jc w:val="both"/>
      </w:pPr>
      <w:r w:rsidRPr="00B67181">
        <w:t xml:space="preserve">By the end of the intervention, partnerships would have been strengthened between </w:t>
      </w:r>
      <w:r w:rsidR="008E7B70" w:rsidRPr="00B67181">
        <w:t xml:space="preserve">government Ministries, </w:t>
      </w:r>
      <w:r w:rsidR="00AC057D">
        <w:t>DPOs</w:t>
      </w:r>
      <w:r w:rsidR="00AA342C" w:rsidRPr="00B67181">
        <w:t xml:space="preserve">, </w:t>
      </w:r>
      <w:r w:rsidR="008E7B70" w:rsidRPr="00B67181">
        <w:t>NGOs and CSOs</w:t>
      </w:r>
      <w:r w:rsidR="003F616B" w:rsidRPr="00B67181">
        <w:t>,</w:t>
      </w:r>
      <w:r w:rsidR="008E7B70" w:rsidRPr="00B67181">
        <w:t xml:space="preserve"> </w:t>
      </w:r>
      <w:r w:rsidR="00E157C4" w:rsidRPr="00B67181">
        <w:t>institutions of higher learning</w:t>
      </w:r>
      <w:r w:rsidR="003F616B" w:rsidRPr="00B67181">
        <w:t>,</w:t>
      </w:r>
      <w:r w:rsidR="00E157C4" w:rsidRPr="00B67181">
        <w:t xml:space="preserve"> and</w:t>
      </w:r>
      <w:r w:rsidR="008E7B70" w:rsidRPr="00B67181">
        <w:t xml:space="preserve"> the private sector. </w:t>
      </w:r>
      <w:r w:rsidR="00453D7A">
        <w:t>An enabling environment</w:t>
      </w:r>
      <w:r w:rsidRPr="00B67181">
        <w:t xml:space="preserve"> </w:t>
      </w:r>
      <w:r w:rsidR="00453D7A">
        <w:t>for rights</w:t>
      </w:r>
      <w:r w:rsidR="00721DF8">
        <w:t>-</w:t>
      </w:r>
      <w:r w:rsidR="00453D7A">
        <w:t>based responses will</w:t>
      </w:r>
      <w:r w:rsidRPr="00B67181">
        <w:t xml:space="preserve"> </w:t>
      </w:r>
      <w:r w:rsidR="00A90963" w:rsidRPr="00B67181">
        <w:t>be</w:t>
      </w:r>
      <w:r w:rsidRPr="00B67181">
        <w:t xml:space="preserve"> enhanced through the exchange and sharing of information, experiences, training programmes and best practices.</w:t>
      </w:r>
    </w:p>
    <w:p w14:paraId="0C6F0FFC" w14:textId="77777777" w:rsidR="00B13652" w:rsidRPr="00B67181" w:rsidRDefault="00B13652" w:rsidP="008E7B70">
      <w:pPr>
        <w:spacing w:after="0" w:line="240" w:lineRule="auto"/>
        <w:jc w:val="both"/>
      </w:pPr>
    </w:p>
    <w:p w14:paraId="5D67C531" w14:textId="52A4F653" w:rsidR="007D1E4D" w:rsidRDefault="00B13652" w:rsidP="00A47681">
      <w:pPr>
        <w:spacing w:after="0" w:line="240" w:lineRule="auto"/>
        <w:jc w:val="both"/>
        <w:rPr>
          <w:rFonts w:ascii="Calibri" w:hAnsi="Calibri" w:cs="Calibri"/>
          <w:spacing w:val="-3"/>
        </w:rPr>
      </w:pPr>
      <w:r w:rsidRPr="00B67181">
        <w:t>T</w:t>
      </w:r>
      <w:r w:rsidR="00AA342C" w:rsidRPr="00B67181">
        <w:t xml:space="preserve">he </w:t>
      </w:r>
      <w:r w:rsidR="009E0F10">
        <w:t xml:space="preserve">existing </w:t>
      </w:r>
      <w:r w:rsidR="008E7B70" w:rsidRPr="00B67181">
        <w:rPr>
          <w:b/>
        </w:rPr>
        <w:t>Inter-</w:t>
      </w:r>
      <w:r w:rsidR="00984675" w:rsidRPr="00B67181">
        <w:rPr>
          <w:b/>
        </w:rPr>
        <w:t>Ministerial</w:t>
      </w:r>
      <w:r w:rsidR="008E7B70" w:rsidRPr="00B67181">
        <w:rPr>
          <w:b/>
        </w:rPr>
        <w:t xml:space="preserve"> Committee on Disability</w:t>
      </w:r>
      <w:r w:rsidR="008E7B70" w:rsidRPr="00B67181">
        <w:t xml:space="preserve"> </w:t>
      </w:r>
      <w:r w:rsidR="009E0F10">
        <w:t xml:space="preserve">under the coordination of the Office of the President: Disability Affairs, </w:t>
      </w:r>
      <w:r w:rsidR="00A90963" w:rsidRPr="00B67181">
        <w:t>would be</w:t>
      </w:r>
      <w:r w:rsidRPr="00B67181">
        <w:t xml:space="preserve"> strengthened </w:t>
      </w:r>
      <w:r w:rsidR="009E0F10">
        <w:t xml:space="preserve">through training </w:t>
      </w:r>
      <w:r w:rsidR="00AA342C" w:rsidRPr="00B67181">
        <w:t xml:space="preserve">to </w:t>
      </w:r>
      <w:r w:rsidR="00A90963" w:rsidRPr="00B67181">
        <w:t>support the</w:t>
      </w:r>
      <w:r w:rsidR="00FD6C4C">
        <w:t xml:space="preserve"> </w:t>
      </w:r>
      <w:r w:rsidR="001C56EC" w:rsidRPr="00B67181">
        <w:rPr>
          <w:rFonts w:ascii="Calibri" w:hAnsi="Calibri" w:cs="Calibri"/>
          <w:spacing w:val="-3"/>
        </w:rPr>
        <w:t>National Disability</w:t>
      </w:r>
      <w:r w:rsidR="00D17F0E">
        <w:rPr>
          <w:rFonts w:ascii="Calibri" w:hAnsi="Calibri" w:cs="Calibri"/>
          <w:spacing w:val="-3"/>
        </w:rPr>
        <w:t xml:space="preserve"> </w:t>
      </w:r>
      <w:r w:rsidR="006316EA" w:rsidRPr="00B67181">
        <w:rPr>
          <w:rFonts w:ascii="Calibri" w:hAnsi="Calibri" w:cs="Calibri"/>
          <w:spacing w:val="-3"/>
        </w:rPr>
        <w:t>Forum</w:t>
      </w:r>
      <w:r w:rsidR="009E0F10">
        <w:rPr>
          <w:rFonts w:ascii="Calibri" w:hAnsi="Calibri" w:cs="Calibri"/>
          <w:spacing w:val="-3"/>
        </w:rPr>
        <w:t xml:space="preserve"> which will be established under the project</w:t>
      </w:r>
      <w:r w:rsidR="00AA342C" w:rsidRPr="00B67181">
        <w:t>.</w:t>
      </w:r>
      <w:r w:rsidR="00D743BE">
        <w:t xml:space="preserve"> The National Disability For</w:t>
      </w:r>
      <w:r w:rsidR="00960910">
        <w:t>u</w:t>
      </w:r>
      <w:r w:rsidR="00D743BE">
        <w:t xml:space="preserve">m will be equally represented by men and women with disabilities. </w:t>
      </w:r>
      <w:r w:rsidR="007D1E4D">
        <w:t xml:space="preserve">While the mandate of the Inter-Ministerial Committee has been on coordinating government programmes, the functions of the </w:t>
      </w:r>
      <w:r w:rsidR="009E0F10">
        <w:t xml:space="preserve">National </w:t>
      </w:r>
      <w:r w:rsidR="002D1C97">
        <w:rPr>
          <w:rFonts w:ascii="Calibri" w:hAnsi="Calibri" w:cs="Calibri"/>
          <w:spacing w:val="-3"/>
        </w:rPr>
        <w:t xml:space="preserve">Disability </w:t>
      </w:r>
      <w:r w:rsidR="006316EA" w:rsidRPr="00B67181">
        <w:rPr>
          <w:rFonts w:ascii="Calibri" w:hAnsi="Calibri" w:cs="Calibri"/>
          <w:spacing w:val="-3"/>
        </w:rPr>
        <w:t xml:space="preserve">Forum </w:t>
      </w:r>
      <w:r w:rsidR="007D1E4D">
        <w:rPr>
          <w:rFonts w:ascii="Calibri" w:hAnsi="Calibri" w:cs="Calibri"/>
          <w:spacing w:val="-3"/>
        </w:rPr>
        <w:t xml:space="preserve">will be to coordinate disability programmes beyond government to include </w:t>
      </w:r>
      <w:r w:rsidR="00AC057D">
        <w:rPr>
          <w:rFonts w:ascii="Calibri" w:hAnsi="Calibri" w:cs="Calibri"/>
          <w:spacing w:val="-3"/>
        </w:rPr>
        <w:t>DPOs</w:t>
      </w:r>
      <w:r w:rsidR="007D1E4D">
        <w:rPr>
          <w:rFonts w:ascii="Calibri" w:hAnsi="Calibri" w:cs="Calibri"/>
          <w:spacing w:val="-3"/>
        </w:rPr>
        <w:t xml:space="preserve">, NGOs, CSOs, academia and the private sector.  </w:t>
      </w:r>
      <w:r w:rsidR="002D1C97">
        <w:rPr>
          <w:rFonts w:ascii="Calibri" w:hAnsi="Calibri" w:cs="Calibri"/>
          <w:spacing w:val="-3"/>
        </w:rPr>
        <w:t xml:space="preserve">Support will be provided to </w:t>
      </w:r>
      <w:r w:rsidR="007D1E4D">
        <w:rPr>
          <w:rFonts w:ascii="Calibri" w:hAnsi="Calibri" w:cs="Calibri"/>
          <w:spacing w:val="-3"/>
        </w:rPr>
        <w:t xml:space="preserve">the National Disability Forum to </w:t>
      </w:r>
      <w:r w:rsidR="007F5F0B">
        <w:rPr>
          <w:rFonts w:ascii="Calibri" w:hAnsi="Calibri" w:cs="Calibri"/>
          <w:spacing w:val="-3"/>
        </w:rPr>
        <w:t xml:space="preserve">ensure </w:t>
      </w:r>
      <w:r w:rsidR="002D1C97">
        <w:rPr>
          <w:rFonts w:ascii="Calibri" w:hAnsi="Calibri" w:cs="Calibri"/>
          <w:spacing w:val="-3"/>
        </w:rPr>
        <w:t xml:space="preserve">that women, youth and children with disabilities are represented. </w:t>
      </w:r>
    </w:p>
    <w:p w14:paraId="60CE06AD" w14:textId="77777777" w:rsidR="007D1E4D" w:rsidRDefault="007D1E4D" w:rsidP="00A47681">
      <w:pPr>
        <w:spacing w:after="0" w:line="240" w:lineRule="auto"/>
        <w:jc w:val="both"/>
        <w:rPr>
          <w:rFonts w:ascii="Calibri" w:hAnsi="Calibri" w:cs="Calibri"/>
          <w:spacing w:val="-3"/>
        </w:rPr>
      </w:pPr>
    </w:p>
    <w:p w14:paraId="55F4F366" w14:textId="3088474E" w:rsidR="00911B7D" w:rsidRDefault="002D1C97" w:rsidP="00A47681">
      <w:pPr>
        <w:spacing w:after="0" w:line="240" w:lineRule="auto"/>
        <w:jc w:val="both"/>
      </w:pPr>
      <w:r>
        <w:rPr>
          <w:rFonts w:ascii="Calibri" w:hAnsi="Calibri" w:cs="Calibri"/>
          <w:spacing w:val="-3"/>
        </w:rPr>
        <w:t xml:space="preserve">In addition, support will be provided </w:t>
      </w:r>
      <w:r w:rsidR="007D1E4D">
        <w:rPr>
          <w:rFonts w:ascii="Calibri" w:hAnsi="Calibri" w:cs="Calibri"/>
          <w:spacing w:val="-3"/>
        </w:rPr>
        <w:t xml:space="preserve">to </w:t>
      </w:r>
      <w:r>
        <w:rPr>
          <w:rFonts w:ascii="Calibri" w:hAnsi="Calibri" w:cs="Calibri"/>
          <w:spacing w:val="-3"/>
        </w:rPr>
        <w:t xml:space="preserve">ensure that </w:t>
      </w:r>
      <w:r w:rsidR="007D1E4D">
        <w:rPr>
          <w:rFonts w:ascii="Calibri" w:hAnsi="Calibri" w:cs="Calibri"/>
          <w:spacing w:val="-3"/>
        </w:rPr>
        <w:t xml:space="preserve">Committee </w:t>
      </w:r>
      <w:r>
        <w:rPr>
          <w:rFonts w:ascii="Calibri" w:hAnsi="Calibri" w:cs="Calibri"/>
          <w:spacing w:val="-3"/>
        </w:rPr>
        <w:t>meetings are held as planned and the voices of women and the most marginalised person with disabilities such as t</w:t>
      </w:r>
      <w:r w:rsidR="007F5F0B">
        <w:rPr>
          <w:rFonts w:ascii="Calibri" w:hAnsi="Calibri" w:cs="Calibri"/>
          <w:spacing w:val="-3"/>
        </w:rPr>
        <w:t xml:space="preserve">hose </w:t>
      </w:r>
      <w:r>
        <w:rPr>
          <w:rFonts w:ascii="Calibri" w:hAnsi="Calibri" w:cs="Calibri"/>
          <w:spacing w:val="-3"/>
        </w:rPr>
        <w:t xml:space="preserve">with </w:t>
      </w:r>
      <w:r w:rsidR="007F5F0B">
        <w:rPr>
          <w:rFonts w:ascii="Calibri" w:hAnsi="Calibri" w:cs="Calibri"/>
          <w:spacing w:val="-3"/>
        </w:rPr>
        <w:t>intellectual</w:t>
      </w:r>
      <w:r>
        <w:rPr>
          <w:rFonts w:ascii="Calibri" w:hAnsi="Calibri" w:cs="Calibri"/>
          <w:spacing w:val="-3"/>
        </w:rPr>
        <w:t xml:space="preserve"> disabilities are he</w:t>
      </w:r>
      <w:r w:rsidR="007F5F0B">
        <w:rPr>
          <w:rFonts w:ascii="Calibri" w:hAnsi="Calibri" w:cs="Calibri"/>
          <w:spacing w:val="-3"/>
        </w:rPr>
        <w:t>ard</w:t>
      </w:r>
      <w:r>
        <w:rPr>
          <w:rFonts w:ascii="Calibri" w:hAnsi="Calibri" w:cs="Calibri"/>
          <w:spacing w:val="-3"/>
        </w:rPr>
        <w:t xml:space="preserve">. </w:t>
      </w:r>
      <w:r w:rsidR="007F5F0B">
        <w:rPr>
          <w:rFonts w:ascii="Calibri" w:hAnsi="Calibri" w:cs="Calibri"/>
          <w:spacing w:val="-3"/>
        </w:rPr>
        <w:t>Advocacy will continue to be conducted to have meetings and consultations take place in accessible venues and</w:t>
      </w:r>
      <w:r w:rsidR="00CC0B7F">
        <w:rPr>
          <w:rFonts w:ascii="Calibri" w:hAnsi="Calibri" w:cs="Calibri"/>
          <w:spacing w:val="-3"/>
        </w:rPr>
        <w:t xml:space="preserve"> to ensure the meeting proceedings are accessible.</w:t>
      </w:r>
      <w:r w:rsidR="00911B7D">
        <w:t xml:space="preserve"> </w:t>
      </w:r>
    </w:p>
    <w:p w14:paraId="78600197" w14:textId="77777777" w:rsidR="00CC0B7F" w:rsidRDefault="00CC0B7F" w:rsidP="00A47681">
      <w:pPr>
        <w:spacing w:after="0" w:line="240" w:lineRule="auto"/>
        <w:jc w:val="both"/>
      </w:pPr>
    </w:p>
    <w:p w14:paraId="6DC4584B" w14:textId="2DFAF69C" w:rsidR="00A47681" w:rsidRPr="00B67181" w:rsidRDefault="007F5F0B" w:rsidP="00A47681">
      <w:pPr>
        <w:spacing w:after="0" w:line="240" w:lineRule="auto"/>
        <w:jc w:val="both"/>
      </w:pPr>
      <w:r>
        <w:t>Terms of Reference for the</w:t>
      </w:r>
      <w:r w:rsidRPr="007F5F0B">
        <w:t xml:space="preserve"> National Disability Forum</w:t>
      </w:r>
      <w:r>
        <w:t xml:space="preserve"> will be developed and will include focus on advocacy for implementing the CRPD</w:t>
      </w:r>
      <w:r w:rsidR="007D1E4D">
        <w:t>, to</w:t>
      </w:r>
      <w:r w:rsidR="00A47681" w:rsidRPr="00B67181">
        <w:t xml:space="preserve"> advocate for the mainstreaming of disability in policy, legislative</w:t>
      </w:r>
      <w:r w:rsidR="003F616B" w:rsidRPr="00B67181">
        <w:t>,</w:t>
      </w:r>
      <w:r w:rsidR="00A47681" w:rsidRPr="00B67181">
        <w:t xml:space="preserve"> and institutional strategies and work plans</w:t>
      </w:r>
      <w:r w:rsidR="00F148B6">
        <w:t xml:space="preserve"> incorporating a gender inclusive lens</w:t>
      </w:r>
      <w:r w:rsidR="00A47681" w:rsidRPr="00B67181">
        <w:t xml:space="preserve">. </w:t>
      </w:r>
      <w:r w:rsidR="007D1E4D">
        <w:t xml:space="preserve">To this effect, advocacy will also be conducted to revise the 1997 National Disability Policy to bring it in line with the CRPD and other national legislation. </w:t>
      </w:r>
      <w:r w:rsidR="00A47681" w:rsidRPr="00B67181">
        <w:t xml:space="preserve">This should include availability of funding </w:t>
      </w:r>
      <w:r w:rsidR="003F616B" w:rsidRPr="00B67181">
        <w:t>for</w:t>
      </w:r>
      <w:r w:rsidR="00A47681" w:rsidRPr="00B67181">
        <w:t xml:space="preserve"> addressing negative cultural norms and a</w:t>
      </w:r>
      <w:r w:rsidR="00453D7A">
        <w:t xml:space="preserve">ttitudes towards </w:t>
      </w:r>
      <w:r w:rsidR="005E3CB1">
        <w:t>p</w:t>
      </w:r>
      <w:r w:rsidR="00963E1E">
        <w:t>ersons with disabilities</w:t>
      </w:r>
      <w:r w:rsidR="00A47681" w:rsidRPr="00B67181">
        <w:t>.</w:t>
      </w:r>
    </w:p>
    <w:p w14:paraId="207C3154" w14:textId="77777777" w:rsidR="00A47681" w:rsidRPr="00B67181" w:rsidRDefault="00A47681" w:rsidP="00A47681">
      <w:pPr>
        <w:spacing w:after="0" w:line="240" w:lineRule="auto"/>
        <w:jc w:val="both"/>
      </w:pPr>
    </w:p>
    <w:p w14:paraId="04083D0F" w14:textId="16811CD6" w:rsidR="007D1E4D" w:rsidRDefault="00B65CD4" w:rsidP="00306C9F">
      <w:pPr>
        <w:spacing w:after="0" w:line="240" w:lineRule="auto"/>
        <w:jc w:val="both"/>
      </w:pPr>
      <w:r w:rsidRPr="00B67181">
        <w:t xml:space="preserve">The project will directly benefit </w:t>
      </w:r>
      <w:r w:rsidR="006316EA" w:rsidRPr="00B67181">
        <w:t xml:space="preserve">20 </w:t>
      </w:r>
      <w:r w:rsidR="00AC057D">
        <w:t>DPOs</w:t>
      </w:r>
      <w:r w:rsidRPr="00B67181">
        <w:t>, NGOs</w:t>
      </w:r>
      <w:r w:rsidRPr="006316EA">
        <w:t xml:space="preserve"> and CSOs</w:t>
      </w:r>
      <w:r w:rsidR="00D656BB">
        <w:t xml:space="preserve"> (Annex 3</w:t>
      </w:r>
      <w:r w:rsidR="00A90963">
        <w:t>)</w:t>
      </w:r>
      <w:r w:rsidR="00A47681" w:rsidRPr="006316EA">
        <w:t>,</w:t>
      </w:r>
      <w:r w:rsidRPr="006316EA">
        <w:t xml:space="preserve"> working on disability issues in Namibia</w:t>
      </w:r>
      <w:r w:rsidR="00A47681" w:rsidRPr="006316EA">
        <w:t>,</w:t>
      </w:r>
      <w:r w:rsidRPr="006316EA">
        <w:t xml:space="preserve"> and will indirectly reach </w:t>
      </w:r>
      <w:r w:rsidR="006316EA" w:rsidRPr="006316EA">
        <w:t>50</w:t>
      </w:r>
      <w:r w:rsidR="007F01C6">
        <w:t>,</w:t>
      </w:r>
      <w:r w:rsidR="006316EA" w:rsidRPr="006316EA">
        <w:t>000</w:t>
      </w:r>
      <w:r w:rsidR="00394FB8">
        <w:t xml:space="preserve"> </w:t>
      </w:r>
      <w:r w:rsidRPr="006316EA">
        <w:t>persons with disabilities</w:t>
      </w:r>
      <w:r w:rsidR="007D1E4D">
        <w:t xml:space="preserve"> with a str</w:t>
      </w:r>
      <w:r w:rsidR="00394FB8">
        <w:t>o</w:t>
      </w:r>
      <w:r w:rsidR="007D1E4D">
        <w:t>ng focus on women and girls with disabilities from remote rural and marginalised communities.</w:t>
      </w:r>
    </w:p>
    <w:p w14:paraId="3AA02CF4" w14:textId="77777777" w:rsidR="006A468A" w:rsidRDefault="006A468A" w:rsidP="00306C9F">
      <w:pPr>
        <w:spacing w:after="0" w:line="240" w:lineRule="auto"/>
        <w:jc w:val="both"/>
      </w:pPr>
    </w:p>
    <w:p w14:paraId="0EBB5B12" w14:textId="4C38D069" w:rsidR="00401CDD" w:rsidRPr="00D9184A" w:rsidRDefault="00401CDD" w:rsidP="00306C9F">
      <w:pPr>
        <w:spacing w:after="0" w:line="240" w:lineRule="auto"/>
        <w:jc w:val="both"/>
        <w:rPr>
          <w:i/>
          <w:sz w:val="18"/>
        </w:rPr>
      </w:pPr>
      <w:r>
        <w:rPr>
          <w:b/>
          <w:sz w:val="20"/>
          <w:szCs w:val="24"/>
        </w:rPr>
        <w:t>Other programmatic considerations</w:t>
      </w:r>
    </w:p>
    <w:p w14:paraId="307687A1" w14:textId="6C75D2B9" w:rsidR="00BE7792" w:rsidRPr="00401CDD" w:rsidRDefault="00401CDD" w:rsidP="00401CDD">
      <w:pPr>
        <w:spacing w:after="0" w:line="240" w:lineRule="auto"/>
        <w:ind w:left="360"/>
        <w:jc w:val="both"/>
        <w:rPr>
          <w:sz w:val="20"/>
        </w:rPr>
      </w:pPr>
      <w:r w:rsidRPr="005B38A4">
        <w:rPr>
          <w:sz w:val="20"/>
        </w:rPr>
        <w:t xml:space="preserve">Max </w:t>
      </w:r>
      <w:r w:rsidR="005C52C0">
        <w:rPr>
          <w:sz w:val="20"/>
        </w:rPr>
        <w:t>6</w:t>
      </w:r>
      <w:r w:rsidR="00BB2D1A">
        <w:rPr>
          <w:sz w:val="20"/>
        </w:rPr>
        <w:t>5</w:t>
      </w:r>
      <w:r w:rsidR="00CF2AA9" w:rsidRPr="005B38A4">
        <w:rPr>
          <w:sz w:val="20"/>
        </w:rPr>
        <w:t>0</w:t>
      </w:r>
      <w:r w:rsidR="00C33125" w:rsidRPr="005B38A4">
        <w:rPr>
          <w:sz w:val="20"/>
        </w:rPr>
        <w:t xml:space="preserve"> words. Please refer to </w:t>
      </w:r>
      <w:r w:rsidR="001F7A53" w:rsidRPr="005B38A4">
        <w:rPr>
          <w:sz w:val="20"/>
        </w:rPr>
        <w:t>Technical Note</w:t>
      </w:r>
      <w:r w:rsidR="00C33125" w:rsidRPr="005B38A4">
        <w:rPr>
          <w:sz w:val="20"/>
        </w:rPr>
        <w:t xml:space="preserve"> Section 3 and 4</w:t>
      </w:r>
      <w:r w:rsidR="00780AA7" w:rsidRPr="005B38A4">
        <w:rPr>
          <w:sz w:val="20"/>
        </w:rPr>
        <w:t>.</w:t>
      </w:r>
    </w:p>
    <w:p w14:paraId="2ABCC787" w14:textId="77777777" w:rsidR="00401CDD" w:rsidRDefault="00401CDD" w:rsidP="00BE7792">
      <w:pPr>
        <w:spacing w:after="0" w:line="240" w:lineRule="auto"/>
        <w:jc w:val="both"/>
        <w:rPr>
          <w:i/>
          <w:sz w:val="20"/>
        </w:rPr>
      </w:pPr>
    </w:p>
    <w:p w14:paraId="1DC989BE" w14:textId="0EC7595B" w:rsidR="001F7A53" w:rsidRDefault="00CF2AA9" w:rsidP="00BE7792">
      <w:pPr>
        <w:spacing w:after="0" w:line="240" w:lineRule="auto"/>
        <w:jc w:val="both"/>
        <w:rPr>
          <w:b/>
          <w:sz w:val="20"/>
        </w:rPr>
      </w:pPr>
      <w:r w:rsidRPr="00CF2AA9">
        <w:rPr>
          <w:b/>
          <w:sz w:val="20"/>
        </w:rPr>
        <w:t>Table 1.</w:t>
      </w:r>
    </w:p>
    <w:p w14:paraId="10BB9EF3" w14:textId="08CD8E2C" w:rsidR="00660796" w:rsidRDefault="00660796" w:rsidP="00BE7792">
      <w:pPr>
        <w:spacing w:after="0" w:line="240" w:lineRule="auto"/>
        <w:jc w:val="both"/>
        <w:rPr>
          <w:b/>
          <w:sz w:val="20"/>
        </w:rPr>
      </w:pPr>
    </w:p>
    <w:tbl>
      <w:tblPr>
        <w:tblStyle w:val="TableGrid"/>
        <w:tblW w:w="0" w:type="auto"/>
        <w:tblLook w:val="04A0" w:firstRow="1" w:lastRow="0" w:firstColumn="1" w:lastColumn="0" w:noHBand="0" w:noVBand="1"/>
        <w:tblCaption w:val="Programmatic Considerations"/>
      </w:tblPr>
      <w:tblGrid>
        <w:gridCol w:w="9416"/>
      </w:tblGrid>
      <w:tr w:rsidR="005D77B0" w14:paraId="09BC3CD6" w14:textId="77777777" w:rsidTr="002727F5">
        <w:trPr>
          <w:tblHeader/>
        </w:trPr>
        <w:tc>
          <w:tcPr>
            <w:tcW w:w="9870"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2A974EF1" w14:textId="77777777" w:rsidR="005D77B0" w:rsidRPr="00BE4D5D" w:rsidRDefault="005D77B0" w:rsidP="003904FD">
            <w:pPr>
              <w:pStyle w:val="ListParagraph"/>
              <w:jc w:val="both"/>
              <w:rPr>
                <w:b/>
                <w:i/>
                <w:color w:val="FFFFFF" w:themeColor="background1"/>
                <w:sz w:val="20"/>
              </w:rPr>
            </w:pPr>
          </w:p>
        </w:tc>
      </w:tr>
      <w:tr w:rsidR="00660796" w14:paraId="53034238" w14:textId="77777777" w:rsidTr="002727F5">
        <w:trPr>
          <w:tblHeader/>
        </w:trPr>
        <w:tc>
          <w:tcPr>
            <w:tcW w:w="9870"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29882578" w14:textId="1E3B386F" w:rsidR="00660796" w:rsidRPr="00BE4D5D" w:rsidRDefault="00660796" w:rsidP="00D45A9F">
            <w:pPr>
              <w:pStyle w:val="ListParagraph"/>
              <w:numPr>
                <w:ilvl w:val="0"/>
                <w:numId w:val="12"/>
              </w:numPr>
              <w:jc w:val="both"/>
              <w:rPr>
                <w:i/>
                <w:color w:val="FFFFFF" w:themeColor="background1"/>
                <w:sz w:val="20"/>
              </w:rPr>
            </w:pPr>
            <w:r w:rsidRPr="00BE4D5D">
              <w:rPr>
                <w:b/>
                <w:i/>
                <w:color w:val="FFFFFF" w:themeColor="background1"/>
                <w:sz w:val="20"/>
              </w:rPr>
              <w:t>Mix of targeting and mainstreaming</w:t>
            </w:r>
            <w:r w:rsidRPr="00BE4D5D">
              <w:rPr>
                <w:i/>
                <w:color w:val="FFFFFF" w:themeColor="background1"/>
                <w:sz w:val="20"/>
              </w:rPr>
              <w:t xml:space="preserve"> </w:t>
            </w:r>
          </w:p>
          <w:p w14:paraId="2AF9FA47" w14:textId="67124289" w:rsidR="00660796" w:rsidRDefault="00660796" w:rsidP="00660796">
            <w:pPr>
              <w:jc w:val="both"/>
              <w:rPr>
                <w:b/>
                <w:sz w:val="20"/>
              </w:rPr>
            </w:pPr>
            <w:r w:rsidRPr="00CF2AA9">
              <w:rPr>
                <w:i/>
                <w:color w:val="000000" w:themeColor="text1"/>
                <w:sz w:val="20"/>
              </w:rPr>
              <w:t>How will the proposed project mix targeting and mainstreaming strategies in order to generate structural transformation?</w:t>
            </w:r>
          </w:p>
        </w:tc>
      </w:tr>
      <w:tr w:rsidR="00660796" w14:paraId="1E92449A" w14:textId="77777777" w:rsidTr="005C52C0">
        <w:tc>
          <w:tcPr>
            <w:tcW w:w="9870" w:type="dxa"/>
            <w:tcBorders>
              <w:top w:val="double" w:sz="4" w:space="0" w:color="auto"/>
              <w:left w:val="double" w:sz="4" w:space="0" w:color="auto"/>
              <w:bottom w:val="double" w:sz="4" w:space="0" w:color="auto"/>
              <w:right w:val="double" w:sz="4" w:space="0" w:color="auto"/>
            </w:tcBorders>
          </w:tcPr>
          <w:p w14:paraId="017815D2" w14:textId="191BD094" w:rsidR="00130E0A" w:rsidRPr="00A14169" w:rsidRDefault="00130E0A" w:rsidP="00AE761F">
            <w:pPr>
              <w:pStyle w:val="ListParagraph"/>
              <w:numPr>
                <w:ilvl w:val="0"/>
                <w:numId w:val="18"/>
              </w:numPr>
              <w:jc w:val="both"/>
              <w:rPr>
                <w:color w:val="000000" w:themeColor="text1"/>
              </w:rPr>
            </w:pPr>
            <w:r w:rsidRPr="00A14169">
              <w:rPr>
                <w:color w:val="000000" w:themeColor="text1"/>
              </w:rPr>
              <w:t>Develop capacity of</w:t>
            </w:r>
            <w:r w:rsidR="003F616B" w:rsidRPr="00A14169">
              <w:rPr>
                <w:color w:val="000000" w:themeColor="text1"/>
              </w:rPr>
              <w:t xml:space="preserve"> educarers,</w:t>
            </w:r>
            <w:r w:rsidRPr="00A14169">
              <w:rPr>
                <w:color w:val="000000" w:themeColor="text1"/>
              </w:rPr>
              <w:t xml:space="preserve"> </w:t>
            </w:r>
            <w:r w:rsidR="006316EA" w:rsidRPr="00A14169">
              <w:rPr>
                <w:color w:val="000000" w:themeColor="text1"/>
              </w:rPr>
              <w:t xml:space="preserve">medical </w:t>
            </w:r>
            <w:r w:rsidR="008C3FE4">
              <w:rPr>
                <w:color w:val="000000" w:themeColor="text1"/>
              </w:rPr>
              <w:t xml:space="preserve">personnel, </w:t>
            </w:r>
            <w:r w:rsidR="008C3FE4" w:rsidRPr="00A14169">
              <w:rPr>
                <w:color w:val="000000" w:themeColor="text1"/>
              </w:rPr>
              <w:t>lawyers</w:t>
            </w:r>
            <w:r w:rsidR="006316EA" w:rsidRPr="00A14169">
              <w:rPr>
                <w:color w:val="000000" w:themeColor="text1"/>
              </w:rPr>
              <w:t xml:space="preserve">, </w:t>
            </w:r>
            <w:r w:rsidR="00EA334C" w:rsidRPr="00A14169">
              <w:rPr>
                <w:color w:val="000000" w:themeColor="text1"/>
              </w:rPr>
              <w:t>community health</w:t>
            </w:r>
            <w:r w:rsidRPr="00A14169">
              <w:rPr>
                <w:color w:val="000000" w:themeColor="text1"/>
              </w:rPr>
              <w:t xml:space="preserve"> workers and social workers to better understand the challenges and barriers faced by persons with disabilities, response to which can be incorporated into their daily activities.</w:t>
            </w:r>
          </w:p>
          <w:p w14:paraId="767BE943" w14:textId="77777777" w:rsidR="00AE761F" w:rsidRPr="00AE761F" w:rsidRDefault="00286693" w:rsidP="00AE761F">
            <w:pPr>
              <w:pStyle w:val="ListParagraph"/>
              <w:numPr>
                <w:ilvl w:val="0"/>
                <w:numId w:val="18"/>
              </w:numPr>
              <w:jc w:val="both"/>
              <w:rPr>
                <w:color w:val="000000" w:themeColor="text1"/>
                <w:sz w:val="20"/>
              </w:rPr>
            </w:pPr>
            <w:r>
              <w:rPr>
                <w:color w:val="000000" w:themeColor="text1"/>
              </w:rPr>
              <w:t>Strength</w:t>
            </w:r>
            <w:r w:rsidR="0032487C">
              <w:rPr>
                <w:color w:val="000000" w:themeColor="text1"/>
              </w:rPr>
              <w:t>en</w:t>
            </w:r>
            <w:r>
              <w:rPr>
                <w:color w:val="000000" w:themeColor="text1"/>
              </w:rPr>
              <w:t xml:space="preserve"> stakeholder collaboration</w:t>
            </w:r>
            <w:r w:rsidR="0032487C">
              <w:rPr>
                <w:color w:val="000000" w:themeColor="text1"/>
              </w:rPr>
              <w:t>, including working with the media,</w:t>
            </w:r>
            <w:r>
              <w:rPr>
                <w:color w:val="000000" w:themeColor="text1"/>
              </w:rPr>
              <w:t xml:space="preserve"> to </w:t>
            </w:r>
            <w:r w:rsidR="0032487C">
              <w:rPr>
                <w:color w:val="000000" w:themeColor="text1"/>
              </w:rPr>
              <w:t xml:space="preserve">address the negative cultural beliefs and </w:t>
            </w:r>
            <w:r>
              <w:rPr>
                <w:color w:val="000000" w:themeColor="text1"/>
              </w:rPr>
              <w:t xml:space="preserve">promote </w:t>
            </w:r>
            <w:r w:rsidR="0032487C">
              <w:rPr>
                <w:color w:val="000000" w:themeColor="text1"/>
              </w:rPr>
              <w:t>the rights and inherent dignity of persons with disabilities</w:t>
            </w:r>
            <w:r w:rsidR="00BA0704">
              <w:rPr>
                <w:color w:val="000000" w:themeColor="text1"/>
              </w:rPr>
              <w:t>.</w:t>
            </w:r>
          </w:p>
          <w:p w14:paraId="15622E7D" w14:textId="440FEB6D" w:rsidR="00EA334C" w:rsidRPr="008C3FE4" w:rsidRDefault="00BA0704" w:rsidP="00AE761F">
            <w:pPr>
              <w:pStyle w:val="ListParagraph"/>
              <w:numPr>
                <w:ilvl w:val="0"/>
                <w:numId w:val="18"/>
              </w:numPr>
              <w:jc w:val="both"/>
              <w:rPr>
                <w:color w:val="000000" w:themeColor="text1"/>
                <w:sz w:val="20"/>
              </w:rPr>
            </w:pPr>
            <w:r>
              <w:rPr>
                <w:color w:val="000000" w:themeColor="text1"/>
              </w:rPr>
              <w:t>Through mass media and advocacy events, r</w:t>
            </w:r>
            <w:r w:rsidRPr="00A14169">
              <w:rPr>
                <w:color w:val="000000" w:themeColor="text1"/>
              </w:rPr>
              <w:t xml:space="preserve">aise </w:t>
            </w:r>
            <w:r w:rsidR="00130E0A" w:rsidRPr="00A14169">
              <w:rPr>
                <w:color w:val="000000" w:themeColor="text1"/>
              </w:rPr>
              <w:t>awareness on the Convention on the Rights of Persons with Disabilities</w:t>
            </w:r>
            <w:r>
              <w:rPr>
                <w:color w:val="000000" w:themeColor="text1"/>
              </w:rPr>
              <w:t xml:space="preserve">, especially amongst policy makers and </w:t>
            </w:r>
            <w:r w:rsidR="00AC057D">
              <w:rPr>
                <w:color w:val="000000" w:themeColor="text1"/>
              </w:rPr>
              <w:t>DPOs</w:t>
            </w:r>
            <w:r>
              <w:rPr>
                <w:color w:val="000000" w:themeColor="text1"/>
              </w:rPr>
              <w:t>, NGOs and CSO working on disability issues.</w:t>
            </w:r>
            <w:r w:rsidR="00130E0A" w:rsidRPr="003904FD">
              <w:rPr>
                <w:color w:val="000000" w:themeColor="text1"/>
              </w:rPr>
              <w:t xml:space="preserve"> </w:t>
            </w:r>
          </w:p>
          <w:p w14:paraId="56BFD1CB" w14:textId="672357DF" w:rsidR="008C3FE4" w:rsidRPr="001B4FA4" w:rsidRDefault="008C3FE4" w:rsidP="00AE761F">
            <w:pPr>
              <w:pStyle w:val="ListParagraph"/>
              <w:numPr>
                <w:ilvl w:val="0"/>
                <w:numId w:val="18"/>
              </w:numPr>
              <w:jc w:val="both"/>
              <w:rPr>
                <w:color w:val="000000" w:themeColor="text1"/>
              </w:rPr>
            </w:pPr>
            <w:r w:rsidRPr="001B4FA4">
              <w:rPr>
                <w:color w:val="000000" w:themeColor="text1"/>
              </w:rPr>
              <w:t>Strengthen the capacity of disability support organisations that work directly with persons with disabilities to empower parents and caretakers to better care for their children with disabilities and be stronger advocates for the rights of their children with national, regional and local service providers in health, education and vocational training, social welfare, and employment</w:t>
            </w:r>
          </w:p>
          <w:p w14:paraId="052CB116" w14:textId="21CA656E" w:rsidR="00EA334C" w:rsidRPr="00A14169" w:rsidRDefault="00BE0DF9" w:rsidP="00AE761F">
            <w:pPr>
              <w:pStyle w:val="ListParagraph"/>
              <w:numPr>
                <w:ilvl w:val="0"/>
                <w:numId w:val="18"/>
              </w:numPr>
              <w:jc w:val="both"/>
              <w:rPr>
                <w:color w:val="000000" w:themeColor="text1"/>
                <w:sz w:val="20"/>
              </w:rPr>
            </w:pPr>
            <w:r>
              <w:rPr>
                <w:color w:val="000000" w:themeColor="text1"/>
              </w:rPr>
              <w:t>Strengthen data collection systems and to support the generation and</w:t>
            </w:r>
            <w:r w:rsidR="00EA334C" w:rsidRPr="00A14169">
              <w:rPr>
                <w:color w:val="000000" w:themeColor="text1"/>
              </w:rPr>
              <w:t xml:space="preserve"> use of improved data to identify previously unaccounted for beneficiaries of services, in particular</w:t>
            </w:r>
            <w:r w:rsidR="001B4FA4">
              <w:rPr>
                <w:color w:val="000000" w:themeColor="text1"/>
              </w:rPr>
              <w:t>,</w:t>
            </w:r>
            <w:r w:rsidR="00C92F16" w:rsidRPr="00A14169">
              <w:rPr>
                <w:color w:val="000000" w:themeColor="text1"/>
              </w:rPr>
              <w:t xml:space="preserve"> vulnerable </w:t>
            </w:r>
            <w:r w:rsidR="002051AA" w:rsidRPr="00A14169">
              <w:rPr>
                <w:color w:val="000000" w:themeColor="text1"/>
              </w:rPr>
              <w:t>women and children</w:t>
            </w:r>
            <w:r w:rsidR="00286693">
              <w:rPr>
                <w:color w:val="000000" w:themeColor="text1"/>
              </w:rPr>
              <w:t xml:space="preserve"> with disabilities</w:t>
            </w:r>
            <w:r w:rsidR="002051AA" w:rsidRPr="00A14169">
              <w:rPr>
                <w:color w:val="000000" w:themeColor="text1"/>
              </w:rPr>
              <w:t xml:space="preserve">, people with multiple disabilities, and often under-represented </w:t>
            </w:r>
            <w:r w:rsidR="00BA0704">
              <w:rPr>
                <w:color w:val="000000" w:themeColor="text1"/>
              </w:rPr>
              <w:t xml:space="preserve">intellectual, </w:t>
            </w:r>
            <w:r w:rsidR="002051AA" w:rsidRPr="00A14169">
              <w:rPr>
                <w:color w:val="000000" w:themeColor="text1"/>
              </w:rPr>
              <w:t xml:space="preserve">mental health/psycho-social disabilities. </w:t>
            </w:r>
          </w:p>
        </w:tc>
      </w:tr>
      <w:tr w:rsidR="00660796" w14:paraId="6DDAA2A3" w14:textId="77777777" w:rsidTr="005C52C0">
        <w:tc>
          <w:tcPr>
            <w:tcW w:w="9870"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6DE77DBC" w14:textId="50ABDEB6" w:rsidR="00660796" w:rsidRPr="00A14169" w:rsidRDefault="00660796" w:rsidP="00D45A9F">
            <w:pPr>
              <w:pStyle w:val="ListParagraph"/>
              <w:numPr>
                <w:ilvl w:val="0"/>
                <w:numId w:val="12"/>
              </w:numPr>
              <w:jc w:val="both"/>
              <w:rPr>
                <w:i/>
                <w:color w:val="FFFFFF" w:themeColor="background1"/>
                <w:sz w:val="20"/>
              </w:rPr>
            </w:pPr>
            <w:r w:rsidRPr="00A14169">
              <w:rPr>
                <w:b/>
                <w:i/>
                <w:color w:val="FFFFFF" w:themeColor="background1"/>
                <w:sz w:val="20"/>
              </w:rPr>
              <w:t>Scalability</w:t>
            </w:r>
          </w:p>
          <w:p w14:paraId="3F1042AC" w14:textId="64CF9160" w:rsidR="00660796" w:rsidRPr="00A14169" w:rsidRDefault="00660796" w:rsidP="00660796">
            <w:pPr>
              <w:jc w:val="both"/>
              <w:rPr>
                <w:b/>
                <w:color w:val="000000" w:themeColor="text1"/>
                <w:sz w:val="20"/>
              </w:rPr>
            </w:pPr>
            <w:r w:rsidRPr="00A14169">
              <w:rPr>
                <w:i/>
                <w:color w:val="000000" w:themeColor="text1"/>
                <w:sz w:val="20"/>
              </w:rPr>
              <w:t>How will the project create the conditions for scalability of results and successful approaches tested through project activities?</w:t>
            </w:r>
          </w:p>
        </w:tc>
      </w:tr>
      <w:tr w:rsidR="00660796" w14:paraId="0DDBE8FC" w14:textId="77777777" w:rsidTr="005C52C0">
        <w:tc>
          <w:tcPr>
            <w:tcW w:w="9870" w:type="dxa"/>
            <w:tcBorders>
              <w:top w:val="double" w:sz="4" w:space="0" w:color="auto"/>
              <w:bottom w:val="double" w:sz="4" w:space="0" w:color="auto"/>
            </w:tcBorders>
          </w:tcPr>
          <w:p w14:paraId="4BEA2C53" w14:textId="71B34CBB" w:rsidR="00C3371A" w:rsidRPr="00C3371A" w:rsidRDefault="007F5F0B" w:rsidP="00C3371A">
            <w:pPr>
              <w:pStyle w:val="ListParagraph"/>
              <w:numPr>
                <w:ilvl w:val="0"/>
                <w:numId w:val="19"/>
              </w:numPr>
            </w:pPr>
            <w:r>
              <w:t>Project activities will be scaled up though the development of guidelines for the early identification of disabilities and training of different service providers in this area.</w:t>
            </w:r>
            <w:r w:rsidR="00C3371A">
              <w:t xml:space="preserve"> </w:t>
            </w:r>
            <w:r w:rsidR="00C3371A" w:rsidRPr="00C3371A">
              <w:t>UNAM, NUST and IUM will mainstream the guidelines for early identification of disability in their training programmes and courses going-forward to ensure that all graduates have some knowledge of disability mainstreaming.</w:t>
            </w:r>
          </w:p>
          <w:p w14:paraId="594A27FC" w14:textId="77777777" w:rsidR="007F5F0B" w:rsidRDefault="007F5F0B" w:rsidP="00AE761F">
            <w:pPr>
              <w:pStyle w:val="ListParagraph"/>
              <w:numPr>
                <w:ilvl w:val="0"/>
                <w:numId w:val="19"/>
              </w:numPr>
              <w:jc w:val="both"/>
            </w:pPr>
            <w:r>
              <w:t>The National Disability Forum and the Inter-Ministerial Committee will continue to monitor disability mainstreaming at national and regional level and will advocate for more resources to mainstream disability.</w:t>
            </w:r>
          </w:p>
          <w:p w14:paraId="4A0C5440" w14:textId="4AEE87CE" w:rsidR="007F5F0B" w:rsidRDefault="00AC057D" w:rsidP="00AE761F">
            <w:pPr>
              <w:pStyle w:val="ListParagraph"/>
              <w:numPr>
                <w:ilvl w:val="0"/>
                <w:numId w:val="19"/>
              </w:numPr>
              <w:jc w:val="both"/>
            </w:pPr>
            <w:r>
              <w:t>DPOs</w:t>
            </w:r>
            <w:r w:rsidR="007F5F0B">
              <w:t xml:space="preserve"> and service providers who benefitted from the training and capacity development interventions during project implementation will continue to support </w:t>
            </w:r>
            <w:r w:rsidR="0032487C">
              <w:t>and monitor programmes to address the needs of persons with disabilities at community level</w:t>
            </w:r>
            <w:r w:rsidR="007F5F0B">
              <w:t>.</w:t>
            </w:r>
          </w:p>
          <w:p w14:paraId="441D937B" w14:textId="2311557E" w:rsidR="00BA0704" w:rsidRDefault="00BA0704" w:rsidP="00AE761F">
            <w:pPr>
              <w:pStyle w:val="ListParagraph"/>
              <w:numPr>
                <w:ilvl w:val="0"/>
                <w:numId w:val="19"/>
              </w:numPr>
              <w:jc w:val="both"/>
            </w:pPr>
            <w:r>
              <w:t>The Office of the P</w:t>
            </w:r>
            <w:r w:rsidRPr="00BA0704">
              <w:t>resident</w:t>
            </w:r>
            <w:r>
              <w:t>: Disability Affairs will be supported through training to be able to advocate for improved budgetary allocations to fund disability related programmes</w:t>
            </w:r>
          </w:p>
          <w:p w14:paraId="5CCF1801" w14:textId="77243793" w:rsidR="00130E0A" w:rsidRPr="00A14169" w:rsidRDefault="002A51BE" w:rsidP="00AE761F">
            <w:pPr>
              <w:pStyle w:val="ListParagraph"/>
              <w:numPr>
                <w:ilvl w:val="0"/>
                <w:numId w:val="19"/>
              </w:numPr>
              <w:jc w:val="both"/>
            </w:pPr>
            <w:r>
              <w:t xml:space="preserve">A </w:t>
            </w:r>
            <w:r w:rsidR="00BE0DF9">
              <w:t xml:space="preserve">multi-sectoral and government wide </w:t>
            </w:r>
            <w:r w:rsidR="00130E0A" w:rsidRPr="00A14169">
              <w:t>M&amp;E framework developed by the National Disability Council in collaboration with the Office of the President</w:t>
            </w:r>
            <w:r>
              <w:t>:</w:t>
            </w:r>
            <w:r w:rsidR="00130E0A" w:rsidRPr="00A14169">
              <w:t xml:space="preserve"> Disability Affairs</w:t>
            </w:r>
            <w:r w:rsidR="00BA0704">
              <w:t xml:space="preserve"> in consultation with </w:t>
            </w:r>
            <w:r w:rsidR="006A468A">
              <w:t xml:space="preserve">DPOs </w:t>
            </w:r>
            <w:r w:rsidR="006A468A" w:rsidRPr="00A14169">
              <w:t>and</w:t>
            </w:r>
            <w:r w:rsidR="00130E0A" w:rsidRPr="00A14169">
              <w:t xml:space="preserve"> NFPDN, with support from the NSA, for ongoing </w:t>
            </w:r>
            <w:r w:rsidR="00463E2A">
              <w:t>and sustained</w:t>
            </w:r>
            <w:r w:rsidR="00130E0A" w:rsidRPr="00A14169">
              <w:t xml:space="preserve"> monitoring of programmes and projects.</w:t>
            </w:r>
          </w:p>
          <w:p w14:paraId="779E4577" w14:textId="77777777" w:rsidR="00660796" w:rsidRPr="00A14169" w:rsidRDefault="00660796" w:rsidP="00BE7792">
            <w:pPr>
              <w:jc w:val="both"/>
              <w:rPr>
                <w:b/>
                <w:sz w:val="20"/>
              </w:rPr>
            </w:pPr>
          </w:p>
        </w:tc>
      </w:tr>
      <w:tr w:rsidR="00BE4D5D" w14:paraId="47EBEE41" w14:textId="77777777" w:rsidTr="005C52C0">
        <w:tc>
          <w:tcPr>
            <w:tcW w:w="9870"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140EAE2A" w14:textId="20E0E0C5" w:rsidR="00BE4D5D" w:rsidRPr="00A14169" w:rsidRDefault="00BE4D5D" w:rsidP="00D45A9F">
            <w:pPr>
              <w:pStyle w:val="ListParagraph"/>
              <w:numPr>
                <w:ilvl w:val="0"/>
                <w:numId w:val="12"/>
              </w:numPr>
              <w:jc w:val="both"/>
              <w:rPr>
                <w:b/>
                <w:i/>
                <w:color w:val="FFFFFF" w:themeColor="background1"/>
                <w:sz w:val="20"/>
              </w:rPr>
            </w:pPr>
            <w:r w:rsidRPr="00A14169">
              <w:rPr>
                <w:b/>
                <w:i/>
                <w:color w:val="FFFFFF" w:themeColor="background1"/>
                <w:sz w:val="20"/>
              </w:rPr>
              <w:t xml:space="preserve">Sustainability </w:t>
            </w:r>
          </w:p>
          <w:p w14:paraId="068C1AC7" w14:textId="0265BCF5" w:rsidR="00BE4D5D" w:rsidRPr="00A14169" w:rsidRDefault="00BE4D5D" w:rsidP="00BE7792">
            <w:pPr>
              <w:jc w:val="both"/>
              <w:rPr>
                <w:i/>
                <w:sz w:val="20"/>
              </w:rPr>
            </w:pPr>
            <w:r w:rsidRPr="00A14169">
              <w:rPr>
                <w:i/>
                <w:sz w:val="20"/>
              </w:rPr>
              <w:t>How does the project intend to create the conditions for the long-term sustainability of the project results?</w:t>
            </w:r>
          </w:p>
        </w:tc>
      </w:tr>
      <w:tr w:rsidR="00BE4D5D" w14:paraId="67DE30B2" w14:textId="77777777" w:rsidTr="005C52C0">
        <w:tc>
          <w:tcPr>
            <w:tcW w:w="9870" w:type="dxa"/>
            <w:tcBorders>
              <w:top w:val="double" w:sz="4" w:space="0" w:color="auto"/>
              <w:left w:val="double" w:sz="4" w:space="0" w:color="auto"/>
              <w:bottom w:val="double" w:sz="4" w:space="0" w:color="auto"/>
              <w:right w:val="double" w:sz="4" w:space="0" w:color="auto"/>
            </w:tcBorders>
          </w:tcPr>
          <w:p w14:paraId="5CABAB5D" w14:textId="50AC131F" w:rsidR="002A51BE" w:rsidRDefault="00C132DA" w:rsidP="00AE761F">
            <w:pPr>
              <w:pStyle w:val="ListParagraph"/>
              <w:numPr>
                <w:ilvl w:val="0"/>
                <w:numId w:val="15"/>
              </w:numPr>
              <w:jc w:val="both"/>
            </w:pPr>
            <w:r>
              <w:t>G</w:t>
            </w:r>
            <w:r w:rsidR="002A51BE">
              <w:t xml:space="preserve">overnment, </w:t>
            </w:r>
            <w:r w:rsidR="00AC057D">
              <w:t>DPOs</w:t>
            </w:r>
            <w:r w:rsidR="002A51BE">
              <w:t xml:space="preserve">, CSOs, NGOs </w:t>
            </w:r>
            <w:r>
              <w:t xml:space="preserve">and the private sector will further increase collaboration and partnerships to </w:t>
            </w:r>
            <w:r w:rsidR="002A51BE">
              <w:t>promot</w:t>
            </w:r>
            <w:r>
              <w:t>e</w:t>
            </w:r>
            <w:r w:rsidR="002A51BE">
              <w:t xml:space="preserve"> disability rights through the </w:t>
            </w:r>
            <w:r w:rsidR="002A51BE" w:rsidRPr="00A14169">
              <w:t>Inter-M</w:t>
            </w:r>
            <w:r w:rsidR="002A51BE">
              <w:t xml:space="preserve">inisterial Disability Committee, National Disability Forum and the NDC and their capacity developed through training </w:t>
            </w:r>
            <w:r w:rsidR="002A51BE" w:rsidRPr="00A14169">
              <w:t>to implement, m</w:t>
            </w:r>
            <w:r w:rsidR="002A51BE">
              <w:t xml:space="preserve">onitor and evaluate programmes. </w:t>
            </w:r>
          </w:p>
          <w:p w14:paraId="4C81DBBB" w14:textId="2CEDD47B" w:rsidR="002A51BE" w:rsidRDefault="00D169CF" w:rsidP="00AE761F">
            <w:pPr>
              <w:pStyle w:val="ListParagraph"/>
              <w:numPr>
                <w:ilvl w:val="0"/>
                <w:numId w:val="15"/>
              </w:numPr>
              <w:jc w:val="both"/>
            </w:pPr>
            <w:r>
              <w:t>Mainstream m</w:t>
            </w:r>
            <w:r w:rsidRPr="00D169CF">
              <w:t xml:space="preserve">edia </w:t>
            </w:r>
            <w:r w:rsidR="00ED02BE">
              <w:t>will</w:t>
            </w:r>
            <w:r>
              <w:t xml:space="preserve"> be incorporated in </w:t>
            </w:r>
            <w:r w:rsidRPr="00D169CF">
              <w:t>all aspects of advocacy agendas towards mainstreaming disability</w:t>
            </w:r>
            <w:r>
              <w:t xml:space="preserve"> in order to ensure sustainability of messages,</w:t>
            </w:r>
          </w:p>
          <w:p w14:paraId="7C539F43" w14:textId="5D19D517" w:rsidR="00BE4D5D" w:rsidRPr="00A14169" w:rsidRDefault="00C132DA" w:rsidP="00AE761F">
            <w:pPr>
              <w:pStyle w:val="ListParagraph"/>
              <w:numPr>
                <w:ilvl w:val="0"/>
                <w:numId w:val="15"/>
              </w:numPr>
              <w:jc w:val="both"/>
            </w:pPr>
            <w:r>
              <w:t>A</w:t>
            </w:r>
            <w:r w:rsidR="007F01C6">
              <w:t>dministrative data and vital statistics systems</w:t>
            </w:r>
            <w:r w:rsidR="007025A4" w:rsidRPr="00A14169">
              <w:t xml:space="preserve"> </w:t>
            </w:r>
            <w:r>
              <w:t xml:space="preserve">will be strengthened </w:t>
            </w:r>
            <w:r w:rsidR="00ED02BE">
              <w:t>through training</w:t>
            </w:r>
            <w:r>
              <w:t xml:space="preserve"> by NSA </w:t>
            </w:r>
            <w:r w:rsidR="007025A4" w:rsidRPr="00A14169">
              <w:t xml:space="preserve">(EMIS, HIS, DHS, </w:t>
            </w:r>
            <w:r w:rsidR="00E12F7C" w:rsidRPr="00A14169">
              <w:t xml:space="preserve">e-Birth Registration, </w:t>
            </w:r>
            <w:r w:rsidR="007025A4" w:rsidRPr="00A14169">
              <w:t>Census) to collect</w:t>
            </w:r>
            <w:r w:rsidR="00013BE2" w:rsidRPr="00A14169">
              <w:t xml:space="preserve"> cohesive </w:t>
            </w:r>
            <w:r w:rsidR="00485F55" w:rsidRPr="00A14169">
              <w:t>sex</w:t>
            </w:r>
            <w:r w:rsidR="007025A4" w:rsidRPr="00A14169">
              <w:t xml:space="preserve"> disaggregated data and to use data for </w:t>
            </w:r>
            <w:r w:rsidR="002A51BE">
              <w:t xml:space="preserve">improved </w:t>
            </w:r>
            <w:r w:rsidR="007025A4" w:rsidRPr="00A14169">
              <w:t>planning and budgeting purpose at bot</w:t>
            </w:r>
            <w:r w:rsidR="00E12F7C" w:rsidRPr="00A14169">
              <w:t>h national and regional levels.</w:t>
            </w:r>
          </w:p>
          <w:p w14:paraId="74AF17DC" w14:textId="2B06BED3" w:rsidR="002A51BE" w:rsidRPr="00A14169" w:rsidRDefault="002A51BE" w:rsidP="00AE761F">
            <w:pPr>
              <w:pStyle w:val="ListParagraph"/>
              <w:numPr>
                <w:ilvl w:val="0"/>
                <w:numId w:val="15"/>
              </w:numPr>
              <w:jc w:val="both"/>
            </w:pPr>
            <w:r w:rsidRPr="00A14169">
              <w:t>UNAM, NUST and IUM</w:t>
            </w:r>
            <w:r>
              <w:t xml:space="preserve"> will mainstream the guidelines for early identification of </w:t>
            </w:r>
            <w:r w:rsidRPr="00A14169">
              <w:t xml:space="preserve">disability </w:t>
            </w:r>
            <w:r>
              <w:t xml:space="preserve">in their </w:t>
            </w:r>
            <w:r w:rsidRPr="00A14169">
              <w:t>training programmes</w:t>
            </w:r>
            <w:r>
              <w:t xml:space="preserve"> and courses going-forward to ensure that all graduates have some knowledge of disability mainstreaming</w:t>
            </w:r>
            <w:r w:rsidRPr="00A14169">
              <w:t>.</w:t>
            </w:r>
          </w:p>
          <w:p w14:paraId="298BE343" w14:textId="62C22CF8" w:rsidR="00C132DA" w:rsidRDefault="006316EA" w:rsidP="00AE761F">
            <w:pPr>
              <w:pStyle w:val="ListParagraph"/>
              <w:numPr>
                <w:ilvl w:val="0"/>
                <w:numId w:val="15"/>
              </w:numPr>
              <w:jc w:val="both"/>
            </w:pPr>
            <w:r w:rsidRPr="00A14169">
              <w:t xml:space="preserve">NGOs, CSOs, </w:t>
            </w:r>
            <w:r w:rsidR="00AC057D">
              <w:t>DPOs</w:t>
            </w:r>
            <w:r w:rsidR="00D2343F" w:rsidRPr="00A14169">
              <w:t xml:space="preserve">, and </w:t>
            </w:r>
            <w:r w:rsidR="00C132DA">
              <w:t xml:space="preserve">NDC will receive training </w:t>
            </w:r>
            <w:r w:rsidR="00D169CF">
              <w:t xml:space="preserve">to </w:t>
            </w:r>
            <w:r w:rsidR="00C132DA">
              <w:t xml:space="preserve">strengthen their capacity to </w:t>
            </w:r>
            <w:r w:rsidR="00C132DA" w:rsidRPr="00A14169">
              <w:t xml:space="preserve">promote </w:t>
            </w:r>
            <w:r w:rsidR="00C132DA">
              <w:t>rights</w:t>
            </w:r>
            <w:r w:rsidR="00D656BB">
              <w:t xml:space="preserve"> of persons with disabilities</w:t>
            </w:r>
            <w:r w:rsidR="00C132DA">
              <w:t xml:space="preserve"> through ongoing advocacy</w:t>
            </w:r>
            <w:r w:rsidR="00C132DA" w:rsidRPr="00A14169">
              <w:t xml:space="preserve"> and coordinate training </w:t>
            </w:r>
            <w:r w:rsidR="00D656BB">
              <w:t xml:space="preserve">on the rights of persons with disabilities </w:t>
            </w:r>
            <w:r w:rsidR="00C132DA" w:rsidRPr="00A14169">
              <w:t xml:space="preserve">as part of ongoing professional development </w:t>
            </w:r>
            <w:r w:rsidR="00C132DA">
              <w:t xml:space="preserve">of </w:t>
            </w:r>
            <w:r w:rsidR="00AC057D">
              <w:t>DPOs</w:t>
            </w:r>
            <w:r w:rsidR="00C132DA">
              <w:t xml:space="preserve"> at community level.</w:t>
            </w:r>
          </w:p>
          <w:p w14:paraId="2AB8F18C" w14:textId="5BECA350" w:rsidR="007025A4" w:rsidRPr="00A14169" w:rsidRDefault="001746E2" w:rsidP="00AE761F">
            <w:pPr>
              <w:pStyle w:val="ListParagraph"/>
              <w:numPr>
                <w:ilvl w:val="0"/>
                <w:numId w:val="15"/>
              </w:numPr>
              <w:jc w:val="both"/>
            </w:pPr>
            <w:r w:rsidRPr="00A14169">
              <w:t xml:space="preserve">NDC and </w:t>
            </w:r>
            <w:r w:rsidR="005C719C" w:rsidRPr="00A14169">
              <w:t>NFPDN</w:t>
            </w:r>
            <w:r w:rsidRPr="00A14169">
              <w:t xml:space="preserve"> will have the capacity to plan, monitor and support the implementation of programmes at national</w:t>
            </w:r>
            <w:r w:rsidR="00C132DA">
              <w:t xml:space="preserve">, </w:t>
            </w:r>
            <w:r w:rsidRPr="00A14169">
              <w:t xml:space="preserve">regional </w:t>
            </w:r>
            <w:r w:rsidR="00C132DA">
              <w:t xml:space="preserve">and community </w:t>
            </w:r>
            <w:r w:rsidRPr="00A14169">
              <w:t>level.</w:t>
            </w:r>
          </w:p>
          <w:p w14:paraId="3B03EFC2" w14:textId="721D4724" w:rsidR="00453D7A" w:rsidRPr="00A14169" w:rsidRDefault="001746E2" w:rsidP="00AE761F">
            <w:pPr>
              <w:pStyle w:val="ListParagraph"/>
              <w:numPr>
                <w:ilvl w:val="0"/>
                <w:numId w:val="15"/>
              </w:numPr>
              <w:jc w:val="both"/>
            </w:pPr>
            <w:r w:rsidRPr="00A14169">
              <w:t>NSA will institutionalise training on the</w:t>
            </w:r>
            <w:r w:rsidR="00D2343F" w:rsidRPr="00A14169">
              <w:t xml:space="preserve"> collection and</w:t>
            </w:r>
            <w:r w:rsidRPr="00A14169">
              <w:t xml:space="preserve"> </w:t>
            </w:r>
            <w:r w:rsidR="00D2343F" w:rsidRPr="00A14169">
              <w:t>use</w:t>
            </w:r>
            <w:r w:rsidRPr="00A14169">
              <w:t xml:space="preserve"> of disability </w:t>
            </w:r>
            <w:r w:rsidR="00485F55" w:rsidRPr="00A14169">
              <w:t>sex</w:t>
            </w:r>
            <w:r w:rsidRPr="00A14169">
              <w:t xml:space="preserve"> </w:t>
            </w:r>
            <w:r w:rsidR="00D2343F" w:rsidRPr="00A14169">
              <w:t>d</w:t>
            </w:r>
            <w:r w:rsidR="005926A0" w:rsidRPr="00A14169">
              <w:t>isag</w:t>
            </w:r>
            <w:r w:rsidR="00D2343F" w:rsidRPr="00A14169">
              <w:t>gregated</w:t>
            </w:r>
            <w:r w:rsidRPr="00A14169">
              <w:t xml:space="preserve"> data in its annual programmes and will continue to support government ministries</w:t>
            </w:r>
            <w:r w:rsidR="00C132DA">
              <w:t xml:space="preserve">, </w:t>
            </w:r>
            <w:r w:rsidR="00AC057D">
              <w:t>DPOs</w:t>
            </w:r>
            <w:r w:rsidR="00C132DA">
              <w:t xml:space="preserve"> </w:t>
            </w:r>
            <w:r w:rsidRPr="00A14169">
              <w:t>and stakeholders to collect</w:t>
            </w:r>
            <w:r w:rsidR="00D2343F" w:rsidRPr="00A14169">
              <w:t xml:space="preserve"> regular data</w:t>
            </w:r>
            <w:r w:rsidR="00C132DA">
              <w:t xml:space="preserve"> and to make use of data to benefit persons with disabilities to access different services</w:t>
            </w:r>
            <w:r w:rsidR="00D2343F" w:rsidRPr="00A14169">
              <w:t>.</w:t>
            </w:r>
          </w:p>
          <w:p w14:paraId="0412FF70" w14:textId="6B194C5C" w:rsidR="00BE4D5D" w:rsidRPr="00A14169" w:rsidRDefault="001746E2" w:rsidP="00AE761F">
            <w:pPr>
              <w:pStyle w:val="ListParagraph"/>
              <w:numPr>
                <w:ilvl w:val="0"/>
                <w:numId w:val="15"/>
              </w:numPr>
              <w:jc w:val="both"/>
            </w:pPr>
            <w:r w:rsidRPr="00A14169">
              <w:t>The Office of the President wil</w:t>
            </w:r>
            <w:r w:rsidR="006316EA" w:rsidRPr="00A14169">
              <w:t xml:space="preserve">l continue to submit in a timely manner the </w:t>
            </w:r>
            <w:r w:rsidR="00675968" w:rsidRPr="00A14169">
              <w:t>State</w:t>
            </w:r>
            <w:r w:rsidRPr="00A14169">
              <w:t xml:space="preserve"> </w:t>
            </w:r>
            <w:r w:rsidR="007225D3">
              <w:t xml:space="preserve">Party </w:t>
            </w:r>
            <w:r w:rsidRPr="00A14169">
              <w:t>Report to the United Nations.</w:t>
            </w:r>
          </w:p>
        </w:tc>
      </w:tr>
    </w:tbl>
    <w:p w14:paraId="5493304C" w14:textId="77777777" w:rsidR="007225D3" w:rsidRDefault="007225D3" w:rsidP="005C52C0">
      <w:pPr>
        <w:spacing w:after="0"/>
        <w:jc w:val="both"/>
        <w:rPr>
          <w:b/>
          <w:sz w:val="20"/>
        </w:rPr>
      </w:pPr>
    </w:p>
    <w:p w14:paraId="1E4CFB0E" w14:textId="32F9D5E1" w:rsidR="005C52C0" w:rsidRPr="005C52C0" w:rsidRDefault="005C52C0" w:rsidP="005C52C0">
      <w:pPr>
        <w:spacing w:after="0"/>
        <w:jc w:val="both"/>
        <w:rPr>
          <w:b/>
          <w:color w:val="FFFFFF" w:themeColor="background1"/>
          <w:sz w:val="20"/>
        </w:rPr>
      </w:pPr>
      <w:r w:rsidRPr="005C52C0">
        <w:rPr>
          <w:b/>
          <w:sz w:val="20"/>
        </w:rPr>
        <w:t>Table 1.1</w:t>
      </w:r>
      <w:r w:rsidRPr="005C52C0">
        <w:rPr>
          <w:b/>
          <w:color w:val="FFFFFF" w:themeColor="background1"/>
          <w:sz w:val="20"/>
        </w:rPr>
        <w:t>k Management</w:t>
      </w:r>
    </w:p>
    <w:p w14:paraId="5306CE94" w14:textId="63F6009B" w:rsidR="005C52C0" w:rsidRPr="005C52C0" w:rsidRDefault="005C52C0" w:rsidP="005C52C0">
      <w:pPr>
        <w:spacing w:after="0"/>
        <w:jc w:val="both"/>
        <w:rPr>
          <w:b/>
          <w:color w:val="000000" w:themeColor="text1"/>
          <w:sz w:val="20"/>
        </w:rPr>
      </w:pPr>
      <w:r w:rsidRPr="005C52C0">
        <w:rPr>
          <w:b/>
          <w:color w:val="000000" w:themeColor="text1"/>
          <w:sz w:val="20"/>
        </w:rPr>
        <w:t>Risk Management Strategy (please describe the risk management strategy using the table below)</w:t>
      </w:r>
    </w:p>
    <w:p w14:paraId="6D7E8AAE" w14:textId="77777777" w:rsidR="005C52C0" w:rsidRPr="005C52C0" w:rsidRDefault="005C52C0" w:rsidP="005C52C0">
      <w:pPr>
        <w:spacing w:after="0"/>
        <w:jc w:val="both"/>
        <w:rPr>
          <w:b/>
          <w:i/>
          <w:color w:val="FFFFFF" w:themeColor="background1"/>
          <w:sz w:val="20"/>
        </w:rPr>
      </w:pPr>
    </w:p>
    <w:tbl>
      <w:tblPr>
        <w:tblStyle w:val="TableGrid"/>
        <w:tblW w:w="94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Caption w:val="Risk Managment Strategy"/>
      </w:tblPr>
      <w:tblGrid>
        <w:gridCol w:w="1973"/>
        <w:gridCol w:w="1410"/>
        <w:gridCol w:w="1172"/>
        <w:gridCol w:w="1811"/>
        <w:gridCol w:w="1709"/>
        <w:gridCol w:w="1360"/>
      </w:tblGrid>
      <w:tr w:rsidR="00322F93" w14:paraId="139B625E" w14:textId="77777777" w:rsidTr="00436CAF">
        <w:trPr>
          <w:tblHeader/>
        </w:trPr>
        <w:tc>
          <w:tcPr>
            <w:tcW w:w="1973" w:type="dxa"/>
            <w:shd w:val="clear" w:color="auto" w:fill="A6A6A6" w:themeFill="background1" w:themeFillShade="A6"/>
          </w:tcPr>
          <w:p w14:paraId="6C2D1D11" w14:textId="00F6084C" w:rsidR="000C5EA2" w:rsidRDefault="000C5EA2" w:rsidP="00BE7792">
            <w:pPr>
              <w:jc w:val="both"/>
              <w:rPr>
                <w:b/>
                <w:i/>
                <w:color w:val="FFFFFF" w:themeColor="background1"/>
                <w:sz w:val="20"/>
              </w:rPr>
            </w:pPr>
            <w:r>
              <w:rPr>
                <w:b/>
                <w:i/>
                <w:color w:val="FFFFFF" w:themeColor="background1"/>
                <w:sz w:val="20"/>
              </w:rPr>
              <w:t>T</w:t>
            </w:r>
            <w:r w:rsidRPr="005C52C0">
              <w:rPr>
                <w:b/>
                <w:i/>
                <w:color w:val="FFFFFF" w:themeColor="background1"/>
                <w:sz w:val="20"/>
              </w:rPr>
              <w:t>ype of risk</w:t>
            </w:r>
            <w:r w:rsidR="00D31469">
              <w:rPr>
                <w:b/>
                <w:i/>
                <w:color w:val="FFFFFF" w:themeColor="background1"/>
                <w:sz w:val="20"/>
              </w:rPr>
              <w:t>*</w:t>
            </w:r>
          </w:p>
          <w:p w14:paraId="2BB622EC" w14:textId="4E4DA9CF" w:rsidR="000C5EA2" w:rsidRDefault="000C5EA2" w:rsidP="00BE7792">
            <w:pPr>
              <w:jc w:val="both"/>
              <w:rPr>
                <w:b/>
                <w:i/>
                <w:color w:val="FFFFFF" w:themeColor="background1"/>
                <w:sz w:val="20"/>
              </w:rPr>
            </w:pPr>
            <w:r>
              <w:rPr>
                <w:b/>
                <w:i/>
                <w:color w:val="FFFFFF" w:themeColor="background1"/>
                <w:sz w:val="20"/>
              </w:rPr>
              <w:t>(contextual</w:t>
            </w:r>
          </w:p>
          <w:p w14:paraId="133AA766" w14:textId="22DA4DA2" w:rsidR="000C5EA2" w:rsidRPr="005C52C0" w:rsidRDefault="000C5EA2" w:rsidP="00BE7792">
            <w:pPr>
              <w:jc w:val="both"/>
              <w:rPr>
                <w:i/>
                <w:color w:val="FFFFFF" w:themeColor="background1"/>
                <w:sz w:val="20"/>
              </w:rPr>
            </w:pPr>
            <w:r>
              <w:rPr>
                <w:b/>
                <w:i/>
                <w:color w:val="FFFFFF" w:themeColor="background1"/>
                <w:sz w:val="20"/>
              </w:rPr>
              <w:t xml:space="preserve">programmatic, </w:t>
            </w:r>
            <w:r w:rsidR="00F57232">
              <w:rPr>
                <w:b/>
                <w:i/>
                <w:color w:val="FFFFFF" w:themeColor="background1"/>
                <w:sz w:val="20"/>
              </w:rPr>
              <w:t>institutional</w:t>
            </w:r>
            <w:r>
              <w:rPr>
                <w:b/>
                <w:i/>
                <w:color w:val="FFFFFF" w:themeColor="background1"/>
                <w:sz w:val="20"/>
              </w:rPr>
              <w:t>)</w:t>
            </w:r>
          </w:p>
        </w:tc>
        <w:tc>
          <w:tcPr>
            <w:tcW w:w="1410" w:type="dxa"/>
            <w:shd w:val="clear" w:color="auto" w:fill="A6A6A6" w:themeFill="background1" w:themeFillShade="A6"/>
          </w:tcPr>
          <w:p w14:paraId="7BFB87B9" w14:textId="25143FF7" w:rsidR="000C5EA2" w:rsidRDefault="000C5EA2" w:rsidP="000C5EA2">
            <w:pPr>
              <w:jc w:val="center"/>
              <w:rPr>
                <w:b/>
                <w:i/>
                <w:color w:val="FFFFFF" w:themeColor="background1"/>
                <w:sz w:val="20"/>
              </w:rPr>
            </w:pPr>
            <w:r>
              <w:rPr>
                <w:b/>
                <w:i/>
                <w:color w:val="FFFFFF" w:themeColor="background1"/>
                <w:sz w:val="20"/>
              </w:rPr>
              <w:t>Risk</w:t>
            </w:r>
          </w:p>
        </w:tc>
        <w:tc>
          <w:tcPr>
            <w:tcW w:w="1172" w:type="dxa"/>
            <w:shd w:val="clear" w:color="auto" w:fill="A6A6A6" w:themeFill="background1" w:themeFillShade="A6"/>
          </w:tcPr>
          <w:p w14:paraId="4C34A67B" w14:textId="23C0050F" w:rsidR="000C5EA2" w:rsidRPr="000C5EA2" w:rsidRDefault="000C5EA2" w:rsidP="00BE7792">
            <w:pPr>
              <w:jc w:val="both"/>
              <w:rPr>
                <w:b/>
                <w:i/>
                <w:color w:val="FFFFFF" w:themeColor="background1"/>
                <w:sz w:val="20"/>
              </w:rPr>
            </w:pPr>
            <w:r>
              <w:rPr>
                <w:b/>
                <w:i/>
                <w:color w:val="FFFFFF" w:themeColor="background1"/>
                <w:sz w:val="20"/>
              </w:rPr>
              <w:t>Likelihood (</w:t>
            </w:r>
            <w:r w:rsidR="00F57232">
              <w:rPr>
                <w:b/>
                <w:i/>
                <w:color w:val="FFFFFF" w:themeColor="background1"/>
                <w:sz w:val="20"/>
              </w:rPr>
              <w:t>L, M</w:t>
            </w:r>
            <w:r>
              <w:rPr>
                <w:b/>
                <w:i/>
                <w:color w:val="FFFFFF" w:themeColor="background1"/>
                <w:sz w:val="20"/>
              </w:rPr>
              <w:t>,</w:t>
            </w:r>
            <w:r w:rsidR="00F57232">
              <w:rPr>
                <w:b/>
                <w:i/>
                <w:color w:val="FFFFFF" w:themeColor="background1"/>
                <w:sz w:val="20"/>
              </w:rPr>
              <w:t xml:space="preserve"> </w:t>
            </w:r>
            <w:r>
              <w:rPr>
                <w:b/>
                <w:i/>
                <w:color w:val="FFFFFF" w:themeColor="background1"/>
                <w:sz w:val="20"/>
              </w:rPr>
              <w:t>H)</w:t>
            </w:r>
          </w:p>
        </w:tc>
        <w:tc>
          <w:tcPr>
            <w:tcW w:w="1811" w:type="dxa"/>
            <w:shd w:val="clear" w:color="auto" w:fill="A6A6A6" w:themeFill="background1" w:themeFillShade="A6"/>
          </w:tcPr>
          <w:p w14:paraId="2979B430" w14:textId="2D89EDF7" w:rsidR="000C5EA2" w:rsidRPr="005C52C0" w:rsidRDefault="000C5EA2" w:rsidP="00BE7792">
            <w:pPr>
              <w:jc w:val="both"/>
              <w:rPr>
                <w:i/>
                <w:color w:val="FFFFFF" w:themeColor="background1"/>
                <w:sz w:val="20"/>
              </w:rPr>
            </w:pPr>
            <w:r>
              <w:rPr>
                <w:b/>
                <w:i/>
                <w:color w:val="FFFFFF" w:themeColor="background1"/>
                <w:sz w:val="20"/>
              </w:rPr>
              <w:t>I</w:t>
            </w:r>
            <w:r w:rsidRPr="005C52C0">
              <w:rPr>
                <w:b/>
                <w:i/>
                <w:color w:val="FFFFFF" w:themeColor="background1"/>
                <w:sz w:val="20"/>
              </w:rPr>
              <w:t>mpact on result</w:t>
            </w:r>
          </w:p>
        </w:tc>
        <w:tc>
          <w:tcPr>
            <w:tcW w:w="1709" w:type="dxa"/>
            <w:shd w:val="clear" w:color="auto" w:fill="A6A6A6" w:themeFill="background1" w:themeFillShade="A6"/>
          </w:tcPr>
          <w:p w14:paraId="3D025E6B" w14:textId="6A0C1159" w:rsidR="000C5EA2" w:rsidRPr="005C52C0" w:rsidRDefault="000C5EA2" w:rsidP="00BE7792">
            <w:pPr>
              <w:jc w:val="both"/>
              <w:rPr>
                <w:i/>
                <w:color w:val="FFFFFF" w:themeColor="background1"/>
                <w:sz w:val="20"/>
              </w:rPr>
            </w:pPr>
            <w:r>
              <w:rPr>
                <w:b/>
                <w:i/>
                <w:color w:val="FFFFFF" w:themeColor="background1"/>
                <w:sz w:val="20"/>
              </w:rPr>
              <w:t>M</w:t>
            </w:r>
            <w:r w:rsidRPr="005C52C0">
              <w:rPr>
                <w:b/>
                <w:i/>
                <w:color w:val="FFFFFF" w:themeColor="background1"/>
                <w:sz w:val="20"/>
              </w:rPr>
              <w:t>itigation strategies</w:t>
            </w:r>
          </w:p>
        </w:tc>
        <w:tc>
          <w:tcPr>
            <w:tcW w:w="1360" w:type="dxa"/>
            <w:shd w:val="clear" w:color="auto" w:fill="A6A6A6" w:themeFill="background1" w:themeFillShade="A6"/>
          </w:tcPr>
          <w:p w14:paraId="1EED0591" w14:textId="2D0DC764" w:rsidR="000C5EA2" w:rsidRPr="005C52C0" w:rsidRDefault="000C5EA2" w:rsidP="00BE7792">
            <w:pPr>
              <w:jc w:val="both"/>
              <w:rPr>
                <w:i/>
                <w:color w:val="FFFFFF" w:themeColor="background1"/>
                <w:sz w:val="20"/>
              </w:rPr>
            </w:pPr>
            <w:r>
              <w:rPr>
                <w:b/>
                <w:i/>
                <w:color w:val="FFFFFF" w:themeColor="background1"/>
                <w:sz w:val="20"/>
              </w:rPr>
              <w:t>Risk treatment owners</w:t>
            </w:r>
          </w:p>
        </w:tc>
      </w:tr>
      <w:tr w:rsidR="00322F93" w14:paraId="62C4053A" w14:textId="77777777" w:rsidTr="00436CAF">
        <w:tc>
          <w:tcPr>
            <w:tcW w:w="1973" w:type="dxa"/>
          </w:tcPr>
          <w:p w14:paraId="4B196EA3" w14:textId="657C7D1F" w:rsidR="000A4168" w:rsidRPr="00B279DE" w:rsidRDefault="000A4168" w:rsidP="000A4168">
            <w:pPr>
              <w:jc w:val="both"/>
              <w:rPr>
                <w:i/>
                <w:sz w:val="20"/>
              </w:rPr>
            </w:pPr>
            <w:r w:rsidRPr="00B279DE">
              <w:rPr>
                <w:i/>
                <w:sz w:val="20"/>
              </w:rPr>
              <w:t>Institutional</w:t>
            </w:r>
          </w:p>
        </w:tc>
        <w:tc>
          <w:tcPr>
            <w:tcW w:w="1410" w:type="dxa"/>
          </w:tcPr>
          <w:p w14:paraId="39570D30" w14:textId="5E121FE5" w:rsidR="000A4168" w:rsidRPr="005E284C" w:rsidRDefault="00864202" w:rsidP="00927A77">
            <w:pPr>
              <w:rPr>
                <w:b/>
                <w:i/>
              </w:rPr>
            </w:pPr>
            <w:r>
              <w:t>Limited</w:t>
            </w:r>
            <w:r w:rsidR="000A4168" w:rsidRPr="005E284C">
              <w:t xml:space="preserve"> government support </w:t>
            </w:r>
            <w:r>
              <w:t xml:space="preserve">due to financial constraints and human resources limitations. </w:t>
            </w:r>
          </w:p>
          <w:p w14:paraId="02D561C2" w14:textId="77777777" w:rsidR="000A4168" w:rsidRPr="005E284C" w:rsidRDefault="000A4168" w:rsidP="00927A77">
            <w:pPr>
              <w:rPr>
                <w:b/>
                <w:i/>
              </w:rPr>
            </w:pPr>
          </w:p>
        </w:tc>
        <w:tc>
          <w:tcPr>
            <w:tcW w:w="1172" w:type="dxa"/>
          </w:tcPr>
          <w:p w14:paraId="3E5A7E65" w14:textId="00D51130" w:rsidR="000A4168" w:rsidRPr="005E284C" w:rsidRDefault="00322F93" w:rsidP="00927A77">
            <w:pPr>
              <w:rPr>
                <w:b/>
                <w:i/>
              </w:rPr>
            </w:pPr>
            <w:r>
              <w:rPr>
                <w:b/>
                <w:i/>
              </w:rPr>
              <w:t>M</w:t>
            </w:r>
          </w:p>
          <w:p w14:paraId="29B64FCA" w14:textId="77777777" w:rsidR="000A4168" w:rsidRPr="005E284C" w:rsidRDefault="000A4168" w:rsidP="00927A77">
            <w:pPr>
              <w:rPr>
                <w:i/>
              </w:rPr>
            </w:pPr>
          </w:p>
        </w:tc>
        <w:tc>
          <w:tcPr>
            <w:tcW w:w="1811" w:type="dxa"/>
          </w:tcPr>
          <w:p w14:paraId="17C861DA" w14:textId="7049EC52" w:rsidR="000A4168" w:rsidRPr="005E284C" w:rsidRDefault="00864202" w:rsidP="00927A77">
            <w:pPr>
              <w:rPr>
                <w:b/>
                <w:i/>
              </w:rPr>
            </w:pPr>
            <w:r>
              <w:t>Implementation will be limited, and p</w:t>
            </w:r>
            <w:r w:rsidR="000A4168" w:rsidRPr="005E284C">
              <w:t xml:space="preserve">rogrammes and </w:t>
            </w:r>
            <w:r>
              <w:t>services focusing on addressing</w:t>
            </w:r>
            <w:r w:rsidR="000A4168" w:rsidRPr="005E284C">
              <w:t xml:space="preserve"> the rights of persons wit</w:t>
            </w:r>
            <w:r>
              <w:t xml:space="preserve">h disabilities will continue to </w:t>
            </w:r>
            <w:r w:rsidR="000A4168" w:rsidRPr="005E284C">
              <w:t xml:space="preserve">be fragmented </w:t>
            </w:r>
            <w:r>
              <w:t>and uncoordinated.</w:t>
            </w:r>
          </w:p>
          <w:p w14:paraId="25333B89" w14:textId="77777777" w:rsidR="000A4168" w:rsidRPr="005E284C" w:rsidRDefault="000A4168" w:rsidP="00927A77">
            <w:pPr>
              <w:rPr>
                <w:i/>
              </w:rPr>
            </w:pPr>
          </w:p>
        </w:tc>
        <w:tc>
          <w:tcPr>
            <w:tcW w:w="1709" w:type="dxa"/>
          </w:tcPr>
          <w:p w14:paraId="7D4F0B00" w14:textId="5808AF9B" w:rsidR="00FB425A" w:rsidRDefault="00864202" w:rsidP="00927A77">
            <w:r>
              <w:t xml:space="preserve">Strengthen partnerships and coordination to share human capacity and resources </w:t>
            </w:r>
            <w:r w:rsidR="00322F93">
              <w:t xml:space="preserve">amongst </w:t>
            </w:r>
            <w:r>
              <w:t xml:space="preserve">Government agencies, </w:t>
            </w:r>
            <w:r w:rsidR="00AC057D">
              <w:t>DPOs</w:t>
            </w:r>
            <w:r>
              <w:t>, CSO</w:t>
            </w:r>
            <w:r w:rsidR="006316EA">
              <w:t>s</w:t>
            </w:r>
            <w:r>
              <w:t>, and development partners.</w:t>
            </w:r>
            <w:r w:rsidR="00306C9F">
              <w:t xml:space="preserve"> </w:t>
            </w:r>
          </w:p>
          <w:p w14:paraId="49E806A2" w14:textId="5D834344" w:rsidR="00FB425A" w:rsidRPr="005E284C" w:rsidRDefault="00FB425A" w:rsidP="00927A77">
            <w:r>
              <w:t>Mainstream disability issues in established Government platforms for accountability.</w:t>
            </w:r>
          </w:p>
          <w:p w14:paraId="356CE044" w14:textId="427B5447" w:rsidR="000A4168" w:rsidRPr="005E284C" w:rsidRDefault="000A4168" w:rsidP="00927A77">
            <w:pPr>
              <w:rPr>
                <w:b/>
                <w:i/>
              </w:rPr>
            </w:pPr>
          </w:p>
          <w:p w14:paraId="397FAF91" w14:textId="77777777" w:rsidR="000A4168" w:rsidRPr="005E284C" w:rsidRDefault="000A4168" w:rsidP="00927A77">
            <w:pPr>
              <w:rPr>
                <w:i/>
              </w:rPr>
            </w:pPr>
          </w:p>
        </w:tc>
        <w:tc>
          <w:tcPr>
            <w:tcW w:w="1360" w:type="dxa"/>
          </w:tcPr>
          <w:p w14:paraId="5513483E" w14:textId="77777777" w:rsidR="00322F93" w:rsidRDefault="00322F93" w:rsidP="00927A77">
            <w:pPr>
              <w:rPr>
                <w:i/>
                <w:sz w:val="20"/>
              </w:rPr>
            </w:pPr>
            <w:r>
              <w:rPr>
                <w:i/>
                <w:sz w:val="20"/>
              </w:rPr>
              <w:t xml:space="preserve">Government; </w:t>
            </w:r>
          </w:p>
          <w:p w14:paraId="3452DCC5" w14:textId="399CF4A9" w:rsidR="00322F93" w:rsidRDefault="006316EA" w:rsidP="00927A77">
            <w:pPr>
              <w:rPr>
                <w:i/>
                <w:sz w:val="20"/>
              </w:rPr>
            </w:pPr>
            <w:r>
              <w:rPr>
                <w:i/>
                <w:sz w:val="20"/>
              </w:rPr>
              <w:t>Office of the President,</w:t>
            </w:r>
            <w:r w:rsidR="00BA296A">
              <w:rPr>
                <w:i/>
                <w:sz w:val="20"/>
              </w:rPr>
              <w:t xml:space="preserve"> </w:t>
            </w:r>
            <w:r w:rsidR="00322F93">
              <w:rPr>
                <w:i/>
                <w:sz w:val="20"/>
              </w:rPr>
              <w:t xml:space="preserve">Disability Affairs </w:t>
            </w:r>
          </w:p>
          <w:p w14:paraId="2F075F9C" w14:textId="15370EC2" w:rsidR="00322F93" w:rsidRDefault="00322F93" w:rsidP="00927A77">
            <w:pPr>
              <w:rPr>
                <w:i/>
                <w:sz w:val="20"/>
              </w:rPr>
            </w:pPr>
            <w:r>
              <w:rPr>
                <w:i/>
                <w:sz w:val="20"/>
              </w:rPr>
              <w:t>MoHSS</w:t>
            </w:r>
          </w:p>
          <w:p w14:paraId="18B0BDB2" w14:textId="77777777" w:rsidR="00322F93" w:rsidRDefault="00322F93" w:rsidP="00927A77">
            <w:pPr>
              <w:rPr>
                <w:i/>
                <w:sz w:val="20"/>
              </w:rPr>
            </w:pPr>
            <w:r>
              <w:rPr>
                <w:i/>
                <w:sz w:val="20"/>
              </w:rPr>
              <w:t>MoEAC</w:t>
            </w:r>
          </w:p>
          <w:p w14:paraId="1583CCD1" w14:textId="77777777" w:rsidR="00322F93" w:rsidRDefault="00322F93" w:rsidP="00927A77">
            <w:pPr>
              <w:rPr>
                <w:i/>
                <w:sz w:val="20"/>
              </w:rPr>
            </w:pPr>
            <w:r>
              <w:rPr>
                <w:i/>
                <w:sz w:val="20"/>
              </w:rPr>
              <w:t>MGECW</w:t>
            </w:r>
          </w:p>
          <w:p w14:paraId="6C33B874" w14:textId="19270A49" w:rsidR="00322F93" w:rsidRDefault="00322F93" w:rsidP="00927A77">
            <w:pPr>
              <w:rPr>
                <w:i/>
                <w:sz w:val="20"/>
              </w:rPr>
            </w:pPr>
            <w:r>
              <w:rPr>
                <w:i/>
                <w:sz w:val="20"/>
              </w:rPr>
              <w:t>Law Reform and Development Commission</w:t>
            </w:r>
          </w:p>
          <w:p w14:paraId="5698603B" w14:textId="77777777" w:rsidR="00322F93" w:rsidRDefault="00322F93" w:rsidP="00927A77">
            <w:pPr>
              <w:rPr>
                <w:i/>
                <w:sz w:val="20"/>
              </w:rPr>
            </w:pPr>
          </w:p>
          <w:p w14:paraId="27553AA1" w14:textId="4954782C" w:rsidR="00322F93" w:rsidRDefault="006316EA" w:rsidP="00927A77">
            <w:pPr>
              <w:rPr>
                <w:i/>
                <w:sz w:val="20"/>
              </w:rPr>
            </w:pPr>
            <w:r>
              <w:rPr>
                <w:i/>
                <w:sz w:val="20"/>
              </w:rPr>
              <w:t>National Disability Council,</w:t>
            </w:r>
          </w:p>
          <w:p w14:paraId="0845F2CE" w14:textId="0CD7FC03" w:rsidR="00322F93" w:rsidRDefault="00322F93" w:rsidP="00927A77">
            <w:pPr>
              <w:rPr>
                <w:i/>
                <w:sz w:val="20"/>
              </w:rPr>
            </w:pPr>
            <w:r>
              <w:rPr>
                <w:i/>
                <w:sz w:val="20"/>
              </w:rPr>
              <w:t>National Federation of Persons with Disabilities Namibia</w:t>
            </w:r>
            <w:r w:rsidR="00A15031">
              <w:rPr>
                <w:i/>
                <w:sz w:val="20"/>
              </w:rPr>
              <w:t>,</w:t>
            </w:r>
          </w:p>
          <w:p w14:paraId="06EB1501" w14:textId="57C01EC3" w:rsidR="00322F93" w:rsidRDefault="00322F93" w:rsidP="00927A77">
            <w:pPr>
              <w:rPr>
                <w:i/>
                <w:sz w:val="20"/>
              </w:rPr>
            </w:pPr>
            <w:r>
              <w:rPr>
                <w:i/>
                <w:sz w:val="20"/>
              </w:rPr>
              <w:t>NGOs</w:t>
            </w:r>
            <w:r w:rsidR="00A15031">
              <w:rPr>
                <w:i/>
                <w:sz w:val="20"/>
              </w:rPr>
              <w:t>,</w:t>
            </w:r>
          </w:p>
          <w:p w14:paraId="7EDD5EE1" w14:textId="676CB2E2" w:rsidR="00322F93" w:rsidRDefault="00322F93" w:rsidP="00927A77">
            <w:pPr>
              <w:rPr>
                <w:i/>
                <w:sz w:val="20"/>
              </w:rPr>
            </w:pPr>
            <w:r>
              <w:rPr>
                <w:i/>
                <w:sz w:val="20"/>
              </w:rPr>
              <w:t>UNAM, NUST, IUM</w:t>
            </w:r>
          </w:p>
          <w:p w14:paraId="727F1B60" w14:textId="6D7E3884" w:rsidR="00322F93" w:rsidRDefault="00322F93" w:rsidP="00927A77">
            <w:pPr>
              <w:rPr>
                <w:i/>
                <w:sz w:val="20"/>
              </w:rPr>
            </w:pPr>
            <w:r>
              <w:rPr>
                <w:i/>
                <w:sz w:val="20"/>
              </w:rPr>
              <w:t>UN Agencies</w:t>
            </w:r>
          </w:p>
        </w:tc>
      </w:tr>
      <w:tr w:rsidR="00322F93" w14:paraId="65BB4CC3" w14:textId="77777777" w:rsidTr="00436CAF">
        <w:tc>
          <w:tcPr>
            <w:tcW w:w="1973" w:type="dxa"/>
          </w:tcPr>
          <w:p w14:paraId="15096055" w14:textId="73F1B8F5" w:rsidR="000A4168" w:rsidRDefault="000A4168" w:rsidP="000A4168">
            <w:pPr>
              <w:jc w:val="both"/>
              <w:rPr>
                <w:i/>
                <w:sz w:val="20"/>
              </w:rPr>
            </w:pPr>
            <w:r>
              <w:rPr>
                <w:i/>
                <w:sz w:val="20"/>
              </w:rPr>
              <w:t xml:space="preserve">Programmatic and Institutional </w:t>
            </w:r>
          </w:p>
        </w:tc>
        <w:tc>
          <w:tcPr>
            <w:tcW w:w="1410" w:type="dxa"/>
          </w:tcPr>
          <w:p w14:paraId="0BFD6CDD" w14:textId="694D9DB1" w:rsidR="000A4168" w:rsidRPr="005E284C" w:rsidRDefault="000A4168" w:rsidP="00322F93">
            <w:r w:rsidRPr="005E284C">
              <w:t xml:space="preserve">Lack of </w:t>
            </w:r>
            <w:r w:rsidR="00322F93">
              <w:t>ownership</w:t>
            </w:r>
            <w:r w:rsidRPr="005E284C">
              <w:t xml:space="preserve"> from NDC</w:t>
            </w:r>
            <w:r w:rsidR="005C719C" w:rsidRPr="005E284C">
              <w:t xml:space="preserve"> and </w:t>
            </w:r>
            <w:r w:rsidR="00013BE2" w:rsidRPr="005E284C">
              <w:t>NFPDN of</w:t>
            </w:r>
            <w:r w:rsidRPr="005E284C">
              <w:t xml:space="preserve"> the project</w:t>
            </w:r>
            <w:r w:rsidR="00013BE2">
              <w:t>.</w:t>
            </w:r>
          </w:p>
          <w:p w14:paraId="1C73A558" w14:textId="29DC4F19" w:rsidR="000A4168" w:rsidRPr="005E284C" w:rsidRDefault="000A4168" w:rsidP="00322F93">
            <w:pPr>
              <w:rPr>
                <w:b/>
                <w:i/>
              </w:rPr>
            </w:pPr>
            <w:r w:rsidRPr="005E284C">
              <w:rPr>
                <w:b/>
                <w:i/>
              </w:rPr>
              <w:t xml:space="preserve"> </w:t>
            </w:r>
          </w:p>
          <w:p w14:paraId="67DA0B24" w14:textId="77777777" w:rsidR="000A4168" w:rsidRPr="005E284C" w:rsidRDefault="000A4168" w:rsidP="00322F93">
            <w:pPr>
              <w:rPr>
                <w:b/>
                <w:i/>
              </w:rPr>
            </w:pPr>
          </w:p>
        </w:tc>
        <w:tc>
          <w:tcPr>
            <w:tcW w:w="1172" w:type="dxa"/>
          </w:tcPr>
          <w:p w14:paraId="112FBC46" w14:textId="6D543729" w:rsidR="000A4168" w:rsidRPr="005E284C" w:rsidRDefault="00322F93" w:rsidP="00322F93">
            <w:pPr>
              <w:rPr>
                <w:b/>
                <w:i/>
              </w:rPr>
            </w:pPr>
            <w:r>
              <w:rPr>
                <w:b/>
                <w:i/>
              </w:rPr>
              <w:t>M</w:t>
            </w:r>
          </w:p>
          <w:p w14:paraId="23C163B0" w14:textId="77777777" w:rsidR="000A4168" w:rsidRPr="005E284C" w:rsidRDefault="000A4168" w:rsidP="00322F93">
            <w:pPr>
              <w:rPr>
                <w:i/>
              </w:rPr>
            </w:pPr>
          </w:p>
        </w:tc>
        <w:tc>
          <w:tcPr>
            <w:tcW w:w="1811" w:type="dxa"/>
          </w:tcPr>
          <w:p w14:paraId="003CF4FB" w14:textId="2E491D78" w:rsidR="000A4168" w:rsidRPr="005E284C" w:rsidRDefault="00AC057D" w:rsidP="00322F93">
            <w:r>
              <w:t>DPOs</w:t>
            </w:r>
            <w:r w:rsidR="00322F93">
              <w:t>, NG</w:t>
            </w:r>
            <w:r w:rsidR="00B279DE" w:rsidRPr="005E284C">
              <w:t>Os and CSO</w:t>
            </w:r>
            <w:r w:rsidR="00322F93">
              <w:t>s</w:t>
            </w:r>
            <w:r w:rsidR="00B279DE" w:rsidRPr="005E284C">
              <w:t xml:space="preserve"> will continue to implement poor quality and uncoordinated programmes , </w:t>
            </w:r>
            <w:r w:rsidR="00322F93">
              <w:t>both at national and regional level</w:t>
            </w:r>
          </w:p>
          <w:p w14:paraId="7ECB8B1C" w14:textId="77777777" w:rsidR="000A4168" w:rsidRPr="005E284C" w:rsidRDefault="000A4168" w:rsidP="00322F93">
            <w:pPr>
              <w:rPr>
                <w:i/>
              </w:rPr>
            </w:pPr>
          </w:p>
        </w:tc>
        <w:tc>
          <w:tcPr>
            <w:tcW w:w="1709" w:type="dxa"/>
          </w:tcPr>
          <w:p w14:paraId="61A4B9B1" w14:textId="0FB86BE3" w:rsidR="000A4168" w:rsidRPr="005E284C" w:rsidRDefault="000A4168" w:rsidP="00322F93">
            <w:r w:rsidRPr="005E284C">
              <w:t xml:space="preserve">Involve NDC </w:t>
            </w:r>
            <w:r w:rsidR="005C719C" w:rsidRPr="005E284C">
              <w:t xml:space="preserve">and NFPDN </w:t>
            </w:r>
            <w:r w:rsidRPr="005E284C">
              <w:t>from conceptual</w:t>
            </w:r>
            <w:r w:rsidR="00FB425A">
              <w:t xml:space="preserve"> development</w:t>
            </w:r>
            <w:r w:rsidRPr="005E284C">
              <w:t xml:space="preserve"> through to project implementation, evaluation and M&amp;E</w:t>
            </w:r>
            <w:r w:rsidR="00322F93">
              <w:t xml:space="preserve">, and integrate project activities into existing work plans. </w:t>
            </w:r>
          </w:p>
        </w:tc>
        <w:tc>
          <w:tcPr>
            <w:tcW w:w="1360" w:type="dxa"/>
          </w:tcPr>
          <w:p w14:paraId="49A24715" w14:textId="4D5488E0" w:rsidR="000A4168" w:rsidRDefault="00322F93" w:rsidP="00322F93">
            <w:r>
              <w:t>NDC</w:t>
            </w:r>
          </w:p>
          <w:p w14:paraId="224E020A" w14:textId="77777777" w:rsidR="00322F93" w:rsidRDefault="00322F93" w:rsidP="00322F93">
            <w:r>
              <w:t>NFPDN</w:t>
            </w:r>
          </w:p>
          <w:p w14:paraId="0F4B9F6F" w14:textId="77777777" w:rsidR="00322F93" w:rsidRPr="005E284C" w:rsidRDefault="00322F93" w:rsidP="00322F93"/>
          <w:p w14:paraId="07749358" w14:textId="77777777" w:rsidR="000A4168" w:rsidRPr="005E284C" w:rsidRDefault="000A4168" w:rsidP="00322F93">
            <w:pPr>
              <w:rPr>
                <w:i/>
              </w:rPr>
            </w:pPr>
          </w:p>
        </w:tc>
      </w:tr>
    </w:tbl>
    <w:p w14:paraId="150A7AF0" w14:textId="1F0D80EF" w:rsidR="005C52C0" w:rsidRPr="00D31469" w:rsidRDefault="005C52C0" w:rsidP="00F56726">
      <w:pPr>
        <w:spacing w:after="0" w:line="240" w:lineRule="auto"/>
        <w:jc w:val="both"/>
        <w:rPr>
          <w:sz w:val="16"/>
        </w:rPr>
      </w:pPr>
    </w:p>
    <w:p w14:paraId="7E2EAFE0" w14:textId="06EFE981" w:rsidR="00786160" w:rsidRPr="00D31469" w:rsidRDefault="00D31469" w:rsidP="00D31469">
      <w:pPr>
        <w:spacing w:after="0" w:line="240" w:lineRule="auto"/>
        <w:jc w:val="both"/>
        <w:rPr>
          <w:sz w:val="16"/>
        </w:rPr>
      </w:pPr>
      <w:r w:rsidRPr="00D31469">
        <w:rPr>
          <w:sz w:val="16"/>
        </w:rPr>
        <w:t>* Please specify here the type of risk and refer to the following definitions:</w:t>
      </w:r>
    </w:p>
    <w:p w14:paraId="65BC5B07" w14:textId="2D0362AA" w:rsidR="00D31469" w:rsidRPr="00D31469" w:rsidRDefault="00F57232" w:rsidP="00D31469">
      <w:pPr>
        <w:spacing w:after="0" w:line="240" w:lineRule="auto"/>
        <w:jc w:val="both"/>
        <w:rPr>
          <w:sz w:val="16"/>
        </w:rPr>
      </w:pPr>
      <w:r>
        <w:rPr>
          <w:sz w:val="16"/>
        </w:rPr>
        <w:t>Contextual</w:t>
      </w:r>
      <w:r w:rsidR="00D31469" w:rsidRPr="00D31469">
        <w:rPr>
          <w:sz w:val="16"/>
        </w:rPr>
        <w:t>:</w:t>
      </w:r>
      <w:r w:rsidR="00245209">
        <w:rPr>
          <w:sz w:val="16"/>
        </w:rPr>
        <w:t xml:space="preserve"> risk of state failure, return to conflict, development failure, humanitarian crisis; f</w:t>
      </w:r>
      <w:r w:rsidR="00D31469" w:rsidRPr="00D31469">
        <w:rPr>
          <w:sz w:val="16"/>
        </w:rPr>
        <w:t>actors over which external actors have limited control.</w:t>
      </w:r>
    </w:p>
    <w:p w14:paraId="05FD0FD6" w14:textId="14BAE48C" w:rsidR="00D31469" w:rsidRPr="00D31469" w:rsidRDefault="00D31469" w:rsidP="00D31469">
      <w:pPr>
        <w:spacing w:after="0" w:line="240" w:lineRule="auto"/>
        <w:jc w:val="both"/>
        <w:rPr>
          <w:sz w:val="16"/>
        </w:rPr>
      </w:pPr>
      <w:r w:rsidRPr="00D31469">
        <w:rPr>
          <w:sz w:val="16"/>
        </w:rPr>
        <w:t xml:space="preserve">Programmatic: </w:t>
      </w:r>
      <w:r w:rsidR="00245209">
        <w:rPr>
          <w:sz w:val="16"/>
        </w:rPr>
        <w:t>risk of failure to achieve the aims and objectives; r</w:t>
      </w:r>
      <w:r w:rsidRPr="00D31469">
        <w:rPr>
          <w:sz w:val="16"/>
        </w:rPr>
        <w:t>isk of causing harm through engagements.</w:t>
      </w:r>
    </w:p>
    <w:p w14:paraId="1EAC123A" w14:textId="77777777" w:rsidR="008740BB" w:rsidRDefault="00D31469" w:rsidP="008740BB">
      <w:pPr>
        <w:spacing w:after="0" w:line="240" w:lineRule="auto"/>
        <w:jc w:val="both"/>
        <w:rPr>
          <w:sz w:val="16"/>
        </w:rPr>
      </w:pPr>
      <w:r w:rsidRPr="00D31469">
        <w:rPr>
          <w:sz w:val="16"/>
        </w:rPr>
        <w:t>Institutional: risk to the donor agency, security, fiduciary failure, reputational loss, domestic political damage etc.</w:t>
      </w:r>
    </w:p>
    <w:p w14:paraId="2BDB5142" w14:textId="77777777" w:rsidR="008740BB" w:rsidRDefault="008740BB" w:rsidP="008740BB">
      <w:pPr>
        <w:spacing w:after="0" w:line="240" w:lineRule="auto"/>
        <w:jc w:val="both"/>
        <w:rPr>
          <w:sz w:val="16"/>
        </w:rPr>
      </w:pPr>
    </w:p>
    <w:p w14:paraId="26D892A8" w14:textId="1CF2358F" w:rsidR="00E524B6" w:rsidRPr="002622AB" w:rsidRDefault="00642CA9" w:rsidP="00D45A9F">
      <w:pPr>
        <w:pStyle w:val="ListParagraph"/>
        <w:numPr>
          <w:ilvl w:val="1"/>
          <w:numId w:val="8"/>
        </w:numPr>
        <w:spacing w:after="0" w:line="240" w:lineRule="auto"/>
        <w:jc w:val="both"/>
        <w:rPr>
          <w:b/>
          <w:sz w:val="20"/>
          <w:szCs w:val="24"/>
        </w:rPr>
      </w:pPr>
      <w:r w:rsidRPr="002622AB">
        <w:rPr>
          <w:b/>
          <w:sz w:val="20"/>
          <w:szCs w:val="24"/>
        </w:rPr>
        <w:t xml:space="preserve"> </w:t>
      </w:r>
      <w:r w:rsidR="00A41965" w:rsidRPr="002622AB">
        <w:rPr>
          <w:b/>
          <w:sz w:val="20"/>
          <w:szCs w:val="24"/>
        </w:rPr>
        <w:t>R</w:t>
      </w:r>
      <w:r w:rsidR="009A655A" w:rsidRPr="002622AB">
        <w:rPr>
          <w:b/>
          <w:sz w:val="20"/>
          <w:szCs w:val="24"/>
        </w:rPr>
        <w:t>esult chain of the intervention</w:t>
      </w:r>
    </w:p>
    <w:p w14:paraId="1007B17A" w14:textId="77D3B527" w:rsidR="00F17BBA" w:rsidRDefault="00FA02F6" w:rsidP="00E52509">
      <w:pPr>
        <w:pStyle w:val="ListParagraph"/>
        <w:spacing w:after="0" w:line="240" w:lineRule="auto"/>
        <w:ind w:left="360"/>
        <w:contextualSpacing w:val="0"/>
        <w:jc w:val="both"/>
        <w:rPr>
          <w:sz w:val="20"/>
        </w:rPr>
      </w:pPr>
      <w:r>
        <w:rPr>
          <w:sz w:val="20"/>
        </w:rPr>
        <w:t xml:space="preserve">Max </w:t>
      </w:r>
      <w:r w:rsidR="00DB33B3">
        <w:rPr>
          <w:sz w:val="20"/>
        </w:rPr>
        <w:t>750</w:t>
      </w:r>
      <w:r w:rsidR="00440FBC" w:rsidRPr="00AE5E29">
        <w:rPr>
          <w:sz w:val="20"/>
        </w:rPr>
        <w:t xml:space="preserve"> words</w:t>
      </w:r>
      <w:r w:rsidR="00A8670E">
        <w:rPr>
          <w:sz w:val="20"/>
        </w:rPr>
        <w:t>;</w:t>
      </w:r>
      <w:r w:rsidR="0074533C">
        <w:rPr>
          <w:sz w:val="20"/>
        </w:rPr>
        <w:t xml:space="preserve"> </w:t>
      </w:r>
      <w:r w:rsidR="00B15A60">
        <w:rPr>
          <w:sz w:val="20"/>
        </w:rPr>
        <w:t>Please refer to</w:t>
      </w:r>
      <w:r w:rsidR="00A8670E" w:rsidRPr="00A8670E">
        <w:rPr>
          <w:sz w:val="20"/>
        </w:rPr>
        <w:t xml:space="preserve"> UNPRPD SOF Sections 2.2</w:t>
      </w:r>
      <w:r w:rsidR="00A41965">
        <w:rPr>
          <w:sz w:val="20"/>
        </w:rPr>
        <w:t xml:space="preserve"> page 34</w:t>
      </w:r>
      <w:r w:rsidR="00780AA7">
        <w:rPr>
          <w:sz w:val="20"/>
        </w:rPr>
        <w:t>.</w:t>
      </w:r>
    </w:p>
    <w:p w14:paraId="4AB76104" w14:textId="77777777" w:rsidR="00E52509" w:rsidRDefault="00E52509" w:rsidP="00E52509">
      <w:pPr>
        <w:pStyle w:val="ListParagraph"/>
        <w:spacing w:after="0" w:line="240" w:lineRule="auto"/>
        <w:ind w:left="360"/>
        <w:contextualSpacing w:val="0"/>
        <w:jc w:val="both"/>
        <w:rPr>
          <w:sz w:val="20"/>
        </w:rPr>
      </w:pPr>
    </w:p>
    <w:p w14:paraId="2F36B606" w14:textId="06184F55" w:rsidR="00E52509" w:rsidRDefault="00F17BBA" w:rsidP="00AE0660">
      <w:pPr>
        <w:shd w:val="clear" w:color="auto" w:fill="C6D9F1" w:themeFill="text2" w:themeFillTint="33"/>
        <w:spacing w:after="0" w:line="240" w:lineRule="auto"/>
        <w:rPr>
          <w:i/>
          <w:sz w:val="20"/>
        </w:rPr>
      </w:pPr>
      <w:r w:rsidRPr="00E52509">
        <w:rPr>
          <w:i/>
          <w:sz w:val="20"/>
        </w:rPr>
        <w:t xml:space="preserve">Based on the information in the previous section, provide a concise formulation of the </w:t>
      </w:r>
      <w:r w:rsidR="00CF2AA9">
        <w:rPr>
          <w:i/>
          <w:sz w:val="20"/>
        </w:rPr>
        <w:t>project</w:t>
      </w:r>
      <w:r w:rsidRPr="00E52509">
        <w:rPr>
          <w:i/>
          <w:sz w:val="20"/>
        </w:rPr>
        <w:t xml:space="preserve"> objectives (expected impact, intended outcomes and outputs) utilizing the table format provided below.</w:t>
      </w:r>
      <w:r w:rsidR="00000D4C" w:rsidRPr="00000D4C">
        <w:rPr>
          <w:rStyle w:val="FootnoteReference"/>
          <w:b/>
          <w:color w:val="000000" w:themeColor="text1"/>
          <w:sz w:val="20"/>
        </w:rPr>
        <w:t xml:space="preserve"> </w:t>
      </w:r>
      <w:r w:rsidR="00000D4C">
        <w:rPr>
          <w:rStyle w:val="FootnoteReference"/>
          <w:b/>
          <w:color w:val="000000" w:themeColor="text1"/>
          <w:sz w:val="20"/>
        </w:rPr>
        <w:footnoteReference w:id="2"/>
      </w:r>
      <w:r w:rsidRPr="00E52509">
        <w:rPr>
          <w:i/>
          <w:sz w:val="20"/>
        </w:rPr>
        <w:t xml:space="preserve"> </w:t>
      </w:r>
    </w:p>
    <w:p w14:paraId="431E05B1" w14:textId="5F64CB50" w:rsidR="007B4F7B" w:rsidRDefault="007B4F7B" w:rsidP="00E52509">
      <w:pPr>
        <w:pStyle w:val="ListParagraph"/>
        <w:spacing w:after="0" w:line="240" w:lineRule="auto"/>
        <w:rPr>
          <w:i/>
          <w:sz w:val="20"/>
        </w:rPr>
      </w:pPr>
    </w:p>
    <w:p w14:paraId="12EDA811" w14:textId="56CFF72B" w:rsidR="008446EA" w:rsidRDefault="00CF2AA9" w:rsidP="00CF2AA9">
      <w:pPr>
        <w:rPr>
          <w:b/>
          <w:color w:val="000000" w:themeColor="text1"/>
          <w:sz w:val="20"/>
        </w:rPr>
      </w:pPr>
      <w:r>
        <w:rPr>
          <w:b/>
          <w:sz w:val="20"/>
        </w:rPr>
        <w:t>Table 2</w:t>
      </w:r>
      <w:r w:rsidR="008446EA" w:rsidRPr="001362D2">
        <w:rPr>
          <w:b/>
          <w:sz w:val="20"/>
        </w:rPr>
        <w:t xml:space="preserve">. Expected </w:t>
      </w:r>
      <w:r w:rsidR="008446EA" w:rsidRPr="001362D2">
        <w:rPr>
          <w:b/>
          <w:color w:val="000000" w:themeColor="text1"/>
          <w:sz w:val="20"/>
        </w:rPr>
        <w:t>impact</w:t>
      </w:r>
    </w:p>
    <w:tbl>
      <w:tblPr>
        <w:tblStyle w:val="TableGrid"/>
        <w:tblW w:w="0" w:type="auto"/>
        <w:tblLook w:val="04A0" w:firstRow="1" w:lastRow="0" w:firstColumn="1" w:lastColumn="0" w:noHBand="0" w:noVBand="1"/>
        <w:tblCaption w:val="Expected Impact"/>
      </w:tblPr>
      <w:tblGrid>
        <w:gridCol w:w="9345"/>
      </w:tblGrid>
      <w:tr w:rsidR="00660796" w14:paraId="20DA31E4" w14:textId="77777777" w:rsidTr="00436CAF">
        <w:trPr>
          <w:tblHeader/>
        </w:trPr>
        <w:tc>
          <w:tcPr>
            <w:tcW w:w="9345"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3A072E19" w14:textId="77777777" w:rsidR="00660796" w:rsidRPr="0038149A" w:rsidRDefault="00660796" w:rsidP="00660796">
            <w:pPr>
              <w:spacing w:before="60" w:after="60"/>
              <w:jc w:val="both"/>
              <w:rPr>
                <w:b/>
                <w:color w:val="FFFFFF" w:themeColor="background1"/>
              </w:rPr>
            </w:pPr>
            <w:r w:rsidRPr="0038149A">
              <w:rPr>
                <w:b/>
                <w:color w:val="FFFFFF" w:themeColor="background1"/>
              </w:rPr>
              <w:t xml:space="preserve">Impact: </w:t>
            </w:r>
          </w:p>
          <w:p w14:paraId="67897F01" w14:textId="40805B36" w:rsidR="00660796" w:rsidRDefault="00660796" w:rsidP="00660796">
            <w:pPr>
              <w:rPr>
                <w:b/>
                <w:color w:val="000000" w:themeColor="text1"/>
                <w:sz w:val="20"/>
              </w:rPr>
            </w:pPr>
            <w:r w:rsidRPr="0038149A">
              <w:rPr>
                <w:color w:val="FFFFFF" w:themeColor="background1"/>
              </w:rPr>
              <w:t>What rights will be advanced? For whom?</w:t>
            </w:r>
          </w:p>
        </w:tc>
      </w:tr>
      <w:tr w:rsidR="00660796" w14:paraId="62CCA745" w14:textId="77777777" w:rsidTr="00436CAF">
        <w:tc>
          <w:tcPr>
            <w:tcW w:w="9345" w:type="dxa"/>
            <w:tcBorders>
              <w:top w:val="double" w:sz="4" w:space="0" w:color="auto"/>
              <w:left w:val="double" w:sz="4" w:space="0" w:color="auto"/>
              <w:bottom w:val="double" w:sz="4" w:space="0" w:color="auto"/>
              <w:right w:val="double" w:sz="4" w:space="0" w:color="auto"/>
            </w:tcBorders>
          </w:tcPr>
          <w:p w14:paraId="6DB8BA36" w14:textId="7A78B70A" w:rsidR="00660796" w:rsidRPr="005E284C" w:rsidRDefault="000A440E" w:rsidP="00717A52">
            <w:pPr>
              <w:rPr>
                <w:b/>
                <w:color w:val="000000" w:themeColor="text1"/>
              </w:rPr>
            </w:pPr>
            <w:r w:rsidRPr="005E284C">
              <w:t>The r</w:t>
            </w:r>
            <w:r w:rsidR="00020C18" w:rsidRPr="005E284C">
              <w:t xml:space="preserve">ights of persons with disabilities </w:t>
            </w:r>
            <w:r w:rsidRPr="005E284C">
              <w:t xml:space="preserve">are </w:t>
            </w:r>
            <w:r w:rsidR="001F00AE">
              <w:t xml:space="preserve">realised through improved </w:t>
            </w:r>
            <w:r w:rsidR="007F6578">
              <w:t>data</w:t>
            </w:r>
            <w:r w:rsidR="000E4236">
              <w:t>, strengthened coordination</w:t>
            </w:r>
            <w:r w:rsidR="007F6578">
              <w:t xml:space="preserve"> and </w:t>
            </w:r>
            <w:r w:rsidR="00020C18" w:rsidRPr="005E284C">
              <w:t xml:space="preserve">access to </w:t>
            </w:r>
            <w:r w:rsidR="000E4236">
              <w:t>inclusive</w:t>
            </w:r>
            <w:r w:rsidR="000E4236" w:rsidRPr="005E284C">
              <w:t xml:space="preserve"> </w:t>
            </w:r>
            <w:r w:rsidRPr="005E284C">
              <w:t xml:space="preserve">quality </w:t>
            </w:r>
            <w:r w:rsidR="005040EA">
              <w:t>services.</w:t>
            </w:r>
          </w:p>
        </w:tc>
      </w:tr>
    </w:tbl>
    <w:p w14:paraId="05FC8857" w14:textId="7438C200" w:rsidR="00E52509" w:rsidRDefault="00E52509" w:rsidP="00E52509">
      <w:pPr>
        <w:spacing w:after="0" w:line="240" w:lineRule="auto"/>
        <w:jc w:val="both"/>
        <w:rPr>
          <w:b/>
          <w:sz w:val="20"/>
        </w:rPr>
      </w:pPr>
    </w:p>
    <w:p w14:paraId="5BD7EC5D" w14:textId="40777808" w:rsidR="00F17BBA" w:rsidRDefault="00CF2AA9" w:rsidP="00E52509">
      <w:pPr>
        <w:spacing w:after="0" w:line="240" w:lineRule="auto"/>
        <w:jc w:val="both"/>
        <w:rPr>
          <w:i/>
          <w:color w:val="000000" w:themeColor="text1"/>
          <w:sz w:val="20"/>
        </w:rPr>
      </w:pPr>
      <w:r>
        <w:rPr>
          <w:b/>
          <w:sz w:val="20"/>
        </w:rPr>
        <w:t>Table 3</w:t>
      </w:r>
      <w:r w:rsidR="008446EA" w:rsidRPr="00A8670E">
        <w:rPr>
          <w:b/>
          <w:sz w:val="20"/>
        </w:rPr>
        <w:t xml:space="preserve">. </w:t>
      </w:r>
      <w:r w:rsidR="008446EA" w:rsidRPr="00A8670E">
        <w:rPr>
          <w:b/>
          <w:sz w:val="20"/>
          <w:szCs w:val="20"/>
        </w:rPr>
        <w:t xml:space="preserve">Expected </w:t>
      </w:r>
      <w:r w:rsidR="00525BBA" w:rsidRPr="00A8670E">
        <w:rPr>
          <w:b/>
          <w:color w:val="000000" w:themeColor="text1"/>
          <w:sz w:val="20"/>
          <w:szCs w:val="20"/>
        </w:rPr>
        <w:t>outcomes</w:t>
      </w:r>
      <w:r w:rsidR="00A41965">
        <w:rPr>
          <w:b/>
          <w:color w:val="000000" w:themeColor="text1"/>
          <w:sz w:val="20"/>
          <w:szCs w:val="20"/>
        </w:rPr>
        <w:t xml:space="preserve"> </w:t>
      </w:r>
      <w:r w:rsidR="00412DCC" w:rsidRPr="00A8670E">
        <w:rPr>
          <w:i/>
          <w:color w:val="000000" w:themeColor="text1"/>
          <w:sz w:val="20"/>
        </w:rPr>
        <w:t xml:space="preserve">(there will be as many such tables </w:t>
      </w:r>
      <w:r w:rsidR="008446EA" w:rsidRPr="00A8670E">
        <w:rPr>
          <w:i/>
          <w:color w:val="000000" w:themeColor="text1"/>
          <w:sz w:val="20"/>
        </w:rPr>
        <w:t xml:space="preserve">as the outcomes envisaged by the </w:t>
      </w:r>
      <w:r w:rsidR="0036135E" w:rsidRPr="00A8670E">
        <w:rPr>
          <w:i/>
          <w:color w:val="000000" w:themeColor="text1"/>
          <w:sz w:val="20"/>
        </w:rPr>
        <w:t>project)</w:t>
      </w:r>
    </w:p>
    <w:tbl>
      <w:tblPr>
        <w:tblStyle w:val="TableGrid"/>
        <w:tblW w:w="9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Caption w:val="Expected Outcomes"/>
      </w:tblPr>
      <w:tblGrid>
        <w:gridCol w:w="7095"/>
        <w:gridCol w:w="2250"/>
      </w:tblGrid>
      <w:tr w:rsidR="00D83EB2" w14:paraId="55C4CB45" w14:textId="77777777" w:rsidTr="007225D3">
        <w:trPr>
          <w:tblHeader/>
        </w:trPr>
        <w:tc>
          <w:tcPr>
            <w:tcW w:w="7095" w:type="dxa"/>
            <w:shd w:val="clear" w:color="auto" w:fill="A6A6A6" w:themeFill="background1" w:themeFillShade="A6"/>
          </w:tcPr>
          <w:p w14:paraId="4A775949" w14:textId="77777777" w:rsidR="00D83EB2" w:rsidRPr="0038149A" w:rsidRDefault="00D83EB2" w:rsidP="005040EA">
            <w:pPr>
              <w:pStyle w:val="ListParagraph"/>
              <w:spacing w:before="60"/>
              <w:ind w:left="0"/>
              <w:contextualSpacing w:val="0"/>
              <w:jc w:val="both"/>
              <w:rPr>
                <w:b/>
                <w:color w:val="FFFFFF" w:themeColor="background1"/>
              </w:rPr>
            </w:pPr>
            <w:r w:rsidRPr="0038149A">
              <w:rPr>
                <w:b/>
                <w:color w:val="FFFFFF" w:themeColor="background1"/>
              </w:rPr>
              <w:t>Outcome 1</w:t>
            </w:r>
          </w:p>
          <w:p w14:paraId="5FA92AE5" w14:textId="77777777" w:rsidR="00D83EB2" w:rsidRDefault="00D83EB2" w:rsidP="005040EA">
            <w:pPr>
              <w:pStyle w:val="ListParagraph"/>
              <w:spacing w:before="60"/>
              <w:ind w:left="0"/>
              <w:contextualSpacing w:val="0"/>
              <w:jc w:val="both"/>
              <w:rPr>
                <w:i/>
                <w:color w:val="000000" w:themeColor="text1"/>
                <w:sz w:val="20"/>
              </w:rPr>
            </w:pPr>
            <w:r w:rsidRPr="0038149A">
              <w:rPr>
                <w:color w:val="FFFFFF" w:themeColor="background1"/>
              </w:rPr>
              <w:t>What structural shifts will be achieved?</w:t>
            </w:r>
            <w:r w:rsidRPr="0038149A">
              <w:rPr>
                <w:b/>
                <w:color w:val="FFFFFF" w:themeColor="background1"/>
                <w:sz w:val="20"/>
                <w:szCs w:val="20"/>
              </w:rPr>
              <w:t xml:space="preserve"> </w:t>
            </w:r>
          </w:p>
        </w:tc>
        <w:tc>
          <w:tcPr>
            <w:tcW w:w="2250" w:type="dxa"/>
            <w:shd w:val="clear" w:color="auto" w:fill="A6A6A6" w:themeFill="background1" w:themeFillShade="A6"/>
          </w:tcPr>
          <w:p w14:paraId="77DF8A2D" w14:textId="77777777" w:rsidR="00D83EB2" w:rsidRPr="00450E2E" w:rsidRDefault="00D83EB2" w:rsidP="005040EA">
            <w:pPr>
              <w:pStyle w:val="ListParagraph"/>
              <w:spacing w:before="60"/>
              <w:ind w:left="0"/>
              <w:contextualSpacing w:val="0"/>
              <w:jc w:val="both"/>
              <w:rPr>
                <w:i/>
                <w:color w:val="FFFFFF" w:themeColor="background1"/>
                <w:sz w:val="20"/>
              </w:rPr>
            </w:pPr>
          </w:p>
        </w:tc>
      </w:tr>
      <w:tr w:rsidR="00D83EB2" w14:paraId="484836CF" w14:textId="77777777" w:rsidTr="007225D3">
        <w:tc>
          <w:tcPr>
            <w:tcW w:w="7095" w:type="dxa"/>
          </w:tcPr>
          <w:p w14:paraId="79B6F7B2" w14:textId="77777777" w:rsidR="00D83EB2" w:rsidRDefault="00D83EB2" w:rsidP="005040EA">
            <w:pPr>
              <w:jc w:val="both"/>
              <w:rPr>
                <w:i/>
                <w:color w:val="000000" w:themeColor="text1"/>
                <w:sz w:val="20"/>
              </w:rPr>
            </w:pPr>
            <w:r>
              <w:rPr>
                <w:b/>
                <w:sz w:val="20"/>
              </w:rPr>
              <w:t>Outcome formulation</w:t>
            </w:r>
          </w:p>
        </w:tc>
        <w:tc>
          <w:tcPr>
            <w:tcW w:w="2250" w:type="dxa"/>
          </w:tcPr>
          <w:p w14:paraId="7B495B80" w14:textId="77777777" w:rsidR="00D83EB2" w:rsidRDefault="00D83EB2" w:rsidP="005040EA">
            <w:pPr>
              <w:jc w:val="both"/>
              <w:rPr>
                <w:i/>
                <w:color w:val="000000" w:themeColor="text1"/>
                <w:sz w:val="20"/>
              </w:rPr>
            </w:pPr>
            <w:r>
              <w:rPr>
                <w:b/>
                <w:sz w:val="20"/>
              </w:rPr>
              <w:t>Type of lever*</w:t>
            </w:r>
          </w:p>
        </w:tc>
      </w:tr>
      <w:tr w:rsidR="00D83EB2" w14:paraId="462104E8" w14:textId="77777777" w:rsidTr="007225D3">
        <w:tc>
          <w:tcPr>
            <w:tcW w:w="7095" w:type="dxa"/>
          </w:tcPr>
          <w:p w14:paraId="156B800A" w14:textId="759FF2B1" w:rsidR="00D83EB2" w:rsidRDefault="00D83EB2" w:rsidP="007F6578">
            <w:pPr>
              <w:rPr>
                <w:i/>
                <w:color w:val="000000" w:themeColor="text1"/>
                <w:sz w:val="20"/>
              </w:rPr>
            </w:pPr>
            <w:r w:rsidRPr="00C811A3">
              <w:rPr>
                <w:b/>
                <w:sz w:val="20"/>
              </w:rPr>
              <w:t xml:space="preserve">The data collection systems are strengthened </w:t>
            </w:r>
            <w:r w:rsidR="00CC0B7F">
              <w:rPr>
                <w:b/>
                <w:sz w:val="20"/>
              </w:rPr>
              <w:t>to</w:t>
            </w:r>
            <w:r w:rsidR="009C420B">
              <w:rPr>
                <w:b/>
                <w:sz w:val="20"/>
              </w:rPr>
              <w:t xml:space="preserve"> </w:t>
            </w:r>
            <w:r w:rsidR="000E4236">
              <w:rPr>
                <w:b/>
                <w:sz w:val="20"/>
              </w:rPr>
              <w:t>inform planning</w:t>
            </w:r>
            <w:r w:rsidR="007F6578" w:rsidRPr="007F6578">
              <w:rPr>
                <w:b/>
                <w:sz w:val="20"/>
              </w:rPr>
              <w:t xml:space="preserve">, budget allocation and service delivery </w:t>
            </w:r>
            <w:r w:rsidR="000E4236">
              <w:rPr>
                <w:b/>
                <w:sz w:val="20"/>
              </w:rPr>
              <w:t>to</w:t>
            </w:r>
            <w:r w:rsidR="00CC0B7F">
              <w:rPr>
                <w:b/>
                <w:sz w:val="20"/>
              </w:rPr>
              <w:t xml:space="preserve"> promote the inclusion of </w:t>
            </w:r>
            <w:r w:rsidR="007F6578" w:rsidRPr="007F6578">
              <w:rPr>
                <w:b/>
                <w:sz w:val="20"/>
              </w:rPr>
              <w:t xml:space="preserve"> persons with disabilit</w:t>
            </w:r>
            <w:r w:rsidR="006A2B5B">
              <w:rPr>
                <w:b/>
                <w:sz w:val="20"/>
              </w:rPr>
              <w:t>ies</w:t>
            </w:r>
            <w:r w:rsidR="007F6578" w:rsidRPr="007F6578">
              <w:rPr>
                <w:b/>
                <w:sz w:val="20"/>
              </w:rPr>
              <w:t xml:space="preserve"> </w:t>
            </w:r>
          </w:p>
        </w:tc>
        <w:tc>
          <w:tcPr>
            <w:tcW w:w="2250" w:type="dxa"/>
          </w:tcPr>
          <w:p w14:paraId="3A00A75A" w14:textId="0D6A7022" w:rsidR="00D83EB2" w:rsidRDefault="007225D3" w:rsidP="005040EA">
            <w:pPr>
              <w:jc w:val="both"/>
              <w:rPr>
                <w:i/>
                <w:color w:val="000000" w:themeColor="text1"/>
                <w:sz w:val="20"/>
              </w:rPr>
            </w:pPr>
            <w:r>
              <w:rPr>
                <w:i/>
                <w:color w:val="000000" w:themeColor="text1"/>
                <w:sz w:val="20"/>
              </w:rPr>
              <w:t>CAP</w:t>
            </w:r>
            <w:r w:rsidR="00D83EB2">
              <w:rPr>
                <w:i/>
                <w:color w:val="000000" w:themeColor="text1"/>
                <w:sz w:val="20"/>
              </w:rPr>
              <w:t xml:space="preserve"> </w:t>
            </w:r>
          </w:p>
        </w:tc>
      </w:tr>
      <w:tr w:rsidR="00D83EB2" w14:paraId="20D049F8" w14:textId="77777777" w:rsidTr="007225D3">
        <w:tc>
          <w:tcPr>
            <w:tcW w:w="7095" w:type="dxa"/>
            <w:shd w:val="clear" w:color="auto" w:fill="D9D9D9" w:themeFill="background1" w:themeFillShade="D9"/>
          </w:tcPr>
          <w:p w14:paraId="7BC6109E" w14:textId="77777777" w:rsidR="00D83EB2" w:rsidRDefault="00D83EB2" w:rsidP="007225D3">
            <w:pPr>
              <w:rPr>
                <w:i/>
                <w:color w:val="000000" w:themeColor="text1"/>
                <w:sz w:val="20"/>
              </w:rPr>
            </w:pPr>
            <w:r>
              <w:rPr>
                <w:b/>
                <w:sz w:val="20"/>
              </w:rPr>
              <w:t xml:space="preserve">Outputs </w:t>
            </w:r>
          </w:p>
        </w:tc>
        <w:tc>
          <w:tcPr>
            <w:tcW w:w="2250" w:type="dxa"/>
            <w:shd w:val="clear" w:color="auto" w:fill="D9D9D9" w:themeFill="background1" w:themeFillShade="D9"/>
          </w:tcPr>
          <w:p w14:paraId="78788384" w14:textId="77777777" w:rsidR="00D83EB2" w:rsidRDefault="00D83EB2" w:rsidP="005040EA">
            <w:pPr>
              <w:spacing w:before="60" w:after="60"/>
              <w:rPr>
                <w:b/>
                <w:sz w:val="20"/>
              </w:rPr>
            </w:pPr>
            <w:r>
              <w:rPr>
                <w:b/>
                <w:sz w:val="20"/>
              </w:rPr>
              <w:t>Type **</w:t>
            </w:r>
          </w:p>
          <w:p w14:paraId="425A648D" w14:textId="77777777" w:rsidR="00D83EB2" w:rsidRDefault="00D83EB2" w:rsidP="005040EA">
            <w:pPr>
              <w:jc w:val="both"/>
              <w:rPr>
                <w:i/>
                <w:color w:val="000000" w:themeColor="text1"/>
                <w:sz w:val="20"/>
              </w:rPr>
            </w:pPr>
            <w:r>
              <w:rPr>
                <w:sz w:val="16"/>
              </w:rPr>
              <w:t>(</w:t>
            </w:r>
            <w:r w:rsidRPr="000C6A6F">
              <w:rPr>
                <w:sz w:val="16"/>
              </w:rPr>
              <w:t>Only for cap</w:t>
            </w:r>
            <w:r>
              <w:rPr>
                <w:sz w:val="16"/>
              </w:rPr>
              <w:t>acity outcomes)</w:t>
            </w:r>
          </w:p>
        </w:tc>
      </w:tr>
      <w:tr w:rsidR="00D83EB2" w14:paraId="617DF58A" w14:textId="77777777" w:rsidTr="007225D3">
        <w:tc>
          <w:tcPr>
            <w:tcW w:w="7095" w:type="dxa"/>
          </w:tcPr>
          <w:p w14:paraId="71B27347" w14:textId="0127A4B9" w:rsidR="00D83EB2" w:rsidRPr="00A14169" w:rsidRDefault="00D83EB2" w:rsidP="00BA6353">
            <w:pPr>
              <w:rPr>
                <w:i/>
                <w:color w:val="000000" w:themeColor="text1"/>
                <w:sz w:val="20"/>
              </w:rPr>
            </w:pPr>
            <w:r w:rsidRPr="00A14169">
              <w:rPr>
                <w:sz w:val="20"/>
              </w:rPr>
              <w:t xml:space="preserve">1.1 </w:t>
            </w:r>
            <w:r w:rsidRPr="00A14169">
              <w:rPr>
                <w:sz w:val="20"/>
                <w:szCs w:val="20"/>
              </w:rPr>
              <w:t xml:space="preserve">The </w:t>
            </w:r>
            <w:r w:rsidR="00BA6353">
              <w:rPr>
                <w:sz w:val="20"/>
                <w:szCs w:val="20"/>
              </w:rPr>
              <w:t xml:space="preserve">initial </w:t>
            </w:r>
            <w:r w:rsidR="005040EA" w:rsidRPr="00A14169">
              <w:rPr>
                <w:sz w:val="20"/>
                <w:szCs w:val="20"/>
              </w:rPr>
              <w:t>State Report on the CRPD, and the shadow report, are</w:t>
            </w:r>
            <w:r w:rsidRPr="00A14169">
              <w:rPr>
                <w:sz w:val="20"/>
                <w:szCs w:val="20"/>
              </w:rPr>
              <w:t xml:space="preserve"> produced and submitted to the UN</w:t>
            </w:r>
            <w:r w:rsidR="00BA6353">
              <w:rPr>
                <w:sz w:val="20"/>
                <w:szCs w:val="20"/>
              </w:rPr>
              <w:t xml:space="preserve">. </w:t>
            </w:r>
            <w:r w:rsidRPr="00A14169">
              <w:rPr>
                <w:sz w:val="20"/>
                <w:szCs w:val="20"/>
              </w:rPr>
              <w:t xml:space="preserve"> </w:t>
            </w:r>
            <w:r w:rsidR="00BA6353">
              <w:rPr>
                <w:sz w:val="20"/>
                <w:szCs w:val="20"/>
              </w:rPr>
              <w:t>Subsequent reports will be submitted every four years.</w:t>
            </w:r>
          </w:p>
        </w:tc>
        <w:tc>
          <w:tcPr>
            <w:tcW w:w="2250" w:type="dxa"/>
          </w:tcPr>
          <w:p w14:paraId="41EDF933" w14:textId="075DECA8" w:rsidR="00D83EB2" w:rsidRPr="00A14169" w:rsidRDefault="007225D3" w:rsidP="005040EA">
            <w:pPr>
              <w:jc w:val="both"/>
              <w:rPr>
                <w:i/>
                <w:color w:val="000000" w:themeColor="text1"/>
                <w:sz w:val="20"/>
              </w:rPr>
            </w:pPr>
            <w:r>
              <w:rPr>
                <w:color w:val="000000" w:themeColor="text1"/>
                <w:sz w:val="20"/>
                <w:szCs w:val="20"/>
              </w:rPr>
              <w:t>KNO</w:t>
            </w:r>
            <w:r w:rsidR="005040EA" w:rsidRPr="00A14169">
              <w:rPr>
                <w:color w:val="000000" w:themeColor="text1"/>
                <w:sz w:val="20"/>
                <w:szCs w:val="20"/>
              </w:rPr>
              <w:t xml:space="preserve"> </w:t>
            </w:r>
          </w:p>
        </w:tc>
      </w:tr>
      <w:tr w:rsidR="00D83EB2" w14:paraId="01E38252" w14:textId="77777777" w:rsidTr="007225D3">
        <w:tc>
          <w:tcPr>
            <w:tcW w:w="7095" w:type="dxa"/>
          </w:tcPr>
          <w:p w14:paraId="38418B12" w14:textId="120C8985" w:rsidR="00D83EB2" w:rsidRPr="00A14169" w:rsidRDefault="00D83EB2" w:rsidP="007A20DF">
            <w:pPr>
              <w:rPr>
                <w:i/>
                <w:color w:val="000000" w:themeColor="text1"/>
                <w:sz w:val="20"/>
              </w:rPr>
            </w:pPr>
            <w:r w:rsidRPr="00A14169">
              <w:rPr>
                <w:sz w:val="20"/>
              </w:rPr>
              <w:t>1.2</w:t>
            </w:r>
            <w:r w:rsidR="007A20DF">
              <w:t xml:space="preserve"> </w:t>
            </w:r>
            <w:r w:rsidR="007A20DF" w:rsidRPr="007A20DF">
              <w:rPr>
                <w:sz w:val="20"/>
              </w:rPr>
              <w:t>Training of NSA, Statistics units in ministries and DPOs on disability statistics and data collection tools.</w:t>
            </w:r>
            <w:r w:rsidRPr="00A14169">
              <w:rPr>
                <w:sz w:val="20"/>
              </w:rPr>
              <w:t xml:space="preserve"> </w:t>
            </w:r>
          </w:p>
        </w:tc>
        <w:tc>
          <w:tcPr>
            <w:tcW w:w="2250" w:type="dxa"/>
          </w:tcPr>
          <w:p w14:paraId="45810682" w14:textId="211051C0" w:rsidR="00D83EB2" w:rsidRPr="00A14169" w:rsidRDefault="007225D3" w:rsidP="005040EA">
            <w:pPr>
              <w:jc w:val="both"/>
              <w:rPr>
                <w:i/>
                <w:color w:val="000000" w:themeColor="text1"/>
                <w:sz w:val="20"/>
              </w:rPr>
            </w:pPr>
            <w:r>
              <w:rPr>
                <w:color w:val="000000" w:themeColor="text1"/>
                <w:sz w:val="20"/>
                <w:szCs w:val="20"/>
              </w:rPr>
              <w:t>KNO</w:t>
            </w:r>
          </w:p>
        </w:tc>
      </w:tr>
      <w:tr w:rsidR="00D83EB2" w14:paraId="500C07E8" w14:textId="77777777" w:rsidTr="007225D3">
        <w:tc>
          <w:tcPr>
            <w:tcW w:w="7095" w:type="dxa"/>
          </w:tcPr>
          <w:p w14:paraId="100B3625" w14:textId="763AB828" w:rsidR="00D83EB2" w:rsidRPr="00A14169" w:rsidRDefault="00D83EB2" w:rsidP="007A20DF">
            <w:pPr>
              <w:rPr>
                <w:sz w:val="20"/>
              </w:rPr>
            </w:pPr>
            <w:r w:rsidRPr="00A14169">
              <w:rPr>
                <w:sz w:val="20"/>
              </w:rPr>
              <w:t xml:space="preserve">1.3 </w:t>
            </w:r>
            <w:r w:rsidR="007A20DF">
              <w:rPr>
                <w:sz w:val="20"/>
              </w:rPr>
              <w:t>The national census data incorporates the Washington Group q</w:t>
            </w:r>
            <w:r w:rsidR="00240B82">
              <w:rPr>
                <w:sz w:val="20"/>
              </w:rPr>
              <w:t>uestions on disability.</w:t>
            </w:r>
            <w:r w:rsidR="007A20DF">
              <w:rPr>
                <w:sz w:val="20"/>
              </w:rPr>
              <w:t xml:space="preserve"> </w:t>
            </w:r>
          </w:p>
        </w:tc>
        <w:tc>
          <w:tcPr>
            <w:tcW w:w="2250" w:type="dxa"/>
          </w:tcPr>
          <w:p w14:paraId="1928DF52" w14:textId="4B5CF83A" w:rsidR="00D83EB2" w:rsidRPr="00A14169" w:rsidRDefault="007225D3" w:rsidP="005040EA">
            <w:pPr>
              <w:jc w:val="both"/>
              <w:rPr>
                <w:i/>
                <w:color w:val="000000" w:themeColor="text1"/>
                <w:sz w:val="20"/>
              </w:rPr>
            </w:pPr>
            <w:r>
              <w:rPr>
                <w:color w:val="000000" w:themeColor="text1"/>
                <w:sz w:val="20"/>
                <w:szCs w:val="20"/>
              </w:rPr>
              <w:t>HUM</w:t>
            </w:r>
          </w:p>
        </w:tc>
      </w:tr>
      <w:tr w:rsidR="00D83EB2" w14:paraId="7F1251AF" w14:textId="77777777" w:rsidTr="003904FD">
        <w:trPr>
          <w:trHeight w:val="210"/>
        </w:trPr>
        <w:tc>
          <w:tcPr>
            <w:tcW w:w="7095" w:type="dxa"/>
          </w:tcPr>
          <w:p w14:paraId="7898352E" w14:textId="054DE111" w:rsidR="00D83EB2" w:rsidRPr="00A14169" w:rsidRDefault="00AE5FE6" w:rsidP="007A20DF">
            <w:pPr>
              <w:rPr>
                <w:sz w:val="20"/>
              </w:rPr>
            </w:pPr>
            <w:r>
              <w:rPr>
                <w:sz w:val="20"/>
              </w:rPr>
              <w:t xml:space="preserve">1.4 </w:t>
            </w:r>
            <w:r w:rsidR="007A20DF" w:rsidRPr="007A20DF">
              <w:rPr>
                <w:sz w:val="20"/>
              </w:rPr>
              <w:t xml:space="preserve">Guidelines developed for inclusion of disability statistics in </w:t>
            </w:r>
            <w:r w:rsidR="007A20DF">
              <w:rPr>
                <w:sz w:val="20"/>
              </w:rPr>
              <w:t xml:space="preserve">3 </w:t>
            </w:r>
            <w:r w:rsidR="007A20DF" w:rsidRPr="007A20DF">
              <w:rPr>
                <w:sz w:val="20"/>
              </w:rPr>
              <w:t>administrative data collection systems (e.g. EMIS, HIS</w:t>
            </w:r>
            <w:r w:rsidR="007A20DF">
              <w:rPr>
                <w:sz w:val="20"/>
              </w:rPr>
              <w:t xml:space="preserve">, Disability Grants) </w:t>
            </w:r>
          </w:p>
        </w:tc>
        <w:tc>
          <w:tcPr>
            <w:tcW w:w="2250" w:type="dxa"/>
          </w:tcPr>
          <w:p w14:paraId="023D271E" w14:textId="1DC1AAA9" w:rsidR="00D83EB2" w:rsidRPr="00A14169" w:rsidRDefault="007225D3" w:rsidP="005040EA">
            <w:pPr>
              <w:jc w:val="both"/>
              <w:rPr>
                <w:i/>
                <w:color w:val="000000" w:themeColor="text1"/>
                <w:sz w:val="20"/>
              </w:rPr>
            </w:pPr>
            <w:r>
              <w:rPr>
                <w:rFonts w:cs="Times New Roman"/>
                <w:sz w:val="20"/>
                <w:szCs w:val="20"/>
              </w:rPr>
              <w:t>PRO</w:t>
            </w:r>
            <w:r w:rsidR="00D169CF">
              <w:rPr>
                <w:rFonts w:cs="Times New Roman"/>
                <w:sz w:val="20"/>
                <w:szCs w:val="20"/>
              </w:rPr>
              <w:t>/ACC</w:t>
            </w:r>
          </w:p>
        </w:tc>
      </w:tr>
      <w:tr w:rsidR="00D83EB2" w14:paraId="21908717" w14:textId="77777777" w:rsidTr="007225D3">
        <w:tc>
          <w:tcPr>
            <w:tcW w:w="7095" w:type="dxa"/>
          </w:tcPr>
          <w:p w14:paraId="7CD491B8" w14:textId="7625A01B" w:rsidR="00D83EB2" w:rsidRPr="00A14169" w:rsidRDefault="00D169CF" w:rsidP="00AE5FE6">
            <w:pPr>
              <w:rPr>
                <w:sz w:val="20"/>
              </w:rPr>
            </w:pPr>
            <w:r>
              <w:rPr>
                <w:sz w:val="20"/>
              </w:rPr>
              <w:t>1.5</w:t>
            </w:r>
            <w:r w:rsidR="00AE5FE6">
              <w:rPr>
                <w:sz w:val="20"/>
              </w:rPr>
              <w:t xml:space="preserve"> Training provided to organizations of persons with disabilities on how to analyse and use data for planning and budgeting purposes</w:t>
            </w:r>
            <w:r w:rsidR="00CC0B7F">
              <w:rPr>
                <w:sz w:val="20"/>
              </w:rPr>
              <w:t xml:space="preserve"> including from a gender lens</w:t>
            </w:r>
          </w:p>
        </w:tc>
        <w:tc>
          <w:tcPr>
            <w:tcW w:w="2250" w:type="dxa"/>
          </w:tcPr>
          <w:p w14:paraId="01E74D63" w14:textId="54C17582" w:rsidR="00D83EB2" w:rsidRPr="00A14169" w:rsidRDefault="00AE5FE6" w:rsidP="00AE5FE6">
            <w:pPr>
              <w:jc w:val="both"/>
              <w:rPr>
                <w:i/>
                <w:color w:val="000000" w:themeColor="text1"/>
                <w:sz w:val="20"/>
              </w:rPr>
            </w:pPr>
            <w:r>
              <w:rPr>
                <w:color w:val="000000" w:themeColor="text1"/>
                <w:sz w:val="20"/>
                <w:szCs w:val="20"/>
              </w:rPr>
              <w:t>ACC</w:t>
            </w:r>
          </w:p>
        </w:tc>
      </w:tr>
    </w:tbl>
    <w:p w14:paraId="69D9D9DE" w14:textId="77777777" w:rsidR="003455BB" w:rsidRDefault="003455BB" w:rsidP="00E52509">
      <w:pPr>
        <w:spacing w:after="0" w:line="240" w:lineRule="auto"/>
        <w:jc w:val="both"/>
        <w:rPr>
          <w:i/>
          <w:color w:val="000000" w:themeColor="text1"/>
          <w:sz w:val="20"/>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Caption w:val="Expected Outcomes"/>
      </w:tblPr>
      <w:tblGrid>
        <w:gridCol w:w="7095"/>
        <w:gridCol w:w="2278"/>
      </w:tblGrid>
      <w:tr w:rsidR="00D83EB2" w14:paraId="72290F96" w14:textId="77777777" w:rsidTr="007225D3">
        <w:trPr>
          <w:tblHeader/>
        </w:trPr>
        <w:tc>
          <w:tcPr>
            <w:tcW w:w="7095" w:type="dxa"/>
            <w:shd w:val="clear" w:color="auto" w:fill="A6A6A6" w:themeFill="background1" w:themeFillShade="A6"/>
          </w:tcPr>
          <w:p w14:paraId="6ED85265" w14:textId="77777777" w:rsidR="00D83EB2" w:rsidRPr="0038149A" w:rsidRDefault="00D83EB2" w:rsidP="007225D3">
            <w:pPr>
              <w:pStyle w:val="ListParagraph"/>
              <w:spacing w:before="60"/>
              <w:ind w:left="0"/>
              <w:contextualSpacing w:val="0"/>
              <w:rPr>
                <w:b/>
                <w:color w:val="FFFFFF" w:themeColor="background1"/>
              </w:rPr>
            </w:pPr>
            <w:r>
              <w:rPr>
                <w:b/>
                <w:color w:val="FFFFFF" w:themeColor="background1"/>
              </w:rPr>
              <w:t>Outcome 2</w:t>
            </w:r>
          </w:p>
          <w:p w14:paraId="7BDDD9A2" w14:textId="77777777" w:rsidR="00D83EB2" w:rsidRDefault="00D83EB2" w:rsidP="007225D3">
            <w:pPr>
              <w:pStyle w:val="ListParagraph"/>
              <w:spacing w:before="60"/>
              <w:ind w:left="0"/>
              <w:contextualSpacing w:val="0"/>
              <w:rPr>
                <w:i/>
                <w:color w:val="000000" w:themeColor="text1"/>
                <w:sz w:val="20"/>
              </w:rPr>
            </w:pPr>
            <w:r w:rsidRPr="0038149A">
              <w:rPr>
                <w:color w:val="FFFFFF" w:themeColor="background1"/>
              </w:rPr>
              <w:t>What structural shifts will be achieved?</w:t>
            </w:r>
            <w:r w:rsidRPr="0038149A">
              <w:rPr>
                <w:b/>
                <w:color w:val="FFFFFF" w:themeColor="background1"/>
                <w:sz w:val="20"/>
                <w:szCs w:val="20"/>
              </w:rPr>
              <w:t xml:space="preserve"> </w:t>
            </w:r>
          </w:p>
        </w:tc>
        <w:tc>
          <w:tcPr>
            <w:tcW w:w="2278" w:type="dxa"/>
            <w:shd w:val="clear" w:color="auto" w:fill="A6A6A6" w:themeFill="background1" w:themeFillShade="A6"/>
          </w:tcPr>
          <w:p w14:paraId="08F32041" w14:textId="77777777" w:rsidR="00D83EB2" w:rsidRPr="00450E2E" w:rsidRDefault="00D83EB2" w:rsidP="005040EA">
            <w:pPr>
              <w:pStyle w:val="ListParagraph"/>
              <w:spacing w:before="60"/>
              <w:ind w:left="0"/>
              <w:contextualSpacing w:val="0"/>
              <w:jc w:val="both"/>
              <w:rPr>
                <w:i/>
                <w:color w:val="FFFFFF" w:themeColor="background1"/>
                <w:sz w:val="20"/>
              </w:rPr>
            </w:pPr>
          </w:p>
        </w:tc>
      </w:tr>
      <w:tr w:rsidR="00D83EB2" w14:paraId="0E5904BD" w14:textId="77777777" w:rsidTr="007225D3">
        <w:tc>
          <w:tcPr>
            <w:tcW w:w="7095" w:type="dxa"/>
          </w:tcPr>
          <w:p w14:paraId="2C47F39E" w14:textId="77777777" w:rsidR="00D83EB2" w:rsidRDefault="00D83EB2" w:rsidP="007225D3">
            <w:pPr>
              <w:rPr>
                <w:i/>
                <w:color w:val="000000" w:themeColor="text1"/>
                <w:sz w:val="20"/>
              </w:rPr>
            </w:pPr>
            <w:r>
              <w:rPr>
                <w:b/>
                <w:sz w:val="20"/>
              </w:rPr>
              <w:t>Outcome formulation</w:t>
            </w:r>
          </w:p>
        </w:tc>
        <w:tc>
          <w:tcPr>
            <w:tcW w:w="2278" w:type="dxa"/>
          </w:tcPr>
          <w:p w14:paraId="5F59AD44" w14:textId="77777777" w:rsidR="00D83EB2" w:rsidRDefault="00D83EB2" w:rsidP="005040EA">
            <w:pPr>
              <w:jc w:val="both"/>
              <w:rPr>
                <w:i/>
                <w:color w:val="000000" w:themeColor="text1"/>
                <w:sz w:val="20"/>
              </w:rPr>
            </w:pPr>
            <w:r>
              <w:rPr>
                <w:b/>
                <w:sz w:val="20"/>
              </w:rPr>
              <w:t>Type of lever*</w:t>
            </w:r>
          </w:p>
        </w:tc>
      </w:tr>
      <w:tr w:rsidR="00D83EB2" w14:paraId="51A7B0A5" w14:textId="77777777" w:rsidTr="007225D3">
        <w:tc>
          <w:tcPr>
            <w:tcW w:w="7095" w:type="dxa"/>
          </w:tcPr>
          <w:p w14:paraId="092B1194" w14:textId="3BC7A511" w:rsidR="00D83EB2" w:rsidRPr="00C811A3" w:rsidRDefault="00A56567" w:rsidP="00A633EC">
            <w:pPr>
              <w:rPr>
                <w:b/>
                <w:sz w:val="20"/>
                <w:szCs w:val="20"/>
              </w:rPr>
            </w:pPr>
            <w:r>
              <w:rPr>
                <w:b/>
                <w:sz w:val="20"/>
                <w:szCs w:val="20"/>
              </w:rPr>
              <w:t xml:space="preserve">Strengthened coordination mechanism including participation of DPOs </w:t>
            </w:r>
          </w:p>
        </w:tc>
        <w:tc>
          <w:tcPr>
            <w:tcW w:w="2278" w:type="dxa"/>
          </w:tcPr>
          <w:p w14:paraId="544E0F24" w14:textId="335F9694" w:rsidR="00D83EB2" w:rsidRDefault="007225D3" w:rsidP="005040EA">
            <w:pPr>
              <w:jc w:val="both"/>
              <w:rPr>
                <w:i/>
                <w:color w:val="000000" w:themeColor="text1"/>
                <w:sz w:val="20"/>
              </w:rPr>
            </w:pPr>
            <w:r>
              <w:rPr>
                <w:i/>
                <w:color w:val="000000" w:themeColor="text1"/>
                <w:sz w:val="20"/>
              </w:rPr>
              <w:t>PAR</w:t>
            </w:r>
          </w:p>
        </w:tc>
      </w:tr>
      <w:tr w:rsidR="00D83EB2" w14:paraId="0D03CF49" w14:textId="77777777" w:rsidTr="007225D3">
        <w:tc>
          <w:tcPr>
            <w:tcW w:w="7095" w:type="dxa"/>
            <w:shd w:val="clear" w:color="auto" w:fill="D9D9D9" w:themeFill="background1" w:themeFillShade="D9"/>
          </w:tcPr>
          <w:p w14:paraId="2930783E" w14:textId="77777777" w:rsidR="00D83EB2" w:rsidRDefault="00D83EB2" w:rsidP="007225D3">
            <w:pPr>
              <w:rPr>
                <w:i/>
                <w:color w:val="000000" w:themeColor="text1"/>
                <w:sz w:val="20"/>
              </w:rPr>
            </w:pPr>
            <w:r>
              <w:rPr>
                <w:b/>
                <w:sz w:val="20"/>
              </w:rPr>
              <w:t xml:space="preserve">Outputs </w:t>
            </w:r>
          </w:p>
        </w:tc>
        <w:tc>
          <w:tcPr>
            <w:tcW w:w="2278" w:type="dxa"/>
            <w:shd w:val="clear" w:color="auto" w:fill="D9D9D9" w:themeFill="background1" w:themeFillShade="D9"/>
          </w:tcPr>
          <w:p w14:paraId="4381B53F" w14:textId="77777777" w:rsidR="00D83EB2" w:rsidRDefault="00D83EB2" w:rsidP="005040EA">
            <w:pPr>
              <w:spacing w:before="60" w:after="60"/>
              <w:rPr>
                <w:b/>
                <w:sz w:val="20"/>
              </w:rPr>
            </w:pPr>
            <w:r>
              <w:rPr>
                <w:b/>
                <w:sz w:val="20"/>
              </w:rPr>
              <w:t>Type **</w:t>
            </w:r>
          </w:p>
          <w:p w14:paraId="6212F9BE" w14:textId="77777777" w:rsidR="00D83EB2" w:rsidRDefault="00D83EB2" w:rsidP="005040EA">
            <w:pPr>
              <w:jc w:val="both"/>
              <w:rPr>
                <w:i/>
                <w:color w:val="000000" w:themeColor="text1"/>
                <w:sz w:val="20"/>
              </w:rPr>
            </w:pPr>
            <w:r>
              <w:rPr>
                <w:sz w:val="16"/>
              </w:rPr>
              <w:t>(</w:t>
            </w:r>
            <w:r w:rsidRPr="000C6A6F">
              <w:rPr>
                <w:sz w:val="16"/>
              </w:rPr>
              <w:t>Only for cap</w:t>
            </w:r>
            <w:r>
              <w:rPr>
                <w:sz w:val="16"/>
              </w:rPr>
              <w:t>acity outcomes)</w:t>
            </w:r>
          </w:p>
        </w:tc>
      </w:tr>
      <w:tr w:rsidR="00D83EB2" w14:paraId="690ECEFD" w14:textId="77777777" w:rsidTr="007225D3">
        <w:tc>
          <w:tcPr>
            <w:tcW w:w="7095" w:type="dxa"/>
          </w:tcPr>
          <w:p w14:paraId="6633CE27" w14:textId="34420A58" w:rsidR="00D83EB2" w:rsidRPr="00A14169" w:rsidRDefault="00284DDE" w:rsidP="007A20DF">
            <w:pPr>
              <w:rPr>
                <w:i/>
                <w:color w:val="000000" w:themeColor="text1"/>
                <w:sz w:val="20"/>
              </w:rPr>
            </w:pPr>
            <w:r>
              <w:rPr>
                <w:sz w:val="20"/>
              </w:rPr>
              <w:t>2</w:t>
            </w:r>
            <w:r w:rsidR="00D83EB2" w:rsidRPr="00A14169">
              <w:rPr>
                <w:sz w:val="20"/>
              </w:rPr>
              <w:t xml:space="preserve">.1 </w:t>
            </w:r>
            <w:r w:rsidR="007A20DF">
              <w:rPr>
                <w:sz w:val="20"/>
              </w:rPr>
              <w:t>Establishment of the</w:t>
            </w:r>
            <w:r w:rsidR="00D83EB2" w:rsidRPr="00A14169">
              <w:rPr>
                <w:sz w:val="20"/>
                <w:szCs w:val="20"/>
              </w:rPr>
              <w:t xml:space="preserve"> National </w:t>
            </w:r>
            <w:r w:rsidR="008E7977">
              <w:rPr>
                <w:sz w:val="20"/>
                <w:szCs w:val="20"/>
              </w:rPr>
              <w:t xml:space="preserve">Disability </w:t>
            </w:r>
            <w:r w:rsidR="00AE5FE6">
              <w:rPr>
                <w:sz w:val="20"/>
                <w:szCs w:val="20"/>
              </w:rPr>
              <w:t xml:space="preserve">Forum </w:t>
            </w:r>
            <w:r w:rsidR="007A20DF">
              <w:rPr>
                <w:sz w:val="20"/>
                <w:szCs w:val="20"/>
              </w:rPr>
              <w:t>under the coordination of the Department of Disability Affairs.</w:t>
            </w:r>
          </w:p>
        </w:tc>
        <w:tc>
          <w:tcPr>
            <w:tcW w:w="2278" w:type="dxa"/>
          </w:tcPr>
          <w:p w14:paraId="6C789591" w14:textId="01755859" w:rsidR="00D83EB2" w:rsidRPr="00A14169" w:rsidRDefault="003D1BF0" w:rsidP="005040EA">
            <w:pPr>
              <w:jc w:val="both"/>
              <w:rPr>
                <w:i/>
                <w:color w:val="000000" w:themeColor="text1"/>
                <w:sz w:val="20"/>
              </w:rPr>
            </w:pPr>
            <w:r>
              <w:rPr>
                <w:i/>
                <w:color w:val="000000" w:themeColor="text1"/>
                <w:sz w:val="20"/>
              </w:rPr>
              <w:t>CAP</w:t>
            </w:r>
            <w:r w:rsidR="007A20DF">
              <w:rPr>
                <w:i/>
                <w:color w:val="000000" w:themeColor="text1"/>
                <w:sz w:val="20"/>
              </w:rPr>
              <w:t>/NET</w:t>
            </w:r>
          </w:p>
        </w:tc>
      </w:tr>
      <w:tr w:rsidR="007A20DF" w14:paraId="479257C8" w14:textId="77777777" w:rsidTr="007225D3">
        <w:tc>
          <w:tcPr>
            <w:tcW w:w="7095" w:type="dxa"/>
          </w:tcPr>
          <w:p w14:paraId="73C5C9F7" w14:textId="0D13D9D4" w:rsidR="007A20DF" w:rsidRPr="00A14169" w:rsidRDefault="00284DDE" w:rsidP="007A20DF">
            <w:pPr>
              <w:rPr>
                <w:sz w:val="20"/>
              </w:rPr>
            </w:pPr>
            <w:r>
              <w:rPr>
                <w:sz w:val="20"/>
              </w:rPr>
              <w:t>2</w:t>
            </w:r>
            <w:r w:rsidR="007A20DF">
              <w:rPr>
                <w:sz w:val="20"/>
              </w:rPr>
              <w:t xml:space="preserve">.2 </w:t>
            </w:r>
            <w:r w:rsidR="007A20DF" w:rsidRPr="007A20DF">
              <w:rPr>
                <w:sz w:val="20"/>
              </w:rPr>
              <w:t xml:space="preserve">Training provided to The National Disability Forum and the Inter-Ministerial Disability Committee with aim to improve coordination and strengthen the capacity of DPOs, NGOs, CSOs and the private sector to implement </w:t>
            </w:r>
            <w:r w:rsidR="00CC0B7F">
              <w:rPr>
                <w:sz w:val="20"/>
              </w:rPr>
              <w:t xml:space="preserve">disability inclusive and gender responsive </w:t>
            </w:r>
            <w:r w:rsidR="007A20DF" w:rsidRPr="007A20DF">
              <w:rPr>
                <w:sz w:val="20"/>
              </w:rPr>
              <w:t>programmes at national, regional and community level.</w:t>
            </w:r>
          </w:p>
        </w:tc>
        <w:tc>
          <w:tcPr>
            <w:tcW w:w="2278" w:type="dxa"/>
          </w:tcPr>
          <w:p w14:paraId="05E1EEC9" w14:textId="704AA589" w:rsidR="007A20DF" w:rsidRDefault="007A20DF" w:rsidP="005040EA">
            <w:pPr>
              <w:jc w:val="both"/>
              <w:rPr>
                <w:i/>
                <w:color w:val="000000" w:themeColor="text1"/>
                <w:sz w:val="20"/>
              </w:rPr>
            </w:pPr>
            <w:r>
              <w:rPr>
                <w:i/>
                <w:color w:val="000000" w:themeColor="text1"/>
                <w:sz w:val="20"/>
              </w:rPr>
              <w:t>CAP</w:t>
            </w:r>
          </w:p>
        </w:tc>
      </w:tr>
      <w:tr w:rsidR="00D83EB2" w14:paraId="7CB2D628" w14:textId="77777777" w:rsidTr="007225D3">
        <w:tc>
          <w:tcPr>
            <w:tcW w:w="7095" w:type="dxa"/>
          </w:tcPr>
          <w:p w14:paraId="7827AEBA" w14:textId="22E35FA7" w:rsidR="00D83EB2" w:rsidRPr="00A14169" w:rsidRDefault="00284DDE" w:rsidP="00AE5FE6">
            <w:pPr>
              <w:rPr>
                <w:i/>
                <w:color w:val="000000" w:themeColor="text1"/>
                <w:sz w:val="20"/>
              </w:rPr>
            </w:pPr>
            <w:r>
              <w:rPr>
                <w:sz w:val="20"/>
              </w:rPr>
              <w:t>2</w:t>
            </w:r>
            <w:r w:rsidR="00D83EB2" w:rsidRPr="00A14169">
              <w:rPr>
                <w:sz w:val="20"/>
              </w:rPr>
              <w:t>.</w:t>
            </w:r>
            <w:r>
              <w:rPr>
                <w:sz w:val="20"/>
              </w:rPr>
              <w:t>3</w:t>
            </w:r>
            <w:r w:rsidR="00D83EB2" w:rsidRPr="00A14169">
              <w:rPr>
                <w:sz w:val="20"/>
              </w:rPr>
              <w:t xml:space="preserve"> </w:t>
            </w:r>
            <w:r w:rsidR="00AE5FE6" w:rsidRPr="00A14169">
              <w:rPr>
                <w:sz w:val="20"/>
                <w:szCs w:val="20"/>
              </w:rPr>
              <w:t xml:space="preserve">Multi-sectoral </w:t>
            </w:r>
            <w:r w:rsidR="00AE5FE6">
              <w:rPr>
                <w:sz w:val="20"/>
                <w:szCs w:val="20"/>
              </w:rPr>
              <w:t>c</w:t>
            </w:r>
            <w:r w:rsidR="00D83EB2" w:rsidRPr="00A14169">
              <w:rPr>
                <w:sz w:val="20"/>
                <w:szCs w:val="20"/>
              </w:rPr>
              <w:t xml:space="preserve">oordination </w:t>
            </w:r>
            <w:r w:rsidR="00547EBA">
              <w:rPr>
                <w:sz w:val="20"/>
                <w:szCs w:val="20"/>
              </w:rPr>
              <w:t>framework on</w:t>
            </w:r>
            <w:r w:rsidR="00D83EB2" w:rsidRPr="00A14169">
              <w:rPr>
                <w:sz w:val="20"/>
                <w:szCs w:val="20"/>
              </w:rPr>
              <w:t xml:space="preserve"> disability </w:t>
            </w:r>
            <w:r w:rsidR="00AE5FE6">
              <w:rPr>
                <w:sz w:val="20"/>
                <w:szCs w:val="20"/>
              </w:rPr>
              <w:t>developed and implemented</w:t>
            </w:r>
            <w:r w:rsidR="00D83EB2" w:rsidRPr="00A14169">
              <w:rPr>
                <w:sz w:val="20"/>
                <w:szCs w:val="20"/>
              </w:rPr>
              <w:t>.</w:t>
            </w:r>
          </w:p>
        </w:tc>
        <w:tc>
          <w:tcPr>
            <w:tcW w:w="2278" w:type="dxa"/>
          </w:tcPr>
          <w:p w14:paraId="25670836" w14:textId="28C5563F" w:rsidR="00D83EB2" w:rsidRPr="00A14169" w:rsidRDefault="003D1BF0" w:rsidP="005040EA">
            <w:pPr>
              <w:jc w:val="both"/>
              <w:rPr>
                <w:i/>
                <w:color w:val="000000" w:themeColor="text1"/>
                <w:sz w:val="20"/>
              </w:rPr>
            </w:pPr>
            <w:r>
              <w:rPr>
                <w:i/>
                <w:color w:val="000000" w:themeColor="text1"/>
                <w:sz w:val="20"/>
              </w:rPr>
              <w:t>TOO</w:t>
            </w:r>
          </w:p>
        </w:tc>
      </w:tr>
      <w:tr w:rsidR="00D83EB2" w14:paraId="6DF5A370" w14:textId="77777777" w:rsidTr="007225D3">
        <w:tc>
          <w:tcPr>
            <w:tcW w:w="7095" w:type="dxa"/>
          </w:tcPr>
          <w:p w14:paraId="2C72BCBC" w14:textId="5BB11496" w:rsidR="00D83EB2" w:rsidRPr="00A14169" w:rsidRDefault="00284DDE" w:rsidP="00731174">
            <w:pPr>
              <w:rPr>
                <w:sz w:val="20"/>
              </w:rPr>
            </w:pPr>
            <w:r>
              <w:rPr>
                <w:sz w:val="20"/>
              </w:rPr>
              <w:t>2</w:t>
            </w:r>
            <w:r w:rsidR="00D83EB2" w:rsidRPr="00A14169">
              <w:rPr>
                <w:sz w:val="20"/>
              </w:rPr>
              <w:t>.</w:t>
            </w:r>
            <w:r>
              <w:rPr>
                <w:sz w:val="20"/>
              </w:rPr>
              <w:t>4</w:t>
            </w:r>
            <w:r w:rsidR="00E056DC" w:rsidRPr="00A14169">
              <w:rPr>
                <w:sz w:val="20"/>
              </w:rPr>
              <w:t xml:space="preserve"> </w:t>
            </w:r>
            <w:r w:rsidR="00D83EB2" w:rsidRPr="00A14169">
              <w:rPr>
                <w:rFonts w:cs="Times New Roman"/>
                <w:sz w:val="20"/>
                <w:szCs w:val="20"/>
              </w:rPr>
              <w:t xml:space="preserve">Advocacy </w:t>
            </w:r>
            <w:r w:rsidR="005C6E2E">
              <w:rPr>
                <w:rFonts w:cs="Times New Roman"/>
                <w:sz w:val="20"/>
                <w:szCs w:val="20"/>
              </w:rPr>
              <w:t xml:space="preserve">material </w:t>
            </w:r>
            <w:r w:rsidR="00D83EB2" w:rsidRPr="00A14169">
              <w:rPr>
                <w:rFonts w:cs="Times New Roman"/>
                <w:sz w:val="20"/>
                <w:szCs w:val="20"/>
              </w:rPr>
              <w:t>about disability rights</w:t>
            </w:r>
            <w:r w:rsidR="005C6E2E">
              <w:rPr>
                <w:rFonts w:cs="Times New Roman"/>
                <w:sz w:val="20"/>
                <w:szCs w:val="20"/>
              </w:rPr>
              <w:t xml:space="preserve"> developed and disseminated</w:t>
            </w:r>
            <w:r w:rsidR="00AE5FE6">
              <w:rPr>
                <w:rFonts w:cs="Times New Roman"/>
                <w:sz w:val="20"/>
                <w:szCs w:val="20"/>
              </w:rPr>
              <w:t>, including through media</w:t>
            </w:r>
            <w:r w:rsidR="005040EA" w:rsidRPr="00A14169">
              <w:rPr>
                <w:rFonts w:cs="Times New Roman"/>
                <w:sz w:val="20"/>
                <w:szCs w:val="20"/>
              </w:rPr>
              <w:t xml:space="preserve">. </w:t>
            </w:r>
          </w:p>
        </w:tc>
        <w:tc>
          <w:tcPr>
            <w:tcW w:w="2278" w:type="dxa"/>
          </w:tcPr>
          <w:p w14:paraId="48BF4CE4" w14:textId="53C694EA" w:rsidR="00D83EB2" w:rsidRPr="00A14169" w:rsidRDefault="003D1BF0" w:rsidP="005040EA">
            <w:pPr>
              <w:jc w:val="both"/>
              <w:rPr>
                <w:i/>
                <w:color w:val="000000" w:themeColor="text1"/>
                <w:sz w:val="20"/>
              </w:rPr>
            </w:pPr>
            <w:r>
              <w:rPr>
                <w:i/>
                <w:color w:val="000000" w:themeColor="text1"/>
                <w:sz w:val="20"/>
              </w:rPr>
              <w:t>TOO</w:t>
            </w:r>
          </w:p>
        </w:tc>
      </w:tr>
      <w:tr w:rsidR="00D83EB2" w:rsidRPr="00A14169" w14:paraId="4C7A6E50" w14:textId="77777777" w:rsidTr="007225D3">
        <w:tc>
          <w:tcPr>
            <w:tcW w:w="7095" w:type="dxa"/>
          </w:tcPr>
          <w:p w14:paraId="038BED03" w14:textId="033B5C74" w:rsidR="00D83EB2" w:rsidRPr="00A14169" w:rsidRDefault="00284DDE" w:rsidP="00731174">
            <w:pPr>
              <w:rPr>
                <w:sz w:val="20"/>
              </w:rPr>
            </w:pPr>
            <w:r>
              <w:rPr>
                <w:sz w:val="20"/>
              </w:rPr>
              <w:t>2</w:t>
            </w:r>
            <w:r w:rsidR="00D83EB2" w:rsidRPr="00A14169">
              <w:rPr>
                <w:sz w:val="20"/>
              </w:rPr>
              <w:t>.</w:t>
            </w:r>
            <w:r>
              <w:rPr>
                <w:sz w:val="20"/>
              </w:rPr>
              <w:t>5</w:t>
            </w:r>
            <w:r w:rsidR="00E056DC" w:rsidRPr="00A14169">
              <w:rPr>
                <w:sz w:val="20"/>
              </w:rPr>
              <w:t xml:space="preserve"> </w:t>
            </w:r>
            <w:r w:rsidR="005C6E2E">
              <w:rPr>
                <w:sz w:val="20"/>
              </w:rPr>
              <w:t xml:space="preserve">Awareness campaign </w:t>
            </w:r>
            <w:r w:rsidR="005C6E2E">
              <w:rPr>
                <w:sz w:val="20"/>
                <w:szCs w:val="20"/>
              </w:rPr>
              <w:t>related to</w:t>
            </w:r>
            <w:r w:rsidR="00D83EB2" w:rsidRPr="00A14169">
              <w:rPr>
                <w:sz w:val="20"/>
                <w:szCs w:val="20"/>
              </w:rPr>
              <w:t xml:space="preserve"> disability </w:t>
            </w:r>
            <w:r w:rsidR="005C6E2E">
              <w:rPr>
                <w:sz w:val="20"/>
                <w:szCs w:val="20"/>
              </w:rPr>
              <w:t>issues in the context of</w:t>
            </w:r>
            <w:r w:rsidR="00D83EB2" w:rsidRPr="00A14169">
              <w:rPr>
                <w:sz w:val="20"/>
                <w:szCs w:val="20"/>
              </w:rPr>
              <w:t xml:space="preserve"> human rights</w:t>
            </w:r>
            <w:r w:rsidR="005C6E2E">
              <w:rPr>
                <w:sz w:val="20"/>
                <w:szCs w:val="20"/>
              </w:rPr>
              <w:t xml:space="preserve"> carried out</w:t>
            </w:r>
            <w:r w:rsidR="00D83EB2" w:rsidRPr="00A14169">
              <w:rPr>
                <w:sz w:val="20"/>
                <w:szCs w:val="20"/>
              </w:rPr>
              <w:t>.</w:t>
            </w:r>
          </w:p>
        </w:tc>
        <w:tc>
          <w:tcPr>
            <w:tcW w:w="2278" w:type="dxa"/>
          </w:tcPr>
          <w:p w14:paraId="2A10402B" w14:textId="044BC82D" w:rsidR="005040EA" w:rsidRPr="00A14169" w:rsidRDefault="003D1BF0" w:rsidP="005040EA">
            <w:pPr>
              <w:jc w:val="both"/>
              <w:rPr>
                <w:i/>
                <w:color w:val="000000" w:themeColor="text1"/>
                <w:sz w:val="20"/>
              </w:rPr>
            </w:pPr>
            <w:r>
              <w:rPr>
                <w:i/>
                <w:color w:val="000000" w:themeColor="text1"/>
                <w:sz w:val="20"/>
              </w:rPr>
              <w:t>CUL</w:t>
            </w:r>
          </w:p>
        </w:tc>
      </w:tr>
    </w:tbl>
    <w:p w14:paraId="1458A496" w14:textId="308848C7" w:rsidR="00D83EB2" w:rsidRPr="00A14169" w:rsidRDefault="00D83EB2" w:rsidP="00E52509">
      <w:pPr>
        <w:spacing w:after="0" w:line="240" w:lineRule="auto"/>
        <w:jc w:val="both"/>
        <w:rPr>
          <w:i/>
          <w:color w:val="000000" w:themeColor="text1"/>
          <w:sz w:val="20"/>
        </w:rPr>
      </w:pPr>
    </w:p>
    <w:tbl>
      <w:tblPr>
        <w:tblStyle w:val="TableGrid"/>
        <w:tblW w:w="94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Caption w:val="Expected Outcomes"/>
      </w:tblPr>
      <w:tblGrid>
        <w:gridCol w:w="6937"/>
        <w:gridCol w:w="2498"/>
      </w:tblGrid>
      <w:tr w:rsidR="00D83EB2" w:rsidRPr="00A14169" w14:paraId="3465D5AE" w14:textId="77777777" w:rsidTr="003904FD">
        <w:trPr>
          <w:tblHeader/>
        </w:trPr>
        <w:tc>
          <w:tcPr>
            <w:tcW w:w="6937" w:type="dxa"/>
            <w:shd w:val="clear" w:color="auto" w:fill="A6A6A6" w:themeFill="background1" w:themeFillShade="A6"/>
          </w:tcPr>
          <w:p w14:paraId="3A78BF5F" w14:textId="77777777" w:rsidR="00D83EB2" w:rsidRPr="00A14169" w:rsidRDefault="00D83EB2" w:rsidP="005040EA">
            <w:pPr>
              <w:pStyle w:val="ListParagraph"/>
              <w:spacing w:before="60"/>
              <w:ind w:left="0"/>
              <w:contextualSpacing w:val="0"/>
              <w:jc w:val="both"/>
              <w:rPr>
                <w:b/>
                <w:color w:val="FFFFFF" w:themeColor="background1"/>
              </w:rPr>
            </w:pPr>
            <w:r w:rsidRPr="00A14169">
              <w:rPr>
                <w:b/>
                <w:color w:val="FFFFFF" w:themeColor="background1"/>
              </w:rPr>
              <w:t>Outcome 3</w:t>
            </w:r>
          </w:p>
          <w:p w14:paraId="455275D4" w14:textId="77777777" w:rsidR="00D83EB2" w:rsidRPr="00A14169" w:rsidRDefault="00D83EB2" w:rsidP="005040EA">
            <w:pPr>
              <w:pStyle w:val="ListParagraph"/>
              <w:spacing w:before="60"/>
              <w:ind w:left="0"/>
              <w:contextualSpacing w:val="0"/>
              <w:jc w:val="both"/>
              <w:rPr>
                <w:i/>
                <w:color w:val="000000" w:themeColor="text1"/>
                <w:sz w:val="20"/>
              </w:rPr>
            </w:pPr>
            <w:r w:rsidRPr="00A14169">
              <w:rPr>
                <w:color w:val="FFFFFF" w:themeColor="background1"/>
              </w:rPr>
              <w:t>What structural shifts will be achieved?</w:t>
            </w:r>
            <w:r w:rsidRPr="00A14169">
              <w:rPr>
                <w:b/>
                <w:color w:val="FFFFFF" w:themeColor="background1"/>
                <w:sz w:val="20"/>
                <w:szCs w:val="20"/>
              </w:rPr>
              <w:t xml:space="preserve"> </w:t>
            </w:r>
          </w:p>
        </w:tc>
        <w:tc>
          <w:tcPr>
            <w:tcW w:w="2498" w:type="dxa"/>
            <w:shd w:val="clear" w:color="auto" w:fill="A6A6A6" w:themeFill="background1" w:themeFillShade="A6"/>
          </w:tcPr>
          <w:p w14:paraId="077F2973" w14:textId="77777777" w:rsidR="00D83EB2" w:rsidRPr="00A14169" w:rsidRDefault="00D83EB2" w:rsidP="005040EA">
            <w:pPr>
              <w:pStyle w:val="ListParagraph"/>
              <w:spacing w:before="60"/>
              <w:ind w:left="0"/>
              <w:contextualSpacing w:val="0"/>
              <w:jc w:val="both"/>
              <w:rPr>
                <w:i/>
                <w:color w:val="FFFFFF" w:themeColor="background1"/>
                <w:sz w:val="20"/>
              </w:rPr>
            </w:pPr>
          </w:p>
        </w:tc>
      </w:tr>
      <w:tr w:rsidR="00D83EB2" w:rsidRPr="00A14169" w14:paraId="263A1CB9" w14:textId="77777777" w:rsidTr="009C420B">
        <w:tc>
          <w:tcPr>
            <w:tcW w:w="6937" w:type="dxa"/>
            <w:tcBorders>
              <w:bottom w:val="double" w:sz="4" w:space="0" w:color="auto"/>
            </w:tcBorders>
          </w:tcPr>
          <w:p w14:paraId="41C330D4" w14:textId="77777777" w:rsidR="00D83EB2" w:rsidRPr="00A14169" w:rsidRDefault="00D83EB2" w:rsidP="005040EA">
            <w:pPr>
              <w:jc w:val="both"/>
              <w:rPr>
                <w:i/>
                <w:color w:val="000000" w:themeColor="text1"/>
                <w:sz w:val="20"/>
              </w:rPr>
            </w:pPr>
            <w:r w:rsidRPr="00A14169">
              <w:rPr>
                <w:b/>
                <w:sz w:val="20"/>
              </w:rPr>
              <w:t>Outcome formulation</w:t>
            </w:r>
          </w:p>
        </w:tc>
        <w:tc>
          <w:tcPr>
            <w:tcW w:w="2498" w:type="dxa"/>
          </w:tcPr>
          <w:p w14:paraId="78350CD4" w14:textId="77777777" w:rsidR="00D83EB2" w:rsidRPr="00A14169" w:rsidRDefault="00D83EB2" w:rsidP="005040EA">
            <w:pPr>
              <w:jc w:val="both"/>
              <w:rPr>
                <w:i/>
                <w:color w:val="000000" w:themeColor="text1"/>
                <w:sz w:val="20"/>
              </w:rPr>
            </w:pPr>
            <w:r w:rsidRPr="00A14169">
              <w:rPr>
                <w:b/>
                <w:sz w:val="20"/>
              </w:rPr>
              <w:t>Type of lever*</w:t>
            </w:r>
          </w:p>
        </w:tc>
      </w:tr>
      <w:tr w:rsidR="00D83EB2" w:rsidRPr="00A14169" w14:paraId="28CF3F6C" w14:textId="77777777" w:rsidTr="009C420B">
        <w:tc>
          <w:tcPr>
            <w:tcW w:w="6937" w:type="dxa"/>
            <w:tcBorders>
              <w:bottom w:val="single" w:sz="4" w:space="0" w:color="auto"/>
            </w:tcBorders>
          </w:tcPr>
          <w:p w14:paraId="1E6CBADA" w14:textId="43FF566F" w:rsidR="00D83EB2" w:rsidRPr="00A14169" w:rsidRDefault="00AE5FE6" w:rsidP="003904FD">
            <w:pPr>
              <w:rPr>
                <w:i/>
                <w:color w:val="000000" w:themeColor="text1"/>
                <w:sz w:val="20"/>
              </w:rPr>
            </w:pPr>
            <w:r>
              <w:rPr>
                <w:b/>
                <w:sz w:val="20"/>
                <w:szCs w:val="20"/>
              </w:rPr>
              <w:t xml:space="preserve">Children with disabilities identified very </w:t>
            </w:r>
            <w:r w:rsidR="0024216C">
              <w:rPr>
                <w:b/>
                <w:sz w:val="20"/>
                <w:szCs w:val="20"/>
              </w:rPr>
              <w:t>early</w:t>
            </w:r>
            <w:r>
              <w:rPr>
                <w:b/>
                <w:sz w:val="20"/>
                <w:szCs w:val="20"/>
              </w:rPr>
              <w:t xml:space="preserve"> in life </w:t>
            </w:r>
            <w:r w:rsidR="0024216C">
              <w:rPr>
                <w:b/>
                <w:sz w:val="20"/>
                <w:szCs w:val="20"/>
              </w:rPr>
              <w:t xml:space="preserve">and referred for </w:t>
            </w:r>
            <w:r w:rsidR="00D83EB2" w:rsidRPr="00A14169">
              <w:rPr>
                <w:b/>
                <w:sz w:val="20"/>
                <w:szCs w:val="20"/>
              </w:rPr>
              <w:t>assessment and early interventions</w:t>
            </w:r>
            <w:r w:rsidR="006A2B5B">
              <w:rPr>
                <w:b/>
                <w:sz w:val="20"/>
                <w:szCs w:val="20"/>
              </w:rPr>
              <w:t xml:space="preserve"> and </w:t>
            </w:r>
            <w:r w:rsidR="001B4FA4" w:rsidRPr="00284DDE">
              <w:rPr>
                <w:rFonts w:cs="Times New Roman"/>
                <w:b/>
                <w:sz w:val="20"/>
                <w:szCs w:val="20"/>
              </w:rPr>
              <w:t>access</w:t>
            </w:r>
            <w:r w:rsidR="006A2B5B" w:rsidRPr="00284DDE">
              <w:rPr>
                <w:rFonts w:cs="Times New Roman"/>
                <w:b/>
                <w:sz w:val="20"/>
                <w:szCs w:val="20"/>
              </w:rPr>
              <w:t xml:space="preserve"> inclusive ECD programmes</w:t>
            </w:r>
            <w:r w:rsidR="006A2B5B">
              <w:rPr>
                <w:rFonts w:cs="Times New Roman"/>
                <w:sz w:val="20"/>
                <w:szCs w:val="20"/>
              </w:rPr>
              <w:t xml:space="preserve"> </w:t>
            </w:r>
          </w:p>
        </w:tc>
        <w:tc>
          <w:tcPr>
            <w:tcW w:w="2498" w:type="dxa"/>
          </w:tcPr>
          <w:p w14:paraId="4C490846" w14:textId="04FA2E32" w:rsidR="00D83EB2" w:rsidRPr="00A14169" w:rsidRDefault="007225D3" w:rsidP="005040EA">
            <w:pPr>
              <w:jc w:val="both"/>
              <w:rPr>
                <w:i/>
                <w:color w:val="000000" w:themeColor="text1"/>
                <w:sz w:val="20"/>
              </w:rPr>
            </w:pPr>
            <w:r>
              <w:rPr>
                <w:i/>
                <w:color w:val="000000" w:themeColor="text1"/>
                <w:sz w:val="20"/>
              </w:rPr>
              <w:t>CAP</w:t>
            </w:r>
            <w:r w:rsidR="00D83EB2" w:rsidRPr="00A14169">
              <w:rPr>
                <w:i/>
                <w:color w:val="000000" w:themeColor="text1"/>
                <w:sz w:val="20"/>
              </w:rPr>
              <w:t xml:space="preserve"> </w:t>
            </w:r>
          </w:p>
        </w:tc>
      </w:tr>
      <w:tr w:rsidR="00D83EB2" w:rsidRPr="00A14169" w14:paraId="645D67C4" w14:textId="77777777" w:rsidTr="009C420B">
        <w:tc>
          <w:tcPr>
            <w:tcW w:w="6937" w:type="dxa"/>
            <w:tcBorders>
              <w:top w:val="single" w:sz="4" w:space="0" w:color="auto"/>
            </w:tcBorders>
            <w:shd w:val="clear" w:color="auto" w:fill="D9D9D9" w:themeFill="background1" w:themeFillShade="D9"/>
          </w:tcPr>
          <w:p w14:paraId="31C0CB7B" w14:textId="77777777" w:rsidR="00D83EB2" w:rsidRPr="00A14169" w:rsidRDefault="00D83EB2" w:rsidP="007225D3">
            <w:pPr>
              <w:rPr>
                <w:i/>
                <w:color w:val="000000" w:themeColor="text1"/>
                <w:sz w:val="20"/>
              </w:rPr>
            </w:pPr>
            <w:r w:rsidRPr="00A14169">
              <w:rPr>
                <w:b/>
                <w:sz w:val="20"/>
              </w:rPr>
              <w:t xml:space="preserve">Outputs </w:t>
            </w:r>
          </w:p>
        </w:tc>
        <w:tc>
          <w:tcPr>
            <w:tcW w:w="2498" w:type="dxa"/>
            <w:shd w:val="clear" w:color="auto" w:fill="D9D9D9" w:themeFill="background1" w:themeFillShade="D9"/>
          </w:tcPr>
          <w:p w14:paraId="4C4AFED5" w14:textId="77777777" w:rsidR="00D83EB2" w:rsidRPr="00A14169" w:rsidRDefault="00D83EB2" w:rsidP="005040EA">
            <w:pPr>
              <w:spacing w:before="60" w:after="60"/>
              <w:rPr>
                <w:b/>
                <w:sz w:val="20"/>
              </w:rPr>
            </w:pPr>
            <w:r w:rsidRPr="00A14169">
              <w:rPr>
                <w:b/>
                <w:sz w:val="20"/>
              </w:rPr>
              <w:t>Type **</w:t>
            </w:r>
          </w:p>
          <w:p w14:paraId="741F005A" w14:textId="77777777" w:rsidR="00D83EB2" w:rsidRPr="00A14169" w:rsidRDefault="00D83EB2" w:rsidP="005040EA">
            <w:pPr>
              <w:jc w:val="both"/>
              <w:rPr>
                <w:i/>
                <w:color w:val="000000" w:themeColor="text1"/>
                <w:sz w:val="20"/>
              </w:rPr>
            </w:pPr>
            <w:r w:rsidRPr="00A14169">
              <w:rPr>
                <w:sz w:val="16"/>
              </w:rPr>
              <w:t>(Only for capacity outcomes)</w:t>
            </w:r>
          </w:p>
        </w:tc>
      </w:tr>
      <w:tr w:rsidR="00D83EB2" w:rsidRPr="00A14169" w14:paraId="5B5C6CCD" w14:textId="77777777" w:rsidTr="003904FD">
        <w:tc>
          <w:tcPr>
            <w:tcW w:w="6937" w:type="dxa"/>
          </w:tcPr>
          <w:p w14:paraId="6E62B9C5" w14:textId="6CB75C12" w:rsidR="00D83EB2" w:rsidRPr="00A14169" w:rsidRDefault="00284DDE" w:rsidP="00731174">
            <w:pPr>
              <w:rPr>
                <w:i/>
                <w:color w:val="000000" w:themeColor="text1"/>
                <w:sz w:val="20"/>
              </w:rPr>
            </w:pPr>
            <w:r>
              <w:rPr>
                <w:sz w:val="20"/>
              </w:rPr>
              <w:t>3</w:t>
            </w:r>
            <w:r w:rsidR="00D83EB2" w:rsidRPr="00A14169">
              <w:rPr>
                <w:sz w:val="20"/>
              </w:rPr>
              <w:t xml:space="preserve">.1 </w:t>
            </w:r>
            <w:r w:rsidR="0024216C" w:rsidRPr="00A14169">
              <w:rPr>
                <w:sz w:val="20"/>
                <w:szCs w:val="20"/>
              </w:rPr>
              <w:t xml:space="preserve">Guidelines </w:t>
            </w:r>
            <w:r>
              <w:rPr>
                <w:sz w:val="20"/>
                <w:szCs w:val="20"/>
              </w:rPr>
              <w:t>developed,</w:t>
            </w:r>
            <w:r w:rsidR="0024216C">
              <w:rPr>
                <w:sz w:val="20"/>
                <w:szCs w:val="20"/>
              </w:rPr>
              <w:t xml:space="preserve"> and training provided </w:t>
            </w:r>
            <w:r w:rsidR="0024216C" w:rsidRPr="00A14169">
              <w:rPr>
                <w:sz w:val="20"/>
                <w:szCs w:val="20"/>
              </w:rPr>
              <w:t>on the early identification, assessment and referral of children with disabilities</w:t>
            </w:r>
            <w:r w:rsidR="00E056DC">
              <w:rPr>
                <w:sz w:val="20"/>
                <w:szCs w:val="20"/>
              </w:rPr>
              <w:t>.</w:t>
            </w:r>
            <w:r w:rsidR="0024216C" w:rsidRPr="00A14169">
              <w:rPr>
                <w:sz w:val="20"/>
                <w:szCs w:val="20"/>
              </w:rPr>
              <w:t xml:space="preserve"> </w:t>
            </w:r>
          </w:p>
        </w:tc>
        <w:tc>
          <w:tcPr>
            <w:tcW w:w="2498" w:type="dxa"/>
          </w:tcPr>
          <w:p w14:paraId="5C7DA629" w14:textId="422AE29C" w:rsidR="00D83EB2" w:rsidRPr="00A14169" w:rsidRDefault="007225D3" w:rsidP="005040EA">
            <w:pPr>
              <w:jc w:val="both"/>
              <w:rPr>
                <w:i/>
                <w:color w:val="000000" w:themeColor="text1"/>
                <w:sz w:val="20"/>
              </w:rPr>
            </w:pPr>
            <w:r>
              <w:rPr>
                <w:i/>
                <w:color w:val="000000" w:themeColor="text1"/>
                <w:sz w:val="20"/>
              </w:rPr>
              <w:t>TOO</w:t>
            </w:r>
          </w:p>
        </w:tc>
      </w:tr>
      <w:tr w:rsidR="0024216C" w:rsidRPr="00A14169" w14:paraId="3B25C9A5" w14:textId="77777777" w:rsidTr="00DC7F17">
        <w:tc>
          <w:tcPr>
            <w:tcW w:w="6937" w:type="dxa"/>
          </w:tcPr>
          <w:p w14:paraId="3708FA5B" w14:textId="20CDABFC" w:rsidR="0024216C" w:rsidRPr="00A14169" w:rsidRDefault="00284DDE" w:rsidP="00731174">
            <w:pPr>
              <w:rPr>
                <w:sz w:val="20"/>
              </w:rPr>
            </w:pPr>
            <w:r>
              <w:rPr>
                <w:sz w:val="20"/>
              </w:rPr>
              <w:t>3</w:t>
            </w:r>
            <w:r w:rsidR="00E056DC">
              <w:rPr>
                <w:sz w:val="20"/>
              </w:rPr>
              <w:t>.2</w:t>
            </w:r>
            <w:r w:rsidR="0024216C" w:rsidRPr="00A14169">
              <w:rPr>
                <w:sz w:val="20"/>
              </w:rPr>
              <w:t xml:space="preserve"> </w:t>
            </w:r>
            <w:r w:rsidR="0024216C">
              <w:rPr>
                <w:sz w:val="20"/>
              </w:rPr>
              <w:t>Training provided to h</w:t>
            </w:r>
            <w:r w:rsidR="0024216C" w:rsidRPr="00A14169">
              <w:rPr>
                <w:sz w:val="20"/>
                <w:szCs w:val="20"/>
              </w:rPr>
              <w:t xml:space="preserve">ealth care workers, educarers, social workers, NGOs, CSOs and </w:t>
            </w:r>
            <w:r w:rsidR="00AC057D">
              <w:rPr>
                <w:sz w:val="20"/>
                <w:szCs w:val="20"/>
              </w:rPr>
              <w:t>DPOs</w:t>
            </w:r>
            <w:r w:rsidR="0024216C" w:rsidRPr="00A14169">
              <w:rPr>
                <w:sz w:val="20"/>
                <w:szCs w:val="20"/>
              </w:rPr>
              <w:t xml:space="preserve"> in the early identification, assessment and referral of children with disabilities to services</w:t>
            </w:r>
            <w:r w:rsidR="006A2B5B">
              <w:rPr>
                <w:sz w:val="20"/>
                <w:szCs w:val="20"/>
              </w:rPr>
              <w:t xml:space="preserve"> as well as on inclusion of children with disabilities in ECD centres and services</w:t>
            </w:r>
            <w:r>
              <w:rPr>
                <w:sz w:val="20"/>
                <w:szCs w:val="20"/>
              </w:rPr>
              <w:t>.</w:t>
            </w:r>
          </w:p>
        </w:tc>
        <w:tc>
          <w:tcPr>
            <w:tcW w:w="2498" w:type="dxa"/>
          </w:tcPr>
          <w:p w14:paraId="6E793652" w14:textId="554A7454" w:rsidR="0024216C" w:rsidRDefault="00E056DC" w:rsidP="005040EA">
            <w:pPr>
              <w:jc w:val="both"/>
              <w:rPr>
                <w:i/>
                <w:color w:val="000000" w:themeColor="text1"/>
                <w:sz w:val="20"/>
              </w:rPr>
            </w:pPr>
            <w:r>
              <w:rPr>
                <w:i/>
                <w:color w:val="000000" w:themeColor="text1"/>
                <w:sz w:val="20"/>
              </w:rPr>
              <w:t>CAP</w:t>
            </w:r>
          </w:p>
        </w:tc>
      </w:tr>
      <w:tr w:rsidR="0024216C" w:rsidRPr="00A14169" w14:paraId="03727459" w14:textId="77777777" w:rsidTr="00DC7F17">
        <w:tc>
          <w:tcPr>
            <w:tcW w:w="6937" w:type="dxa"/>
          </w:tcPr>
          <w:p w14:paraId="7EDF2E14" w14:textId="2B8A2A87" w:rsidR="0024216C" w:rsidRPr="00A14169" w:rsidRDefault="00284DDE" w:rsidP="0024216C">
            <w:pPr>
              <w:rPr>
                <w:sz w:val="20"/>
              </w:rPr>
            </w:pPr>
            <w:r>
              <w:rPr>
                <w:sz w:val="20"/>
                <w:szCs w:val="20"/>
              </w:rPr>
              <w:t>3</w:t>
            </w:r>
            <w:r w:rsidR="006A2B5B">
              <w:rPr>
                <w:sz w:val="20"/>
                <w:szCs w:val="20"/>
              </w:rPr>
              <w:t>.</w:t>
            </w:r>
            <w:r w:rsidR="00E056DC">
              <w:rPr>
                <w:sz w:val="20"/>
                <w:szCs w:val="20"/>
              </w:rPr>
              <w:t xml:space="preserve">3 </w:t>
            </w:r>
            <w:r w:rsidR="0024216C">
              <w:rPr>
                <w:sz w:val="20"/>
                <w:szCs w:val="20"/>
              </w:rPr>
              <w:t>Children with disabilities identified early at birth in health facilities, in communities and ECD centres and referred for assessment and intervention</w:t>
            </w:r>
          </w:p>
        </w:tc>
        <w:tc>
          <w:tcPr>
            <w:tcW w:w="2498" w:type="dxa"/>
          </w:tcPr>
          <w:p w14:paraId="52F7B1F2" w14:textId="2C12612D" w:rsidR="0024216C" w:rsidRDefault="00E056DC" w:rsidP="005040EA">
            <w:pPr>
              <w:jc w:val="both"/>
              <w:rPr>
                <w:i/>
                <w:color w:val="000000" w:themeColor="text1"/>
                <w:sz w:val="20"/>
              </w:rPr>
            </w:pPr>
            <w:r>
              <w:rPr>
                <w:i/>
                <w:color w:val="000000" w:themeColor="text1"/>
                <w:sz w:val="20"/>
              </w:rPr>
              <w:t>ACC</w:t>
            </w:r>
          </w:p>
        </w:tc>
      </w:tr>
      <w:tr w:rsidR="00D83EB2" w:rsidRPr="00A14169" w14:paraId="4D77B20E" w14:textId="77777777" w:rsidTr="003904FD">
        <w:tc>
          <w:tcPr>
            <w:tcW w:w="6937" w:type="dxa"/>
          </w:tcPr>
          <w:p w14:paraId="03C6E29F" w14:textId="65AACDA4" w:rsidR="00D83EB2" w:rsidRPr="00A14169" w:rsidRDefault="00284DDE" w:rsidP="00810DE0">
            <w:pPr>
              <w:rPr>
                <w:i/>
                <w:color w:val="000000" w:themeColor="text1"/>
                <w:sz w:val="20"/>
              </w:rPr>
            </w:pPr>
            <w:r>
              <w:rPr>
                <w:sz w:val="20"/>
              </w:rPr>
              <w:t>3</w:t>
            </w:r>
            <w:r w:rsidR="00E056DC" w:rsidRPr="00A14169">
              <w:rPr>
                <w:sz w:val="20"/>
              </w:rPr>
              <w:t xml:space="preserve">.4 </w:t>
            </w:r>
            <w:r w:rsidR="00E056DC" w:rsidRPr="00A14169">
              <w:rPr>
                <w:sz w:val="20"/>
                <w:szCs w:val="20"/>
              </w:rPr>
              <w:t>Children with disabilities</w:t>
            </w:r>
            <w:r w:rsidR="00E056DC">
              <w:rPr>
                <w:sz w:val="20"/>
                <w:szCs w:val="20"/>
              </w:rPr>
              <w:t xml:space="preserve"> </w:t>
            </w:r>
            <w:r w:rsidR="00E056DC" w:rsidRPr="00A14169">
              <w:rPr>
                <w:sz w:val="20"/>
                <w:szCs w:val="20"/>
              </w:rPr>
              <w:t>identified and receiv</w:t>
            </w:r>
            <w:r w:rsidR="00E056DC">
              <w:rPr>
                <w:sz w:val="20"/>
                <w:szCs w:val="20"/>
              </w:rPr>
              <w:t>ing</w:t>
            </w:r>
            <w:r w:rsidR="00E056DC" w:rsidRPr="00A14169">
              <w:rPr>
                <w:sz w:val="20"/>
                <w:szCs w:val="20"/>
              </w:rPr>
              <w:t xml:space="preserve"> necessary </w:t>
            </w:r>
            <w:r w:rsidR="006A2B5B">
              <w:rPr>
                <w:sz w:val="20"/>
                <w:szCs w:val="20"/>
              </w:rPr>
              <w:t xml:space="preserve">and inclusive </w:t>
            </w:r>
            <w:r w:rsidR="00E056DC" w:rsidRPr="00A14169">
              <w:rPr>
                <w:sz w:val="20"/>
                <w:szCs w:val="20"/>
              </w:rPr>
              <w:t>services before entering formal education.</w:t>
            </w:r>
          </w:p>
        </w:tc>
        <w:tc>
          <w:tcPr>
            <w:tcW w:w="2498" w:type="dxa"/>
          </w:tcPr>
          <w:p w14:paraId="7FF0A1AF" w14:textId="29FD3792" w:rsidR="00D83EB2" w:rsidRPr="00A14169" w:rsidRDefault="00E056DC" w:rsidP="005040EA">
            <w:pPr>
              <w:jc w:val="both"/>
              <w:rPr>
                <w:i/>
                <w:color w:val="000000" w:themeColor="text1"/>
                <w:sz w:val="20"/>
              </w:rPr>
            </w:pPr>
            <w:r>
              <w:rPr>
                <w:i/>
                <w:color w:val="000000" w:themeColor="text1"/>
                <w:sz w:val="20"/>
              </w:rPr>
              <w:t>ACC</w:t>
            </w:r>
          </w:p>
        </w:tc>
      </w:tr>
    </w:tbl>
    <w:p w14:paraId="3E887573" w14:textId="77777777" w:rsidR="00D83EB2" w:rsidRDefault="00D83EB2" w:rsidP="00E52509">
      <w:pPr>
        <w:spacing w:after="0" w:line="240" w:lineRule="auto"/>
        <w:jc w:val="both"/>
        <w:rPr>
          <w:i/>
          <w:color w:val="000000" w:themeColor="text1"/>
          <w:sz w:val="20"/>
        </w:rPr>
      </w:pPr>
    </w:p>
    <w:p w14:paraId="15BEFC85" w14:textId="77777777" w:rsidR="00660796" w:rsidRDefault="00660796" w:rsidP="00E52509">
      <w:pPr>
        <w:spacing w:after="0" w:line="240" w:lineRule="auto"/>
        <w:jc w:val="both"/>
        <w:rPr>
          <w:i/>
          <w:color w:val="000000" w:themeColor="text1"/>
          <w:sz w:val="20"/>
        </w:rPr>
      </w:pPr>
    </w:p>
    <w:p w14:paraId="3E66AD6E" w14:textId="3F3F1178" w:rsidR="005361FC" w:rsidRPr="005361FC" w:rsidRDefault="005361FC" w:rsidP="00450E2E">
      <w:pPr>
        <w:shd w:val="clear" w:color="auto" w:fill="FFFFFF" w:themeFill="background1"/>
        <w:spacing w:after="0" w:line="240" w:lineRule="auto"/>
        <w:jc w:val="both"/>
        <w:rPr>
          <w:sz w:val="16"/>
        </w:rPr>
      </w:pPr>
      <w:r w:rsidRPr="005361FC">
        <w:rPr>
          <w:b/>
          <w:sz w:val="16"/>
        </w:rPr>
        <w:t xml:space="preserve">* </w:t>
      </w:r>
      <w:r w:rsidRPr="005361FC">
        <w:rPr>
          <w:sz w:val="16"/>
        </w:rPr>
        <w:t>Please specify here the type of lever of change to which each proposed outcome corresponds.</w:t>
      </w:r>
      <w:r w:rsidR="002B6FF2">
        <w:rPr>
          <w:sz w:val="16"/>
        </w:rPr>
        <w:t xml:space="preserve"> With reference to Table 1, page 33</w:t>
      </w:r>
      <w:r w:rsidRPr="005361FC">
        <w:rPr>
          <w:sz w:val="16"/>
        </w:rPr>
        <w:t xml:space="preserve"> of the SOF, for each outcome select </w:t>
      </w:r>
      <w:r w:rsidRPr="005361FC">
        <w:rPr>
          <w:sz w:val="16"/>
          <w:u w:val="single"/>
        </w:rPr>
        <w:t>one</w:t>
      </w:r>
      <w:r w:rsidRPr="005361FC">
        <w:rPr>
          <w:sz w:val="16"/>
        </w:rPr>
        <w:t xml:space="preserve"> of the following options:</w:t>
      </w:r>
    </w:p>
    <w:p w14:paraId="1BF1EE5B" w14:textId="77777777" w:rsidR="005361FC" w:rsidRPr="005361FC" w:rsidRDefault="005361FC" w:rsidP="00E52509">
      <w:pPr>
        <w:spacing w:after="0" w:line="240" w:lineRule="auto"/>
        <w:jc w:val="both"/>
        <w:rPr>
          <w:sz w:val="16"/>
        </w:rPr>
      </w:pPr>
    </w:p>
    <w:p w14:paraId="7E4B3C7A" w14:textId="144F8782" w:rsidR="005361FC" w:rsidRPr="005361FC" w:rsidRDefault="005361FC" w:rsidP="00E52509">
      <w:pPr>
        <w:spacing w:after="0" w:line="240" w:lineRule="auto"/>
        <w:jc w:val="both"/>
        <w:rPr>
          <w:sz w:val="16"/>
        </w:rPr>
      </w:pPr>
      <w:r w:rsidRPr="005361FC">
        <w:rPr>
          <w:sz w:val="16"/>
        </w:rPr>
        <w:t>- LEG:</w:t>
      </w:r>
      <w:r w:rsidRPr="005361FC">
        <w:rPr>
          <w:sz w:val="16"/>
        </w:rPr>
        <w:tab/>
        <w:t>Legislation and policy</w:t>
      </w:r>
    </w:p>
    <w:p w14:paraId="1404B990" w14:textId="7F57488A" w:rsidR="005361FC" w:rsidRPr="005361FC" w:rsidRDefault="005361FC" w:rsidP="00E52509">
      <w:pPr>
        <w:spacing w:after="0" w:line="240" w:lineRule="auto"/>
        <w:jc w:val="both"/>
        <w:rPr>
          <w:sz w:val="16"/>
        </w:rPr>
      </w:pPr>
      <w:r w:rsidRPr="005361FC">
        <w:rPr>
          <w:sz w:val="16"/>
        </w:rPr>
        <w:t>- CUL:</w:t>
      </w:r>
      <w:r w:rsidRPr="005361FC">
        <w:rPr>
          <w:sz w:val="16"/>
        </w:rPr>
        <w:tab/>
        <w:t>Cultural norms, beliefs, attitudes and values</w:t>
      </w:r>
    </w:p>
    <w:p w14:paraId="1D69CFD8" w14:textId="170233C9" w:rsidR="005361FC" w:rsidRPr="005361FC" w:rsidRDefault="005361FC" w:rsidP="00E52509">
      <w:pPr>
        <w:spacing w:after="0" w:line="240" w:lineRule="auto"/>
        <w:jc w:val="both"/>
        <w:rPr>
          <w:sz w:val="16"/>
        </w:rPr>
      </w:pPr>
      <w:r w:rsidRPr="005361FC">
        <w:rPr>
          <w:sz w:val="16"/>
        </w:rPr>
        <w:t>- PAR:</w:t>
      </w:r>
      <w:r w:rsidRPr="005361FC">
        <w:rPr>
          <w:sz w:val="16"/>
        </w:rPr>
        <w:tab/>
        <w:t>Partnership</w:t>
      </w:r>
    </w:p>
    <w:p w14:paraId="5286C361" w14:textId="15462BC4" w:rsidR="005361FC" w:rsidRDefault="005361FC" w:rsidP="00E52509">
      <w:pPr>
        <w:spacing w:after="0" w:line="240" w:lineRule="auto"/>
        <w:jc w:val="both"/>
        <w:rPr>
          <w:sz w:val="16"/>
        </w:rPr>
      </w:pPr>
      <w:r w:rsidRPr="005361FC">
        <w:rPr>
          <w:sz w:val="16"/>
        </w:rPr>
        <w:t>- CAP:</w:t>
      </w:r>
      <w:r w:rsidRPr="005361FC">
        <w:rPr>
          <w:sz w:val="16"/>
        </w:rPr>
        <w:tab/>
        <w:t>Capacity of key actors (duty bearers or right holders)</w:t>
      </w:r>
    </w:p>
    <w:p w14:paraId="4C7A0FB7" w14:textId="77777777" w:rsidR="000C6A6F" w:rsidRDefault="000C6A6F" w:rsidP="00E52509">
      <w:pPr>
        <w:spacing w:after="0" w:line="240" w:lineRule="auto"/>
        <w:jc w:val="both"/>
        <w:rPr>
          <w:sz w:val="16"/>
        </w:rPr>
      </w:pPr>
    </w:p>
    <w:p w14:paraId="4DD36747" w14:textId="32797FEF" w:rsidR="000C6A6F" w:rsidRPr="005B38A4" w:rsidRDefault="000C6A6F" w:rsidP="000C6A6F">
      <w:pPr>
        <w:spacing w:after="0" w:line="240" w:lineRule="auto"/>
        <w:jc w:val="both"/>
        <w:rPr>
          <w:sz w:val="16"/>
        </w:rPr>
      </w:pPr>
      <w:r w:rsidRPr="005B38A4">
        <w:rPr>
          <w:b/>
          <w:sz w:val="16"/>
        </w:rPr>
        <w:t xml:space="preserve">** </w:t>
      </w:r>
      <w:r w:rsidRPr="005B38A4">
        <w:rPr>
          <w:sz w:val="16"/>
          <w:u w:val="single"/>
        </w:rPr>
        <w:t>For capacity-related (CAP) outcomes only</w:t>
      </w:r>
      <w:r w:rsidRPr="005B38A4">
        <w:rPr>
          <w:sz w:val="16"/>
        </w:rPr>
        <w:t xml:space="preserve">: please specify here the type of capacity driver to which each proposed output corresponds. With reference to </w:t>
      </w:r>
      <w:r w:rsidR="00F258C9">
        <w:rPr>
          <w:sz w:val="16"/>
        </w:rPr>
        <w:t>Technical N</w:t>
      </w:r>
      <w:r w:rsidRPr="005B38A4">
        <w:rPr>
          <w:sz w:val="16"/>
        </w:rPr>
        <w:t xml:space="preserve">ote </w:t>
      </w:r>
      <w:r w:rsidR="005B38A4" w:rsidRPr="005B38A4">
        <w:rPr>
          <w:sz w:val="16"/>
        </w:rPr>
        <w:t>Section 2.1</w:t>
      </w:r>
      <w:r w:rsidRPr="005B38A4">
        <w:rPr>
          <w:sz w:val="16"/>
        </w:rPr>
        <w:t xml:space="preserve">, for each output select </w:t>
      </w:r>
      <w:r w:rsidRPr="005B38A4">
        <w:rPr>
          <w:sz w:val="16"/>
          <w:u w:val="single"/>
        </w:rPr>
        <w:t>one</w:t>
      </w:r>
      <w:r w:rsidRPr="005B38A4">
        <w:rPr>
          <w:sz w:val="16"/>
        </w:rPr>
        <w:t xml:space="preserve"> of the following options:</w:t>
      </w:r>
    </w:p>
    <w:p w14:paraId="422DF67F" w14:textId="77777777" w:rsidR="000C6A6F" w:rsidRPr="005B38A4" w:rsidRDefault="000C6A6F" w:rsidP="000C6A6F">
      <w:pPr>
        <w:spacing w:after="0" w:line="240" w:lineRule="auto"/>
        <w:jc w:val="both"/>
        <w:rPr>
          <w:sz w:val="16"/>
        </w:rPr>
      </w:pPr>
    </w:p>
    <w:p w14:paraId="78563F99" w14:textId="5D94FC2E" w:rsidR="000C6A6F" w:rsidRPr="005B38A4" w:rsidRDefault="000C6A6F" w:rsidP="000C6A6F">
      <w:pPr>
        <w:spacing w:after="0" w:line="240" w:lineRule="auto"/>
        <w:jc w:val="both"/>
        <w:rPr>
          <w:sz w:val="16"/>
        </w:rPr>
      </w:pPr>
      <w:r w:rsidRPr="005B38A4">
        <w:rPr>
          <w:sz w:val="16"/>
        </w:rPr>
        <w:t>- KNO:</w:t>
      </w:r>
      <w:r w:rsidRPr="005B38A4">
        <w:rPr>
          <w:sz w:val="16"/>
        </w:rPr>
        <w:tab/>
      </w:r>
      <w:r w:rsidR="005B38A4" w:rsidRPr="005B38A4">
        <w:rPr>
          <w:sz w:val="16"/>
        </w:rPr>
        <w:t>K</w:t>
      </w:r>
      <w:r w:rsidRPr="005B38A4">
        <w:rPr>
          <w:sz w:val="16"/>
        </w:rPr>
        <w:t>nowledge</w:t>
      </w:r>
    </w:p>
    <w:p w14:paraId="1FD2CC24" w14:textId="6F22C24D" w:rsidR="000C6A6F" w:rsidRPr="005B38A4" w:rsidRDefault="000C6A6F" w:rsidP="000C6A6F">
      <w:pPr>
        <w:spacing w:after="0" w:line="240" w:lineRule="auto"/>
        <w:jc w:val="both"/>
        <w:rPr>
          <w:sz w:val="16"/>
        </w:rPr>
      </w:pPr>
      <w:r w:rsidRPr="005B38A4">
        <w:rPr>
          <w:sz w:val="16"/>
        </w:rPr>
        <w:t>- ACC:</w:t>
      </w:r>
      <w:r w:rsidRPr="005B38A4">
        <w:rPr>
          <w:sz w:val="16"/>
        </w:rPr>
        <w:tab/>
        <w:t>Access</w:t>
      </w:r>
    </w:p>
    <w:p w14:paraId="74EE48C8" w14:textId="347861C5" w:rsidR="000C6A6F" w:rsidRPr="005B38A4" w:rsidRDefault="005B38A4" w:rsidP="000C6A6F">
      <w:pPr>
        <w:spacing w:after="0" w:line="240" w:lineRule="auto"/>
        <w:jc w:val="both"/>
        <w:rPr>
          <w:sz w:val="16"/>
        </w:rPr>
      </w:pPr>
      <w:r w:rsidRPr="005B38A4">
        <w:rPr>
          <w:sz w:val="16"/>
        </w:rPr>
        <w:t>- HUM: Human Resources</w:t>
      </w:r>
    </w:p>
    <w:p w14:paraId="5326FAFD" w14:textId="094BA0C1" w:rsidR="005B38A4" w:rsidRDefault="005B38A4" w:rsidP="000C6A6F">
      <w:pPr>
        <w:spacing w:after="0" w:line="240" w:lineRule="auto"/>
        <w:jc w:val="both"/>
        <w:rPr>
          <w:sz w:val="16"/>
        </w:rPr>
      </w:pPr>
      <w:r w:rsidRPr="005B38A4">
        <w:rPr>
          <w:sz w:val="16"/>
        </w:rPr>
        <w:t>- FIN: Financial resources</w:t>
      </w:r>
    </w:p>
    <w:p w14:paraId="0DBBC141" w14:textId="3562CBF4" w:rsidR="005B38A4" w:rsidRDefault="005B38A4" w:rsidP="000C6A6F">
      <w:pPr>
        <w:spacing w:after="0" w:line="240" w:lineRule="auto"/>
        <w:jc w:val="both"/>
        <w:rPr>
          <w:sz w:val="16"/>
        </w:rPr>
      </w:pPr>
      <w:r>
        <w:rPr>
          <w:sz w:val="16"/>
        </w:rPr>
        <w:t>-TOO: Tool</w:t>
      </w:r>
    </w:p>
    <w:p w14:paraId="74BCE30A" w14:textId="2A372031" w:rsidR="005B38A4" w:rsidRDefault="005B38A4" w:rsidP="000C6A6F">
      <w:pPr>
        <w:spacing w:after="0" w:line="240" w:lineRule="auto"/>
        <w:jc w:val="both"/>
        <w:rPr>
          <w:sz w:val="16"/>
        </w:rPr>
      </w:pPr>
      <w:r>
        <w:rPr>
          <w:sz w:val="16"/>
        </w:rPr>
        <w:t>-PRO: Procedures</w:t>
      </w:r>
    </w:p>
    <w:p w14:paraId="71E407E6" w14:textId="1FDAB565" w:rsidR="005B38A4" w:rsidRDefault="005B38A4" w:rsidP="000C6A6F">
      <w:pPr>
        <w:spacing w:after="0" w:line="240" w:lineRule="auto"/>
        <w:jc w:val="both"/>
        <w:rPr>
          <w:sz w:val="16"/>
        </w:rPr>
      </w:pPr>
      <w:r>
        <w:rPr>
          <w:sz w:val="16"/>
        </w:rPr>
        <w:t>-NET: Networks</w:t>
      </w:r>
    </w:p>
    <w:p w14:paraId="1255C933" w14:textId="246DA302" w:rsidR="005B38A4" w:rsidRDefault="005B38A4" w:rsidP="000C6A6F">
      <w:pPr>
        <w:spacing w:after="0" w:line="240" w:lineRule="auto"/>
        <w:jc w:val="both"/>
        <w:rPr>
          <w:sz w:val="16"/>
        </w:rPr>
      </w:pPr>
      <w:r>
        <w:rPr>
          <w:sz w:val="16"/>
        </w:rPr>
        <w:t>-ACC: Access</w:t>
      </w:r>
    </w:p>
    <w:p w14:paraId="656E30F7" w14:textId="1D1349DD" w:rsidR="005B38A4" w:rsidRDefault="005B38A4" w:rsidP="000C6A6F">
      <w:pPr>
        <w:spacing w:after="0" w:line="240" w:lineRule="auto"/>
        <w:jc w:val="both"/>
        <w:rPr>
          <w:sz w:val="16"/>
        </w:rPr>
      </w:pPr>
      <w:r>
        <w:rPr>
          <w:sz w:val="16"/>
        </w:rPr>
        <w:t>-ACV: Accountability Venues</w:t>
      </w:r>
    </w:p>
    <w:p w14:paraId="32F27E97" w14:textId="1BEF2FC3" w:rsidR="005B38A4" w:rsidRDefault="005B38A4" w:rsidP="000C6A6F">
      <w:pPr>
        <w:spacing w:after="0" w:line="240" w:lineRule="auto"/>
        <w:jc w:val="both"/>
        <w:rPr>
          <w:sz w:val="16"/>
        </w:rPr>
      </w:pPr>
    </w:p>
    <w:p w14:paraId="223D0238" w14:textId="30E237E9" w:rsidR="00E52509" w:rsidRPr="00937042" w:rsidRDefault="003A3EAB" w:rsidP="004B1AE7">
      <w:pPr>
        <w:pStyle w:val="Heading1"/>
        <w:numPr>
          <w:ilvl w:val="0"/>
          <w:numId w:val="35"/>
        </w:numPr>
      </w:pPr>
      <w:r w:rsidRPr="00937042">
        <w:t>E</w:t>
      </w:r>
      <w:r w:rsidR="005856F7" w:rsidRPr="00937042">
        <w:t xml:space="preserve">lements of project design </w:t>
      </w:r>
    </w:p>
    <w:p w14:paraId="3D73576B" w14:textId="0FD99926" w:rsidR="00654D60" w:rsidRPr="007712B3" w:rsidRDefault="00803916" w:rsidP="00E52509">
      <w:pPr>
        <w:pStyle w:val="ListParagraph"/>
        <w:spacing w:after="0" w:line="240" w:lineRule="auto"/>
        <w:ind w:left="360"/>
        <w:contextualSpacing w:val="0"/>
        <w:jc w:val="both"/>
        <w:rPr>
          <w:sz w:val="20"/>
        </w:rPr>
      </w:pPr>
      <w:r w:rsidRPr="007712B3">
        <w:rPr>
          <w:sz w:val="20"/>
        </w:rPr>
        <w:t xml:space="preserve">Max </w:t>
      </w:r>
      <w:r w:rsidR="00A41965" w:rsidRPr="007712B3">
        <w:rPr>
          <w:sz w:val="20"/>
        </w:rPr>
        <w:t>500</w:t>
      </w:r>
      <w:r w:rsidR="00654D60" w:rsidRPr="007712B3">
        <w:rPr>
          <w:sz w:val="20"/>
        </w:rPr>
        <w:t xml:space="preserve"> </w:t>
      </w:r>
      <w:r w:rsidRPr="007712B3">
        <w:rPr>
          <w:sz w:val="20"/>
        </w:rPr>
        <w:t>words</w:t>
      </w:r>
      <w:r w:rsidR="00635769" w:rsidRPr="007712B3">
        <w:rPr>
          <w:sz w:val="20"/>
        </w:rPr>
        <w:t>;</w:t>
      </w:r>
      <w:r w:rsidR="00162B64" w:rsidRPr="007712B3">
        <w:rPr>
          <w:sz w:val="20"/>
        </w:rPr>
        <w:t xml:space="preserve"> </w:t>
      </w:r>
      <w:r w:rsidR="00B15A60" w:rsidRPr="007712B3">
        <w:rPr>
          <w:sz w:val="20"/>
        </w:rPr>
        <w:t>Please refer to</w:t>
      </w:r>
      <w:r w:rsidR="00635769" w:rsidRPr="007712B3">
        <w:rPr>
          <w:sz w:val="20"/>
        </w:rPr>
        <w:t xml:space="preserve"> UNPRPD SOF </w:t>
      </w:r>
      <w:r w:rsidR="00162B64" w:rsidRPr="007712B3">
        <w:rPr>
          <w:sz w:val="20"/>
        </w:rPr>
        <w:t xml:space="preserve">section </w:t>
      </w:r>
      <w:r w:rsidR="00635769" w:rsidRPr="007712B3">
        <w:rPr>
          <w:sz w:val="20"/>
        </w:rPr>
        <w:t>3.1.1</w:t>
      </w:r>
      <w:r w:rsidR="00A41965" w:rsidRPr="007712B3">
        <w:rPr>
          <w:sz w:val="20"/>
        </w:rPr>
        <w:t xml:space="preserve"> page 46-50</w:t>
      </w:r>
      <w:r w:rsidR="00780AA7">
        <w:rPr>
          <w:sz w:val="20"/>
        </w:rPr>
        <w:t>.</w:t>
      </w:r>
    </w:p>
    <w:p w14:paraId="0E06C4D4" w14:textId="77777777" w:rsidR="00E52509" w:rsidRPr="00654D60" w:rsidRDefault="00E52509" w:rsidP="00E52509">
      <w:pPr>
        <w:pStyle w:val="ListParagraph"/>
        <w:spacing w:after="0" w:line="240" w:lineRule="auto"/>
        <w:ind w:left="360"/>
        <w:contextualSpacing w:val="0"/>
        <w:jc w:val="both"/>
        <w:rPr>
          <w:i/>
          <w:sz w:val="20"/>
        </w:rPr>
      </w:pPr>
    </w:p>
    <w:p w14:paraId="4CA1302C" w14:textId="29AF741B" w:rsidR="00654D60" w:rsidRPr="009A655A" w:rsidRDefault="00654D60" w:rsidP="001A1D12">
      <w:pPr>
        <w:shd w:val="clear" w:color="auto" w:fill="C6D9F1" w:themeFill="text2" w:themeFillTint="33"/>
        <w:spacing w:after="0" w:line="240" w:lineRule="auto"/>
        <w:jc w:val="both"/>
        <w:rPr>
          <w:i/>
          <w:sz w:val="20"/>
          <w:u w:val="single"/>
        </w:rPr>
      </w:pPr>
      <w:r w:rsidRPr="009A655A">
        <w:rPr>
          <w:i/>
          <w:sz w:val="20"/>
          <w:u w:val="single"/>
        </w:rPr>
        <w:t>E</w:t>
      </w:r>
      <w:r w:rsidR="00B15A60">
        <w:rPr>
          <w:i/>
          <w:sz w:val="20"/>
          <w:u w:val="single"/>
        </w:rPr>
        <w:t xml:space="preserve">quality between men and women. </w:t>
      </w:r>
    </w:p>
    <w:p w14:paraId="7ED00B45" w14:textId="298B0F6C" w:rsidR="00DB4996" w:rsidRPr="00162B64" w:rsidRDefault="000E316B" w:rsidP="001A1D12">
      <w:pPr>
        <w:shd w:val="clear" w:color="auto" w:fill="C6D9F1" w:themeFill="text2" w:themeFillTint="33"/>
        <w:spacing w:after="0" w:line="240" w:lineRule="auto"/>
        <w:jc w:val="both"/>
        <w:rPr>
          <w:i/>
          <w:sz w:val="20"/>
        </w:rPr>
      </w:pPr>
      <w:r>
        <w:rPr>
          <w:i/>
          <w:sz w:val="20"/>
        </w:rPr>
        <w:t xml:space="preserve">While describing how </w:t>
      </w:r>
      <w:r w:rsidR="00B15A60">
        <w:rPr>
          <w:i/>
          <w:sz w:val="20"/>
        </w:rPr>
        <w:t xml:space="preserve">the </w:t>
      </w:r>
      <w:r w:rsidR="00654D60" w:rsidRPr="00162B64">
        <w:rPr>
          <w:i/>
          <w:sz w:val="20"/>
        </w:rPr>
        <w:t xml:space="preserve">gender </w:t>
      </w:r>
      <w:r w:rsidR="00660796">
        <w:rPr>
          <w:i/>
          <w:sz w:val="20"/>
        </w:rPr>
        <w:t xml:space="preserve">equality </w:t>
      </w:r>
      <w:r w:rsidR="00654D60" w:rsidRPr="00162B64">
        <w:rPr>
          <w:i/>
          <w:sz w:val="20"/>
        </w:rPr>
        <w:t xml:space="preserve">will be </w:t>
      </w:r>
      <w:r w:rsidR="00660796">
        <w:rPr>
          <w:i/>
          <w:sz w:val="20"/>
        </w:rPr>
        <w:t>advanced through</w:t>
      </w:r>
      <w:r w:rsidR="00654D60" w:rsidRPr="00162B64">
        <w:rPr>
          <w:i/>
          <w:sz w:val="20"/>
        </w:rPr>
        <w:t xml:space="preserve"> </w:t>
      </w:r>
      <w:r w:rsidR="00DB4996" w:rsidRPr="00162B64">
        <w:rPr>
          <w:i/>
          <w:sz w:val="20"/>
        </w:rPr>
        <w:t xml:space="preserve">the initiative </w:t>
      </w:r>
      <w:r>
        <w:rPr>
          <w:i/>
          <w:sz w:val="20"/>
        </w:rPr>
        <w:t>please include the following information</w:t>
      </w:r>
      <w:r w:rsidR="00DB4996" w:rsidRPr="00162B64">
        <w:rPr>
          <w:i/>
          <w:sz w:val="20"/>
        </w:rPr>
        <w:t>:</w:t>
      </w:r>
    </w:p>
    <w:p w14:paraId="50E2B359" w14:textId="1D4DDBF6" w:rsidR="00891BD6" w:rsidRDefault="00891BD6" w:rsidP="00D45A9F">
      <w:pPr>
        <w:pStyle w:val="ListParagraph"/>
        <w:numPr>
          <w:ilvl w:val="0"/>
          <w:numId w:val="6"/>
        </w:numPr>
        <w:shd w:val="clear" w:color="auto" w:fill="C6D9F1" w:themeFill="text2" w:themeFillTint="33"/>
        <w:spacing w:after="0" w:line="240" w:lineRule="auto"/>
        <w:jc w:val="both"/>
        <w:rPr>
          <w:i/>
          <w:sz w:val="20"/>
        </w:rPr>
      </w:pPr>
      <w:r w:rsidRPr="00891BD6">
        <w:rPr>
          <w:i/>
          <w:sz w:val="20"/>
        </w:rPr>
        <w:t>How will the project take into account differences in the barriers faced by men and women with disabilities?</w:t>
      </w:r>
    </w:p>
    <w:p w14:paraId="6A4A4146" w14:textId="77777777" w:rsidR="00672B07" w:rsidRPr="00672B07" w:rsidRDefault="00924049" w:rsidP="00D45A9F">
      <w:pPr>
        <w:pStyle w:val="ListParagraph"/>
        <w:numPr>
          <w:ilvl w:val="0"/>
          <w:numId w:val="6"/>
        </w:numPr>
        <w:shd w:val="clear" w:color="auto" w:fill="C6D9F1" w:themeFill="text2" w:themeFillTint="33"/>
        <w:spacing w:after="0" w:line="240" w:lineRule="auto"/>
        <w:jc w:val="both"/>
        <w:rPr>
          <w:i/>
          <w:iCs/>
          <w:sz w:val="20"/>
        </w:rPr>
      </w:pPr>
      <w:r w:rsidRPr="00924049">
        <w:rPr>
          <w:i/>
          <w:iCs/>
          <w:sz w:val="20"/>
        </w:rPr>
        <w:t>Which strategies will be put in place by the project to advance gender equality?</w:t>
      </w:r>
      <w:r w:rsidR="00672B07" w:rsidRPr="00672B07">
        <w:rPr>
          <w:i/>
          <w:sz w:val="20"/>
        </w:rPr>
        <w:t xml:space="preserve"> </w:t>
      </w:r>
    </w:p>
    <w:p w14:paraId="7296F09D" w14:textId="029E4CDB" w:rsidR="00672B07" w:rsidRPr="00672B07" w:rsidRDefault="00672B07" w:rsidP="00D45A9F">
      <w:pPr>
        <w:pStyle w:val="ListParagraph"/>
        <w:numPr>
          <w:ilvl w:val="0"/>
          <w:numId w:val="6"/>
        </w:numPr>
        <w:shd w:val="clear" w:color="auto" w:fill="C6D9F1" w:themeFill="text2" w:themeFillTint="33"/>
        <w:spacing w:after="0" w:line="240" w:lineRule="auto"/>
        <w:jc w:val="both"/>
        <w:rPr>
          <w:i/>
          <w:iCs/>
          <w:sz w:val="20"/>
        </w:rPr>
      </w:pPr>
      <w:r w:rsidRPr="00672B07">
        <w:rPr>
          <w:i/>
          <w:iCs/>
          <w:sz w:val="20"/>
        </w:rPr>
        <w:t xml:space="preserve">Which of the specific actions to be undertaken by the project will contribute </w:t>
      </w:r>
      <w:r w:rsidRPr="00672B07">
        <w:rPr>
          <w:i/>
          <w:iCs/>
          <w:sz w:val="20"/>
          <w:u w:val="single"/>
        </w:rPr>
        <w:t>directly</w:t>
      </w:r>
      <w:r w:rsidRPr="00672B07">
        <w:rPr>
          <w:i/>
          <w:iCs/>
          <w:sz w:val="20"/>
        </w:rPr>
        <w:t xml:space="preserve"> to </w:t>
      </w:r>
      <w:r>
        <w:rPr>
          <w:i/>
          <w:iCs/>
          <w:sz w:val="20"/>
        </w:rPr>
        <w:t xml:space="preserve">the empowerment of women and girls with disabilities? </w:t>
      </w:r>
      <w:r w:rsidRPr="00672B07">
        <w:rPr>
          <w:i/>
          <w:iCs/>
          <w:sz w:val="20"/>
        </w:rPr>
        <w:t xml:space="preserve"> (Kindly note that in the budget section projects are requested to state the overall funding to be allocated for these activities).</w:t>
      </w:r>
    </w:p>
    <w:p w14:paraId="287E0176" w14:textId="3D6BA2A5" w:rsidR="00654D60" w:rsidRPr="00162B64" w:rsidRDefault="00654D60" w:rsidP="001A1D12">
      <w:pPr>
        <w:shd w:val="clear" w:color="auto" w:fill="C6D9F1" w:themeFill="text2" w:themeFillTint="33"/>
        <w:spacing w:after="0" w:line="240" w:lineRule="auto"/>
        <w:jc w:val="both"/>
        <w:rPr>
          <w:i/>
          <w:sz w:val="20"/>
          <w:u w:val="single"/>
        </w:rPr>
      </w:pPr>
      <w:r w:rsidRPr="00162B64">
        <w:rPr>
          <w:i/>
          <w:sz w:val="20"/>
          <w:u w:val="single"/>
        </w:rPr>
        <w:t xml:space="preserve">Full and effective participation of </w:t>
      </w:r>
      <w:r w:rsidR="003D1BF0">
        <w:rPr>
          <w:i/>
          <w:sz w:val="20"/>
          <w:u w:val="single"/>
        </w:rPr>
        <w:t xml:space="preserve">persons </w:t>
      </w:r>
      <w:r w:rsidR="00963E1E">
        <w:rPr>
          <w:i/>
          <w:sz w:val="20"/>
          <w:u w:val="single"/>
        </w:rPr>
        <w:t>with disabilities</w:t>
      </w:r>
      <w:r w:rsidRPr="00162B64">
        <w:rPr>
          <w:i/>
          <w:sz w:val="20"/>
          <w:u w:val="single"/>
        </w:rPr>
        <w:t>.</w:t>
      </w:r>
    </w:p>
    <w:p w14:paraId="17B277AA" w14:textId="654B5820" w:rsidR="005D0F02" w:rsidRPr="00162B64" w:rsidRDefault="00AA2FFD" w:rsidP="001A1D12">
      <w:pPr>
        <w:shd w:val="clear" w:color="auto" w:fill="C6D9F1" w:themeFill="text2" w:themeFillTint="33"/>
        <w:spacing w:after="0" w:line="240" w:lineRule="auto"/>
        <w:jc w:val="both"/>
        <w:rPr>
          <w:i/>
          <w:sz w:val="20"/>
        </w:rPr>
      </w:pPr>
      <w:r>
        <w:rPr>
          <w:i/>
          <w:sz w:val="20"/>
        </w:rPr>
        <w:t xml:space="preserve">Please </w:t>
      </w:r>
      <w:r w:rsidR="000E316B">
        <w:rPr>
          <w:i/>
          <w:sz w:val="20"/>
        </w:rPr>
        <w:t>describ</w:t>
      </w:r>
      <w:r>
        <w:rPr>
          <w:i/>
          <w:sz w:val="20"/>
        </w:rPr>
        <w:t>e</w:t>
      </w:r>
      <w:r w:rsidR="000E316B">
        <w:rPr>
          <w:i/>
          <w:sz w:val="20"/>
        </w:rPr>
        <w:t xml:space="preserve"> </w:t>
      </w:r>
      <w:r w:rsidR="005D0F02" w:rsidRPr="00162B64">
        <w:rPr>
          <w:i/>
          <w:sz w:val="20"/>
        </w:rPr>
        <w:t xml:space="preserve">how the </w:t>
      </w:r>
      <w:r w:rsidR="00CF2AA9">
        <w:rPr>
          <w:i/>
          <w:sz w:val="20"/>
        </w:rPr>
        <w:t>project</w:t>
      </w:r>
      <w:r w:rsidR="005D0F02" w:rsidRPr="00162B64">
        <w:rPr>
          <w:i/>
          <w:sz w:val="20"/>
        </w:rPr>
        <w:t xml:space="preserve"> will ensure </w:t>
      </w:r>
      <w:r>
        <w:rPr>
          <w:i/>
          <w:sz w:val="20"/>
        </w:rPr>
        <w:t xml:space="preserve">the full and effective </w:t>
      </w:r>
      <w:r w:rsidR="005D0F02" w:rsidRPr="00162B64">
        <w:rPr>
          <w:i/>
          <w:sz w:val="20"/>
        </w:rPr>
        <w:t xml:space="preserve">participation of </w:t>
      </w:r>
      <w:r w:rsidR="00963E1E">
        <w:rPr>
          <w:i/>
          <w:sz w:val="20"/>
        </w:rPr>
        <w:t>Persons with disabilities</w:t>
      </w:r>
      <w:r w:rsidR="005D0F02" w:rsidRPr="00162B64">
        <w:rPr>
          <w:i/>
          <w:sz w:val="20"/>
        </w:rPr>
        <w:t xml:space="preserve"> and their representative organizations</w:t>
      </w:r>
      <w:r>
        <w:rPr>
          <w:i/>
          <w:sz w:val="20"/>
        </w:rPr>
        <w:t>. Kindly</w:t>
      </w:r>
      <w:r w:rsidR="005D0F02" w:rsidRPr="00162B64">
        <w:rPr>
          <w:i/>
          <w:sz w:val="20"/>
        </w:rPr>
        <w:t xml:space="preserve"> i</w:t>
      </w:r>
      <w:r w:rsidR="007712B3">
        <w:rPr>
          <w:i/>
          <w:sz w:val="20"/>
        </w:rPr>
        <w:t>nclude</w:t>
      </w:r>
      <w:r w:rsidR="005D0F02" w:rsidRPr="00162B64">
        <w:rPr>
          <w:i/>
          <w:sz w:val="20"/>
        </w:rPr>
        <w:t xml:space="preserve"> the following information:</w:t>
      </w:r>
    </w:p>
    <w:p w14:paraId="4B0DF99A" w14:textId="783DC87A" w:rsidR="00AA2FFD" w:rsidRDefault="00025581" w:rsidP="00D45A9F">
      <w:pPr>
        <w:pStyle w:val="ListParagraph"/>
        <w:numPr>
          <w:ilvl w:val="0"/>
          <w:numId w:val="7"/>
        </w:numPr>
        <w:shd w:val="clear" w:color="auto" w:fill="C6D9F1" w:themeFill="text2" w:themeFillTint="33"/>
        <w:spacing w:after="0" w:line="240" w:lineRule="auto"/>
        <w:jc w:val="both"/>
        <w:rPr>
          <w:i/>
          <w:sz w:val="20"/>
        </w:rPr>
      </w:pPr>
      <w:r>
        <w:rPr>
          <w:i/>
          <w:sz w:val="20"/>
        </w:rPr>
        <w:t xml:space="preserve">How will </w:t>
      </w:r>
      <w:r w:rsidR="00963E1E">
        <w:rPr>
          <w:i/>
          <w:sz w:val="20"/>
        </w:rPr>
        <w:t>Persons with disabilities</w:t>
      </w:r>
      <w:r>
        <w:rPr>
          <w:i/>
          <w:sz w:val="20"/>
        </w:rPr>
        <w:t xml:space="preserve"> be involved in the project governance as well as in the planning, implementation, monitoring and evaluation phases of the project cycle?</w:t>
      </w:r>
    </w:p>
    <w:p w14:paraId="14D2F79A" w14:textId="363A72E0" w:rsidR="00BF0262" w:rsidRDefault="00243A93" w:rsidP="00D45A9F">
      <w:pPr>
        <w:pStyle w:val="ListParagraph"/>
        <w:numPr>
          <w:ilvl w:val="0"/>
          <w:numId w:val="7"/>
        </w:numPr>
        <w:shd w:val="clear" w:color="auto" w:fill="C6D9F1" w:themeFill="text2" w:themeFillTint="33"/>
        <w:spacing w:after="0" w:line="240" w:lineRule="auto"/>
        <w:jc w:val="both"/>
        <w:rPr>
          <w:i/>
          <w:sz w:val="20"/>
        </w:rPr>
      </w:pPr>
      <w:r w:rsidRPr="00162B64">
        <w:rPr>
          <w:i/>
          <w:sz w:val="20"/>
        </w:rPr>
        <w:t>Wh</w:t>
      </w:r>
      <w:r w:rsidR="00025581">
        <w:rPr>
          <w:i/>
          <w:sz w:val="20"/>
        </w:rPr>
        <w:t>ich of the</w:t>
      </w:r>
      <w:r w:rsidRPr="00162B64">
        <w:rPr>
          <w:i/>
          <w:sz w:val="20"/>
        </w:rPr>
        <w:t xml:space="preserve"> specific actions</w:t>
      </w:r>
      <w:r w:rsidR="00025581">
        <w:rPr>
          <w:i/>
          <w:sz w:val="20"/>
        </w:rPr>
        <w:t xml:space="preserve"> to be undertaken by the project</w:t>
      </w:r>
      <w:r w:rsidRPr="00162B64">
        <w:rPr>
          <w:i/>
          <w:sz w:val="20"/>
        </w:rPr>
        <w:t xml:space="preserve"> will </w:t>
      </w:r>
      <w:r w:rsidR="00025581">
        <w:rPr>
          <w:i/>
          <w:sz w:val="20"/>
        </w:rPr>
        <w:t>contribute</w:t>
      </w:r>
      <w:r w:rsidRPr="00162B64">
        <w:rPr>
          <w:i/>
          <w:sz w:val="20"/>
        </w:rPr>
        <w:t xml:space="preserve"> </w:t>
      </w:r>
      <w:r w:rsidRPr="00025581">
        <w:rPr>
          <w:i/>
          <w:sz w:val="20"/>
          <w:u w:val="single"/>
        </w:rPr>
        <w:t>directly</w:t>
      </w:r>
      <w:r w:rsidRPr="00162B64">
        <w:rPr>
          <w:i/>
          <w:sz w:val="20"/>
        </w:rPr>
        <w:t xml:space="preserve"> </w:t>
      </w:r>
      <w:r w:rsidR="00025581">
        <w:rPr>
          <w:i/>
          <w:sz w:val="20"/>
        </w:rPr>
        <w:t>to strengthen the</w:t>
      </w:r>
      <w:r w:rsidR="00025581" w:rsidRPr="00162B64">
        <w:rPr>
          <w:i/>
          <w:sz w:val="20"/>
        </w:rPr>
        <w:t xml:space="preserve"> </w:t>
      </w:r>
      <w:r w:rsidRPr="00162B64">
        <w:rPr>
          <w:i/>
          <w:sz w:val="20"/>
        </w:rPr>
        <w:t xml:space="preserve">capacity </w:t>
      </w:r>
      <w:r w:rsidR="00025581">
        <w:rPr>
          <w:i/>
          <w:sz w:val="20"/>
        </w:rPr>
        <w:t xml:space="preserve">of organizations of </w:t>
      </w:r>
      <w:r w:rsidR="00963E1E">
        <w:rPr>
          <w:i/>
          <w:sz w:val="20"/>
        </w:rPr>
        <w:t>Persons with disabilities</w:t>
      </w:r>
      <w:r w:rsidRPr="00162B64">
        <w:rPr>
          <w:i/>
          <w:sz w:val="20"/>
        </w:rPr>
        <w:t>?</w:t>
      </w:r>
      <w:r w:rsidR="007200B1" w:rsidRPr="00162B64">
        <w:rPr>
          <w:i/>
          <w:sz w:val="20"/>
        </w:rPr>
        <w:t xml:space="preserve"> </w:t>
      </w:r>
      <w:r w:rsidR="00025581">
        <w:rPr>
          <w:i/>
          <w:sz w:val="20"/>
        </w:rPr>
        <w:t>(Kindly note that</w:t>
      </w:r>
      <w:r w:rsidR="007200B1" w:rsidRPr="00162B64">
        <w:rPr>
          <w:i/>
          <w:sz w:val="20"/>
        </w:rPr>
        <w:t xml:space="preserve"> in the budget section </w:t>
      </w:r>
      <w:r w:rsidR="00025581">
        <w:rPr>
          <w:i/>
          <w:sz w:val="20"/>
        </w:rPr>
        <w:t>projects are requested to state the overall</w:t>
      </w:r>
      <w:r w:rsidR="00162B64" w:rsidRPr="00162B64">
        <w:rPr>
          <w:i/>
          <w:sz w:val="20"/>
        </w:rPr>
        <w:t xml:space="preserve"> funding </w:t>
      </w:r>
      <w:r w:rsidR="00025581">
        <w:rPr>
          <w:i/>
          <w:sz w:val="20"/>
        </w:rPr>
        <w:t xml:space="preserve">to </w:t>
      </w:r>
      <w:r w:rsidR="00162B64" w:rsidRPr="00162B64">
        <w:rPr>
          <w:i/>
          <w:sz w:val="20"/>
        </w:rPr>
        <w:t>be allocated</w:t>
      </w:r>
      <w:r w:rsidR="00025581">
        <w:rPr>
          <w:i/>
          <w:sz w:val="20"/>
        </w:rPr>
        <w:t xml:space="preserve"> for these activities)</w:t>
      </w:r>
      <w:r w:rsidR="00162B64" w:rsidRPr="00162B64">
        <w:rPr>
          <w:i/>
          <w:sz w:val="20"/>
        </w:rPr>
        <w:t>.</w:t>
      </w:r>
    </w:p>
    <w:p w14:paraId="269A2889" w14:textId="560A70A8" w:rsidR="00AA2FFD" w:rsidRPr="00AA2FFD" w:rsidRDefault="00025581" w:rsidP="001A1D12">
      <w:pPr>
        <w:shd w:val="clear" w:color="auto" w:fill="C6D9F1" w:themeFill="text2" w:themeFillTint="33"/>
        <w:spacing w:after="0" w:line="240" w:lineRule="auto"/>
        <w:jc w:val="both"/>
        <w:rPr>
          <w:i/>
          <w:sz w:val="20"/>
        </w:rPr>
      </w:pPr>
      <w:r>
        <w:rPr>
          <w:i/>
          <w:sz w:val="20"/>
        </w:rPr>
        <w:t xml:space="preserve"> </w:t>
      </w:r>
      <w:r w:rsidR="00AA2FFD" w:rsidRPr="00AA2FFD">
        <w:rPr>
          <w:i/>
          <w:sz w:val="20"/>
        </w:rPr>
        <w:t xml:space="preserve">In </w:t>
      </w:r>
      <w:r w:rsidR="00545F46">
        <w:rPr>
          <w:i/>
          <w:sz w:val="20"/>
        </w:rPr>
        <w:t>addressing the above points, please elaborate as appropriate on how</w:t>
      </w:r>
      <w:r w:rsidR="00AA2FFD" w:rsidRPr="00AA2FFD">
        <w:rPr>
          <w:i/>
          <w:sz w:val="20"/>
        </w:rPr>
        <w:t xml:space="preserve"> the heterogeneity of the various disability groups, and their experience of multiple and compound discrimination,</w:t>
      </w:r>
      <w:r w:rsidR="00545F46">
        <w:rPr>
          <w:i/>
          <w:sz w:val="20"/>
        </w:rPr>
        <w:t xml:space="preserve"> will</w:t>
      </w:r>
      <w:r w:rsidR="00AA2FFD" w:rsidRPr="00AA2FFD">
        <w:rPr>
          <w:i/>
          <w:sz w:val="20"/>
        </w:rPr>
        <w:t xml:space="preserve"> be </w:t>
      </w:r>
      <w:r w:rsidR="00545F46">
        <w:rPr>
          <w:i/>
          <w:sz w:val="20"/>
        </w:rPr>
        <w:t>taken into account</w:t>
      </w:r>
      <w:r w:rsidR="00AA2FFD" w:rsidRPr="00AA2FFD">
        <w:rPr>
          <w:i/>
          <w:sz w:val="20"/>
        </w:rPr>
        <w:t xml:space="preserve"> throughout the project cycle</w:t>
      </w:r>
      <w:r w:rsidR="00545F46">
        <w:rPr>
          <w:i/>
          <w:sz w:val="20"/>
        </w:rPr>
        <w:t>.</w:t>
      </w:r>
    </w:p>
    <w:p w14:paraId="49D83076" w14:textId="2A8844DA" w:rsidR="00654D60" w:rsidRPr="00162B64" w:rsidRDefault="00654D60" w:rsidP="001A1D12">
      <w:pPr>
        <w:shd w:val="clear" w:color="auto" w:fill="C6D9F1" w:themeFill="text2" w:themeFillTint="33"/>
        <w:spacing w:after="0" w:line="240" w:lineRule="auto"/>
        <w:jc w:val="both"/>
        <w:rPr>
          <w:i/>
          <w:sz w:val="20"/>
          <w:u w:val="single"/>
        </w:rPr>
      </w:pPr>
      <w:r w:rsidRPr="00162B64">
        <w:rPr>
          <w:i/>
          <w:sz w:val="20"/>
          <w:u w:val="single"/>
        </w:rPr>
        <w:t>Accessibility</w:t>
      </w:r>
    </w:p>
    <w:p w14:paraId="3935347B" w14:textId="1F6A7F50" w:rsidR="00A1504C" w:rsidRPr="00D172E3" w:rsidRDefault="00BE5226" w:rsidP="001A1D12">
      <w:pPr>
        <w:shd w:val="clear" w:color="auto" w:fill="C6D9F1" w:themeFill="text2" w:themeFillTint="33"/>
        <w:spacing w:after="0" w:line="240" w:lineRule="auto"/>
        <w:jc w:val="both"/>
        <w:rPr>
          <w:i/>
          <w:sz w:val="20"/>
        </w:rPr>
      </w:pPr>
      <w:r w:rsidRPr="00D172E3">
        <w:rPr>
          <w:i/>
          <w:sz w:val="20"/>
        </w:rPr>
        <w:t xml:space="preserve">Please outline briefly main actions that will be undertaken during the </w:t>
      </w:r>
      <w:r w:rsidR="00CF2AA9">
        <w:rPr>
          <w:i/>
          <w:sz w:val="20"/>
        </w:rPr>
        <w:t>project</w:t>
      </w:r>
      <w:r w:rsidRPr="00D172E3">
        <w:rPr>
          <w:i/>
          <w:sz w:val="20"/>
        </w:rPr>
        <w:t xml:space="preserve"> </w:t>
      </w:r>
      <w:r w:rsidR="0083617E">
        <w:rPr>
          <w:i/>
          <w:sz w:val="20"/>
        </w:rPr>
        <w:t xml:space="preserve">planning and </w:t>
      </w:r>
      <w:r w:rsidRPr="00D172E3">
        <w:rPr>
          <w:i/>
          <w:sz w:val="20"/>
        </w:rPr>
        <w:t xml:space="preserve">implementation to ensure that accessibility is fully </w:t>
      </w:r>
      <w:r w:rsidR="00D1556C" w:rsidRPr="00D172E3">
        <w:rPr>
          <w:i/>
          <w:sz w:val="20"/>
        </w:rPr>
        <w:t>realized noting</w:t>
      </w:r>
      <w:r w:rsidR="00CE44A4" w:rsidRPr="00D172E3">
        <w:rPr>
          <w:i/>
          <w:sz w:val="20"/>
        </w:rPr>
        <w:t xml:space="preserve"> also how </w:t>
      </w:r>
      <w:r w:rsidR="0024216C">
        <w:rPr>
          <w:i/>
          <w:sz w:val="20"/>
        </w:rPr>
        <w:t>persons with disabilities</w:t>
      </w:r>
      <w:r w:rsidR="00CE44A4" w:rsidRPr="00D172E3">
        <w:rPr>
          <w:i/>
          <w:sz w:val="20"/>
        </w:rPr>
        <w:t xml:space="preserve"> and their organizations will be involved in this process</w:t>
      </w:r>
      <w:r w:rsidR="00780AA7">
        <w:rPr>
          <w:i/>
          <w:sz w:val="20"/>
        </w:rPr>
        <w:t>.</w:t>
      </w:r>
    </w:p>
    <w:p w14:paraId="48661D7E" w14:textId="77777777" w:rsidR="00CE7213" w:rsidRDefault="00CE7213" w:rsidP="005704FA">
      <w:pPr>
        <w:jc w:val="both"/>
      </w:pPr>
    </w:p>
    <w:p w14:paraId="2EAF1186" w14:textId="3B69024A" w:rsidR="00A177F8" w:rsidRPr="004B1AE7" w:rsidRDefault="007225D3" w:rsidP="004B1AE7">
      <w:pPr>
        <w:pStyle w:val="ListParagraph"/>
        <w:numPr>
          <w:ilvl w:val="0"/>
          <w:numId w:val="36"/>
        </w:numPr>
        <w:jc w:val="both"/>
        <w:rPr>
          <w:b/>
          <w:i/>
          <w:u w:val="single"/>
        </w:rPr>
      </w:pPr>
      <w:r w:rsidRPr="004B1AE7">
        <w:rPr>
          <w:b/>
          <w:i/>
          <w:u w:val="single"/>
        </w:rPr>
        <w:t>E</w:t>
      </w:r>
      <w:r w:rsidR="00A177F8" w:rsidRPr="004B1AE7">
        <w:rPr>
          <w:b/>
          <w:i/>
          <w:u w:val="single"/>
        </w:rPr>
        <w:t>quality</w:t>
      </w:r>
      <w:r w:rsidRPr="004B1AE7">
        <w:rPr>
          <w:b/>
          <w:i/>
          <w:u w:val="single"/>
        </w:rPr>
        <w:t xml:space="preserve"> between men and women</w:t>
      </w:r>
      <w:r w:rsidR="00A177F8" w:rsidRPr="004B1AE7">
        <w:rPr>
          <w:b/>
          <w:i/>
          <w:u w:val="single"/>
        </w:rPr>
        <w:t>:</w:t>
      </w:r>
    </w:p>
    <w:p w14:paraId="16D465A7" w14:textId="1680A8B5" w:rsidR="00BF4513" w:rsidRPr="00A14169" w:rsidRDefault="007225D3" w:rsidP="007225D3">
      <w:pPr>
        <w:spacing w:line="240" w:lineRule="auto"/>
        <w:jc w:val="both"/>
      </w:pPr>
      <w:r>
        <w:t>W</w:t>
      </w:r>
      <w:r w:rsidR="00634215" w:rsidRPr="00A14169">
        <w:t xml:space="preserve">omen and </w:t>
      </w:r>
      <w:r w:rsidR="006D73DE" w:rsidRPr="00A14169">
        <w:t>girls</w:t>
      </w:r>
      <w:r w:rsidR="00634215" w:rsidRPr="00A14169">
        <w:t xml:space="preserve"> with disabilities have a higher risk of abuse and sexual violence</w:t>
      </w:r>
      <w:r w:rsidR="00996C3B" w:rsidRPr="00A14169">
        <w:t xml:space="preserve"> and are </w:t>
      </w:r>
      <w:r w:rsidR="00A177F8" w:rsidRPr="00A14169">
        <w:t>less likely to receive an education</w:t>
      </w:r>
      <w:r w:rsidR="00996C3B" w:rsidRPr="00A14169">
        <w:t>. They often face triple discrimination due to their disability, sex and previously disadvantaged status in society.</w:t>
      </w:r>
      <w:r w:rsidR="00BF4513" w:rsidRPr="00A14169">
        <w:t xml:space="preserve"> </w:t>
      </w:r>
      <w:r w:rsidR="00135332" w:rsidRPr="00A14169">
        <w:t>Sex</w:t>
      </w:r>
      <w:r w:rsidR="00BF4513" w:rsidRPr="00A14169">
        <w:t xml:space="preserve"> and age disaggregated data will assist in highlighting the challenges faced by </w:t>
      </w:r>
      <w:r w:rsidR="00135332" w:rsidRPr="00A14169">
        <w:t>women and children</w:t>
      </w:r>
      <w:r w:rsidR="00BF4513" w:rsidRPr="00A14169">
        <w:t xml:space="preserve"> with disabilities, especially in terms of access to services. The project will</w:t>
      </w:r>
      <w:r w:rsidR="006D73DE" w:rsidRPr="00A14169">
        <w:t xml:space="preserve"> </w:t>
      </w:r>
      <w:r w:rsidR="001F00AE" w:rsidRPr="00A14169">
        <w:t xml:space="preserve">also </w:t>
      </w:r>
      <w:r w:rsidR="006D73DE" w:rsidRPr="00A14169">
        <w:t xml:space="preserve">work closely with the Namibian Association of Differently Abled Women (NADAWO), as well as other </w:t>
      </w:r>
      <w:r w:rsidR="00426F84">
        <w:t>organizations of persons with disabilitie</w:t>
      </w:r>
      <w:r w:rsidR="00512E67">
        <w:t>s</w:t>
      </w:r>
      <w:r w:rsidR="00BF4513" w:rsidRPr="00A14169">
        <w:t xml:space="preserve"> to identify women with disabilities within their organizations to benefit from the capacity development interventions</w:t>
      </w:r>
      <w:r w:rsidR="006D73DE" w:rsidRPr="00A14169">
        <w:t xml:space="preserve">, with a special focus on young women </w:t>
      </w:r>
      <w:r w:rsidR="001F00AE" w:rsidRPr="00A14169">
        <w:t>who</w:t>
      </w:r>
      <w:r w:rsidR="006D73DE" w:rsidRPr="00A14169">
        <w:t xml:space="preserve"> are often left out of the decision</w:t>
      </w:r>
      <w:r w:rsidR="008E7977">
        <w:t>-</w:t>
      </w:r>
      <w:r w:rsidR="006D73DE" w:rsidRPr="00A14169">
        <w:t>making process</w:t>
      </w:r>
      <w:r w:rsidR="00BF4513" w:rsidRPr="00A14169">
        <w:t xml:space="preserve">.  In addition, advocacy messages </w:t>
      </w:r>
      <w:r w:rsidR="006D73DE" w:rsidRPr="00A14169">
        <w:t xml:space="preserve">will </w:t>
      </w:r>
      <w:r w:rsidR="00BF4513" w:rsidRPr="00A14169">
        <w:t>focus on the specific rights of women with disabilities</w:t>
      </w:r>
      <w:r w:rsidR="006D73DE" w:rsidRPr="00A14169">
        <w:t>.</w:t>
      </w:r>
      <w:r w:rsidR="00E6167A">
        <w:t xml:space="preserve"> The project will specifically ensure both women and men, as well as boys and girls with disabilities are actively involved and equally represented in the consultation processes, as champions and advocates, implementers and beneficiaries.  </w:t>
      </w:r>
    </w:p>
    <w:p w14:paraId="3851A419" w14:textId="5AC35D98" w:rsidR="00E932CD" w:rsidRPr="004B1AE7" w:rsidRDefault="00A177F8" w:rsidP="004B1AE7">
      <w:pPr>
        <w:pStyle w:val="ListParagraph"/>
        <w:numPr>
          <w:ilvl w:val="0"/>
          <w:numId w:val="36"/>
        </w:numPr>
        <w:jc w:val="both"/>
        <w:rPr>
          <w:b/>
          <w:i/>
        </w:rPr>
      </w:pPr>
      <w:r w:rsidRPr="004B1AE7">
        <w:rPr>
          <w:b/>
          <w:i/>
        </w:rPr>
        <w:t xml:space="preserve">Full and effective participation of </w:t>
      </w:r>
      <w:r w:rsidR="003D1BF0" w:rsidRPr="004B1AE7">
        <w:rPr>
          <w:b/>
          <w:i/>
        </w:rPr>
        <w:t>p</w:t>
      </w:r>
      <w:r w:rsidR="00963E1E" w:rsidRPr="004B1AE7">
        <w:rPr>
          <w:b/>
          <w:i/>
        </w:rPr>
        <w:t>ersons with disabilities</w:t>
      </w:r>
      <w:r w:rsidRPr="004B1AE7">
        <w:rPr>
          <w:b/>
          <w:i/>
        </w:rPr>
        <w:t>:</w:t>
      </w:r>
    </w:p>
    <w:p w14:paraId="007533C2" w14:textId="0797D9F1" w:rsidR="00DD3735" w:rsidRPr="00A14169" w:rsidRDefault="00BF4513" w:rsidP="007225D3">
      <w:pPr>
        <w:spacing w:line="240" w:lineRule="auto"/>
        <w:jc w:val="both"/>
      </w:pPr>
      <w:r w:rsidRPr="00A14169">
        <w:t xml:space="preserve">The </w:t>
      </w:r>
      <w:r w:rsidR="00135332" w:rsidRPr="00A14169">
        <w:t xml:space="preserve">Office of the </w:t>
      </w:r>
      <w:r w:rsidRPr="00A14169">
        <w:t>President</w:t>
      </w:r>
      <w:r w:rsidR="003D1BF0">
        <w:t>:</w:t>
      </w:r>
      <w:r w:rsidRPr="00A14169">
        <w:t xml:space="preserve"> Disability Affairs, </w:t>
      </w:r>
      <w:r w:rsidR="00C811A3">
        <w:t xml:space="preserve">LRDC, </w:t>
      </w:r>
      <w:r w:rsidRPr="00A14169">
        <w:t>NDC</w:t>
      </w:r>
      <w:r w:rsidR="003D1BF0">
        <w:t>, DSAN</w:t>
      </w:r>
      <w:r w:rsidRPr="00A14169">
        <w:t xml:space="preserve"> and the NFPDN </w:t>
      </w:r>
      <w:r w:rsidR="00DD3735" w:rsidRPr="00A14169">
        <w:t>have</w:t>
      </w:r>
      <w:r w:rsidRPr="00A14169">
        <w:t xml:space="preserve"> be</w:t>
      </w:r>
      <w:r w:rsidR="00DD3735" w:rsidRPr="00A14169">
        <w:t>en</w:t>
      </w:r>
      <w:r w:rsidRPr="00A14169">
        <w:t xml:space="preserve"> the main representative bodies of </w:t>
      </w:r>
      <w:r w:rsidR="0024216C">
        <w:t>p</w:t>
      </w:r>
      <w:r w:rsidR="00963E1E">
        <w:t>ersons with disabilities</w:t>
      </w:r>
      <w:r w:rsidRPr="00A14169">
        <w:t xml:space="preserve"> during project </w:t>
      </w:r>
      <w:r w:rsidR="00DD3735" w:rsidRPr="00A14169">
        <w:t xml:space="preserve">proposal development and will continue to play that role during implementation, monitoring and evaluation. </w:t>
      </w:r>
      <w:r w:rsidR="006D73DE" w:rsidRPr="00A14169">
        <w:rPr>
          <w:szCs w:val="20"/>
        </w:rPr>
        <w:t>The National Disability</w:t>
      </w:r>
      <w:r w:rsidR="0024216C">
        <w:rPr>
          <w:szCs w:val="20"/>
        </w:rPr>
        <w:t xml:space="preserve"> Forum</w:t>
      </w:r>
      <w:r w:rsidR="003D1BF0">
        <w:rPr>
          <w:szCs w:val="20"/>
        </w:rPr>
        <w:t>, once established,</w:t>
      </w:r>
      <w:r w:rsidR="0024216C">
        <w:rPr>
          <w:szCs w:val="20"/>
        </w:rPr>
        <w:t xml:space="preserve"> </w:t>
      </w:r>
      <w:r w:rsidR="00DD3735" w:rsidRPr="00A14169">
        <w:t xml:space="preserve">will </w:t>
      </w:r>
      <w:r w:rsidR="006D73DE" w:rsidRPr="00A14169">
        <w:t>be mandated</w:t>
      </w:r>
      <w:r w:rsidR="00DD3735" w:rsidRPr="00A14169">
        <w:t xml:space="preserve"> to monitor the overall implementation and </w:t>
      </w:r>
      <w:r w:rsidR="00BE4BDF" w:rsidRPr="00A14169">
        <w:t>evaluation</w:t>
      </w:r>
      <w:r w:rsidR="00DD3735" w:rsidRPr="00A14169">
        <w:t xml:space="preserve"> of disability programmes in Namibia, including the proposed project.</w:t>
      </w:r>
    </w:p>
    <w:p w14:paraId="1D47D2CE" w14:textId="4F78C48F" w:rsidR="00DD3735" w:rsidRPr="00A14169" w:rsidRDefault="00DD3735" w:rsidP="007225D3">
      <w:pPr>
        <w:spacing w:line="240" w:lineRule="auto"/>
        <w:jc w:val="both"/>
      </w:pPr>
      <w:r w:rsidRPr="00A14169">
        <w:t xml:space="preserve">Specific training to benefit </w:t>
      </w:r>
      <w:r w:rsidR="00AC057D">
        <w:t>DPOs</w:t>
      </w:r>
      <w:r w:rsidRPr="00A14169">
        <w:t>, NGOs and CSO</w:t>
      </w:r>
      <w:r w:rsidR="00A15031" w:rsidRPr="00A14169">
        <w:t>s</w:t>
      </w:r>
      <w:r w:rsidRPr="00A14169">
        <w:t xml:space="preserve"> working on disability issues </w:t>
      </w:r>
      <w:r w:rsidR="00695540">
        <w:t>will cover</w:t>
      </w:r>
      <w:r w:rsidR="00C811A3">
        <w:t>:</w:t>
      </w:r>
    </w:p>
    <w:p w14:paraId="33CBD418" w14:textId="3499FC91" w:rsidR="00135332" w:rsidRPr="00A14169" w:rsidRDefault="00695540" w:rsidP="00AE761F">
      <w:pPr>
        <w:pStyle w:val="ListParagraph"/>
        <w:numPr>
          <w:ilvl w:val="1"/>
          <w:numId w:val="26"/>
        </w:numPr>
        <w:spacing w:line="240" w:lineRule="auto"/>
        <w:ind w:hanging="720"/>
        <w:jc w:val="both"/>
      </w:pPr>
      <w:r>
        <w:t>C</w:t>
      </w:r>
      <w:r w:rsidR="00BF4513" w:rsidRPr="00A14169">
        <w:t>ollecti</w:t>
      </w:r>
      <w:r>
        <w:t>on of</w:t>
      </w:r>
      <w:r w:rsidR="00BF4513" w:rsidRPr="00A14169">
        <w:t xml:space="preserve"> </w:t>
      </w:r>
      <w:r w:rsidR="00135332" w:rsidRPr="00A14169">
        <w:t>data which should be used for a</w:t>
      </w:r>
      <w:r w:rsidR="00A177F8" w:rsidRPr="00A14169">
        <w:t>dvocacy</w:t>
      </w:r>
      <w:r w:rsidR="00BF4513" w:rsidRPr="00A14169">
        <w:t xml:space="preserve"> on the rights of persons to services such as education, health, protection and employment</w:t>
      </w:r>
      <w:r w:rsidR="00A177F8" w:rsidRPr="00A14169">
        <w:t>;</w:t>
      </w:r>
      <w:r w:rsidR="00E20029" w:rsidRPr="00A14169">
        <w:t xml:space="preserve"> </w:t>
      </w:r>
    </w:p>
    <w:p w14:paraId="05A91EF9" w14:textId="77777777" w:rsidR="008C3FE4" w:rsidRDefault="00E20029" w:rsidP="00AE761F">
      <w:pPr>
        <w:pStyle w:val="ListParagraph"/>
        <w:numPr>
          <w:ilvl w:val="1"/>
          <w:numId w:val="26"/>
        </w:numPr>
        <w:spacing w:line="240" w:lineRule="auto"/>
        <w:ind w:hanging="720"/>
        <w:jc w:val="both"/>
      </w:pPr>
      <w:r w:rsidRPr="00A14169">
        <w:t>Advocacy to promote cultural and attitudinal changes</w:t>
      </w:r>
      <w:r w:rsidR="00A15031" w:rsidRPr="00A14169">
        <w:t xml:space="preserve"> at different levels of</w:t>
      </w:r>
      <w:r w:rsidR="008C3FE4">
        <w:t xml:space="preserve"> society</w:t>
      </w:r>
      <w:r w:rsidR="008C3FE4" w:rsidRPr="00A14169">
        <w:t>;</w:t>
      </w:r>
      <w:r w:rsidR="008C3FE4">
        <w:t xml:space="preserve"> </w:t>
      </w:r>
    </w:p>
    <w:p w14:paraId="1887F35E" w14:textId="15CDDDBE" w:rsidR="008C3FE4" w:rsidRDefault="008C3FE4" w:rsidP="00AE761F">
      <w:pPr>
        <w:pStyle w:val="ListParagraph"/>
        <w:numPr>
          <w:ilvl w:val="1"/>
          <w:numId w:val="26"/>
        </w:numPr>
        <w:spacing w:line="240" w:lineRule="auto"/>
        <w:ind w:hanging="720"/>
        <w:jc w:val="both"/>
      </w:pPr>
      <w:r>
        <w:t>Empowerment of parents and caretakers to better care for their children and be stronger advocates for their children at national, regional and local level;</w:t>
      </w:r>
    </w:p>
    <w:p w14:paraId="32901559" w14:textId="77777777" w:rsidR="008C3FE4" w:rsidRDefault="008C3FE4" w:rsidP="00AE761F">
      <w:pPr>
        <w:pStyle w:val="ListParagraph"/>
        <w:numPr>
          <w:ilvl w:val="1"/>
          <w:numId w:val="26"/>
        </w:numPr>
        <w:spacing w:line="240" w:lineRule="auto"/>
        <w:ind w:hanging="720"/>
        <w:jc w:val="both"/>
      </w:pPr>
      <w:r>
        <w:t>Alternative ways of communication for persons with intellectual disabilities for them to participate in self-determination and self-advocacy initiatives;</w:t>
      </w:r>
    </w:p>
    <w:p w14:paraId="781797AE" w14:textId="62D2E0C7" w:rsidR="00E932CD" w:rsidRPr="00A14169" w:rsidRDefault="00695540" w:rsidP="00AE761F">
      <w:pPr>
        <w:pStyle w:val="ListParagraph"/>
        <w:numPr>
          <w:ilvl w:val="1"/>
          <w:numId w:val="26"/>
        </w:numPr>
        <w:spacing w:line="240" w:lineRule="auto"/>
        <w:ind w:hanging="720"/>
        <w:jc w:val="both"/>
      </w:pPr>
      <w:r>
        <w:t>E</w:t>
      </w:r>
      <w:r w:rsidR="00A177F8" w:rsidRPr="00A14169">
        <w:t>arly identification</w:t>
      </w:r>
      <w:r w:rsidR="00BF4513" w:rsidRPr="00A14169">
        <w:t>, assessme</w:t>
      </w:r>
      <w:r w:rsidR="00135332" w:rsidRPr="00A14169">
        <w:t>nt and referral of disabilities</w:t>
      </w:r>
      <w:r w:rsidR="00A177F8" w:rsidRPr="00A14169">
        <w:t xml:space="preserve"> </w:t>
      </w:r>
      <w:r w:rsidR="00BF4513" w:rsidRPr="00A14169">
        <w:t>for early intervention</w:t>
      </w:r>
      <w:r w:rsidR="00A177F8" w:rsidRPr="00A14169">
        <w:t>;</w:t>
      </w:r>
      <w:r w:rsidR="00E932CD" w:rsidRPr="00A14169">
        <w:t xml:space="preserve"> </w:t>
      </w:r>
    </w:p>
    <w:p w14:paraId="5A32A207" w14:textId="67198647" w:rsidR="00E932CD" w:rsidRPr="00A14169" w:rsidRDefault="00695540" w:rsidP="00AE761F">
      <w:pPr>
        <w:pStyle w:val="ListParagraph"/>
        <w:numPr>
          <w:ilvl w:val="1"/>
          <w:numId w:val="26"/>
        </w:numPr>
        <w:spacing w:line="240" w:lineRule="auto"/>
        <w:ind w:hanging="720"/>
        <w:jc w:val="both"/>
      </w:pPr>
      <w:r>
        <w:t>Networking</w:t>
      </w:r>
      <w:r w:rsidR="00BF4513" w:rsidRPr="00A14169">
        <w:t xml:space="preserve"> amongst different </w:t>
      </w:r>
      <w:r w:rsidR="00AC057D">
        <w:t>DPOs</w:t>
      </w:r>
      <w:r w:rsidR="00BF4513" w:rsidRPr="00A14169">
        <w:t xml:space="preserve"> in Namibia and c</w:t>
      </w:r>
      <w:r w:rsidR="00E932CD" w:rsidRPr="00A14169">
        <w:t>oordination of resources, programmes and human resources</w:t>
      </w:r>
      <w:r w:rsidR="00A177F8" w:rsidRPr="00A14169">
        <w:t xml:space="preserve">. </w:t>
      </w:r>
    </w:p>
    <w:p w14:paraId="4D66E0C5" w14:textId="71DA0595" w:rsidR="00E932CD" w:rsidRPr="00A14169" w:rsidRDefault="004F665B" w:rsidP="007225D3">
      <w:pPr>
        <w:spacing w:line="240" w:lineRule="auto"/>
        <w:jc w:val="both"/>
      </w:pPr>
      <w:r w:rsidRPr="00A14169">
        <w:t xml:space="preserve">The </w:t>
      </w:r>
      <w:r w:rsidR="005704FA" w:rsidRPr="00A14169">
        <w:t xml:space="preserve">successful implementation and sustainability of this project </w:t>
      </w:r>
      <w:r w:rsidRPr="00A14169">
        <w:t xml:space="preserve">depends on </w:t>
      </w:r>
      <w:r w:rsidR="00AC057D">
        <w:t>DPOs</w:t>
      </w:r>
      <w:r w:rsidRPr="00A14169">
        <w:t xml:space="preserve"> being the driving force in terms of guidance, </w:t>
      </w:r>
      <w:r w:rsidR="003D1BF0">
        <w:t xml:space="preserve">consultation, </w:t>
      </w:r>
      <w:r w:rsidRPr="00A14169">
        <w:t>issue identification</w:t>
      </w:r>
      <w:r w:rsidR="005704FA" w:rsidRPr="00A14169">
        <w:t>,</w:t>
      </w:r>
      <w:r w:rsidRPr="00A14169">
        <w:t xml:space="preserve"> implementation</w:t>
      </w:r>
      <w:r w:rsidR="005704FA" w:rsidRPr="00A14169">
        <w:t xml:space="preserve"> and ongoing monitoring and evaluation</w:t>
      </w:r>
      <w:r w:rsidRPr="00A14169">
        <w:t xml:space="preserve">. </w:t>
      </w:r>
      <w:r w:rsidR="003D1BF0">
        <w:t>Success will also depend on the meaningful involvement of women and girls with disabilities in</w:t>
      </w:r>
      <w:r w:rsidR="00D27AB0">
        <w:t xml:space="preserve"> the project implementation, m</w:t>
      </w:r>
      <w:r w:rsidR="003D1BF0">
        <w:t xml:space="preserve">onitoring and evaluation. </w:t>
      </w:r>
      <w:r w:rsidR="00AE0660" w:rsidRPr="00A14169">
        <w:t xml:space="preserve">By the end of the project, </w:t>
      </w:r>
      <w:r w:rsidR="00426F84">
        <w:t>p</w:t>
      </w:r>
      <w:r w:rsidR="00963E1E">
        <w:t>ersons with disabilities</w:t>
      </w:r>
      <w:r w:rsidR="00AE0660" w:rsidRPr="00A14169">
        <w:t xml:space="preserve"> would have </w:t>
      </w:r>
      <w:r w:rsidR="003D1BF0">
        <w:t xml:space="preserve">an improved understanding about their rights to services </w:t>
      </w:r>
      <w:r w:rsidR="00AE0660" w:rsidRPr="00A14169">
        <w:t xml:space="preserve">improved access to </w:t>
      </w:r>
      <w:r w:rsidR="003D17D0" w:rsidRPr="00A14169">
        <w:t xml:space="preserve">information and </w:t>
      </w:r>
      <w:r w:rsidR="00AE0660" w:rsidRPr="00A14169">
        <w:t>services.</w:t>
      </w:r>
    </w:p>
    <w:p w14:paraId="24F79706" w14:textId="476BE5B1" w:rsidR="00D11B76" w:rsidRPr="004B1AE7" w:rsidRDefault="004F665B" w:rsidP="004B1AE7">
      <w:pPr>
        <w:pStyle w:val="ListParagraph"/>
        <w:numPr>
          <w:ilvl w:val="0"/>
          <w:numId w:val="36"/>
        </w:numPr>
        <w:spacing w:line="240" w:lineRule="auto"/>
        <w:jc w:val="both"/>
        <w:rPr>
          <w:b/>
          <w:i/>
        </w:rPr>
      </w:pPr>
      <w:r w:rsidRPr="004B1AE7">
        <w:rPr>
          <w:b/>
          <w:i/>
        </w:rPr>
        <w:t xml:space="preserve">Accessibility: </w:t>
      </w:r>
    </w:p>
    <w:p w14:paraId="3D3F03CD" w14:textId="6756A193" w:rsidR="00E20029" w:rsidRDefault="00BE4BDF" w:rsidP="007225D3">
      <w:pPr>
        <w:spacing w:line="240" w:lineRule="auto"/>
        <w:jc w:val="both"/>
      </w:pPr>
      <w:r w:rsidRPr="00A14169">
        <w:t xml:space="preserve">The participation </w:t>
      </w:r>
      <w:r w:rsidR="00E20029" w:rsidRPr="00A14169">
        <w:t xml:space="preserve">of </w:t>
      </w:r>
      <w:r w:rsidR="00AC057D">
        <w:t>DPOs</w:t>
      </w:r>
      <w:r w:rsidR="00E20029" w:rsidRPr="00A14169">
        <w:t xml:space="preserve"> and </w:t>
      </w:r>
      <w:r w:rsidR="0024216C">
        <w:t>p</w:t>
      </w:r>
      <w:r w:rsidR="00963E1E">
        <w:t>ersons with disabilities</w:t>
      </w:r>
      <w:r w:rsidR="003D1BF0">
        <w:t>, including women and girls and representatives of person with intellectual disabilities</w:t>
      </w:r>
      <w:r w:rsidR="00E20029" w:rsidRPr="00A14169">
        <w:t xml:space="preserve"> </w:t>
      </w:r>
      <w:r w:rsidRPr="00A14169">
        <w:t>in trainings, meeting, and advocacy events will be assured through allocated specific financial resources for these activities.</w:t>
      </w:r>
      <w:r w:rsidR="00E20029" w:rsidRPr="00A14169">
        <w:t xml:space="preserve"> </w:t>
      </w:r>
      <w:r w:rsidR="004F665B" w:rsidRPr="00A14169">
        <w:t>Further</w:t>
      </w:r>
      <w:r w:rsidR="00E20029" w:rsidRPr="00A14169">
        <w:t xml:space="preserve">more, where possible, </w:t>
      </w:r>
      <w:r w:rsidR="004F665B" w:rsidRPr="00A14169">
        <w:t>information will be share</w:t>
      </w:r>
      <w:r w:rsidR="00E20029" w:rsidRPr="00A14169">
        <w:t>d</w:t>
      </w:r>
      <w:r w:rsidR="004F665B" w:rsidRPr="00A14169">
        <w:t xml:space="preserve"> with </w:t>
      </w:r>
      <w:r w:rsidR="0024216C">
        <w:t>p</w:t>
      </w:r>
      <w:r w:rsidR="00963E1E">
        <w:t>ersons with disabilities</w:t>
      </w:r>
      <w:r w:rsidR="004F665B" w:rsidRPr="00A14169">
        <w:t xml:space="preserve"> in a variety of </w:t>
      </w:r>
      <w:r w:rsidR="006D73DE" w:rsidRPr="00A14169">
        <w:t xml:space="preserve">accessible </w:t>
      </w:r>
      <w:r w:rsidR="004F665B" w:rsidRPr="00A14169">
        <w:t xml:space="preserve">formats. </w:t>
      </w:r>
      <w:r w:rsidR="00E20029" w:rsidRPr="00A14169">
        <w:t>Namibia has a dire need for sign language interpreters who are costly to hire for services. Therefore, funding will also be allocated to ensure the provision of sign language interpretation during trainings, meetings and stakeholder consultations.</w:t>
      </w:r>
      <w:r w:rsidR="00756F5A" w:rsidRPr="00A14169">
        <w:t xml:space="preserve"> </w:t>
      </w:r>
      <w:r w:rsidR="00695C1E" w:rsidRPr="00695C1E">
        <w:t>Appropriate support will also be made available for persons with intellectual disabilities to help them participate in the training, meeting and advocacy events and develop their self-advocacy skills.</w:t>
      </w:r>
      <w:r w:rsidR="00695C1E">
        <w:t xml:space="preserve"> </w:t>
      </w:r>
      <w:r w:rsidR="00756F5A" w:rsidRPr="00A14169">
        <w:t>Training venues will be carefully identified to ensure that the facilities at such venues are disability friendly in terms of acce</w:t>
      </w:r>
      <w:r w:rsidR="006D73DE" w:rsidRPr="00A14169">
        <w:t xml:space="preserve">ss to training rooms, restrooms, </w:t>
      </w:r>
      <w:r w:rsidR="00756F5A" w:rsidRPr="00A14169">
        <w:t>resource centres</w:t>
      </w:r>
      <w:r w:rsidR="006D73DE" w:rsidRPr="00A14169">
        <w:t xml:space="preserve"> and reasonable accommodation</w:t>
      </w:r>
      <w:r w:rsidR="00756F5A" w:rsidRPr="00A14169">
        <w:t xml:space="preserve">. </w:t>
      </w:r>
      <w:r w:rsidR="002D19CE" w:rsidRPr="00A14169">
        <w:t xml:space="preserve"> The project will contribute five</w:t>
      </w:r>
      <w:r w:rsidR="006D73DE" w:rsidRPr="00A14169">
        <w:t xml:space="preserve"> modified</w:t>
      </w:r>
      <w:r w:rsidR="002D19CE" w:rsidRPr="00A14169">
        <w:t xml:space="preserve"> wheelchairs </w:t>
      </w:r>
      <w:r w:rsidR="005112CB" w:rsidRPr="00A14169">
        <w:t xml:space="preserve">for use in difficult terrain </w:t>
      </w:r>
      <w:r w:rsidR="002D19CE" w:rsidRPr="00A14169">
        <w:t xml:space="preserve">to children from extreme </w:t>
      </w:r>
      <w:r w:rsidR="007756E1">
        <w:t xml:space="preserve">rural </w:t>
      </w:r>
      <w:r w:rsidR="002D19CE" w:rsidRPr="00A14169">
        <w:t>poor and vulnerable communities</w:t>
      </w:r>
      <w:r w:rsidR="00A16681">
        <w:t>,</w:t>
      </w:r>
      <w:r w:rsidR="002D19CE" w:rsidRPr="00A14169">
        <w:t xml:space="preserve"> in order to ensure accessibility to education and other services.</w:t>
      </w:r>
      <w:r w:rsidR="00DF2D6B" w:rsidRPr="00A14169">
        <w:t xml:space="preserve"> The steering committee wi</w:t>
      </w:r>
      <w:r w:rsidR="00A16681">
        <w:t>ll</w:t>
      </w:r>
      <w:r w:rsidR="00DF2D6B" w:rsidRPr="00A14169">
        <w:t xml:space="preserve"> also include municipalities to address and advocate for universal design of </w:t>
      </w:r>
      <w:r w:rsidR="005112CB" w:rsidRPr="00A14169">
        <w:t>infrastructure</w:t>
      </w:r>
      <w:r w:rsidR="00DF2D6B" w:rsidRPr="00A14169">
        <w:t>.</w:t>
      </w:r>
      <w:r w:rsidR="00DF2D6B">
        <w:t xml:space="preserve"> </w:t>
      </w:r>
    </w:p>
    <w:p w14:paraId="7BAA807A" w14:textId="3D6F5555" w:rsidR="00E63255" w:rsidRPr="00FC1BED" w:rsidRDefault="003A4197" w:rsidP="004B1AE7">
      <w:pPr>
        <w:pStyle w:val="Heading1"/>
        <w:numPr>
          <w:ilvl w:val="0"/>
          <w:numId w:val="35"/>
        </w:numPr>
      </w:pPr>
      <w:r w:rsidRPr="00BF0262">
        <w:t>P</w:t>
      </w:r>
      <w:r w:rsidR="00BF0262" w:rsidRPr="00BF0262">
        <w:t xml:space="preserve">artnership-building </w:t>
      </w:r>
      <w:r w:rsidR="0083617E">
        <w:t>potential</w:t>
      </w:r>
    </w:p>
    <w:p w14:paraId="5D3068AE" w14:textId="0805575D" w:rsidR="002108E5" w:rsidRDefault="00A9299D" w:rsidP="00E52509">
      <w:pPr>
        <w:spacing w:after="0" w:line="240" w:lineRule="auto"/>
        <w:jc w:val="both"/>
        <w:rPr>
          <w:i/>
          <w:sz w:val="20"/>
        </w:rPr>
      </w:pPr>
      <w:r w:rsidRPr="00A86B00">
        <w:rPr>
          <w:i/>
          <w:sz w:val="20"/>
        </w:rPr>
        <w:t xml:space="preserve">Max </w:t>
      </w:r>
      <w:r w:rsidR="00891BD6">
        <w:rPr>
          <w:i/>
          <w:sz w:val="20"/>
        </w:rPr>
        <w:t>200</w:t>
      </w:r>
      <w:r w:rsidRPr="00A86B00">
        <w:rPr>
          <w:i/>
          <w:sz w:val="20"/>
        </w:rPr>
        <w:t xml:space="preserve"> words</w:t>
      </w:r>
      <w:r w:rsidR="00B15A60">
        <w:rPr>
          <w:i/>
          <w:sz w:val="20"/>
        </w:rPr>
        <w:t>; P</w:t>
      </w:r>
      <w:r w:rsidR="00B861D5">
        <w:rPr>
          <w:i/>
          <w:sz w:val="20"/>
        </w:rPr>
        <w:t>lease</w:t>
      </w:r>
      <w:r w:rsidR="000E316B">
        <w:rPr>
          <w:i/>
          <w:sz w:val="20"/>
        </w:rPr>
        <w:t xml:space="preserve"> refer to the </w:t>
      </w:r>
      <w:r>
        <w:rPr>
          <w:i/>
          <w:sz w:val="20"/>
        </w:rPr>
        <w:t xml:space="preserve">UNPRPD SOF section </w:t>
      </w:r>
      <w:r w:rsidR="002333DE">
        <w:rPr>
          <w:i/>
          <w:sz w:val="20"/>
        </w:rPr>
        <w:t>3.1.3 page 53</w:t>
      </w:r>
      <w:r w:rsidR="00780AA7">
        <w:rPr>
          <w:i/>
          <w:sz w:val="20"/>
        </w:rPr>
        <w:t>.</w:t>
      </w:r>
    </w:p>
    <w:p w14:paraId="35D68A52" w14:textId="77777777" w:rsidR="00D90CD2" w:rsidRPr="00A9299D" w:rsidRDefault="00D90CD2" w:rsidP="00E52509">
      <w:pPr>
        <w:spacing w:after="0" w:line="240" w:lineRule="auto"/>
        <w:jc w:val="both"/>
        <w:rPr>
          <w:i/>
          <w:sz w:val="20"/>
        </w:rPr>
      </w:pPr>
    </w:p>
    <w:p w14:paraId="0A7ED420" w14:textId="7477A678" w:rsidR="00FC1BED" w:rsidRDefault="00803916" w:rsidP="00837B71">
      <w:pPr>
        <w:shd w:val="clear" w:color="auto" w:fill="C6D9F1" w:themeFill="text2" w:themeFillTint="33"/>
        <w:spacing w:after="0" w:line="240" w:lineRule="auto"/>
        <w:jc w:val="both"/>
        <w:rPr>
          <w:b/>
          <w:sz w:val="24"/>
        </w:rPr>
      </w:pPr>
      <w:r w:rsidRPr="00DA1A1D">
        <w:rPr>
          <w:i/>
          <w:sz w:val="20"/>
        </w:rPr>
        <w:t>Please describe the</w:t>
      </w:r>
      <w:r w:rsidR="00175FC3" w:rsidRPr="00DA1A1D">
        <w:rPr>
          <w:i/>
          <w:sz w:val="20"/>
        </w:rPr>
        <w:t xml:space="preserve"> way in which the proposed </w:t>
      </w:r>
      <w:r w:rsidR="00CF2AA9">
        <w:rPr>
          <w:i/>
          <w:sz w:val="20"/>
        </w:rPr>
        <w:t>project</w:t>
      </w:r>
      <w:r w:rsidR="00175FC3" w:rsidRPr="00DA1A1D">
        <w:rPr>
          <w:i/>
          <w:sz w:val="20"/>
        </w:rPr>
        <w:t xml:space="preserve"> will</w:t>
      </w:r>
      <w:r w:rsidR="00DA1A1D">
        <w:rPr>
          <w:i/>
          <w:sz w:val="20"/>
        </w:rPr>
        <w:t xml:space="preserve"> establish new connections among relevant national stakeholder</w:t>
      </w:r>
      <w:r w:rsidR="00EE382C">
        <w:rPr>
          <w:i/>
          <w:sz w:val="20"/>
        </w:rPr>
        <w:t>s</w:t>
      </w:r>
      <w:r w:rsidR="00DA1A1D">
        <w:rPr>
          <w:i/>
          <w:sz w:val="20"/>
        </w:rPr>
        <w:t xml:space="preserve"> and</w:t>
      </w:r>
      <w:r w:rsidR="00175FC3" w:rsidRPr="00DA1A1D">
        <w:rPr>
          <w:i/>
          <w:sz w:val="20"/>
        </w:rPr>
        <w:t xml:space="preserve"> promote partnership-building</w:t>
      </w:r>
      <w:r w:rsidR="00933C73" w:rsidRPr="00DA1A1D">
        <w:rPr>
          <w:i/>
          <w:sz w:val="20"/>
        </w:rPr>
        <w:t xml:space="preserve"> </w:t>
      </w:r>
      <w:r w:rsidR="00EE382C">
        <w:rPr>
          <w:i/>
          <w:sz w:val="20"/>
        </w:rPr>
        <w:t xml:space="preserve">within and outside state institutions, including for instance between state institutions working in different areas, among </w:t>
      </w:r>
      <w:r w:rsidR="00EE382C" w:rsidRPr="00DA1A1D">
        <w:rPr>
          <w:i/>
          <w:sz w:val="20"/>
        </w:rPr>
        <w:t xml:space="preserve">non-governmental organizations </w:t>
      </w:r>
      <w:r w:rsidR="00EE382C">
        <w:rPr>
          <w:i/>
          <w:sz w:val="20"/>
        </w:rPr>
        <w:t xml:space="preserve">(including </w:t>
      </w:r>
      <w:r w:rsidR="00EE382C" w:rsidRPr="00DA1A1D">
        <w:rPr>
          <w:i/>
          <w:sz w:val="20"/>
        </w:rPr>
        <w:t xml:space="preserve">organizations of </w:t>
      </w:r>
      <w:r w:rsidR="00A07C9E">
        <w:rPr>
          <w:i/>
          <w:sz w:val="20"/>
        </w:rPr>
        <w:t>persons with disabilities)</w:t>
      </w:r>
      <w:r w:rsidR="00EE382C" w:rsidRPr="00DA1A1D">
        <w:rPr>
          <w:i/>
          <w:sz w:val="20"/>
        </w:rPr>
        <w:t xml:space="preserve"> </w:t>
      </w:r>
      <w:r w:rsidR="00EE382C">
        <w:rPr>
          <w:i/>
          <w:sz w:val="20"/>
        </w:rPr>
        <w:t xml:space="preserve">and </w:t>
      </w:r>
      <w:r w:rsidR="00933C73" w:rsidRPr="00DA1A1D">
        <w:rPr>
          <w:i/>
          <w:sz w:val="20"/>
        </w:rPr>
        <w:t>between governmental and non-</w:t>
      </w:r>
      <w:r w:rsidR="00D1556C" w:rsidRPr="00DA1A1D">
        <w:rPr>
          <w:i/>
          <w:sz w:val="20"/>
        </w:rPr>
        <w:t xml:space="preserve">governmental </w:t>
      </w:r>
      <w:r w:rsidR="00D1556C">
        <w:rPr>
          <w:i/>
          <w:sz w:val="20"/>
        </w:rPr>
        <w:t>actors</w:t>
      </w:r>
      <w:r w:rsidR="00473ACB" w:rsidRPr="00DA1A1D">
        <w:rPr>
          <w:i/>
          <w:sz w:val="20"/>
        </w:rPr>
        <w:t xml:space="preserve">, organizations of </w:t>
      </w:r>
      <w:r w:rsidR="00A07C9E">
        <w:rPr>
          <w:i/>
          <w:sz w:val="20"/>
        </w:rPr>
        <w:t>persons with disabilities</w:t>
      </w:r>
      <w:r w:rsidR="00A07C9E" w:rsidRPr="00DA1A1D">
        <w:rPr>
          <w:i/>
          <w:sz w:val="20"/>
        </w:rPr>
        <w:t xml:space="preserve"> </w:t>
      </w:r>
      <w:r w:rsidR="00473ACB" w:rsidRPr="00DA1A1D">
        <w:rPr>
          <w:i/>
          <w:sz w:val="20"/>
        </w:rPr>
        <w:t>and other stakeholders</w:t>
      </w:r>
      <w:r w:rsidR="00933C73" w:rsidRPr="00DA1A1D">
        <w:rPr>
          <w:i/>
          <w:sz w:val="20"/>
        </w:rPr>
        <w:t>.</w:t>
      </w:r>
      <w:r w:rsidR="00E63255" w:rsidRPr="002333DE">
        <w:rPr>
          <w:b/>
          <w:sz w:val="24"/>
        </w:rPr>
        <w:t xml:space="preserve"> </w:t>
      </w:r>
    </w:p>
    <w:p w14:paraId="17E23127" w14:textId="77777777" w:rsidR="00FC1BED" w:rsidRDefault="00FC1BED" w:rsidP="001A1D12">
      <w:pPr>
        <w:spacing w:after="0" w:line="240" w:lineRule="auto"/>
        <w:jc w:val="both"/>
        <w:rPr>
          <w:b/>
          <w:sz w:val="24"/>
        </w:rPr>
      </w:pPr>
    </w:p>
    <w:p w14:paraId="2D28D95B" w14:textId="77D2FBF3" w:rsidR="00E20BDB" w:rsidRPr="005E284C" w:rsidRDefault="00E20BDB" w:rsidP="005B22ED">
      <w:pPr>
        <w:spacing w:after="0" w:line="240" w:lineRule="auto"/>
        <w:jc w:val="both"/>
      </w:pPr>
      <w:r w:rsidRPr="005E284C">
        <w:t xml:space="preserve">The proposed project </w:t>
      </w:r>
      <w:r w:rsidR="00AB50E6" w:rsidRPr="005E284C">
        <w:t xml:space="preserve">does </w:t>
      </w:r>
      <w:r w:rsidRPr="005E284C">
        <w:t>not intend to develop para</w:t>
      </w:r>
      <w:r w:rsidR="006F691C" w:rsidRPr="005E284C">
        <w:t xml:space="preserve">llel structures </w:t>
      </w:r>
      <w:r w:rsidR="004E20DF">
        <w:t xml:space="preserve">within government </w:t>
      </w:r>
      <w:r w:rsidR="006F691C" w:rsidRPr="005E284C">
        <w:t>but will build o</w:t>
      </w:r>
      <w:r w:rsidRPr="005E284C">
        <w:t xml:space="preserve">n existing national structures to </w:t>
      </w:r>
      <w:r w:rsidR="006F691C" w:rsidRPr="005E284C">
        <w:t xml:space="preserve">further </w:t>
      </w:r>
      <w:r w:rsidRPr="005E284C">
        <w:t>strengthen already existing partnerships</w:t>
      </w:r>
      <w:r w:rsidR="006F691C" w:rsidRPr="005E284C">
        <w:t xml:space="preserve"> between government, </w:t>
      </w:r>
      <w:r w:rsidR="00AC057D">
        <w:t>DPOs</w:t>
      </w:r>
      <w:r w:rsidR="006F691C" w:rsidRPr="005E284C">
        <w:t xml:space="preserve">, NGOs and CSOs. In particular, the project will strengthen partnerships amongst stakeholders and the </w:t>
      </w:r>
      <w:r w:rsidR="00A15031">
        <w:t>NSA</w:t>
      </w:r>
      <w:r w:rsidR="006F691C" w:rsidRPr="005E284C">
        <w:t xml:space="preserve"> in terms of capacity development in collecting disability specific data for planning and budgeting </w:t>
      </w:r>
      <w:r w:rsidR="00AB50E6" w:rsidRPr="005E284C">
        <w:t xml:space="preserve">purposes </w:t>
      </w:r>
      <w:r w:rsidR="006F691C" w:rsidRPr="005E284C">
        <w:t>and also to ensure that persons with disabilities have the capacity to contribute to national debates involving their rights. The institutions of higher education, in particular UNAM</w:t>
      </w:r>
      <w:r w:rsidR="004E20DF">
        <w:t xml:space="preserve">, </w:t>
      </w:r>
      <w:r w:rsidR="006F691C" w:rsidRPr="005E284C">
        <w:t xml:space="preserve">NUST </w:t>
      </w:r>
      <w:r w:rsidR="004E20DF">
        <w:t>and IUM</w:t>
      </w:r>
      <w:r w:rsidR="00A96E9D">
        <w:t>,</w:t>
      </w:r>
      <w:r w:rsidR="004E20DF">
        <w:t xml:space="preserve"> </w:t>
      </w:r>
      <w:r w:rsidR="00135332">
        <w:t>will strengthen curricula</w:t>
      </w:r>
      <w:r w:rsidR="006F691C" w:rsidRPr="005E284C">
        <w:t xml:space="preserve"> </w:t>
      </w:r>
      <w:r w:rsidR="00AB50E6" w:rsidRPr="005E284C">
        <w:t xml:space="preserve">and </w:t>
      </w:r>
      <w:r w:rsidR="006F691C" w:rsidRPr="005E284C">
        <w:t xml:space="preserve">offer courses on disability issues. </w:t>
      </w:r>
      <w:r w:rsidR="005B22ED" w:rsidRPr="005E284C">
        <w:t xml:space="preserve">Partnerships will also be strengthened with the </w:t>
      </w:r>
      <w:r w:rsidR="005C719C" w:rsidRPr="005E284C">
        <w:t>NDC</w:t>
      </w:r>
      <w:r w:rsidR="00D92104" w:rsidRPr="005E284C">
        <w:t xml:space="preserve"> </w:t>
      </w:r>
      <w:r w:rsidR="005B22ED" w:rsidRPr="005E284C">
        <w:t xml:space="preserve">and the </w:t>
      </w:r>
      <w:r w:rsidR="005C719C" w:rsidRPr="005E284C">
        <w:t>NFPDN</w:t>
      </w:r>
      <w:r w:rsidR="005B22ED" w:rsidRPr="005E284C">
        <w:t xml:space="preserve"> and their capacity </w:t>
      </w:r>
      <w:r w:rsidR="00AB50E6" w:rsidRPr="005E284C">
        <w:t>reinforced</w:t>
      </w:r>
      <w:r w:rsidR="005B22ED" w:rsidRPr="005E284C">
        <w:t xml:space="preserve"> so that they can develop the capacities of </w:t>
      </w:r>
      <w:r w:rsidR="00AC057D">
        <w:t>DPOs</w:t>
      </w:r>
      <w:r w:rsidR="00D92104" w:rsidRPr="005E284C">
        <w:t xml:space="preserve"> </w:t>
      </w:r>
      <w:r w:rsidR="005B22ED" w:rsidRPr="005E284C">
        <w:t>at regional</w:t>
      </w:r>
      <w:r w:rsidR="00FD4753">
        <w:t xml:space="preserve"> and community</w:t>
      </w:r>
      <w:r w:rsidR="005B22ED" w:rsidRPr="005E284C">
        <w:t xml:space="preserve"> level to implement quality </w:t>
      </w:r>
      <w:r w:rsidR="00D92104" w:rsidRPr="005E284C">
        <w:t xml:space="preserve">programmes </w:t>
      </w:r>
      <w:r w:rsidR="00AB50E6" w:rsidRPr="005E284C">
        <w:t>on the ground</w:t>
      </w:r>
      <w:r w:rsidR="00D92104" w:rsidRPr="005E284C">
        <w:t xml:space="preserve"> to directly benefit </w:t>
      </w:r>
      <w:r w:rsidR="00A07C9E">
        <w:t>p</w:t>
      </w:r>
      <w:r w:rsidR="00963E1E">
        <w:t>ersons with disabilities</w:t>
      </w:r>
      <w:r w:rsidR="00D92104" w:rsidRPr="005E284C">
        <w:t xml:space="preserve">. </w:t>
      </w:r>
      <w:r w:rsidR="00A15031">
        <w:t>The scope of the</w:t>
      </w:r>
      <w:r w:rsidR="00A15031" w:rsidRPr="001E4134">
        <w:rPr>
          <w:rFonts w:ascii="Calibri" w:hAnsi="Calibri" w:cs="Calibri"/>
          <w:spacing w:val="-3"/>
          <w:sz w:val="18"/>
        </w:rPr>
        <w:t xml:space="preserve"> </w:t>
      </w:r>
      <w:r w:rsidR="00A15031" w:rsidRPr="00A15031">
        <w:rPr>
          <w:rFonts w:ascii="Calibri" w:hAnsi="Calibri" w:cs="Calibri"/>
          <w:spacing w:val="-3"/>
        </w:rPr>
        <w:t>National Disability</w:t>
      </w:r>
      <w:r w:rsidR="000D7E6B" w:rsidRPr="003904FD">
        <w:rPr>
          <w:rFonts w:ascii="Calibri" w:hAnsi="Calibri"/>
          <w:spacing w:val="-3"/>
        </w:rPr>
        <w:t xml:space="preserve"> </w:t>
      </w:r>
      <w:r w:rsidR="00A15031" w:rsidRPr="00A15031">
        <w:rPr>
          <w:rFonts w:ascii="Calibri" w:hAnsi="Calibri" w:cs="Calibri"/>
          <w:spacing w:val="-3"/>
        </w:rPr>
        <w:t>Forum</w:t>
      </w:r>
      <w:r w:rsidR="0024216C">
        <w:rPr>
          <w:rFonts w:ascii="Calibri" w:hAnsi="Calibri" w:cs="Calibri"/>
          <w:spacing w:val="-3"/>
        </w:rPr>
        <w:t xml:space="preserve"> </w:t>
      </w:r>
      <w:r w:rsidR="005B22ED" w:rsidRPr="005E284C">
        <w:t xml:space="preserve">will </w:t>
      </w:r>
      <w:r w:rsidR="00D92104" w:rsidRPr="005E284C">
        <w:t xml:space="preserve">involve </w:t>
      </w:r>
      <w:r w:rsidR="00A15031">
        <w:t xml:space="preserve">Government, </w:t>
      </w:r>
      <w:r w:rsidR="00D92104" w:rsidRPr="005E284C">
        <w:t xml:space="preserve">NGOS, CSOs and </w:t>
      </w:r>
      <w:r w:rsidR="00AC057D">
        <w:t>DPOs</w:t>
      </w:r>
      <w:r w:rsidR="005B22ED" w:rsidRPr="005E284C">
        <w:t xml:space="preserve">, </w:t>
      </w:r>
      <w:r w:rsidR="00D92104" w:rsidRPr="005E284C">
        <w:t>the UN and private sector institutions</w:t>
      </w:r>
      <w:r w:rsidR="005B22ED" w:rsidRPr="005E284C">
        <w:t>.</w:t>
      </w:r>
      <w:r w:rsidR="00D92104" w:rsidRPr="005E284C">
        <w:t xml:space="preserve"> </w:t>
      </w:r>
      <w:r w:rsidR="005B22ED" w:rsidRPr="005E284C">
        <w:t xml:space="preserve">Capacity of the NDC will further be strengthened so that the organization can focus on its mandate to </w:t>
      </w:r>
      <w:r w:rsidRPr="005E284C">
        <w:t>monitor the implementation of th</w:t>
      </w:r>
      <w:r w:rsidR="00A15031">
        <w:t>e National Policy on Disability.</w:t>
      </w:r>
      <w:r w:rsidRPr="005E284C">
        <w:t xml:space="preserve"> </w:t>
      </w:r>
    </w:p>
    <w:p w14:paraId="3E51ED5A" w14:textId="77777777" w:rsidR="00D92104" w:rsidRPr="00E20BDB" w:rsidRDefault="00D92104" w:rsidP="00E20BDB">
      <w:pPr>
        <w:spacing w:after="0" w:line="240" w:lineRule="auto"/>
        <w:jc w:val="both"/>
        <w:rPr>
          <w:sz w:val="24"/>
        </w:rPr>
      </w:pPr>
    </w:p>
    <w:p w14:paraId="3357AE13" w14:textId="33D30670" w:rsidR="00E63255" w:rsidRPr="00FC1BED" w:rsidRDefault="002333DE" w:rsidP="004B1AE7">
      <w:pPr>
        <w:pStyle w:val="Heading1"/>
        <w:numPr>
          <w:ilvl w:val="0"/>
          <w:numId w:val="35"/>
        </w:numPr>
      </w:pPr>
      <w:r w:rsidRPr="00FC1BED">
        <w:t>Long-term UN engagement in the area of disability</w:t>
      </w:r>
    </w:p>
    <w:p w14:paraId="55A117EE" w14:textId="079F1B64" w:rsidR="00D90CD2" w:rsidRDefault="002333DE" w:rsidP="00E63255">
      <w:pPr>
        <w:spacing w:after="0" w:line="240" w:lineRule="auto"/>
        <w:jc w:val="both"/>
        <w:rPr>
          <w:i/>
          <w:sz w:val="20"/>
        </w:rPr>
      </w:pPr>
      <w:r w:rsidRPr="007712B3">
        <w:rPr>
          <w:sz w:val="20"/>
        </w:rPr>
        <w:t xml:space="preserve">Max 200 words; </w:t>
      </w:r>
      <w:r w:rsidR="000E316B" w:rsidRPr="007712B3">
        <w:rPr>
          <w:sz w:val="20"/>
        </w:rPr>
        <w:t>Please refer to the UNPRPD</w:t>
      </w:r>
      <w:r w:rsidRPr="007712B3">
        <w:rPr>
          <w:sz w:val="20"/>
        </w:rPr>
        <w:t xml:space="preserve"> SOF Sections 2.5 </w:t>
      </w:r>
      <w:r w:rsidR="000E316B" w:rsidRPr="007712B3">
        <w:rPr>
          <w:sz w:val="20"/>
        </w:rPr>
        <w:t>page</w:t>
      </w:r>
      <w:r w:rsidRPr="007712B3">
        <w:rPr>
          <w:sz w:val="20"/>
        </w:rPr>
        <w:t xml:space="preserve"> 39</w:t>
      </w:r>
      <w:r w:rsidR="00780AA7">
        <w:rPr>
          <w:sz w:val="20"/>
        </w:rPr>
        <w:t>.</w:t>
      </w:r>
      <w:r w:rsidR="00D90CD2">
        <w:rPr>
          <w:i/>
          <w:sz w:val="20"/>
        </w:rPr>
        <w:t xml:space="preserve"> </w:t>
      </w:r>
    </w:p>
    <w:p w14:paraId="7EDC4886" w14:textId="77777777" w:rsidR="00FC1BED" w:rsidRDefault="00FC1BED" w:rsidP="00AE0660">
      <w:pPr>
        <w:shd w:val="clear" w:color="auto" w:fill="C6D9F1" w:themeFill="text2" w:themeFillTint="33"/>
        <w:spacing w:after="0" w:line="240" w:lineRule="auto"/>
        <w:jc w:val="both"/>
        <w:rPr>
          <w:i/>
          <w:sz w:val="20"/>
        </w:rPr>
      </w:pPr>
    </w:p>
    <w:p w14:paraId="7234B3E6" w14:textId="5B8455CC" w:rsidR="00162B64" w:rsidRPr="00D53AD9" w:rsidRDefault="002333DE" w:rsidP="00AE0660">
      <w:pPr>
        <w:shd w:val="clear" w:color="auto" w:fill="C6D9F1" w:themeFill="text2" w:themeFillTint="33"/>
        <w:spacing w:after="0" w:line="240" w:lineRule="auto"/>
        <w:jc w:val="both"/>
        <w:rPr>
          <w:i/>
          <w:sz w:val="20"/>
        </w:rPr>
      </w:pPr>
      <w:r w:rsidRPr="00A86B00">
        <w:rPr>
          <w:i/>
          <w:sz w:val="20"/>
        </w:rPr>
        <w:t xml:space="preserve">Please describe in which ways the </w:t>
      </w:r>
      <w:r w:rsidR="00CF2AA9">
        <w:rPr>
          <w:i/>
          <w:sz w:val="20"/>
        </w:rPr>
        <w:t>project</w:t>
      </w:r>
      <w:r w:rsidRPr="00A86B00">
        <w:rPr>
          <w:i/>
          <w:sz w:val="20"/>
        </w:rPr>
        <w:t xml:space="preserve"> intends to improve the mainstreaming of a disability rights perspective into the broader work of the UN System.</w:t>
      </w:r>
    </w:p>
    <w:p w14:paraId="194DD1C5" w14:textId="77777777" w:rsidR="004E20DF" w:rsidRDefault="004E20DF" w:rsidP="004E20DF">
      <w:pPr>
        <w:spacing w:after="0" w:line="240" w:lineRule="auto"/>
        <w:rPr>
          <w:sz w:val="20"/>
        </w:rPr>
      </w:pPr>
    </w:p>
    <w:p w14:paraId="67A2F8EE" w14:textId="086AFEEF" w:rsidR="00162B64" w:rsidRPr="00420096" w:rsidRDefault="004E20DF" w:rsidP="00500FA2">
      <w:pPr>
        <w:spacing w:after="0" w:line="240" w:lineRule="auto"/>
        <w:jc w:val="both"/>
      </w:pPr>
      <w:r w:rsidRPr="00420096">
        <w:t>The UN Country Team</w:t>
      </w:r>
      <w:r w:rsidR="001D4B04">
        <w:t xml:space="preserve"> (UNCT)</w:t>
      </w:r>
      <w:r w:rsidRPr="00420096">
        <w:t xml:space="preserve"> will continue to be engaged in the area of disability through the implementation of the United Nations </w:t>
      </w:r>
      <w:r w:rsidR="00420096" w:rsidRPr="00420096">
        <w:t>P</w:t>
      </w:r>
      <w:r w:rsidRPr="00420096">
        <w:t>artnerships Framework (UNPAF)</w:t>
      </w:r>
      <w:r w:rsidR="00FD4753">
        <w:t xml:space="preserve">, </w:t>
      </w:r>
      <w:r w:rsidR="00A01ED7">
        <w:t>the Namibian equivalent of UNDAF)</w:t>
      </w:r>
      <w:r w:rsidRPr="00420096">
        <w:t xml:space="preserve">. The UNCT </w:t>
      </w:r>
      <w:r w:rsidR="0024216C">
        <w:t xml:space="preserve">launched </w:t>
      </w:r>
      <w:r w:rsidRPr="00420096">
        <w:t>UNPAF</w:t>
      </w:r>
      <w:r w:rsidR="000A649F">
        <w:t xml:space="preserve"> II</w:t>
      </w:r>
      <w:r w:rsidRPr="00420096">
        <w:t xml:space="preserve"> </w:t>
      </w:r>
      <w:r w:rsidR="0024216C">
        <w:t>(</w:t>
      </w:r>
      <w:r w:rsidR="000A649F" w:rsidRPr="00420096">
        <w:t>201</w:t>
      </w:r>
      <w:r w:rsidR="000A649F">
        <w:t>9</w:t>
      </w:r>
      <w:r w:rsidR="00500FA2" w:rsidRPr="00420096">
        <w:t>-</w:t>
      </w:r>
      <w:r w:rsidR="000A649F" w:rsidRPr="00420096">
        <w:t>202</w:t>
      </w:r>
      <w:r w:rsidR="000A649F">
        <w:t>3</w:t>
      </w:r>
      <w:r w:rsidR="0024216C">
        <w:t xml:space="preserve">) in May 2018. UNPAF II </w:t>
      </w:r>
      <w:r w:rsidR="00500FA2" w:rsidRPr="00420096">
        <w:t xml:space="preserve">will ensure that disability issues are mainstreamed across the UNPAF Pillars. </w:t>
      </w:r>
      <w:r w:rsidR="00420096" w:rsidRPr="00420096">
        <w:t>In addition, The UNCT ensure</w:t>
      </w:r>
      <w:r w:rsidR="005306D1">
        <w:t>d</w:t>
      </w:r>
      <w:r w:rsidR="00420096" w:rsidRPr="00420096">
        <w:t xml:space="preserve"> the inclusion of disability issues in the 5</w:t>
      </w:r>
      <w:r w:rsidR="00420096" w:rsidRPr="00420096">
        <w:rPr>
          <w:vertAlign w:val="superscript"/>
        </w:rPr>
        <w:t>th</w:t>
      </w:r>
      <w:r w:rsidR="00420096" w:rsidRPr="00420096">
        <w:t xml:space="preserve"> National Development Plan (NDP5) 2017/18</w:t>
      </w:r>
      <w:r w:rsidR="00A01ED7">
        <w:t xml:space="preserve"> </w:t>
      </w:r>
      <w:r w:rsidR="00420096" w:rsidRPr="00420096">
        <w:t>-</w:t>
      </w:r>
      <w:r w:rsidR="00A01ED7">
        <w:t xml:space="preserve"> </w:t>
      </w:r>
      <w:r w:rsidR="00420096" w:rsidRPr="00420096">
        <w:t xml:space="preserve">2021/22. The UN will further continue to monitor the implementation of NDP5 with particular emphasis on how disability is mainstreamed in the various government and NGO, </w:t>
      </w:r>
      <w:r w:rsidR="000A649F">
        <w:t>DPO</w:t>
      </w:r>
      <w:r w:rsidR="001D4B04">
        <w:t xml:space="preserve">, </w:t>
      </w:r>
      <w:r w:rsidR="00420096" w:rsidRPr="00420096">
        <w:t>CSO programmes through the UNPAF</w:t>
      </w:r>
      <w:r w:rsidR="005306D1">
        <w:t xml:space="preserve"> II</w:t>
      </w:r>
      <w:r w:rsidR="00420096" w:rsidRPr="00420096">
        <w:t xml:space="preserve">. In particular, the UNCT will ensure that capacity is developed in the collection and use of </w:t>
      </w:r>
      <w:r w:rsidR="00485F55">
        <w:t>sex</w:t>
      </w:r>
      <w:r w:rsidR="00420096">
        <w:t xml:space="preserve"> disaggregated </w:t>
      </w:r>
      <w:r w:rsidR="00420096" w:rsidRPr="00420096">
        <w:t>data for informed planning</w:t>
      </w:r>
      <w:r w:rsidR="00420096">
        <w:t xml:space="preserve">, programming and </w:t>
      </w:r>
      <w:r w:rsidR="00420096" w:rsidRPr="00420096">
        <w:t xml:space="preserve">budgeting. </w:t>
      </w:r>
    </w:p>
    <w:p w14:paraId="1F5C095B" w14:textId="3D89EBF6" w:rsidR="00931A73" w:rsidRPr="00803916" w:rsidRDefault="003A5725" w:rsidP="004B1AE7">
      <w:pPr>
        <w:pStyle w:val="Heading1"/>
        <w:numPr>
          <w:ilvl w:val="0"/>
          <w:numId w:val="35"/>
        </w:numPr>
      </w:pPr>
      <w:r>
        <w:t>Management arrangements</w:t>
      </w:r>
    </w:p>
    <w:p w14:paraId="53225D96" w14:textId="78A781D8" w:rsidR="003A5725" w:rsidRDefault="003A5725" w:rsidP="00665619">
      <w:pPr>
        <w:pStyle w:val="ListParagraph"/>
        <w:shd w:val="clear" w:color="auto" w:fill="C6D9F1" w:themeFill="text2" w:themeFillTint="33"/>
        <w:spacing w:after="0" w:line="240" w:lineRule="auto"/>
        <w:ind w:left="360" w:hanging="270"/>
        <w:contextualSpacing w:val="0"/>
        <w:jc w:val="both"/>
        <w:rPr>
          <w:sz w:val="20"/>
        </w:rPr>
      </w:pPr>
      <w:r>
        <w:rPr>
          <w:sz w:val="20"/>
        </w:rPr>
        <w:t xml:space="preserve">Max </w:t>
      </w:r>
      <w:r w:rsidR="002333DE">
        <w:rPr>
          <w:sz w:val="20"/>
        </w:rPr>
        <w:t>350</w:t>
      </w:r>
      <w:r w:rsidRPr="008331E5">
        <w:rPr>
          <w:sz w:val="20"/>
        </w:rPr>
        <w:t xml:space="preserve"> words</w:t>
      </w:r>
      <w:r>
        <w:rPr>
          <w:sz w:val="20"/>
        </w:rPr>
        <w:t xml:space="preserve">; </w:t>
      </w:r>
      <w:r w:rsidR="00B15A60">
        <w:rPr>
          <w:sz w:val="20"/>
        </w:rPr>
        <w:t xml:space="preserve">Please refer to </w:t>
      </w:r>
      <w:r>
        <w:rPr>
          <w:sz w:val="20"/>
        </w:rPr>
        <w:t>UNPRPD SOF Section 3.1.2</w:t>
      </w:r>
      <w:r w:rsidR="002333DE">
        <w:rPr>
          <w:sz w:val="20"/>
        </w:rPr>
        <w:t xml:space="preserve"> page 51</w:t>
      </w:r>
      <w:r w:rsidR="00780AA7">
        <w:rPr>
          <w:sz w:val="20"/>
        </w:rPr>
        <w:t>.</w:t>
      </w:r>
      <w:r w:rsidR="002333DE">
        <w:rPr>
          <w:sz w:val="20"/>
        </w:rPr>
        <w:t xml:space="preserve"> </w:t>
      </w:r>
    </w:p>
    <w:p w14:paraId="5C4A2C0D" w14:textId="5B7266B5" w:rsidR="00665619" w:rsidRDefault="003A5725" w:rsidP="00665619">
      <w:pPr>
        <w:shd w:val="clear" w:color="auto" w:fill="C6D9F1" w:themeFill="text2" w:themeFillTint="33"/>
        <w:spacing w:after="0" w:line="240" w:lineRule="auto"/>
        <w:ind w:left="360" w:hanging="270"/>
        <w:jc w:val="both"/>
        <w:rPr>
          <w:i/>
          <w:sz w:val="20"/>
        </w:rPr>
      </w:pPr>
      <w:r>
        <w:rPr>
          <w:i/>
          <w:sz w:val="20"/>
        </w:rPr>
        <w:t>Utilizing the table format provided below, i</w:t>
      </w:r>
      <w:r w:rsidRPr="00C27C47">
        <w:rPr>
          <w:i/>
          <w:sz w:val="20"/>
        </w:rPr>
        <w:t xml:space="preserve">ndicate for each of the proposed </w:t>
      </w:r>
      <w:r w:rsidR="00CF2AA9">
        <w:rPr>
          <w:i/>
          <w:sz w:val="20"/>
        </w:rPr>
        <w:t>project</w:t>
      </w:r>
      <w:r w:rsidRPr="00C27C47">
        <w:rPr>
          <w:i/>
          <w:sz w:val="20"/>
        </w:rPr>
        <w:t xml:space="preserve"> outcomes</w:t>
      </w:r>
      <w:r>
        <w:rPr>
          <w:i/>
          <w:sz w:val="20"/>
        </w:rPr>
        <w:t>:</w:t>
      </w:r>
      <w:r w:rsidRPr="00C27C47">
        <w:rPr>
          <w:i/>
          <w:sz w:val="20"/>
        </w:rPr>
        <w:t xml:space="preserve"> the</w:t>
      </w:r>
      <w:r>
        <w:rPr>
          <w:i/>
          <w:sz w:val="20"/>
        </w:rPr>
        <w:t xml:space="preserve"> </w:t>
      </w:r>
      <w:r w:rsidRPr="00C27C47">
        <w:rPr>
          <w:i/>
          <w:sz w:val="20"/>
        </w:rPr>
        <w:t xml:space="preserve">UNPRPD </w:t>
      </w:r>
      <w:r>
        <w:rPr>
          <w:i/>
          <w:sz w:val="20"/>
        </w:rPr>
        <w:t>Focal Point</w:t>
      </w:r>
      <w:r w:rsidRPr="00C27C47">
        <w:rPr>
          <w:i/>
          <w:sz w:val="20"/>
        </w:rPr>
        <w:t xml:space="preserve"> (i.e. the </w:t>
      </w:r>
      <w:r>
        <w:rPr>
          <w:i/>
          <w:sz w:val="20"/>
        </w:rPr>
        <w:t xml:space="preserve">UNPRPD Participating </w:t>
      </w:r>
      <w:r w:rsidRPr="00C27C47">
        <w:rPr>
          <w:i/>
          <w:sz w:val="20"/>
        </w:rPr>
        <w:t xml:space="preserve">Organization that will </w:t>
      </w:r>
      <w:r>
        <w:rPr>
          <w:i/>
          <w:sz w:val="20"/>
        </w:rPr>
        <w:t>have primary responsibility for the achievement of</w:t>
      </w:r>
      <w:r w:rsidRPr="00C27C47">
        <w:rPr>
          <w:i/>
          <w:sz w:val="20"/>
        </w:rPr>
        <w:t xml:space="preserve"> that particular outcome</w:t>
      </w:r>
      <w:r>
        <w:rPr>
          <w:i/>
          <w:sz w:val="20"/>
        </w:rPr>
        <w:t>); the implementing agency or agencies (specifying, when necessary, if government institution or NGO);</w:t>
      </w:r>
      <w:r w:rsidRPr="00C27C47">
        <w:rPr>
          <w:i/>
          <w:sz w:val="20"/>
        </w:rPr>
        <w:t xml:space="preserve"> </w:t>
      </w:r>
      <w:r>
        <w:rPr>
          <w:i/>
          <w:sz w:val="20"/>
        </w:rPr>
        <w:t xml:space="preserve">and the </w:t>
      </w:r>
      <w:r w:rsidRPr="00C27C47">
        <w:rPr>
          <w:i/>
          <w:sz w:val="20"/>
        </w:rPr>
        <w:t>main partners (within and beyond the UNPRPD) that will contri</w:t>
      </w:r>
      <w:r>
        <w:rPr>
          <w:i/>
          <w:sz w:val="20"/>
        </w:rPr>
        <w:t xml:space="preserve">bute to the realization of the </w:t>
      </w:r>
      <w:r w:rsidRPr="00C27C47">
        <w:rPr>
          <w:i/>
          <w:sz w:val="20"/>
        </w:rPr>
        <w:t>outcome</w:t>
      </w:r>
      <w:r>
        <w:rPr>
          <w:i/>
          <w:sz w:val="20"/>
        </w:rPr>
        <w:t>.</w:t>
      </w:r>
      <w:r w:rsidR="00665619">
        <w:rPr>
          <w:i/>
          <w:sz w:val="20"/>
        </w:rPr>
        <w:t xml:space="preserve"> </w:t>
      </w:r>
    </w:p>
    <w:p w14:paraId="3F0500CA" w14:textId="0988B310" w:rsidR="004D5A82" w:rsidRDefault="003A5725" w:rsidP="00665619">
      <w:pPr>
        <w:shd w:val="clear" w:color="auto" w:fill="C6D9F1" w:themeFill="text2" w:themeFillTint="33"/>
        <w:spacing w:after="0" w:line="240" w:lineRule="auto"/>
        <w:ind w:left="360" w:hanging="270"/>
        <w:jc w:val="both"/>
        <w:rPr>
          <w:i/>
          <w:sz w:val="20"/>
        </w:rPr>
      </w:pPr>
      <w:r>
        <w:rPr>
          <w:i/>
          <w:sz w:val="20"/>
        </w:rPr>
        <w:t>Briefly also d</w:t>
      </w:r>
      <w:r w:rsidRPr="00C27C47">
        <w:rPr>
          <w:i/>
          <w:sz w:val="20"/>
        </w:rPr>
        <w:t>escribe</w:t>
      </w:r>
      <w:r w:rsidR="007712B3">
        <w:rPr>
          <w:i/>
          <w:sz w:val="20"/>
        </w:rPr>
        <w:t xml:space="preserve">, </w:t>
      </w:r>
      <w:r w:rsidRPr="00C27C47">
        <w:rPr>
          <w:i/>
          <w:sz w:val="20"/>
        </w:rPr>
        <w:t>any other relevant man</w:t>
      </w:r>
      <w:r w:rsidR="00D90CD2">
        <w:rPr>
          <w:i/>
          <w:sz w:val="20"/>
        </w:rPr>
        <w:t>agement arrangements, including:</w:t>
      </w:r>
    </w:p>
    <w:p w14:paraId="3DFC225F" w14:textId="521810D1" w:rsidR="003A5725" w:rsidRDefault="003A5725" w:rsidP="00665619">
      <w:pPr>
        <w:pStyle w:val="ListParagraph"/>
        <w:numPr>
          <w:ilvl w:val="0"/>
          <w:numId w:val="9"/>
        </w:numPr>
        <w:shd w:val="clear" w:color="auto" w:fill="C6D9F1" w:themeFill="text2" w:themeFillTint="33"/>
        <w:spacing w:after="0" w:line="240" w:lineRule="auto"/>
        <w:ind w:hanging="270"/>
        <w:contextualSpacing w:val="0"/>
        <w:jc w:val="both"/>
        <w:rPr>
          <w:i/>
          <w:sz w:val="20"/>
        </w:rPr>
      </w:pPr>
      <w:r>
        <w:rPr>
          <w:i/>
          <w:sz w:val="20"/>
        </w:rPr>
        <w:t xml:space="preserve">Overall coordination arrangements and the way in which the </w:t>
      </w:r>
      <w:r w:rsidR="00CF2AA9">
        <w:rPr>
          <w:i/>
          <w:sz w:val="20"/>
        </w:rPr>
        <w:t>project</w:t>
      </w:r>
      <w:r>
        <w:rPr>
          <w:i/>
          <w:sz w:val="20"/>
        </w:rPr>
        <w:t xml:space="preserve"> will ensure a streamlined, efficient flow of communication with national partners;</w:t>
      </w:r>
    </w:p>
    <w:p w14:paraId="097CBB1A" w14:textId="1122824E" w:rsidR="0038149A" w:rsidRPr="0038149A" w:rsidRDefault="003A5725" w:rsidP="00665619">
      <w:pPr>
        <w:pStyle w:val="ListParagraph"/>
        <w:numPr>
          <w:ilvl w:val="0"/>
          <w:numId w:val="9"/>
        </w:numPr>
        <w:shd w:val="clear" w:color="auto" w:fill="C6D9F1" w:themeFill="text2" w:themeFillTint="33"/>
        <w:spacing w:after="0" w:line="240" w:lineRule="auto"/>
        <w:ind w:hanging="270"/>
        <w:contextualSpacing w:val="0"/>
        <w:jc w:val="both"/>
        <w:rPr>
          <w:b/>
          <w:sz w:val="20"/>
        </w:rPr>
      </w:pPr>
      <w:r>
        <w:rPr>
          <w:i/>
          <w:sz w:val="20"/>
        </w:rPr>
        <w:t>T</w:t>
      </w:r>
      <w:r w:rsidRPr="00C27C47">
        <w:rPr>
          <w:i/>
          <w:sz w:val="20"/>
        </w:rPr>
        <w:t xml:space="preserve">he </w:t>
      </w:r>
      <w:r>
        <w:rPr>
          <w:i/>
          <w:sz w:val="20"/>
        </w:rPr>
        <w:t xml:space="preserve">overall </w:t>
      </w:r>
      <w:r w:rsidRPr="00C27C47">
        <w:rPr>
          <w:i/>
          <w:sz w:val="20"/>
        </w:rPr>
        <w:t xml:space="preserve">governance structure of the </w:t>
      </w:r>
      <w:r w:rsidR="00CF2AA9">
        <w:rPr>
          <w:i/>
          <w:sz w:val="20"/>
        </w:rPr>
        <w:t>project</w:t>
      </w:r>
      <w:r w:rsidRPr="00C27C47">
        <w:rPr>
          <w:i/>
          <w:sz w:val="20"/>
        </w:rPr>
        <w:t xml:space="preserve"> (e.g. role </w:t>
      </w:r>
      <w:r>
        <w:rPr>
          <w:i/>
          <w:sz w:val="20"/>
        </w:rPr>
        <w:t xml:space="preserve">and composition </w:t>
      </w:r>
      <w:r w:rsidRPr="00C27C47">
        <w:rPr>
          <w:i/>
          <w:sz w:val="20"/>
        </w:rPr>
        <w:t xml:space="preserve">of the </w:t>
      </w:r>
      <w:r>
        <w:rPr>
          <w:i/>
          <w:sz w:val="20"/>
        </w:rPr>
        <w:t xml:space="preserve">country-level </w:t>
      </w:r>
      <w:r w:rsidR="00CF2AA9">
        <w:rPr>
          <w:i/>
          <w:sz w:val="20"/>
        </w:rPr>
        <w:t>project</w:t>
      </w:r>
      <w:r w:rsidRPr="00C27C47">
        <w:rPr>
          <w:i/>
          <w:sz w:val="20"/>
        </w:rPr>
        <w:t xml:space="preserve"> Steering Committee)</w:t>
      </w:r>
      <w:r>
        <w:rPr>
          <w:i/>
          <w:sz w:val="20"/>
        </w:rPr>
        <w:t>.</w:t>
      </w:r>
    </w:p>
    <w:p w14:paraId="73EDA41A" w14:textId="77777777" w:rsidR="0038149A" w:rsidRDefault="0038149A" w:rsidP="0038149A">
      <w:pPr>
        <w:pStyle w:val="ListParagraph"/>
        <w:spacing w:after="0" w:line="240" w:lineRule="auto"/>
        <w:ind w:left="360"/>
        <w:contextualSpacing w:val="0"/>
        <w:jc w:val="both"/>
        <w:rPr>
          <w:b/>
          <w:sz w:val="20"/>
        </w:rPr>
      </w:pPr>
    </w:p>
    <w:p w14:paraId="1F5D91CF" w14:textId="0E108C07" w:rsidR="00306C9F" w:rsidRDefault="00A01ED7" w:rsidP="00306C9F">
      <w:pPr>
        <w:pStyle w:val="ListParagraph"/>
        <w:spacing w:after="0" w:line="240" w:lineRule="auto"/>
        <w:ind w:left="360"/>
        <w:contextualSpacing w:val="0"/>
        <w:jc w:val="both"/>
        <w:rPr>
          <w:b/>
          <w:sz w:val="20"/>
        </w:rPr>
      </w:pPr>
      <w:r>
        <w:t>T</w:t>
      </w:r>
      <w:r w:rsidR="0056570B" w:rsidRPr="0056570B">
        <w:t>he project will be administered through the Education and Skills Pillar of the UN</w:t>
      </w:r>
      <w:r>
        <w:t>P</w:t>
      </w:r>
      <w:r w:rsidR="0056570B" w:rsidRPr="0056570B">
        <w:t xml:space="preserve">AF 2014-18 and UNPAF II </w:t>
      </w:r>
      <w:r w:rsidR="005306D1">
        <w:t>(</w:t>
      </w:r>
      <w:r w:rsidR="0056570B" w:rsidRPr="0056570B">
        <w:t>201</w:t>
      </w:r>
      <w:r>
        <w:t>9</w:t>
      </w:r>
      <w:r w:rsidR="0056570B" w:rsidRPr="0056570B">
        <w:t>- 202</w:t>
      </w:r>
      <w:r>
        <w:t>3</w:t>
      </w:r>
      <w:r w:rsidR="005306D1">
        <w:t>)</w:t>
      </w:r>
      <w:r w:rsidR="0056570B" w:rsidRPr="0056570B">
        <w:t>. Through this mechanism, overseen by the U</w:t>
      </w:r>
      <w:r w:rsidR="00995926">
        <w:t>NCT</w:t>
      </w:r>
      <w:r w:rsidR="0056570B" w:rsidRPr="0056570B">
        <w:t>, the actual project implementation will be del</w:t>
      </w:r>
      <w:r w:rsidR="006D73DE">
        <w:t>egated to UNICEF, UNFPA, and</w:t>
      </w:r>
      <w:r w:rsidR="0056570B" w:rsidRPr="0056570B">
        <w:t xml:space="preserve"> UNDP. UNICEF, being the Chair of the UNPAF Education and Skills Pillar, will be responsible for fund management arrangements and coordination on behalf of the UNCT</w:t>
      </w:r>
      <w:r w:rsidR="00A67126">
        <w:t>. The Office of the President,</w:t>
      </w:r>
      <w:r w:rsidR="0056570B" w:rsidRPr="0056570B">
        <w:t xml:space="preserve"> Disability Affairs will be responsible for managing the project implementation. </w:t>
      </w:r>
      <w:r w:rsidR="00A15031" w:rsidRPr="00A15031">
        <w:rPr>
          <w:rFonts w:ascii="Calibri" w:hAnsi="Calibri" w:cs="Calibri"/>
          <w:spacing w:val="-3"/>
        </w:rPr>
        <w:t>The National Disability</w:t>
      </w:r>
      <w:r w:rsidR="00190DCA">
        <w:rPr>
          <w:rFonts w:ascii="Calibri" w:hAnsi="Calibri" w:cs="Calibri"/>
          <w:spacing w:val="-3"/>
        </w:rPr>
        <w:t xml:space="preserve"> </w:t>
      </w:r>
      <w:r w:rsidR="00A15031" w:rsidRPr="00A15031">
        <w:rPr>
          <w:rFonts w:ascii="Calibri" w:hAnsi="Calibri" w:cs="Calibri"/>
          <w:spacing w:val="-3"/>
        </w:rPr>
        <w:t>Forum</w:t>
      </w:r>
      <w:r w:rsidR="005306D1">
        <w:rPr>
          <w:rFonts w:ascii="Calibri" w:hAnsi="Calibri" w:cs="Calibri"/>
          <w:spacing w:val="-3"/>
        </w:rPr>
        <w:t xml:space="preserve"> </w:t>
      </w:r>
      <w:r w:rsidR="0056570B" w:rsidRPr="0056570B">
        <w:t>will be responsible for coordinating and monitoring project implementation and will be reporting to the Office of the President</w:t>
      </w:r>
      <w:r w:rsidR="00A67126">
        <w:t>,</w:t>
      </w:r>
      <w:r w:rsidR="0056570B" w:rsidRPr="0056570B">
        <w:t xml:space="preserve"> Disability Affairs and the UNCT.</w:t>
      </w:r>
    </w:p>
    <w:p w14:paraId="76FE883A" w14:textId="550A555F" w:rsidR="003A5725" w:rsidRDefault="00E63255" w:rsidP="0038149A">
      <w:pPr>
        <w:pStyle w:val="ListParagraph"/>
        <w:spacing w:after="0" w:line="240" w:lineRule="auto"/>
        <w:ind w:left="360"/>
        <w:contextualSpacing w:val="0"/>
        <w:jc w:val="both"/>
        <w:rPr>
          <w:b/>
          <w:sz w:val="20"/>
        </w:rPr>
      </w:pPr>
      <w:r>
        <w:rPr>
          <w:b/>
          <w:sz w:val="20"/>
        </w:rPr>
        <w:t xml:space="preserve"> </w:t>
      </w:r>
      <w:r w:rsidR="00CF2AA9">
        <w:rPr>
          <w:b/>
          <w:sz w:val="20"/>
        </w:rPr>
        <w:t>Table 4</w:t>
      </w:r>
      <w:r w:rsidR="003A5725" w:rsidRPr="008446EA">
        <w:rPr>
          <w:b/>
          <w:sz w:val="20"/>
        </w:rPr>
        <w:t xml:space="preserve">. </w:t>
      </w:r>
      <w:r w:rsidR="003A5725">
        <w:rPr>
          <w:b/>
          <w:sz w:val="20"/>
        </w:rPr>
        <w:t>Implementation arrangements</w:t>
      </w:r>
    </w:p>
    <w:p w14:paraId="664C5349" w14:textId="1923F4F5" w:rsidR="00002BED" w:rsidRDefault="00002BED" w:rsidP="00E52509">
      <w:pPr>
        <w:pStyle w:val="ListParagraph"/>
        <w:spacing w:after="0" w:line="240" w:lineRule="auto"/>
        <w:ind w:left="360"/>
        <w:contextualSpacing w:val="0"/>
        <w:jc w:val="both"/>
        <w:rPr>
          <w:b/>
          <w:sz w:val="20"/>
        </w:rPr>
      </w:pPr>
    </w:p>
    <w:tbl>
      <w:tblPr>
        <w:tblStyle w:val="TableGrid"/>
        <w:tblW w:w="0" w:type="auto"/>
        <w:tblInd w:w="36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Caption w:val="Implementation arrangements"/>
      </w:tblPr>
      <w:tblGrid>
        <w:gridCol w:w="2418"/>
        <w:gridCol w:w="2132"/>
        <w:gridCol w:w="2249"/>
        <w:gridCol w:w="2257"/>
      </w:tblGrid>
      <w:tr w:rsidR="005306D1" w14:paraId="3C0FED80" w14:textId="77777777" w:rsidTr="003904FD">
        <w:trPr>
          <w:tblHeader/>
        </w:trPr>
        <w:tc>
          <w:tcPr>
            <w:tcW w:w="2419" w:type="dxa"/>
            <w:tcBorders>
              <w:bottom w:val="double" w:sz="4" w:space="0" w:color="auto"/>
            </w:tcBorders>
            <w:shd w:val="clear" w:color="auto" w:fill="A6A6A6" w:themeFill="background1" w:themeFillShade="A6"/>
          </w:tcPr>
          <w:p w14:paraId="6FC20279" w14:textId="7B3626C1" w:rsidR="00002BED" w:rsidRPr="0038149A" w:rsidRDefault="00002BED" w:rsidP="00E52509">
            <w:pPr>
              <w:pStyle w:val="ListParagraph"/>
              <w:ind w:left="0"/>
              <w:contextualSpacing w:val="0"/>
              <w:jc w:val="both"/>
              <w:rPr>
                <w:b/>
                <w:color w:val="FFFFFF" w:themeColor="background1"/>
                <w:sz w:val="20"/>
              </w:rPr>
            </w:pPr>
            <w:r w:rsidRPr="0038149A">
              <w:rPr>
                <w:b/>
                <w:color w:val="FFFFFF" w:themeColor="background1"/>
                <w:sz w:val="20"/>
              </w:rPr>
              <w:t>Outcome number</w:t>
            </w:r>
          </w:p>
        </w:tc>
        <w:tc>
          <w:tcPr>
            <w:tcW w:w="2133" w:type="dxa"/>
            <w:tcBorders>
              <w:bottom w:val="double" w:sz="4" w:space="0" w:color="auto"/>
            </w:tcBorders>
            <w:shd w:val="clear" w:color="auto" w:fill="A6A6A6" w:themeFill="background1" w:themeFillShade="A6"/>
          </w:tcPr>
          <w:p w14:paraId="00E5DF03" w14:textId="7B84FBBC" w:rsidR="00002BED" w:rsidRPr="0038149A" w:rsidRDefault="00002BED" w:rsidP="00E52509">
            <w:pPr>
              <w:pStyle w:val="ListParagraph"/>
              <w:ind w:left="0"/>
              <w:contextualSpacing w:val="0"/>
              <w:jc w:val="both"/>
              <w:rPr>
                <w:b/>
                <w:color w:val="FFFFFF" w:themeColor="background1"/>
                <w:sz w:val="20"/>
              </w:rPr>
            </w:pPr>
            <w:r w:rsidRPr="0038149A">
              <w:rPr>
                <w:b/>
                <w:color w:val="FFFFFF" w:themeColor="background1"/>
                <w:sz w:val="20"/>
              </w:rPr>
              <w:t>UNPRPD Focal Point</w:t>
            </w:r>
          </w:p>
        </w:tc>
        <w:tc>
          <w:tcPr>
            <w:tcW w:w="2250" w:type="dxa"/>
            <w:tcBorders>
              <w:bottom w:val="double" w:sz="4" w:space="0" w:color="auto"/>
            </w:tcBorders>
            <w:shd w:val="clear" w:color="auto" w:fill="A6A6A6" w:themeFill="background1" w:themeFillShade="A6"/>
          </w:tcPr>
          <w:p w14:paraId="0DA91DBB" w14:textId="48F5EEDE" w:rsidR="00002BED" w:rsidRPr="0038149A" w:rsidRDefault="00002BED" w:rsidP="00E52509">
            <w:pPr>
              <w:pStyle w:val="ListParagraph"/>
              <w:ind w:left="0"/>
              <w:contextualSpacing w:val="0"/>
              <w:jc w:val="both"/>
              <w:rPr>
                <w:b/>
                <w:color w:val="FFFFFF" w:themeColor="background1"/>
                <w:sz w:val="20"/>
              </w:rPr>
            </w:pPr>
            <w:r w:rsidRPr="0038149A">
              <w:rPr>
                <w:b/>
                <w:color w:val="FFFFFF" w:themeColor="background1"/>
                <w:sz w:val="20"/>
              </w:rPr>
              <w:t>Implementing agencies</w:t>
            </w:r>
          </w:p>
        </w:tc>
        <w:tc>
          <w:tcPr>
            <w:tcW w:w="2258" w:type="dxa"/>
            <w:tcBorders>
              <w:bottom w:val="double" w:sz="4" w:space="0" w:color="auto"/>
            </w:tcBorders>
            <w:shd w:val="clear" w:color="auto" w:fill="A6A6A6" w:themeFill="background1" w:themeFillShade="A6"/>
          </w:tcPr>
          <w:p w14:paraId="2BE645C9" w14:textId="477E45D8" w:rsidR="00002BED" w:rsidRPr="0038149A" w:rsidRDefault="00002BED" w:rsidP="00E52509">
            <w:pPr>
              <w:pStyle w:val="ListParagraph"/>
              <w:ind w:left="0"/>
              <w:contextualSpacing w:val="0"/>
              <w:jc w:val="both"/>
              <w:rPr>
                <w:b/>
                <w:color w:val="FFFFFF" w:themeColor="background1"/>
                <w:sz w:val="20"/>
              </w:rPr>
            </w:pPr>
            <w:r w:rsidRPr="0038149A">
              <w:rPr>
                <w:b/>
                <w:color w:val="FFFFFF" w:themeColor="background1"/>
                <w:sz w:val="20"/>
              </w:rPr>
              <w:t>Other partners</w:t>
            </w:r>
          </w:p>
        </w:tc>
      </w:tr>
      <w:tr w:rsidR="005306D1" w14:paraId="0225715D" w14:textId="77777777" w:rsidTr="003904FD">
        <w:tc>
          <w:tcPr>
            <w:tcW w:w="2419" w:type="dxa"/>
            <w:tcBorders>
              <w:top w:val="double" w:sz="4" w:space="0" w:color="auto"/>
              <w:bottom w:val="double" w:sz="4" w:space="0" w:color="auto"/>
              <w:right w:val="double" w:sz="4" w:space="0" w:color="auto"/>
            </w:tcBorders>
          </w:tcPr>
          <w:p w14:paraId="4A170F8B" w14:textId="3C69C459" w:rsidR="00002BED" w:rsidRDefault="00002BED" w:rsidP="00E52509">
            <w:pPr>
              <w:pStyle w:val="ListParagraph"/>
              <w:ind w:left="0"/>
              <w:contextualSpacing w:val="0"/>
              <w:jc w:val="both"/>
              <w:rPr>
                <w:b/>
                <w:sz w:val="20"/>
              </w:rPr>
            </w:pPr>
            <w:r>
              <w:rPr>
                <w:b/>
                <w:sz w:val="20"/>
              </w:rPr>
              <w:t>1</w:t>
            </w:r>
            <w:r w:rsidR="003455BB" w:rsidRPr="003455BB">
              <w:rPr>
                <w:sz w:val="20"/>
              </w:rPr>
              <w:t xml:space="preserve"> Data Strengthening</w:t>
            </w:r>
          </w:p>
        </w:tc>
        <w:tc>
          <w:tcPr>
            <w:tcW w:w="2133" w:type="dxa"/>
            <w:tcBorders>
              <w:top w:val="double" w:sz="4" w:space="0" w:color="auto"/>
              <w:left w:val="double" w:sz="4" w:space="0" w:color="auto"/>
              <w:bottom w:val="double" w:sz="4" w:space="0" w:color="auto"/>
              <w:right w:val="double" w:sz="4" w:space="0" w:color="auto"/>
            </w:tcBorders>
          </w:tcPr>
          <w:p w14:paraId="173C4EFA" w14:textId="58233433" w:rsidR="003455BB" w:rsidRPr="0056570B" w:rsidRDefault="003455BB" w:rsidP="003455BB">
            <w:pPr>
              <w:jc w:val="both"/>
              <w:rPr>
                <w:sz w:val="20"/>
              </w:rPr>
            </w:pPr>
            <w:r w:rsidRPr="0056570B">
              <w:rPr>
                <w:sz w:val="20"/>
              </w:rPr>
              <w:t>UNICEF</w:t>
            </w:r>
            <w:r w:rsidR="00D52658">
              <w:rPr>
                <w:sz w:val="20"/>
              </w:rPr>
              <w:t>/ UNFPA</w:t>
            </w:r>
          </w:p>
          <w:p w14:paraId="71BC26F4" w14:textId="5E103987" w:rsidR="00002BED" w:rsidRPr="0056570B" w:rsidRDefault="00002BED" w:rsidP="00E52509">
            <w:pPr>
              <w:pStyle w:val="ListParagraph"/>
              <w:ind w:left="0"/>
              <w:contextualSpacing w:val="0"/>
              <w:jc w:val="both"/>
              <w:rPr>
                <w:sz w:val="20"/>
              </w:rPr>
            </w:pPr>
          </w:p>
        </w:tc>
        <w:tc>
          <w:tcPr>
            <w:tcW w:w="2250" w:type="dxa"/>
            <w:tcBorders>
              <w:top w:val="double" w:sz="4" w:space="0" w:color="auto"/>
              <w:left w:val="double" w:sz="4" w:space="0" w:color="auto"/>
              <w:bottom w:val="double" w:sz="4" w:space="0" w:color="auto"/>
              <w:right w:val="double" w:sz="4" w:space="0" w:color="auto"/>
            </w:tcBorders>
          </w:tcPr>
          <w:p w14:paraId="7397C03E" w14:textId="77777777" w:rsidR="00CC0B7F" w:rsidRPr="009C420B" w:rsidRDefault="00CC0B7F" w:rsidP="009C420B">
            <w:pPr>
              <w:pStyle w:val="ListParagraph"/>
              <w:numPr>
                <w:ilvl w:val="0"/>
                <w:numId w:val="37"/>
              </w:numPr>
              <w:ind w:left="275" w:hanging="270"/>
              <w:jc w:val="both"/>
              <w:rPr>
                <w:sz w:val="20"/>
              </w:rPr>
            </w:pPr>
            <w:r w:rsidRPr="009C420B">
              <w:rPr>
                <w:sz w:val="20"/>
              </w:rPr>
              <w:t>UNICEF</w:t>
            </w:r>
          </w:p>
          <w:p w14:paraId="5EC08F39" w14:textId="598C39F1" w:rsidR="00CC0B7F" w:rsidRPr="009C420B" w:rsidRDefault="00CC0B7F" w:rsidP="009C420B">
            <w:pPr>
              <w:pStyle w:val="ListParagraph"/>
              <w:numPr>
                <w:ilvl w:val="0"/>
                <w:numId w:val="37"/>
              </w:numPr>
              <w:ind w:left="275" w:hanging="270"/>
              <w:jc w:val="both"/>
              <w:rPr>
                <w:sz w:val="20"/>
              </w:rPr>
            </w:pPr>
            <w:r w:rsidRPr="009C420B">
              <w:rPr>
                <w:sz w:val="20"/>
              </w:rPr>
              <w:t>UNFPA</w:t>
            </w:r>
          </w:p>
          <w:p w14:paraId="153D10C8" w14:textId="78CE588D" w:rsidR="003455BB" w:rsidRPr="0056570B" w:rsidRDefault="003455BB" w:rsidP="00D11B76">
            <w:pPr>
              <w:pStyle w:val="ListParagraph"/>
              <w:numPr>
                <w:ilvl w:val="0"/>
                <w:numId w:val="3"/>
              </w:numPr>
              <w:ind w:left="186" w:hanging="186"/>
              <w:contextualSpacing w:val="0"/>
              <w:rPr>
                <w:sz w:val="20"/>
              </w:rPr>
            </w:pPr>
            <w:r w:rsidRPr="0056570B">
              <w:rPr>
                <w:sz w:val="20"/>
              </w:rPr>
              <w:t>NSA</w:t>
            </w:r>
          </w:p>
          <w:p w14:paraId="41D87BC6" w14:textId="1550CC3A" w:rsidR="00D11B76" w:rsidRPr="0056570B" w:rsidRDefault="00A67126" w:rsidP="00D11B76">
            <w:pPr>
              <w:pStyle w:val="ListParagraph"/>
              <w:numPr>
                <w:ilvl w:val="0"/>
                <w:numId w:val="3"/>
              </w:numPr>
              <w:ind w:left="186" w:hanging="186"/>
              <w:contextualSpacing w:val="0"/>
              <w:rPr>
                <w:sz w:val="20"/>
              </w:rPr>
            </w:pPr>
            <w:r>
              <w:rPr>
                <w:sz w:val="20"/>
              </w:rPr>
              <w:t xml:space="preserve">Office of the President, </w:t>
            </w:r>
            <w:r w:rsidR="00D11B76" w:rsidRPr="0056570B">
              <w:rPr>
                <w:sz w:val="20"/>
              </w:rPr>
              <w:t>Disability Affairs</w:t>
            </w:r>
          </w:p>
          <w:p w14:paraId="215EE0C9" w14:textId="77777777" w:rsidR="003455BB" w:rsidRPr="0056570B" w:rsidRDefault="003455BB" w:rsidP="00D11B76">
            <w:pPr>
              <w:pStyle w:val="ListParagraph"/>
              <w:numPr>
                <w:ilvl w:val="0"/>
                <w:numId w:val="3"/>
              </w:numPr>
              <w:ind w:left="186" w:hanging="186"/>
              <w:contextualSpacing w:val="0"/>
              <w:rPr>
                <w:sz w:val="20"/>
              </w:rPr>
            </w:pPr>
            <w:r w:rsidRPr="0056570B">
              <w:rPr>
                <w:sz w:val="20"/>
              </w:rPr>
              <w:t>MoEAC</w:t>
            </w:r>
          </w:p>
          <w:p w14:paraId="4FE23677" w14:textId="77777777" w:rsidR="003455BB" w:rsidRPr="0056570B" w:rsidRDefault="003455BB" w:rsidP="00D11B76">
            <w:pPr>
              <w:pStyle w:val="ListParagraph"/>
              <w:numPr>
                <w:ilvl w:val="0"/>
                <w:numId w:val="3"/>
              </w:numPr>
              <w:ind w:left="186" w:hanging="186"/>
              <w:contextualSpacing w:val="0"/>
              <w:rPr>
                <w:sz w:val="20"/>
              </w:rPr>
            </w:pPr>
            <w:r w:rsidRPr="0056570B">
              <w:rPr>
                <w:sz w:val="20"/>
              </w:rPr>
              <w:t>MoHSS</w:t>
            </w:r>
          </w:p>
          <w:p w14:paraId="302BA952" w14:textId="77777777" w:rsidR="00D11B76" w:rsidRPr="0056570B" w:rsidRDefault="00D11B76" w:rsidP="00D11B76">
            <w:pPr>
              <w:pStyle w:val="ListParagraph"/>
              <w:numPr>
                <w:ilvl w:val="0"/>
                <w:numId w:val="3"/>
              </w:numPr>
              <w:ind w:left="186" w:hanging="186"/>
              <w:contextualSpacing w:val="0"/>
              <w:rPr>
                <w:sz w:val="20"/>
              </w:rPr>
            </w:pPr>
            <w:r w:rsidRPr="0056570B">
              <w:rPr>
                <w:sz w:val="20"/>
              </w:rPr>
              <w:t>MGECW</w:t>
            </w:r>
          </w:p>
          <w:p w14:paraId="71DC4B2D" w14:textId="2666690A" w:rsidR="00D11B76" w:rsidRPr="0056570B" w:rsidRDefault="00D11B76" w:rsidP="00D11B76">
            <w:pPr>
              <w:pStyle w:val="ListParagraph"/>
              <w:numPr>
                <w:ilvl w:val="0"/>
                <w:numId w:val="3"/>
              </w:numPr>
              <w:ind w:left="186" w:hanging="186"/>
              <w:contextualSpacing w:val="0"/>
              <w:rPr>
                <w:sz w:val="20"/>
              </w:rPr>
            </w:pPr>
            <w:r w:rsidRPr="0056570B">
              <w:rPr>
                <w:sz w:val="20"/>
              </w:rPr>
              <w:t>Institutions of Higher Learning</w:t>
            </w:r>
          </w:p>
          <w:p w14:paraId="0E6D59A6" w14:textId="77777777" w:rsidR="004F665B" w:rsidRPr="0056570B" w:rsidRDefault="004F665B" w:rsidP="00D11B76">
            <w:pPr>
              <w:pStyle w:val="ListParagraph"/>
              <w:numPr>
                <w:ilvl w:val="0"/>
                <w:numId w:val="3"/>
              </w:numPr>
              <w:ind w:left="186" w:hanging="186"/>
              <w:contextualSpacing w:val="0"/>
              <w:rPr>
                <w:sz w:val="18"/>
              </w:rPr>
            </w:pPr>
            <w:r w:rsidRPr="0056570B">
              <w:rPr>
                <w:sz w:val="20"/>
              </w:rPr>
              <w:t>National Disability Council</w:t>
            </w:r>
          </w:p>
          <w:p w14:paraId="5A2F4837" w14:textId="2E1FBA74" w:rsidR="00002BED" w:rsidRPr="007756E1" w:rsidRDefault="004F665B" w:rsidP="007756E1">
            <w:pPr>
              <w:pStyle w:val="ListParagraph"/>
              <w:numPr>
                <w:ilvl w:val="0"/>
                <w:numId w:val="3"/>
              </w:numPr>
              <w:ind w:left="186" w:hanging="186"/>
              <w:contextualSpacing w:val="0"/>
              <w:rPr>
                <w:sz w:val="18"/>
              </w:rPr>
            </w:pPr>
            <w:r w:rsidRPr="0056570B">
              <w:rPr>
                <w:sz w:val="20"/>
              </w:rPr>
              <w:t>National Federation of Persons with Disabilities Namibia</w:t>
            </w:r>
          </w:p>
        </w:tc>
        <w:tc>
          <w:tcPr>
            <w:tcW w:w="2258" w:type="dxa"/>
            <w:tcBorders>
              <w:top w:val="double" w:sz="4" w:space="0" w:color="auto"/>
              <w:left w:val="double" w:sz="4" w:space="0" w:color="auto"/>
              <w:bottom w:val="double" w:sz="4" w:space="0" w:color="auto"/>
            </w:tcBorders>
          </w:tcPr>
          <w:p w14:paraId="2226B851" w14:textId="77777777" w:rsidR="0097101E" w:rsidRDefault="003455BB" w:rsidP="00D45A9F">
            <w:pPr>
              <w:pStyle w:val="ListParagraph"/>
              <w:numPr>
                <w:ilvl w:val="0"/>
                <w:numId w:val="3"/>
              </w:numPr>
              <w:ind w:left="186" w:hanging="186"/>
              <w:contextualSpacing w:val="0"/>
              <w:jc w:val="both"/>
              <w:rPr>
                <w:sz w:val="20"/>
              </w:rPr>
            </w:pPr>
            <w:r w:rsidRPr="0056570B">
              <w:rPr>
                <w:sz w:val="20"/>
              </w:rPr>
              <w:t xml:space="preserve">UN Agencies </w:t>
            </w:r>
          </w:p>
          <w:p w14:paraId="01946BF0" w14:textId="77777777" w:rsidR="009C420B" w:rsidRDefault="009C420B" w:rsidP="00D45A9F">
            <w:pPr>
              <w:pStyle w:val="ListParagraph"/>
              <w:numPr>
                <w:ilvl w:val="0"/>
                <w:numId w:val="3"/>
              </w:numPr>
              <w:ind w:left="186" w:hanging="186"/>
              <w:contextualSpacing w:val="0"/>
              <w:jc w:val="both"/>
              <w:rPr>
                <w:sz w:val="20"/>
              </w:rPr>
            </w:pPr>
            <w:r>
              <w:rPr>
                <w:sz w:val="20"/>
              </w:rPr>
              <w:t>WFP</w:t>
            </w:r>
          </w:p>
          <w:p w14:paraId="72B52A1F" w14:textId="59F39B55" w:rsidR="009C420B" w:rsidRPr="0056570B" w:rsidRDefault="009C420B" w:rsidP="00D45A9F">
            <w:pPr>
              <w:pStyle w:val="ListParagraph"/>
              <w:numPr>
                <w:ilvl w:val="0"/>
                <w:numId w:val="3"/>
              </w:numPr>
              <w:ind w:left="186" w:hanging="186"/>
              <w:contextualSpacing w:val="0"/>
              <w:jc w:val="both"/>
              <w:rPr>
                <w:sz w:val="20"/>
              </w:rPr>
            </w:pPr>
            <w:r>
              <w:rPr>
                <w:sz w:val="20"/>
              </w:rPr>
              <w:t>UNESCO</w:t>
            </w:r>
          </w:p>
          <w:p w14:paraId="42EAE455" w14:textId="65FCE47D" w:rsidR="003455BB" w:rsidRPr="0056570B" w:rsidRDefault="00AC057D" w:rsidP="00D45A9F">
            <w:pPr>
              <w:pStyle w:val="ListParagraph"/>
              <w:numPr>
                <w:ilvl w:val="0"/>
                <w:numId w:val="3"/>
              </w:numPr>
              <w:ind w:left="186" w:hanging="186"/>
              <w:contextualSpacing w:val="0"/>
              <w:jc w:val="both"/>
              <w:rPr>
                <w:sz w:val="20"/>
              </w:rPr>
            </w:pPr>
            <w:r>
              <w:rPr>
                <w:sz w:val="20"/>
              </w:rPr>
              <w:t>DPOs</w:t>
            </w:r>
          </w:p>
          <w:p w14:paraId="103420EE" w14:textId="77777777" w:rsidR="00D11B76" w:rsidRPr="0056570B" w:rsidRDefault="00D11B76" w:rsidP="00D45A9F">
            <w:pPr>
              <w:pStyle w:val="ListParagraph"/>
              <w:numPr>
                <w:ilvl w:val="0"/>
                <w:numId w:val="3"/>
              </w:numPr>
              <w:ind w:left="186" w:hanging="186"/>
              <w:contextualSpacing w:val="0"/>
              <w:jc w:val="both"/>
              <w:rPr>
                <w:sz w:val="20"/>
              </w:rPr>
            </w:pPr>
            <w:r w:rsidRPr="0056570B">
              <w:rPr>
                <w:sz w:val="20"/>
              </w:rPr>
              <w:t>MICT</w:t>
            </w:r>
          </w:p>
          <w:p w14:paraId="62F23D45" w14:textId="370C671B" w:rsidR="00D11B76" w:rsidRPr="0056570B" w:rsidRDefault="00D11B76" w:rsidP="00D45A9F">
            <w:pPr>
              <w:pStyle w:val="ListParagraph"/>
              <w:numPr>
                <w:ilvl w:val="0"/>
                <w:numId w:val="3"/>
              </w:numPr>
              <w:ind w:left="186" w:hanging="186"/>
              <w:contextualSpacing w:val="0"/>
              <w:jc w:val="both"/>
              <w:rPr>
                <w:sz w:val="20"/>
              </w:rPr>
            </w:pPr>
            <w:r w:rsidRPr="0056570B">
              <w:rPr>
                <w:sz w:val="20"/>
              </w:rPr>
              <w:t>Government Ministries</w:t>
            </w:r>
          </w:p>
        </w:tc>
      </w:tr>
      <w:tr w:rsidR="005306D1" w14:paraId="7D65C4D3" w14:textId="77777777" w:rsidTr="003904FD">
        <w:tc>
          <w:tcPr>
            <w:tcW w:w="2419" w:type="dxa"/>
            <w:tcBorders>
              <w:top w:val="double" w:sz="4" w:space="0" w:color="auto"/>
              <w:bottom w:val="double" w:sz="4" w:space="0" w:color="auto"/>
              <w:right w:val="double" w:sz="4" w:space="0" w:color="auto"/>
            </w:tcBorders>
          </w:tcPr>
          <w:p w14:paraId="717AA279" w14:textId="35FD8505" w:rsidR="00002BED" w:rsidRPr="00A14169" w:rsidRDefault="00002BED" w:rsidP="00D743BE">
            <w:pPr>
              <w:pStyle w:val="ListParagraph"/>
              <w:ind w:left="0"/>
              <w:contextualSpacing w:val="0"/>
              <w:rPr>
                <w:b/>
                <w:sz w:val="20"/>
              </w:rPr>
            </w:pPr>
            <w:r w:rsidRPr="00A14169">
              <w:rPr>
                <w:b/>
                <w:sz w:val="20"/>
              </w:rPr>
              <w:t>2</w:t>
            </w:r>
            <w:r w:rsidR="003455BB" w:rsidRPr="00A14169">
              <w:rPr>
                <w:sz w:val="20"/>
              </w:rPr>
              <w:t xml:space="preserve"> </w:t>
            </w:r>
            <w:r w:rsidR="005306D1">
              <w:rPr>
                <w:sz w:val="20"/>
              </w:rPr>
              <w:t xml:space="preserve">Establishing the </w:t>
            </w:r>
            <w:r w:rsidR="003455BB" w:rsidRPr="00A14169">
              <w:rPr>
                <w:sz w:val="20"/>
              </w:rPr>
              <w:t xml:space="preserve">Disability Forum </w:t>
            </w:r>
            <w:r w:rsidR="005306D1">
              <w:rPr>
                <w:sz w:val="20"/>
              </w:rPr>
              <w:t xml:space="preserve">and Strengthening </w:t>
            </w:r>
            <w:r w:rsidR="004B6424">
              <w:rPr>
                <w:sz w:val="20"/>
              </w:rPr>
              <w:t>the</w:t>
            </w:r>
            <w:r w:rsidR="000A649F">
              <w:rPr>
                <w:sz w:val="20"/>
              </w:rPr>
              <w:t xml:space="preserve"> </w:t>
            </w:r>
            <w:r w:rsidR="004B6424">
              <w:rPr>
                <w:sz w:val="20"/>
              </w:rPr>
              <w:t>Inter</w:t>
            </w:r>
            <w:r w:rsidR="005306D1">
              <w:rPr>
                <w:sz w:val="20"/>
              </w:rPr>
              <w:t>-Ministerial Disability Committee</w:t>
            </w:r>
          </w:p>
        </w:tc>
        <w:tc>
          <w:tcPr>
            <w:tcW w:w="2133" w:type="dxa"/>
            <w:tcBorders>
              <w:top w:val="double" w:sz="4" w:space="0" w:color="auto"/>
              <w:left w:val="double" w:sz="4" w:space="0" w:color="auto"/>
              <w:bottom w:val="double" w:sz="4" w:space="0" w:color="auto"/>
              <w:right w:val="double" w:sz="4" w:space="0" w:color="auto"/>
            </w:tcBorders>
          </w:tcPr>
          <w:p w14:paraId="08B7E3D0" w14:textId="2F040BDA" w:rsidR="00002BED" w:rsidRPr="0056570B" w:rsidRDefault="003455BB" w:rsidP="00D11B76">
            <w:pPr>
              <w:pStyle w:val="ListParagraph"/>
              <w:ind w:left="0"/>
              <w:contextualSpacing w:val="0"/>
              <w:jc w:val="both"/>
              <w:rPr>
                <w:sz w:val="20"/>
              </w:rPr>
            </w:pPr>
            <w:r w:rsidRPr="0056570B">
              <w:rPr>
                <w:sz w:val="20"/>
              </w:rPr>
              <w:t>UN</w:t>
            </w:r>
            <w:r w:rsidR="00756F5A" w:rsidRPr="0056570B">
              <w:rPr>
                <w:sz w:val="20"/>
              </w:rPr>
              <w:t>DP</w:t>
            </w:r>
          </w:p>
        </w:tc>
        <w:tc>
          <w:tcPr>
            <w:tcW w:w="2250" w:type="dxa"/>
            <w:tcBorders>
              <w:top w:val="double" w:sz="4" w:space="0" w:color="auto"/>
              <w:left w:val="double" w:sz="4" w:space="0" w:color="auto"/>
              <w:bottom w:val="double" w:sz="4" w:space="0" w:color="auto"/>
              <w:right w:val="double" w:sz="4" w:space="0" w:color="auto"/>
            </w:tcBorders>
          </w:tcPr>
          <w:p w14:paraId="0B4023D8" w14:textId="02B236D2" w:rsidR="00CC0B7F" w:rsidRDefault="00CC0B7F" w:rsidP="00AE761F">
            <w:pPr>
              <w:pStyle w:val="ListParagraph"/>
              <w:numPr>
                <w:ilvl w:val="0"/>
                <w:numId w:val="21"/>
              </w:numPr>
              <w:contextualSpacing w:val="0"/>
              <w:rPr>
                <w:sz w:val="20"/>
              </w:rPr>
            </w:pPr>
            <w:r>
              <w:rPr>
                <w:sz w:val="20"/>
              </w:rPr>
              <w:t>UNDP</w:t>
            </w:r>
          </w:p>
          <w:p w14:paraId="53C204B7" w14:textId="456693C7" w:rsidR="005E56D7" w:rsidRPr="0056570B" w:rsidRDefault="003455BB" w:rsidP="00AE761F">
            <w:pPr>
              <w:pStyle w:val="ListParagraph"/>
              <w:numPr>
                <w:ilvl w:val="0"/>
                <w:numId w:val="21"/>
              </w:numPr>
              <w:contextualSpacing w:val="0"/>
              <w:rPr>
                <w:sz w:val="20"/>
              </w:rPr>
            </w:pPr>
            <w:r w:rsidRPr="0056570B">
              <w:rPr>
                <w:sz w:val="20"/>
              </w:rPr>
              <w:t>O</w:t>
            </w:r>
            <w:r w:rsidR="00A67126">
              <w:rPr>
                <w:sz w:val="20"/>
              </w:rPr>
              <w:t xml:space="preserve">ffice of the President, </w:t>
            </w:r>
            <w:r w:rsidRPr="0056570B">
              <w:rPr>
                <w:sz w:val="20"/>
              </w:rPr>
              <w:t xml:space="preserve">Disability Affairs </w:t>
            </w:r>
          </w:p>
          <w:p w14:paraId="13F448C6" w14:textId="77777777" w:rsidR="004F665B" w:rsidRPr="0056570B" w:rsidRDefault="004F665B" w:rsidP="00AE761F">
            <w:pPr>
              <w:pStyle w:val="ListParagraph"/>
              <w:numPr>
                <w:ilvl w:val="0"/>
                <w:numId w:val="21"/>
              </w:numPr>
              <w:contextualSpacing w:val="0"/>
              <w:rPr>
                <w:sz w:val="18"/>
              </w:rPr>
            </w:pPr>
            <w:r w:rsidRPr="0056570B">
              <w:rPr>
                <w:sz w:val="20"/>
              </w:rPr>
              <w:t>National Disability Council</w:t>
            </w:r>
          </w:p>
          <w:p w14:paraId="1D98998A" w14:textId="77777777" w:rsidR="004F665B" w:rsidRPr="0056570B" w:rsidRDefault="004F665B" w:rsidP="00AE761F">
            <w:pPr>
              <w:pStyle w:val="ListParagraph"/>
              <w:numPr>
                <w:ilvl w:val="0"/>
                <w:numId w:val="21"/>
              </w:numPr>
              <w:contextualSpacing w:val="0"/>
              <w:rPr>
                <w:sz w:val="18"/>
              </w:rPr>
            </w:pPr>
            <w:r w:rsidRPr="0056570B">
              <w:rPr>
                <w:sz w:val="20"/>
              </w:rPr>
              <w:t>National Federation of Persons with Disabilities Namibia</w:t>
            </w:r>
          </w:p>
          <w:p w14:paraId="5FEFF76F" w14:textId="77777777" w:rsidR="004F665B" w:rsidRPr="0056570B" w:rsidRDefault="004F665B" w:rsidP="004F665B">
            <w:pPr>
              <w:pStyle w:val="ListParagraph"/>
              <w:ind w:left="360"/>
              <w:contextualSpacing w:val="0"/>
              <w:rPr>
                <w:sz w:val="20"/>
              </w:rPr>
            </w:pPr>
          </w:p>
          <w:p w14:paraId="11AB63AE" w14:textId="0D2E03DA" w:rsidR="00002BED" w:rsidRPr="0056570B" w:rsidRDefault="00002BED" w:rsidP="005E56D7">
            <w:pPr>
              <w:pStyle w:val="ListParagraph"/>
              <w:ind w:left="360"/>
              <w:contextualSpacing w:val="0"/>
              <w:rPr>
                <w:sz w:val="20"/>
              </w:rPr>
            </w:pPr>
          </w:p>
        </w:tc>
        <w:tc>
          <w:tcPr>
            <w:tcW w:w="2258" w:type="dxa"/>
            <w:tcBorders>
              <w:top w:val="double" w:sz="4" w:space="0" w:color="auto"/>
              <w:left w:val="double" w:sz="4" w:space="0" w:color="auto"/>
              <w:bottom w:val="double" w:sz="4" w:space="0" w:color="auto"/>
            </w:tcBorders>
          </w:tcPr>
          <w:p w14:paraId="1D6B9667" w14:textId="77777777" w:rsidR="00717A52" w:rsidRDefault="003455BB" w:rsidP="00AE761F">
            <w:pPr>
              <w:pStyle w:val="ListParagraph"/>
              <w:numPr>
                <w:ilvl w:val="0"/>
                <w:numId w:val="21"/>
              </w:numPr>
              <w:contextualSpacing w:val="0"/>
              <w:jc w:val="both"/>
              <w:rPr>
                <w:sz w:val="20"/>
              </w:rPr>
            </w:pPr>
            <w:r w:rsidRPr="0056570B">
              <w:rPr>
                <w:sz w:val="20"/>
              </w:rPr>
              <w:t>UN Agencies</w:t>
            </w:r>
          </w:p>
          <w:p w14:paraId="78E61A28" w14:textId="77777777" w:rsidR="00717A52" w:rsidRPr="00717A52" w:rsidRDefault="003455BB" w:rsidP="00717A52">
            <w:pPr>
              <w:pStyle w:val="ListParagraph"/>
              <w:numPr>
                <w:ilvl w:val="0"/>
                <w:numId w:val="21"/>
              </w:numPr>
              <w:jc w:val="both"/>
              <w:rPr>
                <w:sz w:val="20"/>
              </w:rPr>
            </w:pPr>
            <w:r w:rsidRPr="0056570B">
              <w:rPr>
                <w:sz w:val="20"/>
              </w:rPr>
              <w:t xml:space="preserve"> </w:t>
            </w:r>
            <w:r w:rsidR="00717A52" w:rsidRPr="00717A52">
              <w:rPr>
                <w:sz w:val="20"/>
              </w:rPr>
              <w:t>WFP</w:t>
            </w:r>
          </w:p>
          <w:p w14:paraId="2E865DB4" w14:textId="77777777" w:rsidR="00717A52" w:rsidRPr="00717A52" w:rsidRDefault="00717A52" w:rsidP="00717A52">
            <w:pPr>
              <w:pStyle w:val="ListParagraph"/>
              <w:numPr>
                <w:ilvl w:val="0"/>
                <w:numId w:val="21"/>
              </w:numPr>
              <w:jc w:val="both"/>
              <w:rPr>
                <w:sz w:val="20"/>
              </w:rPr>
            </w:pPr>
            <w:r w:rsidRPr="00717A52">
              <w:rPr>
                <w:sz w:val="20"/>
              </w:rPr>
              <w:t>UNESCO</w:t>
            </w:r>
          </w:p>
          <w:p w14:paraId="6653AB37" w14:textId="77777777" w:rsidR="003455BB" w:rsidRPr="0056570B" w:rsidRDefault="003455BB" w:rsidP="00AE761F">
            <w:pPr>
              <w:pStyle w:val="ListParagraph"/>
              <w:numPr>
                <w:ilvl w:val="0"/>
                <w:numId w:val="21"/>
              </w:numPr>
              <w:contextualSpacing w:val="0"/>
              <w:jc w:val="both"/>
              <w:rPr>
                <w:sz w:val="20"/>
              </w:rPr>
            </w:pPr>
            <w:r w:rsidRPr="0056570B">
              <w:rPr>
                <w:sz w:val="20"/>
              </w:rPr>
              <w:t>Key line ministries</w:t>
            </w:r>
          </w:p>
          <w:p w14:paraId="0E981CBA" w14:textId="77777777" w:rsidR="003455BB" w:rsidRPr="0056570B" w:rsidRDefault="003455BB" w:rsidP="003455BB">
            <w:pPr>
              <w:pStyle w:val="ListParagraph"/>
              <w:ind w:left="360"/>
              <w:contextualSpacing w:val="0"/>
              <w:jc w:val="both"/>
              <w:rPr>
                <w:sz w:val="20"/>
              </w:rPr>
            </w:pPr>
            <w:r w:rsidRPr="0056570B">
              <w:rPr>
                <w:sz w:val="20"/>
              </w:rPr>
              <w:t>MoHSS</w:t>
            </w:r>
          </w:p>
          <w:p w14:paraId="5ED21E18" w14:textId="77777777" w:rsidR="003455BB" w:rsidRPr="0056570B" w:rsidRDefault="003455BB" w:rsidP="003455BB">
            <w:pPr>
              <w:pStyle w:val="ListParagraph"/>
              <w:ind w:left="360"/>
              <w:contextualSpacing w:val="0"/>
              <w:jc w:val="both"/>
              <w:rPr>
                <w:sz w:val="20"/>
              </w:rPr>
            </w:pPr>
            <w:r w:rsidRPr="0056570B">
              <w:rPr>
                <w:sz w:val="20"/>
              </w:rPr>
              <w:t>MoEAC</w:t>
            </w:r>
          </w:p>
          <w:p w14:paraId="5AEFC087" w14:textId="77777777" w:rsidR="003455BB" w:rsidRPr="0056570B" w:rsidRDefault="003455BB" w:rsidP="003455BB">
            <w:pPr>
              <w:pStyle w:val="ListParagraph"/>
              <w:ind w:left="360"/>
              <w:contextualSpacing w:val="0"/>
              <w:jc w:val="both"/>
              <w:rPr>
                <w:sz w:val="20"/>
              </w:rPr>
            </w:pPr>
            <w:r w:rsidRPr="0056570B">
              <w:rPr>
                <w:sz w:val="20"/>
              </w:rPr>
              <w:t>MGECW</w:t>
            </w:r>
          </w:p>
          <w:p w14:paraId="077624C6" w14:textId="36F94B89" w:rsidR="003455BB" w:rsidRPr="0056570B" w:rsidRDefault="003455BB" w:rsidP="003455BB">
            <w:pPr>
              <w:pStyle w:val="ListParagraph"/>
              <w:ind w:left="360"/>
              <w:contextualSpacing w:val="0"/>
              <w:jc w:val="both"/>
              <w:rPr>
                <w:sz w:val="20"/>
              </w:rPr>
            </w:pPr>
            <w:r w:rsidRPr="0056570B">
              <w:rPr>
                <w:sz w:val="20"/>
              </w:rPr>
              <w:t>MHETI</w:t>
            </w:r>
          </w:p>
          <w:p w14:paraId="400C894D" w14:textId="02357487" w:rsidR="005E56D7" w:rsidRPr="0056570B" w:rsidRDefault="00AC057D" w:rsidP="00AE761F">
            <w:pPr>
              <w:pStyle w:val="ListParagraph"/>
              <w:numPr>
                <w:ilvl w:val="0"/>
                <w:numId w:val="21"/>
              </w:numPr>
              <w:contextualSpacing w:val="0"/>
              <w:rPr>
                <w:sz w:val="20"/>
              </w:rPr>
            </w:pPr>
            <w:r>
              <w:rPr>
                <w:sz w:val="20"/>
              </w:rPr>
              <w:t>DPOs</w:t>
            </w:r>
          </w:p>
          <w:p w14:paraId="3BFC291D" w14:textId="77777777" w:rsidR="005E56D7" w:rsidRPr="0056570B" w:rsidRDefault="005E56D7" w:rsidP="00AE761F">
            <w:pPr>
              <w:pStyle w:val="ListParagraph"/>
              <w:numPr>
                <w:ilvl w:val="0"/>
                <w:numId w:val="21"/>
              </w:numPr>
              <w:contextualSpacing w:val="0"/>
              <w:rPr>
                <w:sz w:val="20"/>
              </w:rPr>
            </w:pPr>
            <w:r w:rsidRPr="0056570B">
              <w:rPr>
                <w:sz w:val="20"/>
              </w:rPr>
              <w:t>CSOs</w:t>
            </w:r>
          </w:p>
          <w:p w14:paraId="771BB7C4" w14:textId="7E6A4790" w:rsidR="0097101E" w:rsidRPr="007756E1" w:rsidRDefault="005E56D7" w:rsidP="00AE761F">
            <w:pPr>
              <w:pStyle w:val="ListParagraph"/>
              <w:numPr>
                <w:ilvl w:val="0"/>
                <w:numId w:val="21"/>
              </w:numPr>
              <w:contextualSpacing w:val="0"/>
              <w:rPr>
                <w:sz w:val="20"/>
              </w:rPr>
            </w:pPr>
            <w:r w:rsidRPr="0056570B">
              <w:rPr>
                <w:sz w:val="20"/>
              </w:rPr>
              <w:t>Institutions of Higher Learning</w:t>
            </w:r>
          </w:p>
        </w:tc>
      </w:tr>
      <w:tr w:rsidR="005306D1" w14:paraId="329D69E1" w14:textId="77777777" w:rsidTr="003904FD">
        <w:tc>
          <w:tcPr>
            <w:tcW w:w="2419" w:type="dxa"/>
            <w:tcBorders>
              <w:top w:val="double" w:sz="4" w:space="0" w:color="auto"/>
              <w:bottom w:val="double" w:sz="4" w:space="0" w:color="auto"/>
              <w:right w:val="double" w:sz="4" w:space="0" w:color="auto"/>
            </w:tcBorders>
          </w:tcPr>
          <w:p w14:paraId="443CBEC6" w14:textId="213F10B0" w:rsidR="00002BED" w:rsidRPr="00A14169" w:rsidRDefault="00002BED" w:rsidP="000A649F">
            <w:pPr>
              <w:pStyle w:val="ListParagraph"/>
              <w:ind w:left="0"/>
              <w:contextualSpacing w:val="0"/>
              <w:rPr>
                <w:b/>
                <w:sz w:val="20"/>
              </w:rPr>
            </w:pPr>
            <w:r w:rsidRPr="00A14169">
              <w:rPr>
                <w:b/>
                <w:sz w:val="20"/>
              </w:rPr>
              <w:t>3</w:t>
            </w:r>
            <w:r w:rsidR="003455BB" w:rsidRPr="00A14169">
              <w:rPr>
                <w:sz w:val="20"/>
              </w:rPr>
              <w:t xml:space="preserve"> Capacity development of response mechanism</w:t>
            </w:r>
            <w:r w:rsidR="006D73DE" w:rsidRPr="00A14169">
              <w:rPr>
                <w:sz w:val="20"/>
              </w:rPr>
              <w:t xml:space="preserve"> </w:t>
            </w:r>
            <w:r w:rsidR="00FD4753">
              <w:rPr>
                <w:sz w:val="20"/>
              </w:rPr>
              <w:t>for early identification, referral and intervention  of children with disabilities</w:t>
            </w:r>
          </w:p>
        </w:tc>
        <w:tc>
          <w:tcPr>
            <w:tcW w:w="2133" w:type="dxa"/>
            <w:tcBorders>
              <w:top w:val="double" w:sz="4" w:space="0" w:color="auto"/>
              <w:left w:val="double" w:sz="4" w:space="0" w:color="auto"/>
              <w:bottom w:val="double" w:sz="4" w:space="0" w:color="auto"/>
              <w:right w:val="double" w:sz="4" w:space="0" w:color="auto"/>
            </w:tcBorders>
          </w:tcPr>
          <w:p w14:paraId="696F8FF6" w14:textId="71C1C984" w:rsidR="00002BED" w:rsidRPr="0056570B" w:rsidRDefault="003455BB" w:rsidP="005E56D7">
            <w:pPr>
              <w:pStyle w:val="ListParagraph"/>
              <w:ind w:left="0"/>
              <w:contextualSpacing w:val="0"/>
              <w:jc w:val="both"/>
              <w:rPr>
                <w:sz w:val="20"/>
              </w:rPr>
            </w:pPr>
            <w:r w:rsidRPr="0056570B">
              <w:rPr>
                <w:sz w:val="20"/>
              </w:rPr>
              <w:t>UNICEF</w:t>
            </w:r>
          </w:p>
        </w:tc>
        <w:tc>
          <w:tcPr>
            <w:tcW w:w="2250" w:type="dxa"/>
            <w:tcBorders>
              <w:top w:val="double" w:sz="4" w:space="0" w:color="auto"/>
              <w:left w:val="double" w:sz="4" w:space="0" w:color="auto"/>
              <w:bottom w:val="double" w:sz="4" w:space="0" w:color="auto"/>
              <w:right w:val="double" w:sz="4" w:space="0" w:color="auto"/>
            </w:tcBorders>
          </w:tcPr>
          <w:p w14:paraId="02A452E8" w14:textId="7EA0EBE7" w:rsidR="00CC0B7F" w:rsidRDefault="00CC0B7F" w:rsidP="00AE761F">
            <w:pPr>
              <w:pStyle w:val="ListParagraph"/>
              <w:numPr>
                <w:ilvl w:val="0"/>
                <w:numId w:val="22"/>
              </w:numPr>
              <w:contextualSpacing w:val="0"/>
              <w:jc w:val="both"/>
              <w:rPr>
                <w:sz w:val="20"/>
              </w:rPr>
            </w:pPr>
            <w:r>
              <w:rPr>
                <w:sz w:val="20"/>
              </w:rPr>
              <w:t>UNICEF</w:t>
            </w:r>
          </w:p>
          <w:p w14:paraId="39DB2025" w14:textId="09EDCB7E" w:rsidR="005306D1" w:rsidRDefault="005306D1" w:rsidP="00AE761F">
            <w:pPr>
              <w:pStyle w:val="ListParagraph"/>
              <w:numPr>
                <w:ilvl w:val="0"/>
                <w:numId w:val="22"/>
              </w:numPr>
              <w:contextualSpacing w:val="0"/>
              <w:jc w:val="both"/>
              <w:rPr>
                <w:sz w:val="20"/>
              </w:rPr>
            </w:pPr>
            <w:r>
              <w:rPr>
                <w:sz w:val="20"/>
              </w:rPr>
              <w:t xml:space="preserve">UNAM </w:t>
            </w:r>
          </w:p>
          <w:p w14:paraId="6A685D44" w14:textId="5E3D8DA3" w:rsidR="005306D1" w:rsidRDefault="005306D1" w:rsidP="00AE761F">
            <w:pPr>
              <w:pStyle w:val="ListParagraph"/>
              <w:numPr>
                <w:ilvl w:val="0"/>
                <w:numId w:val="22"/>
              </w:numPr>
              <w:contextualSpacing w:val="0"/>
              <w:jc w:val="both"/>
              <w:rPr>
                <w:sz w:val="20"/>
              </w:rPr>
            </w:pPr>
            <w:r>
              <w:rPr>
                <w:sz w:val="20"/>
              </w:rPr>
              <w:t xml:space="preserve">NUST </w:t>
            </w:r>
          </w:p>
          <w:p w14:paraId="497517E0" w14:textId="25764143" w:rsidR="005306D1" w:rsidRPr="003904FD" w:rsidRDefault="005306D1" w:rsidP="00AE761F">
            <w:pPr>
              <w:pStyle w:val="ListParagraph"/>
              <w:numPr>
                <w:ilvl w:val="0"/>
                <w:numId w:val="22"/>
              </w:numPr>
              <w:contextualSpacing w:val="0"/>
              <w:jc w:val="both"/>
              <w:rPr>
                <w:sz w:val="20"/>
              </w:rPr>
            </w:pPr>
            <w:r>
              <w:rPr>
                <w:sz w:val="20"/>
              </w:rPr>
              <w:t>IUM</w:t>
            </w:r>
          </w:p>
          <w:p w14:paraId="3F403423" w14:textId="77777777" w:rsidR="003455BB" w:rsidRPr="0056570B" w:rsidRDefault="003455BB" w:rsidP="00AE761F">
            <w:pPr>
              <w:pStyle w:val="ListParagraph"/>
              <w:numPr>
                <w:ilvl w:val="0"/>
                <w:numId w:val="22"/>
              </w:numPr>
              <w:contextualSpacing w:val="0"/>
              <w:jc w:val="both"/>
              <w:rPr>
                <w:sz w:val="20"/>
              </w:rPr>
            </w:pPr>
            <w:r w:rsidRPr="0056570B">
              <w:rPr>
                <w:sz w:val="20"/>
              </w:rPr>
              <w:t>MoHSS</w:t>
            </w:r>
          </w:p>
          <w:p w14:paraId="1D1CEF4B" w14:textId="77777777" w:rsidR="003455BB" w:rsidRPr="0056570B" w:rsidRDefault="003455BB" w:rsidP="00AE761F">
            <w:pPr>
              <w:pStyle w:val="ListParagraph"/>
              <w:numPr>
                <w:ilvl w:val="0"/>
                <w:numId w:val="22"/>
              </w:numPr>
              <w:contextualSpacing w:val="0"/>
              <w:jc w:val="both"/>
              <w:rPr>
                <w:sz w:val="20"/>
              </w:rPr>
            </w:pPr>
            <w:r w:rsidRPr="0056570B">
              <w:rPr>
                <w:sz w:val="20"/>
              </w:rPr>
              <w:t>MoEAC</w:t>
            </w:r>
          </w:p>
          <w:p w14:paraId="7A14DC25" w14:textId="77777777" w:rsidR="003455BB" w:rsidRPr="0056570B" w:rsidRDefault="003455BB" w:rsidP="00AE761F">
            <w:pPr>
              <w:pStyle w:val="ListParagraph"/>
              <w:numPr>
                <w:ilvl w:val="0"/>
                <w:numId w:val="22"/>
              </w:numPr>
              <w:contextualSpacing w:val="0"/>
              <w:jc w:val="both"/>
              <w:rPr>
                <w:sz w:val="20"/>
              </w:rPr>
            </w:pPr>
            <w:r w:rsidRPr="0056570B">
              <w:rPr>
                <w:sz w:val="20"/>
              </w:rPr>
              <w:t>MGECW</w:t>
            </w:r>
          </w:p>
          <w:p w14:paraId="488C5849" w14:textId="77777777" w:rsidR="00002BED" w:rsidRDefault="003455BB" w:rsidP="00AE761F">
            <w:pPr>
              <w:pStyle w:val="ListParagraph"/>
              <w:numPr>
                <w:ilvl w:val="0"/>
                <w:numId w:val="22"/>
              </w:numPr>
              <w:contextualSpacing w:val="0"/>
              <w:jc w:val="both"/>
              <w:rPr>
                <w:sz w:val="20"/>
              </w:rPr>
            </w:pPr>
            <w:r w:rsidRPr="0056570B">
              <w:rPr>
                <w:sz w:val="20"/>
              </w:rPr>
              <w:t>MHETI</w:t>
            </w:r>
          </w:p>
          <w:p w14:paraId="77F2CEFE" w14:textId="168236D2" w:rsidR="00FD4753" w:rsidRPr="0056570B" w:rsidRDefault="00AC057D" w:rsidP="00AE761F">
            <w:pPr>
              <w:pStyle w:val="ListParagraph"/>
              <w:numPr>
                <w:ilvl w:val="0"/>
                <w:numId w:val="22"/>
              </w:numPr>
              <w:contextualSpacing w:val="0"/>
              <w:jc w:val="both"/>
              <w:rPr>
                <w:sz w:val="20"/>
              </w:rPr>
            </w:pPr>
            <w:r>
              <w:rPr>
                <w:sz w:val="20"/>
              </w:rPr>
              <w:t>DPOs</w:t>
            </w:r>
          </w:p>
        </w:tc>
        <w:tc>
          <w:tcPr>
            <w:tcW w:w="2258" w:type="dxa"/>
            <w:tcBorders>
              <w:top w:val="double" w:sz="4" w:space="0" w:color="auto"/>
              <w:left w:val="double" w:sz="4" w:space="0" w:color="auto"/>
              <w:bottom w:val="double" w:sz="4" w:space="0" w:color="auto"/>
            </w:tcBorders>
          </w:tcPr>
          <w:p w14:paraId="1A52F0BC" w14:textId="77777777" w:rsidR="003455BB" w:rsidRDefault="003455BB" w:rsidP="00AE761F">
            <w:pPr>
              <w:pStyle w:val="ListParagraph"/>
              <w:numPr>
                <w:ilvl w:val="0"/>
                <w:numId w:val="22"/>
              </w:numPr>
              <w:contextualSpacing w:val="0"/>
              <w:jc w:val="both"/>
              <w:rPr>
                <w:sz w:val="20"/>
              </w:rPr>
            </w:pPr>
            <w:r w:rsidRPr="0056570B">
              <w:rPr>
                <w:sz w:val="20"/>
              </w:rPr>
              <w:t>UN Agencies</w:t>
            </w:r>
          </w:p>
          <w:p w14:paraId="722264FE" w14:textId="77777777" w:rsidR="00717A52" w:rsidRPr="00717A52" w:rsidRDefault="00717A52" w:rsidP="00717A52">
            <w:pPr>
              <w:pStyle w:val="ListParagraph"/>
              <w:numPr>
                <w:ilvl w:val="0"/>
                <w:numId w:val="22"/>
              </w:numPr>
              <w:jc w:val="both"/>
              <w:rPr>
                <w:sz w:val="20"/>
              </w:rPr>
            </w:pPr>
            <w:r w:rsidRPr="00717A52">
              <w:rPr>
                <w:sz w:val="20"/>
              </w:rPr>
              <w:t>WFP</w:t>
            </w:r>
          </w:p>
          <w:p w14:paraId="2C89496E" w14:textId="77777777" w:rsidR="00717A52" w:rsidRPr="00717A52" w:rsidRDefault="00717A52" w:rsidP="00717A52">
            <w:pPr>
              <w:pStyle w:val="ListParagraph"/>
              <w:numPr>
                <w:ilvl w:val="0"/>
                <w:numId w:val="22"/>
              </w:numPr>
              <w:jc w:val="both"/>
              <w:rPr>
                <w:sz w:val="20"/>
              </w:rPr>
            </w:pPr>
            <w:r w:rsidRPr="00717A52">
              <w:rPr>
                <w:sz w:val="20"/>
              </w:rPr>
              <w:t>UNESCO</w:t>
            </w:r>
          </w:p>
          <w:p w14:paraId="43CEFDF6" w14:textId="614B0817" w:rsidR="003455BB" w:rsidRPr="0056570B" w:rsidRDefault="00AC057D" w:rsidP="00AE761F">
            <w:pPr>
              <w:pStyle w:val="ListParagraph"/>
              <w:numPr>
                <w:ilvl w:val="0"/>
                <w:numId w:val="22"/>
              </w:numPr>
              <w:contextualSpacing w:val="0"/>
              <w:jc w:val="both"/>
              <w:rPr>
                <w:sz w:val="20"/>
              </w:rPr>
            </w:pPr>
            <w:r>
              <w:rPr>
                <w:sz w:val="20"/>
              </w:rPr>
              <w:t>DPOs</w:t>
            </w:r>
          </w:p>
          <w:p w14:paraId="4317C4CE" w14:textId="77777777" w:rsidR="003455BB" w:rsidRPr="0056570B" w:rsidRDefault="003455BB" w:rsidP="00AE761F">
            <w:pPr>
              <w:pStyle w:val="ListParagraph"/>
              <w:numPr>
                <w:ilvl w:val="0"/>
                <w:numId w:val="22"/>
              </w:numPr>
              <w:contextualSpacing w:val="0"/>
              <w:jc w:val="both"/>
              <w:rPr>
                <w:sz w:val="20"/>
              </w:rPr>
            </w:pPr>
            <w:r w:rsidRPr="0056570B">
              <w:rPr>
                <w:sz w:val="20"/>
              </w:rPr>
              <w:t>CSOs</w:t>
            </w:r>
          </w:p>
          <w:p w14:paraId="1CE9B0FE" w14:textId="7A6F812D" w:rsidR="005E56D7" w:rsidRPr="0056570B" w:rsidRDefault="00A67126" w:rsidP="00AE761F">
            <w:pPr>
              <w:pStyle w:val="ListParagraph"/>
              <w:numPr>
                <w:ilvl w:val="0"/>
                <w:numId w:val="22"/>
              </w:numPr>
              <w:contextualSpacing w:val="0"/>
              <w:rPr>
                <w:sz w:val="20"/>
              </w:rPr>
            </w:pPr>
            <w:r>
              <w:rPr>
                <w:sz w:val="20"/>
              </w:rPr>
              <w:t>Office of the President</w:t>
            </w:r>
            <w:r w:rsidR="00FD4753">
              <w:rPr>
                <w:sz w:val="20"/>
              </w:rPr>
              <w:t>:</w:t>
            </w:r>
            <w:r>
              <w:rPr>
                <w:sz w:val="20"/>
              </w:rPr>
              <w:t xml:space="preserve"> </w:t>
            </w:r>
            <w:r w:rsidR="005E56D7" w:rsidRPr="0056570B">
              <w:rPr>
                <w:sz w:val="20"/>
              </w:rPr>
              <w:t xml:space="preserve">Disability Affairs </w:t>
            </w:r>
          </w:p>
          <w:p w14:paraId="2CCCF1B4" w14:textId="77777777" w:rsidR="004F665B" w:rsidRPr="0056570B" w:rsidRDefault="004F665B" w:rsidP="00AE761F">
            <w:pPr>
              <w:pStyle w:val="ListParagraph"/>
              <w:numPr>
                <w:ilvl w:val="0"/>
                <w:numId w:val="22"/>
              </w:numPr>
              <w:contextualSpacing w:val="0"/>
              <w:rPr>
                <w:sz w:val="18"/>
              </w:rPr>
            </w:pPr>
            <w:r w:rsidRPr="0056570B">
              <w:rPr>
                <w:sz w:val="20"/>
              </w:rPr>
              <w:t>National Disability Council</w:t>
            </w:r>
          </w:p>
          <w:p w14:paraId="4D6160FA" w14:textId="77777777" w:rsidR="004F665B" w:rsidRPr="0056570B" w:rsidRDefault="004F665B" w:rsidP="00AE761F">
            <w:pPr>
              <w:pStyle w:val="ListParagraph"/>
              <w:numPr>
                <w:ilvl w:val="0"/>
                <w:numId w:val="22"/>
              </w:numPr>
              <w:contextualSpacing w:val="0"/>
              <w:rPr>
                <w:sz w:val="18"/>
              </w:rPr>
            </w:pPr>
            <w:r w:rsidRPr="0056570B">
              <w:rPr>
                <w:sz w:val="20"/>
              </w:rPr>
              <w:t>National Federation of Persons with Disabilities Namibia</w:t>
            </w:r>
          </w:p>
          <w:p w14:paraId="38FBE56D" w14:textId="06124269" w:rsidR="005E56D7" w:rsidRPr="0056570B" w:rsidRDefault="005E56D7" w:rsidP="00AE761F">
            <w:pPr>
              <w:pStyle w:val="ListParagraph"/>
              <w:numPr>
                <w:ilvl w:val="0"/>
                <w:numId w:val="22"/>
              </w:numPr>
              <w:contextualSpacing w:val="0"/>
              <w:jc w:val="both"/>
              <w:rPr>
                <w:sz w:val="20"/>
              </w:rPr>
            </w:pPr>
            <w:r w:rsidRPr="0056570B">
              <w:rPr>
                <w:sz w:val="20"/>
              </w:rPr>
              <w:t>National Council of Higher Education</w:t>
            </w:r>
          </w:p>
        </w:tc>
      </w:tr>
    </w:tbl>
    <w:p w14:paraId="211B4C38" w14:textId="6C3F4F4B" w:rsidR="00D90CD2" w:rsidRPr="00002BED" w:rsidRDefault="00D90CD2" w:rsidP="00002BED">
      <w:pPr>
        <w:spacing w:after="0" w:line="240" w:lineRule="auto"/>
        <w:jc w:val="both"/>
        <w:rPr>
          <w:sz w:val="20"/>
        </w:rPr>
      </w:pPr>
    </w:p>
    <w:p w14:paraId="21DA64A8" w14:textId="6055899F" w:rsidR="00A9299D" w:rsidRPr="003B626F" w:rsidRDefault="000F52F3" w:rsidP="004B1AE7">
      <w:pPr>
        <w:pStyle w:val="Heading1"/>
        <w:numPr>
          <w:ilvl w:val="0"/>
          <w:numId w:val="35"/>
        </w:numPr>
      </w:pPr>
      <w:r w:rsidRPr="003B626F">
        <w:t xml:space="preserve">Knowledge Management </w:t>
      </w:r>
    </w:p>
    <w:p w14:paraId="18BFEDAE" w14:textId="2D3A2968" w:rsidR="00B861D5" w:rsidRPr="007712B3" w:rsidRDefault="002B6DCF" w:rsidP="00E52509">
      <w:pPr>
        <w:pStyle w:val="ListParagraph"/>
        <w:spacing w:after="0" w:line="240" w:lineRule="auto"/>
        <w:ind w:left="360"/>
        <w:contextualSpacing w:val="0"/>
        <w:jc w:val="both"/>
        <w:rPr>
          <w:sz w:val="20"/>
        </w:rPr>
      </w:pPr>
      <w:r>
        <w:rPr>
          <w:sz w:val="20"/>
        </w:rPr>
        <w:t>Max 25</w:t>
      </w:r>
      <w:r w:rsidR="00B861D5" w:rsidRPr="007712B3">
        <w:rPr>
          <w:sz w:val="20"/>
        </w:rPr>
        <w:t>0 words</w:t>
      </w:r>
      <w:r>
        <w:rPr>
          <w:sz w:val="20"/>
        </w:rPr>
        <w:t>.</w:t>
      </w:r>
    </w:p>
    <w:p w14:paraId="582B750E" w14:textId="77777777" w:rsidR="007712B3" w:rsidRPr="00B15A60" w:rsidRDefault="007712B3" w:rsidP="00AE0660">
      <w:pPr>
        <w:pStyle w:val="ListParagraph"/>
        <w:shd w:val="clear" w:color="auto" w:fill="C6D9F1" w:themeFill="text2" w:themeFillTint="33"/>
        <w:spacing w:after="0" w:line="240" w:lineRule="auto"/>
        <w:ind w:left="360"/>
        <w:contextualSpacing w:val="0"/>
        <w:jc w:val="both"/>
        <w:rPr>
          <w:i/>
          <w:sz w:val="20"/>
        </w:rPr>
      </w:pPr>
    </w:p>
    <w:p w14:paraId="540DF9CF" w14:textId="62EA8F91" w:rsidR="000F52F3" w:rsidRPr="00756F5A" w:rsidRDefault="000F52F3" w:rsidP="00AE0660">
      <w:pPr>
        <w:pStyle w:val="ListParagraph"/>
        <w:numPr>
          <w:ilvl w:val="0"/>
          <w:numId w:val="9"/>
        </w:numPr>
        <w:shd w:val="clear" w:color="auto" w:fill="C6D9F1" w:themeFill="text2" w:themeFillTint="33"/>
        <w:spacing w:after="0" w:line="240" w:lineRule="auto"/>
        <w:ind w:firstLine="0"/>
        <w:contextualSpacing w:val="0"/>
        <w:jc w:val="both"/>
        <w:rPr>
          <w:i/>
          <w:sz w:val="20"/>
        </w:rPr>
      </w:pPr>
      <w:r w:rsidRPr="00756F5A">
        <w:rPr>
          <w:i/>
          <w:sz w:val="20"/>
        </w:rPr>
        <w:t xml:space="preserve">The way in which the proposed </w:t>
      </w:r>
      <w:r w:rsidR="00CF2AA9" w:rsidRPr="00756F5A">
        <w:rPr>
          <w:i/>
          <w:sz w:val="20"/>
        </w:rPr>
        <w:t>project</w:t>
      </w:r>
      <w:r w:rsidRPr="00756F5A">
        <w:rPr>
          <w:i/>
          <w:sz w:val="20"/>
        </w:rPr>
        <w:t xml:space="preserve"> plans to document good practices and lessons learnt as well the way in</w:t>
      </w:r>
      <w:r w:rsidR="00756F5A" w:rsidRPr="00756F5A">
        <w:rPr>
          <w:i/>
          <w:sz w:val="20"/>
        </w:rPr>
        <w:t xml:space="preserve"> </w:t>
      </w:r>
      <w:r w:rsidRPr="00756F5A">
        <w:rPr>
          <w:i/>
          <w:sz w:val="20"/>
        </w:rPr>
        <w:t xml:space="preserve">which the </w:t>
      </w:r>
      <w:r w:rsidR="00CF2AA9" w:rsidRPr="00756F5A">
        <w:rPr>
          <w:i/>
          <w:sz w:val="20"/>
        </w:rPr>
        <w:t>project</w:t>
      </w:r>
      <w:r w:rsidRPr="00756F5A">
        <w:rPr>
          <w:i/>
          <w:sz w:val="20"/>
        </w:rPr>
        <w:t xml:space="preserve"> will involve </w:t>
      </w:r>
      <w:r w:rsidR="00DC2A8E" w:rsidRPr="00756F5A">
        <w:rPr>
          <w:i/>
          <w:sz w:val="20"/>
        </w:rPr>
        <w:t>multi-stakeholders in the process</w:t>
      </w:r>
      <w:r w:rsidRPr="00756F5A">
        <w:rPr>
          <w:i/>
          <w:sz w:val="20"/>
        </w:rPr>
        <w:t>.</w:t>
      </w:r>
    </w:p>
    <w:p w14:paraId="2E4DD245" w14:textId="4038C9B8" w:rsidR="00B861D5" w:rsidRDefault="00B861D5" w:rsidP="00AE0660">
      <w:pPr>
        <w:pStyle w:val="ListParagraph"/>
        <w:numPr>
          <w:ilvl w:val="0"/>
          <w:numId w:val="9"/>
        </w:numPr>
        <w:shd w:val="clear" w:color="auto" w:fill="C6D9F1" w:themeFill="text2" w:themeFillTint="33"/>
        <w:spacing w:after="0" w:line="240" w:lineRule="auto"/>
        <w:ind w:firstLine="0"/>
        <w:contextualSpacing w:val="0"/>
        <w:jc w:val="both"/>
        <w:rPr>
          <w:i/>
          <w:sz w:val="20"/>
        </w:rPr>
      </w:pPr>
      <w:r w:rsidRPr="00B15A60">
        <w:rPr>
          <w:i/>
          <w:sz w:val="20"/>
        </w:rPr>
        <w:t xml:space="preserve">Measures to ensure joint implementation </w:t>
      </w:r>
      <w:r w:rsidR="00891BD6">
        <w:rPr>
          <w:i/>
          <w:sz w:val="20"/>
        </w:rPr>
        <w:t xml:space="preserve">of </w:t>
      </w:r>
      <w:r w:rsidR="00651128">
        <w:rPr>
          <w:i/>
          <w:sz w:val="20"/>
        </w:rPr>
        <w:t>KM activities</w:t>
      </w:r>
      <w:r w:rsidR="00DC2A8E">
        <w:rPr>
          <w:i/>
          <w:sz w:val="20"/>
        </w:rPr>
        <w:t>.</w:t>
      </w:r>
    </w:p>
    <w:p w14:paraId="5D9F670B" w14:textId="77777777" w:rsidR="003B626F" w:rsidRPr="003B626F" w:rsidRDefault="003B626F" w:rsidP="003B626F">
      <w:pPr>
        <w:spacing w:after="0" w:line="240" w:lineRule="auto"/>
        <w:jc w:val="both"/>
        <w:rPr>
          <w:i/>
          <w:sz w:val="20"/>
        </w:rPr>
      </w:pPr>
    </w:p>
    <w:p w14:paraId="3D90F02A" w14:textId="4520364F" w:rsidR="008378BF" w:rsidRPr="00756F5A" w:rsidRDefault="008378BF" w:rsidP="008378BF">
      <w:pPr>
        <w:pStyle w:val="ListParagraph"/>
        <w:spacing w:after="0" w:line="240" w:lineRule="auto"/>
        <w:ind w:left="360"/>
        <w:contextualSpacing w:val="0"/>
        <w:jc w:val="both"/>
      </w:pPr>
      <w:r w:rsidRPr="00756F5A">
        <w:t xml:space="preserve">As part of the </w:t>
      </w:r>
      <w:r w:rsidR="00FB425A">
        <w:t>programme</w:t>
      </w:r>
      <w:r w:rsidR="00897FC8" w:rsidRPr="00756F5A">
        <w:t>,</w:t>
      </w:r>
      <w:r w:rsidRPr="00756F5A">
        <w:t xml:space="preserve"> </w:t>
      </w:r>
      <w:r w:rsidR="00756F5A">
        <w:t>each implementing partner will be required to produce</w:t>
      </w:r>
      <w:r w:rsidR="00CC0564">
        <w:t xml:space="preserve"> </w:t>
      </w:r>
      <w:r w:rsidRPr="00756F5A">
        <w:t>quarterly reports highlighting progress, challenges</w:t>
      </w:r>
      <w:r w:rsidR="00CC0564">
        <w:t>,</w:t>
      </w:r>
      <w:r w:rsidRPr="00756F5A">
        <w:t xml:space="preserve"> opportunities</w:t>
      </w:r>
      <w:r w:rsidR="00CC0564">
        <w:t xml:space="preserve"> and recommendations for improvement</w:t>
      </w:r>
      <w:r w:rsidRPr="00756F5A">
        <w:t xml:space="preserve">. </w:t>
      </w:r>
      <w:r w:rsidR="00C04214">
        <w:t>The</w:t>
      </w:r>
      <w:r w:rsidR="00A15031">
        <w:t xml:space="preserve">se reports will be submitted by </w:t>
      </w:r>
      <w:r w:rsidR="00C04214">
        <w:t xml:space="preserve">the </w:t>
      </w:r>
      <w:r w:rsidR="00A15031" w:rsidRPr="00A15031">
        <w:rPr>
          <w:rFonts w:ascii="Calibri" w:hAnsi="Calibri" w:cs="Calibri"/>
          <w:spacing w:val="-3"/>
        </w:rPr>
        <w:t>National Disability</w:t>
      </w:r>
      <w:r w:rsidR="00A15031" w:rsidRPr="0040354F">
        <w:t xml:space="preserve"> </w:t>
      </w:r>
      <w:r w:rsidR="00FD4753">
        <w:t xml:space="preserve">Forum </w:t>
      </w:r>
      <w:r w:rsidR="00A15031">
        <w:t>to</w:t>
      </w:r>
      <w:r w:rsidR="00D52658">
        <w:t xml:space="preserve"> the</w:t>
      </w:r>
      <w:r w:rsidR="00A15031">
        <w:t xml:space="preserve"> Inter-Ministerial Disability Committee</w:t>
      </w:r>
      <w:r w:rsidR="00D52658">
        <w:t>,</w:t>
      </w:r>
      <w:r w:rsidR="00A15031">
        <w:t xml:space="preserve"> </w:t>
      </w:r>
      <w:r w:rsidR="00C04214">
        <w:t xml:space="preserve">the NDC, NFPDN and the UNCT. </w:t>
      </w:r>
      <w:r w:rsidR="004B6424">
        <w:t>R</w:t>
      </w:r>
      <w:r w:rsidR="00C04214">
        <w:t xml:space="preserve">eports will be </w:t>
      </w:r>
      <w:r w:rsidR="004B6424">
        <w:t xml:space="preserve">available </w:t>
      </w:r>
      <w:r w:rsidRPr="00756F5A">
        <w:t xml:space="preserve">in accessible formats to ensure that they </w:t>
      </w:r>
      <w:r w:rsidR="005E56D7" w:rsidRPr="00756F5A">
        <w:t xml:space="preserve">are usable for all stakeholders, </w:t>
      </w:r>
      <w:r w:rsidR="000A649F">
        <w:t>including by</w:t>
      </w:r>
      <w:r w:rsidR="005306D1">
        <w:t xml:space="preserve"> p</w:t>
      </w:r>
      <w:r w:rsidR="00963E1E">
        <w:t>ersons with disabilities</w:t>
      </w:r>
      <w:r w:rsidR="005E56D7" w:rsidRPr="00756F5A">
        <w:t>.</w:t>
      </w:r>
      <w:r w:rsidRPr="00756F5A">
        <w:t xml:space="preserve"> As part of </w:t>
      </w:r>
      <w:r w:rsidR="00C04214">
        <w:t xml:space="preserve">capacity development and knowledge management, including the sharing of best practices, </w:t>
      </w:r>
      <w:r w:rsidRPr="00756F5A">
        <w:t>members will be given an opportunity at meeting</w:t>
      </w:r>
      <w:r w:rsidR="00C04214">
        <w:t xml:space="preserve">s and stakeholder consultations </w:t>
      </w:r>
      <w:r w:rsidRPr="00756F5A">
        <w:t>to deliver a brief presentation on their activities and experiences, which will be collected and included in the reports.</w:t>
      </w:r>
    </w:p>
    <w:p w14:paraId="7C5A5AA3" w14:textId="77777777" w:rsidR="008378BF" w:rsidRPr="00756F5A" w:rsidRDefault="008378BF" w:rsidP="008378BF">
      <w:pPr>
        <w:pStyle w:val="ListParagraph"/>
        <w:spacing w:after="0" w:line="240" w:lineRule="auto"/>
        <w:ind w:left="360"/>
        <w:contextualSpacing w:val="0"/>
        <w:jc w:val="both"/>
      </w:pPr>
    </w:p>
    <w:p w14:paraId="3154282F" w14:textId="5CDD369E" w:rsidR="008378BF" w:rsidRPr="00756F5A" w:rsidRDefault="008378BF" w:rsidP="008378BF">
      <w:pPr>
        <w:pStyle w:val="ListParagraph"/>
        <w:spacing w:after="0" w:line="240" w:lineRule="auto"/>
        <w:ind w:left="360"/>
        <w:contextualSpacing w:val="0"/>
        <w:jc w:val="both"/>
      </w:pPr>
      <w:r w:rsidRPr="00756F5A">
        <w:t xml:space="preserve">Further, information sharing </w:t>
      </w:r>
      <w:r w:rsidR="00C04214">
        <w:t xml:space="preserve">sessions </w:t>
      </w:r>
      <w:r w:rsidRPr="00756F5A">
        <w:t>will be held, by rotating hosts, to engage with the media, the public and other stakeholders to discuss topical issues</w:t>
      </w:r>
      <w:r w:rsidR="00C04214">
        <w:t xml:space="preserve">, the </w:t>
      </w:r>
      <w:r w:rsidR="00C04214" w:rsidRPr="00C04214">
        <w:t>CRPD</w:t>
      </w:r>
      <w:r w:rsidR="00C04214">
        <w:t xml:space="preserve"> and the implementation of the National Disability Act. The project will particularly strengthen partnerships with the Namibia Broadcasting Corporation (NBC) to make </w:t>
      </w:r>
      <w:r w:rsidR="005E56D7" w:rsidRPr="00756F5A">
        <w:t>us</w:t>
      </w:r>
      <w:r w:rsidR="00C04214">
        <w:t>e</w:t>
      </w:r>
      <w:r w:rsidR="005E56D7" w:rsidRPr="00756F5A">
        <w:t xml:space="preserve"> of national television, such as </w:t>
      </w:r>
      <w:r w:rsidR="005E56D7" w:rsidRPr="00756F5A">
        <w:rPr>
          <w:i/>
        </w:rPr>
        <w:t>Good Morning Namibia</w:t>
      </w:r>
      <w:r w:rsidR="005E56D7" w:rsidRPr="00756F5A">
        <w:t xml:space="preserve">, </w:t>
      </w:r>
      <w:r w:rsidR="005E56D7" w:rsidRPr="00756F5A">
        <w:rPr>
          <w:i/>
        </w:rPr>
        <w:t>Tutaleni</w:t>
      </w:r>
      <w:r w:rsidR="005E56D7" w:rsidRPr="00756F5A">
        <w:t xml:space="preserve"> and </w:t>
      </w:r>
      <w:r w:rsidR="005E56D7" w:rsidRPr="00756F5A">
        <w:rPr>
          <w:i/>
        </w:rPr>
        <w:t>Talk of the Nation</w:t>
      </w:r>
      <w:r w:rsidR="005E56D7" w:rsidRPr="00756F5A">
        <w:t xml:space="preserve">, and </w:t>
      </w:r>
      <w:r w:rsidR="00C04214">
        <w:t xml:space="preserve">national </w:t>
      </w:r>
      <w:r w:rsidR="005E56D7" w:rsidRPr="00756F5A">
        <w:t xml:space="preserve">radio programmes </w:t>
      </w:r>
      <w:r w:rsidR="00C04214">
        <w:t xml:space="preserve">in the respective local languages </w:t>
      </w:r>
      <w:r w:rsidR="005E56D7" w:rsidRPr="00756F5A">
        <w:t>to ensure key disability issues are mainstreamed.</w:t>
      </w:r>
      <w:r w:rsidRPr="00756F5A">
        <w:t xml:space="preserve"> </w:t>
      </w:r>
      <w:r w:rsidR="005E56D7" w:rsidRPr="00756F5A">
        <w:t xml:space="preserve">The project will produce a lasting programme for national radio and television that will specifically focus on addressing disability issues in the different Namibian languages. </w:t>
      </w:r>
    </w:p>
    <w:p w14:paraId="04966E6A" w14:textId="77777777" w:rsidR="008378BF" w:rsidRPr="00756F5A" w:rsidRDefault="008378BF" w:rsidP="008378BF">
      <w:pPr>
        <w:pStyle w:val="ListParagraph"/>
        <w:spacing w:after="0" w:line="240" w:lineRule="auto"/>
        <w:ind w:left="360"/>
        <w:contextualSpacing w:val="0"/>
        <w:jc w:val="both"/>
      </w:pPr>
    </w:p>
    <w:p w14:paraId="1A169C19" w14:textId="5C8BBC11" w:rsidR="008378BF" w:rsidRPr="00756F5A" w:rsidRDefault="00C04214" w:rsidP="008378BF">
      <w:pPr>
        <w:pStyle w:val="ListParagraph"/>
        <w:spacing w:after="0" w:line="240" w:lineRule="auto"/>
        <w:ind w:left="360"/>
        <w:contextualSpacing w:val="0"/>
        <w:jc w:val="both"/>
      </w:pPr>
      <w:r>
        <w:t xml:space="preserve">Lessons learned through the project implementation will be documented </w:t>
      </w:r>
      <w:r w:rsidR="008378BF" w:rsidRPr="00756F5A">
        <w:t>in a user</w:t>
      </w:r>
      <w:r w:rsidR="003043AF" w:rsidRPr="00756F5A">
        <w:t>-</w:t>
      </w:r>
      <w:r w:rsidR="008378BF" w:rsidRPr="00756F5A">
        <w:t xml:space="preserve">friendly </w:t>
      </w:r>
      <w:r w:rsidR="006D1681">
        <w:t xml:space="preserve">and accessible </w:t>
      </w:r>
      <w:r w:rsidR="00C45DB9">
        <w:t>manner, making use of info</w:t>
      </w:r>
      <w:r w:rsidR="008378BF" w:rsidRPr="00756F5A">
        <w:t>graphics, data visualisation, and audio data description</w:t>
      </w:r>
      <w:r w:rsidR="005E56D7" w:rsidRPr="00756F5A">
        <w:t xml:space="preserve">. </w:t>
      </w:r>
    </w:p>
    <w:p w14:paraId="56400194" w14:textId="1A1FB3EA" w:rsidR="00464E2C" w:rsidRPr="00464E2C" w:rsidRDefault="00464E2C" w:rsidP="00464E2C">
      <w:pPr>
        <w:pStyle w:val="ListParagraph"/>
        <w:spacing w:after="0" w:line="240" w:lineRule="auto"/>
        <w:ind w:left="360"/>
        <w:contextualSpacing w:val="0"/>
        <w:jc w:val="both"/>
        <w:rPr>
          <w:b/>
          <w:sz w:val="24"/>
        </w:rPr>
      </w:pPr>
    </w:p>
    <w:p w14:paraId="4D45C650" w14:textId="70BDBA1B" w:rsidR="00464E2C" w:rsidRDefault="00464E2C" w:rsidP="004B1AE7">
      <w:pPr>
        <w:pStyle w:val="Heading1"/>
        <w:numPr>
          <w:ilvl w:val="0"/>
          <w:numId w:val="35"/>
        </w:numPr>
      </w:pPr>
      <w:r w:rsidRPr="00464E2C">
        <w:t xml:space="preserve">Inception Activities </w:t>
      </w:r>
    </w:p>
    <w:p w14:paraId="053682B3" w14:textId="77777777" w:rsidR="003B626F" w:rsidRDefault="003B626F" w:rsidP="0084782C">
      <w:pPr>
        <w:ind w:left="450"/>
        <w:jc w:val="both"/>
      </w:pPr>
      <w:r w:rsidRPr="003B626F">
        <w:t>Max 250 words.</w:t>
      </w:r>
    </w:p>
    <w:p w14:paraId="6A508F17" w14:textId="05915AE0" w:rsidR="003B626F" w:rsidRDefault="00464E2C" w:rsidP="00AE0660">
      <w:pPr>
        <w:pStyle w:val="ListParagraph"/>
        <w:shd w:val="clear" w:color="auto" w:fill="C6D9F1" w:themeFill="text2" w:themeFillTint="33"/>
        <w:spacing w:after="0" w:line="240" w:lineRule="auto"/>
        <w:ind w:left="360"/>
        <w:contextualSpacing w:val="0"/>
        <w:jc w:val="both"/>
        <w:rPr>
          <w:i/>
          <w:sz w:val="20"/>
        </w:rPr>
      </w:pPr>
      <w:r w:rsidRPr="003B626F">
        <w:rPr>
          <w:i/>
          <w:sz w:val="20"/>
        </w:rPr>
        <w:t>The maximum programme budget for individual projects will be 385.000 USD. In addition, up to 15.000 USD will be made available for inception activities focused on quality assurance.</w:t>
      </w:r>
      <w:r w:rsidR="003B626F" w:rsidRPr="003B626F">
        <w:rPr>
          <w:i/>
          <w:sz w:val="20"/>
        </w:rPr>
        <w:t xml:space="preserve"> These activities could include joint planning of project implementation involving UN, government, organizations of </w:t>
      </w:r>
      <w:r w:rsidR="00963E1E">
        <w:rPr>
          <w:i/>
          <w:sz w:val="20"/>
        </w:rPr>
        <w:t>PERSONS WITH DISABILITIES</w:t>
      </w:r>
      <w:r w:rsidR="003B626F" w:rsidRPr="003B626F">
        <w:rPr>
          <w:i/>
          <w:sz w:val="20"/>
        </w:rPr>
        <w:t xml:space="preserve"> and other partners; joint capacity building (for instance to ensure all relevant parties have a foundational understanding of the CRPD, or on specific technical issues related to the project); M&amp;E planning; collecting baselines. </w:t>
      </w:r>
    </w:p>
    <w:p w14:paraId="59544094" w14:textId="77777777" w:rsidR="003B626F" w:rsidRPr="003B626F" w:rsidRDefault="003B626F" w:rsidP="00AE0660">
      <w:pPr>
        <w:pStyle w:val="ListParagraph"/>
        <w:shd w:val="clear" w:color="auto" w:fill="C6D9F1" w:themeFill="text2" w:themeFillTint="33"/>
        <w:spacing w:after="0" w:line="240" w:lineRule="auto"/>
        <w:ind w:left="360"/>
        <w:contextualSpacing w:val="0"/>
        <w:jc w:val="both"/>
        <w:rPr>
          <w:i/>
          <w:sz w:val="20"/>
        </w:rPr>
      </w:pPr>
    </w:p>
    <w:p w14:paraId="3DCB5754" w14:textId="25027509" w:rsidR="00464E2C" w:rsidRPr="003B626F" w:rsidRDefault="00464E2C" w:rsidP="00AE0660">
      <w:pPr>
        <w:pStyle w:val="ListParagraph"/>
        <w:shd w:val="clear" w:color="auto" w:fill="C6D9F1" w:themeFill="text2" w:themeFillTint="33"/>
        <w:spacing w:after="0" w:line="240" w:lineRule="auto"/>
        <w:ind w:left="360"/>
        <w:contextualSpacing w:val="0"/>
        <w:jc w:val="both"/>
        <w:rPr>
          <w:i/>
          <w:sz w:val="20"/>
        </w:rPr>
      </w:pPr>
      <w:r w:rsidRPr="003B626F">
        <w:rPr>
          <w:i/>
          <w:sz w:val="20"/>
        </w:rPr>
        <w:t xml:space="preserve">Please </w:t>
      </w:r>
      <w:r w:rsidR="00F21983" w:rsidRPr="003B626F">
        <w:rPr>
          <w:i/>
          <w:sz w:val="20"/>
        </w:rPr>
        <w:t>describe</w:t>
      </w:r>
      <w:r w:rsidRPr="003B626F">
        <w:rPr>
          <w:i/>
          <w:sz w:val="20"/>
        </w:rPr>
        <w:t xml:space="preserve"> below which inception activities will be undertaken. </w:t>
      </w:r>
      <w:r w:rsidR="00F21983" w:rsidRPr="003B626F">
        <w:rPr>
          <w:i/>
          <w:sz w:val="20"/>
        </w:rPr>
        <w:t xml:space="preserve">(Kindly note that in the budget section projects are requested to provide an </w:t>
      </w:r>
      <w:r w:rsidRPr="003B626F">
        <w:rPr>
          <w:i/>
          <w:sz w:val="20"/>
        </w:rPr>
        <w:t>estimate of the monetary val</w:t>
      </w:r>
      <w:r w:rsidR="00F21983" w:rsidRPr="003B626F">
        <w:rPr>
          <w:i/>
          <w:sz w:val="20"/>
        </w:rPr>
        <w:t>ue attached to these activities)</w:t>
      </w:r>
    </w:p>
    <w:p w14:paraId="706F1869" w14:textId="6BC6331D" w:rsidR="008378BF" w:rsidRDefault="008378BF" w:rsidP="008378BF">
      <w:pPr>
        <w:spacing w:after="0" w:line="240" w:lineRule="auto"/>
        <w:jc w:val="both"/>
        <w:rPr>
          <w:b/>
          <w:sz w:val="24"/>
        </w:rPr>
      </w:pPr>
    </w:p>
    <w:p w14:paraId="64D6222F" w14:textId="0BFA419F" w:rsidR="00FD235E" w:rsidRPr="002D0F02" w:rsidRDefault="008378BF" w:rsidP="00AE761F">
      <w:pPr>
        <w:pStyle w:val="ListParagraph"/>
        <w:numPr>
          <w:ilvl w:val="0"/>
          <w:numId w:val="20"/>
        </w:numPr>
        <w:spacing w:after="0" w:line="240" w:lineRule="auto"/>
        <w:jc w:val="both"/>
        <w:rPr>
          <w:b/>
        </w:rPr>
      </w:pPr>
      <w:r w:rsidRPr="00C04214">
        <w:t xml:space="preserve">The initial activity would be </w:t>
      </w:r>
      <w:r w:rsidR="0034564A" w:rsidRPr="00C04214">
        <w:t>a</w:t>
      </w:r>
      <w:r w:rsidRPr="00C04214">
        <w:t xml:space="preserve"> </w:t>
      </w:r>
      <w:r w:rsidR="004B6424">
        <w:t>three</w:t>
      </w:r>
      <w:r w:rsidR="004B6424" w:rsidRPr="00C04214">
        <w:t>-day</w:t>
      </w:r>
      <w:r w:rsidR="0034564A" w:rsidRPr="00C04214">
        <w:t xml:space="preserve"> inception meeting,</w:t>
      </w:r>
      <w:r w:rsidR="00B42077">
        <w:t xml:space="preserve"> with </w:t>
      </w:r>
      <w:r w:rsidR="0034564A" w:rsidRPr="00C04214">
        <w:t>all relevant stakeholders</w:t>
      </w:r>
      <w:r w:rsidR="00B42077">
        <w:t xml:space="preserve"> invited from national, regional</w:t>
      </w:r>
      <w:r w:rsidR="00A67126">
        <w:t>,</w:t>
      </w:r>
      <w:r w:rsidR="00B42077">
        <w:t xml:space="preserve"> and community level</w:t>
      </w:r>
      <w:r w:rsidR="00D52658">
        <w:t>, includ</w:t>
      </w:r>
      <w:r w:rsidR="0034564A" w:rsidRPr="00C04214">
        <w:t xml:space="preserve">ing </w:t>
      </w:r>
      <w:r w:rsidR="00AC057D">
        <w:t>DPOs</w:t>
      </w:r>
      <w:r w:rsidR="0034564A" w:rsidRPr="00C04214">
        <w:t xml:space="preserve"> and </w:t>
      </w:r>
      <w:r w:rsidR="00426F84" w:rsidRPr="00C04214">
        <w:t>persons</w:t>
      </w:r>
      <w:r w:rsidR="00963E1E">
        <w:t xml:space="preserve"> with disabilities</w:t>
      </w:r>
      <w:r w:rsidR="0034564A" w:rsidRPr="00C04214">
        <w:t xml:space="preserve">, with consideration for gender </w:t>
      </w:r>
      <w:r w:rsidR="00D13D19" w:rsidRPr="00C04214">
        <w:t>balance</w:t>
      </w:r>
      <w:r w:rsidR="00D52658">
        <w:t>d</w:t>
      </w:r>
      <w:r w:rsidR="00B42077">
        <w:t xml:space="preserve"> representation</w:t>
      </w:r>
      <w:r w:rsidR="005306D1">
        <w:t xml:space="preserve"> and representatives of children with disabilities</w:t>
      </w:r>
      <w:r w:rsidR="00FD4753">
        <w:t xml:space="preserve"> as well as representatives of persons with intellectual and psychosocial disabilities</w:t>
      </w:r>
      <w:r w:rsidR="00D13D19" w:rsidRPr="00C04214">
        <w:t>. The inception meeting w</w:t>
      </w:r>
      <w:r w:rsidR="00B42077">
        <w:t xml:space="preserve">ill </w:t>
      </w:r>
      <w:r w:rsidR="00A02949" w:rsidRPr="00C04214">
        <w:t xml:space="preserve">ensure </w:t>
      </w:r>
      <w:r w:rsidR="00B42077">
        <w:t xml:space="preserve">that there is common understanding amongst stakeholders of disability </w:t>
      </w:r>
      <w:r w:rsidR="00B42077" w:rsidRPr="00B42077">
        <w:t xml:space="preserve">concepts, </w:t>
      </w:r>
      <w:r w:rsidR="00011C4C">
        <w:t xml:space="preserve">the CRPD, CRPD compliance, </w:t>
      </w:r>
      <w:r w:rsidR="00F74C38">
        <w:t xml:space="preserve">disability data, gender mainstreaming, </w:t>
      </w:r>
      <w:r w:rsidR="00B42077" w:rsidRPr="00B42077">
        <w:t xml:space="preserve">methodologies and systems </w:t>
      </w:r>
      <w:r w:rsidR="00B42077">
        <w:t>used to advocate for the rights of person</w:t>
      </w:r>
      <w:r w:rsidR="005306D1">
        <w:t>s</w:t>
      </w:r>
      <w:r w:rsidR="00B42077">
        <w:t xml:space="preserve"> with disabilities</w:t>
      </w:r>
      <w:r w:rsidR="00F74C38">
        <w:t xml:space="preserve"> (men and women with disabilities)</w:t>
      </w:r>
      <w:r w:rsidR="00B42077">
        <w:t xml:space="preserve"> in Namibia. </w:t>
      </w:r>
      <w:r w:rsidR="00FD235E">
        <w:t xml:space="preserve">The project document and work plan will be shared with all stakeholders participating at the </w:t>
      </w:r>
      <w:r w:rsidR="003043AF">
        <w:t>i</w:t>
      </w:r>
      <w:r w:rsidR="00FD235E">
        <w:t xml:space="preserve">nception meeting. </w:t>
      </w:r>
    </w:p>
    <w:p w14:paraId="143F1B85" w14:textId="77777777" w:rsidR="002D0F02" w:rsidRPr="00FD235E" w:rsidRDefault="002D0F02" w:rsidP="00FD235E">
      <w:pPr>
        <w:pStyle w:val="ListParagraph"/>
        <w:spacing w:after="0" w:line="240" w:lineRule="auto"/>
        <w:jc w:val="both"/>
        <w:rPr>
          <w:b/>
        </w:rPr>
      </w:pPr>
    </w:p>
    <w:p w14:paraId="5D0E6DF7" w14:textId="4B7C32DA" w:rsidR="002D0F02" w:rsidRPr="00D52658" w:rsidRDefault="002D0F02" w:rsidP="00AE761F">
      <w:pPr>
        <w:pStyle w:val="ListParagraph"/>
        <w:numPr>
          <w:ilvl w:val="0"/>
          <w:numId w:val="20"/>
        </w:numPr>
        <w:spacing w:after="0" w:line="240" w:lineRule="auto"/>
        <w:jc w:val="both"/>
        <w:rPr>
          <w:b/>
        </w:rPr>
      </w:pPr>
      <w:r>
        <w:t>A presentation on the CRPD will be made to ensure a better understanding of Namibia’s commitment to this international instrument and its relation to relevant national legislative documents on disability.</w:t>
      </w:r>
    </w:p>
    <w:p w14:paraId="12EFC68C" w14:textId="77777777" w:rsidR="00D52658" w:rsidRPr="00D52658" w:rsidRDefault="00D52658" w:rsidP="00D52658">
      <w:pPr>
        <w:pStyle w:val="ListParagraph"/>
        <w:rPr>
          <w:b/>
        </w:rPr>
      </w:pPr>
    </w:p>
    <w:p w14:paraId="35763584" w14:textId="0EEEE682" w:rsidR="00D52658" w:rsidRPr="002D0F02" w:rsidRDefault="00D52658" w:rsidP="00AE761F">
      <w:pPr>
        <w:pStyle w:val="ListParagraph"/>
        <w:numPr>
          <w:ilvl w:val="0"/>
          <w:numId w:val="20"/>
        </w:numPr>
        <w:spacing w:after="0" w:line="240" w:lineRule="auto"/>
        <w:jc w:val="both"/>
        <w:rPr>
          <w:b/>
        </w:rPr>
      </w:pPr>
      <w:r>
        <w:t xml:space="preserve">A presentation will also be made on the international classification of disability </w:t>
      </w:r>
      <w:r w:rsidR="00F74C38">
        <w:t xml:space="preserve">and aligned disability data collection methods </w:t>
      </w:r>
      <w:r>
        <w:t xml:space="preserve">to ensure that disability sensitive terminology is used across sectors. </w:t>
      </w:r>
    </w:p>
    <w:p w14:paraId="70166B76" w14:textId="77777777" w:rsidR="002D0F02" w:rsidRDefault="002D0F02" w:rsidP="002D0F02">
      <w:pPr>
        <w:pStyle w:val="ListParagraph"/>
      </w:pPr>
    </w:p>
    <w:p w14:paraId="5211F871" w14:textId="77BAB8D5" w:rsidR="00897FC8" w:rsidRPr="002D0F02" w:rsidRDefault="00FD4753" w:rsidP="00AE761F">
      <w:pPr>
        <w:pStyle w:val="ListParagraph"/>
        <w:numPr>
          <w:ilvl w:val="0"/>
          <w:numId w:val="20"/>
        </w:numPr>
        <w:spacing w:after="0" w:line="240" w:lineRule="auto"/>
        <w:jc w:val="both"/>
        <w:rPr>
          <w:b/>
        </w:rPr>
      </w:pPr>
      <w:r>
        <w:t xml:space="preserve">An </w:t>
      </w:r>
      <w:r w:rsidR="002D0F02">
        <w:t>o</w:t>
      </w:r>
      <w:r w:rsidR="0034564A" w:rsidRPr="00C04214">
        <w:t xml:space="preserve">utcome would be the </w:t>
      </w:r>
      <w:r w:rsidR="00897FC8" w:rsidRPr="00C04214">
        <w:t>identif</w:t>
      </w:r>
      <w:r w:rsidR="0034564A" w:rsidRPr="00C04214">
        <w:t>ication of</w:t>
      </w:r>
      <w:r w:rsidR="00897FC8" w:rsidRPr="00C04214">
        <w:t xml:space="preserve"> key areas</w:t>
      </w:r>
      <w:r w:rsidR="008378BF" w:rsidRPr="00C04214">
        <w:t xml:space="preserve"> relating to disabilities which need to be </w:t>
      </w:r>
      <w:r w:rsidR="002D0F02">
        <w:t xml:space="preserve">emphasised </w:t>
      </w:r>
      <w:r w:rsidR="008378BF" w:rsidRPr="00C04214">
        <w:t>in data collection</w:t>
      </w:r>
      <w:r>
        <w:t>,</w:t>
      </w:r>
      <w:r w:rsidR="002D0F02">
        <w:t xml:space="preserve"> training</w:t>
      </w:r>
      <w:r>
        <w:t xml:space="preserve"> and M&amp;E</w:t>
      </w:r>
      <w:r w:rsidR="002D0F02">
        <w:t xml:space="preserve">. This will allow Namibia to </w:t>
      </w:r>
      <w:r w:rsidR="00897FC8" w:rsidRPr="00C04214">
        <w:t>establish what data needs to be collected annually under the existing mechanism</w:t>
      </w:r>
      <w:r w:rsidR="00FD235E">
        <w:t>s</w:t>
      </w:r>
      <w:r w:rsidR="00897FC8" w:rsidRPr="00C04214">
        <w:t xml:space="preserve">, which ones need to be included in the 10-yearly census and which need to be developed as stand-alone disability </w:t>
      </w:r>
      <w:r w:rsidR="0034564A" w:rsidRPr="00C04214">
        <w:t>survey</w:t>
      </w:r>
      <w:r w:rsidR="00FD235E">
        <w:t>s</w:t>
      </w:r>
      <w:r w:rsidR="0034564A" w:rsidRPr="00C04214">
        <w:t>.</w:t>
      </w:r>
    </w:p>
    <w:p w14:paraId="5A615D78" w14:textId="77777777" w:rsidR="00897FC8" w:rsidRPr="00C04214" w:rsidRDefault="00897FC8" w:rsidP="00897FC8">
      <w:pPr>
        <w:pStyle w:val="ListParagraph"/>
        <w:spacing w:after="0" w:line="240" w:lineRule="auto"/>
        <w:jc w:val="both"/>
      </w:pPr>
    </w:p>
    <w:p w14:paraId="096990DA" w14:textId="1600B334" w:rsidR="0034564A" w:rsidRPr="00C04214" w:rsidRDefault="0034564A" w:rsidP="00AE761F">
      <w:pPr>
        <w:pStyle w:val="ListParagraph"/>
        <w:numPr>
          <w:ilvl w:val="0"/>
          <w:numId w:val="20"/>
        </w:numPr>
        <w:spacing w:after="0" w:line="240" w:lineRule="auto"/>
        <w:jc w:val="both"/>
      </w:pPr>
      <w:r w:rsidRPr="00C04214">
        <w:t xml:space="preserve">The </w:t>
      </w:r>
      <w:r w:rsidR="000E6514">
        <w:t xml:space="preserve">Inception Meeting will also be used as an opportunity to launch the National Disability </w:t>
      </w:r>
      <w:r w:rsidRPr="00C04214">
        <w:t xml:space="preserve">Forum </w:t>
      </w:r>
      <w:r w:rsidR="000E6514">
        <w:t>in the presence of stakeholders and the media</w:t>
      </w:r>
      <w:r w:rsidR="00D52658">
        <w:t>.</w:t>
      </w:r>
    </w:p>
    <w:p w14:paraId="3B94883E" w14:textId="77777777" w:rsidR="0034564A" w:rsidRPr="00C04214" w:rsidRDefault="0034564A" w:rsidP="0034564A">
      <w:pPr>
        <w:pStyle w:val="ListParagraph"/>
        <w:spacing w:after="0" w:line="240" w:lineRule="auto"/>
        <w:jc w:val="both"/>
      </w:pPr>
    </w:p>
    <w:p w14:paraId="49AC34A0" w14:textId="69FFB80C" w:rsidR="00897FC8" w:rsidRDefault="00897FC8" w:rsidP="00AE761F">
      <w:pPr>
        <w:pStyle w:val="ListParagraph"/>
        <w:numPr>
          <w:ilvl w:val="0"/>
          <w:numId w:val="20"/>
        </w:numPr>
        <w:spacing w:after="0" w:line="240" w:lineRule="auto"/>
        <w:jc w:val="both"/>
        <w:rPr>
          <w:sz w:val="24"/>
        </w:rPr>
      </w:pPr>
      <w:r w:rsidRPr="00C04214">
        <w:t>The final inception activity would to be establish a</w:t>
      </w:r>
      <w:r w:rsidR="00FD235E">
        <w:t xml:space="preserve"> project</w:t>
      </w:r>
      <w:r w:rsidRPr="00C04214">
        <w:t xml:space="preserve"> M&amp;E </w:t>
      </w:r>
      <w:r w:rsidR="0061275B">
        <w:t>P</w:t>
      </w:r>
      <w:r w:rsidRPr="00C04214">
        <w:t>lan and a regular meeting and reporting schedule, signed off by all relevant stakeholders</w:t>
      </w:r>
      <w:r w:rsidRPr="00D13D19">
        <w:rPr>
          <w:sz w:val="24"/>
        </w:rPr>
        <w:t xml:space="preserve">.  </w:t>
      </w:r>
    </w:p>
    <w:p w14:paraId="199A922E" w14:textId="75D22D85" w:rsidR="005B1EB7" w:rsidRDefault="005B1EB7" w:rsidP="004B1AE7">
      <w:pPr>
        <w:pStyle w:val="Heading1"/>
        <w:numPr>
          <w:ilvl w:val="0"/>
          <w:numId w:val="35"/>
        </w:numPr>
      </w:pPr>
      <w:r>
        <w:t>Budget</w:t>
      </w:r>
    </w:p>
    <w:p w14:paraId="59E6ADE0" w14:textId="31733A79" w:rsidR="00A3140F" w:rsidRDefault="00A3140F" w:rsidP="00AE0660">
      <w:pPr>
        <w:shd w:val="clear" w:color="auto" w:fill="C6D9F1" w:themeFill="text2" w:themeFillTint="33"/>
        <w:spacing w:after="0" w:line="240" w:lineRule="auto"/>
        <w:ind w:left="360"/>
        <w:jc w:val="both"/>
        <w:rPr>
          <w:i/>
          <w:sz w:val="20"/>
        </w:rPr>
      </w:pPr>
      <w:r>
        <w:rPr>
          <w:i/>
          <w:sz w:val="20"/>
        </w:rPr>
        <w:t>Please use</w:t>
      </w:r>
      <w:r w:rsidRPr="002B0B2B">
        <w:rPr>
          <w:i/>
          <w:sz w:val="20"/>
        </w:rPr>
        <w:t xml:space="preserve"> the template</w:t>
      </w:r>
      <w:r>
        <w:rPr>
          <w:i/>
          <w:sz w:val="20"/>
        </w:rPr>
        <w:t xml:space="preserve"> below,</w:t>
      </w:r>
      <w:r w:rsidRPr="002B0B2B">
        <w:rPr>
          <w:i/>
          <w:sz w:val="20"/>
        </w:rPr>
        <w:t xml:space="preserve"> based on the format approved by the UNDG Financial Policy Working Group</w:t>
      </w:r>
      <w:r>
        <w:rPr>
          <w:i/>
          <w:sz w:val="20"/>
        </w:rPr>
        <w:t>, to provide overall budget information</w:t>
      </w:r>
      <w:r w:rsidRPr="002B0B2B">
        <w:rPr>
          <w:i/>
          <w:sz w:val="20"/>
        </w:rPr>
        <w:t xml:space="preserve">. </w:t>
      </w:r>
      <w:r>
        <w:rPr>
          <w:i/>
          <w:sz w:val="20"/>
        </w:rPr>
        <w:t>Please also utilize the attached Excel spreadsheet to provide a budget breakdown by fund recipient (Sheet 1) and by outcome (Sheet 2).</w:t>
      </w:r>
    </w:p>
    <w:p w14:paraId="3A6648AF" w14:textId="77777777" w:rsidR="0028762E" w:rsidRDefault="0028762E" w:rsidP="00AE0660">
      <w:pPr>
        <w:shd w:val="clear" w:color="auto" w:fill="C6D9F1" w:themeFill="text2" w:themeFillTint="33"/>
        <w:spacing w:after="0" w:line="240" w:lineRule="auto"/>
        <w:ind w:left="360"/>
        <w:jc w:val="both"/>
        <w:rPr>
          <w:i/>
          <w:sz w:val="20"/>
        </w:rPr>
      </w:pPr>
    </w:p>
    <w:p w14:paraId="7BA41C7D" w14:textId="50CB2114" w:rsidR="00B861D5" w:rsidRDefault="00B861D5" w:rsidP="00AE0660">
      <w:pPr>
        <w:shd w:val="clear" w:color="auto" w:fill="C6D9F1" w:themeFill="text2" w:themeFillTint="33"/>
        <w:spacing w:after="0" w:line="240" w:lineRule="auto"/>
        <w:ind w:left="360"/>
        <w:jc w:val="both"/>
        <w:rPr>
          <w:i/>
          <w:sz w:val="20"/>
        </w:rPr>
      </w:pPr>
      <w:r>
        <w:rPr>
          <w:i/>
          <w:sz w:val="20"/>
        </w:rPr>
        <w:t xml:space="preserve">While developing the budget </w:t>
      </w:r>
      <w:r w:rsidR="00B15A60">
        <w:rPr>
          <w:i/>
          <w:sz w:val="20"/>
        </w:rPr>
        <w:t>please</w:t>
      </w:r>
      <w:r w:rsidR="003D643B">
        <w:rPr>
          <w:i/>
          <w:sz w:val="20"/>
        </w:rPr>
        <w:t xml:space="preserve"> ensure that appropriate allocations are made for</w:t>
      </w:r>
      <w:r w:rsidR="007712B3">
        <w:rPr>
          <w:i/>
          <w:sz w:val="20"/>
        </w:rPr>
        <w:t xml:space="preserve"> </w:t>
      </w:r>
      <w:r w:rsidR="0028762E">
        <w:rPr>
          <w:i/>
          <w:sz w:val="20"/>
        </w:rPr>
        <w:t xml:space="preserve">project inception, </w:t>
      </w:r>
      <w:r w:rsidR="007712B3">
        <w:rPr>
          <w:i/>
          <w:sz w:val="20"/>
        </w:rPr>
        <w:t>monitoring and e</w:t>
      </w:r>
      <w:r w:rsidR="00B15A60">
        <w:rPr>
          <w:i/>
          <w:sz w:val="20"/>
        </w:rPr>
        <w:t xml:space="preserve">valuation </w:t>
      </w:r>
      <w:r w:rsidR="003D643B">
        <w:rPr>
          <w:i/>
          <w:sz w:val="20"/>
        </w:rPr>
        <w:t>activities as well a</w:t>
      </w:r>
      <w:r w:rsidR="00B15A60">
        <w:rPr>
          <w:i/>
          <w:sz w:val="20"/>
        </w:rPr>
        <w:t>cce</w:t>
      </w:r>
      <w:r w:rsidR="003D643B">
        <w:rPr>
          <w:i/>
          <w:sz w:val="20"/>
        </w:rPr>
        <w:t>s</w:t>
      </w:r>
      <w:r w:rsidR="00B15A60">
        <w:rPr>
          <w:i/>
          <w:sz w:val="20"/>
        </w:rPr>
        <w:t xml:space="preserve">sibility </w:t>
      </w:r>
      <w:r w:rsidR="003D643B">
        <w:rPr>
          <w:i/>
          <w:sz w:val="20"/>
        </w:rPr>
        <w:t>c</w:t>
      </w:r>
      <w:r w:rsidR="00B15A60">
        <w:rPr>
          <w:i/>
          <w:sz w:val="20"/>
        </w:rPr>
        <w:t>osts</w:t>
      </w:r>
      <w:r w:rsidR="003D643B">
        <w:rPr>
          <w:i/>
          <w:sz w:val="20"/>
        </w:rPr>
        <w:t>.</w:t>
      </w:r>
      <w:r w:rsidR="00B15A60">
        <w:rPr>
          <w:i/>
          <w:sz w:val="20"/>
        </w:rPr>
        <w:t xml:space="preserve"> </w:t>
      </w:r>
      <w:r w:rsidR="002A6B98">
        <w:rPr>
          <w:i/>
          <w:sz w:val="20"/>
        </w:rPr>
        <w:t>Kindly note that Table 5</w:t>
      </w:r>
      <w:r w:rsidR="0028762E">
        <w:rPr>
          <w:i/>
          <w:sz w:val="20"/>
        </w:rPr>
        <w:t xml:space="preserve"> should reflect the </w:t>
      </w:r>
      <w:r w:rsidR="0028762E" w:rsidRPr="0028762E">
        <w:rPr>
          <w:i/>
          <w:sz w:val="20"/>
          <w:u w:val="single"/>
        </w:rPr>
        <w:t>entirety</w:t>
      </w:r>
      <w:r w:rsidR="0028762E" w:rsidRPr="0028762E">
        <w:rPr>
          <w:i/>
          <w:sz w:val="20"/>
        </w:rPr>
        <w:t xml:space="preserve"> of the</w:t>
      </w:r>
      <w:r w:rsidR="002A6B98">
        <w:rPr>
          <w:i/>
          <w:sz w:val="20"/>
        </w:rPr>
        <w:t xml:space="preserve"> requested budget, while Table </w:t>
      </w:r>
      <w:r w:rsidR="009B7A16">
        <w:rPr>
          <w:i/>
          <w:sz w:val="20"/>
        </w:rPr>
        <w:t xml:space="preserve">6 </w:t>
      </w:r>
      <w:r w:rsidR="009B7A16" w:rsidRPr="0028762E">
        <w:rPr>
          <w:i/>
          <w:sz w:val="20"/>
        </w:rPr>
        <w:t>should</w:t>
      </w:r>
      <w:r w:rsidR="0028762E" w:rsidRPr="0028762E">
        <w:rPr>
          <w:i/>
          <w:sz w:val="20"/>
        </w:rPr>
        <w:t xml:space="preserve"> reflect the following:</w:t>
      </w:r>
    </w:p>
    <w:p w14:paraId="45AB9686" w14:textId="77777777" w:rsidR="0028762E" w:rsidRDefault="0028762E" w:rsidP="00AE0660">
      <w:pPr>
        <w:shd w:val="clear" w:color="auto" w:fill="C6D9F1" w:themeFill="text2" w:themeFillTint="33"/>
        <w:spacing w:after="0" w:line="240" w:lineRule="auto"/>
        <w:ind w:left="360"/>
        <w:jc w:val="both"/>
        <w:rPr>
          <w:i/>
          <w:sz w:val="20"/>
          <w:u w:val="single"/>
        </w:rPr>
      </w:pPr>
    </w:p>
    <w:p w14:paraId="62BA6493" w14:textId="0879CD83" w:rsidR="0028762E" w:rsidRDefault="0028762E" w:rsidP="00AE0660">
      <w:pPr>
        <w:pStyle w:val="ListParagraph"/>
        <w:numPr>
          <w:ilvl w:val="0"/>
          <w:numId w:val="11"/>
        </w:numPr>
        <w:shd w:val="clear" w:color="auto" w:fill="C6D9F1" w:themeFill="text2" w:themeFillTint="33"/>
        <w:spacing w:after="0" w:line="240" w:lineRule="auto"/>
        <w:jc w:val="both"/>
        <w:rPr>
          <w:i/>
          <w:sz w:val="20"/>
        </w:rPr>
      </w:pPr>
      <w:r>
        <w:rPr>
          <w:i/>
          <w:sz w:val="20"/>
        </w:rPr>
        <w:t>Portion of the requested budget that will be allocated to project inception activit</w:t>
      </w:r>
      <w:r w:rsidR="002A6B98">
        <w:rPr>
          <w:i/>
          <w:sz w:val="20"/>
        </w:rPr>
        <w:t>ies (up to 15</w:t>
      </w:r>
      <w:r>
        <w:rPr>
          <w:i/>
          <w:sz w:val="20"/>
        </w:rPr>
        <w:t>,000 USD)</w:t>
      </w:r>
      <w:r w:rsidR="00F4124B">
        <w:rPr>
          <w:i/>
          <w:sz w:val="20"/>
        </w:rPr>
        <w:t>.</w:t>
      </w:r>
    </w:p>
    <w:p w14:paraId="00678722" w14:textId="065AD372" w:rsidR="0028762E" w:rsidRPr="00F4124B" w:rsidRDefault="0028762E" w:rsidP="00AE0660">
      <w:pPr>
        <w:pStyle w:val="ListParagraph"/>
        <w:numPr>
          <w:ilvl w:val="0"/>
          <w:numId w:val="11"/>
        </w:numPr>
        <w:shd w:val="clear" w:color="auto" w:fill="C6D9F1" w:themeFill="text2" w:themeFillTint="33"/>
        <w:spacing w:after="0" w:line="240" w:lineRule="auto"/>
        <w:jc w:val="both"/>
        <w:rPr>
          <w:i/>
          <w:sz w:val="20"/>
        </w:rPr>
      </w:pPr>
      <w:r w:rsidRPr="00F4124B">
        <w:rPr>
          <w:i/>
          <w:sz w:val="20"/>
        </w:rPr>
        <w:t>Portion of the requested budget that will be allocated to monitoring and evaluation</w:t>
      </w:r>
      <w:r w:rsidR="00A50E2D" w:rsidRPr="00F4124B">
        <w:rPr>
          <w:i/>
          <w:sz w:val="20"/>
        </w:rPr>
        <w:t xml:space="preserve"> (including final external evaluation)</w:t>
      </w:r>
      <w:r w:rsidR="00F4124B">
        <w:rPr>
          <w:i/>
          <w:sz w:val="20"/>
        </w:rPr>
        <w:t>.</w:t>
      </w:r>
      <w:r w:rsidR="00A50E2D" w:rsidRPr="00F4124B">
        <w:rPr>
          <w:i/>
          <w:sz w:val="20"/>
        </w:rPr>
        <w:t xml:space="preserve"> </w:t>
      </w:r>
    </w:p>
    <w:p w14:paraId="0D579917" w14:textId="0B1355AF" w:rsidR="0028762E" w:rsidRDefault="0028762E" w:rsidP="00AE0660">
      <w:pPr>
        <w:pStyle w:val="ListParagraph"/>
        <w:numPr>
          <w:ilvl w:val="0"/>
          <w:numId w:val="11"/>
        </w:numPr>
        <w:shd w:val="clear" w:color="auto" w:fill="C6D9F1" w:themeFill="text2" w:themeFillTint="33"/>
        <w:spacing w:after="0" w:line="240" w:lineRule="auto"/>
        <w:jc w:val="both"/>
        <w:rPr>
          <w:i/>
          <w:sz w:val="20"/>
        </w:rPr>
      </w:pPr>
      <w:r>
        <w:rPr>
          <w:i/>
          <w:sz w:val="20"/>
        </w:rPr>
        <w:t xml:space="preserve">Portion of the </w:t>
      </w:r>
      <w:r w:rsidR="001A5528">
        <w:rPr>
          <w:i/>
          <w:sz w:val="20"/>
        </w:rPr>
        <w:t>requested budget that will be allocated to covering accessibility costs</w:t>
      </w:r>
      <w:r w:rsidR="00F4124B">
        <w:rPr>
          <w:i/>
          <w:sz w:val="20"/>
        </w:rPr>
        <w:t>.</w:t>
      </w:r>
    </w:p>
    <w:p w14:paraId="47A75FB1" w14:textId="7088EC18" w:rsidR="00E63255" w:rsidRPr="005E7F98" w:rsidRDefault="001A5528" w:rsidP="00AE0660">
      <w:pPr>
        <w:pStyle w:val="ListParagraph"/>
        <w:numPr>
          <w:ilvl w:val="0"/>
          <w:numId w:val="11"/>
        </w:numPr>
        <w:shd w:val="clear" w:color="auto" w:fill="C6D9F1" w:themeFill="text2" w:themeFillTint="33"/>
        <w:spacing w:after="0" w:line="240" w:lineRule="auto"/>
        <w:jc w:val="both"/>
        <w:rPr>
          <w:b/>
          <w:sz w:val="20"/>
        </w:rPr>
      </w:pPr>
      <w:r>
        <w:rPr>
          <w:i/>
          <w:sz w:val="20"/>
        </w:rPr>
        <w:t xml:space="preserve">Total budget value of activities that will have a </w:t>
      </w:r>
      <w:r w:rsidRPr="001A5528">
        <w:rPr>
          <w:i/>
          <w:sz w:val="20"/>
          <w:u w:val="single"/>
        </w:rPr>
        <w:t>direct</w:t>
      </w:r>
      <w:r>
        <w:rPr>
          <w:i/>
          <w:sz w:val="20"/>
        </w:rPr>
        <w:t xml:space="preserve"> impact on strengthening the capacity of organizations of </w:t>
      </w:r>
      <w:r w:rsidR="00A42C53">
        <w:rPr>
          <w:i/>
          <w:sz w:val="20"/>
        </w:rPr>
        <w:t xml:space="preserve">persons with disabilities </w:t>
      </w:r>
      <w:r>
        <w:rPr>
          <w:i/>
          <w:sz w:val="20"/>
        </w:rPr>
        <w:t>(based on section 4 of the project narrative)</w:t>
      </w:r>
      <w:r w:rsidR="00F4124B">
        <w:rPr>
          <w:i/>
          <w:sz w:val="20"/>
        </w:rPr>
        <w:t>.</w:t>
      </w:r>
      <w:r w:rsidR="00E63255">
        <w:rPr>
          <w:b/>
          <w:sz w:val="20"/>
        </w:rPr>
        <w:t xml:space="preserve"> </w:t>
      </w:r>
    </w:p>
    <w:p w14:paraId="062F621D" w14:textId="03DB7ECA" w:rsidR="007756E1" w:rsidRDefault="007756E1">
      <w:pPr>
        <w:rPr>
          <w:b/>
          <w:sz w:val="20"/>
        </w:rPr>
      </w:pPr>
      <w:r>
        <w:rPr>
          <w:b/>
          <w:sz w:val="20"/>
        </w:rPr>
        <w:br w:type="page"/>
      </w:r>
    </w:p>
    <w:p w14:paraId="169BBCEA" w14:textId="77777777" w:rsidR="00E63255" w:rsidRDefault="00E63255" w:rsidP="00E63255">
      <w:pPr>
        <w:pStyle w:val="ListParagraph"/>
        <w:spacing w:after="0" w:line="240" w:lineRule="auto"/>
        <w:jc w:val="both"/>
        <w:rPr>
          <w:b/>
          <w:sz w:val="20"/>
        </w:rPr>
      </w:pPr>
    </w:p>
    <w:p w14:paraId="4E0F75EC" w14:textId="77777777" w:rsidR="00845714" w:rsidRDefault="00845714" w:rsidP="00E63255">
      <w:pPr>
        <w:pStyle w:val="ListParagraph"/>
        <w:spacing w:after="0" w:line="240" w:lineRule="auto"/>
        <w:jc w:val="both"/>
        <w:rPr>
          <w:b/>
          <w:sz w:val="20"/>
        </w:rPr>
      </w:pPr>
    </w:p>
    <w:p w14:paraId="6F93E0C1" w14:textId="3AB1DCB2" w:rsidR="008053EF" w:rsidRDefault="00CF2AA9" w:rsidP="00665619">
      <w:pPr>
        <w:pStyle w:val="Heading2"/>
        <w:rPr>
          <w:b/>
          <w:sz w:val="20"/>
        </w:rPr>
      </w:pPr>
      <w:r w:rsidRPr="00E63255">
        <w:t>Table 5</w:t>
      </w:r>
      <w:r w:rsidR="009A655A" w:rsidRPr="00E63255">
        <w:t xml:space="preserve">. </w:t>
      </w:r>
      <w:r w:rsidRPr="00E63255">
        <w:t>Project</w:t>
      </w:r>
      <w:r w:rsidR="009A655A" w:rsidRPr="00E63255">
        <w:t xml:space="preserve"> Budget</w:t>
      </w:r>
    </w:p>
    <w:tbl>
      <w:tblPr>
        <w:tblStyle w:val="TableGrid1"/>
        <w:tblW w:w="10440" w:type="dxa"/>
        <w:tblLook w:val="04A0" w:firstRow="1" w:lastRow="0" w:firstColumn="1" w:lastColumn="0" w:noHBand="0" w:noVBand="1"/>
        <w:tblCaption w:val="Project Budget"/>
      </w:tblPr>
      <w:tblGrid>
        <w:gridCol w:w="1855"/>
        <w:gridCol w:w="1530"/>
        <w:gridCol w:w="977"/>
        <w:gridCol w:w="1041"/>
        <w:gridCol w:w="1278"/>
        <w:gridCol w:w="1278"/>
        <w:gridCol w:w="1427"/>
        <w:gridCol w:w="1054"/>
      </w:tblGrid>
      <w:tr w:rsidR="00404BD8" w:rsidRPr="008053EF" w14:paraId="6A4A394B" w14:textId="77777777" w:rsidTr="0097356A">
        <w:trPr>
          <w:trHeight w:val="1116"/>
          <w:tblHeader/>
        </w:trPr>
        <w:tc>
          <w:tcPr>
            <w:tcW w:w="1855" w:type="dxa"/>
            <w:hideMark/>
          </w:tcPr>
          <w:p w14:paraId="0C1C5085"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Category</w:t>
            </w:r>
          </w:p>
        </w:tc>
        <w:tc>
          <w:tcPr>
            <w:tcW w:w="1530" w:type="dxa"/>
            <w:hideMark/>
          </w:tcPr>
          <w:p w14:paraId="3549C413"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Item</w:t>
            </w:r>
          </w:p>
        </w:tc>
        <w:tc>
          <w:tcPr>
            <w:tcW w:w="977" w:type="dxa"/>
            <w:hideMark/>
          </w:tcPr>
          <w:p w14:paraId="69F3EADC"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Unit Cost</w:t>
            </w:r>
          </w:p>
        </w:tc>
        <w:tc>
          <w:tcPr>
            <w:tcW w:w="1041" w:type="dxa"/>
            <w:hideMark/>
          </w:tcPr>
          <w:p w14:paraId="4D85F195"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No units</w:t>
            </w:r>
          </w:p>
        </w:tc>
        <w:tc>
          <w:tcPr>
            <w:tcW w:w="1278" w:type="dxa"/>
            <w:hideMark/>
          </w:tcPr>
          <w:p w14:paraId="2691BE0B"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Total cost</w:t>
            </w:r>
          </w:p>
        </w:tc>
        <w:tc>
          <w:tcPr>
            <w:tcW w:w="1278" w:type="dxa"/>
            <w:hideMark/>
          </w:tcPr>
          <w:p w14:paraId="40346877"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Request from UNPRPD Fund</w:t>
            </w:r>
          </w:p>
        </w:tc>
        <w:tc>
          <w:tcPr>
            <w:tcW w:w="1427" w:type="dxa"/>
            <w:hideMark/>
          </w:tcPr>
          <w:p w14:paraId="3598671C"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UNPRPD POs cost-sharing</w:t>
            </w:r>
          </w:p>
        </w:tc>
        <w:tc>
          <w:tcPr>
            <w:tcW w:w="1054" w:type="dxa"/>
            <w:hideMark/>
          </w:tcPr>
          <w:p w14:paraId="32B87AC2"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Other partners cost-sharing</w:t>
            </w:r>
          </w:p>
        </w:tc>
      </w:tr>
      <w:tr w:rsidR="00404BD8" w:rsidRPr="008053EF" w14:paraId="3A135660" w14:textId="77777777" w:rsidTr="00AA4B71">
        <w:trPr>
          <w:trHeight w:val="840"/>
        </w:trPr>
        <w:tc>
          <w:tcPr>
            <w:tcW w:w="1855" w:type="dxa"/>
            <w:hideMark/>
          </w:tcPr>
          <w:p w14:paraId="3C84E3C3" w14:textId="77777777" w:rsidR="008053EF" w:rsidRPr="0075651F" w:rsidRDefault="008053EF" w:rsidP="008053EF">
            <w:pPr>
              <w:rPr>
                <w:rFonts w:ascii="Calibri" w:eastAsia="Times New Roman" w:hAnsi="Calibri" w:cs="Times New Roman"/>
                <w:b/>
                <w:color w:val="000000"/>
                <w:sz w:val="20"/>
                <w:szCs w:val="20"/>
                <w:lang w:val="en-US"/>
              </w:rPr>
            </w:pPr>
            <w:r w:rsidRPr="0075651F">
              <w:rPr>
                <w:rFonts w:ascii="Calibri" w:eastAsia="Times New Roman" w:hAnsi="Calibri" w:cs="Times New Roman"/>
                <w:b/>
                <w:color w:val="000000"/>
                <w:sz w:val="20"/>
              </w:rPr>
              <w:t>Staff and Personnel Costs</w:t>
            </w:r>
          </w:p>
        </w:tc>
        <w:tc>
          <w:tcPr>
            <w:tcW w:w="1530" w:type="dxa"/>
            <w:hideMark/>
          </w:tcPr>
          <w:p w14:paraId="512290CC"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Project Coordinator UNICEF</w:t>
            </w:r>
          </w:p>
        </w:tc>
        <w:tc>
          <w:tcPr>
            <w:tcW w:w="977" w:type="dxa"/>
            <w:hideMark/>
          </w:tcPr>
          <w:p w14:paraId="3619BD99"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1</w:t>
            </w:r>
          </w:p>
        </w:tc>
        <w:tc>
          <w:tcPr>
            <w:tcW w:w="1041" w:type="dxa"/>
            <w:hideMark/>
          </w:tcPr>
          <w:p w14:paraId="148B681B"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1</w:t>
            </w:r>
          </w:p>
        </w:tc>
        <w:tc>
          <w:tcPr>
            <w:tcW w:w="1278" w:type="dxa"/>
            <w:hideMark/>
          </w:tcPr>
          <w:p w14:paraId="43259F43" w14:textId="0C965EB5"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$56,000.00 </w:t>
            </w:r>
          </w:p>
        </w:tc>
        <w:tc>
          <w:tcPr>
            <w:tcW w:w="1278" w:type="dxa"/>
            <w:hideMark/>
          </w:tcPr>
          <w:p w14:paraId="155BA3CF" w14:textId="2CB630E6" w:rsidR="008053EF" w:rsidRPr="008053EF" w:rsidRDefault="008053EF" w:rsidP="00911B7D">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911B7D">
              <w:rPr>
                <w:rFonts w:ascii="Calibri" w:eastAsia="Times New Roman" w:hAnsi="Calibri" w:cs="Times New Roman"/>
                <w:color w:val="000000"/>
                <w:sz w:val="20"/>
              </w:rPr>
              <w:t>0</w:t>
            </w:r>
            <w:r w:rsidRPr="008053EF">
              <w:rPr>
                <w:rFonts w:ascii="Calibri" w:eastAsia="Times New Roman" w:hAnsi="Calibri" w:cs="Times New Roman"/>
                <w:color w:val="000000"/>
                <w:sz w:val="20"/>
              </w:rPr>
              <w:t xml:space="preserve">-   </w:t>
            </w:r>
          </w:p>
        </w:tc>
        <w:tc>
          <w:tcPr>
            <w:tcW w:w="1427" w:type="dxa"/>
            <w:hideMark/>
          </w:tcPr>
          <w:p w14:paraId="77A80733" w14:textId="647EC5AA" w:rsidR="008053EF" w:rsidRPr="008053EF" w:rsidRDefault="008053EF" w:rsidP="00911B7D">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$56,000.00 </w:t>
            </w:r>
          </w:p>
        </w:tc>
        <w:tc>
          <w:tcPr>
            <w:tcW w:w="1054" w:type="dxa"/>
            <w:hideMark/>
          </w:tcPr>
          <w:p w14:paraId="042928EA"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w:t>
            </w:r>
          </w:p>
        </w:tc>
      </w:tr>
      <w:tr w:rsidR="00404BD8" w:rsidRPr="008053EF" w14:paraId="3E9DBBFA" w14:textId="77777777" w:rsidTr="00AA4B71">
        <w:trPr>
          <w:trHeight w:val="840"/>
        </w:trPr>
        <w:tc>
          <w:tcPr>
            <w:tcW w:w="1855" w:type="dxa"/>
            <w:hideMark/>
          </w:tcPr>
          <w:p w14:paraId="12E571A7" w14:textId="77777777" w:rsidR="008053EF" w:rsidRPr="0075651F" w:rsidRDefault="008053EF" w:rsidP="008053EF">
            <w:pPr>
              <w:rPr>
                <w:rFonts w:ascii="Calibri" w:eastAsia="Times New Roman" w:hAnsi="Calibri" w:cs="Times New Roman"/>
                <w:b/>
                <w:color w:val="000000"/>
                <w:sz w:val="20"/>
                <w:szCs w:val="20"/>
                <w:lang w:val="en-US"/>
              </w:rPr>
            </w:pPr>
            <w:r w:rsidRPr="0075651F">
              <w:rPr>
                <w:rFonts w:ascii="Calibri" w:eastAsia="Times New Roman" w:hAnsi="Calibri" w:cs="Times New Roman"/>
                <w:b/>
                <w:color w:val="000000"/>
                <w:sz w:val="20"/>
              </w:rPr>
              <w:t>Staff and Personnel Costs</w:t>
            </w:r>
          </w:p>
        </w:tc>
        <w:tc>
          <w:tcPr>
            <w:tcW w:w="1530" w:type="dxa"/>
            <w:hideMark/>
          </w:tcPr>
          <w:p w14:paraId="0745BFCE"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Project Coordinator UNDP</w:t>
            </w:r>
          </w:p>
        </w:tc>
        <w:tc>
          <w:tcPr>
            <w:tcW w:w="977" w:type="dxa"/>
            <w:hideMark/>
          </w:tcPr>
          <w:p w14:paraId="19DBF4CA"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1</w:t>
            </w:r>
          </w:p>
        </w:tc>
        <w:tc>
          <w:tcPr>
            <w:tcW w:w="1041" w:type="dxa"/>
            <w:hideMark/>
          </w:tcPr>
          <w:p w14:paraId="264AB0A4"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1</w:t>
            </w:r>
          </w:p>
        </w:tc>
        <w:tc>
          <w:tcPr>
            <w:tcW w:w="1278" w:type="dxa"/>
            <w:hideMark/>
          </w:tcPr>
          <w:p w14:paraId="1A675374" w14:textId="290D54C6"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$56,000.00 </w:t>
            </w:r>
          </w:p>
        </w:tc>
        <w:tc>
          <w:tcPr>
            <w:tcW w:w="1278" w:type="dxa"/>
            <w:hideMark/>
          </w:tcPr>
          <w:p w14:paraId="08F954BF" w14:textId="714A2F40" w:rsidR="008053EF" w:rsidRPr="008053EF" w:rsidRDefault="008053EF" w:rsidP="00911B7D">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911B7D">
              <w:rPr>
                <w:rFonts w:ascii="Calibri" w:eastAsia="Times New Roman" w:hAnsi="Calibri" w:cs="Times New Roman"/>
                <w:color w:val="000000"/>
                <w:sz w:val="20"/>
              </w:rPr>
              <w:t>0</w:t>
            </w:r>
            <w:r w:rsidRPr="008053EF">
              <w:rPr>
                <w:rFonts w:ascii="Calibri" w:eastAsia="Times New Roman" w:hAnsi="Calibri" w:cs="Times New Roman"/>
                <w:color w:val="000000"/>
                <w:sz w:val="20"/>
              </w:rPr>
              <w:t xml:space="preserve">-   </w:t>
            </w:r>
          </w:p>
        </w:tc>
        <w:tc>
          <w:tcPr>
            <w:tcW w:w="1427" w:type="dxa"/>
            <w:hideMark/>
          </w:tcPr>
          <w:p w14:paraId="6034E16D" w14:textId="4603ABA7" w:rsidR="008053EF" w:rsidRPr="008053EF" w:rsidRDefault="008053EF" w:rsidP="00911B7D">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$56,000.00 </w:t>
            </w:r>
          </w:p>
        </w:tc>
        <w:tc>
          <w:tcPr>
            <w:tcW w:w="1054" w:type="dxa"/>
            <w:hideMark/>
          </w:tcPr>
          <w:p w14:paraId="67B8FBB8"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w:t>
            </w:r>
          </w:p>
        </w:tc>
      </w:tr>
      <w:tr w:rsidR="00404BD8" w:rsidRPr="008053EF" w14:paraId="1F558207" w14:textId="77777777" w:rsidTr="00AA4B71">
        <w:trPr>
          <w:trHeight w:val="840"/>
        </w:trPr>
        <w:tc>
          <w:tcPr>
            <w:tcW w:w="1855" w:type="dxa"/>
            <w:hideMark/>
          </w:tcPr>
          <w:p w14:paraId="44414282" w14:textId="77777777" w:rsidR="008053EF" w:rsidRPr="0075651F" w:rsidRDefault="008053EF" w:rsidP="008053EF">
            <w:pPr>
              <w:rPr>
                <w:rFonts w:ascii="Calibri" w:eastAsia="Times New Roman" w:hAnsi="Calibri" w:cs="Times New Roman"/>
                <w:b/>
                <w:color w:val="000000"/>
                <w:sz w:val="20"/>
                <w:szCs w:val="20"/>
                <w:lang w:val="en-US"/>
              </w:rPr>
            </w:pPr>
            <w:r w:rsidRPr="0075651F">
              <w:rPr>
                <w:rFonts w:ascii="Calibri" w:eastAsia="Times New Roman" w:hAnsi="Calibri" w:cs="Times New Roman"/>
                <w:b/>
                <w:color w:val="000000"/>
                <w:sz w:val="20"/>
              </w:rPr>
              <w:t>Staff and Personnel Costs</w:t>
            </w:r>
          </w:p>
        </w:tc>
        <w:tc>
          <w:tcPr>
            <w:tcW w:w="1530" w:type="dxa"/>
            <w:hideMark/>
          </w:tcPr>
          <w:p w14:paraId="16A14328"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Project Coordinator UNFPA</w:t>
            </w:r>
          </w:p>
        </w:tc>
        <w:tc>
          <w:tcPr>
            <w:tcW w:w="977" w:type="dxa"/>
            <w:hideMark/>
          </w:tcPr>
          <w:p w14:paraId="439A0569"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1</w:t>
            </w:r>
          </w:p>
        </w:tc>
        <w:tc>
          <w:tcPr>
            <w:tcW w:w="1041" w:type="dxa"/>
            <w:hideMark/>
          </w:tcPr>
          <w:p w14:paraId="06CE699C"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1</w:t>
            </w:r>
          </w:p>
        </w:tc>
        <w:tc>
          <w:tcPr>
            <w:tcW w:w="1278" w:type="dxa"/>
            <w:hideMark/>
          </w:tcPr>
          <w:p w14:paraId="37B63EB1" w14:textId="2D1257EF"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$56,000.00 </w:t>
            </w:r>
          </w:p>
        </w:tc>
        <w:tc>
          <w:tcPr>
            <w:tcW w:w="1278" w:type="dxa"/>
            <w:hideMark/>
          </w:tcPr>
          <w:p w14:paraId="658FEEE8" w14:textId="01A2DB4F" w:rsidR="008053EF" w:rsidRPr="008053EF" w:rsidRDefault="008053EF" w:rsidP="00911B7D">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911B7D">
              <w:rPr>
                <w:rFonts w:ascii="Calibri" w:eastAsia="Times New Roman" w:hAnsi="Calibri" w:cs="Times New Roman"/>
                <w:color w:val="000000"/>
                <w:sz w:val="20"/>
              </w:rPr>
              <w:t>0</w:t>
            </w:r>
            <w:r w:rsidRPr="008053EF">
              <w:rPr>
                <w:rFonts w:ascii="Calibri" w:eastAsia="Times New Roman" w:hAnsi="Calibri" w:cs="Times New Roman"/>
                <w:color w:val="000000"/>
                <w:sz w:val="20"/>
              </w:rPr>
              <w:t xml:space="preserve">-   </w:t>
            </w:r>
          </w:p>
        </w:tc>
        <w:tc>
          <w:tcPr>
            <w:tcW w:w="1427" w:type="dxa"/>
            <w:hideMark/>
          </w:tcPr>
          <w:p w14:paraId="5DCD159E" w14:textId="5FC41B32" w:rsidR="008053EF" w:rsidRPr="008053EF" w:rsidRDefault="008053EF" w:rsidP="00911B7D">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$56,000.00 </w:t>
            </w:r>
          </w:p>
        </w:tc>
        <w:tc>
          <w:tcPr>
            <w:tcW w:w="1054" w:type="dxa"/>
            <w:hideMark/>
          </w:tcPr>
          <w:p w14:paraId="1FC33859"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w:t>
            </w:r>
          </w:p>
        </w:tc>
      </w:tr>
      <w:tr w:rsidR="00404BD8" w:rsidRPr="008053EF" w14:paraId="02BCA16E" w14:textId="77777777" w:rsidTr="00AA4B71">
        <w:trPr>
          <w:trHeight w:val="324"/>
        </w:trPr>
        <w:tc>
          <w:tcPr>
            <w:tcW w:w="1855" w:type="dxa"/>
            <w:hideMark/>
          </w:tcPr>
          <w:p w14:paraId="2E6A1C43"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Sub-total</w:t>
            </w:r>
          </w:p>
        </w:tc>
        <w:tc>
          <w:tcPr>
            <w:tcW w:w="1530" w:type="dxa"/>
            <w:hideMark/>
          </w:tcPr>
          <w:p w14:paraId="37CB0863"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977" w:type="dxa"/>
            <w:hideMark/>
          </w:tcPr>
          <w:p w14:paraId="030D93D6"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1041" w:type="dxa"/>
            <w:hideMark/>
          </w:tcPr>
          <w:p w14:paraId="3AED325D"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1278" w:type="dxa"/>
          </w:tcPr>
          <w:p w14:paraId="38B1E76A" w14:textId="1DCE5AE7" w:rsidR="008053EF" w:rsidRPr="008053EF" w:rsidRDefault="00AA4B71" w:rsidP="008053EF">
            <w:pP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w:t>
            </w:r>
          </w:p>
        </w:tc>
        <w:tc>
          <w:tcPr>
            <w:tcW w:w="1278" w:type="dxa"/>
            <w:hideMark/>
          </w:tcPr>
          <w:p w14:paraId="1C079EE2" w14:textId="56E849DF" w:rsidR="008053EF" w:rsidRPr="008053EF" w:rsidRDefault="008053EF" w:rsidP="00863AC9">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xml:space="preserve"> $</w:t>
            </w:r>
            <w:r w:rsidR="00863AC9">
              <w:rPr>
                <w:rFonts w:ascii="Calibri" w:eastAsia="Times New Roman" w:hAnsi="Calibri" w:cs="Times New Roman"/>
                <w:b/>
                <w:bCs/>
                <w:color w:val="000000"/>
                <w:sz w:val="20"/>
              </w:rPr>
              <w:t>0</w:t>
            </w:r>
            <w:r w:rsidRPr="008053EF">
              <w:rPr>
                <w:rFonts w:ascii="Calibri" w:eastAsia="Times New Roman" w:hAnsi="Calibri" w:cs="Times New Roman"/>
                <w:b/>
                <w:bCs/>
                <w:color w:val="000000"/>
                <w:sz w:val="20"/>
              </w:rPr>
              <w:t xml:space="preserve">-   </w:t>
            </w:r>
          </w:p>
        </w:tc>
        <w:tc>
          <w:tcPr>
            <w:tcW w:w="1427" w:type="dxa"/>
            <w:hideMark/>
          </w:tcPr>
          <w:p w14:paraId="6B67019E"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xml:space="preserve"> $   168,000.00 </w:t>
            </w:r>
          </w:p>
        </w:tc>
        <w:tc>
          <w:tcPr>
            <w:tcW w:w="1054" w:type="dxa"/>
            <w:hideMark/>
          </w:tcPr>
          <w:p w14:paraId="69B5E91B"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r>
      <w:tr w:rsidR="00404BD8" w:rsidRPr="008053EF" w14:paraId="0D07D7AD" w14:textId="77777777" w:rsidTr="00AA4B71">
        <w:trPr>
          <w:trHeight w:val="1116"/>
        </w:trPr>
        <w:tc>
          <w:tcPr>
            <w:tcW w:w="1855" w:type="dxa"/>
            <w:hideMark/>
          </w:tcPr>
          <w:p w14:paraId="1989ACAA"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Supplies, commodities and materials</w:t>
            </w:r>
          </w:p>
        </w:tc>
        <w:tc>
          <w:tcPr>
            <w:tcW w:w="1530" w:type="dxa"/>
            <w:hideMark/>
          </w:tcPr>
          <w:p w14:paraId="51B1B5F9"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Training Materials</w:t>
            </w:r>
          </w:p>
        </w:tc>
        <w:tc>
          <w:tcPr>
            <w:tcW w:w="977" w:type="dxa"/>
            <w:hideMark/>
          </w:tcPr>
          <w:p w14:paraId="299EF57D"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$1,000 </w:t>
            </w:r>
          </w:p>
        </w:tc>
        <w:tc>
          <w:tcPr>
            <w:tcW w:w="1041" w:type="dxa"/>
            <w:hideMark/>
          </w:tcPr>
          <w:p w14:paraId="523C82B1"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5</w:t>
            </w:r>
          </w:p>
        </w:tc>
        <w:tc>
          <w:tcPr>
            <w:tcW w:w="1278" w:type="dxa"/>
            <w:hideMark/>
          </w:tcPr>
          <w:p w14:paraId="766EA8AC" w14:textId="2866E3ED"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$5,000.00 </w:t>
            </w:r>
          </w:p>
        </w:tc>
        <w:tc>
          <w:tcPr>
            <w:tcW w:w="1278" w:type="dxa"/>
            <w:hideMark/>
          </w:tcPr>
          <w:p w14:paraId="0E49CFAA" w14:textId="5659D4D8"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$5,000.00 </w:t>
            </w:r>
          </w:p>
        </w:tc>
        <w:tc>
          <w:tcPr>
            <w:tcW w:w="1427" w:type="dxa"/>
            <w:hideMark/>
          </w:tcPr>
          <w:p w14:paraId="40B065EE" w14:textId="1B293EFB" w:rsidR="008053EF" w:rsidRPr="008053EF" w:rsidRDefault="008053EF" w:rsidP="00911B7D">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911B7D">
              <w:rPr>
                <w:rFonts w:ascii="Calibri" w:eastAsia="Times New Roman" w:hAnsi="Calibri" w:cs="Times New Roman"/>
                <w:color w:val="000000"/>
                <w:sz w:val="20"/>
              </w:rPr>
              <w:t>0</w:t>
            </w:r>
          </w:p>
        </w:tc>
        <w:tc>
          <w:tcPr>
            <w:tcW w:w="1054" w:type="dxa"/>
            <w:hideMark/>
          </w:tcPr>
          <w:p w14:paraId="4A4325A4" w14:textId="7CED9DA2" w:rsidR="008053EF" w:rsidRPr="008053EF" w:rsidRDefault="00911B7D" w:rsidP="008053EF">
            <w:pPr>
              <w:rPr>
                <w:rFonts w:ascii="Calibri" w:eastAsia="Times New Roman" w:hAnsi="Calibri" w:cs="Times New Roman"/>
                <w:color w:val="000000"/>
                <w:sz w:val="20"/>
                <w:szCs w:val="20"/>
                <w:lang w:val="en-US"/>
              </w:rPr>
            </w:pPr>
            <w:r>
              <w:rPr>
                <w:rFonts w:ascii="Calibri" w:eastAsia="Times New Roman" w:hAnsi="Calibri" w:cs="Times New Roman"/>
                <w:color w:val="000000"/>
                <w:sz w:val="20"/>
              </w:rPr>
              <w:t>0</w:t>
            </w:r>
            <w:r w:rsidR="008053EF" w:rsidRPr="008053EF">
              <w:rPr>
                <w:rFonts w:ascii="Calibri" w:eastAsia="Times New Roman" w:hAnsi="Calibri" w:cs="Times New Roman"/>
                <w:color w:val="000000"/>
                <w:sz w:val="20"/>
              </w:rPr>
              <w:t xml:space="preserve">   </w:t>
            </w:r>
          </w:p>
        </w:tc>
      </w:tr>
      <w:tr w:rsidR="00404BD8" w:rsidRPr="008053EF" w14:paraId="3A3A34F6" w14:textId="77777777" w:rsidTr="00AA4B71">
        <w:trPr>
          <w:trHeight w:val="1392"/>
        </w:trPr>
        <w:tc>
          <w:tcPr>
            <w:tcW w:w="1855" w:type="dxa"/>
            <w:hideMark/>
          </w:tcPr>
          <w:p w14:paraId="00E9CC30"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Supplies, commodities and materials</w:t>
            </w:r>
          </w:p>
        </w:tc>
        <w:tc>
          <w:tcPr>
            <w:tcW w:w="1530" w:type="dxa"/>
            <w:hideMark/>
          </w:tcPr>
          <w:p w14:paraId="244AF3BA"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Printing of guidelines for early identification, assessment and referral</w:t>
            </w:r>
          </w:p>
        </w:tc>
        <w:tc>
          <w:tcPr>
            <w:tcW w:w="977" w:type="dxa"/>
            <w:hideMark/>
          </w:tcPr>
          <w:p w14:paraId="6A74F971" w14:textId="77777777" w:rsidR="008053EF" w:rsidRPr="00AE761F" w:rsidRDefault="008053EF" w:rsidP="008053EF">
            <w:pPr>
              <w:jc w:val="right"/>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 xml:space="preserve">$150 </w:t>
            </w:r>
          </w:p>
        </w:tc>
        <w:tc>
          <w:tcPr>
            <w:tcW w:w="1041" w:type="dxa"/>
            <w:hideMark/>
          </w:tcPr>
          <w:p w14:paraId="24924559" w14:textId="77777777" w:rsidR="008053EF" w:rsidRPr="00AE761F" w:rsidRDefault="008053EF" w:rsidP="008053EF">
            <w:pPr>
              <w:jc w:val="right"/>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200</w:t>
            </w:r>
          </w:p>
        </w:tc>
        <w:tc>
          <w:tcPr>
            <w:tcW w:w="1278" w:type="dxa"/>
            <w:hideMark/>
          </w:tcPr>
          <w:p w14:paraId="1A7B28AC" w14:textId="66684784" w:rsidR="008053EF" w:rsidRPr="00AE761F" w:rsidRDefault="008053EF" w:rsidP="00863AC9">
            <w:pPr>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 xml:space="preserve"> $30,000.00 </w:t>
            </w:r>
          </w:p>
        </w:tc>
        <w:tc>
          <w:tcPr>
            <w:tcW w:w="1278" w:type="dxa"/>
            <w:hideMark/>
          </w:tcPr>
          <w:p w14:paraId="01D410F3" w14:textId="645F1834" w:rsidR="008053EF" w:rsidRPr="00AE761F" w:rsidRDefault="008053EF" w:rsidP="00863AC9">
            <w:pPr>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 xml:space="preserve"> $30,000.00 </w:t>
            </w:r>
          </w:p>
        </w:tc>
        <w:tc>
          <w:tcPr>
            <w:tcW w:w="1427" w:type="dxa"/>
            <w:hideMark/>
          </w:tcPr>
          <w:p w14:paraId="3F9AF22D" w14:textId="239A9D7E" w:rsidR="008053EF" w:rsidRPr="00AE761F" w:rsidRDefault="00911B7D" w:rsidP="008053EF">
            <w:pPr>
              <w:rPr>
                <w:rFonts w:ascii="Calibri" w:eastAsia="Times New Roman" w:hAnsi="Calibri" w:cs="Times New Roman"/>
                <w:color w:val="000000"/>
                <w:sz w:val="20"/>
                <w:szCs w:val="20"/>
                <w:lang w:val="en-US"/>
              </w:rPr>
            </w:pPr>
            <w:r>
              <w:rPr>
                <w:rFonts w:ascii="Calibri" w:eastAsia="Times New Roman" w:hAnsi="Calibri" w:cs="Times New Roman"/>
                <w:color w:val="000000"/>
                <w:sz w:val="20"/>
              </w:rPr>
              <w:t>0</w:t>
            </w:r>
          </w:p>
        </w:tc>
        <w:tc>
          <w:tcPr>
            <w:tcW w:w="1054" w:type="dxa"/>
            <w:hideMark/>
          </w:tcPr>
          <w:p w14:paraId="36496F28" w14:textId="7D98C309" w:rsidR="008053EF" w:rsidRPr="00AE761F" w:rsidRDefault="008053EF" w:rsidP="00911B7D">
            <w:pPr>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 xml:space="preserve"> </w:t>
            </w:r>
            <w:r w:rsidR="00911B7D">
              <w:rPr>
                <w:rFonts w:ascii="Calibri" w:eastAsia="Times New Roman" w:hAnsi="Calibri" w:cs="Times New Roman"/>
                <w:color w:val="000000"/>
                <w:sz w:val="20"/>
              </w:rPr>
              <w:t>0</w:t>
            </w:r>
            <w:r w:rsidRPr="00AE761F">
              <w:rPr>
                <w:rFonts w:ascii="Calibri" w:eastAsia="Times New Roman" w:hAnsi="Calibri" w:cs="Times New Roman"/>
                <w:color w:val="000000"/>
                <w:sz w:val="20"/>
              </w:rPr>
              <w:t xml:space="preserve">   </w:t>
            </w:r>
          </w:p>
        </w:tc>
      </w:tr>
      <w:tr w:rsidR="00404BD8" w:rsidRPr="008053EF" w14:paraId="1F8126EB" w14:textId="77777777" w:rsidTr="00AA4B71">
        <w:trPr>
          <w:trHeight w:val="1116"/>
        </w:trPr>
        <w:tc>
          <w:tcPr>
            <w:tcW w:w="1855" w:type="dxa"/>
            <w:hideMark/>
          </w:tcPr>
          <w:p w14:paraId="660E9CA1"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Supplies, commodities and materials</w:t>
            </w:r>
          </w:p>
        </w:tc>
        <w:tc>
          <w:tcPr>
            <w:tcW w:w="1530" w:type="dxa"/>
            <w:hideMark/>
          </w:tcPr>
          <w:p w14:paraId="599BAF78"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Advocacy materials</w:t>
            </w:r>
          </w:p>
        </w:tc>
        <w:tc>
          <w:tcPr>
            <w:tcW w:w="977" w:type="dxa"/>
            <w:hideMark/>
          </w:tcPr>
          <w:p w14:paraId="44A76669" w14:textId="35B07F6E"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w:t>
            </w:r>
            <w:r w:rsidR="00AA4B71">
              <w:rPr>
                <w:rFonts w:ascii="Calibri" w:eastAsia="Times New Roman" w:hAnsi="Calibri" w:cs="Times New Roman"/>
                <w:color w:val="000000"/>
                <w:sz w:val="20"/>
              </w:rPr>
              <w:t>2833.11</w:t>
            </w:r>
            <w:r w:rsidRPr="008053EF">
              <w:rPr>
                <w:rFonts w:ascii="Calibri" w:eastAsia="Times New Roman" w:hAnsi="Calibri" w:cs="Times New Roman"/>
                <w:color w:val="000000"/>
                <w:sz w:val="20"/>
              </w:rPr>
              <w:t xml:space="preserve"> </w:t>
            </w:r>
          </w:p>
        </w:tc>
        <w:tc>
          <w:tcPr>
            <w:tcW w:w="1041" w:type="dxa"/>
            <w:hideMark/>
          </w:tcPr>
          <w:p w14:paraId="65109F7C"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7</w:t>
            </w:r>
          </w:p>
        </w:tc>
        <w:tc>
          <w:tcPr>
            <w:tcW w:w="1278" w:type="dxa"/>
            <w:hideMark/>
          </w:tcPr>
          <w:p w14:paraId="49C353FA" w14:textId="5C825DF7" w:rsidR="008053EF" w:rsidRPr="008053EF" w:rsidRDefault="00AA4B71" w:rsidP="00863AC9">
            <w:pPr>
              <w:rPr>
                <w:rFonts w:ascii="Calibri" w:eastAsia="Times New Roman" w:hAnsi="Calibri" w:cs="Times New Roman"/>
                <w:color w:val="000000"/>
                <w:sz w:val="20"/>
                <w:szCs w:val="20"/>
                <w:lang w:val="en-US"/>
              </w:rPr>
            </w:pPr>
            <w:r>
              <w:rPr>
                <w:rFonts w:ascii="Calibri" w:eastAsia="Times New Roman" w:hAnsi="Calibri" w:cs="Times New Roman"/>
                <w:color w:val="000000"/>
                <w:sz w:val="20"/>
              </w:rPr>
              <w:t>$19,831.77</w:t>
            </w:r>
            <w:r w:rsidR="008053EF" w:rsidRPr="008053EF">
              <w:rPr>
                <w:rFonts w:ascii="Calibri" w:eastAsia="Times New Roman" w:hAnsi="Calibri" w:cs="Times New Roman"/>
                <w:color w:val="000000"/>
                <w:sz w:val="20"/>
              </w:rPr>
              <w:t xml:space="preserve"> </w:t>
            </w:r>
          </w:p>
        </w:tc>
        <w:tc>
          <w:tcPr>
            <w:tcW w:w="1278" w:type="dxa"/>
            <w:hideMark/>
          </w:tcPr>
          <w:p w14:paraId="6579884B" w14:textId="6012DB2E"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AA4B71">
              <w:rPr>
                <w:rFonts w:ascii="Calibri" w:eastAsia="Times New Roman" w:hAnsi="Calibri" w:cs="Times New Roman"/>
                <w:color w:val="000000"/>
                <w:sz w:val="20"/>
              </w:rPr>
              <w:t>$19,831.77</w:t>
            </w:r>
          </w:p>
        </w:tc>
        <w:tc>
          <w:tcPr>
            <w:tcW w:w="1427" w:type="dxa"/>
            <w:hideMark/>
          </w:tcPr>
          <w:p w14:paraId="026E835C" w14:textId="687F2F6C" w:rsidR="008053EF" w:rsidRPr="008053EF" w:rsidRDefault="008053EF" w:rsidP="00911B7D">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911B7D">
              <w:rPr>
                <w:rFonts w:ascii="Calibri" w:eastAsia="Times New Roman" w:hAnsi="Calibri" w:cs="Times New Roman"/>
                <w:color w:val="000000"/>
                <w:sz w:val="20"/>
              </w:rPr>
              <w:t>0</w:t>
            </w:r>
            <w:r w:rsidRPr="008053EF">
              <w:rPr>
                <w:rFonts w:ascii="Calibri" w:eastAsia="Times New Roman" w:hAnsi="Calibri" w:cs="Times New Roman"/>
                <w:color w:val="000000"/>
                <w:sz w:val="20"/>
              </w:rPr>
              <w:t xml:space="preserve">   </w:t>
            </w:r>
          </w:p>
        </w:tc>
        <w:tc>
          <w:tcPr>
            <w:tcW w:w="1054" w:type="dxa"/>
            <w:hideMark/>
          </w:tcPr>
          <w:p w14:paraId="64B2194A" w14:textId="47EB0647" w:rsidR="008053EF" w:rsidRPr="008053EF" w:rsidRDefault="00911B7D" w:rsidP="008053EF">
            <w:pPr>
              <w:rPr>
                <w:rFonts w:ascii="Calibri" w:eastAsia="Times New Roman" w:hAnsi="Calibri" w:cs="Times New Roman"/>
                <w:color w:val="000000"/>
                <w:sz w:val="20"/>
                <w:szCs w:val="20"/>
                <w:lang w:val="en-US"/>
              </w:rPr>
            </w:pPr>
            <w:r>
              <w:rPr>
                <w:rFonts w:ascii="Calibri" w:eastAsia="Times New Roman" w:hAnsi="Calibri" w:cs="Times New Roman"/>
                <w:color w:val="000000"/>
                <w:sz w:val="20"/>
              </w:rPr>
              <w:t>0</w:t>
            </w:r>
            <w:r w:rsidR="008053EF" w:rsidRPr="008053EF">
              <w:rPr>
                <w:rFonts w:ascii="Calibri" w:eastAsia="Times New Roman" w:hAnsi="Calibri" w:cs="Times New Roman"/>
                <w:color w:val="000000"/>
                <w:sz w:val="20"/>
              </w:rPr>
              <w:t xml:space="preserve">   </w:t>
            </w:r>
          </w:p>
        </w:tc>
      </w:tr>
      <w:tr w:rsidR="00404BD8" w:rsidRPr="008053EF" w14:paraId="2AF9628D" w14:textId="77777777" w:rsidTr="00AA4B71">
        <w:trPr>
          <w:trHeight w:val="1116"/>
        </w:trPr>
        <w:tc>
          <w:tcPr>
            <w:tcW w:w="1855" w:type="dxa"/>
            <w:hideMark/>
          </w:tcPr>
          <w:p w14:paraId="38BED997"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Supplies, commodities and materials</w:t>
            </w:r>
          </w:p>
        </w:tc>
        <w:tc>
          <w:tcPr>
            <w:tcW w:w="1530" w:type="dxa"/>
            <w:hideMark/>
          </w:tcPr>
          <w:p w14:paraId="0CAE55FE"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Annual report</w:t>
            </w:r>
          </w:p>
        </w:tc>
        <w:tc>
          <w:tcPr>
            <w:tcW w:w="977" w:type="dxa"/>
            <w:hideMark/>
          </w:tcPr>
          <w:p w14:paraId="1725A67A"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$1,000 </w:t>
            </w:r>
          </w:p>
        </w:tc>
        <w:tc>
          <w:tcPr>
            <w:tcW w:w="1041" w:type="dxa"/>
            <w:hideMark/>
          </w:tcPr>
          <w:p w14:paraId="1A704873"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3</w:t>
            </w:r>
          </w:p>
        </w:tc>
        <w:tc>
          <w:tcPr>
            <w:tcW w:w="1278" w:type="dxa"/>
            <w:hideMark/>
          </w:tcPr>
          <w:p w14:paraId="60982B1B" w14:textId="06D5960A"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$3,000.00 </w:t>
            </w:r>
          </w:p>
        </w:tc>
        <w:tc>
          <w:tcPr>
            <w:tcW w:w="1278" w:type="dxa"/>
            <w:hideMark/>
          </w:tcPr>
          <w:p w14:paraId="48BAA803" w14:textId="2F219811"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$3,000.00 </w:t>
            </w:r>
          </w:p>
        </w:tc>
        <w:tc>
          <w:tcPr>
            <w:tcW w:w="1427" w:type="dxa"/>
            <w:hideMark/>
          </w:tcPr>
          <w:p w14:paraId="3BCC68EF" w14:textId="1BE03B27"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911B7D">
              <w:rPr>
                <w:rFonts w:ascii="Calibri" w:eastAsia="Times New Roman" w:hAnsi="Calibri" w:cs="Times New Roman"/>
                <w:color w:val="000000"/>
                <w:sz w:val="20"/>
              </w:rPr>
              <w:t>0</w:t>
            </w:r>
            <w:r w:rsidRPr="008053EF">
              <w:rPr>
                <w:rFonts w:ascii="Calibri" w:eastAsia="Times New Roman" w:hAnsi="Calibri" w:cs="Times New Roman"/>
                <w:color w:val="000000"/>
                <w:sz w:val="20"/>
              </w:rPr>
              <w:t xml:space="preserve"> </w:t>
            </w:r>
          </w:p>
        </w:tc>
        <w:tc>
          <w:tcPr>
            <w:tcW w:w="1054" w:type="dxa"/>
            <w:hideMark/>
          </w:tcPr>
          <w:p w14:paraId="2BE27D9B" w14:textId="3EFBDFB4" w:rsidR="008053EF" w:rsidRPr="008053EF" w:rsidRDefault="00911B7D" w:rsidP="00911B7D">
            <w:pPr>
              <w:rPr>
                <w:rFonts w:ascii="Calibri" w:eastAsia="Times New Roman" w:hAnsi="Calibri" w:cs="Times New Roman"/>
                <w:color w:val="000000"/>
                <w:sz w:val="20"/>
                <w:szCs w:val="20"/>
                <w:lang w:val="en-US"/>
              </w:rPr>
            </w:pPr>
            <w:r>
              <w:rPr>
                <w:rFonts w:ascii="Calibri" w:eastAsia="Times New Roman" w:hAnsi="Calibri" w:cs="Times New Roman"/>
                <w:color w:val="000000"/>
                <w:sz w:val="20"/>
              </w:rPr>
              <w:t>0</w:t>
            </w:r>
            <w:r w:rsidR="008053EF" w:rsidRPr="008053EF">
              <w:rPr>
                <w:rFonts w:ascii="Calibri" w:eastAsia="Times New Roman" w:hAnsi="Calibri" w:cs="Times New Roman"/>
                <w:color w:val="000000"/>
                <w:sz w:val="20"/>
              </w:rPr>
              <w:t xml:space="preserve">  </w:t>
            </w:r>
          </w:p>
        </w:tc>
      </w:tr>
      <w:tr w:rsidR="00404BD8" w:rsidRPr="008053EF" w14:paraId="149B8DBD" w14:textId="77777777" w:rsidTr="00AA4B71">
        <w:trPr>
          <w:trHeight w:val="324"/>
        </w:trPr>
        <w:tc>
          <w:tcPr>
            <w:tcW w:w="1855" w:type="dxa"/>
            <w:hideMark/>
          </w:tcPr>
          <w:p w14:paraId="3C467A63" w14:textId="325AFB7E"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Sub-total</w:t>
            </w:r>
          </w:p>
        </w:tc>
        <w:tc>
          <w:tcPr>
            <w:tcW w:w="1530" w:type="dxa"/>
            <w:hideMark/>
          </w:tcPr>
          <w:p w14:paraId="76D20685"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977" w:type="dxa"/>
            <w:hideMark/>
          </w:tcPr>
          <w:p w14:paraId="7251255C"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1041" w:type="dxa"/>
            <w:hideMark/>
          </w:tcPr>
          <w:p w14:paraId="2E131CCE"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1278" w:type="dxa"/>
            <w:hideMark/>
          </w:tcPr>
          <w:p w14:paraId="2E44D158" w14:textId="2C72FA77" w:rsidR="008053EF" w:rsidRPr="008053EF" w:rsidRDefault="00AA4B71" w:rsidP="00863AC9">
            <w:pP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$57,831.77</w:t>
            </w:r>
          </w:p>
        </w:tc>
        <w:tc>
          <w:tcPr>
            <w:tcW w:w="1278" w:type="dxa"/>
            <w:hideMark/>
          </w:tcPr>
          <w:p w14:paraId="211FF3E3" w14:textId="4A9B0C4E" w:rsidR="008053EF" w:rsidRPr="008053EF" w:rsidRDefault="008053EF" w:rsidP="00863AC9">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xml:space="preserve"> $</w:t>
            </w:r>
            <w:r w:rsidR="00AA4B71">
              <w:rPr>
                <w:rFonts w:ascii="Calibri" w:eastAsia="Times New Roman" w:hAnsi="Calibri" w:cs="Times New Roman"/>
                <w:b/>
                <w:bCs/>
                <w:color w:val="000000"/>
                <w:sz w:val="20"/>
                <w:szCs w:val="20"/>
                <w:lang w:val="en-US"/>
              </w:rPr>
              <w:t>57,831.77</w:t>
            </w:r>
            <w:r w:rsidRPr="008053EF">
              <w:rPr>
                <w:rFonts w:ascii="Calibri" w:eastAsia="Times New Roman" w:hAnsi="Calibri" w:cs="Times New Roman"/>
                <w:b/>
                <w:bCs/>
                <w:color w:val="000000"/>
                <w:sz w:val="20"/>
                <w:szCs w:val="20"/>
                <w:lang w:val="en-US"/>
              </w:rPr>
              <w:t xml:space="preserve"> </w:t>
            </w:r>
          </w:p>
        </w:tc>
        <w:tc>
          <w:tcPr>
            <w:tcW w:w="1427" w:type="dxa"/>
            <w:hideMark/>
          </w:tcPr>
          <w:p w14:paraId="61DC19EA" w14:textId="2FEAA083" w:rsidR="008053EF" w:rsidRPr="008053EF" w:rsidRDefault="008053EF" w:rsidP="00863AC9">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xml:space="preserve"> $</w:t>
            </w:r>
            <w:r w:rsidR="00863AC9">
              <w:rPr>
                <w:rFonts w:ascii="Calibri" w:eastAsia="Times New Roman" w:hAnsi="Calibri" w:cs="Times New Roman"/>
                <w:b/>
                <w:bCs/>
                <w:color w:val="000000"/>
                <w:sz w:val="20"/>
              </w:rPr>
              <w:t>0</w:t>
            </w:r>
            <w:r w:rsidRPr="008053EF">
              <w:rPr>
                <w:rFonts w:ascii="Calibri" w:eastAsia="Times New Roman" w:hAnsi="Calibri" w:cs="Times New Roman"/>
                <w:b/>
                <w:bCs/>
                <w:color w:val="000000"/>
                <w:sz w:val="20"/>
              </w:rPr>
              <w:t xml:space="preserve">   </w:t>
            </w:r>
          </w:p>
        </w:tc>
        <w:tc>
          <w:tcPr>
            <w:tcW w:w="1054" w:type="dxa"/>
            <w:hideMark/>
          </w:tcPr>
          <w:p w14:paraId="53DB06AA" w14:textId="0BE1D03F"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r w:rsidR="00863AC9">
              <w:rPr>
                <w:rFonts w:ascii="Calibri" w:eastAsia="Times New Roman" w:hAnsi="Calibri" w:cs="Times New Roman"/>
                <w:b/>
                <w:bCs/>
                <w:color w:val="000000"/>
                <w:sz w:val="20"/>
              </w:rPr>
              <w:t>$0</w:t>
            </w:r>
          </w:p>
        </w:tc>
      </w:tr>
      <w:tr w:rsidR="00404BD8" w:rsidRPr="008053EF" w14:paraId="1969D967" w14:textId="77777777" w:rsidTr="00AA4B71">
        <w:trPr>
          <w:trHeight w:val="564"/>
        </w:trPr>
        <w:tc>
          <w:tcPr>
            <w:tcW w:w="1855" w:type="dxa"/>
            <w:hideMark/>
          </w:tcPr>
          <w:p w14:paraId="2E99474E" w14:textId="3BD6993F" w:rsidR="008053EF" w:rsidRPr="008053EF" w:rsidRDefault="00AE761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Contractual</w:t>
            </w:r>
            <w:r w:rsidR="008053EF" w:rsidRPr="008053EF">
              <w:rPr>
                <w:rFonts w:ascii="Calibri" w:eastAsia="Times New Roman" w:hAnsi="Calibri" w:cs="Times New Roman"/>
                <w:b/>
                <w:bCs/>
                <w:color w:val="000000"/>
                <w:sz w:val="20"/>
                <w:szCs w:val="20"/>
                <w:lang w:val="en-US"/>
              </w:rPr>
              <w:t xml:space="preserve"> services</w:t>
            </w:r>
          </w:p>
        </w:tc>
        <w:tc>
          <w:tcPr>
            <w:tcW w:w="1530" w:type="dxa"/>
            <w:hideMark/>
          </w:tcPr>
          <w:p w14:paraId="4951454A"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Venue for Inception meeting</w:t>
            </w:r>
          </w:p>
        </w:tc>
        <w:tc>
          <w:tcPr>
            <w:tcW w:w="977" w:type="dxa"/>
            <w:hideMark/>
          </w:tcPr>
          <w:p w14:paraId="4DDC0C70" w14:textId="6BFEB2AD" w:rsidR="008053EF" w:rsidRPr="00063052" w:rsidRDefault="008053EF" w:rsidP="00863AC9">
            <w:pPr>
              <w:rPr>
                <w:rFonts w:ascii="Calibri" w:eastAsia="Times New Roman" w:hAnsi="Calibri" w:cs="Times New Roman"/>
                <w:bCs/>
                <w:color w:val="000000"/>
                <w:sz w:val="20"/>
                <w:szCs w:val="20"/>
                <w:lang w:val="en-US"/>
              </w:rPr>
            </w:pPr>
            <w:r w:rsidRPr="00063052">
              <w:rPr>
                <w:rFonts w:ascii="Calibri" w:eastAsia="Times New Roman" w:hAnsi="Calibri" w:cs="Times New Roman"/>
                <w:bCs/>
                <w:color w:val="000000"/>
                <w:sz w:val="20"/>
                <w:szCs w:val="20"/>
                <w:lang w:val="en-US"/>
              </w:rPr>
              <w:t xml:space="preserve"> $200.00 </w:t>
            </w:r>
          </w:p>
        </w:tc>
        <w:tc>
          <w:tcPr>
            <w:tcW w:w="1041" w:type="dxa"/>
            <w:hideMark/>
          </w:tcPr>
          <w:p w14:paraId="0DD5F563" w14:textId="77777777" w:rsidR="008053EF" w:rsidRPr="00063052" w:rsidRDefault="008053EF" w:rsidP="008053EF">
            <w:pPr>
              <w:jc w:val="right"/>
              <w:rPr>
                <w:rFonts w:ascii="Calibri" w:eastAsia="Times New Roman" w:hAnsi="Calibri" w:cs="Times New Roman"/>
                <w:bCs/>
                <w:color w:val="000000"/>
                <w:sz w:val="20"/>
                <w:szCs w:val="20"/>
                <w:lang w:val="en-US"/>
              </w:rPr>
            </w:pPr>
            <w:r w:rsidRPr="00063052">
              <w:rPr>
                <w:rFonts w:ascii="Calibri" w:eastAsia="Times New Roman" w:hAnsi="Calibri" w:cs="Times New Roman"/>
                <w:bCs/>
                <w:color w:val="000000"/>
                <w:sz w:val="20"/>
                <w:szCs w:val="20"/>
                <w:lang w:val="en-US"/>
              </w:rPr>
              <w:t>31</w:t>
            </w:r>
          </w:p>
        </w:tc>
        <w:tc>
          <w:tcPr>
            <w:tcW w:w="1278" w:type="dxa"/>
            <w:hideMark/>
          </w:tcPr>
          <w:p w14:paraId="6433A27E" w14:textId="48109DFE" w:rsidR="008053EF" w:rsidRPr="00AA4B71" w:rsidRDefault="008053EF" w:rsidP="00863AC9">
            <w:pPr>
              <w:rPr>
                <w:rFonts w:ascii="Calibri" w:eastAsia="Times New Roman" w:hAnsi="Calibri" w:cs="Times New Roman"/>
                <w:bCs/>
                <w:color w:val="000000"/>
                <w:sz w:val="20"/>
                <w:szCs w:val="20"/>
                <w:lang w:val="en-US"/>
              </w:rPr>
            </w:pPr>
            <w:r w:rsidRPr="00AA4B71">
              <w:rPr>
                <w:rFonts w:ascii="Calibri" w:eastAsia="Times New Roman" w:hAnsi="Calibri" w:cs="Times New Roman"/>
                <w:bCs/>
                <w:color w:val="000000"/>
                <w:sz w:val="20"/>
                <w:szCs w:val="20"/>
                <w:lang w:val="en-US"/>
              </w:rPr>
              <w:t xml:space="preserve"> $6,200.00 </w:t>
            </w:r>
          </w:p>
        </w:tc>
        <w:tc>
          <w:tcPr>
            <w:tcW w:w="1278" w:type="dxa"/>
            <w:hideMark/>
          </w:tcPr>
          <w:p w14:paraId="2BED9936" w14:textId="230199F0" w:rsidR="008053EF" w:rsidRPr="006A2B5B" w:rsidRDefault="008053EF" w:rsidP="00863AC9">
            <w:pPr>
              <w:rPr>
                <w:rFonts w:ascii="Calibri" w:eastAsia="Times New Roman" w:hAnsi="Calibri" w:cs="Times New Roman"/>
                <w:bCs/>
                <w:color w:val="000000"/>
                <w:sz w:val="20"/>
                <w:szCs w:val="20"/>
                <w:lang w:val="en-US"/>
              </w:rPr>
            </w:pPr>
            <w:r w:rsidRPr="006A2B5B">
              <w:rPr>
                <w:rFonts w:ascii="Calibri" w:eastAsia="Times New Roman" w:hAnsi="Calibri" w:cs="Times New Roman"/>
                <w:bCs/>
                <w:color w:val="000000"/>
                <w:sz w:val="20"/>
                <w:szCs w:val="20"/>
                <w:lang w:val="en-US"/>
              </w:rPr>
              <w:t xml:space="preserve"> $6,200.00 </w:t>
            </w:r>
          </w:p>
        </w:tc>
        <w:tc>
          <w:tcPr>
            <w:tcW w:w="1427" w:type="dxa"/>
            <w:hideMark/>
          </w:tcPr>
          <w:p w14:paraId="551B7380" w14:textId="1D912A11" w:rsidR="008053EF" w:rsidRPr="008053EF" w:rsidRDefault="008053EF" w:rsidP="00863AC9">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xml:space="preserve"> $</w:t>
            </w:r>
            <w:r w:rsidR="00863AC9">
              <w:rPr>
                <w:rFonts w:ascii="Calibri" w:eastAsia="Times New Roman" w:hAnsi="Calibri" w:cs="Times New Roman"/>
                <w:b/>
                <w:bCs/>
                <w:color w:val="000000"/>
                <w:sz w:val="20"/>
                <w:szCs w:val="20"/>
                <w:lang w:val="en-US"/>
              </w:rPr>
              <w:t>0</w:t>
            </w:r>
            <w:r w:rsidRPr="008053EF">
              <w:rPr>
                <w:rFonts w:ascii="Calibri" w:eastAsia="Times New Roman" w:hAnsi="Calibri" w:cs="Times New Roman"/>
                <w:b/>
                <w:bCs/>
                <w:color w:val="000000"/>
                <w:sz w:val="20"/>
                <w:szCs w:val="20"/>
                <w:lang w:val="en-US"/>
              </w:rPr>
              <w:t xml:space="preserve">   </w:t>
            </w:r>
          </w:p>
        </w:tc>
        <w:tc>
          <w:tcPr>
            <w:tcW w:w="1054" w:type="dxa"/>
            <w:hideMark/>
          </w:tcPr>
          <w:p w14:paraId="192AC8E6" w14:textId="5D2735AA" w:rsidR="008053EF" w:rsidRPr="008053EF" w:rsidRDefault="008053EF" w:rsidP="00863AC9">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xml:space="preserve"> $</w:t>
            </w:r>
            <w:r w:rsidR="00863AC9">
              <w:rPr>
                <w:rFonts w:ascii="Calibri" w:eastAsia="Times New Roman" w:hAnsi="Calibri" w:cs="Times New Roman"/>
                <w:b/>
                <w:bCs/>
                <w:color w:val="000000"/>
                <w:sz w:val="20"/>
                <w:szCs w:val="20"/>
                <w:lang w:val="en-US"/>
              </w:rPr>
              <w:t>0</w:t>
            </w:r>
            <w:r w:rsidRPr="008053EF">
              <w:rPr>
                <w:rFonts w:ascii="Calibri" w:eastAsia="Times New Roman" w:hAnsi="Calibri" w:cs="Times New Roman"/>
                <w:b/>
                <w:bCs/>
                <w:color w:val="000000"/>
                <w:sz w:val="20"/>
                <w:szCs w:val="20"/>
                <w:lang w:val="en-US"/>
              </w:rPr>
              <w:t xml:space="preserve">   </w:t>
            </w:r>
          </w:p>
        </w:tc>
      </w:tr>
      <w:tr w:rsidR="00404BD8" w:rsidRPr="008053EF" w14:paraId="736A03FD" w14:textId="77777777" w:rsidTr="00AA4B71">
        <w:trPr>
          <w:trHeight w:val="840"/>
        </w:trPr>
        <w:tc>
          <w:tcPr>
            <w:tcW w:w="1855" w:type="dxa"/>
            <w:hideMark/>
          </w:tcPr>
          <w:p w14:paraId="0CC60097"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Contractual services</w:t>
            </w:r>
          </w:p>
        </w:tc>
        <w:tc>
          <w:tcPr>
            <w:tcW w:w="1530" w:type="dxa"/>
            <w:hideMark/>
          </w:tcPr>
          <w:p w14:paraId="23114EDD" w14:textId="1DF4F53D"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xml:space="preserve">Sign </w:t>
            </w:r>
            <w:r w:rsidR="0070691D" w:rsidRPr="008053EF">
              <w:rPr>
                <w:rFonts w:ascii="Calibri" w:eastAsia="Times New Roman" w:hAnsi="Calibri" w:cs="Times New Roman"/>
                <w:color w:val="000000"/>
                <w:sz w:val="20"/>
                <w:szCs w:val="20"/>
                <w:lang w:val="en-US"/>
              </w:rPr>
              <w:t>language</w:t>
            </w:r>
            <w:r w:rsidRPr="008053EF">
              <w:rPr>
                <w:rFonts w:ascii="Calibri" w:eastAsia="Times New Roman" w:hAnsi="Calibri" w:cs="Times New Roman"/>
                <w:color w:val="000000"/>
                <w:sz w:val="20"/>
                <w:szCs w:val="20"/>
                <w:lang w:val="en-US"/>
              </w:rPr>
              <w:t xml:space="preserve"> </w:t>
            </w:r>
            <w:r w:rsidR="0070691D" w:rsidRPr="008053EF">
              <w:rPr>
                <w:rFonts w:ascii="Calibri" w:eastAsia="Times New Roman" w:hAnsi="Calibri" w:cs="Times New Roman"/>
                <w:color w:val="000000"/>
                <w:sz w:val="20"/>
                <w:szCs w:val="20"/>
                <w:lang w:val="en-US"/>
              </w:rPr>
              <w:t>interpretation</w:t>
            </w:r>
            <w:r w:rsidRPr="008053EF">
              <w:rPr>
                <w:rFonts w:ascii="Calibri" w:eastAsia="Times New Roman" w:hAnsi="Calibri" w:cs="Times New Roman"/>
                <w:color w:val="000000"/>
                <w:sz w:val="20"/>
                <w:szCs w:val="20"/>
                <w:lang w:val="en-US"/>
              </w:rPr>
              <w:t xml:space="preserve"> for inception meeting</w:t>
            </w:r>
          </w:p>
        </w:tc>
        <w:tc>
          <w:tcPr>
            <w:tcW w:w="977" w:type="dxa"/>
            <w:hideMark/>
          </w:tcPr>
          <w:p w14:paraId="6A0B3BFD" w14:textId="2FBC6317"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xml:space="preserve"> $400.00 </w:t>
            </w:r>
          </w:p>
        </w:tc>
        <w:tc>
          <w:tcPr>
            <w:tcW w:w="1041" w:type="dxa"/>
            <w:hideMark/>
          </w:tcPr>
          <w:p w14:paraId="4C095298"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3</w:t>
            </w:r>
          </w:p>
        </w:tc>
        <w:tc>
          <w:tcPr>
            <w:tcW w:w="1278" w:type="dxa"/>
            <w:hideMark/>
          </w:tcPr>
          <w:p w14:paraId="1CB26A76" w14:textId="1DD44A41" w:rsidR="008053EF" w:rsidRPr="00AA4B71" w:rsidRDefault="008053EF" w:rsidP="00863AC9">
            <w:pPr>
              <w:rPr>
                <w:rFonts w:ascii="Calibri" w:eastAsia="Times New Roman" w:hAnsi="Calibri" w:cs="Times New Roman"/>
                <w:bCs/>
                <w:color w:val="000000"/>
                <w:sz w:val="20"/>
                <w:szCs w:val="20"/>
                <w:lang w:val="en-US"/>
              </w:rPr>
            </w:pPr>
            <w:r w:rsidRPr="00AA4B71">
              <w:rPr>
                <w:rFonts w:ascii="Calibri" w:eastAsia="Times New Roman" w:hAnsi="Calibri" w:cs="Times New Roman"/>
                <w:bCs/>
                <w:color w:val="000000"/>
                <w:sz w:val="20"/>
                <w:szCs w:val="20"/>
                <w:lang w:val="en-US"/>
              </w:rPr>
              <w:t xml:space="preserve"> $1,200.00 </w:t>
            </w:r>
          </w:p>
        </w:tc>
        <w:tc>
          <w:tcPr>
            <w:tcW w:w="1278" w:type="dxa"/>
            <w:hideMark/>
          </w:tcPr>
          <w:p w14:paraId="03AAF129" w14:textId="43C7E925"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xml:space="preserve"> $1,200.00 </w:t>
            </w:r>
          </w:p>
        </w:tc>
        <w:tc>
          <w:tcPr>
            <w:tcW w:w="1427" w:type="dxa"/>
            <w:hideMark/>
          </w:tcPr>
          <w:p w14:paraId="4FF25F86" w14:textId="5DE6EB40"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xml:space="preserve"> $</w:t>
            </w:r>
            <w:r w:rsidR="00863AC9">
              <w:rPr>
                <w:rFonts w:ascii="Calibri" w:eastAsia="Times New Roman" w:hAnsi="Calibri" w:cs="Times New Roman"/>
                <w:color w:val="000000"/>
                <w:sz w:val="20"/>
                <w:szCs w:val="20"/>
                <w:lang w:val="en-US"/>
              </w:rPr>
              <w:t>0</w:t>
            </w:r>
            <w:r w:rsidRPr="008053EF">
              <w:rPr>
                <w:rFonts w:ascii="Calibri" w:eastAsia="Times New Roman" w:hAnsi="Calibri" w:cs="Times New Roman"/>
                <w:color w:val="000000"/>
                <w:sz w:val="20"/>
                <w:szCs w:val="20"/>
                <w:lang w:val="en-US"/>
              </w:rPr>
              <w:t xml:space="preserve">   </w:t>
            </w:r>
          </w:p>
        </w:tc>
        <w:tc>
          <w:tcPr>
            <w:tcW w:w="1054" w:type="dxa"/>
            <w:hideMark/>
          </w:tcPr>
          <w:p w14:paraId="20478946" w14:textId="4DAACA76"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xml:space="preserve"> $</w:t>
            </w:r>
            <w:r w:rsidR="00863AC9">
              <w:rPr>
                <w:rFonts w:ascii="Calibri" w:eastAsia="Times New Roman" w:hAnsi="Calibri" w:cs="Times New Roman"/>
                <w:color w:val="000000"/>
                <w:sz w:val="20"/>
                <w:szCs w:val="20"/>
                <w:lang w:val="en-US"/>
              </w:rPr>
              <w:t>0</w:t>
            </w:r>
            <w:r w:rsidRPr="008053EF">
              <w:rPr>
                <w:rFonts w:ascii="Calibri" w:eastAsia="Times New Roman" w:hAnsi="Calibri" w:cs="Times New Roman"/>
                <w:color w:val="000000"/>
                <w:sz w:val="20"/>
                <w:szCs w:val="20"/>
                <w:lang w:val="en-US"/>
              </w:rPr>
              <w:t xml:space="preserve">   </w:t>
            </w:r>
          </w:p>
        </w:tc>
      </w:tr>
      <w:tr w:rsidR="00404BD8" w:rsidRPr="008053EF" w14:paraId="055EAA2F" w14:textId="77777777" w:rsidTr="00AA4B71">
        <w:trPr>
          <w:trHeight w:val="840"/>
        </w:trPr>
        <w:tc>
          <w:tcPr>
            <w:tcW w:w="1855" w:type="dxa"/>
            <w:hideMark/>
          </w:tcPr>
          <w:p w14:paraId="4527FEA4"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Contractual Services</w:t>
            </w:r>
          </w:p>
        </w:tc>
        <w:tc>
          <w:tcPr>
            <w:tcW w:w="1530" w:type="dxa"/>
            <w:hideMark/>
          </w:tcPr>
          <w:p w14:paraId="2A60ABA0"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Training venues</w:t>
            </w:r>
          </w:p>
        </w:tc>
        <w:tc>
          <w:tcPr>
            <w:tcW w:w="977" w:type="dxa"/>
            <w:hideMark/>
          </w:tcPr>
          <w:p w14:paraId="59A4EEFE" w14:textId="0CFA9E26"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$200.00 </w:t>
            </w:r>
          </w:p>
        </w:tc>
        <w:tc>
          <w:tcPr>
            <w:tcW w:w="1041" w:type="dxa"/>
            <w:hideMark/>
          </w:tcPr>
          <w:p w14:paraId="27716642"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50</w:t>
            </w:r>
          </w:p>
        </w:tc>
        <w:tc>
          <w:tcPr>
            <w:tcW w:w="1278" w:type="dxa"/>
            <w:hideMark/>
          </w:tcPr>
          <w:p w14:paraId="446CBF9A" w14:textId="5C825D24" w:rsidR="008053EF" w:rsidRPr="00AA4B71" w:rsidRDefault="008053EF" w:rsidP="00863AC9">
            <w:pPr>
              <w:rPr>
                <w:rFonts w:ascii="Calibri" w:eastAsia="Times New Roman" w:hAnsi="Calibri" w:cs="Times New Roman"/>
                <w:bCs/>
                <w:color w:val="000000"/>
                <w:sz w:val="20"/>
                <w:szCs w:val="20"/>
                <w:lang w:val="en-US"/>
              </w:rPr>
            </w:pPr>
            <w:r w:rsidRPr="00AA4B71">
              <w:rPr>
                <w:rFonts w:ascii="Calibri" w:eastAsia="Times New Roman" w:hAnsi="Calibri" w:cs="Times New Roman"/>
                <w:bCs/>
                <w:color w:val="000000"/>
                <w:sz w:val="20"/>
                <w:szCs w:val="20"/>
                <w:lang w:val="en-US"/>
              </w:rPr>
              <w:t xml:space="preserve"> $10,000.00 </w:t>
            </w:r>
          </w:p>
        </w:tc>
        <w:tc>
          <w:tcPr>
            <w:tcW w:w="1278" w:type="dxa"/>
            <w:hideMark/>
          </w:tcPr>
          <w:p w14:paraId="1AFF57AE" w14:textId="4C56F5A2"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$10,000.00 </w:t>
            </w:r>
          </w:p>
        </w:tc>
        <w:tc>
          <w:tcPr>
            <w:tcW w:w="1427" w:type="dxa"/>
            <w:hideMark/>
          </w:tcPr>
          <w:p w14:paraId="50D374CB" w14:textId="044F7626"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863AC9">
              <w:rPr>
                <w:rFonts w:ascii="Calibri" w:eastAsia="Times New Roman" w:hAnsi="Calibri" w:cs="Times New Roman"/>
                <w:color w:val="000000"/>
                <w:sz w:val="20"/>
              </w:rPr>
              <w:t>0</w:t>
            </w:r>
            <w:r w:rsidRPr="008053EF">
              <w:rPr>
                <w:rFonts w:ascii="Calibri" w:eastAsia="Times New Roman" w:hAnsi="Calibri" w:cs="Times New Roman"/>
                <w:color w:val="000000"/>
                <w:sz w:val="20"/>
              </w:rPr>
              <w:t xml:space="preserve">   </w:t>
            </w:r>
          </w:p>
        </w:tc>
        <w:tc>
          <w:tcPr>
            <w:tcW w:w="1054" w:type="dxa"/>
            <w:hideMark/>
          </w:tcPr>
          <w:p w14:paraId="5B346DA1" w14:textId="5F8AA4B2" w:rsidR="008053EF" w:rsidRPr="008053EF" w:rsidRDefault="00863AC9" w:rsidP="008053EF">
            <w:pPr>
              <w:rPr>
                <w:rFonts w:ascii="Calibri" w:eastAsia="Times New Roman" w:hAnsi="Calibri" w:cs="Times New Roman"/>
                <w:color w:val="000000"/>
                <w:sz w:val="20"/>
                <w:szCs w:val="20"/>
                <w:lang w:val="en-US"/>
              </w:rPr>
            </w:pPr>
            <w:r w:rsidRPr="00863AC9">
              <w:rPr>
                <w:rFonts w:ascii="Calibri" w:eastAsia="Times New Roman" w:hAnsi="Calibri" w:cs="Times New Roman"/>
                <w:color w:val="000000"/>
                <w:sz w:val="20"/>
              </w:rPr>
              <w:t xml:space="preserve">$0   </w:t>
            </w:r>
          </w:p>
        </w:tc>
      </w:tr>
      <w:tr w:rsidR="00404BD8" w:rsidRPr="008053EF" w14:paraId="38B339FD" w14:textId="77777777" w:rsidTr="00AA4B71">
        <w:trPr>
          <w:trHeight w:val="564"/>
        </w:trPr>
        <w:tc>
          <w:tcPr>
            <w:tcW w:w="1855" w:type="dxa"/>
            <w:hideMark/>
          </w:tcPr>
          <w:p w14:paraId="1BB387BF"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Contractual Services</w:t>
            </w:r>
          </w:p>
        </w:tc>
        <w:tc>
          <w:tcPr>
            <w:tcW w:w="1530" w:type="dxa"/>
            <w:hideMark/>
          </w:tcPr>
          <w:p w14:paraId="516B667A"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Training on data collection</w:t>
            </w:r>
          </w:p>
        </w:tc>
        <w:tc>
          <w:tcPr>
            <w:tcW w:w="977" w:type="dxa"/>
            <w:hideMark/>
          </w:tcPr>
          <w:p w14:paraId="20474A16"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$13,000 </w:t>
            </w:r>
          </w:p>
        </w:tc>
        <w:tc>
          <w:tcPr>
            <w:tcW w:w="1041" w:type="dxa"/>
            <w:hideMark/>
          </w:tcPr>
          <w:p w14:paraId="69F1F9D1"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5</w:t>
            </w:r>
          </w:p>
        </w:tc>
        <w:tc>
          <w:tcPr>
            <w:tcW w:w="1278" w:type="dxa"/>
            <w:hideMark/>
          </w:tcPr>
          <w:p w14:paraId="0309C03D" w14:textId="20798610" w:rsidR="008053EF" w:rsidRPr="00AA4B71" w:rsidRDefault="008053EF" w:rsidP="00863AC9">
            <w:pPr>
              <w:rPr>
                <w:rFonts w:ascii="Calibri" w:eastAsia="Times New Roman" w:hAnsi="Calibri" w:cs="Times New Roman"/>
                <w:bCs/>
                <w:color w:val="000000"/>
                <w:sz w:val="20"/>
                <w:szCs w:val="20"/>
                <w:lang w:val="en-US"/>
              </w:rPr>
            </w:pPr>
            <w:r w:rsidRPr="00AA4B71">
              <w:rPr>
                <w:rFonts w:ascii="Calibri" w:eastAsia="Times New Roman" w:hAnsi="Calibri" w:cs="Times New Roman"/>
                <w:bCs/>
                <w:color w:val="000000"/>
                <w:sz w:val="20"/>
                <w:szCs w:val="20"/>
                <w:lang w:val="en-US"/>
              </w:rPr>
              <w:t xml:space="preserve"> $65,000.00 </w:t>
            </w:r>
          </w:p>
        </w:tc>
        <w:tc>
          <w:tcPr>
            <w:tcW w:w="1278" w:type="dxa"/>
            <w:hideMark/>
          </w:tcPr>
          <w:p w14:paraId="28209A8F" w14:textId="6FF1ECDF"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$65,000.00 </w:t>
            </w:r>
          </w:p>
        </w:tc>
        <w:tc>
          <w:tcPr>
            <w:tcW w:w="1427" w:type="dxa"/>
            <w:hideMark/>
          </w:tcPr>
          <w:p w14:paraId="05D634D9" w14:textId="33857A2B"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863AC9">
              <w:rPr>
                <w:rFonts w:ascii="Calibri" w:eastAsia="Times New Roman" w:hAnsi="Calibri" w:cs="Times New Roman"/>
                <w:color w:val="000000"/>
                <w:sz w:val="20"/>
              </w:rPr>
              <w:t>$0</w:t>
            </w:r>
            <w:r w:rsidRPr="008053EF">
              <w:rPr>
                <w:rFonts w:ascii="Calibri" w:eastAsia="Times New Roman" w:hAnsi="Calibri" w:cs="Times New Roman"/>
                <w:color w:val="000000"/>
                <w:sz w:val="20"/>
              </w:rPr>
              <w:t xml:space="preserve">   </w:t>
            </w:r>
          </w:p>
        </w:tc>
        <w:tc>
          <w:tcPr>
            <w:tcW w:w="1054" w:type="dxa"/>
            <w:hideMark/>
          </w:tcPr>
          <w:p w14:paraId="05B62B99" w14:textId="78961BF4"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863AC9">
              <w:rPr>
                <w:rFonts w:ascii="Calibri" w:eastAsia="Times New Roman" w:hAnsi="Calibri" w:cs="Times New Roman"/>
                <w:color w:val="000000"/>
                <w:sz w:val="20"/>
              </w:rPr>
              <w:t>0</w:t>
            </w:r>
            <w:r w:rsidRPr="008053EF">
              <w:rPr>
                <w:rFonts w:ascii="Calibri" w:eastAsia="Times New Roman" w:hAnsi="Calibri" w:cs="Times New Roman"/>
                <w:color w:val="000000"/>
                <w:sz w:val="20"/>
              </w:rPr>
              <w:t xml:space="preserve">   </w:t>
            </w:r>
          </w:p>
        </w:tc>
      </w:tr>
      <w:tr w:rsidR="00404BD8" w:rsidRPr="008053EF" w14:paraId="7FD55402" w14:textId="77777777" w:rsidTr="00AA4B71">
        <w:trPr>
          <w:trHeight w:val="1668"/>
        </w:trPr>
        <w:tc>
          <w:tcPr>
            <w:tcW w:w="1855" w:type="dxa"/>
            <w:hideMark/>
          </w:tcPr>
          <w:p w14:paraId="4EC47B99" w14:textId="77777777" w:rsidR="008053EF" w:rsidRPr="00AE761F" w:rsidRDefault="008053EF" w:rsidP="008053EF">
            <w:pPr>
              <w:rPr>
                <w:rFonts w:ascii="Calibri" w:eastAsia="Times New Roman" w:hAnsi="Calibri" w:cs="Times New Roman"/>
                <w:b/>
                <w:bCs/>
                <w:color w:val="000000"/>
                <w:sz w:val="20"/>
                <w:szCs w:val="20"/>
                <w:lang w:val="en-US"/>
              </w:rPr>
            </w:pPr>
            <w:r w:rsidRPr="00AE761F">
              <w:rPr>
                <w:rFonts w:ascii="Calibri" w:eastAsia="Times New Roman" w:hAnsi="Calibri" w:cs="Times New Roman"/>
                <w:b/>
                <w:bCs/>
                <w:color w:val="000000"/>
                <w:sz w:val="20"/>
              </w:rPr>
              <w:t>Contractual Services</w:t>
            </w:r>
          </w:p>
        </w:tc>
        <w:tc>
          <w:tcPr>
            <w:tcW w:w="1530" w:type="dxa"/>
            <w:hideMark/>
          </w:tcPr>
          <w:p w14:paraId="62C66A81" w14:textId="77777777" w:rsidR="008053EF" w:rsidRPr="00AE761F" w:rsidRDefault="008053EF" w:rsidP="008053EF">
            <w:pPr>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Improved capacity and coordination of NDC and NFPDN at national, regional and community level</w:t>
            </w:r>
          </w:p>
        </w:tc>
        <w:tc>
          <w:tcPr>
            <w:tcW w:w="977" w:type="dxa"/>
            <w:hideMark/>
          </w:tcPr>
          <w:p w14:paraId="70F0D377" w14:textId="77777777" w:rsidR="008053EF" w:rsidRPr="00AE761F" w:rsidRDefault="008053EF" w:rsidP="008053EF">
            <w:pPr>
              <w:jc w:val="right"/>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 xml:space="preserve">$4,000 </w:t>
            </w:r>
          </w:p>
        </w:tc>
        <w:tc>
          <w:tcPr>
            <w:tcW w:w="1041" w:type="dxa"/>
            <w:hideMark/>
          </w:tcPr>
          <w:p w14:paraId="61ED7F0E" w14:textId="77777777" w:rsidR="008053EF" w:rsidRPr="00AE761F" w:rsidRDefault="008053EF" w:rsidP="008053EF">
            <w:pPr>
              <w:jc w:val="right"/>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10</w:t>
            </w:r>
          </w:p>
        </w:tc>
        <w:tc>
          <w:tcPr>
            <w:tcW w:w="1278" w:type="dxa"/>
            <w:hideMark/>
          </w:tcPr>
          <w:p w14:paraId="6F301B9E" w14:textId="46167091" w:rsidR="008053EF" w:rsidRPr="00AA4B71" w:rsidRDefault="008053EF" w:rsidP="00863AC9">
            <w:pPr>
              <w:rPr>
                <w:rFonts w:ascii="Calibri" w:eastAsia="Times New Roman" w:hAnsi="Calibri" w:cs="Times New Roman"/>
                <w:bCs/>
                <w:color w:val="000000"/>
                <w:sz w:val="20"/>
                <w:szCs w:val="20"/>
                <w:lang w:val="en-US"/>
              </w:rPr>
            </w:pPr>
            <w:r w:rsidRPr="00AA4B71">
              <w:rPr>
                <w:rFonts w:ascii="Calibri" w:eastAsia="Times New Roman" w:hAnsi="Calibri" w:cs="Times New Roman"/>
                <w:bCs/>
                <w:color w:val="000000"/>
                <w:sz w:val="20"/>
                <w:szCs w:val="20"/>
                <w:lang w:val="en-US"/>
              </w:rPr>
              <w:t xml:space="preserve"> $40,000.00 </w:t>
            </w:r>
          </w:p>
        </w:tc>
        <w:tc>
          <w:tcPr>
            <w:tcW w:w="1278" w:type="dxa"/>
            <w:hideMark/>
          </w:tcPr>
          <w:p w14:paraId="23A06CF1" w14:textId="0BB76F46" w:rsidR="008053EF" w:rsidRPr="00AE761F" w:rsidRDefault="008053EF" w:rsidP="00863AC9">
            <w:pPr>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 xml:space="preserve"> $40,000.00 </w:t>
            </w:r>
          </w:p>
        </w:tc>
        <w:tc>
          <w:tcPr>
            <w:tcW w:w="1427" w:type="dxa"/>
            <w:hideMark/>
          </w:tcPr>
          <w:p w14:paraId="5C802CCB" w14:textId="4B517F08" w:rsidR="008053EF" w:rsidRPr="00AE761F" w:rsidRDefault="008053EF" w:rsidP="00863AC9">
            <w:pPr>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 xml:space="preserve"> $</w:t>
            </w:r>
            <w:r w:rsidR="00863AC9">
              <w:rPr>
                <w:rFonts w:ascii="Calibri" w:eastAsia="Times New Roman" w:hAnsi="Calibri" w:cs="Times New Roman"/>
                <w:color w:val="000000"/>
                <w:sz w:val="20"/>
              </w:rPr>
              <w:t>0</w:t>
            </w:r>
            <w:r w:rsidRPr="00AE761F">
              <w:rPr>
                <w:rFonts w:ascii="Calibri" w:eastAsia="Times New Roman" w:hAnsi="Calibri" w:cs="Times New Roman"/>
                <w:color w:val="000000"/>
                <w:sz w:val="20"/>
              </w:rPr>
              <w:t xml:space="preserve">  </w:t>
            </w:r>
          </w:p>
        </w:tc>
        <w:tc>
          <w:tcPr>
            <w:tcW w:w="1054" w:type="dxa"/>
            <w:hideMark/>
          </w:tcPr>
          <w:p w14:paraId="3C436062" w14:textId="51234928" w:rsidR="008053EF" w:rsidRPr="008053EF" w:rsidRDefault="008053EF" w:rsidP="00863AC9">
            <w:pPr>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 xml:space="preserve"> </w:t>
            </w:r>
            <w:r w:rsidR="00863AC9" w:rsidRPr="00863AC9">
              <w:rPr>
                <w:rFonts w:ascii="Calibri" w:eastAsia="Times New Roman" w:hAnsi="Calibri" w:cs="Times New Roman"/>
                <w:color w:val="000000"/>
                <w:sz w:val="20"/>
              </w:rPr>
              <w:t>$0</w:t>
            </w:r>
          </w:p>
        </w:tc>
      </w:tr>
      <w:tr w:rsidR="00404BD8" w:rsidRPr="008053EF" w14:paraId="1D5F9F1B" w14:textId="77777777" w:rsidTr="00AA4B71">
        <w:trPr>
          <w:trHeight w:val="1116"/>
        </w:trPr>
        <w:tc>
          <w:tcPr>
            <w:tcW w:w="1855" w:type="dxa"/>
            <w:hideMark/>
          </w:tcPr>
          <w:p w14:paraId="3604CAB6"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Contractual Services</w:t>
            </w:r>
          </w:p>
        </w:tc>
        <w:tc>
          <w:tcPr>
            <w:tcW w:w="1530" w:type="dxa"/>
            <w:hideMark/>
          </w:tcPr>
          <w:p w14:paraId="70E176DD"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Development of guidelines on the early identification of disabilities </w:t>
            </w:r>
          </w:p>
        </w:tc>
        <w:tc>
          <w:tcPr>
            <w:tcW w:w="977" w:type="dxa"/>
            <w:hideMark/>
          </w:tcPr>
          <w:p w14:paraId="1499F8D2"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$34,000 </w:t>
            </w:r>
          </w:p>
        </w:tc>
        <w:tc>
          <w:tcPr>
            <w:tcW w:w="1041" w:type="dxa"/>
            <w:hideMark/>
          </w:tcPr>
          <w:p w14:paraId="71EB3F91"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1</w:t>
            </w:r>
          </w:p>
        </w:tc>
        <w:tc>
          <w:tcPr>
            <w:tcW w:w="1278" w:type="dxa"/>
            <w:hideMark/>
          </w:tcPr>
          <w:p w14:paraId="68F28F1D" w14:textId="43E2C6B6" w:rsidR="008053EF" w:rsidRPr="00AA4B71" w:rsidRDefault="008053EF" w:rsidP="00863AC9">
            <w:pPr>
              <w:rPr>
                <w:rFonts w:ascii="Calibri" w:eastAsia="Times New Roman" w:hAnsi="Calibri" w:cs="Times New Roman"/>
                <w:bCs/>
                <w:color w:val="000000"/>
                <w:sz w:val="20"/>
                <w:szCs w:val="20"/>
                <w:lang w:val="en-US"/>
              </w:rPr>
            </w:pPr>
            <w:r w:rsidRPr="00AA4B71">
              <w:rPr>
                <w:rFonts w:ascii="Calibri" w:eastAsia="Times New Roman" w:hAnsi="Calibri" w:cs="Times New Roman"/>
                <w:bCs/>
                <w:color w:val="000000"/>
                <w:sz w:val="20"/>
                <w:szCs w:val="20"/>
                <w:lang w:val="en-US"/>
              </w:rPr>
              <w:t xml:space="preserve"> $34,000.00 </w:t>
            </w:r>
          </w:p>
        </w:tc>
        <w:tc>
          <w:tcPr>
            <w:tcW w:w="1278" w:type="dxa"/>
            <w:hideMark/>
          </w:tcPr>
          <w:p w14:paraId="3C694C0A" w14:textId="3AF4A6FE" w:rsidR="008053EF" w:rsidRPr="008053EF" w:rsidRDefault="00863AC9" w:rsidP="00863AC9">
            <w:pPr>
              <w:rPr>
                <w:rFonts w:ascii="Calibri" w:eastAsia="Times New Roman" w:hAnsi="Calibri" w:cs="Times New Roman"/>
                <w:color w:val="000000"/>
                <w:sz w:val="20"/>
                <w:szCs w:val="20"/>
                <w:lang w:val="en-US"/>
              </w:rPr>
            </w:pPr>
            <w:r>
              <w:rPr>
                <w:rFonts w:ascii="Calibri" w:eastAsia="Times New Roman" w:hAnsi="Calibri" w:cs="Times New Roman"/>
                <w:color w:val="000000"/>
                <w:sz w:val="20"/>
              </w:rPr>
              <w:t xml:space="preserve"> $</w:t>
            </w:r>
            <w:r w:rsidR="008053EF" w:rsidRPr="008053EF">
              <w:rPr>
                <w:rFonts w:ascii="Calibri" w:eastAsia="Times New Roman" w:hAnsi="Calibri" w:cs="Times New Roman"/>
                <w:color w:val="000000"/>
                <w:sz w:val="20"/>
              </w:rPr>
              <w:t xml:space="preserve">34,000.00 </w:t>
            </w:r>
          </w:p>
        </w:tc>
        <w:tc>
          <w:tcPr>
            <w:tcW w:w="1427" w:type="dxa"/>
            <w:hideMark/>
          </w:tcPr>
          <w:p w14:paraId="2E96E2D1" w14:textId="72A4920F"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863AC9" w:rsidRPr="00863AC9">
              <w:rPr>
                <w:rFonts w:ascii="Calibri" w:eastAsia="Times New Roman" w:hAnsi="Calibri" w:cs="Times New Roman"/>
                <w:color w:val="000000"/>
                <w:sz w:val="20"/>
              </w:rPr>
              <w:t xml:space="preserve">$0  </w:t>
            </w:r>
          </w:p>
        </w:tc>
        <w:tc>
          <w:tcPr>
            <w:tcW w:w="1054" w:type="dxa"/>
            <w:hideMark/>
          </w:tcPr>
          <w:p w14:paraId="6D8834D4" w14:textId="2C97DC54"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863AC9" w:rsidRPr="00863AC9">
              <w:rPr>
                <w:rFonts w:ascii="Calibri" w:eastAsia="Times New Roman" w:hAnsi="Calibri" w:cs="Times New Roman"/>
                <w:color w:val="000000"/>
                <w:sz w:val="20"/>
              </w:rPr>
              <w:t xml:space="preserve">$0  </w:t>
            </w:r>
          </w:p>
        </w:tc>
      </w:tr>
      <w:tr w:rsidR="00404BD8" w:rsidRPr="008053EF" w14:paraId="0A1A8313" w14:textId="77777777" w:rsidTr="00AA4B71">
        <w:trPr>
          <w:trHeight w:val="997"/>
        </w:trPr>
        <w:tc>
          <w:tcPr>
            <w:tcW w:w="1855" w:type="dxa"/>
            <w:hideMark/>
          </w:tcPr>
          <w:p w14:paraId="78678C79" w14:textId="77777777" w:rsidR="008053EF" w:rsidRPr="00AE761F" w:rsidRDefault="008053EF" w:rsidP="008053EF">
            <w:pPr>
              <w:rPr>
                <w:rFonts w:ascii="Calibri" w:eastAsia="Times New Roman" w:hAnsi="Calibri" w:cs="Times New Roman"/>
                <w:b/>
                <w:bCs/>
                <w:color w:val="000000"/>
                <w:sz w:val="20"/>
                <w:szCs w:val="20"/>
                <w:lang w:val="en-US"/>
              </w:rPr>
            </w:pPr>
            <w:r w:rsidRPr="00AE761F">
              <w:rPr>
                <w:rFonts w:ascii="Calibri" w:eastAsia="Times New Roman" w:hAnsi="Calibri" w:cs="Times New Roman"/>
                <w:b/>
                <w:bCs/>
                <w:color w:val="000000"/>
                <w:sz w:val="20"/>
              </w:rPr>
              <w:t>Contractual Services</w:t>
            </w:r>
          </w:p>
        </w:tc>
        <w:tc>
          <w:tcPr>
            <w:tcW w:w="1530" w:type="dxa"/>
            <w:hideMark/>
          </w:tcPr>
          <w:p w14:paraId="3784EA9B" w14:textId="22B3AAAE" w:rsidR="008053EF" w:rsidRPr="00AE761F" w:rsidRDefault="008053EF" w:rsidP="008053EF">
            <w:pPr>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Training on early identification, assessment and referral</w:t>
            </w:r>
            <w:r w:rsidR="006A2B5B">
              <w:rPr>
                <w:rFonts w:ascii="Calibri" w:eastAsia="Times New Roman" w:hAnsi="Calibri" w:cs="Times New Roman"/>
                <w:color w:val="000000"/>
                <w:sz w:val="20"/>
              </w:rPr>
              <w:t xml:space="preserve"> and inclusive ECD services</w:t>
            </w:r>
          </w:p>
        </w:tc>
        <w:tc>
          <w:tcPr>
            <w:tcW w:w="977" w:type="dxa"/>
            <w:hideMark/>
          </w:tcPr>
          <w:p w14:paraId="0128FE79" w14:textId="77777777" w:rsidR="008053EF" w:rsidRPr="00AE761F" w:rsidRDefault="008053EF" w:rsidP="008053EF">
            <w:pPr>
              <w:jc w:val="right"/>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 xml:space="preserve">$150 </w:t>
            </w:r>
          </w:p>
        </w:tc>
        <w:tc>
          <w:tcPr>
            <w:tcW w:w="1041" w:type="dxa"/>
            <w:hideMark/>
          </w:tcPr>
          <w:p w14:paraId="1CB72A59" w14:textId="77777777" w:rsidR="008053EF" w:rsidRPr="00AE761F" w:rsidRDefault="008053EF" w:rsidP="008053EF">
            <w:pPr>
              <w:jc w:val="right"/>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szCs w:val="20"/>
                <w:lang w:val="en-US"/>
              </w:rPr>
              <w:t>300</w:t>
            </w:r>
          </w:p>
        </w:tc>
        <w:tc>
          <w:tcPr>
            <w:tcW w:w="1278" w:type="dxa"/>
            <w:hideMark/>
          </w:tcPr>
          <w:p w14:paraId="39E04943" w14:textId="4505A701" w:rsidR="008053EF" w:rsidRPr="00AA4B71" w:rsidRDefault="008053EF" w:rsidP="00863AC9">
            <w:pPr>
              <w:rPr>
                <w:rFonts w:ascii="Calibri" w:eastAsia="Times New Roman" w:hAnsi="Calibri" w:cs="Times New Roman"/>
                <w:bCs/>
                <w:color w:val="000000"/>
                <w:sz w:val="20"/>
                <w:szCs w:val="20"/>
                <w:lang w:val="en-US"/>
              </w:rPr>
            </w:pPr>
            <w:r w:rsidRPr="00AA4B71">
              <w:rPr>
                <w:rFonts w:ascii="Calibri" w:eastAsia="Times New Roman" w:hAnsi="Calibri" w:cs="Times New Roman"/>
                <w:bCs/>
                <w:color w:val="000000"/>
                <w:sz w:val="20"/>
                <w:szCs w:val="20"/>
                <w:lang w:val="en-US"/>
              </w:rPr>
              <w:t xml:space="preserve"> $45,000.00 </w:t>
            </w:r>
          </w:p>
        </w:tc>
        <w:tc>
          <w:tcPr>
            <w:tcW w:w="1278" w:type="dxa"/>
            <w:hideMark/>
          </w:tcPr>
          <w:p w14:paraId="6C6765C4" w14:textId="254384A8" w:rsidR="008053EF" w:rsidRPr="00AE761F" w:rsidRDefault="008053EF" w:rsidP="00863AC9">
            <w:pPr>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 xml:space="preserve"> $45,000.00 </w:t>
            </w:r>
          </w:p>
        </w:tc>
        <w:tc>
          <w:tcPr>
            <w:tcW w:w="1427" w:type="dxa"/>
            <w:hideMark/>
          </w:tcPr>
          <w:p w14:paraId="55B8113B" w14:textId="2615BBAD" w:rsidR="008053EF" w:rsidRPr="00AE761F" w:rsidRDefault="008053EF" w:rsidP="00863AC9">
            <w:pPr>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szCs w:val="20"/>
                <w:lang w:val="en-US"/>
              </w:rPr>
              <w:t xml:space="preserve"> </w:t>
            </w:r>
            <w:r w:rsidR="00863AC9">
              <w:rPr>
                <w:rFonts w:ascii="Calibri" w:eastAsia="Times New Roman" w:hAnsi="Calibri" w:cs="Times New Roman"/>
                <w:color w:val="000000"/>
                <w:sz w:val="20"/>
                <w:szCs w:val="20"/>
                <w:lang w:val="en-US"/>
              </w:rPr>
              <w:t>$0</w:t>
            </w:r>
            <w:r w:rsidRPr="00AE761F">
              <w:rPr>
                <w:rFonts w:ascii="Calibri" w:eastAsia="Times New Roman" w:hAnsi="Calibri" w:cs="Times New Roman"/>
                <w:color w:val="000000"/>
                <w:sz w:val="20"/>
                <w:szCs w:val="20"/>
                <w:lang w:val="en-US"/>
              </w:rPr>
              <w:t xml:space="preserve">   </w:t>
            </w:r>
          </w:p>
        </w:tc>
        <w:tc>
          <w:tcPr>
            <w:tcW w:w="1054" w:type="dxa"/>
            <w:hideMark/>
          </w:tcPr>
          <w:p w14:paraId="1179D62F" w14:textId="3A7B504A" w:rsidR="008053EF" w:rsidRPr="008053EF" w:rsidRDefault="008053EF" w:rsidP="008053EF">
            <w:pPr>
              <w:rPr>
                <w:rFonts w:ascii="Calibri" w:eastAsia="Times New Roman" w:hAnsi="Calibri" w:cs="Times New Roman"/>
                <w:color w:val="000000"/>
                <w:sz w:val="20"/>
                <w:szCs w:val="20"/>
                <w:lang w:val="en-US"/>
              </w:rPr>
            </w:pPr>
            <w:r w:rsidRPr="00AE761F">
              <w:rPr>
                <w:rFonts w:ascii="Calibri" w:eastAsia="Times New Roman" w:hAnsi="Calibri" w:cs="Times New Roman"/>
                <w:color w:val="000000"/>
                <w:sz w:val="20"/>
              </w:rPr>
              <w:t xml:space="preserve"> </w:t>
            </w:r>
            <w:r w:rsidR="00863AC9" w:rsidRPr="00863AC9">
              <w:rPr>
                <w:rFonts w:ascii="Calibri" w:eastAsia="Times New Roman" w:hAnsi="Calibri" w:cs="Times New Roman"/>
                <w:color w:val="000000"/>
                <w:sz w:val="20"/>
              </w:rPr>
              <w:t xml:space="preserve">$0   </w:t>
            </w:r>
          </w:p>
        </w:tc>
      </w:tr>
      <w:tr w:rsidR="00404BD8" w:rsidRPr="008053EF" w14:paraId="77E8A940" w14:textId="77777777" w:rsidTr="00AA4B71">
        <w:trPr>
          <w:trHeight w:val="1150"/>
        </w:trPr>
        <w:tc>
          <w:tcPr>
            <w:tcW w:w="1855" w:type="dxa"/>
            <w:hideMark/>
          </w:tcPr>
          <w:p w14:paraId="362313A5"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Contractual Services</w:t>
            </w:r>
          </w:p>
        </w:tc>
        <w:tc>
          <w:tcPr>
            <w:tcW w:w="1530" w:type="dxa"/>
            <w:hideMark/>
          </w:tcPr>
          <w:p w14:paraId="7AB56D11"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Development of disability and gender sensitive advocacy materials print, radio and television </w:t>
            </w:r>
          </w:p>
        </w:tc>
        <w:tc>
          <w:tcPr>
            <w:tcW w:w="977" w:type="dxa"/>
            <w:hideMark/>
          </w:tcPr>
          <w:p w14:paraId="1D2613FF"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$1,500 </w:t>
            </w:r>
          </w:p>
        </w:tc>
        <w:tc>
          <w:tcPr>
            <w:tcW w:w="1041" w:type="dxa"/>
            <w:hideMark/>
          </w:tcPr>
          <w:p w14:paraId="58D9E9FD"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30</w:t>
            </w:r>
          </w:p>
        </w:tc>
        <w:tc>
          <w:tcPr>
            <w:tcW w:w="1278" w:type="dxa"/>
            <w:hideMark/>
          </w:tcPr>
          <w:p w14:paraId="3AF26C45" w14:textId="38F61F77" w:rsidR="008053EF" w:rsidRPr="00AA4B71" w:rsidRDefault="008053EF" w:rsidP="00863AC9">
            <w:pPr>
              <w:rPr>
                <w:rFonts w:ascii="Calibri" w:eastAsia="Times New Roman" w:hAnsi="Calibri" w:cs="Times New Roman"/>
                <w:bCs/>
                <w:color w:val="000000"/>
                <w:sz w:val="20"/>
                <w:szCs w:val="20"/>
                <w:lang w:val="en-US"/>
              </w:rPr>
            </w:pPr>
            <w:r w:rsidRPr="00AA4B71">
              <w:rPr>
                <w:rFonts w:ascii="Calibri" w:eastAsia="Times New Roman" w:hAnsi="Calibri" w:cs="Times New Roman"/>
                <w:bCs/>
                <w:color w:val="000000"/>
                <w:sz w:val="20"/>
                <w:szCs w:val="20"/>
                <w:lang w:val="en-US"/>
              </w:rPr>
              <w:t xml:space="preserve"> $45,000.00 </w:t>
            </w:r>
          </w:p>
        </w:tc>
        <w:tc>
          <w:tcPr>
            <w:tcW w:w="1278" w:type="dxa"/>
            <w:hideMark/>
          </w:tcPr>
          <w:p w14:paraId="01307959" w14:textId="78134B9F"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$45,000.00 </w:t>
            </w:r>
          </w:p>
        </w:tc>
        <w:tc>
          <w:tcPr>
            <w:tcW w:w="1427" w:type="dxa"/>
            <w:hideMark/>
          </w:tcPr>
          <w:p w14:paraId="3BABFC7C" w14:textId="010D6A83" w:rsidR="008053EF" w:rsidRPr="008053EF" w:rsidRDefault="00863AC9" w:rsidP="008053EF">
            <w:pPr>
              <w:rPr>
                <w:rFonts w:ascii="Calibri" w:eastAsia="Times New Roman" w:hAnsi="Calibri" w:cs="Times New Roman"/>
                <w:color w:val="000000"/>
                <w:sz w:val="20"/>
                <w:szCs w:val="20"/>
                <w:lang w:val="en-US"/>
              </w:rPr>
            </w:pPr>
            <w:r w:rsidRPr="00863AC9">
              <w:rPr>
                <w:rFonts w:ascii="Calibri" w:eastAsia="Times New Roman" w:hAnsi="Calibri" w:cs="Times New Roman"/>
                <w:color w:val="000000"/>
                <w:sz w:val="20"/>
                <w:szCs w:val="20"/>
                <w:lang w:val="en-US"/>
              </w:rPr>
              <w:t xml:space="preserve">$0   </w:t>
            </w:r>
          </w:p>
        </w:tc>
        <w:tc>
          <w:tcPr>
            <w:tcW w:w="1054" w:type="dxa"/>
            <w:hideMark/>
          </w:tcPr>
          <w:p w14:paraId="500200E1" w14:textId="583AA0AF"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863AC9" w:rsidRPr="00863AC9">
              <w:rPr>
                <w:rFonts w:ascii="Calibri" w:eastAsia="Times New Roman" w:hAnsi="Calibri" w:cs="Times New Roman"/>
                <w:color w:val="000000"/>
                <w:sz w:val="20"/>
              </w:rPr>
              <w:t xml:space="preserve">$0   </w:t>
            </w:r>
          </w:p>
        </w:tc>
      </w:tr>
      <w:tr w:rsidR="00404BD8" w:rsidRPr="008053EF" w14:paraId="0EE90A05" w14:textId="77777777" w:rsidTr="00AA4B71">
        <w:trPr>
          <w:trHeight w:val="844"/>
        </w:trPr>
        <w:tc>
          <w:tcPr>
            <w:tcW w:w="1855" w:type="dxa"/>
            <w:hideMark/>
          </w:tcPr>
          <w:p w14:paraId="33B20392"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Contractual Services</w:t>
            </w:r>
          </w:p>
        </w:tc>
        <w:tc>
          <w:tcPr>
            <w:tcW w:w="1530" w:type="dxa"/>
            <w:hideMark/>
          </w:tcPr>
          <w:p w14:paraId="4F3FD3AD"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Sign language interpretation for meetings and training workshops</w:t>
            </w:r>
          </w:p>
        </w:tc>
        <w:tc>
          <w:tcPr>
            <w:tcW w:w="977" w:type="dxa"/>
            <w:hideMark/>
          </w:tcPr>
          <w:p w14:paraId="5EA8734E"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$400 </w:t>
            </w:r>
          </w:p>
        </w:tc>
        <w:tc>
          <w:tcPr>
            <w:tcW w:w="1041" w:type="dxa"/>
            <w:hideMark/>
          </w:tcPr>
          <w:p w14:paraId="7F5C60E8"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10</w:t>
            </w:r>
          </w:p>
        </w:tc>
        <w:tc>
          <w:tcPr>
            <w:tcW w:w="1278" w:type="dxa"/>
            <w:hideMark/>
          </w:tcPr>
          <w:p w14:paraId="15FEA1DD" w14:textId="6FB8CBF1" w:rsidR="008053EF" w:rsidRPr="00AA4B71" w:rsidRDefault="008053EF" w:rsidP="00863AC9">
            <w:pPr>
              <w:rPr>
                <w:rFonts w:ascii="Calibri" w:eastAsia="Times New Roman" w:hAnsi="Calibri" w:cs="Times New Roman"/>
                <w:bCs/>
                <w:color w:val="000000"/>
                <w:sz w:val="20"/>
                <w:szCs w:val="20"/>
                <w:lang w:val="en-US"/>
              </w:rPr>
            </w:pPr>
            <w:r w:rsidRPr="00AA4B71">
              <w:rPr>
                <w:rFonts w:ascii="Calibri" w:eastAsia="Times New Roman" w:hAnsi="Calibri" w:cs="Times New Roman"/>
                <w:bCs/>
                <w:color w:val="000000"/>
                <w:sz w:val="20"/>
                <w:szCs w:val="20"/>
                <w:lang w:val="en-US"/>
              </w:rPr>
              <w:t xml:space="preserve"> $4,000.00 </w:t>
            </w:r>
          </w:p>
        </w:tc>
        <w:tc>
          <w:tcPr>
            <w:tcW w:w="1278" w:type="dxa"/>
            <w:hideMark/>
          </w:tcPr>
          <w:p w14:paraId="64945F3E" w14:textId="01FB36A1"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$4,000.00 </w:t>
            </w:r>
          </w:p>
        </w:tc>
        <w:tc>
          <w:tcPr>
            <w:tcW w:w="1427" w:type="dxa"/>
            <w:hideMark/>
          </w:tcPr>
          <w:p w14:paraId="2B16C410" w14:textId="316D97DD" w:rsidR="008053EF" w:rsidRPr="008053EF" w:rsidRDefault="00863AC9" w:rsidP="008053EF">
            <w:pPr>
              <w:rPr>
                <w:rFonts w:ascii="Calibri" w:eastAsia="Times New Roman" w:hAnsi="Calibri" w:cs="Times New Roman"/>
                <w:color w:val="000000"/>
                <w:sz w:val="20"/>
                <w:szCs w:val="20"/>
                <w:lang w:val="en-US"/>
              </w:rPr>
            </w:pPr>
            <w:r w:rsidRPr="00863AC9">
              <w:rPr>
                <w:rFonts w:ascii="Calibri" w:eastAsia="Times New Roman" w:hAnsi="Calibri" w:cs="Times New Roman"/>
                <w:color w:val="000000"/>
                <w:sz w:val="20"/>
                <w:szCs w:val="20"/>
                <w:lang w:val="en-US"/>
              </w:rPr>
              <w:t xml:space="preserve">$0   </w:t>
            </w:r>
          </w:p>
        </w:tc>
        <w:tc>
          <w:tcPr>
            <w:tcW w:w="1054" w:type="dxa"/>
            <w:hideMark/>
          </w:tcPr>
          <w:p w14:paraId="236C5AED" w14:textId="134ECABA"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863AC9" w:rsidRPr="00863AC9">
              <w:rPr>
                <w:rFonts w:ascii="Calibri" w:eastAsia="Times New Roman" w:hAnsi="Calibri" w:cs="Times New Roman"/>
                <w:color w:val="000000"/>
                <w:sz w:val="20"/>
              </w:rPr>
              <w:t xml:space="preserve">$0   </w:t>
            </w:r>
          </w:p>
        </w:tc>
      </w:tr>
      <w:tr w:rsidR="00404BD8" w:rsidRPr="008053EF" w14:paraId="5D29D382" w14:textId="77777777" w:rsidTr="00AA4B71">
        <w:trPr>
          <w:trHeight w:val="564"/>
        </w:trPr>
        <w:tc>
          <w:tcPr>
            <w:tcW w:w="1855" w:type="dxa"/>
            <w:hideMark/>
          </w:tcPr>
          <w:p w14:paraId="1D322614"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Contractual Services</w:t>
            </w:r>
          </w:p>
        </w:tc>
        <w:tc>
          <w:tcPr>
            <w:tcW w:w="1530" w:type="dxa"/>
            <w:hideMark/>
          </w:tcPr>
          <w:p w14:paraId="27EB92F3"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Mid-term review /evaluation</w:t>
            </w:r>
          </w:p>
        </w:tc>
        <w:tc>
          <w:tcPr>
            <w:tcW w:w="977" w:type="dxa"/>
            <w:hideMark/>
          </w:tcPr>
          <w:p w14:paraId="13714B46"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$5,000 </w:t>
            </w:r>
          </w:p>
        </w:tc>
        <w:tc>
          <w:tcPr>
            <w:tcW w:w="1041" w:type="dxa"/>
            <w:hideMark/>
          </w:tcPr>
          <w:p w14:paraId="7C616B7B" w14:textId="15B31BB3" w:rsidR="008053EF" w:rsidRPr="008053EF" w:rsidRDefault="008053EF" w:rsidP="00AA4B71">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w:t>
            </w:r>
            <w:r w:rsidR="00774AEB">
              <w:rPr>
                <w:rFonts w:ascii="Calibri" w:eastAsia="Times New Roman" w:hAnsi="Calibri" w:cs="Times New Roman"/>
                <w:color w:val="000000"/>
                <w:sz w:val="20"/>
                <w:szCs w:val="20"/>
                <w:lang w:val="en-US"/>
              </w:rPr>
              <w:t>1</w:t>
            </w:r>
          </w:p>
        </w:tc>
        <w:tc>
          <w:tcPr>
            <w:tcW w:w="1278" w:type="dxa"/>
            <w:hideMark/>
          </w:tcPr>
          <w:p w14:paraId="40655095" w14:textId="4C76AF3C" w:rsidR="008053EF" w:rsidRPr="00AA4B71" w:rsidRDefault="008053EF" w:rsidP="00863AC9">
            <w:pPr>
              <w:rPr>
                <w:rFonts w:ascii="Calibri" w:eastAsia="Times New Roman" w:hAnsi="Calibri" w:cs="Times New Roman"/>
                <w:bCs/>
                <w:color w:val="000000"/>
                <w:sz w:val="20"/>
                <w:szCs w:val="20"/>
                <w:lang w:val="en-US"/>
              </w:rPr>
            </w:pPr>
            <w:r w:rsidRPr="00AA4B71">
              <w:rPr>
                <w:rFonts w:ascii="Calibri" w:eastAsia="Times New Roman" w:hAnsi="Calibri" w:cs="Times New Roman"/>
                <w:bCs/>
                <w:color w:val="000000"/>
                <w:sz w:val="20"/>
                <w:szCs w:val="20"/>
                <w:lang w:val="en-US"/>
              </w:rPr>
              <w:t xml:space="preserve"> $5,000.00 </w:t>
            </w:r>
          </w:p>
        </w:tc>
        <w:tc>
          <w:tcPr>
            <w:tcW w:w="1278" w:type="dxa"/>
            <w:hideMark/>
          </w:tcPr>
          <w:p w14:paraId="09D14A8F" w14:textId="4035848B"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$5,000.00 </w:t>
            </w:r>
          </w:p>
        </w:tc>
        <w:tc>
          <w:tcPr>
            <w:tcW w:w="1427" w:type="dxa"/>
            <w:hideMark/>
          </w:tcPr>
          <w:p w14:paraId="3D260F0A" w14:textId="5234752C"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w:t>
            </w:r>
            <w:r w:rsidR="00863AC9" w:rsidRPr="00863AC9">
              <w:rPr>
                <w:rFonts w:ascii="Calibri" w:eastAsia="Times New Roman" w:hAnsi="Calibri" w:cs="Times New Roman"/>
                <w:color w:val="000000"/>
                <w:sz w:val="20"/>
                <w:szCs w:val="20"/>
                <w:lang w:val="en-US"/>
              </w:rPr>
              <w:t xml:space="preserve">$0   </w:t>
            </w:r>
          </w:p>
        </w:tc>
        <w:tc>
          <w:tcPr>
            <w:tcW w:w="1054" w:type="dxa"/>
            <w:hideMark/>
          </w:tcPr>
          <w:p w14:paraId="781BCA39" w14:textId="43B44384" w:rsidR="008053EF" w:rsidRPr="008053EF" w:rsidRDefault="00863AC9" w:rsidP="008053EF">
            <w:pPr>
              <w:rPr>
                <w:rFonts w:ascii="Calibri" w:eastAsia="Times New Roman" w:hAnsi="Calibri" w:cs="Times New Roman"/>
                <w:color w:val="000000"/>
                <w:sz w:val="20"/>
                <w:szCs w:val="20"/>
                <w:lang w:val="en-US"/>
              </w:rPr>
            </w:pPr>
            <w:r w:rsidRPr="00863AC9">
              <w:rPr>
                <w:rFonts w:ascii="Calibri" w:eastAsia="Times New Roman" w:hAnsi="Calibri" w:cs="Times New Roman"/>
                <w:color w:val="000000"/>
                <w:sz w:val="20"/>
              </w:rPr>
              <w:t xml:space="preserve">$0   </w:t>
            </w:r>
          </w:p>
        </w:tc>
      </w:tr>
      <w:tr w:rsidR="00404BD8" w:rsidRPr="008053EF" w14:paraId="51F49548" w14:textId="77777777" w:rsidTr="00AA4B71">
        <w:trPr>
          <w:trHeight w:val="840"/>
        </w:trPr>
        <w:tc>
          <w:tcPr>
            <w:tcW w:w="1855" w:type="dxa"/>
            <w:hideMark/>
          </w:tcPr>
          <w:p w14:paraId="28A40429"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Contractual Services</w:t>
            </w:r>
          </w:p>
        </w:tc>
        <w:tc>
          <w:tcPr>
            <w:tcW w:w="1530" w:type="dxa"/>
            <w:hideMark/>
          </w:tcPr>
          <w:p w14:paraId="37405BE2"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End of project evaluation</w:t>
            </w:r>
          </w:p>
        </w:tc>
        <w:tc>
          <w:tcPr>
            <w:tcW w:w="977" w:type="dxa"/>
            <w:hideMark/>
          </w:tcPr>
          <w:p w14:paraId="3B11AF6A"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$10,000 </w:t>
            </w:r>
          </w:p>
        </w:tc>
        <w:tc>
          <w:tcPr>
            <w:tcW w:w="1041" w:type="dxa"/>
            <w:hideMark/>
          </w:tcPr>
          <w:p w14:paraId="308345D5" w14:textId="133A4C4A" w:rsidR="008053EF" w:rsidRPr="008053EF" w:rsidRDefault="008053EF" w:rsidP="00AA4B71">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w:t>
            </w:r>
            <w:r w:rsidR="00774AEB">
              <w:rPr>
                <w:rFonts w:ascii="Calibri" w:eastAsia="Times New Roman" w:hAnsi="Calibri" w:cs="Times New Roman"/>
                <w:color w:val="000000"/>
                <w:sz w:val="20"/>
                <w:szCs w:val="20"/>
                <w:lang w:val="en-US"/>
              </w:rPr>
              <w:t>1</w:t>
            </w:r>
          </w:p>
        </w:tc>
        <w:tc>
          <w:tcPr>
            <w:tcW w:w="1278" w:type="dxa"/>
            <w:hideMark/>
          </w:tcPr>
          <w:p w14:paraId="371ACB6E" w14:textId="05618F6B" w:rsidR="008053EF" w:rsidRPr="00AA4B71" w:rsidRDefault="008053EF" w:rsidP="00863AC9">
            <w:pPr>
              <w:rPr>
                <w:rFonts w:ascii="Calibri" w:eastAsia="Times New Roman" w:hAnsi="Calibri" w:cs="Times New Roman"/>
                <w:bCs/>
                <w:color w:val="000000"/>
                <w:sz w:val="20"/>
                <w:szCs w:val="20"/>
                <w:lang w:val="en-US"/>
              </w:rPr>
            </w:pPr>
            <w:r w:rsidRPr="00AA4B71">
              <w:rPr>
                <w:rFonts w:ascii="Calibri" w:eastAsia="Times New Roman" w:hAnsi="Calibri" w:cs="Times New Roman"/>
                <w:bCs/>
                <w:color w:val="000000"/>
                <w:sz w:val="20"/>
                <w:szCs w:val="20"/>
                <w:lang w:val="en-US"/>
              </w:rPr>
              <w:t xml:space="preserve"> $10,000.00 </w:t>
            </w:r>
          </w:p>
        </w:tc>
        <w:tc>
          <w:tcPr>
            <w:tcW w:w="1278" w:type="dxa"/>
            <w:hideMark/>
          </w:tcPr>
          <w:p w14:paraId="19FB06A4" w14:textId="4F1C05D4"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$10,000.00 </w:t>
            </w:r>
          </w:p>
        </w:tc>
        <w:tc>
          <w:tcPr>
            <w:tcW w:w="1427" w:type="dxa"/>
            <w:hideMark/>
          </w:tcPr>
          <w:p w14:paraId="4E3A8696" w14:textId="69C6E092"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w:t>
            </w:r>
            <w:r w:rsidR="00863AC9" w:rsidRPr="00863AC9">
              <w:rPr>
                <w:rFonts w:ascii="Calibri" w:eastAsia="Times New Roman" w:hAnsi="Calibri" w:cs="Times New Roman"/>
                <w:color w:val="000000"/>
                <w:sz w:val="20"/>
                <w:szCs w:val="20"/>
                <w:lang w:val="en-US"/>
              </w:rPr>
              <w:t xml:space="preserve">$0   </w:t>
            </w:r>
          </w:p>
        </w:tc>
        <w:tc>
          <w:tcPr>
            <w:tcW w:w="1054" w:type="dxa"/>
            <w:hideMark/>
          </w:tcPr>
          <w:p w14:paraId="364A0D7F" w14:textId="7802D4A2"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863AC9" w:rsidRPr="00863AC9">
              <w:rPr>
                <w:rFonts w:ascii="Calibri" w:eastAsia="Times New Roman" w:hAnsi="Calibri" w:cs="Times New Roman"/>
                <w:color w:val="000000"/>
                <w:sz w:val="20"/>
              </w:rPr>
              <w:t xml:space="preserve">$0   </w:t>
            </w:r>
          </w:p>
        </w:tc>
      </w:tr>
      <w:tr w:rsidR="00404BD8" w:rsidRPr="008053EF" w14:paraId="4C13EADD" w14:textId="77777777" w:rsidTr="00AA4B71">
        <w:trPr>
          <w:trHeight w:val="324"/>
        </w:trPr>
        <w:tc>
          <w:tcPr>
            <w:tcW w:w="1855" w:type="dxa"/>
            <w:hideMark/>
          </w:tcPr>
          <w:p w14:paraId="2F0FC453"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Sub-total</w:t>
            </w:r>
          </w:p>
        </w:tc>
        <w:tc>
          <w:tcPr>
            <w:tcW w:w="1530" w:type="dxa"/>
            <w:hideMark/>
          </w:tcPr>
          <w:p w14:paraId="0AEB5D7A"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977" w:type="dxa"/>
            <w:hideMark/>
          </w:tcPr>
          <w:p w14:paraId="026DC314"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1041" w:type="dxa"/>
            <w:hideMark/>
          </w:tcPr>
          <w:p w14:paraId="47E17AC1"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w:t>
            </w:r>
          </w:p>
        </w:tc>
        <w:tc>
          <w:tcPr>
            <w:tcW w:w="1278" w:type="dxa"/>
            <w:hideMark/>
          </w:tcPr>
          <w:p w14:paraId="302F2990" w14:textId="1A8A8DFD" w:rsidR="008053EF" w:rsidRPr="00AA4B71" w:rsidRDefault="00AA4B71" w:rsidP="008053EF">
            <w:pP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$265,400.00</w:t>
            </w:r>
            <w:r w:rsidR="008053EF" w:rsidRPr="00AA4B71">
              <w:rPr>
                <w:rFonts w:ascii="Calibri" w:eastAsia="Times New Roman" w:hAnsi="Calibri" w:cs="Times New Roman"/>
                <w:b/>
                <w:bCs/>
                <w:color w:val="000000"/>
                <w:sz w:val="20"/>
                <w:szCs w:val="20"/>
                <w:lang w:val="en-US"/>
              </w:rPr>
              <w:t xml:space="preserve"> </w:t>
            </w:r>
          </w:p>
        </w:tc>
        <w:tc>
          <w:tcPr>
            <w:tcW w:w="1278" w:type="dxa"/>
            <w:hideMark/>
          </w:tcPr>
          <w:p w14:paraId="1C5A55ED" w14:textId="7BEA6121" w:rsidR="008053EF" w:rsidRPr="008053EF" w:rsidRDefault="00AA4B71" w:rsidP="008053EF">
            <w:pP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$265,400.00</w:t>
            </w:r>
          </w:p>
        </w:tc>
        <w:tc>
          <w:tcPr>
            <w:tcW w:w="1427" w:type="dxa"/>
            <w:hideMark/>
          </w:tcPr>
          <w:p w14:paraId="509F2C0E" w14:textId="612D5E53"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w:t>
            </w:r>
            <w:r w:rsidR="00863AC9" w:rsidRPr="00863AC9">
              <w:rPr>
                <w:rFonts w:ascii="Calibri" w:eastAsia="Times New Roman" w:hAnsi="Calibri" w:cs="Times New Roman"/>
                <w:b/>
                <w:bCs/>
                <w:color w:val="000000"/>
                <w:sz w:val="20"/>
                <w:szCs w:val="20"/>
                <w:lang w:val="en-US"/>
              </w:rPr>
              <w:t xml:space="preserve">$0   </w:t>
            </w:r>
          </w:p>
        </w:tc>
        <w:tc>
          <w:tcPr>
            <w:tcW w:w="1054" w:type="dxa"/>
            <w:hideMark/>
          </w:tcPr>
          <w:p w14:paraId="0569EF74" w14:textId="1CDE96D6" w:rsidR="008053EF" w:rsidRPr="008053EF" w:rsidRDefault="00863AC9" w:rsidP="008053EF">
            <w:pPr>
              <w:rPr>
                <w:rFonts w:ascii="Calibri" w:eastAsia="Times New Roman" w:hAnsi="Calibri" w:cs="Times New Roman"/>
                <w:b/>
                <w:bCs/>
                <w:color w:val="000000"/>
                <w:sz w:val="20"/>
                <w:szCs w:val="20"/>
                <w:lang w:val="en-US"/>
              </w:rPr>
            </w:pPr>
            <w:r w:rsidRPr="00863AC9">
              <w:rPr>
                <w:rFonts w:ascii="Calibri" w:eastAsia="Times New Roman" w:hAnsi="Calibri" w:cs="Times New Roman"/>
                <w:b/>
                <w:bCs/>
                <w:color w:val="000000"/>
                <w:sz w:val="20"/>
              </w:rPr>
              <w:t xml:space="preserve">$0   </w:t>
            </w:r>
          </w:p>
        </w:tc>
      </w:tr>
      <w:tr w:rsidR="00404BD8" w:rsidRPr="008053EF" w14:paraId="7D066FD3" w14:textId="77777777" w:rsidTr="00AA4B71">
        <w:trPr>
          <w:trHeight w:val="484"/>
        </w:trPr>
        <w:tc>
          <w:tcPr>
            <w:tcW w:w="1855" w:type="dxa"/>
            <w:hideMark/>
          </w:tcPr>
          <w:p w14:paraId="33260331"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Travel</w:t>
            </w:r>
          </w:p>
        </w:tc>
        <w:tc>
          <w:tcPr>
            <w:tcW w:w="1530" w:type="dxa"/>
            <w:hideMark/>
          </w:tcPr>
          <w:p w14:paraId="54553FA6"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Travel to inception meeting</w:t>
            </w:r>
          </w:p>
        </w:tc>
        <w:tc>
          <w:tcPr>
            <w:tcW w:w="977" w:type="dxa"/>
            <w:hideMark/>
          </w:tcPr>
          <w:p w14:paraId="65779CC4"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$400 </w:t>
            </w:r>
          </w:p>
        </w:tc>
        <w:tc>
          <w:tcPr>
            <w:tcW w:w="1041" w:type="dxa"/>
            <w:hideMark/>
          </w:tcPr>
          <w:p w14:paraId="38C606C3"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20</w:t>
            </w:r>
          </w:p>
        </w:tc>
        <w:tc>
          <w:tcPr>
            <w:tcW w:w="1278" w:type="dxa"/>
            <w:hideMark/>
          </w:tcPr>
          <w:p w14:paraId="1FFE2E79" w14:textId="0E8C4EF3"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$8,000.00 </w:t>
            </w:r>
          </w:p>
        </w:tc>
        <w:tc>
          <w:tcPr>
            <w:tcW w:w="1278" w:type="dxa"/>
            <w:hideMark/>
          </w:tcPr>
          <w:p w14:paraId="7549A44E" w14:textId="3EAC902E"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$8,000.00 </w:t>
            </w:r>
          </w:p>
        </w:tc>
        <w:tc>
          <w:tcPr>
            <w:tcW w:w="1427" w:type="dxa"/>
            <w:hideMark/>
          </w:tcPr>
          <w:p w14:paraId="25314810" w14:textId="53FB45B5"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w:t>
            </w:r>
            <w:r w:rsidR="00863AC9" w:rsidRPr="00863AC9">
              <w:rPr>
                <w:rFonts w:ascii="Calibri" w:eastAsia="Times New Roman" w:hAnsi="Calibri" w:cs="Times New Roman"/>
                <w:color w:val="000000"/>
                <w:sz w:val="20"/>
                <w:szCs w:val="20"/>
                <w:lang w:val="en-US"/>
              </w:rPr>
              <w:t xml:space="preserve">$0   </w:t>
            </w:r>
          </w:p>
        </w:tc>
        <w:tc>
          <w:tcPr>
            <w:tcW w:w="1054" w:type="dxa"/>
            <w:hideMark/>
          </w:tcPr>
          <w:p w14:paraId="6EA64DE0" w14:textId="16BF307C" w:rsidR="008053EF" w:rsidRPr="008053EF" w:rsidRDefault="00863AC9" w:rsidP="008053EF">
            <w:pPr>
              <w:rPr>
                <w:rFonts w:ascii="Calibri" w:eastAsia="Times New Roman" w:hAnsi="Calibri" w:cs="Times New Roman"/>
                <w:color w:val="000000"/>
                <w:sz w:val="20"/>
                <w:szCs w:val="20"/>
                <w:lang w:val="en-US"/>
              </w:rPr>
            </w:pPr>
            <w:r w:rsidRPr="00863AC9">
              <w:rPr>
                <w:rFonts w:ascii="Calibri" w:eastAsia="Times New Roman" w:hAnsi="Calibri" w:cs="Times New Roman"/>
                <w:color w:val="000000"/>
                <w:sz w:val="20"/>
              </w:rPr>
              <w:t xml:space="preserve">$0   </w:t>
            </w:r>
          </w:p>
        </w:tc>
      </w:tr>
      <w:tr w:rsidR="00404BD8" w:rsidRPr="008053EF" w14:paraId="694DF1E4" w14:textId="77777777" w:rsidTr="00AA4B71">
        <w:trPr>
          <w:trHeight w:val="2410"/>
        </w:trPr>
        <w:tc>
          <w:tcPr>
            <w:tcW w:w="1855" w:type="dxa"/>
            <w:hideMark/>
          </w:tcPr>
          <w:p w14:paraId="7AFCEFC1"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Travel</w:t>
            </w:r>
          </w:p>
        </w:tc>
        <w:tc>
          <w:tcPr>
            <w:tcW w:w="1530" w:type="dxa"/>
            <w:hideMark/>
          </w:tcPr>
          <w:p w14:paraId="5486B3ED"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Project implementation monitoring through quarterly Disability Forum Meetings, attending trainings for quality assurance and project site visits</w:t>
            </w:r>
          </w:p>
        </w:tc>
        <w:tc>
          <w:tcPr>
            <w:tcW w:w="977" w:type="dxa"/>
            <w:hideMark/>
          </w:tcPr>
          <w:p w14:paraId="4EB16BD4"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$2,000 </w:t>
            </w:r>
          </w:p>
        </w:tc>
        <w:tc>
          <w:tcPr>
            <w:tcW w:w="1041" w:type="dxa"/>
            <w:hideMark/>
          </w:tcPr>
          <w:p w14:paraId="078290F7"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21</w:t>
            </w:r>
          </w:p>
        </w:tc>
        <w:tc>
          <w:tcPr>
            <w:tcW w:w="1278" w:type="dxa"/>
            <w:hideMark/>
          </w:tcPr>
          <w:p w14:paraId="37000B41" w14:textId="6E4C55AE" w:rsidR="008053EF" w:rsidRPr="008053EF" w:rsidRDefault="00863AC9" w:rsidP="00863AC9">
            <w:pPr>
              <w:rPr>
                <w:rFonts w:ascii="Calibri" w:eastAsia="Times New Roman" w:hAnsi="Calibri" w:cs="Times New Roman"/>
                <w:color w:val="000000"/>
                <w:sz w:val="20"/>
                <w:szCs w:val="20"/>
                <w:lang w:val="en-US"/>
              </w:rPr>
            </w:pPr>
            <w:r>
              <w:rPr>
                <w:rFonts w:ascii="Calibri" w:eastAsia="Times New Roman" w:hAnsi="Calibri" w:cs="Times New Roman"/>
                <w:color w:val="000000"/>
                <w:sz w:val="20"/>
              </w:rPr>
              <w:t xml:space="preserve"> $</w:t>
            </w:r>
            <w:r w:rsidR="008053EF" w:rsidRPr="008053EF">
              <w:rPr>
                <w:rFonts w:ascii="Calibri" w:eastAsia="Times New Roman" w:hAnsi="Calibri" w:cs="Times New Roman"/>
                <w:color w:val="000000"/>
                <w:sz w:val="20"/>
              </w:rPr>
              <w:t xml:space="preserve">42,000.00 </w:t>
            </w:r>
          </w:p>
        </w:tc>
        <w:tc>
          <w:tcPr>
            <w:tcW w:w="1278" w:type="dxa"/>
            <w:hideMark/>
          </w:tcPr>
          <w:p w14:paraId="17BC86F2" w14:textId="017FEB5A"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$42,000.00 </w:t>
            </w:r>
          </w:p>
        </w:tc>
        <w:tc>
          <w:tcPr>
            <w:tcW w:w="1427" w:type="dxa"/>
            <w:hideMark/>
          </w:tcPr>
          <w:p w14:paraId="3691AC95" w14:textId="32D5B0C6"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w:t>
            </w:r>
            <w:r w:rsidR="00863AC9" w:rsidRPr="00863AC9">
              <w:rPr>
                <w:rFonts w:ascii="Calibri" w:eastAsia="Times New Roman" w:hAnsi="Calibri" w:cs="Times New Roman"/>
                <w:color w:val="000000"/>
                <w:sz w:val="20"/>
                <w:szCs w:val="20"/>
                <w:lang w:val="en-US"/>
              </w:rPr>
              <w:t xml:space="preserve">$0   </w:t>
            </w:r>
          </w:p>
        </w:tc>
        <w:tc>
          <w:tcPr>
            <w:tcW w:w="1054" w:type="dxa"/>
            <w:hideMark/>
          </w:tcPr>
          <w:p w14:paraId="0D96B297" w14:textId="33BFC1F0"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xml:space="preserve"> </w:t>
            </w:r>
            <w:r w:rsidR="00863AC9" w:rsidRPr="00863AC9">
              <w:rPr>
                <w:rFonts w:ascii="Calibri" w:eastAsia="Times New Roman" w:hAnsi="Calibri" w:cs="Times New Roman"/>
                <w:color w:val="000000"/>
                <w:sz w:val="20"/>
              </w:rPr>
              <w:t xml:space="preserve">$0   </w:t>
            </w:r>
          </w:p>
        </w:tc>
      </w:tr>
      <w:tr w:rsidR="00404BD8" w:rsidRPr="008053EF" w14:paraId="334BDCE0" w14:textId="77777777" w:rsidTr="00AA4B71">
        <w:trPr>
          <w:trHeight w:val="324"/>
        </w:trPr>
        <w:tc>
          <w:tcPr>
            <w:tcW w:w="1855" w:type="dxa"/>
            <w:hideMark/>
          </w:tcPr>
          <w:p w14:paraId="6E45AA04"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Sub-total</w:t>
            </w:r>
          </w:p>
        </w:tc>
        <w:tc>
          <w:tcPr>
            <w:tcW w:w="1530" w:type="dxa"/>
            <w:hideMark/>
          </w:tcPr>
          <w:p w14:paraId="019854C4"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977" w:type="dxa"/>
            <w:hideMark/>
          </w:tcPr>
          <w:p w14:paraId="4BF899AD"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1041" w:type="dxa"/>
            <w:hideMark/>
          </w:tcPr>
          <w:p w14:paraId="1B2C5DB7"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w:t>
            </w:r>
          </w:p>
        </w:tc>
        <w:tc>
          <w:tcPr>
            <w:tcW w:w="1278" w:type="dxa"/>
            <w:hideMark/>
          </w:tcPr>
          <w:p w14:paraId="1013E896" w14:textId="2F18181B" w:rsidR="008053EF" w:rsidRPr="008053EF" w:rsidRDefault="008053EF" w:rsidP="00863AC9">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xml:space="preserve"> $50,000.00 </w:t>
            </w:r>
          </w:p>
        </w:tc>
        <w:tc>
          <w:tcPr>
            <w:tcW w:w="1278" w:type="dxa"/>
            <w:hideMark/>
          </w:tcPr>
          <w:p w14:paraId="66CE7152" w14:textId="5D26416A" w:rsidR="008053EF" w:rsidRPr="008053EF" w:rsidRDefault="008053EF" w:rsidP="00863AC9">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xml:space="preserve"> $50,000.00 </w:t>
            </w:r>
          </w:p>
        </w:tc>
        <w:tc>
          <w:tcPr>
            <w:tcW w:w="1427" w:type="dxa"/>
            <w:hideMark/>
          </w:tcPr>
          <w:p w14:paraId="18DE44C9" w14:textId="20B8F610"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w:t>
            </w:r>
            <w:r w:rsidR="00863AC9" w:rsidRPr="00863AC9">
              <w:rPr>
                <w:rFonts w:ascii="Calibri" w:eastAsia="Times New Roman" w:hAnsi="Calibri" w:cs="Times New Roman"/>
                <w:b/>
                <w:bCs/>
                <w:color w:val="000000"/>
                <w:sz w:val="20"/>
                <w:szCs w:val="20"/>
                <w:lang w:val="en-US"/>
              </w:rPr>
              <w:t xml:space="preserve">$0   </w:t>
            </w:r>
          </w:p>
        </w:tc>
        <w:tc>
          <w:tcPr>
            <w:tcW w:w="1054" w:type="dxa"/>
            <w:hideMark/>
          </w:tcPr>
          <w:p w14:paraId="22019F60" w14:textId="046AB84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r w:rsidR="00863AC9" w:rsidRPr="00863AC9">
              <w:rPr>
                <w:rFonts w:ascii="Calibri" w:eastAsia="Times New Roman" w:hAnsi="Calibri" w:cs="Times New Roman"/>
                <w:b/>
                <w:bCs/>
                <w:color w:val="000000"/>
                <w:sz w:val="20"/>
              </w:rPr>
              <w:t xml:space="preserve">$0   </w:t>
            </w:r>
          </w:p>
        </w:tc>
      </w:tr>
      <w:tr w:rsidR="00404BD8" w:rsidRPr="008053EF" w14:paraId="099F9E01" w14:textId="77777777" w:rsidTr="006B0B14">
        <w:trPr>
          <w:trHeight w:val="638"/>
        </w:trPr>
        <w:tc>
          <w:tcPr>
            <w:tcW w:w="1855" w:type="dxa"/>
            <w:hideMark/>
          </w:tcPr>
          <w:p w14:paraId="00653D4B"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General Operating expenses</w:t>
            </w:r>
          </w:p>
        </w:tc>
        <w:tc>
          <w:tcPr>
            <w:tcW w:w="1530" w:type="dxa"/>
            <w:hideMark/>
          </w:tcPr>
          <w:p w14:paraId="46ED1766"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Miscellaneous</w:t>
            </w:r>
          </w:p>
        </w:tc>
        <w:tc>
          <w:tcPr>
            <w:tcW w:w="977" w:type="dxa"/>
            <w:hideMark/>
          </w:tcPr>
          <w:p w14:paraId="10A783E5"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xml:space="preserve">$200 </w:t>
            </w:r>
          </w:p>
        </w:tc>
        <w:tc>
          <w:tcPr>
            <w:tcW w:w="1041" w:type="dxa"/>
            <w:hideMark/>
          </w:tcPr>
          <w:p w14:paraId="057B8FE8" w14:textId="77777777" w:rsidR="008053EF" w:rsidRPr="008053EF" w:rsidRDefault="008053EF" w:rsidP="008053EF">
            <w:pPr>
              <w:jc w:val="right"/>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3</w:t>
            </w:r>
          </w:p>
        </w:tc>
        <w:tc>
          <w:tcPr>
            <w:tcW w:w="1278" w:type="dxa"/>
            <w:hideMark/>
          </w:tcPr>
          <w:p w14:paraId="704C7518" w14:textId="3DA5F043"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xml:space="preserve"> $600.00 </w:t>
            </w:r>
          </w:p>
        </w:tc>
        <w:tc>
          <w:tcPr>
            <w:tcW w:w="1278" w:type="dxa"/>
            <w:hideMark/>
          </w:tcPr>
          <w:p w14:paraId="4035144D" w14:textId="51EEA7DA"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xml:space="preserve"> $600.00 </w:t>
            </w:r>
          </w:p>
        </w:tc>
        <w:tc>
          <w:tcPr>
            <w:tcW w:w="1427" w:type="dxa"/>
            <w:hideMark/>
          </w:tcPr>
          <w:p w14:paraId="4F58AE1B" w14:textId="453F9D7D"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w:t>
            </w:r>
            <w:r w:rsidR="00863AC9" w:rsidRPr="00863AC9">
              <w:rPr>
                <w:rFonts w:ascii="Calibri" w:eastAsia="Times New Roman" w:hAnsi="Calibri" w:cs="Times New Roman"/>
                <w:color w:val="000000"/>
                <w:sz w:val="20"/>
                <w:szCs w:val="20"/>
                <w:lang w:val="en-US"/>
              </w:rPr>
              <w:t xml:space="preserve">$0   </w:t>
            </w:r>
          </w:p>
        </w:tc>
        <w:tc>
          <w:tcPr>
            <w:tcW w:w="1054" w:type="dxa"/>
            <w:hideMark/>
          </w:tcPr>
          <w:p w14:paraId="181C1D60" w14:textId="48B3609C"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w:t>
            </w:r>
            <w:r w:rsidR="00863AC9" w:rsidRPr="00863AC9">
              <w:rPr>
                <w:rFonts w:ascii="Calibri" w:eastAsia="Times New Roman" w:hAnsi="Calibri" w:cs="Times New Roman"/>
                <w:color w:val="000000"/>
                <w:sz w:val="20"/>
                <w:szCs w:val="20"/>
                <w:lang w:val="en-US"/>
              </w:rPr>
              <w:t xml:space="preserve">$0   </w:t>
            </w:r>
          </w:p>
        </w:tc>
      </w:tr>
      <w:tr w:rsidR="00063052" w:rsidRPr="008053EF" w14:paraId="045EDB97" w14:textId="77777777" w:rsidTr="006B0B14">
        <w:trPr>
          <w:trHeight w:val="512"/>
        </w:trPr>
        <w:tc>
          <w:tcPr>
            <w:tcW w:w="1855" w:type="dxa"/>
            <w:shd w:val="clear" w:color="auto" w:fill="auto"/>
          </w:tcPr>
          <w:p w14:paraId="31E697F0" w14:textId="63DC9ACB" w:rsidR="00AA4B71" w:rsidRPr="008053EF" w:rsidRDefault="00AA4B71" w:rsidP="00AA4B71">
            <w:pPr>
              <w:rPr>
                <w:rFonts w:ascii="Calibri" w:eastAsia="Times New Roman" w:hAnsi="Calibri" w:cs="Times New Roman"/>
                <w:b/>
                <w:bCs/>
                <w:color w:val="000000"/>
                <w:sz w:val="20"/>
              </w:rPr>
            </w:pPr>
            <w:r w:rsidRPr="008053EF">
              <w:rPr>
                <w:rFonts w:ascii="Calibri" w:eastAsia="Times New Roman" w:hAnsi="Calibri" w:cs="Times New Roman"/>
                <w:b/>
                <w:bCs/>
                <w:color w:val="000000"/>
                <w:sz w:val="20"/>
              </w:rPr>
              <w:t>Sub-total</w:t>
            </w:r>
          </w:p>
        </w:tc>
        <w:tc>
          <w:tcPr>
            <w:tcW w:w="1530" w:type="dxa"/>
            <w:shd w:val="clear" w:color="auto" w:fill="auto"/>
          </w:tcPr>
          <w:p w14:paraId="765F95FF" w14:textId="212B590B" w:rsidR="00AA4B71" w:rsidRPr="00AA4B71" w:rsidRDefault="00AA4B71" w:rsidP="00AA4B71">
            <w:pPr>
              <w:rPr>
                <w:rFonts w:ascii="Calibri" w:eastAsia="Times New Roman" w:hAnsi="Calibri" w:cs="Times New Roman"/>
                <w:b/>
                <w:bCs/>
                <w:color w:val="000000"/>
                <w:sz w:val="20"/>
              </w:rPr>
            </w:pPr>
            <w:r w:rsidRPr="008053EF">
              <w:rPr>
                <w:rFonts w:ascii="Calibri" w:eastAsia="Times New Roman" w:hAnsi="Calibri" w:cs="Times New Roman"/>
                <w:b/>
                <w:bCs/>
                <w:color w:val="000000"/>
                <w:sz w:val="20"/>
              </w:rPr>
              <w:t> </w:t>
            </w:r>
          </w:p>
        </w:tc>
        <w:tc>
          <w:tcPr>
            <w:tcW w:w="977" w:type="dxa"/>
            <w:shd w:val="clear" w:color="auto" w:fill="auto"/>
          </w:tcPr>
          <w:p w14:paraId="4C0A403C" w14:textId="1703BD63" w:rsidR="00AA4B71" w:rsidRPr="00AA4B71" w:rsidRDefault="00AA4B71" w:rsidP="00AA4B71">
            <w:pPr>
              <w:jc w:val="right"/>
              <w:rPr>
                <w:rFonts w:ascii="Calibri" w:eastAsia="Times New Roman" w:hAnsi="Calibri" w:cs="Times New Roman"/>
                <w:b/>
                <w:bCs/>
                <w:color w:val="000000"/>
                <w:sz w:val="20"/>
              </w:rPr>
            </w:pPr>
            <w:r w:rsidRPr="008053EF">
              <w:rPr>
                <w:rFonts w:ascii="Calibri" w:eastAsia="Times New Roman" w:hAnsi="Calibri" w:cs="Times New Roman"/>
                <w:b/>
                <w:bCs/>
                <w:color w:val="000000"/>
                <w:sz w:val="20"/>
              </w:rPr>
              <w:t> </w:t>
            </w:r>
          </w:p>
        </w:tc>
        <w:tc>
          <w:tcPr>
            <w:tcW w:w="1041" w:type="dxa"/>
            <w:shd w:val="clear" w:color="auto" w:fill="auto"/>
          </w:tcPr>
          <w:p w14:paraId="404F2D84" w14:textId="05852FE6" w:rsidR="00AA4B71" w:rsidRPr="00AA4B71" w:rsidRDefault="00AA4B71" w:rsidP="00AA4B71">
            <w:pPr>
              <w:jc w:val="right"/>
              <w:rPr>
                <w:rFonts w:ascii="Calibri" w:eastAsia="Times New Roman" w:hAnsi="Calibri" w:cs="Times New Roman"/>
                <w:b/>
                <w:bCs/>
                <w:color w:val="000000"/>
                <w:sz w:val="20"/>
              </w:rPr>
            </w:pPr>
            <w:r w:rsidRPr="006B0B14">
              <w:rPr>
                <w:rFonts w:ascii="Calibri" w:eastAsia="Times New Roman" w:hAnsi="Calibri" w:cs="Times New Roman"/>
                <w:b/>
                <w:bCs/>
                <w:color w:val="000000"/>
                <w:sz w:val="20"/>
              </w:rPr>
              <w:t> </w:t>
            </w:r>
          </w:p>
        </w:tc>
        <w:tc>
          <w:tcPr>
            <w:tcW w:w="1278" w:type="dxa"/>
            <w:shd w:val="clear" w:color="auto" w:fill="auto"/>
          </w:tcPr>
          <w:p w14:paraId="3891F420" w14:textId="131B5E1B" w:rsidR="00AA4B71" w:rsidRPr="00AA4B71" w:rsidRDefault="00AA4B71" w:rsidP="00AA4B71">
            <w:pPr>
              <w:rPr>
                <w:rFonts w:ascii="Calibri" w:eastAsia="Times New Roman" w:hAnsi="Calibri" w:cs="Times New Roman"/>
                <w:b/>
                <w:bCs/>
                <w:color w:val="000000"/>
                <w:sz w:val="20"/>
              </w:rPr>
            </w:pPr>
            <w:r w:rsidRPr="006B0B14">
              <w:rPr>
                <w:rFonts w:ascii="Calibri" w:eastAsia="Times New Roman" w:hAnsi="Calibri" w:cs="Times New Roman"/>
                <w:b/>
                <w:bCs/>
                <w:color w:val="000000"/>
                <w:sz w:val="20"/>
              </w:rPr>
              <w:t xml:space="preserve"> $</w:t>
            </w:r>
            <w:r w:rsidR="006B0B14">
              <w:rPr>
                <w:rFonts w:ascii="Calibri" w:eastAsia="Times New Roman" w:hAnsi="Calibri" w:cs="Times New Roman"/>
                <w:b/>
                <w:bCs/>
                <w:color w:val="000000"/>
                <w:sz w:val="20"/>
              </w:rPr>
              <w:t>600.00</w:t>
            </w:r>
            <w:r w:rsidRPr="006B0B14">
              <w:rPr>
                <w:rFonts w:ascii="Calibri" w:eastAsia="Times New Roman" w:hAnsi="Calibri" w:cs="Times New Roman"/>
                <w:b/>
                <w:bCs/>
                <w:color w:val="000000"/>
                <w:sz w:val="20"/>
              </w:rPr>
              <w:t xml:space="preserve"> </w:t>
            </w:r>
          </w:p>
        </w:tc>
        <w:tc>
          <w:tcPr>
            <w:tcW w:w="1278" w:type="dxa"/>
            <w:shd w:val="clear" w:color="auto" w:fill="auto"/>
          </w:tcPr>
          <w:p w14:paraId="524F3AED" w14:textId="50FFAD12" w:rsidR="00AA4B71" w:rsidRPr="00AA4B71" w:rsidRDefault="00AA4B71" w:rsidP="00AA4B71">
            <w:pPr>
              <w:rPr>
                <w:rFonts w:ascii="Calibri" w:eastAsia="Times New Roman" w:hAnsi="Calibri" w:cs="Times New Roman"/>
                <w:b/>
                <w:bCs/>
                <w:color w:val="000000"/>
                <w:sz w:val="20"/>
              </w:rPr>
            </w:pPr>
            <w:r w:rsidRPr="006B0B14">
              <w:rPr>
                <w:rFonts w:ascii="Calibri" w:eastAsia="Times New Roman" w:hAnsi="Calibri" w:cs="Times New Roman"/>
                <w:b/>
                <w:bCs/>
                <w:color w:val="000000"/>
                <w:sz w:val="20"/>
              </w:rPr>
              <w:t xml:space="preserve"> $</w:t>
            </w:r>
            <w:r w:rsidR="006B0B14">
              <w:rPr>
                <w:rFonts w:ascii="Calibri" w:eastAsia="Times New Roman" w:hAnsi="Calibri" w:cs="Times New Roman"/>
                <w:b/>
                <w:bCs/>
                <w:color w:val="000000"/>
                <w:sz w:val="20"/>
              </w:rPr>
              <w:t>600.00</w:t>
            </w:r>
            <w:r w:rsidRPr="006B0B14">
              <w:rPr>
                <w:rFonts w:ascii="Calibri" w:eastAsia="Times New Roman" w:hAnsi="Calibri" w:cs="Times New Roman"/>
                <w:b/>
                <w:bCs/>
                <w:color w:val="000000"/>
                <w:sz w:val="20"/>
              </w:rPr>
              <w:t xml:space="preserve"> </w:t>
            </w:r>
          </w:p>
        </w:tc>
        <w:tc>
          <w:tcPr>
            <w:tcW w:w="1427" w:type="dxa"/>
            <w:shd w:val="clear" w:color="auto" w:fill="auto"/>
          </w:tcPr>
          <w:p w14:paraId="449484FE" w14:textId="702FD8E9" w:rsidR="00AA4B71" w:rsidRPr="00AA4B71" w:rsidRDefault="00AA4B71" w:rsidP="00AA4B71">
            <w:pPr>
              <w:rPr>
                <w:rFonts w:ascii="Calibri" w:eastAsia="Times New Roman" w:hAnsi="Calibri" w:cs="Times New Roman"/>
                <w:b/>
                <w:bCs/>
                <w:color w:val="000000"/>
                <w:sz w:val="20"/>
              </w:rPr>
            </w:pPr>
            <w:r w:rsidRPr="006B0B14">
              <w:rPr>
                <w:rFonts w:ascii="Calibri" w:eastAsia="Times New Roman" w:hAnsi="Calibri" w:cs="Times New Roman"/>
                <w:b/>
                <w:bCs/>
                <w:color w:val="000000"/>
                <w:sz w:val="20"/>
              </w:rPr>
              <w:t xml:space="preserve"> $0   </w:t>
            </w:r>
          </w:p>
        </w:tc>
        <w:tc>
          <w:tcPr>
            <w:tcW w:w="1054" w:type="dxa"/>
            <w:shd w:val="clear" w:color="auto" w:fill="auto"/>
          </w:tcPr>
          <w:p w14:paraId="10BED786" w14:textId="76A15967" w:rsidR="00AA4B71" w:rsidRPr="00AA4B71" w:rsidRDefault="00AA4B71" w:rsidP="00AA4B71">
            <w:pPr>
              <w:rPr>
                <w:rFonts w:ascii="Calibri" w:eastAsia="Times New Roman" w:hAnsi="Calibri" w:cs="Times New Roman"/>
                <w:b/>
                <w:bCs/>
                <w:color w:val="000000"/>
                <w:sz w:val="20"/>
              </w:rPr>
            </w:pPr>
            <w:r w:rsidRPr="008053EF">
              <w:rPr>
                <w:rFonts w:ascii="Calibri" w:eastAsia="Times New Roman" w:hAnsi="Calibri" w:cs="Times New Roman"/>
                <w:b/>
                <w:bCs/>
                <w:color w:val="000000"/>
                <w:sz w:val="20"/>
              </w:rPr>
              <w:t> </w:t>
            </w:r>
            <w:r w:rsidRPr="00863AC9">
              <w:rPr>
                <w:rFonts w:ascii="Calibri" w:eastAsia="Times New Roman" w:hAnsi="Calibri" w:cs="Times New Roman"/>
                <w:b/>
                <w:bCs/>
                <w:color w:val="000000"/>
                <w:sz w:val="20"/>
              </w:rPr>
              <w:t xml:space="preserve">$0   </w:t>
            </w:r>
          </w:p>
        </w:tc>
      </w:tr>
      <w:tr w:rsidR="00404BD8" w:rsidRPr="008053EF" w14:paraId="08963311" w14:textId="77777777" w:rsidTr="00AA4B71">
        <w:trPr>
          <w:trHeight w:val="324"/>
        </w:trPr>
        <w:tc>
          <w:tcPr>
            <w:tcW w:w="1855" w:type="dxa"/>
            <w:hideMark/>
          </w:tcPr>
          <w:p w14:paraId="4B7D53B2" w14:textId="4E9452A6" w:rsidR="008053EF" w:rsidRPr="008053EF" w:rsidRDefault="006B0B14" w:rsidP="008053EF">
            <w:pP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rPr>
              <w:t xml:space="preserve">Programmable </w:t>
            </w:r>
            <w:r w:rsidR="008053EF" w:rsidRPr="008053EF">
              <w:rPr>
                <w:rFonts w:ascii="Calibri" w:eastAsia="Times New Roman" w:hAnsi="Calibri" w:cs="Times New Roman"/>
                <w:b/>
                <w:bCs/>
                <w:color w:val="000000"/>
                <w:sz w:val="20"/>
              </w:rPr>
              <w:t>Subtotal</w:t>
            </w:r>
          </w:p>
        </w:tc>
        <w:tc>
          <w:tcPr>
            <w:tcW w:w="1530" w:type="dxa"/>
            <w:hideMark/>
          </w:tcPr>
          <w:p w14:paraId="2200AA82"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977" w:type="dxa"/>
            <w:hideMark/>
          </w:tcPr>
          <w:p w14:paraId="0E9A04B6"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w:t>
            </w:r>
          </w:p>
        </w:tc>
        <w:tc>
          <w:tcPr>
            <w:tcW w:w="1041" w:type="dxa"/>
            <w:hideMark/>
          </w:tcPr>
          <w:p w14:paraId="45B37888"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w:t>
            </w:r>
          </w:p>
        </w:tc>
        <w:tc>
          <w:tcPr>
            <w:tcW w:w="1278" w:type="dxa"/>
            <w:hideMark/>
          </w:tcPr>
          <w:p w14:paraId="1123DF03" w14:textId="757AB8EC"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xml:space="preserve"> $</w:t>
            </w:r>
            <w:r w:rsidR="00404BD8">
              <w:rPr>
                <w:rFonts w:ascii="Calibri" w:eastAsia="Times New Roman" w:hAnsi="Calibri" w:cs="Times New Roman"/>
                <w:b/>
                <w:bCs/>
                <w:color w:val="000000"/>
                <w:sz w:val="20"/>
                <w:szCs w:val="20"/>
                <w:lang w:val="en-US"/>
              </w:rPr>
              <w:t>373,831.77</w:t>
            </w:r>
            <w:r w:rsidRPr="008053EF">
              <w:rPr>
                <w:rFonts w:ascii="Calibri" w:eastAsia="Times New Roman" w:hAnsi="Calibri" w:cs="Times New Roman"/>
                <w:b/>
                <w:bCs/>
                <w:color w:val="000000"/>
                <w:sz w:val="20"/>
                <w:szCs w:val="20"/>
                <w:lang w:val="en-US"/>
              </w:rPr>
              <w:t xml:space="preserve"> </w:t>
            </w:r>
          </w:p>
        </w:tc>
        <w:tc>
          <w:tcPr>
            <w:tcW w:w="1278" w:type="dxa"/>
            <w:hideMark/>
          </w:tcPr>
          <w:p w14:paraId="282F3542" w14:textId="25C6CF28"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xml:space="preserve"> $</w:t>
            </w:r>
            <w:r w:rsidR="00404BD8">
              <w:rPr>
                <w:rFonts w:ascii="Calibri" w:eastAsia="Times New Roman" w:hAnsi="Calibri" w:cs="Times New Roman"/>
                <w:b/>
                <w:bCs/>
                <w:color w:val="000000"/>
                <w:sz w:val="20"/>
                <w:szCs w:val="20"/>
                <w:lang w:val="en-US"/>
              </w:rPr>
              <w:t>373,831.77</w:t>
            </w:r>
            <w:r w:rsidRPr="008053EF">
              <w:rPr>
                <w:rFonts w:ascii="Calibri" w:eastAsia="Times New Roman" w:hAnsi="Calibri" w:cs="Times New Roman"/>
                <w:b/>
                <w:bCs/>
                <w:color w:val="000000"/>
                <w:sz w:val="20"/>
                <w:szCs w:val="20"/>
                <w:lang w:val="en-US"/>
              </w:rPr>
              <w:t xml:space="preserve"> </w:t>
            </w:r>
          </w:p>
        </w:tc>
        <w:tc>
          <w:tcPr>
            <w:tcW w:w="1427" w:type="dxa"/>
            <w:hideMark/>
          </w:tcPr>
          <w:p w14:paraId="361ADD2C" w14:textId="71FF5BF6"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w:t>
            </w:r>
            <w:r w:rsidR="00863AC9" w:rsidRPr="00863AC9">
              <w:rPr>
                <w:rFonts w:ascii="Calibri" w:eastAsia="Times New Roman" w:hAnsi="Calibri" w:cs="Times New Roman"/>
                <w:b/>
                <w:bCs/>
                <w:color w:val="000000"/>
                <w:sz w:val="20"/>
                <w:szCs w:val="20"/>
                <w:lang w:val="en-US"/>
              </w:rPr>
              <w:t xml:space="preserve">$0   </w:t>
            </w:r>
          </w:p>
        </w:tc>
        <w:tc>
          <w:tcPr>
            <w:tcW w:w="1054" w:type="dxa"/>
            <w:hideMark/>
          </w:tcPr>
          <w:p w14:paraId="3FA3C3AA" w14:textId="266AF153"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w:t>
            </w:r>
            <w:r w:rsidR="00863AC9" w:rsidRPr="00863AC9">
              <w:rPr>
                <w:rFonts w:ascii="Calibri" w:eastAsia="Times New Roman" w:hAnsi="Calibri" w:cs="Times New Roman"/>
                <w:b/>
                <w:bCs/>
                <w:color w:val="000000"/>
                <w:sz w:val="20"/>
                <w:szCs w:val="20"/>
                <w:lang w:val="en-US"/>
              </w:rPr>
              <w:t xml:space="preserve">$0   </w:t>
            </w:r>
          </w:p>
        </w:tc>
      </w:tr>
      <w:tr w:rsidR="00404BD8" w:rsidRPr="008053EF" w14:paraId="38608B4F" w14:textId="77777777" w:rsidTr="00C75F95">
        <w:trPr>
          <w:trHeight w:val="413"/>
        </w:trPr>
        <w:tc>
          <w:tcPr>
            <w:tcW w:w="1855" w:type="dxa"/>
            <w:hideMark/>
          </w:tcPr>
          <w:p w14:paraId="0531D2A5"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Indirect costs (7%)</w:t>
            </w:r>
          </w:p>
        </w:tc>
        <w:tc>
          <w:tcPr>
            <w:tcW w:w="1530" w:type="dxa"/>
            <w:hideMark/>
          </w:tcPr>
          <w:p w14:paraId="636AB1A5"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 -</w:t>
            </w:r>
          </w:p>
        </w:tc>
        <w:tc>
          <w:tcPr>
            <w:tcW w:w="977" w:type="dxa"/>
            <w:hideMark/>
          </w:tcPr>
          <w:p w14:paraId="0F2DFF81"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rPr>
              <w:t>-</w:t>
            </w:r>
          </w:p>
        </w:tc>
        <w:tc>
          <w:tcPr>
            <w:tcW w:w="1041" w:type="dxa"/>
            <w:hideMark/>
          </w:tcPr>
          <w:p w14:paraId="72AFB54D" w14:textId="77777777"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w:t>
            </w:r>
          </w:p>
        </w:tc>
        <w:tc>
          <w:tcPr>
            <w:tcW w:w="1278" w:type="dxa"/>
            <w:hideMark/>
          </w:tcPr>
          <w:p w14:paraId="59CB4913" w14:textId="03D9F493"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xml:space="preserve"> $</w:t>
            </w:r>
            <w:r w:rsidR="00C75F95">
              <w:rPr>
                <w:rFonts w:ascii="Calibri" w:eastAsia="Times New Roman" w:hAnsi="Calibri" w:cs="Times New Roman"/>
                <w:color w:val="000000"/>
                <w:sz w:val="20"/>
                <w:szCs w:val="20"/>
                <w:lang w:val="en-US"/>
              </w:rPr>
              <w:t>26,168.22</w:t>
            </w:r>
          </w:p>
        </w:tc>
        <w:tc>
          <w:tcPr>
            <w:tcW w:w="1278" w:type="dxa"/>
            <w:hideMark/>
          </w:tcPr>
          <w:p w14:paraId="66BF52B7" w14:textId="0F2D2EEE" w:rsidR="008053EF" w:rsidRPr="008053EF" w:rsidRDefault="008053EF" w:rsidP="00863AC9">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xml:space="preserve"> $</w:t>
            </w:r>
            <w:r w:rsidR="00C75F95">
              <w:rPr>
                <w:rFonts w:ascii="Calibri" w:eastAsia="Times New Roman" w:hAnsi="Calibri" w:cs="Times New Roman"/>
                <w:color w:val="000000"/>
                <w:sz w:val="20"/>
                <w:szCs w:val="20"/>
                <w:lang w:val="en-US"/>
              </w:rPr>
              <w:t>26,168.22</w:t>
            </w:r>
            <w:r w:rsidRPr="008053EF">
              <w:rPr>
                <w:rFonts w:ascii="Calibri" w:eastAsia="Times New Roman" w:hAnsi="Calibri" w:cs="Times New Roman"/>
                <w:color w:val="000000"/>
                <w:sz w:val="20"/>
                <w:szCs w:val="20"/>
                <w:lang w:val="en-US"/>
              </w:rPr>
              <w:t xml:space="preserve"> </w:t>
            </w:r>
          </w:p>
        </w:tc>
        <w:tc>
          <w:tcPr>
            <w:tcW w:w="1427" w:type="dxa"/>
            <w:hideMark/>
          </w:tcPr>
          <w:p w14:paraId="54D51723" w14:textId="7E5BA5FC"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w:t>
            </w:r>
            <w:r w:rsidR="00863AC9" w:rsidRPr="00863AC9">
              <w:rPr>
                <w:rFonts w:ascii="Calibri" w:eastAsia="Times New Roman" w:hAnsi="Calibri" w:cs="Times New Roman"/>
                <w:color w:val="000000"/>
                <w:sz w:val="20"/>
                <w:szCs w:val="20"/>
                <w:lang w:val="en-US"/>
              </w:rPr>
              <w:t xml:space="preserve">$0   </w:t>
            </w:r>
          </w:p>
        </w:tc>
        <w:tc>
          <w:tcPr>
            <w:tcW w:w="1054" w:type="dxa"/>
            <w:hideMark/>
          </w:tcPr>
          <w:p w14:paraId="0DE57FB2" w14:textId="31CD95E9" w:rsidR="008053EF" w:rsidRPr="008053EF" w:rsidRDefault="008053EF" w:rsidP="008053EF">
            <w:pPr>
              <w:rPr>
                <w:rFonts w:ascii="Calibri" w:eastAsia="Times New Roman" w:hAnsi="Calibri" w:cs="Times New Roman"/>
                <w:color w:val="000000"/>
                <w:sz w:val="20"/>
                <w:szCs w:val="20"/>
                <w:lang w:val="en-US"/>
              </w:rPr>
            </w:pPr>
            <w:r w:rsidRPr="008053EF">
              <w:rPr>
                <w:rFonts w:ascii="Calibri" w:eastAsia="Times New Roman" w:hAnsi="Calibri" w:cs="Times New Roman"/>
                <w:color w:val="000000"/>
                <w:sz w:val="20"/>
                <w:szCs w:val="20"/>
                <w:lang w:val="en-US"/>
              </w:rPr>
              <w:t> </w:t>
            </w:r>
            <w:r w:rsidR="00863AC9" w:rsidRPr="00863AC9">
              <w:rPr>
                <w:rFonts w:ascii="Calibri" w:eastAsia="Times New Roman" w:hAnsi="Calibri" w:cs="Times New Roman"/>
                <w:color w:val="000000"/>
                <w:sz w:val="20"/>
                <w:szCs w:val="20"/>
                <w:lang w:val="en-US"/>
              </w:rPr>
              <w:t xml:space="preserve">$0   </w:t>
            </w:r>
          </w:p>
        </w:tc>
      </w:tr>
      <w:tr w:rsidR="00404BD8" w:rsidRPr="008053EF" w14:paraId="3F674D62" w14:textId="77777777" w:rsidTr="00AA4B71">
        <w:trPr>
          <w:trHeight w:val="324"/>
        </w:trPr>
        <w:tc>
          <w:tcPr>
            <w:tcW w:w="1855" w:type="dxa"/>
            <w:hideMark/>
          </w:tcPr>
          <w:p w14:paraId="6ACD1FA7"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Total</w:t>
            </w:r>
          </w:p>
        </w:tc>
        <w:tc>
          <w:tcPr>
            <w:tcW w:w="1530" w:type="dxa"/>
            <w:hideMark/>
          </w:tcPr>
          <w:p w14:paraId="5A442E38"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 -</w:t>
            </w:r>
          </w:p>
        </w:tc>
        <w:tc>
          <w:tcPr>
            <w:tcW w:w="977" w:type="dxa"/>
            <w:hideMark/>
          </w:tcPr>
          <w:p w14:paraId="04AE118F"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rPr>
              <w:t>-</w:t>
            </w:r>
          </w:p>
        </w:tc>
        <w:tc>
          <w:tcPr>
            <w:tcW w:w="1041" w:type="dxa"/>
            <w:hideMark/>
          </w:tcPr>
          <w:p w14:paraId="24E44E0D"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w:t>
            </w:r>
          </w:p>
        </w:tc>
        <w:tc>
          <w:tcPr>
            <w:tcW w:w="1278" w:type="dxa"/>
            <w:hideMark/>
          </w:tcPr>
          <w:p w14:paraId="65931DEA" w14:textId="60C8B824"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xml:space="preserve"> $400,000.00 </w:t>
            </w:r>
          </w:p>
        </w:tc>
        <w:tc>
          <w:tcPr>
            <w:tcW w:w="1278" w:type="dxa"/>
            <w:hideMark/>
          </w:tcPr>
          <w:p w14:paraId="57EF8800"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xml:space="preserve"> $400,000.00 </w:t>
            </w:r>
          </w:p>
        </w:tc>
        <w:tc>
          <w:tcPr>
            <w:tcW w:w="1427" w:type="dxa"/>
            <w:hideMark/>
          </w:tcPr>
          <w:p w14:paraId="1B415AB8"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w:t>
            </w:r>
          </w:p>
        </w:tc>
        <w:tc>
          <w:tcPr>
            <w:tcW w:w="1054" w:type="dxa"/>
            <w:hideMark/>
          </w:tcPr>
          <w:p w14:paraId="3541FBD8" w14:textId="77777777" w:rsidR="008053EF" w:rsidRPr="008053EF" w:rsidRDefault="008053EF" w:rsidP="008053EF">
            <w:pPr>
              <w:rPr>
                <w:rFonts w:ascii="Calibri" w:eastAsia="Times New Roman" w:hAnsi="Calibri" w:cs="Times New Roman"/>
                <w:b/>
                <w:bCs/>
                <w:color w:val="000000"/>
                <w:sz w:val="20"/>
                <w:szCs w:val="20"/>
                <w:lang w:val="en-US"/>
              </w:rPr>
            </w:pPr>
            <w:r w:rsidRPr="008053EF">
              <w:rPr>
                <w:rFonts w:ascii="Calibri" w:eastAsia="Times New Roman" w:hAnsi="Calibri" w:cs="Times New Roman"/>
                <w:b/>
                <w:bCs/>
                <w:color w:val="000000"/>
                <w:sz w:val="20"/>
                <w:szCs w:val="20"/>
                <w:lang w:val="en-US"/>
              </w:rPr>
              <w:t> </w:t>
            </w:r>
          </w:p>
        </w:tc>
      </w:tr>
    </w:tbl>
    <w:p w14:paraId="17223697" w14:textId="77777777" w:rsidR="008053EF" w:rsidRDefault="008053EF" w:rsidP="00E52509">
      <w:pPr>
        <w:pStyle w:val="ListParagraph"/>
        <w:spacing w:after="0" w:line="240" w:lineRule="auto"/>
        <w:ind w:left="360"/>
        <w:jc w:val="both"/>
        <w:rPr>
          <w:b/>
          <w:sz w:val="20"/>
        </w:rPr>
      </w:pPr>
    </w:p>
    <w:p w14:paraId="1694F6AE" w14:textId="77777777" w:rsidR="008053EF" w:rsidRDefault="008053EF" w:rsidP="00E52509">
      <w:pPr>
        <w:pStyle w:val="ListParagraph"/>
        <w:spacing w:after="0" w:line="240" w:lineRule="auto"/>
        <w:ind w:left="360"/>
        <w:jc w:val="both"/>
        <w:rPr>
          <w:b/>
          <w:sz w:val="20"/>
        </w:rPr>
      </w:pPr>
    </w:p>
    <w:p w14:paraId="11FE2F99" w14:textId="77777777" w:rsidR="0072071A" w:rsidRPr="0072071A" w:rsidRDefault="0072071A" w:rsidP="0072071A">
      <w:pPr>
        <w:rPr>
          <w:b/>
          <w:sz w:val="20"/>
        </w:rPr>
      </w:pPr>
      <w:r w:rsidRPr="0072071A">
        <w:rPr>
          <w:sz w:val="20"/>
        </w:rPr>
        <w:t>From the above information please specify the following:</w:t>
      </w:r>
      <w:r w:rsidRPr="0072071A">
        <w:rPr>
          <w:b/>
          <w:sz w:val="20"/>
        </w:rPr>
        <w:t xml:space="preserve"> </w:t>
      </w:r>
    </w:p>
    <w:p w14:paraId="1EAA6CE7" w14:textId="77777777" w:rsidR="0072071A" w:rsidRPr="0072071A" w:rsidRDefault="0072071A" w:rsidP="00002CF6">
      <w:pPr>
        <w:pStyle w:val="Heading2"/>
      </w:pPr>
      <w:r w:rsidRPr="0072071A">
        <w:t>Table 6. Detailed Costs</w:t>
      </w:r>
    </w:p>
    <w:tbl>
      <w:tblPr>
        <w:tblStyle w:val="TableGrid"/>
        <w:tblW w:w="0" w:type="auto"/>
        <w:tblInd w:w="370" w:type="dxa"/>
        <w:tblLook w:val="04A0" w:firstRow="1" w:lastRow="0" w:firstColumn="1" w:lastColumn="0" w:noHBand="0" w:noVBand="1"/>
        <w:tblCaption w:val="Detailed Costs"/>
      </w:tblPr>
      <w:tblGrid>
        <w:gridCol w:w="3045"/>
        <w:gridCol w:w="4230"/>
        <w:gridCol w:w="1170"/>
      </w:tblGrid>
      <w:tr w:rsidR="0070691D" w:rsidRPr="0072071A" w14:paraId="2D6E130E" w14:textId="77777777" w:rsidTr="000A23A2">
        <w:trPr>
          <w:tblHeader/>
        </w:trPr>
        <w:tc>
          <w:tcPr>
            <w:tcW w:w="3045" w:type="dxa"/>
            <w:tcBorders>
              <w:top w:val="double" w:sz="4" w:space="0" w:color="auto"/>
            </w:tcBorders>
            <w:shd w:val="clear" w:color="auto" w:fill="D9D9D9" w:themeFill="background1" w:themeFillShade="D9"/>
          </w:tcPr>
          <w:p w14:paraId="16F4480C" w14:textId="77777777" w:rsidR="0070691D" w:rsidRPr="0072071A" w:rsidRDefault="0070691D" w:rsidP="000A23A2">
            <w:pPr>
              <w:spacing w:after="200" w:line="276" w:lineRule="auto"/>
              <w:rPr>
                <w:b/>
                <w:sz w:val="20"/>
                <w:lang w:val="en-US"/>
              </w:rPr>
            </w:pPr>
            <w:r w:rsidRPr="0072071A">
              <w:rPr>
                <w:b/>
                <w:sz w:val="20"/>
                <w:lang w:val="en-US"/>
              </w:rPr>
              <w:t>Category</w:t>
            </w:r>
          </w:p>
        </w:tc>
        <w:tc>
          <w:tcPr>
            <w:tcW w:w="4230" w:type="dxa"/>
            <w:tcBorders>
              <w:top w:val="double" w:sz="4" w:space="0" w:color="auto"/>
            </w:tcBorders>
            <w:shd w:val="clear" w:color="auto" w:fill="D9D9D9" w:themeFill="background1" w:themeFillShade="D9"/>
          </w:tcPr>
          <w:p w14:paraId="347CA9C9" w14:textId="77777777" w:rsidR="0070691D" w:rsidRPr="0072071A" w:rsidRDefault="0070691D" w:rsidP="000A23A2">
            <w:pPr>
              <w:spacing w:after="200" w:line="276" w:lineRule="auto"/>
              <w:rPr>
                <w:b/>
                <w:sz w:val="20"/>
                <w:lang w:val="en-US"/>
              </w:rPr>
            </w:pPr>
            <w:r w:rsidRPr="0072071A">
              <w:rPr>
                <w:b/>
                <w:sz w:val="20"/>
                <w:lang w:val="en-US"/>
              </w:rPr>
              <w:t>Activity (please describe)</w:t>
            </w:r>
          </w:p>
        </w:tc>
        <w:tc>
          <w:tcPr>
            <w:tcW w:w="1170" w:type="dxa"/>
            <w:tcBorders>
              <w:top w:val="double" w:sz="4" w:space="0" w:color="auto"/>
              <w:right w:val="double" w:sz="4" w:space="0" w:color="auto"/>
            </w:tcBorders>
            <w:shd w:val="clear" w:color="auto" w:fill="D9D9D9" w:themeFill="background1" w:themeFillShade="D9"/>
          </w:tcPr>
          <w:p w14:paraId="2D8A4B0E" w14:textId="77777777" w:rsidR="0070691D" w:rsidRPr="0072071A" w:rsidRDefault="0070691D" w:rsidP="000A23A2">
            <w:pPr>
              <w:spacing w:after="200" w:line="276" w:lineRule="auto"/>
              <w:rPr>
                <w:b/>
                <w:sz w:val="20"/>
                <w:lang w:val="en-US"/>
              </w:rPr>
            </w:pPr>
            <w:r w:rsidRPr="0072071A">
              <w:rPr>
                <w:b/>
                <w:sz w:val="20"/>
                <w:lang w:val="en-US"/>
              </w:rPr>
              <w:t>Total cost U$</w:t>
            </w:r>
          </w:p>
        </w:tc>
      </w:tr>
      <w:tr w:rsidR="0070691D" w:rsidRPr="0072071A" w14:paraId="4EA9B008" w14:textId="77777777" w:rsidTr="000A23A2">
        <w:tc>
          <w:tcPr>
            <w:tcW w:w="3045" w:type="dxa"/>
          </w:tcPr>
          <w:p w14:paraId="72DDD80D" w14:textId="77777777" w:rsidR="0070691D" w:rsidRPr="0072071A" w:rsidRDefault="0070691D" w:rsidP="000A23A2">
            <w:pPr>
              <w:spacing w:after="200" w:line="276" w:lineRule="auto"/>
              <w:rPr>
                <w:sz w:val="20"/>
                <w:lang w:val="en-US"/>
              </w:rPr>
            </w:pPr>
            <w:r w:rsidRPr="0072071A">
              <w:rPr>
                <w:sz w:val="20"/>
                <w:lang w:val="en-US"/>
              </w:rPr>
              <w:t>Inception activities</w:t>
            </w:r>
          </w:p>
        </w:tc>
        <w:tc>
          <w:tcPr>
            <w:tcW w:w="4230" w:type="dxa"/>
          </w:tcPr>
          <w:p w14:paraId="43B64E01" w14:textId="77777777" w:rsidR="0070691D" w:rsidRPr="0072071A" w:rsidRDefault="0070691D" w:rsidP="000A23A2">
            <w:pPr>
              <w:spacing w:after="200" w:line="276" w:lineRule="auto"/>
              <w:rPr>
                <w:sz w:val="20"/>
                <w:lang w:val="en-US"/>
              </w:rPr>
            </w:pPr>
            <w:r w:rsidRPr="0072071A">
              <w:rPr>
                <w:sz w:val="20"/>
                <w:lang w:val="en-US"/>
              </w:rPr>
              <w:t>Inception meeting venue 100 participants</w:t>
            </w:r>
          </w:p>
        </w:tc>
        <w:tc>
          <w:tcPr>
            <w:tcW w:w="1170" w:type="dxa"/>
            <w:tcBorders>
              <w:right w:val="double" w:sz="4" w:space="0" w:color="auto"/>
            </w:tcBorders>
          </w:tcPr>
          <w:p w14:paraId="43DB49C4" w14:textId="77777777" w:rsidR="0070691D" w:rsidRPr="0072071A" w:rsidRDefault="0070691D" w:rsidP="000A23A2">
            <w:pPr>
              <w:spacing w:after="200" w:line="276" w:lineRule="auto"/>
              <w:rPr>
                <w:sz w:val="20"/>
                <w:lang w:val="en-US"/>
              </w:rPr>
            </w:pPr>
            <w:r>
              <w:rPr>
                <w:sz w:val="20"/>
                <w:lang w:val="en-US"/>
              </w:rPr>
              <w:t>6,200</w:t>
            </w:r>
          </w:p>
        </w:tc>
      </w:tr>
      <w:tr w:rsidR="0070691D" w:rsidRPr="0072071A" w14:paraId="1BC190AE" w14:textId="77777777" w:rsidTr="000A23A2">
        <w:tc>
          <w:tcPr>
            <w:tcW w:w="3045" w:type="dxa"/>
          </w:tcPr>
          <w:p w14:paraId="5ED2F5DA" w14:textId="77777777" w:rsidR="0070691D" w:rsidRPr="0072071A" w:rsidRDefault="0070691D" w:rsidP="000A23A2">
            <w:pPr>
              <w:spacing w:after="200" w:line="276" w:lineRule="auto"/>
              <w:rPr>
                <w:sz w:val="20"/>
                <w:lang w:val="en-US"/>
              </w:rPr>
            </w:pPr>
            <w:r w:rsidRPr="0072071A">
              <w:rPr>
                <w:sz w:val="20"/>
                <w:lang w:val="en-US"/>
              </w:rPr>
              <w:t>Inception activities</w:t>
            </w:r>
          </w:p>
        </w:tc>
        <w:tc>
          <w:tcPr>
            <w:tcW w:w="4230" w:type="dxa"/>
          </w:tcPr>
          <w:p w14:paraId="5E2E88F4" w14:textId="77777777" w:rsidR="0070691D" w:rsidRPr="0072071A" w:rsidRDefault="0070691D" w:rsidP="000A23A2">
            <w:pPr>
              <w:spacing w:after="200" w:line="276" w:lineRule="auto"/>
              <w:rPr>
                <w:b/>
                <w:sz w:val="20"/>
                <w:lang w:val="en-US"/>
              </w:rPr>
            </w:pPr>
            <w:r w:rsidRPr="0072071A">
              <w:rPr>
                <w:sz w:val="20"/>
                <w:lang w:val="en-US"/>
              </w:rPr>
              <w:t xml:space="preserve">Transportation of persons with disabilities and </w:t>
            </w:r>
            <w:r>
              <w:rPr>
                <w:sz w:val="20"/>
                <w:lang w:val="en-US"/>
              </w:rPr>
              <w:t>DPOs</w:t>
            </w:r>
            <w:r w:rsidRPr="0072071A">
              <w:rPr>
                <w:sz w:val="20"/>
                <w:lang w:val="en-US"/>
              </w:rPr>
              <w:t xml:space="preserve"> from all 14 regions 50 participants</w:t>
            </w:r>
            <w:r>
              <w:rPr>
                <w:sz w:val="20"/>
                <w:lang w:val="en-US"/>
              </w:rPr>
              <w:t xml:space="preserve"> (20 will come from 13 regions the rest will come from in and around Windhoek)</w:t>
            </w:r>
          </w:p>
        </w:tc>
        <w:tc>
          <w:tcPr>
            <w:tcW w:w="1170" w:type="dxa"/>
            <w:tcBorders>
              <w:right w:val="double" w:sz="4" w:space="0" w:color="auto"/>
            </w:tcBorders>
          </w:tcPr>
          <w:p w14:paraId="3A48F3E6" w14:textId="77777777" w:rsidR="0070691D" w:rsidRPr="0072071A" w:rsidRDefault="0070691D" w:rsidP="000A23A2">
            <w:pPr>
              <w:spacing w:after="200" w:line="276" w:lineRule="auto"/>
              <w:rPr>
                <w:sz w:val="20"/>
                <w:lang w:val="en-US"/>
              </w:rPr>
            </w:pPr>
            <w:r>
              <w:rPr>
                <w:sz w:val="20"/>
                <w:lang w:val="en-US"/>
              </w:rPr>
              <w:t>8</w:t>
            </w:r>
            <w:r w:rsidRPr="0072071A">
              <w:rPr>
                <w:sz w:val="20"/>
                <w:lang w:val="en-US"/>
              </w:rPr>
              <w:t>,000</w:t>
            </w:r>
          </w:p>
        </w:tc>
      </w:tr>
      <w:tr w:rsidR="0070691D" w:rsidRPr="0072071A" w14:paraId="3A2174E4" w14:textId="77777777" w:rsidTr="000A23A2">
        <w:tc>
          <w:tcPr>
            <w:tcW w:w="3045" w:type="dxa"/>
          </w:tcPr>
          <w:p w14:paraId="6BD819AE" w14:textId="77777777" w:rsidR="0070691D" w:rsidRPr="0072071A" w:rsidRDefault="0070691D" w:rsidP="000A23A2">
            <w:pPr>
              <w:spacing w:after="200" w:line="276" w:lineRule="auto"/>
              <w:rPr>
                <w:sz w:val="20"/>
                <w:lang w:val="en-US"/>
              </w:rPr>
            </w:pPr>
            <w:r w:rsidRPr="0072071A">
              <w:rPr>
                <w:sz w:val="20"/>
                <w:lang w:val="en-US"/>
              </w:rPr>
              <w:t>Inception activities</w:t>
            </w:r>
          </w:p>
        </w:tc>
        <w:tc>
          <w:tcPr>
            <w:tcW w:w="4230" w:type="dxa"/>
          </w:tcPr>
          <w:p w14:paraId="5C5E2A6F" w14:textId="77777777" w:rsidR="0070691D" w:rsidRPr="0072071A" w:rsidRDefault="0070691D" w:rsidP="000A23A2">
            <w:pPr>
              <w:spacing w:after="200" w:line="276" w:lineRule="auto"/>
              <w:rPr>
                <w:sz w:val="20"/>
                <w:lang w:val="en-US"/>
              </w:rPr>
            </w:pPr>
            <w:r>
              <w:rPr>
                <w:sz w:val="20"/>
                <w:lang w:val="en-US"/>
              </w:rPr>
              <w:t>Sign language i</w:t>
            </w:r>
            <w:r w:rsidRPr="0072071A">
              <w:rPr>
                <w:sz w:val="20"/>
                <w:lang w:val="en-US"/>
              </w:rPr>
              <w:t>nterpretation 3 days</w:t>
            </w:r>
            <w:r>
              <w:rPr>
                <w:sz w:val="20"/>
                <w:lang w:val="en-US"/>
              </w:rPr>
              <w:t xml:space="preserve"> (NNAD also to contribute in kind)</w:t>
            </w:r>
          </w:p>
        </w:tc>
        <w:tc>
          <w:tcPr>
            <w:tcW w:w="1170" w:type="dxa"/>
            <w:tcBorders>
              <w:right w:val="double" w:sz="4" w:space="0" w:color="auto"/>
            </w:tcBorders>
          </w:tcPr>
          <w:p w14:paraId="238ED8D7" w14:textId="77777777" w:rsidR="0070691D" w:rsidRPr="0072071A" w:rsidRDefault="0070691D" w:rsidP="000A23A2">
            <w:pPr>
              <w:spacing w:after="200" w:line="276" w:lineRule="auto"/>
              <w:rPr>
                <w:sz w:val="20"/>
                <w:lang w:val="en-US"/>
              </w:rPr>
            </w:pPr>
            <w:r w:rsidRPr="0072071A">
              <w:rPr>
                <w:sz w:val="20"/>
                <w:lang w:val="en-US"/>
              </w:rPr>
              <w:t>1,</w:t>
            </w:r>
            <w:r>
              <w:rPr>
                <w:sz w:val="20"/>
                <w:lang w:val="en-US"/>
              </w:rPr>
              <w:t>2</w:t>
            </w:r>
            <w:r w:rsidRPr="0072071A">
              <w:rPr>
                <w:sz w:val="20"/>
                <w:lang w:val="en-US"/>
              </w:rPr>
              <w:t>00</w:t>
            </w:r>
          </w:p>
        </w:tc>
      </w:tr>
      <w:tr w:rsidR="0070691D" w:rsidRPr="0072071A" w14:paraId="34E9E495" w14:textId="77777777" w:rsidTr="000A23A2">
        <w:tc>
          <w:tcPr>
            <w:tcW w:w="3045" w:type="dxa"/>
            <w:shd w:val="clear" w:color="auto" w:fill="D9D9D9" w:themeFill="background1" w:themeFillShade="D9"/>
          </w:tcPr>
          <w:p w14:paraId="308E1EEE" w14:textId="77777777" w:rsidR="0070691D" w:rsidRPr="0072071A" w:rsidRDefault="0070691D" w:rsidP="000A23A2">
            <w:pPr>
              <w:spacing w:after="200" w:line="276" w:lineRule="auto"/>
              <w:rPr>
                <w:b/>
                <w:sz w:val="20"/>
                <w:lang w:val="en-US"/>
              </w:rPr>
            </w:pPr>
            <w:r w:rsidRPr="0072071A">
              <w:rPr>
                <w:b/>
                <w:sz w:val="20"/>
                <w:lang w:val="en-US"/>
              </w:rPr>
              <w:t>-</w:t>
            </w:r>
          </w:p>
        </w:tc>
        <w:tc>
          <w:tcPr>
            <w:tcW w:w="4230" w:type="dxa"/>
            <w:shd w:val="clear" w:color="auto" w:fill="D9D9D9" w:themeFill="background1" w:themeFillShade="D9"/>
          </w:tcPr>
          <w:p w14:paraId="57454A9B" w14:textId="77777777" w:rsidR="0070691D" w:rsidRPr="0072071A" w:rsidRDefault="0070691D" w:rsidP="000A23A2">
            <w:pPr>
              <w:spacing w:after="200" w:line="276" w:lineRule="auto"/>
              <w:rPr>
                <w:b/>
                <w:sz w:val="20"/>
                <w:lang w:val="en-US"/>
              </w:rPr>
            </w:pPr>
            <w:r w:rsidRPr="0072071A">
              <w:rPr>
                <w:b/>
                <w:sz w:val="20"/>
                <w:lang w:val="en-US"/>
              </w:rPr>
              <w:t xml:space="preserve">SUBTOTAL </w:t>
            </w:r>
          </w:p>
        </w:tc>
        <w:tc>
          <w:tcPr>
            <w:tcW w:w="1170" w:type="dxa"/>
            <w:tcBorders>
              <w:right w:val="double" w:sz="4" w:space="0" w:color="auto"/>
            </w:tcBorders>
            <w:shd w:val="clear" w:color="auto" w:fill="D9D9D9" w:themeFill="background1" w:themeFillShade="D9"/>
          </w:tcPr>
          <w:p w14:paraId="184BF45A" w14:textId="77777777" w:rsidR="0070691D" w:rsidRPr="0072071A" w:rsidRDefault="0070691D" w:rsidP="000A23A2">
            <w:pPr>
              <w:spacing w:after="200" w:line="276" w:lineRule="auto"/>
              <w:rPr>
                <w:b/>
                <w:sz w:val="20"/>
                <w:lang w:val="en-US"/>
              </w:rPr>
            </w:pPr>
            <w:r w:rsidRPr="0072071A">
              <w:rPr>
                <w:b/>
                <w:sz w:val="20"/>
                <w:lang w:val="en-US"/>
              </w:rPr>
              <w:t>15,</w:t>
            </w:r>
            <w:r>
              <w:rPr>
                <w:b/>
                <w:sz w:val="20"/>
                <w:lang w:val="en-US"/>
              </w:rPr>
              <w:t>4</w:t>
            </w:r>
            <w:r w:rsidRPr="0072071A">
              <w:rPr>
                <w:b/>
                <w:sz w:val="20"/>
                <w:lang w:val="en-US"/>
              </w:rPr>
              <w:t>00</w:t>
            </w:r>
          </w:p>
        </w:tc>
      </w:tr>
      <w:tr w:rsidR="0070691D" w:rsidRPr="0072071A" w14:paraId="63090540" w14:textId="77777777" w:rsidTr="000A23A2">
        <w:trPr>
          <w:trHeight w:val="928"/>
        </w:trPr>
        <w:tc>
          <w:tcPr>
            <w:tcW w:w="3045" w:type="dxa"/>
            <w:tcBorders>
              <w:top w:val="double" w:sz="4" w:space="0" w:color="auto"/>
            </w:tcBorders>
          </w:tcPr>
          <w:p w14:paraId="0BF2F156" w14:textId="77777777" w:rsidR="0070691D" w:rsidRPr="0072071A" w:rsidRDefault="0070691D" w:rsidP="000A23A2">
            <w:pPr>
              <w:spacing w:after="200" w:line="276" w:lineRule="auto"/>
              <w:rPr>
                <w:sz w:val="20"/>
                <w:lang w:val="en-US"/>
              </w:rPr>
            </w:pPr>
            <w:r w:rsidRPr="0072071A">
              <w:rPr>
                <w:sz w:val="20"/>
                <w:lang w:val="en-US"/>
              </w:rPr>
              <w:t>Monitoring and Evaluation</w:t>
            </w:r>
            <w:r w:rsidRPr="0072071A">
              <w:rPr>
                <w:sz w:val="20"/>
                <w:vertAlign w:val="superscript"/>
                <w:lang w:val="en-US"/>
              </w:rPr>
              <w:footnoteReference w:id="3"/>
            </w:r>
            <w:r w:rsidRPr="0072071A">
              <w:rPr>
                <w:sz w:val="20"/>
                <w:lang w:val="en-US"/>
              </w:rPr>
              <w:t xml:space="preserve"> Costs</w:t>
            </w:r>
          </w:p>
          <w:p w14:paraId="0221357B" w14:textId="77777777" w:rsidR="0070691D" w:rsidRPr="0072071A" w:rsidRDefault="0070691D" w:rsidP="000A23A2">
            <w:pPr>
              <w:spacing w:after="200" w:line="276" w:lineRule="auto"/>
              <w:rPr>
                <w:sz w:val="20"/>
                <w:lang w:val="en-US"/>
              </w:rPr>
            </w:pPr>
          </w:p>
        </w:tc>
        <w:tc>
          <w:tcPr>
            <w:tcW w:w="4230" w:type="dxa"/>
            <w:tcBorders>
              <w:top w:val="double" w:sz="4" w:space="0" w:color="auto"/>
            </w:tcBorders>
          </w:tcPr>
          <w:p w14:paraId="4F0D5CDD" w14:textId="77777777" w:rsidR="0070691D" w:rsidRPr="0072071A" w:rsidRDefault="0070691D" w:rsidP="000A23A2">
            <w:pPr>
              <w:spacing w:after="200" w:line="276" w:lineRule="auto"/>
              <w:rPr>
                <w:b/>
                <w:sz w:val="20"/>
                <w:lang w:val="en-US"/>
              </w:rPr>
            </w:pPr>
            <w:r w:rsidRPr="0072071A">
              <w:rPr>
                <w:sz w:val="20"/>
                <w:lang w:val="en-US"/>
              </w:rPr>
              <w:t>Project implementation monitoring through quarterly Disability Forum Meetings, attending trainings for quality assurance and project site visits</w:t>
            </w:r>
          </w:p>
        </w:tc>
        <w:tc>
          <w:tcPr>
            <w:tcW w:w="1170" w:type="dxa"/>
            <w:tcBorders>
              <w:top w:val="double" w:sz="4" w:space="0" w:color="auto"/>
              <w:right w:val="double" w:sz="4" w:space="0" w:color="auto"/>
            </w:tcBorders>
          </w:tcPr>
          <w:p w14:paraId="4EB0786E" w14:textId="77777777" w:rsidR="0070691D" w:rsidRPr="0072071A" w:rsidRDefault="0070691D" w:rsidP="000A23A2">
            <w:pPr>
              <w:spacing w:after="200" w:line="276" w:lineRule="auto"/>
              <w:rPr>
                <w:sz w:val="20"/>
                <w:lang w:val="en-US"/>
              </w:rPr>
            </w:pPr>
            <w:r>
              <w:rPr>
                <w:sz w:val="20"/>
              </w:rPr>
              <w:t>66</w:t>
            </w:r>
            <w:r w:rsidRPr="0072071A">
              <w:rPr>
                <w:sz w:val="20"/>
                <w:lang w:val="en-US"/>
              </w:rPr>
              <w:t>,000</w:t>
            </w:r>
          </w:p>
        </w:tc>
      </w:tr>
      <w:tr w:rsidR="0070691D" w:rsidRPr="0072071A" w14:paraId="05190060" w14:textId="77777777" w:rsidTr="000A23A2">
        <w:tc>
          <w:tcPr>
            <w:tcW w:w="3045" w:type="dxa"/>
          </w:tcPr>
          <w:p w14:paraId="6C1B5AAA" w14:textId="77777777" w:rsidR="0070691D" w:rsidRPr="0072071A" w:rsidRDefault="0070691D" w:rsidP="000A23A2">
            <w:pPr>
              <w:spacing w:after="200" w:line="276" w:lineRule="auto"/>
              <w:rPr>
                <w:sz w:val="20"/>
                <w:lang w:val="en-US"/>
              </w:rPr>
            </w:pPr>
            <w:r w:rsidRPr="0072071A">
              <w:rPr>
                <w:sz w:val="20"/>
                <w:lang w:val="en-US"/>
              </w:rPr>
              <w:t>Monitoring and Evaluation Costs</w:t>
            </w:r>
          </w:p>
        </w:tc>
        <w:tc>
          <w:tcPr>
            <w:tcW w:w="4230" w:type="dxa"/>
          </w:tcPr>
          <w:p w14:paraId="7072139B" w14:textId="77777777" w:rsidR="0070691D" w:rsidRPr="0072071A" w:rsidRDefault="0070691D" w:rsidP="000A23A2">
            <w:pPr>
              <w:spacing w:after="200" w:line="276" w:lineRule="auto"/>
              <w:rPr>
                <w:b/>
                <w:sz w:val="20"/>
                <w:lang w:val="en-US"/>
              </w:rPr>
            </w:pPr>
            <w:r w:rsidRPr="0072071A">
              <w:rPr>
                <w:sz w:val="20"/>
                <w:lang w:val="en-US"/>
              </w:rPr>
              <w:t>Consultancy - Mid-term evaluation</w:t>
            </w:r>
          </w:p>
        </w:tc>
        <w:tc>
          <w:tcPr>
            <w:tcW w:w="1170" w:type="dxa"/>
            <w:tcBorders>
              <w:right w:val="double" w:sz="4" w:space="0" w:color="auto"/>
            </w:tcBorders>
          </w:tcPr>
          <w:p w14:paraId="63671838" w14:textId="77777777" w:rsidR="0070691D" w:rsidRPr="0072071A" w:rsidRDefault="0070691D" w:rsidP="000A23A2">
            <w:pPr>
              <w:spacing w:after="200" w:line="276" w:lineRule="auto"/>
              <w:rPr>
                <w:sz w:val="20"/>
                <w:lang w:val="en-US"/>
              </w:rPr>
            </w:pPr>
            <w:r w:rsidRPr="0072071A">
              <w:rPr>
                <w:sz w:val="20"/>
                <w:lang w:val="en-US"/>
              </w:rPr>
              <w:t>5,000</w:t>
            </w:r>
          </w:p>
        </w:tc>
      </w:tr>
      <w:tr w:rsidR="0070691D" w:rsidRPr="0072071A" w14:paraId="1F949E41" w14:textId="77777777" w:rsidTr="000A23A2">
        <w:tc>
          <w:tcPr>
            <w:tcW w:w="3045" w:type="dxa"/>
          </w:tcPr>
          <w:p w14:paraId="2B302929" w14:textId="77777777" w:rsidR="0070691D" w:rsidRPr="0072071A" w:rsidRDefault="0070691D" w:rsidP="000A23A2">
            <w:pPr>
              <w:spacing w:after="200" w:line="276" w:lineRule="auto"/>
              <w:rPr>
                <w:sz w:val="20"/>
                <w:lang w:val="en-US"/>
              </w:rPr>
            </w:pPr>
            <w:r w:rsidRPr="0072071A">
              <w:rPr>
                <w:sz w:val="20"/>
                <w:lang w:val="en-US"/>
              </w:rPr>
              <w:t>Monitoring and Evaluation Costs</w:t>
            </w:r>
          </w:p>
        </w:tc>
        <w:tc>
          <w:tcPr>
            <w:tcW w:w="4230" w:type="dxa"/>
            <w:tcBorders>
              <w:bottom w:val="double" w:sz="4" w:space="0" w:color="auto"/>
            </w:tcBorders>
          </w:tcPr>
          <w:p w14:paraId="71A7CBE7" w14:textId="77777777" w:rsidR="0070691D" w:rsidRPr="0072071A" w:rsidRDefault="0070691D" w:rsidP="000A23A2">
            <w:pPr>
              <w:spacing w:after="200" w:line="276" w:lineRule="auto"/>
              <w:rPr>
                <w:sz w:val="20"/>
                <w:lang w:val="en-US"/>
              </w:rPr>
            </w:pPr>
            <w:r w:rsidRPr="0072071A">
              <w:rPr>
                <w:sz w:val="20"/>
                <w:lang w:val="en-US"/>
              </w:rPr>
              <w:t>Consultancy- End of project evaluation</w:t>
            </w:r>
          </w:p>
        </w:tc>
        <w:tc>
          <w:tcPr>
            <w:tcW w:w="1170" w:type="dxa"/>
            <w:tcBorders>
              <w:bottom w:val="double" w:sz="4" w:space="0" w:color="auto"/>
              <w:right w:val="double" w:sz="4" w:space="0" w:color="auto"/>
            </w:tcBorders>
          </w:tcPr>
          <w:p w14:paraId="4D465E18" w14:textId="77777777" w:rsidR="0070691D" w:rsidRPr="0072071A" w:rsidRDefault="0070691D" w:rsidP="000A23A2">
            <w:pPr>
              <w:spacing w:after="200" w:line="276" w:lineRule="auto"/>
              <w:rPr>
                <w:sz w:val="20"/>
                <w:lang w:val="en-US"/>
              </w:rPr>
            </w:pPr>
            <w:r w:rsidRPr="0072071A">
              <w:rPr>
                <w:sz w:val="20"/>
                <w:lang w:val="en-US"/>
              </w:rPr>
              <w:t>10,000</w:t>
            </w:r>
          </w:p>
        </w:tc>
      </w:tr>
      <w:tr w:rsidR="0070691D" w:rsidRPr="0072071A" w14:paraId="6B26547C" w14:textId="77777777" w:rsidTr="000A23A2">
        <w:tc>
          <w:tcPr>
            <w:tcW w:w="3045" w:type="dxa"/>
            <w:shd w:val="clear" w:color="auto" w:fill="D9D9D9" w:themeFill="background1" w:themeFillShade="D9"/>
          </w:tcPr>
          <w:p w14:paraId="2387EDCB" w14:textId="77777777" w:rsidR="0070691D" w:rsidRPr="0072071A" w:rsidRDefault="0070691D" w:rsidP="000A23A2">
            <w:pPr>
              <w:spacing w:after="200" w:line="276" w:lineRule="auto"/>
              <w:rPr>
                <w:b/>
                <w:sz w:val="20"/>
                <w:lang w:val="en-US"/>
              </w:rPr>
            </w:pPr>
            <w:r w:rsidRPr="0072071A">
              <w:rPr>
                <w:b/>
                <w:sz w:val="20"/>
                <w:lang w:val="en-US"/>
              </w:rPr>
              <w:t>-</w:t>
            </w:r>
          </w:p>
        </w:tc>
        <w:tc>
          <w:tcPr>
            <w:tcW w:w="4230" w:type="dxa"/>
            <w:tcBorders>
              <w:bottom w:val="double" w:sz="4" w:space="0" w:color="auto"/>
            </w:tcBorders>
            <w:shd w:val="clear" w:color="auto" w:fill="D9D9D9" w:themeFill="background1" w:themeFillShade="D9"/>
          </w:tcPr>
          <w:p w14:paraId="30BA57D8" w14:textId="77777777" w:rsidR="0070691D" w:rsidRPr="0072071A" w:rsidRDefault="0070691D" w:rsidP="000A23A2">
            <w:pPr>
              <w:spacing w:after="200" w:line="276" w:lineRule="auto"/>
              <w:rPr>
                <w:b/>
                <w:sz w:val="20"/>
                <w:lang w:val="en-US"/>
              </w:rPr>
            </w:pPr>
            <w:r w:rsidRPr="0072071A">
              <w:rPr>
                <w:b/>
                <w:sz w:val="20"/>
                <w:lang w:val="en-US"/>
              </w:rPr>
              <w:t>SUBTOTAL</w:t>
            </w:r>
          </w:p>
        </w:tc>
        <w:tc>
          <w:tcPr>
            <w:tcW w:w="1170" w:type="dxa"/>
            <w:tcBorders>
              <w:bottom w:val="double" w:sz="4" w:space="0" w:color="auto"/>
              <w:right w:val="double" w:sz="4" w:space="0" w:color="auto"/>
            </w:tcBorders>
            <w:shd w:val="clear" w:color="auto" w:fill="D9D9D9" w:themeFill="background1" w:themeFillShade="D9"/>
          </w:tcPr>
          <w:p w14:paraId="77C8BDCD" w14:textId="77777777" w:rsidR="0070691D" w:rsidRPr="0072071A" w:rsidRDefault="0070691D" w:rsidP="000A23A2">
            <w:pPr>
              <w:spacing w:after="200" w:line="276" w:lineRule="auto"/>
              <w:rPr>
                <w:b/>
                <w:sz w:val="20"/>
                <w:lang w:val="en-US"/>
              </w:rPr>
            </w:pPr>
            <w:r>
              <w:rPr>
                <w:b/>
                <w:sz w:val="20"/>
              </w:rPr>
              <w:t>81</w:t>
            </w:r>
            <w:r w:rsidRPr="0072071A">
              <w:rPr>
                <w:b/>
                <w:sz w:val="20"/>
                <w:lang w:val="en-US"/>
              </w:rPr>
              <w:t>, 000</w:t>
            </w:r>
          </w:p>
        </w:tc>
      </w:tr>
      <w:tr w:rsidR="0070691D" w:rsidRPr="0072071A" w14:paraId="53D49634" w14:textId="77777777" w:rsidTr="000A23A2">
        <w:trPr>
          <w:trHeight w:val="1747"/>
        </w:trPr>
        <w:tc>
          <w:tcPr>
            <w:tcW w:w="3045" w:type="dxa"/>
            <w:tcBorders>
              <w:top w:val="double" w:sz="4" w:space="0" w:color="auto"/>
            </w:tcBorders>
          </w:tcPr>
          <w:p w14:paraId="3884125B" w14:textId="77777777" w:rsidR="0070691D" w:rsidRPr="0072071A" w:rsidRDefault="0070691D" w:rsidP="000A23A2">
            <w:pPr>
              <w:spacing w:after="200" w:line="276" w:lineRule="auto"/>
              <w:rPr>
                <w:b/>
                <w:sz w:val="20"/>
                <w:lang w:val="en-US"/>
              </w:rPr>
            </w:pPr>
            <w:r w:rsidRPr="0072071A">
              <w:rPr>
                <w:sz w:val="20"/>
                <w:lang w:val="en-US"/>
              </w:rPr>
              <w:t xml:space="preserve">Direct impact on empowerment of women and girls with disabilities to reduce instances of violence and abuse of females with disabilities. </w:t>
            </w:r>
          </w:p>
        </w:tc>
        <w:tc>
          <w:tcPr>
            <w:tcW w:w="4230" w:type="dxa"/>
            <w:tcBorders>
              <w:top w:val="double" w:sz="4" w:space="0" w:color="auto"/>
            </w:tcBorders>
          </w:tcPr>
          <w:p w14:paraId="3DC109E5" w14:textId="77777777" w:rsidR="0070691D" w:rsidRPr="0072071A" w:rsidRDefault="0070691D" w:rsidP="000A23A2">
            <w:pPr>
              <w:spacing w:after="200" w:line="276" w:lineRule="auto"/>
              <w:rPr>
                <w:sz w:val="20"/>
                <w:lang w:val="en-US"/>
              </w:rPr>
            </w:pPr>
            <w:r w:rsidRPr="0072071A">
              <w:rPr>
                <w:sz w:val="20"/>
                <w:lang w:val="en-US"/>
              </w:rPr>
              <w:t xml:space="preserve">Consultancy- training on data collection, use and management trainings to be gender balanced, enhancing capacity </w:t>
            </w:r>
          </w:p>
          <w:p w14:paraId="31A5720E" w14:textId="77777777" w:rsidR="0070691D" w:rsidRPr="0072071A" w:rsidRDefault="0070691D" w:rsidP="000A23A2">
            <w:pPr>
              <w:spacing w:after="200" w:line="276" w:lineRule="auto"/>
              <w:rPr>
                <w:b/>
                <w:sz w:val="20"/>
                <w:lang w:val="en-US"/>
              </w:rPr>
            </w:pPr>
          </w:p>
        </w:tc>
        <w:tc>
          <w:tcPr>
            <w:tcW w:w="1170" w:type="dxa"/>
            <w:tcBorders>
              <w:top w:val="double" w:sz="4" w:space="0" w:color="auto"/>
              <w:right w:val="double" w:sz="4" w:space="0" w:color="auto"/>
            </w:tcBorders>
          </w:tcPr>
          <w:p w14:paraId="33155116" w14:textId="6B5E6556" w:rsidR="0070691D" w:rsidRPr="0072071A" w:rsidRDefault="007E4A25" w:rsidP="000A23A2">
            <w:pPr>
              <w:spacing w:after="200" w:line="276" w:lineRule="auto"/>
              <w:rPr>
                <w:sz w:val="20"/>
                <w:lang w:val="en-US"/>
              </w:rPr>
            </w:pPr>
            <w:r>
              <w:rPr>
                <w:sz w:val="20"/>
                <w:lang w:val="en-US"/>
              </w:rPr>
              <w:t>61,831.77</w:t>
            </w:r>
          </w:p>
        </w:tc>
      </w:tr>
      <w:tr w:rsidR="0070691D" w:rsidRPr="0072071A" w14:paraId="7F59BD32" w14:textId="77777777" w:rsidTr="000A23A2">
        <w:trPr>
          <w:trHeight w:val="1200"/>
        </w:trPr>
        <w:tc>
          <w:tcPr>
            <w:tcW w:w="3045" w:type="dxa"/>
          </w:tcPr>
          <w:p w14:paraId="1D93213C" w14:textId="77777777" w:rsidR="0070691D" w:rsidRPr="0072071A" w:rsidRDefault="0070691D" w:rsidP="000A23A2">
            <w:pPr>
              <w:spacing w:after="200" w:line="276" w:lineRule="auto"/>
              <w:rPr>
                <w:sz w:val="20"/>
                <w:lang w:val="en-US"/>
              </w:rPr>
            </w:pPr>
            <w:r w:rsidRPr="0072071A">
              <w:rPr>
                <w:sz w:val="20"/>
                <w:lang w:val="en-US"/>
              </w:rPr>
              <w:t>Improved knowledge of rights, and access to information, for women with disabilities.</w:t>
            </w:r>
          </w:p>
        </w:tc>
        <w:tc>
          <w:tcPr>
            <w:tcW w:w="4230" w:type="dxa"/>
          </w:tcPr>
          <w:p w14:paraId="306EB431" w14:textId="77777777" w:rsidR="0070691D" w:rsidRPr="0072071A" w:rsidRDefault="0070691D" w:rsidP="000A23A2">
            <w:pPr>
              <w:spacing w:after="200" w:line="276" w:lineRule="auto"/>
              <w:rPr>
                <w:sz w:val="20"/>
                <w:lang w:val="en-US"/>
              </w:rPr>
            </w:pPr>
            <w:r w:rsidRPr="0072071A">
              <w:rPr>
                <w:sz w:val="20"/>
                <w:lang w:val="en-US"/>
              </w:rPr>
              <w:t>Consultancy for strengthening capacity of National Disability Forum for improved coordination and capacity</w:t>
            </w:r>
          </w:p>
        </w:tc>
        <w:tc>
          <w:tcPr>
            <w:tcW w:w="1170" w:type="dxa"/>
            <w:tcBorders>
              <w:right w:val="double" w:sz="4" w:space="0" w:color="auto"/>
            </w:tcBorders>
          </w:tcPr>
          <w:p w14:paraId="22039AE3" w14:textId="77777777" w:rsidR="0070691D" w:rsidRPr="0072071A" w:rsidRDefault="0070691D" w:rsidP="000A23A2">
            <w:pPr>
              <w:spacing w:after="200" w:line="276" w:lineRule="auto"/>
              <w:rPr>
                <w:sz w:val="20"/>
                <w:lang w:val="en-US"/>
              </w:rPr>
            </w:pPr>
            <w:r>
              <w:rPr>
                <w:sz w:val="20"/>
              </w:rPr>
              <w:t>20</w:t>
            </w:r>
            <w:r w:rsidRPr="0072071A">
              <w:rPr>
                <w:sz w:val="20"/>
                <w:lang w:val="en-US"/>
              </w:rPr>
              <w:t>,000</w:t>
            </w:r>
          </w:p>
        </w:tc>
      </w:tr>
      <w:tr w:rsidR="0070691D" w:rsidRPr="0072071A" w14:paraId="1046A32D" w14:textId="77777777" w:rsidTr="000A23A2">
        <w:tc>
          <w:tcPr>
            <w:tcW w:w="3045" w:type="dxa"/>
          </w:tcPr>
          <w:p w14:paraId="30BC12FD" w14:textId="77777777" w:rsidR="0070691D" w:rsidRPr="0072071A" w:rsidRDefault="0070691D" w:rsidP="000A23A2">
            <w:pPr>
              <w:spacing w:after="200" w:line="276" w:lineRule="auto"/>
              <w:rPr>
                <w:sz w:val="20"/>
                <w:lang w:val="en-US"/>
              </w:rPr>
            </w:pPr>
            <w:r w:rsidRPr="0072071A">
              <w:rPr>
                <w:sz w:val="20"/>
                <w:lang w:val="en-US"/>
              </w:rPr>
              <w:t>Increase number of girls with disabilities gaining an education</w:t>
            </w:r>
          </w:p>
        </w:tc>
        <w:tc>
          <w:tcPr>
            <w:tcW w:w="4230" w:type="dxa"/>
          </w:tcPr>
          <w:p w14:paraId="3A313613" w14:textId="77777777" w:rsidR="0070691D" w:rsidRPr="0072071A" w:rsidRDefault="0070691D" w:rsidP="000A23A2">
            <w:pPr>
              <w:spacing w:after="200" w:line="276" w:lineRule="auto"/>
              <w:rPr>
                <w:sz w:val="20"/>
                <w:lang w:val="en-US"/>
              </w:rPr>
            </w:pPr>
            <w:r w:rsidRPr="0072071A">
              <w:rPr>
                <w:sz w:val="20"/>
                <w:lang w:val="en-US"/>
              </w:rPr>
              <w:t>Consultancy for development of guidelines for early identification, assessment and referral of disabilities</w:t>
            </w:r>
          </w:p>
        </w:tc>
        <w:tc>
          <w:tcPr>
            <w:tcW w:w="1170" w:type="dxa"/>
            <w:tcBorders>
              <w:right w:val="double" w:sz="4" w:space="0" w:color="auto"/>
            </w:tcBorders>
          </w:tcPr>
          <w:p w14:paraId="0CF4394B" w14:textId="77777777" w:rsidR="0070691D" w:rsidRPr="0072071A" w:rsidRDefault="0070691D" w:rsidP="000A23A2">
            <w:pPr>
              <w:spacing w:after="200" w:line="276" w:lineRule="auto"/>
              <w:rPr>
                <w:sz w:val="20"/>
                <w:lang w:val="en-US"/>
              </w:rPr>
            </w:pPr>
            <w:r>
              <w:rPr>
                <w:sz w:val="20"/>
              </w:rPr>
              <w:t>34,000</w:t>
            </w:r>
          </w:p>
        </w:tc>
      </w:tr>
      <w:tr w:rsidR="0070691D" w:rsidRPr="0072071A" w14:paraId="60F27AA6" w14:textId="77777777" w:rsidTr="000A23A2">
        <w:tc>
          <w:tcPr>
            <w:tcW w:w="3045" w:type="dxa"/>
          </w:tcPr>
          <w:p w14:paraId="00EEC048" w14:textId="77777777" w:rsidR="0070691D" w:rsidRPr="0072071A" w:rsidRDefault="0070691D" w:rsidP="000A23A2">
            <w:pPr>
              <w:spacing w:after="200" w:line="276" w:lineRule="auto"/>
              <w:rPr>
                <w:sz w:val="20"/>
                <w:lang w:val="en-US"/>
              </w:rPr>
            </w:pPr>
            <w:r w:rsidRPr="0072071A">
              <w:rPr>
                <w:sz w:val="20"/>
                <w:lang w:val="en-US"/>
              </w:rPr>
              <w:t>Increase number of children with disabilities gaining an education</w:t>
            </w:r>
          </w:p>
        </w:tc>
        <w:tc>
          <w:tcPr>
            <w:tcW w:w="4230" w:type="dxa"/>
          </w:tcPr>
          <w:p w14:paraId="62532FD8" w14:textId="77777777" w:rsidR="0070691D" w:rsidRPr="0072071A" w:rsidRDefault="0070691D" w:rsidP="000A23A2">
            <w:pPr>
              <w:spacing w:after="200" w:line="276" w:lineRule="auto"/>
              <w:rPr>
                <w:sz w:val="20"/>
                <w:lang w:val="en-US"/>
              </w:rPr>
            </w:pPr>
            <w:r w:rsidRPr="0072071A">
              <w:rPr>
                <w:sz w:val="20"/>
                <w:lang w:val="en-US"/>
              </w:rPr>
              <w:t xml:space="preserve">Consultancy for training on the early identification, assessment and referral of disabilities </w:t>
            </w:r>
          </w:p>
        </w:tc>
        <w:tc>
          <w:tcPr>
            <w:tcW w:w="1170" w:type="dxa"/>
            <w:tcBorders>
              <w:right w:val="double" w:sz="4" w:space="0" w:color="auto"/>
            </w:tcBorders>
          </w:tcPr>
          <w:p w14:paraId="2C5F5952" w14:textId="77777777" w:rsidR="0070691D" w:rsidRPr="0072071A" w:rsidRDefault="0070691D" w:rsidP="000A23A2">
            <w:pPr>
              <w:spacing w:after="200" w:line="276" w:lineRule="auto"/>
              <w:rPr>
                <w:sz w:val="20"/>
                <w:lang w:val="en-US"/>
              </w:rPr>
            </w:pPr>
            <w:r>
              <w:rPr>
                <w:sz w:val="20"/>
              </w:rPr>
              <w:t>4</w:t>
            </w:r>
            <w:r w:rsidRPr="0072071A">
              <w:rPr>
                <w:sz w:val="20"/>
                <w:lang w:val="en-US"/>
              </w:rPr>
              <w:t>5,000</w:t>
            </w:r>
          </w:p>
        </w:tc>
      </w:tr>
      <w:tr w:rsidR="0070691D" w:rsidRPr="0072071A" w14:paraId="0468481B" w14:textId="77777777" w:rsidTr="000A23A2">
        <w:tc>
          <w:tcPr>
            <w:tcW w:w="3045" w:type="dxa"/>
            <w:tcBorders>
              <w:bottom w:val="double" w:sz="4" w:space="0" w:color="auto"/>
            </w:tcBorders>
            <w:shd w:val="clear" w:color="auto" w:fill="D9D9D9" w:themeFill="background1" w:themeFillShade="D9"/>
          </w:tcPr>
          <w:p w14:paraId="515826AB" w14:textId="77777777" w:rsidR="0070691D" w:rsidRPr="0072071A" w:rsidRDefault="0070691D" w:rsidP="000A23A2">
            <w:pPr>
              <w:spacing w:after="200" w:line="276" w:lineRule="auto"/>
              <w:rPr>
                <w:b/>
                <w:sz w:val="20"/>
                <w:lang w:val="en-US"/>
              </w:rPr>
            </w:pPr>
            <w:r w:rsidRPr="0072071A">
              <w:rPr>
                <w:b/>
                <w:sz w:val="20"/>
                <w:lang w:val="en-US"/>
              </w:rPr>
              <w:t>-</w:t>
            </w:r>
          </w:p>
        </w:tc>
        <w:tc>
          <w:tcPr>
            <w:tcW w:w="4230" w:type="dxa"/>
            <w:tcBorders>
              <w:bottom w:val="double" w:sz="4" w:space="0" w:color="auto"/>
            </w:tcBorders>
            <w:shd w:val="clear" w:color="auto" w:fill="D9D9D9" w:themeFill="background1" w:themeFillShade="D9"/>
          </w:tcPr>
          <w:p w14:paraId="3DD04B55" w14:textId="77777777" w:rsidR="0070691D" w:rsidRPr="0072071A" w:rsidRDefault="0070691D" w:rsidP="000A23A2">
            <w:pPr>
              <w:spacing w:after="200" w:line="276" w:lineRule="auto"/>
              <w:rPr>
                <w:b/>
                <w:sz w:val="20"/>
                <w:lang w:val="en-US"/>
              </w:rPr>
            </w:pPr>
            <w:r w:rsidRPr="0072071A">
              <w:rPr>
                <w:b/>
                <w:sz w:val="20"/>
                <w:lang w:val="en-US"/>
              </w:rPr>
              <w:t>SUBTOTAL</w:t>
            </w:r>
          </w:p>
        </w:tc>
        <w:tc>
          <w:tcPr>
            <w:tcW w:w="1170" w:type="dxa"/>
            <w:tcBorders>
              <w:bottom w:val="double" w:sz="4" w:space="0" w:color="auto"/>
              <w:right w:val="double" w:sz="4" w:space="0" w:color="auto"/>
            </w:tcBorders>
            <w:shd w:val="clear" w:color="auto" w:fill="D9D9D9" w:themeFill="background1" w:themeFillShade="D9"/>
          </w:tcPr>
          <w:p w14:paraId="7AE6D437" w14:textId="6EBFA2CF" w:rsidR="0070691D" w:rsidRPr="0072071A" w:rsidRDefault="007E4A25" w:rsidP="000A23A2">
            <w:pPr>
              <w:spacing w:after="200" w:line="276" w:lineRule="auto"/>
              <w:rPr>
                <w:b/>
                <w:sz w:val="20"/>
                <w:lang w:val="en-US"/>
              </w:rPr>
            </w:pPr>
            <w:r>
              <w:rPr>
                <w:b/>
                <w:sz w:val="20"/>
                <w:lang w:val="en-US"/>
              </w:rPr>
              <w:t>160,831.77</w:t>
            </w:r>
          </w:p>
        </w:tc>
      </w:tr>
      <w:tr w:rsidR="0070691D" w:rsidRPr="0072071A" w14:paraId="523E12DD" w14:textId="77777777" w:rsidTr="000A23A2">
        <w:trPr>
          <w:trHeight w:val="3907"/>
        </w:trPr>
        <w:tc>
          <w:tcPr>
            <w:tcW w:w="3045" w:type="dxa"/>
            <w:tcBorders>
              <w:top w:val="double" w:sz="4" w:space="0" w:color="auto"/>
            </w:tcBorders>
          </w:tcPr>
          <w:p w14:paraId="2FA2ECAE" w14:textId="77777777" w:rsidR="0070691D" w:rsidRPr="0072071A" w:rsidRDefault="0070691D" w:rsidP="000A23A2">
            <w:pPr>
              <w:spacing w:after="200" w:line="276" w:lineRule="auto"/>
              <w:rPr>
                <w:sz w:val="20"/>
                <w:lang w:val="en-US"/>
              </w:rPr>
            </w:pPr>
            <w:r w:rsidRPr="0072071A">
              <w:rPr>
                <w:sz w:val="20"/>
                <w:lang w:val="en-US"/>
              </w:rPr>
              <w:t xml:space="preserve">Direct Impact on </w:t>
            </w:r>
            <w:r>
              <w:rPr>
                <w:sz w:val="20"/>
                <w:lang w:val="en-US"/>
              </w:rPr>
              <w:t>DPOs</w:t>
            </w:r>
            <w:r w:rsidRPr="0072071A">
              <w:rPr>
                <w:sz w:val="20"/>
                <w:lang w:val="en-US"/>
              </w:rPr>
              <w:t>’ capacity</w:t>
            </w:r>
          </w:p>
          <w:p w14:paraId="185EA3E2" w14:textId="77777777" w:rsidR="0070691D" w:rsidRPr="0072071A" w:rsidRDefault="0070691D" w:rsidP="000A23A2">
            <w:pPr>
              <w:spacing w:after="200" w:line="276" w:lineRule="auto"/>
              <w:rPr>
                <w:sz w:val="20"/>
                <w:lang w:val="en-US"/>
              </w:rPr>
            </w:pPr>
            <w:r w:rsidRPr="0072071A">
              <w:rPr>
                <w:sz w:val="20"/>
                <w:lang w:val="en-US"/>
              </w:rPr>
              <w:t xml:space="preserve">The training will benefit the </w:t>
            </w:r>
            <w:r>
              <w:rPr>
                <w:sz w:val="20"/>
                <w:lang w:val="en-US"/>
              </w:rPr>
              <w:t>DPOs</w:t>
            </w:r>
            <w:r w:rsidRPr="0072071A">
              <w:rPr>
                <w:sz w:val="20"/>
                <w:lang w:val="en-US"/>
              </w:rPr>
              <w:t xml:space="preserve"> to improve coordination of </w:t>
            </w:r>
            <w:r>
              <w:rPr>
                <w:sz w:val="20"/>
                <w:lang w:val="en-US"/>
              </w:rPr>
              <w:t>DPOs</w:t>
            </w:r>
            <w:r w:rsidRPr="0072071A">
              <w:rPr>
                <w:sz w:val="20"/>
                <w:lang w:val="en-US"/>
              </w:rPr>
              <w:t xml:space="preserve"> at regional and constituency level; enhance understanding of the CRPD; improve capacity to monitor and evaluate programmes at national and community level and improve capacity to do resource </w:t>
            </w:r>
            <w:r>
              <w:rPr>
                <w:sz w:val="20"/>
              </w:rPr>
              <w:t xml:space="preserve">mobilization. </w:t>
            </w:r>
            <w:r w:rsidRPr="0072071A">
              <w:rPr>
                <w:sz w:val="20"/>
                <w:lang w:val="en-US"/>
              </w:rPr>
              <w:t>Improved data collection capacity, and use of statistics.</w:t>
            </w:r>
          </w:p>
        </w:tc>
        <w:tc>
          <w:tcPr>
            <w:tcW w:w="4230" w:type="dxa"/>
            <w:tcBorders>
              <w:top w:val="double" w:sz="4" w:space="0" w:color="auto"/>
            </w:tcBorders>
          </w:tcPr>
          <w:p w14:paraId="01C1D252" w14:textId="77777777" w:rsidR="0070691D" w:rsidRPr="0072071A" w:rsidRDefault="0070691D" w:rsidP="000A23A2">
            <w:pPr>
              <w:spacing w:after="200" w:line="276" w:lineRule="auto"/>
              <w:rPr>
                <w:b/>
                <w:sz w:val="20"/>
                <w:lang w:val="en-US"/>
              </w:rPr>
            </w:pPr>
            <w:r w:rsidRPr="0072071A">
              <w:rPr>
                <w:sz w:val="20"/>
                <w:lang w:val="en-US"/>
              </w:rPr>
              <w:t>Consultancy- strengthening capacity of NDC and NFPDN at national, regional and community level</w:t>
            </w:r>
          </w:p>
        </w:tc>
        <w:tc>
          <w:tcPr>
            <w:tcW w:w="1170" w:type="dxa"/>
            <w:tcBorders>
              <w:top w:val="double" w:sz="4" w:space="0" w:color="auto"/>
              <w:right w:val="double" w:sz="4" w:space="0" w:color="auto"/>
            </w:tcBorders>
          </w:tcPr>
          <w:p w14:paraId="03AE56A1" w14:textId="77777777" w:rsidR="0070691D" w:rsidRPr="0072071A" w:rsidRDefault="0070691D" w:rsidP="000A23A2">
            <w:pPr>
              <w:spacing w:after="200" w:line="276" w:lineRule="auto"/>
              <w:rPr>
                <w:sz w:val="20"/>
                <w:lang w:val="en-US"/>
              </w:rPr>
            </w:pPr>
            <w:r>
              <w:rPr>
                <w:sz w:val="20"/>
              </w:rPr>
              <w:t>40,000</w:t>
            </w:r>
          </w:p>
        </w:tc>
      </w:tr>
      <w:tr w:rsidR="0070691D" w:rsidRPr="0072071A" w14:paraId="6AE5AF4A" w14:textId="77777777" w:rsidTr="000A23A2">
        <w:tc>
          <w:tcPr>
            <w:tcW w:w="3045" w:type="dxa"/>
            <w:tcBorders>
              <w:bottom w:val="double" w:sz="4" w:space="0" w:color="auto"/>
            </w:tcBorders>
            <w:shd w:val="clear" w:color="auto" w:fill="D9D9D9" w:themeFill="background1" w:themeFillShade="D9"/>
          </w:tcPr>
          <w:p w14:paraId="326697D8" w14:textId="77777777" w:rsidR="0070691D" w:rsidRPr="0072071A" w:rsidRDefault="0070691D" w:rsidP="000A23A2">
            <w:pPr>
              <w:spacing w:after="200" w:line="276" w:lineRule="auto"/>
              <w:rPr>
                <w:b/>
                <w:sz w:val="20"/>
                <w:lang w:val="en-US"/>
              </w:rPr>
            </w:pPr>
            <w:r w:rsidRPr="0072071A">
              <w:rPr>
                <w:b/>
                <w:sz w:val="20"/>
                <w:lang w:val="en-US"/>
              </w:rPr>
              <w:t>-</w:t>
            </w:r>
          </w:p>
        </w:tc>
        <w:tc>
          <w:tcPr>
            <w:tcW w:w="4230" w:type="dxa"/>
            <w:tcBorders>
              <w:bottom w:val="double" w:sz="4" w:space="0" w:color="auto"/>
            </w:tcBorders>
            <w:shd w:val="clear" w:color="auto" w:fill="D9D9D9" w:themeFill="background1" w:themeFillShade="D9"/>
          </w:tcPr>
          <w:p w14:paraId="24DC15C8" w14:textId="77777777" w:rsidR="0070691D" w:rsidRPr="0072071A" w:rsidRDefault="0070691D" w:rsidP="000A23A2">
            <w:pPr>
              <w:spacing w:after="200" w:line="276" w:lineRule="auto"/>
              <w:rPr>
                <w:b/>
                <w:sz w:val="20"/>
                <w:lang w:val="en-US"/>
              </w:rPr>
            </w:pPr>
            <w:r w:rsidRPr="0072071A">
              <w:rPr>
                <w:b/>
                <w:sz w:val="20"/>
                <w:lang w:val="en-US"/>
              </w:rPr>
              <w:t>SUBTOTAL</w:t>
            </w:r>
          </w:p>
        </w:tc>
        <w:tc>
          <w:tcPr>
            <w:tcW w:w="1170" w:type="dxa"/>
            <w:tcBorders>
              <w:bottom w:val="double" w:sz="4" w:space="0" w:color="auto"/>
              <w:right w:val="double" w:sz="4" w:space="0" w:color="auto"/>
            </w:tcBorders>
            <w:shd w:val="clear" w:color="auto" w:fill="D9D9D9" w:themeFill="background1" w:themeFillShade="D9"/>
          </w:tcPr>
          <w:p w14:paraId="2A3C6B1B" w14:textId="77777777" w:rsidR="0070691D" w:rsidRPr="0072071A" w:rsidRDefault="0070691D" w:rsidP="000A23A2">
            <w:pPr>
              <w:spacing w:after="200" w:line="276" w:lineRule="auto"/>
              <w:rPr>
                <w:b/>
                <w:sz w:val="20"/>
                <w:lang w:val="en-US"/>
              </w:rPr>
            </w:pPr>
            <w:r>
              <w:rPr>
                <w:b/>
                <w:sz w:val="20"/>
              </w:rPr>
              <w:t>40,000</w:t>
            </w:r>
          </w:p>
        </w:tc>
      </w:tr>
      <w:tr w:rsidR="0070691D" w:rsidRPr="0072071A" w14:paraId="5CFF49F2" w14:textId="77777777" w:rsidTr="000A23A2">
        <w:trPr>
          <w:trHeight w:val="604"/>
        </w:trPr>
        <w:tc>
          <w:tcPr>
            <w:tcW w:w="3045" w:type="dxa"/>
            <w:tcBorders>
              <w:top w:val="double" w:sz="4" w:space="0" w:color="auto"/>
            </w:tcBorders>
          </w:tcPr>
          <w:p w14:paraId="0882AAD7" w14:textId="77777777" w:rsidR="0070691D" w:rsidRPr="0072071A" w:rsidRDefault="0070691D" w:rsidP="000A23A2">
            <w:pPr>
              <w:spacing w:after="200" w:line="276" w:lineRule="auto"/>
              <w:rPr>
                <w:sz w:val="20"/>
                <w:lang w:val="en-US"/>
              </w:rPr>
            </w:pPr>
            <w:r w:rsidRPr="0072071A">
              <w:rPr>
                <w:sz w:val="20"/>
                <w:lang w:val="en-US"/>
              </w:rPr>
              <w:t>Accessibility costs</w:t>
            </w:r>
          </w:p>
        </w:tc>
        <w:tc>
          <w:tcPr>
            <w:tcW w:w="4230" w:type="dxa"/>
            <w:tcBorders>
              <w:top w:val="double" w:sz="4" w:space="0" w:color="auto"/>
            </w:tcBorders>
          </w:tcPr>
          <w:p w14:paraId="17E09E73" w14:textId="5B28F881" w:rsidR="0070691D" w:rsidRPr="001763D8" w:rsidRDefault="0070691D" w:rsidP="000A23A2">
            <w:pPr>
              <w:spacing w:after="200" w:line="276" w:lineRule="auto"/>
              <w:rPr>
                <w:sz w:val="20"/>
                <w:lang w:val="en-US"/>
              </w:rPr>
            </w:pPr>
            <w:r w:rsidRPr="0072071A">
              <w:rPr>
                <w:sz w:val="20"/>
                <w:lang w:val="en-US"/>
              </w:rPr>
              <w:t xml:space="preserve">Sign language interpretation, </w:t>
            </w:r>
            <w:r w:rsidR="00063052">
              <w:rPr>
                <w:sz w:val="20"/>
              </w:rPr>
              <w:t>advocacy</w:t>
            </w:r>
            <w:r>
              <w:rPr>
                <w:sz w:val="20"/>
              </w:rPr>
              <w:t>, trainings and meetings</w:t>
            </w:r>
          </w:p>
        </w:tc>
        <w:tc>
          <w:tcPr>
            <w:tcW w:w="1170" w:type="dxa"/>
            <w:tcBorders>
              <w:top w:val="double" w:sz="4" w:space="0" w:color="auto"/>
              <w:right w:val="double" w:sz="4" w:space="0" w:color="auto"/>
            </w:tcBorders>
          </w:tcPr>
          <w:p w14:paraId="1F2B58ED" w14:textId="77777777" w:rsidR="0070691D" w:rsidRPr="0072071A" w:rsidRDefault="0070691D" w:rsidP="000A23A2">
            <w:pPr>
              <w:spacing w:after="200" w:line="276" w:lineRule="auto"/>
              <w:rPr>
                <w:sz w:val="20"/>
                <w:lang w:val="en-US"/>
              </w:rPr>
            </w:pPr>
            <w:r>
              <w:rPr>
                <w:sz w:val="20"/>
              </w:rPr>
              <w:t>55,000</w:t>
            </w:r>
          </w:p>
        </w:tc>
      </w:tr>
      <w:tr w:rsidR="0070691D" w:rsidRPr="0072071A" w14:paraId="59D66C98" w14:textId="77777777" w:rsidTr="000A23A2">
        <w:tc>
          <w:tcPr>
            <w:tcW w:w="3045" w:type="dxa"/>
          </w:tcPr>
          <w:p w14:paraId="48C4BE8D" w14:textId="77777777" w:rsidR="0070691D" w:rsidRPr="0072071A" w:rsidRDefault="0070691D" w:rsidP="000A23A2">
            <w:pPr>
              <w:spacing w:after="200" w:line="276" w:lineRule="auto"/>
              <w:rPr>
                <w:sz w:val="20"/>
                <w:lang w:val="en-US"/>
              </w:rPr>
            </w:pPr>
            <w:r w:rsidRPr="0072071A">
              <w:rPr>
                <w:sz w:val="20"/>
                <w:lang w:val="en-US"/>
              </w:rPr>
              <w:t>Accessibility costs</w:t>
            </w:r>
          </w:p>
        </w:tc>
        <w:tc>
          <w:tcPr>
            <w:tcW w:w="4230" w:type="dxa"/>
            <w:tcBorders>
              <w:bottom w:val="single" w:sz="4" w:space="0" w:color="auto"/>
            </w:tcBorders>
          </w:tcPr>
          <w:p w14:paraId="3ECF07CE" w14:textId="77777777" w:rsidR="0070691D" w:rsidRPr="0072071A" w:rsidRDefault="0070691D" w:rsidP="000A23A2">
            <w:pPr>
              <w:spacing w:after="200" w:line="276" w:lineRule="auto"/>
              <w:rPr>
                <w:b/>
                <w:sz w:val="20"/>
                <w:lang w:val="en-US"/>
              </w:rPr>
            </w:pPr>
            <w:r w:rsidRPr="0072071A">
              <w:rPr>
                <w:sz w:val="20"/>
                <w:lang w:val="en-US"/>
              </w:rPr>
              <w:t>Participation on persons with disabilities in quarterly meetings</w:t>
            </w:r>
          </w:p>
        </w:tc>
        <w:tc>
          <w:tcPr>
            <w:tcW w:w="1170" w:type="dxa"/>
            <w:tcBorders>
              <w:bottom w:val="double" w:sz="4" w:space="0" w:color="auto"/>
              <w:right w:val="double" w:sz="4" w:space="0" w:color="auto"/>
            </w:tcBorders>
          </w:tcPr>
          <w:p w14:paraId="276B48D9" w14:textId="77777777" w:rsidR="0070691D" w:rsidRPr="0072071A" w:rsidRDefault="0070691D" w:rsidP="000A23A2">
            <w:pPr>
              <w:spacing w:after="200" w:line="276" w:lineRule="auto"/>
              <w:rPr>
                <w:sz w:val="20"/>
                <w:lang w:val="en-US"/>
              </w:rPr>
            </w:pPr>
            <w:r w:rsidRPr="0072071A">
              <w:rPr>
                <w:sz w:val="20"/>
                <w:lang w:val="en-US"/>
              </w:rPr>
              <w:t>21,000</w:t>
            </w:r>
          </w:p>
        </w:tc>
      </w:tr>
      <w:tr w:rsidR="0070691D" w:rsidRPr="0072071A" w14:paraId="1182B0B6" w14:textId="77777777" w:rsidTr="000A23A2">
        <w:tc>
          <w:tcPr>
            <w:tcW w:w="3045" w:type="dxa"/>
            <w:shd w:val="clear" w:color="auto" w:fill="D9D9D9" w:themeFill="background1" w:themeFillShade="D9"/>
          </w:tcPr>
          <w:p w14:paraId="1210F32A" w14:textId="77777777" w:rsidR="0070691D" w:rsidRPr="0072071A" w:rsidRDefault="0070691D" w:rsidP="000A23A2">
            <w:pPr>
              <w:spacing w:after="200" w:line="276" w:lineRule="auto"/>
              <w:rPr>
                <w:b/>
                <w:sz w:val="20"/>
                <w:lang w:val="en-US"/>
              </w:rPr>
            </w:pPr>
            <w:r w:rsidRPr="0072071A">
              <w:rPr>
                <w:b/>
                <w:sz w:val="20"/>
                <w:lang w:val="en-US"/>
              </w:rPr>
              <w:t>-</w:t>
            </w:r>
          </w:p>
        </w:tc>
        <w:tc>
          <w:tcPr>
            <w:tcW w:w="4230" w:type="dxa"/>
            <w:tcBorders>
              <w:top w:val="single" w:sz="4" w:space="0" w:color="auto"/>
              <w:bottom w:val="single" w:sz="4" w:space="0" w:color="auto"/>
              <w:right w:val="double" w:sz="4" w:space="0" w:color="auto"/>
            </w:tcBorders>
            <w:shd w:val="clear" w:color="auto" w:fill="D9D9D9" w:themeFill="background1" w:themeFillShade="D9"/>
          </w:tcPr>
          <w:p w14:paraId="2F4D53F9" w14:textId="77777777" w:rsidR="0070691D" w:rsidRPr="0072071A" w:rsidRDefault="0070691D" w:rsidP="000A23A2">
            <w:pPr>
              <w:spacing w:after="200" w:line="276" w:lineRule="auto"/>
              <w:rPr>
                <w:b/>
                <w:sz w:val="20"/>
                <w:lang w:val="en-US"/>
              </w:rPr>
            </w:pPr>
            <w:r w:rsidRPr="0072071A">
              <w:rPr>
                <w:b/>
                <w:sz w:val="20"/>
                <w:lang w:val="en-US"/>
              </w:rPr>
              <w:t>SUBTOTAL</w:t>
            </w:r>
          </w:p>
        </w:tc>
        <w:tc>
          <w:tcPr>
            <w:tcW w:w="117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49B3666" w14:textId="77777777" w:rsidR="0070691D" w:rsidRPr="0072071A" w:rsidRDefault="0070691D" w:rsidP="000A23A2">
            <w:pPr>
              <w:spacing w:after="200" w:line="276" w:lineRule="auto"/>
              <w:rPr>
                <w:b/>
                <w:sz w:val="20"/>
                <w:lang w:val="en-US"/>
              </w:rPr>
            </w:pPr>
            <w:r>
              <w:rPr>
                <w:b/>
                <w:sz w:val="20"/>
              </w:rPr>
              <w:t>76,000</w:t>
            </w:r>
          </w:p>
        </w:tc>
      </w:tr>
      <w:tr w:rsidR="0070691D" w:rsidRPr="0072071A" w14:paraId="771A34F3" w14:textId="77777777" w:rsidTr="000A23A2">
        <w:tc>
          <w:tcPr>
            <w:tcW w:w="3045" w:type="dxa"/>
            <w:tcBorders>
              <w:top w:val="double" w:sz="4" w:space="0" w:color="auto"/>
            </w:tcBorders>
          </w:tcPr>
          <w:p w14:paraId="5DC1FECC" w14:textId="77777777" w:rsidR="0070691D" w:rsidRPr="0072071A" w:rsidRDefault="0070691D" w:rsidP="000A23A2">
            <w:pPr>
              <w:spacing w:after="200" w:line="276" w:lineRule="auto"/>
              <w:rPr>
                <w:sz w:val="20"/>
                <w:lang w:val="en-US"/>
              </w:rPr>
            </w:pPr>
            <w:r w:rsidRPr="0072071A">
              <w:rPr>
                <w:sz w:val="20"/>
                <w:lang w:val="en-US"/>
              </w:rPr>
              <w:t>General operating expenses</w:t>
            </w:r>
          </w:p>
        </w:tc>
        <w:tc>
          <w:tcPr>
            <w:tcW w:w="4230" w:type="dxa"/>
            <w:tcBorders>
              <w:top w:val="double" w:sz="4" w:space="0" w:color="auto"/>
            </w:tcBorders>
          </w:tcPr>
          <w:p w14:paraId="7658B94A" w14:textId="77777777" w:rsidR="0070691D" w:rsidRPr="0072071A" w:rsidRDefault="0070691D" w:rsidP="000A23A2">
            <w:pPr>
              <w:spacing w:after="200" w:line="276" w:lineRule="auto"/>
              <w:rPr>
                <w:sz w:val="20"/>
                <w:lang w:val="en-US"/>
              </w:rPr>
            </w:pPr>
            <w:r w:rsidRPr="0072071A">
              <w:rPr>
                <w:sz w:val="20"/>
                <w:lang w:val="en-US"/>
              </w:rPr>
              <w:t>Miscellaneous</w:t>
            </w:r>
          </w:p>
        </w:tc>
        <w:tc>
          <w:tcPr>
            <w:tcW w:w="1170" w:type="dxa"/>
            <w:tcBorders>
              <w:top w:val="double" w:sz="4" w:space="0" w:color="auto"/>
              <w:right w:val="double" w:sz="4" w:space="0" w:color="auto"/>
            </w:tcBorders>
          </w:tcPr>
          <w:p w14:paraId="44C93C46" w14:textId="77777777" w:rsidR="0070691D" w:rsidRPr="0072071A" w:rsidRDefault="0070691D" w:rsidP="000A23A2">
            <w:pPr>
              <w:spacing w:after="200" w:line="276" w:lineRule="auto"/>
              <w:rPr>
                <w:sz w:val="20"/>
                <w:lang w:val="en-US"/>
              </w:rPr>
            </w:pPr>
            <w:r>
              <w:rPr>
                <w:sz w:val="20"/>
              </w:rPr>
              <w:t>600</w:t>
            </w:r>
          </w:p>
        </w:tc>
      </w:tr>
      <w:tr w:rsidR="0070691D" w:rsidRPr="0072071A" w14:paraId="5CCF3C0B" w14:textId="77777777" w:rsidTr="000A23A2">
        <w:tc>
          <w:tcPr>
            <w:tcW w:w="3045" w:type="dxa"/>
            <w:shd w:val="clear" w:color="auto" w:fill="D9D9D9" w:themeFill="background1" w:themeFillShade="D9"/>
          </w:tcPr>
          <w:p w14:paraId="436E4138" w14:textId="77777777" w:rsidR="0070691D" w:rsidRPr="0072071A" w:rsidRDefault="0070691D" w:rsidP="000A23A2">
            <w:pPr>
              <w:spacing w:after="200" w:line="276" w:lineRule="auto"/>
              <w:rPr>
                <w:b/>
                <w:sz w:val="20"/>
                <w:lang w:val="en-US"/>
              </w:rPr>
            </w:pPr>
            <w:r w:rsidRPr="0072071A">
              <w:rPr>
                <w:b/>
                <w:sz w:val="20"/>
                <w:lang w:val="en-US"/>
              </w:rPr>
              <w:t>-</w:t>
            </w:r>
          </w:p>
        </w:tc>
        <w:tc>
          <w:tcPr>
            <w:tcW w:w="4230" w:type="dxa"/>
            <w:tcBorders>
              <w:top w:val="single" w:sz="4" w:space="0" w:color="auto"/>
              <w:bottom w:val="single" w:sz="4" w:space="0" w:color="auto"/>
              <w:right w:val="double" w:sz="4" w:space="0" w:color="auto"/>
            </w:tcBorders>
            <w:shd w:val="clear" w:color="auto" w:fill="D9D9D9" w:themeFill="background1" w:themeFillShade="D9"/>
          </w:tcPr>
          <w:p w14:paraId="77C8CD65" w14:textId="77777777" w:rsidR="0070691D" w:rsidRPr="0072071A" w:rsidRDefault="0070691D" w:rsidP="000A23A2">
            <w:pPr>
              <w:spacing w:after="200" w:line="276" w:lineRule="auto"/>
              <w:rPr>
                <w:b/>
                <w:sz w:val="20"/>
                <w:lang w:val="en-US"/>
              </w:rPr>
            </w:pPr>
            <w:r w:rsidRPr="0072071A">
              <w:rPr>
                <w:b/>
                <w:sz w:val="20"/>
                <w:lang w:val="en-US"/>
              </w:rPr>
              <w:t>SUBTOTAL</w:t>
            </w:r>
          </w:p>
        </w:tc>
        <w:tc>
          <w:tcPr>
            <w:tcW w:w="117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D7C838A" w14:textId="77777777" w:rsidR="0070691D" w:rsidRPr="0072071A" w:rsidRDefault="0070691D" w:rsidP="000A23A2">
            <w:pPr>
              <w:spacing w:after="200" w:line="276" w:lineRule="auto"/>
              <w:rPr>
                <w:b/>
                <w:sz w:val="20"/>
                <w:lang w:val="en-US"/>
              </w:rPr>
            </w:pPr>
            <w:r>
              <w:rPr>
                <w:b/>
                <w:sz w:val="20"/>
              </w:rPr>
              <w:t>600</w:t>
            </w:r>
          </w:p>
        </w:tc>
      </w:tr>
      <w:tr w:rsidR="0070691D" w:rsidRPr="0072071A" w14:paraId="7D95825A" w14:textId="77777777" w:rsidTr="000A23A2">
        <w:tc>
          <w:tcPr>
            <w:tcW w:w="3045" w:type="dxa"/>
            <w:tcBorders>
              <w:top w:val="double" w:sz="4" w:space="0" w:color="auto"/>
            </w:tcBorders>
            <w:shd w:val="clear" w:color="auto" w:fill="auto"/>
          </w:tcPr>
          <w:p w14:paraId="153F5607" w14:textId="77777777" w:rsidR="0070691D" w:rsidRPr="0072071A" w:rsidRDefault="0070691D" w:rsidP="000A23A2">
            <w:pPr>
              <w:spacing w:after="200" w:line="276" w:lineRule="auto"/>
              <w:rPr>
                <w:b/>
                <w:sz w:val="20"/>
                <w:lang w:val="en-US"/>
              </w:rPr>
            </w:pPr>
            <w:r w:rsidRPr="0072071A">
              <w:rPr>
                <w:b/>
                <w:sz w:val="20"/>
                <w:lang w:val="en-US"/>
              </w:rPr>
              <w:t>-</w:t>
            </w:r>
          </w:p>
        </w:tc>
        <w:tc>
          <w:tcPr>
            <w:tcW w:w="4230" w:type="dxa"/>
            <w:tcBorders>
              <w:top w:val="double" w:sz="4" w:space="0" w:color="auto"/>
            </w:tcBorders>
            <w:shd w:val="clear" w:color="auto" w:fill="B8CCE4" w:themeFill="accent1" w:themeFillTint="66"/>
          </w:tcPr>
          <w:p w14:paraId="39D410D4" w14:textId="77777777" w:rsidR="0070691D" w:rsidRPr="0072071A" w:rsidRDefault="0070691D" w:rsidP="000A23A2">
            <w:pPr>
              <w:spacing w:after="200" w:line="276" w:lineRule="auto"/>
              <w:rPr>
                <w:b/>
                <w:sz w:val="20"/>
                <w:lang w:val="en-US"/>
              </w:rPr>
            </w:pPr>
            <w:r w:rsidRPr="0072071A">
              <w:rPr>
                <w:b/>
                <w:sz w:val="20"/>
                <w:lang w:val="en-US"/>
              </w:rPr>
              <w:t>SUBTOTAL</w:t>
            </w:r>
          </w:p>
        </w:tc>
        <w:tc>
          <w:tcPr>
            <w:tcW w:w="1170" w:type="dxa"/>
            <w:tcBorders>
              <w:top w:val="double" w:sz="4" w:space="0" w:color="auto"/>
              <w:right w:val="double" w:sz="4" w:space="0" w:color="auto"/>
            </w:tcBorders>
            <w:shd w:val="clear" w:color="auto" w:fill="B8CCE4" w:themeFill="accent1" w:themeFillTint="66"/>
          </w:tcPr>
          <w:p w14:paraId="17965708" w14:textId="36AB2B78" w:rsidR="0070691D" w:rsidRPr="0072071A" w:rsidRDefault="005D549E" w:rsidP="000A23A2">
            <w:pPr>
              <w:spacing w:after="200" w:line="276" w:lineRule="auto"/>
              <w:rPr>
                <w:b/>
                <w:sz w:val="20"/>
                <w:lang w:val="en-US"/>
              </w:rPr>
            </w:pPr>
            <w:r>
              <w:rPr>
                <w:b/>
                <w:sz w:val="20"/>
              </w:rPr>
              <w:t>373,831.77</w:t>
            </w:r>
          </w:p>
        </w:tc>
      </w:tr>
      <w:tr w:rsidR="0070691D" w:rsidRPr="0072071A" w14:paraId="20259744" w14:textId="77777777" w:rsidTr="000A23A2">
        <w:tc>
          <w:tcPr>
            <w:tcW w:w="3045" w:type="dxa"/>
            <w:tcBorders>
              <w:top w:val="double" w:sz="4" w:space="0" w:color="auto"/>
            </w:tcBorders>
            <w:shd w:val="clear" w:color="auto" w:fill="auto"/>
          </w:tcPr>
          <w:p w14:paraId="6BB6BC97" w14:textId="77777777" w:rsidR="0070691D" w:rsidRPr="0072071A" w:rsidRDefault="0070691D" w:rsidP="000A23A2">
            <w:pPr>
              <w:spacing w:after="200" w:line="276" w:lineRule="auto"/>
              <w:rPr>
                <w:b/>
                <w:sz w:val="20"/>
                <w:lang w:val="en-US"/>
              </w:rPr>
            </w:pPr>
            <w:r w:rsidRPr="0072071A">
              <w:rPr>
                <w:b/>
                <w:sz w:val="20"/>
                <w:lang w:val="en-US"/>
              </w:rPr>
              <w:t>-</w:t>
            </w:r>
          </w:p>
        </w:tc>
        <w:tc>
          <w:tcPr>
            <w:tcW w:w="4230" w:type="dxa"/>
            <w:tcBorders>
              <w:top w:val="double" w:sz="4" w:space="0" w:color="auto"/>
            </w:tcBorders>
            <w:shd w:val="clear" w:color="auto" w:fill="B8CCE4" w:themeFill="accent1" w:themeFillTint="66"/>
          </w:tcPr>
          <w:p w14:paraId="5C6DDD79" w14:textId="77777777" w:rsidR="0070691D" w:rsidRPr="0072071A" w:rsidRDefault="0070691D" w:rsidP="000A23A2">
            <w:pPr>
              <w:spacing w:after="200" w:line="276" w:lineRule="auto"/>
              <w:rPr>
                <w:b/>
                <w:sz w:val="20"/>
                <w:lang w:val="en-US"/>
              </w:rPr>
            </w:pPr>
            <w:r w:rsidRPr="0072071A">
              <w:rPr>
                <w:b/>
                <w:sz w:val="20"/>
                <w:lang w:val="en-US"/>
              </w:rPr>
              <w:t>Indirect costs (7%)</w:t>
            </w:r>
          </w:p>
        </w:tc>
        <w:tc>
          <w:tcPr>
            <w:tcW w:w="1170" w:type="dxa"/>
            <w:tcBorders>
              <w:top w:val="double" w:sz="4" w:space="0" w:color="auto"/>
              <w:right w:val="double" w:sz="4" w:space="0" w:color="auto"/>
            </w:tcBorders>
            <w:shd w:val="clear" w:color="auto" w:fill="B8CCE4" w:themeFill="accent1" w:themeFillTint="66"/>
          </w:tcPr>
          <w:p w14:paraId="7DD64518" w14:textId="0AD27D67" w:rsidR="0070691D" w:rsidRPr="0072071A" w:rsidRDefault="005D549E" w:rsidP="000A23A2">
            <w:pPr>
              <w:spacing w:after="200" w:line="276" w:lineRule="auto"/>
              <w:rPr>
                <w:b/>
                <w:sz w:val="20"/>
                <w:lang w:val="en-US"/>
              </w:rPr>
            </w:pPr>
            <w:r>
              <w:rPr>
                <w:b/>
                <w:sz w:val="20"/>
              </w:rPr>
              <w:t>26,168.22</w:t>
            </w:r>
          </w:p>
        </w:tc>
      </w:tr>
      <w:tr w:rsidR="0070691D" w:rsidRPr="0072071A" w14:paraId="6E1921E5" w14:textId="77777777" w:rsidTr="000A23A2">
        <w:tc>
          <w:tcPr>
            <w:tcW w:w="3045" w:type="dxa"/>
            <w:shd w:val="clear" w:color="auto" w:fill="auto"/>
          </w:tcPr>
          <w:p w14:paraId="5D28D4C2" w14:textId="77777777" w:rsidR="0070691D" w:rsidRPr="0072071A" w:rsidRDefault="0070691D" w:rsidP="000A23A2">
            <w:pPr>
              <w:spacing w:after="200" w:line="276" w:lineRule="auto"/>
              <w:rPr>
                <w:b/>
                <w:sz w:val="20"/>
                <w:lang w:val="en-US"/>
              </w:rPr>
            </w:pPr>
            <w:r w:rsidRPr="0072071A">
              <w:rPr>
                <w:b/>
                <w:sz w:val="20"/>
                <w:lang w:val="en-US"/>
              </w:rPr>
              <w:t>-</w:t>
            </w:r>
          </w:p>
        </w:tc>
        <w:tc>
          <w:tcPr>
            <w:tcW w:w="4230" w:type="dxa"/>
            <w:tcBorders>
              <w:top w:val="single" w:sz="4" w:space="0" w:color="auto"/>
              <w:bottom w:val="single" w:sz="4" w:space="0" w:color="auto"/>
              <w:right w:val="double" w:sz="4" w:space="0" w:color="auto"/>
            </w:tcBorders>
            <w:shd w:val="clear" w:color="auto" w:fill="B8CCE4" w:themeFill="accent1" w:themeFillTint="66"/>
          </w:tcPr>
          <w:p w14:paraId="0276F424" w14:textId="77777777" w:rsidR="0070691D" w:rsidRPr="0072071A" w:rsidRDefault="0070691D" w:rsidP="000A23A2">
            <w:pPr>
              <w:spacing w:after="200" w:line="276" w:lineRule="auto"/>
              <w:rPr>
                <w:b/>
                <w:sz w:val="20"/>
                <w:lang w:val="en-US"/>
              </w:rPr>
            </w:pPr>
            <w:r w:rsidRPr="0072071A">
              <w:rPr>
                <w:b/>
                <w:sz w:val="20"/>
                <w:lang w:val="en-US"/>
              </w:rPr>
              <w:t>TOTAL</w:t>
            </w:r>
          </w:p>
        </w:tc>
        <w:tc>
          <w:tcPr>
            <w:tcW w:w="1170" w:type="dxa"/>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2880BE81" w14:textId="77777777" w:rsidR="0070691D" w:rsidRPr="0072071A" w:rsidRDefault="0070691D" w:rsidP="000A23A2">
            <w:pPr>
              <w:spacing w:after="200" w:line="276" w:lineRule="auto"/>
              <w:rPr>
                <w:b/>
                <w:sz w:val="20"/>
                <w:lang w:val="en-US"/>
              </w:rPr>
            </w:pPr>
            <w:r>
              <w:rPr>
                <w:b/>
                <w:sz w:val="20"/>
              </w:rPr>
              <w:t>400,000</w:t>
            </w:r>
          </w:p>
        </w:tc>
      </w:tr>
    </w:tbl>
    <w:p w14:paraId="1495D1F9" w14:textId="77777777" w:rsidR="0072071A" w:rsidRDefault="0072071A" w:rsidP="003E0D31">
      <w:pPr>
        <w:rPr>
          <w:sz w:val="20"/>
        </w:rPr>
      </w:pPr>
    </w:p>
    <w:p w14:paraId="52A50024" w14:textId="049E6235" w:rsidR="00754AEB" w:rsidRDefault="00754AEB">
      <w:pPr>
        <w:rPr>
          <w:sz w:val="20"/>
        </w:rPr>
      </w:pPr>
      <w:r>
        <w:rPr>
          <w:sz w:val="20"/>
        </w:rPr>
        <w:br w:type="page"/>
      </w:r>
    </w:p>
    <w:p w14:paraId="297744DF" w14:textId="5991F39E" w:rsidR="00FF4CA6" w:rsidRPr="007A3EA1" w:rsidRDefault="007A3EA1" w:rsidP="00461F49">
      <w:pPr>
        <w:pStyle w:val="Heading1"/>
      </w:pPr>
      <w:r w:rsidRPr="007A3EA1">
        <w:t>ANNEX 1</w:t>
      </w:r>
    </w:p>
    <w:p w14:paraId="0C3EA022" w14:textId="77777777" w:rsidR="007A3EA1" w:rsidRPr="007A3EA1" w:rsidRDefault="007A3EA1" w:rsidP="00E63255">
      <w:pPr>
        <w:pStyle w:val="ListParagraph"/>
        <w:spacing w:after="0" w:line="240" w:lineRule="auto"/>
        <w:ind w:left="360"/>
        <w:jc w:val="both"/>
        <w:rPr>
          <w:sz w:val="20"/>
        </w:rPr>
      </w:pPr>
    </w:p>
    <w:p w14:paraId="4F3BE83D" w14:textId="48493EF5" w:rsidR="007A3EA1" w:rsidRPr="00002CF6" w:rsidRDefault="007A3EA1" w:rsidP="00461F49">
      <w:pPr>
        <w:pStyle w:val="Heading2"/>
      </w:pPr>
      <w:r w:rsidRPr="00002CF6">
        <w:t>Theory of Change</w:t>
      </w:r>
    </w:p>
    <w:p w14:paraId="3D010BD4" w14:textId="77777777" w:rsidR="007A3EA1" w:rsidRDefault="007A3EA1" w:rsidP="00E63255">
      <w:pPr>
        <w:pStyle w:val="ListParagraph"/>
        <w:spacing w:after="0" w:line="240" w:lineRule="auto"/>
        <w:ind w:left="360"/>
        <w:jc w:val="both"/>
        <w:rPr>
          <w:sz w:val="20"/>
        </w:rPr>
      </w:pPr>
    </w:p>
    <w:p w14:paraId="6C2FA126" w14:textId="069E0DCB" w:rsidR="007A3EA1" w:rsidRDefault="007A3EA1" w:rsidP="00E63255">
      <w:pPr>
        <w:pStyle w:val="ListParagraph"/>
        <w:spacing w:after="0" w:line="240" w:lineRule="auto"/>
        <w:ind w:left="360"/>
        <w:jc w:val="both"/>
        <w:rPr>
          <w:sz w:val="20"/>
        </w:rPr>
      </w:pPr>
    </w:p>
    <w:tbl>
      <w:tblPr>
        <w:tblStyle w:val="TableGrid11"/>
        <w:tblW w:w="9990" w:type="dxa"/>
        <w:tblInd w:w="-360" w:type="dxa"/>
        <w:tblLayout w:type="fixed"/>
        <w:tblLook w:val="04A0" w:firstRow="1" w:lastRow="0" w:firstColumn="1" w:lastColumn="0" w:noHBand="0" w:noVBand="1"/>
        <w:tblCaption w:val="Theory of Change Impacts, outputs, outcomes, activities and assumptions"/>
        <w:tblDescription w:val="This table provides a theory of change for the project proposal as it pertains to addressing the rights of persons with disabilities in Namibia and ensuring access to quality services.  "/>
      </w:tblPr>
      <w:tblGrid>
        <w:gridCol w:w="1841"/>
        <w:gridCol w:w="2204"/>
        <w:gridCol w:w="2155"/>
        <w:gridCol w:w="1715"/>
        <w:gridCol w:w="2075"/>
      </w:tblGrid>
      <w:tr w:rsidR="006E785F" w:rsidRPr="006E785F" w14:paraId="1075DFC8" w14:textId="77777777" w:rsidTr="000B0308">
        <w:trPr>
          <w:trHeight w:val="405"/>
          <w:tblHeader/>
        </w:trPr>
        <w:tc>
          <w:tcPr>
            <w:tcW w:w="1841" w:type="dxa"/>
            <w:shd w:val="clear" w:color="auto" w:fill="DBE5F1" w:themeFill="accent1" w:themeFillTint="33"/>
          </w:tcPr>
          <w:p w14:paraId="7732BB8C" w14:textId="3E5A2554" w:rsidR="006E785F" w:rsidRPr="00183A81" w:rsidRDefault="006E785F" w:rsidP="006E785F">
            <w:pPr>
              <w:rPr>
                <w:b/>
              </w:rPr>
            </w:pPr>
            <w:r w:rsidRPr="006E785F">
              <w:rPr>
                <w:b/>
              </w:rPr>
              <w:t xml:space="preserve">IMPACT </w:t>
            </w:r>
          </w:p>
        </w:tc>
        <w:tc>
          <w:tcPr>
            <w:tcW w:w="2204" w:type="dxa"/>
            <w:tcBorders>
              <w:bottom w:val="single" w:sz="4" w:space="0" w:color="auto"/>
            </w:tcBorders>
            <w:shd w:val="clear" w:color="auto" w:fill="F2DBDB" w:themeFill="accent2" w:themeFillTint="33"/>
          </w:tcPr>
          <w:p w14:paraId="7051D1C8" w14:textId="77777777" w:rsidR="006E785F" w:rsidRPr="006E785F" w:rsidRDefault="006E785F" w:rsidP="006E785F">
            <w:pPr>
              <w:rPr>
                <w:b/>
              </w:rPr>
            </w:pPr>
            <w:r w:rsidRPr="006E785F">
              <w:rPr>
                <w:b/>
              </w:rPr>
              <w:t xml:space="preserve">OUTCOMES </w:t>
            </w:r>
          </w:p>
          <w:p w14:paraId="0DE9E377" w14:textId="77777777" w:rsidR="006E785F" w:rsidRPr="006E785F" w:rsidRDefault="006E785F" w:rsidP="006E785F">
            <w:pPr>
              <w:rPr>
                <w:rFonts w:cs="Times New Roman"/>
                <w:b/>
              </w:rPr>
            </w:pPr>
          </w:p>
        </w:tc>
        <w:tc>
          <w:tcPr>
            <w:tcW w:w="2155" w:type="dxa"/>
            <w:shd w:val="clear" w:color="auto" w:fill="FDE9D9" w:themeFill="accent6" w:themeFillTint="33"/>
          </w:tcPr>
          <w:p w14:paraId="60C7FECE" w14:textId="77777777" w:rsidR="006E785F" w:rsidRPr="006E785F" w:rsidRDefault="006E785F" w:rsidP="006E785F">
            <w:pPr>
              <w:rPr>
                <w:rFonts w:cs="Times New Roman"/>
                <w:b/>
              </w:rPr>
            </w:pPr>
            <w:r w:rsidRPr="006E785F">
              <w:rPr>
                <w:rFonts w:cs="Times New Roman"/>
                <w:b/>
              </w:rPr>
              <w:t>OUTPUT</w:t>
            </w:r>
          </w:p>
        </w:tc>
        <w:tc>
          <w:tcPr>
            <w:tcW w:w="1715" w:type="dxa"/>
            <w:shd w:val="clear" w:color="auto" w:fill="C6D9F1" w:themeFill="text2" w:themeFillTint="33"/>
          </w:tcPr>
          <w:p w14:paraId="738715FA" w14:textId="77777777" w:rsidR="006E785F" w:rsidRPr="006E785F" w:rsidRDefault="006E785F" w:rsidP="006E785F">
            <w:pPr>
              <w:rPr>
                <w:rFonts w:cs="Times New Roman"/>
                <w:b/>
              </w:rPr>
            </w:pPr>
            <w:r w:rsidRPr="006E785F">
              <w:rPr>
                <w:rFonts w:cs="Times New Roman"/>
                <w:b/>
              </w:rPr>
              <w:t>ACTIVITIES</w:t>
            </w:r>
          </w:p>
        </w:tc>
        <w:tc>
          <w:tcPr>
            <w:tcW w:w="2075" w:type="dxa"/>
            <w:shd w:val="clear" w:color="auto" w:fill="EAF1DD" w:themeFill="accent3" w:themeFillTint="33"/>
          </w:tcPr>
          <w:p w14:paraId="2062FC4D" w14:textId="77777777" w:rsidR="006E785F" w:rsidRPr="006E785F" w:rsidRDefault="006E785F" w:rsidP="006E785F">
            <w:pPr>
              <w:rPr>
                <w:rFonts w:cs="Times New Roman"/>
                <w:b/>
              </w:rPr>
            </w:pPr>
            <w:r w:rsidRPr="006E785F">
              <w:rPr>
                <w:rFonts w:cs="Times New Roman"/>
                <w:b/>
              </w:rPr>
              <w:t>RISKS/ASSUMPTIONS</w:t>
            </w:r>
          </w:p>
        </w:tc>
      </w:tr>
      <w:tr w:rsidR="006E785F" w:rsidRPr="006E785F" w14:paraId="0DEAB261" w14:textId="77777777" w:rsidTr="000B0308">
        <w:tc>
          <w:tcPr>
            <w:tcW w:w="1841" w:type="dxa"/>
            <w:shd w:val="clear" w:color="auto" w:fill="DDD9C3" w:themeFill="background2" w:themeFillShade="E6"/>
          </w:tcPr>
          <w:p w14:paraId="1516ABEA" w14:textId="0B816961" w:rsidR="006E785F" w:rsidRPr="006E785F" w:rsidRDefault="00F35203" w:rsidP="00FE6C23">
            <w:pPr>
              <w:rPr>
                <w:sz w:val="20"/>
              </w:rPr>
            </w:pPr>
            <w:r w:rsidRPr="00F35203">
              <w:rPr>
                <w:sz w:val="20"/>
              </w:rPr>
              <w:t>The rights of persons with disabilities are realised through improved data</w:t>
            </w:r>
            <w:r w:rsidR="00D43533">
              <w:rPr>
                <w:sz w:val="20"/>
              </w:rPr>
              <w:t>, strengthened coordination</w:t>
            </w:r>
            <w:r w:rsidRPr="00F35203">
              <w:rPr>
                <w:sz w:val="20"/>
              </w:rPr>
              <w:t xml:space="preserve"> and access to </w:t>
            </w:r>
            <w:r w:rsidR="00D43533">
              <w:rPr>
                <w:sz w:val="20"/>
              </w:rPr>
              <w:t xml:space="preserve">inclusive </w:t>
            </w:r>
            <w:r w:rsidRPr="00F35203">
              <w:rPr>
                <w:sz w:val="20"/>
              </w:rPr>
              <w:t>quality services.</w:t>
            </w:r>
          </w:p>
        </w:tc>
        <w:tc>
          <w:tcPr>
            <w:tcW w:w="2204" w:type="dxa"/>
            <w:tcBorders>
              <w:bottom w:val="nil"/>
            </w:tcBorders>
            <w:shd w:val="clear" w:color="auto" w:fill="DDD9C3" w:themeFill="background2" w:themeFillShade="E6"/>
          </w:tcPr>
          <w:p w14:paraId="21CDE296" w14:textId="786F18A3" w:rsidR="006E785F" w:rsidRPr="006E785F" w:rsidRDefault="000B0308" w:rsidP="003904FD">
            <w:pPr>
              <w:rPr>
                <w:sz w:val="20"/>
              </w:rPr>
            </w:pPr>
            <w:bookmarkStart w:id="0" w:name="_Hlk528854213"/>
            <w:r w:rsidRPr="000B0308">
              <w:rPr>
                <w:sz w:val="20"/>
              </w:rPr>
              <w:t>The data collection systems are strengthened to inform planning, budget allocation and service delivery to promote the inclusion of persons with disabilities</w:t>
            </w:r>
            <w:r w:rsidR="000E2F60">
              <w:rPr>
                <w:sz w:val="20"/>
              </w:rPr>
              <w:t>.</w:t>
            </w:r>
            <w:bookmarkEnd w:id="0"/>
          </w:p>
        </w:tc>
        <w:tc>
          <w:tcPr>
            <w:tcW w:w="2155" w:type="dxa"/>
            <w:shd w:val="clear" w:color="auto" w:fill="DDD9C3" w:themeFill="background2" w:themeFillShade="E6"/>
          </w:tcPr>
          <w:p w14:paraId="727A5F45" w14:textId="1B0AFF7D" w:rsidR="006E785F" w:rsidRPr="006E785F" w:rsidRDefault="000E2F60" w:rsidP="006E785F">
            <w:pPr>
              <w:rPr>
                <w:rFonts w:cs="Times New Roman"/>
                <w:sz w:val="20"/>
              </w:rPr>
            </w:pPr>
            <w:r w:rsidRPr="000E2F60">
              <w:rPr>
                <w:rFonts w:cs="Times New Roman"/>
                <w:sz w:val="20"/>
              </w:rPr>
              <w:t>The initial State Report on the CRPD, and the shadow report, are produced and submitted to the UN.  Subsequent reports will be submitted every four years.</w:t>
            </w:r>
          </w:p>
        </w:tc>
        <w:tc>
          <w:tcPr>
            <w:tcW w:w="1715" w:type="dxa"/>
            <w:shd w:val="clear" w:color="auto" w:fill="DDD9C3" w:themeFill="background2" w:themeFillShade="E6"/>
          </w:tcPr>
          <w:p w14:paraId="5BA5BE8B" w14:textId="2173E030" w:rsidR="006E785F" w:rsidRPr="006E785F" w:rsidRDefault="005D6178" w:rsidP="005D6178">
            <w:pPr>
              <w:rPr>
                <w:rFonts w:cs="Times New Roman"/>
                <w:sz w:val="20"/>
              </w:rPr>
            </w:pPr>
            <w:r>
              <w:rPr>
                <w:rFonts w:cs="Times New Roman"/>
                <w:sz w:val="20"/>
              </w:rPr>
              <w:t xml:space="preserve">Provide technical support to the Office of the President: Disability Affairs to finalise the </w:t>
            </w:r>
            <w:r w:rsidRPr="005D6178">
              <w:rPr>
                <w:rFonts w:cs="Times New Roman"/>
                <w:sz w:val="20"/>
              </w:rPr>
              <w:t xml:space="preserve">State Report on the CRPD </w:t>
            </w:r>
            <w:r>
              <w:rPr>
                <w:rFonts w:cs="Times New Roman"/>
                <w:sz w:val="20"/>
              </w:rPr>
              <w:t xml:space="preserve">and to submit it. </w:t>
            </w:r>
          </w:p>
        </w:tc>
        <w:tc>
          <w:tcPr>
            <w:tcW w:w="2075" w:type="dxa"/>
            <w:shd w:val="clear" w:color="auto" w:fill="DDD9C3" w:themeFill="background2" w:themeFillShade="E6"/>
          </w:tcPr>
          <w:p w14:paraId="008BCAAB" w14:textId="28BC6FBA" w:rsidR="006E785F" w:rsidRPr="006E785F" w:rsidRDefault="005D6178" w:rsidP="006E785F">
            <w:pPr>
              <w:rPr>
                <w:rFonts w:cs="Times New Roman"/>
                <w:sz w:val="20"/>
              </w:rPr>
            </w:pPr>
            <w:r>
              <w:rPr>
                <w:rFonts w:cs="Times New Roman"/>
                <w:sz w:val="20"/>
              </w:rPr>
              <w:t>Ministry of Justice and the Law Reform Development Commission not speeding up the process of providing inputs on the Draft Report.</w:t>
            </w:r>
          </w:p>
        </w:tc>
      </w:tr>
      <w:tr w:rsidR="006E785F" w:rsidRPr="006E785F" w14:paraId="7CA982AD" w14:textId="77777777" w:rsidTr="000B0308">
        <w:tc>
          <w:tcPr>
            <w:tcW w:w="1841" w:type="dxa"/>
            <w:shd w:val="clear" w:color="auto" w:fill="DDD9C3" w:themeFill="background2" w:themeFillShade="E6"/>
          </w:tcPr>
          <w:p w14:paraId="7FC9E5D0" w14:textId="3E3CA65E" w:rsidR="006E785F" w:rsidRPr="006E785F" w:rsidRDefault="006E785F" w:rsidP="006E785F">
            <w:pPr>
              <w:rPr>
                <w:sz w:val="20"/>
              </w:rPr>
            </w:pPr>
          </w:p>
        </w:tc>
        <w:tc>
          <w:tcPr>
            <w:tcW w:w="2204" w:type="dxa"/>
            <w:tcBorders>
              <w:top w:val="nil"/>
              <w:bottom w:val="nil"/>
            </w:tcBorders>
            <w:shd w:val="clear" w:color="auto" w:fill="DDD9C3" w:themeFill="background2" w:themeFillShade="E6"/>
          </w:tcPr>
          <w:p w14:paraId="7F825934" w14:textId="09F2EF45" w:rsidR="006E785F" w:rsidRPr="006E785F" w:rsidRDefault="006E785F" w:rsidP="003A4BE6"/>
        </w:tc>
        <w:tc>
          <w:tcPr>
            <w:tcW w:w="2155" w:type="dxa"/>
            <w:shd w:val="clear" w:color="auto" w:fill="DDD9C3" w:themeFill="background2" w:themeFillShade="E6"/>
          </w:tcPr>
          <w:p w14:paraId="46A5130E" w14:textId="37E2D8F4" w:rsidR="006E785F" w:rsidRPr="006E785F" w:rsidRDefault="000E2F60" w:rsidP="006E785F">
            <w:pPr>
              <w:rPr>
                <w:rFonts w:cs="Times New Roman"/>
                <w:sz w:val="20"/>
              </w:rPr>
            </w:pPr>
            <w:r w:rsidRPr="000E2F60">
              <w:rPr>
                <w:rFonts w:cs="Times New Roman"/>
                <w:sz w:val="20"/>
              </w:rPr>
              <w:t>Training of NSA, Statistics units in ministries and DPOs on disability statistics and data collection tools.</w:t>
            </w:r>
          </w:p>
        </w:tc>
        <w:tc>
          <w:tcPr>
            <w:tcW w:w="1715" w:type="dxa"/>
            <w:shd w:val="clear" w:color="auto" w:fill="DDD9C3" w:themeFill="background2" w:themeFillShade="E6"/>
          </w:tcPr>
          <w:p w14:paraId="45D8E0F8" w14:textId="60FF71F0" w:rsidR="006E785F" w:rsidRPr="006E785F" w:rsidRDefault="005D6178" w:rsidP="003A4BE6">
            <w:pPr>
              <w:rPr>
                <w:rFonts w:cs="Times New Roman"/>
                <w:sz w:val="20"/>
              </w:rPr>
            </w:pPr>
            <w:r>
              <w:rPr>
                <w:rFonts w:cs="Times New Roman"/>
                <w:sz w:val="20"/>
              </w:rPr>
              <w:t>Conduct specific training workshops for the different ministries on data collection tools</w:t>
            </w:r>
            <w:r w:rsidR="003A4BE6">
              <w:t xml:space="preserve"> </w:t>
            </w:r>
          </w:p>
        </w:tc>
        <w:tc>
          <w:tcPr>
            <w:tcW w:w="2075" w:type="dxa"/>
            <w:shd w:val="clear" w:color="auto" w:fill="DDD9C3" w:themeFill="background2" w:themeFillShade="E6"/>
          </w:tcPr>
          <w:p w14:paraId="2C3B5E9D" w14:textId="337E3279" w:rsidR="006E785F" w:rsidRPr="006E785F" w:rsidRDefault="006E785F" w:rsidP="006E785F">
            <w:pPr>
              <w:rPr>
                <w:rFonts w:cs="Times New Roman"/>
                <w:sz w:val="20"/>
              </w:rPr>
            </w:pPr>
            <w:r w:rsidRPr="006E785F">
              <w:rPr>
                <w:rFonts w:cs="Times New Roman"/>
                <w:sz w:val="20"/>
              </w:rPr>
              <w:t>Namibia Statistics   Agency has sufficient capacity to train in data collection and use</w:t>
            </w:r>
          </w:p>
        </w:tc>
      </w:tr>
      <w:tr w:rsidR="006E785F" w:rsidRPr="006E785F" w14:paraId="490EDA35" w14:textId="77777777" w:rsidTr="000B0308">
        <w:tc>
          <w:tcPr>
            <w:tcW w:w="1841" w:type="dxa"/>
            <w:shd w:val="clear" w:color="auto" w:fill="DDD9C3" w:themeFill="background2" w:themeFillShade="E6"/>
          </w:tcPr>
          <w:p w14:paraId="0E07184B" w14:textId="6F577EF6" w:rsidR="006E785F" w:rsidRPr="006E785F" w:rsidRDefault="006E785F" w:rsidP="006E785F">
            <w:pPr>
              <w:rPr>
                <w:sz w:val="20"/>
              </w:rPr>
            </w:pPr>
          </w:p>
        </w:tc>
        <w:tc>
          <w:tcPr>
            <w:tcW w:w="2204" w:type="dxa"/>
            <w:tcBorders>
              <w:top w:val="nil"/>
              <w:bottom w:val="nil"/>
            </w:tcBorders>
            <w:shd w:val="clear" w:color="auto" w:fill="DDD9C3" w:themeFill="background2" w:themeFillShade="E6"/>
          </w:tcPr>
          <w:p w14:paraId="413BA906" w14:textId="3EF3583E" w:rsidR="006E785F" w:rsidRPr="006E785F" w:rsidRDefault="006E785F" w:rsidP="003904FD"/>
        </w:tc>
        <w:tc>
          <w:tcPr>
            <w:tcW w:w="2155" w:type="dxa"/>
            <w:shd w:val="clear" w:color="auto" w:fill="DDD9C3" w:themeFill="background2" w:themeFillShade="E6"/>
          </w:tcPr>
          <w:p w14:paraId="28D0125D" w14:textId="3FECFB78" w:rsidR="006E785F" w:rsidRPr="006E785F" w:rsidRDefault="000E2F60" w:rsidP="006E785F">
            <w:pPr>
              <w:rPr>
                <w:rFonts w:cs="Times New Roman"/>
                <w:sz w:val="20"/>
              </w:rPr>
            </w:pPr>
            <w:r w:rsidRPr="000E2F60">
              <w:rPr>
                <w:rFonts w:cs="Times New Roman"/>
                <w:sz w:val="20"/>
              </w:rPr>
              <w:t>The national census data incorporates the Washington Group questions on disability.</w:t>
            </w:r>
          </w:p>
        </w:tc>
        <w:tc>
          <w:tcPr>
            <w:tcW w:w="1715" w:type="dxa"/>
            <w:shd w:val="clear" w:color="auto" w:fill="DDD9C3" w:themeFill="background2" w:themeFillShade="E6"/>
          </w:tcPr>
          <w:p w14:paraId="515D42B1" w14:textId="0FFF8F29" w:rsidR="006E785F" w:rsidRPr="006E785F" w:rsidRDefault="005D6178" w:rsidP="005D6178">
            <w:pPr>
              <w:rPr>
                <w:rFonts w:cs="Times New Roman"/>
                <w:sz w:val="20"/>
              </w:rPr>
            </w:pPr>
            <w:r>
              <w:rPr>
                <w:rFonts w:cs="Times New Roman"/>
                <w:sz w:val="20"/>
              </w:rPr>
              <w:t>Incorporate the Washington Group questions in the data collection tools</w:t>
            </w:r>
          </w:p>
        </w:tc>
        <w:tc>
          <w:tcPr>
            <w:tcW w:w="2075" w:type="dxa"/>
            <w:shd w:val="clear" w:color="auto" w:fill="DDD9C3" w:themeFill="background2" w:themeFillShade="E6"/>
          </w:tcPr>
          <w:p w14:paraId="01D45007" w14:textId="6B0FDD03" w:rsidR="006E785F" w:rsidRPr="006E785F" w:rsidRDefault="005D6178" w:rsidP="006E785F">
            <w:pPr>
              <w:rPr>
                <w:rFonts w:cs="Times New Roman"/>
                <w:sz w:val="20"/>
              </w:rPr>
            </w:pPr>
            <w:r>
              <w:rPr>
                <w:rFonts w:cs="Times New Roman"/>
                <w:sz w:val="20"/>
              </w:rPr>
              <w:t>Lack of appreciation of the Washington Group questions by ministries</w:t>
            </w:r>
          </w:p>
        </w:tc>
      </w:tr>
      <w:tr w:rsidR="00367158" w:rsidRPr="006E785F" w14:paraId="5DEC0DB6" w14:textId="77777777" w:rsidTr="000B0308">
        <w:tc>
          <w:tcPr>
            <w:tcW w:w="1841" w:type="dxa"/>
            <w:shd w:val="clear" w:color="auto" w:fill="DDD9C3" w:themeFill="background2" w:themeFillShade="E6"/>
          </w:tcPr>
          <w:p w14:paraId="487DB610" w14:textId="68363040" w:rsidR="00367158" w:rsidRPr="0037022E" w:rsidRDefault="00367158" w:rsidP="006E785F">
            <w:pPr>
              <w:rPr>
                <w:sz w:val="20"/>
              </w:rPr>
            </w:pPr>
          </w:p>
        </w:tc>
        <w:tc>
          <w:tcPr>
            <w:tcW w:w="2204" w:type="dxa"/>
            <w:tcBorders>
              <w:top w:val="nil"/>
              <w:bottom w:val="nil"/>
            </w:tcBorders>
            <w:shd w:val="clear" w:color="auto" w:fill="DDD9C3" w:themeFill="background2" w:themeFillShade="E6"/>
          </w:tcPr>
          <w:p w14:paraId="19BE6346" w14:textId="188D195E" w:rsidR="00367158" w:rsidRPr="006E785F" w:rsidRDefault="00367158" w:rsidP="003904FD">
            <w:pPr>
              <w:rPr>
                <w:sz w:val="20"/>
              </w:rPr>
            </w:pPr>
          </w:p>
        </w:tc>
        <w:tc>
          <w:tcPr>
            <w:tcW w:w="2155" w:type="dxa"/>
            <w:shd w:val="clear" w:color="auto" w:fill="DDD9C3" w:themeFill="background2" w:themeFillShade="E6"/>
          </w:tcPr>
          <w:p w14:paraId="37F337A4" w14:textId="66C05A70" w:rsidR="00367158" w:rsidRPr="006E785F" w:rsidRDefault="000E2F60" w:rsidP="009478CF">
            <w:pPr>
              <w:rPr>
                <w:rFonts w:cs="Times New Roman"/>
                <w:sz w:val="20"/>
              </w:rPr>
            </w:pPr>
            <w:r w:rsidRPr="000E2F60">
              <w:rPr>
                <w:sz w:val="20"/>
              </w:rPr>
              <w:t xml:space="preserve">Guidelines developed for inclusion of disability statistics in </w:t>
            </w:r>
            <w:r w:rsidR="009478CF">
              <w:rPr>
                <w:sz w:val="20"/>
              </w:rPr>
              <w:t xml:space="preserve">ministerial </w:t>
            </w:r>
            <w:r w:rsidRPr="000E2F60">
              <w:rPr>
                <w:sz w:val="20"/>
              </w:rPr>
              <w:t>administrative data collection systems (e.g. EMIS, HIS, Disability Grants)</w:t>
            </w:r>
          </w:p>
        </w:tc>
        <w:tc>
          <w:tcPr>
            <w:tcW w:w="1715" w:type="dxa"/>
            <w:shd w:val="clear" w:color="auto" w:fill="DDD9C3" w:themeFill="background2" w:themeFillShade="E6"/>
          </w:tcPr>
          <w:p w14:paraId="08AA65CC" w14:textId="74B79147" w:rsidR="00367158" w:rsidRPr="006E785F" w:rsidRDefault="00367158" w:rsidP="009478CF">
            <w:pPr>
              <w:rPr>
                <w:rFonts w:cs="Times New Roman"/>
                <w:sz w:val="20"/>
              </w:rPr>
            </w:pPr>
            <w:r>
              <w:rPr>
                <w:rFonts w:cs="Times New Roman"/>
                <w:sz w:val="20"/>
              </w:rPr>
              <w:t>Conduct training workshop to mainstream disability</w:t>
            </w:r>
            <w:r w:rsidR="000B0308">
              <w:rPr>
                <w:rFonts w:cs="Times New Roman"/>
                <w:sz w:val="20"/>
              </w:rPr>
              <w:t xml:space="preserve"> and disability inclusive data</w:t>
            </w:r>
            <w:r>
              <w:rPr>
                <w:rFonts w:cs="Times New Roman"/>
                <w:sz w:val="20"/>
              </w:rPr>
              <w:t xml:space="preserve"> in the </w:t>
            </w:r>
            <w:r w:rsidR="009478CF">
              <w:rPr>
                <w:rFonts w:cs="Times New Roman"/>
                <w:sz w:val="20"/>
              </w:rPr>
              <w:t xml:space="preserve">relevant ministry </w:t>
            </w:r>
            <w:r w:rsidR="0097356A">
              <w:rPr>
                <w:rFonts w:cs="Times New Roman"/>
                <w:sz w:val="20"/>
              </w:rPr>
              <w:t>programmes at</w:t>
            </w:r>
            <w:r>
              <w:rPr>
                <w:rFonts w:cs="Times New Roman"/>
                <w:sz w:val="20"/>
              </w:rPr>
              <w:t xml:space="preserve"> national</w:t>
            </w:r>
            <w:r w:rsidR="009478CF">
              <w:rPr>
                <w:rFonts w:cs="Times New Roman"/>
                <w:sz w:val="20"/>
              </w:rPr>
              <w:t xml:space="preserve"> </w:t>
            </w:r>
            <w:r>
              <w:rPr>
                <w:rFonts w:cs="Times New Roman"/>
                <w:sz w:val="20"/>
              </w:rPr>
              <w:t xml:space="preserve">level </w:t>
            </w:r>
          </w:p>
        </w:tc>
        <w:tc>
          <w:tcPr>
            <w:tcW w:w="2075" w:type="dxa"/>
            <w:shd w:val="clear" w:color="auto" w:fill="DDD9C3" w:themeFill="background2" w:themeFillShade="E6"/>
          </w:tcPr>
          <w:p w14:paraId="0C100713" w14:textId="14823821" w:rsidR="00367158" w:rsidRPr="006E785F" w:rsidRDefault="00367158" w:rsidP="003904FD">
            <w:pPr>
              <w:rPr>
                <w:rFonts w:cs="Times New Roman"/>
                <w:sz w:val="20"/>
              </w:rPr>
            </w:pPr>
            <w:r>
              <w:rPr>
                <w:rFonts w:cs="Times New Roman"/>
                <w:sz w:val="20"/>
              </w:rPr>
              <w:t>Lack of consultation with persons with disabilities and organizations of persons with disabilities in planning, advocacy and training programmes</w:t>
            </w:r>
            <w:r w:rsidR="009478CF">
              <w:rPr>
                <w:rFonts w:cs="Times New Roman"/>
                <w:sz w:val="20"/>
              </w:rPr>
              <w:t>.</w:t>
            </w:r>
          </w:p>
        </w:tc>
      </w:tr>
      <w:tr w:rsidR="006E785F" w:rsidRPr="006E785F" w14:paraId="5B5BEA66" w14:textId="77777777" w:rsidTr="001F46C8">
        <w:tc>
          <w:tcPr>
            <w:tcW w:w="1841" w:type="dxa"/>
            <w:shd w:val="clear" w:color="auto" w:fill="DDD9C3" w:themeFill="background2" w:themeFillShade="E6"/>
          </w:tcPr>
          <w:p w14:paraId="6CD1C294" w14:textId="6E153D34" w:rsidR="006E785F" w:rsidRPr="006E785F" w:rsidRDefault="006E785F" w:rsidP="006E785F">
            <w:pPr>
              <w:rPr>
                <w:sz w:val="20"/>
              </w:rPr>
            </w:pPr>
          </w:p>
        </w:tc>
        <w:tc>
          <w:tcPr>
            <w:tcW w:w="2204" w:type="dxa"/>
            <w:tcBorders>
              <w:top w:val="nil"/>
              <w:bottom w:val="single" w:sz="4" w:space="0" w:color="auto"/>
            </w:tcBorders>
            <w:shd w:val="clear" w:color="auto" w:fill="DDD9C3" w:themeFill="background2" w:themeFillShade="E6"/>
          </w:tcPr>
          <w:p w14:paraId="46229D41" w14:textId="7812F2A0" w:rsidR="006E785F" w:rsidRPr="006E785F" w:rsidRDefault="006E785F" w:rsidP="006E785F">
            <w:pPr>
              <w:rPr>
                <w:sz w:val="20"/>
              </w:rPr>
            </w:pPr>
          </w:p>
        </w:tc>
        <w:tc>
          <w:tcPr>
            <w:tcW w:w="2155" w:type="dxa"/>
            <w:shd w:val="clear" w:color="auto" w:fill="DDD9C3" w:themeFill="background2" w:themeFillShade="E6"/>
          </w:tcPr>
          <w:p w14:paraId="38F79943" w14:textId="00E9F901" w:rsidR="006E785F" w:rsidRPr="006E785F" w:rsidRDefault="000E2F60" w:rsidP="003904FD">
            <w:pPr>
              <w:rPr>
                <w:rFonts w:cs="Times New Roman"/>
                <w:sz w:val="20"/>
              </w:rPr>
            </w:pPr>
            <w:r>
              <w:t xml:space="preserve"> </w:t>
            </w:r>
            <w:r w:rsidRPr="000E2F60">
              <w:rPr>
                <w:rFonts w:cs="Times New Roman"/>
                <w:sz w:val="20"/>
              </w:rPr>
              <w:t>Training provided to organizations of persons with disabilities on how to analyse and use data for planning and budgeting purposes.</w:t>
            </w:r>
          </w:p>
        </w:tc>
        <w:tc>
          <w:tcPr>
            <w:tcW w:w="1715" w:type="dxa"/>
            <w:shd w:val="clear" w:color="auto" w:fill="DDD9C3" w:themeFill="background2" w:themeFillShade="E6"/>
          </w:tcPr>
          <w:p w14:paraId="0DBF603B" w14:textId="5E3C8F52" w:rsidR="006E785F" w:rsidRPr="006E785F" w:rsidRDefault="00ED02BE" w:rsidP="009478CF">
            <w:pPr>
              <w:rPr>
                <w:rFonts w:cs="Times New Roman"/>
                <w:sz w:val="20"/>
              </w:rPr>
            </w:pPr>
            <w:r>
              <w:rPr>
                <w:rFonts w:cs="Times New Roman"/>
                <w:sz w:val="20"/>
              </w:rPr>
              <w:t xml:space="preserve">Conduct training and advocacy interventions with </w:t>
            </w:r>
            <w:r w:rsidR="009478CF">
              <w:rPr>
                <w:rFonts w:cs="Times New Roman"/>
                <w:sz w:val="20"/>
              </w:rPr>
              <w:t>DPOs</w:t>
            </w:r>
            <w:r w:rsidR="006E785F" w:rsidRPr="006E785F">
              <w:rPr>
                <w:rFonts w:cs="Times New Roman"/>
                <w:sz w:val="20"/>
              </w:rPr>
              <w:t xml:space="preserve"> to </w:t>
            </w:r>
            <w:r>
              <w:rPr>
                <w:rFonts w:cs="Times New Roman"/>
                <w:sz w:val="20"/>
              </w:rPr>
              <w:t xml:space="preserve">enhance </w:t>
            </w:r>
            <w:r w:rsidR="009478CF">
              <w:rPr>
                <w:rFonts w:cs="Times New Roman"/>
                <w:sz w:val="20"/>
              </w:rPr>
              <w:t>capacity to use data for planning and budgeting purposes</w:t>
            </w:r>
            <w:r w:rsidR="00353E47">
              <w:rPr>
                <w:rFonts w:cs="Times New Roman"/>
                <w:sz w:val="20"/>
              </w:rPr>
              <w:t>. Activities will also include training on c</w:t>
            </w:r>
            <w:r w:rsidR="00353E47" w:rsidRPr="00ED02BE">
              <w:rPr>
                <w:rFonts w:cs="Times New Roman"/>
                <w:sz w:val="20"/>
              </w:rPr>
              <w:t xml:space="preserve">ontingency planning </w:t>
            </w:r>
            <w:r w:rsidR="00353E47" w:rsidRPr="00353E47">
              <w:rPr>
                <w:rFonts w:cs="Times New Roman"/>
                <w:sz w:val="20"/>
              </w:rPr>
              <w:t>to ensure timely and coordinated disaster response</w:t>
            </w:r>
            <w:r w:rsidR="00353E47">
              <w:rPr>
                <w:rFonts w:cs="Times New Roman"/>
                <w:sz w:val="20"/>
              </w:rPr>
              <w:t>.</w:t>
            </w:r>
          </w:p>
        </w:tc>
        <w:tc>
          <w:tcPr>
            <w:tcW w:w="2075" w:type="dxa"/>
            <w:shd w:val="clear" w:color="auto" w:fill="DDD9C3" w:themeFill="background2" w:themeFillShade="E6"/>
          </w:tcPr>
          <w:p w14:paraId="01DB7674" w14:textId="7EAA152B" w:rsidR="006E785F" w:rsidRPr="006E785F" w:rsidRDefault="00ED02BE" w:rsidP="003904FD">
            <w:pPr>
              <w:rPr>
                <w:rFonts w:cs="Times New Roman"/>
                <w:sz w:val="20"/>
              </w:rPr>
            </w:pPr>
            <w:r>
              <w:rPr>
                <w:rFonts w:cs="Times New Roman"/>
                <w:sz w:val="20"/>
              </w:rPr>
              <w:t>Lack of collaboration between g</w:t>
            </w:r>
            <w:r w:rsidR="006E785F" w:rsidRPr="006E785F">
              <w:rPr>
                <w:rFonts w:cs="Times New Roman"/>
                <w:sz w:val="20"/>
              </w:rPr>
              <w:t xml:space="preserve">overnment Ministries, </w:t>
            </w:r>
            <w:r w:rsidR="00AC057D">
              <w:rPr>
                <w:rFonts w:cs="Times New Roman"/>
                <w:sz w:val="20"/>
              </w:rPr>
              <w:t>DPOs</w:t>
            </w:r>
            <w:r w:rsidR="006E785F" w:rsidRPr="006E785F">
              <w:rPr>
                <w:rFonts w:cs="Times New Roman"/>
                <w:sz w:val="20"/>
              </w:rPr>
              <w:t xml:space="preserve">, NGOs and CSOs </w:t>
            </w:r>
            <w:r w:rsidR="00FB599B">
              <w:rPr>
                <w:rFonts w:cs="Times New Roman"/>
                <w:sz w:val="20"/>
              </w:rPr>
              <w:t xml:space="preserve">and NSA </w:t>
            </w:r>
            <w:r w:rsidR="006E785F" w:rsidRPr="006E785F">
              <w:rPr>
                <w:rFonts w:cs="Times New Roman"/>
                <w:sz w:val="20"/>
              </w:rPr>
              <w:t>in the implementation of the project and sustain project activities</w:t>
            </w:r>
          </w:p>
        </w:tc>
      </w:tr>
      <w:tr w:rsidR="006E785F" w:rsidRPr="006E785F" w14:paraId="1A0A762A" w14:textId="77777777" w:rsidTr="001F46C8">
        <w:tc>
          <w:tcPr>
            <w:tcW w:w="1841" w:type="dxa"/>
            <w:shd w:val="clear" w:color="auto" w:fill="DAEEF3" w:themeFill="accent5" w:themeFillTint="33"/>
          </w:tcPr>
          <w:p w14:paraId="703C35FA" w14:textId="3FD9D6A6" w:rsidR="006E785F" w:rsidRPr="006E785F" w:rsidRDefault="006E785F" w:rsidP="006E785F">
            <w:pPr>
              <w:rPr>
                <w:sz w:val="20"/>
              </w:rPr>
            </w:pPr>
          </w:p>
        </w:tc>
        <w:tc>
          <w:tcPr>
            <w:tcW w:w="2204" w:type="dxa"/>
            <w:tcBorders>
              <w:bottom w:val="nil"/>
            </w:tcBorders>
            <w:shd w:val="clear" w:color="auto" w:fill="DAEEF3" w:themeFill="accent5" w:themeFillTint="33"/>
          </w:tcPr>
          <w:p w14:paraId="50EFB061" w14:textId="4D857139" w:rsidR="006E785F" w:rsidRPr="006E785F" w:rsidRDefault="00FB599B" w:rsidP="006E785F">
            <w:pPr>
              <w:rPr>
                <w:sz w:val="20"/>
              </w:rPr>
            </w:pPr>
            <w:r w:rsidRPr="00FB599B">
              <w:rPr>
                <w:sz w:val="20"/>
              </w:rPr>
              <w:t>Strengthened coordination mechanism including participation of DPOs</w:t>
            </w:r>
          </w:p>
        </w:tc>
        <w:tc>
          <w:tcPr>
            <w:tcW w:w="2155" w:type="dxa"/>
            <w:shd w:val="clear" w:color="auto" w:fill="DAEEF3" w:themeFill="accent5" w:themeFillTint="33"/>
          </w:tcPr>
          <w:p w14:paraId="164E5D1F" w14:textId="6F294901" w:rsidR="006E785F" w:rsidRPr="006E785F" w:rsidRDefault="009D067A" w:rsidP="006E785F">
            <w:pPr>
              <w:rPr>
                <w:rFonts w:cs="Times New Roman"/>
                <w:sz w:val="20"/>
              </w:rPr>
            </w:pPr>
            <w:r w:rsidRPr="009D067A">
              <w:rPr>
                <w:rFonts w:cs="Times New Roman"/>
                <w:sz w:val="20"/>
              </w:rPr>
              <w:t>Establishment of the National Disability Forum under the coordination of the Department of Disability Affairs.</w:t>
            </w:r>
          </w:p>
        </w:tc>
        <w:tc>
          <w:tcPr>
            <w:tcW w:w="1715" w:type="dxa"/>
            <w:shd w:val="clear" w:color="auto" w:fill="DAEEF3" w:themeFill="accent5" w:themeFillTint="33"/>
          </w:tcPr>
          <w:p w14:paraId="5757269B" w14:textId="70E7F51F" w:rsidR="006E785F" w:rsidRPr="006E785F" w:rsidRDefault="00B75A5E" w:rsidP="00B75A5E">
            <w:pPr>
              <w:rPr>
                <w:rFonts w:cs="Times New Roman"/>
                <w:sz w:val="20"/>
              </w:rPr>
            </w:pPr>
            <w:r>
              <w:rPr>
                <w:rFonts w:cs="Times New Roman"/>
                <w:sz w:val="20"/>
              </w:rPr>
              <w:t xml:space="preserve">Provide technical assistance to </w:t>
            </w:r>
            <w:r w:rsidR="009D067A">
              <w:rPr>
                <w:rFonts w:cs="Times New Roman"/>
                <w:sz w:val="20"/>
              </w:rPr>
              <w:t xml:space="preserve">the </w:t>
            </w:r>
            <w:r>
              <w:rPr>
                <w:rFonts w:cs="Times New Roman"/>
                <w:sz w:val="20"/>
              </w:rPr>
              <w:t>Department of Disability Affairs to establish the National Disability Forum</w:t>
            </w:r>
          </w:p>
        </w:tc>
        <w:tc>
          <w:tcPr>
            <w:tcW w:w="2075" w:type="dxa"/>
            <w:shd w:val="clear" w:color="auto" w:fill="DAEEF3" w:themeFill="accent5" w:themeFillTint="33"/>
          </w:tcPr>
          <w:p w14:paraId="4570F8ED" w14:textId="178C03B2" w:rsidR="006E785F" w:rsidRPr="006E785F" w:rsidRDefault="00ED02BE" w:rsidP="00B75A5E">
            <w:pPr>
              <w:rPr>
                <w:rFonts w:cs="Times New Roman"/>
                <w:sz w:val="20"/>
              </w:rPr>
            </w:pPr>
            <w:r>
              <w:rPr>
                <w:rFonts w:cs="Times New Roman"/>
                <w:sz w:val="20"/>
              </w:rPr>
              <w:t xml:space="preserve">Inability </w:t>
            </w:r>
            <w:r w:rsidR="00B75A5E">
              <w:rPr>
                <w:rFonts w:cs="Times New Roman"/>
                <w:sz w:val="20"/>
              </w:rPr>
              <w:t xml:space="preserve">National Disability Forum to strengthen </w:t>
            </w:r>
            <w:r w:rsidRPr="00ED02BE">
              <w:rPr>
                <w:rFonts w:cs="Times New Roman"/>
                <w:sz w:val="20"/>
              </w:rPr>
              <w:t xml:space="preserve">multi-sectoral coordination </w:t>
            </w:r>
          </w:p>
        </w:tc>
      </w:tr>
      <w:tr w:rsidR="006E785F" w:rsidRPr="006E785F" w14:paraId="1BE04E0B" w14:textId="77777777" w:rsidTr="001F46C8">
        <w:tc>
          <w:tcPr>
            <w:tcW w:w="1841" w:type="dxa"/>
            <w:shd w:val="clear" w:color="auto" w:fill="DAEEF3" w:themeFill="accent5" w:themeFillTint="33"/>
          </w:tcPr>
          <w:p w14:paraId="1E63E979" w14:textId="230C784C" w:rsidR="006E785F" w:rsidRPr="006E785F" w:rsidRDefault="006E785F" w:rsidP="006E785F">
            <w:pPr>
              <w:rPr>
                <w:sz w:val="20"/>
              </w:rPr>
            </w:pPr>
          </w:p>
        </w:tc>
        <w:tc>
          <w:tcPr>
            <w:tcW w:w="2204" w:type="dxa"/>
            <w:tcBorders>
              <w:top w:val="nil"/>
              <w:bottom w:val="nil"/>
            </w:tcBorders>
            <w:shd w:val="clear" w:color="auto" w:fill="DAEEF3" w:themeFill="accent5" w:themeFillTint="33"/>
          </w:tcPr>
          <w:p w14:paraId="7A0093FB" w14:textId="487A06B5" w:rsidR="006E785F" w:rsidRPr="006E785F" w:rsidRDefault="006E785F" w:rsidP="006E785F">
            <w:pPr>
              <w:rPr>
                <w:sz w:val="20"/>
              </w:rPr>
            </w:pPr>
          </w:p>
        </w:tc>
        <w:tc>
          <w:tcPr>
            <w:tcW w:w="2155" w:type="dxa"/>
            <w:shd w:val="clear" w:color="auto" w:fill="DAEEF3" w:themeFill="accent5" w:themeFillTint="33"/>
          </w:tcPr>
          <w:p w14:paraId="0339F9E6" w14:textId="128E655C" w:rsidR="006E785F" w:rsidRPr="006E785F" w:rsidRDefault="009D067A" w:rsidP="006E785F">
            <w:pPr>
              <w:rPr>
                <w:rFonts w:cs="Times New Roman"/>
                <w:sz w:val="20"/>
              </w:rPr>
            </w:pPr>
            <w:r w:rsidRPr="009D067A">
              <w:rPr>
                <w:rFonts w:cs="Times New Roman"/>
                <w:sz w:val="20"/>
              </w:rPr>
              <w:t>Training provided to The National Disability Forum and the Inter-Ministerial Disability Committee with aim to improve coordination and strengthen the capacity of DPOs, NGOs, CSOs and the private sector to implement programmes at national, regional and community level.</w:t>
            </w:r>
          </w:p>
        </w:tc>
        <w:tc>
          <w:tcPr>
            <w:tcW w:w="1715" w:type="dxa"/>
            <w:shd w:val="clear" w:color="auto" w:fill="DAEEF3" w:themeFill="accent5" w:themeFillTint="33"/>
          </w:tcPr>
          <w:p w14:paraId="6234ADD1" w14:textId="11BDACC1" w:rsidR="006E785F" w:rsidRPr="006E785F" w:rsidRDefault="006E785F" w:rsidP="00B75A5E">
            <w:pPr>
              <w:rPr>
                <w:rFonts w:cs="Times New Roman"/>
                <w:sz w:val="20"/>
              </w:rPr>
            </w:pPr>
            <w:r w:rsidRPr="006E785F">
              <w:rPr>
                <w:rFonts w:cs="Times New Roman"/>
                <w:sz w:val="20"/>
              </w:rPr>
              <w:t xml:space="preserve">Promote advocacy and information sharing through media and the </w:t>
            </w:r>
            <w:r w:rsidR="00AC057D">
              <w:rPr>
                <w:rFonts w:cs="Times New Roman"/>
                <w:sz w:val="20"/>
              </w:rPr>
              <w:t>DPOs</w:t>
            </w:r>
            <w:r w:rsidRPr="006E785F">
              <w:rPr>
                <w:rFonts w:cs="Times New Roman"/>
                <w:sz w:val="20"/>
              </w:rPr>
              <w:t xml:space="preserve"> and </w:t>
            </w:r>
            <w:r w:rsidR="00B75A5E">
              <w:rPr>
                <w:rFonts w:cs="Times New Roman"/>
                <w:sz w:val="20"/>
              </w:rPr>
              <w:t xml:space="preserve">persons </w:t>
            </w:r>
            <w:r w:rsidR="00963E1E">
              <w:rPr>
                <w:rFonts w:cs="Times New Roman"/>
                <w:sz w:val="20"/>
              </w:rPr>
              <w:t>with disabilities</w:t>
            </w:r>
          </w:p>
        </w:tc>
        <w:tc>
          <w:tcPr>
            <w:tcW w:w="2075" w:type="dxa"/>
            <w:shd w:val="clear" w:color="auto" w:fill="DAEEF3" w:themeFill="accent5" w:themeFillTint="33"/>
          </w:tcPr>
          <w:p w14:paraId="19FD0CCA" w14:textId="7F8206F6" w:rsidR="006E785F" w:rsidRPr="006E785F" w:rsidRDefault="00ED02BE" w:rsidP="006E785F">
            <w:pPr>
              <w:rPr>
                <w:rFonts w:cs="Times New Roman"/>
                <w:sz w:val="20"/>
              </w:rPr>
            </w:pPr>
            <w:r>
              <w:rPr>
                <w:rFonts w:cs="Times New Roman"/>
                <w:sz w:val="20"/>
              </w:rPr>
              <w:t>Lack of support from media to raise awareness on disability rights through media channels.</w:t>
            </w:r>
          </w:p>
        </w:tc>
      </w:tr>
      <w:tr w:rsidR="0026260B" w:rsidRPr="006E785F" w14:paraId="74CB90E8" w14:textId="77777777" w:rsidTr="001F46C8">
        <w:tc>
          <w:tcPr>
            <w:tcW w:w="1841" w:type="dxa"/>
            <w:shd w:val="clear" w:color="auto" w:fill="DAEEF3" w:themeFill="accent5" w:themeFillTint="33"/>
          </w:tcPr>
          <w:p w14:paraId="538805BE" w14:textId="5E3AF6A4" w:rsidR="0026260B" w:rsidRPr="006E785F" w:rsidRDefault="0026260B" w:rsidP="00BA150D">
            <w:pPr>
              <w:rPr>
                <w:sz w:val="20"/>
              </w:rPr>
            </w:pPr>
          </w:p>
        </w:tc>
        <w:tc>
          <w:tcPr>
            <w:tcW w:w="2204" w:type="dxa"/>
            <w:tcBorders>
              <w:top w:val="nil"/>
              <w:bottom w:val="single" w:sz="4" w:space="0" w:color="auto"/>
            </w:tcBorders>
            <w:shd w:val="clear" w:color="auto" w:fill="DAEEF3" w:themeFill="accent5" w:themeFillTint="33"/>
          </w:tcPr>
          <w:p w14:paraId="24511973" w14:textId="1714E113" w:rsidR="0026260B" w:rsidRPr="006E785F" w:rsidRDefault="0026260B" w:rsidP="00BA150D">
            <w:pPr>
              <w:rPr>
                <w:sz w:val="20"/>
              </w:rPr>
            </w:pPr>
          </w:p>
        </w:tc>
        <w:tc>
          <w:tcPr>
            <w:tcW w:w="2155" w:type="dxa"/>
            <w:shd w:val="clear" w:color="auto" w:fill="DAEEF3" w:themeFill="accent5" w:themeFillTint="33"/>
          </w:tcPr>
          <w:p w14:paraId="564A18EF" w14:textId="25F16354" w:rsidR="0026260B" w:rsidRPr="00C806ED" w:rsidRDefault="009D067A" w:rsidP="009D067A">
            <w:pPr>
              <w:rPr>
                <w:sz w:val="20"/>
              </w:rPr>
            </w:pPr>
            <w:r w:rsidRPr="00C806ED">
              <w:rPr>
                <w:sz w:val="20"/>
              </w:rPr>
              <w:t xml:space="preserve"> </w:t>
            </w:r>
            <w:r w:rsidRPr="00E25586">
              <w:rPr>
                <w:sz w:val="20"/>
              </w:rPr>
              <w:t>Multi-sectoral coordination framework on disability developed and implemented</w:t>
            </w:r>
            <w:r w:rsidRPr="00C806ED" w:rsidDel="009D067A">
              <w:rPr>
                <w:sz w:val="20"/>
              </w:rPr>
              <w:t xml:space="preserve"> </w:t>
            </w:r>
          </w:p>
        </w:tc>
        <w:tc>
          <w:tcPr>
            <w:tcW w:w="1715" w:type="dxa"/>
            <w:shd w:val="clear" w:color="auto" w:fill="DAEEF3" w:themeFill="accent5" w:themeFillTint="33"/>
          </w:tcPr>
          <w:p w14:paraId="73AB5F97" w14:textId="73E84312" w:rsidR="0026260B" w:rsidRPr="008053EF" w:rsidRDefault="00B75A5E" w:rsidP="00B75A5E">
            <w:pPr>
              <w:rPr>
                <w:sz w:val="20"/>
              </w:rPr>
            </w:pPr>
            <w:r w:rsidRPr="00C806ED">
              <w:rPr>
                <w:sz w:val="20"/>
              </w:rPr>
              <w:t>P</w:t>
            </w:r>
            <w:r w:rsidRPr="008C3FE4">
              <w:rPr>
                <w:sz w:val="20"/>
              </w:rPr>
              <w:t>rovide technical</w:t>
            </w:r>
            <w:r w:rsidRPr="008053EF">
              <w:rPr>
                <w:sz w:val="20"/>
              </w:rPr>
              <w:t xml:space="preserve"> assistance to the Department of Disability Affairs to  coordinate the development of the multi-sectoral coordination framework on disability developed and implemented </w:t>
            </w:r>
          </w:p>
        </w:tc>
        <w:tc>
          <w:tcPr>
            <w:tcW w:w="2075" w:type="dxa"/>
            <w:shd w:val="clear" w:color="auto" w:fill="DAEEF3" w:themeFill="accent5" w:themeFillTint="33"/>
          </w:tcPr>
          <w:p w14:paraId="107F0ABC" w14:textId="3A8F0787" w:rsidR="0026260B" w:rsidRPr="006E785F" w:rsidRDefault="00B75A5E" w:rsidP="00BA150D">
            <w:pPr>
              <w:rPr>
                <w:rFonts w:cs="Times New Roman"/>
                <w:sz w:val="20"/>
              </w:rPr>
            </w:pPr>
            <w:r>
              <w:rPr>
                <w:rFonts w:cs="Times New Roman"/>
                <w:sz w:val="20"/>
              </w:rPr>
              <w:t xml:space="preserve">Lack of ownership by the </w:t>
            </w:r>
            <w:r w:rsidRPr="00E25586">
              <w:rPr>
                <w:sz w:val="20"/>
              </w:rPr>
              <w:t>Department of Disability Affairs</w:t>
            </w:r>
            <w:r>
              <w:rPr>
                <w:rFonts w:cs="Times New Roman"/>
                <w:sz w:val="20"/>
              </w:rPr>
              <w:t xml:space="preserve"> </w:t>
            </w:r>
          </w:p>
        </w:tc>
      </w:tr>
      <w:tr w:rsidR="009D067A" w:rsidRPr="006E785F" w14:paraId="27DEF961" w14:textId="77777777" w:rsidTr="001F46C8">
        <w:tc>
          <w:tcPr>
            <w:tcW w:w="1841" w:type="dxa"/>
            <w:shd w:val="clear" w:color="auto" w:fill="E5B8B7" w:themeFill="accent2" w:themeFillTint="66"/>
          </w:tcPr>
          <w:p w14:paraId="4162DD0F" w14:textId="29D2BCD5" w:rsidR="009D067A" w:rsidRPr="006E785F" w:rsidRDefault="00C806ED" w:rsidP="00717A52">
            <w:pPr>
              <w:rPr>
                <w:sz w:val="20"/>
              </w:rPr>
            </w:pPr>
            <w:r w:rsidRPr="00C806ED">
              <w:rPr>
                <w:sz w:val="20"/>
              </w:rPr>
              <w:t>The rights of persons with disabilities are realised through improved better us of data and access to integrated quality services</w:t>
            </w:r>
            <w:r>
              <w:rPr>
                <w:sz w:val="20"/>
              </w:rPr>
              <w:t>.</w:t>
            </w:r>
          </w:p>
        </w:tc>
        <w:tc>
          <w:tcPr>
            <w:tcW w:w="2204" w:type="dxa"/>
            <w:tcBorders>
              <w:bottom w:val="nil"/>
            </w:tcBorders>
            <w:shd w:val="clear" w:color="auto" w:fill="E5B8B7" w:themeFill="accent2" w:themeFillTint="66"/>
          </w:tcPr>
          <w:p w14:paraId="08C75BD9" w14:textId="170B542C" w:rsidR="009D067A" w:rsidRPr="000B0308" w:rsidRDefault="001B4FA4" w:rsidP="00BA150D">
            <w:pPr>
              <w:rPr>
                <w:sz w:val="20"/>
              </w:rPr>
            </w:pPr>
            <w:r w:rsidRPr="000B0308">
              <w:rPr>
                <w:sz w:val="20"/>
                <w:szCs w:val="20"/>
              </w:rPr>
              <w:t xml:space="preserve">Children with disabilities identified very early in life and referred for assessment and early interventions and </w:t>
            </w:r>
            <w:r w:rsidRPr="000B0308">
              <w:rPr>
                <w:rFonts w:cs="Times New Roman"/>
                <w:sz w:val="20"/>
                <w:szCs w:val="20"/>
              </w:rPr>
              <w:t>access inclusive ECD programmes</w:t>
            </w:r>
          </w:p>
        </w:tc>
        <w:tc>
          <w:tcPr>
            <w:tcW w:w="2155" w:type="dxa"/>
            <w:shd w:val="clear" w:color="auto" w:fill="E5B8B7" w:themeFill="accent2" w:themeFillTint="66"/>
          </w:tcPr>
          <w:p w14:paraId="631B4DAD" w14:textId="2BCDAAF1" w:rsidR="009D067A" w:rsidRPr="0026260B" w:rsidRDefault="00D80F20" w:rsidP="00D80F20">
            <w:pPr>
              <w:rPr>
                <w:rFonts w:cs="Times New Roman"/>
                <w:sz w:val="20"/>
              </w:rPr>
            </w:pPr>
            <w:r w:rsidRPr="00D80F20">
              <w:rPr>
                <w:rFonts w:cs="Times New Roman"/>
                <w:sz w:val="20"/>
              </w:rPr>
              <w:t>Guidelines developed on the early identification, assessment and referral of children with disabilities.</w:t>
            </w:r>
          </w:p>
        </w:tc>
        <w:tc>
          <w:tcPr>
            <w:tcW w:w="1715" w:type="dxa"/>
            <w:shd w:val="clear" w:color="auto" w:fill="E5B8B7" w:themeFill="accent2" w:themeFillTint="66"/>
          </w:tcPr>
          <w:p w14:paraId="297FC861" w14:textId="60F691FB" w:rsidR="009D067A" w:rsidRDefault="00D80F20" w:rsidP="00D80F20">
            <w:pPr>
              <w:rPr>
                <w:rFonts w:cs="Times New Roman"/>
                <w:sz w:val="20"/>
              </w:rPr>
            </w:pPr>
            <w:r>
              <w:rPr>
                <w:rFonts w:cs="Times New Roman"/>
                <w:sz w:val="20"/>
              </w:rPr>
              <w:t xml:space="preserve">Develop guidelines on the </w:t>
            </w:r>
            <w:r w:rsidRPr="00D80F20">
              <w:rPr>
                <w:rFonts w:cs="Times New Roman"/>
                <w:sz w:val="20"/>
              </w:rPr>
              <w:t>identification, assessment and referral of children with disabilities</w:t>
            </w:r>
            <w:r>
              <w:rPr>
                <w:rFonts w:cs="Times New Roman"/>
                <w:sz w:val="20"/>
              </w:rPr>
              <w:t>.</w:t>
            </w:r>
          </w:p>
        </w:tc>
        <w:tc>
          <w:tcPr>
            <w:tcW w:w="2075" w:type="dxa"/>
            <w:shd w:val="clear" w:color="auto" w:fill="E5B8B7" w:themeFill="accent2" w:themeFillTint="66"/>
          </w:tcPr>
          <w:p w14:paraId="2637059C" w14:textId="18FA6A36" w:rsidR="009D067A" w:rsidRPr="006E785F" w:rsidRDefault="00BB7AEF" w:rsidP="00D80F20">
            <w:pPr>
              <w:rPr>
                <w:rFonts w:cs="Times New Roman"/>
                <w:sz w:val="20"/>
              </w:rPr>
            </w:pPr>
            <w:r>
              <w:rPr>
                <w:rFonts w:cs="Times New Roman"/>
                <w:sz w:val="20"/>
              </w:rPr>
              <w:t>Timely completion of the guidelines for training</w:t>
            </w:r>
          </w:p>
        </w:tc>
      </w:tr>
      <w:tr w:rsidR="009D067A" w:rsidRPr="006E785F" w14:paraId="3E4A2578" w14:textId="77777777" w:rsidTr="001F46C8">
        <w:tc>
          <w:tcPr>
            <w:tcW w:w="1841" w:type="dxa"/>
            <w:shd w:val="clear" w:color="auto" w:fill="E5B8B7" w:themeFill="accent2" w:themeFillTint="66"/>
          </w:tcPr>
          <w:p w14:paraId="5A3C9F11" w14:textId="14A2EFE1" w:rsidR="009D067A" w:rsidRPr="006E785F" w:rsidRDefault="00C806ED" w:rsidP="00717A52">
            <w:pPr>
              <w:rPr>
                <w:sz w:val="20"/>
              </w:rPr>
            </w:pPr>
            <w:r w:rsidRPr="00C806ED">
              <w:rPr>
                <w:sz w:val="20"/>
              </w:rPr>
              <w:t>The rights of persons with disabilities are realised through improved better us of data and access to integrated quality services.</w:t>
            </w:r>
          </w:p>
        </w:tc>
        <w:tc>
          <w:tcPr>
            <w:tcW w:w="2204" w:type="dxa"/>
            <w:tcBorders>
              <w:top w:val="nil"/>
              <w:bottom w:val="nil"/>
            </w:tcBorders>
            <w:shd w:val="clear" w:color="auto" w:fill="E5B8B7" w:themeFill="accent2" w:themeFillTint="66"/>
          </w:tcPr>
          <w:p w14:paraId="62AF3933" w14:textId="28A8CD4A" w:rsidR="009D067A" w:rsidRPr="009D067A" w:rsidRDefault="009D067A" w:rsidP="00BA150D">
            <w:pPr>
              <w:rPr>
                <w:sz w:val="20"/>
              </w:rPr>
            </w:pPr>
          </w:p>
        </w:tc>
        <w:tc>
          <w:tcPr>
            <w:tcW w:w="2155" w:type="dxa"/>
            <w:shd w:val="clear" w:color="auto" w:fill="E5B8B7" w:themeFill="accent2" w:themeFillTint="66"/>
          </w:tcPr>
          <w:p w14:paraId="77324293" w14:textId="6A6B0488" w:rsidR="009D067A" w:rsidRPr="0026260B" w:rsidRDefault="00D80F20" w:rsidP="00BA150D">
            <w:pPr>
              <w:rPr>
                <w:rFonts w:cs="Times New Roman"/>
                <w:sz w:val="20"/>
              </w:rPr>
            </w:pPr>
            <w:r w:rsidRPr="00D80F20">
              <w:rPr>
                <w:rFonts w:cs="Times New Roman"/>
                <w:sz w:val="20"/>
              </w:rPr>
              <w:t>Training provided to health care workers, educarers, socia</w:t>
            </w:r>
            <w:r>
              <w:rPr>
                <w:rFonts w:cs="Times New Roman"/>
                <w:sz w:val="20"/>
              </w:rPr>
              <w:t>l workers, NGOs, CSOs and DPOs o</w:t>
            </w:r>
            <w:r w:rsidRPr="00D80F20">
              <w:rPr>
                <w:rFonts w:cs="Times New Roman"/>
                <w:sz w:val="20"/>
              </w:rPr>
              <w:t>n the early identification, assessment and referral of children with disabilities to services.</w:t>
            </w:r>
          </w:p>
        </w:tc>
        <w:tc>
          <w:tcPr>
            <w:tcW w:w="1715" w:type="dxa"/>
            <w:shd w:val="clear" w:color="auto" w:fill="E5B8B7" w:themeFill="accent2" w:themeFillTint="66"/>
          </w:tcPr>
          <w:p w14:paraId="5E30F491" w14:textId="46EA4720" w:rsidR="009D067A" w:rsidRDefault="00D80F20" w:rsidP="00BA150D">
            <w:pPr>
              <w:rPr>
                <w:rFonts w:cs="Times New Roman"/>
                <w:sz w:val="20"/>
              </w:rPr>
            </w:pPr>
            <w:r>
              <w:rPr>
                <w:rFonts w:cs="Times New Roman"/>
                <w:sz w:val="20"/>
              </w:rPr>
              <w:t xml:space="preserve">Conduct training workshops on the </w:t>
            </w:r>
            <w:r w:rsidRPr="00D80F20">
              <w:rPr>
                <w:rFonts w:cs="Times New Roman"/>
                <w:sz w:val="20"/>
              </w:rPr>
              <w:t>on the early identification, assessment and referral of children with disabilities to services</w:t>
            </w:r>
            <w:r w:rsidR="00BB7AEF">
              <w:rPr>
                <w:rFonts w:cs="Times New Roman"/>
                <w:sz w:val="20"/>
              </w:rPr>
              <w:t>.</w:t>
            </w:r>
          </w:p>
        </w:tc>
        <w:tc>
          <w:tcPr>
            <w:tcW w:w="2075" w:type="dxa"/>
            <w:shd w:val="clear" w:color="auto" w:fill="E5B8B7" w:themeFill="accent2" w:themeFillTint="66"/>
          </w:tcPr>
          <w:p w14:paraId="17233F90" w14:textId="6F0CEB46" w:rsidR="009D067A" w:rsidRPr="006E785F" w:rsidRDefault="00D80F20" w:rsidP="00BA150D">
            <w:pPr>
              <w:rPr>
                <w:rFonts w:cs="Times New Roman"/>
                <w:sz w:val="20"/>
              </w:rPr>
            </w:pPr>
            <w:r>
              <w:rPr>
                <w:rFonts w:cs="Times New Roman"/>
                <w:sz w:val="20"/>
              </w:rPr>
              <w:t>Lack of interest by service providers to benefit from the training</w:t>
            </w:r>
          </w:p>
        </w:tc>
      </w:tr>
      <w:tr w:rsidR="00D80F20" w:rsidRPr="006E785F" w14:paraId="722D0F12" w14:textId="77777777" w:rsidTr="001F46C8">
        <w:tc>
          <w:tcPr>
            <w:tcW w:w="1841" w:type="dxa"/>
            <w:shd w:val="clear" w:color="auto" w:fill="E5B8B7" w:themeFill="accent2" w:themeFillTint="66"/>
          </w:tcPr>
          <w:p w14:paraId="6F75DDCC" w14:textId="7C998FB1" w:rsidR="00D80F20" w:rsidRPr="006E785F" w:rsidRDefault="00D80F20" w:rsidP="00BA150D">
            <w:pPr>
              <w:rPr>
                <w:sz w:val="20"/>
              </w:rPr>
            </w:pPr>
          </w:p>
        </w:tc>
        <w:tc>
          <w:tcPr>
            <w:tcW w:w="2204" w:type="dxa"/>
            <w:tcBorders>
              <w:top w:val="nil"/>
              <w:bottom w:val="nil"/>
            </w:tcBorders>
            <w:shd w:val="clear" w:color="auto" w:fill="E5B8B7" w:themeFill="accent2" w:themeFillTint="66"/>
          </w:tcPr>
          <w:p w14:paraId="17CADBD7" w14:textId="2A2A6307" w:rsidR="00D80F20" w:rsidRPr="00D80F20" w:rsidRDefault="00D80F20" w:rsidP="00BA150D">
            <w:pPr>
              <w:rPr>
                <w:sz w:val="20"/>
              </w:rPr>
            </w:pPr>
          </w:p>
        </w:tc>
        <w:tc>
          <w:tcPr>
            <w:tcW w:w="2155" w:type="dxa"/>
            <w:shd w:val="clear" w:color="auto" w:fill="E5B8B7" w:themeFill="accent2" w:themeFillTint="66"/>
          </w:tcPr>
          <w:p w14:paraId="5C607CFA" w14:textId="233E5AB1" w:rsidR="00D80F20" w:rsidRPr="009D067A" w:rsidRDefault="00D80F20" w:rsidP="00BA150D">
            <w:pPr>
              <w:rPr>
                <w:rFonts w:cs="Times New Roman"/>
                <w:sz w:val="20"/>
              </w:rPr>
            </w:pPr>
            <w:r w:rsidRPr="00D80F20">
              <w:rPr>
                <w:rFonts w:cs="Times New Roman"/>
                <w:sz w:val="20"/>
              </w:rPr>
              <w:t xml:space="preserve">Children with disabilities identified early at birth in health facilities, in communities and </w:t>
            </w:r>
            <w:r>
              <w:rPr>
                <w:rFonts w:cs="Times New Roman"/>
                <w:sz w:val="20"/>
              </w:rPr>
              <w:t>i</w:t>
            </w:r>
            <w:r w:rsidRPr="00D80F20">
              <w:rPr>
                <w:rFonts w:cs="Times New Roman"/>
                <w:sz w:val="20"/>
              </w:rPr>
              <w:t>n ECD centres and referred for assessment and intervention</w:t>
            </w:r>
            <w:r w:rsidR="00BB7AEF">
              <w:rPr>
                <w:rFonts w:cs="Times New Roman"/>
                <w:sz w:val="20"/>
              </w:rPr>
              <w:t>.</w:t>
            </w:r>
          </w:p>
        </w:tc>
        <w:tc>
          <w:tcPr>
            <w:tcW w:w="1715" w:type="dxa"/>
            <w:shd w:val="clear" w:color="auto" w:fill="E5B8B7" w:themeFill="accent2" w:themeFillTint="66"/>
          </w:tcPr>
          <w:p w14:paraId="7CA773A9" w14:textId="4E9EF6C0" w:rsidR="00D80F20" w:rsidRDefault="00BB7AEF" w:rsidP="00BA150D">
            <w:pPr>
              <w:rPr>
                <w:rFonts w:cs="Times New Roman"/>
                <w:sz w:val="20"/>
              </w:rPr>
            </w:pPr>
            <w:r>
              <w:rPr>
                <w:rFonts w:cs="Times New Roman"/>
                <w:sz w:val="20"/>
              </w:rPr>
              <w:t>Provide technical support to service providers to be able to identify children with disabilities and refer them for services.</w:t>
            </w:r>
          </w:p>
        </w:tc>
        <w:tc>
          <w:tcPr>
            <w:tcW w:w="2075" w:type="dxa"/>
            <w:shd w:val="clear" w:color="auto" w:fill="E5B8B7" w:themeFill="accent2" w:themeFillTint="66"/>
          </w:tcPr>
          <w:p w14:paraId="3F0D095D" w14:textId="45FB58C8" w:rsidR="00D80F20" w:rsidRPr="006E785F" w:rsidRDefault="00BB7AEF" w:rsidP="00BA150D">
            <w:pPr>
              <w:rPr>
                <w:rFonts w:cs="Times New Roman"/>
                <w:sz w:val="20"/>
              </w:rPr>
            </w:pPr>
            <w:r>
              <w:rPr>
                <w:rFonts w:cs="Times New Roman"/>
                <w:sz w:val="20"/>
              </w:rPr>
              <w:t>Lack of interest from service providers to support children with disabilities.</w:t>
            </w:r>
          </w:p>
        </w:tc>
      </w:tr>
      <w:tr w:rsidR="00D80F20" w:rsidRPr="006E785F" w14:paraId="263C0FC0" w14:textId="77777777" w:rsidTr="001F46C8">
        <w:tc>
          <w:tcPr>
            <w:tcW w:w="1841" w:type="dxa"/>
            <w:shd w:val="clear" w:color="auto" w:fill="E5B8B7" w:themeFill="accent2" w:themeFillTint="66"/>
          </w:tcPr>
          <w:p w14:paraId="69B7F6CC" w14:textId="12CC8637" w:rsidR="00D80F20" w:rsidRPr="006E785F" w:rsidRDefault="00C806ED" w:rsidP="00717A52">
            <w:pPr>
              <w:rPr>
                <w:sz w:val="20"/>
              </w:rPr>
            </w:pPr>
            <w:r w:rsidRPr="00C806ED">
              <w:rPr>
                <w:sz w:val="20"/>
              </w:rPr>
              <w:t>The rights of persons with disabilities are realised through improved better us of data and access to integrated quality services</w:t>
            </w:r>
            <w:r w:rsidR="00717A52">
              <w:rPr>
                <w:sz w:val="20"/>
              </w:rPr>
              <w:t>.</w:t>
            </w:r>
          </w:p>
        </w:tc>
        <w:tc>
          <w:tcPr>
            <w:tcW w:w="2204" w:type="dxa"/>
            <w:tcBorders>
              <w:top w:val="nil"/>
              <w:bottom w:val="nil"/>
            </w:tcBorders>
            <w:shd w:val="clear" w:color="auto" w:fill="E5B8B7" w:themeFill="accent2" w:themeFillTint="66"/>
          </w:tcPr>
          <w:p w14:paraId="5183CE25" w14:textId="3E9FF8D5" w:rsidR="00D80F20" w:rsidRPr="00D80F20" w:rsidRDefault="00D80F20" w:rsidP="00BA150D">
            <w:pPr>
              <w:rPr>
                <w:sz w:val="20"/>
              </w:rPr>
            </w:pPr>
          </w:p>
        </w:tc>
        <w:tc>
          <w:tcPr>
            <w:tcW w:w="2155" w:type="dxa"/>
            <w:shd w:val="clear" w:color="auto" w:fill="E5B8B7" w:themeFill="accent2" w:themeFillTint="66"/>
          </w:tcPr>
          <w:p w14:paraId="488839B5" w14:textId="5C65F34E" w:rsidR="00D80F20" w:rsidRPr="009D067A" w:rsidRDefault="00D80F20" w:rsidP="00BA150D">
            <w:pPr>
              <w:rPr>
                <w:rFonts w:cs="Times New Roman"/>
                <w:sz w:val="20"/>
              </w:rPr>
            </w:pPr>
            <w:r w:rsidRPr="00D80F20">
              <w:rPr>
                <w:rFonts w:cs="Times New Roman"/>
                <w:sz w:val="20"/>
              </w:rPr>
              <w:t>Children with disabilities identified and receiving necessary services before entering formal education.</w:t>
            </w:r>
          </w:p>
        </w:tc>
        <w:tc>
          <w:tcPr>
            <w:tcW w:w="1715" w:type="dxa"/>
            <w:shd w:val="clear" w:color="auto" w:fill="E5B8B7" w:themeFill="accent2" w:themeFillTint="66"/>
          </w:tcPr>
          <w:p w14:paraId="2D1AAD8C" w14:textId="5AF9167B" w:rsidR="00D80F20" w:rsidRDefault="00BB7AEF" w:rsidP="00BB7AEF">
            <w:pPr>
              <w:rPr>
                <w:rFonts w:cs="Times New Roman"/>
                <w:sz w:val="20"/>
              </w:rPr>
            </w:pPr>
            <w:r w:rsidRPr="00BB7AEF">
              <w:rPr>
                <w:rFonts w:cs="Times New Roman"/>
                <w:sz w:val="20"/>
              </w:rPr>
              <w:t xml:space="preserve">Provide technical support to service providers to </w:t>
            </w:r>
            <w:r>
              <w:rPr>
                <w:rFonts w:cs="Times New Roman"/>
                <w:sz w:val="20"/>
              </w:rPr>
              <w:t>be aware of where to refer children with disabilities for early intervention.</w:t>
            </w:r>
          </w:p>
        </w:tc>
        <w:tc>
          <w:tcPr>
            <w:tcW w:w="2075" w:type="dxa"/>
            <w:shd w:val="clear" w:color="auto" w:fill="E5B8B7" w:themeFill="accent2" w:themeFillTint="66"/>
          </w:tcPr>
          <w:p w14:paraId="738090B3" w14:textId="3D93D656" w:rsidR="00D80F20" w:rsidRPr="006E785F" w:rsidRDefault="00BB7AEF" w:rsidP="00BA150D">
            <w:pPr>
              <w:rPr>
                <w:rFonts w:cs="Times New Roman"/>
                <w:sz w:val="20"/>
              </w:rPr>
            </w:pPr>
            <w:r w:rsidRPr="00BB7AEF">
              <w:rPr>
                <w:rFonts w:cs="Times New Roman"/>
                <w:sz w:val="20"/>
              </w:rPr>
              <w:t>Lack of interest from service providers to support children with disabilities</w:t>
            </w:r>
          </w:p>
        </w:tc>
      </w:tr>
      <w:tr w:rsidR="00D80F20" w:rsidRPr="006E785F" w14:paraId="11C75E66" w14:textId="77777777" w:rsidTr="001F46C8">
        <w:tc>
          <w:tcPr>
            <w:tcW w:w="1841" w:type="dxa"/>
            <w:shd w:val="clear" w:color="auto" w:fill="E5B8B7" w:themeFill="accent2" w:themeFillTint="66"/>
          </w:tcPr>
          <w:p w14:paraId="5D4C83C1" w14:textId="1B60AEFF" w:rsidR="00D80F20" w:rsidRPr="006E785F" w:rsidRDefault="00D80F20" w:rsidP="00BA150D">
            <w:pPr>
              <w:rPr>
                <w:sz w:val="20"/>
              </w:rPr>
            </w:pPr>
          </w:p>
        </w:tc>
        <w:tc>
          <w:tcPr>
            <w:tcW w:w="2204" w:type="dxa"/>
            <w:tcBorders>
              <w:top w:val="nil"/>
            </w:tcBorders>
            <w:shd w:val="clear" w:color="auto" w:fill="E5B8B7" w:themeFill="accent2" w:themeFillTint="66"/>
          </w:tcPr>
          <w:p w14:paraId="5B676664" w14:textId="1D619CDF" w:rsidR="00D80F20" w:rsidRPr="00D80F20" w:rsidRDefault="00D80F20" w:rsidP="00BA150D">
            <w:pPr>
              <w:rPr>
                <w:sz w:val="20"/>
              </w:rPr>
            </w:pPr>
          </w:p>
        </w:tc>
        <w:tc>
          <w:tcPr>
            <w:tcW w:w="2155" w:type="dxa"/>
            <w:shd w:val="clear" w:color="auto" w:fill="E5B8B7" w:themeFill="accent2" w:themeFillTint="66"/>
          </w:tcPr>
          <w:p w14:paraId="28CFFE05" w14:textId="3C36A0A9" w:rsidR="00D80F20" w:rsidRPr="009D067A" w:rsidRDefault="00D80F20" w:rsidP="00BA150D">
            <w:pPr>
              <w:rPr>
                <w:rFonts w:cs="Times New Roman"/>
                <w:sz w:val="20"/>
              </w:rPr>
            </w:pPr>
            <w:r w:rsidRPr="00D80F20">
              <w:rPr>
                <w:rFonts w:cs="Times New Roman"/>
                <w:sz w:val="20"/>
              </w:rPr>
              <w:t>More children with disabilities under 5 accessing ECD programmes and benefit from equal opportunities.</w:t>
            </w:r>
          </w:p>
        </w:tc>
        <w:tc>
          <w:tcPr>
            <w:tcW w:w="1715" w:type="dxa"/>
            <w:shd w:val="clear" w:color="auto" w:fill="E5B8B7" w:themeFill="accent2" w:themeFillTint="66"/>
          </w:tcPr>
          <w:p w14:paraId="4E50CAAD" w14:textId="68584CC0" w:rsidR="00D80F20" w:rsidRDefault="00BB7AEF" w:rsidP="00BB7AEF">
            <w:pPr>
              <w:rPr>
                <w:rFonts w:cs="Times New Roman"/>
                <w:sz w:val="20"/>
              </w:rPr>
            </w:pPr>
            <w:r>
              <w:rPr>
                <w:rFonts w:cs="Times New Roman"/>
                <w:sz w:val="20"/>
              </w:rPr>
              <w:t xml:space="preserve">Support advocacy campaigns for parents to ensure access to services including ECD for their children with disabilities </w:t>
            </w:r>
          </w:p>
        </w:tc>
        <w:tc>
          <w:tcPr>
            <w:tcW w:w="2075" w:type="dxa"/>
            <w:shd w:val="clear" w:color="auto" w:fill="E5B8B7" w:themeFill="accent2" w:themeFillTint="66"/>
          </w:tcPr>
          <w:p w14:paraId="0C7C25EB" w14:textId="69BED71F" w:rsidR="00D80F20" w:rsidRPr="006E785F" w:rsidRDefault="00BB7AEF" w:rsidP="00BB7AEF">
            <w:pPr>
              <w:rPr>
                <w:rFonts w:cs="Times New Roman"/>
                <w:sz w:val="20"/>
              </w:rPr>
            </w:pPr>
            <w:r>
              <w:rPr>
                <w:rFonts w:cs="Times New Roman"/>
                <w:sz w:val="20"/>
              </w:rPr>
              <w:t>Parents of children with disabilities will ensure that their children access to services.</w:t>
            </w:r>
          </w:p>
        </w:tc>
      </w:tr>
    </w:tbl>
    <w:p w14:paraId="0EEDB60E" w14:textId="1A3C1028" w:rsidR="004024C0" w:rsidRDefault="004024C0" w:rsidP="00D85E29">
      <w:pPr>
        <w:pStyle w:val="ListParagraph"/>
        <w:spacing w:after="0" w:line="240" w:lineRule="auto"/>
        <w:ind w:left="360"/>
        <w:jc w:val="both"/>
        <w:rPr>
          <w:sz w:val="20"/>
        </w:rPr>
      </w:pPr>
    </w:p>
    <w:p w14:paraId="41B85607" w14:textId="77777777" w:rsidR="002037FF" w:rsidRDefault="002037FF" w:rsidP="002037FF">
      <w:pPr>
        <w:sectPr w:rsidR="002037FF" w:rsidSect="00B62B53">
          <w:footerReference w:type="default" r:id="rId9"/>
          <w:pgSz w:w="12240" w:h="15840"/>
          <w:pgMar w:top="1714" w:right="1354" w:bottom="994" w:left="1440" w:header="720" w:footer="720" w:gutter="0"/>
          <w:cols w:space="720"/>
          <w:docGrid w:linePitch="360"/>
        </w:sectPr>
      </w:pPr>
    </w:p>
    <w:p w14:paraId="584F4EC0" w14:textId="387D8922" w:rsidR="0097356A" w:rsidRDefault="002037FF" w:rsidP="005C55CD">
      <w:pPr>
        <w:pStyle w:val="Heading1"/>
      </w:pPr>
      <w:r>
        <w:t>Annex 2 Theory of Change Graphic Representation</w:t>
      </w:r>
    </w:p>
    <w:p w14:paraId="69C86D08" w14:textId="4EB9FC57" w:rsidR="005C55CD" w:rsidRDefault="005C55CD" w:rsidP="002037FF"/>
    <w:p w14:paraId="720129EA" w14:textId="2B623800" w:rsidR="005C55CD" w:rsidRDefault="00880FD8" w:rsidP="00461F49">
      <w:pPr>
        <w:pStyle w:val="Heading1"/>
        <w:sectPr w:rsidR="005C55CD" w:rsidSect="005C55CD">
          <w:pgSz w:w="15840" w:h="12240" w:orient="landscape"/>
          <w:pgMar w:top="720" w:right="720" w:bottom="720" w:left="720" w:header="720" w:footer="720" w:gutter="0"/>
          <w:cols w:space="720"/>
          <w:docGrid w:linePitch="360"/>
        </w:sectPr>
      </w:pPr>
      <w:bookmarkStart w:id="1" w:name="_GoBack"/>
      <w:r w:rsidRPr="00880FD8">
        <w:drawing>
          <wp:inline distT="0" distB="0" distL="0" distR="0" wp14:anchorId="4BCFF46C" wp14:editId="3CE5AB14">
            <wp:extent cx="9143365" cy="5806440"/>
            <wp:effectExtent l="0" t="0" r="635" b="3810"/>
            <wp:docPr id="795" name="Picture 795" title="Graphical representation of the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5272" cy="5807651"/>
                    </a:xfrm>
                    <a:prstGeom prst="rect">
                      <a:avLst/>
                    </a:prstGeom>
                    <a:solidFill>
                      <a:schemeClr val="accent1">
                        <a:lumMod val="100000"/>
                        <a:lumOff val="0"/>
                      </a:schemeClr>
                    </a:solidFill>
                    <a:ln>
                      <a:noFill/>
                    </a:ln>
                  </pic:spPr>
                </pic:pic>
              </a:graphicData>
            </a:graphic>
          </wp:inline>
        </w:drawing>
      </w:r>
      <w:bookmarkEnd w:id="1"/>
    </w:p>
    <w:p w14:paraId="506DDFC5" w14:textId="0C714F70" w:rsidR="00D85E29" w:rsidRPr="005B013B" w:rsidRDefault="00D85E29" w:rsidP="00461F49">
      <w:pPr>
        <w:pStyle w:val="Heading1"/>
      </w:pPr>
      <w:r w:rsidRPr="005B013B">
        <w:t>Annex</w:t>
      </w:r>
      <w:r w:rsidR="0097356A">
        <w:t xml:space="preserve"> 3</w:t>
      </w:r>
    </w:p>
    <w:p w14:paraId="3FCDF54E" w14:textId="77777777" w:rsidR="00FF0881" w:rsidRPr="00FF0881" w:rsidRDefault="00FF0881" w:rsidP="00461F49">
      <w:pPr>
        <w:pStyle w:val="Heading2"/>
      </w:pPr>
      <w:r w:rsidRPr="00FF0881">
        <w:t>Organizations of Persons with Disabilities in Namibia</w:t>
      </w:r>
    </w:p>
    <w:p w14:paraId="5B487C7D" w14:textId="77777777" w:rsidR="00FF0881" w:rsidRPr="00FF0881" w:rsidRDefault="00FF0881" w:rsidP="00461F49">
      <w:pPr>
        <w:pStyle w:val="Heading3"/>
      </w:pPr>
      <w:r w:rsidRPr="00FF0881">
        <w:t>2017</w:t>
      </w:r>
    </w:p>
    <w:p w14:paraId="5A33F9A2" w14:textId="77777777" w:rsidR="00FF0881" w:rsidRPr="00FF0881" w:rsidRDefault="00FF0881" w:rsidP="00FF0881">
      <w:pPr>
        <w:spacing w:after="0" w:line="240" w:lineRule="auto"/>
        <w:jc w:val="center"/>
        <w:rPr>
          <w:rFonts w:ascii="Times New Roman" w:hAnsi="Times New Roman" w:cs="Times New Roman"/>
          <w:b/>
          <w:color w:val="00000A"/>
          <w:sz w:val="40"/>
          <w:szCs w:val="24"/>
        </w:rPr>
      </w:pPr>
    </w:p>
    <w:tbl>
      <w:tblPr>
        <w:tblStyle w:val="TableGrid2"/>
        <w:tblW w:w="10381" w:type="dxa"/>
        <w:tblInd w:w="-185" w:type="dxa"/>
        <w:tblCellMar>
          <w:left w:w="103" w:type="dxa"/>
        </w:tblCellMar>
        <w:tblLook w:val="04A0" w:firstRow="1" w:lastRow="0" w:firstColumn="1" w:lastColumn="0" w:noHBand="0" w:noVBand="1"/>
        <w:tblCaption w:val="List of Organizations of Persons with Disabilities"/>
      </w:tblPr>
      <w:tblGrid>
        <w:gridCol w:w="513"/>
        <w:gridCol w:w="2941"/>
        <w:gridCol w:w="1254"/>
        <w:gridCol w:w="1254"/>
        <w:gridCol w:w="1313"/>
        <w:gridCol w:w="3106"/>
      </w:tblGrid>
      <w:tr w:rsidR="00820576" w:rsidRPr="00FF0881" w14:paraId="42DA253A" w14:textId="77777777" w:rsidTr="00BF09C3">
        <w:trPr>
          <w:trHeight w:val="468"/>
          <w:tblHeader/>
        </w:trPr>
        <w:tc>
          <w:tcPr>
            <w:tcW w:w="513" w:type="dxa"/>
          </w:tcPr>
          <w:p w14:paraId="0163E53A" w14:textId="77777777" w:rsidR="00820576" w:rsidRPr="00FF0881" w:rsidRDefault="00820576" w:rsidP="00F850D9">
            <w:pPr>
              <w:rPr>
                <w:rFonts w:cs="Times New Roman"/>
                <w:color w:val="00000A"/>
                <w:szCs w:val="20"/>
              </w:rPr>
            </w:pPr>
          </w:p>
        </w:tc>
        <w:tc>
          <w:tcPr>
            <w:tcW w:w="2941" w:type="dxa"/>
            <w:shd w:val="clear" w:color="auto" w:fill="auto"/>
            <w:tcMar>
              <w:left w:w="103" w:type="dxa"/>
            </w:tcMar>
          </w:tcPr>
          <w:p w14:paraId="705D9A0A" w14:textId="15DEFFC4" w:rsidR="00820576" w:rsidRPr="00FF0881" w:rsidRDefault="00820576" w:rsidP="00F850D9">
            <w:pPr>
              <w:rPr>
                <w:rFonts w:cs="Times New Roman"/>
                <w:color w:val="00000A"/>
                <w:szCs w:val="20"/>
              </w:rPr>
            </w:pPr>
            <w:r>
              <w:rPr>
                <w:rFonts w:cs="Times New Roman"/>
                <w:color w:val="00000A"/>
                <w:szCs w:val="20"/>
              </w:rPr>
              <w:t>-</w:t>
            </w:r>
          </w:p>
        </w:tc>
        <w:tc>
          <w:tcPr>
            <w:tcW w:w="1254" w:type="dxa"/>
            <w:shd w:val="clear" w:color="auto" w:fill="auto"/>
            <w:tcMar>
              <w:left w:w="103" w:type="dxa"/>
            </w:tcMar>
          </w:tcPr>
          <w:p w14:paraId="51EB65C6" w14:textId="2423495E" w:rsidR="00820576" w:rsidRPr="00FF0881" w:rsidRDefault="00820576" w:rsidP="00820576">
            <w:pPr>
              <w:rPr>
                <w:rFonts w:cs="Times New Roman"/>
                <w:b/>
                <w:color w:val="00000A"/>
                <w:szCs w:val="20"/>
              </w:rPr>
            </w:pPr>
            <w:r w:rsidRPr="00FF0881">
              <w:rPr>
                <w:rFonts w:cs="Times New Roman"/>
                <w:b/>
                <w:color w:val="00000A"/>
                <w:szCs w:val="20"/>
              </w:rPr>
              <w:t xml:space="preserve">NUMBER OF </w:t>
            </w:r>
            <w:r>
              <w:rPr>
                <w:rFonts w:cs="Times New Roman"/>
                <w:b/>
                <w:color w:val="00000A"/>
                <w:szCs w:val="20"/>
              </w:rPr>
              <w:t xml:space="preserve">MALE </w:t>
            </w:r>
            <w:r w:rsidRPr="00FF0881">
              <w:rPr>
                <w:rFonts w:cs="Times New Roman"/>
                <w:b/>
                <w:color w:val="00000A"/>
                <w:szCs w:val="20"/>
              </w:rPr>
              <w:t xml:space="preserve">REGISTERED PERSONS WITH DISABILITIES </w:t>
            </w:r>
          </w:p>
        </w:tc>
        <w:tc>
          <w:tcPr>
            <w:tcW w:w="1254" w:type="dxa"/>
            <w:shd w:val="clear" w:color="auto" w:fill="auto"/>
            <w:tcMar>
              <w:left w:w="103" w:type="dxa"/>
            </w:tcMar>
          </w:tcPr>
          <w:p w14:paraId="4EAC30C6" w14:textId="7B81992D" w:rsidR="00820576" w:rsidRPr="00FF0881" w:rsidRDefault="00820576" w:rsidP="00820576">
            <w:pPr>
              <w:rPr>
                <w:rFonts w:cs="Times New Roman"/>
                <w:b/>
                <w:color w:val="00000A"/>
                <w:szCs w:val="20"/>
              </w:rPr>
            </w:pPr>
            <w:r w:rsidRPr="00820576">
              <w:rPr>
                <w:rFonts w:cs="Times New Roman"/>
                <w:b/>
                <w:color w:val="00000A"/>
                <w:szCs w:val="20"/>
              </w:rPr>
              <w:t xml:space="preserve">NUMBER OF </w:t>
            </w:r>
            <w:r>
              <w:rPr>
                <w:rFonts w:cs="Times New Roman"/>
                <w:b/>
                <w:color w:val="00000A"/>
                <w:szCs w:val="20"/>
              </w:rPr>
              <w:t>FE</w:t>
            </w:r>
            <w:r w:rsidRPr="00820576">
              <w:rPr>
                <w:rFonts w:cs="Times New Roman"/>
                <w:b/>
                <w:color w:val="00000A"/>
                <w:szCs w:val="20"/>
              </w:rPr>
              <w:t xml:space="preserve">MALE REGISTERED PERSONS WITH DISABILITIES </w:t>
            </w:r>
          </w:p>
        </w:tc>
        <w:tc>
          <w:tcPr>
            <w:tcW w:w="1313" w:type="dxa"/>
            <w:shd w:val="clear" w:color="auto" w:fill="auto"/>
            <w:tcMar>
              <w:left w:w="103" w:type="dxa"/>
            </w:tcMar>
          </w:tcPr>
          <w:p w14:paraId="3ED7FF96" w14:textId="555766FA" w:rsidR="00820576" w:rsidRPr="00FF0881" w:rsidRDefault="00820576" w:rsidP="00F850D9">
            <w:pPr>
              <w:rPr>
                <w:rFonts w:cs="Times New Roman"/>
                <w:color w:val="00000A"/>
                <w:szCs w:val="20"/>
              </w:rPr>
            </w:pPr>
            <w:r w:rsidRPr="00FF0881">
              <w:rPr>
                <w:rFonts w:cs="Times New Roman"/>
                <w:b/>
                <w:color w:val="00000A"/>
                <w:szCs w:val="20"/>
              </w:rPr>
              <w:t>REGIONAL OFFICES</w:t>
            </w:r>
          </w:p>
        </w:tc>
        <w:tc>
          <w:tcPr>
            <w:tcW w:w="3106" w:type="dxa"/>
            <w:shd w:val="clear" w:color="auto" w:fill="auto"/>
            <w:tcMar>
              <w:left w:w="103" w:type="dxa"/>
            </w:tcMar>
          </w:tcPr>
          <w:p w14:paraId="7F74E74B" w14:textId="76B07873" w:rsidR="00820576" w:rsidRPr="00FF0881" w:rsidRDefault="00820576" w:rsidP="00F850D9">
            <w:pPr>
              <w:rPr>
                <w:rFonts w:cs="Times New Roman"/>
                <w:color w:val="00000A"/>
                <w:szCs w:val="20"/>
              </w:rPr>
            </w:pPr>
            <w:r w:rsidRPr="00FF0881">
              <w:rPr>
                <w:rFonts w:cs="Times New Roman"/>
                <w:b/>
                <w:color w:val="00000A"/>
                <w:szCs w:val="20"/>
              </w:rPr>
              <w:t>CONTACT DETAILS</w:t>
            </w:r>
          </w:p>
        </w:tc>
      </w:tr>
      <w:tr w:rsidR="00820576" w:rsidRPr="00FF0881" w14:paraId="0A7E2CB2" w14:textId="77777777" w:rsidTr="00820576">
        <w:trPr>
          <w:trHeight w:val="468"/>
        </w:trPr>
        <w:tc>
          <w:tcPr>
            <w:tcW w:w="513" w:type="dxa"/>
          </w:tcPr>
          <w:p w14:paraId="4E3CB9A8" w14:textId="77777777" w:rsidR="00820576" w:rsidRPr="00FF0881" w:rsidRDefault="00820576" w:rsidP="00F850D9">
            <w:pPr>
              <w:rPr>
                <w:rFonts w:cs="Times New Roman"/>
                <w:color w:val="00000A"/>
                <w:szCs w:val="20"/>
              </w:rPr>
            </w:pPr>
          </w:p>
        </w:tc>
        <w:tc>
          <w:tcPr>
            <w:tcW w:w="2941" w:type="dxa"/>
            <w:shd w:val="clear" w:color="auto" w:fill="auto"/>
            <w:tcMar>
              <w:left w:w="103" w:type="dxa"/>
            </w:tcMar>
          </w:tcPr>
          <w:p w14:paraId="0AAB3222" w14:textId="0EAE1E9C" w:rsidR="00820576" w:rsidRPr="00FF0881" w:rsidRDefault="00820576" w:rsidP="00F850D9">
            <w:pPr>
              <w:rPr>
                <w:rFonts w:cs="Times New Roman"/>
                <w:color w:val="00000A"/>
                <w:szCs w:val="20"/>
              </w:rPr>
            </w:pPr>
            <w:r w:rsidRPr="00FF0881">
              <w:rPr>
                <w:rFonts w:cs="Times New Roman"/>
                <w:b/>
                <w:color w:val="00000A"/>
                <w:szCs w:val="20"/>
              </w:rPr>
              <w:t>NAME OF ORGANIZATION</w:t>
            </w:r>
          </w:p>
        </w:tc>
        <w:tc>
          <w:tcPr>
            <w:tcW w:w="1254" w:type="dxa"/>
            <w:shd w:val="clear" w:color="auto" w:fill="auto"/>
            <w:tcMar>
              <w:left w:w="103" w:type="dxa"/>
            </w:tcMar>
          </w:tcPr>
          <w:p w14:paraId="64AEFC7E" w14:textId="38909925" w:rsidR="00820576" w:rsidRPr="00FF0881" w:rsidRDefault="00820576" w:rsidP="00F850D9">
            <w:pPr>
              <w:rPr>
                <w:rFonts w:cs="Times New Roman"/>
                <w:b/>
                <w:color w:val="00000A"/>
                <w:szCs w:val="20"/>
              </w:rPr>
            </w:pPr>
            <w:r>
              <w:rPr>
                <w:rFonts w:cs="Times New Roman"/>
                <w:b/>
                <w:color w:val="00000A"/>
                <w:szCs w:val="20"/>
              </w:rPr>
              <w:t>-</w:t>
            </w:r>
          </w:p>
        </w:tc>
        <w:tc>
          <w:tcPr>
            <w:tcW w:w="1254" w:type="dxa"/>
            <w:shd w:val="clear" w:color="auto" w:fill="auto"/>
            <w:tcMar>
              <w:left w:w="103" w:type="dxa"/>
            </w:tcMar>
          </w:tcPr>
          <w:p w14:paraId="28196C2E" w14:textId="682EA9CA" w:rsidR="00820576" w:rsidRPr="00FF0881" w:rsidRDefault="00820576" w:rsidP="00F850D9">
            <w:pPr>
              <w:rPr>
                <w:rFonts w:cs="Times New Roman"/>
                <w:b/>
                <w:color w:val="00000A"/>
                <w:szCs w:val="20"/>
              </w:rPr>
            </w:pPr>
            <w:r>
              <w:rPr>
                <w:rFonts w:cs="Times New Roman"/>
                <w:b/>
                <w:color w:val="00000A"/>
                <w:szCs w:val="20"/>
              </w:rPr>
              <w:t>-</w:t>
            </w:r>
          </w:p>
        </w:tc>
        <w:tc>
          <w:tcPr>
            <w:tcW w:w="1313" w:type="dxa"/>
            <w:shd w:val="clear" w:color="auto" w:fill="auto"/>
            <w:tcMar>
              <w:left w:w="103" w:type="dxa"/>
            </w:tcMar>
          </w:tcPr>
          <w:p w14:paraId="7257E498" w14:textId="0D25C344" w:rsidR="00820576" w:rsidRPr="00FF0881" w:rsidRDefault="00820576" w:rsidP="00F850D9">
            <w:pPr>
              <w:rPr>
                <w:rFonts w:cs="Times New Roman"/>
                <w:color w:val="00000A"/>
                <w:szCs w:val="20"/>
              </w:rPr>
            </w:pPr>
            <w:r>
              <w:rPr>
                <w:rFonts w:cs="Times New Roman"/>
                <w:color w:val="00000A"/>
                <w:szCs w:val="20"/>
              </w:rPr>
              <w:t>-</w:t>
            </w:r>
          </w:p>
        </w:tc>
        <w:tc>
          <w:tcPr>
            <w:tcW w:w="3106" w:type="dxa"/>
            <w:shd w:val="clear" w:color="auto" w:fill="auto"/>
            <w:tcMar>
              <w:left w:w="103" w:type="dxa"/>
            </w:tcMar>
          </w:tcPr>
          <w:p w14:paraId="30E98ACA" w14:textId="248BA552" w:rsidR="00820576" w:rsidRPr="00FF0881" w:rsidRDefault="00820576" w:rsidP="00F850D9">
            <w:pPr>
              <w:rPr>
                <w:rFonts w:cs="Times New Roman"/>
                <w:color w:val="00000A"/>
                <w:szCs w:val="20"/>
              </w:rPr>
            </w:pPr>
            <w:r>
              <w:rPr>
                <w:rFonts w:cs="Times New Roman"/>
                <w:color w:val="00000A"/>
                <w:szCs w:val="20"/>
              </w:rPr>
              <w:t>-</w:t>
            </w:r>
          </w:p>
        </w:tc>
      </w:tr>
      <w:tr w:rsidR="00F850D9" w:rsidRPr="00FF0881" w14:paraId="7DA94898" w14:textId="77777777" w:rsidTr="00820576">
        <w:trPr>
          <w:trHeight w:val="738"/>
        </w:trPr>
        <w:tc>
          <w:tcPr>
            <w:tcW w:w="513" w:type="dxa"/>
          </w:tcPr>
          <w:p w14:paraId="327FAE52" w14:textId="28CF1BC0" w:rsidR="00F850D9" w:rsidRDefault="00F850D9" w:rsidP="00F850D9">
            <w:pPr>
              <w:rPr>
                <w:rFonts w:cs="Times New Roman"/>
                <w:color w:val="00000A"/>
                <w:szCs w:val="20"/>
              </w:rPr>
            </w:pPr>
            <w:r>
              <w:rPr>
                <w:rFonts w:cs="Times New Roman"/>
                <w:color w:val="00000A"/>
                <w:szCs w:val="20"/>
              </w:rPr>
              <w:t>1</w:t>
            </w:r>
          </w:p>
        </w:tc>
        <w:tc>
          <w:tcPr>
            <w:tcW w:w="2941" w:type="dxa"/>
            <w:shd w:val="clear" w:color="auto" w:fill="auto"/>
            <w:tcMar>
              <w:left w:w="103" w:type="dxa"/>
            </w:tcMar>
          </w:tcPr>
          <w:p w14:paraId="26070294" w14:textId="3D319721" w:rsidR="00F850D9" w:rsidRPr="00FF0881" w:rsidRDefault="00F850D9" w:rsidP="00F850D9">
            <w:pPr>
              <w:rPr>
                <w:rFonts w:cs="Times New Roman"/>
                <w:color w:val="00000A"/>
                <w:szCs w:val="20"/>
              </w:rPr>
            </w:pPr>
            <w:r>
              <w:rPr>
                <w:rFonts w:cs="Times New Roman"/>
                <w:color w:val="00000A"/>
                <w:szCs w:val="20"/>
              </w:rPr>
              <w:t>Namibia Association of C</w:t>
            </w:r>
            <w:r w:rsidRPr="00FF0881">
              <w:rPr>
                <w:rFonts w:cs="Times New Roman"/>
                <w:color w:val="00000A"/>
                <w:szCs w:val="20"/>
              </w:rPr>
              <w:t>hildren with Disabilities</w:t>
            </w:r>
          </w:p>
        </w:tc>
        <w:tc>
          <w:tcPr>
            <w:tcW w:w="1254" w:type="dxa"/>
            <w:shd w:val="clear" w:color="auto" w:fill="auto"/>
            <w:tcMar>
              <w:left w:w="103" w:type="dxa"/>
            </w:tcMar>
          </w:tcPr>
          <w:p w14:paraId="75FAB610" w14:textId="4D179157" w:rsidR="00F850D9" w:rsidRPr="00FF0881" w:rsidRDefault="00F850D9" w:rsidP="00F850D9">
            <w:pPr>
              <w:rPr>
                <w:rFonts w:cs="Times New Roman"/>
                <w:color w:val="00000A"/>
                <w:szCs w:val="20"/>
              </w:rPr>
            </w:pPr>
            <w:r w:rsidRPr="00FF0881">
              <w:rPr>
                <w:rFonts w:cs="Times New Roman"/>
                <w:color w:val="00000A"/>
                <w:szCs w:val="20"/>
              </w:rPr>
              <w:t>300</w:t>
            </w:r>
          </w:p>
        </w:tc>
        <w:tc>
          <w:tcPr>
            <w:tcW w:w="1254" w:type="dxa"/>
            <w:shd w:val="clear" w:color="auto" w:fill="auto"/>
            <w:tcMar>
              <w:left w:w="103" w:type="dxa"/>
            </w:tcMar>
          </w:tcPr>
          <w:p w14:paraId="2E277CE6" w14:textId="68205E42" w:rsidR="00F850D9" w:rsidRPr="00FF0881" w:rsidRDefault="00F850D9" w:rsidP="00F850D9">
            <w:pPr>
              <w:rPr>
                <w:rFonts w:cs="Times New Roman"/>
                <w:color w:val="00000A"/>
                <w:szCs w:val="20"/>
              </w:rPr>
            </w:pPr>
            <w:r w:rsidRPr="00FF0881">
              <w:rPr>
                <w:rFonts w:cs="Times New Roman"/>
                <w:color w:val="00000A"/>
                <w:szCs w:val="20"/>
              </w:rPr>
              <w:t>2</w:t>
            </w:r>
            <w:r>
              <w:rPr>
                <w:rFonts w:cs="Times New Roman"/>
                <w:color w:val="00000A"/>
                <w:szCs w:val="20"/>
              </w:rPr>
              <w:t>,</w:t>
            </w:r>
            <w:r w:rsidRPr="00FF0881">
              <w:rPr>
                <w:rFonts w:cs="Times New Roman"/>
                <w:color w:val="00000A"/>
                <w:szCs w:val="20"/>
              </w:rPr>
              <w:t>527</w:t>
            </w:r>
          </w:p>
        </w:tc>
        <w:tc>
          <w:tcPr>
            <w:tcW w:w="1313" w:type="dxa"/>
            <w:shd w:val="clear" w:color="auto" w:fill="auto"/>
            <w:tcMar>
              <w:left w:w="103" w:type="dxa"/>
            </w:tcMar>
          </w:tcPr>
          <w:p w14:paraId="3BEF4B69" w14:textId="77777777" w:rsidR="00F850D9" w:rsidRPr="00FF0881" w:rsidRDefault="00F850D9" w:rsidP="00F850D9">
            <w:pPr>
              <w:rPr>
                <w:rFonts w:cs="Times New Roman"/>
                <w:color w:val="00000A"/>
                <w:szCs w:val="20"/>
              </w:rPr>
            </w:pPr>
            <w:r w:rsidRPr="00FF0881">
              <w:rPr>
                <w:rFonts w:cs="Times New Roman"/>
                <w:color w:val="00000A"/>
                <w:szCs w:val="20"/>
              </w:rPr>
              <w:t>Khomas Region</w:t>
            </w:r>
          </w:p>
        </w:tc>
        <w:tc>
          <w:tcPr>
            <w:tcW w:w="3106" w:type="dxa"/>
            <w:shd w:val="clear" w:color="auto" w:fill="auto"/>
            <w:tcMar>
              <w:left w:w="103" w:type="dxa"/>
            </w:tcMar>
          </w:tcPr>
          <w:p w14:paraId="662CDC66" w14:textId="77777777" w:rsidR="00F850D9" w:rsidRPr="00FF0881" w:rsidRDefault="00F850D9" w:rsidP="00F850D9">
            <w:pPr>
              <w:rPr>
                <w:rFonts w:cs="Times New Roman"/>
                <w:color w:val="00000A"/>
                <w:szCs w:val="20"/>
              </w:rPr>
            </w:pPr>
            <w:r w:rsidRPr="00FF0881">
              <w:rPr>
                <w:rFonts w:cs="Times New Roman"/>
                <w:color w:val="00000A"/>
                <w:szCs w:val="20"/>
              </w:rPr>
              <w:t xml:space="preserve">Mrs. P Somses </w:t>
            </w:r>
          </w:p>
          <w:p w14:paraId="62102C6A" w14:textId="77777777" w:rsidR="00F850D9" w:rsidRPr="00FF0881" w:rsidRDefault="00C85F37" w:rsidP="00F850D9">
            <w:pPr>
              <w:rPr>
                <w:rFonts w:cs="Times New Roman"/>
                <w:color w:val="00000A"/>
                <w:szCs w:val="20"/>
              </w:rPr>
            </w:pPr>
            <w:hyperlink r:id="rId11" w:history="1">
              <w:r w:rsidR="00F850D9" w:rsidRPr="00FF0881">
                <w:rPr>
                  <w:rFonts w:cs="Times New Roman"/>
                  <w:color w:val="0000FF" w:themeColor="hyperlink"/>
                  <w:szCs w:val="20"/>
                  <w:u w:val="single"/>
                </w:rPr>
                <w:t>pamsomses@gmail.com</w:t>
              </w:r>
            </w:hyperlink>
          </w:p>
          <w:p w14:paraId="2184C5E9" w14:textId="77777777" w:rsidR="00F850D9" w:rsidRPr="00FF0881" w:rsidRDefault="00F850D9" w:rsidP="00F850D9">
            <w:pPr>
              <w:rPr>
                <w:rFonts w:cs="Times New Roman"/>
                <w:color w:val="00000A"/>
                <w:szCs w:val="20"/>
              </w:rPr>
            </w:pPr>
            <w:r w:rsidRPr="00FF0881">
              <w:rPr>
                <w:rFonts w:cs="Times New Roman"/>
                <w:color w:val="00000A"/>
                <w:szCs w:val="20"/>
              </w:rPr>
              <w:t>0812302633</w:t>
            </w:r>
          </w:p>
        </w:tc>
      </w:tr>
      <w:tr w:rsidR="00F850D9" w:rsidRPr="00FF0881" w14:paraId="2679CB9E" w14:textId="77777777" w:rsidTr="00820576">
        <w:trPr>
          <w:trHeight w:val="721"/>
        </w:trPr>
        <w:tc>
          <w:tcPr>
            <w:tcW w:w="513" w:type="dxa"/>
          </w:tcPr>
          <w:p w14:paraId="69E66A64" w14:textId="2C68563D" w:rsidR="00F850D9" w:rsidRPr="00FF0881" w:rsidRDefault="00F850D9" w:rsidP="00F850D9">
            <w:pPr>
              <w:rPr>
                <w:rFonts w:cs="Times New Roman"/>
                <w:color w:val="00000A"/>
                <w:szCs w:val="20"/>
              </w:rPr>
            </w:pPr>
            <w:r>
              <w:rPr>
                <w:rFonts w:cs="Times New Roman"/>
                <w:color w:val="00000A"/>
                <w:szCs w:val="20"/>
              </w:rPr>
              <w:t>2</w:t>
            </w:r>
          </w:p>
        </w:tc>
        <w:tc>
          <w:tcPr>
            <w:tcW w:w="2941" w:type="dxa"/>
            <w:shd w:val="clear" w:color="auto" w:fill="auto"/>
            <w:tcMar>
              <w:left w:w="103" w:type="dxa"/>
            </w:tcMar>
          </w:tcPr>
          <w:p w14:paraId="6252DDF6" w14:textId="674F57C1" w:rsidR="00F850D9" w:rsidRPr="00FF0881" w:rsidRDefault="00F850D9" w:rsidP="00F850D9">
            <w:pPr>
              <w:rPr>
                <w:rFonts w:cs="Times New Roman"/>
                <w:color w:val="00000A"/>
                <w:szCs w:val="20"/>
              </w:rPr>
            </w:pPr>
            <w:r w:rsidRPr="00FF0881">
              <w:rPr>
                <w:rFonts w:cs="Times New Roman"/>
                <w:color w:val="00000A"/>
                <w:szCs w:val="20"/>
              </w:rPr>
              <w:t>Namibia Organization of Youth with Disabilities</w:t>
            </w:r>
          </w:p>
        </w:tc>
        <w:tc>
          <w:tcPr>
            <w:tcW w:w="1254" w:type="dxa"/>
            <w:shd w:val="clear" w:color="auto" w:fill="auto"/>
            <w:tcMar>
              <w:left w:w="103" w:type="dxa"/>
            </w:tcMar>
          </w:tcPr>
          <w:p w14:paraId="201A1231" w14:textId="68A56CFF" w:rsidR="00F850D9" w:rsidRPr="00FF0881" w:rsidRDefault="00F850D9" w:rsidP="00F850D9">
            <w:pPr>
              <w:rPr>
                <w:rFonts w:cs="Times New Roman"/>
                <w:color w:val="00000A"/>
                <w:szCs w:val="20"/>
              </w:rPr>
            </w:pPr>
            <w:r w:rsidRPr="00FF0881">
              <w:rPr>
                <w:rFonts w:cs="Times New Roman"/>
                <w:color w:val="00000A"/>
                <w:szCs w:val="20"/>
              </w:rPr>
              <w:t>453</w:t>
            </w:r>
          </w:p>
        </w:tc>
        <w:tc>
          <w:tcPr>
            <w:tcW w:w="1254" w:type="dxa"/>
            <w:shd w:val="clear" w:color="auto" w:fill="auto"/>
            <w:tcMar>
              <w:left w:w="103" w:type="dxa"/>
            </w:tcMar>
          </w:tcPr>
          <w:p w14:paraId="2338A3E4" w14:textId="77777777" w:rsidR="00F850D9" w:rsidRPr="00FF0881" w:rsidRDefault="00F850D9" w:rsidP="00F850D9">
            <w:pPr>
              <w:rPr>
                <w:rFonts w:cs="Times New Roman"/>
                <w:color w:val="00000A"/>
                <w:szCs w:val="20"/>
              </w:rPr>
            </w:pPr>
            <w:r w:rsidRPr="00FF0881">
              <w:rPr>
                <w:rFonts w:cs="Times New Roman"/>
                <w:color w:val="00000A"/>
                <w:szCs w:val="20"/>
              </w:rPr>
              <w:t>568</w:t>
            </w:r>
          </w:p>
        </w:tc>
        <w:tc>
          <w:tcPr>
            <w:tcW w:w="1313" w:type="dxa"/>
            <w:shd w:val="clear" w:color="auto" w:fill="auto"/>
            <w:tcMar>
              <w:left w:w="103" w:type="dxa"/>
            </w:tcMar>
          </w:tcPr>
          <w:p w14:paraId="4EF41D3F" w14:textId="77777777" w:rsidR="00F850D9" w:rsidRPr="00FF0881" w:rsidRDefault="00F850D9" w:rsidP="00F850D9">
            <w:pPr>
              <w:rPr>
                <w:rFonts w:cs="Times New Roman"/>
                <w:color w:val="00000A"/>
                <w:szCs w:val="20"/>
              </w:rPr>
            </w:pPr>
          </w:p>
        </w:tc>
        <w:tc>
          <w:tcPr>
            <w:tcW w:w="3106" w:type="dxa"/>
            <w:shd w:val="clear" w:color="auto" w:fill="auto"/>
            <w:tcMar>
              <w:left w:w="103" w:type="dxa"/>
            </w:tcMar>
          </w:tcPr>
          <w:p w14:paraId="0612D54E" w14:textId="77777777" w:rsidR="00F850D9" w:rsidRPr="00FF0881" w:rsidRDefault="00F850D9" w:rsidP="00F850D9">
            <w:pPr>
              <w:rPr>
                <w:rFonts w:cs="Times New Roman"/>
                <w:color w:val="00000A"/>
                <w:szCs w:val="20"/>
              </w:rPr>
            </w:pPr>
            <w:r w:rsidRPr="00FF0881">
              <w:rPr>
                <w:rFonts w:cs="Times New Roman"/>
                <w:color w:val="00000A"/>
                <w:szCs w:val="20"/>
              </w:rPr>
              <w:t xml:space="preserve">Mr. R Shipulwa </w:t>
            </w:r>
            <w:hyperlink r:id="rId12" w:history="1">
              <w:r w:rsidRPr="00FF0881">
                <w:rPr>
                  <w:rFonts w:cs="Times New Roman"/>
                  <w:color w:val="0000FF" w:themeColor="hyperlink"/>
                  <w:szCs w:val="20"/>
                  <w:u w:val="single"/>
                </w:rPr>
                <w:t>chukukavandje@yahoo.com</w:t>
              </w:r>
            </w:hyperlink>
          </w:p>
          <w:p w14:paraId="1B8DB587" w14:textId="77777777" w:rsidR="00F850D9" w:rsidRPr="00FF0881" w:rsidRDefault="00F850D9" w:rsidP="00F850D9">
            <w:pPr>
              <w:rPr>
                <w:rFonts w:cs="Times New Roman"/>
                <w:color w:val="00000A"/>
                <w:szCs w:val="20"/>
              </w:rPr>
            </w:pPr>
            <w:r w:rsidRPr="00FF0881">
              <w:rPr>
                <w:rFonts w:cs="Times New Roman"/>
                <w:color w:val="00000A"/>
                <w:szCs w:val="20"/>
              </w:rPr>
              <w:t>0816709340</w:t>
            </w:r>
          </w:p>
        </w:tc>
      </w:tr>
      <w:tr w:rsidR="00F850D9" w:rsidRPr="00FF0881" w14:paraId="15D83CC3" w14:textId="77777777" w:rsidTr="00820576">
        <w:trPr>
          <w:trHeight w:val="721"/>
        </w:trPr>
        <w:tc>
          <w:tcPr>
            <w:tcW w:w="513" w:type="dxa"/>
          </w:tcPr>
          <w:p w14:paraId="71FEEEAC" w14:textId="39C1328F" w:rsidR="00F850D9" w:rsidRPr="00FF0881" w:rsidRDefault="00F850D9" w:rsidP="00F850D9">
            <w:pPr>
              <w:rPr>
                <w:rFonts w:cs="Times New Roman"/>
                <w:color w:val="00000A"/>
                <w:szCs w:val="20"/>
              </w:rPr>
            </w:pPr>
            <w:r>
              <w:rPr>
                <w:rFonts w:cs="Times New Roman"/>
                <w:color w:val="00000A"/>
                <w:szCs w:val="20"/>
              </w:rPr>
              <w:t>3</w:t>
            </w:r>
          </w:p>
        </w:tc>
        <w:tc>
          <w:tcPr>
            <w:tcW w:w="2941" w:type="dxa"/>
            <w:shd w:val="clear" w:color="auto" w:fill="auto"/>
            <w:tcMar>
              <w:left w:w="103" w:type="dxa"/>
            </w:tcMar>
          </w:tcPr>
          <w:p w14:paraId="2985427E" w14:textId="478C7204" w:rsidR="00F850D9" w:rsidRPr="00FF0881" w:rsidRDefault="00F850D9" w:rsidP="00F850D9">
            <w:pPr>
              <w:rPr>
                <w:rFonts w:cs="Times New Roman"/>
                <w:color w:val="00000A"/>
                <w:szCs w:val="20"/>
              </w:rPr>
            </w:pPr>
            <w:r w:rsidRPr="00FF0881">
              <w:rPr>
                <w:rFonts w:cs="Times New Roman"/>
                <w:color w:val="00000A"/>
                <w:szCs w:val="20"/>
              </w:rPr>
              <w:t>Albino Association of Namibia</w:t>
            </w:r>
          </w:p>
        </w:tc>
        <w:tc>
          <w:tcPr>
            <w:tcW w:w="1254" w:type="dxa"/>
            <w:shd w:val="clear" w:color="auto" w:fill="auto"/>
            <w:tcMar>
              <w:left w:w="103" w:type="dxa"/>
            </w:tcMar>
          </w:tcPr>
          <w:p w14:paraId="7854AA4C" w14:textId="732A8DA4" w:rsidR="00F850D9" w:rsidRPr="00FF0881" w:rsidRDefault="00F850D9" w:rsidP="00F850D9">
            <w:pPr>
              <w:rPr>
                <w:rFonts w:cs="Times New Roman"/>
                <w:color w:val="00000A"/>
                <w:szCs w:val="20"/>
              </w:rPr>
            </w:pPr>
            <w:r>
              <w:rPr>
                <w:rFonts w:cs="Times New Roman"/>
                <w:color w:val="00000A"/>
                <w:szCs w:val="20"/>
              </w:rPr>
              <w:t>502</w:t>
            </w:r>
          </w:p>
        </w:tc>
        <w:tc>
          <w:tcPr>
            <w:tcW w:w="1254" w:type="dxa"/>
            <w:shd w:val="clear" w:color="auto" w:fill="auto"/>
            <w:tcMar>
              <w:left w:w="103" w:type="dxa"/>
            </w:tcMar>
          </w:tcPr>
          <w:p w14:paraId="63160D3C" w14:textId="77777777" w:rsidR="00F850D9" w:rsidRPr="00FF0881" w:rsidRDefault="00F850D9" w:rsidP="00F850D9">
            <w:pPr>
              <w:rPr>
                <w:rFonts w:cs="Times New Roman"/>
                <w:color w:val="00000A"/>
                <w:szCs w:val="20"/>
              </w:rPr>
            </w:pPr>
            <w:r>
              <w:rPr>
                <w:rFonts w:cs="Times New Roman"/>
                <w:color w:val="00000A"/>
                <w:szCs w:val="20"/>
              </w:rPr>
              <w:t>1269</w:t>
            </w:r>
          </w:p>
        </w:tc>
        <w:tc>
          <w:tcPr>
            <w:tcW w:w="1313" w:type="dxa"/>
            <w:shd w:val="clear" w:color="auto" w:fill="auto"/>
            <w:tcMar>
              <w:left w:w="103" w:type="dxa"/>
            </w:tcMar>
          </w:tcPr>
          <w:p w14:paraId="600698BA" w14:textId="77777777" w:rsidR="00F850D9" w:rsidRPr="00FF0881" w:rsidRDefault="00F850D9" w:rsidP="00F850D9">
            <w:pPr>
              <w:rPr>
                <w:rFonts w:cs="Times New Roman"/>
                <w:color w:val="00000A"/>
                <w:szCs w:val="20"/>
              </w:rPr>
            </w:pPr>
            <w:r>
              <w:rPr>
                <w:rFonts w:cs="Times New Roman"/>
                <w:color w:val="00000A"/>
                <w:szCs w:val="20"/>
              </w:rPr>
              <w:t>Oshana, Khomas Regions</w:t>
            </w:r>
          </w:p>
        </w:tc>
        <w:tc>
          <w:tcPr>
            <w:tcW w:w="3106" w:type="dxa"/>
            <w:shd w:val="clear" w:color="auto" w:fill="auto"/>
            <w:tcMar>
              <w:left w:w="103" w:type="dxa"/>
            </w:tcMar>
          </w:tcPr>
          <w:p w14:paraId="781E00EB" w14:textId="77777777" w:rsidR="00F850D9" w:rsidRPr="00FF0881" w:rsidRDefault="00F850D9" w:rsidP="00F850D9">
            <w:pPr>
              <w:rPr>
                <w:rFonts w:cs="Times New Roman"/>
                <w:color w:val="00000A"/>
                <w:szCs w:val="20"/>
              </w:rPr>
            </w:pPr>
            <w:r w:rsidRPr="00FF0881">
              <w:rPr>
                <w:rFonts w:cs="Times New Roman"/>
                <w:color w:val="00000A"/>
                <w:szCs w:val="20"/>
              </w:rPr>
              <w:t xml:space="preserve">Mr. J Ndinomupya </w:t>
            </w:r>
          </w:p>
          <w:p w14:paraId="3216200C" w14:textId="77777777" w:rsidR="00F850D9" w:rsidRPr="00FF0881" w:rsidRDefault="00F850D9" w:rsidP="00F850D9">
            <w:pPr>
              <w:rPr>
                <w:rFonts w:cs="Times New Roman"/>
                <w:color w:val="00000A"/>
                <w:szCs w:val="20"/>
              </w:rPr>
            </w:pPr>
            <w:r w:rsidRPr="00FF0881">
              <w:rPr>
                <w:rFonts w:cs="Times New Roman"/>
                <w:color w:val="00000A"/>
                <w:szCs w:val="20"/>
              </w:rPr>
              <w:t>0814180499/ 061-224910</w:t>
            </w:r>
          </w:p>
        </w:tc>
      </w:tr>
      <w:tr w:rsidR="00820576" w:rsidRPr="00FF0881" w14:paraId="6BF6B7FE" w14:textId="77777777" w:rsidTr="00820576">
        <w:trPr>
          <w:trHeight w:val="721"/>
        </w:trPr>
        <w:tc>
          <w:tcPr>
            <w:tcW w:w="513" w:type="dxa"/>
          </w:tcPr>
          <w:p w14:paraId="0F66E14A" w14:textId="434644E9" w:rsidR="00820576" w:rsidRDefault="00820576" w:rsidP="00F850D9">
            <w:pPr>
              <w:rPr>
                <w:rFonts w:cs="Times New Roman"/>
                <w:color w:val="00000A"/>
                <w:szCs w:val="20"/>
              </w:rPr>
            </w:pPr>
            <w:r>
              <w:rPr>
                <w:rFonts w:cs="Times New Roman"/>
                <w:color w:val="00000A"/>
                <w:szCs w:val="20"/>
              </w:rPr>
              <w:t>4</w:t>
            </w:r>
          </w:p>
        </w:tc>
        <w:tc>
          <w:tcPr>
            <w:tcW w:w="2941" w:type="dxa"/>
            <w:shd w:val="clear" w:color="auto" w:fill="auto"/>
            <w:tcMar>
              <w:left w:w="103" w:type="dxa"/>
            </w:tcMar>
          </w:tcPr>
          <w:p w14:paraId="78DD89E7" w14:textId="27BC072F" w:rsidR="00820576" w:rsidRPr="00FF0881" w:rsidRDefault="00820576" w:rsidP="00F850D9">
            <w:pPr>
              <w:rPr>
                <w:rFonts w:cs="Times New Roman"/>
                <w:color w:val="00000A"/>
                <w:szCs w:val="20"/>
              </w:rPr>
            </w:pPr>
            <w:r w:rsidRPr="00FF0881">
              <w:rPr>
                <w:rFonts w:cs="Times New Roman"/>
                <w:color w:val="00000A"/>
                <w:szCs w:val="20"/>
              </w:rPr>
              <w:t>National Federation of People with disabilities in Namibia</w:t>
            </w:r>
          </w:p>
        </w:tc>
        <w:tc>
          <w:tcPr>
            <w:tcW w:w="1254" w:type="dxa"/>
            <w:shd w:val="clear" w:color="auto" w:fill="auto"/>
            <w:tcMar>
              <w:left w:w="103" w:type="dxa"/>
            </w:tcMar>
          </w:tcPr>
          <w:p w14:paraId="660061B2" w14:textId="0C2336C6" w:rsidR="00820576" w:rsidRDefault="00820576" w:rsidP="00820576">
            <w:pPr>
              <w:rPr>
                <w:rFonts w:cs="Times New Roman"/>
                <w:color w:val="00000A"/>
                <w:szCs w:val="20"/>
              </w:rPr>
            </w:pPr>
            <w:r>
              <w:rPr>
                <w:rFonts w:cs="Times New Roman"/>
                <w:color w:val="00000A"/>
                <w:szCs w:val="20"/>
              </w:rPr>
              <w:t>6</w:t>
            </w:r>
            <w:r w:rsidRPr="008474FB">
              <w:rPr>
                <w:rFonts w:cs="Times New Roman"/>
                <w:color w:val="00000A"/>
                <w:szCs w:val="20"/>
              </w:rPr>
              <w:t xml:space="preserve"> national affiliate members: NFVI; NNAD</w:t>
            </w:r>
            <w:r>
              <w:rPr>
                <w:rFonts w:cs="Times New Roman"/>
                <w:color w:val="00000A"/>
                <w:szCs w:val="20"/>
              </w:rPr>
              <w:t>;</w:t>
            </w:r>
            <w:r w:rsidRPr="008474FB">
              <w:rPr>
                <w:rFonts w:cs="Times New Roman"/>
                <w:color w:val="00000A"/>
                <w:szCs w:val="20"/>
              </w:rPr>
              <w:t xml:space="preserve"> NAPPD</w:t>
            </w:r>
            <w:r>
              <w:rPr>
                <w:rFonts w:cs="Times New Roman"/>
                <w:color w:val="00000A"/>
                <w:szCs w:val="20"/>
              </w:rPr>
              <w:t xml:space="preserve">; </w:t>
            </w:r>
          </w:p>
        </w:tc>
        <w:tc>
          <w:tcPr>
            <w:tcW w:w="1254" w:type="dxa"/>
            <w:shd w:val="clear" w:color="auto" w:fill="auto"/>
            <w:tcMar>
              <w:left w:w="103" w:type="dxa"/>
            </w:tcMar>
          </w:tcPr>
          <w:p w14:paraId="37B0D064" w14:textId="625A9B1D" w:rsidR="00820576" w:rsidRDefault="00820576" w:rsidP="00F850D9">
            <w:pPr>
              <w:rPr>
                <w:rFonts w:cs="Times New Roman"/>
                <w:color w:val="00000A"/>
                <w:szCs w:val="20"/>
              </w:rPr>
            </w:pPr>
            <w:r w:rsidRPr="008474FB">
              <w:rPr>
                <w:rFonts w:cs="Times New Roman"/>
                <w:color w:val="00000A"/>
                <w:szCs w:val="20"/>
              </w:rPr>
              <w:t>NADAW</w:t>
            </w:r>
            <w:r w:rsidR="000E6514">
              <w:rPr>
                <w:rFonts w:cs="Times New Roman"/>
                <w:color w:val="00000A"/>
                <w:szCs w:val="20"/>
              </w:rPr>
              <w:t>O</w:t>
            </w:r>
            <w:r w:rsidRPr="008474FB">
              <w:rPr>
                <w:rFonts w:cs="Times New Roman"/>
                <w:color w:val="00000A"/>
                <w:szCs w:val="20"/>
              </w:rPr>
              <w:t>; Disabled Youth Council of Namibia; and the NACD</w:t>
            </w:r>
          </w:p>
        </w:tc>
        <w:tc>
          <w:tcPr>
            <w:tcW w:w="1313" w:type="dxa"/>
            <w:shd w:val="clear" w:color="auto" w:fill="auto"/>
            <w:tcMar>
              <w:left w:w="103" w:type="dxa"/>
            </w:tcMar>
          </w:tcPr>
          <w:p w14:paraId="1537674B" w14:textId="262CD853" w:rsidR="00820576" w:rsidRDefault="00820576" w:rsidP="00F850D9">
            <w:pPr>
              <w:rPr>
                <w:rFonts w:cs="Times New Roman"/>
                <w:color w:val="00000A"/>
                <w:szCs w:val="20"/>
              </w:rPr>
            </w:pPr>
            <w:r>
              <w:rPr>
                <w:rFonts w:cs="Times New Roman"/>
                <w:color w:val="00000A"/>
                <w:szCs w:val="20"/>
              </w:rPr>
              <w:t>National</w:t>
            </w:r>
          </w:p>
        </w:tc>
        <w:tc>
          <w:tcPr>
            <w:tcW w:w="3106" w:type="dxa"/>
            <w:shd w:val="clear" w:color="auto" w:fill="auto"/>
            <w:tcMar>
              <w:left w:w="103" w:type="dxa"/>
            </w:tcMar>
          </w:tcPr>
          <w:p w14:paraId="21552942" w14:textId="77777777" w:rsidR="00820576" w:rsidRPr="00FF0881" w:rsidRDefault="00820576" w:rsidP="00820576">
            <w:pPr>
              <w:rPr>
                <w:rFonts w:cs="Times New Roman"/>
                <w:color w:val="00000A"/>
                <w:szCs w:val="20"/>
              </w:rPr>
            </w:pPr>
            <w:r>
              <w:rPr>
                <w:rFonts w:cs="Times New Roman"/>
                <w:color w:val="00000A"/>
                <w:szCs w:val="20"/>
              </w:rPr>
              <w:t>Mr. Daniel Trum</w:t>
            </w:r>
          </w:p>
          <w:p w14:paraId="5B1C93D4" w14:textId="77777777" w:rsidR="00820576" w:rsidRPr="00FF0881" w:rsidRDefault="00820576" w:rsidP="00820576">
            <w:pPr>
              <w:rPr>
                <w:rFonts w:cs="Times New Roman"/>
                <w:color w:val="00000A"/>
                <w:szCs w:val="20"/>
              </w:rPr>
            </w:pPr>
            <w:r w:rsidRPr="00FF0881">
              <w:rPr>
                <w:rFonts w:cs="Times New Roman"/>
                <w:color w:val="00000A"/>
                <w:szCs w:val="20"/>
              </w:rPr>
              <w:t>061-22491/0812836748</w:t>
            </w:r>
          </w:p>
          <w:p w14:paraId="09826F5B" w14:textId="77777777" w:rsidR="00820576" w:rsidRPr="00FF0881" w:rsidRDefault="00820576" w:rsidP="00F850D9">
            <w:pPr>
              <w:rPr>
                <w:rFonts w:cs="Times New Roman"/>
                <w:color w:val="00000A"/>
                <w:szCs w:val="20"/>
              </w:rPr>
            </w:pPr>
          </w:p>
        </w:tc>
      </w:tr>
      <w:tr w:rsidR="00F850D9" w:rsidRPr="00FF0881" w14:paraId="03C5C24D" w14:textId="77777777" w:rsidTr="00820576">
        <w:trPr>
          <w:trHeight w:val="956"/>
        </w:trPr>
        <w:tc>
          <w:tcPr>
            <w:tcW w:w="513" w:type="dxa"/>
          </w:tcPr>
          <w:p w14:paraId="71A02751" w14:textId="55308AA6" w:rsidR="00F850D9" w:rsidRPr="00FF0881" w:rsidRDefault="00F850D9" w:rsidP="00F850D9">
            <w:pPr>
              <w:rPr>
                <w:rFonts w:cs="Times New Roman"/>
                <w:color w:val="00000A"/>
                <w:szCs w:val="20"/>
              </w:rPr>
            </w:pPr>
            <w:r>
              <w:rPr>
                <w:rFonts w:cs="Times New Roman"/>
                <w:color w:val="00000A"/>
                <w:szCs w:val="20"/>
              </w:rPr>
              <w:t>5</w:t>
            </w:r>
          </w:p>
        </w:tc>
        <w:tc>
          <w:tcPr>
            <w:tcW w:w="2941" w:type="dxa"/>
            <w:shd w:val="clear" w:color="auto" w:fill="auto"/>
            <w:tcMar>
              <w:left w:w="103" w:type="dxa"/>
            </w:tcMar>
          </w:tcPr>
          <w:p w14:paraId="0FEFA992" w14:textId="130994DA" w:rsidR="00F850D9" w:rsidRPr="00FF0881" w:rsidRDefault="00F850D9" w:rsidP="00F850D9">
            <w:pPr>
              <w:rPr>
                <w:rFonts w:cs="Times New Roman"/>
                <w:color w:val="00000A"/>
                <w:szCs w:val="20"/>
              </w:rPr>
            </w:pPr>
            <w:r w:rsidRPr="00FF0881">
              <w:rPr>
                <w:rFonts w:cs="Times New Roman"/>
                <w:color w:val="00000A"/>
                <w:szCs w:val="20"/>
              </w:rPr>
              <w:t>National Association of People with Physical Disabilities-NAPPD</w:t>
            </w:r>
          </w:p>
        </w:tc>
        <w:tc>
          <w:tcPr>
            <w:tcW w:w="1254" w:type="dxa"/>
            <w:shd w:val="clear" w:color="auto" w:fill="auto"/>
            <w:tcMar>
              <w:left w:w="103" w:type="dxa"/>
            </w:tcMar>
          </w:tcPr>
          <w:p w14:paraId="7849002E" w14:textId="1F774EA7" w:rsidR="00F850D9" w:rsidRPr="00FF0881" w:rsidRDefault="00F850D9" w:rsidP="00F850D9">
            <w:pPr>
              <w:rPr>
                <w:rFonts w:cs="Times New Roman"/>
                <w:color w:val="00000A"/>
                <w:szCs w:val="20"/>
              </w:rPr>
            </w:pPr>
            <w:r w:rsidRPr="00FF0881">
              <w:rPr>
                <w:rFonts w:cs="Times New Roman"/>
                <w:color w:val="00000A"/>
                <w:szCs w:val="20"/>
              </w:rPr>
              <w:t>94</w:t>
            </w:r>
          </w:p>
        </w:tc>
        <w:tc>
          <w:tcPr>
            <w:tcW w:w="1254" w:type="dxa"/>
            <w:shd w:val="clear" w:color="auto" w:fill="auto"/>
            <w:tcMar>
              <w:left w:w="103" w:type="dxa"/>
            </w:tcMar>
          </w:tcPr>
          <w:p w14:paraId="2398E31E" w14:textId="77777777" w:rsidR="00F850D9" w:rsidRPr="00FF0881" w:rsidRDefault="00F850D9" w:rsidP="00F850D9">
            <w:pPr>
              <w:rPr>
                <w:rFonts w:cs="Times New Roman"/>
                <w:color w:val="00000A"/>
                <w:szCs w:val="20"/>
              </w:rPr>
            </w:pPr>
            <w:r w:rsidRPr="00FF0881">
              <w:rPr>
                <w:rFonts w:cs="Times New Roman"/>
                <w:color w:val="00000A"/>
                <w:szCs w:val="20"/>
              </w:rPr>
              <w:t>64</w:t>
            </w:r>
          </w:p>
        </w:tc>
        <w:tc>
          <w:tcPr>
            <w:tcW w:w="1313" w:type="dxa"/>
            <w:shd w:val="clear" w:color="auto" w:fill="auto"/>
            <w:tcMar>
              <w:left w:w="103" w:type="dxa"/>
            </w:tcMar>
          </w:tcPr>
          <w:p w14:paraId="3B4DB9DC" w14:textId="77777777" w:rsidR="00F850D9" w:rsidRPr="00FF0881" w:rsidRDefault="00F850D9" w:rsidP="00F850D9">
            <w:pPr>
              <w:rPr>
                <w:rFonts w:cs="Times New Roman"/>
                <w:color w:val="00000A"/>
                <w:szCs w:val="20"/>
              </w:rPr>
            </w:pPr>
            <w:r w:rsidRPr="00FF0881">
              <w:rPr>
                <w:rFonts w:cs="Times New Roman"/>
                <w:color w:val="00000A"/>
                <w:szCs w:val="20"/>
              </w:rPr>
              <w:t>Khomas</w:t>
            </w:r>
            <w:r>
              <w:rPr>
                <w:rFonts w:cs="Times New Roman"/>
                <w:color w:val="00000A"/>
                <w:szCs w:val="20"/>
              </w:rPr>
              <w:t xml:space="preserve"> Region</w:t>
            </w:r>
          </w:p>
        </w:tc>
        <w:tc>
          <w:tcPr>
            <w:tcW w:w="3106" w:type="dxa"/>
            <w:shd w:val="clear" w:color="auto" w:fill="auto"/>
            <w:tcMar>
              <w:left w:w="103" w:type="dxa"/>
            </w:tcMar>
          </w:tcPr>
          <w:p w14:paraId="2FDFFD19" w14:textId="77777777" w:rsidR="00F850D9" w:rsidRPr="00FF0881" w:rsidRDefault="00F850D9" w:rsidP="00F850D9">
            <w:pPr>
              <w:rPr>
                <w:rFonts w:cs="Times New Roman"/>
                <w:color w:val="00000A"/>
                <w:szCs w:val="20"/>
              </w:rPr>
            </w:pPr>
            <w:r w:rsidRPr="00FF0881">
              <w:rPr>
                <w:rFonts w:cs="Times New Roman"/>
                <w:color w:val="00000A"/>
                <w:szCs w:val="20"/>
              </w:rPr>
              <w:t>Mr. Nixon Munamava</w:t>
            </w:r>
          </w:p>
          <w:p w14:paraId="3EFD6932" w14:textId="77777777" w:rsidR="00F850D9" w:rsidRPr="00FF0881" w:rsidRDefault="00F850D9" w:rsidP="00F850D9">
            <w:pPr>
              <w:rPr>
                <w:rFonts w:cs="Times New Roman"/>
                <w:color w:val="00000A"/>
                <w:szCs w:val="20"/>
              </w:rPr>
            </w:pPr>
            <w:r w:rsidRPr="00FF0881">
              <w:rPr>
                <w:rFonts w:cs="Times New Roman"/>
                <w:color w:val="00000A"/>
                <w:szCs w:val="20"/>
              </w:rPr>
              <w:t>Munamavanixon31@gmail.com</w:t>
            </w:r>
          </w:p>
          <w:p w14:paraId="1AB97716" w14:textId="77777777" w:rsidR="00F850D9" w:rsidRPr="00FF0881" w:rsidRDefault="00F850D9" w:rsidP="00F850D9">
            <w:pPr>
              <w:rPr>
                <w:rFonts w:cs="Times New Roman"/>
                <w:color w:val="00000A"/>
                <w:szCs w:val="20"/>
              </w:rPr>
            </w:pPr>
            <w:r w:rsidRPr="00FF0881">
              <w:rPr>
                <w:rFonts w:cs="Times New Roman"/>
                <w:color w:val="00000A"/>
                <w:szCs w:val="20"/>
              </w:rPr>
              <w:t>0812836748</w:t>
            </w:r>
          </w:p>
          <w:p w14:paraId="581A4B40" w14:textId="77777777" w:rsidR="00F850D9" w:rsidRPr="00FF0881" w:rsidRDefault="00F850D9" w:rsidP="00F850D9">
            <w:pPr>
              <w:rPr>
                <w:rFonts w:cs="Times New Roman"/>
                <w:color w:val="00000A"/>
                <w:szCs w:val="20"/>
              </w:rPr>
            </w:pPr>
          </w:p>
        </w:tc>
      </w:tr>
      <w:tr w:rsidR="00F850D9" w:rsidRPr="00AC057D" w14:paraId="3B1F0BC3" w14:textId="77777777" w:rsidTr="00820576">
        <w:trPr>
          <w:trHeight w:val="820"/>
        </w:trPr>
        <w:tc>
          <w:tcPr>
            <w:tcW w:w="513" w:type="dxa"/>
          </w:tcPr>
          <w:p w14:paraId="38FCDF84" w14:textId="4243EE0D" w:rsidR="00F850D9" w:rsidRPr="00FF0881" w:rsidRDefault="00F850D9" w:rsidP="00F850D9">
            <w:pPr>
              <w:rPr>
                <w:rFonts w:cs="Times New Roman"/>
                <w:color w:val="00000A"/>
                <w:szCs w:val="20"/>
              </w:rPr>
            </w:pPr>
            <w:r>
              <w:rPr>
                <w:rFonts w:cs="Times New Roman"/>
                <w:color w:val="00000A"/>
                <w:szCs w:val="20"/>
              </w:rPr>
              <w:t>6</w:t>
            </w:r>
          </w:p>
        </w:tc>
        <w:tc>
          <w:tcPr>
            <w:tcW w:w="2941" w:type="dxa"/>
            <w:shd w:val="clear" w:color="auto" w:fill="auto"/>
            <w:tcMar>
              <w:left w:w="103" w:type="dxa"/>
            </w:tcMar>
          </w:tcPr>
          <w:p w14:paraId="54BBB49A" w14:textId="28114125" w:rsidR="00F850D9" w:rsidRPr="00FF0881" w:rsidRDefault="00F850D9" w:rsidP="00F850D9">
            <w:pPr>
              <w:rPr>
                <w:rFonts w:cs="Times New Roman"/>
                <w:color w:val="00000A"/>
                <w:szCs w:val="20"/>
              </w:rPr>
            </w:pPr>
            <w:r w:rsidRPr="00FF0881">
              <w:rPr>
                <w:rFonts w:cs="Times New Roman"/>
                <w:color w:val="00000A"/>
                <w:szCs w:val="20"/>
              </w:rPr>
              <w:t xml:space="preserve">Namibia Association of Differently </w:t>
            </w:r>
            <w:r>
              <w:rPr>
                <w:rFonts w:cs="Times New Roman"/>
                <w:color w:val="00000A"/>
                <w:szCs w:val="20"/>
              </w:rPr>
              <w:t>A</w:t>
            </w:r>
            <w:r w:rsidRPr="00FF0881">
              <w:rPr>
                <w:rFonts w:cs="Times New Roman"/>
                <w:color w:val="00000A"/>
                <w:szCs w:val="20"/>
              </w:rPr>
              <w:t xml:space="preserve">bled </w:t>
            </w:r>
            <w:r>
              <w:rPr>
                <w:rFonts w:cs="Times New Roman"/>
                <w:color w:val="00000A"/>
                <w:szCs w:val="20"/>
              </w:rPr>
              <w:t>W</w:t>
            </w:r>
            <w:r w:rsidRPr="00FF0881">
              <w:rPr>
                <w:rFonts w:cs="Times New Roman"/>
                <w:color w:val="00000A"/>
                <w:szCs w:val="20"/>
              </w:rPr>
              <w:t>oman-NADOWO</w:t>
            </w:r>
          </w:p>
        </w:tc>
        <w:tc>
          <w:tcPr>
            <w:tcW w:w="1254" w:type="dxa"/>
            <w:shd w:val="clear" w:color="auto" w:fill="auto"/>
            <w:tcMar>
              <w:left w:w="103" w:type="dxa"/>
            </w:tcMar>
          </w:tcPr>
          <w:p w14:paraId="400C4D5D" w14:textId="0F1D90AA" w:rsidR="00F850D9" w:rsidRPr="00FF0881" w:rsidRDefault="00F850D9" w:rsidP="00F850D9">
            <w:pPr>
              <w:rPr>
                <w:rFonts w:cs="Times New Roman"/>
                <w:color w:val="00000A"/>
                <w:szCs w:val="20"/>
              </w:rPr>
            </w:pPr>
            <w:r>
              <w:rPr>
                <w:rFonts w:cs="Times New Roman"/>
                <w:color w:val="00000A"/>
                <w:szCs w:val="20"/>
              </w:rPr>
              <w:t>0</w:t>
            </w:r>
          </w:p>
        </w:tc>
        <w:tc>
          <w:tcPr>
            <w:tcW w:w="1254" w:type="dxa"/>
            <w:shd w:val="clear" w:color="auto" w:fill="auto"/>
            <w:tcMar>
              <w:left w:w="103" w:type="dxa"/>
            </w:tcMar>
          </w:tcPr>
          <w:p w14:paraId="3300C553" w14:textId="77777777" w:rsidR="00F850D9" w:rsidRPr="00FF0881" w:rsidRDefault="00F850D9" w:rsidP="00F850D9">
            <w:pPr>
              <w:rPr>
                <w:rFonts w:cs="Times New Roman"/>
                <w:color w:val="00000A"/>
                <w:szCs w:val="20"/>
              </w:rPr>
            </w:pPr>
            <w:r w:rsidRPr="00FF0881">
              <w:rPr>
                <w:rFonts w:cs="Times New Roman"/>
                <w:color w:val="00000A"/>
                <w:szCs w:val="20"/>
              </w:rPr>
              <w:t>450</w:t>
            </w:r>
          </w:p>
        </w:tc>
        <w:tc>
          <w:tcPr>
            <w:tcW w:w="1313" w:type="dxa"/>
            <w:shd w:val="clear" w:color="auto" w:fill="auto"/>
            <w:tcMar>
              <w:left w:w="103" w:type="dxa"/>
            </w:tcMar>
          </w:tcPr>
          <w:p w14:paraId="3F9EC124" w14:textId="77777777" w:rsidR="00F850D9" w:rsidRPr="00FF0881" w:rsidRDefault="00F850D9" w:rsidP="00F850D9">
            <w:pPr>
              <w:rPr>
                <w:rFonts w:cs="Times New Roman"/>
                <w:color w:val="00000A"/>
                <w:szCs w:val="20"/>
              </w:rPr>
            </w:pPr>
            <w:r w:rsidRPr="00FF0881">
              <w:rPr>
                <w:rFonts w:cs="Times New Roman"/>
                <w:color w:val="00000A"/>
                <w:szCs w:val="20"/>
              </w:rPr>
              <w:t>Khomas Region</w:t>
            </w:r>
          </w:p>
        </w:tc>
        <w:tc>
          <w:tcPr>
            <w:tcW w:w="3106" w:type="dxa"/>
            <w:shd w:val="clear" w:color="auto" w:fill="auto"/>
            <w:tcMar>
              <w:left w:w="103" w:type="dxa"/>
            </w:tcMar>
          </w:tcPr>
          <w:p w14:paraId="48646090" w14:textId="77777777" w:rsidR="00F850D9" w:rsidRPr="003904FD" w:rsidRDefault="00F850D9" w:rsidP="00F850D9">
            <w:pPr>
              <w:rPr>
                <w:color w:val="00000A"/>
                <w:lang w:val="pt-PT"/>
              </w:rPr>
            </w:pPr>
            <w:r w:rsidRPr="003904FD">
              <w:rPr>
                <w:color w:val="00000A"/>
                <w:lang w:val="pt-PT"/>
              </w:rPr>
              <w:t>Ms. Miriam Sam</w:t>
            </w:r>
          </w:p>
          <w:p w14:paraId="4DD95006" w14:textId="77777777" w:rsidR="00F850D9" w:rsidRPr="003904FD" w:rsidRDefault="00C85F37" w:rsidP="00F850D9">
            <w:pPr>
              <w:rPr>
                <w:color w:val="00000A"/>
                <w:lang w:val="pt-PT"/>
              </w:rPr>
            </w:pPr>
            <w:hyperlink r:id="rId13" w:history="1">
              <w:r w:rsidR="00F850D9" w:rsidRPr="003904FD">
                <w:rPr>
                  <w:color w:val="0000FF" w:themeColor="hyperlink"/>
                  <w:u w:val="single"/>
                  <w:lang w:val="pt-PT"/>
                </w:rPr>
                <w:t>samM@nsi.com.na</w:t>
              </w:r>
            </w:hyperlink>
          </w:p>
          <w:p w14:paraId="24DFDC9C" w14:textId="77777777" w:rsidR="00F850D9" w:rsidRPr="00FF0881" w:rsidRDefault="00F850D9" w:rsidP="00F850D9">
            <w:pPr>
              <w:rPr>
                <w:rFonts w:cs="Times New Roman"/>
                <w:color w:val="00000A"/>
                <w:szCs w:val="20"/>
                <w:lang w:val="es-US"/>
              </w:rPr>
            </w:pPr>
            <w:r w:rsidRPr="00FF0881">
              <w:rPr>
                <w:rFonts w:cs="Times New Roman"/>
                <w:color w:val="00000A"/>
                <w:szCs w:val="20"/>
                <w:lang w:val="es-US"/>
              </w:rPr>
              <w:t>0812779015</w:t>
            </w:r>
          </w:p>
        </w:tc>
      </w:tr>
      <w:tr w:rsidR="00F850D9" w:rsidRPr="009C420B" w14:paraId="2C1F0EFD" w14:textId="77777777" w:rsidTr="00820576">
        <w:trPr>
          <w:trHeight w:val="721"/>
        </w:trPr>
        <w:tc>
          <w:tcPr>
            <w:tcW w:w="513" w:type="dxa"/>
          </w:tcPr>
          <w:p w14:paraId="1B429224" w14:textId="43104A34" w:rsidR="00F850D9" w:rsidRPr="00FF0881" w:rsidRDefault="00F850D9" w:rsidP="00F850D9">
            <w:pPr>
              <w:rPr>
                <w:rFonts w:cs="Times New Roman"/>
                <w:color w:val="00000A"/>
                <w:szCs w:val="20"/>
              </w:rPr>
            </w:pPr>
            <w:r>
              <w:rPr>
                <w:rFonts w:cs="Times New Roman"/>
                <w:color w:val="00000A"/>
                <w:szCs w:val="20"/>
              </w:rPr>
              <w:t>7</w:t>
            </w:r>
          </w:p>
        </w:tc>
        <w:tc>
          <w:tcPr>
            <w:tcW w:w="2941" w:type="dxa"/>
            <w:shd w:val="clear" w:color="auto" w:fill="auto"/>
            <w:tcMar>
              <w:left w:w="103" w:type="dxa"/>
            </w:tcMar>
          </w:tcPr>
          <w:p w14:paraId="31130F6F" w14:textId="4F7FD2EE" w:rsidR="00F850D9" w:rsidRPr="00FF0881" w:rsidRDefault="00F850D9" w:rsidP="00F850D9">
            <w:pPr>
              <w:rPr>
                <w:rFonts w:cs="Times New Roman"/>
                <w:color w:val="00000A"/>
                <w:szCs w:val="20"/>
              </w:rPr>
            </w:pPr>
            <w:r w:rsidRPr="00FF0881">
              <w:rPr>
                <w:rFonts w:cs="Times New Roman"/>
                <w:color w:val="00000A"/>
                <w:szCs w:val="20"/>
              </w:rPr>
              <w:t>Down Syndrome Association of Namibia</w:t>
            </w:r>
            <w:r w:rsidR="00E42D2A">
              <w:rPr>
                <w:rFonts w:cs="Times New Roman"/>
                <w:color w:val="00000A"/>
                <w:szCs w:val="20"/>
              </w:rPr>
              <w:t>- DSAN</w:t>
            </w:r>
          </w:p>
        </w:tc>
        <w:tc>
          <w:tcPr>
            <w:tcW w:w="1254" w:type="dxa"/>
            <w:shd w:val="clear" w:color="auto" w:fill="auto"/>
            <w:tcMar>
              <w:left w:w="103" w:type="dxa"/>
            </w:tcMar>
          </w:tcPr>
          <w:p w14:paraId="4343D5C3" w14:textId="463360EE" w:rsidR="00F850D9" w:rsidRPr="00FF0881" w:rsidRDefault="00F850D9" w:rsidP="00F850D9">
            <w:pPr>
              <w:rPr>
                <w:rFonts w:cs="Times New Roman"/>
                <w:color w:val="00000A"/>
                <w:szCs w:val="20"/>
              </w:rPr>
            </w:pPr>
            <w:r>
              <w:rPr>
                <w:rFonts w:cs="Times New Roman"/>
                <w:color w:val="00000A"/>
                <w:szCs w:val="20"/>
              </w:rPr>
              <w:t>73</w:t>
            </w:r>
          </w:p>
        </w:tc>
        <w:tc>
          <w:tcPr>
            <w:tcW w:w="1254" w:type="dxa"/>
            <w:shd w:val="clear" w:color="auto" w:fill="auto"/>
            <w:tcMar>
              <w:left w:w="103" w:type="dxa"/>
            </w:tcMar>
          </w:tcPr>
          <w:p w14:paraId="1C6C7BC6" w14:textId="77777777" w:rsidR="00F850D9" w:rsidRPr="00FF0881" w:rsidRDefault="00F850D9" w:rsidP="00F850D9">
            <w:pPr>
              <w:rPr>
                <w:rFonts w:cs="Times New Roman"/>
                <w:color w:val="00000A"/>
                <w:szCs w:val="20"/>
              </w:rPr>
            </w:pPr>
            <w:r>
              <w:rPr>
                <w:rFonts w:cs="Times New Roman"/>
                <w:color w:val="00000A"/>
                <w:szCs w:val="20"/>
              </w:rPr>
              <w:t>64</w:t>
            </w:r>
          </w:p>
        </w:tc>
        <w:tc>
          <w:tcPr>
            <w:tcW w:w="1313" w:type="dxa"/>
            <w:shd w:val="clear" w:color="auto" w:fill="auto"/>
            <w:tcMar>
              <w:left w:w="103" w:type="dxa"/>
            </w:tcMar>
          </w:tcPr>
          <w:p w14:paraId="08D51DEB" w14:textId="77777777" w:rsidR="00F850D9" w:rsidRPr="00FF0881" w:rsidRDefault="00F850D9" w:rsidP="00F850D9">
            <w:pPr>
              <w:rPr>
                <w:rFonts w:cs="Times New Roman"/>
                <w:color w:val="00000A"/>
                <w:szCs w:val="20"/>
              </w:rPr>
            </w:pPr>
            <w:r>
              <w:rPr>
                <w:rFonts w:cs="Times New Roman"/>
                <w:color w:val="00000A"/>
                <w:szCs w:val="20"/>
              </w:rPr>
              <w:t>Khomas Region</w:t>
            </w:r>
          </w:p>
        </w:tc>
        <w:tc>
          <w:tcPr>
            <w:tcW w:w="3106" w:type="dxa"/>
            <w:shd w:val="clear" w:color="auto" w:fill="auto"/>
            <w:tcMar>
              <w:left w:w="103" w:type="dxa"/>
            </w:tcMar>
          </w:tcPr>
          <w:p w14:paraId="72E982AE" w14:textId="77777777" w:rsidR="00F850D9" w:rsidRPr="003904FD" w:rsidRDefault="00F850D9" w:rsidP="00F850D9">
            <w:pPr>
              <w:rPr>
                <w:color w:val="00000A"/>
                <w:lang w:val="it-IT"/>
              </w:rPr>
            </w:pPr>
            <w:r w:rsidRPr="003904FD">
              <w:rPr>
                <w:color w:val="00000A"/>
                <w:lang w:val="it-IT"/>
              </w:rPr>
              <w:t>Anita Manthe</w:t>
            </w:r>
          </w:p>
          <w:p w14:paraId="034743E7" w14:textId="77777777" w:rsidR="00F850D9" w:rsidRPr="003904FD" w:rsidRDefault="00C85F37" w:rsidP="00F850D9">
            <w:pPr>
              <w:rPr>
                <w:color w:val="00000A"/>
                <w:lang w:val="it-IT"/>
              </w:rPr>
            </w:pPr>
            <w:hyperlink r:id="rId14" w:history="1">
              <w:r w:rsidR="00F850D9" w:rsidRPr="003904FD">
                <w:rPr>
                  <w:color w:val="0000FF" w:themeColor="hyperlink"/>
                  <w:u w:val="single"/>
                  <w:lang w:val="it-IT"/>
                </w:rPr>
                <w:t>Anita@downsyndromenamibia.org</w:t>
              </w:r>
            </w:hyperlink>
          </w:p>
          <w:p w14:paraId="60049D9A" w14:textId="77777777" w:rsidR="00F850D9" w:rsidRPr="003904FD" w:rsidRDefault="00F850D9" w:rsidP="00F850D9">
            <w:pPr>
              <w:rPr>
                <w:color w:val="00000A"/>
                <w:lang w:val="it-IT"/>
              </w:rPr>
            </w:pPr>
            <w:r w:rsidRPr="003904FD">
              <w:rPr>
                <w:color w:val="00000A"/>
                <w:lang w:val="it-IT"/>
              </w:rPr>
              <w:t>0812422302</w:t>
            </w:r>
          </w:p>
        </w:tc>
      </w:tr>
      <w:tr w:rsidR="00F850D9" w:rsidRPr="00AC057D" w14:paraId="3512FD40" w14:textId="77777777" w:rsidTr="00820576">
        <w:trPr>
          <w:trHeight w:val="738"/>
        </w:trPr>
        <w:tc>
          <w:tcPr>
            <w:tcW w:w="513" w:type="dxa"/>
          </w:tcPr>
          <w:p w14:paraId="1C47C845" w14:textId="62FB92CB" w:rsidR="00F850D9" w:rsidRPr="00F850D9" w:rsidRDefault="00F850D9" w:rsidP="00F850D9">
            <w:pPr>
              <w:rPr>
                <w:rFonts w:cs="Times New Roman"/>
                <w:color w:val="00000A"/>
                <w:szCs w:val="20"/>
                <w:lang w:val="es-US"/>
              </w:rPr>
            </w:pPr>
            <w:r>
              <w:rPr>
                <w:rFonts w:cs="Times New Roman"/>
                <w:color w:val="00000A"/>
                <w:szCs w:val="20"/>
                <w:lang w:val="es-US"/>
              </w:rPr>
              <w:t>8</w:t>
            </w:r>
          </w:p>
        </w:tc>
        <w:tc>
          <w:tcPr>
            <w:tcW w:w="2941" w:type="dxa"/>
            <w:shd w:val="clear" w:color="auto" w:fill="auto"/>
            <w:tcMar>
              <w:left w:w="103" w:type="dxa"/>
            </w:tcMar>
          </w:tcPr>
          <w:p w14:paraId="3E8EDBEC" w14:textId="63ED28EC" w:rsidR="00F850D9" w:rsidRPr="00FF0881" w:rsidRDefault="00F850D9" w:rsidP="00F850D9">
            <w:pPr>
              <w:rPr>
                <w:rFonts w:cs="Times New Roman"/>
                <w:color w:val="00000A"/>
                <w:szCs w:val="20"/>
              </w:rPr>
            </w:pPr>
            <w:r w:rsidRPr="00FF0881">
              <w:rPr>
                <w:rFonts w:cs="Times New Roman"/>
                <w:color w:val="00000A"/>
                <w:szCs w:val="20"/>
              </w:rPr>
              <w:t>Fly Internship</w:t>
            </w:r>
          </w:p>
        </w:tc>
        <w:tc>
          <w:tcPr>
            <w:tcW w:w="1254" w:type="dxa"/>
            <w:shd w:val="clear" w:color="auto" w:fill="auto"/>
            <w:tcMar>
              <w:left w:w="103" w:type="dxa"/>
            </w:tcMar>
          </w:tcPr>
          <w:p w14:paraId="0997C8AD" w14:textId="5E0A92AD" w:rsidR="00F850D9" w:rsidRPr="00FF0881" w:rsidRDefault="00F850D9" w:rsidP="00F850D9">
            <w:pPr>
              <w:rPr>
                <w:rFonts w:cs="Times New Roman"/>
                <w:color w:val="00000A"/>
                <w:szCs w:val="20"/>
              </w:rPr>
            </w:pPr>
            <w:r>
              <w:rPr>
                <w:rFonts w:cs="Times New Roman"/>
                <w:color w:val="00000A"/>
                <w:szCs w:val="20"/>
              </w:rPr>
              <w:t>50</w:t>
            </w:r>
          </w:p>
        </w:tc>
        <w:tc>
          <w:tcPr>
            <w:tcW w:w="1254" w:type="dxa"/>
            <w:shd w:val="clear" w:color="auto" w:fill="auto"/>
            <w:tcMar>
              <w:left w:w="103" w:type="dxa"/>
            </w:tcMar>
          </w:tcPr>
          <w:p w14:paraId="1EFA4375" w14:textId="77777777" w:rsidR="00F850D9" w:rsidRPr="00FF0881" w:rsidRDefault="00F850D9" w:rsidP="00F850D9">
            <w:pPr>
              <w:rPr>
                <w:rFonts w:cs="Times New Roman"/>
                <w:color w:val="00000A"/>
                <w:szCs w:val="20"/>
              </w:rPr>
            </w:pPr>
            <w:r>
              <w:rPr>
                <w:rFonts w:cs="Times New Roman"/>
                <w:color w:val="00000A"/>
                <w:szCs w:val="20"/>
              </w:rPr>
              <w:t>250</w:t>
            </w:r>
          </w:p>
        </w:tc>
        <w:tc>
          <w:tcPr>
            <w:tcW w:w="1313" w:type="dxa"/>
            <w:shd w:val="clear" w:color="auto" w:fill="auto"/>
            <w:tcMar>
              <w:left w:w="103" w:type="dxa"/>
            </w:tcMar>
          </w:tcPr>
          <w:p w14:paraId="01FA923C" w14:textId="77777777" w:rsidR="00F850D9" w:rsidRPr="00FF0881" w:rsidRDefault="00F850D9" w:rsidP="00F850D9">
            <w:pPr>
              <w:rPr>
                <w:rFonts w:cs="Times New Roman"/>
                <w:color w:val="00000A"/>
                <w:szCs w:val="20"/>
              </w:rPr>
            </w:pPr>
            <w:r>
              <w:rPr>
                <w:rFonts w:cs="Times New Roman"/>
                <w:color w:val="00000A"/>
                <w:szCs w:val="20"/>
              </w:rPr>
              <w:t>Khomas Region</w:t>
            </w:r>
          </w:p>
        </w:tc>
        <w:tc>
          <w:tcPr>
            <w:tcW w:w="3106" w:type="dxa"/>
            <w:shd w:val="clear" w:color="auto" w:fill="auto"/>
            <w:tcMar>
              <w:left w:w="103" w:type="dxa"/>
            </w:tcMar>
          </w:tcPr>
          <w:p w14:paraId="04C8BA27" w14:textId="77777777" w:rsidR="00F850D9" w:rsidRPr="003904FD" w:rsidRDefault="00F850D9" w:rsidP="00F850D9">
            <w:pPr>
              <w:rPr>
                <w:color w:val="00000A"/>
                <w:lang w:val="it-IT"/>
              </w:rPr>
            </w:pPr>
            <w:r w:rsidRPr="003904FD">
              <w:rPr>
                <w:color w:val="00000A"/>
                <w:lang w:val="it-IT"/>
              </w:rPr>
              <w:t>Anita Nangobe</w:t>
            </w:r>
          </w:p>
          <w:p w14:paraId="239A200C" w14:textId="77777777" w:rsidR="00F850D9" w:rsidRPr="003904FD" w:rsidRDefault="00C85F37" w:rsidP="00F850D9">
            <w:pPr>
              <w:rPr>
                <w:color w:val="00000A"/>
                <w:lang w:val="it-IT"/>
              </w:rPr>
            </w:pPr>
            <w:hyperlink r:id="rId15" w:history="1">
              <w:r w:rsidR="00F850D9" w:rsidRPr="003904FD">
                <w:rPr>
                  <w:color w:val="0000FF" w:themeColor="hyperlink"/>
                  <w:u w:val="single"/>
                  <w:lang w:val="it-IT"/>
                </w:rPr>
                <w:t>Anita.nangobe@gmail.com</w:t>
              </w:r>
            </w:hyperlink>
          </w:p>
          <w:p w14:paraId="6ACC2777" w14:textId="77777777" w:rsidR="00F850D9" w:rsidRPr="00FF0881" w:rsidRDefault="00F850D9" w:rsidP="00F850D9">
            <w:pPr>
              <w:rPr>
                <w:rFonts w:cs="Times New Roman"/>
                <w:color w:val="00000A"/>
                <w:szCs w:val="20"/>
                <w:lang w:val="es-US"/>
              </w:rPr>
            </w:pPr>
            <w:r w:rsidRPr="00FF0881">
              <w:rPr>
                <w:rFonts w:cs="Times New Roman"/>
                <w:color w:val="00000A"/>
                <w:szCs w:val="20"/>
                <w:lang w:val="es-US"/>
              </w:rPr>
              <w:t>0818860180</w:t>
            </w:r>
          </w:p>
        </w:tc>
      </w:tr>
      <w:tr w:rsidR="00F850D9" w:rsidRPr="00FF0881" w14:paraId="0267590D" w14:textId="77777777" w:rsidTr="00820576">
        <w:trPr>
          <w:trHeight w:val="504"/>
        </w:trPr>
        <w:tc>
          <w:tcPr>
            <w:tcW w:w="513" w:type="dxa"/>
          </w:tcPr>
          <w:p w14:paraId="482E799C" w14:textId="683B50C8" w:rsidR="00F850D9" w:rsidRPr="00FF0881" w:rsidRDefault="00F850D9" w:rsidP="00F850D9">
            <w:pPr>
              <w:rPr>
                <w:rFonts w:cs="Times New Roman"/>
                <w:color w:val="00000A"/>
                <w:szCs w:val="20"/>
              </w:rPr>
            </w:pPr>
            <w:r>
              <w:rPr>
                <w:rFonts w:cs="Times New Roman"/>
                <w:color w:val="00000A"/>
                <w:szCs w:val="20"/>
              </w:rPr>
              <w:t>9</w:t>
            </w:r>
          </w:p>
        </w:tc>
        <w:tc>
          <w:tcPr>
            <w:tcW w:w="2941" w:type="dxa"/>
            <w:shd w:val="clear" w:color="auto" w:fill="auto"/>
            <w:tcMar>
              <w:left w:w="103" w:type="dxa"/>
            </w:tcMar>
          </w:tcPr>
          <w:p w14:paraId="348A499B" w14:textId="08DAAD13" w:rsidR="00F850D9" w:rsidRPr="00FF0881" w:rsidRDefault="00F850D9" w:rsidP="00F850D9">
            <w:pPr>
              <w:rPr>
                <w:rFonts w:cs="Times New Roman"/>
                <w:color w:val="00000A"/>
                <w:szCs w:val="20"/>
              </w:rPr>
            </w:pPr>
            <w:r w:rsidRPr="00FF0881">
              <w:rPr>
                <w:rFonts w:cs="Times New Roman"/>
                <w:color w:val="00000A"/>
                <w:szCs w:val="20"/>
              </w:rPr>
              <w:t>Lebensschule</w:t>
            </w:r>
          </w:p>
        </w:tc>
        <w:tc>
          <w:tcPr>
            <w:tcW w:w="1254" w:type="dxa"/>
            <w:shd w:val="clear" w:color="auto" w:fill="auto"/>
            <w:tcMar>
              <w:left w:w="103" w:type="dxa"/>
            </w:tcMar>
          </w:tcPr>
          <w:p w14:paraId="3836927B" w14:textId="4B4A8686" w:rsidR="00F850D9" w:rsidRPr="00FF0881" w:rsidRDefault="00F850D9" w:rsidP="00F850D9">
            <w:pPr>
              <w:rPr>
                <w:rFonts w:cs="Times New Roman"/>
                <w:color w:val="00000A"/>
                <w:szCs w:val="20"/>
              </w:rPr>
            </w:pPr>
            <w:r>
              <w:rPr>
                <w:rFonts w:cs="Times New Roman"/>
                <w:color w:val="00000A"/>
                <w:szCs w:val="20"/>
              </w:rPr>
              <w:t>12</w:t>
            </w:r>
          </w:p>
        </w:tc>
        <w:tc>
          <w:tcPr>
            <w:tcW w:w="1254" w:type="dxa"/>
            <w:shd w:val="clear" w:color="auto" w:fill="auto"/>
            <w:tcMar>
              <w:left w:w="103" w:type="dxa"/>
            </w:tcMar>
          </w:tcPr>
          <w:p w14:paraId="209E43FD" w14:textId="77777777" w:rsidR="00F850D9" w:rsidRPr="00FF0881" w:rsidRDefault="00F850D9" w:rsidP="00F850D9">
            <w:pPr>
              <w:rPr>
                <w:rFonts w:cs="Times New Roman"/>
                <w:color w:val="00000A"/>
                <w:szCs w:val="20"/>
              </w:rPr>
            </w:pPr>
            <w:r>
              <w:rPr>
                <w:rFonts w:cs="Times New Roman"/>
                <w:color w:val="00000A"/>
                <w:szCs w:val="20"/>
              </w:rPr>
              <w:t>20</w:t>
            </w:r>
          </w:p>
        </w:tc>
        <w:tc>
          <w:tcPr>
            <w:tcW w:w="1313" w:type="dxa"/>
            <w:shd w:val="clear" w:color="auto" w:fill="auto"/>
            <w:tcMar>
              <w:left w:w="103" w:type="dxa"/>
            </w:tcMar>
          </w:tcPr>
          <w:p w14:paraId="72A30970" w14:textId="77777777" w:rsidR="00F850D9" w:rsidRPr="00FF0881" w:rsidRDefault="00F850D9" w:rsidP="00F850D9">
            <w:pPr>
              <w:rPr>
                <w:rFonts w:cs="Times New Roman"/>
                <w:color w:val="00000A"/>
                <w:szCs w:val="20"/>
              </w:rPr>
            </w:pPr>
            <w:r>
              <w:rPr>
                <w:rFonts w:cs="Times New Roman"/>
                <w:color w:val="00000A"/>
                <w:szCs w:val="20"/>
              </w:rPr>
              <w:t>Omaheke Region</w:t>
            </w:r>
          </w:p>
        </w:tc>
        <w:tc>
          <w:tcPr>
            <w:tcW w:w="3106" w:type="dxa"/>
            <w:shd w:val="clear" w:color="auto" w:fill="auto"/>
            <w:tcMar>
              <w:left w:w="103" w:type="dxa"/>
            </w:tcMar>
          </w:tcPr>
          <w:p w14:paraId="73AE074B" w14:textId="77777777" w:rsidR="00F850D9" w:rsidRPr="00FF0881" w:rsidRDefault="00F850D9" w:rsidP="00F850D9">
            <w:pPr>
              <w:rPr>
                <w:rFonts w:cs="Times New Roman"/>
                <w:color w:val="00000A"/>
                <w:szCs w:val="20"/>
              </w:rPr>
            </w:pPr>
            <w:r w:rsidRPr="00FF0881">
              <w:rPr>
                <w:rFonts w:cs="Times New Roman"/>
                <w:color w:val="00000A"/>
                <w:szCs w:val="20"/>
              </w:rPr>
              <w:t>Kathy Hampe</w:t>
            </w:r>
          </w:p>
          <w:p w14:paraId="765AC0F4" w14:textId="77777777" w:rsidR="00F850D9" w:rsidRPr="00FF0881" w:rsidRDefault="00C85F37" w:rsidP="00F850D9">
            <w:pPr>
              <w:rPr>
                <w:rFonts w:cs="Times New Roman"/>
                <w:color w:val="00000A"/>
                <w:szCs w:val="20"/>
              </w:rPr>
            </w:pPr>
            <w:hyperlink r:id="rId16" w:history="1">
              <w:r w:rsidR="00F850D9" w:rsidRPr="00FF0881">
                <w:rPr>
                  <w:rFonts w:cs="Times New Roman"/>
                  <w:color w:val="0000FF" w:themeColor="hyperlink"/>
                  <w:szCs w:val="20"/>
                  <w:u w:val="single"/>
                </w:rPr>
                <w:t>pham@iway.na</w:t>
              </w:r>
            </w:hyperlink>
            <w:r w:rsidR="00F850D9" w:rsidRPr="00FF0881">
              <w:rPr>
                <w:rFonts w:cs="Times New Roman"/>
                <w:color w:val="00000A"/>
                <w:szCs w:val="20"/>
              </w:rPr>
              <w:t xml:space="preserve"> </w:t>
            </w:r>
          </w:p>
          <w:p w14:paraId="12A94276" w14:textId="77777777" w:rsidR="00F850D9" w:rsidRPr="00FF0881" w:rsidRDefault="00F850D9" w:rsidP="00F850D9">
            <w:pPr>
              <w:rPr>
                <w:rFonts w:cs="Times New Roman"/>
                <w:color w:val="00000A"/>
                <w:szCs w:val="20"/>
              </w:rPr>
            </w:pPr>
            <w:r w:rsidRPr="00FF0881">
              <w:rPr>
                <w:rFonts w:cs="Times New Roman"/>
                <w:color w:val="00000A"/>
                <w:szCs w:val="20"/>
              </w:rPr>
              <w:t>0816650363</w:t>
            </w:r>
          </w:p>
        </w:tc>
      </w:tr>
      <w:tr w:rsidR="00F850D9" w:rsidRPr="009C420B" w14:paraId="0C38D4F2" w14:textId="77777777" w:rsidTr="00820576">
        <w:trPr>
          <w:trHeight w:val="721"/>
        </w:trPr>
        <w:tc>
          <w:tcPr>
            <w:tcW w:w="513" w:type="dxa"/>
          </w:tcPr>
          <w:p w14:paraId="19BD7184" w14:textId="4696FD18" w:rsidR="00F850D9" w:rsidRPr="00FF0881" w:rsidRDefault="00F850D9" w:rsidP="00F850D9">
            <w:pPr>
              <w:rPr>
                <w:rFonts w:cs="Times New Roman"/>
                <w:color w:val="00000A"/>
                <w:szCs w:val="20"/>
              </w:rPr>
            </w:pPr>
            <w:r>
              <w:rPr>
                <w:rFonts w:cs="Times New Roman"/>
                <w:color w:val="00000A"/>
                <w:szCs w:val="20"/>
              </w:rPr>
              <w:t>10</w:t>
            </w:r>
          </w:p>
        </w:tc>
        <w:tc>
          <w:tcPr>
            <w:tcW w:w="2941" w:type="dxa"/>
            <w:shd w:val="clear" w:color="auto" w:fill="auto"/>
            <w:tcMar>
              <w:left w:w="103" w:type="dxa"/>
            </w:tcMar>
          </w:tcPr>
          <w:p w14:paraId="51CFF355" w14:textId="39FC28FE" w:rsidR="00F850D9" w:rsidRPr="00FF0881" w:rsidRDefault="00F850D9" w:rsidP="00F850D9">
            <w:pPr>
              <w:rPr>
                <w:rFonts w:cs="Times New Roman"/>
                <w:color w:val="00000A"/>
                <w:szCs w:val="20"/>
              </w:rPr>
            </w:pPr>
            <w:r w:rsidRPr="00FF0881">
              <w:rPr>
                <w:rFonts w:cs="Times New Roman"/>
                <w:color w:val="00000A"/>
                <w:szCs w:val="20"/>
              </w:rPr>
              <w:t>Mainstream Foundation</w:t>
            </w:r>
          </w:p>
        </w:tc>
        <w:tc>
          <w:tcPr>
            <w:tcW w:w="1254" w:type="dxa"/>
            <w:shd w:val="clear" w:color="auto" w:fill="auto"/>
            <w:tcMar>
              <w:left w:w="103" w:type="dxa"/>
            </w:tcMar>
          </w:tcPr>
          <w:p w14:paraId="31B6D2C8" w14:textId="7643E754" w:rsidR="00F850D9" w:rsidRPr="00FF0881" w:rsidRDefault="00F850D9" w:rsidP="00F850D9">
            <w:pPr>
              <w:rPr>
                <w:rFonts w:cs="Times New Roman"/>
                <w:color w:val="00000A"/>
                <w:szCs w:val="20"/>
              </w:rPr>
            </w:pPr>
            <w:r>
              <w:rPr>
                <w:rFonts w:cs="Times New Roman"/>
                <w:color w:val="00000A"/>
                <w:szCs w:val="20"/>
              </w:rPr>
              <w:t>28</w:t>
            </w:r>
          </w:p>
        </w:tc>
        <w:tc>
          <w:tcPr>
            <w:tcW w:w="1254" w:type="dxa"/>
            <w:shd w:val="clear" w:color="auto" w:fill="auto"/>
            <w:tcMar>
              <w:left w:w="103" w:type="dxa"/>
            </w:tcMar>
          </w:tcPr>
          <w:p w14:paraId="4DC11766" w14:textId="77777777" w:rsidR="00F850D9" w:rsidRPr="00FF0881" w:rsidRDefault="00F850D9" w:rsidP="00F850D9">
            <w:pPr>
              <w:rPr>
                <w:rFonts w:cs="Times New Roman"/>
                <w:color w:val="00000A"/>
                <w:szCs w:val="20"/>
              </w:rPr>
            </w:pPr>
            <w:r>
              <w:rPr>
                <w:rFonts w:cs="Times New Roman"/>
                <w:color w:val="00000A"/>
                <w:szCs w:val="20"/>
              </w:rPr>
              <w:t>32</w:t>
            </w:r>
          </w:p>
        </w:tc>
        <w:tc>
          <w:tcPr>
            <w:tcW w:w="1313" w:type="dxa"/>
            <w:shd w:val="clear" w:color="auto" w:fill="auto"/>
            <w:tcMar>
              <w:left w:w="103" w:type="dxa"/>
            </w:tcMar>
          </w:tcPr>
          <w:p w14:paraId="03AB8E9B" w14:textId="77777777" w:rsidR="00F850D9" w:rsidRPr="00FF0881" w:rsidRDefault="00F850D9" w:rsidP="00F850D9">
            <w:pPr>
              <w:rPr>
                <w:rFonts w:cs="Times New Roman"/>
                <w:color w:val="00000A"/>
                <w:szCs w:val="20"/>
              </w:rPr>
            </w:pPr>
            <w:r>
              <w:rPr>
                <w:rFonts w:cs="Times New Roman"/>
                <w:color w:val="00000A"/>
                <w:szCs w:val="20"/>
              </w:rPr>
              <w:t>Zambezi Region</w:t>
            </w:r>
          </w:p>
        </w:tc>
        <w:tc>
          <w:tcPr>
            <w:tcW w:w="3106" w:type="dxa"/>
            <w:shd w:val="clear" w:color="auto" w:fill="auto"/>
            <w:tcMar>
              <w:left w:w="103" w:type="dxa"/>
            </w:tcMar>
          </w:tcPr>
          <w:p w14:paraId="678A8F06" w14:textId="77777777" w:rsidR="00F850D9" w:rsidRPr="00FF0881" w:rsidRDefault="00F850D9" w:rsidP="00F850D9">
            <w:pPr>
              <w:rPr>
                <w:rFonts w:cs="Times New Roman"/>
                <w:color w:val="00000A"/>
                <w:szCs w:val="20"/>
                <w:lang w:val="es-US"/>
              </w:rPr>
            </w:pPr>
            <w:r w:rsidRPr="00FF0881">
              <w:rPr>
                <w:rFonts w:cs="Times New Roman"/>
                <w:color w:val="00000A"/>
                <w:szCs w:val="20"/>
                <w:lang w:val="es-US"/>
              </w:rPr>
              <w:t>Sylvia Chidunka</w:t>
            </w:r>
          </w:p>
          <w:p w14:paraId="499DB44B" w14:textId="77777777" w:rsidR="00F850D9" w:rsidRPr="00FF0881" w:rsidRDefault="00C85F37" w:rsidP="00F850D9">
            <w:pPr>
              <w:rPr>
                <w:rFonts w:cs="Times New Roman"/>
                <w:color w:val="00000A"/>
                <w:szCs w:val="20"/>
                <w:lang w:val="es-US"/>
              </w:rPr>
            </w:pPr>
            <w:hyperlink r:id="rId17" w:history="1">
              <w:r w:rsidR="00F850D9" w:rsidRPr="00FF0881">
                <w:rPr>
                  <w:rFonts w:cs="Times New Roman"/>
                  <w:color w:val="0000FF" w:themeColor="hyperlink"/>
                  <w:szCs w:val="20"/>
                  <w:u w:val="single"/>
                  <w:lang w:val="es-US"/>
                </w:rPr>
                <w:t>mainstreamfoundation@ymail.com</w:t>
              </w:r>
            </w:hyperlink>
          </w:p>
          <w:p w14:paraId="421A764A" w14:textId="77777777" w:rsidR="00F850D9" w:rsidRPr="00FF0881" w:rsidRDefault="00F850D9" w:rsidP="00F850D9">
            <w:pPr>
              <w:rPr>
                <w:rFonts w:cs="Times New Roman"/>
                <w:color w:val="00000A"/>
                <w:szCs w:val="20"/>
                <w:lang w:val="es-US"/>
              </w:rPr>
            </w:pPr>
            <w:r w:rsidRPr="00FF0881">
              <w:rPr>
                <w:rFonts w:cs="Times New Roman"/>
                <w:color w:val="00000A"/>
                <w:szCs w:val="20"/>
                <w:lang w:val="es-US"/>
              </w:rPr>
              <w:t>0812983557</w:t>
            </w:r>
          </w:p>
        </w:tc>
      </w:tr>
      <w:tr w:rsidR="00F850D9" w:rsidRPr="00FF0881" w14:paraId="216A69A9" w14:textId="77777777" w:rsidTr="00820576">
        <w:trPr>
          <w:trHeight w:val="738"/>
        </w:trPr>
        <w:tc>
          <w:tcPr>
            <w:tcW w:w="513" w:type="dxa"/>
          </w:tcPr>
          <w:p w14:paraId="2B423F85" w14:textId="297865E6" w:rsidR="00F850D9" w:rsidRPr="00F850D9" w:rsidRDefault="00F850D9" w:rsidP="00F850D9">
            <w:pPr>
              <w:rPr>
                <w:rFonts w:cs="Times New Roman"/>
                <w:color w:val="00000A"/>
                <w:szCs w:val="20"/>
                <w:lang w:val="es-US"/>
              </w:rPr>
            </w:pPr>
            <w:r>
              <w:rPr>
                <w:rFonts w:cs="Times New Roman"/>
                <w:color w:val="00000A"/>
                <w:szCs w:val="20"/>
                <w:lang w:val="es-US"/>
              </w:rPr>
              <w:t>11</w:t>
            </w:r>
          </w:p>
        </w:tc>
        <w:tc>
          <w:tcPr>
            <w:tcW w:w="2941" w:type="dxa"/>
            <w:shd w:val="clear" w:color="auto" w:fill="auto"/>
            <w:tcMar>
              <w:left w:w="103" w:type="dxa"/>
            </w:tcMar>
          </w:tcPr>
          <w:p w14:paraId="39459A67" w14:textId="13B8953F" w:rsidR="00F850D9" w:rsidRPr="00FF0881" w:rsidRDefault="00F850D9" w:rsidP="00F850D9">
            <w:pPr>
              <w:rPr>
                <w:rFonts w:cs="Times New Roman"/>
                <w:color w:val="00000A"/>
                <w:szCs w:val="20"/>
              </w:rPr>
            </w:pPr>
            <w:r w:rsidRPr="00FF0881">
              <w:rPr>
                <w:rFonts w:cs="Times New Roman"/>
                <w:color w:val="00000A"/>
                <w:szCs w:val="20"/>
              </w:rPr>
              <w:t>Namibia National Association of Deaf-NNAD</w:t>
            </w:r>
          </w:p>
        </w:tc>
        <w:tc>
          <w:tcPr>
            <w:tcW w:w="1254" w:type="dxa"/>
            <w:shd w:val="clear" w:color="auto" w:fill="auto"/>
            <w:tcMar>
              <w:left w:w="103" w:type="dxa"/>
            </w:tcMar>
          </w:tcPr>
          <w:p w14:paraId="3E41375C" w14:textId="16457993" w:rsidR="00F850D9" w:rsidRPr="00FF0881" w:rsidRDefault="00F850D9" w:rsidP="00F850D9">
            <w:pPr>
              <w:rPr>
                <w:rFonts w:cs="Times New Roman"/>
                <w:color w:val="00000A"/>
                <w:szCs w:val="20"/>
              </w:rPr>
            </w:pPr>
            <w:r>
              <w:rPr>
                <w:rFonts w:cs="Times New Roman"/>
                <w:color w:val="00000A"/>
                <w:szCs w:val="20"/>
              </w:rPr>
              <w:t>9,628</w:t>
            </w:r>
          </w:p>
        </w:tc>
        <w:tc>
          <w:tcPr>
            <w:tcW w:w="1254" w:type="dxa"/>
            <w:shd w:val="clear" w:color="auto" w:fill="auto"/>
            <w:tcMar>
              <w:left w:w="103" w:type="dxa"/>
            </w:tcMar>
          </w:tcPr>
          <w:p w14:paraId="66F5AB5F" w14:textId="562CD999" w:rsidR="00F850D9" w:rsidRPr="00FF0881" w:rsidRDefault="00F850D9" w:rsidP="00F850D9">
            <w:pPr>
              <w:rPr>
                <w:rFonts w:cs="Times New Roman"/>
                <w:color w:val="00000A"/>
                <w:szCs w:val="20"/>
              </w:rPr>
            </w:pPr>
            <w:r>
              <w:rPr>
                <w:rFonts w:cs="Times New Roman"/>
                <w:color w:val="00000A"/>
                <w:szCs w:val="20"/>
              </w:rPr>
              <w:t>21,695</w:t>
            </w:r>
          </w:p>
        </w:tc>
        <w:tc>
          <w:tcPr>
            <w:tcW w:w="1313" w:type="dxa"/>
            <w:shd w:val="clear" w:color="auto" w:fill="auto"/>
            <w:tcMar>
              <w:left w:w="103" w:type="dxa"/>
            </w:tcMar>
          </w:tcPr>
          <w:p w14:paraId="79BC4B60" w14:textId="77777777" w:rsidR="00F850D9" w:rsidRPr="00FF0881" w:rsidRDefault="00F850D9" w:rsidP="00F850D9">
            <w:pPr>
              <w:rPr>
                <w:rFonts w:cs="Times New Roman"/>
                <w:color w:val="00000A"/>
                <w:szCs w:val="20"/>
              </w:rPr>
            </w:pPr>
            <w:r>
              <w:rPr>
                <w:rFonts w:cs="Times New Roman"/>
                <w:color w:val="00000A"/>
                <w:szCs w:val="20"/>
              </w:rPr>
              <w:t>Khomas Region</w:t>
            </w:r>
          </w:p>
        </w:tc>
        <w:tc>
          <w:tcPr>
            <w:tcW w:w="3106" w:type="dxa"/>
            <w:shd w:val="clear" w:color="auto" w:fill="auto"/>
            <w:tcMar>
              <w:left w:w="103" w:type="dxa"/>
            </w:tcMar>
          </w:tcPr>
          <w:p w14:paraId="47A4A958" w14:textId="77777777" w:rsidR="00F850D9" w:rsidRPr="00FF0881" w:rsidRDefault="00F850D9" w:rsidP="00F850D9">
            <w:pPr>
              <w:rPr>
                <w:rFonts w:cs="Times New Roman"/>
                <w:color w:val="00000A"/>
                <w:szCs w:val="20"/>
              </w:rPr>
            </w:pPr>
            <w:r w:rsidRPr="00FF0881">
              <w:rPr>
                <w:rFonts w:cs="Times New Roman"/>
                <w:color w:val="00000A"/>
                <w:szCs w:val="20"/>
              </w:rPr>
              <w:t>Mr. Paulus Nayeni</w:t>
            </w:r>
          </w:p>
          <w:p w14:paraId="13017E65" w14:textId="77777777" w:rsidR="00F850D9" w:rsidRPr="00FF0881" w:rsidRDefault="00C85F37" w:rsidP="00F850D9">
            <w:pPr>
              <w:rPr>
                <w:rFonts w:cs="Times New Roman"/>
                <w:color w:val="00000A"/>
                <w:szCs w:val="20"/>
              </w:rPr>
            </w:pPr>
            <w:hyperlink r:id="rId18" w:history="1">
              <w:r w:rsidR="00F850D9" w:rsidRPr="00FF0881">
                <w:rPr>
                  <w:rFonts w:cs="Times New Roman"/>
                  <w:color w:val="0000FF" w:themeColor="hyperlink"/>
                  <w:szCs w:val="20"/>
                  <w:u w:val="single"/>
                </w:rPr>
                <w:t>nanyenip@yahoo.co.uk</w:t>
              </w:r>
            </w:hyperlink>
          </w:p>
          <w:p w14:paraId="3B5AB1F9" w14:textId="77777777" w:rsidR="00F850D9" w:rsidRPr="00FF0881" w:rsidRDefault="00F850D9" w:rsidP="00F850D9">
            <w:pPr>
              <w:rPr>
                <w:rFonts w:cs="Times New Roman"/>
                <w:color w:val="00000A"/>
                <w:szCs w:val="20"/>
              </w:rPr>
            </w:pPr>
            <w:r w:rsidRPr="00FF0881">
              <w:rPr>
                <w:rFonts w:cs="Times New Roman"/>
                <w:color w:val="00000A"/>
                <w:szCs w:val="20"/>
              </w:rPr>
              <w:t>061-244811</w:t>
            </w:r>
          </w:p>
        </w:tc>
      </w:tr>
      <w:tr w:rsidR="00F850D9" w:rsidRPr="00FF0881" w14:paraId="22088C2B" w14:textId="77777777" w:rsidTr="00820576">
        <w:trPr>
          <w:trHeight w:val="973"/>
        </w:trPr>
        <w:tc>
          <w:tcPr>
            <w:tcW w:w="513" w:type="dxa"/>
          </w:tcPr>
          <w:p w14:paraId="3201686C" w14:textId="0AE9FCC7" w:rsidR="00F850D9" w:rsidRPr="00FF0881" w:rsidRDefault="00F850D9" w:rsidP="00F850D9">
            <w:pPr>
              <w:rPr>
                <w:rFonts w:cs="Times New Roman"/>
                <w:color w:val="00000A"/>
                <w:szCs w:val="20"/>
              </w:rPr>
            </w:pPr>
            <w:r>
              <w:rPr>
                <w:rFonts w:cs="Times New Roman"/>
                <w:color w:val="00000A"/>
                <w:szCs w:val="20"/>
              </w:rPr>
              <w:t>12</w:t>
            </w:r>
          </w:p>
        </w:tc>
        <w:tc>
          <w:tcPr>
            <w:tcW w:w="2941" w:type="dxa"/>
            <w:shd w:val="clear" w:color="auto" w:fill="auto"/>
            <w:tcMar>
              <w:left w:w="103" w:type="dxa"/>
            </w:tcMar>
          </w:tcPr>
          <w:p w14:paraId="0A6447D2" w14:textId="278B9C8C" w:rsidR="00F850D9" w:rsidRPr="00FF0881" w:rsidRDefault="00F850D9" w:rsidP="00F850D9">
            <w:pPr>
              <w:rPr>
                <w:rFonts w:cs="Times New Roman"/>
                <w:color w:val="00000A"/>
                <w:szCs w:val="20"/>
              </w:rPr>
            </w:pPr>
            <w:r w:rsidRPr="00FF0881">
              <w:rPr>
                <w:rFonts w:cs="Times New Roman"/>
                <w:color w:val="00000A"/>
                <w:szCs w:val="20"/>
              </w:rPr>
              <w:t>Natio</w:t>
            </w:r>
            <w:r>
              <w:rPr>
                <w:rFonts w:cs="Times New Roman"/>
                <w:color w:val="00000A"/>
                <w:szCs w:val="20"/>
              </w:rPr>
              <w:t>nal Federation of the Visually I</w:t>
            </w:r>
            <w:r w:rsidRPr="00FF0881">
              <w:rPr>
                <w:rFonts w:cs="Times New Roman"/>
                <w:color w:val="00000A"/>
                <w:szCs w:val="20"/>
              </w:rPr>
              <w:t>mpaired-NFVI</w:t>
            </w:r>
          </w:p>
        </w:tc>
        <w:tc>
          <w:tcPr>
            <w:tcW w:w="1254" w:type="dxa"/>
            <w:shd w:val="clear" w:color="auto" w:fill="auto"/>
            <w:tcMar>
              <w:left w:w="103" w:type="dxa"/>
            </w:tcMar>
          </w:tcPr>
          <w:p w14:paraId="44240B72" w14:textId="2F375AA8" w:rsidR="00F850D9" w:rsidRPr="00FF0881" w:rsidRDefault="00F850D9" w:rsidP="00F850D9">
            <w:pPr>
              <w:rPr>
                <w:rFonts w:cs="Times New Roman"/>
                <w:color w:val="00000A"/>
                <w:szCs w:val="20"/>
              </w:rPr>
            </w:pPr>
            <w:r w:rsidRPr="00FF0881">
              <w:rPr>
                <w:rFonts w:cs="Times New Roman"/>
                <w:color w:val="00000A"/>
                <w:szCs w:val="20"/>
              </w:rPr>
              <w:t>865</w:t>
            </w:r>
          </w:p>
        </w:tc>
        <w:tc>
          <w:tcPr>
            <w:tcW w:w="1254" w:type="dxa"/>
            <w:shd w:val="clear" w:color="auto" w:fill="auto"/>
            <w:tcMar>
              <w:left w:w="103" w:type="dxa"/>
            </w:tcMar>
          </w:tcPr>
          <w:p w14:paraId="35D7EB2F" w14:textId="0770B952" w:rsidR="00F850D9" w:rsidRPr="00FF0881" w:rsidRDefault="00F850D9" w:rsidP="00F850D9">
            <w:pPr>
              <w:rPr>
                <w:rFonts w:cs="Times New Roman"/>
                <w:color w:val="00000A"/>
                <w:szCs w:val="20"/>
              </w:rPr>
            </w:pPr>
            <w:r w:rsidRPr="00FF0881">
              <w:rPr>
                <w:rFonts w:cs="Times New Roman"/>
                <w:color w:val="00000A"/>
                <w:szCs w:val="20"/>
              </w:rPr>
              <w:t>1</w:t>
            </w:r>
            <w:r>
              <w:rPr>
                <w:rFonts w:cs="Times New Roman"/>
                <w:color w:val="00000A"/>
                <w:szCs w:val="20"/>
              </w:rPr>
              <w:t>,</w:t>
            </w:r>
            <w:r w:rsidRPr="00FF0881">
              <w:rPr>
                <w:rFonts w:cs="Times New Roman"/>
                <w:color w:val="00000A"/>
                <w:szCs w:val="20"/>
              </w:rPr>
              <w:t>524</w:t>
            </w:r>
          </w:p>
        </w:tc>
        <w:tc>
          <w:tcPr>
            <w:tcW w:w="1313" w:type="dxa"/>
            <w:shd w:val="clear" w:color="auto" w:fill="auto"/>
            <w:tcMar>
              <w:left w:w="103" w:type="dxa"/>
            </w:tcMar>
          </w:tcPr>
          <w:p w14:paraId="37662A97" w14:textId="77777777" w:rsidR="00F850D9" w:rsidRPr="00FF0881" w:rsidRDefault="00F850D9" w:rsidP="00F850D9">
            <w:pPr>
              <w:rPr>
                <w:rFonts w:cs="Times New Roman"/>
                <w:color w:val="00000A"/>
                <w:szCs w:val="20"/>
              </w:rPr>
            </w:pPr>
            <w:r w:rsidRPr="00FF0881">
              <w:rPr>
                <w:rFonts w:cs="Times New Roman"/>
                <w:color w:val="00000A"/>
                <w:szCs w:val="20"/>
              </w:rPr>
              <w:t>Karas, Khomas, Kavango East and Oshikoto Regions</w:t>
            </w:r>
          </w:p>
        </w:tc>
        <w:tc>
          <w:tcPr>
            <w:tcW w:w="3106" w:type="dxa"/>
            <w:shd w:val="clear" w:color="auto" w:fill="auto"/>
            <w:tcMar>
              <w:left w:w="103" w:type="dxa"/>
            </w:tcMar>
          </w:tcPr>
          <w:p w14:paraId="657CA564" w14:textId="77777777" w:rsidR="00F850D9" w:rsidRPr="00FF0881" w:rsidRDefault="00F850D9" w:rsidP="00F850D9">
            <w:pPr>
              <w:rPr>
                <w:rFonts w:cs="Times New Roman"/>
                <w:color w:val="00000A"/>
                <w:szCs w:val="20"/>
              </w:rPr>
            </w:pPr>
            <w:r w:rsidRPr="00FF0881">
              <w:rPr>
                <w:rFonts w:cs="Times New Roman"/>
                <w:color w:val="00000A"/>
                <w:szCs w:val="20"/>
              </w:rPr>
              <w:t>Mr. Moses</w:t>
            </w:r>
          </w:p>
          <w:p w14:paraId="79E1D28E" w14:textId="77777777" w:rsidR="00F850D9" w:rsidRPr="00FF0881" w:rsidRDefault="00C85F37" w:rsidP="00F850D9">
            <w:pPr>
              <w:rPr>
                <w:rFonts w:cs="Times New Roman"/>
                <w:color w:val="00000A"/>
                <w:szCs w:val="20"/>
              </w:rPr>
            </w:pPr>
            <w:hyperlink r:id="rId19" w:history="1">
              <w:r w:rsidR="00F850D9" w:rsidRPr="00FF0881">
                <w:rPr>
                  <w:rFonts w:cs="Times New Roman"/>
                  <w:color w:val="0000FF" w:themeColor="hyperlink"/>
                  <w:szCs w:val="20"/>
                  <w:u w:val="single"/>
                </w:rPr>
                <w:t>mnghipandulwa@gmail.com</w:t>
              </w:r>
            </w:hyperlink>
          </w:p>
          <w:p w14:paraId="67577AA2" w14:textId="77777777" w:rsidR="00F850D9" w:rsidRPr="00FF0881" w:rsidRDefault="00F850D9" w:rsidP="00F850D9">
            <w:pPr>
              <w:rPr>
                <w:rFonts w:cs="Times New Roman"/>
                <w:color w:val="00000A"/>
                <w:szCs w:val="20"/>
              </w:rPr>
            </w:pPr>
            <w:r w:rsidRPr="00FF0881">
              <w:rPr>
                <w:rFonts w:cs="Times New Roman"/>
                <w:color w:val="00000A"/>
                <w:szCs w:val="20"/>
              </w:rPr>
              <w:t>0816414814</w:t>
            </w:r>
          </w:p>
        </w:tc>
      </w:tr>
      <w:tr w:rsidR="00F850D9" w:rsidRPr="00AC057D" w14:paraId="200A7101" w14:textId="77777777" w:rsidTr="00820576">
        <w:trPr>
          <w:trHeight w:val="350"/>
        </w:trPr>
        <w:tc>
          <w:tcPr>
            <w:tcW w:w="513" w:type="dxa"/>
          </w:tcPr>
          <w:p w14:paraId="2875BBD8" w14:textId="4D931810" w:rsidR="00F850D9" w:rsidRPr="00FF0881" w:rsidRDefault="00F850D9" w:rsidP="00F850D9">
            <w:pPr>
              <w:rPr>
                <w:rFonts w:cs="Times New Roman"/>
                <w:color w:val="00000A"/>
                <w:szCs w:val="20"/>
              </w:rPr>
            </w:pPr>
            <w:r>
              <w:rPr>
                <w:rFonts w:cs="Times New Roman"/>
                <w:color w:val="00000A"/>
                <w:szCs w:val="20"/>
              </w:rPr>
              <w:t>13</w:t>
            </w:r>
          </w:p>
        </w:tc>
        <w:tc>
          <w:tcPr>
            <w:tcW w:w="2941" w:type="dxa"/>
            <w:shd w:val="clear" w:color="auto" w:fill="auto"/>
            <w:tcMar>
              <w:left w:w="103" w:type="dxa"/>
            </w:tcMar>
          </w:tcPr>
          <w:p w14:paraId="3CF61601" w14:textId="7B0FCE99" w:rsidR="00F850D9" w:rsidRPr="00FF0881" w:rsidRDefault="00F850D9" w:rsidP="00F850D9">
            <w:pPr>
              <w:rPr>
                <w:rFonts w:cs="Times New Roman"/>
                <w:color w:val="00000A"/>
                <w:szCs w:val="20"/>
              </w:rPr>
            </w:pPr>
            <w:r w:rsidRPr="00FF0881">
              <w:rPr>
                <w:rFonts w:cs="Times New Roman"/>
                <w:color w:val="00000A"/>
                <w:szCs w:val="20"/>
              </w:rPr>
              <w:t>Epilepsy Namibia</w:t>
            </w:r>
          </w:p>
        </w:tc>
        <w:tc>
          <w:tcPr>
            <w:tcW w:w="1254" w:type="dxa"/>
            <w:shd w:val="clear" w:color="auto" w:fill="auto"/>
            <w:tcMar>
              <w:left w:w="103" w:type="dxa"/>
            </w:tcMar>
          </w:tcPr>
          <w:p w14:paraId="47B6E9AC" w14:textId="32824EEC" w:rsidR="00F850D9" w:rsidRPr="00FF0881" w:rsidRDefault="00F850D9" w:rsidP="00F850D9">
            <w:pPr>
              <w:rPr>
                <w:rFonts w:cs="Times New Roman"/>
                <w:color w:val="00000A"/>
                <w:szCs w:val="20"/>
              </w:rPr>
            </w:pPr>
            <w:r w:rsidRPr="00FF0881">
              <w:rPr>
                <w:rFonts w:cs="Times New Roman"/>
                <w:color w:val="00000A"/>
                <w:szCs w:val="20"/>
              </w:rPr>
              <w:t>625</w:t>
            </w:r>
          </w:p>
        </w:tc>
        <w:tc>
          <w:tcPr>
            <w:tcW w:w="1254" w:type="dxa"/>
            <w:shd w:val="clear" w:color="auto" w:fill="auto"/>
            <w:tcMar>
              <w:left w:w="103" w:type="dxa"/>
            </w:tcMar>
          </w:tcPr>
          <w:p w14:paraId="4F2F45FF" w14:textId="77777777" w:rsidR="00F850D9" w:rsidRPr="00FF0881" w:rsidRDefault="00F850D9" w:rsidP="00F850D9">
            <w:pPr>
              <w:rPr>
                <w:rFonts w:cs="Times New Roman"/>
                <w:color w:val="00000A"/>
                <w:szCs w:val="20"/>
              </w:rPr>
            </w:pPr>
            <w:r w:rsidRPr="00FF0881">
              <w:rPr>
                <w:rFonts w:cs="Times New Roman"/>
                <w:color w:val="00000A"/>
                <w:szCs w:val="20"/>
              </w:rPr>
              <w:t>574</w:t>
            </w:r>
          </w:p>
        </w:tc>
        <w:tc>
          <w:tcPr>
            <w:tcW w:w="1313" w:type="dxa"/>
            <w:shd w:val="clear" w:color="auto" w:fill="auto"/>
            <w:tcMar>
              <w:left w:w="103" w:type="dxa"/>
            </w:tcMar>
          </w:tcPr>
          <w:p w14:paraId="639D31A9" w14:textId="77777777" w:rsidR="00F850D9" w:rsidRPr="00FF0881" w:rsidRDefault="00F850D9" w:rsidP="00F850D9">
            <w:pPr>
              <w:rPr>
                <w:color w:val="00000A"/>
                <w:szCs w:val="20"/>
                <w:lang w:val="en-US"/>
              </w:rPr>
            </w:pPr>
            <w:r w:rsidRPr="00FF0881">
              <w:rPr>
                <w:color w:val="00000A"/>
                <w:szCs w:val="20"/>
                <w:lang w:val="en-US"/>
              </w:rPr>
              <w:t>Khomas Region</w:t>
            </w:r>
          </w:p>
        </w:tc>
        <w:tc>
          <w:tcPr>
            <w:tcW w:w="3106" w:type="dxa"/>
            <w:shd w:val="clear" w:color="auto" w:fill="auto"/>
            <w:tcMar>
              <w:left w:w="103" w:type="dxa"/>
            </w:tcMar>
          </w:tcPr>
          <w:p w14:paraId="2086FB0F" w14:textId="77777777" w:rsidR="00F850D9" w:rsidRPr="00FF0881" w:rsidRDefault="00F850D9" w:rsidP="00F850D9">
            <w:pPr>
              <w:rPr>
                <w:rFonts w:cs="Times New Roman"/>
                <w:color w:val="00000A"/>
                <w:szCs w:val="20"/>
                <w:lang w:val="es-US"/>
              </w:rPr>
            </w:pPr>
            <w:r w:rsidRPr="00FF0881">
              <w:rPr>
                <w:rFonts w:cs="Times New Roman"/>
                <w:color w:val="00000A"/>
                <w:szCs w:val="20"/>
                <w:lang w:val="es-US"/>
              </w:rPr>
              <w:t xml:space="preserve">Ms. Harmiena Riphagen </w:t>
            </w:r>
          </w:p>
          <w:p w14:paraId="755A400B" w14:textId="77777777" w:rsidR="00F850D9" w:rsidRPr="00FF0881" w:rsidRDefault="00C85F37" w:rsidP="00F850D9">
            <w:pPr>
              <w:rPr>
                <w:rFonts w:cs="Times New Roman"/>
                <w:color w:val="00000A"/>
                <w:szCs w:val="20"/>
                <w:lang w:val="es-US"/>
              </w:rPr>
            </w:pPr>
            <w:hyperlink r:id="rId20" w:history="1">
              <w:r w:rsidR="00F850D9" w:rsidRPr="00FF0881">
                <w:rPr>
                  <w:rFonts w:cs="Times New Roman"/>
                  <w:color w:val="0000FF" w:themeColor="hyperlink"/>
                  <w:szCs w:val="20"/>
                  <w:u w:val="single"/>
                  <w:lang w:val="es-US"/>
                </w:rPr>
                <w:t>namep@epilepsynamibia.org</w:t>
              </w:r>
            </w:hyperlink>
          </w:p>
          <w:p w14:paraId="2257DEC8" w14:textId="77777777" w:rsidR="00F850D9" w:rsidRPr="00E824BF" w:rsidRDefault="00F850D9" w:rsidP="00F850D9">
            <w:pPr>
              <w:rPr>
                <w:rFonts w:cs="Times New Roman"/>
                <w:color w:val="00000A"/>
                <w:szCs w:val="20"/>
                <w:lang w:val="es-US"/>
              </w:rPr>
            </w:pPr>
            <w:r w:rsidRPr="00E824BF">
              <w:rPr>
                <w:rFonts w:cs="Times New Roman"/>
                <w:color w:val="00000A"/>
                <w:szCs w:val="20"/>
                <w:lang w:val="es-US"/>
              </w:rPr>
              <w:t>0813514323/0813226834</w:t>
            </w:r>
          </w:p>
        </w:tc>
      </w:tr>
      <w:tr w:rsidR="00F850D9" w:rsidRPr="00FF0881" w14:paraId="2B28F084" w14:textId="77777777" w:rsidTr="00820576">
        <w:trPr>
          <w:trHeight w:val="721"/>
        </w:trPr>
        <w:tc>
          <w:tcPr>
            <w:tcW w:w="513" w:type="dxa"/>
          </w:tcPr>
          <w:p w14:paraId="62A8B226" w14:textId="1F0EF961" w:rsidR="00F850D9" w:rsidRPr="00FF0881" w:rsidRDefault="00F850D9" w:rsidP="00F850D9">
            <w:pPr>
              <w:rPr>
                <w:rFonts w:cs="Times New Roman"/>
                <w:color w:val="00000A"/>
                <w:szCs w:val="20"/>
              </w:rPr>
            </w:pPr>
            <w:r>
              <w:rPr>
                <w:rFonts w:cs="Times New Roman"/>
                <w:color w:val="00000A"/>
                <w:szCs w:val="20"/>
              </w:rPr>
              <w:t>14</w:t>
            </w:r>
          </w:p>
        </w:tc>
        <w:tc>
          <w:tcPr>
            <w:tcW w:w="2941" w:type="dxa"/>
            <w:shd w:val="clear" w:color="auto" w:fill="auto"/>
            <w:tcMar>
              <w:left w:w="103" w:type="dxa"/>
            </w:tcMar>
          </w:tcPr>
          <w:p w14:paraId="4B9DFEBE" w14:textId="47B4157A" w:rsidR="00F850D9" w:rsidRPr="00FF0881" w:rsidRDefault="00F850D9" w:rsidP="00F850D9">
            <w:pPr>
              <w:rPr>
                <w:rFonts w:cs="Times New Roman"/>
                <w:color w:val="00000A"/>
                <w:szCs w:val="20"/>
              </w:rPr>
            </w:pPr>
            <w:r w:rsidRPr="00FF0881">
              <w:rPr>
                <w:rFonts w:cs="Times New Roman"/>
                <w:color w:val="00000A"/>
                <w:szCs w:val="20"/>
              </w:rPr>
              <w:t>Mental Health Organisation</w:t>
            </w:r>
          </w:p>
        </w:tc>
        <w:tc>
          <w:tcPr>
            <w:tcW w:w="1254" w:type="dxa"/>
            <w:shd w:val="clear" w:color="auto" w:fill="auto"/>
            <w:tcMar>
              <w:left w:w="103" w:type="dxa"/>
            </w:tcMar>
          </w:tcPr>
          <w:p w14:paraId="07428E87" w14:textId="2E7A3752" w:rsidR="00F850D9" w:rsidRPr="00FF0881" w:rsidRDefault="00F850D9" w:rsidP="00F850D9">
            <w:pPr>
              <w:rPr>
                <w:rFonts w:cs="Times New Roman"/>
                <w:color w:val="00000A"/>
                <w:szCs w:val="20"/>
              </w:rPr>
            </w:pPr>
            <w:r w:rsidRPr="00FF0881">
              <w:rPr>
                <w:rFonts w:cs="Times New Roman"/>
                <w:color w:val="00000A"/>
                <w:szCs w:val="20"/>
              </w:rPr>
              <w:t>55</w:t>
            </w:r>
          </w:p>
        </w:tc>
        <w:tc>
          <w:tcPr>
            <w:tcW w:w="1254" w:type="dxa"/>
            <w:shd w:val="clear" w:color="auto" w:fill="auto"/>
            <w:tcMar>
              <w:left w:w="103" w:type="dxa"/>
            </w:tcMar>
          </w:tcPr>
          <w:p w14:paraId="1F6279CE" w14:textId="77777777" w:rsidR="00F850D9" w:rsidRPr="00FF0881" w:rsidRDefault="00F850D9" w:rsidP="00F850D9">
            <w:pPr>
              <w:rPr>
                <w:rFonts w:cs="Times New Roman"/>
                <w:color w:val="00000A"/>
                <w:szCs w:val="20"/>
              </w:rPr>
            </w:pPr>
            <w:r w:rsidRPr="00FF0881">
              <w:rPr>
                <w:rFonts w:cs="Times New Roman"/>
                <w:color w:val="00000A"/>
                <w:szCs w:val="20"/>
              </w:rPr>
              <w:t>110</w:t>
            </w:r>
          </w:p>
        </w:tc>
        <w:tc>
          <w:tcPr>
            <w:tcW w:w="1313" w:type="dxa"/>
            <w:shd w:val="clear" w:color="auto" w:fill="auto"/>
            <w:tcMar>
              <w:left w:w="103" w:type="dxa"/>
            </w:tcMar>
          </w:tcPr>
          <w:p w14:paraId="1FE7A67C" w14:textId="77777777" w:rsidR="00F850D9" w:rsidRPr="00FF0881" w:rsidRDefault="00F850D9" w:rsidP="00F850D9">
            <w:pPr>
              <w:rPr>
                <w:rFonts w:cs="Times New Roman"/>
                <w:color w:val="00000A"/>
                <w:szCs w:val="20"/>
              </w:rPr>
            </w:pPr>
            <w:r w:rsidRPr="00FF0881">
              <w:rPr>
                <w:rFonts w:cs="Times New Roman"/>
                <w:color w:val="00000A"/>
                <w:szCs w:val="20"/>
              </w:rPr>
              <w:t>Khomas Region</w:t>
            </w:r>
          </w:p>
        </w:tc>
        <w:tc>
          <w:tcPr>
            <w:tcW w:w="3106" w:type="dxa"/>
            <w:shd w:val="clear" w:color="auto" w:fill="auto"/>
            <w:tcMar>
              <w:left w:w="103" w:type="dxa"/>
            </w:tcMar>
          </w:tcPr>
          <w:p w14:paraId="14EAA3F0" w14:textId="77777777" w:rsidR="00F850D9" w:rsidRPr="00306C9F" w:rsidRDefault="00F850D9" w:rsidP="00F850D9">
            <w:pPr>
              <w:rPr>
                <w:rFonts w:cs="Times New Roman"/>
                <w:color w:val="00000A"/>
                <w:szCs w:val="20"/>
                <w:lang w:val="es-ES"/>
              </w:rPr>
            </w:pPr>
            <w:r w:rsidRPr="00306C9F">
              <w:rPr>
                <w:rFonts w:cs="Times New Roman"/>
                <w:color w:val="00000A"/>
                <w:szCs w:val="20"/>
                <w:lang w:val="es-ES"/>
              </w:rPr>
              <w:t>Ms. Magdalena Didalelwa</w:t>
            </w:r>
          </w:p>
          <w:p w14:paraId="089FED35" w14:textId="77777777" w:rsidR="00F850D9" w:rsidRPr="00306C9F" w:rsidRDefault="00C85F37" w:rsidP="00F850D9">
            <w:pPr>
              <w:rPr>
                <w:rFonts w:cs="Times New Roman"/>
                <w:color w:val="00000A"/>
                <w:szCs w:val="20"/>
                <w:lang w:val="es-ES"/>
              </w:rPr>
            </w:pPr>
            <w:hyperlink r:id="rId21" w:history="1">
              <w:r w:rsidR="00F850D9" w:rsidRPr="00306C9F">
                <w:rPr>
                  <w:rFonts w:cs="Times New Roman"/>
                  <w:color w:val="0000FF" w:themeColor="hyperlink"/>
                  <w:szCs w:val="20"/>
                  <w:u w:val="single"/>
                  <w:lang w:val="es-ES"/>
                </w:rPr>
                <w:t>mhanamibia@gmail.com</w:t>
              </w:r>
            </w:hyperlink>
          </w:p>
          <w:p w14:paraId="7A5BB483" w14:textId="77777777" w:rsidR="00F850D9" w:rsidRPr="00FF0881" w:rsidRDefault="00F850D9" w:rsidP="00F850D9">
            <w:pPr>
              <w:rPr>
                <w:rFonts w:cs="Times New Roman"/>
                <w:color w:val="00000A"/>
                <w:szCs w:val="20"/>
              </w:rPr>
            </w:pPr>
            <w:r w:rsidRPr="00FF0881">
              <w:rPr>
                <w:rFonts w:cs="Times New Roman"/>
                <w:color w:val="00000A"/>
                <w:szCs w:val="20"/>
              </w:rPr>
              <w:t>0812273673</w:t>
            </w:r>
          </w:p>
        </w:tc>
      </w:tr>
      <w:tr w:rsidR="00F850D9" w:rsidRPr="00FF0881" w14:paraId="12EF46CE" w14:textId="77777777" w:rsidTr="00820576">
        <w:trPr>
          <w:trHeight w:val="738"/>
        </w:trPr>
        <w:tc>
          <w:tcPr>
            <w:tcW w:w="513" w:type="dxa"/>
          </w:tcPr>
          <w:p w14:paraId="049227E3" w14:textId="1C81B05E" w:rsidR="00F850D9" w:rsidRPr="00FF0881" w:rsidRDefault="00F850D9" w:rsidP="00F850D9">
            <w:pPr>
              <w:rPr>
                <w:rFonts w:cs="Times New Roman"/>
                <w:color w:val="00000A"/>
                <w:szCs w:val="20"/>
              </w:rPr>
            </w:pPr>
            <w:r>
              <w:rPr>
                <w:rFonts w:cs="Times New Roman"/>
                <w:color w:val="00000A"/>
                <w:szCs w:val="20"/>
              </w:rPr>
              <w:t>15</w:t>
            </w:r>
          </w:p>
        </w:tc>
        <w:tc>
          <w:tcPr>
            <w:tcW w:w="2941" w:type="dxa"/>
            <w:shd w:val="clear" w:color="auto" w:fill="auto"/>
            <w:tcMar>
              <w:left w:w="103" w:type="dxa"/>
            </w:tcMar>
          </w:tcPr>
          <w:p w14:paraId="5C9FB338" w14:textId="7CC74AEC" w:rsidR="00F850D9" w:rsidRPr="00FF0881" w:rsidRDefault="00F850D9" w:rsidP="00F850D9">
            <w:pPr>
              <w:rPr>
                <w:rFonts w:cs="Times New Roman"/>
                <w:color w:val="00000A"/>
                <w:szCs w:val="20"/>
              </w:rPr>
            </w:pPr>
            <w:r w:rsidRPr="00FF0881">
              <w:rPr>
                <w:rFonts w:cs="Times New Roman"/>
                <w:color w:val="00000A"/>
                <w:szCs w:val="20"/>
              </w:rPr>
              <w:t>Namibia Association of Wheel Chair Users (NAWCU)</w:t>
            </w:r>
          </w:p>
        </w:tc>
        <w:tc>
          <w:tcPr>
            <w:tcW w:w="1254" w:type="dxa"/>
            <w:shd w:val="clear" w:color="auto" w:fill="auto"/>
            <w:tcMar>
              <w:left w:w="103" w:type="dxa"/>
            </w:tcMar>
          </w:tcPr>
          <w:p w14:paraId="75AB5F2E" w14:textId="6F9B9D12" w:rsidR="00F850D9" w:rsidRPr="00FF0881" w:rsidRDefault="00F850D9" w:rsidP="00F850D9">
            <w:pPr>
              <w:rPr>
                <w:rFonts w:cs="Times New Roman"/>
                <w:color w:val="00000A"/>
                <w:szCs w:val="20"/>
              </w:rPr>
            </w:pPr>
            <w:r w:rsidRPr="00FF0881">
              <w:rPr>
                <w:rFonts w:cs="Times New Roman"/>
                <w:color w:val="00000A"/>
                <w:szCs w:val="20"/>
              </w:rPr>
              <w:t>25</w:t>
            </w:r>
          </w:p>
        </w:tc>
        <w:tc>
          <w:tcPr>
            <w:tcW w:w="1254" w:type="dxa"/>
            <w:shd w:val="clear" w:color="auto" w:fill="auto"/>
            <w:tcMar>
              <w:left w:w="103" w:type="dxa"/>
            </w:tcMar>
          </w:tcPr>
          <w:p w14:paraId="4A6F60DF" w14:textId="77777777" w:rsidR="00F850D9" w:rsidRPr="00FF0881" w:rsidRDefault="00F850D9" w:rsidP="00F850D9">
            <w:pPr>
              <w:rPr>
                <w:rFonts w:cs="Times New Roman"/>
                <w:color w:val="00000A"/>
                <w:szCs w:val="20"/>
              </w:rPr>
            </w:pPr>
            <w:r w:rsidRPr="00FF0881">
              <w:rPr>
                <w:rFonts w:cs="Times New Roman"/>
                <w:color w:val="00000A"/>
                <w:szCs w:val="20"/>
              </w:rPr>
              <w:t>34</w:t>
            </w:r>
          </w:p>
        </w:tc>
        <w:tc>
          <w:tcPr>
            <w:tcW w:w="1313" w:type="dxa"/>
            <w:shd w:val="clear" w:color="auto" w:fill="auto"/>
            <w:tcMar>
              <w:left w:w="103" w:type="dxa"/>
            </w:tcMar>
          </w:tcPr>
          <w:p w14:paraId="2DE419EA" w14:textId="77777777" w:rsidR="00F850D9" w:rsidRPr="00FF0881" w:rsidRDefault="00F850D9" w:rsidP="00F850D9">
            <w:pPr>
              <w:rPr>
                <w:rFonts w:cs="Times New Roman"/>
                <w:color w:val="00000A"/>
                <w:szCs w:val="20"/>
              </w:rPr>
            </w:pPr>
            <w:r w:rsidRPr="00FF0881">
              <w:rPr>
                <w:rFonts w:cs="Times New Roman"/>
                <w:color w:val="00000A"/>
                <w:szCs w:val="20"/>
              </w:rPr>
              <w:t>Khomas Region</w:t>
            </w:r>
          </w:p>
        </w:tc>
        <w:tc>
          <w:tcPr>
            <w:tcW w:w="3106" w:type="dxa"/>
            <w:shd w:val="clear" w:color="auto" w:fill="auto"/>
            <w:tcMar>
              <w:left w:w="103" w:type="dxa"/>
            </w:tcMar>
          </w:tcPr>
          <w:p w14:paraId="22C2E3C0" w14:textId="77777777" w:rsidR="00F850D9" w:rsidRPr="00FF0881" w:rsidRDefault="00F850D9" w:rsidP="00F850D9">
            <w:pPr>
              <w:rPr>
                <w:rFonts w:cs="Times New Roman"/>
                <w:color w:val="00000A"/>
                <w:szCs w:val="20"/>
              </w:rPr>
            </w:pPr>
            <w:r w:rsidRPr="00FF0881">
              <w:rPr>
                <w:rFonts w:cs="Times New Roman"/>
                <w:color w:val="00000A"/>
                <w:szCs w:val="20"/>
              </w:rPr>
              <w:t>Mr. Ebenhard Ripunda</w:t>
            </w:r>
          </w:p>
          <w:p w14:paraId="29A80A01" w14:textId="77777777" w:rsidR="00F850D9" w:rsidRPr="00FF0881" w:rsidRDefault="00C85F37" w:rsidP="00F850D9">
            <w:pPr>
              <w:rPr>
                <w:rFonts w:cs="Times New Roman"/>
                <w:color w:val="00000A"/>
                <w:szCs w:val="20"/>
              </w:rPr>
            </w:pPr>
            <w:hyperlink r:id="rId22" w:history="1">
              <w:r w:rsidR="00F850D9" w:rsidRPr="00FF0881">
                <w:rPr>
                  <w:rFonts w:cs="Times New Roman"/>
                  <w:color w:val="0000FF" w:themeColor="hyperlink"/>
                  <w:szCs w:val="20"/>
                  <w:u w:val="single"/>
                </w:rPr>
                <w:t>Nawcu2016@gmail.co</w:t>
              </w:r>
            </w:hyperlink>
            <w:r w:rsidR="00F850D9" w:rsidRPr="00FF0881">
              <w:rPr>
                <w:rFonts w:cs="Times New Roman"/>
                <w:color w:val="00000A"/>
                <w:szCs w:val="20"/>
              </w:rPr>
              <w:t>.</w:t>
            </w:r>
          </w:p>
          <w:p w14:paraId="2E948641" w14:textId="77777777" w:rsidR="00F850D9" w:rsidRPr="00FF0881" w:rsidRDefault="00F850D9" w:rsidP="00F850D9">
            <w:pPr>
              <w:rPr>
                <w:rFonts w:cs="Times New Roman"/>
                <w:color w:val="00000A"/>
                <w:szCs w:val="20"/>
              </w:rPr>
            </w:pPr>
            <w:r w:rsidRPr="00FF0881">
              <w:rPr>
                <w:rFonts w:cs="Times New Roman"/>
                <w:color w:val="00000A"/>
                <w:szCs w:val="20"/>
              </w:rPr>
              <w:t>0813545036</w:t>
            </w:r>
          </w:p>
        </w:tc>
      </w:tr>
      <w:tr w:rsidR="00F850D9" w:rsidRPr="00AC057D" w14:paraId="1A6E0DD1" w14:textId="77777777" w:rsidTr="00820576">
        <w:trPr>
          <w:trHeight w:val="721"/>
        </w:trPr>
        <w:tc>
          <w:tcPr>
            <w:tcW w:w="513" w:type="dxa"/>
          </w:tcPr>
          <w:p w14:paraId="03A7E927" w14:textId="3657CD7B" w:rsidR="00F850D9" w:rsidRPr="00FF0881" w:rsidRDefault="00F850D9" w:rsidP="00F850D9">
            <w:pPr>
              <w:rPr>
                <w:rFonts w:cs="Times New Roman"/>
                <w:color w:val="00000A"/>
                <w:szCs w:val="20"/>
              </w:rPr>
            </w:pPr>
            <w:r>
              <w:rPr>
                <w:rFonts w:cs="Times New Roman"/>
                <w:color w:val="00000A"/>
                <w:szCs w:val="20"/>
              </w:rPr>
              <w:t>16</w:t>
            </w:r>
          </w:p>
        </w:tc>
        <w:tc>
          <w:tcPr>
            <w:tcW w:w="2941" w:type="dxa"/>
            <w:shd w:val="clear" w:color="auto" w:fill="auto"/>
            <w:tcMar>
              <w:left w:w="103" w:type="dxa"/>
            </w:tcMar>
          </w:tcPr>
          <w:p w14:paraId="007C027D" w14:textId="7610F585" w:rsidR="00F850D9" w:rsidRPr="00FF0881" w:rsidRDefault="00F850D9" w:rsidP="00F850D9">
            <w:pPr>
              <w:rPr>
                <w:rFonts w:cs="Times New Roman"/>
                <w:color w:val="00000A"/>
                <w:szCs w:val="20"/>
              </w:rPr>
            </w:pPr>
            <w:r w:rsidRPr="00FF0881">
              <w:rPr>
                <w:rFonts w:cs="Times New Roman"/>
                <w:color w:val="00000A"/>
                <w:szCs w:val="20"/>
              </w:rPr>
              <w:t>Aurora Primary School –SP class</w:t>
            </w:r>
          </w:p>
        </w:tc>
        <w:tc>
          <w:tcPr>
            <w:tcW w:w="1254" w:type="dxa"/>
            <w:shd w:val="clear" w:color="auto" w:fill="auto"/>
            <w:tcMar>
              <w:left w:w="103" w:type="dxa"/>
            </w:tcMar>
          </w:tcPr>
          <w:p w14:paraId="30782AFC" w14:textId="6BC7B51D" w:rsidR="00F850D9" w:rsidRPr="00FF0881" w:rsidRDefault="00F850D9" w:rsidP="00F850D9">
            <w:pPr>
              <w:rPr>
                <w:rFonts w:cs="Times New Roman"/>
                <w:color w:val="00000A"/>
                <w:szCs w:val="20"/>
              </w:rPr>
            </w:pPr>
            <w:r>
              <w:rPr>
                <w:rFonts w:cs="Times New Roman"/>
                <w:color w:val="00000A"/>
                <w:szCs w:val="20"/>
              </w:rPr>
              <w:t>500</w:t>
            </w:r>
          </w:p>
        </w:tc>
        <w:tc>
          <w:tcPr>
            <w:tcW w:w="1254" w:type="dxa"/>
            <w:shd w:val="clear" w:color="auto" w:fill="auto"/>
            <w:tcMar>
              <w:left w:w="103" w:type="dxa"/>
            </w:tcMar>
          </w:tcPr>
          <w:p w14:paraId="0D15DA85" w14:textId="77777777" w:rsidR="00F850D9" w:rsidRPr="00FF0881" w:rsidRDefault="00F850D9" w:rsidP="00F850D9">
            <w:pPr>
              <w:rPr>
                <w:rFonts w:cs="Times New Roman"/>
                <w:color w:val="00000A"/>
                <w:szCs w:val="20"/>
              </w:rPr>
            </w:pPr>
            <w:r>
              <w:rPr>
                <w:rFonts w:cs="Times New Roman"/>
                <w:color w:val="00000A"/>
                <w:szCs w:val="20"/>
              </w:rPr>
              <w:t>600</w:t>
            </w:r>
          </w:p>
        </w:tc>
        <w:tc>
          <w:tcPr>
            <w:tcW w:w="1313" w:type="dxa"/>
            <w:shd w:val="clear" w:color="auto" w:fill="auto"/>
            <w:tcMar>
              <w:left w:w="103" w:type="dxa"/>
            </w:tcMar>
          </w:tcPr>
          <w:p w14:paraId="1A6CDE8C" w14:textId="77777777" w:rsidR="00F850D9" w:rsidRPr="00FF0881" w:rsidRDefault="00F850D9" w:rsidP="00F850D9">
            <w:pPr>
              <w:rPr>
                <w:rFonts w:cs="Times New Roman"/>
                <w:color w:val="00000A"/>
                <w:szCs w:val="20"/>
              </w:rPr>
            </w:pPr>
            <w:r>
              <w:rPr>
                <w:rFonts w:cs="Times New Roman"/>
                <w:color w:val="00000A"/>
                <w:szCs w:val="20"/>
              </w:rPr>
              <w:t>Otjozondjupa Region</w:t>
            </w:r>
          </w:p>
        </w:tc>
        <w:tc>
          <w:tcPr>
            <w:tcW w:w="3106" w:type="dxa"/>
            <w:shd w:val="clear" w:color="auto" w:fill="auto"/>
            <w:tcMar>
              <w:left w:w="103" w:type="dxa"/>
            </w:tcMar>
          </w:tcPr>
          <w:p w14:paraId="5DA261DC" w14:textId="77777777" w:rsidR="00F850D9" w:rsidRPr="003904FD" w:rsidRDefault="00F850D9" w:rsidP="00F850D9">
            <w:pPr>
              <w:rPr>
                <w:color w:val="00000A"/>
                <w:lang w:val="pt-PT"/>
              </w:rPr>
            </w:pPr>
            <w:r w:rsidRPr="003904FD">
              <w:rPr>
                <w:color w:val="00000A"/>
                <w:lang w:val="pt-PT"/>
              </w:rPr>
              <w:t>Mariam Silver</w:t>
            </w:r>
          </w:p>
          <w:p w14:paraId="39911192" w14:textId="77777777" w:rsidR="00F850D9" w:rsidRPr="003904FD" w:rsidRDefault="00C85F37" w:rsidP="00F850D9">
            <w:pPr>
              <w:rPr>
                <w:color w:val="00000A"/>
                <w:lang w:val="pt-PT"/>
              </w:rPr>
            </w:pPr>
            <w:hyperlink r:id="rId23" w:history="1">
              <w:r w:rsidR="00F850D9" w:rsidRPr="003904FD">
                <w:rPr>
                  <w:color w:val="0000FF" w:themeColor="hyperlink"/>
                  <w:u w:val="single"/>
                  <w:lang w:val="pt-PT"/>
                </w:rPr>
                <w:t>Silver.miriam9@gmail.com</w:t>
              </w:r>
            </w:hyperlink>
          </w:p>
          <w:p w14:paraId="0D5BEBB4" w14:textId="77777777" w:rsidR="00F850D9" w:rsidRPr="00FF0881" w:rsidRDefault="00F850D9" w:rsidP="00F850D9">
            <w:pPr>
              <w:rPr>
                <w:rFonts w:cs="Times New Roman"/>
                <w:color w:val="00000A"/>
                <w:szCs w:val="20"/>
                <w:lang w:val="es-US"/>
              </w:rPr>
            </w:pPr>
            <w:r w:rsidRPr="00FF0881">
              <w:rPr>
                <w:rFonts w:cs="Times New Roman"/>
                <w:color w:val="00000A"/>
                <w:szCs w:val="20"/>
                <w:lang w:val="es-US"/>
              </w:rPr>
              <w:t>0816387219</w:t>
            </w:r>
          </w:p>
        </w:tc>
      </w:tr>
      <w:tr w:rsidR="00820576" w:rsidRPr="009C420B" w14:paraId="7D31BE0C" w14:textId="77777777" w:rsidTr="00820576">
        <w:trPr>
          <w:trHeight w:val="721"/>
        </w:trPr>
        <w:tc>
          <w:tcPr>
            <w:tcW w:w="513" w:type="dxa"/>
          </w:tcPr>
          <w:p w14:paraId="1E08DA87" w14:textId="19CD4847" w:rsidR="00820576" w:rsidRDefault="00820576" w:rsidP="00F850D9">
            <w:pPr>
              <w:rPr>
                <w:rFonts w:cs="Times New Roman"/>
                <w:color w:val="00000A"/>
                <w:szCs w:val="20"/>
              </w:rPr>
            </w:pPr>
            <w:r>
              <w:rPr>
                <w:rFonts w:cs="Times New Roman"/>
                <w:color w:val="00000A"/>
                <w:szCs w:val="20"/>
              </w:rPr>
              <w:t>17</w:t>
            </w:r>
          </w:p>
        </w:tc>
        <w:tc>
          <w:tcPr>
            <w:tcW w:w="2941" w:type="dxa"/>
            <w:shd w:val="clear" w:color="auto" w:fill="auto"/>
            <w:tcMar>
              <w:left w:w="103" w:type="dxa"/>
            </w:tcMar>
          </w:tcPr>
          <w:p w14:paraId="54B43C9E" w14:textId="51A3F0C1" w:rsidR="00820576" w:rsidRPr="00FF0881" w:rsidRDefault="00820576" w:rsidP="00F850D9">
            <w:pPr>
              <w:rPr>
                <w:rFonts w:cs="Times New Roman"/>
                <w:color w:val="00000A"/>
                <w:szCs w:val="20"/>
              </w:rPr>
            </w:pPr>
            <w:r w:rsidRPr="00FF0881">
              <w:rPr>
                <w:rFonts w:cs="Times New Roman"/>
                <w:color w:val="00000A"/>
                <w:szCs w:val="20"/>
              </w:rPr>
              <w:t>Autism Namibia</w:t>
            </w:r>
          </w:p>
        </w:tc>
        <w:tc>
          <w:tcPr>
            <w:tcW w:w="1254" w:type="dxa"/>
            <w:shd w:val="clear" w:color="auto" w:fill="auto"/>
            <w:tcMar>
              <w:left w:w="103" w:type="dxa"/>
            </w:tcMar>
          </w:tcPr>
          <w:p w14:paraId="21864F7E" w14:textId="1C459DD8" w:rsidR="00820576" w:rsidRDefault="00820576" w:rsidP="00F850D9">
            <w:pPr>
              <w:rPr>
                <w:rFonts w:cs="Times New Roman"/>
                <w:color w:val="00000A"/>
                <w:szCs w:val="20"/>
              </w:rPr>
            </w:pPr>
            <w:r>
              <w:rPr>
                <w:rFonts w:cs="Times New Roman"/>
                <w:color w:val="00000A"/>
                <w:szCs w:val="20"/>
              </w:rPr>
              <w:t>562</w:t>
            </w:r>
          </w:p>
        </w:tc>
        <w:tc>
          <w:tcPr>
            <w:tcW w:w="1254" w:type="dxa"/>
            <w:shd w:val="clear" w:color="auto" w:fill="auto"/>
            <w:tcMar>
              <w:left w:w="103" w:type="dxa"/>
            </w:tcMar>
          </w:tcPr>
          <w:p w14:paraId="38A4634D" w14:textId="2FF47BEC" w:rsidR="00820576" w:rsidRDefault="00820576" w:rsidP="00F850D9">
            <w:pPr>
              <w:rPr>
                <w:rFonts w:cs="Times New Roman"/>
                <w:color w:val="00000A"/>
                <w:szCs w:val="20"/>
              </w:rPr>
            </w:pPr>
            <w:r>
              <w:rPr>
                <w:rFonts w:cs="Times New Roman"/>
                <w:color w:val="00000A"/>
                <w:szCs w:val="20"/>
              </w:rPr>
              <w:t>188</w:t>
            </w:r>
          </w:p>
        </w:tc>
        <w:tc>
          <w:tcPr>
            <w:tcW w:w="1313" w:type="dxa"/>
            <w:shd w:val="clear" w:color="auto" w:fill="auto"/>
            <w:tcMar>
              <w:left w:w="103" w:type="dxa"/>
            </w:tcMar>
          </w:tcPr>
          <w:p w14:paraId="1582423D" w14:textId="77777777" w:rsidR="00820576" w:rsidRDefault="00820576" w:rsidP="00F850D9">
            <w:pPr>
              <w:rPr>
                <w:rFonts w:cs="Times New Roman"/>
                <w:color w:val="00000A"/>
                <w:szCs w:val="20"/>
              </w:rPr>
            </w:pPr>
          </w:p>
        </w:tc>
        <w:tc>
          <w:tcPr>
            <w:tcW w:w="3106" w:type="dxa"/>
            <w:shd w:val="clear" w:color="auto" w:fill="auto"/>
            <w:tcMar>
              <w:left w:w="103" w:type="dxa"/>
            </w:tcMar>
          </w:tcPr>
          <w:p w14:paraId="040A2820" w14:textId="77777777" w:rsidR="00820576" w:rsidRPr="00FF0881" w:rsidRDefault="00820576" w:rsidP="00820576">
            <w:pPr>
              <w:rPr>
                <w:rFonts w:cs="Times New Roman"/>
                <w:color w:val="00000A"/>
                <w:szCs w:val="20"/>
                <w:lang w:val="es-US"/>
              </w:rPr>
            </w:pPr>
            <w:r w:rsidRPr="00FF0881">
              <w:rPr>
                <w:rFonts w:cs="Times New Roman"/>
                <w:color w:val="00000A"/>
                <w:szCs w:val="20"/>
                <w:lang w:val="es-US"/>
              </w:rPr>
              <w:t>Petra Dillmann</w:t>
            </w:r>
          </w:p>
          <w:p w14:paraId="14B1FA97" w14:textId="77777777" w:rsidR="00820576" w:rsidRPr="00FF0881" w:rsidRDefault="00C85F37" w:rsidP="00820576">
            <w:pPr>
              <w:rPr>
                <w:rFonts w:cs="Times New Roman"/>
                <w:color w:val="00000A"/>
                <w:szCs w:val="20"/>
                <w:lang w:val="es-US"/>
              </w:rPr>
            </w:pPr>
            <w:hyperlink r:id="rId24" w:history="1">
              <w:r w:rsidR="00820576" w:rsidRPr="00FF0881">
                <w:rPr>
                  <w:rFonts w:cs="Times New Roman"/>
                  <w:color w:val="0000FF" w:themeColor="hyperlink"/>
                  <w:szCs w:val="20"/>
                  <w:u w:val="single"/>
                  <w:lang w:val="es-US"/>
                </w:rPr>
                <w:t>autnam@iway.na</w:t>
              </w:r>
            </w:hyperlink>
          </w:p>
          <w:p w14:paraId="4133D9A7" w14:textId="212981BD" w:rsidR="00820576" w:rsidRPr="00FF0881" w:rsidRDefault="00820576" w:rsidP="00F850D9">
            <w:pPr>
              <w:rPr>
                <w:rFonts w:cs="Times New Roman"/>
                <w:color w:val="00000A"/>
                <w:szCs w:val="20"/>
                <w:lang w:val="es-US"/>
              </w:rPr>
            </w:pPr>
            <w:r w:rsidRPr="00FF0881">
              <w:rPr>
                <w:rFonts w:cs="Times New Roman"/>
                <w:color w:val="00000A"/>
                <w:szCs w:val="20"/>
                <w:lang w:val="es-US"/>
              </w:rPr>
              <w:t>0812793639</w:t>
            </w:r>
          </w:p>
        </w:tc>
      </w:tr>
      <w:tr w:rsidR="00F850D9" w:rsidRPr="00FF0881" w14:paraId="7F3B0EA1" w14:textId="77777777" w:rsidTr="00820576">
        <w:trPr>
          <w:trHeight w:val="801"/>
        </w:trPr>
        <w:tc>
          <w:tcPr>
            <w:tcW w:w="513" w:type="dxa"/>
          </w:tcPr>
          <w:p w14:paraId="2C1E7B53" w14:textId="0A040887" w:rsidR="00F850D9" w:rsidRPr="00FF0881" w:rsidRDefault="00F850D9" w:rsidP="00F850D9">
            <w:pPr>
              <w:rPr>
                <w:rFonts w:cs="Times New Roman"/>
                <w:color w:val="00000A"/>
                <w:szCs w:val="20"/>
              </w:rPr>
            </w:pPr>
            <w:r>
              <w:rPr>
                <w:rFonts w:cs="Times New Roman"/>
                <w:color w:val="00000A"/>
                <w:szCs w:val="20"/>
              </w:rPr>
              <w:t>18</w:t>
            </w:r>
          </w:p>
        </w:tc>
        <w:tc>
          <w:tcPr>
            <w:tcW w:w="2941" w:type="dxa"/>
            <w:shd w:val="clear" w:color="auto" w:fill="auto"/>
            <w:tcMar>
              <w:left w:w="103" w:type="dxa"/>
            </w:tcMar>
          </w:tcPr>
          <w:p w14:paraId="56891E53" w14:textId="066A03BF" w:rsidR="00F850D9" w:rsidRPr="00FF0881" w:rsidRDefault="00F850D9" w:rsidP="00F850D9">
            <w:pPr>
              <w:rPr>
                <w:rFonts w:cs="Times New Roman"/>
                <w:color w:val="00000A"/>
                <w:szCs w:val="20"/>
              </w:rPr>
            </w:pPr>
            <w:r w:rsidRPr="00FF0881">
              <w:rPr>
                <w:rFonts w:cs="Times New Roman"/>
                <w:color w:val="00000A"/>
                <w:szCs w:val="20"/>
              </w:rPr>
              <w:t>CLaSH</w:t>
            </w:r>
          </w:p>
        </w:tc>
        <w:tc>
          <w:tcPr>
            <w:tcW w:w="1254" w:type="dxa"/>
            <w:shd w:val="clear" w:color="auto" w:fill="auto"/>
            <w:tcMar>
              <w:left w:w="103" w:type="dxa"/>
            </w:tcMar>
          </w:tcPr>
          <w:p w14:paraId="655D3D40" w14:textId="259D5FB0" w:rsidR="00F850D9" w:rsidRPr="00FF0881" w:rsidRDefault="00F850D9" w:rsidP="00F850D9">
            <w:pPr>
              <w:rPr>
                <w:rFonts w:cs="Times New Roman"/>
                <w:color w:val="00000A"/>
                <w:szCs w:val="20"/>
              </w:rPr>
            </w:pPr>
          </w:p>
        </w:tc>
        <w:tc>
          <w:tcPr>
            <w:tcW w:w="1254" w:type="dxa"/>
            <w:shd w:val="clear" w:color="auto" w:fill="auto"/>
            <w:tcMar>
              <w:left w:w="103" w:type="dxa"/>
            </w:tcMar>
          </w:tcPr>
          <w:p w14:paraId="4503BE0E" w14:textId="77777777" w:rsidR="00F850D9" w:rsidRPr="00FF0881" w:rsidRDefault="00F850D9" w:rsidP="00F850D9">
            <w:pPr>
              <w:rPr>
                <w:rFonts w:cs="Times New Roman"/>
                <w:color w:val="00000A"/>
                <w:szCs w:val="20"/>
              </w:rPr>
            </w:pPr>
          </w:p>
        </w:tc>
        <w:tc>
          <w:tcPr>
            <w:tcW w:w="1313" w:type="dxa"/>
            <w:shd w:val="clear" w:color="auto" w:fill="auto"/>
            <w:tcMar>
              <w:left w:w="103" w:type="dxa"/>
            </w:tcMar>
          </w:tcPr>
          <w:p w14:paraId="3B9EF7F4" w14:textId="77777777" w:rsidR="00F850D9" w:rsidRPr="00FF0881" w:rsidRDefault="00F850D9" w:rsidP="00F850D9">
            <w:pPr>
              <w:rPr>
                <w:rFonts w:cs="Times New Roman"/>
                <w:color w:val="00000A"/>
                <w:szCs w:val="20"/>
              </w:rPr>
            </w:pPr>
          </w:p>
        </w:tc>
        <w:tc>
          <w:tcPr>
            <w:tcW w:w="3106" w:type="dxa"/>
            <w:shd w:val="clear" w:color="auto" w:fill="auto"/>
            <w:tcMar>
              <w:left w:w="103" w:type="dxa"/>
            </w:tcMar>
          </w:tcPr>
          <w:p w14:paraId="5C9B0F73" w14:textId="77777777" w:rsidR="00F850D9" w:rsidRDefault="00F850D9" w:rsidP="00F850D9">
            <w:pPr>
              <w:rPr>
                <w:rFonts w:cs="Times New Roman"/>
                <w:color w:val="00000A"/>
                <w:szCs w:val="20"/>
              </w:rPr>
            </w:pPr>
            <w:r>
              <w:rPr>
                <w:rFonts w:cs="Times New Roman"/>
                <w:color w:val="00000A"/>
                <w:szCs w:val="20"/>
              </w:rPr>
              <w:t>Heide Beinhauer</w:t>
            </w:r>
          </w:p>
          <w:p w14:paraId="43AC9761" w14:textId="77777777" w:rsidR="00F850D9" w:rsidRDefault="00C85F37" w:rsidP="00F850D9">
            <w:pPr>
              <w:rPr>
                <w:rFonts w:cs="Times New Roman"/>
                <w:color w:val="00000A"/>
                <w:szCs w:val="20"/>
              </w:rPr>
            </w:pPr>
            <w:hyperlink r:id="rId25" w:history="1">
              <w:r w:rsidR="00F850D9" w:rsidRPr="00DE61C7">
                <w:rPr>
                  <w:rStyle w:val="Hyperlink"/>
                  <w:rFonts w:cs="Times New Roman"/>
                  <w:szCs w:val="20"/>
                </w:rPr>
                <w:t>clash@afol.com.na</w:t>
              </w:r>
            </w:hyperlink>
          </w:p>
          <w:p w14:paraId="4F382D98" w14:textId="77777777" w:rsidR="00F850D9" w:rsidRPr="003904FD" w:rsidRDefault="00F850D9" w:rsidP="00F850D9">
            <w:pPr>
              <w:rPr>
                <w:color w:val="00000A"/>
                <w:lang w:val="it-IT"/>
              </w:rPr>
            </w:pPr>
            <w:r w:rsidRPr="003904FD">
              <w:rPr>
                <w:color w:val="00000A"/>
                <w:lang w:val="it-IT"/>
              </w:rPr>
              <w:t>Linea Mudjanima</w:t>
            </w:r>
          </w:p>
          <w:p w14:paraId="3939F364" w14:textId="77777777" w:rsidR="00F850D9" w:rsidRPr="003904FD" w:rsidRDefault="00F850D9" w:rsidP="00F850D9">
            <w:pPr>
              <w:rPr>
                <w:color w:val="00000A"/>
                <w:lang w:val="it-IT"/>
              </w:rPr>
            </w:pPr>
            <w:r w:rsidRPr="003904FD">
              <w:rPr>
                <w:color w:val="00000A"/>
                <w:lang w:val="it-IT"/>
              </w:rPr>
              <w:t>coord@clash-namibia.org</w:t>
            </w:r>
          </w:p>
        </w:tc>
      </w:tr>
      <w:tr w:rsidR="00F850D9" w:rsidRPr="00AC057D" w14:paraId="35641F8F" w14:textId="77777777" w:rsidTr="00820576">
        <w:trPr>
          <w:trHeight w:val="783"/>
        </w:trPr>
        <w:tc>
          <w:tcPr>
            <w:tcW w:w="513" w:type="dxa"/>
          </w:tcPr>
          <w:p w14:paraId="18D734EC" w14:textId="57C7E175" w:rsidR="00F850D9" w:rsidRPr="00FF0881" w:rsidRDefault="00F850D9" w:rsidP="00F850D9">
            <w:pPr>
              <w:rPr>
                <w:rFonts w:cs="Times New Roman"/>
                <w:color w:val="00000A"/>
                <w:szCs w:val="20"/>
              </w:rPr>
            </w:pPr>
            <w:r>
              <w:rPr>
                <w:rFonts w:cs="Times New Roman"/>
                <w:color w:val="00000A"/>
                <w:szCs w:val="20"/>
              </w:rPr>
              <w:t>19</w:t>
            </w:r>
          </w:p>
        </w:tc>
        <w:tc>
          <w:tcPr>
            <w:tcW w:w="2941" w:type="dxa"/>
            <w:shd w:val="clear" w:color="auto" w:fill="auto"/>
            <w:tcMar>
              <w:left w:w="103" w:type="dxa"/>
            </w:tcMar>
          </w:tcPr>
          <w:p w14:paraId="17AD2563" w14:textId="286DD6D3" w:rsidR="00F850D9" w:rsidRPr="00FF0881" w:rsidRDefault="00F850D9" w:rsidP="00F850D9">
            <w:pPr>
              <w:rPr>
                <w:rFonts w:cs="Times New Roman"/>
                <w:color w:val="00000A"/>
                <w:szCs w:val="20"/>
              </w:rPr>
            </w:pPr>
            <w:r w:rsidRPr="00FF0881">
              <w:rPr>
                <w:rFonts w:cs="Times New Roman"/>
                <w:color w:val="00000A"/>
                <w:szCs w:val="20"/>
              </w:rPr>
              <w:t>Onyose Trust</w:t>
            </w:r>
          </w:p>
        </w:tc>
        <w:tc>
          <w:tcPr>
            <w:tcW w:w="1254" w:type="dxa"/>
            <w:shd w:val="clear" w:color="auto" w:fill="auto"/>
            <w:tcMar>
              <w:left w:w="103" w:type="dxa"/>
            </w:tcMar>
          </w:tcPr>
          <w:p w14:paraId="687FF3D8" w14:textId="6042F61D" w:rsidR="00F850D9" w:rsidRPr="00FF0881" w:rsidRDefault="00F850D9" w:rsidP="00F850D9">
            <w:pPr>
              <w:rPr>
                <w:rFonts w:cs="Times New Roman"/>
                <w:color w:val="00000A"/>
                <w:szCs w:val="20"/>
              </w:rPr>
            </w:pPr>
            <w:r>
              <w:rPr>
                <w:rFonts w:cs="Times New Roman"/>
                <w:color w:val="00000A"/>
                <w:szCs w:val="20"/>
              </w:rPr>
              <w:t>10</w:t>
            </w:r>
          </w:p>
        </w:tc>
        <w:tc>
          <w:tcPr>
            <w:tcW w:w="1254" w:type="dxa"/>
            <w:shd w:val="clear" w:color="auto" w:fill="auto"/>
            <w:tcMar>
              <w:left w:w="103" w:type="dxa"/>
            </w:tcMar>
          </w:tcPr>
          <w:p w14:paraId="0FBA9E1B" w14:textId="77777777" w:rsidR="00F850D9" w:rsidRPr="00FF0881" w:rsidRDefault="00F850D9" w:rsidP="00F850D9">
            <w:pPr>
              <w:rPr>
                <w:rFonts w:cs="Times New Roman"/>
                <w:color w:val="00000A"/>
                <w:szCs w:val="20"/>
              </w:rPr>
            </w:pPr>
            <w:r>
              <w:rPr>
                <w:rFonts w:cs="Times New Roman"/>
                <w:color w:val="00000A"/>
                <w:szCs w:val="20"/>
              </w:rPr>
              <w:t>36</w:t>
            </w:r>
          </w:p>
        </w:tc>
        <w:tc>
          <w:tcPr>
            <w:tcW w:w="1313" w:type="dxa"/>
            <w:shd w:val="clear" w:color="auto" w:fill="auto"/>
            <w:tcMar>
              <w:left w:w="103" w:type="dxa"/>
            </w:tcMar>
          </w:tcPr>
          <w:p w14:paraId="05503639" w14:textId="77777777" w:rsidR="00F850D9" w:rsidRPr="00FF0881" w:rsidRDefault="00F850D9" w:rsidP="00F850D9">
            <w:pPr>
              <w:rPr>
                <w:rFonts w:cs="Times New Roman"/>
                <w:color w:val="00000A"/>
                <w:szCs w:val="20"/>
              </w:rPr>
            </w:pPr>
            <w:r>
              <w:rPr>
                <w:rFonts w:cs="Times New Roman"/>
                <w:color w:val="00000A"/>
                <w:szCs w:val="20"/>
              </w:rPr>
              <w:t>Khomas Region</w:t>
            </w:r>
          </w:p>
        </w:tc>
        <w:tc>
          <w:tcPr>
            <w:tcW w:w="3106" w:type="dxa"/>
            <w:shd w:val="clear" w:color="auto" w:fill="auto"/>
            <w:tcMar>
              <w:left w:w="103" w:type="dxa"/>
            </w:tcMar>
          </w:tcPr>
          <w:p w14:paraId="713CD5F6" w14:textId="77777777" w:rsidR="00F850D9" w:rsidRPr="00FF0881" w:rsidRDefault="00F850D9" w:rsidP="00F850D9">
            <w:pPr>
              <w:rPr>
                <w:rFonts w:cs="Times New Roman"/>
                <w:color w:val="00000A"/>
                <w:szCs w:val="20"/>
                <w:lang w:val="es-US"/>
              </w:rPr>
            </w:pPr>
            <w:r w:rsidRPr="00FF0881">
              <w:rPr>
                <w:rFonts w:cs="Times New Roman"/>
                <w:color w:val="00000A"/>
                <w:szCs w:val="20"/>
                <w:lang w:val="es-US"/>
              </w:rPr>
              <w:t>Ebenecia Tjiveta</w:t>
            </w:r>
          </w:p>
          <w:p w14:paraId="45E9337B" w14:textId="77777777" w:rsidR="00F850D9" w:rsidRPr="00FF0881" w:rsidRDefault="00C85F37" w:rsidP="00F850D9">
            <w:pPr>
              <w:rPr>
                <w:rFonts w:cs="Times New Roman"/>
                <w:color w:val="00000A"/>
                <w:szCs w:val="20"/>
                <w:lang w:val="es-US"/>
              </w:rPr>
            </w:pPr>
            <w:hyperlink r:id="rId26" w:history="1">
              <w:r w:rsidR="00F850D9" w:rsidRPr="00FF0881">
                <w:rPr>
                  <w:rFonts w:cs="Times New Roman"/>
                  <w:color w:val="0000FF" w:themeColor="hyperlink"/>
                  <w:szCs w:val="20"/>
                  <w:u w:val="single"/>
                  <w:lang w:val="es-US"/>
                </w:rPr>
                <w:t>onyosetrust@mweb.com.na</w:t>
              </w:r>
            </w:hyperlink>
          </w:p>
          <w:p w14:paraId="1E68CBEE" w14:textId="77777777" w:rsidR="00F850D9" w:rsidRPr="00FF0881" w:rsidRDefault="00F850D9" w:rsidP="00F850D9">
            <w:pPr>
              <w:rPr>
                <w:rFonts w:cs="Times New Roman"/>
                <w:color w:val="00000A"/>
                <w:szCs w:val="20"/>
                <w:lang w:val="es-US"/>
              </w:rPr>
            </w:pPr>
            <w:r w:rsidRPr="00FF0881">
              <w:rPr>
                <w:rFonts w:cs="Times New Roman"/>
                <w:color w:val="00000A"/>
                <w:szCs w:val="20"/>
                <w:lang w:val="es-US"/>
              </w:rPr>
              <w:t>0812995550</w:t>
            </w:r>
          </w:p>
        </w:tc>
      </w:tr>
      <w:tr w:rsidR="00F850D9" w:rsidRPr="00FF0881" w14:paraId="59CAFC65" w14:textId="77777777" w:rsidTr="00820576">
        <w:trPr>
          <w:trHeight w:val="728"/>
        </w:trPr>
        <w:tc>
          <w:tcPr>
            <w:tcW w:w="513" w:type="dxa"/>
          </w:tcPr>
          <w:p w14:paraId="4C44AC19" w14:textId="2A212B1C" w:rsidR="00F850D9" w:rsidRPr="00FF0881" w:rsidRDefault="00F850D9" w:rsidP="00F850D9">
            <w:pPr>
              <w:rPr>
                <w:rFonts w:cs="Times New Roman"/>
                <w:color w:val="00000A"/>
                <w:szCs w:val="20"/>
              </w:rPr>
            </w:pPr>
            <w:r>
              <w:rPr>
                <w:rFonts w:cs="Times New Roman"/>
                <w:color w:val="00000A"/>
                <w:szCs w:val="20"/>
              </w:rPr>
              <w:t>20</w:t>
            </w:r>
          </w:p>
        </w:tc>
        <w:tc>
          <w:tcPr>
            <w:tcW w:w="2941" w:type="dxa"/>
            <w:shd w:val="clear" w:color="auto" w:fill="auto"/>
            <w:tcMar>
              <w:left w:w="103" w:type="dxa"/>
            </w:tcMar>
          </w:tcPr>
          <w:p w14:paraId="5CD54C2D" w14:textId="1315F42A" w:rsidR="00F850D9" w:rsidRPr="00FF0881" w:rsidRDefault="00F850D9" w:rsidP="00F850D9">
            <w:pPr>
              <w:rPr>
                <w:rFonts w:cs="Times New Roman"/>
                <w:color w:val="00000A"/>
                <w:szCs w:val="20"/>
              </w:rPr>
            </w:pPr>
            <w:r w:rsidRPr="00FF0881">
              <w:rPr>
                <w:rFonts w:cs="Times New Roman"/>
                <w:color w:val="00000A"/>
                <w:szCs w:val="20"/>
              </w:rPr>
              <w:t>Sunshine Center</w:t>
            </w:r>
          </w:p>
        </w:tc>
        <w:tc>
          <w:tcPr>
            <w:tcW w:w="1254" w:type="dxa"/>
            <w:shd w:val="clear" w:color="auto" w:fill="auto"/>
            <w:tcMar>
              <w:left w:w="103" w:type="dxa"/>
            </w:tcMar>
          </w:tcPr>
          <w:p w14:paraId="7DD83AB4" w14:textId="0FDCF7AD" w:rsidR="00F850D9" w:rsidRPr="00FF0881" w:rsidRDefault="00F850D9" w:rsidP="00F850D9">
            <w:pPr>
              <w:rPr>
                <w:rFonts w:cs="Times New Roman"/>
                <w:color w:val="00000A"/>
                <w:szCs w:val="20"/>
              </w:rPr>
            </w:pPr>
          </w:p>
        </w:tc>
        <w:tc>
          <w:tcPr>
            <w:tcW w:w="1254" w:type="dxa"/>
            <w:shd w:val="clear" w:color="auto" w:fill="auto"/>
            <w:tcMar>
              <w:left w:w="103" w:type="dxa"/>
            </w:tcMar>
          </w:tcPr>
          <w:p w14:paraId="6B50FBDB" w14:textId="77777777" w:rsidR="00F850D9" w:rsidRPr="00FF0881" w:rsidRDefault="00F850D9" w:rsidP="00F850D9">
            <w:pPr>
              <w:rPr>
                <w:rFonts w:cs="Times New Roman"/>
                <w:color w:val="00000A"/>
                <w:szCs w:val="20"/>
              </w:rPr>
            </w:pPr>
          </w:p>
        </w:tc>
        <w:tc>
          <w:tcPr>
            <w:tcW w:w="1313" w:type="dxa"/>
            <w:shd w:val="clear" w:color="auto" w:fill="auto"/>
            <w:tcMar>
              <w:left w:w="103" w:type="dxa"/>
            </w:tcMar>
          </w:tcPr>
          <w:p w14:paraId="1CDAF320" w14:textId="77777777" w:rsidR="00F850D9" w:rsidRPr="00FF0881" w:rsidRDefault="00F850D9" w:rsidP="00F850D9">
            <w:pPr>
              <w:rPr>
                <w:rFonts w:cs="Times New Roman"/>
                <w:color w:val="00000A"/>
                <w:szCs w:val="20"/>
              </w:rPr>
            </w:pPr>
          </w:p>
        </w:tc>
        <w:tc>
          <w:tcPr>
            <w:tcW w:w="3106" w:type="dxa"/>
            <w:shd w:val="clear" w:color="auto" w:fill="auto"/>
            <w:tcMar>
              <w:left w:w="103" w:type="dxa"/>
            </w:tcMar>
          </w:tcPr>
          <w:p w14:paraId="16ADE220" w14:textId="77777777" w:rsidR="00F850D9" w:rsidRPr="00FF0881" w:rsidRDefault="00F850D9" w:rsidP="00F850D9">
            <w:pPr>
              <w:rPr>
                <w:rFonts w:cs="Times New Roman"/>
                <w:color w:val="00000A"/>
                <w:szCs w:val="20"/>
              </w:rPr>
            </w:pPr>
            <w:r w:rsidRPr="00FF0881">
              <w:rPr>
                <w:rFonts w:cs="Times New Roman"/>
                <w:color w:val="00000A"/>
                <w:szCs w:val="20"/>
              </w:rPr>
              <w:t xml:space="preserve">Ms. Murangi </w:t>
            </w:r>
          </w:p>
          <w:p w14:paraId="27C8B4C0" w14:textId="77777777" w:rsidR="00F850D9" w:rsidRPr="00FF0881" w:rsidRDefault="00F850D9" w:rsidP="00F850D9">
            <w:pPr>
              <w:rPr>
                <w:rFonts w:cs="Times New Roman"/>
                <w:color w:val="00000A"/>
                <w:szCs w:val="20"/>
              </w:rPr>
            </w:pPr>
            <w:r w:rsidRPr="00FF0881">
              <w:rPr>
                <w:rFonts w:cs="Times New Roman"/>
                <w:color w:val="00000A"/>
                <w:szCs w:val="20"/>
              </w:rPr>
              <w:t>wbcfc@iafrica.com.na</w:t>
            </w:r>
          </w:p>
        </w:tc>
      </w:tr>
    </w:tbl>
    <w:p w14:paraId="3555F83D" w14:textId="77777777" w:rsidR="00FF0881" w:rsidRPr="00FF0881" w:rsidRDefault="00FF0881" w:rsidP="00FF0881">
      <w:pPr>
        <w:rPr>
          <w:color w:val="00000A"/>
        </w:rPr>
      </w:pPr>
    </w:p>
    <w:p w14:paraId="222E7A9C" w14:textId="49E6A346" w:rsidR="00FF0881" w:rsidRDefault="00FF0881">
      <w:r>
        <w:br w:type="page"/>
      </w:r>
    </w:p>
    <w:p w14:paraId="3012A08D" w14:textId="13A9A282" w:rsidR="00D85E29" w:rsidRPr="007756E1" w:rsidRDefault="00FF0881" w:rsidP="005C55CD">
      <w:pPr>
        <w:pStyle w:val="Heading1"/>
      </w:pPr>
      <w:r w:rsidRPr="007756E1">
        <w:t xml:space="preserve">Annex </w:t>
      </w:r>
      <w:r w:rsidR="005C55CD">
        <w:t>4</w:t>
      </w:r>
      <w:r w:rsidRPr="007756E1">
        <w:t xml:space="preserve"> </w:t>
      </w:r>
    </w:p>
    <w:p w14:paraId="26DB22AC" w14:textId="77777777" w:rsidR="00FF0881" w:rsidRPr="007756E1" w:rsidRDefault="00FF0881" w:rsidP="00D85E29">
      <w:pPr>
        <w:pStyle w:val="ListParagraph"/>
        <w:spacing w:after="0" w:line="240" w:lineRule="auto"/>
        <w:ind w:left="360"/>
        <w:jc w:val="both"/>
        <w:rPr>
          <w:b/>
          <w:sz w:val="20"/>
          <w:szCs w:val="20"/>
        </w:rPr>
      </w:pPr>
    </w:p>
    <w:p w14:paraId="6C2277AE" w14:textId="77777777" w:rsidR="00D85E29" w:rsidRPr="007756E1" w:rsidRDefault="00D85E29" w:rsidP="005C55CD">
      <w:pPr>
        <w:pStyle w:val="Heading2"/>
      </w:pPr>
      <w:r w:rsidRPr="007756E1">
        <w:t>Disability Proposal Steering Committee Members</w:t>
      </w:r>
    </w:p>
    <w:p w14:paraId="01563338" w14:textId="77777777" w:rsidR="00D85E29" w:rsidRPr="007756E1" w:rsidRDefault="00D85E29" w:rsidP="00D85E29">
      <w:pPr>
        <w:pStyle w:val="ListParagraph"/>
        <w:spacing w:after="0" w:line="240" w:lineRule="auto"/>
        <w:ind w:left="360"/>
        <w:jc w:val="both"/>
        <w:rPr>
          <w:sz w:val="20"/>
          <w:szCs w:val="20"/>
        </w:rPr>
      </w:pPr>
    </w:p>
    <w:p w14:paraId="32015BF5" w14:textId="24F0DDE3" w:rsidR="00D85E29" w:rsidRPr="007756E1" w:rsidRDefault="00D85E29" w:rsidP="00911B7D">
      <w:pPr>
        <w:pStyle w:val="ListParagraph"/>
        <w:numPr>
          <w:ilvl w:val="0"/>
          <w:numId w:val="23"/>
        </w:numPr>
        <w:spacing w:after="0" w:line="240" w:lineRule="auto"/>
        <w:jc w:val="both"/>
        <w:rPr>
          <w:sz w:val="20"/>
          <w:szCs w:val="20"/>
        </w:rPr>
      </w:pPr>
      <w:r w:rsidRPr="007756E1">
        <w:rPr>
          <w:sz w:val="20"/>
          <w:szCs w:val="20"/>
        </w:rPr>
        <w:t>Ms. Ruusa Ntinda, Law Reform and Development Commission (LRDC)</w:t>
      </w:r>
    </w:p>
    <w:p w14:paraId="53653360" w14:textId="26E14FB5" w:rsidR="00D85E29" w:rsidRPr="007756E1" w:rsidRDefault="00D85E29" w:rsidP="00911B7D">
      <w:pPr>
        <w:pStyle w:val="ListParagraph"/>
        <w:numPr>
          <w:ilvl w:val="0"/>
          <w:numId w:val="23"/>
        </w:numPr>
        <w:spacing w:after="0" w:line="240" w:lineRule="auto"/>
        <w:jc w:val="both"/>
        <w:rPr>
          <w:sz w:val="20"/>
          <w:szCs w:val="20"/>
        </w:rPr>
      </w:pPr>
      <w:r w:rsidRPr="007756E1">
        <w:rPr>
          <w:sz w:val="20"/>
          <w:szCs w:val="20"/>
        </w:rPr>
        <w:t xml:space="preserve">Ms. Yvonne Dausab, </w:t>
      </w:r>
      <w:r w:rsidR="008E2D35" w:rsidRPr="007756E1">
        <w:rPr>
          <w:sz w:val="20"/>
          <w:szCs w:val="20"/>
        </w:rPr>
        <w:t xml:space="preserve">Law Reform and Development Commission </w:t>
      </w:r>
      <w:r w:rsidR="008E2D35">
        <w:rPr>
          <w:sz w:val="20"/>
          <w:szCs w:val="20"/>
        </w:rPr>
        <w:t>(</w:t>
      </w:r>
      <w:r w:rsidRPr="007756E1">
        <w:rPr>
          <w:sz w:val="20"/>
          <w:szCs w:val="20"/>
        </w:rPr>
        <w:t>LRDC</w:t>
      </w:r>
      <w:r w:rsidR="008E2D35">
        <w:rPr>
          <w:sz w:val="20"/>
          <w:szCs w:val="20"/>
        </w:rPr>
        <w:t>)</w:t>
      </w:r>
    </w:p>
    <w:p w14:paraId="62F79920" w14:textId="2CBB94C4" w:rsidR="00D85E29" w:rsidRPr="007756E1" w:rsidRDefault="00D85E29" w:rsidP="00911B7D">
      <w:pPr>
        <w:pStyle w:val="ListParagraph"/>
        <w:numPr>
          <w:ilvl w:val="0"/>
          <w:numId w:val="23"/>
        </w:numPr>
        <w:spacing w:after="0" w:line="240" w:lineRule="auto"/>
        <w:jc w:val="both"/>
        <w:rPr>
          <w:sz w:val="20"/>
          <w:szCs w:val="20"/>
        </w:rPr>
      </w:pPr>
      <w:r w:rsidRPr="007756E1">
        <w:rPr>
          <w:sz w:val="20"/>
          <w:szCs w:val="20"/>
        </w:rPr>
        <w:t xml:space="preserve">Mr. Job Hengari, University of Namibia </w:t>
      </w:r>
      <w:r w:rsidR="00E80162">
        <w:rPr>
          <w:sz w:val="20"/>
          <w:szCs w:val="20"/>
        </w:rPr>
        <w:t>(UNAM)</w:t>
      </w:r>
      <w:r w:rsidRPr="007756E1">
        <w:rPr>
          <w:sz w:val="20"/>
          <w:szCs w:val="20"/>
        </w:rPr>
        <w:t xml:space="preserve"> </w:t>
      </w:r>
    </w:p>
    <w:p w14:paraId="4FBA39CA" w14:textId="3346FE04" w:rsidR="00D85E29" w:rsidRPr="007756E1" w:rsidRDefault="00D85E29" w:rsidP="00D85E29">
      <w:pPr>
        <w:pStyle w:val="ListParagraph"/>
        <w:spacing w:after="0" w:line="240" w:lineRule="auto"/>
        <w:ind w:left="360"/>
        <w:jc w:val="both"/>
        <w:rPr>
          <w:sz w:val="20"/>
          <w:szCs w:val="20"/>
        </w:rPr>
      </w:pPr>
      <w:r w:rsidRPr="007756E1">
        <w:rPr>
          <w:sz w:val="20"/>
          <w:szCs w:val="20"/>
        </w:rPr>
        <w:t>2.</w:t>
      </w:r>
      <w:r w:rsidRPr="007756E1">
        <w:rPr>
          <w:sz w:val="20"/>
          <w:szCs w:val="20"/>
        </w:rPr>
        <w:tab/>
        <w:t>Prof. Roderick Zimba, University of Namibia</w:t>
      </w:r>
      <w:r w:rsidR="00E80162">
        <w:rPr>
          <w:sz w:val="20"/>
          <w:szCs w:val="20"/>
        </w:rPr>
        <w:t xml:space="preserve"> (UNAM)</w:t>
      </w:r>
    </w:p>
    <w:p w14:paraId="3647E588" w14:textId="458BBEFD" w:rsidR="00D85E29" w:rsidRPr="007756E1" w:rsidRDefault="00D85E29" w:rsidP="00D85E29">
      <w:pPr>
        <w:pStyle w:val="ListParagraph"/>
        <w:spacing w:after="0" w:line="240" w:lineRule="auto"/>
        <w:ind w:left="360"/>
        <w:jc w:val="both"/>
        <w:rPr>
          <w:sz w:val="20"/>
          <w:szCs w:val="20"/>
        </w:rPr>
      </w:pPr>
      <w:r w:rsidRPr="007756E1">
        <w:rPr>
          <w:sz w:val="20"/>
          <w:szCs w:val="20"/>
        </w:rPr>
        <w:t>3.</w:t>
      </w:r>
      <w:r w:rsidRPr="007756E1">
        <w:rPr>
          <w:sz w:val="20"/>
          <w:szCs w:val="20"/>
        </w:rPr>
        <w:tab/>
        <w:t>Dr. Geoffrey Nambira, Namibia University of Science and Technology</w:t>
      </w:r>
      <w:r w:rsidR="00E80162">
        <w:rPr>
          <w:sz w:val="20"/>
          <w:szCs w:val="20"/>
        </w:rPr>
        <w:t xml:space="preserve"> (NUST)</w:t>
      </w:r>
    </w:p>
    <w:p w14:paraId="7F3D6280" w14:textId="1D2ABA17" w:rsidR="00D85E29" w:rsidRPr="007756E1" w:rsidRDefault="00D85E29" w:rsidP="00D85E29">
      <w:pPr>
        <w:pStyle w:val="ListParagraph"/>
        <w:spacing w:after="0" w:line="240" w:lineRule="auto"/>
        <w:ind w:left="360"/>
        <w:jc w:val="both"/>
        <w:rPr>
          <w:sz w:val="20"/>
          <w:szCs w:val="20"/>
        </w:rPr>
      </w:pPr>
      <w:r w:rsidRPr="007756E1">
        <w:rPr>
          <w:sz w:val="20"/>
          <w:szCs w:val="20"/>
        </w:rPr>
        <w:t>4.</w:t>
      </w:r>
      <w:r w:rsidRPr="007756E1">
        <w:rPr>
          <w:sz w:val="20"/>
          <w:szCs w:val="20"/>
        </w:rPr>
        <w:tab/>
        <w:t xml:space="preserve">Ms. Anita Mathe, Down Syndrome Association of Namibia </w:t>
      </w:r>
      <w:r w:rsidR="00E80162">
        <w:rPr>
          <w:sz w:val="20"/>
          <w:szCs w:val="20"/>
        </w:rPr>
        <w:t>(DSAN)</w:t>
      </w:r>
    </w:p>
    <w:p w14:paraId="70F8CF5E" w14:textId="77777777" w:rsidR="00D85E29" w:rsidRPr="007756E1" w:rsidRDefault="00D85E29" w:rsidP="00D85E29">
      <w:pPr>
        <w:pStyle w:val="ListParagraph"/>
        <w:spacing w:after="0" w:line="240" w:lineRule="auto"/>
        <w:ind w:left="360"/>
        <w:jc w:val="both"/>
        <w:rPr>
          <w:sz w:val="20"/>
          <w:szCs w:val="20"/>
        </w:rPr>
      </w:pPr>
      <w:r w:rsidRPr="007756E1">
        <w:rPr>
          <w:sz w:val="20"/>
          <w:szCs w:val="20"/>
        </w:rPr>
        <w:t>5.</w:t>
      </w:r>
      <w:r w:rsidRPr="007756E1">
        <w:rPr>
          <w:sz w:val="20"/>
          <w:szCs w:val="20"/>
        </w:rPr>
        <w:tab/>
        <w:t xml:space="preserve">Ms. Regina Karises, National Institute for Educational Development </w:t>
      </w:r>
    </w:p>
    <w:p w14:paraId="1438478E" w14:textId="77777777" w:rsidR="00D85E29" w:rsidRPr="007756E1" w:rsidRDefault="00D85E29" w:rsidP="00D85E29">
      <w:pPr>
        <w:pStyle w:val="ListParagraph"/>
        <w:spacing w:after="0" w:line="240" w:lineRule="auto"/>
        <w:ind w:left="360"/>
        <w:jc w:val="both"/>
        <w:rPr>
          <w:sz w:val="20"/>
          <w:szCs w:val="20"/>
        </w:rPr>
      </w:pPr>
      <w:r w:rsidRPr="007756E1">
        <w:rPr>
          <w:sz w:val="20"/>
          <w:szCs w:val="20"/>
        </w:rPr>
        <w:t>6.</w:t>
      </w:r>
      <w:r w:rsidRPr="007756E1">
        <w:rPr>
          <w:sz w:val="20"/>
          <w:szCs w:val="20"/>
        </w:rPr>
        <w:tab/>
        <w:t>Ms. Rachel Philander, Ministry of Education, Arts and Culture</w:t>
      </w:r>
    </w:p>
    <w:p w14:paraId="4E1DD68C" w14:textId="77777777" w:rsidR="00D85E29" w:rsidRPr="007756E1" w:rsidRDefault="00D85E29" w:rsidP="00D85E29">
      <w:pPr>
        <w:pStyle w:val="ListParagraph"/>
        <w:spacing w:after="0" w:line="240" w:lineRule="auto"/>
        <w:ind w:left="360"/>
        <w:jc w:val="both"/>
        <w:rPr>
          <w:sz w:val="20"/>
          <w:szCs w:val="20"/>
        </w:rPr>
      </w:pPr>
      <w:r w:rsidRPr="007756E1">
        <w:rPr>
          <w:sz w:val="20"/>
          <w:szCs w:val="20"/>
        </w:rPr>
        <w:t>7.</w:t>
      </w:r>
      <w:r w:rsidRPr="007756E1">
        <w:rPr>
          <w:sz w:val="20"/>
          <w:szCs w:val="20"/>
        </w:rPr>
        <w:tab/>
        <w:t>Ms. Loide Amukongo, United Nations Population Fund (UNFPA)</w:t>
      </w:r>
    </w:p>
    <w:p w14:paraId="69BC8908" w14:textId="1223417A" w:rsidR="00D85E29" w:rsidRPr="007756E1" w:rsidRDefault="00D85E29" w:rsidP="00D85E29">
      <w:pPr>
        <w:pStyle w:val="ListParagraph"/>
        <w:spacing w:after="0" w:line="240" w:lineRule="auto"/>
        <w:ind w:left="360"/>
        <w:jc w:val="both"/>
        <w:rPr>
          <w:sz w:val="20"/>
          <w:szCs w:val="20"/>
        </w:rPr>
      </w:pPr>
      <w:r w:rsidRPr="007756E1">
        <w:rPr>
          <w:sz w:val="20"/>
          <w:szCs w:val="20"/>
        </w:rPr>
        <w:t>8.</w:t>
      </w:r>
      <w:r w:rsidRPr="007756E1">
        <w:rPr>
          <w:sz w:val="20"/>
          <w:szCs w:val="20"/>
        </w:rPr>
        <w:tab/>
        <w:t xml:space="preserve">Ms. Grace Hidinua, </w:t>
      </w:r>
      <w:r w:rsidR="003D3259" w:rsidRPr="007756E1">
        <w:rPr>
          <w:sz w:val="20"/>
          <w:szCs w:val="20"/>
        </w:rPr>
        <w:t xml:space="preserve">United Nations Population Fund </w:t>
      </w:r>
      <w:r w:rsidR="003D3259">
        <w:rPr>
          <w:sz w:val="20"/>
          <w:szCs w:val="20"/>
        </w:rPr>
        <w:t>(</w:t>
      </w:r>
      <w:r w:rsidRPr="007756E1">
        <w:rPr>
          <w:sz w:val="20"/>
          <w:szCs w:val="20"/>
        </w:rPr>
        <w:t>UNFPA</w:t>
      </w:r>
      <w:r w:rsidR="003D3259">
        <w:rPr>
          <w:sz w:val="20"/>
          <w:szCs w:val="20"/>
        </w:rPr>
        <w:t>)</w:t>
      </w:r>
    </w:p>
    <w:p w14:paraId="1F3B433A" w14:textId="075E3CD0" w:rsidR="00E6167A" w:rsidRPr="00E6167A" w:rsidRDefault="00D85E29" w:rsidP="00E6167A">
      <w:pPr>
        <w:pStyle w:val="ListParagraph"/>
        <w:spacing w:after="0" w:line="240" w:lineRule="auto"/>
        <w:ind w:left="360"/>
        <w:jc w:val="both"/>
        <w:rPr>
          <w:sz w:val="20"/>
          <w:szCs w:val="20"/>
        </w:rPr>
      </w:pPr>
      <w:r w:rsidRPr="007756E1">
        <w:rPr>
          <w:sz w:val="20"/>
          <w:szCs w:val="20"/>
        </w:rPr>
        <w:t>9.</w:t>
      </w:r>
      <w:r w:rsidRPr="007756E1">
        <w:rPr>
          <w:sz w:val="20"/>
          <w:szCs w:val="20"/>
        </w:rPr>
        <w:tab/>
        <w:t>Ms. Geraldine Van Wyk, United Nations Development Programme (UNDP)</w:t>
      </w:r>
    </w:p>
    <w:p w14:paraId="74438685" w14:textId="77777777" w:rsidR="00D85E29" w:rsidRPr="007756E1" w:rsidRDefault="00D85E29" w:rsidP="00D85E29">
      <w:pPr>
        <w:pStyle w:val="ListParagraph"/>
        <w:spacing w:after="0" w:line="240" w:lineRule="auto"/>
        <w:ind w:left="360"/>
        <w:jc w:val="both"/>
        <w:rPr>
          <w:sz w:val="20"/>
          <w:szCs w:val="20"/>
        </w:rPr>
      </w:pPr>
      <w:r w:rsidRPr="007756E1">
        <w:rPr>
          <w:sz w:val="20"/>
          <w:szCs w:val="20"/>
        </w:rPr>
        <w:t>10.</w:t>
      </w:r>
      <w:r w:rsidRPr="007756E1">
        <w:rPr>
          <w:sz w:val="20"/>
          <w:szCs w:val="20"/>
        </w:rPr>
        <w:tab/>
        <w:t xml:space="preserve">Mr. Simson Kambonde, Ministry of Health and Social Services </w:t>
      </w:r>
    </w:p>
    <w:p w14:paraId="5D8C86F0" w14:textId="6D93B1F8" w:rsidR="00D85E29" w:rsidRPr="007756E1" w:rsidRDefault="00D85E29" w:rsidP="00D85E29">
      <w:pPr>
        <w:pStyle w:val="ListParagraph"/>
        <w:spacing w:after="0" w:line="240" w:lineRule="auto"/>
        <w:ind w:left="360"/>
        <w:jc w:val="both"/>
        <w:rPr>
          <w:sz w:val="20"/>
          <w:szCs w:val="20"/>
        </w:rPr>
      </w:pPr>
      <w:r w:rsidRPr="007756E1">
        <w:rPr>
          <w:sz w:val="20"/>
          <w:szCs w:val="20"/>
        </w:rPr>
        <w:t>11.</w:t>
      </w:r>
      <w:r w:rsidRPr="007756E1">
        <w:rPr>
          <w:sz w:val="20"/>
          <w:szCs w:val="20"/>
        </w:rPr>
        <w:tab/>
        <w:t>Mr. Meleherius Haukambe, National Disability Council</w:t>
      </w:r>
      <w:r w:rsidR="00E80162">
        <w:rPr>
          <w:sz w:val="20"/>
          <w:szCs w:val="20"/>
        </w:rPr>
        <w:t xml:space="preserve"> (NDC)</w:t>
      </w:r>
    </w:p>
    <w:p w14:paraId="73219CD8" w14:textId="77777777" w:rsidR="00D85E29" w:rsidRPr="007756E1" w:rsidRDefault="00D85E29" w:rsidP="00D85E29">
      <w:pPr>
        <w:pStyle w:val="ListParagraph"/>
        <w:spacing w:after="0" w:line="240" w:lineRule="auto"/>
        <w:ind w:left="360"/>
        <w:jc w:val="both"/>
        <w:rPr>
          <w:sz w:val="20"/>
          <w:szCs w:val="20"/>
        </w:rPr>
      </w:pPr>
      <w:r w:rsidRPr="007756E1">
        <w:rPr>
          <w:sz w:val="20"/>
          <w:szCs w:val="20"/>
        </w:rPr>
        <w:t>12.</w:t>
      </w:r>
      <w:r w:rsidRPr="007756E1">
        <w:rPr>
          <w:sz w:val="20"/>
          <w:szCs w:val="20"/>
        </w:rPr>
        <w:tab/>
        <w:t>Mr. Samwele Samwele, Office of the Vice President, Disability Affairs</w:t>
      </w:r>
    </w:p>
    <w:p w14:paraId="6B8B0DBE" w14:textId="561F7054" w:rsidR="00D85E29" w:rsidRPr="003904FD" w:rsidRDefault="00D85E29" w:rsidP="00D85E29">
      <w:pPr>
        <w:pStyle w:val="ListParagraph"/>
        <w:spacing w:after="0" w:line="240" w:lineRule="auto"/>
        <w:ind w:left="360"/>
        <w:jc w:val="both"/>
        <w:rPr>
          <w:sz w:val="20"/>
          <w:lang w:val="it-IT"/>
        </w:rPr>
      </w:pPr>
      <w:r w:rsidRPr="003904FD">
        <w:rPr>
          <w:sz w:val="20"/>
          <w:lang w:val="it-IT"/>
        </w:rPr>
        <w:t>13.</w:t>
      </w:r>
      <w:r w:rsidRPr="003904FD">
        <w:rPr>
          <w:sz w:val="20"/>
          <w:lang w:val="it-IT"/>
        </w:rPr>
        <w:tab/>
        <w:t>Ms. Paulina Enkono, Namibia Statistics Agency</w:t>
      </w:r>
      <w:r w:rsidR="00E80162" w:rsidRPr="003904FD">
        <w:rPr>
          <w:sz w:val="20"/>
          <w:szCs w:val="20"/>
          <w:lang w:val="it-IT"/>
        </w:rPr>
        <w:t xml:space="preserve"> (NSA)</w:t>
      </w:r>
    </w:p>
    <w:p w14:paraId="509B14DA" w14:textId="0F251C76" w:rsidR="00D85E29" w:rsidRPr="007756E1" w:rsidRDefault="00D85E29" w:rsidP="00D85E29">
      <w:pPr>
        <w:pStyle w:val="ListParagraph"/>
        <w:spacing w:after="0" w:line="240" w:lineRule="auto"/>
        <w:ind w:left="360"/>
        <w:jc w:val="both"/>
        <w:rPr>
          <w:sz w:val="20"/>
          <w:szCs w:val="20"/>
        </w:rPr>
      </w:pPr>
      <w:r w:rsidRPr="007756E1">
        <w:rPr>
          <w:sz w:val="20"/>
          <w:szCs w:val="20"/>
        </w:rPr>
        <w:t>14.</w:t>
      </w:r>
      <w:r w:rsidRPr="007756E1">
        <w:rPr>
          <w:sz w:val="20"/>
          <w:szCs w:val="20"/>
        </w:rPr>
        <w:tab/>
        <w:t>Mr. Eben Kahitu, Namibia Statistics Agency</w:t>
      </w:r>
      <w:r w:rsidR="00E80162">
        <w:rPr>
          <w:sz w:val="20"/>
          <w:szCs w:val="20"/>
        </w:rPr>
        <w:t xml:space="preserve"> (NSA)</w:t>
      </w:r>
    </w:p>
    <w:p w14:paraId="687BDF83" w14:textId="2775A103" w:rsidR="00D85E29" w:rsidRPr="007756E1" w:rsidRDefault="00D85E29" w:rsidP="00D85E29">
      <w:pPr>
        <w:pStyle w:val="ListParagraph"/>
        <w:spacing w:after="0" w:line="240" w:lineRule="auto"/>
        <w:ind w:left="360"/>
        <w:jc w:val="both"/>
        <w:rPr>
          <w:sz w:val="20"/>
          <w:szCs w:val="20"/>
        </w:rPr>
      </w:pPr>
      <w:r w:rsidRPr="007756E1">
        <w:rPr>
          <w:sz w:val="20"/>
          <w:szCs w:val="20"/>
        </w:rPr>
        <w:t>15.</w:t>
      </w:r>
      <w:r w:rsidRPr="007756E1">
        <w:rPr>
          <w:sz w:val="20"/>
          <w:szCs w:val="20"/>
        </w:rPr>
        <w:tab/>
        <w:t xml:space="preserve">Ms Heide Beinhauer, Association for Children with Language, Speech and Hearing Impairments of Namibia </w:t>
      </w:r>
      <w:r w:rsidR="00E80162">
        <w:rPr>
          <w:sz w:val="20"/>
          <w:szCs w:val="20"/>
        </w:rPr>
        <w:t>(</w:t>
      </w:r>
      <w:r w:rsidRPr="007756E1">
        <w:rPr>
          <w:sz w:val="20"/>
          <w:szCs w:val="20"/>
        </w:rPr>
        <w:t>CLaSH</w:t>
      </w:r>
      <w:r w:rsidR="00E80162">
        <w:rPr>
          <w:sz w:val="20"/>
          <w:szCs w:val="20"/>
        </w:rPr>
        <w:t>)</w:t>
      </w:r>
    </w:p>
    <w:p w14:paraId="733A8924" w14:textId="66AEAAD5" w:rsidR="00D85E29" w:rsidRPr="007756E1" w:rsidRDefault="00D85E29" w:rsidP="00D85E29">
      <w:pPr>
        <w:pStyle w:val="ListParagraph"/>
        <w:spacing w:after="0" w:line="240" w:lineRule="auto"/>
        <w:ind w:left="360"/>
        <w:jc w:val="both"/>
        <w:rPr>
          <w:sz w:val="20"/>
          <w:szCs w:val="20"/>
        </w:rPr>
      </w:pPr>
      <w:r w:rsidRPr="007756E1">
        <w:rPr>
          <w:sz w:val="20"/>
          <w:szCs w:val="20"/>
        </w:rPr>
        <w:t>16.</w:t>
      </w:r>
      <w:r w:rsidRPr="007756E1">
        <w:rPr>
          <w:sz w:val="20"/>
          <w:szCs w:val="20"/>
        </w:rPr>
        <w:tab/>
        <w:t>Mr. Ehrens Mbamanovandu, United Nations, Educational, Scientific and Cultural Organization</w:t>
      </w:r>
      <w:r w:rsidR="00E80162">
        <w:rPr>
          <w:sz w:val="20"/>
          <w:szCs w:val="20"/>
        </w:rPr>
        <w:t xml:space="preserve"> (UNESCO)</w:t>
      </w:r>
    </w:p>
    <w:p w14:paraId="27AC2124" w14:textId="477D1087" w:rsidR="00D85E29" w:rsidRPr="007756E1" w:rsidRDefault="00D85E29" w:rsidP="00D85E29">
      <w:pPr>
        <w:pStyle w:val="ListParagraph"/>
        <w:spacing w:after="0" w:line="240" w:lineRule="auto"/>
        <w:ind w:left="360"/>
        <w:jc w:val="both"/>
        <w:rPr>
          <w:sz w:val="20"/>
          <w:szCs w:val="20"/>
        </w:rPr>
      </w:pPr>
      <w:r w:rsidRPr="007756E1">
        <w:rPr>
          <w:sz w:val="20"/>
          <w:szCs w:val="20"/>
        </w:rPr>
        <w:t>17.</w:t>
      </w:r>
      <w:r w:rsidRPr="007756E1">
        <w:rPr>
          <w:sz w:val="20"/>
          <w:szCs w:val="20"/>
        </w:rPr>
        <w:tab/>
        <w:t xml:space="preserve">Ms. Aina Heita, </w:t>
      </w:r>
      <w:r w:rsidR="008E2D35" w:rsidRPr="007756E1">
        <w:rPr>
          <w:sz w:val="20"/>
          <w:szCs w:val="20"/>
        </w:rPr>
        <w:t>United Nations, Educational, Scientific and Cultural Organization</w:t>
      </w:r>
      <w:r w:rsidR="008E2D35">
        <w:rPr>
          <w:sz w:val="20"/>
          <w:szCs w:val="20"/>
        </w:rPr>
        <w:t xml:space="preserve"> (</w:t>
      </w:r>
      <w:r w:rsidRPr="007756E1">
        <w:rPr>
          <w:sz w:val="20"/>
          <w:szCs w:val="20"/>
        </w:rPr>
        <w:t>UNESCO</w:t>
      </w:r>
      <w:r w:rsidR="008E2D35">
        <w:rPr>
          <w:sz w:val="20"/>
          <w:szCs w:val="20"/>
        </w:rPr>
        <w:t>)</w:t>
      </w:r>
    </w:p>
    <w:p w14:paraId="11802DAF" w14:textId="77777777" w:rsidR="00D85E29" w:rsidRPr="007756E1" w:rsidRDefault="00D85E29" w:rsidP="00D85E29">
      <w:pPr>
        <w:pStyle w:val="ListParagraph"/>
        <w:spacing w:after="0" w:line="240" w:lineRule="auto"/>
        <w:ind w:left="360"/>
        <w:jc w:val="both"/>
        <w:rPr>
          <w:sz w:val="20"/>
          <w:szCs w:val="20"/>
        </w:rPr>
      </w:pPr>
      <w:r w:rsidRPr="007756E1">
        <w:rPr>
          <w:sz w:val="20"/>
          <w:szCs w:val="20"/>
        </w:rPr>
        <w:t>18.</w:t>
      </w:r>
      <w:r w:rsidRPr="007756E1">
        <w:rPr>
          <w:sz w:val="20"/>
          <w:szCs w:val="20"/>
        </w:rPr>
        <w:tab/>
        <w:t xml:space="preserve">Mr. Gerrit Maritz, </w:t>
      </w:r>
      <w:bookmarkStart w:id="2" w:name="_Hlk525728805"/>
      <w:r w:rsidRPr="007756E1">
        <w:rPr>
          <w:sz w:val="20"/>
          <w:szCs w:val="20"/>
        </w:rPr>
        <w:t xml:space="preserve">United Nations Children’s Fund </w:t>
      </w:r>
      <w:bookmarkEnd w:id="2"/>
      <w:r w:rsidRPr="007756E1">
        <w:rPr>
          <w:sz w:val="20"/>
          <w:szCs w:val="20"/>
        </w:rPr>
        <w:t>(UNICEF)</w:t>
      </w:r>
    </w:p>
    <w:p w14:paraId="7D65509D" w14:textId="23CD191A" w:rsidR="00D85E29" w:rsidRPr="007756E1" w:rsidRDefault="00D85E29" w:rsidP="00D85E29">
      <w:pPr>
        <w:pStyle w:val="ListParagraph"/>
        <w:spacing w:after="0" w:line="240" w:lineRule="auto"/>
        <w:ind w:left="360"/>
        <w:jc w:val="both"/>
        <w:rPr>
          <w:sz w:val="20"/>
          <w:szCs w:val="20"/>
        </w:rPr>
      </w:pPr>
      <w:r w:rsidRPr="007756E1">
        <w:rPr>
          <w:sz w:val="20"/>
          <w:szCs w:val="20"/>
        </w:rPr>
        <w:t>19.</w:t>
      </w:r>
      <w:r w:rsidRPr="007756E1">
        <w:rPr>
          <w:sz w:val="20"/>
          <w:szCs w:val="20"/>
        </w:rPr>
        <w:tab/>
        <w:t xml:space="preserve">Dr. Aune Victor, </w:t>
      </w:r>
      <w:r w:rsidR="001E6441" w:rsidRPr="007756E1">
        <w:rPr>
          <w:sz w:val="20"/>
          <w:szCs w:val="20"/>
        </w:rPr>
        <w:t xml:space="preserve">United Nations Children’s Fund </w:t>
      </w:r>
      <w:r w:rsidR="001E6441">
        <w:rPr>
          <w:sz w:val="20"/>
          <w:szCs w:val="20"/>
        </w:rPr>
        <w:t>(</w:t>
      </w:r>
      <w:r w:rsidRPr="007756E1">
        <w:rPr>
          <w:sz w:val="20"/>
          <w:szCs w:val="20"/>
        </w:rPr>
        <w:t>UNICEF</w:t>
      </w:r>
      <w:r w:rsidR="001E6441">
        <w:rPr>
          <w:sz w:val="20"/>
          <w:szCs w:val="20"/>
        </w:rPr>
        <w:t>)</w:t>
      </w:r>
    </w:p>
    <w:p w14:paraId="32D28029" w14:textId="1975382C" w:rsidR="00D85E29" w:rsidRPr="007756E1" w:rsidRDefault="00D85E29" w:rsidP="00D85E29">
      <w:pPr>
        <w:pStyle w:val="ListParagraph"/>
        <w:spacing w:after="0" w:line="240" w:lineRule="auto"/>
        <w:ind w:left="360"/>
        <w:jc w:val="both"/>
        <w:rPr>
          <w:sz w:val="20"/>
          <w:szCs w:val="20"/>
        </w:rPr>
      </w:pPr>
      <w:r w:rsidRPr="007756E1">
        <w:rPr>
          <w:sz w:val="20"/>
          <w:szCs w:val="20"/>
        </w:rPr>
        <w:t>20.</w:t>
      </w:r>
      <w:r w:rsidRPr="007756E1">
        <w:rPr>
          <w:sz w:val="20"/>
          <w:szCs w:val="20"/>
        </w:rPr>
        <w:tab/>
        <w:t xml:space="preserve">Ms. Lylie Set, </w:t>
      </w:r>
      <w:r w:rsidR="001E6441" w:rsidRPr="007756E1">
        <w:rPr>
          <w:sz w:val="20"/>
          <w:szCs w:val="20"/>
        </w:rPr>
        <w:t xml:space="preserve">United Nations Children’s Fund </w:t>
      </w:r>
      <w:r w:rsidR="001E6441">
        <w:rPr>
          <w:sz w:val="20"/>
          <w:szCs w:val="20"/>
        </w:rPr>
        <w:t>(</w:t>
      </w:r>
      <w:r w:rsidRPr="007756E1">
        <w:rPr>
          <w:sz w:val="20"/>
          <w:szCs w:val="20"/>
        </w:rPr>
        <w:t>UNICEF</w:t>
      </w:r>
      <w:r w:rsidR="001E6441">
        <w:rPr>
          <w:sz w:val="20"/>
          <w:szCs w:val="20"/>
        </w:rPr>
        <w:t>)</w:t>
      </w:r>
    </w:p>
    <w:p w14:paraId="508B78BD" w14:textId="1D2DDCD8" w:rsidR="00D85E29" w:rsidRPr="007756E1" w:rsidRDefault="00D85E29" w:rsidP="00D85E29">
      <w:pPr>
        <w:pStyle w:val="ListParagraph"/>
        <w:spacing w:after="0" w:line="240" w:lineRule="auto"/>
        <w:ind w:left="360"/>
        <w:jc w:val="both"/>
        <w:rPr>
          <w:sz w:val="20"/>
          <w:szCs w:val="20"/>
        </w:rPr>
      </w:pPr>
      <w:r w:rsidRPr="007756E1">
        <w:rPr>
          <w:sz w:val="20"/>
          <w:szCs w:val="20"/>
        </w:rPr>
        <w:t>21.</w:t>
      </w:r>
      <w:r w:rsidRPr="007756E1">
        <w:rPr>
          <w:sz w:val="20"/>
          <w:szCs w:val="20"/>
        </w:rPr>
        <w:tab/>
        <w:t xml:space="preserve">Ms. Celeste Feris, </w:t>
      </w:r>
      <w:r w:rsidR="001E6441" w:rsidRPr="007756E1">
        <w:rPr>
          <w:sz w:val="20"/>
          <w:szCs w:val="20"/>
        </w:rPr>
        <w:t xml:space="preserve">United Nations Children’s Fund </w:t>
      </w:r>
      <w:r w:rsidR="001E6441">
        <w:rPr>
          <w:sz w:val="20"/>
          <w:szCs w:val="20"/>
        </w:rPr>
        <w:t>(</w:t>
      </w:r>
      <w:r w:rsidRPr="007756E1">
        <w:rPr>
          <w:sz w:val="20"/>
          <w:szCs w:val="20"/>
        </w:rPr>
        <w:t>UNICEF</w:t>
      </w:r>
      <w:r w:rsidR="001E6441">
        <w:rPr>
          <w:sz w:val="20"/>
          <w:szCs w:val="20"/>
        </w:rPr>
        <w:t>)</w:t>
      </w:r>
    </w:p>
    <w:p w14:paraId="2104850E" w14:textId="15C5C498" w:rsidR="00D85E29" w:rsidRDefault="00D85E29" w:rsidP="00D85E29">
      <w:pPr>
        <w:pStyle w:val="ListParagraph"/>
        <w:spacing w:after="0" w:line="240" w:lineRule="auto"/>
        <w:ind w:left="360"/>
        <w:jc w:val="both"/>
        <w:rPr>
          <w:sz w:val="20"/>
          <w:szCs w:val="20"/>
        </w:rPr>
      </w:pPr>
      <w:r w:rsidRPr="007756E1">
        <w:rPr>
          <w:sz w:val="20"/>
          <w:szCs w:val="20"/>
        </w:rPr>
        <w:t>22.</w:t>
      </w:r>
      <w:r w:rsidRPr="007756E1">
        <w:rPr>
          <w:sz w:val="20"/>
          <w:szCs w:val="20"/>
        </w:rPr>
        <w:tab/>
        <w:t xml:space="preserve">Ms. Catherine Tiongco, </w:t>
      </w:r>
      <w:r w:rsidR="001E6441" w:rsidRPr="007756E1">
        <w:rPr>
          <w:sz w:val="20"/>
          <w:szCs w:val="20"/>
        </w:rPr>
        <w:t>United Nations Children’s Fund</w:t>
      </w:r>
      <w:r w:rsidRPr="007756E1">
        <w:rPr>
          <w:sz w:val="20"/>
          <w:szCs w:val="20"/>
        </w:rPr>
        <w:t xml:space="preserve"> </w:t>
      </w:r>
      <w:r w:rsidR="001E6441">
        <w:rPr>
          <w:sz w:val="20"/>
          <w:szCs w:val="20"/>
        </w:rPr>
        <w:t>(</w:t>
      </w:r>
      <w:r w:rsidRPr="007756E1">
        <w:rPr>
          <w:sz w:val="20"/>
          <w:szCs w:val="20"/>
        </w:rPr>
        <w:t>UNICEF</w:t>
      </w:r>
      <w:r w:rsidR="001E6441">
        <w:rPr>
          <w:sz w:val="20"/>
          <w:szCs w:val="20"/>
        </w:rPr>
        <w:t>)</w:t>
      </w:r>
    </w:p>
    <w:p w14:paraId="22CE57FC" w14:textId="23EFD453" w:rsidR="00E6167A" w:rsidRDefault="00E6167A" w:rsidP="00D85E29">
      <w:pPr>
        <w:pStyle w:val="ListParagraph"/>
        <w:spacing w:after="0" w:line="240" w:lineRule="auto"/>
        <w:ind w:left="360"/>
        <w:jc w:val="both"/>
        <w:rPr>
          <w:sz w:val="20"/>
          <w:szCs w:val="20"/>
        </w:rPr>
      </w:pPr>
      <w:r>
        <w:rPr>
          <w:sz w:val="20"/>
          <w:szCs w:val="20"/>
        </w:rPr>
        <w:t xml:space="preserve">23. Wojciech Dabrowka, </w:t>
      </w:r>
      <w:r w:rsidR="001E6441">
        <w:rPr>
          <w:sz w:val="20"/>
          <w:szCs w:val="20"/>
        </w:rPr>
        <w:t>World Food Programme (</w:t>
      </w:r>
      <w:r>
        <w:rPr>
          <w:sz w:val="20"/>
          <w:szCs w:val="20"/>
        </w:rPr>
        <w:t>WFP</w:t>
      </w:r>
      <w:r w:rsidR="001E6441">
        <w:rPr>
          <w:sz w:val="20"/>
          <w:szCs w:val="20"/>
        </w:rPr>
        <w:t>)</w:t>
      </w:r>
      <w:r>
        <w:rPr>
          <w:sz w:val="20"/>
          <w:szCs w:val="20"/>
        </w:rPr>
        <w:t xml:space="preserve">/ Office of the Prime Minister </w:t>
      </w:r>
    </w:p>
    <w:p w14:paraId="454F9D8D" w14:textId="1A5C0796" w:rsidR="00E6167A" w:rsidRDefault="00E6167A" w:rsidP="00D85E29">
      <w:pPr>
        <w:pStyle w:val="ListParagraph"/>
        <w:spacing w:after="0" w:line="240" w:lineRule="auto"/>
        <w:ind w:left="360"/>
        <w:jc w:val="both"/>
        <w:rPr>
          <w:sz w:val="20"/>
          <w:szCs w:val="20"/>
        </w:rPr>
      </w:pPr>
      <w:r>
        <w:rPr>
          <w:sz w:val="20"/>
          <w:szCs w:val="20"/>
        </w:rPr>
        <w:t>24. Kristen Myers, United Nations Development Programme (UNDP)</w:t>
      </w:r>
    </w:p>
    <w:p w14:paraId="35A17683" w14:textId="77777777" w:rsidR="00E6167A" w:rsidRPr="007756E1" w:rsidRDefault="00E6167A" w:rsidP="00D85E29">
      <w:pPr>
        <w:pStyle w:val="ListParagraph"/>
        <w:spacing w:after="0" w:line="240" w:lineRule="auto"/>
        <w:ind w:left="360"/>
        <w:jc w:val="both"/>
        <w:rPr>
          <w:sz w:val="20"/>
          <w:szCs w:val="20"/>
        </w:rPr>
      </w:pPr>
    </w:p>
    <w:p w14:paraId="01796DC8" w14:textId="233E21C4" w:rsidR="006848BA" w:rsidRPr="007756E1" w:rsidRDefault="00D85E29" w:rsidP="005C55CD">
      <w:pPr>
        <w:pStyle w:val="Heading3"/>
      </w:pPr>
      <w:r w:rsidRPr="007756E1">
        <w:t>Drafting Committee Members</w:t>
      </w:r>
    </w:p>
    <w:p w14:paraId="240A9427" w14:textId="77777777" w:rsidR="00D85E29" w:rsidRPr="007756E1" w:rsidRDefault="00D85E29" w:rsidP="00D85E29">
      <w:pPr>
        <w:pStyle w:val="ListParagraph"/>
        <w:spacing w:after="0" w:line="240" w:lineRule="auto"/>
        <w:ind w:left="360"/>
        <w:jc w:val="both"/>
        <w:rPr>
          <w:b/>
          <w:sz w:val="20"/>
          <w:szCs w:val="20"/>
        </w:rPr>
      </w:pPr>
    </w:p>
    <w:p w14:paraId="44E24F58" w14:textId="537C5F1E" w:rsidR="00D85E29" w:rsidRPr="007756E1" w:rsidRDefault="00D85E29" w:rsidP="00911B7D">
      <w:pPr>
        <w:pStyle w:val="ListParagraph"/>
        <w:numPr>
          <w:ilvl w:val="0"/>
          <w:numId w:val="24"/>
        </w:numPr>
        <w:spacing w:after="0" w:line="240" w:lineRule="auto"/>
        <w:jc w:val="both"/>
        <w:rPr>
          <w:sz w:val="20"/>
          <w:szCs w:val="20"/>
        </w:rPr>
      </w:pPr>
      <w:r w:rsidRPr="007756E1">
        <w:rPr>
          <w:sz w:val="20"/>
          <w:szCs w:val="20"/>
        </w:rPr>
        <w:t xml:space="preserve">Ms. Ruusa Ntinda, </w:t>
      </w:r>
      <w:bookmarkStart w:id="3" w:name="_Hlk525729194"/>
      <w:r w:rsidRPr="007756E1">
        <w:rPr>
          <w:sz w:val="20"/>
          <w:szCs w:val="20"/>
        </w:rPr>
        <w:t xml:space="preserve">Law Reform and </w:t>
      </w:r>
      <w:r w:rsidR="007A5568" w:rsidRPr="007756E1">
        <w:rPr>
          <w:sz w:val="20"/>
          <w:szCs w:val="20"/>
        </w:rPr>
        <w:t>Development Commission</w:t>
      </w:r>
      <w:r w:rsidRPr="007756E1">
        <w:rPr>
          <w:sz w:val="20"/>
          <w:szCs w:val="20"/>
        </w:rPr>
        <w:t xml:space="preserve"> </w:t>
      </w:r>
      <w:bookmarkEnd w:id="3"/>
      <w:r w:rsidRPr="007756E1">
        <w:rPr>
          <w:sz w:val="20"/>
          <w:szCs w:val="20"/>
        </w:rPr>
        <w:t>(LRDC)</w:t>
      </w:r>
    </w:p>
    <w:p w14:paraId="390ABF22" w14:textId="42B1405B" w:rsidR="00D85E29" w:rsidRPr="007756E1" w:rsidRDefault="00D85E29" w:rsidP="00911B7D">
      <w:pPr>
        <w:pStyle w:val="ListParagraph"/>
        <w:numPr>
          <w:ilvl w:val="0"/>
          <w:numId w:val="24"/>
        </w:numPr>
        <w:spacing w:after="0" w:line="240" w:lineRule="auto"/>
        <w:jc w:val="both"/>
        <w:rPr>
          <w:sz w:val="20"/>
          <w:szCs w:val="20"/>
        </w:rPr>
      </w:pPr>
      <w:r w:rsidRPr="007756E1">
        <w:rPr>
          <w:sz w:val="20"/>
          <w:szCs w:val="20"/>
        </w:rPr>
        <w:t xml:space="preserve">Ms. Yvonne Dausab, </w:t>
      </w:r>
      <w:r w:rsidR="008E2D35" w:rsidRPr="007756E1">
        <w:rPr>
          <w:sz w:val="20"/>
          <w:szCs w:val="20"/>
        </w:rPr>
        <w:t xml:space="preserve">Law Reform and Development Commission </w:t>
      </w:r>
      <w:r w:rsidR="008E2D35">
        <w:rPr>
          <w:sz w:val="20"/>
          <w:szCs w:val="20"/>
        </w:rPr>
        <w:t>(</w:t>
      </w:r>
      <w:r w:rsidRPr="007756E1">
        <w:rPr>
          <w:sz w:val="20"/>
          <w:szCs w:val="20"/>
        </w:rPr>
        <w:t>LRDC</w:t>
      </w:r>
      <w:r w:rsidR="008E2D35">
        <w:rPr>
          <w:sz w:val="20"/>
          <w:szCs w:val="20"/>
        </w:rPr>
        <w:t>)</w:t>
      </w:r>
    </w:p>
    <w:p w14:paraId="53DBEDEC" w14:textId="265571E7" w:rsidR="007A5568" w:rsidRPr="007756E1" w:rsidRDefault="007A5568" w:rsidP="00911B7D">
      <w:pPr>
        <w:pStyle w:val="ListParagraph"/>
        <w:numPr>
          <w:ilvl w:val="0"/>
          <w:numId w:val="24"/>
        </w:numPr>
        <w:spacing w:after="0" w:line="240" w:lineRule="auto"/>
        <w:jc w:val="both"/>
        <w:rPr>
          <w:sz w:val="20"/>
          <w:szCs w:val="20"/>
        </w:rPr>
      </w:pPr>
      <w:r w:rsidRPr="007756E1">
        <w:rPr>
          <w:sz w:val="20"/>
          <w:szCs w:val="20"/>
        </w:rPr>
        <w:t xml:space="preserve">Mr. Samwele Samwele, Office of the Vice President, Disability Affairs </w:t>
      </w:r>
    </w:p>
    <w:p w14:paraId="6C533EDC" w14:textId="04444E3E" w:rsidR="00D85E29" w:rsidRPr="007756E1" w:rsidRDefault="00D85E29" w:rsidP="00911B7D">
      <w:pPr>
        <w:pStyle w:val="ListParagraph"/>
        <w:numPr>
          <w:ilvl w:val="0"/>
          <w:numId w:val="24"/>
        </w:numPr>
        <w:spacing w:after="0" w:line="240" w:lineRule="auto"/>
        <w:jc w:val="both"/>
        <w:rPr>
          <w:sz w:val="20"/>
          <w:szCs w:val="20"/>
        </w:rPr>
      </w:pPr>
      <w:r w:rsidRPr="007756E1">
        <w:rPr>
          <w:sz w:val="20"/>
          <w:szCs w:val="20"/>
        </w:rPr>
        <w:t xml:space="preserve">Mr. Job Hengari, University of Namibia </w:t>
      </w:r>
      <w:r w:rsidR="00B068D6">
        <w:rPr>
          <w:sz w:val="20"/>
          <w:szCs w:val="20"/>
        </w:rPr>
        <w:t>(UNAM)</w:t>
      </w:r>
    </w:p>
    <w:p w14:paraId="3AE9D122" w14:textId="4B7A53ED" w:rsidR="00D85E29" w:rsidRPr="007756E1" w:rsidRDefault="00D85E29" w:rsidP="00911B7D">
      <w:pPr>
        <w:pStyle w:val="ListParagraph"/>
        <w:numPr>
          <w:ilvl w:val="0"/>
          <w:numId w:val="24"/>
        </w:numPr>
        <w:spacing w:after="0" w:line="240" w:lineRule="auto"/>
        <w:jc w:val="both"/>
        <w:rPr>
          <w:sz w:val="20"/>
          <w:szCs w:val="20"/>
        </w:rPr>
      </w:pPr>
      <w:r w:rsidRPr="007756E1">
        <w:rPr>
          <w:sz w:val="20"/>
          <w:szCs w:val="20"/>
        </w:rPr>
        <w:t xml:space="preserve">Ms. Anita Mathe, Down Syndrome Association of Namibia </w:t>
      </w:r>
      <w:r w:rsidR="008E2D35">
        <w:rPr>
          <w:sz w:val="20"/>
          <w:szCs w:val="20"/>
        </w:rPr>
        <w:t>(DSAN)</w:t>
      </w:r>
    </w:p>
    <w:p w14:paraId="6A55ED3F" w14:textId="01337392" w:rsidR="00D85E29" w:rsidRPr="007756E1" w:rsidRDefault="00D85E29" w:rsidP="00911B7D">
      <w:pPr>
        <w:pStyle w:val="ListParagraph"/>
        <w:numPr>
          <w:ilvl w:val="0"/>
          <w:numId w:val="24"/>
        </w:numPr>
        <w:spacing w:after="0" w:line="240" w:lineRule="auto"/>
        <w:jc w:val="both"/>
        <w:rPr>
          <w:sz w:val="20"/>
          <w:szCs w:val="20"/>
        </w:rPr>
      </w:pPr>
      <w:r w:rsidRPr="007756E1">
        <w:rPr>
          <w:sz w:val="20"/>
          <w:szCs w:val="20"/>
        </w:rPr>
        <w:t>Ms. Rachel Philander, Ministry of Education, Arts and Culture</w:t>
      </w:r>
    </w:p>
    <w:p w14:paraId="0F3A30A4" w14:textId="2DE55260" w:rsidR="00D85E29" w:rsidRPr="007756E1" w:rsidRDefault="00D85E29" w:rsidP="00911B7D">
      <w:pPr>
        <w:pStyle w:val="ListParagraph"/>
        <w:numPr>
          <w:ilvl w:val="0"/>
          <w:numId w:val="24"/>
        </w:numPr>
        <w:spacing w:after="0" w:line="240" w:lineRule="auto"/>
        <w:jc w:val="both"/>
        <w:rPr>
          <w:sz w:val="20"/>
          <w:szCs w:val="20"/>
        </w:rPr>
      </w:pPr>
      <w:r w:rsidRPr="007756E1">
        <w:rPr>
          <w:sz w:val="20"/>
          <w:szCs w:val="20"/>
        </w:rPr>
        <w:t>Ms. Geraldine Van Wyk, United Nations Development Programme (UNDP)</w:t>
      </w:r>
    </w:p>
    <w:p w14:paraId="090DC632" w14:textId="2EF275CD" w:rsidR="00D85E29" w:rsidRPr="003904FD" w:rsidRDefault="00D85E29" w:rsidP="00911B7D">
      <w:pPr>
        <w:pStyle w:val="ListParagraph"/>
        <w:numPr>
          <w:ilvl w:val="0"/>
          <w:numId w:val="24"/>
        </w:numPr>
        <w:spacing w:after="0" w:line="240" w:lineRule="auto"/>
        <w:jc w:val="both"/>
        <w:rPr>
          <w:sz w:val="20"/>
          <w:lang w:val="it-IT"/>
        </w:rPr>
      </w:pPr>
      <w:r w:rsidRPr="003904FD">
        <w:rPr>
          <w:sz w:val="20"/>
          <w:lang w:val="it-IT"/>
        </w:rPr>
        <w:t>Ms. Paulina Enkono, Namibia Statistics Agency</w:t>
      </w:r>
      <w:r w:rsidR="00E80162" w:rsidRPr="003904FD">
        <w:rPr>
          <w:sz w:val="20"/>
          <w:szCs w:val="20"/>
          <w:lang w:val="it-IT"/>
        </w:rPr>
        <w:t xml:space="preserve"> (NSA)</w:t>
      </w:r>
    </w:p>
    <w:p w14:paraId="0F599B48" w14:textId="19E48F66" w:rsidR="00D85E29" w:rsidRPr="007756E1" w:rsidRDefault="00D85E29" w:rsidP="00911B7D">
      <w:pPr>
        <w:pStyle w:val="ListParagraph"/>
        <w:numPr>
          <w:ilvl w:val="0"/>
          <w:numId w:val="24"/>
        </w:numPr>
        <w:spacing w:after="0" w:line="240" w:lineRule="auto"/>
        <w:jc w:val="both"/>
        <w:rPr>
          <w:sz w:val="20"/>
          <w:szCs w:val="20"/>
        </w:rPr>
      </w:pPr>
      <w:r w:rsidRPr="007756E1">
        <w:rPr>
          <w:sz w:val="20"/>
          <w:szCs w:val="20"/>
        </w:rPr>
        <w:t xml:space="preserve">Dr. Aune Victor, </w:t>
      </w:r>
      <w:r w:rsidR="008E2D35" w:rsidRPr="007756E1">
        <w:rPr>
          <w:sz w:val="20"/>
          <w:szCs w:val="20"/>
        </w:rPr>
        <w:t xml:space="preserve">United Nations Children’s Fund </w:t>
      </w:r>
      <w:r w:rsidR="008E2D35">
        <w:rPr>
          <w:sz w:val="20"/>
          <w:szCs w:val="20"/>
        </w:rPr>
        <w:t>(</w:t>
      </w:r>
      <w:r w:rsidRPr="007756E1">
        <w:rPr>
          <w:sz w:val="20"/>
          <w:szCs w:val="20"/>
        </w:rPr>
        <w:t>UNICEF</w:t>
      </w:r>
      <w:r w:rsidR="008E2D35">
        <w:rPr>
          <w:sz w:val="20"/>
          <w:szCs w:val="20"/>
        </w:rPr>
        <w:t>)</w:t>
      </w:r>
    </w:p>
    <w:p w14:paraId="5B7B4948" w14:textId="62E57619" w:rsidR="00F850D9" w:rsidRPr="007756E1" w:rsidRDefault="00F850D9" w:rsidP="00911B7D">
      <w:pPr>
        <w:pStyle w:val="ListParagraph"/>
        <w:numPr>
          <w:ilvl w:val="0"/>
          <w:numId w:val="24"/>
        </w:numPr>
        <w:spacing w:after="0" w:line="240" w:lineRule="auto"/>
        <w:jc w:val="both"/>
        <w:rPr>
          <w:sz w:val="20"/>
          <w:szCs w:val="20"/>
        </w:rPr>
      </w:pPr>
      <w:r w:rsidRPr="007756E1">
        <w:rPr>
          <w:sz w:val="20"/>
          <w:szCs w:val="20"/>
        </w:rPr>
        <w:t xml:space="preserve">Ms. Catherine Tiongco, </w:t>
      </w:r>
      <w:r w:rsidR="008E2D35" w:rsidRPr="007756E1">
        <w:rPr>
          <w:sz w:val="20"/>
          <w:szCs w:val="20"/>
        </w:rPr>
        <w:t>United Nations Children’s Fund</w:t>
      </w:r>
      <w:r w:rsidRPr="007756E1">
        <w:rPr>
          <w:sz w:val="20"/>
          <w:szCs w:val="20"/>
        </w:rPr>
        <w:t xml:space="preserve"> </w:t>
      </w:r>
      <w:r w:rsidR="008E2D35">
        <w:rPr>
          <w:sz w:val="20"/>
          <w:szCs w:val="20"/>
        </w:rPr>
        <w:t>(</w:t>
      </w:r>
      <w:r w:rsidRPr="007756E1">
        <w:rPr>
          <w:sz w:val="20"/>
          <w:szCs w:val="20"/>
        </w:rPr>
        <w:t>UNICEF</w:t>
      </w:r>
      <w:r w:rsidR="008E2D35">
        <w:rPr>
          <w:sz w:val="20"/>
          <w:szCs w:val="20"/>
        </w:rPr>
        <w:t>)</w:t>
      </w:r>
    </w:p>
    <w:p w14:paraId="48B481E1" w14:textId="7FD8445A" w:rsidR="00F850D9" w:rsidRPr="007756E1" w:rsidRDefault="00F850D9" w:rsidP="00911B7D">
      <w:pPr>
        <w:pStyle w:val="ListParagraph"/>
        <w:numPr>
          <w:ilvl w:val="0"/>
          <w:numId w:val="24"/>
        </w:numPr>
        <w:spacing w:after="0" w:line="240" w:lineRule="auto"/>
        <w:jc w:val="both"/>
        <w:rPr>
          <w:sz w:val="20"/>
          <w:szCs w:val="20"/>
        </w:rPr>
      </w:pPr>
      <w:r w:rsidRPr="007756E1">
        <w:rPr>
          <w:sz w:val="20"/>
          <w:szCs w:val="20"/>
        </w:rPr>
        <w:t xml:space="preserve">Ms. Jessica Brown, </w:t>
      </w:r>
      <w:r w:rsidR="008E2D35" w:rsidRPr="007756E1">
        <w:rPr>
          <w:sz w:val="20"/>
          <w:szCs w:val="20"/>
        </w:rPr>
        <w:t xml:space="preserve">United Nations Children’s Fund </w:t>
      </w:r>
      <w:r w:rsidR="008E2D35">
        <w:rPr>
          <w:sz w:val="20"/>
          <w:szCs w:val="20"/>
        </w:rPr>
        <w:t>(</w:t>
      </w:r>
      <w:r w:rsidRPr="007756E1">
        <w:rPr>
          <w:sz w:val="20"/>
          <w:szCs w:val="20"/>
        </w:rPr>
        <w:t>UNICEF</w:t>
      </w:r>
      <w:r w:rsidR="008E2D35">
        <w:rPr>
          <w:sz w:val="20"/>
          <w:szCs w:val="20"/>
        </w:rPr>
        <w:t>)</w:t>
      </w:r>
    </w:p>
    <w:p w14:paraId="7BA6CCDA" w14:textId="0A4DAB4F" w:rsidR="007A5568" w:rsidRPr="007A5568" w:rsidRDefault="007A5568" w:rsidP="007A5568">
      <w:pPr>
        <w:spacing w:after="0" w:line="240" w:lineRule="auto"/>
        <w:jc w:val="both"/>
        <w:rPr>
          <w:sz w:val="20"/>
        </w:rPr>
      </w:pPr>
    </w:p>
    <w:p w14:paraId="066181AA" w14:textId="43D0C561" w:rsidR="00D85E29" w:rsidRPr="007A5568" w:rsidRDefault="00D85E29" w:rsidP="007A5568">
      <w:pPr>
        <w:spacing w:after="0" w:line="240" w:lineRule="auto"/>
        <w:jc w:val="both"/>
        <w:rPr>
          <w:sz w:val="20"/>
        </w:rPr>
      </w:pPr>
    </w:p>
    <w:sectPr w:rsidR="00D85E29" w:rsidRPr="007A5568" w:rsidSect="005C55CD">
      <w:pgSz w:w="12240" w:h="15840"/>
      <w:pgMar w:top="1714" w:right="1354" w:bottom="99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43307" w14:textId="77777777" w:rsidR="00933761" w:rsidRDefault="00933761" w:rsidP="00AE5E29">
      <w:pPr>
        <w:spacing w:after="0" w:line="240" w:lineRule="auto"/>
      </w:pPr>
      <w:r>
        <w:separator/>
      </w:r>
    </w:p>
  </w:endnote>
  <w:endnote w:type="continuationSeparator" w:id="0">
    <w:p w14:paraId="33CFEDAC" w14:textId="77777777" w:rsidR="00933761" w:rsidRDefault="00933761" w:rsidP="00AE5E29">
      <w:pPr>
        <w:spacing w:after="0" w:line="240" w:lineRule="auto"/>
      </w:pPr>
      <w:r>
        <w:continuationSeparator/>
      </w:r>
    </w:p>
  </w:endnote>
  <w:endnote w:type="continuationNotice" w:id="1">
    <w:p w14:paraId="37B0F01A" w14:textId="77777777" w:rsidR="00933761" w:rsidRDefault="009337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208291"/>
      <w:docPartObj>
        <w:docPartGallery w:val="Page Numbers (Bottom of Page)"/>
        <w:docPartUnique/>
      </w:docPartObj>
    </w:sdtPr>
    <w:sdtEndPr>
      <w:rPr>
        <w:noProof/>
      </w:rPr>
    </w:sdtEndPr>
    <w:sdtContent>
      <w:p w14:paraId="6B910A84" w14:textId="198CD0C5" w:rsidR="006277D8" w:rsidRDefault="006277D8">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51D3F501" w14:textId="77777777" w:rsidR="006277D8" w:rsidRDefault="00627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C3316" w14:textId="77777777" w:rsidR="00933761" w:rsidRDefault="00933761" w:rsidP="00AE5E29">
      <w:pPr>
        <w:spacing w:after="0" w:line="240" w:lineRule="auto"/>
      </w:pPr>
      <w:r>
        <w:separator/>
      </w:r>
    </w:p>
  </w:footnote>
  <w:footnote w:type="continuationSeparator" w:id="0">
    <w:p w14:paraId="13EFE735" w14:textId="77777777" w:rsidR="00933761" w:rsidRDefault="00933761" w:rsidP="00AE5E29">
      <w:pPr>
        <w:spacing w:after="0" w:line="240" w:lineRule="auto"/>
      </w:pPr>
      <w:r>
        <w:continuationSeparator/>
      </w:r>
    </w:p>
  </w:footnote>
  <w:footnote w:type="continuationNotice" w:id="1">
    <w:p w14:paraId="20D93FBF" w14:textId="77777777" w:rsidR="00933761" w:rsidRDefault="00933761">
      <w:pPr>
        <w:spacing w:after="0" w:line="240" w:lineRule="auto"/>
      </w:pPr>
    </w:p>
  </w:footnote>
  <w:footnote w:id="2">
    <w:p w14:paraId="0384DCC3" w14:textId="77777777" w:rsidR="006277D8" w:rsidRPr="00F0682A" w:rsidRDefault="006277D8" w:rsidP="004D7750">
      <w:pPr>
        <w:shd w:val="clear" w:color="auto" w:fill="C6D9F1" w:themeFill="text2" w:themeFillTint="33"/>
        <w:spacing w:after="120"/>
        <w:jc w:val="both"/>
        <w:rPr>
          <w:i/>
          <w:sz w:val="18"/>
        </w:rPr>
      </w:pPr>
      <w:r w:rsidRPr="00000D4C">
        <w:rPr>
          <w:rStyle w:val="FootnoteReference"/>
          <w:sz w:val="20"/>
        </w:rPr>
        <w:footnoteRef/>
      </w:r>
      <w:r w:rsidRPr="00F0682A">
        <w:rPr>
          <w:sz w:val="20"/>
        </w:rPr>
        <w:t xml:space="preserve"> </w:t>
      </w:r>
      <w:r w:rsidRPr="00F0682A">
        <w:rPr>
          <w:i/>
          <w:sz w:val="18"/>
        </w:rPr>
        <w:t xml:space="preserve">In defining the above, please refer to the following definitions based on the UNDG Harmonized RBM Terminology. </w:t>
      </w:r>
    </w:p>
    <w:p w14:paraId="1B15C9A2" w14:textId="77777777" w:rsidR="006277D8" w:rsidRPr="00F0682A" w:rsidRDefault="006277D8" w:rsidP="004D7750">
      <w:pPr>
        <w:shd w:val="clear" w:color="auto" w:fill="C6D9F1" w:themeFill="text2" w:themeFillTint="33"/>
        <w:spacing w:after="120"/>
        <w:jc w:val="both"/>
        <w:rPr>
          <w:i/>
          <w:sz w:val="18"/>
        </w:rPr>
      </w:pPr>
      <w:r w:rsidRPr="00F0682A">
        <w:rPr>
          <w:b/>
          <w:i/>
          <w:sz w:val="18"/>
        </w:rPr>
        <w:t>Impact:</w:t>
      </w:r>
      <w:r w:rsidRPr="00F0682A">
        <w:rPr>
          <w:i/>
          <w:sz w:val="18"/>
        </w:rPr>
        <w:t xml:space="preserve"> Positive and negative long-term effects on identifiable population groups produced by a development intervention, directly or indirectly, intended or unintended. These effects can be economic, socio-cultural, institutional, environmental, technological or of other types.</w:t>
      </w:r>
    </w:p>
    <w:p w14:paraId="2DE50672" w14:textId="77777777" w:rsidR="006277D8" w:rsidRPr="00F0682A" w:rsidRDefault="006277D8" w:rsidP="004D7750">
      <w:pPr>
        <w:shd w:val="clear" w:color="auto" w:fill="C6D9F1" w:themeFill="text2" w:themeFillTint="33"/>
        <w:spacing w:after="120"/>
        <w:jc w:val="both"/>
        <w:rPr>
          <w:i/>
          <w:sz w:val="18"/>
        </w:rPr>
      </w:pPr>
      <w:r w:rsidRPr="00F0682A">
        <w:rPr>
          <w:b/>
          <w:i/>
          <w:sz w:val="18"/>
        </w:rPr>
        <w:t>Outcome:</w:t>
      </w:r>
      <w:r w:rsidRPr="00F0682A">
        <w:rPr>
          <w:i/>
          <w:sz w:val="18"/>
        </w:rPr>
        <w:t xml:space="preserve"> The intended or achieved short-term and medium-term effects of an intervention’s outputs, usually requiring the collective effort of partners.  Outcomes represent changes in development conditions which occur between the completion of outputs and the achievement of impact.</w:t>
      </w:r>
    </w:p>
    <w:p w14:paraId="46351EE7" w14:textId="77777777" w:rsidR="006277D8" w:rsidRPr="00F0682A" w:rsidRDefault="006277D8" w:rsidP="004D7750">
      <w:pPr>
        <w:shd w:val="clear" w:color="auto" w:fill="C6D9F1" w:themeFill="text2" w:themeFillTint="33"/>
        <w:spacing w:after="120"/>
        <w:jc w:val="both"/>
        <w:rPr>
          <w:i/>
          <w:sz w:val="18"/>
        </w:rPr>
      </w:pPr>
      <w:r w:rsidRPr="00F0682A">
        <w:rPr>
          <w:b/>
          <w:i/>
          <w:sz w:val="18"/>
        </w:rPr>
        <w:t>Outputs:</w:t>
      </w:r>
      <w:r w:rsidRPr="00F0682A">
        <w:rPr>
          <w:i/>
          <w:sz w:val="18"/>
        </w:rPr>
        <w:t xml:space="preserve"> The products and services which result from the completion of activities within a development intervention.</w:t>
      </w:r>
    </w:p>
    <w:p w14:paraId="3EAD9B81" w14:textId="6DF7E370" w:rsidR="006277D8" w:rsidRPr="00F0682A" w:rsidRDefault="006277D8" w:rsidP="004D7750">
      <w:pPr>
        <w:shd w:val="clear" w:color="auto" w:fill="C6D9F1" w:themeFill="text2" w:themeFillTint="33"/>
        <w:spacing w:after="120"/>
        <w:jc w:val="both"/>
        <w:rPr>
          <w:i/>
          <w:sz w:val="18"/>
        </w:rPr>
      </w:pPr>
      <w:r w:rsidRPr="00F0682A">
        <w:rPr>
          <w:i/>
          <w:sz w:val="18"/>
        </w:rPr>
        <w:t xml:space="preserve">When articulating the result chain, the following should be noted with reference to the level of control the project can have over the envisaged short, medium and long term results of the planned intervention. </w:t>
      </w:r>
    </w:p>
    <w:p w14:paraId="25337A68" w14:textId="77777777" w:rsidR="006277D8" w:rsidRPr="00F0682A" w:rsidRDefault="006277D8" w:rsidP="004D7750">
      <w:pPr>
        <w:shd w:val="clear" w:color="auto" w:fill="C6D9F1" w:themeFill="text2" w:themeFillTint="33"/>
        <w:spacing w:after="120"/>
        <w:jc w:val="both"/>
        <w:rPr>
          <w:i/>
          <w:sz w:val="18"/>
        </w:rPr>
      </w:pPr>
      <w:r w:rsidRPr="00F0682A">
        <w:rPr>
          <w:b/>
          <w:i/>
          <w:sz w:val="18"/>
        </w:rPr>
        <w:t>Outputs</w:t>
      </w:r>
      <w:r w:rsidRPr="00F0682A">
        <w:rPr>
          <w:i/>
          <w:sz w:val="18"/>
        </w:rPr>
        <w:t xml:space="preserve"> are elements within the direct sphere of influence of the organizations implementing the project. Implementing partners are therefore directly accountable for this component of the result chain.</w:t>
      </w:r>
    </w:p>
    <w:p w14:paraId="42EBB9C1" w14:textId="77777777" w:rsidR="006277D8" w:rsidRPr="00F0682A" w:rsidRDefault="006277D8" w:rsidP="004D7750">
      <w:pPr>
        <w:shd w:val="clear" w:color="auto" w:fill="C6D9F1" w:themeFill="text2" w:themeFillTint="33"/>
        <w:spacing w:after="120"/>
        <w:jc w:val="both"/>
        <w:rPr>
          <w:i/>
          <w:sz w:val="18"/>
        </w:rPr>
      </w:pPr>
      <w:r w:rsidRPr="00F0682A">
        <w:rPr>
          <w:b/>
          <w:i/>
          <w:sz w:val="18"/>
        </w:rPr>
        <w:t>Outcomes</w:t>
      </w:r>
      <w:r w:rsidRPr="00F0682A">
        <w:rPr>
          <w:i/>
          <w:sz w:val="18"/>
        </w:rPr>
        <w:t xml:space="preserve"> are higher-level structural shifts, which are not fully within the control of the project. For this reason, projects cannot be directly accountable for outcome-level transformation, although it is expected that successful projects will be able to demonstrate high rates of outcome-level achievement.</w:t>
      </w:r>
    </w:p>
    <w:p w14:paraId="4698C3C9" w14:textId="56EDD474" w:rsidR="006277D8" w:rsidRPr="00000D4C" w:rsidRDefault="006277D8" w:rsidP="004D7750">
      <w:pPr>
        <w:pStyle w:val="ListParagraph"/>
        <w:shd w:val="clear" w:color="auto" w:fill="C6D9F1" w:themeFill="text2" w:themeFillTint="33"/>
        <w:spacing w:after="120"/>
        <w:ind w:left="0"/>
        <w:contextualSpacing w:val="0"/>
        <w:jc w:val="both"/>
        <w:rPr>
          <w:i/>
          <w:sz w:val="18"/>
        </w:rPr>
      </w:pPr>
      <w:r w:rsidRPr="00F0682A">
        <w:rPr>
          <w:b/>
          <w:i/>
          <w:sz w:val="18"/>
        </w:rPr>
        <w:t>Impact</w:t>
      </w:r>
      <w:r w:rsidRPr="00F0682A">
        <w:rPr>
          <w:i/>
          <w:sz w:val="18"/>
        </w:rPr>
        <w:t xml:space="preserve"> - as a significant change in conditions of life - is not intended to be achieved solely by the project and in most cases will not be fully observable within the project implementation time span. However, within an appropriate timeframe it should be possible for the project to show a plausible link between the outputs delivered, the outcomes facilitated and relevant improvements in conditions of life.</w:t>
      </w:r>
    </w:p>
    <w:p w14:paraId="6D9BC883" w14:textId="77777777" w:rsidR="006277D8" w:rsidRPr="00E62AAE" w:rsidRDefault="006277D8" w:rsidP="00000D4C">
      <w:pPr>
        <w:pStyle w:val="ListParagraph"/>
        <w:spacing w:before="100" w:beforeAutospacing="1" w:after="60"/>
        <w:contextualSpacing w:val="0"/>
        <w:jc w:val="both"/>
        <w:rPr>
          <w:i/>
          <w:sz w:val="20"/>
        </w:rPr>
      </w:pPr>
    </w:p>
    <w:p w14:paraId="0C684945" w14:textId="77777777" w:rsidR="006277D8" w:rsidRDefault="006277D8" w:rsidP="00000D4C">
      <w:pPr>
        <w:pStyle w:val="FootnoteText"/>
      </w:pPr>
    </w:p>
  </w:footnote>
  <w:footnote w:id="3">
    <w:p w14:paraId="55364686" w14:textId="77777777" w:rsidR="006277D8" w:rsidRDefault="006277D8" w:rsidP="0070691D">
      <w:pPr>
        <w:pStyle w:val="FootnoteText"/>
      </w:pPr>
      <w:r w:rsidRPr="00F4124B">
        <w:rPr>
          <w:rStyle w:val="FootnoteReference"/>
        </w:rPr>
        <w:footnoteRef/>
      </w:r>
      <w:r w:rsidRPr="00F4124B">
        <w:t xml:space="preserve"> Please include costs for a final external evaluation of the project.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2023"/>
    <w:multiLevelType w:val="hybridMultilevel"/>
    <w:tmpl w:val="12AC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2336B"/>
    <w:multiLevelType w:val="multilevel"/>
    <w:tmpl w:val="BC7ECC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FC10D6"/>
    <w:multiLevelType w:val="hybridMultilevel"/>
    <w:tmpl w:val="301E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85670"/>
    <w:multiLevelType w:val="multilevel"/>
    <w:tmpl w:val="B3821B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0302766"/>
    <w:multiLevelType w:val="hybridMultilevel"/>
    <w:tmpl w:val="49801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83043A"/>
    <w:multiLevelType w:val="hybridMultilevel"/>
    <w:tmpl w:val="941452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A20A7"/>
    <w:multiLevelType w:val="multilevel"/>
    <w:tmpl w:val="9CF4ABB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751635"/>
    <w:multiLevelType w:val="hybridMultilevel"/>
    <w:tmpl w:val="C50CE0F0"/>
    <w:lvl w:ilvl="0" w:tplc="6F266B82">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90A8B"/>
    <w:multiLevelType w:val="hybridMultilevel"/>
    <w:tmpl w:val="3B2ED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22EB4"/>
    <w:multiLevelType w:val="hybridMultilevel"/>
    <w:tmpl w:val="8820A3F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181B35"/>
    <w:multiLevelType w:val="hybridMultilevel"/>
    <w:tmpl w:val="D090C66E"/>
    <w:lvl w:ilvl="0" w:tplc="77F4664C">
      <w:numFmt w:val="bullet"/>
      <w:lvlText w:val=""/>
      <w:lvlJc w:val="left"/>
      <w:pPr>
        <w:ind w:left="1080" w:hanging="7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64BAF"/>
    <w:multiLevelType w:val="hybridMultilevel"/>
    <w:tmpl w:val="8E7E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75E7E"/>
    <w:multiLevelType w:val="hybridMultilevel"/>
    <w:tmpl w:val="89DC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16364"/>
    <w:multiLevelType w:val="hybridMultilevel"/>
    <w:tmpl w:val="713C9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F4A2D"/>
    <w:multiLevelType w:val="hybridMultilevel"/>
    <w:tmpl w:val="31808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E52E9"/>
    <w:multiLevelType w:val="hybridMultilevel"/>
    <w:tmpl w:val="01E4D1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A7218"/>
    <w:multiLevelType w:val="hybridMultilevel"/>
    <w:tmpl w:val="81F06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587B7E"/>
    <w:multiLevelType w:val="hybridMultilevel"/>
    <w:tmpl w:val="E2DCC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A322CC"/>
    <w:multiLevelType w:val="hybridMultilevel"/>
    <w:tmpl w:val="568C950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4286F41"/>
    <w:multiLevelType w:val="hybridMultilevel"/>
    <w:tmpl w:val="B0FC2E0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0" w15:restartNumberingAfterBreak="0">
    <w:nsid w:val="46892950"/>
    <w:multiLevelType w:val="hybridMultilevel"/>
    <w:tmpl w:val="6FBA8AB6"/>
    <w:lvl w:ilvl="0" w:tplc="2F369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D3EB7"/>
    <w:multiLevelType w:val="hybridMultilevel"/>
    <w:tmpl w:val="581A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2723F0"/>
    <w:multiLevelType w:val="hybridMultilevel"/>
    <w:tmpl w:val="D2A6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0114A6"/>
    <w:multiLevelType w:val="hybridMultilevel"/>
    <w:tmpl w:val="F352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01133"/>
    <w:multiLevelType w:val="hybridMultilevel"/>
    <w:tmpl w:val="94308474"/>
    <w:lvl w:ilvl="0" w:tplc="941ED2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A23899"/>
    <w:multiLevelType w:val="hybridMultilevel"/>
    <w:tmpl w:val="2326CF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E543AE"/>
    <w:multiLevelType w:val="hybridMultilevel"/>
    <w:tmpl w:val="33FA8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5151B5"/>
    <w:multiLevelType w:val="hybridMultilevel"/>
    <w:tmpl w:val="B6A8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5071AA"/>
    <w:multiLevelType w:val="hybridMultilevel"/>
    <w:tmpl w:val="92F8C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BCB729A"/>
    <w:multiLevelType w:val="hybridMultilevel"/>
    <w:tmpl w:val="068A1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27"/>
  </w:num>
  <w:num w:numId="4">
    <w:abstractNumId w:val="0"/>
  </w:num>
  <w:num w:numId="5">
    <w:abstractNumId w:val="2"/>
  </w:num>
  <w:num w:numId="6">
    <w:abstractNumId w:val="23"/>
  </w:num>
  <w:num w:numId="7">
    <w:abstractNumId w:val="19"/>
  </w:num>
  <w:num w:numId="8">
    <w:abstractNumId w:val="6"/>
  </w:num>
  <w:num w:numId="9">
    <w:abstractNumId w:val="18"/>
  </w:num>
  <w:num w:numId="10">
    <w:abstractNumId w:val="1"/>
  </w:num>
  <w:num w:numId="11">
    <w:abstractNumId w:val="13"/>
  </w:num>
  <w:num w:numId="12">
    <w:abstractNumId w:val="24"/>
  </w:num>
  <w:num w:numId="13">
    <w:abstractNumId w:val="4"/>
  </w:num>
  <w:num w:numId="14">
    <w:abstractNumId w:val="10"/>
  </w:num>
  <w:num w:numId="15">
    <w:abstractNumId w:val="12"/>
  </w:num>
  <w:num w:numId="16">
    <w:abstractNumId w:val="16"/>
  </w:num>
  <w:num w:numId="17">
    <w:abstractNumId w:val="25"/>
  </w:num>
  <w:num w:numId="18">
    <w:abstractNumId w:val="22"/>
  </w:num>
  <w:num w:numId="19">
    <w:abstractNumId w:val="21"/>
  </w:num>
  <w:num w:numId="20">
    <w:abstractNumId w:val="9"/>
  </w:num>
  <w:num w:numId="21">
    <w:abstractNumId w:val="17"/>
  </w:num>
  <w:num w:numId="22">
    <w:abstractNumId w:val="28"/>
  </w:num>
  <w:num w:numId="23">
    <w:abstractNumId w:val="29"/>
  </w:num>
  <w:num w:numId="24">
    <w:abstractNumId w:val="8"/>
  </w:num>
  <w:num w:numId="25">
    <w:abstractNumId w:val="26"/>
  </w:num>
  <w:num w:numId="26">
    <w:abstractNumId w:val="5"/>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0"/>
  </w:num>
  <w:num w:numId="37">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02B"/>
    <w:rsid w:val="00000D4C"/>
    <w:rsid w:val="00002592"/>
    <w:rsid w:val="00002BED"/>
    <w:rsid w:val="00002CF6"/>
    <w:rsid w:val="0000565C"/>
    <w:rsid w:val="000056E3"/>
    <w:rsid w:val="000066B1"/>
    <w:rsid w:val="00007E1B"/>
    <w:rsid w:val="00011C4C"/>
    <w:rsid w:val="00013BE2"/>
    <w:rsid w:val="00020C18"/>
    <w:rsid w:val="0002245F"/>
    <w:rsid w:val="00023247"/>
    <w:rsid w:val="00024DDD"/>
    <w:rsid w:val="00025581"/>
    <w:rsid w:val="000267F9"/>
    <w:rsid w:val="00026C97"/>
    <w:rsid w:val="00027DA4"/>
    <w:rsid w:val="0003344B"/>
    <w:rsid w:val="0003783D"/>
    <w:rsid w:val="00042747"/>
    <w:rsid w:val="00042C72"/>
    <w:rsid w:val="00046A7E"/>
    <w:rsid w:val="0005210F"/>
    <w:rsid w:val="000543B4"/>
    <w:rsid w:val="000556C3"/>
    <w:rsid w:val="00057EBB"/>
    <w:rsid w:val="0006188F"/>
    <w:rsid w:val="00063052"/>
    <w:rsid w:val="00071C2C"/>
    <w:rsid w:val="0007383C"/>
    <w:rsid w:val="000807CB"/>
    <w:rsid w:val="000809A8"/>
    <w:rsid w:val="00081042"/>
    <w:rsid w:val="000812D2"/>
    <w:rsid w:val="000976D0"/>
    <w:rsid w:val="000A10C7"/>
    <w:rsid w:val="000A1D28"/>
    <w:rsid w:val="000A23A2"/>
    <w:rsid w:val="000A35A3"/>
    <w:rsid w:val="000A379E"/>
    <w:rsid w:val="000A4168"/>
    <w:rsid w:val="000A440E"/>
    <w:rsid w:val="000A649F"/>
    <w:rsid w:val="000B0308"/>
    <w:rsid w:val="000B0FA4"/>
    <w:rsid w:val="000B1F34"/>
    <w:rsid w:val="000B31AA"/>
    <w:rsid w:val="000B49AD"/>
    <w:rsid w:val="000C3642"/>
    <w:rsid w:val="000C5EA2"/>
    <w:rsid w:val="000C6A6F"/>
    <w:rsid w:val="000D173A"/>
    <w:rsid w:val="000D2EEE"/>
    <w:rsid w:val="000D4D35"/>
    <w:rsid w:val="000D6DC0"/>
    <w:rsid w:val="000D7E6B"/>
    <w:rsid w:val="000E1ED3"/>
    <w:rsid w:val="000E2F60"/>
    <w:rsid w:val="000E316B"/>
    <w:rsid w:val="000E3293"/>
    <w:rsid w:val="000E4236"/>
    <w:rsid w:val="000E46A4"/>
    <w:rsid w:val="000E6514"/>
    <w:rsid w:val="000F52F3"/>
    <w:rsid w:val="000F55E1"/>
    <w:rsid w:val="000F76AC"/>
    <w:rsid w:val="00107514"/>
    <w:rsid w:val="00112E84"/>
    <w:rsid w:val="00117182"/>
    <w:rsid w:val="0012628F"/>
    <w:rsid w:val="00126669"/>
    <w:rsid w:val="00126B22"/>
    <w:rsid w:val="00126EB6"/>
    <w:rsid w:val="00130E0A"/>
    <w:rsid w:val="00133B88"/>
    <w:rsid w:val="00134F22"/>
    <w:rsid w:val="00135332"/>
    <w:rsid w:val="00135EC0"/>
    <w:rsid w:val="00136180"/>
    <w:rsid w:val="001362D2"/>
    <w:rsid w:val="001372F5"/>
    <w:rsid w:val="00137348"/>
    <w:rsid w:val="00142BE9"/>
    <w:rsid w:val="00144ABF"/>
    <w:rsid w:val="0015295B"/>
    <w:rsid w:val="00152E48"/>
    <w:rsid w:val="00154F2F"/>
    <w:rsid w:val="00161A83"/>
    <w:rsid w:val="00162885"/>
    <w:rsid w:val="00162B64"/>
    <w:rsid w:val="00163954"/>
    <w:rsid w:val="00164BC5"/>
    <w:rsid w:val="00170815"/>
    <w:rsid w:val="00172896"/>
    <w:rsid w:val="001746E2"/>
    <w:rsid w:val="00175FC3"/>
    <w:rsid w:val="0017617F"/>
    <w:rsid w:val="00181AC7"/>
    <w:rsid w:val="00182974"/>
    <w:rsid w:val="00183A81"/>
    <w:rsid w:val="00186B49"/>
    <w:rsid w:val="001878D5"/>
    <w:rsid w:val="00190DCA"/>
    <w:rsid w:val="00195E71"/>
    <w:rsid w:val="001A09D8"/>
    <w:rsid w:val="001A0E40"/>
    <w:rsid w:val="001A12E8"/>
    <w:rsid w:val="001A1D12"/>
    <w:rsid w:val="001A3CDB"/>
    <w:rsid w:val="001A5528"/>
    <w:rsid w:val="001A7FC0"/>
    <w:rsid w:val="001B4FA4"/>
    <w:rsid w:val="001C4E81"/>
    <w:rsid w:val="001C56EC"/>
    <w:rsid w:val="001D1F36"/>
    <w:rsid w:val="001D43B6"/>
    <w:rsid w:val="001D4664"/>
    <w:rsid w:val="001D4B04"/>
    <w:rsid w:val="001D7819"/>
    <w:rsid w:val="001E13E1"/>
    <w:rsid w:val="001E169A"/>
    <w:rsid w:val="001E1788"/>
    <w:rsid w:val="001E1B4F"/>
    <w:rsid w:val="001E52B3"/>
    <w:rsid w:val="001E6441"/>
    <w:rsid w:val="001E6459"/>
    <w:rsid w:val="001F00AE"/>
    <w:rsid w:val="001F25D5"/>
    <w:rsid w:val="001F2693"/>
    <w:rsid w:val="001F3674"/>
    <w:rsid w:val="001F45DA"/>
    <w:rsid w:val="001F46C8"/>
    <w:rsid w:val="001F61E5"/>
    <w:rsid w:val="001F6B31"/>
    <w:rsid w:val="001F6B3C"/>
    <w:rsid w:val="001F7A53"/>
    <w:rsid w:val="00200997"/>
    <w:rsid w:val="002010EB"/>
    <w:rsid w:val="00202911"/>
    <w:rsid w:val="002037FF"/>
    <w:rsid w:val="002051AA"/>
    <w:rsid w:val="002108E5"/>
    <w:rsid w:val="00210B47"/>
    <w:rsid w:val="0021108C"/>
    <w:rsid w:val="002152FD"/>
    <w:rsid w:val="00227C3F"/>
    <w:rsid w:val="002333DE"/>
    <w:rsid w:val="002348DD"/>
    <w:rsid w:val="00234AEE"/>
    <w:rsid w:val="00235257"/>
    <w:rsid w:val="00235E98"/>
    <w:rsid w:val="00240B82"/>
    <w:rsid w:val="0024216C"/>
    <w:rsid w:val="00243A93"/>
    <w:rsid w:val="00245209"/>
    <w:rsid w:val="00245A28"/>
    <w:rsid w:val="002472ED"/>
    <w:rsid w:val="0025264F"/>
    <w:rsid w:val="00253FFC"/>
    <w:rsid w:val="00255713"/>
    <w:rsid w:val="00255A89"/>
    <w:rsid w:val="0026150C"/>
    <w:rsid w:val="002622AB"/>
    <w:rsid w:val="0026260B"/>
    <w:rsid w:val="002719BB"/>
    <w:rsid w:val="002727F5"/>
    <w:rsid w:val="00274E67"/>
    <w:rsid w:val="00275241"/>
    <w:rsid w:val="0028151E"/>
    <w:rsid w:val="00282282"/>
    <w:rsid w:val="00283F0E"/>
    <w:rsid w:val="00283F1B"/>
    <w:rsid w:val="002846D7"/>
    <w:rsid w:val="00284DDE"/>
    <w:rsid w:val="002865AC"/>
    <w:rsid w:val="00286693"/>
    <w:rsid w:val="00286B50"/>
    <w:rsid w:val="002871F4"/>
    <w:rsid w:val="0028762E"/>
    <w:rsid w:val="00292E3C"/>
    <w:rsid w:val="00297AFF"/>
    <w:rsid w:val="002A05AD"/>
    <w:rsid w:val="002A2A82"/>
    <w:rsid w:val="002A51BE"/>
    <w:rsid w:val="002A6B98"/>
    <w:rsid w:val="002B0B2B"/>
    <w:rsid w:val="002B2B06"/>
    <w:rsid w:val="002B4BB2"/>
    <w:rsid w:val="002B6DCF"/>
    <w:rsid w:val="002B6FF2"/>
    <w:rsid w:val="002C3C59"/>
    <w:rsid w:val="002C633F"/>
    <w:rsid w:val="002D0F02"/>
    <w:rsid w:val="002D19CE"/>
    <w:rsid w:val="002D1C97"/>
    <w:rsid w:val="002D4090"/>
    <w:rsid w:val="002D4638"/>
    <w:rsid w:val="002D587B"/>
    <w:rsid w:val="002D682C"/>
    <w:rsid w:val="002D7C4A"/>
    <w:rsid w:val="002E1848"/>
    <w:rsid w:val="002E4F56"/>
    <w:rsid w:val="002E52DD"/>
    <w:rsid w:val="002E74C3"/>
    <w:rsid w:val="002F262B"/>
    <w:rsid w:val="002F34F2"/>
    <w:rsid w:val="002F3C8E"/>
    <w:rsid w:val="002F3E2D"/>
    <w:rsid w:val="002F61E2"/>
    <w:rsid w:val="0030288D"/>
    <w:rsid w:val="00302DD0"/>
    <w:rsid w:val="003042F8"/>
    <w:rsid w:val="003043AF"/>
    <w:rsid w:val="00306C9F"/>
    <w:rsid w:val="003118D4"/>
    <w:rsid w:val="00311D07"/>
    <w:rsid w:val="0031288E"/>
    <w:rsid w:val="00312D80"/>
    <w:rsid w:val="00315256"/>
    <w:rsid w:val="00322F93"/>
    <w:rsid w:val="0032487C"/>
    <w:rsid w:val="0033001B"/>
    <w:rsid w:val="00340AA6"/>
    <w:rsid w:val="00342548"/>
    <w:rsid w:val="003455BB"/>
    <w:rsid w:val="0034564A"/>
    <w:rsid w:val="00347FCF"/>
    <w:rsid w:val="00350F63"/>
    <w:rsid w:val="00353E47"/>
    <w:rsid w:val="003560A8"/>
    <w:rsid w:val="00356A15"/>
    <w:rsid w:val="0036135E"/>
    <w:rsid w:val="00363036"/>
    <w:rsid w:val="00365851"/>
    <w:rsid w:val="00367158"/>
    <w:rsid w:val="0037022E"/>
    <w:rsid w:val="0037091B"/>
    <w:rsid w:val="003713A7"/>
    <w:rsid w:val="00371497"/>
    <w:rsid w:val="003734BF"/>
    <w:rsid w:val="00380E33"/>
    <w:rsid w:val="0038149A"/>
    <w:rsid w:val="00385110"/>
    <w:rsid w:val="003904FD"/>
    <w:rsid w:val="00390572"/>
    <w:rsid w:val="00390A8F"/>
    <w:rsid w:val="00392AA0"/>
    <w:rsid w:val="00392B7B"/>
    <w:rsid w:val="00394A77"/>
    <w:rsid w:val="00394FB8"/>
    <w:rsid w:val="00396D3E"/>
    <w:rsid w:val="00397BA5"/>
    <w:rsid w:val="003A3EAB"/>
    <w:rsid w:val="003A4197"/>
    <w:rsid w:val="003A4BE6"/>
    <w:rsid w:val="003A5725"/>
    <w:rsid w:val="003A5935"/>
    <w:rsid w:val="003A5B0B"/>
    <w:rsid w:val="003A5C4E"/>
    <w:rsid w:val="003B0BA1"/>
    <w:rsid w:val="003B0ED4"/>
    <w:rsid w:val="003B4309"/>
    <w:rsid w:val="003B54B8"/>
    <w:rsid w:val="003B626F"/>
    <w:rsid w:val="003B6CC7"/>
    <w:rsid w:val="003B6EF6"/>
    <w:rsid w:val="003C121A"/>
    <w:rsid w:val="003C1447"/>
    <w:rsid w:val="003C150C"/>
    <w:rsid w:val="003C6E8E"/>
    <w:rsid w:val="003D02F3"/>
    <w:rsid w:val="003D17D0"/>
    <w:rsid w:val="003D1BF0"/>
    <w:rsid w:val="003D263B"/>
    <w:rsid w:val="003D3259"/>
    <w:rsid w:val="003D643B"/>
    <w:rsid w:val="003E0D31"/>
    <w:rsid w:val="003E1148"/>
    <w:rsid w:val="003E27C4"/>
    <w:rsid w:val="003E5A54"/>
    <w:rsid w:val="003E5B8D"/>
    <w:rsid w:val="003E5C82"/>
    <w:rsid w:val="003E6395"/>
    <w:rsid w:val="003F340F"/>
    <w:rsid w:val="003F4F5A"/>
    <w:rsid w:val="003F5E18"/>
    <w:rsid w:val="003F616B"/>
    <w:rsid w:val="003F657C"/>
    <w:rsid w:val="003F7E25"/>
    <w:rsid w:val="00401BBE"/>
    <w:rsid w:val="00401CDD"/>
    <w:rsid w:val="004024C0"/>
    <w:rsid w:val="00402AFA"/>
    <w:rsid w:val="0040354F"/>
    <w:rsid w:val="00404ADA"/>
    <w:rsid w:val="00404BD8"/>
    <w:rsid w:val="00406A5F"/>
    <w:rsid w:val="00410EC3"/>
    <w:rsid w:val="00412DCC"/>
    <w:rsid w:val="00413323"/>
    <w:rsid w:val="00420096"/>
    <w:rsid w:val="00426F84"/>
    <w:rsid w:val="00430978"/>
    <w:rsid w:val="00432CFE"/>
    <w:rsid w:val="0043668A"/>
    <w:rsid w:val="00436CAF"/>
    <w:rsid w:val="00436CDC"/>
    <w:rsid w:val="0043762C"/>
    <w:rsid w:val="00440FBC"/>
    <w:rsid w:val="00442C98"/>
    <w:rsid w:val="004462B2"/>
    <w:rsid w:val="004465C4"/>
    <w:rsid w:val="00447C6D"/>
    <w:rsid w:val="00450E2E"/>
    <w:rsid w:val="00451AA5"/>
    <w:rsid w:val="00453200"/>
    <w:rsid w:val="00453D7A"/>
    <w:rsid w:val="004541A7"/>
    <w:rsid w:val="0045688B"/>
    <w:rsid w:val="00456CC0"/>
    <w:rsid w:val="00461F49"/>
    <w:rsid w:val="00462A65"/>
    <w:rsid w:val="00463E2A"/>
    <w:rsid w:val="004645AC"/>
    <w:rsid w:val="00464E2C"/>
    <w:rsid w:val="00465DF1"/>
    <w:rsid w:val="00466210"/>
    <w:rsid w:val="00470B8C"/>
    <w:rsid w:val="00471817"/>
    <w:rsid w:val="00471AEE"/>
    <w:rsid w:val="0047378F"/>
    <w:rsid w:val="00473ACB"/>
    <w:rsid w:val="00473E0A"/>
    <w:rsid w:val="00473F41"/>
    <w:rsid w:val="00474126"/>
    <w:rsid w:val="0047526A"/>
    <w:rsid w:val="00475DFE"/>
    <w:rsid w:val="00477372"/>
    <w:rsid w:val="00480034"/>
    <w:rsid w:val="00483295"/>
    <w:rsid w:val="00485A19"/>
    <w:rsid w:val="00485F55"/>
    <w:rsid w:val="0049086C"/>
    <w:rsid w:val="004929C2"/>
    <w:rsid w:val="00492E66"/>
    <w:rsid w:val="00496EE0"/>
    <w:rsid w:val="00497D86"/>
    <w:rsid w:val="00497DAD"/>
    <w:rsid w:val="004A2C3D"/>
    <w:rsid w:val="004A4936"/>
    <w:rsid w:val="004B0E28"/>
    <w:rsid w:val="004B1AE7"/>
    <w:rsid w:val="004B39E1"/>
    <w:rsid w:val="004B5A46"/>
    <w:rsid w:val="004B624B"/>
    <w:rsid w:val="004B6424"/>
    <w:rsid w:val="004C3101"/>
    <w:rsid w:val="004D08A0"/>
    <w:rsid w:val="004D1D9F"/>
    <w:rsid w:val="004D202B"/>
    <w:rsid w:val="004D4C1C"/>
    <w:rsid w:val="004D58D8"/>
    <w:rsid w:val="004D5A82"/>
    <w:rsid w:val="004D649A"/>
    <w:rsid w:val="004D7750"/>
    <w:rsid w:val="004E0F7E"/>
    <w:rsid w:val="004E20DF"/>
    <w:rsid w:val="004E391F"/>
    <w:rsid w:val="004F665B"/>
    <w:rsid w:val="00500FA2"/>
    <w:rsid w:val="00501A09"/>
    <w:rsid w:val="00502C46"/>
    <w:rsid w:val="00503475"/>
    <w:rsid w:val="005040EA"/>
    <w:rsid w:val="005112CB"/>
    <w:rsid w:val="005116C0"/>
    <w:rsid w:val="00511929"/>
    <w:rsid w:val="00512E67"/>
    <w:rsid w:val="00515F02"/>
    <w:rsid w:val="005218E2"/>
    <w:rsid w:val="00521EF7"/>
    <w:rsid w:val="00524269"/>
    <w:rsid w:val="00525BBA"/>
    <w:rsid w:val="005266DE"/>
    <w:rsid w:val="00527154"/>
    <w:rsid w:val="005278A6"/>
    <w:rsid w:val="005306D1"/>
    <w:rsid w:val="0053274E"/>
    <w:rsid w:val="005361FC"/>
    <w:rsid w:val="00544A7A"/>
    <w:rsid w:val="00544F1F"/>
    <w:rsid w:val="00545F46"/>
    <w:rsid w:val="00547C7F"/>
    <w:rsid w:val="00547EBA"/>
    <w:rsid w:val="0055541A"/>
    <w:rsid w:val="00556DE2"/>
    <w:rsid w:val="00560855"/>
    <w:rsid w:val="005656BD"/>
    <w:rsid w:val="0056570B"/>
    <w:rsid w:val="005704FA"/>
    <w:rsid w:val="005856F7"/>
    <w:rsid w:val="0058788C"/>
    <w:rsid w:val="00590408"/>
    <w:rsid w:val="00591789"/>
    <w:rsid w:val="00591A25"/>
    <w:rsid w:val="005926A0"/>
    <w:rsid w:val="00597EC4"/>
    <w:rsid w:val="005A00A9"/>
    <w:rsid w:val="005A1652"/>
    <w:rsid w:val="005A22E8"/>
    <w:rsid w:val="005A33B8"/>
    <w:rsid w:val="005A65B6"/>
    <w:rsid w:val="005B013B"/>
    <w:rsid w:val="005B1EB7"/>
    <w:rsid w:val="005B22ED"/>
    <w:rsid w:val="005B38A4"/>
    <w:rsid w:val="005B74CB"/>
    <w:rsid w:val="005C0500"/>
    <w:rsid w:val="005C4F1C"/>
    <w:rsid w:val="005C52C0"/>
    <w:rsid w:val="005C55CD"/>
    <w:rsid w:val="005C5F0F"/>
    <w:rsid w:val="005C6E2E"/>
    <w:rsid w:val="005C719C"/>
    <w:rsid w:val="005C76E3"/>
    <w:rsid w:val="005C790C"/>
    <w:rsid w:val="005D0604"/>
    <w:rsid w:val="005D0F02"/>
    <w:rsid w:val="005D549E"/>
    <w:rsid w:val="005D6178"/>
    <w:rsid w:val="005D7364"/>
    <w:rsid w:val="005D77B0"/>
    <w:rsid w:val="005E1E0A"/>
    <w:rsid w:val="005E284C"/>
    <w:rsid w:val="005E3CB1"/>
    <w:rsid w:val="005E56D7"/>
    <w:rsid w:val="005E61EE"/>
    <w:rsid w:val="005E7F98"/>
    <w:rsid w:val="005F1056"/>
    <w:rsid w:val="005F1E73"/>
    <w:rsid w:val="005F372A"/>
    <w:rsid w:val="005F6974"/>
    <w:rsid w:val="005F7C1B"/>
    <w:rsid w:val="005F7F63"/>
    <w:rsid w:val="006063A9"/>
    <w:rsid w:val="00606D34"/>
    <w:rsid w:val="0061275B"/>
    <w:rsid w:val="00613B2B"/>
    <w:rsid w:val="00615D64"/>
    <w:rsid w:val="0061638D"/>
    <w:rsid w:val="00616879"/>
    <w:rsid w:val="006233D6"/>
    <w:rsid w:val="00625D0D"/>
    <w:rsid w:val="00625D1E"/>
    <w:rsid w:val="006261A9"/>
    <w:rsid w:val="006277D8"/>
    <w:rsid w:val="00627BAD"/>
    <w:rsid w:val="00630129"/>
    <w:rsid w:val="006316EA"/>
    <w:rsid w:val="00634215"/>
    <w:rsid w:val="00635501"/>
    <w:rsid w:val="00635769"/>
    <w:rsid w:val="0063692F"/>
    <w:rsid w:val="00637DF8"/>
    <w:rsid w:val="00641987"/>
    <w:rsid w:val="00642CA9"/>
    <w:rsid w:val="00645394"/>
    <w:rsid w:val="00646D0D"/>
    <w:rsid w:val="00647908"/>
    <w:rsid w:val="00651128"/>
    <w:rsid w:val="00653DFC"/>
    <w:rsid w:val="00654D60"/>
    <w:rsid w:val="006554D2"/>
    <w:rsid w:val="00655CFE"/>
    <w:rsid w:val="00660796"/>
    <w:rsid w:val="00665619"/>
    <w:rsid w:val="00671696"/>
    <w:rsid w:val="00671E10"/>
    <w:rsid w:val="00672B07"/>
    <w:rsid w:val="00673FEB"/>
    <w:rsid w:val="006754A8"/>
    <w:rsid w:val="00675968"/>
    <w:rsid w:val="00677A63"/>
    <w:rsid w:val="00677B01"/>
    <w:rsid w:val="0068206C"/>
    <w:rsid w:val="006848BA"/>
    <w:rsid w:val="0068507C"/>
    <w:rsid w:val="00685A94"/>
    <w:rsid w:val="00690CFC"/>
    <w:rsid w:val="0069197D"/>
    <w:rsid w:val="00691FE2"/>
    <w:rsid w:val="00693B6A"/>
    <w:rsid w:val="00693E60"/>
    <w:rsid w:val="00695540"/>
    <w:rsid w:val="00695C1E"/>
    <w:rsid w:val="00697468"/>
    <w:rsid w:val="006A2B5B"/>
    <w:rsid w:val="006A468A"/>
    <w:rsid w:val="006A5A4D"/>
    <w:rsid w:val="006B05EF"/>
    <w:rsid w:val="006B0B14"/>
    <w:rsid w:val="006B2E36"/>
    <w:rsid w:val="006B5E63"/>
    <w:rsid w:val="006C76F4"/>
    <w:rsid w:val="006C7BBE"/>
    <w:rsid w:val="006D1681"/>
    <w:rsid w:val="006D480C"/>
    <w:rsid w:val="006D73DE"/>
    <w:rsid w:val="006E0E8A"/>
    <w:rsid w:val="006E785F"/>
    <w:rsid w:val="006F691C"/>
    <w:rsid w:val="0070176E"/>
    <w:rsid w:val="00701A35"/>
    <w:rsid w:val="007025A4"/>
    <w:rsid w:val="007059FA"/>
    <w:rsid w:val="0070691D"/>
    <w:rsid w:val="007072CE"/>
    <w:rsid w:val="00707E1A"/>
    <w:rsid w:val="0071356F"/>
    <w:rsid w:val="00716678"/>
    <w:rsid w:val="00717A52"/>
    <w:rsid w:val="007200B1"/>
    <w:rsid w:val="0072071A"/>
    <w:rsid w:val="00721DF8"/>
    <w:rsid w:val="007225D3"/>
    <w:rsid w:val="00730032"/>
    <w:rsid w:val="00730B7A"/>
    <w:rsid w:val="00731174"/>
    <w:rsid w:val="00735D95"/>
    <w:rsid w:val="00737146"/>
    <w:rsid w:val="0074216A"/>
    <w:rsid w:val="0074533C"/>
    <w:rsid w:val="007466F0"/>
    <w:rsid w:val="00746C0E"/>
    <w:rsid w:val="007513DC"/>
    <w:rsid w:val="0075186A"/>
    <w:rsid w:val="00753C04"/>
    <w:rsid w:val="00754AEB"/>
    <w:rsid w:val="0075651F"/>
    <w:rsid w:val="00756662"/>
    <w:rsid w:val="00756F5A"/>
    <w:rsid w:val="00757125"/>
    <w:rsid w:val="0076322B"/>
    <w:rsid w:val="00766605"/>
    <w:rsid w:val="00767BB2"/>
    <w:rsid w:val="007712B3"/>
    <w:rsid w:val="007742F4"/>
    <w:rsid w:val="00774AEB"/>
    <w:rsid w:val="00774F55"/>
    <w:rsid w:val="007750B7"/>
    <w:rsid w:val="007756E1"/>
    <w:rsid w:val="00776809"/>
    <w:rsid w:val="00776870"/>
    <w:rsid w:val="00780AA7"/>
    <w:rsid w:val="007818CD"/>
    <w:rsid w:val="00786160"/>
    <w:rsid w:val="007868C8"/>
    <w:rsid w:val="00787D63"/>
    <w:rsid w:val="00790F31"/>
    <w:rsid w:val="00791EE3"/>
    <w:rsid w:val="0079231A"/>
    <w:rsid w:val="0079538A"/>
    <w:rsid w:val="00796BCC"/>
    <w:rsid w:val="007A20DF"/>
    <w:rsid w:val="007A231D"/>
    <w:rsid w:val="007A3EA1"/>
    <w:rsid w:val="007A5568"/>
    <w:rsid w:val="007B06BC"/>
    <w:rsid w:val="007B10AB"/>
    <w:rsid w:val="007B1458"/>
    <w:rsid w:val="007B4403"/>
    <w:rsid w:val="007B4F7B"/>
    <w:rsid w:val="007C3067"/>
    <w:rsid w:val="007C3B2D"/>
    <w:rsid w:val="007D1E4D"/>
    <w:rsid w:val="007D4C9A"/>
    <w:rsid w:val="007D4EC9"/>
    <w:rsid w:val="007D5448"/>
    <w:rsid w:val="007D76A4"/>
    <w:rsid w:val="007E01AF"/>
    <w:rsid w:val="007E18B3"/>
    <w:rsid w:val="007E4A25"/>
    <w:rsid w:val="007E7A01"/>
    <w:rsid w:val="007F01C6"/>
    <w:rsid w:val="007F2907"/>
    <w:rsid w:val="007F290C"/>
    <w:rsid w:val="007F5F0B"/>
    <w:rsid w:val="007F6578"/>
    <w:rsid w:val="007F71E4"/>
    <w:rsid w:val="00803916"/>
    <w:rsid w:val="008053EF"/>
    <w:rsid w:val="008062C5"/>
    <w:rsid w:val="00810DE0"/>
    <w:rsid w:val="00820576"/>
    <w:rsid w:val="00822499"/>
    <w:rsid w:val="00831771"/>
    <w:rsid w:val="00831CFC"/>
    <w:rsid w:val="008331E5"/>
    <w:rsid w:val="0083617E"/>
    <w:rsid w:val="008378BF"/>
    <w:rsid w:val="00837B71"/>
    <w:rsid w:val="008413D3"/>
    <w:rsid w:val="00842398"/>
    <w:rsid w:val="008446EA"/>
    <w:rsid w:val="00844C49"/>
    <w:rsid w:val="00844F3C"/>
    <w:rsid w:val="00845714"/>
    <w:rsid w:val="00846A84"/>
    <w:rsid w:val="00847036"/>
    <w:rsid w:val="008474FB"/>
    <w:rsid w:val="0084782C"/>
    <w:rsid w:val="00855FB0"/>
    <w:rsid w:val="00863AC9"/>
    <w:rsid w:val="00864202"/>
    <w:rsid w:val="008648AD"/>
    <w:rsid w:val="008659C8"/>
    <w:rsid w:val="00867B0C"/>
    <w:rsid w:val="008740BB"/>
    <w:rsid w:val="00874158"/>
    <w:rsid w:val="00880FD8"/>
    <w:rsid w:val="008847DE"/>
    <w:rsid w:val="00886087"/>
    <w:rsid w:val="00886B24"/>
    <w:rsid w:val="00891BD6"/>
    <w:rsid w:val="008979AF"/>
    <w:rsid w:val="00897FC8"/>
    <w:rsid w:val="008A0AB0"/>
    <w:rsid w:val="008B5748"/>
    <w:rsid w:val="008B6EA7"/>
    <w:rsid w:val="008C0D31"/>
    <w:rsid w:val="008C10E2"/>
    <w:rsid w:val="008C1A5B"/>
    <w:rsid w:val="008C3FE4"/>
    <w:rsid w:val="008D6872"/>
    <w:rsid w:val="008E011D"/>
    <w:rsid w:val="008E1AD4"/>
    <w:rsid w:val="008E2D35"/>
    <w:rsid w:val="008E71D9"/>
    <w:rsid w:val="008E7977"/>
    <w:rsid w:val="008E7B70"/>
    <w:rsid w:val="008F29B2"/>
    <w:rsid w:val="008F48CD"/>
    <w:rsid w:val="00901656"/>
    <w:rsid w:val="00903F07"/>
    <w:rsid w:val="00904929"/>
    <w:rsid w:val="0090659D"/>
    <w:rsid w:val="009109E5"/>
    <w:rsid w:val="00910C39"/>
    <w:rsid w:val="00911B7D"/>
    <w:rsid w:val="00913610"/>
    <w:rsid w:val="00915EA9"/>
    <w:rsid w:val="00920488"/>
    <w:rsid w:val="009223D0"/>
    <w:rsid w:val="00924049"/>
    <w:rsid w:val="00925837"/>
    <w:rsid w:val="00927A77"/>
    <w:rsid w:val="0093126A"/>
    <w:rsid w:val="00931A73"/>
    <w:rsid w:val="00932EBB"/>
    <w:rsid w:val="00933761"/>
    <w:rsid w:val="00933C73"/>
    <w:rsid w:val="00935779"/>
    <w:rsid w:val="00937042"/>
    <w:rsid w:val="0094411F"/>
    <w:rsid w:val="009478CF"/>
    <w:rsid w:val="009478F2"/>
    <w:rsid w:val="00951EDF"/>
    <w:rsid w:val="00954F5A"/>
    <w:rsid w:val="00955B49"/>
    <w:rsid w:val="00960910"/>
    <w:rsid w:val="00960954"/>
    <w:rsid w:val="00961A48"/>
    <w:rsid w:val="0096388D"/>
    <w:rsid w:val="00963E1E"/>
    <w:rsid w:val="0097101E"/>
    <w:rsid w:val="0097356A"/>
    <w:rsid w:val="0098422F"/>
    <w:rsid w:val="00984675"/>
    <w:rsid w:val="0098493E"/>
    <w:rsid w:val="00991779"/>
    <w:rsid w:val="00992663"/>
    <w:rsid w:val="00995926"/>
    <w:rsid w:val="00996C3B"/>
    <w:rsid w:val="009A6433"/>
    <w:rsid w:val="009A655A"/>
    <w:rsid w:val="009A74FE"/>
    <w:rsid w:val="009A7790"/>
    <w:rsid w:val="009B1353"/>
    <w:rsid w:val="009B4E59"/>
    <w:rsid w:val="009B7A16"/>
    <w:rsid w:val="009C1532"/>
    <w:rsid w:val="009C1D3D"/>
    <w:rsid w:val="009C23E1"/>
    <w:rsid w:val="009C420B"/>
    <w:rsid w:val="009C4E28"/>
    <w:rsid w:val="009D067A"/>
    <w:rsid w:val="009D2CBC"/>
    <w:rsid w:val="009D37CE"/>
    <w:rsid w:val="009E0F10"/>
    <w:rsid w:val="009E34FF"/>
    <w:rsid w:val="009E3A6B"/>
    <w:rsid w:val="009E53F0"/>
    <w:rsid w:val="009E5917"/>
    <w:rsid w:val="009E7522"/>
    <w:rsid w:val="009F7C8E"/>
    <w:rsid w:val="00A01ED7"/>
    <w:rsid w:val="00A02949"/>
    <w:rsid w:val="00A02C7C"/>
    <w:rsid w:val="00A041B5"/>
    <w:rsid w:val="00A075DE"/>
    <w:rsid w:val="00A07C9E"/>
    <w:rsid w:val="00A113BE"/>
    <w:rsid w:val="00A13E3F"/>
    <w:rsid w:val="00A14169"/>
    <w:rsid w:val="00A15031"/>
    <w:rsid w:val="00A1504C"/>
    <w:rsid w:val="00A16681"/>
    <w:rsid w:val="00A177F8"/>
    <w:rsid w:val="00A3140F"/>
    <w:rsid w:val="00A31AD6"/>
    <w:rsid w:val="00A3262C"/>
    <w:rsid w:val="00A37C3E"/>
    <w:rsid w:val="00A40CA7"/>
    <w:rsid w:val="00A41069"/>
    <w:rsid w:val="00A41965"/>
    <w:rsid w:val="00A42C53"/>
    <w:rsid w:val="00A44069"/>
    <w:rsid w:val="00A449AF"/>
    <w:rsid w:val="00A44D15"/>
    <w:rsid w:val="00A45864"/>
    <w:rsid w:val="00A45DDC"/>
    <w:rsid w:val="00A45FB8"/>
    <w:rsid w:val="00A47681"/>
    <w:rsid w:val="00A5021D"/>
    <w:rsid w:val="00A50E2D"/>
    <w:rsid w:val="00A51324"/>
    <w:rsid w:val="00A52865"/>
    <w:rsid w:val="00A54158"/>
    <w:rsid w:val="00A56567"/>
    <w:rsid w:val="00A633EC"/>
    <w:rsid w:val="00A6664B"/>
    <w:rsid w:val="00A67126"/>
    <w:rsid w:val="00A70076"/>
    <w:rsid w:val="00A75307"/>
    <w:rsid w:val="00A8286C"/>
    <w:rsid w:val="00A8670E"/>
    <w:rsid w:val="00A86B00"/>
    <w:rsid w:val="00A87374"/>
    <w:rsid w:val="00A876F6"/>
    <w:rsid w:val="00A90963"/>
    <w:rsid w:val="00A91B0E"/>
    <w:rsid w:val="00A9299D"/>
    <w:rsid w:val="00A96684"/>
    <w:rsid w:val="00A96E9D"/>
    <w:rsid w:val="00AA2FFD"/>
    <w:rsid w:val="00AA342C"/>
    <w:rsid w:val="00AA4B71"/>
    <w:rsid w:val="00AA64E8"/>
    <w:rsid w:val="00AA713E"/>
    <w:rsid w:val="00AA7D06"/>
    <w:rsid w:val="00AB50E6"/>
    <w:rsid w:val="00AB6571"/>
    <w:rsid w:val="00AC057D"/>
    <w:rsid w:val="00AC22BA"/>
    <w:rsid w:val="00AD0A21"/>
    <w:rsid w:val="00AD2AA9"/>
    <w:rsid w:val="00AD60BF"/>
    <w:rsid w:val="00AE0200"/>
    <w:rsid w:val="00AE0660"/>
    <w:rsid w:val="00AE1D83"/>
    <w:rsid w:val="00AE3B1A"/>
    <w:rsid w:val="00AE5C0D"/>
    <w:rsid w:val="00AE5E29"/>
    <w:rsid w:val="00AE5FE6"/>
    <w:rsid w:val="00AE6D60"/>
    <w:rsid w:val="00AE761F"/>
    <w:rsid w:val="00AF1BBA"/>
    <w:rsid w:val="00AF29F4"/>
    <w:rsid w:val="00B068D6"/>
    <w:rsid w:val="00B11A90"/>
    <w:rsid w:val="00B128E5"/>
    <w:rsid w:val="00B13652"/>
    <w:rsid w:val="00B13F01"/>
    <w:rsid w:val="00B15A60"/>
    <w:rsid w:val="00B2456D"/>
    <w:rsid w:val="00B25333"/>
    <w:rsid w:val="00B26CD0"/>
    <w:rsid w:val="00B279DE"/>
    <w:rsid w:val="00B35833"/>
    <w:rsid w:val="00B4034B"/>
    <w:rsid w:val="00B41483"/>
    <w:rsid w:val="00B415E4"/>
    <w:rsid w:val="00B42077"/>
    <w:rsid w:val="00B429D0"/>
    <w:rsid w:val="00B51440"/>
    <w:rsid w:val="00B57EFA"/>
    <w:rsid w:val="00B600CB"/>
    <w:rsid w:val="00B62B53"/>
    <w:rsid w:val="00B636D3"/>
    <w:rsid w:val="00B645F1"/>
    <w:rsid w:val="00B65CD4"/>
    <w:rsid w:val="00B6651F"/>
    <w:rsid w:val="00B66AE1"/>
    <w:rsid w:val="00B67181"/>
    <w:rsid w:val="00B715A3"/>
    <w:rsid w:val="00B74782"/>
    <w:rsid w:val="00B74AEF"/>
    <w:rsid w:val="00B74CF3"/>
    <w:rsid w:val="00B752DF"/>
    <w:rsid w:val="00B75A5E"/>
    <w:rsid w:val="00B77F70"/>
    <w:rsid w:val="00B82334"/>
    <w:rsid w:val="00B828E9"/>
    <w:rsid w:val="00B861D5"/>
    <w:rsid w:val="00B87205"/>
    <w:rsid w:val="00B91B44"/>
    <w:rsid w:val="00B91B49"/>
    <w:rsid w:val="00BA0704"/>
    <w:rsid w:val="00BA10C2"/>
    <w:rsid w:val="00BA11AF"/>
    <w:rsid w:val="00BA150D"/>
    <w:rsid w:val="00BA296A"/>
    <w:rsid w:val="00BA6353"/>
    <w:rsid w:val="00BA71AE"/>
    <w:rsid w:val="00BA795E"/>
    <w:rsid w:val="00BB0AE2"/>
    <w:rsid w:val="00BB1F38"/>
    <w:rsid w:val="00BB2D1A"/>
    <w:rsid w:val="00BB62E6"/>
    <w:rsid w:val="00BB6B01"/>
    <w:rsid w:val="00BB6DD3"/>
    <w:rsid w:val="00BB7AEF"/>
    <w:rsid w:val="00BC5693"/>
    <w:rsid w:val="00BC6F93"/>
    <w:rsid w:val="00BD158B"/>
    <w:rsid w:val="00BE0DF9"/>
    <w:rsid w:val="00BE1A64"/>
    <w:rsid w:val="00BE3948"/>
    <w:rsid w:val="00BE4BDF"/>
    <w:rsid w:val="00BE4D5D"/>
    <w:rsid w:val="00BE5226"/>
    <w:rsid w:val="00BE5C65"/>
    <w:rsid w:val="00BE7792"/>
    <w:rsid w:val="00BF0262"/>
    <w:rsid w:val="00BF09C3"/>
    <w:rsid w:val="00BF4513"/>
    <w:rsid w:val="00BF5537"/>
    <w:rsid w:val="00BF5D3C"/>
    <w:rsid w:val="00C012DD"/>
    <w:rsid w:val="00C016BD"/>
    <w:rsid w:val="00C01E95"/>
    <w:rsid w:val="00C04214"/>
    <w:rsid w:val="00C11EE6"/>
    <w:rsid w:val="00C132DA"/>
    <w:rsid w:val="00C17CD2"/>
    <w:rsid w:val="00C23814"/>
    <w:rsid w:val="00C25C7E"/>
    <w:rsid w:val="00C25F3A"/>
    <w:rsid w:val="00C27C47"/>
    <w:rsid w:val="00C27D32"/>
    <w:rsid w:val="00C33125"/>
    <w:rsid w:val="00C33654"/>
    <w:rsid w:val="00C3371A"/>
    <w:rsid w:val="00C3436F"/>
    <w:rsid w:val="00C34431"/>
    <w:rsid w:val="00C344FD"/>
    <w:rsid w:val="00C3491E"/>
    <w:rsid w:val="00C35A12"/>
    <w:rsid w:val="00C41934"/>
    <w:rsid w:val="00C45DB9"/>
    <w:rsid w:val="00C51126"/>
    <w:rsid w:val="00C6277D"/>
    <w:rsid w:val="00C63996"/>
    <w:rsid w:val="00C64B1F"/>
    <w:rsid w:val="00C67DFF"/>
    <w:rsid w:val="00C70E37"/>
    <w:rsid w:val="00C7552C"/>
    <w:rsid w:val="00C75F95"/>
    <w:rsid w:val="00C761E8"/>
    <w:rsid w:val="00C7715D"/>
    <w:rsid w:val="00C7761D"/>
    <w:rsid w:val="00C806ED"/>
    <w:rsid w:val="00C811A3"/>
    <w:rsid w:val="00C85CD5"/>
    <w:rsid w:val="00C85F37"/>
    <w:rsid w:val="00C8784C"/>
    <w:rsid w:val="00C91100"/>
    <w:rsid w:val="00C916B7"/>
    <w:rsid w:val="00C92F16"/>
    <w:rsid w:val="00C970AD"/>
    <w:rsid w:val="00CA0220"/>
    <w:rsid w:val="00CA14FE"/>
    <w:rsid w:val="00CA1E22"/>
    <w:rsid w:val="00CA22D4"/>
    <w:rsid w:val="00CA41F5"/>
    <w:rsid w:val="00CB0BAE"/>
    <w:rsid w:val="00CB1F57"/>
    <w:rsid w:val="00CB57A5"/>
    <w:rsid w:val="00CB5868"/>
    <w:rsid w:val="00CB7667"/>
    <w:rsid w:val="00CC0564"/>
    <w:rsid w:val="00CC0B7F"/>
    <w:rsid w:val="00CC4851"/>
    <w:rsid w:val="00CD5375"/>
    <w:rsid w:val="00CE0820"/>
    <w:rsid w:val="00CE44A4"/>
    <w:rsid w:val="00CE4F9F"/>
    <w:rsid w:val="00CE7213"/>
    <w:rsid w:val="00CE76BB"/>
    <w:rsid w:val="00CF2AA9"/>
    <w:rsid w:val="00CF770B"/>
    <w:rsid w:val="00D00203"/>
    <w:rsid w:val="00D02AC1"/>
    <w:rsid w:val="00D05A78"/>
    <w:rsid w:val="00D0618A"/>
    <w:rsid w:val="00D10C62"/>
    <w:rsid w:val="00D11B76"/>
    <w:rsid w:val="00D12D8C"/>
    <w:rsid w:val="00D13D19"/>
    <w:rsid w:val="00D1556C"/>
    <w:rsid w:val="00D169CF"/>
    <w:rsid w:val="00D172E3"/>
    <w:rsid w:val="00D17F0E"/>
    <w:rsid w:val="00D200AB"/>
    <w:rsid w:val="00D20190"/>
    <w:rsid w:val="00D21B48"/>
    <w:rsid w:val="00D2343F"/>
    <w:rsid w:val="00D254CB"/>
    <w:rsid w:val="00D27AB0"/>
    <w:rsid w:val="00D31469"/>
    <w:rsid w:val="00D32788"/>
    <w:rsid w:val="00D40463"/>
    <w:rsid w:val="00D41C61"/>
    <w:rsid w:val="00D43533"/>
    <w:rsid w:val="00D45A9F"/>
    <w:rsid w:val="00D50132"/>
    <w:rsid w:val="00D50D7A"/>
    <w:rsid w:val="00D518F5"/>
    <w:rsid w:val="00D52658"/>
    <w:rsid w:val="00D53AD9"/>
    <w:rsid w:val="00D55D67"/>
    <w:rsid w:val="00D57181"/>
    <w:rsid w:val="00D602FD"/>
    <w:rsid w:val="00D63C94"/>
    <w:rsid w:val="00D64CCD"/>
    <w:rsid w:val="00D6561A"/>
    <w:rsid w:val="00D656BB"/>
    <w:rsid w:val="00D712D7"/>
    <w:rsid w:val="00D71BF2"/>
    <w:rsid w:val="00D743BE"/>
    <w:rsid w:val="00D80F20"/>
    <w:rsid w:val="00D82DDD"/>
    <w:rsid w:val="00D832B2"/>
    <w:rsid w:val="00D83EB2"/>
    <w:rsid w:val="00D85E29"/>
    <w:rsid w:val="00D872CA"/>
    <w:rsid w:val="00D904AE"/>
    <w:rsid w:val="00D908CC"/>
    <w:rsid w:val="00D90CD2"/>
    <w:rsid w:val="00D9184A"/>
    <w:rsid w:val="00D92104"/>
    <w:rsid w:val="00D92441"/>
    <w:rsid w:val="00D979EA"/>
    <w:rsid w:val="00DA1A1D"/>
    <w:rsid w:val="00DA4719"/>
    <w:rsid w:val="00DA69CF"/>
    <w:rsid w:val="00DB33B3"/>
    <w:rsid w:val="00DB4996"/>
    <w:rsid w:val="00DB648C"/>
    <w:rsid w:val="00DC0C92"/>
    <w:rsid w:val="00DC12E2"/>
    <w:rsid w:val="00DC2A8E"/>
    <w:rsid w:val="00DC2BCB"/>
    <w:rsid w:val="00DC3E60"/>
    <w:rsid w:val="00DC4BD2"/>
    <w:rsid w:val="00DC775D"/>
    <w:rsid w:val="00DC7BFE"/>
    <w:rsid w:val="00DC7F17"/>
    <w:rsid w:val="00DD3735"/>
    <w:rsid w:val="00DD3A13"/>
    <w:rsid w:val="00DD5397"/>
    <w:rsid w:val="00DD5C6C"/>
    <w:rsid w:val="00DD6B4A"/>
    <w:rsid w:val="00DE300F"/>
    <w:rsid w:val="00DE396B"/>
    <w:rsid w:val="00DF074B"/>
    <w:rsid w:val="00DF0DE8"/>
    <w:rsid w:val="00DF2D6B"/>
    <w:rsid w:val="00DF528F"/>
    <w:rsid w:val="00DF593C"/>
    <w:rsid w:val="00DF5DA5"/>
    <w:rsid w:val="00E004CB"/>
    <w:rsid w:val="00E01640"/>
    <w:rsid w:val="00E03080"/>
    <w:rsid w:val="00E04F5C"/>
    <w:rsid w:val="00E054AD"/>
    <w:rsid w:val="00E056DC"/>
    <w:rsid w:val="00E10670"/>
    <w:rsid w:val="00E10E33"/>
    <w:rsid w:val="00E1104D"/>
    <w:rsid w:val="00E12DF4"/>
    <w:rsid w:val="00E12F7C"/>
    <w:rsid w:val="00E142F4"/>
    <w:rsid w:val="00E1521C"/>
    <w:rsid w:val="00E157C4"/>
    <w:rsid w:val="00E173D4"/>
    <w:rsid w:val="00E17B04"/>
    <w:rsid w:val="00E20029"/>
    <w:rsid w:val="00E20BDB"/>
    <w:rsid w:val="00E21A0E"/>
    <w:rsid w:val="00E22318"/>
    <w:rsid w:val="00E23D90"/>
    <w:rsid w:val="00E25586"/>
    <w:rsid w:val="00E25F67"/>
    <w:rsid w:val="00E2687C"/>
    <w:rsid w:val="00E34BEC"/>
    <w:rsid w:val="00E35CB1"/>
    <w:rsid w:val="00E373E3"/>
    <w:rsid w:val="00E37AC2"/>
    <w:rsid w:val="00E41AFD"/>
    <w:rsid w:val="00E42D2A"/>
    <w:rsid w:val="00E44A45"/>
    <w:rsid w:val="00E50880"/>
    <w:rsid w:val="00E524B6"/>
    <w:rsid w:val="00E52509"/>
    <w:rsid w:val="00E6167A"/>
    <w:rsid w:val="00E62AAE"/>
    <w:rsid w:val="00E63255"/>
    <w:rsid w:val="00E633E4"/>
    <w:rsid w:val="00E72239"/>
    <w:rsid w:val="00E7250F"/>
    <w:rsid w:val="00E74DFC"/>
    <w:rsid w:val="00E76CCF"/>
    <w:rsid w:val="00E80162"/>
    <w:rsid w:val="00E80C76"/>
    <w:rsid w:val="00E824BF"/>
    <w:rsid w:val="00E82DA4"/>
    <w:rsid w:val="00E91654"/>
    <w:rsid w:val="00E932CD"/>
    <w:rsid w:val="00E95C48"/>
    <w:rsid w:val="00EA1A75"/>
    <w:rsid w:val="00EA2197"/>
    <w:rsid w:val="00EA334C"/>
    <w:rsid w:val="00EA54DF"/>
    <w:rsid w:val="00EA5800"/>
    <w:rsid w:val="00EB474B"/>
    <w:rsid w:val="00EC1DC5"/>
    <w:rsid w:val="00EC4367"/>
    <w:rsid w:val="00ED02BE"/>
    <w:rsid w:val="00ED17F3"/>
    <w:rsid w:val="00ED2EB0"/>
    <w:rsid w:val="00ED36B8"/>
    <w:rsid w:val="00ED6D2D"/>
    <w:rsid w:val="00ED7D8C"/>
    <w:rsid w:val="00EE0F5E"/>
    <w:rsid w:val="00EE1DFF"/>
    <w:rsid w:val="00EE382C"/>
    <w:rsid w:val="00EE5F33"/>
    <w:rsid w:val="00EE6AC9"/>
    <w:rsid w:val="00EF3CA6"/>
    <w:rsid w:val="00EF6601"/>
    <w:rsid w:val="00EF7C4D"/>
    <w:rsid w:val="00F01A6F"/>
    <w:rsid w:val="00F020F8"/>
    <w:rsid w:val="00F0397F"/>
    <w:rsid w:val="00F067E4"/>
    <w:rsid w:val="00F0682A"/>
    <w:rsid w:val="00F06D38"/>
    <w:rsid w:val="00F10960"/>
    <w:rsid w:val="00F143EF"/>
    <w:rsid w:val="00F148B6"/>
    <w:rsid w:val="00F17BBA"/>
    <w:rsid w:val="00F21983"/>
    <w:rsid w:val="00F229A9"/>
    <w:rsid w:val="00F236A5"/>
    <w:rsid w:val="00F258C9"/>
    <w:rsid w:val="00F27E22"/>
    <w:rsid w:val="00F3391D"/>
    <w:rsid w:val="00F33E22"/>
    <w:rsid w:val="00F349BD"/>
    <w:rsid w:val="00F35203"/>
    <w:rsid w:val="00F3601B"/>
    <w:rsid w:val="00F36F7E"/>
    <w:rsid w:val="00F40A92"/>
    <w:rsid w:val="00F4124B"/>
    <w:rsid w:val="00F45078"/>
    <w:rsid w:val="00F45704"/>
    <w:rsid w:val="00F47B31"/>
    <w:rsid w:val="00F50260"/>
    <w:rsid w:val="00F54911"/>
    <w:rsid w:val="00F56726"/>
    <w:rsid w:val="00F57232"/>
    <w:rsid w:val="00F72283"/>
    <w:rsid w:val="00F74C38"/>
    <w:rsid w:val="00F75AD7"/>
    <w:rsid w:val="00F75C45"/>
    <w:rsid w:val="00F75F28"/>
    <w:rsid w:val="00F81E5C"/>
    <w:rsid w:val="00F83C67"/>
    <w:rsid w:val="00F84A60"/>
    <w:rsid w:val="00F850D9"/>
    <w:rsid w:val="00F8675F"/>
    <w:rsid w:val="00F94390"/>
    <w:rsid w:val="00F94643"/>
    <w:rsid w:val="00F9549D"/>
    <w:rsid w:val="00F96230"/>
    <w:rsid w:val="00FA02F6"/>
    <w:rsid w:val="00FA32EC"/>
    <w:rsid w:val="00FA5458"/>
    <w:rsid w:val="00FB1A3E"/>
    <w:rsid w:val="00FB3493"/>
    <w:rsid w:val="00FB425A"/>
    <w:rsid w:val="00FB599B"/>
    <w:rsid w:val="00FC15E5"/>
    <w:rsid w:val="00FC1BED"/>
    <w:rsid w:val="00FC2B3E"/>
    <w:rsid w:val="00FD235E"/>
    <w:rsid w:val="00FD4753"/>
    <w:rsid w:val="00FD5781"/>
    <w:rsid w:val="00FD5C3C"/>
    <w:rsid w:val="00FD6C4C"/>
    <w:rsid w:val="00FD72F0"/>
    <w:rsid w:val="00FE01BF"/>
    <w:rsid w:val="00FE6C23"/>
    <w:rsid w:val="00FF0881"/>
    <w:rsid w:val="00FF4CA6"/>
    <w:rsid w:val="00FF6DEB"/>
    <w:rsid w:val="00FF7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B3028"/>
  <w15:docId w15:val="{F13A3AB2-CF2F-41C2-9350-5BE8B058E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15A3"/>
    <w:rPr>
      <w:lang w:val="en-GB"/>
    </w:rPr>
  </w:style>
  <w:style w:type="paragraph" w:styleId="Heading1">
    <w:name w:val="heading 1"/>
    <w:basedOn w:val="Normal"/>
    <w:next w:val="Normal"/>
    <w:link w:val="Heading1Char"/>
    <w:uiPriority w:val="9"/>
    <w:qFormat/>
    <w:rsid w:val="00FC1B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64E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61F4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02B"/>
    <w:rPr>
      <w:rFonts w:ascii="Tahoma" w:hAnsi="Tahoma" w:cs="Tahoma"/>
      <w:sz w:val="16"/>
      <w:szCs w:val="16"/>
    </w:rPr>
  </w:style>
  <w:style w:type="paragraph" w:styleId="ListParagraph">
    <w:name w:val="List Paragraph"/>
    <w:basedOn w:val="Normal"/>
    <w:link w:val="ListParagraphChar"/>
    <w:uiPriority w:val="34"/>
    <w:qFormat/>
    <w:rsid w:val="004D202B"/>
    <w:pPr>
      <w:ind w:left="720"/>
      <w:contextualSpacing/>
    </w:pPr>
  </w:style>
  <w:style w:type="paragraph" w:styleId="EndnoteText">
    <w:name w:val="endnote text"/>
    <w:basedOn w:val="Normal"/>
    <w:link w:val="EndnoteTextChar"/>
    <w:uiPriority w:val="99"/>
    <w:semiHidden/>
    <w:unhideWhenUsed/>
    <w:rsid w:val="00AE5E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5E29"/>
    <w:rPr>
      <w:sz w:val="20"/>
      <w:szCs w:val="20"/>
    </w:rPr>
  </w:style>
  <w:style w:type="character" w:styleId="EndnoteReference">
    <w:name w:val="endnote reference"/>
    <w:basedOn w:val="DefaultParagraphFont"/>
    <w:uiPriority w:val="99"/>
    <w:semiHidden/>
    <w:unhideWhenUsed/>
    <w:rsid w:val="00AE5E29"/>
    <w:rPr>
      <w:vertAlign w:val="superscript"/>
    </w:rPr>
  </w:style>
  <w:style w:type="paragraph" w:styleId="FootnoteText">
    <w:name w:val="footnote text"/>
    <w:basedOn w:val="Normal"/>
    <w:link w:val="FootnoteTextChar"/>
    <w:uiPriority w:val="99"/>
    <w:semiHidden/>
    <w:unhideWhenUsed/>
    <w:rsid w:val="00AE5E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5E29"/>
    <w:rPr>
      <w:sz w:val="20"/>
      <w:szCs w:val="20"/>
    </w:rPr>
  </w:style>
  <w:style w:type="character" w:styleId="FootnoteReference">
    <w:name w:val="footnote reference"/>
    <w:basedOn w:val="DefaultParagraphFont"/>
    <w:uiPriority w:val="99"/>
    <w:semiHidden/>
    <w:unhideWhenUsed/>
    <w:rsid w:val="00AE5E29"/>
    <w:rPr>
      <w:vertAlign w:val="superscript"/>
    </w:rPr>
  </w:style>
  <w:style w:type="character" w:styleId="CommentReference">
    <w:name w:val="annotation reference"/>
    <w:basedOn w:val="DefaultParagraphFont"/>
    <w:uiPriority w:val="99"/>
    <w:semiHidden/>
    <w:unhideWhenUsed/>
    <w:rsid w:val="00385110"/>
    <w:rPr>
      <w:sz w:val="16"/>
      <w:szCs w:val="16"/>
    </w:rPr>
  </w:style>
  <w:style w:type="paragraph" w:styleId="CommentText">
    <w:name w:val="annotation text"/>
    <w:basedOn w:val="Normal"/>
    <w:link w:val="CommentTextChar"/>
    <w:uiPriority w:val="99"/>
    <w:unhideWhenUsed/>
    <w:rsid w:val="00385110"/>
    <w:pPr>
      <w:spacing w:line="240" w:lineRule="auto"/>
    </w:pPr>
    <w:rPr>
      <w:sz w:val="20"/>
      <w:szCs w:val="20"/>
    </w:rPr>
  </w:style>
  <w:style w:type="character" w:customStyle="1" w:styleId="CommentTextChar">
    <w:name w:val="Comment Text Char"/>
    <w:basedOn w:val="DefaultParagraphFont"/>
    <w:link w:val="CommentText"/>
    <w:uiPriority w:val="99"/>
    <w:rsid w:val="00385110"/>
    <w:rPr>
      <w:sz w:val="20"/>
      <w:szCs w:val="20"/>
    </w:rPr>
  </w:style>
  <w:style w:type="paragraph" w:styleId="CommentSubject">
    <w:name w:val="annotation subject"/>
    <w:basedOn w:val="CommentText"/>
    <w:next w:val="CommentText"/>
    <w:link w:val="CommentSubjectChar"/>
    <w:uiPriority w:val="99"/>
    <w:semiHidden/>
    <w:unhideWhenUsed/>
    <w:rsid w:val="00385110"/>
    <w:rPr>
      <w:b/>
      <w:bCs/>
    </w:rPr>
  </w:style>
  <w:style w:type="character" w:customStyle="1" w:styleId="CommentSubjectChar">
    <w:name w:val="Comment Subject Char"/>
    <w:basedOn w:val="CommentTextChar"/>
    <w:link w:val="CommentSubject"/>
    <w:uiPriority w:val="99"/>
    <w:semiHidden/>
    <w:rsid w:val="00385110"/>
    <w:rPr>
      <w:b/>
      <w:bCs/>
      <w:sz w:val="20"/>
      <w:szCs w:val="20"/>
    </w:rPr>
  </w:style>
  <w:style w:type="table" w:styleId="TableGrid">
    <w:name w:val="Table Grid"/>
    <w:basedOn w:val="TableNormal"/>
    <w:uiPriority w:val="59"/>
    <w:rsid w:val="003B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2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896"/>
  </w:style>
  <w:style w:type="paragraph" w:styleId="Footer">
    <w:name w:val="footer"/>
    <w:basedOn w:val="Normal"/>
    <w:link w:val="FooterChar"/>
    <w:uiPriority w:val="99"/>
    <w:unhideWhenUsed/>
    <w:rsid w:val="00172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896"/>
  </w:style>
  <w:style w:type="character" w:customStyle="1" w:styleId="ListParagraphChar">
    <w:name w:val="List Paragraph Char"/>
    <w:link w:val="ListParagraph"/>
    <w:uiPriority w:val="99"/>
    <w:locked/>
    <w:rsid w:val="005B38A4"/>
  </w:style>
  <w:style w:type="character" w:customStyle="1" w:styleId="Heading1Char">
    <w:name w:val="Heading 1 Char"/>
    <w:basedOn w:val="DefaultParagraphFont"/>
    <w:link w:val="Heading1"/>
    <w:uiPriority w:val="9"/>
    <w:rsid w:val="00FC1BE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64E2C"/>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59"/>
    <w:rsid w:val="006848B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0881"/>
    <w:pPr>
      <w:spacing w:after="0" w:line="240" w:lineRule="auto"/>
    </w:pPr>
    <w:rPr>
      <w:sz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0881"/>
    <w:rPr>
      <w:color w:val="0000FF" w:themeColor="hyperlink"/>
      <w:u w:val="single"/>
    </w:rPr>
  </w:style>
  <w:style w:type="paragraph" w:styleId="NoSpacing">
    <w:name w:val="No Spacing"/>
    <w:link w:val="NoSpacingChar"/>
    <w:uiPriority w:val="1"/>
    <w:qFormat/>
    <w:rsid w:val="00753C04"/>
    <w:pPr>
      <w:spacing w:after="0" w:line="240" w:lineRule="auto"/>
    </w:pPr>
    <w:rPr>
      <w:rFonts w:eastAsiaTheme="minorEastAsia"/>
    </w:rPr>
  </w:style>
  <w:style w:type="character" w:customStyle="1" w:styleId="NoSpacingChar">
    <w:name w:val="No Spacing Char"/>
    <w:basedOn w:val="DefaultParagraphFont"/>
    <w:link w:val="NoSpacing"/>
    <w:uiPriority w:val="1"/>
    <w:rsid w:val="00753C04"/>
    <w:rPr>
      <w:rFonts w:eastAsiaTheme="minorEastAsia"/>
    </w:rPr>
  </w:style>
  <w:style w:type="table" w:customStyle="1" w:styleId="TableGrid11">
    <w:name w:val="Table Grid11"/>
    <w:basedOn w:val="TableNormal"/>
    <w:next w:val="TableGrid"/>
    <w:uiPriority w:val="59"/>
    <w:rsid w:val="006E785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85A19"/>
    <w:pPr>
      <w:spacing w:after="0" w:line="240" w:lineRule="auto"/>
    </w:pPr>
    <w:rPr>
      <w:lang w:val="en-GB"/>
    </w:rPr>
  </w:style>
  <w:style w:type="character" w:customStyle="1" w:styleId="UnresolvedMention1">
    <w:name w:val="Unresolved Mention1"/>
    <w:basedOn w:val="DefaultParagraphFont"/>
    <w:uiPriority w:val="99"/>
    <w:semiHidden/>
    <w:unhideWhenUsed/>
    <w:rsid w:val="004462B2"/>
    <w:rPr>
      <w:color w:val="808080"/>
      <w:shd w:val="clear" w:color="auto" w:fill="E6E6E6"/>
    </w:rPr>
  </w:style>
  <w:style w:type="character" w:customStyle="1" w:styleId="UnresolvedMention10">
    <w:name w:val="Unresolved Mention1"/>
    <w:basedOn w:val="DefaultParagraphFont"/>
    <w:uiPriority w:val="99"/>
    <w:semiHidden/>
    <w:unhideWhenUsed/>
    <w:rsid w:val="00465DF1"/>
    <w:rPr>
      <w:color w:val="808080"/>
      <w:shd w:val="clear" w:color="auto" w:fill="E6E6E6"/>
    </w:rPr>
  </w:style>
  <w:style w:type="character" w:customStyle="1" w:styleId="UnresolvedMention2">
    <w:name w:val="Unresolved Mention2"/>
    <w:basedOn w:val="DefaultParagraphFont"/>
    <w:uiPriority w:val="99"/>
    <w:semiHidden/>
    <w:unhideWhenUsed/>
    <w:rsid w:val="007D4C9A"/>
    <w:rPr>
      <w:color w:val="808080"/>
      <w:shd w:val="clear" w:color="auto" w:fill="E6E6E6"/>
    </w:rPr>
  </w:style>
  <w:style w:type="character" w:styleId="FollowedHyperlink">
    <w:name w:val="FollowedHyperlink"/>
    <w:basedOn w:val="DefaultParagraphFont"/>
    <w:uiPriority w:val="99"/>
    <w:semiHidden/>
    <w:unhideWhenUsed/>
    <w:rsid w:val="00B74CF3"/>
    <w:rPr>
      <w:color w:val="800080" w:themeColor="followedHyperlink"/>
      <w:u w:val="single"/>
    </w:rPr>
  </w:style>
  <w:style w:type="paragraph" w:styleId="NormalWeb">
    <w:name w:val="Normal (Web)"/>
    <w:basedOn w:val="Normal"/>
    <w:uiPriority w:val="99"/>
    <w:semiHidden/>
    <w:unhideWhenUsed/>
    <w:rsid w:val="00C85F37"/>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3Char">
    <w:name w:val="Heading 3 Char"/>
    <w:basedOn w:val="DefaultParagraphFont"/>
    <w:link w:val="Heading3"/>
    <w:uiPriority w:val="9"/>
    <w:rsid w:val="00461F49"/>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2673">
      <w:bodyDiv w:val="1"/>
      <w:marLeft w:val="0"/>
      <w:marRight w:val="0"/>
      <w:marTop w:val="0"/>
      <w:marBottom w:val="0"/>
      <w:divBdr>
        <w:top w:val="none" w:sz="0" w:space="0" w:color="auto"/>
        <w:left w:val="none" w:sz="0" w:space="0" w:color="auto"/>
        <w:bottom w:val="none" w:sz="0" w:space="0" w:color="auto"/>
        <w:right w:val="none" w:sz="0" w:space="0" w:color="auto"/>
      </w:divBdr>
    </w:div>
    <w:div w:id="808745260">
      <w:bodyDiv w:val="1"/>
      <w:marLeft w:val="0"/>
      <w:marRight w:val="0"/>
      <w:marTop w:val="0"/>
      <w:marBottom w:val="0"/>
      <w:divBdr>
        <w:top w:val="none" w:sz="0" w:space="0" w:color="auto"/>
        <w:left w:val="none" w:sz="0" w:space="0" w:color="auto"/>
        <w:bottom w:val="none" w:sz="0" w:space="0" w:color="auto"/>
        <w:right w:val="none" w:sz="0" w:space="0" w:color="auto"/>
      </w:divBdr>
    </w:div>
    <w:div w:id="948313802">
      <w:bodyDiv w:val="1"/>
      <w:marLeft w:val="0"/>
      <w:marRight w:val="0"/>
      <w:marTop w:val="0"/>
      <w:marBottom w:val="0"/>
      <w:divBdr>
        <w:top w:val="none" w:sz="0" w:space="0" w:color="auto"/>
        <w:left w:val="none" w:sz="0" w:space="0" w:color="auto"/>
        <w:bottom w:val="none" w:sz="0" w:space="0" w:color="auto"/>
        <w:right w:val="none" w:sz="0" w:space="0" w:color="auto"/>
      </w:divBdr>
    </w:div>
    <w:div w:id="1011176609">
      <w:bodyDiv w:val="1"/>
      <w:marLeft w:val="0"/>
      <w:marRight w:val="0"/>
      <w:marTop w:val="0"/>
      <w:marBottom w:val="0"/>
      <w:divBdr>
        <w:top w:val="none" w:sz="0" w:space="0" w:color="auto"/>
        <w:left w:val="none" w:sz="0" w:space="0" w:color="auto"/>
        <w:bottom w:val="none" w:sz="0" w:space="0" w:color="auto"/>
        <w:right w:val="none" w:sz="0" w:space="0" w:color="auto"/>
      </w:divBdr>
    </w:div>
    <w:div w:id="1176266270">
      <w:bodyDiv w:val="1"/>
      <w:marLeft w:val="0"/>
      <w:marRight w:val="0"/>
      <w:marTop w:val="0"/>
      <w:marBottom w:val="0"/>
      <w:divBdr>
        <w:top w:val="none" w:sz="0" w:space="0" w:color="auto"/>
        <w:left w:val="none" w:sz="0" w:space="0" w:color="auto"/>
        <w:bottom w:val="none" w:sz="0" w:space="0" w:color="auto"/>
        <w:right w:val="none" w:sz="0" w:space="0" w:color="auto"/>
      </w:divBdr>
    </w:div>
    <w:div w:id="1290287024">
      <w:bodyDiv w:val="1"/>
      <w:marLeft w:val="0"/>
      <w:marRight w:val="0"/>
      <w:marTop w:val="0"/>
      <w:marBottom w:val="0"/>
      <w:divBdr>
        <w:top w:val="none" w:sz="0" w:space="0" w:color="auto"/>
        <w:left w:val="none" w:sz="0" w:space="0" w:color="auto"/>
        <w:bottom w:val="none" w:sz="0" w:space="0" w:color="auto"/>
        <w:right w:val="none" w:sz="0" w:space="0" w:color="auto"/>
      </w:divBdr>
    </w:div>
    <w:div w:id="1419718548">
      <w:bodyDiv w:val="1"/>
      <w:marLeft w:val="0"/>
      <w:marRight w:val="0"/>
      <w:marTop w:val="0"/>
      <w:marBottom w:val="0"/>
      <w:divBdr>
        <w:top w:val="none" w:sz="0" w:space="0" w:color="auto"/>
        <w:left w:val="none" w:sz="0" w:space="0" w:color="auto"/>
        <w:bottom w:val="none" w:sz="0" w:space="0" w:color="auto"/>
        <w:right w:val="none" w:sz="0" w:space="0" w:color="auto"/>
      </w:divBdr>
    </w:div>
    <w:div w:id="1470707769">
      <w:bodyDiv w:val="1"/>
      <w:marLeft w:val="0"/>
      <w:marRight w:val="0"/>
      <w:marTop w:val="0"/>
      <w:marBottom w:val="0"/>
      <w:divBdr>
        <w:top w:val="none" w:sz="0" w:space="0" w:color="auto"/>
        <w:left w:val="none" w:sz="0" w:space="0" w:color="auto"/>
        <w:bottom w:val="none" w:sz="0" w:space="0" w:color="auto"/>
        <w:right w:val="none" w:sz="0" w:space="0" w:color="auto"/>
      </w:divBdr>
    </w:div>
    <w:div w:id="1520195220">
      <w:bodyDiv w:val="1"/>
      <w:marLeft w:val="0"/>
      <w:marRight w:val="0"/>
      <w:marTop w:val="0"/>
      <w:marBottom w:val="0"/>
      <w:divBdr>
        <w:top w:val="none" w:sz="0" w:space="0" w:color="auto"/>
        <w:left w:val="none" w:sz="0" w:space="0" w:color="auto"/>
        <w:bottom w:val="none" w:sz="0" w:space="0" w:color="auto"/>
        <w:right w:val="none" w:sz="0" w:space="0" w:color="auto"/>
      </w:divBdr>
    </w:div>
    <w:div w:id="1607469221">
      <w:bodyDiv w:val="1"/>
      <w:marLeft w:val="0"/>
      <w:marRight w:val="0"/>
      <w:marTop w:val="0"/>
      <w:marBottom w:val="0"/>
      <w:divBdr>
        <w:top w:val="none" w:sz="0" w:space="0" w:color="auto"/>
        <w:left w:val="none" w:sz="0" w:space="0" w:color="auto"/>
        <w:bottom w:val="none" w:sz="0" w:space="0" w:color="auto"/>
        <w:right w:val="none" w:sz="0" w:space="0" w:color="auto"/>
      </w:divBdr>
    </w:div>
    <w:div w:id="184886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mM@nsi.com.na" TargetMode="External"/><Relationship Id="rId18" Type="http://schemas.openxmlformats.org/officeDocument/2006/relationships/hyperlink" Target="mailto:nanyenip@yahoo.co.uk" TargetMode="External"/><Relationship Id="rId26" Type="http://schemas.openxmlformats.org/officeDocument/2006/relationships/hyperlink" Target="mailto:onyosetrust@mweb.com.na" TargetMode="External"/><Relationship Id="rId3" Type="http://schemas.openxmlformats.org/officeDocument/2006/relationships/styles" Target="styles.xml"/><Relationship Id="rId21" Type="http://schemas.openxmlformats.org/officeDocument/2006/relationships/hyperlink" Target="mailto:mhanamibia@gmail.com" TargetMode="External"/><Relationship Id="rId7" Type="http://schemas.openxmlformats.org/officeDocument/2006/relationships/endnotes" Target="endnotes.xml"/><Relationship Id="rId12" Type="http://schemas.openxmlformats.org/officeDocument/2006/relationships/hyperlink" Target="mailto:chukukavandje@yahoo.com" TargetMode="External"/><Relationship Id="rId17" Type="http://schemas.openxmlformats.org/officeDocument/2006/relationships/hyperlink" Target="mailto:mainstreamfoundation@ymail.com" TargetMode="External"/><Relationship Id="rId25" Type="http://schemas.openxmlformats.org/officeDocument/2006/relationships/hyperlink" Target="mailto:clash@afol.com.na" TargetMode="External"/><Relationship Id="rId2" Type="http://schemas.openxmlformats.org/officeDocument/2006/relationships/numbering" Target="numbering.xml"/><Relationship Id="rId16" Type="http://schemas.openxmlformats.org/officeDocument/2006/relationships/hyperlink" Target="mailto:pham@iway.na" TargetMode="External"/><Relationship Id="rId20" Type="http://schemas.openxmlformats.org/officeDocument/2006/relationships/hyperlink" Target="mailto:namep@epilepsynamib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msomses@gmail.com" TargetMode="External"/><Relationship Id="rId24" Type="http://schemas.openxmlformats.org/officeDocument/2006/relationships/hyperlink" Target="mailto:autnam@iway.na" TargetMode="External"/><Relationship Id="rId5" Type="http://schemas.openxmlformats.org/officeDocument/2006/relationships/webSettings" Target="webSettings.xml"/><Relationship Id="rId15" Type="http://schemas.openxmlformats.org/officeDocument/2006/relationships/hyperlink" Target="mailto:Anita.nangobe@gmail.com" TargetMode="External"/><Relationship Id="rId23" Type="http://schemas.openxmlformats.org/officeDocument/2006/relationships/hyperlink" Target="mailto:Silver.miriam9@gmail.com"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mnghipandulwa@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nita@downsyndromenamibia.org" TargetMode="External"/><Relationship Id="rId22" Type="http://schemas.openxmlformats.org/officeDocument/2006/relationships/hyperlink" Target="mailto:Nawcu2016@gmail.c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2017E-E96A-49DC-B733-3E6FCADF5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34</Pages>
  <Words>11536</Words>
  <Characters>65756</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emanuele.sapienza</dc:creator>
  <cp:keywords/>
  <dc:description/>
  <cp:lastModifiedBy>Sreerupa</cp:lastModifiedBy>
  <cp:revision>19</cp:revision>
  <cp:lastPrinted>2018-11-01T20:51:00Z</cp:lastPrinted>
  <dcterms:created xsi:type="dcterms:W3CDTF">2018-10-23T11:32:00Z</dcterms:created>
  <dcterms:modified xsi:type="dcterms:W3CDTF">2018-11-01T20:57:00Z</dcterms:modified>
</cp:coreProperties>
</file>