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BE73B" w14:textId="77777777" w:rsidR="005000AF" w:rsidRDefault="005000AF" w:rsidP="003409E8">
      <w:pPr>
        <w:spacing w:after="0"/>
        <w:ind w:left="90"/>
        <w:rPr>
          <w:b/>
          <w:sz w:val="28"/>
        </w:rPr>
      </w:pPr>
      <w:r>
        <w:rPr>
          <w:rFonts w:ascii="Garamond" w:hAnsi="Garamond"/>
          <w:b/>
          <w:noProof/>
          <w:sz w:val="28"/>
        </w:rPr>
        <w:drawing>
          <wp:inline distT="0" distB="0" distL="0" distR="0" wp14:anchorId="6C02DD4F" wp14:editId="44F106A7">
            <wp:extent cx="3992880" cy="618682"/>
            <wp:effectExtent l="0" t="0" r="7620" b="0"/>
            <wp:docPr id="1" name="Picture 1" descr="the United Nations symbol on the left side. Then  text includes: the UN Partnership on the Rights of Persons with Disabilities. Below are  nine acronyms of the UN Organizations participating in the UNPRPD. These include-ILO, OHCHR, UNDESA, UNDP, UNESCO, UNFPA, UNICEF, UN WOMEN, WHO." title="LOGO UNP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PRPD logo.jpg"/>
                    <pic:cNvPicPr/>
                  </pic:nvPicPr>
                  <pic:blipFill>
                    <a:blip r:embed="rId11">
                      <a:extLst>
                        <a:ext uri="{28A0092B-C50C-407E-A947-70E740481C1C}">
                          <a14:useLocalDpi xmlns:a14="http://schemas.microsoft.com/office/drawing/2010/main" val="0"/>
                        </a:ext>
                      </a:extLst>
                    </a:blip>
                    <a:stretch>
                      <a:fillRect/>
                    </a:stretch>
                  </pic:blipFill>
                  <pic:spPr>
                    <a:xfrm>
                      <a:off x="0" y="0"/>
                      <a:ext cx="3992880" cy="618682"/>
                    </a:xfrm>
                    <a:prstGeom prst="rect">
                      <a:avLst/>
                    </a:prstGeom>
                  </pic:spPr>
                </pic:pic>
              </a:graphicData>
            </a:graphic>
          </wp:inline>
        </w:drawing>
      </w:r>
    </w:p>
    <w:p w14:paraId="2D7B2D42" w14:textId="77777777" w:rsidR="003409E8" w:rsidRDefault="003409E8" w:rsidP="003409E8">
      <w:pPr>
        <w:spacing w:after="0" w:line="240" w:lineRule="auto"/>
        <w:ind w:left="90"/>
        <w:jc w:val="center"/>
        <w:rPr>
          <w:rFonts w:ascii="Calibri" w:hAnsi="Calibri" w:cs="Calibri"/>
          <w:b/>
          <w:color w:val="365F91" w:themeColor="accent1" w:themeShade="BF"/>
          <w:sz w:val="28"/>
          <w:szCs w:val="28"/>
        </w:rPr>
      </w:pPr>
    </w:p>
    <w:p w14:paraId="62E8443B" w14:textId="02EBDC9D" w:rsidR="003409E8" w:rsidRDefault="003409E8" w:rsidP="003409E8">
      <w:pPr>
        <w:spacing w:after="0" w:line="240" w:lineRule="auto"/>
        <w:ind w:left="90"/>
        <w:jc w:val="center"/>
        <w:rPr>
          <w:rFonts w:ascii="Calibri" w:hAnsi="Calibri" w:cs="Calibri"/>
          <w:b/>
          <w:color w:val="365F91" w:themeColor="accent1" w:themeShade="BF"/>
          <w:sz w:val="28"/>
          <w:szCs w:val="28"/>
        </w:rPr>
      </w:pPr>
      <w:r>
        <w:rPr>
          <w:rFonts w:ascii="Calibri" w:hAnsi="Calibri" w:cs="Calibri"/>
          <w:b/>
          <w:color w:val="365F91" w:themeColor="accent1" w:themeShade="BF"/>
          <w:sz w:val="28"/>
          <w:szCs w:val="28"/>
        </w:rPr>
        <w:t>“</w:t>
      </w:r>
      <w:r w:rsidRPr="003409E8">
        <w:rPr>
          <w:rFonts w:ascii="Calibri" w:hAnsi="Calibri" w:cs="Calibri"/>
          <w:b/>
          <w:color w:val="365F91" w:themeColor="accent1" w:themeShade="BF"/>
          <w:sz w:val="28"/>
          <w:szCs w:val="28"/>
        </w:rPr>
        <w:t xml:space="preserve">Strengthening the capacity to use evidence based data to develop </w:t>
      </w:r>
    </w:p>
    <w:p w14:paraId="3283F165" w14:textId="74AE6F14" w:rsidR="003409E8" w:rsidRPr="003409E8" w:rsidRDefault="003409E8" w:rsidP="003409E8">
      <w:pPr>
        <w:spacing w:after="0" w:line="240" w:lineRule="auto"/>
        <w:ind w:left="90"/>
        <w:jc w:val="center"/>
        <w:rPr>
          <w:rFonts w:ascii="Calibri" w:hAnsi="Calibri" w:cs="Calibri"/>
          <w:b/>
          <w:color w:val="365F91" w:themeColor="accent1" w:themeShade="BF"/>
          <w:sz w:val="28"/>
          <w:szCs w:val="28"/>
        </w:rPr>
      </w:pPr>
      <w:r w:rsidRPr="003409E8">
        <w:rPr>
          <w:rFonts w:ascii="Calibri" w:hAnsi="Calibri" w:cs="Calibri"/>
          <w:b/>
          <w:color w:val="365F91" w:themeColor="accent1" w:themeShade="BF"/>
          <w:sz w:val="28"/>
          <w:szCs w:val="28"/>
        </w:rPr>
        <w:t>inclusive policies in Bolivia”</w:t>
      </w:r>
    </w:p>
    <w:p w14:paraId="34C5C5CF" w14:textId="77777777" w:rsidR="00FE7F15" w:rsidRDefault="00FE7F15" w:rsidP="003409E8">
      <w:pPr>
        <w:pBdr>
          <w:bottom w:val="single" w:sz="6" w:space="1" w:color="auto"/>
        </w:pBdr>
        <w:spacing w:after="0" w:line="240" w:lineRule="auto"/>
        <w:ind w:left="720" w:hanging="630"/>
        <w:rPr>
          <w:b/>
          <w:sz w:val="28"/>
        </w:rPr>
      </w:pPr>
    </w:p>
    <w:p w14:paraId="6B593B0D" w14:textId="49DCC030" w:rsidR="004D202B" w:rsidRPr="00497103" w:rsidRDefault="00811B39" w:rsidP="00931338">
      <w:pPr>
        <w:pBdr>
          <w:bottom w:val="single" w:sz="6" w:space="1" w:color="auto"/>
        </w:pBdr>
        <w:spacing w:after="0"/>
        <w:ind w:left="720" w:hanging="630"/>
        <w:rPr>
          <w:b/>
          <w:sz w:val="28"/>
        </w:rPr>
      </w:pPr>
      <w:r w:rsidRPr="00497103">
        <w:rPr>
          <w:b/>
          <w:sz w:val="28"/>
        </w:rPr>
        <w:t>END OF PROJECT REPORT</w:t>
      </w:r>
    </w:p>
    <w:p w14:paraId="593B5E07" w14:textId="77777777" w:rsidR="00E34807" w:rsidRPr="00497103" w:rsidRDefault="00E34807" w:rsidP="00D22B03">
      <w:pPr>
        <w:pBdr>
          <w:bottom w:val="single" w:sz="6" w:space="1" w:color="auto"/>
        </w:pBdr>
        <w:spacing w:after="0" w:line="240" w:lineRule="auto"/>
        <w:ind w:left="90"/>
        <w:rPr>
          <w:b/>
          <w:sz w:val="28"/>
        </w:rPr>
      </w:pPr>
    </w:p>
    <w:p w14:paraId="55931992" w14:textId="77777777" w:rsidR="00E34807" w:rsidRPr="00497103" w:rsidRDefault="008B1B8C" w:rsidP="001E49D5">
      <w:pPr>
        <w:pStyle w:val="Heading1"/>
        <w:rPr>
          <w:lang w:val="en-US"/>
        </w:rPr>
      </w:pPr>
      <w:r w:rsidRPr="00497103">
        <w:rPr>
          <w:lang w:val="en-US"/>
        </w:rPr>
        <w:t>Introduction.</w:t>
      </w:r>
    </w:p>
    <w:p w14:paraId="0748C684" w14:textId="77777777" w:rsidR="000A3401" w:rsidRPr="00497103" w:rsidRDefault="000A3401" w:rsidP="008B1B8C">
      <w:pPr>
        <w:pStyle w:val="Standard"/>
        <w:jc w:val="both"/>
      </w:pPr>
    </w:p>
    <w:p w14:paraId="2AE7F2EE" w14:textId="4AEB4040" w:rsidR="00F012AD" w:rsidRPr="00164ACC" w:rsidRDefault="00F012AD" w:rsidP="00F012AD">
      <w:pPr>
        <w:pStyle w:val="Standard"/>
        <w:jc w:val="both"/>
      </w:pPr>
      <w:r>
        <w:t>Within the framework of the J</w:t>
      </w:r>
      <w:r w:rsidRPr="00164ACC">
        <w:t xml:space="preserve">oint </w:t>
      </w:r>
      <w:r>
        <w:t>P</w:t>
      </w:r>
      <w:r w:rsidRPr="00164ACC">
        <w:t>rogram</w:t>
      </w:r>
      <w:r>
        <w:t>me</w:t>
      </w:r>
      <w:r w:rsidRPr="00164ACC">
        <w:t xml:space="preserve"> </w:t>
      </w:r>
      <w:r>
        <w:t xml:space="preserve">supported by the UNPRPD </w:t>
      </w:r>
      <w:r w:rsidRPr="00164ACC">
        <w:t xml:space="preserve">between UNICEF, UNESCO, PAHO/WHO, UNFPA and OHCHR, </w:t>
      </w:r>
      <w:r>
        <w:t xml:space="preserve">with </w:t>
      </w:r>
      <w:r w:rsidRPr="00164ACC">
        <w:t xml:space="preserve">the support </w:t>
      </w:r>
      <w:r>
        <w:t xml:space="preserve">and </w:t>
      </w:r>
      <w:r w:rsidRPr="00164ACC">
        <w:t>coordination of the Office of the Resident Coordinator (OR</w:t>
      </w:r>
      <w:r>
        <w:t>C</w:t>
      </w:r>
      <w:r w:rsidRPr="00164ACC">
        <w:t xml:space="preserve">) </w:t>
      </w:r>
      <w:r>
        <w:t xml:space="preserve">in Bolivia, several relevant </w:t>
      </w:r>
      <w:r w:rsidRPr="00164ACC">
        <w:t>actions</w:t>
      </w:r>
      <w:r>
        <w:t xml:space="preserve"> were undertaken</w:t>
      </w:r>
      <w:r w:rsidRPr="00164ACC">
        <w:t xml:space="preserve"> to ensure that persons with disabilities, particularly children</w:t>
      </w:r>
      <w:r>
        <w:t>, adolescents</w:t>
      </w:r>
      <w:r w:rsidRPr="00164ACC">
        <w:t xml:space="preserve"> and women, exercise their right of access to justice, to health and education; in addition, </w:t>
      </w:r>
      <w:r>
        <w:t xml:space="preserve">it has </w:t>
      </w:r>
      <w:r w:rsidRPr="00164ACC">
        <w:t>strengthen</w:t>
      </w:r>
      <w:r>
        <w:t>ed</w:t>
      </w:r>
      <w:r w:rsidRPr="00164ACC">
        <w:t xml:space="preserve"> the capacity of the national institutions and the national coordinating mechanism, created by Law.</w:t>
      </w:r>
    </w:p>
    <w:p w14:paraId="1F5F5F8B" w14:textId="49EFB2C2" w:rsidR="00F012AD" w:rsidRPr="00164ACC" w:rsidRDefault="00F012AD" w:rsidP="00F012AD">
      <w:pPr>
        <w:pStyle w:val="Standard"/>
        <w:jc w:val="both"/>
      </w:pPr>
      <w:r w:rsidRPr="00164ACC">
        <w:t xml:space="preserve">Little by little, in Bolivia, </w:t>
      </w:r>
      <w:r>
        <w:t xml:space="preserve">there is a shift towards </w:t>
      </w:r>
      <w:r w:rsidR="00333742">
        <w:t>a right</w:t>
      </w:r>
      <w:r>
        <w:t xml:space="preserve"> based approach and an understanding of the social model of disability</w:t>
      </w:r>
      <w:r w:rsidRPr="00164ACC">
        <w:t>.</w:t>
      </w:r>
    </w:p>
    <w:p w14:paraId="5C7483DE" w14:textId="6267A339" w:rsidR="00F012AD" w:rsidRDefault="00F012AD" w:rsidP="00F012AD">
      <w:pPr>
        <w:pStyle w:val="Standard"/>
        <w:jc w:val="both"/>
      </w:pPr>
      <w:r w:rsidRPr="00164ACC">
        <w:t xml:space="preserve">Each of the </w:t>
      </w:r>
      <w:r>
        <w:t>United Nations System (UNS) A</w:t>
      </w:r>
      <w:r w:rsidRPr="00164ACC">
        <w:t xml:space="preserve">gencies participating in the </w:t>
      </w:r>
      <w:r>
        <w:t>Joint P</w:t>
      </w:r>
      <w:r w:rsidRPr="00164ACC">
        <w:t xml:space="preserve">rogram, on the basis of their mandates, experience and comparative advantages </w:t>
      </w:r>
      <w:r>
        <w:t xml:space="preserve">worked on </w:t>
      </w:r>
      <w:r w:rsidRPr="00164ACC">
        <w:t xml:space="preserve">specific </w:t>
      </w:r>
      <w:r>
        <w:t>areas</w:t>
      </w:r>
      <w:r w:rsidRPr="00164ACC">
        <w:t xml:space="preserve"> </w:t>
      </w:r>
      <w:r>
        <w:t>pertaining to the</w:t>
      </w:r>
      <w:r w:rsidRPr="00164ACC">
        <w:t xml:space="preserve"> implementation of the rights of persons with disabilities in Bolivia</w:t>
      </w:r>
      <w:r>
        <w:t>. P</w:t>
      </w:r>
      <w:r w:rsidRPr="00164ACC">
        <w:t xml:space="preserve">rogress was made in relation to more effective inter-agency coordination, strengthening of </w:t>
      </w:r>
      <w:r>
        <w:t xml:space="preserve">administrative </w:t>
      </w:r>
      <w:r w:rsidRPr="00164ACC">
        <w:t>databases</w:t>
      </w:r>
      <w:r>
        <w:t xml:space="preserve"> in terms of disability inclusion</w:t>
      </w:r>
      <w:r w:rsidRPr="00164ACC">
        <w:t xml:space="preserve"> and development of institutional capacities for the formulation of specific policies to support persons with disabilities, especially women, children and adolescents, particularly in the areas of health, education and justice.</w:t>
      </w:r>
      <w:r>
        <w:t xml:space="preserve"> However, the challenge is still very great.</w:t>
      </w:r>
    </w:p>
    <w:p w14:paraId="2E97D905" w14:textId="77777777" w:rsidR="00D26EAF" w:rsidRDefault="005E60E4" w:rsidP="00331D6A">
      <w:pPr>
        <w:pStyle w:val="Heading1"/>
        <w:numPr>
          <w:ilvl w:val="0"/>
          <w:numId w:val="21"/>
        </w:numPr>
      </w:pPr>
      <w:r>
        <w:t>Variations in impact and outcome indicators </w:t>
      </w:r>
    </w:p>
    <w:p w14:paraId="126D6B83" w14:textId="77777777" w:rsidR="00331D6A" w:rsidRPr="00331D6A" w:rsidRDefault="00331D6A" w:rsidP="00331D6A">
      <w:pPr>
        <w:rPr>
          <w:lang w:val="x-none" w:eastAsia="x-none"/>
        </w:rPr>
      </w:pPr>
    </w:p>
    <w:p w14:paraId="0AC23A23" w14:textId="77777777" w:rsidR="00155A65" w:rsidRDefault="00155A65" w:rsidP="00331D6A">
      <w:pPr>
        <w:pStyle w:val="Heading2"/>
        <w:ind w:firstLine="360"/>
      </w:pPr>
      <w:r>
        <w:t>Table 1. Variation in impact indicators </w:t>
      </w:r>
    </w:p>
    <w:p w14:paraId="583D175F" w14:textId="77777777" w:rsidR="00CA5AB4" w:rsidRPr="00CA5AB4" w:rsidRDefault="00CA5AB4" w:rsidP="00CA5AB4"/>
    <w:tbl>
      <w:tblPr>
        <w:tblStyle w:val="TableGrid"/>
        <w:tblW w:w="0" w:type="auto"/>
        <w:tblInd w:w="468" w:type="dxa"/>
        <w:tblLook w:val="04A0" w:firstRow="1" w:lastRow="0" w:firstColumn="1" w:lastColumn="0" w:noHBand="0" w:noVBand="1"/>
        <w:tblCaption w:val="This table describes the project's impact statement"/>
      </w:tblPr>
      <w:tblGrid>
        <w:gridCol w:w="9648"/>
      </w:tblGrid>
      <w:tr w:rsidR="00155A65" w14:paraId="05CDE85C" w14:textId="77777777" w:rsidTr="00F03190">
        <w:trPr>
          <w:tblHeader/>
        </w:trPr>
        <w:tc>
          <w:tcPr>
            <w:tcW w:w="9648" w:type="dxa"/>
            <w:tcBorders>
              <w:top w:val="double" w:sz="4" w:space="0" w:color="auto"/>
              <w:left w:val="double" w:sz="4" w:space="0" w:color="auto"/>
              <w:right w:val="double" w:sz="4" w:space="0" w:color="auto"/>
            </w:tcBorders>
            <w:shd w:val="clear" w:color="auto" w:fill="DBE5F1" w:themeFill="accent1" w:themeFillTint="33"/>
          </w:tcPr>
          <w:p w14:paraId="3AB67C5E" w14:textId="77777777" w:rsidR="00155A65" w:rsidRPr="00A37DA7" w:rsidRDefault="00155A65" w:rsidP="00F03190">
            <w:pPr>
              <w:pStyle w:val="ListParagraph"/>
              <w:spacing w:before="60" w:after="60"/>
              <w:ind w:left="0"/>
              <w:contextualSpacing w:val="0"/>
              <w:jc w:val="center"/>
              <w:rPr>
                <w:b/>
                <w:sz w:val="20"/>
              </w:rPr>
            </w:pPr>
            <w:r w:rsidRPr="00F03190">
              <w:rPr>
                <w:b/>
              </w:rPr>
              <w:t>Impact</w:t>
            </w:r>
          </w:p>
        </w:tc>
      </w:tr>
      <w:tr w:rsidR="00155A65" w:rsidRPr="006B6A27" w14:paraId="0D7DBA6C" w14:textId="77777777" w:rsidTr="00887733">
        <w:trPr>
          <w:tblHeader/>
        </w:trPr>
        <w:tc>
          <w:tcPr>
            <w:tcW w:w="9648" w:type="dxa"/>
            <w:tcBorders>
              <w:left w:val="double" w:sz="4" w:space="0" w:color="auto"/>
              <w:bottom w:val="double" w:sz="4" w:space="0" w:color="auto"/>
              <w:right w:val="double" w:sz="4" w:space="0" w:color="auto"/>
            </w:tcBorders>
          </w:tcPr>
          <w:p w14:paraId="4757CC77" w14:textId="77777777" w:rsidR="00F03190" w:rsidRDefault="00F03190" w:rsidP="00F03190">
            <w:pPr>
              <w:pStyle w:val="ListParagraph"/>
              <w:spacing w:before="60" w:after="60"/>
              <w:ind w:left="0"/>
              <w:contextualSpacing w:val="0"/>
              <w:jc w:val="center"/>
              <w:rPr>
                <w:rFonts w:ascii="Calibri" w:eastAsia="Times New Roman" w:hAnsi="Calibri" w:cs="Times New Roman"/>
                <w:color w:val="000000"/>
                <w:lang w:val="en-GB" w:eastAsia="es-ES"/>
              </w:rPr>
            </w:pPr>
            <w:r w:rsidRPr="00465C21">
              <w:rPr>
                <w:rFonts w:ascii="Calibri" w:eastAsia="Times New Roman" w:hAnsi="Calibri" w:cs="Times New Roman"/>
                <w:color w:val="000000"/>
                <w:lang w:val="en-GB" w:eastAsia="es-ES"/>
              </w:rPr>
              <w:t xml:space="preserve">People with disabilities, particularly children and women, can exercise </w:t>
            </w:r>
          </w:p>
          <w:p w14:paraId="0E4BD02B" w14:textId="77777777" w:rsidR="00155A65" w:rsidRPr="00164ACC" w:rsidRDefault="00F03190" w:rsidP="00F03190">
            <w:pPr>
              <w:pStyle w:val="ListParagraph"/>
              <w:spacing w:before="60" w:after="60"/>
              <w:ind w:left="0"/>
              <w:contextualSpacing w:val="0"/>
              <w:jc w:val="center"/>
              <w:rPr>
                <w:sz w:val="20"/>
              </w:rPr>
            </w:pPr>
            <w:r w:rsidRPr="00465C21">
              <w:rPr>
                <w:rFonts w:ascii="Calibri" w:eastAsia="Times New Roman" w:hAnsi="Calibri" w:cs="Times New Roman"/>
                <w:color w:val="000000"/>
                <w:lang w:val="en-GB" w:eastAsia="es-ES"/>
              </w:rPr>
              <w:t>their rights and have a broader access to services in the areas of justice, education and health.</w:t>
            </w:r>
          </w:p>
        </w:tc>
      </w:tr>
    </w:tbl>
    <w:p w14:paraId="2B656893" w14:textId="77777777" w:rsidR="005A65ED" w:rsidRDefault="005A65ED" w:rsidP="001E49D5">
      <w:pPr>
        <w:pStyle w:val="Heading3"/>
        <w:ind w:firstLine="450"/>
      </w:pPr>
    </w:p>
    <w:p w14:paraId="6C6990BD" w14:textId="77777777" w:rsidR="00155A65" w:rsidRDefault="00155A65" w:rsidP="001E49D5">
      <w:pPr>
        <w:pStyle w:val="Heading3"/>
        <w:ind w:firstLine="450"/>
      </w:pPr>
      <w:r>
        <w:t>Impact Indicators</w:t>
      </w:r>
    </w:p>
    <w:tbl>
      <w:tblPr>
        <w:tblStyle w:val="TableGrid"/>
        <w:tblW w:w="9697" w:type="dxa"/>
        <w:jc w:val="center"/>
        <w:tblLook w:val="04A0" w:firstRow="1" w:lastRow="0" w:firstColumn="1" w:lastColumn="0" w:noHBand="0" w:noVBand="1"/>
        <w:tblCaption w:val="This table includes the impact indicators"/>
        <w:tblDescription w:val="Row 1 column 1-indicator, column 2 baseline, column 3 target, column- 4 means of verification. Please provide sex disaggregation for all baseline and end line figures."/>
      </w:tblPr>
      <w:tblGrid>
        <w:gridCol w:w="2331"/>
        <w:gridCol w:w="3496"/>
        <w:gridCol w:w="3870"/>
      </w:tblGrid>
      <w:tr w:rsidR="00A86A8B" w:rsidRPr="005A65ED" w14:paraId="3FFC5429" w14:textId="77777777" w:rsidTr="00A006F4">
        <w:trPr>
          <w:trHeight w:val="892"/>
          <w:tblHeader/>
          <w:jc w:val="center"/>
        </w:trPr>
        <w:tc>
          <w:tcPr>
            <w:tcW w:w="2331" w:type="dxa"/>
            <w:vAlign w:val="center"/>
          </w:tcPr>
          <w:p w14:paraId="28E28B7D" w14:textId="77777777" w:rsidR="00A86A8B" w:rsidRPr="005A65ED" w:rsidRDefault="00A86A8B" w:rsidP="005A65ED">
            <w:pPr>
              <w:pStyle w:val="ListParagraph"/>
              <w:spacing w:before="100" w:beforeAutospacing="1" w:after="240"/>
              <w:ind w:left="0"/>
              <w:jc w:val="center"/>
              <w:rPr>
                <w:b/>
              </w:rPr>
            </w:pPr>
            <w:r w:rsidRPr="005A65ED">
              <w:rPr>
                <w:b/>
              </w:rPr>
              <w:t>Indicator*</w:t>
            </w:r>
          </w:p>
        </w:tc>
        <w:tc>
          <w:tcPr>
            <w:tcW w:w="3496" w:type="dxa"/>
            <w:vAlign w:val="center"/>
          </w:tcPr>
          <w:p w14:paraId="160DF262" w14:textId="77777777" w:rsidR="00313B81" w:rsidRPr="005A65ED" w:rsidRDefault="00A86A8B" w:rsidP="005A65ED">
            <w:pPr>
              <w:jc w:val="center"/>
              <w:rPr>
                <w:b/>
              </w:rPr>
            </w:pPr>
            <w:r w:rsidRPr="005A65ED">
              <w:rPr>
                <w:b/>
              </w:rPr>
              <w:t>Start level</w:t>
            </w:r>
          </w:p>
          <w:p w14:paraId="30186761" w14:textId="77777777" w:rsidR="00A86A8B" w:rsidRPr="005A65ED" w:rsidRDefault="00A86A8B" w:rsidP="005A65ED">
            <w:pPr>
              <w:jc w:val="center"/>
            </w:pPr>
            <w:r w:rsidRPr="005A65ED">
              <w:t>(Beginning of the project implementation period)*</w:t>
            </w:r>
          </w:p>
        </w:tc>
        <w:tc>
          <w:tcPr>
            <w:tcW w:w="3870" w:type="dxa"/>
            <w:vAlign w:val="center"/>
          </w:tcPr>
          <w:p w14:paraId="3342BC8C" w14:textId="77777777" w:rsidR="00A86A8B" w:rsidRPr="005A65ED" w:rsidRDefault="00A86A8B" w:rsidP="005A65ED">
            <w:pPr>
              <w:pStyle w:val="ListParagraph"/>
              <w:spacing w:before="60" w:after="60"/>
              <w:ind w:left="0"/>
              <w:contextualSpacing w:val="0"/>
              <w:jc w:val="center"/>
              <w:rPr>
                <w:b/>
              </w:rPr>
            </w:pPr>
            <w:r w:rsidRPr="005A65ED">
              <w:rPr>
                <w:b/>
              </w:rPr>
              <w:t>End level</w:t>
            </w:r>
          </w:p>
          <w:p w14:paraId="22480534" w14:textId="77777777" w:rsidR="00A86A8B" w:rsidRPr="005A65ED" w:rsidRDefault="00A86A8B" w:rsidP="005A65ED">
            <w:pPr>
              <w:pStyle w:val="ListParagraph"/>
              <w:spacing w:before="100" w:beforeAutospacing="1" w:after="240"/>
              <w:ind w:left="0"/>
              <w:jc w:val="center"/>
              <w:rPr>
                <w:b/>
              </w:rPr>
            </w:pPr>
            <w:r w:rsidRPr="005A65ED">
              <w:t>(End of the project implementation period)*</w:t>
            </w:r>
          </w:p>
        </w:tc>
      </w:tr>
      <w:tr w:rsidR="00E2765E" w:rsidRPr="005A65ED" w14:paraId="2381C3E6" w14:textId="77777777" w:rsidTr="005A65ED">
        <w:trPr>
          <w:jc w:val="center"/>
        </w:trPr>
        <w:tc>
          <w:tcPr>
            <w:tcW w:w="2331" w:type="dxa"/>
          </w:tcPr>
          <w:p w14:paraId="4E35928B" w14:textId="77777777" w:rsidR="00624F45" w:rsidRPr="00E740FE" w:rsidRDefault="00E740FE" w:rsidP="00E740FE">
            <w:pPr>
              <w:pStyle w:val="ListParagraph"/>
              <w:spacing w:before="60" w:after="60"/>
              <w:ind w:left="0"/>
              <w:contextualSpacing w:val="0"/>
              <w:rPr>
                <w:rFonts w:ascii="Calibri" w:eastAsia="Times New Roman" w:hAnsi="Calibri" w:cs="Times New Roman"/>
                <w:i/>
                <w:color w:val="000000"/>
                <w:lang w:val="en-GB" w:eastAsia="es-ES"/>
              </w:rPr>
            </w:pPr>
            <w:r w:rsidRPr="00E740FE">
              <w:rPr>
                <w:rFonts w:ascii="Calibri" w:eastAsia="Times New Roman" w:hAnsi="Calibri" w:cs="Times New Roman"/>
                <w:i/>
                <w:color w:val="000000"/>
                <w:lang w:val="en-GB" w:eastAsia="es-ES"/>
              </w:rPr>
              <w:t>“</w:t>
            </w:r>
            <w:r w:rsidR="005A65ED" w:rsidRPr="00E740FE">
              <w:rPr>
                <w:rFonts w:ascii="Calibri" w:eastAsia="Times New Roman" w:hAnsi="Calibri" w:cs="Times New Roman"/>
                <w:i/>
                <w:color w:val="000000"/>
                <w:lang w:val="en-GB" w:eastAsia="es-ES"/>
              </w:rPr>
              <w:t xml:space="preserve">Number of recommendations on </w:t>
            </w:r>
            <w:r w:rsidR="005A65ED" w:rsidRPr="00E740FE">
              <w:rPr>
                <w:rFonts w:ascii="Calibri" w:eastAsia="Times New Roman" w:hAnsi="Calibri" w:cs="Times New Roman"/>
                <w:i/>
                <w:color w:val="000000"/>
                <w:lang w:val="en-GB" w:eastAsia="es-ES"/>
              </w:rPr>
              <w:lastRenderedPageBreak/>
              <w:t>health, justice and education from the review of the Convention on the Rights of Persons w</w:t>
            </w:r>
            <w:r w:rsidRPr="00E740FE">
              <w:rPr>
                <w:rFonts w:ascii="Calibri" w:eastAsia="Times New Roman" w:hAnsi="Calibri" w:cs="Times New Roman"/>
                <w:i/>
                <w:color w:val="000000"/>
                <w:lang w:val="en-GB" w:eastAsia="es-ES"/>
              </w:rPr>
              <w:t>ith Disabilities, complied with”.</w:t>
            </w:r>
          </w:p>
          <w:p w14:paraId="7843BCAE" w14:textId="77777777" w:rsidR="005A65ED" w:rsidRPr="005A65ED" w:rsidRDefault="005A65ED" w:rsidP="00624F45">
            <w:pPr>
              <w:pStyle w:val="ListParagraph"/>
              <w:spacing w:before="60" w:after="60"/>
              <w:ind w:left="0"/>
              <w:contextualSpacing w:val="0"/>
              <w:jc w:val="both"/>
            </w:pPr>
          </w:p>
          <w:p w14:paraId="59AA4569" w14:textId="77777777" w:rsidR="00A86A8B" w:rsidRPr="005A65ED" w:rsidRDefault="005A65ED" w:rsidP="00624F45">
            <w:r w:rsidRPr="005A65ED">
              <w:rPr>
                <w:rFonts w:ascii="Calibri" w:eastAsia="Times New Roman" w:hAnsi="Calibri" w:cs="Times New Roman"/>
                <w:color w:val="000000"/>
                <w:lang w:val="en-GB" w:eastAsia="es-ES"/>
              </w:rPr>
              <w:t>Goal: A majority of the recommendations complied with.</w:t>
            </w:r>
          </w:p>
        </w:tc>
        <w:tc>
          <w:tcPr>
            <w:tcW w:w="3496" w:type="dxa"/>
          </w:tcPr>
          <w:p w14:paraId="7435C40E" w14:textId="77777777" w:rsidR="00A86A8B" w:rsidRPr="005A65ED" w:rsidRDefault="00624F45" w:rsidP="00887733">
            <w:r w:rsidRPr="005A65ED">
              <w:lastRenderedPageBreak/>
              <w:t xml:space="preserve">The recommendations and comments of Bolivia to the </w:t>
            </w:r>
            <w:r w:rsidRPr="005A65ED">
              <w:lastRenderedPageBreak/>
              <w:t>Committee have not yet been published.</w:t>
            </w:r>
          </w:p>
        </w:tc>
        <w:tc>
          <w:tcPr>
            <w:tcW w:w="3870" w:type="dxa"/>
          </w:tcPr>
          <w:p w14:paraId="4DAF310A" w14:textId="77777777" w:rsidR="002B2CE6" w:rsidRPr="005A65ED" w:rsidRDefault="00804FEA" w:rsidP="006B28D7">
            <w:r w:rsidRPr="005A65ED">
              <w:lastRenderedPageBreak/>
              <w:t>The recommendations and observations on the first report of Bolivia </w:t>
            </w:r>
            <w:r w:rsidR="002B2CE6" w:rsidRPr="005A65ED">
              <w:t xml:space="preserve">issued by </w:t>
            </w:r>
            <w:r w:rsidR="002B2CE6" w:rsidRPr="005A65ED">
              <w:lastRenderedPageBreak/>
              <w:t>the</w:t>
            </w:r>
            <w:r w:rsidRPr="005A65ED">
              <w:t> Committee</w:t>
            </w:r>
            <w:r w:rsidR="002B2CE6" w:rsidRPr="005A65ED">
              <w:t> on the Rights of Persons with Disabilities (CRPD)</w:t>
            </w:r>
            <w:r w:rsidR="004912D7">
              <w:t>, were officially published in N</w:t>
            </w:r>
            <w:r w:rsidR="004912D7" w:rsidRPr="005A65ED">
              <w:t>ovember</w:t>
            </w:r>
            <w:r w:rsidR="002B2CE6" w:rsidRPr="005A65ED">
              <w:t xml:space="preserve"> 2016. </w:t>
            </w:r>
          </w:p>
          <w:p w14:paraId="54F93276" w14:textId="77777777" w:rsidR="00A37DA7" w:rsidRPr="005A65ED" w:rsidRDefault="00A37DA7" w:rsidP="006B28D7"/>
          <w:p w14:paraId="7711ACEF" w14:textId="77777777" w:rsidR="00286355" w:rsidRDefault="002B2CE6" w:rsidP="006B28D7">
            <w:r w:rsidRPr="005A65ED">
              <w:t xml:space="preserve">At the time of the publication of the concluding observations on the initial report of the Plurinational State of Bolivia, the Joint Program was already contributing to the fulfilment of </w:t>
            </w:r>
            <w:r w:rsidR="00286355">
              <w:t xml:space="preserve">CRPD </w:t>
            </w:r>
            <w:r w:rsidR="00286355" w:rsidRPr="005A65ED">
              <w:t>recommendations</w:t>
            </w:r>
            <w:r w:rsidR="00286355">
              <w:t> a</w:t>
            </w:r>
            <w:r w:rsidR="00286355" w:rsidRPr="00286355">
              <w:t xml:space="preserve">nd which were noted </w:t>
            </w:r>
            <w:r w:rsidR="00AD31AE">
              <w:t>at that time</w:t>
            </w:r>
            <w:r w:rsidR="00286355" w:rsidRPr="00286355">
              <w:t xml:space="preserve"> but which will also be highlighted in the </w:t>
            </w:r>
            <w:r w:rsidR="00AD31AE">
              <w:t xml:space="preserve">coming </w:t>
            </w:r>
            <w:r w:rsidR="00286355" w:rsidRPr="00286355">
              <w:t>second, third and fourth count</w:t>
            </w:r>
            <w:r w:rsidR="00AD31AE">
              <w:t>ry reports on the progress made.  The main recommendations were:</w:t>
            </w:r>
          </w:p>
          <w:p w14:paraId="7C244561" w14:textId="77777777" w:rsidR="00286355" w:rsidRDefault="00286355" w:rsidP="006B28D7"/>
          <w:p w14:paraId="1686A47C" w14:textId="77777777" w:rsidR="00CA5AB4" w:rsidRDefault="00CA5AB4" w:rsidP="006B28D7"/>
          <w:p w14:paraId="4660E178" w14:textId="77777777" w:rsidR="00245A02" w:rsidRPr="00AA1C51" w:rsidRDefault="00245A02" w:rsidP="006B28D7">
            <w:r w:rsidRPr="005A65ED">
              <w:rPr>
                <w:u w:val="single"/>
              </w:rPr>
              <w:t>Justice:</w:t>
            </w:r>
          </w:p>
          <w:p w14:paraId="0DB689D2" w14:textId="77777777" w:rsidR="00245A02" w:rsidRPr="005A65ED" w:rsidRDefault="00245A02" w:rsidP="006B28D7"/>
          <w:p w14:paraId="3A6BC4E3" w14:textId="3231A80D" w:rsidR="00CA5AB4" w:rsidRPr="005A65ED" w:rsidRDefault="00245A02" w:rsidP="006B28D7">
            <w:r w:rsidRPr="005A65ED">
              <w:t>N</w:t>
            </w:r>
            <w:r w:rsidR="006B28D7">
              <w:t xml:space="preserve">º </w:t>
            </w:r>
            <w:r w:rsidRPr="005A65ED">
              <w:t xml:space="preserve">30: </w:t>
            </w:r>
            <w:r w:rsidR="006B28D7">
              <w:t xml:space="preserve">The </w:t>
            </w:r>
            <w:r w:rsidR="008B68AE" w:rsidRPr="005A65ED">
              <w:t xml:space="preserve">access to justice </w:t>
            </w:r>
            <w:r w:rsidR="006B28D7">
              <w:t xml:space="preserve">was </w:t>
            </w:r>
            <w:r w:rsidR="006B28D7" w:rsidRPr="005A65ED">
              <w:t>strengthen</w:t>
            </w:r>
            <w:r w:rsidR="006B28D7">
              <w:t>ed</w:t>
            </w:r>
            <w:r w:rsidR="006B28D7" w:rsidRPr="005A65ED">
              <w:t> through</w:t>
            </w:r>
            <w:r w:rsidR="008B68AE" w:rsidRPr="005A65ED">
              <w:t xml:space="preserve"> the formulation and implementation of the Plan of </w:t>
            </w:r>
            <w:r w:rsidR="006B28D7">
              <w:t>A</w:t>
            </w:r>
            <w:r w:rsidR="008B68AE" w:rsidRPr="005A65ED">
              <w:t xml:space="preserve">ccess to </w:t>
            </w:r>
            <w:r w:rsidR="006B28D7">
              <w:t>J</w:t>
            </w:r>
            <w:r w:rsidR="008B68AE" w:rsidRPr="005A65ED">
              <w:t xml:space="preserve">ustice and the </w:t>
            </w:r>
            <w:r w:rsidR="006B28D7">
              <w:t>P</w:t>
            </w:r>
            <w:r w:rsidR="008B68AE" w:rsidRPr="005A65ED">
              <w:t>rotocol </w:t>
            </w:r>
            <w:r w:rsidRPr="005A65ED">
              <w:t>of </w:t>
            </w:r>
            <w:r w:rsidR="006B28D7">
              <w:t>a</w:t>
            </w:r>
            <w:r w:rsidR="008B68AE" w:rsidRPr="005A65ED">
              <w:t>ccess to due process for people with disabilities with a gender approach and interculturality.</w:t>
            </w:r>
            <w:r w:rsidR="005527D4" w:rsidRPr="005A65ED">
              <w:t xml:space="preserve"> </w:t>
            </w:r>
          </w:p>
          <w:p w14:paraId="536CFB86" w14:textId="77777777" w:rsidR="00F701D7" w:rsidRPr="005A65ED" w:rsidRDefault="00245A02" w:rsidP="006B28D7">
            <w:r w:rsidRPr="005A65ED">
              <w:t>N</w:t>
            </w:r>
            <w:r w:rsidR="006B28D7">
              <w:t>º</w:t>
            </w:r>
            <w:r w:rsidRPr="005A65ED">
              <w:t xml:space="preserve"> 41-A/42: </w:t>
            </w:r>
            <w:r w:rsidR="006B28D7">
              <w:t>T</w:t>
            </w:r>
            <w:r w:rsidRPr="005A65ED">
              <w:t xml:space="preserve">he data </w:t>
            </w:r>
            <w:r w:rsidR="006B28D7">
              <w:t xml:space="preserve">bases </w:t>
            </w:r>
            <w:r w:rsidRPr="005A65ED">
              <w:t xml:space="preserve">on the situation of violence to women, </w:t>
            </w:r>
            <w:r w:rsidR="006B28D7">
              <w:t>including</w:t>
            </w:r>
            <w:r w:rsidRPr="005A65ED">
              <w:t xml:space="preserve"> the incorporation of the variable of disability in the registration system of the </w:t>
            </w:r>
            <w:r w:rsidR="006B28D7">
              <w:t>“</w:t>
            </w:r>
            <w:r w:rsidR="00164ACC" w:rsidRPr="005A65ED">
              <w:t>Integral System of Prevention, Care, Punishment and E</w:t>
            </w:r>
            <w:r w:rsidRPr="005A65ED">
              <w:t>radication of gender-based violence</w:t>
            </w:r>
            <w:r w:rsidR="006B28D7">
              <w:t>”</w:t>
            </w:r>
            <w:r w:rsidRPr="005A65ED">
              <w:t xml:space="preserve"> SIPPASE </w:t>
            </w:r>
            <w:r w:rsidR="00064BFD" w:rsidRPr="005A65ED">
              <w:t>(for</w:t>
            </w:r>
            <w:r w:rsidR="006B28D7">
              <w:t xml:space="preserve"> its acronym in Spanish), were </w:t>
            </w:r>
            <w:r w:rsidR="006B28D7" w:rsidRPr="005A65ED">
              <w:t>strengthened</w:t>
            </w:r>
            <w:r w:rsidR="006B28D7">
              <w:t>.</w:t>
            </w:r>
          </w:p>
          <w:p w14:paraId="16FA3353" w14:textId="77777777" w:rsidR="004D345B" w:rsidRPr="005A65ED" w:rsidRDefault="004D345B" w:rsidP="006B28D7"/>
          <w:p w14:paraId="178FC35B" w14:textId="77777777" w:rsidR="00245A02" w:rsidRPr="005A65ED" w:rsidRDefault="00245A02" w:rsidP="006B28D7">
            <w:pPr>
              <w:rPr>
                <w:u w:val="single"/>
              </w:rPr>
            </w:pPr>
            <w:r w:rsidRPr="005A65ED">
              <w:rPr>
                <w:u w:val="single"/>
              </w:rPr>
              <w:t>Health:</w:t>
            </w:r>
          </w:p>
          <w:p w14:paraId="0146497D" w14:textId="77777777" w:rsidR="00245A02" w:rsidRPr="005A65ED" w:rsidRDefault="00245A02" w:rsidP="006B28D7"/>
          <w:p w14:paraId="007DE235" w14:textId="77777777" w:rsidR="002B2CE6" w:rsidRPr="005A65ED" w:rsidRDefault="00497103" w:rsidP="006B28D7">
            <w:r w:rsidRPr="005A65ED">
              <w:t>N</w:t>
            </w:r>
            <w:r w:rsidR="006B28D7">
              <w:t>º</w:t>
            </w:r>
            <w:r w:rsidRPr="005A65ED">
              <w:t> </w:t>
            </w:r>
            <w:r w:rsidR="002B2CE6" w:rsidRPr="005A65ED">
              <w:t>57</w:t>
            </w:r>
            <w:r w:rsidR="00457F82">
              <w:t xml:space="preserve"> (</w:t>
            </w:r>
            <w:r w:rsidR="002B2CE6" w:rsidRPr="005A65ED">
              <w:t xml:space="preserve">a) </w:t>
            </w:r>
            <w:r w:rsidR="00007D92">
              <w:t>T</w:t>
            </w:r>
            <w:r w:rsidR="002B2CE6" w:rsidRPr="005A65ED">
              <w:t xml:space="preserve">raining </w:t>
            </w:r>
            <w:r w:rsidR="00007D92">
              <w:t>sessions aimed at health</w:t>
            </w:r>
            <w:r w:rsidR="002B2CE6" w:rsidRPr="005A65ED">
              <w:t xml:space="preserve"> staff about the rights of</w:t>
            </w:r>
            <w:r w:rsidR="00A37DA7" w:rsidRPr="005A65ED">
              <w:t> people </w:t>
            </w:r>
            <w:r w:rsidR="009F7725" w:rsidRPr="005A65ED">
              <w:t>disabilities.</w:t>
            </w:r>
          </w:p>
          <w:p w14:paraId="785BBBA8" w14:textId="77777777" w:rsidR="002B2CE6" w:rsidRPr="005A65ED" w:rsidRDefault="002B2CE6" w:rsidP="006B28D7"/>
          <w:p w14:paraId="723B0E67" w14:textId="77777777" w:rsidR="00F701D7" w:rsidRPr="005A65ED" w:rsidRDefault="00497103" w:rsidP="006B28D7">
            <w:r w:rsidRPr="005A65ED">
              <w:t>N</w:t>
            </w:r>
            <w:r w:rsidR="00F07793">
              <w:t>º</w:t>
            </w:r>
            <w:r w:rsidRPr="005A65ED">
              <w:t> </w:t>
            </w:r>
            <w:r w:rsidR="00F701D7" w:rsidRPr="005A65ED">
              <w:t>58(b) </w:t>
            </w:r>
            <w:r w:rsidR="00457F82">
              <w:t>Support to the d</w:t>
            </w:r>
            <w:r w:rsidR="004D345B" w:rsidRPr="005A65ED">
              <w:t>evelopment </w:t>
            </w:r>
            <w:r w:rsidR="00933F86" w:rsidRPr="005A65ED">
              <w:t>of a </w:t>
            </w:r>
            <w:r w:rsidR="00457F82">
              <w:t>Health Care P</w:t>
            </w:r>
            <w:r w:rsidR="00F701D7" w:rsidRPr="005A65ED">
              <w:t>rotocol</w:t>
            </w:r>
            <w:r w:rsidR="004D345B" w:rsidRPr="005A65ED">
              <w:t>, including</w:t>
            </w:r>
            <w:r w:rsidR="00F701D7" w:rsidRPr="005A65ED">
              <w:t xml:space="preserve"> sexual </w:t>
            </w:r>
            <w:r w:rsidR="00F701D7" w:rsidRPr="005A65ED">
              <w:lastRenderedPageBreak/>
              <w:t>and reproductive health services</w:t>
            </w:r>
            <w:r w:rsidR="00933F86" w:rsidRPr="005A65ED">
              <w:t> for people with disabilities.</w:t>
            </w:r>
          </w:p>
          <w:p w14:paraId="5EA48C5D" w14:textId="77777777" w:rsidR="00A86A8B" w:rsidRPr="005A65ED" w:rsidRDefault="00A86A8B" w:rsidP="006B28D7"/>
          <w:p w14:paraId="69A9AADE" w14:textId="77777777" w:rsidR="0015103D" w:rsidRPr="005A65ED" w:rsidRDefault="00245A02" w:rsidP="006B28D7">
            <w:pPr>
              <w:rPr>
                <w:u w:val="single"/>
              </w:rPr>
            </w:pPr>
            <w:r w:rsidRPr="005A65ED">
              <w:rPr>
                <w:u w:val="single"/>
              </w:rPr>
              <w:t>Education:</w:t>
            </w:r>
          </w:p>
          <w:p w14:paraId="2D0CF3BF" w14:textId="77777777" w:rsidR="005C0480" w:rsidRPr="005A65ED" w:rsidRDefault="005C0480" w:rsidP="006B28D7"/>
          <w:p w14:paraId="64EFABD8" w14:textId="77777777" w:rsidR="00245A02" w:rsidRPr="005A65ED" w:rsidRDefault="00245A02" w:rsidP="006B28D7">
            <w:r w:rsidRPr="005A65ED">
              <w:t>N</w:t>
            </w:r>
            <w:r w:rsidR="008F256E">
              <w:t>º</w:t>
            </w:r>
            <w:r w:rsidRPr="005A65ED">
              <w:t xml:space="preserve"> 70: </w:t>
            </w:r>
            <w:r w:rsidR="008F256E">
              <w:t>A</w:t>
            </w:r>
            <w:r w:rsidRPr="005A65ED">
              <w:t xml:space="preserve"> </w:t>
            </w:r>
            <w:r w:rsidR="008F256E">
              <w:t>specific S</w:t>
            </w:r>
            <w:r w:rsidRPr="005A65ED">
              <w:t>ystem with the Ministry of Education</w:t>
            </w:r>
            <w:r w:rsidR="008F256E">
              <w:t xml:space="preserve"> that </w:t>
            </w:r>
            <w:r w:rsidRPr="005A65ED">
              <w:t>collects </w:t>
            </w:r>
            <w:r w:rsidR="0015103D" w:rsidRPr="005A65ED">
              <w:t>information about students with disabilities</w:t>
            </w:r>
            <w:r w:rsidR="008F256E">
              <w:t>,</w:t>
            </w:r>
            <w:r w:rsidR="0015103D" w:rsidRPr="005A65ED">
              <w:t xml:space="preserve"> disaggregated by sex, age, grade, level and type of disability, to contribute to the future development of educati</w:t>
            </w:r>
            <w:r w:rsidR="008F256E">
              <w:t xml:space="preserve">onal policies based on evidence </w:t>
            </w:r>
            <w:r w:rsidR="008F256E" w:rsidRPr="005A65ED">
              <w:t xml:space="preserve">has </w:t>
            </w:r>
            <w:r w:rsidR="008F256E">
              <w:t xml:space="preserve">been </w:t>
            </w:r>
            <w:r w:rsidR="008F256E" w:rsidRPr="005A65ED">
              <w:t>developed and implemented</w:t>
            </w:r>
            <w:r w:rsidR="008F256E">
              <w:t>.</w:t>
            </w:r>
          </w:p>
          <w:p w14:paraId="59A065EB" w14:textId="77777777" w:rsidR="00C00316" w:rsidRPr="005A65ED" w:rsidRDefault="00C00316" w:rsidP="006B28D7"/>
          <w:p w14:paraId="7972CA26" w14:textId="77777777" w:rsidR="005C0480" w:rsidRPr="005A65ED" w:rsidRDefault="005C0480" w:rsidP="006B28D7">
            <w:r w:rsidRPr="005A65ED">
              <w:t>At a general level, the Program has contributed, through all of its components, primarily to respond to Recommendation N</w:t>
            </w:r>
            <w:r w:rsidR="002621BB">
              <w:t>º</w:t>
            </w:r>
            <w:r w:rsidRPr="005A65ED">
              <w:t xml:space="preserve"> 69 referring to update and improve the information of the situation of persons with disabilities in Bolivia and to Recommendation </w:t>
            </w:r>
            <w:r w:rsidR="00CE6FB9" w:rsidRPr="005A65ED">
              <w:t>N</w:t>
            </w:r>
            <w:r w:rsidR="002621BB">
              <w:t xml:space="preserve">º </w:t>
            </w:r>
            <w:r w:rsidR="00CE6FB9" w:rsidRPr="005A65ED">
              <w:t>70 referring to the collection and updating of data and statistics on persons with disabilities.</w:t>
            </w:r>
          </w:p>
          <w:p w14:paraId="43C21595" w14:textId="77777777" w:rsidR="0015103D" w:rsidRPr="005A65ED" w:rsidRDefault="0015103D" w:rsidP="006B28D7"/>
          <w:p w14:paraId="07C2BFB0" w14:textId="77777777" w:rsidR="00CE6FB9" w:rsidRPr="005A65ED" w:rsidRDefault="005C0480" w:rsidP="006B28D7">
            <w:r w:rsidRPr="005A65ED">
              <w:rPr>
                <w:b/>
              </w:rPr>
              <w:t>Compliance Goal</w:t>
            </w:r>
            <w:r w:rsidR="002621BB">
              <w:t xml:space="preserve">: Support </w:t>
            </w:r>
            <w:r w:rsidRPr="005A65ED">
              <w:t xml:space="preserve">has been </w:t>
            </w:r>
            <w:r w:rsidR="002621BB">
              <w:t xml:space="preserve">provided regarding </w:t>
            </w:r>
            <w:r w:rsidRPr="005A65ED">
              <w:t>the implementation of the following recommendations contained in</w:t>
            </w:r>
            <w:r w:rsidR="00CE6FB9" w:rsidRPr="005A65ED">
              <w:t xml:space="preserve"> the </w:t>
            </w:r>
            <w:r w:rsidR="002621BB">
              <w:t>R</w:t>
            </w:r>
            <w:r w:rsidR="00CE6FB9" w:rsidRPr="005A65ED">
              <w:t>eport of the Committee on the Rights of Persons with Disabilities to the Plurinational State of Bolivia:</w:t>
            </w:r>
            <w:r w:rsidR="002621BB">
              <w:t xml:space="preserve"> </w:t>
            </w:r>
            <w:r w:rsidR="00CE6FB9" w:rsidRPr="005A65ED">
              <w:t>30, 41-a,</w:t>
            </w:r>
            <w:r w:rsidR="005C096D" w:rsidRPr="005A65ED">
              <w:t> 42,</w:t>
            </w:r>
            <w:r w:rsidR="00C00316" w:rsidRPr="005A65ED">
              <w:t> 57-A, 58-B, 59 and 70</w:t>
            </w:r>
            <w:r w:rsidR="002621BB">
              <w:t>.</w:t>
            </w:r>
          </w:p>
          <w:p w14:paraId="55406C26" w14:textId="77777777" w:rsidR="00245A02" w:rsidRPr="005A65ED" w:rsidRDefault="00245A02" w:rsidP="006B28D7"/>
        </w:tc>
      </w:tr>
      <w:tr w:rsidR="00E2765E" w:rsidRPr="005A65ED" w14:paraId="4679C354" w14:textId="77777777" w:rsidTr="005A65ED">
        <w:trPr>
          <w:jc w:val="center"/>
        </w:trPr>
        <w:tc>
          <w:tcPr>
            <w:tcW w:w="2331" w:type="dxa"/>
          </w:tcPr>
          <w:p w14:paraId="44451D14" w14:textId="77777777" w:rsidR="00624F45" w:rsidRPr="00E740FE" w:rsidRDefault="00E740FE" w:rsidP="00E740FE">
            <w:pPr>
              <w:pStyle w:val="ListParagraph"/>
              <w:spacing w:before="60" w:after="60"/>
              <w:ind w:left="0"/>
              <w:contextualSpacing w:val="0"/>
              <w:rPr>
                <w:rFonts w:ascii="Calibri" w:eastAsia="Times New Roman" w:hAnsi="Calibri" w:cs="Times New Roman"/>
                <w:i/>
                <w:color w:val="000000"/>
                <w:lang w:val="en-GB" w:eastAsia="es-ES"/>
              </w:rPr>
            </w:pPr>
            <w:r w:rsidRPr="00E740FE">
              <w:rPr>
                <w:rFonts w:ascii="Calibri" w:eastAsia="Times New Roman" w:hAnsi="Calibri" w:cs="Times New Roman"/>
                <w:i/>
                <w:color w:val="000000"/>
                <w:lang w:val="en-GB" w:eastAsia="es-ES"/>
              </w:rPr>
              <w:lastRenderedPageBreak/>
              <w:t xml:space="preserve">“Evidence based and inclusive measures (such as protocols and regulations guiding the implementation of the law) introduced by CONALPEDIS </w:t>
            </w:r>
            <w:r w:rsidR="00931338">
              <w:rPr>
                <w:rFonts w:ascii="Calibri" w:eastAsia="Times New Roman" w:hAnsi="Calibri" w:cs="Times New Roman"/>
                <w:i/>
                <w:color w:val="000000"/>
                <w:lang w:val="en-GB" w:eastAsia="es-ES"/>
              </w:rPr>
              <w:t>(Consejo Nacional de Personas con Discapacidad/</w:t>
            </w:r>
            <w:r w:rsidR="00931338">
              <w:t xml:space="preserve"> </w:t>
            </w:r>
            <w:r w:rsidR="00931338" w:rsidRPr="00931338">
              <w:rPr>
                <w:rFonts w:ascii="Calibri" w:eastAsia="Times New Roman" w:hAnsi="Calibri" w:cs="Times New Roman"/>
                <w:i/>
                <w:color w:val="000000"/>
                <w:lang w:val="en-GB" w:eastAsia="es-ES"/>
              </w:rPr>
              <w:t>National Council of Persons with Disabilities</w:t>
            </w:r>
            <w:r w:rsidR="00931338">
              <w:rPr>
                <w:rFonts w:ascii="Calibri" w:eastAsia="Times New Roman" w:hAnsi="Calibri" w:cs="Times New Roman"/>
                <w:i/>
                <w:color w:val="000000"/>
                <w:lang w:val="en-GB" w:eastAsia="es-ES"/>
              </w:rPr>
              <w:t xml:space="preserve">) </w:t>
            </w:r>
            <w:r w:rsidRPr="00E740FE">
              <w:rPr>
                <w:rFonts w:ascii="Calibri" w:eastAsia="Times New Roman" w:hAnsi="Calibri" w:cs="Times New Roman"/>
                <w:i/>
                <w:color w:val="000000"/>
                <w:lang w:val="en-GB" w:eastAsia="es-ES"/>
              </w:rPr>
              <w:t>to promote the access of services of people with disabilities, with an emphasis on women and children”.</w:t>
            </w:r>
          </w:p>
          <w:p w14:paraId="2A796FE5" w14:textId="77777777" w:rsidR="00E740FE" w:rsidRPr="005A65ED" w:rsidRDefault="00E740FE" w:rsidP="00624F45">
            <w:pPr>
              <w:pStyle w:val="ListParagraph"/>
              <w:spacing w:before="60" w:after="60"/>
              <w:ind w:left="0"/>
              <w:contextualSpacing w:val="0"/>
              <w:jc w:val="both"/>
            </w:pPr>
          </w:p>
          <w:p w14:paraId="0FC65FB0" w14:textId="77777777" w:rsidR="00A86A8B" w:rsidRPr="005A65ED" w:rsidRDefault="00E740FE" w:rsidP="00624F45">
            <w:r w:rsidRPr="00465C21">
              <w:rPr>
                <w:rFonts w:ascii="Calibri" w:eastAsia="Times New Roman" w:hAnsi="Calibri" w:cs="Times New Roman"/>
                <w:color w:val="000000"/>
                <w:lang w:val="en-GB" w:eastAsia="es-ES"/>
              </w:rPr>
              <w:t>Goal: 100% legal rules and public policy measures adopted by the government have been developed in coordination with CONALPEDIS</w:t>
            </w:r>
            <w:r>
              <w:rPr>
                <w:rFonts w:ascii="Calibri" w:eastAsia="Times New Roman" w:hAnsi="Calibri" w:cs="Times New Roman"/>
                <w:color w:val="000000"/>
                <w:lang w:val="en-GB" w:eastAsia="es-ES"/>
              </w:rPr>
              <w:t>.</w:t>
            </w:r>
          </w:p>
        </w:tc>
        <w:tc>
          <w:tcPr>
            <w:tcW w:w="3496" w:type="dxa"/>
          </w:tcPr>
          <w:p w14:paraId="48519EF4" w14:textId="77777777" w:rsidR="00A86A8B" w:rsidRPr="005A65ED" w:rsidRDefault="00E740FE" w:rsidP="00C00316">
            <w:pPr>
              <w:jc w:val="both"/>
            </w:pPr>
            <w:r w:rsidRPr="00465C21">
              <w:rPr>
                <w:rFonts w:ascii="Calibri" w:eastAsia="Times New Roman" w:hAnsi="Calibri" w:cs="Times New Roman"/>
                <w:color w:val="000000"/>
                <w:lang w:val="en-GB" w:eastAsia="es-ES"/>
              </w:rPr>
              <w:t>Joint policy measures have still not been introduced.</w:t>
            </w:r>
          </w:p>
        </w:tc>
        <w:tc>
          <w:tcPr>
            <w:tcW w:w="3870" w:type="dxa"/>
          </w:tcPr>
          <w:p w14:paraId="7E4BE36F" w14:textId="300F8F3E" w:rsidR="00446FA7" w:rsidRPr="005A65ED" w:rsidRDefault="00446FA7" w:rsidP="00931338">
            <w:r w:rsidRPr="005A65ED">
              <w:t xml:space="preserve">The Plan of access to justice and the Protocol of access to due process </w:t>
            </w:r>
            <w:r w:rsidR="00931338">
              <w:t xml:space="preserve">for </w:t>
            </w:r>
            <w:r w:rsidR="007F61C8">
              <w:t xml:space="preserve">access to justice for </w:t>
            </w:r>
            <w:r w:rsidR="00931338" w:rsidRPr="005A65ED">
              <w:t>persons</w:t>
            </w:r>
            <w:r w:rsidRPr="005A65ED">
              <w:t xml:space="preserve"> with </w:t>
            </w:r>
            <w:r w:rsidR="00E740FE">
              <w:t xml:space="preserve">disabilities </w:t>
            </w:r>
            <w:r w:rsidR="00082F43">
              <w:t xml:space="preserve">introduced by Ministry of Justice </w:t>
            </w:r>
            <w:r w:rsidR="00E740FE">
              <w:t>was approved.</w:t>
            </w:r>
          </w:p>
          <w:p w14:paraId="40610FA3" w14:textId="77777777" w:rsidR="00446FA7" w:rsidRPr="005A65ED" w:rsidRDefault="00446FA7" w:rsidP="00931338"/>
          <w:p w14:paraId="66A1B2DC" w14:textId="77777777" w:rsidR="00446FA7" w:rsidRPr="005A65ED" w:rsidRDefault="00931338" w:rsidP="00931338">
            <w:r>
              <w:t>T</w:t>
            </w:r>
            <w:r w:rsidR="00446FA7" w:rsidRPr="005A65ED">
              <w:t xml:space="preserve">he Institutional Strategic Plan for the CONALPEDIS, where the different strategic lines of work </w:t>
            </w:r>
            <w:r>
              <w:t>are defined from 2017 until 2020</w:t>
            </w:r>
            <w:r w:rsidR="007848C9">
              <w:t xml:space="preserve">, </w:t>
            </w:r>
            <w:r>
              <w:t>h</w:t>
            </w:r>
            <w:r w:rsidRPr="005A65ED">
              <w:t>as been approved</w:t>
            </w:r>
            <w:r w:rsidR="007848C9">
              <w:t>.</w:t>
            </w:r>
          </w:p>
          <w:p w14:paraId="6457892C" w14:textId="77777777" w:rsidR="00245A02" w:rsidRPr="005A65ED" w:rsidRDefault="00245A02" w:rsidP="00931338"/>
          <w:p w14:paraId="0D36425E" w14:textId="77777777" w:rsidR="00A86A8B" w:rsidRPr="005A65ED" w:rsidRDefault="00066E64" w:rsidP="00931338">
            <w:r>
              <w:t>The Program</w:t>
            </w:r>
            <w:r w:rsidR="00C00316" w:rsidRPr="005A65ED">
              <w:t xml:space="preserve"> has contributed to </w:t>
            </w:r>
            <w:r w:rsidR="00E2765E" w:rsidRPr="005A65ED">
              <w:t>the </w:t>
            </w:r>
            <w:r w:rsidR="007D0152" w:rsidRPr="005A65ED">
              <w:t xml:space="preserve">adoption of the </w:t>
            </w:r>
            <w:r>
              <w:t>i) S</w:t>
            </w:r>
            <w:r w:rsidR="007D0152" w:rsidRPr="005A65ED">
              <w:t xml:space="preserve">tandard inclusive </w:t>
            </w:r>
            <w:r>
              <w:t xml:space="preserve">norm </w:t>
            </w:r>
            <w:r w:rsidR="007D0152" w:rsidRPr="005A65ED">
              <w:t xml:space="preserve">for sexual and reproductive health care, </w:t>
            </w:r>
            <w:r>
              <w:t>ii) the Guide</w:t>
            </w:r>
            <w:r w:rsidR="007D0152" w:rsidRPr="005A65ED">
              <w:t xml:space="preserve"> on education for sexuality </w:t>
            </w:r>
            <w:r>
              <w:t xml:space="preserve">for </w:t>
            </w:r>
            <w:r w:rsidR="007D0152" w:rsidRPr="005A65ED">
              <w:t>persons with disabilities and the </w:t>
            </w:r>
            <w:r>
              <w:t>iii) G</w:t>
            </w:r>
            <w:r w:rsidR="007D0152" w:rsidRPr="005A65ED">
              <w:t xml:space="preserve">uide </w:t>
            </w:r>
            <w:r>
              <w:t xml:space="preserve">for </w:t>
            </w:r>
            <w:r w:rsidR="007D0152" w:rsidRPr="005A65ED">
              <w:t>training on standard</w:t>
            </w:r>
            <w:r>
              <w:t>s</w:t>
            </w:r>
            <w:r w:rsidR="007D0152" w:rsidRPr="005A65ED">
              <w:t xml:space="preserve"> of care in</w:t>
            </w:r>
            <w:r>
              <w:t xml:space="preserve"> sexual and reproductive health for people with disabilities.</w:t>
            </w:r>
          </w:p>
          <w:p w14:paraId="759CBA68" w14:textId="77777777" w:rsidR="00CE6FB9" w:rsidRPr="005A65ED" w:rsidRDefault="00CE6FB9" w:rsidP="00931338"/>
          <w:p w14:paraId="18A812B5" w14:textId="77777777" w:rsidR="00CE6FB9" w:rsidRPr="005A65ED" w:rsidRDefault="00CA5AB4" w:rsidP="00931338">
            <w:r>
              <w:rPr>
                <w:b/>
              </w:rPr>
              <w:t>Goal c</w:t>
            </w:r>
            <w:r w:rsidR="00CE6FB9" w:rsidRPr="005A65ED">
              <w:rPr>
                <w:b/>
              </w:rPr>
              <w:t>ompliance</w:t>
            </w:r>
            <w:r w:rsidR="00CE6FB9" w:rsidRPr="005A65ED">
              <w:t>:</w:t>
            </w:r>
          </w:p>
          <w:p w14:paraId="02E26507" w14:textId="77777777" w:rsidR="00CE6FB9" w:rsidRPr="005A65ED" w:rsidRDefault="00CE6FB9" w:rsidP="00931338">
            <w:r w:rsidRPr="005A65ED">
              <w:t>Revision of Laws</w:t>
            </w:r>
            <w:r w:rsidR="00066E64">
              <w:t xml:space="preserve"> and </w:t>
            </w:r>
            <w:r w:rsidRPr="005A65ED">
              <w:t>regulations:</w:t>
            </w:r>
          </w:p>
          <w:p w14:paraId="424A64A8" w14:textId="77777777" w:rsidR="00CE6FB9" w:rsidRPr="00471A52" w:rsidRDefault="00C00316" w:rsidP="00931338">
            <w:pPr>
              <w:pStyle w:val="ListParagraph"/>
              <w:numPr>
                <w:ilvl w:val="0"/>
                <w:numId w:val="24"/>
              </w:numPr>
            </w:pPr>
            <w:r w:rsidRPr="00471A52">
              <w:t>Plan of Access to Justice</w:t>
            </w:r>
            <w:r w:rsidR="00471A52">
              <w:t>.</w:t>
            </w:r>
          </w:p>
          <w:p w14:paraId="3B0453D4" w14:textId="77777777" w:rsidR="00C00316" w:rsidRDefault="00C00316" w:rsidP="00931338">
            <w:pPr>
              <w:pStyle w:val="ListParagraph"/>
              <w:numPr>
                <w:ilvl w:val="0"/>
                <w:numId w:val="24"/>
              </w:numPr>
            </w:pPr>
            <w:r w:rsidRPr="005A65ED">
              <w:t xml:space="preserve">Protocol of access to due process </w:t>
            </w:r>
            <w:r w:rsidR="00066E64">
              <w:t xml:space="preserve">for </w:t>
            </w:r>
            <w:r w:rsidRPr="005A65ED">
              <w:t>persons with disabilities</w:t>
            </w:r>
            <w:r w:rsidR="00066E64">
              <w:t>.</w:t>
            </w:r>
          </w:p>
          <w:p w14:paraId="3010D1D8" w14:textId="77777777" w:rsidR="00066E64" w:rsidRPr="005A65ED" w:rsidRDefault="00066E64" w:rsidP="00931338">
            <w:pPr>
              <w:pStyle w:val="ListParagraph"/>
              <w:numPr>
                <w:ilvl w:val="0"/>
                <w:numId w:val="24"/>
              </w:numPr>
            </w:pPr>
            <w:r w:rsidRPr="005A65ED">
              <w:t>Institutional Strategic Plan for the CONALPEDIS</w:t>
            </w:r>
            <w:r w:rsidR="00064112">
              <w:t xml:space="preserve"> 2016- 2020</w:t>
            </w:r>
            <w:r w:rsidR="00EF425B">
              <w:t>.</w:t>
            </w:r>
          </w:p>
          <w:p w14:paraId="104F1F8B" w14:textId="77777777" w:rsidR="00CE6FB9" w:rsidRPr="005A65ED" w:rsidRDefault="00A873CF" w:rsidP="00931338">
            <w:pPr>
              <w:pStyle w:val="ListParagraph"/>
              <w:numPr>
                <w:ilvl w:val="0"/>
                <w:numId w:val="24"/>
              </w:numPr>
            </w:pPr>
            <w:r w:rsidRPr="005A65ED">
              <w:t xml:space="preserve">National Technical </w:t>
            </w:r>
            <w:r w:rsidR="00EF425B">
              <w:t xml:space="preserve">Norm </w:t>
            </w:r>
            <w:r w:rsidRPr="005A65ED">
              <w:t>of comprehensive sexual and reproductive health services for people with disabilities.</w:t>
            </w:r>
          </w:p>
        </w:tc>
      </w:tr>
    </w:tbl>
    <w:p w14:paraId="48475152" w14:textId="77777777" w:rsidR="00E34D25" w:rsidRPr="00D412DE" w:rsidRDefault="00155A65" w:rsidP="00155A65">
      <w:pPr>
        <w:spacing w:before="100" w:beforeAutospacing="1" w:after="60"/>
        <w:ind w:left="360"/>
        <w:jc w:val="both"/>
        <w:rPr>
          <w:i/>
          <w:sz w:val="16"/>
        </w:rPr>
      </w:pPr>
      <w:r w:rsidRPr="00D412DE">
        <w:rPr>
          <w:i/>
          <w:sz w:val="16"/>
        </w:rPr>
        <w:t>* Please provide </w:t>
      </w:r>
      <w:r>
        <w:rPr>
          <w:i/>
          <w:sz w:val="16"/>
        </w:rPr>
        <w:t>sex</w:t>
      </w:r>
      <w:r w:rsidRPr="00D412DE">
        <w:rPr>
          <w:i/>
          <w:sz w:val="16"/>
        </w:rPr>
        <w:t> disaggregation here.</w:t>
      </w:r>
    </w:p>
    <w:p w14:paraId="73078E87" w14:textId="77777777" w:rsidR="0017446B" w:rsidRDefault="0017446B" w:rsidP="00331D6A">
      <w:pPr>
        <w:pStyle w:val="Heading2"/>
        <w:ind w:firstLine="360"/>
      </w:pPr>
    </w:p>
    <w:p w14:paraId="34476E97" w14:textId="77777777" w:rsidR="00CA5AB4" w:rsidRPr="00CA5AB4" w:rsidRDefault="00CA5AB4" w:rsidP="00CA5AB4"/>
    <w:p w14:paraId="336A6515" w14:textId="77777777" w:rsidR="00155A65" w:rsidRDefault="00155A65" w:rsidP="00331D6A">
      <w:pPr>
        <w:pStyle w:val="Heading2"/>
        <w:ind w:firstLine="360"/>
      </w:pPr>
      <w:r w:rsidRPr="00155A65">
        <w:t>Table 2. </w:t>
      </w:r>
      <w:r w:rsidR="008F4F4F" w:rsidRPr="008F4F4F">
        <w:t>Variation in </w:t>
      </w:r>
      <w:r w:rsidRPr="00155A65">
        <w:t>outcome</w:t>
      </w:r>
      <w:r w:rsidR="008F4F4F">
        <w:t> indicators </w:t>
      </w:r>
    </w:p>
    <w:p w14:paraId="13B4A262" w14:textId="77777777" w:rsidR="00CF5AE8" w:rsidRDefault="00CF5AE8" w:rsidP="00CF5AE8">
      <w:pPr>
        <w:ind w:firstLine="360"/>
        <w:rPr>
          <w:i/>
          <w:sz w:val="20"/>
        </w:rPr>
      </w:pPr>
      <w:r w:rsidRPr="00155A65">
        <w:rPr>
          <w:i/>
          <w:sz w:val="20"/>
          <w:szCs w:val="20"/>
        </w:rPr>
        <w:t>(Add a table for each outcome in the approved project document)</w:t>
      </w:r>
    </w:p>
    <w:tbl>
      <w:tblPr>
        <w:tblStyle w:val="TableGrid"/>
        <w:tblW w:w="0" w:type="auto"/>
        <w:tblInd w:w="468" w:type="dxa"/>
        <w:tblLook w:val="04A0" w:firstRow="1" w:lastRow="0" w:firstColumn="1" w:lastColumn="0" w:noHBand="0" w:noVBand="1"/>
        <w:tblCaption w:val="Outcome 1"/>
        <w:tblDescription w:val="This table includes the project's outcome statement."/>
      </w:tblPr>
      <w:tblGrid>
        <w:gridCol w:w="9648"/>
      </w:tblGrid>
      <w:tr w:rsidR="00896397" w:rsidRPr="00896397" w14:paraId="3ACDEFA6" w14:textId="77777777" w:rsidTr="00896397">
        <w:trPr>
          <w:tblHeader/>
        </w:trPr>
        <w:tc>
          <w:tcPr>
            <w:tcW w:w="9648" w:type="dxa"/>
            <w:tcBorders>
              <w:top w:val="double" w:sz="4" w:space="0" w:color="auto"/>
              <w:left w:val="double" w:sz="4" w:space="0" w:color="auto"/>
              <w:right w:val="double" w:sz="4" w:space="0" w:color="auto"/>
            </w:tcBorders>
            <w:shd w:val="clear" w:color="auto" w:fill="DBE5F1" w:themeFill="accent1" w:themeFillTint="33"/>
          </w:tcPr>
          <w:p w14:paraId="13C65595" w14:textId="77777777" w:rsidR="00155A65" w:rsidRPr="00896397" w:rsidRDefault="00155A65" w:rsidP="00896397">
            <w:pPr>
              <w:spacing w:before="60" w:after="60"/>
              <w:jc w:val="center"/>
              <w:rPr>
                <w:b/>
                <w:sz w:val="20"/>
              </w:rPr>
            </w:pPr>
            <w:r w:rsidRPr="00896397">
              <w:rPr>
                <w:b/>
                <w:sz w:val="20"/>
              </w:rPr>
              <w:t>Outcome 1</w:t>
            </w:r>
          </w:p>
        </w:tc>
      </w:tr>
      <w:tr w:rsidR="00120F8B" w:rsidRPr="006B6A27" w14:paraId="16BA7F4C" w14:textId="77777777" w:rsidTr="00887733">
        <w:trPr>
          <w:tblHeader/>
        </w:trPr>
        <w:tc>
          <w:tcPr>
            <w:tcW w:w="9648" w:type="dxa"/>
            <w:tcBorders>
              <w:left w:val="double" w:sz="4" w:space="0" w:color="auto"/>
              <w:bottom w:val="double" w:sz="4" w:space="0" w:color="auto"/>
              <w:right w:val="double" w:sz="4" w:space="0" w:color="auto"/>
            </w:tcBorders>
          </w:tcPr>
          <w:p w14:paraId="096F87D4" w14:textId="77777777" w:rsidR="00155A65" w:rsidRPr="00164ACC" w:rsidRDefault="00896397" w:rsidP="00896397">
            <w:pPr>
              <w:spacing w:before="60" w:after="60"/>
              <w:jc w:val="center"/>
            </w:pPr>
            <w:r w:rsidRPr="00E37DEF">
              <w:rPr>
                <w:rFonts w:ascii="Calibri" w:eastAsia="Times New Roman" w:hAnsi="Calibri" w:cs="Times New Roman"/>
                <w:color w:val="000000"/>
                <w:lang w:val="en-GB" w:eastAsia="es-ES"/>
              </w:rPr>
              <w:t>National information systems in the areas of justice, education and health strengthened through the inclusion of the evidence based data needed to comply with national and international commitments that guarantee the rights of people with disabilities.</w:t>
            </w:r>
          </w:p>
        </w:tc>
      </w:tr>
    </w:tbl>
    <w:p w14:paraId="0BB251B1" w14:textId="77777777" w:rsidR="00713ED0" w:rsidRDefault="00713ED0" w:rsidP="001E49D5">
      <w:pPr>
        <w:pStyle w:val="Heading3"/>
        <w:ind w:firstLine="360"/>
      </w:pPr>
    </w:p>
    <w:p w14:paraId="52F4A6ED" w14:textId="77777777" w:rsidR="00155A65" w:rsidRPr="00155A65" w:rsidRDefault="00155A65" w:rsidP="001E49D5">
      <w:pPr>
        <w:pStyle w:val="Heading3"/>
        <w:ind w:firstLine="360"/>
      </w:pPr>
      <w:r w:rsidRPr="00155A65">
        <w:t>Outcome</w:t>
      </w:r>
      <w:r w:rsidR="00DA653A">
        <w:t xml:space="preserve"> 1</w:t>
      </w:r>
      <w:r w:rsidRPr="00155A65">
        <w:t xml:space="preserve"> Indicators</w:t>
      </w:r>
    </w:p>
    <w:tbl>
      <w:tblPr>
        <w:tblStyle w:val="TableGrid"/>
        <w:tblW w:w="9697" w:type="dxa"/>
        <w:tblInd w:w="468" w:type="dxa"/>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2281"/>
        <w:gridCol w:w="3546"/>
        <w:gridCol w:w="3870"/>
      </w:tblGrid>
      <w:tr w:rsidR="00155073" w:rsidRPr="00155A65" w14:paraId="3CC581FD" w14:textId="77777777" w:rsidTr="006621BD">
        <w:trPr>
          <w:tblHeader/>
        </w:trPr>
        <w:tc>
          <w:tcPr>
            <w:tcW w:w="2281" w:type="dxa"/>
            <w:vAlign w:val="center"/>
          </w:tcPr>
          <w:p w14:paraId="0EB4B1B6" w14:textId="77777777" w:rsidR="00155073" w:rsidRPr="00155A65" w:rsidRDefault="00155073" w:rsidP="006621BD">
            <w:pPr>
              <w:spacing w:before="100" w:beforeAutospacing="1" w:after="240"/>
              <w:contextualSpacing/>
              <w:jc w:val="center"/>
              <w:rPr>
                <w:b/>
                <w:sz w:val="20"/>
              </w:rPr>
            </w:pPr>
            <w:r w:rsidRPr="00155A65">
              <w:rPr>
                <w:b/>
                <w:sz w:val="20"/>
              </w:rPr>
              <w:t>Indicator*</w:t>
            </w:r>
          </w:p>
        </w:tc>
        <w:tc>
          <w:tcPr>
            <w:tcW w:w="3546" w:type="dxa"/>
            <w:vAlign w:val="center"/>
          </w:tcPr>
          <w:p w14:paraId="45123DE7" w14:textId="77777777" w:rsidR="00155073" w:rsidRPr="00155A65" w:rsidRDefault="00155073" w:rsidP="006621BD">
            <w:pPr>
              <w:spacing w:before="100" w:beforeAutospacing="1" w:after="240"/>
              <w:contextualSpacing/>
              <w:jc w:val="center"/>
              <w:rPr>
                <w:b/>
                <w:sz w:val="20"/>
              </w:rPr>
            </w:pPr>
            <w:r w:rsidRPr="00155A65">
              <w:rPr>
                <w:b/>
                <w:sz w:val="20"/>
              </w:rPr>
              <w:t>Start level</w:t>
            </w:r>
          </w:p>
          <w:p w14:paraId="67DD95E4" w14:textId="77777777" w:rsidR="00155073" w:rsidRPr="00CB1A58" w:rsidRDefault="00155073" w:rsidP="006621BD">
            <w:pPr>
              <w:spacing w:before="100" w:beforeAutospacing="1" w:after="240"/>
              <w:contextualSpacing/>
              <w:jc w:val="center"/>
              <w:rPr>
                <w:sz w:val="20"/>
              </w:rPr>
            </w:pPr>
            <w:r w:rsidRPr="00CB1A58">
              <w:rPr>
                <w:sz w:val="20"/>
              </w:rPr>
              <w:t>(Beginning of the project implementation period)*</w:t>
            </w:r>
          </w:p>
        </w:tc>
        <w:tc>
          <w:tcPr>
            <w:tcW w:w="3870" w:type="dxa"/>
            <w:vAlign w:val="center"/>
          </w:tcPr>
          <w:p w14:paraId="3ACC36E7" w14:textId="77777777" w:rsidR="00155073" w:rsidRPr="00155A65" w:rsidRDefault="00155073" w:rsidP="006621BD">
            <w:pPr>
              <w:spacing w:before="100" w:beforeAutospacing="1" w:after="240"/>
              <w:contextualSpacing/>
              <w:jc w:val="center"/>
              <w:rPr>
                <w:b/>
                <w:sz w:val="20"/>
              </w:rPr>
            </w:pPr>
            <w:r w:rsidRPr="00155A65">
              <w:rPr>
                <w:b/>
                <w:sz w:val="20"/>
              </w:rPr>
              <w:t>End level</w:t>
            </w:r>
          </w:p>
          <w:p w14:paraId="4763050C" w14:textId="77777777" w:rsidR="00155073" w:rsidRPr="00CB1A58" w:rsidRDefault="00155073" w:rsidP="006621BD">
            <w:pPr>
              <w:spacing w:before="100" w:beforeAutospacing="1" w:after="240"/>
              <w:contextualSpacing/>
              <w:jc w:val="center"/>
              <w:rPr>
                <w:sz w:val="20"/>
              </w:rPr>
            </w:pPr>
            <w:r w:rsidRPr="00CB1A58">
              <w:rPr>
                <w:sz w:val="20"/>
              </w:rPr>
              <w:t>(End of the project implementation period)*</w:t>
            </w:r>
          </w:p>
        </w:tc>
      </w:tr>
      <w:tr w:rsidR="00792FDF" w:rsidRPr="00CA5AB4" w14:paraId="3C9B4D3C" w14:textId="77777777" w:rsidTr="00887733">
        <w:tc>
          <w:tcPr>
            <w:tcW w:w="2281" w:type="dxa"/>
            <w:vAlign w:val="center"/>
          </w:tcPr>
          <w:p w14:paraId="00189E95" w14:textId="77777777" w:rsidR="000F67AE" w:rsidRPr="00CA5AB4" w:rsidRDefault="00792FDF" w:rsidP="00792FDF">
            <w:pPr>
              <w:rPr>
                <w:rFonts w:ascii="Calibri" w:eastAsia="Times New Roman" w:hAnsi="Calibri" w:cs="Times New Roman"/>
                <w:i/>
                <w:color w:val="000000"/>
                <w:lang w:val="en-GB" w:eastAsia="es-ES"/>
              </w:rPr>
            </w:pPr>
            <w:r w:rsidRPr="00CA5AB4">
              <w:rPr>
                <w:rFonts w:ascii="Calibri" w:eastAsia="Times New Roman" w:hAnsi="Calibri" w:cs="Times New Roman"/>
                <w:i/>
                <w:color w:val="000000"/>
                <w:lang w:val="en-GB" w:eastAsia="es-ES"/>
              </w:rPr>
              <w:t xml:space="preserve"> “Number of indicators from the Regional Education Information System on Students with disabilities (Sistema Regional de Información Educativa de los Estudiantes con Discapacidad: SIRIED) integrated in the National Information System on Education (Sistema de Información Educativa</w:t>
            </w:r>
            <w:r w:rsidR="000F67AE" w:rsidRPr="00CA5AB4">
              <w:rPr>
                <w:rFonts w:ascii="Calibri" w:eastAsia="Times New Roman" w:hAnsi="Calibri" w:cs="Times New Roman"/>
                <w:i/>
                <w:color w:val="000000"/>
                <w:lang w:val="en-GB" w:eastAsia="es-ES"/>
              </w:rPr>
              <w:t>:</w:t>
            </w:r>
            <w:r w:rsidRPr="00CA5AB4">
              <w:rPr>
                <w:rFonts w:ascii="Calibri" w:eastAsia="Times New Roman" w:hAnsi="Calibri" w:cs="Times New Roman"/>
                <w:i/>
                <w:color w:val="000000"/>
                <w:lang w:val="en-GB" w:eastAsia="es-ES"/>
              </w:rPr>
              <w:t xml:space="preserve"> </w:t>
            </w:r>
            <w:r w:rsidR="000F67AE" w:rsidRPr="00CA5AB4">
              <w:rPr>
                <w:rFonts w:ascii="Calibri" w:eastAsia="Times New Roman" w:hAnsi="Calibri" w:cs="Times New Roman"/>
                <w:i/>
                <w:color w:val="000000"/>
                <w:lang w:val="en-GB" w:eastAsia="es-ES"/>
              </w:rPr>
              <w:t>SIE)”.</w:t>
            </w:r>
          </w:p>
          <w:p w14:paraId="4B885B2C" w14:textId="77777777" w:rsidR="000F67AE" w:rsidRPr="00CA5AB4" w:rsidRDefault="000F67AE" w:rsidP="00792FDF">
            <w:pPr>
              <w:rPr>
                <w:rFonts w:ascii="Calibri" w:eastAsia="Times New Roman" w:hAnsi="Calibri" w:cs="Times New Roman"/>
                <w:i/>
                <w:color w:val="000000"/>
                <w:lang w:val="en-GB" w:eastAsia="es-ES"/>
              </w:rPr>
            </w:pPr>
          </w:p>
          <w:p w14:paraId="491E84CC" w14:textId="77777777" w:rsidR="000F67AE" w:rsidRPr="00CA5AB4" w:rsidRDefault="000F67AE" w:rsidP="00792FDF">
            <w:pPr>
              <w:rPr>
                <w:rFonts w:ascii="Calibri" w:eastAsia="Times New Roman" w:hAnsi="Calibri" w:cs="Times New Roman"/>
                <w:i/>
                <w:color w:val="000000"/>
                <w:lang w:val="en-GB" w:eastAsia="es-ES"/>
              </w:rPr>
            </w:pPr>
          </w:p>
          <w:p w14:paraId="32D9571C" w14:textId="77777777" w:rsidR="00792FDF" w:rsidRPr="00CA5AB4" w:rsidRDefault="00792FDF" w:rsidP="00792FDF">
            <w:pPr>
              <w:rPr>
                <w:rFonts w:ascii="Calibri" w:eastAsia="Times New Roman" w:hAnsi="Calibri" w:cs="Times New Roman"/>
                <w:color w:val="000000"/>
                <w:lang w:val="en-GB" w:eastAsia="es-ES"/>
              </w:rPr>
            </w:pPr>
            <w:r w:rsidRPr="00CA5AB4">
              <w:rPr>
                <w:rFonts w:ascii="Calibri" w:eastAsia="Times New Roman" w:hAnsi="Calibri" w:cs="Times New Roman"/>
                <w:color w:val="000000"/>
                <w:lang w:val="en-GB" w:eastAsia="es-ES"/>
              </w:rPr>
              <w:t>Goal: 50 percent of SIRIED indicators integrated in SIE</w:t>
            </w:r>
            <w:r w:rsidR="000F67AE" w:rsidRPr="00CA5AB4">
              <w:rPr>
                <w:rFonts w:ascii="Calibri" w:eastAsia="Times New Roman" w:hAnsi="Calibri" w:cs="Times New Roman"/>
                <w:color w:val="000000"/>
                <w:lang w:val="en-GB" w:eastAsia="es-ES"/>
              </w:rPr>
              <w:t>.</w:t>
            </w:r>
          </w:p>
        </w:tc>
        <w:tc>
          <w:tcPr>
            <w:tcW w:w="3546" w:type="dxa"/>
          </w:tcPr>
          <w:p w14:paraId="56EF8E35" w14:textId="77777777" w:rsidR="00792FDF" w:rsidRPr="00CA5AB4" w:rsidRDefault="00792FDF" w:rsidP="00792FDF">
            <w:r w:rsidRPr="00CA5AB4">
              <w:rPr>
                <w:rFonts w:ascii="Calibri" w:eastAsia="Times New Roman" w:hAnsi="Calibri" w:cs="Times New Roman"/>
                <w:color w:val="000000"/>
                <w:lang w:val="en-GB" w:eastAsia="es-ES"/>
              </w:rPr>
              <w:t>The education information system has serious weaknesses in the provision of information on students with disabilities. Currently none of the 42 indicators of SIRIED are part of SIE.</w:t>
            </w:r>
          </w:p>
        </w:tc>
        <w:tc>
          <w:tcPr>
            <w:tcW w:w="3870" w:type="dxa"/>
          </w:tcPr>
          <w:p w14:paraId="3F2F7A92" w14:textId="1AD0F766" w:rsidR="00792FDF" w:rsidRPr="00CA5AB4" w:rsidRDefault="00792FDF" w:rsidP="00792FDF">
            <w:r w:rsidRPr="00CA5AB4">
              <w:t xml:space="preserve">The </w:t>
            </w:r>
            <w:r w:rsidR="000F67AE" w:rsidRPr="00CA5AB4">
              <w:t>SIE</w:t>
            </w:r>
            <w:r w:rsidR="007F61C8">
              <w:t xml:space="preserve"> </w:t>
            </w:r>
            <w:r w:rsidR="007F61C8" w:rsidRPr="007F61C8">
              <w:t>(</w:t>
            </w:r>
            <w:r w:rsidR="007F61C8" w:rsidRPr="007F61C8">
              <w:rPr>
                <w:rFonts w:ascii="Calibri" w:eastAsia="Times New Roman" w:hAnsi="Calibri" w:cs="Times New Roman"/>
                <w:color w:val="000000"/>
                <w:lang w:val="en-GB" w:eastAsia="es-ES"/>
              </w:rPr>
              <w:t>Education Information System)</w:t>
            </w:r>
            <w:r w:rsidRPr="007F61C8">
              <w:t xml:space="preserve"> </w:t>
            </w:r>
            <w:r w:rsidRPr="00CA5AB4">
              <w:t>incorporates relevant and reliable information on students with disabilities. It is composed of 40 quantitative indicators.</w:t>
            </w:r>
          </w:p>
          <w:p w14:paraId="1B7DFB6C" w14:textId="77777777" w:rsidR="00792FDF" w:rsidRPr="00CA5AB4" w:rsidRDefault="00792FDF" w:rsidP="00792FDF"/>
          <w:p w14:paraId="4B23238B" w14:textId="77777777" w:rsidR="00792FDF" w:rsidRPr="00CA5AB4" w:rsidRDefault="00792FDF" w:rsidP="00792FDF">
            <w:pPr>
              <w:rPr>
                <w:b/>
              </w:rPr>
            </w:pPr>
          </w:p>
          <w:p w14:paraId="1E176603" w14:textId="77777777" w:rsidR="00792FDF" w:rsidRPr="00CA5AB4" w:rsidRDefault="00CA5AB4" w:rsidP="00792FDF">
            <w:r w:rsidRPr="00CA5AB4">
              <w:rPr>
                <w:b/>
              </w:rPr>
              <w:t>Goal c</w:t>
            </w:r>
            <w:r w:rsidR="00792FDF" w:rsidRPr="00CA5AB4">
              <w:rPr>
                <w:b/>
              </w:rPr>
              <w:t>ompliance:</w:t>
            </w:r>
            <w:r w:rsidR="00792FDF" w:rsidRPr="00CA5AB4">
              <w:t>  100%</w:t>
            </w:r>
          </w:p>
          <w:p w14:paraId="02B144C1" w14:textId="77777777" w:rsidR="00EE3989" w:rsidRDefault="00792FDF" w:rsidP="00792FDF">
            <w:r w:rsidRPr="00CA5AB4">
              <w:t xml:space="preserve">Of the total of 42 indicators that compose the </w:t>
            </w:r>
            <w:r w:rsidR="00D02CEF" w:rsidRPr="00CA5AB4">
              <w:t>SIRIED</w:t>
            </w:r>
            <w:r w:rsidRPr="00CA5AB4">
              <w:t xml:space="preserve"> the Educational Information System of the Ministry</w:t>
            </w:r>
            <w:r w:rsidR="00EE3989">
              <w:t xml:space="preserve"> of Education incorporates a 25</w:t>
            </w:r>
            <w:r w:rsidRPr="00CA5AB4">
              <w:t>. </w:t>
            </w:r>
          </w:p>
          <w:p w14:paraId="65A75469" w14:textId="77777777" w:rsidR="00792FDF" w:rsidRPr="00CA5AB4" w:rsidRDefault="00EE3989" w:rsidP="00792FDF">
            <w:r w:rsidRPr="00082F43">
              <w:rPr>
                <w:rFonts w:ascii="Calibri" w:eastAsia="Times New Roman" w:hAnsi="Calibri" w:cs="Times New Roman"/>
                <w:color w:val="000000"/>
                <w:lang w:val="en-GB" w:eastAsia="es-ES"/>
              </w:rPr>
              <w:t>Therefore, 60% percent of SIRIED indicators integrated in SIE.</w:t>
            </w:r>
          </w:p>
          <w:p w14:paraId="5F5E381B" w14:textId="77777777" w:rsidR="00792FDF" w:rsidRPr="00CA5AB4" w:rsidRDefault="00792FDF" w:rsidP="00792FDF"/>
        </w:tc>
      </w:tr>
      <w:tr w:rsidR="00792FDF" w:rsidRPr="00CA5AB4" w14:paraId="62EABD7F" w14:textId="77777777" w:rsidTr="00155073">
        <w:tc>
          <w:tcPr>
            <w:tcW w:w="2281" w:type="dxa"/>
          </w:tcPr>
          <w:p w14:paraId="2CEEC014" w14:textId="77777777" w:rsidR="00792FDF" w:rsidRPr="00CA5AB4" w:rsidRDefault="00792FDF" w:rsidP="0022529A">
            <w:r w:rsidRPr="00CA5AB4">
              <w:rPr>
                <w:bCs/>
              </w:rPr>
              <w:t xml:space="preserve">The number of disability indicators needed to comply with the recommendations of the International Classification of Functioning, Disability and Health </w:t>
            </w:r>
            <w:r w:rsidR="00E20561" w:rsidRPr="00CA5AB4">
              <w:rPr>
                <w:bCs/>
              </w:rPr>
              <w:t xml:space="preserve">(ICF) </w:t>
            </w:r>
            <w:r w:rsidRPr="00CA5AB4">
              <w:rPr>
                <w:bCs/>
              </w:rPr>
              <w:t>of the WHO and the </w:t>
            </w:r>
            <w:r w:rsidRPr="00CA5AB4">
              <w:t>Washington Group on disability that are integrated in the National Health Information System (</w:t>
            </w:r>
            <w:r w:rsidR="00E20561" w:rsidRPr="00CA5AB4">
              <w:t>Sistema Nacional de Información en Salud: SNIS</w:t>
            </w:r>
            <w:r w:rsidRPr="00CA5AB4">
              <w:t>) of the Ministry of Health. </w:t>
            </w:r>
          </w:p>
          <w:p w14:paraId="5E4B8B77" w14:textId="77777777" w:rsidR="00792FDF" w:rsidRPr="00CA5AB4" w:rsidRDefault="00792FDF" w:rsidP="0022529A"/>
          <w:p w14:paraId="13324A05" w14:textId="77777777" w:rsidR="00792FDF" w:rsidRPr="00CA5AB4" w:rsidRDefault="00792FDF" w:rsidP="0022529A">
            <w:r w:rsidRPr="00CA5AB4">
              <w:rPr>
                <w:bCs/>
              </w:rPr>
              <w:t xml:space="preserve">Goal: 50% of </w:t>
            </w:r>
            <w:r w:rsidR="006B229B" w:rsidRPr="00E37DEF">
              <w:rPr>
                <w:rFonts w:ascii="Calibri" w:eastAsia="Times New Roman" w:hAnsi="Calibri" w:cs="Times New Roman"/>
                <w:lang w:val="en-GB" w:eastAsia="es-ES"/>
              </w:rPr>
              <w:t>disability indicators integrated into SNIS</w:t>
            </w:r>
            <w:r w:rsidR="006B229B">
              <w:rPr>
                <w:rFonts w:ascii="Calibri" w:eastAsia="Times New Roman" w:hAnsi="Calibri" w:cs="Times New Roman"/>
                <w:lang w:val="en-GB" w:eastAsia="es-ES"/>
              </w:rPr>
              <w:t>.</w:t>
            </w:r>
          </w:p>
        </w:tc>
        <w:tc>
          <w:tcPr>
            <w:tcW w:w="3546" w:type="dxa"/>
          </w:tcPr>
          <w:p w14:paraId="0B4E69FA" w14:textId="77777777" w:rsidR="00792FDF" w:rsidRPr="00CA5AB4" w:rsidRDefault="00792FDF" w:rsidP="0022529A">
            <w:r w:rsidRPr="00CA5AB4">
              <w:t xml:space="preserve">At present, the </w:t>
            </w:r>
            <w:r w:rsidR="00CA5AB4">
              <w:t>SNIS</w:t>
            </w:r>
            <w:r w:rsidRPr="00CA5AB4">
              <w:t xml:space="preserve"> reflects several core variables on health. Are not fully broken down into relevant indicators to measure disability issues.</w:t>
            </w:r>
          </w:p>
        </w:tc>
        <w:tc>
          <w:tcPr>
            <w:tcW w:w="3870" w:type="dxa"/>
          </w:tcPr>
          <w:p w14:paraId="5A444C39" w14:textId="1463ECEE" w:rsidR="00792FDF" w:rsidRPr="00CA5AB4" w:rsidRDefault="00CA5AB4" w:rsidP="0022529A">
            <w:pPr>
              <w:pBdr>
                <w:top w:val="nil"/>
                <w:left w:val="nil"/>
                <w:bottom w:val="nil"/>
                <w:right w:val="nil"/>
                <w:between w:val="nil"/>
                <w:bar w:val="nil"/>
              </w:pBdr>
              <w:rPr>
                <w:rFonts w:cs="Arial"/>
              </w:rPr>
            </w:pPr>
            <w:r>
              <w:rPr>
                <w:rFonts w:cs="Arial"/>
                <w:shd w:val="clear" w:color="auto" w:fill="FFFFFF" w:themeFill="background1"/>
              </w:rPr>
              <w:t xml:space="preserve">The Program </w:t>
            </w:r>
            <w:r w:rsidR="007F61C8" w:rsidRPr="00CA5AB4">
              <w:rPr>
                <w:rFonts w:cs="Arial"/>
                <w:shd w:val="clear" w:color="auto" w:fill="FFFFFF" w:themeFill="background1"/>
              </w:rPr>
              <w:t>ha</w:t>
            </w:r>
            <w:r w:rsidR="007F61C8">
              <w:rPr>
                <w:rFonts w:cs="Arial"/>
                <w:shd w:val="clear" w:color="auto" w:fill="FFFFFF" w:themeFill="background1"/>
              </w:rPr>
              <w:t>s</w:t>
            </w:r>
            <w:r w:rsidR="007F61C8" w:rsidRPr="00CA5AB4">
              <w:rPr>
                <w:rFonts w:cs="Arial"/>
                <w:shd w:val="clear" w:color="auto" w:fill="FFFFFF" w:themeFill="background1"/>
              </w:rPr>
              <w:t xml:space="preserve"> </w:t>
            </w:r>
            <w:r>
              <w:rPr>
                <w:rFonts w:cs="Arial"/>
                <w:shd w:val="clear" w:color="auto" w:fill="FFFFFF" w:themeFill="background1"/>
              </w:rPr>
              <w:t>supported the design</w:t>
            </w:r>
            <w:r w:rsidR="00792FDF" w:rsidRPr="00CA5AB4">
              <w:rPr>
                <w:rFonts w:cs="Arial"/>
                <w:shd w:val="clear" w:color="auto" w:fill="FFFFFF" w:themeFill="background1"/>
              </w:rPr>
              <w:t xml:space="preserve"> </w:t>
            </w:r>
            <w:r>
              <w:rPr>
                <w:rFonts w:cs="Arial"/>
                <w:shd w:val="clear" w:color="auto" w:fill="FFFFFF" w:themeFill="background1"/>
              </w:rPr>
              <w:t xml:space="preserve">of </w:t>
            </w:r>
            <w:r w:rsidR="00792FDF" w:rsidRPr="00CA5AB4">
              <w:rPr>
                <w:rFonts w:cs="Arial"/>
                <w:shd w:val="clear" w:color="auto" w:fill="FFFFFF" w:themeFill="background1"/>
              </w:rPr>
              <w:t xml:space="preserve">instruments of qualification </w:t>
            </w:r>
            <w:r>
              <w:rPr>
                <w:rFonts w:cs="Arial"/>
                <w:shd w:val="clear" w:color="auto" w:fill="FFFFFF" w:themeFill="background1"/>
              </w:rPr>
              <w:t xml:space="preserve">according </w:t>
            </w:r>
            <w:r w:rsidR="00792FDF" w:rsidRPr="00CA5AB4">
              <w:rPr>
                <w:rFonts w:cs="Arial"/>
                <w:shd w:val="clear" w:color="auto" w:fill="FFFFFF" w:themeFill="background1"/>
              </w:rPr>
              <w:t xml:space="preserve">with </w:t>
            </w:r>
            <w:r w:rsidRPr="00CA5AB4">
              <w:rPr>
                <w:rFonts w:cs="Arial"/>
                <w:shd w:val="clear" w:color="auto" w:fill="FFFFFF" w:themeFill="background1"/>
              </w:rPr>
              <w:t>ICF</w:t>
            </w:r>
            <w:r w:rsidR="00792FDF" w:rsidRPr="00CA5AB4">
              <w:rPr>
                <w:rFonts w:cs="Arial"/>
                <w:shd w:val="clear" w:color="auto" w:fill="FFFFFF" w:themeFill="background1"/>
              </w:rPr>
              <w:t xml:space="preserve"> model in the medical area, psychology and social work, with their respective coding.</w:t>
            </w:r>
          </w:p>
          <w:p w14:paraId="092D0D96" w14:textId="77777777" w:rsidR="00792FDF" w:rsidRPr="00CA5AB4" w:rsidRDefault="00792FDF" w:rsidP="0022529A">
            <w:pPr>
              <w:pBdr>
                <w:top w:val="nil"/>
                <w:left w:val="nil"/>
                <w:bottom w:val="nil"/>
                <w:right w:val="nil"/>
                <w:between w:val="nil"/>
                <w:bar w:val="nil"/>
              </w:pBdr>
              <w:rPr>
                <w:rFonts w:cs="Arial"/>
              </w:rPr>
            </w:pPr>
          </w:p>
          <w:p w14:paraId="206EF608" w14:textId="77777777" w:rsidR="00792FDF" w:rsidRPr="00CA5AB4" w:rsidRDefault="00792FDF" w:rsidP="0022529A">
            <w:pPr>
              <w:pBdr>
                <w:top w:val="nil"/>
                <w:left w:val="nil"/>
                <w:bottom w:val="nil"/>
                <w:right w:val="nil"/>
                <w:between w:val="nil"/>
                <w:bar w:val="nil"/>
              </w:pBdr>
              <w:rPr>
                <w:rFonts w:cs="Arial"/>
              </w:rPr>
            </w:pPr>
            <w:r w:rsidRPr="00CA5AB4">
              <w:rPr>
                <w:rFonts w:cs="Arial"/>
              </w:rPr>
              <w:t xml:space="preserve">The Ministry of Health is being supported to link the National Health </w:t>
            </w:r>
            <w:r w:rsidR="00585931">
              <w:rPr>
                <w:rFonts w:cs="Arial"/>
              </w:rPr>
              <w:t xml:space="preserve">Information </w:t>
            </w:r>
            <w:r w:rsidRPr="00CA5AB4">
              <w:rPr>
                <w:rFonts w:cs="Arial"/>
              </w:rPr>
              <w:t>System (</w:t>
            </w:r>
            <w:r w:rsidR="00585931">
              <w:rPr>
                <w:rFonts w:cs="Arial"/>
              </w:rPr>
              <w:t>SNIS</w:t>
            </w:r>
            <w:r w:rsidRPr="00CA5AB4">
              <w:rPr>
                <w:rFonts w:cs="Arial"/>
              </w:rPr>
              <w:t xml:space="preserve">) </w:t>
            </w:r>
            <w:r w:rsidR="00585931">
              <w:rPr>
                <w:rFonts w:cs="Arial"/>
              </w:rPr>
              <w:t xml:space="preserve">with </w:t>
            </w:r>
            <w:r w:rsidRPr="00CA5AB4">
              <w:rPr>
                <w:rFonts w:cs="Arial"/>
              </w:rPr>
              <w:t>the Unique Registration System of People with Disabilities through a software that will raise and report information about people with disabilities disaggregated by department, by municipality and by variables of type and degree of disability, sex, national origin, age and cause.</w:t>
            </w:r>
          </w:p>
          <w:p w14:paraId="5BE14FC5" w14:textId="77777777" w:rsidR="00792FDF" w:rsidRPr="00CA5AB4" w:rsidRDefault="00792FDF" w:rsidP="0022529A">
            <w:pPr>
              <w:pBdr>
                <w:top w:val="nil"/>
                <w:left w:val="nil"/>
                <w:bottom w:val="nil"/>
                <w:right w:val="nil"/>
                <w:between w:val="nil"/>
                <w:bar w:val="nil"/>
              </w:pBdr>
              <w:rPr>
                <w:rFonts w:cs="Arial"/>
              </w:rPr>
            </w:pPr>
          </w:p>
          <w:p w14:paraId="6DBE219D" w14:textId="77777777" w:rsidR="00792FDF" w:rsidRPr="00CA5AB4" w:rsidRDefault="00792FDF" w:rsidP="0022529A">
            <w:pPr>
              <w:rPr>
                <w:rFonts w:cs="Arial"/>
              </w:rPr>
            </w:pPr>
            <w:r w:rsidRPr="00CA5AB4">
              <w:rPr>
                <w:rFonts w:cs="Arial"/>
              </w:rPr>
              <w:t>The software will have four priority indicators in the framework of the ICF (physical, sensory, intellectual and multiple), which include grades and percentages of disability, sex and age. </w:t>
            </w:r>
          </w:p>
          <w:p w14:paraId="321C7733" w14:textId="77777777" w:rsidR="00792FDF" w:rsidRPr="00CA5AB4" w:rsidRDefault="00792FDF" w:rsidP="0022529A">
            <w:pPr>
              <w:rPr>
                <w:b/>
              </w:rPr>
            </w:pPr>
          </w:p>
          <w:p w14:paraId="0915C06A" w14:textId="77777777" w:rsidR="00792FDF" w:rsidRPr="00CA5AB4" w:rsidRDefault="00792FDF" w:rsidP="0022529A">
            <w:pPr>
              <w:rPr>
                <w:rFonts w:cs="Arial"/>
              </w:rPr>
            </w:pPr>
            <w:r w:rsidRPr="00CA5AB4">
              <w:rPr>
                <w:b/>
              </w:rPr>
              <w:t>Goal</w:t>
            </w:r>
            <w:r w:rsidR="00CA5AB4" w:rsidRPr="00CA5AB4">
              <w:rPr>
                <w:b/>
              </w:rPr>
              <w:t xml:space="preserve"> compliance</w:t>
            </w:r>
            <w:r w:rsidRPr="00CA5AB4">
              <w:rPr>
                <w:b/>
              </w:rPr>
              <w:t>: </w:t>
            </w:r>
            <w:r w:rsidRPr="00CA5AB4">
              <w:rPr>
                <w:rFonts w:cs="Arial"/>
              </w:rPr>
              <w:t>In progress. </w:t>
            </w:r>
          </w:p>
          <w:p w14:paraId="228350AA" w14:textId="77777777" w:rsidR="00792FDF" w:rsidRPr="00CA5AB4" w:rsidRDefault="00792FDF" w:rsidP="0022529A">
            <w:pPr>
              <w:rPr>
                <w:rFonts w:cs="Arial"/>
              </w:rPr>
            </w:pPr>
            <w:r w:rsidRPr="00CA5AB4">
              <w:rPr>
                <w:rFonts w:cs="Arial"/>
              </w:rPr>
              <w:t xml:space="preserve">It is expected that the 4 indicators identified in implementation </w:t>
            </w:r>
            <w:r w:rsidR="00D516FE" w:rsidRPr="00CA5AB4">
              <w:rPr>
                <w:rFonts w:cs="Arial"/>
              </w:rPr>
              <w:t xml:space="preserve">proposal </w:t>
            </w:r>
            <w:r w:rsidRPr="00CA5AB4">
              <w:rPr>
                <w:rFonts w:cs="Arial"/>
              </w:rPr>
              <w:t xml:space="preserve">of the ICF in Bolivia are integrated into the </w:t>
            </w:r>
            <w:r w:rsidR="00585931">
              <w:rPr>
                <w:rFonts w:cs="Arial"/>
              </w:rPr>
              <w:t>SNIS</w:t>
            </w:r>
            <w:r w:rsidRPr="00CA5AB4">
              <w:rPr>
                <w:rFonts w:cs="Arial"/>
              </w:rPr>
              <w:t>.</w:t>
            </w:r>
          </w:p>
          <w:p w14:paraId="22BA5F67" w14:textId="77777777" w:rsidR="00792FDF" w:rsidRPr="00CA5AB4" w:rsidRDefault="00792FDF" w:rsidP="0022529A">
            <w:pPr>
              <w:pBdr>
                <w:top w:val="nil"/>
                <w:left w:val="nil"/>
                <w:bottom w:val="nil"/>
                <w:right w:val="nil"/>
                <w:between w:val="nil"/>
                <w:bar w:val="nil"/>
              </w:pBdr>
            </w:pPr>
          </w:p>
        </w:tc>
      </w:tr>
      <w:tr w:rsidR="00792FDF" w:rsidRPr="00ED1EDA" w14:paraId="198039B3" w14:textId="77777777" w:rsidTr="00155073">
        <w:tc>
          <w:tcPr>
            <w:tcW w:w="2281" w:type="dxa"/>
          </w:tcPr>
          <w:p w14:paraId="62748B20" w14:textId="77777777" w:rsidR="00792FDF" w:rsidRPr="00ED1EDA" w:rsidRDefault="006B229B" w:rsidP="00ED1EDA">
            <w:pPr>
              <w:pStyle w:val="Default"/>
              <w:spacing w:before="120" w:after="120"/>
              <w:rPr>
                <w:color w:val="auto"/>
                <w:sz w:val="22"/>
                <w:szCs w:val="22"/>
              </w:rPr>
            </w:pPr>
            <w:r w:rsidRPr="00ED1EDA">
              <w:rPr>
                <w:rFonts w:eastAsia="Times New Roman" w:cs="Times New Roman"/>
                <w:sz w:val="22"/>
                <w:szCs w:val="22"/>
                <w:lang w:val="en-GB" w:eastAsia="es-ES"/>
              </w:rPr>
              <w:t>Number of disability indicator needed to comply with the recommendations of CRPD and Committee CEDAW integrated in the   integrated system to prevent and address gender based violence (SIPPASE) of the Ministry of Justice.</w:t>
            </w:r>
          </w:p>
          <w:p w14:paraId="2C0A2A3C" w14:textId="77777777" w:rsidR="00792FDF" w:rsidRPr="00ED1EDA" w:rsidRDefault="006B229B" w:rsidP="00ED1EDA">
            <w:pPr>
              <w:rPr>
                <w:bCs/>
              </w:rPr>
            </w:pPr>
            <w:r w:rsidRPr="00ED1EDA">
              <w:rPr>
                <w:bCs/>
              </w:rPr>
              <w:t xml:space="preserve">Goal: 50% of </w:t>
            </w:r>
            <w:r w:rsidR="00792FDF" w:rsidRPr="00ED1EDA">
              <w:rPr>
                <w:bCs/>
              </w:rPr>
              <w:t xml:space="preserve">disability </w:t>
            </w:r>
            <w:r w:rsidRPr="00ED1EDA">
              <w:rPr>
                <w:bCs/>
              </w:rPr>
              <w:t xml:space="preserve">indicators </w:t>
            </w:r>
            <w:r w:rsidR="00792FDF" w:rsidRPr="00ED1EDA">
              <w:rPr>
                <w:bCs/>
              </w:rPr>
              <w:t>are integrated in the SIPPASE.</w:t>
            </w:r>
          </w:p>
        </w:tc>
        <w:tc>
          <w:tcPr>
            <w:tcW w:w="3546" w:type="dxa"/>
          </w:tcPr>
          <w:p w14:paraId="1D0310F2" w14:textId="77777777" w:rsidR="00792FDF" w:rsidRPr="00ED1EDA" w:rsidRDefault="00792FDF" w:rsidP="00ED1EDA">
            <w:r w:rsidRPr="00ED1EDA">
              <w:t>At present, the SIPPASE does not include indicators on disability.  </w:t>
            </w:r>
          </w:p>
        </w:tc>
        <w:tc>
          <w:tcPr>
            <w:tcW w:w="3870" w:type="dxa"/>
          </w:tcPr>
          <w:p w14:paraId="19ADE2E4" w14:textId="54A0DEE9" w:rsidR="00792FDF" w:rsidRPr="00ED1EDA" w:rsidRDefault="00792FDF" w:rsidP="00ED1EDA">
            <w:r w:rsidRPr="00ED1EDA">
              <w:t>The Integral System of Prevention, Care, Punishment and Eradication of Gender-based Violence (</w:t>
            </w:r>
            <w:r w:rsidR="00E53882" w:rsidRPr="00ED1EDA">
              <w:t xml:space="preserve">Sistema Integral Plurinacional de Prevención, Atención, Sanción y Erradicación de la Violencia en razón de Género: </w:t>
            </w:r>
            <w:r w:rsidRPr="00ED1EDA">
              <w:t xml:space="preserve">SIPPASE) </w:t>
            </w:r>
            <w:r w:rsidR="00ED1EDA">
              <w:t>take</w:t>
            </w:r>
            <w:r w:rsidR="00442614">
              <w:t>s</w:t>
            </w:r>
            <w:r w:rsidR="00ED1EDA">
              <w:t xml:space="preserve"> into account </w:t>
            </w:r>
            <w:r w:rsidRPr="00ED1EDA">
              <w:t>8 instruments for the implementation of the Law N</w:t>
            </w:r>
            <w:r w:rsidR="00ED1EDA">
              <w:t xml:space="preserve">º 348, Law </w:t>
            </w:r>
            <w:r w:rsidRPr="00ED1EDA">
              <w:t>to guarante</w:t>
            </w:r>
            <w:r w:rsidR="00ED1EDA">
              <w:t>e women a life free of violence;</w:t>
            </w:r>
            <w:r w:rsidRPr="00ED1EDA">
              <w:t xml:space="preserve"> one of which is </w:t>
            </w:r>
            <w:r w:rsidR="00ED1EDA">
              <w:t>t</w:t>
            </w:r>
            <w:r w:rsidRPr="00ED1EDA">
              <w:t xml:space="preserve">he Information System for the Registration of </w:t>
            </w:r>
            <w:r w:rsidR="00ED1EDA">
              <w:t>G</w:t>
            </w:r>
            <w:r w:rsidRPr="00ED1EDA">
              <w:t xml:space="preserve">ender-based violence. Since 2016, the </w:t>
            </w:r>
            <w:r w:rsidR="00ED1EDA">
              <w:t>S</w:t>
            </w:r>
            <w:r w:rsidRPr="00ED1EDA">
              <w:t>ystem has introduced the variable of disability in the registration of women victims of gender violence, applied in 60 municipalities in the country, which will expand the SIPPASE intervention to people with disabilities in the country.</w:t>
            </w:r>
          </w:p>
          <w:p w14:paraId="3EE6098A" w14:textId="77777777" w:rsidR="00792FDF" w:rsidRPr="00ED1EDA" w:rsidRDefault="00792FDF" w:rsidP="00ED1EDA"/>
          <w:p w14:paraId="1A08BC44" w14:textId="77777777" w:rsidR="00792FDF" w:rsidRPr="00ED1EDA" w:rsidRDefault="00ED1EDA" w:rsidP="00ED1EDA">
            <w:r>
              <w:t xml:space="preserve">The Program contributed the development of a </w:t>
            </w:r>
            <w:r w:rsidR="00792FDF" w:rsidRPr="00ED1EDA">
              <w:t>validated </w:t>
            </w:r>
            <w:r>
              <w:t xml:space="preserve">Guide </w:t>
            </w:r>
            <w:r w:rsidR="00792FDF" w:rsidRPr="00ED1EDA">
              <w:t>for </w:t>
            </w:r>
            <w:r w:rsidRPr="00ED1EDA">
              <w:t xml:space="preserve">SIPPASE </w:t>
            </w:r>
            <w:r>
              <w:t xml:space="preserve">users </w:t>
            </w:r>
            <w:r w:rsidR="00792FDF" w:rsidRPr="00ED1EDA">
              <w:t>that contains the approach to human rights, gender and disability with basic guidelines for the implementation of the Information System by applying the variable of disability.</w:t>
            </w:r>
          </w:p>
          <w:p w14:paraId="5C2B3AF8" w14:textId="77777777" w:rsidR="00792FDF" w:rsidRPr="00ED1EDA" w:rsidRDefault="00792FDF" w:rsidP="00ED1EDA"/>
          <w:p w14:paraId="018213C4" w14:textId="77777777" w:rsidR="00792FDF" w:rsidRPr="00ED1EDA" w:rsidRDefault="00CA5AB4" w:rsidP="00ED1EDA">
            <w:r w:rsidRPr="00ED1EDA">
              <w:rPr>
                <w:b/>
              </w:rPr>
              <w:t>Goal c</w:t>
            </w:r>
            <w:r w:rsidR="00792FDF" w:rsidRPr="00ED1EDA">
              <w:rPr>
                <w:b/>
              </w:rPr>
              <w:t>ompliance:  </w:t>
            </w:r>
            <w:r w:rsidR="00792FDF" w:rsidRPr="00ED1EDA">
              <w:t>100% </w:t>
            </w:r>
          </w:p>
          <w:p w14:paraId="763CE73E" w14:textId="77777777" w:rsidR="00792FDF" w:rsidRPr="00ED1EDA" w:rsidRDefault="00792FDF" w:rsidP="00ED1EDA">
            <w:r w:rsidRPr="00ED1EDA">
              <w:t xml:space="preserve">The </w:t>
            </w:r>
            <w:r w:rsidR="008C1D01">
              <w:t>National S</w:t>
            </w:r>
            <w:r w:rsidRPr="00ED1EDA">
              <w:t>ystem has incorporated the variable disability on its record.</w:t>
            </w:r>
          </w:p>
        </w:tc>
      </w:tr>
    </w:tbl>
    <w:p w14:paraId="673256ED" w14:textId="77777777" w:rsidR="00155A65" w:rsidRDefault="00155A65" w:rsidP="00155A65">
      <w:pPr>
        <w:spacing w:before="100" w:beforeAutospacing="1" w:after="60"/>
        <w:ind w:left="360"/>
        <w:jc w:val="both"/>
        <w:rPr>
          <w:i/>
          <w:sz w:val="16"/>
        </w:rPr>
      </w:pPr>
      <w:r w:rsidRPr="00155A65">
        <w:rPr>
          <w:i/>
          <w:sz w:val="16"/>
        </w:rPr>
        <w:t>* Please provide sex disaggregation here.</w:t>
      </w:r>
    </w:p>
    <w:p w14:paraId="113DA634" w14:textId="77777777" w:rsidR="00624F45" w:rsidRDefault="00624F45" w:rsidP="00624F45">
      <w:pPr>
        <w:ind w:firstLine="360"/>
      </w:pPr>
    </w:p>
    <w:tbl>
      <w:tblPr>
        <w:tblStyle w:val="TableGrid"/>
        <w:tblW w:w="0" w:type="auto"/>
        <w:tblInd w:w="468" w:type="dxa"/>
        <w:tblLook w:val="04A0" w:firstRow="1" w:lastRow="0" w:firstColumn="1" w:lastColumn="0" w:noHBand="0" w:noVBand="1"/>
        <w:tblCaption w:val="Outcome 1"/>
        <w:tblDescription w:val="This table includes the project's outcome statement."/>
      </w:tblPr>
      <w:tblGrid>
        <w:gridCol w:w="9648"/>
      </w:tblGrid>
      <w:tr w:rsidR="00624F45" w:rsidRPr="00155A65" w14:paraId="7F716F2F" w14:textId="77777777" w:rsidTr="00D27A54">
        <w:trPr>
          <w:tblHeader/>
        </w:trPr>
        <w:tc>
          <w:tcPr>
            <w:tcW w:w="9648" w:type="dxa"/>
            <w:tcBorders>
              <w:top w:val="double" w:sz="4" w:space="0" w:color="auto"/>
              <w:left w:val="double" w:sz="4" w:space="0" w:color="auto"/>
              <w:right w:val="double" w:sz="4" w:space="0" w:color="auto"/>
            </w:tcBorders>
            <w:shd w:val="clear" w:color="auto" w:fill="DBE5F1" w:themeFill="accent1" w:themeFillTint="33"/>
          </w:tcPr>
          <w:p w14:paraId="58DBB311" w14:textId="77777777" w:rsidR="00624F45" w:rsidRPr="00155A65" w:rsidRDefault="00624F45" w:rsidP="00D27A54">
            <w:pPr>
              <w:spacing w:before="60" w:after="60"/>
              <w:jc w:val="center"/>
              <w:rPr>
                <w:b/>
                <w:sz w:val="20"/>
              </w:rPr>
            </w:pPr>
            <w:r w:rsidRPr="00D27A54">
              <w:rPr>
                <w:b/>
                <w:sz w:val="20"/>
              </w:rPr>
              <w:t>Outcome 2</w:t>
            </w:r>
          </w:p>
        </w:tc>
      </w:tr>
      <w:tr w:rsidR="00E2765E" w:rsidRPr="006B6A27" w14:paraId="0B5517EC" w14:textId="77777777" w:rsidTr="00887733">
        <w:trPr>
          <w:tblHeader/>
        </w:trPr>
        <w:tc>
          <w:tcPr>
            <w:tcW w:w="9648" w:type="dxa"/>
            <w:tcBorders>
              <w:left w:val="double" w:sz="4" w:space="0" w:color="auto"/>
              <w:bottom w:val="double" w:sz="4" w:space="0" w:color="auto"/>
              <w:right w:val="double" w:sz="4" w:space="0" w:color="auto"/>
            </w:tcBorders>
          </w:tcPr>
          <w:p w14:paraId="3DC36060" w14:textId="77777777" w:rsidR="00624F45" w:rsidRPr="00164ACC" w:rsidRDefault="00D27A54" w:rsidP="00887733">
            <w:pPr>
              <w:spacing w:before="60" w:after="60"/>
              <w:jc w:val="both"/>
            </w:pPr>
            <w:r w:rsidRPr="00A94DA1">
              <w:rPr>
                <w:rFonts w:ascii="Calibri" w:eastAsia="Times New Roman" w:hAnsi="Calibri" w:cs="Times New Roman"/>
                <w:color w:val="000000"/>
                <w:lang w:val="en-GB" w:eastAsia="es-ES"/>
              </w:rPr>
              <w:t xml:space="preserve">The national coordination and compliance mechanism CONALPEDIS is strengthened so that it may </w:t>
            </w:r>
            <w:r w:rsidRPr="008C6F10">
              <w:rPr>
                <w:rFonts w:ascii="Calibri" w:eastAsia="Times New Roman" w:hAnsi="Calibri" w:cs="Times New Roman"/>
                <w:color w:val="000000"/>
                <w:lang w:val="en-GB" w:eastAsia="es-ES"/>
              </w:rPr>
              <w:t>fulfil</w:t>
            </w:r>
            <w:r w:rsidRPr="00A94DA1">
              <w:rPr>
                <w:rFonts w:ascii="Calibri" w:eastAsia="Times New Roman" w:hAnsi="Calibri" w:cs="Times New Roman"/>
                <w:color w:val="000000"/>
                <w:lang w:val="en-GB" w:eastAsia="es-ES"/>
              </w:rPr>
              <w:t xml:space="preserve"> its role to coordinate, monitor, and develop policies which allow Bolivia to comply with national legislation and international commitments on the rights of people with disabilities</w:t>
            </w:r>
            <w:r>
              <w:rPr>
                <w:rFonts w:ascii="Calibri" w:eastAsia="Times New Roman" w:hAnsi="Calibri" w:cs="Times New Roman"/>
                <w:color w:val="000000"/>
                <w:lang w:val="en-GB" w:eastAsia="es-ES"/>
              </w:rPr>
              <w:t>.</w:t>
            </w:r>
          </w:p>
        </w:tc>
      </w:tr>
    </w:tbl>
    <w:p w14:paraId="5A83726E" w14:textId="77777777" w:rsidR="00CA5AB4" w:rsidRDefault="00CA5AB4" w:rsidP="00713ED0">
      <w:pPr>
        <w:pStyle w:val="Heading3"/>
        <w:spacing w:before="0" w:line="240" w:lineRule="auto"/>
        <w:ind w:firstLine="360"/>
      </w:pPr>
    </w:p>
    <w:p w14:paraId="7FC9BA8D" w14:textId="77777777" w:rsidR="00624F45" w:rsidRDefault="00624F45" w:rsidP="00713ED0">
      <w:pPr>
        <w:pStyle w:val="Heading3"/>
        <w:spacing w:before="0" w:line="240" w:lineRule="auto"/>
        <w:ind w:firstLine="360"/>
      </w:pPr>
      <w:r w:rsidRPr="00155A65">
        <w:t> </w:t>
      </w:r>
      <w:r>
        <w:t>Outcome</w:t>
      </w:r>
      <w:r w:rsidRPr="00155A65">
        <w:t> </w:t>
      </w:r>
      <w:r w:rsidR="00DA653A">
        <w:t xml:space="preserve">2 </w:t>
      </w:r>
      <w:r w:rsidRPr="00155A65">
        <w:t>Indicators</w:t>
      </w:r>
    </w:p>
    <w:p w14:paraId="7906B632" w14:textId="77777777" w:rsidR="00713ED0" w:rsidRPr="00713ED0" w:rsidRDefault="00713ED0" w:rsidP="00713ED0">
      <w:pPr>
        <w:spacing w:after="0" w:line="240" w:lineRule="auto"/>
      </w:pPr>
    </w:p>
    <w:tbl>
      <w:tblPr>
        <w:tblStyle w:val="TableGrid"/>
        <w:tblW w:w="9697" w:type="dxa"/>
        <w:tblInd w:w="468" w:type="dxa"/>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2281"/>
        <w:gridCol w:w="3546"/>
        <w:gridCol w:w="3870"/>
      </w:tblGrid>
      <w:tr w:rsidR="00624F45" w:rsidRPr="00155A65" w14:paraId="5384BAF9" w14:textId="77777777" w:rsidTr="00887733">
        <w:trPr>
          <w:tblHeader/>
        </w:trPr>
        <w:tc>
          <w:tcPr>
            <w:tcW w:w="2281" w:type="dxa"/>
          </w:tcPr>
          <w:p w14:paraId="1188897D" w14:textId="77777777" w:rsidR="00624F45" w:rsidRPr="00155A65" w:rsidRDefault="00624F45" w:rsidP="00E00C05">
            <w:pPr>
              <w:spacing w:before="100" w:beforeAutospacing="1" w:after="240"/>
              <w:contextualSpacing/>
              <w:jc w:val="center"/>
              <w:rPr>
                <w:b/>
                <w:sz w:val="20"/>
              </w:rPr>
            </w:pPr>
            <w:r w:rsidRPr="00155A65">
              <w:rPr>
                <w:b/>
                <w:sz w:val="20"/>
              </w:rPr>
              <w:t>Indicator*</w:t>
            </w:r>
          </w:p>
        </w:tc>
        <w:tc>
          <w:tcPr>
            <w:tcW w:w="3546" w:type="dxa"/>
          </w:tcPr>
          <w:p w14:paraId="3E0F347C" w14:textId="77777777" w:rsidR="00624F45" w:rsidRPr="00155A65" w:rsidRDefault="00624F45" w:rsidP="00E00C05">
            <w:pPr>
              <w:spacing w:before="100" w:beforeAutospacing="1" w:after="240"/>
              <w:contextualSpacing/>
              <w:jc w:val="center"/>
              <w:rPr>
                <w:b/>
                <w:sz w:val="20"/>
              </w:rPr>
            </w:pPr>
            <w:r w:rsidRPr="00155A65">
              <w:rPr>
                <w:b/>
                <w:sz w:val="20"/>
              </w:rPr>
              <w:t>Start level</w:t>
            </w:r>
          </w:p>
          <w:p w14:paraId="685D5C1A" w14:textId="77777777" w:rsidR="00624F45" w:rsidRPr="00CB1A58" w:rsidRDefault="00624F45" w:rsidP="00E00C05">
            <w:pPr>
              <w:spacing w:before="100" w:beforeAutospacing="1" w:after="240"/>
              <w:contextualSpacing/>
              <w:jc w:val="center"/>
              <w:rPr>
                <w:sz w:val="20"/>
              </w:rPr>
            </w:pPr>
            <w:r w:rsidRPr="00CB1A58">
              <w:rPr>
                <w:sz w:val="20"/>
              </w:rPr>
              <w:t>(Beginning of the project implementation period)*</w:t>
            </w:r>
          </w:p>
        </w:tc>
        <w:tc>
          <w:tcPr>
            <w:tcW w:w="3870" w:type="dxa"/>
          </w:tcPr>
          <w:p w14:paraId="60A3303A" w14:textId="77777777" w:rsidR="00624F45" w:rsidRPr="00155A65" w:rsidRDefault="00624F45" w:rsidP="00E00C05">
            <w:pPr>
              <w:spacing w:before="100" w:beforeAutospacing="1" w:after="240"/>
              <w:contextualSpacing/>
              <w:jc w:val="center"/>
              <w:rPr>
                <w:b/>
                <w:sz w:val="20"/>
              </w:rPr>
            </w:pPr>
            <w:r w:rsidRPr="00155A65">
              <w:rPr>
                <w:b/>
                <w:sz w:val="20"/>
              </w:rPr>
              <w:t>End level</w:t>
            </w:r>
          </w:p>
          <w:p w14:paraId="6F7E18A7" w14:textId="77777777" w:rsidR="00624F45" w:rsidRPr="00CB1A58" w:rsidRDefault="00624F45" w:rsidP="00E00C05">
            <w:pPr>
              <w:spacing w:before="100" w:beforeAutospacing="1" w:after="240"/>
              <w:contextualSpacing/>
              <w:jc w:val="center"/>
              <w:rPr>
                <w:sz w:val="20"/>
              </w:rPr>
            </w:pPr>
            <w:r w:rsidRPr="00CB1A58">
              <w:rPr>
                <w:sz w:val="20"/>
              </w:rPr>
              <w:t>(End of the project implementation period)*</w:t>
            </w:r>
          </w:p>
        </w:tc>
      </w:tr>
      <w:tr w:rsidR="00E2765E" w:rsidRPr="00FF0C1A" w14:paraId="34315111" w14:textId="77777777" w:rsidTr="00887733">
        <w:tc>
          <w:tcPr>
            <w:tcW w:w="2281" w:type="dxa"/>
          </w:tcPr>
          <w:p w14:paraId="2605C97C" w14:textId="77777777" w:rsidR="00624F45" w:rsidRPr="00FF0C1A" w:rsidRDefault="00C2442F" w:rsidP="00FF0C1A">
            <w:pPr>
              <w:pStyle w:val="ListParagraph"/>
              <w:spacing w:before="60" w:after="60"/>
              <w:ind w:left="0"/>
              <w:contextualSpacing w:val="0"/>
            </w:pPr>
            <w:r w:rsidRPr="00FF0C1A">
              <w:rPr>
                <w:rFonts w:ascii="Calibri" w:eastAsia="Times New Roman" w:hAnsi="Calibri" w:cs="Times New Roman"/>
                <w:color w:val="000000"/>
                <w:lang w:val="en-GB" w:eastAsia="es-ES"/>
              </w:rPr>
              <w:t>The Staff within government members of CONALPEDIS have strengthened their capacity to develop inclusive and evidence based political measures and to introduce protocols to promote the rights of people with disabilities, in accordance with Bolivian legislation. A special emphasis will be put on gender.</w:t>
            </w:r>
          </w:p>
          <w:p w14:paraId="470F6A85" w14:textId="77777777" w:rsidR="00624F45" w:rsidRPr="00FF0C1A" w:rsidRDefault="00624F45" w:rsidP="00FF0C1A">
            <w:pPr>
              <w:pStyle w:val="ListParagraph"/>
              <w:spacing w:before="60" w:after="60"/>
              <w:ind w:left="0"/>
              <w:contextualSpacing w:val="0"/>
            </w:pPr>
          </w:p>
          <w:p w14:paraId="35764D4E" w14:textId="77777777" w:rsidR="00624F45" w:rsidRPr="00FF0C1A" w:rsidRDefault="00624F45" w:rsidP="00FF0C1A">
            <w:pPr>
              <w:pStyle w:val="ListParagraph"/>
              <w:spacing w:before="60" w:after="60"/>
              <w:ind w:left="0"/>
              <w:contextualSpacing w:val="0"/>
            </w:pPr>
            <w:r w:rsidRPr="00FF0C1A">
              <w:t>Goal: At least 60% of key personnel in government institutions that are part of CONALPEDIS enhance their ability to develop evidence-based and inclusive and to introduce protocols.</w:t>
            </w:r>
          </w:p>
          <w:p w14:paraId="16806CC6" w14:textId="77777777" w:rsidR="00624F45" w:rsidRPr="00FF0C1A" w:rsidRDefault="00624F45" w:rsidP="00FF0C1A"/>
        </w:tc>
        <w:tc>
          <w:tcPr>
            <w:tcW w:w="3546" w:type="dxa"/>
          </w:tcPr>
          <w:p w14:paraId="57D9ADB0" w14:textId="77777777" w:rsidR="00624F45" w:rsidRPr="00FF0C1A" w:rsidRDefault="00DA653A" w:rsidP="00FF0C1A">
            <w:pPr>
              <w:spacing w:before="60" w:after="60"/>
            </w:pPr>
            <w:r w:rsidRPr="00FF0C1A">
              <w:t>Policies or protocols h</w:t>
            </w:r>
            <w:r w:rsidR="00624F45" w:rsidRPr="00FF0C1A">
              <w:t>ave not been developed.</w:t>
            </w:r>
          </w:p>
          <w:p w14:paraId="54E916E6" w14:textId="77777777" w:rsidR="00624F45" w:rsidRPr="00FF0C1A" w:rsidRDefault="00624F45" w:rsidP="00FF0C1A"/>
        </w:tc>
        <w:tc>
          <w:tcPr>
            <w:tcW w:w="3870" w:type="dxa"/>
          </w:tcPr>
          <w:p w14:paraId="0D2046DB" w14:textId="77777777" w:rsidR="00B21308" w:rsidRPr="00C102BB" w:rsidRDefault="00B21308" w:rsidP="00FF0C1A">
            <w:r w:rsidRPr="00C102BB">
              <w:t>The </w:t>
            </w:r>
            <w:r w:rsidR="00FF0C1A" w:rsidRPr="00C102BB">
              <w:t>P</w:t>
            </w:r>
            <w:r w:rsidR="0031251C" w:rsidRPr="00C102BB">
              <w:t>rogram has </w:t>
            </w:r>
            <w:r w:rsidR="00A14216" w:rsidRPr="00C102BB">
              <w:t xml:space="preserve">strengthened the technical </w:t>
            </w:r>
            <w:r w:rsidR="008D7DC9" w:rsidRPr="00C102BB">
              <w:t>capacity of the members of the b</w:t>
            </w:r>
            <w:r w:rsidR="00A14216" w:rsidRPr="00C102BB">
              <w:t>oard of </w:t>
            </w:r>
            <w:r w:rsidR="0031251C" w:rsidRPr="00C102BB">
              <w:t xml:space="preserve">Directors of </w:t>
            </w:r>
            <w:r w:rsidRPr="00C102BB">
              <w:t>CONALPEDIS </w:t>
            </w:r>
            <w:r w:rsidR="0031251C" w:rsidRPr="00C102BB">
              <w:t>for the elaboration of </w:t>
            </w:r>
            <w:r w:rsidRPr="00C102BB">
              <w:t xml:space="preserve">its Institutional Strategic Plan, which was adopted with a </w:t>
            </w:r>
            <w:r w:rsidR="008D7DC9" w:rsidRPr="00C102BB">
              <w:t>M</w:t>
            </w:r>
            <w:r w:rsidRPr="00C102BB">
              <w:t xml:space="preserve">inisterial </w:t>
            </w:r>
            <w:r w:rsidR="008D7DC9" w:rsidRPr="00C102BB">
              <w:t>R</w:t>
            </w:r>
            <w:r w:rsidRPr="00C102BB">
              <w:t>esolution in January 2017.</w:t>
            </w:r>
          </w:p>
          <w:p w14:paraId="2A4AF61C" w14:textId="77777777" w:rsidR="00B21308" w:rsidRPr="00C102BB" w:rsidRDefault="00B21308" w:rsidP="00FF0C1A"/>
          <w:p w14:paraId="18D04CA4" w14:textId="77777777" w:rsidR="00833888" w:rsidRPr="00C102BB" w:rsidRDefault="0031251C" w:rsidP="00FF0C1A">
            <w:r w:rsidRPr="00C102BB">
              <w:t xml:space="preserve">The General </w:t>
            </w:r>
            <w:r w:rsidR="008D7DC9" w:rsidRPr="00C102BB">
              <w:t xml:space="preserve">Direction </w:t>
            </w:r>
            <w:r w:rsidRPr="00C102BB">
              <w:t xml:space="preserve">of Persons with Disabilities of the Ministry of Justice, as member of the Board of Directors of the CONALPEDIS, has been strengthened through the technical support for the formulation of the Plan of access to justice and a Protocol of access to due process </w:t>
            </w:r>
            <w:r w:rsidR="008D7DC9" w:rsidRPr="00C102BB">
              <w:t xml:space="preserve">for </w:t>
            </w:r>
            <w:r w:rsidRPr="00C102BB">
              <w:t xml:space="preserve">persons with disabilities. </w:t>
            </w:r>
            <w:r w:rsidR="008D7DC9" w:rsidRPr="002F49B6">
              <w:t>Likewise, i</w:t>
            </w:r>
            <w:r w:rsidRPr="002F49B6">
              <w:t xml:space="preserve">n the area of sexual and reproductive health </w:t>
            </w:r>
            <w:r w:rsidR="008D7DC9" w:rsidRPr="002F49B6">
              <w:t xml:space="preserve">the Program </w:t>
            </w:r>
            <w:r w:rsidRPr="002F49B6">
              <w:t xml:space="preserve">has been supported </w:t>
            </w:r>
            <w:r w:rsidR="008D7DC9" w:rsidRPr="002F49B6">
              <w:t>to this General D</w:t>
            </w:r>
            <w:r w:rsidRPr="002F49B6">
              <w:t>irection</w:t>
            </w:r>
            <w:r w:rsidR="00833888" w:rsidRPr="002F49B6">
              <w:t> to </w:t>
            </w:r>
            <w:r w:rsidR="008D7DC9" w:rsidRPr="002F49B6">
              <w:t>orientate</w:t>
            </w:r>
            <w:r w:rsidRPr="002F49B6">
              <w:t> </w:t>
            </w:r>
            <w:r w:rsidR="00833888" w:rsidRPr="002F49B6">
              <w:t>their work with organizations of </w:t>
            </w:r>
            <w:r w:rsidR="00833888" w:rsidRPr="0089174B">
              <w:t>persons with disabilities</w:t>
            </w:r>
            <w:r w:rsidRPr="0089174B">
              <w:t> through the use of </w:t>
            </w:r>
            <w:r w:rsidR="00833888" w:rsidRPr="0089174B">
              <w:t xml:space="preserve">inclusive tools related to the regulations in favor of persons with disabilities, in Braille </w:t>
            </w:r>
            <w:r w:rsidR="008D7DC9" w:rsidRPr="0089174B">
              <w:t xml:space="preserve">format </w:t>
            </w:r>
            <w:r w:rsidR="00833888" w:rsidRPr="0089174B">
              <w:t>and sign language.</w:t>
            </w:r>
          </w:p>
          <w:p w14:paraId="0A18F976" w14:textId="77777777" w:rsidR="00824DB1" w:rsidRPr="00C102BB" w:rsidRDefault="00824DB1" w:rsidP="00FF0C1A"/>
          <w:p w14:paraId="7B26DB16" w14:textId="77777777" w:rsidR="00A14216" w:rsidRPr="00C102BB" w:rsidRDefault="00A14216" w:rsidP="00FF0C1A">
            <w:r w:rsidRPr="00C102BB">
              <w:t>The Units of Disability (CONALPEDIS</w:t>
            </w:r>
            <w:r w:rsidR="00BC2993" w:rsidRPr="00C102BB">
              <w:t xml:space="preserve"> members</w:t>
            </w:r>
            <w:r w:rsidRPr="00C102BB">
              <w:t>) and the Unit</w:t>
            </w:r>
            <w:r w:rsidR="00CB2408" w:rsidRPr="00C102BB">
              <w:t>s</w:t>
            </w:r>
            <w:r w:rsidRPr="00C102BB">
              <w:t xml:space="preserve"> of Health Service and </w:t>
            </w:r>
            <w:r w:rsidR="00CB2408" w:rsidRPr="00C102BB">
              <w:t>Q</w:t>
            </w:r>
            <w:r w:rsidRPr="00C102BB">
              <w:t xml:space="preserve">uality </w:t>
            </w:r>
            <w:r w:rsidR="00CB2408" w:rsidRPr="00C102BB">
              <w:t xml:space="preserve">Networks under the direction </w:t>
            </w:r>
            <w:r w:rsidRPr="00C102BB">
              <w:t xml:space="preserve">of the Ministry of Health Promotion have strengthened their technical capacity for the participatory development of the National Technical </w:t>
            </w:r>
            <w:r w:rsidR="00CB2408" w:rsidRPr="00C102BB">
              <w:t xml:space="preserve">Norm </w:t>
            </w:r>
            <w:r w:rsidRPr="00C102BB">
              <w:t xml:space="preserve">of </w:t>
            </w:r>
            <w:r w:rsidR="00CB2408" w:rsidRPr="00C102BB">
              <w:t>C</w:t>
            </w:r>
            <w:r w:rsidRPr="00C102BB">
              <w:t xml:space="preserve">omprehensive </w:t>
            </w:r>
            <w:r w:rsidR="00CB2408" w:rsidRPr="00C102BB">
              <w:t>S</w:t>
            </w:r>
            <w:r w:rsidRPr="00C102BB">
              <w:t xml:space="preserve">exual and </w:t>
            </w:r>
            <w:r w:rsidR="00CB2408" w:rsidRPr="00C102BB">
              <w:t>R</w:t>
            </w:r>
            <w:r w:rsidRPr="00C102BB">
              <w:t xml:space="preserve">eproductive </w:t>
            </w:r>
            <w:r w:rsidR="00CB2408" w:rsidRPr="00C102BB">
              <w:t>H</w:t>
            </w:r>
            <w:r w:rsidRPr="00C102BB">
              <w:t xml:space="preserve">ealth </w:t>
            </w:r>
            <w:r w:rsidR="00CB2408" w:rsidRPr="00C102BB">
              <w:t xml:space="preserve">Care </w:t>
            </w:r>
            <w:r w:rsidRPr="00C102BB">
              <w:t xml:space="preserve">for persons with disabilities, which was adopted by </w:t>
            </w:r>
            <w:r w:rsidR="00CB2408" w:rsidRPr="00C102BB">
              <w:t>M</w:t>
            </w:r>
            <w:r w:rsidRPr="00C102BB">
              <w:t xml:space="preserve">inisterial </w:t>
            </w:r>
            <w:r w:rsidR="00CB2408" w:rsidRPr="00C102BB">
              <w:t>R</w:t>
            </w:r>
            <w:r w:rsidRPr="00C102BB">
              <w:t xml:space="preserve">esolution; and </w:t>
            </w:r>
            <w:r w:rsidR="00CB2408" w:rsidRPr="00C102BB">
              <w:t xml:space="preserve">they count with </w:t>
            </w:r>
            <w:r w:rsidRPr="00C102BB">
              <w:t xml:space="preserve">a </w:t>
            </w:r>
            <w:r w:rsidR="00CB2408" w:rsidRPr="00C102BB">
              <w:t>T</w:t>
            </w:r>
            <w:r w:rsidRPr="00C102BB">
              <w:t xml:space="preserve">raining </w:t>
            </w:r>
            <w:r w:rsidR="00CB2408" w:rsidRPr="00C102BB">
              <w:t>G</w:t>
            </w:r>
            <w:r w:rsidRPr="00C102BB">
              <w:t xml:space="preserve">uide and </w:t>
            </w:r>
            <w:r w:rsidR="00CB2408" w:rsidRPr="00C102BB">
              <w:t>a Counselling F</w:t>
            </w:r>
            <w:r w:rsidRPr="00C102BB">
              <w:t xml:space="preserve">lipchart </w:t>
            </w:r>
            <w:r w:rsidR="00CB2408" w:rsidRPr="00C102BB">
              <w:t xml:space="preserve">that incorporate </w:t>
            </w:r>
            <w:r w:rsidRPr="00C102BB">
              <w:t xml:space="preserve">inclusive tools, such as guidance for the development of skills of health personnel to </w:t>
            </w:r>
            <w:r w:rsidR="00CB2408" w:rsidRPr="00C102BB">
              <w:t xml:space="preserve">improve </w:t>
            </w:r>
            <w:r w:rsidRPr="00C102BB">
              <w:t>the attention of the sexual and reproductive health of people with disabilities. </w:t>
            </w:r>
          </w:p>
          <w:p w14:paraId="1CAFD62D" w14:textId="77777777" w:rsidR="00A14216" w:rsidRPr="00C102BB" w:rsidRDefault="00A14216" w:rsidP="00FF0C1A"/>
          <w:p w14:paraId="20B84781" w14:textId="10756582" w:rsidR="000B32A4" w:rsidRPr="00C102BB" w:rsidRDefault="000B32A4" w:rsidP="00FF0C1A">
            <w:r w:rsidRPr="00C102BB">
              <w:t>The Program has supported the development of a </w:t>
            </w:r>
            <w:r w:rsidR="00833888" w:rsidRPr="00C102BB">
              <w:t xml:space="preserve">Guide on education for sexuality </w:t>
            </w:r>
            <w:r w:rsidR="000B1103" w:rsidRPr="00C102BB">
              <w:t>addressed to</w:t>
            </w:r>
            <w:r w:rsidR="00833888" w:rsidRPr="00C102BB">
              <w:t xml:space="preserve"> people with disabilities and </w:t>
            </w:r>
            <w:r w:rsidR="008D6C84" w:rsidRPr="00C102BB">
              <w:t xml:space="preserve">to </w:t>
            </w:r>
            <w:r w:rsidR="00833888" w:rsidRPr="00C102BB">
              <w:t>parents/mothers of families of children and adolescents with disabilities,</w:t>
            </w:r>
            <w:r w:rsidRPr="00C102BB">
              <w:t> which </w:t>
            </w:r>
            <w:r w:rsidR="00833888" w:rsidRPr="00C102BB">
              <w:t>has been socialized</w:t>
            </w:r>
            <w:r w:rsidR="00165ECF">
              <w:t xml:space="preserve">/presented </w:t>
            </w:r>
            <w:r w:rsidRPr="00C102BB">
              <w:t>in </w:t>
            </w:r>
            <w:r w:rsidR="00982B7B" w:rsidRPr="00C102BB">
              <w:t xml:space="preserve">9 </w:t>
            </w:r>
            <w:r w:rsidRPr="00C102BB">
              <w:t xml:space="preserve">departmental meetings with the participation of CONALPEDIS and Municipal Units of </w:t>
            </w:r>
            <w:r w:rsidR="00982B7B" w:rsidRPr="00C102BB">
              <w:t xml:space="preserve">Attention to people </w:t>
            </w:r>
            <w:r w:rsidRPr="00C102BB">
              <w:t>with Disabilities (</w:t>
            </w:r>
            <w:r w:rsidR="00982B7B" w:rsidRPr="00C102BB">
              <w:t>Unidades Municipales de Atención a Personas con Discapacidad: UMADIS</w:t>
            </w:r>
            <w:r w:rsidRPr="00C102BB">
              <w:t>) and leaders of organizations of persons with disabilities.</w:t>
            </w:r>
          </w:p>
          <w:p w14:paraId="589BDA75" w14:textId="77777777" w:rsidR="00833888" w:rsidRPr="00C102BB" w:rsidRDefault="000B32A4" w:rsidP="00FF0C1A">
            <w:r w:rsidRPr="00C102BB">
              <w:t> </w:t>
            </w:r>
          </w:p>
          <w:p w14:paraId="6E1895FD" w14:textId="15B90284" w:rsidR="00833888" w:rsidRPr="00C102BB" w:rsidRDefault="004515CA" w:rsidP="00FF0C1A">
            <w:r w:rsidRPr="00C102BB">
              <w:t xml:space="preserve">The general population </w:t>
            </w:r>
            <w:r w:rsidR="00833888" w:rsidRPr="00C102BB">
              <w:t xml:space="preserve">has been sensitized on Sexual Rights and Reproductive Rights of persons </w:t>
            </w:r>
            <w:r w:rsidRPr="00C102BB">
              <w:t>with disabilities through micro</w:t>
            </w:r>
            <w:r w:rsidR="00165ECF">
              <w:t xml:space="preserve">-radio </w:t>
            </w:r>
            <w:r w:rsidRPr="00C102BB">
              <w:t xml:space="preserve">programs </w:t>
            </w:r>
            <w:r w:rsidR="00833888" w:rsidRPr="00C102BB">
              <w:t>disseminated at national level.</w:t>
            </w:r>
          </w:p>
          <w:p w14:paraId="403F02CC" w14:textId="77777777" w:rsidR="00833888" w:rsidRPr="00C102BB" w:rsidRDefault="00833888" w:rsidP="00FF0C1A"/>
          <w:p w14:paraId="4C5B1790" w14:textId="77777777" w:rsidR="004515CA" w:rsidRPr="00C102BB" w:rsidRDefault="004515CA" w:rsidP="00FF0C1A">
            <w:r w:rsidRPr="00C102BB">
              <w:t xml:space="preserve">In coordination with CONALPEDIS, </w:t>
            </w:r>
            <w:r w:rsidR="00B871BE" w:rsidRPr="00C102BB">
              <w:t>an Awareness Campaign: “Think Different” (</w:t>
            </w:r>
            <w:r w:rsidRPr="00C102BB">
              <w:t>radio spots and micro-TV videos on the rights of persons with disabilities</w:t>
            </w:r>
            <w:r w:rsidR="00B871BE" w:rsidRPr="00C102BB">
              <w:t>)</w:t>
            </w:r>
            <w:r w:rsidRPr="00C102BB">
              <w:t xml:space="preserve"> have been disseminated, </w:t>
            </w:r>
            <w:r w:rsidR="00B871BE" w:rsidRPr="00C102BB">
              <w:t xml:space="preserve">in order to </w:t>
            </w:r>
            <w:r w:rsidRPr="00C102BB">
              <w:t>sensitize the general population about the importance of exercising their rights.</w:t>
            </w:r>
          </w:p>
          <w:p w14:paraId="5DA3C5C7" w14:textId="77777777" w:rsidR="004515CA" w:rsidRPr="00C102BB" w:rsidRDefault="004515CA" w:rsidP="00FF0C1A"/>
          <w:p w14:paraId="6EE754A8" w14:textId="77777777" w:rsidR="00833888" w:rsidRPr="00C102BB" w:rsidRDefault="00833888" w:rsidP="00FF0C1A">
            <w:r w:rsidRPr="00C102BB">
              <w:rPr>
                <w:b/>
              </w:rPr>
              <w:t xml:space="preserve">Compliance </w:t>
            </w:r>
            <w:r w:rsidR="004A42ED" w:rsidRPr="00C102BB">
              <w:rPr>
                <w:b/>
              </w:rPr>
              <w:t xml:space="preserve">Goal: </w:t>
            </w:r>
            <w:r w:rsidRPr="00C102BB">
              <w:t xml:space="preserve">100% </w:t>
            </w:r>
            <w:r w:rsidR="004A42ED" w:rsidRPr="00C102BB">
              <w:t>of the</w:t>
            </w:r>
            <w:r w:rsidRPr="00C102BB">
              <w:t xml:space="preserve"> Staff Directory of the CONALPEDIS has improved their capacities.</w:t>
            </w:r>
          </w:p>
          <w:p w14:paraId="3BA7AA6A" w14:textId="77777777" w:rsidR="00833888" w:rsidRPr="00C102BB" w:rsidRDefault="00833888" w:rsidP="00FF0C1A"/>
          <w:p w14:paraId="2A41883D" w14:textId="77777777" w:rsidR="00624F45" w:rsidRPr="00C102BB" w:rsidRDefault="00833888" w:rsidP="00FF0C1A">
            <w:r w:rsidRPr="00C102BB">
              <w:t xml:space="preserve">70% of </w:t>
            </w:r>
            <w:r w:rsidR="00B871BE" w:rsidRPr="00C102BB">
              <w:t>the Te</w:t>
            </w:r>
            <w:r w:rsidRPr="00C102BB">
              <w:t xml:space="preserve">chnical Disability </w:t>
            </w:r>
            <w:r w:rsidR="00B871BE" w:rsidRPr="00C102BB">
              <w:t>U</w:t>
            </w:r>
            <w:r w:rsidRPr="00C102BB">
              <w:t xml:space="preserve">nits and </w:t>
            </w:r>
            <w:r w:rsidR="00B871BE" w:rsidRPr="00C102BB">
              <w:t>Units of Health Service and Quality Networks</w:t>
            </w:r>
            <w:r w:rsidRPr="00C102BB">
              <w:t xml:space="preserve"> of the Ministry of Health</w:t>
            </w:r>
            <w:r w:rsidR="00B871BE" w:rsidRPr="00C102BB">
              <w:t xml:space="preserve"> have</w:t>
            </w:r>
            <w:r w:rsidRPr="00C102BB">
              <w:t xml:space="preserve"> develop</w:t>
            </w:r>
            <w:r w:rsidR="00B871BE" w:rsidRPr="00C102BB">
              <w:t>ed</w:t>
            </w:r>
            <w:r w:rsidRPr="00C102BB">
              <w:t xml:space="preserve"> their competencies and </w:t>
            </w:r>
            <w:r w:rsidR="00B871BE" w:rsidRPr="00C102BB">
              <w:t xml:space="preserve">worked on a </w:t>
            </w:r>
            <w:r w:rsidRPr="00C102BB">
              <w:t xml:space="preserve">national </w:t>
            </w:r>
            <w:r w:rsidR="00B871BE" w:rsidRPr="00C102BB">
              <w:t xml:space="preserve">regulation </w:t>
            </w:r>
            <w:r w:rsidRPr="00C102BB">
              <w:t>and tools for the development of skills of health personnel providing services.</w:t>
            </w:r>
          </w:p>
          <w:p w14:paraId="2F145CEF" w14:textId="77777777" w:rsidR="00833888" w:rsidRPr="00C102BB" w:rsidRDefault="00833888" w:rsidP="00FF0C1A"/>
          <w:p w14:paraId="3B3E0F52" w14:textId="219E135C" w:rsidR="00A14216" w:rsidRPr="00C102BB" w:rsidRDefault="00A14216" w:rsidP="00FF0C1A">
            <w:r w:rsidRPr="00C102BB">
              <w:t>In addition, 50</w:t>
            </w:r>
            <w:r w:rsidR="009E10A4" w:rsidRPr="00C102BB">
              <w:t>%</w:t>
            </w:r>
            <w:r w:rsidRPr="00C102BB">
              <w:t xml:space="preserve"> of the staff of the </w:t>
            </w:r>
            <w:r w:rsidR="007968BC" w:rsidRPr="00C102BB">
              <w:t>Unidades Municipales de Atención a P</w:t>
            </w:r>
            <w:r w:rsidR="007968BC">
              <w:t>ersonas con Discapacidad (</w:t>
            </w:r>
            <w:r w:rsidR="00C102BB">
              <w:t>UMADIS</w:t>
            </w:r>
            <w:r w:rsidR="007968BC">
              <w:t>)</w:t>
            </w:r>
            <w:r w:rsidRPr="00C102BB">
              <w:t xml:space="preserve"> </w:t>
            </w:r>
            <w:r w:rsidR="00C102BB">
              <w:t xml:space="preserve">along </w:t>
            </w:r>
            <w:r w:rsidRPr="00C102BB">
              <w:t>the country</w:t>
            </w:r>
            <w:r w:rsidR="00C102BB">
              <w:t xml:space="preserve"> have </w:t>
            </w:r>
            <w:r w:rsidRPr="00C102BB">
              <w:t>develop</w:t>
            </w:r>
            <w:r w:rsidR="00C102BB">
              <w:t>ed</w:t>
            </w:r>
            <w:r w:rsidRPr="00C102BB">
              <w:t xml:space="preserve"> </w:t>
            </w:r>
            <w:r w:rsidR="00C102BB">
              <w:t xml:space="preserve">technical </w:t>
            </w:r>
            <w:r w:rsidRPr="00C102BB">
              <w:t xml:space="preserve">skills for </w:t>
            </w:r>
            <w:r w:rsidR="00C102BB">
              <w:t xml:space="preserve">their </w:t>
            </w:r>
            <w:r w:rsidRPr="00C102BB">
              <w:t xml:space="preserve">job based on the </w:t>
            </w:r>
            <w:r w:rsidR="00C102BB">
              <w:t>G</w:t>
            </w:r>
            <w:r w:rsidRPr="00C102BB">
              <w:t xml:space="preserve">uidance of </w:t>
            </w:r>
            <w:r w:rsidR="00C102BB">
              <w:t>e</w:t>
            </w:r>
            <w:r w:rsidRPr="00C102BB">
              <w:t xml:space="preserve">ducation for </w:t>
            </w:r>
            <w:r w:rsidR="00C102BB">
              <w:t>s</w:t>
            </w:r>
            <w:r w:rsidRPr="00C102BB">
              <w:t>exuality for people with disabilities.</w:t>
            </w:r>
          </w:p>
          <w:p w14:paraId="56DE961A" w14:textId="77777777" w:rsidR="00A14216" w:rsidRPr="00C102BB" w:rsidRDefault="00A14216" w:rsidP="00C102BB">
            <w:pPr>
              <w:ind w:left="720" w:hanging="720"/>
            </w:pPr>
          </w:p>
        </w:tc>
      </w:tr>
      <w:tr w:rsidR="004203E6" w:rsidRPr="00D60CF5" w14:paraId="014D8267" w14:textId="77777777" w:rsidTr="00887733">
        <w:tc>
          <w:tcPr>
            <w:tcW w:w="2281" w:type="dxa"/>
          </w:tcPr>
          <w:p w14:paraId="62FFC90C" w14:textId="77777777" w:rsidR="00624F45" w:rsidRPr="00D60CF5" w:rsidRDefault="005B58D1" w:rsidP="00D60CF5">
            <w:pPr>
              <w:pStyle w:val="ListParagraph"/>
              <w:spacing w:before="60" w:after="60"/>
              <w:ind w:left="0"/>
              <w:contextualSpacing w:val="0"/>
              <w:rPr>
                <w:rFonts w:ascii="Calibri" w:eastAsia="Times New Roman" w:hAnsi="Calibri" w:cs="Times New Roman"/>
                <w:color w:val="000000"/>
                <w:lang w:val="en-GB" w:eastAsia="es-ES"/>
              </w:rPr>
            </w:pPr>
            <w:r w:rsidRPr="00D60CF5">
              <w:rPr>
                <w:rFonts w:ascii="Calibri" w:eastAsia="Times New Roman" w:hAnsi="Calibri" w:cs="Times New Roman"/>
                <w:color w:val="000000"/>
                <w:lang w:val="en-GB" w:eastAsia="es-ES"/>
              </w:rPr>
              <w:t>The staff within COBODI have strengthened their capacity of consultation and development of inclusive and evidence based political measures and to introduce protocols according to the Law.</w:t>
            </w:r>
          </w:p>
          <w:p w14:paraId="09D0C354" w14:textId="77777777" w:rsidR="005B58D1" w:rsidRPr="00D60CF5" w:rsidRDefault="005B58D1" w:rsidP="00D60CF5">
            <w:pPr>
              <w:pStyle w:val="ListParagraph"/>
              <w:spacing w:before="60" w:after="60"/>
              <w:ind w:left="0"/>
              <w:contextualSpacing w:val="0"/>
            </w:pPr>
          </w:p>
          <w:p w14:paraId="28E22B8F" w14:textId="77777777" w:rsidR="00624F45" w:rsidRPr="00D60CF5" w:rsidRDefault="005B58D1" w:rsidP="00D60CF5">
            <w:r w:rsidRPr="00D60CF5">
              <w:rPr>
                <w:rFonts w:ascii="Calibri" w:eastAsia="Times New Roman" w:hAnsi="Calibri" w:cs="Times New Roman"/>
                <w:color w:val="000000"/>
                <w:lang w:val="en-GB" w:eastAsia="es-ES"/>
              </w:rPr>
              <w:t>Goal: At least 60% of key staff within COBOPDI have increased their capacity to develop inclusive and evidence based policy measures.</w:t>
            </w:r>
          </w:p>
        </w:tc>
        <w:tc>
          <w:tcPr>
            <w:tcW w:w="3546" w:type="dxa"/>
          </w:tcPr>
          <w:p w14:paraId="07ADCFB7" w14:textId="77777777" w:rsidR="00624F45" w:rsidRPr="00D60CF5" w:rsidRDefault="005B58D1" w:rsidP="00D60CF5">
            <w:r w:rsidRPr="00D60CF5">
              <w:rPr>
                <w:rFonts w:ascii="Calibri" w:eastAsia="Times New Roman" w:hAnsi="Calibri" w:cs="Times New Roman"/>
                <w:color w:val="000000"/>
                <w:lang w:val="en-GB" w:eastAsia="es-ES"/>
              </w:rPr>
              <w:t>No political measures or protocols proposed by civil society members.</w:t>
            </w:r>
          </w:p>
        </w:tc>
        <w:tc>
          <w:tcPr>
            <w:tcW w:w="3870" w:type="dxa"/>
          </w:tcPr>
          <w:p w14:paraId="32064CE3" w14:textId="77777777" w:rsidR="00434AA2" w:rsidRPr="00D60CF5" w:rsidRDefault="00D60CF5" w:rsidP="00D60CF5">
            <w:r>
              <w:t xml:space="preserve">Within the </w:t>
            </w:r>
            <w:r w:rsidR="00A977E3">
              <w:t xml:space="preserve">framework of </w:t>
            </w:r>
            <w:r w:rsidR="00434AA2" w:rsidRPr="00D60CF5">
              <w:t xml:space="preserve">CONALPEDIS </w:t>
            </w:r>
            <w:r w:rsidR="00A977E3">
              <w:t xml:space="preserve">assessment, the </w:t>
            </w:r>
            <w:r w:rsidR="00434AA2" w:rsidRPr="00D60CF5">
              <w:t xml:space="preserve">capabilities </w:t>
            </w:r>
            <w:r w:rsidR="00A977E3">
              <w:t xml:space="preserve">of </w:t>
            </w:r>
            <w:r w:rsidR="00434AA2" w:rsidRPr="00D60CF5">
              <w:t>persons with disabilities</w:t>
            </w:r>
            <w:r w:rsidR="00A977E3">
              <w:t xml:space="preserve"> </w:t>
            </w:r>
            <w:r w:rsidR="00A977E3" w:rsidRPr="00D60CF5">
              <w:t>organizations</w:t>
            </w:r>
            <w:r w:rsidR="00A977E3">
              <w:t xml:space="preserve"> were included</w:t>
            </w:r>
            <w:r w:rsidR="00434AA2" w:rsidRPr="00D60CF5">
              <w:t>. The gaps </w:t>
            </w:r>
            <w:r w:rsidR="00370F31" w:rsidRPr="00D60CF5">
              <w:t xml:space="preserve">identified were taken into consideration in the preparation of </w:t>
            </w:r>
            <w:r w:rsidR="00A977E3" w:rsidRPr="00F16BD0">
              <w:t>CONALPEDI</w:t>
            </w:r>
            <w:r w:rsidR="000830E0" w:rsidRPr="00F16BD0">
              <w:t>S</w:t>
            </w:r>
            <w:r w:rsidR="00A977E3" w:rsidRPr="00F16BD0">
              <w:t xml:space="preserve"> </w:t>
            </w:r>
            <w:r w:rsidR="00370F31" w:rsidRPr="00F16BD0">
              <w:t>Institutional</w:t>
            </w:r>
            <w:r w:rsidR="00370F31" w:rsidRPr="00D60CF5">
              <w:t xml:space="preserve"> Strategic Plan 2016-2020.</w:t>
            </w:r>
          </w:p>
          <w:p w14:paraId="36C07D27" w14:textId="77777777" w:rsidR="004203E6" w:rsidRPr="00D60CF5" w:rsidRDefault="004203E6" w:rsidP="00D60CF5"/>
          <w:p w14:paraId="118E0F19" w14:textId="77777777" w:rsidR="00624F45" w:rsidRPr="00D60CF5" w:rsidRDefault="00887733" w:rsidP="00D60CF5">
            <w:r>
              <w:t>I</w:t>
            </w:r>
            <w:r w:rsidR="00B21308" w:rsidRPr="00D60CF5">
              <w:t>n coordination with the CONALPEDIS</w:t>
            </w:r>
            <w:r>
              <w:t xml:space="preserve"> a </w:t>
            </w:r>
            <w:r w:rsidR="00B21308" w:rsidRPr="00D60CF5">
              <w:t>virtual course for the development of inclusive public policies in favo</w:t>
            </w:r>
            <w:r>
              <w:t xml:space="preserve">r of persons with disabilities was developed. </w:t>
            </w:r>
            <w:r w:rsidR="00032803" w:rsidRPr="00D60CF5">
              <w:t>Around 30 representatives of the CONALPEDIS UMADIS COBOPDI,</w:t>
            </w:r>
            <w:r>
              <w:t xml:space="preserve"> </w:t>
            </w:r>
            <w:r w:rsidR="00032803" w:rsidRPr="00D60CF5">
              <w:t>the Bolivi</w:t>
            </w:r>
            <w:r>
              <w:t xml:space="preserve">an Institute of Blindness (IBC), </w:t>
            </w:r>
            <w:r w:rsidR="00032803" w:rsidRPr="00D60CF5">
              <w:t>Ministry of Health, Justice and the Ombudsman have participated in the course.</w:t>
            </w:r>
          </w:p>
          <w:p w14:paraId="11E5E1F7" w14:textId="77777777" w:rsidR="00032803" w:rsidRPr="00D60CF5" w:rsidRDefault="00032803" w:rsidP="00D60CF5">
            <w:pPr>
              <w:rPr>
                <w:b/>
              </w:rPr>
            </w:pPr>
          </w:p>
          <w:p w14:paraId="3B1A76D4" w14:textId="77777777" w:rsidR="006B1E1D" w:rsidRPr="00D60CF5" w:rsidRDefault="00032803" w:rsidP="00366EAC">
            <w:r w:rsidRPr="00D60CF5">
              <w:rPr>
                <w:b/>
              </w:rPr>
              <w:t xml:space="preserve">Compliance </w:t>
            </w:r>
            <w:r w:rsidR="004A42ED" w:rsidRPr="00D60CF5">
              <w:rPr>
                <w:b/>
              </w:rPr>
              <w:t xml:space="preserve">Goal: </w:t>
            </w:r>
            <w:r w:rsidRPr="00D60CF5">
              <w:t xml:space="preserve">100% </w:t>
            </w:r>
            <w:r w:rsidR="004A42ED" w:rsidRPr="00D60CF5">
              <w:t>of the</w:t>
            </w:r>
            <w:r w:rsidRPr="00D60CF5">
              <w:t xml:space="preserve"> key </w:t>
            </w:r>
            <w:r w:rsidR="00C06B92">
              <w:t>members</w:t>
            </w:r>
            <w:r w:rsidRPr="00D60CF5">
              <w:t xml:space="preserve"> of the COBOPDI has improved their capacities for 'the formulation of inclusive policies and evidence-based.</w:t>
            </w:r>
          </w:p>
        </w:tc>
      </w:tr>
      <w:tr w:rsidR="004203E6" w:rsidRPr="006B6A27" w14:paraId="01C38C38" w14:textId="77777777" w:rsidTr="00887733">
        <w:tc>
          <w:tcPr>
            <w:tcW w:w="2281" w:type="dxa"/>
          </w:tcPr>
          <w:p w14:paraId="159065AA" w14:textId="77777777" w:rsidR="00CA13E4" w:rsidRDefault="00CA13E4" w:rsidP="00512103">
            <w:pPr>
              <w:spacing w:before="60" w:after="60"/>
              <w:rPr>
                <w:rFonts w:ascii="Calibri" w:eastAsia="Times New Roman" w:hAnsi="Calibri" w:cs="Times New Roman"/>
                <w:lang w:val="en-GB" w:eastAsia="es-ES"/>
              </w:rPr>
            </w:pPr>
            <w:r w:rsidRPr="00A94DA1">
              <w:rPr>
                <w:rFonts w:ascii="Calibri" w:eastAsia="Times New Roman" w:hAnsi="Calibri" w:cs="Times New Roman"/>
                <w:lang w:val="en-GB" w:eastAsia="es-ES"/>
              </w:rPr>
              <w:t xml:space="preserve">The staff within COBOPDI have strengthened their capacity to monitor the </w:t>
            </w:r>
            <w:r w:rsidRPr="008C6F10">
              <w:rPr>
                <w:rFonts w:ascii="Calibri" w:eastAsia="Times New Roman" w:hAnsi="Calibri" w:cs="Times New Roman"/>
                <w:lang w:val="en-GB" w:eastAsia="es-ES"/>
              </w:rPr>
              <w:t>fulfilment</w:t>
            </w:r>
            <w:r w:rsidRPr="00A94DA1">
              <w:rPr>
                <w:rFonts w:ascii="Calibri" w:eastAsia="Times New Roman" w:hAnsi="Calibri" w:cs="Times New Roman"/>
                <w:lang w:val="en-GB" w:eastAsia="es-ES"/>
              </w:rPr>
              <w:t xml:space="preserve"> of national and international commitments and to advocate for their </w:t>
            </w:r>
            <w:r w:rsidRPr="008C6F10">
              <w:rPr>
                <w:rFonts w:ascii="Calibri" w:eastAsia="Times New Roman" w:hAnsi="Calibri" w:cs="Times New Roman"/>
                <w:lang w:val="en-GB" w:eastAsia="es-ES"/>
              </w:rPr>
              <w:t>fulfilment</w:t>
            </w:r>
            <w:r w:rsidRPr="00A94DA1">
              <w:rPr>
                <w:rFonts w:ascii="Calibri" w:eastAsia="Times New Roman" w:hAnsi="Calibri" w:cs="Times New Roman"/>
                <w:lang w:val="en-GB" w:eastAsia="es-ES"/>
              </w:rPr>
              <w:t xml:space="preserve">. </w:t>
            </w:r>
          </w:p>
          <w:p w14:paraId="5F98DFBB" w14:textId="77777777" w:rsidR="00CA13E4" w:rsidRPr="007500AB" w:rsidRDefault="00CA13E4" w:rsidP="00512103">
            <w:pPr>
              <w:spacing w:before="60" w:after="60"/>
              <w:rPr>
                <w:rFonts w:ascii="Calibri" w:eastAsia="Times New Roman" w:hAnsi="Calibri" w:cs="Times New Roman"/>
                <w:sz w:val="12"/>
                <w:szCs w:val="12"/>
                <w:lang w:val="en-GB" w:eastAsia="es-ES"/>
              </w:rPr>
            </w:pPr>
          </w:p>
          <w:p w14:paraId="06CBFE63" w14:textId="77777777" w:rsidR="00624F45" w:rsidRPr="00164ACC" w:rsidRDefault="00624F45" w:rsidP="00512103">
            <w:pPr>
              <w:spacing w:before="60" w:after="60"/>
            </w:pPr>
            <w:r w:rsidRPr="00164ACC">
              <w:t xml:space="preserve">Goal: </w:t>
            </w:r>
            <w:r w:rsidR="00CA13E4" w:rsidRPr="00A94DA1">
              <w:rPr>
                <w:rFonts w:ascii="Calibri" w:eastAsia="Times New Roman" w:hAnsi="Calibri" w:cs="Times New Roman"/>
                <w:color w:val="000000"/>
                <w:lang w:val="en-GB" w:eastAsia="es-ES"/>
              </w:rPr>
              <w:t xml:space="preserve">Bi-annual monitoring report on the progress towards the </w:t>
            </w:r>
            <w:r w:rsidR="00CA13E4" w:rsidRPr="008C6F10">
              <w:rPr>
                <w:rFonts w:ascii="Calibri" w:eastAsia="Times New Roman" w:hAnsi="Calibri" w:cs="Times New Roman"/>
                <w:color w:val="000000"/>
                <w:lang w:val="en-GB" w:eastAsia="es-ES"/>
              </w:rPr>
              <w:t>fulfilment</w:t>
            </w:r>
            <w:r w:rsidR="00CA13E4" w:rsidRPr="00A94DA1">
              <w:rPr>
                <w:rFonts w:ascii="Calibri" w:eastAsia="Times New Roman" w:hAnsi="Calibri" w:cs="Times New Roman"/>
                <w:color w:val="000000"/>
                <w:lang w:val="en-GB" w:eastAsia="es-ES"/>
              </w:rPr>
              <w:t xml:space="preserve"> of national and international commitments introduced.</w:t>
            </w:r>
          </w:p>
        </w:tc>
        <w:tc>
          <w:tcPr>
            <w:tcW w:w="3546" w:type="dxa"/>
          </w:tcPr>
          <w:p w14:paraId="5AEAD7E8" w14:textId="77777777" w:rsidR="00624F45" w:rsidRPr="004203E6" w:rsidRDefault="00CA13E4" w:rsidP="00512103">
            <w:pPr>
              <w:spacing w:before="60" w:after="60"/>
              <w:rPr>
                <w:lang w:val="es-BO"/>
              </w:rPr>
            </w:pPr>
            <w:r w:rsidRPr="00A94DA1">
              <w:rPr>
                <w:rFonts w:ascii="Calibri" w:eastAsia="Times New Roman" w:hAnsi="Calibri" w:cs="Times New Roman"/>
                <w:color w:val="000000"/>
                <w:lang w:val="en-GB" w:eastAsia="es-ES"/>
              </w:rPr>
              <w:t>The recommendations and comments on the Bolivian submission to the committee have not been published yet. Reliable data does not exist.</w:t>
            </w:r>
          </w:p>
        </w:tc>
        <w:tc>
          <w:tcPr>
            <w:tcW w:w="3870" w:type="dxa"/>
          </w:tcPr>
          <w:p w14:paraId="7E69C51B" w14:textId="77777777" w:rsidR="00B21308" w:rsidRPr="007968BC" w:rsidRDefault="00B21308" w:rsidP="00887733">
            <w:r w:rsidRPr="007968BC">
              <w:t>The national federa</w:t>
            </w:r>
            <w:r w:rsidR="00623387" w:rsidRPr="007968BC">
              <w:t xml:space="preserve">tions that are part of the COBOPDI, </w:t>
            </w:r>
            <w:r w:rsidRPr="007968BC">
              <w:t>developed the </w:t>
            </w:r>
            <w:r w:rsidR="004203E6" w:rsidRPr="007968BC">
              <w:t xml:space="preserve">Alternative Report of People with </w:t>
            </w:r>
            <w:r w:rsidR="00623387" w:rsidRPr="007968BC">
              <w:t>d</w:t>
            </w:r>
            <w:r w:rsidR="004203E6" w:rsidRPr="007968BC">
              <w:t xml:space="preserve">isabilities in Bolivia </w:t>
            </w:r>
            <w:r w:rsidR="00623387" w:rsidRPr="007968BC">
              <w:t xml:space="preserve">presented </w:t>
            </w:r>
            <w:r w:rsidR="004203E6" w:rsidRPr="007968BC">
              <w:t>to the CRPD Committee and which were then</w:t>
            </w:r>
            <w:r w:rsidR="00032803" w:rsidRPr="007968BC">
              <w:t> reflected in the document of observations and recommendations issued in November 2016.</w:t>
            </w:r>
          </w:p>
          <w:p w14:paraId="3ABB973E" w14:textId="77777777" w:rsidR="00032803" w:rsidRPr="007968BC" w:rsidRDefault="00032803" w:rsidP="00887733"/>
          <w:p w14:paraId="49A5F7DF" w14:textId="77777777" w:rsidR="00032803" w:rsidRPr="007968BC" w:rsidRDefault="00032803" w:rsidP="00887733"/>
          <w:p w14:paraId="7F22F163" w14:textId="77777777" w:rsidR="00032803" w:rsidRPr="007968BC" w:rsidRDefault="00032803" w:rsidP="00887733">
            <w:r w:rsidRPr="007968BC">
              <w:rPr>
                <w:b/>
              </w:rPr>
              <w:t>Compliance</w:t>
            </w:r>
            <w:r w:rsidR="004A42ED" w:rsidRPr="007968BC">
              <w:rPr>
                <w:b/>
              </w:rPr>
              <w:t xml:space="preserve"> Goal:</w:t>
            </w:r>
            <w:r w:rsidR="00481CEF" w:rsidRPr="007968BC">
              <w:rPr>
                <w:b/>
              </w:rPr>
              <w:t xml:space="preserve"> </w:t>
            </w:r>
            <w:r w:rsidR="00481CEF" w:rsidRPr="007968BC">
              <w:t>100% of t</w:t>
            </w:r>
            <w:r w:rsidRPr="007968BC">
              <w:t>he Program has sup</w:t>
            </w:r>
            <w:r w:rsidR="00623387" w:rsidRPr="007968BC">
              <w:t>ported the presentation of the N</w:t>
            </w:r>
            <w:r w:rsidRPr="007968BC">
              <w:t xml:space="preserve">ational </w:t>
            </w:r>
            <w:r w:rsidR="00623387" w:rsidRPr="007968BC">
              <w:t>R</w:t>
            </w:r>
            <w:r w:rsidRPr="007968BC">
              <w:t>eport to the Committee on the Rights of Persons with Disabilities (CRPD).</w:t>
            </w:r>
          </w:p>
          <w:p w14:paraId="7A9358D3" w14:textId="77777777" w:rsidR="00032803" w:rsidRPr="007968BC" w:rsidRDefault="00032803" w:rsidP="00887733"/>
        </w:tc>
      </w:tr>
    </w:tbl>
    <w:p w14:paraId="45E6F3AB" w14:textId="7DD6A735" w:rsidR="00624F45" w:rsidRDefault="00624F45" w:rsidP="007500AB">
      <w:pPr>
        <w:spacing w:before="100" w:beforeAutospacing="1" w:after="60"/>
        <w:jc w:val="both"/>
        <w:rPr>
          <w:i/>
          <w:sz w:val="16"/>
        </w:rPr>
      </w:pPr>
      <w:r w:rsidRPr="00155A65">
        <w:rPr>
          <w:i/>
          <w:sz w:val="16"/>
        </w:rPr>
        <w:t>* Please provide sex disaggregation here.</w:t>
      </w:r>
    </w:p>
    <w:p w14:paraId="614D49FA" w14:textId="77777777" w:rsidR="00366EAC" w:rsidRPr="00366EAC" w:rsidRDefault="00366EAC" w:rsidP="00366EAC">
      <w:pPr>
        <w:rPr>
          <w:lang w:val="x-none" w:eastAsia="x-none"/>
        </w:rPr>
      </w:pPr>
    </w:p>
    <w:p w14:paraId="6D1BE697" w14:textId="77777777" w:rsidR="005E60E4" w:rsidRPr="00812E9B" w:rsidRDefault="001E49D5" w:rsidP="00331D6A">
      <w:pPr>
        <w:pStyle w:val="Heading1"/>
      </w:pPr>
      <w:r>
        <w:t>2. </w:t>
      </w:r>
      <w:r w:rsidR="00812E9B" w:rsidRPr="00812E9B">
        <w:t>Overall progress</w:t>
      </w:r>
    </w:p>
    <w:p w14:paraId="626A28D6" w14:textId="77777777" w:rsidR="004203E6" w:rsidRPr="00D853DF" w:rsidRDefault="004203E6" w:rsidP="00B21308">
      <w:pPr>
        <w:ind w:left="360"/>
        <w:jc w:val="both"/>
      </w:pPr>
    </w:p>
    <w:p w14:paraId="1DAD8EDC" w14:textId="45D8C3A4" w:rsidR="005C096D" w:rsidRPr="00D853DF" w:rsidRDefault="006065AE" w:rsidP="00B21308">
      <w:pPr>
        <w:ind w:left="360"/>
        <w:jc w:val="both"/>
      </w:pPr>
      <w:r w:rsidRPr="00D853DF">
        <w:t xml:space="preserve">At the beginning of </w:t>
      </w:r>
      <w:r w:rsidR="007968BC">
        <w:t>its</w:t>
      </w:r>
      <w:r w:rsidR="007968BC" w:rsidRPr="00D853DF">
        <w:t xml:space="preserve"> </w:t>
      </w:r>
      <w:r w:rsidRPr="00D853DF">
        <w:t>execution, t</w:t>
      </w:r>
      <w:r w:rsidR="005C096D" w:rsidRPr="00D853DF">
        <w:t xml:space="preserve">he Joint Program suffered a delay due to the </w:t>
      </w:r>
      <w:r w:rsidR="00954090" w:rsidRPr="00D853DF">
        <w:t xml:space="preserve">presidential </w:t>
      </w:r>
      <w:r w:rsidR="005C096D" w:rsidRPr="00D853DF">
        <w:t xml:space="preserve">elections held in October 2014, which resulted in the re-election of President Evo Morales Ayma. In </w:t>
      </w:r>
      <w:r w:rsidR="007500AB" w:rsidRPr="00D853DF">
        <w:t>February 2015,</w:t>
      </w:r>
      <w:r w:rsidR="005C096D" w:rsidRPr="00D853DF">
        <w:t xml:space="preserve"> there was a change in the cabinet that affected the ministries of health, education and justice. These changes produced a realignment in the plan of implementation of the activities proposed in the </w:t>
      </w:r>
      <w:r w:rsidR="00954090" w:rsidRPr="00D853DF">
        <w:t>P</w:t>
      </w:r>
      <w:r w:rsidR="005C096D" w:rsidRPr="00D853DF">
        <w:t>rogram. </w:t>
      </w:r>
    </w:p>
    <w:p w14:paraId="264E3DBA" w14:textId="77777777" w:rsidR="00B21308" w:rsidRPr="00D853DF" w:rsidRDefault="00B21308" w:rsidP="00B21308">
      <w:pPr>
        <w:ind w:left="360"/>
        <w:jc w:val="both"/>
      </w:pPr>
      <w:r w:rsidRPr="00D853DF">
        <w:t xml:space="preserve">The Plurinational State of Bolivia presented to the Committee on the Rights of Persons with Disabilities (CRPD) its first report on the situation of the rights of persons with disabilities by the year 2013. Only in the year 2016 the CRPD Committee </w:t>
      </w:r>
      <w:r w:rsidR="00954090" w:rsidRPr="00D853DF">
        <w:t xml:space="preserve">announced </w:t>
      </w:r>
      <w:r w:rsidRPr="00D853DF">
        <w:t xml:space="preserve">to Bolivia </w:t>
      </w:r>
      <w:r w:rsidR="00954090" w:rsidRPr="00D853DF">
        <w:t xml:space="preserve">its </w:t>
      </w:r>
      <w:r w:rsidRPr="00D853DF">
        <w:t xml:space="preserve">consideration in </w:t>
      </w:r>
      <w:r w:rsidR="00954090" w:rsidRPr="00D853DF">
        <w:t xml:space="preserve">the </w:t>
      </w:r>
      <w:r w:rsidRPr="00D853DF">
        <w:t xml:space="preserve">16th session </w:t>
      </w:r>
      <w:r w:rsidR="00954090" w:rsidRPr="00D853DF">
        <w:t xml:space="preserve">conducted </w:t>
      </w:r>
      <w:r w:rsidRPr="00D853DF">
        <w:t>on 17 and 18 August 2016</w:t>
      </w:r>
      <w:r w:rsidR="00954090" w:rsidRPr="00D853DF">
        <w:t>; i</w:t>
      </w:r>
      <w:r w:rsidRPr="00D853DF">
        <w:t xml:space="preserve">n </w:t>
      </w:r>
      <w:r w:rsidR="007500AB" w:rsidRPr="00D853DF">
        <w:t>November 2016,</w:t>
      </w:r>
      <w:r w:rsidRPr="00D853DF">
        <w:t xml:space="preserve"> </w:t>
      </w:r>
      <w:r w:rsidR="00954090" w:rsidRPr="00D853DF">
        <w:t xml:space="preserve">the CRPD </w:t>
      </w:r>
      <w:r w:rsidRPr="00D853DF">
        <w:t xml:space="preserve">issued the </w:t>
      </w:r>
      <w:r w:rsidR="00954090" w:rsidRPr="00D853DF">
        <w:t>official o</w:t>
      </w:r>
      <w:r w:rsidRPr="00D853DF">
        <w:t xml:space="preserve">bservations and </w:t>
      </w:r>
      <w:r w:rsidR="00954090" w:rsidRPr="00D853DF">
        <w:t>r</w:t>
      </w:r>
      <w:r w:rsidRPr="00D853DF">
        <w:t>ecommendations.</w:t>
      </w:r>
    </w:p>
    <w:p w14:paraId="22A2DE11" w14:textId="77777777" w:rsidR="00B21308" w:rsidRPr="00D853DF" w:rsidRDefault="004203E6" w:rsidP="00B21308">
      <w:pPr>
        <w:ind w:left="360"/>
        <w:jc w:val="both"/>
      </w:pPr>
      <w:r w:rsidRPr="00D853DF">
        <w:t>Despite this delay, </w:t>
      </w:r>
      <w:r w:rsidR="00B21308" w:rsidRPr="00D853DF">
        <w:t xml:space="preserve">which coincides </w:t>
      </w:r>
      <w:r w:rsidR="0031422E" w:rsidRPr="00D853DF">
        <w:t>with the implementation of the P</w:t>
      </w:r>
      <w:r w:rsidR="00B21308" w:rsidRPr="00D853DF">
        <w:t xml:space="preserve">rogram, </w:t>
      </w:r>
      <w:r w:rsidR="0031422E" w:rsidRPr="00D853DF">
        <w:t>UN A</w:t>
      </w:r>
      <w:r w:rsidR="00B21308" w:rsidRPr="00D853DF">
        <w:t>gencies </w:t>
      </w:r>
      <w:r w:rsidR="00CE6FB9" w:rsidRPr="00D853DF">
        <w:t xml:space="preserve">have worked with the institutions of the State and the civil society organizations of people with disabilities in the context of the Convention on the rights of persons with disabilities, the Political Constitution of the State and the </w:t>
      </w:r>
      <w:r w:rsidR="0031422E" w:rsidRPr="00D853DF">
        <w:t xml:space="preserve">National </w:t>
      </w:r>
      <w:r w:rsidR="00CE6FB9" w:rsidRPr="00D853DF">
        <w:t xml:space="preserve">Law </w:t>
      </w:r>
      <w:r w:rsidR="0031422E" w:rsidRPr="00D853DF">
        <w:t xml:space="preserve">Nº </w:t>
      </w:r>
      <w:r w:rsidR="00CE6FB9" w:rsidRPr="00D853DF">
        <w:t xml:space="preserve">223 of </w:t>
      </w:r>
      <w:r w:rsidR="0031422E" w:rsidRPr="00D853DF">
        <w:t>p</w:t>
      </w:r>
      <w:r w:rsidR="00CE6FB9" w:rsidRPr="00D853DF">
        <w:t>ersons with disabilities for the achievement of our proposed results.</w:t>
      </w:r>
    </w:p>
    <w:p w14:paraId="5D2DEF51" w14:textId="77777777" w:rsidR="00A873CF" w:rsidRPr="00D853DF" w:rsidRDefault="00FB3639" w:rsidP="00A873CF">
      <w:pPr>
        <w:ind w:left="360"/>
        <w:jc w:val="both"/>
        <w:rPr>
          <w:iCs/>
        </w:rPr>
      </w:pPr>
      <w:r w:rsidRPr="00D853DF">
        <w:rPr>
          <w:iCs/>
        </w:rPr>
        <w:t xml:space="preserve">In this </w:t>
      </w:r>
      <w:r w:rsidR="00F445AA" w:rsidRPr="00D853DF">
        <w:rPr>
          <w:iCs/>
        </w:rPr>
        <w:t>context,</w:t>
      </w:r>
      <w:r w:rsidRPr="00D853DF">
        <w:rPr>
          <w:iCs/>
        </w:rPr>
        <w:t xml:space="preserve"> it is</w:t>
      </w:r>
      <w:r w:rsidR="00EC6E33" w:rsidRPr="00D853DF">
        <w:rPr>
          <w:iCs/>
        </w:rPr>
        <w:t> important to </w:t>
      </w:r>
      <w:r w:rsidRPr="00D853DF">
        <w:rPr>
          <w:iCs/>
        </w:rPr>
        <w:t>mention</w:t>
      </w:r>
      <w:r w:rsidR="00262758" w:rsidRPr="00D853DF">
        <w:rPr>
          <w:iCs/>
        </w:rPr>
        <w:t> that the P</w:t>
      </w:r>
      <w:r w:rsidR="00EC6E33" w:rsidRPr="00D853DF">
        <w:rPr>
          <w:iCs/>
        </w:rPr>
        <w:t xml:space="preserve">rogram has been </w:t>
      </w:r>
      <w:r w:rsidR="00262758" w:rsidRPr="00D853DF">
        <w:rPr>
          <w:iCs/>
        </w:rPr>
        <w:t xml:space="preserve">through </w:t>
      </w:r>
      <w:r w:rsidR="00EC6E33" w:rsidRPr="00D853DF">
        <w:rPr>
          <w:iCs/>
        </w:rPr>
        <w:t>a process of generation of trust with key partners of the Ministries of Justice, Education and Health. </w:t>
      </w:r>
      <w:r w:rsidRPr="00D853DF">
        <w:rPr>
          <w:iCs/>
        </w:rPr>
        <w:t>This relationship</w:t>
      </w:r>
      <w:r w:rsidR="00EC6E33" w:rsidRPr="00D853DF">
        <w:rPr>
          <w:iCs/>
        </w:rPr>
        <w:t xml:space="preserve"> had been weakened in </w:t>
      </w:r>
      <w:r w:rsidR="00262758" w:rsidRPr="00D853DF">
        <w:rPr>
          <w:iCs/>
        </w:rPr>
        <w:t xml:space="preserve">past </w:t>
      </w:r>
      <w:r w:rsidR="00EC6E33" w:rsidRPr="00D853DF">
        <w:rPr>
          <w:iCs/>
        </w:rPr>
        <w:t xml:space="preserve">years and </w:t>
      </w:r>
      <w:r w:rsidR="00F445AA" w:rsidRPr="00D853DF">
        <w:rPr>
          <w:iCs/>
        </w:rPr>
        <w:t>sued</w:t>
      </w:r>
      <w:r w:rsidR="00EC6E33" w:rsidRPr="00D853DF">
        <w:rPr>
          <w:iCs/>
        </w:rPr>
        <w:t xml:space="preserve"> the </w:t>
      </w:r>
      <w:r w:rsidR="00262758" w:rsidRPr="00D853DF">
        <w:rPr>
          <w:iCs/>
        </w:rPr>
        <w:t>P</w:t>
      </w:r>
      <w:r w:rsidR="00EC6E33" w:rsidRPr="00D853DF">
        <w:rPr>
          <w:iCs/>
        </w:rPr>
        <w:t xml:space="preserve">rogram to generate spaces for dialog, </w:t>
      </w:r>
      <w:r w:rsidR="00F445AA" w:rsidRPr="00D853DF">
        <w:rPr>
          <w:iCs/>
        </w:rPr>
        <w:t xml:space="preserve">in </w:t>
      </w:r>
      <w:r w:rsidR="00EC6E33" w:rsidRPr="00D853DF">
        <w:rPr>
          <w:iCs/>
        </w:rPr>
        <w:t xml:space="preserve">which the members of each of these institutions return to work in a coordinated way. In </w:t>
      </w:r>
      <w:r w:rsidR="00F445AA" w:rsidRPr="00D853DF">
        <w:rPr>
          <w:iCs/>
        </w:rPr>
        <w:t>general,</w:t>
      </w:r>
      <w:r w:rsidR="00EC6E33" w:rsidRPr="00D853DF">
        <w:rPr>
          <w:iCs/>
        </w:rPr>
        <w:t xml:space="preserve"> the results contribute to the achievement of results that have an impact on that "</w:t>
      </w:r>
      <w:r w:rsidR="00A873CF" w:rsidRPr="00D853DF">
        <w:rPr>
          <w:i/>
        </w:rPr>
        <w:t>children</w:t>
      </w:r>
      <w:r w:rsidR="00833888" w:rsidRPr="00D853DF">
        <w:rPr>
          <w:i/>
          <w:iCs/>
        </w:rPr>
        <w:t xml:space="preserve"> and women</w:t>
      </w:r>
      <w:r w:rsidR="00F445AA" w:rsidRPr="00D853DF">
        <w:rPr>
          <w:i/>
          <w:iCs/>
        </w:rPr>
        <w:t xml:space="preserve"> can </w:t>
      </w:r>
      <w:r w:rsidR="00833888" w:rsidRPr="00D853DF">
        <w:rPr>
          <w:i/>
          <w:iCs/>
        </w:rPr>
        <w:t>exercise their rights and have improved access to services in the fields of justice, education and health</w:t>
      </w:r>
      <w:r w:rsidR="00833888" w:rsidRPr="00D853DF">
        <w:rPr>
          <w:iCs/>
        </w:rPr>
        <w:t xml:space="preserve">. In this context, </w:t>
      </w:r>
      <w:r w:rsidR="00F445AA" w:rsidRPr="00D853DF">
        <w:rPr>
          <w:iCs/>
        </w:rPr>
        <w:t>P</w:t>
      </w:r>
      <w:r w:rsidR="00833888" w:rsidRPr="00D853DF">
        <w:rPr>
          <w:iCs/>
        </w:rPr>
        <w:t xml:space="preserve">rogram interventions have had a direct impact on the implementation of the </w:t>
      </w:r>
      <w:r w:rsidR="005D092D">
        <w:rPr>
          <w:iCs/>
        </w:rPr>
        <w:t xml:space="preserve">CRPD </w:t>
      </w:r>
      <w:r w:rsidR="00833888" w:rsidRPr="00D853DF">
        <w:rPr>
          <w:iCs/>
        </w:rPr>
        <w:t>recommendations related to the areas mentioned. </w:t>
      </w:r>
    </w:p>
    <w:p w14:paraId="4642D8A8" w14:textId="77777777" w:rsidR="00096A76" w:rsidRPr="00D853DF" w:rsidRDefault="00F445AA" w:rsidP="00096A76">
      <w:pPr>
        <w:ind w:left="360"/>
        <w:jc w:val="both"/>
      </w:pPr>
      <w:r w:rsidRPr="00D853DF">
        <w:t xml:space="preserve">There were </w:t>
      </w:r>
      <w:r w:rsidR="00EC6E33" w:rsidRPr="00D853DF">
        <w:t>some</w:t>
      </w:r>
      <w:r w:rsidR="00096A76" w:rsidRPr="00D853DF">
        <w:t xml:space="preserve"> limitations to implement the activities related to the strengthening of the CONALPEDIS due to political issues. The </w:t>
      </w:r>
      <w:r w:rsidRPr="00D853DF">
        <w:t>D</w:t>
      </w:r>
      <w:r w:rsidR="00096A76" w:rsidRPr="00D853DF">
        <w:t>irector of the CONALPEDIS is elected by</w:t>
      </w:r>
      <w:r w:rsidR="009E10A4" w:rsidRPr="00D853DF">
        <w:t xml:space="preserve"> nine</w:t>
      </w:r>
      <w:r w:rsidR="00096A76" w:rsidRPr="00D853DF">
        <w:t xml:space="preserve"> ministerial representatives and representatives of the COBOPDI, made up of 9 national federations of people with disabilities. The </w:t>
      </w:r>
      <w:r w:rsidR="00481CEF" w:rsidRPr="00D853DF">
        <w:t xml:space="preserve">COBOPDI </w:t>
      </w:r>
      <w:r w:rsidR="00096A76" w:rsidRPr="00D853DF">
        <w:t>continues today in the process of restoration, so it could not appoint</w:t>
      </w:r>
      <w:r w:rsidRPr="00D853DF">
        <w:t xml:space="preserve"> an official </w:t>
      </w:r>
      <w:r w:rsidR="00096A76" w:rsidRPr="00D853DF">
        <w:t>Director of the CONALPEDIS, a responsibility that has fallen in the Ministry of Justice</w:t>
      </w:r>
      <w:r w:rsidRPr="00D853DF">
        <w:t>, exercised through an interim Director</w:t>
      </w:r>
      <w:r w:rsidR="00096A76" w:rsidRPr="00D853DF">
        <w:t xml:space="preserve">. The absence of </w:t>
      </w:r>
      <w:r w:rsidR="00F87779" w:rsidRPr="00D853DF">
        <w:t>a principal D</w:t>
      </w:r>
      <w:r w:rsidR="00096A76" w:rsidRPr="00D853DF">
        <w:t xml:space="preserve">irector </w:t>
      </w:r>
      <w:r w:rsidR="00F87779" w:rsidRPr="00D853DF">
        <w:t xml:space="preserve">with decision-making power </w:t>
      </w:r>
      <w:r w:rsidR="00096A76" w:rsidRPr="00D853DF">
        <w:t xml:space="preserve">and these processes to lead the management of the CONALPEDIS have </w:t>
      </w:r>
      <w:r w:rsidR="00F87779" w:rsidRPr="00D853DF">
        <w:t xml:space="preserve">produced </w:t>
      </w:r>
      <w:r w:rsidR="00096A76" w:rsidRPr="00D853DF">
        <w:t>some delay in activities aimed at this result. </w:t>
      </w:r>
    </w:p>
    <w:p w14:paraId="0D7E83E5" w14:textId="77777777" w:rsidR="00096A76" w:rsidRDefault="00096A76" w:rsidP="00096A76">
      <w:pPr>
        <w:ind w:left="360"/>
        <w:jc w:val="both"/>
      </w:pPr>
      <w:r w:rsidRPr="00D853DF">
        <w:t xml:space="preserve">Despite the delay, it has been possible to implement the planned activities and </w:t>
      </w:r>
      <w:r w:rsidR="00F87779" w:rsidRPr="00D853DF">
        <w:t>thus</w:t>
      </w:r>
      <w:r w:rsidRPr="00D853DF">
        <w:t xml:space="preserve"> the</w:t>
      </w:r>
      <w:r w:rsidR="00481CEF" w:rsidRPr="00D853DF">
        <w:t xml:space="preserve"> </w:t>
      </w:r>
      <w:r w:rsidR="00F87779" w:rsidRPr="00D853DF">
        <w:t>P</w:t>
      </w:r>
      <w:r w:rsidRPr="00D853DF">
        <w:t xml:space="preserve">rogram has strengthened the technical capacity of the CONALPEDIS for the formulation of public policies. An example of this is the CONALPEDIS Institutional Strategic Plan, which was adopted with a </w:t>
      </w:r>
      <w:r w:rsidR="00F87779" w:rsidRPr="00D853DF">
        <w:t>M</w:t>
      </w:r>
      <w:r w:rsidRPr="00D853DF">
        <w:t xml:space="preserve">inisterial </w:t>
      </w:r>
      <w:r w:rsidR="00F87779" w:rsidRPr="00D853DF">
        <w:t>R</w:t>
      </w:r>
      <w:r w:rsidRPr="00D853DF">
        <w:t>esolution in January 2017.</w:t>
      </w:r>
    </w:p>
    <w:p w14:paraId="73886729" w14:textId="77777777" w:rsidR="00F16BD0" w:rsidRDefault="00F16BD0" w:rsidP="00331D6A">
      <w:pPr>
        <w:pStyle w:val="Heading1"/>
      </w:pPr>
    </w:p>
    <w:p w14:paraId="791DF97A" w14:textId="5747AB6D" w:rsidR="00243191" w:rsidRPr="00243191" w:rsidRDefault="001E49D5" w:rsidP="00331D6A">
      <w:pPr>
        <w:pStyle w:val="Heading1"/>
      </w:pPr>
      <w:r>
        <w:t>3. </w:t>
      </w:r>
      <w:r w:rsidR="00243191" w:rsidRPr="00243191">
        <w:t>Progress toward specific outcomes</w:t>
      </w:r>
    </w:p>
    <w:p w14:paraId="0DF8B030" w14:textId="77777777" w:rsidR="004203E6" w:rsidRDefault="004203E6" w:rsidP="00B21308">
      <w:pPr>
        <w:ind w:left="360"/>
        <w:jc w:val="both"/>
        <w:rPr>
          <w:sz w:val="20"/>
        </w:rPr>
      </w:pPr>
    </w:p>
    <w:p w14:paraId="188BE673" w14:textId="77777777" w:rsidR="00460BEC" w:rsidRPr="005D092D" w:rsidRDefault="00460BEC" w:rsidP="00B21308">
      <w:pPr>
        <w:ind w:left="360"/>
        <w:jc w:val="both"/>
        <w:rPr>
          <w:rFonts w:ascii="Calibri" w:eastAsia="Times New Roman" w:hAnsi="Calibri" w:cs="Times New Roman"/>
          <w:b/>
          <w:bCs/>
          <w:sz w:val="24"/>
          <w:szCs w:val="20"/>
          <w:lang w:val="x-none" w:eastAsia="x-none"/>
        </w:rPr>
      </w:pPr>
      <w:r w:rsidRPr="005D092D">
        <w:rPr>
          <w:rFonts w:ascii="Calibri" w:eastAsia="Times New Roman" w:hAnsi="Calibri" w:cs="Times New Roman"/>
          <w:b/>
          <w:bCs/>
          <w:sz w:val="24"/>
          <w:szCs w:val="20"/>
          <w:lang w:val="x-none" w:eastAsia="x-none"/>
        </w:rPr>
        <w:t>Outcome 1</w:t>
      </w:r>
    </w:p>
    <w:p w14:paraId="4A14886B" w14:textId="5AFBC651" w:rsidR="00BE2C4B" w:rsidRPr="00F16BD0" w:rsidRDefault="00BE2C4B" w:rsidP="00B21308">
      <w:pPr>
        <w:ind w:left="360"/>
        <w:jc w:val="both"/>
        <w:rPr>
          <w:b/>
        </w:rPr>
      </w:pPr>
      <w:r w:rsidRPr="00F16BD0">
        <w:rPr>
          <w:b/>
        </w:rPr>
        <w:t>Justice:</w:t>
      </w:r>
    </w:p>
    <w:p w14:paraId="07F3ED4B" w14:textId="001911D2" w:rsidR="003D22A9" w:rsidRPr="00D853DF" w:rsidRDefault="003D22A9" w:rsidP="00B21308">
      <w:pPr>
        <w:ind w:left="360"/>
        <w:jc w:val="both"/>
        <w:rPr>
          <w:b/>
        </w:rPr>
      </w:pPr>
      <w:r w:rsidRPr="00F16BD0">
        <w:rPr>
          <w:lang w:val="en"/>
        </w:rPr>
        <w:t>The Program in coordination with the Directorate of Persons with Disabilities under the Ministry of Justice</w:t>
      </w:r>
      <w:r w:rsidR="00CD5B80">
        <w:rPr>
          <w:lang w:val="en"/>
        </w:rPr>
        <w:t xml:space="preserve"> </w:t>
      </w:r>
      <w:r w:rsidRPr="00F16BD0">
        <w:rPr>
          <w:lang w:val="en"/>
        </w:rPr>
        <w:t>has developed the Plan of access to justice and the  Protocol of access to due process for persons with disabilities with the objective of offering to the operators and administrators of justice tools that allow them to assure that their action makes possible the full exercise of the rights of the persons with disabilities and to provide to people with disabilities and their families the safety of due process.</w:t>
      </w:r>
    </w:p>
    <w:p w14:paraId="10C24505" w14:textId="3EEC261B" w:rsidR="00757B3F" w:rsidRPr="00D853DF" w:rsidRDefault="00BE2C4B" w:rsidP="00757B3F">
      <w:pPr>
        <w:ind w:left="360"/>
        <w:jc w:val="both"/>
      </w:pPr>
      <w:r w:rsidRPr="00D853DF">
        <w:rPr>
          <w:iCs/>
        </w:rPr>
        <w:t xml:space="preserve">The Program </w:t>
      </w:r>
      <w:r w:rsidR="00757B3F" w:rsidRPr="00D853DF">
        <w:rPr>
          <w:iCs/>
        </w:rPr>
        <w:t>has contributed to the</w:t>
      </w:r>
      <w:r w:rsidR="00757B3F" w:rsidRPr="00D853DF">
        <w:t xml:space="preserve"> implementation of the recommendation related to the Convention on the Rights of </w:t>
      </w:r>
      <w:r w:rsidRPr="00D853DF">
        <w:t>People with disabilities</w:t>
      </w:r>
      <w:r w:rsidR="00757B3F" w:rsidRPr="00D853DF">
        <w:t xml:space="preserve"> (41/42) related to the registration of </w:t>
      </w:r>
      <w:r w:rsidR="009251C2">
        <w:t>persons</w:t>
      </w:r>
      <w:r w:rsidR="009251C2" w:rsidRPr="00D853DF">
        <w:t xml:space="preserve"> </w:t>
      </w:r>
      <w:r w:rsidRPr="00D853DF">
        <w:t>with disabilities</w:t>
      </w:r>
      <w:r w:rsidR="00757B3F" w:rsidRPr="00D853DF">
        <w:t xml:space="preserve"> </w:t>
      </w:r>
      <w:r w:rsidR="009251C2">
        <w:t xml:space="preserve">who are </w:t>
      </w:r>
      <w:r w:rsidR="00757B3F" w:rsidRPr="00D853DF">
        <w:t>victims of violence, a</w:t>
      </w:r>
      <w:r w:rsidR="009251C2">
        <w:t>nd</w:t>
      </w:r>
      <w:r w:rsidR="00757B3F" w:rsidRPr="00D853DF">
        <w:t xml:space="preserve"> the inclusion of this variable in the registration </w:t>
      </w:r>
      <w:r w:rsidRPr="00D853DF">
        <w:t>S</w:t>
      </w:r>
      <w:r w:rsidR="00757B3F" w:rsidRPr="00D853DF">
        <w:t xml:space="preserve">ystem </w:t>
      </w:r>
      <w:r w:rsidRPr="00D853DF">
        <w:t>SIPPASE</w:t>
      </w:r>
      <w:r w:rsidR="00757B3F" w:rsidRPr="00D853DF">
        <w:t>.  </w:t>
      </w:r>
    </w:p>
    <w:p w14:paraId="07DE839F" w14:textId="3B3DC168" w:rsidR="008C5471" w:rsidRPr="00D853DF" w:rsidRDefault="00D853DF" w:rsidP="008C5471">
      <w:pPr>
        <w:ind w:left="360"/>
        <w:jc w:val="both"/>
      </w:pPr>
      <w:r w:rsidRPr="00D853DF">
        <w:t xml:space="preserve">The </w:t>
      </w:r>
      <w:r w:rsidR="008C5471" w:rsidRPr="00D853DF">
        <w:t xml:space="preserve">Information System </w:t>
      </w:r>
      <w:r w:rsidRPr="00D853DF">
        <w:t xml:space="preserve">SIPPASE </w:t>
      </w:r>
      <w:r w:rsidR="008C5471" w:rsidRPr="00D853DF">
        <w:t>(</w:t>
      </w:r>
      <w:r w:rsidRPr="00D853DF">
        <w:t>Integral System of Prevention, Care, Punishment and Eradication of gender-based violence</w:t>
      </w:r>
      <w:r w:rsidR="008C5471" w:rsidRPr="00D853DF">
        <w:t xml:space="preserve">) has </w:t>
      </w:r>
      <w:r w:rsidRPr="00D853DF">
        <w:t>included</w:t>
      </w:r>
      <w:r w:rsidR="008C5471" w:rsidRPr="00D853DF">
        <w:t xml:space="preserve"> the variable of disability in </w:t>
      </w:r>
      <w:r w:rsidRPr="00D853DF">
        <w:t xml:space="preserve">its </w:t>
      </w:r>
      <w:r w:rsidR="008C5471" w:rsidRPr="00D853DF">
        <w:t xml:space="preserve">registry </w:t>
      </w:r>
      <w:r w:rsidRPr="00D853DF">
        <w:t xml:space="preserve">process </w:t>
      </w:r>
      <w:r w:rsidR="008C5471" w:rsidRPr="00D853DF">
        <w:t xml:space="preserve">of </w:t>
      </w:r>
      <w:r w:rsidRPr="00D853DF">
        <w:t xml:space="preserve">women victims of </w:t>
      </w:r>
      <w:r w:rsidR="008C5471" w:rsidRPr="00D853DF">
        <w:t xml:space="preserve">gender </w:t>
      </w:r>
      <w:r w:rsidR="009251C2">
        <w:t xml:space="preserve">based </w:t>
      </w:r>
      <w:r w:rsidR="008C5471" w:rsidRPr="00D853DF">
        <w:t>violence</w:t>
      </w:r>
      <w:r w:rsidRPr="00D853DF">
        <w:t xml:space="preserve">. For the implementation of that </w:t>
      </w:r>
      <w:r w:rsidR="008C5471" w:rsidRPr="00D853DF">
        <w:t xml:space="preserve">register, an implementation guide </w:t>
      </w:r>
      <w:r w:rsidRPr="00D853DF">
        <w:t>was developed containing</w:t>
      </w:r>
      <w:r w:rsidR="008C5471" w:rsidRPr="00D853DF">
        <w:t xml:space="preserve"> human rights-based approach, gender and disability with basic guidelines for the implementation of the Information System that were transferred to priority municipalities (Municipal Comprehensive Legal Services only), which will make it possible to extend the intervention of the SIPPASE to people with disabilities, especially women.</w:t>
      </w:r>
      <w:r w:rsidR="009251C2">
        <w:t xml:space="preserve"> This will provide useful data ahead of the </w:t>
      </w:r>
      <w:r w:rsidR="009251C2" w:rsidRPr="009251C2">
        <w:t>country issuing the first reports during 2017</w:t>
      </w:r>
      <w:r w:rsidR="00A2646F">
        <w:t xml:space="preserve"> including data of women with disabilities that has suffered gender based violence.</w:t>
      </w:r>
    </w:p>
    <w:p w14:paraId="7E6C2414" w14:textId="77777777" w:rsidR="00D853DF" w:rsidRPr="00D853DF" w:rsidRDefault="00366EAC" w:rsidP="00757B3F">
      <w:pPr>
        <w:ind w:left="360"/>
        <w:jc w:val="both"/>
        <w:rPr>
          <w:b/>
        </w:rPr>
      </w:pPr>
      <w:r>
        <w:rPr>
          <w:b/>
        </w:rPr>
        <w:t>Health</w:t>
      </w:r>
      <w:r w:rsidR="00D853DF" w:rsidRPr="00D853DF">
        <w:rPr>
          <w:b/>
        </w:rPr>
        <w:t>:</w:t>
      </w:r>
    </w:p>
    <w:p w14:paraId="15B111BF" w14:textId="14005A85" w:rsidR="00757B3F" w:rsidRPr="00D853DF" w:rsidRDefault="00D853DF" w:rsidP="00757B3F">
      <w:pPr>
        <w:ind w:left="360"/>
        <w:jc w:val="both"/>
      </w:pPr>
      <w:r>
        <w:t xml:space="preserve">The Program </w:t>
      </w:r>
      <w:r w:rsidR="00757B3F" w:rsidRPr="00D853DF">
        <w:t xml:space="preserve">has contributed to the recommendation concerning the adoption of </w:t>
      </w:r>
      <w:r>
        <w:t xml:space="preserve">care </w:t>
      </w:r>
      <w:r w:rsidR="00757B3F" w:rsidRPr="00D853DF">
        <w:t xml:space="preserve">protocols, including sexual and reproductive health services; </w:t>
      </w:r>
      <w:r>
        <w:t xml:space="preserve">based on </w:t>
      </w:r>
      <w:r w:rsidR="00757B3F" w:rsidRPr="00D853DF">
        <w:t xml:space="preserve">the adoption of the national standard of care. In addition, the results contribute to the </w:t>
      </w:r>
      <w:r w:rsidR="00947AC0">
        <w:t xml:space="preserve">development and </w:t>
      </w:r>
      <w:r w:rsidR="00757B3F" w:rsidRPr="00D853DF">
        <w:t>adoption of inclusive measures such as the case of the </w:t>
      </w:r>
      <w:r w:rsidR="00527FA1">
        <w:t xml:space="preserve">i) </w:t>
      </w:r>
      <w:r w:rsidR="00757B3F" w:rsidRPr="00D853DF">
        <w:t xml:space="preserve">National Technical Standard </w:t>
      </w:r>
      <w:r w:rsidR="009608A5" w:rsidRPr="00D853DF">
        <w:t>of comprehensive</w:t>
      </w:r>
      <w:r w:rsidR="004504C7">
        <w:t xml:space="preserve"> care for</w:t>
      </w:r>
      <w:r w:rsidR="00757B3F" w:rsidRPr="00D853DF">
        <w:t xml:space="preserve"> sexual and reproductive health for persons with disabilities, </w:t>
      </w:r>
      <w:r w:rsidR="00527FA1">
        <w:t xml:space="preserve">ii) </w:t>
      </w:r>
      <w:r w:rsidR="00757B3F" w:rsidRPr="00D853DF">
        <w:t xml:space="preserve">the guide on </w:t>
      </w:r>
      <w:r w:rsidR="009608A5" w:rsidRPr="00D853DF">
        <w:t>sexuality</w:t>
      </w:r>
      <w:r w:rsidR="009608A5">
        <w:t xml:space="preserve"> </w:t>
      </w:r>
      <w:r w:rsidR="009608A5" w:rsidRPr="00D853DF">
        <w:t>education</w:t>
      </w:r>
      <w:r w:rsidR="004504C7">
        <w:t xml:space="preserve"> for </w:t>
      </w:r>
      <w:r w:rsidR="00BE2C4B" w:rsidRPr="00D853DF">
        <w:t>People with disabilities</w:t>
      </w:r>
      <w:r w:rsidR="00527FA1">
        <w:t xml:space="preserve"> and iii)</w:t>
      </w:r>
      <w:r w:rsidR="00757B3F" w:rsidRPr="00D853DF">
        <w:t xml:space="preserve"> </w:t>
      </w:r>
      <w:r w:rsidR="00527FA1">
        <w:t xml:space="preserve">the </w:t>
      </w:r>
      <w:r w:rsidR="00757B3F" w:rsidRPr="00D853DF">
        <w:t xml:space="preserve">Guide </w:t>
      </w:r>
      <w:r w:rsidR="00527FA1">
        <w:t>on sexual reproductive health t</w:t>
      </w:r>
      <w:r w:rsidR="00757B3F" w:rsidRPr="00D853DF">
        <w:t xml:space="preserve">raining, to be applied </w:t>
      </w:r>
      <w:r w:rsidR="00BC5F46">
        <w:t xml:space="preserve">during </w:t>
      </w:r>
      <w:r w:rsidR="00757B3F" w:rsidRPr="00D853DF">
        <w:t>2017. </w:t>
      </w:r>
    </w:p>
    <w:p w14:paraId="4502973D" w14:textId="77777777" w:rsidR="00757B3F" w:rsidRDefault="00757B3F" w:rsidP="00757B3F">
      <w:pPr>
        <w:ind w:left="360"/>
        <w:jc w:val="both"/>
      </w:pPr>
      <w:r w:rsidRPr="00D853DF">
        <w:t xml:space="preserve">The Joint Program has </w:t>
      </w:r>
      <w:r w:rsidR="00F56FFF">
        <w:t xml:space="preserve">made great efforts to promote the </w:t>
      </w:r>
      <w:r w:rsidRPr="00D853DF">
        <w:t xml:space="preserve">implementation of the </w:t>
      </w:r>
      <w:r w:rsidR="00F56FFF" w:rsidRPr="00D853DF">
        <w:t>International Classification of Functioning, Disability and Health</w:t>
      </w:r>
      <w:r w:rsidRPr="00D853DF">
        <w:t xml:space="preserve"> (ICF). However, this process has been slowed down due to the political situation that has led to the mobilization of "</w:t>
      </w:r>
      <w:r w:rsidR="00F56FFF">
        <w:t xml:space="preserve">a </w:t>
      </w:r>
      <w:r w:rsidRPr="00D853DF">
        <w:t xml:space="preserve">march of persons with disabilities" initiated in the month of March 2016 and </w:t>
      </w:r>
      <w:r w:rsidR="00F56FFF">
        <w:t xml:space="preserve">extended to </w:t>
      </w:r>
      <w:r w:rsidRPr="00D853DF">
        <w:t xml:space="preserve">August of that same year, which </w:t>
      </w:r>
      <w:r w:rsidR="00F56FFF">
        <w:t xml:space="preserve">demanded </w:t>
      </w:r>
      <w:r w:rsidRPr="00D853DF">
        <w:t xml:space="preserve">the State </w:t>
      </w:r>
      <w:r w:rsidR="00F56FFF">
        <w:t xml:space="preserve">of </w:t>
      </w:r>
      <w:r w:rsidRPr="00D853DF">
        <w:t>a monthly income</w:t>
      </w:r>
      <w:r w:rsidR="00F56FFF">
        <w:t>/bonus</w:t>
      </w:r>
      <w:r w:rsidRPr="00D853DF">
        <w:t xml:space="preserve"> of Bs</w:t>
      </w:r>
      <w:r w:rsidR="00F56FFF">
        <w:t>.</w:t>
      </w:r>
      <w:r w:rsidR="006902BB">
        <w:t xml:space="preserve"> </w:t>
      </w:r>
      <w:r w:rsidRPr="00D853DF">
        <w:t xml:space="preserve">500 and the revision of the </w:t>
      </w:r>
      <w:r w:rsidR="00F56FFF">
        <w:t xml:space="preserve">disability </w:t>
      </w:r>
      <w:r w:rsidRPr="00D853DF">
        <w:t xml:space="preserve">qualification to be </w:t>
      </w:r>
      <w:r w:rsidR="00F56FFF">
        <w:t xml:space="preserve">eligible to </w:t>
      </w:r>
      <w:r w:rsidRPr="00D853DF">
        <w:t>this economic support. </w:t>
      </w:r>
    </w:p>
    <w:p w14:paraId="0F70EA9C" w14:textId="6DDD5F4D" w:rsidR="004943F7" w:rsidRPr="00D853DF" w:rsidRDefault="00885BF9" w:rsidP="00757B3F">
      <w:pPr>
        <w:ind w:left="360"/>
        <w:jc w:val="both"/>
      </w:pPr>
      <w:r>
        <w:t>The Program supported t</w:t>
      </w:r>
      <w:r w:rsidR="004943F7" w:rsidRPr="004943F7">
        <w:t>he Early Childhood Development Unit (</w:t>
      </w:r>
      <w:r w:rsidR="00E15A75" w:rsidRPr="00E15A75">
        <w:t>Unidad de Desarrollo Infantil Temprano</w:t>
      </w:r>
      <w:r w:rsidR="00E15A75">
        <w:t xml:space="preserve">: </w:t>
      </w:r>
      <w:r w:rsidR="004943F7" w:rsidRPr="004943F7">
        <w:t xml:space="preserve">UDIT) of the Ministry of Health </w:t>
      </w:r>
      <w:r>
        <w:t xml:space="preserve">in the designing of </w:t>
      </w:r>
      <w:r w:rsidR="004943F7" w:rsidRPr="004943F7">
        <w:t>a Development Follow-up Tool for child</w:t>
      </w:r>
      <w:r>
        <w:t>ren</w:t>
      </w:r>
      <w:r w:rsidR="004943F7" w:rsidRPr="004943F7">
        <w:t xml:space="preserve"> from 0 to 6 years</w:t>
      </w:r>
      <w:r>
        <w:t xml:space="preserve">, to be used on </w:t>
      </w:r>
      <w:r w:rsidR="004943F7" w:rsidRPr="004943F7">
        <w:t xml:space="preserve">healthy child </w:t>
      </w:r>
      <w:r w:rsidRPr="004943F7">
        <w:t xml:space="preserve">control </w:t>
      </w:r>
      <w:r w:rsidR="004943F7" w:rsidRPr="004943F7">
        <w:t xml:space="preserve">in all the health centers </w:t>
      </w:r>
      <w:r>
        <w:t xml:space="preserve">in </w:t>
      </w:r>
      <w:r w:rsidR="004943F7" w:rsidRPr="004943F7">
        <w:t>the country</w:t>
      </w:r>
      <w:r>
        <w:t>, so p</w:t>
      </w:r>
      <w:r w:rsidR="004943F7" w:rsidRPr="004943F7">
        <w:t xml:space="preserve">arents or other caregivers can detect </w:t>
      </w:r>
      <w:r>
        <w:t xml:space="preserve">early </w:t>
      </w:r>
      <w:r w:rsidR="004943F7" w:rsidRPr="004943F7">
        <w:t>warning signs of minor, serious or deficient delays</w:t>
      </w:r>
      <w:r>
        <w:t xml:space="preserve"> </w:t>
      </w:r>
      <w:r w:rsidR="009608A5">
        <w:t>to</w:t>
      </w:r>
      <w:r w:rsidR="004943F7" w:rsidRPr="004943F7">
        <w:t xml:space="preserve"> seek specialist support </w:t>
      </w:r>
      <w:r>
        <w:t>in early stages.</w:t>
      </w:r>
    </w:p>
    <w:p w14:paraId="79E52847" w14:textId="77777777" w:rsidR="0028058A" w:rsidRPr="0028058A" w:rsidRDefault="0028058A" w:rsidP="00757B3F">
      <w:pPr>
        <w:ind w:left="360"/>
        <w:jc w:val="both"/>
        <w:rPr>
          <w:b/>
          <w:lang w:eastAsia="x-none"/>
        </w:rPr>
      </w:pPr>
      <w:r w:rsidRPr="0028058A">
        <w:rPr>
          <w:b/>
          <w:lang w:eastAsia="x-none"/>
        </w:rPr>
        <w:t>Education:</w:t>
      </w:r>
    </w:p>
    <w:p w14:paraId="6747222D" w14:textId="77777777" w:rsidR="00757B3F" w:rsidRPr="00D853DF" w:rsidRDefault="006902BB" w:rsidP="00757B3F">
      <w:pPr>
        <w:ind w:left="360"/>
        <w:jc w:val="both"/>
        <w:rPr>
          <w:lang w:eastAsia="x-none"/>
        </w:rPr>
      </w:pPr>
      <w:r>
        <w:rPr>
          <w:lang w:eastAsia="x-none"/>
        </w:rPr>
        <w:t xml:space="preserve">The Program </w:t>
      </w:r>
      <w:r w:rsidR="00757B3F" w:rsidRPr="00D853DF">
        <w:rPr>
          <w:lang w:eastAsia="x-none"/>
        </w:rPr>
        <w:t xml:space="preserve">has </w:t>
      </w:r>
      <w:r>
        <w:rPr>
          <w:lang w:eastAsia="x-none"/>
        </w:rPr>
        <w:t xml:space="preserve">contributed to </w:t>
      </w:r>
      <w:r w:rsidR="00757B3F" w:rsidRPr="00D853DF">
        <w:rPr>
          <w:lang w:eastAsia="x-none"/>
        </w:rPr>
        <w:t xml:space="preserve">improve the quality of information on students with disabilities. </w:t>
      </w:r>
      <w:r>
        <w:rPr>
          <w:lang w:eastAsia="x-none"/>
        </w:rPr>
        <w:t>I</w:t>
      </w:r>
      <w:r w:rsidR="00757B3F" w:rsidRPr="00D853DF">
        <w:rPr>
          <w:lang w:eastAsia="x-none"/>
        </w:rPr>
        <w:t xml:space="preserve">ndicators for students with disabilities </w:t>
      </w:r>
      <w:r>
        <w:rPr>
          <w:lang w:eastAsia="x-none"/>
        </w:rPr>
        <w:t xml:space="preserve">were </w:t>
      </w:r>
      <w:r w:rsidR="00757B3F" w:rsidRPr="00D853DF">
        <w:rPr>
          <w:lang w:eastAsia="x-none"/>
        </w:rPr>
        <w:t xml:space="preserve">fully integrated </w:t>
      </w:r>
      <w:r>
        <w:rPr>
          <w:lang w:eastAsia="x-none"/>
        </w:rPr>
        <w:t xml:space="preserve">in the </w:t>
      </w:r>
      <w:r w:rsidR="00757B3F" w:rsidRPr="00D853DF">
        <w:rPr>
          <w:lang w:eastAsia="x-none"/>
        </w:rPr>
        <w:t xml:space="preserve">educational information </w:t>
      </w:r>
      <w:r>
        <w:rPr>
          <w:lang w:eastAsia="x-none"/>
        </w:rPr>
        <w:t>S</w:t>
      </w:r>
      <w:r w:rsidR="00757B3F" w:rsidRPr="00D853DF">
        <w:rPr>
          <w:lang w:eastAsia="x-none"/>
        </w:rPr>
        <w:t>ystem. It has improved capabilities of technicians from the Ministry of Education for the interpretation and inclusion of indicators for students with disabilities in the planning processes of the Ministry of Education.</w:t>
      </w:r>
    </w:p>
    <w:p w14:paraId="2EF71840" w14:textId="439D6A1A" w:rsidR="00757B3F" w:rsidRPr="00D853DF" w:rsidRDefault="00757B3F" w:rsidP="0028058A">
      <w:pPr>
        <w:ind w:left="360"/>
        <w:jc w:val="both"/>
        <w:rPr>
          <w:lang w:eastAsia="x-none"/>
        </w:rPr>
      </w:pPr>
      <w:r w:rsidRPr="00D853DF">
        <w:rPr>
          <w:lang w:eastAsia="x-none"/>
        </w:rPr>
        <w:t xml:space="preserve">Technical support was provided for the development of the software application that enables the capture of data for students with disabilities, </w:t>
      </w:r>
      <w:r w:rsidR="006902BB">
        <w:rPr>
          <w:lang w:eastAsia="x-none"/>
        </w:rPr>
        <w:t xml:space="preserve">its </w:t>
      </w:r>
      <w:r w:rsidRPr="00D853DF">
        <w:rPr>
          <w:lang w:eastAsia="x-none"/>
        </w:rPr>
        <w:t>teachers and special education centers</w:t>
      </w:r>
      <w:r w:rsidR="00D8076D">
        <w:rPr>
          <w:rStyle w:val="FootnoteReference"/>
          <w:lang w:eastAsia="x-none"/>
        </w:rPr>
        <w:footnoteReference w:id="1"/>
      </w:r>
      <w:r w:rsidRPr="00D853DF">
        <w:rPr>
          <w:lang w:eastAsia="x-none"/>
        </w:rPr>
        <w:t>. These systems were tested in the operating system of registration of media management of 2016 and </w:t>
      </w:r>
      <w:r w:rsidR="004203E6" w:rsidRPr="00D853DF">
        <w:rPr>
          <w:lang w:eastAsia="x-none"/>
        </w:rPr>
        <w:t>will be fully</w:t>
      </w:r>
      <w:r w:rsidRPr="00D853DF">
        <w:rPr>
          <w:lang w:eastAsia="x-none"/>
        </w:rPr>
        <w:t> implemented in the 2017 school management. </w:t>
      </w:r>
    </w:p>
    <w:p w14:paraId="586A2B69" w14:textId="1CE07772" w:rsidR="00757B3F" w:rsidRPr="00D853DF" w:rsidRDefault="00757B3F" w:rsidP="0028058A">
      <w:pPr>
        <w:ind w:left="360"/>
        <w:jc w:val="both"/>
        <w:rPr>
          <w:lang w:eastAsia="x-none"/>
        </w:rPr>
      </w:pPr>
      <w:r w:rsidRPr="00D853DF">
        <w:rPr>
          <w:lang w:eastAsia="x-none"/>
        </w:rPr>
        <w:t xml:space="preserve">In parallel, the </w:t>
      </w:r>
      <w:r w:rsidR="005D092D">
        <w:rPr>
          <w:lang w:eastAsia="x-none"/>
        </w:rPr>
        <w:t xml:space="preserve">Program </w:t>
      </w:r>
      <w:r w:rsidRPr="00D853DF">
        <w:rPr>
          <w:lang w:eastAsia="x-none"/>
        </w:rPr>
        <w:t xml:space="preserve">provided support </w:t>
      </w:r>
      <w:r w:rsidR="005D092D">
        <w:rPr>
          <w:lang w:eastAsia="x-none"/>
        </w:rPr>
        <w:t xml:space="preserve">to the work of </w:t>
      </w:r>
      <w:r w:rsidRPr="00D853DF">
        <w:rPr>
          <w:lang w:eastAsia="x-none"/>
        </w:rPr>
        <w:t>review</w:t>
      </w:r>
      <w:r w:rsidR="005D092D">
        <w:rPr>
          <w:lang w:eastAsia="x-none"/>
        </w:rPr>
        <w:t xml:space="preserve">, </w:t>
      </w:r>
      <w:r w:rsidRPr="00D853DF">
        <w:rPr>
          <w:lang w:eastAsia="x-none"/>
        </w:rPr>
        <w:t xml:space="preserve">consistency </w:t>
      </w:r>
      <w:r w:rsidR="005D092D">
        <w:rPr>
          <w:lang w:eastAsia="x-none"/>
        </w:rPr>
        <w:t xml:space="preserve">analysis </w:t>
      </w:r>
      <w:r w:rsidRPr="00D853DF">
        <w:rPr>
          <w:lang w:eastAsia="x-none"/>
        </w:rPr>
        <w:t xml:space="preserve">and debugging </w:t>
      </w:r>
      <w:r w:rsidR="0048167C">
        <w:rPr>
          <w:lang w:eastAsia="x-none"/>
        </w:rPr>
        <w:t xml:space="preserve">the system </w:t>
      </w:r>
      <w:r w:rsidRPr="00D853DF">
        <w:rPr>
          <w:lang w:eastAsia="x-none"/>
        </w:rPr>
        <w:t>information on students with disabilities that the Ministry had captured in previous efforts, which made it possible to reconstruct and debug much of the existing information for the years 2013, 2014 and 2015.  </w:t>
      </w:r>
    </w:p>
    <w:p w14:paraId="7C104504" w14:textId="77777777" w:rsidR="00757B3F" w:rsidRDefault="00757B3F" w:rsidP="0028058A">
      <w:pPr>
        <w:ind w:left="360"/>
        <w:jc w:val="both"/>
        <w:rPr>
          <w:lang w:eastAsia="x-none"/>
        </w:rPr>
      </w:pPr>
      <w:r w:rsidRPr="00D853DF">
        <w:rPr>
          <w:lang w:eastAsia="x-none"/>
        </w:rPr>
        <w:t xml:space="preserve">The assistance of the </w:t>
      </w:r>
      <w:r w:rsidR="005D092D">
        <w:rPr>
          <w:lang w:eastAsia="x-none"/>
        </w:rPr>
        <w:t>Program</w:t>
      </w:r>
      <w:r w:rsidRPr="00D853DF">
        <w:rPr>
          <w:lang w:eastAsia="x-none"/>
        </w:rPr>
        <w:t xml:space="preserve"> also made it possible to conceptualize and design a set of indicators of self-development that, along with a subset of indicators of </w:t>
      </w:r>
      <w:r w:rsidR="00D02CEF" w:rsidRPr="00D853DF">
        <w:rPr>
          <w:lang w:eastAsia="x-none"/>
        </w:rPr>
        <w:t>SIRIED</w:t>
      </w:r>
      <w:r w:rsidR="009E10A4" w:rsidRPr="00D853DF">
        <w:rPr>
          <w:lang w:eastAsia="x-none"/>
        </w:rPr>
        <w:t xml:space="preserve"> </w:t>
      </w:r>
      <w:r w:rsidRPr="00D853DF">
        <w:rPr>
          <w:lang w:eastAsia="x-none"/>
        </w:rPr>
        <w:t>were incorporated into the Educational System of Indicators of the Ministry of Education. </w:t>
      </w:r>
    </w:p>
    <w:p w14:paraId="17349D8C" w14:textId="3E0D209E" w:rsidR="00980C46" w:rsidRPr="00D853DF" w:rsidRDefault="00980C46" w:rsidP="0028058A">
      <w:pPr>
        <w:ind w:left="360"/>
        <w:jc w:val="both"/>
        <w:rPr>
          <w:lang w:eastAsia="x-none"/>
        </w:rPr>
      </w:pPr>
      <w:r>
        <w:rPr>
          <w:lang w:eastAsia="x-none"/>
        </w:rPr>
        <w:t xml:space="preserve">The Ministries </w:t>
      </w:r>
      <w:r w:rsidRPr="00980C46">
        <w:rPr>
          <w:lang w:eastAsia="x-none"/>
        </w:rPr>
        <w:t xml:space="preserve">of Health </w:t>
      </w:r>
      <w:r>
        <w:rPr>
          <w:lang w:eastAsia="x-none"/>
        </w:rPr>
        <w:t xml:space="preserve">and Education </w:t>
      </w:r>
      <w:r w:rsidRPr="00980C46">
        <w:rPr>
          <w:lang w:eastAsia="x-none"/>
        </w:rPr>
        <w:t xml:space="preserve">have developed and are </w:t>
      </w:r>
      <w:r>
        <w:rPr>
          <w:lang w:eastAsia="x-none"/>
        </w:rPr>
        <w:t xml:space="preserve">currently </w:t>
      </w:r>
      <w:r w:rsidRPr="00980C46">
        <w:rPr>
          <w:lang w:eastAsia="x-none"/>
        </w:rPr>
        <w:t xml:space="preserve">validating </w:t>
      </w:r>
      <w:r>
        <w:rPr>
          <w:lang w:eastAsia="x-none"/>
        </w:rPr>
        <w:t xml:space="preserve">a </w:t>
      </w:r>
      <w:r w:rsidRPr="00980C46">
        <w:rPr>
          <w:lang w:eastAsia="x-none"/>
        </w:rPr>
        <w:t xml:space="preserve">development measurement instrument as well as instruments for the early detection of disabilities. These initiatives are </w:t>
      </w:r>
      <w:r>
        <w:rPr>
          <w:lang w:eastAsia="x-none"/>
        </w:rPr>
        <w:t xml:space="preserve">part of a </w:t>
      </w:r>
      <w:r w:rsidRPr="00980C46">
        <w:rPr>
          <w:lang w:eastAsia="x-none"/>
        </w:rPr>
        <w:t>national policy measures</w:t>
      </w:r>
      <w:r w:rsidR="00294A5F">
        <w:rPr>
          <w:lang w:eastAsia="x-none"/>
        </w:rPr>
        <w:t xml:space="preserve"> and have as </w:t>
      </w:r>
      <w:r w:rsidRPr="00980C46">
        <w:rPr>
          <w:lang w:eastAsia="x-none"/>
        </w:rPr>
        <w:t xml:space="preserve">central objective </w:t>
      </w:r>
      <w:r w:rsidR="00294A5F">
        <w:rPr>
          <w:lang w:eastAsia="x-none"/>
        </w:rPr>
        <w:t xml:space="preserve">to develop </w:t>
      </w:r>
      <w:r w:rsidRPr="00980C46">
        <w:rPr>
          <w:lang w:eastAsia="x-none"/>
        </w:rPr>
        <w:t>capacities in health and education personnel, parents and caregivers for early detection of disabilities.</w:t>
      </w:r>
    </w:p>
    <w:p w14:paraId="588CB755" w14:textId="77777777" w:rsidR="00120F8B" w:rsidRPr="00D853DF" w:rsidRDefault="00120F8B" w:rsidP="00460BEC">
      <w:pPr>
        <w:pStyle w:val="HTMLPreformatted"/>
        <w:shd w:val="clear" w:color="auto" w:fill="FFFFFF"/>
        <w:ind w:left="426"/>
        <w:jc w:val="both"/>
        <w:rPr>
          <w:rFonts w:asciiTheme="minorHAnsi" w:hAnsiTheme="minorHAnsi"/>
          <w:sz w:val="22"/>
          <w:szCs w:val="22"/>
          <w:lang w:val="en-US"/>
        </w:rPr>
      </w:pPr>
    </w:p>
    <w:p w14:paraId="29622FEA" w14:textId="77777777" w:rsidR="00B21308" w:rsidRPr="005D092D" w:rsidRDefault="00B21308" w:rsidP="00B21308">
      <w:pPr>
        <w:ind w:left="360"/>
        <w:jc w:val="both"/>
        <w:rPr>
          <w:rFonts w:ascii="Calibri" w:eastAsia="Times New Roman" w:hAnsi="Calibri" w:cs="Times New Roman"/>
          <w:b/>
          <w:bCs/>
          <w:sz w:val="24"/>
          <w:szCs w:val="20"/>
          <w:lang w:val="x-none" w:eastAsia="x-none"/>
        </w:rPr>
      </w:pPr>
      <w:r w:rsidRPr="005D092D">
        <w:rPr>
          <w:rFonts w:ascii="Calibri" w:eastAsia="Times New Roman" w:hAnsi="Calibri" w:cs="Times New Roman"/>
          <w:b/>
          <w:bCs/>
          <w:sz w:val="24"/>
          <w:szCs w:val="20"/>
          <w:lang w:val="x-none" w:eastAsia="x-none"/>
        </w:rPr>
        <w:t>Outcome 2</w:t>
      </w:r>
    </w:p>
    <w:p w14:paraId="240A0048" w14:textId="77777777" w:rsidR="00B21308" w:rsidRPr="00D853DF" w:rsidRDefault="00B21308" w:rsidP="00B21308">
      <w:pPr>
        <w:ind w:left="360"/>
        <w:jc w:val="both"/>
      </w:pPr>
      <w:r w:rsidRPr="00D853DF">
        <w:t>The </w:t>
      </w:r>
      <w:r w:rsidR="001D6EA7" w:rsidRPr="00D853DF">
        <w:t>Program has supported </w:t>
      </w:r>
      <w:r w:rsidRPr="00D853DF">
        <w:t>the National Committee of Persons with Disabilities (CONALPEDIS)</w:t>
      </w:r>
      <w:r w:rsidR="001D6EA7" w:rsidRPr="00D853DF">
        <w:t> regarding its capacity building </w:t>
      </w:r>
      <w:r w:rsidRPr="00D853DF">
        <w:t>through the elaboration of an Institutional Strategic Plan. </w:t>
      </w:r>
      <w:r w:rsidR="00D42C13">
        <w:t xml:space="preserve"> </w:t>
      </w:r>
      <w:r w:rsidRPr="00D853DF">
        <w:t>The plan was approved by ministerial resolution in January 2017.</w:t>
      </w:r>
    </w:p>
    <w:p w14:paraId="2EB995E9" w14:textId="0496033B" w:rsidR="00833888" w:rsidRPr="00D853DF" w:rsidRDefault="009E10A4" w:rsidP="00833888">
      <w:pPr>
        <w:ind w:left="360"/>
        <w:jc w:val="both"/>
      </w:pPr>
      <w:r w:rsidRPr="00D853DF">
        <w:t>M</w:t>
      </w:r>
      <w:r w:rsidR="00833888" w:rsidRPr="00D853DF">
        <w:t xml:space="preserve">embers of the </w:t>
      </w:r>
      <w:r w:rsidR="00D42C13" w:rsidRPr="00D853DF">
        <w:t xml:space="preserve">General </w:t>
      </w:r>
      <w:r w:rsidR="00D42C13">
        <w:t xml:space="preserve">Direction </w:t>
      </w:r>
      <w:r w:rsidR="00D42C13" w:rsidRPr="00D853DF">
        <w:t>of Persons with Disabilities of the Ministry of Justice</w:t>
      </w:r>
      <w:r w:rsidR="00D42C13">
        <w:t xml:space="preserve">, as a member </w:t>
      </w:r>
      <w:r w:rsidR="00833888" w:rsidRPr="00D853DF">
        <w:t>of the CONALPEDIS</w:t>
      </w:r>
      <w:r w:rsidR="00D42C13">
        <w:t xml:space="preserve">, </w:t>
      </w:r>
      <w:r w:rsidRPr="00D853DF">
        <w:t>have been strengthened</w:t>
      </w:r>
      <w:r w:rsidR="00833888" w:rsidRPr="00D853DF">
        <w:t xml:space="preserve">, which in turn </w:t>
      </w:r>
      <w:r w:rsidR="004504C7">
        <w:t>enhanced</w:t>
      </w:r>
      <w:r w:rsidR="004504C7" w:rsidRPr="00D853DF">
        <w:t xml:space="preserve"> </w:t>
      </w:r>
      <w:r w:rsidR="00833888" w:rsidRPr="00D853DF">
        <w:t>the institutional capacities of municipal bodies as UMADIS, SLIMs and other</w:t>
      </w:r>
      <w:r w:rsidR="00D42C13">
        <w:t xml:space="preserve">s, </w:t>
      </w:r>
      <w:r w:rsidR="00833888" w:rsidRPr="00D853DF">
        <w:t xml:space="preserve">with respect to the implementation of the Sexual </w:t>
      </w:r>
      <w:r w:rsidR="00D42C13">
        <w:t>and Reproductive Rights and</w:t>
      </w:r>
      <w:r w:rsidR="00833888" w:rsidRPr="00D853DF">
        <w:t xml:space="preserve"> the integral education of sexuality, in the plans, programs and projects for people with disabilities, as well as realize the </w:t>
      </w:r>
      <w:r w:rsidR="00D42C13">
        <w:t xml:space="preserve">importance of the </w:t>
      </w:r>
      <w:r w:rsidR="00833888" w:rsidRPr="00D853DF">
        <w:t xml:space="preserve">implementation of </w:t>
      </w:r>
      <w:r w:rsidR="00D42C13">
        <w:t xml:space="preserve">all the </w:t>
      </w:r>
      <w:r w:rsidR="00833888" w:rsidRPr="00D853DF">
        <w:t>regulation that benefit people with disabilities.</w:t>
      </w:r>
    </w:p>
    <w:p w14:paraId="20B8D7A0" w14:textId="7E33BAF8" w:rsidR="008C5471" w:rsidRPr="00D853DF" w:rsidRDefault="008C5471" w:rsidP="008C5471">
      <w:pPr>
        <w:ind w:left="360"/>
        <w:jc w:val="both"/>
      </w:pPr>
      <w:r w:rsidRPr="00D853DF">
        <w:t>Another member of the board of CONALPEDIS</w:t>
      </w:r>
      <w:r w:rsidR="00D42C13">
        <w:t xml:space="preserve">, the </w:t>
      </w:r>
      <w:r w:rsidRPr="00D853DF">
        <w:t xml:space="preserve">Disability Unit of the Ministry of Health, complies with its </w:t>
      </w:r>
      <w:r w:rsidR="00D42C13">
        <w:t>competencies</w:t>
      </w:r>
      <w:r w:rsidRPr="00D853DF">
        <w:t xml:space="preserve"> to define, de</w:t>
      </w:r>
      <w:r w:rsidR="00D42C13">
        <w:t>velop and approve the National t</w:t>
      </w:r>
      <w:r w:rsidRPr="00D853DF">
        <w:t xml:space="preserve">echnical </w:t>
      </w:r>
      <w:r w:rsidR="00D42C13">
        <w:t>norm regarding co</w:t>
      </w:r>
      <w:r w:rsidRPr="00D853DF">
        <w:t xml:space="preserve">mprehensive sexual and reproductive health services for people with disabilities, supported by the corresponding ministerial resolution; it is the first time that the country has a standard for </w:t>
      </w:r>
      <w:r w:rsidR="00D42C13">
        <w:t xml:space="preserve">sexual and reproductive rights </w:t>
      </w:r>
      <w:r w:rsidRPr="00D853DF">
        <w:t xml:space="preserve">of </w:t>
      </w:r>
      <w:r w:rsidR="00BE2C4B" w:rsidRPr="00D853DF">
        <w:t>People with disabilities</w:t>
      </w:r>
      <w:r w:rsidRPr="00D853DF">
        <w:t xml:space="preserve">. At the same time, inclusive tools have been generated for the future development of health personnel </w:t>
      </w:r>
      <w:r w:rsidR="00D42C13">
        <w:t xml:space="preserve">skills </w:t>
      </w:r>
      <w:r w:rsidRPr="00D853DF">
        <w:t xml:space="preserve">for the application of the established </w:t>
      </w:r>
      <w:r w:rsidR="00D42C13">
        <w:t xml:space="preserve">rule </w:t>
      </w:r>
      <w:r w:rsidRPr="00D853DF">
        <w:t xml:space="preserve">for the attention of the sexual and reproductive health of people with disabilities.  The elaboration </w:t>
      </w:r>
      <w:r w:rsidR="00B836E0" w:rsidRPr="00D853DF">
        <w:t xml:space="preserve">process </w:t>
      </w:r>
      <w:r w:rsidRPr="00D853DF">
        <w:t xml:space="preserve">of protocols for comprehensive sexual and reproductive health </w:t>
      </w:r>
      <w:r w:rsidR="00B836E0">
        <w:t xml:space="preserve">care </w:t>
      </w:r>
      <w:r w:rsidRPr="00D853DF">
        <w:t xml:space="preserve">for persons with disabilities, has been a complex process that has had a previous history, but it is not until March 2016 that the competent authority adopts the definition of drafting the final version of the rule that is called </w:t>
      </w:r>
      <w:r w:rsidR="00B836E0">
        <w:t>T</w:t>
      </w:r>
      <w:r w:rsidRPr="00D853DF">
        <w:t xml:space="preserve">echnical </w:t>
      </w:r>
      <w:r w:rsidR="00B836E0">
        <w:t>S</w:t>
      </w:r>
      <w:r w:rsidRPr="00D853DF">
        <w:t xml:space="preserve">tandard of Comprehensive Sexual and Reproductive Health </w:t>
      </w:r>
      <w:r w:rsidR="00B836E0">
        <w:t xml:space="preserve">Care </w:t>
      </w:r>
      <w:r w:rsidRPr="00D853DF">
        <w:t>for Persons with Disabilities</w:t>
      </w:r>
      <w:r w:rsidR="00B836E0">
        <w:t xml:space="preserve">; </w:t>
      </w:r>
      <w:r w:rsidRPr="00D853DF">
        <w:t xml:space="preserve">the validation </w:t>
      </w:r>
      <w:r w:rsidR="00B836E0" w:rsidRPr="00D853DF">
        <w:t xml:space="preserve">process </w:t>
      </w:r>
      <w:r w:rsidRPr="00D853DF">
        <w:t>of these documents</w:t>
      </w:r>
      <w:r w:rsidR="00B836E0">
        <w:t xml:space="preserve"> included </w:t>
      </w:r>
      <w:r w:rsidRPr="00D853DF">
        <w:t xml:space="preserve">the participation of </w:t>
      </w:r>
      <w:r w:rsidR="00666E38" w:rsidRPr="00D853DF">
        <w:t>responsible</w:t>
      </w:r>
      <w:r w:rsidR="00666E38">
        <w:t xml:space="preserve"> (staff)</w:t>
      </w:r>
      <w:r w:rsidR="00B836E0">
        <w:t xml:space="preserve"> of</w:t>
      </w:r>
      <w:r w:rsidRPr="00D853DF">
        <w:t xml:space="preserve"> sexual and reproductive health </w:t>
      </w:r>
      <w:r w:rsidR="00B836E0">
        <w:t xml:space="preserve">care </w:t>
      </w:r>
      <w:r w:rsidRPr="00D853DF">
        <w:t>of departmental headquarters</w:t>
      </w:r>
      <w:r w:rsidR="00B836E0">
        <w:t xml:space="preserve">, </w:t>
      </w:r>
      <w:r w:rsidRPr="00D853DF">
        <w:t>9 representatives of associations and federations of people with disabilities</w:t>
      </w:r>
      <w:r w:rsidR="00B836E0">
        <w:t>. This process ended</w:t>
      </w:r>
      <w:r w:rsidRPr="00D853DF">
        <w:t xml:space="preserve"> on 12 December 2016 when the Minister of Health </w:t>
      </w:r>
      <w:r w:rsidRPr="0039668F">
        <w:t>sign</w:t>
      </w:r>
      <w:r w:rsidR="00B836E0" w:rsidRPr="0039668F">
        <w:t>ed the Ministerial Resolution N</w:t>
      </w:r>
      <w:r w:rsidR="0039668F" w:rsidRPr="0039668F">
        <w:t>o.</w:t>
      </w:r>
      <w:r w:rsidRPr="0039668F">
        <w:t xml:space="preserve"> 1241 approving the "Technical </w:t>
      </w:r>
      <w:r w:rsidR="0039668F" w:rsidRPr="0039668F">
        <w:t xml:space="preserve">Standard of </w:t>
      </w:r>
      <w:r w:rsidRPr="0039668F">
        <w:t xml:space="preserve">Comprehensive </w:t>
      </w:r>
      <w:r w:rsidR="0039668F" w:rsidRPr="0039668F">
        <w:t xml:space="preserve">Care in </w:t>
      </w:r>
      <w:r w:rsidRPr="0039668F">
        <w:t xml:space="preserve">Sexual and Reproductive Health </w:t>
      </w:r>
      <w:r w:rsidR="0039668F" w:rsidRPr="0039668F">
        <w:t xml:space="preserve">Services </w:t>
      </w:r>
      <w:r w:rsidRPr="0039668F">
        <w:t>for People with Disabilities" and the "Guid</w:t>
      </w:r>
      <w:r w:rsidR="0039668F" w:rsidRPr="0039668F">
        <w:t>e to the implementation of the T</w:t>
      </w:r>
      <w:r w:rsidRPr="0039668F">
        <w:t xml:space="preserve">echnical </w:t>
      </w:r>
      <w:r w:rsidR="0039668F" w:rsidRPr="0039668F">
        <w:t>S</w:t>
      </w:r>
      <w:r w:rsidRPr="0039668F">
        <w:t>tandard of Comprehensive Sexual and Reproductive Health Services for People with Disabilities". T</w:t>
      </w:r>
      <w:r w:rsidR="0039668F">
        <w:t xml:space="preserve">he process </w:t>
      </w:r>
      <w:r w:rsidR="00575E4F" w:rsidRPr="0039668F">
        <w:t>has</w:t>
      </w:r>
      <w:r w:rsidRPr="00D853DF">
        <w:t xml:space="preserve"> been so intense and long</w:t>
      </w:r>
      <w:r w:rsidR="0039668F">
        <w:t xml:space="preserve"> and it is</w:t>
      </w:r>
      <w:r w:rsidRPr="00D853DF">
        <w:t xml:space="preserve"> pending the publication of the rule and the application guide. </w:t>
      </w:r>
    </w:p>
    <w:p w14:paraId="6E34CFA4" w14:textId="77777777" w:rsidR="008C5471" w:rsidRDefault="001D6EA7" w:rsidP="008C5471">
      <w:pPr>
        <w:ind w:left="360"/>
        <w:jc w:val="both"/>
      </w:pPr>
      <w:r w:rsidRPr="00D853DF">
        <w:t>The Program developed</w:t>
      </w:r>
      <w:r w:rsidR="008C5471" w:rsidRPr="00D853DF">
        <w:t xml:space="preserve"> a specialized virtual training </w:t>
      </w:r>
      <w:r w:rsidR="00444426">
        <w:t xml:space="preserve">course </w:t>
      </w:r>
      <w:r w:rsidR="008C5471" w:rsidRPr="00D853DF">
        <w:t>for the implementation of inclusive public policies for Persons with Disabilities. This training was </w:t>
      </w:r>
      <w:r w:rsidRPr="00D853DF">
        <w:t>focus </w:t>
      </w:r>
      <w:r w:rsidR="008C5471" w:rsidRPr="00D853DF">
        <w:t>to </w:t>
      </w:r>
      <w:r w:rsidRPr="00D853DF">
        <w:t>CONALPE</w:t>
      </w:r>
      <w:r w:rsidR="00444426">
        <w:t>D</w:t>
      </w:r>
      <w:r w:rsidRPr="00D853DF">
        <w:t>IS and CODEPEDIS staff</w:t>
      </w:r>
      <w:r w:rsidR="008C5471" w:rsidRPr="00D853DF">
        <w:t> and </w:t>
      </w:r>
      <w:r w:rsidRPr="00D853DF">
        <w:t>to </w:t>
      </w:r>
      <w:r w:rsidR="008C5471" w:rsidRPr="00D853DF">
        <w:t>Municipal Units for the Care of Persons with Disabilities (UMADIS) of the whole country.</w:t>
      </w:r>
    </w:p>
    <w:p w14:paraId="1B76CFE6" w14:textId="77777777" w:rsidR="004504C7" w:rsidRPr="00D853DF" w:rsidRDefault="004504C7" w:rsidP="004504C7">
      <w:pPr>
        <w:ind w:left="360"/>
        <w:jc w:val="both"/>
      </w:pPr>
      <w:r w:rsidRPr="00D853DF">
        <w:t xml:space="preserve">In August 2016, Bolivia presented its first report to the Committee of the Rights of Persons with Disabilities. The Program has assisted the Bolivian State in this process by organizing and participating in working groups consisting of different ministries, where information of their policies was gathered and structured in order to answer the list of issues observed by the Committee. The </w:t>
      </w:r>
      <w:r>
        <w:t>Program</w:t>
      </w:r>
      <w:r w:rsidRPr="00D853DF">
        <w:t xml:space="preserve"> has also supported civil society organizations with the development of an alternative report to the Committee.  </w:t>
      </w:r>
    </w:p>
    <w:p w14:paraId="0020A184" w14:textId="77777777" w:rsidR="00070A5B" w:rsidRDefault="001D6EA7" w:rsidP="00331D6A">
      <w:pPr>
        <w:pStyle w:val="Heading1"/>
      </w:pPr>
      <w:r w:rsidRPr="00497103">
        <w:rPr>
          <w:lang w:val="en-US"/>
        </w:rPr>
        <w:t>4. Other results </w:t>
      </w:r>
    </w:p>
    <w:p w14:paraId="7EE0E9BD" w14:textId="77777777" w:rsidR="00120F8B" w:rsidRPr="00973D75" w:rsidRDefault="00120F8B" w:rsidP="00070A5B">
      <w:pPr>
        <w:pStyle w:val="ListParagraph"/>
        <w:ind w:left="360"/>
        <w:contextualSpacing w:val="0"/>
        <w:rPr>
          <w:sz w:val="20"/>
          <w:szCs w:val="20"/>
        </w:rPr>
      </w:pPr>
    </w:p>
    <w:p w14:paraId="1573FEFC" w14:textId="77777777" w:rsidR="004F3AA5" w:rsidRPr="00EC5546" w:rsidRDefault="00A5107A" w:rsidP="00887733">
      <w:pPr>
        <w:pStyle w:val="ListParagraph"/>
        <w:numPr>
          <w:ilvl w:val="0"/>
          <w:numId w:val="17"/>
        </w:numPr>
        <w:spacing w:after="120"/>
        <w:contextualSpacing w:val="0"/>
        <w:jc w:val="both"/>
        <w:rPr>
          <w:lang w:val="es-BO"/>
        </w:rPr>
      </w:pPr>
      <w:r w:rsidRPr="00EC5546">
        <w:rPr>
          <w:b/>
        </w:rPr>
        <w:t>Spin-off effects</w:t>
      </w:r>
      <w:r w:rsidRPr="00EC5546">
        <w:t>. </w:t>
      </w:r>
    </w:p>
    <w:p w14:paraId="1E09CD0F" w14:textId="4407F36B" w:rsidR="00833888" w:rsidRPr="00EC5546" w:rsidRDefault="00F8565A" w:rsidP="004F3AA5">
      <w:pPr>
        <w:pStyle w:val="ListParagraph"/>
        <w:spacing w:after="120"/>
        <w:contextualSpacing w:val="0"/>
        <w:jc w:val="both"/>
      </w:pPr>
      <w:r w:rsidRPr="00EC5546">
        <w:t xml:space="preserve">The Program results planned to </w:t>
      </w:r>
      <w:r w:rsidR="00833888" w:rsidRPr="00EC5546">
        <w:t xml:space="preserve">have a </w:t>
      </w:r>
      <w:r w:rsidRPr="00EC5546">
        <w:t>P</w:t>
      </w:r>
      <w:r w:rsidR="00833888" w:rsidRPr="00EC5546">
        <w:t xml:space="preserve">rotocol for </w:t>
      </w:r>
      <w:r w:rsidRPr="00EC5546">
        <w:t xml:space="preserve">a </w:t>
      </w:r>
      <w:r w:rsidR="00833888" w:rsidRPr="00EC5546">
        <w:t>comprehensive sexual and reproductive health</w:t>
      </w:r>
      <w:r w:rsidRPr="00EC5546">
        <w:t xml:space="preserve"> care</w:t>
      </w:r>
      <w:r w:rsidR="00833888" w:rsidRPr="00EC5546">
        <w:t>, however, the</w:t>
      </w:r>
      <w:r w:rsidRPr="00EC5546">
        <w:t xml:space="preserve"> achievements we</w:t>
      </w:r>
      <w:r w:rsidR="004504C7" w:rsidRPr="00EC5546">
        <w:t>nt</w:t>
      </w:r>
      <w:r w:rsidRPr="00EC5546">
        <w:t xml:space="preserve"> beyond</w:t>
      </w:r>
      <w:r w:rsidR="004504C7" w:rsidRPr="00EC5546">
        <w:t xml:space="preserve"> this</w:t>
      </w:r>
      <w:r w:rsidRPr="00EC5546">
        <w:t xml:space="preserve">, because the Program supported the development of </w:t>
      </w:r>
      <w:r w:rsidR="00833888" w:rsidRPr="00EC5546">
        <w:t xml:space="preserve">a </w:t>
      </w:r>
      <w:r w:rsidRPr="00EC5546">
        <w:t>Norm</w:t>
      </w:r>
      <w:r w:rsidR="00833888" w:rsidRPr="00EC5546">
        <w:t xml:space="preserve">, </w:t>
      </w:r>
      <w:r w:rsidRPr="00EC5546">
        <w:t xml:space="preserve">a </w:t>
      </w:r>
      <w:r w:rsidR="00833888" w:rsidRPr="00EC5546">
        <w:t xml:space="preserve">Guide </w:t>
      </w:r>
      <w:r w:rsidRPr="00EC5546">
        <w:t>for its a</w:t>
      </w:r>
      <w:r w:rsidR="00833888" w:rsidRPr="00EC5546">
        <w:t xml:space="preserve">pplication and </w:t>
      </w:r>
      <w:r w:rsidRPr="00EC5546">
        <w:t xml:space="preserve">a </w:t>
      </w:r>
      <w:r w:rsidR="00833888" w:rsidRPr="00EC5546">
        <w:t>flipchart for capacity development (pending its publication, dissemination and training)</w:t>
      </w:r>
      <w:r w:rsidR="00833888" w:rsidRPr="00EC5546">
        <w:rPr>
          <w:b/>
        </w:rPr>
        <w:t>.  </w:t>
      </w:r>
      <w:r w:rsidR="00833888" w:rsidRPr="00EC5546">
        <w:t>In the same way</w:t>
      </w:r>
      <w:r w:rsidRPr="00EC5546">
        <w:t xml:space="preserve">, </w:t>
      </w:r>
      <w:r w:rsidR="00395EA7" w:rsidRPr="00EC5546">
        <w:t xml:space="preserve">while </w:t>
      </w:r>
      <w:r w:rsidRPr="00EC5546">
        <w:t xml:space="preserve">the Program planned to </w:t>
      </w:r>
      <w:r w:rsidR="00833888" w:rsidRPr="00EC5546">
        <w:t>inclu</w:t>
      </w:r>
      <w:r w:rsidRPr="00EC5546">
        <w:t xml:space="preserve">de the </w:t>
      </w:r>
      <w:r w:rsidR="00833888" w:rsidRPr="00EC5546">
        <w:t xml:space="preserve">disability </w:t>
      </w:r>
      <w:r w:rsidRPr="00EC5546">
        <w:t xml:space="preserve">variable </w:t>
      </w:r>
      <w:r w:rsidR="00833888" w:rsidRPr="00EC5546">
        <w:t xml:space="preserve">in the SIPPASE and </w:t>
      </w:r>
      <w:r w:rsidRPr="00EC5546">
        <w:t>a G</w:t>
      </w:r>
      <w:r w:rsidR="00833888" w:rsidRPr="00EC5546">
        <w:t>uide for </w:t>
      </w:r>
      <w:r w:rsidR="004F3AA5" w:rsidRPr="00EC5546">
        <w:t>its </w:t>
      </w:r>
      <w:r w:rsidR="00833888" w:rsidRPr="00EC5546">
        <w:t>implementation</w:t>
      </w:r>
      <w:r w:rsidRPr="00EC5546">
        <w:t xml:space="preserve"> was </w:t>
      </w:r>
      <w:r w:rsidR="00395EA7" w:rsidRPr="00EC5546">
        <w:t xml:space="preserve">also </w:t>
      </w:r>
      <w:r w:rsidRPr="00EC5546">
        <w:t>developed.</w:t>
      </w:r>
    </w:p>
    <w:p w14:paraId="790C852C" w14:textId="77777777" w:rsidR="00EC6E33" w:rsidRPr="00973D75" w:rsidRDefault="00EC6E33" w:rsidP="00833888">
      <w:pPr>
        <w:pStyle w:val="ListParagraph"/>
        <w:spacing w:after="120"/>
        <w:jc w:val="both"/>
      </w:pPr>
    </w:p>
    <w:p w14:paraId="705DE92F" w14:textId="77777777" w:rsidR="00B21308" w:rsidRPr="00EC5546" w:rsidRDefault="004F3AA5" w:rsidP="00B21308">
      <w:pPr>
        <w:pStyle w:val="ListParagraph"/>
        <w:spacing w:after="120"/>
        <w:contextualSpacing w:val="0"/>
        <w:jc w:val="both"/>
      </w:pPr>
      <w:r w:rsidRPr="00EC5546">
        <w:t>The Program has </w:t>
      </w:r>
      <w:r w:rsidR="00B21308" w:rsidRPr="00EC5546">
        <w:t>provided technical assistance </w:t>
      </w:r>
      <w:r w:rsidRPr="00EC5546">
        <w:t>to the Public University of San Andrés (Peace) </w:t>
      </w:r>
      <w:r w:rsidR="00B21308" w:rsidRPr="00EC5546">
        <w:t>in the </w:t>
      </w:r>
      <w:r w:rsidRPr="00EC5546">
        <w:t>elaboration of regulations to facilitate</w:t>
      </w:r>
      <w:r w:rsidR="00B21308" w:rsidRPr="00EC5546">
        <w:t> the entry, stay and the completion of studies </w:t>
      </w:r>
      <w:r w:rsidRPr="00EC5546">
        <w:t>for </w:t>
      </w:r>
      <w:r w:rsidR="00B21308" w:rsidRPr="00EC5546">
        <w:t>students with disabilities.</w:t>
      </w:r>
    </w:p>
    <w:p w14:paraId="7906C93D" w14:textId="77777777" w:rsidR="00EF2B41" w:rsidRPr="00B073DD" w:rsidRDefault="00EF2B41" w:rsidP="00833888">
      <w:pPr>
        <w:pStyle w:val="ListParagraph"/>
        <w:spacing w:after="120"/>
        <w:contextualSpacing w:val="0"/>
        <w:jc w:val="both"/>
      </w:pPr>
    </w:p>
    <w:p w14:paraId="4F8BF382" w14:textId="14BEDBE6" w:rsidR="00EC6E33" w:rsidRPr="00EC5546" w:rsidRDefault="00EC6E33" w:rsidP="00833888">
      <w:pPr>
        <w:pStyle w:val="ListParagraph"/>
        <w:spacing w:after="120"/>
        <w:contextualSpacing w:val="0"/>
        <w:jc w:val="both"/>
      </w:pPr>
      <w:r w:rsidRPr="00EC5546">
        <w:t>With the aim of sensitizing civil society on the rights of persons with disabilities and promote the Law 223 was designed and developed a visual material that was broadcast by the public television and social networks.</w:t>
      </w:r>
    </w:p>
    <w:p w14:paraId="4709934D" w14:textId="77777777" w:rsidR="00630890" w:rsidRPr="00B073DD" w:rsidRDefault="00630890" w:rsidP="00387F1D">
      <w:pPr>
        <w:pStyle w:val="ListParagraph"/>
        <w:spacing w:after="120"/>
        <w:contextualSpacing w:val="0"/>
        <w:jc w:val="both"/>
      </w:pPr>
    </w:p>
    <w:p w14:paraId="5564B8FA" w14:textId="77777777" w:rsidR="00630890" w:rsidRPr="00EC5546" w:rsidRDefault="004F3AA5" w:rsidP="00630890">
      <w:pPr>
        <w:pStyle w:val="ListParagraph"/>
        <w:spacing w:after="120"/>
        <w:contextualSpacing w:val="0"/>
        <w:jc w:val="both"/>
      </w:pPr>
      <w:r w:rsidRPr="00EC5546">
        <w:t>In addition, the Program </w:t>
      </w:r>
      <w:r w:rsidR="00387F1D" w:rsidRPr="00EC5546">
        <w:t>has supported the strengthening of capacities of the Bolivian Institute of Blindness, an institution that works in parallel with the CONALPEDIS for persons with visual disabilities. </w:t>
      </w:r>
    </w:p>
    <w:p w14:paraId="14193E04" w14:textId="77777777" w:rsidR="00630890" w:rsidRPr="00B073DD" w:rsidRDefault="00630890" w:rsidP="00630890">
      <w:pPr>
        <w:pStyle w:val="ListParagraph"/>
        <w:spacing w:after="120"/>
        <w:contextualSpacing w:val="0"/>
        <w:jc w:val="both"/>
      </w:pPr>
    </w:p>
    <w:p w14:paraId="276CE836" w14:textId="644F2ADE" w:rsidR="00630890" w:rsidRPr="00EC5546" w:rsidRDefault="00630890" w:rsidP="00630890">
      <w:pPr>
        <w:pStyle w:val="ListParagraph"/>
        <w:spacing w:after="120"/>
        <w:contextualSpacing w:val="0"/>
        <w:jc w:val="both"/>
      </w:pPr>
      <w:r w:rsidRPr="00EC5546">
        <w:t>The Program supported the Ministry of Education for starting the initiative of the introduction of Teacher at Home Program to facilitate access to education for children who are unable to attend school due to illness or disability.</w:t>
      </w:r>
      <w:r w:rsidR="00964AFD">
        <w:t xml:space="preserve"> </w:t>
      </w:r>
      <w:r w:rsidR="00964AFD" w:rsidRPr="00964AFD">
        <w:t xml:space="preserve">These cases apply only when children have a serious illness or disability that does not allow them to move or </w:t>
      </w:r>
      <w:r w:rsidR="00B073DD">
        <w:t xml:space="preserve">when they </w:t>
      </w:r>
      <w:r w:rsidR="00964AFD" w:rsidRPr="00964AFD">
        <w:t>depend on a medical device.</w:t>
      </w:r>
    </w:p>
    <w:p w14:paraId="18152168" w14:textId="77777777" w:rsidR="004F3AA5" w:rsidRPr="00973D75" w:rsidRDefault="004F3AA5" w:rsidP="00387F1D">
      <w:pPr>
        <w:pStyle w:val="ListParagraph"/>
        <w:spacing w:after="120"/>
        <w:contextualSpacing w:val="0"/>
        <w:jc w:val="both"/>
        <w:rPr>
          <w:sz w:val="30"/>
          <w:szCs w:val="30"/>
        </w:rPr>
      </w:pPr>
    </w:p>
    <w:p w14:paraId="7DAF58B0" w14:textId="77777777" w:rsidR="004F3AA5" w:rsidRPr="004219FD" w:rsidRDefault="00A5107A" w:rsidP="00A5107A">
      <w:pPr>
        <w:pStyle w:val="ListParagraph"/>
        <w:numPr>
          <w:ilvl w:val="0"/>
          <w:numId w:val="17"/>
        </w:numPr>
        <w:spacing w:after="120"/>
        <w:contextualSpacing w:val="0"/>
        <w:jc w:val="both"/>
      </w:pPr>
      <w:r w:rsidRPr="004219FD">
        <w:rPr>
          <w:b/>
        </w:rPr>
        <w:t>Participation and partnership-building</w:t>
      </w:r>
      <w:r w:rsidRPr="004219FD">
        <w:t>. </w:t>
      </w:r>
    </w:p>
    <w:p w14:paraId="4AEA43D5" w14:textId="77777777" w:rsidR="00387F1D" w:rsidRPr="004219FD" w:rsidRDefault="00387F1D" w:rsidP="00387F1D">
      <w:pPr>
        <w:pStyle w:val="ListParagraph"/>
        <w:spacing w:after="120"/>
        <w:contextualSpacing w:val="0"/>
        <w:jc w:val="both"/>
      </w:pPr>
      <w:r w:rsidRPr="004219FD">
        <w:t xml:space="preserve">The </w:t>
      </w:r>
      <w:r w:rsidR="0004669A" w:rsidRPr="004219FD">
        <w:t>P</w:t>
      </w:r>
      <w:r w:rsidRPr="004219FD">
        <w:t xml:space="preserve">rogram has </w:t>
      </w:r>
      <w:r w:rsidR="0004669A" w:rsidRPr="004219FD">
        <w:t>served as a platform for o</w:t>
      </w:r>
      <w:r w:rsidRPr="004219FD">
        <w:t xml:space="preserve">rganizations of persons with disabilities </w:t>
      </w:r>
      <w:r w:rsidR="0004669A" w:rsidRPr="004219FD">
        <w:t xml:space="preserve">to form </w:t>
      </w:r>
      <w:r w:rsidRPr="004219FD">
        <w:t xml:space="preserve">part of the formulation, development and implementation of the activities </w:t>
      </w:r>
      <w:r w:rsidR="0004669A" w:rsidRPr="004219FD">
        <w:t>under the joint intervention</w:t>
      </w:r>
      <w:r w:rsidRPr="004219FD">
        <w:t>. The</w:t>
      </w:r>
      <w:r w:rsidR="00721DDB" w:rsidRPr="004219FD">
        <w:t>refore, more of the</w:t>
      </w:r>
      <w:r w:rsidRPr="004219FD">
        <w:t xml:space="preserve"> results </w:t>
      </w:r>
      <w:r w:rsidR="004F3AA5" w:rsidRPr="004219FD">
        <w:t>were achieved thanks to the active participation </w:t>
      </w:r>
      <w:r w:rsidRPr="004219FD">
        <w:t>of organizations of persons with disabilities from all over the country, the examples are clearly reflected in the consultation process for the elaboration of the Institutional Strategic Plan for the CONALPEDIS and the development of the </w:t>
      </w:r>
      <w:r w:rsidR="004F3AA5" w:rsidRPr="004219FD">
        <w:t>alternative report to the CRPD Committee </w:t>
      </w:r>
      <w:r w:rsidRPr="004219FD">
        <w:t>by the 5 federations of people with disabilities.</w:t>
      </w:r>
    </w:p>
    <w:p w14:paraId="183931CD" w14:textId="77777777" w:rsidR="00387F1D" w:rsidRPr="004219FD" w:rsidRDefault="00387F1D" w:rsidP="00833888">
      <w:pPr>
        <w:pStyle w:val="ListParagraph"/>
        <w:spacing w:after="120"/>
        <w:jc w:val="both"/>
      </w:pPr>
    </w:p>
    <w:p w14:paraId="65383CC5" w14:textId="77777777" w:rsidR="00833888" w:rsidRPr="004219FD" w:rsidRDefault="00387F1D" w:rsidP="00833888">
      <w:pPr>
        <w:pStyle w:val="ListParagraph"/>
        <w:spacing w:after="120"/>
        <w:jc w:val="both"/>
      </w:pPr>
      <w:r w:rsidRPr="004219FD">
        <w:t>In addition, the participation of the delegates</w:t>
      </w:r>
      <w:r w:rsidR="00721DDB" w:rsidRPr="004219FD">
        <w:t> of the people with disabilities</w:t>
      </w:r>
      <w:r w:rsidR="00833888" w:rsidRPr="004219FD">
        <w:t xml:space="preserve"> has been instrumental</w:t>
      </w:r>
      <w:r w:rsidRPr="004219FD">
        <w:t> </w:t>
      </w:r>
      <w:r w:rsidR="00721DDB" w:rsidRPr="004219FD">
        <w:t xml:space="preserve">and meaningful </w:t>
      </w:r>
      <w:r w:rsidRPr="004219FD">
        <w:t xml:space="preserve">in the development </w:t>
      </w:r>
      <w:r w:rsidR="00721DDB" w:rsidRPr="004219FD">
        <w:t>process of the Technical S</w:t>
      </w:r>
      <w:r w:rsidRPr="004219FD">
        <w:t xml:space="preserve">tandard of Sexual and Reproductive Health </w:t>
      </w:r>
      <w:r w:rsidR="00721DDB" w:rsidRPr="004219FD">
        <w:t xml:space="preserve">Care </w:t>
      </w:r>
      <w:r w:rsidRPr="004219FD">
        <w:t>Services for People with Disabilities, a document that has been based on testimonies and life experiences.</w:t>
      </w:r>
    </w:p>
    <w:p w14:paraId="39802D5B" w14:textId="77777777" w:rsidR="00387F1D" w:rsidRPr="007F54C0" w:rsidRDefault="00387F1D" w:rsidP="00833888">
      <w:pPr>
        <w:pStyle w:val="ListParagraph"/>
        <w:spacing w:after="120"/>
        <w:jc w:val="both"/>
      </w:pPr>
    </w:p>
    <w:p w14:paraId="0558C318" w14:textId="77777777" w:rsidR="00833888" w:rsidRPr="007F54C0" w:rsidRDefault="00387F1D" w:rsidP="00833888">
      <w:pPr>
        <w:pStyle w:val="ListParagraph"/>
        <w:spacing w:after="120"/>
        <w:jc w:val="both"/>
      </w:pPr>
      <w:r w:rsidRPr="007F54C0">
        <w:t xml:space="preserve">Equally important has been the partnership with the Municipal Units of Care for People with Disabilities (UMADIS), which has generated an articulation between the national level for </w:t>
      </w:r>
      <w:r w:rsidR="00721DDB" w:rsidRPr="007F54C0">
        <w:t>all the intervention related to e</w:t>
      </w:r>
      <w:r w:rsidRPr="007F54C0">
        <w:t>ducation for sexuality of people with disabilities</w:t>
      </w:r>
      <w:r w:rsidR="00721DDB" w:rsidRPr="007F54C0">
        <w:t xml:space="preserve"> as well as the alliance with the </w:t>
      </w:r>
      <w:r w:rsidRPr="007F54C0">
        <w:t>General Direct</w:t>
      </w:r>
      <w:r w:rsidR="00721DDB" w:rsidRPr="007F54C0">
        <w:t xml:space="preserve">ion </w:t>
      </w:r>
      <w:r w:rsidRPr="007F54C0">
        <w:t xml:space="preserve">of Persons with Disabilities of the Ministry of Justice </w:t>
      </w:r>
      <w:r w:rsidR="00721DDB" w:rsidRPr="007F54C0">
        <w:t xml:space="preserve">which facilitated the work </w:t>
      </w:r>
      <w:r w:rsidRPr="007F54C0">
        <w:t>with local authorities responsible for the implementation of policies for people with disabilities</w:t>
      </w:r>
      <w:r w:rsidR="00480D55" w:rsidRPr="007F54C0">
        <w:t xml:space="preserve"> at regional level</w:t>
      </w:r>
      <w:r w:rsidRPr="007F54C0">
        <w:t>. </w:t>
      </w:r>
    </w:p>
    <w:p w14:paraId="39412AB0" w14:textId="77777777" w:rsidR="00120F8B" w:rsidRPr="007F54C0" w:rsidRDefault="00120F8B" w:rsidP="00833888">
      <w:pPr>
        <w:pStyle w:val="ListParagraph"/>
        <w:spacing w:after="120"/>
        <w:contextualSpacing w:val="0"/>
        <w:jc w:val="both"/>
      </w:pPr>
    </w:p>
    <w:p w14:paraId="140F79E8" w14:textId="77777777" w:rsidR="004F3AA5" w:rsidRPr="007F54C0" w:rsidRDefault="009E10A4" w:rsidP="00C1000A">
      <w:pPr>
        <w:pStyle w:val="ListParagraph"/>
        <w:numPr>
          <w:ilvl w:val="0"/>
          <w:numId w:val="17"/>
        </w:numPr>
        <w:spacing w:after="120"/>
        <w:contextualSpacing w:val="0"/>
        <w:jc w:val="both"/>
      </w:pPr>
      <w:r w:rsidRPr="007F54C0">
        <w:rPr>
          <w:b/>
        </w:rPr>
        <w:t>UN</w:t>
      </w:r>
      <w:r w:rsidR="00C1000A" w:rsidRPr="007F54C0">
        <w:rPr>
          <w:b/>
        </w:rPr>
        <w:t xml:space="preserve"> system-wide coherence</w:t>
      </w:r>
      <w:r w:rsidR="00C1000A" w:rsidRPr="007F54C0">
        <w:t>. </w:t>
      </w:r>
    </w:p>
    <w:p w14:paraId="30C47633" w14:textId="2705B37F" w:rsidR="00833888" w:rsidRPr="007F54C0" w:rsidRDefault="00460BEC" w:rsidP="00833888">
      <w:pPr>
        <w:pStyle w:val="ListParagraph"/>
        <w:spacing w:after="120"/>
        <w:contextualSpacing w:val="0"/>
        <w:jc w:val="both"/>
      </w:pPr>
      <w:r w:rsidRPr="007F54C0">
        <w:t>The</w:t>
      </w:r>
      <w:r w:rsidR="00480D55" w:rsidRPr="007F54C0">
        <w:t xml:space="preserve"> RCO</w:t>
      </w:r>
      <w:r w:rsidRPr="007F54C0">
        <w:t xml:space="preserve"> has provided continuous sup</w:t>
      </w:r>
      <w:r w:rsidR="00480D55" w:rsidRPr="007F54C0">
        <w:t>port to the coordination of the P</w:t>
      </w:r>
      <w:r w:rsidRPr="007F54C0">
        <w:t>rogram</w:t>
      </w:r>
      <w:r w:rsidR="00480D55" w:rsidRPr="007F54C0">
        <w:t>; i</w:t>
      </w:r>
      <w:r w:rsidRPr="007F54C0">
        <w:t xml:space="preserve">t has </w:t>
      </w:r>
      <w:r w:rsidR="00480D55" w:rsidRPr="007F54C0">
        <w:t xml:space="preserve">been </w:t>
      </w:r>
      <w:r w:rsidRPr="007F54C0">
        <w:t>established an interagency dialog</w:t>
      </w:r>
      <w:r w:rsidR="00395EA7" w:rsidRPr="007F54C0">
        <w:t>ue</w:t>
      </w:r>
      <w:r w:rsidRPr="007F54C0">
        <w:t xml:space="preserve"> space for accountability and share experiences of the </w:t>
      </w:r>
      <w:r w:rsidR="00480D55" w:rsidRPr="007F54C0">
        <w:t xml:space="preserve">Program </w:t>
      </w:r>
      <w:r w:rsidRPr="007F54C0">
        <w:t xml:space="preserve">that has enabled a more coherent, </w:t>
      </w:r>
      <w:r w:rsidR="00480D55" w:rsidRPr="007F54C0">
        <w:t>effective and efficient manner to deliver together.</w:t>
      </w:r>
    </w:p>
    <w:p w14:paraId="7BF74FDA" w14:textId="77777777" w:rsidR="00387F1D" w:rsidRPr="007F54C0" w:rsidRDefault="00387F1D" w:rsidP="00833888">
      <w:pPr>
        <w:pStyle w:val="ListParagraph"/>
        <w:spacing w:after="120"/>
        <w:contextualSpacing w:val="0"/>
        <w:jc w:val="both"/>
      </w:pPr>
      <w:r w:rsidRPr="007F54C0">
        <w:t xml:space="preserve">The </w:t>
      </w:r>
      <w:r w:rsidR="009E10A4" w:rsidRPr="007F54C0">
        <w:t xml:space="preserve">UNPRPD </w:t>
      </w:r>
      <w:r w:rsidRPr="007F54C0">
        <w:t xml:space="preserve">Joint Program has been </w:t>
      </w:r>
      <w:r w:rsidR="00480D55" w:rsidRPr="007F54C0">
        <w:t xml:space="preserve">recognized the Program intervention </w:t>
      </w:r>
      <w:r w:rsidRPr="007F54C0">
        <w:t>as an example of good practice of coordinated work</w:t>
      </w:r>
      <w:r w:rsidR="00480D55" w:rsidRPr="007F54C0">
        <w:t>; it will be positive to replicate this articulation</w:t>
      </w:r>
      <w:r w:rsidRPr="007F54C0">
        <w:t xml:space="preserve"> model in the rest of </w:t>
      </w:r>
      <w:r w:rsidR="00480D55" w:rsidRPr="007F54C0">
        <w:t>joint programs</w:t>
      </w:r>
      <w:r w:rsidRPr="007F54C0">
        <w:t>. </w:t>
      </w:r>
    </w:p>
    <w:p w14:paraId="59BF496B" w14:textId="77777777" w:rsidR="00833888" w:rsidRPr="007F54C0" w:rsidRDefault="00833888" w:rsidP="00833888">
      <w:pPr>
        <w:pStyle w:val="ListParagraph"/>
        <w:spacing w:after="120"/>
        <w:contextualSpacing w:val="0"/>
        <w:jc w:val="both"/>
      </w:pPr>
    </w:p>
    <w:p w14:paraId="1A706504" w14:textId="77777777" w:rsidR="004F3AA5" w:rsidRPr="007F54C0" w:rsidRDefault="00A5107A" w:rsidP="00887733">
      <w:pPr>
        <w:pStyle w:val="ListParagraph"/>
        <w:numPr>
          <w:ilvl w:val="0"/>
          <w:numId w:val="17"/>
        </w:numPr>
        <w:spacing w:after="120"/>
        <w:contextualSpacing w:val="0"/>
        <w:jc w:val="both"/>
        <w:rPr>
          <w:lang w:val="es-BO"/>
        </w:rPr>
      </w:pPr>
      <w:r w:rsidRPr="007F54C0">
        <w:rPr>
          <w:b/>
        </w:rPr>
        <w:t>Knowledge creation</w:t>
      </w:r>
      <w:r w:rsidRPr="007F54C0">
        <w:t>. </w:t>
      </w:r>
    </w:p>
    <w:p w14:paraId="64E00771" w14:textId="77777777" w:rsidR="00833888" w:rsidRPr="007F54C0" w:rsidRDefault="00833888" w:rsidP="00480D55">
      <w:pPr>
        <w:pStyle w:val="ListParagraph"/>
        <w:spacing w:after="120"/>
        <w:contextualSpacing w:val="0"/>
        <w:jc w:val="both"/>
      </w:pPr>
      <w:r w:rsidRPr="007F54C0">
        <w:t xml:space="preserve">The program has worked in the development of inclusive documents </w:t>
      </w:r>
      <w:r w:rsidR="00480D55" w:rsidRPr="007F54C0">
        <w:t xml:space="preserve">related to </w:t>
      </w:r>
      <w:r w:rsidRPr="007F54C0">
        <w:t xml:space="preserve">national </w:t>
      </w:r>
      <w:r w:rsidR="00480D55" w:rsidRPr="007F54C0">
        <w:t xml:space="preserve">norms and standards </w:t>
      </w:r>
      <w:r w:rsidRPr="007F54C0">
        <w:t>for persons with disabilities</w:t>
      </w:r>
      <w:r w:rsidR="00480D55" w:rsidRPr="007F54C0">
        <w:t xml:space="preserve">, </w:t>
      </w:r>
      <w:r w:rsidRPr="007F54C0">
        <w:t xml:space="preserve">specifically laid down in the national and international regulations in relation to sexual and reproductive health and rights of people with disabilities through an interactive CD in sign language </w:t>
      </w:r>
      <w:r w:rsidR="00480D55" w:rsidRPr="007F54C0">
        <w:t xml:space="preserve">and </w:t>
      </w:r>
      <w:r w:rsidRPr="007F54C0">
        <w:t>Braille</w:t>
      </w:r>
      <w:r w:rsidR="00480D55" w:rsidRPr="007F54C0">
        <w:t xml:space="preserve">. </w:t>
      </w:r>
      <w:r w:rsidRPr="007F54C0">
        <w:t xml:space="preserve">In addition, it has published a </w:t>
      </w:r>
      <w:r w:rsidR="00480D55" w:rsidRPr="007F54C0">
        <w:t>G</w:t>
      </w:r>
      <w:r w:rsidRPr="007F54C0">
        <w:t>uide on Education for Sexuality for People with Disabilities.</w:t>
      </w:r>
    </w:p>
    <w:p w14:paraId="018A74B6" w14:textId="77777777" w:rsidR="00480D55" w:rsidRPr="007F54C0" w:rsidRDefault="00480D55" w:rsidP="00B21308">
      <w:pPr>
        <w:pStyle w:val="ListParagraph"/>
        <w:spacing w:after="120"/>
        <w:contextualSpacing w:val="0"/>
        <w:jc w:val="both"/>
      </w:pPr>
    </w:p>
    <w:p w14:paraId="37AC2ADB" w14:textId="77777777" w:rsidR="00B21308" w:rsidRPr="007F54C0" w:rsidRDefault="00B21308" w:rsidP="00B21308">
      <w:pPr>
        <w:pStyle w:val="ListParagraph"/>
        <w:spacing w:after="120"/>
        <w:contextualSpacing w:val="0"/>
        <w:jc w:val="both"/>
      </w:pPr>
      <w:r w:rsidRPr="007F54C0">
        <w:t xml:space="preserve">The virtual course on development of inclusive public policies in favor of persons with disabilities was an activity that </w:t>
      </w:r>
      <w:r w:rsidR="00480D55" w:rsidRPr="007F54C0">
        <w:t xml:space="preserve">generated </w:t>
      </w:r>
      <w:r w:rsidRPr="007F54C0">
        <w:t xml:space="preserve">an impact in the daily work of the Bolivian Institute of blindness. All its authorities with visual disability at the national level, took the course and according to the evaluations undertaken and the report of the </w:t>
      </w:r>
      <w:r w:rsidR="00480D55" w:rsidRPr="007F54C0">
        <w:t xml:space="preserve">technical responsible </w:t>
      </w:r>
      <w:r w:rsidRPr="007F54C0">
        <w:t xml:space="preserve">who ran the course, with whom they met an evaluation workshop, this was the first course that really was specific to the area of disability and clearly specialized in public policies, which will enable them to work their annual operational plans, strategic plans, programs and projects taking into account everything </w:t>
      </w:r>
      <w:r w:rsidR="00480D55" w:rsidRPr="007F54C0">
        <w:t xml:space="preserve">they </w:t>
      </w:r>
      <w:r w:rsidR="00F15E77" w:rsidRPr="007F54C0">
        <w:t xml:space="preserve">learned. </w:t>
      </w:r>
    </w:p>
    <w:p w14:paraId="62F4EB00" w14:textId="77777777" w:rsidR="00480D55" w:rsidRPr="007F54C0" w:rsidRDefault="00480D55" w:rsidP="00B21308">
      <w:pPr>
        <w:pStyle w:val="ListParagraph"/>
        <w:spacing w:after="120"/>
        <w:contextualSpacing w:val="0"/>
        <w:jc w:val="both"/>
      </w:pPr>
    </w:p>
    <w:p w14:paraId="68E84354" w14:textId="77777777" w:rsidR="00F15E77" w:rsidRPr="007F54C0" w:rsidRDefault="00F15E77" w:rsidP="00B21308">
      <w:pPr>
        <w:pStyle w:val="ListParagraph"/>
        <w:spacing w:after="120"/>
        <w:contextualSpacing w:val="0"/>
        <w:jc w:val="both"/>
      </w:pPr>
      <w:r w:rsidRPr="007F54C0">
        <w:t>A training seminar was also held for officials of the Ministry of Education in the use of indicators for students with disabilities in the educational process of planning.</w:t>
      </w:r>
    </w:p>
    <w:p w14:paraId="316BCFAC" w14:textId="77777777" w:rsidR="00833888" w:rsidRPr="007F54C0" w:rsidRDefault="00833888" w:rsidP="00833888">
      <w:pPr>
        <w:spacing w:after="120"/>
        <w:jc w:val="both"/>
      </w:pPr>
    </w:p>
    <w:p w14:paraId="100AD161" w14:textId="77777777" w:rsidR="00A5107A" w:rsidRPr="007F54C0" w:rsidRDefault="00A5107A" w:rsidP="00A5107A">
      <w:pPr>
        <w:pStyle w:val="ListParagraph"/>
        <w:numPr>
          <w:ilvl w:val="0"/>
          <w:numId w:val="17"/>
        </w:numPr>
        <w:contextualSpacing w:val="0"/>
        <w:jc w:val="both"/>
      </w:pPr>
      <w:r w:rsidRPr="007F54C0">
        <w:rPr>
          <w:b/>
        </w:rPr>
        <w:t>Leveraging effect</w:t>
      </w:r>
      <w:r w:rsidRPr="007F54C0">
        <w:t>. </w:t>
      </w:r>
    </w:p>
    <w:p w14:paraId="0A0F2C31" w14:textId="77777777" w:rsidR="00B21308" w:rsidRPr="007F54C0" w:rsidRDefault="00B21308" w:rsidP="00B21308">
      <w:pPr>
        <w:pStyle w:val="ListParagraph"/>
        <w:contextualSpacing w:val="0"/>
        <w:jc w:val="both"/>
      </w:pPr>
      <w:r w:rsidRPr="007F54C0">
        <w:t xml:space="preserve">This project has allowed </w:t>
      </w:r>
      <w:r w:rsidR="009E10A4" w:rsidRPr="007F54C0">
        <w:t>NGOs</w:t>
      </w:r>
      <w:r w:rsidR="00480D55" w:rsidRPr="007F54C0">
        <w:t>/</w:t>
      </w:r>
      <w:r w:rsidR="00FB3639" w:rsidRPr="007F54C0">
        <w:t>DPO</w:t>
      </w:r>
      <w:r w:rsidR="009E10A4" w:rsidRPr="007F54C0">
        <w:t>s</w:t>
      </w:r>
      <w:r w:rsidR="00CF4073" w:rsidRPr="007F54C0">
        <w:t xml:space="preserve"> (Disabled People's Organizations)</w:t>
      </w:r>
      <w:r w:rsidR="00FB3639" w:rsidRPr="007F54C0">
        <w:t> </w:t>
      </w:r>
      <w:r w:rsidRPr="007F54C0">
        <w:t>who work in the area of disability</w:t>
      </w:r>
      <w:r w:rsidR="00CF4073" w:rsidRPr="007F54C0">
        <w:t xml:space="preserve">, </w:t>
      </w:r>
      <w:r w:rsidRPr="007F54C0">
        <w:t xml:space="preserve">to mobilize more resources within the context of the </w:t>
      </w:r>
      <w:r w:rsidR="00CF4073" w:rsidRPr="007F54C0">
        <w:t xml:space="preserve">CPRD </w:t>
      </w:r>
      <w:r w:rsidRPr="007F54C0">
        <w:t xml:space="preserve">observations and recommendations made to the country. Thus, </w:t>
      </w:r>
      <w:r w:rsidR="00CF4073" w:rsidRPr="007F54C0">
        <w:t xml:space="preserve">an alliance was formed between </w:t>
      </w:r>
      <w:r w:rsidRPr="007F54C0">
        <w:t>Danish Association for Persons with</w:t>
      </w:r>
      <w:r w:rsidR="007C7C16" w:rsidRPr="007F54C0">
        <w:t xml:space="preserve"> Disabilities (ADD), My Right, L</w:t>
      </w:r>
      <w:r w:rsidRPr="007F54C0">
        <w:t xml:space="preserve">ight for the </w:t>
      </w:r>
      <w:r w:rsidR="007C7C16" w:rsidRPr="007F54C0">
        <w:t>W</w:t>
      </w:r>
      <w:r w:rsidRPr="007F54C0">
        <w:t>orld, Hand</w:t>
      </w:r>
      <w:r w:rsidR="007C7C16" w:rsidRPr="007F54C0">
        <w:t>icap</w:t>
      </w:r>
      <w:r w:rsidRPr="007F54C0">
        <w:t xml:space="preserve"> International and together the </w:t>
      </w:r>
      <w:r w:rsidR="00CF4073" w:rsidRPr="007F54C0">
        <w:t>F</w:t>
      </w:r>
      <w:r w:rsidRPr="007F54C0">
        <w:t xml:space="preserve">ederations of </w:t>
      </w:r>
      <w:r w:rsidR="00CF4073" w:rsidRPr="007F54C0">
        <w:t>P</w:t>
      </w:r>
      <w:r w:rsidRPr="007F54C0">
        <w:t xml:space="preserve">eople with </w:t>
      </w:r>
      <w:r w:rsidR="006852C0" w:rsidRPr="007F54C0">
        <w:t>Disabilities, developed</w:t>
      </w:r>
      <w:r w:rsidRPr="007F54C0">
        <w:t xml:space="preserve"> a </w:t>
      </w:r>
      <w:r w:rsidR="00CF4073" w:rsidRPr="007F54C0">
        <w:t>2017 W</w:t>
      </w:r>
      <w:r w:rsidRPr="007F54C0">
        <w:t xml:space="preserve">ork </w:t>
      </w:r>
      <w:r w:rsidR="00CF4073" w:rsidRPr="007F54C0">
        <w:t>P</w:t>
      </w:r>
      <w:r w:rsidRPr="007F54C0">
        <w:t>lan for the dissemination of these recommendations and seek the assistance of the United Nations system </w:t>
      </w:r>
      <w:r w:rsidR="00547125" w:rsidRPr="007F54C0">
        <w:t>for its implementation.</w:t>
      </w:r>
    </w:p>
    <w:p w14:paraId="031EFEE3" w14:textId="6B9D1AD4" w:rsidR="00366EAC" w:rsidRDefault="00366EAC" w:rsidP="00B21308">
      <w:pPr>
        <w:pStyle w:val="ListParagraph"/>
        <w:contextualSpacing w:val="0"/>
        <w:jc w:val="both"/>
        <w:rPr>
          <w:sz w:val="20"/>
        </w:rPr>
      </w:pPr>
    </w:p>
    <w:p w14:paraId="051B2B02" w14:textId="77777777" w:rsidR="006D308E" w:rsidRPr="00164ACC" w:rsidRDefault="006D308E" w:rsidP="00B21308">
      <w:pPr>
        <w:pStyle w:val="ListParagraph"/>
        <w:contextualSpacing w:val="0"/>
        <w:jc w:val="both"/>
        <w:rPr>
          <w:sz w:val="20"/>
        </w:rPr>
      </w:pPr>
    </w:p>
    <w:p w14:paraId="57250EF3" w14:textId="77777777" w:rsidR="005D3391" w:rsidRDefault="001E49D5" w:rsidP="00331D6A">
      <w:pPr>
        <w:pStyle w:val="Heading1"/>
      </w:pPr>
      <w:r>
        <w:t>5. </w:t>
      </w:r>
      <w:r w:rsidR="005D3391" w:rsidRPr="005D3391">
        <w:t>Life stories and testimonies</w:t>
      </w:r>
    </w:p>
    <w:p w14:paraId="2D3E61DD" w14:textId="4D3D356C" w:rsidR="00FE7F15" w:rsidRDefault="00FE7F15" w:rsidP="00F20BC6">
      <w:pPr>
        <w:ind w:left="360"/>
        <w:rPr>
          <w:sz w:val="2"/>
          <w:szCs w:val="2"/>
          <w:lang w:val="x-none" w:eastAsia="x-none"/>
        </w:rPr>
      </w:pPr>
    </w:p>
    <w:p w14:paraId="40375DC8" w14:textId="77777777" w:rsidR="00FE7F15" w:rsidRPr="00FE7F15" w:rsidRDefault="00FE7F15" w:rsidP="00F20BC6">
      <w:pPr>
        <w:ind w:left="360"/>
        <w:rPr>
          <w:sz w:val="2"/>
          <w:szCs w:val="2"/>
          <w:lang w:val="x-none" w:eastAsia="x-none"/>
        </w:rPr>
      </w:pPr>
    </w:p>
    <w:p w14:paraId="0599D849" w14:textId="27158A90" w:rsidR="00F20BC6" w:rsidRDefault="00F20BC6" w:rsidP="00F20BC6">
      <w:pPr>
        <w:ind w:left="360"/>
        <w:rPr>
          <w:lang w:val="x-none" w:eastAsia="x-none"/>
        </w:rPr>
      </w:pPr>
      <w:r w:rsidRPr="00F20BC6">
        <w:rPr>
          <w:lang w:val="x-none" w:eastAsia="x-none"/>
        </w:rPr>
        <w:t>In order to visualize some testimonies of people with disabilities that were suppor</w:t>
      </w:r>
      <w:bookmarkStart w:id="0" w:name="_GoBack"/>
      <w:bookmarkEnd w:id="0"/>
      <w:r w:rsidRPr="00F20BC6">
        <w:rPr>
          <w:lang w:val="x-none" w:eastAsia="x-none"/>
        </w:rPr>
        <w:t>ted by the Program, some interviews with key actors</w:t>
      </w:r>
      <w:r w:rsidRPr="00F20BC6">
        <w:rPr>
          <w:lang w:eastAsia="x-none"/>
        </w:rPr>
        <w:t xml:space="preserve"> </w:t>
      </w:r>
      <w:r w:rsidRPr="00F20BC6">
        <w:rPr>
          <w:lang w:val="x-none" w:eastAsia="x-none"/>
        </w:rPr>
        <w:t>were conducted:</w:t>
      </w:r>
    </w:p>
    <w:p w14:paraId="0071860A" w14:textId="77777777" w:rsidR="00FE7F15" w:rsidRPr="00547125" w:rsidRDefault="00FE7F15" w:rsidP="00FE7F15">
      <w:pPr>
        <w:pBdr>
          <w:bottom w:val="single" w:sz="4" w:space="1" w:color="auto"/>
        </w:pBdr>
        <w:ind w:left="360"/>
        <w:rPr>
          <w:lang w:val="x-none" w:eastAsia="x-none"/>
        </w:rPr>
      </w:pPr>
    </w:p>
    <w:p w14:paraId="7A0B0FA1" w14:textId="77777777" w:rsidR="004D6593" w:rsidRPr="00164ACC" w:rsidRDefault="004D6593" w:rsidP="004D6593">
      <w:pPr>
        <w:pStyle w:val="ListParagraph"/>
        <w:ind w:left="360"/>
        <w:contextualSpacing w:val="0"/>
        <w:jc w:val="both"/>
        <w:rPr>
          <w:b/>
        </w:rPr>
      </w:pPr>
      <w:r w:rsidRPr="00164ACC">
        <w:rPr>
          <w:b/>
        </w:rPr>
        <w:t xml:space="preserve">Victor </w:t>
      </w:r>
      <w:r w:rsidR="009E10A4">
        <w:rPr>
          <w:b/>
        </w:rPr>
        <w:t>Pajarito</w:t>
      </w:r>
      <w:r w:rsidRPr="00164ACC">
        <w:rPr>
          <w:b/>
        </w:rPr>
        <w:t>, a Social Worker in CONALPEDIS, person with visual disabilities</w:t>
      </w:r>
    </w:p>
    <w:p w14:paraId="15638CA6" w14:textId="77777777" w:rsidR="004D6593" w:rsidRPr="00164ACC" w:rsidRDefault="00995410" w:rsidP="004D6593">
      <w:pPr>
        <w:pStyle w:val="ListParagraph"/>
        <w:ind w:left="360"/>
        <w:contextualSpacing w:val="0"/>
        <w:jc w:val="both"/>
        <w:rPr>
          <w:i/>
        </w:rPr>
      </w:pPr>
      <w:r>
        <w:rPr>
          <w:b/>
          <w:noProof/>
        </w:rPr>
        <w:drawing>
          <wp:inline distT="0" distB="0" distL="0" distR="0" wp14:anchorId="6D98FE52" wp14:editId="2C6EFA2D">
            <wp:extent cx="2244090" cy="2721610"/>
            <wp:effectExtent l="0" t="0" r="3810" b="2540"/>
            <wp:docPr id="4" name="Imagen 4" descr="Person with visual impairment in front of sign saying direccion general de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4090" cy="2721610"/>
                    </a:xfrm>
                    <a:prstGeom prst="rect">
                      <a:avLst/>
                    </a:prstGeom>
                    <a:noFill/>
                    <a:ln>
                      <a:noFill/>
                    </a:ln>
                  </pic:spPr>
                </pic:pic>
              </a:graphicData>
            </a:graphic>
          </wp:inline>
        </w:drawing>
      </w:r>
      <w:r w:rsidR="00DB0670">
        <w:rPr>
          <w:i/>
        </w:rPr>
        <w:t>“</w:t>
      </w:r>
      <w:r w:rsidR="004D6593" w:rsidRPr="00164ACC">
        <w:rPr>
          <w:i/>
        </w:rPr>
        <w:t>In principle</w:t>
      </w:r>
      <w:r w:rsidR="00F20BC6">
        <w:rPr>
          <w:i/>
        </w:rPr>
        <w:t>,</w:t>
      </w:r>
      <w:r w:rsidR="004D6593" w:rsidRPr="00164ACC">
        <w:rPr>
          <w:i/>
        </w:rPr>
        <w:t xml:space="preserve"> I would like to thank the Joint Program funded by the UNPRPD for having made a reality </w:t>
      </w:r>
      <w:r w:rsidR="00F20BC6">
        <w:rPr>
          <w:i/>
        </w:rPr>
        <w:t xml:space="preserve">to </w:t>
      </w:r>
      <w:r w:rsidR="004D6593" w:rsidRPr="00164ACC">
        <w:rPr>
          <w:i/>
        </w:rPr>
        <w:t xml:space="preserve">count with a </w:t>
      </w:r>
      <w:r w:rsidR="004D6593" w:rsidRPr="00F20BC6">
        <w:rPr>
          <w:b/>
          <w:i/>
        </w:rPr>
        <w:t>compendium of legislation</w:t>
      </w:r>
      <w:r w:rsidR="004D6593" w:rsidRPr="00164ACC">
        <w:rPr>
          <w:i/>
        </w:rPr>
        <w:t xml:space="preserve">, this compendium has international and national standards. These </w:t>
      </w:r>
      <w:r w:rsidR="00F20BC6">
        <w:rPr>
          <w:i/>
        </w:rPr>
        <w:t xml:space="preserve">norms </w:t>
      </w:r>
      <w:r w:rsidR="004D6593" w:rsidRPr="00164ACC">
        <w:rPr>
          <w:i/>
        </w:rPr>
        <w:t xml:space="preserve">protect the rights of persons with disabilities, today, in the current government, these rules include us in the field of education, in the field </w:t>
      </w:r>
      <w:r w:rsidR="00F20BC6">
        <w:rPr>
          <w:i/>
        </w:rPr>
        <w:t xml:space="preserve">of </w:t>
      </w:r>
      <w:r w:rsidR="004D6593" w:rsidRPr="00164ACC">
        <w:rPr>
          <w:i/>
        </w:rPr>
        <w:t>work and in the field of health to all persons with disabilities. Today, we, the persons with disabilities incorporated within the policies of the government.</w:t>
      </w:r>
    </w:p>
    <w:p w14:paraId="27178B35" w14:textId="77777777" w:rsidR="004D6593" w:rsidRPr="00164ACC" w:rsidRDefault="004D6593" w:rsidP="004D6593">
      <w:pPr>
        <w:pStyle w:val="ListParagraph"/>
        <w:ind w:left="360"/>
        <w:contextualSpacing w:val="0"/>
        <w:jc w:val="both"/>
        <w:rPr>
          <w:i/>
        </w:rPr>
      </w:pPr>
      <w:r w:rsidRPr="00164ACC">
        <w:rPr>
          <w:i/>
        </w:rPr>
        <w:t>At the same time, thanks to the Joint Program, people with</w:t>
      </w:r>
      <w:r w:rsidR="007757D7">
        <w:rPr>
          <w:i/>
        </w:rPr>
        <w:t xml:space="preserve"> visual, auditory, physical and </w:t>
      </w:r>
      <w:r w:rsidRPr="00164ACC">
        <w:rPr>
          <w:i/>
        </w:rPr>
        <w:t>intellectual</w:t>
      </w:r>
      <w:r w:rsidR="007757D7">
        <w:rPr>
          <w:i/>
        </w:rPr>
        <w:t xml:space="preserve"> </w:t>
      </w:r>
      <w:r w:rsidR="007757D7" w:rsidRPr="00164ACC">
        <w:rPr>
          <w:i/>
        </w:rPr>
        <w:t>disabilities</w:t>
      </w:r>
      <w:r w:rsidR="007757D7">
        <w:rPr>
          <w:i/>
        </w:rPr>
        <w:t>, now we have the</w:t>
      </w:r>
      <w:r w:rsidR="007757D7" w:rsidRPr="00164ACC">
        <w:rPr>
          <w:i/>
        </w:rPr>
        <w:t>s</w:t>
      </w:r>
      <w:r w:rsidR="007757D7">
        <w:rPr>
          <w:i/>
        </w:rPr>
        <w:t>e</w:t>
      </w:r>
      <w:r w:rsidR="007757D7" w:rsidRPr="00164ACC">
        <w:rPr>
          <w:i/>
        </w:rPr>
        <w:t xml:space="preserve"> compendium policies</w:t>
      </w:r>
      <w:r w:rsidRPr="00164ACC">
        <w:rPr>
          <w:i/>
        </w:rPr>
        <w:t xml:space="preserve"> in an accessible format</w:t>
      </w:r>
      <w:r w:rsidR="007757D7">
        <w:rPr>
          <w:i/>
        </w:rPr>
        <w:t xml:space="preserve"> for us</w:t>
      </w:r>
      <w:r w:rsidRPr="00164ACC">
        <w:rPr>
          <w:i/>
        </w:rPr>
        <w:t xml:space="preserve">. We have compendium in Braille, in sign language and in ink. These compendia have been distributed at national level, </w:t>
      </w:r>
      <w:r w:rsidR="007757D7">
        <w:rPr>
          <w:i/>
        </w:rPr>
        <w:t xml:space="preserve">what gives </w:t>
      </w:r>
      <w:r w:rsidRPr="00164ACC">
        <w:rPr>
          <w:i/>
        </w:rPr>
        <w:t xml:space="preserve">the organizations and persons with disabilities </w:t>
      </w:r>
      <w:r w:rsidR="007757D7">
        <w:rPr>
          <w:i/>
        </w:rPr>
        <w:t xml:space="preserve">the tools </w:t>
      </w:r>
      <w:r w:rsidRPr="00164ACC">
        <w:rPr>
          <w:i/>
        </w:rPr>
        <w:t xml:space="preserve">to defend their rights </w:t>
      </w:r>
      <w:r w:rsidR="007757D7">
        <w:rPr>
          <w:i/>
        </w:rPr>
        <w:t xml:space="preserve">to be </w:t>
      </w:r>
      <w:r w:rsidRPr="00164ACC">
        <w:rPr>
          <w:i/>
        </w:rPr>
        <w:t>incorporated within the society as a person</w:t>
      </w:r>
      <w:r w:rsidR="00DB0670">
        <w:rPr>
          <w:i/>
        </w:rPr>
        <w:t>”</w:t>
      </w:r>
      <w:r w:rsidRPr="00164ACC">
        <w:rPr>
          <w:i/>
        </w:rPr>
        <w:t>.</w:t>
      </w:r>
    </w:p>
    <w:p w14:paraId="5A475249" w14:textId="77777777" w:rsidR="006D308E" w:rsidRPr="00164ACC" w:rsidRDefault="006D308E" w:rsidP="00FE7F15">
      <w:pPr>
        <w:pStyle w:val="ListParagraph"/>
        <w:pBdr>
          <w:bottom w:val="single" w:sz="4" w:space="1" w:color="auto"/>
        </w:pBdr>
        <w:ind w:left="360"/>
        <w:contextualSpacing w:val="0"/>
        <w:jc w:val="both"/>
        <w:rPr>
          <w:b/>
        </w:rPr>
      </w:pPr>
    </w:p>
    <w:p w14:paraId="2F62AF42" w14:textId="77777777" w:rsidR="00FE7F15" w:rsidRDefault="00FE7F15" w:rsidP="00757DE8">
      <w:pPr>
        <w:pStyle w:val="ListParagraph"/>
        <w:ind w:left="360"/>
        <w:contextualSpacing w:val="0"/>
        <w:rPr>
          <w:b/>
        </w:rPr>
      </w:pPr>
    </w:p>
    <w:p w14:paraId="715258DE" w14:textId="77777777" w:rsidR="00FE7F15" w:rsidRDefault="00FE7F15">
      <w:pPr>
        <w:rPr>
          <w:b/>
        </w:rPr>
      </w:pPr>
      <w:r>
        <w:rPr>
          <w:b/>
        </w:rPr>
        <w:br w:type="page"/>
      </w:r>
    </w:p>
    <w:p w14:paraId="469EFE56" w14:textId="77777777" w:rsidR="00FE7F15" w:rsidRDefault="00FE7F15" w:rsidP="00FE7F15">
      <w:pPr>
        <w:pStyle w:val="ListParagraph"/>
        <w:pBdr>
          <w:bottom w:val="single" w:sz="4" w:space="1" w:color="auto"/>
        </w:pBdr>
        <w:ind w:left="360"/>
        <w:contextualSpacing w:val="0"/>
        <w:rPr>
          <w:b/>
        </w:rPr>
      </w:pPr>
    </w:p>
    <w:p w14:paraId="4BA55CE3" w14:textId="7F2842FE" w:rsidR="004D6593" w:rsidRPr="00164ACC" w:rsidRDefault="004D6593" w:rsidP="00757DE8">
      <w:pPr>
        <w:pStyle w:val="ListParagraph"/>
        <w:ind w:left="360"/>
        <w:contextualSpacing w:val="0"/>
        <w:rPr>
          <w:b/>
        </w:rPr>
      </w:pPr>
      <w:r w:rsidRPr="00164ACC">
        <w:rPr>
          <w:b/>
        </w:rPr>
        <w:t>José Luis Pozo, Director of Institutional Planning and Technical Resources of the Bolivian Institute of Blindness</w:t>
      </w:r>
    </w:p>
    <w:p w14:paraId="21E954B9" w14:textId="77777777" w:rsidR="004D6593" w:rsidRPr="00164ACC" w:rsidRDefault="00995410" w:rsidP="004D6593">
      <w:pPr>
        <w:pStyle w:val="ListParagraph"/>
        <w:ind w:left="360"/>
        <w:contextualSpacing w:val="0"/>
        <w:jc w:val="both"/>
        <w:rPr>
          <w:i/>
        </w:rPr>
      </w:pPr>
      <w:r>
        <w:rPr>
          <w:i/>
          <w:noProof/>
        </w:rPr>
        <w:drawing>
          <wp:inline distT="0" distB="0" distL="0" distR="0" wp14:anchorId="344B92B6" wp14:editId="6FE7AA3A">
            <wp:extent cx="2623820" cy="2255520"/>
            <wp:effectExtent l="0" t="0" r="5080" b="0"/>
            <wp:docPr id="2" name="Imagen 2" descr="Person with visual impairment in front of sign of the Institituto Boliviano de 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820" cy="2255520"/>
                    </a:xfrm>
                    <a:prstGeom prst="rect">
                      <a:avLst/>
                    </a:prstGeom>
                    <a:noFill/>
                    <a:ln>
                      <a:noFill/>
                    </a:ln>
                  </pic:spPr>
                </pic:pic>
              </a:graphicData>
            </a:graphic>
          </wp:inline>
        </w:drawing>
      </w:r>
      <w:r w:rsidR="00DB0670" w:rsidRPr="00DB0670">
        <w:rPr>
          <w:i/>
        </w:rPr>
        <w:t>“I w</w:t>
      </w:r>
      <w:r w:rsidR="004D6593" w:rsidRPr="00DB0670">
        <w:rPr>
          <w:i/>
        </w:rPr>
        <w:t>ork in the city of La Paz, in the IBC</w:t>
      </w:r>
      <w:r w:rsidR="00DB0670" w:rsidRPr="00DB0670">
        <w:rPr>
          <w:i/>
        </w:rPr>
        <w:t xml:space="preserve"> (Bolivian Institute of Blindness)</w:t>
      </w:r>
      <w:r w:rsidR="004D6593" w:rsidRPr="00164ACC">
        <w:rPr>
          <w:i/>
        </w:rPr>
        <w:t xml:space="preserve"> for a year and three months. We are very happy with the United Nations </w:t>
      </w:r>
      <w:r w:rsidR="00DB0670">
        <w:rPr>
          <w:i/>
        </w:rPr>
        <w:t xml:space="preserve">System </w:t>
      </w:r>
      <w:r w:rsidR="004D6593" w:rsidRPr="00164ACC">
        <w:rPr>
          <w:i/>
        </w:rPr>
        <w:t xml:space="preserve">for having </w:t>
      </w:r>
      <w:r w:rsidR="00DB0670">
        <w:rPr>
          <w:i/>
        </w:rPr>
        <w:t xml:space="preserve">designed and </w:t>
      </w:r>
      <w:r w:rsidR="004D6593" w:rsidRPr="00164ACC">
        <w:rPr>
          <w:i/>
        </w:rPr>
        <w:t xml:space="preserve">sponsored the course of public policies in favor of persons with disabilities. This course has had an impact-level </w:t>
      </w:r>
      <w:r w:rsidR="00DB0670">
        <w:rPr>
          <w:i/>
        </w:rPr>
        <w:t xml:space="preserve">for the </w:t>
      </w:r>
      <w:r w:rsidR="004D6593" w:rsidRPr="00164ACC">
        <w:rPr>
          <w:i/>
        </w:rPr>
        <w:t xml:space="preserve">institutional blindness </w:t>
      </w:r>
      <w:r w:rsidR="00DB0670">
        <w:rPr>
          <w:i/>
        </w:rPr>
        <w:t xml:space="preserve">sector, </w:t>
      </w:r>
      <w:r w:rsidR="004D6593" w:rsidRPr="00164ACC">
        <w:rPr>
          <w:i/>
        </w:rPr>
        <w:t xml:space="preserve">since our institution participated with seven staff members. In the </w:t>
      </w:r>
      <w:r w:rsidR="00DB0670" w:rsidRPr="00164ACC">
        <w:rPr>
          <w:i/>
        </w:rPr>
        <w:t>process,</w:t>
      </w:r>
      <w:r w:rsidR="004D6593" w:rsidRPr="00164ACC">
        <w:rPr>
          <w:i/>
        </w:rPr>
        <w:t xml:space="preserve"> of course we were </w:t>
      </w:r>
      <w:r w:rsidR="00DB0670">
        <w:rPr>
          <w:i/>
        </w:rPr>
        <w:t xml:space="preserve">remarking </w:t>
      </w:r>
      <w:r w:rsidR="004D6593" w:rsidRPr="00164ACC">
        <w:rPr>
          <w:i/>
        </w:rPr>
        <w:t xml:space="preserve">that </w:t>
      </w:r>
      <w:r w:rsidR="00DB0670">
        <w:rPr>
          <w:i/>
        </w:rPr>
        <w:t xml:space="preserve">this type of learning is </w:t>
      </w:r>
      <w:r w:rsidR="004D6593" w:rsidRPr="00164ACC">
        <w:rPr>
          <w:i/>
        </w:rPr>
        <w:t xml:space="preserve">what we really need to know </w:t>
      </w:r>
      <w:r w:rsidR="00DB0670" w:rsidRPr="00164ACC">
        <w:rPr>
          <w:i/>
        </w:rPr>
        <w:t>to</w:t>
      </w:r>
      <w:r w:rsidR="004D6593" w:rsidRPr="00164ACC">
        <w:rPr>
          <w:i/>
        </w:rPr>
        <w:t xml:space="preserve"> be able to work and begin to improve the </w:t>
      </w:r>
      <w:r w:rsidR="00DB0670">
        <w:rPr>
          <w:i/>
        </w:rPr>
        <w:t xml:space="preserve">what </w:t>
      </w:r>
      <w:r w:rsidR="004D6593" w:rsidRPr="00164ACC">
        <w:rPr>
          <w:i/>
        </w:rPr>
        <w:t xml:space="preserve">we </w:t>
      </w:r>
      <w:r w:rsidR="00DB0670">
        <w:rPr>
          <w:i/>
        </w:rPr>
        <w:t xml:space="preserve">were doing </w:t>
      </w:r>
      <w:r w:rsidR="004D6593" w:rsidRPr="00164ACC">
        <w:rPr>
          <w:i/>
        </w:rPr>
        <w:t xml:space="preserve">in the sector of persons with visual disabilities. The </w:t>
      </w:r>
      <w:r w:rsidR="00DB0670">
        <w:rPr>
          <w:i/>
        </w:rPr>
        <w:t>C</w:t>
      </w:r>
      <w:r w:rsidR="004D6593" w:rsidRPr="00164ACC">
        <w:rPr>
          <w:i/>
        </w:rPr>
        <w:t xml:space="preserve">ourse of </w:t>
      </w:r>
      <w:r w:rsidR="00DB0670">
        <w:rPr>
          <w:i/>
        </w:rPr>
        <w:t>P</w:t>
      </w:r>
      <w:r w:rsidR="004D6593" w:rsidRPr="00164ACC">
        <w:rPr>
          <w:i/>
        </w:rPr>
        <w:t xml:space="preserve">ublic </w:t>
      </w:r>
      <w:r w:rsidR="00DB0670">
        <w:rPr>
          <w:i/>
        </w:rPr>
        <w:t>P</w:t>
      </w:r>
      <w:r w:rsidR="004D6593" w:rsidRPr="00164ACC">
        <w:rPr>
          <w:i/>
        </w:rPr>
        <w:t xml:space="preserve">olicy has helped us a lot in the sense to understand the way that we must </w:t>
      </w:r>
      <w:r w:rsidR="00757DE8">
        <w:rPr>
          <w:i/>
        </w:rPr>
        <w:t>put our efforts</w:t>
      </w:r>
      <w:r w:rsidR="004D6593" w:rsidRPr="00164ACC">
        <w:rPr>
          <w:i/>
        </w:rPr>
        <w:t xml:space="preserve">, perhaps no longer search for isolated projects and palliative for the sector, but begin to build true policies that will structure a systematic work, </w:t>
      </w:r>
      <w:r w:rsidR="00757DE8">
        <w:rPr>
          <w:i/>
        </w:rPr>
        <w:t xml:space="preserve">and the results </w:t>
      </w:r>
      <w:r w:rsidR="004D6593" w:rsidRPr="00164ACC">
        <w:rPr>
          <w:i/>
        </w:rPr>
        <w:t xml:space="preserve">can generate projects and programs to strengthen and improve the services we provide </w:t>
      </w:r>
      <w:r w:rsidR="00757DE8">
        <w:rPr>
          <w:i/>
        </w:rPr>
        <w:t xml:space="preserve">in the </w:t>
      </w:r>
      <w:r w:rsidR="004D6593" w:rsidRPr="00164ACC">
        <w:rPr>
          <w:i/>
        </w:rPr>
        <w:t>IBC.</w:t>
      </w:r>
    </w:p>
    <w:p w14:paraId="0848F8EC" w14:textId="1DE9B640" w:rsidR="00120F8B" w:rsidRDefault="00757DE8" w:rsidP="00FE7F15">
      <w:pPr>
        <w:pStyle w:val="ListParagraph"/>
        <w:ind w:left="360"/>
        <w:contextualSpacing w:val="0"/>
        <w:jc w:val="both"/>
        <w:rPr>
          <w:i/>
        </w:rPr>
      </w:pPr>
      <w:r>
        <w:rPr>
          <w:i/>
        </w:rPr>
        <w:t>P</w:t>
      </w:r>
      <w:r w:rsidR="004D6593" w:rsidRPr="00164ACC">
        <w:rPr>
          <w:i/>
        </w:rPr>
        <w:t>ersonally</w:t>
      </w:r>
      <w:r>
        <w:rPr>
          <w:i/>
        </w:rPr>
        <w:t xml:space="preserve">, having </w:t>
      </w:r>
      <w:r w:rsidR="004D6593" w:rsidRPr="00164ACC">
        <w:rPr>
          <w:i/>
        </w:rPr>
        <w:t xml:space="preserve">participate in this course, I have learned a lot, </w:t>
      </w:r>
      <w:r>
        <w:rPr>
          <w:i/>
        </w:rPr>
        <w:t xml:space="preserve">it </w:t>
      </w:r>
      <w:r w:rsidR="004D6593" w:rsidRPr="00164ACC">
        <w:rPr>
          <w:i/>
        </w:rPr>
        <w:t>has been very useful, and we have all the political will and commitment t</w:t>
      </w:r>
      <w:r>
        <w:rPr>
          <w:i/>
        </w:rPr>
        <w:t>o work with a view to developed</w:t>
      </w:r>
      <w:r w:rsidR="004D6593" w:rsidRPr="00164ACC">
        <w:rPr>
          <w:i/>
        </w:rPr>
        <w:t xml:space="preserve"> public policies for our sector. Already with the resources that we have obtained during the course, we will be able to do it </w:t>
      </w:r>
      <w:r w:rsidR="009E10A4">
        <w:rPr>
          <w:i/>
        </w:rPr>
        <w:t>wiser</w:t>
      </w:r>
      <w:r w:rsidR="004D6593" w:rsidRPr="00164ACC">
        <w:rPr>
          <w:i/>
        </w:rPr>
        <w:t xml:space="preserve">. I want to congratulate United Nations that has had this very timely initiative, for us, from this knowledge, we can work, move and look to develop public policies that will strengthen and improve the services that we carry out on behalf of blind people </w:t>
      </w:r>
      <w:r>
        <w:rPr>
          <w:i/>
        </w:rPr>
        <w:t xml:space="preserve">in </w:t>
      </w:r>
      <w:r w:rsidR="004D6593" w:rsidRPr="00164ACC">
        <w:rPr>
          <w:i/>
        </w:rPr>
        <w:t>Bolivia</w:t>
      </w:r>
      <w:r>
        <w:rPr>
          <w:i/>
        </w:rPr>
        <w:t>”</w:t>
      </w:r>
      <w:r w:rsidR="004D6593" w:rsidRPr="00164ACC">
        <w:rPr>
          <w:i/>
        </w:rPr>
        <w:t>.</w:t>
      </w:r>
    </w:p>
    <w:p w14:paraId="2A016907" w14:textId="77777777" w:rsidR="00FE7F15" w:rsidRPr="00164ACC" w:rsidRDefault="00FE7F15" w:rsidP="00FE7F15">
      <w:pPr>
        <w:pStyle w:val="ListParagraph"/>
        <w:pBdr>
          <w:bottom w:val="single" w:sz="4" w:space="1" w:color="auto"/>
        </w:pBdr>
        <w:ind w:left="360"/>
        <w:contextualSpacing w:val="0"/>
        <w:jc w:val="both"/>
        <w:rPr>
          <w:b/>
        </w:rPr>
      </w:pPr>
    </w:p>
    <w:p w14:paraId="5920C079" w14:textId="77777777" w:rsidR="00FE7F15" w:rsidRDefault="00FE7F15">
      <w:pPr>
        <w:rPr>
          <w:b/>
        </w:rPr>
      </w:pPr>
      <w:r>
        <w:rPr>
          <w:b/>
        </w:rPr>
        <w:br w:type="page"/>
      </w:r>
    </w:p>
    <w:p w14:paraId="7B610206" w14:textId="77777777" w:rsidR="00FE7F15" w:rsidRDefault="00FE7F15" w:rsidP="00FE7F15">
      <w:pPr>
        <w:pStyle w:val="ListParagraph"/>
        <w:pBdr>
          <w:bottom w:val="single" w:sz="4" w:space="1" w:color="auto"/>
        </w:pBdr>
        <w:ind w:left="360"/>
        <w:contextualSpacing w:val="0"/>
        <w:jc w:val="both"/>
        <w:rPr>
          <w:b/>
        </w:rPr>
      </w:pPr>
    </w:p>
    <w:p w14:paraId="72822B4E" w14:textId="5884D80B" w:rsidR="004D6593" w:rsidRPr="00164ACC" w:rsidRDefault="00D610BA" w:rsidP="004D6593">
      <w:pPr>
        <w:pStyle w:val="ListParagraph"/>
        <w:ind w:left="360"/>
        <w:contextualSpacing w:val="0"/>
        <w:jc w:val="both"/>
        <w:rPr>
          <w:b/>
        </w:rPr>
      </w:pPr>
      <w:r w:rsidRPr="00164ACC">
        <w:rPr>
          <w:b/>
        </w:rPr>
        <w:t xml:space="preserve">Jesny </w:t>
      </w:r>
      <w:r w:rsidR="00CB5092" w:rsidRPr="00164ACC">
        <w:rPr>
          <w:b/>
        </w:rPr>
        <w:t>Sarsuri</w:t>
      </w:r>
      <w:r>
        <w:rPr>
          <w:b/>
        </w:rPr>
        <w:t>, Licensed Social Worker,</w:t>
      </w:r>
      <w:r w:rsidR="00CB5092" w:rsidRPr="00164ACC">
        <w:rPr>
          <w:b/>
        </w:rPr>
        <w:t xml:space="preserve"> Departmental Federation of Persons with Disabilities </w:t>
      </w:r>
    </w:p>
    <w:p w14:paraId="06C44AAC" w14:textId="53978CD3" w:rsidR="0030455D" w:rsidRDefault="00995410" w:rsidP="004D6593">
      <w:pPr>
        <w:pStyle w:val="ListParagraph"/>
        <w:ind w:left="360"/>
        <w:contextualSpacing w:val="0"/>
        <w:jc w:val="both"/>
        <w:rPr>
          <w:i/>
        </w:rPr>
      </w:pPr>
      <w:r>
        <w:rPr>
          <w:i/>
          <w:noProof/>
        </w:rPr>
        <w:drawing>
          <wp:inline distT="0" distB="0" distL="0" distR="0" wp14:anchorId="353690E9" wp14:editId="1DF15A6E">
            <wp:extent cx="2756535" cy="2857500"/>
            <wp:effectExtent l="0" t="0" r="5715" b="0"/>
            <wp:docPr id="3" name="Imagen 3" descr="Women with disbailities in front of sign which says direccion general de persons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535" cy="2857500"/>
                    </a:xfrm>
                    <a:prstGeom prst="rect">
                      <a:avLst/>
                    </a:prstGeom>
                    <a:noFill/>
                    <a:ln>
                      <a:noFill/>
                    </a:ln>
                  </pic:spPr>
                </pic:pic>
              </a:graphicData>
            </a:graphic>
          </wp:inline>
        </w:drawing>
      </w:r>
      <w:r w:rsidR="001A1539">
        <w:rPr>
          <w:i/>
        </w:rPr>
        <w:t>“</w:t>
      </w:r>
      <w:r w:rsidR="004D6593" w:rsidRPr="00164ACC">
        <w:rPr>
          <w:i/>
        </w:rPr>
        <w:t>I t</w:t>
      </w:r>
      <w:r w:rsidR="001A1539">
        <w:rPr>
          <w:i/>
        </w:rPr>
        <w:t>hink it is essential to have a g</w:t>
      </w:r>
      <w:r w:rsidR="004D6593" w:rsidRPr="00164ACC">
        <w:rPr>
          <w:i/>
        </w:rPr>
        <w:t xml:space="preserve">uide on sexuality for people with disabilities as this helps us to prevent a negative health and neglected, in addition to prevent a bad family planning or unwanted pregnancies. Not having this guide will harm </w:t>
      </w:r>
      <w:r w:rsidR="001A1539">
        <w:rPr>
          <w:i/>
        </w:rPr>
        <w:t xml:space="preserve">our </w:t>
      </w:r>
      <w:r w:rsidR="004D6593" w:rsidRPr="00164ACC">
        <w:rPr>
          <w:i/>
        </w:rPr>
        <w:t xml:space="preserve">relations with society, because having a bad health, a family not </w:t>
      </w:r>
      <w:r w:rsidR="001A1539">
        <w:rPr>
          <w:i/>
        </w:rPr>
        <w:t>planed</w:t>
      </w:r>
      <w:r w:rsidR="004D6593" w:rsidRPr="00164ACC">
        <w:rPr>
          <w:i/>
        </w:rPr>
        <w:t>, or something that obstructs our health, can be depressing for a person with a disability</w:t>
      </w:r>
      <w:r w:rsidR="001A1539">
        <w:rPr>
          <w:i/>
        </w:rPr>
        <w:t xml:space="preserve">. A </w:t>
      </w:r>
      <w:r w:rsidR="004D6593" w:rsidRPr="00164ACC">
        <w:rPr>
          <w:i/>
        </w:rPr>
        <w:t xml:space="preserve">person with a disability needs a lot of guidance in this area. </w:t>
      </w:r>
      <w:r w:rsidR="001A1539">
        <w:rPr>
          <w:i/>
        </w:rPr>
        <w:t xml:space="preserve">Besides, </w:t>
      </w:r>
      <w:r w:rsidR="004D6593" w:rsidRPr="00164ACC">
        <w:rPr>
          <w:i/>
        </w:rPr>
        <w:t xml:space="preserve">this guide presented by the Ministry of Justice, is important because it speaks of the </w:t>
      </w:r>
      <w:r w:rsidR="001A1539">
        <w:rPr>
          <w:i/>
        </w:rPr>
        <w:t>P</w:t>
      </w:r>
      <w:r w:rsidR="004D6593" w:rsidRPr="00164ACC">
        <w:rPr>
          <w:i/>
        </w:rPr>
        <w:t xml:space="preserve">olitical </w:t>
      </w:r>
      <w:r w:rsidR="001A1539">
        <w:rPr>
          <w:i/>
        </w:rPr>
        <w:t>C</w:t>
      </w:r>
      <w:r w:rsidR="004D6593" w:rsidRPr="00164ACC">
        <w:rPr>
          <w:i/>
        </w:rPr>
        <w:t xml:space="preserve">onstitution of the </w:t>
      </w:r>
      <w:r w:rsidR="001A1539">
        <w:rPr>
          <w:i/>
        </w:rPr>
        <w:t>S</w:t>
      </w:r>
      <w:r w:rsidR="004D6593" w:rsidRPr="00164ACC">
        <w:rPr>
          <w:i/>
        </w:rPr>
        <w:t xml:space="preserve">tate, because </w:t>
      </w:r>
      <w:r w:rsidR="001A1539">
        <w:rPr>
          <w:i/>
        </w:rPr>
        <w:t xml:space="preserve">there is stablished </w:t>
      </w:r>
      <w:r w:rsidR="004D6593" w:rsidRPr="00164ACC">
        <w:rPr>
          <w:i/>
        </w:rPr>
        <w:t xml:space="preserve">that people with disabilities have the </w:t>
      </w:r>
      <w:r w:rsidR="001A1539">
        <w:rPr>
          <w:i/>
        </w:rPr>
        <w:t xml:space="preserve">right </w:t>
      </w:r>
      <w:r w:rsidR="004D6593" w:rsidRPr="00164ACC">
        <w:rPr>
          <w:i/>
        </w:rPr>
        <w:t xml:space="preserve">of being able to </w:t>
      </w:r>
      <w:r w:rsidR="001A1539">
        <w:rPr>
          <w:i/>
        </w:rPr>
        <w:t xml:space="preserve">access to </w:t>
      </w:r>
      <w:r w:rsidR="004D6593" w:rsidRPr="00164ACC">
        <w:rPr>
          <w:i/>
        </w:rPr>
        <w:t xml:space="preserve">guidance with respect to the sex education and </w:t>
      </w:r>
      <w:r w:rsidR="001A1539">
        <w:rPr>
          <w:i/>
        </w:rPr>
        <w:t xml:space="preserve">it </w:t>
      </w:r>
      <w:r w:rsidR="004D6593" w:rsidRPr="00164ACC">
        <w:rPr>
          <w:i/>
        </w:rPr>
        <w:t xml:space="preserve">is </w:t>
      </w:r>
      <w:r w:rsidR="001A1539">
        <w:rPr>
          <w:i/>
        </w:rPr>
        <w:t xml:space="preserve">crucial </w:t>
      </w:r>
      <w:r w:rsidR="004D6593" w:rsidRPr="00164ACC">
        <w:rPr>
          <w:i/>
        </w:rPr>
        <w:t>to know that now</w:t>
      </w:r>
      <w:r w:rsidR="001A1539">
        <w:rPr>
          <w:i/>
        </w:rPr>
        <w:t>,</w:t>
      </w:r>
      <w:r w:rsidR="004D6593" w:rsidRPr="00164ACC">
        <w:rPr>
          <w:i/>
        </w:rPr>
        <w:t xml:space="preserve"> people with disabilities</w:t>
      </w:r>
      <w:r w:rsidR="001A1539">
        <w:rPr>
          <w:i/>
        </w:rPr>
        <w:t>,</w:t>
      </w:r>
      <w:r w:rsidR="004D6593" w:rsidRPr="00164ACC">
        <w:rPr>
          <w:i/>
        </w:rPr>
        <w:t xml:space="preserve"> are being integrated and </w:t>
      </w:r>
      <w:r w:rsidR="001A1539">
        <w:rPr>
          <w:i/>
        </w:rPr>
        <w:t xml:space="preserve">now we are going forward </w:t>
      </w:r>
      <w:r w:rsidR="004D6593" w:rsidRPr="00164ACC">
        <w:rPr>
          <w:i/>
        </w:rPr>
        <w:t xml:space="preserve">in a more efficient way. By this side, this guide is not only </w:t>
      </w:r>
      <w:r w:rsidR="001A1539">
        <w:rPr>
          <w:i/>
        </w:rPr>
        <w:t xml:space="preserve">reflecting </w:t>
      </w:r>
      <w:r w:rsidR="004D6593" w:rsidRPr="00164ACC">
        <w:rPr>
          <w:i/>
        </w:rPr>
        <w:t xml:space="preserve">the disadvantages, but makes a comparison </w:t>
      </w:r>
      <w:r w:rsidR="001A1539">
        <w:rPr>
          <w:i/>
        </w:rPr>
        <w:t xml:space="preserve">between an excluding </w:t>
      </w:r>
      <w:r w:rsidR="004D6593" w:rsidRPr="00164ACC">
        <w:rPr>
          <w:i/>
        </w:rPr>
        <w:t xml:space="preserve">approach and </w:t>
      </w:r>
      <w:r w:rsidR="001A1539">
        <w:rPr>
          <w:i/>
        </w:rPr>
        <w:t xml:space="preserve">a </w:t>
      </w:r>
      <w:r w:rsidR="004D6593" w:rsidRPr="00164ACC">
        <w:rPr>
          <w:i/>
        </w:rPr>
        <w:t>Human Rights approach</w:t>
      </w:r>
      <w:r w:rsidR="00444AED">
        <w:rPr>
          <w:i/>
        </w:rPr>
        <w:t xml:space="preserve">, this analysis </w:t>
      </w:r>
      <w:r w:rsidR="004D6593" w:rsidRPr="00164ACC">
        <w:rPr>
          <w:i/>
        </w:rPr>
        <w:t xml:space="preserve">also </w:t>
      </w:r>
      <w:r w:rsidR="00444AED">
        <w:rPr>
          <w:i/>
        </w:rPr>
        <w:t xml:space="preserve">give us the vision to analyses </w:t>
      </w:r>
      <w:r w:rsidR="004D6593" w:rsidRPr="00164ACC">
        <w:rPr>
          <w:i/>
        </w:rPr>
        <w:t xml:space="preserve">things </w:t>
      </w:r>
      <w:r w:rsidR="00444AED">
        <w:rPr>
          <w:i/>
        </w:rPr>
        <w:t xml:space="preserve">that “let us </w:t>
      </w:r>
      <w:r w:rsidR="004D6593" w:rsidRPr="00164ACC">
        <w:rPr>
          <w:i/>
        </w:rPr>
        <w:t>down</w:t>
      </w:r>
      <w:r w:rsidR="00444AED">
        <w:rPr>
          <w:i/>
        </w:rPr>
        <w:t>”</w:t>
      </w:r>
      <w:r w:rsidR="004D6593" w:rsidRPr="00164ACC">
        <w:rPr>
          <w:i/>
        </w:rPr>
        <w:t xml:space="preserve"> as </w:t>
      </w:r>
      <w:r w:rsidR="00444AED">
        <w:rPr>
          <w:i/>
        </w:rPr>
        <w:t xml:space="preserve">persons </w:t>
      </w:r>
      <w:r w:rsidR="004D6593" w:rsidRPr="00164ACC">
        <w:rPr>
          <w:i/>
        </w:rPr>
        <w:t xml:space="preserve">and things that we can </w:t>
      </w:r>
      <w:r w:rsidR="00444AED">
        <w:rPr>
          <w:i/>
        </w:rPr>
        <w:t>“improve”</w:t>
      </w:r>
      <w:r w:rsidR="004D6593" w:rsidRPr="00164ACC">
        <w:rPr>
          <w:i/>
        </w:rPr>
        <w:t xml:space="preserve"> </w:t>
      </w:r>
      <w:r w:rsidR="00444AED">
        <w:rPr>
          <w:i/>
        </w:rPr>
        <w:t xml:space="preserve">as </w:t>
      </w:r>
      <w:r w:rsidR="004D6593" w:rsidRPr="00164ACC">
        <w:rPr>
          <w:i/>
        </w:rPr>
        <w:t>humans. It also encoura</w:t>
      </w:r>
      <w:r w:rsidR="00444AED">
        <w:rPr>
          <w:i/>
        </w:rPr>
        <w:t xml:space="preserve">ges us, as </w:t>
      </w:r>
      <w:r w:rsidR="004D6593" w:rsidRPr="00164ACC">
        <w:rPr>
          <w:i/>
        </w:rPr>
        <w:t>people with disabilities</w:t>
      </w:r>
      <w:r w:rsidR="00444AED">
        <w:rPr>
          <w:i/>
        </w:rPr>
        <w:t xml:space="preserve">, to be more </w:t>
      </w:r>
      <w:r w:rsidR="004D6593" w:rsidRPr="00164ACC">
        <w:rPr>
          <w:i/>
        </w:rPr>
        <w:t xml:space="preserve">open </w:t>
      </w:r>
      <w:r w:rsidR="00444AED">
        <w:rPr>
          <w:i/>
        </w:rPr>
        <w:t xml:space="preserve">minded about </w:t>
      </w:r>
      <w:r w:rsidR="004D6593" w:rsidRPr="00164ACC">
        <w:rPr>
          <w:i/>
        </w:rPr>
        <w:t xml:space="preserve">this </w:t>
      </w:r>
      <w:r w:rsidR="00444AED">
        <w:rPr>
          <w:i/>
        </w:rPr>
        <w:t>issue</w:t>
      </w:r>
      <w:r w:rsidR="004D6593" w:rsidRPr="00164ACC">
        <w:rPr>
          <w:i/>
        </w:rPr>
        <w:t xml:space="preserve">, since it was a taboo in the past, </w:t>
      </w:r>
      <w:r w:rsidR="00444AED">
        <w:rPr>
          <w:i/>
        </w:rPr>
        <w:t xml:space="preserve">and </w:t>
      </w:r>
      <w:r w:rsidR="004D6593" w:rsidRPr="00164ACC">
        <w:rPr>
          <w:i/>
        </w:rPr>
        <w:t xml:space="preserve">there are </w:t>
      </w:r>
      <w:r w:rsidR="00444AED">
        <w:rPr>
          <w:i/>
        </w:rPr>
        <w:t xml:space="preserve">still </w:t>
      </w:r>
      <w:r w:rsidR="004D6593" w:rsidRPr="00164ACC">
        <w:rPr>
          <w:i/>
        </w:rPr>
        <w:t xml:space="preserve">some cities and rural communities where it remains a taboo that a person with a disability can easily </w:t>
      </w:r>
      <w:r w:rsidR="00444AED">
        <w:rPr>
          <w:i/>
        </w:rPr>
        <w:t xml:space="preserve">talk </w:t>
      </w:r>
      <w:r w:rsidR="004D6593" w:rsidRPr="00164ACC">
        <w:rPr>
          <w:i/>
        </w:rPr>
        <w:t>about sexuality or health care as there are many myths and culture influences , but if we speak more often and</w:t>
      </w:r>
      <w:r w:rsidR="00444AED">
        <w:rPr>
          <w:i/>
        </w:rPr>
        <w:t xml:space="preserve"> maintain </w:t>
      </w:r>
      <w:r w:rsidR="004D6593" w:rsidRPr="00164ACC">
        <w:rPr>
          <w:i/>
        </w:rPr>
        <w:t xml:space="preserve">aware </w:t>
      </w:r>
      <w:r w:rsidR="00444AED">
        <w:rPr>
          <w:i/>
        </w:rPr>
        <w:t>about this theme, I think it is</w:t>
      </w:r>
      <w:r w:rsidR="004D6593" w:rsidRPr="00164ACC">
        <w:rPr>
          <w:i/>
        </w:rPr>
        <w:t xml:space="preserve"> going to improve </w:t>
      </w:r>
      <w:r w:rsidR="00444AED">
        <w:rPr>
          <w:i/>
        </w:rPr>
        <w:t xml:space="preserve">the </w:t>
      </w:r>
      <w:r w:rsidR="004D6593" w:rsidRPr="00164ACC">
        <w:rPr>
          <w:i/>
        </w:rPr>
        <w:t>society and is going to help the development of person</w:t>
      </w:r>
      <w:r w:rsidR="00444AED">
        <w:rPr>
          <w:i/>
        </w:rPr>
        <w:t>s</w:t>
      </w:r>
      <w:r w:rsidR="004D6593" w:rsidRPr="00164ACC">
        <w:rPr>
          <w:i/>
        </w:rPr>
        <w:t xml:space="preserve"> with </w:t>
      </w:r>
      <w:r w:rsidR="00444AED">
        <w:rPr>
          <w:i/>
        </w:rPr>
        <w:t>disabilities</w:t>
      </w:r>
      <w:r w:rsidR="004D6593" w:rsidRPr="00164ACC">
        <w:rPr>
          <w:i/>
        </w:rPr>
        <w:t xml:space="preserve"> or also </w:t>
      </w:r>
      <w:r w:rsidR="00444AED">
        <w:rPr>
          <w:i/>
        </w:rPr>
        <w:t xml:space="preserve">improve the </w:t>
      </w:r>
      <w:r w:rsidR="004D6593" w:rsidRPr="00164ACC">
        <w:rPr>
          <w:i/>
        </w:rPr>
        <w:t>care that a guardian for persons with disabilities</w:t>
      </w:r>
      <w:r w:rsidR="00444AED">
        <w:rPr>
          <w:i/>
        </w:rPr>
        <w:t xml:space="preserve"> </w:t>
      </w:r>
      <w:r w:rsidR="00444AED" w:rsidRPr="00164ACC">
        <w:rPr>
          <w:i/>
        </w:rPr>
        <w:t>can provide</w:t>
      </w:r>
      <w:r w:rsidR="004D6593" w:rsidRPr="00164ACC">
        <w:rPr>
          <w:i/>
        </w:rPr>
        <w:t xml:space="preserve">, whether </w:t>
      </w:r>
      <w:r w:rsidR="00444AED">
        <w:rPr>
          <w:i/>
        </w:rPr>
        <w:t xml:space="preserve">to </w:t>
      </w:r>
      <w:r w:rsidR="004D6593" w:rsidRPr="00164ACC">
        <w:rPr>
          <w:i/>
        </w:rPr>
        <w:t xml:space="preserve">their Children, </w:t>
      </w:r>
      <w:r w:rsidR="00444AED">
        <w:rPr>
          <w:i/>
        </w:rPr>
        <w:t xml:space="preserve">to </w:t>
      </w:r>
      <w:r w:rsidR="004D6593" w:rsidRPr="00164ACC">
        <w:rPr>
          <w:i/>
        </w:rPr>
        <w:t xml:space="preserve">nephews or </w:t>
      </w:r>
      <w:r w:rsidR="00444AED">
        <w:rPr>
          <w:i/>
        </w:rPr>
        <w:t xml:space="preserve">to </w:t>
      </w:r>
      <w:r w:rsidR="004D6593" w:rsidRPr="00164ACC">
        <w:rPr>
          <w:i/>
        </w:rPr>
        <w:t xml:space="preserve">cousins. In this case, it seems that not only people with disabilities do not have much knowledge on what is sex and sexuality, but, on the contrary, parents do not have enough </w:t>
      </w:r>
      <w:r w:rsidR="00444AED">
        <w:rPr>
          <w:i/>
        </w:rPr>
        <w:t xml:space="preserve">knowledge </w:t>
      </w:r>
      <w:r w:rsidR="004D6593" w:rsidRPr="00164ACC">
        <w:rPr>
          <w:i/>
        </w:rPr>
        <w:t>of t</w:t>
      </w:r>
      <w:r w:rsidR="00444AED">
        <w:rPr>
          <w:i/>
        </w:rPr>
        <w:t>his topic, and as I said, this G</w:t>
      </w:r>
      <w:r w:rsidR="004D6593" w:rsidRPr="00164ACC">
        <w:rPr>
          <w:i/>
        </w:rPr>
        <w:t xml:space="preserve">uide </w:t>
      </w:r>
      <w:r w:rsidR="00444AED">
        <w:rPr>
          <w:i/>
        </w:rPr>
        <w:t xml:space="preserve">developed through the </w:t>
      </w:r>
      <w:r w:rsidR="004D6593" w:rsidRPr="00164ACC">
        <w:rPr>
          <w:i/>
        </w:rPr>
        <w:t>ministry of justice is impo</w:t>
      </w:r>
      <w:r w:rsidR="00444AED">
        <w:rPr>
          <w:i/>
        </w:rPr>
        <w:t>rtant to me because within it, it</w:t>
      </w:r>
      <w:r w:rsidR="004D6593" w:rsidRPr="00164ACC">
        <w:rPr>
          <w:i/>
        </w:rPr>
        <w:t xml:space="preserve"> </w:t>
      </w:r>
      <w:r w:rsidR="00444AED">
        <w:rPr>
          <w:i/>
        </w:rPr>
        <w:t xml:space="preserve">is </w:t>
      </w:r>
      <w:r w:rsidR="004D6593" w:rsidRPr="00164ACC">
        <w:rPr>
          <w:i/>
        </w:rPr>
        <w:t xml:space="preserve">also </w:t>
      </w:r>
      <w:r w:rsidR="00444AED">
        <w:rPr>
          <w:i/>
        </w:rPr>
        <w:t xml:space="preserve">analyze </w:t>
      </w:r>
      <w:r w:rsidR="004D6593" w:rsidRPr="00164ACC">
        <w:rPr>
          <w:i/>
        </w:rPr>
        <w:t xml:space="preserve">the </w:t>
      </w:r>
      <w:r w:rsidR="00444AED">
        <w:rPr>
          <w:i/>
        </w:rPr>
        <w:t xml:space="preserve">recommendations of the </w:t>
      </w:r>
      <w:r w:rsidR="004D6593" w:rsidRPr="00164ACC">
        <w:rPr>
          <w:i/>
        </w:rPr>
        <w:t xml:space="preserve">Convention on the Rights of Persons with Disabilities that is very important </w:t>
      </w:r>
      <w:r w:rsidR="00444AED">
        <w:rPr>
          <w:i/>
        </w:rPr>
        <w:t>for us to continue developing”.</w:t>
      </w:r>
    </w:p>
    <w:p w14:paraId="7802632D" w14:textId="0EA39E1A" w:rsidR="00FE7F15" w:rsidRDefault="00FE7F15" w:rsidP="00FE7F15">
      <w:pPr>
        <w:pStyle w:val="ListParagraph"/>
        <w:pBdr>
          <w:bottom w:val="single" w:sz="4" w:space="1" w:color="auto"/>
        </w:pBdr>
        <w:ind w:left="360"/>
        <w:contextualSpacing w:val="0"/>
        <w:jc w:val="both"/>
        <w:rPr>
          <w:i/>
          <w:sz w:val="2"/>
          <w:szCs w:val="2"/>
        </w:rPr>
      </w:pPr>
    </w:p>
    <w:p w14:paraId="35F4FC86" w14:textId="77777777" w:rsidR="00FE7F15" w:rsidRPr="00FE7F15" w:rsidRDefault="00FE7F15" w:rsidP="00FE7F15">
      <w:pPr>
        <w:pStyle w:val="ListParagraph"/>
        <w:pBdr>
          <w:bottom w:val="single" w:sz="4" w:space="1" w:color="auto"/>
        </w:pBdr>
        <w:ind w:left="360"/>
        <w:contextualSpacing w:val="0"/>
        <w:jc w:val="both"/>
        <w:rPr>
          <w:i/>
          <w:sz w:val="2"/>
          <w:szCs w:val="2"/>
        </w:rPr>
      </w:pPr>
    </w:p>
    <w:p w14:paraId="4ABD1B8F" w14:textId="22EAE999" w:rsidR="0030455D" w:rsidRDefault="0030455D">
      <w:pPr>
        <w:rPr>
          <w:i/>
        </w:rPr>
      </w:pPr>
      <w:r>
        <w:rPr>
          <w:i/>
        </w:rPr>
        <w:br w:type="page"/>
      </w:r>
    </w:p>
    <w:p w14:paraId="29105485" w14:textId="77777777" w:rsidR="000F2239" w:rsidRDefault="000F2239" w:rsidP="00FE7F15">
      <w:pPr>
        <w:pBdr>
          <w:bottom w:val="single" w:sz="4" w:space="1" w:color="auto"/>
        </w:pBdr>
        <w:rPr>
          <w:i/>
        </w:rPr>
      </w:pPr>
    </w:p>
    <w:p w14:paraId="4C101868" w14:textId="77777777" w:rsidR="00333742" w:rsidRDefault="00333742" w:rsidP="0030455D">
      <w:pPr>
        <w:spacing w:after="0" w:line="240" w:lineRule="auto"/>
        <w:jc w:val="center"/>
        <w:rPr>
          <w:rFonts w:cstheme="minorHAnsi"/>
        </w:rPr>
      </w:pPr>
      <w:r>
        <w:rPr>
          <w:noProof/>
        </w:rPr>
        <w:drawing>
          <wp:inline distT="0" distB="0" distL="0" distR="0" wp14:anchorId="0E59A253" wp14:editId="1FB5104A">
            <wp:extent cx="5896051" cy="1144270"/>
            <wp:effectExtent l="0" t="0" r="9525" b="0"/>
            <wp:docPr id="5" name="Imagen 5" descr="CONALP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ALPED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988" cy="1146199"/>
                    </a:xfrm>
                    <a:prstGeom prst="rect">
                      <a:avLst/>
                    </a:prstGeom>
                    <a:noFill/>
                    <a:ln>
                      <a:noFill/>
                    </a:ln>
                  </pic:spPr>
                </pic:pic>
              </a:graphicData>
            </a:graphic>
          </wp:inline>
        </w:drawing>
      </w:r>
    </w:p>
    <w:p w14:paraId="20852FA4" w14:textId="77777777" w:rsidR="00333742" w:rsidRPr="008230E8" w:rsidRDefault="00333742" w:rsidP="00333742">
      <w:pPr>
        <w:spacing w:after="0" w:line="240" w:lineRule="auto"/>
        <w:rPr>
          <w:rFonts w:cstheme="minorHAnsi"/>
        </w:rPr>
      </w:pPr>
    </w:p>
    <w:p w14:paraId="30816299" w14:textId="77777777" w:rsidR="00333742" w:rsidRPr="00794ADD" w:rsidRDefault="00333742" w:rsidP="0030455D">
      <w:pPr>
        <w:spacing w:after="0" w:line="240" w:lineRule="auto"/>
        <w:ind w:left="567"/>
        <w:jc w:val="center"/>
        <w:rPr>
          <w:rFonts w:cstheme="minorHAnsi"/>
          <w:b/>
        </w:rPr>
      </w:pPr>
      <w:r w:rsidRPr="00794ADD">
        <w:rPr>
          <w:rFonts w:cstheme="minorHAnsi"/>
          <w:b/>
        </w:rPr>
        <w:t>TESTIMONY: Sr. Edwin Juan Soto Morales</w:t>
      </w:r>
    </w:p>
    <w:p w14:paraId="6EB04E03" w14:textId="77777777" w:rsidR="00333742" w:rsidRDefault="00333742" w:rsidP="0030455D">
      <w:pPr>
        <w:spacing w:after="0" w:line="240" w:lineRule="auto"/>
        <w:ind w:left="567"/>
        <w:jc w:val="center"/>
        <w:rPr>
          <w:rFonts w:cstheme="minorHAnsi"/>
          <w:b/>
        </w:rPr>
      </w:pPr>
      <w:r w:rsidRPr="00794ADD">
        <w:rPr>
          <w:rFonts w:cstheme="minorHAnsi"/>
          <w:b/>
        </w:rPr>
        <w:t xml:space="preserve">Executive Director </w:t>
      </w:r>
    </w:p>
    <w:p w14:paraId="7CADBF66" w14:textId="77777777" w:rsidR="00333742" w:rsidRPr="00794ADD" w:rsidRDefault="00333742" w:rsidP="0030455D">
      <w:pPr>
        <w:spacing w:after="0" w:line="240" w:lineRule="auto"/>
        <w:ind w:left="567"/>
        <w:jc w:val="center"/>
        <w:rPr>
          <w:rFonts w:cstheme="minorHAnsi"/>
          <w:b/>
        </w:rPr>
      </w:pPr>
      <w:r w:rsidRPr="00794ADD">
        <w:rPr>
          <w:rFonts w:cstheme="minorHAnsi"/>
          <w:b/>
        </w:rPr>
        <w:t>CONALPEDIS (National Council of Persons with Disabilities)</w:t>
      </w:r>
    </w:p>
    <w:p w14:paraId="3094A511" w14:textId="77777777" w:rsidR="00333742" w:rsidRPr="00794ADD" w:rsidRDefault="00333742" w:rsidP="0030455D">
      <w:pPr>
        <w:pBdr>
          <w:bottom w:val="single" w:sz="4" w:space="1" w:color="auto"/>
        </w:pBdr>
        <w:spacing w:after="0" w:line="240" w:lineRule="auto"/>
        <w:ind w:left="567"/>
        <w:rPr>
          <w:rFonts w:cstheme="minorHAnsi"/>
        </w:rPr>
      </w:pPr>
    </w:p>
    <w:p w14:paraId="518D3E23" w14:textId="77777777" w:rsidR="00333742" w:rsidRDefault="00333742" w:rsidP="0030455D">
      <w:pPr>
        <w:autoSpaceDE w:val="0"/>
        <w:autoSpaceDN w:val="0"/>
        <w:adjustRightInd w:val="0"/>
        <w:spacing w:after="0" w:line="240" w:lineRule="auto"/>
        <w:ind w:left="567"/>
        <w:rPr>
          <w:rFonts w:cstheme="minorHAnsi"/>
        </w:rPr>
      </w:pPr>
    </w:p>
    <w:p w14:paraId="3295B110" w14:textId="77777777" w:rsidR="00333742" w:rsidRPr="003167D8" w:rsidRDefault="00333742" w:rsidP="0030455D">
      <w:pPr>
        <w:autoSpaceDE w:val="0"/>
        <w:autoSpaceDN w:val="0"/>
        <w:adjustRightInd w:val="0"/>
        <w:spacing w:after="0" w:line="240" w:lineRule="auto"/>
        <w:ind w:left="567"/>
        <w:jc w:val="both"/>
        <w:rPr>
          <w:rFonts w:cstheme="minorHAnsi"/>
          <w:b/>
          <w:bCs/>
        </w:rPr>
      </w:pPr>
      <w:r w:rsidRPr="003167D8">
        <w:rPr>
          <w:rFonts w:cstheme="minorHAnsi"/>
          <w:b/>
        </w:rPr>
        <w:t>1. Could you please tell us, how the United Nations Joint Program: "</w:t>
      </w:r>
      <w:r w:rsidRPr="003167D8">
        <w:rPr>
          <w:rFonts w:cstheme="minorHAnsi"/>
          <w:b/>
          <w:bCs/>
        </w:rPr>
        <w:t>Strengthening the ability to use</w:t>
      </w:r>
    </w:p>
    <w:p w14:paraId="33B67F51" w14:textId="77777777" w:rsidR="00333742" w:rsidRPr="003167D8" w:rsidRDefault="00333742" w:rsidP="0030455D">
      <w:pPr>
        <w:autoSpaceDE w:val="0"/>
        <w:autoSpaceDN w:val="0"/>
        <w:adjustRightInd w:val="0"/>
        <w:spacing w:after="0" w:line="240" w:lineRule="auto"/>
        <w:ind w:left="567"/>
        <w:jc w:val="both"/>
        <w:rPr>
          <w:rFonts w:cstheme="minorHAnsi"/>
          <w:b/>
        </w:rPr>
      </w:pPr>
      <w:r w:rsidRPr="003167D8">
        <w:rPr>
          <w:rFonts w:cstheme="minorHAnsi"/>
          <w:b/>
          <w:bCs/>
        </w:rPr>
        <w:t xml:space="preserve">evidence-based data to develop inclusive policies in Bolivia" has </w:t>
      </w:r>
      <w:r w:rsidRPr="003167D8">
        <w:rPr>
          <w:rFonts w:cstheme="minorHAnsi"/>
          <w:b/>
        </w:rPr>
        <w:t>helped to the</w:t>
      </w:r>
    </w:p>
    <w:p w14:paraId="7B3F0B5B" w14:textId="77777777" w:rsidR="00333742" w:rsidRPr="003167D8" w:rsidRDefault="00333742" w:rsidP="0030455D">
      <w:pPr>
        <w:autoSpaceDE w:val="0"/>
        <w:autoSpaceDN w:val="0"/>
        <w:adjustRightInd w:val="0"/>
        <w:spacing w:after="0" w:line="240" w:lineRule="auto"/>
        <w:ind w:left="567"/>
        <w:jc w:val="both"/>
        <w:rPr>
          <w:rFonts w:cstheme="minorHAnsi"/>
          <w:b/>
        </w:rPr>
      </w:pPr>
      <w:r w:rsidRPr="003167D8">
        <w:rPr>
          <w:rFonts w:cstheme="minorHAnsi"/>
          <w:b/>
        </w:rPr>
        <w:t>institutional strengthening of the CONALPEDIS?</w:t>
      </w:r>
    </w:p>
    <w:p w14:paraId="3CA3A675" w14:textId="77777777" w:rsidR="00333742" w:rsidRPr="008230E8" w:rsidRDefault="00333742" w:rsidP="0030455D">
      <w:pPr>
        <w:autoSpaceDE w:val="0"/>
        <w:autoSpaceDN w:val="0"/>
        <w:adjustRightInd w:val="0"/>
        <w:spacing w:after="0" w:line="240" w:lineRule="auto"/>
        <w:ind w:left="567"/>
        <w:jc w:val="both"/>
        <w:rPr>
          <w:rFonts w:cstheme="minorHAnsi"/>
        </w:rPr>
      </w:pPr>
    </w:p>
    <w:p w14:paraId="6D35AED8" w14:textId="77777777" w:rsidR="00333742" w:rsidRDefault="00333742" w:rsidP="0030455D">
      <w:pPr>
        <w:autoSpaceDE w:val="0"/>
        <w:autoSpaceDN w:val="0"/>
        <w:adjustRightInd w:val="0"/>
        <w:spacing w:after="0" w:line="240" w:lineRule="auto"/>
        <w:ind w:left="567"/>
        <w:jc w:val="both"/>
        <w:rPr>
          <w:rFonts w:cstheme="minorHAnsi"/>
        </w:rPr>
      </w:pPr>
      <w:r w:rsidRPr="008230E8">
        <w:rPr>
          <w:rFonts w:cstheme="minorHAnsi"/>
        </w:rPr>
        <w:t>The CONALPEDIS prior to the implementation of the project "</w:t>
      </w:r>
      <w:r w:rsidRPr="008230E8">
        <w:rPr>
          <w:rFonts w:cstheme="minorHAnsi"/>
          <w:i/>
          <w:iCs/>
        </w:rPr>
        <w:t>Strengthening the</w:t>
      </w:r>
      <w:r>
        <w:rPr>
          <w:rFonts w:cstheme="minorHAnsi"/>
          <w:i/>
          <w:iCs/>
        </w:rPr>
        <w:t xml:space="preserve"> </w:t>
      </w:r>
      <w:r w:rsidRPr="008230E8">
        <w:rPr>
          <w:rFonts w:cstheme="minorHAnsi"/>
          <w:i/>
          <w:iCs/>
        </w:rPr>
        <w:t>capacity to use data based on evidence to develop inclusive policies in Bolivia</w:t>
      </w:r>
      <w:r w:rsidRPr="008230E8">
        <w:rPr>
          <w:rFonts w:cstheme="minorHAnsi"/>
        </w:rPr>
        <w:t>"</w:t>
      </w:r>
      <w:r>
        <w:rPr>
          <w:rFonts w:cstheme="minorHAnsi"/>
        </w:rPr>
        <w:t xml:space="preserve"> had deficiencies regarding </w:t>
      </w:r>
      <w:r w:rsidRPr="008230E8">
        <w:rPr>
          <w:rFonts w:cstheme="minorHAnsi"/>
        </w:rPr>
        <w:t>the defense of the rights of persons with disabilities,</w:t>
      </w:r>
      <w:r>
        <w:rPr>
          <w:rFonts w:cstheme="minorHAnsi"/>
        </w:rPr>
        <w:t xml:space="preserve"> </w:t>
      </w:r>
      <w:r w:rsidRPr="008230E8">
        <w:rPr>
          <w:rFonts w:cstheme="minorHAnsi"/>
        </w:rPr>
        <w:t>considering that we are a decentralized public entity responsible for the</w:t>
      </w:r>
      <w:r>
        <w:rPr>
          <w:rFonts w:cstheme="minorHAnsi"/>
        </w:rPr>
        <w:t xml:space="preserve"> </w:t>
      </w:r>
      <w:r w:rsidRPr="008230E8">
        <w:rPr>
          <w:rFonts w:cstheme="minorHAnsi"/>
        </w:rPr>
        <w:t>formulation of policies, plans, programs and projects in the field of disability.</w:t>
      </w:r>
    </w:p>
    <w:p w14:paraId="3F81743A" w14:textId="77777777" w:rsidR="00333742" w:rsidRPr="008230E8" w:rsidRDefault="00333742" w:rsidP="0030455D">
      <w:pPr>
        <w:autoSpaceDE w:val="0"/>
        <w:autoSpaceDN w:val="0"/>
        <w:adjustRightInd w:val="0"/>
        <w:spacing w:after="0" w:line="240" w:lineRule="auto"/>
        <w:ind w:left="567"/>
        <w:jc w:val="both"/>
        <w:rPr>
          <w:rFonts w:cstheme="minorHAnsi"/>
        </w:rPr>
      </w:pPr>
    </w:p>
    <w:p w14:paraId="6454B44D" w14:textId="77777777" w:rsidR="00333742" w:rsidRDefault="00333742" w:rsidP="0030455D">
      <w:pPr>
        <w:autoSpaceDE w:val="0"/>
        <w:autoSpaceDN w:val="0"/>
        <w:adjustRightInd w:val="0"/>
        <w:spacing w:after="0" w:line="240" w:lineRule="auto"/>
        <w:ind w:left="567"/>
        <w:jc w:val="both"/>
        <w:rPr>
          <w:rFonts w:cstheme="minorHAnsi"/>
        </w:rPr>
      </w:pPr>
      <w:r>
        <w:rPr>
          <w:rFonts w:cstheme="minorHAnsi"/>
        </w:rPr>
        <w:t xml:space="preserve">Since </w:t>
      </w:r>
      <w:r w:rsidRPr="008230E8">
        <w:rPr>
          <w:rFonts w:cstheme="minorHAnsi"/>
        </w:rPr>
        <w:t>the entity had no experience in the development of public</w:t>
      </w:r>
      <w:r>
        <w:rPr>
          <w:rFonts w:cstheme="minorHAnsi"/>
        </w:rPr>
        <w:t xml:space="preserve"> </w:t>
      </w:r>
      <w:r w:rsidRPr="008230E8">
        <w:rPr>
          <w:rFonts w:cstheme="minorHAnsi"/>
        </w:rPr>
        <w:t xml:space="preserve">policies and was little visualized as the lead agency in the field of disability, </w:t>
      </w:r>
      <w:r>
        <w:rPr>
          <w:rFonts w:cstheme="minorHAnsi"/>
        </w:rPr>
        <w:t>therefore</w:t>
      </w:r>
      <w:r w:rsidRPr="008230E8">
        <w:rPr>
          <w:rFonts w:cstheme="minorHAnsi"/>
        </w:rPr>
        <w:t xml:space="preserve">, the project contributed to </w:t>
      </w:r>
      <w:r>
        <w:rPr>
          <w:rFonts w:cstheme="minorHAnsi"/>
        </w:rPr>
        <w:t xml:space="preserve">CONALPEDIS mainly </w:t>
      </w:r>
      <w:r w:rsidRPr="008230E8">
        <w:rPr>
          <w:rFonts w:cstheme="minorHAnsi"/>
        </w:rPr>
        <w:t>in the strengthening of its</w:t>
      </w:r>
      <w:r>
        <w:rPr>
          <w:rFonts w:cstheme="minorHAnsi"/>
        </w:rPr>
        <w:t xml:space="preserve"> </w:t>
      </w:r>
      <w:r w:rsidRPr="008230E8">
        <w:rPr>
          <w:rFonts w:cstheme="minorHAnsi"/>
        </w:rPr>
        <w:t>human resources through:</w:t>
      </w:r>
    </w:p>
    <w:p w14:paraId="2095E902" w14:textId="77777777" w:rsidR="00333742" w:rsidRPr="008230E8" w:rsidRDefault="00333742" w:rsidP="0030455D">
      <w:pPr>
        <w:autoSpaceDE w:val="0"/>
        <w:autoSpaceDN w:val="0"/>
        <w:adjustRightInd w:val="0"/>
        <w:spacing w:after="0" w:line="240" w:lineRule="auto"/>
        <w:ind w:left="567"/>
        <w:jc w:val="both"/>
        <w:rPr>
          <w:rFonts w:cstheme="minorHAnsi"/>
        </w:rPr>
      </w:pPr>
    </w:p>
    <w:p w14:paraId="3218AEF2" w14:textId="77777777" w:rsidR="00333742" w:rsidRPr="008230E8" w:rsidRDefault="00333742" w:rsidP="0030455D">
      <w:pPr>
        <w:autoSpaceDE w:val="0"/>
        <w:autoSpaceDN w:val="0"/>
        <w:adjustRightInd w:val="0"/>
        <w:spacing w:after="0" w:line="240" w:lineRule="auto"/>
        <w:ind w:left="567"/>
        <w:jc w:val="both"/>
        <w:rPr>
          <w:rFonts w:cstheme="minorHAnsi"/>
        </w:rPr>
      </w:pPr>
      <w:r w:rsidRPr="008230E8">
        <w:rPr>
          <w:rFonts w:cstheme="minorHAnsi"/>
        </w:rPr>
        <w:t xml:space="preserve">- The </w:t>
      </w:r>
      <w:r>
        <w:rPr>
          <w:rFonts w:cstheme="minorHAnsi"/>
        </w:rPr>
        <w:t>“</w:t>
      </w:r>
      <w:r w:rsidRPr="008230E8">
        <w:rPr>
          <w:rFonts w:cstheme="minorHAnsi"/>
          <w:i/>
          <w:iCs/>
        </w:rPr>
        <w:t>INTERNATIONAL WORKSHOP FOR THE DEVELOPMENT OF</w:t>
      </w:r>
      <w:r>
        <w:rPr>
          <w:rFonts w:cstheme="minorHAnsi"/>
          <w:i/>
          <w:iCs/>
        </w:rPr>
        <w:t xml:space="preserve"> </w:t>
      </w:r>
      <w:r w:rsidRPr="008230E8">
        <w:rPr>
          <w:rFonts w:cstheme="minorHAnsi"/>
          <w:i/>
          <w:iCs/>
        </w:rPr>
        <w:t>INCLUSIVE POLICIES IN FAVOR OF PERSONS WITH DISABILITIES</w:t>
      </w:r>
      <w:r w:rsidRPr="008230E8">
        <w:rPr>
          <w:rFonts w:cstheme="minorHAnsi"/>
        </w:rPr>
        <w:t>" which</w:t>
      </w:r>
      <w:r>
        <w:rPr>
          <w:rFonts w:cstheme="minorHAnsi"/>
        </w:rPr>
        <w:t xml:space="preserve"> </w:t>
      </w:r>
      <w:r w:rsidRPr="008230E8">
        <w:rPr>
          <w:rFonts w:cstheme="minorHAnsi"/>
        </w:rPr>
        <w:t xml:space="preserve">allowed </w:t>
      </w:r>
      <w:r>
        <w:rPr>
          <w:rFonts w:cstheme="minorHAnsi"/>
        </w:rPr>
        <w:t xml:space="preserve">to </w:t>
      </w:r>
      <w:r w:rsidRPr="008230E8">
        <w:rPr>
          <w:rFonts w:cstheme="minorHAnsi"/>
        </w:rPr>
        <w:t>rescue experiences of countries such as Mexico and Paraguay</w:t>
      </w:r>
      <w:r>
        <w:rPr>
          <w:rFonts w:cstheme="minorHAnsi"/>
        </w:rPr>
        <w:t xml:space="preserve"> </w:t>
      </w:r>
      <w:r w:rsidRPr="008230E8">
        <w:rPr>
          <w:rFonts w:cstheme="minorHAnsi"/>
        </w:rPr>
        <w:t>denoting the importance of the implementation of</w:t>
      </w:r>
      <w:r>
        <w:rPr>
          <w:rFonts w:cstheme="minorHAnsi"/>
        </w:rPr>
        <w:t xml:space="preserve"> </w:t>
      </w:r>
      <w:r w:rsidRPr="008230E8">
        <w:rPr>
          <w:rFonts w:cstheme="minorHAnsi"/>
        </w:rPr>
        <w:t>public policies in favor of persons with disabilities to ensure their full</w:t>
      </w:r>
      <w:r>
        <w:rPr>
          <w:rFonts w:cstheme="minorHAnsi"/>
        </w:rPr>
        <w:t xml:space="preserve"> </w:t>
      </w:r>
      <w:r w:rsidRPr="008230E8">
        <w:rPr>
          <w:rFonts w:cstheme="minorHAnsi"/>
        </w:rPr>
        <w:t xml:space="preserve">inclusion and participation in </w:t>
      </w:r>
      <w:r>
        <w:rPr>
          <w:rFonts w:cstheme="minorHAnsi"/>
        </w:rPr>
        <w:t xml:space="preserve">the </w:t>
      </w:r>
      <w:r w:rsidRPr="008230E8">
        <w:rPr>
          <w:rFonts w:cstheme="minorHAnsi"/>
        </w:rPr>
        <w:t>society.</w:t>
      </w:r>
    </w:p>
    <w:p w14:paraId="77FC3CBF" w14:textId="77777777" w:rsidR="00333742" w:rsidRDefault="00333742" w:rsidP="0030455D">
      <w:pPr>
        <w:autoSpaceDE w:val="0"/>
        <w:autoSpaceDN w:val="0"/>
        <w:adjustRightInd w:val="0"/>
        <w:spacing w:after="0" w:line="240" w:lineRule="auto"/>
        <w:ind w:left="567"/>
        <w:jc w:val="both"/>
        <w:rPr>
          <w:rFonts w:cstheme="minorHAnsi"/>
        </w:rPr>
      </w:pPr>
    </w:p>
    <w:p w14:paraId="22B36C7E" w14:textId="77777777" w:rsidR="00333742" w:rsidRDefault="00333742" w:rsidP="0030455D">
      <w:pPr>
        <w:autoSpaceDE w:val="0"/>
        <w:autoSpaceDN w:val="0"/>
        <w:adjustRightInd w:val="0"/>
        <w:spacing w:after="0" w:line="240" w:lineRule="auto"/>
        <w:ind w:left="567"/>
        <w:jc w:val="both"/>
        <w:rPr>
          <w:rFonts w:cstheme="minorHAnsi"/>
        </w:rPr>
      </w:pPr>
      <w:r w:rsidRPr="008230E8">
        <w:rPr>
          <w:rFonts w:cstheme="minorHAnsi"/>
        </w:rPr>
        <w:t xml:space="preserve">- The training of public servants at the national level </w:t>
      </w:r>
      <w:r>
        <w:rPr>
          <w:rFonts w:cstheme="minorHAnsi"/>
        </w:rPr>
        <w:t>through the</w:t>
      </w:r>
      <w:r w:rsidRPr="008230E8">
        <w:rPr>
          <w:rFonts w:cstheme="minorHAnsi"/>
        </w:rPr>
        <w:t xml:space="preserve"> </w:t>
      </w:r>
      <w:r>
        <w:rPr>
          <w:rFonts w:cstheme="minorHAnsi"/>
        </w:rPr>
        <w:t xml:space="preserve">program/training: </w:t>
      </w:r>
      <w:r w:rsidRPr="008230E8">
        <w:rPr>
          <w:rFonts w:cstheme="minorHAnsi"/>
        </w:rPr>
        <w:t>"</w:t>
      </w:r>
      <w:r>
        <w:rPr>
          <w:rFonts w:cstheme="minorHAnsi"/>
          <w:i/>
          <w:iCs/>
        </w:rPr>
        <w:t xml:space="preserve">DEVELOPMENT OF INCLUSIVE </w:t>
      </w:r>
      <w:r w:rsidRPr="008230E8">
        <w:rPr>
          <w:rFonts w:cstheme="minorHAnsi"/>
          <w:i/>
          <w:iCs/>
        </w:rPr>
        <w:t>PUBLIC POLICIES IN FAVOR OF PERSONS</w:t>
      </w:r>
      <w:r>
        <w:rPr>
          <w:rFonts w:cstheme="minorHAnsi"/>
          <w:i/>
          <w:iCs/>
        </w:rPr>
        <w:t xml:space="preserve"> </w:t>
      </w:r>
      <w:r w:rsidRPr="008230E8">
        <w:rPr>
          <w:rFonts w:cstheme="minorHAnsi"/>
          <w:i/>
          <w:iCs/>
        </w:rPr>
        <w:t>WITH DISABILITIES</w:t>
      </w:r>
      <w:r w:rsidRPr="008230E8">
        <w:rPr>
          <w:rFonts w:cstheme="minorHAnsi"/>
        </w:rPr>
        <w:t xml:space="preserve">" which allowed </w:t>
      </w:r>
      <w:r>
        <w:rPr>
          <w:rFonts w:cstheme="minorHAnsi"/>
        </w:rPr>
        <w:t xml:space="preserve">us </w:t>
      </w:r>
      <w:r w:rsidRPr="008230E8">
        <w:rPr>
          <w:rFonts w:cstheme="minorHAnsi"/>
        </w:rPr>
        <w:t xml:space="preserve">to count with qualified and </w:t>
      </w:r>
      <w:r>
        <w:rPr>
          <w:rFonts w:cstheme="minorHAnsi"/>
        </w:rPr>
        <w:t xml:space="preserve">prepared staff </w:t>
      </w:r>
      <w:r w:rsidRPr="008230E8">
        <w:rPr>
          <w:rFonts w:cstheme="minorHAnsi"/>
        </w:rPr>
        <w:t>to</w:t>
      </w:r>
      <w:r>
        <w:rPr>
          <w:rFonts w:cstheme="minorHAnsi"/>
        </w:rPr>
        <w:t xml:space="preserve"> </w:t>
      </w:r>
      <w:r w:rsidRPr="008230E8">
        <w:rPr>
          <w:rFonts w:cstheme="minorHAnsi"/>
        </w:rPr>
        <w:t>generate inclusive public policies in favor of the sector.</w:t>
      </w:r>
    </w:p>
    <w:p w14:paraId="5855D00D" w14:textId="77777777" w:rsidR="00333742" w:rsidRPr="008230E8" w:rsidRDefault="00333742" w:rsidP="0030455D">
      <w:pPr>
        <w:autoSpaceDE w:val="0"/>
        <w:autoSpaceDN w:val="0"/>
        <w:adjustRightInd w:val="0"/>
        <w:spacing w:after="0" w:line="240" w:lineRule="auto"/>
        <w:ind w:left="567"/>
        <w:jc w:val="both"/>
        <w:rPr>
          <w:rFonts w:cstheme="minorHAnsi"/>
        </w:rPr>
      </w:pPr>
    </w:p>
    <w:p w14:paraId="6F1B57FD" w14:textId="77777777" w:rsidR="00333742" w:rsidRDefault="00333742" w:rsidP="0030455D">
      <w:pPr>
        <w:autoSpaceDE w:val="0"/>
        <w:autoSpaceDN w:val="0"/>
        <w:adjustRightInd w:val="0"/>
        <w:spacing w:after="0" w:line="240" w:lineRule="auto"/>
        <w:ind w:left="567"/>
        <w:jc w:val="both"/>
        <w:rPr>
          <w:rFonts w:cstheme="minorHAnsi"/>
        </w:rPr>
      </w:pPr>
      <w:r>
        <w:rPr>
          <w:rFonts w:cstheme="minorHAnsi"/>
        </w:rPr>
        <w:t xml:space="preserve">The </w:t>
      </w:r>
      <w:r w:rsidRPr="008230E8">
        <w:rPr>
          <w:rFonts w:cstheme="minorHAnsi"/>
        </w:rPr>
        <w:t xml:space="preserve">strengthening </w:t>
      </w:r>
      <w:r>
        <w:rPr>
          <w:rFonts w:cstheme="minorHAnsi"/>
        </w:rPr>
        <w:t xml:space="preserve">processes </w:t>
      </w:r>
      <w:r w:rsidRPr="008230E8">
        <w:rPr>
          <w:rFonts w:cstheme="minorHAnsi"/>
        </w:rPr>
        <w:t xml:space="preserve">mentioned </w:t>
      </w:r>
      <w:r>
        <w:rPr>
          <w:rFonts w:cstheme="minorHAnsi"/>
        </w:rPr>
        <w:t xml:space="preserve">above, </w:t>
      </w:r>
      <w:r w:rsidRPr="008230E8">
        <w:rPr>
          <w:rFonts w:cstheme="minorHAnsi"/>
        </w:rPr>
        <w:t>will enable approximately 61,000</w:t>
      </w:r>
      <w:r>
        <w:rPr>
          <w:rFonts w:cstheme="minorHAnsi"/>
        </w:rPr>
        <w:t xml:space="preserve"> </w:t>
      </w:r>
      <w:r w:rsidRPr="008230E8">
        <w:rPr>
          <w:rFonts w:cstheme="minorHAnsi"/>
        </w:rPr>
        <w:t xml:space="preserve">people with disabilities </w:t>
      </w:r>
      <w:r>
        <w:rPr>
          <w:rFonts w:cstheme="minorHAnsi"/>
        </w:rPr>
        <w:t xml:space="preserve">to be </w:t>
      </w:r>
      <w:r w:rsidRPr="008230E8">
        <w:rPr>
          <w:rFonts w:cstheme="minorHAnsi"/>
        </w:rPr>
        <w:t>benefit from the design of inclusive public policies</w:t>
      </w:r>
      <w:r>
        <w:rPr>
          <w:rFonts w:cstheme="minorHAnsi"/>
        </w:rPr>
        <w:t xml:space="preserve"> </w:t>
      </w:r>
      <w:r w:rsidRPr="008230E8">
        <w:rPr>
          <w:rFonts w:cstheme="minorHAnsi"/>
        </w:rPr>
        <w:t>proposals through CONALPEDIS to the Bolivian State.</w:t>
      </w:r>
    </w:p>
    <w:p w14:paraId="070B79E1" w14:textId="77777777" w:rsidR="00333742" w:rsidRPr="008230E8" w:rsidRDefault="00333742" w:rsidP="0030455D">
      <w:pPr>
        <w:autoSpaceDE w:val="0"/>
        <w:autoSpaceDN w:val="0"/>
        <w:adjustRightInd w:val="0"/>
        <w:spacing w:after="0" w:line="240" w:lineRule="auto"/>
        <w:ind w:left="567"/>
        <w:jc w:val="both"/>
        <w:rPr>
          <w:rFonts w:cstheme="minorHAnsi"/>
        </w:rPr>
      </w:pPr>
    </w:p>
    <w:p w14:paraId="5E4F4EAE" w14:textId="77777777" w:rsidR="00333742" w:rsidRPr="008230E8" w:rsidRDefault="00333742" w:rsidP="0030455D">
      <w:pPr>
        <w:autoSpaceDE w:val="0"/>
        <w:autoSpaceDN w:val="0"/>
        <w:adjustRightInd w:val="0"/>
        <w:spacing w:after="0" w:line="240" w:lineRule="auto"/>
        <w:ind w:left="567"/>
        <w:jc w:val="both"/>
        <w:rPr>
          <w:rFonts w:cstheme="minorHAnsi"/>
        </w:rPr>
      </w:pPr>
      <w:r w:rsidRPr="008230E8">
        <w:rPr>
          <w:rFonts w:cstheme="minorHAnsi"/>
        </w:rPr>
        <w:t>Following this process, the support provided to the CONALPEDIS led to the</w:t>
      </w:r>
      <w:r>
        <w:rPr>
          <w:rFonts w:cstheme="minorHAnsi"/>
        </w:rPr>
        <w:t xml:space="preserve"> </w:t>
      </w:r>
      <w:r w:rsidRPr="008230E8">
        <w:rPr>
          <w:rFonts w:cstheme="minorHAnsi"/>
        </w:rPr>
        <w:t>elaboration of a diagnosis of the current situation in which was the entity,</w:t>
      </w:r>
      <w:r>
        <w:rPr>
          <w:rFonts w:cstheme="minorHAnsi"/>
        </w:rPr>
        <w:t xml:space="preserve"> </w:t>
      </w:r>
      <w:r w:rsidRPr="008230E8">
        <w:rPr>
          <w:rFonts w:cstheme="minorHAnsi"/>
        </w:rPr>
        <w:t>identifying its shortcomings and weaknesses, but above all, began the</w:t>
      </w:r>
      <w:r>
        <w:rPr>
          <w:rFonts w:cstheme="minorHAnsi"/>
        </w:rPr>
        <w:t xml:space="preserve"> </w:t>
      </w:r>
      <w:r w:rsidRPr="008230E8">
        <w:rPr>
          <w:rFonts w:cstheme="minorHAnsi"/>
        </w:rPr>
        <w:t>construction of our first INSTITUTIONAL STRATEGIC PLAN 2016-2020 framed</w:t>
      </w:r>
      <w:r>
        <w:rPr>
          <w:rFonts w:cstheme="minorHAnsi"/>
        </w:rPr>
        <w:t xml:space="preserve"> </w:t>
      </w:r>
      <w:r w:rsidRPr="008230E8">
        <w:rPr>
          <w:rFonts w:cstheme="minorHAnsi"/>
        </w:rPr>
        <w:t xml:space="preserve">under the legislation in force, which to date </w:t>
      </w:r>
      <w:r>
        <w:rPr>
          <w:rFonts w:cstheme="minorHAnsi"/>
        </w:rPr>
        <w:t>was</w:t>
      </w:r>
      <w:r w:rsidRPr="008230E8">
        <w:rPr>
          <w:rFonts w:cstheme="minorHAnsi"/>
        </w:rPr>
        <w:t xml:space="preserve"> approved by Ministerial</w:t>
      </w:r>
      <w:r>
        <w:rPr>
          <w:rFonts w:cstheme="minorHAnsi"/>
        </w:rPr>
        <w:t xml:space="preserve"> </w:t>
      </w:r>
      <w:r w:rsidRPr="008230E8">
        <w:rPr>
          <w:rFonts w:cstheme="minorHAnsi"/>
        </w:rPr>
        <w:t xml:space="preserve">Resolution by our head </w:t>
      </w:r>
      <w:r>
        <w:rPr>
          <w:rFonts w:cstheme="minorHAnsi"/>
        </w:rPr>
        <w:t xml:space="preserve">of </w:t>
      </w:r>
      <w:r w:rsidRPr="008230E8">
        <w:rPr>
          <w:rFonts w:cstheme="minorHAnsi"/>
        </w:rPr>
        <w:t>sector</w:t>
      </w:r>
      <w:r>
        <w:rPr>
          <w:rFonts w:cstheme="minorHAnsi"/>
        </w:rPr>
        <w:t>:</w:t>
      </w:r>
      <w:r w:rsidRPr="008230E8">
        <w:rPr>
          <w:rFonts w:cstheme="minorHAnsi"/>
        </w:rPr>
        <w:t xml:space="preserve"> The Ministry of Justice and Institutional</w:t>
      </w:r>
      <w:r>
        <w:rPr>
          <w:rFonts w:cstheme="minorHAnsi"/>
        </w:rPr>
        <w:t xml:space="preserve"> </w:t>
      </w:r>
      <w:r w:rsidRPr="008230E8">
        <w:rPr>
          <w:rFonts w:cstheme="minorHAnsi"/>
        </w:rPr>
        <w:t>Transparency.</w:t>
      </w:r>
    </w:p>
    <w:p w14:paraId="238A4DEB" w14:textId="77777777" w:rsidR="00333742" w:rsidRDefault="00333742" w:rsidP="0030455D">
      <w:pPr>
        <w:autoSpaceDE w:val="0"/>
        <w:autoSpaceDN w:val="0"/>
        <w:adjustRightInd w:val="0"/>
        <w:spacing w:after="0" w:line="240" w:lineRule="auto"/>
        <w:ind w:left="567"/>
        <w:jc w:val="both"/>
        <w:rPr>
          <w:rFonts w:cstheme="minorHAnsi"/>
        </w:rPr>
      </w:pPr>
    </w:p>
    <w:p w14:paraId="0BDBE8A5" w14:textId="491FC92D" w:rsidR="00333742" w:rsidRDefault="00333742" w:rsidP="0030455D">
      <w:pPr>
        <w:autoSpaceDE w:val="0"/>
        <w:autoSpaceDN w:val="0"/>
        <w:adjustRightInd w:val="0"/>
        <w:spacing w:after="0" w:line="240" w:lineRule="auto"/>
        <w:ind w:left="567"/>
        <w:jc w:val="both"/>
        <w:rPr>
          <w:rFonts w:cstheme="minorHAnsi"/>
        </w:rPr>
      </w:pPr>
      <w:r w:rsidRPr="008230E8">
        <w:rPr>
          <w:rFonts w:cstheme="minorHAnsi"/>
        </w:rPr>
        <w:t>In the process of raising awareness and stewardship of the entity in the field of</w:t>
      </w:r>
      <w:r>
        <w:rPr>
          <w:rFonts w:cstheme="minorHAnsi"/>
        </w:rPr>
        <w:t xml:space="preserve"> </w:t>
      </w:r>
      <w:r w:rsidRPr="008230E8">
        <w:rPr>
          <w:rFonts w:cstheme="minorHAnsi"/>
        </w:rPr>
        <w:t>disability</w:t>
      </w:r>
      <w:r>
        <w:rPr>
          <w:rFonts w:cstheme="minorHAnsi"/>
        </w:rPr>
        <w:t xml:space="preserve">, </w:t>
      </w:r>
      <w:r w:rsidRPr="008230E8">
        <w:rPr>
          <w:rFonts w:cstheme="minorHAnsi"/>
        </w:rPr>
        <w:t>awareness campaigns in favor of persons with disabilities</w:t>
      </w:r>
      <w:r>
        <w:rPr>
          <w:rFonts w:cstheme="minorHAnsi"/>
        </w:rPr>
        <w:t xml:space="preserve"> were </w:t>
      </w:r>
      <w:r w:rsidRPr="008230E8">
        <w:rPr>
          <w:rFonts w:cstheme="minorHAnsi"/>
        </w:rPr>
        <w:t>developed</w:t>
      </w:r>
      <w:r>
        <w:rPr>
          <w:rFonts w:cstheme="minorHAnsi"/>
        </w:rPr>
        <w:t xml:space="preserve">, including </w:t>
      </w:r>
      <w:r w:rsidRPr="008230E8">
        <w:rPr>
          <w:rFonts w:cstheme="minorHAnsi"/>
        </w:rPr>
        <w:t>a video and graphic material of diffusion (folder and texts of the</w:t>
      </w:r>
      <w:r>
        <w:rPr>
          <w:rFonts w:cstheme="minorHAnsi"/>
        </w:rPr>
        <w:t xml:space="preserve"> </w:t>
      </w:r>
      <w:r w:rsidRPr="008230E8">
        <w:rPr>
          <w:rFonts w:cstheme="minorHAnsi"/>
        </w:rPr>
        <w:t>convention on the rights of persons with disabilities and the Optional Protocol,</w:t>
      </w:r>
      <w:r>
        <w:rPr>
          <w:rFonts w:cstheme="minorHAnsi"/>
        </w:rPr>
        <w:t xml:space="preserve"> </w:t>
      </w:r>
      <w:r w:rsidRPr="008230E8">
        <w:rPr>
          <w:rFonts w:cstheme="minorHAnsi"/>
        </w:rPr>
        <w:t>and the recommendation made to the country by the United Nations</w:t>
      </w:r>
      <w:r>
        <w:rPr>
          <w:rFonts w:cstheme="minorHAnsi"/>
        </w:rPr>
        <w:t xml:space="preserve"> </w:t>
      </w:r>
      <w:r w:rsidRPr="008230E8">
        <w:rPr>
          <w:rFonts w:cstheme="minorHAnsi"/>
        </w:rPr>
        <w:t>Committee)</w:t>
      </w:r>
      <w:r>
        <w:rPr>
          <w:rFonts w:cstheme="minorHAnsi"/>
        </w:rPr>
        <w:t xml:space="preserve">, all of </w:t>
      </w:r>
      <w:r w:rsidR="000F2239">
        <w:rPr>
          <w:rFonts w:cstheme="minorHAnsi"/>
        </w:rPr>
        <w:t>this, thanks</w:t>
      </w:r>
      <w:r w:rsidRPr="008230E8">
        <w:rPr>
          <w:rFonts w:cstheme="minorHAnsi"/>
        </w:rPr>
        <w:t xml:space="preserve"> to the support provided by the project.</w:t>
      </w:r>
    </w:p>
    <w:p w14:paraId="0E78C53B" w14:textId="77777777" w:rsidR="00333742" w:rsidRPr="008230E8" w:rsidRDefault="00333742" w:rsidP="0030455D">
      <w:pPr>
        <w:autoSpaceDE w:val="0"/>
        <w:autoSpaceDN w:val="0"/>
        <w:adjustRightInd w:val="0"/>
        <w:spacing w:after="0" w:line="240" w:lineRule="auto"/>
        <w:ind w:left="567"/>
        <w:jc w:val="both"/>
        <w:rPr>
          <w:rFonts w:cstheme="minorHAnsi"/>
        </w:rPr>
      </w:pPr>
    </w:p>
    <w:p w14:paraId="4A332041" w14:textId="58DE7BAB" w:rsidR="00333742" w:rsidRDefault="00333742" w:rsidP="0030455D">
      <w:pPr>
        <w:autoSpaceDE w:val="0"/>
        <w:autoSpaceDN w:val="0"/>
        <w:adjustRightInd w:val="0"/>
        <w:spacing w:after="0" w:line="240" w:lineRule="auto"/>
        <w:ind w:left="567"/>
        <w:jc w:val="both"/>
        <w:rPr>
          <w:rFonts w:cstheme="minorHAnsi"/>
          <w:b/>
          <w:bCs/>
        </w:rPr>
      </w:pPr>
      <w:r w:rsidRPr="008230E8">
        <w:rPr>
          <w:rFonts w:cstheme="minorHAnsi"/>
          <w:b/>
          <w:bCs/>
        </w:rPr>
        <w:t xml:space="preserve">2. </w:t>
      </w:r>
      <w:r>
        <w:rPr>
          <w:rFonts w:cstheme="minorHAnsi"/>
          <w:b/>
          <w:bCs/>
        </w:rPr>
        <w:t xml:space="preserve">Dou you consider </w:t>
      </w:r>
      <w:r w:rsidRPr="008230E8">
        <w:rPr>
          <w:rFonts w:cstheme="minorHAnsi"/>
          <w:b/>
          <w:bCs/>
        </w:rPr>
        <w:t xml:space="preserve">important the support </w:t>
      </w:r>
      <w:r>
        <w:rPr>
          <w:rFonts w:cstheme="minorHAnsi"/>
          <w:b/>
          <w:bCs/>
        </w:rPr>
        <w:t xml:space="preserve">received and what </w:t>
      </w:r>
      <w:r w:rsidRPr="008230E8">
        <w:rPr>
          <w:rFonts w:cstheme="minorHAnsi"/>
          <w:b/>
          <w:bCs/>
        </w:rPr>
        <w:t>can be noted</w:t>
      </w:r>
      <w:r>
        <w:rPr>
          <w:rFonts w:cstheme="minorHAnsi"/>
          <w:b/>
          <w:bCs/>
        </w:rPr>
        <w:t xml:space="preserve"> to continue t</w:t>
      </w:r>
      <w:r w:rsidR="004570B2">
        <w:rPr>
          <w:rFonts w:cstheme="minorHAnsi"/>
          <w:b/>
          <w:bCs/>
        </w:rPr>
        <w:t>h</w:t>
      </w:r>
      <w:r>
        <w:rPr>
          <w:rFonts w:cstheme="minorHAnsi"/>
          <w:b/>
          <w:bCs/>
        </w:rPr>
        <w:t xml:space="preserve">e </w:t>
      </w:r>
      <w:r w:rsidRPr="008230E8">
        <w:rPr>
          <w:rFonts w:cstheme="minorHAnsi"/>
          <w:b/>
          <w:bCs/>
        </w:rPr>
        <w:t>consolidation of the CONALPEDIS?</w:t>
      </w:r>
    </w:p>
    <w:p w14:paraId="266943D1" w14:textId="77777777" w:rsidR="00333742" w:rsidRPr="008230E8" w:rsidRDefault="00333742" w:rsidP="0030455D">
      <w:pPr>
        <w:autoSpaceDE w:val="0"/>
        <w:autoSpaceDN w:val="0"/>
        <w:adjustRightInd w:val="0"/>
        <w:spacing w:after="0" w:line="240" w:lineRule="auto"/>
        <w:ind w:left="567"/>
        <w:jc w:val="both"/>
        <w:rPr>
          <w:rFonts w:cstheme="minorHAnsi"/>
          <w:b/>
          <w:bCs/>
        </w:rPr>
      </w:pPr>
    </w:p>
    <w:p w14:paraId="2F5B797A" w14:textId="7E8D49C5" w:rsidR="00333742" w:rsidRDefault="00333742" w:rsidP="0030455D">
      <w:pPr>
        <w:autoSpaceDE w:val="0"/>
        <w:autoSpaceDN w:val="0"/>
        <w:adjustRightInd w:val="0"/>
        <w:spacing w:after="0" w:line="240" w:lineRule="auto"/>
        <w:ind w:left="567"/>
        <w:jc w:val="both"/>
        <w:rPr>
          <w:rFonts w:cstheme="minorHAnsi"/>
        </w:rPr>
      </w:pPr>
      <w:r w:rsidRPr="0046567F">
        <w:rPr>
          <w:rFonts w:cstheme="minorHAnsi"/>
        </w:rPr>
        <w:t>Everything mentioned in the preceding question</w:t>
      </w:r>
      <w:r>
        <w:rPr>
          <w:rFonts w:cstheme="minorHAnsi"/>
        </w:rPr>
        <w:t xml:space="preserve">, </w:t>
      </w:r>
      <w:r w:rsidRPr="008230E8">
        <w:rPr>
          <w:rFonts w:cstheme="minorHAnsi"/>
        </w:rPr>
        <w:t xml:space="preserve">shows that the contributions provided through the </w:t>
      </w:r>
      <w:r>
        <w:rPr>
          <w:rFonts w:cstheme="minorHAnsi"/>
        </w:rPr>
        <w:t xml:space="preserve">Joint </w:t>
      </w:r>
      <w:r w:rsidR="004570B2">
        <w:rPr>
          <w:rFonts w:cstheme="minorHAnsi"/>
        </w:rPr>
        <w:t>Program</w:t>
      </w:r>
      <w:r>
        <w:rPr>
          <w:rFonts w:cstheme="minorHAnsi"/>
        </w:rPr>
        <w:t xml:space="preserve">: </w:t>
      </w:r>
      <w:r w:rsidRPr="008230E8">
        <w:rPr>
          <w:rFonts w:cstheme="minorHAnsi"/>
        </w:rPr>
        <w:t>"Strengthening the capacity to use data based on evidence to develop inclusive</w:t>
      </w:r>
      <w:r>
        <w:rPr>
          <w:rFonts w:cstheme="minorHAnsi"/>
        </w:rPr>
        <w:t xml:space="preserve"> </w:t>
      </w:r>
      <w:r w:rsidRPr="008230E8">
        <w:rPr>
          <w:rFonts w:cstheme="minorHAnsi"/>
        </w:rPr>
        <w:t xml:space="preserve">policies in Bolivia" to </w:t>
      </w:r>
      <w:r>
        <w:rPr>
          <w:rFonts w:cstheme="minorHAnsi"/>
        </w:rPr>
        <w:t xml:space="preserve">CONALPEDIS, </w:t>
      </w:r>
      <w:r w:rsidRPr="008230E8">
        <w:rPr>
          <w:rFonts w:cstheme="minorHAnsi"/>
        </w:rPr>
        <w:t xml:space="preserve">have been of vital importance </w:t>
      </w:r>
      <w:r>
        <w:rPr>
          <w:rFonts w:cstheme="minorHAnsi"/>
        </w:rPr>
        <w:t xml:space="preserve">and </w:t>
      </w:r>
      <w:r w:rsidRPr="008230E8">
        <w:rPr>
          <w:rFonts w:cstheme="minorHAnsi"/>
        </w:rPr>
        <w:t>allowed the</w:t>
      </w:r>
      <w:r>
        <w:rPr>
          <w:rFonts w:cstheme="minorHAnsi"/>
        </w:rPr>
        <w:t xml:space="preserve"> </w:t>
      </w:r>
      <w:r w:rsidRPr="008230E8">
        <w:rPr>
          <w:rFonts w:cstheme="minorHAnsi"/>
        </w:rPr>
        <w:t>consolidation of an entity with a well-defined work in the medium term with the</w:t>
      </w:r>
      <w:r>
        <w:rPr>
          <w:rFonts w:cstheme="minorHAnsi"/>
        </w:rPr>
        <w:t xml:space="preserve"> </w:t>
      </w:r>
      <w:r w:rsidRPr="008230E8">
        <w:rPr>
          <w:rFonts w:cstheme="minorHAnsi"/>
        </w:rPr>
        <w:t>development of the Institutional Strategic Plan for 2016-2020, as well as count</w:t>
      </w:r>
      <w:r>
        <w:rPr>
          <w:rFonts w:cstheme="minorHAnsi"/>
        </w:rPr>
        <w:t xml:space="preserve"> </w:t>
      </w:r>
      <w:r w:rsidRPr="008230E8">
        <w:rPr>
          <w:rFonts w:cstheme="minorHAnsi"/>
        </w:rPr>
        <w:t xml:space="preserve">with qualified staff for the development of inclusive public policies that </w:t>
      </w:r>
      <w:r>
        <w:rPr>
          <w:rFonts w:cstheme="minorHAnsi"/>
        </w:rPr>
        <w:t xml:space="preserve">will </w:t>
      </w:r>
      <w:r w:rsidRPr="008230E8">
        <w:rPr>
          <w:rFonts w:cstheme="minorHAnsi"/>
        </w:rPr>
        <w:t>promote</w:t>
      </w:r>
      <w:r>
        <w:rPr>
          <w:rFonts w:cstheme="minorHAnsi"/>
        </w:rPr>
        <w:t xml:space="preserve"> </w:t>
      </w:r>
      <w:r w:rsidRPr="008230E8">
        <w:rPr>
          <w:rFonts w:cstheme="minorHAnsi"/>
        </w:rPr>
        <w:t>and guarantee the righ</w:t>
      </w:r>
      <w:r>
        <w:rPr>
          <w:rFonts w:cstheme="minorHAnsi"/>
        </w:rPr>
        <w:t>ts of persons with disabilities in Bolivia.</w:t>
      </w:r>
    </w:p>
    <w:p w14:paraId="634FFAE9" w14:textId="77777777" w:rsidR="00333742" w:rsidRPr="004E790A" w:rsidRDefault="00333742" w:rsidP="00FE7F15">
      <w:pPr>
        <w:pBdr>
          <w:bottom w:val="single" w:sz="4" w:space="1" w:color="auto"/>
        </w:pBdr>
      </w:pPr>
    </w:p>
    <w:p w14:paraId="18ABB3AC" w14:textId="0E188FB9" w:rsidR="00FE7F15" w:rsidRDefault="00FE7F15">
      <w:pPr>
        <w:rPr>
          <w:rFonts w:ascii="Calibri" w:eastAsia="Times New Roman" w:hAnsi="Calibri" w:cs="Times New Roman"/>
          <w:b/>
          <w:bCs/>
          <w:lang w:val="x-none" w:eastAsia="x-none"/>
        </w:rPr>
      </w:pPr>
      <w:r>
        <w:br w:type="page"/>
      </w:r>
    </w:p>
    <w:p w14:paraId="70D8A87E" w14:textId="1288798C" w:rsidR="00A5107A" w:rsidRPr="000F2239" w:rsidRDefault="001E49D5" w:rsidP="00331D6A">
      <w:pPr>
        <w:pStyle w:val="Heading1"/>
        <w:rPr>
          <w:sz w:val="22"/>
          <w:szCs w:val="22"/>
        </w:rPr>
      </w:pPr>
      <w:r w:rsidRPr="000F2239">
        <w:rPr>
          <w:sz w:val="22"/>
          <w:szCs w:val="22"/>
        </w:rPr>
        <w:t>6. </w:t>
      </w:r>
      <w:r w:rsidR="00A5107A" w:rsidRPr="000F2239">
        <w:rPr>
          <w:sz w:val="22"/>
          <w:szCs w:val="22"/>
        </w:rPr>
        <w:t>Challenges and unforeseen events</w:t>
      </w:r>
    </w:p>
    <w:p w14:paraId="1DE3A85A" w14:textId="77777777" w:rsidR="00FE7F15" w:rsidRDefault="00FE7F15" w:rsidP="002D51A8">
      <w:pPr>
        <w:pStyle w:val="ListParagraph"/>
        <w:ind w:left="360"/>
        <w:contextualSpacing w:val="0"/>
        <w:jc w:val="both"/>
      </w:pPr>
    </w:p>
    <w:p w14:paraId="16203B47" w14:textId="6000E87B" w:rsidR="002D51A8" w:rsidRPr="000F2239" w:rsidRDefault="002D51A8" w:rsidP="002D51A8">
      <w:pPr>
        <w:pStyle w:val="ListParagraph"/>
        <w:ind w:left="360"/>
        <w:contextualSpacing w:val="0"/>
        <w:jc w:val="both"/>
      </w:pPr>
      <w:r w:rsidRPr="000F2239">
        <w:t xml:space="preserve">The delay in the examination of the first country report on the rights of persons with disabilities by part of the CRPD Committee, almost 3 years, has forced the original project to change their activities </w:t>
      </w:r>
      <w:r w:rsidR="00205ED6" w:rsidRPr="000F2239">
        <w:t xml:space="preserve">in the second year of implementation </w:t>
      </w:r>
      <w:r w:rsidR="003E78AA" w:rsidRPr="000F2239">
        <w:t>to</w:t>
      </w:r>
      <w:r w:rsidRPr="000F2239">
        <w:t xml:space="preserve"> achieve the objectives proposed and </w:t>
      </w:r>
      <w:r w:rsidR="003E78AA" w:rsidRPr="000F2239">
        <w:t xml:space="preserve">thus achieved </w:t>
      </w:r>
      <w:r w:rsidRPr="000F2239">
        <w:t xml:space="preserve">the first observations and recommendations to Bolivia on the exercise of rights of persons with disabilities, in the framework of the CRPD. Despite this fact, progress was made with some results proposed </w:t>
      </w:r>
      <w:r w:rsidR="003E78AA" w:rsidRPr="000F2239">
        <w:t>considering</w:t>
      </w:r>
      <w:r w:rsidRPr="000F2239">
        <w:t xml:space="preserve"> the terms of the CRPD, Political Constitution of the State and the </w:t>
      </w:r>
      <w:r w:rsidR="003E78AA" w:rsidRPr="000F2239">
        <w:t xml:space="preserve">Law Nº </w:t>
      </w:r>
      <w:r w:rsidRPr="000F2239">
        <w:t>223 of Persons with Disabilities.</w:t>
      </w:r>
    </w:p>
    <w:p w14:paraId="6D8EDB9F" w14:textId="77777777" w:rsidR="002D51A8" w:rsidRPr="000F2239" w:rsidRDefault="00547125" w:rsidP="00833888">
      <w:pPr>
        <w:pStyle w:val="ListParagraph"/>
        <w:ind w:left="360"/>
        <w:contextualSpacing w:val="0"/>
        <w:jc w:val="both"/>
      </w:pPr>
      <w:r w:rsidRPr="000F2239">
        <w:t>Another major challenge has been the articulation between</w:t>
      </w:r>
      <w:r w:rsidR="002D51A8" w:rsidRPr="000F2239">
        <w:t xml:space="preserve"> the </w:t>
      </w:r>
      <w:r w:rsidR="005930D2" w:rsidRPr="000F2239">
        <w:t>U</w:t>
      </w:r>
      <w:r w:rsidR="002D51A8" w:rsidRPr="000F2239">
        <w:t xml:space="preserve">nits of </w:t>
      </w:r>
      <w:r w:rsidR="005930D2" w:rsidRPr="000F2239">
        <w:t>D</w:t>
      </w:r>
      <w:r w:rsidR="002D51A8" w:rsidRPr="000F2239">
        <w:t xml:space="preserve">isability of </w:t>
      </w:r>
      <w:r w:rsidR="005930D2" w:rsidRPr="000F2239">
        <w:t xml:space="preserve">the different </w:t>
      </w:r>
      <w:r w:rsidR="002D51A8" w:rsidRPr="000F2239">
        <w:t>competencies</w:t>
      </w:r>
      <w:r w:rsidR="005930D2" w:rsidRPr="000F2239">
        <w:t xml:space="preserve">/areas: </w:t>
      </w:r>
      <w:r w:rsidR="002D51A8" w:rsidRPr="000F2239">
        <w:t xml:space="preserve">health, education and justice and coordinate joint efforts in favor of the </w:t>
      </w:r>
      <w:r w:rsidR="00BE2C4B" w:rsidRPr="000F2239">
        <w:t>People with disabilities</w:t>
      </w:r>
      <w:r w:rsidR="002D51A8" w:rsidRPr="000F2239">
        <w:t xml:space="preserve"> under the same vision and approach.</w:t>
      </w:r>
    </w:p>
    <w:p w14:paraId="1C8C51E2" w14:textId="77777777" w:rsidR="002D51A8" w:rsidRPr="000F2239" w:rsidRDefault="002D51A8" w:rsidP="00833888">
      <w:pPr>
        <w:pStyle w:val="ListParagraph"/>
        <w:ind w:left="360"/>
        <w:contextualSpacing w:val="0"/>
        <w:jc w:val="both"/>
      </w:pPr>
      <w:r w:rsidRPr="000F2239">
        <w:t>CONALPEDIS does not have a</w:t>
      </w:r>
      <w:r w:rsidR="00294A5F" w:rsidRPr="000F2239">
        <w:t>n</w:t>
      </w:r>
      <w:r w:rsidRPr="000F2239">
        <w:t xml:space="preserve"> </w:t>
      </w:r>
      <w:r w:rsidR="005930D2" w:rsidRPr="000F2239">
        <w:t xml:space="preserve">official </w:t>
      </w:r>
      <w:r w:rsidRPr="000F2239">
        <w:t xml:space="preserve">director assigned because there is no agreement in the framework of the COBOPDI, therefore, acts under the authority of the Ministry of Justice, which has led to lack of ownership and leadership </w:t>
      </w:r>
      <w:r w:rsidR="005930D2" w:rsidRPr="000F2239">
        <w:t xml:space="preserve">within </w:t>
      </w:r>
      <w:r w:rsidRPr="000F2239">
        <w:t xml:space="preserve">CONALPEDIS in the handling of the </w:t>
      </w:r>
      <w:r w:rsidR="005930D2" w:rsidRPr="000F2239">
        <w:t>thematic.</w:t>
      </w:r>
    </w:p>
    <w:p w14:paraId="4E2E0CF7" w14:textId="77777777" w:rsidR="00833888" w:rsidRPr="000F2239" w:rsidRDefault="000E4817" w:rsidP="00833888">
      <w:pPr>
        <w:pStyle w:val="ListParagraph"/>
        <w:ind w:left="360"/>
        <w:contextualSpacing w:val="0"/>
        <w:jc w:val="both"/>
      </w:pPr>
      <w:r w:rsidRPr="000F2239">
        <w:t xml:space="preserve">Another </w:t>
      </w:r>
      <w:r w:rsidR="00833888" w:rsidRPr="000F2239">
        <w:t>challenge in the implementation of the project</w:t>
      </w:r>
      <w:r w:rsidRPr="000F2239">
        <w:t xml:space="preserve">, </w:t>
      </w:r>
      <w:r w:rsidR="00833888" w:rsidRPr="000F2239">
        <w:t xml:space="preserve">was the visibility </w:t>
      </w:r>
      <w:r w:rsidR="001C654E" w:rsidRPr="000F2239">
        <w:t xml:space="preserve">and work </w:t>
      </w:r>
      <w:r w:rsidR="00833888" w:rsidRPr="000F2239">
        <w:t>with fathers</w:t>
      </w:r>
      <w:r w:rsidR="001C654E" w:rsidRPr="000F2239">
        <w:t xml:space="preserve">, </w:t>
      </w:r>
      <w:r w:rsidR="00833888" w:rsidRPr="000F2239">
        <w:t>mothers o</w:t>
      </w:r>
      <w:r w:rsidR="001C654E" w:rsidRPr="000F2239">
        <w:t xml:space="preserve">r relatives of </w:t>
      </w:r>
      <w:r w:rsidR="00833888" w:rsidRPr="000F2239">
        <w:t xml:space="preserve">people with disabilities on issues of sexual and reproductive rights, </w:t>
      </w:r>
      <w:r w:rsidR="001C654E" w:rsidRPr="000F2239">
        <w:t xml:space="preserve">aimed to </w:t>
      </w:r>
      <w:r w:rsidR="00833888" w:rsidRPr="000F2239">
        <w:t xml:space="preserve">meet the needs </w:t>
      </w:r>
      <w:r w:rsidR="001C654E" w:rsidRPr="000F2239">
        <w:t xml:space="preserve">and </w:t>
      </w:r>
      <w:r w:rsidR="00833888" w:rsidRPr="000F2239">
        <w:t xml:space="preserve">the recognition of sexual and reproductive rights </w:t>
      </w:r>
      <w:r w:rsidR="001C654E" w:rsidRPr="000F2239">
        <w:t xml:space="preserve">and </w:t>
      </w:r>
      <w:r w:rsidR="00833888" w:rsidRPr="000F2239">
        <w:t xml:space="preserve">the promotion of its </w:t>
      </w:r>
      <w:r w:rsidR="001C654E" w:rsidRPr="000F2239">
        <w:t xml:space="preserve">effective </w:t>
      </w:r>
      <w:r w:rsidR="00833888" w:rsidRPr="000F2239">
        <w:t xml:space="preserve">exercise. The </w:t>
      </w:r>
      <w:r w:rsidR="001C654E" w:rsidRPr="000F2239">
        <w:t xml:space="preserve">measures </w:t>
      </w:r>
      <w:r w:rsidR="00833888" w:rsidRPr="000F2239">
        <w:t xml:space="preserve">at the local level with regard to this </w:t>
      </w:r>
      <w:r w:rsidR="001C654E" w:rsidRPr="000F2239">
        <w:t xml:space="preserve">problematic was adopted with </w:t>
      </w:r>
      <w:r w:rsidR="00547125" w:rsidRPr="000F2239">
        <w:t>success.</w:t>
      </w:r>
    </w:p>
    <w:p w14:paraId="57B42C9B" w14:textId="41BE4D3A" w:rsidR="00833888" w:rsidRDefault="00833888" w:rsidP="00833888">
      <w:pPr>
        <w:pStyle w:val="ListParagraph"/>
        <w:ind w:left="360"/>
        <w:contextualSpacing w:val="0"/>
        <w:jc w:val="both"/>
      </w:pPr>
      <w:r w:rsidRPr="000F2239">
        <w:t xml:space="preserve">The development of the </w:t>
      </w:r>
      <w:r w:rsidR="001C654E" w:rsidRPr="000F2239">
        <w:t>T</w:t>
      </w:r>
      <w:r w:rsidRPr="000F2239">
        <w:t xml:space="preserve">echnical </w:t>
      </w:r>
      <w:r w:rsidR="001C654E" w:rsidRPr="000F2239">
        <w:t>S</w:t>
      </w:r>
      <w:r w:rsidRPr="000F2239">
        <w:t xml:space="preserve">tandard </w:t>
      </w:r>
      <w:r w:rsidR="001C654E" w:rsidRPr="000F2239">
        <w:t xml:space="preserve">of </w:t>
      </w:r>
      <w:r w:rsidRPr="000F2239">
        <w:t xml:space="preserve">Comprehensive Sexual and Reproductive Health </w:t>
      </w:r>
      <w:r w:rsidR="001C654E" w:rsidRPr="000F2239">
        <w:t xml:space="preserve">Care </w:t>
      </w:r>
      <w:r w:rsidRPr="000F2239">
        <w:t>for Persons with Disabilities, </w:t>
      </w:r>
      <w:r w:rsidR="00547125" w:rsidRPr="000F2239">
        <w:t>involved a process of forward and reverse</w:t>
      </w:r>
      <w:r w:rsidRPr="000F2239">
        <w:t> until</w:t>
      </w:r>
      <w:r w:rsidR="00D610BA" w:rsidRPr="000F2239">
        <w:t> </w:t>
      </w:r>
      <w:r w:rsidR="001C654E" w:rsidRPr="000F2239">
        <w:t xml:space="preserve">its </w:t>
      </w:r>
      <w:r w:rsidR="00547125" w:rsidRPr="000F2239">
        <w:t>adoption of the </w:t>
      </w:r>
      <w:r w:rsidR="00F41A11" w:rsidRPr="000F2239">
        <w:t>standard and</w:t>
      </w:r>
      <w:r w:rsidRPr="000F2239">
        <w:t> the guide; for </w:t>
      </w:r>
      <w:r w:rsidR="00547125" w:rsidRPr="000F2239">
        <w:t>this effect</w:t>
      </w:r>
      <w:r w:rsidR="001C654E" w:rsidRPr="000F2239">
        <w:t xml:space="preserve">, </w:t>
      </w:r>
      <w:r w:rsidRPr="000F2239">
        <w:t xml:space="preserve">intensified lobbying actions and technical assistance </w:t>
      </w:r>
      <w:r w:rsidR="001C654E" w:rsidRPr="000F2239">
        <w:t xml:space="preserve">with </w:t>
      </w:r>
      <w:r w:rsidRPr="000F2239">
        <w:t>the responsible bodies and working with delegates of organizations of persons with disabilities</w:t>
      </w:r>
      <w:r w:rsidR="001C654E" w:rsidRPr="000F2239">
        <w:t xml:space="preserve"> were carried</w:t>
      </w:r>
      <w:r w:rsidRPr="000F2239">
        <w:t>.</w:t>
      </w:r>
    </w:p>
    <w:p w14:paraId="3CA57D51" w14:textId="77777777" w:rsidR="00FE7F15" w:rsidRPr="000F2239" w:rsidRDefault="00FE7F15" w:rsidP="00833888">
      <w:pPr>
        <w:pStyle w:val="ListParagraph"/>
        <w:ind w:left="360"/>
        <w:contextualSpacing w:val="0"/>
        <w:jc w:val="both"/>
      </w:pPr>
    </w:p>
    <w:p w14:paraId="092EFB6D" w14:textId="77777777" w:rsidR="00812E9B" w:rsidRPr="005D3391" w:rsidRDefault="001E49D5" w:rsidP="00331D6A">
      <w:pPr>
        <w:pStyle w:val="Heading1"/>
        <w:rPr>
          <w:sz w:val="20"/>
        </w:rPr>
      </w:pPr>
      <w:r>
        <w:t>7. </w:t>
      </w:r>
      <w:r w:rsidR="00B13B75">
        <w:t>Project follow up</w:t>
      </w:r>
    </w:p>
    <w:p w14:paraId="6A70385F" w14:textId="77777777" w:rsidR="00547125" w:rsidRPr="00164ACC" w:rsidRDefault="00547125" w:rsidP="004D6593">
      <w:pPr>
        <w:spacing w:after="120"/>
        <w:ind w:left="360"/>
        <w:jc w:val="both"/>
      </w:pPr>
    </w:p>
    <w:p w14:paraId="6E2F820E" w14:textId="77777777" w:rsidR="00326510" w:rsidRDefault="00326510" w:rsidP="004D6593">
      <w:pPr>
        <w:spacing w:after="120"/>
        <w:ind w:left="360"/>
        <w:jc w:val="both"/>
      </w:pPr>
      <w:r w:rsidRPr="00326510">
        <w:t>The program has greatly contributed to the exercise of the rights of persons with disabilities, both at governmental and civil society levels. This first stage allowed us to count on all the encouraging results described, opening a new process of implementation of the policies developed to date.</w:t>
      </w:r>
    </w:p>
    <w:p w14:paraId="2F9D425B" w14:textId="77777777" w:rsidR="00326510" w:rsidRDefault="00326510" w:rsidP="004D6593">
      <w:pPr>
        <w:spacing w:after="120"/>
        <w:ind w:left="360"/>
        <w:jc w:val="both"/>
      </w:pPr>
    </w:p>
    <w:p w14:paraId="3F076CDC" w14:textId="47D6F2E0" w:rsidR="00833888" w:rsidRPr="00285B65" w:rsidRDefault="009D3FEF" w:rsidP="004D6593">
      <w:pPr>
        <w:spacing w:after="120"/>
        <w:ind w:left="360"/>
        <w:jc w:val="both"/>
      </w:pPr>
      <w:r w:rsidRPr="00285B65">
        <w:t xml:space="preserve">The Institutional Strategic Plan </w:t>
      </w:r>
      <w:r w:rsidR="00326510">
        <w:t xml:space="preserve">of </w:t>
      </w:r>
      <w:r w:rsidRPr="00285B65">
        <w:t xml:space="preserve">CONALPEDIS has a planning strategy for the period 2016-2020 which incorporates operational, programmatic and communications </w:t>
      </w:r>
      <w:r w:rsidR="00326510">
        <w:t xml:space="preserve">levels </w:t>
      </w:r>
      <w:r w:rsidRPr="00285B65">
        <w:t>aligned with the National Development Plan and the Patriotic Age</w:t>
      </w:r>
      <w:r w:rsidR="00326510">
        <w:t>nda</w:t>
      </w:r>
      <w:r w:rsidR="000F2239">
        <w:t xml:space="preserve"> that contains 13 National Pillars of actions until 2025</w:t>
      </w:r>
      <w:r w:rsidR="00326510">
        <w:t xml:space="preserve">; also, it </w:t>
      </w:r>
      <w:r w:rsidRPr="00285B65">
        <w:t xml:space="preserve">coordinates local, departmental and national levels and that has </w:t>
      </w:r>
      <w:r w:rsidR="00326510">
        <w:t xml:space="preserve">as </w:t>
      </w:r>
      <w:r w:rsidRPr="00285B65">
        <w:t xml:space="preserve">partners and allies to other sectoral ministries, the private sector, academia, community organizations and social organizations. This Plan aims to give continuity to the outcomes </w:t>
      </w:r>
      <w:r w:rsidR="00326510">
        <w:t>reached</w:t>
      </w:r>
      <w:r w:rsidRPr="00285B65">
        <w:t xml:space="preserve">, </w:t>
      </w:r>
      <w:r w:rsidR="00326510">
        <w:t>to continue</w:t>
      </w:r>
      <w:r w:rsidRPr="00285B65">
        <w:t xml:space="preserve"> strengthening the capacities of the institution </w:t>
      </w:r>
      <w:r w:rsidR="00326510" w:rsidRPr="00285B65">
        <w:t xml:space="preserve">staff </w:t>
      </w:r>
      <w:r w:rsidRPr="00285B65">
        <w:t xml:space="preserve">and </w:t>
      </w:r>
      <w:r w:rsidR="00326510">
        <w:t xml:space="preserve">to </w:t>
      </w:r>
      <w:r w:rsidRPr="00285B65">
        <w:t xml:space="preserve">improve the articulation and coordination with the </w:t>
      </w:r>
      <w:r w:rsidR="00FB4009" w:rsidRPr="00285B65">
        <w:t>actors’</w:t>
      </w:r>
      <w:r w:rsidRPr="00285B65">
        <w:t xml:space="preserve"> allies identified.</w:t>
      </w:r>
    </w:p>
    <w:p w14:paraId="05A68C21" w14:textId="77777777" w:rsidR="00FB4009" w:rsidRPr="004570B2" w:rsidRDefault="00FB4009" w:rsidP="00833888">
      <w:pPr>
        <w:spacing w:after="120"/>
        <w:ind w:left="360"/>
        <w:jc w:val="both"/>
      </w:pPr>
    </w:p>
    <w:p w14:paraId="5037481C" w14:textId="1C3057D7" w:rsidR="003B0B0E" w:rsidRPr="004570B2" w:rsidRDefault="00833888" w:rsidP="00833888">
      <w:pPr>
        <w:spacing w:after="120"/>
        <w:ind w:left="360"/>
        <w:jc w:val="both"/>
      </w:pPr>
      <w:r w:rsidRPr="004570B2">
        <w:t xml:space="preserve">All </w:t>
      </w:r>
      <w:r w:rsidR="00326510" w:rsidRPr="004570B2">
        <w:t xml:space="preserve">the counterparts </w:t>
      </w:r>
      <w:r w:rsidRPr="004570B2">
        <w:t xml:space="preserve">involved in the project, </w:t>
      </w:r>
      <w:r w:rsidR="00326510" w:rsidRPr="004570B2">
        <w:t xml:space="preserve">both in the sector of </w:t>
      </w:r>
      <w:r w:rsidR="003B0B0E" w:rsidRPr="004570B2">
        <w:t xml:space="preserve">health, justice education, Disabled People Organizations and CONALPEDIS itself, </w:t>
      </w:r>
      <w:r w:rsidRPr="004570B2">
        <w:t>have appropriate</w:t>
      </w:r>
      <w:r w:rsidR="003B0B0E" w:rsidRPr="004570B2">
        <w:t xml:space="preserve">d all the </w:t>
      </w:r>
      <w:r w:rsidRPr="004570B2">
        <w:t xml:space="preserve">progress </w:t>
      </w:r>
      <w:r w:rsidR="003B0B0E" w:rsidRPr="004570B2">
        <w:t>reached with the support of the Program</w:t>
      </w:r>
      <w:r w:rsidRPr="004570B2">
        <w:t xml:space="preserve">. </w:t>
      </w:r>
    </w:p>
    <w:p w14:paraId="7DD22F06" w14:textId="77777777" w:rsidR="00833888" w:rsidRPr="004570B2" w:rsidRDefault="003B0B0E" w:rsidP="00833888">
      <w:pPr>
        <w:spacing w:after="120"/>
        <w:ind w:left="360"/>
        <w:jc w:val="both"/>
      </w:pPr>
      <w:r w:rsidRPr="004570B2">
        <w:t xml:space="preserve">All the progress made </w:t>
      </w:r>
      <w:r w:rsidR="00833888" w:rsidRPr="004570B2">
        <w:t xml:space="preserve">with the </w:t>
      </w:r>
      <w:r w:rsidRPr="004570B2">
        <w:t xml:space="preserve">norms </w:t>
      </w:r>
      <w:r w:rsidR="00833888" w:rsidRPr="004570B2">
        <w:t>and guide</w:t>
      </w:r>
      <w:r w:rsidRPr="004570B2">
        <w:t>s</w:t>
      </w:r>
      <w:r w:rsidR="00833888" w:rsidRPr="004570B2">
        <w:t xml:space="preserve"> for </w:t>
      </w:r>
      <w:r w:rsidR="00BE2C4B" w:rsidRPr="004570B2">
        <w:t>People with disabilities</w:t>
      </w:r>
      <w:r w:rsidR="00833888" w:rsidRPr="004570B2">
        <w:t xml:space="preserve"> </w:t>
      </w:r>
      <w:r w:rsidRPr="004570B2">
        <w:t xml:space="preserve">regarding sexual and reproductive health </w:t>
      </w:r>
      <w:r w:rsidR="00833888" w:rsidRPr="004570B2">
        <w:t xml:space="preserve">care, </w:t>
      </w:r>
      <w:r w:rsidRPr="004570B2">
        <w:t xml:space="preserve">must be reinforced and consolidated with its </w:t>
      </w:r>
      <w:r w:rsidR="00833888" w:rsidRPr="004570B2">
        <w:t>publication, dissemination and training for application.</w:t>
      </w:r>
      <w:r w:rsidR="00881483" w:rsidRPr="004570B2">
        <w:t xml:space="preserve"> </w:t>
      </w:r>
      <w:r w:rsidR="00833888" w:rsidRPr="004570B2">
        <w:t xml:space="preserve">Likewise, with respect to the </w:t>
      </w:r>
      <w:r w:rsidR="00881483" w:rsidRPr="004570B2">
        <w:t>c</w:t>
      </w:r>
      <w:r w:rsidR="00833888" w:rsidRPr="004570B2">
        <w:t xml:space="preserve">omprehensive </w:t>
      </w:r>
      <w:r w:rsidR="00881483" w:rsidRPr="004570B2">
        <w:t>s</w:t>
      </w:r>
      <w:r w:rsidR="00833888" w:rsidRPr="004570B2">
        <w:t xml:space="preserve">exual </w:t>
      </w:r>
      <w:r w:rsidR="00881483" w:rsidRPr="004570B2">
        <w:t>e</w:t>
      </w:r>
      <w:r w:rsidR="00833888" w:rsidRPr="004570B2">
        <w:t xml:space="preserve">ducation for </w:t>
      </w:r>
      <w:r w:rsidR="00881483" w:rsidRPr="004570B2">
        <w:t>P</w:t>
      </w:r>
      <w:r w:rsidR="00833888" w:rsidRPr="004570B2">
        <w:t xml:space="preserve">eople with disabilities still has many challenges, </w:t>
      </w:r>
      <w:r w:rsidR="00881483" w:rsidRPr="004570B2">
        <w:t xml:space="preserve">to keep on opening </w:t>
      </w:r>
      <w:r w:rsidR="00833888" w:rsidRPr="004570B2">
        <w:t>th</w:t>
      </w:r>
      <w:r w:rsidR="00881483" w:rsidRPr="004570B2">
        <w:t>e</w:t>
      </w:r>
      <w:r w:rsidR="00833888" w:rsidRPr="004570B2">
        <w:t xml:space="preserve"> dimension </w:t>
      </w:r>
      <w:r w:rsidR="00881483" w:rsidRPr="004570B2">
        <w:t xml:space="preserve">in the </w:t>
      </w:r>
      <w:r w:rsidR="00833888" w:rsidRPr="004570B2">
        <w:t xml:space="preserve">work with them </w:t>
      </w:r>
      <w:r w:rsidR="00780622" w:rsidRPr="004570B2">
        <w:t>and</w:t>
      </w:r>
      <w:r w:rsidR="00881483" w:rsidRPr="004570B2">
        <w:t xml:space="preserve"> </w:t>
      </w:r>
      <w:r w:rsidR="00780622" w:rsidRPr="004570B2">
        <w:t xml:space="preserve">also </w:t>
      </w:r>
      <w:r w:rsidR="00833888" w:rsidRPr="004570B2">
        <w:t>with mothers and fathers of children and adolescents with disabilities.</w:t>
      </w:r>
    </w:p>
    <w:p w14:paraId="0362EA8D" w14:textId="77777777" w:rsidR="00780622" w:rsidRPr="004570B2" w:rsidRDefault="00780622" w:rsidP="00780622">
      <w:pPr>
        <w:spacing w:after="120"/>
        <w:ind w:left="360"/>
        <w:jc w:val="both"/>
      </w:pPr>
      <w:r w:rsidRPr="004570B2">
        <w:t>The Ministry of Education has planned for the 2017 the preparation of the first report on students with disabilities taking as starting point the analysis of the indicators generated in the framework of the Program and has expressed interest in applying the good practices identified in the process of implementation of the Information System of Education to replicate it in other levels or sectors.</w:t>
      </w:r>
    </w:p>
    <w:p w14:paraId="04CCCFF5" w14:textId="77777777" w:rsidR="00780622" w:rsidRPr="004570B2" w:rsidRDefault="00780622" w:rsidP="00780622">
      <w:pPr>
        <w:spacing w:after="120"/>
        <w:ind w:left="360"/>
        <w:jc w:val="both"/>
      </w:pPr>
      <w:r w:rsidRPr="004570B2">
        <w:t xml:space="preserve">For the coming </w:t>
      </w:r>
      <w:r w:rsidR="00D84482" w:rsidRPr="004570B2">
        <w:t xml:space="preserve">years, </w:t>
      </w:r>
      <w:r w:rsidRPr="004570B2">
        <w:t xml:space="preserve">Bolivian Institute of Blindness </w:t>
      </w:r>
      <w:r w:rsidR="00D84482" w:rsidRPr="004570B2">
        <w:t xml:space="preserve">objectives are </w:t>
      </w:r>
      <w:r w:rsidRPr="004570B2">
        <w:t>to work in its institutional policy</w:t>
      </w:r>
      <w:r w:rsidR="00351946" w:rsidRPr="004570B2">
        <w:t xml:space="preserve"> because after more than 50 years of institutional life, </w:t>
      </w:r>
      <w:r w:rsidRPr="004570B2">
        <w:t xml:space="preserve">they do not have </w:t>
      </w:r>
      <w:r w:rsidR="00351946" w:rsidRPr="004570B2">
        <w:t xml:space="preserve">developed </w:t>
      </w:r>
      <w:r w:rsidRPr="004570B2">
        <w:t>their sector policy.</w:t>
      </w:r>
    </w:p>
    <w:p w14:paraId="4052AE57" w14:textId="77777777" w:rsidR="00F416FA" w:rsidRPr="004570B2" w:rsidRDefault="00780622" w:rsidP="00833888">
      <w:pPr>
        <w:spacing w:after="120"/>
        <w:ind w:left="360"/>
        <w:jc w:val="both"/>
      </w:pPr>
      <w:r w:rsidRPr="004570B2">
        <w:t xml:space="preserve">The Bolivian public universities are firmly committed to work </w:t>
      </w:r>
      <w:r w:rsidR="00351946" w:rsidRPr="004570B2">
        <w:t>on r</w:t>
      </w:r>
      <w:r w:rsidRPr="004570B2">
        <w:t xml:space="preserve">egulations for admission, permanence and exit of students with disabilities </w:t>
      </w:r>
      <w:r w:rsidR="00351946" w:rsidRPr="004570B2">
        <w:t xml:space="preserve">to benefit </w:t>
      </w:r>
      <w:r w:rsidRPr="004570B2">
        <w:t xml:space="preserve">them with employment policies </w:t>
      </w:r>
      <w:r w:rsidR="00F416FA" w:rsidRPr="004570B2">
        <w:t>and integrate them as professionals, aspect that needs to be addressed.</w:t>
      </w:r>
    </w:p>
    <w:p w14:paraId="3EF70C42" w14:textId="77777777" w:rsidR="00446FA7" w:rsidRPr="004570B2" w:rsidRDefault="0090387D" w:rsidP="00833888">
      <w:pPr>
        <w:spacing w:after="120"/>
        <w:ind w:left="360"/>
        <w:jc w:val="both"/>
      </w:pPr>
      <w:r w:rsidRPr="004570B2">
        <w:t xml:space="preserve">People with disabilities face challenges in different areas of their lives. An effective and efficient public policy in favor of promoting the rights of persons with disabilities involves a multidimensional approach. The concurrence of several UN agencies in Bolivia, made this </w:t>
      </w:r>
      <w:r w:rsidR="002424AE" w:rsidRPr="004570B2">
        <w:t xml:space="preserve">Program </w:t>
      </w:r>
      <w:r w:rsidRPr="004570B2">
        <w:t xml:space="preserve">a more comprehensive </w:t>
      </w:r>
      <w:r w:rsidR="002424AE" w:rsidRPr="004570B2">
        <w:t xml:space="preserve">intervention </w:t>
      </w:r>
      <w:r w:rsidRPr="004570B2">
        <w:t xml:space="preserve">than many others. While significant progress was achieved, many challenges remain, and a second phase is essential to complete and consolidate </w:t>
      </w:r>
      <w:r w:rsidR="002424AE" w:rsidRPr="004570B2">
        <w:t>all this process in Bolivia.</w:t>
      </w:r>
    </w:p>
    <w:p w14:paraId="269E12D9" w14:textId="02726B67" w:rsidR="004570B2" w:rsidRDefault="004570B2">
      <w:pPr>
        <w:rPr>
          <w:rFonts w:ascii="Calibri" w:eastAsia="Times New Roman" w:hAnsi="Calibri" w:cs="Times New Roman"/>
          <w:b/>
          <w:bCs/>
          <w:sz w:val="24"/>
          <w:szCs w:val="20"/>
          <w:lang w:val="x-none" w:eastAsia="x-none"/>
        </w:rPr>
      </w:pPr>
      <w:r>
        <w:br w:type="page"/>
      </w:r>
    </w:p>
    <w:p w14:paraId="7A8EF1C8" w14:textId="77777777" w:rsidR="00120F8B" w:rsidRDefault="00120F8B" w:rsidP="00331D6A">
      <w:pPr>
        <w:pStyle w:val="Heading1"/>
      </w:pPr>
    </w:p>
    <w:p w14:paraId="1945E4A1" w14:textId="77777777" w:rsidR="00155A65" w:rsidRDefault="00155A65" w:rsidP="00331D6A">
      <w:pPr>
        <w:pStyle w:val="Heading1"/>
      </w:pPr>
      <w:r>
        <w:t>Table 8. Expenditures</w:t>
      </w:r>
    </w:p>
    <w:p w14:paraId="2960A724" w14:textId="77777777" w:rsidR="00B6504E" w:rsidRPr="00B6504E" w:rsidRDefault="00B6504E" w:rsidP="00B6504E"/>
    <w:tbl>
      <w:tblPr>
        <w:tblStyle w:val="TableGrid"/>
        <w:tblW w:w="10773" w:type="dxa"/>
        <w:tblInd w:w="-15" w:type="dxa"/>
        <w:tblLook w:val="04A0" w:firstRow="1" w:lastRow="0" w:firstColumn="1" w:lastColumn="0" w:noHBand="0" w:noVBand="1"/>
        <w:tblCaption w:val="Project Expenditures from Phase 1"/>
        <w:tblDescription w:val="This table shows financial expenditures and staff time contirbutions against each project outcome. Row 1 Column 1-Outcome, Row 1 Column 2-UNPRPD funds spent to date, Row 1 Column 3-Other funds spent to date (please include source), Row 1 Column 4-UN staff time valuation (please include only staff time not paid for by the project. For Fixed Term positions refer to proforma cost)."/>
      </w:tblPr>
      <w:tblGrid>
        <w:gridCol w:w="3686"/>
        <w:gridCol w:w="2551"/>
        <w:gridCol w:w="2268"/>
        <w:gridCol w:w="2268"/>
      </w:tblGrid>
      <w:tr w:rsidR="00155A65" w14:paraId="483ACC7C" w14:textId="77777777" w:rsidTr="00120F8B">
        <w:trPr>
          <w:tblHeader/>
        </w:trPr>
        <w:tc>
          <w:tcPr>
            <w:tcW w:w="3686" w:type="dxa"/>
            <w:tcBorders>
              <w:top w:val="double" w:sz="4" w:space="0" w:color="auto"/>
              <w:left w:val="double" w:sz="4" w:space="0" w:color="auto"/>
              <w:bottom w:val="double" w:sz="4" w:space="0" w:color="auto"/>
            </w:tcBorders>
            <w:shd w:val="clear" w:color="auto" w:fill="auto"/>
          </w:tcPr>
          <w:p w14:paraId="7BF8E1D2" w14:textId="77777777" w:rsidR="00155A65" w:rsidRPr="00BC646F" w:rsidRDefault="00155A65" w:rsidP="00731788">
            <w:pPr>
              <w:pStyle w:val="ListParagraph"/>
              <w:spacing w:before="60" w:after="60"/>
              <w:ind w:left="0"/>
              <w:contextualSpacing w:val="0"/>
              <w:jc w:val="center"/>
              <w:rPr>
                <w:b/>
                <w:sz w:val="18"/>
              </w:rPr>
            </w:pPr>
            <w:r w:rsidRPr="00BC646F">
              <w:rPr>
                <w:b/>
                <w:sz w:val="18"/>
              </w:rPr>
              <w:t>Outcome</w:t>
            </w:r>
          </w:p>
        </w:tc>
        <w:tc>
          <w:tcPr>
            <w:tcW w:w="2551" w:type="dxa"/>
            <w:tcBorders>
              <w:top w:val="double" w:sz="4" w:space="0" w:color="auto"/>
              <w:bottom w:val="double" w:sz="4" w:space="0" w:color="auto"/>
            </w:tcBorders>
            <w:shd w:val="clear" w:color="auto" w:fill="auto"/>
          </w:tcPr>
          <w:p w14:paraId="15FC3C03" w14:textId="77777777" w:rsidR="00155A65" w:rsidRPr="00BC646F" w:rsidRDefault="00155A65" w:rsidP="00731788">
            <w:pPr>
              <w:pStyle w:val="ListParagraph"/>
              <w:spacing w:before="60" w:after="60"/>
              <w:ind w:left="0"/>
              <w:contextualSpacing w:val="0"/>
              <w:jc w:val="center"/>
              <w:rPr>
                <w:b/>
                <w:sz w:val="18"/>
              </w:rPr>
            </w:pPr>
            <w:r w:rsidRPr="00155A65">
              <w:rPr>
                <w:b/>
                <w:sz w:val="18"/>
              </w:rPr>
              <w:t>UNPRPD funds allocated to the outcome</w:t>
            </w:r>
          </w:p>
        </w:tc>
        <w:tc>
          <w:tcPr>
            <w:tcW w:w="2268" w:type="dxa"/>
            <w:tcBorders>
              <w:top w:val="double" w:sz="4" w:space="0" w:color="auto"/>
              <w:bottom w:val="double" w:sz="4" w:space="0" w:color="auto"/>
            </w:tcBorders>
            <w:shd w:val="clear" w:color="auto" w:fill="auto"/>
          </w:tcPr>
          <w:p w14:paraId="08970959" w14:textId="77777777" w:rsidR="00155A65" w:rsidRPr="00BC646F" w:rsidRDefault="00155A65" w:rsidP="00731788">
            <w:pPr>
              <w:pStyle w:val="ListParagraph"/>
              <w:spacing w:before="60" w:after="60"/>
              <w:ind w:left="0"/>
              <w:contextualSpacing w:val="0"/>
              <w:jc w:val="center"/>
              <w:rPr>
                <w:b/>
                <w:sz w:val="18"/>
              </w:rPr>
            </w:pPr>
            <w:r w:rsidRPr="00155A65">
              <w:rPr>
                <w:b/>
                <w:sz w:val="18"/>
              </w:rPr>
              <w:t>UNPRPD funds spent for the outcome</w:t>
            </w:r>
          </w:p>
        </w:tc>
        <w:tc>
          <w:tcPr>
            <w:tcW w:w="2268" w:type="dxa"/>
            <w:tcBorders>
              <w:top w:val="double" w:sz="4" w:space="0" w:color="auto"/>
              <w:bottom w:val="double" w:sz="4" w:space="0" w:color="auto"/>
              <w:right w:val="double" w:sz="4" w:space="0" w:color="auto"/>
            </w:tcBorders>
            <w:shd w:val="clear" w:color="auto" w:fill="auto"/>
          </w:tcPr>
          <w:p w14:paraId="254E4F09" w14:textId="77777777" w:rsidR="00155A65" w:rsidRPr="00BC646F" w:rsidRDefault="00155A65" w:rsidP="00731788">
            <w:pPr>
              <w:pStyle w:val="ListParagraph"/>
              <w:spacing w:before="60" w:after="60"/>
              <w:ind w:left="0"/>
              <w:contextualSpacing w:val="0"/>
              <w:jc w:val="center"/>
              <w:rPr>
                <w:b/>
                <w:sz w:val="18"/>
              </w:rPr>
            </w:pPr>
            <w:r>
              <w:rPr>
                <w:b/>
                <w:sz w:val="18"/>
              </w:rPr>
              <w:t>Non-UNPRPD funds spent for the outcome</w:t>
            </w:r>
          </w:p>
        </w:tc>
      </w:tr>
      <w:tr w:rsidR="00155A65" w:rsidRPr="00497103" w14:paraId="48DEAB92" w14:textId="77777777" w:rsidTr="00120F8B">
        <w:tc>
          <w:tcPr>
            <w:tcW w:w="3686" w:type="dxa"/>
            <w:tcBorders>
              <w:top w:val="double" w:sz="4" w:space="0" w:color="auto"/>
              <w:left w:val="double" w:sz="4" w:space="0" w:color="auto"/>
            </w:tcBorders>
          </w:tcPr>
          <w:p w14:paraId="12C37E14" w14:textId="77777777" w:rsidR="00155A65" w:rsidRPr="00660DE1" w:rsidRDefault="00731788" w:rsidP="00660DE1">
            <w:pPr>
              <w:pStyle w:val="ListParagraph"/>
              <w:numPr>
                <w:ilvl w:val="0"/>
                <w:numId w:val="25"/>
              </w:numPr>
              <w:spacing w:before="60" w:after="60"/>
              <w:ind w:left="173" w:hanging="173"/>
              <w:contextualSpacing w:val="0"/>
              <w:rPr>
                <w:sz w:val="18"/>
                <w:szCs w:val="18"/>
              </w:rPr>
            </w:pPr>
            <w:r w:rsidRPr="00660DE1">
              <w:rPr>
                <w:rFonts w:ascii="Calibri" w:eastAsia="Times New Roman" w:hAnsi="Calibri" w:cs="Times New Roman"/>
                <w:color w:val="000000"/>
                <w:sz w:val="18"/>
                <w:szCs w:val="18"/>
                <w:lang w:val="en-GB" w:eastAsia="es-ES"/>
              </w:rPr>
              <w:t>National information systems in the areas of justice, education and health strengthened through the inclusion of the evidence based data needed to comply with national and international commitments that guarantee the rights of people with disabilities.</w:t>
            </w:r>
          </w:p>
        </w:tc>
        <w:tc>
          <w:tcPr>
            <w:tcW w:w="2551" w:type="dxa"/>
            <w:tcBorders>
              <w:top w:val="double" w:sz="4" w:space="0" w:color="auto"/>
            </w:tcBorders>
          </w:tcPr>
          <w:p w14:paraId="70C86E40" w14:textId="77777777" w:rsidR="00C772E2" w:rsidRDefault="00C772E2" w:rsidP="007F431D">
            <w:pPr>
              <w:pStyle w:val="ListParagraph"/>
              <w:spacing w:before="60" w:after="60"/>
              <w:ind w:left="0"/>
              <w:contextualSpacing w:val="0"/>
              <w:jc w:val="right"/>
              <w:rPr>
                <w:sz w:val="18"/>
                <w:szCs w:val="18"/>
              </w:rPr>
            </w:pPr>
          </w:p>
          <w:p w14:paraId="543A74CD" w14:textId="77777777" w:rsidR="007F431D" w:rsidRDefault="007F431D" w:rsidP="007F431D">
            <w:pPr>
              <w:pStyle w:val="ListParagraph"/>
              <w:spacing w:before="60" w:after="60"/>
              <w:ind w:left="0"/>
              <w:contextualSpacing w:val="0"/>
              <w:jc w:val="right"/>
              <w:rPr>
                <w:sz w:val="18"/>
                <w:szCs w:val="18"/>
              </w:rPr>
            </w:pPr>
          </w:p>
          <w:p w14:paraId="619FB782" w14:textId="77777777" w:rsidR="007F431D" w:rsidRPr="006B6A27" w:rsidRDefault="007F431D" w:rsidP="007F431D">
            <w:pPr>
              <w:pStyle w:val="ListParagraph"/>
              <w:spacing w:before="60" w:after="60"/>
              <w:ind w:left="0"/>
              <w:contextualSpacing w:val="0"/>
              <w:jc w:val="right"/>
              <w:rPr>
                <w:sz w:val="18"/>
                <w:szCs w:val="18"/>
              </w:rPr>
            </w:pPr>
            <w:r>
              <w:rPr>
                <w:sz w:val="18"/>
                <w:szCs w:val="18"/>
              </w:rPr>
              <w:t>156.116</w:t>
            </w:r>
          </w:p>
        </w:tc>
        <w:tc>
          <w:tcPr>
            <w:tcW w:w="2268" w:type="dxa"/>
            <w:tcBorders>
              <w:top w:val="double" w:sz="4" w:space="0" w:color="auto"/>
            </w:tcBorders>
          </w:tcPr>
          <w:p w14:paraId="474FEAAA" w14:textId="77777777" w:rsidR="00155A65" w:rsidRDefault="00155A65" w:rsidP="007F431D">
            <w:pPr>
              <w:pStyle w:val="ListParagraph"/>
              <w:spacing w:before="60" w:after="60"/>
              <w:ind w:left="0"/>
              <w:contextualSpacing w:val="0"/>
              <w:jc w:val="right"/>
              <w:rPr>
                <w:sz w:val="18"/>
                <w:szCs w:val="18"/>
              </w:rPr>
            </w:pPr>
          </w:p>
          <w:p w14:paraId="5FEA5FEF" w14:textId="77777777" w:rsidR="007F431D" w:rsidRDefault="007F431D" w:rsidP="007F431D">
            <w:pPr>
              <w:pStyle w:val="ListParagraph"/>
              <w:spacing w:before="60" w:after="60"/>
              <w:ind w:left="0"/>
              <w:contextualSpacing w:val="0"/>
              <w:jc w:val="right"/>
              <w:rPr>
                <w:sz w:val="18"/>
                <w:szCs w:val="18"/>
              </w:rPr>
            </w:pPr>
          </w:p>
          <w:p w14:paraId="3D6F4E68" w14:textId="77777777" w:rsidR="007F431D" w:rsidRPr="006B6A27" w:rsidRDefault="007F431D" w:rsidP="007F431D">
            <w:pPr>
              <w:pStyle w:val="ListParagraph"/>
              <w:spacing w:before="60" w:after="60"/>
              <w:ind w:left="0"/>
              <w:contextualSpacing w:val="0"/>
              <w:jc w:val="right"/>
              <w:rPr>
                <w:sz w:val="18"/>
                <w:szCs w:val="18"/>
              </w:rPr>
            </w:pPr>
            <w:r>
              <w:rPr>
                <w:sz w:val="18"/>
                <w:szCs w:val="18"/>
              </w:rPr>
              <w:t>155.119</w:t>
            </w:r>
          </w:p>
        </w:tc>
        <w:tc>
          <w:tcPr>
            <w:tcW w:w="2268" w:type="dxa"/>
            <w:tcBorders>
              <w:top w:val="double" w:sz="4" w:space="0" w:color="auto"/>
              <w:right w:val="double" w:sz="4" w:space="0" w:color="auto"/>
            </w:tcBorders>
          </w:tcPr>
          <w:p w14:paraId="721FCBE9" w14:textId="77777777" w:rsidR="00155A65" w:rsidRPr="006B6A27" w:rsidRDefault="00155A65" w:rsidP="007F431D">
            <w:pPr>
              <w:pStyle w:val="ListParagraph"/>
              <w:spacing w:before="60" w:after="60"/>
              <w:ind w:left="0"/>
              <w:contextualSpacing w:val="0"/>
              <w:jc w:val="right"/>
              <w:rPr>
                <w:sz w:val="18"/>
                <w:szCs w:val="18"/>
              </w:rPr>
            </w:pPr>
          </w:p>
        </w:tc>
      </w:tr>
      <w:tr w:rsidR="00155A65" w:rsidRPr="00497103" w14:paraId="57AC13DB" w14:textId="77777777" w:rsidTr="00120F8B">
        <w:tc>
          <w:tcPr>
            <w:tcW w:w="3686" w:type="dxa"/>
            <w:tcBorders>
              <w:left w:val="double" w:sz="4" w:space="0" w:color="auto"/>
            </w:tcBorders>
          </w:tcPr>
          <w:p w14:paraId="2168D8AE" w14:textId="77777777" w:rsidR="00155A65" w:rsidRPr="00660DE1" w:rsidRDefault="00660DE1" w:rsidP="00660DE1">
            <w:pPr>
              <w:pStyle w:val="ListParagraph"/>
              <w:numPr>
                <w:ilvl w:val="0"/>
                <w:numId w:val="25"/>
              </w:numPr>
              <w:spacing w:before="60" w:after="60"/>
              <w:ind w:left="173" w:hanging="173"/>
              <w:contextualSpacing w:val="0"/>
              <w:rPr>
                <w:rFonts w:ascii="Calibri" w:eastAsia="Times New Roman" w:hAnsi="Calibri" w:cs="Times New Roman"/>
                <w:color w:val="000000"/>
                <w:sz w:val="18"/>
                <w:szCs w:val="18"/>
                <w:lang w:val="en-GB" w:eastAsia="es-ES"/>
              </w:rPr>
            </w:pPr>
            <w:r w:rsidRPr="00660DE1">
              <w:rPr>
                <w:rFonts w:ascii="Calibri" w:eastAsia="Times New Roman" w:hAnsi="Calibri" w:cs="Times New Roman"/>
                <w:color w:val="000000"/>
                <w:sz w:val="18"/>
                <w:szCs w:val="18"/>
                <w:lang w:val="en-GB" w:eastAsia="es-ES"/>
              </w:rPr>
              <w:t xml:space="preserve">The national coordination and compliance mechanism CONALPEDIS is strengthened so that it may </w:t>
            </w:r>
            <w:r w:rsidR="00D610BA" w:rsidRPr="00660DE1">
              <w:rPr>
                <w:rFonts w:ascii="Calibri" w:eastAsia="Times New Roman" w:hAnsi="Calibri" w:cs="Times New Roman"/>
                <w:color w:val="000000"/>
                <w:sz w:val="18"/>
                <w:szCs w:val="18"/>
                <w:lang w:val="en-GB" w:eastAsia="es-ES"/>
              </w:rPr>
              <w:t>fulfil</w:t>
            </w:r>
            <w:r w:rsidRPr="00660DE1">
              <w:rPr>
                <w:rFonts w:ascii="Calibri" w:eastAsia="Times New Roman" w:hAnsi="Calibri" w:cs="Times New Roman"/>
                <w:color w:val="000000"/>
                <w:sz w:val="18"/>
                <w:szCs w:val="18"/>
                <w:lang w:val="en-GB" w:eastAsia="es-ES"/>
              </w:rPr>
              <w:t xml:space="preserve"> its role to coordinate, monitor, and develop policies which allow Bolivia to comply with national legislation and international commitments on the rights of people with disabilities.</w:t>
            </w:r>
          </w:p>
        </w:tc>
        <w:tc>
          <w:tcPr>
            <w:tcW w:w="2551" w:type="dxa"/>
          </w:tcPr>
          <w:p w14:paraId="4E4D607B" w14:textId="77777777" w:rsidR="00155A65" w:rsidRDefault="00155A65" w:rsidP="007F431D">
            <w:pPr>
              <w:pStyle w:val="ListParagraph"/>
              <w:spacing w:before="60" w:after="60"/>
              <w:ind w:left="0"/>
              <w:contextualSpacing w:val="0"/>
              <w:jc w:val="right"/>
              <w:rPr>
                <w:sz w:val="18"/>
                <w:szCs w:val="18"/>
              </w:rPr>
            </w:pPr>
          </w:p>
          <w:p w14:paraId="097B1D49" w14:textId="77777777" w:rsidR="007F431D" w:rsidRDefault="007F431D" w:rsidP="007F431D">
            <w:pPr>
              <w:pStyle w:val="ListParagraph"/>
              <w:spacing w:before="60" w:after="60"/>
              <w:ind w:left="0"/>
              <w:contextualSpacing w:val="0"/>
              <w:jc w:val="right"/>
              <w:rPr>
                <w:sz w:val="18"/>
                <w:szCs w:val="18"/>
              </w:rPr>
            </w:pPr>
          </w:p>
          <w:p w14:paraId="531F41C0" w14:textId="77777777" w:rsidR="007F431D" w:rsidRDefault="007F431D" w:rsidP="007F431D">
            <w:pPr>
              <w:pStyle w:val="ListParagraph"/>
              <w:spacing w:before="60" w:after="60"/>
              <w:ind w:left="0"/>
              <w:contextualSpacing w:val="0"/>
              <w:jc w:val="right"/>
              <w:rPr>
                <w:sz w:val="18"/>
                <w:szCs w:val="18"/>
              </w:rPr>
            </w:pPr>
          </w:p>
          <w:p w14:paraId="712A407C" w14:textId="77777777" w:rsidR="007F431D" w:rsidRPr="006B6A27" w:rsidRDefault="007F431D" w:rsidP="007F431D">
            <w:pPr>
              <w:pStyle w:val="ListParagraph"/>
              <w:spacing w:before="60" w:after="60"/>
              <w:ind w:left="0"/>
              <w:contextualSpacing w:val="0"/>
              <w:jc w:val="right"/>
              <w:rPr>
                <w:sz w:val="18"/>
                <w:szCs w:val="18"/>
              </w:rPr>
            </w:pPr>
            <w:r>
              <w:rPr>
                <w:sz w:val="18"/>
                <w:szCs w:val="18"/>
              </w:rPr>
              <w:t>192.982</w:t>
            </w:r>
          </w:p>
        </w:tc>
        <w:tc>
          <w:tcPr>
            <w:tcW w:w="2268" w:type="dxa"/>
          </w:tcPr>
          <w:p w14:paraId="7CF8B7CD" w14:textId="77777777" w:rsidR="00155A65" w:rsidRDefault="00155A65" w:rsidP="007F431D">
            <w:pPr>
              <w:pStyle w:val="ListParagraph"/>
              <w:spacing w:before="60" w:after="60"/>
              <w:ind w:left="0"/>
              <w:contextualSpacing w:val="0"/>
              <w:jc w:val="right"/>
              <w:rPr>
                <w:sz w:val="18"/>
                <w:szCs w:val="18"/>
              </w:rPr>
            </w:pPr>
          </w:p>
          <w:p w14:paraId="6CB01CE5" w14:textId="77777777" w:rsidR="007F431D" w:rsidRDefault="007F431D" w:rsidP="007F431D">
            <w:pPr>
              <w:pStyle w:val="ListParagraph"/>
              <w:spacing w:before="60" w:after="60"/>
              <w:ind w:left="0"/>
              <w:contextualSpacing w:val="0"/>
              <w:jc w:val="right"/>
              <w:rPr>
                <w:sz w:val="18"/>
                <w:szCs w:val="18"/>
              </w:rPr>
            </w:pPr>
          </w:p>
          <w:p w14:paraId="3B516CE9" w14:textId="77777777" w:rsidR="007F431D" w:rsidRDefault="007F431D" w:rsidP="007F431D">
            <w:pPr>
              <w:pStyle w:val="ListParagraph"/>
              <w:spacing w:before="60" w:after="60"/>
              <w:ind w:left="0"/>
              <w:contextualSpacing w:val="0"/>
              <w:jc w:val="right"/>
              <w:rPr>
                <w:sz w:val="18"/>
                <w:szCs w:val="18"/>
              </w:rPr>
            </w:pPr>
          </w:p>
          <w:p w14:paraId="3DCBF9E4" w14:textId="77777777" w:rsidR="007F431D" w:rsidRPr="006B6A27" w:rsidRDefault="007F431D" w:rsidP="007F431D">
            <w:pPr>
              <w:pStyle w:val="ListParagraph"/>
              <w:spacing w:before="60" w:after="60"/>
              <w:ind w:left="0"/>
              <w:contextualSpacing w:val="0"/>
              <w:jc w:val="right"/>
              <w:rPr>
                <w:sz w:val="18"/>
                <w:szCs w:val="18"/>
              </w:rPr>
            </w:pPr>
            <w:r>
              <w:rPr>
                <w:sz w:val="18"/>
                <w:szCs w:val="18"/>
              </w:rPr>
              <w:t>192.831</w:t>
            </w:r>
          </w:p>
        </w:tc>
        <w:tc>
          <w:tcPr>
            <w:tcW w:w="2268" w:type="dxa"/>
            <w:tcBorders>
              <w:right w:val="double" w:sz="4" w:space="0" w:color="auto"/>
            </w:tcBorders>
          </w:tcPr>
          <w:p w14:paraId="553E7219" w14:textId="77777777" w:rsidR="00155A65" w:rsidRPr="006B6A27" w:rsidRDefault="00155A65" w:rsidP="007F431D">
            <w:pPr>
              <w:pStyle w:val="ListParagraph"/>
              <w:spacing w:before="60" w:after="60"/>
              <w:ind w:left="0"/>
              <w:contextualSpacing w:val="0"/>
              <w:jc w:val="right"/>
              <w:rPr>
                <w:sz w:val="18"/>
                <w:szCs w:val="18"/>
              </w:rPr>
            </w:pPr>
          </w:p>
        </w:tc>
      </w:tr>
      <w:tr w:rsidR="00422AC2" w:rsidRPr="00660DE1" w14:paraId="1AB5743D" w14:textId="77777777" w:rsidTr="00120F8B">
        <w:tc>
          <w:tcPr>
            <w:tcW w:w="3686" w:type="dxa"/>
            <w:tcBorders>
              <w:left w:val="double" w:sz="4" w:space="0" w:color="auto"/>
              <w:bottom w:val="double" w:sz="4" w:space="0" w:color="auto"/>
            </w:tcBorders>
          </w:tcPr>
          <w:p w14:paraId="7F828C2D" w14:textId="77777777" w:rsidR="00422AC2" w:rsidRPr="00422AC2" w:rsidRDefault="00422AC2" w:rsidP="00422AC2">
            <w:pPr>
              <w:spacing w:before="60" w:after="60"/>
              <w:ind w:left="173"/>
              <w:rPr>
                <w:rFonts w:ascii="Calibri" w:eastAsia="Times New Roman" w:hAnsi="Calibri" w:cs="Times New Roman"/>
                <w:color w:val="000000"/>
                <w:sz w:val="18"/>
                <w:szCs w:val="18"/>
                <w:lang w:val="en-GB" w:eastAsia="es-ES"/>
              </w:rPr>
            </w:pPr>
            <w:r w:rsidRPr="00422AC2">
              <w:rPr>
                <w:rFonts w:ascii="Calibri" w:eastAsia="Times New Roman" w:hAnsi="Calibri" w:cs="Times New Roman"/>
                <w:color w:val="000000"/>
                <w:sz w:val="18"/>
                <w:szCs w:val="18"/>
                <w:lang w:val="en-GB" w:eastAsia="es-ES"/>
              </w:rPr>
              <w:t>Indirect Support Costs</w:t>
            </w:r>
            <w:r w:rsidR="00C772E2">
              <w:rPr>
                <w:rFonts w:ascii="Calibri" w:eastAsia="Times New Roman" w:hAnsi="Calibri" w:cs="Times New Roman"/>
                <w:color w:val="000000"/>
                <w:sz w:val="18"/>
                <w:szCs w:val="18"/>
                <w:lang w:val="en-GB" w:eastAsia="es-ES"/>
              </w:rPr>
              <w:t> (7%)</w:t>
            </w:r>
          </w:p>
        </w:tc>
        <w:tc>
          <w:tcPr>
            <w:tcW w:w="2551" w:type="dxa"/>
            <w:tcBorders>
              <w:bottom w:val="double" w:sz="4" w:space="0" w:color="auto"/>
            </w:tcBorders>
          </w:tcPr>
          <w:p w14:paraId="4E488F76" w14:textId="77777777" w:rsidR="00422AC2" w:rsidRPr="00660DE1" w:rsidRDefault="00422AC2" w:rsidP="007F431D">
            <w:pPr>
              <w:pStyle w:val="ListParagraph"/>
              <w:spacing w:before="60" w:after="60"/>
              <w:ind w:left="0"/>
              <w:contextualSpacing w:val="0"/>
              <w:jc w:val="right"/>
              <w:rPr>
                <w:sz w:val="18"/>
                <w:szCs w:val="18"/>
              </w:rPr>
            </w:pPr>
          </w:p>
        </w:tc>
        <w:tc>
          <w:tcPr>
            <w:tcW w:w="2268" w:type="dxa"/>
            <w:tcBorders>
              <w:bottom w:val="double" w:sz="4" w:space="0" w:color="auto"/>
            </w:tcBorders>
          </w:tcPr>
          <w:p w14:paraId="50B4781C" w14:textId="77777777" w:rsidR="00422AC2" w:rsidRPr="00660DE1" w:rsidRDefault="00422AC2" w:rsidP="007F431D">
            <w:pPr>
              <w:pStyle w:val="ListParagraph"/>
              <w:spacing w:before="60" w:after="60"/>
              <w:ind w:left="0"/>
              <w:contextualSpacing w:val="0"/>
              <w:jc w:val="right"/>
              <w:rPr>
                <w:sz w:val="18"/>
                <w:szCs w:val="18"/>
              </w:rPr>
            </w:pPr>
          </w:p>
        </w:tc>
        <w:tc>
          <w:tcPr>
            <w:tcW w:w="2268" w:type="dxa"/>
            <w:tcBorders>
              <w:bottom w:val="double" w:sz="4" w:space="0" w:color="auto"/>
              <w:right w:val="double" w:sz="4" w:space="0" w:color="auto"/>
            </w:tcBorders>
          </w:tcPr>
          <w:p w14:paraId="3670A6A2" w14:textId="77777777" w:rsidR="00422AC2" w:rsidRPr="00660DE1" w:rsidRDefault="00422AC2" w:rsidP="007F431D">
            <w:pPr>
              <w:pStyle w:val="ListParagraph"/>
              <w:spacing w:before="60" w:after="60"/>
              <w:ind w:left="0"/>
              <w:contextualSpacing w:val="0"/>
              <w:jc w:val="right"/>
              <w:rPr>
                <w:sz w:val="18"/>
                <w:szCs w:val="18"/>
              </w:rPr>
            </w:pPr>
          </w:p>
        </w:tc>
      </w:tr>
      <w:tr w:rsidR="00C343AE" w:rsidRPr="00660DE1" w14:paraId="6F7AC1F1" w14:textId="77777777" w:rsidTr="00120F8B">
        <w:tc>
          <w:tcPr>
            <w:tcW w:w="3686" w:type="dxa"/>
            <w:tcBorders>
              <w:left w:val="double" w:sz="4" w:space="0" w:color="auto"/>
              <w:bottom w:val="double" w:sz="4" w:space="0" w:color="auto"/>
            </w:tcBorders>
          </w:tcPr>
          <w:p w14:paraId="3E390467" w14:textId="77777777" w:rsidR="00C343AE" w:rsidRPr="00C343AE" w:rsidRDefault="00C343AE" w:rsidP="00C343AE">
            <w:pPr>
              <w:spacing w:before="60" w:after="60"/>
              <w:jc w:val="center"/>
              <w:rPr>
                <w:rFonts w:ascii="Calibri" w:eastAsia="Times New Roman" w:hAnsi="Calibri" w:cs="Times New Roman"/>
                <w:b/>
                <w:color w:val="000000"/>
                <w:sz w:val="18"/>
                <w:szCs w:val="18"/>
                <w:lang w:val="en-GB" w:eastAsia="es-ES"/>
              </w:rPr>
            </w:pPr>
            <w:r w:rsidRPr="00C343AE">
              <w:rPr>
                <w:rFonts w:ascii="Calibri" w:eastAsia="Times New Roman" w:hAnsi="Calibri" w:cs="Times New Roman"/>
                <w:b/>
                <w:color w:val="000000"/>
                <w:sz w:val="18"/>
                <w:szCs w:val="18"/>
                <w:lang w:val="en-GB" w:eastAsia="es-ES"/>
              </w:rPr>
              <w:t>TOTAL</w:t>
            </w:r>
          </w:p>
        </w:tc>
        <w:tc>
          <w:tcPr>
            <w:tcW w:w="2551" w:type="dxa"/>
            <w:tcBorders>
              <w:bottom w:val="double" w:sz="4" w:space="0" w:color="auto"/>
            </w:tcBorders>
          </w:tcPr>
          <w:p w14:paraId="2C6ABEC2" w14:textId="77777777" w:rsidR="00C343AE" w:rsidRPr="00422AC2" w:rsidRDefault="007F431D" w:rsidP="007F431D">
            <w:pPr>
              <w:pStyle w:val="ListParagraph"/>
              <w:spacing w:before="60" w:after="60"/>
              <w:ind w:left="0"/>
              <w:contextualSpacing w:val="0"/>
              <w:jc w:val="right"/>
              <w:rPr>
                <w:b/>
                <w:sz w:val="18"/>
                <w:szCs w:val="18"/>
              </w:rPr>
            </w:pPr>
            <w:r>
              <w:rPr>
                <w:b/>
                <w:sz w:val="18"/>
                <w:szCs w:val="18"/>
              </w:rPr>
              <w:t>349.098</w:t>
            </w:r>
          </w:p>
        </w:tc>
        <w:tc>
          <w:tcPr>
            <w:tcW w:w="2268" w:type="dxa"/>
            <w:tcBorders>
              <w:bottom w:val="double" w:sz="4" w:space="0" w:color="auto"/>
            </w:tcBorders>
          </w:tcPr>
          <w:p w14:paraId="1624DC11" w14:textId="77777777" w:rsidR="00C343AE" w:rsidRPr="007F431D" w:rsidRDefault="007F431D" w:rsidP="007F431D">
            <w:pPr>
              <w:pStyle w:val="ListParagraph"/>
              <w:spacing w:before="60" w:after="60"/>
              <w:ind w:left="0"/>
              <w:contextualSpacing w:val="0"/>
              <w:jc w:val="right"/>
              <w:rPr>
                <w:b/>
                <w:sz w:val="18"/>
                <w:szCs w:val="18"/>
              </w:rPr>
            </w:pPr>
            <w:r w:rsidRPr="007F431D">
              <w:rPr>
                <w:b/>
                <w:sz w:val="18"/>
                <w:szCs w:val="18"/>
              </w:rPr>
              <w:t>347.950</w:t>
            </w:r>
          </w:p>
        </w:tc>
        <w:tc>
          <w:tcPr>
            <w:tcW w:w="2268" w:type="dxa"/>
            <w:tcBorders>
              <w:bottom w:val="double" w:sz="4" w:space="0" w:color="auto"/>
              <w:right w:val="double" w:sz="4" w:space="0" w:color="auto"/>
            </w:tcBorders>
          </w:tcPr>
          <w:p w14:paraId="1F1B2582" w14:textId="77777777" w:rsidR="00C343AE" w:rsidRPr="00660DE1" w:rsidRDefault="00C343AE" w:rsidP="007F431D">
            <w:pPr>
              <w:pStyle w:val="ListParagraph"/>
              <w:spacing w:before="60" w:after="60"/>
              <w:ind w:left="0"/>
              <w:contextualSpacing w:val="0"/>
              <w:jc w:val="right"/>
              <w:rPr>
                <w:sz w:val="18"/>
                <w:szCs w:val="18"/>
              </w:rPr>
            </w:pPr>
          </w:p>
        </w:tc>
      </w:tr>
    </w:tbl>
    <w:p w14:paraId="536F32F6" w14:textId="77777777" w:rsidR="00513A25" w:rsidRPr="007F431D" w:rsidRDefault="007F431D" w:rsidP="00120F8B">
      <w:pPr>
        <w:spacing w:before="100" w:beforeAutospacing="1" w:after="60"/>
        <w:jc w:val="both"/>
        <w:rPr>
          <w:rFonts w:ascii="Calibri" w:eastAsia="Times New Roman" w:hAnsi="Calibri" w:cs="Times New Roman"/>
          <w:color w:val="000000"/>
          <w:sz w:val="18"/>
          <w:szCs w:val="18"/>
          <w:lang w:val="en-GB" w:eastAsia="es-ES"/>
        </w:rPr>
      </w:pPr>
      <w:r>
        <w:rPr>
          <w:rFonts w:ascii="Calibri" w:eastAsia="Times New Roman" w:hAnsi="Calibri" w:cs="Times New Roman"/>
          <w:color w:val="000000"/>
          <w:sz w:val="18"/>
          <w:szCs w:val="18"/>
          <w:lang w:val="en-GB" w:eastAsia="es-ES"/>
        </w:rPr>
        <w:t>Balance</w:t>
      </w:r>
      <w:r w:rsidRPr="007F431D">
        <w:rPr>
          <w:rFonts w:ascii="Calibri" w:eastAsia="Times New Roman" w:hAnsi="Calibri" w:cs="Times New Roman"/>
          <w:color w:val="000000"/>
          <w:sz w:val="18"/>
          <w:szCs w:val="18"/>
          <w:lang w:val="en-GB" w:eastAsia="es-ES"/>
        </w:rPr>
        <w:t xml:space="preserve"> USD. 1.148</w:t>
      </w:r>
    </w:p>
    <w:sectPr w:rsidR="00513A25" w:rsidRPr="007F431D" w:rsidSect="00DA33CD">
      <w:footerReference w:type="default" r:id="rId16"/>
      <w:pgSz w:w="12240" w:h="15840"/>
      <w:pgMar w:top="900" w:right="1440" w:bottom="990" w:left="630" w:header="720" w:footer="2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A80E2" w14:textId="77777777" w:rsidR="008523D7" w:rsidRDefault="008523D7" w:rsidP="00AE5E29">
      <w:pPr>
        <w:spacing w:after="0" w:line="240" w:lineRule="auto"/>
      </w:pPr>
      <w:r>
        <w:separator/>
      </w:r>
    </w:p>
  </w:endnote>
  <w:endnote w:type="continuationSeparator" w:id="0">
    <w:p w14:paraId="30E20B55" w14:textId="77777777" w:rsidR="008523D7" w:rsidRDefault="008523D7" w:rsidP="00AE5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646274"/>
      <w:docPartObj>
        <w:docPartGallery w:val="Page Numbers (Bottom of Page)"/>
        <w:docPartUnique/>
      </w:docPartObj>
    </w:sdtPr>
    <w:sdtEndPr/>
    <w:sdtContent>
      <w:p w14:paraId="7DCCE098" w14:textId="1479C82E" w:rsidR="00360859" w:rsidRDefault="00360859">
        <w:pPr>
          <w:pStyle w:val="Footer"/>
          <w:jc w:val="right"/>
        </w:pPr>
        <w:r>
          <w:fldChar w:fldCharType="begin"/>
        </w:r>
        <w:r>
          <w:instrText>PAGE   \* MERGEFORMAT</w:instrText>
        </w:r>
        <w:r>
          <w:fldChar w:fldCharType="separate"/>
        </w:r>
        <w:r w:rsidR="005527D4" w:rsidRPr="005527D4">
          <w:rPr>
            <w:noProof/>
            <w:lang w:val="es-ES"/>
          </w:rPr>
          <w:t>15</w:t>
        </w:r>
        <w:r>
          <w:fldChar w:fldCharType="end"/>
        </w:r>
      </w:p>
    </w:sdtContent>
  </w:sdt>
  <w:p w14:paraId="2373D4C9" w14:textId="77777777" w:rsidR="00360859" w:rsidRDefault="00360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AE1B2" w14:textId="77777777" w:rsidR="008523D7" w:rsidRDefault="008523D7" w:rsidP="00AE5E29">
      <w:pPr>
        <w:spacing w:after="0" w:line="240" w:lineRule="auto"/>
      </w:pPr>
      <w:r>
        <w:separator/>
      </w:r>
    </w:p>
  </w:footnote>
  <w:footnote w:type="continuationSeparator" w:id="0">
    <w:p w14:paraId="7D81DEE6" w14:textId="77777777" w:rsidR="008523D7" w:rsidRDefault="008523D7" w:rsidP="00AE5E29">
      <w:pPr>
        <w:spacing w:after="0" w:line="240" w:lineRule="auto"/>
      </w:pPr>
      <w:r>
        <w:continuationSeparator/>
      </w:r>
    </w:p>
  </w:footnote>
  <w:footnote w:id="1">
    <w:p w14:paraId="6D8B79F7" w14:textId="670BF984" w:rsidR="00B17E45" w:rsidRPr="00B17E45" w:rsidRDefault="00D8076D" w:rsidP="00B17E45">
      <w:pPr>
        <w:pStyle w:val="CommentText"/>
        <w:rPr>
          <w:sz w:val="18"/>
          <w:szCs w:val="18"/>
        </w:rPr>
      </w:pPr>
      <w:r>
        <w:rPr>
          <w:rStyle w:val="FootnoteReference"/>
        </w:rPr>
        <w:footnoteRef/>
      </w:r>
      <w:r>
        <w:t xml:space="preserve"> </w:t>
      </w:r>
      <w:r w:rsidR="00B17E45" w:rsidRPr="00B17E45">
        <w:rPr>
          <w:sz w:val="18"/>
          <w:szCs w:val="18"/>
          <w:lang w:val="en"/>
        </w:rPr>
        <w:t>The program only applies to children with a very severe disability that is often multiple e.g. children with intellectual disabilities that have physical-motor problems that forces them to lie down. In the other cases the policy is always to attend regular school.</w:t>
      </w:r>
    </w:p>
    <w:p w14:paraId="08FC3DFE" w14:textId="4E738100" w:rsidR="00D8076D" w:rsidRPr="00B17E45" w:rsidRDefault="00D8076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70168"/>
    <w:multiLevelType w:val="hybridMultilevel"/>
    <w:tmpl w:val="4FE2DF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92DBE"/>
    <w:multiLevelType w:val="hybridMultilevel"/>
    <w:tmpl w:val="A49A1054"/>
    <w:lvl w:ilvl="0" w:tplc="ADB81A12">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73470"/>
    <w:multiLevelType w:val="hybridMultilevel"/>
    <w:tmpl w:val="CD54BB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5" w15:restartNumberingAfterBreak="0">
    <w:nsid w:val="13C51E8C"/>
    <w:multiLevelType w:val="multilevel"/>
    <w:tmpl w:val="257C6B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A7F8F"/>
    <w:multiLevelType w:val="hybridMultilevel"/>
    <w:tmpl w:val="22323D5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205C10"/>
    <w:multiLevelType w:val="hybridMultilevel"/>
    <w:tmpl w:val="652A8C36"/>
    <w:lvl w:ilvl="0" w:tplc="8EE09430">
      <w:start w:val="5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65F4A2D"/>
    <w:multiLevelType w:val="hybridMultilevel"/>
    <w:tmpl w:val="BCCC89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E52E9"/>
    <w:multiLevelType w:val="hybridMultilevel"/>
    <w:tmpl w:val="01E4D1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37DD1"/>
    <w:multiLevelType w:val="hybridMultilevel"/>
    <w:tmpl w:val="E7C635A0"/>
    <w:lvl w:ilvl="0" w:tplc="DFCE7DC8">
      <w:start w:val="7"/>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DC1C4C"/>
    <w:multiLevelType w:val="hybridMultilevel"/>
    <w:tmpl w:val="F236BB00"/>
    <w:lvl w:ilvl="0" w:tplc="4746B7F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C777E"/>
    <w:multiLevelType w:val="hybridMultilevel"/>
    <w:tmpl w:val="FA96D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3445E4"/>
    <w:multiLevelType w:val="hybridMultilevel"/>
    <w:tmpl w:val="C658A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E1C1F"/>
    <w:multiLevelType w:val="hybridMultilevel"/>
    <w:tmpl w:val="F8B2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F1897"/>
    <w:multiLevelType w:val="hybridMultilevel"/>
    <w:tmpl w:val="A9383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8443D0"/>
    <w:multiLevelType w:val="hybridMultilevel"/>
    <w:tmpl w:val="A1CC9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6A327E"/>
    <w:multiLevelType w:val="multilevel"/>
    <w:tmpl w:val="99A60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0E04708"/>
    <w:multiLevelType w:val="hybridMultilevel"/>
    <w:tmpl w:val="A3CC6D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5151B5"/>
    <w:multiLevelType w:val="hybridMultilevel"/>
    <w:tmpl w:val="B6A8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91259"/>
    <w:multiLevelType w:val="multilevel"/>
    <w:tmpl w:val="0786F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ACE15A9"/>
    <w:multiLevelType w:val="multilevel"/>
    <w:tmpl w:val="F5068A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9"/>
  </w:num>
  <w:num w:numId="3">
    <w:abstractNumId w:val="10"/>
  </w:num>
  <w:num w:numId="4">
    <w:abstractNumId w:val="21"/>
  </w:num>
  <w:num w:numId="5">
    <w:abstractNumId w:val="3"/>
  </w:num>
  <w:num w:numId="6">
    <w:abstractNumId w:val="1"/>
  </w:num>
  <w:num w:numId="7">
    <w:abstractNumId w:val="5"/>
  </w:num>
  <w:num w:numId="8">
    <w:abstractNumId w:val="22"/>
  </w:num>
  <w:num w:numId="9">
    <w:abstractNumId w:val="23"/>
  </w:num>
  <w:num w:numId="10">
    <w:abstractNumId w:val="20"/>
  </w:num>
  <w:num w:numId="11">
    <w:abstractNumId w:val="13"/>
  </w:num>
  <w:num w:numId="12">
    <w:abstractNumId w:val="4"/>
  </w:num>
  <w:num w:numId="13">
    <w:abstractNumId w:val="0"/>
  </w:num>
  <w:num w:numId="14">
    <w:abstractNumId w:val="15"/>
  </w:num>
  <w:num w:numId="15">
    <w:abstractNumId w:val="16"/>
  </w:num>
  <w:num w:numId="16">
    <w:abstractNumId w:val="6"/>
  </w:num>
  <w:num w:numId="17">
    <w:abstractNumId w:val="17"/>
  </w:num>
  <w:num w:numId="18">
    <w:abstractNumId w:val="18"/>
  </w:num>
  <w:num w:numId="19">
    <w:abstractNumId w:val="7"/>
  </w:num>
  <w:num w:numId="20">
    <w:abstractNumId w:val="11"/>
  </w:num>
  <w:num w:numId="21">
    <w:abstractNumId w:val="19"/>
  </w:num>
  <w:num w:numId="22">
    <w:abstractNumId w:val="24"/>
  </w:num>
  <w:num w:numId="23">
    <w:abstractNumId w:val="12"/>
  </w:num>
  <w:num w:numId="24">
    <w:abstractNumId w:val="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02B"/>
    <w:rsid w:val="000066B1"/>
    <w:rsid w:val="00007D92"/>
    <w:rsid w:val="0002245F"/>
    <w:rsid w:val="00027DA4"/>
    <w:rsid w:val="00032803"/>
    <w:rsid w:val="0003344B"/>
    <w:rsid w:val="0004669A"/>
    <w:rsid w:val="000544E3"/>
    <w:rsid w:val="00057EBB"/>
    <w:rsid w:val="00064112"/>
    <w:rsid w:val="00064BFD"/>
    <w:rsid w:val="00066E64"/>
    <w:rsid w:val="00070A5B"/>
    <w:rsid w:val="00082F43"/>
    <w:rsid w:val="000830E0"/>
    <w:rsid w:val="00090BBF"/>
    <w:rsid w:val="00096A76"/>
    <w:rsid w:val="000A3401"/>
    <w:rsid w:val="000B0CF5"/>
    <w:rsid w:val="000B1103"/>
    <w:rsid w:val="000B32A4"/>
    <w:rsid w:val="000B3306"/>
    <w:rsid w:val="000B558B"/>
    <w:rsid w:val="000E26D2"/>
    <w:rsid w:val="000E4817"/>
    <w:rsid w:val="000F2239"/>
    <w:rsid w:val="000F67AE"/>
    <w:rsid w:val="00100B27"/>
    <w:rsid w:val="00111283"/>
    <w:rsid w:val="00120F8B"/>
    <w:rsid w:val="001324DF"/>
    <w:rsid w:val="00137348"/>
    <w:rsid w:val="00142BE9"/>
    <w:rsid w:val="00143AE0"/>
    <w:rsid w:val="0015103D"/>
    <w:rsid w:val="00155073"/>
    <w:rsid w:val="00155A65"/>
    <w:rsid w:val="00161C60"/>
    <w:rsid w:val="00162882"/>
    <w:rsid w:val="00162885"/>
    <w:rsid w:val="00164ACC"/>
    <w:rsid w:val="00165ECF"/>
    <w:rsid w:val="001703FF"/>
    <w:rsid w:val="0017446B"/>
    <w:rsid w:val="00175FC3"/>
    <w:rsid w:val="00191250"/>
    <w:rsid w:val="001A1539"/>
    <w:rsid w:val="001C654E"/>
    <w:rsid w:val="001D6EA7"/>
    <w:rsid w:val="001E49D5"/>
    <w:rsid w:val="00202911"/>
    <w:rsid w:val="00205ED6"/>
    <w:rsid w:val="00206E9E"/>
    <w:rsid w:val="00206FF7"/>
    <w:rsid w:val="002108E5"/>
    <w:rsid w:val="0022529A"/>
    <w:rsid w:val="00236D75"/>
    <w:rsid w:val="002424AE"/>
    <w:rsid w:val="00243191"/>
    <w:rsid w:val="00245A02"/>
    <w:rsid w:val="00255A89"/>
    <w:rsid w:val="00255BF1"/>
    <w:rsid w:val="002621BB"/>
    <w:rsid w:val="00262758"/>
    <w:rsid w:val="002742E2"/>
    <w:rsid w:val="0028058A"/>
    <w:rsid w:val="00285B65"/>
    <w:rsid w:val="00286355"/>
    <w:rsid w:val="00294A5F"/>
    <w:rsid w:val="002A52FF"/>
    <w:rsid w:val="002B0B2B"/>
    <w:rsid w:val="002B2CE6"/>
    <w:rsid w:val="002C5C93"/>
    <w:rsid w:val="002D51A8"/>
    <w:rsid w:val="002F49B6"/>
    <w:rsid w:val="0030455D"/>
    <w:rsid w:val="00306B8C"/>
    <w:rsid w:val="00310672"/>
    <w:rsid w:val="0031251C"/>
    <w:rsid w:val="00313B81"/>
    <w:rsid w:val="0031422E"/>
    <w:rsid w:val="00325613"/>
    <w:rsid w:val="00326510"/>
    <w:rsid w:val="00331D6A"/>
    <w:rsid w:val="00333742"/>
    <w:rsid w:val="003409E8"/>
    <w:rsid w:val="00351946"/>
    <w:rsid w:val="00356A15"/>
    <w:rsid w:val="00360859"/>
    <w:rsid w:val="00362368"/>
    <w:rsid w:val="00366EAC"/>
    <w:rsid w:val="00370F31"/>
    <w:rsid w:val="00385110"/>
    <w:rsid w:val="00387F1D"/>
    <w:rsid w:val="00395EA7"/>
    <w:rsid w:val="0039668F"/>
    <w:rsid w:val="003979F2"/>
    <w:rsid w:val="003A7111"/>
    <w:rsid w:val="003B0B0E"/>
    <w:rsid w:val="003B6CC7"/>
    <w:rsid w:val="003C121A"/>
    <w:rsid w:val="003D22A9"/>
    <w:rsid w:val="003E78AA"/>
    <w:rsid w:val="003F7306"/>
    <w:rsid w:val="0040145A"/>
    <w:rsid w:val="00406A5F"/>
    <w:rsid w:val="00412DCC"/>
    <w:rsid w:val="004203E6"/>
    <w:rsid w:val="004219FD"/>
    <w:rsid w:val="00422AC2"/>
    <w:rsid w:val="00422E72"/>
    <w:rsid w:val="00434AA2"/>
    <w:rsid w:val="00440FBC"/>
    <w:rsid w:val="00442614"/>
    <w:rsid w:val="00444426"/>
    <w:rsid w:val="00444AED"/>
    <w:rsid w:val="00446FA7"/>
    <w:rsid w:val="004504C7"/>
    <w:rsid w:val="004515CA"/>
    <w:rsid w:val="004570B2"/>
    <w:rsid w:val="00457F82"/>
    <w:rsid w:val="00460BEC"/>
    <w:rsid w:val="004704F4"/>
    <w:rsid w:val="00471A52"/>
    <w:rsid w:val="00475DFE"/>
    <w:rsid w:val="00480D55"/>
    <w:rsid w:val="0048167C"/>
    <w:rsid w:val="00481CEF"/>
    <w:rsid w:val="00483295"/>
    <w:rsid w:val="0048747E"/>
    <w:rsid w:val="004912D7"/>
    <w:rsid w:val="004943F7"/>
    <w:rsid w:val="00497103"/>
    <w:rsid w:val="004A0E19"/>
    <w:rsid w:val="004A2C3D"/>
    <w:rsid w:val="004A42ED"/>
    <w:rsid w:val="004A4936"/>
    <w:rsid w:val="004A580E"/>
    <w:rsid w:val="004A659B"/>
    <w:rsid w:val="004B1072"/>
    <w:rsid w:val="004B4A2B"/>
    <w:rsid w:val="004D1AE6"/>
    <w:rsid w:val="004D1AFE"/>
    <w:rsid w:val="004D202B"/>
    <w:rsid w:val="004D345B"/>
    <w:rsid w:val="004D6593"/>
    <w:rsid w:val="004D7FC9"/>
    <w:rsid w:val="004E0F7E"/>
    <w:rsid w:val="004E391F"/>
    <w:rsid w:val="004F3AA5"/>
    <w:rsid w:val="005000AF"/>
    <w:rsid w:val="00511929"/>
    <w:rsid w:val="00512103"/>
    <w:rsid w:val="00513A25"/>
    <w:rsid w:val="00525BBA"/>
    <w:rsid w:val="005263B5"/>
    <w:rsid w:val="005266DE"/>
    <w:rsid w:val="00527FA1"/>
    <w:rsid w:val="00530F5C"/>
    <w:rsid w:val="0054118D"/>
    <w:rsid w:val="00547125"/>
    <w:rsid w:val="005527D4"/>
    <w:rsid w:val="00575E4F"/>
    <w:rsid w:val="00580CB0"/>
    <w:rsid w:val="005822A5"/>
    <w:rsid w:val="00585931"/>
    <w:rsid w:val="0058788C"/>
    <w:rsid w:val="005930D2"/>
    <w:rsid w:val="005A65ED"/>
    <w:rsid w:val="005B1EB7"/>
    <w:rsid w:val="005B3FBF"/>
    <w:rsid w:val="005B4F2B"/>
    <w:rsid w:val="005B58D1"/>
    <w:rsid w:val="005C0480"/>
    <w:rsid w:val="005C096D"/>
    <w:rsid w:val="005D0604"/>
    <w:rsid w:val="005D092D"/>
    <w:rsid w:val="005D0ADE"/>
    <w:rsid w:val="005D3391"/>
    <w:rsid w:val="005D5826"/>
    <w:rsid w:val="005E60E4"/>
    <w:rsid w:val="005E61EE"/>
    <w:rsid w:val="005F6974"/>
    <w:rsid w:val="005F7C1B"/>
    <w:rsid w:val="00604FE6"/>
    <w:rsid w:val="0060557C"/>
    <w:rsid w:val="006063A9"/>
    <w:rsid w:val="006065AE"/>
    <w:rsid w:val="00610AD1"/>
    <w:rsid w:val="00623387"/>
    <w:rsid w:val="00624F45"/>
    <w:rsid w:val="00624F64"/>
    <w:rsid w:val="00626A9E"/>
    <w:rsid w:val="00630628"/>
    <w:rsid w:val="00630890"/>
    <w:rsid w:val="00647908"/>
    <w:rsid w:val="006531FF"/>
    <w:rsid w:val="00655CFE"/>
    <w:rsid w:val="00660DE1"/>
    <w:rsid w:val="006621BD"/>
    <w:rsid w:val="00666E38"/>
    <w:rsid w:val="0068448F"/>
    <w:rsid w:val="0068507C"/>
    <w:rsid w:val="006852C0"/>
    <w:rsid w:val="00685A94"/>
    <w:rsid w:val="00685EF6"/>
    <w:rsid w:val="006902BB"/>
    <w:rsid w:val="006907D0"/>
    <w:rsid w:val="006B1E1D"/>
    <w:rsid w:val="006B229B"/>
    <w:rsid w:val="006B28D7"/>
    <w:rsid w:val="006B6A27"/>
    <w:rsid w:val="006C4D25"/>
    <w:rsid w:val="006D308E"/>
    <w:rsid w:val="006D363F"/>
    <w:rsid w:val="006D3B0B"/>
    <w:rsid w:val="006E142C"/>
    <w:rsid w:val="006E6DF9"/>
    <w:rsid w:val="006F4C72"/>
    <w:rsid w:val="006F5D73"/>
    <w:rsid w:val="00713ED0"/>
    <w:rsid w:val="00721DDB"/>
    <w:rsid w:val="00730B7A"/>
    <w:rsid w:val="00731788"/>
    <w:rsid w:val="00734269"/>
    <w:rsid w:val="00743EF3"/>
    <w:rsid w:val="007500AB"/>
    <w:rsid w:val="00757125"/>
    <w:rsid w:val="00757B3F"/>
    <w:rsid w:val="00757DE8"/>
    <w:rsid w:val="00760DDD"/>
    <w:rsid w:val="00766A7C"/>
    <w:rsid w:val="007677F4"/>
    <w:rsid w:val="007757D7"/>
    <w:rsid w:val="00776870"/>
    <w:rsid w:val="00777294"/>
    <w:rsid w:val="00780622"/>
    <w:rsid w:val="007848C9"/>
    <w:rsid w:val="007858B5"/>
    <w:rsid w:val="0079231A"/>
    <w:rsid w:val="00792FDF"/>
    <w:rsid w:val="007962B9"/>
    <w:rsid w:val="007968BC"/>
    <w:rsid w:val="007A231D"/>
    <w:rsid w:val="007B06BC"/>
    <w:rsid w:val="007C21A5"/>
    <w:rsid w:val="007C7C16"/>
    <w:rsid w:val="007D0152"/>
    <w:rsid w:val="007D0DFB"/>
    <w:rsid w:val="007E6D28"/>
    <w:rsid w:val="007F431D"/>
    <w:rsid w:val="007F54C0"/>
    <w:rsid w:val="007F61C8"/>
    <w:rsid w:val="00801695"/>
    <w:rsid w:val="00804FEA"/>
    <w:rsid w:val="00810556"/>
    <w:rsid w:val="00811B39"/>
    <w:rsid w:val="00812E9B"/>
    <w:rsid w:val="00824DB1"/>
    <w:rsid w:val="008331E5"/>
    <w:rsid w:val="00833888"/>
    <w:rsid w:val="00836417"/>
    <w:rsid w:val="008446EA"/>
    <w:rsid w:val="00844C49"/>
    <w:rsid w:val="008523D7"/>
    <w:rsid w:val="00867B0C"/>
    <w:rsid w:val="0087337E"/>
    <w:rsid w:val="00881483"/>
    <w:rsid w:val="00885BF9"/>
    <w:rsid w:val="00887733"/>
    <w:rsid w:val="0089174B"/>
    <w:rsid w:val="00892AC0"/>
    <w:rsid w:val="00896397"/>
    <w:rsid w:val="008B1B8C"/>
    <w:rsid w:val="008B68AE"/>
    <w:rsid w:val="008C1D01"/>
    <w:rsid w:val="008C5471"/>
    <w:rsid w:val="008D6C84"/>
    <w:rsid w:val="008D7DC9"/>
    <w:rsid w:val="008E71D9"/>
    <w:rsid w:val="008E7FD5"/>
    <w:rsid w:val="008F256E"/>
    <w:rsid w:val="008F4F4F"/>
    <w:rsid w:val="008F6F47"/>
    <w:rsid w:val="00903089"/>
    <w:rsid w:val="0090387D"/>
    <w:rsid w:val="009107A8"/>
    <w:rsid w:val="00910C39"/>
    <w:rsid w:val="009251C2"/>
    <w:rsid w:val="00931338"/>
    <w:rsid w:val="00933C73"/>
    <w:rsid w:val="00933F86"/>
    <w:rsid w:val="00934E70"/>
    <w:rsid w:val="0094313A"/>
    <w:rsid w:val="0094411F"/>
    <w:rsid w:val="00947AC0"/>
    <w:rsid w:val="00953A67"/>
    <w:rsid w:val="00954090"/>
    <w:rsid w:val="009608A5"/>
    <w:rsid w:val="00964AFD"/>
    <w:rsid w:val="00973D75"/>
    <w:rsid w:val="00973FB0"/>
    <w:rsid w:val="00980C46"/>
    <w:rsid w:val="00982B7B"/>
    <w:rsid w:val="00991779"/>
    <w:rsid w:val="00995410"/>
    <w:rsid w:val="009A296B"/>
    <w:rsid w:val="009B3614"/>
    <w:rsid w:val="009B4DE6"/>
    <w:rsid w:val="009D05A1"/>
    <w:rsid w:val="009D2CBC"/>
    <w:rsid w:val="009D3FEF"/>
    <w:rsid w:val="009E10A4"/>
    <w:rsid w:val="009F65DE"/>
    <w:rsid w:val="009F7203"/>
    <w:rsid w:val="009F7725"/>
    <w:rsid w:val="00A006F4"/>
    <w:rsid w:val="00A00EE7"/>
    <w:rsid w:val="00A041B5"/>
    <w:rsid w:val="00A14216"/>
    <w:rsid w:val="00A2646F"/>
    <w:rsid w:val="00A3140F"/>
    <w:rsid w:val="00A37DA7"/>
    <w:rsid w:val="00A45864"/>
    <w:rsid w:val="00A45DDC"/>
    <w:rsid w:val="00A5107A"/>
    <w:rsid w:val="00A61F4B"/>
    <w:rsid w:val="00A63A18"/>
    <w:rsid w:val="00A86A8B"/>
    <w:rsid w:val="00A873CF"/>
    <w:rsid w:val="00A977E3"/>
    <w:rsid w:val="00AA1C51"/>
    <w:rsid w:val="00AA7D06"/>
    <w:rsid w:val="00AB56AB"/>
    <w:rsid w:val="00AC1AA1"/>
    <w:rsid w:val="00AD31AE"/>
    <w:rsid w:val="00AD7252"/>
    <w:rsid w:val="00AE5E29"/>
    <w:rsid w:val="00AF4632"/>
    <w:rsid w:val="00B073DD"/>
    <w:rsid w:val="00B13B75"/>
    <w:rsid w:val="00B146F4"/>
    <w:rsid w:val="00B17E45"/>
    <w:rsid w:val="00B21308"/>
    <w:rsid w:val="00B2478E"/>
    <w:rsid w:val="00B415E4"/>
    <w:rsid w:val="00B541A2"/>
    <w:rsid w:val="00B6340E"/>
    <w:rsid w:val="00B6504E"/>
    <w:rsid w:val="00B654F8"/>
    <w:rsid w:val="00B707DB"/>
    <w:rsid w:val="00B71FD2"/>
    <w:rsid w:val="00B77582"/>
    <w:rsid w:val="00B82BBB"/>
    <w:rsid w:val="00B836E0"/>
    <w:rsid w:val="00B871BE"/>
    <w:rsid w:val="00B97630"/>
    <w:rsid w:val="00BA11AF"/>
    <w:rsid w:val="00BB0CBA"/>
    <w:rsid w:val="00BC2993"/>
    <w:rsid w:val="00BC46F3"/>
    <w:rsid w:val="00BC5F46"/>
    <w:rsid w:val="00BD2698"/>
    <w:rsid w:val="00BD71B7"/>
    <w:rsid w:val="00BE13AB"/>
    <w:rsid w:val="00BE1A64"/>
    <w:rsid w:val="00BE2C4B"/>
    <w:rsid w:val="00C00316"/>
    <w:rsid w:val="00C04379"/>
    <w:rsid w:val="00C06B92"/>
    <w:rsid w:val="00C1000A"/>
    <w:rsid w:val="00C102BB"/>
    <w:rsid w:val="00C11EE6"/>
    <w:rsid w:val="00C173B2"/>
    <w:rsid w:val="00C17C51"/>
    <w:rsid w:val="00C2442F"/>
    <w:rsid w:val="00C27C47"/>
    <w:rsid w:val="00C31215"/>
    <w:rsid w:val="00C33654"/>
    <w:rsid w:val="00C343AE"/>
    <w:rsid w:val="00C45278"/>
    <w:rsid w:val="00C760D6"/>
    <w:rsid w:val="00C761E8"/>
    <w:rsid w:val="00C772E2"/>
    <w:rsid w:val="00C86433"/>
    <w:rsid w:val="00C91095"/>
    <w:rsid w:val="00CA13E4"/>
    <w:rsid w:val="00CA5354"/>
    <w:rsid w:val="00CA5AB4"/>
    <w:rsid w:val="00CB1A58"/>
    <w:rsid w:val="00CB2408"/>
    <w:rsid w:val="00CB5092"/>
    <w:rsid w:val="00CB7667"/>
    <w:rsid w:val="00CC3160"/>
    <w:rsid w:val="00CD1DE1"/>
    <w:rsid w:val="00CD38B3"/>
    <w:rsid w:val="00CD5B80"/>
    <w:rsid w:val="00CE6FB9"/>
    <w:rsid w:val="00CF4073"/>
    <w:rsid w:val="00CF5AE8"/>
    <w:rsid w:val="00CF7992"/>
    <w:rsid w:val="00D02CEF"/>
    <w:rsid w:val="00D10DA8"/>
    <w:rsid w:val="00D21B48"/>
    <w:rsid w:val="00D22B03"/>
    <w:rsid w:val="00D254CB"/>
    <w:rsid w:val="00D26EAF"/>
    <w:rsid w:val="00D27A54"/>
    <w:rsid w:val="00D42C13"/>
    <w:rsid w:val="00D516FE"/>
    <w:rsid w:val="00D519C2"/>
    <w:rsid w:val="00D60CF5"/>
    <w:rsid w:val="00D610BA"/>
    <w:rsid w:val="00D66F4B"/>
    <w:rsid w:val="00D72664"/>
    <w:rsid w:val="00D8076D"/>
    <w:rsid w:val="00D84482"/>
    <w:rsid w:val="00D853DF"/>
    <w:rsid w:val="00DA007A"/>
    <w:rsid w:val="00DA2945"/>
    <w:rsid w:val="00DA33CD"/>
    <w:rsid w:val="00DA653A"/>
    <w:rsid w:val="00DB0670"/>
    <w:rsid w:val="00DC12E2"/>
    <w:rsid w:val="00DC64DC"/>
    <w:rsid w:val="00DC7BFE"/>
    <w:rsid w:val="00DD60F3"/>
    <w:rsid w:val="00DD76AE"/>
    <w:rsid w:val="00DE007B"/>
    <w:rsid w:val="00E00C05"/>
    <w:rsid w:val="00E03080"/>
    <w:rsid w:val="00E12DF4"/>
    <w:rsid w:val="00E13E35"/>
    <w:rsid w:val="00E15A75"/>
    <w:rsid w:val="00E20561"/>
    <w:rsid w:val="00E22318"/>
    <w:rsid w:val="00E2765E"/>
    <w:rsid w:val="00E33CC0"/>
    <w:rsid w:val="00E34807"/>
    <w:rsid w:val="00E34D25"/>
    <w:rsid w:val="00E524B6"/>
    <w:rsid w:val="00E53882"/>
    <w:rsid w:val="00E740FE"/>
    <w:rsid w:val="00E83B12"/>
    <w:rsid w:val="00EB474B"/>
    <w:rsid w:val="00EC1DC5"/>
    <w:rsid w:val="00EC5546"/>
    <w:rsid w:val="00EC6E33"/>
    <w:rsid w:val="00ED1EDA"/>
    <w:rsid w:val="00ED2EB0"/>
    <w:rsid w:val="00ED65B3"/>
    <w:rsid w:val="00EE3989"/>
    <w:rsid w:val="00EF2B41"/>
    <w:rsid w:val="00EF425B"/>
    <w:rsid w:val="00F012AD"/>
    <w:rsid w:val="00F03190"/>
    <w:rsid w:val="00F067E4"/>
    <w:rsid w:val="00F07793"/>
    <w:rsid w:val="00F15E77"/>
    <w:rsid w:val="00F16BD0"/>
    <w:rsid w:val="00F20BC6"/>
    <w:rsid w:val="00F36F7E"/>
    <w:rsid w:val="00F416FA"/>
    <w:rsid w:val="00F41A11"/>
    <w:rsid w:val="00F445AA"/>
    <w:rsid w:val="00F45078"/>
    <w:rsid w:val="00F47063"/>
    <w:rsid w:val="00F54911"/>
    <w:rsid w:val="00F56FFF"/>
    <w:rsid w:val="00F67CD0"/>
    <w:rsid w:val="00F701D7"/>
    <w:rsid w:val="00F71AA3"/>
    <w:rsid w:val="00F74B36"/>
    <w:rsid w:val="00F8565A"/>
    <w:rsid w:val="00F87779"/>
    <w:rsid w:val="00FA02F6"/>
    <w:rsid w:val="00FB3639"/>
    <w:rsid w:val="00FB4009"/>
    <w:rsid w:val="00FC3468"/>
    <w:rsid w:val="00FE1AFA"/>
    <w:rsid w:val="00FE7F15"/>
    <w:rsid w:val="00FF0C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11B1D1"/>
  <w15:docId w15:val="{DBB152AD-AC6B-4A8C-9E14-66EBFD55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02B"/>
  </w:style>
  <w:style w:type="paragraph" w:styleId="Heading1">
    <w:name w:val="heading 1"/>
    <w:basedOn w:val="Normal"/>
    <w:next w:val="Normal"/>
    <w:link w:val="Heading1Char"/>
    <w:qFormat/>
    <w:rsid w:val="00331D6A"/>
    <w:pPr>
      <w:keepNext/>
      <w:spacing w:after="0" w:line="240" w:lineRule="auto"/>
      <w:jc w:val="both"/>
      <w:outlineLvl w:val="0"/>
    </w:pPr>
    <w:rPr>
      <w:rFonts w:ascii="Calibri" w:eastAsia="Times New Roman" w:hAnsi="Calibri" w:cs="Times New Roman"/>
      <w:b/>
      <w:bCs/>
      <w:sz w:val="24"/>
      <w:szCs w:val="20"/>
      <w:lang w:val="x-none" w:eastAsia="x-none"/>
    </w:rPr>
  </w:style>
  <w:style w:type="paragraph" w:styleId="Heading2">
    <w:name w:val="heading 2"/>
    <w:basedOn w:val="Normal"/>
    <w:next w:val="Normal"/>
    <w:link w:val="Heading2Char"/>
    <w:uiPriority w:val="9"/>
    <w:unhideWhenUsed/>
    <w:qFormat/>
    <w:rsid w:val="00331D6A"/>
    <w:pPr>
      <w:keepNext/>
      <w:keepLines/>
      <w:spacing w:before="40" w:after="0"/>
      <w:outlineLvl w:val="1"/>
    </w:pPr>
    <w:rPr>
      <w:rFonts w:ascii="Calibri" w:eastAsiaTheme="majorEastAsia" w:hAnsi="Calibri" w:cstheme="majorBidi"/>
      <w:b/>
      <w:sz w:val="24"/>
      <w:szCs w:val="26"/>
    </w:rPr>
  </w:style>
  <w:style w:type="paragraph" w:styleId="Heading3">
    <w:name w:val="heading 3"/>
    <w:basedOn w:val="Normal"/>
    <w:next w:val="Normal"/>
    <w:link w:val="Heading3Char"/>
    <w:uiPriority w:val="9"/>
    <w:unhideWhenUsed/>
    <w:qFormat/>
    <w:rsid w:val="00155073"/>
    <w:pPr>
      <w:keepNext/>
      <w:keepLines/>
      <w:spacing w:before="40" w:after="0"/>
      <w:outlineLvl w:val="2"/>
    </w:pPr>
    <w:rPr>
      <w:rFonts w:ascii="Calibri" w:eastAsiaTheme="majorEastAsia" w:hAnsi="Calibr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02B"/>
    <w:rPr>
      <w:rFonts w:ascii="Tahoma" w:hAnsi="Tahoma" w:cs="Tahoma"/>
      <w:sz w:val="16"/>
      <w:szCs w:val="16"/>
    </w:rPr>
  </w:style>
  <w:style w:type="paragraph" w:styleId="ListParagraph">
    <w:name w:val="List Paragraph"/>
    <w:basedOn w:val="Normal"/>
    <w:qFormat/>
    <w:rsid w:val="004D202B"/>
    <w:pPr>
      <w:ind w:left="720"/>
      <w:contextualSpacing/>
    </w:pPr>
  </w:style>
  <w:style w:type="paragraph" w:styleId="EndnoteText">
    <w:name w:val="endnote text"/>
    <w:basedOn w:val="Normal"/>
    <w:link w:val="EndnoteTextChar"/>
    <w:uiPriority w:val="99"/>
    <w:semiHidden/>
    <w:unhideWhenUsed/>
    <w:rsid w:val="00AE5E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5E29"/>
    <w:rPr>
      <w:sz w:val="20"/>
      <w:szCs w:val="20"/>
    </w:rPr>
  </w:style>
  <w:style w:type="character" w:styleId="EndnoteReference">
    <w:name w:val="endnote reference"/>
    <w:basedOn w:val="DefaultParagraphFont"/>
    <w:uiPriority w:val="99"/>
    <w:semiHidden/>
    <w:unhideWhenUsed/>
    <w:rsid w:val="00AE5E29"/>
    <w:rPr>
      <w:vertAlign w:val="superscript"/>
    </w:rPr>
  </w:style>
  <w:style w:type="paragraph" w:styleId="FootnoteText">
    <w:name w:val="footnote text"/>
    <w:basedOn w:val="Normal"/>
    <w:link w:val="FootnoteTextChar"/>
    <w:uiPriority w:val="99"/>
    <w:unhideWhenUsed/>
    <w:rsid w:val="00AE5E29"/>
    <w:pPr>
      <w:spacing w:after="0" w:line="240" w:lineRule="auto"/>
    </w:pPr>
    <w:rPr>
      <w:sz w:val="20"/>
      <w:szCs w:val="20"/>
    </w:rPr>
  </w:style>
  <w:style w:type="character" w:customStyle="1" w:styleId="FootnoteTextChar">
    <w:name w:val="Footnote Text Char"/>
    <w:basedOn w:val="DefaultParagraphFont"/>
    <w:link w:val="FootnoteText"/>
    <w:uiPriority w:val="99"/>
    <w:rsid w:val="00AE5E29"/>
    <w:rPr>
      <w:sz w:val="20"/>
      <w:szCs w:val="20"/>
    </w:rPr>
  </w:style>
  <w:style w:type="character" w:styleId="FootnoteReference">
    <w:name w:val="footnote reference"/>
    <w:basedOn w:val="DefaultParagraphFont"/>
    <w:uiPriority w:val="99"/>
    <w:semiHidden/>
    <w:unhideWhenUsed/>
    <w:rsid w:val="00AE5E29"/>
    <w:rPr>
      <w:vertAlign w:val="superscript"/>
    </w:rPr>
  </w:style>
  <w:style w:type="character" w:styleId="CommentReference">
    <w:name w:val="annotation reference"/>
    <w:basedOn w:val="DefaultParagraphFont"/>
    <w:uiPriority w:val="99"/>
    <w:semiHidden/>
    <w:unhideWhenUsed/>
    <w:rsid w:val="00385110"/>
    <w:rPr>
      <w:sz w:val="16"/>
      <w:szCs w:val="16"/>
    </w:rPr>
  </w:style>
  <w:style w:type="paragraph" w:styleId="CommentText">
    <w:name w:val="annotation text"/>
    <w:basedOn w:val="Normal"/>
    <w:link w:val="CommentTextChar"/>
    <w:uiPriority w:val="99"/>
    <w:semiHidden/>
    <w:unhideWhenUsed/>
    <w:rsid w:val="00385110"/>
    <w:pPr>
      <w:spacing w:line="240" w:lineRule="auto"/>
    </w:pPr>
    <w:rPr>
      <w:sz w:val="20"/>
      <w:szCs w:val="20"/>
    </w:rPr>
  </w:style>
  <w:style w:type="character" w:customStyle="1" w:styleId="CommentTextChar">
    <w:name w:val="Comment Text Char"/>
    <w:basedOn w:val="DefaultParagraphFont"/>
    <w:link w:val="CommentText"/>
    <w:uiPriority w:val="99"/>
    <w:semiHidden/>
    <w:rsid w:val="00385110"/>
    <w:rPr>
      <w:sz w:val="20"/>
      <w:szCs w:val="20"/>
    </w:rPr>
  </w:style>
  <w:style w:type="paragraph" w:styleId="CommentSubject">
    <w:name w:val="annotation subject"/>
    <w:basedOn w:val="CommentText"/>
    <w:next w:val="CommentText"/>
    <w:link w:val="CommentSubjectChar"/>
    <w:uiPriority w:val="99"/>
    <w:semiHidden/>
    <w:unhideWhenUsed/>
    <w:rsid w:val="00385110"/>
    <w:rPr>
      <w:b/>
      <w:bCs/>
    </w:rPr>
  </w:style>
  <w:style w:type="character" w:customStyle="1" w:styleId="CommentSubjectChar">
    <w:name w:val="Comment Subject Char"/>
    <w:basedOn w:val="CommentTextChar"/>
    <w:link w:val="CommentSubject"/>
    <w:uiPriority w:val="99"/>
    <w:semiHidden/>
    <w:rsid w:val="00385110"/>
    <w:rPr>
      <w:b/>
      <w:bCs/>
      <w:sz w:val="20"/>
      <w:szCs w:val="20"/>
    </w:rPr>
  </w:style>
  <w:style w:type="table" w:styleId="TableGrid">
    <w:name w:val="Table Grid"/>
    <w:basedOn w:val="TableNormal"/>
    <w:uiPriority w:val="59"/>
    <w:rsid w:val="003B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31D6A"/>
    <w:rPr>
      <w:rFonts w:ascii="Calibri" w:eastAsia="Times New Roman" w:hAnsi="Calibri" w:cs="Times New Roman"/>
      <w:b/>
      <w:bCs/>
      <w:sz w:val="24"/>
      <w:szCs w:val="20"/>
      <w:lang w:val="x-none" w:eastAsia="x-none"/>
    </w:rPr>
  </w:style>
  <w:style w:type="paragraph" w:styleId="BodyText">
    <w:name w:val="Body Text"/>
    <w:basedOn w:val="Normal"/>
    <w:link w:val="BodyTextChar"/>
    <w:rsid w:val="00685EF6"/>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685EF6"/>
    <w:rPr>
      <w:rFonts w:ascii="Arial" w:eastAsia="Times New Roman" w:hAnsi="Arial" w:cs="Arial"/>
      <w:sz w:val="20"/>
      <w:szCs w:val="20"/>
    </w:rPr>
  </w:style>
  <w:style w:type="character" w:customStyle="1" w:styleId="Heading3Char">
    <w:name w:val="Heading 3 Char"/>
    <w:basedOn w:val="DefaultParagraphFont"/>
    <w:link w:val="Heading3"/>
    <w:uiPriority w:val="9"/>
    <w:rsid w:val="00155073"/>
    <w:rPr>
      <w:rFonts w:ascii="Calibri" w:eastAsiaTheme="majorEastAsia" w:hAnsi="Calibri" w:cstheme="majorBidi"/>
      <w:b/>
      <w:sz w:val="24"/>
      <w:szCs w:val="24"/>
    </w:rPr>
  </w:style>
  <w:style w:type="character" w:customStyle="1" w:styleId="Heading2Char">
    <w:name w:val="Heading 2 Char"/>
    <w:basedOn w:val="DefaultParagraphFont"/>
    <w:link w:val="Heading2"/>
    <w:uiPriority w:val="9"/>
    <w:rsid w:val="00331D6A"/>
    <w:rPr>
      <w:rFonts w:ascii="Calibri" w:eastAsiaTheme="majorEastAsia" w:hAnsi="Calibri" w:cstheme="majorBidi"/>
      <w:b/>
      <w:sz w:val="24"/>
      <w:szCs w:val="26"/>
    </w:rPr>
  </w:style>
  <w:style w:type="character" w:styleId="Emphasis">
    <w:name w:val="Emphasis"/>
    <w:basedOn w:val="DefaultParagraphFont"/>
    <w:uiPriority w:val="20"/>
    <w:qFormat/>
    <w:rsid w:val="00624F45"/>
    <w:rPr>
      <w:b/>
      <w:bCs/>
      <w:i w:val="0"/>
      <w:iCs w:val="0"/>
    </w:rPr>
  </w:style>
  <w:style w:type="character" w:customStyle="1" w:styleId="st1">
    <w:name w:val="st1"/>
    <w:basedOn w:val="DefaultParagraphFont"/>
    <w:rsid w:val="00624F45"/>
  </w:style>
  <w:style w:type="paragraph" w:customStyle="1" w:styleId="Default">
    <w:name w:val="Default"/>
    <w:uiPriority w:val="99"/>
    <w:rsid w:val="00624F45"/>
    <w:pPr>
      <w:autoSpaceDE w:val="0"/>
      <w:autoSpaceDN w:val="0"/>
      <w:adjustRightInd w:val="0"/>
      <w:spacing w:after="0" w:line="240" w:lineRule="auto"/>
    </w:pPr>
    <w:rPr>
      <w:rFonts w:ascii="Calibri" w:eastAsia="Calibri" w:hAnsi="Calibri" w:cs="Calibri"/>
      <w:color w:val="000000"/>
      <w:sz w:val="24"/>
      <w:szCs w:val="24"/>
    </w:rPr>
  </w:style>
  <w:style w:type="paragraph" w:styleId="HTMLPreformatted">
    <w:name w:val="HTML Preformatted"/>
    <w:basedOn w:val="Normal"/>
    <w:link w:val="HTMLPreformattedChar"/>
    <w:uiPriority w:val="99"/>
    <w:unhideWhenUsed/>
    <w:rsid w:val="00446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BO" w:eastAsia="es-BO"/>
    </w:rPr>
  </w:style>
  <w:style w:type="character" w:customStyle="1" w:styleId="HTMLPreformattedChar">
    <w:name w:val="HTML Preformatted Char"/>
    <w:basedOn w:val="DefaultParagraphFont"/>
    <w:link w:val="HTMLPreformatted"/>
    <w:uiPriority w:val="99"/>
    <w:rsid w:val="00446FA7"/>
    <w:rPr>
      <w:rFonts w:ascii="Courier New" w:eastAsia="Times New Roman" w:hAnsi="Courier New" w:cs="Courier New"/>
      <w:sz w:val="20"/>
      <w:szCs w:val="20"/>
      <w:lang w:val="es-BO" w:eastAsia="es-BO"/>
    </w:rPr>
  </w:style>
  <w:style w:type="paragraph" w:customStyle="1" w:styleId="Standard">
    <w:name w:val="Standard"/>
    <w:rsid w:val="008B1B8C"/>
    <w:pPr>
      <w:suppressAutoHyphens/>
      <w:autoSpaceDN w:val="0"/>
      <w:textAlignment w:val="baseline"/>
    </w:pPr>
    <w:rPr>
      <w:rFonts w:ascii="Calibri" w:eastAsia="SimSun" w:hAnsi="Calibri" w:cs="F"/>
      <w:kern w:val="3"/>
    </w:rPr>
  </w:style>
  <w:style w:type="paragraph" w:styleId="Header">
    <w:name w:val="header"/>
    <w:basedOn w:val="Normal"/>
    <w:link w:val="HeaderChar"/>
    <w:uiPriority w:val="99"/>
    <w:unhideWhenUsed/>
    <w:rsid w:val="00360859"/>
    <w:pPr>
      <w:tabs>
        <w:tab w:val="center" w:pos="4419"/>
        <w:tab w:val="right" w:pos="8838"/>
      </w:tabs>
      <w:spacing w:after="0" w:line="240" w:lineRule="auto"/>
    </w:pPr>
  </w:style>
  <w:style w:type="character" w:customStyle="1" w:styleId="HeaderChar">
    <w:name w:val="Header Char"/>
    <w:basedOn w:val="DefaultParagraphFont"/>
    <w:link w:val="Header"/>
    <w:uiPriority w:val="99"/>
    <w:rsid w:val="00360859"/>
  </w:style>
  <w:style w:type="paragraph" w:styleId="Footer">
    <w:name w:val="footer"/>
    <w:basedOn w:val="Normal"/>
    <w:link w:val="FooterChar"/>
    <w:uiPriority w:val="99"/>
    <w:unhideWhenUsed/>
    <w:rsid w:val="00360859"/>
    <w:pPr>
      <w:tabs>
        <w:tab w:val="center" w:pos="4419"/>
        <w:tab w:val="right" w:pos="8838"/>
      </w:tabs>
      <w:spacing w:after="0" w:line="240" w:lineRule="auto"/>
    </w:pPr>
  </w:style>
  <w:style w:type="character" w:customStyle="1" w:styleId="FooterChar">
    <w:name w:val="Footer Char"/>
    <w:basedOn w:val="DefaultParagraphFont"/>
    <w:link w:val="Footer"/>
    <w:uiPriority w:val="99"/>
    <w:rsid w:val="00360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74301">
      <w:bodyDiv w:val="1"/>
      <w:marLeft w:val="0"/>
      <w:marRight w:val="0"/>
      <w:marTop w:val="0"/>
      <w:marBottom w:val="0"/>
      <w:divBdr>
        <w:top w:val="none" w:sz="0" w:space="0" w:color="auto"/>
        <w:left w:val="none" w:sz="0" w:space="0" w:color="auto"/>
        <w:bottom w:val="none" w:sz="0" w:space="0" w:color="auto"/>
        <w:right w:val="none" w:sz="0" w:space="0" w:color="auto"/>
      </w:divBdr>
    </w:div>
    <w:div w:id="80874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E6D1862C4651346BDDA9ADB09D20EE4" ma:contentTypeVersion="6" ma:contentTypeDescription="Crear nuevo documento." ma:contentTypeScope="" ma:versionID="74e9b82ce2e0db0273ebb8e584653fec">
  <xsd:schema xmlns:xsd="http://www.w3.org/2001/XMLSchema" xmlns:xs="http://www.w3.org/2001/XMLSchema" xmlns:p="http://schemas.microsoft.com/office/2006/metadata/properties" xmlns:ns2="d08d6cf1-2eb5-42b4-aae3-cc4cd8987119" xmlns:ns3="bd6d5932-bf7a-4852-809c-2bbd31e3dfea" targetNamespace="http://schemas.microsoft.com/office/2006/metadata/properties" ma:root="true" ma:fieldsID="60c79cee0a3da8661288e676a53bf14e" ns2:_="" ns3:_="">
    <xsd:import namespace="d08d6cf1-2eb5-42b4-aae3-cc4cd8987119"/>
    <xsd:import namespace="bd6d5932-bf7a-4852-809c-2bbd31e3df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8d6cf1-2eb5-42b4-aae3-cc4cd89871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6d5932-bf7a-4852-809c-2bbd31e3dfea" elementFormDefault="qualified">
    <xsd:import namespace="http://schemas.microsoft.com/office/2006/documentManagement/types"/>
    <xsd:import namespace="http://schemas.microsoft.com/office/infopath/2007/PartnerControls"/>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BD5C9-2515-4591-880B-C85F02E70C79}">
  <ds:schemaRefs>
    <ds:schemaRef ds:uri="http://schemas.microsoft.com/sharepoint/v3/contenttype/forms"/>
  </ds:schemaRefs>
</ds:datastoreItem>
</file>

<file path=customXml/itemProps2.xml><?xml version="1.0" encoding="utf-8"?>
<ds:datastoreItem xmlns:ds="http://schemas.openxmlformats.org/officeDocument/2006/customXml" ds:itemID="{5CE8BAA3-1223-46A4-B438-858D5F309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8d6cf1-2eb5-42b4-aae3-cc4cd8987119"/>
    <ds:schemaRef ds:uri="bd6d5932-bf7a-4852-809c-2bbd31e3d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535965-1D5B-4F2E-9C04-14F8FE1DB25D}">
  <ds:schemaRefs>
    <ds:schemaRef ds:uri="d08d6cf1-2eb5-42b4-aae3-cc4cd8987119"/>
    <ds:schemaRef ds:uri="http://purl.org/dc/terms/"/>
    <ds:schemaRef ds:uri="bd6d5932-bf7a-4852-809c-2bbd31e3dfe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EF0653C-D59F-40A1-9702-E9872721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7189</Words>
  <Characters>40981</Characters>
  <Application>Microsoft Office Word</Application>
  <DocSecurity>0</DocSecurity>
  <Lines>341</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emanuele.sapienza</dc:creator>
  <cp:lastModifiedBy>natalia mattioli</cp:lastModifiedBy>
  <cp:revision>2</cp:revision>
  <cp:lastPrinted>2017-05-19T18:42:00Z</cp:lastPrinted>
  <dcterms:created xsi:type="dcterms:W3CDTF">2018-06-21T16:29:00Z</dcterms:created>
  <dcterms:modified xsi:type="dcterms:W3CDTF">2018-06-21T16:29:00Z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0x010100AE6D1862C4651346BDDA9ADB09D20EE4</vt:lpwstr>
  </property>
</Properties>
</file>