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652E" w14:textId="521FF5ED" w:rsidR="007E4E2D" w:rsidRDefault="007E4E2D" w:rsidP="00B547F3">
      <w:pPr>
        <w:spacing w:after="100"/>
        <w:rPr>
          <w:rFonts w:ascii="Times New Roman" w:hAnsi="Times New Roman" w:cs="Times New Roman"/>
          <w:sz w:val="24"/>
          <w:szCs w:val="24"/>
        </w:rPr>
      </w:pPr>
    </w:p>
    <w:p w14:paraId="2F2A702C" w14:textId="77777777" w:rsidR="00221D82" w:rsidRDefault="00221D82" w:rsidP="00B547F3">
      <w:pPr>
        <w:spacing w:after="100"/>
        <w:rPr>
          <w:rFonts w:ascii="Times New Roman" w:hAnsi="Times New Roman" w:cs="Times New Roman"/>
          <w:sz w:val="24"/>
          <w:szCs w:val="24"/>
        </w:rPr>
      </w:pPr>
    </w:p>
    <w:p w14:paraId="7D020F52" w14:textId="1668EB84" w:rsidR="00221D82" w:rsidRDefault="00221D82" w:rsidP="00221D82">
      <w:pPr>
        <w:tabs>
          <w:tab w:val="left" w:pos="1530"/>
        </w:tabs>
        <w:spacing w:after="0" w:line="240" w:lineRule="exact"/>
        <w:jc w:val="right"/>
        <w:rPr>
          <w:rFonts w:ascii="Cambria" w:eastAsia="Times New Roman" w:hAnsi="Cambria" w:cs="Calibri"/>
          <w:sz w:val="24"/>
          <w:szCs w:val="24"/>
          <w:lang w:eastAsia="en-GB"/>
        </w:rPr>
      </w:pPr>
      <w:r w:rsidRPr="00221D82">
        <w:rPr>
          <w:rFonts w:ascii="Cambria" w:eastAsia="Times New Roman" w:hAnsi="Cambria" w:cs="Calibri"/>
          <w:sz w:val="24"/>
          <w:szCs w:val="24"/>
          <w:lang w:eastAsia="en-GB"/>
        </w:rPr>
        <w:t xml:space="preserve">Date: </w:t>
      </w:r>
      <w:r>
        <w:rPr>
          <w:rFonts w:ascii="Cambria" w:eastAsia="Times New Roman" w:hAnsi="Cambria" w:cs="Calibri"/>
          <w:sz w:val="24"/>
          <w:szCs w:val="24"/>
          <w:lang w:eastAsia="en-GB"/>
        </w:rPr>
        <w:t>17 April 2020</w:t>
      </w:r>
    </w:p>
    <w:p w14:paraId="4F38CE26" w14:textId="77777777" w:rsidR="00CE6E82" w:rsidRDefault="00CE6E82" w:rsidP="00CE6E82">
      <w:pPr>
        <w:tabs>
          <w:tab w:val="left" w:pos="1530"/>
        </w:tabs>
        <w:spacing w:after="0" w:line="240" w:lineRule="exact"/>
        <w:jc w:val="both"/>
        <w:rPr>
          <w:rFonts w:ascii="Cambria" w:eastAsia="Times New Roman" w:hAnsi="Cambria" w:cs="Calibri"/>
          <w:sz w:val="24"/>
          <w:szCs w:val="24"/>
          <w:lang w:eastAsia="en-GB"/>
        </w:rPr>
      </w:pPr>
    </w:p>
    <w:p w14:paraId="025BFD34" w14:textId="72E17B01" w:rsidR="00CE6E82" w:rsidRPr="00221D82" w:rsidRDefault="00CE6E82" w:rsidP="00CE6E82">
      <w:pPr>
        <w:tabs>
          <w:tab w:val="left" w:pos="1530"/>
        </w:tabs>
        <w:spacing w:after="0" w:line="240" w:lineRule="exact"/>
        <w:jc w:val="both"/>
        <w:rPr>
          <w:rFonts w:ascii="Cambria" w:eastAsia="Times New Roman" w:hAnsi="Cambria" w:cs="Calibri"/>
          <w:sz w:val="24"/>
          <w:szCs w:val="24"/>
          <w:lang w:eastAsia="en-GB"/>
        </w:rPr>
      </w:pPr>
      <w:r>
        <w:rPr>
          <w:rFonts w:ascii="Cambria" w:eastAsia="Times New Roman" w:hAnsi="Cambria" w:cs="Calibri"/>
          <w:sz w:val="24"/>
          <w:szCs w:val="24"/>
          <w:lang w:eastAsia="en-GB"/>
        </w:rPr>
        <w:t>TO:</w:t>
      </w:r>
      <w:r>
        <w:rPr>
          <w:rFonts w:ascii="Cambria" w:eastAsia="Times New Roman" w:hAnsi="Cambria" w:cs="Calibri"/>
          <w:sz w:val="24"/>
          <w:szCs w:val="24"/>
          <w:lang w:eastAsia="en-GB"/>
        </w:rPr>
        <w:tab/>
        <w:t>The United Nations Secretary-General’s Peacebuilding Fund</w:t>
      </w:r>
    </w:p>
    <w:p w14:paraId="1E0D6F9C" w14:textId="77777777" w:rsidR="00CE6E82" w:rsidRPr="00221D82" w:rsidRDefault="00CE6E82" w:rsidP="00CE6E82">
      <w:pPr>
        <w:tabs>
          <w:tab w:val="left" w:pos="1530"/>
        </w:tabs>
        <w:spacing w:after="0" w:line="240" w:lineRule="exact"/>
        <w:jc w:val="both"/>
        <w:rPr>
          <w:rFonts w:ascii="Cambria" w:eastAsia="Times New Roman" w:hAnsi="Cambria" w:cs="Calibri"/>
          <w:sz w:val="24"/>
          <w:szCs w:val="24"/>
          <w:lang w:eastAsia="en-GB"/>
        </w:rPr>
      </w:pPr>
    </w:p>
    <w:p w14:paraId="047F849A" w14:textId="77777777" w:rsidR="00CE6E82" w:rsidRDefault="00CE6E82" w:rsidP="00CE6E82">
      <w:pPr>
        <w:tabs>
          <w:tab w:val="left" w:pos="1530"/>
        </w:tabs>
        <w:spacing w:after="0" w:line="240" w:lineRule="exact"/>
        <w:jc w:val="both"/>
        <w:rPr>
          <w:rFonts w:ascii="Cambria" w:eastAsia="Times New Roman" w:hAnsi="Cambria" w:cs="Calibri"/>
          <w:sz w:val="24"/>
          <w:szCs w:val="24"/>
          <w:lang w:eastAsia="en-GB"/>
        </w:rPr>
      </w:pPr>
      <w:r w:rsidRPr="00221D82">
        <w:rPr>
          <w:rFonts w:ascii="Cambria" w:eastAsia="Times New Roman" w:hAnsi="Cambria" w:cs="Calibri"/>
          <w:sz w:val="24"/>
          <w:szCs w:val="24"/>
          <w:lang w:eastAsia="en-GB"/>
        </w:rPr>
        <w:t>THROUGH:</w:t>
      </w:r>
      <w:r w:rsidRPr="00221D82">
        <w:rPr>
          <w:rFonts w:ascii="Cambria" w:eastAsia="Times New Roman" w:hAnsi="Cambria" w:cs="Calibri"/>
          <w:sz w:val="24"/>
          <w:szCs w:val="24"/>
          <w:lang w:eastAsia="en-GB"/>
        </w:rPr>
        <w:tab/>
        <w:t>Benjamin Moore</w:t>
      </w:r>
      <w:r>
        <w:rPr>
          <w:rFonts w:ascii="Cambria" w:eastAsia="Times New Roman" w:hAnsi="Cambria" w:cs="Calibri"/>
          <w:sz w:val="24"/>
          <w:szCs w:val="24"/>
          <w:lang w:eastAsia="en-GB"/>
        </w:rPr>
        <w:t>, South Sudan Peacebuilding Fund Coordinator</w:t>
      </w:r>
    </w:p>
    <w:p w14:paraId="2B0EB2A8" w14:textId="77777777" w:rsidR="00CE6E82" w:rsidRPr="00221D82" w:rsidRDefault="00CE6E82" w:rsidP="00CE6E82">
      <w:pPr>
        <w:tabs>
          <w:tab w:val="left" w:pos="1530"/>
        </w:tabs>
        <w:spacing w:after="0" w:line="240" w:lineRule="exact"/>
        <w:jc w:val="both"/>
        <w:rPr>
          <w:rFonts w:ascii="Cambria" w:eastAsia="Times New Roman" w:hAnsi="Cambria" w:cs="Calibri"/>
          <w:sz w:val="24"/>
          <w:szCs w:val="24"/>
          <w:lang w:eastAsia="en-GB"/>
        </w:rPr>
      </w:pPr>
      <w:r>
        <w:rPr>
          <w:rFonts w:ascii="Times New Roman" w:hAnsi="Times New Roman" w:cs="Times New Roman"/>
          <w:sz w:val="24"/>
          <w:szCs w:val="24"/>
        </w:rPr>
        <w:tab/>
        <w:t>and the Peacebuilding Support Office (PBSO)</w:t>
      </w:r>
    </w:p>
    <w:p w14:paraId="6DE89F09" w14:textId="77777777" w:rsidR="00CE6E82" w:rsidRPr="00221D82" w:rsidRDefault="00CE6E82" w:rsidP="00CE6E82">
      <w:pPr>
        <w:tabs>
          <w:tab w:val="left" w:pos="1530"/>
        </w:tabs>
        <w:spacing w:after="0" w:line="240" w:lineRule="exact"/>
        <w:jc w:val="both"/>
        <w:rPr>
          <w:rFonts w:ascii="Cambria" w:eastAsia="Times New Roman" w:hAnsi="Cambria" w:cs="Calibri"/>
          <w:sz w:val="24"/>
          <w:szCs w:val="24"/>
          <w:lang w:eastAsia="en-GB"/>
        </w:rPr>
      </w:pPr>
    </w:p>
    <w:p w14:paraId="102A0B77" w14:textId="77777777" w:rsidR="00CE6E82" w:rsidRPr="00C7226A" w:rsidRDefault="00CE6E82" w:rsidP="00CE6E82">
      <w:pPr>
        <w:tabs>
          <w:tab w:val="left" w:pos="1530"/>
        </w:tabs>
        <w:spacing w:after="100"/>
        <w:ind w:left="1530" w:hanging="1530"/>
        <w:rPr>
          <w:rFonts w:ascii="Times New Roman" w:hAnsi="Times New Roman" w:cs="Times New Roman"/>
          <w:sz w:val="24"/>
          <w:szCs w:val="24"/>
        </w:rPr>
      </w:pPr>
      <w:r w:rsidRPr="00221D82">
        <w:rPr>
          <w:rFonts w:ascii="Cambria" w:eastAsia="Times New Roman" w:hAnsi="Cambria" w:cs="Calibri"/>
          <w:sz w:val="24"/>
          <w:szCs w:val="24"/>
          <w:lang w:eastAsia="en-GB"/>
        </w:rPr>
        <w:t>FROM</w:t>
      </w:r>
      <w:r w:rsidRPr="00C7226A">
        <w:rPr>
          <w:rFonts w:ascii="Cambria" w:eastAsia="Times New Roman" w:hAnsi="Cambria" w:cs="Calibri"/>
          <w:sz w:val="24"/>
          <w:szCs w:val="24"/>
          <w:lang w:eastAsia="en-GB"/>
        </w:rPr>
        <w:t>:</w:t>
      </w:r>
      <w:r w:rsidRPr="00C7226A">
        <w:rPr>
          <w:rFonts w:ascii="Times New Roman" w:hAnsi="Times New Roman" w:cs="Times New Roman"/>
          <w:sz w:val="24"/>
          <w:szCs w:val="24"/>
        </w:rPr>
        <w:t xml:space="preserve"> </w:t>
      </w:r>
      <w:r w:rsidRPr="00C7226A">
        <w:rPr>
          <w:rFonts w:ascii="Times New Roman" w:hAnsi="Times New Roman" w:cs="Times New Roman"/>
          <w:sz w:val="24"/>
          <w:szCs w:val="24"/>
        </w:rPr>
        <w:tab/>
        <w:t>United Nations Human Settlements Programme (UN-Habitat), the Food and Agricultural Organisat</w:t>
      </w:r>
      <w:r>
        <w:rPr>
          <w:rFonts w:ascii="Times New Roman" w:hAnsi="Times New Roman" w:cs="Times New Roman"/>
          <w:sz w:val="24"/>
          <w:szCs w:val="24"/>
        </w:rPr>
        <w:t>ion of the United Nations (FAO)</w:t>
      </w:r>
    </w:p>
    <w:p w14:paraId="38069CFD" w14:textId="77777777" w:rsidR="00CE6E82" w:rsidRDefault="00CE6E82" w:rsidP="00CE6E82">
      <w:pPr>
        <w:tabs>
          <w:tab w:val="left" w:pos="1530"/>
        </w:tabs>
        <w:spacing w:after="0" w:line="240" w:lineRule="exact"/>
        <w:jc w:val="both"/>
        <w:rPr>
          <w:rFonts w:ascii="Times New Roman" w:eastAsia="Times New Roman" w:hAnsi="Times New Roman" w:cs="Times New Roman"/>
          <w:sz w:val="24"/>
          <w:szCs w:val="24"/>
          <w:lang w:eastAsia="en-GB"/>
        </w:rPr>
      </w:pPr>
    </w:p>
    <w:p w14:paraId="70C157B2" w14:textId="77777777" w:rsidR="00CE6E82" w:rsidRPr="00221D82" w:rsidRDefault="00CE6E82" w:rsidP="00CE6E82">
      <w:pPr>
        <w:tabs>
          <w:tab w:val="left" w:pos="1530"/>
        </w:tabs>
        <w:spacing w:after="0" w:line="240" w:lineRule="exact"/>
        <w:jc w:val="both"/>
        <w:rPr>
          <w:rFonts w:ascii="Times New Roman" w:eastAsia="Times New Roman" w:hAnsi="Times New Roman" w:cs="Times New Roman"/>
          <w:sz w:val="24"/>
          <w:szCs w:val="24"/>
          <w:lang w:eastAsia="en-GB"/>
        </w:rPr>
      </w:pPr>
    </w:p>
    <w:p w14:paraId="444E33EF" w14:textId="77777777" w:rsidR="00CE6E82" w:rsidRPr="00221D82" w:rsidRDefault="00CE6E82" w:rsidP="00CE6E82">
      <w:pPr>
        <w:tabs>
          <w:tab w:val="left" w:pos="1530"/>
        </w:tabs>
        <w:spacing w:after="100"/>
        <w:ind w:left="1530" w:hanging="1530"/>
        <w:rPr>
          <w:rFonts w:ascii="Times New Roman" w:eastAsia="Times New Roman" w:hAnsi="Times New Roman" w:cs="Times New Roman"/>
          <w:sz w:val="24"/>
          <w:szCs w:val="24"/>
          <w:u w:val="single"/>
          <w:lang w:eastAsia="en-GB"/>
        </w:rPr>
      </w:pPr>
      <w:r w:rsidRPr="00221D82">
        <w:rPr>
          <w:rFonts w:ascii="Times New Roman" w:eastAsia="Times New Roman" w:hAnsi="Times New Roman" w:cs="Times New Roman"/>
          <w:sz w:val="24"/>
          <w:szCs w:val="24"/>
          <w:lang w:eastAsia="en-GB"/>
        </w:rPr>
        <w:t>SUBJECT:</w:t>
      </w:r>
      <w:r w:rsidRPr="00221D82">
        <w:rPr>
          <w:rFonts w:ascii="Times New Roman" w:eastAsia="Times New Roman" w:hAnsi="Times New Roman" w:cs="Times New Roman"/>
          <w:sz w:val="24"/>
          <w:szCs w:val="24"/>
          <w:lang w:eastAsia="en-GB"/>
        </w:rPr>
        <w:tab/>
      </w:r>
      <w:r w:rsidRPr="00C7226A">
        <w:rPr>
          <w:rFonts w:ascii="Times New Roman" w:eastAsia="Times New Roman" w:hAnsi="Times New Roman" w:cs="Times New Roman"/>
          <w:sz w:val="24"/>
          <w:szCs w:val="24"/>
          <w:lang w:eastAsia="en-GB"/>
        </w:rPr>
        <w:t>Reassessment to PBF Project “</w:t>
      </w:r>
      <w:r w:rsidRPr="00C7226A">
        <w:rPr>
          <w:rFonts w:ascii="Times New Roman" w:eastAsia="Times New Roman" w:hAnsi="Times New Roman" w:cs="Times New Roman"/>
          <w:i/>
          <w:sz w:val="24"/>
          <w:szCs w:val="24"/>
          <w:lang w:eastAsia="en-GB"/>
        </w:rPr>
        <w:t>Enhancing Women’s Access to Land to Consolidate Peace</w:t>
      </w:r>
      <w:r w:rsidRPr="00C7226A">
        <w:rPr>
          <w:rFonts w:ascii="Times New Roman" w:eastAsia="Times New Roman" w:hAnsi="Times New Roman" w:cs="Times New Roman"/>
          <w:sz w:val="24"/>
          <w:szCs w:val="24"/>
          <w:lang w:eastAsia="en-GB"/>
        </w:rPr>
        <w:t>” - UNJP.SSD.014.PF</w:t>
      </w:r>
    </w:p>
    <w:p w14:paraId="072B43CD" w14:textId="77777777" w:rsidR="00CE6E82" w:rsidRDefault="00CE6E82" w:rsidP="00CE6E82">
      <w:pPr>
        <w:spacing w:after="100"/>
        <w:jc w:val="both"/>
        <w:rPr>
          <w:rFonts w:ascii="Times New Roman" w:hAnsi="Times New Roman" w:cs="Times New Roman"/>
          <w:sz w:val="24"/>
          <w:szCs w:val="24"/>
        </w:rPr>
      </w:pPr>
    </w:p>
    <w:p w14:paraId="21D4B923" w14:textId="77777777" w:rsidR="00CE6E82" w:rsidRDefault="00CE6E82" w:rsidP="00CE6E82">
      <w:pPr>
        <w:spacing w:after="100"/>
        <w:jc w:val="both"/>
        <w:rPr>
          <w:rFonts w:ascii="Times New Roman" w:hAnsi="Times New Roman" w:cs="Times New Roman"/>
          <w:sz w:val="24"/>
          <w:szCs w:val="24"/>
        </w:rPr>
      </w:pPr>
      <w:r>
        <w:rPr>
          <w:rFonts w:ascii="Times New Roman" w:hAnsi="Times New Roman" w:cs="Times New Roman"/>
          <w:sz w:val="24"/>
          <w:szCs w:val="24"/>
        </w:rPr>
        <w:t>In April 2020 the recipient organisations (UN-Habitat and FAO) convened a number of meetings to assess the impact of the current world wide pandemic of the Corona Virus Infectious Disease (COVID-19) on the project “</w:t>
      </w:r>
      <w:r w:rsidRPr="00FD4221">
        <w:rPr>
          <w:rFonts w:ascii="Times New Roman" w:hAnsi="Times New Roman" w:cs="Times New Roman"/>
          <w:i/>
          <w:sz w:val="24"/>
          <w:szCs w:val="24"/>
        </w:rPr>
        <w:t>Enhancing Women’s Access to Land to Consolidate Peace</w:t>
      </w:r>
      <w:r>
        <w:rPr>
          <w:rFonts w:ascii="Times New Roman" w:hAnsi="Times New Roman" w:cs="Times New Roman"/>
          <w:i/>
          <w:sz w:val="24"/>
          <w:szCs w:val="24"/>
        </w:rPr>
        <w:t xml:space="preserve"> in South Sudan</w:t>
      </w:r>
      <w:r>
        <w:rPr>
          <w:rFonts w:ascii="Times New Roman" w:hAnsi="Times New Roman" w:cs="Times New Roman"/>
          <w:sz w:val="24"/>
          <w:szCs w:val="24"/>
        </w:rPr>
        <w:t xml:space="preserve">”, to review its work plan, and re-evaluate the feasibility of planned activities. </w:t>
      </w:r>
    </w:p>
    <w:p w14:paraId="78CF26E3" w14:textId="77777777" w:rsidR="00CE6E82" w:rsidRDefault="00CE6E82" w:rsidP="00CE6E82">
      <w:pPr>
        <w:spacing w:after="100"/>
        <w:jc w:val="both"/>
        <w:rPr>
          <w:rFonts w:ascii="Times New Roman" w:hAnsi="Times New Roman" w:cs="Times New Roman"/>
          <w:sz w:val="24"/>
          <w:szCs w:val="24"/>
        </w:rPr>
      </w:pPr>
      <w:r>
        <w:rPr>
          <w:rFonts w:ascii="Times New Roman" w:hAnsi="Times New Roman" w:cs="Times New Roman"/>
          <w:sz w:val="24"/>
          <w:szCs w:val="24"/>
        </w:rPr>
        <w:t>On 13 March 2020, the Government of South Sudan (</w:t>
      </w:r>
      <w:proofErr w:type="spellStart"/>
      <w:r>
        <w:rPr>
          <w:rFonts w:ascii="Times New Roman" w:hAnsi="Times New Roman" w:cs="Times New Roman"/>
          <w:sz w:val="24"/>
          <w:szCs w:val="24"/>
        </w:rPr>
        <w:t>GoSS</w:t>
      </w:r>
      <w:proofErr w:type="spellEnd"/>
      <w:r>
        <w:rPr>
          <w:rFonts w:ascii="Times New Roman" w:hAnsi="Times New Roman" w:cs="Times New Roman"/>
          <w:sz w:val="24"/>
          <w:szCs w:val="24"/>
        </w:rPr>
        <w:t xml:space="preserve">) introduced its first restrictions to avoid the spread of (COVID-19) in South Sudan. The restrictions started with a screening of arriving passengers into South Sudan and were progressively expanded, resulting in the closing of Juba International Airport, land borders, and the suspension of domestic flights. In addition, the </w:t>
      </w:r>
      <w:proofErr w:type="spellStart"/>
      <w:r>
        <w:rPr>
          <w:rFonts w:ascii="Times New Roman" w:hAnsi="Times New Roman" w:cs="Times New Roman"/>
          <w:sz w:val="24"/>
          <w:szCs w:val="24"/>
        </w:rPr>
        <w:t>GoSS</w:t>
      </w:r>
      <w:proofErr w:type="spellEnd"/>
      <w:r>
        <w:rPr>
          <w:rFonts w:ascii="Times New Roman" w:hAnsi="Times New Roman" w:cs="Times New Roman"/>
          <w:sz w:val="24"/>
          <w:szCs w:val="24"/>
        </w:rPr>
        <w:t xml:space="preserve"> restricted working hours of public institutions and prohibited meetings and gatherings, including training activities and workshops. </w:t>
      </w:r>
    </w:p>
    <w:p w14:paraId="3E13D4FE" w14:textId="178D3A81" w:rsidR="00CE6E82" w:rsidRDefault="00CE6E82" w:rsidP="00CE6E82">
      <w:pPr>
        <w:spacing w:after="100"/>
        <w:jc w:val="both"/>
        <w:rPr>
          <w:rFonts w:ascii="Times New Roman" w:hAnsi="Times New Roman" w:cs="Times New Roman"/>
          <w:sz w:val="24"/>
          <w:szCs w:val="24"/>
        </w:rPr>
      </w:pPr>
      <w:r>
        <w:rPr>
          <w:rFonts w:ascii="Times New Roman" w:hAnsi="Times New Roman" w:cs="Times New Roman"/>
          <w:sz w:val="24"/>
          <w:szCs w:val="24"/>
        </w:rPr>
        <w:t xml:space="preserve">In light of this new situation, the lead agencies were briefed by the South Sudan Peacebuilding Fund (PBF) Coordinator on the guidance issued by the Peacebuilding Support Office (PBSO) on the possibilities to request for </w:t>
      </w:r>
      <w:proofErr w:type="spellStart"/>
      <w:r>
        <w:rPr>
          <w:rFonts w:ascii="Times New Roman" w:hAnsi="Times New Roman" w:cs="Times New Roman"/>
          <w:sz w:val="24"/>
          <w:szCs w:val="24"/>
        </w:rPr>
        <w:t>ano</w:t>
      </w:r>
      <w:proofErr w:type="spellEnd"/>
      <w:r>
        <w:rPr>
          <w:rFonts w:ascii="Times New Roman" w:hAnsi="Times New Roman" w:cs="Times New Roman"/>
          <w:sz w:val="24"/>
          <w:szCs w:val="24"/>
        </w:rPr>
        <w:t xml:space="preserve">-cost extension (NCE) of the project, re-purpose funds designated to outstanding activities, suspend certain activities altogether, or consider a combination thereof. </w:t>
      </w:r>
    </w:p>
    <w:p w14:paraId="19DED7F0" w14:textId="77777777" w:rsidR="00CE6E82" w:rsidRPr="00326389" w:rsidRDefault="00CE6E82" w:rsidP="00CE6E82">
      <w:pPr>
        <w:spacing w:after="100"/>
        <w:jc w:val="both"/>
        <w:rPr>
          <w:rFonts w:ascii="Times New Roman" w:hAnsi="Times New Roman" w:cs="Times New Roman"/>
          <w:b/>
          <w:sz w:val="24"/>
          <w:szCs w:val="24"/>
        </w:rPr>
      </w:pPr>
      <w:r w:rsidRPr="00326389">
        <w:rPr>
          <w:rFonts w:ascii="Times New Roman" w:hAnsi="Times New Roman" w:cs="Times New Roman"/>
          <w:b/>
          <w:sz w:val="24"/>
          <w:szCs w:val="24"/>
        </w:rPr>
        <w:t xml:space="preserve">Summary </w:t>
      </w:r>
    </w:p>
    <w:p w14:paraId="150EC67E" w14:textId="0FA7A7B6" w:rsidR="00CE6E82" w:rsidRDefault="00CE6E82" w:rsidP="00CE6E82">
      <w:pPr>
        <w:spacing w:after="100"/>
        <w:jc w:val="both"/>
        <w:rPr>
          <w:rFonts w:ascii="Times New Roman" w:hAnsi="Times New Roman" w:cs="Times New Roman"/>
          <w:sz w:val="24"/>
          <w:szCs w:val="24"/>
        </w:rPr>
      </w:pPr>
      <w:r>
        <w:rPr>
          <w:rFonts w:ascii="Times New Roman" w:hAnsi="Times New Roman" w:cs="Times New Roman"/>
          <w:sz w:val="24"/>
          <w:szCs w:val="24"/>
        </w:rPr>
        <w:t>The impact Covid-19 has in general resulted in the downscaling and/or postponement of activities that involve travel or meetings of beneficiaries, government officials, or other stakeholders. The new situation has furthermore delayed the reconstitution of the government at national and at state level</w:t>
      </w:r>
      <w:r w:rsidR="00644DD8">
        <w:rPr>
          <w:rFonts w:ascii="Times New Roman" w:hAnsi="Times New Roman" w:cs="Times New Roman"/>
          <w:sz w:val="24"/>
          <w:szCs w:val="24"/>
        </w:rPr>
        <w:t>s</w:t>
      </w:r>
      <w:r>
        <w:rPr>
          <w:rFonts w:ascii="Times New Roman" w:hAnsi="Times New Roman" w:cs="Times New Roman"/>
          <w:sz w:val="24"/>
          <w:szCs w:val="24"/>
        </w:rPr>
        <w:t>. At the national level, the Transitional National Legislative Assembly has not yet been (re-)constituted, resulting in a delay of the adoption of the Land Policy. At the state level, key officials</w:t>
      </w:r>
      <w:r w:rsidRPr="00502527">
        <w:rPr>
          <w:rFonts w:ascii="Times New Roman" w:hAnsi="Times New Roman" w:cs="Times New Roman"/>
          <w:sz w:val="24"/>
          <w:szCs w:val="24"/>
        </w:rPr>
        <w:t xml:space="preserve">, including </w:t>
      </w:r>
      <w:r>
        <w:rPr>
          <w:rFonts w:ascii="Times New Roman" w:hAnsi="Times New Roman" w:cs="Times New Roman"/>
          <w:sz w:val="24"/>
          <w:szCs w:val="24"/>
        </w:rPr>
        <w:t>the W</w:t>
      </w:r>
      <w:r w:rsidRPr="00502527">
        <w:rPr>
          <w:rFonts w:ascii="Times New Roman" w:hAnsi="Times New Roman" w:cs="Times New Roman"/>
          <w:sz w:val="24"/>
          <w:szCs w:val="24"/>
        </w:rPr>
        <w:t xml:space="preserve">au state </w:t>
      </w:r>
      <w:r>
        <w:rPr>
          <w:rFonts w:ascii="Times New Roman" w:hAnsi="Times New Roman" w:cs="Times New Roman"/>
          <w:sz w:val="24"/>
          <w:szCs w:val="24"/>
        </w:rPr>
        <w:t xml:space="preserve">governor, </w:t>
      </w:r>
      <w:r w:rsidRPr="00502527">
        <w:rPr>
          <w:rFonts w:ascii="Times New Roman" w:hAnsi="Times New Roman" w:cs="Times New Roman"/>
          <w:sz w:val="24"/>
          <w:szCs w:val="24"/>
        </w:rPr>
        <w:t>government</w:t>
      </w:r>
      <w:r>
        <w:rPr>
          <w:rFonts w:ascii="Times New Roman" w:hAnsi="Times New Roman" w:cs="Times New Roman"/>
          <w:sz w:val="24"/>
          <w:szCs w:val="24"/>
        </w:rPr>
        <w:t xml:space="preserve">, and the state Minister </w:t>
      </w:r>
      <w:r w:rsidRPr="00502527">
        <w:rPr>
          <w:rFonts w:ascii="Times New Roman" w:hAnsi="Times New Roman" w:cs="Times New Roman"/>
          <w:sz w:val="24"/>
          <w:szCs w:val="24"/>
        </w:rPr>
        <w:t xml:space="preserve">of Physical Infrastructure, </w:t>
      </w:r>
      <w:r>
        <w:rPr>
          <w:rFonts w:ascii="Times New Roman" w:hAnsi="Times New Roman" w:cs="Times New Roman"/>
          <w:sz w:val="24"/>
          <w:szCs w:val="24"/>
        </w:rPr>
        <w:t>have not been assigned, resulting in further delay to re-engage</w:t>
      </w:r>
      <w:r w:rsidRPr="00502527">
        <w:rPr>
          <w:rFonts w:ascii="Times New Roman" w:hAnsi="Times New Roman" w:cs="Times New Roman"/>
          <w:sz w:val="24"/>
          <w:szCs w:val="24"/>
        </w:rPr>
        <w:t xml:space="preserve"> authorities to obtain political </w:t>
      </w:r>
      <w:r>
        <w:rPr>
          <w:rFonts w:ascii="Times New Roman" w:hAnsi="Times New Roman" w:cs="Times New Roman"/>
          <w:sz w:val="24"/>
          <w:szCs w:val="24"/>
        </w:rPr>
        <w:t>wil</w:t>
      </w:r>
      <w:r w:rsidRPr="00502527">
        <w:rPr>
          <w:rFonts w:ascii="Times New Roman" w:hAnsi="Times New Roman" w:cs="Times New Roman"/>
          <w:sz w:val="24"/>
          <w:szCs w:val="24"/>
        </w:rPr>
        <w:t>l and support</w:t>
      </w:r>
      <w:r>
        <w:rPr>
          <w:rFonts w:ascii="Times New Roman" w:hAnsi="Times New Roman" w:cs="Times New Roman"/>
          <w:sz w:val="24"/>
          <w:szCs w:val="24"/>
        </w:rPr>
        <w:t xml:space="preserve"> for the project. As a result, delivery of targets of outstanding activities will in general not be achieved within the next 3 months (April-June). The reassessment of outcomes is further outlined </w:t>
      </w:r>
      <w:proofErr w:type="gramStart"/>
      <w:r>
        <w:rPr>
          <w:rFonts w:ascii="Times New Roman" w:hAnsi="Times New Roman" w:cs="Times New Roman"/>
          <w:sz w:val="24"/>
          <w:szCs w:val="24"/>
        </w:rPr>
        <w:t>below</w:t>
      </w:r>
      <w:proofErr w:type="gramEnd"/>
      <w:r>
        <w:rPr>
          <w:rFonts w:ascii="Times New Roman" w:hAnsi="Times New Roman" w:cs="Times New Roman"/>
          <w:sz w:val="24"/>
          <w:szCs w:val="24"/>
        </w:rPr>
        <w:t xml:space="preserve"> and a review of activities </w:t>
      </w:r>
      <w:r>
        <w:rPr>
          <w:rFonts w:ascii="Times New Roman" w:hAnsi="Times New Roman" w:cs="Times New Roman"/>
          <w:sz w:val="24"/>
          <w:szCs w:val="24"/>
        </w:rPr>
        <w:lastRenderedPageBreak/>
        <w:t>is detailed in the attached work plan. The adaptions aim at maintaining the objectives and relevance of the project in the new context.</w:t>
      </w:r>
    </w:p>
    <w:p w14:paraId="0E3B9311" w14:textId="037CADF4" w:rsidR="00326389" w:rsidRPr="00326389" w:rsidRDefault="00326389" w:rsidP="007E4E2D">
      <w:pPr>
        <w:spacing w:after="100"/>
        <w:jc w:val="both"/>
        <w:rPr>
          <w:rFonts w:ascii="Times New Roman" w:hAnsi="Times New Roman" w:cs="Times New Roman"/>
          <w:b/>
          <w:sz w:val="24"/>
          <w:szCs w:val="24"/>
        </w:rPr>
      </w:pPr>
      <w:r w:rsidRPr="00326389">
        <w:rPr>
          <w:rFonts w:ascii="Times New Roman" w:hAnsi="Times New Roman" w:cs="Times New Roman"/>
          <w:b/>
          <w:sz w:val="24"/>
          <w:szCs w:val="24"/>
        </w:rPr>
        <w:t>Reassessment of Outcomes</w:t>
      </w:r>
    </w:p>
    <w:p w14:paraId="0AE251A1" w14:textId="7DA2BB62" w:rsidR="000D2041" w:rsidRPr="00CE6E82" w:rsidRDefault="00211139" w:rsidP="00B547F3">
      <w:pPr>
        <w:spacing w:after="100"/>
        <w:rPr>
          <w:rFonts w:ascii="Times New Roman" w:hAnsi="Times New Roman" w:cs="Times New Roman"/>
          <w:b/>
          <w:sz w:val="24"/>
          <w:szCs w:val="24"/>
        </w:rPr>
      </w:pPr>
      <w:r w:rsidRPr="00CE6E82">
        <w:rPr>
          <w:rFonts w:ascii="Times New Roman" w:hAnsi="Times New Roman" w:cs="Times New Roman"/>
          <w:b/>
          <w:sz w:val="24"/>
          <w:szCs w:val="24"/>
        </w:rPr>
        <w:t>Outcome 1</w:t>
      </w:r>
      <w:r w:rsidR="00C7226A" w:rsidRPr="00CE6E82">
        <w:rPr>
          <w:rFonts w:ascii="Times New Roman" w:hAnsi="Times New Roman" w:cs="Times New Roman"/>
          <w:b/>
          <w:sz w:val="24"/>
          <w:szCs w:val="24"/>
        </w:rPr>
        <w:t xml:space="preserve"> – Enhance Women’s capacity to secure their land rights</w:t>
      </w:r>
    </w:p>
    <w:p w14:paraId="70905526" w14:textId="20DE9EB4" w:rsidR="00C7226A" w:rsidRDefault="00692542" w:rsidP="00B547F3">
      <w:pPr>
        <w:spacing w:after="100"/>
        <w:jc w:val="both"/>
        <w:rPr>
          <w:rFonts w:ascii="Times New Roman" w:hAnsi="Times New Roman" w:cs="Times New Roman"/>
          <w:sz w:val="24"/>
          <w:szCs w:val="24"/>
        </w:rPr>
      </w:pPr>
      <w:r w:rsidRPr="005735B1">
        <w:rPr>
          <w:rFonts w:ascii="Times New Roman" w:hAnsi="Times New Roman" w:cs="Times New Roman"/>
          <w:b/>
          <w:bCs/>
          <w:sz w:val="24"/>
          <w:szCs w:val="24"/>
        </w:rPr>
        <w:t>Achievements</w:t>
      </w:r>
      <w:r w:rsidR="00C7226A" w:rsidRPr="005735B1">
        <w:rPr>
          <w:rFonts w:ascii="Times New Roman" w:hAnsi="Times New Roman" w:cs="Times New Roman"/>
          <w:b/>
          <w:bCs/>
          <w:sz w:val="24"/>
          <w:szCs w:val="24"/>
        </w:rPr>
        <w:t>:</w:t>
      </w:r>
      <w:r w:rsidR="00C7226A">
        <w:rPr>
          <w:rFonts w:ascii="Times New Roman" w:hAnsi="Times New Roman" w:cs="Times New Roman"/>
          <w:sz w:val="24"/>
          <w:szCs w:val="24"/>
        </w:rPr>
        <w:t xml:space="preserve"> </w:t>
      </w:r>
      <w:r w:rsidR="00211139" w:rsidRPr="00B547F3">
        <w:rPr>
          <w:rFonts w:ascii="Times New Roman" w:hAnsi="Times New Roman" w:cs="Times New Roman"/>
          <w:sz w:val="24"/>
          <w:szCs w:val="24"/>
        </w:rPr>
        <w:t>Increasing awareness among communities and leaders on women’s right</w:t>
      </w:r>
      <w:r w:rsidR="00B547F3" w:rsidRPr="00B547F3">
        <w:rPr>
          <w:rFonts w:ascii="Times New Roman" w:hAnsi="Times New Roman" w:cs="Times New Roman"/>
          <w:sz w:val="24"/>
          <w:szCs w:val="24"/>
        </w:rPr>
        <w:t>s</w:t>
      </w:r>
      <w:r w:rsidR="00211139" w:rsidRPr="00B547F3">
        <w:rPr>
          <w:rFonts w:ascii="Times New Roman" w:hAnsi="Times New Roman" w:cs="Times New Roman"/>
          <w:sz w:val="24"/>
          <w:szCs w:val="24"/>
        </w:rPr>
        <w:t xml:space="preserve"> to land and gender responsive land dispute resolution has </w:t>
      </w:r>
      <w:r w:rsidR="0015653C" w:rsidRPr="00B547F3">
        <w:rPr>
          <w:rFonts w:ascii="Times New Roman" w:hAnsi="Times New Roman" w:cs="Times New Roman"/>
          <w:sz w:val="24"/>
          <w:szCs w:val="24"/>
        </w:rPr>
        <w:t>progressed reaching</w:t>
      </w:r>
      <w:r w:rsidR="00211139" w:rsidRPr="00B547F3">
        <w:rPr>
          <w:rFonts w:ascii="Times New Roman" w:hAnsi="Times New Roman" w:cs="Times New Roman"/>
          <w:sz w:val="24"/>
          <w:szCs w:val="24"/>
        </w:rPr>
        <w:t xml:space="preserve"> approximately 1</w:t>
      </w:r>
      <w:r w:rsidR="00034597">
        <w:rPr>
          <w:rFonts w:ascii="Times New Roman" w:hAnsi="Times New Roman" w:cs="Times New Roman"/>
          <w:sz w:val="24"/>
          <w:szCs w:val="24"/>
        </w:rPr>
        <w:t>5</w:t>
      </w:r>
      <w:r w:rsidR="00211139" w:rsidRPr="00B547F3">
        <w:rPr>
          <w:rFonts w:ascii="Times New Roman" w:hAnsi="Times New Roman" w:cs="Times New Roman"/>
          <w:sz w:val="24"/>
          <w:szCs w:val="24"/>
        </w:rPr>
        <w:t xml:space="preserve">00 people. </w:t>
      </w:r>
    </w:p>
    <w:p w14:paraId="6324A705" w14:textId="5AE6490A" w:rsidR="00211139" w:rsidRPr="00B547F3" w:rsidRDefault="00C7226A" w:rsidP="00B547F3">
      <w:pPr>
        <w:spacing w:after="100"/>
        <w:jc w:val="both"/>
        <w:rPr>
          <w:rFonts w:ascii="Times New Roman" w:hAnsi="Times New Roman" w:cs="Times New Roman"/>
          <w:sz w:val="24"/>
          <w:szCs w:val="24"/>
        </w:rPr>
      </w:pPr>
      <w:r w:rsidRPr="005735B1">
        <w:rPr>
          <w:rFonts w:ascii="Times New Roman" w:hAnsi="Times New Roman" w:cs="Times New Roman"/>
          <w:b/>
          <w:bCs/>
          <w:sz w:val="24"/>
          <w:szCs w:val="24"/>
        </w:rPr>
        <w:t>Adjust</w:t>
      </w:r>
      <w:r w:rsidR="00692542" w:rsidRPr="005735B1">
        <w:rPr>
          <w:rFonts w:ascii="Times New Roman" w:hAnsi="Times New Roman" w:cs="Times New Roman"/>
          <w:b/>
          <w:bCs/>
          <w:sz w:val="24"/>
          <w:szCs w:val="24"/>
        </w:rPr>
        <w:t>ments</w:t>
      </w:r>
      <w:r w:rsidRPr="005735B1">
        <w:rPr>
          <w:rFonts w:ascii="Times New Roman" w:hAnsi="Times New Roman" w:cs="Times New Roman"/>
          <w:b/>
          <w:bCs/>
          <w:sz w:val="24"/>
          <w:szCs w:val="24"/>
        </w:rPr>
        <w:t>:</w:t>
      </w:r>
      <w:r>
        <w:rPr>
          <w:rFonts w:ascii="Times New Roman" w:hAnsi="Times New Roman" w:cs="Times New Roman"/>
          <w:sz w:val="24"/>
          <w:szCs w:val="24"/>
        </w:rPr>
        <w:t xml:space="preserve"> Activities under this outcome have been scaled down. </w:t>
      </w:r>
      <w:r w:rsidR="00211139" w:rsidRPr="00B547F3">
        <w:rPr>
          <w:rFonts w:ascii="Times New Roman" w:hAnsi="Times New Roman" w:cs="Times New Roman"/>
          <w:sz w:val="24"/>
          <w:szCs w:val="24"/>
        </w:rPr>
        <w:t xml:space="preserve">The outbreak of </w:t>
      </w:r>
      <w:r w:rsidR="00C42BB9" w:rsidRPr="00B547F3">
        <w:rPr>
          <w:rFonts w:ascii="Times New Roman" w:hAnsi="Times New Roman" w:cs="Times New Roman"/>
          <w:sz w:val="24"/>
          <w:szCs w:val="24"/>
        </w:rPr>
        <w:t>C</w:t>
      </w:r>
      <w:r w:rsidR="00C42BB9">
        <w:rPr>
          <w:rFonts w:ascii="Times New Roman" w:hAnsi="Times New Roman" w:cs="Times New Roman"/>
          <w:sz w:val="24"/>
          <w:szCs w:val="24"/>
        </w:rPr>
        <w:t>OVID</w:t>
      </w:r>
      <w:r w:rsidR="00211139" w:rsidRPr="00B547F3">
        <w:rPr>
          <w:rFonts w:ascii="Times New Roman" w:hAnsi="Times New Roman" w:cs="Times New Roman"/>
          <w:sz w:val="24"/>
          <w:szCs w:val="24"/>
        </w:rPr>
        <w:t xml:space="preserve">-19 has led to </w:t>
      </w:r>
      <w:r w:rsidR="00546E74">
        <w:rPr>
          <w:rFonts w:ascii="Times New Roman" w:hAnsi="Times New Roman" w:cs="Times New Roman"/>
          <w:sz w:val="24"/>
          <w:szCs w:val="24"/>
        </w:rPr>
        <w:t>re-adjustment</w:t>
      </w:r>
      <w:r w:rsidR="00211139" w:rsidRPr="00B547F3">
        <w:rPr>
          <w:rFonts w:ascii="Times New Roman" w:hAnsi="Times New Roman" w:cs="Times New Roman"/>
          <w:sz w:val="24"/>
          <w:szCs w:val="24"/>
        </w:rPr>
        <w:t xml:space="preserve"> of awareness campaigns to radio talk shows and spot messaging on radios.</w:t>
      </w:r>
      <w:r w:rsidR="0015653C" w:rsidRPr="00B547F3">
        <w:rPr>
          <w:rFonts w:ascii="Times New Roman" w:hAnsi="Times New Roman" w:cs="Times New Roman"/>
          <w:sz w:val="24"/>
          <w:szCs w:val="24"/>
        </w:rPr>
        <w:t xml:space="preserve"> Likewise, </w:t>
      </w:r>
      <w:r w:rsidR="00C42BB9">
        <w:rPr>
          <w:rFonts w:ascii="Times New Roman" w:hAnsi="Times New Roman" w:cs="Times New Roman"/>
          <w:sz w:val="24"/>
          <w:szCs w:val="24"/>
        </w:rPr>
        <w:t>five</w:t>
      </w:r>
      <w:r w:rsidR="0015653C" w:rsidRPr="00B547F3">
        <w:rPr>
          <w:rFonts w:ascii="Times New Roman" w:hAnsi="Times New Roman" w:cs="Times New Roman"/>
          <w:sz w:val="24"/>
          <w:szCs w:val="24"/>
        </w:rPr>
        <w:t xml:space="preserve"> Information centres have been set up within existing institutions and </w:t>
      </w:r>
      <w:r w:rsidR="00C42BB9">
        <w:rPr>
          <w:rFonts w:ascii="Times New Roman" w:hAnsi="Times New Roman" w:cs="Times New Roman"/>
          <w:sz w:val="24"/>
          <w:szCs w:val="24"/>
        </w:rPr>
        <w:t>seven</w:t>
      </w:r>
      <w:r w:rsidR="0015653C" w:rsidRPr="00B547F3">
        <w:rPr>
          <w:rFonts w:ascii="Times New Roman" w:hAnsi="Times New Roman" w:cs="Times New Roman"/>
          <w:sz w:val="24"/>
          <w:szCs w:val="24"/>
        </w:rPr>
        <w:t xml:space="preserve"> mobile centres established which are</w:t>
      </w:r>
      <w:r w:rsidR="00C42BB9">
        <w:rPr>
          <w:rFonts w:ascii="Times New Roman" w:hAnsi="Times New Roman" w:cs="Times New Roman"/>
          <w:sz w:val="24"/>
          <w:szCs w:val="24"/>
        </w:rPr>
        <w:t xml:space="preserve"> to be</w:t>
      </w:r>
      <w:r w:rsidR="0015653C" w:rsidRPr="00B547F3">
        <w:rPr>
          <w:rFonts w:ascii="Times New Roman" w:hAnsi="Times New Roman" w:cs="Times New Roman"/>
          <w:sz w:val="24"/>
          <w:szCs w:val="24"/>
        </w:rPr>
        <w:t xml:space="preserve"> scaled down to 3 mobile </w:t>
      </w:r>
      <w:r w:rsidR="000E3BE8" w:rsidRPr="00B547F3">
        <w:rPr>
          <w:rFonts w:ascii="Times New Roman" w:hAnsi="Times New Roman" w:cs="Times New Roman"/>
          <w:sz w:val="24"/>
          <w:szCs w:val="24"/>
        </w:rPr>
        <w:t xml:space="preserve">centres. </w:t>
      </w:r>
    </w:p>
    <w:p w14:paraId="4D99164D" w14:textId="4F8CDD7F" w:rsidR="00211139" w:rsidRPr="00B547F3" w:rsidRDefault="00211139" w:rsidP="00B547F3">
      <w:pPr>
        <w:spacing w:after="100"/>
        <w:jc w:val="both"/>
        <w:rPr>
          <w:rFonts w:ascii="Times New Roman" w:hAnsi="Times New Roman" w:cs="Times New Roman"/>
          <w:sz w:val="24"/>
          <w:szCs w:val="24"/>
        </w:rPr>
      </w:pPr>
      <w:r w:rsidRPr="00B547F3">
        <w:rPr>
          <w:rFonts w:ascii="Times New Roman" w:hAnsi="Times New Roman" w:cs="Times New Roman"/>
          <w:sz w:val="24"/>
          <w:szCs w:val="24"/>
        </w:rPr>
        <w:t xml:space="preserve">The awareness campaigns can be </w:t>
      </w:r>
      <w:r w:rsidR="0015653C" w:rsidRPr="00B547F3">
        <w:rPr>
          <w:rFonts w:ascii="Times New Roman" w:hAnsi="Times New Roman" w:cs="Times New Roman"/>
          <w:sz w:val="24"/>
          <w:szCs w:val="24"/>
        </w:rPr>
        <w:t>integrated with</w:t>
      </w:r>
      <w:r w:rsidRPr="00B547F3">
        <w:rPr>
          <w:rFonts w:ascii="Times New Roman" w:hAnsi="Times New Roman" w:cs="Times New Roman"/>
          <w:sz w:val="24"/>
          <w:szCs w:val="24"/>
        </w:rPr>
        <w:t xml:space="preserve"> </w:t>
      </w:r>
      <w:r w:rsidR="00C42BB9">
        <w:rPr>
          <w:rFonts w:ascii="Times New Roman" w:hAnsi="Times New Roman" w:cs="Times New Roman"/>
          <w:sz w:val="24"/>
          <w:szCs w:val="24"/>
        </w:rPr>
        <w:t>COVID</w:t>
      </w:r>
      <w:r w:rsidRPr="00B547F3">
        <w:rPr>
          <w:rFonts w:ascii="Times New Roman" w:hAnsi="Times New Roman" w:cs="Times New Roman"/>
          <w:sz w:val="24"/>
          <w:szCs w:val="24"/>
        </w:rPr>
        <w:t>-19 messaging</w:t>
      </w:r>
      <w:r w:rsidR="0015653C" w:rsidRPr="00B547F3">
        <w:rPr>
          <w:rFonts w:ascii="Times New Roman" w:hAnsi="Times New Roman" w:cs="Times New Roman"/>
          <w:sz w:val="24"/>
          <w:szCs w:val="24"/>
        </w:rPr>
        <w:t xml:space="preserve"> to increase impact on awareness to the pandemic. At the information centres, the information shared on women’s rights to land can incorporate messaging on the pandemic. Likewise, handwashing and use of sanitizers can be installed at the institutions</w:t>
      </w:r>
      <w:r w:rsidR="000E3BE8" w:rsidRPr="00B547F3">
        <w:rPr>
          <w:rFonts w:ascii="Times New Roman" w:hAnsi="Times New Roman" w:cs="Times New Roman"/>
          <w:sz w:val="24"/>
          <w:szCs w:val="24"/>
        </w:rPr>
        <w:t xml:space="preserve"> housing the information centres as well as form part of the activities at the </w:t>
      </w:r>
      <w:r w:rsidR="0015653C" w:rsidRPr="00B547F3">
        <w:rPr>
          <w:rFonts w:ascii="Times New Roman" w:hAnsi="Times New Roman" w:cs="Times New Roman"/>
          <w:sz w:val="24"/>
          <w:szCs w:val="24"/>
        </w:rPr>
        <w:t>mobile centres.</w:t>
      </w:r>
    </w:p>
    <w:p w14:paraId="745B571D" w14:textId="19D5354D" w:rsidR="0015653C" w:rsidRPr="00CE6E82" w:rsidRDefault="0015653C" w:rsidP="00B547F3">
      <w:pPr>
        <w:spacing w:after="100"/>
        <w:jc w:val="both"/>
        <w:rPr>
          <w:rFonts w:ascii="Times New Roman" w:hAnsi="Times New Roman" w:cs="Times New Roman"/>
          <w:b/>
          <w:sz w:val="24"/>
          <w:szCs w:val="24"/>
        </w:rPr>
      </w:pPr>
      <w:r w:rsidRPr="00CE6E82">
        <w:rPr>
          <w:rFonts w:ascii="Times New Roman" w:hAnsi="Times New Roman" w:cs="Times New Roman"/>
          <w:b/>
          <w:sz w:val="24"/>
          <w:szCs w:val="24"/>
        </w:rPr>
        <w:t>Outcome 2</w:t>
      </w:r>
      <w:r w:rsidR="00692542" w:rsidRPr="00CE6E82">
        <w:rPr>
          <w:rFonts w:ascii="Times New Roman" w:hAnsi="Times New Roman" w:cs="Times New Roman"/>
          <w:b/>
          <w:sz w:val="24"/>
          <w:szCs w:val="24"/>
        </w:rPr>
        <w:t xml:space="preserve"> - Improved Land Management and Administrative Systems</w:t>
      </w:r>
    </w:p>
    <w:p w14:paraId="086B893E" w14:textId="349CE8E9" w:rsidR="00F30D9F" w:rsidRDefault="00692542" w:rsidP="00B547F3">
      <w:pPr>
        <w:spacing w:after="100"/>
        <w:jc w:val="both"/>
        <w:rPr>
          <w:rFonts w:ascii="Times New Roman" w:hAnsi="Times New Roman" w:cs="Times New Roman"/>
          <w:sz w:val="24"/>
          <w:szCs w:val="24"/>
        </w:rPr>
      </w:pPr>
      <w:r w:rsidRPr="005735B1">
        <w:rPr>
          <w:rFonts w:ascii="Times New Roman" w:hAnsi="Times New Roman" w:cs="Times New Roman"/>
          <w:b/>
          <w:bCs/>
          <w:sz w:val="24"/>
          <w:szCs w:val="24"/>
        </w:rPr>
        <w:t>Achievements:</w:t>
      </w:r>
      <w:r>
        <w:rPr>
          <w:rFonts w:ascii="Times New Roman" w:hAnsi="Times New Roman" w:cs="Times New Roman"/>
          <w:sz w:val="24"/>
          <w:szCs w:val="24"/>
        </w:rPr>
        <w:t xml:space="preserve"> </w:t>
      </w:r>
      <w:r w:rsidR="0015653C" w:rsidRPr="00B547F3">
        <w:rPr>
          <w:rFonts w:ascii="Times New Roman" w:hAnsi="Times New Roman" w:cs="Times New Roman"/>
          <w:sz w:val="24"/>
          <w:szCs w:val="24"/>
        </w:rPr>
        <w:t xml:space="preserve">Enhancing skills and understanding on gender sensitive land management, </w:t>
      </w:r>
      <w:r w:rsidR="000F3F34" w:rsidRPr="00B547F3">
        <w:rPr>
          <w:rFonts w:ascii="Times New Roman" w:hAnsi="Times New Roman" w:cs="Times New Roman"/>
          <w:sz w:val="24"/>
          <w:szCs w:val="24"/>
        </w:rPr>
        <w:t xml:space="preserve">land administration and land dispute resolution has </w:t>
      </w:r>
      <w:r w:rsidR="00C42BB9">
        <w:rPr>
          <w:rFonts w:ascii="Times New Roman" w:hAnsi="Times New Roman" w:cs="Times New Roman"/>
          <w:sz w:val="24"/>
          <w:szCs w:val="24"/>
        </w:rPr>
        <w:t xml:space="preserve">been </w:t>
      </w:r>
      <w:r w:rsidR="000F3F34" w:rsidRPr="00B547F3">
        <w:rPr>
          <w:rFonts w:ascii="Times New Roman" w:hAnsi="Times New Roman" w:cs="Times New Roman"/>
          <w:sz w:val="24"/>
          <w:szCs w:val="24"/>
        </w:rPr>
        <w:t xml:space="preserve">achieved </w:t>
      </w:r>
      <w:r w:rsidR="00C42BB9">
        <w:rPr>
          <w:rFonts w:ascii="Times New Roman" w:hAnsi="Times New Roman" w:cs="Times New Roman"/>
          <w:sz w:val="24"/>
          <w:szCs w:val="24"/>
        </w:rPr>
        <w:t xml:space="preserve">through </w:t>
      </w:r>
      <w:r w:rsidR="000F3F34" w:rsidRPr="00B547F3">
        <w:rPr>
          <w:rFonts w:ascii="Times New Roman" w:hAnsi="Times New Roman" w:cs="Times New Roman"/>
          <w:sz w:val="24"/>
          <w:szCs w:val="24"/>
        </w:rPr>
        <w:t>capacity needs assessment and development of curricul</w:t>
      </w:r>
      <w:r w:rsidR="00034597">
        <w:rPr>
          <w:rFonts w:ascii="Times New Roman" w:hAnsi="Times New Roman" w:cs="Times New Roman"/>
          <w:sz w:val="24"/>
          <w:szCs w:val="24"/>
        </w:rPr>
        <w:t>a</w:t>
      </w:r>
      <w:r w:rsidR="000F3F34" w:rsidRPr="00B547F3">
        <w:rPr>
          <w:rFonts w:ascii="Times New Roman" w:hAnsi="Times New Roman" w:cs="Times New Roman"/>
          <w:sz w:val="24"/>
          <w:szCs w:val="24"/>
        </w:rPr>
        <w:t>.</w:t>
      </w:r>
      <w:r w:rsidR="00CA70BA">
        <w:rPr>
          <w:rFonts w:ascii="Times New Roman" w:hAnsi="Times New Roman" w:cs="Times New Roman"/>
          <w:sz w:val="24"/>
          <w:szCs w:val="24"/>
        </w:rPr>
        <w:t xml:space="preserve"> </w:t>
      </w:r>
    </w:p>
    <w:p w14:paraId="3092ABAF" w14:textId="6B01FEBC" w:rsidR="000F3F34" w:rsidRPr="00B547F3" w:rsidRDefault="00F30D9F" w:rsidP="00B547F3">
      <w:pPr>
        <w:spacing w:after="100"/>
        <w:jc w:val="both"/>
        <w:rPr>
          <w:rFonts w:ascii="Times New Roman" w:hAnsi="Times New Roman" w:cs="Times New Roman"/>
          <w:sz w:val="24"/>
          <w:szCs w:val="24"/>
        </w:rPr>
      </w:pPr>
      <w:r w:rsidRPr="005735B1">
        <w:rPr>
          <w:rFonts w:ascii="Times New Roman" w:hAnsi="Times New Roman" w:cs="Times New Roman"/>
          <w:b/>
          <w:bCs/>
          <w:sz w:val="24"/>
          <w:szCs w:val="24"/>
        </w:rPr>
        <w:t>Adjustments:</w:t>
      </w:r>
      <w:r>
        <w:rPr>
          <w:rFonts w:ascii="Times New Roman" w:hAnsi="Times New Roman" w:cs="Times New Roman"/>
          <w:sz w:val="24"/>
          <w:szCs w:val="24"/>
        </w:rPr>
        <w:t xml:space="preserve"> </w:t>
      </w:r>
      <w:r w:rsidR="00CA70BA">
        <w:rPr>
          <w:rFonts w:ascii="Times New Roman" w:hAnsi="Times New Roman" w:cs="Times New Roman"/>
          <w:sz w:val="24"/>
          <w:szCs w:val="24"/>
        </w:rPr>
        <w:t>Programming for the trainings on land dispute resolution and land management has</w:t>
      </w:r>
      <w:r w:rsidR="00C42BB9">
        <w:rPr>
          <w:rFonts w:ascii="Times New Roman" w:hAnsi="Times New Roman" w:cs="Times New Roman"/>
          <w:sz w:val="24"/>
          <w:szCs w:val="24"/>
        </w:rPr>
        <w:t xml:space="preserve"> </w:t>
      </w:r>
      <w:r w:rsidR="00CA70BA">
        <w:rPr>
          <w:rFonts w:ascii="Times New Roman" w:hAnsi="Times New Roman" w:cs="Times New Roman"/>
          <w:sz w:val="24"/>
          <w:szCs w:val="24"/>
        </w:rPr>
        <w:t xml:space="preserve">been </w:t>
      </w:r>
      <w:r w:rsidR="00C42BB9">
        <w:rPr>
          <w:rFonts w:ascii="Times New Roman" w:hAnsi="Times New Roman" w:cs="Times New Roman"/>
          <w:sz w:val="24"/>
          <w:szCs w:val="24"/>
        </w:rPr>
        <w:t>scaled down</w:t>
      </w:r>
      <w:r w:rsidR="005735B1">
        <w:rPr>
          <w:rFonts w:ascii="Times New Roman" w:hAnsi="Times New Roman" w:cs="Times New Roman"/>
          <w:sz w:val="24"/>
          <w:szCs w:val="24"/>
        </w:rPr>
        <w:t xml:space="preserve"> and</w:t>
      </w:r>
      <w:r w:rsidR="00C42BB9">
        <w:rPr>
          <w:rFonts w:ascii="Times New Roman" w:hAnsi="Times New Roman" w:cs="Times New Roman"/>
          <w:sz w:val="24"/>
          <w:szCs w:val="24"/>
        </w:rPr>
        <w:t xml:space="preserve"> </w:t>
      </w:r>
      <w:r w:rsidR="00034597">
        <w:rPr>
          <w:rFonts w:ascii="Times New Roman" w:hAnsi="Times New Roman" w:cs="Times New Roman"/>
          <w:sz w:val="24"/>
          <w:szCs w:val="24"/>
        </w:rPr>
        <w:t>preparatory activities</w:t>
      </w:r>
      <w:r w:rsidR="00C42BB9">
        <w:rPr>
          <w:rFonts w:ascii="Times New Roman" w:hAnsi="Times New Roman" w:cs="Times New Roman"/>
          <w:sz w:val="24"/>
          <w:szCs w:val="24"/>
        </w:rPr>
        <w:t>,</w:t>
      </w:r>
      <w:r w:rsidR="00034597">
        <w:rPr>
          <w:rFonts w:ascii="Times New Roman" w:hAnsi="Times New Roman" w:cs="Times New Roman"/>
          <w:sz w:val="24"/>
          <w:szCs w:val="24"/>
        </w:rPr>
        <w:t xml:space="preserve"> i.e. </w:t>
      </w:r>
      <w:r w:rsidR="00CE7533">
        <w:rPr>
          <w:rFonts w:ascii="Times New Roman" w:hAnsi="Times New Roman" w:cs="Times New Roman"/>
          <w:sz w:val="24"/>
          <w:szCs w:val="24"/>
        </w:rPr>
        <w:t xml:space="preserve">preparation of training manuals, </w:t>
      </w:r>
      <w:r w:rsidR="00034597">
        <w:rPr>
          <w:rFonts w:ascii="Times New Roman" w:hAnsi="Times New Roman" w:cs="Times New Roman"/>
          <w:sz w:val="24"/>
          <w:szCs w:val="24"/>
        </w:rPr>
        <w:t>identification of participants</w:t>
      </w:r>
      <w:r w:rsidR="00CE7533">
        <w:rPr>
          <w:rFonts w:ascii="Times New Roman" w:hAnsi="Times New Roman" w:cs="Times New Roman"/>
          <w:sz w:val="24"/>
          <w:szCs w:val="24"/>
        </w:rPr>
        <w:t xml:space="preserve"> and </w:t>
      </w:r>
      <w:r w:rsidR="00034597">
        <w:rPr>
          <w:rFonts w:ascii="Times New Roman" w:hAnsi="Times New Roman" w:cs="Times New Roman"/>
          <w:sz w:val="24"/>
          <w:szCs w:val="24"/>
        </w:rPr>
        <w:t>venue of training, budgeting ongoing during the lockdown and the actual training to take place afterwards.</w:t>
      </w:r>
      <w:r w:rsidR="00B547F3">
        <w:rPr>
          <w:rFonts w:ascii="Times New Roman" w:hAnsi="Times New Roman" w:cs="Times New Roman"/>
          <w:sz w:val="24"/>
          <w:szCs w:val="24"/>
        </w:rPr>
        <w:t xml:space="preserve"> Terms of reference for a </w:t>
      </w:r>
      <w:r w:rsidR="00C42BB9">
        <w:rPr>
          <w:rFonts w:ascii="Times New Roman" w:hAnsi="Times New Roman" w:cs="Times New Roman"/>
          <w:sz w:val="24"/>
          <w:szCs w:val="24"/>
        </w:rPr>
        <w:t>T</w:t>
      </w:r>
      <w:r w:rsidR="00B547F3">
        <w:rPr>
          <w:rFonts w:ascii="Times New Roman" w:hAnsi="Times New Roman" w:cs="Times New Roman"/>
          <w:sz w:val="24"/>
          <w:szCs w:val="24"/>
        </w:rPr>
        <w:t xml:space="preserve">echnical </w:t>
      </w:r>
      <w:r w:rsidR="00C42BB9">
        <w:rPr>
          <w:rFonts w:ascii="Times New Roman" w:hAnsi="Times New Roman" w:cs="Times New Roman"/>
          <w:sz w:val="24"/>
          <w:szCs w:val="24"/>
        </w:rPr>
        <w:t>C</w:t>
      </w:r>
      <w:r w:rsidR="00B547F3">
        <w:rPr>
          <w:rFonts w:ascii="Times New Roman" w:hAnsi="Times New Roman" w:cs="Times New Roman"/>
          <w:sz w:val="24"/>
          <w:szCs w:val="24"/>
        </w:rPr>
        <w:t xml:space="preserve">ommittee on </w:t>
      </w:r>
      <w:r w:rsidR="00C42BB9">
        <w:rPr>
          <w:rFonts w:ascii="Times New Roman" w:hAnsi="Times New Roman" w:cs="Times New Roman"/>
          <w:sz w:val="24"/>
          <w:szCs w:val="24"/>
        </w:rPr>
        <w:t>L</w:t>
      </w:r>
      <w:r w:rsidR="00B547F3">
        <w:rPr>
          <w:rFonts w:ascii="Times New Roman" w:hAnsi="Times New Roman" w:cs="Times New Roman"/>
          <w:sz w:val="24"/>
          <w:szCs w:val="24"/>
        </w:rPr>
        <w:t xml:space="preserve">and </w:t>
      </w:r>
      <w:r w:rsidR="00C42BB9">
        <w:rPr>
          <w:rFonts w:ascii="Times New Roman" w:hAnsi="Times New Roman" w:cs="Times New Roman"/>
          <w:sz w:val="24"/>
          <w:szCs w:val="24"/>
        </w:rPr>
        <w:t>Governance</w:t>
      </w:r>
      <w:r w:rsidR="00242DDB">
        <w:rPr>
          <w:rFonts w:ascii="Times New Roman" w:hAnsi="Times New Roman" w:cs="Times New Roman"/>
          <w:sz w:val="24"/>
          <w:szCs w:val="24"/>
        </w:rPr>
        <w:t xml:space="preserve"> are in the process of being</w:t>
      </w:r>
      <w:r w:rsidR="00B547F3">
        <w:rPr>
          <w:rFonts w:ascii="Times New Roman" w:hAnsi="Times New Roman" w:cs="Times New Roman"/>
          <w:sz w:val="24"/>
          <w:szCs w:val="24"/>
        </w:rPr>
        <w:t xml:space="preserve"> finalized and</w:t>
      </w:r>
      <w:r w:rsidR="00C42BB9">
        <w:rPr>
          <w:rFonts w:ascii="Times New Roman" w:hAnsi="Times New Roman" w:cs="Times New Roman"/>
          <w:sz w:val="24"/>
          <w:szCs w:val="24"/>
        </w:rPr>
        <w:t xml:space="preserve"> partners are in the</w:t>
      </w:r>
      <w:r w:rsidR="00242DDB">
        <w:rPr>
          <w:rFonts w:ascii="Times New Roman" w:hAnsi="Times New Roman" w:cs="Times New Roman"/>
          <w:sz w:val="24"/>
          <w:szCs w:val="24"/>
        </w:rPr>
        <w:t xml:space="preserve"> </w:t>
      </w:r>
      <w:r w:rsidR="00C42BB9">
        <w:rPr>
          <w:rFonts w:ascii="Times New Roman" w:hAnsi="Times New Roman" w:cs="Times New Roman"/>
          <w:sz w:val="24"/>
          <w:szCs w:val="24"/>
        </w:rPr>
        <w:t>process of identifying</w:t>
      </w:r>
      <w:r w:rsidR="00B547F3">
        <w:rPr>
          <w:rFonts w:ascii="Times New Roman" w:hAnsi="Times New Roman" w:cs="Times New Roman"/>
          <w:sz w:val="24"/>
          <w:szCs w:val="24"/>
        </w:rPr>
        <w:t xml:space="preserve"> beneficiaries to land allocation.</w:t>
      </w:r>
      <w:r w:rsidR="000F3F34" w:rsidRPr="00B547F3">
        <w:rPr>
          <w:rFonts w:ascii="Times New Roman" w:hAnsi="Times New Roman" w:cs="Times New Roman"/>
          <w:sz w:val="24"/>
          <w:szCs w:val="24"/>
        </w:rPr>
        <w:t xml:space="preserve"> Implementation of community-based mapping </w:t>
      </w:r>
      <w:r w:rsidR="00D0651B" w:rsidRPr="00B547F3">
        <w:rPr>
          <w:rFonts w:ascii="Times New Roman" w:hAnsi="Times New Roman" w:cs="Times New Roman"/>
          <w:sz w:val="24"/>
          <w:szCs w:val="24"/>
        </w:rPr>
        <w:t xml:space="preserve">and </w:t>
      </w:r>
      <w:r w:rsidR="000F3F34" w:rsidRPr="00B547F3">
        <w:rPr>
          <w:rFonts w:ascii="Times New Roman" w:hAnsi="Times New Roman" w:cs="Times New Roman"/>
          <w:sz w:val="24"/>
          <w:szCs w:val="24"/>
        </w:rPr>
        <w:t>documentation of tenure rights through</w:t>
      </w:r>
      <w:r w:rsidR="00C42BB9">
        <w:rPr>
          <w:rFonts w:ascii="Times New Roman" w:hAnsi="Times New Roman" w:cs="Times New Roman"/>
          <w:sz w:val="24"/>
          <w:szCs w:val="24"/>
        </w:rPr>
        <w:t xml:space="preserve"> the Social Tenure Domain Model (STDM)</w:t>
      </w:r>
      <w:r w:rsidR="000F3F34" w:rsidRPr="00B547F3">
        <w:rPr>
          <w:rFonts w:ascii="Times New Roman" w:hAnsi="Times New Roman" w:cs="Times New Roman"/>
          <w:sz w:val="24"/>
          <w:szCs w:val="24"/>
        </w:rPr>
        <w:t xml:space="preserve"> is </w:t>
      </w:r>
      <w:r w:rsidR="00D0651B" w:rsidRPr="00B547F3">
        <w:rPr>
          <w:rFonts w:ascii="Times New Roman" w:hAnsi="Times New Roman" w:cs="Times New Roman"/>
          <w:sz w:val="24"/>
          <w:szCs w:val="24"/>
        </w:rPr>
        <w:t>also proceeding</w:t>
      </w:r>
      <w:r w:rsidR="000F3F34" w:rsidRPr="00B547F3">
        <w:rPr>
          <w:rFonts w:ascii="Times New Roman" w:hAnsi="Times New Roman" w:cs="Times New Roman"/>
          <w:sz w:val="24"/>
          <w:szCs w:val="24"/>
        </w:rPr>
        <w:t xml:space="preserve"> with preparatory activities</w:t>
      </w:r>
      <w:r w:rsidR="00CE7533">
        <w:rPr>
          <w:rFonts w:ascii="Times New Roman" w:hAnsi="Times New Roman" w:cs="Times New Roman"/>
          <w:sz w:val="24"/>
          <w:szCs w:val="24"/>
        </w:rPr>
        <w:t xml:space="preserve"> i.e. preparation of training manuals and questionnaires</w:t>
      </w:r>
      <w:r w:rsidR="00D0651B" w:rsidRPr="00B547F3">
        <w:rPr>
          <w:rFonts w:ascii="Times New Roman" w:hAnsi="Times New Roman" w:cs="Times New Roman"/>
          <w:sz w:val="24"/>
          <w:szCs w:val="24"/>
        </w:rPr>
        <w:t>.</w:t>
      </w:r>
      <w:r w:rsidR="00242DDB">
        <w:rPr>
          <w:rFonts w:ascii="Times New Roman" w:hAnsi="Times New Roman" w:cs="Times New Roman"/>
          <w:sz w:val="24"/>
          <w:szCs w:val="24"/>
        </w:rPr>
        <w:t xml:space="preserve"> </w:t>
      </w:r>
      <w:r w:rsidR="000E3BE8" w:rsidRPr="00B547F3">
        <w:rPr>
          <w:rFonts w:ascii="Times New Roman" w:hAnsi="Times New Roman" w:cs="Times New Roman"/>
          <w:sz w:val="24"/>
          <w:szCs w:val="24"/>
        </w:rPr>
        <w:t>Other than being a key activity in the project, the i</w:t>
      </w:r>
      <w:r w:rsidR="000F3F34" w:rsidRPr="00B547F3">
        <w:rPr>
          <w:rFonts w:ascii="Times New Roman" w:hAnsi="Times New Roman" w:cs="Times New Roman"/>
          <w:sz w:val="24"/>
          <w:szCs w:val="24"/>
        </w:rPr>
        <w:t>mplementation of STDM</w:t>
      </w:r>
      <w:r w:rsidR="00D0651B" w:rsidRPr="00B547F3">
        <w:rPr>
          <w:rFonts w:ascii="Times New Roman" w:hAnsi="Times New Roman" w:cs="Times New Roman"/>
          <w:sz w:val="24"/>
          <w:szCs w:val="24"/>
        </w:rPr>
        <w:t xml:space="preserve"> </w:t>
      </w:r>
      <w:r w:rsidR="000F3F34" w:rsidRPr="00B547F3">
        <w:rPr>
          <w:rFonts w:ascii="Times New Roman" w:hAnsi="Times New Roman" w:cs="Times New Roman"/>
          <w:sz w:val="24"/>
          <w:szCs w:val="24"/>
        </w:rPr>
        <w:t xml:space="preserve">will be instrumental in </w:t>
      </w:r>
      <w:r w:rsidR="00546E74">
        <w:rPr>
          <w:rFonts w:ascii="Times New Roman" w:hAnsi="Times New Roman" w:cs="Times New Roman"/>
          <w:sz w:val="24"/>
          <w:szCs w:val="24"/>
        </w:rPr>
        <w:t>response</w:t>
      </w:r>
      <w:r w:rsidR="00CE7533">
        <w:rPr>
          <w:rFonts w:ascii="Times New Roman" w:hAnsi="Times New Roman" w:cs="Times New Roman"/>
          <w:sz w:val="24"/>
          <w:szCs w:val="24"/>
        </w:rPr>
        <w:t>s</w:t>
      </w:r>
      <w:r w:rsidR="00546E74">
        <w:rPr>
          <w:rFonts w:ascii="Times New Roman" w:hAnsi="Times New Roman" w:cs="Times New Roman"/>
          <w:sz w:val="24"/>
          <w:szCs w:val="24"/>
        </w:rPr>
        <w:t xml:space="preserve"> </w:t>
      </w:r>
      <w:r w:rsidR="00CE7533">
        <w:rPr>
          <w:rFonts w:ascii="Times New Roman" w:hAnsi="Times New Roman" w:cs="Times New Roman"/>
          <w:sz w:val="24"/>
          <w:szCs w:val="24"/>
        </w:rPr>
        <w:t>during</w:t>
      </w:r>
      <w:r w:rsidR="00546E74">
        <w:rPr>
          <w:rFonts w:ascii="Times New Roman" w:hAnsi="Times New Roman" w:cs="Times New Roman"/>
          <w:sz w:val="24"/>
          <w:szCs w:val="24"/>
        </w:rPr>
        <w:t xml:space="preserve"> </w:t>
      </w:r>
      <w:r w:rsidR="000F3F34" w:rsidRPr="00B547F3">
        <w:rPr>
          <w:rFonts w:ascii="Times New Roman" w:hAnsi="Times New Roman" w:cs="Times New Roman"/>
          <w:sz w:val="24"/>
          <w:szCs w:val="24"/>
        </w:rPr>
        <w:t xml:space="preserve">the post </w:t>
      </w:r>
      <w:r w:rsidR="00C42BB9">
        <w:rPr>
          <w:rFonts w:ascii="Times New Roman" w:hAnsi="Times New Roman" w:cs="Times New Roman"/>
          <w:sz w:val="24"/>
          <w:szCs w:val="24"/>
        </w:rPr>
        <w:t>COVID</w:t>
      </w:r>
      <w:r w:rsidR="000F3F34" w:rsidRPr="00B547F3">
        <w:rPr>
          <w:rFonts w:ascii="Times New Roman" w:hAnsi="Times New Roman" w:cs="Times New Roman"/>
          <w:sz w:val="24"/>
          <w:szCs w:val="24"/>
        </w:rPr>
        <w:t>-19 phase and future interventions as it will avail crucial information that will be used</w:t>
      </w:r>
      <w:r w:rsidR="00C42BB9">
        <w:rPr>
          <w:rFonts w:ascii="Times New Roman" w:hAnsi="Times New Roman" w:cs="Times New Roman"/>
          <w:sz w:val="24"/>
          <w:szCs w:val="24"/>
        </w:rPr>
        <w:t xml:space="preserve"> in the COVID-19 and post-conflict </w:t>
      </w:r>
      <w:r w:rsidR="000F3F34" w:rsidRPr="00B547F3">
        <w:rPr>
          <w:rFonts w:ascii="Times New Roman" w:hAnsi="Times New Roman" w:cs="Times New Roman"/>
          <w:sz w:val="24"/>
          <w:szCs w:val="24"/>
        </w:rPr>
        <w:t>recovery phase</w:t>
      </w:r>
      <w:r w:rsidR="000E3BE8" w:rsidRPr="00B547F3">
        <w:rPr>
          <w:rFonts w:ascii="Times New Roman" w:hAnsi="Times New Roman" w:cs="Times New Roman"/>
          <w:sz w:val="24"/>
          <w:szCs w:val="24"/>
        </w:rPr>
        <w:t xml:space="preserve"> </w:t>
      </w:r>
    </w:p>
    <w:p w14:paraId="0EC72500" w14:textId="77777777" w:rsidR="00CE6E82" w:rsidRPr="00733721" w:rsidRDefault="00CE6E82" w:rsidP="00CE6E82">
      <w:pPr>
        <w:spacing w:after="100"/>
        <w:jc w:val="both"/>
        <w:rPr>
          <w:rFonts w:ascii="Times New Roman" w:hAnsi="Times New Roman" w:cs="Times New Roman"/>
          <w:b/>
          <w:sz w:val="24"/>
          <w:szCs w:val="24"/>
        </w:rPr>
      </w:pPr>
      <w:r w:rsidRPr="00733721">
        <w:rPr>
          <w:rFonts w:ascii="Times New Roman" w:hAnsi="Times New Roman" w:cs="Times New Roman"/>
          <w:b/>
          <w:sz w:val="24"/>
          <w:szCs w:val="24"/>
        </w:rPr>
        <w:t>Outcome 3 - Policy Makers provide effective and strategic support for gender-responsive land policies</w:t>
      </w:r>
    </w:p>
    <w:p w14:paraId="08E330D8" w14:textId="77777777" w:rsidR="00CE6E82" w:rsidRDefault="00CE6E82" w:rsidP="00CE6E82">
      <w:pPr>
        <w:spacing w:after="100"/>
        <w:jc w:val="both"/>
        <w:rPr>
          <w:rFonts w:ascii="Times New Roman" w:hAnsi="Times New Roman" w:cs="Times New Roman"/>
          <w:sz w:val="24"/>
          <w:szCs w:val="24"/>
        </w:rPr>
      </w:pPr>
      <w:r w:rsidRPr="005735B1">
        <w:rPr>
          <w:rFonts w:ascii="Times New Roman" w:hAnsi="Times New Roman" w:cs="Times New Roman"/>
          <w:b/>
          <w:bCs/>
          <w:sz w:val="24"/>
          <w:szCs w:val="24"/>
        </w:rPr>
        <w:t>Achievements:</w:t>
      </w:r>
      <w:r>
        <w:rPr>
          <w:rFonts w:ascii="Times New Roman" w:hAnsi="Times New Roman" w:cs="Times New Roman"/>
          <w:sz w:val="24"/>
          <w:szCs w:val="24"/>
        </w:rPr>
        <w:t xml:space="preserve"> </w:t>
      </w:r>
      <w:r w:rsidRPr="00B547F3">
        <w:rPr>
          <w:rFonts w:ascii="Times New Roman" w:hAnsi="Times New Roman" w:cs="Times New Roman"/>
          <w:sz w:val="24"/>
          <w:szCs w:val="24"/>
        </w:rPr>
        <w:t>Support to policy makers to ensure they provide effective a</w:t>
      </w:r>
      <w:r>
        <w:rPr>
          <w:rFonts w:ascii="Times New Roman" w:hAnsi="Times New Roman" w:cs="Times New Roman"/>
          <w:sz w:val="24"/>
          <w:szCs w:val="24"/>
        </w:rPr>
        <w:t xml:space="preserve">nd gender responsive policies </w:t>
      </w:r>
      <w:r w:rsidRPr="00B547F3">
        <w:rPr>
          <w:rFonts w:ascii="Times New Roman" w:hAnsi="Times New Roman" w:cs="Times New Roman"/>
          <w:sz w:val="24"/>
          <w:szCs w:val="24"/>
        </w:rPr>
        <w:t xml:space="preserve">is a crucial outcome for the project as </w:t>
      </w:r>
      <w:r>
        <w:rPr>
          <w:rFonts w:ascii="Times New Roman" w:hAnsi="Times New Roman" w:cs="Times New Roman"/>
          <w:sz w:val="24"/>
          <w:szCs w:val="24"/>
        </w:rPr>
        <w:t>South Sudan</w:t>
      </w:r>
      <w:r w:rsidRPr="00B547F3">
        <w:rPr>
          <w:rFonts w:ascii="Times New Roman" w:hAnsi="Times New Roman" w:cs="Times New Roman"/>
          <w:sz w:val="24"/>
          <w:szCs w:val="24"/>
        </w:rPr>
        <w:t xml:space="preserve"> undertakes steps in delivering its first </w:t>
      </w:r>
      <w:r>
        <w:rPr>
          <w:rFonts w:ascii="Times New Roman" w:hAnsi="Times New Roman" w:cs="Times New Roman"/>
          <w:sz w:val="24"/>
          <w:szCs w:val="24"/>
        </w:rPr>
        <w:t>Land Policy</w:t>
      </w:r>
      <w:r w:rsidRPr="00B547F3">
        <w:rPr>
          <w:rFonts w:ascii="Times New Roman" w:hAnsi="Times New Roman" w:cs="Times New Roman"/>
          <w:sz w:val="24"/>
          <w:szCs w:val="24"/>
        </w:rPr>
        <w:t xml:space="preserve"> which will impact land governance</w:t>
      </w:r>
      <w:r>
        <w:rPr>
          <w:rFonts w:ascii="Times New Roman" w:hAnsi="Times New Roman" w:cs="Times New Roman"/>
          <w:sz w:val="24"/>
          <w:szCs w:val="24"/>
        </w:rPr>
        <w:t xml:space="preserve"> and tenure security</w:t>
      </w:r>
      <w:r w:rsidRPr="00B547F3">
        <w:rPr>
          <w:rFonts w:ascii="Times New Roman" w:hAnsi="Times New Roman" w:cs="Times New Roman"/>
          <w:sz w:val="24"/>
          <w:szCs w:val="24"/>
        </w:rPr>
        <w:t>. Since the inception of the project</w:t>
      </w:r>
      <w:r>
        <w:rPr>
          <w:rFonts w:ascii="Times New Roman" w:hAnsi="Times New Roman" w:cs="Times New Roman"/>
          <w:sz w:val="24"/>
          <w:szCs w:val="24"/>
        </w:rPr>
        <w:t>,</w:t>
      </w:r>
      <w:r w:rsidRPr="00B547F3">
        <w:rPr>
          <w:rFonts w:ascii="Times New Roman" w:hAnsi="Times New Roman" w:cs="Times New Roman"/>
          <w:sz w:val="24"/>
          <w:szCs w:val="24"/>
        </w:rPr>
        <w:t xml:space="preserve"> </w:t>
      </w:r>
      <w:r>
        <w:rPr>
          <w:rFonts w:ascii="Times New Roman" w:hAnsi="Times New Roman" w:cs="Times New Roman"/>
          <w:sz w:val="24"/>
          <w:szCs w:val="24"/>
        </w:rPr>
        <w:t xml:space="preserve">extensive </w:t>
      </w:r>
      <w:r w:rsidRPr="00B547F3">
        <w:rPr>
          <w:rFonts w:ascii="Times New Roman" w:hAnsi="Times New Roman" w:cs="Times New Roman"/>
          <w:sz w:val="24"/>
          <w:szCs w:val="24"/>
        </w:rPr>
        <w:t xml:space="preserve">support has been </w:t>
      </w:r>
      <w:r>
        <w:rPr>
          <w:rFonts w:ascii="Times New Roman" w:hAnsi="Times New Roman" w:cs="Times New Roman"/>
          <w:sz w:val="24"/>
          <w:szCs w:val="24"/>
        </w:rPr>
        <w:t xml:space="preserve">provided </w:t>
      </w:r>
      <w:r w:rsidRPr="00B547F3">
        <w:rPr>
          <w:rFonts w:ascii="Times New Roman" w:hAnsi="Times New Roman" w:cs="Times New Roman"/>
          <w:sz w:val="24"/>
          <w:szCs w:val="24"/>
        </w:rPr>
        <w:t xml:space="preserve">through various workshops and write-ups with more awareness campaigns and workshops for different groups of stakeholders planned. </w:t>
      </w:r>
    </w:p>
    <w:p w14:paraId="0ED578A8" w14:textId="3E1193BE" w:rsidR="00CE6E82" w:rsidRDefault="00CE6E82" w:rsidP="00CE6E82">
      <w:pPr>
        <w:spacing w:after="100"/>
        <w:jc w:val="both"/>
        <w:rPr>
          <w:rFonts w:ascii="Times New Roman" w:hAnsi="Times New Roman" w:cs="Times New Roman"/>
          <w:sz w:val="24"/>
          <w:szCs w:val="24"/>
        </w:rPr>
      </w:pPr>
      <w:r w:rsidRPr="005735B1">
        <w:rPr>
          <w:rFonts w:ascii="Times New Roman" w:hAnsi="Times New Roman" w:cs="Times New Roman"/>
          <w:b/>
          <w:bCs/>
          <w:sz w:val="24"/>
          <w:szCs w:val="24"/>
        </w:rPr>
        <w:t>Adjustments:</w:t>
      </w:r>
      <w:r>
        <w:rPr>
          <w:rFonts w:ascii="Times New Roman" w:hAnsi="Times New Roman" w:cs="Times New Roman"/>
          <w:sz w:val="24"/>
          <w:szCs w:val="24"/>
        </w:rPr>
        <w:t xml:space="preserve"> </w:t>
      </w:r>
      <w:r w:rsidR="005735B1">
        <w:rPr>
          <w:rFonts w:ascii="Times New Roman" w:hAnsi="Times New Roman" w:cs="Times New Roman"/>
          <w:sz w:val="24"/>
          <w:szCs w:val="24"/>
        </w:rPr>
        <w:t>Delays</w:t>
      </w:r>
      <w:r w:rsidRPr="00B547F3">
        <w:rPr>
          <w:rFonts w:ascii="Times New Roman" w:hAnsi="Times New Roman" w:cs="Times New Roman"/>
          <w:sz w:val="24"/>
          <w:szCs w:val="24"/>
        </w:rPr>
        <w:t xml:space="preserve"> </w:t>
      </w:r>
      <w:r>
        <w:rPr>
          <w:rFonts w:ascii="Times New Roman" w:hAnsi="Times New Roman" w:cs="Times New Roman"/>
          <w:sz w:val="24"/>
          <w:szCs w:val="24"/>
        </w:rPr>
        <w:t>i</w:t>
      </w:r>
      <w:r w:rsidRPr="00B547F3">
        <w:rPr>
          <w:rFonts w:ascii="Times New Roman" w:hAnsi="Times New Roman" w:cs="Times New Roman"/>
          <w:sz w:val="24"/>
          <w:szCs w:val="24"/>
        </w:rPr>
        <w:t>n the finalization of the policy process</w:t>
      </w:r>
      <w:r>
        <w:rPr>
          <w:rFonts w:ascii="Times New Roman" w:hAnsi="Times New Roman" w:cs="Times New Roman"/>
          <w:sz w:val="24"/>
          <w:szCs w:val="24"/>
        </w:rPr>
        <w:t xml:space="preserve"> due to</w:t>
      </w:r>
      <w:r w:rsidRPr="00B547F3">
        <w:rPr>
          <w:rFonts w:ascii="Times New Roman" w:hAnsi="Times New Roman" w:cs="Times New Roman"/>
          <w:sz w:val="24"/>
          <w:szCs w:val="24"/>
        </w:rPr>
        <w:t xml:space="preserve"> formation of a new government and </w:t>
      </w:r>
      <w:r>
        <w:rPr>
          <w:rFonts w:ascii="Times New Roman" w:hAnsi="Times New Roman" w:cs="Times New Roman"/>
          <w:sz w:val="24"/>
          <w:szCs w:val="24"/>
        </w:rPr>
        <w:t>the impact of COVID-19</w:t>
      </w:r>
      <w:r w:rsidR="005735B1">
        <w:rPr>
          <w:rFonts w:ascii="Times New Roman" w:hAnsi="Times New Roman" w:cs="Times New Roman"/>
          <w:sz w:val="24"/>
          <w:szCs w:val="24"/>
        </w:rPr>
        <w:t xml:space="preserve"> have resulted in</w:t>
      </w:r>
      <w:r w:rsidRPr="00B547F3">
        <w:rPr>
          <w:rFonts w:ascii="Times New Roman" w:hAnsi="Times New Roman" w:cs="Times New Roman"/>
          <w:sz w:val="24"/>
          <w:szCs w:val="24"/>
        </w:rPr>
        <w:t xml:space="preserve"> awareness campaigns, workshops and conferences not proceed</w:t>
      </w:r>
      <w:r w:rsidR="005735B1">
        <w:rPr>
          <w:rFonts w:ascii="Times New Roman" w:hAnsi="Times New Roman" w:cs="Times New Roman"/>
          <w:sz w:val="24"/>
          <w:szCs w:val="24"/>
        </w:rPr>
        <w:t>ing</w:t>
      </w:r>
      <w:r w:rsidRPr="00B547F3">
        <w:rPr>
          <w:rFonts w:ascii="Times New Roman" w:hAnsi="Times New Roman" w:cs="Times New Roman"/>
          <w:sz w:val="24"/>
          <w:szCs w:val="24"/>
        </w:rPr>
        <w:t xml:space="preserve"> as scheduled</w:t>
      </w:r>
      <w:r>
        <w:rPr>
          <w:rFonts w:ascii="Times New Roman" w:hAnsi="Times New Roman" w:cs="Times New Roman"/>
          <w:sz w:val="24"/>
          <w:szCs w:val="24"/>
        </w:rPr>
        <w:t xml:space="preserve"> and will</w:t>
      </w:r>
      <w:r w:rsidR="005735B1">
        <w:rPr>
          <w:rFonts w:ascii="Times New Roman" w:hAnsi="Times New Roman" w:cs="Times New Roman"/>
          <w:sz w:val="24"/>
          <w:szCs w:val="24"/>
        </w:rPr>
        <w:t xml:space="preserve"> thus</w:t>
      </w:r>
      <w:r>
        <w:rPr>
          <w:rFonts w:ascii="Times New Roman" w:hAnsi="Times New Roman" w:cs="Times New Roman"/>
          <w:sz w:val="24"/>
          <w:szCs w:val="24"/>
        </w:rPr>
        <w:t xml:space="preserve"> be postponed. Nevertheless, some preparatory activities will continue, specifically in preparation of </w:t>
      </w:r>
      <w:r w:rsidRPr="00B547F3">
        <w:rPr>
          <w:rFonts w:ascii="Times New Roman" w:hAnsi="Times New Roman" w:cs="Times New Roman"/>
          <w:sz w:val="24"/>
          <w:szCs w:val="24"/>
        </w:rPr>
        <w:t>the</w:t>
      </w:r>
      <w:r>
        <w:rPr>
          <w:rFonts w:ascii="Times New Roman" w:hAnsi="Times New Roman" w:cs="Times New Roman"/>
          <w:sz w:val="24"/>
          <w:szCs w:val="24"/>
        </w:rPr>
        <w:t xml:space="preserve"> implementation</w:t>
      </w:r>
      <w:r w:rsidRPr="00B547F3">
        <w:rPr>
          <w:rFonts w:ascii="Times New Roman" w:hAnsi="Times New Roman" w:cs="Times New Roman"/>
          <w:sz w:val="24"/>
          <w:szCs w:val="24"/>
        </w:rPr>
        <w:t xml:space="preserve"> </w:t>
      </w:r>
      <w:r>
        <w:rPr>
          <w:rFonts w:ascii="Times New Roman" w:hAnsi="Times New Roman" w:cs="Times New Roman"/>
          <w:sz w:val="24"/>
          <w:szCs w:val="24"/>
        </w:rPr>
        <w:t>of the L</w:t>
      </w:r>
      <w:r w:rsidRPr="00B547F3">
        <w:rPr>
          <w:rFonts w:ascii="Times New Roman" w:hAnsi="Times New Roman" w:cs="Times New Roman"/>
          <w:sz w:val="24"/>
          <w:szCs w:val="24"/>
        </w:rPr>
        <w:t xml:space="preserve">and </w:t>
      </w:r>
      <w:r>
        <w:rPr>
          <w:rFonts w:ascii="Times New Roman" w:hAnsi="Times New Roman" w:cs="Times New Roman"/>
          <w:sz w:val="24"/>
          <w:szCs w:val="24"/>
        </w:rPr>
        <w:t>P</w:t>
      </w:r>
      <w:r w:rsidRPr="00B547F3">
        <w:rPr>
          <w:rFonts w:ascii="Times New Roman" w:hAnsi="Times New Roman" w:cs="Times New Roman"/>
          <w:sz w:val="24"/>
          <w:szCs w:val="24"/>
        </w:rPr>
        <w:t xml:space="preserve">olicy, </w:t>
      </w:r>
      <w:r>
        <w:rPr>
          <w:rFonts w:ascii="Times New Roman" w:hAnsi="Times New Roman" w:cs="Times New Roman"/>
          <w:sz w:val="24"/>
          <w:szCs w:val="24"/>
        </w:rPr>
        <w:t xml:space="preserve">including preparing </w:t>
      </w:r>
      <w:r w:rsidRPr="00B547F3">
        <w:rPr>
          <w:rFonts w:ascii="Times New Roman" w:hAnsi="Times New Roman" w:cs="Times New Roman"/>
          <w:sz w:val="24"/>
          <w:szCs w:val="24"/>
        </w:rPr>
        <w:t>outreach and awareness materials</w:t>
      </w:r>
      <w:r>
        <w:rPr>
          <w:rFonts w:ascii="Times New Roman" w:hAnsi="Times New Roman" w:cs="Times New Roman"/>
          <w:sz w:val="24"/>
          <w:szCs w:val="24"/>
        </w:rPr>
        <w:t>. The delays to the adoption of the Land Policy, as well as COVID-19 restrictions, further offer an opportunity to shift the focus of Outcome 3 to</w:t>
      </w:r>
      <w:r w:rsidRPr="00B547F3">
        <w:rPr>
          <w:rFonts w:ascii="Times New Roman" w:hAnsi="Times New Roman" w:cs="Times New Roman"/>
          <w:sz w:val="24"/>
          <w:szCs w:val="24"/>
        </w:rPr>
        <w:t xml:space="preserve"> more </w:t>
      </w:r>
      <w:r>
        <w:rPr>
          <w:rFonts w:ascii="Times New Roman" w:hAnsi="Times New Roman" w:cs="Times New Roman"/>
          <w:sz w:val="24"/>
          <w:szCs w:val="24"/>
        </w:rPr>
        <w:t>analytical activities, to ensure continued policy support to national level actors, including the Undersecretary in the Ministry of Lands, Housing and Urban Development and the Chair of the Parliamentary Land Committee. Partners are in the process of developing a strategy to determine how best to ensure continued policy support</w:t>
      </w:r>
      <w:r w:rsidR="00740F0E">
        <w:rPr>
          <w:rFonts w:ascii="Times New Roman" w:hAnsi="Times New Roman" w:cs="Times New Roman"/>
          <w:sz w:val="24"/>
          <w:szCs w:val="24"/>
        </w:rPr>
        <w:t xml:space="preserve"> </w:t>
      </w:r>
      <w:r>
        <w:rPr>
          <w:rFonts w:ascii="Times New Roman" w:hAnsi="Times New Roman" w:cs="Times New Roman"/>
          <w:sz w:val="24"/>
          <w:szCs w:val="24"/>
        </w:rPr>
        <w:t>and what exact changes to Outcome 3 of the project would be required. To that extent, partners will provide the PBSO with a detailed analysis and request for realignment of funds and resources, as soon as the strategy is finalised</w:t>
      </w:r>
    </w:p>
    <w:p w14:paraId="66815CD8" w14:textId="77777777" w:rsidR="00984C82" w:rsidRPr="00B547F3" w:rsidRDefault="00984C82" w:rsidP="00B547F3">
      <w:pPr>
        <w:spacing w:after="100"/>
        <w:jc w:val="both"/>
        <w:rPr>
          <w:rFonts w:ascii="Times New Roman" w:hAnsi="Times New Roman" w:cs="Times New Roman"/>
          <w:sz w:val="24"/>
          <w:szCs w:val="24"/>
        </w:rPr>
      </w:pPr>
      <w:bookmarkStart w:id="0" w:name="_GoBack"/>
      <w:bookmarkEnd w:id="0"/>
    </w:p>
    <w:sectPr w:rsidR="00984C82" w:rsidRPr="00B547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C33D" w14:textId="77777777" w:rsidR="0079266D" w:rsidRDefault="0079266D" w:rsidP="007E4E2D">
      <w:pPr>
        <w:spacing w:after="0" w:line="240" w:lineRule="auto"/>
      </w:pPr>
      <w:r>
        <w:separator/>
      </w:r>
    </w:p>
  </w:endnote>
  <w:endnote w:type="continuationSeparator" w:id="0">
    <w:p w14:paraId="115D2846" w14:textId="77777777" w:rsidR="0079266D" w:rsidRDefault="0079266D" w:rsidP="007E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01644" w14:textId="77777777" w:rsidR="0079266D" w:rsidRDefault="0079266D" w:rsidP="007E4E2D">
      <w:pPr>
        <w:spacing w:after="0" w:line="240" w:lineRule="auto"/>
      </w:pPr>
      <w:r>
        <w:separator/>
      </w:r>
    </w:p>
  </w:footnote>
  <w:footnote w:type="continuationSeparator" w:id="0">
    <w:p w14:paraId="4889CC6A" w14:textId="77777777" w:rsidR="0079266D" w:rsidRDefault="0079266D" w:rsidP="007E4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5244" w14:textId="6B232F4D" w:rsidR="007E4E2D" w:rsidRDefault="00A02C33">
    <w:pPr>
      <w:pStyle w:val="Header"/>
    </w:pPr>
    <w:r w:rsidRPr="00CA61A2">
      <w:rPr>
        <w:noProof/>
        <w:lang w:val="en-US"/>
      </w:rPr>
      <w:drawing>
        <wp:anchor distT="0" distB="0" distL="114300" distR="114300" simplePos="0" relativeHeight="251660288" behindDoc="0" locked="0" layoutInCell="1" allowOverlap="1" wp14:anchorId="3FDA9190" wp14:editId="252B1D53">
          <wp:simplePos x="0" y="0"/>
          <wp:positionH relativeFrom="margin">
            <wp:align>left</wp:align>
          </wp:positionH>
          <wp:positionV relativeFrom="paragraph">
            <wp:posOffset>-144145</wp:posOffset>
          </wp:positionV>
          <wp:extent cx="2609850" cy="41910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419100"/>
                  </a:xfrm>
                  <a:prstGeom prst="rect">
                    <a:avLst/>
                  </a:prstGeom>
                  <a:noFill/>
                </pic:spPr>
              </pic:pic>
            </a:graphicData>
          </a:graphic>
          <wp14:sizeRelH relativeFrom="margin">
            <wp14:pctWidth>0</wp14:pctWidth>
          </wp14:sizeRelH>
          <wp14:sizeRelV relativeFrom="margin">
            <wp14:pctHeight>0</wp14:pctHeight>
          </wp14:sizeRelV>
        </wp:anchor>
      </w:drawing>
    </w:r>
    <w:r w:rsidR="007E4E2D" w:rsidRPr="002E6CAA">
      <w:rPr>
        <w:noProof/>
        <w:lang w:val="en-US"/>
      </w:rPr>
      <w:drawing>
        <wp:anchor distT="0" distB="0" distL="114300" distR="114300" simplePos="0" relativeHeight="251658240" behindDoc="0" locked="0" layoutInCell="1" allowOverlap="1" wp14:anchorId="4668B356" wp14:editId="6863C0CF">
          <wp:simplePos x="0" y="0"/>
          <wp:positionH relativeFrom="margin">
            <wp:align>right</wp:align>
          </wp:positionH>
          <wp:positionV relativeFrom="paragraph">
            <wp:posOffset>-163830</wp:posOffset>
          </wp:positionV>
          <wp:extent cx="1510030" cy="605155"/>
          <wp:effectExtent l="0" t="0" r="0" b="4445"/>
          <wp:wrapSquare wrapText="bothSides"/>
          <wp:docPr id="1" name="Picture 1" descr="C:\Users\Prasul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ula\Desktop\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03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346"/>
    <w:multiLevelType w:val="hybridMultilevel"/>
    <w:tmpl w:val="A8704E9C"/>
    <w:lvl w:ilvl="0" w:tplc="C1F45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D1"/>
    <w:rsid w:val="00031E59"/>
    <w:rsid w:val="00034597"/>
    <w:rsid w:val="000452AE"/>
    <w:rsid w:val="000D2041"/>
    <w:rsid w:val="000E3BE8"/>
    <w:rsid w:val="000F3F34"/>
    <w:rsid w:val="0015653C"/>
    <w:rsid w:val="00156809"/>
    <w:rsid w:val="00211139"/>
    <w:rsid w:val="00211DF7"/>
    <w:rsid w:val="00221D82"/>
    <w:rsid w:val="00242DDB"/>
    <w:rsid w:val="00293A02"/>
    <w:rsid w:val="00326389"/>
    <w:rsid w:val="00390E8B"/>
    <w:rsid w:val="00397063"/>
    <w:rsid w:val="003C6BDF"/>
    <w:rsid w:val="003E0ED1"/>
    <w:rsid w:val="00481E3C"/>
    <w:rsid w:val="00502527"/>
    <w:rsid w:val="00537588"/>
    <w:rsid w:val="00546E74"/>
    <w:rsid w:val="005735B1"/>
    <w:rsid w:val="005F7F5B"/>
    <w:rsid w:val="00644DD8"/>
    <w:rsid w:val="00653FA5"/>
    <w:rsid w:val="00692542"/>
    <w:rsid w:val="006F6E5E"/>
    <w:rsid w:val="00740F0E"/>
    <w:rsid w:val="0079266D"/>
    <w:rsid w:val="007E4E2D"/>
    <w:rsid w:val="008971DE"/>
    <w:rsid w:val="008C6303"/>
    <w:rsid w:val="00984C82"/>
    <w:rsid w:val="00A02C33"/>
    <w:rsid w:val="00A06EE9"/>
    <w:rsid w:val="00A43039"/>
    <w:rsid w:val="00A9784E"/>
    <w:rsid w:val="00AB46DD"/>
    <w:rsid w:val="00AB6EAC"/>
    <w:rsid w:val="00B547F3"/>
    <w:rsid w:val="00B82E93"/>
    <w:rsid w:val="00BA79F8"/>
    <w:rsid w:val="00C025E6"/>
    <w:rsid w:val="00C42BB9"/>
    <w:rsid w:val="00C7226A"/>
    <w:rsid w:val="00C95272"/>
    <w:rsid w:val="00CA70BA"/>
    <w:rsid w:val="00CE6E82"/>
    <w:rsid w:val="00CE7533"/>
    <w:rsid w:val="00D0651B"/>
    <w:rsid w:val="00D227E1"/>
    <w:rsid w:val="00D61400"/>
    <w:rsid w:val="00DA3075"/>
    <w:rsid w:val="00E96193"/>
    <w:rsid w:val="00ED53F5"/>
    <w:rsid w:val="00F23FB7"/>
    <w:rsid w:val="00F243BC"/>
    <w:rsid w:val="00F30D9F"/>
    <w:rsid w:val="00FB19D0"/>
    <w:rsid w:val="00FD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B513"/>
  <w15:chartTrackingRefBased/>
  <w15:docId w15:val="{933A01B4-F53C-44DA-BF73-4E879248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1DF7"/>
    <w:rPr>
      <w:sz w:val="16"/>
      <w:szCs w:val="16"/>
    </w:rPr>
  </w:style>
  <w:style w:type="paragraph" w:styleId="CommentText">
    <w:name w:val="annotation text"/>
    <w:basedOn w:val="Normal"/>
    <w:link w:val="CommentTextChar"/>
    <w:uiPriority w:val="99"/>
    <w:semiHidden/>
    <w:unhideWhenUsed/>
    <w:rsid w:val="00211DF7"/>
    <w:pPr>
      <w:spacing w:line="240" w:lineRule="auto"/>
    </w:pPr>
    <w:rPr>
      <w:sz w:val="20"/>
      <w:szCs w:val="20"/>
    </w:rPr>
  </w:style>
  <w:style w:type="character" w:customStyle="1" w:styleId="CommentTextChar">
    <w:name w:val="Comment Text Char"/>
    <w:basedOn w:val="DefaultParagraphFont"/>
    <w:link w:val="CommentText"/>
    <w:uiPriority w:val="99"/>
    <w:semiHidden/>
    <w:rsid w:val="00211DF7"/>
    <w:rPr>
      <w:sz w:val="20"/>
      <w:szCs w:val="20"/>
    </w:rPr>
  </w:style>
  <w:style w:type="paragraph" w:styleId="CommentSubject">
    <w:name w:val="annotation subject"/>
    <w:basedOn w:val="CommentText"/>
    <w:next w:val="CommentText"/>
    <w:link w:val="CommentSubjectChar"/>
    <w:uiPriority w:val="99"/>
    <w:semiHidden/>
    <w:unhideWhenUsed/>
    <w:rsid w:val="00211DF7"/>
    <w:rPr>
      <w:b/>
      <w:bCs/>
    </w:rPr>
  </w:style>
  <w:style w:type="character" w:customStyle="1" w:styleId="CommentSubjectChar">
    <w:name w:val="Comment Subject Char"/>
    <w:basedOn w:val="CommentTextChar"/>
    <w:link w:val="CommentSubject"/>
    <w:uiPriority w:val="99"/>
    <w:semiHidden/>
    <w:rsid w:val="00211DF7"/>
    <w:rPr>
      <w:b/>
      <w:bCs/>
      <w:sz w:val="20"/>
      <w:szCs w:val="20"/>
    </w:rPr>
  </w:style>
  <w:style w:type="paragraph" w:styleId="BalloonText">
    <w:name w:val="Balloon Text"/>
    <w:basedOn w:val="Normal"/>
    <w:link w:val="BalloonTextChar"/>
    <w:uiPriority w:val="99"/>
    <w:semiHidden/>
    <w:unhideWhenUsed/>
    <w:rsid w:val="00211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F7"/>
    <w:rPr>
      <w:rFonts w:ascii="Segoe UI" w:hAnsi="Segoe UI" w:cs="Segoe UI"/>
      <w:sz w:val="18"/>
      <w:szCs w:val="18"/>
    </w:rPr>
  </w:style>
  <w:style w:type="paragraph" w:styleId="Header">
    <w:name w:val="header"/>
    <w:basedOn w:val="Normal"/>
    <w:link w:val="HeaderChar"/>
    <w:uiPriority w:val="99"/>
    <w:unhideWhenUsed/>
    <w:rsid w:val="007E4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E2D"/>
  </w:style>
  <w:style w:type="paragraph" w:styleId="Footer">
    <w:name w:val="footer"/>
    <w:basedOn w:val="Normal"/>
    <w:link w:val="FooterChar"/>
    <w:uiPriority w:val="99"/>
    <w:unhideWhenUsed/>
    <w:rsid w:val="007E4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E2D"/>
  </w:style>
  <w:style w:type="character" w:styleId="PageNumber">
    <w:name w:val="page number"/>
    <w:basedOn w:val="DefaultParagraphFont"/>
    <w:rsid w:val="00221D82"/>
  </w:style>
  <w:style w:type="paragraph" w:styleId="ListParagraph">
    <w:name w:val="List Paragraph"/>
    <w:basedOn w:val="Normal"/>
    <w:uiPriority w:val="34"/>
    <w:qFormat/>
    <w:rsid w:val="00984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667295">
      <w:bodyDiv w:val="1"/>
      <w:marLeft w:val="0"/>
      <w:marRight w:val="0"/>
      <w:marTop w:val="0"/>
      <w:marBottom w:val="0"/>
      <w:divBdr>
        <w:top w:val="none" w:sz="0" w:space="0" w:color="auto"/>
        <w:left w:val="none" w:sz="0" w:space="0" w:color="auto"/>
        <w:bottom w:val="none" w:sz="0" w:space="0" w:color="auto"/>
        <w:right w:val="none" w:sz="0" w:space="0" w:color="auto"/>
      </w:divBdr>
    </w:div>
    <w:div w:id="17038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13216-46DC-4E40-AB40-F69D01CC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wanyonyi</dc:creator>
  <cp:keywords/>
  <dc:description/>
  <cp:lastModifiedBy>Thomas Chiramba</cp:lastModifiedBy>
  <cp:revision>2</cp:revision>
  <dcterms:created xsi:type="dcterms:W3CDTF">2020-04-21T10:15:00Z</dcterms:created>
  <dcterms:modified xsi:type="dcterms:W3CDTF">2020-04-21T10:15:00Z</dcterms:modified>
</cp:coreProperties>
</file>