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A0BC" w14:textId="72572C82" w:rsidR="0087678D" w:rsidRPr="00B02472" w:rsidRDefault="0087678D" w:rsidP="00B02472">
      <w:pPr>
        <w:tabs>
          <w:tab w:val="left" w:pos="0"/>
        </w:tabs>
        <w:suppressAutoHyphens/>
        <w:spacing w:line="360" w:lineRule="auto"/>
        <w:ind w:left="-709" w:firstLine="284"/>
        <w:rPr>
          <w:rFonts w:asciiTheme="minorBidi" w:hAnsiTheme="minorBidi" w:cstheme="minorBidi"/>
          <w:b/>
          <w:bCs/>
          <w:caps/>
        </w:rPr>
      </w:pPr>
      <w:bookmarkStart w:id="0" w:name="_Hlk43125996"/>
      <w:r w:rsidRPr="00B02472">
        <w:rPr>
          <w:rFonts w:asciiTheme="minorBidi" w:hAnsiTheme="minorBidi" w:cstheme="minorBidi"/>
          <w:b/>
          <w:bCs/>
        </w:rPr>
        <w:t>RAPPORT DE PROGRES DE PROJET PBF</w:t>
      </w:r>
    </w:p>
    <w:p w14:paraId="1994094B" w14:textId="42D20D59" w:rsidR="0087678D" w:rsidRPr="00B02472" w:rsidRDefault="008570DE" w:rsidP="00B02472">
      <w:pPr>
        <w:tabs>
          <w:tab w:val="left" w:pos="0"/>
        </w:tabs>
        <w:spacing w:line="360" w:lineRule="auto"/>
        <w:ind w:left="-709" w:firstLine="284"/>
        <w:rPr>
          <w:rFonts w:asciiTheme="minorBidi" w:hAnsiTheme="minorBidi" w:cstheme="minorBidi"/>
          <w:b/>
          <w:bCs/>
          <w:caps/>
          <w:sz w:val="22"/>
        </w:rPr>
      </w:pPr>
      <w:r w:rsidRPr="00B02472">
        <w:rPr>
          <w:rFonts w:asciiTheme="minorBidi" w:hAnsiTheme="minorBidi" w:cstheme="minorBidi"/>
          <w:b/>
          <w:bCs/>
          <w:caps/>
        </w:rPr>
        <w:t>PAYS :</w:t>
      </w:r>
      <w:r w:rsidR="0087678D" w:rsidRPr="00B02472">
        <w:rPr>
          <w:rFonts w:asciiTheme="minorBidi" w:hAnsiTheme="minorBidi" w:cstheme="minorBidi"/>
          <w:bCs/>
          <w:iCs/>
          <w:snapToGrid w:val="0"/>
          <w:sz w:val="22"/>
        </w:rPr>
        <w:t xml:space="preserve"> Niger</w:t>
      </w:r>
    </w:p>
    <w:p w14:paraId="5F35302D" w14:textId="4A75DA67" w:rsidR="0087678D" w:rsidRPr="00B02472" w:rsidRDefault="0087678D" w:rsidP="00B02472">
      <w:pPr>
        <w:tabs>
          <w:tab w:val="left" w:pos="0"/>
        </w:tabs>
        <w:spacing w:line="360" w:lineRule="auto"/>
        <w:ind w:left="-709" w:firstLine="284"/>
        <w:rPr>
          <w:rFonts w:asciiTheme="minorBidi" w:hAnsiTheme="minorBidi" w:cstheme="minorBidi"/>
          <w:b/>
          <w:bCs/>
          <w:caps/>
          <w:sz w:val="22"/>
          <w:szCs w:val="22"/>
        </w:rPr>
      </w:pPr>
      <w:r w:rsidRPr="00B02472">
        <w:rPr>
          <w:rFonts w:asciiTheme="minorBidi" w:hAnsiTheme="minorBidi" w:cstheme="minorBidi"/>
          <w:b/>
          <w:bCs/>
          <w:caps/>
          <w:sz w:val="22"/>
          <w:szCs w:val="22"/>
        </w:rPr>
        <w:t xml:space="preserve">TYPE DE </w:t>
      </w:r>
      <w:r w:rsidR="008570DE" w:rsidRPr="00B02472">
        <w:rPr>
          <w:rFonts w:asciiTheme="minorBidi" w:hAnsiTheme="minorBidi" w:cstheme="minorBidi"/>
          <w:b/>
          <w:bCs/>
          <w:caps/>
          <w:sz w:val="22"/>
          <w:szCs w:val="22"/>
        </w:rPr>
        <w:t>RAPPORT :</w:t>
      </w:r>
      <w:r w:rsidRPr="00B02472">
        <w:rPr>
          <w:rFonts w:asciiTheme="minorBidi" w:hAnsiTheme="minorBidi" w:cstheme="minorBidi"/>
          <w:b/>
          <w:bCs/>
          <w:caps/>
          <w:sz w:val="22"/>
          <w:szCs w:val="22"/>
        </w:rPr>
        <w:t xml:space="preserve"> SEMESTRIEL, annuEl OU FINAL </w:t>
      </w:r>
      <w:r w:rsidRPr="00B02472">
        <w:rPr>
          <w:rFonts w:asciiTheme="minorBidi" w:hAnsiTheme="minorBidi" w:cstheme="minorBidi"/>
          <w:caps/>
          <w:sz w:val="22"/>
          <w:szCs w:val="22"/>
        </w:rPr>
        <w:t>:</w:t>
      </w:r>
      <w:r w:rsidR="008971CB" w:rsidRPr="00B02472">
        <w:rPr>
          <w:rFonts w:asciiTheme="minorBidi" w:hAnsiTheme="minorBidi" w:cstheme="minorBidi"/>
          <w:sz w:val="22"/>
          <w:szCs w:val="22"/>
        </w:rPr>
        <w:fldChar w:fldCharType="begin">
          <w:ffData>
            <w:name w:val=""/>
            <w:enabled/>
            <w:calcOnExit w:val="0"/>
            <w:ddList>
              <w:listEntry w:val="Annuel"/>
              <w:listEntry w:val="Semestriel"/>
              <w:listEntry w:val="Veuillez sélectionner"/>
              <w:listEntry w:val="Final"/>
            </w:ddList>
          </w:ffData>
        </w:fldChar>
      </w:r>
      <w:r w:rsidR="008971CB" w:rsidRPr="00B02472">
        <w:rPr>
          <w:rFonts w:asciiTheme="minorBidi" w:hAnsiTheme="minorBidi" w:cstheme="minorBidi"/>
          <w:sz w:val="22"/>
          <w:szCs w:val="22"/>
        </w:rPr>
        <w:instrText xml:space="preserve"> FORMDROPDOWN </w:instrText>
      </w:r>
      <w:r w:rsidR="00C03C9C">
        <w:rPr>
          <w:rFonts w:asciiTheme="minorBidi" w:hAnsiTheme="minorBidi" w:cstheme="minorBidi"/>
          <w:sz w:val="22"/>
          <w:szCs w:val="22"/>
        </w:rPr>
      </w:r>
      <w:r w:rsidR="00C03C9C">
        <w:rPr>
          <w:rFonts w:asciiTheme="minorBidi" w:hAnsiTheme="minorBidi" w:cstheme="minorBidi"/>
          <w:sz w:val="22"/>
          <w:szCs w:val="22"/>
        </w:rPr>
        <w:fldChar w:fldCharType="separate"/>
      </w:r>
      <w:r w:rsidR="008971CB" w:rsidRPr="00B02472">
        <w:rPr>
          <w:rFonts w:asciiTheme="minorBidi" w:hAnsiTheme="minorBidi" w:cstheme="minorBidi"/>
          <w:sz w:val="22"/>
          <w:szCs w:val="22"/>
        </w:rPr>
        <w:fldChar w:fldCharType="end"/>
      </w:r>
    </w:p>
    <w:p w14:paraId="16861574" w14:textId="2002261F" w:rsidR="0087678D" w:rsidRPr="00B02472" w:rsidRDefault="0087678D" w:rsidP="00B02472">
      <w:pPr>
        <w:tabs>
          <w:tab w:val="left" w:pos="0"/>
        </w:tabs>
        <w:spacing w:line="360" w:lineRule="auto"/>
        <w:ind w:left="-709" w:firstLine="284"/>
        <w:rPr>
          <w:rFonts w:asciiTheme="minorBidi" w:hAnsiTheme="minorBidi" w:cstheme="minorBidi"/>
          <w:bCs/>
          <w:iCs/>
          <w:snapToGrid w:val="0"/>
          <w:szCs w:val="28"/>
        </w:rPr>
      </w:pPr>
      <w:r w:rsidRPr="00B02472">
        <w:rPr>
          <w:rFonts w:asciiTheme="minorBidi" w:hAnsiTheme="minorBidi" w:cstheme="minorBidi"/>
          <w:b/>
          <w:bCs/>
          <w:caps/>
        </w:rPr>
        <w:t xml:space="preserve">ANNEE DE </w:t>
      </w:r>
      <w:r w:rsidR="008570DE" w:rsidRPr="00B02472">
        <w:rPr>
          <w:rFonts w:asciiTheme="minorBidi" w:hAnsiTheme="minorBidi" w:cstheme="minorBidi"/>
          <w:b/>
          <w:bCs/>
          <w:caps/>
        </w:rPr>
        <w:t>RAPPORT :</w:t>
      </w:r>
      <w:r w:rsidRPr="00B02472">
        <w:rPr>
          <w:rFonts w:asciiTheme="minorBidi" w:hAnsiTheme="minorBidi" w:cstheme="minorBidi"/>
          <w:bCs/>
          <w:iCs/>
          <w:snapToGrid w:val="0"/>
          <w:sz w:val="22"/>
        </w:rPr>
        <w:t xml:space="preserve"> 2020</w:t>
      </w:r>
    </w:p>
    <w:bookmarkEnd w:id="0"/>
    <w:p w14:paraId="32235E8F" w14:textId="4C774883" w:rsidR="000F43A8" w:rsidRPr="00B02472" w:rsidRDefault="000F43A8" w:rsidP="00B02472">
      <w:pPr>
        <w:tabs>
          <w:tab w:val="left" w:pos="0"/>
        </w:tabs>
        <w:spacing w:line="360" w:lineRule="auto"/>
        <w:rPr>
          <w:rFonts w:asciiTheme="minorBidi" w:hAnsiTheme="minorBidi" w:cstheme="minorBidi"/>
          <w:b/>
          <w:smallCaps/>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163"/>
        <w:gridCol w:w="5917"/>
      </w:tblGrid>
      <w:tr w:rsidR="00793DE6" w:rsidRPr="00ED63D6" w14:paraId="26E9F2DE" w14:textId="77777777" w:rsidTr="00B02472">
        <w:trPr>
          <w:trHeight w:val="422"/>
          <w:jc w:val="center"/>
        </w:trPr>
        <w:tc>
          <w:tcPr>
            <w:tcW w:w="10080" w:type="dxa"/>
            <w:gridSpan w:val="2"/>
          </w:tcPr>
          <w:p w14:paraId="11EF4F5F" w14:textId="7E35DD55" w:rsidR="000F43A8" w:rsidRPr="00B02472" w:rsidRDefault="000F43A8" w:rsidP="00B02472">
            <w:pPr>
              <w:pBdr>
                <w:top w:val="nil"/>
                <w:left w:val="nil"/>
                <w:bottom w:val="nil"/>
                <w:right w:val="nil"/>
                <w:between w:val="nil"/>
              </w:pBdr>
              <w:tabs>
                <w:tab w:val="left" w:pos="-720"/>
                <w:tab w:val="left" w:pos="4500"/>
              </w:tabs>
              <w:spacing w:line="360" w:lineRule="auto"/>
              <w:rPr>
                <w:rFonts w:asciiTheme="minorBidi" w:hAnsiTheme="minorBidi" w:cstheme="minorBidi"/>
                <w:b/>
                <w:color w:val="000000"/>
              </w:rPr>
            </w:pPr>
            <w:r w:rsidRPr="00B02472">
              <w:rPr>
                <w:rFonts w:asciiTheme="minorBidi" w:hAnsiTheme="minorBidi" w:cstheme="minorBidi"/>
                <w:b/>
                <w:color w:val="000000"/>
              </w:rPr>
              <w:t xml:space="preserve">Titre du </w:t>
            </w:r>
            <w:r w:rsidR="008570DE" w:rsidRPr="00B02472">
              <w:rPr>
                <w:rFonts w:asciiTheme="minorBidi" w:hAnsiTheme="minorBidi" w:cstheme="minorBidi"/>
                <w:b/>
                <w:color w:val="000000"/>
              </w:rPr>
              <w:t>projet :</w:t>
            </w:r>
            <w:r w:rsidRPr="00B02472">
              <w:rPr>
                <w:rFonts w:asciiTheme="minorBidi" w:hAnsiTheme="minorBidi" w:cstheme="minorBidi"/>
                <w:b/>
                <w:color w:val="000000"/>
              </w:rPr>
              <w:t xml:space="preserve"> </w:t>
            </w:r>
            <w:r w:rsidR="00182248" w:rsidRPr="00B02472">
              <w:rPr>
                <w:rFonts w:asciiTheme="minorBidi" w:hAnsiTheme="minorBidi" w:cstheme="minorBidi"/>
                <w:color w:val="000000"/>
                <w:sz w:val="22"/>
              </w:rPr>
              <w:t xml:space="preserve">Les jeunes filles nigériennes </w:t>
            </w:r>
            <w:r w:rsidR="00C16424" w:rsidRPr="00B02472">
              <w:rPr>
                <w:rFonts w:asciiTheme="minorBidi" w:eastAsia="Tahoma" w:hAnsiTheme="minorBidi" w:cstheme="minorBidi"/>
                <w:color w:val="000000"/>
                <w:sz w:val="22"/>
                <w:szCs w:val="22"/>
              </w:rPr>
              <w:t>s'engagent</w:t>
            </w:r>
            <w:r w:rsidR="00182248" w:rsidRPr="00B02472">
              <w:rPr>
                <w:rFonts w:asciiTheme="minorBidi" w:hAnsiTheme="minorBidi" w:cstheme="minorBidi"/>
                <w:color w:val="000000"/>
                <w:sz w:val="22"/>
              </w:rPr>
              <w:t xml:space="preserve"> avec les leaders pour une participation pacifique et inclusive</w:t>
            </w:r>
          </w:p>
          <w:p w14:paraId="24C4A490" w14:textId="49591B3B" w:rsidR="00793DE6" w:rsidRPr="00B02472" w:rsidRDefault="000F43A8" w:rsidP="00B02472">
            <w:pPr>
              <w:spacing w:line="360" w:lineRule="auto"/>
              <w:rPr>
                <w:rFonts w:asciiTheme="minorBidi" w:hAnsiTheme="minorBidi" w:cstheme="minorBidi"/>
                <w:b/>
                <w:lang w:val="en-GB" w:eastAsia="en-GB"/>
              </w:rPr>
            </w:pPr>
            <w:proofErr w:type="spellStart"/>
            <w:r w:rsidRPr="00B02472">
              <w:rPr>
                <w:rFonts w:asciiTheme="minorBidi" w:hAnsiTheme="minorBidi" w:cstheme="minorBidi"/>
                <w:b/>
                <w:lang w:val="en-US"/>
              </w:rPr>
              <w:t>Numéro</w:t>
            </w:r>
            <w:proofErr w:type="spellEnd"/>
            <w:r w:rsidRPr="00B02472">
              <w:rPr>
                <w:rFonts w:asciiTheme="minorBidi" w:hAnsiTheme="minorBidi" w:cstheme="minorBidi"/>
                <w:b/>
                <w:lang w:val="en-US"/>
              </w:rPr>
              <w:t xml:space="preserve"> </w:t>
            </w:r>
            <w:proofErr w:type="spellStart"/>
            <w:r w:rsidRPr="00B02472">
              <w:rPr>
                <w:rFonts w:asciiTheme="minorBidi" w:hAnsiTheme="minorBidi" w:cstheme="minorBidi"/>
                <w:b/>
                <w:lang w:val="en-US"/>
              </w:rPr>
              <w:t>Projet</w:t>
            </w:r>
            <w:proofErr w:type="spellEnd"/>
            <w:r w:rsidRPr="00B02472">
              <w:rPr>
                <w:rFonts w:asciiTheme="minorBidi" w:hAnsiTheme="minorBidi" w:cstheme="minorBidi"/>
                <w:b/>
                <w:lang w:val="en-US"/>
              </w:rPr>
              <w:t xml:space="preserve"> / MPTF Gateway</w:t>
            </w:r>
            <w:r w:rsidR="00793DE6" w:rsidRPr="00B02472">
              <w:rPr>
                <w:rFonts w:asciiTheme="minorBidi" w:hAnsiTheme="minorBidi" w:cstheme="minorBidi"/>
                <w:b/>
                <w:lang w:val="en-US"/>
              </w:rPr>
              <w:t>:</w:t>
            </w:r>
            <w:r w:rsidR="00A43B9C" w:rsidRPr="00B02472">
              <w:rPr>
                <w:rFonts w:asciiTheme="minorBidi" w:hAnsiTheme="minorBidi" w:cstheme="minorBidi"/>
                <w:b/>
                <w:lang w:val="en-US"/>
              </w:rPr>
              <w:t xml:space="preserve">  </w:t>
            </w:r>
            <w:r w:rsidR="008570DE" w:rsidRPr="00B02472">
              <w:rPr>
                <w:rFonts w:asciiTheme="minorBidi" w:hAnsiTheme="minorBidi" w:cstheme="minorBidi"/>
                <w:b/>
                <w:sz w:val="22"/>
                <w:szCs w:val="22"/>
                <w:lang w:val="en-US"/>
              </w:rPr>
              <w:t>PBF/IRF</w:t>
            </w:r>
            <w:r w:rsidR="00A43B9C" w:rsidRPr="00B02472">
              <w:rPr>
                <w:rFonts w:asciiTheme="minorBidi" w:hAnsiTheme="minorBidi" w:cstheme="minorBidi"/>
                <w:b/>
                <w:sz w:val="22"/>
                <w:szCs w:val="22"/>
                <w:lang w:val="en-US"/>
              </w:rPr>
              <w:t xml:space="preserve"> </w:t>
            </w:r>
            <w:r w:rsidR="00182248" w:rsidRPr="00B02472">
              <w:rPr>
                <w:rFonts w:asciiTheme="minorBidi" w:hAnsiTheme="minorBidi" w:cstheme="minorBidi"/>
                <w:b/>
                <w:sz w:val="22"/>
                <w:szCs w:val="22"/>
                <w:lang w:val="en-US"/>
              </w:rPr>
              <w:t>00114127</w:t>
            </w:r>
          </w:p>
        </w:tc>
      </w:tr>
      <w:tr w:rsidR="00A43B9C" w:rsidRPr="00B02472" w14:paraId="27B16979" w14:textId="77777777" w:rsidTr="00B02472">
        <w:trPr>
          <w:trHeight w:val="422"/>
          <w:jc w:val="center"/>
        </w:trPr>
        <w:tc>
          <w:tcPr>
            <w:tcW w:w="4163" w:type="dxa"/>
          </w:tcPr>
          <w:p w14:paraId="3CFBAA74" w14:textId="77777777" w:rsidR="00B02472" w:rsidRPr="00651BF4" w:rsidRDefault="00B02472" w:rsidP="00B02472">
            <w:pPr>
              <w:pStyle w:val="Textedebulles"/>
              <w:numPr>
                <w:ilvl w:val="12"/>
                <w:numId w:val="0"/>
              </w:numPr>
              <w:tabs>
                <w:tab w:val="left" w:pos="-720"/>
                <w:tab w:val="left" w:pos="4500"/>
              </w:tabs>
              <w:spacing w:line="360" w:lineRule="auto"/>
              <w:rPr>
                <w:rFonts w:asciiTheme="minorBidi" w:hAnsiTheme="minorBidi" w:cstheme="minorBidi"/>
                <w:b/>
                <w:sz w:val="24"/>
                <w:szCs w:val="24"/>
              </w:rPr>
            </w:pPr>
            <w:r w:rsidRPr="00651BF4">
              <w:rPr>
                <w:rFonts w:asciiTheme="minorBidi" w:hAnsiTheme="minorBidi" w:cstheme="minorBidi"/>
                <w:b/>
                <w:sz w:val="24"/>
                <w:szCs w:val="24"/>
              </w:rPr>
              <w:t xml:space="preserve">Si le financement passe par un Fonds Fiduciaire (“Trust </w:t>
            </w:r>
            <w:proofErr w:type="spellStart"/>
            <w:r w:rsidRPr="00651BF4">
              <w:rPr>
                <w:rFonts w:asciiTheme="minorBidi" w:hAnsiTheme="minorBidi" w:cstheme="minorBidi"/>
                <w:b/>
                <w:sz w:val="24"/>
                <w:szCs w:val="24"/>
              </w:rPr>
              <w:t>fund</w:t>
            </w:r>
            <w:proofErr w:type="spellEnd"/>
            <w:r w:rsidRPr="00651BF4">
              <w:rPr>
                <w:rFonts w:asciiTheme="minorBidi" w:hAnsiTheme="minorBidi" w:cstheme="minorBidi"/>
                <w:b/>
                <w:sz w:val="24"/>
                <w:szCs w:val="24"/>
              </w:rPr>
              <w:t xml:space="preserve">”) : </w:t>
            </w:r>
          </w:p>
          <w:p w14:paraId="1DC6FD62" w14:textId="77777777" w:rsidR="00B02472" w:rsidRPr="00B02472" w:rsidRDefault="00B02472" w:rsidP="00B02472">
            <w:pPr>
              <w:tabs>
                <w:tab w:val="left" w:pos="0"/>
              </w:tabs>
              <w:suppressAutoHyphens/>
              <w:spacing w:line="360" w:lineRule="auto"/>
              <w:rPr>
                <w:rFonts w:asciiTheme="minorBidi" w:hAnsiTheme="minorBidi" w:cstheme="minorBidi"/>
                <w:bCs/>
                <w:sz w:val="22"/>
                <w:szCs w:val="22"/>
              </w:rPr>
            </w:pPr>
            <w:r w:rsidRPr="00651BF4">
              <w:rPr>
                <w:rFonts w:asciiTheme="minorBidi" w:hAnsiTheme="minorBidi" w:cstheme="minorBidi"/>
                <w:bCs/>
                <w:sz w:val="22"/>
                <w:szCs w:val="22"/>
                <w:lang w:val="en-US"/>
              </w:rPr>
              <w:fldChar w:fldCharType="begin">
                <w:ffData>
                  <w:name w:val="Check1"/>
                  <w:enabled/>
                  <w:calcOnExit w:val="0"/>
                  <w:checkBox>
                    <w:sizeAuto/>
                    <w:default w:val="0"/>
                  </w:checkBox>
                </w:ffData>
              </w:fldChar>
            </w:r>
            <w:r w:rsidRPr="00B02472">
              <w:rPr>
                <w:rFonts w:asciiTheme="minorBidi" w:hAnsiTheme="minorBidi" w:cstheme="minorBidi"/>
                <w:bCs/>
                <w:sz w:val="22"/>
                <w:szCs w:val="22"/>
              </w:rPr>
              <w:instrText xml:space="preserve"> </w:instrText>
            </w:r>
            <w:bookmarkStart w:id="1" w:name="Check1"/>
            <w:r w:rsidRPr="00B02472">
              <w:rPr>
                <w:rFonts w:asciiTheme="minorBidi" w:hAnsiTheme="minorBidi" w:cstheme="minorBidi"/>
                <w:bCs/>
                <w:sz w:val="22"/>
                <w:szCs w:val="22"/>
              </w:rPr>
              <w:instrText xml:space="preserve">FORMCHECKBOX </w:instrText>
            </w:r>
            <w:r w:rsidR="00C03C9C">
              <w:rPr>
                <w:rFonts w:asciiTheme="minorBidi" w:hAnsiTheme="minorBidi" w:cstheme="minorBidi"/>
                <w:bCs/>
                <w:sz w:val="22"/>
                <w:szCs w:val="22"/>
                <w:lang w:val="en-US"/>
              </w:rPr>
            </w:r>
            <w:r w:rsidR="00C03C9C">
              <w:rPr>
                <w:rFonts w:asciiTheme="minorBidi" w:hAnsiTheme="minorBidi" w:cstheme="minorBidi"/>
                <w:bCs/>
                <w:sz w:val="22"/>
                <w:szCs w:val="22"/>
                <w:lang w:val="en-US"/>
              </w:rPr>
              <w:fldChar w:fldCharType="separate"/>
            </w:r>
            <w:r w:rsidRPr="00651BF4">
              <w:rPr>
                <w:rFonts w:asciiTheme="minorBidi" w:hAnsiTheme="minorBidi" w:cstheme="minorBidi"/>
                <w:bCs/>
                <w:sz w:val="22"/>
                <w:szCs w:val="22"/>
                <w:lang w:val="en-US"/>
              </w:rPr>
              <w:fldChar w:fldCharType="end"/>
            </w:r>
            <w:bookmarkEnd w:id="1"/>
            <w:r w:rsidRPr="00B02472">
              <w:rPr>
                <w:rFonts w:asciiTheme="minorBidi" w:hAnsiTheme="minorBidi" w:cstheme="minorBidi"/>
                <w:bCs/>
                <w:sz w:val="22"/>
                <w:szCs w:val="22"/>
              </w:rPr>
              <w:tab/>
            </w:r>
            <w:r w:rsidRPr="00B02472">
              <w:rPr>
                <w:rFonts w:asciiTheme="minorBidi" w:hAnsiTheme="minorBidi" w:cstheme="minorBidi"/>
                <w:bCs/>
                <w:sz w:val="22"/>
                <w:szCs w:val="22"/>
              </w:rPr>
              <w:tab/>
              <w:t xml:space="preserve">Fonds fiduciaire pays </w:t>
            </w:r>
          </w:p>
          <w:p w14:paraId="75F358E3" w14:textId="77777777" w:rsidR="00B02472" w:rsidRPr="00651BF4" w:rsidRDefault="00B02472" w:rsidP="00B02472">
            <w:pPr>
              <w:tabs>
                <w:tab w:val="left" w:pos="0"/>
              </w:tabs>
              <w:suppressAutoHyphens/>
              <w:spacing w:line="360" w:lineRule="auto"/>
              <w:rPr>
                <w:rFonts w:asciiTheme="minorBidi" w:hAnsiTheme="minorBidi" w:cstheme="minorBidi"/>
                <w:b/>
              </w:rPr>
            </w:pPr>
            <w:r w:rsidRPr="00651BF4">
              <w:rPr>
                <w:rFonts w:asciiTheme="minorBidi" w:hAnsiTheme="minorBidi" w:cstheme="minorBidi"/>
                <w:bCs/>
                <w:sz w:val="22"/>
                <w:szCs w:val="22"/>
                <w:lang w:val="en-US"/>
              </w:rPr>
              <w:fldChar w:fldCharType="begin">
                <w:ffData>
                  <w:name w:val="Check1"/>
                  <w:enabled/>
                  <w:calcOnExit w:val="0"/>
                  <w:checkBox>
                    <w:sizeAuto/>
                    <w:default w:val="0"/>
                  </w:checkBox>
                </w:ffData>
              </w:fldChar>
            </w:r>
            <w:r w:rsidRPr="00B02472">
              <w:rPr>
                <w:rFonts w:asciiTheme="minorBidi" w:hAnsiTheme="minorBidi" w:cstheme="minorBidi"/>
                <w:bCs/>
                <w:sz w:val="22"/>
                <w:szCs w:val="22"/>
              </w:rPr>
              <w:instrText xml:space="preserve"> FORMCHECKBOX </w:instrText>
            </w:r>
            <w:r w:rsidR="00C03C9C">
              <w:rPr>
                <w:rFonts w:asciiTheme="minorBidi" w:hAnsiTheme="minorBidi" w:cstheme="minorBidi"/>
                <w:bCs/>
                <w:sz w:val="22"/>
                <w:szCs w:val="22"/>
                <w:lang w:val="en-US"/>
              </w:rPr>
            </w:r>
            <w:r w:rsidR="00C03C9C">
              <w:rPr>
                <w:rFonts w:asciiTheme="minorBidi" w:hAnsiTheme="minorBidi" w:cstheme="minorBidi"/>
                <w:bCs/>
                <w:sz w:val="22"/>
                <w:szCs w:val="22"/>
                <w:lang w:val="en-US"/>
              </w:rPr>
              <w:fldChar w:fldCharType="separate"/>
            </w:r>
            <w:r w:rsidRPr="00651BF4">
              <w:rPr>
                <w:rFonts w:asciiTheme="minorBidi" w:hAnsiTheme="minorBidi" w:cstheme="minorBidi"/>
                <w:bCs/>
                <w:sz w:val="22"/>
                <w:szCs w:val="22"/>
                <w:lang w:val="en-US"/>
              </w:rPr>
              <w:fldChar w:fldCharType="end"/>
            </w:r>
            <w:r w:rsidRPr="00B02472">
              <w:rPr>
                <w:rFonts w:asciiTheme="minorBidi" w:hAnsiTheme="minorBidi" w:cstheme="minorBidi"/>
                <w:bCs/>
                <w:sz w:val="22"/>
                <w:szCs w:val="22"/>
              </w:rPr>
              <w:tab/>
            </w:r>
            <w:r w:rsidRPr="00B02472">
              <w:rPr>
                <w:rFonts w:asciiTheme="minorBidi" w:hAnsiTheme="minorBidi" w:cstheme="minorBidi"/>
                <w:bCs/>
                <w:sz w:val="22"/>
                <w:szCs w:val="22"/>
              </w:rPr>
              <w:tab/>
              <w:t>Fonds fiduciaire régional</w:t>
            </w:r>
            <w:r w:rsidRPr="00651BF4">
              <w:rPr>
                <w:rFonts w:asciiTheme="minorBidi" w:hAnsiTheme="minorBidi" w:cstheme="minorBidi"/>
                <w:b/>
              </w:rPr>
              <w:t xml:space="preserve"> </w:t>
            </w:r>
          </w:p>
          <w:p w14:paraId="3B731EC0" w14:textId="13A5F6D3" w:rsidR="00A43B9C" w:rsidRPr="00B02472" w:rsidRDefault="00B02472" w:rsidP="00B02472">
            <w:pPr>
              <w:tabs>
                <w:tab w:val="left" w:pos="0"/>
              </w:tabs>
              <w:spacing w:line="360" w:lineRule="auto"/>
              <w:jc w:val="both"/>
              <w:rPr>
                <w:rFonts w:asciiTheme="minorBidi" w:hAnsiTheme="minorBidi" w:cstheme="minorBidi"/>
                <w:b/>
              </w:rPr>
            </w:pPr>
            <w:r w:rsidRPr="00651BF4">
              <w:rPr>
                <w:rFonts w:asciiTheme="minorBidi" w:hAnsiTheme="minorBidi" w:cstheme="minorBidi"/>
                <w:b/>
              </w:rPr>
              <w:t xml:space="preserve">Nom du fonds fiduciaire : </w:t>
            </w:r>
          </w:p>
        </w:tc>
        <w:tc>
          <w:tcPr>
            <w:tcW w:w="5917" w:type="dxa"/>
          </w:tcPr>
          <w:p w14:paraId="4A6F6EA9" w14:textId="62F4B633" w:rsidR="00A43B9C" w:rsidRPr="00B02472" w:rsidRDefault="00A43B9C" w:rsidP="00B02472">
            <w:pPr>
              <w:spacing w:line="360" w:lineRule="auto"/>
              <w:rPr>
                <w:rFonts w:asciiTheme="minorBidi" w:hAnsiTheme="minorBidi" w:cstheme="minorBidi"/>
                <w:b/>
                <w:lang w:eastAsia="en-GB"/>
              </w:rPr>
            </w:pPr>
            <w:r w:rsidRPr="00B02472">
              <w:rPr>
                <w:rFonts w:asciiTheme="minorBidi" w:hAnsiTheme="minorBidi" w:cstheme="minorBidi"/>
                <w:b/>
              </w:rPr>
              <w:t xml:space="preserve">Type </w:t>
            </w:r>
            <w:r w:rsidR="000F43A8" w:rsidRPr="00B02472">
              <w:rPr>
                <w:rFonts w:asciiTheme="minorBidi" w:hAnsiTheme="minorBidi" w:cstheme="minorBidi"/>
                <w:b/>
              </w:rPr>
              <w:t xml:space="preserve">et nom d’agence </w:t>
            </w:r>
            <w:r w:rsidR="009B61A1" w:rsidRPr="00B02472">
              <w:rPr>
                <w:rFonts w:asciiTheme="minorBidi" w:hAnsiTheme="minorBidi" w:cstheme="minorBidi"/>
                <w:b/>
              </w:rPr>
              <w:t>récipiendaire :</w:t>
            </w:r>
            <w:r w:rsidRPr="00B02472">
              <w:rPr>
                <w:rFonts w:asciiTheme="minorBidi" w:hAnsiTheme="minorBidi" w:cstheme="minorBidi"/>
                <w:b/>
              </w:rPr>
              <w:t xml:space="preserve"> </w:t>
            </w:r>
          </w:p>
          <w:p w14:paraId="2FF52B1A" w14:textId="77777777" w:rsidR="00A43B9C" w:rsidRPr="00B02472" w:rsidRDefault="00A43B9C" w:rsidP="00B02472">
            <w:pPr>
              <w:spacing w:line="360" w:lineRule="auto"/>
              <w:rPr>
                <w:rFonts w:asciiTheme="minorBidi" w:hAnsiTheme="minorBidi" w:cstheme="minorBidi"/>
                <w:b/>
              </w:rPr>
            </w:pPr>
          </w:p>
          <w:p w14:paraId="0AACBF5B" w14:textId="77777777" w:rsidR="00596B0F" w:rsidRPr="00B02472" w:rsidRDefault="00182248" w:rsidP="00B02472">
            <w:pPr>
              <w:pBdr>
                <w:top w:val="nil"/>
                <w:left w:val="nil"/>
                <w:bottom w:val="nil"/>
                <w:right w:val="nil"/>
                <w:between w:val="nil"/>
              </w:pBdr>
              <w:tabs>
                <w:tab w:val="left" w:pos="-720"/>
                <w:tab w:val="left" w:pos="4500"/>
              </w:tabs>
              <w:spacing w:line="360" w:lineRule="auto"/>
              <w:rPr>
                <w:rFonts w:asciiTheme="minorBidi" w:hAnsiTheme="minorBidi" w:cstheme="minorBidi"/>
                <w:sz w:val="22"/>
                <w:szCs w:val="22"/>
              </w:rPr>
            </w:pPr>
            <w:r w:rsidRPr="00B02472">
              <w:rPr>
                <w:rFonts w:asciiTheme="minorBidi" w:hAnsiTheme="minorBidi" w:cstheme="minorBidi"/>
                <w:b/>
                <w:color w:val="000000"/>
                <w:sz w:val="22"/>
                <w:szCs w:val="22"/>
              </w:rPr>
              <w:t>UNFPA</w:t>
            </w:r>
            <w:r w:rsidR="00A43B9C" w:rsidRPr="00B02472">
              <w:rPr>
                <w:rFonts w:asciiTheme="minorBidi" w:hAnsiTheme="minorBidi" w:cstheme="minorBidi"/>
                <w:b/>
                <w:color w:val="000000"/>
                <w:sz w:val="22"/>
                <w:szCs w:val="22"/>
              </w:rPr>
              <w:t xml:space="preserve"> (</w:t>
            </w:r>
            <w:r w:rsidR="000F43A8" w:rsidRPr="00B02472">
              <w:rPr>
                <w:rFonts w:asciiTheme="minorBidi" w:hAnsiTheme="minorBidi" w:cstheme="minorBidi"/>
                <w:b/>
                <w:color w:val="000000"/>
                <w:sz w:val="22"/>
                <w:szCs w:val="22"/>
              </w:rPr>
              <w:t>Agence coordinatrice</w:t>
            </w:r>
            <w:r w:rsidR="00A43B9C" w:rsidRPr="00B02472">
              <w:rPr>
                <w:rFonts w:asciiTheme="minorBidi" w:hAnsiTheme="minorBidi" w:cstheme="minorBidi"/>
                <w:b/>
                <w:color w:val="000000"/>
                <w:sz w:val="22"/>
                <w:szCs w:val="22"/>
              </w:rPr>
              <w:t>)</w:t>
            </w:r>
          </w:p>
          <w:p w14:paraId="28F5F181" w14:textId="2035AAA0" w:rsidR="00A43B9C" w:rsidRPr="00B02472" w:rsidRDefault="00182248" w:rsidP="00B02472">
            <w:pPr>
              <w:pBdr>
                <w:top w:val="nil"/>
                <w:left w:val="nil"/>
                <w:bottom w:val="nil"/>
                <w:right w:val="nil"/>
                <w:between w:val="nil"/>
              </w:pBdr>
              <w:tabs>
                <w:tab w:val="left" w:pos="-720"/>
                <w:tab w:val="left" w:pos="4500"/>
              </w:tabs>
              <w:spacing w:line="360" w:lineRule="auto"/>
              <w:rPr>
                <w:rFonts w:asciiTheme="minorBidi" w:hAnsiTheme="minorBidi" w:cstheme="minorBidi"/>
                <w:sz w:val="22"/>
                <w:szCs w:val="22"/>
              </w:rPr>
            </w:pPr>
            <w:r w:rsidRPr="00B02472">
              <w:rPr>
                <w:rFonts w:asciiTheme="minorBidi" w:hAnsiTheme="minorBidi" w:cstheme="minorBidi"/>
                <w:b/>
                <w:color w:val="000000"/>
                <w:sz w:val="22"/>
                <w:szCs w:val="22"/>
              </w:rPr>
              <w:t>UNICEF</w:t>
            </w:r>
          </w:p>
          <w:p w14:paraId="0673E8AA" w14:textId="40FBB21B" w:rsidR="00A43B9C" w:rsidRPr="00B02472" w:rsidRDefault="00A43B9C" w:rsidP="00B02472">
            <w:pPr>
              <w:pBdr>
                <w:top w:val="nil"/>
                <w:left w:val="nil"/>
                <w:bottom w:val="nil"/>
                <w:right w:val="nil"/>
                <w:between w:val="nil"/>
              </w:pBdr>
              <w:tabs>
                <w:tab w:val="left" w:pos="-720"/>
                <w:tab w:val="left" w:pos="4500"/>
              </w:tabs>
              <w:spacing w:line="360" w:lineRule="auto"/>
              <w:rPr>
                <w:rFonts w:asciiTheme="minorBidi" w:hAnsiTheme="minorBidi" w:cstheme="minorBidi"/>
                <w:b/>
                <w:color w:val="000000"/>
              </w:rPr>
            </w:pPr>
          </w:p>
        </w:tc>
      </w:tr>
      <w:tr w:rsidR="00793DE6" w:rsidRPr="00B02472" w14:paraId="72CE853D" w14:textId="77777777" w:rsidTr="00B02472">
        <w:trPr>
          <w:trHeight w:val="368"/>
          <w:jc w:val="center"/>
        </w:trPr>
        <w:tc>
          <w:tcPr>
            <w:tcW w:w="10080" w:type="dxa"/>
            <w:gridSpan w:val="2"/>
          </w:tcPr>
          <w:p w14:paraId="5C2804C5" w14:textId="2A03FEA8" w:rsidR="00793DE6" w:rsidRPr="00B02472" w:rsidRDefault="000F43A8" w:rsidP="00B02472">
            <w:pPr>
              <w:spacing w:line="360" w:lineRule="auto"/>
              <w:rPr>
                <w:rFonts w:asciiTheme="minorBidi" w:hAnsiTheme="minorBidi" w:cstheme="minorBidi"/>
                <w:b/>
              </w:rPr>
            </w:pPr>
            <w:r w:rsidRPr="00B02472">
              <w:rPr>
                <w:rFonts w:asciiTheme="minorBidi" w:hAnsiTheme="minorBidi" w:cstheme="minorBidi"/>
                <w:b/>
              </w:rPr>
              <w:t>Date du premier transfert de fonds</w:t>
            </w:r>
            <w:r w:rsidR="008B390C" w:rsidRPr="00B02472">
              <w:rPr>
                <w:rFonts w:asciiTheme="minorBidi" w:hAnsiTheme="minorBidi" w:cstheme="minorBidi"/>
                <w:b/>
              </w:rPr>
              <w:t xml:space="preserve"> </w:t>
            </w:r>
            <w:r w:rsidR="00793DE6" w:rsidRPr="00B02472">
              <w:rPr>
                <w:rFonts w:asciiTheme="minorBidi" w:hAnsiTheme="minorBidi" w:cstheme="minorBidi"/>
                <w:b/>
              </w:rPr>
              <w:t xml:space="preserve">: </w:t>
            </w:r>
            <w:r w:rsidR="00182248" w:rsidRPr="00B02472">
              <w:rPr>
                <w:rFonts w:asciiTheme="minorBidi" w:hAnsiTheme="minorBidi" w:cstheme="minorBidi"/>
                <w:sz w:val="22"/>
                <w:szCs w:val="22"/>
              </w:rPr>
              <w:t>1</w:t>
            </w:r>
            <w:r w:rsidR="00205C41" w:rsidRPr="00B02472">
              <w:rPr>
                <w:rFonts w:asciiTheme="minorBidi" w:hAnsiTheme="minorBidi" w:cstheme="minorBidi"/>
                <w:sz w:val="22"/>
                <w:szCs w:val="22"/>
              </w:rPr>
              <w:t>8</w:t>
            </w:r>
            <w:r w:rsidR="00182248" w:rsidRPr="00B02472">
              <w:rPr>
                <w:rFonts w:asciiTheme="minorBidi" w:hAnsiTheme="minorBidi" w:cstheme="minorBidi"/>
                <w:sz w:val="22"/>
                <w:szCs w:val="22"/>
              </w:rPr>
              <w:t>/01/2019</w:t>
            </w:r>
          </w:p>
          <w:p w14:paraId="064BF427" w14:textId="3AA17011" w:rsidR="004D141E" w:rsidRPr="00B02472" w:rsidRDefault="000F43A8" w:rsidP="00B02472">
            <w:pPr>
              <w:spacing w:line="360" w:lineRule="auto"/>
              <w:rPr>
                <w:rFonts w:asciiTheme="minorBidi" w:hAnsiTheme="minorBidi" w:cstheme="minorBidi"/>
              </w:rPr>
            </w:pPr>
            <w:r w:rsidRPr="00B02472">
              <w:rPr>
                <w:rFonts w:asciiTheme="minorBidi" w:hAnsiTheme="minorBidi" w:cstheme="minorBidi"/>
                <w:b/>
              </w:rPr>
              <w:t>Date de fin de projet</w:t>
            </w:r>
            <w:r w:rsidR="00156AEF" w:rsidRPr="00B02472">
              <w:rPr>
                <w:rFonts w:asciiTheme="minorBidi" w:hAnsiTheme="minorBidi" w:cstheme="minorBidi"/>
                <w:b/>
              </w:rPr>
              <w:t xml:space="preserve"> </w:t>
            </w:r>
            <w:r w:rsidR="00793DE6" w:rsidRPr="00B02472">
              <w:rPr>
                <w:rFonts w:asciiTheme="minorBidi" w:hAnsiTheme="minorBidi" w:cstheme="minorBidi"/>
                <w:b/>
              </w:rPr>
              <w:t xml:space="preserve">: </w:t>
            </w:r>
            <w:r w:rsidR="00182248" w:rsidRPr="00B02472">
              <w:rPr>
                <w:rFonts w:asciiTheme="minorBidi" w:hAnsiTheme="minorBidi" w:cstheme="minorBidi"/>
                <w:sz w:val="22"/>
                <w:szCs w:val="22"/>
              </w:rPr>
              <w:t>31/12/2020</w:t>
            </w:r>
            <w:r w:rsidR="0025220B" w:rsidRPr="00B02472">
              <w:rPr>
                <w:rFonts w:asciiTheme="minorBidi" w:hAnsiTheme="minorBidi" w:cstheme="minorBidi"/>
              </w:rPr>
              <w:t xml:space="preserve"> </w:t>
            </w:r>
            <w:r w:rsidR="006E5136" w:rsidRPr="00B02472">
              <w:rPr>
                <w:rFonts w:asciiTheme="minorBidi" w:hAnsiTheme="minorBidi" w:cstheme="minorBidi"/>
              </w:rPr>
              <w:t xml:space="preserve">    </w:t>
            </w:r>
            <w:r w:rsidR="0025220B" w:rsidRPr="00B02472">
              <w:rPr>
                <w:rFonts w:asciiTheme="minorBidi" w:hAnsiTheme="minorBidi" w:cstheme="minorBidi"/>
              </w:rPr>
              <w:t xml:space="preserve">    </w:t>
            </w:r>
          </w:p>
          <w:p w14:paraId="2AE235F0" w14:textId="0609A9E1" w:rsidR="00793DE6" w:rsidRPr="00B02472" w:rsidRDefault="000F43A8" w:rsidP="00B02472">
            <w:pPr>
              <w:spacing w:line="360" w:lineRule="auto"/>
              <w:rPr>
                <w:rFonts w:asciiTheme="minorBidi" w:hAnsiTheme="minorBidi" w:cstheme="minorBidi"/>
                <w:lang w:eastAsia="en-GB"/>
              </w:rPr>
            </w:pPr>
            <w:r w:rsidRPr="00B02472">
              <w:rPr>
                <w:rFonts w:asciiTheme="minorBidi" w:hAnsiTheme="minorBidi" w:cstheme="minorBidi"/>
                <w:b/>
              </w:rPr>
              <w:t>Le projet est-il dans ces six derniers mois de mise en œuvre</w:t>
            </w:r>
            <w:r w:rsidR="00156AEF" w:rsidRPr="00B02472">
              <w:rPr>
                <w:rFonts w:asciiTheme="minorBidi" w:hAnsiTheme="minorBidi" w:cstheme="minorBidi"/>
                <w:b/>
              </w:rPr>
              <w:t xml:space="preserve"> </w:t>
            </w:r>
            <w:r w:rsidR="0025220B" w:rsidRPr="00B02472">
              <w:rPr>
                <w:rFonts w:asciiTheme="minorBidi" w:hAnsiTheme="minorBidi" w:cstheme="minorBidi"/>
                <w:b/>
              </w:rPr>
              <w:t>?</w:t>
            </w:r>
            <w:r w:rsidR="0025220B" w:rsidRPr="00B02472">
              <w:rPr>
                <w:rFonts w:asciiTheme="minorBidi" w:hAnsiTheme="minorBidi" w:cstheme="minorBidi"/>
              </w:rPr>
              <w:t xml:space="preserve"> </w:t>
            </w:r>
            <w:r w:rsidR="00182248" w:rsidRPr="00B02472">
              <w:rPr>
                <w:rFonts w:asciiTheme="minorBidi" w:hAnsiTheme="minorBidi" w:cstheme="minorBidi"/>
                <w:sz w:val="22"/>
                <w:szCs w:val="22"/>
              </w:rPr>
              <w:t>O</w:t>
            </w:r>
            <w:r w:rsidR="00B02472">
              <w:rPr>
                <w:rFonts w:asciiTheme="minorBidi" w:hAnsiTheme="minorBidi" w:cstheme="minorBidi"/>
                <w:sz w:val="22"/>
                <w:szCs w:val="22"/>
              </w:rPr>
              <w:t>ui</w:t>
            </w:r>
          </w:p>
          <w:p w14:paraId="433C13C0" w14:textId="77777777" w:rsidR="000F43A8" w:rsidRPr="00B02472" w:rsidRDefault="000F43A8" w:rsidP="00B02472">
            <w:pPr>
              <w:spacing w:line="360" w:lineRule="auto"/>
              <w:rPr>
                <w:rFonts w:asciiTheme="minorBidi" w:hAnsiTheme="minorBidi" w:cstheme="minorBidi"/>
                <w:b/>
              </w:rPr>
            </w:pPr>
          </w:p>
        </w:tc>
      </w:tr>
      <w:tr w:rsidR="00793DE6" w:rsidRPr="00B02472" w14:paraId="3A707F8C" w14:textId="77777777" w:rsidTr="00B02472">
        <w:trPr>
          <w:trHeight w:val="368"/>
          <w:jc w:val="center"/>
        </w:trPr>
        <w:tc>
          <w:tcPr>
            <w:tcW w:w="10080" w:type="dxa"/>
            <w:gridSpan w:val="2"/>
          </w:tcPr>
          <w:p w14:paraId="77DA62DA" w14:textId="32A5C989" w:rsidR="000F43A8" w:rsidRPr="00B02472" w:rsidRDefault="000F43A8" w:rsidP="00B02472">
            <w:pPr>
              <w:spacing w:line="360" w:lineRule="auto"/>
              <w:rPr>
                <w:rFonts w:asciiTheme="minorBidi" w:hAnsiTheme="minorBidi" w:cstheme="minorBidi"/>
                <w:b/>
              </w:rPr>
            </w:pPr>
            <w:r w:rsidRPr="00B02472">
              <w:rPr>
                <w:rFonts w:asciiTheme="minorBidi" w:hAnsiTheme="minorBidi" w:cstheme="minorBidi"/>
                <w:b/>
              </w:rPr>
              <w:t>Est-ce que le projet fait part d’une des fenêtres prioritaires spécifiques du PBF</w:t>
            </w:r>
            <w:r w:rsidR="00156AEF" w:rsidRPr="00B02472">
              <w:rPr>
                <w:rFonts w:asciiTheme="minorBidi" w:hAnsiTheme="minorBidi" w:cstheme="minorBidi"/>
                <w:b/>
              </w:rPr>
              <w:t xml:space="preserve"> </w:t>
            </w:r>
            <w:r w:rsidRPr="00B02472">
              <w:rPr>
                <w:rFonts w:asciiTheme="minorBidi" w:hAnsiTheme="minorBidi" w:cstheme="minorBidi"/>
                <w:b/>
              </w:rPr>
              <w:t>:</w:t>
            </w:r>
          </w:p>
          <w:p w14:paraId="100F4267" w14:textId="60FEAAE7" w:rsidR="000F43A8" w:rsidRPr="00B02472" w:rsidRDefault="00C16424" w:rsidP="00B02472">
            <w:pPr>
              <w:spacing w:line="360" w:lineRule="auto"/>
              <w:rPr>
                <w:rFonts w:asciiTheme="minorBidi" w:hAnsiTheme="minorBidi" w:cstheme="minorBidi"/>
                <w:sz w:val="22"/>
                <w:szCs w:val="22"/>
              </w:rPr>
            </w:pPr>
            <w:r w:rsidRPr="00B02472">
              <w:rPr>
                <w:rFonts w:ascii="Segoe UI Symbol" w:hAnsi="Segoe UI Symbol" w:cs="Segoe UI Symbol"/>
                <w:sz w:val="22"/>
                <w:szCs w:val="22"/>
              </w:rPr>
              <w:t>☐</w:t>
            </w:r>
            <w:r w:rsidR="000F43A8" w:rsidRPr="00B02472">
              <w:rPr>
                <w:rFonts w:asciiTheme="minorBidi" w:hAnsiTheme="minorBidi" w:cstheme="minorBidi"/>
                <w:sz w:val="22"/>
                <w:szCs w:val="22"/>
              </w:rPr>
              <w:t xml:space="preserve"> Initiative de promotion du genre</w:t>
            </w:r>
          </w:p>
          <w:p w14:paraId="347330FA" w14:textId="24EF3ABC" w:rsidR="000F43A8" w:rsidRPr="00B02472" w:rsidRDefault="00C16424" w:rsidP="00B02472">
            <w:pPr>
              <w:spacing w:line="360" w:lineRule="auto"/>
              <w:rPr>
                <w:rFonts w:asciiTheme="minorBidi" w:hAnsiTheme="minorBidi" w:cstheme="minorBidi"/>
                <w:sz w:val="22"/>
                <w:szCs w:val="22"/>
              </w:rPr>
            </w:pPr>
            <w:r w:rsidRPr="00B02472">
              <w:rPr>
                <w:rFonts w:ascii="Segoe UI Symbol" w:hAnsi="Segoe UI Symbol" w:cs="Segoe UI Symbol"/>
                <w:sz w:val="22"/>
                <w:szCs w:val="22"/>
              </w:rPr>
              <w:t>☒</w:t>
            </w:r>
            <w:r w:rsidR="000F43A8" w:rsidRPr="00B02472">
              <w:rPr>
                <w:rFonts w:asciiTheme="minorBidi" w:hAnsiTheme="minorBidi" w:cstheme="minorBidi"/>
                <w:sz w:val="22"/>
                <w:szCs w:val="22"/>
              </w:rPr>
              <w:t xml:space="preserve"> Initiative de promotion de la jeunesse</w:t>
            </w:r>
          </w:p>
          <w:p w14:paraId="422AAC34" w14:textId="08ACF779" w:rsidR="000F43A8" w:rsidRPr="00B02472" w:rsidRDefault="00C16424" w:rsidP="00B02472">
            <w:pPr>
              <w:spacing w:line="360" w:lineRule="auto"/>
              <w:rPr>
                <w:rFonts w:asciiTheme="minorBidi" w:hAnsiTheme="minorBidi" w:cstheme="minorBidi"/>
                <w:sz w:val="22"/>
                <w:szCs w:val="22"/>
              </w:rPr>
            </w:pPr>
            <w:r w:rsidRPr="00B02472">
              <w:rPr>
                <w:rFonts w:ascii="Segoe UI Symbol" w:hAnsi="Segoe UI Symbol" w:cs="Segoe UI Symbol"/>
                <w:sz w:val="22"/>
                <w:szCs w:val="22"/>
              </w:rPr>
              <w:t>☐</w:t>
            </w:r>
            <w:r w:rsidR="000F43A8" w:rsidRPr="00B02472">
              <w:rPr>
                <w:rFonts w:asciiTheme="minorBidi" w:hAnsiTheme="minorBidi" w:cstheme="minorBidi"/>
                <w:sz w:val="22"/>
                <w:szCs w:val="22"/>
              </w:rPr>
              <w:t xml:space="preserve"> Transition entre différentes configurations de l’ONU (e.g. sortie de la mission de maintien de la paix)</w:t>
            </w:r>
          </w:p>
          <w:p w14:paraId="4BA2AA6A" w14:textId="2A1C013B" w:rsidR="000F43A8" w:rsidRPr="00B02472" w:rsidRDefault="00C16424" w:rsidP="00B02472">
            <w:pPr>
              <w:spacing w:line="360" w:lineRule="auto"/>
              <w:rPr>
                <w:rFonts w:asciiTheme="minorBidi" w:hAnsiTheme="minorBidi" w:cstheme="minorBidi"/>
                <w:sz w:val="22"/>
                <w:szCs w:val="22"/>
              </w:rPr>
            </w:pPr>
            <w:r w:rsidRPr="00B02472">
              <w:rPr>
                <w:rFonts w:ascii="Segoe UI Symbol" w:hAnsi="Segoe UI Symbol" w:cs="Segoe UI Symbol"/>
                <w:sz w:val="22"/>
                <w:szCs w:val="22"/>
              </w:rPr>
              <w:t>☐</w:t>
            </w:r>
            <w:r w:rsidR="000F43A8" w:rsidRPr="00B02472">
              <w:rPr>
                <w:rFonts w:asciiTheme="minorBidi" w:hAnsiTheme="minorBidi" w:cstheme="minorBidi"/>
                <w:sz w:val="22"/>
                <w:szCs w:val="22"/>
              </w:rPr>
              <w:t xml:space="preserve"> Projet transfrontalier ou régional</w:t>
            </w:r>
          </w:p>
        </w:tc>
      </w:tr>
      <w:tr w:rsidR="00793DE6" w:rsidRPr="00B02472" w14:paraId="65120CDF" w14:textId="77777777" w:rsidTr="00B02472">
        <w:trPr>
          <w:trHeight w:val="1124"/>
          <w:jc w:val="center"/>
        </w:trPr>
        <w:tc>
          <w:tcPr>
            <w:tcW w:w="10080" w:type="dxa"/>
            <w:gridSpan w:val="2"/>
          </w:tcPr>
          <w:p w14:paraId="08D9EBF0" w14:textId="6BDE0B61" w:rsidR="00793DE6" w:rsidRPr="00B02472" w:rsidRDefault="000F43A8" w:rsidP="00B02472">
            <w:pPr>
              <w:spacing w:line="360" w:lineRule="auto"/>
              <w:rPr>
                <w:rFonts w:asciiTheme="minorBidi" w:hAnsiTheme="minorBidi" w:cstheme="minorBidi"/>
                <w:b/>
              </w:rPr>
            </w:pPr>
            <w:r w:rsidRPr="00B02472">
              <w:rPr>
                <w:rFonts w:asciiTheme="minorBidi" w:hAnsiTheme="minorBidi" w:cstheme="minorBidi"/>
                <w:b/>
              </w:rPr>
              <w:t>Budget PBF total approuvé</w:t>
            </w:r>
            <w:r w:rsidR="00793DE6" w:rsidRPr="00B02472">
              <w:rPr>
                <w:rFonts w:asciiTheme="minorBidi" w:hAnsiTheme="minorBidi" w:cstheme="minorBidi"/>
                <w:b/>
              </w:rPr>
              <w:t xml:space="preserve"> (</w:t>
            </w:r>
            <w:r w:rsidRPr="00B02472">
              <w:rPr>
                <w:rFonts w:asciiTheme="minorBidi" w:hAnsiTheme="minorBidi" w:cstheme="minorBidi"/>
                <w:b/>
              </w:rPr>
              <w:t>par agence récipiendaire</w:t>
            </w:r>
            <w:r w:rsidR="000020D4" w:rsidRPr="00B02472">
              <w:rPr>
                <w:rFonts w:asciiTheme="minorBidi" w:hAnsiTheme="minorBidi" w:cstheme="minorBidi"/>
                <w:b/>
              </w:rPr>
              <w:t>) :</w:t>
            </w:r>
            <w:r w:rsidR="00793DE6" w:rsidRPr="00B02472">
              <w:rPr>
                <w:rFonts w:asciiTheme="minorBidi" w:hAnsiTheme="minorBidi" w:cstheme="minorBidi"/>
                <w:b/>
              </w:rPr>
              <w:t xml:space="preserve"> </w:t>
            </w:r>
          </w:p>
          <w:p w14:paraId="2B3D1401" w14:textId="77777777" w:rsidR="00006EC0" w:rsidRPr="00B02472" w:rsidRDefault="000F43A8" w:rsidP="00B02472">
            <w:pPr>
              <w:spacing w:line="360" w:lineRule="auto"/>
              <w:rPr>
                <w:rFonts w:asciiTheme="minorBidi" w:hAnsiTheme="minorBidi" w:cstheme="minorBidi"/>
                <w:b/>
                <w:lang w:eastAsia="en-GB"/>
              </w:rPr>
            </w:pPr>
            <w:bookmarkStart w:id="2" w:name="_30j0zll"/>
            <w:bookmarkStart w:id="3" w:name="_Hlk39507683"/>
            <w:bookmarkEnd w:id="2"/>
            <w:r w:rsidRPr="00B02472">
              <w:rPr>
                <w:rFonts w:asciiTheme="minorBidi" w:hAnsiTheme="minorBidi" w:cstheme="minorBidi"/>
                <w:b/>
              </w:rPr>
              <w:t>Agence récipiendaire                              Budget</w:t>
            </w:r>
            <w:r w:rsidR="00006EC0" w:rsidRPr="00B02472">
              <w:rPr>
                <w:rFonts w:asciiTheme="minorBidi" w:hAnsiTheme="minorBidi" w:cstheme="minorBidi"/>
                <w:b/>
              </w:rPr>
              <w:t xml:space="preserve">  </w:t>
            </w:r>
          </w:p>
          <w:bookmarkEnd w:id="3"/>
          <w:p w14:paraId="61353E95" w14:textId="568F7400" w:rsidR="00793DE6" w:rsidRPr="00B02472" w:rsidRDefault="00182248" w:rsidP="00B02472">
            <w:pPr>
              <w:spacing w:line="360" w:lineRule="auto"/>
              <w:rPr>
                <w:rFonts w:asciiTheme="minorBidi" w:hAnsiTheme="minorBidi" w:cstheme="minorBidi"/>
                <w:sz w:val="22"/>
                <w:szCs w:val="22"/>
                <w:lang w:eastAsia="en-GB"/>
              </w:rPr>
            </w:pPr>
            <w:r w:rsidRPr="00B02472">
              <w:rPr>
                <w:rFonts w:asciiTheme="minorBidi" w:hAnsiTheme="minorBidi" w:cstheme="minorBidi"/>
                <w:sz w:val="22"/>
                <w:szCs w:val="22"/>
              </w:rPr>
              <w:t>UNFPA</w:t>
            </w:r>
            <w:r w:rsidR="00006EC0" w:rsidRPr="00B02472">
              <w:rPr>
                <w:rFonts w:asciiTheme="minorBidi" w:hAnsiTheme="minorBidi" w:cstheme="minorBidi"/>
                <w:sz w:val="22"/>
                <w:szCs w:val="22"/>
              </w:rPr>
              <w:t xml:space="preserve">   </w:t>
            </w:r>
            <w:r w:rsidR="00006EC0" w:rsidRPr="00B02472">
              <w:rPr>
                <w:rFonts w:asciiTheme="minorBidi" w:hAnsiTheme="minorBidi" w:cstheme="minorBidi"/>
                <w:b/>
                <w:sz w:val="22"/>
                <w:szCs w:val="22"/>
              </w:rPr>
              <w:t xml:space="preserve">                                   </w:t>
            </w:r>
            <w:r w:rsidR="000F43A8" w:rsidRPr="00B02472">
              <w:rPr>
                <w:rFonts w:asciiTheme="minorBidi" w:hAnsiTheme="minorBidi" w:cstheme="minorBidi"/>
                <w:b/>
                <w:sz w:val="22"/>
                <w:szCs w:val="22"/>
              </w:rPr>
              <w:t xml:space="preserve">            </w:t>
            </w:r>
            <w:r w:rsidR="00006EC0" w:rsidRPr="00B02472">
              <w:rPr>
                <w:rFonts w:asciiTheme="minorBidi" w:hAnsiTheme="minorBidi" w:cstheme="minorBidi"/>
                <w:b/>
                <w:sz w:val="22"/>
                <w:szCs w:val="22"/>
              </w:rPr>
              <w:t xml:space="preserve">      </w:t>
            </w:r>
            <w:r w:rsidR="00793DE6" w:rsidRPr="00B02472">
              <w:rPr>
                <w:rFonts w:asciiTheme="minorBidi" w:hAnsiTheme="minorBidi" w:cstheme="minorBidi"/>
                <w:sz w:val="22"/>
                <w:szCs w:val="22"/>
              </w:rPr>
              <w:t>$</w:t>
            </w:r>
            <w:r w:rsidRPr="00B02472">
              <w:rPr>
                <w:rFonts w:asciiTheme="minorBidi" w:hAnsiTheme="minorBidi" w:cstheme="minorBidi"/>
                <w:sz w:val="22"/>
                <w:szCs w:val="22"/>
              </w:rPr>
              <w:t>770,000</w:t>
            </w:r>
          </w:p>
          <w:p w14:paraId="0900B169" w14:textId="5447D728" w:rsidR="00C12D6A" w:rsidRPr="00B02472" w:rsidRDefault="00182248" w:rsidP="00B02472">
            <w:pPr>
              <w:pBdr>
                <w:top w:val="nil"/>
                <w:left w:val="nil"/>
                <w:bottom w:val="nil"/>
                <w:right w:val="nil"/>
                <w:between w:val="nil"/>
              </w:pBdr>
              <w:tabs>
                <w:tab w:val="left" w:pos="-720"/>
                <w:tab w:val="left" w:pos="4500"/>
              </w:tabs>
              <w:spacing w:line="360" w:lineRule="auto"/>
              <w:rPr>
                <w:rFonts w:asciiTheme="minorBidi" w:hAnsiTheme="minorBidi" w:cstheme="minorBidi"/>
                <w:color w:val="000000"/>
                <w:sz w:val="22"/>
                <w:szCs w:val="22"/>
              </w:rPr>
            </w:pPr>
            <w:r w:rsidRPr="00B02472">
              <w:rPr>
                <w:rFonts w:asciiTheme="minorBidi" w:hAnsiTheme="minorBidi" w:cstheme="minorBidi"/>
                <w:color w:val="000000"/>
                <w:sz w:val="22"/>
                <w:szCs w:val="22"/>
              </w:rPr>
              <w:t>UNICEF</w:t>
            </w:r>
            <w:r w:rsidR="00C12D6A" w:rsidRPr="00B02472">
              <w:rPr>
                <w:rFonts w:asciiTheme="minorBidi" w:hAnsiTheme="minorBidi" w:cstheme="minorBidi"/>
                <w:color w:val="000000"/>
                <w:sz w:val="22"/>
                <w:szCs w:val="22"/>
              </w:rPr>
              <w:t xml:space="preserve">   </w:t>
            </w:r>
            <w:r w:rsidR="00006EC0" w:rsidRPr="00B02472">
              <w:rPr>
                <w:rFonts w:asciiTheme="minorBidi" w:hAnsiTheme="minorBidi" w:cstheme="minorBidi"/>
                <w:color w:val="000000"/>
                <w:sz w:val="22"/>
                <w:szCs w:val="22"/>
              </w:rPr>
              <w:t xml:space="preserve">                                                   </w:t>
            </w:r>
            <w:r w:rsidR="00793DE6" w:rsidRPr="00B02472">
              <w:rPr>
                <w:rFonts w:asciiTheme="minorBidi" w:hAnsiTheme="minorBidi" w:cstheme="minorBidi"/>
                <w:color w:val="000000"/>
                <w:sz w:val="22"/>
                <w:szCs w:val="22"/>
              </w:rPr>
              <w:t>$</w:t>
            </w:r>
            <w:r w:rsidR="0074038C" w:rsidRPr="00B02472">
              <w:rPr>
                <w:rFonts w:asciiTheme="minorBidi" w:hAnsiTheme="minorBidi" w:cstheme="minorBidi"/>
                <w:color w:val="000000"/>
                <w:sz w:val="22"/>
                <w:szCs w:val="22"/>
              </w:rPr>
              <w:t>730,000</w:t>
            </w:r>
          </w:p>
          <w:p w14:paraId="7AA2D079" w14:textId="457D81EA" w:rsidR="00793DE6" w:rsidRPr="00B02472" w:rsidRDefault="00006EC0" w:rsidP="00B02472">
            <w:pPr>
              <w:pBdr>
                <w:top w:val="nil"/>
                <w:left w:val="nil"/>
                <w:bottom w:val="nil"/>
                <w:right w:val="nil"/>
                <w:between w:val="nil"/>
              </w:pBdr>
              <w:tabs>
                <w:tab w:val="left" w:pos="-720"/>
                <w:tab w:val="left" w:pos="4500"/>
              </w:tabs>
              <w:spacing w:line="360" w:lineRule="auto"/>
              <w:rPr>
                <w:rFonts w:asciiTheme="minorBidi" w:hAnsiTheme="minorBidi" w:cstheme="minorBidi"/>
                <w:color w:val="000000"/>
              </w:rPr>
            </w:pPr>
            <w:r w:rsidRPr="00B02472">
              <w:rPr>
                <w:rFonts w:asciiTheme="minorBidi" w:hAnsiTheme="minorBidi" w:cstheme="minorBidi"/>
                <w:color w:val="000000"/>
              </w:rPr>
              <w:t xml:space="preserve">                                          </w:t>
            </w:r>
            <w:r w:rsidR="000F43A8" w:rsidRPr="00B02472">
              <w:rPr>
                <w:rFonts w:asciiTheme="minorBidi" w:hAnsiTheme="minorBidi" w:cstheme="minorBidi"/>
                <w:color w:val="000000"/>
              </w:rPr>
              <w:t xml:space="preserve">       </w:t>
            </w:r>
            <w:r w:rsidR="00B02472">
              <w:rPr>
                <w:rFonts w:asciiTheme="minorBidi" w:hAnsiTheme="minorBidi" w:cstheme="minorBidi"/>
                <w:color w:val="000000"/>
              </w:rPr>
              <w:t xml:space="preserve">  </w:t>
            </w:r>
            <w:r w:rsidR="00903F3B" w:rsidRPr="00B02472">
              <w:rPr>
                <w:rFonts w:asciiTheme="minorBidi" w:hAnsiTheme="minorBidi" w:cstheme="minorBidi"/>
                <w:color w:val="000000"/>
              </w:rPr>
              <w:t>Total :</w:t>
            </w:r>
            <w:r w:rsidRPr="00B02472">
              <w:rPr>
                <w:rFonts w:asciiTheme="minorBidi" w:hAnsiTheme="minorBidi" w:cstheme="minorBidi"/>
                <w:color w:val="000000"/>
              </w:rPr>
              <w:t xml:space="preserve"> </w:t>
            </w:r>
            <w:r w:rsidRPr="00B02472">
              <w:rPr>
                <w:rFonts w:asciiTheme="minorBidi" w:hAnsiTheme="minorBidi" w:cstheme="minorBidi"/>
                <w:color w:val="000000"/>
                <w:sz w:val="22"/>
                <w:szCs w:val="22"/>
              </w:rPr>
              <w:t xml:space="preserve">$ </w:t>
            </w:r>
            <w:r w:rsidR="0074038C" w:rsidRPr="00B02472">
              <w:rPr>
                <w:rFonts w:asciiTheme="minorBidi" w:hAnsiTheme="minorBidi" w:cstheme="minorBidi"/>
                <w:color w:val="000000"/>
                <w:sz w:val="22"/>
                <w:szCs w:val="22"/>
              </w:rPr>
              <w:t>1,500,000</w:t>
            </w:r>
            <w:r w:rsidR="00C12D6A" w:rsidRPr="00B02472">
              <w:rPr>
                <w:rFonts w:asciiTheme="minorBidi" w:hAnsiTheme="minorBidi" w:cstheme="minorBidi"/>
                <w:color w:val="000000"/>
                <w:sz w:val="22"/>
                <w:szCs w:val="22"/>
              </w:rPr>
              <w:t xml:space="preserve"> </w:t>
            </w:r>
          </w:p>
          <w:p w14:paraId="4160A5D1" w14:textId="353913BE" w:rsidR="00826923" w:rsidRPr="00B02472" w:rsidRDefault="000F43A8" w:rsidP="00B02472">
            <w:pPr>
              <w:pBdr>
                <w:top w:val="nil"/>
                <w:left w:val="nil"/>
                <w:bottom w:val="nil"/>
                <w:right w:val="nil"/>
                <w:between w:val="nil"/>
              </w:pBdr>
              <w:shd w:val="clear" w:color="auto" w:fill="FFFFFF" w:themeFill="background1"/>
              <w:tabs>
                <w:tab w:val="left" w:pos="-720"/>
                <w:tab w:val="left" w:pos="4500"/>
              </w:tabs>
              <w:spacing w:line="360" w:lineRule="auto"/>
              <w:rPr>
                <w:rFonts w:asciiTheme="minorBidi" w:hAnsiTheme="minorBidi" w:cstheme="minorBidi"/>
                <w:b/>
                <w:bCs/>
              </w:rPr>
            </w:pPr>
            <w:r w:rsidRPr="00B02472">
              <w:rPr>
                <w:rFonts w:asciiTheme="minorBidi" w:hAnsiTheme="minorBidi" w:cstheme="minorBidi"/>
                <w:color w:val="000000"/>
              </w:rPr>
              <w:t xml:space="preserve">Taux de mise en œuvre approximatif comme pourcentage du budget total du </w:t>
            </w:r>
            <w:r w:rsidR="00903F3B" w:rsidRPr="00B02472">
              <w:rPr>
                <w:rFonts w:asciiTheme="minorBidi" w:hAnsiTheme="minorBidi" w:cstheme="minorBidi"/>
                <w:color w:val="000000"/>
              </w:rPr>
              <w:t>projet :</w:t>
            </w:r>
            <w:r w:rsidR="00596B0F" w:rsidRPr="00B02472">
              <w:rPr>
                <w:rFonts w:asciiTheme="minorBidi" w:hAnsiTheme="minorBidi" w:cstheme="minorBidi"/>
                <w:color w:val="000000"/>
              </w:rPr>
              <w:t xml:space="preserve"> </w:t>
            </w:r>
            <w:r w:rsidR="000020D4" w:rsidRPr="00B02472">
              <w:rPr>
                <w:rFonts w:asciiTheme="minorBidi" w:hAnsiTheme="minorBidi" w:cstheme="minorBidi"/>
                <w:color w:val="000000"/>
              </w:rPr>
              <w:t>90%</w:t>
            </w:r>
          </w:p>
          <w:p w14:paraId="33C6084F" w14:textId="1F113455" w:rsidR="00793DE6" w:rsidRPr="00B02472" w:rsidRDefault="00B02472" w:rsidP="00B02472">
            <w:pPr>
              <w:pBdr>
                <w:top w:val="nil"/>
                <w:left w:val="nil"/>
                <w:bottom w:val="nil"/>
                <w:right w:val="nil"/>
                <w:between w:val="nil"/>
              </w:pBdr>
              <w:tabs>
                <w:tab w:val="left" w:pos="-720"/>
                <w:tab w:val="left" w:pos="4500"/>
              </w:tabs>
              <w:spacing w:line="360" w:lineRule="auto"/>
              <w:rPr>
                <w:rFonts w:asciiTheme="minorBidi" w:hAnsiTheme="minorBidi" w:cstheme="minorBidi"/>
                <w:bCs/>
                <w:iCs/>
                <w:color w:val="000000"/>
              </w:rPr>
            </w:pPr>
            <w:r w:rsidRPr="00B02472">
              <w:rPr>
                <w:rFonts w:asciiTheme="minorBidi" w:hAnsiTheme="minorBidi" w:cstheme="minorBidi"/>
                <w:bCs/>
                <w:iCs/>
                <w:color w:val="000000"/>
              </w:rPr>
              <w:t>*JOINDRE LE BUDGET EXCEL DU PROJET MONTRANT LES DÉPENSES APPROXIMATIVES ACTUELLES*</w:t>
            </w:r>
          </w:p>
          <w:p w14:paraId="4F39A02E" w14:textId="51244300" w:rsidR="00006EC0" w:rsidRPr="00B02472" w:rsidRDefault="00903F3B" w:rsidP="00B02472">
            <w:pPr>
              <w:pBdr>
                <w:top w:val="nil"/>
                <w:left w:val="nil"/>
                <w:bottom w:val="nil"/>
                <w:right w:val="nil"/>
                <w:between w:val="nil"/>
              </w:pBdr>
              <w:tabs>
                <w:tab w:val="left" w:pos="-720"/>
                <w:tab w:val="left" w:pos="4500"/>
              </w:tabs>
              <w:spacing w:line="360" w:lineRule="auto"/>
              <w:rPr>
                <w:rFonts w:asciiTheme="minorBidi" w:hAnsiTheme="minorBidi" w:cstheme="minorBidi"/>
                <w:b/>
                <w:color w:val="000000"/>
              </w:rPr>
            </w:pPr>
            <w:r w:rsidRPr="00B02472">
              <w:rPr>
                <w:rFonts w:asciiTheme="minorBidi" w:hAnsiTheme="minorBidi" w:cstheme="minorBidi"/>
                <w:b/>
                <w:color w:val="000000"/>
              </w:rPr>
              <w:t>Budgétisation</w:t>
            </w:r>
            <w:r w:rsidR="000F43A8" w:rsidRPr="00B02472">
              <w:rPr>
                <w:rFonts w:asciiTheme="minorBidi" w:hAnsiTheme="minorBidi" w:cstheme="minorBidi"/>
                <w:b/>
                <w:color w:val="000000"/>
              </w:rPr>
              <w:t xml:space="preserve"> sensible au </w:t>
            </w:r>
            <w:r w:rsidRPr="00B02472">
              <w:rPr>
                <w:rFonts w:asciiTheme="minorBidi" w:hAnsiTheme="minorBidi" w:cstheme="minorBidi"/>
                <w:b/>
                <w:color w:val="000000"/>
              </w:rPr>
              <w:t>genre :</w:t>
            </w:r>
          </w:p>
          <w:p w14:paraId="2BCB27CB" w14:textId="44FFE12E" w:rsidR="006E5136" w:rsidRPr="00B02472" w:rsidRDefault="000F43A8" w:rsidP="00B02472">
            <w:pPr>
              <w:spacing w:line="360" w:lineRule="auto"/>
              <w:rPr>
                <w:rFonts w:asciiTheme="minorBidi" w:hAnsiTheme="minorBidi" w:cstheme="minorBidi"/>
                <w:b/>
              </w:rPr>
            </w:pPr>
            <w:r w:rsidRPr="00B02472">
              <w:rPr>
                <w:rFonts w:asciiTheme="minorBidi" w:hAnsiTheme="minorBidi" w:cstheme="minorBidi"/>
              </w:rPr>
              <w:lastRenderedPageBreak/>
              <w:t xml:space="preserve">Indiquez le montant ($) du budget dans le document de projet alloué aux activités dédiées à l’égalité des sexes ou à l’autonomisation des </w:t>
            </w:r>
            <w:r w:rsidR="00903F3B" w:rsidRPr="00B02472">
              <w:rPr>
                <w:rFonts w:asciiTheme="minorBidi" w:hAnsiTheme="minorBidi" w:cstheme="minorBidi"/>
              </w:rPr>
              <w:t>femmes :</w:t>
            </w:r>
            <w:r w:rsidR="006E5136" w:rsidRPr="00B02472">
              <w:rPr>
                <w:rFonts w:asciiTheme="minorBidi" w:hAnsiTheme="minorBidi" w:cstheme="minorBidi"/>
                <w:b/>
              </w:rPr>
              <w:t xml:space="preserve">   </w:t>
            </w:r>
            <w:r w:rsidR="006E5136" w:rsidRPr="00B02472">
              <w:rPr>
                <w:rFonts w:asciiTheme="minorBidi" w:hAnsiTheme="minorBidi" w:cstheme="minorBidi"/>
                <w:b/>
                <w:sz w:val="22"/>
                <w:szCs w:val="22"/>
              </w:rPr>
              <w:t>1</w:t>
            </w:r>
            <w:r w:rsidR="3899215C" w:rsidRPr="00B02472">
              <w:rPr>
                <w:rFonts w:asciiTheme="minorBidi" w:hAnsiTheme="minorBidi" w:cstheme="minorBidi"/>
                <w:b/>
                <w:bCs/>
                <w:sz w:val="22"/>
                <w:szCs w:val="22"/>
              </w:rPr>
              <w:t>,</w:t>
            </w:r>
            <w:r w:rsidR="006E5136" w:rsidRPr="00B02472">
              <w:rPr>
                <w:rFonts w:asciiTheme="minorBidi" w:hAnsiTheme="minorBidi" w:cstheme="minorBidi"/>
                <w:b/>
                <w:sz w:val="22"/>
                <w:szCs w:val="22"/>
              </w:rPr>
              <w:t>045</w:t>
            </w:r>
            <w:r w:rsidR="10EDCF34" w:rsidRPr="00B02472">
              <w:rPr>
                <w:rFonts w:asciiTheme="minorBidi" w:hAnsiTheme="minorBidi" w:cstheme="minorBidi"/>
                <w:b/>
                <w:bCs/>
                <w:sz w:val="22"/>
                <w:szCs w:val="22"/>
              </w:rPr>
              <w:t>,</w:t>
            </w:r>
            <w:r w:rsidR="006E5136" w:rsidRPr="00B02472">
              <w:rPr>
                <w:rFonts w:asciiTheme="minorBidi" w:hAnsiTheme="minorBidi" w:cstheme="minorBidi"/>
                <w:b/>
                <w:sz w:val="22"/>
                <w:szCs w:val="22"/>
              </w:rPr>
              <w:t xml:space="preserve">991 USD </w:t>
            </w:r>
          </w:p>
          <w:p w14:paraId="5866D5B6" w14:textId="77777777" w:rsidR="006E5136" w:rsidRPr="00B02472" w:rsidRDefault="006E5136" w:rsidP="00B02472">
            <w:pPr>
              <w:spacing w:line="360" w:lineRule="auto"/>
              <w:rPr>
                <w:rFonts w:asciiTheme="minorBidi" w:hAnsiTheme="minorBidi" w:cstheme="minorBidi"/>
                <w:b/>
              </w:rPr>
            </w:pPr>
          </w:p>
          <w:p w14:paraId="639EFB0D" w14:textId="22F4387F" w:rsidR="00952DE4" w:rsidRPr="00B02472" w:rsidRDefault="000F43A8" w:rsidP="00B02472">
            <w:pPr>
              <w:spacing w:line="360" w:lineRule="auto"/>
              <w:rPr>
                <w:rFonts w:asciiTheme="minorBidi" w:hAnsiTheme="minorBidi" w:cstheme="minorBidi"/>
                <w:color w:val="000000"/>
              </w:rPr>
            </w:pPr>
            <w:r w:rsidRPr="00B02472">
              <w:rPr>
                <w:rFonts w:asciiTheme="minorBidi" w:hAnsiTheme="minorBidi" w:cstheme="minorBidi"/>
              </w:rPr>
              <w:t xml:space="preserve">Indiquez le montant ($) du budget dépensé jusqu’à maintenant pour les activités dédiées à l’égalité des sexes ou à l’autonomisation des </w:t>
            </w:r>
            <w:r w:rsidR="00903F3B" w:rsidRPr="00B02472">
              <w:rPr>
                <w:rFonts w:asciiTheme="minorBidi" w:hAnsiTheme="minorBidi" w:cstheme="minorBidi"/>
              </w:rPr>
              <w:t>femmes :</w:t>
            </w:r>
            <w:r w:rsidR="00006EC0" w:rsidRPr="00B02472">
              <w:rPr>
                <w:rFonts w:asciiTheme="minorBidi" w:hAnsiTheme="minorBidi" w:cstheme="minorBidi"/>
              </w:rPr>
              <w:t xml:space="preserve"> </w:t>
            </w:r>
            <w:r w:rsidR="00B02472">
              <w:rPr>
                <w:rFonts w:asciiTheme="minorBidi" w:hAnsiTheme="minorBidi" w:cstheme="minorBidi"/>
                <w:b/>
                <w:bCs/>
                <w:sz w:val="22"/>
                <w:szCs w:val="22"/>
              </w:rPr>
              <w:t>845404.51</w:t>
            </w:r>
          </w:p>
        </w:tc>
      </w:tr>
      <w:tr w:rsidR="009B18EB" w:rsidRPr="00B02472" w14:paraId="0DF7F010" w14:textId="77777777" w:rsidTr="00B02472">
        <w:trPr>
          <w:trHeight w:val="1124"/>
          <w:jc w:val="center"/>
        </w:trPr>
        <w:tc>
          <w:tcPr>
            <w:tcW w:w="10080" w:type="dxa"/>
            <w:gridSpan w:val="2"/>
          </w:tcPr>
          <w:p w14:paraId="0084A294" w14:textId="06AD073C" w:rsidR="009B18EB" w:rsidRPr="00B02472" w:rsidRDefault="000F43A8" w:rsidP="00B02472">
            <w:pPr>
              <w:spacing w:line="360" w:lineRule="auto"/>
              <w:rPr>
                <w:rFonts w:asciiTheme="minorBidi" w:hAnsiTheme="minorBidi" w:cstheme="minorBidi"/>
                <w:b/>
              </w:rPr>
            </w:pPr>
            <w:r w:rsidRPr="00B02472">
              <w:rPr>
                <w:rFonts w:asciiTheme="minorBidi" w:hAnsiTheme="minorBidi" w:cstheme="minorBidi"/>
                <w:b/>
              </w:rPr>
              <w:lastRenderedPageBreak/>
              <w:t>Marque</w:t>
            </w:r>
            <w:r w:rsidR="00C853C0" w:rsidRPr="00B02472">
              <w:rPr>
                <w:rFonts w:asciiTheme="minorBidi" w:hAnsiTheme="minorBidi" w:cstheme="minorBidi"/>
                <w:b/>
              </w:rPr>
              <w:t>u</w:t>
            </w:r>
            <w:r w:rsidRPr="00B02472">
              <w:rPr>
                <w:rFonts w:asciiTheme="minorBidi" w:hAnsiTheme="minorBidi" w:cstheme="minorBidi"/>
                <w:b/>
              </w:rPr>
              <w:t>r de genre du projet</w:t>
            </w:r>
            <w:r w:rsidR="00E26586" w:rsidRPr="00B02472">
              <w:rPr>
                <w:rFonts w:asciiTheme="minorBidi" w:hAnsiTheme="minorBidi" w:cstheme="minorBidi"/>
                <w:b/>
              </w:rPr>
              <w:t xml:space="preserve"> </w:t>
            </w:r>
            <w:r w:rsidR="009B18EB" w:rsidRPr="00B02472">
              <w:rPr>
                <w:rFonts w:asciiTheme="minorBidi" w:hAnsiTheme="minorBidi" w:cstheme="minorBidi"/>
                <w:b/>
              </w:rPr>
              <w:t xml:space="preserve">: </w:t>
            </w:r>
            <w:r w:rsidR="00903F3B" w:rsidRPr="00B02472">
              <w:rPr>
                <w:rFonts w:asciiTheme="minorBidi" w:hAnsiTheme="minorBidi" w:cstheme="minorBidi"/>
                <w:bCs/>
                <w:sz w:val="22"/>
                <w:szCs w:val="22"/>
              </w:rPr>
              <w:t>3</w:t>
            </w:r>
          </w:p>
          <w:p w14:paraId="7B5DB9E4" w14:textId="43477A2F" w:rsidR="009B18EB" w:rsidRPr="00B02472" w:rsidRDefault="000F43A8" w:rsidP="00B02472">
            <w:pPr>
              <w:spacing w:line="360" w:lineRule="auto"/>
              <w:rPr>
                <w:rFonts w:asciiTheme="minorBidi" w:hAnsiTheme="minorBidi" w:cstheme="minorBidi"/>
                <w:bCs/>
              </w:rPr>
            </w:pPr>
            <w:r w:rsidRPr="00B02472">
              <w:rPr>
                <w:rFonts w:asciiTheme="minorBidi" w:hAnsiTheme="minorBidi" w:cstheme="minorBidi"/>
                <w:b/>
              </w:rPr>
              <w:t>Marque</w:t>
            </w:r>
            <w:r w:rsidR="00C853C0" w:rsidRPr="00B02472">
              <w:rPr>
                <w:rFonts w:asciiTheme="minorBidi" w:hAnsiTheme="minorBidi" w:cstheme="minorBidi"/>
                <w:b/>
              </w:rPr>
              <w:t>u</w:t>
            </w:r>
            <w:r w:rsidRPr="00B02472">
              <w:rPr>
                <w:rFonts w:asciiTheme="minorBidi" w:hAnsiTheme="minorBidi" w:cstheme="minorBidi"/>
                <w:b/>
              </w:rPr>
              <w:t>r de risque du projet</w:t>
            </w:r>
            <w:r w:rsidR="00E26586" w:rsidRPr="00B02472">
              <w:rPr>
                <w:rFonts w:asciiTheme="minorBidi" w:hAnsiTheme="minorBidi" w:cstheme="minorBidi"/>
                <w:b/>
              </w:rPr>
              <w:t xml:space="preserve"> </w:t>
            </w:r>
            <w:r w:rsidR="009B18EB" w:rsidRPr="00B02472">
              <w:rPr>
                <w:rFonts w:asciiTheme="minorBidi" w:hAnsiTheme="minorBidi" w:cstheme="minorBidi"/>
                <w:b/>
              </w:rPr>
              <w:t>:</w:t>
            </w:r>
            <w:r w:rsidR="009B18EB" w:rsidRPr="00B02472">
              <w:rPr>
                <w:rFonts w:asciiTheme="minorBidi" w:hAnsiTheme="minorBidi" w:cstheme="minorBidi"/>
                <w:bCs/>
                <w:sz w:val="22"/>
                <w:szCs w:val="22"/>
              </w:rPr>
              <w:t xml:space="preserve"> </w:t>
            </w:r>
            <w:r w:rsidR="000E56CD" w:rsidRPr="00B02472">
              <w:rPr>
                <w:rFonts w:asciiTheme="minorBidi" w:hAnsiTheme="minorBidi" w:cstheme="minorBidi"/>
                <w:bCs/>
                <w:sz w:val="22"/>
                <w:szCs w:val="22"/>
              </w:rPr>
              <w:t>2</w:t>
            </w:r>
          </w:p>
          <w:p w14:paraId="55B14D86" w14:textId="7A7AE098" w:rsidR="009B18EB" w:rsidRPr="00B02472" w:rsidRDefault="000F43A8" w:rsidP="00B02472">
            <w:pPr>
              <w:spacing w:line="360" w:lineRule="auto"/>
              <w:rPr>
                <w:rFonts w:asciiTheme="minorBidi" w:hAnsiTheme="minorBidi" w:cstheme="minorBidi"/>
                <w:b/>
                <w:lang w:eastAsia="en-GB"/>
              </w:rPr>
            </w:pPr>
            <w:r w:rsidRPr="00B02472">
              <w:rPr>
                <w:rFonts w:asciiTheme="minorBidi" w:hAnsiTheme="minorBidi" w:cstheme="minorBidi"/>
                <w:b/>
              </w:rPr>
              <w:t xml:space="preserve">Domaine de priorité de l’intervention PBF « PBF </w:t>
            </w:r>
            <w:r w:rsidR="009B18EB" w:rsidRPr="00B02472">
              <w:rPr>
                <w:rFonts w:asciiTheme="minorBidi" w:hAnsiTheme="minorBidi" w:cstheme="minorBidi"/>
                <w:b/>
              </w:rPr>
              <w:t>focus area</w:t>
            </w:r>
            <w:r w:rsidRPr="00B02472">
              <w:rPr>
                <w:rFonts w:asciiTheme="minorBidi" w:hAnsiTheme="minorBidi" w:cstheme="minorBidi"/>
                <w:b/>
              </w:rPr>
              <w:t> »</w:t>
            </w:r>
            <w:r w:rsidR="00E26586" w:rsidRPr="00B02472">
              <w:rPr>
                <w:rFonts w:asciiTheme="minorBidi" w:hAnsiTheme="minorBidi" w:cstheme="minorBidi"/>
                <w:b/>
              </w:rPr>
              <w:t xml:space="preserve"> </w:t>
            </w:r>
            <w:r w:rsidR="009B18EB" w:rsidRPr="00B02472">
              <w:rPr>
                <w:rFonts w:asciiTheme="minorBidi" w:hAnsiTheme="minorBidi" w:cstheme="minorBidi"/>
                <w:b/>
              </w:rPr>
              <w:t xml:space="preserve">: </w:t>
            </w:r>
            <w:r w:rsidR="001B51C3" w:rsidRPr="00B02472">
              <w:rPr>
                <w:rFonts w:asciiTheme="minorBidi" w:hAnsiTheme="minorBidi" w:cstheme="minorBidi"/>
                <w:bCs/>
                <w:sz w:val="22"/>
                <w:szCs w:val="22"/>
              </w:rPr>
              <w:t>2.2 Gouvernance Démocratique</w:t>
            </w:r>
            <w:r w:rsidR="001B51C3" w:rsidRPr="00B02472">
              <w:rPr>
                <w:rFonts w:asciiTheme="minorBidi" w:hAnsiTheme="minorBidi" w:cstheme="minorBidi"/>
                <w:b/>
              </w:rPr>
              <w:t xml:space="preserve"> </w:t>
            </w:r>
          </w:p>
        </w:tc>
      </w:tr>
      <w:tr w:rsidR="00793DE6" w:rsidRPr="00B02472" w14:paraId="27192C5C" w14:textId="77777777" w:rsidTr="00B02472">
        <w:trPr>
          <w:trHeight w:val="1124"/>
          <w:jc w:val="center"/>
        </w:trPr>
        <w:tc>
          <w:tcPr>
            <w:tcW w:w="10080" w:type="dxa"/>
            <w:gridSpan w:val="2"/>
          </w:tcPr>
          <w:p w14:paraId="7BC15C3E" w14:textId="3A69CBE1" w:rsidR="000F43A8" w:rsidRPr="00B02472" w:rsidRDefault="000F43A8" w:rsidP="00B02472">
            <w:pPr>
              <w:spacing w:line="360" w:lineRule="auto"/>
              <w:rPr>
                <w:rFonts w:asciiTheme="minorBidi" w:hAnsiTheme="minorBidi" w:cstheme="minorBidi"/>
                <w:b/>
                <w:sz w:val="22"/>
              </w:rPr>
            </w:pPr>
            <w:r w:rsidRPr="00B02472">
              <w:rPr>
                <w:rFonts w:asciiTheme="minorBidi" w:hAnsiTheme="minorBidi" w:cstheme="minorBidi"/>
                <w:b/>
                <w:sz w:val="22"/>
              </w:rPr>
              <w:t xml:space="preserve">Préparation du </w:t>
            </w:r>
            <w:r w:rsidR="00AA0BF1" w:rsidRPr="00B02472">
              <w:rPr>
                <w:rFonts w:asciiTheme="minorBidi" w:hAnsiTheme="minorBidi" w:cstheme="minorBidi"/>
                <w:b/>
                <w:sz w:val="22"/>
              </w:rPr>
              <w:t>rapport :</w:t>
            </w:r>
          </w:p>
          <w:p w14:paraId="43FCACD6" w14:textId="11511C14" w:rsidR="000F43A8" w:rsidRPr="00B02472" w:rsidRDefault="000F43A8" w:rsidP="00B02472">
            <w:pPr>
              <w:spacing w:line="360" w:lineRule="auto"/>
              <w:rPr>
                <w:rFonts w:asciiTheme="minorBidi" w:hAnsiTheme="minorBidi" w:cstheme="minorBidi"/>
              </w:rPr>
            </w:pPr>
            <w:r w:rsidRPr="00B02472">
              <w:rPr>
                <w:rFonts w:asciiTheme="minorBidi" w:hAnsiTheme="minorBidi" w:cstheme="minorBidi"/>
              </w:rPr>
              <w:t xml:space="preserve">Rapport préparé </w:t>
            </w:r>
            <w:r w:rsidR="00205C41" w:rsidRPr="00B02472">
              <w:rPr>
                <w:rFonts w:asciiTheme="minorBidi" w:hAnsiTheme="minorBidi" w:cstheme="minorBidi"/>
              </w:rPr>
              <w:t>par :</w:t>
            </w:r>
            <w:r w:rsidRPr="00B02472">
              <w:rPr>
                <w:rFonts w:asciiTheme="minorBidi" w:hAnsiTheme="minorBidi" w:cstheme="minorBidi"/>
              </w:rPr>
              <w:t xml:space="preserve"> </w:t>
            </w:r>
            <w:r w:rsidR="0074038C" w:rsidRPr="00B02472">
              <w:rPr>
                <w:rFonts w:asciiTheme="minorBidi" w:hAnsiTheme="minorBidi" w:cstheme="minorBidi"/>
                <w:sz w:val="22"/>
                <w:szCs w:val="22"/>
              </w:rPr>
              <w:t>Issa SADOU</w:t>
            </w:r>
            <w:r w:rsidR="006E5136" w:rsidRPr="00B02472">
              <w:rPr>
                <w:rFonts w:asciiTheme="minorBidi" w:hAnsiTheme="minorBidi" w:cstheme="minorBidi"/>
                <w:sz w:val="22"/>
                <w:szCs w:val="22"/>
              </w:rPr>
              <w:t xml:space="preserve"> et Ass</w:t>
            </w:r>
            <w:r w:rsidR="00596B0F" w:rsidRPr="00B02472">
              <w:rPr>
                <w:rFonts w:asciiTheme="minorBidi" w:hAnsiTheme="minorBidi" w:cstheme="minorBidi"/>
                <w:sz w:val="22"/>
                <w:szCs w:val="22"/>
              </w:rPr>
              <w:t>ou</w:t>
            </w:r>
            <w:r w:rsidR="006E5136" w:rsidRPr="00B02472">
              <w:rPr>
                <w:rFonts w:asciiTheme="minorBidi" w:hAnsiTheme="minorBidi" w:cstheme="minorBidi"/>
                <w:sz w:val="22"/>
                <w:szCs w:val="22"/>
              </w:rPr>
              <w:t xml:space="preserve">maou </w:t>
            </w:r>
            <w:r w:rsidR="00BD7818" w:rsidRPr="00B02472">
              <w:rPr>
                <w:rFonts w:asciiTheme="minorBidi" w:hAnsiTheme="minorBidi" w:cstheme="minorBidi"/>
                <w:sz w:val="22"/>
                <w:szCs w:val="22"/>
              </w:rPr>
              <w:t>M</w:t>
            </w:r>
            <w:r w:rsidR="00D43D7E" w:rsidRPr="00B02472">
              <w:rPr>
                <w:rFonts w:asciiTheme="minorBidi" w:hAnsiTheme="minorBidi" w:cstheme="minorBidi"/>
                <w:sz w:val="22"/>
                <w:szCs w:val="22"/>
              </w:rPr>
              <w:t>ayaki</w:t>
            </w:r>
          </w:p>
          <w:p w14:paraId="3B252136" w14:textId="77777777" w:rsidR="00B02472" w:rsidRDefault="000F43A8" w:rsidP="00B02472">
            <w:pPr>
              <w:spacing w:line="360" w:lineRule="auto"/>
              <w:rPr>
                <w:rFonts w:asciiTheme="minorBidi" w:hAnsiTheme="minorBidi" w:cstheme="minorBidi"/>
              </w:rPr>
            </w:pPr>
            <w:r w:rsidRPr="00B02472">
              <w:rPr>
                <w:rFonts w:asciiTheme="minorBidi" w:hAnsiTheme="minorBidi" w:cstheme="minorBidi"/>
              </w:rPr>
              <w:t xml:space="preserve">Rapport approuvé </w:t>
            </w:r>
            <w:r w:rsidR="00AA0BF1" w:rsidRPr="00B02472">
              <w:rPr>
                <w:rFonts w:asciiTheme="minorBidi" w:hAnsiTheme="minorBidi" w:cstheme="minorBidi"/>
              </w:rPr>
              <w:t>par :</w:t>
            </w:r>
            <w:r w:rsidRPr="00B02472">
              <w:rPr>
                <w:rFonts w:asciiTheme="minorBidi" w:hAnsiTheme="minorBidi" w:cstheme="minorBidi"/>
              </w:rPr>
              <w:t xml:space="preserve"> </w:t>
            </w:r>
            <w:r w:rsidR="0074038C" w:rsidRPr="00B02472">
              <w:rPr>
                <w:rFonts w:asciiTheme="minorBidi" w:hAnsiTheme="minorBidi" w:cstheme="minorBidi"/>
              </w:rPr>
              <w:t>Ismaila MBENGUE</w:t>
            </w:r>
            <w:r w:rsidR="006E5136" w:rsidRPr="00B02472">
              <w:rPr>
                <w:rFonts w:asciiTheme="minorBidi" w:hAnsiTheme="minorBidi" w:cstheme="minorBidi"/>
              </w:rPr>
              <w:t xml:space="preserve"> et </w:t>
            </w:r>
            <w:r w:rsidR="008D1EF5" w:rsidRPr="00B02472">
              <w:rPr>
                <w:rFonts w:asciiTheme="minorBidi" w:hAnsiTheme="minorBidi" w:cstheme="minorBidi"/>
              </w:rPr>
              <w:t>Amadou Alassane Cisse</w:t>
            </w:r>
            <w:r w:rsidR="00D43D7E" w:rsidRPr="00B02472">
              <w:rPr>
                <w:rFonts w:asciiTheme="minorBidi" w:hAnsiTheme="minorBidi" w:cstheme="minorBidi"/>
              </w:rPr>
              <w:t xml:space="preserve"> </w:t>
            </w:r>
          </w:p>
          <w:p w14:paraId="64A19D37" w14:textId="24CBD7DE" w:rsidR="000F43A8" w:rsidRPr="00B02472" w:rsidRDefault="000F43A8" w:rsidP="00B02472">
            <w:pPr>
              <w:spacing w:line="360" w:lineRule="auto"/>
              <w:rPr>
                <w:rFonts w:asciiTheme="minorBidi" w:hAnsiTheme="minorBidi" w:cstheme="minorBidi"/>
              </w:rPr>
            </w:pPr>
            <w:r w:rsidRPr="00B02472">
              <w:rPr>
                <w:rFonts w:asciiTheme="minorBidi" w:hAnsiTheme="minorBidi" w:cstheme="minorBidi"/>
              </w:rPr>
              <w:t xml:space="preserve">Le Secrétariat PBF a-t-il revu le </w:t>
            </w:r>
            <w:r w:rsidR="00AA0BF1" w:rsidRPr="00B02472">
              <w:rPr>
                <w:rFonts w:asciiTheme="minorBidi" w:hAnsiTheme="minorBidi" w:cstheme="minorBidi"/>
              </w:rPr>
              <w:t>rapport</w:t>
            </w:r>
            <w:r w:rsidR="00AA0BF1" w:rsidRPr="00B02472">
              <w:rPr>
                <w:rFonts w:asciiTheme="minorBidi" w:hAnsiTheme="minorBidi" w:cstheme="minorBidi"/>
                <w:sz w:val="22"/>
                <w:szCs w:val="22"/>
              </w:rPr>
              <w:t xml:space="preserve"> :</w:t>
            </w:r>
            <w:r w:rsidRPr="00B02472">
              <w:rPr>
                <w:rFonts w:asciiTheme="minorBidi" w:hAnsiTheme="minorBidi" w:cstheme="minorBidi"/>
                <w:sz w:val="22"/>
                <w:szCs w:val="22"/>
              </w:rPr>
              <w:t xml:space="preserve"> </w:t>
            </w:r>
            <w:r w:rsidR="004134D6" w:rsidRPr="00B02472">
              <w:rPr>
                <w:rFonts w:asciiTheme="minorBidi" w:hAnsiTheme="minorBidi" w:cstheme="minorBidi"/>
                <w:sz w:val="22"/>
                <w:szCs w:val="22"/>
              </w:rPr>
              <w:t>Oui</w:t>
            </w:r>
          </w:p>
        </w:tc>
      </w:tr>
    </w:tbl>
    <w:p w14:paraId="0BC7960C" w14:textId="77777777" w:rsidR="00272A58" w:rsidRPr="00B02472" w:rsidRDefault="00272A58" w:rsidP="00B02472">
      <w:pPr>
        <w:spacing w:line="360" w:lineRule="auto"/>
        <w:rPr>
          <w:rFonts w:asciiTheme="minorBidi" w:hAnsiTheme="minorBidi" w:cstheme="minorBidi"/>
          <w:b/>
        </w:rPr>
        <w:sectPr w:rsidR="00272A58" w:rsidRPr="00B02472" w:rsidSect="00180EAE">
          <w:headerReference w:type="default" r:id="rId12"/>
          <w:footerReference w:type="default" r:id="rId13"/>
          <w:pgSz w:w="11906" w:h="16838"/>
          <w:pgMar w:top="1440" w:right="1800" w:bottom="1440" w:left="1800" w:header="720" w:footer="720" w:gutter="0"/>
          <w:pgNumType w:start="1"/>
          <w:cols w:space="720" w:equalWidth="0">
            <w:col w:w="9360"/>
          </w:cols>
        </w:sectPr>
      </w:pPr>
    </w:p>
    <w:p w14:paraId="02D40EEC" w14:textId="5D3406F1" w:rsidR="00F778A1" w:rsidRDefault="00F778A1" w:rsidP="00B02472">
      <w:pPr>
        <w:spacing w:line="360" w:lineRule="auto"/>
        <w:ind w:hanging="810"/>
        <w:jc w:val="both"/>
        <w:rPr>
          <w:rFonts w:asciiTheme="minorBidi" w:hAnsiTheme="minorBidi" w:cstheme="minorBidi"/>
          <w:b/>
          <w:i/>
        </w:rPr>
      </w:pPr>
      <w:r w:rsidRPr="00B02472">
        <w:rPr>
          <w:rFonts w:asciiTheme="minorBidi" w:hAnsiTheme="minorBidi" w:cstheme="minorBidi"/>
          <w:b/>
          <w:i/>
        </w:rPr>
        <w:t>NOTES POUR REMPLIR LE RAPPORT</w:t>
      </w:r>
      <w:r w:rsidR="00AA0BF1" w:rsidRPr="00B02472">
        <w:rPr>
          <w:rFonts w:asciiTheme="minorBidi" w:hAnsiTheme="minorBidi" w:cstheme="minorBidi"/>
          <w:b/>
          <w:i/>
        </w:rPr>
        <w:t xml:space="preserve"> </w:t>
      </w:r>
      <w:r w:rsidRPr="00B02472">
        <w:rPr>
          <w:rFonts w:asciiTheme="minorBidi" w:hAnsiTheme="minorBidi" w:cstheme="minorBidi"/>
          <w:b/>
          <w:i/>
        </w:rPr>
        <w:t>:</w:t>
      </w:r>
    </w:p>
    <w:p w14:paraId="2FFB2F6E" w14:textId="77777777" w:rsidR="00B02472" w:rsidRPr="00B02472" w:rsidRDefault="00B02472" w:rsidP="00B02472">
      <w:pPr>
        <w:spacing w:line="360" w:lineRule="auto"/>
        <w:ind w:hanging="810"/>
        <w:jc w:val="both"/>
        <w:rPr>
          <w:rFonts w:asciiTheme="minorBidi" w:hAnsiTheme="minorBidi" w:cstheme="minorBidi"/>
          <w:b/>
          <w:i/>
        </w:rPr>
      </w:pPr>
    </w:p>
    <w:p w14:paraId="1C4D2EEE" w14:textId="77777777" w:rsidR="00F778A1" w:rsidRPr="00B02472" w:rsidRDefault="00F778A1" w:rsidP="00B02472">
      <w:pPr>
        <w:numPr>
          <w:ilvl w:val="0"/>
          <w:numId w:val="1"/>
        </w:numPr>
        <w:spacing w:line="360" w:lineRule="auto"/>
        <w:ind w:left="-540"/>
        <w:jc w:val="both"/>
        <w:rPr>
          <w:rFonts w:asciiTheme="minorBidi" w:hAnsiTheme="minorBidi" w:cstheme="minorBidi"/>
          <w:i/>
          <w:sz w:val="22"/>
          <w:szCs w:val="22"/>
        </w:rPr>
      </w:pPr>
      <w:r w:rsidRPr="00B02472">
        <w:rPr>
          <w:rFonts w:asciiTheme="minorBidi" w:hAnsiTheme="minorBidi" w:cstheme="minorBidi"/>
          <w:i/>
          <w:sz w:val="22"/>
          <w:szCs w:val="22"/>
        </w:rPr>
        <w:t>Évitez les acronymes et le jargon des Nations Unies, utilisez un langage général / commun.</w:t>
      </w:r>
    </w:p>
    <w:p w14:paraId="580E26F8" w14:textId="77777777" w:rsidR="00F778A1" w:rsidRPr="00B02472" w:rsidRDefault="00F778A1" w:rsidP="00B02472">
      <w:pPr>
        <w:numPr>
          <w:ilvl w:val="0"/>
          <w:numId w:val="1"/>
        </w:numPr>
        <w:spacing w:line="360" w:lineRule="auto"/>
        <w:ind w:left="-540"/>
        <w:jc w:val="both"/>
        <w:rPr>
          <w:rFonts w:asciiTheme="minorBidi" w:hAnsiTheme="minorBidi" w:cstheme="minorBidi"/>
          <w:i/>
          <w:sz w:val="22"/>
          <w:szCs w:val="22"/>
        </w:rPr>
      </w:pPr>
      <w:r w:rsidRPr="00B02472">
        <w:rPr>
          <w:rFonts w:asciiTheme="minorBidi" w:hAnsiTheme="minorBidi" w:cstheme="minorBidi"/>
          <w:i/>
          <w:sz w:val="22"/>
          <w:szCs w:val="22"/>
        </w:rPr>
        <w:t>Décrivez ce que le projet a fait dans la période de rapport, plutôt que les intentions du projet.</w:t>
      </w:r>
    </w:p>
    <w:p w14:paraId="31F9E604" w14:textId="77777777" w:rsidR="00F778A1" w:rsidRPr="00B02472" w:rsidRDefault="00F778A1" w:rsidP="00B02472">
      <w:pPr>
        <w:numPr>
          <w:ilvl w:val="0"/>
          <w:numId w:val="1"/>
        </w:numPr>
        <w:spacing w:line="360" w:lineRule="auto"/>
        <w:ind w:left="-540"/>
        <w:jc w:val="both"/>
        <w:rPr>
          <w:rFonts w:asciiTheme="minorBidi" w:hAnsiTheme="minorBidi" w:cstheme="minorBidi"/>
          <w:i/>
          <w:sz w:val="22"/>
          <w:szCs w:val="22"/>
        </w:rPr>
      </w:pPr>
      <w:r w:rsidRPr="00B02472">
        <w:rPr>
          <w:rFonts w:asciiTheme="minorBidi" w:hAnsiTheme="minorBidi" w:cstheme="minorBidi"/>
          <w:i/>
          <w:sz w:val="22"/>
          <w:szCs w:val="22"/>
        </w:rPr>
        <w:t>Soyez aussi concret que possible. Évitez les discours théoriques, vagues ou conceptuels.</w:t>
      </w:r>
    </w:p>
    <w:p w14:paraId="6E385800" w14:textId="77777777" w:rsidR="00D877F7" w:rsidRPr="00B02472" w:rsidRDefault="00BF4E1E" w:rsidP="00B02472">
      <w:pPr>
        <w:numPr>
          <w:ilvl w:val="0"/>
          <w:numId w:val="1"/>
        </w:numPr>
        <w:spacing w:line="360" w:lineRule="auto"/>
        <w:ind w:left="-810" w:hanging="90"/>
        <w:jc w:val="both"/>
        <w:rPr>
          <w:rFonts w:asciiTheme="minorBidi" w:hAnsiTheme="minorBidi" w:cstheme="minorBidi"/>
          <w:i/>
          <w:sz w:val="22"/>
          <w:szCs w:val="22"/>
        </w:rPr>
      </w:pPr>
      <w:r w:rsidRPr="00B02472">
        <w:rPr>
          <w:rFonts w:asciiTheme="minorBidi" w:hAnsiTheme="minorBidi" w:cstheme="minorBidi"/>
          <w:i/>
          <w:sz w:val="22"/>
          <w:szCs w:val="22"/>
        </w:rPr>
        <w:t xml:space="preserve">    </w:t>
      </w:r>
      <w:r w:rsidR="00F778A1" w:rsidRPr="00B02472">
        <w:rPr>
          <w:rFonts w:asciiTheme="minorBidi" w:hAnsiTheme="minorBidi" w:cstheme="minorBidi"/>
          <w:i/>
          <w:sz w:val="22"/>
          <w:szCs w:val="22"/>
        </w:rPr>
        <w:t>Veillez à ce que l'analyse et l'évaluation des progrès du projet tiennent compte des spécificités du sexe et de l'âge.</w:t>
      </w:r>
    </w:p>
    <w:p w14:paraId="40FFAF39" w14:textId="7CEBEA4D" w:rsidR="00476758" w:rsidRPr="00B02472" w:rsidRDefault="00D877F7" w:rsidP="00B02472">
      <w:pPr>
        <w:numPr>
          <w:ilvl w:val="0"/>
          <w:numId w:val="1"/>
        </w:numPr>
        <w:spacing w:line="360" w:lineRule="auto"/>
        <w:ind w:left="-810" w:hanging="90"/>
        <w:jc w:val="both"/>
        <w:rPr>
          <w:rFonts w:asciiTheme="minorBidi" w:hAnsiTheme="minorBidi" w:cstheme="minorBidi"/>
          <w:i/>
          <w:sz w:val="22"/>
          <w:szCs w:val="22"/>
        </w:rPr>
      </w:pPr>
      <w:r w:rsidRPr="00B02472">
        <w:rPr>
          <w:rFonts w:asciiTheme="minorBidi" w:hAnsiTheme="minorBidi" w:cstheme="minorBidi"/>
          <w:i/>
          <w:sz w:val="22"/>
          <w:szCs w:val="22"/>
        </w:rPr>
        <w:t xml:space="preserve">   Veuillez inclure des considérations, ajustements et résultats liés au COVID-19 et répondez à la section IV.</w:t>
      </w:r>
    </w:p>
    <w:p w14:paraId="2BF2039C" w14:textId="77777777" w:rsidR="00476758" w:rsidRPr="00B02472" w:rsidRDefault="00476758" w:rsidP="00B02472">
      <w:pPr>
        <w:spacing w:line="360" w:lineRule="auto"/>
        <w:rPr>
          <w:rFonts w:asciiTheme="minorBidi" w:hAnsiTheme="minorBidi" w:cstheme="minorBidi"/>
          <w:b/>
        </w:rPr>
      </w:pPr>
    </w:p>
    <w:p w14:paraId="7E8152B5" w14:textId="77777777" w:rsidR="00F778A1" w:rsidRPr="00B02472" w:rsidRDefault="00F778A1" w:rsidP="00B02472">
      <w:pPr>
        <w:spacing w:line="360" w:lineRule="auto"/>
        <w:rPr>
          <w:rFonts w:asciiTheme="minorBidi" w:hAnsiTheme="minorBidi" w:cstheme="minorBidi"/>
          <w:b/>
          <w:color w:val="212121"/>
          <w:u w:val="single"/>
          <w:lang w:eastAsia="en-GB"/>
        </w:rPr>
      </w:pPr>
      <w:r w:rsidRPr="00B02472">
        <w:rPr>
          <w:rFonts w:asciiTheme="minorBidi" w:hAnsiTheme="minorBidi" w:cstheme="minorBidi"/>
          <w:b/>
          <w:u w:val="single"/>
        </w:rPr>
        <w:t xml:space="preserve">Partie 1 : </w:t>
      </w:r>
      <w:r w:rsidRPr="00B02472">
        <w:rPr>
          <w:rFonts w:asciiTheme="minorBidi" w:hAnsiTheme="minorBidi" w:cstheme="minorBidi"/>
          <w:b/>
          <w:color w:val="212121"/>
          <w:u w:val="single"/>
        </w:rPr>
        <w:t xml:space="preserve">Progrès global du projet </w:t>
      </w:r>
    </w:p>
    <w:p w14:paraId="17B2DE8C" w14:textId="77777777" w:rsidR="00FF3D21" w:rsidRPr="00B02472" w:rsidRDefault="00FF3D21" w:rsidP="00B02472">
      <w:pPr>
        <w:spacing w:line="360" w:lineRule="auto"/>
        <w:rPr>
          <w:rFonts w:asciiTheme="minorBidi" w:hAnsiTheme="minorBidi" w:cstheme="minorBidi"/>
        </w:rPr>
      </w:pPr>
    </w:p>
    <w:p w14:paraId="66AEE221" w14:textId="10B528CA" w:rsidR="00F778A1" w:rsidRPr="00B02472" w:rsidRDefault="00F778A1" w:rsidP="00B02472">
      <w:pPr>
        <w:spacing w:line="360" w:lineRule="auto"/>
        <w:ind w:left="-810"/>
        <w:rPr>
          <w:rFonts w:asciiTheme="minorBidi" w:hAnsiTheme="minorBidi" w:cstheme="minorBidi"/>
          <w:b/>
          <w:bCs/>
          <w:lang w:eastAsia="en-GB"/>
        </w:rPr>
      </w:pPr>
      <w:r w:rsidRPr="00B02472">
        <w:rPr>
          <w:rFonts w:asciiTheme="minorBidi" w:hAnsiTheme="minorBidi" w:cstheme="minorBidi"/>
          <w:b/>
          <w:bCs/>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205C41" w:rsidRPr="00B02472">
        <w:rPr>
          <w:rFonts w:asciiTheme="minorBidi" w:hAnsiTheme="minorBidi" w:cstheme="minorBidi"/>
          <w:b/>
          <w:bCs/>
        </w:rPr>
        <w:t>) :</w:t>
      </w:r>
      <w:r w:rsidRPr="00B02472">
        <w:rPr>
          <w:rFonts w:asciiTheme="minorBidi" w:hAnsiTheme="minorBidi" w:cstheme="minorBidi"/>
          <w:b/>
          <w:bCs/>
        </w:rPr>
        <w:t xml:space="preserve"> </w:t>
      </w:r>
    </w:p>
    <w:p w14:paraId="1DD6BC67" w14:textId="77777777" w:rsidR="00C40981" w:rsidRPr="00B02472" w:rsidRDefault="00C40981" w:rsidP="00B02472">
      <w:pPr>
        <w:spacing w:line="360" w:lineRule="auto"/>
        <w:ind w:left="-810"/>
        <w:rPr>
          <w:rFonts w:asciiTheme="minorBidi" w:hAnsiTheme="minorBidi" w:cstheme="minorBidi"/>
          <w:b/>
          <w:i/>
          <w:sz w:val="22"/>
        </w:rPr>
      </w:pPr>
    </w:p>
    <w:p w14:paraId="7949CB14" w14:textId="0376A2EC" w:rsidR="009A671B" w:rsidRPr="00B02472" w:rsidRDefault="009A671B" w:rsidP="00B02472">
      <w:pPr>
        <w:spacing w:line="360" w:lineRule="auto"/>
        <w:ind w:left="-810"/>
        <w:jc w:val="both"/>
        <w:rPr>
          <w:rFonts w:asciiTheme="minorBidi" w:hAnsiTheme="minorBidi" w:cstheme="minorBidi"/>
          <w:sz w:val="22"/>
          <w:szCs w:val="22"/>
        </w:rPr>
      </w:pPr>
      <w:r w:rsidRPr="00B02472">
        <w:rPr>
          <w:rFonts w:asciiTheme="minorBidi" w:hAnsiTheme="minorBidi" w:cstheme="minorBidi"/>
          <w:sz w:val="22"/>
          <w:szCs w:val="22"/>
        </w:rPr>
        <w:t>Toutes les activités préparatoires du projet ont été achevées en 2019. En 2020, l’essentiel des activités se sont appesanties sur le renforcement des capacités des jeunes filles et garçons sur les thématiques de consolidation de la paix, des autorités locales</w:t>
      </w:r>
      <w:r w:rsidR="00A14F3C" w:rsidRPr="00B02472">
        <w:rPr>
          <w:rFonts w:asciiTheme="minorBidi" w:hAnsiTheme="minorBidi" w:cstheme="minorBidi"/>
          <w:sz w:val="22"/>
          <w:szCs w:val="22"/>
        </w:rPr>
        <w:t>, les leaders religieux</w:t>
      </w:r>
      <w:r w:rsidRPr="00B02472">
        <w:rPr>
          <w:rFonts w:asciiTheme="minorBidi" w:hAnsiTheme="minorBidi" w:cstheme="minorBidi"/>
          <w:sz w:val="22"/>
          <w:szCs w:val="22"/>
        </w:rPr>
        <w:t xml:space="preserve"> et la structuration des bénéficiaires en organisme local de base</w:t>
      </w:r>
      <w:r w:rsidR="00245BE3" w:rsidRPr="00B02472">
        <w:rPr>
          <w:rFonts w:asciiTheme="minorBidi" w:hAnsiTheme="minorBidi" w:cstheme="minorBidi"/>
          <w:sz w:val="22"/>
          <w:szCs w:val="22"/>
        </w:rPr>
        <w:t xml:space="preserve"> et la prise en compte des makarantas (écoles coraniques informelles) afin d’inculquer et de rappeler aux élèves les notions de paix contenus dans les textes coraniques et leur permettre d</w:t>
      </w:r>
      <w:r w:rsidR="00AD7C78" w:rsidRPr="00B02472">
        <w:rPr>
          <w:rFonts w:asciiTheme="minorBidi" w:hAnsiTheme="minorBidi" w:cstheme="minorBidi"/>
          <w:sz w:val="22"/>
          <w:szCs w:val="22"/>
        </w:rPr>
        <w:t>e</w:t>
      </w:r>
      <w:r w:rsidR="00245BE3" w:rsidRPr="00B02472">
        <w:rPr>
          <w:rFonts w:asciiTheme="minorBidi" w:hAnsiTheme="minorBidi" w:cstheme="minorBidi"/>
          <w:sz w:val="22"/>
          <w:szCs w:val="22"/>
        </w:rPr>
        <w:t xml:space="preserve"> </w:t>
      </w:r>
      <w:r w:rsidR="00AD7C78" w:rsidRPr="00B02472">
        <w:rPr>
          <w:rFonts w:asciiTheme="minorBidi" w:hAnsiTheme="minorBidi" w:cstheme="minorBidi"/>
          <w:sz w:val="22"/>
          <w:szCs w:val="22"/>
        </w:rPr>
        <w:t>sensibiliser l</w:t>
      </w:r>
      <w:r w:rsidR="00245BE3" w:rsidRPr="00B02472">
        <w:rPr>
          <w:rFonts w:asciiTheme="minorBidi" w:hAnsiTheme="minorBidi" w:cstheme="minorBidi"/>
          <w:sz w:val="22"/>
          <w:szCs w:val="22"/>
        </w:rPr>
        <w:t>es autres jeunes</w:t>
      </w:r>
      <w:r w:rsidRPr="00B02472">
        <w:rPr>
          <w:rFonts w:asciiTheme="minorBidi" w:hAnsiTheme="minorBidi" w:cstheme="minorBidi"/>
          <w:sz w:val="22"/>
          <w:szCs w:val="22"/>
        </w:rPr>
        <w:t xml:space="preserve">. </w:t>
      </w:r>
    </w:p>
    <w:p w14:paraId="7D73B0C4" w14:textId="77777777" w:rsidR="00AB6F2D" w:rsidRPr="00B02472" w:rsidRDefault="00AB6F2D" w:rsidP="00B02472">
      <w:pPr>
        <w:spacing w:line="360" w:lineRule="auto"/>
        <w:ind w:left="-810"/>
        <w:jc w:val="both"/>
        <w:rPr>
          <w:rFonts w:asciiTheme="minorBidi" w:hAnsiTheme="minorBidi" w:cstheme="minorBidi"/>
          <w:bCs/>
          <w:iCs/>
          <w:sz w:val="22"/>
          <w:szCs w:val="22"/>
        </w:rPr>
      </w:pPr>
    </w:p>
    <w:p w14:paraId="71294178" w14:textId="413308FF" w:rsidR="00A14F3C" w:rsidRPr="00B02472" w:rsidRDefault="006E5136" w:rsidP="00B02472">
      <w:pPr>
        <w:spacing w:line="360" w:lineRule="auto"/>
        <w:ind w:left="-810"/>
        <w:jc w:val="both"/>
        <w:rPr>
          <w:rFonts w:asciiTheme="minorBidi" w:hAnsiTheme="minorBidi" w:cstheme="minorBidi"/>
          <w:sz w:val="22"/>
          <w:szCs w:val="22"/>
        </w:rPr>
      </w:pPr>
      <w:r w:rsidRPr="00B02472">
        <w:rPr>
          <w:rFonts w:asciiTheme="minorBidi" w:hAnsiTheme="minorBidi" w:cstheme="minorBidi"/>
          <w:sz w:val="22"/>
          <w:szCs w:val="22"/>
        </w:rPr>
        <w:t xml:space="preserve">Parmi les progrès significatifs </w:t>
      </w:r>
      <w:r w:rsidR="00E2135B" w:rsidRPr="00B02472">
        <w:rPr>
          <w:rFonts w:asciiTheme="minorBidi" w:hAnsiTheme="minorBidi" w:cstheme="minorBidi"/>
          <w:sz w:val="22"/>
          <w:szCs w:val="22"/>
        </w:rPr>
        <w:t xml:space="preserve">l’on peut </w:t>
      </w:r>
      <w:r w:rsidRPr="00B02472">
        <w:rPr>
          <w:rFonts w:asciiTheme="minorBidi" w:hAnsiTheme="minorBidi" w:cstheme="minorBidi"/>
          <w:sz w:val="22"/>
          <w:szCs w:val="22"/>
        </w:rPr>
        <w:t>citer l’organisation du Hackathon</w:t>
      </w:r>
      <w:r w:rsidR="008D1EF5" w:rsidRPr="00B02472">
        <w:rPr>
          <w:rFonts w:asciiTheme="minorBidi" w:hAnsiTheme="minorBidi" w:cstheme="minorBidi"/>
          <w:sz w:val="22"/>
          <w:szCs w:val="22"/>
        </w:rPr>
        <w:t xml:space="preserve"> en </w:t>
      </w:r>
      <w:r w:rsidR="00C8283C" w:rsidRPr="00B02472">
        <w:rPr>
          <w:rFonts w:asciiTheme="minorBidi" w:hAnsiTheme="minorBidi" w:cstheme="minorBidi"/>
          <w:sz w:val="22"/>
          <w:szCs w:val="22"/>
        </w:rPr>
        <w:t>j</w:t>
      </w:r>
      <w:r w:rsidR="008D1EF5" w:rsidRPr="00B02472">
        <w:rPr>
          <w:rFonts w:asciiTheme="minorBidi" w:hAnsiTheme="minorBidi" w:cstheme="minorBidi"/>
          <w:sz w:val="22"/>
          <w:szCs w:val="22"/>
        </w:rPr>
        <w:t xml:space="preserve">anvier </w:t>
      </w:r>
      <w:r w:rsidR="43C88760" w:rsidRPr="00B02472">
        <w:rPr>
          <w:rFonts w:asciiTheme="minorBidi" w:hAnsiTheme="minorBidi" w:cstheme="minorBidi"/>
          <w:sz w:val="22"/>
          <w:szCs w:val="22"/>
        </w:rPr>
        <w:t>2020</w:t>
      </w:r>
      <w:r w:rsidRPr="00B02472">
        <w:rPr>
          <w:rFonts w:asciiTheme="minorBidi" w:hAnsiTheme="minorBidi" w:cstheme="minorBidi"/>
          <w:sz w:val="22"/>
          <w:szCs w:val="22"/>
        </w:rPr>
        <w:t>, l</w:t>
      </w:r>
      <w:r w:rsidR="009D71EB" w:rsidRPr="00B02472">
        <w:rPr>
          <w:rFonts w:asciiTheme="minorBidi" w:hAnsiTheme="minorBidi" w:cstheme="minorBidi"/>
          <w:sz w:val="22"/>
          <w:szCs w:val="22"/>
        </w:rPr>
        <w:t xml:space="preserve">e renforcement de </w:t>
      </w:r>
      <w:r w:rsidR="00F7600C" w:rsidRPr="00B02472">
        <w:rPr>
          <w:rFonts w:asciiTheme="minorBidi" w:hAnsiTheme="minorBidi" w:cstheme="minorBidi"/>
          <w:sz w:val="22"/>
          <w:szCs w:val="22"/>
        </w:rPr>
        <w:t>capacités</w:t>
      </w:r>
      <w:r w:rsidR="009D71EB" w:rsidRPr="00B02472">
        <w:rPr>
          <w:rFonts w:asciiTheme="minorBidi" w:hAnsiTheme="minorBidi" w:cstheme="minorBidi"/>
          <w:sz w:val="22"/>
          <w:szCs w:val="22"/>
        </w:rPr>
        <w:t xml:space="preserve"> des </w:t>
      </w:r>
      <w:r w:rsidRPr="00B02472">
        <w:rPr>
          <w:rFonts w:asciiTheme="minorBidi" w:hAnsiTheme="minorBidi" w:cstheme="minorBidi"/>
          <w:sz w:val="22"/>
          <w:szCs w:val="22"/>
        </w:rPr>
        <w:t>filles</w:t>
      </w:r>
      <w:r w:rsidR="00AC5ECB" w:rsidRPr="00B02472">
        <w:rPr>
          <w:rFonts w:asciiTheme="minorBidi" w:hAnsiTheme="minorBidi" w:cstheme="minorBidi"/>
          <w:sz w:val="22"/>
          <w:szCs w:val="22"/>
        </w:rPr>
        <w:t xml:space="preserve"> </w:t>
      </w:r>
      <w:r w:rsidR="00F7600C" w:rsidRPr="00B02472">
        <w:rPr>
          <w:rFonts w:asciiTheme="minorBidi" w:hAnsiTheme="minorBidi" w:cstheme="minorBidi"/>
          <w:sz w:val="22"/>
          <w:szCs w:val="22"/>
        </w:rPr>
        <w:t>bénéficiaires</w:t>
      </w:r>
      <w:r w:rsidR="009F1FFB" w:rsidRPr="00B02472">
        <w:rPr>
          <w:rFonts w:asciiTheme="minorBidi" w:hAnsiTheme="minorBidi" w:cstheme="minorBidi"/>
          <w:sz w:val="22"/>
          <w:szCs w:val="22"/>
        </w:rPr>
        <w:t xml:space="preserve"> et</w:t>
      </w:r>
      <w:r w:rsidR="00F7600C" w:rsidRPr="00B02472">
        <w:rPr>
          <w:rFonts w:asciiTheme="minorBidi" w:hAnsiTheme="minorBidi" w:cstheme="minorBidi"/>
          <w:sz w:val="22"/>
          <w:szCs w:val="22"/>
        </w:rPr>
        <w:t xml:space="preserve"> leur participation active aux</w:t>
      </w:r>
      <w:r w:rsidRPr="00B02472">
        <w:rPr>
          <w:rFonts w:asciiTheme="minorBidi" w:hAnsiTheme="minorBidi" w:cstheme="minorBidi"/>
          <w:sz w:val="22"/>
          <w:szCs w:val="22"/>
        </w:rPr>
        <w:t xml:space="preserve"> échanges inter</w:t>
      </w:r>
      <w:r w:rsidR="00D82355" w:rsidRPr="00B02472">
        <w:rPr>
          <w:rFonts w:asciiTheme="minorBidi" w:hAnsiTheme="minorBidi" w:cstheme="minorBidi"/>
          <w:sz w:val="22"/>
          <w:szCs w:val="22"/>
        </w:rPr>
        <w:t xml:space="preserve"> et </w:t>
      </w:r>
      <w:r w:rsidR="00121F84" w:rsidRPr="00B02472">
        <w:rPr>
          <w:rFonts w:asciiTheme="minorBidi" w:hAnsiTheme="minorBidi" w:cstheme="minorBidi"/>
          <w:sz w:val="22"/>
          <w:szCs w:val="22"/>
        </w:rPr>
        <w:t>intragénérationnel</w:t>
      </w:r>
      <w:r w:rsidR="00043F23" w:rsidRPr="00B02472">
        <w:rPr>
          <w:rFonts w:asciiTheme="minorBidi" w:hAnsiTheme="minorBidi" w:cstheme="minorBidi"/>
          <w:sz w:val="22"/>
          <w:szCs w:val="22"/>
        </w:rPr>
        <w:t>,</w:t>
      </w:r>
      <w:r w:rsidRPr="00B02472">
        <w:rPr>
          <w:rFonts w:asciiTheme="minorBidi" w:hAnsiTheme="minorBidi" w:cstheme="minorBidi"/>
          <w:sz w:val="22"/>
          <w:szCs w:val="22"/>
        </w:rPr>
        <w:t xml:space="preserve"> </w:t>
      </w:r>
      <w:r w:rsidR="00F7600C" w:rsidRPr="00B02472">
        <w:rPr>
          <w:rFonts w:asciiTheme="minorBidi" w:hAnsiTheme="minorBidi" w:cstheme="minorBidi"/>
          <w:sz w:val="22"/>
          <w:szCs w:val="22"/>
        </w:rPr>
        <w:t xml:space="preserve">et dans les réseaux de médiateurs mis en place ou </w:t>
      </w:r>
      <w:r w:rsidR="00EF7B9B" w:rsidRPr="00B02472">
        <w:rPr>
          <w:rFonts w:asciiTheme="minorBidi" w:hAnsiTheme="minorBidi" w:cstheme="minorBidi"/>
          <w:sz w:val="22"/>
          <w:szCs w:val="22"/>
        </w:rPr>
        <w:t>redynamisés</w:t>
      </w:r>
      <w:r w:rsidR="00F7600C" w:rsidRPr="00B02472">
        <w:rPr>
          <w:rFonts w:asciiTheme="minorBidi" w:hAnsiTheme="minorBidi" w:cstheme="minorBidi"/>
          <w:sz w:val="22"/>
          <w:szCs w:val="22"/>
        </w:rPr>
        <w:t xml:space="preserve">. </w:t>
      </w:r>
      <w:r w:rsidR="004C0988" w:rsidRPr="00B02472">
        <w:rPr>
          <w:rFonts w:asciiTheme="minorBidi" w:hAnsiTheme="minorBidi" w:cstheme="minorBidi"/>
          <w:sz w:val="22"/>
          <w:szCs w:val="22"/>
        </w:rPr>
        <w:t xml:space="preserve">La </w:t>
      </w:r>
      <w:r w:rsidR="009463BA" w:rsidRPr="00B02472">
        <w:rPr>
          <w:rFonts w:asciiTheme="minorBidi" w:hAnsiTheme="minorBidi" w:cstheme="minorBidi"/>
          <w:sz w:val="22"/>
          <w:szCs w:val="22"/>
        </w:rPr>
        <w:t>réactualisation</w:t>
      </w:r>
      <w:r w:rsidR="004C0988" w:rsidRPr="00B02472">
        <w:rPr>
          <w:rFonts w:asciiTheme="minorBidi" w:hAnsiTheme="minorBidi" w:cstheme="minorBidi"/>
          <w:sz w:val="22"/>
          <w:szCs w:val="22"/>
        </w:rPr>
        <w:t xml:space="preserve"> des Plans de </w:t>
      </w:r>
      <w:r w:rsidR="009463BA" w:rsidRPr="00B02472">
        <w:rPr>
          <w:rFonts w:asciiTheme="minorBidi" w:hAnsiTheme="minorBidi" w:cstheme="minorBidi"/>
          <w:sz w:val="22"/>
          <w:szCs w:val="22"/>
        </w:rPr>
        <w:t>Développement</w:t>
      </w:r>
      <w:r w:rsidR="004C0988" w:rsidRPr="00B02472">
        <w:rPr>
          <w:rFonts w:asciiTheme="minorBidi" w:hAnsiTheme="minorBidi" w:cstheme="minorBidi"/>
          <w:sz w:val="22"/>
          <w:szCs w:val="22"/>
        </w:rPr>
        <w:t xml:space="preserve"> Communaux (PDC) </w:t>
      </w:r>
      <w:r w:rsidR="009463BA" w:rsidRPr="00B02472">
        <w:rPr>
          <w:rFonts w:asciiTheme="minorBidi" w:hAnsiTheme="minorBidi" w:cstheme="minorBidi"/>
          <w:sz w:val="22"/>
          <w:szCs w:val="22"/>
        </w:rPr>
        <w:t xml:space="preserve">pour </w:t>
      </w:r>
      <w:r w:rsidR="3B2ADBFD" w:rsidRPr="00B02472">
        <w:rPr>
          <w:rFonts w:asciiTheme="minorBidi" w:hAnsiTheme="minorBidi" w:cstheme="minorBidi"/>
          <w:sz w:val="22"/>
          <w:szCs w:val="22"/>
        </w:rPr>
        <w:t>deux</w:t>
      </w:r>
      <w:r w:rsidR="008D1EF5" w:rsidRPr="00B02472">
        <w:rPr>
          <w:rFonts w:asciiTheme="minorBidi" w:hAnsiTheme="minorBidi" w:cstheme="minorBidi"/>
          <w:sz w:val="22"/>
          <w:szCs w:val="22"/>
        </w:rPr>
        <w:t xml:space="preserve"> communes de la région de Tahoua</w:t>
      </w:r>
      <w:r w:rsidR="009463BA" w:rsidRPr="00B02472">
        <w:rPr>
          <w:rFonts w:asciiTheme="minorBidi" w:hAnsiTheme="minorBidi" w:cstheme="minorBidi"/>
          <w:sz w:val="22"/>
          <w:szCs w:val="22"/>
        </w:rPr>
        <w:t xml:space="preserve"> prenant en compte les besoins des jeunes</w:t>
      </w:r>
      <w:r w:rsidR="00245BE3" w:rsidRPr="00B02472">
        <w:rPr>
          <w:rFonts w:asciiTheme="minorBidi" w:hAnsiTheme="minorBidi" w:cstheme="minorBidi"/>
          <w:sz w:val="22"/>
          <w:szCs w:val="22"/>
        </w:rPr>
        <w:t xml:space="preserve"> ainsi que la mise en place des conseils municipaux juniors composés de filles et de garçons pour leur implication dans les instances de prise de décision.</w:t>
      </w:r>
    </w:p>
    <w:p w14:paraId="40A85FD5" w14:textId="77777777" w:rsidR="0049152A" w:rsidRPr="00B02472" w:rsidRDefault="0049152A" w:rsidP="00B02472">
      <w:pPr>
        <w:spacing w:line="360" w:lineRule="auto"/>
        <w:ind w:left="-810"/>
        <w:jc w:val="both"/>
        <w:rPr>
          <w:rFonts w:asciiTheme="minorBidi" w:hAnsiTheme="minorBidi" w:cstheme="minorBidi"/>
          <w:bCs/>
          <w:iCs/>
          <w:sz w:val="22"/>
          <w:szCs w:val="22"/>
        </w:rPr>
      </w:pPr>
    </w:p>
    <w:p w14:paraId="1A9C0D51" w14:textId="14256FC6" w:rsidR="0049152A" w:rsidRPr="00B02472" w:rsidRDefault="0049152A" w:rsidP="00B02472">
      <w:pPr>
        <w:spacing w:line="360" w:lineRule="auto"/>
        <w:ind w:left="-810"/>
        <w:jc w:val="both"/>
        <w:rPr>
          <w:rFonts w:asciiTheme="minorBidi" w:hAnsiTheme="minorBidi" w:cstheme="minorBidi"/>
          <w:bCs/>
          <w:iCs/>
          <w:sz w:val="22"/>
          <w:szCs w:val="22"/>
        </w:rPr>
      </w:pPr>
      <w:r w:rsidRPr="00B02472">
        <w:rPr>
          <w:rFonts w:asciiTheme="minorBidi" w:hAnsiTheme="minorBidi" w:cstheme="minorBidi"/>
          <w:bCs/>
          <w:iCs/>
          <w:sz w:val="22"/>
          <w:szCs w:val="22"/>
        </w:rPr>
        <w:t>Une série de dialogues impliquant les deux cibles principales (jeunes filles et jeunes garçons) ont été organisé, notamment le dialogue de haut niveau sur le leadership féminin en faveur de la consolidation de la paix</w:t>
      </w:r>
      <w:r w:rsidR="00AE0A0C" w:rsidRPr="00B02472">
        <w:rPr>
          <w:rFonts w:asciiTheme="minorBidi" w:hAnsiTheme="minorBidi" w:cstheme="minorBidi"/>
          <w:bCs/>
          <w:iCs/>
          <w:sz w:val="22"/>
          <w:szCs w:val="22"/>
        </w:rPr>
        <w:t xml:space="preserve"> qui a vu la participation de 150 personnes particulièrement les femmes en uniforme (armée, police, gendarmerie, garde nationale, douanes, eaux et forêts) et les jeunes filles des communes.</w:t>
      </w:r>
    </w:p>
    <w:p w14:paraId="4F8595CC" w14:textId="77777777" w:rsidR="006D5DF6" w:rsidRPr="00B02472" w:rsidRDefault="006D5DF6" w:rsidP="00B02472">
      <w:pPr>
        <w:spacing w:line="360" w:lineRule="auto"/>
        <w:ind w:left="-810"/>
        <w:jc w:val="both"/>
        <w:rPr>
          <w:rFonts w:asciiTheme="minorBidi" w:hAnsiTheme="minorBidi" w:cstheme="minorBidi"/>
          <w:bCs/>
          <w:iCs/>
          <w:sz w:val="22"/>
          <w:szCs w:val="22"/>
        </w:rPr>
      </w:pPr>
    </w:p>
    <w:p w14:paraId="7F4E3C4C" w14:textId="7F1729BC" w:rsidR="00D877F7" w:rsidRDefault="006E5136" w:rsidP="00B02472">
      <w:pPr>
        <w:spacing w:line="360" w:lineRule="auto"/>
        <w:ind w:left="-810"/>
        <w:jc w:val="both"/>
        <w:rPr>
          <w:rFonts w:asciiTheme="minorBidi" w:hAnsiTheme="minorBidi" w:cstheme="minorBidi"/>
          <w:sz w:val="22"/>
          <w:szCs w:val="22"/>
        </w:rPr>
      </w:pPr>
      <w:r w:rsidRPr="00B02472">
        <w:rPr>
          <w:rFonts w:asciiTheme="minorBidi" w:hAnsiTheme="minorBidi" w:cstheme="minorBidi"/>
          <w:sz w:val="22"/>
          <w:szCs w:val="22"/>
        </w:rPr>
        <w:t xml:space="preserve">Des réunions de coordination entre agences et ONG récipiendaires des fonds PBF ont permis d'identifier les synergies entre les différents projets et un partage des outils (communication, formation, identification des cibles, suivi,). L'étude de base a </w:t>
      </w:r>
      <w:r w:rsidR="00474184" w:rsidRPr="00B02472">
        <w:rPr>
          <w:rFonts w:asciiTheme="minorBidi" w:hAnsiTheme="minorBidi" w:cstheme="minorBidi"/>
          <w:sz w:val="22"/>
          <w:szCs w:val="22"/>
        </w:rPr>
        <w:t xml:space="preserve">permis de renseigner les </w:t>
      </w:r>
      <w:r w:rsidR="007E500D" w:rsidRPr="00B02472">
        <w:rPr>
          <w:rFonts w:asciiTheme="minorBidi" w:hAnsiTheme="minorBidi" w:cstheme="minorBidi"/>
          <w:sz w:val="22"/>
          <w:szCs w:val="22"/>
        </w:rPr>
        <w:t>données</w:t>
      </w:r>
      <w:r w:rsidR="004B2D1A" w:rsidRPr="00B02472">
        <w:rPr>
          <w:rFonts w:asciiTheme="minorBidi" w:hAnsiTheme="minorBidi" w:cstheme="minorBidi"/>
          <w:sz w:val="22"/>
          <w:szCs w:val="22"/>
        </w:rPr>
        <w:t xml:space="preserve"> de </w:t>
      </w:r>
      <w:r w:rsidR="007E500D" w:rsidRPr="00B02472">
        <w:rPr>
          <w:rFonts w:asciiTheme="minorBidi" w:hAnsiTheme="minorBidi" w:cstheme="minorBidi"/>
          <w:sz w:val="22"/>
          <w:szCs w:val="22"/>
        </w:rPr>
        <w:t>référence</w:t>
      </w:r>
      <w:r w:rsidR="004B2D1A" w:rsidRPr="00B02472">
        <w:rPr>
          <w:rFonts w:asciiTheme="minorBidi" w:hAnsiTheme="minorBidi" w:cstheme="minorBidi"/>
          <w:sz w:val="22"/>
          <w:szCs w:val="22"/>
        </w:rPr>
        <w:t xml:space="preserve"> et le </w:t>
      </w:r>
      <w:r w:rsidR="007E500D" w:rsidRPr="00B02472">
        <w:rPr>
          <w:rFonts w:asciiTheme="minorBidi" w:hAnsiTheme="minorBidi" w:cstheme="minorBidi"/>
          <w:sz w:val="22"/>
          <w:szCs w:val="22"/>
        </w:rPr>
        <w:t>processus</w:t>
      </w:r>
      <w:r w:rsidR="004B2D1A" w:rsidRPr="00B02472">
        <w:rPr>
          <w:rFonts w:asciiTheme="minorBidi" w:hAnsiTheme="minorBidi" w:cstheme="minorBidi"/>
          <w:sz w:val="22"/>
          <w:szCs w:val="22"/>
        </w:rPr>
        <w:t xml:space="preserve"> de l’</w:t>
      </w:r>
      <w:r w:rsidR="007E500D" w:rsidRPr="00B02472">
        <w:rPr>
          <w:rFonts w:asciiTheme="minorBidi" w:hAnsiTheme="minorBidi" w:cstheme="minorBidi"/>
          <w:sz w:val="22"/>
          <w:szCs w:val="22"/>
        </w:rPr>
        <w:t>évaluation</w:t>
      </w:r>
      <w:r w:rsidR="004B2D1A" w:rsidRPr="00B02472">
        <w:rPr>
          <w:rFonts w:asciiTheme="minorBidi" w:hAnsiTheme="minorBidi" w:cstheme="minorBidi"/>
          <w:sz w:val="22"/>
          <w:szCs w:val="22"/>
        </w:rPr>
        <w:t xml:space="preserve"> finale sera </w:t>
      </w:r>
      <w:r w:rsidR="007E500D" w:rsidRPr="00B02472">
        <w:rPr>
          <w:rFonts w:asciiTheme="minorBidi" w:hAnsiTheme="minorBidi" w:cstheme="minorBidi"/>
          <w:sz w:val="22"/>
          <w:szCs w:val="22"/>
        </w:rPr>
        <w:t>lancé</w:t>
      </w:r>
      <w:r w:rsidR="004B2D1A" w:rsidRPr="00B02472">
        <w:rPr>
          <w:rFonts w:asciiTheme="minorBidi" w:hAnsiTheme="minorBidi" w:cstheme="minorBidi"/>
          <w:sz w:val="22"/>
          <w:szCs w:val="22"/>
        </w:rPr>
        <w:t xml:space="preserve"> </w:t>
      </w:r>
      <w:r w:rsidR="007E500D" w:rsidRPr="00B02472">
        <w:rPr>
          <w:rFonts w:asciiTheme="minorBidi" w:hAnsiTheme="minorBidi" w:cstheme="minorBidi"/>
          <w:sz w:val="22"/>
          <w:szCs w:val="22"/>
        </w:rPr>
        <w:t>d’ici</w:t>
      </w:r>
      <w:r w:rsidR="00C8283C" w:rsidRPr="00B02472">
        <w:rPr>
          <w:rFonts w:asciiTheme="minorBidi" w:hAnsiTheme="minorBidi" w:cstheme="minorBidi"/>
          <w:sz w:val="22"/>
          <w:szCs w:val="22"/>
        </w:rPr>
        <w:t xml:space="preserve"> -</w:t>
      </w:r>
      <w:r w:rsidR="007E500D" w:rsidRPr="00B02472">
        <w:rPr>
          <w:rFonts w:asciiTheme="minorBidi" w:hAnsiTheme="minorBidi" w:cstheme="minorBidi"/>
          <w:sz w:val="22"/>
          <w:szCs w:val="22"/>
        </w:rPr>
        <w:t xml:space="preserve"> </w:t>
      </w:r>
      <w:r w:rsidR="00121F84" w:rsidRPr="00B02472">
        <w:rPr>
          <w:rFonts w:asciiTheme="minorBidi" w:hAnsiTheme="minorBidi" w:cstheme="minorBidi"/>
          <w:sz w:val="22"/>
          <w:szCs w:val="22"/>
        </w:rPr>
        <w:t>la</w:t>
      </w:r>
      <w:r w:rsidR="007E500D" w:rsidRPr="00B02472">
        <w:rPr>
          <w:rFonts w:asciiTheme="minorBidi" w:hAnsiTheme="minorBidi" w:cstheme="minorBidi"/>
          <w:sz w:val="22"/>
          <w:szCs w:val="22"/>
        </w:rPr>
        <w:t xml:space="preserve"> fin </w:t>
      </w:r>
      <w:r w:rsidR="00811DF1" w:rsidRPr="00B02472">
        <w:rPr>
          <w:rFonts w:asciiTheme="minorBidi" w:hAnsiTheme="minorBidi" w:cstheme="minorBidi"/>
          <w:sz w:val="22"/>
          <w:szCs w:val="22"/>
        </w:rPr>
        <w:t>n</w:t>
      </w:r>
      <w:r w:rsidR="007E500D" w:rsidRPr="00B02472">
        <w:rPr>
          <w:rFonts w:asciiTheme="minorBidi" w:hAnsiTheme="minorBidi" w:cstheme="minorBidi"/>
          <w:sz w:val="22"/>
          <w:szCs w:val="22"/>
        </w:rPr>
        <w:t xml:space="preserve">ovembre. </w:t>
      </w:r>
    </w:p>
    <w:p w14:paraId="36A911BA" w14:textId="77777777" w:rsidR="00B02472" w:rsidRPr="00B02472" w:rsidRDefault="00B02472" w:rsidP="00B02472">
      <w:pPr>
        <w:spacing w:line="360" w:lineRule="auto"/>
        <w:ind w:left="-810"/>
        <w:jc w:val="both"/>
        <w:rPr>
          <w:rFonts w:asciiTheme="minorBidi" w:hAnsiTheme="minorBidi" w:cstheme="minorBidi"/>
          <w:sz w:val="22"/>
          <w:szCs w:val="22"/>
        </w:rPr>
      </w:pPr>
    </w:p>
    <w:p w14:paraId="3ED30D59" w14:textId="10EA76F9" w:rsidR="00D877F7" w:rsidRPr="00B02472" w:rsidRDefault="00D877F7" w:rsidP="00B02472">
      <w:pPr>
        <w:spacing w:line="360" w:lineRule="auto"/>
        <w:ind w:left="-810"/>
        <w:jc w:val="both"/>
        <w:rPr>
          <w:rFonts w:asciiTheme="minorBidi" w:hAnsiTheme="minorBidi" w:cstheme="minorBidi"/>
          <w:b/>
          <w:iCs/>
        </w:rPr>
      </w:pPr>
      <w:r w:rsidRPr="00B02472">
        <w:rPr>
          <w:rFonts w:asciiTheme="minorBidi" w:hAnsiTheme="minorBidi" w:cstheme="minorBidi"/>
          <w:b/>
          <w:iCs/>
        </w:rPr>
        <w:t>Veuillez indiquer tout événement important lié au projet prévu au cours des six prochains mois, par exemple : les dialogues nationaux, les congrès des jeunes, les projections de films (limite de 1000 caractères</w:t>
      </w:r>
      <w:r w:rsidR="002B3E95" w:rsidRPr="00B02472">
        <w:rPr>
          <w:rFonts w:asciiTheme="minorBidi" w:hAnsiTheme="minorBidi" w:cstheme="minorBidi"/>
          <w:b/>
          <w:iCs/>
        </w:rPr>
        <w:t>) :</w:t>
      </w:r>
      <w:r w:rsidRPr="00B02472">
        <w:rPr>
          <w:rFonts w:asciiTheme="minorBidi" w:hAnsiTheme="minorBidi" w:cstheme="minorBidi"/>
          <w:b/>
          <w:iCs/>
        </w:rPr>
        <w:t xml:space="preserve"> </w:t>
      </w:r>
    </w:p>
    <w:p w14:paraId="0FDA055C" w14:textId="3A0C52C5" w:rsidR="00D861E7" w:rsidRPr="00B02472" w:rsidRDefault="00D861E7" w:rsidP="00B02472">
      <w:pPr>
        <w:spacing w:line="360" w:lineRule="auto"/>
        <w:ind w:right="-154"/>
        <w:rPr>
          <w:rFonts w:asciiTheme="minorBidi" w:hAnsiTheme="minorBidi" w:cstheme="minorBidi"/>
        </w:rPr>
      </w:pPr>
    </w:p>
    <w:p w14:paraId="6838CE45" w14:textId="0F19CCF0" w:rsidR="00D861E7" w:rsidRPr="00B02472" w:rsidRDefault="0010117F" w:rsidP="00B02472">
      <w:pPr>
        <w:spacing w:line="360" w:lineRule="auto"/>
        <w:ind w:left="-810" w:right="-154"/>
        <w:jc w:val="both"/>
        <w:rPr>
          <w:rFonts w:asciiTheme="minorBidi" w:hAnsiTheme="minorBidi" w:cstheme="minorBidi"/>
          <w:sz w:val="22"/>
          <w:szCs w:val="22"/>
        </w:rPr>
      </w:pPr>
      <w:r w:rsidRPr="00B02472">
        <w:rPr>
          <w:rFonts w:asciiTheme="minorBidi" w:hAnsiTheme="minorBidi" w:cstheme="minorBidi"/>
          <w:sz w:val="22"/>
          <w:szCs w:val="22"/>
        </w:rPr>
        <w:t xml:space="preserve">Dans les prochains mois, </w:t>
      </w:r>
      <w:r w:rsidR="00AE407A" w:rsidRPr="00B02472">
        <w:rPr>
          <w:rFonts w:asciiTheme="minorBidi" w:hAnsiTheme="minorBidi" w:cstheme="minorBidi"/>
          <w:sz w:val="22"/>
          <w:szCs w:val="22"/>
        </w:rPr>
        <w:t xml:space="preserve">les jeunes filles </w:t>
      </w:r>
      <w:r w:rsidR="00F62B99" w:rsidRPr="00B02472">
        <w:rPr>
          <w:rFonts w:asciiTheme="minorBidi" w:hAnsiTheme="minorBidi" w:cstheme="minorBidi"/>
          <w:sz w:val="22"/>
          <w:szCs w:val="22"/>
        </w:rPr>
        <w:t>dérouleront</w:t>
      </w:r>
      <w:r w:rsidR="00AE407A" w:rsidRPr="00B02472">
        <w:rPr>
          <w:rFonts w:asciiTheme="minorBidi" w:hAnsiTheme="minorBidi" w:cstheme="minorBidi"/>
          <w:sz w:val="22"/>
          <w:szCs w:val="22"/>
        </w:rPr>
        <w:t xml:space="preserve"> leurs plans d’action </w:t>
      </w:r>
      <w:r w:rsidR="00431EE0" w:rsidRPr="00B02472">
        <w:rPr>
          <w:rFonts w:asciiTheme="minorBidi" w:hAnsiTheme="minorBidi" w:cstheme="minorBidi"/>
          <w:sz w:val="22"/>
          <w:szCs w:val="22"/>
        </w:rPr>
        <w:t>grâce</w:t>
      </w:r>
      <w:r w:rsidR="00AE407A" w:rsidRPr="00B02472">
        <w:rPr>
          <w:rFonts w:asciiTheme="minorBidi" w:hAnsiTheme="minorBidi" w:cstheme="minorBidi"/>
          <w:sz w:val="22"/>
          <w:szCs w:val="22"/>
        </w:rPr>
        <w:t xml:space="preserve"> </w:t>
      </w:r>
      <w:r w:rsidR="00AC4A9A" w:rsidRPr="00B02472">
        <w:rPr>
          <w:rFonts w:asciiTheme="minorBidi" w:hAnsiTheme="minorBidi" w:cstheme="minorBidi"/>
          <w:sz w:val="22"/>
          <w:szCs w:val="22"/>
        </w:rPr>
        <w:t>à</w:t>
      </w:r>
      <w:r w:rsidR="00AE407A" w:rsidRPr="00B02472">
        <w:rPr>
          <w:rFonts w:asciiTheme="minorBidi" w:hAnsiTheme="minorBidi" w:cstheme="minorBidi"/>
          <w:sz w:val="22"/>
          <w:szCs w:val="22"/>
        </w:rPr>
        <w:t xml:space="preserve"> l’appui </w:t>
      </w:r>
      <w:r w:rsidR="00AC4A9A" w:rsidRPr="00B02472">
        <w:rPr>
          <w:rFonts w:asciiTheme="minorBidi" w:hAnsiTheme="minorBidi" w:cstheme="minorBidi"/>
          <w:sz w:val="22"/>
          <w:szCs w:val="22"/>
        </w:rPr>
        <w:t xml:space="preserve">financier du projet et </w:t>
      </w:r>
      <w:r w:rsidR="00493095" w:rsidRPr="00B02472">
        <w:rPr>
          <w:rFonts w:asciiTheme="minorBidi" w:hAnsiTheme="minorBidi" w:cstheme="minorBidi"/>
          <w:sz w:val="22"/>
          <w:szCs w:val="22"/>
        </w:rPr>
        <w:t xml:space="preserve">le soutien de leurs pairs, mentors et la </w:t>
      </w:r>
      <w:r w:rsidR="00F62B99" w:rsidRPr="00B02472">
        <w:rPr>
          <w:rFonts w:asciiTheme="minorBidi" w:hAnsiTheme="minorBidi" w:cstheme="minorBidi"/>
          <w:sz w:val="22"/>
          <w:szCs w:val="22"/>
        </w:rPr>
        <w:t>communauté</w:t>
      </w:r>
      <w:r w:rsidR="00493095" w:rsidRPr="00B02472">
        <w:rPr>
          <w:rFonts w:asciiTheme="minorBidi" w:hAnsiTheme="minorBidi" w:cstheme="minorBidi"/>
          <w:sz w:val="22"/>
          <w:szCs w:val="22"/>
        </w:rPr>
        <w:t xml:space="preserve"> qui </w:t>
      </w:r>
      <w:r w:rsidR="00F62B99" w:rsidRPr="00B02472">
        <w:rPr>
          <w:rFonts w:asciiTheme="minorBidi" w:hAnsiTheme="minorBidi" w:cstheme="minorBidi"/>
          <w:sz w:val="22"/>
          <w:szCs w:val="22"/>
        </w:rPr>
        <w:t>désormais</w:t>
      </w:r>
      <w:r w:rsidR="00493095" w:rsidRPr="00B02472">
        <w:rPr>
          <w:rFonts w:asciiTheme="minorBidi" w:hAnsiTheme="minorBidi" w:cstheme="minorBidi"/>
          <w:sz w:val="22"/>
          <w:szCs w:val="22"/>
        </w:rPr>
        <w:t xml:space="preserve"> croit au potentiel de ces filles. </w:t>
      </w:r>
      <w:r w:rsidR="00F62B99" w:rsidRPr="00B02472">
        <w:rPr>
          <w:rFonts w:asciiTheme="minorBidi" w:hAnsiTheme="minorBidi" w:cstheme="minorBidi"/>
          <w:sz w:val="22"/>
          <w:szCs w:val="22"/>
        </w:rPr>
        <w:t xml:space="preserve">Elles s’allieront aux jeunes </w:t>
      </w:r>
      <w:r w:rsidR="00681D7D" w:rsidRPr="00B02472">
        <w:rPr>
          <w:rFonts w:asciiTheme="minorBidi" w:hAnsiTheme="minorBidi" w:cstheme="minorBidi"/>
          <w:sz w:val="22"/>
          <w:szCs w:val="22"/>
        </w:rPr>
        <w:t>garçons</w:t>
      </w:r>
      <w:r w:rsidR="00F62B99" w:rsidRPr="00B02472">
        <w:rPr>
          <w:rFonts w:asciiTheme="minorBidi" w:hAnsiTheme="minorBidi" w:cstheme="minorBidi"/>
          <w:sz w:val="22"/>
          <w:szCs w:val="22"/>
        </w:rPr>
        <w:t xml:space="preserve"> </w:t>
      </w:r>
      <w:r w:rsidR="00245BE3" w:rsidRPr="00B02472">
        <w:rPr>
          <w:rFonts w:asciiTheme="minorBidi" w:hAnsiTheme="minorBidi" w:cstheme="minorBidi"/>
          <w:sz w:val="22"/>
          <w:szCs w:val="22"/>
        </w:rPr>
        <w:t xml:space="preserve">des makarantas et des conseils municipaux </w:t>
      </w:r>
      <w:r w:rsidR="00F62B99" w:rsidRPr="00B02472">
        <w:rPr>
          <w:rFonts w:asciiTheme="minorBidi" w:hAnsiTheme="minorBidi" w:cstheme="minorBidi"/>
          <w:sz w:val="22"/>
          <w:szCs w:val="22"/>
        </w:rPr>
        <w:t xml:space="preserve">pour continuer la </w:t>
      </w:r>
      <w:r w:rsidR="0097044E" w:rsidRPr="00B02472">
        <w:rPr>
          <w:rFonts w:asciiTheme="minorBidi" w:hAnsiTheme="minorBidi" w:cstheme="minorBidi"/>
          <w:sz w:val="22"/>
          <w:szCs w:val="22"/>
        </w:rPr>
        <w:t xml:space="preserve">sensibilisation de leurs pairs sur les </w:t>
      </w:r>
      <w:r w:rsidR="00681D7D" w:rsidRPr="00B02472">
        <w:rPr>
          <w:rFonts w:asciiTheme="minorBidi" w:hAnsiTheme="minorBidi" w:cstheme="minorBidi"/>
          <w:sz w:val="22"/>
          <w:szCs w:val="22"/>
        </w:rPr>
        <w:t>thématiques</w:t>
      </w:r>
      <w:r w:rsidR="0097044E" w:rsidRPr="00B02472">
        <w:rPr>
          <w:rFonts w:asciiTheme="minorBidi" w:hAnsiTheme="minorBidi" w:cstheme="minorBidi"/>
          <w:sz w:val="22"/>
          <w:szCs w:val="22"/>
        </w:rPr>
        <w:t xml:space="preserve"> de </w:t>
      </w:r>
      <w:r w:rsidR="00681D7D" w:rsidRPr="00B02472">
        <w:rPr>
          <w:rFonts w:asciiTheme="minorBidi" w:hAnsiTheme="minorBidi" w:cstheme="minorBidi"/>
          <w:sz w:val="22"/>
          <w:szCs w:val="22"/>
        </w:rPr>
        <w:t>cohésion</w:t>
      </w:r>
      <w:r w:rsidR="0097044E" w:rsidRPr="00B02472">
        <w:rPr>
          <w:rFonts w:asciiTheme="minorBidi" w:hAnsiTheme="minorBidi" w:cstheme="minorBidi"/>
          <w:sz w:val="22"/>
          <w:szCs w:val="22"/>
        </w:rPr>
        <w:t xml:space="preserve"> sociale, leadership </w:t>
      </w:r>
      <w:r w:rsidR="00681D7D" w:rsidRPr="00B02472">
        <w:rPr>
          <w:rFonts w:asciiTheme="minorBidi" w:hAnsiTheme="minorBidi" w:cstheme="minorBidi"/>
          <w:sz w:val="22"/>
          <w:szCs w:val="22"/>
        </w:rPr>
        <w:t xml:space="preserve">et partenariat « jeunes filles-jeunes </w:t>
      </w:r>
      <w:r w:rsidR="004622EA" w:rsidRPr="00B02472">
        <w:rPr>
          <w:rFonts w:asciiTheme="minorBidi" w:hAnsiTheme="minorBidi" w:cstheme="minorBidi"/>
          <w:sz w:val="22"/>
          <w:szCs w:val="22"/>
        </w:rPr>
        <w:t>garçons</w:t>
      </w:r>
      <w:r w:rsidR="00681D7D" w:rsidRPr="00B02472">
        <w:rPr>
          <w:rFonts w:asciiTheme="minorBidi" w:hAnsiTheme="minorBidi" w:cstheme="minorBidi"/>
          <w:sz w:val="22"/>
          <w:szCs w:val="22"/>
        </w:rPr>
        <w:t xml:space="preserve"> » pour </w:t>
      </w:r>
      <w:r w:rsidR="004622EA" w:rsidRPr="00B02472">
        <w:rPr>
          <w:rFonts w:asciiTheme="minorBidi" w:hAnsiTheme="minorBidi" w:cstheme="minorBidi"/>
          <w:sz w:val="22"/>
          <w:szCs w:val="22"/>
        </w:rPr>
        <w:t xml:space="preserve">le développement d’initiatives conjointes. </w:t>
      </w:r>
      <w:r w:rsidR="009B2226" w:rsidRPr="00B02472">
        <w:rPr>
          <w:rFonts w:asciiTheme="minorBidi" w:hAnsiTheme="minorBidi" w:cstheme="minorBidi"/>
          <w:sz w:val="22"/>
          <w:szCs w:val="22"/>
        </w:rPr>
        <w:t xml:space="preserve">Des foras </w:t>
      </w:r>
      <w:r w:rsidR="008D307B" w:rsidRPr="00B02472">
        <w:rPr>
          <w:rFonts w:asciiTheme="minorBidi" w:hAnsiTheme="minorBidi" w:cstheme="minorBidi"/>
          <w:sz w:val="22"/>
          <w:szCs w:val="22"/>
        </w:rPr>
        <w:t>régionaux</w:t>
      </w:r>
      <w:r w:rsidR="009B2226" w:rsidRPr="00B02472">
        <w:rPr>
          <w:rFonts w:asciiTheme="minorBidi" w:hAnsiTheme="minorBidi" w:cstheme="minorBidi"/>
          <w:sz w:val="22"/>
          <w:szCs w:val="22"/>
        </w:rPr>
        <w:t xml:space="preserve"> seront organis</w:t>
      </w:r>
      <w:r w:rsidR="008D307B" w:rsidRPr="00B02472">
        <w:rPr>
          <w:rFonts w:asciiTheme="minorBidi" w:hAnsiTheme="minorBidi" w:cstheme="minorBidi"/>
          <w:sz w:val="22"/>
          <w:szCs w:val="22"/>
        </w:rPr>
        <w:t>é</w:t>
      </w:r>
      <w:r w:rsidR="009B2226" w:rsidRPr="00B02472">
        <w:rPr>
          <w:rFonts w:asciiTheme="minorBidi" w:hAnsiTheme="minorBidi" w:cstheme="minorBidi"/>
          <w:sz w:val="22"/>
          <w:szCs w:val="22"/>
        </w:rPr>
        <w:t xml:space="preserve">s pour </w:t>
      </w:r>
      <w:r w:rsidR="0081682C" w:rsidRPr="00B02472">
        <w:rPr>
          <w:rFonts w:asciiTheme="minorBidi" w:hAnsiTheme="minorBidi" w:cstheme="minorBidi"/>
          <w:sz w:val="22"/>
          <w:szCs w:val="22"/>
        </w:rPr>
        <w:t>échanger les expériences, les bonnes pratiques et les initiatives.</w:t>
      </w:r>
      <w:r w:rsidR="00E167B6" w:rsidRPr="00B02472">
        <w:rPr>
          <w:rFonts w:asciiTheme="minorBidi" w:hAnsiTheme="minorBidi" w:cstheme="minorBidi"/>
          <w:sz w:val="22"/>
          <w:szCs w:val="22"/>
        </w:rPr>
        <w:t xml:space="preserve"> Un atelier de capitalisation permettra</w:t>
      </w:r>
      <w:r w:rsidR="008F3F31" w:rsidRPr="00B02472">
        <w:rPr>
          <w:rFonts w:asciiTheme="minorBidi" w:hAnsiTheme="minorBidi" w:cstheme="minorBidi"/>
          <w:sz w:val="22"/>
          <w:szCs w:val="22"/>
        </w:rPr>
        <w:t xml:space="preserve"> de tirer les leçons de la mise en œuvre du projet. </w:t>
      </w:r>
      <w:r w:rsidR="002B3E95" w:rsidRPr="00B02472">
        <w:rPr>
          <w:rFonts w:asciiTheme="minorBidi" w:hAnsiTheme="minorBidi" w:cstheme="minorBidi"/>
          <w:sz w:val="22"/>
          <w:szCs w:val="22"/>
        </w:rPr>
        <w:t>Une évaluation finale indépendante du projet sera conduite au cours du premier trimestre de 2021.</w:t>
      </w:r>
    </w:p>
    <w:p w14:paraId="20FA9EBD" w14:textId="77777777" w:rsidR="00161D02" w:rsidRPr="00B02472" w:rsidRDefault="00161D02" w:rsidP="00B02472">
      <w:pPr>
        <w:spacing w:line="360" w:lineRule="auto"/>
        <w:ind w:left="-810" w:right="-154"/>
        <w:rPr>
          <w:rFonts w:asciiTheme="minorBidi" w:hAnsiTheme="minorBidi" w:cstheme="minorBidi"/>
        </w:rPr>
      </w:pPr>
    </w:p>
    <w:p w14:paraId="49A86CE3" w14:textId="77777777" w:rsidR="00F778A1" w:rsidRPr="00B02472" w:rsidRDefault="00F778A1" w:rsidP="00B02472">
      <w:pPr>
        <w:spacing w:line="360" w:lineRule="auto"/>
        <w:ind w:left="-810" w:right="-154"/>
        <w:rPr>
          <w:rFonts w:asciiTheme="minorBidi" w:hAnsiTheme="minorBidi" w:cstheme="minorBidi"/>
          <w:b/>
          <w:bCs/>
          <w:lang w:eastAsia="en-GB"/>
        </w:rPr>
      </w:pPr>
      <w:r w:rsidRPr="00B02472">
        <w:rPr>
          <w:rFonts w:asciiTheme="minorBidi" w:hAnsiTheme="minorBidi" w:cstheme="minorBidi"/>
          <w:b/>
          <w:bCs/>
        </w:rPr>
        <w:t>POUR LES PROJETS DANS LES SIX DERNIERS MOIS DE MISE EN ŒUVRE :</w:t>
      </w:r>
    </w:p>
    <w:p w14:paraId="5D660B18" w14:textId="0B6B1BBB" w:rsidR="008C782A" w:rsidRPr="00B02472" w:rsidRDefault="00476758" w:rsidP="00B02472">
      <w:pPr>
        <w:spacing w:line="360" w:lineRule="auto"/>
        <w:ind w:left="-810" w:right="-154"/>
        <w:jc w:val="both"/>
        <w:rPr>
          <w:rFonts w:asciiTheme="minorBidi" w:hAnsiTheme="minorBidi" w:cstheme="minorBidi"/>
          <w:b/>
          <w:bCs/>
          <w:lang w:eastAsia="en-GB"/>
        </w:rPr>
      </w:pPr>
      <w:r w:rsidRPr="00B02472">
        <w:rPr>
          <w:rFonts w:asciiTheme="minorBidi" w:hAnsiTheme="minorBidi" w:cstheme="minorBidi"/>
          <w:b/>
          <w:bCs/>
        </w:rPr>
        <w:t>Résumez</w:t>
      </w:r>
      <w:r w:rsidR="00F778A1" w:rsidRPr="00B02472">
        <w:rPr>
          <w:rFonts w:asciiTheme="minorBidi" w:hAnsiTheme="minorBidi" w:cstheme="minorBidi"/>
          <w:b/>
          <w:bCs/>
        </w:rPr>
        <w:t xml:space="preserve"> </w:t>
      </w:r>
      <w:r w:rsidRPr="00B02472">
        <w:rPr>
          <w:rFonts w:asciiTheme="minorBidi" w:hAnsiTheme="minorBidi" w:cstheme="minorBidi"/>
          <w:b/>
          <w:bCs/>
        </w:rPr>
        <w:t xml:space="preserve">le </w:t>
      </w:r>
      <w:r w:rsidRPr="00B02472">
        <w:rPr>
          <w:rFonts w:asciiTheme="minorBidi" w:hAnsiTheme="minorBidi" w:cstheme="minorBidi"/>
          <w:b/>
          <w:bCs/>
          <w:u w:val="single"/>
        </w:rPr>
        <w:t>principal changement structurel, institutionnel ou sociétal</w:t>
      </w:r>
      <w:r w:rsidRPr="00B02472">
        <w:rPr>
          <w:rFonts w:asciiTheme="minorBidi" w:hAnsiTheme="minorBidi" w:cstheme="minorBidi"/>
          <w:b/>
          <w:bCs/>
        </w:rPr>
        <w:t xml:space="preserve"> auquel le projet a approuvé. Ceci n’est pas une anecdote ou une liste des activités individuelles accomplies, mais une description de progrès fait vers l’objectif principal du projet.</w:t>
      </w:r>
      <w:r w:rsidR="00A64A02" w:rsidRPr="00B02472">
        <w:rPr>
          <w:rFonts w:asciiTheme="minorBidi" w:hAnsiTheme="minorBidi" w:cstheme="minorBidi"/>
          <w:b/>
          <w:bCs/>
        </w:rPr>
        <w:t xml:space="preserve"> </w:t>
      </w:r>
      <w:r w:rsidR="008C782A" w:rsidRPr="00B02472">
        <w:rPr>
          <w:rFonts w:asciiTheme="minorBidi" w:hAnsiTheme="minorBidi" w:cstheme="minorBidi"/>
          <w:b/>
          <w:bCs/>
        </w:rPr>
        <w:t>(</w:t>
      </w:r>
      <w:r w:rsidR="00903F3B" w:rsidRPr="00B02472">
        <w:rPr>
          <w:rFonts w:asciiTheme="minorBidi" w:hAnsiTheme="minorBidi" w:cstheme="minorBidi"/>
          <w:b/>
          <w:bCs/>
        </w:rPr>
        <w:t>Limite</w:t>
      </w:r>
      <w:r w:rsidRPr="00B02472">
        <w:rPr>
          <w:rFonts w:asciiTheme="minorBidi" w:hAnsiTheme="minorBidi" w:cstheme="minorBidi"/>
          <w:b/>
          <w:bCs/>
        </w:rPr>
        <w:t xml:space="preserve"> de 1500 caractères</w:t>
      </w:r>
      <w:proofErr w:type="gramStart"/>
      <w:r w:rsidR="008C782A" w:rsidRPr="00B02472">
        <w:rPr>
          <w:rFonts w:asciiTheme="minorBidi" w:hAnsiTheme="minorBidi" w:cstheme="minorBidi"/>
          <w:b/>
          <w:bCs/>
        </w:rPr>
        <w:t>):</w:t>
      </w:r>
      <w:proofErr w:type="gramEnd"/>
      <w:r w:rsidR="008C782A" w:rsidRPr="00B02472">
        <w:rPr>
          <w:rFonts w:asciiTheme="minorBidi" w:hAnsiTheme="minorBidi" w:cstheme="minorBidi"/>
          <w:b/>
          <w:bCs/>
        </w:rPr>
        <w:t xml:space="preserve"> </w:t>
      </w:r>
    </w:p>
    <w:p w14:paraId="12532792" w14:textId="5D66F0A3" w:rsidR="009D7F9B" w:rsidRPr="00B02472" w:rsidRDefault="009D7F9B" w:rsidP="00B02472">
      <w:pPr>
        <w:spacing w:line="360" w:lineRule="auto"/>
        <w:ind w:left="-810" w:right="-154"/>
        <w:rPr>
          <w:rFonts w:asciiTheme="minorBidi" w:hAnsiTheme="minorBidi" w:cstheme="minorBidi"/>
        </w:rPr>
      </w:pPr>
    </w:p>
    <w:p w14:paraId="365E189E" w14:textId="77777777" w:rsidR="00AD1AB6" w:rsidRPr="00B02472" w:rsidRDefault="005B7DD1" w:rsidP="00B02472">
      <w:pPr>
        <w:spacing w:line="360" w:lineRule="auto"/>
        <w:ind w:left="-810"/>
        <w:jc w:val="both"/>
        <w:rPr>
          <w:rFonts w:asciiTheme="minorBidi" w:hAnsiTheme="minorBidi" w:cstheme="minorBidi"/>
          <w:b/>
          <w:bCs/>
          <w:szCs w:val="28"/>
          <w:u w:val="single"/>
        </w:rPr>
      </w:pPr>
      <w:r w:rsidRPr="00B02472">
        <w:rPr>
          <w:rFonts w:asciiTheme="minorBidi" w:hAnsiTheme="minorBidi" w:cstheme="minorBidi"/>
          <w:b/>
          <w:bCs/>
          <w:szCs w:val="28"/>
          <w:u w:val="single"/>
        </w:rPr>
        <w:t>Sur le plan structurel</w:t>
      </w:r>
      <w:r w:rsidR="00AD1AB6" w:rsidRPr="00B02472">
        <w:rPr>
          <w:rFonts w:asciiTheme="minorBidi" w:hAnsiTheme="minorBidi" w:cstheme="minorBidi"/>
          <w:b/>
          <w:bCs/>
          <w:szCs w:val="28"/>
          <w:u w:val="single"/>
        </w:rPr>
        <w:t> :</w:t>
      </w:r>
    </w:p>
    <w:p w14:paraId="748EF2FC" w14:textId="26FEB24A" w:rsidR="005B7DD1" w:rsidRPr="00B02472" w:rsidRDefault="00172BEC" w:rsidP="00B02472">
      <w:pPr>
        <w:spacing w:line="360" w:lineRule="auto"/>
        <w:ind w:left="-810"/>
        <w:jc w:val="both"/>
        <w:rPr>
          <w:rFonts w:asciiTheme="minorBidi" w:hAnsiTheme="minorBidi" w:cstheme="minorBidi"/>
        </w:rPr>
      </w:pPr>
      <w:r w:rsidRPr="00B02472">
        <w:rPr>
          <w:rFonts w:asciiTheme="minorBidi" w:hAnsiTheme="minorBidi" w:cstheme="minorBidi"/>
        </w:rPr>
        <w:t>L</w:t>
      </w:r>
      <w:r w:rsidR="005B7DD1" w:rsidRPr="00B02472">
        <w:rPr>
          <w:rFonts w:asciiTheme="minorBidi" w:hAnsiTheme="minorBidi" w:cstheme="minorBidi"/>
        </w:rPr>
        <w:t>a création et la formalisation de</w:t>
      </w:r>
      <w:r w:rsidR="00C64164" w:rsidRPr="00B02472">
        <w:rPr>
          <w:rFonts w:asciiTheme="minorBidi" w:hAnsiTheme="minorBidi" w:cstheme="minorBidi"/>
        </w:rPr>
        <w:t xml:space="preserve"> 21</w:t>
      </w:r>
      <w:r w:rsidR="005B7DD1" w:rsidRPr="00B02472">
        <w:rPr>
          <w:rFonts w:asciiTheme="minorBidi" w:hAnsiTheme="minorBidi" w:cstheme="minorBidi"/>
        </w:rPr>
        <w:t xml:space="preserve"> groupements de jeunes filles</w:t>
      </w:r>
      <w:r w:rsidR="008D1EF5" w:rsidRPr="00B02472">
        <w:rPr>
          <w:rFonts w:asciiTheme="minorBidi" w:hAnsiTheme="minorBidi" w:cstheme="minorBidi"/>
        </w:rPr>
        <w:t xml:space="preserve"> compos</w:t>
      </w:r>
      <w:r w:rsidR="00232824" w:rsidRPr="00B02472">
        <w:rPr>
          <w:rFonts w:asciiTheme="minorBidi" w:hAnsiTheme="minorBidi" w:cstheme="minorBidi"/>
        </w:rPr>
        <w:t>és</w:t>
      </w:r>
      <w:r w:rsidR="008D1EF5" w:rsidRPr="00B02472">
        <w:rPr>
          <w:rFonts w:asciiTheme="minorBidi" w:hAnsiTheme="minorBidi" w:cstheme="minorBidi"/>
        </w:rPr>
        <w:t xml:space="preserve"> d’environ 25 filles</w:t>
      </w:r>
      <w:r w:rsidR="00232824" w:rsidRPr="00B02472">
        <w:rPr>
          <w:rFonts w:asciiTheme="minorBidi" w:hAnsiTheme="minorBidi" w:cstheme="minorBidi"/>
        </w:rPr>
        <w:t xml:space="preserve"> chacun </w:t>
      </w:r>
      <w:r w:rsidR="00C64164" w:rsidRPr="00B02472">
        <w:rPr>
          <w:rFonts w:asciiTheme="minorBidi" w:hAnsiTheme="minorBidi" w:cstheme="minorBidi"/>
        </w:rPr>
        <w:t>au niveau des 5 communes</w:t>
      </w:r>
      <w:r w:rsidR="005B7DD1" w:rsidRPr="00B02472">
        <w:rPr>
          <w:rFonts w:asciiTheme="minorBidi" w:hAnsiTheme="minorBidi" w:cstheme="minorBidi"/>
        </w:rPr>
        <w:t xml:space="preserve"> </w:t>
      </w:r>
      <w:r w:rsidR="00DA6507" w:rsidRPr="00B02472">
        <w:rPr>
          <w:rFonts w:asciiTheme="minorBidi" w:hAnsiTheme="minorBidi" w:cstheme="minorBidi"/>
        </w:rPr>
        <w:t>cibl</w:t>
      </w:r>
      <w:r w:rsidR="00630265" w:rsidRPr="00B02472">
        <w:rPr>
          <w:rFonts w:asciiTheme="minorBidi" w:hAnsiTheme="minorBidi" w:cstheme="minorBidi"/>
        </w:rPr>
        <w:t>ées</w:t>
      </w:r>
      <w:r w:rsidR="00232824" w:rsidRPr="00B02472">
        <w:rPr>
          <w:rFonts w:asciiTheme="minorBidi" w:hAnsiTheme="minorBidi" w:cstheme="minorBidi"/>
        </w:rPr>
        <w:t xml:space="preserve"> </w:t>
      </w:r>
      <w:r w:rsidR="005B7DD1" w:rsidRPr="00B02472">
        <w:rPr>
          <w:rFonts w:asciiTheme="minorBidi" w:hAnsiTheme="minorBidi" w:cstheme="minorBidi"/>
        </w:rPr>
        <w:t xml:space="preserve">constituent </w:t>
      </w:r>
      <w:r w:rsidR="00D62BDF" w:rsidRPr="00B02472">
        <w:rPr>
          <w:rFonts w:asciiTheme="minorBidi" w:hAnsiTheme="minorBidi" w:cstheme="minorBidi"/>
        </w:rPr>
        <w:t>un événement de taille</w:t>
      </w:r>
      <w:r w:rsidR="00BD581F" w:rsidRPr="00B02472">
        <w:rPr>
          <w:rFonts w:asciiTheme="minorBidi" w:hAnsiTheme="minorBidi" w:cstheme="minorBidi"/>
        </w:rPr>
        <w:t>.</w:t>
      </w:r>
      <w:r w:rsidR="00AD7C78" w:rsidRPr="00B02472">
        <w:rPr>
          <w:rFonts w:asciiTheme="minorBidi" w:hAnsiTheme="minorBidi" w:cstheme="minorBidi"/>
        </w:rPr>
        <w:t xml:space="preserve"> </w:t>
      </w:r>
      <w:r w:rsidR="00BD581F" w:rsidRPr="00B02472">
        <w:rPr>
          <w:rFonts w:asciiTheme="minorBidi" w:hAnsiTheme="minorBidi" w:cstheme="minorBidi"/>
        </w:rPr>
        <w:t>De plus,</w:t>
      </w:r>
      <w:r w:rsidR="00AD7C78" w:rsidRPr="00B02472">
        <w:rPr>
          <w:rFonts w:asciiTheme="minorBidi" w:hAnsiTheme="minorBidi" w:cstheme="minorBidi"/>
        </w:rPr>
        <w:t xml:space="preserve"> 5 conseils municipaux juniors composé</w:t>
      </w:r>
      <w:r w:rsidR="006E6E9B" w:rsidRPr="00B02472">
        <w:rPr>
          <w:rFonts w:asciiTheme="minorBidi" w:hAnsiTheme="minorBidi" w:cstheme="minorBidi"/>
        </w:rPr>
        <w:t>s</w:t>
      </w:r>
      <w:r w:rsidR="00AD7C78" w:rsidRPr="00B02472">
        <w:rPr>
          <w:rFonts w:asciiTheme="minorBidi" w:hAnsiTheme="minorBidi" w:cstheme="minorBidi"/>
        </w:rPr>
        <w:t xml:space="preserve"> de 14 filles et 11 garçons </w:t>
      </w:r>
      <w:r w:rsidR="006E6E9B" w:rsidRPr="00B02472">
        <w:rPr>
          <w:rFonts w:asciiTheme="minorBidi" w:hAnsiTheme="minorBidi" w:cstheme="minorBidi"/>
        </w:rPr>
        <w:t xml:space="preserve">qui </w:t>
      </w:r>
      <w:r w:rsidR="00354D23" w:rsidRPr="00B02472">
        <w:rPr>
          <w:rFonts w:asciiTheme="minorBidi" w:hAnsiTheme="minorBidi" w:cstheme="minorBidi"/>
        </w:rPr>
        <w:t>ont été</w:t>
      </w:r>
      <w:r w:rsidR="00AD7C78" w:rsidRPr="00B02472">
        <w:rPr>
          <w:rFonts w:asciiTheme="minorBidi" w:hAnsiTheme="minorBidi" w:cstheme="minorBidi"/>
        </w:rPr>
        <w:t xml:space="preserve"> formés </w:t>
      </w:r>
      <w:r w:rsidR="0092036E" w:rsidRPr="00B02472">
        <w:rPr>
          <w:rFonts w:asciiTheme="minorBidi" w:hAnsiTheme="minorBidi" w:cstheme="minorBidi"/>
        </w:rPr>
        <w:t>en tant que leaders</w:t>
      </w:r>
      <w:r w:rsidR="00B31412" w:rsidRPr="00B02472">
        <w:rPr>
          <w:rFonts w:asciiTheme="minorBidi" w:hAnsiTheme="minorBidi" w:cstheme="minorBidi"/>
        </w:rPr>
        <w:t xml:space="preserve"> (125 jeunes en total)</w:t>
      </w:r>
      <w:r w:rsidR="005B7DD1" w:rsidRPr="00B02472">
        <w:rPr>
          <w:rFonts w:asciiTheme="minorBidi" w:hAnsiTheme="minorBidi" w:cstheme="minorBidi"/>
        </w:rPr>
        <w:t>.</w:t>
      </w:r>
      <w:r w:rsidR="00D62BDF" w:rsidRPr="00B02472">
        <w:rPr>
          <w:rFonts w:asciiTheme="minorBidi" w:hAnsiTheme="minorBidi" w:cstheme="minorBidi"/>
        </w:rPr>
        <w:t xml:space="preserve"> La formalisation de ces structures en termes de reconnaissance dûment constatée par les autorités administratives fait d’elles de</w:t>
      </w:r>
      <w:r w:rsidR="00F429B9" w:rsidRPr="00B02472">
        <w:rPr>
          <w:rFonts w:asciiTheme="minorBidi" w:hAnsiTheme="minorBidi" w:cstheme="minorBidi"/>
        </w:rPr>
        <w:t>s</w:t>
      </w:r>
      <w:r w:rsidR="00D62BDF" w:rsidRPr="00B02472">
        <w:rPr>
          <w:rFonts w:asciiTheme="minorBidi" w:hAnsiTheme="minorBidi" w:cstheme="minorBidi"/>
        </w:rPr>
        <w:t xml:space="preserve"> structures privées au même titre que les autres Organisations de la Société Civile.</w:t>
      </w:r>
      <w:r w:rsidR="005B7DD1" w:rsidRPr="00B02472">
        <w:rPr>
          <w:rFonts w:asciiTheme="minorBidi" w:hAnsiTheme="minorBidi" w:cstheme="minorBidi"/>
        </w:rPr>
        <w:t xml:space="preserve"> </w:t>
      </w:r>
      <w:r w:rsidR="00494477" w:rsidRPr="00B02472">
        <w:rPr>
          <w:rFonts w:asciiTheme="minorBidi" w:hAnsiTheme="minorBidi" w:cstheme="minorBidi"/>
        </w:rPr>
        <w:t xml:space="preserve">Ces jeunes se retrouvent aujourd’hui au-devant de la scène, organisées et </w:t>
      </w:r>
      <w:r w:rsidR="00352639" w:rsidRPr="00B02472">
        <w:rPr>
          <w:rFonts w:asciiTheme="minorBidi" w:hAnsiTheme="minorBidi" w:cstheme="minorBidi"/>
        </w:rPr>
        <w:t xml:space="preserve">capable de mobiliser toute la </w:t>
      </w:r>
      <w:r w:rsidR="005F267F" w:rsidRPr="00B02472">
        <w:rPr>
          <w:rFonts w:asciiTheme="minorBidi" w:hAnsiTheme="minorBidi" w:cstheme="minorBidi"/>
        </w:rPr>
        <w:t xml:space="preserve">communauté autour de leurs différentes initiatives. </w:t>
      </w:r>
    </w:p>
    <w:p w14:paraId="05B57A91" w14:textId="401F8545" w:rsidR="00AD1AB6" w:rsidRPr="00B02472" w:rsidRDefault="00AD1AB6" w:rsidP="00B02472">
      <w:pPr>
        <w:spacing w:line="360" w:lineRule="auto"/>
        <w:ind w:left="-810" w:right="-154"/>
        <w:jc w:val="both"/>
        <w:rPr>
          <w:rFonts w:asciiTheme="minorBidi" w:hAnsiTheme="minorBidi" w:cstheme="minorBidi"/>
          <w:b/>
          <w:bCs/>
          <w:szCs w:val="28"/>
          <w:u w:val="single"/>
        </w:rPr>
      </w:pPr>
    </w:p>
    <w:p w14:paraId="04173FAA" w14:textId="62FF96B9" w:rsidR="005B7DD1" w:rsidRPr="00B02472" w:rsidRDefault="00AD1AB6" w:rsidP="00B02472">
      <w:pPr>
        <w:spacing w:line="360" w:lineRule="auto"/>
        <w:ind w:left="-810" w:right="-154"/>
        <w:jc w:val="both"/>
        <w:rPr>
          <w:rFonts w:asciiTheme="minorBidi" w:hAnsiTheme="minorBidi" w:cstheme="minorBidi"/>
          <w:b/>
          <w:bCs/>
          <w:szCs w:val="28"/>
          <w:u w:val="single"/>
        </w:rPr>
      </w:pPr>
      <w:r w:rsidRPr="00B02472">
        <w:rPr>
          <w:rFonts w:asciiTheme="minorBidi" w:hAnsiTheme="minorBidi" w:cstheme="minorBidi"/>
          <w:b/>
          <w:bCs/>
          <w:szCs w:val="28"/>
          <w:u w:val="single"/>
        </w:rPr>
        <w:t>Sur le plan s</w:t>
      </w:r>
      <w:r w:rsidR="00B91B46" w:rsidRPr="00B02472">
        <w:rPr>
          <w:rFonts w:asciiTheme="minorBidi" w:hAnsiTheme="minorBidi" w:cstheme="minorBidi"/>
          <w:b/>
          <w:bCs/>
          <w:szCs w:val="28"/>
          <w:u w:val="single"/>
        </w:rPr>
        <w:t>ociétal</w:t>
      </w:r>
      <w:r w:rsidRPr="00B02472">
        <w:rPr>
          <w:rFonts w:asciiTheme="minorBidi" w:hAnsiTheme="minorBidi" w:cstheme="minorBidi"/>
          <w:b/>
          <w:bCs/>
          <w:szCs w:val="28"/>
          <w:u w:val="single"/>
        </w:rPr>
        <w:t> :</w:t>
      </w:r>
    </w:p>
    <w:p w14:paraId="3508BDD0" w14:textId="68FAB677" w:rsidR="000A7130" w:rsidRPr="00B02472" w:rsidRDefault="00E54DBA" w:rsidP="00B02472">
      <w:pPr>
        <w:spacing w:line="360" w:lineRule="auto"/>
        <w:ind w:left="-810" w:right="-154"/>
        <w:jc w:val="both"/>
        <w:rPr>
          <w:rFonts w:asciiTheme="minorBidi" w:hAnsiTheme="minorBidi" w:cstheme="minorBidi"/>
        </w:rPr>
      </w:pPr>
      <w:r w:rsidRPr="00B02472">
        <w:rPr>
          <w:rFonts w:asciiTheme="minorBidi" w:hAnsiTheme="minorBidi" w:cstheme="minorBidi"/>
        </w:rPr>
        <w:t>L</w:t>
      </w:r>
      <w:r w:rsidR="00577E03" w:rsidRPr="00B02472">
        <w:rPr>
          <w:rFonts w:asciiTheme="minorBidi" w:hAnsiTheme="minorBidi" w:cstheme="minorBidi"/>
        </w:rPr>
        <w:t>es rencontres d’échanges</w:t>
      </w:r>
      <w:r w:rsidRPr="00B02472">
        <w:rPr>
          <w:rFonts w:asciiTheme="minorBidi" w:hAnsiTheme="minorBidi" w:cstheme="minorBidi"/>
        </w:rPr>
        <w:t xml:space="preserve"> (avec les mentors, </w:t>
      </w:r>
      <w:r w:rsidR="00172BEC" w:rsidRPr="00B02472">
        <w:rPr>
          <w:rFonts w:asciiTheme="minorBidi" w:hAnsiTheme="minorBidi" w:cstheme="minorBidi"/>
        </w:rPr>
        <w:t>lors des dialogues intergénérationnels</w:t>
      </w:r>
      <w:r w:rsidRPr="00B02472">
        <w:rPr>
          <w:rFonts w:asciiTheme="minorBidi" w:hAnsiTheme="minorBidi" w:cstheme="minorBidi"/>
        </w:rPr>
        <w:t>, avec leur pairs</w:t>
      </w:r>
      <w:r w:rsidR="00F77A5D" w:rsidRPr="00B02472">
        <w:rPr>
          <w:rFonts w:asciiTheme="minorBidi" w:hAnsiTheme="minorBidi" w:cstheme="minorBidi"/>
        </w:rPr>
        <w:t xml:space="preserve">) </w:t>
      </w:r>
      <w:r w:rsidR="00D62BDF" w:rsidRPr="00B02472">
        <w:rPr>
          <w:rFonts w:asciiTheme="minorBidi" w:hAnsiTheme="minorBidi" w:cstheme="minorBidi"/>
        </w:rPr>
        <w:t xml:space="preserve">des jeunes filles leaders </w:t>
      </w:r>
      <w:r w:rsidR="00577E03" w:rsidRPr="00B02472">
        <w:rPr>
          <w:rFonts w:asciiTheme="minorBidi" w:hAnsiTheme="minorBidi" w:cstheme="minorBidi"/>
        </w:rPr>
        <w:t xml:space="preserve">avec les </w:t>
      </w:r>
      <w:r w:rsidR="00D62BDF" w:rsidRPr="00B02472">
        <w:rPr>
          <w:rFonts w:asciiTheme="minorBidi" w:hAnsiTheme="minorBidi" w:cstheme="minorBidi"/>
        </w:rPr>
        <w:t>garçons</w:t>
      </w:r>
      <w:r w:rsidR="00AD7C78" w:rsidRPr="00B02472">
        <w:rPr>
          <w:rFonts w:asciiTheme="minorBidi" w:hAnsiTheme="minorBidi" w:cstheme="minorBidi"/>
        </w:rPr>
        <w:t xml:space="preserve"> (dans les conseils municipaux)</w:t>
      </w:r>
      <w:r w:rsidR="00D62BDF" w:rsidRPr="00B02472">
        <w:rPr>
          <w:rFonts w:asciiTheme="minorBidi" w:hAnsiTheme="minorBidi" w:cstheme="minorBidi"/>
        </w:rPr>
        <w:t>, les mentors et les autorités locales et leaders</w:t>
      </w:r>
      <w:r w:rsidR="00AD7C78" w:rsidRPr="00B02472">
        <w:rPr>
          <w:rFonts w:asciiTheme="minorBidi" w:hAnsiTheme="minorBidi" w:cstheme="minorBidi"/>
        </w:rPr>
        <w:t xml:space="preserve"> (dans les makarantas)</w:t>
      </w:r>
      <w:r w:rsidR="00D62BDF" w:rsidRPr="00B02472">
        <w:rPr>
          <w:rFonts w:asciiTheme="minorBidi" w:hAnsiTheme="minorBidi" w:cstheme="minorBidi"/>
        </w:rPr>
        <w:t xml:space="preserve">, </w:t>
      </w:r>
      <w:r w:rsidR="006C316B" w:rsidRPr="00B02472">
        <w:rPr>
          <w:rFonts w:asciiTheme="minorBidi" w:hAnsiTheme="minorBidi" w:cstheme="minorBidi"/>
        </w:rPr>
        <w:t>ont changé les perceptions des populations sur les rôles et responsabilités des filles dans la société.</w:t>
      </w:r>
      <w:r w:rsidR="00577E03" w:rsidRPr="00B02472">
        <w:rPr>
          <w:rFonts w:asciiTheme="minorBidi" w:hAnsiTheme="minorBidi" w:cstheme="minorBidi"/>
        </w:rPr>
        <w:t xml:space="preserve"> </w:t>
      </w:r>
      <w:r w:rsidR="000A7130" w:rsidRPr="00B02472">
        <w:rPr>
          <w:rFonts w:asciiTheme="minorBidi" w:hAnsiTheme="minorBidi" w:cstheme="minorBidi"/>
        </w:rPr>
        <w:t xml:space="preserve">Le projet leur </w:t>
      </w:r>
      <w:r w:rsidR="001B6CC9" w:rsidRPr="00B02472">
        <w:rPr>
          <w:rFonts w:asciiTheme="minorBidi" w:hAnsiTheme="minorBidi" w:cstheme="minorBidi"/>
        </w:rPr>
        <w:t xml:space="preserve">a offert </w:t>
      </w:r>
      <w:r w:rsidR="000A7130" w:rsidRPr="00B02472">
        <w:rPr>
          <w:rFonts w:asciiTheme="minorBidi" w:hAnsiTheme="minorBidi" w:cstheme="minorBidi"/>
        </w:rPr>
        <w:t>une nouvelle chance de s’insérer dans les réseaux sociaux et décisionnels de leur commune respective. De plus</w:t>
      </w:r>
      <w:r w:rsidR="00075277" w:rsidRPr="00B02472">
        <w:rPr>
          <w:rFonts w:asciiTheme="minorBidi" w:hAnsiTheme="minorBidi" w:cstheme="minorBidi"/>
        </w:rPr>
        <w:t>,</w:t>
      </w:r>
      <w:r w:rsidR="000A7130" w:rsidRPr="00B02472">
        <w:rPr>
          <w:rFonts w:asciiTheme="minorBidi" w:hAnsiTheme="minorBidi" w:cstheme="minorBidi"/>
        </w:rPr>
        <w:t xml:space="preserve"> les assemblées villageoises ont permis aux communautés cibles de comprendre les enjeux de l’initiative et surtout de s’engager à soutenir et à encourager la participation des jeunes filles aux activités du projet. </w:t>
      </w:r>
      <w:r w:rsidR="00A2489C" w:rsidRPr="00B02472">
        <w:rPr>
          <w:rFonts w:asciiTheme="minorBidi" w:hAnsiTheme="minorBidi" w:cstheme="minorBidi"/>
        </w:rPr>
        <w:t>Les jeunes filles et garçons résidant dans les communes disposant d’espaces citoyens créés par le projet Liptako bénéficient également de l’accompagnement des ainés et des autorités.</w:t>
      </w:r>
    </w:p>
    <w:p w14:paraId="6CA858DE" w14:textId="11663596" w:rsidR="006270FF" w:rsidRPr="00B02472" w:rsidRDefault="006270FF" w:rsidP="00B02472">
      <w:pPr>
        <w:spacing w:line="360" w:lineRule="auto"/>
        <w:ind w:right="-154"/>
        <w:jc w:val="both"/>
        <w:rPr>
          <w:rFonts w:asciiTheme="minorBidi" w:hAnsiTheme="minorBidi" w:cstheme="minorBidi"/>
          <w:szCs w:val="28"/>
        </w:rPr>
      </w:pPr>
    </w:p>
    <w:p w14:paraId="16F52098" w14:textId="3B1C1995" w:rsidR="006252FC" w:rsidRPr="00B02472" w:rsidRDefault="006270FF" w:rsidP="00B02472">
      <w:pPr>
        <w:spacing w:line="360" w:lineRule="auto"/>
        <w:ind w:left="-810" w:right="-154"/>
        <w:jc w:val="both"/>
        <w:rPr>
          <w:rFonts w:asciiTheme="minorBidi" w:hAnsiTheme="minorBidi" w:cstheme="minorBidi"/>
          <w:b/>
          <w:bCs/>
          <w:szCs w:val="28"/>
          <w:u w:val="single"/>
        </w:rPr>
      </w:pPr>
      <w:r w:rsidRPr="00B02472">
        <w:rPr>
          <w:rFonts w:asciiTheme="minorBidi" w:hAnsiTheme="minorBidi" w:cstheme="minorBidi"/>
          <w:b/>
          <w:bCs/>
          <w:szCs w:val="28"/>
          <w:u w:val="single"/>
        </w:rPr>
        <w:t xml:space="preserve">Plan institutionnel : </w:t>
      </w:r>
    </w:p>
    <w:p w14:paraId="542B68A4" w14:textId="76424FC2" w:rsidR="00727BCA" w:rsidRPr="00B02472" w:rsidRDefault="000102CA" w:rsidP="00B02472">
      <w:pPr>
        <w:spacing w:line="360" w:lineRule="auto"/>
        <w:ind w:left="-810" w:right="-154"/>
        <w:jc w:val="both"/>
        <w:rPr>
          <w:rFonts w:asciiTheme="minorBidi" w:hAnsiTheme="minorBidi" w:cstheme="minorBidi"/>
        </w:rPr>
      </w:pPr>
      <w:r w:rsidRPr="00B02472">
        <w:rPr>
          <w:rFonts w:asciiTheme="minorBidi" w:hAnsiTheme="minorBidi" w:cstheme="minorBidi"/>
        </w:rPr>
        <w:t>L</w:t>
      </w:r>
      <w:r w:rsidR="007B7E71" w:rsidRPr="00B02472">
        <w:rPr>
          <w:rFonts w:asciiTheme="minorBidi" w:hAnsiTheme="minorBidi" w:cstheme="minorBidi"/>
        </w:rPr>
        <w:t xml:space="preserve">es communes de Tchintabaraden et Tillia </w:t>
      </w:r>
      <w:r w:rsidR="00183437" w:rsidRPr="00B02472">
        <w:rPr>
          <w:rFonts w:asciiTheme="minorBidi" w:hAnsiTheme="minorBidi" w:cstheme="minorBidi"/>
        </w:rPr>
        <w:t>ont eu leur</w:t>
      </w:r>
      <w:r w:rsidR="00661E32" w:rsidRPr="00B02472">
        <w:rPr>
          <w:rFonts w:asciiTheme="minorBidi" w:hAnsiTheme="minorBidi" w:cstheme="minorBidi"/>
        </w:rPr>
        <w:t>s</w:t>
      </w:r>
      <w:r w:rsidR="00183437" w:rsidRPr="00B02472">
        <w:rPr>
          <w:rFonts w:asciiTheme="minorBidi" w:hAnsiTheme="minorBidi" w:cstheme="minorBidi"/>
        </w:rPr>
        <w:t xml:space="preserve"> PDC </w:t>
      </w:r>
      <w:r w:rsidR="00727BCA" w:rsidRPr="00B02472">
        <w:rPr>
          <w:rFonts w:asciiTheme="minorBidi" w:hAnsiTheme="minorBidi" w:cstheme="minorBidi"/>
        </w:rPr>
        <w:t>réactualisés</w:t>
      </w:r>
      <w:r w:rsidR="00183437" w:rsidRPr="00B02472">
        <w:rPr>
          <w:rFonts w:asciiTheme="minorBidi" w:hAnsiTheme="minorBidi" w:cstheme="minorBidi"/>
        </w:rPr>
        <w:t xml:space="preserve"> </w:t>
      </w:r>
      <w:r w:rsidR="00727BCA" w:rsidRPr="00B02472">
        <w:rPr>
          <w:rFonts w:asciiTheme="minorBidi" w:hAnsiTheme="minorBidi" w:cstheme="minorBidi"/>
        </w:rPr>
        <w:t>avec une grande implication des jeunes form</w:t>
      </w:r>
      <w:r w:rsidR="00DE6515" w:rsidRPr="00B02472">
        <w:rPr>
          <w:rFonts w:asciiTheme="minorBidi" w:hAnsiTheme="minorBidi" w:cstheme="minorBidi"/>
        </w:rPr>
        <w:t>é</w:t>
      </w:r>
      <w:r w:rsidR="00727BCA" w:rsidRPr="00B02472">
        <w:rPr>
          <w:rFonts w:asciiTheme="minorBidi" w:hAnsiTheme="minorBidi" w:cstheme="minorBidi"/>
        </w:rPr>
        <w:t xml:space="preserve">s dans le processus. Le projet a aussi </w:t>
      </w:r>
      <w:r w:rsidR="005E26B8" w:rsidRPr="00B02472">
        <w:rPr>
          <w:rFonts w:asciiTheme="minorBidi" w:hAnsiTheme="minorBidi" w:cstheme="minorBidi"/>
        </w:rPr>
        <w:t>privilégié</w:t>
      </w:r>
      <w:r w:rsidR="00727BCA" w:rsidRPr="00B02472">
        <w:rPr>
          <w:rFonts w:asciiTheme="minorBidi" w:hAnsiTheme="minorBidi" w:cstheme="minorBidi"/>
        </w:rPr>
        <w:t xml:space="preserve"> le travail avec des ONG de jeunesse pour la mise en </w:t>
      </w:r>
      <w:r w:rsidR="005E26B8" w:rsidRPr="00B02472">
        <w:rPr>
          <w:rFonts w:asciiTheme="minorBidi" w:hAnsiTheme="minorBidi" w:cstheme="minorBidi"/>
        </w:rPr>
        <w:t>œuvre</w:t>
      </w:r>
      <w:r w:rsidR="00727BCA" w:rsidRPr="00B02472">
        <w:rPr>
          <w:rFonts w:asciiTheme="minorBidi" w:hAnsiTheme="minorBidi" w:cstheme="minorBidi"/>
        </w:rPr>
        <w:t xml:space="preserve"> des </w:t>
      </w:r>
      <w:r w:rsidR="005E26B8" w:rsidRPr="00B02472">
        <w:rPr>
          <w:rFonts w:asciiTheme="minorBidi" w:hAnsiTheme="minorBidi" w:cstheme="minorBidi"/>
        </w:rPr>
        <w:t>activités</w:t>
      </w:r>
      <w:r w:rsidR="00E53D0E" w:rsidRPr="00B02472">
        <w:rPr>
          <w:rFonts w:asciiTheme="minorBidi" w:hAnsiTheme="minorBidi" w:cstheme="minorBidi"/>
        </w:rPr>
        <w:t xml:space="preserve"> sur le terrain</w:t>
      </w:r>
      <w:r w:rsidR="00FA58BB" w:rsidRPr="00B02472">
        <w:rPr>
          <w:rFonts w:asciiTheme="minorBidi" w:hAnsiTheme="minorBidi" w:cstheme="minorBidi"/>
        </w:rPr>
        <w:t xml:space="preserve"> et le</w:t>
      </w:r>
      <w:r w:rsidR="00727BCA" w:rsidRPr="00B02472">
        <w:rPr>
          <w:rFonts w:asciiTheme="minorBidi" w:hAnsiTheme="minorBidi" w:cstheme="minorBidi"/>
        </w:rPr>
        <w:t xml:space="preserve"> renforce</w:t>
      </w:r>
      <w:r w:rsidR="00FA58BB" w:rsidRPr="00B02472">
        <w:rPr>
          <w:rFonts w:asciiTheme="minorBidi" w:hAnsiTheme="minorBidi" w:cstheme="minorBidi"/>
        </w:rPr>
        <w:t>ment</w:t>
      </w:r>
      <w:r w:rsidR="00727BCA" w:rsidRPr="00B02472">
        <w:rPr>
          <w:rFonts w:asciiTheme="minorBidi" w:hAnsiTheme="minorBidi" w:cstheme="minorBidi"/>
        </w:rPr>
        <w:t xml:space="preserve"> </w:t>
      </w:r>
      <w:r w:rsidR="00FA58BB" w:rsidRPr="00B02472">
        <w:rPr>
          <w:rFonts w:asciiTheme="minorBidi" w:hAnsiTheme="minorBidi" w:cstheme="minorBidi"/>
        </w:rPr>
        <w:t>de</w:t>
      </w:r>
      <w:r w:rsidR="00DC0B64" w:rsidRPr="00B02472">
        <w:rPr>
          <w:rFonts w:asciiTheme="minorBidi" w:hAnsiTheme="minorBidi" w:cstheme="minorBidi"/>
        </w:rPr>
        <w:t>s</w:t>
      </w:r>
      <w:r w:rsidR="00727BCA" w:rsidRPr="00B02472">
        <w:rPr>
          <w:rFonts w:asciiTheme="minorBidi" w:hAnsiTheme="minorBidi" w:cstheme="minorBidi"/>
        </w:rPr>
        <w:t xml:space="preserve"> capacit</w:t>
      </w:r>
      <w:r w:rsidR="00363B43" w:rsidRPr="00B02472">
        <w:rPr>
          <w:rFonts w:asciiTheme="minorBidi" w:hAnsiTheme="minorBidi" w:cstheme="minorBidi"/>
        </w:rPr>
        <w:t>é</w:t>
      </w:r>
      <w:r w:rsidR="00124DAE" w:rsidRPr="00B02472">
        <w:rPr>
          <w:rFonts w:asciiTheme="minorBidi" w:hAnsiTheme="minorBidi" w:cstheme="minorBidi"/>
        </w:rPr>
        <w:t>s</w:t>
      </w:r>
      <w:r w:rsidR="00727BCA" w:rsidRPr="00B02472">
        <w:rPr>
          <w:rFonts w:asciiTheme="minorBidi" w:hAnsiTheme="minorBidi" w:cstheme="minorBidi"/>
        </w:rPr>
        <w:t xml:space="preserve"> </w:t>
      </w:r>
      <w:r w:rsidR="005E26B8" w:rsidRPr="00B02472">
        <w:rPr>
          <w:rFonts w:asciiTheme="minorBidi" w:hAnsiTheme="minorBidi" w:cstheme="minorBidi"/>
        </w:rPr>
        <w:t>institutionnel</w:t>
      </w:r>
      <w:r w:rsidR="00630BB3" w:rsidRPr="00B02472">
        <w:rPr>
          <w:rFonts w:asciiTheme="minorBidi" w:hAnsiTheme="minorBidi" w:cstheme="minorBidi"/>
        </w:rPr>
        <w:t>les</w:t>
      </w:r>
      <w:r w:rsidR="00727BCA" w:rsidRPr="00B02472">
        <w:rPr>
          <w:rFonts w:asciiTheme="minorBidi" w:hAnsiTheme="minorBidi" w:cstheme="minorBidi"/>
        </w:rPr>
        <w:t xml:space="preserve"> et organisationnel</w:t>
      </w:r>
      <w:r w:rsidR="00630BB3" w:rsidRPr="00B02472">
        <w:rPr>
          <w:rFonts w:asciiTheme="minorBidi" w:hAnsiTheme="minorBidi" w:cstheme="minorBidi"/>
        </w:rPr>
        <w:t>les</w:t>
      </w:r>
      <w:r w:rsidR="00727BCA" w:rsidRPr="00B02472">
        <w:rPr>
          <w:rFonts w:asciiTheme="minorBidi" w:hAnsiTheme="minorBidi" w:cstheme="minorBidi"/>
        </w:rPr>
        <w:t xml:space="preserve"> tout en montrant leur</w:t>
      </w:r>
      <w:r w:rsidR="005E26B8" w:rsidRPr="00B02472">
        <w:rPr>
          <w:rFonts w:asciiTheme="minorBidi" w:hAnsiTheme="minorBidi" w:cstheme="minorBidi"/>
        </w:rPr>
        <w:t>s</w:t>
      </w:r>
      <w:r w:rsidR="00727BCA" w:rsidRPr="00B02472">
        <w:rPr>
          <w:rFonts w:asciiTheme="minorBidi" w:hAnsiTheme="minorBidi" w:cstheme="minorBidi"/>
        </w:rPr>
        <w:t xml:space="preserve"> forces </w:t>
      </w:r>
      <w:r w:rsidR="005E26B8" w:rsidRPr="00B02472">
        <w:rPr>
          <w:rFonts w:asciiTheme="minorBidi" w:hAnsiTheme="minorBidi" w:cstheme="minorBidi"/>
        </w:rPr>
        <w:t xml:space="preserve">dans l’utilisation des approches innovantes dans l’exécution. </w:t>
      </w:r>
    </w:p>
    <w:p w14:paraId="40C6D250" w14:textId="77777777" w:rsidR="00476758" w:rsidRPr="00B02472" w:rsidRDefault="00476758" w:rsidP="00B02472">
      <w:pPr>
        <w:spacing w:line="360" w:lineRule="auto"/>
        <w:rPr>
          <w:rFonts w:asciiTheme="minorBidi" w:hAnsiTheme="minorBidi" w:cstheme="minorBidi"/>
          <w:bCs/>
        </w:rPr>
      </w:pPr>
    </w:p>
    <w:p w14:paraId="49829F73" w14:textId="50E13EC9" w:rsidR="00FD75A0" w:rsidRPr="00B02472" w:rsidRDefault="00476758" w:rsidP="00B02472">
      <w:pPr>
        <w:spacing w:line="360" w:lineRule="auto"/>
        <w:ind w:left="-810"/>
        <w:rPr>
          <w:rFonts w:asciiTheme="minorBidi" w:hAnsiTheme="minorBidi" w:cstheme="minorBidi"/>
          <w:b/>
          <w:lang w:eastAsia="en-GB"/>
        </w:rPr>
      </w:pPr>
      <w:r w:rsidRPr="00B02472">
        <w:rPr>
          <w:rFonts w:asciiTheme="minorBidi" w:hAnsiTheme="minorBidi" w:cstheme="minorBidi"/>
          <w:b/>
        </w:rPr>
        <w:t xml:space="preserve">En quelques phrases, expliquez comment le projet a eu un </w:t>
      </w:r>
      <w:r w:rsidRPr="00B02472">
        <w:rPr>
          <w:rFonts w:asciiTheme="minorBidi" w:hAnsiTheme="minorBidi" w:cstheme="minorBidi"/>
          <w:b/>
          <w:u w:val="single"/>
        </w:rPr>
        <w:t>impact humain réel</w:t>
      </w:r>
      <w:r w:rsidRPr="00B02472">
        <w:rPr>
          <w:rFonts w:asciiTheme="minorBidi" w:hAnsiTheme="minorBidi" w:cstheme="minorBidi"/>
          <w:b/>
        </w:rPr>
        <w:t>. Ceci peut inclure un exemple spécifique de comment il a affecté la vie des personnes dans le pays - si possible, utilisez des citations directes des bénéficiaires ou des web</w:t>
      </w:r>
      <w:r w:rsidR="00E871D2" w:rsidRPr="00B02472">
        <w:rPr>
          <w:rFonts w:asciiTheme="minorBidi" w:hAnsiTheme="minorBidi" w:cstheme="minorBidi"/>
          <w:b/>
        </w:rPr>
        <w:t xml:space="preserve"> </w:t>
      </w:r>
      <w:r w:rsidRPr="00B02472">
        <w:rPr>
          <w:rFonts w:asciiTheme="minorBidi" w:hAnsiTheme="minorBidi" w:cstheme="minorBidi"/>
          <w:b/>
        </w:rPr>
        <w:t>links à la communication stratégique publiée. (</w:t>
      </w:r>
      <w:r w:rsidR="00903F3B" w:rsidRPr="00B02472">
        <w:rPr>
          <w:rFonts w:asciiTheme="minorBidi" w:hAnsiTheme="minorBidi" w:cstheme="minorBidi"/>
          <w:b/>
        </w:rPr>
        <w:t>Limite</w:t>
      </w:r>
      <w:r w:rsidRPr="00B02472">
        <w:rPr>
          <w:rFonts w:asciiTheme="minorBidi" w:hAnsiTheme="minorBidi" w:cstheme="minorBidi"/>
          <w:b/>
        </w:rPr>
        <w:t xml:space="preserve"> de 2000 caractères</w:t>
      </w:r>
      <w:r w:rsidR="00B02472" w:rsidRPr="00B02472">
        <w:rPr>
          <w:rFonts w:asciiTheme="minorBidi" w:hAnsiTheme="minorBidi" w:cstheme="minorBidi"/>
          <w:b/>
        </w:rPr>
        <w:t>) :</w:t>
      </w:r>
    </w:p>
    <w:p w14:paraId="61E4954C" w14:textId="77777777" w:rsidR="001A6A6C" w:rsidRPr="00B02472" w:rsidRDefault="001A6A6C" w:rsidP="00B02472">
      <w:pPr>
        <w:spacing w:line="360" w:lineRule="auto"/>
        <w:ind w:left="-810"/>
        <w:rPr>
          <w:rFonts w:asciiTheme="minorBidi" w:hAnsiTheme="minorBidi" w:cstheme="minorBidi"/>
          <w:b/>
          <w:lang w:eastAsia="en-GB"/>
        </w:rPr>
      </w:pPr>
    </w:p>
    <w:p w14:paraId="66FA5594" w14:textId="7CF8716C" w:rsidR="008E774F" w:rsidRPr="00B02472" w:rsidRDefault="008E774F" w:rsidP="00B02472">
      <w:pPr>
        <w:spacing w:line="360" w:lineRule="auto"/>
        <w:ind w:left="-810"/>
        <w:jc w:val="both"/>
        <w:rPr>
          <w:rFonts w:asciiTheme="minorBidi" w:hAnsiTheme="minorBidi" w:cstheme="minorBidi"/>
          <w:sz w:val="22"/>
          <w:szCs w:val="22"/>
        </w:rPr>
      </w:pPr>
      <w:r w:rsidRPr="00B02472">
        <w:rPr>
          <w:rFonts w:asciiTheme="minorBidi" w:hAnsiTheme="minorBidi" w:cstheme="minorBidi"/>
          <w:sz w:val="22"/>
          <w:szCs w:val="22"/>
          <w:u w:val="single"/>
        </w:rPr>
        <w:t>L</w:t>
      </w:r>
      <w:r w:rsidR="00A24C40" w:rsidRPr="00B02472">
        <w:rPr>
          <w:rFonts w:asciiTheme="minorBidi" w:hAnsiTheme="minorBidi" w:cstheme="minorBidi"/>
          <w:sz w:val="22"/>
          <w:szCs w:val="22"/>
          <w:u w:val="single"/>
        </w:rPr>
        <w:t>’histoire de Hindo</w:t>
      </w:r>
      <w:r w:rsidR="00C8283C" w:rsidRPr="00B02472">
        <w:rPr>
          <w:rFonts w:asciiTheme="minorBidi" w:hAnsiTheme="minorBidi" w:cstheme="minorBidi"/>
          <w:sz w:val="22"/>
          <w:szCs w:val="22"/>
          <w:u w:val="single"/>
        </w:rPr>
        <w:t>u</w:t>
      </w:r>
      <w:r w:rsidR="000F243B" w:rsidRPr="00B02472">
        <w:rPr>
          <w:rFonts w:asciiTheme="minorBidi" w:hAnsiTheme="minorBidi" w:cstheme="minorBidi"/>
          <w:sz w:val="22"/>
          <w:szCs w:val="22"/>
          <w:u w:val="single"/>
        </w:rPr>
        <w:t>,</w:t>
      </w:r>
      <w:r w:rsidR="00A24C40" w:rsidRPr="00B02472">
        <w:rPr>
          <w:rFonts w:asciiTheme="minorBidi" w:hAnsiTheme="minorBidi" w:cstheme="minorBidi"/>
          <w:sz w:val="22"/>
          <w:szCs w:val="22"/>
          <w:u w:val="single"/>
        </w:rPr>
        <w:t xml:space="preserve"> </w:t>
      </w:r>
      <w:r w:rsidR="00F104DE" w:rsidRPr="00B02472">
        <w:rPr>
          <w:rFonts w:asciiTheme="minorBidi" w:hAnsiTheme="minorBidi" w:cstheme="minorBidi"/>
          <w:sz w:val="22"/>
          <w:szCs w:val="22"/>
          <w:u w:val="single"/>
        </w:rPr>
        <w:t>âgée</w:t>
      </w:r>
      <w:r w:rsidR="00A24C40" w:rsidRPr="00B02472">
        <w:rPr>
          <w:rFonts w:asciiTheme="minorBidi" w:hAnsiTheme="minorBidi" w:cstheme="minorBidi"/>
          <w:sz w:val="22"/>
          <w:szCs w:val="22"/>
          <w:u w:val="single"/>
        </w:rPr>
        <w:t xml:space="preserve"> de 24 ans</w:t>
      </w:r>
      <w:r w:rsidR="000F243B" w:rsidRPr="00B02472">
        <w:rPr>
          <w:rFonts w:asciiTheme="minorBidi" w:hAnsiTheme="minorBidi" w:cstheme="minorBidi"/>
          <w:sz w:val="22"/>
          <w:szCs w:val="22"/>
          <w:u w:val="single"/>
        </w:rPr>
        <w:t> :</w:t>
      </w:r>
      <w:r w:rsidR="00A24C40" w:rsidRPr="00B02472">
        <w:rPr>
          <w:rFonts w:asciiTheme="minorBidi" w:hAnsiTheme="minorBidi" w:cstheme="minorBidi"/>
          <w:sz w:val="22"/>
          <w:szCs w:val="22"/>
          <w:u w:val="single"/>
        </w:rPr>
        <w:t xml:space="preserve"> veuve et </w:t>
      </w:r>
      <w:r w:rsidR="00F104DE" w:rsidRPr="00B02472">
        <w:rPr>
          <w:rFonts w:asciiTheme="minorBidi" w:hAnsiTheme="minorBidi" w:cstheme="minorBidi"/>
          <w:sz w:val="22"/>
          <w:szCs w:val="22"/>
          <w:u w:val="single"/>
        </w:rPr>
        <w:t>mère</w:t>
      </w:r>
      <w:r w:rsidR="00A24C40" w:rsidRPr="00B02472">
        <w:rPr>
          <w:rFonts w:asciiTheme="minorBidi" w:hAnsiTheme="minorBidi" w:cstheme="minorBidi"/>
          <w:sz w:val="22"/>
          <w:szCs w:val="22"/>
          <w:u w:val="single"/>
        </w:rPr>
        <w:t xml:space="preserve"> de quatre enfants</w:t>
      </w:r>
      <w:r w:rsidR="00A24C40" w:rsidRPr="00B02472">
        <w:rPr>
          <w:rFonts w:asciiTheme="minorBidi" w:hAnsiTheme="minorBidi" w:cstheme="minorBidi"/>
          <w:sz w:val="22"/>
          <w:szCs w:val="22"/>
        </w:rPr>
        <w:t xml:space="preserve"> </w:t>
      </w:r>
    </w:p>
    <w:p w14:paraId="784C4A9B" w14:textId="2DC630FD" w:rsidR="00A87F01" w:rsidRPr="00B02472" w:rsidRDefault="00A40D83" w:rsidP="00B02472">
      <w:pPr>
        <w:spacing w:line="360" w:lineRule="auto"/>
        <w:ind w:left="-810"/>
        <w:jc w:val="both"/>
        <w:rPr>
          <w:rFonts w:asciiTheme="minorBidi" w:hAnsiTheme="minorBidi" w:cstheme="minorBidi"/>
          <w:sz w:val="22"/>
          <w:szCs w:val="22"/>
        </w:rPr>
      </w:pPr>
      <w:r w:rsidRPr="00B02472">
        <w:rPr>
          <w:rFonts w:asciiTheme="minorBidi" w:hAnsiTheme="minorBidi" w:cstheme="minorBidi"/>
          <w:sz w:val="22"/>
          <w:szCs w:val="22"/>
        </w:rPr>
        <w:t>Hindo</w:t>
      </w:r>
      <w:r w:rsidR="00AA0BF1" w:rsidRPr="00B02472">
        <w:rPr>
          <w:rFonts w:asciiTheme="minorBidi" w:hAnsiTheme="minorBidi" w:cstheme="minorBidi"/>
          <w:sz w:val="22"/>
          <w:szCs w:val="22"/>
        </w:rPr>
        <w:t>u</w:t>
      </w:r>
      <w:r w:rsidRPr="00B02472">
        <w:rPr>
          <w:rFonts w:asciiTheme="minorBidi" w:hAnsiTheme="minorBidi" w:cstheme="minorBidi"/>
          <w:sz w:val="22"/>
          <w:szCs w:val="22"/>
        </w:rPr>
        <w:t xml:space="preserve"> a </w:t>
      </w:r>
      <w:r w:rsidR="00F104DE" w:rsidRPr="00B02472">
        <w:rPr>
          <w:rFonts w:asciiTheme="minorBidi" w:hAnsiTheme="minorBidi" w:cstheme="minorBidi"/>
          <w:sz w:val="22"/>
          <w:szCs w:val="22"/>
        </w:rPr>
        <w:t>dû</w:t>
      </w:r>
      <w:r w:rsidRPr="00B02472">
        <w:rPr>
          <w:rFonts w:asciiTheme="minorBidi" w:hAnsiTheme="minorBidi" w:cstheme="minorBidi"/>
          <w:sz w:val="22"/>
          <w:szCs w:val="22"/>
        </w:rPr>
        <w:t xml:space="preserve"> faire recours a </w:t>
      </w:r>
      <w:r w:rsidR="00F104DE" w:rsidRPr="00B02472">
        <w:rPr>
          <w:rFonts w:asciiTheme="minorBidi" w:hAnsiTheme="minorBidi" w:cstheme="minorBidi"/>
          <w:sz w:val="22"/>
          <w:szCs w:val="22"/>
        </w:rPr>
        <w:t xml:space="preserve">certaines activités socialement inacceptables pour subvenir aux besoins de ses enfants. </w:t>
      </w:r>
      <w:r w:rsidR="00C1740B" w:rsidRPr="00B02472">
        <w:rPr>
          <w:rFonts w:asciiTheme="minorBidi" w:hAnsiTheme="minorBidi" w:cstheme="minorBidi"/>
          <w:sz w:val="22"/>
          <w:szCs w:val="22"/>
        </w:rPr>
        <w:t xml:space="preserve">Stigmatisée et rejetée </w:t>
      </w:r>
      <w:r w:rsidR="00661E32" w:rsidRPr="00B02472">
        <w:rPr>
          <w:rFonts w:asciiTheme="minorBidi" w:hAnsiTheme="minorBidi" w:cstheme="minorBidi"/>
          <w:sz w:val="22"/>
          <w:szCs w:val="22"/>
        </w:rPr>
        <w:t>par la société</w:t>
      </w:r>
      <w:r w:rsidR="00C1740B" w:rsidRPr="00B02472">
        <w:rPr>
          <w:rFonts w:asciiTheme="minorBidi" w:hAnsiTheme="minorBidi" w:cstheme="minorBidi"/>
          <w:sz w:val="22"/>
          <w:szCs w:val="22"/>
        </w:rPr>
        <w:t>, Hindo</w:t>
      </w:r>
      <w:r w:rsidR="49C34C5E" w:rsidRPr="00B02472">
        <w:rPr>
          <w:rFonts w:asciiTheme="minorBidi" w:hAnsiTheme="minorBidi" w:cstheme="minorBidi"/>
          <w:sz w:val="22"/>
          <w:szCs w:val="22"/>
        </w:rPr>
        <w:t>u</w:t>
      </w:r>
      <w:r w:rsidR="00C1740B" w:rsidRPr="00B02472">
        <w:rPr>
          <w:rFonts w:asciiTheme="minorBidi" w:hAnsiTheme="minorBidi" w:cstheme="minorBidi"/>
          <w:sz w:val="22"/>
          <w:szCs w:val="22"/>
        </w:rPr>
        <w:t xml:space="preserve"> s’est vu transformer par les activités du projet</w:t>
      </w:r>
      <w:r w:rsidR="00D92E10" w:rsidRPr="00B02472">
        <w:rPr>
          <w:rFonts w:asciiTheme="minorBidi" w:hAnsiTheme="minorBidi" w:cstheme="minorBidi"/>
          <w:sz w:val="22"/>
          <w:szCs w:val="22"/>
        </w:rPr>
        <w:t>, notamment les séances de renforcement de capacit</w:t>
      </w:r>
      <w:r w:rsidR="006D4090" w:rsidRPr="00B02472">
        <w:rPr>
          <w:rFonts w:asciiTheme="minorBidi" w:hAnsiTheme="minorBidi" w:cstheme="minorBidi"/>
          <w:sz w:val="22"/>
          <w:szCs w:val="22"/>
        </w:rPr>
        <w:t>é</w:t>
      </w:r>
      <w:r w:rsidR="00D92E10" w:rsidRPr="00B02472">
        <w:rPr>
          <w:rFonts w:asciiTheme="minorBidi" w:hAnsiTheme="minorBidi" w:cstheme="minorBidi"/>
          <w:sz w:val="22"/>
          <w:szCs w:val="22"/>
        </w:rPr>
        <w:t xml:space="preserve"> en leadership, en technique de communication et plaidoyer et surtout la vie associative. </w:t>
      </w:r>
      <w:r w:rsidR="001F190B" w:rsidRPr="00B02472">
        <w:rPr>
          <w:rFonts w:asciiTheme="minorBidi" w:hAnsiTheme="minorBidi" w:cstheme="minorBidi"/>
          <w:sz w:val="22"/>
          <w:szCs w:val="22"/>
        </w:rPr>
        <w:t>Aujourd’hui</w:t>
      </w:r>
      <w:r w:rsidR="00577493" w:rsidRPr="00B02472">
        <w:rPr>
          <w:rFonts w:asciiTheme="minorBidi" w:hAnsiTheme="minorBidi" w:cstheme="minorBidi"/>
          <w:sz w:val="22"/>
          <w:szCs w:val="22"/>
        </w:rPr>
        <w:t>,</w:t>
      </w:r>
      <w:r w:rsidR="001F190B" w:rsidRPr="00B02472">
        <w:rPr>
          <w:rFonts w:asciiTheme="minorBidi" w:hAnsiTheme="minorBidi" w:cstheme="minorBidi"/>
          <w:sz w:val="22"/>
          <w:szCs w:val="22"/>
        </w:rPr>
        <w:t xml:space="preserve"> Hindou a compris les enjeux de la </w:t>
      </w:r>
      <w:r w:rsidR="00C518DE" w:rsidRPr="00B02472">
        <w:rPr>
          <w:rFonts w:asciiTheme="minorBidi" w:hAnsiTheme="minorBidi" w:cstheme="minorBidi"/>
          <w:sz w:val="22"/>
          <w:szCs w:val="22"/>
        </w:rPr>
        <w:t>citoyenneté</w:t>
      </w:r>
      <w:r w:rsidR="001F190B" w:rsidRPr="00B02472">
        <w:rPr>
          <w:rFonts w:asciiTheme="minorBidi" w:hAnsiTheme="minorBidi" w:cstheme="minorBidi"/>
          <w:sz w:val="22"/>
          <w:szCs w:val="22"/>
        </w:rPr>
        <w:t xml:space="preserve"> et les voies et moyens de faire entendre ses </w:t>
      </w:r>
      <w:r w:rsidR="00C518DE" w:rsidRPr="00B02472">
        <w:rPr>
          <w:rFonts w:asciiTheme="minorBidi" w:hAnsiTheme="minorBidi" w:cstheme="minorBidi"/>
          <w:sz w:val="22"/>
          <w:szCs w:val="22"/>
        </w:rPr>
        <w:t>idées</w:t>
      </w:r>
      <w:r w:rsidR="001F190B" w:rsidRPr="00B02472">
        <w:rPr>
          <w:rFonts w:asciiTheme="minorBidi" w:hAnsiTheme="minorBidi" w:cstheme="minorBidi"/>
          <w:sz w:val="22"/>
          <w:szCs w:val="22"/>
        </w:rPr>
        <w:t xml:space="preserve"> et regagner l</w:t>
      </w:r>
      <w:r w:rsidR="00C518DE" w:rsidRPr="00B02472">
        <w:rPr>
          <w:rFonts w:asciiTheme="minorBidi" w:hAnsiTheme="minorBidi" w:cstheme="minorBidi"/>
          <w:sz w:val="22"/>
          <w:szCs w:val="22"/>
        </w:rPr>
        <w:t>e respect dans la communauté. Hindou dit « </w:t>
      </w:r>
      <w:r w:rsidR="0072544D" w:rsidRPr="00B02472">
        <w:rPr>
          <w:rFonts w:asciiTheme="minorBidi" w:hAnsiTheme="minorBidi" w:cstheme="minorBidi"/>
          <w:sz w:val="22"/>
          <w:szCs w:val="22"/>
        </w:rPr>
        <w:t xml:space="preserve">avant le projet j’ignorais beaucoup de chose, </w:t>
      </w:r>
      <w:r w:rsidR="00A87F01" w:rsidRPr="00B02472">
        <w:rPr>
          <w:rFonts w:asciiTheme="minorBidi" w:hAnsiTheme="minorBidi" w:cstheme="minorBidi"/>
          <w:sz w:val="22"/>
          <w:szCs w:val="22"/>
        </w:rPr>
        <w:t>je n’étais pas</w:t>
      </w:r>
      <w:r w:rsidR="0072544D" w:rsidRPr="00B02472">
        <w:rPr>
          <w:rFonts w:asciiTheme="minorBidi" w:hAnsiTheme="minorBidi" w:cstheme="minorBidi"/>
          <w:sz w:val="22"/>
          <w:szCs w:val="22"/>
        </w:rPr>
        <w:t xml:space="preserve"> </w:t>
      </w:r>
      <w:r w:rsidR="000B59D0" w:rsidRPr="00B02472">
        <w:rPr>
          <w:rFonts w:asciiTheme="minorBidi" w:hAnsiTheme="minorBidi" w:cstheme="minorBidi"/>
          <w:sz w:val="22"/>
          <w:szCs w:val="22"/>
        </w:rPr>
        <w:t>éveillée</w:t>
      </w:r>
      <w:r w:rsidR="0072544D" w:rsidRPr="00B02472">
        <w:rPr>
          <w:rFonts w:asciiTheme="minorBidi" w:hAnsiTheme="minorBidi" w:cstheme="minorBidi"/>
          <w:sz w:val="22"/>
          <w:szCs w:val="22"/>
        </w:rPr>
        <w:t xml:space="preserve">, </w:t>
      </w:r>
      <w:r w:rsidR="002E33BB" w:rsidRPr="00B02472">
        <w:rPr>
          <w:rFonts w:asciiTheme="minorBidi" w:hAnsiTheme="minorBidi" w:cstheme="minorBidi"/>
          <w:sz w:val="22"/>
          <w:szCs w:val="22"/>
        </w:rPr>
        <w:t xml:space="preserve">mais toutes ces formations, ces </w:t>
      </w:r>
      <w:r w:rsidR="000B59D0" w:rsidRPr="00B02472">
        <w:rPr>
          <w:rFonts w:asciiTheme="minorBidi" w:hAnsiTheme="minorBidi" w:cstheme="minorBidi"/>
          <w:sz w:val="22"/>
          <w:szCs w:val="22"/>
        </w:rPr>
        <w:t>opportunités</w:t>
      </w:r>
      <w:r w:rsidR="002E33BB" w:rsidRPr="00B02472">
        <w:rPr>
          <w:rFonts w:asciiTheme="minorBidi" w:hAnsiTheme="minorBidi" w:cstheme="minorBidi"/>
          <w:sz w:val="22"/>
          <w:szCs w:val="22"/>
        </w:rPr>
        <w:t xml:space="preserve"> d’interaction avec les </w:t>
      </w:r>
      <w:r w:rsidR="00E86D5B" w:rsidRPr="00B02472">
        <w:rPr>
          <w:rFonts w:asciiTheme="minorBidi" w:hAnsiTheme="minorBidi" w:cstheme="minorBidi"/>
          <w:sz w:val="22"/>
          <w:szCs w:val="22"/>
        </w:rPr>
        <w:t>ainés</w:t>
      </w:r>
      <w:r w:rsidR="002E33BB" w:rsidRPr="00B02472">
        <w:rPr>
          <w:rFonts w:asciiTheme="minorBidi" w:hAnsiTheme="minorBidi" w:cstheme="minorBidi"/>
          <w:sz w:val="22"/>
          <w:szCs w:val="22"/>
        </w:rPr>
        <w:t xml:space="preserve"> et </w:t>
      </w:r>
      <w:r w:rsidR="00E86D5B" w:rsidRPr="00B02472">
        <w:rPr>
          <w:rFonts w:asciiTheme="minorBidi" w:hAnsiTheme="minorBidi" w:cstheme="minorBidi"/>
          <w:sz w:val="22"/>
          <w:szCs w:val="22"/>
        </w:rPr>
        <w:t xml:space="preserve">de prises de paroles </w:t>
      </w:r>
      <w:r w:rsidR="002E33BB" w:rsidRPr="00B02472">
        <w:rPr>
          <w:rFonts w:asciiTheme="minorBidi" w:hAnsiTheme="minorBidi" w:cstheme="minorBidi"/>
          <w:sz w:val="22"/>
          <w:szCs w:val="22"/>
        </w:rPr>
        <w:t>au niveau des places publiques</w:t>
      </w:r>
      <w:r w:rsidR="00E86D5B" w:rsidRPr="00B02472">
        <w:rPr>
          <w:rFonts w:asciiTheme="minorBidi" w:hAnsiTheme="minorBidi" w:cstheme="minorBidi"/>
          <w:sz w:val="22"/>
          <w:szCs w:val="22"/>
        </w:rPr>
        <w:t xml:space="preserve"> m’ont transformée ; </w:t>
      </w:r>
      <w:r w:rsidR="00A87F01" w:rsidRPr="00B02472">
        <w:rPr>
          <w:rFonts w:asciiTheme="minorBidi" w:hAnsiTheme="minorBidi" w:cstheme="minorBidi"/>
          <w:sz w:val="22"/>
          <w:szCs w:val="22"/>
        </w:rPr>
        <w:t xml:space="preserve">je suis </w:t>
      </w:r>
      <w:r w:rsidR="0076186A" w:rsidRPr="00B02472">
        <w:rPr>
          <w:rFonts w:asciiTheme="minorBidi" w:hAnsiTheme="minorBidi" w:cstheme="minorBidi"/>
          <w:sz w:val="22"/>
          <w:szCs w:val="22"/>
        </w:rPr>
        <w:t>confiante</w:t>
      </w:r>
      <w:r w:rsidR="00A87F01" w:rsidRPr="00B02472">
        <w:rPr>
          <w:rFonts w:asciiTheme="minorBidi" w:hAnsiTheme="minorBidi" w:cstheme="minorBidi"/>
          <w:sz w:val="22"/>
          <w:szCs w:val="22"/>
        </w:rPr>
        <w:t xml:space="preserve"> et je perçois mieux le rôle que je dois jouer dans mon développement personnel et celui de ma communauté</w:t>
      </w:r>
      <w:r w:rsidR="001A14A1" w:rsidRPr="00B02472">
        <w:rPr>
          <w:rFonts w:asciiTheme="minorBidi" w:hAnsiTheme="minorBidi" w:cstheme="minorBidi"/>
          <w:sz w:val="22"/>
          <w:szCs w:val="22"/>
        </w:rPr>
        <w:t> »</w:t>
      </w:r>
      <w:r w:rsidR="00A478DA" w:rsidRPr="00B02472">
        <w:rPr>
          <w:rFonts w:asciiTheme="minorBidi" w:hAnsiTheme="minorBidi" w:cstheme="minorBidi"/>
          <w:sz w:val="22"/>
          <w:szCs w:val="22"/>
        </w:rPr>
        <w:t>.</w:t>
      </w:r>
      <w:r w:rsidR="001A14A1" w:rsidRPr="00B02472">
        <w:rPr>
          <w:rFonts w:asciiTheme="minorBidi" w:hAnsiTheme="minorBidi" w:cstheme="minorBidi"/>
          <w:sz w:val="22"/>
          <w:szCs w:val="22"/>
        </w:rPr>
        <w:t xml:space="preserve"> </w:t>
      </w:r>
      <w:r w:rsidR="004A10A5" w:rsidRPr="00B02472">
        <w:rPr>
          <w:rFonts w:asciiTheme="minorBidi" w:hAnsiTheme="minorBidi" w:cstheme="minorBidi"/>
          <w:sz w:val="22"/>
          <w:szCs w:val="22"/>
        </w:rPr>
        <w:t>Hindo</w:t>
      </w:r>
      <w:r w:rsidR="00C8283C" w:rsidRPr="00B02472">
        <w:rPr>
          <w:rFonts w:asciiTheme="minorBidi" w:hAnsiTheme="minorBidi" w:cstheme="minorBidi"/>
          <w:sz w:val="22"/>
          <w:szCs w:val="22"/>
        </w:rPr>
        <w:t>u</w:t>
      </w:r>
      <w:r w:rsidR="004A10A5" w:rsidRPr="00B02472">
        <w:rPr>
          <w:rFonts w:asciiTheme="minorBidi" w:hAnsiTheme="minorBidi" w:cstheme="minorBidi"/>
          <w:sz w:val="22"/>
          <w:szCs w:val="22"/>
        </w:rPr>
        <w:t xml:space="preserve"> </w:t>
      </w:r>
      <w:r w:rsidR="006C7964" w:rsidRPr="00B02472">
        <w:rPr>
          <w:rFonts w:asciiTheme="minorBidi" w:hAnsiTheme="minorBidi" w:cstheme="minorBidi"/>
          <w:sz w:val="22"/>
          <w:szCs w:val="22"/>
        </w:rPr>
        <w:t xml:space="preserve">et ses pairs ont </w:t>
      </w:r>
      <w:r w:rsidR="001E101B" w:rsidRPr="00B02472">
        <w:rPr>
          <w:rFonts w:asciiTheme="minorBidi" w:hAnsiTheme="minorBidi" w:cstheme="minorBidi"/>
          <w:sz w:val="22"/>
          <w:szCs w:val="22"/>
        </w:rPr>
        <w:t>initié</w:t>
      </w:r>
      <w:r w:rsidR="006C7964" w:rsidRPr="00B02472">
        <w:rPr>
          <w:rFonts w:asciiTheme="minorBidi" w:hAnsiTheme="minorBidi" w:cstheme="minorBidi"/>
          <w:sz w:val="22"/>
          <w:szCs w:val="22"/>
        </w:rPr>
        <w:t xml:space="preserve"> des petites cotisations hebdomadaires afin d’autofinancer certaines des </w:t>
      </w:r>
      <w:r w:rsidR="001E101B" w:rsidRPr="00B02472">
        <w:rPr>
          <w:rFonts w:asciiTheme="minorBidi" w:hAnsiTheme="minorBidi" w:cstheme="minorBidi"/>
          <w:sz w:val="22"/>
          <w:szCs w:val="22"/>
        </w:rPr>
        <w:t>activités</w:t>
      </w:r>
      <w:r w:rsidR="006C7964" w:rsidRPr="00B02472">
        <w:rPr>
          <w:rFonts w:asciiTheme="minorBidi" w:hAnsiTheme="minorBidi" w:cstheme="minorBidi"/>
          <w:sz w:val="22"/>
          <w:szCs w:val="22"/>
        </w:rPr>
        <w:t xml:space="preserve"> de leurs </w:t>
      </w:r>
      <w:r w:rsidR="00360E84" w:rsidRPr="00B02472">
        <w:rPr>
          <w:rFonts w:asciiTheme="minorBidi" w:hAnsiTheme="minorBidi" w:cstheme="minorBidi"/>
          <w:sz w:val="22"/>
          <w:szCs w:val="22"/>
        </w:rPr>
        <w:t>différents</w:t>
      </w:r>
      <w:r w:rsidR="006C7964" w:rsidRPr="00B02472">
        <w:rPr>
          <w:rFonts w:asciiTheme="minorBidi" w:hAnsiTheme="minorBidi" w:cstheme="minorBidi"/>
          <w:sz w:val="22"/>
          <w:szCs w:val="22"/>
        </w:rPr>
        <w:t xml:space="preserve"> groupement</w:t>
      </w:r>
      <w:r w:rsidR="00661E32" w:rsidRPr="00B02472">
        <w:rPr>
          <w:rFonts w:asciiTheme="minorBidi" w:hAnsiTheme="minorBidi" w:cstheme="minorBidi"/>
          <w:sz w:val="22"/>
          <w:szCs w:val="22"/>
        </w:rPr>
        <w:t>s</w:t>
      </w:r>
      <w:r w:rsidR="006C7964" w:rsidRPr="00B02472">
        <w:rPr>
          <w:rFonts w:asciiTheme="minorBidi" w:hAnsiTheme="minorBidi" w:cstheme="minorBidi"/>
          <w:sz w:val="22"/>
          <w:szCs w:val="22"/>
        </w:rPr>
        <w:t xml:space="preserve">. </w:t>
      </w:r>
      <w:r w:rsidR="00C45685" w:rsidRPr="00B02472">
        <w:rPr>
          <w:rFonts w:asciiTheme="minorBidi" w:hAnsiTheme="minorBidi" w:cstheme="minorBidi"/>
          <w:sz w:val="22"/>
          <w:szCs w:val="22"/>
        </w:rPr>
        <w:t>Hindo</w:t>
      </w:r>
      <w:r w:rsidR="00C8283C" w:rsidRPr="00B02472">
        <w:rPr>
          <w:rFonts w:asciiTheme="minorBidi" w:hAnsiTheme="minorBidi" w:cstheme="minorBidi"/>
          <w:sz w:val="22"/>
          <w:szCs w:val="22"/>
        </w:rPr>
        <w:t>u</w:t>
      </w:r>
      <w:r w:rsidR="00C45685" w:rsidRPr="00B02472">
        <w:rPr>
          <w:rFonts w:asciiTheme="minorBidi" w:hAnsiTheme="minorBidi" w:cstheme="minorBidi"/>
          <w:sz w:val="22"/>
          <w:szCs w:val="22"/>
        </w:rPr>
        <w:t xml:space="preserve"> avance avec plus d’assurance </w:t>
      </w:r>
      <w:r w:rsidR="001A7A9D" w:rsidRPr="00B02472">
        <w:rPr>
          <w:rFonts w:asciiTheme="minorBidi" w:hAnsiTheme="minorBidi" w:cstheme="minorBidi"/>
          <w:sz w:val="22"/>
          <w:szCs w:val="22"/>
        </w:rPr>
        <w:t xml:space="preserve">dans le développement de ses produits de cuir pour subvenir </w:t>
      </w:r>
      <w:r w:rsidR="0029149A" w:rsidRPr="00B02472">
        <w:rPr>
          <w:rFonts w:asciiTheme="minorBidi" w:hAnsiTheme="minorBidi" w:cstheme="minorBidi"/>
          <w:sz w:val="22"/>
          <w:szCs w:val="22"/>
        </w:rPr>
        <w:t>à</w:t>
      </w:r>
      <w:r w:rsidR="001A7A9D" w:rsidRPr="00B02472">
        <w:rPr>
          <w:rFonts w:asciiTheme="minorBidi" w:hAnsiTheme="minorBidi" w:cstheme="minorBidi"/>
          <w:sz w:val="22"/>
          <w:szCs w:val="22"/>
        </w:rPr>
        <w:t xml:space="preserve"> ses besoins</w:t>
      </w:r>
      <w:r w:rsidR="004C40FB" w:rsidRPr="00B02472">
        <w:rPr>
          <w:rFonts w:asciiTheme="minorBidi" w:hAnsiTheme="minorBidi" w:cstheme="minorBidi"/>
          <w:sz w:val="22"/>
          <w:szCs w:val="22"/>
        </w:rPr>
        <w:t xml:space="preserve"> et surtout ceux de ses enfants</w:t>
      </w:r>
      <w:r w:rsidR="001A7A9D" w:rsidRPr="00B02472">
        <w:rPr>
          <w:rFonts w:asciiTheme="minorBidi" w:hAnsiTheme="minorBidi" w:cstheme="minorBidi"/>
          <w:sz w:val="22"/>
          <w:szCs w:val="22"/>
        </w:rPr>
        <w:t xml:space="preserve">. </w:t>
      </w:r>
    </w:p>
    <w:p w14:paraId="68EC727F" w14:textId="0C10189E" w:rsidR="17753371" w:rsidRPr="00B02472" w:rsidRDefault="17753371" w:rsidP="00B02472">
      <w:pPr>
        <w:spacing w:line="360" w:lineRule="auto"/>
        <w:ind w:left="-810"/>
        <w:jc w:val="both"/>
        <w:rPr>
          <w:rFonts w:asciiTheme="minorBidi" w:hAnsiTheme="minorBidi" w:cstheme="minorBidi"/>
          <w:color w:val="7030A0"/>
          <w:sz w:val="22"/>
          <w:szCs w:val="22"/>
        </w:rPr>
      </w:pPr>
    </w:p>
    <w:p w14:paraId="4789DCB2" w14:textId="389571CB" w:rsidR="00B4710C" w:rsidRPr="00B02472" w:rsidRDefault="0072352D" w:rsidP="00B02472">
      <w:pPr>
        <w:spacing w:line="360" w:lineRule="auto"/>
        <w:ind w:left="-810"/>
        <w:jc w:val="both"/>
        <w:rPr>
          <w:rFonts w:asciiTheme="minorBidi" w:hAnsiTheme="minorBidi" w:cstheme="minorBidi"/>
          <w:sz w:val="22"/>
          <w:szCs w:val="22"/>
          <w:u w:val="single"/>
        </w:rPr>
      </w:pPr>
      <w:r w:rsidRPr="00B02472">
        <w:rPr>
          <w:rFonts w:asciiTheme="minorBidi" w:hAnsiTheme="minorBidi" w:cstheme="minorBidi"/>
          <w:sz w:val="22"/>
          <w:szCs w:val="22"/>
          <w:u w:val="single"/>
        </w:rPr>
        <w:t>Autres changements constat</w:t>
      </w:r>
      <w:r w:rsidR="00C8283C" w:rsidRPr="00B02472">
        <w:rPr>
          <w:rFonts w:asciiTheme="minorBidi" w:hAnsiTheme="minorBidi" w:cstheme="minorBidi"/>
          <w:sz w:val="22"/>
          <w:szCs w:val="22"/>
          <w:u w:val="single"/>
        </w:rPr>
        <w:t>é</w:t>
      </w:r>
      <w:r w:rsidRPr="00B02472">
        <w:rPr>
          <w:rFonts w:asciiTheme="minorBidi" w:hAnsiTheme="minorBidi" w:cstheme="minorBidi"/>
          <w:sz w:val="22"/>
          <w:szCs w:val="22"/>
          <w:u w:val="single"/>
        </w:rPr>
        <w:t>s :</w:t>
      </w:r>
    </w:p>
    <w:p w14:paraId="0A2582C7" w14:textId="138BCF68" w:rsidR="00360E84" w:rsidRPr="00B02472" w:rsidRDefault="00FD75A0" w:rsidP="00B02472">
      <w:pPr>
        <w:spacing w:line="360" w:lineRule="auto"/>
        <w:ind w:left="-810"/>
        <w:jc w:val="both"/>
        <w:rPr>
          <w:rFonts w:asciiTheme="minorBidi" w:hAnsiTheme="minorBidi" w:cstheme="minorBidi"/>
          <w:sz w:val="22"/>
          <w:szCs w:val="22"/>
        </w:rPr>
      </w:pPr>
      <w:r w:rsidRPr="00B02472">
        <w:rPr>
          <w:rFonts w:asciiTheme="minorBidi" w:hAnsiTheme="minorBidi" w:cstheme="minorBidi"/>
          <w:sz w:val="22"/>
          <w:szCs w:val="22"/>
        </w:rPr>
        <w:t>Après la série de renforcement de capacités des jeunes dans les thématiques consolidation de la paix avec une instance sur les aptitudes de leadership féminin, les filles arrivaient à prendre la parole lors des dialogues intergénérationnels. En effet, une bénéficiaire dans la commune 2 de Zinder déclare « Je n’ai jamais eu l’occasion</w:t>
      </w:r>
      <w:r w:rsidR="001A6A6C" w:rsidRPr="00B02472">
        <w:rPr>
          <w:rFonts w:asciiTheme="minorBidi" w:hAnsiTheme="minorBidi" w:cstheme="minorBidi"/>
          <w:sz w:val="22"/>
          <w:szCs w:val="22"/>
        </w:rPr>
        <w:t xml:space="preserve"> dans un dialogue </w:t>
      </w:r>
      <w:r w:rsidR="003A5489" w:rsidRPr="00B02472">
        <w:rPr>
          <w:rFonts w:asciiTheme="minorBidi" w:hAnsiTheme="minorBidi" w:cstheme="minorBidi"/>
          <w:sz w:val="22"/>
          <w:szCs w:val="22"/>
        </w:rPr>
        <w:t xml:space="preserve">intergénérationnel </w:t>
      </w:r>
      <w:r w:rsidR="001A6A6C" w:rsidRPr="00B02472">
        <w:rPr>
          <w:rFonts w:asciiTheme="minorBidi" w:hAnsiTheme="minorBidi" w:cstheme="minorBidi"/>
          <w:sz w:val="22"/>
          <w:szCs w:val="22"/>
        </w:rPr>
        <w:t>structur</w:t>
      </w:r>
      <w:r w:rsidR="003A5489" w:rsidRPr="00B02472">
        <w:rPr>
          <w:rFonts w:asciiTheme="minorBidi" w:hAnsiTheme="minorBidi" w:cstheme="minorBidi"/>
          <w:sz w:val="22"/>
          <w:szCs w:val="22"/>
        </w:rPr>
        <w:t>é</w:t>
      </w:r>
      <w:r w:rsidRPr="00B02472">
        <w:rPr>
          <w:rFonts w:asciiTheme="minorBidi" w:hAnsiTheme="minorBidi" w:cstheme="minorBidi"/>
          <w:sz w:val="22"/>
          <w:szCs w:val="22"/>
        </w:rPr>
        <w:t>, je remercie ce projet pour m’en avoir donné l’occasion ».</w:t>
      </w:r>
      <w:r w:rsidR="00C575ED" w:rsidRPr="00B02472">
        <w:rPr>
          <w:rFonts w:asciiTheme="minorBidi" w:hAnsiTheme="minorBidi" w:cstheme="minorBidi"/>
          <w:sz w:val="22"/>
          <w:szCs w:val="22"/>
        </w:rPr>
        <w:t xml:space="preserve"> </w:t>
      </w:r>
      <w:r w:rsidR="00360E84" w:rsidRPr="00B02472">
        <w:rPr>
          <w:rFonts w:asciiTheme="minorBidi" w:hAnsiTheme="minorBidi" w:cstheme="minorBidi"/>
          <w:sz w:val="22"/>
          <w:szCs w:val="22"/>
        </w:rPr>
        <w:t xml:space="preserve">Aicha Harouna, conseillère municipal junior de la </w:t>
      </w:r>
      <w:r w:rsidR="00B4710C" w:rsidRPr="00B02472">
        <w:rPr>
          <w:rFonts w:asciiTheme="minorBidi" w:hAnsiTheme="minorBidi" w:cstheme="minorBidi"/>
          <w:sz w:val="22"/>
          <w:szCs w:val="22"/>
        </w:rPr>
        <w:t>c</w:t>
      </w:r>
      <w:r w:rsidR="00360E84" w:rsidRPr="00B02472">
        <w:rPr>
          <w:rFonts w:asciiTheme="minorBidi" w:hAnsiTheme="minorBidi" w:cstheme="minorBidi"/>
          <w:sz w:val="22"/>
          <w:szCs w:val="22"/>
        </w:rPr>
        <w:t>ommune d’Abala a déclaré « Bien avant le projet PBF, nos communautés vivaient dans l’ignorance, on ignorait beaucoup sur nos droits et devoirs en tant que citoyen. Dès notre participation au projet PBF, on a su que les femmes ont des droits comme les hommes, en plus elles ont le droit d’aller voter pour leur pays et d’adhérer aussi à une association</w:t>
      </w:r>
      <w:r w:rsidR="00F90782" w:rsidRPr="00B02472">
        <w:rPr>
          <w:rFonts w:asciiTheme="minorBidi" w:hAnsiTheme="minorBidi" w:cstheme="minorBidi"/>
          <w:sz w:val="22"/>
          <w:szCs w:val="22"/>
        </w:rPr>
        <w:t>.</w:t>
      </w:r>
      <w:r w:rsidR="00360E84" w:rsidRPr="00B02472">
        <w:rPr>
          <w:rFonts w:asciiTheme="minorBidi" w:hAnsiTheme="minorBidi" w:cstheme="minorBidi"/>
          <w:sz w:val="22"/>
          <w:szCs w:val="22"/>
        </w:rPr>
        <w:t xml:space="preserve"> Le projet PBF nous a sensibilisé sur les dangers du mariage précoce. A notre tour, on s’est déplacé vers les autres villages pour partager notre expérience aux autres jeunes</w:t>
      </w:r>
      <w:r w:rsidR="00F90782" w:rsidRPr="00B02472">
        <w:rPr>
          <w:rFonts w:asciiTheme="minorBidi" w:hAnsiTheme="minorBidi" w:cstheme="minorBidi"/>
          <w:sz w:val="22"/>
          <w:szCs w:val="22"/>
        </w:rPr>
        <w:t>.</w:t>
      </w:r>
      <w:r w:rsidR="00360E84" w:rsidRPr="00B02472">
        <w:rPr>
          <w:rFonts w:asciiTheme="minorBidi" w:hAnsiTheme="minorBidi" w:cstheme="minorBidi"/>
          <w:sz w:val="22"/>
          <w:szCs w:val="22"/>
        </w:rPr>
        <w:t xml:space="preserve"> </w:t>
      </w:r>
      <w:r w:rsidR="00F90782" w:rsidRPr="00B02472">
        <w:rPr>
          <w:rFonts w:asciiTheme="minorBidi" w:hAnsiTheme="minorBidi" w:cstheme="minorBidi"/>
          <w:sz w:val="22"/>
          <w:szCs w:val="22"/>
        </w:rPr>
        <w:t>L</w:t>
      </w:r>
      <w:r w:rsidR="00360E84" w:rsidRPr="00B02472">
        <w:rPr>
          <w:rFonts w:asciiTheme="minorBidi" w:hAnsiTheme="minorBidi" w:cstheme="minorBidi"/>
          <w:sz w:val="22"/>
          <w:szCs w:val="22"/>
        </w:rPr>
        <w:t xml:space="preserve">e projet PBF nous </w:t>
      </w:r>
      <w:r w:rsidR="00F90782" w:rsidRPr="00B02472">
        <w:rPr>
          <w:rFonts w:asciiTheme="minorBidi" w:hAnsiTheme="minorBidi" w:cstheme="minorBidi"/>
          <w:sz w:val="22"/>
          <w:szCs w:val="22"/>
        </w:rPr>
        <w:t xml:space="preserve">a </w:t>
      </w:r>
      <w:r w:rsidR="00360E84" w:rsidRPr="00B02472">
        <w:rPr>
          <w:rFonts w:asciiTheme="minorBidi" w:hAnsiTheme="minorBidi" w:cstheme="minorBidi"/>
          <w:sz w:val="22"/>
          <w:szCs w:val="22"/>
        </w:rPr>
        <w:t>aussi sensibilisé sur la propr</w:t>
      </w:r>
      <w:r w:rsidR="00F90782" w:rsidRPr="00B02472">
        <w:rPr>
          <w:rFonts w:asciiTheme="minorBidi" w:hAnsiTheme="minorBidi" w:cstheme="minorBidi"/>
          <w:sz w:val="22"/>
          <w:szCs w:val="22"/>
        </w:rPr>
        <w:t>e</w:t>
      </w:r>
      <w:r w:rsidR="00360E84" w:rsidRPr="00B02472">
        <w:rPr>
          <w:rFonts w:asciiTheme="minorBidi" w:hAnsiTheme="minorBidi" w:cstheme="minorBidi"/>
          <w:sz w:val="22"/>
          <w:szCs w:val="22"/>
        </w:rPr>
        <w:t xml:space="preserve">té dans nos communes ; </w:t>
      </w:r>
      <w:r w:rsidR="00F90782" w:rsidRPr="00B02472">
        <w:rPr>
          <w:rFonts w:asciiTheme="minorBidi" w:hAnsiTheme="minorBidi" w:cstheme="minorBidi"/>
          <w:sz w:val="22"/>
          <w:szCs w:val="22"/>
        </w:rPr>
        <w:t>n</w:t>
      </w:r>
      <w:r w:rsidR="00360E84" w:rsidRPr="00B02472">
        <w:rPr>
          <w:rFonts w:asciiTheme="minorBidi" w:hAnsiTheme="minorBidi" w:cstheme="minorBidi"/>
          <w:sz w:val="22"/>
          <w:szCs w:val="22"/>
        </w:rPr>
        <w:t>ous effectuons des séances de salubrité dans notre commune y compris à la mairie, dans les mosquées, et au centre de santé</w:t>
      </w:r>
      <w:r w:rsidR="00F90782" w:rsidRPr="00B02472">
        <w:rPr>
          <w:rFonts w:asciiTheme="minorBidi" w:hAnsiTheme="minorBidi" w:cstheme="minorBidi"/>
          <w:sz w:val="22"/>
          <w:szCs w:val="22"/>
        </w:rPr>
        <w:t>.</w:t>
      </w:r>
      <w:r w:rsidR="00360E84" w:rsidRPr="00B02472">
        <w:rPr>
          <w:rFonts w:asciiTheme="minorBidi" w:hAnsiTheme="minorBidi" w:cstheme="minorBidi"/>
          <w:sz w:val="22"/>
          <w:szCs w:val="22"/>
        </w:rPr>
        <w:t> »</w:t>
      </w:r>
      <w:r w:rsidR="00F77E94" w:rsidRPr="00B02472">
        <w:rPr>
          <w:rFonts w:asciiTheme="minorBidi" w:hAnsiTheme="minorBidi" w:cstheme="minorBidi"/>
          <w:sz w:val="22"/>
          <w:szCs w:val="22"/>
        </w:rPr>
        <w:t>.</w:t>
      </w:r>
    </w:p>
    <w:p w14:paraId="16208936" w14:textId="77777777" w:rsidR="007712FB" w:rsidRPr="00B02472" w:rsidRDefault="007712FB" w:rsidP="00B02472">
      <w:pPr>
        <w:spacing w:line="360" w:lineRule="auto"/>
        <w:rPr>
          <w:rFonts w:asciiTheme="minorBidi" w:hAnsiTheme="minorBidi" w:cstheme="minorBidi"/>
          <w:b/>
        </w:rPr>
      </w:pPr>
    </w:p>
    <w:p w14:paraId="793C9A94" w14:textId="1CD9F444" w:rsidR="00F5504F" w:rsidRPr="00B02472" w:rsidRDefault="00476758" w:rsidP="00B02472">
      <w:pPr>
        <w:spacing w:line="360" w:lineRule="auto"/>
        <w:rPr>
          <w:rFonts w:asciiTheme="minorBidi" w:hAnsiTheme="minorBidi" w:cstheme="minorBidi"/>
          <w:b/>
          <w:u w:val="single"/>
        </w:rPr>
      </w:pPr>
      <w:r w:rsidRPr="00B02472">
        <w:rPr>
          <w:rFonts w:asciiTheme="minorBidi" w:hAnsiTheme="minorBidi" w:cstheme="minorBidi"/>
          <w:b/>
          <w:u w:val="single"/>
        </w:rPr>
        <w:t xml:space="preserve">Partie </w:t>
      </w:r>
      <w:r w:rsidR="00B02472" w:rsidRPr="00B02472">
        <w:rPr>
          <w:rFonts w:asciiTheme="minorBidi" w:hAnsiTheme="minorBidi" w:cstheme="minorBidi"/>
          <w:b/>
          <w:u w:val="single"/>
        </w:rPr>
        <w:t>II :</w:t>
      </w:r>
      <w:r w:rsidRPr="00B02472">
        <w:rPr>
          <w:rFonts w:asciiTheme="minorBidi" w:hAnsiTheme="minorBidi" w:cstheme="minorBidi"/>
          <w:b/>
          <w:u w:val="single"/>
        </w:rPr>
        <w:t xml:space="preserve"> Progrès par Résultat du projet</w:t>
      </w:r>
    </w:p>
    <w:p w14:paraId="25032849" w14:textId="77777777" w:rsidR="00476758" w:rsidRPr="00B02472" w:rsidRDefault="00476758" w:rsidP="00B02472">
      <w:pPr>
        <w:spacing w:line="360" w:lineRule="auto"/>
        <w:rPr>
          <w:rFonts w:asciiTheme="minorBidi" w:hAnsiTheme="minorBidi" w:cstheme="minorBidi"/>
          <w:b/>
          <w:u w:val="single"/>
        </w:rPr>
      </w:pPr>
    </w:p>
    <w:p w14:paraId="052D5090" w14:textId="634AACBC" w:rsidR="005D15A3" w:rsidRPr="00B02472" w:rsidRDefault="005D15A3" w:rsidP="00B02472">
      <w:pPr>
        <w:spacing w:line="360" w:lineRule="auto"/>
        <w:ind w:left="-810"/>
        <w:jc w:val="both"/>
        <w:rPr>
          <w:rFonts w:asciiTheme="minorBidi" w:hAnsiTheme="minorBidi" w:cstheme="minorBidi"/>
          <w:i/>
          <w:sz w:val="22"/>
          <w:szCs w:val="22"/>
          <w:lang w:eastAsia="en-GB"/>
        </w:rPr>
      </w:pPr>
      <w:r w:rsidRPr="00B02472">
        <w:rPr>
          <w:rFonts w:asciiTheme="minorBidi" w:hAnsiTheme="minorBidi" w:cstheme="minorBidi"/>
          <w:i/>
          <w:sz w:val="22"/>
          <w:szCs w:val="22"/>
        </w:rPr>
        <w:t xml:space="preserve">Décrire les </w:t>
      </w:r>
      <w:r w:rsidRPr="00B02472">
        <w:rPr>
          <w:rFonts w:asciiTheme="minorBidi" w:hAnsiTheme="minorBidi" w:cstheme="minorBidi"/>
          <w:i/>
          <w:sz w:val="22"/>
          <w:szCs w:val="22"/>
          <w:u w:val="single"/>
        </w:rPr>
        <w:t>principaux progrès</w:t>
      </w:r>
      <w:r w:rsidRPr="00B02472">
        <w:rPr>
          <w:rFonts w:asciiTheme="minorBidi" w:hAnsiTheme="minorBidi" w:cstheme="minorBidi"/>
          <w:i/>
          <w:sz w:val="22"/>
          <w:szCs w:val="22"/>
        </w:rPr>
        <w:t xml:space="preserve"> réalisés au cours de la période considérée (pour les rapports de </w:t>
      </w:r>
      <w:r w:rsidR="00B02472" w:rsidRPr="00B02472">
        <w:rPr>
          <w:rFonts w:asciiTheme="minorBidi" w:hAnsiTheme="minorBidi" w:cstheme="minorBidi"/>
          <w:i/>
          <w:sz w:val="22"/>
          <w:szCs w:val="22"/>
        </w:rPr>
        <w:t>juin :</w:t>
      </w:r>
      <w:r w:rsidRPr="00B02472">
        <w:rPr>
          <w:rFonts w:asciiTheme="minorBidi" w:hAnsiTheme="minorBidi" w:cstheme="minorBidi"/>
          <w:i/>
          <w:sz w:val="22"/>
          <w:szCs w:val="22"/>
        </w:rPr>
        <w:t xml:space="preserve"> </w:t>
      </w:r>
      <w:r w:rsidRPr="00B02472">
        <w:rPr>
          <w:rFonts w:asciiTheme="minorBidi" w:hAnsiTheme="minorBidi" w:cstheme="minorBidi"/>
          <w:i/>
          <w:sz w:val="22"/>
          <w:szCs w:val="22"/>
          <w:u w:val="single"/>
        </w:rPr>
        <w:t>janvier-juin</w:t>
      </w:r>
      <w:r w:rsidRPr="00B02472">
        <w:rPr>
          <w:rFonts w:asciiTheme="minorBidi" w:hAnsiTheme="minorBidi" w:cstheme="minorBidi"/>
          <w:i/>
          <w:sz w:val="22"/>
          <w:szCs w:val="22"/>
        </w:rPr>
        <w:t xml:space="preserve"> ; pour les rapports de </w:t>
      </w:r>
      <w:proofErr w:type="gramStart"/>
      <w:r w:rsidRPr="00B02472">
        <w:rPr>
          <w:rFonts w:asciiTheme="minorBidi" w:hAnsiTheme="minorBidi" w:cstheme="minorBidi"/>
          <w:i/>
          <w:sz w:val="22"/>
          <w:szCs w:val="22"/>
        </w:rPr>
        <w:t>novembre:</w:t>
      </w:r>
      <w:proofErr w:type="gramEnd"/>
      <w:r w:rsidRPr="00B02472">
        <w:rPr>
          <w:rFonts w:asciiTheme="minorBidi" w:hAnsiTheme="minorBidi" w:cstheme="minorBidi"/>
          <w:i/>
          <w:sz w:val="22"/>
          <w:szCs w:val="22"/>
        </w:rPr>
        <w:t xml:space="preserv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B02472" w:rsidRDefault="00287878" w:rsidP="00B02472">
      <w:pPr>
        <w:spacing w:line="360" w:lineRule="auto"/>
        <w:ind w:left="-810"/>
        <w:rPr>
          <w:rFonts w:asciiTheme="minorBidi" w:hAnsiTheme="minorBidi" w:cstheme="minorBidi"/>
          <w:i/>
          <w:lang w:val="en-GB" w:eastAsia="en-GB"/>
        </w:rPr>
      </w:pPr>
      <w:r w:rsidRPr="00B02472">
        <w:rPr>
          <w:rFonts w:asciiTheme="minorBidi" w:hAnsiTheme="minorBidi" w:cstheme="minorBidi"/>
          <w:i/>
        </w:rPr>
        <w:t xml:space="preserve">. </w:t>
      </w:r>
    </w:p>
    <w:p w14:paraId="444235BB" w14:textId="77777777" w:rsidR="005D15A3" w:rsidRPr="00B02472" w:rsidRDefault="008364E5" w:rsidP="00B02472">
      <w:pPr>
        <w:numPr>
          <w:ilvl w:val="0"/>
          <w:numId w:val="2"/>
        </w:numPr>
        <w:spacing w:line="360" w:lineRule="auto"/>
        <w:jc w:val="both"/>
        <w:rPr>
          <w:rFonts w:asciiTheme="minorBidi" w:hAnsiTheme="minorBidi" w:cstheme="minorBidi"/>
          <w:i/>
          <w:sz w:val="22"/>
          <w:szCs w:val="22"/>
        </w:rPr>
      </w:pPr>
      <w:r w:rsidRPr="00B02472">
        <w:rPr>
          <w:rFonts w:asciiTheme="minorBidi" w:hAnsiTheme="minorBidi" w:cstheme="minorBidi"/>
          <w:i/>
          <w:sz w:val="22"/>
          <w:szCs w:val="22"/>
        </w:rPr>
        <w:t xml:space="preserve">“On </w:t>
      </w:r>
      <w:proofErr w:type="spellStart"/>
      <w:r w:rsidRPr="00B02472">
        <w:rPr>
          <w:rFonts w:asciiTheme="minorBidi" w:hAnsiTheme="minorBidi" w:cstheme="minorBidi"/>
          <w:i/>
          <w:sz w:val="22"/>
          <w:szCs w:val="22"/>
        </w:rPr>
        <w:t>track</w:t>
      </w:r>
      <w:proofErr w:type="spellEnd"/>
      <w:r w:rsidRPr="00B02472">
        <w:rPr>
          <w:rFonts w:asciiTheme="minorBidi" w:hAnsiTheme="minorBidi" w:cstheme="minorBidi"/>
          <w:i/>
          <w:sz w:val="22"/>
          <w:szCs w:val="22"/>
        </w:rPr>
        <w:t xml:space="preserve">” </w:t>
      </w:r>
      <w:r w:rsidR="005D15A3" w:rsidRPr="00B02472">
        <w:rPr>
          <w:rFonts w:asciiTheme="minorBidi" w:hAnsiTheme="minorBidi" w:cstheme="minorBidi"/>
          <w:i/>
          <w:sz w:val="22"/>
          <w:szCs w:val="22"/>
        </w:rPr>
        <w:t>– il s’agit de l'achèvement en temps voulu des produits du projet, comme indiqué dans le plan de travail annuel ;</w:t>
      </w:r>
    </w:p>
    <w:p w14:paraId="3B143288" w14:textId="77777777" w:rsidR="007118F5" w:rsidRPr="00B02472" w:rsidRDefault="005D15A3" w:rsidP="00B02472">
      <w:pPr>
        <w:numPr>
          <w:ilvl w:val="0"/>
          <w:numId w:val="2"/>
        </w:numPr>
        <w:spacing w:line="360" w:lineRule="auto"/>
        <w:jc w:val="both"/>
        <w:rPr>
          <w:rFonts w:asciiTheme="minorBidi" w:hAnsiTheme="minorBidi" w:cstheme="minorBidi"/>
          <w:i/>
          <w:sz w:val="22"/>
          <w:szCs w:val="22"/>
        </w:rPr>
      </w:pPr>
      <w:r w:rsidRPr="00B02472">
        <w:rPr>
          <w:rFonts w:asciiTheme="minorBidi" w:hAnsiTheme="minorBidi" w:cstheme="minorBidi"/>
          <w:i/>
          <w:sz w:val="22"/>
          <w:szCs w:val="22"/>
        </w:rPr>
        <w:t xml:space="preserve"> </w:t>
      </w:r>
      <w:r w:rsidR="007118F5" w:rsidRPr="00B02472">
        <w:rPr>
          <w:rFonts w:asciiTheme="minorBidi" w:hAnsiTheme="minorBidi" w:cstheme="minorBidi"/>
          <w:i/>
          <w:sz w:val="22"/>
          <w:szCs w:val="22"/>
        </w:rPr>
        <w:t xml:space="preserve">“On </w:t>
      </w:r>
      <w:proofErr w:type="spellStart"/>
      <w:r w:rsidR="007118F5" w:rsidRPr="00B02472">
        <w:rPr>
          <w:rFonts w:asciiTheme="minorBidi" w:hAnsiTheme="minorBidi" w:cstheme="minorBidi"/>
          <w:i/>
          <w:sz w:val="22"/>
          <w:szCs w:val="22"/>
        </w:rPr>
        <w:t>track</w:t>
      </w:r>
      <w:proofErr w:type="spellEnd"/>
      <w:r w:rsidR="007118F5" w:rsidRPr="00B02472">
        <w:rPr>
          <w:rFonts w:asciiTheme="minorBidi" w:hAnsiTheme="minorBidi" w:cstheme="minorBidi"/>
          <w:i/>
          <w:sz w:val="22"/>
          <w:szCs w:val="22"/>
        </w:rPr>
        <w:t xml:space="preserve"> </w:t>
      </w:r>
      <w:proofErr w:type="spellStart"/>
      <w:r w:rsidR="007118F5" w:rsidRPr="00B02472">
        <w:rPr>
          <w:rFonts w:asciiTheme="minorBidi" w:hAnsiTheme="minorBidi" w:cstheme="minorBidi"/>
          <w:i/>
          <w:sz w:val="22"/>
          <w:szCs w:val="22"/>
        </w:rPr>
        <w:t>with</w:t>
      </w:r>
      <w:proofErr w:type="spellEnd"/>
      <w:r w:rsidR="007118F5" w:rsidRPr="00B02472">
        <w:rPr>
          <w:rFonts w:asciiTheme="minorBidi" w:hAnsiTheme="minorBidi" w:cstheme="minorBidi"/>
          <w:i/>
          <w:sz w:val="22"/>
          <w:szCs w:val="22"/>
        </w:rPr>
        <w:t xml:space="preserve"> </w:t>
      </w:r>
      <w:proofErr w:type="spellStart"/>
      <w:r w:rsidR="007118F5" w:rsidRPr="00B02472">
        <w:rPr>
          <w:rFonts w:asciiTheme="minorBidi" w:hAnsiTheme="minorBidi" w:cstheme="minorBidi"/>
          <w:i/>
          <w:sz w:val="22"/>
          <w:szCs w:val="22"/>
        </w:rPr>
        <w:t>peacebuilding</w:t>
      </w:r>
      <w:proofErr w:type="spellEnd"/>
      <w:r w:rsidR="007118F5" w:rsidRPr="00B02472">
        <w:rPr>
          <w:rFonts w:asciiTheme="minorBidi" w:hAnsiTheme="minorBidi" w:cstheme="minorBidi"/>
          <w:i/>
          <w:sz w:val="22"/>
          <w:szCs w:val="22"/>
        </w:rPr>
        <w:t xml:space="preserve"> </w:t>
      </w:r>
      <w:proofErr w:type="spellStart"/>
      <w:r w:rsidR="007118F5" w:rsidRPr="00B02472">
        <w:rPr>
          <w:rFonts w:asciiTheme="minorBidi" w:hAnsiTheme="minorBidi" w:cstheme="minorBidi"/>
          <w:i/>
          <w:sz w:val="22"/>
          <w:szCs w:val="22"/>
        </w:rPr>
        <w:t>results</w:t>
      </w:r>
      <w:proofErr w:type="spellEnd"/>
      <w:r w:rsidR="007118F5" w:rsidRPr="00B02472">
        <w:rPr>
          <w:rFonts w:asciiTheme="minorBidi" w:hAnsiTheme="minorBidi" w:cstheme="minorBidi"/>
          <w:i/>
          <w:sz w:val="22"/>
          <w:szCs w:val="22"/>
        </w:rPr>
        <w:t xml:space="preserve">” </w:t>
      </w:r>
      <w:r w:rsidRPr="00B02472">
        <w:rPr>
          <w:rFonts w:asciiTheme="minorBidi" w:hAnsiTheme="minorBidi" w:cstheme="minorBidi"/>
          <w:i/>
          <w:sz w:val="22"/>
          <w:szCs w:val="22"/>
        </w:rPr>
        <w:t>-</w:t>
      </w:r>
      <w:r w:rsidRPr="00B02472">
        <w:rPr>
          <w:rFonts w:asciiTheme="minorBidi" w:hAnsiTheme="minorBidi" w:cstheme="minorBidi"/>
          <w:sz w:val="22"/>
          <w:szCs w:val="22"/>
        </w:rPr>
        <w:t xml:space="preserve"> </w:t>
      </w:r>
      <w:r w:rsidRPr="00B02472">
        <w:rPr>
          <w:rFonts w:asciiTheme="minorBidi" w:hAnsiTheme="minorBidi" w:cstheme="minorBidi"/>
          <w:i/>
          <w:sz w:val="22"/>
          <w:szCs w:val="22"/>
        </w:rPr>
        <w:t>fait référence à des changements de niveau supérieur dans les facteurs de conflit ou de paix auxquels le projet est censé contribuer. Ceci est plus probable dans les projets matures que nouveaux.</w:t>
      </w:r>
    </w:p>
    <w:p w14:paraId="10E35EF4" w14:textId="77777777" w:rsidR="00287878" w:rsidRPr="00B02472" w:rsidRDefault="00287878" w:rsidP="00B02472">
      <w:pPr>
        <w:spacing w:line="360" w:lineRule="auto"/>
        <w:rPr>
          <w:rFonts w:asciiTheme="minorBidi" w:hAnsiTheme="minorBidi" w:cstheme="minorBidi"/>
          <w:i/>
        </w:rPr>
      </w:pPr>
    </w:p>
    <w:p w14:paraId="7DBE7E6B" w14:textId="77777777" w:rsidR="003D4CD7" w:rsidRPr="00B02472" w:rsidRDefault="005D15A3" w:rsidP="00B02472">
      <w:pPr>
        <w:spacing w:line="360" w:lineRule="auto"/>
        <w:ind w:left="-810"/>
        <w:rPr>
          <w:rFonts w:asciiTheme="minorBidi" w:hAnsiTheme="minorBidi" w:cstheme="minorBidi"/>
          <w:b/>
          <w:bCs/>
          <w:i/>
          <w:sz w:val="22"/>
          <w:szCs w:val="22"/>
          <w:lang w:eastAsia="en-GB"/>
        </w:rPr>
      </w:pPr>
      <w:r w:rsidRPr="00B02472">
        <w:rPr>
          <w:rFonts w:asciiTheme="minorBidi" w:hAnsiTheme="minorBidi" w:cstheme="minorBidi"/>
          <w:b/>
          <w:bCs/>
          <w:i/>
          <w:sz w:val="22"/>
          <w:szCs w:val="22"/>
        </w:rPr>
        <w:t>Si votre projet a plus de quatre Résultats, contactez PBSO (Bureau d’Appui à la Consolidation de la Paix) pour la modification de ce canevas.</w:t>
      </w:r>
    </w:p>
    <w:p w14:paraId="1004CF87" w14:textId="77777777" w:rsidR="003D4CD7" w:rsidRPr="00B02472" w:rsidRDefault="003D4CD7" w:rsidP="00B02472">
      <w:pPr>
        <w:spacing w:line="360" w:lineRule="auto"/>
        <w:rPr>
          <w:rFonts w:asciiTheme="minorBidi" w:hAnsiTheme="minorBidi" w:cstheme="minorBidi"/>
          <w:b/>
          <w:u w:val="single"/>
        </w:rPr>
      </w:pPr>
    </w:p>
    <w:p w14:paraId="239A1CE0" w14:textId="081AA673" w:rsidR="005D15A3" w:rsidRPr="00B02472" w:rsidRDefault="005D15A3" w:rsidP="00B02472">
      <w:pPr>
        <w:spacing w:line="360" w:lineRule="auto"/>
        <w:ind w:left="-720"/>
        <w:jc w:val="both"/>
        <w:rPr>
          <w:rFonts w:asciiTheme="minorBidi" w:hAnsiTheme="minorBidi" w:cstheme="minorBidi"/>
          <w:b/>
        </w:rPr>
      </w:pPr>
      <w:r w:rsidRPr="00B02472">
        <w:rPr>
          <w:rFonts w:asciiTheme="minorBidi" w:hAnsiTheme="minorBidi" w:cstheme="minorBidi"/>
          <w:b/>
          <w:u w:val="single"/>
        </w:rPr>
        <w:t xml:space="preserve">Résultat </w:t>
      </w:r>
      <w:r w:rsidR="00B02472" w:rsidRPr="00B02472">
        <w:rPr>
          <w:rFonts w:asciiTheme="minorBidi" w:hAnsiTheme="minorBidi" w:cstheme="minorBidi"/>
          <w:b/>
          <w:u w:val="single"/>
        </w:rPr>
        <w:t>1 :</w:t>
      </w:r>
      <w:r w:rsidRPr="00B02472">
        <w:rPr>
          <w:rFonts w:asciiTheme="minorBidi" w:hAnsiTheme="minorBidi" w:cstheme="minorBidi"/>
          <w:b/>
        </w:rPr>
        <w:t xml:space="preserve">  </w:t>
      </w:r>
      <w:r w:rsidR="004806B4" w:rsidRPr="00B02472">
        <w:rPr>
          <w:rFonts w:asciiTheme="minorBidi" w:hAnsiTheme="minorBidi" w:cstheme="minorBidi"/>
          <w:b/>
        </w:rPr>
        <w:t xml:space="preserve">D’ici la fin du projet </w:t>
      </w:r>
      <w:r w:rsidR="00AA55BC" w:rsidRPr="00B02472">
        <w:rPr>
          <w:rFonts w:asciiTheme="minorBidi" w:hAnsiTheme="minorBidi" w:cstheme="minorBidi"/>
          <w:b/>
        </w:rPr>
        <w:t xml:space="preserve">1500 </w:t>
      </w:r>
      <w:r w:rsidR="004806B4" w:rsidRPr="00B02472">
        <w:rPr>
          <w:rFonts w:asciiTheme="minorBidi" w:hAnsiTheme="minorBidi" w:cstheme="minorBidi"/>
          <w:b/>
        </w:rPr>
        <w:t>jeunes filles et garçons de 15-24 ans participent activement dans les débats et processus de résolution des conflits en vue de la consolidation de la paix</w:t>
      </w:r>
    </w:p>
    <w:p w14:paraId="6A528501" w14:textId="77777777" w:rsidR="005D15A3" w:rsidRPr="00B02472" w:rsidRDefault="005D15A3" w:rsidP="00B02472">
      <w:pPr>
        <w:spacing w:line="360" w:lineRule="auto"/>
        <w:ind w:left="-720"/>
        <w:rPr>
          <w:rFonts w:asciiTheme="minorBidi" w:hAnsiTheme="minorBidi" w:cstheme="minorBidi"/>
          <w:b/>
        </w:rPr>
      </w:pPr>
    </w:p>
    <w:p w14:paraId="7AC56A13" w14:textId="60EA83AB" w:rsidR="005D15A3" w:rsidRPr="00B02472" w:rsidRDefault="005D15A3" w:rsidP="00B02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heme="minorBidi" w:hAnsiTheme="minorBidi" w:cstheme="minorBidi"/>
          <w:b/>
          <w:lang w:eastAsia="en-GB"/>
        </w:rPr>
      </w:pPr>
      <w:r w:rsidRPr="00B02472">
        <w:rPr>
          <w:rFonts w:asciiTheme="minorBidi" w:hAnsiTheme="minorBidi" w:cstheme="minorBidi"/>
          <w:color w:val="212121"/>
        </w:rPr>
        <w:t xml:space="preserve">Veuillez évaluer l'état actuel des progrès du </w:t>
      </w:r>
      <w:r w:rsidR="00903F3B" w:rsidRPr="00B02472">
        <w:rPr>
          <w:rFonts w:asciiTheme="minorBidi" w:hAnsiTheme="minorBidi" w:cstheme="minorBidi"/>
          <w:color w:val="212121"/>
        </w:rPr>
        <w:t>résultat :</w:t>
      </w:r>
      <w:r w:rsidRPr="00B02472">
        <w:rPr>
          <w:rFonts w:asciiTheme="minorBidi" w:hAnsiTheme="minorBidi" w:cstheme="minorBidi"/>
          <w:b/>
        </w:rPr>
        <w:t xml:space="preserve"> </w:t>
      </w:r>
      <w:r w:rsidR="00AA55BC" w:rsidRPr="00B02472">
        <w:rPr>
          <w:rFonts w:asciiTheme="minorBidi" w:hAnsiTheme="minorBidi" w:cstheme="minorBidi"/>
          <w:b/>
        </w:rPr>
        <w:t xml:space="preserve">On </w:t>
      </w:r>
      <w:proofErr w:type="spellStart"/>
      <w:r w:rsidR="00AA55BC" w:rsidRPr="00B02472">
        <w:rPr>
          <w:rFonts w:asciiTheme="minorBidi" w:hAnsiTheme="minorBidi" w:cstheme="minorBidi"/>
          <w:b/>
        </w:rPr>
        <w:t>track</w:t>
      </w:r>
      <w:proofErr w:type="spellEnd"/>
    </w:p>
    <w:p w14:paraId="02835EA1" w14:textId="77777777" w:rsidR="002E1CED" w:rsidRPr="00B02472" w:rsidRDefault="002E1CED" w:rsidP="00B02472">
      <w:pPr>
        <w:spacing w:line="360" w:lineRule="auto"/>
        <w:ind w:left="-720"/>
        <w:jc w:val="both"/>
        <w:rPr>
          <w:rFonts w:asciiTheme="minorBidi" w:hAnsiTheme="minorBidi" w:cstheme="minorBidi"/>
          <w:b/>
        </w:rPr>
      </w:pPr>
    </w:p>
    <w:p w14:paraId="429B4E55" w14:textId="77777777" w:rsidR="00055F1E" w:rsidRPr="00B02472" w:rsidRDefault="00AA55BC" w:rsidP="00B02472">
      <w:pPr>
        <w:spacing w:line="360" w:lineRule="auto"/>
        <w:ind w:left="-720"/>
        <w:jc w:val="both"/>
        <w:rPr>
          <w:rFonts w:asciiTheme="minorBidi" w:hAnsiTheme="minorBidi" w:cstheme="minorBidi"/>
          <w:color w:val="212121"/>
          <w:lang w:eastAsia="en-GB"/>
        </w:rPr>
      </w:pPr>
      <w:r w:rsidRPr="00B02472">
        <w:rPr>
          <w:rFonts w:asciiTheme="minorBidi" w:hAnsiTheme="minorBidi" w:cstheme="minorBidi"/>
          <w:b/>
        </w:rPr>
        <w:t>Résumé</w:t>
      </w:r>
      <w:r w:rsidR="005D15A3" w:rsidRPr="00B02472">
        <w:rPr>
          <w:rFonts w:asciiTheme="minorBidi" w:hAnsiTheme="minorBidi" w:cstheme="minorBidi"/>
          <w:b/>
        </w:rPr>
        <w:t xml:space="preserve"> de </w:t>
      </w:r>
      <w:r w:rsidRPr="00B02472">
        <w:rPr>
          <w:rFonts w:asciiTheme="minorBidi" w:hAnsiTheme="minorBidi" w:cstheme="minorBidi"/>
          <w:b/>
          <w:color w:val="212121"/>
        </w:rPr>
        <w:t>progrès</w:t>
      </w:r>
      <w:r w:rsidRPr="00B02472">
        <w:rPr>
          <w:rFonts w:asciiTheme="minorBidi" w:hAnsiTheme="minorBidi" w:cstheme="minorBidi"/>
          <w:b/>
        </w:rPr>
        <w:t xml:space="preserve"> :</w:t>
      </w:r>
      <w:r w:rsidR="003235DF" w:rsidRPr="00B02472">
        <w:rPr>
          <w:rFonts w:asciiTheme="minorBidi" w:hAnsiTheme="minorBidi" w:cstheme="minorBidi"/>
          <w:b/>
        </w:rPr>
        <w:t xml:space="preserve"> </w:t>
      </w:r>
      <w:r w:rsidR="005D15A3" w:rsidRPr="00B02472">
        <w:rPr>
          <w:rFonts w:asciiTheme="minorBidi" w:hAnsiTheme="minorBidi" w:cstheme="minorBidi"/>
          <w:color w:val="212121"/>
        </w:rPr>
        <w:t>(Limite de 3000 caractères)</w:t>
      </w:r>
    </w:p>
    <w:p w14:paraId="64CE3111" w14:textId="77777777" w:rsidR="00055F1E" w:rsidRPr="00B02472" w:rsidRDefault="00055F1E" w:rsidP="00B02472">
      <w:pPr>
        <w:spacing w:line="360" w:lineRule="auto"/>
        <w:ind w:left="-720"/>
        <w:jc w:val="both"/>
        <w:rPr>
          <w:rFonts w:asciiTheme="minorBidi" w:hAnsiTheme="minorBidi" w:cstheme="minorBidi"/>
          <w:b/>
        </w:rPr>
      </w:pPr>
    </w:p>
    <w:p w14:paraId="6BF918A2" w14:textId="4E33001A" w:rsidR="00EE0EB5" w:rsidRPr="00EE0EB5" w:rsidRDefault="00475508" w:rsidP="00EE0EB5">
      <w:pPr>
        <w:spacing w:line="360" w:lineRule="auto"/>
        <w:ind w:left="-720"/>
        <w:jc w:val="both"/>
        <w:rPr>
          <w:rFonts w:asciiTheme="minorBidi" w:hAnsiTheme="minorBidi" w:cstheme="minorBidi"/>
          <w:b/>
          <w:color w:val="000000"/>
          <w:sz w:val="22"/>
          <w:szCs w:val="22"/>
        </w:rPr>
      </w:pPr>
      <w:r w:rsidRPr="00EE0EB5">
        <w:rPr>
          <w:rFonts w:asciiTheme="minorBidi" w:hAnsiTheme="minorBidi" w:cstheme="minorBidi"/>
          <w:b/>
          <w:sz w:val="22"/>
          <w:szCs w:val="22"/>
        </w:rPr>
        <w:t>Les compétenc</w:t>
      </w:r>
      <w:r w:rsidR="00D3759B" w:rsidRPr="00EE0EB5">
        <w:rPr>
          <w:rFonts w:asciiTheme="minorBidi" w:hAnsiTheme="minorBidi" w:cstheme="minorBidi"/>
          <w:b/>
          <w:sz w:val="22"/>
          <w:szCs w:val="22"/>
        </w:rPr>
        <w:t xml:space="preserve">es de </w:t>
      </w:r>
      <w:r w:rsidRPr="00EE0EB5">
        <w:rPr>
          <w:rFonts w:asciiTheme="minorBidi" w:hAnsiTheme="minorBidi" w:cstheme="minorBidi"/>
          <w:b/>
          <w:sz w:val="22"/>
          <w:szCs w:val="22"/>
        </w:rPr>
        <w:t xml:space="preserve">500 filles sont renforcées en leadership afin qu’elles fassent entendre leur voix de manière constructive dans les sphères </w:t>
      </w:r>
      <w:r w:rsidR="00EE0EB5" w:rsidRPr="00EE0EB5">
        <w:rPr>
          <w:rFonts w:asciiTheme="minorBidi" w:hAnsiTheme="minorBidi" w:cstheme="minorBidi"/>
          <w:b/>
          <w:sz w:val="22"/>
          <w:szCs w:val="22"/>
        </w:rPr>
        <w:t>décisionnelles :</w:t>
      </w:r>
      <w:r w:rsidR="00EF7B9B" w:rsidRPr="00EE0EB5">
        <w:rPr>
          <w:rFonts w:asciiTheme="minorBidi" w:hAnsiTheme="minorBidi" w:cstheme="minorBidi"/>
          <w:b/>
          <w:color w:val="000000"/>
          <w:sz w:val="22"/>
          <w:szCs w:val="22"/>
        </w:rPr>
        <w:t xml:space="preserve"> </w:t>
      </w:r>
    </w:p>
    <w:p w14:paraId="4F5E8AD6" w14:textId="563AC6B0" w:rsidR="006F2484" w:rsidRPr="00EE0EB5" w:rsidRDefault="00EF7B9B" w:rsidP="00B02472">
      <w:pPr>
        <w:spacing w:line="360" w:lineRule="auto"/>
        <w:ind w:left="-810"/>
        <w:jc w:val="both"/>
        <w:rPr>
          <w:rFonts w:asciiTheme="minorBidi" w:hAnsiTheme="minorBidi" w:cstheme="minorBidi"/>
          <w:sz w:val="22"/>
          <w:szCs w:val="22"/>
        </w:rPr>
      </w:pPr>
      <w:r w:rsidRPr="00EE0EB5">
        <w:rPr>
          <w:rFonts w:asciiTheme="minorBidi" w:hAnsiTheme="minorBidi" w:cstheme="minorBidi"/>
          <w:sz w:val="22"/>
          <w:szCs w:val="22"/>
        </w:rPr>
        <w:t>Pour</w:t>
      </w:r>
      <w:r w:rsidR="008B668F" w:rsidRPr="00EE0EB5">
        <w:rPr>
          <w:rFonts w:asciiTheme="minorBidi" w:hAnsiTheme="minorBidi" w:cstheme="minorBidi"/>
          <w:sz w:val="22"/>
          <w:szCs w:val="22"/>
        </w:rPr>
        <w:t xml:space="preserve"> les régions de </w:t>
      </w:r>
      <w:r w:rsidR="00121F84" w:rsidRPr="00EE0EB5">
        <w:rPr>
          <w:rFonts w:asciiTheme="minorBidi" w:hAnsiTheme="minorBidi" w:cstheme="minorBidi"/>
          <w:sz w:val="22"/>
          <w:szCs w:val="22"/>
        </w:rPr>
        <w:t>Tillabéry</w:t>
      </w:r>
      <w:r w:rsidR="00E462D8" w:rsidRPr="00EE0EB5">
        <w:rPr>
          <w:rFonts w:asciiTheme="minorBidi" w:hAnsiTheme="minorBidi" w:cstheme="minorBidi"/>
          <w:sz w:val="22"/>
          <w:szCs w:val="22"/>
        </w:rPr>
        <w:t>,</w:t>
      </w:r>
      <w:r w:rsidR="00FA4F40" w:rsidRPr="00EE0EB5">
        <w:rPr>
          <w:rFonts w:asciiTheme="minorBidi" w:hAnsiTheme="minorBidi" w:cstheme="minorBidi"/>
          <w:sz w:val="22"/>
          <w:szCs w:val="22"/>
        </w:rPr>
        <w:t xml:space="preserve"> Tahoua</w:t>
      </w:r>
      <w:r w:rsidR="008B668F" w:rsidRPr="00EE0EB5">
        <w:rPr>
          <w:rFonts w:asciiTheme="minorBidi" w:hAnsiTheme="minorBidi" w:cstheme="minorBidi"/>
          <w:sz w:val="22"/>
          <w:szCs w:val="22"/>
        </w:rPr>
        <w:t xml:space="preserve"> et Zinder, à la suite du ciblage</w:t>
      </w:r>
      <w:r w:rsidR="00366493" w:rsidRPr="00EE0EB5">
        <w:rPr>
          <w:rFonts w:asciiTheme="minorBidi" w:hAnsiTheme="minorBidi" w:cstheme="minorBidi"/>
          <w:sz w:val="22"/>
          <w:szCs w:val="22"/>
        </w:rPr>
        <w:t>,</w:t>
      </w:r>
      <w:r w:rsidR="008B668F" w:rsidRPr="00EE0EB5">
        <w:rPr>
          <w:rFonts w:asciiTheme="minorBidi" w:hAnsiTheme="minorBidi" w:cstheme="minorBidi"/>
          <w:sz w:val="22"/>
          <w:szCs w:val="22"/>
        </w:rPr>
        <w:t xml:space="preserve"> les séances de renforcement de capacités des jeunes ont eu lieu</w:t>
      </w:r>
      <w:r w:rsidR="11608295" w:rsidRPr="00EE0EB5">
        <w:rPr>
          <w:rFonts w:asciiTheme="minorBidi" w:hAnsiTheme="minorBidi" w:cstheme="minorBidi"/>
          <w:sz w:val="22"/>
          <w:szCs w:val="22"/>
        </w:rPr>
        <w:t xml:space="preserve"> entre mars et juillet 2020</w:t>
      </w:r>
      <w:r w:rsidR="008B668F" w:rsidRPr="00EE0EB5">
        <w:rPr>
          <w:rFonts w:asciiTheme="minorBidi" w:hAnsiTheme="minorBidi" w:cstheme="minorBidi"/>
          <w:sz w:val="22"/>
          <w:szCs w:val="22"/>
        </w:rPr>
        <w:t>. Cette série de formation</w:t>
      </w:r>
      <w:r w:rsidR="00E670C1" w:rsidRPr="00EE0EB5">
        <w:rPr>
          <w:rFonts w:asciiTheme="minorBidi" w:hAnsiTheme="minorBidi" w:cstheme="minorBidi"/>
          <w:sz w:val="22"/>
          <w:szCs w:val="22"/>
        </w:rPr>
        <w:t>s</w:t>
      </w:r>
      <w:r w:rsidR="008B668F" w:rsidRPr="00EE0EB5">
        <w:rPr>
          <w:rFonts w:asciiTheme="minorBidi" w:hAnsiTheme="minorBidi" w:cstheme="minorBidi"/>
          <w:sz w:val="22"/>
          <w:szCs w:val="22"/>
        </w:rPr>
        <w:t xml:space="preserve"> a permis d’outiller </w:t>
      </w:r>
      <w:r w:rsidR="0072005A" w:rsidRPr="00EE0EB5">
        <w:rPr>
          <w:rFonts w:asciiTheme="minorBidi" w:hAnsiTheme="minorBidi" w:cstheme="minorBidi"/>
          <w:sz w:val="22"/>
          <w:szCs w:val="22"/>
        </w:rPr>
        <w:t>531</w:t>
      </w:r>
      <w:r w:rsidR="473FD4CE" w:rsidRPr="00EE0EB5">
        <w:rPr>
          <w:rFonts w:asciiTheme="minorBidi" w:hAnsiTheme="minorBidi" w:cstheme="minorBidi"/>
          <w:sz w:val="22"/>
          <w:szCs w:val="22"/>
        </w:rPr>
        <w:t xml:space="preserve"> </w:t>
      </w:r>
      <w:r w:rsidR="00212594" w:rsidRPr="00EE0EB5">
        <w:rPr>
          <w:rFonts w:asciiTheme="minorBidi" w:hAnsiTheme="minorBidi" w:cstheme="minorBidi"/>
          <w:sz w:val="22"/>
          <w:szCs w:val="22"/>
        </w:rPr>
        <w:t xml:space="preserve">(100 </w:t>
      </w:r>
      <w:r w:rsidR="00C8283C" w:rsidRPr="00EE0EB5">
        <w:rPr>
          <w:rFonts w:asciiTheme="minorBidi" w:hAnsiTheme="minorBidi" w:cstheme="minorBidi"/>
          <w:sz w:val="22"/>
          <w:szCs w:val="22"/>
        </w:rPr>
        <w:t>à</w:t>
      </w:r>
      <w:r w:rsidR="6E2A3516" w:rsidRPr="00EE0EB5">
        <w:rPr>
          <w:rFonts w:asciiTheme="minorBidi" w:hAnsiTheme="minorBidi" w:cstheme="minorBidi"/>
          <w:sz w:val="22"/>
          <w:szCs w:val="22"/>
        </w:rPr>
        <w:t xml:space="preserve"> </w:t>
      </w:r>
      <w:r w:rsidR="00212594" w:rsidRPr="00EE0EB5">
        <w:rPr>
          <w:rFonts w:asciiTheme="minorBidi" w:hAnsiTheme="minorBidi" w:cstheme="minorBidi"/>
          <w:sz w:val="22"/>
          <w:szCs w:val="22"/>
        </w:rPr>
        <w:t xml:space="preserve">Zinder, 161 </w:t>
      </w:r>
      <w:r w:rsidR="00C8283C" w:rsidRPr="00EE0EB5">
        <w:rPr>
          <w:rFonts w:asciiTheme="minorBidi" w:hAnsiTheme="minorBidi" w:cstheme="minorBidi"/>
          <w:sz w:val="22"/>
          <w:szCs w:val="22"/>
        </w:rPr>
        <w:t>à</w:t>
      </w:r>
      <w:r w:rsidR="00212594" w:rsidRPr="00EE0EB5">
        <w:rPr>
          <w:rFonts w:asciiTheme="minorBidi" w:hAnsiTheme="minorBidi" w:cstheme="minorBidi"/>
          <w:sz w:val="22"/>
          <w:szCs w:val="22"/>
        </w:rPr>
        <w:t xml:space="preserve"> </w:t>
      </w:r>
      <w:r w:rsidR="00121F84" w:rsidRPr="00EE0EB5">
        <w:rPr>
          <w:rFonts w:asciiTheme="minorBidi" w:hAnsiTheme="minorBidi" w:cstheme="minorBidi"/>
          <w:sz w:val="22"/>
          <w:szCs w:val="22"/>
        </w:rPr>
        <w:t>Tillabéry</w:t>
      </w:r>
      <w:r w:rsidR="00212594" w:rsidRPr="00EE0EB5">
        <w:rPr>
          <w:rFonts w:asciiTheme="minorBidi" w:hAnsiTheme="minorBidi" w:cstheme="minorBidi"/>
          <w:sz w:val="22"/>
          <w:szCs w:val="22"/>
        </w:rPr>
        <w:t xml:space="preserve"> et </w:t>
      </w:r>
      <w:r w:rsidR="009E67FE" w:rsidRPr="00EE0EB5">
        <w:rPr>
          <w:rFonts w:asciiTheme="minorBidi" w:hAnsiTheme="minorBidi" w:cstheme="minorBidi"/>
          <w:sz w:val="22"/>
          <w:szCs w:val="22"/>
        </w:rPr>
        <w:t xml:space="preserve">270 </w:t>
      </w:r>
      <w:r w:rsidR="00C8283C" w:rsidRPr="00EE0EB5">
        <w:rPr>
          <w:rFonts w:asciiTheme="minorBidi" w:hAnsiTheme="minorBidi" w:cstheme="minorBidi"/>
          <w:sz w:val="22"/>
          <w:szCs w:val="22"/>
        </w:rPr>
        <w:t>à</w:t>
      </w:r>
      <w:r w:rsidR="009E67FE" w:rsidRPr="00EE0EB5">
        <w:rPr>
          <w:rFonts w:asciiTheme="minorBidi" w:hAnsiTheme="minorBidi" w:cstheme="minorBidi"/>
          <w:sz w:val="22"/>
          <w:szCs w:val="22"/>
        </w:rPr>
        <w:t xml:space="preserve"> Tahoua)</w:t>
      </w:r>
      <w:r w:rsidR="008B668F" w:rsidRPr="00EE0EB5">
        <w:rPr>
          <w:rFonts w:asciiTheme="minorBidi" w:hAnsiTheme="minorBidi" w:cstheme="minorBidi"/>
          <w:sz w:val="22"/>
          <w:szCs w:val="22"/>
        </w:rPr>
        <w:t xml:space="preserve"> jeunes filles sur les éléments, types et formes de communication, les dimensions et principes de la communication</w:t>
      </w:r>
      <w:r w:rsidR="001A025D" w:rsidRPr="00EE0EB5">
        <w:rPr>
          <w:rFonts w:asciiTheme="minorBidi" w:hAnsiTheme="minorBidi" w:cstheme="minorBidi"/>
          <w:sz w:val="22"/>
          <w:szCs w:val="22"/>
        </w:rPr>
        <w:t>,</w:t>
      </w:r>
      <w:r w:rsidR="008B668F" w:rsidRPr="00EE0EB5">
        <w:rPr>
          <w:rFonts w:asciiTheme="minorBidi" w:hAnsiTheme="minorBidi" w:cstheme="minorBidi"/>
          <w:sz w:val="22"/>
          <w:szCs w:val="22"/>
        </w:rPr>
        <w:t xml:space="preserve"> ainsi que sur la stratégie de planification d’une initiative de plaidoyer</w:t>
      </w:r>
      <w:r w:rsidR="00FA4F40" w:rsidRPr="00EE0EB5">
        <w:rPr>
          <w:rFonts w:asciiTheme="minorBidi" w:hAnsiTheme="minorBidi" w:cstheme="minorBidi"/>
          <w:sz w:val="22"/>
          <w:szCs w:val="22"/>
        </w:rPr>
        <w:t>, culture de la paix, cohésion sociale la vie associative et le leadership</w:t>
      </w:r>
      <w:r w:rsidR="008B668F" w:rsidRPr="00EE0EB5">
        <w:rPr>
          <w:rFonts w:asciiTheme="minorBidi" w:hAnsiTheme="minorBidi" w:cstheme="minorBidi"/>
          <w:sz w:val="22"/>
          <w:szCs w:val="22"/>
        </w:rPr>
        <w:t xml:space="preserve">. </w:t>
      </w:r>
      <w:r w:rsidR="00D3759B" w:rsidRPr="00EE0EB5">
        <w:rPr>
          <w:rFonts w:asciiTheme="minorBidi" w:hAnsiTheme="minorBidi" w:cstheme="minorBidi"/>
          <w:sz w:val="22"/>
          <w:szCs w:val="22"/>
        </w:rPr>
        <w:t>80</w:t>
      </w:r>
      <w:r w:rsidR="008B668F" w:rsidRPr="00EE0EB5">
        <w:rPr>
          <w:rFonts w:asciiTheme="minorBidi" w:hAnsiTheme="minorBidi" w:cstheme="minorBidi"/>
          <w:sz w:val="22"/>
          <w:szCs w:val="22"/>
        </w:rPr>
        <w:t xml:space="preserve"> mentors femmes ont été identifiées et mises en relation avec les jeunes filles bénéficiaires</w:t>
      </w:r>
      <w:r w:rsidR="00C8283C" w:rsidRPr="00EE0EB5">
        <w:rPr>
          <w:rFonts w:asciiTheme="minorBidi" w:hAnsiTheme="minorBidi" w:cstheme="minorBidi"/>
          <w:sz w:val="22"/>
          <w:szCs w:val="22"/>
        </w:rPr>
        <w:t xml:space="preserve"> qu’elles suivent régulièrement sur les questions de </w:t>
      </w:r>
      <w:r w:rsidR="005608E4" w:rsidRPr="00EE0EB5">
        <w:rPr>
          <w:rFonts w:asciiTheme="minorBidi" w:hAnsiTheme="minorBidi" w:cstheme="minorBidi"/>
          <w:sz w:val="22"/>
          <w:szCs w:val="22"/>
        </w:rPr>
        <w:t xml:space="preserve">leadership </w:t>
      </w:r>
      <w:r w:rsidR="00E479F8" w:rsidRPr="00EE0EB5">
        <w:rPr>
          <w:rFonts w:asciiTheme="minorBidi" w:hAnsiTheme="minorBidi" w:cstheme="minorBidi"/>
          <w:sz w:val="22"/>
          <w:szCs w:val="22"/>
        </w:rPr>
        <w:t>féminin</w:t>
      </w:r>
      <w:r w:rsidR="00C8283C" w:rsidRPr="00EE0EB5">
        <w:rPr>
          <w:rFonts w:asciiTheme="minorBidi" w:hAnsiTheme="minorBidi" w:cstheme="minorBidi"/>
          <w:sz w:val="22"/>
          <w:szCs w:val="22"/>
        </w:rPr>
        <w:t>.</w:t>
      </w:r>
      <w:r w:rsidR="00122A64" w:rsidRPr="00EE0EB5">
        <w:rPr>
          <w:rFonts w:asciiTheme="minorBidi" w:hAnsiTheme="minorBidi" w:cstheme="minorBidi"/>
          <w:sz w:val="22"/>
          <w:szCs w:val="22"/>
        </w:rPr>
        <w:t xml:space="preserve"> Ce suivi porte également sur</w:t>
      </w:r>
      <w:r w:rsidR="00661E32" w:rsidRPr="00EE0EB5">
        <w:rPr>
          <w:rFonts w:asciiTheme="minorBidi" w:hAnsiTheme="minorBidi" w:cstheme="minorBidi"/>
          <w:sz w:val="22"/>
          <w:szCs w:val="22"/>
        </w:rPr>
        <w:t xml:space="preserve"> </w:t>
      </w:r>
      <w:r w:rsidR="00541ED6" w:rsidRPr="00EE0EB5">
        <w:rPr>
          <w:rFonts w:asciiTheme="minorBidi" w:hAnsiTheme="minorBidi" w:cstheme="minorBidi"/>
          <w:sz w:val="22"/>
          <w:szCs w:val="22"/>
        </w:rPr>
        <w:t xml:space="preserve">la contribution des filles dans le développement communal et aussi autour </w:t>
      </w:r>
      <w:r w:rsidR="00122A64" w:rsidRPr="00EE0EB5">
        <w:rPr>
          <w:rFonts w:asciiTheme="minorBidi" w:hAnsiTheme="minorBidi" w:cstheme="minorBidi"/>
          <w:sz w:val="22"/>
          <w:szCs w:val="22"/>
        </w:rPr>
        <w:t>des</w:t>
      </w:r>
      <w:r w:rsidR="36BB17F2" w:rsidRPr="00EE0EB5">
        <w:rPr>
          <w:rFonts w:asciiTheme="minorBidi" w:hAnsiTheme="minorBidi" w:cstheme="minorBidi"/>
          <w:sz w:val="22"/>
          <w:szCs w:val="22"/>
        </w:rPr>
        <w:t xml:space="preserve"> </w:t>
      </w:r>
      <w:r w:rsidR="00541ED6" w:rsidRPr="00EE0EB5">
        <w:rPr>
          <w:rFonts w:asciiTheme="minorBidi" w:hAnsiTheme="minorBidi" w:cstheme="minorBidi"/>
          <w:sz w:val="22"/>
          <w:szCs w:val="22"/>
        </w:rPr>
        <w:t xml:space="preserve">idées de projet des groupements féminins. </w:t>
      </w:r>
      <w:r w:rsidR="008B668F" w:rsidRPr="00EE0EB5">
        <w:rPr>
          <w:rFonts w:asciiTheme="minorBidi" w:hAnsiTheme="minorBidi" w:cstheme="minorBidi"/>
          <w:sz w:val="22"/>
          <w:szCs w:val="22"/>
        </w:rPr>
        <w:t xml:space="preserve">À date, </w:t>
      </w:r>
      <w:r w:rsidR="002A15A6" w:rsidRPr="00EE0EB5">
        <w:rPr>
          <w:rFonts w:asciiTheme="minorBidi" w:hAnsiTheme="minorBidi" w:cstheme="minorBidi"/>
          <w:sz w:val="22"/>
          <w:szCs w:val="22"/>
        </w:rPr>
        <w:t>21</w:t>
      </w:r>
      <w:r w:rsidR="008B668F" w:rsidRPr="00EE0EB5">
        <w:rPr>
          <w:rFonts w:asciiTheme="minorBidi" w:hAnsiTheme="minorBidi" w:cstheme="minorBidi"/>
          <w:sz w:val="22"/>
          <w:szCs w:val="22"/>
        </w:rPr>
        <w:t xml:space="preserve"> groupements </w:t>
      </w:r>
      <w:r w:rsidR="00225FAF" w:rsidRPr="00EE0EB5">
        <w:rPr>
          <w:rFonts w:asciiTheme="minorBidi" w:hAnsiTheme="minorBidi" w:cstheme="minorBidi"/>
          <w:sz w:val="22"/>
          <w:szCs w:val="22"/>
        </w:rPr>
        <w:t>compos</w:t>
      </w:r>
      <w:r w:rsidR="0043556D" w:rsidRPr="00EE0EB5">
        <w:rPr>
          <w:rFonts w:asciiTheme="minorBidi" w:hAnsiTheme="minorBidi" w:cstheme="minorBidi"/>
          <w:sz w:val="22"/>
          <w:szCs w:val="22"/>
        </w:rPr>
        <w:t>é</w:t>
      </w:r>
      <w:r w:rsidR="00225FAF" w:rsidRPr="00EE0EB5">
        <w:rPr>
          <w:rFonts w:asciiTheme="minorBidi" w:hAnsiTheme="minorBidi" w:cstheme="minorBidi"/>
          <w:sz w:val="22"/>
          <w:szCs w:val="22"/>
        </w:rPr>
        <w:t xml:space="preserve">s </w:t>
      </w:r>
      <w:r w:rsidR="0052214C" w:rsidRPr="00EE0EB5">
        <w:rPr>
          <w:rFonts w:asciiTheme="minorBidi" w:hAnsiTheme="minorBidi" w:cstheme="minorBidi"/>
          <w:sz w:val="22"/>
          <w:szCs w:val="22"/>
        </w:rPr>
        <w:t>de 25 filles chacun</w:t>
      </w:r>
      <w:r w:rsidR="00F82B49" w:rsidRPr="00EE0EB5">
        <w:rPr>
          <w:rFonts w:asciiTheme="minorBidi" w:hAnsiTheme="minorBidi" w:cstheme="minorBidi"/>
          <w:sz w:val="22"/>
          <w:szCs w:val="22"/>
        </w:rPr>
        <w:t xml:space="preserve"> et </w:t>
      </w:r>
      <w:r w:rsidR="0039566F" w:rsidRPr="00EE0EB5">
        <w:rPr>
          <w:rFonts w:asciiTheme="minorBidi" w:hAnsiTheme="minorBidi" w:cstheme="minorBidi"/>
          <w:sz w:val="22"/>
          <w:szCs w:val="22"/>
        </w:rPr>
        <w:t>dirig</w:t>
      </w:r>
      <w:r w:rsidR="008C0B3B" w:rsidRPr="00EE0EB5">
        <w:rPr>
          <w:rFonts w:asciiTheme="minorBidi" w:hAnsiTheme="minorBidi" w:cstheme="minorBidi"/>
          <w:sz w:val="22"/>
          <w:szCs w:val="22"/>
        </w:rPr>
        <w:t>és</w:t>
      </w:r>
      <w:r w:rsidR="0039566F" w:rsidRPr="00EE0EB5">
        <w:rPr>
          <w:rFonts w:asciiTheme="minorBidi" w:hAnsiTheme="minorBidi" w:cstheme="minorBidi"/>
          <w:sz w:val="22"/>
          <w:szCs w:val="22"/>
        </w:rPr>
        <w:t xml:space="preserve"> par </w:t>
      </w:r>
      <w:r w:rsidR="00122A64" w:rsidRPr="00EE0EB5">
        <w:rPr>
          <w:rFonts w:asciiTheme="minorBidi" w:hAnsiTheme="minorBidi" w:cstheme="minorBidi"/>
          <w:sz w:val="22"/>
          <w:szCs w:val="22"/>
        </w:rPr>
        <w:t>une présidente élu</w:t>
      </w:r>
      <w:r w:rsidR="00805020" w:rsidRPr="00EE0EB5">
        <w:rPr>
          <w:rFonts w:asciiTheme="minorBidi" w:hAnsiTheme="minorBidi" w:cstheme="minorBidi"/>
          <w:sz w:val="22"/>
          <w:szCs w:val="22"/>
        </w:rPr>
        <w:t>e</w:t>
      </w:r>
      <w:r w:rsidR="00122A64" w:rsidRPr="00EE0EB5">
        <w:rPr>
          <w:rFonts w:asciiTheme="minorBidi" w:hAnsiTheme="minorBidi" w:cstheme="minorBidi"/>
          <w:sz w:val="22"/>
          <w:szCs w:val="22"/>
        </w:rPr>
        <w:t xml:space="preserve"> au sein du groupement</w:t>
      </w:r>
      <w:r w:rsidR="0039566F" w:rsidRPr="00EE0EB5">
        <w:rPr>
          <w:rFonts w:asciiTheme="minorBidi" w:hAnsiTheme="minorBidi" w:cstheme="minorBidi"/>
          <w:sz w:val="22"/>
          <w:szCs w:val="22"/>
        </w:rPr>
        <w:t xml:space="preserve"> </w:t>
      </w:r>
      <w:r w:rsidR="008B668F" w:rsidRPr="00EE0EB5">
        <w:rPr>
          <w:rFonts w:asciiTheme="minorBidi" w:hAnsiTheme="minorBidi" w:cstheme="minorBidi"/>
          <w:sz w:val="22"/>
          <w:szCs w:val="22"/>
        </w:rPr>
        <w:t xml:space="preserve">ont été mis en place </w:t>
      </w:r>
      <w:r w:rsidR="005933FE" w:rsidRPr="00EE0EB5">
        <w:rPr>
          <w:rFonts w:asciiTheme="minorBidi" w:hAnsiTheme="minorBidi" w:cstheme="minorBidi"/>
          <w:sz w:val="22"/>
          <w:szCs w:val="22"/>
        </w:rPr>
        <w:t>et formalis</w:t>
      </w:r>
      <w:r w:rsidR="006E4A8C" w:rsidRPr="00EE0EB5">
        <w:rPr>
          <w:rFonts w:asciiTheme="minorBidi" w:hAnsiTheme="minorBidi" w:cstheme="minorBidi"/>
          <w:sz w:val="22"/>
          <w:szCs w:val="22"/>
        </w:rPr>
        <w:t>é</w:t>
      </w:r>
      <w:r w:rsidR="005933FE" w:rsidRPr="00EE0EB5">
        <w:rPr>
          <w:rFonts w:asciiTheme="minorBidi" w:hAnsiTheme="minorBidi" w:cstheme="minorBidi"/>
          <w:sz w:val="22"/>
          <w:szCs w:val="22"/>
        </w:rPr>
        <w:t>s</w:t>
      </w:r>
      <w:r w:rsidR="0038579A" w:rsidRPr="00EE0EB5">
        <w:rPr>
          <w:rFonts w:asciiTheme="minorBidi" w:hAnsiTheme="minorBidi" w:cstheme="minorBidi"/>
          <w:sz w:val="22"/>
          <w:szCs w:val="22"/>
        </w:rPr>
        <w:t xml:space="preserve"> au niveau des 5 communes d’intervention</w:t>
      </w:r>
      <w:r w:rsidR="006E4A8C" w:rsidRPr="00EE0EB5">
        <w:rPr>
          <w:rFonts w:asciiTheme="minorBidi" w:hAnsiTheme="minorBidi" w:cstheme="minorBidi"/>
          <w:sz w:val="22"/>
          <w:szCs w:val="22"/>
        </w:rPr>
        <w:t xml:space="preserve">. </w:t>
      </w:r>
      <w:r w:rsidR="006F2484" w:rsidRPr="00EE0EB5">
        <w:rPr>
          <w:rFonts w:asciiTheme="minorBidi" w:hAnsiTheme="minorBidi" w:cstheme="minorBidi"/>
          <w:sz w:val="22"/>
          <w:szCs w:val="22"/>
        </w:rPr>
        <w:t>Au cours des dialogues intergénérationnels, les filles bénéficiaires se démarquent et s’imposent, et développent des initiatives citoyennes selon les spécificités communales/locales. Leurs plans d’action validés par les autorités communales sont financés pour la mise en œuvre des activités d’engagement citoyen. Un camp de jeunes dénommé « Camp de la solidarité et de la concorde » a regroup</w:t>
      </w:r>
      <w:r w:rsidR="00D5390B" w:rsidRPr="00EE0EB5">
        <w:rPr>
          <w:rFonts w:asciiTheme="minorBidi" w:hAnsiTheme="minorBidi" w:cstheme="minorBidi"/>
          <w:sz w:val="22"/>
          <w:szCs w:val="22"/>
        </w:rPr>
        <w:t>é</w:t>
      </w:r>
      <w:r w:rsidR="006F2484" w:rsidRPr="00EE0EB5">
        <w:rPr>
          <w:rFonts w:asciiTheme="minorBidi" w:hAnsiTheme="minorBidi" w:cstheme="minorBidi"/>
          <w:sz w:val="22"/>
          <w:szCs w:val="22"/>
        </w:rPr>
        <w:t xml:space="preserve"> 239 des 531 bénéficiaires </w:t>
      </w:r>
      <w:r w:rsidR="00F95460" w:rsidRPr="00EE0EB5">
        <w:rPr>
          <w:rFonts w:asciiTheme="minorBidi" w:hAnsiTheme="minorBidi" w:cstheme="minorBidi"/>
          <w:sz w:val="22"/>
          <w:szCs w:val="22"/>
        </w:rPr>
        <w:t xml:space="preserve">(45%) </w:t>
      </w:r>
      <w:r w:rsidR="007644C0" w:rsidRPr="00EE0EB5">
        <w:rPr>
          <w:rFonts w:asciiTheme="minorBidi" w:hAnsiTheme="minorBidi" w:cstheme="minorBidi"/>
          <w:sz w:val="22"/>
          <w:szCs w:val="22"/>
        </w:rPr>
        <w:t>du 27 au 29 oct</w:t>
      </w:r>
      <w:r w:rsidR="00122A64" w:rsidRPr="00EE0EB5">
        <w:rPr>
          <w:rFonts w:asciiTheme="minorBidi" w:hAnsiTheme="minorBidi" w:cstheme="minorBidi"/>
          <w:sz w:val="22"/>
          <w:szCs w:val="22"/>
        </w:rPr>
        <w:t>o</w:t>
      </w:r>
      <w:r w:rsidR="007644C0" w:rsidRPr="00EE0EB5">
        <w:rPr>
          <w:rFonts w:asciiTheme="minorBidi" w:hAnsiTheme="minorBidi" w:cstheme="minorBidi"/>
          <w:sz w:val="22"/>
          <w:szCs w:val="22"/>
        </w:rPr>
        <w:t xml:space="preserve">bre </w:t>
      </w:r>
      <w:r w:rsidR="00661E32" w:rsidRPr="00EE0EB5">
        <w:rPr>
          <w:rFonts w:asciiTheme="minorBidi" w:hAnsiTheme="minorBidi" w:cstheme="minorBidi"/>
          <w:sz w:val="22"/>
          <w:szCs w:val="22"/>
        </w:rPr>
        <w:t xml:space="preserve">2020 </w:t>
      </w:r>
      <w:r w:rsidR="00122A64" w:rsidRPr="00EE0EB5">
        <w:rPr>
          <w:rFonts w:asciiTheme="minorBidi" w:hAnsiTheme="minorBidi" w:cstheme="minorBidi"/>
          <w:sz w:val="22"/>
          <w:szCs w:val="22"/>
        </w:rPr>
        <w:t>à</w:t>
      </w:r>
      <w:r w:rsidR="007644C0" w:rsidRPr="00EE0EB5">
        <w:rPr>
          <w:rFonts w:asciiTheme="minorBidi" w:hAnsiTheme="minorBidi" w:cstheme="minorBidi"/>
          <w:sz w:val="22"/>
          <w:szCs w:val="22"/>
        </w:rPr>
        <w:t xml:space="preserve"> Tchintabaraden </w:t>
      </w:r>
      <w:r w:rsidR="006F2484" w:rsidRPr="00EE0EB5">
        <w:rPr>
          <w:rFonts w:asciiTheme="minorBidi" w:hAnsiTheme="minorBidi" w:cstheme="minorBidi"/>
          <w:sz w:val="22"/>
          <w:szCs w:val="22"/>
        </w:rPr>
        <w:t>pour partager les expériences et mutualiser les acquis</w:t>
      </w:r>
      <w:bookmarkStart w:id="4" w:name="_Hlk56072258"/>
      <w:r w:rsidR="006F2484" w:rsidRPr="00EE0EB5">
        <w:rPr>
          <w:rFonts w:asciiTheme="minorBidi" w:hAnsiTheme="minorBidi" w:cstheme="minorBidi"/>
          <w:sz w:val="22"/>
          <w:szCs w:val="22"/>
        </w:rPr>
        <w:t>.</w:t>
      </w:r>
      <w:r w:rsidR="00DB7951" w:rsidRPr="00EE0EB5">
        <w:rPr>
          <w:rFonts w:asciiTheme="minorBidi" w:hAnsiTheme="minorBidi" w:cstheme="minorBidi"/>
          <w:sz w:val="22"/>
          <w:szCs w:val="22"/>
        </w:rPr>
        <w:t xml:space="preserve"> Aussi, une </w:t>
      </w:r>
      <w:r w:rsidR="00DE63D9" w:rsidRPr="00EE0EB5">
        <w:rPr>
          <w:rFonts w:asciiTheme="minorBidi" w:hAnsiTheme="minorBidi" w:cstheme="minorBidi"/>
          <w:sz w:val="22"/>
          <w:szCs w:val="22"/>
        </w:rPr>
        <w:t>foire</w:t>
      </w:r>
      <w:r w:rsidR="00DB7951" w:rsidRPr="00EE0EB5">
        <w:rPr>
          <w:rFonts w:asciiTheme="minorBidi" w:hAnsiTheme="minorBidi" w:cstheme="minorBidi"/>
          <w:sz w:val="22"/>
          <w:szCs w:val="22"/>
        </w:rPr>
        <w:t xml:space="preserve"> des initiatives et idées de projet des jeunes filles leaders </w:t>
      </w:r>
      <w:r w:rsidR="00DE63D9" w:rsidRPr="00EE0EB5">
        <w:rPr>
          <w:rFonts w:asciiTheme="minorBidi" w:hAnsiTheme="minorBidi" w:cstheme="minorBidi"/>
          <w:sz w:val="22"/>
          <w:szCs w:val="22"/>
        </w:rPr>
        <w:t>organisée</w:t>
      </w:r>
      <w:r w:rsidR="00DB7951" w:rsidRPr="00EE0EB5">
        <w:rPr>
          <w:rFonts w:asciiTheme="minorBidi" w:hAnsiTheme="minorBidi" w:cstheme="minorBidi"/>
          <w:sz w:val="22"/>
          <w:szCs w:val="22"/>
        </w:rPr>
        <w:t xml:space="preserve"> </w:t>
      </w:r>
      <w:r w:rsidR="00DE63D9" w:rsidRPr="00EE0EB5">
        <w:rPr>
          <w:rFonts w:asciiTheme="minorBidi" w:hAnsiTheme="minorBidi" w:cstheme="minorBidi"/>
          <w:sz w:val="22"/>
          <w:szCs w:val="22"/>
        </w:rPr>
        <w:t>à</w:t>
      </w:r>
      <w:r w:rsidR="00DB7951" w:rsidRPr="00EE0EB5">
        <w:rPr>
          <w:rFonts w:asciiTheme="minorBidi" w:hAnsiTheme="minorBidi" w:cstheme="minorBidi"/>
          <w:sz w:val="22"/>
          <w:szCs w:val="22"/>
        </w:rPr>
        <w:t xml:space="preserve"> Zinder a </w:t>
      </w:r>
      <w:r w:rsidR="00DE63D9" w:rsidRPr="00EE0EB5">
        <w:rPr>
          <w:rFonts w:asciiTheme="minorBidi" w:hAnsiTheme="minorBidi" w:cstheme="minorBidi"/>
          <w:sz w:val="22"/>
          <w:szCs w:val="22"/>
        </w:rPr>
        <w:t>permis</w:t>
      </w:r>
      <w:r w:rsidR="00DB7951" w:rsidRPr="00EE0EB5">
        <w:rPr>
          <w:rFonts w:asciiTheme="minorBidi" w:hAnsiTheme="minorBidi" w:cstheme="minorBidi"/>
          <w:sz w:val="22"/>
          <w:szCs w:val="22"/>
        </w:rPr>
        <w:t xml:space="preserve"> </w:t>
      </w:r>
      <w:r w:rsidR="00E23B9C" w:rsidRPr="00EE0EB5">
        <w:rPr>
          <w:rFonts w:asciiTheme="minorBidi" w:hAnsiTheme="minorBidi" w:cstheme="minorBidi"/>
          <w:sz w:val="22"/>
          <w:szCs w:val="22"/>
        </w:rPr>
        <w:t>aux jeunes filles leaders à travers leurs groupements de présent</w:t>
      </w:r>
      <w:r w:rsidR="004E6D0F" w:rsidRPr="00EE0EB5">
        <w:rPr>
          <w:rFonts w:asciiTheme="minorBidi" w:hAnsiTheme="minorBidi" w:cstheme="minorBidi"/>
          <w:sz w:val="22"/>
          <w:szCs w:val="22"/>
        </w:rPr>
        <w:t>er</w:t>
      </w:r>
      <w:r w:rsidR="00E23B9C" w:rsidRPr="00EE0EB5">
        <w:rPr>
          <w:rFonts w:asciiTheme="minorBidi" w:hAnsiTheme="minorBidi" w:cstheme="minorBidi"/>
          <w:sz w:val="22"/>
          <w:szCs w:val="22"/>
        </w:rPr>
        <w:t xml:space="preserve"> des initiatives et idées de projet aux partenaires</w:t>
      </w:r>
      <w:r w:rsidR="004B06E1" w:rsidRPr="00EE0EB5">
        <w:rPr>
          <w:rFonts w:asciiTheme="minorBidi" w:hAnsiTheme="minorBidi" w:cstheme="minorBidi"/>
          <w:sz w:val="22"/>
          <w:szCs w:val="22"/>
        </w:rPr>
        <w:t>. Grâce aux formatio</w:t>
      </w:r>
      <w:r w:rsidR="00DE5353" w:rsidRPr="00EE0EB5">
        <w:rPr>
          <w:rFonts w:asciiTheme="minorBidi" w:hAnsiTheme="minorBidi" w:cstheme="minorBidi"/>
          <w:sz w:val="22"/>
          <w:szCs w:val="22"/>
        </w:rPr>
        <w:t>ns en leadership les filles ont pu mieux présenter les idées et bénéficier des nouvelles opportunités pour leurs projets</w:t>
      </w:r>
      <w:bookmarkEnd w:id="4"/>
      <w:r w:rsidR="00E23B9C" w:rsidRPr="00EE0EB5">
        <w:rPr>
          <w:rFonts w:asciiTheme="minorBidi" w:hAnsiTheme="minorBidi" w:cstheme="minorBidi"/>
          <w:sz w:val="22"/>
          <w:szCs w:val="22"/>
        </w:rPr>
        <w:t>.</w:t>
      </w:r>
      <w:r w:rsidR="00C33790" w:rsidRPr="00EE0EB5">
        <w:rPr>
          <w:rFonts w:asciiTheme="minorBidi" w:hAnsiTheme="minorBidi" w:cstheme="minorBidi"/>
          <w:sz w:val="22"/>
          <w:szCs w:val="22"/>
        </w:rPr>
        <w:t xml:space="preserve"> </w:t>
      </w:r>
      <w:r w:rsidR="004E6D0F" w:rsidRPr="00EE0EB5">
        <w:rPr>
          <w:rFonts w:asciiTheme="minorBidi" w:hAnsiTheme="minorBidi" w:cstheme="minorBidi"/>
          <w:sz w:val="22"/>
          <w:szCs w:val="22"/>
        </w:rPr>
        <w:t>Pour donner suite à</w:t>
      </w:r>
      <w:r w:rsidR="00C33790" w:rsidRPr="00EE0EB5">
        <w:rPr>
          <w:rFonts w:asciiTheme="minorBidi" w:hAnsiTheme="minorBidi" w:cstheme="minorBidi"/>
          <w:sz w:val="22"/>
          <w:szCs w:val="22"/>
        </w:rPr>
        <w:t xml:space="preserve"> cela, la </w:t>
      </w:r>
      <w:r w:rsidR="00DE63D9" w:rsidRPr="00EE0EB5">
        <w:rPr>
          <w:rFonts w:asciiTheme="minorBidi" w:hAnsiTheme="minorBidi" w:cstheme="minorBidi"/>
          <w:sz w:val="22"/>
          <w:szCs w:val="22"/>
        </w:rPr>
        <w:t>Coopération</w:t>
      </w:r>
      <w:r w:rsidR="00C33790" w:rsidRPr="00EE0EB5">
        <w:rPr>
          <w:rFonts w:asciiTheme="minorBidi" w:hAnsiTheme="minorBidi" w:cstheme="minorBidi"/>
          <w:sz w:val="22"/>
          <w:szCs w:val="22"/>
        </w:rPr>
        <w:t xml:space="preserve"> </w:t>
      </w:r>
      <w:r w:rsidR="00F95E3D" w:rsidRPr="00EE0EB5">
        <w:rPr>
          <w:rFonts w:asciiTheme="minorBidi" w:hAnsiTheme="minorBidi" w:cstheme="minorBidi"/>
          <w:sz w:val="22"/>
          <w:szCs w:val="22"/>
        </w:rPr>
        <w:t>a</w:t>
      </w:r>
      <w:r w:rsidR="00C33790" w:rsidRPr="00EE0EB5">
        <w:rPr>
          <w:rFonts w:asciiTheme="minorBidi" w:hAnsiTheme="minorBidi" w:cstheme="minorBidi"/>
          <w:sz w:val="22"/>
          <w:szCs w:val="22"/>
        </w:rPr>
        <w:t>llemande a pris l’engagement de prendre en charge la formation</w:t>
      </w:r>
      <w:r w:rsidR="00251249" w:rsidRPr="00EE0EB5">
        <w:rPr>
          <w:rFonts w:asciiTheme="minorBidi" w:hAnsiTheme="minorBidi" w:cstheme="minorBidi"/>
          <w:sz w:val="22"/>
          <w:szCs w:val="22"/>
        </w:rPr>
        <w:t xml:space="preserve"> professionnelle de 90 sur les 100 jeunes filles </w:t>
      </w:r>
      <w:r w:rsidR="00DE63D9" w:rsidRPr="00EE0EB5">
        <w:rPr>
          <w:rFonts w:asciiTheme="minorBidi" w:hAnsiTheme="minorBidi" w:cstheme="minorBidi"/>
          <w:sz w:val="22"/>
          <w:szCs w:val="22"/>
        </w:rPr>
        <w:t>bénéficiaires</w:t>
      </w:r>
      <w:r w:rsidR="00251249" w:rsidRPr="00EE0EB5">
        <w:rPr>
          <w:rFonts w:asciiTheme="minorBidi" w:hAnsiTheme="minorBidi" w:cstheme="minorBidi"/>
          <w:sz w:val="22"/>
          <w:szCs w:val="22"/>
        </w:rPr>
        <w:t xml:space="preserve"> de Zinder. Les 10 autres seront prises</w:t>
      </w:r>
      <w:r w:rsidR="00122A64" w:rsidRPr="00EE0EB5">
        <w:rPr>
          <w:rFonts w:asciiTheme="minorBidi" w:hAnsiTheme="minorBidi" w:cstheme="minorBidi"/>
          <w:sz w:val="22"/>
          <w:szCs w:val="22"/>
        </w:rPr>
        <w:t xml:space="preserve"> en charge</w:t>
      </w:r>
      <w:r w:rsidR="00251249" w:rsidRPr="00EE0EB5">
        <w:rPr>
          <w:rFonts w:asciiTheme="minorBidi" w:hAnsiTheme="minorBidi" w:cstheme="minorBidi"/>
          <w:sz w:val="22"/>
          <w:szCs w:val="22"/>
        </w:rPr>
        <w:t xml:space="preserve"> par les Fonds d’appui </w:t>
      </w:r>
      <w:r w:rsidR="00805020" w:rsidRPr="00EE0EB5">
        <w:rPr>
          <w:rFonts w:asciiTheme="minorBidi" w:hAnsiTheme="minorBidi" w:cstheme="minorBidi"/>
          <w:sz w:val="22"/>
          <w:szCs w:val="22"/>
        </w:rPr>
        <w:t>à</w:t>
      </w:r>
      <w:r w:rsidR="00251249" w:rsidRPr="00EE0EB5">
        <w:rPr>
          <w:rFonts w:asciiTheme="minorBidi" w:hAnsiTheme="minorBidi" w:cstheme="minorBidi"/>
          <w:sz w:val="22"/>
          <w:szCs w:val="22"/>
        </w:rPr>
        <w:t xml:space="preserve"> la Formation Professionnel</w:t>
      </w:r>
      <w:r w:rsidR="00EC7170" w:rsidRPr="00EE0EB5">
        <w:rPr>
          <w:rFonts w:asciiTheme="minorBidi" w:hAnsiTheme="minorBidi" w:cstheme="minorBidi"/>
          <w:sz w:val="22"/>
          <w:szCs w:val="22"/>
        </w:rPr>
        <w:t xml:space="preserve">le et </w:t>
      </w:r>
      <w:r w:rsidR="003826E6" w:rsidRPr="00EE0EB5">
        <w:rPr>
          <w:rFonts w:asciiTheme="minorBidi" w:hAnsiTheme="minorBidi" w:cstheme="minorBidi"/>
          <w:sz w:val="22"/>
          <w:szCs w:val="22"/>
        </w:rPr>
        <w:t>à l’Apprentissage</w:t>
      </w:r>
      <w:r w:rsidR="00251249" w:rsidRPr="00EE0EB5">
        <w:rPr>
          <w:rFonts w:asciiTheme="minorBidi" w:hAnsiTheme="minorBidi" w:cstheme="minorBidi"/>
          <w:sz w:val="22"/>
          <w:szCs w:val="22"/>
        </w:rPr>
        <w:t xml:space="preserve">. </w:t>
      </w:r>
      <w:r w:rsidR="00122A64" w:rsidRPr="00EE0EB5">
        <w:rPr>
          <w:rFonts w:asciiTheme="minorBidi" w:hAnsiTheme="minorBidi" w:cstheme="minorBidi"/>
          <w:sz w:val="22"/>
          <w:szCs w:val="22"/>
        </w:rPr>
        <w:t>L’équipe de coordination du projet</w:t>
      </w:r>
      <w:r w:rsidR="00251249" w:rsidRPr="00EE0EB5">
        <w:rPr>
          <w:rFonts w:asciiTheme="minorBidi" w:hAnsiTheme="minorBidi" w:cstheme="minorBidi"/>
          <w:sz w:val="22"/>
          <w:szCs w:val="22"/>
        </w:rPr>
        <w:t xml:space="preserve"> </w:t>
      </w:r>
      <w:r w:rsidR="00DE63D9" w:rsidRPr="00EE0EB5">
        <w:rPr>
          <w:rFonts w:asciiTheme="minorBidi" w:hAnsiTheme="minorBidi" w:cstheme="minorBidi"/>
          <w:sz w:val="22"/>
          <w:szCs w:val="22"/>
        </w:rPr>
        <w:t>engager</w:t>
      </w:r>
      <w:r w:rsidR="00661E32" w:rsidRPr="00EE0EB5">
        <w:rPr>
          <w:rFonts w:asciiTheme="minorBidi" w:hAnsiTheme="minorBidi" w:cstheme="minorBidi"/>
          <w:sz w:val="22"/>
          <w:szCs w:val="22"/>
        </w:rPr>
        <w:t xml:space="preserve">a </w:t>
      </w:r>
      <w:r w:rsidR="00251249" w:rsidRPr="00EE0EB5">
        <w:rPr>
          <w:rFonts w:asciiTheme="minorBidi" w:hAnsiTheme="minorBidi" w:cstheme="minorBidi"/>
          <w:sz w:val="22"/>
          <w:szCs w:val="22"/>
        </w:rPr>
        <w:t>des discussions avec ces partenaires pour cadrer et mieux capitaliser cette</w:t>
      </w:r>
      <w:r w:rsidR="00DE63D9" w:rsidRPr="00EE0EB5">
        <w:rPr>
          <w:rFonts w:asciiTheme="minorBidi" w:hAnsiTheme="minorBidi" w:cstheme="minorBidi"/>
          <w:sz w:val="22"/>
          <w:szCs w:val="22"/>
        </w:rPr>
        <w:t xml:space="preserve"> suite du projet.</w:t>
      </w:r>
      <w:r w:rsidR="00DE63D9" w:rsidRPr="00EE0EB5">
        <w:rPr>
          <w:rFonts w:asciiTheme="minorBidi" w:hAnsiTheme="minorBidi" w:cstheme="minorBidi"/>
          <w:sz w:val="16"/>
          <w:szCs w:val="16"/>
          <w:lang w:val="fr-BE"/>
        </w:rPr>
        <w:t xml:space="preserve"> </w:t>
      </w:r>
    </w:p>
    <w:p w14:paraId="7EC94780" w14:textId="188C619F" w:rsidR="00444E3B" w:rsidRPr="00EE0EB5" w:rsidRDefault="00444E3B" w:rsidP="00B02472">
      <w:pPr>
        <w:spacing w:line="360" w:lineRule="auto"/>
        <w:ind w:left="-720"/>
        <w:jc w:val="both"/>
        <w:rPr>
          <w:rFonts w:asciiTheme="minorBidi" w:hAnsiTheme="minorBidi" w:cstheme="minorBidi"/>
          <w:bCs/>
          <w:color w:val="000000"/>
          <w:sz w:val="22"/>
          <w:szCs w:val="22"/>
        </w:rPr>
      </w:pPr>
    </w:p>
    <w:p w14:paraId="5C89C3A3" w14:textId="27F411B1" w:rsidR="00A77F64" w:rsidRPr="00EE0EB5" w:rsidRDefault="00A77F64" w:rsidP="00B02472">
      <w:pPr>
        <w:spacing w:line="360" w:lineRule="auto"/>
        <w:ind w:left="-720"/>
        <w:jc w:val="both"/>
        <w:rPr>
          <w:rFonts w:asciiTheme="minorBidi" w:hAnsiTheme="minorBidi" w:cstheme="minorBidi"/>
          <w:b/>
          <w:sz w:val="22"/>
          <w:szCs w:val="22"/>
        </w:rPr>
      </w:pPr>
      <w:r w:rsidRPr="00EE0EB5">
        <w:rPr>
          <w:rFonts w:asciiTheme="minorBidi" w:hAnsiTheme="minorBidi" w:cstheme="minorBidi"/>
          <w:b/>
          <w:sz w:val="22"/>
          <w:szCs w:val="22"/>
        </w:rPr>
        <w:t xml:space="preserve">Les capacités des jeunes garçons, issus des fadas, regroupements, associations islamiques, organisations de jeunesse, sont renforcées pour   une masculinité non violente et promotrice de paix </w:t>
      </w:r>
      <w:r w:rsidR="00EE0EB5" w:rsidRPr="00EE0EB5">
        <w:rPr>
          <w:rFonts w:asciiTheme="minorBidi" w:hAnsiTheme="minorBidi" w:cstheme="minorBidi"/>
          <w:b/>
          <w:sz w:val="22"/>
          <w:szCs w:val="22"/>
        </w:rPr>
        <w:t>équitable :</w:t>
      </w:r>
    </w:p>
    <w:p w14:paraId="445F0C57" w14:textId="77777777" w:rsidR="00FB2480" w:rsidRPr="00EE0EB5" w:rsidRDefault="00FB2480" w:rsidP="00B02472">
      <w:pPr>
        <w:spacing w:line="360" w:lineRule="auto"/>
        <w:ind w:left="-720"/>
        <w:jc w:val="both"/>
        <w:rPr>
          <w:rFonts w:asciiTheme="minorBidi" w:hAnsiTheme="minorBidi" w:cstheme="minorBidi"/>
          <w:b/>
          <w:sz w:val="22"/>
          <w:szCs w:val="22"/>
        </w:rPr>
      </w:pPr>
    </w:p>
    <w:p w14:paraId="7408957D" w14:textId="77777777" w:rsidR="00AE0A0C" w:rsidRPr="00EE0EB5" w:rsidRDefault="00AE0A0C"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t xml:space="preserve">Les clubs des futurs maris ont été réorientées vers les makarantas (écoles coraniques) pour prendre en compte les recommandations issues des échanges avec les chefs traditionnels et les leaders religieux. Ainsi donc 111 Makarantas (61 à Tillaberi, 20 à Zinder et 30 à Tahoua) ont été identifiés et les maitres coraniques ont été formés sur la culture de la paix, le lien entre Islam et consolidation de la paix, la prévention et la gestion non violente des conflits, la citoyenneté et le genre, les VBG et les droits humains. Ensuite les maitres ont formé les élèves (1160) sur les questions de paix et d’équité entre les sexes. Ces élèves organisent régulièrement des rencontres de sensibilisation de leurs pairs à travers des visites à domiciles, contribuant ainsi à la cohésion sociale et la promotion du leadership féminin. </w:t>
      </w:r>
    </w:p>
    <w:p w14:paraId="1A519099" w14:textId="4C09C0F1" w:rsidR="00A77F64" w:rsidRPr="00EE0EB5" w:rsidRDefault="00AE0A0C"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t>L’engouement suscité par cette activité des makarantas a poussé UNFPA à l’étendre aux zones du programme Spotlight (Maradi, Zinder, Tillaberi et Tahoua).</w:t>
      </w:r>
    </w:p>
    <w:p w14:paraId="2D3BB332" w14:textId="6656503D" w:rsidR="00AE0A0C" w:rsidRPr="00EE0EB5" w:rsidRDefault="00AE0A0C" w:rsidP="00B02472">
      <w:pPr>
        <w:spacing w:line="360" w:lineRule="auto"/>
        <w:ind w:left="-720"/>
        <w:jc w:val="both"/>
        <w:rPr>
          <w:rFonts w:asciiTheme="minorBidi" w:hAnsiTheme="minorBidi" w:cstheme="minorBidi"/>
          <w:color w:val="000000" w:themeColor="text1"/>
          <w:sz w:val="22"/>
          <w:szCs w:val="22"/>
        </w:rPr>
      </w:pPr>
    </w:p>
    <w:p w14:paraId="18513484" w14:textId="77777777" w:rsidR="00AE0A0C" w:rsidRPr="00EE0EB5" w:rsidRDefault="00AE0A0C" w:rsidP="00B02472">
      <w:pPr>
        <w:spacing w:line="360" w:lineRule="auto"/>
        <w:ind w:left="-720"/>
        <w:jc w:val="both"/>
        <w:rPr>
          <w:rFonts w:asciiTheme="minorBidi" w:hAnsiTheme="minorBidi" w:cstheme="minorBidi"/>
          <w:color w:val="000000" w:themeColor="text1"/>
          <w:sz w:val="22"/>
          <w:szCs w:val="22"/>
        </w:rPr>
      </w:pPr>
    </w:p>
    <w:p w14:paraId="76976192" w14:textId="653E5ECF" w:rsidR="003D243E" w:rsidRPr="00EE0EB5" w:rsidRDefault="00012A9B" w:rsidP="00B02472">
      <w:pPr>
        <w:spacing w:line="360" w:lineRule="auto"/>
        <w:ind w:left="-810"/>
        <w:jc w:val="both"/>
        <w:rPr>
          <w:rFonts w:asciiTheme="minorBidi" w:hAnsiTheme="minorBidi" w:cstheme="minorBidi"/>
          <w:b/>
          <w:bCs/>
          <w:sz w:val="18"/>
          <w:szCs w:val="18"/>
          <w:lang w:eastAsia="en-US"/>
        </w:rPr>
      </w:pPr>
      <w:r w:rsidRPr="00EE0EB5">
        <w:rPr>
          <w:rFonts w:asciiTheme="minorBidi" w:hAnsiTheme="minorBidi" w:cstheme="minorBidi"/>
          <w:b/>
          <w:bCs/>
          <w:sz w:val="22"/>
          <w:szCs w:val="22"/>
        </w:rPr>
        <w:t>Les capacités de 100 jeunes filles et garçons (parmi les 1</w:t>
      </w:r>
      <w:r w:rsidR="000631AD" w:rsidRPr="00EE0EB5">
        <w:rPr>
          <w:rFonts w:asciiTheme="minorBidi" w:hAnsiTheme="minorBidi" w:cstheme="minorBidi"/>
          <w:b/>
          <w:bCs/>
          <w:sz w:val="22"/>
          <w:szCs w:val="22"/>
        </w:rPr>
        <w:t xml:space="preserve"> </w:t>
      </w:r>
      <w:r w:rsidRPr="00EE0EB5">
        <w:rPr>
          <w:rFonts w:asciiTheme="minorBidi" w:hAnsiTheme="minorBidi" w:cstheme="minorBidi"/>
          <w:b/>
          <w:bCs/>
          <w:sz w:val="22"/>
          <w:szCs w:val="22"/>
        </w:rPr>
        <w:t xml:space="preserve">500) sont renforcés pour une participation active et équitable aux 50 réseaux de médiation et dans la résolution des conflits de leur </w:t>
      </w:r>
      <w:r w:rsidR="00E9341F" w:rsidRPr="00EE0EB5">
        <w:rPr>
          <w:rFonts w:asciiTheme="minorBidi" w:hAnsiTheme="minorBidi" w:cstheme="minorBidi"/>
          <w:b/>
          <w:bCs/>
          <w:sz w:val="22"/>
          <w:szCs w:val="22"/>
        </w:rPr>
        <w:t>communauté :</w:t>
      </w:r>
      <w:r w:rsidRPr="00EE0EB5">
        <w:rPr>
          <w:rFonts w:asciiTheme="minorBidi" w:hAnsiTheme="minorBidi" w:cstheme="minorBidi"/>
          <w:b/>
          <w:bCs/>
          <w:sz w:val="18"/>
          <w:szCs w:val="18"/>
          <w:lang w:eastAsia="en-US"/>
        </w:rPr>
        <w:t xml:space="preserve"> </w:t>
      </w:r>
    </w:p>
    <w:p w14:paraId="6B645F70" w14:textId="011149D1" w:rsidR="004E1014" w:rsidRPr="00EE0EB5" w:rsidRDefault="00444E3B" w:rsidP="00B02472">
      <w:pPr>
        <w:spacing w:line="360" w:lineRule="auto"/>
        <w:ind w:left="-810"/>
        <w:jc w:val="both"/>
        <w:rPr>
          <w:rFonts w:asciiTheme="minorBidi" w:hAnsiTheme="minorBidi" w:cstheme="minorBidi"/>
          <w:sz w:val="22"/>
          <w:szCs w:val="22"/>
        </w:rPr>
      </w:pPr>
      <w:r w:rsidRPr="00EE0EB5">
        <w:rPr>
          <w:rFonts w:asciiTheme="minorBidi" w:hAnsiTheme="minorBidi" w:cstheme="minorBidi"/>
          <w:sz w:val="22"/>
          <w:szCs w:val="22"/>
        </w:rPr>
        <w:t>5</w:t>
      </w:r>
      <w:r w:rsidR="008B668F" w:rsidRPr="00EE0EB5">
        <w:rPr>
          <w:rFonts w:asciiTheme="minorBidi" w:hAnsiTheme="minorBidi" w:cstheme="minorBidi"/>
          <w:sz w:val="22"/>
          <w:szCs w:val="22"/>
        </w:rPr>
        <w:t>0 réseaux de médiateurs ont été identifiés et leurs membres formés sous le leadership des autorités religieuses et coutumières</w:t>
      </w:r>
      <w:r w:rsidR="00724A7D" w:rsidRPr="00EE0EB5">
        <w:rPr>
          <w:rFonts w:asciiTheme="minorBidi" w:hAnsiTheme="minorBidi" w:cstheme="minorBidi"/>
          <w:sz w:val="22"/>
          <w:szCs w:val="22"/>
        </w:rPr>
        <w:t xml:space="preserve"> dans toutes</w:t>
      </w:r>
      <w:r w:rsidR="007E0442" w:rsidRPr="00EE0EB5">
        <w:rPr>
          <w:rFonts w:asciiTheme="minorBidi" w:hAnsiTheme="minorBidi" w:cstheme="minorBidi"/>
          <w:sz w:val="22"/>
          <w:szCs w:val="22"/>
        </w:rPr>
        <w:t xml:space="preserve"> les </w:t>
      </w:r>
      <w:r w:rsidR="00B74144" w:rsidRPr="00EE0EB5">
        <w:rPr>
          <w:rFonts w:asciiTheme="minorBidi" w:hAnsiTheme="minorBidi" w:cstheme="minorBidi"/>
          <w:sz w:val="22"/>
          <w:szCs w:val="22"/>
        </w:rPr>
        <w:t>régions et communes ciblé</w:t>
      </w:r>
      <w:r w:rsidR="00661E32" w:rsidRPr="00EE0EB5">
        <w:rPr>
          <w:rFonts w:asciiTheme="minorBidi" w:hAnsiTheme="minorBidi" w:cstheme="minorBidi"/>
          <w:sz w:val="22"/>
          <w:szCs w:val="22"/>
        </w:rPr>
        <w:t>e</w:t>
      </w:r>
      <w:r w:rsidR="00B74144" w:rsidRPr="00EE0EB5">
        <w:rPr>
          <w:rFonts w:asciiTheme="minorBidi" w:hAnsiTheme="minorBidi" w:cstheme="minorBidi"/>
          <w:sz w:val="22"/>
          <w:szCs w:val="22"/>
        </w:rPr>
        <w:t>s</w:t>
      </w:r>
      <w:r w:rsidR="008B668F" w:rsidRPr="00EE0EB5">
        <w:rPr>
          <w:rFonts w:asciiTheme="minorBidi" w:hAnsiTheme="minorBidi" w:cstheme="minorBidi"/>
          <w:sz w:val="22"/>
          <w:szCs w:val="22"/>
        </w:rPr>
        <w:t xml:space="preserve">. </w:t>
      </w:r>
      <w:r w:rsidR="00C11D0A" w:rsidRPr="00EE0EB5">
        <w:rPr>
          <w:rFonts w:asciiTheme="minorBidi" w:hAnsiTheme="minorBidi" w:cstheme="minorBidi"/>
          <w:sz w:val="22"/>
          <w:szCs w:val="22"/>
        </w:rPr>
        <w:t xml:space="preserve">100 jeunes filles et </w:t>
      </w:r>
      <w:r w:rsidR="00EB0019" w:rsidRPr="00EE0EB5">
        <w:rPr>
          <w:rFonts w:asciiTheme="minorBidi" w:hAnsiTheme="minorBidi" w:cstheme="minorBidi"/>
          <w:sz w:val="22"/>
          <w:szCs w:val="22"/>
        </w:rPr>
        <w:t>garçons</w:t>
      </w:r>
      <w:r w:rsidR="00C11D0A" w:rsidRPr="00EE0EB5">
        <w:rPr>
          <w:rFonts w:asciiTheme="minorBidi" w:hAnsiTheme="minorBidi" w:cstheme="minorBidi"/>
          <w:sz w:val="22"/>
          <w:szCs w:val="22"/>
        </w:rPr>
        <w:t xml:space="preserve"> </w:t>
      </w:r>
      <w:r w:rsidR="00EB0019" w:rsidRPr="00EE0EB5">
        <w:rPr>
          <w:rFonts w:asciiTheme="minorBidi" w:hAnsiTheme="minorBidi" w:cstheme="minorBidi"/>
          <w:sz w:val="22"/>
          <w:szCs w:val="22"/>
        </w:rPr>
        <w:t>siègent</w:t>
      </w:r>
      <w:r w:rsidR="00C11D0A" w:rsidRPr="00EE0EB5">
        <w:rPr>
          <w:rFonts w:asciiTheme="minorBidi" w:hAnsiTheme="minorBidi" w:cstheme="minorBidi"/>
          <w:sz w:val="22"/>
          <w:szCs w:val="22"/>
        </w:rPr>
        <w:t xml:space="preserve"> au niveau</w:t>
      </w:r>
      <w:r w:rsidR="00EB0019" w:rsidRPr="00EE0EB5">
        <w:rPr>
          <w:rFonts w:asciiTheme="minorBidi" w:hAnsiTheme="minorBidi" w:cstheme="minorBidi"/>
          <w:sz w:val="22"/>
          <w:szCs w:val="22"/>
        </w:rPr>
        <w:t xml:space="preserve"> des réseaux mis en place. </w:t>
      </w:r>
      <w:r w:rsidR="00D05AA4" w:rsidRPr="00EE0EB5">
        <w:rPr>
          <w:rFonts w:asciiTheme="minorBidi" w:hAnsiTheme="minorBidi" w:cstheme="minorBidi"/>
          <w:sz w:val="22"/>
          <w:szCs w:val="22"/>
        </w:rPr>
        <w:t>Cha</w:t>
      </w:r>
      <w:r w:rsidR="00FF1217" w:rsidRPr="00EE0EB5">
        <w:rPr>
          <w:rFonts w:asciiTheme="minorBidi" w:hAnsiTheme="minorBidi" w:cstheme="minorBidi"/>
          <w:sz w:val="22"/>
          <w:szCs w:val="22"/>
        </w:rPr>
        <w:t>que</w:t>
      </w:r>
      <w:r w:rsidR="00A50F7C" w:rsidRPr="00EE0EB5">
        <w:rPr>
          <w:rFonts w:asciiTheme="minorBidi" w:hAnsiTheme="minorBidi" w:cstheme="minorBidi"/>
          <w:sz w:val="22"/>
          <w:szCs w:val="22"/>
        </w:rPr>
        <w:t xml:space="preserve"> </w:t>
      </w:r>
      <w:r w:rsidR="00D05AA4" w:rsidRPr="00EE0EB5">
        <w:rPr>
          <w:rFonts w:asciiTheme="minorBidi" w:hAnsiTheme="minorBidi" w:cstheme="minorBidi"/>
          <w:sz w:val="22"/>
          <w:szCs w:val="22"/>
        </w:rPr>
        <w:t xml:space="preserve">réseau est composé de </w:t>
      </w:r>
      <w:r w:rsidR="00421A01" w:rsidRPr="00EE0EB5">
        <w:rPr>
          <w:rFonts w:asciiTheme="minorBidi" w:hAnsiTheme="minorBidi" w:cstheme="minorBidi"/>
          <w:sz w:val="22"/>
          <w:szCs w:val="22"/>
        </w:rPr>
        <w:t>six</w:t>
      </w:r>
      <w:r w:rsidR="00D05AA4" w:rsidRPr="00EE0EB5">
        <w:rPr>
          <w:rFonts w:asciiTheme="minorBidi" w:hAnsiTheme="minorBidi" w:cstheme="minorBidi"/>
          <w:sz w:val="22"/>
          <w:szCs w:val="22"/>
        </w:rPr>
        <w:t xml:space="preserve"> personnes dont un iman, le chef du quartier ou village, </w:t>
      </w:r>
      <w:r w:rsidR="000C64E7" w:rsidRPr="00EE0EB5">
        <w:rPr>
          <w:rFonts w:asciiTheme="minorBidi" w:hAnsiTheme="minorBidi" w:cstheme="minorBidi"/>
          <w:sz w:val="22"/>
          <w:szCs w:val="22"/>
        </w:rPr>
        <w:t>deux</w:t>
      </w:r>
      <w:r w:rsidR="00F00A20" w:rsidRPr="00EE0EB5">
        <w:rPr>
          <w:rFonts w:asciiTheme="minorBidi" w:hAnsiTheme="minorBidi" w:cstheme="minorBidi"/>
          <w:sz w:val="22"/>
          <w:szCs w:val="22"/>
        </w:rPr>
        <w:t xml:space="preserve"> sages (homme et femme)</w:t>
      </w:r>
      <w:r w:rsidR="00D05AA4" w:rsidRPr="00EE0EB5">
        <w:rPr>
          <w:rFonts w:asciiTheme="minorBidi" w:hAnsiTheme="minorBidi" w:cstheme="minorBidi"/>
          <w:sz w:val="22"/>
          <w:szCs w:val="22"/>
        </w:rPr>
        <w:t>, un jeune garçon et une jeune fille</w:t>
      </w:r>
      <w:r w:rsidR="00082481" w:rsidRPr="00EE0EB5">
        <w:rPr>
          <w:rFonts w:asciiTheme="minorBidi" w:hAnsiTheme="minorBidi" w:cstheme="minorBidi"/>
          <w:sz w:val="22"/>
          <w:szCs w:val="22"/>
        </w:rPr>
        <w:t xml:space="preserve">. </w:t>
      </w:r>
      <w:r w:rsidR="00885ACA" w:rsidRPr="00EE0EB5">
        <w:rPr>
          <w:rFonts w:asciiTheme="minorBidi" w:hAnsiTheme="minorBidi" w:cstheme="minorBidi"/>
          <w:sz w:val="22"/>
          <w:szCs w:val="22"/>
        </w:rPr>
        <w:t>Les jeunes filles</w:t>
      </w:r>
      <w:r w:rsidR="00C308AE" w:rsidRPr="00EE0EB5">
        <w:rPr>
          <w:rFonts w:asciiTheme="minorBidi" w:hAnsiTheme="minorBidi" w:cstheme="minorBidi"/>
          <w:sz w:val="22"/>
          <w:szCs w:val="22"/>
        </w:rPr>
        <w:t xml:space="preserve"> et garçons</w:t>
      </w:r>
      <w:r w:rsidR="00885ACA" w:rsidRPr="00EE0EB5">
        <w:rPr>
          <w:rFonts w:asciiTheme="minorBidi" w:hAnsiTheme="minorBidi" w:cstheme="minorBidi"/>
          <w:sz w:val="22"/>
          <w:szCs w:val="22"/>
        </w:rPr>
        <w:t xml:space="preserve"> s</w:t>
      </w:r>
      <w:r w:rsidR="000C64E7" w:rsidRPr="00EE0EB5">
        <w:rPr>
          <w:rFonts w:asciiTheme="minorBidi" w:hAnsiTheme="minorBidi" w:cstheme="minorBidi"/>
          <w:sz w:val="22"/>
          <w:szCs w:val="22"/>
        </w:rPr>
        <w:t>ont</w:t>
      </w:r>
      <w:r w:rsidR="00885ACA" w:rsidRPr="00EE0EB5">
        <w:rPr>
          <w:rFonts w:asciiTheme="minorBidi" w:hAnsiTheme="minorBidi" w:cstheme="minorBidi"/>
          <w:sz w:val="22"/>
          <w:szCs w:val="22"/>
        </w:rPr>
        <w:t xml:space="preserve"> impliqu</w:t>
      </w:r>
      <w:r w:rsidR="000C64E7" w:rsidRPr="00EE0EB5">
        <w:rPr>
          <w:rFonts w:asciiTheme="minorBidi" w:hAnsiTheme="minorBidi" w:cstheme="minorBidi"/>
          <w:sz w:val="22"/>
          <w:szCs w:val="22"/>
        </w:rPr>
        <w:t>és</w:t>
      </w:r>
      <w:r w:rsidR="00885ACA" w:rsidRPr="00EE0EB5">
        <w:rPr>
          <w:rFonts w:asciiTheme="minorBidi" w:hAnsiTheme="minorBidi" w:cstheme="minorBidi"/>
          <w:sz w:val="22"/>
          <w:szCs w:val="22"/>
        </w:rPr>
        <w:t xml:space="preserve"> dans </w:t>
      </w:r>
      <w:r w:rsidR="00077154" w:rsidRPr="00EE0EB5">
        <w:rPr>
          <w:rFonts w:asciiTheme="minorBidi" w:hAnsiTheme="minorBidi" w:cstheme="minorBidi"/>
          <w:sz w:val="22"/>
          <w:szCs w:val="22"/>
        </w:rPr>
        <w:t>c</w:t>
      </w:r>
      <w:r w:rsidR="00885ACA" w:rsidRPr="00EE0EB5">
        <w:rPr>
          <w:rFonts w:asciiTheme="minorBidi" w:hAnsiTheme="minorBidi" w:cstheme="minorBidi"/>
          <w:sz w:val="22"/>
          <w:szCs w:val="22"/>
        </w:rPr>
        <w:t xml:space="preserve">es centres de prise de décisions </w:t>
      </w:r>
      <w:r w:rsidR="00077154" w:rsidRPr="00EE0EB5">
        <w:rPr>
          <w:rFonts w:asciiTheme="minorBidi" w:hAnsiTheme="minorBidi" w:cstheme="minorBidi"/>
          <w:sz w:val="22"/>
          <w:szCs w:val="22"/>
        </w:rPr>
        <w:t xml:space="preserve">et </w:t>
      </w:r>
      <w:r w:rsidR="00885ACA" w:rsidRPr="00EE0EB5">
        <w:rPr>
          <w:rFonts w:asciiTheme="minorBidi" w:hAnsiTheme="minorBidi" w:cstheme="minorBidi"/>
          <w:sz w:val="22"/>
          <w:szCs w:val="22"/>
        </w:rPr>
        <w:t xml:space="preserve">sont consultés surtout lorsque le sujet concerne une femme ou une fille. </w:t>
      </w:r>
    </w:p>
    <w:p w14:paraId="1623B95B" w14:textId="5038CE95" w:rsidR="6F5B1D7B" w:rsidRPr="00B02472" w:rsidRDefault="6F5B1D7B" w:rsidP="00B02472">
      <w:pPr>
        <w:spacing w:line="360" w:lineRule="auto"/>
        <w:ind w:left="-810"/>
        <w:jc w:val="both"/>
        <w:rPr>
          <w:rFonts w:asciiTheme="minorBidi" w:hAnsiTheme="minorBidi" w:cstheme="minorBidi"/>
          <w:color w:val="7030A0"/>
        </w:rPr>
      </w:pPr>
    </w:p>
    <w:p w14:paraId="0FB61D71" w14:textId="77777777" w:rsidR="00FD75A0" w:rsidRPr="00B02472" w:rsidRDefault="00FD75A0" w:rsidP="00B02472">
      <w:pPr>
        <w:spacing w:line="360" w:lineRule="auto"/>
        <w:jc w:val="both"/>
        <w:rPr>
          <w:rFonts w:asciiTheme="minorBidi" w:hAnsiTheme="minorBidi" w:cstheme="minorBidi"/>
          <w:color w:val="000000"/>
        </w:rPr>
      </w:pPr>
    </w:p>
    <w:p w14:paraId="41ABD3CD" w14:textId="60DD020B" w:rsidR="00161D02" w:rsidRPr="00B02472" w:rsidRDefault="005D15A3" w:rsidP="00B02472">
      <w:pPr>
        <w:spacing w:line="360" w:lineRule="auto"/>
        <w:ind w:left="-720"/>
        <w:jc w:val="both"/>
        <w:rPr>
          <w:rFonts w:asciiTheme="minorBidi" w:hAnsiTheme="minorBidi" w:cstheme="minorBidi"/>
          <w:b/>
          <w:bCs/>
          <w:i/>
          <w:lang w:eastAsia="en-GB"/>
        </w:rPr>
      </w:pPr>
      <w:r w:rsidRPr="00B02472">
        <w:rPr>
          <w:rFonts w:asciiTheme="minorBidi" w:hAnsiTheme="minorBidi" w:cstheme="minorBidi"/>
          <w:b/>
          <w:bCs/>
          <w:color w:val="000000"/>
        </w:rPr>
        <w:t xml:space="preserve">Indiquez toute </w:t>
      </w:r>
      <w:r w:rsidRPr="00B02472">
        <w:rPr>
          <w:rFonts w:asciiTheme="minorBidi" w:hAnsiTheme="minorBidi" w:cstheme="minorBidi"/>
          <w:b/>
          <w:bCs/>
          <w:color w:val="000000"/>
          <w:u w:val="single"/>
        </w:rPr>
        <w:t>analyse supplémentaire</w:t>
      </w:r>
      <w:r w:rsidRPr="00B02472">
        <w:rPr>
          <w:rFonts w:asciiTheme="minorBidi" w:hAnsiTheme="minorBidi" w:cstheme="minorBidi"/>
          <w:b/>
          <w:bCs/>
          <w:color w:val="000000"/>
        </w:rPr>
        <w:t xml:space="preserve"> sur la manière dont l'</w:t>
      </w:r>
      <w:r w:rsidRPr="00B02472">
        <w:rPr>
          <w:rFonts w:asciiTheme="minorBidi" w:hAnsiTheme="minorBidi" w:cstheme="minorBidi"/>
          <w:b/>
          <w:bCs/>
          <w:color w:val="000000"/>
          <w:u w:val="single"/>
        </w:rPr>
        <w:t>égalité entre les sexes</w:t>
      </w:r>
      <w:r w:rsidRPr="00B02472">
        <w:rPr>
          <w:rFonts w:asciiTheme="minorBidi" w:hAnsiTheme="minorBidi" w:cstheme="minorBidi"/>
          <w:b/>
          <w:bCs/>
          <w:color w:val="000000"/>
        </w:rPr>
        <w:t xml:space="preserve"> et l'autonomisation des femmes et/ou l'inclusion</w:t>
      </w:r>
      <w:r w:rsidR="00675507" w:rsidRPr="00B02472">
        <w:rPr>
          <w:rFonts w:asciiTheme="minorBidi" w:hAnsiTheme="minorBidi" w:cstheme="minorBidi"/>
          <w:b/>
          <w:bCs/>
          <w:color w:val="000000"/>
        </w:rPr>
        <w:t xml:space="preserve"> </w:t>
      </w:r>
      <w:r w:rsidRPr="00B02472">
        <w:rPr>
          <w:rFonts w:asciiTheme="minorBidi" w:hAnsiTheme="minorBidi" w:cstheme="minorBidi"/>
          <w:b/>
          <w:bCs/>
          <w:color w:val="000000"/>
        </w:rPr>
        <w:t xml:space="preserve">et la réactivité </w:t>
      </w:r>
      <w:r w:rsidR="00675507" w:rsidRPr="00B02472">
        <w:rPr>
          <w:rFonts w:asciiTheme="minorBidi" w:hAnsiTheme="minorBidi" w:cstheme="minorBidi"/>
          <w:b/>
          <w:bCs/>
          <w:color w:val="000000"/>
        </w:rPr>
        <w:t>aux besoins des</w:t>
      </w:r>
      <w:r w:rsidRPr="00B02472">
        <w:rPr>
          <w:rFonts w:asciiTheme="minorBidi" w:hAnsiTheme="minorBidi" w:cstheme="minorBidi"/>
          <w:b/>
          <w:bCs/>
          <w:color w:val="000000"/>
        </w:rPr>
        <w:t xml:space="preserve"> jeunes ont été assurées dans le cadre de ce résultat</w:t>
      </w:r>
      <w:r w:rsidR="000831DD" w:rsidRPr="00B02472">
        <w:rPr>
          <w:rFonts w:asciiTheme="minorBidi" w:hAnsiTheme="minorBidi" w:cstheme="minorBidi"/>
          <w:b/>
          <w:bCs/>
          <w:color w:val="000000"/>
        </w:rPr>
        <w:t xml:space="preserve"> </w:t>
      </w:r>
      <w:r w:rsidR="00161D02" w:rsidRPr="00B02472">
        <w:rPr>
          <w:rFonts w:asciiTheme="minorBidi" w:hAnsiTheme="minorBidi" w:cstheme="minorBidi"/>
          <w:b/>
          <w:bCs/>
        </w:rPr>
        <w:t xml:space="preserve">: </w:t>
      </w:r>
      <w:r w:rsidR="00161D02" w:rsidRPr="00B02472">
        <w:rPr>
          <w:rFonts w:asciiTheme="minorBidi" w:hAnsiTheme="minorBidi" w:cstheme="minorBidi"/>
          <w:b/>
          <w:bCs/>
          <w:i/>
        </w:rPr>
        <w:t>(</w:t>
      </w:r>
      <w:r w:rsidR="00675507" w:rsidRPr="00B02472">
        <w:rPr>
          <w:rFonts w:asciiTheme="minorBidi" w:hAnsiTheme="minorBidi" w:cstheme="minorBidi"/>
          <w:b/>
          <w:bCs/>
          <w:color w:val="212121"/>
        </w:rPr>
        <w:t>Limite de 1000 caractères</w:t>
      </w:r>
      <w:r w:rsidR="00161D02" w:rsidRPr="00B02472">
        <w:rPr>
          <w:rFonts w:asciiTheme="minorBidi" w:hAnsiTheme="minorBidi" w:cstheme="minorBidi"/>
          <w:b/>
          <w:bCs/>
          <w:i/>
        </w:rPr>
        <w:t>)</w:t>
      </w:r>
      <w:r w:rsidR="00CC03E4" w:rsidRPr="00B02472">
        <w:rPr>
          <w:rFonts w:asciiTheme="minorBidi" w:hAnsiTheme="minorBidi" w:cstheme="minorBidi"/>
          <w:b/>
          <w:bCs/>
          <w:i/>
        </w:rPr>
        <w:t>.</w:t>
      </w:r>
    </w:p>
    <w:p w14:paraId="42C916F8" w14:textId="77777777" w:rsidR="00CC03E4" w:rsidRPr="00B02472" w:rsidRDefault="00CC03E4" w:rsidP="00B02472">
      <w:pPr>
        <w:spacing w:line="360" w:lineRule="auto"/>
        <w:ind w:left="-720"/>
        <w:rPr>
          <w:rFonts w:asciiTheme="minorBidi" w:hAnsiTheme="minorBidi" w:cstheme="minorBidi"/>
          <w:b/>
        </w:rPr>
      </w:pPr>
    </w:p>
    <w:p w14:paraId="77E9478C" w14:textId="42E30430" w:rsidR="00161D02" w:rsidRPr="00B02472" w:rsidRDefault="00456010" w:rsidP="00B02472">
      <w:pPr>
        <w:spacing w:line="360" w:lineRule="auto"/>
        <w:ind w:left="-720"/>
        <w:jc w:val="both"/>
        <w:rPr>
          <w:rFonts w:asciiTheme="minorBidi" w:hAnsiTheme="minorBidi" w:cstheme="minorBidi"/>
          <w:bCs/>
        </w:rPr>
      </w:pPr>
      <w:r w:rsidRPr="00B02472">
        <w:rPr>
          <w:rFonts w:asciiTheme="minorBidi" w:hAnsiTheme="minorBidi" w:cstheme="minorBidi"/>
          <w:bCs/>
        </w:rPr>
        <w:t xml:space="preserve">Les </w:t>
      </w:r>
      <w:r w:rsidR="00622A38" w:rsidRPr="00B02472">
        <w:rPr>
          <w:rFonts w:asciiTheme="minorBidi" w:hAnsiTheme="minorBidi" w:cstheme="minorBidi"/>
          <w:bCs/>
        </w:rPr>
        <w:t xml:space="preserve">filles et les garçons ont </w:t>
      </w:r>
      <w:r w:rsidR="000831DD" w:rsidRPr="00B02472">
        <w:rPr>
          <w:rFonts w:asciiTheme="minorBidi" w:hAnsiTheme="minorBidi" w:cstheme="minorBidi"/>
          <w:bCs/>
        </w:rPr>
        <w:t xml:space="preserve">été </w:t>
      </w:r>
      <w:r w:rsidR="00622A38" w:rsidRPr="00B02472">
        <w:rPr>
          <w:rFonts w:asciiTheme="minorBidi" w:hAnsiTheme="minorBidi" w:cstheme="minorBidi"/>
          <w:bCs/>
        </w:rPr>
        <w:t>séparément</w:t>
      </w:r>
      <w:r w:rsidR="000831DD" w:rsidRPr="00B02472">
        <w:rPr>
          <w:rFonts w:asciiTheme="minorBidi" w:hAnsiTheme="minorBidi" w:cstheme="minorBidi"/>
          <w:bCs/>
        </w:rPr>
        <w:t xml:space="preserve"> sensibilisés et formés</w:t>
      </w:r>
      <w:r w:rsidR="00622A38" w:rsidRPr="00B02472">
        <w:rPr>
          <w:rFonts w:asciiTheme="minorBidi" w:hAnsiTheme="minorBidi" w:cstheme="minorBidi"/>
          <w:bCs/>
        </w:rPr>
        <w:t xml:space="preserve">. </w:t>
      </w:r>
      <w:r w:rsidR="004B3944" w:rsidRPr="00B02472">
        <w:rPr>
          <w:rFonts w:asciiTheme="minorBidi" w:hAnsiTheme="minorBidi" w:cstheme="minorBidi"/>
          <w:bCs/>
        </w:rPr>
        <w:t xml:space="preserve">Des </w:t>
      </w:r>
      <w:r w:rsidR="00C16424" w:rsidRPr="00B02472">
        <w:rPr>
          <w:rFonts w:asciiTheme="minorBidi" w:hAnsiTheme="minorBidi" w:cstheme="minorBidi"/>
          <w:bCs/>
        </w:rPr>
        <w:t>débats conjoints (filles et garçons)</w:t>
      </w:r>
      <w:r w:rsidR="0001104F" w:rsidRPr="00B02472">
        <w:rPr>
          <w:rFonts w:asciiTheme="minorBidi" w:hAnsiTheme="minorBidi" w:cstheme="minorBidi"/>
          <w:bCs/>
        </w:rPr>
        <w:t xml:space="preserve">, avec les ainés ont été organisés pour </w:t>
      </w:r>
      <w:r w:rsidR="00C16424" w:rsidRPr="00B02472">
        <w:rPr>
          <w:rFonts w:asciiTheme="minorBidi" w:hAnsiTheme="minorBidi" w:cstheme="minorBidi"/>
          <w:bCs/>
        </w:rPr>
        <w:t>lancer le</w:t>
      </w:r>
      <w:r w:rsidR="00622A38" w:rsidRPr="00B02472">
        <w:rPr>
          <w:rFonts w:asciiTheme="minorBidi" w:hAnsiTheme="minorBidi" w:cstheme="minorBidi"/>
          <w:bCs/>
        </w:rPr>
        <w:t xml:space="preserve"> processus de déconstruction des masculinités</w:t>
      </w:r>
      <w:r w:rsidR="00154703" w:rsidRPr="00B02472">
        <w:rPr>
          <w:rFonts w:asciiTheme="minorBidi" w:hAnsiTheme="minorBidi" w:cstheme="minorBidi"/>
          <w:bCs/>
        </w:rPr>
        <w:t>.</w:t>
      </w:r>
      <w:r w:rsidR="00DB36E8" w:rsidRPr="00B02472">
        <w:rPr>
          <w:rFonts w:asciiTheme="minorBidi" w:hAnsiTheme="minorBidi" w:cstheme="minorBidi"/>
          <w:bCs/>
        </w:rPr>
        <w:t xml:space="preserve"> Avec la structuration des jeunes filles et garçons d’une part à travers les groupements et d’autre part à travers les conseils municipaux juniors, cette déconstruction va se poursuivre et sera soutenue par les agences récipiendaires.</w:t>
      </w:r>
    </w:p>
    <w:p w14:paraId="4C3BA833" w14:textId="77777777" w:rsidR="000831DD" w:rsidRPr="00B02472" w:rsidRDefault="000831DD" w:rsidP="00B02472">
      <w:pPr>
        <w:spacing w:line="360" w:lineRule="auto"/>
        <w:rPr>
          <w:rFonts w:asciiTheme="minorBidi" w:hAnsiTheme="minorBidi" w:cstheme="minorBidi"/>
          <w:b/>
        </w:rPr>
      </w:pPr>
    </w:p>
    <w:p w14:paraId="3845529B" w14:textId="57F3D2BE" w:rsidR="004806B4" w:rsidRPr="00B02472" w:rsidRDefault="00675507" w:rsidP="00B02472">
      <w:pPr>
        <w:spacing w:line="360" w:lineRule="auto"/>
        <w:ind w:left="-720"/>
        <w:rPr>
          <w:rFonts w:asciiTheme="minorBidi" w:hAnsiTheme="minorBidi" w:cstheme="minorBidi"/>
          <w:b/>
        </w:rPr>
      </w:pPr>
      <w:r w:rsidRPr="00B02472">
        <w:rPr>
          <w:rFonts w:asciiTheme="minorBidi" w:hAnsiTheme="minorBidi" w:cstheme="minorBidi"/>
          <w:b/>
          <w:u w:val="single"/>
        </w:rPr>
        <w:t xml:space="preserve">Résultat </w:t>
      </w:r>
      <w:r w:rsidR="00EE0EB5" w:rsidRPr="00B02472">
        <w:rPr>
          <w:rFonts w:asciiTheme="minorBidi" w:hAnsiTheme="minorBidi" w:cstheme="minorBidi"/>
          <w:b/>
          <w:u w:val="single"/>
        </w:rPr>
        <w:t>2 :</w:t>
      </w:r>
      <w:r w:rsidRPr="00B02472">
        <w:rPr>
          <w:rFonts w:asciiTheme="minorBidi" w:hAnsiTheme="minorBidi" w:cstheme="minorBidi"/>
          <w:b/>
        </w:rPr>
        <w:t xml:space="preserve">  </w:t>
      </w:r>
    </w:p>
    <w:p w14:paraId="563533E9" w14:textId="567ED23C" w:rsidR="00675507" w:rsidRPr="00B02472" w:rsidRDefault="004806B4" w:rsidP="00B02472">
      <w:pPr>
        <w:spacing w:line="360" w:lineRule="auto"/>
        <w:ind w:left="-720"/>
        <w:jc w:val="both"/>
        <w:rPr>
          <w:rFonts w:asciiTheme="minorBidi" w:hAnsiTheme="minorBidi" w:cstheme="minorBidi"/>
          <w:b/>
          <w:lang w:eastAsia="en-GB"/>
        </w:rPr>
      </w:pPr>
      <w:r w:rsidRPr="00B02472">
        <w:rPr>
          <w:rFonts w:asciiTheme="minorBidi" w:hAnsiTheme="minorBidi" w:cstheme="minorBidi"/>
          <w:b/>
        </w:rPr>
        <w:t>Les autorités des cinq communes, y compris les leaders religieux et les chefs traditionnels, reconnaissent l’apport et la contribution des jeunes filles à la prévention et la gestion des conflits et les impliquent dans les sphères décisionnelles.</w:t>
      </w:r>
    </w:p>
    <w:p w14:paraId="521560B0" w14:textId="77777777" w:rsidR="00675507" w:rsidRPr="00B02472" w:rsidRDefault="00675507" w:rsidP="00B02472">
      <w:pPr>
        <w:spacing w:line="360" w:lineRule="auto"/>
        <w:ind w:left="-720"/>
        <w:rPr>
          <w:rFonts w:asciiTheme="minorBidi" w:hAnsiTheme="minorBidi" w:cstheme="minorBidi"/>
          <w:b/>
        </w:rPr>
      </w:pPr>
    </w:p>
    <w:p w14:paraId="192B211F" w14:textId="400A84CD" w:rsidR="00675507" w:rsidRPr="00B02472" w:rsidRDefault="00675507" w:rsidP="00B0247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heme="minorBidi" w:hAnsiTheme="minorBidi" w:cstheme="minorBidi"/>
          <w:b/>
          <w:lang w:eastAsia="en-GB"/>
        </w:rPr>
      </w:pPr>
      <w:r w:rsidRPr="00B02472">
        <w:rPr>
          <w:rFonts w:asciiTheme="minorBidi" w:hAnsiTheme="minorBidi" w:cstheme="minorBidi"/>
          <w:color w:val="212121"/>
        </w:rPr>
        <w:t>Veuillez évaluer l'état actuel des progrès du résultat</w:t>
      </w:r>
      <w:r w:rsidR="5DC1BD89" w:rsidRPr="00B02472">
        <w:rPr>
          <w:rFonts w:asciiTheme="minorBidi" w:hAnsiTheme="minorBidi" w:cstheme="minorBidi"/>
          <w:color w:val="212121"/>
        </w:rPr>
        <w:t xml:space="preserve"> </w:t>
      </w:r>
      <w:r w:rsidRPr="00B02472">
        <w:rPr>
          <w:rFonts w:asciiTheme="minorBidi" w:hAnsiTheme="minorBidi" w:cstheme="minorBidi"/>
          <w:color w:val="212121"/>
        </w:rPr>
        <w:t>:</w:t>
      </w:r>
      <w:r w:rsidRPr="00B02472">
        <w:rPr>
          <w:rFonts w:asciiTheme="minorBidi" w:hAnsiTheme="minorBidi" w:cstheme="minorBidi"/>
          <w:b/>
        </w:rPr>
        <w:t xml:space="preserve"> </w:t>
      </w:r>
      <w:r w:rsidR="00622A38" w:rsidRPr="00B02472">
        <w:rPr>
          <w:rFonts w:asciiTheme="minorBidi" w:hAnsiTheme="minorBidi" w:cstheme="minorBidi"/>
          <w:b/>
        </w:rPr>
        <w:t xml:space="preserve">On </w:t>
      </w:r>
      <w:proofErr w:type="spellStart"/>
      <w:r w:rsidR="00622A38" w:rsidRPr="00B02472">
        <w:rPr>
          <w:rFonts w:asciiTheme="minorBidi" w:hAnsiTheme="minorBidi" w:cstheme="minorBidi"/>
          <w:b/>
        </w:rPr>
        <w:t>track</w:t>
      </w:r>
      <w:proofErr w:type="spellEnd"/>
    </w:p>
    <w:p w14:paraId="26A26C4B" w14:textId="77777777" w:rsidR="00675507" w:rsidRPr="00B02472" w:rsidRDefault="00675507" w:rsidP="00B02472">
      <w:pPr>
        <w:spacing w:line="360" w:lineRule="auto"/>
        <w:ind w:left="-720"/>
        <w:jc w:val="both"/>
        <w:rPr>
          <w:rFonts w:asciiTheme="minorBidi" w:hAnsiTheme="minorBidi" w:cstheme="minorBidi"/>
          <w:b/>
        </w:rPr>
      </w:pPr>
    </w:p>
    <w:p w14:paraId="625370F0" w14:textId="77777777" w:rsidR="00DD33B7" w:rsidRPr="00B02472" w:rsidRDefault="00AA55BC" w:rsidP="00B02472">
      <w:pPr>
        <w:spacing w:line="360" w:lineRule="auto"/>
        <w:ind w:left="-720"/>
        <w:jc w:val="both"/>
        <w:rPr>
          <w:rFonts w:asciiTheme="minorBidi" w:hAnsiTheme="minorBidi" w:cstheme="minorBidi"/>
          <w:color w:val="212121"/>
          <w:lang w:eastAsia="en-GB"/>
        </w:rPr>
      </w:pPr>
      <w:r w:rsidRPr="00B02472">
        <w:rPr>
          <w:rFonts w:asciiTheme="minorBidi" w:hAnsiTheme="minorBidi" w:cstheme="minorBidi"/>
          <w:b/>
          <w:bCs/>
        </w:rPr>
        <w:t>Résumé</w:t>
      </w:r>
      <w:r w:rsidR="00675507" w:rsidRPr="00B02472">
        <w:rPr>
          <w:rFonts w:asciiTheme="minorBidi" w:hAnsiTheme="minorBidi" w:cstheme="minorBidi"/>
          <w:b/>
          <w:bCs/>
        </w:rPr>
        <w:t xml:space="preserve"> de </w:t>
      </w:r>
      <w:r w:rsidRPr="00B02472">
        <w:rPr>
          <w:rFonts w:asciiTheme="minorBidi" w:hAnsiTheme="minorBidi" w:cstheme="minorBidi"/>
          <w:b/>
          <w:bCs/>
          <w:color w:val="212121"/>
        </w:rPr>
        <w:t>progrès</w:t>
      </w:r>
      <w:r w:rsidRPr="00B02472">
        <w:rPr>
          <w:rFonts w:asciiTheme="minorBidi" w:hAnsiTheme="minorBidi" w:cstheme="minorBidi"/>
          <w:b/>
          <w:bCs/>
        </w:rPr>
        <w:t xml:space="preserve"> :</w:t>
      </w:r>
      <w:r w:rsidR="00675507" w:rsidRPr="00B02472">
        <w:rPr>
          <w:rFonts w:asciiTheme="minorBidi" w:hAnsiTheme="minorBidi" w:cstheme="minorBidi"/>
          <w:b/>
          <w:bCs/>
        </w:rPr>
        <w:t xml:space="preserve"> </w:t>
      </w:r>
      <w:r w:rsidR="00675507" w:rsidRPr="00B02472">
        <w:rPr>
          <w:rFonts w:asciiTheme="minorBidi" w:hAnsiTheme="minorBidi" w:cstheme="minorBidi"/>
          <w:color w:val="212121"/>
        </w:rPr>
        <w:t>(Limite de 3000 caractères)</w:t>
      </w:r>
    </w:p>
    <w:p w14:paraId="1D695D03" w14:textId="77777777" w:rsidR="00DD33B7" w:rsidRPr="00B02472" w:rsidRDefault="00DD33B7" w:rsidP="00B02472">
      <w:pPr>
        <w:spacing w:line="360" w:lineRule="auto"/>
        <w:ind w:left="-720"/>
        <w:jc w:val="both"/>
        <w:rPr>
          <w:rFonts w:asciiTheme="minorBidi" w:hAnsiTheme="minorBidi" w:cstheme="minorBidi"/>
          <w:sz w:val="20"/>
          <w:szCs w:val="20"/>
          <w:lang w:eastAsia="en-US"/>
        </w:rPr>
      </w:pPr>
    </w:p>
    <w:p w14:paraId="28C4EA45" w14:textId="3F2ACB43" w:rsidR="00DD33B7" w:rsidRPr="00EE0EB5" w:rsidRDefault="00DD33B7" w:rsidP="00B02472">
      <w:pPr>
        <w:spacing w:line="360" w:lineRule="auto"/>
        <w:ind w:left="-720"/>
        <w:jc w:val="both"/>
        <w:rPr>
          <w:rFonts w:asciiTheme="minorBidi" w:hAnsiTheme="minorBidi" w:cstheme="minorBidi"/>
          <w:b/>
          <w:bCs/>
          <w:sz w:val="22"/>
          <w:szCs w:val="22"/>
        </w:rPr>
      </w:pPr>
      <w:r w:rsidRPr="00EE0EB5">
        <w:rPr>
          <w:rFonts w:asciiTheme="minorBidi" w:hAnsiTheme="minorBidi" w:cstheme="minorBidi"/>
          <w:b/>
          <w:bCs/>
          <w:sz w:val="22"/>
          <w:szCs w:val="22"/>
        </w:rPr>
        <w:t xml:space="preserve">Les capacités des autorités locales y compris les chefs traditionnels, les leaders religieux, sont renforcés pour accroître la participation des filles et garçons dans les processus de consolidation à la paix </w:t>
      </w:r>
    </w:p>
    <w:p w14:paraId="164148D8" w14:textId="77777777" w:rsidR="00DB36E8" w:rsidRPr="00EE0EB5" w:rsidRDefault="00DB36E8" w:rsidP="00B02472">
      <w:pPr>
        <w:spacing w:line="360" w:lineRule="auto"/>
        <w:ind w:left="-720"/>
        <w:jc w:val="both"/>
        <w:rPr>
          <w:rFonts w:asciiTheme="minorBidi" w:hAnsiTheme="minorBidi" w:cstheme="minorBidi"/>
          <w:b/>
          <w:bCs/>
          <w:sz w:val="22"/>
          <w:szCs w:val="22"/>
        </w:rPr>
      </w:pPr>
    </w:p>
    <w:p w14:paraId="42677731" w14:textId="77777777" w:rsidR="00AE0A0C" w:rsidRPr="00EE0EB5" w:rsidRDefault="00D962A4" w:rsidP="00B02472">
      <w:pPr>
        <w:spacing w:line="360" w:lineRule="auto"/>
        <w:ind w:left="-720"/>
        <w:jc w:val="both"/>
        <w:rPr>
          <w:rFonts w:asciiTheme="minorBidi" w:hAnsiTheme="minorBidi" w:cstheme="minorBidi"/>
          <w:bCs/>
          <w:sz w:val="22"/>
          <w:szCs w:val="22"/>
        </w:rPr>
      </w:pPr>
      <w:r w:rsidRPr="00EE0EB5">
        <w:rPr>
          <w:rFonts w:asciiTheme="minorBidi" w:hAnsiTheme="minorBidi" w:cstheme="minorBidi"/>
          <w:bCs/>
          <w:sz w:val="22"/>
          <w:szCs w:val="22"/>
        </w:rPr>
        <w:t>Un premier forum a été organisé avec les chefs traditionnels et les leaders religieux pour identifier les initiatives existantes, mécanismes de gestion de conflits en place, les bonnes pratiques et proposer des actions concrètes dans chaque commune. A l’issue de ce forum, les autorités locales ont identifié les noms des leaders religieux susceptible</w:t>
      </w:r>
      <w:r w:rsidR="00EA1A61" w:rsidRPr="00EE0EB5">
        <w:rPr>
          <w:rFonts w:asciiTheme="minorBidi" w:hAnsiTheme="minorBidi" w:cstheme="minorBidi"/>
          <w:bCs/>
          <w:sz w:val="22"/>
          <w:szCs w:val="22"/>
        </w:rPr>
        <w:t>s</w:t>
      </w:r>
      <w:r w:rsidRPr="00EE0EB5">
        <w:rPr>
          <w:rFonts w:asciiTheme="minorBidi" w:hAnsiTheme="minorBidi" w:cstheme="minorBidi"/>
          <w:bCs/>
          <w:sz w:val="22"/>
          <w:szCs w:val="22"/>
        </w:rPr>
        <w:t xml:space="preserve"> d’apporter une contribution appréciable à l’atteinte des résultats. </w:t>
      </w:r>
      <w:r w:rsidR="00EA1A61" w:rsidRPr="00EE0EB5">
        <w:rPr>
          <w:rFonts w:asciiTheme="minorBidi" w:hAnsiTheme="minorBidi" w:cstheme="minorBidi"/>
          <w:bCs/>
          <w:sz w:val="22"/>
          <w:szCs w:val="22"/>
        </w:rPr>
        <w:t>Ces leaders ont contribué à l’identification des makarantas et à la formation des maitres des makarantas. Les leaders religieux, les maitres makarantas, les chefs traditionnels et les autorités municipales travaillent ensemble avec les jeunes filles et garçons pour la promotion de l’implication des jeunes dans la prévention et la gestion des conflits.</w:t>
      </w:r>
      <w:r w:rsidR="00DB36E8" w:rsidRPr="00EE0EB5">
        <w:rPr>
          <w:rFonts w:asciiTheme="minorBidi" w:hAnsiTheme="minorBidi" w:cstheme="minorBidi"/>
          <w:bCs/>
          <w:sz w:val="22"/>
          <w:szCs w:val="22"/>
        </w:rPr>
        <w:t xml:space="preserve"> </w:t>
      </w:r>
    </w:p>
    <w:p w14:paraId="3F96843A" w14:textId="77777777" w:rsidR="00AE0A0C" w:rsidRPr="00EE0EB5" w:rsidRDefault="00AE0A0C" w:rsidP="00B02472">
      <w:pPr>
        <w:spacing w:line="360" w:lineRule="auto"/>
        <w:ind w:left="-720"/>
        <w:jc w:val="both"/>
        <w:rPr>
          <w:rFonts w:asciiTheme="minorBidi" w:hAnsiTheme="minorBidi" w:cstheme="minorBidi"/>
          <w:bCs/>
          <w:sz w:val="22"/>
          <w:szCs w:val="22"/>
        </w:rPr>
      </w:pPr>
    </w:p>
    <w:p w14:paraId="2A044624" w14:textId="4E6CC1DF" w:rsidR="00AE0A0C" w:rsidRPr="00EE0EB5" w:rsidRDefault="00AE0A0C" w:rsidP="00B02472">
      <w:pPr>
        <w:spacing w:line="360" w:lineRule="auto"/>
        <w:ind w:left="-720"/>
        <w:jc w:val="both"/>
        <w:rPr>
          <w:rFonts w:asciiTheme="minorBidi" w:hAnsiTheme="minorBidi" w:cstheme="minorBidi"/>
          <w:bCs/>
          <w:sz w:val="22"/>
          <w:szCs w:val="22"/>
        </w:rPr>
      </w:pPr>
      <w:r w:rsidRPr="00EE0EB5">
        <w:rPr>
          <w:rFonts w:asciiTheme="minorBidi" w:hAnsiTheme="minorBidi" w:cstheme="minorBidi"/>
          <w:bCs/>
          <w:sz w:val="22"/>
          <w:szCs w:val="22"/>
        </w:rPr>
        <w:tab/>
        <w:t>Les leaders religieux ont également appuyé l’élaboration et la vulgarisation de l’argumentaire islamique pour la consolidation de la paix dans les régions de Zinder, Tahoua et Tillaberi. Actuellement il existe un pool de leaders religieux et traditionnels favorables à la participation des jeunes à la gestion des conflits dans chaque région, qui sont mobilisables et disponibles. Certains parmi eux organisent des activités de sensibilisation dans leurs localités sans l’appui des partenaires. D’autres contribuent avec des projets aux débats et prêches pour sensibiliser les communautés.</w:t>
      </w:r>
    </w:p>
    <w:p w14:paraId="5A1D225A" w14:textId="77777777" w:rsidR="00DD33B7" w:rsidRPr="00EE0EB5" w:rsidRDefault="00DD33B7" w:rsidP="00B02472">
      <w:pPr>
        <w:spacing w:line="360" w:lineRule="auto"/>
        <w:jc w:val="both"/>
        <w:rPr>
          <w:rFonts w:asciiTheme="minorBidi" w:hAnsiTheme="minorBidi" w:cstheme="minorBidi"/>
          <w:b/>
          <w:sz w:val="18"/>
          <w:szCs w:val="18"/>
          <w:lang w:eastAsia="en-US"/>
        </w:rPr>
      </w:pPr>
    </w:p>
    <w:p w14:paraId="07882725" w14:textId="6FDC60BE" w:rsidR="00DD33B7" w:rsidRPr="00EE0EB5" w:rsidRDefault="00DD33B7" w:rsidP="00B02472">
      <w:pPr>
        <w:spacing w:line="360" w:lineRule="auto"/>
        <w:ind w:left="-720"/>
        <w:jc w:val="both"/>
        <w:rPr>
          <w:rFonts w:asciiTheme="minorBidi" w:hAnsiTheme="minorBidi" w:cstheme="minorBidi"/>
          <w:b/>
          <w:bCs/>
          <w:sz w:val="22"/>
          <w:szCs w:val="22"/>
        </w:rPr>
      </w:pPr>
      <w:r w:rsidRPr="00EE0EB5">
        <w:rPr>
          <w:rFonts w:asciiTheme="minorBidi" w:hAnsiTheme="minorBidi" w:cstheme="minorBidi"/>
          <w:b/>
          <w:bCs/>
          <w:sz w:val="22"/>
          <w:szCs w:val="22"/>
        </w:rPr>
        <w:t>Des mécanismes inclusifs de participation des jeunes sont mis en place et formalisés dans les 5 communes</w:t>
      </w:r>
      <w:r w:rsidR="005E2C1B" w:rsidRPr="00EE0EB5">
        <w:rPr>
          <w:rFonts w:asciiTheme="minorBidi" w:hAnsiTheme="minorBidi" w:cstheme="minorBidi"/>
          <w:b/>
          <w:bCs/>
          <w:sz w:val="22"/>
          <w:szCs w:val="22"/>
        </w:rPr>
        <w:t> :</w:t>
      </w:r>
    </w:p>
    <w:p w14:paraId="110B98FD" w14:textId="2F3FBEA5" w:rsidR="008B668F" w:rsidRPr="00EE0EB5" w:rsidRDefault="0025734B" w:rsidP="00B02472">
      <w:pPr>
        <w:spacing w:line="360" w:lineRule="auto"/>
        <w:ind w:left="-720"/>
        <w:jc w:val="both"/>
        <w:rPr>
          <w:rFonts w:asciiTheme="minorBidi" w:hAnsiTheme="minorBidi" w:cstheme="minorBidi"/>
          <w:sz w:val="22"/>
          <w:szCs w:val="22"/>
        </w:rPr>
      </w:pPr>
      <w:r w:rsidRPr="00EE0EB5">
        <w:rPr>
          <w:rFonts w:asciiTheme="minorBidi" w:hAnsiTheme="minorBidi" w:cstheme="minorBidi"/>
          <w:sz w:val="22"/>
          <w:szCs w:val="22"/>
        </w:rPr>
        <w:t>45</w:t>
      </w:r>
      <w:r w:rsidR="008B668F" w:rsidRPr="00EE0EB5">
        <w:rPr>
          <w:rFonts w:asciiTheme="minorBidi" w:hAnsiTheme="minorBidi" w:cstheme="minorBidi"/>
          <w:sz w:val="22"/>
          <w:szCs w:val="22"/>
        </w:rPr>
        <w:t xml:space="preserve"> </w:t>
      </w:r>
      <w:r w:rsidR="2B9A99C0" w:rsidRPr="00EE0EB5">
        <w:rPr>
          <w:rFonts w:asciiTheme="minorBidi" w:hAnsiTheme="minorBidi" w:cstheme="minorBidi"/>
          <w:sz w:val="22"/>
          <w:szCs w:val="22"/>
        </w:rPr>
        <w:t xml:space="preserve">séances de </w:t>
      </w:r>
      <w:r w:rsidR="008B668F" w:rsidRPr="00EE0EB5">
        <w:rPr>
          <w:rFonts w:asciiTheme="minorBidi" w:hAnsiTheme="minorBidi" w:cstheme="minorBidi"/>
          <w:sz w:val="22"/>
          <w:szCs w:val="22"/>
        </w:rPr>
        <w:t>dialogue intergénérationnel</w:t>
      </w:r>
      <w:r w:rsidRPr="00EE0EB5">
        <w:rPr>
          <w:rFonts w:asciiTheme="minorBidi" w:hAnsiTheme="minorBidi" w:cstheme="minorBidi"/>
          <w:sz w:val="22"/>
          <w:szCs w:val="22"/>
        </w:rPr>
        <w:t xml:space="preserve"> ont</w:t>
      </w:r>
      <w:r w:rsidR="008B668F" w:rsidRPr="00EE0EB5">
        <w:rPr>
          <w:rFonts w:asciiTheme="minorBidi" w:hAnsiTheme="minorBidi" w:cstheme="minorBidi"/>
          <w:sz w:val="22"/>
          <w:szCs w:val="22"/>
        </w:rPr>
        <w:t xml:space="preserve"> eu lieu dans l</w:t>
      </w:r>
      <w:r w:rsidRPr="00EE0EB5">
        <w:rPr>
          <w:rFonts w:asciiTheme="minorBidi" w:hAnsiTheme="minorBidi" w:cstheme="minorBidi"/>
          <w:sz w:val="22"/>
          <w:szCs w:val="22"/>
        </w:rPr>
        <w:t>es 5</w:t>
      </w:r>
      <w:r w:rsidR="008B668F" w:rsidRPr="00EE0EB5">
        <w:rPr>
          <w:rFonts w:asciiTheme="minorBidi" w:hAnsiTheme="minorBidi" w:cstheme="minorBidi"/>
          <w:sz w:val="22"/>
          <w:szCs w:val="22"/>
        </w:rPr>
        <w:t xml:space="preserve"> commune</w:t>
      </w:r>
      <w:r w:rsidRPr="00EE0EB5">
        <w:rPr>
          <w:rFonts w:asciiTheme="minorBidi" w:hAnsiTheme="minorBidi" w:cstheme="minorBidi"/>
          <w:sz w:val="22"/>
          <w:szCs w:val="22"/>
        </w:rPr>
        <w:t>s</w:t>
      </w:r>
      <w:r w:rsidR="007F0C55" w:rsidRPr="00EE0EB5">
        <w:rPr>
          <w:rFonts w:asciiTheme="minorBidi" w:hAnsiTheme="minorBidi" w:cstheme="minorBidi"/>
          <w:sz w:val="22"/>
          <w:szCs w:val="22"/>
        </w:rPr>
        <w:t xml:space="preserve"> </w:t>
      </w:r>
      <w:r w:rsidR="002725E1" w:rsidRPr="00EE0EB5">
        <w:rPr>
          <w:rFonts w:asciiTheme="minorBidi" w:hAnsiTheme="minorBidi" w:cstheme="minorBidi"/>
          <w:sz w:val="22"/>
          <w:szCs w:val="22"/>
        </w:rPr>
        <w:t xml:space="preserve">et </w:t>
      </w:r>
      <w:r w:rsidR="007F0C55" w:rsidRPr="00EE0EB5">
        <w:rPr>
          <w:rFonts w:asciiTheme="minorBidi" w:hAnsiTheme="minorBidi" w:cstheme="minorBidi"/>
          <w:sz w:val="22"/>
          <w:szCs w:val="22"/>
        </w:rPr>
        <w:t xml:space="preserve">ont suscité un grand engouement chez les différents groupes d’âges. En effet, </w:t>
      </w:r>
      <w:r w:rsidR="002725E1" w:rsidRPr="00EE0EB5">
        <w:rPr>
          <w:rFonts w:asciiTheme="minorBidi" w:hAnsiTheme="minorBidi" w:cstheme="minorBidi"/>
          <w:sz w:val="22"/>
          <w:szCs w:val="22"/>
        </w:rPr>
        <w:t xml:space="preserve">des </w:t>
      </w:r>
      <w:r w:rsidR="007F0C55" w:rsidRPr="00EE0EB5">
        <w:rPr>
          <w:rFonts w:asciiTheme="minorBidi" w:hAnsiTheme="minorBidi" w:cstheme="minorBidi"/>
          <w:sz w:val="22"/>
          <w:szCs w:val="22"/>
        </w:rPr>
        <w:t xml:space="preserve">jeunes et </w:t>
      </w:r>
      <w:r w:rsidR="00195690" w:rsidRPr="00EE0EB5">
        <w:rPr>
          <w:rFonts w:asciiTheme="minorBidi" w:hAnsiTheme="minorBidi" w:cstheme="minorBidi"/>
          <w:sz w:val="22"/>
          <w:szCs w:val="22"/>
        </w:rPr>
        <w:t xml:space="preserve">des </w:t>
      </w:r>
      <w:r w:rsidR="007F0C55" w:rsidRPr="00EE0EB5">
        <w:rPr>
          <w:rFonts w:asciiTheme="minorBidi" w:hAnsiTheme="minorBidi" w:cstheme="minorBidi"/>
          <w:sz w:val="22"/>
          <w:szCs w:val="22"/>
        </w:rPr>
        <w:t xml:space="preserve">personnes âgées se sont livrés à des échanges très bénéfiques sur la vie de leur communauté. </w:t>
      </w:r>
      <w:r w:rsidR="00505E26" w:rsidRPr="00EE0EB5">
        <w:rPr>
          <w:rFonts w:asciiTheme="minorBidi" w:hAnsiTheme="minorBidi" w:cstheme="minorBidi"/>
          <w:sz w:val="22"/>
          <w:szCs w:val="22"/>
        </w:rPr>
        <w:t xml:space="preserve">Les ainés ont noté </w:t>
      </w:r>
      <w:r w:rsidR="004D4B38" w:rsidRPr="00EE0EB5">
        <w:rPr>
          <w:rFonts w:asciiTheme="minorBidi" w:hAnsiTheme="minorBidi" w:cstheme="minorBidi"/>
          <w:sz w:val="22"/>
          <w:szCs w:val="22"/>
        </w:rPr>
        <w:t>le bon</w:t>
      </w:r>
      <w:r w:rsidR="007F0C55" w:rsidRPr="00EE0EB5">
        <w:rPr>
          <w:rFonts w:asciiTheme="minorBidi" w:hAnsiTheme="minorBidi" w:cstheme="minorBidi"/>
          <w:sz w:val="22"/>
          <w:szCs w:val="22"/>
        </w:rPr>
        <w:t xml:space="preserve"> niveau de culture </w:t>
      </w:r>
      <w:r w:rsidR="00EF3A1A" w:rsidRPr="00EE0EB5">
        <w:rPr>
          <w:rFonts w:asciiTheme="minorBidi" w:hAnsiTheme="minorBidi" w:cstheme="minorBidi"/>
          <w:sz w:val="22"/>
          <w:szCs w:val="22"/>
        </w:rPr>
        <w:t>générale</w:t>
      </w:r>
      <w:r w:rsidR="003B4172" w:rsidRPr="00EE0EB5">
        <w:rPr>
          <w:rFonts w:asciiTheme="minorBidi" w:hAnsiTheme="minorBidi" w:cstheme="minorBidi"/>
          <w:sz w:val="22"/>
          <w:szCs w:val="22"/>
        </w:rPr>
        <w:t xml:space="preserve"> des jeunes</w:t>
      </w:r>
      <w:r w:rsidR="00EF3A1A" w:rsidRPr="00EE0EB5">
        <w:rPr>
          <w:rFonts w:asciiTheme="minorBidi" w:hAnsiTheme="minorBidi" w:cstheme="minorBidi"/>
          <w:sz w:val="22"/>
          <w:szCs w:val="22"/>
        </w:rPr>
        <w:t>,</w:t>
      </w:r>
      <w:r w:rsidR="009D63C3" w:rsidRPr="00EE0EB5">
        <w:rPr>
          <w:rFonts w:asciiTheme="minorBidi" w:hAnsiTheme="minorBidi" w:cstheme="minorBidi"/>
          <w:sz w:val="22"/>
          <w:szCs w:val="22"/>
        </w:rPr>
        <w:t xml:space="preserve"> l’assurance dans la prise de parole</w:t>
      </w:r>
      <w:r w:rsidR="003B4172" w:rsidRPr="00EE0EB5">
        <w:rPr>
          <w:rFonts w:asciiTheme="minorBidi" w:hAnsiTheme="minorBidi" w:cstheme="minorBidi"/>
          <w:sz w:val="22"/>
          <w:szCs w:val="22"/>
        </w:rPr>
        <w:t xml:space="preserve"> </w:t>
      </w:r>
      <w:r w:rsidR="00C833D9" w:rsidRPr="00EE0EB5">
        <w:rPr>
          <w:rFonts w:asciiTheme="minorBidi" w:hAnsiTheme="minorBidi" w:cstheme="minorBidi"/>
          <w:sz w:val="22"/>
          <w:szCs w:val="22"/>
        </w:rPr>
        <w:t>et la</w:t>
      </w:r>
      <w:r w:rsidR="00BA146D" w:rsidRPr="00EE0EB5">
        <w:rPr>
          <w:rFonts w:asciiTheme="minorBidi" w:hAnsiTheme="minorBidi" w:cstheme="minorBidi"/>
          <w:sz w:val="22"/>
          <w:szCs w:val="22"/>
        </w:rPr>
        <w:t xml:space="preserve"> proposition </w:t>
      </w:r>
      <w:r w:rsidR="007F0C55" w:rsidRPr="00EE0EB5">
        <w:rPr>
          <w:rFonts w:asciiTheme="minorBidi" w:hAnsiTheme="minorBidi" w:cstheme="minorBidi"/>
          <w:sz w:val="22"/>
          <w:szCs w:val="22"/>
        </w:rPr>
        <w:t xml:space="preserve">d’approches innovantes </w:t>
      </w:r>
      <w:r w:rsidR="00BA146D" w:rsidRPr="00EE0EB5">
        <w:rPr>
          <w:rFonts w:asciiTheme="minorBidi" w:hAnsiTheme="minorBidi" w:cstheme="minorBidi"/>
          <w:sz w:val="22"/>
          <w:szCs w:val="22"/>
        </w:rPr>
        <w:t xml:space="preserve">pour </w:t>
      </w:r>
      <w:r w:rsidR="009519F2" w:rsidRPr="00EE0EB5">
        <w:rPr>
          <w:rFonts w:asciiTheme="minorBidi" w:hAnsiTheme="minorBidi" w:cstheme="minorBidi"/>
          <w:sz w:val="22"/>
          <w:szCs w:val="22"/>
        </w:rPr>
        <w:t>améliorer</w:t>
      </w:r>
      <w:r w:rsidR="00BA146D" w:rsidRPr="00EE0EB5">
        <w:rPr>
          <w:rFonts w:asciiTheme="minorBidi" w:hAnsiTheme="minorBidi" w:cstheme="minorBidi"/>
          <w:sz w:val="22"/>
          <w:szCs w:val="22"/>
        </w:rPr>
        <w:t xml:space="preserve"> le</w:t>
      </w:r>
      <w:r w:rsidR="009519F2" w:rsidRPr="00EE0EB5">
        <w:rPr>
          <w:rFonts w:asciiTheme="minorBidi" w:hAnsiTheme="minorBidi" w:cstheme="minorBidi"/>
          <w:sz w:val="22"/>
          <w:szCs w:val="22"/>
        </w:rPr>
        <w:t>s cadres d’échange et le développement local</w:t>
      </w:r>
      <w:r w:rsidR="007F0C55" w:rsidRPr="00EE0EB5">
        <w:rPr>
          <w:rFonts w:asciiTheme="minorBidi" w:hAnsiTheme="minorBidi" w:cstheme="minorBidi"/>
          <w:sz w:val="22"/>
          <w:szCs w:val="22"/>
        </w:rPr>
        <w:t xml:space="preserve">. </w:t>
      </w:r>
      <w:r w:rsidR="00B3754F" w:rsidRPr="00EE0EB5">
        <w:rPr>
          <w:rFonts w:asciiTheme="minorBidi" w:hAnsiTheme="minorBidi" w:cstheme="minorBidi"/>
          <w:sz w:val="22"/>
          <w:szCs w:val="22"/>
        </w:rPr>
        <w:t>L</w:t>
      </w:r>
      <w:r w:rsidR="007F0C55" w:rsidRPr="00EE0EB5">
        <w:rPr>
          <w:rFonts w:asciiTheme="minorBidi" w:hAnsiTheme="minorBidi" w:cstheme="minorBidi"/>
          <w:sz w:val="22"/>
          <w:szCs w:val="22"/>
        </w:rPr>
        <w:t xml:space="preserve">es dialogues intergénérationnels ont représenté un cadre propice pour l’expression des grandes lignes et des axes majeurs de cette vision. </w:t>
      </w:r>
    </w:p>
    <w:p w14:paraId="2A9A0B1D" w14:textId="77777777" w:rsidR="00F65EEA" w:rsidRPr="00EE0EB5" w:rsidRDefault="00F65EEA" w:rsidP="00B02472">
      <w:pPr>
        <w:spacing w:line="360" w:lineRule="auto"/>
        <w:ind w:left="-720"/>
        <w:jc w:val="both"/>
        <w:rPr>
          <w:rFonts w:asciiTheme="minorBidi" w:hAnsiTheme="minorBidi" w:cstheme="minorBidi"/>
          <w:bCs/>
          <w:sz w:val="22"/>
          <w:szCs w:val="22"/>
        </w:rPr>
      </w:pPr>
    </w:p>
    <w:p w14:paraId="3528335E" w14:textId="4959DC6C" w:rsidR="00FE46EC" w:rsidRPr="00EE0EB5" w:rsidRDefault="008B668F" w:rsidP="00B02472">
      <w:pPr>
        <w:spacing w:line="360" w:lineRule="auto"/>
        <w:ind w:left="-720"/>
        <w:jc w:val="both"/>
        <w:rPr>
          <w:rFonts w:asciiTheme="minorBidi" w:hAnsiTheme="minorBidi" w:cstheme="minorBidi"/>
          <w:sz w:val="22"/>
          <w:szCs w:val="22"/>
        </w:rPr>
      </w:pPr>
      <w:r w:rsidRPr="00EE0EB5">
        <w:rPr>
          <w:rFonts w:asciiTheme="minorBidi" w:hAnsiTheme="minorBidi" w:cstheme="minorBidi"/>
          <w:sz w:val="22"/>
          <w:szCs w:val="22"/>
        </w:rPr>
        <w:t xml:space="preserve">Afin de créer un environnement favorable, une plateforme électronique d’engagement et de participation des jeunes « </w:t>
      </w:r>
      <w:proofErr w:type="spellStart"/>
      <w:r w:rsidRPr="00EE0EB5">
        <w:rPr>
          <w:rFonts w:asciiTheme="minorBidi" w:hAnsiTheme="minorBidi" w:cstheme="minorBidi"/>
          <w:sz w:val="22"/>
          <w:szCs w:val="22"/>
        </w:rPr>
        <w:t>Muryar</w:t>
      </w:r>
      <w:proofErr w:type="spellEnd"/>
      <w:r w:rsidRPr="00EE0EB5">
        <w:rPr>
          <w:rFonts w:asciiTheme="minorBidi" w:hAnsiTheme="minorBidi" w:cstheme="minorBidi"/>
          <w:sz w:val="22"/>
          <w:szCs w:val="22"/>
        </w:rPr>
        <w:t xml:space="preserve"> </w:t>
      </w:r>
      <w:proofErr w:type="spellStart"/>
      <w:r w:rsidRPr="00EE0EB5">
        <w:rPr>
          <w:rFonts w:asciiTheme="minorBidi" w:hAnsiTheme="minorBidi" w:cstheme="minorBidi"/>
          <w:sz w:val="22"/>
          <w:szCs w:val="22"/>
        </w:rPr>
        <w:t>Matassa</w:t>
      </w:r>
      <w:proofErr w:type="spellEnd"/>
      <w:r w:rsidRPr="00EE0EB5">
        <w:rPr>
          <w:rFonts w:asciiTheme="minorBidi" w:hAnsiTheme="minorBidi" w:cstheme="minorBidi"/>
          <w:sz w:val="22"/>
          <w:szCs w:val="22"/>
        </w:rPr>
        <w:t xml:space="preserve"> » </w:t>
      </w:r>
      <w:r w:rsidR="4A6C0373" w:rsidRPr="00EE0EB5">
        <w:rPr>
          <w:rFonts w:asciiTheme="minorBidi" w:hAnsiTheme="minorBidi" w:cstheme="minorBidi"/>
          <w:sz w:val="22"/>
          <w:szCs w:val="22"/>
        </w:rPr>
        <w:t xml:space="preserve">(« Voix de la jeunesse » en Haoussa) </w:t>
      </w:r>
      <w:r w:rsidRPr="00EE0EB5">
        <w:rPr>
          <w:rFonts w:asciiTheme="minorBidi" w:hAnsiTheme="minorBidi" w:cstheme="minorBidi"/>
          <w:sz w:val="22"/>
          <w:szCs w:val="22"/>
        </w:rPr>
        <w:t>a été créé</w:t>
      </w:r>
      <w:r w:rsidR="00916809" w:rsidRPr="00EE0EB5">
        <w:rPr>
          <w:rFonts w:asciiTheme="minorBidi" w:hAnsiTheme="minorBidi" w:cstheme="minorBidi"/>
          <w:sz w:val="22"/>
          <w:szCs w:val="22"/>
        </w:rPr>
        <w:t xml:space="preserve"> en </w:t>
      </w:r>
      <w:r w:rsidR="73A3F19F" w:rsidRPr="00EE0EB5">
        <w:rPr>
          <w:rFonts w:asciiTheme="minorBidi" w:hAnsiTheme="minorBidi" w:cstheme="minorBidi"/>
          <w:sz w:val="22"/>
          <w:szCs w:val="22"/>
        </w:rPr>
        <w:t>m</w:t>
      </w:r>
      <w:r w:rsidR="00916809" w:rsidRPr="00EE0EB5">
        <w:rPr>
          <w:rFonts w:asciiTheme="minorBidi" w:hAnsiTheme="minorBidi" w:cstheme="minorBidi"/>
          <w:sz w:val="22"/>
          <w:szCs w:val="22"/>
        </w:rPr>
        <w:t>ars 2020</w:t>
      </w:r>
      <w:r w:rsidRPr="00EE0EB5">
        <w:rPr>
          <w:rFonts w:asciiTheme="minorBidi" w:hAnsiTheme="minorBidi" w:cstheme="minorBidi"/>
          <w:sz w:val="22"/>
          <w:szCs w:val="22"/>
        </w:rPr>
        <w:t>. 50 jeunes</w:t>
      </w:r>
      <w:r w:rsidR="00916809" w:rsidRPr="00EE0EB5">
        <w:rPr>
          <w:rFonts w:asciiTheme="minorBidi" w:hAnsiTheme="minorBidi" w:cstheme="minorBidi"/>
          <w:sz w:val="22"/>
          <w:szCs w:val="22"/>
        </w:rPr>
        <w:t xml:space="preserve"> dont 45% de filles</w:t>
      </w:r>
      <w:r w:rsidRPr="00EE0EB5">
        <w:rPr>
          <w:rFonts w:asciiTheme="minorBidi" w:hAnsiTheme="minorBidi" w:cstheme="minorBidi"/>
          <w:sz w:val="22"/>
          <w:szCs w:val="22"/>
        </w:rPr>
        <w:t xml:space="preserve"> ont participé à la création du </w:t>
      </w:r>
      <w:proofErr w:type="spellStart"/>
      <w:r w:rsidRPr="00EE0EB5">
        <w:rPr>
          <w:rFonts w:asciiTheme="minorBidi" w:hAnsiTheme="minorBidi" w:cstheme="minorBidi"/>
          <w:sz w:val="22"/>
          <w:szCs w:val="22"/>
        </w:rPr>
        <w:t>Muryar</w:t>
      </w:r>
      <w:proofErr w:type="spellEnd"/>
      <w:r w:rsidRPr="00EE0EB5">
        <w:rPr>
          <w:rFonts w:asciiTheme="minorBidi" w:hAnsiTheme="minorBidi" w:cstheme="minorBidi"/>
          <w:sz w:val="22"/>
          <w:szCs w:val="22"/>
        </w:rPr>
        <w:t xml:space="preserve"> </w:t>
      </w:r>
      <w:proofErr w:type="spellStart"/>
      <w:r w:rsidRPr="00EE0EB5">
        <w:rPr>
          <w:rFonts w:asciiTheme="minorBidi" w:hAnsiTheme="minorBidi" w:cstheme="minorBidi"/>
          <w:sz w:val="22"/>
          <w:szCs w:val="22"/>
        </w:rPr>
        <w:t>Matassa</w:t>
      </w:r>
      <w:proofErr w:type="spellEnd"/>
      <w:r w:rsidRPr="00EE0EB5">
        <w:rPr>
          <w:rFonts w:asciiTheme="minorBidi" w:hAnsiTheme="minorBidi" w:cstheme="minorBidi"/>
          <w:sz w:val="22"/>
          <w:szCs w:val="22"/>
        </w:rPr>
        <w:t xml:space="preserve"> via le </w:t>
      </w:r>
      <w:r w:rsidR="003B48AA" w:rsidRPr="00EE0EB5">
        <w:rPr>
          <w:rFonts w:asciiTheme="minorBidi" w:hAnsiTheme="minorBidi" w:cstheme="minorBidi"/>
          <w:sz w:val="22"/>
          <w:szCs w:val="22"/>
        </w:rPr>
        <w:t>H</w:t>
      </w:r>
      <w:r w:rsidRPr="00EE0EB5">
        <w:rPr>
          <w:rFonts w:asciiTheme="minorBidi" w:hAnsiTheme="minorBidi" w:cstheme="minorBidi"/>
          <w:sz w:val="22"/>
          <w:szCs w:val="22"/>
        </w:rPr>
        <w:t xml:space="preserve">ackathon. La plateforme </w:t>
      </w:r>
      <w:proofErr w:type="spellStart"/>
      <w:r w:rsidRPr="00EE0EB5">
        <w:rPr>
          <w:rFonts w:asciiTheme="minorBidi" w:hAnsiTheme="minorBidi" w:cstheme="minorBidi"/>
          <w:sz w:val="22"/>
          <w:szCs w:val="22"/>
        </w:rPr>
        <w:t>Muryar</w:t>
      </w:r>
      <w:proofErr w:type="spellEnd"/>
      <w:r w:rsidRPr="00EE0EB5">
        <w:rPr>
          <w:rFonts w:asciiTheme="minorBidi" w:hAnsiTheme="minorBidi" w:cstheme="minorBidi"/>
          <w:sz w:val="22"/>
          <w:szCs w:val="22"/>
        </w:rPr>
        <w:t xml:space="preserve"> </w:t>
      </w:r>
      <w:proofErr w:type="spellStart"/>
      <w:r w:rsidRPr="00EE0EB5">
        <w:rPr>
          <w:rFonts w:asciiTheme="minorBidi" w:hAnsiTheme="minorBidi" w:cstheme="minorBidi"/>
          <w:sz w:val="22"/>
          <w:szCs w:val="22"/>
        </w:rPr>
        <w:t>Matassa</w:t>
      </w:r>
      <w:proofErr w:type="spellEnd"/>
      <w:r w:rsidRPr="00EE0EB5">
        <w:rPr>
          <w:rFonts w:asciiTheme="minorBidi" w:hAnsiTheme="minorBidi" w:cstheme="minorBidi"/>
          <w:sz w:val="22"/>
          <w:szCs w:val="22"/>
        </w:rPr>
        <w:t xml:space="preserve"> (www.muryarmatassa.org) a été déployée comme un outil d’information et de recueil de données</w:t>
      </w:r>
      <w:r w:rsidR="00C833D9" w:rsidRPr="00EE0EB5">
        <w:rPr>
          <w:rFonts w:asciiTheme="minorBidi" w:hAnsiTheme="minorBidi" w:cstheme="minorBidi"/>
          <w:sz w:val="22"/>
          <w:szCs w:val="22"/>
        </w:rPr>
        <w:t xml:space="preserve"> </w:t>
      </w:r>
      <w:r w:rsidR="0022129D" w:rsidRPr="00EE0EB5">
        <w:rPr>
          <w:rFonts w:asciiTheme="minorBidi" w:hAnsiTheme="minorBidi" w:cstheme="minorBidi"/>
          <w:sz w:val="22"/>
          <w:szCs w:val="22"/>
        </w:rPr>
        <w:t>avec un focus</w:t>
      </w:r>
      <w:r w:rsidR="00195690" w:rsidRPr="00EE0EB5">
        <w:rPr>
          <w:rFonts w:asciiTheme="minorBidi" w:hAnsiTheme="minorBidi" w:cstheme="minorBidi"/>
          <w:sz w:val="22"/>
          <w:szCs w:val="22"/>
        </w:rPr>
        <w:t xml:space="preserve"> sur la pandémie du</w:t>
      </w:r>
      <w:r w:rsidR="0022129D" w:rsidRPr="00EE0EB5">
        <w:rPr>
          <w:rFonts w:asciiTheme="minorBidi" w:hAnsiTheme="minorBidi" w:cstheme="minorBidi"/>
          <w:sz w:val="22"/>
          <w:szCs w:val="22"/>
        </w:rPr>
        <w:t xml:space="preserve"> C</w:t>
      </w:r>
      <w:r w:rsidR="009C2E35" w:rsidRPr="00EE0EB5">
        <w:rPr>
          <w:rFonts w:asciiTheme="minorBidi" w:hAnsiTheme="minorBidi" w:cstheme="minorBidi"/>
          <w:sz w:val="22"/>
          <w:szCs w:val="22"/>
        </w:rPr>
        <w:t>OVID</w:t>
      </w:r>
      <w:r w:rsidR="0022129D" w:rsidRPr="00EE0EB5">
        <w:rPr>
          <w:rFonts w:asciiTheme="minorBidi" w:hAnsiTheme="minorBidi" w:cstheme="minorBidi"/>
          <w:sz w:val="22"/>
          <w:szCs w:val="22"/>
        </w:rPr>
        <w:t xml:space="preserve">-19 au vu du contexte. </w:t>
      </w:r>
      <w:r w:rsidR="005379CC" w:rsidRPr="00EE0EB5">
        <w:rPr>
          <w:rFonts w:asciiTheme="minorBidi" w:hAnsiTheme="minorBidi" w:cstheme="minorBidi"/>
          <w:sz w:val="22"/>
          <w:szCs w:val="22"/>
        </w:rPr>
        <w:t xml:space="preserve">Vu la situation actuelle et </w:t>
      </w:r>
      <w:r w:rsidR="009B48A1" w:rsidRPr="00EE0EB5">
        <w:rPr>
          <w:rFonts w:asciiTheme="minorBidi" w:hAnsiTheme="minorBidi" w:cstheme="minorBidi"/>
          <w:sz w:val="22"/>
          <w:szCs w:val="22"/>
        </w:rPr>
        <w:t>le nombre décroissant de</w:t>
      </w:r>
      <w:r w:rsidR="00195690" w:rsidRPr="00EE0EB5">
        <w:rPr>
          <w:rFonts w:asciiTheme="minorBidi" w:hAnsiTheme="minorBidi" w:cstheme="minorBidi"/>
          <w:sz w:val="22"/>
          <w:szCs w:val="22"/>
        </w:rPr>
        <w:t>s</w:t>
      </w:r>
      <w:r w:rsidR="009B48A1" w:rsidRPr="00EE0EB5">
        <w:rPr>
          <w:rFonts w:asciiTheme="minorBidi" w:hAnsiTheme="minorBidi" w:cstheme="minorBidi"/>
          <w:sz w:val="22"/>
          <w:szCs w:val="22"/>
        </w:rPr>
        <w:t xml:space="preserve"> cas identifiés </w:t>
      </w:r>
      <w:r w:rsidR="00184FA4" w:rsidRPr="00EE0EB5">
        <w:rPr>
          <w:rFonts w:asciiTheme="minorBidi" w:hAnsiTheme="minorBidi" w:cstheme="minorBidi"/>
          <w:sz w:val="22"/>
          <w:szCs w:val="22"/>
        </w:rPr>
        <w:t>dans le pays</w:t>
      </w:r>
      <w:r w:rsidR="00232DA6" w:rsidRPr="00EE0EB5">
        <w:rPr>
          <w:rFonts w:asciiTheme="minorBidi" w:hAnsiTheme="minorBidi" w:cstheme="minorBidi"/>
          <w:sz w:val="22"/>
          <w:szCs w:val="22"/>
        </w:rPr>
        <w:t>, l</w:t>
      </w:r>
      <w:r w:rsidR="0022129D" w:rsidRPr="00EE0EB5">
        <w:rPr>
          <w:rFonts w:asciiTheme="minorBidi" w:hAnsiTheme="minorBidi" w:cstheme="minorBidi"/>
          <w:sz w:val="22"/>
          <w:szCs w:val="22"/>
        </w:rPr>
        <w:t>’</w:t>
      </w:r>
      <w:r w:rsidR="0075358B" w:rsidRPr="00EE0EB5">
        <w:rPr>
          <w:rFonts w:asciiTheme="minorBidi" w:hAnsiTheme="minorBidi" w:cstheme="minorBidi"/>
          <w:sz w:val="22"/>
          <w:szCs w:val="22"/>
        </w:rPr>
        <w:t>équipe</w:t>
      </w:r>
      <w:r w:rsidR="0022129D" w:rsidRPr="00EE0EB5">
        <w:rPr>
          <w:rFonts w:asciiTheme="minorBidi" w:hAnsiTheme="minorBidi" w:cstheme="minorBidi"/>
          <w:sz w:val="22"/>
          <w:szCs w:val="22"/>
        </w:rPr>
        <w:t xml:space="preserve"> des jeunes a repris le travail pour</w:t>
      </w:r>
      <w:r w:rsidR="00184FA4" w:rsidRPr="00EE0EB5">
        <w:rPr>
          <w:rFonts w:asciiTheme="minorBidi" w:hAnsiTheme="minorBidi" w:cstheme="minorBidi"/>
          <w:sz w:val="22"/>
          <w:szCs w:val="22"/>
        </w:rPr>
        <w:t xml:space="preserve"> la mise à jour du contenu</w:t>
      </w:r>
      <w:r w:rsidR="003248BD" w:rsidRPr="00EE0EB5">
        <w:rPr>
          <w:rFonts w:asciiTheme="minorBidi" w:hAnsiTheme="minorBidi" w:cstheme="minorBidi"/>
          <w:sz w:val="22"/>
          <w:szCs w:val="22"/>
        </w:rPr>
        <w:t xml:space="preserve"> qui </w:t>
      </w:r>
      <w:r w:rsidR="00184FA4" w:rsidRPr="00EE0EB5">
        <w:rPr>
          <w:rFonts w:asciiTheme="minorBidi" w:hAnsiTheme="minorBidi" w:cstheme="minorBidi"/>
          <w:sz w:val="22"/>
          <w:szCs w:val="22"/>
        </w:rPr>
        <w:t xml:space="preserve">portera </w:t>
      </w:r>
      <w:r w:rsidR="006936F3" w:rsidRPr="00EE0EB5">
        <w:rPr>
          <w:rFonts w:asciiTheme="minorBidi" w:hAnsiTheme="minorBidi" w:cstheme="minorBidi"/>
          <w:sz w:val="22"/>
          <w:szCs w:val="22"/>
        </w:rPr>
        <w:t xml:space="preserve">sur des questions plus larges, </w:t>
      </w:r>
      <w:r w:rsidR="006D346A" w:rsidRPr="00EE0EB5">
        <w:rPr>
          <w:rFonts w:asciiTheme="minorBidi" w:hAnsiTheme="minorBidi" w:cstheme="minorBidi"/>
          <w:sz w:val="22"/>
          <w:szCs w:val="22"/>
        </w:rPr>
        <w:t>notamment</w:t>
      </w:r>
      <w:r w:rsidR="006936F3" w:rsidRPr="00EE0EB5">
        <w:rPr>
          <w:rFonts w:asciiTheme="minorBidi" w:hAnsiTheme="minorBidi" w:cstheme="minorBidi"/>
          <w:sz w:val="22"/>
          <w:szCs w:val="22"/>
        </w:rPr>
        <w:t xml:space="preserve"> </w:t>
      </w:r>
      <w:r w:rsidR="006D346A" w:rsidRPr="00EE0EB5">
        <w:rPr>
          <w:rFonts w:asciiTheme="minorBidi" w:hAnsiTheme="minorBidi" w:cstheme="minorBidi"/>
          <w:sz w:val="22"/>
          <w:szCs w:val="22"/>
        </w:rPr>
        <w:t>l’accès</w:t>
      </w:r>
      <w:r w:rsidR="006936F3" w:rsidRPr="00EE0EB5">
        <w:rPr>
          <w:rFonts w:asciiTheme="minorBidi" w:hAnsiTheme="minorBidi" w:cstheme="minorBidi"/>
          <w:sz w:val="22"/>
          <w:szCs w:val="22"/>
        </w:rPr>
        <w:t xml:space="preserve"> </w:t>
      </w:r>
      <w:r w:rsidR="00283E08" w:rsidRPr="00EE0EB5">
        <w:rPr>
          <w:rFonts w:asciiTheme="minorBidi" w:hAnsiTheme="minorBidi" w:cstheme="minorBidi"/>
          <w:sz w:val="22"/>
          <w:szCs w:val="22"/>
        </w:rPr>
        <w:t>à</w:t>
      </w:r>
      <w:r w:rsidR="006936F3" w:rsidRPr="00EE0EB5">
        <w:rPr>
          <w:rFonts w:asciiTheme="minorBidi" w:hAnsiTheme="minorBidi" w:cstheme="minorBidi"/>
          <w:sz w:val="22"/>
          <w:szCs w:val="22"/>
        </w:rPr>
        <w:t xml:space="preserve"> l’information pour influ</w:t>
      </w:r>
      <w:r w:rsidR="00184FA4" w:rsidRPr="00EE0EB5">
        <w:rPr>
          <w:rFonts w:asciiTheme="minorBidi" w:hAnsiTheme="minorBidi" w:cstheme="minorBidi"/>
          <w:sz w:val="22"/>
          <w:szCs w:val="22"/>
        </w:rPr>
        <w:t>enc</w:t>
      </w:r>
      <w:r w:rsidR="006936F3" w:rsidRPr="00EE0EB5">
        <w:rPr>
          <w:rFonts w:asciiTheme="minorBidi" w:hAnsiTheme="minorBidi" w:cstheme="minorBidi"/>
          <w:sz w:val="22"/>
          <w:szCs w:val="22"/>
        </w:rPr>
        <w:t xml:space="preserve">er les </w:t>
      </w:r>
      <w:r w:rsidR="006D346A" w:rsidRPr="00EE0EB5">
        <w:rPr>
          <w:rFonts w:asciiTheme="minorBidi" w:hAnsiTheme="minorBidi" w:cstheme="minorBidi"/>
          <w:sz w:val="22"/>
          <w:szCs w:val="22"/>
        </w:rPr>
        <w:t xml:space="preserve">décisions, </w:t>
      </w:r>
      <w:r w:rsidR="00EF39BE" w:rsidRPr="00EE0EB5">
        <w:rPr>
          <w:rFonts w:asciiTheme="minorBidi" w:hAnsiTheme="minorBidi" w:cstheme="minorBidi"/>
          <w:sz w:val="22"/>
          <w:szCs w:val="22"/>
        </w:rPr>
        <w:t>et engager les jeunes dans les actions de développement local.</w:t>
      </w:r>
      <w:r w:rsidR="003248BD" w:rsidRPr="00EE0EB5">
        <w:rPr>
          <w:rFonts w:asciiTheme="minorBidi" w:hAnsiTheme="minorBidi" w:cstheme="minorBidi"/>
          <w:sz w:val="22"/>
          <w:szCs w:val="22"/>
        </w:rPr>
        <w:t xml:space="preserve"> </w:t>
      </w:r>
    </w:p>
    <w:p w14:paraId="7C46B97E" w14:textId="77777777" w:rsidR="00CE0178" w:rsidRPr="00EE0EB5" w:rsidRDefault="00CE0178" w:rsidP="00B02472">
      <w:pPr>
        <w:spacing w:line="360" w:lineRule="auto"/>
        <w:ind w:left="-720"/>
        <w:jc w:val="both"/>
        <w:rPr>
          <w:rFonts w:asciiTheme="minorBidi" w:hAnsiTheme="minorBidi" w:cstheme="minorBidi"/>
          <w:bCs/>
          <w:sz w:val="22"/>
          <w:szCs w:val="22"/>
        </w:rPr>
      </w:pPr>
    </w:p>
    <w:p w14:paraId="301B152C" w14:textId="3A025D6E" w:rsidR="008C0CEF" w:rsidRPr="00EE0EB5" w:rsidRDefault="00CB604D" w:rsidP="00B02472">
      <w:pPr>
        <w:spacing w:line="360" w:lineRule="auto"/>
        <w:ind w:left="-720"/>
        <w:jc w:val="both"/>
        <w:rPr>
          <w:rFonts w:asciiTheme="minorBidi" w:hAnsiTheme="minorBidi" w:cstheme="minorBidi"/>
          <w:sz w:val="22"/>
          <w:szCs w:val="22"/>
        </w:rPr>
      </w:pPr>
      <w:r w:rsidRPr="00EE0EB5">
        <w:rPr>
          <w:rFonts w:asciiTheme="minorBidi" w:hAnsiTheme="minorBidi" w:cstheme="minorBidi"/>
          <w:sz w:val="22"/>
          <w:szCs w:val="22"/>
        </w:rPr>
        <w:t xml:space="preserve">Aussi, </w:t>
      </w:r>
      <w:r w:rsidR="008C0CEF" w:rsidRPr="00EE0EB5">
        <w:rPr>
          <w:rFonts w:asciiTheme="minorBidi" w:hAnsiTheme="minorBidi" w:cstheme="minorBidi"/>
          <w:sz w:val="22"/>
          <w:szCs w:val="22"/>
        </w:rPr>
        <w:t xml:space="preserve">180 </w:t>
      </w:r>
      <w:r w:rsidR="00EC1BF2" w:rsidRPr="00EE0EB5">
        <w:rPr>
          <w:rFonts w:asciiTheme="minorBidi" w:hAnsiTheme="minorBidi" w:cstheme="minorBidi"/>
          <w:sz w:val="22"/>
          <w:szCs w:val="22"/>
        </w:rPr>
        <w:t>élus</w:t>
      </w:r>
      <w:r w:rsidR="007E0ACD" w:rsidRPr="00EE0EB5">
        <w:rPr>
          <w:rFonts w:asciiTheme="minorBidi" w:hAnsiTheme="minorBidi" w:cstheme="minorBidi"/>
          <w:sz w:val="22"/>
          <w:szCs w:val="22"/>
        </w:rPr>
        <w:t xml:space="preserve"> locaux et représentants de jeunes</w:t>
      </w:r>
      <w:r w:rsidR="00184FA4" w:rsidRPr="00EE0EB5">
        <w:rPr>
          <w:rFonts w:asciiTheme="minorBidi" w:hAnsiTheme="minorBidi" w:cstheme="minorBidi"/>
          <w:sz w:val="22"/>
          <w:szCs w:val="22"/>
        </w:rPr>
        <w:t xml:space="preserve"> </w:t>
      </w:r>
      <w:r w:rsidR="00032099" w:rsidRPr="00EE0EB5">
        <w:rPr>
          <w:rFonts w:asciiTheme="minorBidi" w:hAnsiTheme="minorBidi" w:cstheme="minorBidi"/>
          <w:sz w:val="22"/>
          <w:szCs w:val="22"/>
        </w:rPr>
        <w:t>(10%)</w:t>
      </w:r>
      <w:r w:rsidR="00EC1BF2" w:rsidRPr="00EE0EB5">
        <w:rPr>
          <w:rFonts w:asciiTheme="minorBidi" w:hAnsiTheme="minorBidi" w:cstheme="minorBidi"/>
          <w:sz w:val="22"/>
          <w:szCs w:val="22"/>
        </w:rPr>
        <w:t xml:space="preserve"> ont été entretenus sur les thématiques de consolidation de la paix, promotion du leadership des jeunes et leur inclusion dans les instances décisionnelles</w:t>
      </w:r>
      <w:r w:rsidR="00834AC3" w:rsidRPr="00EE0EB5">
        <w:rPr>
          <w:rFonts w:asciiTheme="minorBidi" w:hAnsiTheme="minorBidi" w:cstheme="minorBidi"/>
          <w:sz w:val="22"/>
          <w:szCs w:val="22"/>
        </w:rPr>
        <w:t xml:space="preserve">, y compris </w:t>
      </w:r>
      <w:r w:rsidR="00195690" w:rsidRPr="00EE0EB5">
        <w:rPr>
          <w:rFonts w:asciiTheme="minorBidi" w:hAnsiTheme="minorBidi" w:cstheme="minorBidi"/>
          <w:sz w:val="22"/>
          <w:szCs w:val="22"/>
        </w:rPr>
        <w:t xml:space="preserve">sur </w:t>
      </w:r>
      <w:r w:rsidR="00834AC3" w:rsidRPr="00EE0EB5">
        <w:rPr>
          <w:rFonts w:asciiTheme="minorBidi" w:hAnsiTheme="minorBidi" w:cstheme="minorBidi"/>
          <w:sz w:val="22"/>
          <w:szCs w:val="22"/>
        </w:rPr>
        <w:t>les notions d</w:t>
      </w:r>
      <w:r w:rsidR="008C0CEF" w:rsidRPr="00EE0EB5">
        <w:rPr>
          <w:rFonts w:asciiTheme="minorBidi" w:hAnsiTheme="minorBidi" w:cstheme="minorBidi"/>
          <w:sz w:val="22"/>
          <w:szCs w:val="22"/>
        </w:rPr>
        <w:t xml:space="preserve">u budget participatif et </w:t>
      </w:r>
      <w:r w:rsidR="00834AC3" w:rsidRPr="00EE0EB5">
        <w:rPr>
          <w:rFonts w:asciiTheme="minorBidi" w:hAnsiTheme="minorBidi" w:cstheme="minorBidi"/>
          <w:sz w:val="22"/>
          <w:szCs w:val="22"/>
        </w:rPr>
        <w:t xml:space="preserve">de la </w:t>
      </w:r>
      <w:r w:rsidR="008C0CEF" w:rsidRPr="00EE0EB5">
        <w:rPr>
          <w:rFonts w:asciiTheme="minorBidi" w:hAnsiTheme="minorBidi" w:cstheme="minorBidi"/>
          <w:sz w:val="22"/>
          <w:szCs w:val="22"/>
        </w:rPr>
        <w:t>planification locale.</w:t>
      </w:r>
      <w:r w:rsidR="00F55B42" w:rsidRPr="00EE0EB5">
        <w:rPr>
          <w:rFonts w:asciiTheme="minorBidi" w:hAnsiTheme="minorBidi" w:cstheme="minorBidi"/>
          <w:sz w:val="22"/>
          <w:szCs w:val="22"/>
        </w:rPr>
        <w:t xml:space="preserve"> </w:t>
      </w:r>
      <w:r w:rsidR="002C3A7C" w:rsidRPr="00EE0EB5">
        <w:rPr>
          <w:rFonts w:asciiTheme="minorBidi" w:hAnsiTheme="minorBidi" w:cstheme="minorBidi"/>
          <w:sz w:val="22"/>
          <w:szCs w:val="22"/>
        </w:rPr>
        <w:t>Les</w:t>
      </w:r>
      <w:r w:rsidR="00F55B42" w:rsidRPr="00EE0EB5">
        <w:rPr>
          <w:rFonts w:asciiTheme="minorBidi" w:hAnsiTheme="minorBidi" w:cstheme="minorBidi"/>
          <w:sz w:val="22"/>
          <w:szCs w:val="22"/>
        </w:rPr>
        <w:t xml:space="preserve"> jeunes des communes de Tchi</w:t>
      </w:r>
      <w:r w:rsidR="00195690" w:rsidRPr="00EE0EB5">
        <w:rPr>
          <w:rFonts w:asciiTheme="minorBidi" w:hAnsiTheme="minorBidi" w:cstheme="minorBidi"/>
          <w:sz w:val="22"/>
          <w:szCs w:val="22"/>
        </w:rPr>
        <w:t>n</w:t>
      </w:r>
      <w:r w:rsidR="00F55B42" w:rsidRPr="00EE0EB5">
        <w:rPr>
          <w:rFonts w:asciiTheme="minorBidi" w:hAnsiTheme="minorBidi" w:cstheme="minorBidi"/>
          <w:sz w:val="22"/>
          <w:szCs w:val="22"/>
        </w:rPr>
        <w:t>tabaraden et Tillia ont particip</w:t>
      </w:r>
      <w:r w:rsidR="00BA0689" w:rsidRPr="00EE0EB5">
        <w:rPr>
          <w:rFonts w:asciiTheme="minorBidi" w:hAnsiTheme="minorBidi" w:cstheme="minorBidi"/>
          <w:sz w:val="22"/>
          <w:szCs w:val="22"/>
        </w:rPr>
        <w:t>é</w:t>
      </w:r>
      <w:r w:rsidR="00F55B42" w:rsidRPr="00EE0EB5">
        <w:rPr>
          <w:rFonts w:asciiTheme="minorBidi" w:hAnsiTheme="minorBidi" w:cstheme="minorBidi"/>
          <w:sz w:val="22"/>
          <w:szCs w:val="22"/>
        </w:rPr>
        <w:t xml:space="preserve"> au processus de réactualisation des PDC</w:t>
      </w:r>
      <w:r w:rsidR="00184FA4" w:rsidRPr="00EE0EB5">
        <w:rPr>
          <w:rFonts w:asciiTheme="minorBidi" w:hAnsiTheme="minorBidi" w:cstheme="minorBidi"/>
          <w:sz w:val="22"/>
          <w:szCs w:val="22"/>
        </w:rPr>
        <w:t xml:space="preserve"> </w:t>
      </w:r>
      <w:r w:rsidR="00F55B42" w:rsidRPr="00EE0EB5">
        <w:rPr>
          <w:rFonts w:asciiTheme="minorBidi" w:hAnsiTheme="minorBidi" w:cstheme="minorBidi"/>
          <w:sz w:val="22"/>
          <w:szCs w:val="22"/>
        </w:rPr>
        <w:t>de leurs communes respectives.</w:t>
      </w:r>
    </w:p>
    <w:p w14:paraId="5BE12197" w14:textId="77777777" w:rsidR="00D962A4" w:rsidRPr="00EE0EB5" w:rsidRDefault="00D962A4" w:rsidP="00B02472">
      <w:pPr>
        <w:spacing w:line="360" w:lineRule="auto"/>
        <w:jc w:val="both"/>
        <w:rPr>
          <w:rFonts w:asciiTheme="minorBidi" w:hAnsiTheme="minorBidi" w:cstheme="minorBidi"/>
          <w:b/>
          <w:sz w:val="18"/>
          <w:szCs w:val="18"/>
          <w:lang w:eastAsia="en-US"/>
        </w:rPr>
      </w:pPr>
    </w:p>
    <w:p w14:paraId="33D65132" w14:textId="70A18B0F" w:rsidR="00D962A4" w:rsidRPr="00EE0EB5" w:rsidRDefault="00D962A4" w:rsidP="00B02472">
      <w:pPr>
        <w:spacing w:line="360" w:lineRule="auto"/>
        <w:ind w:left="-720"/>
        <w:jc w:val="both"/>
        <w:rPr>
          <w:rFonts w:asciiTheme="minorBidi" w:hAnsiTheme="minorBidi" w:cstheme="minorBidi"/>
          <w:b/>
          <w:bCs/>
          <w:sz w:val="22"/>
          <w:szCs w:val="22"/>
        </w:rPr>
      </w:pPr>
      <w:r w:rsidRPr="00EE0EB5">
        <w:rPr>
          <w:rFonts w:asciiTheme="minorBidi" w:hAnsiTheme="minorBidi" w:cstheme="minorBidi"/>
          <w:b/>
          <w:bCs/>
          <w:sz w:val="22"/>
          <w:szCs w:val="22"/>
        </w:rPr>
        <w:t>Le modèle de leadership féminin communautaire expérimenté dans les 5 communes nourrit une réflexion au niveau national sur l’importance de renforcer la participation des jeunes filles aux sphères décisionnelles</w:t>
      </w:r>
      <w:r w:rsidR="00137921" w:rsidRPr="00EE0EB5">
        <w:rPr>
          <w:rFonts w:asciiTheme="minorBidi" w:hAnsiTheme="minorBidi" w:cstheme="minorBidi"/>
          <w:b/>
          <w:bCs/>
          <w:sz w:val="22"/>
          <w:szCs w:val="22"/>
        </w:rPr>
        <w:t xml:space="preserve"> </w:t>
      </w:r>
    </w:p>
    <w:p w14:paraId="1204354F" w14:textId="77777777" w:rsidR="00DB36E8" w:rsidRPr="00EE0EB5" w:rsidRDefault="00DB36E8" w:rsidP="00B02472">
      <w:pPr>
        <w:spacing w:line="360" w:lineRule="auto"/>
        <w:ind w:left="-720"/>
        <w:jc w:val="both"/>
        <w:rPr>
          <w:rFonts w:asciiTheme="minorBidi" w:hAnsiTheme="minorBidi" w:cstheme="minorBidi"/>
          <w:b/>
          <w:sz w:val="18"/>
          <w:szCs w:val="18"/>
          <w:lang w:eastAsia="en-US"/>
        </w:rPr>
      </w:pPr>
    </w:p>
    <w:p w14:paraId="614AE443" w14:textId="40AC916E" w:rsidR="003245B5" w:rsidRPr="00EE0EB5" w:rsidRDefault="003245B5" w:rsidP="00B02472">
      <w:pPr>
        <w:spacing w:line="360" w:lineRule="auto"/>
        <w:ind w:left="-720"/>
        <w:jc w:val="both"/>
        <w:rPr>
          <w:rFonts w:asciiTheme="minorBidi" w:hAnsiTheme="minorBidi" w:cstheme="minorBidi"/>
          <w:sz w:val="22"/>
          <w:szCs w:val="22"/>
        </w:rPr>
      </w:pPr>
      <w:r w:rsidRPr="00EE0EB5">
        <w:rPr>
          <w:rFonts w:asciiTheme="minorBidi" w:hAnsiTheme="minorBidi" w:cstheme="minorBidi"/>
          <w:sz w:val="22"/>
          <w:szCs w:val="22"/>
        </w:rPr>
        <w:tab/>
        <w:t>Le dialogue intergénérationnel de haut niveau a été organisé à l’intention d’une centaine de jeunes filles leaders venues des régions de Tahoua, Tillabéry et Zinder. Ces jeunes ont eu des échanges avec des femmes leaders, notamment les femmes en uniformes de l’Armée, la Gendarmerie, la Police, la Garde Nationale et la Douane sur le rôle des jeunes dans la consolidation de la paix et leurs capacités ont été renforcés en leadership féminin.</w:t>
      </w:r>
    </w:p>
    <w:p w14:paraId="77504BB8" w14:textId="77777777" w:rsidR="001966A9" w:rsidRPr="00EE0EB5" w:rsidRDefault="001966A9" w:rsidP="00B02472">
      <w:pPr>
        <w:spacing w:line="360" w:lineRule="auto"/>
        <w:jc w:val="both"/>
        <w:rPr>
          <w:rFonts w:asciiTheme="minorBidi" w:hAnsiTheme="minorBidi" w:cstheme="minorBidi"/>
          <w:bCs/>
          <w:sz w:val="22"/>
          <w:szCs w:val="22"/>
        </w:rPr>
      </w:pPr>
    </w:p>
    <w:p w14:paraId="1831F2FE" w14:textId="77777777" w:rsidR="003245B5" w:rsidRPr="00EE0EB5" w:rsidRDefault="003245B5"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t>Un modèle de leadership féminin communautaire a été défini à travers les opportunités, les obstacles et les moyens d’accompagnement des jeunes filles des milieux ruraux à concrétiser leurs potentiels. Ce modèle a défini les actions à mettre en place pour renforcer ce leadership féminin communautaire au profit des jeunes filles. Cette activité a été placée dans le cadre de la journée internationale de la paix célébrée le 21 septembre.</w:t>
      </w:r>
    </w:p>
    <w:p w14:paraId="4F43AB80" w14:textId="77777777" w:rsidR="003245B5" w:rsidRPr="00EE0EB5" w:rsidRDefault="003245B5"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r>
    </w:p>
    <w:p w14:paraId="7217344D" w14:textId="77777777" w:rsidR="003245B5" w:rsidRPr="00EE0EB5" w:rsidRDefault="003245B5"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t xml:space="preserve">Cette journée internationale de la paix a été célébrée Zinder et Tillaberi. </w:t>
      </w:r>
    </w:p>
    <w:p w14:paraId="7F3E4FE7" w14:textId="77777777" w:rsidR="003245B5" w:rsidRPr="00EE0EB5" w:rsidRDefault="003245B5"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t xml:space="preserve">A Zinder, les jeunes conseils municipaux se sont rendus au gouvernorat pour réitérer leur engagement pour la consolidation de la paix et échanger avec les autorités sur leur implication dans les processus de consolidation de la paix </w:t>
      </w:r>
    </w:p>
    <w:p w14:paraId="148C3A58" w14:textId="77777777" w:rsidR="003245B5" w:rsidRPr="00EE0EB5" w:rsidRDefault="003245B5"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r>
    </w:p>
    <w:p w14:paraId="30076AF3" w14:textId="7E193683" w:rsidR="001966A9" w:rsidRPr="00EE0EB5" w:rsidRDefault="003245B5" w:rsidP="00B02472">
      <w:pPr>
        <w:spacing w:line="360" w:lineRule="auto"/>
        <w:ind w:left="-720"/>
        <w:jc w:val="both"/>
        <w:rPr>
          <w:rFonts w:asciiTheme="minorBidi" w:hAnsiTheme="minorBidi" w:cstheme="minorBidi"/>
          <w:color w:val="000000" w:themeColor="text1"/>
          <w:sz w:val="22"/>
          <w:szCs w:val="22"/>
        </w:rPr>
      </w:pPr>
      <w:r w:rsidRPr="00EE0EB5">
        <w:rPr>
          <w:rFonts w:asciiTheme="minorBidi" w:hAnsiTheme="minorBidi" w:cstheme="minorBidi"/>
          <w:color w:val="000000" w:themeColor="text1"/>
          <w:sz w:val="22"/>
          <w:szCs w:val="22"/>
        </w:rPr>
        <w:tab/>
        <w:t>A Tillaberi, les 175 conseillers municipaux juniors de la région ont marché de la tribune officielle au gouvernorat, pour remettre au gouverneur de la région le document signé de leur engagement pour œuvrer dans la consolidation de la Paix au Niger et dans tout le Sahel. La remise du document de l’engagement aux autorités locales a été faite sous le lead du Président du Conseil National de la Jeunesse.</w:t>
      </w:r>
    </w:p>
    <w:p w14:paraId="284D383A" w14:textId="77777777" w:rsidR="003245B5" w:rsidRPr="00B02472" w:rsidRDefault="003245B5" w:rsidP="00B02472">
      <w:pPr>
        <w:spacing w:line="360" w:lineRule="auto"/>
        <w:ind w:left="-720"/>
        <w:jc w:val="both"/>
        <w:rPr>
          <w:rFonts w:asciiTheme="minorBidi" w:hAnsiTheme="minorBidi" w:cstheme="minorBidi"/>
          <w:bCs/>
        </w:rPr>
      </w:pPr>
    </w:p>
    <w:p w14:paraId="14989312" w14:textId="52847531" w:rsidR="00675507" w:rsidRPr="00B02472" w:rsidRDefault="00675507" w:rsidP="00B02472">
      <w:pPr>
        <w:spacing w:line="360" w:lineRule="auto"/>
        <w:ind w:left="-720"/>
        <w:rPr>
          <w:rFonts w:asciiTheme="minorBidi" w:hAnsiTheme="minorBidi" w:cstheme="minorBidi"/>
          <w:b/>
          <w:lang w:eastAsia="en-GB"/>
        </w:rPr>
      </w:pPr>
      <w:r w:rsidRPr="00B02472">
        <w:rPr>
          <w:rFonts w:asciiTheme="minorBidi" w:hAnsiTheme="minorBidi" w:cstheme="minorBidi"/>
          <w:b/>
          <w:color w:val="000000"/>
        </w:rPr>
        <w:t xml:space="preserve">Indiquez toute </w:t>
      </w:r>
      <w:r w:rsidRPr="00B02472">
        <w:rPr>
          <w:rFonts w:asciiTheme="minorBidi" w:hAnsiTheme="minorBidi" w:cstheme="minorBidi"/>
          <w:b/>
          <w:color w:val="000000"/>
          <w:u w:val="single"/>
        </w:rPr>
        <w:t>analyse supplémentaire</w:t>
      </w:r>
      <w:r w:rsidRPr="00B02472">
        <w:rPr>
          <w:rFonts w:asciiTheme="minorBidi" w:hAnsiTheme="minorBidi" w:cstheme="minorBidi"/>
          <w:b/>
          <w:color w:val="000000"/>
        </w:rPr>
        <w:t xml:space="preserve"> sur la manière dont l'</w:t>
      </w:r>
      <w:r w:rsidRPr="00B02472">
        <w:rPr>
          <w:rFonts w:asciiTheme="minorBidi" w:hAnsiTheme="minorBidi" w:cstheme="minorBidi"/>
          <w:b/>
          <w:color w:val="000000"/>
          <w:u w:val="single"/>
        </w:rPr>
        <w:t>égalité entre les sexes</w:t>
      </w:r>
      <w:r w:rsidRPr="00B02472">
        <w:rPr>
          <w:rFonts w:asciiTheme="minorBidi" w:hAnsiTheme="minorBidi" w:cstheme="minorBidi"/>
          <w:b/>
          <w:color w:val="000000"/>
        </w:rPr>
        <w:t xml:space="preserve"> et l'autonomisation des femmes et/ou l'inclusion et la réactivité aux besoins des jeunes ont été assurées dans le cadre de ce </w:t>
      </w:r>
      <w:r w:rsidR="00476840" w:rsidRPr="00B02472">
        <w:rPr>
          <w:rFonts w:asciiTheme="minorBidi" w:hAnsiTheme="minorBidi" w:cstheme="minorBidi"/>
          <w:b/>
          <w:color w:val="000000"/>
        </w:rPr>
        <w:t>résultat</w:t>
      </w:r>
      <w:r w:rsidR="00476840" w:rsidRPr="00B02472">
        <w:rPr>
          <w:rFonts w:asciiTheme="minorBidi" w:hAnsiTheme="minorBidi" w:cstheme="minorBidi"/>
          <w:b/>
        </w:rPr>
        <w:t xml:space="preserve"> :</w:t>
      </w:r>
      <w:r w:rsidRPr="00B02472">
        <w:rPr>
          <w:rFonts w:asciiTheme="minorBidi" w:hAnsiTheme="minorBidi" w:cstheme="minorBidi"/>
          <w:b/>
        </w:rPr>
        <w:t xml:space="preserve"> </w:t>
      </w:r>
      <w:r w:rsidRPr="00B02472">
        <w:rPr>
          <w:rFonts w:asciiTheme="minorBidi" w:hAnsiTheme="minorBidi" w:cstheme="minorBidi"/>
          <w:i/>
        </w:rPr>
        <w:t>(</w:t>
      </w:r>
      <w:r w:rsidRPr="00B02472">
        <w:rPr>
          <w:rFonts w:asciiTheme="minorBidi" w:hAnsiTheme="minorBidi" w:cstheme="minorBidi"/>
          <w:color w:val="212121"/>
        </w:rPr>
        <w:t>Limite de 1000 caractères</w:t>
      </w:r>
      <w:r w:rsidRPr="00B02472">
        <w:rPr>
          <w:rFonts w:asciiTheme="minorBidi" w:hAnsiTheme="minorBidi" w:cstheme="minorBidi"/>
          <w:i/>
        </w:rPr>
        <w:t>)</w:t>
      </w:r>
    </w:p>
    <w:p w14:paraId="6ED0792A" w14:textId="3C3A49E8" w:rsidR="000A49A1" w:rsidRPr="00B02472" w:rsidRDefault="000A49A1" w:rsidP="00B02472">
      <w:pPr>
        <w:spacing w:line="360" w:lineRule="auto"/>
        <w:ind w:left="-720"/>
        <w:rPr>
          <w:rFonts w:asciiTheme="minorBidi" w:hAnsiTheme="minorBidi" w:cstheme="minorBidi"/>
          <w:b/>
        </w:rPr>
      </w:pPr>
    </w:p>
    <w:p w14:paraId="233219D5" w14:textId="359F5AF4" w:rsidR="00786E6E" w:rsidRPr="00EE0EB5" w:rsidRDefault="00786E6E" w:rsidP="00B02472">
      <w:pPr>
        <w:spacing w:line="360" w:lineRule="auto"/>
        <w:ind w:left="-720"/>
        <w:rPr>
          <w:rFonts w:asciiTheme="minorBidi" w:hAnsiTheme="minorBidi" w:cstheme="minorBidi"/>
          <w:sz w:val="22"/>
          <w:szCs w:val="22"/>
        </w:rPr>
      </w:pPr>
      <w:r w:rsidRPr="00EE0EB5">
        <w:rPr>
          <w:rFonts w:asciiTheme="minorBidi" w:hAnsiTheme="minorBidi" w:cstheme="minorBidi"/>
          <w:sz w:val="22"/>
          <w:szCs w:val="22"/>
        </w:rPr>
        <w:t>Le fait de mettre ensemble les filles issues des milieux ruraux et les femmes leaders</w:t>
      </w:r>
      <w:r w:rsidR="00BA4D7A" w:rsidRPr="00EE0EB5">
        <w:rPr>
          <w:rFonts w:asciiTheme="minorBidi" w:hAnsiTheme="minorBidi" w:cstheme="minorBidi"/>
          <w:sz w:val="22"/>
          <w:szCs w:val="22"/>
        </w:rPr>
        <w:t>,</w:t>
      </w:r>
      <w:r w:rsidRPr="00EE0EB5">
        <w:rPr>
          <w:rFonts w:asciiTheme="minorBidi" w:hAnsiTheme="minorBidi" w:cstheme="minorBidi"/>
          <w:sz w:val="22"/>
          <w:szCs w:val="22"/>
        </w:rPr>
        <w:t xml:space="preserve"> et de surcroit celles en uniforme</w:t>
      </w:r>
      <w:r w:rsidR="00E22861" w:rsidRPr="00EE0EB5">
        <w:rPr>
          <w:rFonts w:asciiTheme="minorBidi" w:hAnsiTheme="minorBidi" w:cstheme="minorBidi"/>
          <w:sz w:val="22"/>
          <w:szCs w:val="22"/>
        </w:rPr>
        <w:t>,</w:t>
      </w:r>
      <w:r w:rsidRPr="00EE0EB5">
        <w:rPr>
          <w:rFonts w:asciiTheme="minorBidi" w:hAnsiTheme="minorBidi" w:cstheme="minorBidi"/>
          <w:sz w:val="22"/>
          <w:szCs w:val="22"/>
        </w:rPr>
        <w:t xml:space="preserve"> </w:t>
      </w:r>
      <w:r w:rsidR="004C2D34" w:rsidRPr="00EE0EB5">
        <w:rPr>
          <w:rFonts w:asciiTheme="minorBidi" w:hAnsiTheme="minorBidi" w:cstheme="minorBidi"/>
          <w:sz w:val="22"/>
          <w:szCs w:val="22"/>
        </w:rPr>
        <w:t>a donné de l’inspiration à ces filles et leur a permis de comprendre que les obstacles à la promotion du leadership ne sont pas insurmontables. Elles sont devenues des modèles pour les filles. D’autre part</w:t>
      </w:r>
      <w:r w:rsidR="004A7DAA" w:rsidRPr="00EE0EB5">
        <w:rPr>
          <w:rFonts w:asciiTheme="minorBidi" w:hAnsiTheme="minorBidi" w:cstheme="minorBidi"/>
          <w:sz w:val="22"/>
          <w:szCs w:val="22"/>
        </w:rPr>
        <w:t>,</w:t>
      </w:r>
      <w:r w:rsidR="004C2D34" w:rsidRPr="00EE0EB5">
        <w:rPr>
          <w:rFonts w:asciiTheme="minorBidi" w:hAnsiTheme="minorBidi" w:cstheme="minorBidi"/>
          <w:sz w:val="22"/>
          <w:szCs w:val="22"/>
        </w:rPr>
        <w:t xml:space="preserve"> les autorités ont mesuré le niveau de contribution des jeunes filles et garçons au processus de consolidation de la paix et du développement.</w:t>
      </w:r>
    </w:p>
    <w:p w14:paraId="40F7F91F" w14:textId="77777777" w:rsidR="00675507" w:rsidRPr="00B02472" w:rsidRDefault="00675507" w:rsidP="00B02472">
      <w:pPr>
        <w:spacing w:line="360" w:lineRule="auto"/>
        <w:rPr>
          <w:rFonts w:asciiTheme="minorBidi" w:hAnsiTheme="minorBidi" w:cstheme="minorBidi"/>
          <w:b/>
        </w:rPr>
      </w:pPr>
    </w:p>
    <w:p w14:paraId="041CE678" w14:textId="02C8B569" w:rsidR="00675507" w:rsidRPr="00B02472" w:rsidRDefault="00675507" w:rsidP="00B02472">
      <w:pPr>
        <w:spacing w:line="360" w:lineRule="auto"/>
        <w:rPr>
          <w:rFonts w:asciiTheme="minorBidi" w:hAnsiTheme="minorBidi" w:cstheme="minorBidi"/>
          <w:b/>
          <w:u w:val="single"/>
        </w:rPr>
      </w:pPr>
      <w:r w:rsidRPr="00B02472">
        <w:rPr>
          <w:rFonts w:asciiTheme="minorBidi" w:hAnsiTheme="minorBidi" w:cstheme="minorBidi"/>
          <w:b/>
          <w:u w:val="single"/>
        </w:rPr>
        <w:t xml:space="preserve">Partie </w:t>
      </w:r>
      <w:r w:rsidR="00EE0EB5" w:rsidRPr="00B02472">
        <w:rPr>
          <w:rFonts w:asciiTheme="minorBidi" w:hAnsiTheme="minorBidi" w:cstheme="minorBidi"/>
          <w:b/>
          <w:u w:val="single"/>
        </w:rPr>
        <w:t>III :</w:t>
      </w:r>
      <w:r w:rsidRPr="00B02472">
        <w:rPr>
          <w:rFonts w:asciiTheme="minorBidi" w:hAnsiTheme="minorBidi" w:cstheme="minorBidi"/>
          <w:b/>
          <w:u w:val="single"/>
        </w:rPr>
        <w:t xml:space="preserve"> Questions transversales</w:t>
      </w:r>
    </w:p>
    <w:p w14:paraId="63C232A7" w14:textId="77777777" w:rsidR="00675507" w:rsidRPr="00B02472" w:rsidRDefault="00675507" w:rsidP="00B02472">
      <w:pPr>
        <w:spacing w:line="360" w:lineRule="auto"/>
        <w:ind w:left="360"/>
        <w:rPr>
          <w:rFonts w:asciiTheme="minorBidi" w:hAnsiTheme="minorBidi" w:cstheme="minorBidi"/>
          <w:b/>
        </w:rPr>
      </w:pPr>
    </w:p>
    <w:p w14:paraId="2C1E1F30" w14:textId="77777777" w:rsidR="00997347" w:rsidRPr="00B02472" w:rsidRDefault="00997347" w:rsidP="00B02472">
      <w:pPr>
        <w:spacing w:line="360" w:lineRule="auto"/>
        <w:rPr>
          <w:rFonts w:asciiTheme="minorBidi" w:hAnsiTheme="minorBidi" w:cstheme="minorBidi"/>
        </w:rPr>
      </w:pPr>
    </w:p>
    <w:tbl>
      <w:tblPr>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27"/>
        <w:gridCol w:w="5936"/>
        <w:gridCol w:w="7"/>
      </w:tblGrid>
      <w:tr w:rsidR="00997347" w:rsidRPr="00B02472" w14:paraId="3278E054" w14:textId="77777777" w:rsidTr="6F5B1D7B">
        <w:trPr>
          <w:gridAfter w:val="1"/>
          <w:wAfter w:w="7" w:type="dxa"/>
        </w:trPr>
        <w:tc>
          <w:tcPr>
            <w:tcW w:w="4230" w:type="dxa"/>
            <w:shd w:val="clear" w:color="auto" w:fill="auto"/>
          </w:tcPr>
          <w:p w14:paraId="1A9F4B35" w14:textId="38BDCB6A" w:rsidR="007118F5" w:rsidRPr="00B02472" w:rsidRDefault="00A05BD3" w:rsidP="00B02472">
            <w:pPr>
              <w:spacing w:line="360" w:lineRule="auto"/>
              <w:rPr>
                <w:rFonts w:asciiTheme="minorBidi" w:hAnsiTheme="minorBidi" w:cstheme="minorBidi"/>
                <w:b/>
                <w:bCs/>
              </w:rPr>
            </w:pPr>
            <w:r w:rsidRPr="00B02472">
              <w:rPr>
                <w:rFonts w:asciiTheme="minorBidi" w:hAnsiTheme="minorBidi" w:cstheme="minorBidi"/>
                <w:b/>
                <w:bCs/>
              </w:rPr>
              <w:t>Suivi :</w:t>
            </w:r>
            <w:r w:rsidR="00513612" w:rsidRPr="00B02472">
              <w:rPr>
                <w:rFonts w:asciiTheme="minorBidi" w:hAnsiTheme="minorBidi" w:cstheme="minorBidi"/>
                <w:b/>
                <w:bCs/>
              </w:rPr>
              <w:t xml:space="preserve"> </w:t>
            </w:r>
            <w:r w:rsidR="00675507" w:rsidRPr="00B02472">
              <w:rPr>
                <w:rFonts w:asciiTheme="minorBidi" w:hAnsiTheme="minorBidi" w:cstheme="minorBidi"/>
                <w:b/>
                <w:bCs/>
              </w:rPr>
              <w:t>Indiquez les activités de suivi conduites dans la période du rapport</w:t>
            </w:r>
            <w:r w:rsidR="007118F5" w:rsidRPr="00B02472">
              <w:rPr>
                <w:rFonts w:asciiTheme="minorBidi" w:hAnsiTheme="minorBidi" w:cstheme="minorBidi"/>
                <w:b/>
                <w:bCs/>
              </w:rPr>
              <w:t xml:space="preserve"> (</w:t>
            </w:r>
            <w:r w:rsidR="00675507" w:rsidRPr="00B02472">
              <w:rPr>
                <w:rFonts w:asciiTheme="minorBidi" w:hAnsiTheme="minorBidi" w:cstheme="minorBidi"/>
                <w:b/>
                <w:bCs/>
              </w:rPr>
              <w:t>Limite de 1000 caractères)</w:t>
            </w:r>
          </w:p>
          <w:p w14:paraId="6C14F0C4" w14:textId="77777777" w:rsidR="007118F5" w:rsidRPr="00B02472" w:rsidRDefault="007118F5" w:rsidP="00B02472">
            <w:pPr>
              <w:spacing w:line="360" w:lineRule="auto"/>
              <w:rPr>
                <w:rFonts w:asciiTheme="minorBidi" w:hAnsiTheme="minorBidi" w:cstheme="minorBidi"/>
                <w:b/>
              </w:rPr>
            </w:pPr>
          </w:p>
          <w:p w14:paraId="21BD62AD" w14:textId="5208C6A2" w:rsidR="00C7562B" w:rsidRPr="00B02472" w:rsidRDefault="29BE760C" w:rsidP="00B02472">
            <w:pPr>
              <w:spacing w:line="360" w:lineRule="auto"/>
              <w:rPr>
                <w:rFonts w:asciiTheme="minorBidi" w:hAnsiTheme="minorBidi" w:cstheme="minorBidi"/>
              </w:rPr>
            </w:pPr>
            <w:r w:rsidRPr="00EE0EB5">
              <w:rPr>
                <w:rFonts w:asciiTheme="minorBidi" w:hAnsiTheme="minorBidi" w:cstheme="minorBidi"/>
                <w:sz w:val="22"/>
                <w:szCs w:val="22"/>
              </w:rPr>
              <w:t xml:space="preserve">Les animateurs locaux (basés au niveau de chaque commune) assurent le suivi quotidien de la mise en œuvre des activités et le suivi des bénéficiaires sur le terrain. </w:t>
            </w:r>
            <w:r w:rsidR="2DE33782" w:rsidRPr="00EE0EB5">
              <w:rPr>
                <w:rFonts w:asciiTheme="minorBidi" w:hAnsiTheme="minorBidi" w:cstheme="minorBidi"/>
                <w:sz w:val="22"/>
                <w:szCs w:val="22"/>
              </w:rPr>
              <w:t>D</w:t>
            </w:r>
            <w:r w:rsidRPr="00EE0EB5">
              <w:rPr>
                <w:rFonts w:asciiTheme="minorBidi" w:hAnsiTheme="minorBidi" w:cstheme="minorBidi"/>
                <w:sz w:val="22"/>
                <w:szCs w:val="22"/>
              </w:rPr>
              <w:t xml:space="preserve">es réunions virtuelles ont </w:t>
            </w:r>
            <w:r w:rsidR="2DE33782" w:rsidRPr="00EE0EB5">
              <w:rPr>
                <w:rFonts w:asciiTheme="minorBidi" w:hAnsiTheme="minorBidi" w:cstheme="minorBidi"/>
                <w:sz w:val="22"/>
                <w:szCs w:val="22"/>
              </w:rPr>
              <w:t xml:space="preserve">également </w:t>
            </w:r>
            <w:r w:rsidRPr="00EE0EB5">
              <w:rPr>
                <w:rFonts w:asciiTheme="minorBidi" w:hAnsiTheme="minorBidi" w:cstheme="minorBidi"/>
                <w:sz w:val="22"/>
                <w:szCs w:val="22"/>
              </w:rPr>
              <w:t xml:space="preserve">été organisées avec les </w:t>
            </w:r>
            <w:proofErr w:type="spellStart"/>
            <w:r w:rsidRPr="00EE0EB5">
              <w:rPr>
                <w:rFonts w:asciiTheme="minorBidi" w:hAnsiTheme="minorBidi" w:cstheme="minorBidi"/>
                <w:sz w:val="22"/>
                <w:szCs w:val="22"/>
              </w:rPr>
              <w:t>ONGs</w:t>
            </w:r>
            <w:proofErr w:type="spellEnd"/>
            <w:r w:rsidRPr="00EE0EB5">
              <w:rPr>
                <w:rFonts w:asciiTheme="minorBidi" w:hAnsiTheme="minorBidi" w:cstheme="minorBidi"/>
                <w:sz w:val="22"/>
                <w:szCs w:val="22"/>
              </w:rPr>
              <w:t xml:space="preserve"> de mise en œuvre pour évaluer les progrès réalisés et surtout pour planifier l’après C</w:t>
            </w:r>
            <w:r w:rsidR="00DC7081" w:rsidRPr="00EE0EB5">
              <w:rPr>
                <w:rFonts w:asciiTheme="minorBidi" w:hAnsiTheme="minorBidi" w:cstheme="minorBidi"/>
                <w:sz w:val="22"/>
                <w:szCs w:val="22"/>
              </w:rPr>
              <w:t>OVID</w:t>
            </w:r>
            <w:r w:rsidRPr="00EE0EB5">
              <w:rPr>
                <w:rFonts w:asciiTheme="minorBidi" w:hAnsiTheme="minorBidi" w:cstheme="minorBidi"/>
                <w:sz w:val="22"/>
                <w:szCs w:val="22"/>
              </w:rPr>
              <w:t xml:space="preserve">-19. </w:t>
            </w:r>
            <w:r w:rsidR="2DE33782" w:rsidRPr="00EE0EB5">
              <w:rPr>
                <w:rFonts w:asciiTheme="minorBidi" w:hAnsiTheme="minorBidi" w:cstheme="minorBidi"/>
                <w:sz w:val="22"/>
                <w:szCs w:val="22"/>
              </w:rPr>
              <w:t>À</w:t>
            </w:r>
            <w:r w:rsidR="52CB0F9A" w:rsidRPr="00EE0EB5">
              <w:rPr>
                <w:rFonts w:asciiTheme="minorBidi" w:hAnsiTheme="minorBidi" w:cstheme="minorBidi"/>
                <w:sz w:val="22"/>
                <w:szCs w:val="22"/>
              </w:rPr>
              <w:t xml:space="preserve"> la levée des mesures de lutte contre le COVID-19 en juillet 2020, deux missions de suivi ont été effectuées sur le terrain. </w:t>
            </w:r>
            <w:r w:rsidR="3049FE9D" w:rsidRPr="00EE0EB5">
              <w:rPr>
                <w:rFonts w:asciiTheme="minorBidi" w:hAnsiTheme="minorBidi" w:cstheme="minorBidi"/>
                <w:sz w:val="22"/>
                <w:szCs w:val="22"/>
              </w:rPr>
              <w:t>T</w:t>
            </w:r>
            <w:r w:rsidR="5E8AF169" w:rsidRPr="00EE0EB5">
              <w:rPr>
                <w:rFonts w:asciiTheme="minorBidi" w:hAnsiTheme="minorBidi" w:cstheme="minorBidi"/>
                <w:sz w:val="22"/>
                <w:szCs w:val="22"/>
              </w:rPr>
              <w:t>rois réunions de coordination ont été tenues au cours de la période de rapportage.</w:t>
            </w:r>
          </w:p>
        </w:tc>
        <w:tc>
          <w:tcPr>
            <w:tcW w:w="5940" w:type="dxa"/>
            <w:shd w:val="clear" w:color="auto" w:fill="auto"/>
          </w:tcPr>
          <w:p w14:paraId="40F61F80" w14:textId="77777777" w:rsidR="000A49A1" w:rsidRPr="00B02472" w:rsidRDefault="00675507" w:rsidP="00B02472">
            <w:pPr>
              <w:spacing w:line="360" w:lineRule="auto"/>
              <w:rPr>
                <w:rFonts w:asciiTheme="minorBidi" w:hAnsiTheme="minorBidi" w:cstheme="minorBidi"/>
                <w:b/>
                <w:bCs/>
              </w:rPr>
            </w:pPr>
            <w:r w:rsidRPr="00B02472">
              <w:rPr>
                <w:rFonts w:asciiTheme="minorBidi" w:hAnsiTheme="minorBidi" w:cstheme="minorBidi"/>
                <w:b/>
                <w:bCs/>
              </w:rPr>
              <w:t>Est-ce que les indicateurs des résultats ont des bases de référence</w:t>
            </w:r>
            <w:r w:rsidR="000A49A1" w:rsidRPr="00B02472">
              <w:rPr>
                <w:rFonts w:asciiTheme="minorBidi" w:hAnsiTheme="minorBidi" w:cstheme="minorBidi"/>
                <w:b/>
                <w:bCs/>
              </w:rPr>
              <w:t xml:space="preserve"> </w:t>
            </w:r>
            <w:r w:rsidR="007118F5" w:rsidRPr="00B02472">
              <w:rPr>
                <w:rFonts w:asciiTheme="minorBidi" w:hAnsiTheme="minorBidi" w:cstheme="minorBidi"/>
                <w:b/>
                <w:bCs/>
              </w:rPr>
              <w:t xml:space="preserve">? </w:t>
            </w:r>
          </w:p>
          <w:p w14:paraId="36CDDD38" w14:textId="6BCAF16C" w:rsidR="000A49A1" w:rsidRPr="00EE0EB5" w:rsidRDefault="0019385F" w:rsidP="00B02472">
            <w:pPr>
              <w:spacing w:line="360" w:lineRule="auto"/>
              <w:rPr>
                <w:rFonts w:asciiTheme="minorBidi" w:hAnsiTheme="minorBidi" w:cstheme="minorBidi"/>
                <w:sz w:val="22"/>
                <w:szCs w:val="22"/>
              </w:rPr>
            </w:pPr>
            <w:r w:rsidRPr="00EE0EB5">
              <w:rPr>
                <w:rFonts w:asciiTheme="minorBidi" w:hAnsiTheme="minorBidi" w:cstheme="minorBidi"/>
                <w:sz w:val="22"/>
                <w:szCs w:val="22"/>
              </w:rPr>
              <w:t xml:space="preserve">Oui </w:t>
            </w:r>
          </w:p>
          <w:p w14:paraId="2337B972" w14:textId="77777777" w:rsidR="007118F5" w:rsidRPr="00B02472" w:rsidRDefault="007118F5" w:rsidP="00B02472">
            <w:pPr>
              <w:spacing w:line="360" w:lineRule="auto"/>
              <w:rPr>
                <w:rFonts w:asciiTheme="minorBidi" w:hAnsiTheme="minorBidi" w:cstheme="minorBidi"/>
              </w:rPr>
            </w:pPr>
          </w:p>
          <w:p w14:paraId="5544BBE2" w14:textId="77777777" w:rsidR="000A49A1" w:rsidRPr="00B02472" w:rsidRDefault="00675507" w:rsidP="00B02472">
            <w:pPr>
              <w:spacing w:line="360" w:lineRule="auto"/>
              <w:rPr>
                <w:rFonts w:asciiTheme="minorBidi" w:hAnsiTheme="minorBidi" w:cstheme="minorBidi"/>
                <w:b/>
                <w:bCs/>
              </w:rPr>
            </w:pPr>
            <w:r w:rsidRPr="00B02472">
              <w:rPr>
                <w:rFonts w:asciiTheme="minorBidi" w:hAnsiTheme="minorBidi" w:cstheme="minorBidi"/>
                <w:b/>
                <w:bCs/>
              </w:rPr>
              <w:t>Le projet a-t-il lancé des enquêtes de perception ou d'autres collectes de données communautaires</w:t>
            </w:r>
            <w:r w:rsidR="00C853C0" w:rsidRPr="00B02472">
              <w:rPr>
                <w:rFonts w:asciiTheme="minorBidi" w:hAnsiTheme="minorBidi" w:cstheme="minorBidi"/>
                <w:b/>
                <w:bCs/>
              </w:rPr>
              <w:t xml:space="preserve"> </w:t>
            </w:r>
            <w:r w:rsidR="007118F5" w:rsidRPr="00B02472">
              <w:rPr>
                <w:rFonts w:asciiTheme="minorBidi" w:hAnsiTheme="minorBidi" w:cstheme="minorBidi"/>
                <w:b/>
                <w:bCs/>
              </w:rPr>
              <w:t xml:space="preserve">? </w:t>
            </w:r>
          </w:p>
          <w:p w14:paraId="668FEC49" w14:textId="77777777" w:rsidR="000A49A1" w:rsidRPr="00B02472" w:rsidRDefault="000A49A1" w:rsidP="00B02472">
            <w:pPr>
              <w:spacing w:line="360" w:lineRule="auto"/>
              <w:rPr>
                <w:rFonts w:asciiTheme="minorBidi" w:hAnsiTheme="minorBidi" w:cstheme="minorBidi"/>
                <w:b/>
              </w:rPr>
            </w:pPr>
          </w:p>
          <w:p w14:paraId="2BD200E3" w14:textId="0CA2E5B6" w:rsidR="000A49A1" w:rsidRPr="00B02472" w:rsidRDefault="2747AD0D" w:rsidP="00B02472">
            <w:pPr>
              <w:spacing w:line="360" w:lineRule="auto"/>
              <w:jc w:val="both"/>
              <w:rPr>
                <w:rFonts w:asciiTheme="minorBidi" w:hAnsiTheme="minorBidi" w:cstheme="minorBidi"/>
              </w:rPr>
            </w:pPr>
            <w:r w:rsidRPr="00EE0EB5">
              <w:rPr>
                <w:rFonts w:asciiTheme="minorBidi" w:hAnsiTheme="minorBidi" w:cstheme="minorBidi"/>
                <w:sz w:val="22"/>
                <w:szCs w:val="22"/>
              </w:rPr>
              <w:t xml:space="preserve">Une </w:t>
            </w:r>
            <w:r w:rsidR="6FAB4C35" w:rsidRPr="00EE0EB5">
              <w:rPr>
                <w:rFonts w:asciiTheme="minorBidi" w:hAnsiTheme="minorBidi" w:cstheme="minorBidi"/>
                <w:sz w:val="22"/>
                <w:szCs w:val="22"/>
              </w:rPr>
              <w:t>enquête sur</w:t>
            </w:r>
            <w:r w:rsidR="63C50B25" w:rsidRPr="00EE0EB5">
              <w:rPr>
                <w:rFonts w:asciiTheme="minorBidi" w:hAnsiTheme="minorBidi" w:cstheme="minorBidi"/>
                <w:sz w:val="22"/>
                <w:szCs w:val="22"/>
              </w:rPr>
              <w:t xml:space="preserve"> la perception des jeunes filles et garçons sur les questions de masculinités et d’égalité entre les sexes</w:t>
            </w:r>
            <w:r w:rsidRPr="00EE0EB5">
              <w:rPr>
                <w:rFonts w:asciiTheme="minorBidi" w:hAnsiTheme="minorBidi" w:cstheme="minorBidi"/>
                <w:sz w:val="22"/>
                <w:szCs w:val="22"/>
              </w:rPr>
              <w:t xml:space="preserve"> </w:t>
            </w:r>
            <w:r w:rsidR="694CFE39" w:rsidRPr="00EE0EB5">
              <w:rPr>
                <w:rFonts w:asciiTheme="minorBidi" w:hAnsiTheme="minorBidi" w:cstheme="minorBidi"/>
                <w:sz w:val="22"/>
                <w:szCs w:val="22"/>
              </w:rPr>
              <w:t xml:space="preserve">ont </w:t>
            </w:r>
            <w:r w:rsidR="29C06787" w:rsidRPr="00EE0EB5">
              <w:rPr>
                <w:rFonts w:asciiTheme="minorBidi" w:hAnsiTheme="minorBidi" w:cstheme="minorBidi"/>
                <w:sz w:val="22"/>
                <w:szCs w:val="22"/>
              </w:rPr>
              <w:t>été</w:t>
            </w:r>
            <w:r w:rsidRPr="00EE0EB5">
              <w:rPr>
                <w:rFonts w:asciiTheme="minorBidi" w:hAnsiTheme="minorBidi" w:cstheme="minorBidi"/>
                <w:sz w:val="22"/>
                <w:szCs w:val="22"/>
              </w:rPr>
              <w:t xml:space="preserve"> </w:t>
            </w:r>
            <w:r w:rsidR="67C9C780" w:rsidRPr="00EE0EB5">
              <w:rPr>
                <w:rFonts w:asciiTheme="minorBidi" w:hAnsiTheme="minorBidi" w:cstheme="minorBidi"/>
                <w:sz w:val="22"/>
                <w:szCs w:val="22"/>
              </w:rPr>
              <w:t>réalisée.</w:t>
            </w:r>
          </w:p>
        </w:tc>
      </w:tr>
      <w:tr w:rsidR="006C1819" w:rsidRPr="00B02472" w14:paraId="36A88C83" w14:textId="77777777" w:rsidTr="6F5B1D7B">
        <w:trPr>
          <w:gridAfter w:val="1"/>
          <w:wAfter w:w="7" w:type="dxa"/>
        </w:trPr>
        <w:tc>
          <w:tcPr>
            <w:tcW w:w="4230" w:type="dxa"/>
            <w:shd w:val="clear" w:color="auto" w:fill="auto"/>
          </w:tcPr>
          <w:p w14:paraId="6242C484" w14:textId="10D3681D" w:rsidR="006C1819" w:rsidRPr="00B02472" w:rsidRDefault="003D4CD7" w:rsidP="00B02472">
            <w:pPr>
              <w:spacing w:line="360" w:lineRule="auto"/>
              <w:rPr>
                <w:rFonts w:asciiTheme="minorBidi" w:hAnsiTheme="minorBidi" w:cstheme="minorBidi"/>
              </w:rPr>
            </w:pPr>
            <w:r w:rsidRPr="00B02472">
              <w:rPr>
                <w:rFonts w:asciiTheme="minorBidi" w:hAnsiTheme="minorBidi" w:cstheme="minorBidi"/>
                <w:b/>
                <w:u w:val="single"/>
              </w:rPr>
              <w:t>E</w:t>
            </w:r>
            <w:r w:rsidR="006C1819" w:rsidRPr="00B02472">
              <w:rPr>
                <w:rFonts w:asciiTheme="minorBidi" w:hAnsiTheme="minorBidi" w:cstheme="minorBidi"/>
                <w:b/>
                <w:u w:val="single"/>
              </w:rPr>
              <w:t>valuation</w:t>
            </w:r>
            <w:r w:rsidR="000A49A1" w:rsidRPr="00B02472">
              <w:rPr>
                <w:rFonts w:asciiTheme="minorBidi" w:hAnsiTheme="minorBidi" w:cstheme="minorBidi"/>
                <w:b/>
                <w:u w:val="single"/>
              </w:rPr>
              <w:t xml:space="preserve"> </w:t>
            </w:r>
            <w:r w:rsidR="006C1819" w:rsidRPr="00B02472">
              <w:rPr>
                <w:rFonts w:asciiTheme="minorBidi" w:hAnsiTheme="minorBidi" w:cstheme="minorBidi"/>
                <w:b/>
                <w:u w:val="single"/>
              </w:rPr>
              <w:t>:</w:t>
            </w:r>
            <w:r w:rsidR="006C1819" w:rsidRPr="00B02472">
              <w:rPr>
                <w:rFonts w:asciiTheme="minorBidi" w:hAnsiTheme="minorBidi" w:cstheme="minorBidi"/>
              </w:rPr>
              <w:t xml:space="preserve"> </w:t>
            </w:r>
            <w:r w:rsidR="00675507" w:rsidRPr="00B02472">
              <w:rPr>
                <w:rFonts w:asciiTheme="minorBidi" w:hAnsiTheme="minorBidi" w:cstheme="minorBidi"/>
              </w:rPr>
              <w:t>Est-ce qu’un exercice évaluatif a été conduit pendant la période du rapport</w:t>
            </w:r>
            <w:r w:rsidR="00DA04F5" w:rsidRPr="00B02472">
              <w:rPr>
                <w:rFonts w:asciiTheme="minorBidi" w:hAnsiTheme="minorBidi" w:cstheme="minorBidi"/>
              </w:rPr>
              <w:t xml:space="preserve"> </w:t>
            </w:r>
            <w:r w:rsidR="007118F5" w:rsidRPr="00B02472">
              <w:rPr>
                <w:rFonts w:asciiTheme="minorBidi" w:hAnsiTheme="minorBidi" w:cstheme="minorBidi"/>
              </w:rPr>
              <w:t>?</w:t>
            </w:r>
          </w:p>
          <w:p w14:paraId="3679D92A" w14:textId="3C8D4E1B" w:rsidR="007118F5" w:rsidRPr="00EE0EB5" w:rsidRDefault="00EA34DB" w:rsidP="00B02472">
            <w:pPr>
              <w:spacing w:line="360" w:lineRule="auto"/>
              <w:rPr>
                <w:rFonts w:asciiTheme="minorBidi" w:hAnsiTheme="minorBidi" w:cstheme="minorBidi"/>
                <w:bCs/>
                <w:lang w:val="en-GB" w:eastAsia="en-GB"/>
              </w:rPr>
            </w:pPr>
            <w:r w:rsidRPr="00EE0EB5">
              <w:rPr>
                <w:rFonts w:asciiTheme="minorBidi" w:hAnsiTheme="minorBidi" w:cstheme="minorBidi"/>
                <w:bCs/>
                <w:sz w:val="22"/>
                <w:szCs w:val="22"/>
              </w:rPr>
              <w:t>Non</w:t>
            </w:r>
          </w:p>
        </w:tc>
        <w:tc>
          <w:tcPr>
            <w:tcW w:w="5940" w:type="dxa"/>
            <w:shd w:val="clear" w:color="auto" w:fill="auto"/>
          </w:tcPr>
          <w:p w14:paraId="636DAAEA" w14:textId="04DBD469" w:rsidR="000831DD" w:rsidRPr="00B02472" w:rsidRDefault="00675507" w:rsidP="00B02472">
            <w:pPr>
              <w:spacing w:line="360" w:lineRule="auto"/>
              <w:rPr>
                <w:rFonts w:asciiTheme="minorBidi" w:hAnsiTheme="minorBidi" w:cstheme="minorBidi"/>
                <w:b/>
                <w:bCs/>
              </w:rPr>
            </w:pPr>
            <w:r w:rsidRPr="00B02472">
              <w:rPr>
                <w:rFonts w:asciiTheme="minorBidi" w:hAnsiTheme="minorBidi" w:cstheme="minorBidi"/>
                <w:b/>
                <w:bCs/>
              </w:rPr>
              <w:t>Budget pour évaluation finale</w:t>
            </w:r>
            <w:r w:rsidR="007118F5" w:rsidRPr="00B02472">
              <w:rPr>
                <w:rFonts w:asciiTheme="minorBidi" w:hAnsiTheme="minorBidi" w:cstheme="minorBidi"/>
                <w:b/>
                <w:bCs/>
              </w:rPr>
              <w:t xml:space="preserve"> (</w:t>
            </w:r>
            <w:r w:rsidRPr="00B02472">
              <w:rPr>
                <w:rFonts w:asciiTheme="minorBidi" w:hAnsiTheme="minorBidi" w:cstheme="minorBidi"/>
                <w:b/>
                <w:bCs/>
              </w:rPr>
              <w:t>réponse obligatoire</w:t>
            </w:r>
            <w:r w:rsidR="007118F5" w:rsidRPr="00B02472">
              <w:rPr>
                <w:rFonts w:asciiTheme="minorBidi" w:hAnsiTheme="minorBidi" w:cstheme="minorBidi"/>
                <w:b/>
                <w:bCs/>
              </w:rPr>
              <w:t>)</w:t>
            </w:r>
            <w:r w:rsidR="000831DD" w:rsidRPr="00B02472">
              <w:rPr>
                <w:rFonts w:asciiTheme="minorBidi" w:hAnsiTheme="minorBidi" w:cstheme="minorBidi"/>
                <w:b/>
                <w:bCs/>
              </w:rPr>
              <w:t xml:space="preserve"> </w:t>
            </w:r>
            <w:r w:rsidR="004D141E" w:rsidRPr="00B02472">
              <w:rPr>
                <w:rFonts w:asciiTheme="minorBidi" w:hAnsiTheme="minorBidi" w:cstheme="minorBidi"/>
                <w:b/>
                <w:bCs/>
              </w:rPr>
              <w:t xml:space="preserve">:  </w:t>
            </w:r>
          </w:p>
          <w:p w14:paraId="7B8CF898" w14:textId="6832695F" w:rsidR="006C1819" w:rsidRPr="00B02472" w:rsidRDefault="00EA34DB" w:rsidP="00B02472">
            <w:pPr>
              <w:spacing w:line="360" w:lineRule="auto"/>
              <w:rPr>
                <w:rFonts w:asciiTheme="minorBidi" w:hAnsiTheme="minorBidi" w:cstheme="minorBidi"/>
                <w:bCs/>
                <w:lang w:eastAsia="en-GB"/>
              </w:rPr>
            </w:pPr>
            <w:r w:rsidRPr="00B02472">
              <w:rPr>
                <w:rFonts w:asciiTheme="minorBidi" w:hAnsiTheme="minorBidi" w:cstheme="minorBidi"/>
                <w:bCs/>
              </w:rPr>
              <w:t xml:space="preserve">USD </w:t>
            </w:r>
            <w:r w:rsidR="0088073D" w:rsidRPr="00B02472">
              <w:rPr>
                <w:rFonts w:asciiTheme="minorBidi" w:hAnsiTheme="minorBidi" w:cstheme="minorBidi"/>
                <w:bCs/>
              </w:rPr>
              <w:t>40</w:t>
            </w:r>
            <w:r w:rsidRPr="00B02472">
              <w:rPr>
                <w:rFonts w:asciiTheme="minorBidi" w:hAnsiTheme="minorBidi" w:cstheme="minorBidi"/>
                <w:bCs/>
              </w:rPr>
              <w:t>,000</w:t>
            </w:r>
          </w:p>
          <w:p w14:paraId="6A29E557" w14:textId="77777777" w:rsidR="004D141E" w:rsidRPr="00B02472" w:rsidRDefault="004D141E" w:rsidP="00B02472">
            <w:pPr>
              <w:spacing w:line="360" w:lineRule="auto"/>
              <w:rPr>
                <w:rFonts w:asciiTheme="minorBidi" w:hAnsiTheme="minorBidi" w:cstheme="minorBidi"/>
              </w:rPr>
            </w:pPr>
          </w:p>
          <w:p w14:paraId="645019D6" w14:textId="0BC9D684" w:rsidR="004D141E" w:rsidRPr="00B02472" w:rsidRDefault="00675507" w:rsidP="00B02472">
            <w:pPr>
              <w:spacing w:line="360" w:lineRule="auto"/>
              <w:rPr>
                <w:rFonts w:asciiTheme="minorBidi" w:hAnsiTheme="minorBidi" w:cstheme="minorBidi"/>
                <w:b/>
                <w:bCs/>
              </w:rPr>
            </w:pPr>
            <w:r w:rsidRPr="00B02472">
              <w:rPr>
                <w:rFonts w:asciiTheme="minorBidi" w:hAnsiTheme="minorBidi" w:cstheme="minorBidi"/>
                <w:b/>
                <w:bCs/>
              </w:rPr>
              <w:t>Si le projet se termine dans les 6 prochains mois, décrire les préparatifs pour l’évaluation</w:t>
            </w:r>
            <w:r w:rsidR="00156C4C" w:rsidRPr="00B02472">
              <w:rPr>
                <w:rFonts w:asciiTheme="minorBidi" w:hAnsiTheme="minorBidi" w:cstheme="minorBidi"/>
                <w:b/>
                <w:bCs/>
              </w:rPr>
              <w:t xml:space="preserve"> </w:t>
            </w:r>
            <w:r w:rsidR="00156C4C" w:rsidRPr="00B02472">
              <w:rPr>
                <w:rFonts w:asciiTheme="minorBidi" w:hAnsiTheme="minorBidi" w:cstheme="minorBidi"/>
                <w:b/>
                <w:bCs/>
                <w:i/>
              </w:rPr>
              <w:t>(</w:t>
            </w:r>
            <w:r w:rsidRPr="00B02472">
              <w:rPr>
                <w:rFonts w:asciiTheme="minorBidi" w:hAnsiTheme="minorBidi" w:cstheme="minorBidi"/>
                <w:b/>
                <w:bCs/>
              </w:rPr>
              <w:t>Limite de 1500 caractères</w:t>
            </w:r>
            <w:r w:rsidR="00156C4C" w:rsidRPr="00B02472">
              <w:rPr>
                <w:rFonts w:asciiTheme="minorBidi" w:hAnsiTheme="minorBidi" w:cstheme="minorBidi"/>
                <w:b/>
                <w:bCs/>
                <w:i/>
              </w:rPr>
              <w:t>)</w:t>
            </w:r>
            <w:r w:rsidR="00DA04F5" w:rsidRPr="00B02472">
              <w:rPr>
                <w:rFonts w:asciiTheme="minorBidi" w:hAnsiTheme="minorBidi" w:cstheme="minorBidi"/>
                <w:b/>
                <w:bCs/>
                <w:i/>
              </w:rPr>
              <w:t xml:space="preserve"> </w:t>
            </w:r>
            <w:r w:rsidR="004D141E" w:rsidRPr="00B02472">
              <w:rPr>
                <w:rFonts w:asciiTheme="minorBidi" w:hAnsiTheme="minorBidi" w:cstheme="minorBidi"/>
                <w:b/>
                <w:bCs/>
              </w:rPr>
              <w:t xml:space="preserve">: </w:t>
            </w:r>
          </w:p>
          <w:p w14:paraId="6FFC21C6" w14:textId="4993B04B" w:rsidR="00156C4C" w:rsidRPr="00B02472" w:rsidRDefault="32E09B17" w:rsidP="00B02472">
            <w:pPr>
              <w:spacing w:line="360" w:lineRule="auto"/>
              <w:rPr>
                <w:rFonts w:asciiTheme="minorBidi" w:hAnsiTheme="minorBidi" w:cstheme="minorBidi"/>
              </w:rPr>
            </w:pPr>
            <w:r w:rsidRPr="00EE0EB5">
              <w:rPr>
                <w:rFonts w:asciiTheme="minorBidi" w:hAnsiTheme="minorBidi" w:cstheme="minorBidi"/>
                <w:sz w:val="22"/>
                <w:szCs w:val="22"/>
              </w:rPr>
              <w:t>L’évaluation</w:t>
            </w:r>
            <w:r w:rsidR="377AB9D2" w:rsidRPr="00EE0EB5">
              <w:rPr>
                <w:rFonts w:asciiTheme="minorBidi" w:hAnsiTheme="minorBidi" w:cstheme="minorBidi"/>
                <w:sz w:val="22"/>
                <w:szCs w:val="22"/>
              </w:rPr>
              <w:t xml:space="preserve"> finale prévue </w:t>
            </w:r>
            <w:r w:rsidR="402C98C8" w:rsidRPr="00EE0EB5">
              <w:rPr>
                <w:rFonts w:asciiTheme="minorBidi" w:hAnsiTheme="minorBidi" w:cstheme="minorBidi"/>
                <w:sz w:val="22"/>
                <w:szCs w:val="22"/>
              </w:rPr>
              <w:t xml:space="preserve">démarrera en </w:t>
            </w:r>
            <w:r w:rsidR="7BE38F88" w:rsidRPr="00EE0EB5">
              <w:rPr>
                <w:rFonts w:asciiTheme="minorBidi" w:hAnsiTheme="minorBidi" w:cstheme="minorBidi"/>
                <w:sz w:val="22"/>
                <w:szCs w:val="22"/>
              </w:rPr>
              <w:t>j</w:t>
            </w:r>
            <w:r w:rsidR="072E58F4" w:rsidRPr="00EE0EB5">
              <w:rPr>
                <w:rFonts w:asciiTheme="minorBidi" w:hAnsiTheme="minorBidi" w:cstheme="minorBidi"/>
                <w:sz w:val="22"/>
                <w:szCs w:val="22"/>
              </w:rPr>
              <w:t xml:space="preserve">anvier </w:t>
            </w:r>
            <w:r w:rsidR="402C98C8" w:rsidRPr="00EE0EB5">
              <w:rPr>
                <w:rFonts w:asciiTheme="minorBidi" w:hAnsiTheme="minorBidi" w:cstheme="minorBidi"/>
                <w:sz w:val="22"/>
                <w:szCs w:val="22"/>
              </w:rPr>
              <w:t>202</w:t>
            </w:r>
            <w:r w:rsidR="00ED63D6">
              <w:rPr>
                <w:rFonts w:asciiTheme="minorBidi" w:hAnsiTheme="minorBidi" w:cstheme="minorBidi"/>
                <w:sz w:val="22"/>
                <w:szCs w:val="22"/>
              </w:rPr>
              <w:t>1</w:t>
            </w:r>
            <w:r w:rsidR="7A591D54" w:rsidRPr="00EE0EB5">
              <w:rPr>
                <w:rFonts w:asciiTheme="minorBidi" w:hAnsiTheme="minorBidi" w:cstheme="minorBidi"/>
                <w:sz w:val="22"/>
                <w:szCs w:val="22"/>
              </w:rPr>
              <w:t xml:space="preserve">. Les TDR </w:t>
            </w:r>
            <w:r w:rsidR="16AC60CB" w:rsidRPr="00EE0EB5">
              <w:rPr>
                <w:rFonts w:asciiTheme="minorBidi" w:hAnsiTheme="minorBidi" w:cstheme="minorBidi"/>
                <w:sz w:val="22"/>
                <w:szCs w:val="22"/>
              </w:rPr>
              <w:t xml:space="preserve">sont en cours de </w:t>
            </w:r>
            <w:r w:rsidR="7A591D54" w:rsidRPr="00EE0EB5">
              <w:rPr>
                <w:rFonts w:asciiTheme="minorBidi" w:hAnsiTheme="minorBidi" w:cstheme="minorBidi"/>
                <w:sz w:val="22"/>
                <w:szCs w:val="22"/>
              </w:rPr>
              <w:t>finalis</w:t>
            </w:r>
            <w:r w:rsidR="16AC60CB" w:rsidRPr="00EE0EB5">
              <w:rPr>
                <w:rFonts w:asciiTheme="minorBidi" w:hAnsiTheme="minorBidi" w:cstheme="minorBidi"/>
                <w:sz w:val="22"/>
                <w:szCs w:val="22"/>
              </w:rPr>
              <w:t>ation</w:t>
            </w:r>
            <w:r w:rsidR="7A591D54" w:rsidRPr="00EE0EB5">
              <w:rPr>
                <w:rFonts w:asciiTheme="minorBidi" w:hAnsiTheme="minorBidi" w:cstheme="minorBidi"/>
                <w:sz w:val="22"/>
                <w:szCs w:val="22"/>
              </w:rPr>
              <w:t xml:space="preserve">. Le recrutement </w:t>
            </w:r>
            <w:r w:rsidR="6D77CAC3" w:rsidRPr="00EE0EB5">
              <w:rPr>
                <w:rFonts w:asciiTheme="minorBidi" w:hAnsiTheme="minorBidi" w:cstheme="minorBidi"/>
                <w:sz w:val="22"/>
                <w:szCs w:val="22"/>
              </w:rPr>
              <w:t xml:space="preserve">du consultant </w:t>
            </w:r>
            <w:r w:rsidR="7A591D54" w:rsidRPr="00EE0EB5">
              <w:rPr>
                <w:rFonts w:asciiTheme="minorBidi" w:hAnsiTheme="minorBidi" w:cstheme="minorBidi"/>
                <w:sz w:val="22"/>
                <w:szCs w:val="22"/>
              </w:rPr>
              <w:t xml:space="preserve">aura lieu </w:t>
            </w:r>
            <w:r w:rsidR="16AC60CB" w:rsidRPr="00EE0EB5">
              <w:rPr>
                <w:rFonts w:asciiTheme="minorBidi" w:hAnsiTheme="minorBidi" w:cstheme="minorBidi"/>
                <w:sz w:val="22"/>
                <w:szCs w:val="22"/>
              </w:rPr>
              <w:t>courant décembre</w:t>
            </w:r>
            <w:r w:rsidR="134739FC" w:rsidRPr="00EE0EB5">
              <w:rPr>
                <w:rFonts w:asciiTheme="minorBidi" w:hAnsiTheme="minorBidi" w:cstheme="minorBidi"/>
                <w:sz w:val="22"/>
                <w:szCs w:val="22"/>
              </w:rPr>
              <w:t xml:space="preserve"> </w:t>
            </w:r>
            <w:r w:rsidR="7A591D54" w:rsidRPr="00EE0EB5">
              <w:rPr>
                <w:rFonts w:asciiTheme="minorBidi" w:hAnsiTheme="minorBidi" w:cstheme="minorBidi"/>
                <w:sz w:val="22"/>
                <w:szCs w:val="22"/>
              </w:rPr>
              <w:t>2020. L</w:t>
            </w:r>
            <w:r w:rsidR="134739FC" w:rsidRPr="00EE0EB5">
              <w:rPr>
                <w:rFonts w:asciiTheme="minorBidi" w:hAnsiTheme="minorBidi" w:cstheme="minorBidi"/>
                <w:sz w:val="22"/>
                <w:szCs w:val="22"/>
              </w:rPr>
              <w:t xml:space="preserve">e rapport sera disponible en fin </w:t>
            </w:r>
            <w:r w:rsidR="16AC60CB" w:rsidRPr="00EE0EB5">
              <w:rPr>
                <w:rFonts w:asciiTheme="minorBidi" w:hAnsiTheme="minorBidi" w:cstheme="minorBidi"/>
                <w:sz w:val="22"/>
                <w:szCs w:val="22"/>
              </w:rPr>
              <w:t>du premier trimestre</w:t>
            </w:r>
            <w:r w:rsidR="11E8CA6B" w:rsidRPr="00EE0EB5">
              <w:rPr>
                <w:rFonts w:asciiTheme="minorBidi" w:hAnsiTheme="minorBidi" w:cstheme="minorBidi"/>
                <w:sz w:val="22"/>
                <w:szCs w:val="22"/>
              </w:rPr>
              <w:t xml:space="preserve"> </w:t>
            </w:r>
            <w:r w:rsidR="134739FC" w:rsidRPr="00EE0EB5">
              <w:rPr>
                <w:rFonts w:asciiTheme="minorBidi" w:hAnsiTheme="minorBidi" w:cstheme="minorBidi"/>
                <w:sz w:val="22"/>
                <w:szCs w:val="22"/>
              </w:rPr>
              <w:t>202</w:t>
            </w:r>
            <w:r w:rsidR="00ED63D6">
              <w:rPr>
                <w:rFonts w:asciiTheme="minorBidi" w:hAnsiTheme="minorBidi" w:cstheme="minorBidi"/>
                <w:sz w:val="22"/>
                <w:szCs w:val="22"/>
              </w:rPr>
              <w:t>1</w:t>
            </w:r>
            <w:r w:rsidR="4A93D302" w:rsidRPr="00EE0EB5">
              <w:rPr>
                <w:rFonts w:asciiTheme="minorBidi" w:hAnsiTheme="minorBidi" w:cstheme="minorBidi"/>
                <w:sz w:val="22"/>
                <w:szCs w:val="22"/>
              </w:rPr>
              <w:t>.</w:t>
            </w:r>
          </w:p>
        </w:tc>
      </w:tr>
      <w:tr w:rsidR="00997347" w:rsidRPr="00B02472" w14:paraId="781498F5" w14:textId="77777777" w:rsidTr="00EE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75"/>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7B23407F" w14:textId="1B27F4C4" w:rsidR="006167F6" w:rsidRPr="00B02472" w:rsidRDefault="00675507" w:rsidP="00EE0EB5">
            <w:pPr>
              <w:spacing w:line="360" w:lineRule="auto"/>
              <w:rPr>
                <w:rFonts w:asciiTheme="minorBidi" w:hAnsiTheme="minorBidi" w:cstheme="minorBidi"/>
              </w:rPr>
            </w:pPr>
            <w:r w:rsidRPr="00B02472">
              <w:rPr>
                <w:rFonts w:asciiTheme="minorBidi" w:hAnsiTheme="minorBidi" w:cstheme="minorBidi"/>
                <w:b/>
                <w:u w:val="single"/>
              </w:rPr>
              <w:t>Effets catalytiques (financiers</w:t>
            </w:r>
            <w:r w:rsidR="00EE0EB5" w:rsidRPr="00B02472">
              <w:rPr>
                <w:rFonts w:asciiTheme="minorBidi" w:hAnsiTheme="minorBidi" w:cstheme="minorBidi"/>
                <w:b/>
                <w:u w:val="single"/>
              </w:rPr>
              <w:t>)</w:t>
            </w:r>
            <w:r w:rsidR="00EE0EB5" w:rsidRPr="00B02472">
              <w:rPr>
                <w:rFonts w:asciiTheme="minorBidi" w:hAnsiTheme="minorBidi" w:cstheme="minorBidi"/>
                <w:b/>
              </w:rPr>
              <w:t xml:space="preserve"> :</w:t>
            </w:r>
            <w:r w:rsidR="00513612" w:rsidRPr="00B02472">
              <w:rPr>
                <w:rFonts w:asciiTheme="minorBidi" w:hAnsiTheme="minorBidi" w:cstheme="minorBidi"/>
              </w:rPr>
              <w:t xml:space="preserve"> </w:t>
            </w:r>
            <w:r w:rsidRPr="00B02472">
              <w:rPr>
                <w:rFonts w:asciiTheme="minorBidi" w:hAnsiTheme="minorBidi" w:cstheme="minorBidi"/>
              </w:rPr>
              <w:t>Indiquez le nom de l'agent de financement et le montant du soutien financier non PBF supplémentaire qui a été obtenu par le projet.</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tcPr>
          <w:p w14:paraId="126E5036" w14:textId="5B020E73" w:rsidR="00997347" w:rsidRPr="00B02472" w:rsidRDefault="00675507" w:rsidP="00B02472">
            <w:pPr>
              <w:spacing w:line="360" w:lineRule="auto"/>
              <w:rPr>
                <w:rFonts w:asciiTheme="minorBidi" w:hAnsiTheme="minorBidi" w:cstheme="minorBidi"/>
              </w:rPr>
            </w:pPr>
            <w:r w:rsidRPr="00B02472">
              <w:rPr>
                <w:rFonts w:asciiTheme="minorBidi" w:hAnsiTheme="minorBidi" w:cstheme="minorBidi"/>
              </w:rPr>
              <w:t>Nom d</w:t>
            </w:r>
            <w:r w:rsidR="00C853C0" w:rsidRPr="00B02472">
              <w:rPr>
                <w:rFonts w:asciiTheme="minorBidi" w:hAnsiTheme="minorBidi" w:cstheme="minorBidi"/>
              </w:rPr>
              <w:t>u</w:t>
            </w:r>
            <w:r w:rsidRPr="00B02472">
              <w:rPr>
                <w:rFonts w:asciiTheme="minorBidi" w:hAnsiTheme="minorBidi" w:cstheme="minorBidi"/>
              </w:rPr>
              <w:t xml:space="preserve"> </w:t>
            </w:r>
            <w:proofErr w:type="gramStart"/>
            <w:r w:rsidR="00C16424" w:rsidRPr="00B02472">
              <w:rPr>
                <w:rFonts w:asciiTheme="minorBidi" w:hAnsiTheme="minorBidi" w:cstheme="minorBidi"/>
              </w:rPr>
              <w:t>donateur</w:t>
            </w:r>
            <w:r w:rsidR="64DFF38F" w:rsidRPr="00B02472">
              <w:rPr>
                <w:rFonts w:asciiTheme="minorBidi" w:hAnsiTheme="minorBidi" w:cstheme="minorBidi"/>
              </w:rPr>
              <w:t>:</w:t>
            </w:r>
            <w:proofErr w:type="gramEnd"/>
            <w:r w:rsidR="64DFF38F" w:rsidRPr="00B02472">
              <w:rPr>
                <w:rFonts w:asciiTheme="minorBidi" w:hAnsiTheme="minorBidi" w:cstheme="minorBidi"/>
              </w:rPr>
              <w:t xml:space="preserve">     </w:t>
            </w:r>
            <w:r w:rsidRPr="00B02472">
              <w:rPr>
                <w:rFonts w:asciiTheme="minorBidi" w:hAnsiTheme="minorBidi" w:cstheme="minorBidi"/>
              </w:rPr>
              <w:t>Montant ($)</w:t>
            </w:r>
            <w:r w:rsidR="64DFF38F" w:rsidRPr="00B02472">
              <w:rPr>
                <w:rFonts w:asciiTheme="minorBidi" w:hAnsiTheme="minorBidi" w:cstheme="minorBidi"/>
              </w:rPr>
              <w:t>:</w:t>
            </w:r>
          </w:p>
          <w:p w14:paraId="581F622C" w14:textId="77777777" w:rsidR="004E1014" w:rsidRPr="00B02472" w:rsidRDefault="004E1014" w:rsidP="00B02472">
            <w:pPr>
              <w:spacing w:line="360" w:lineRule="auto"/>
              <w:jc w:val="center"/>
              <w:rPr>
                <w:rFonts w:asciiTheme="minorBidi" w:hAnsiTheme="minorBidi" w:cstheme="minorBidi"/>
              </w:rPr>
            </w:pPr>
          </w:p>
          <w:p w14:paraId="470615DD" w14:textId="77777777" w:rsidR="004E1014" w:rsidRPr="00B02472" w:rsidRDefault="00C16424" w:rsidP="00B02472">
            <w:pPr>
              <w:spacing w:line="360" w:lineRule="auto"/>
              <w:jc w:val="center"/>
              <w:rPr>
                <w:rFonts w:asciiTheme="minorBidi" w:hAnsiTheme="minorBidi" w:cstheme="minorBidi"/>
              </w:rPr>
            </w:pPr>
            <w:bookmarkStart w:id="5" w:name="2et92p0" w:colFirst="0" w:colLast="0"/>
            <w:bookmarkEnd w:id="5"/>
            <w:r w:rsidRPr="00B02472">
              <w:rPr>
                <w:rFonts w:asciiTheme="minorBidi" w:hAnsiTheme="minorBidi" w:cstheme="minorBidi"/>
              </w:rPr>
              <w:t xml:space="preserve">                               </w:t>
            </w:r>
            <w:bookmarkStart w:id="6" w:name="tyjcwt" w:colFirst="0" w:colLast="0"/>
            <w:bookmarkEnd w:id="6"/>
            <w:r w:rsidRPr="00B02472">
              <w:rPr>
                <w:rFonts w:asciiTheme="minorBidi" w:hAnsiTheme="minorBidi" w:cstheme="minorBidi"/>
              </w:rPr>
              <w:t>     </w:t>
            </w:r>
          </w:p>
          <w:p w14:paraId="2D07D5B3" w14:textId="31080A83" w:rsidR="00156C4C" w:rsidRPr="00B02472" w:rsidRDefault="004C2D34" w:rsidP="00B02472">
            <w:pPr>
              <w:spacing w:line="360" w:lineRule="auto"/>
              <w:jc w:val="center"/>
              <w:rPr>
                <w:rFonts w:asciiTheme="minorBidi" w:hAnsiTheme="minorBidi" w:cstheme="minorBidi"/>
              </w:rPr>
            </w:pPr>
            <w:bookmarkStart w:id="7" w:name="3dy6vkm" w:colFirst="0" w:colLast="0"/>
            <w:bookmarkStart w:id="8" w:name="1t3h5sf" w:colFirst="0" w:colLast="0"/>
            <w:bookmarkEnd w:id="7"/>
            <w:bookmarkEnd w:id="8"/>
            <w:r w:rsidRPr="00B02472">
              <w:rPr>
                <w:rFonts w:asciiTheme="minorBidi" w:hAnsiTheme="minorBidi" w:cstheme="minorBidi"/>
              </w:rPr>
              <w:t>UNFPA</w:t>
            </w:r>
            <w:r w:rsidR="00156C4C" w:rsidRPr="00B02472">
              <w:rPr>
                <w:rFonts w:asciiTheme="minorBidi" w:hAnsiTheme="minorBidi" w:cstheme="minorBidi"/>
              </w:rPr>
              <w:t xml:space="preserve">                          </w:t>
            </w:r>
            <w:r w:rsidRPr="00B02472">
              <w:rPr>
                <w:rFonts w:asciiTheme="minorBidi" w:hAnsiTheme="minorBidi" w:cstheme="minorBidi"/>
              </w:rPr>
              <w:t>USD 350.000</w:t>
            </w:r>
          </w:p>
          <w:p w14:paraId="5EA842B9" w14:textId="09E19D72" w:rsidR="00156C4C" w:rsidRPr="00B02472" w:rsidRDefault="00156C4C" w:rsidP="00EE0EB5">
            <w:pPr>
              <w:spacing w:line="360" w:lineRule="auto"/>
              <w:rPr>
                <w:rFonts w:asciiTheme="minorBidi" w:hAnsiTheme="minorBidi" w:cstheme="minorBidi"/>
              </w:rPr>
            </w:pPr>
          </w:p>
        </w:tc>
      </w:tr>
      <w:tr w:rsidR="002C187A" w:rsidRPr="00B02472" w14:paraId="04EF3772" w14:textId="77777777" w:rsidTr="6F5B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230" w:type="dxa"/>
            <w:tcBorders>
              <w:top w:val="single" w:sz="4" w:space="0" w:color="auto"/>
              <w:left w:val="single" w:sz="4" w:space="0" w:color="auto"/>
              <w:bottom w:val="single" w:sz="4" w:space="0" w:color="auto"/>
              <w:right w:val="single" w:sz="4" w:space="0" w:color="auto"/>
            </w:tcBorders>
            <w:shd w:val="clear" w:color="auto" w:fill="auto"/>
          </w:tcPr>
          <w:p w14:paraId="493CE278" w14:textId="16BE338F" w:rsidR="002C187A" w:rsidRPr="00B02472" w:rsidRDefault="00EE0EB5" w:rsidP="00B02472">
            <w:pPr>
              <w:spacing w:line="360" w:lineRule="auto"/>
              <w:rPr>
                <w:rFonts w:asciiTheme="minorBidi" w:hAnsiTheme="minorBidi" w:cstheme="minorBidi"/>
              </w:rPr>
            </w:pPr>
            <w:r w:rsidRPr="00B02472">
              <w:rPr>
                <w:rFonts w:asciiTheme="minorBidi" w:hAnsiTheme="minorBidi" w:cstheme="minorBidi"/>
                <w:b/>
                <w:u w:val="single"/>
              </w:rPr>
              <w:t>Autre</w:t>
            </w:r>
            <w:r w:rsidRPr="00B02472">
              <w:rPr>
                <w:rFonts w:asciiTheme="minorBidi" w:hAnsiTheme="minorBidi" w:cstheme="minorBidi"/>
              </w:rPr>
              <w:t xml:space="preserve"> :</w:t>
            </w:r>
            <w:r w:rsidR="00675507" w:rsidRPr="00B02472">
              <w:rPr>
                <w:rFonts w:asciiTheme="minorBidi" w:hAnsiTheme="minorBidi" w:cstheme="minorBidi"/>
              </w:rPr>
              <w:t xml:space="preserve"> Y a-t-il d'autres points concernant la mise en œuvre du projet que vous souhaitez partager, y compris sur les besoins en capacité des organisations </w:t>
            </w:r>
            <w:r w:rsidR="00ED63D6" w:rsidRPr="00B02472">
              <w:rPr>
                <w:rFonts w:asciiTheme="minorBidi" w:hAnsiTheme="minorBidi" w:cstheme="minorBidi"/>
              </w:rPr>
              <w:t>bénéficiaires ?</w:t>
            </w:r>
            <w:r w:rsidR="00675507" w:rsidRPr="00B02472">
              <w:rPr>
                <w:rFonts w:asciiTheme="minorBidi" w:hAnsiTheme="minorBidi" w:cstheme="minorBidi"/>
              </w:rPr>
              <w:t xml:space="preserve"> (Limite de 1500 caractères)</w:t>
            </w:r>
          </w:p>
          <w:p w14:paraId="3FC8EBFD" w14:textId="68CBBB37" w:rsidR="002C187A" w:rsidRPr="00B02472" w:rsidRDefault="002C187A" w:rsidP="00B02472">
            <w:pPr>
              <w:spacing w:line="360" w:lineRule="auto"/>
              <w:rPr>
                <w:rFonts w:asciiTheme="minorBidi" w:hAnsiTheme="minorBidi" w:cstheme="minorBidi"/>
                <w:b/>
                <w:bCs/>
              </w:rPr>
            </w:pP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tcPr>
          <w:p w14:paraId="1A120CF3" w14:textId="77777777" w:rsidR="007118F5" w:rsidRPr="00B02472" w:rsidRDefault="007118F5" w:rsidP="00B02472">
            <w:pPr>
              <w:spacing w:line="360" w:lineRule="auto"/>
              <w:rPr>
                <w:rFonts w:asciiTheme="minorBidi" w:hAnsiTheme="minorBidi" w:cstheme="minorBidi"/>
              </w:rPr>
            </w:pPr>
          </w:p>
          <w:p w14:paraId="3BBC254C" w14:textId="0A1E4B67" w:rsidR="002C187A" w:rsidRPr="00B02472" w:rsidRDefault="00CD0D98" w:rsidP="00B02472">
            <w:pPr>
              <w:spacing w:line="360" w:lineRule="auto"/>
              <w:jc w:val="both"/>
              <w:rPr>
                <w:rFonts w:asciiTheme="minorBidi" w:hAnsiTheme="minorBidi" w:cstheme="minorBidi"/>
              </w:rPr>
            </w:pPr>
            <w:r w:rsidRPr="00B02472">
              <w:rPr>
                <w:rFonts w:asciiTheme="minorBidi" w:hAnsiTheme="minorBidi" w:cstheme="minorBidi"/>
              </w:rPr>
              <w:t>Le projet</w:t>
            </w:r>
            <w:r w:rsidR="104EE5DC" w:rsidRPr="00B02472">
              <w:rPr>
                <w:rFonts w:asciiTheme="minorBidi" w:hAnsiTheme="minorBidi" w:cstheme="minorBidi"/>
              </w:rPr>
              <w:t>, conscient du rôle et de l’engagement de la chefferie traditionnelle pour la promotion des droits des femmes</w:t>
            </w:r>
            <w:r w:rsidR="2BB74AE5" w:rsidRPr="00B02472">
              <w:rPr>
                <w:rFonts w:asciiTheme="minorBidi" w:hAnsiTheme="minorBidi" w:cstheme="minorBidi"/>
              </w:rPr>
              <w:t>,</w:t>
            </w:r>
            <w:r w:rsidR="104EE5DC" w:rsidRPr="00B02472">
              <w:rPr>
                <w:rFonts w:asciiTheme="minorBidi" w:hAnsiTheme="minorBidi" w:cstheme="minorBidi"/>
              </w:rPr>
              <w:t xml:space="preserve"> assure leur implication dans la mise en œuvre des activités.</w:t>
            </w:r>
          </w:p>
          <w:p w14:paraId="4187770E" w14:textId="4DF87CA3" w:rsidR="0088073D" w:rsidRPr="00B02472" w:rsidRDefault="0088073D" w:rsidP="00B02472">
            <w:pPr>
              <w:spacing w:line="360" w:lineRule="auto"/>
              <w:jc w:val="both"/>
              <w:rPr>
                <w:rFonts w:asciiTheme="minorBidi" w:hAnsiTheme="minorBidi" w:cstheme="minorBidi"/>
              </w:rPr>
            </w:pPr>
          </w:p>
        </w:tc>
      </w:tr>
    </w:tbl>
    <w:p w14:paraId="682EBE58" w14:textId="77777777" w:rsidR="00673D6E" w:rsidRPr="00B02472" w:rsidRDefault="00673D6E" w:rsidP="00B02472">
      <w:pPr>
        <w:spacing w:line="360" w:lineRule="auto"/>
        <w:rPr>
          <w:rFonts w:asciiTheme="minorBidi" w:hAnsiTheme="minorBidi" w:cstheme="minorBidi"/>
          <w:b/>
        </w:rPr>
      </w:pPr>
    </w:p>
    <w:p w14:paraId="64491D11" w14:textId="77777777" w:rsidR="00673D6E" w:rsidRPr="00B02472" w:rsidRDefault="00673D6E" w:rsidP="00B02472">
      <w:pPr>
        <w:spacing w:line="360" w:lineRule="auto"/>
        <w:rPr>
          <w:rFonts w:asciiTheme="minorBidi" w:hAnsiTheme="minorBidi" w:cstheme="minorBidi"/>
        </w:rPr>
      </w:pPr>
    </w:p>
    <w:p w14:paraId="2B53C8D9" w14:textId="77777777" w:rsidR="00D877F7" w:rsidRPr="00B02472" w:rsidRDefault="00D877F7" w:rsidP="00B02472">
      <w:pPr>
        <w:spacing w:line="360" w:lineRule="auto"/>
        <w:rPr>
          <w:rFonts w:asciiTheme="minorBidi" w:hAnsiTheme="minorBidi" w:cstheme="minorBidi"/>
        </w:rPr>
      </w:pPr>
    </w:p>
    <w:p w14:paraId="484CF3B7" w14:textId="50D264D0" w:rsidR="00D877F7" w:rsidRPr="00B02472" w:rsidRDefault="00D877F7" w:rsidP="00B02472">
      <w:pPr>
        <w:spacing w:line="360" w:lineRule="auto"/>
        <w:rPr>
          <w:rFonts w:asciiTheme="minorBidi" w:hAnsiTheme="minorBidi" w:cstheme="minorBidi"/>
          <w:b/>
          <w:bCs/>
          <w:u w:val="single"/>
        </w:rPr>
      </w:pPr>
      <w:r w:rsidRPr="00B02472">
        <w:rPr>
          <w:rFonts w:asciiTheme="minorBidi" w:hAnsiTheme="minorBidi" w:cstheme="minorBidi"/>
          <w:b/>
          <w:bCs/>
          <w:u w:val="single"/>
        </w:rPr>
        <w:t xml:space="preserve">Partie </w:t>
      </w:r>
      <w:r w:rsidR="00CD0D98" w:rsidRPr="00B02472">
        <w:rPr>
          <w:rFonts w:asciiTheme="minorBidi" w:hAnsiTheme="minorBidi" w:cstheme="minorBidi"/>
          <w:b/>
          <w:bCs/>
          <w:u w:val="single"/>
        </w:rPr>
        <w:t>IV :</w:t>
      </w:r>
      <w:r w:rsidRPr="00B02472">
        <w:rPr>
          <w:rFonts w:asciiTheme="minorBidi" w:hAnsiTheme="minorBidi" w:cstheme="minorBidi"/>
          <w:b/>
          <w:bCs/>
          <w:u w:val="single"/>
        </w:rPr>
        <w:t xml:space="preserve"> COVID-19</w:t>
      </w:r>
    </w:p>
    <w:p w14:paraId="4B2E86E0" w14:textId="77777777" w:rsidR="00D877F7" w:rsidRPr="00B02472" w:rsidRDefault="00D877F7" w:rsidP="00B02472">
      <w:pPr>
        <w:spacing w:line="360" w:lineRule="auto"/>
        <w:rPr>
          <w:rFonts w:asciiTheme="minorBidi" w:hAnsiTheme="minorBidi" w:cstheme="minorBidi"/>
        </w:rPr>
      </w:pPr>
      <w:r w:rsidRPr="00B02472">
        <w:rPr>
          <w:rFonts w:asciiTheme="minorBidi" w:hAnsiTheme="minorBidi" w:cstheme="minorBidi"/>
        </w:rPr>
        <w:t>Veuillez répondre à ces questions si le projet a subi des ajustements financiers ou non-financiers en raison de la pandémie COVID-19.</w:t>
      </w:r>
    </w:p>
    <w:p w14:paraId="52F91F95" w14:textId="77777777" w:rsidR="00D877F7" w:rsidRPr="00B02472" w:rsidRDefault="00D877F7" w:rsidP="00B02472">
      <w:pPr>
        <w:spacing w:line="360" w:lineRule="auto"/>
        <w:rPr>
          <w:rFonts w:asciiTheme="minorBidi" w:hAnsiTheme="minorBidi" w:cstheme="minorBidi"/>
        </w:rPr>
      </w:pPr>
    </w:p>
    <w:p w14:paraId="3A3D79A9" w14:textId="77777777" w:rsidR="00D877F7" w:rsidRPr="00B02472" w:rsidRDefault="00D877F7" w:rsidP="00B02472">
      <w:pPr>
        <w:spacing w:line="360" w:lineRule="auto"/>
        <w:rPr>
          <w:rFonts w:asciiTheme="minorBidi" w:hAnsiTheme="minorBidi" w:cstheme="minorBidi"/>
        </w:rPr>
      </w:pPr>
      <w:r w:rsidRPr="00B02472">
        <w:rPr>
          <w:rFonts w:asciiTheme="minorBidi" w:hAnsiTheme="minorBidi" w:cstheme="minorBidi"/>
        </w:rPr>
        <w:t>1)</w:t>
      </w:r>
      <w:r w:rsidRPr="00B02472">
        <w:rPr>
          <w:rFonts w:asciiTheme="minorBidi" w:hAnsiTheme="minorBidi" w:cstheme="minorBidi"/>
        </w:rPr>
        <w:tab/>
        <w:t>Ajustements financiers : Veuillez indiquer le montant total en USD des ajustements liés au COVID-19.</w:t>
      </w:r>
    </w:p>
    <w:p w14:paraId="63711CC3" w14:textId="77777777" w:rsidR="00D877F7" w:rsidRPr="00B02472" w:rsidRDefault="00D877F7" w:rsidP="00B02472">
      <w:pPr>
        <w:spacing w:line="360" w:lineRule="auto"/>
        <w:rPr>
          <w:rFonts w:asciiTheme="minorBidi" w:hAnsiTheme="minorBidi" w:cstheme="minorBidi"/>
        </w:rPr>
      </w:pPr>
    </w:p>
    <w:p w14:paraId="056952EA" w14:textId="77E8957D" w:rsidR="00D877F7" w:rsidRPr="00B02472" w:rsidRDefault="00D877F7" w:rsidP="00B02472">
      <w:pPr>
        <w:spacing w:line="360" w:lineRule="auto"/>
        <w:rPr>
          <w:rFonts w:asciiTheme="minorBidi" w:hAnsiTheme="minorBidi" w:cstheme="minorBidi"/>
        </w:rPr>
      </w:pPr>
      <w:r w:rsidRPr="00B02472">
        <w:rPr>
          <w:rFonts w:asciiTheme="minorBidi" w:hAnsiTheme="minorBidi" w:cstheme="minorBidi"/>
        </w:rPr>
        <w:t xml:space="preserve">$ </w:t>
      </w:r>
      <w:r w:rsidR="00CD0D98" w:rsidRPr="00B02472">
        <w:rPr>
          <w:rFonts w:asciiTheme="minorBidi" w:hAnsiTheme="minorBidi" w:cstheme="minorBidi"/>
        </w:rPr>
        <w:t>30 122</w:t>
      </w:r>
      <w:r w:rsidRPr="00B02472">
        <w:rPr>
          <w:rFonts w:asciiTheme="minorBidi" w:hAnsiTheme="minorBidi" w:cstheme="minorBidi"/>
        </w:rPr>
        <w:t xml:space="preserve"> </w:t>
      </w:r>
      <w:r w:rsidR="000A52C7" w:rsidRPr="00B02472">
        <w:rPr>
          <w:rFonts w:asciiTheme="minorBidi" w:hAnsiTheme="minorBidi" w:cstheme="minorBidi"/>
        </w:rPr>
        <w:t>(fonds propres UNICEF)</w:t>
      </w:r>
      <w:r w:rsidR="00831C9E" w:rsidRPr="00B02472">
        <w:rPr>
          <w:rFonts w:asciiTheme="minorBidi" w:hAnsiTheme="minorBidi" w:cstheme="minorBidi"/>
        </w:rPr>
        <w:t xml:space="preserve">, </w:t>
      </w:r>
      <w:r w:rsidR="001F1A1B" w:rsidRPr="00B02472">
        <w:rPr>
          <w:rFonts w:asciiTheme="minorBidi" w:hAnsiTheme="minorBidi" w:cstheme="minorBidi"/>
        </w:rPr>
        <w:t xml:space="preserve">pour la campagne de mobilisation sociale autour de la plateforme </w:t>
      </w:r>
      <w:proofErr w:type="spellStart"/>
      <w:r w:rsidR="4AAB40E3" w:rsidRPr="00B02472">
        <w:rPr>
          <w:rFonts w:asciiTheme="minorBidi" w:hAnsiTheme="minorBidi" w:cstheme="minorBidi"/>
        </w:rPr>
        <w:t>M</w:t>
      </w:r>
      <w:r w:rsidR="001F1A1B" w:rsidRPr="00B02472">
        <w:rPr>
          <w:rFonts w:asciiTheme="minorBidi" w:hAnsiTheme="minorBidi" w:cstheme="minorBidi"/>
        </w:rPr>
        <w:t>uryar</w:t>
      </w:r>
      <w:proofErr w:type="spellEnd"/>
      <w:r w:rsidR="00184FA4" w:rsidRPr="00B02472">
        <w:rPr>
          <w:rFonts w:asciiTheme="minorBidi" w:hAnsiTheme="minorBidi" w:cstheme="minorBidi"/>
        </w:rPr>
        <w:t xml:space="preserve"> </w:t>
      </w:r>
      <w:proofErr w:type="spellStart"/>
      <w:r w:rsidR="2E58124A" w:rsidRPr="00B02472">
        <w:rPr>
          <w:rFonts w:asciiTheme="minorBidi" w:hAnsiTheme="minorBidi" w:cstheme="minorBidi"/>
        </w:rPr>
        <w:t>M</w:t>
      </w:r>
      <w:r w:rsidR="001F1A1B" w:rsidRPr="00B02472">
        <w:rPr>
          <w:rFonts w:asciiTheme="minorBidi" w:hAnsiTheme="minorBidi" w:cstheme="minorBidi"/>
        </w:rPr>
        <w:t>atassa</w:t>
      </w:r>
      <w:proofErr w:type="spellEnd"/>
      <w:r w:rsidR="001F1A1B" w:rsidRPr="00B02472">
        <w:rPr>
          <w:rFonts w:asciiTheme="minorBidi" w:hAnsiTheme="minorBidi" w:cstheme="minorBidi"/>
        </w:rPr>
        <w:t xml:space="preserve"> sur le C</w:t>
      </w:r>
      <w:r w:rsidR="31D0F757" w:rsidRPr="00B02472">
        <w:rPr>
          <w:rFonts w:asciiTheme="minorBidi" w:hAnsiTheme="minorBidi" w:cstheme="minorBidi"/>
        </w:rPr>
        <w:t>OVID</w:t>
      </w:r>
      <w:r w:rsidR="001F1A1B" w:rsidRPr="00B02472">
        <w:rPr>
          <w:rFonts w:asciiTheme="minorBidi" w:hAnsiTheme="minorBidi" w:cstheme="minorBidi"/>
        </w:rPr>
        <w:t>-19</w:t>
      </w:r>
      <w:r w:rsidR="00A00E10" w:rsidRPr="00B02472">
        <w:rPr>
          <w:rFonts w:asciiTheme="minorBidi" w:hAnsiTheme="minorBidi" w:cstheme="minorBidi"/>
        </w:rPr>
        <w:t>.</w:t>
      </w:r>
      <w:r w:rsidRPr="00B02472">
        <w:rPr>
          <w:rFonts w:asciiTheme="minorBidi" w:hAnsiTheme="minorBidi" w:cstheme="minorBidi"/>
        </w:rPr>
        <w:t xml:space="preserve"> </w:t>
      </w:r>
    </w:p>
    <w:p w14:paraId="349E87F7" w14:textId="77777777" w:rsidR="00D877F7" w:rsidRPr="00B02472" w:rsidRDefault="00D877F7" w:rsidP="00B02472">
      <w:pPr>
        <w:spacing w:line="360" w:lineRule="auto"/>
        <w:rPr>
          <w:rFonts w:asciiTheme="minorBidi" w:hAnsiTheme="minorBidi" w:cstheme="minorBidi"/>
        </w:rPr>
      </w:pPr>
    </w:p>
    <w:p w14:paraId="40D2E7F8" w14:textId="638BA6F2" w:rsidR="00D877F7" w:rsidRPr="00B02472" w:rsidRDefault="00D877F7" w:rsidP="00B02472">
      <w:pPr>
        <w:spacing w:line="360" w:lineRule="auto"/>
        <w:rPr>
          <w:rFonts w:asciiTheme="minorBidi" w:hAnsiTheme="minorBidi" w:cstheme="minorBidi"/>
        </w:rPr>
      </w:pPr>
      <w:r w:rsidRPr="00B02472">
        <w:rPr>
          <w:rFonts w:asciiTheme="minorBidi" w:hAnsiTheme="minorBidi" w:cstheme="minorBidi"/>
        </w:rPr>
        <w:t>2)</w:t>
      </w:r>
      <w:r w:rsidRPr="00B02472">
        <w:rPr>
          <w:rFonts w:asciiTheme="minorBidi" w:hAnsiTheme="minorBidi" w:cstheme="minorBidi"/>
        </w:rPr>
        <w:tab/>
        <w:t>Ajustements non-financiers : Veuillez indiquer tout ajustement du projet qui n'a pas eu de conséquences financières.</w:t>
      </w:r>
    </w:p>
    <w:p w14:paraId="7F906D40" w14:textId="77777777" w:rsidR="002F2F2E" w:rsidRPr="00B02472" w:rsidRDefault="002F2F2E" w:rsidP="00B02472">
      <w:pPr>
        <w:spacing w:line="360" w:lineRule="auto"/>
        <w:rPr>
          <w:rFonts w:asciiTheme="minorBidi" w:hAnsiTheme="minorBidi" w:cstheme="minorBidi"/>
        </w:rPr>
      </w:pPr>
    </w:p>
    <w:p w14:paraId="7619FBBE" w14:textId="0EBC84DA" w:rsidR="00D877F7" w:rsidRPr="00EE0EB5" w:rsidRDefault="004C2D34" w:rsidP="00EE0EB5">
      <w:pPr>
        <w:spacing w:line="360" w:lineRule="auto"/>
        <w:jc w:val="both"/>
        <w:rPr>
          <w:rFonts w:asciiTheme="minorBidi" w:hAnsiTheme="minorBidi" w:cstheme="minorBidi"/>
          <w:sz w:val="22"/>
          <w:szCs w:val="22"/>
        </w:rPr>
      </w:pPr>
      <w:r w:rsidRPr="00EE0EB5">
        <w:rPr>
          <w:rFonts w:asciiTheme="minorBidi" w:hAnsiTheme="minorBidi" w:cstheme="minorBidi"/>
          <w:sz w:val="22"/>
          <w:szCs w:val="22"/>
        </w:rPr>
        <w:t>Dès</w:t>
      </w:r>
      <w:r w:rsidR="00D30B99" w:rsidRPr="00EE0EB5">
        <w:rPr>
          <w:rFonts w:asciiTheme="minorBidi" w:hAnsiTheme="minorBidi" w:cstheme="minorBidi"/>
          <w:sz w:val="22"/>
          <w:szCs w:val="22"/>
        </w:rPr>
        <w:t xml:space="preserve"> l’instauration des restrictions sanitaires par le gouvernement dans le cadre de la lutte contre </w:t>
      </w:r>
      <w:r w:rsidR="000F1031" w:rsidRPr="00EE0EB5">
        <w:rPr>
          <w:rFonts w:asciiTheme="minorBidi" w:hAnsiTheme="minorBidi" w:cstheme="minorBidi"/>
          <w:sz w:val="22"/>
          <w:szCs w:val="22"/>
        </w:rPr>
        <w:t>la pandémie</w:t>
      </w:r>
      <w:r w:rsidR="00D30B99" w:rsidRPr="00EE0EB5">
        <w:rPr>
          <w:rFonts w:asciiTheme="minorBidi" w:hAnsiTheme="minorBidi" w:cstheme="minorBidi"/>
          <w:sz w:val="22"/>
          <w:szCs w:val="22"/>
        </w:rPr>
        <w:t xml:space="preserve"> du C</w:t>
      </w:r>
      <w:r w:rsidR="00DC7081" w:rsidRPr="00EE0EB5">
        <w:rPr>
          <w:rFonts w:asciiTheme="minorBidi" w:hAnsiTheme="minorBidi" w:cstheme="minorBidi"/>
          <w:sz w:val="22"/>
          <w:szCs w:val="22"/>
        </w:rPr>
        <w:t>OVID</w:t>
      </w:r>
      <w:r w:rsidR="00D30B99" w:rsidRPr="00EE0EB5">
        <w:rPr>
          <w:rFonts w:asciiTheme="minorBidi" w:hAnsiTheme="minorBidi" w:cstheme="minorBidi"/>
          <w:sz w:val="22"/>
          <w:szCs w:val="22"/>
        </w:rPr>
        <w:t>-19, notamment le couvre-feu, l’interdiction de tout rassemblement de plus de 50 personnes et la mise en quarantaine de certaines villes du pays</w:t>
      </w:r>
      <w:r w:rsidR="00400047" w:rsidRPr="00EE0EB5">
        <w:rPr>
          <w:rFonts w:asciiTheme="minorBidi" w:hAnsiTheme="minorBidi" w:cstheme="minorBidi"/>
          <w:sz w:val="22"/>
          <w:szCs w:val="22"/>
        </w:rPr>
        <w:t xml:space="preserve"> </w:t>
      </w:r>
      <w:r w:rsidR="00B40C17" w:rsidRPr="00EE0EB5">
        <w:rPr>
          <w:rFonts w:asciiTheme="minorBidi" w:hAnsiTheme="minorBidi" w:cstheme="minorBidi"/>
          <w:sz w:val="22"/>
          <w:szCs w:val="22"/>
        </w:rPr>
        <w:t>l</w:t>
      </w:r>
      <w:r w:rsidR="00D30B99" w:rsidRPr="00EE0EB5">
        <w:rPr>
          <w:rFonts w:asciiTheme="minorBidi" w:hAnsiTheme="minorBidi" w:cstheme="minorBidi"/>
          <w:sz w:val="22"/>
          <w:szCs w:val="22"/>
        </w:rPr>
        <w:t>es activités ont dès lors été suspendues</w:t>
      </w:r>
      <w:r w:rsidR="00534B0D" w:rsidRPr="00EE0EB5">
        <w:rPr>
          <w:rFonts w:asciiTheme="minorBidi" w:hAnsiTheme="minorBidi" w:cstheme="minorBidi"/>
          <w:sz w:val="22"/>
          <w:szCs w:val="22"/>
        </w:rPr>
        <w:t xml:space="preserve"> </w:t>
      </w:r>
      <w:r w:rsidR="009A7DF1" w:rsidRPr="00EE0EB5">
        <w:rPr>
          <w:rFonts w:asciiTheme="minorBidi" w:hAnsiTheme="minorBidi" w:cstheme="minorBidi"/>
          <w:sz w:val="22"/>
          <w:szCs w:val="22"/>
        </w:rPr>
        <w:t xml:space="preserve">du </w:t>
      </w:r>
      <w:r w:rsidR="00D52543" w:rsidRPr="00EE0EB5">
        <w:rPr>
          <w:rFonts w:asciiTheme="minorBidi" w:hAnsiTheme="minorBidi" w:cstheme="minorBidi"/>
          <w:sz w:val="22"/>
          <w:szCs w:val="22"/>
        </w:rPr>
        <w:t>23</w:t>
      </w:r>
      <w:r w:rsidR="009A7DF1" w:rsidRPr="00EE0EB5">
        <w:rPr>
          <w:rFonts w:asciiTheme="minorBidi" w:hAnsiTheme="minorBidi" w:cstheme="minorBidi"/>
          <w:sz w:val="22"/>
          <w:szCs w:val="22"/>
        </w:rPr>
        <w:t xml:space="preserve"> </w:t>
      </w:r>
      <w:r w:rsidR="43D6E81C" w:rsidRPr="00EE0EB5">
        <w:rPr>
          <w:rFonts w:asciiTheme="minorBidi" w:hAnsiTheme="minorBidi" w:cstheme="minorBidi"/>
          <w:sz w:val="22"/>
          <w:szCs w:val="22"/>
        </w:rPr>
        <w:t>m</w:t>
      </w:r>
      <w:r w:rsidR="00534B0D" w:rsidRPr="00EE0EB5">
        <w:rPr>
          <w:rFonts w:asciiTheme="minorBidi" w:hAnsiTheme="minorBidi" w:cstheme="minorBidi"/>
          <w:sz w:val="22"/>
          <w:szCs w:val="22"/>
        </w:rPr>
        <w:t xml:space="preserve">ars </w:t>
      </w:r>
      <w:r w:rsidR="009A7DF1" w:rsidRPr="00EE0EB5">
        <w:rPr>
          <w:rFonts w:asciiTheme="minorBidi" w:hAnsiTheme="minorBidi" w:cstheme="minorBidi"/>
          <w:sz w:val="22"/>
          <w:szCs w:val="22"/>
        </w:rPr>
        <w:t>au 1</w:t>
      </w:r>
      <w:r w:rsidR="25D9D5A5" w:rsidRPr="00EE0EB5">
        <w:rPr>
          <w:rFonts w:asciiTheme="minorBidi" w:hAnsiTheme="minorBidi" w:cstheme="minorBidi"/>
          <w:sz w:val="22"/>
          <w:szCs w:val="22"/>
        </w:rPr>
        <w:t xml:space="preserve"> j</w:t>
      </w:r>
      <w:r w:rsidR="00D52543" w:rsidRPr="00EE0EB5">
        <w:rPr>
          <w:rFonts w:asciiTheme="minorBidi" w:hAnsiTheme="minorBidi" w:cstheme="minorBidi"/>
          <w:sz w:val="22"/>
          <w:szCs w:val="22"/>
        </w:rPr>
        <w:t>uin</w:t>
      </w:r>
      <w:r w:rsidR="009A7DF1" w:rsidRPr="00EE0EB5">
        <w:rPr>
          <w:rFonts w:asciiTheme="minorBidi" w:hAnsiTheme="minorBidi" w:cstheme="minorBidi"/>
          <w:sz w:val="22"/>
          <w:szCs w:val="22"/>
        </w:rPr>
        <w:t xml:space="preserve"> 2020</w:t>
      </w:r>
      <w:r w:rsidR="008828CC" w:rsidRPr="00EE0EB5">
        <w:rPr>
          <w:rFonts w:asciiTheme="minorBidi" w:hAnsiTheme="minorBidi" w:cstheme="minorBidi"/>
          <w:sz w:val="22"/>
          <w:szCs w:val="22"/>
        </w:rPr>
        <w:t>. L</w:t>
      </w:r>
      <w:r w:rsidR="00D30B99" w:rsidRPr="00EE0EB5">
        <w:rPr>
          <w:rFonts w:asciiTheme="minorBidi" w:hAnsiTheme="minorBidi" w:cstheme="minorBidi"/>
          <w:sz w:val="22"/>
          <w:szCs w:val="22"/>
        </w:rPr>
        <w:t>es activités ont repris</w:t>
      </w:r>
      <w:r w:rsidR="75A4A51F" w:rsidRPr="00EE0EB5">
        <w:rPr>
          <w:rFonts w:asciiTheme="minorBidi" w:hAnsiTheme="minorBidi" w:cstheme="minorBidi"/>
          <w:sz w:val="22"/>
          <w:szCs w:val="22"/>
        </w:rPr>
        <w:t xml:space="preserve"> en début</w:t>
      </w:r>
      <w:r w:rsidR="00CF46C4" w:rsidRPr="00EE0EB5">
        <w:rPr>
          <w:rFonts w:asciiTheme="minorBidi" w:hAnsiTheme="minorBidi" w:cstheme="minorBidi"/>
          <w:sz w:val="22"/>
          <w:szCs w:val="22"/>
        </w:rPr>
        <w:t xml:space="preserve"> </w:t>
      </w:r>
      <w:r w:rsidR="002E3F6A" w:rsidRPr="00EE0EB5">
        <w:rPr>
          <w:rFonts w:asciiTheme="minorBidi" w:hAnsiTheme="minorBidi" w:cstheme="minorBidi"/>
          <w:sz w:val="22"/>
          <w:szCs w:val="22"/>
        </w:rPr>
        <w:t>j</w:t>
      </w:r>
      <w:r w:rsidR="00CF46C4" w:rsidRPr="00EE0EB5">
        <w:rPr>
          <w:rFonts w:asciiTheme="minorBidi" w:hAnsiTheme="minorBidi" w:cstheme="minorBidi"/>
          <w:sz w:val="22"/>
          <w:szCs w:val="22"/>
        </w:rPr>
        <w:t xml:space="preserve">uin </w:t>
      </w:r>
      <w:r w:rsidR="00D30B99" w:rsidRPr="00EE0EB5">
        <w:rPr>
          <w:rFonts w:asciiTheme="minorBidi" w:hAnsiTheme="minorBidi" w:cstheme="minorBidi"/>
          <w:sz w:val="22"/>
          <w:szCs w:val="22"/>
        </w:rPr>
        <w:t xml:space="preserve">tout en respectant et promouvant les gestes barrières lors des différentes interactions entre les acteurs du projet. </w:t>
      </w:r>
      <w:r w:rsidR="003A056E" w:rsidRPr="00EE0EB5">
        <w:rPr>
          <w:rFonts w:asciiTheme="minorBidi" w:hAnsiTheme="minorBidi" w:cstheme="minorBidi"/>
          <w:sz w:val="22"/>
          <w:szCs w:val="22"/>
        </w:rPr>
        <w:t xml:space="preserve">La promotion et l’application des mesures lors des </w:t>
      </w:r>
      <w:r w:rsidR="002F2F2E" w:rsidRPr="00EE0EB5">
        <w:rPr>
          <w:rFonts w:asciiTheme="minorBidi" w:hAnsiTheme="minorBidi" w:cstheme="minorBidi"/>
          <w:sz w:val="22"/>
          <w:szCs w:val="22"/>
        </w:rPr>
        <w:t>différentes</w:t>
      </w:r>
      <w:r w:rsidR="003A056E" w:rsidRPr="00EE0EB5">
        <w:rPr>
          <w:rFonts w:asciiTheme="minorBidi" w:hAnsiTheme="minorBidi" w:cstheme="minorBidi"/>
          <w:sz w:val="22"/>
          <w:szCs w:val="22"/>
        </w:rPr>
        <w:t xml:space="preserve"> </w:t>
      </w:r>
      <w:r w:rsidR="002F2F2E" w:rsidRPr="00EE0EB5">
        <w:rPr>
          <w:rFonts w:asciiTheme="minorBidi" w:hAnsiTheme="minorBidi" w:cstheme="minorBidi"/>
          <w:sz w:val="22"/>
          <w:szCs w:val="22"/>
        </w:rPr>
        <w:t xml:space="preserve">rencontres </w:t>
      </w:r>
      <w:r w:rsidR="003A056E" w:rsidRPr="00EE0EB5">
        <w:rPr>
          <w:rFonts w:asciiTheme="minorBidi" w:hAnsiTheme="minorBidi" w:cstheme="minorBidi"/>
          <w:sz w:val="22"/>
          <w:szCs w:val="22"/>
        </w:rPr>
        <w:t>du projet</w:t>
      </w:r>
      <w:r w:rsidR="002F2F2E" w:rsidRPr="00EE0EB5">
        <w:rPr>
          <w:rFonts w:asciiTheme="minorBidi" w:hAnsiTheme="minorBidi" w:cstheme="minorBidi"/>
          <w:sz w:val="22"/>
          <w:szCs w:val="22"/>
        </w:rPr>
        <w:t>.</w:t>
      </w:r>
      <w:r w:rsidR="00D877F7" w:rsidRPr="00EE0EB5">
        <w:rPr>
          <w:rFonts w:asciiTheme="minorBidi" w:hAnsiTheme="minorBidi" w:cstheme="minorBidi"/>
          <w:sz w:val="22"/>
          <w:szCs w:val="22"/>
        </w:rPr>
        <w:t xml:space="preserve">   </w:t>
      </w:r>
    </w:p>
    <w:p w14:paraId="5DDBA261" w14:textId="77777777" w:rsidR="00D877F7" w:rsidRPr="00B02472" w:rsidRDefault="00D877F7" w:rsidP="00B02472">
      <w:pPr>
        <w:spacing w:line="360" w:lineRule="auto"/>
        <w:rPr>
          <w:rFonts w:asciiTheme="minorBidi" w:hAnsiTheme="minorBidi" w:cstheme="minorBidi"/>
        </w:rPr>
      </w:pPr>
    </w:p>
    <w:p w14:paraId="4DF154E7" w14:textId="77777777" w:rsidR="00D877F7" w:rsidRPr="00B02472" w:rsidRDefault="00D877F7" w:rsidP="00B02472">
      <w:pPr>
        <w:spacing w:line="360" w:lineRule="auto"/>
        <w:rPr>
          <w:rFonts w:asciiTheme="minorBidi" w:hAnsiTheme="minorBidi" w:cstheme="minorBidi"/>
        </w:rPr>
      </w:pPr>
      <w:r w:rsidRPr="00B02472">
        <w:rPr>
          <w:rFonts w:asciiTheme="minorBidi" w:hAnsiTheme="minorBidi" w:cstheme="minorBidi"/>
        </w:rPr>
        <w:t>3)</w:t>
      </w:r>
      <w:r w:rsidRPr="00B02472">
        <w:rPr>
          <w:rFonts w:asciiTheme="minorBidi" w:hAnsiTheme="minorBidi" w:cstheme="minorBidi"/>
        </w:rPr>
        <w:tab/>
        <w:t xml:space="preserve">Veuillez sélectionner toutes les catégories qui décrivent les ajustements du projet (et inclure des détails dans les sections générales de ce rapport) : </w:t>
      </w:r>
    </w:p>
    <w:p w14:paraId="3E5310D0" w14:textId="77777777" w:rsidR="00D877F7" w:rsidRPr="00B02472" w:rsidRDefault="00D877F7" w:rsidP="00B02472">
      <w:pPr>
        <w:spacing w:line="360" w:lineRule="auto"/>
        <w:rPr>
          <w:rFonts w:asciiTheme="minorBidi" w:hAnsiTheme="minorBidi" w:cstheme="minorBidi"/>
        </w:rPr>
      </w:pPr>
    </w:p>
    <w:p w14:paraId="13B8CED0" w14:textId="66EB20F3" w:rsidR="00D877F7" w:rsidRPr="00B02472" w:rsidRDefault="000A52C7" w:rsidP="00B02472">
      <w:pPr>
        <w:spacing w:line="360" w:lineRule="auto"/>
        <w:rPr>
          <w:rFonts w:asciiTheme="minorBidi" w:hAnsiTheme="minorBidi" w:cstheme="minorBidi"/>
        </w:rPr>
      </w:pPr>
      <w:r w:rsidRPr="00B02472">
        <w:rPr>
          <w:rFonts w:ascii="Segoe UI Emoji" w:hAnsi="Segoe UI Emoji" w:cs="Segoe UI Emoji"/>
        </w:rPr>
        <w:t>☑</w:t>
      </w:r>
      <w:r w:rsidR="00D877F7" w:rsidRPr="00B02472">
        <w:rPr>
          <w:rFonts w:asciiTheme="minorBidi" w:hAnsiTheme="minorBidi" w:cstheme="minorBidi"/>
        </w:rPr>
        <w:t>Renforcer les capacités de gestion de crise et de communication</w:t>
      </w:r>
    </w:p>
    <w:p w14:paraId="33E2AD79" w14:textId="77777777" w:rsidR="00D877F7" w:rsidRPr="00B02472" w:rsidRDefault="00D877F7" w:rsidP="00B02472">
      <w:pPr>
        <w:spacing w:line="360" w:lineRule="auto"/>
        <w:rPr>
          <w:rFonts w:asciiTheme="minorBidi" w:hAnsiTheme="minorBidi" w:cstheme="minorBidi"/>
        </w:rPr>
      </w:pPr>
      <w:r w:rsidRPr="00B02472">
        <w:rPr>
          <w:rFonts w:ascii="Segoe UI Symbol" w:hAnsi="Segoe UI Symbol" w:cs="Segoe UI Symbol"/>
        </w:rPr>
        <w:t>☐</w:t>
      </w:r>
      <w:r w:rsidRPr="00B02472">
        <w:rPr>
          <w:rFonts w:asciiTheme="minorBidi" w:hAnsiTheme="minorBidi" w:cstheme="minorBidi"/>
        </w:rPr>
        <w:t xml:space="preserve"> Assurer une réponse et une reprise inclusives et équitables</w:t>
      </w:r>
    </w:p>
    <w:p w14:paraId="1A25BF5F" w14:textId="77777777" w:rsidR="00D877F7" w:rsidRPr="00B02472" w:rsidRDefault="00D877F7" w:rsidP="00B02472">
      <w:pPr>
        <w:spacing w:line="360" w:lineRule="auto"/>
        <w:rPr>
          <w:rFonts w:asciiTheme="minorBidi" w:hAnsiTheme="minorBidi" w:cstheme="minorBidi"/>
        </w:rPr>
      </w:pPr>
      <w:r w:rsidRPr="00B02472">
        <w:rPr>
          <w:rFonts w:ascii="Segoe UI Symbol" w:hAnsi="Segoe UI Symbol" w:cs="Segoe UI Symbol"/>
        </w:rPr>
        <w:t>☐</w:t>
      </w:r>
      <w:r w:rsidRPr="00B02472">
        <w:rPr>
          <w:rFonts w:asciiTheme="minorBidi" w:hAnsiTheme="minorBidi" w:cstheme="minorBidi"/>
        </w:rPr>
        <w:t xml:space="preserve"> Renforcer la cohésion sociale intercommunautaire et la gestion des frontières</w:t>
      </w:r>
    </w:p>
    <w:p w14:paraId="352B4CC5" w14:textId="77777777" w:rsidR="00D877F7" w:rsidRPr="00B02472" w:rsidRDefault="00D877F7" w:rsidP="00B02472">
      <w:pPr>
        <w:spacing w:line="360" w:lineRule="auto"/>
        <w:rPr>
          <w:rFonts w:asciiTheme="minorBidi" w:hAnsiTheme="minorBidi" w:cstheme="minorBidi"/>
        </w:rPr>
      </w:pPr>
      <w:r w:rsidRPr="00B02472">
        <w:rPr>
          <w:rFonts w:ascii="Segoe UI Symbol" w:hAnsi="Segoe UI Symbol" w:cs="Segoe UI Symbol"/>
        </w:rPr>
        <w:t>☐</w:t>
      </w:r>
      <w:r w:rsidRPr="00B02472">
        <w:rPr>
          <w:rFonts w:asciiTheme="minorBidi" w:hAnsiTheme="minorBidi" w:cstheme="minorBidi"/>
        </w:rPr>
        <w:t xml:space="preserve"> Lutter contre le discours de haine et la stigmatisation et répondre aux traumatismes</w:t>
      </w:r>
    </w:p>
    <w:p w14:paraId="592CF051" w14:textId="77777777" w:rsidR="00D877F7" w:rsidRPr="00B02472" w:rsidRDefault="00D877F7" w:rsidP="00B02472">
      <w:pPr>
        <w:spacing w:line="360" w:lineRule="auto"/>
        <w:rPr>
          <w:rFonts w:asciiTheme="minorBidi" w:hAnsiTheme="minorBidi" w:cstheme="minorBidi"/>
        </w:rPr>
      </w:pPr>
      <w:r w:rsidRPr="00B02472">
        <w:rPr>
          <w:rFonts w:ascii="Segoe UI Symbol" w:hAnsi="Segoe UI Symbol" w:cs="Segoe UI Symbol"/>
        </w:rPr>
        <w:t>☐</w:t>
      </w:r>
      <w:r w:rsidRPr="00B02472">
        <w:rPr>
          <w:rFonts w:asciiTheme="minorBidi" w:hAnsiTheme="minorBidi" w:cstheme="minorBidi"/>
        </w:rPr>
        <w:t xml:space="preserve"> Soutenir l'appel du SG au « cessez-le-feu mondial »</w:t>
      </w:r>
    </w:p>
    <w:p w14:paraId="2C0C2998" w14:textId="77777777" w:rsidR="00D877F7" w:rsidRPr="00B02472" w:rsidRDefault="00D877F7" w:rsidP="00B02472">
      <w:pPr>
        <w:spacing w:line="360" w:lineRule="auto"/>
        <w:rPr>
          <w:rFonts w:asciiTheme="minorBidi" w:hAnsiTheme="minorBidi" w:cstheme="minorBidi"/>
        </w:rPr>
      </w:pPr>
      <w:r w:rsidRPr="00B02472">
        <w:rPr>
          <w:rFonts w:ascii="Segoe UI Symbol" w:hAnsi="Segoe UI Symbol" w:cs="Segoe UI Symbol"/>
        </w:rPr>
        <w:t>☐</w:t>
      </w:r>
      <w:r w:rsidRPr="00B02472">
        <w:rPr>
          <w:rFonts w:asciiTheme="minorBidi" w:hAnsiTheme="minorBidi" w:cstheme="minorBidi"/>
        </w:rPr>
        <w:t xml:space="preserve"> Autres (veuillez préciser</w:t>
      </w:r>
      <w:proofErr w:type="gramStart"/>
      <w:r w:rsidRPr="00B02472">
        <w:rPr>
          <w:rFonts w:asciiTheme="minorBidi" w:hAnsiTheme="minorBidi" w:cstheme="minorBidi"/>
        </w:rPr>
        <w:t>):</w:t>
      </w:r>
      <w:proofErr w:type="gramEnd"/>
      <w:r w:rsidRPr="00B02472">
        <w:rPr>
          <w:rFonts w:asciiTheme="minorBidi" w:hAnsiTheme="minorBidi" w:cstheme="minorBidi"/>
        </w:rPr>
        <w:t xml:space="preserve">      </w:t>
      </w:r>
    </w:p>
    <w:p w14:paraId="69A481B6" w14:textId="77777777" w:rsidR="00D877F7" w:rsidRPr="00B02472" w:rsidRDefault="00D877F7" w:rsidP="00B02472">
      <w:pPr>
        <w:spacing w:line="360" w:lineRule="auto"/>
        <w:rPr>
          <w:rFonts w:asciiTheme="minorBidi" w:hAnsiTheme="minorBidi" w:cstheme="minorBidi"/>
        </w:rPr>
      </w:pPr>
    </w:p>
    <w:p w14:paraId="6711069F" w14:textId="77777777" w:rsidR="00D877F7" w:rsidRPr="00EE0EB5" w:rsidRDefault="00D877F7" w:rsidP="00EE0EB5">
      <w:pPr>
        <w:spacing w:line="360" w:lineRule="auto"/>
        <w:ind w:left="-709"/>
        <w:rPr>
          <w:rFonts w:asciiTheme="minorBidi" w:hAnsiTheme="minorBidi" w:cstheme="minorBidi"/>
          <w:b/>
          <w:bCs/>
        </w:rPr>
      </w:pPr>
      <w:r w:rsidRPr="00EE0EB5">
        <w:rPr>
          <w:rFonts w:asciiTheme="minorBidi" w:hAnsiTheme="minorBidi" w:cstheme="minorBidi"/>
          <w:b/>
          <w:bCs/>
        </w:rPr>
        <w:t>Le cas échéant, veuillez partager une histoire de réussite COVID-19 de ce projet (i.e. comment les ajustements de ce projet ont fait une différence et ont contribué à une réponse positive à la pandémie / empêché les tensions ou la violence liées à la pandémie, etc.)</w:t>
      </w:r>
    </w:p>
    <w:p w14:paraId="1337E3FF" w14:textId="4E058A7B" w:rsidR="00D877F7" w:rsidRPr="00B02472" w:rsidRDefault="00D877F7" w:rsidP="00B02472">
      <w:pPr>
        <w:spacing w:line="360" w:lineRule="auto"/>
        <w:rPr>
          <w:rFonts w:asciiTheme="minorBidi" w:hAnsiTheme="minorBidi" w:cstheme="minorBidi"/>
        </w:rPr>
      </w:pPr>
    </w:p>
    <w:p w14:paraId="6E073C4D" w14:textId="5A63D663" w:rsidR="00937D2E" w:rsidRPr="00EE0EB5" w:rsidRDefault="00DE6C14" w:rsidP="00B02472">
      <w:pPr>
        <w:spacing w:line="360" w:lineRule="auto"/>
        <w:ind w:left="-720"/>
        <w:jc w:val="both"/>
        <w:rPr>
          <w:rFonts w:asciiTheme="minorBidi" w:hAnsiTheme="minorBidi" w:cstheme="minorBidi"/>
          <w:sz w:val="22"/>
          <w:szCs w:val="22"/>
        </w:rPr>
      </w:pPr>
      <w:r w:rsidRPr="00EE0EB5">
        <w:rPr>
          <w:rFonts w:asciiTheme="minorBidi" w:hAnsiTheme="minorBidi" w:cstheme="minorBidi"/>
          <w:sz w:val="22"/>
          <w:szCs w:val="22"/>
        </w:rPr>
        <w:t xml:space="preserve">L’une des mesures fortes de protection contre </w:t>
      </w:r>
      <w:r w:rsidR="00195690" w:rsidRPr="00EE0EB5">
        <w:rPr>
          <w:rFonts w:asciiTheme="minorBidi" w:hAnsiTheme="minorBidi" w:cstheme="minorBidi"/>
          <w:sz w:val="22"/>
          <w:szCs w:val="22"/>
        </w:rPr>
        <w:t xml:space="preserve">la pandémie du </w:t>
      </w:r>
      <w:r w:rsidR="003573C5" w:rsidRPr="00EE0EB5">
        <w:rPr>
          <w:rFonts w:asciiTheme="minorBidi" w:hAnsiTheme="minorBidi" w:cstheme="minorBidi"/>
          <w:sz w:val="22"/>
          <w:szCs w:val="22"/>
        </w:rPr>
        <w:t xml:space="preserve">COVID-19 </w:t>
      </w:r>
      <w:r w:rsidRPr="00EE0EB5">
        <w:rPr>
          <w:rFonts w:asciiTheme="minorBidi" w:hAnsiTheme="minorBidi" w:cstheme="minorBidi"/>
          <w:sz w:val="22"/>
          <w:szCs w:val="22"/>
        </w:rPr>
        <w:t>adoptée par le gouvernement a été le couvre-feu</w:t>
      </w:r>
      <w:r w:rsidR="00D52543" w:rsidRPr="00EE0EB5">
        <w:rPr>
          <w:rFonts w:asciiTheme="minorBidi" w:hAnsiTheme="minorBidi" w:cstheme="minorBidi"/>
          <w:sz w:val="22"/>
          <w:szCs w:val="22"/>
        </w:rPr>
        <w:t xml:space="preserve"> </w:t>
      </w:r>
      <w:r w:rsidR="00184FA4" w:rsidRPr="00EE0EB5">
        <w:rPr>
          <w:rFonts w:asciiTheme="minorBidi" w:hAnsiTheme="minorBidi" w:cstheme="minorBidi"/>
          <w:sz w:val="22"/>
          <w:szCs w:val="22"/>
        </w:rPr>
        <w:t>à</w:t>
      </w:r>
      <w:r w:rsidR="00D52543" w:rsidRPr="00EE0EB5">
        <w:rPr>
          <w:rFonts w:asciiTheme="minorBidi" w:hAnsiTheme="minorBidi" w:cstheme="minorBidi"/>
          <w:sz w:val="22"/>
          <w:szCs w:val="22"/>
        </w:rPr>
        <w:t xml:space="preserve"> partir du 23 </w:t>
      </w:r>
      <w:r w:rsidR="3077BCEF" w:rsidRPr="00EE0EB5">
        <w:rPr>
          <w:rFonts w:asciiTheme="minorBidi" w:hAnsiTheme="minorBidi" w:cstheme="minorBidi"/>
          <w:sz w:val="22"/>
          <w:szCs w:val="22"/>
        </w:rPr>
        <w:t>m</w:t>
      </w:r>
      <w:r w:rsidR="00D52543" w:rsidRPr="00EE0EB5">
        <w:rPr>
          <w:rFonts w:asciiTheme="minorBidi" w:hAnsiTheme="minorBidi" w:cstheme="minorBidi"/>
          <w:sz w:val="22"/>
          <w:szCs w:val="22"/>
        </w:rPr>
        <w:t>ars 2020</w:t>
      </w:r>
      <w:r w:rsidRPr="00EE0EB5">
        <w:rPr>
          <w:rFonts w:asciiTheme="minorBidi" w:hAnsiTheme="minorBidi" w:cstheme="minorBidi"/>
          <w:sz w:val="22"/>
          <w:szCs w:val="22"/>
        </w:rPr>
        <w:t xml:space="preserve">. Des centaines de jeunes ont manifesté leur mécontentement à travers des actes de violences pendant les premiers jours du couvre-feu. Les équipes du Conseil National de la Jeunesse passaient dans les fadas (regroupements ludiques des jeunes, des hommes) pour sensibiliser et convaincre les jeunes de rester à la maison et pour les encourager de plutôt exprimer leur mécontentement sur www.muryarmatassa.org. Plus de 40 fadas ont </w:t>
      </w:r>
      <w:r w:rsidR="00B5624B" w:rsidRPr="00EE0EB5">
        <w:rPr>
          <w:rFonts w:asciiTheme="minorBidi" w:hAnsiTheme="minorBidi" w:cstheme="minorBidi"/>
          <w:sz w:val="22"/>
          <w:szCs w:val="22"/>
        </w:rPr>
        <w:t xml:space="preserve">ensuite </w:t>
      </w:r>
      <w:r w:rsidRPr="00EE0EB5">
        <w:rPr>
          <w:rFonts w:asciiTheme="minorBidi" w:hAnsiTheme="minorBidi" w:cstheme="minorBidi"/>
          <w:sz w:val="22"/>
          <w:szCs w:val="22"/>
        </w:rPr>
        <w:t>travail</w:t>
      </w:r>
      <w:r w:rsidR="00B5624B" w:rsidRPr="00EE0EB5">
        <w:rPr>
          <w:rFonts w:asciiTheme="minorBidi" w:hAnsiTheme="minorBidi" w:cstheme="minorBidi"/>
          <w:sz w:val="22"/>
          <w:szCs w:val="22"/>
        </w:rPr>
        <w:t>lé</w:t>
      </w:r>
      <w:r w:rsidRPr="00EE0EB5">
        <w:rPr>
          <w:rFonts w:asciiTheme="minorBidi" w:hAnsiTheme="minorBidi" w:cstheme="minorBidi"/>
          <w:sz w:val="22"/>
          <w:szCs w:val="22"/>
        </w:rPr>
        <w:t xml:space="preserve"> avec les autorités locales, les religieux et les maires </w:t>
      </w:r>
      <w:r w:rsidR="00B5624B" w:rsidRPr="00EE0EB5">
        <w:rPr>
          <w:rFonts w:asciiTheme="minorBidi" w:hAnsiTheme="minorBidi" w:cstheme="minorBidi"/>
          <w:sz w:val="22"/>
          <w:szCs w:val="22"/>
        </w:rPr>
        <w:t xml:space="preserve">ce qui </w:t>
      </w:r>
      <w:r w:rsidRPr="00EE0EB5">
        <w:rPr>
          <w:rFonts w:asciiTheme="minorBidi" w:hAnsiTheme="minorBidi" w:cstheme="minorBidi"/>
          <w:sz w:val="22"/>
          <w:szCs w:val="22"/>
        </w:rPr>
        <w:t>a permis de rendre l’environnement socioculturel favorable à l’implication des jeunes filles dans les instances de prise de décision au niveau communautaire.</w:t>
      </w:r>
      <w:r w:rsidR="00937D2E" w:rsidRPr="00EE0EB5">
        <w:rPr>
          <w:rFonts w:asciiTheme="minorBidi" w:hAnsiTheme="minorBidi" w:cstheme="minorBidi"/>
          <w:sz w:val="22"/>
          <w:szCs w:val="22"/>
        </w:rPr>
        <w:t xml:space="preserve"> Aussi, </w:t>
      </w:r>
      <w:r w:rsidR="009251B2" w:rsidRPr="00EE0EB5">
        <w:rPr>
          <w:rFonts w:asciiTheme="minorBidi" w:hAnsiTheme="minorBidi" w:cstheme="minorBidi"/>
          <w:sz w:val="22"/>
          <w:szCs w:val="22"/>
        </w:rPr>
        <w:t>grâce</w:t>
      </w:r>
      <w:r w:rsidR="00937D2E" w:rsidRPr="00EE0EB5">
        <w:rPr>
          <w:rFonts w:asciiTheme="minorBidi" w:hAnsiTheme="minorBidi" w:cstheme="minorBidi"/>
          <w:sz w:val="22"/>
          <w:szCs w:val="22"/>
        </w:rPr>
        <w:t xml:space="preserve"> </w:t>
      </w:r>
      <w:r w:rsidR="009251B2" w:rsidRPr="00EE0EB5">
        <w:rPr>
          <w:rFonts w:asciiTheme="minorBidi" w:hAnsiTheme="minorBidi" w:cstheme="minorBidi"/>
          <w:sz w:val="22"/>
          <w:szCs w:val="22"/>
        </w:rPr>
        <w:t>à</w:t>
      </w:r>
      <w:r w:rsidR="00937D2E" w:rsidRPr="00EE0EB5">
        <w:rPr>
          <w:rFonts w:asciiTheme="minorBidi" w:hAnsiTheme="minorBidi" w:cstheme="minorBidi"/>
          <w:sz w:val="22"/>
          <w:szCs w:val="22"/>
        </w:rPr>
        <w:t xml:space="preserve"> la plateforme </w:t>
      </w:r>
      <w:proofErr w:type="spellStart"/>
      <w:r w:rsidR="0076045C" w:rsidRPr="00EE0EB5">
        <w:rPr>
          <w:rFonts w:asciiTheme="minorBidi" w:hAnsiTheme="minorBidi" w:cstheme="minorBidi"/>
          <w:sz w:val="22"/>
          <w:szCs w:val="22"/>
        </w:rPr>
        <w:t>Muryar</w:t>
      </w:r>
      <w:proofErr w:type="spellEnd"/>
      <w:r w:rsidR="0076045C" w:rsidRPr="00EE0EB5">
        <w:rPr>
          <w:rFonts w:asciiTheme="minorBidi" w:hAnsiTheme="minorBidi" w:cstheme="minorBidi"/>
          <w:sz w:val="22"/>
          <w:szCs w:val="22"/>
        </w:rPr>
        <w:t xml:space="preserve"> </w:t>
      </w:r>
      <w:proofErr w:type="spellStart"/>
      <w:r w:rsidR="0076045C" w:rsidRPr="00EE0EB5">
        <w:rPr>
          <w:rFonts w:asciiTheme="minorBidi" w:hAnsiTheme="minorBidi" w:cstheme="minorBidi"/>
          <w:sz w:val="22"/>
          <w:szCs w:val="22"/>
        </w:rPr>
        <w:t>Matassa</w:t>
      </w:r>
      <w:proofErr w:type="spellEnd"/>
      <w:r w:rsidR="0076045C" w:rsidRPr="00EE0EB5">
        <w:rPr>
          <w:rFonts w:asciiTheme="minorBidi" w:hAnsiTheme="minorBidi" w:cstheme="minorBidi"/>
          <w:sz w:val="22"/>
          <w:szCs w:val="22"/>
        </w:rPr>
        <w:t xml:space="preserve"> </w:t>
      </w:r>
      <w:r w:rsidR="009251B2" w:rsidRPr="00EE0EB5">
        <w:rPr>
          <w:rFonts w:asciiTheme="minorBidi" w:hAnsiTheme="minorBidi" w:cstheme="minorBidi"/>
          <w:sz w:val="22"/>
          <w:szCs w:val="22"/>
        </w:rPr>
        <w:t xml:space="preserve">qui avait un contenu </w:t>
      </w:r>
      <w:r w:rsidR="00F45EC6" w:rsidRPr="00EE0EB5">
        <w:rPr>
          <w:rFonts w:asciiTheme="minorBidi" w:hAnsiTheme="minorBidi" w:cstheme="minorBidi"/>
          <w:sz w:val="22"/>
          <w:szCs w:val="22"/>
        </w:rPr>
        <w:t xml:space="preserve">purement </w:t>
      </w:r>
      <w:r w:rsidR="009C2E35" w:rsidRPr="00EE0EB5">
        <w:rPr>
          <w:rFonts w:asciiTheme="minorBidi" w:hAnsiTheme="minorBidi" w:cstheme="minorBidi"/>
          <w:sz w:val="22"/>
          <w:szCs w:val="22"/>
        </w:rPr>
        <w:t>COVID-1</w:t>
      </w:r>
      <w:r w:rsidR="00485D14" w:rsidRPr="00EE0EB5">
        <w:rPr>
          <w:rFonts w:asciiTheme="minorBidi" w:hAnsiTheme="minorBidi" w:cstheme="minorBidi"/>
          <w:sz w:val="22"/>
          <w:szCs w:val="22"/>
        </w:rPr>
        <w:t>9</w:t>
      </w:r>
      <w:r w:rsidR="00F45EC6" w:rsidRPr="00EE0EB5">
        <w:rPr>
          <w:rFonts w:asciiTheme="minorBidi" w:hAnsiTheme="minorBidi" w:cstheme="minorBidi"/>
          <w:sz w:val="22"/>
          <w:szCs w:val="22"/>
        </w:rPr>
        <w:t xml:space="preserve"> (au vu du contexte)</w:t>
      </w:r>
      <w:r w:rsidR="00937D2E" w:rsidRPr="00EE0EB5">
        <w:rPr>
          <w:rFonts w:asciiTheme="minorBidi" w:hAnsiTheme="minorBidi" w:cstheme="minorBidi"/>
          <w:sz w:val="22"/>
          <w:szCs w:val="22"/>
        </w:rPr>
        <w:t xml:space="preserve">, </w:t>
      </w:r>
      <w:r w:rsidR="009251B2" w:rsidRPr="00EE0EB5">
        <w:rPr>
          <w:rFonts w:asciiTheme="minorBidi" w:hAnsiTheme="minorBidi" w:cstheme="minorBidi"/>
          <w:sz w:val="22"/>
          <w:szCs w:val="22"/>
        </w:rPr>
        <w:t>une</w:t>
      </w:r>
      <w:r w:rsidR="00937D2E" w:rsidRPr="00EE0EB5">
        <w:rPr>
          <w:rFonts w:asciiTheme="minorBidi" w:hAnsiTheme="minorBidi" w:cstheme="minorBidi"/>
          <w:sz w:val="22"/>
          <w:szCs w:val="22"/>
        </w:rPr>
        <w:t xml:space="preserve"> campagne de vulgarisation a été déployé</w:t>
      </w:r>
      <w:r w:rsidR="00B5624B" w:rsidRPr="00EE0EB5">
        <w:rPr>
          <w:rFonts w:asciiTheme="minorBidi" w:hAnsiTheme="minorBidi" w:cstheme="minorBidi"/>
          <w:sz w:val="22"/>
          <w:szCs w:val="22"/>
        </w:rPr>
        <w:t>e</w:t>
      </w:r>
      <w:r w:rsidR="00937D2E" w:rsidRPr="00EE0EB5">
        <w:rPr>
          <w:rFonts w:asciiTheme="minorBidi" w:hAnsiTheme="minorBidi" w:cstheme="minorBidi"/>
          <w:sz w:val="22"/>
          <w:szCs w:val="22"/>
        </w:rPr>
        <w:t xml:space="preserve"> dans </w:t>
      </w:r>
      <w:r w:rsidR="00195690" w:rsidRPr="00EE0EB5">
        <w:rPr>
          <w:rFonts w:asciiTheme="minorBidi" w:hAnsiTheme="minorBidi" w:cstheme="minorBidi"/>
          <w:sz w:val="22"/>
          <w:szCs w:val="22"/>
        </w:rPr>
        <w:t xml:space="preserve">les </w:t>
      </w:r>
      <w:r w:rsidR="00937D2E" w:rsidRPr="00EE0EB5">
        <w:rPr>
          <w:rFonts w:asciiTheme="minorBidi" w:hAnsiTheme="minorBidi" w:cstheme="minorBidi"/>
          <w:sz w:val="22"/>
          <w:szCs w:val="22"/>
        </w:rPr>
        <w:t xml:space="preserve">266 communes du pays </w:t>
      </w:r>
      <w:r w:rsidR="00121F84" w:rsidRPr="00EE0EB5">
        <w:rPr>
          <w:rFonts w:asciiTheme="minorBidi" w:hAnsiTheme="minorBidi" w:cstheme="minorBidi"/>
          <w:sz w:val="22"/>
          <w:szCs w:val="22"/>
        </w:rPr>
        <w:t>à</w:t>
      </w:r>
      <w:r w:rsidR="00195690" w:rsidRPr="00EE0EB5">
        <w:rPr>
          <w:rFonts w:asciiTheme="minorBidi" w:hAnsiTheme="minorBidi" w:cstheme="minorBidi"/>
          <w:sz w:val="22"/>
          <w:szCs w:val="22"/>
        </w:rPr>
        <w:t xml:space="preserve"> </w:t>
      </w:r>
      <w:r w:rsidR="00937D2E" w:rsidRPr="00EE0EB5">
        <w:rPr>
          <w:rFonts w:asciiTheme="minorBidi" w:hAnsiTheme="minorBidi" w:cstheme="minorBidi"/>
          <w:sz w:val="22"/>
          <w:szCs w:val="22"/>
        </w:rPr>
        <w:t xml:space="preserve">travers </w:t>
      </w:r>
      <w:r w:rsidR="00035705" w:rsidRPr="00EE0EB5">
        <w:rPr>
          <w:rFonts w:asciiTheme="minorBidi" w:hAnsiTheme="minorBidi" w:cstheme="minorBidi"/>
          <w:sz w:val="22"/>
          <w:szCs w:val="22"/>
        </w:rPr>
        <w:t>le</w:t>
      </w:r>
      <w:r w:rsidR="00937D2E" w:rsidRPr="00EE0EB5">
        <w:rPr>
          <w:rFonts w:asciiTheme="minorBidi" w:hAnsiTheme="minorBidi" w:cstheme="minorBidi"/>
          <w:sz w:val="22"/>
          <w:szCs w:val="22"/>
        </w:rPr>
        <w:t xml:space="preserve"> Conseil National de la Jeunesse (CNJ). Au total, plus de 100,000 personnes ont été touchées au niveau des marchés, des </w:t>
      </w:r>
      <w:r w:rsidR="00195690" w:rsidRPr="00EE0EB5">
        <w:rPr>
          <w:rFonts w:asciiTheme="minorBidi" w:hAnsiTheme="minorBidi" w:cstheme="minorBidi"/>
          <w:sz w:val="22"/>
          <w:szCs w:val="22"/>
        </w:rPr>
        <w:t>ronds-points</w:t>
      </w:r>
      <w:r w:rsidR="00937D2E" w:rsidRPr="00EE0EB5">
        <w:rPr>
          <w:rFonts w:asciiTheme="minorBidi" w:hAnsiTheme="minorBidi" w:cstheme="minorBidi"/>
          <w:sz w:val="22"/>
          <w:szCs w:val="22"/>
        </w:rPr>
        <w:t xml:space="preserve"> et des universités. À ce jour, plus de 400 jeunes (représentant toutes les régions) sont inscrits sur la plateforme, et interagissent à travers des questions de sondages posées sur la thématique.</w:t>
      </w:r>
    </w:p>
    <w:p w14:paraId="561C1BDF" w14:textId="5C4633B9" w:rsidR="16769341" w:rsidRPr="00B02472" w:rsidRDefault="16769341" w:rsidP="00ED63D6">
      <w:pPr>
        <w:spacing w:line="360" w:lineRule="auto"/>
        <w:jc w:val="both"/>
        <w:rPr>
          <w:rFonts w:asciiTheme="minorBidi" w:hAnsiTheme="minorBidi" w:cstheme="minorBidi"/>
        </w:rPr>
      </w:pPr>
    </w:p>
    <w:p w14:paraId="6CBCBAEA" w14:textId="2651FD95" w:rsidR="59955DB5" w:rsidRPr="00B02472" w:rsidRDefault="59955DB5" w:rsidP="00B02472">
      <w:pPr>
        <w:spacing w:line="360" w:lineRule="auto"/>
        <w:ind w:left="-720"/>
        <w:jc w:val="both"/>
        <w:rPr>
          <w:rFonts w:asciiTheme="minorBidi" w:hAnsiTheme="minorBidi" w:cstheme="minorBidi"/>
        </w:rPr>
      </w:pPr>
    </w:p>
    <w:p w14:paraId="69806751" w14:textId="77777777" w:rsidR="00DE6C14" w:rsidRPr="00B02472" w:rsidRDefault="00DE6C14" w:rsidP="00B02472">
      <w:pPr>
        <w:spacing w:line="360" w:lineRule="auto"/>
        <w:ind w:left="-720"/>
        <w:jc w:val="both"/>
        <w:rPr>
          <w:rFonts w:asciiTheme="minorBidi" w:hAnsiTheme="minorBidi" w:cstheme="minorBidi"/>
        </w:rPr>
      </w:pPr>
      <w:r w:rsidRPr="00B02472">
        <w:rPr>
          <w:rFonts w:asciiTheme="minorBidi" w:hAnsiTheme="minorBidi" w:cstheme="minorBidi"/>
          <w:b/>
        </w:rPr>
        <w:t>   </w:t>
      </w:r>
    </w:p>
    <w:p w14:paraId="459E6B1F" w14:textId="77777777" w:rsidR="00DE6C14" w:rsidRPr="00B02472" w:rsidRDefault="00DE6C14" w:rsidP="00B02472">
      <w:pPr>
        <w:spacing w:line="360" w:lineRule="auto"/>
        <w:rPr>
          <w:rFonts w:asciiTheme="minorBidi" w:hAnsiTheme="minorBidi" w:cstheme="minorBidi"/>
        </w:rPr>
      </w:pPr>
    </w:p>
    <w:p w14:paraId="07C6FFAE" w14:textId="77777777" w:rsidR="00DE6C14" w:rsidRPr="00B02472" w:rsidRDefault="00D877F7" w:rsidP="00B02472">
      <w:pPr>
        <w:spacing w:line="360" w:lineRule="auto"/>
        <w:rPr>
          <w:rFonts w:asciiTheme="minorBidi" w:hAnsiTheme="minorBidi" w:cstheme="minorBidi"/>
        </w:rPr>
      </w:pPr>
      <w:r w:rsidRPr="00B02472">
        <w:rPr>
          <w:rFonts w:asciiTheme="minorBidi" w:hAnsiTheme="minorBidi" w:cstheme="minorBidi"/>
        </w:rPr>
        <w:t xml:space="preserve">     </w:t>
      </w:r>
    </w:p>
    <w:p w14:paraId="7ECC45FF" w14:textId="77777777" w:rsidR="00DE6C14" w:rsidRPr="00B02472" w:rsidRDefault="00DE6C14" w:rsidP="00B02472">
      <w:pPr>
        <w:spacing w:line="360" w:lineRule="auto"/>
        <w:rPr>
          <w:rFonts w:asciiTheme="minorBidi" w:hAnsiTheme="minorBidi" w:cstheme="minorBidi"/>
        </w:rPr>
      </w:pPr>
    </w:p>
    <w:p w14:paraId="6DD163DA" w14:textId="77777777" w:rsidR="00DE6C14" w:rsidRPr="00B02472" w:rsidRDefault="00DE6C14" w:rsidP="00B02472">
      <w:pPr>
        <w:spacing w:line="360" w:lineRule="auto"/>
        <w:rPr>
          <w:rFonts w:asciiTheme="minorBidi" w:hAnsiTheme="minorBidi" w:cstheme="minorBidi"/>
        </w:rPr>
      </w:pPr>
    </w:p>
    <w:p w14:paraId="6C768D1D" w14:textId="77777777" w:rsidR="00DE6C14" w:rsidRPr="00B02472" w:rsidRDefault="00DE6C14" w:rsidP="00B02472">
      <w:pPr>
        <w:spacing w:line="360" w:lineRule="auto"/>
        <w:rPr>
          <w:rFonts w:asciiTheme="minorBidi" w:hAnsiTheme="minorBidi" w:cstheme="minorBidi"/>
        </w:rPr>
      </w:pPr>
    </w:p>
    <w:p w14:paraId="620D9B83" w14:textId="77777777" w:rsidR="00DE6C14" w:rsidRPr="00B02472" w:rsidRDefault="00DE6C14" w:rsidP="00B02472">
      <w:pPr>
        <w:spacing w:line="360" w:lineRule="auto"/>
        <w:rPr>
          <w:rFonts w:asciiTheme="minorBidi" w:hAnsiTheme="minorBidi" w:cstheme="minorBidi"/>
        </w:rPr>
      </w:pPr>
    </w:p>
    <w:p w14:paraId="63ED12FA" w14:textId="77777777" w:rsidR="004E3B3E" w:rsidRPr="00B02472" w:rsidRDefault="004E3B3E" w:rsidP="00B02472">
      <w:pPr>
        <w:spacing w:line="360" w:lineRule="auto"/>
        <w:rPr>
          <w:rFonts w:asciiTheme="minorBidi" w:hAnsiTheme="minorBidi" w:cstheme="minorBidi"/>
        </w:rPr>
        <w:sectPr w:rsidR="004E3B3E" w:rsidRPr="00B02472" w:rsidSect="00DA04F5">
          <w:pgSz w:w="11906" w:h="16838"/>
          <w:pgMar w:top="1440" w:right="1800" w:bottom="1440" w:left="1800" w:header="720" w:footer="720" w:gutter="0"/>
          <w:cols w:space="720"/>
          <w:docGrid w:linePitch="360"/>
        </w:sectPr>
      </w:pPr>
    </w:p>
    <w:p w14:paraId="18FE000D" w14:textId="78F135BB" w:rsidR="00675507" w:rsidRPr="00EE0EB5" w:rsidRDefault="00675507" w:rsidP="00B02472">
      <w:pPr>
        <w:pStyle w:val="PrformatHTML"/>
        <w:shd w:val="clear" w:color="auto" w:fill="FFFFFF"/>
        <w:spacing w:line="360" w:lineRule="auto"/>
        <w:rPr>
          <w:rFonts w:asciiTheme="minorBidi" w:hAnsiTheme="minorBidi" w:cstheme="minorBidi"/>
          <w:b/>
          <w:sz w:val="32"/>
          <w:szCs w:val="32"/>
          <w:u w:val="single"/>
          <w:lang w:val="fr-FR" w:eastAsia="en-GB"/>
        </w:rPr>
      </w:pPr>
      <w:r w:rsidRPr="00EE0EB5">
        <w:rPr>
          <w:rFonts w:asciiTheme="minorBidi" w:hAnsiTheme="minorBidi" w:cstheme="minorBidi"/>
          <w:b/>
          <w:sz w:val="24"/>
          <w:szCs w:val="24"/>
          <w:u w:val="single"/>
          <w:lang w:val="fr-FR" w:eastAsia="en-GB"/>
        </w:rPr>
        <w:t xml:space="preserve">Partie IV : ÉVALUATION DE LA PERFORMANCE DU PROJET SUR LA BASE DES </w:t>
      </w:r>
      <w:r w:rsidR="00DA04F5" w:rsidRPr="00EE0EB5">
        <w:rPr>
          <w:rFonts w:asciiTheme="minorBidi" w:hAnsiTheme="minorBidi" w:cstheme="minorBidi"/>
          <w:b/>
          <w:sz w:val="24"/>
          <w:szCs w:val="24"/>
          <w:u w:val="single"/>
          <w:lang w:val="fr-FR" w:eastAsia="en-GB"/>
        </w:rPr>
        <w:t>INDICATEURS :</w:t>
      </w:r>
      <w:r w:rsidRPr="00EE0EB5">
        <w:rPr>
          <w:rFonts w:asciiTheme="minorBidi" w:hAnsiTheme="minorBidi" w:cstheme="minorBidi"/>
          <w:b/>
          <w:sz w:val="24"/>
          <w:szCs w:val="24"/>
          <w:u w:val="single"/>
          <w:lang w:val="fr-FR" w:eastAsia="en-GB"/>
        </w:rPr>
        <w:t xml:space="preserve"> </w:t>
      </w:r>
    </w:p>
    <w:p w14:paraId="6354B688" w14:textId="77777777" w:rsidR="00675507" w:rsidRPr="00B02472" w:rsidRDefault="00675507" w:rsidP="00B02472">
      <w:pPr>
        <w:pStyle w:val="PrformatHTML"/>
        <w:shd w:val="clear" w:color="auto" w:fill="FFFFFF"/>
        <w:spacing w:line="360" w:lineRule="auto"/>
        <w:rPr>
          <w:rFonts w:asciiTheme="minorBidi" w:hAnsiTheme="minorBidi" w:cstheme="minorBidi"/>
          <w:b/>
          <w:sz w:val="24"/>
          <w:szCs w:val="24"/>
          <w:u w:val="single"/>
          <w:lang w:val="fr-FR" w:eastAsia="en-GB"/>
        </w:rPr>
      </w:pPr>
    </w:p>
    <w:p w14:paraId="43EB6802" w14:textId="77777777" w:rsidR="00675507" w:rsidRPr="00B02472" w:rsidRDefault="00675507" w:rsidP="00B02472">
      <w:pPr>
        <w:pStyle w:val="PrformatHTML"/>
        <w:shd w:val="clear" w:color="auto" w:fill="FFFFFF"/>
        <w:spacing w:line="360" w:lineRule="auto"/>
        <w:rPr>
          <w:rFonts w:asciiTheme="minorBidi" w:hAnsiTheme="minorBidi" w:cstheme="minorBidi"/>
          <w:color w:val="212121"/>
          <w:sz w:val="22"/>
          <w:szCs w:val="22"/>
          <w:lang w:val="fr-FR"/>
        </w:rPr>
      </w:pPr>
      <w:r w:rsidRPr="00B02472">
        <w:rPr>
          <w:rFonts w:asciiTheme="minorBidi" w:hAnsiTheme="minorBidi" w:cstheme="minorBidi"/>
          <w:color w:val="212121"/>
          <w:sz w:val="22"/>
          <w:szCs w:val="22"/>
          <w:lang w:val="fr-FR"/>
        </w:rPr>
        <w:t>Utilise</w:t>
      </w:r>
      <w:r w:rsidR="00826923" w:rsidRPr="00B02472">
        <w:rPr>
          <w:rFonts w:asciiTheme="minorBidi" w:hAnsiTheme="minorBidi" w:cstheme="minorBidi"/>
          <w:color w:val="212121"/>
          <w:sz w:val="22"/>
          <w:szCs w:val="22"/>
          <w:lang w:val="fr-FR"/>
        </w:rPr>
        <w:t>r</w:t>
      </w:r>
      <w:r w:rsidRPr="00B02472">
        <w:rPr>
          <w:rFonts w:asciiTheme="minorBidi" w:hAnsiTheme="minorBidi" w:cstheme="minorBidi"/>
          <w:color w:val="212121"/>
          <w:sz w:val="22"/>
          <w:szCs w:val="22"/>
          <w:lang w:val="fr-FR"/>
        </w:rPr>
        <w:t xml:space="preserve"> le cadre de résultats du projet conformément au document de projet approuvé ou à toute modification </w:t>
      </w:r>
      <w:r w:rsidR="00826923" w:rsidRPr="00B02472">
        <w:rPr>
          <w:rFonts w:asciiTheme="minorBidi" w:hAnsiTheme="minorBidi" w:cstheme="minorBidi"/>
          <w:color w:val="212121"/>
          <w:sz w:val="22"/>
          <w:szCs w:val="22"/>
          <w:lang w:val="fr-FR"/>
        </w:rPr>
        <w:t xml:space="preserve">et </w:t>
      </w:r>
      <w:r w:rsidRPr="00B02472">
        <w:rPr>
          <w:rFonts w:asciiTheme="minorBidi" w:hAnsiTheme="minorBidi" w:cstheme="minorBidi"/>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B02472" w:rsidRDefault="00675507" w:rsidP="00B02472">
      <w:pPr>
        <w:spacing w:line="360" w:lineRule="auto"/>
        <w:outlineLvl w:val="0"/>
        <w:rPr>
          <w:rFonts w:asciiTheme="minorBidi" w:hAnsiTheme="minorBidi" w:cstheme="minorBidi"/>
          <w:sz w:val="22"/>
          <w:szCs w:val="22"/>
          <w:lang w:eastAsia="en-US"/>
        </w:rPr>
      </w:pPr>
    </w:p>
    <w:tbl>
      <w:tblPr>
        <w:tblW w:w="137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2848"/>
      </w:tblGrid>
      <w:tr w:rsidR="00826923" w:rsidRPr="00B02472" w14:paraId="55AC7DE0" w14:textId="77777777" w:rsidTr="16769341">
        <w:trPr>
          <w:tblHeader/>
        </w:trPr>
        <w:tc>
          <w:tcPr>
            <w:tcW w:w="1530" w:type="dxa"/>
          </w:tcPr>
          <w:p w14:paraId="17B19ECD" w14:textId="6442EE49" w:rsidR="00826923" w:rsidRPr="00B02472" w:rsidRDefault="00C82FB2"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Résultats</w:t>
            </w:r>
          </w:p>
        </w:tc>
        <w:tc>
          <w:tcPr>
            <w:tcW w:w="2070" w:type="dxa"/>
            <w:shd w:val="clear" w:color="auto" w:fill="EEECE1"/>
          </w:tcPr>
          <w:p w14:paraId="1425E9C7" w14:textId="77777777" w:rsidR="00826923" w:rsidRPr="00B02472" w:rsidRDefault="00826923"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Indicateurs</w:t>
            </w:r>
          </w:p>
        </w:tc>
        <w:tc>
          <w:tcPr>
            <w:tcW w:w="1530" w:type="dxa"/>
            <w:shd w:val="clear" w:color="auto" w:fill="EEECE1"/>
          </w:tcPr>
          <w:p w14:paraId="0D863FD4" w14:textId="6B7075D6" w:rsidR="00826923" w:rsidRPr="00B02472" w:rsidRDefault="001D568A"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Base de données</w:t>
            </w:r>
          </w:p>
        </w:tc>
        <w:tc>
          <w:tcPr>
            <w:tcW w:w="1620" w:type="dxa"/>
            <w:shd w:val="clear" w:color="auto" w:fill="EEECE1"/>
          </w:tcPr>
          <w:p w14:paraId="35A03083" w14:textId="69873E55" w:rsidR="00826923" w:rsidRPr="00B02472" w:rsidRDefault="00826923"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Cible </w:t>
            </w:r>
            <w:r w:rsidR="00187287" w:rsidRPr="00B02472">
              <w:rPr>
                <w:rFonts w:asciiTheme="minorBidi" w:hAnsiTheme="minorBidi" w:cstheme="minorBidi"/>
                <w:b/>
                <w:sz w:val="20"/>
                <w:szCs w:val="20"/>
                <w:lang w:eastAsia="en-US"/>
              </w:rPr>
              <w:t>en fin</w:t>
            </w:r>
            <w:r w:rsidRPr="00B02472">
              <w:rPr>
                <w:rFonts w:asciiTheme="minorBidi" w:hAnsiTheme="minorBidi" w:cstheme="minorBidi"/>
                <w:b/>
                <w:sz w:val="20"/>
                <w:szCs w:val="20"/>
                <w:lang w:eastAsia="en-US"/>
              </w:rPr>
              <w:t xml:space="preserve"> de projet</w:t>
            </w:r>
          </w:p>
          <w:p w14:paraId="724B54E5" w14:textId="6231AB69" w:rsidR="00DA04F5" w:rsidRPr="00B02472" w:rsidRDefault="00DA04F5"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(2020)</w:t>
            </w:r>
          </w:p>
        </w:tc>
        <w:tc>
          <w:tcPr>
            <w:tcW w:w="2070" w:type="dxa"/>
          </w:tcPr>
          <w:p w14:paraId="4F04CDD3" w14:textId="77777777" w:rsidR="00826923" w:rsidRPr="00B02472" w:rsidRDefault="00826923"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Etapes d’indicateur/ </w:t>
            </w:r>
            <w:proofErr w:type="spellStart"/>
            <w:r w:rsidRPr="00B02472">
              <w:rPr>
                <w:rFonts w:asciiTheme="minorBidi" w:hAnsiTheme="minorBidi" w:cstheme="minorBidi"/>
                <w:b/>
                <w:sz w:val="20"/>
                <w:szCs w:val="20"/>
                <w:lang w:eastAsia="en-US"/>
              </w:rPr>
              <w:t>milestone</w:t>
            </w:r>
            <w:proofErr w:type="spellEnd"/>
          </w:p>
        </w:tc>
        <w:tc>
          <w:tcPr>
            <w:tcW w:w="2070" w:type="dxa"/>
          </w:tcPr>
          <w:p w14:paraId="06590294" w14:textId="77777777" w:rsidR="00826923" w:rsidRPr="00B02472" w:rsidRDefault="00826923"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Progrès actuel de l’indicateur</w:t>
            </w:r>
          </w:p>
        </w:tc>
        <w:tc>
          <w:tcPr>
            <w:tcW w:w="2848" w:type="dxa"/>
          </w:tcPr>
          <w:p w14:paraId="12CBB158" w14:textId="77777777" w:rsidR="00C82FB2" w:rsidRPr="00B02472" w:rsidRDefault="00826923" w:rsidP="00B02472">
            <w:pPr>
              <w:spacing w:line="360" w:lineRule="auto"/>
              <w:jc w:val="center"/>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Raisons pour les retards </w:t>
            </w:r>
          </w:p>
          <w:p w14:paraId="1FC4A2F6" w14:textId="43B5069E" w:rsidR="00826923" w:rsidRPr="00B02472" w:rsidRDefault="00826923" w:rsidP="00B02472">
            <w:pPr>
              <w:spacing w:line="360" w:lineRule="auto"/>
              <w:jc w:val="center"/>
              <w:rPr>
                <w:rFonts w:asciiTheme="minorBidi" w:hAnsiTheme="minorBidi" w:cstheme="minorBidi"/>
                <w:b/>
                <w:sz w:val="20"/>
                <w:szCs w:val="20"/>
                <w:lang w:eastAsia="en-US"/>
              </w:rPr>
            </w:pPr>
            <w:proofErr w:type="gramStart"/>
            <w:r w:rsidRPr="00B02472">
              <w:rPr>
                <w:rFonts w:asciiTheme="minorBidi" w:hAnsiTheme="minorBidi" w:cstheme="minorBidi"/>
                <w:b/>
                <w:sz w:val="20"/>
                <w:szCs w:val="20"/>
                <w:lang w:eastAsia="en-US"/>
              </w:rPr>
              <w:t>ou</w:t>
            </w:r>
            <w:proofErr w:type="gramEnd"/>
            <w:r w:rsidRPr="00B02472">
              <w:rPr>
                <w:rFonts w:asciiTheme="minorBidi" w:hAnsiTheme="minorBidi" w:cstheme="minorBidi"/>
                <w:b/>
                <w:sz w:val="20"/>
                <w:szCs w:val="20"/>
                <w:lang w:eastAsia="en-US"/>
              </w:rPr>
              <w:t xml:space="preserve"> changements</w:t>
            </w:r>
          </w:p>
        </w:tc>
      </w:tr>
      <w:tr w:rsidR="00826923" w:rsidRPr="00B02472" w14:paraId="66F874FD" w14:textId="77777777" w:rsidTr="16769341">
        <w:trPr>
          <w:trHeight w:val="548"/>
        </w:trPr>
        <w:tc>
          <w:tcPr>
            <w:tcW w:w="1530" w:type="dxa"/>
            <w:vMerge w:val="restart"/>
          </w:tcPr>
          <w:p w14:paraId="5565D14A" w14:textId="77777777" w:rsidR="00826923" w:rsidRPr="00B02472" w:rsidRDefault="00826923" w:rsidP="00B02472">
            <w:pPr>
              <w:spacing w:line="360" w:lineRule="auto"/>
              <w:rPr>
                <w:rFonts w:asciiTheme="minorBidi" w:hAnsiTheme="minorBidi" w:cstheme="minorBidi"/>
                <w:b/>
                <w:sz w:val="20"/>
                <w:szCs w:val="20"/>
                <w:lang w:eastAsia="en-US"/>
              </w:rPr>
            </w:pPr>
            <w:bookmarkStart w:id="9" w:name="_4d34og8"/>
            <w:bookmarkStart w:id="10" w:name="_Hlk41640261"/>
            <w:bookmarkEnd w:id="9"/>
            <w:r w:rsidRPr="00B02472">
              <w:rPr>
                <w:rFonts w:asciiTheme="minorBidi" w:hAnsiTheme="minorBidi" w:cstheme="minorBidi"/>
                <w:b/>
                <w:sz w:val="20"/>
                <w:szCs w:val="20"/>
                <w:lang w:eastAsia="en-US"/>
              </w:rPr>
              <w:t>Résultat 1</w:t>
            </w:r>
          </w:p>
          <w:p w14:paraId="1BE76D1C" w14:textId="77777777" w:rsidR="000478B7" w:rsidRPr="00B02472" w:rsidRDefault="00603DE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D’ici la fin du projet les jeunes filles et garçons de 15-24 ans participent activement dans les débats et processus </w:t>
            </w:r>
          </w:p>
          <w:p w14:paraId="39A78EDD" w14:textId="77777777" w:rsidR="000478B7" w:rsidRPr="00B02472" w:rsidRDefault="000478B7" w:rsidP="00B02472">
            <w:pPr>
              <w:spacing w:line="360" w:lineRule="auto"/>
              <w:rPr>
                <w:rFonts w:asciiTheme="minorBidi" w:hAnsiTheme="minorBidi" w:cstheme="minorBidi"/>
                <w:b/>
                <w:sz w:val="20"/>
                <w:szCs w:val="20"/>
                <w:lang w:eastAsia="en-US"/>
              </w:rPr>
            </w:pPr>
          </w:p>
          <w:p w14:paraId="3E1AF8B2" w14:textId="71433079" w:rsidR="00826923" w:rsidRPr="00B02472" w:rsidRDefault="00603DE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D’ici la fin du projet les jeunes filles et garçons de 15-24 ans participent activement dans les débats et processus de résolution des conflits en vue de la consolidation de la paix</w:t>
            </w:r>
            <w:bookmarkEnd w:id="10"/>
          </w:p>
        </w:tc>
        <w:tc>
          <w:tcPr>
            <w:tcW w:w="2070" w:type="dxa"/>
            <w:shd w:val="clear" w:color="auto" w:fill="EEECE1"/>
          </w:tcPr>
          <w:p w14:paraId="2BC3A553"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1.1</w:t>
            </w:r>
          </w:p>
          <w:p w14:paraId="0BAA20C5" w14:textId="2484030B"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Nombre d’initiatives communautaires pour la consolidation de la paix mises en œuvre avec 10% des jeunes filles formées</w:t>
            </w:r>
            <w:r w:rsidR="000478B7" w:rsidRPr="00B02472">
              <w:rPr>
                <w:rFonts w:asciiTheme="minorBidi" w:hAnsiTheme="minorBidi" w:cstheme="minorBidi"/>
                <w:b/>
                <w:sz w:val="20"/>
                <w:szCs w:val="20"/>
                <w:lang w:eastAsia="en-US"/>
              </w:rPr>
              <w:t xml:space="preserve"> (UNICEF)</w:t>
            </w:r>
          </w:p>
        </w:tc>
        <w:tc>
          <w:tcPr>
            <w:tcW w:w="1530" w:type="dxa"/>
            <w:shd w:val="clear" w:color="auto" w:fill="EEECE1"/>
          </w:tcPr>
          <w:p w14:paraId="18B7E136" w14:textId="3FE9E1E9" w:rsidR="00826923" w:rsidRPr="00B02472" w:rsidRDefault="00745CDE"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0</w:t>
            </w:r>
          </w:p>
        </w:tc>
        <w:tc>
          <w:tcPr>
            <w:tcW w:w="1620" w:type="dxa"/>
            <w:shd w:val="clear" w:color="auto" w:fill="EEECE1"/>
          </w:tcPr>
          <w:p w14:paraId="61479E92" w14:textId="2DC8587B"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100</w:t>
            </w:r>
          </w:p>
        </w:tc>
        <w:tc>
          <w:tcPr>
            <w:tcW w:w="2070" w:type="dxa"/>
          </w:tcPr>
          <w:p w14:paraId="139B2B99" w14:textId="18C997A5" w:rsidR="00826923" w:rsidRPr="00B02472" w:rsidRDefault="00826923"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fldChar w:fldCharType="begin">
                <w:ffData>
                  <w:name w:val=""/>
                  <w:enabled/>
                  <w:calcOnExit w:val="0"/>
                  <w:textInput>
                    <w:maxLength w:val="300"/>
                  </w:textInput>
                </w:ffData>
              </w:fldChar>
            </w:r>
            <w:r w:rsidRPr="00B02472">
              <w:rPr>
                <w:rFonts w:asciiTheme="minorBidi" w:hAnsiTheme="minorBidi" w:cstheme="minorBidi"/>
                <w:b/>
                <w:sz w:val="20"/>
                <w:szCs w:val="20"/>
                <w:lang w:eastAsia="en-US"/>
              </w:rPr>
              <w:instrText xml:space="preserve"> FORMTEXT </w:instrText>
            </w:r>
            <w:r w:rsidRPr="00B02472">
              <w:rPr>
                <w:rFonts w:asciiTheme="minorBidi" w:hAnsiTheme="minorBidi" w:cstheme="minorBidi"/>
                <w:b/>
                <w:sz w:val="20"/>
                <w:szCs w:val="20"/>
                <w:lang w:eastAsia="en-US"/>
              </w:rPr>
            </w:r>
            <w:r w:rsidRPr="00B02472">
              <w:rPr>
                <w:rFonts w:asciiTheme="minorBidi" w:hAnsiTheme="minorBidi" w:cstheme="minorBidi"/>
                <w:b/>
                <w:sz w:val="20"/>
                <w:szCs w:val="20"/>
                <w:lang w:eastAsia="en-US"/>
              </w:rPr>
              <w:fldChar w:fldCharType="separate"/>
            </w:r>
            <w:r w:rsidRPr="00B02472">
              <w:rPr>
                <w:rFonts w:asciiTheme="minorBidi" w:hAnsiTheme="minorBidi" w:cstheme="minorBidi"/>
                <w:b/>
                <w:noProof/>
                <w:sz w:val="20"/>
                <w:szCs w:val="20"/>
                <w:lang w:eastAsia="en-US"/>
              </w:rPr>
              <w:t> </w:t>
            </w:r>
            <w:r w:rsidRPr="00B02472">
              <w:rPr>
                <w:rFonts w:asciiTheme="minorBidi" w:hAnsiTheme="minorBidi" w:cstheme="minorBidi"/>
                <w:b/>
                <w:noProof/>
                <w:sz w:val="20"/>
                <w:szCs w:val="20"/>
                <w:lang w:eastAsia="en-US"/>
              </w:rPr>
              <w:t> </w:t>
            </w:r>
            <w:r w:rsidRPr="00B02472">
              <w:rPr>
                <w:rFonts w:asciiTheme="minorBidi" w:hAnsiTheme="minorBidi" w:cstheme="minorBidi"/>
                <w:b/>
                <w:noProof/>
                <w:sz w:val="20"/>
                <w:szCs w:val="20"/>
                <w:lang w:eastAsia="en-US"/>
              </w:rPr>
              <w:t> </w:t>
            </w:r>
            <w:r w:rsidRPr="00B02472">
              <w:rPr>
                <w:rFonts w:asciiTheme="minorBidi" w:hAnsiTheme="minorBidi" w:cstheme="minorBidi"/>
                <w:b/>
                <w:noProof/>
                <w:sz w:val="20"/>
                <w:szCs w:val="20"/>
                <w:lang w:eastAsia="en-US"/>
              </w:rPr>
              <w:t> </w:t>
            </w:r>
            <w:r w:rsidRPr="00B02472">
              <w:rPr>
                <w:rFonts w:asciiTheme="minorBidi" w:hAnsiTheme="minorBidi" w:cstheme="minorBidi"/>
                <w:b/>
                <w:noProof/>
                <w:sz w:val="20"/>
                <w:szCs w:val="20"/>
                <w:lang w:eastAsia="en-US"/>
              </w:rPr>
              <w:t> </w:t>
            </w:r>
            <w:r w:rsidRPr="00B02472">
              <w:rPr>
                <w:rFonts w:asciiTheme="minorBidi" w:hAnsiTheme="minorBidi" w:cstheme="minorBidi"/>
                <w:b/>
                <w:sz w:val="20"/>
                <w:szCs w:val="20"/>
                <w:lang w:eastAsia="en-US"/>
              </w:rPr>
              <w:fldChar w:fldCharType="end"/>
            </w:r>
            <w:r w:rsidR="008F6CC3" w:rsidRPr="00B02472">
              <w:rPr>
                <w:rFonts w:asciiTheme="minorBidi" w:hAnsiTheme="minorBidi" w:cstheme="minorBidi"/>
                <w:b/>
                <w:sz w:val="20"/>
                <w:szCs w:val="20"/>
                <w:lang w:eastAsia="en-US"/>
              </w:rPr>
              <w:t xml:space="preserve"> </w:t>
            </w:r>
          </w:p>
        </w:tc>
        <w:tc>
          <w:tcPr>
            <w:tcW w:w="2070" w:type="dxa"/>
          </w:tcPr>
          <w:p w14:paraId="42E436EB" w14:textId="4A81B7CB" w:rsidR="00826923" w:rsidRPr="00B02472" w:rsidRDefault="00C67DD3"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20</w:t>
            </w:r>
          </w:p>
        </w:tc>
        <w:tc>
          <w:tcPr>
            <w:tcW w:w="2848" w:type="dxa"/>
          </w:tcPr>
          <w:p w14:paraId="2F416D4F" w14:textId="229BFBC7" w:rsidR="0088073D" w:rsidRPr="00B02472" w:rsidRDefault="16B1D4DD"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 xml:space="preserve">Les </w:t>
            </w:r>
            <w:r w:rsidR="186738FF" w:rsidRPr="00B02472">
              <w:rPr>
                <w:rFonts w:asciiTheme="minorBidi" w:hAnsiTheme="minorBidi" w:cstheme="minorBidi"/>
                <w:sz w:val="20"/>
                <w:szCs w:val="20"/>
              </w:rPr>
              <w:t>initiatives</w:t>
            </w:r>
            <w:r w:rsidRPr="00B02472">
              <w:rPr>
                <w:rFonts w:asciiTheme="minorBidi" w:hAnsiTheme="minorBidi" w:cstheme="minorBidi"/>
                <w:sz w:val="20"/>
                <w:szCs w:val="20"/>
              </w:rPr>
              <w:t xml:space="preserve"> sont </w:t>
            </w:r>
            <w:r w:rsidR="186738FF" w:rsidRPr="00B02472">
              <w:rPr>
                <w:rFonts w:asciiTheme="minorBidi" w:hAnsiTheme="minorBidi" w:cstheme="minorBidi"/>
                <w:sz w:val="20"/>
                <w:szCs w:val="20"/>
              </w:rPr>
              <w:t>traduites dans la mise en œuvre des plans d’action des filles</w:t>
            </w:r>
            <w:r w:rsidR="78D382E3" w:rsidRPr="00B02472">
              <w:rPr>
                <w:rFonts w:asciiTheme="minorBidi" w:hAnsiTheme="minorBidi" w:cstheme="minorBidi"/>
                <w:sz w:val="20"/>
                <w:szCs w:val="20"/>
              </w:rPr>
              <w:t xml:space="preserve"> qui sont </w:t>
            </w:r>
            <w:r w:rsidR="00195690" w:rsidRPr="00B02472">
              <w:rPr>
                <w:rFonts w:asciiTheme="minorBidi" w:hAnsiTheme="minorBidi" w:cstheme="minorBidi"/>
                <w:sz w:val="20"/>
                <w:szCs w:val="20"/>
              </w:rPr>
              <w:t>financés</w:t>
            </w:r>
            <w:r w:rsidR="09A090F2" w:rsidRPr="00B02472">
              <w:rPr>
                <w:rFonts w:asciiTheme="minorBidi" w:hAnsiTheme="minorBidi" w:cstheme="minorBidi"/>
                <w:sz w:val="20"/>
                <w:szCs w:val="20"/>
              </w:rPr>
              <w:t xml:space="preserve"> dans la 3eme tranche</w:t>
            </w:r>
          </w:p>
          <w:p w14:paraId="481BA0E6" w14:textId="570E07BB" w:rsidR="00826923" w:rsidRPr="00B02472" w:rsidRDefault="00826923" w:rsidP="00B02472">
            <w:pPr>
              <w:spacing w:line="360" w:lineRule="auto"/>
              <w:rPr>
                <w:rFonts w:asciiTheme="minorBidi" w:hAnsiTheme="minorBidi" w:cstheme="minorBidi"/>
                <w:sz w:val="20"/>
                <w:szCs w:val="20"/>
              </w:rPr>
            </w:pPr>
          </w:p>
        </w:tc>
      </w:tr>
      <w:tr w:rsidR="00826923" w:rsidRPr="00B02472" w14:paraId="08556BB5" w14:textId="77777777" w:rsidTr="16769341">
        <w:trPr>
          <w:trHeight w:val="548"/>
        </w:trPr>
        <w:tc>
          <w:tcPr>
            <w:tcW w:w="1530" w:type="dxa"/>
            <w:vMerge/>
          </w:tcPr>
          <w:p w14:paraId="64ACFB27" w14:textId="77777777" w:rsidR="00826923" w:rsidRPr="00B02472" w:rsidRDefault="00826923" w:rsidP="00B02472">
            <w:pPr>
              <w:spacing w:line="360" w:lineRule="auto"/>
              <w:rPr>
                <w:rFonts w:asciiTheme="minorBidi" w:hAnsiTheme="minorBidi" w:cstheme="minorBidi"/>
                <w:b/>
                <w:sz w:val="20"/>
                <w:szCs w:val="20"/>
                <w:lang w:eastAsia="en-US"/>
              </w:rPr>
            </w:pPr>
          </w:p>
        </w:tc>
        <w:tc>
          <w:tcPr>
            <w:tcW w:w="2070" w:type="dxa"/>
            <w:shd w:val="clear" w:color="auto" w:fill="EEECE1"/>
          </w:tcPr>
          <w:p w14:paraId="5B2C00ED"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1.2</w:t>
            </w:r>
          </w:p>
          <w:p w14:paraId="422C644E" w14:textId="058255EF"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de jeunes filles formées qui participent aux sphères décisionnelles de leur communauté</w:t>
            </w:r>
            <w:r w:rsidR="000478B7" w:rsidRPr="00B02472">
              <w:rPr>
                <w:rFonts w:asciiTheme="minorBidi" w:hAnsiTheme="minorBidi" w:cstheme="minorBidi"/>
                <w:b/>
                <w:sz w:val="20"/>
                <w:szCs w:val="20"/>
                <w:lang w:eastAsia="en-US"/>
              </w:rPr>
              <w:t xml:space="preserve"> (UNICEF)</w:t>
            </w:r>
          </w:p>
        </w:tc>
        <w:tc>
          <w:tcPr>
            <w:tcW w:w="1530" w:type="dxa"/>
            <w:shd w:val="clear" w:color="auto" w:fill="EEECE1"/>
          </w:tcPr>
          <w:p w14:paraId="3C10E6DE" w14:textId="1A094DAB"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0</w:t>
            </w:r>
          </w:p>
        </w:tc>
        <w:tc>
          <w:tcPr>
            <w:tcW w:w="1620" w:type="dxa"/>
            <w:shd w:val="clear" w:color="auto" w:fill="EEECE1"/>
          </w:tcPr>
          <w:p w14:paraId="6F75A704" w14:textId="48E805B9"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25%</w:t>
            </w:r>
          </w:p>
        </w:tc>
        <w:tc>
          <w:tcPr>
            <w:tcW w:w="2070" w:type="dxa"/>
          </w:tcPr>
          <w:p w14:paraId="0F953287" w14:textId="476F8A19" w:rsidR="00826923" w:rsidRPr="00B02472" w:rsidRDefault="00826923" w:rsidP="00B02472">
            <w:pPr>
              <w:spacing w:line="360" w:lineRule="auto"/>
              <w:rPr>
                <w:rFonts w:asciiTheme="minorBidi" w:hAnsiTheme="minorBidi" w:cstheme="minorBidi"/>
                <w:sz w:val="20"/>
                <w:szCs w:val="20"/>
              </w:rPr>
            </w:pPr>
          </w:p>
        </w:tc>
        <w:tc>
          <w:tcPr>
            <w:tcW w:w="2070" w:type="dxa"/>
          </w:tcPr>
          <w:p w14:paraId="69C01213" w14:textId="2DC23E36" w:rsidR="00826923" w:rsidRPr="00B02472" w:rsidRDefault="00826923" w:rsidP="00B02472">
            <w:pPr>
              <w:spacing w:line="360" w:lineRule="auto"/>
              <w:rPr>
                <w:rFonts w:asciiTheme="minorBidi" w:hAnsiTheme="minorBidi" w:cstheme="minorBidi"/>
                <w:sz w:val="20"/>
                <w:szCs w:val="20"/>
              </w:rPr>
            </w:pPr>
          </w:p>
        </w:tc>
        <w:tc>
          <w:tcPr>
            <w:tcW w:w="2848" w:type="dxa"/>
          </w:tcPr>
          <w:p w14:paraId="0882431D" w14:textId="161D181C" w:rsidR="00826923" w:rsidRPr="00B02472" w:rsidRDefault="00C65503"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L’évaluation finale nous permettra de renseigner cet indicateur</w:t>
            </w:r>
          </w:p>
        </w:tc>
      </w:tr>
      <w:tr w:rsidR="00826923" w:rsidRPr="00B02472" w14:paraId="6A860399" w14:textId="77777777" w:rsidTr="16769341">
        <w:trPr>
          <w:trHeight w:val="548"/>
        </w:trPr>
        <w:tc>
          <w:tcPr>
            <w:tcW w:w="1530" w:type="dxa"/>
            <w:vMerge/>
          </w:tcPr>
          <w:p w14:paraId="5011ACC2" w14:textId="77777777" w:rsidR="00826923" w:rsidRPr="00B02472" w:rsidRDefault="00826923" w:rsidP="00B02472">
            <w:pPr>
              <w:spacing w:line="360" w:lineRule="auto"/>
              <w:rPr>
                <w:rFonts w:asciiTheme="minorBidi" w:hAnsiTheme="minorBidi" w:cstheme="minorBidi"/>
                <w:sz w:val="20"/>
                <w:szCs w:val="20"/>
                <w:lang w:eastAsia="en-US"/>
              </w:rPr>
            </w:pPr>
          </w:p>
        </w:tc>
        <w:tc>
          <w:tcPr>
            <w:tcW w:w="2070" w:type="dxa"/>
            <w:shd w:val="clear" w:color="auto" w:fill="EEECE1"/>
          </w:tcPr>
          <w:p w14:paraId="511D7C8C"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1.3</w:t>
            </w:r>
          </w:p>
          <w:p w14:paraId="733FDA2D" w14:textId="1293FDD3"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 de clubs de futurs maris </w:t>
            </w:r>
            <w:r w:rsidR="000478B7" w:rsidRPr="00B02472">
              <w:rPr>
                <w:rFonts w:asciiTheme="minorBidi" w:hAnsiTheme="minorBidi" w:cstheme="minorBidi"/>
                <w:b/>
                <w:sz w:val="20"/>
                <w:szCs w:val="20"/>
                <w:lang w:eastAsia="en-US"/>
              </w:rPr>
              <w:t>(</w:t>
            </w:r>
            <w:r w:rsidR="00B955EB" w:rsidRPr="00B02472">
              <w:rPr>
                <w:rFonts w:asciiTheme="minorBidi" w:hAnsiTheme="minorBidi" w:cstheme="minorBidi"/>
                <w:b/>
                <w:sz w:val="20"/>
                <w:szCs w:val="20"/>
                <w:lang w:eastAsia="en-US"/>
              </w:rPr>
              <w:t xml:space="preserve">écoles coraniques ou </w:t>
            </w:r>
            <w:r w:rsidR="00E871D2" w:rsidRPr="00B02472">
              <w:rPr>
                <w:rFonts w:asciiTheme="minorBidi" w:hAnsiTheme="minorBidi" w:cstheme="minorBidi"/>
                <w:b/>
                <w:sz w:val="20"/>
                <w:szCs w:val="20"/>
                <w:lang w:eastAsia="en-US"/>
              </w:rPr>
              <w:t>Makarantas</w:t>
            </w:r>
            <w:r w:rsidR="000478B7" w:rsidRPr="00B02472">
              <w:rPr>
                <w:rFonts w:asciiTheme="minorBidi" w:hAnsiTheme="minorBidi" w:cstheme="minorBidi"/>
                <w:b/>
                <w:sz w:val="20"/>
                <w:szCs w:val="20"/>
                <w:lang w:eastAsia="en-US"/>
              </w:rPr>
              <w:t xml:space="preserve">) </w:t>
            </w:r>
            <w:r w:rsidRPr="00B02472">
              <w:rPr>
                <w:rFonts w:asciiTheme="minorBidi" w:hAnsiTheme="minorBidi" w:cstheme="minorBidi"/>
                <w:b/>
                <w:sz w:val="20"/>
                <w:szCs w:val="20"/>
                <w:lang w:eastAsia="en-US"/>
              </w:rPr>
              <w:t>qui tiennent des rencontres sensibilisantes trimestrielles dans leurs communautés</w:t>
            </w:r>
          </w:p>
        </w:tc>
        <w:tc>
          <w:tcPr>
            <w:tcW w:w="1530" w:type="dxa"/>
            <w:shd w:val="clear" w:color="auto" w:fill="EEECE1"/>
          </w:tcPr>
          <w:p w14:paraId="73A1EFF3" w14:textId="443009E2"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0</w:t>
            </w:r>
          </w:p>
        </w:tc>
        <w:tc>
          <w:tcPr>
            <w:tcW w:w="1620" w:type="dxa"/>
            <w:shd w:val="clear" w:color="auto" w:fill="EEECE1"/>
          </w:tcPr>
          <w:p w14:paraId="267F2402" w14:textId="58F3F239"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90%</w:t>
            </w:r>
          </w:p>
        </w:tc>
        <w:tc>
          <w:tcPr>
            <w:tcW w:w="2070" w:type="dxa"/>
          </w:tcPr>
          <w:p w14:paraId="76951566" w14:textId="18C187E8" w:rsidR="00826923" w:rsidRPr="00B02472" w:rsidRDefault="00826923" w:rsidP="00B02472">
            <w:pPr>
              <w:spacing w:line="360" w:lineRule="auto"/>
              <w:rPr>
                <w:rFonts w:asciiTheme="minorBidi" w:hAnsiTheme="minorBidi" w:cstheme="minorBidi"/>
                <w:sz w:val="20"/>
                <w:szCs w:val="20"/>
              </w:rPr>
            </w:pPr>
          </w:p>
        </w:tc>
        <w:tc>
          <w:tcPr>
            <w:tcW w:w="2070" w:type="dxa"/>
          </w:tcPr>
          <w:p w14:paraId="5062DE7E" w14:textId="01364C86" w:rsidR="00826923" w:rsidRPr="00B02472" w:rsidRDefault="004C2D34"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10</w:t>
            </w:r>
            <w:r w:rsidR="000478B7" w:rsidRPr="00B02472">
              <w:rPr>
                <w:rFonts w:asciiTheme="minorBidi" w:hAnsiTheme="minorBidi" w:cstheme="minorBidi"/>
                <w:b/>
                <w:sz w:val="20"/>
                <w:szCs w:val="20"/>
                <w:lang w:eastAsia="en-US"/>
              </w:rPr>
              <w:t>0%</w:t>
            </w:r>
          </w:p>
        </w:tc>
        <w:tc>
          <w:tcPr>
            <w:tcW w:w="2848" w:type="dxa"/>
          </w:tcPr>
          <w:p w14:paraId="7BFE6C19" w14:textId="31FAD77A" w:rsidR="00826923" w:rsidRPr="00B02472" w:rsidRDefault="004C2D34"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Toutes les makarantas organisent des rencontres périodiques sur les thèmes de la consolidation de la paix en dehors des enseignements normaux sur l’Islam et le Coran.</w:t>
            </w:r>
          </w:p>
        </w:tc>
      </w:tr>
      <w:tr w:rsidR="008F6CC3" w:rsidRPr="00B02472" w14:paraId="5804B447" w14:textId="77777777" w:rsidTr="16769341">
        <w:trPr>
          <w:trHeight w:val="548"/>
        </w:trPr>
        <w:tc>
          <w:tcPr>
            <w:tcW w:w="1530" w:type="dxa"/>
            <w:vMerge w:val="restart"/>
          </w:tcPr>
          <w:p w14:paraId="324502FD" w14:textId="77777777"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Produit 1.1</w:t>
            </w:r>
          </w:p>
          <w:p w14:paraId="6AEAC650" w14:textId="0C902290" w:rsidR="008F6CC3" w:rsidRPr="00B02472" w:rsidRDefault="008F6CC3"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Les compétences de 500 filles sont renforcées en leadership afin qu’elles fassent entendre leur voix de manière constructive dans les sphères décisionnelles </w:t>
            </w:r>
          </w:p>
        </w:tc>
        <w:tc>
          <w:tcPr>
            <w:tcW w:w="2070" w:type="dxa"/>
            <w:shd w:val="clear" w:color="auto" w:fill="EEECE1"/>
          </w:tcPr>
          <w:p w14:paraId="4BC6D6A9" w14:textId="6AEE4064" w:rsidR="008F6CC3" w:rsidRPr="00B02472" w:rsidRDefault="4C626B79"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1.1.1</w:t>
            </w:r>
          </w:p>
          <w:p w14:paraId="2625E4F1" w14:textId="592BF74C" w:rsidR="008F6CC3" w:rsidRPr="00B02472" w:rsidRDefault="4C626B79" w:rsidP="00B02472">
            <w:pPr>
              <w:spacing w:line="360" w:lineRule="auto"/>
              <w:rPr>
                <w:rFonts w:asciiTheme="minorBidi" w:hAnsiTheme="minorBidi" w:cstheme="minorBidi"/>
                <w:sz w:val="20"/>
                <w:szCs w:val="20"/>
                <w:lang w:eastAsia="en-US"/>
              </w:rPr>
            </w:pPr>
            <w:r w:rsidRPr="00B02472">
              <w:rPr>
                <w:rFonts w:asciiTheme="minorBidi" w:hAnsiTheme="minorBidi" w:cstheme="minorBidi"/>
                <w:b/>
                <w:bCs/>
                <w:sz w:val="20"/>
                <w:szCs w:val="20"/>
                <w:lang w:eastAsia="en-US"/>
              </w:rPr>
              <w:t>Nombre de filles formées en culture de la paix, vie citoyenne, leadership féminin, technique de communication et plaidoyer</w:t>
            </w:r>
            <w:r w:rsidR="00184FA4" w:rsidRPr="00B02472">
              <w:rPr>
                <w:rFonts w:asciiTheme="minorBidi" w:hAnsiTheme="minorBidi" w:cstheme="minorBidi"/>
                <w:b/>
                <w:bCs/>
                <w:sz w:val="20"/>
                <w:szCs w:val="20"/>
                <w:lang w:eastAsia="en-US"/>
              </w:rPr>
              <w:t xml:space="preserve"> </w:t>
            </w:r>
            <w:r w:rsidR="2654E8E1" w:rsidRPr="00B02472">
              <w:rPr>
                <w:rFonts w:asciiTheme="minorBidi" w:hAnsiTheme="minorBidi" w:cstheme="minorBidi"/>
                <w:b/>
                <w:bCs/>
                <w:sz w:val="20"/>
                <w:szCs w:val="20"/>
                <w:lang w:eastAsia="en-US"/>
              </w:rPr>
              <w:t>(UNICEF)</w:t>
            </w:r>
          </w:p>
        </w:tc>
        <w:tc>
          <w:tcPr>
            <w:tcW w:w="1530" w:type="dxa"/>
            <w:shd w:val="clear" w:color="auto" w:fill="EEECE1"/>
          </w:tcPr>
          <w:p w14:paraId="364F0FF8" w14:textId="6608F1ED" w:rsidR="008F6CC3" w:rsidRPr="00B02472" w:rsidRDefault="000478B7"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0 </w:t>
            </w:r>
          </w:p>
          <w:p w14:paraId="16CCB956" w14:textId="4AAA928D" w:rsidR="008F6CC3" w:rsidRPr="00B02472" w:rsidRDefault="008F6CC3" w:rsidP="00B02472">
            <w:pPr>
              <w:spacing w:line="360" w:lineRule="auto"/>
              <w:rPr>
                <w:rFonts w:asciiTheme="minorBidi" w:hAnsiTheme="minorBidi" w:cstheme="minorBidi"/>
                <w:sz w:val="20"/>
                <w:szCs w:val="20"/>
              </w:rPr>
            </w:pPr>
          </w:p>
        </w:tc>
        <w:tc>
          <w:tcPr>
            <w:tcW w:w="1620" w:type="dxa"/>
            <w:shd w:val="clear" w:color="auto" w:fill="EEECE1"/>
          </w:tcPr>
          <w:p w14:paraId="65F76F6E" w14:textId="3268697F" w:rsidR="008F6CC3" w:rsidRPr="00B02472" w:rsidRDefault="00F2625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500 </w:t>
            </w:r>
          </w:p>
          <w:p w14:paraId="46EECC2B" w14:textId="5E5E4B28" w:rsidR="008F6CC3" w:rsidRPr="00B02472" w:rsidRDefault="008F6CC3" w:rsidP="00B02472">
            <w:pPr>
              <w:spacing w:line="360" w:lineRule="auto"/>
              <w:rPr>
                <w:rFonts w:asciiTheme="minorBidi" w:hAnsiTheme="minorBidi" w:cstheme="minorBidi"/>
                <w:sz w:val="20"/>
                <w:szCs w:val="20"/>
              </w:rPr>
            </w:pPr>
          </w:p>
        </w:tc>
        <w:tc>
          <w:tcPr>
            <w:tcW w:w="2070" w:type="dxa"/>
          </w:tcPr>
          <w:p w14:paraId="521B62BD" w14:textId="092FCB86" w:rsidR="008F6CC3" w:rsidRPr="00B02472" w:rsidRDefault="008F6CC3" w:rsidP="00B02472">
            <w:pPr>
              <w:spacing w:line="360" w:lineRule="auto"/>
              <w:rPr>
                <w:rFonts w:asciiTheme="minorBidi" w:hAnsiTheme="minorBidi" w:cstheme="minorBidi"/>
                <w:sz w:val="20"/>
                <w:szCs w:val="20"/>
              </w:rPr>
            </w:pPr>
          </w:p>
        </w:tc>
        <w:tc>
          <w:tcPr>
            <w:tcW w:w="2070" w:type="dxa"/>
          </w:tcPr>
          <w:p w14:paraId="7FA7D3AF" w14:textId="2A6D1BC0" w:rsidR="00BE7285" w:rsidRPr="00B02472" w:rsidRDefault="00A4058D"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531</w:t>
            </w:r>
          </w:p>
        </w:tc>
        <w:tc>
          <w:tcPr>
            <w:tcW w:w="2848" w:type="dxa"/>
          </w:tcPr>
          <w:p w14:paraId="415998E0" w14:textId="1582B883" w:rsidR="008F6CC3" w:rsidRPr="00B02472" w:rsidRDefault="3947317B"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 xml:space="preserve">Il y a eu un dépassement de la cible au niveau de la commune de Tchintabaraden. </w:t>
            </w:r>
          </w:p>
          <w:p w14:paraId="6470D769" w14:textId="7EA1646A" w:rsidR="00CF63A6" w:rsidRPr="00B02472" w:rsidRDefault="00CF63A6" w:rsidP="00B02472">
            <w:pPr>
              <w:spacing w:line="360" w:lineRule="auto"/>
              <w:rPr>
                <w:rFonts w:asciiTheme="minorBidi" w:hAnsiTheme="minorBidi" w:cstheme="minorBidi"/>
                <w:sz w:val="20"/>
                <w:szCs w:val="20"/>
              </w:rPr>
            </w:pPr>
          </w:p>
        </w:tc>
      </w:tr>
      <w:tr w:rsidR="008F6CC3" w:rsidRPr="00B02472" w14:paraId="15BD3BE2" w14:textId="77777777" w:rsidTr="16769341">
        <w:trPr>
          <w:trHeight w:val="512"/>
        </w:trPr>
        <w:tc>
          <w:tcPr>
            <w:tcW w:w="1530" w:type="dxa"/>
            <w:vMerge/>
          </w:tcPr>
          <w:p w14:paraId="4784FF87" w14:textId="77777777" w:rsidR="008F6CC3" w:rsidRPr="00B02472" w:rsidRDefault="008F6CC3" w:rsidP="00B02472">
            <w:pPr>
              <w:spacing w:line="360" w:lineRule="auto"/>
              <w:rPr>
                <w:rFonts w:asciiTheme="minorBidi" w:hAnsiTheme="minorBidi" w:cstheme="minorBidi"/>
                <w:b/>
                <w:sz w:val="20"/>
                <w:szCs w:val="20"/>
                <w:lang w:eastAsia="en-US"/>
              </w:rPr>
            </w:pPr>
          </w:p>
        </w:tc>
        <w:tc>
          <w:tcPr>
            <w:tcW w:w="2070" w:type="dxa"/>
            <w:shd w:val="clear" w:color="auto" w:fill="EEECE1"/>
          </w:tcPr>
          <w:p w14:paraId="544BC1EC" w14:textId="77777777"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1.1.2</w:t>
            </w:r>
          </w:p>
          <w:p w14:paraId="795B5971" w14:textId="7C004ECF"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Nombre de filles qui tiennent des rencontres mensuelles avec leurs </w:t>
            </w:r>
            <w:r w:rsidR="00114EFE" w:rsidRPr="00B02472">
              <w:rPr>
                <w:rFonts w:asciiTheme="minorBidi" w:hAnsiTheme="minorBidi" w:cstheme="minorBidi"/>
                <w:b/>
                <w:sz w:val="20"/>
                <w:szCs w:val="20"/>
                <w:lang w:eastAsia="en-US"/>
              </w:rPr>
              <w:t>mentors (</w:t>
            </w:r>
            <w:r w:rsidR="00242A79" w:rsidRPr="00B02472">
              <w:rPr>
                <w:rFonts w:asciiTheme="minorBidi" w:hAnsiTheme="minorBidi" w:cstheme="minorBidi"/>
                <w:b/>
                <w:sz w:val="20"/>
                <w:szCs w:val="20"/>
                <w:lang w:eastAsia="en-US"/>
              </w:rPr>
              <w:t>U</w:t>
            </w:r>
            <w:r w:rsidR="00114EFE" w:rsidRPr="00B02472">
              <w:rPr>
                <w:rFonts w:asciiTheme="minorBidi" w:hAnsiTheme="minorBidi" w:cstheme="minorBidi"/>
                <w:b/>
                <w:sz w:val="20"/>
                <w:szCs w:val="20"/>
                <w:lang w:eastAsia="en-US"/>
              </w:rPr>
              <w:t>NICEF</w:t>
            </w:r>
            <w:r w:rsidR="00242A79" w:rsidRPr="00B02472">
              <w:rPr>
                <w:rFonts w:asciiTheme="minorBidi" w:hAnsiTheme="minorBidi" w:cstheme="minorBidi"/>
                <w:b/>
                <w:sz w:val="20"/>
                <w:szCs w:val="20"/>
                <w:lang w:eastAsia="en-US"/>
              </w:rPr>
              <w:t>)</w:t>
            </w:r>
          </w:p>
        </w:tc>
        <w:tc>
          <w:tcPr>
            <w:tcW w:w="1530" w:type="dxa"/>
            <w:shd w:val="clear" w:color="auto" w:fill="EEECE1"/>
          </w:tcPr>
          <w:p w14:paraId="5D7FB5A5" w14:textId="0420A102" w:rsidR="008F6CC3" w:rsidRPr="00B02472" w:rsidRDefault="00F2625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p w14:paraId="408334AB" w14:textId="010E685E" w:rsidR="008F6CC3" w:rsidRPr="00B02472" w:rsidRDefault="008F6CC3" w:rsidP="00B02472">
            <w:pPr>
              <w:spacing w:line="360" w:lineRule="auto"/>
              <w:rPr>
                <w:rFonts w:asciiTheme="minorBidi" w:hAnsiTheme="minorBidi" w:cstheme="minorBidi"/>
                <w:sz w:val="20"/>
                <w:szCs w:val="20"/>
              </w:rPr>
            </w:pPr>
          </w:p>
        </w:tc>
        <w:tc>
          <w:tcPr>
            <w:tcW w:w="1620" w:type="dxa"/>
            <w:shd w:val="clear" w:color="auto" w:fill="EEECE1"/>
          </w:tcPr>
          <w:p w14:paraId="0E3B824F" w14:textId="72CD8E0F" w:rsidR="008F6CC3" w:rsidRPr="00B02472" w:rsidRDefault="00F2625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500</w:t>
            </w:r>
          </w:p>
          <w:p w14:paraId="04885E44" w14:textId="20C69BAB" w:rsidR="008F6CC3" w:rsidRPr="00B02472" w:rsidRDefault="008F6CC3" w:rsidP="00B02472">
            <w:pPr>
              <w:spacing w:line="360" w:lineRule="auto"/>
              <w:rPr>
                <w:rFonts w:asciiTheme="minorBidi" w:hAnsiTheme="minorBidi" w:cstheme="minorBidi"/>
                <w:sz w:val="20"/>
                <w:szCs w:val="20"/>
              </w:rPr>
            </w:pPr>
          </w:p>
        </w:tc>
        <w:tc>
          <w:tcPr>
            <w:tcW w:w="2070" w:type="dxa"/>
          </w:tcPr>
          <w:p w14:paraId="7E94F785" w14:textId="1D8FB336" w:rsidR="008F6CC3" w:rsidRPr="00B02472" w:rsidRDefault="008F6CC3" w:rsidP="00B02472">
            <w:pPr>
              <w:spacing w:line="360" w:lineRule="auto"/>
              <w:rPr>
                <w:rFonts w:asciiTheme="minorBidi" w:hAnsiTheme="minorBidi" w:cstheme="minorBidi"/>
                <w:sz w:val="20"/>
                <w:szCs w:val="20"/>
              </w:rPr>
            </w:pPr>
          </w:p>
        </w:tc>
        <w:tc>
          <w:tcPr>
            <w:tcW w:w="2070" w:type="dxa"/>
          </w:tcPr>
          <w:p w14:paraId="33E89896" w14:textId="36CE61B4" w:rsidR="008F6CC3" w:rsidRPr="00B02472" w:rsidRDefault="00A4058D"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531</w:t>
            </w:r>
          </w:p>
        </w:tc>
        <w:tc>
          <w:tcPr>
            <w:tcW w:w="2848" w:type="dxa"/>
          </w:tcPr>
          <w:p w14:paraId="31CA79AD" w14:textId="77777777" w:rsidR="00EC30D6" w:rsidRPr="00B02472" w:rsidRDefault="627696D4"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 xml:space="preserve">Il y a eu un dépassement de la cible au niveau de la commune de Tchintabaraden. </w:t>
            </w:r>
          </w:p>
          <w:p w14:paraId="7D32824A" w14:textId="1FE83165" w:rsidR="00F26255" w:rsidRPr="00B02472" w:rsidRDefault="00F26255" w:rsidP="00B02472">
            <w:pPr>
              <w:spacing w:line="360" w:lineRule="auto"/>
              <w:rPr>
                <w:rFonts w:asciiTheme="minorBidi" w:hAnsiTheme="minorBidi" w:cstheme="minorBidi"/>
                <w:b/>
                <w:sz w:val="20"/>
                <w:szCs w:val="20"/>
                <w:lang w:eastAsia="en-US"/>
              </w:rPr>
            </w:pPr>
          </w:p>
        </w:tc>
      </w:tr>
      <w:tr w:rsidR="008F6CC3" w:rsidRPr="00B02472" w14:paraId="5BD42886" w14:textId="77777777" w:rsidTr="16769341">
        <w:trPr>
          <w:trHeight w:val="512"/>
        </w:trPr>
        <w:tc>
          <w:tcPr>
            <w:tcW w:w="1530" w:type="dxa"/>
            <w:vMerge/>
          </w:tcPr>
          <w:p w14:paraId="6301DC03" w14:textId="77777777" w:rsidR="008F6CC3" w:rsidRPr="00B02472" w:rsidRDefault="008F6CC3" w:rsidP="00B02472">
            <w:pPr>
              <w:spacing w:line="360" w:lineRule="auto"/>
              <w:rPr>
                <w:rFonts w:asciiTheme="minorBidi" w:hAnsiTheme="minorBidi" w:cstheme="minorBidi"/>
                <w:b/>
                <w:sz w:val="20"/>
                <w:szCs w:val="20"/>
                <w:lang w:eastAsia="en-US"/>
              </w:rPr>
            </w:pPr>
          </w:p>
        </w:tc>
        <w:tc>
          <w:tcPr>
            <w:tcW w:w="2070" w:type="dxa"/>
            <w:shd w:val="clear" w:color="auto" w:fill="EEECE1"/>
          </w:tcPr>
          <w:p w14:paraId="596244FE" w14:textId="557B4EEE"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Nombre de mécanismes </w:t>
            </w:r>
            <w:r w:rsidR="00094259" w:rsidRPr="00B02472">
              <w:rPr>
                <w:rFonts w:asciiTheme="minorBidi" w:hAnsiTheme="minorBidi" w:cstheme="minorBidi"/>
                <w:b/>
                <w:sz w:val="20"/>
                <w:szCs w:val="20"/>
                <w:lang w:eastAsia="en-US"/>
              </w:rPr>
              <w:t>décisionnels</w:t>
            </w:r>
            <w:r w:rsidRPr="00B02472">
              <w:rPr>
                <w:rFonts w:asciiTheme="minorBidi" w:hAnsiTheme="minorBidi" w:cstheme="minorBidi"/>
                <w:b/>
                <w:sz w:val="20"/>
                <w:szCs w:val="20"/>
                <w:lang w:eastAsia="en-US"/>
              </w:rPr>
              <w:t xml:space="preserve"> (formels ou informels) dans lesquels les filles formées sont insérées</w:t>
            </w:r>
            <w:r w:rsidR="00242A79" w:rsidRPr="00B02472">
              <w:rPr>
                <w:rFonts w:asciiTheme="minorBidi" w:hAnsiTheme="minorBidi" w:cstheme="minorBidi"/>
                <w:b/>
                <w:sz w:val="20"/>
                <w:szCs w:val="20"/>
                <w:lang w:eastAsia="en-US"/>
              </w:rPr>
              <w:t xml:space="preserve"> (UNICEF)</w:t>
            </w:r>
          </w:p>
        </w:tc>
        <w:tc>
          <w:tcPr>
            <w:tcW w:w="1530" w:type="dxa"/>
            <w:shd w:val="clear" w:color="auto" w:fill="EEECE1"/>
          </w:tcPr>
          <w:p w14:paraId="29FD9F50" w14:textId="3F1AE8F1" w:rsidR="008F6CC3" w:rsidRPr="00B02472" w:rsidRDefault="00BE728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tc>
        <w:tc>
          <w:tcPr>
            <w:tcW w:w="1620" w:type="dxa"/>
            <w:shd w:val="clear" w:color="auto" w:fill="EEECE1"/>
          </w:tcPr>
          <w:p w14:paraId="01D58E24" w14:textId="2D754B34" w:rsidR="008F6CC3" w:rsidRPr="00B02472" w:rsidRDefault="00BE728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50</w:t>
            </w:r>
          </w:p>
        </w:tc>
        <w:tc>
          <w:tcPr>
            <w:tcW w:w="2070" w:type="dxa"/>
          </w:tcPr>
          <w:p w14:paraId="78BAB8E4" w14:textId="18663952" w:rsidR="008F6CC3" w:rsidRPr="00B02472" w:rsidRDefault="008F6CC3" w:rsidP="00B02472">
            <w:pPr>
              <w:spacing w:line="360" w:lineRule="auto"/>
              <w:rPr>
                <w:rFonts w:asciiTheme="minorBidi" w:hAnsiTheme="minorBidi" w:cstheme="minorBidi"/>
                <w:b/>
                <w:sz w:val="20"/>
                <w:szCs w:val="20"/>
                <w:lang w:eastAsia="en-US"/>
              </w:rPr>
            </w:pPr>
          </w:p>
        </w:tc>
        <w:tc>
          <w:tcPr>
            <w:tcW w:w="2070" w:type="dxa"/>
          </w:tcPr>
          <w:p w14:paraId="2E53FD6A" w14:textId="666586C7" w:rsidR="008F6CC3" w:rsidRPr="00B02472" w:rsidRDefault="007C1BB9"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50</w:t>
            </w:r>
          </w:p>
        </w:tc>
        <w:tc>
          <w:tcPr>
            <w:tcW w:w="2848" w:type="dxa"/>
          </w:tcPr>
          <w:p w14:paraId="672D9C5A" w14:textId="22E2B93D" w:rsidR="008F6CC3" w:rsidRPr="00B02472" w:rsidRDefault="008F6CC3" w:rsidP="00B02472">
            <w:pPr>
              <w:spacing w:line="360" w:lineRule="auto"/>
              <w:rPr>
                <w:rFonts w:asciiTheme="minorBidi" w:hAnsiTheme="minorBidi" w:cstheme="minorBidi"/>
                <w:b/>
                <w:sz w:val="20"/>
                <w:szCs w:val="20"/>
                <w:lang w:eastAsia="en-US"/>
              </w:rPr>
            </w:pPr>
          </w:p>
        </w:tc>
      </w:tr>
      <w:tr w:rsidR="00826923" w:rsidRPr="00B02472" w14:paraId="0B2EE17F" w14:textId="77777777" w:rsidTr="16769341">
        <w:trPr>
          <w:trHeight w:val="440"/>
        </w:trPr>
        <w:tc>
          <w:tcPr>
            <w:tcW w:w="1530" w:type="dxa"/>
            <w:vMerge w:val="restart"/>
          </w:tcPr>
          <w:p w14:paraId="17AF0F44"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Produit 1.2</w:t>
            </w:r>
          </w:p>
          <w:p w14:paraId="31E96617" w14:textId="7FA0CA38"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Les capacités des jeunes garçons, issus des fadas, regroupements, associations islamiques, organisations de jeunesse, sont renforcées pour   une masculinité non violente et promotrice de paix équitable</w:t>
            </w:r>
          </w:p>
        </w:tc>
        <w:tc>
          <w:tcPr>
            <w:tcW w:w="2070" w:type="dxa"/>
            <w:shd w:val="clear" w:color="auto" w:fill="EEECE1"/>
          </w:tcPr>
          <w:p w14:paraId="61FE57A5" w14:textId="7982C7FC" w:rsidR="00826923" w:rsidRPr="00B02472" w:rsidRDefault="00121F84"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1.2.1</w:t>
            </w:r>
          </w:p>
          <w:p w14:paraId="7575463B" w14:textId="6BE3C12E" w:rsidR="00826923" w:rsidRPr="00B02472" w:rsidRDefault="00603DE5" w:rsidP="00B02472">
            <w:pPr>
              <w:spacing w:line="360" w:lineRule="auto"/>
              <w:rPr>
                <w:rFonts w:asciiTheme="minorBidi" w:hAnsiTheme="minorBidi" w:cstheme="minorBidi"/>
                <w:sz w:val="20"/>
                <w:szCs w:val="20"/>
                <w:lang w:eastAsia="en-US"/>
              </w:rPr>
            </w:pPr>
            <w:proofErr w:type="gramStart"/>
            <w:r w:rsidRPr="00B02472">
              <w:rPr>
                <w:rFonts w:asciiTheme="minorBidi" w:hAnsiTheme="minorBidi" w:cstheme="minorBidi"/>
                <w:b/>
                <w:sz w:val="20"/>
                <w:szCs w:val="20"/>
                <w:lang w:eastAsia="en-US"/>
              </w:rPr>
              <w:t>Proportion  des</w:t>
            </w:r>
            <w:proofErr w:type="gramEnd"/>
            <w:r w:rsidRPr="00B02472">
              <w:rPr>
                <w:rFonts w:asciiTheme="minorBidi" w:hAnsiTheme="minorBidi" w:cstheme="minorBidi"/>
                <w:b/>
                <w:sz w:val="20"/>
                <w:szCs w:val="20"/>
                <w:lang w:eastAsia="en-US"/>
              </w:rPr>
              <w:t xml:space="preserve"> garçons formés dont la perception du genre a été positivement impactée par les séances de sensibilisation</w:t>
            </w:r>
            <w:r w:rsidR="00242A79" w:rsidRPr="00B02472">
              <w:rPr>
                <w:rFonts w:asciiTheme="minorBidi" w:hAnsiTheme="minorBidi" w:cstheme="minorBidi"/>
                <w:b/>
                <w:sz w:val="20"/>
                <w:szCs w:val="20"/>
                <w:lang w:eastAsia="en-US"/>
              </w:rPr>
              <w:t>(UNFPA)</w:t>
            </w:r>
          </w:p>
        </w:tc>
        <w:tc>
          <w:tcPr>
            <w:tcW w:w="1530" w:type="dxa"/>
            <w:shd w:val="clear" w:color="auto" w:fill="EEECE1"/>
          </w:tcPr>
          <w:p w14:paraId="2F1437DA" w14:textId="1E14A0FB"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0</w:t>
            </w:r>
          </w:p>
        </w:tc>
        <w:tc>
          <w:tcPr>
            <w:tcW w:w="1620" w:type="dxa"/>
            <w:shd w:val="clear" w:color="auto" w:fill="EEECE1"/>
          </w:tcPr>
          <w:p w14:paraId="35AF67C2" w14:textId="5F7A9255"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90%</w:t>
            </w:r>
          </w:p>
        </w:tc>
        <w:tc>
          <w:tcPr>
            <w:tcW w:w="2070" w:type="dxa"/>
          </w:tcPr>
          <w:p w14:paraId="252C54D8" w14:textId="12F84A24" w:rsidR="00826923" w:rsidRPr="00B02472" w:rsidRDefault="00CF63A6"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 xml:space="preserve">A renseigner en fin 2020 </w:t>
            </w:r>
          </w:p>
        </w:tc>
        <w:tc>
          <w:tcPr>
            <w:tcW w:w="2070" w:type="dxa"/>
          </w:tcPr>
          <w:p w14:paraId="30BFB45E" w14:textId="31D7B2DA" w:rsidR="00826923" w:rsidRPr="00B02472" w:rsidRDefault="00DA4CB2"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0</w:t>
            </w:r>
          </w:p>
        </w:tc>
        <w:tc>
          <w:tcPr>
            <w:tcW w:w="2848" w:type="dxa"/>
          </w:tcPr>
          <w:p w14:paraId="45774214" w14:textId="3AF512C9" w:rsidR="00826923" w:rsidRPr="00B02472" w:rsidRDefault="00826923" w:rsidP="00B02472">
            <w:pPr>
              <w:spacing w:line="360" w:lineRule="auto"/>
              <w:rPr>
                <w:rFonts w:asciiTheme="minorBidi" w:hAnsiTheme="minorBidi" w:cstheme="minorBidi"/>
                <w:sz w:val="20"/>
                <w:szCs w:val="20"/>
              </w:rPr>
            </w:pPr>
          </w:p>
        </w:tc>
      </w:tr>
      <w:tr w:rsidR="00826923" w:rsidRPr="00B02472" w14:paraId="3F95CC23" w14:textId="77777777" w:rsidTr="16769341">
        <w:trPr>
          <w:trHeight w:val="467"/>
        </w:trPr>
        <w:tc>
          <w:tcPr>
            <w:tcW w:w="1530" w:type="dxa"/>
            <w:vMerge/>
          </w:tcPr>
          <w:p w14:paraId="208D6BA7" w14:textId="77777777" w:rsidR="00826923" w:rsidRPr="00B02472" w:rsidRDefault="00826923" w:rsidP="00B02472">
            <w:pPr>
              <w:spacing w:line="360" w:lineRule="auto"/>
              <w:rPr>
                <w:rFonts w:asciiTheme="minorBidi" w:hAnsiTheme="minorBidi" w:cstheme="minorBidi"/>
                <w:b/>
                <w:sz w:val="20"/>
                <w:szCs w:val="20"/>
                <w:lang w:eastAsia="en-US"/>
              </w:rPr>
            </w:pPr>
          </w:p>
        </w:tc>
        <w:tc>
          <w:tcPr>
            <w:tcW w:w="2070" w:type="dxa"/>
            <w:shd w:val="clear" w:color="auto" w:fill="EEECE1"/>
          </w:tcPr>
          <w:p w14:paraId="6C67A714"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1.2.2</w:t>
            </w:r>
          </w:p>
          <w:p w14:paraId="5F819A0F" w14:textId="6CD6E17D"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Proportion de filles qui remettent en cause les inégalités du genre </w:t>
            </w:r>
            <w:proofErr w:type="gramStart"/>
            <w:r w:rsidRPr="00B02472">
              <w:rPr>
                <w:rFonts w:asciiTheme="minorBidi" w:hAnsiTheme="minorBidi" w:cstheme="minorBidi"/>
                <w:b/>
                <w:sz w:val="20"/>
                <w:szCs w:val="20"/>
                <w:lang w:eastAsia="en-US"/>
              </w:rPr>
              <w:t>suite aux</w:t>
            </w:r>
            <w:proofErr w:type="gramEnd"/>
            <w:r w:rsidRPr="00B02472">
              <w:rPr>
                <w:rFonts w:asciiTheme="minorBidi" w:hAnsiTheme="minorBidi" w:cstheme="minorBidi"/>
                <w:b/>
                <w:sz w:val="20"/>
                <w:szCs w:val="20"/>
                <w:lang w:eastAsia="en-US"/>
              </w:rPr>
              <w:t xml:space="preserve"> séances d’échanges filles-garçons</w:t>
            </w:r>
          </w:p>
        </w:tc>
        <w:tc>
          <w:tcPr>
            <w:tcW w:w="1530" w:type="dxa"/>
            <w:shd w:val="clear" w:color="auto" w:fill="EEECE1"/>
          </w:tcPr>
          <w:p w14:paraId="0A000B97" w14:textId="580175C5"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0</w:t>
            </w:r>
          </w:p>
        </w:tc>
        <w:tc>
          <w:tcPr>
            <w:tcW w:w="1620" w:type="dxa"/>
            <w:shd w:val="clear" w:color="auto" w:fill="EEECE1"/>
          </w:tcPr>
          <w:p w14:paraId="3EC9670A" w14:textId="7C4CA177" w:rsidR="00826923" w:rsidRPr="00B02472" w:rsidRDefault="00745CDE"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90%</w:t>
            </w:r>
          </w:p>
        </w:tc>
        <w:tc>
          <w:tcPr>
            <w:tcW w:w="2070" w:type="dxa"/>
          </w:tcPr>
          <w:p w14:paraId="1B06D48E" w14:textId="085CB071" w:rsidR="008F6CC3" w:rsidRPr="00B02472" w:rsidRDefault="00DA4CB2"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A renseigner à la fin du projet</w:t>
            </w:r>
            <w:r w:rsidR="008F6CC3" w:rsidRPr="00B02472">
              <w:rPr>
                <w:rFonts w:asciiTheme="minorBidi" w:hAnsiTheme="minorBidi" w:cstheme="minorBidi"/>
                <w:b/>
                <w:sz w:val="20"/>
                <w:szCs w:val="20"/>
                <w:lang w:eastAsia="en-US"/>
              </w:rPr>
              <w:t xml:space="preserve"> </w:t>
            </w:r>
          </w:p>
          <w:p w14:paraId="4F82B38A" w14:textId="2112569F" w:rsidR="00826923" w:rsidRPr="00B02472" w:rsidRDefault="00826923" w:rsidP="00B02472">
            <w:pPr>
              <w:spacing w:line="360" w:lineRule="auto"/>
              <w:rPr>
                <w:rFonts w:asciiTheme="minorBidi" w:hAnsiTheme="minorBidi" w:cstheme="minorBidi"/>
                <w:sz w:val="20"/>
                <w:szCs w:val="20"/>
              </w:rPr>
            </w:pPr>
          </w:p>
        </w:tc>
        <w:tc>
          <w:tcPr>
            <w:tcW w:w="2070" w:type="dxa"/>
          </w:tcPr>
          <w:p w14:paraId="642E84DB" w14:textId="557F1BD0" w:rsidR="00826923" w:rsidRPr="00B02472" w:rsidRDefault="00826923" w:rsidP="00B02472">
            <w:pPr>
              <w:spacing w:line="360" w:lineRule="auto"/>
              <w:rPr>
                <w:rFonts w:asciiTheme="minorBidi" w:hAnsiTheme="minorBidi" w:cstheme="minorBidi"/>
                <w:sz w:val="20"/>
                <w:szCs w:val="20"/>
              </w:rPr>
            </w:pPr>
          </w:p>
        </w:tc>
        <w:tc>
          <w:tcPr>
            <w:tcW w:w="2848" w:type="dxa"/>
          </w:tcPr>
          <w:p w14:paraId="67ABA996" w14:textId="647E698C" w:rsidR="00826923" w:rsidRPr="00B02472" w:rsidRDefault="66D901AE"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L’évaluation finale nous donnera ces informations</w:t>
            </w:r>
          </w:p>
        </w:tc>
      </w:tr>
      <w:tr w:rsidR="00826923" w:rsidRPr="00B02472" w14:paraId="4CC8423E" w14:textId="77777777" w:rsidTr="16769341">
        <w:trPr>
          <w:trHeight w:val="422"/>
        </w:trPr>
        <w:tc>
          <w:tcPr>
            <w:tcW w:w="1530" w:type="dxa"/>
            <w:vMerge w:val="restart"/>
          </w:tcPr>
          <w:p w14:paraId="70C54316"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Produit 1.3</w:t>
            </w:r>
          </w:p>
          <w:p w14:paraId="5AABA42B" w14:textId="7D8C8316"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Les capacités de 100 jeunes filles et garçons (parmi les 1500) sont renforcés pour une participation active et équitable aux 50 réseaux de médiation et dans la résolution des conflits de leur communauté</w:t>
            </w:r>
          </w:p>
        </w:tc>
        <w:tc>
          <w:tcPr>
            <w:tcW w:w="2070" w:type="dxa"/>
            <w:shd w:val="clear" w:color="auto" w:fill="EEECE1"/>
          </w:tcPr>
          <w:p w14:paraId="05C5E529"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1.3.1</w:t>
            </w:r>
          </w:p>
          <w:p w14:paraId="13F4F9B7" w14:textId="70FBDA85"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Nombre de réseaux de médiateurs mise en </w:t>
            </w:r>
            <w:proofErr w:type="gramStart"/>
            <w:r w:rsidRPr="00B02472">
              <w:rPr>
                <w:rFonts w:asciiTheme="minorBidi" w:hAnsiTheme="minorBidi" w:cstheme="minorBidi"/>
                <w:b/>
                <w:sz w:val="20"/>
                <w:szCs w:val="20"/>
                <w:lang w:eastAsia="en-US"/>
              </w:rPr>
              <w:t>place</w:t>
            </w:r>
            <w:r w:rsidR="00242A79" w:rsidRPr="00B02472">
              <w:rPr>
                <w:rFonts w:asciiTheme="minorBidi" w:hAnsiTheme="minorBidi" w:cstheme="minorBidi"/>
                <w:b/>
                <w:sz w:val="20"/>
                <w:szCs w:val="20"/>
                <w:lang w:eastAsia="en-US"/>
              </w:rPr>
              <w:t>(</w:t>
            </w:r>
            <w:proofErr w:type="gramEnd"/>
            <w:r w:rsidR="00242A79" w:rsidRPr="00B02472">
              <w:rPr>
                <w:rFonts w:asciiTheme="minorBidi" w:hAnsiTheme="minorBidi" w:cstheme="minorBidi"/>
                <w:b/>
                <w:sz w:val="20"/>
                <w:szCs w:val="20"/>
                <w:lang w:eastAsia="en-US"/>
              </w:rPr>
              <w:t>UNICEF)</w:t>
            </w:r>
          </w:p>
        </w:tc>
        <w:tc>
          <w:tcPr>
            <w:tcW w:w="1530" w:type="dxa"/>
            <w:shd w:val="clear" w:color="auto" w:fill="EEECE1"/>
          </w:tcPr>
          <w:p w14:paraId="66A440ED" w14:textId="028D21BB" w:rsidR="008F6CC3" w:rsidRPr="00B02472" w:rsidRDefault="00BE728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p w14:paraId="381C8E37" w14:textId="687E259B" w:rsidR="00826923" w:rsidRPr="00B02472" w:rsidRDefault="00826923" w:rsidP="00B02472">
            <w:pPr>
              <w:spacing w:line="360" w:lineRule="auto"/>
              <w:rPr>
                <w:rFonts w:asciiTheme="minorBidi" w:hAnsiTheme="minorBidi" w:cstheme="minorBidi"/>
                <w:sz w:val="20"/>
                <w:szCs w:val="20"/>
              </w:rPr>
            </w:pPr>
          </w:p>
        </w:tc>
        <w:tc>
          <w:tcPr>
            <w:tcW w:w="1620" w:type="dxa"/>
            <w:shd w:val="clear" w:color="auto" w:fill="EEECE1"/>
          </w:tcPr>
          <w:p w14:paraId="6A4ACA04" w14:textId="42339895" w:rsidR="008F6CC3" w:rsidRPr="00B02472" w:rsidRDefault="00BE728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50</w:t>
            </w:r>
          </w:p>
          <w:p w14:paraId="3A889851" w14:textId="74033AAC" w:rsidR="00826923" w:rsidRPr="00B02472" w:rsidRDefault="00826923" w:rsidP="00B02472">
            <w:pPr>
              <w:spacing w:line="360" w:lineRule="auto"/>
              <w:rPr>
                <w:rFonts w:asciiTheme="minorBidi" w:hAnsiTheme="minorBidi" w:cstheme="minorBidi"/>
                <w:sz w:val="20"/>
                <w:szCs w:val="20"/>
              </w:rPr>
            </w:pPr>
          </w:p>
        </w:tc>
        <w:tc>
          <w:tcPr>
            <w:tcW w:w="2070" w:type="dxa"/>
          </w:tcPr>
          <w:p w14:paraId="25482814" w14:textId="43B48A4A" w:rsidR="00826923" w:rsidRPr="00B02472" w:rsidRDefault="00826923" w:rsidP="00B02472">
            <w:pPr>
              <w:spacing w:line="360" w:lineRule="auto"/>
              <w:rPr>
                <w:rFonts w:asciiTheme="minorBidi" w:hAnsiTheme="minorBidi" w:cstheme="minorBidi"/>
                <w:b/>
                <w:sz w:val="20"/>
                <w:szCs w:val="20"/>
                <w:lang w:eastAsia="en-US"/>
              </w:rPr>
            </w:pPr>
          </w:p>
        </w:tc>
        <w:tc>
          <w:tcPr>
            <w:tcW w:w="2070" w:type="dxa"/>
          </w:tcPr>
          <w:p w14:paraId="4BC25BBE" w14:textId="0D9C48A7" w:rsidR="008F6CC3" w:rsidRPr="00B02472" w:rsidRDefault="007D543E"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50</w:t>
            </w:r>
          </w:p>
          <w:p w14:paraId="5C365A23" w14:textId="4C91DBEB" w:rsidR="00826923" w:rsidRPr="00B02472" w:rsidRDefault="00826923" w:rsidP="00B02472">
            <w:pPr>
              <w:spacing w:line="360" w:lineRule="auto"/>
              <w:rPr>
                <w:rFonts w:asciiTheme="minorBidi" w:hAnsiTheme="minorBidi" w:cstheme="minorBidi"/>
                <w:sz w:val="20"/>
                <w:szCs w:val="20"/>
              </w:rPr>
            </w:pPr>
          </w:p>
        </w:tc>
        <w:tc>
          <w:tcPr>
            <w:tcW w:w="2848" w:type="dxa"/>
          </w:tcPr>
          <w:p w14:paraId="2C2CC682" w14:textId="560FCB15" w:rsidR="00826923" w:rsidRPr="00B02472" w:rsidRDefault="00826923" w:rsidP="00B02472">
            <w:pPr>
              <w:spacing w:line="360" w:lineRule="auto"/>
              <w:rPr>
                <w:rFonts w:asciiTheme="minorBidi" w:hAnsiTheme="minorBidi" w:cstheme="minorBidi"/>
                <w:sz w:val="20"/>
                <w:szCs w:val="20"/>
              </w:rPr>
            </w:pPr>
          </w:p>
        </w:tc>
      </w:tr>
      <w:tr w:rsidR="00826923" w:rsidRPr="00B02472" w14:paraId="00C542B2" w14:textId="77777777" w:rsidTr="16769341">
        <w:trPr>
          <w:trHeight w:val="422"/>
        </w:trPr>
        <w:tc>
          <w:tcPr>
            <w:tcW w:w="1530" w:type="dxa"/>
            <w:vMerge/>
          </w:tcPr>
          <w:p w14:paraId="39A21645" w14:textId="77777777" w:rsidR="00826923" w:rsidRPr="00B02472" w:rsidRDefault="00826923" w:rsidP="00B02472">
            <w:pPr>
              <w:spacing w:line="360" w:lineRule="auto"/>
              <w:rPr>
                <w:rFonts w:asciiTheme="minorBidi" w:hAnsiTheme="minorBidi" w:cstheme="minorBidi"/>
                <w:b/>
                <w:sz w:val="20"/>
                <w:szCs w:val="20"/>
                <w:lang w:eastAsia="en-US"/>
              </w:rPr>
            </w:pPr>
          </w:p>
        </w:tc>
        <w:tc>
          <w:tcPr>
            <w:tcW w:w="2070" w:type="dxa"/>
            <w:shd w:val="clear" w:color="auto" w:fill="EEECE1"/>
          </w:tcPr>
          <w:p w14:paraId="1A3D356D" w14:textId="77777777" w:rsidR="00826923" w:rsidRPr="00B02472" w:rsidRDefault="0082692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1.3.2</w:t>
            </w:r>
          </w:p>
          <w:p w14:paraId="393760B4" w14:textId="5AAF3ADA" w:rsidR="00826923" w:rsidRPr="00B02472" w:rsidRDefault="00603DE5"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 des conflits prévenus et ou résolus avec la participation des jeunes des </w:t>
            </w:r>
            <w:proofErr w:type="gramStart"/>
            <w:r w:rsidRPr="00B02472">
              <w:rPr>
                <w:rFonts w:asciiTheme="minorBidi" w:hAnsiTheme="minorBidi" w:cstheme="minorBidi"/>
                <w:b/>
                <w:sz w:val="20"/>
                <w:szCs w:val="20"/>
                <w:lang w:eastAsia="en-US"/>
              </w:rPr>
              <w:t>réseaux</w:t>
            </w:r>
            <w:r w:rsidR="00242A79" w:rsidRPr="00B02472">
              <w:rPr>
                <w:rFonts w:asciiTheme="minorBidi" w:hAnsiTheme="minorBidi" w:cstheme="minorBidi"/>
                <w:b/>
                <w:sz w:val="20"/>
                <w:szCs w:val="20"/>
                <w:lang w:eastAsia="en-US"/>
              </w:rPr>
              <w:t>(</w:t>
            </w:r>
            <w:proofErr w:type="gramEnd"/>
            <w:r w:rsidR="00242A79" w:rsidRPr="00B02472">
              <w:rPr>
                <w:rFonts w:asciiTheme="minorBidi" w:hAnsiTheme="minorBidi" w:cstheme="minorBidi"/>
                <w:b/>
                <w:sz w:val="20"/>
                <w:szCs w:val="20"/>
                <w:lang w:eastAsia="en-US"/>
              </w:rPr>
              <w:t>UNICEF)</w:t>
            </w:r>
          </w:p>
        </w:tc>
        <w:tc>
          <w:tcPr>
            <w:tcW w:w="1530" w:type="dxa"/>
            <w:shd w:val="clear" w:color="auto" w:fill="EEECE1"/>
          </w:tcPr>
          <w:p w14:paraId="1C85A585" w14:textId="07B706A9" w:rsidR="008F6CC3" w:rsidRPr="00B02472" w:rsidRDefault="00BE7285"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0</w:t>
            </w:r>
          </w:p>
        </w:tc>
        <w:tc>
          <w:tcPr>
            <w:tcW w:w="1620" w:type="dxa"/>
            <w:shd w:val="clear" w:color="auto" w:fill="EEECE1"/>
          </w:tcPr>
          <w:p w14:paraId="4E2BA7C6" w14:textId="20B6C37A" w:rsidR="008F6CC3" w:rsidRPr="00B02472" w:rsidRDefault="00BE728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80%</w:t>
            </w:r>
          </w:p>
        </w:tc>
        <w:tc>
          <w:tcPr>
            <w:tcW w:w="2070" w:type="dxa"/>
          </w:tcPr>
          <w:p w14:paraId="7BD02334" w14:textId="3169D7AC" w:rsidR="008F6CC3" w:rsidRPr="00B02472" w:rsidRDefault="008F6CC3" w:rsidP="00B02472">
            <w:pPr>
              <w:spacing w:line="360" w:lineRule="auto"/>
              <w:rPr>
                <w:rFonts w:asciiTheme="minorBidi" w:hAnsiTheme="minorBidi" w:cstheme="minorBidi"/>
                <w:sz w:val="20"/>
                <w:szCs w:val="20"/>
              </w:rPr>
            </w:pPr>
          </w:p>
        </w:tc>
        <w:tc>
          <w:tcPr>
            <w:tcW w:w="2070" w:type="dxa"/>
          </w:tcPr>
          <w:p w14:paraId="7AE37EA5" w14:textId="721F8406" w:rsidR="008F6CC3" w:rsidRPr="00B02472" w:rsidRDefault="008F6CC3" w:rsidP="00B02472">
            <w:pPr>
              <w:spacing w:line="360" w:lineRule="auto"/>
              <w:rPr>
                <w:rFonts w:asciiTheme="minorBidi" w:hAnsiTheme="minorBidi" w:cstheme="minorBidi"/>
                <w:sz w:val="20"/>
                <w:szCs w:val="20"/>
              </w:rPr>
            </w:pPr>
          </w:p>
        </w:tc>
        <w:tc>
          <w:tcPr>
            <w:tcW w:w="2848" w:type="dxa"/>
          </w:tcPr>
          <w:p w14:paraId="047E6A6B" w14:textId="2A762405" w:rsidR="008F6CC3" w:rsidRPr="00B02472" w:rsidRDefault="66D901AE"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L’évaluation finale nous donnera ces informations.</w:t>
            </w:r>
          </w:p>
        </w:tc>
      </w:tr>
      <w:tr w:rsidR="008F6CC3" w:rsidRPr="00B02472" w14:paraId="0CA7A1F1" w14:textId="77777777" w:rsidTr="16769341">
        <w:trPr>
          <w:trHeight w:val="422"/>
        </w:trPr>
        <w:tc>
          <w:tcPr>
            <w:tcW w:w="1530" w:type="dxa"/>
          </w:tcPr>
          <w:p w14:paraId="15776DBE" w14:textId="77777777" w:rsidR="008F6CC3" w:rsidRPr="00B02472" w:rsidRDefault="008F6CC3"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Résultat 2</w:t>
            </w:r>
          </w:p>
          <w:p w14:paraId="73249FC4" w14:textId="1DCF518B" w:rsidR="008F6CC3" w:rsidRPr="00B02472" w:rsidRDefault="008F6CC3"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Les autorités des cinq communes, y compris les leaders religieux et les chefs traditionnels, reconnaissent l’apport et la contribution des jeunes filles à la prévention et la gestion des conflits et les impliquent dans les sphères décisionnelles. </w:t>
            </w:r>
          </w:p>
        </w:tc>
        <w:tc>
          <w:tcPr>
            <w:tcW w:w="2070" w:type="dxa"/>
            <w:shd w:val="clear" w:color="auto" w:fill="EEECE1"/>
          </w:tcPr>
          <w:p w14:paraId="5F12209B" w14:textId="77777777"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2.1</w:t>
            </w:r>
          </w:p>
          <w:p w14:paraId="5579C4A1" w14:textId="70255D87"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Pourcentage des autorités qui reconnaissent l’apport positif des jeunes filles aux processus de consolidation de la </w:t>
            </w:r>
            <w:proofErr w:type="gramStart"/>
            <w:r w:rsidRPr="00B02472">
              <w:rPr>
                <w:rFonts w:asciiTheme="minorBidi" w:hAnsiTheme="minorBidi" w:cstheme="minorBidi"/>
                <w:b/>
                <w:sz w:val="20"/>
                <w:szCs w:val="20"/>
                <w:lang w:eastAsia="en-US"/>
              </w:rPr>
              <w:t>paix</w:t>
            </w:r>
            <w:r w:rsidR="00242A79" w:rsidRPr="00B02472">
              <w:rPr>
                <w:rFonts w:asciiTheme="minorBidi" w:hAnsiTheme="minorBidi" w:cstheme="minorBidi"/>
                <w:b/>
                <w:sz w:val="20"/>
                <w:szCs w:val="20"/>
                <w:lang w:eastAsia="en-US"/>
              </w:rPr>
              <w:t>(</w:t>
            </w:r>
            <w:proofErr w:type="gramEnd"/>
            <w:r w:rsidR="00242A79" w:rsidRPr="00B02472">
              <w:rPr>
                <w:rFonts w:asciiTheme="minorBidi" w:hAnsiTheme="minorBidi" w:cstheme="minorBidi"/>
                <w:b/>
                <w:sz w:val="20"/>
                <w:szCs w:val="20"/>
                <w:lang w:eastAsia="en-US"/>
              </w:rPr>
              <w:t>UNFPA)</w:t>
            </w:r>
          </w:p>
        </w:tc>
        <w:tc>
          <w:tcPr>
            <w:tcW w:w="1530" w:type="dxa"/>
            <w:shd w:val="clear" w:color="auto" w:fill="EEECE1"/>
          </w:tcPr>
          <w:p w14:paraId="20DA71A0" w14:textId="6E83480A" w:rsidR="008F6CC3" w:rsidRPr="00B02472" w:rsidRDefault="00242A79"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p w14:paraId="3B794B07" w14:textId="10DD44A1" w:rsidR="008F6CC3" w:rsidRPr="00B02472" w:rsidRDefault="008F6CC3" w:rsidP="00B02472">
            <w:pPr>
              <w:spacing w:line="360" w:lineRule="auto"/>
              <w:rPr>
                <w:rFonts w:asciiTheme="minorBidi" w:hAnsiTheme="minorBidi" w:cstheme="minorBidi"/>
                <w:sz w:val="20"/>
                <w:szCs w:val="20"/>
              </w:rPr>
            </w:pPr>
          </w:p>
        </w:tc>
        <w:tc>
          <w:tcPr>
            <w:tcW w:w="1620" w:type="dxa"/>
            <w:shd w:val="clear" w:color="auto" w:fill="EEECE1"/>
          </w:tcPr>
          <w:p w14:paraId="12681C04" w14:textId="2EFE38FC" w:rsidR="008F6CC3" w:rsidRPr="00B02472" w:rsidRDefault="00BE7285"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8</w:t>
            </w:r>
            <w:r w:rsidR="00242A79" w:rsidRPr="00B02472">
              <w:rPr>
                <w:rFonts w:asciiTheme="minorBidi" w:hAnsiTheme="minorBidi" w:cstheme="minorBidi"/>
                <w:b/>
                <w:sz w:val="20"/>
                <w:szCs w:val="20"/>
                <w:lang w:eastAsia="en-US"/>
              </w:rPr>
              <w:t>0</w:t>
            </w:r>
            <w:r w:rsidR="00862390" w:rsidRPr="00B02472">
              <w:rPr>
                <w:rFonts w:asciiTheme="minorBidi" w:hAnsiTheme="minorBidi" w:cstheme="minorBidi"/>
                <w:b/>
                <w:sz w:val="20"/>
                <w:szCs w:val="20"/>
                <w:lang w:eastAsia="en-US"/>
              </w:rPr>
              <w:t>%</w:t>
            </w:r>
          </w:p>
          <w:p w14:paraId="37400CA8" w14:textId="139E80EC" w:rsidR="008F6CC3" w:rsidRPr="00B02472" w:rsidRDefault="008F6CC3" w:rsidP="00B02472">
            <w:pPr>
              <w:spacing w:line="360" w:lineRule="auto"/>
              <w:rPr>
                <w:rFonts w:asciiTheme="minorBidi" w:hAnsiTheme="minorBidi" w:cstheme="minorBidi"/>
                <w:sz w:val="20"/>
                <w:szCs w:val="20"/>
              </w:rPr>
            </w:pPr>
          </w:p>
        </w:tc>
        <w:tc>
          <w:tcPr>
            <w:tcW w:w="2070" w:type="dxa"/>
          </w:tcPr>
          <w:p w14:paraId="7E25D1FF" w14:textId="0F125064" w:rsidR="008F6CC3" w:rsidRPr="00B02472" w:rsidRDefault="00862390"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A renseigner en fin 2020</w:t>
            </w:r>
          </w:p>
          <w:p w14:paraId="2F325CF4" w14:textId="30183031" w:rsidR="008F6CC3" w:rsidRPr="00B02472" w:rsidRDefault="008F6CC3" w:rsidP="00B02472">
            <w:pPr>
              <w:spacing w:line="360" w:lineRule="auto"/>
              <w:rPr>
                <w:rFonts w:asciiTheme="minorBidi" w:hAnsiTheme="minorBidi" w:cstheme="minorBidi"/>
                <w:sz w:val="20"/>
                <w:szCs w:val="20"/>
              </w:rPr>
            </w:pPr>
          </w:p>
        </w:tc>
        <w:tc>
          <w:tcPr>
            <w:tcW w:w="2070" w:type="dxa"/>
          </w:tcPr>
          <w:p w14:paraId="3A24C0E7" w14:textId="29BC8EED" w:rsidR="008F6CC3" w:rsidRPr="00B02472" w:rsidRDefault="008F6CC3" w:rsidP="00B02472">
            <w:pPr>
              <w:spacing w:line="360" w:lineRule="auto"/>
              <w:rPr>
                <w:rFonts w:asciiTheme="minorBidi" w:hAnsiTheme="minorBidi" w:cstheme="minorBidi"/>
                <w:sz w:val="20"/>
                <w:szCs w:val="20"/>
              </w:rPr>
            </w:pPr>
          </w:p>
        </w:tc>
        <w:tc>
          <w:tcPr>
            <w:tcW w:w="2848" w:type="dxa"/>
          </w:tcPr>
          <w:p w14:paraId="2F09239A" w14:textId="3659AA17" w:rsidR="008F6CC3" w:rsidRPr="00B02472" w:rsidRDefault="782FF1EC"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L’évaluation finale nous donnera ces informations.</w:t>
            </w:r>
          </w:p>
        </w:tc>
      </w:tr>
      <w:tr w:rsidR="008F6CC3" w:rsidRPr="00B02472" w14:paraId="24D5CF99" w14:textId="77777777" w:rsidTr="16769341">
        <w:trPr>
          <w:trHeight w:val="422"/>
        </w:trPr>
        <w:tc>
          <w:tcPr>
            <w:tcW w:w="1530" w:type="dxa"/>
            <w:vMerge w:val="restart"/>
          </w:tcPr>
          <w:p w14:paraId="26C8010E" w14:textId="77777777"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Produit 2.1</w:t>
            </w:r>
          </w:p>
          <w:p w14:paraId="0075BE1D" w14:textId="4F1407D0" w:rsidR="008F6CC3" w:rsidRPr="00B02472" w:rsidRDefault="008F6CC3"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Les capacités des autorités locales y compris les chefs traditionnels, les leaders religieux, sont renforcés pour accroître la participation des filles et garçons dans les processus de consolidation à la paix </w:t>
            </w:r>
          </w:p>
        </w:tc>
        <w:tc>
          <w:tcPr>
            <w:tcW w:w="2070" w:type="dxa"/>
            <w:shd w:val="clear" w:color="auto" w:fill="EEECE1"/>
          </w:tcPr>
          <w:p w14:paraId="400B06FF" w14:textId="77777777" w:rsidR="008F6CC3" w:rsidRPr="00B02472" w:rsidRDefault="008F6CC3" w:rsidP="00B02472">
            <w:pPr>
              <w:spacing w:line="360" w:lineRule="auto"/>
              <w:jc w:val="both"/>
              <w:rPr>
                <w:rFonts w:asciiTheme="minorBidi" w:hAnsiTheme="minorBidi" w:cstheme="minorBidi"/>
                <w:sz w:val="20"/>
                <w:szCs w:val="20"/>
                <w:lang w:eastAsia="en-US"/>
              </w:rPr>
            </w:pPr>
            <w:proofErr w:type="gramStart"/>
            <w:r w:rsidRPr="00B02472">
              <w:rPr>
                <w:rFonts w:asciiTheme="minorBidi" w:hAnsiTheme="minorBidi" w:cstheme="minorBidi"/>
                <w:sz w:val="20"/>
                <w:szCs w:val="20"/>
                <w:lang w:eastAsia="en-US"/>
              </w:rPr>
              <w:t>Indicateur  2.1.1</w:t>
            </w:r>
            <w:proofErr w:type="gramEnd"/>
          </w:p>
          <w:p w14:paraId="021841C7" w14:textId="406606E9"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Disponibilité d’un argumentaire sur la Paix et l’Islam tenant compte des spécificités des 5 </w:t>
            </w:r>
            <w:r w:rsidR="00ED63D6" w:rsidRPr="00B02472">
              <w:rPr>
                <w:rFonts w:asciiTheme="minorBidi" w:hAnsiTheme="minorBidi" w:cstheme="minorBidi"/>
                <w:b/>
                <w:sz w:val="20"/>
                <w:szCs w:val="20"/>
                <w:lang w:eastAsia="en-US"/>
              </w:rPr>
              <w:t>communes (</w:t>
            </w:r>
            <w:r w:rsidR="00AA5BFF" w:rsidRPr="00B02472">
              <w:rPr>
                <w:rFonts w:asciiTheme="minorBidi" w:hAnsiTheme="minorBidi" w:cstheme="minorBidi"/>
                <w:b/>
                <w:sz w:val="20"/>
                <w:szCs w:val="20"/>
                <w:lang w:eastAsia="en-US"/>
              </w:rPr>
              <w:t>UNFPA)</w:t>
            </w:r>
          </w:p>
        </w:tc>
        <w:tc>
          <w:tcPr>
            <w:tcW w:w="1530" w:type="dxa"/>
            <w:shd w:val="clear" w:color="auto" w:fill="EEECE1"/>
          </w:tcPr>
          <w:p w14:paraId="77A025C3" w14:textId="0217D408"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tc>
        <w:tc>
          <w:tcPr>
            <w:tcW w:w="1620" w:type="dxa"/>
            <w:shd w:val="clear" w:color="auto" w:fill="EEECE1"/>
          </w:tcPr>
          <w:p w14:paraId="21A7FEC6" w14:textId="2BFFF121"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1</w:t>
            </w:r>
          </w:p>
          <w:p w14:paraId="55D5AC11" w14:textId="285A2BB8" w:rsidR="008F6CC3" w:rsidRPr="00B02472" w:rsidRDefault="008F6CC3" w:rsidP="00B02472">
            <w:pPr>
              <w:spacing w:line="360" w:lineRule="auto"/>
              <w:rPr>
                <w:rFonts w:asciiTheme="minorBidi" w:hAnsiTheme="minorBidi" w:cstheme="minorBidi"/>
                <w:sz w:val="20"/>
                <w:szCs w:val="20"/>
              </w:rPr>
            </w:pPr>
          </w:p>
        </w:tc>
        <w:tc>
          <w:tcPr>
            <w:tcW w:w="2070" w:type="dxa"/>
          </w:tcPr>
          <w:p w14:paraId="0136ED42" w14:textId="704AD419" w:rsidR="008F6CC3" w:rsidRPr="00B02472" w:rsidRDefault="008F6CC3" w:rsidP="00B02472">
            <w:pPr>
              <w:spacing w:line="360" w:lineRule="auto"/>
              <w:rPr>
                <w:rFonts w:asciiTheme="minorBidi" w:hAnsiTheme="minorBidi" w:cstheme="minorBidi"/>
                <w:b/>
                <w:sz w:val="20"/>
                <w:szCs w:val="20"/>
                <w:lang w:eastAsia="en-US"/>
              </w:rPr>
            </w:pPr>
          </w:p>
        </w:tc>
        <w:tc>
          <w:tcPr>
            <w:tcW w:w="2070" w:type="dxa"/>
          </w:tcPr>
          <w:p w14:paraId="4D9F2042" w14:textId="7711F6F8"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1</w:t>
            </w:r>
          </w:p>
          <w:p w14:paraId="3338B1BA" w14:textId="22845C3F" w:rsidR="008F6CC3" w:rsidRPr="00B02472" w:rsidRDefault="008F6CC3" w:rsidP="00B02472">
            <w:pPr>
              <w:spacing w:line="360" w:lineRule="auto"/>
              <w:rPr>
                <w:rFonts w:asciiTheme="minorBidi" w:hAnsiTheme="minorBidi" w:cstheme="minorBidi"/>
                <w:sz w:val="20"/>
                <w:szCs w:val="20"/>
              </w:rPr>
            </w:pPr>
          </w:p>
        </w:tc>
        <w:tc>
          <w:tcPr>
            <w:tcW w:w="2848" w:type="dxa"/>
          </w:tcPr>
          <w:p w14:paraId="2107019E" w14:textId="4CD6D9F8" w:rsidR="008F6CC3" w:rsidRPr="00B02472" w:rsidRDefault="008F6CC3" w:rsidP="00B02472">
            <w:pPr>
              <w:spacing w:line="360" w:lineRule="auto"/>
              <w:rPr>
                <w:rFonts w:asciiTheme="minorBidi" w:hAnsiTheme="minorBidi" w:cstheme="minorBidi"/>
                <w:sz w:val="20"/>
                <w:szCs w:val="20"/>
              </w:rPr>
            </w:pPr>
          </w:p>
        </w:tc>
      </w:tr>
      <w:tr w:rsidR="008F6CC3" w:rsidRPr="00B02472" w14:paraId="3E4237A1" w14:textId="77777777" w:rsidTr="16769341">
        <w:trPr>
          <w:trHeight w:val="458"/>
        </w:trPr>
        <w:tc>
          <w:tcPr>
            <w:tcW w:w="1530" w:type="dxa"/>
            <w:vMerge/>
          </w:tcPr>
          <w:p w14:paraId="3989DD76" w14:textId="77777777" w:rsidR="008F6CC3" w:rsidRPr="00B02472" w:rsidRDefault="008F6CC3" w:rsidP="00B02472">
            <w:pPr>
              <w:spacing w:line="360" w:lineRule="auto"/>
              <w:rPr>
                <w:rFonts w:asciiTheme="minorBidi" w:hAnsiTheme="minorBidi" w:cstheme="minorBidi"/>
                <w:b/>
                <w:sz w:val="20"/>
                <w:szCs w:val="20"/>
                <w:lang w:eastAsia="en-US"/>
              </w:rPr>
            </w:pPr>
          </w:p>
        </w:tc>
        <w:tc>
          <w:tcPr>
            <w:tcW w:w="2070" w:type="dxa"/>
            <w:shd w:val="clear" w:color="auto" w:fill="EEECE1"/>
          </w:tcPr>
          <w:p w14:paraId="7901D4E3" w14:textId="5F9C1EC5" w:rsidR="008F6CC3" w:rsidRPr="00B02472" w:rsidRDefault="00ED63D6"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2.1.2</w:t>
            </w:r>
          </w:p>
          <w:p w14:paraId="6A24D983" w14:textId="77777777" w:rsidR="008F6CC3" w:rsidRPr="00B02472" w:rsidRDefault="008F6CC3" w:rsidP="00B02472">
            <w:pPr>
              <w:spacing w:line="360" w:lineRule="auto"/>
              <w:jc w:val="both"/>
              <w:rPr>
                <w:rFonts w:asciiTheme="minorBidi" w:hAnsiTheme="minorBidi" w:cstheme="minorBidi"/>
                <w:b/>
                <w:sz w:val="20"/>
                <w:szCs w:val="20"/>
                <w:lang w:eastAsia="en-US"/>
              </w:rPr>
            </w:pPr>
            <w:r w:rsidRPr="00B02472">
              <w:rPr>
                <w:rFonts w:asciiTheme="minorBidi" w:hAnsiTheme="minorBidi" w:cstheme="minorBidi"/>
                <w:b/>
                <w:sz w:val="20"/>
                <w:szCs w:val="20"/>
                <w:lang w:eastAsia="en-US"/>
              </w:rPr>
              <w:t>Nombre de fora régionaux organisés avec la participation d’au moins 10% des jeunes filles et garçons formés</w:t>
            </w:r>
          </w:p>
          <w:p w14:paraId="22B97299" w14:textId="77777777" w:rsidR="008F6CC3" w:rsidRPr="00B02472" w:rsidRDefault="008F6CC3" w:rsidP="00B02472">
            <w:pPr>
              <w:spacing w:line="360" w:lineRule="auto"/>
              <w:jc w:val="both"/>
              <w:rPr>
                <w:rFonts w:asciiTheme="minorBidi" w:hAnsiTheme="minorBidi" w:cstheme="minorBidi"/>
                <w:b/>
                <w:sz w:val="20"/>
                <w:szCs w:val="20"/>
                <w:lang w:eastAsia="en-US"/>
              </w:rPr>
            </w:pPr>
          </w:p>
          <w:p w14:paraId="565108E4" w14:textId="1EF7EDFB"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Nombre d’autorités locales ayant participé aux foras régionaux et </w:t>
            </w:r>
            <w:r w:rsidR="00ED63D6" w:rsidRPr="00B02472">
              <w:rPr>
                <w:rFonts w:asciiTheme="minorBidi" w:hAnsiTheme="minorBidi" w:cstheme="minorBidi"/>
                <w:b/>
                <w:sz w:val="20"/>
                <w:szCs w:val="20"/>
                <w:lang w:eastAsia="en-US"/>
              </w:rPr>
              <w:t>formations (</w:t>
            </w:r>
            <w:r w:rsidR="00956DC1" w:rsidRPr="00B02472">
              <w:rPr>
                <w:rFonts w:asciiTheme="minorBidi" w:hAnsiTheme="minorBidi" w:cstheme="minorBidi"/>
                <w:b/>
                <w:sz w:val="20"/>
                <w:szCs w:val="20"/>
                <w:lang w:eastAsia="en-US"/>
              </w:rPr>
              <w:t>UNFPA)</w:t>
            </w:r>
          </w:p>
        </w:tc>
        <w:tc>
          <w:tcPr>
            <w:tcW w:w="1530" w:type="dxa"/>
            <w:shd w:val="clear" w:color="auto" w:fill="EEECE1"/>
          </w:tcPr>
          <w:p w14:paraId="7FAE7B92" w14:textId="1F386D84"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p w14:paraId="7DCEF98D" w14:textId="409EA675" w:rsidR="008F6CC3" w:rsidRPr="00B02472" w:rsidRDefault="008F6CC3" w:rsidP="00B02472">
            <w:pPr>
              <w:spacing w:line="360" w:lineRule="auto"/>
              <w:rPr>
                <w:rFonts w:asciiTheme="minorBidi" w:hAnsiTheme="minorBidi" w:cstheme="minorBidi"/>
                <w:sz w:val="20"/>
                <w:szCs w:val="20"/>
              </w:rPr>
            </w:pPr>
          </w:p>
        </w:tc>
        <w:tc>
          <w:tcPr>
            <w:tcW w:w="1620" w:type="dxa"/>
            <w:shd w:val="clear" w:color="auto" w:fill="EEECE1"/>
          </w:tcPr>
          <w:p w14:paraId="4943F121" w14:textId="473D4E45"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5</w:t>
            </w:r>
          </w:p>
          <w:p w14:paraId="0848978D" w14:textId="2BD713C9" w:rsidR="008F6CC3" w:rsidRPr="00B02472" w:rsidRDefault="008F6CC3" w:rsidP="00B02472">
            <w:pPr>
              <w:spacing w:line="360" w:lineRule="auto"/>
              <w:rPr>
                <w:rFonts w:asciiTheme="minorBidi" w:hAnsiTheme="minorBidi" w:cstheme="minorBidi"/>
                <w:sz w:val="20"/>
                <w:szCs w:val="20"/>
              </w:rPr>
            </w:pPr>
          </w:p>
        </w:tc>
        <w:tc>
          <w:tcPr>
            <w:tcW w:w="2070" w:type="dxa"/>
          </w:tcPr>
          <w:p w14:paraId="346A3C9D" w14:textId="75D5E4EF" w:rsidR="008F6CC3" w:rsidRPr="00B02472" w:rsidRDefault="00180EAE"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A renseigner fin 2020</w:t>
            </w:r>
          </w:p>
          <w:p w14:paraId="63EAC37A" w14:textId="751EC6D4" w:rsidR="008F6CC3" w:rsidRPr="00B02472" w:rsidRDefault="008F6CC3" w:rsidP="00B02472">
            <w:pPr>
              <w:spacing w:line="360" w:lineRule="auto"/>
              <w:rPr>
                <w:rFonts w:asciiTheme="minorBidi" w:hAnsiTheme="minorBidi" w:cstheme="minorBidi"/>
                <w:sz w:val="20"/>
                <w:szCs w:val="20"/>
              </w:rPr>
            </w:pPr>
          </w:p>
        </w:tc>
        <w:tc>
          <w:tcPr>
            <w:tcW w:w="2070" w:type="dxa"/>
          </w:tcPr>
          <w:p w14:paraId="76F53DFD" w14:textId="65E11E18" w:rsidR="008F6CC3" w:rsidRPr="00B02472" w:rsidRDefault="008F6CC3" w:rsidP="00B02472">
            <w:pPr>
              <w:spacing w:line="360" w:lineRule="auto"/>
              <w:rPr>
                <w:rFonts w:asciiTheme="minorBidi" w:hAnsiTheme="minorBidi" w:cstheme="minorBidi"/>
                <w:b/>
                <w:sz w:val="20"/>
                <w:szCs w:val="20"/>
                <w:lang w:eastAsia="en-US"/>
              </w:rPr>
            </w:pPr>
          </w:p>
          <w:p w14:paraId="405A158F" w14:textId="38BEB7CA" w:rsidR="008F6CC3" w:rsidRPr="00B02472" w:rsidRDefault="008F6CC3" w:rsidP="00B02472">
            <w:pPr>
              <w:spacing w:line="360" w:lineRule="auto"/>
              <w:rPr>
                <w:rFonts w:asciiTheme="minorBidi" w:hAnsiTheme="minorBidi" w:cstheme="minorBidi"/>
                <w:sz w:val="20"/>
                <w:szCs w:val="20"/>
              </w:rPr>
            </w:pPr>
          </w:p>
        </w:tc>
        <w:tc>
          <w:tcPr>
            <w:tcW w:w="2848" w:type="dxa"/>
          </w:tcPr>
          <w:p w14:paraId="5AF9DA8D" w14:textId="58935D3F" w:rsidR="008F6CC3" w:rsidRPr="00B02472" w:rsidRDefault="099DF82F"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Ces fora auront lieu après les formations des jeunes filles et garçons et après qu’ils/elles aient conduits des activités dans leurs localités respectives</w:t>
            </w:r>
          </w:p>
        </w:tc>
      </w:tr>
      <w:tr w:rsidR="008F6CC3" w:rsidRPr="00B02472" w14:paraId="2407E0AE" w14:textId="77777777" w:rsidTr="16769341">
        <w:trPr>
          <w:trHeight w:val="512"/>
        </w:trPr>
        <w:tc>
          <w:tcPr>
            <w:tcW w:w="1530" w:type="dxa"/>
            <w:vMerge w:val="restart"/>
          </w:tcPr>
          <w:p w14:paraId="0D5CDE41" w14:textId="77777777" w:rsidR="008F6CC3" w:rsidRPr="00B02472" w:rsidRDefault="008F6CC3" w:rsidP="00B02472">
            <w:pPr>
              <w:spacing w:line="360" w:lineRule="auto"/>
              <w:rPr>
                <w:rFonts w:asciiTheme="minorBidi" w:hAnsiTheme="minorBidi" w:cstheme="minorBidi"/>
                <w:b/>
                <w:sz w:val="20"/>
                <w:szCs w:val="20"/>
                <w:lang w:eastAsia="en-US"/>
              </w:rPr>
            </w:pPr>
          </w:p>
          <w:p w14:paraId="3EC71105" w14:textId="77777777"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Produit 2.2</w:t>
            </w:r>
          </w:p>
          <w:p w14:paraId="75E4C980" w14:textId="0D065E9E"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Des mécanismes inclusifs de participation des jeunes sont mis en place et formalisés dans les 5 communes.</w:t>
            </w:r>
          </w:p>
        </w:tc>
        <w:tc>
          <w:tcPr>
            <w:tcW w:w="2070" w:type="dxa"/>
            <w:shd w:val="clear" w:color="auto" w:fill="EEECE1"/>
          </w:tcPr>
          <w:p w14:paraId="651327C9" w14:textId="23E65370" w:rsidR="008F6CC3" w:rsidRPr="00B02472" w:rsidRDefault="00ED63D6"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2.2.1</w:t>
            </w:r>
          </w:p>
          <w:p w14:paraId="2AEA46A0" w14:textId="4C43971E"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Nombre de dialogues intergénérationnels impliquant leaders communautaires et jeunes pour la participation des femmes et des filles aux instances de décision</w:t>
            </w:r>
            <w:r w:rsidR="001F6EE5" w:rsidRPr="00B02472">
              <w:rPr>
                <w:rFonts w:asciiTheme="minorBidi" w:hAnsiTheme="minorBidi" w:cstheme="minorBidi"/>
                <w:b/>
                <w:sz w:val="20"/>
                <w:szCs w:val="20"/>
                <w:lang w:eastAsia="en-US"/>
              </w:rPr>
              <w:t xml:space="preserve"> (UNICEF)</w:t>
            </w:r>
          </w:p>
        </w:tc>
        <w:tc>
          <w:tcPr>
            <w:tcW w:w="1530" w:type="dxa"/>
            <w:shd w:val="clear" w:color="auto" w:fill="EEECE1"/>
          </w:tcPr>
          <w:p w14:paraId="78A44495" w14:textId="368A737E" w:rsidR="008F6CC3" w:rsidRPr="00B02472" w:rsidRDefault="001F6EE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0</w:t>
            </w:r>
          </w:p>
        </w:tc>
        <w:tc>
          <w:tcPr>
            <w:tcW w:w="1620" w:type="dxa"/>
            <w:shd w:val="clear" w:color="auto" w:fill="EEECE1"/>
          </w:tcPr>
          <w:p w14:paraId="50E80DE0" w14:textId="44CADA18" w:rsidR="008F6CC3" w:rsidRPr="00B02472" w:rsidRDefault="001F6EE5" w:rsidP="00B02472">
            <w:pPr>
              <w:spacing w:line="360" w:lineRule="auto"/>
              <w:rPr>
                <w:rFonts w:asciiTheme="minorBidi" w:hAnsiTheme="minorBidi" w:cstheme="minorBidi"/>
                <w:sz w:val="20"/>
                <w:szCs w:val="20"/>
              </w:rPr>
            </w:pPr>
            <w:r w:rsidRPr="00B02472">
              <w:rPr>
                <w:rFonts w:asciiTheme="minorBidi" w:hAnsiTheme="minorBidi" w:cstheme="minorBidi"/>
                <w:b/>
                <w:sz w:val="20"/>
                <w:szCs w:val="20"/>
                <w:lang w:eastAsia="en-US"/>
              </w:rPr>
              <w:t>45</w:t>
            </w:r>
          </w:p>
        </w:tc>
        <w:tc>
          <w:tcPr>
            <w:tcW w:w="2070" w:type="dxa"/>
          </w:tcPr>
          <w:p w14:paraId="71692D0E" w14:textId="1F6661CD" w:rsidR="008F6CC3" w:rsidRPr="00B02472" w:rsidRDefault="008F6CC3" w:rsidP="00B02472">
            <w:pPr>
              <w:spacing w:line="360" w:lineRule="auto"/>
              <w:rPr>
                <w:rFonts w:asciiTheme="minorBidi" w:hAnsiTheme="minorBidi" w:cstheme="minorBidi"/>
                <w:sz w:val="20"/>
                <w:szCs w:val="20"/>
              </w:rPr>
            </w:pPr>
          </w:p>
        </w:tc>
        <w:tc>
          <w:tcPr>
            <w:tcW w:w="2070" w:type="dxa"/>
          </w:tcPr>
          <w:p w14:paraId="6AF25464" w14:textId="5764AF60" w:rsidR="008F6CC3" w:rsidRPr="00B02472" w:rsidRDefault="00474A65"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45</w:t>
            </w:r>
          </w:p>
        </w:tc>
        <w:tc>
          <w:tcPr>
            <w:tcW w:w="2848" w:type="dxa"/>
          </w:tcPr>
          <w:p w14:paraId="6D9C6627" w14:textId="5315727D" w:rsidR="008F6CC3" w:rsidRPr="00B02472" w:rsidRDefault="008F6CC3" w:rsidP="00B02472">
            <w:pPr>
              <w:spacing w:line="360" w:lineRule="auto"/>
              <w:rPr>
                <w:rFonts w:asciiTheme="minorBidi" w:hAnsiTheme="minorBidi" w:cstheme="minorBidi"/>
                <w:b/>
                <w:bCs/>
                <w:sz w:val="20"/>
                <w:szCs w:val="20"/>
              </w:rPr>
            </w:pPr>
          </w:p>
        </w:tc>
      </w:tr>
      <w:tr w:rsidR="008F6CC3" w:rsidRPr="00B02472" w14:paraId="0D3A8502" w14:textId="77777777" w:rsidTr="16769341">
        <w:trPr>
          <w:trHeight w:val="458"/>
        </w:trPr>
        <w:tc>
          <w:tcPr>
            <w:tcW w:w="1530" w:type="dxa"/>
            <w:vMerge/>
          </w:tcPr>
          <w:p w14:paraId="5D432616" w14:textId="77777777" w:rsidR="008F6CC3" w:rsidRPr="00B02472" w:rsidRDefault="008F6CC3" w:rsidP="00B02472">
            <w:pPr>
              <w:spacing w:line="360" w:lineRule="auto"/>
              <w:rPr>
                <w:rFonts w:asciiTheme="minorBidi" w:hAnsiTheme="minorBidi" w:cstheme="minorBidi"/>
                <w:b/>
                <w:sz w:val="20"/>
                <w:szCs w:val="20"/>
                <w:lang w:eastAsia="en-US"/>
              </w:rPr>
            </w:pPr>
          </w:p>
        </w:tc>
        <w:tc>
          <w:tcPr>
            <w:tcW w:w="2070" w:type="dxa"/>
            <w:shd w:val="clear" w:color="auto" w:fill="EEECE1"/>
          </w:tcPr>
          <w:p w14:paraId="741900A4" w14:textId="77777777" w:rsidR="008F6CC3" w:rsidRPr="00B02472" w:rsidRDefault="008F6CC3" w:rsidP="00B02472">
            <w:pPr>
              <w:spacing w:line="360" w:lineRule="auto"/>
              <w:jc w:val="both"/>
              <w:rPr>
                <w:rFonts w:asciiTheme="minorBidi" w:hAnsiTheme="minorBidi" w:cstheme="minorBidi"/>
                <w:sz w:val="20"/>
                <w:szCs w:val="20"/>
                <w:lang w:eastAsia="en-US"/>
              </w:rPr>
            </w:pPr>
            <w:proofErr w:type="gramStart"/>
            <w:r w:rsidRPr="00B02472">
              <w:rPr>
                <w:rFonts w:asciiTheme="minorBidi" w:hAnsiTheme="minorBidi" w:cstheme="minorBidi"/>
                <w:sz w:val="20"/>
                <w:szCs w:val="20"/>
                <w:lang w:eastAsia="en-US"/>
              </w:rPr>
              <w:t>Indicateur  2.2.2</w:t>
            </w:r>
            <w:proofErr w:type="gramEnd"/>
          </w:p>
          <w:p w14:paraId="7535FA57" w14:textId="6921CD58" w:rsidR="008F6CC3" w:rsidRPr="00B02472" w:rsidRDefault="008F6CC3" w:rsidP="00B02472">
            <w:pPr>
              <w:spacing w:line="360" w:lineRule="auto"/>
              <w:jc w:val="both"/>
              <w:rPr>
                <w:rFonts w:asciiTheme="minorBidi" w:hAnsiTheme="minorBidi" w:cstheme="minorBidi"/>
                <w:b/>
                <w:sz w:val="20"/>
                <w:szCs w:val="20"/>
                <w:lang w:eastAsia="en-US"/>
              </w:rPr>
            </w:pPr>
            <w:r w:rsidRPr="00B02472">
              <w:rPr>
                <w:rFonts w:asciiTheme="minorBidi" w:hAnsiTheme="minorBidi" w:cstheme="minorBidi"/>
                <w:b/>
                <w:sz w:val="20"/>
                <w:szCs w:val="20"/>
                <w:lang w:eastAsia="en-US"/>
              </w:rPr>
              <w:t xml:space="preserve">Nombre de jeunes filles et garçons (au niveau national comme communal) qui sont modérateurs des échanges de la </w:t>
            </w:r>
            <w:proofErr w:type="gramStart"/>
            <w:r w:rsidRPr="00B02472">
              <w:rPr>
                <w:rFonts w:asciiTheme="minorBidi" w:hAnsiTheme="minorBidi" w:cstheme="minorBidi"/>
                <w:b/>
                <w:sz w:val="20"/>
                <w:szCs w:val="20"/>
                <w:lang w:eastAsia="en-US"/>
              </w:rPr>
              <w:t>plateforme</w:t>
            </w:r>
            <w:r w:rsidR="00862390" w:rsidRPr="00B02472">
              <w:rPr>
                <w:rFonts w:asciiTheme="minorBidi" w:hAnsiTheme="minorBidi" w:cstheme="minorBidi"/>
                <w:b/>
                <w:sz w:val="20"/>
                <w:szCs w:val="20"/>
                <w:lang w:eastAsia="en-US"/>
              </w:rPr>
              <w:t>(</w:t>
            </w:r>
            <w:proofErr w:type="gramEnd"/>
            <w:r w:rsidR="00862390" w:rsidRPr="00B02472">
              <w:rPr>
                <w:rFonts w:asciiTheme="minorBidi" w:hAnsiTheme="minorBidi" w:cstheme="minorBidi"/>
                <w:b/>
                <w:sz w:val="20"/>
                <w:szCs w:val="20"/>
                <w:lang w:eastAsia="en-US"/>
              </w:rPr>
              <w:t>UNICEF)</w:t>
            </w:r>
          </w:p>
          <w:p w14:paraId="32D1C8C7" w14:textId="77777777" w:rsidR="008F6CC3" w:rsidRPr="00B02472" w:rsidRDefault="008F6CC3" w:rsidP="00B02472">
            <w:pPr>
              <w:spacing w:line="360" w:lineRule="auto"/>
              <w:jc w:val="both"/>
              <w:rPr>
                <w:rFonts w:asciiTheme="minorBidi" w:hAnsiTheme="minorBidi" w:cstheme="minorBidi"/>
                <w:b/>
                <w:sz w:val="20"/>
                <w:szCs w:val="20"/>
                <w:lang w:eastAsia="en-US"/>
              </w:rPr>
            </w:pPr>
          </w:p>
          <w:p w14:paraId="7E3A8DEF" w14:textId="08806A02"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Nombre de débats de la plateforme auxquels 100 jeunes </w:t>
            </w:r>
            <w:proofErr w:type="gramStart"/>
            <w:r w:rsidRPr="00B02472">
              <w:rPr>
                <w:rFonts w:asciiTheme="minorBidi" w:hAnsiTheme="minorBidi" w:cstheme="minorBidi"/>
                <w:b/>
                <w:sz w:val="20"/>
                <w:szCs w:val="20"/>
                <w:lang w:eastAsia="en-US"/>
              </w:rPr>
              <w:t>participent</w:t>
            </w:r>
            <w:r w:rsidR="00862390" w:rsidRPr="00B02472">
              <w:rPr>
                <w:rFonts w:asciiTheme="minorBidi" w:hAnsiTheme="minorBidi" w:cstheme="minorBidi"/>
                <w:b/>
                <w:sz w:val="20"/>
                <w:szCs w:val="20"/>
                <w:lang w:eastAsia="en-US"/>
              </w:rPr>
              <w:t>(</w:t>
            </w:r>
            <w:proofErr w:type="gramEnd"/>
            <w:r w:rsidR="00862390" w:rsidRPr="00B02472">
              <w:rPr>
                <w:rFonts w:asciiTheme="minorBidi" w:hAnsiTheme="minorBidi" w:cstheme="minorBidi"/>
                <w:b/>
                <w:sz w:val="20"/>
                <w:szCs w:val="20"/>
                <w:lang w:eastAsia="en-US"/>
              </w:rPr>
              <w:t>UNICEF)</w:t>
            </w:r>
          </w:p>
        </w:tc>
        <w:tc>
          <w:tcPr>
            <w:tcW w:w="1530" w:type="dxa"/>
            <w:shd w:val="clear" w:color="auto" w:fill="EEECE1"/>
          </w:tcPr>
          <w:p w14:paraId="0A72FF8D" w14:textId="77777777" w:rsidR="001F6EE5" w:rsidRPr="00B02472" w:rsidRDefault="001F6EE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 xml:space="preserve">0 </w:t>
            </w:r>
          </w:p>
          <w:p w14:paraId="581F0822" w14:textId="77777777" w:rsidR="001F6EE5" w:rsidRPr="00B02472" w:rsidRDefault="001F6EE5" w:rsidP="00B02472">
            <w:pPr>
              <w:spacing w:line="360" w:lineRule="auto"/>
              <w:rPr>
                <w:rFonts w:asciiTheme="minorBidi" w:hAnsiTheme="minorBidi" w:cstheme="minorBidi"/>
                <w:b/>
                <w:bCs/>
                <w:sz w:val="20"/>
                <w:szCs w:val="20"/>
              </w:rPr>
            </w:pPr>
          </w:p>
          <w:p w14:paraId="2CFB0DC4" w14:textId="77777777" w:rsidR="001F6EE5" w:rsidRPr="00B02472" w:rsidRDefault="001F6EE5" w:rsidP="00B02472">
            <w:pPr>
              <w:spacing w:line="360" w:lineRule="auto"/>
              <w:rPr>
                <w:rFonts w:asciiTheme="minorBidi" w:hAnsiTheme="minorBidi" w:cstheme="minorBidi"/>
                <w:b/>
                <w:bCs/>
                <w:sz w:val="20"/>
                <w:szCs w:val="20"/>
              </w:rPr>
            </w:pPr>
          </w:p>
          <w:p w14:paraId="1846FC0E" w14:textId="77777777" w:rsidR="001F6EE5" w:rsidRPr="00B02472" w:rsidRDefault="001F6EE5" w:rsidP="00B02472">
            <w:pPr>
              <w:spacing w:line="360" w:lineRule="auto"/>
              <w:rPr>
                <w:rFonts w:asciiTheme="minorBidi" w:hAnsiTheme="minorBidi" w:cstheme="minorBidi"/>
                <w:b/>
                <w:bCs/>
                <w:sz w:val="20"/>
                <w:szCs w:val="20"/>
              </w:rPr>
            </w:pPr>
          </w:p>
          <w:p w14:paraId="1D02A474" w14:textId="77777777" w:rsidR="001F6EE5" w:rsidRPr="00B02472" w:rsidRDefault="001F6EE5" w:rsidP="00B02472">
            <w:pPr>
              <w:spacing w:line="360" w:lineRule="auto"/>
              <w:rPr>
                <w:rFonts w:asciiTheme="minorBidi" w:hAnsiTheme="minorBidi" w:cstheme="minorBidi"/>
                <w:b/>
                <w:bCs/>
                <w:sz w:val="20"/>
                <w:szCs w:val="20"/>
              </w:rPr>
            </w:pPr>
          </w:p>
          <w:p w14:paraId="0467CC47" w14:textId="77777777" w:rsidR="001F6EE5" w:rsidRPr="00B02472" w:rsidRDefault="001F6EE5" w:rsidP="00B02472">
            <w:pPr>
              <w:spacing w:line="360" w:lineRule="auto"/>
              <w:rPr>
                <w:rFonts w:asciiTheme="minorBidi" w:hAnsiTheme="minorBidi" w:cstheme="minorBidi"/>
                <w:b/>
                <w:bCs/>
                <w:sz w:val="20"/>
                <w:szCs w:val="20"/>
              </w:rPr>
            </w:pPr>
          </w:p>
          <w:p w14:paraId="35DEA0FF" w14:textId="77777777" w:rsidR="001F6EE5" w:rsidRPr="00B02472" w:rsidRDefault="001F6EE5" w:rsidP="00B02472">
            <w:pPr>
              <w:spacing w:line="360" w:lineRule="auto"/>
              <w:rPr>
                <w:rFonts w:asciiTheme="minorBidi" w:hAnsiTheme="minorBidi" w:cstheme="minorBidi"/>
                <w:b/>
                <w:bCs/>
                <w:sz w:val="20"/>
                <w:szCs w:val="20"/>
              </w:rPr>
            </w:pPr>
          </w:p>
          <w:p w14:paraId="177C1B11" w14:textId="77777777" w:rsidR="001F6EE5" w:rsidRPr="00B02472" w:rsidRDefault="001F6EE5" w:rsidP="00B02472">
            <w:pPr>
              <w:spacing w:line="360" w:lineRule="auto"/>
              <w:rPr>
                <w:rFonts w:asciiTheme="minorBidi" w:hAnsiTheme="minorBidi" w:cstheme="minorBidi"/>
                <w:b/>
                <w:bCs/>
                <w:sz w:val="20"/>
                <w:szCs w:val="20"/>
              </w:rPr>
            </w:pPr>
          </w:p>
          <w:p w14:paraId="69612337" w14:textId="77777777" w:rsidR="001F6EE5" w:rsidRPr="00B02472" w:rsidRDefault="001F6EE5" w:rsidP="00B02472">
            <w:pPr>
              <w:spacing w:line="360" w:lineRule="auto"/>
              <w:rPr>
                <w:rFonts w:asciiTheme="minorBidi" w:hAnsiTheme="minorBidi" w:cstheme="minorBidi"/>
                <w:b/>
                <w:bCs/>
                <w:sz w:val="20"/>
                <w:szCs w:val="20"/>
              </w:rPr>
            </w:pPr>
          </w:p>
          <w:p w14:paraId="2763FB7E" w14:textId="0F271519" w:rsidR="008F6CC3" w:rsidRPr="00B02472" w:rsidRDefault="001F6EE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0</w:t>
            </w:r>
          </w:p>
        </w:tc>
        <w:tc>
          <w:tcPr>
            <w:tcW w:w="1620" w:type="dxa"/>
            <w:shd w:val="clear" w:color="auto" w:fill="EEECE1"/>
          </w:tcPr>
          <w:p w14:paraId="6C46B3D6" w14:textId="77777777" w:rsidR="001F6EE5" w:rsidRPr="00B02472" w:rsidRDefault="001F6EE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 xml:space="preserve">50 </w:t>
            </w:r>
          </w:p>
          <w:p w14:paraId="6A3C1636" w14:textId="77777777" w:rsidR="001F6EE5" w:rsidRPr="00B02472" w:rsidRDefault="001F6EE5" w:rsidP="00B02472">
            <w:pPr>
              <w:spacing w:line="360" w:lineRule="auto"/>
              <w:rPr>
                <w:rFonts w:asciiTheme="minorBidi" w:hAnsiTheme="minorBidi" w:cstheme="minorBidi"/>
                <w:b/>
                <w:bCs/>
                <w:sz w:val="20"/>
                <w:szCs w:val="20"/>
              </w:rPr>
            </w:pPr>
          </w:p>
          <w:p w14:paraId="42886C83" w14:textId="77777777" w:rsidR="001F6EE5" w:rsidRPr="00B02472" w:rsidRDefault="001F6EE5" w:rsidP="00B02472">
            <w:pPr>
              <w:spacing w:line="360" w:lineRule="auto"/>
              <w:rPr>
                <w:rFonts w:asciiTheme="minorBidi" w:hAnsiTheme="minorBidi" w:cstheme="minorBidi"/>
                <w:b/>
                <w:bCs/>
                <w:sz w:val="20"/>
                <w:szCs w:val="20"/>
              </w:rPr>
            </w:pPr>
          </w:p>
          <w:p w14:paraId="529CF645" w14:textId="77777777" w:rsidR="001F6EE5" w:rsidRPr="00B02472" w:rsidRDefault="001F6EE5" w:rsidP="00B02472">
            <w:pPr>
              <w:spacing w:line="360" w:lineRule="auto"/>
              <w:rPr>
                <w:rFonts w:asciiTheme="minorBidi" w:hAnsiTheme="minorBidi" w:cstheme="minorBidi"/>
                <w:b/>
                <w:bCs/>
                <w:sz w:val="20"/>
                <w:szCs w:val="20"/>
              </w:rPr>
            </w:pPr>
          </w:p>
          <w:p w14:paraId="2B103D8B" w14:textId="77777777" w:rsidR="001F6EE5" w:rsidRPr="00B02472" w:rsidRDefault="001F6EE5" w:rsidP="00B02472">
            <w:pPr>
              <w:spacing w:line="360" w:lineRule="auto"/>
              <w:rPr>
                <w:rFonts w:asciiTheme="minorBidi" w:hAnsiTheme="minorBidi" w:cstheme="minorBidi"/>
                <w:b/>
                <w:bCs/>
                <w:sz w:val="20"/>
                <w:szCs w:val="20"/>
              </w:rPr>
            </w:pPr>
          </w:p>
          <w:p w14:paraId="43A2AA8E" w14:textId="77777777" w:rsidR="001F6EE5" w:rsidRPr="00B02472" w:rsidRDefault="001F6EE5" w:rsidP="00B02472">
            <w:pPr>
              <w:spacing w:line="360" w:lineRule="auto"/>
              <w:rPr>
                <w:rFonts w:asciiTheme="minorBidi" w:hAnsiTheme="minorBidi" w:cstheme="minorBidi"/>
                <w:b/>
                <w:bCs/>
                <w:sz w:val="20"/>
                <w:szCs w:val="20"/>
              </w:rPr>
            </w:pPr>
          </w:p>
          <w:p w14:paraId="104F1683" w14:textId="77777777" w:rsidR="001F6EE5" w:rsidRPr="00B02472" w:rsidRDefault="001F6EE5" w:rsidP="00B02472">
            <w:pPr>
              <w:spacing w:line="360" w:lineRule="auto"/>
              <w:rPr>
                <w:rFonts w:asciiTheme="minorBidi" w:hAnsiTheme="minorBidi" w:cstheme="minorBidi"/>
                <w:b/>
                <w:bCs/>
                <w:sz w:val="20"/>
                <w:szCs w:val="20"/>
              </w:rPr>
            </w:pPr>
          </w:p>
          <w:p w14:paraId="60E1A0E5" w14:textId="77777777" w:rsidR="001F6EE5" w:rsidRPr="00B02472" w:rsidRDefault="001F6EE5" w:rsidP="00B02472">
            <w:pPr>
              <w:spacing w:line="360" w:lineRule="auto"/>
              <w:rPr>
                <w:rFonts w:asciiTheme="minorBidi" w:hAnsiTheme="minorBidi" w:cstheme="minorBidi"/>
                <w:b/>
                <w:bCs/>
                <w:sz w:val="20"/>
                <w:szCs w:val="20"/>
              </w:rPr>
            </w:pPr>
          </w:p>
          <w:p w14:paraId="00913B4E" w14:textId="77777777" w:rsidR="001F6EE5" w:rsidRPr="00B02472" w:rsidRDefault="001F6EE5" w:rsidP="00B02472">
            <w:pPr>
              <w:spacing w:line="360" w:lineRule="auto"/>
              <w:rPr>
                <w:rFonts w:asciiTheme="minorBidi" w:hAnsiTheme="minorBidi" w:cstheme="minorBidi"/>
                <w:b/>
                <w:bCs/>
                <w:sz w:val="20"/>
                <w:szCs w:val="20"/>
              </w:rPr>
            </w:pPr>
          </w:p>
          <w:p w14:paraId="41B3D961" w14:textId="4AE64FD3" w:rsidR="008F6CC3" w:rsidRPr="00B02472" w:rsidRDefault="001F6EE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20</w:t>
            </w:r>
          </w:p>
        </w:tc>
        <w:tc>
          <w:tcPr>
            <w:tcW w:w="2070" w:type="dxa"/>
          </w:tcPr>
          <w:p w14:paraId="2BA73874" w14:textId="3A71BD49" w:rsidR="008F6CC3" w:rsidRPr="00B02472" w:rsidRDefault="008F6CC3" w:rsidP="00B02472">
            <w:pPr>
              <w:spacing w:line="360" w:lineRule="auto"/>
              <w:rPr>
                <w:rFonts w:asciiTheme="minorBidi" w:hAnsiTheme="minorBidi" w:cstheme="minorBidi"/>
                <w:sz w:val="20"/>
                <w:szCs w:val="20"/>
              </w:rPr>
            </w:pPr>
          </w:p>
        </w:tc>
        <w:tc>
          <w:tcPr>
            <w:tcW w:w="2070" w:type="dxa"/>
          </w:tcPr>
          <w:p w14:paraId="64534096" w14:textId="77777777" w:rsidR="001F6EE5" w:rsidRPr="00B02472" w:rsidRDefault="001F6EE5"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 xml:space="preserve">10    </w:t>
            </w:r>
          </w:p>
          <w:p w14:paraId="3479AAB8" w14:textId="77777777" w:rsidR="001F6EE5" w:rsidRPr="00B02472" w:rsidRDefault="001F6EE5" w:rsidP="00B02472">
            <w:pPr>
              <w:spacing w:line="360" w:lineRule="auto"/>
              <w:rPr>
                <w:rFonts w:asciiTheme="minorBidi" w:hAnsiTheme="minorBidi" w:cstheme="minorBidi"/>
                <w:b/>
                <w:bCs/>
                <w:sz w:val="20"/>
                <w:szCs w:val="20"/>
              </w:rPr>
            </w:pPr>
          </w:p>
          <w:p w14:paraId="545707B6" w14:textId="77777777" w:rsidR="001F6EE5" w:rsidRPr="00B02472" w:rsidRDefault="001F6EE5" w:rsidP="00B02472">
            <w:pPr>
              <w:spacing w:line="360" w:lineRule="auto"/>
              <w:rPr>
                <w:rFonts w:asciiTheme="minorBidi" w:hAnsiTheme="minorBidi" w:cstheme="minorBidi"/>
                <w:b/>
                <w:bCs/>
                <w:sz w:val="20"/>
                <w:szCs w:val="20"/>
              </w:rPr>
            </w:pPr>
          </w:p>
          <w:p w14:paraId="20EF32E2" w14:textId="77777777" w:rsidR="001F6EE5" w:rsidRPr="00B02472" w:rsidRDefault="001F6EE5" w:rsidP="00B02472">
            <w:pPr>
              <w:spacing w:line="360" w:lineRule="auto"/>
              <w:rPr>
                <w:rFonts w:asciiTheme="minorBidi" w:hAnsiTheme="minorBidi" w:cstheme="minorBidi"/>
                <w:b/>
                <w:bCs/>
                <w:sz w:val="20"/>
                <w:szCs w:val="20"/>
              </w:rPr>
            </w:pPr>
          </w:p>
          <w:p w14:paraId="27939FB2" w14:textId="77777777" w:rsidR="001F6EE5" w:rsidRPr="00B02472" w:rsidRDefault="001F6EE5" w:rsidP="00B02472">
            <w:pPr>
              <w:spacing w:line="360" w:lineRule="auto"/>
              <w:rPr>
                <w:rFonts w:asciiTheme="minorBidi" w:hAnsiTheme="minorBidi" w:cstheme="minorBidi"/>
                <w:b/>
                <w:bCs/>
                <w:sz w:val="20"/>
                <w:szCs w:val="20"/>
              </w:rPr>
            </w:pPr>
          </w:p>
          <w:p w14:paraId="052F3C9C" w14:textId="77777777" w:rsidR="001F6EE5" w:rsidRPr="00B02472" w:rsidRDefault="001F6EE5" w:rsidP="00B02472">
            <w:pPr>
              <w:spacing w:line="360" w:lineRule="auto"/>
              <w:rPr>
                <w:rFonts w:asciiTheme="minorBidi" w:hAnsiTheme="minorBidi" w:cstheme="minorBidi"/>
                <w:b/>
                <w:bCs/>
                <w:sz w:val="20"/>
                <w:szCs w:val="20"/>
              </w:rPr>
            </w:pPr>
          </w:p>
          <w:p w14:paraId="087F185C" w14:textId="77777777" w:rsidR="001F6EE5" w:rsidRPr="00B02472" w:rsidRDefault="001F6EE5" w:rsidP="00B02472">
            <w:pPr>
              <w:spacing w:line="360" w:lineRule="auto"/>
              <w:rPr>
                <w:rFonts w:asciiTheme="minorBidi" w:hAnsiTheme="minorBidi" w:cstheme="minorBidi"/>
                <w:b/>
                <w:bCs/>
                <w:sz w:val="20"/>
                <w:szCs w:val="20"/>
              </w:rPr>
            </w:pPr>
          </w:p>
          <w:p w14:paraId="49484C28" w14:textId="77777777" w:rsidR="001F6EE5" w:rsidRPr="00B02472" w:rsidRDefault="001F6EE5" w:rsidP="00B02472">
            <w:pPr>
              <w:spacing w:line="360" w:lineRule="auto"/>
              <w:rPr>
                <w:rFonts w:asciiTheme="minorBidi" w:hAnsiTheme="minorBidi" w:cstheme="minorBidi"/>
                <w:b/>
                <w:bCs/>
                <w:sz w:val="20"/>
                <w:szCs w:val="20"/>
              </w:rPr>
            </w:pPr>
          </w:p>
          <w:p w14:paraId="5C20D3DB" w14:textId="77777777" w:rsidR="001F6EE5" w:rsidRPr="00B02472" w:rsidRDefault="001F6EE5" w:rsidP="00B02472">
            <w:pPr>
              <w:spacing w:line="360" w:lineRule="auto"/>
              <w:rPr>
                <w:rFonts w:asciiTheme="minorBidi" w:hAnsiTheme="minorBidi" w:cstheme="minorBidi"/>
                <w:b/>
                <w:bCs/>
                <w:sz w:val="20"/>
                <w:szCs w:val="20"/>
              </w:rPr>
            </w:pPr>
          </w:p>
          <w:p w14:paraId="7661D1A2" w14:textId="726C5398" w:rsidR="008F6CC3" w:rsidRPr="00B02472" w:rsidRDefault="3A2BEE93" w:rsidP="00B02472">
            <w:pPr>
              <w:spacing w:line="360" w:lineRule="auto"/>
              <w:rPr>
                <w:rFonts w:asciiTheme="minorBidi" w:hAnsiTheme="minorBidi" w:cstheme="minorBidi"/>
                <w:b/>
                <w:bCs/>
                <w:sz w:val="20"/>
                <w:szCs w:val="20"/>
              </w:rPr>
            </w:pPr>
            <w:r w:rsidRPr="00B02472">
              <w:rPr>
                <w:rFonts w:asciiTheme="minorBidi" w:hAnsiTheme="minorBidi" w:cstheme="minorBidi"/>
                <w:b/>
                <w:bCs/>
                <w:sz w:val="20"/>
                <w:szCs w:val="20"/>
              </w:rPr>
              <w:t>3</w:t>
            </w:r>
          </w:p>
          <w:p w14:paraId="1882F751" w14:textId="77777777" w:rsidR="001F6EE5" w:rsidRPr="00B02472" w:rsidRDefault="001F6EE5" w:rsidP="00B02472">
            <w:pPr>
              <w:spacing w:line="360" w:lineRule="auto"/>
              <w:rPr>
                <w:rFonts w:asciiTheme="minorBidi" w:hAnsiTheme="minorBidi" w:cstheme="minorBidi"/>
                <w:b/>
                <w:bCs/>
                <w:sz w:val="20"/>
                <w:szCs w:val="20"/>
              </w:rPr>
            </w:pPr>
          </w:p>
          <w:p w14:paraId="5D13A679" w14:textId="77777777" w:rsidR="001F6EE5" w:rsidRPr="00B02472" w:rsidRDefault="001F6EE5" w:rsidP="00B02472">
            <w:pPr>
              <w:spacing w:line="360" w:lineRule="auto"/>
              <w:rPr>
                <w:rFonts w:asciiTheme="minorBidi" w:hAnsiTheme="minorBidi" w:cstheme="minorBidi"/>
                <w:b/>
                <w:bCs/>
                <w:sz w:val="20"/>
                <w:szCs w:val="20"/>
              </w:rPr>
            </w:pPr>
          </w:p>
          <w:p w14:paraId="492D884A" w14:textId="73569EB6" w:rsidR="001F6EE5" w:rsidRPr="00B02472" w:rsidRDefault="001F6EE5" w:rsidP="00B02472">
            <w:pPr>
              <w:spacing w:line="360" w:lineRule="auto"/>
              <w:rPr>
                <w:rFonts w:asciiTheme="minorBidi" w:hAnsiTheme="minorBidi" w:cstheme="minorBidi"/>
                <w:b/>
                <w:bCs/>
                <w:sz w:val="20"/>
                <w:szCs w:val="20"/>
              </w:rPr>
            </w:pPr>
          </w:p>
        </w:tc>
        <w:tc>
          <w:tcPr>
            <w:tcW w:w="2848" w:type="dxa"/>
          </w:tcPr>
          <w:p w14:paraId="4E589FC2" w14:textId="54FE632B" w:rsidR="008F6CC3" w:rsidRPr="00B02472" w:rsidRDefault="71C95B88"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 xml:space="preserve">La plateforme est </w:t>
            </w:r>
            <w:r w:rsidR="01352653" w:rsidRPr="00B02472">
              <w:rPr>
                <w:rFonts w:asciiTheme="minorBidi" w:hAnsiTheme="minorBidi" w:cstheme="minorBidi"/>
                <w:sz w:val="20"/>
                <w:szCs w:val="20"/>
              </w:rPr>
              <w:t>en train</w:t>
            </w:r>
            <w:r w:rsidRPr="00B02472">
              <w:rPr>
                <w:rFonts w:asciiTheme="minorBidi" w:hAnsiTheme="minorBidi" w:cstheme="minorBidi"/>
                <w:sz w:val="20"/>
                <w:szCs w:val="20"/>
              </w:rPr>
              <w:t xml:space="preserve"> d’</w:t>
            </w:r>
            <w:r w:rsidR="10946E1B" w:rsidRPr="00B02472">
              <w:rPr>
                <w:rFonts w:asciiTheme="minorBidi" w:hAnsiTheme="minorBidi" w:cstheme="minorBidi"/>
                <w:sz w:val="20"/>
                <w:szCs w:val="20"/>
              </w:rPr>
              <w:t>être</w:t>
            </w:r>
            <w:r w:rsidRPr="00B02472">
              <w:rPr>
                <w:rFonts w:asciiTheme="minorBidi" w:hAnsiTheme="minorBidi" w:cstheme="minorBidi"/>
                <w:sz w:val="20"/>
                <w:szCs w:val="20"/>
              </w:rPr>
              <w:t xml:space="preserve"> reprise pour </w:t>
            </w:r>
            <w:r w:rsidR="10946E1B" w:rsidRPr="00B02472">
              <w:rPr>
                <w:rFonts w:asciiTheme="minorBidi" w:hAnsiTheme="minorBidi" w:cstheme="minorBidi"/>
                <w:sz w:val="20"/>
                <w:szCs w:val="20"/>
              </w:rPr>
              <w:t>intégrer</w:t>
            </w:r>
            <w:r w:rsidRPr="00B02472">
              <w:rPr>
                <w:rFonts w:asciiTheme="minorBidi" w:hAnsiTheme="minorBidi" w:cstheme="minorBidi"/>
                <w:sz w:val="20"/>
                <w:szCs w:val="20"/>
              </w:rPr>
              <w:t xml:space="preserve"> les modules d’information et de participation des jeunes</w:t>
            </w:r>
            <w:r w:rsidR="10946E1B" w:rsidRPr="00B02472">
              <w:rPr>
                <w:rFonts w:asciiTheme="minorBidi" w:hAnsiTheme="minorBidi" w:cstheme="minorBidi"/>
                <w:sz w:val="20"/>
                <w:szCs w:val="20"/>
              </w:rPr>
              <w:t xml:space="preserve">, car contenant </w:t>
            </w:r>
            <w:r w:rsidR="41FE861B" w:rsidRPr="00B02472">
              <w:rPr>
                <w:rFonts w:asciiTheme="minorBidi" w:hAnsiTheme="minorBidi" w:cstheme="minorBidi"/>
                <w:sz w:val="20"/>
                <w:szCs w:val="20"/>
              </w:rPr>
              <w:t>jusque-là</w:t>
            </w:r>
            <w:r w:rsidR="10946E1B" w:rsidRPr="00B02472">
              <w:rPr>
                <w:rFonts w:asciiTheme="minorBidi" w:hAnsiTheme="minorBidi" w:cstheme="minorBidi"/>
                <w:sz w:val="20"/>
                <w:szCs w:val="20"/>
              </w:rPr>
              <w:t xml:space="preserve"> que des informations sur le </w:t>
            </w:r>
            <w:r w:rsidR="4CFE3624" w:rsidRPr="00B02472">
              <w:rPr>
                <w:rFonts w:asciiTheme="minorBidi" w:hAnsiTheme="minorBidi" w:cstheme="minorBidi"/>
                <w:sz w:val="20"/>
                <w:szCs w:val="20"/>
              </w:rPr>
              <w:t>COVID</w:t>
            </w:r>
            <w:r w:rsidR="10946E1B" w:rsidRPr="00B02472">
              <w:rPr>
                <w:rFonts w:asciiTheme="minorBidi" w:hAnsiTheme="minorBidi" w:cstheme="minorBidi"/>
                <w:sz w:val="20"/>
                <w:szCs w:val="20"/>
              </w:rPr>
              <w:t>-19 au vu du contexte.</w:t>
            </w:r>
            <w:r w:rsidRPr="00B02472">
              <w:rPr>
                <w:rFonts w:asciiTheme="minorBidi" w:hAnsiTheme="minorBidi" w:cstheme="minorBidi"/>
                <w:sz w:val="20"/>
                <w:szCs w:val="20"/>
              </w:rPr>
              <w:t xml:space="preserve"> </w:t>
            </w:r>
          </w:p>
          <w:p w14:paraId="0BDFF8EF" w14:textId="3A66939D" w:rsidR="6FE0CF27" w:rsidRPr="00B02472" w:rsidRDefault="6FE0CF27" w:rsidP="00B02472">
            <w:pPr>
              <w:spacing w:line="360" w:lineRule="auto"/>
              <w:rPr>
                <w:rFonts w:asciiTheme="minorBidi" w:hAnsiTheme="minorBidi" w:cstheme="minorBidi"/>
                <w:sz w:val="20"/>
                <w:szCs w:val="20"/>
              </w:rPr>
            </w:pPr>
          </w:p>
          <w:p w14:paraId="72D26A07" w14:textId="4A51C186" w:rsidR="00184FA4" w:rsidRPr="00B02472" w:rsidRDefault="004B06E1" w:rsidP="00B02472">
            <w:pPr>
              <w:spacing w:line="360" w:lineRule="auto"/>
              <w:rPr>
                <w:rFonts w:asciiTheme="minorBidi" w:hAnsiTheme="minorBidi" w:cstheme="minorBidi"/>
                <w:sz w:val="20"/>
                <w:szCs w:val="20"/>
              </w:rPr>
            </w:pPr>
            <w:r w:rsidRPr="00B02472">
              <w:rPr>
                <w:rFonts w:asciiTheme="minorBidi" w:hAnsiTheme="minorBidi" w:cstheme="minorBidi"/>
                <w:sz w:val="20"/>
                <w:szCs w:val="20"/>
              </w:rPr>
              <w:t xml:space="preserve">Le plan </w:t>
            </w:r>
            <w:r w:rsidR="150E6AEE" w:rsidRPr="00B02472">
              <w:rPr>
                <w:rFonts w:asciiTheme="minorBidi" w:hAnsiTheme="minorBidi" w:cstheme="minorBidi"/>
                <w:sz w:val="20"/>
                <w:szCs w:val="20"/>
              </w:rPr>
              <w:t>a</w:t>
            </w:r>
            <w:r w:rsidRPr="00B02472">
              <w:rPr>
                <w:rFonts w:asciiTheme="minorBidi" w:hAnsiTheme="minorBidi" w:cstheme="minorBidi"/>
                <w:sz w:val="20"/>
                <w:szCs w:val="20"/>
              </w:rPr>
              <w:t xml:space="preserve"> été réajusté pour que les débats puissent avoir lieu d’ici la fin du projet</w:t>
            </w:r>
          </w:p>
        </w:tc>
      </w:tr>
      <w:tr w:rsidR="008F6CC3" w:rsidRPr="00B02472" w14:paraId="721B3FB7" w14:textId="77777777" w:rsidTr="16769341">
        <w:trPr>
          <w:trHeight w:val="458"/>
        </w:trPr>
        <w:tc>
          <w:tcPr>
            <w:tcW w:w="1530" w:type="dxa"/>
            <w:vMerge w:val="restart"/>
          </w:tcPr>
          <w:p w14:paraId="190D57F3" w14:textId="77777777" w:rsidR="008F6CC3" w:rsidRPr="00B02472" w:rsidRDefault="008F6CC3" w:rsidP="00B02472">
            <w:pPr>
              <w:spacing w:line="360" w:lineRule="auto"/>
              <w:rPr>
                <w:rFonts w:asciiTheme="minorBidi" w:hAnsiTheme="minorBidi" w:cstheme="minorBidi"/>
                <w:b/>
                <w:sz w:val="20"/>
                <w:szCs w:val="20"/>
                <w:lang w:eastAsia="en-US"/>
              </w:rPr>
            </w:pPr>
          </w:p>
          <w:p w14:paraId="2FF3BDED" w14:textId="77777777"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sz w:val="20"/>
                <w:szCs w:val="20"/>
                <w:lang w:eastAsia="en-US"/>
              </w:rPr>
              <w:t>Produit 2.3</w:t>
            </w:r>
          </w:p>
          <w:p w14:paraId="34C9ECDD" w14:textId="0B2BC654" w:rsidR="008F6CC3" w:rsidRPr="00B02472" w:rsidRDefault="008F6CC3" w:rsidP="00B02472">
            <w:pPr>
              <w:spacing w:line="360" w:lineRule="auto"/>
              <w:rPr>
                <w:rFonts w:asciiTheme="minorBidi" w:hAnsiTheme="minorBidi" w:cstheme="minorBidi"/>
                <w:sz w:val="20"/>
                <w:szCs w:val="20"/>
                <w:lang w:eastAsia="en-US"/>
              </w:rPr>
            </w:pPr>
            <w:r w:rsidRPr="00B02472">
              <w:rPr>
                <w:rFonts w:asciiTheme="minorBidi" w:hAnsiTheme="minorBidi" w:cstheme="minorBidi"/>
                <w:b/>
                <w:sz w:val="20"/>
                <w:szCs w:val="20"/>
                <w:lang w:eastAsia="en-US"/>
              </w:rPr>
              <w:t>Le modèle de leadership féminin communautaire expérimenté dans les 5 communes nourrit une réflexion au niveau national sur l’importance de renforcer la participation des jeunes filles aux sphères décisionnelles</w:t>
            </w:r>
          </w:p>
        </w:tc>
        <w:tc>
          <w:tcPr>
            <w:tcW w:w="2070" w:type="dxa"/>
            <w:shd w:val="clear" w:color="auto" w:fill="EEECE1"/>
          </w:tcPr>
          <w:p w14:paraId="4190A3DD" w14:textId="5886DB4B" w:rsidR="008F6CC3" w:rsidRPr="00B02472" w:rsidRDefault="00EE0EB5"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2.3.1</w:t>
            </w:r>
          </w:p>
          <w:p w14:paraId="64EB3D5C" w14:textId="24352738"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 de participants aux dialogues intergénérationnels qui estiment être satisfaits des résultats des </w:t>
            </w:r>
            <w:r w:rsidR="00EE0EB5" w:rsidRPr="00B02472">
              <w:rPr>
                <w:rFonts w:asciiTheme="minorBidi" w:hAnsiTheme="minorBidi" w:cstheme="minorBidi"/>
                <w:b/>
                <w:sz w:val="20"/>
                <w:szCs w:val="20"/>
                <w:lang w:eastAsia="en-US"/>
              </w:rPr>
              <w:t>échanges (</w:t>
            </w:r>
            <w:r w:rsidR="00862390" w:rsidRPr="00B02472">
              <w:rPr>
                <w:rFonts w:asciiTheme="minorBidi" w:hAnsiTheme="minorBidi" w:cstheme="minorBidi"/>
                <w:b/>
                <w:sz w:val="20"/>
                <w:szCs w:val="20"/>
                <w:lang w:eastAsia="en-US"/>
              </w:rPr>
              <w:t>UNFPA)</w:t>
            </w:r>
          </w:p>
        </w:tc>
        <w:tc>
          <w:tcPr>
            <w:tcW w:w="1530" w:type="dxa"/>
            <w:shd w:val="clear" w:color="auto" w:fill="EEECE1"/>
          </w:tcPr>
          <w:p w14:paraId="62C661BE" w14:textId="5B720F5E" w:rsidR="008F6CC3" w:rsidRPr="00B02472" w:rsidRDefault="00862390"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p w14:paraId="2F9DD7BA" w14:textId="3A06CFE3" w:rsidR="008F6CC3" w:rsidRPr="00B02472" w:rsidRDefault="008F6CC3" w:rsidP="00B02472">
            <w:pPr>
              <w:spacing w:line="360" w:lineRule="auto"/>
              <w:rPr>
                <w:rFonts w:asciiTheme="minorBidi" w:hAnsiTheme="minorBidi" w:cstheme="minorBidi"/>
                <w:sz w:val="20"/>
                <w:szCs w:val="20"/>
              </w:rPr>
            </w:pPr>
          </w:p>
        </w:tc>
        <w:tc>
          <w:tcPr>
            <w:tcW w:w="1620" w:type="dxa"/>
            <w:shd w:val="clear" w:color="auto" w:fill="EEECE1"/>
          </w:tcPr>
          <w:p w14:paraId="1CA98AA3" w14:textId="7644E7A8" w:rsidR="008F6CC3" w:rsidRPr="00B02472" w:rsidRDefault="00862390"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70%</w:t>
            </w:r>
          </w:p>
          <w:p w14:paraId="5569C439" w14:textId="05B245F8" w:rsidR="008F6CC3" w:rsidRPr="00B02472" w:rsidRDefault="008F6CC3" w:rsidP="00B02472">
            <w:pPr>
              <w:spacing w:line="360" w:lineRule="auto"/>
              <w:rPr>
                <w:rFonts w:asciiTheme="minorBidi" w:hAnsiTheme="minorBidi" w:cstheme="minorBidi"/>
                <w:sz w:val="20"/>
                <w:szCs w:val="20"/>
              </w:rPr>
            </w:pPr>
          </w:p>
        </w:tc>
        <w:tc>
          <w:tcPr>
            <w:tcW w:w="2070" w:type="dxa"/>
          </w:tcPr>
          <w:p w14:paraId="4E44943E" w14:textId="757C6795" w:rsidR="008F6CC3" w:rsidRPr="00B02472" w:rsidRDefault="00180EAE"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A</w:t>
            </w:r>
            <w:r w:rsidR="00862390" w:rsidRPr="00B02472">
              <w:rPr>
                <w:rFonts w:asciiTheme="minorBidi" w:hAnsiTheme="minorBidi" w:cstheme="minorBidi"/>
                <w:b/>
                <w:sz w:val="20"/>
                <w:szCs w:val="20"/>
                <w:lang w:eastAsia="en-US"/>
              </w:rPr>
              <w:t xml:space="preserve"> renseigner fin 2020</w:t>
            </w:r>
          </w:p>
          <w:p w14:paraId="5599ADC0" w14:textId="7B441110" w:rsidR="008F6CC3" w:rsidRPr="00B02472" w:rsidRDefault="008F6CC3" w:rsidP="00B02472">
            <w:pPr>
              <w:spacing w:line="360" w:lineRule="auto"/>
              <w:rPr>
                <w:rFonts w:asciiTheme="minorBidi" w:hAnsiTheme="minorBidi" w:cstheme="minorBidi"/>
                <w:sz w:val="20"/>
                <w:szCs w:val="20"/>
              </w:rPr>
            </w:pPr>
          </w:p>
        </w:tc>
        <w:tc>
          <w:tcPr>
            <w:tcW w:w="2070" w:type="dxa"/>
          </w:tcPr>
          <w:p w14:paraId="03AB7FF0" w14:textId="036A1F53" w:rsidR="008F6CC3" w:rsidRPr="00B02472" w:rsidRDefault="008F6CC3" w:rsidP="00B02472">
            <w:pPr>
              <w:spacing w:line="360" w:lineRule="auto"/>
              <w:rPr>
                <w:rFonts w:asciiTheme="minorBidi" w:hAnsiTheme="minorBidi" w:cstheme="minorBidi"/>
                <w:sz w:val="20"/>
                <w:szCs w:val="20"/>
              </w:rPr>
            </w:pPr>
          </w:p>
        </w:tc>
        <w:tc>
          <w:tcPr>
            <w:tcW w:w="2848" w:type="dxa"/>
          </w:tcPr>
          <w:p w14:paraId="6557BDDA" w14:textId="076DAD9A" w:rsidR="008F6CC3" w:rsidRPr="00B02472" w:rsidRDefault="008F6CC3" w:rsidP="00B02472">
            <w:pPr>
              <w:spacing w:line="360" w:lineRule="auto"/>
              <w:rPr>
                <w:rFonts w:asciiTheme="minorBidi" w:hAnsiTheme="minorBidi" w:cstheme="minorBidi"/>
                <w:sz w:val="20"/>
                <w:szCs w:val="20"/>
              </w:rPr>
            </w:pPr>
          </w:p>
        </w:tc>
      </w:tr>
      <w:tr w:rsidR="008F6CC3" w:rsidRPr="00B02472" w14:paraId="2F9C0C94" w14:textId="77777777" w:rsidTr="16769341">
        <w:trPr>
          <w:trHeight w:val="458"/>
        </w:trPr>
        <w:tc>
          <w:tcPr>
            <w:tcW w:w="1530" w:type="dxa"/>
            <w:vMerge/>
          </w:tcPr>
          <w:p w14:paraId="1A68426C" w14:textId="77777777" w:rsidR="008F6CC3" w:rsidRPr="00B02472" w:rsidRDefault="008F6CC3" w:rsidP="00B02472">
            <w:pPr>
              <w:spacing w:line="360" w:lineRule="auto"/>
              <w:rPr>
                <w:rFonts w:asciiTheme="minorBidi" w:hAnsiTheme="minorBidi" w:cstheme="minorBidi"/>
                <w:b/>
                <w:sz w:val="20"/>
                <w:szCs w:val="20"/>
                <w:lang w:eastAsia="en-US"/>
              </w:rPr>
            </w:pPr>
          </w:p>
        </w:tc>
        <w:tc>
          <w:tcPr>
            <w:tcW w:w="2070" w:type="dxa"/>
            <w:shd w:val="clear" w:color="auto" w:fill="EEECE1"/>
          </w:tcPr>
          <w:p w14:paraId="2CC8F54A" w14:textId="0157974B" w:rsidR="008F6CC3" w:rsidRPr="00B02472" w:rsidRDefault="00EE0EB5"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sz w:val="20"/>
                <w:szCs w:val="20"/>
                <w:lang w:eastAsia="en-US"/>
              </w:rPr>
              <w:t>Indicateur 2.3.2</w:t>
            </w:r>
          </w:p>
          <w:p w14:paraId="3476D95F" w14:textId="1154D548" w:rsidR="008F6CC3" w:rsidRPr="00B02472" w:rsidRDefault="008F6CC3" w:rsidP="00B02472">
            <w:pPr>
              <w:spacing w:line="360" w:lineRule="auto"/>
              <w:jc w:val="both"/>
              <w:rPr>
                <w:rFonts w:asciiTheme="minorBidi" w:hAnsiTheme="minorBidi" w:cstheme="minorBidi"/>
                <w:sz w:val="20"/>
                <w:szCs w:val="20"/>
                <w:lang w:eastAsia="en-US"/>
              </w:rPr>
            </w:pPr>
            <w:r w:rsidRPr="00B02472">
              <w:rPr>
                <w:rFonts w:asciiTheme="minorBidi" w:hAnsiTheme="minorBidi" w:cstheme="minorBidi"/>
                <w:b/>
                <w:sz w:val="20"/>
                <w:szCs w:val="20"/>
                <w:lang w:eastAsia="en-US"/>
              </w:rPr>
              <w:t xml:space="preserve">Nombre de modèle de leadership féminin communautaires identifié et vulgarisé dans les 5 communes </w:t>
            </w:r>
            <w:proofErr w:type="gramStart"/>
            <w:r w:rsidRPr="00B02472">
              <w:rPr>
                <w:rFonts w:asciiTheme="minorBidi" w:hAnsiTheme="minorBidi" w:cstheme="minorBidi"/>
                <w:b/>
                <w:sz w:val="20"/>
                <w:szCs w:val="20"/>
                <w:lang w:eastAsia="en-US"/>
              </w:rPr>
              <w:t>cibles</w:t>
            </w:r>
            <w:r w:rsidR="00862390" w:rsidRPr="00B02472">
              <w:rPr>
                <w:rFonts w:asciiTheme="minorBidi" w:hAnsiTheme="minorBidi" w:cstheme="minorBidi"/>
                <w:b/>
                <w:sz w:val="20"/>
                <w:szCs w:val="20"/>
                <w:lang w:eastAsia="en-US"/>
              </w:rPr>
              <w:t>(</w:t>
            </w:r>
            <w:proofErr w:type="gramEnd"/>
            <w:r w:rsidR="00862390" w:rsidRPr="00B02472">
              <w:rPr>
                <w:rFonts w:asciiTheme="minorBidi" w:hAnsiTheme="minorBidi" w:cstheme="minorBidi"/>
                <w:b/>
                <w:sz w:val="20"/>
                <w:szCs w:val="20"/>
                <w:lang w:eastAsia="en-US"/>
              </w:rPr>
              <w:t>UNFPA)</w:t>
            </w:r>
          </w:p>
        </w:tc>
        <w:tc>
          <w:tcPr>
            <w:tcW w:w="1530" w:type="dxa"/>
            <w:shd w:val="clear" w:color="auto" w:fill="EEECE1"/>
          </w:tcPr>
          <w:p w14:paraId="4E7DE1E9" w14:textId="37428123"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0</w:t>
            </w:r>
          </w:p>
        </w:tc>
        <w:tc>
          <w:tcPr>
            <w:tcW w:w="1620" w:type="dxa"/>
            <w:shd w:val="clear" w:color="auto" w:fill="EEECE1"/>
          </w:tcPr>
          <w:p w14:paraId="30D0389D" w14:textId="4C780B58" w:rsidR="008F6CC3" w:rsidRPr="00B02472" w:rsidRDefault="00956DC1"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1</w:t>
            </w:r>
          </w:p>
          <w:p w14:paraId="4E507DA9" w14:textId="62AB5F98" w:rsidR="008F6CC3" w:rsidRPr="00B02472" w:rsidRDefault="008F6CC3" w:rsidP="00B02472">
            <w:pPr>
              <w:spacing w:line="360" w:lineRule="auto"/>
              <w:rPr>
                <w:rFonts w:asciiTheme="minorBidi" w:hAnsiTheme="minorBidi" w:cstheme="minorBidi"/>
                <w:sz w:val="20"/>
                <w:szCs w:val="20"/>
              </w:rPr>
            </w:pPr>
          </w:p>
        </w:tc>
        <w:tc>
          <w:tcPr>
            <w:tcW w:w="2070" w:type="dxa"/>
          </w:tcPr>
          <w:p w14:paraId="602FFCCE" w14:textId="0AE9FC7F" w:rsidR="008F6CC3" w:rsidRPr="00B02472" w:rsidRDefault="008F6CC3" w:rsidP="00B02472">
            <w:pPr>
              <w:spacing w:line="360" w:lineRule="auto"/>
              <w:rPr>
                <w:rFonts w:asciiTheme="minorBidi" w:hAnsiTheme="minorBidi" w:cstheme="minorBidi"/>
                <w:b/>
                <w:sz w:val="20"/>
                <w:szCs w:val="20"/>
                <w:lang w:eastAsia="en-US"/>
              </w:rPr>
            </w:pPr>
          </w:p>
          <w:p w14:paraId="00F1AA52" w14:textId="4758D796" w:rsidR="008F6CC3" w:rsidRPr="00B02472" w:rsidRDefault="008F6CC3" w:rsidP="00B02472">
            <w:pPr>
              <w:spacing w:line="360" w:lineRule="auto"/>
              <w:rPr>
                <w:rFonts w:asciiTheme="minorBidi" w:hAnsiTheme="minorBidi" w:cstheme="minorBidi"/>
                <w:sz w:val="20"/>
                <w:szCs w:val="20"/>
              </w:rPr>
            </w:pPr>
          </w:p>
        </w:tc>
        <w:tc>
          <w:tcPr>
            <w:tcW w:w="2070" w:type="dxa"/>
          </w:tcPr>
          <w:p w14:paraId="521FAACF" w14:textId="5B2B6985" w:rsidR="008F6CC3" w:rsidRPr="00B02472" w:rsidRDefault="00505862" w:rsidP="00B02472">
            <w:pPr>
              <w:spacing w:line="360" w:lineRule="auto"/>
              <w:rPr>
                <w:rFonts w:asciiTheme="minorBidi" w:hAnsiTheme="minorBidi" w:cstheme="minorBidi"/>
                <w:b/>
                <w:sz w:val="20"/>
                <w:szCs w:val="20"/>
                <w:lang w:eastAsia="en-US"/>
              </w:rPr>
            </w:pPr>
            <w:r w:rsidRPr="00B02472">
              <w:rPr>
                <w:rFonts w:asciiTheme="minorBidi" w:hAnsiTheme="minorBidi" w:cstheme="minorBidi"/>
                <w:b/>
                <w:sz w:val="20"/>
                <w:szCs w:val="20"/>
                <w:lang w:eastAsia="en-US"/>
              </w:rPr>
              <w:t>1</w:t>
            </w:r>
          </w:p>
        </w:tc>
        <w:tc>
          <w:tcPr>
            <w:tcW w:w="2848" w:type="dxa"/>
          </w:tcPr>
          <w:p w14:paraId="23E8A8AF" w14:textId="032DA4DF" w:rsidR="008F6CC3" w:rsidRPr="00B02472" w:rsidRDefault="008F6CC3" w:rsidP="00B02472">
            <w:pPr>
              <w:spacing w:line="360" w:lineRule="auto"/>
              <w:rPr>
                <w:rFonts w:asciiTheme="minorBidi" w:hAnsiTheme="minorBidi" w:cstheme="minorBidi"/>
                <w:sz w:val="20"/>
                <w:szCs w:val="20"/>
              </w:rPr>
            </w:pPr>
          </w:p>
        </w:tc>
      </w:tr>
    </w:tbl>
    <w:p w14:paraId="3F1ED818" w14:textId="64822902" w:rsidR="00675507" w:rsidRPr="00B02472" w:rsidRDefault="00675507" w:rsidP="00B02472">
      <w:pPr>
        <w:spacing w:line="360" w:lineRule="auto"/>
        <w:jc w:val="both"/>
        <w:rPr>
          <w:rFonts w:asciiTheme="minorBidi" w:hAnsiTheme="minorBidi" w:cstheme="minorBidi"/>
          <w:b/>
          <w:lang w:eastAsia="en-US"/>
        </w:rPr>
      </w:pPr>
    </w:p>
    <w:p w14:paraId="706C2C75" w14:textId="00F27294" w:rsidR="00EF7B9B" w:rsidRPr="00B02472" w:rsidRDefault="00EF7B9B" w:rsidP="00B02472">
      <w:pPr>
        <w:spacing w:line="360" w:lineRule="auto"/>
        <w:jc w:val="both"/>
        <w:rPr>
          <w:rFonts w:asciiTheme="minorBidi" w:hAnsiTheme="minorBidi" w:cstheme="minorBidi"/>
          <w:b/>
          <w:lang w:eastAsia="en-US"/>
        </w:rPr>
      </w:pPr>
    </w:p>
    <w:p w14:paraId="702244CB" w14:textId="6DB62651" w:rsidR="00EF7B9B" w:rsidRPr="00B02472" w:rsidRDefault="00EF7B9B" w:rsidP="00B02472">
      <w:pPr>
        <w:spacing w:line="360" w:lineRule="auto"/>
        <w:jc w:val="both"/>
        <w:rPr>
          <w:rFonts w:asciiTheme="minorBidi" w:hAnsiTheme="minorBidi" w:cstheme="minorBidi"/>
          <w:b/>
          <w:lang w:eastAsia="en-US"/>
        </w:rPr>
      </w:pPr>
    </w:p>
    <w:sectPr w:rsidR="00EF7B9B" w:rsidRPr="00B02472" w:rsidSect="00C853C0">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FC9BB" w14:textId="77777777" w:rsidR="00C03C9C" w:rsidRDefault="00C03C9C" w:rsidP="00E76CA1">
      <w:r>
        <w:separator/>
      </w:r>
    </w:p>
  </w:endnote>
  <w:endnote w:type="continuationSeparator" w:id="0">
    <w:p w14:paraId="41A6AFDD" w14:textId="77777777" w:rsidR="00C03C9C" w:rsidRDefault="00C03C9C" w:rsidP="00E76CA1">
      <w:r>
        <w:continuationSeparator/>
      </w:r>
    </w:p>
  </w:endnote>
  <w:endnote w:type="continuationNotice" w:id="1">
    <w:p w14:paraId="7A5F1404" w14:textId="77777777" w:rsidR="00C03C9C" w:rsidRDefault="00C0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4565" w14:textId="02C65FC5" w:rsidR="006E6E9B" w:rsidRDefault="006E6E9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E791841" w14:textId="77777777" w:rsidR="006E6E9B" w:rsidRPr="00180EAE" w:rsidRDefault="006E6E9B" w:rsidP="00180E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86CF" w14:textId="77777777" w:rsidR="00C03C9C" w:rsidRDefault="00C03C9C" w:rsidP="00E76CA1">
      <w:r>
        <w:separator/>
      </w:r>
    </w:p>
  </w:footnote>
  <w:footnote w:type="continuationSeparator" w:id="0">
    <w:p w14:paraId="70F7D3EE" w14:textId="77777777" w:rsidR="00C03C9C" w:rsidRDefault="00C03C9C" w:rsidP="00E76CA1">
      <w:r>
        <w:continuationSeparator/>
      </w:r>
    </w:p>
  </w:footnote>
  <w:footnote w:type="continuationNotice" w:id="1">
    <w:p w14:paraId="47FF0006" w14:textId="77777777" w:rsidR="00C03C9C" w:rsidRDefault="00C03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26C7A1F6" w:rsidR="006E6E9B" w:rsidRPr="00180EAE" w:rsidRDefault="006E6E9B" w:rsidP="00180EAE">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7C45AE53" wp14:editId="5BA3FA0D">
          <wp:simplePos x="0" y="0"/>
          <wp:positionH relativeFrom="column">
            <wp:posOffset>7897495</wp:posOffset>
          </wp:positionH>
          <wp:positionV relativeFrom="paragraph">
            <wp:posOffset>87630</wp:posOffset>
          </wp:positionV>
          <wp:extent cx="659765" cy="540385"/>
          <wp:effectExtent l="0" t="0" r="6985"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9765" cy="5403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04EE"/>
    <w:multiLevelType w:val="hybridMultilevel"/>
    <w:tmpl w:val="9EB0377A"/>
    <w:lvl w:ilvl="0" w:tplc="7354C0DE">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D404910"/>
    <w:multiLevelType w:val="multilevel"/>
    <w:tmpl w:val="5E266A22"/>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7CD832FE"/>
    <w:multiLevelType w:val="multilevel"/>
    <w:tmpl w:val="E53A939E"/>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0D4"/>
    <w:rsid w:val="000022C4"/>
    <w:rsid w:val="00002815"/>
    <w:rsid w:val="00005737"/>
    <w:rsid w:val="00006DBE"/>
    <w:rsid w:val="00006EC0"/>
    <w:rsid w:val="000102CA"/>
    <w:rsid w:val="00010576"/>
    <w:rsid w:val="00010EB0"/>
    <w:rsid w:val="0001104F"/>
    <w:rsid w:val="0001109A"/>
    <w:rsid w:val="000115AE"/>
    <w:rsid w:val="00011928"/>
    <w:rsid w:val="00012A9B"/>
    <w:rsid w:val="00013D36"/>
    <w:rsid w:val="00013D69"/>
    <w:rsid w:val="00014219"/>
    <w:rsid w:val="000148CB"/>
    <w:rsid w:val="00014B13"/>
    <w:rsid w:val="00025EFA"/>
    <w:rsid w:val="0003154D"/>
    <w:rsid w:val="00031640"/>
    <w:rsid w:val="00032099"/>
    <w:rsid w:val="000331B4"/>
    <w:rsid w:val="00035705"/>
    <w:rsid w:val="00042A22"/>
    <w:rsid w:val="00043F23"/>
    <w:rsid w:val="00045C24"/>
    <w:rsid w:val="000478B7"/>
    <w:rsid w:val="00050759"/>
    <w:rsid w:val="00051F71"/>
    <w:rsid w:val="0005216F"/>
    <w:rsid w:val="00052745"/>
    <w:rsid w:val="00052DE5"/>
    <w:rsid w:val="000554F8"/>
    <w:rsid w:val="00055F1E"/>
    <w:rsid w:val="00063017"/>
    <w:rsid w:val="000631AD"/>
    <w:rsid w:val="000719AB"/>
    <w:rsid w:val="000731D0"/>
    <w:rsid w:val="00075277"/>
    <w:rsid w:val="00075D98"/>
    <w:rsid w:val="00077154"/>
    <w:rsid w:val="0008134A"/>
    <w:rsid w:val="0008233D"/>
    <w:rsid w:val="00082481"/>
    <w:rsid w:val="00082738"/>
    <w:rsid w:val="000831DD"/>
    <w:rsid w:val="00084F64"/>
    <w:rsid w:val="00086E9B"/>
    <w:rsid w:val="00087711"/>
    <w:rsid w:val="0009094B"/>
    <w:rsid w:val="00090EAF"/>
    <w:rsid w:val="00091CFD"/>
    <w:rsid w:val="00092442"/>
    <w:rsid w:val="00094259"/>
    <w:rsid w:val="0009640C"/>
    <w:rsid w:val="000A45F4"/>
    <w:rsid w:val="000A4660"/>
    <w:rsid w:val="000A49A1"/>
    <w:rsid w:val="000A4ADD"/>
    <w:rsid w:val="000A51DA"/>
    <w:rsid w:val="000A52C7"/>
    <w:rsid w:val="000A6719"/>
    <w:rsid w:val="000A7130"/>
    <w:rsid w:val="000B2CC2"/>
    <w:rsid w:val="000B4E5C"/>
    <w:rsid w:val="000B59D0"/>
    <w:rsid w:val="000B7954"/>
    <w:rsid w:val="000C1865"/>
    <w:rsid w:val="000C64E7"/>
    <w:rsid w:val="000C6E8C"/>
    <w:rsid w:val="000C7EA0"/>
    <w:rsid w:val="000D27D6"/>
    <w:rsid w:val="000D331A"/>
    <w:rsid w:val="000D4F4B"/>
    <w:rsid w:val="000D635E"/>
    <w:rsid w:val="000E05AE"/>
    <w:rsid w:val="000E28E3"/>
    <w:rsid w:val="000E493D"/>
    <w:rsid w:val="000E56CD"/>
    <w:rsid w:val="000E6A96"/>
    <w:rsid w:val="000F05A2"/>
    <w:rsid w:val="000F1031"/>
    <w:rsid w:val="000F111C"/>
    <w:rsid w:val="000F13B1"/>
    <w:rsid w:val="000F2002"/>
    <w:rsid w:val="000F243B"/>
    <w:rsid w:val="000F43A8"/>
    <w:rsid w:val="000F5FF6"/>
    <w:rsid w:val="0010117F"/>
    <w:rsid w:val="00102592"/>
    <w:rsid w:val="00102C0E"/>
    <w:rsid w:val="00110207"/>
    <w:rsid w:val="00112741"/>
    <w:rsid w:val="00113D2B"/>
    <w:rsid w:val="00113EC4"/>
    <w:rsid w:val="00114EFE"/>
    <w:rsid w:val="00116449"/>
    <w:rsid w:val="0011666C"/>
    <w:rsid w:val="00121B2D"/>
    <w:rsid w:val="00121F84"/>
    <w:rsid w:val="001225EB"/>
    <w:rsid w:val="00122A64"/>
    <w:rsid w:val="00122B0D"/>
    <w:rsid w:val="00122E78"/>
    <w:rsid w:val="001232E8"/>
    <w:rsid w:val="00124DAE"/>
    <w:rsid w:val="00126D6D"/>
    <w:rsid w:val="001307FA"/>
    <w:rsid w:val="00131824"/>
    <w:rsid w:val="00136B32"/>
    <w:rsid w:val="00137921"/>
    <w:rsid w:val="001444EE"/>
    <w:rsid w:val="00144A55"/>
    <w:rsid w:val="00144EC6"/>
    <w:rsid w:val="0014536B"/>
    <w:rsid w:val="00145766"/>
    <w:rsid w:val="001458E9"/>
    <w:rsid w:val="0014747C"/>
    <w:rsid w:val="00150587"/>
    <w:rsid w:val="00151C9C"/>
    <w:rsid w:val="0015337E"/>
    <w:rsid w:val="00153CD9"/>
    <w:rsid w:val="00154703"/>
    <w:rsid w:val="00156AEF"/>
    <w:rsid w:val="00156AFA"/>
    <w:rsid w:val="00156C4C"/>
    <w:rsid w:val="00157BF2"/>
    <w:rsid w:val="001607B2"/>
    <w:rsid w:val="0016088D"/>
    <w:rsid w:val="00160B4C"/>
    <w:rsid w:val="00161D02"/>
    <w:rsid w:val="0016570F"/>
    <w:rsid w:val="001660C3"/>
    <w:rsid w:val="00170F94"/>
    <w:rsid w:val="00171309"/>
    <w:rsid w:val="001715C7"/>
    <w:rsid w:val="00172BEC"/>
    <w:rsid w:val="00173372"/>
    <w:rsid w:val="00175AE6"/>
    <w:rsid w:val="00176C43"/>
    <w:rsid w:val="0018095F"/>
    <w:rsid w:val="00180EAE"/>
    <w:rsid w:val="00182248"/>
    <w:rsid w:val="001823BE"/>
    <w:rsid w:val="0018313E"/>
    <w:rsid w:val="00183437"/>
    <w:rsid w:val="0018446E"/>
    <w:rsid w:val="00184FA4"/>
    <w:rsid w:val="00185425"/>
    <w:rsid w:val="00185BA3"/>
    <w:rsid w:val="00186286"/>
    <w:rsid w:val="00186529"/>
    <w:rsid w:val="00187287"/>
    <w:rsid w:val="00187E72"/>
    <w:rsid w:val="00192F1D"/>
    <w:rsid w:val="0019337E"/>
    <w:rsid w:val="001937B2"/>
    <w:rsid w:val="0019385F"/>
    <w:rsid w:val="0019419B"/>
    <w:rsid w:val="001948EA"/>
    <w:rsid w:val="00194D4C"/>
    <w:rsid w:val="00195690"/>
    <w:rsid w:val="001966A9"/>
    <w:rsid w:val="00196AA8"/>
    <w:rsid w:val="00196F8C"/>
    <w:rsid w:val="001A025D"/>
    <w:rsid w:val="001A14A1"/>
    <w:rsid w:val="001A1E86"/>
    <w:rsid w:val="001A3157"/>
    <w:rsid w:val="001A3351"/>
    <w:rsid w:val="001A374F"/>
    <w:rsid w:val="001A4786"/>
    <w:rsid w:val="001A6A6C"/>
    <w:rsid w:val="001A7371"/>
    <w:rsid w:val="001A7A9D"/>
    <w:rsid w:val="001B1EAF"/>
    <w:rsid w:val="001B293C"/>
    <w:rsid w:val="001B458D"/>
    <w:rsid w:val="001B51C3"/>
    <w:rsid w:val="001B5D16"/>
    <w:rsid w:val="001B6CC9"/>
    <w:rsid w:val="001B6DFD"/>
    <w:rsid w:val="001C046E"/>
    <w:rsid w:val="001C3AF9"/>
    <w:rsid w:val="001C4484"/>
    <w:rsid w:val="001C46E9"/>
    <w:rsid w:val="001C5691"/>
    <w:rsid w:val="001C56B8"/>
    <w:rsid w:val="001C5B82"/>
    <w:rsid w:val="001D1450"/>
    <w:rsid w:val="001D1C14"/>
    <w:rsid w:val="001D3C88"/>
    <w:rsid w:val="001D568A"/>
    <w:rsid w:val="001D575F"/>
    <w:rsid w:val="001D6683"/>
    <w:rsid w:val="001D67F9"/>
    <w:rsid w:val="001E101B"/>
    <w:rsid w:val="001E660A"/>
    <w:rsid w:val="001F190B"/>
    <w:rsid w:val="001F1A1B"/>
    <w:rsid w:val="001F1A1F"/>
    <w:rsid w:val="001F308A"/>
    <w:rsid w:val="001F6EE5"/>
    <w:rsid w:val="0020130A"/>
    <w:rsid w:val="00203497"/>
    <w:rsid w:val="00203508"/>
    <w:rsid w:val="00205C41"/>
    <w:rsid w:val="00205EB7"/>
    <w:rsid w:val="0020791D"/>
    <w:rsid w:val="00207CC9"/>
    <w:rsid w:val="002103AB"/>
    <w:rsid w:val="00211A1B"/>
    <w:rsid w:val="00212594"/>
    <w:rsid w:val="002129DA"/>
    <w:rsid w:val="00214E57"/>
    <w:rsid w:val="0021550A"/>
    <w:rsid w:val="00215F41"/>
    <w:rsid w:val="00217A2E"/>
    <w:rsid w:val="00217EB6"/>
    <w:rsid w:val="0022129D"/>
    <w:rsid w:val="00223896"/>
    <w:rsid w:val="002247C2"/>
    <w:rsid w:val="00225FAF"/>
    <w:rsid w:val="00230EB4"/>
    <w:rsid w:val="002322E6"/>
    <w:rsid w:val="00232669"/>
    <w:rsid w:val="00232824"/>
    <w:rsid w:val="00232DA6"/>
    <w:rsid w:val="00233827"/>
    <w:rsid w:val="00234A5E"/>
    <w:rsid w:val="00236072"/>
    <w:rsid w:val="0023672E"/>
    <w:rsid w:val="00236AB3"/>
    <w:rsid w:val="00242A79"/>
    <w:rsid w:val="002436F0"/>
    <w:rsid w:val="00245BE3"/>
    <w:rsid w:val="00245E73"/>
    <w:rsid w:val="0024602B"/>
    <w:rsid w:val="00246135"/>
    <w:rsid w:val="00247F4E"/>
    <w:rsid w:val="00251249"/>
    <w:rsid w:val="00251E92"/>
    <w:rsid w:val="0025220B"/>
    <w:rsid w:val="00252B39"/>
    <w:rsid w:val="002532ED"/>
    <w:rsid w:val="00254AC2"/>
    <w:rsid w:val="0025525B"/>
    <w:rsid w:val="0025734B"/>
    <w:rsid w:val="00263F55"/>
    <w:rsid w:val="002641A5"/>
    <w:rsid w:val="00265586"/>
    <w:rsid w:val="00267F01"/>
    <w:rsid w:val="0027242A"/>
    <w:rsid w:val="002725E1"/>
    <w:rsid w:val="00272A58"/>
    <w:rsid w:val="00273AD0"/>
    <w:rsid w:val="00273C4A"/>
    <w:rsid w:val="00280251"/>
    <w:rsid w:val="00280FEA"/>
    <w:rsid w:val="00281CA4"/>
    <w:rsid w:val="002822AF"/>
    <w:rsid w:val="00282BD9"/>
    <w:rsid w:val="00282F91"/>
    <w:rsid w:val="00283A1A"/>
    <w:rsid w:val="00283E08"/>
    <w:rsid w:val="0028496E"/>
    <w:rsid w:val="00286F66"/>
    <w:rsid w:val="00287878"/>
    <w:rsid w:val="0029149A"/>
    <w:rsid w:val="002940E8"/>
    <w:rsid w:val="00296C15"/>
    <w:rsid w:val="00296E14"/>
    <w:rsid w:val="002A06AC"/>
    <w:rsid w:val="002A15A6"/>
    <w:rsid w:val="002A1877"/>
    <w:rsid w:val="002B1C45"/>
    <w:rsid w:val="002B3207"/>
    <w:rsid w:val="002B346A"/>
    <w:rsid w:val="002B351E"/>
    <w:rsid w:val="002B3E95"/>
    <w:rsid w:val="002B4426"/>
    <w:rsid w:val="002B5F4F"/>
    <w:rsid w:val="002B740B"/>
    <w:rsid w:val="002C0A57"/>
    <w:rsid w:val="002C187A"/>
    <w:rsid w:val="002C20A8"/>
    <w:rsid w:val="002C3A7C"/>
    <w:rsid w:val="002C5DD0"/>
    <w:rsid w:val="002C7051"/>
    <w:rsid w:val="002D2FBB"/>
    <w:rsid w:val="002D4247"/>
    <w:rsid w:val="002D68D7"/>
    <w:rsid w:val="002E10E6"/>
    <w:rsid w:val="002E1CED"/>
    <w:rsid w:val="002E33BB"/>
    <w:rsid w:val="002E3F6A"/>
    <w:rsid w:val="002E5250"/>
    <w:rsid w:val="002E61AA"/>
    <w:rsid w:val="002E6F58"/>
    <w:rsid w:val="002E745D"/>
    <w:rsid w:val="002F10F6"/>
    <w:rsid w:val="002F15D9"/>
    <w:rsid w:val="002F26EC"/>
    <w:rsid w:val="002F2B8B"/>
    <w:rsid w:val="002F2F2E"/>
    <w:rsid w:val="002F42EA"/>
    <w:rsid w:val="002F4D53"/>
    <w:rsid w:val="003040D8"/>
    <w:rsid w:val="0030455E"/>
    <w:rsid w:val="00305626"/>
    <w:rsid w:val="00305E20"/>
    <w:rsid w:val="00316D58"/>
    <w:rsid w:val="003212BB"/>
    <w:rsid w:val="00321C92"/>
    <w:rsid w:val="003235DF"/>
    <w:rsid w:val="00323ABC"/>
    <w:rsid w:val="003245B5"/>
    <w:rsid w:val="003248BD"/>
    <w:rsid w:val="00324A7C"/>
    <w:rsid w:val="00324FE5"/>
    <w:rsid w:val="00333EC9"/>
    <w:rsid w:val="00334D09"/>
    <w:rsid w:val="0033515C"/>
    <w:rsid w:val="00336BF8"/>
    <w:rsid w:val="00341AE6"/>
    <w:rsid w:val="00342356"/>
    <w:rsid w:val="00343425"/>
    <w:rsid w:val="0034386B"/>
    <w:rsid w:val="00345CE3"/>
    <w:rsid w:val="00346D73"/>
    <w:rsid w:val="003473C6"/>
    <w:rsid w:val="00352639"/>
    <w:rsid w:val="00354D23"/>
    <w:rsid w:val="00355C69"/>
    <w:rsid w:val="0035676B"/>
    <w:rsid w:val="003573C5"/>
    <w:rsid w:val="00357C20"/>
    <w:rsid w:val="00360E84"/>
    <w:rsid w:val="00361684"/>
    <w:rsid w:val="0036386A"/>
    <w:rsid w:val="00363B43"/>
    <w:rsid w:val="00366493"/>
    <w:rsid w:val="00366549"/>
    <w:rsid w:val="00372156"/>
    <w:rsid w:val="003722AE"/>
    <w:rsid w:val="00372A13"/>
    <w:rsid w:val="0037561F"/>
    <w:rsid w:val="0037563A"/>
    <w:rsid w:val="00380849"/>
    <w:rsid w:val="00380999"/>
    <w:rsid w:val="003818DB"/>
    <w:rsid w:val="0038259B"/>
    <w:rsid w:val="003826E6"/>
    <w:rsid w:val="00382C28"/>
    <w:rsid w:val="003834CD"/>
    <w:rsid w:val="00383908"/>
    <w:rsid w:val="0038579A"/>
    <w:rsid w:val="00391614"/>
    <w:rsid w:val="003917C3"/>
    <w:rsid w:val="00391E90"/>
    <w:rsid w:val="0039392B"/>
    <w:rsid w:val="00394B63"/>
    <w:rsid w:val="00394DAC"/>
    <w:rsid w:val="0039566F"/>
    <w:rsid w:val="003956E2"/>
    <w:rsid w:val="003966E6"/>
    <w:rsid w:val="003968D7"/>
    <w:rsid w:val="003A056E"/>
    <w:rsid w:val="003A5489"/>
    <w:rsid w:val="003A613D"/>
    <w:rsid w:val="003A6341"/>
    <w:rsid w:val="003B3A5F"/>
    <w:rsid w:val="003B4172"/>
    <w:rsid w:val="003B48AA"/>
    <w:rsid w:val="003B4F6E"/>
    <w:rsid w:val="003B5338"/>
    <w:rsid w:val="003C5283"/>
    <w:rsid w:val="003C5CC6"/>
    <w:rsid w:val="003D12C7"/>
    <w:rsid w:val="003D228B"/>
    <w:rsid w:val="003D243E"/>
    <w:rsid w:val="003D39E7"/>
    <w:rsid w:val="003D4077"/>
    <w:rsid w:val="003D4CD7"/>
    <w:rsid w:val="003D4D7C"/>
    <w:rsid w:val="003D7BD0"/>
    <w:rsid w:val="003E053A"/>
    <w:rsid w:val="003E705E"/>
    <w:rsid w:val="003E7DE2"/>
    <w:rsid w:val="003F08B1"/>
    <w:rsid w:val="003F0A69"/>
    <w:rsid w:val="003F1F00"/>
    <w:rsid w:val="003F21BE"/>
    <w:rsid w:val="003F2874"/>
    <w:rsid w:val="003F2D9C"/>
    <w:rsid w:val="003F36FB"/>
    <w:rsid w:val="003F660A"/>
    <w:rsid w:val="00400047"/>
    <w:rsid w:val="00400F73"/>
    <w:rsid w:val="004017BD"/>
    <w:rsid w:val="00402083"/>
    <w:rsid w:val="004023AC"/>
    <w:rsid w:val="00402514"/>
    <w:rsid w:val="00403D6D"/>
    <w:rsid w:val="0040513F"/>
    <w:rsid w:val="00405DE7"/>
    <w:rsid w:val="004063E1"/>
    <w:rsid w:val="00411626"/>
    <w:rsid w:val="00411A5F"/>
    <w:rsid w:val="004134D6"/>
    <w:rsid w:val="00413E31"/>
    <w:rsid w:val="00413EAF"/>
    <w:rsid w:val="00414097"/>
    <w:rsid w:val="004213AF"/>
    <w:rsid w:val="00421A01"/>
    <w:rsid w:val="0042395C"/>
    <w:rsid w:val="00424A6C"/>
    <w:rsid w:val="00425AF8"/>
    <w:rsid w:val="00431EE0"/>
    <w:rsid w:val="00433889"/>
    <w:rsid w:val="0043556D"/>
    <w:rsid w:val="00437FF5"/>
    <w:rsid w:val="00440327"/>
    <w:rsid w:val="00444E3B"/>
    <w:rsid w:val="0044740E"/>
    <w:rsid w:val="00453D92"/>
    <w:rsid w:val="00456010"/>
    <w:rsid w:val="00460E7F"/>
    <w:rsid w:val="0046101E"/>
    <w:rsid w:val="00461944"/>
    <w:rsid w:val="00461ABC"/>
    <w:rsid w:val="004622EA"/>
    <w:rsid w:val="00464188"/>
    <w:rsid w:val="00470EC3"/>
    <w:rsid w:val="00474184"/>
    <w:rsid w:val="00474A65"/>
    <w:rsid w:val="00475508"/>
    <w:rsid w:val="00476758"/>
    <w:rsid w:val="00476840"/>
    <w:rsid w:val="00477CF8"/>
    <w:rsid w:val="004806B4"/>
    <w:rsid w:val="00480A02"/>
    <w:rsid w:val="0048168F"/>
    <w:rsid w:val="00484092"/>
    <w:rsid w:val="00484169"/>
    <w:rsid w:val="00485D14"/>
    <w:rsid w:val="0049152A"/>
    <w:rsid w:val="00491833"/>
    <w:rsid w:val="00493095"/>
    <w:rsid w:val="00493475"/>
    <w:rsid w:val="00494477"/>
    <w:rsid w:val="00495AC5"/>
    <w:rsid w:val="004965A3"/>
    <w:rsid w:val="004A10A5"/>
    <w:rsid w:val="004A210E"/>
    <w:rsid w:val="004A49E6"/>
    <w:rsid w:val="004A6DA0"/>
    <w:rsid w:val="004A7DAA"/>
    <w:rsid w:val="004B06E1"/>
    <w:rsid w:val="004B1E1E"/>
    <w:rsid w:val="004B2D1A"/>
    <w:rsid w:val="004B3944"/>
    <w:rsid w:val="004B5601"/>
    <w:rsid w:val="004B5B20"/>
    <w:rsid w:val="004B6821"/>
    <w:rsid w:val="004C0988"/>
    <w:rsid w:val="004C2D34"/>
    <w:rsid w:val="004C3CFD"/>
    <w:rsid w:val="004C3DC3"/>
    <w:rsid w:val="004C40FB"/>
    <w:rsid w:val="004C4F3B"/>
    <w:rsid w:val="004C65DB"/>
    <w:rsid w:val="004C7641"/>
    <w:rsid w:val="004D141E"/>
    <w:rsid w:val="004D4B38"/>
    <w:rsid w:val="004D576D"/>
    <w:rsid w:val="004D79DB"/>
    <w:rsid w:val="004E1014"/>
    <w:rsid w:val="004E33A8"/>
    <w:rsid w:val="004E3B3E"/>
    <w:rsid w:val="004E3BD7"/>
    <w:rsid w:val="004E5D57"/>
    <w:rsid w:val="004E6614"/>
    <w:rsid w:val="004E6D0F"/>
    <w:rsid w:val="004F016F"/>
    <w:rsid w:val="004F7D22"/>
    <w:rsid w:val="00500587"/>
    <w:rsid w:val="00505758"/>
    <w:rsid w:val="00505862"/>
    <w:rsid w:val="00505E26"/>
    <w:rsid w:val="005129DA"/>
    <w:rsid w:val="00513612"/>
    <w:rsid w:val="00513D8E"/>
    <w:rsid w:val="00515EEF"/>
    <w:rsid w:val="00516DFA"/>
    <w:rsid w:val="005174D6"/>
    <w:rsid w:val="0051786C"/>
    <w:rsid w:val="005208FF"/>
    <w:rsid w:val="00521468"/>
    <w:rsid w:val="005216B2"/>
    <w:rsid w:val="0052214C"/>
    <w:rsid w:val="00523A9C"/>
    <w:rsid w:val="00526655"/>
    <w:rsid w:val="00526735"/>
    <w:rsid w:val="00526B32"/>
    <w:rsid w:val="0052718A"/>
    <w:rsid w:val="00530820"/>
    <w:rsid w:val="0053126F"/>
    <w:rsid w:val="005341C0"/>
    <w:rsid w:val="005341E7"/>
    <w:rsid w:val="00534B0D"/>
    <w:rsid w:val="00535054"/>
    <w:rsid w:val="005357D9"/>
    <w:rsid w:val="005358E6"/>
    <w:rsid w:val="00536175"/>
    <w:rsid w:val="005379CC"/>
    <w:rsid w:val="00541ED6"/>
    <w:rsid w:val="00541F2E"/>
    <w:rsid w:val="0054211A"/>
    <w:rsid w:val="0054416C"/>
    <w:rsid w:val="00544390"/>
    <w:rsid w:val="00544781"/>
    <w:rsid w:val="005460E0"/>
    <w:rsid w:val="005470AF"/>
    <w:rsid w:val="00550846"/>
    <w:rsid w:val="00550982"/>
    <w:rsid w:val="0055185F"/>
    <w:rsid w:val="00553A7C"/>
    <w:rsid w:val="00553D53"/>
    <w:rsid w:val="00557624"/>
    <w:rsid w:val="0056086D"/>
    <w:rsid w:val="005608E4"/>
    <w:rsid w:val="00561C6B"/>
    <w:rsid w:val="00562DA1"/>
    <w:rsid w:val="00570477"/>
    <w:rsid w:val="0057086A"/>
    <w:rsid w:val="005718ED"/>
    <w:rsid w:val="00573229"/>
    <w:rsid w:val="00574ACD"/>
    <w:rsid w:val="00577493"/>
    <w:rsid w:val="00577989"/>
    <w:rsid w:val="00577E03"/>
    <w:rsid w:val="00580D1E"/>
    <w:rsid w:val="0058153F"/>
    <w:rsid w:val="0058301B"/>
    <w:rsid w:val="00590937"/>
    <w:rsid w:val="005909C0"/>
    <w:rsid w:val="0059166A"/>
    <w:rsid w:val="00591EC5"/>
    <w:rsid w:val="00592733"/>
    <w:rsid w:val="005933FE"/>
    <w:rsid w:val="00593B59"/>
    <w:rsid w:val="00595DBA"/>
    <w:rsid w:val="00596B0F"/>
    <w:rsid w:val="005970B6"/>
    <w:rsid w:val="005A1C6D"/>
    <w:rsid w:val="005A2661"/>
    <w:rsid w:val="005A26F8"/>
    <w:rsid w:val="005A3AA7"/>
    <w:rsid w:val="005A4702"/>
    <w:rsid w:val="005A56E0"/>
    <w:rsid w:val="005A6F4A"/>
    <w:rsid w:val="005B212E"/>
    <w:rsid w:val="005B686F"/>
    <w:rsid w:val="005B7DD1"/>
    <w:rsid w:val="005C0458"/>
    <w:rsid w:val="005C187A"/>
    <w:rsid w:val="005C1FC7"/>
    <w:rsid w:val="005C4963"/>
    <w:rsid w:val="005C4BBA"/>
    <w:rsid w:val="005C68B4"/>
    <w:rsid w:val="005D15A3"/>
    <w:rsid w:val="005D2343"/>
    <w:rsid w:val="005D545C"/>
    <w:rsid w:val="005D5A4A"/>
    <w:rsid w:val="005D6884"/>
    <w:rsid w:val="005E0401"/>
    <w:rsid w:val="005E257A"/>
    <w:rsid w:val="005E26B8"/>
    <w:rsid w:val="005E2C1B"/>
    <w:rsid w:val="005E3B28"/>
    <w:rsid w:val="005F0CC2"/>
    <w:rsid w:val="005F267F"/>
    <w:rsid w:val="005F439F"/>
    <w:rsid w:val="005F440F"/>
    <w:rsid w:val="005F54E3"/>
    <w:rsid w:val="005F6C8D"/>
    <w:rsid w:val="005F77DA"/>
    <w:rsid w:val="00603DE5"/>
    <w:rsid w:val="00605275"/>
    <w:rsid w:val="006073A2"/>
    <w:rsid w:val="006073AB"/>
    <w:rsid w:val="0060796B"/>
    <w:rsid w:val="00607F59"/>
    <w:rsid w:val="00607FA1"/>
    <w:rsid w:val="006100F5"/>
    <w:rsid w:val="0061467E"/>
    <w:rsid w:val="00615C30"/>
    <w:rsid w:val="006167F6"/>
    <w:rsid w:val="00622A38"/>
    <w:rsid w:val="00624881"/>
    <w:rsid w:val="00624B2F"/>
    <w:rsid w:val="00624F31"/>
    <w:rsid w:val="006252FC"/>
    <w:rsid w:val="00626B3F"/>
    <w:rsid w:val="006270FF"/>
    <w:rsid w:val="00627A1C"/>
    <w:rsid w:val="00630265"/>
    <w:rsid w:val="00630BB3"/>
    <w:rsid w:val="00632971"/>
    <w:rsid w:val="00635112"/>
    <w:rsid w:val="00637312"/>
    <w:rsid w:val="00642FE7"/>
    <w:rsid w:val="00643A9E"/>
    <w:rsid w:val="00645555"/>
    <w:rsid w:val="00645A95"/>
    <w:rsid w:val="00646FF7"/>
    <w:rsid w:val="006500AC"/>
    <w:rsid w:val="006509E6"/>
    <w:rsid w:val="00651323"/>
    <w:rsid w:val="006562A9"/>
    <w:rsid w:val="006569D2"/>
    <w:rsid w:val="00656A65"/>
    <w:rsid w:val="006578BB"/>
    <w:rsid w:val="00657A0F"/>
    <w:rsid w:val="00657B9D"/>
    <w:rsid w:val="00661557"/>
    <w:rsid w:val="00661E32"/>
    <w:rsid w:val="006636BD"/>
    <w:rsid w:val="006645BE"/>
    <w:rsid w:val="006648F5"/>
    <w:rsid w:val="00664EA0"/>
    <w:rsid w:val="00665FB4"/>
    <w:rsid w:val="00666307"/>
    <w:rsid w:val="0067044E"/>
    <w:rsid w:val="00670A0E"/>
    <w:rsid w:val="00670D17"/>
    <w:rsid w:val="00671040"/>
    <w:rsid w:val="0067321D"/>
    <w:rsid w:val="006734B3"/>
    <w:rsid w:val="0067356E"/>
    <w:rsid w:val="00673D6E"/>
    <w:rsid w:val="00675507"/>
    <w:rsid w:val="006811AD"/>
    <w:rsid w:val="00681D7D"/>
    <w:rsid w:val="00687877"/>
    <w:rsid w:val="006907EE"/>
    <w:rsid w:val="00691C2F"/>
    <w:rsid w:val="00691E63"/>
    <w:rsid w:val="006936F3"/>
    <w:rsid w:val="006947B7"/>
    <w:rsid w:val="006969E7"/>
    <w:rsid w:val="006A07CA"/>
    <w:rsid w:val="006A207B"/>
    <w:rsid w:val="006A2E42"/>
    <w:rsid w:val="006A5032"/>
    <w:rsid w:val="006A5B0E"/>
    <w:rsid w:val="006A64C0"/>
    <w:rsid w:val="006B317E"/>
    <w:rsid w:val="006B4DED"/>
    <w:rsid w:val="006B5105"/>
    <w:rsid w:val="006C1819"/>
    <w:rsid w:val="006C29FB"/>
    <w:rsid w:val="006C316B"/>
    <w:rsid w:val="006C3AD0"/>
    <w:rsid w:val="006C5DE5"/>
    <w:rsid w:val="006C7964"/>
    <w:rsid w:val="006D0366"/>
    <w:rsid w:val="006D168B"/>
    <w:rsid w:val="006D346A"/>
    <w:rsid w:val="006D3593"/>
    <w:rsid w:val="006D3F0B"/>
    <w:rsid w:val="006D4090"/>
    <w:rsid w:val="006D53B7"/>
    <w:rsid w:val="006D5799"/>
    <w:rsid w:val="006D5DF6"/>
    <w:rsid w:val="006D60AB"/>
    <w:rsid w:val="006D6B92"/>
    <w:rsid w:val="006E10BF"/>
    <w:rsid w:val="006E2489"/>
    <w:rsid w:val="006E4A8C"/>
    <w:rsid w:val="006E4DA8"/>
    <w:rsid w:val="006E5136"/>
    <w:rsid w:val="006E6E9B"/>
    <w:rsid w:val="006E749A"/>
    <w:rsid w:val="006E7CF8"/>
    <w:rsid w:val="006F0257"/>
    <w:rsid w:val="006F0654"/>
    <w:rsid w:val="006F0B62"/>
    <w:rsid w:val="006F0F2D"/>
    <w:rsid w:val="006F1516"/>
    <w:rsid w:val="006F19B9"/>
    <w:rsid w:val="006F2484"/>
    <w:rsid w:val="006F36B9"/>
    <w:rsid w:val="006F4A07"/>
    <w:rsid w:val="006F4F5E"/>
    <w:rsid w:val="006F690E"/>
    <w:rsid w:val="006F74C9"/>
    <w:rsid w:val="007065B1"/>
    <w:rsid w:val="007073F6"/>
    <w:rsid w:val="007118F5"/>
    <w:rsid w:val="0071286E"/>
    <w:rsid w:val="007133CF"/>
    <w:rsid w:val="0071506D"/>
    <w:rsid w:val="00715EC6"/>
    <w:rsid w:val="007171DE"/>
    <w:rsid w:val="0072005A"/>
    <w:rsid w:val="00720431"/>
    <w:rsid w:val="007229B7"/>
    <w:rsid w:val="0072352D"/>
    <w:rsid w:val="00724A7D"/>
    <w:rsid w:val="0072544D"/>
    <w:rsid w:val="007255F8"/>
    <w:rsid w:val="00727BCA"/>
    <w:rsid w:val="00727C30"/>
    <w:rsid w:val="007308CD"/>
    <w:rsid w:val="007317AD"/>
    <w:rsid w:val="00734278"/>
    <w:rsid w:val="0074038C"/>
    <w:rsid w:val="00740ADA"/>
    <w:rsid w:val="00740B1E"/>
    <w:rsid w:val="0074108E"/>
    <w:rsid w:val="00741135"/>
    <w:rsid w:val="00742F27"/>
    <w:rsid w:val="00742FDD"/>
    <w:rsid w:val="007435E3"/>
    <w:rsid w:val="00744AB6"/>
    <w:rsid w:val="007451EC"/>
    <w:rsid w:val="00745803"/>
    <w:rsid w:val="00745B07"/>
    <w:rsid w:val="00745CDE"/>
    <w:rsid w:val="00745F92"/>
    <w:rsid w:val="00751279"/>
    <w:rsid w:val="00751324"/>
    <w:rsid w:val="00751DAF"/>
    <w:rsid w:val="00753159"/>
    <w:rsid w:val="0075358B"/>
    <w:rsid w:val="0075572F"/>
    <w:rsid w:val="007569BB"/>
    <w:rsid w:val="0076045C"/>
    <w:rsid w:val="00761508"/>
    <w:rsid w:val="0076186A"/>
    <w:rsid w:val="007626C9"/>
    <w:rsid w:val="007644C0"/>
    <w:rsid w:val="00764773"/>
    <w:rsid w:val="00764B9C"/>
    <w:rsid w:val="007655C5"/>
    <w:rsid w:val="0076624E"/>
    <w:rsid w:val="007712FB"/>
    <w:rsid w:val="007717E2"/>
    <w:rsid w:val="00773161"/>
    <w:rsid w:val="007740D4"/>
    <w:rsid w:val="0077424E"/>
    <w:rsid w:val="007755C6"/>
    <w:rsid w:val="007756B0"/>
    <w:rsid w:val="00777D75"/>
    <w:rsid w:val="00782E30"/>
    <w:rsid w:val="007836D6"/>
    <w:rsid w:val="00785E5E"/>
    <w:rsid w:val="0078600B"/>
    <w:rsid w:val="00786715"/>
    <w:rsid w:val="00786E6E"/>
    <w:rsid w:val="00790676"/>
    <w:rsid w:val="00791410"/>
    <w:rsid w:val="007937AE"/>
    <w:rsid w:val="00793DE6"/>
    <w:rsid w:val="00793E8B"/>
    <w:rsid w:val="007943CE"/>
    <w:rsid w:val="007958F2"/>
    <w:rsid w:val="007A07FD"/>
    <w:rsid w:val="007A1B5F"/>
    <w:rsid w:val="007A247C"/>
    <w:rsid w:val="007A4F3E"/>
    <w:rsid w:val="007A5985"/>
    <w:rsid w:val="007A5A31"/>
    <w:rsid w:val="007A777F"/>
    <w:rsid w:val="007B10F6"/>
    <w:rsid w:val="007B1BE5"/>
    <w:rsid w:val="007B368E"/>
    <w:rsid w:val="007B5B14"/>
    <w:rsid w:val="007B5D05"/>
    <w:rsid w:val="007B7E71"/>
    <w:rsid w:val="007C1BB9"/>
    <w:rsid w:val="007C304F"/>
    <w:rsid w:val="007C78D3"/>
    <w:rsid w:val="007C7B57"/>
    <w:rsid w:val="007D127B"/>
    <w:rsid w:val="007D2DD6"/>
    <w:rsid w:val="007D5138"/>
    <w:rsid w:val="007D543E"/>
    <w:rsid w:val="007D6A05"/>
    <w:rsid w:val="007D6E52"/>
    <w:rsid w:val="007D77FF"/>
    <w:rsid w:val="007E0442"/>
    <w:rsid w:val="007E0ACD"/>
    <w:rsid w:val="007E1330"/>
    <w:rsid w:val="007E251E"/>
    <w:rsid w:val="007E3EB8"/>
    <w:rsid w:val="007E4FA1"/>
    <w:rsid w:val="007E500D"/>
    <w:rsid w:val="007E5F32"/>
    <w:rsid w:val="007E7BE8"/>
    <w:rsid w:val="007F07FA"/>
    <w:rsid w:val="007F0C55"/>
    <w:rsid w:val="007F3567"/>
    <w:rsid w:val="007F4191"/>
    <w:rsid w:val="007F4C86"/>
    <w:rsid w:val="007F6F6D"/>
    <w:rsid w:val="007F7257"/>
    <w:rsid w:val="00805020"/>
    <w:rsid w:val="00805ADB"/>
    <w:rsid w:val="00811DF1"/>
    <w:rsid w:val="00812452"/>
    <w:rsid w:val="0081341F"/>
    <w:rsid w:val="0081403B"/>
    <w:rsid w:val="0081682C"/>
    <w:rsid w:val="008249D0"/>
    <w:rsid w:val="00824C80"/>
    <w:rsid w:val="00826923"/>
    <w:rsid w:val="008306A0"/>
    <w:rsid w:val="00831C9E"/>
    <w:rsid w:val="0083461E"/>
    <w:rsid w:val="00834A9F"/>
    <w:rsid w:val="00834AC3"/>
    <w:rsid w:val="008364E5"/>
    <w:rsid w:val="00837B04"/>
    <w:rsid w:val="00841006"/>
    <w:rsid w:val="0084221C"/>
    <w:rsid w:val="0084393C"/>
    <w:rsid w:val="00847A89"/>
    <w:rsid w:val="00853068"/>
    <w:rsid w:val="008570DE"/>
    <w:rsid w:val="00857A48"/>
    <w:rsid w:val="00861669"/>
    <w:rsid w:val="00862390"/>
    <w:rsid w:val="008632DB"/>
    <w:rsid w:val="008640A5"/>
    <w:rsid w:val="00864852"/>
    <w:rsid w:val="00865821"/>
    <w:rsid w:val="00865AFA"/>
    <w:rsid w:val="00865BC7"/>
    <w:rsid w:val="00865FA0"/>
    <w:rsid w:val="008664A8"/>
    <w:rsid w:val="00866E96"/>
    <w:rsid w:val="00874634"/>
    <w:rsid w:val="00874BBB"/>
    <w:rsid w:val="00875EA5"/>
    <w:rsid w:val="0087678D"/>
    <w:rsid w:val="0088073D"/>
    <w:rsid w:val="00881D4B"/>
    <w:rsid w:val="008828CC"/>
    <w:rsid w:val="00884A1B"/>
    <w:rsid w:val="00885ACA"/>
    <w:rsid w:val="00885BC2"/>
    <w:rsid w:val="00891AE7"/>
    <w:rsid w:val="00896A00"/>
    <w:rsid w:val="008971CB"/>
    <w:rsid w:val="008A1155"/>
    <w:rsid w:val="008A3181"/>
    <w:rsid w:val="008A6676"/>
    <w:rsid w:val="008B1B75"/>
    <w:rsid w:val="008B3518"/>
    <w:rsid w:val="008B390C"/>
    <w:rsid w:val="008B5A12"/>
    <w:rsid w:val="008B668F"/>
    <w:rsid w:val="008B6C8B"/>
    <w:rsid w:val="008B7E23"/>
    <w:rsid w:val="008C0B3B"/>
    <w:rsid w:val="008C0CEF"/>
    <w:rsid w:val="008C21E6"/>
    <w:rsid w:val="008C782A"/>
    <w:rsid w:val="008C784F"/>
    <w:rsid w:val="008D1EF5"/>
    <w:rsid w:val="008D307B"/>
    <w:rsid w:val="008E1083"/>
    <w:rsid w:val="008E3872"/>
    <w:rsid w:val="008E729D"/>
    <w:rsid w:val="008E774F"/>
    <w:rsid w:val="008F3F31"/>
    <w:rsid w:val="008F5112"/>
    <w:rsid w:val="008F6703"/>
    <w:rsid w:val="008F6962"/>
    <w:rsid w:val="008F6CC3"/>
    <w:rsid w:val="00900D78"/>
    <w:rsid w:val="00901BD5"/>
    <w:rsid w:val="00901C1E"/>
    <w:rsid w:val="009026EC"/>
    <w:rsid w:val="00903F3B"/>
    <w:rsid w:val="009062A8"/>
    <w:rsid w:val="009102D1"/>
    <w:rsid w:val="00910FE1"/>
    <w:rsid w:val="0091229B"/>
    <w:rsid w:val="0091249F"/>
    <w:rsid w:val="00912D25"/>
    <w:rsid w:val="00915C96"/>
    <w:rsid w:val="00915D77"/>
    <w:rsid w:val="00915E61"/>
    <w:rsid w:val="00916809"/>
    <w:rsid w:val="00916DF8"/>
    <w:rsid w:val="0091758E"/>
    <w:rsid w:val="0092036E"/>
    <w:rsid w:val="009216A8"/>
    <w:rsid w:val="00921C68"/>
    <w:rsid w:val="00922DAA"/>
    <w:rsid w:val="00923CBD"/>
    <w:rsid w:val="009251B2"/>
    <w:rsid w:val="0092673B"/>
    <w:rsid w:val="0093134E"/>
    <w:rsid w:val="00931786"/>
    <w:rsid w:val="00937ABE"/>
    <w:rsid w:val="00937D2E"/>
    <w:rsid w:val="00940D33"/>
    <w:rsid w:val="0094143E"/>
    <w:rsid w:val="00941773"/>
    <w:rsid w:val="009453E0"/>
    <w:rsid w:val="00945925"/>
    <w:rsid w:val="00945965"/>
    <w:rsid w:val="009463BA"/>
    <w:rsid w:val="009519F2"/>
    <w:rsid w:val="00952DE4"/>
    <w:rsid w:val="009568EF"/>
    <w:rsid w:val="00956B79"/>
    <w:rsid w:val="00956DC1"/>
    <w:rsid w:val="00957B78"/>
    <w:rsid w:val="00961EB0"/>
    <w:rsid w:val="00965F6B"/>
    <w:rsid w:val="0097044E"/>
    <w:rsid w:val="00970F4C"/>
    <w:rsid w:val="0097130A"/>
    <w:rsid w:val="00972782"/>
    <w:rsid w:val="00974B66"/>
    <w:rsid w:val="00974D94"/>
    <w:rsid w:val="00975CAB"/>
    <w:rsid w:val="009774FE"/>
    <w:rsid w:val="009832F8"/>
    <w:rsid w:val="009839DA"/>
    <w:rsid w:val="009843BB"/>
    <w:rsid w:val="00985E49"/>
    <w:rsid w:val="00991418"/>
    <w:rsid w:val="0099280B"/>
    <w:rsid w:val="00993149"/>
    <w:rsid w:val="00993421"/>
    <w:rsid w:val="00994476"/>
    <w:rsid w:val="0099458D"/>
    <w:rsid w:val="00994B0E"/>
    <w:rsid w:val="00996A11"/>
    <w:rsid w:val="0099700D"/>
    <w:rsid w:val="00997347"/>
    <w:rsid w:val="00997863"/>
    <w:rsid w:val="009A012A"/>
    <w:rsid w:val="009A1CD3"/>
    <w:rsid w:val="009A1FE6"/>
    <w:rsid w:val="009A44A4"/>
    <w:rsid w:val="009A4A5D"/>
    <w:rsid w:val="009A5EEF"/>
    <w:rsid w:val="009A671B"/>
    <w:rsid w:val="009A7DF1"/>
    <w:rsid w:val="009B18EB"/>
    <w:rsid w:val="009B1C17"/>
    <w:rsid w:val="009B2226"/>
    <w:rsid w:val="009B48A1"/>
    <w:rsid w:val="009B5D1A"/>
    <w:rsid w:val="009B61A1"/>
    <w:rsid w:val="009C153E"/>
    <w:rsid w:val="009C1699"/>
    <w:rsid w:val="009C28DE"/>
    <w:rsid w:val="009C2C5E"/>
    <w:rsid w:val="009C2E35"/>
    <w:rsid w:val="009C2F64"/>
    <w:rsid w:val="009C3857"/>
    <w:rsid w:val="009C690C"/>
    <w:rsid w:val="009D0838"/>
    <w:rsid w:val="009D0B75"/>
    <w:rsid w:val="009D0C9F"/>
    <w:rsid w:val="009D10B2"/>
    <w:rsid w:val="009D2543"/>
    <w:rsid w:val="009D32BB"/>
    <w:rsid w:val="009D573C"/>
    <w:rsid w:val="009D637E"/>
    <w:rsid w:val="009D63C3"/>
    <w:rsid w:val="009D64E4"/>
    <w:rsid w:val="009D713D"/>
    <w:rsid w:val="009D71EB"/>
    <w:rsid w:val="009D7F9B"/>
    <w:rsid w:val="009E1200"/>
    <w:rsid w:val="009E20F1"/>
    <w:rsid w:val="009E38EA"/>
    <w:rsid w:val="009E5594"/>
    <w:rsid w:val="009E67FE"/>
    <w:rsid w:val="009F1986"/>
    <w:rsid w:val="009F1FFB"/>
    <w:rsid w:val="009F517D"/>
    <w:rsid w:val="009F5205"/>
    <w:rsid w:val="009F6554"/>
    <w:rsid w:val="009F7F98"/>
    <w:rsid w:val="00A00E10"/>
    <w:rsid w:val="00A02F58"/>
    <w:rsid w:val="00A032AE"/>
    <w:rsid w:val="00A0531E"/>
    <w:rsid w:val="00A054DE"/>
    <w:rsid w:val="00A0551E"/>
    <w:rsid w:val="00A05BD3"/>
    <w:rsid w:val="00A10DAC"/>
    <w:rsid w:val="00A13074"/>
    <w:rsid w:val="00A14F3C"/>
    <w:rsid w:val="00A2489C"/>
    <w:rsid w:val="00A24A42"/>
    <w:rsid w:val="00A24BEA"/>
    <w:rsid w:val="00A24C40"/>
    <w:rsid w:val="00A31988"/>
    <w:rsid w:val="00A34FE2"/>
    <w:rsid w:val="00A35FDA"/>
    <w:rsid w:val="00A360E8"/>
    <w:rsid w:val="00A4058D"/>
    <w:rsid w:val="00A40D83"/>
    <w:rsid w:val="00A41736"/>
    <w:rsid w:val="00A4395F"/>
    <w:rsid w:val="00A43B9C"/>
    <w:rsid w:val="00A4581B"/>
    <w:rsid w:val="00A45BD4"/>
    <w:rsid w:val="00A46B06"/>
    <w:rsid w:val="00A471E3"/>
    <w:rsid w:val="00A478DA"/>
    <w:rsid w:val="00A47DDA"/>
    <w:rsid w:val="00A50650"/>
    <w:rsid w:val="00A509C6"/>
    <w:rsid w:val="00A50F7C"/>
    <w:rsid w:val="00A52A49"/>
    <w:rsid w:val="00A53C94"/>
    <w:rsid w:val="00A53DBD"/>
    <w:rsid w:val="00A54EC4"/>
    <w:rsid w:val="00A55C5A"/>
    <w:rsid w:val="00A56DD8"/>
    <w:rsid w:val="00A6017D"/>
    <w:rsid w:val="00A6168E"/>
    <w:rsid w:val="00A64309"/>
    <w:rsid w:val="00A64A02"/>
    <w:rsid w:val="00A656C0"/>
    <w:rsid w:val="00A66688"/>
    <w:rsid w:val="00A70A15"/>
    <w:rsid w:val="00A718C0"/>
    <w:rsid w:val="00A77540"/>
    <w:rsid w:val="00A77F64"/>
    <w:rsid w:val="00A81DF0"/>
    <w:rsid w:val="00A8266F"/>
    <w:rsid w:val="00A82CBD"/>
    <w:rsid w:val="00A831BE"/>
    <w:rsid w:val="00A843B5"/>
    <w:rsid w:val="00A855EA"/>
    <w:rsid w:val="00A86B3F"/>
    <w:rsid w:val="00A86F4D"/>
    <w:rsid w:val="00A87F01"/>
    <w:rsid w:val="00A9067B"/>
    <w:rsid w:val="00A90E80"/>
    <w:rsid w:val="00A90FDA"/>
    <w:rsid w:val="00A91FCD"/>
    <w:rsid w:val="00A92A18"/>
    <w:rsid w:val="00A95164"/>
    <w:rsid w:val="00A96579"/>
    <w:rsid w:val="00A9791E"/>
    <w:rsid w:val="00AA0BF1"/>
    <w:rsid w:val="00AA1DFA"/>
    <w:rsid w:val="00AA363D"/>
    <w:rsid w:val="00AA4D83"/>
    <w:rsid w:val="00AA55BC"/>
    <w:rsid w:val="00AA5BFF"/>
    <w:rsid w:val="00AA7C77"/>
    <w:rsid w:val="00AB1368"/>
    <w:rsid w:val="00AB37F4"/>
    <w:rsid w:val="00AB6561"/>
    <w:rsid w:val="00AB6BAD"/>
    <w:rsid w:val="00AB6F2D"/>
    <w:rsid w:val="00AC433F"/>
    <w:rsid w:val="00AC4A9A"/>
    <w:rsid w:val="00AC4B04"/>
    <w:rsid w:val="00AC5D55"/>
    <w:rsid w:val="00AC5ECB"/>
    <w:rsid w:val="00AC6FE5"/>
    <w:rsid w:val="00AD0A31"/>
    <w:rsid w:val="00AD0AD3"/>
    <w:rsid w:val="00AD1AB6"/>
    <w:rsid w:val="00AD1B06"/>
    <w:rsid w:val="00AD6104"/>
    <w:rsid w:val="00AD6169"/>
    <w:rsid w:val="00AD6C55"/>
    <w:rsid w:val="00AD73D3"/>
    <w:rsid w:val="00AD7977"/>
    <w:rsid w:val="00AD7C78"/>
    <w:rsid w:val="00AE0A0C"/>
    <w:rsid w:val="00AE0D84"/>
    <w:rsid w:val="00AE407A"/>
    <w:rsid w:val="00AF2D89"/>
    <w:rsid w:val="00AF7DA4"/>
    <w:rsid w:val="00B00EBD"/>
    <w:rsid w:val="00B02472"/>
    <w:rsid w:val="00B0370E"/>
    <w:rsid w:val="00B03E68"/>
    <w:rsid w:val="00B05E35"/>
    <w:rsid w:val="00B124BD"/>
    <w:rsid w:val="00B12FB8"/>
    <w:rsid w:val="00B22390"/>
    <w:rsid w:val="00B234BF"/>
    <w:rsid w:val="00B23AB6"/>
    <w:rsid w:val="00B244A1"/>
    <w:rsid w:val="00B24F72"/>
    <w:rsid w:val="00B255C2"/>
    <w:rsid w:val="00B26794"/>
    <w:rsid w:val="00B27419"/>
    <w:rsid w:val="00B30727"/>
    <w:rsid w:val="00B31412"/>
    <w:rsid w:val="00B329B9"/>
    <w:rsid w:val="00B342B2"/>
    <w:rsid w:val="00B37406"/>
    <w:rsid w:val="00B3754F"/>
    <w:rsid w:val="00B404DF"/>
    <w:rsid w:val="00B40C17"/>
    <w:rsid w:val="00B419C8"/>
    <w:rsid w:val="00B4227A"/>
    <w:rsid w:val="00B43B8D"/>
    <w:rsid w:val="00B43EEA"/>
    <w:rsid w:val="00B43F6D"/>
    <w:rsid w:val="00B442A2"/>
    <w:rsid w:val="00B46712"/>
    <w:rsid w:val="00B4710C"/>
    <w:rsid w:val="00B5624B"/>
    <w:rsid w:val="00B57365"/>
    <w:rsid w:val="00B62488"/>
    <w:rsid w:val="00B6401E"/>
    <w:rsid w:val="00B64E4C"/>
    <w:rsid w:val="00B652A1"/>
    <w:rsid w:val="00B6699D"/>
    <w:rsid w:val="00B702C0"/>
    <w:rsid w:val="00B735DD"/>
    <w:rsid w:val="00B737D1"/>
    <w:rsid w:val="00B74144"/>
    <w:rsid w:val="00B7459B"/>
    <w:rsid w:val="00B749E2"/>
    <w:rsid w:val="00B74CE9"/>
    <w:rsid w:val="00B7553C"/>
    <w:rsid w:val="00B75C20"/>
    <w:rsid w:val="00B82635"/>
    <w:rsid w:val="00B82C51"/>
    <w:rsid w:val="00B91B46"/>
    <w:rsid w:val="00B91F39"/>
    <w:rsid w:val="00B92B9E"/>
    <w:rsid w:val="00B92F16"/>
    <w:rsid w:val="00B93F27"/>
    <w:rsid w:val="00B94347"/>
    <w:rsid w:val="00B955EB"/>
    <w:rsid w:val="00B977CA"/>
    <w:rsid w:val="00BA0689"/>
    <w:rsid w:val="00BA146D"/>
    <w:rsid w:val="00BA23AE"/>
    <w:rsid w:val="00BA269E"/>
    <w:rsid w:val="00BA3734"/>
    <w:rsid w:val="00BA4D7A"/>
    <w:rsid w:val="00BA4F96"/>
    <w:rsid w:val="00BA5D85"/>
    <w:rsid w:val="00BA6688"/>
    <w:rsid w:val="00BA6F4B"/>
    <w:rsid w:val="00BB0EF0"/>
    <w:rsid w:val="00BB3C07"/>
    <w:rsid w:val="00BB3C83"/>
    <w:rsid w:val="00BB4BAD"/>
    <w:rsid w:val="00BC0A11"/>
    <w:rsid w:val="00BC1A5D"/>
    <w:rsid w:val="00BC20DC"/>
    <w:rsid w:val="00BC34D3"/>
    <w:rsid w:val="00BC6808"/>
    <w:rsid w:val="00BC68BF"/>
    <w:rsid w:val="00BC71E1"/>
    <w:rsid w:val="00BD20C1"/>
    <w:rsid w:val="00BD2962"/>
    <w:rsid w:val="00BD581F"/>
    <w:rsid w:val="00BD5D49"/>
    <w:rsid w:val="00BD643D"/>
    <w:rsid w:val="00BD7818"/>
    <w:rsid w:val="00BE28AA"/>
    <w:rsid w:val="00BE41D3"/>
    <w:rsid w:val="00BE6395"/>
    <w:rsid w:val="00BE720A"/>
    <w:rsid w:val="00BE7285"/>
    <w:rsid w:val="00BE7698"/>
    <w:rsid w:val="00BF1BFB"/>
    <w:rsid w:val="00BF41E2"/>
    <w:rsid w:val="00BF43F8"/>
    <w:rsid w:val="00BF4E1E"/>
    <w:rsid w:val="00BF73E6"/>
    <w:rsid w:val="00BF7D4C"/>
    <w:rsid w:val="00C00A25"/>
    <w:rsid w:val="00C03C9C"/>
    <w:rsid w:val="00C0444F"/>
    <w:rsid w:val="00C0670D"/>
    <w:rsid w:val="00C07A0C"/>
    <w:rsid w:val="00C107F6"/>
    <w:rsid w:val="00C11D0A"/>
    <w:rsid w:val="00C12D6A"/>
    <w:rsid w:val="00C13590"/>
    <w:rsid w:val="00C145CF"/>
    <w:rsid w:val="00C1555A"/>
    <w:rsid w:val="00C16424"/>
    <w:rsid w:val="00C1740B"/>
    <w:rsid w:val="00C221D7"/>
    <w:rsid w:val="00C2331C"/>
    <w:rsid w:val="00C270BB"/>
    <w:rsid w:val="00C27302"/>
    <w:rsid w:val="00C30188"/>
    <w:rsid w:val="00C308AE"/>
    <w:rsid w:val="00C30F72"/>
    <w:rsid w:val="00C312C0"/>
    <w:rsid w:val="00C33443"/>
    <w:rsid w:val="00C33790"/>
    <w:rsid w:val="00C34F57"/>
    <w:rsid w:val="00C4034A"/>
    <w:rsid w:val="00C40981"/>
    <w:rsid w:val="00C410C2"/>
    <w:rsid w:val="00C41926"/>
    <w:rsid w:val="00C42FB9"/>
    <w:rsid w:val="00C433F9"/>
    <w:rsid w:val="00C45685"/>
    <w:rsid w:val="00C518DE"/>
    <w:rsid w:val="00C52BDA"/>
    <w:rsid w:val="00C53EE3"/>
    <w:rsid w:val="00C575ED"/>
    <w:rsid w:val="00C578BE"/>
    <w:rsid w:val="00C57B2F"/>
    <w:rsid w:val="00C61129"/>
    <w:rsid w:val="00C640B2"/>
    <w:rsid w:val="00C64164"/>
    <w:rsid w:val="00C65503"/>
    <w:rsid w:val="00C67DD3"/>
    <w:rsid w:val="00C72CF8"/>
    <w:rsid w:val="00C735FE"/>
    <w:rsid w:val="00C74E37"/>
    <w:rsid w:val="00C75457"/>
    <w:rsid w:val="00C7562B"/>
    <w:rsid w:val="00C80E57"/>
    <w:rsid w:val="00C8283C"/>
    <w:rsid w:val="00C82FB2"/>
    <w:rsid w:val="00C833D9"/>
    <w:rsid w:val="00C846A4"/>
    <w:rsid w:val="00C847EE"/>
    <w:rsid w:val="00C853C0"/>
    <w:rsid w:val="00C853D5"/>
    <w:rsid w:val="00C96336"/>
    <w:rsid w:val="00C97B1D"/>
    <w:rsid w:val="00CA1B43"/>
    <w:rsid w:val="00CA6C99"/>
    <w:rsid w:val="00CB02F7"/>
    <w:rsid w:val="00CB0500"/>
    <w:rsid w:val="00CB25A2"/>
    <w:rsid w:val="00CB4B5C"/>
    <w:rsid w:val="00CB604D"/>
    <w:rsid w:val="00CC03E4"/>
    <w:rsid w:val="00CC2015"/>
    <w:rsid w:val="00CC2392"/>
    <w:rsid w:val="00CC26EB"/>
    <w:rsid w:val="00CC59E5"/>
    <w:rsid w:val="00CD067E"/>
    <w:rsid w:val="00CD0D98"/>
    <w:rsid w:val="00CD2F67"/>
    <w:rsid w:val="00CD3754"/>
    <w:rsid w:val="00CD5186"/>
    <w:rsid w:val="00CD5E04"/>
    <w:rsid w:val="00CD5E74"/>
    <w:rsid w:val="00CE0178"/>
    <w:rsid w:val="00CE0239"/>
    <w:rsid w:val="00CE132D"/>
    <w:rsid w:val="00CE3BEA"/>
    <w:rsid w:val="00CE499C"/>
    <w:rsid w:val="00CE7C3A"/>
    <w:rsid w:val="00CF04AE"/>
    <w:rsid w:val="00CF3516"/>
    <w:rsid w:val="00CF46C4"/>
    <w:rsid w:val="00CF62C4"/>
    <w:rsid w:val="00CF63A6"/>
    <w:rsid w:val="00D0178C"/>
    <w:rsid w:val="00D03D06"/>
    <w:rsid w:val="00D05AA4"/>
    <w:rsid w:val="00D06A43"/>
    <w:rsid w:val="00D079BC"/>
    <w:rsid w:val="00D12CC9"/>
    <w:rsid w:val="00D13792"/>
    <w:rsid w:val="00D147C9"/>
    <w:rsid w:val="00D21E2D"/>
    <w:rsid w:val="00D22B42"/>
    <w:rsid w:val="00D233F7"/>
    <w:rsid w:val="00D24316"/>
    <w:rsid w:val="00D26972"/>
    <w:rsid w:val="00D30647"/>
    <w:rsid w:val="00D30B99"/>
    <w:rsid w:val="00D32DAF"/>
    <w:rsid w:val="00D3351A"/>
    <w:rsid w:val="00D34147"/>
    <w:rsid w:val="00D36AF6"/>
    <w:rsid w:val="00D36E09"/>
    <w:rsid w:val="00D3759B"/>
    <w:rsid w:val="00D40358"/>
    <w:rsid w:val="00D41969"/>
    <w:rsid w:val="00D43D7E"/>
    <w:rsid w:val="00D44632"/>
    <w:rsid w:val="00D450BB"/>
    <w:rsid w:val="00D52543"/>
    <w:rsid w:val="00D5390B"/>
    <w:rsid w:val="00D5552B"/>
    <w:rsid w:val="00D557FD"/>
    <w:rsid w:val="00D569A1"/>
    <w:rsid w:val="00D62BDF"/>
    <w:rsid w:val="00D632A3"/>
    <w:rsid w:val="00D65560"/>
    <w:rsid w:val="00D65589"/>
    <w:rsid w:val="00D65989"/>
    <w:rsid w:val="00D65BB5"/>
    <w:rsid w:val="00D66F48"/>
    <w:rsid w:val="00D670FA"/>
    <w:rsid w:val="00D6788F"/>
    <w:rsid w:val="00D67987"/>
    <w:rsid w:val="00D67FDC"/>
    <w:rsid w:val="00D70DBB"/>
    <w:rsid w:val="00D70EC5"/>
    <w:rsid w:val="00D73475"/>
    <w:rsid w:val="00D755D9"/>
    <w:rsid w:val="00D76947"/>
    <w:rsid w:val="00D82355"/>
    <w:rsid w:val="00D82C29"/>
    <w:rsid w:val="00D8467C"/>
    <w:rsid w:val="00D84A39"/>
    <w:rsid w:val="00D85131"/>
    <w:rsid w:val="00D861E7"/>
    <w:rsid w:val="00D877F7"/>
    <w:rsid w:val="00D92E10"/>
    <w:rsid w:val="00D936A0"/>
    <w:rsid w:val="00D96009"/>
    <w:rsid w:val="00D962A4"/>
    <w:rsid w:val="00DA04F5"/>
    <w:rsid w:val="00DA064C"/>
    <w:rsid w:val="00DA2795"/>
    <w:rsid w:val="00DA2CD8"/>
    <w:rsid w:val="00DA4CB2"/>
    <w:rsid w:val="00DA6507"/>
    <w:rsid w:val="00DA7B93"/>
    <w:rsid w:val="00DB36E8"/>
    <w:rsid w:val="00DB7951"/>
    <w:rsid w:val="00DC0B64"/>
    <w:rsid w:val="00DC1151"/>
    <w:rsid w:val="00DC3579"/>
    <w:rsid w:val="00DC3612"/>
    <w:rsid w:val="00DC4D0A"/>
    <w:rsid w:val="00DC5066"/>
    <w:rsid w:val="00DC7081"/>
    <w:rsid w:val="00DD33B7"/>
    <w:rsid w:val="00DD499A"/>
    <w:rsid w:val="00DD6023"/>
    <w:rsid w:val="00DE03C2"/>
    <w:rsid w:val="00DE21C8"/>
    <w:rsid w:val="00DE2383"/>
    <w:rsid w:val="00DE5353"/>
    <w:rsid w:val="00DE63D9"/>
    <w:rsid w:val="00DE6515"/>
    <w:rsid w:val="00DE6C14"/>
    <w:rsid w:val="00DF01E8"/>
    <w:rsid w:val="00DF3624"/>
    <w:rsid w:val="00DF53AB"/>
    <w:rsid w:val="00DF5EB7"/>
    <w:rsid w:val="00DF5FD1"/>
    <w:rsid w:val="00DF6A23"/>
    <w:rsid w:val="00DF7DCB"/>
    <w:rsid w:val="00E021C1"/>
    <w:rsid w:val="00E04A24"/>
    <w:rsid w:val="00E0564D"/>
    <w:rsid w:val="00E063F2"/>
    <w:rsid w:val="00E07161"/>
    <w:rsid w:val="00E07987"/>
    <w:rsid w:val="00E10926"/>
    <w:rsid w:val="00E13590"/>
    <w:rsid w:val="00E167B6"/>
    <w:rsid w:val="00E2135B"/>
    <w:rsid w:val="00E21FCA"/>
    <w:rsid w:val="00E22861"/>
    <w:rsid w:val="00E23B9C"/>
    <w:rsid w:val="00E26586"/>
    <w:rsid w:val="00E31B37"/>
    <w:rsid w:val="00E33CB7"/>
    <w:rsid w:val="00E34912"/>
    <w:rsid w:val="00E3564C"/>
    <w:rsid w:val="00E35E72"/>
    <w:rsid w:val="00E36C09"/>
    <w:rsid w:val="00E40242"/>
    <w:rsid w:val="00E41079"/>
    <w:rsid w:val="00E42721"/>
    <w:rsid w:val="00E43490"/>
    <w:rsid w:val="00E44AF0"/>
    <w:rsid w:val="00E462D8"/>
    <w:rsid w:val="00E479F8"/>
    <w:rsid w:val="00E5082E"/>
    <w:rsid w:val="00E513CC"/>
    <w:rsid w:val="00E51A66"/>
    <w:rsid w:val="00E53D0E"/>
    <w:rsid w:val="00E5415A"/>
    <w:rsid w:val="00E5487E"/>
    <w:rsid w:val="00E54C30"/>
    <w:rsid w:val="00E54DBA"/>
    <w:rsid w:val="00E55349"/>
    <w:rsid w:val="00E55557"/>
    <w:rsid w:val="00E62ED2"/>
    <w:rsid w:val="00E6307B"/>
    <w:rsid w:val="00E658A1"/>
    <w:rsid w:val="00E670C1"/>
    <w:rsid w:val="00E671FC"/>
    <w:rsid w:val="00E68880"/>
    <w:rsid w:val="00E72DAA"/>
    <w:rsid w:val="00E75D3B"/>
    <w:rsid w:val="00E76444"/>
    <w:rsid w:val="00E76BB5"/>
    <w:rsid w:val="00E76CA1"/>
    <w:rsid w:val="00E76F75"/>
    <w:rsid w:val="00E84BB9"/>
    <w:rsid w:val="00E84FA2"/>
    <w:rsid w:val="00E86037"/>
    <w:rsid w:val="00E86D5B"/>
    <w:rsid w:val="00E871D2"/>
    <w:rsid w:val="00E876A0"/>
    <w:rsid w:val="00E928D7"/>
    <w:rsid w:val="00E9341F"/>
    <w:rsid w:val="00E968C3"/>
    <w:rsid w:val="00E97C4A"/>
    <w:rsid w:val="00EA0448"/>
    <w:rsid w:val="00EA1A61"/>
    <w:rsid w:val="00EA34DB"/>
    <w:rsid w:val="00EB0019"/>
    <w:rsid w:val="00EB1536"/>
    <w:rsid w:val="00EB1C20"/>
    <w:rsid w:val="00EB2A03"/>
    <w:rsid w:val="00EB2B6A"/>
    <w:rsid w:val="00EB4C46"/>
    <w:rsid w:val="00EC18C3"/>
    <w:rsid w:val="00EC19E1"/>
    <w:rsid w:val="00EC1BF2"/>
    <w:rsid w:val="00EC30D6"/>
    <w:rsid w:val="00EC3396"/>
    <w:rsid w:val="00EC5155"/>
    <w:rsid w:val="00EC5F32"/>
    <w:rsid w:val="00EC5F36"/>
    <w:rsid w:val="00EC6E52"/>
    <w:rsid w:val="00EC7170"/>
    <w:rsid w:val="00ED1554"/>
    <w:rsid w:val="00ED479B"/>
    <w:rsid w:val="00ED6399"/>
    <w:rsid w:val="00ED63D6"/>
    <w:rsid w:val="00ED7365"/>
    <w:rsid w:val="00ED7FBD"/>
    <w:rsid w:val="00EE0A91"/>
    <w:rsid w:val="00EE0EB5"/>
    <w:rsid w:val="00EE28CD"/>
    <w:rsid w:val="00EE45FD"/>
    <w:rsid w:val="00EE5DF0"/>
    <w:rsid w:val="00EE6B3E"/>
    <w:rsid w:val="00EE6B58"/>
    <w:rsid w:val="00EF10E8"/>
    <w:rsid w:val="00EF34F7"/>
    <w:rsid w:val="00EF3746"/>
    <w:rsid w:val="00EF39BE"/>
    <w:rsid w:val="00EF3A1A"/>
    <w:rsid w:val="00EF420E"/>
    <w:rsid w:val="00EF7B9B"/>
    <w:rsid w:val="00F00A20"/>
    <w:rsid w:val="00F00CE2"/>
    <w:rsid w:val="00F0221C"/>
    <w:rsid w:val="00F05682"/>
    <w:rsid w:val="00F104DE"/>
    <w:rsid w:val="00F111EF"/>
    <w:rsid w:val="00F11F3C"/>
    <w:rsid w:val="00F14CEB"/>
    <w:rsid w:val="00F15180"/>
    <w:rsid w:val="00F1640A"/>
    <w:rsid w:val="00F17161"/>
    <w:rsid w:val="00F177AC"/>
    <w:rsid w:val="00F20F55"/>
    <w:rsid w:val="00F2227D"/>
    <w:rsid w:val="00F2233A"/>
    <w:rsid w:val="00F23666"/>
    <w:rsid w:val="00F23D0F"/>
    <w:rsid w:val="00F23D53"/>
    <w:rsid w:val="00F243D9"/>
    <w:rsid w:val="00F26255"/>
    <w:rsid w:val="00F2629E"/>
    <w:rsid w:val="00F32725"/>
    <w:rsid w:val="00F34857"/>
    <w:rsid w:val="00F35F1F"/>
    <w:rsid w:val="00F3653F"/>
    <w:rsid w:val="00F36875"/>
    <w:rsid w:val="00F36B57"/>
    <w:rsid w:val="00F429B9"/>
    <w:rsid w:val="00F434C7"/>
    <w:rsid w:val="00F441D4"/>
    <w:rsid w:val="00F45EC6"/>
    <w:rsid w:val="00F47ED2"/>
    <w:rsid w:val="00F543D9"/>
    <w:rsid w:val="00F5504F"/>
    <w:rsid w:val="00F5578A"/>
    <w:rsid w:val="00F55B42"/>
    <w:rsid w:val="00F56B56"/>
    <w:rsid w:val="00F62B99"/>
    <w:rsid w:val="00F63046"/>
    <w:rsid w:val="00F63B1C"/>
    <w:rsid w:val="00F63FBE"/>
    <w:rsid w:val="00F65EEA"/>
    <w:rsid w:val="00F71684"/>
    <w:rsid w:val="00F75EBF"/>
    <w:rsid w:val="00F7600C"/>
    <w:rsid w:val="00F76C54"/>
    <w:rsid w:val="00F76F11"/>
    <w:rsid w:val="00F773B2"/>
    <w:rsid w:val="00F778A1"/>
    <w:rsid w:val="00F77A5D"/>
    <w:rsid w:val="00F77E94"/>
    <w:rsid w:val="00F80B98"/>
    <w:rsid w:val="00F81B93"/>
    <w:rsid w:val="00F8269B"/>
    <w:rsid w:val="00F82B49"/>
    <w:rsid w:val="00F833D9"/>
    <w:rsid w:val="00F84319"/>
    <w:rsid w:val="00F858BA"/>
    <w:rsid w:val="00F86077"/>
    <w:rsid w:val="00F86697"/>
    <w:rsid w:val="00F90494"/>
    <w:rsid w:val="00F90782"/>
    <w:rsid w:val="00F90BC0"/>
    <w:rsid w:val="00F92DC8"/>
    <w:rsid w:val="00F933A1"/>
    <w:rsid w:val="00F95460"/>
    <w:rsid w:val="00F956D8"/>
    <w:rsid w:val="00F95E3D"/>
    <w:rsid w:val="00F9748C"/>
    <w:rsid w:val="00FA0393"/>
    <w:rsid w:val="00FA1F56"/>
    <w:rsid w:val="00FA2ECD"/>
    <w:rsid w:val="00FA49A7"/>
    <w:rsid w:val="00FA4E23"/>
    <w:rsid w:val="00FA4F40"/>
    <w:rsid w:val="00FA58BB"/>
    <w:rsid w:val="00FA703B"/>
    <w:rsid w:val="00FB1CB1"/>
    <w:rsid w:val="00FB2480"/>
    <w:rsid w:val="00FB27F5"/>
    <w:rsid w:val="00FB5C17"/>
    <w:rsid w:val="00FC14D4"/>
    <w:rsid w:val="00FC1C72"/>
    <w:rsid w:val="00FC44FC"/>
    <w:rsid w:val="00FC5060"/>
    <w:rsid w:val="00FC6EE8"/>
    <w:rsid w:val="00FC7475"/>
    <w:rsid w:val="00FD00AA"/>
    <w:rsid w:val="00FD0B1C"/>
    <w:rsid w:val="00FD2745"/>
    <w:rsid w:val="00FD6822"/>
    <w:rsid w:val="00FD6B88"/>
    <w:rsid w:val="00FD6C13"/>
    <w:rsid w:val="00FD75A0"/>
    <w:rsid w:val="00FD7A4A"/>
    <w:rsid w:val="00FD7B66"/>
    <w:rsid w:val="00FE2242"/>
    <w:rsid w:val="00FE2375"/>
    <w:rsid w:val="00FE32FF"/>
    <w:rsid w:val="00FE41B0"/>
    <w:rsid w:val="00FE46EC"/>
    <w:rsid w:val="00FE63C1"/>
    <w:rsid w:val="00FE7B36"/>
    <w:rsid w:val="00FF1217"/>
    <w:rsid w:val="00FF3D21"/>
    <w:rsid w:val="00FF7C07"/>
    <w:rsid w:val="01352653"/>
    <w:rsid w:val="025104C1"/>
    <w:rsid w:val="02F34B92"/>
    <w:rsid w:val="04108458"/>
    <w:rsid w:val="047B7A42"/>
    <w:rsid w:val="0497A675"/>
    <w:rsid w:val="04C25CA3"/>
    <w:rsid w:val="04DF80CE"/>
    <w:rsid w:val="072E58F4"/>
    <w:rsid w:val="08777DEF"/>
    <w:rsid w:val="087A2300"/>
    <w:rsid w:val="099DF82F"/>
    <w:rsid w:val="09A090F2"/>
    <w:rsid w:val="0C412BEB"/>
    <w:rsid w:val="0D66BE0F"/>
    <w:rsid w:val="104EE5DC"/>
    <w:rsid w:val="10695908"/>
    <w:rsid w:val="10946E1B"/>
    <w:rsid w:val="10B1EFDC"/>
    <w:rsid w:val="10EB8C31"/>
    <w:rsid w:val="10EDCF34"/>
    <w:rsid w:val="11608295"/>
    <w:rsid w:val="11D67B9D"/>
    <w:rsid w:val="11E8CA6B"/>
    <w:rsid w:val="134739FC"/>
    <w:rsid w:val="141E55F5"/>
    <w:rsid w:val="144C3DD0"/>
    <w:rsid w:val="1491F5E7"/>
    <w:rsid w:val="150E6AEE"/>
    <w:rsid w:val="1612ADD3"/>
    <w:rsid w:val="16769341"/>
    <w:rsid w:val="16AC60CB"/>
    <w:rsid w:val="16B1D4DD"/>
    <w:rsid w:val="17753371"/>
    <w:rsid w:val="186738FF"/>
    <w:rsid w:val="18A680A5"/>
    <w:rsid w:val="196801D9"/>
    <w:rsid w:val="1B2257FA"/>
    <w:rsid w:val="1C2B462C"/>
    <w:rsid w:val="1EA824FE"/>
    <w:rsid w:val="1F55F48E"/>
    <w:rsid w:val="20073DDC"/>
    <w:rsid w:val="20379118"/>
    <w:rsid w:val="20A9E64F"/>
    <w:rsid w:val="21018C94"/>
    <w:rsid w:val="210CAAA2"/>
    <w:rsid w:val="217B2184"/>
    <w:rsid w:val="238D805A"/>
    <w:rsid w:val="23B87A3C"/>
    <w:rsid w:val="24CB4C56"/>
    <w:rsid w:val="2523D3D3"/>
    <w:rsid w:val="25D9D5A5"/>
    <w:rsid w:val="2654E8E1"/>
    <w:rsid w:val="2747AD0D"/>
    <w:rsid w:val="2783052A"/>
    <w:rsid w:val="2811EFC0"/>
    <w:rsid w:val="28351B73"/>
    <w:rsid w:val="28514A3D"/>
    <w:rsid w:val="288C509D"/>
    <w:rsid w:val="29BE760C"/>
    <w:rsid w:val="29C06787"/>
    <w:rsid w:val="2B9A99C0"/>
    <w:rsid w:val="2BAC3DB4"/>
    <w:rsid w:val="2BB74AE5"/>
    <w:rsid w:val="2D2EE5B8"/>
    <w:rsid w:val="2D954FF2"/>
    <w:rsid w:val="2DE33782"/>
    <w:rsid w:val="2E0FE76D"/>
    <w:rsid w:val="2E3044EF"/>
    <w:rsid w:val="2E58124A"/>
    <w:rsid w:val="2F347CBF"/>
    <w:rsid w:val="2FC2F709"/>
    <w:rsid w:val="3049FE9D"/>
    <w:rsid w:val="3077BCEF"/>
    <w:rsid w:val="3113DEFA"/>
    <w:rsid w:val="3116816E"/>
    <w:rsid w:val="312FA9CB"/>
    <w:rsid w:val="319FA9A9"/>
    <w:rsid w:val="31D0F757"/>
    <w:rsid w:val="32E09B17"/>
    <w:rsid w:val="33D18E95"/>
    <w:rsid w:val="34BD3CDD"/>
    <w:rsid w:val="35AD2A3D"/>
    <w:rsid w:val="3694803C"/>
    <w:rsid w:val="36BB17F2"/>
    <w:rsid w:val="377AB9D2"/>
    <w:rsid w:val="3899215C"/>
    <w:rsid w:val="3947317B"/>
    <w:rsid w:val="3A2BEE93"/>
    <w:rsid w:val="3A3484B6"/>
    <w:rsid w:val="3B2ADBFD"/>
    <w:rsid w:val="3C53773F"/>
    <w:rsid w:val="3C9DCFD1"/>
    <w:rsid w:val="3D5273F0"/>
    <w:rsid w:val="3D9A7AAF"/>
    <w:rsid w:val="3E27F645"/>
    <w:rsid w:val="3FB0DB3C"/>
    <w:rsid w:val="4015602B"/>
    <w:rsid w:val="402C98C8"/>
    <w:rsid w:val="4056CFFF"/>
    <w:rsid w:val="41FE861B"/>
    <w:rsid w:val="43A85CEA"/>
    <w:rsid w:val="43C88760"/>
    <w:rsid w:val="43D6E81C"/>
    <w:rsid w:val="44222453"/>
    <w:rsid w:val="44405BCD"/>
    <w:rsid w:val="473FD4CE"/>
    <w:rsid w:val="48C332F6"/>
    <w:rsid w:val="4945D5E9"/>
    <w:rsid w:val="49A29B12"/>
    <w:rsid w:val="49C34C5E"/>
    <w:rsid w:val="49FB4717"/>
    <w:rsid w:val="4A3653CD"/>
    <w:rsid w:val="4A6C0373"/>
    <w:rsid w:val="4A93D302"/>
    <w:rsid w:val="4AAB40E3"/>
    <w:rsid w:val="4C626B79"/>
    <w:rsid w:val="4CFB68A6"/>
    <w:rsid w:val="4CFE3624"/>
    <w:rsid w:val="4E314817"/>
    <w:rsid w:val="4EF04012"/>
    <w:rsid w:val="4F9B70D7"/>
    <w:rsid w:val="509AFCC0"/>
    <w:rsid w:val="518E7E87"/>
    <w:rsid w:val="51970392"/>
    <w:rsid w:val="52C7E1A7"/>
    <w:rsid w:val="52CB0F9A"/>
    <w:rsid w:val="52E79C4A"/>
    <w:rsid w:val="542C3887"/>
    <w:rsid w:val="54CC2640"/>
    <w:rsid w:val="5975121B"/>
    <w:rsid w:val="5980680F"/>
    <w:rsid w:val="59955DB5"/>
    <w:rsid w:val="5A81C746"/>
    <w:rsid w:val="5B10E27C"/>
    <w:rsid w:val="5DBDF7A8"/>
    <w:rsid w:val="5DC1BD89"/>
    <w:rsid w:val="5E8AF169"/>
    <w:rsid w:val="5F479C25"/>
    <w:rsid w:val="612ACB19"/>
    <w:rsid w:val="627696D4"/>
    <w:rsid w:val="63C50B25"/>
    <w:rsid w:val="64582B57"/>
    <w:rsid w:val="64820D18"/>
    <w:rsid w:val="64DFF38F"/>
    <w:rsid w:val="65FF71F8"/>
    <w:rsid w:val="66D901AE"/>
    <w:rsid w:val="678894F1"/>
    <w:rsid w:val="67C9C780"/>
    <w:rsid w:val="694CFE39"/>
    <w:rsid w:val="6981E445"/>
    <w:rsid w:val="6D625CBE"/>
    <w:rsid w:val="6D77CAC3"/>
    <w:rsid w:val="6E2A3516"/>
    <w:rsid w:val="6F5B1D7B"/>
    <w:rsid w:val="6FAB4C35"/>
    <w:rsid w:val="6FE0CF27"/>
    <w:rsid w:val="7087E076"/>
    <w:rsid w:val="7194CBC6"/>
    <w:rsid w:val="71C95B88"/>
    <w:rsid w:val="72086BB8"/>
    <w:rsid w:val="7223B0D7"/>
    <w:rsid w:val="7254F61B"/>
    <w:rsid w:val="73A3F19F"/>
    <w:rsid w:val="73CE83E0"/>
    <w:rsid w:val="73ED0912"/>
    <w:rsid w:val="7474F911"/>
    <w:rsid w:val="75A4A51F"/>
    <w:rsid w:val="767E0A55"/>
    <w:rsid w:val="77B9701D"/>
    <w:rsid w:val="782FF1EC"/>
    <w:rsid w:val="78D382E3"/>
    <w:rsid w:val="7A52F796"/>
    <w:rsid w:val="7A591D54"/>
    <w:rsid w:val="7A874A39"/>
    <w:rsid w:val="7B1A4690"/>
    <w:rsid w:val="7BE38F88"/>
    <w:rsid w:val="7C52805F"/>
    <w:rsid w:val="7D0B5174"/>
    <w:rsid w:val="7FD29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1AB3955B-9C80-4A83-B58A-202805AC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eastAsia="Times New Roman" w:hAnsi="Times New Roman"/>
      <w:sz w:val="24"/>
      <w:szCs w:val="24"/>
      <w:lang w:val="fr-FR" w:eastAsia="fr-FR"/>
    </w:rPr>
  </w:style>
  <w:style w:type="paragraph" w:styleId="Titre1">
    <w:name w:val="heading 1"/>
    <w:basedOn w:val="Normal"/>
    <w:next w:val="Normal"/>
    <w:link w:val="Titre1Car"/>
    <w:pPr>
      <w:keepNext/>
      <w:spacing w:before="240" w:after="60"/>
      <w:outlineLvl w:val="0"/>
    </w:pPr>
    <w:rPr>
      <w:rFonts w:ascii="Cambria" w:eastAsia="Cambria" w:hAnsi="Cambria" w:cs="Cambria"/>
      <w:b/>
      <w:sz w:val="32"/>
      <w:szCs w:val="32"/>
    </w:rPr>
  </w:style>
  <w:style w:type="paragraph" w:styleId="Titre2">
    <w:name w:val="heading 2"/>
    <w:basedOn w:val="Normal"/>
    <w:next w:val="Normal"/>
    <w:link w:val="Titre2Car"/>
    <w:pPr>
      <w:keepNext/>
      <w:spacing w:before="240" w:after="60"/>
      <w:outlineLvl w:val="1"/>
    </w:pPr>
    <w:rPr>
      <w:rFonts w:ascii="Cambria" w:eastAsia="Cambria" w:hAnsi="Cambria" w:cs="Cambria"/>
      <w:b/>
      <w:i/>
      <w:sz w:val="28"/>
      <w:szCs w:val="28"/>
    </w:rPr>
  </w:style>
  <w:style w:type="paragraph" w:styleId="Titre3">
    <w:name w:val="heading 3"/>
    <w:basedOn w:val="Normal"/>
    <w:next w:val="Normal"/>
    <w:link w:val="Titre3Car"/>
    <w:rsid w:val="003956E2"/>
    <w:pPr>
      <w:keepNext/>
      <w:keepLines/>
      <w:spacing w:before="280" w:after="80"/>
      <w:outlineLvl w:val="2"/>
    </w:pPr>
    <w:rPr>
      <w:b/>
      <w:sz w:val="28"/>
      <w:szCs w:val="28"/>
    </w:rPr>
  </w:style>
  <w:style w:type="paragraph" w:styleId="Titre4">
    <w:name w:val="heading 4"/>
    <w:basedOn w:val="Normal"/>
    <w:next w:val="Normal"/>
    <w:link w:val="Titre4Car"/>
    <w:rsid w:val="003956E2"/>
    <w:pPr>
      <w:keepNext/>
      <w:keepLines/>
      <w:spacing w:before="240" w:after="40"/>
      <w:outlineLvl w:val="3"/>
    </w:pPr>
    <w:rPr>
      <w:b/>
    </w:rPr>
  </w:style>
  <w:style w:type="paragraph" w:styleId="Titre5">
    <w:name w:val="heading 5"/>
    <w:basedOn w:val="Normal"/>
    <w:next w:val="Normal"/>
    <w:link w:val="Titre5Car"/>
    <w:rsid w:val="003956E2"/>
    <w:pPr>
      <w:keepNext/>
      <w:keepLines/>
      <w:spacing w:before="220" w:after="40"/>
      <w:outlineLvl w:val="4"/>
    </w:pPr>
    <w:rPr>
      <w:b/>
      <w:sz w:val="22"/>
      <w:szCs w:val="22"/>
    </w:rPr>
  </w:style>
  <w:style w:type="paragraph" w:styleId="Titre6">
    <w:name w:val="heading 6"/>
    <w:basedOn w:val="Normal"/>
    <w:next w:val="Normal"/>
    <w:link w:val="Titre6Car"/>
    <w:rsid w:val="003956E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Cambria" w:hAnsi="Cambria" w:cs="Cambria"/>
      <w:b/>
      <w:sz w:val="32"/>
      <w:szCs w:val="32"/>
      <w:lang w:val="fr-FR" w:eastAsia="fr-FR"/>
    </w:rPr>
  </w:style>
  <w:style w:type="character" w:customStyle="1" w:styleId="Titre2Car">
    <w:name w:val="Titre 2 Car"/>
    <w:link w:val="Titre2"/>
    <w:rsid w:val="004E3B3E"/>
    <w:rPr>
      <w:rFonts w:ascii="Cambria" w:eastAsia="Cambria" w:hAnsi="Cambria" w:cs="Cambria"/>
      <w:b/>
      <w:i/>
      <w:sz w:val="28"/>
      <w:szCs w:val="28"/>
      <w:lang w:val="fr-FR" w:eastAsia="fr-FR"/>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Titre3Car">
    <w:name w:val="Titre 3 Car"/>
    <w:basedOn w:val="Policepardfaut"/>
    <w:link w:val="Titre3"/>
    <w:rsid w:val="003956E2"/>
    <w:rPr>
      <w:rFonts w:ascii="Times New Roman" w:eastAsia="Times New Roman" w:hAnsi="Times New Roman"/>
      <w:b/>
      <w:sz w:val="28"/>
      <w:szCs w:val="28"/>
      <w:lang w:val="fr-FR" w:eastAsia="fr-FR"/>
    </w:rPr>
  </w:style>
  <w:style w:type="character" w:customStyle="1" w:styleId="Titre4Car">
    <w:name w:val="Titre 4 Car"/>
    <w:basedOn w:val="Policepardfaut"/>
    <w:link w:val="Titre4"/>
    <w:rsid w:val="003956E2"/>
    <w:rPr>
      <w:rFonts w:ascii="Times New Roman" w:eastAsia="Times New Roman" w:hAnsi="Times New Roman"/>
      <w:b/>
      <w:sz w:val="24"/>
      <w:szCs w:val="24"/>
      <w:lang w:val="fr-FR" w:eastAsia="fr-FR"/>
    </w:rPr>
  </w:style>
  <w:style w:type="character" w:customStyle="1" w:styleId="Titre5Car">
    <w:name w:val="Titre 5 Car"/>
    <w:basedOn w:val="Policepardfaut"/>
    <w:link w:val="Titre5"/>
    <w:rsid w:val="003956E2"/>
    <w:rPr>
      <w:rFonts w:ascii="Times New Roman" w:eastAsia="Times New Roman" w:hAnsi="Times New Roman"/>
      <w:b/>
      <w:sz w:val="22"/>
      <w:szCs w:val="22"/>
      <w:lang w:val="fr-FR" w:eastAsia="fr-FR"/>
    </w:rPr>
  </w:style>
  <w:style w:type="character" w:customStyle="1" w:styleId="Titre6Car">
    <w:name w:val="Titre 6 Car"/>
    <w:basedOn w:val="Policepardfaut"/>
    <w:link w:val="Titre6"/>
    <w:rsid w:val="003956E2"/>
    <w:rPr>
      <w:rFonts w:ascii="Times New Roman" w:eastAsia="Times New Roman" w:hAnsi="Times New Roman"/>
      <w:b/>
      <w:lang w:val="fr-FR" w:eastAsia="fr-FR"/>
    </w:rPr>
  </w:style>
  <w:style w:type="paragraph" w:styleId="Titre">
    <w:name w:val="Title"/>
    <w:basedOn w:val="Normal"/>
    <w:next w:val="Normal"/>
    <w:link w:val="TitreCar"/>
    <w:rsid w:val="003956E2"/>
    <w:pPr>
      <w:keepNext/>
      <w:keepLines/>
      <w:spacing w:before="480" w:after="120"/>
    </w:pPr>
    <w:rPr>
      <w:b/>
      <w:sz w:val="72"/>
      <w:szCs w:val="72"/>
    </w:rPr>
  </w:style>
  <w:style w:type="character" w:customStyle="1" w:styleId="TitreCar">
    <w:name w:val="Titre Car"/>
    <w:basedOn w:val="Policepardfaut"/>
    <w:link w:val="Titre"/>
    <w:rsid w:val="003956E2"/>
    <w:rPr>
      <w:rFonts w:ascii="Times New Roman" w:eastAsia="Times New Roman" w:hAnsi="Times New Roman"/>
      <w:b/>
      <w:sz w:val="72"/>
      <w:szCs w:val="72"/>
      <w:lang w:val="fr-FR" w:eastAsia="fr-FR"/>
    </w:rPr>
  </w:style>
  <w:style w:type="paragraph" w:styleId="Sous-titre">
    <w:name w:val="Subtitle"/>
    <w:basedOn w:val="Normal"/>
    <w:next w:val="Normal"/>
    <w:link w:val="Sous-titreCar"/>
    <w:rsid w:val="003956E2"/>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sid w:val="003956E2"/>
    <w:rPr>
      <w:rFonts w:ascii="Georgia" w:eastAsia="Georgia" w:hAnsi="Georgia" w:cs="Georgia"/>
      <w:i/>
      <w:color w:val="666666"/>
      <w:sz w:val="48"/>
      <w:szCs w:val="48"/>
      <w:lang w:val="fr-FR" w:eastAsia="fr-FR"/>
    </w:rPr>
  </w:style>
  <w:style w:type="character" w:styleId="Mentionnonrsolue">
    <w:name w:val="Unresolved Mention"/>
    <w:basedOn w:val="Policepardfaut"/>
    <w:uiPriority w:val="99"/>
    <w:semiHidden/>
    <w:unhideWhenUsed/>
    <w:rsid w:val="00B6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95992">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71386306">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46757D13A7F4BB8C0A3BF8385621C" ma:contentTypeVersion="13" ma:contentTypeDescription="Create a new document." ma:contentTypeScope="" ma:versionID="7603a07b1dca975a35e37aa9c0fca4cb">
  <xsd:schema xmlns:xsd="http://www.w3.org/2001/XMLSchema" xmlns:xs="http://www.w3.org/2001/XMLSchema" xmlns:p="http://schemas.microsoft.com/office/2006/metadata/properties" xmlns:ns3="745945d7-a943-468e-892a-e8cd9c850402" xmlns:ns4="df0a362e-65f0-4cd0-bea9-c7a25ece7119" targetNamespace="http://schemas.microsoft.com/office/2006/metadata/properties" ma:root="true" ma:fieldsID="ba9a0463ddf40bf26d918fa28bd8b5e6" ns3:_="" ns4:_="">
    <xsd:import namespace="745945d7-a943-468e-892a-e8cd9c850402"/>
    <xsd:import namespace="df0a362e-65f0-4cd0-bea9-c7a25ece71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945d7-a943-468e-892a-e8cd9c850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a362e-65f0-4cd0-bea9-c7a25ece7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94AB5C75-95E9-42F7-AE8A-E08DA931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945d7-a943-468e-892a-e8cd9c850402"/>
    <ds:schemaRef ds:uri="df0a362e-65f0-4cd0-bea9-c7a25ece7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BF7AD4-E52E-484E-8DC0-1A1DA382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5562</Words>
  <Characters>30596</Characters>
  <Application>Microsoft Office Word</Application>
  <DocSecurity>0</DocSecurity>
  <Lines>254</Lines>
  <Paragraphs>72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Annual REPORTING of the Joint Steering Committee on the implementation status of the Priority Plan to PBSO/PBF</vt:lpstr>
      <vt:lpstr/>
    </vt:vector>
  </TitlesOfParts>
  <Company>Microsoft</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Secrétariat PBF</cp:lastModifiedBy>
  <cp:revision>7</cp:revision>
  <cp:lastPrinted>2020-06-10T13:38:00Z</cp:lastPrinted>
  <dcterms:created xsi:type="dcterms:W3CDTF">2020-11-14T13:06:00Z</dcterms:created>
  <dcterms:modified xsi:type="dcterms:W3CDTF">2020-11-20T19:05:00Z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0x01010092246757D13A7F4BB8C0A3BF8385621C</vt:lpwstr>
  </property>
</Properties>
</file>