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02762" w14:textId="77777777" w:rsidR="0056791A" w:rsidRDefault="0056791A" w:rsidP="00826923">
      <w:pPr>
        <w:rPr>
          <w:b/>
        </w:rPr>
      </w:pPr>
    </w:p>
    <w:p w14:paraId="1C839BA4" w14:textId="77777777" w:rsidR="0056791A" w:rsidRDefault="00B12FB8" w:rsidP="00826923">
      <w:pPr>
        <w:numPr>
          <w:ilvl w:val="12"/>
          <w:numId w:val="0"/>
        </w:numPr>
        <w:tabs>
          <w:tab w:val="left" w:pos="0"/>
        </w:tabs>
        <w:suppressAutoHyphens/>
        <w:rPr>
          <w:b/>
          <w:bCs/>
          <w:caps/>
        </w:rPr>
      </w:pPr>
      <w:r>
        <w:rPr>
          <w:spacing w:val="-3"/>
        </w:rPr>
        <w:t xml:space="preserve"> </w:t>
      </w:r>
      <w:r>
        <w:rPr>
          <w:spacing w:val="-3"/>
        </w:rPr>
        <w:tab/>
      </w:r>
      <w:r>
        <w:rPr>
          <w:spacing w:val="-3"/>
        </w:rPr>
        <w:tab/>
      </w:r>
      <w:r>
        <w:rPr>
          <w:spacing w:val="-3"/>
        </w:rPr>
        <w:tab/>
      </w:r>
      <w:r>
        <w:rPr>
          <w:b/>
        </w:rPr>
        <w:t>RAPPORT DE PROGRES DE PROJET PBF</w:t>
      </w:r>
    </w:p>
    <w:p w14:paraId="7FF6AF87" w14:textId="7BF2452D" w:rsidR="0056791A" w:rsidRDefault="000F43A8" w:rsidP="000F43A8">
      <w:pPr>
        <w:jc w:val="center"/>
        <w:rPr>
          <w:b/>
          <w:bCs/>
          <w:caps/>
        </w:rPr>
      </w:pPr>
      <w:r>
        <w:rPr>
          <w:b/>
          <w:bCs/>
          <w:caps/>
        </w:rPr>
        <w:t>PAYS:</w:t>
      </w:r>
      <w:r>
        <w:rPr>
          <w:bCs/>
          <w:iCs/>
          <w:snapToGrid w:val="0"/>
          <w:szCs w:val="28"/>
        </w:rPr>
        <w:t xml:space="preserve"> </w:t>
      </w:r>
      <w:r>
        <w:rPr>
          <w:bCs/>
          <w:iCs/>
          <w:snapToGrid w:val="0"/>
          <w:szCs w:val="28"/>
        </w:rPr>
        <w:fldChar w:fldCharType="begin">
          <w:ffData>
            <w:name w:val=""/>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Côte d'Ivoire</w:t>
      </w:r>
      <w:r>
        <w:rPr>
          <w:bCs/>
          <w:iCs/>
          <w:snapToGrid w:val="0"/>
          <w:szCs w:val="28"/>
        </w:rPr>
        <w:t> </w:t>
      </w:r>
      <w:r>
        <w:rPr>
          <w:bCs/>
          <w:iCs/>
          <w:snapToGrid w:val="0"/>
          <w:szCs w:val="28"/>
        </w:rPr>
        <w:fldChar w:fldCharType="end"/>
      </w:r>
    </w:p>
    <w:p w14:paraId="35B8BCCA" w14:textId="38224E36" w:rsidR="0056791A" w:rsidRDefault="000F43A8" w:rsidP="000F43A8">
      <w:pPr>
        <w:jc w:val="center"/>
        <w:rPr>
          <w:b/>
          <w:bCs/>
          <w:caps/>
          <w:sz w:val="22"/>
          <w:szCs w:val="22"/>
        </w:rPr>
      </w:pPr>
      <w:r>
        <w:rPr>
          <w:b/>
          <w:bCs/>
          <w:caps/>
          <w:sz w:val="22"/>
          <w:szCs w:val="22"/>
        </w:rPr>
        <w:t>TYPE DE RAPPORT: SEMESTRIEL, annuEl OU FINAL :</w:t>
      </w:r>
      <w:r>
        <w:t xml:space="preserve"> </w:t>
      </w:r>
      <w:r>
        <w:rPr>
          <w:highlight w:val="lightGray"/>
        </w:rPr>
        <w:t>ANNUEL</w:t>
      </w:r>
    </w:p>
    <w:p w14:paraId="0B2F56D8" w14:textId="5DE590AB" w:rsidR="0056791A" w:rsidRDefault="00500587" w:rsidP="000F43A8">
      <w:pPr>
        <w:jc w:val="center"/>
        <w:rPr>
          <w:bCs/>
          <w:iCs/>
          <w:snapToGrid w:val="0"/>
          <w:szCs w:val="28"/>
        </w:rPr>
      </w:pPr>
      <w:r>
        <w:rPr>
          <w:b/>
          <w:bCs/>
          <w:caps/>
        </w:rPr>
        <w:t xml:space="preserve">ANNEE DE RAPPORT: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Janvier - Octobre 2020</w:t>
      </w:r>
      <w:r>
        <w:rPr>
          <w:bCs/>
          <w:iCs/>
          <w:snapToGrid w:val="0"/>
          <w:szCs w:val="28"/>
        </w:rPr>
        <w:t> </w:t>
      </w:r>
      <w:r>
        <w:rPr>
          <w:bCs/>
          <w:iCs/>
          <w:snapToGrid w:val="0"/>
          <w:szCs w:val="28"/>
        </w:rPr>
        <w:fldChar w:fldCharType="end"/>
      </w:r>
    </w:p>
    <w:p w14:paraId="32235E8F" w14:textId="77777777" w:rsidR="0056791A" w:rsidRDefault="0056791A"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56791A" w14:paraId="26E9F2DE" w14:textId="77777777" w:rsidTr="00F23D0F">
        <w:trPr>
          <w:trHeight w:val="422"/>
        </w:trPr>
        <w:tc>
          <w:tcPr>
            <w:tcW w:w="10080" w:type="dxa"/>
            <w:gridSpan w:val="2"/>
          </w:tcPr>
          <w:p w14:paraId="11EF4F5F" w14:textId="52C1EBF4" w:rsidR="0056791A"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rPr>
            </w:pPr>
            <w:r>
              <w:rPr>
                <w:rFonts w:ascii="Times New Roman" w:hAnsi="Times New Roman" w:cs="Times New Roman"/>
                <w:b/>
                <w:sz w:val="24"/>
                <w:szCs w:val="24"/>
              </w:rPr>
              <w:t xml:space="preserve">Titre du projet: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t xml:space="preserve">Auto-analyse et renforcement du leadership des jeunes dans la prévention de la violence politique en Côte d’Ivoire  </w:t>
            </w:r>
            <w:r>
              <w:rPr>
                <w:bCs/>
                <w:iCs/>
                <w:snapToGrid w:val="0"/>
                <w:szCs w:val="28"/>
              </w:rPr>
              <w:t> </w:t>
            </w:r>
            <w:r>
              <w:rPr>
                <w:bCs/>
                <w:iCs/>
                <w:snapToGrid w:val="0"/>
                <w:szCs w:val="28"/>
              </w:rPr>
              <w:fldChar w:fldCharType="end"/>
            </w:r>
          </w:p>
          <w:p w14:paraId="24C4A490" w14:textId="2D69B3DB" w:rsidR="0056791A" w:rsidRDefault="000F43A8" w:rsidP="00CF76A2">
            <w:pPr>
              <w:rPr>
                <w:b/>
              </w:rPr>
            </w:pPr>
            <w:r>
              <w:rPr>
                <w:b/>
              </w:rPr>
              <w:t>Numéro Projet / MPTF Gateway:</w:t>
            </w:r>
            <w:r>
              <w:t xml:space="preserve"> </w:t>
            </w:r>
            <w:r>
              <w:rPr>
                <w:highlight w:val="lightGray"/>
              </w:rPr>
              <w:t>00119197</w:t>
            </w:r>
            <w:r>
              <w:rPr>
                <w:b/>
              </w:rPr>
              <w:t xml:space="preserve">   </w:t>
            </w:r>
            <w:r>
              <w:fldChar w:fldCharType="begin">
                <w:ffData>
                  <w:name w:val="Text39"/>
                  <w:enabled/>
                  <w:calcOnExit w:val="0"/>
                  <w:textInput/>
                </w:ffData>
              </w:fldChar>
            </w:r>
            <w:bookmarkStart w:id="0" w:name="Text39"/>
            <w:r>
              <w:instrText xml:space="preserve"> FORMTEXT </w:instrText>
            </w:r>
            <w:r>
              <w:fldChar w:fldCharType="separate"/>
            </w:r>
            <w:r>
              <w:t>  </w:t>
            </w:r>
            <w:r>
              <w:rPr>
                <w:highlight w:val="lightGray"/>
              </w:rPr>
              <w:t>00119197</w:t>
            </w:r>
            <w:r>
              <w:t>   </w:t>
            </w:r>
            <w:r>
              <w:fldChar w:fldCharType="end"/>
            </w:r>
            <w:bookmarkEnd w:id="0"/>
          </w:p>
        </w:tc>
      </w:tr>
      <w:tr w:rsidR="0056791A" w14:paraId="27B16979" w14:textId="77777777" w:rsidTr="00A43B9C">
        <w:trPr>
          <w:trHeight w:val="422"/>
        </w:trPr>
        <w:tc>
          <w:tcPr>
            <w:tcW w:w="4163" w:type="dxa"/>
          </w:tcPr>
          <w:p w14:paraId="7816FE38" w14:textId="77777777" w:rsidR="0056791A" w:rsidRDefault="000F43A8" w:rsidP="000F43A8">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 xml:space="preserve">Si le financement passe par un Fonds Fiduciaire (“Trust fund”): </w:t>
            </w:r>
          </w:p>
          <w:p w14:paraId="2523A6CD" w14:textId="77777777" w:rsidR="0056791A" w:rsidRDefault="000F43A8" w:rsidP="000F43A8">
            <w:pPr>
              <w:tabs>
                <w:tab w:val="left" w:pos="0"/>
              </w:tabs>
              <w:suppressAutoHyphens/>
              <w:rPr>
                <w:b/>
                <w:spacing w:val="-3"/>
              </w:rPr>
            </w:pPr>
            <w:r>
              <w:fldChar w:fldCharType="begin">
                <w:ffData>
                  <w:name w:val="Check1"/>
                  <w:enabled/>
                  <w:calcOnExit w:val="0"/>
                  <w:checkBox>
                    <w:sizeAuto/>
                    <w:default w:val="0"/>
                  </w:checkBox>
                </w:ffData>
              </w:fldChar>
            </w:r>
            <w:r>
              <w:instrText xml:space="preserve"> FORMCHECKBOX </w:instrText>
            </w:r>
            <w:r w:rsidR="00223364">
              <w:fldChar w:fldCharType="separate"/>
            </w:r>
            <w:r>
              <w:fldChar w:fldCharType="end"/>
            </w:r>
            <w:r>
              <w:tab/>
            </w:r>
            <w:r>
              <w:tab/>
            </w:r>
            <w:r>
              <w:rPr>
                <w:spacing w:val="-3"/>
              </w:rPr>
              <w:t>Fonds fiduciaire pays</w:t>
            </w:r>
            <w:r>
              <w:rPr>
                <w:b/>
                <w:spacing w:val="-3"/>
              </w:rPr>
              <w:t xml:space="preserve"> </w:t>
            </w:r>
          </w:p>
          <w:p w14:paraId="63C2D512" w14:textId="77777777" w:rsidR="0056791A" w:rsidRDefault="000F43A8" w:rsidP="000F43A8">
            <w:pPr>
              <w:tabs>
                <w:tab w:val="left" w:pos="0"/>
              </w:tabs>
              <w:suppressAutoHyphens/>
              <w:rPr>
                <w:b/>
              </w:rPr>
            </w:pPr>
            <w:r>
              <w:fldChar w:fldCharType="begin">
                <w:ffData>
                  <w:name w:val="Check1"/>
                  <w:enabled/>
                  <w:calcOnExit w:val="0"/>
                  <w:checkBox>
                    <w:sizeAuto/>
                    <w:default w:val="0"/>
                  </w:checkBox>
                </w:ffData>
              </w:fldChar>
            </w:r>
            <w:r>
              <w:instrText xml:space="preserve"> FORMCHECKBOX </w:instrText>
            </w:r>
            <w:r w:rsidR="00223364">
              <w:fldChar w:fldCharType="separate"/>
            </w:r>
            <w:r>
              <w:fldChar w:fldCharType="end"/>
            </w:r>
            <w:r>
              <w:tab/>
            </w:r>
            <w:r>
              <w:tab/>
              <w:t>Fonds fiduciaire régional</w:t>
            </w:r>
            <w:r>
              <w:rPr>
                <w:b/>
              </w:rPr>
              <w:t xml:space="preserve"> </w:t>
            </w:r>
          </w:p>
          <w:p w14:paraId="44750222" w14:textId="77777777" w:rsidR="0056791A" w:rsidRDefault="0056791A" w:rsidP="000F43A8">
            <w:pPr>
              <w:tabs>
                <w:tab w:val="left" w:pos="0"/>
              </w:tabs>
              <w:suppressAutoHyphens/>
              <w:rPr>
                <w:b/>
              </w:rPr>
            </w:pPr>
          </w:p>
          <w:p w14:paraId="57DFB016" w14:textId="03F6CFF0" w:rsidR="0056791A" w:rsidRDefault="000F43A8" w:rsidP="000F43A8">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 xml:space="preserve">Nom du fonds fiduciaire: </w:t>
            </w:r>
            <w:r>
              <w:rPr>
                <w:bCs/>
                <w:iCs/>
                <w:snapToGrid w:val="0"/>
                <w:szCs w:val="28"/>
              </w:rPr>
              <w:fldChar w:fldCharType="begin">
                <w:ffData>
                  <w:name w:val=""/>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fldChar w:fldCharType="end"/>
            </w:r>
          </w:p>
          <w:p w14:paraId="3B731EC0" w14:textId="77777777" w:rsidR="0056791A" w:rsidRDefault="0056791A" w:rsidP="00F23D0F">
            <w:pPr>
              <w:tabs>
                <w:tab w:val="left" w:pos="0"/>
              </w:tabs>
              <w:suppressAutoHyphens/>
              <w:jc w:val="both"/>
              <w:rPr>
                <w:b/>
              </w:rPr>
            </w:pPr>
          </w:p>
        </w:tc>
        <w:tc>
          <w:tcPr>
            <w:tcW w:w="5917" w:type="dxa"/>
          </w:tcPr>
          <w:p w14:paraId="4A6F6EA9" w14:textId="77777777" w:rsidR="0056791A" w:rsidRDefault="00A43B9C" w:rsidP="00A43B9C">
            <w:pPr>
              <w:rPr>
                <w:b/>
                <w:bCs/>
                <w:iCs/>
              </w:rPr>
            </w:pPr>
            <w:r>
              <w:rPr>
                <w:b/>
                <w:bCs/>
                <w:iCs/>
              </w:rPr>
              <w:t xml:space="preserve">Type et nom d'agence récipiendaire: </w:t>
            </w:r>
          </w:p>
          <w:p w14:paraId="2FF52B1A" w14:textId="77777777" w:rsidR="0056791A" w:rsidRDefault="0056791A" w:rsidP="00A43B9C">
            <w:pPr>
              <w:rPr>
                <w:b/>
                <w:bCs/>
                <w:iCs/>
              </w:rPr>
            </w:pPr>
          </w:p>
          <w:p w14:paraId="6B8358E3" w14:textId="27609CD1" w:rsidR="0056791A" w:rsidRDefault="00CF76A2" w:rsidP="00A43B9C">
            <w:pPr>
              <w:pStyle w:val="Textedebulles"/>
              <w:numPr>
                <w:ilvl w:val="12"/>
                <w:numId w:val="0"/>
              </w:numPr>
              <w:tabs>
                <w:tab w:val="left" w:pos="-720"/>
                <w:tab w:val="left" w:pos="4500"/>
              </w:tabs>
              <w:rPr>
                <w:rFonts w:ascii="Times New Roman" w:hAnsi="Times New Roman" w:cs="Times New Roman"/>
                <w:b/>
                <w:sz w:val="24"/>
                <w:szCs w:val="24"/>
              </w:rPr>
            </w:pPr>
            <w:r>
              <w:rPr>
                <w:b/>
                <w:highlight w:val="lightGray"/>
              </w:rPr>
              <w:t>RUNO</w:t>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0"/>
                  <w:enabled/>
                  <w:calcOnExit w:val="0"/>
                  <w:textInput/>
                </w:ffData>
              </w:fldChar>
            </w:r>
            <w:bookmarkStart w:id="1" w:name="Text40"/>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sz w:val="24"/>
                <w:szCs w:val="24"/>
              </w:rPr>
              <w:t> </w:t>
            </w:r>
            <w:r>
              <w:t>Interpeace</w:t>
            </w:r>
            <w:r>
              <w:rPr>
                <w:rFonts w:ascii="Times New Roman" w:hAnsi="Times New Roman" w:cs="Times New Roman"/>
                <w:b/>
                <w:sz w:val="24"/>
                <w:szCs w:val="24"/>
              </w:rPr>
              <w:t> </w:t>
            </w:r>
            <w:r>
              <w:rPr>
                <w:rFonts w:ascii="Times New Roman" w:hAnsi="Times New Roman" w:cs="Times New Roman"/>
                <w:b/>
                <w:sz w:val="24"/>
                <w:szCs w:val="24"/>
              </w:rPr>
              <w:fldChar w:fldCharType="end"/>
            </w:r>
            <w:bookmarkEnd w:id="1"/>
            <w:r>
              <w:rPr>
                <w:rFonts w:ascii="Times New Roman" w:hAnsi="Times New Roman" w:cs="Times New Roman"/>
                <w:b/>
                <w:sz w:val="24"/>
                <w:szCs w:val="24"/>
              </w:rPr>
              <w:t xml:space="preserve">  (Agence coordinatrice)</w:t>
            </w:r>
          </w:p>
          <w:p w14:paraId="28F5F181" w14:textId="6FB3FCFB" w:rsidR="0056791A"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p w14:paraId="7E3EB135" w14:textId="5A808736" w:rsidR="0056791A"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p w14:paraId="46214C2B" w14:textId="55747CA4" w:rsidR="0056791A"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p w14:paraId="0673E8AA" w14:textId="41C0C4CF" w:rsidR="0056791A" w:rsidRDefault="00704CAB" w:rsidP="001534A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tc>
      </w:tr>
      <w:tr w:rsidR="0056791A" w14:paraId="72CE853D" w14:textId="77777777" w:rsidTr="00F23D0F">
        <w:trPr>
          <w:trHeight w:val="368"/>
        </w:trPr>
        <w:tc>
          <w:tcPr>
            <w:tcW w:w="10080" w:type="dxa"/>
            <w:gridSpan w:val="2"/>
          </w:tcPr>
          <w:p w14:paraId="5C2804C5" w14:textId="52B6971B" w:rsidR="0056791A" w:rsidRDefault="000F43A8" w:rsidP="00F23D0F">
            <w:pPr>
              <w:rPr>
                <w:b/>
                <w:bCs/>
                <w:iCs/>
              </w:rPr>
            </w:pPr>
            <w:r>
              <w:rPr>
                <w:b/>
                <w:bCs/>
                <w:iCs/>
              </w:rPr>
              <w:t xml:space="preserve">Date du premier transfert de fonds: </w:t>
            </w:r>
            <w:r>
              <w:rPr>
                <w:bCs/>
                <w:iCs/>
                <w:snapToGrid w:val="0"/>
              </w:rPr>
              <w:fldChar w:fldCharType="begin">
                <w:ffData>
                  <w:name w:val=""/>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'11/12/2019</w:t>
            </w:r>
            <w:r>
              <w:rPr>
                <w:bCs/>
                <w:iCs/>
                <w:snapToGrid w:val="0"/>
              </w:rPr>
              <w:t>   </w:t>
            </w:r>
            <w:r>
              <w:rPr>
                <w:bCs/>
                <w:iCs/>
                <w:snapToGrid w:val="0"/>
              </w:rPr>
              <w:fldChar w:fldCharType="end"/>
            </w:r>
          </w:p>
          <w:p w14:paraId="064BF427" w14:textId="75355A19" w:rsidR="0056791A" w:rsidRDefault="000F43A8" w:rsidP="00F23D0F">
            <w:pPr>
              <w:rPr>
                <w:bCs/>
                <w:iCs/>
                <w:snapToGrid w:val="0"/>
              </w:rPr>
            </w:pPr>
            <w:r>
              <w:rPr>
                <w:b/>
                <w:bCs/>
                <w:iCs/>
              </w:rPr>
              <w:t xml:space="preserve">Date de fin de projet: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18 mois (</w:t>
            </w:r>
            <w:r w:rsidR="00BB6381">
              <w:t>1</w:t>
            </w:r>
            <w:r>
              <w:t>0 Juin 2021)</w:t>
            </w:r>
            <w:r>
              <w:rPr>
                <w:bCs/>
                <w:iCs/>
                <w:snapToGrid w:val="0"/>
              </w:rPr>
              <w:t> </w:t>
            </w:r>
            <w:r>
              <w:rPr>
                <w:bCs/>
                <w:iCs/>
                <w:snapToGrid w:val="0"/>
              </w:rPr>
              <w:fldChar w:fldCharType="end"/>
            </w:r>
            <w:r>
              <w:rPr>
                <w:bCs/>
                <w:iCs/>
                <w:snapToGrid w:val="0"/>
              </w:rPr>
              <w:t xml:space="preserve">     </w:t>
            </w:r>
          </w:p>
          <w:p w14:paraId="2AE235F0" w14:textId="5C26FB47" w:rsidR="0056791A" w:rsidRDefault="000F43A8" w:rsidP="000F43A8">
            <w:pPr>
              <w:rPr>
                <w:bCs/>
                <w:iCs/>
                <w:snapToGrid w:val="0"/>
              </w:rPr>
            </w:pPr>
            <w:r>
              <w:rPr>
                <w:b/>
                <w:iCs/>
                <w:snapToGrid w:val="0"/>
              </w:rPr>
              <w:t>Le projet est-il dans ces six derniers mois de mise en œuvre?</w:t>
            </w:r>
            <w:r>
              <w:rPr>
                <w:b/>
                <w:bCs/>
                <w:iCs/>
                <w:snapToGrid w:val="0"/>
              </w:rPr>
              <w:t xml:space="preserve"> </w:t>
            </w:r>
            <w:r w:rsidR="00BB6381">
              <w:rPr>
                <w:b/>
              </w:rPr>
              <w:t>18 mois (1</w:t>
            </w:r>
            <w:r>
              <w:rPr>
                <w:b/>
              </w:rPr>
              <w:t>0 Juin 2021)</w:t>
            </w:r>
          </w:p>
          <w:p w14:paraId="433C13C0" w14:textId="77777777" w:rsidR="0056791A" w:rsidRDefault="0056791A" w:rsidP="000F43A8">
            <w:pPr>
              <w:rPr>
                <w:b/>
                <w:bCs/>
                <w:iCs/>
              </w:rPr>
            </w:pPr>
          </w:p>
        </w:tc>
      </w:tr>
      <w:tr w:rsidR="0056791A" w14:paraId="3A707F8C" w14:textId="77777777" w:rsidTr="00F23D0F">
        <w:trPr>
          <w:trHeight w:val="368"/>
        </w:trPr>
        <w:tc>
          <w:tcPr>
            <w:tcW w:w="10080" w:type="dxa"/>
            <w:gridSpan w:val="2"/>
          </w:tcPr>
          <w:p w14:paraId="77DA62DA" w14:textId="77777777" w:rsidR="0056791A" w:rsidRDefault="000F43A8" w:rsidP="000F43A8">
            <w:pPr>
              <w:rPr>
                <w:b/>
                <w:bCs/>
                <w:iCs/>
              </w:rPr>
            </w:pPr>
            <w:r>
              <w:rPr>
                <w:b/>
                <w:bCs/>
                <w:iCs/>
              </w:rPr>
              <w:t>Est-ce que le projet fait part d'une des fenêtres prioritaires spécifiques du PBF:</w:t>
            </w:r>
          </w:p>
          <w:p w14:paraId="100F4267" w14:textId="77777777" w:rsidR="0056791A" w:rsidRDefault="000F43A8" w:rsidP="000F43A8">
            <w:r>
              <w:fldChar w:fldCharType="begin">
                <w:ffData>
                  <w:name w:val=""/>
                  <w:enabled/>
                  <w:calcOnExit w:val="0"/>
                  <w:checkBox>
                    <w:sizeAuto/>
                    <w:default w:val="0"/>
                  </w:checkBox>
                </w:ffData>
              </w:fldChar>
            </w:r>
            <w:r>
              <w:instrText xml:space="preserve"> FORMCHECKBOX </w:instrText>
            </w:r>
            <w:r w:rsidR="00223364">
              <w:fldChar w:fldCharType="separate"/>
            </w:r>
            <w:r>
              <w:fldChar w:fldCharType="end"/>
            </w:r>
            <w:r>
              <w:t xml:space="preserve"> Initiative de promotion du genre</w:t>
            </w:r>
          </w:p>
          <w:bookmarkStart w:id="2" w:name="_GoBack"/>
          <w:p w14:paraId="347330FA" w14:textId="33DBD9CE" w:rsidR="0056791A" w:rsidRDefault="000F43A8" w:rsidP="000F43A8">
            <w:r>
              <w:fldChar w:fldCharType="begin">
                <w:ffData>
                  <w:name w:val=""/>
                  <w:enabled/>
                  <w:calcOnExit w:val="0"/>
                  <w:checkBox>
                    <w:sizeAuto/>
                    <w:default w:val="0"/>
                    <w:checked/>
                  </w:checkBox>
                </w:ffData>
              </w:fldChar>
            </w:r>
            <w:r>
              <w:instrText xml:space="preserve"> FORMCHECKBOX </w:instrText>
            </w:r>
            <w:r w:rsidR="00223364">
              <w:fldChar w:fldCharType="separate"/>
            </w:r>
            <w:r>
              <w:fldChar w:fldCharType="end"/>
            </w:r>
            <w:bookmarkEnd w:id="2"/>
            <w:r>
              <w:t xml:space="preserve"> Initiative de promotion de la jeunesse</w:t>
            </w:r>
          </w:p>
          <w:p w14:paraId="422AAC34" w14:textId="77777777" w:rsidR="0056791A" w:rsidRDefault="000F43A8" w:rsidP="000F43A8">
            <w:pPr>
              <w:rPr>
                <w:sz w:val="22"/>
                <w:szCs w:val="22"/>
              </w:rPr>
            </w:pPr>
            <w:r>
              <w:fldChar w:fldCharType="begin">
                <w:ffData>
                  <w:name w:val=""/>
                  <w:enabled/>
                  <w:calcOnExit w:val="0"/>
                  <w:checkBox>
                    <w:sizeAuto/>
                    <w:default w:val="0"/>
                  </w:checkBox>
                </w:ffData>
              </w:fldChar>
            </w:r>
            <w:r>
              <w:instrText xml:space="preserve"> FORMCHECKBOX </w:instrText>
            </w:r>
            <w:r w:rsidR="00223364">
              <w:fldChar w:fldCharType="separate"/>
            </w:r>
            <w:r>
              <w:fldChar w:fldCharType="end"/>
            </w:r>
            <w:r>
              <w:t xml:space="preserve"> Transition entre différentes configurations de </w:t>
            </w:r>
            <w:r>
              <w:rPr>
                <w:sz w:val="22"/>
                <w:szCs w:val="22"/>
              </w:rPr>
              <w:t>l'ONU (e.g. sortie de la mission de maintien de la paix)</w:t>
            </w:r>
          </w:p>
          <w:p w14:paraId="7A1D285E" w14:textId="77777777" w:rsidR="0056791A" w:rsidRDefault="000F43A8" w:rsidP="000F43A8">
            <w:r>
              <w:fldChar w:fldCharType="begin">
                <w:ffData>
                  <w:name w:val=""/>
                  <w:enabled/>
                  <w:calcOnExit w:val="0"/>
                  <w:checkBox>
                    <w:sizeAuto/>
                    <w:default w:val="0"/>
                  </w:checkBox>
                </w:ffData>
              </w:fldChar>
            </w:r>
            <w:r>
              <w:instrText xml:space="preserve"> FORMCHECKBOX </w:instrText>
            </w:r>
            <w:r w:rsidR="00223364">
              <w:fldChar w:fldCharType="separate"/>
            </w:r>
            <w:r>
              <w:fldChar w:fldCharType="end"/>
            </w:r>
            <w:r>
              <w:t xml:space="preserve"> Projet transfrontalier ou régional</w:t>
            </w:r>
          </w:p>
          <w:p w14:paraId="4BA2AA6A" w14:textId="77777777" w:rsidR="0056791A" w:rsidRDefault="0056791A" w:rsidP="000F43A8">
            <w:pPr>
              <w:rPr>
                <w:b/>
                <w:bCs/>
                <w:iCs/>
              </w:rPr>
            </w:pPr>
          </w:p>
        </w:tc>
      </w:tr>
      <w:tr w:rsidR="0056791A" w14:paraId="65120CDF" w14:textId="77777777" w:rsidTr="00F23D0F">
        <w:trPr>
          <w:trHeight w:val="1124"/>
        </w:trPr>
        <w:tc>
          <w:tcPr>
            <w:tcW w:w="10080" w:type="dxa"/>
            <w:gridSpan w:val="2"/>
          </w:tcPr>
          <w:p w14:paraId="08D9EBF0" w14:textId="77777777" w:rsidR="0056791A" w:rsidRDefault="000F43A8" w:rsidP="00F23D0F">
            <w:pPr>
              <w:rPr>
                <w:b/>
                <w:bCs/>
                <w:iCs/>
              </w:rPr>
            </w:pPr>
            <w:r>
              <w:rPr>
                <w:b/>
                <w:bCs/>
                <w:iCs/>
              </w:rPr>
              <w:t xml:space="preserve">Budget PBF total approuvé (par agence récipiendaire): </w:t>
            </w:r>
          </w:p>
          <w:p w14:paraId="2B3D1401" w14:textId="77777777" w:rsidR="0056791A" w:rsidRDefault="000F43A8" w:rsidP="00F23D0F">
            <w:pPr>
              <w:rPr>
                <w:b/>
                <w:iCs/>
                <w:snapToGrid w:val="0"/>
              </w:rPr>
            </w:pPr>
            <w:bookmarkStart w:id="3" w:name="_Hlk39507683"/>
            <w:r>
              <w:rPr>
                <w:b/>
                <w:iCs/>
                <w:snapToGrid w:val="0"/>
              </w:rPr>
              <w:t xml:space="preserve">Agence </w:t>
            </w:r>
            <w:r>
              <w:rPr>
                <w:b/>
                <w:bCs/>
                <w:iCs/>
              </w:rPr>
              <w:t>récipiendaire</w:t>
            </w:r>
            <w:r>
              <w:rPr>
                <w:b/>
                <w:iCs/>
                <w:snapToGrid w:val="0"/>
              </w:rPr>
              <w:t xml:space="preserve">                              Budget  </w:t>
            </w:r>
          </w:p>
          <w:p w14:paraId="61353E95" w14:textId="152D3712" w:rsidR="0056791A" w:rsidRDefault="00C12D6A" w:rsidP="00F23D0F">
            <w:pPr>
              <w:rPr>
                <w:iCs/>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Interpeace</w:t>
            </w:r>
            <w:r>
              <w:rPr>
                <w:bCs/>
                <w:iCs/>
                <w:snapToGrid w:val="0"/>
              </w:rPr>
              <w:t> </w:t>
            </w:r>
            <w:r>
              <w:rPr>
                <w:bCs/>
                <w:iCs/>
                <w:snapToGrid w:val="0"/>
              </w:rPr>
              <w:fldChar w:fldCharType="end"/>
            </w:r>
            <w:bookmarkEnd w:id="3"/>
            <w:r>
              <w:rPr>
                <w:bCs/>
                <w:iCs/>
                <w:snapToGrid w:val="0"/>
              </w:rPr>
              <w:t xml:space="preserve">   </w:t>
            </w:r>
            <w:r>
              <w:rPr>
                <w:b/>
                <w:bCs/>
                <w:iCs/>
              </w:rPr>
              <w:t xml:space="preserve">                                                     </w:t>
            </w:r>
            <w:r>
              <w:rPr>
                <w:iCs/>
              </w:rPr>
              <w:t xml:space="preserve">$ </w:t>
            </w:r>
            <w:r>
              <w:rPr>
                <w:bCs/>
                <w:iCs/>
                <w:snapToGrid w:val="0"/>
              </w:rPr>
              <w:fldChar w:fldCharType="begin">
                <w:ffData>
                  <w:name w:val="Text11"/>
                  <w:enabled/>
                  <w:calcOnExit w:val="0"/>
                  <w:textInput>
                    <w:type w:val="number"/>
                    <w:format w:val="0.00"/>
                  </w:textInput>
                </w:ffData>
              </w:fldChar>
            </w:r>
            <w:bookmarkStart w:id="4" w:name="Text11"/>
            <w:r>
              <w:rPr>
                <w:bCs/>
                <w:iCs/>
                <w:snapToGrid w:val="0"/>
              </w:rPr>
              <w:instrText xml:space="preserve"> FORMTEXT </w:instrText>
            </w:r>
            <w:r>
              <w:rPr>
                <w:bCs/>
                <w:iCs/>
                <w:snapToGrid w:val="0"/>
              </w:rPr>
            </w:r>
            <w:r>
              <w:rPr>
                <w:bCs/>
                <w:iCs/>
                <w:snapToGrid w:val="0"/>
              </w:rPr>
              <w:fldChar w:fldCharType="separate"/>
            </w:r>
            <w:r>
              <w:rPr>
                <w:bCs/>
                <w:iCs/>
                <w:snapToGrid w:val="0"/>
              </w:rPr>
              <w:t> </w:t>
            </w:r>
            <w:r>
              <w:t>509466.23</w:t>
            </w:r>
            <w:r>
              <w:rPr>
                <w:bCs/>
                <w:iCs/>
                <w:snapToGrid w:val="0"/>
              </w:rPr>
              <w:t> </w:t>
            </w:r>
            <w:r>
              <w:rPr>
                <w:bCs/>
                <w:iCs/>
                <w:snapToGrid w:val="0"/>
              </w:rPr>
              <w:fldChar w:fldCharType="end"/>
            </w:r>
            <w:bookmarkEnd w:id="4"/>
          </w:p>
          <w:p w14:paraId="52AEBA43" w14:textId="5224F525" w:rsidR="0056791A" w:rsidRDefault="00C12D6A" w:rsidP="00F23D0F">
            <w:pPr>
              <w:pStyle w:val="Textedebulles"/>
              <w:numPr>
                <w:ilvl w:val="12"/>
                <w:numId w:val="0"/>
              </w:numPr>
              <w:tabs>
                <w:tab w:val="left" w:pos="-720"/>
                <w:tab w:val="left" w:pos="4500"/>
              </w:tabs>
              <w:suppressAutoHyphens/>
              <w:rPr>
                <w:rFonts w:ascii="Times New Roman" w:hAnsi="Times New Roman" w:cs="Times New Roman"/>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142C77E8" w14:textId="66CEFF73" w:rsidR="0056791A"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0900B169" w14:textId="18AA1B1F" w:rsidR="0056791A"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r>
              <w:rPr>
                <w:rFonts w:ascii="Times New Roman" w:hAnsi="Times New Roman" w:cs="Times New Roman"/>
                <w:sz w:val="24"/>
                <w:szCs w:val="24"/>
              </w:rPr>
              <w:t xml:space="preserve">$ </w:t>
            </w:r>
            <w:r>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7AA2D079" w14:textId="6189A648" w:rsidR="0056791A"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sz w:val="24"/>
                <w:szCs w:val="24"/>
              </w:rPr>
              <w:t xml:space="preserve">                                                       Total: $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Pr>
                <w:rFonts w:ascii="Times New Roman" w:hAnsi="Times New Roman" w:cs="Times New Roman"/>
                <w:bCs/>
                <w:iCs/>
                <w:snapToGrid w:val="0"/>
                <w:sz w:val="24"/>
                <w:szCs w:val="24"/>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sidR="00BB6381">
              <w:rPr>
                <w:bCs/>
                <w:iCs/>
                <w:snapToGrid w:val="0"/>
              </w:rPr>
              <w:t>509466.23</w:t>
            </w:r>
            <w:r>
              <w:rPr>
                <w:rFonts w:ascii="Times New Roman" w:hAnsi="Times New Roman" w:cs="Times New Roman"/>
                <w:bCs/>
                <w:iCs/>
                <w:snapToGrid w:val="0"/>
                <w:sz w:val="24"/>
                <w:szCs w:val="24"/>
              </w:rPr>
              <w:fldChar w:fldCharType="end"/>
            </w:r>
            <w:r>
              <w:rPr>
                <w:rFonts w:ascii="Times New Roman" w:hAnsi="Times New Roman" w:cs="Times New Roman"/>
                <w:bCs/>
                <w:iCs/>
                <w:snapToGrid w:val="0"/>
                <w:sz w:val="24"/>
                <w:szCs w:val="24"/>
              </w:rPr>
              <w:t xml:space="preserve"> </w:t>
            </w:r>
          </w:p>
          <w:p w14:paraId="5324AF29" w14:textId="6CA83D33" w:rsidR="0056791A"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rPr>
            </w:pPr>
            <w:r>
              <w:rPr>
                <w:rFonts w:ascii="Times New Roman" w:hAnsi="Times New Roman" w:cs="Times New Roman"/>
                <w:bCs/>
                <w:iCs/>
                <w:snapToGrid w:val="0"/>
                <w:sz w:val="24"/>
                <w:szCs w:val="24"/>
              </w:rPr>
              <w:t xml:space="preserve">Taux de mise en œuvre approximatif comme pourcentage du budget total du projet: </w:t>
            </w:r>
            <w:r>
              <w:fldChar w:fldCharType="begin">
                <w:ffData>
                  <w:name w:val="Text11"/>
                  <w:enabled/>
                  <w:calcOnExit w:val="0"/>
                  <w:textInput>
                    <w:format w:val="FIRST CAPITAL"/>
                  </w:textInput>
                </w:ffData>
              </w:fldChar>
            </w:r>
            <w:r>
              <w:instrText xml:space="preserve"> FORMTEXT </w:instrText>
            </w:r>
            <w:r>
              <w:fldChar w:fldCharType="separate"/>
            </w:r>
            <w:r>
              <w:t> 34,63 % </w:t>
            </w:r>
            <w:r>
              <w:fldChar w:fldCharType="end"/>
            </w:r>
          </w:p>
          <w:p w14:paraId="4160A5D1" w14:textId="77777777" w:rsidR="0056791A"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rPr>
            </w:pPr>
            <w:r>
              <w:rPr>
                <w:rFonts w:ascii="Times New Roman" w:hAnsi="Times New Roman" w:cs="Times New Roman"/>
                <w:bCs/>
                <w:iCs/>
                <w:snapToGrid w:val="0"/>
                <w:sz w:val="23"/>
                <w:szCs w:val="23"/>
              </w:rPr>
              <w:t>*JOINDRE LE BUDGET EXCEL DU PROJET MONTRANT LES DÉPENSES APPROXIMATIVES ACTUELLES*</w:t>
            </w:r>
          </w:p>
          <w:p w14:paraId="33C6084F" w14:textId="77777777" w:rsidR="0056791A" w:rsidRDefault="0056791A" w:rsidP="001A3157">
            <w:pPr>
              <w:pStyle w:val="Textedebulles"/>
              <w:numPr>
                <w:ilvl w:val="12"/>
                <w:numId w:val="0"/>
              </w:numPr>
              <w:tabs>
                <w:tab w:val="left" w:pos="-720"/>
                <w:tab w:val="left" w:pos="4500"/>
              </w:tabs>
              <w:suppressAutoHyphens/>
              <w:rPr>
                <w:rFonts w:ascii="Times New Roman" w:hAnsi="Times New Roman" w:cs="Times New Roman"/>
                <w:sz w:val="24"/>
                <w:szCs w:val="24"/>
              </w:rPr>
            </w:pPr>
          </w:p>
          <w:p w14:paraId="4F39A02E" w14:textId="77777777" w:rsidR="0056791A"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rPr>
            </w:pPr>
            <w:r>
              <w:rPr>
                <w:rFonts w:ascii="Times New Roman" w:hAnsi="Times New Roman" w:cs="Times New Roman"/>
                <w:b/>
                <w:bCs/>
                <w:sz w:val="24"/>
                <w:szCs w:val="24"/>
              </w:rPr>
              <w:t>Budgetisation sensible au genre:</w:t>
            </w:r>
          </w:p>
          <w:p w14:paraId="70C2EA9C" w14:textId="35819523" w:rsidR="0056791A" w:rsidRDefault="000F43A8" w:rsidP="000F43A8">
            <w:r>
              <w:t xml:space="preserve">Indiquez le montant ($) du budget dans le document de projet alloué aux activités dédiées à l'égalité des sexes ou à l'autonomisation des femmes: </w:t>
            </w:r>
            <w:r>
              <w:fldChar w:fldCharType="begin">
                <w:ffData>
                  <w:name w:val="Text11"/>
                  <w:enabled/>
                  <w:calcOnExit w:val="0"/>
                  <w:textInput>
                    <w:format w:val="FIRST CAPITAL"/>
                  </w:textInput>
                </w:ffData>
              </w:fldChar>
            </w:r>
            <w:r>
              <w:instrText xml:space="preserve"> FORMTEXT </w:instrText>
            </w:r>
            <w:r>
              <w:fldChar w:fldCharType="separate"/>
            </w:r>
            <w:r w:rsidR="00BB6381">
              <w:t> 1</w:t>
            </w:r>
            <w:r>
              <w:t>5</w:t>
            </w:r>
            <w:r w:rsidR="00BB6381">
              <w:t>4</w:t>
            </w:r>
            <w:r>
              <w:t xml:space="preserve"> </w:t>
            </w:r>
            <w:r w:rsidR="00BB6381">
              <w:t>689</w:t>
            </w:r>
            <w:r>
              <w:fldChar w:fldCharType="end"/>
            </w:r>
          </w:p>
          <w:p w14:paraId="00AF6414" w14:textId="5FF85755" w:rsidR="0056791A" w:rsidRDefault="000F43A8" w:rsidP="00006EC0">
            <w:r>
              <w:t xml:space="preserve">Indiquez le montant ($) du budget dépensé jusqu'à maintenant pour les activités dédiées à l'égalité des sexes ou à l'autonomisation des femmes: </w:t>
            </w:r>
            <w:r>
              <w:fldChar w:fldCharType="begin">
                <w:ffData>
                  <w:name w:val="Text11"/>
                  <w:enabled/>
                  <w:calcOnExit w:val="0"/>
                  <w:textInput>
                    <w:format w:val="FIRST CAPITAL"/>
                  </w:textInput>
                </w:ffData>
              </w:fldChar>
            </w:r>
            <w:r>
              <w:instrText xml:space="preserve"> FORMTEXT </w:instrText>
            </w:r>
            <w:r>
              <w:fldChar w:fldCharType="separate"/>
            </w:r>
            <w:r>
              <w:t> </w:t>
            </w:r>
            <w:r w:rsidR="00BB6381" w:rsidRPr="00BB6381">
              <w:t xml:space="preserve">53 562,93 </w:t>
            </w:r>
            <w:r>
              <w:fldChar w:fldCharType="end"/>
            </w:r>
          </w:p>
          <w:p w14:paraId="639EFB0D" w14:textId="77777777" w:rsidR="0056791A" w:rsidRDefault="0056791A" w:rsidP="001A3157">
            <w:pPr>
              <w:pStyle w:val="Textedebulles"/>
              <w:numPr>
                <w:ilvl w:val="12"/>
                <w:numId w:val="0"/>
              </w:numPr>
              <w:tabs>
                <w:tab w:val="left" w:pos="-720"/>
                <w:tab w:val="left" w:pos="4500"/>
              </w:tabs>
              <w:suppressAutoHyphens/>
              <w:rPr>
                <w:rFonts w:ascii="Times New Roman" w:hAnsi="Times New Roman" w:cs="Times New Roman"/>
                <w:sz w:val="24"/>
                <w:szCs w:val="24"/>
              </w:rPr>
            </w:pPr>
          </w:p>
        </w:tc>
      </w:tr>
      <w:tr w:rsidR="0056791A" w14:paraId="0DF7F010" w14:textId="77777777" w:rsidTr="00F23D0F">
        <w:trPr>
          <w:trHeight w:val="1124"/>
        </w:trPr>
        <w:tc>
          <w:tcPr>
            <w:tcW w:w="10080" w:type="dxa"/>
            <w:gridSpan w:val="2"/>
          </w:tcPr>
          <w:p w14:paraId="0084A294" w14:textId="23790FCF" w:rsidR="0056791A" w:rsidRDefault="000F43A8" w:rsidP="00F23D0F">
            <w:pPr>
              <w:rPr>
                <w:b/>
                <w:bCs/>
                <w:iCs/>
              </w:rPr>
            </w:pPr>
            <w:r>
              <w:rPr>
                <w:b/>
                <w:bCs/>
                <w:iCs/>
              </w:rPr>
              <w:t xml:space="preserve">Marquer de genre du projet: </w:t>
            </w:r>
            <w:r>
              <w:fldChar w:fldCharType="begin">
                <w:ffData>
                  <w:name w:val="Text11"/>
                  <w:enabled/>
                  <w:calcOnExit w:val="0"/>
                  <w:textInput>
                    <w:format w:val="FIRST CAPITAL"/>
                  </w:textInput>
                </w:ffData>
              </w:fldChar>
            </w:r>
            <w:r>
              <w:instrText xml:space="preserve"> FORMTEXT </w:instrText>
            </w:r>
            <w:r>
              <w:fldChar w:fldCharType="separate"/>
            </w:r>
            <w:r w:rsidR="00BB6381">
              <w:t> 2</w:t>
            </w:r>
            <w:r>
              <w:t> </w:t>
            </w:r>
            <w:r>
              <w:fldChar w:fldCharType="end"/>
            </w:r>
          </w:p>
          <w:p w14:paraId="7B5DB9E4" w14:textId="42E097F1" w:rsidR="0056791A" w:rsidRDefault="000F43A8" w:rsidP="00F23D0F">
            <w:pPr>
              <w:rPr>
                <w:b/>
                <w:bCs/>
                <w:iCs/>
              </w:rPr>
            </w:pPr>
            <w:r>
              <w:rPr>
                <w:b/>
                <w:bCs/>
                <w:iCs/>
              </w:rPr>
              <w:t xml:space="preserve">Marquer de risque du projet: </w:t>
            </w:r>
            <w:r>
              <w:fldChar w:fldCharType="begin">
                <w:ffData>
                  <w:name w:val="Text11"/>
                  <w:enabled/>
                  <w:calcOnExit w:val="0"/>
                  <w:textInput>
                    <w:format w:val="FIRST CAPITAL"/>
                  </w:textInput>
                </w:ffData>
              </w:fldChar>
            </w:r>
            <w:r>
              <w:instrText xml:space="preserve"> FORMTEXT </w:instrText>
            </w:r>
            <w:r>
              <w:fldChar w:fldCharType="separate"/>
            </w:r>
            <w:r>
              <w:t> 1 </w:t>
            </w:r>
            <w:r>
              <w:fldChar w:fldCharType="end"/>
            </w:r>
          </w:p>
          <w:p w14:paraId="55B14D86" w14:textId="0EF3C74D" w:rsidR="0056791A" w:rsidRDefault="000F43A8" w:rsidP="00185E04">
            <w:pPr>
              <w:rPr>
                <w:b/>
                <w:bCs/>
                <w:iCs/>
              </w:rPr>
            </w:pPr>
            <w:r>
              <w:rPr>
                <w:b/>
                <w:bCs/>
                <w:szCs w:val="22"/>
              </w:rPr>
              <w:t xml:space="preserve">Domaine de priorité de l'intervention PBF (« PBF </w:t>
            </w:r>
            <w:r>
              <w:rPr>
                <w:b/>
                <w:bCs/>
                <w:iCs/>
              </w:rPr>
              <w:t xml:space="preserve">focus area »): </w:t>
            </w:r>
            <w:r>
              <w:fldChar w:fldCharType="begin">
                <w:ffData>
                  <w:name w:val="Text11"/>
                  <w:enabled/>
                  <w:calcOnExit w:val="0"/>
                  <w:textInput>
                    <w:format w:val="FIRST CAPITAL"/>
                  </w:textInput>
                </w:ffData>
              </w:fldChar>
            </w:r>
            <w:r>
              <w:instrText xml:space="preserve"> FORMTEXT </w:instrText>
            </w:r>
            <w:r>
              <w:fldChar w:fldCharType="separate"/>
            </w:r>
            <w:r>
              <w:t> 2.3 </w:t>
            </w:r>
            <w:r>
              <w:fldChar w:fldCharType="end"/>
            </w:r>
          </w:p>
        </w:tc>
      </w:tr>
      <w:tr w:rsidR="0056791A" w14:paraId="27192C5C" w14:textId="77777777" w:rsidTr="00F23D0F">
        <w:trPr>
          <w:trHeight w:val="1124"/>
        </w:trPr>
        <w:tc>
          <w:tcPr>
            <w:tcW w:w="10080" w:type="dxa"/>
            <w:gridSpan w:val="2"/>
          </w:tcPr>
          <w:p w14:paraId="7BC15C3E" w14:textId="77777777" w:rsidR="0056791A" w:rsidRDefault="000F43A8" w:rsidP="000F43A8">
            <w:pPr>
              <w:rPr>
                <w:b/>
                <w:bCs/>
                <w:sz w:val="22"/>
              </w:rPr>
            </w:pPr>
            <w:r>
              <w:rPr>
                <w:b/>
                <w:bCs/>
                <w:sz w:val="22"/>
              </w:rPr>
              <w:lastRenderedPageBreak/>
              <w:t>Préparation du rapport:</w:t>
            </w:r>
          </w:p>
          <w:p w14:paraId="43FCACD6" w14:textId="5F053AAC" w:rsidR="0056791A" w:rsidRDefault="000F43A8" w:rsidP="000F43A8">
            <w:r>
              <w:t xml:space="preserve">Rapport préparé par: </w:t>
            </w:r>
            <w:r>
              <w:fldChar w:fldCharType="begin">
                <w:ffData>
                  <w:name w:val="Text11"/>
                  <w:enabled/>
                  <w:calcOnExit w:val="0"/>
                  <w:textInput>
                    <w:format w:val="FIRST CAPITAL"/>
                  </w:textInput>
                </w:ffData>
              </w:fldChar>
            </w:r>
            <w:r>
              <w:instrText xml:space="preserve"> FORMTEXT </w:instrText>
            </w:r>
            <w:r>
              <w:fldChar w:fldCharType="separate"/>
            </w:r>
            <w:r>
              <w:t> Claire Samain, Programme Support Officer, Interpeace </w:t>
            </w:r>
            <w:r>
              <w:fldChar w:fldCharType="end"/>
            </w:r>
          </w:p>
          <w:p w14:paraId="4F7F6063" w14:textId="2C39D98F" w:rsidR="0056791A" w:rsidRDefault="000F43A8" w:rsidP="000F43A8">
            <w:r>
              <w:t xml:space="preserve">Rapport approuvé par: </w:t>
            </w:r>
            <w:r>
              <w:fldChar w:fldCharType="begin">
                <w:ffData>
                  <w:name w:val="Text11"/>
                  <w:enabled/>
                  <w:calcOnExit w:val="0"/>
                  <w:textInput>
                    <w:format w:val="FIRST CAPITAL"/>
                  </w:textInput>
                </w:ffData>
              </w:fldChar>
            </w:r>
            <w:r>
              <w:instrText xml:space="preserve"> FORMTEXT </w:instrText>
            </w:r>
            <w:r>
              <w:fldChar w:fldCharType="separate"/>
            </w:r>
            <w:r>
              <w:t> Alessia Polidoro, Senior Regional Representative for West Africa, Interpeace </w:t>
            </w:r>
            <w:r>
              <w:fldChar w:fldCharType="end"/>
            </w:r>
          </w:p>
          <w:p w14:paraId="64A19D37" w14:textId="10984B7F" w:rsidR="0056791A" w:rsidRDefault="000F43A8" w:rsidP="00952C3D">
            <w:r>
              <w:t>Le Secrétariat PBF a-t-il revu le rapport</w:t>
            </w:r>
            <w:r>
              <w:rPr>
                <w:sz w:val="22"/>
              </w:rPr>
              <w:t xml:space="preserve">: </w:t>
            </w:r>
            <w:r>
              <w:rPr>
                <w:highlight w:val="lightGray"/>
              </w:rPr>
              <w:t>Oui</w:t>
            </w:r>
          </w:p>
        </w:tc>
      </w:tr>
    </w:tbl>
    <w:p w14:paraId="0BC7960C" w14:textId="77777777" w:rsidR="0056791A" w:rsidRDefault="0056791A" w:rsidP="00E76CA1">
      <w:pPr>
        <w:rPr>
          <w:b/>
        </w:rPr>
        <w:sectPr w:rsidR="0056791A"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56791A" w:rsidRDefault="00F778A1" w:rsidP="00F778A1">
      <w:pPr>
        <w:ind w:hanging="810"/>
        <w:jc w:val="both"/>
        <w:rPr>
          <w:b/>
          <w:i/>
          <w:iCs/>
        </w:rPr>
      </w:pPr>
      <w:r>
        <w:rPr>
          <w:b/>
          <w:i/>
          <w:iCs/>
        </w:rPr>
        <w:t>NOTES POUR REMPLIR LE RAPPORT:</w:t>
      </w:r>
    </w:p>
    <w:p w14:paraId="1C4D2EEE" w14:textId="77777777" w:rsidR="0056791A" w:rsidRDefault="00F778A1" w:rsidP="00F778A1">
      <w:pPr>
        <w:numPr>
          <w:ilvl w:val="0"/>
          <w:numId w:val="44"/>
        </w:numPr>
        <w:ind w:left="-540"/>
        <w:jc w:val="both"/>
        <w:rPr>
          <w:i/>
          <w:iCs/>
        </w:rPr>
      </w:pPr>
      <w:r>
        <w:rPr>
          <w:i/>
          <w:iCs/>
        </w:rPr>
        <w:t>Évitez les acronymes et le jargon des Nations Unies, utilisez un langage général / commun.</w:t>
      </w:r>
    </w:p>
    <w:p w14:paraId="580E26F8" w14:textId="77777777" w:rsidR="0056791A" w:rsidRDefault="00F778A1" w:rsidP="00F778A1">
      <w:pPr>
        <w:numPr>
          <w:ilvl w:val="0"/>
          <w:numId w:val="44"/>
        </w:numPr>
        <w:ind w:left="-540"/>
        <w:jc w:val="both"/>
        <w:rPr>
          <w:i/>
          <w:iCs/>
        </w:rPr>
      </w:pPr>
      <w:r>
        <w:rPr>
          <w:i/>
          <w:iCs/>
        </w:rPr>
        <w:t>Décrivez ce que le projet a fait dans la période de rapport, plutôt que les intentions du projet.</w:t>
      </w:r>
    </w:p>
    <w:p w14:paraId="31F9E604" w14:textId="77777777" w:rsidR="0056791A" w:rsidRDefault="00F778A1" w:rsidP="00F778A1">
      <w:pPr>
        <w:numPr>
          <w:ilvl w:val="0"/>
          <w:numId w:val="44"/>
        </w:numPr>
        <w:ind w:left="-540"/>
        <w:jc w:val="both"/>
        <w:rPr>
          <w:i/>
          <w:iCs/>
        </w:rPr>
      </w:pPr>
      <w:r>
        <w:rPr>
          <w:i/>
          <w:iCs/>
        </w:rPr>
        <w:t>Soyez aussi concret que possible. Évitez les discours théoriques, vagues ou conceptuels.</w:t>
      </w:r>
    </w:p>
    <w:p w14:paraId="5AF9ECD6" w14:textId="77777777" w:rsidR="0056791A" w:rsidRDefault="00BF4E1E" w:rsidP="00F778A1">
      <w:pPr>
        <w:numPr>
          <w:ilvl w:val="0"/>
          <w:numId w:val="44"/>
        </w:numPr>
        <w:ind w:left="-810" w:hanging="90"/>
        <w:jc w:val="both"/>
        <w:rPr>
          <w:i/>
          <w:iCs/>
        </w:rPr>
      </w:pPr>
      <w:r>
        <w:rPr>
          <w:i/>
          <w:iCs/>
        </w:rPr>
        <w:t xml:space="preserve">    Veillez à ce que l'analyse et l'évaluation des progrès du projet tiennent compte des spécificités du sexe et de l'âge.</w:t>
      </w:r>
    </w:p>
    <w:p w14:paraId="40FFAF39" w14:textId="77777777" w:rsidR="0056791A" w:rsidRDefault="0056791A" w:rsidP="00476758">
      <w:pPr>
        <w:rPr>
          <w:b/>
        </w:rPr>
      </w:pPr>
    </w:p>
    <w:p w14:paraId="2BF2039C" w14:textId="77777777" w:rsidR="0056791A" w:rsidRDefault="0056791A" w:rsidP="00476758">
      <w:pPr>
        <w:rPr>
          <w:b/>
        </w:rPr>
      </w:pPr>
    </w:p>
    <w:p w14:paraId="7E8152B5" w14:textId="77777777" w:rsidR="0056791A" w:rsidRDefault="00F778A1" w:rsidP="00476758">
      <w:pPr>
        <w:rPr>
          <w:rFonts w:ascii="inherit" w:hAnsi="inherit"/>
          <w:b/>
          <w:bCs/>
          <w:color w:val="212121"/>
          <w:u w:val="single"/>
        </w:rPr>
      </w:pPr>
      <w:r>
        <w:rPr>
          <w:b/>
          <w:u w:val="single"/>
        </w:rPr>
        <w:t xml:space="preserve">Partie 1 : </w:t>
      </w:r>
      <w:r>
        <w:rPr>
          <w:rFonts w:ascii="inherit" w:hAnsi="inherit"/>
          <w:b/>
          <w:bCs/>
          <w:color w:val="212121"/>
          <w:u w:val="single"/>
        </w:rPr>
        <w:t xml:space="preserve">Progrès global du projet </w:t>
      </w:r>
    </w:p>
    <w:p w14:paraId="424EDE31" w14:textId="77777777" w:rsidR="0056791A" w:rsidRDefault="0056791A" w:rsidP="00F778A1">
      <w:pPr>
        <w:rPr>
          <w:b/>
        </w:rPr>
      </w:pPr>
    </w:p>
    <w:p w14:paraId="66AEE221" w14:textId="77777777" w:rsidR="0056791A" w:rsidRDefault="00F778A1" w:rsidP="00F778A1">
      <w:pPr>
        <w:ind w:left="-810"/>
      </w:pPr>
      <w:r>
        <w:t xml:space="preserve">Expliquer brièvement l'état global de mise en œuvre du projet en termes de cycle de mise en œuvre, y compris si toutes les activités préparatoires ont été achevées (par exemple, contractualisation des partenaires, recrutement du personnel etc.) (limite de 1500 caractères): </w:t>
      </w:r>
    </w:p>
    <w:p w14:paraId="5E25EE25" w14:textId="06C45E5E" w:rsidR="0056791A" w:rsidRDefault="00F778A1" w:rsidP="00F778A1">
      <w:pPr>
        <w:ind w:left="-810"/>
        <w:rPr>
          <w:rFonts w:ascii="Arial Narrow" w:hAnsi="Arial Narrow"/>
          <w:b/>
          <w:i/>
          <w:sz w:val="22"/>
          <w:szCs w:val="22"/>
        </w:rPr>
      </w:pPr>
      <w:r>
        <w:rPr>
          <w:rFonts w:ascii="Arial Narrow" w:hAnsi="Arial Narrow"/>
          <w:b/>
          <w:i/>
          <w:sz w:val="22"/>
          <w:szCs w:val="22"/>
        </w:rPr>
        <w:fldChar w:fldCharType="begin">
          <w:ffData>
            <w:name w:val="Text31"/>
            <w:enabled/>
            <w:calcOnExit w:val="0"/>
            <w:textInput>
              <w:maxLength w:val="1500"/>
            </w:textInput>
          </w:ffData>
        </w:fldChar>
      </w:r>
      <w:r>
        <w:rPr>
          <w:rFonts w:ascii="Arial Narrow" w:hAnsi="Arial Narrow"/>
          <w:b/>
          <w:i/>
          <w:sz w:val="22"/>
          <w:szCs w:val="22"/>
        </w:rPr>
        <w:instrText xml:space="preserve"> FORMTEXT </w:instrText>
      </w:r>
      <w:r>
        <w:rPr>
          <w:rFonts w:ascii="Arial Narrow" w:hAnsi="Arial Narrow"/>
          <w:b/>
          <w:i/>
          <w:sz w:val="22"/>
          <w:szCs w:val="22"/>
        </w:rPr>
      </w:r>
      <w:r>
        <w:rPr>
          <w:rFonts w:ascii="Arial Narrow" w:hAnsi="Arial Narrow"/>
          <w:b/>
          <w:i/>
          <w:sz w:val="22"/>
          <w:szCs w:val="22"/>
        </w:rPr>
        <w:fldChar w:fldCharType="separate"/>
      </w:r>
      <w:r>
        <w:rPr>
          <w:rFonts w:ascii="Arial Narrow" w:hAnsi="Arial Narrow"/>
          <w:b/>
          <w:i/>
          <w:sz w:val="22"/>
          <w:szCs w:val="22"/>
        </w:rPr>
        <w:t> </w:t>
      </w:r>
      <w:r>
        <w:rPr>
          <w:i/>
        </w:rPr>
        <w:t>La phase 1 du projet concernant la cartographie puis sélection des initiatives et des jeunes leaders, leur formation à la Recherche Action Participative (RAP) et la mise en œuvre de celle-ci à Abobo et Yopougon est désormais terminée et a montré des résultats significatifs.</w:t>
      </w:r>
      <w:r>
        <w:rPr>
          <w:i/>
        </w:rPr>
        <w:br/>
        <w:t>La phase 2 du projet, concernant le renforcement des capacités des initiatives, la création d'action de synergie et la mise en œuvre du Mécanisme Participatif-pilote de Soutien technique et financier (MEPAS) est en cours (taux de mise en œuvre: 35,4%). Les résultats de la RAP jouent un grand rôle dans le renforcement des initiatives, notamment en période électorale, car les jeunes sont conscients des mécanismes de mobilisation et de violence politique. Ils savent mieux orienter leurs initiatives pour prévenir la violence politique.</w:t>
      </w:r>
      <w:r>
        <w:rPr>
          <w:i/>
        </w:rPr>
        <w:br/>
        <w:t xml:space="preserve">La phase 3 du projet concernant le portage politique et médiatique du projet n'a que brièvement démarré. La pandémie de Covid-19 a entrainé des retards dans la mise en œuvre des activités et a mené l'équipe à se concentrer plutôt sur le niveau communautaire afin de terminer la RAP et de renforcer les compétences des initiatives en priorité. Ce choix stratégique a eu des inévitables répercussions sur la stratégie de communication et d'engagement des acteurs de consolidation de la paix qui a subi une ultérieur retard.   </w:t>
      </w:r>
      <w:r>
        <w:rPr>
          <w:rFonts w:ascii="Arial Narrow" w:hAnsi="Arial Narrow"/>
          <w:b/>
          <w:i/>
          <w:sz w:val="22"/>
          <w:szCs w:val="22"/>
        </w:rPr>
        <w:t> </w:t>
      </w:r>
      <w:r>
        <w:rPr>
          <w:rFonts w:ascii="Arial Narrow" w:hAnsi="Arial Narrow"/>
          <w:b/>
          <w:i/>
          <w:sz w:val="22"/>
          <w:szCs w:val="22"/>
        </w:rPr>
        <w:fldChar w:fldCharType="end"/>
      </w:r>
    </w:p>
    <w:p w14:paraId="702DD954" w14:textId="77777777" w:rsidR="0056791A" w:rsidRDefault="0056791A" w:rsidP="007C304F">
      <w:pPr>
        <w:ind w:left="-810"/>
      </w:pPr>
    </w:p>
    <w:p w14:paraId="29F76E31" w14:textId="77777777" w:rsidR="0056791A" w:rsidRDefault="00F778A1" w:rsidP="00627A1C">
      <w:pPr>
        <w:ind w:left="-810"/>
      </w:pPr>
      <w:r>
        <w:rPr>
          <w:color w:val="000000"/>
        </w:rPr>
        <w:t xml:space="preserve">Veuillez indiquer tout événement important lié au projet prévu au cours des six prochains mois, par exemple : les dialogues nationaux, les congrès des jeunes, les projections de films </w:t>
      </w:r>
      <w:r>
        <w:t xml:space="preserve">(limite de 1000 caractères): </w:t>
      </w:r>
    </w:p>
    <w:p w14:paraId="144B1F40" w14:textId="1E7A2C12" w:rsidR="0056791A" w:rsidRDefault="00161D02" w:rsidP="00161D02">
      <w:pPr>
        <w:ind w:left="-810"/>
        <w:rPr>
          <w:i/>
        </w:rPr>
      </w:pPr>
      <w:r>
        <w:rPr>
          <w:b/>
          <w:i/>
        </w:rPr>
        <w:fldChar w:fldCharType="begin">
          <w:ffData>
            <w:name w:val=""/>
            <w:enabled/>
            <w:calcOnExit w:val="0"/>
            <w:textInput>
              <w:maxLength w:val="1000"/>
            </w:textInput>
          </w:ffData>
        </w:fldChar>
      </w:r>
      <w:r>
        <w:rPr>
          <w:b/>
          <w:i/>
        </w:rPr>
        <w:instrText xml:space="preserve"> FORMTEXT </w:instrText>
      </w:r>
      <w:r>
        <w:rPr>
          <w:b/>
          <w:i/>
        </w:rPr>
      </w:r>
      <w:r>
        <w:rPr>
          <w:b/>
          <w:i/>
        </w:rPr>
        <w:fldChar w:fldCharType="separate"/>
      </w:r>
      <w:r>
        <w:rPr>
          <w:b/>
          <w:i/>
        </w:rPr>
        <w:t> </w:t>
      </w:r>
      <w:r>
        <w:rPr>
          <w:i/>
        </w:rPr>
        <w:t>Les jeunes du projet feront une restitution des résultats de l'analyse de la RAP auprès du Ministère de la Jeunesse. Ce dernier sera engagé de nouveau pour construire des liens avec les jeunes leaders et mener des actions en synergie avec le projet.</w:t>
      </w:r>
      <w:r>
        <w:rPr>
          <w:i/>
        </w:rPr>
        <w:br/>
        <w:t>Indigo et Interpeace engageront bilatéralement d'autres acteurs de consolidation de la paix (Ministère, Bailleur, ONG) afin de créer des liens avec les jeunes leaders (le Groupe d'Appui et de Pilotage ayant été abandonné - voir Résultat 3 et note au dossier demandée en pièce jointe). Ces engagements dépendront cependant de la situation socio-politique en Côte d'Ivoire qui influencera la priorisation des activités du projet et la disponibilité des acteurs à engager.</w:t>
      </w:r>
      <w:r>
        <w:rPr>
          <w:i/>
        </w:rPr>
        <w:br/>
        <w:t>Le MEPAS sera aussi constitué et les jeunes leaders octroieront leurs premières subventions aux initiatives sélectionnées.</w:t>
      </w:r>
      <w:r>
        <w:rPr>
          <w:i/>
        </w:rPr>
        <w:br/>
        <w:t>Les jeunes amélioreront aussi leur communication sur les réseaux sociaux et commenceront la rédaction du Livre Blanc sur YPS en pratique.</w:t>
      </w:r>
      <w:r>
        <w:rPr>
          <w:i/>
        </w:rPr>
        <w:br/>
      </w:r>
      <w:r>
        <w:rPr>
          <w:b/>
          <w:i/>
        </w:rPr>
        <w:t> </w:t>
      </w:r>
      <w:r>
        <w:rPr>
          <w:b/>
          <w:i/>
        </w:rPr>
        <w:fldChar w:fldCharType="end"/>
      </w:r>
    </w:p>
    <w:p w14:paraId="20FA9EBD" w14:textId="77777777" w:rsidR="0056791A" w:rsidRDefault="0056791A" w:rsidP="001A1E86">
      <w:pPr>
        <w:ind w:left="-810" w:right="-154"/>
      </w:pPr>
    </w:p>
    <w:p w14:paraId="49A86CE3" w14:textId="77777777" w:rsidR="0056791A" w:rsidRDefault="00F778A1" w:rsidP="001A1E86">
      <w:pPr>
        <w:ind w:left="-810" w:right="-154"/>
      </w:pPr>
      <w:r>
        <w:t>POUR LES PROJETS DANS LES SIX DERNIERS MOIS DE MISE EN ŒUVRE :</w:t>
      </w:r>
    </w:p>
    <w:p w14:paraId="5D660B18" w14:textId="77777777" w:rsidR="0056791A" w:rsidRDefault="00476758" w:rsidP="001A1E86">
      <w:pPr>
        <w:ind w:left="-810" w:right="-154"/>
      </w:pPr>
      <w:r>
        <w:t xml:space="preserve">Résumez le principal changement structurel, institutionnel ou sociétal auquel le projet a approuvé. Ceci n'est pas une anecdote ou une liste des activités individuelles accomplies, mais une description de progrès fait vers l'objectif principal du projet. (limite de 1500 caractères): </w:t>
      </w:r>
    </w:p>
    <w:p w14:paraId="2EC46E43" w14:textId="1004C64A" w:rsidR="0056791A" w:rsidRDefault="00BA5D85" w:rsidP="00476758">
      <w:pPr>
        <w:ind w:left="-810"/>
        <w:rPr>
          <w:i/>
        </w:rPr>
      </w:pPr>
      <w:r>
        <w:rPr>
          <w:i/>
        </w:rPr>
        <w:fldChar w:fldCharType="begin">
          <w:ffData>
            <w:name w:val=""/>
            <w:enabled/>
            <w:calcOnExit w:val="0"/>
            <w:textInput>
              <w:maxLength w:val="1500"/>
            </w:textInput>
          </w:ffData>
        </w:fldChar>
      </w:r>
      <w:r>
        <w:rPr>
          <w:i/>
        </w:rPr>
        <w:instrText xml:space="preserve"> FORMTEXT </w:instrText>
      </w:r>
      <w:r>
        <w:rPr>
          <w:i/>
        </w:rPr>
      </w:r>
      <w:r>
        <w:rPr>
          <w:i/>
        </w:rPr>
        <w:fldChar w:fldCharType="separate"/>
      </w:r>
      <w:r>
        <w:rPr>
          <w:i/>
        </w:rPr>
        <w:t> Malgré le retard pris sur les activités, le projet atteste déjà de résultats significatifs au niveau individuel et communautaire. La formation à la RAP et sa mise en œuvre par les 40 jeunes leaders a déjà montré des changements comportementaux, de meilleures capacités d'analyse du rôle de la jeunesse dans la violence politique, de nouvelles actions de cohésion sociale. Au niveau comportemental, les jeunes leaders font preuve d'un plus grand esprit critique, remettent en question leur posture, font preuve de plus d'empathie pour aller comprendre "l'autre" et analyser une situation de manière nuancée et impartiale. Ces qualités d'agents de consolidation de la paix tranchent avec une posture d'autovictimisation observée au début du projet par l'équipe de terrain. En termes de leadership, certains jeunes de -25ans et certaines filles ont vaincu leur timidité pour prendre part activement aux discussions et activités. En menant la RAP, les jeunes ont aussi produit des analyses des dynamiques et facteurs de mobilisation. Ces résultats et la méthode RAP influencent désormais leurs initiatives. Au niveau communautaire, les personnes consultées ont admiré les jeunes menant les consultations, demandé à Indigo une formation à ce sujet et l'utilisation des analyses à des fins de sensibilisation. A l'heure des élections, les initiatives sont lucides sur les mécanismes de mobilisation et renforcées dans leurs capacités de prévention de la violence politique. </w:t>
      </w:r>
      <w:r>
        <w:rPr>
          <w:i/>
        </w:rPr>
        <w:fldChar w:fldCharType="end"/>
      </w:r>
    </w:p>
    <w:p w14:paraId="40C6D250" w14:textId="77777777" w:rsidR="0056791A" w:rsidRDefault="0056791A" w:rsidP="008C782A">
      <w:pPr>
        <w:ind w:left="-810"/>
      </w:pPr>
    </w:p>
    <w:p w14:paraId="267F15F7" w14:textId="77777777" w:rsidR="0056791A" w:rsidRDefault="00476758" w:rsidP="00476758">
      <w:pPr>
        <w:ind w:left="-810"/>
      </w:pPr>
      <w:r>
        <w:t>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(limite de 2000 caractères):</w:t>
      </w:r>
    </w:p>
    <w:p w14:paraId="747A6278" w14:textId="31E594EC" w:rsidR="0056791A" w:rsidRDefault="001A3157" w:rsidP="001B6DFD">
      <w:pPr>
        <w:ind w:left="-810"/>
        <w:rPr>
          <w:i/>
        </w:rPr>
      </w:pPr>
      <w:r>
        <w:rPr>
          <w:i/>
        </w:rPr>
        <w:fldChar w:fldCharType="begin">
          <w:ffData>
            <w:name w:val=""/>
            <w:enabled/>
            <w:calcOnExit w:val="0"/>
            <w:textInput>
              <w:maxLength w:val="2000"/>
            </w:textInput>
          </w:ffData>
        </w:fldChar>
      </w:r>
      <w:r>
        <w:rPr>
          <w:i/>
        </w:rPr>
        <w:instrText xml:space="preserve"> FORMTEXT </w:instrText>
      </w:r>
      <w:r>
        <w:rPr>
          <w:i/>
        </w:rPr>
      </w:r>
      <w:r>
        <w:rPr>
          <w:i/>
        </w:rPr>
        <w:fldChar w:fldCharType="separate"/>
      </w:r>
      <w:r>
        <w:rPr>
          <w:i/>
        </w:rPr>
        <w:t> La formation et la mise en œuvre de la RAP par les jeunes leaders a eu des impacts directs sur leur vie. Certains se sont approprié les principes de la RAP pour les appliquer à leur vie familiale : "Grâce à la RAP, je sais gérer mon foyer". Les principes de la RAP sont intégrés et influence leur comportement, ils sont devenus plus calmes, nuancés et structurés. A l'interjection 'il faut faire cela', les jeunes répondent désormais "est-ce que tu as fait la cartographie?", ce qui montre l'intégration des méthodes de la RAP. Un autre témoigne "j'étais très nerveux avant hein, mais c'est grâce à la RAP que j'écoute les gens maintenant". Lors d'un focus group facilité par un jeune réputé colérique dont le groupe ethnique auquel il appartenait était fortement critiqué, ce facilitateur est resté calme et a cherché à comprendre de manière constructive la raison des critiques des participants.</w:t>
      </w:r>
      <w:r>
        <w:rPr>
          <w:i/>
        </w:rPr>
        <w:br/>
        <w:t xml:space="preserve">A l'issue de la RAP, certains jeunes témoignent de leur plus grande capacité à pardonner, de la disparition de la peur lors de rencontres de jeunes de différents "mondes" (groupes socio-économiques), de la valorisation ressentie lors du processus de consultation, d'analyse et de restitution (voir vidéos jointes). Lors des consultations, les personnes consultées impressionnées par la posture de jeunes leaders demandent "Comment ces jeunes sont-ils devenus facilitateurs ? Peut-on nous aussi apprendre cela ?". </w:t>
      </w:r>
      <w:r>
        <w:rPr>
          <w:i/>
        </w:rPr>
        <w:br/>
        <w:t>Pour mener de actions sur le COVID, une initiative supplémentaire a été sélectionnée pour distribuer du matériel de protection. Ils ont profité de cette activité de distribution pour faciliter un focus group sur la gestion publique de la crise et ainsi expier les frustrations des populations à ce sujet, qui menaçaient la cohésion sociale. Cette même initiative a été contactée par le maire d'Abobo pour mobiliser leur communauté en distribuant de l'argent. Malgré l'appât, ils ont refusé d'être mobilisés pour garder une posture neutre et être des acteurs crédibles de cohésion sociale.  </w:t>
      </w:r>
      <w:r>
        <w:rPr>
          <w:i/>
        </w:rPr>
        <w:fldChar w:fldCharType="end"/>
      </w:r>
    </w:p>
    <w:p w14:paraId="16208936" w14:textId="77777777" w:rsidR="0056791A" w:rsidRDefault="0056791A" w:rsidP="0078600B">
      <w:pPr>
        <w:rPr>
          <w:b/>
        </w:rPr>
      </w:pPr>
    </w:p>
    <w:p w14:paraId="793C9A94" w14:textId="77777777" w:rsidR="0056791A" w:rsidRDefault="00476758" w:rsidP="00476758">
      <w:pPr>
        <w:rPr>
          <w:b/>
          <w:u w:val="single"/>
        </w:rPr>
      </w:pPr>
      <w:r>
        <w:rPr>
          <w:b/>
          <w:u w:val="single"/>
        </w:rPr>
        <w:t>Partie II: Progrès par Résultat du projet</w:t>
      </w:r>
    </w:p>
    <w:p w14:paraId="25032849" w14:textId="77777777" w:rsidR="0056791A" w:rsidRDefault="0056791A" w:rsidP="00476758">
      <w:pPr>
        <w:rPr>
          <w:b/>
          <w:u w:val="single"/>
        </w:rPr>
      </w:pPr>
    </w:p>
    <w:p w14:paraId="052D5090" w14:textId="77777777" w:rsidR="0056791A" w:rsidRDefault="005D15A3" w:rsidP="005D15A3">
      <w:pPr>
        <w:ind w:left="-810"/>
        <w:rPr>
          <w:i/>
        </w:rPr>
      </w:pPr>
      <w:r>
        <w:rPr>
          <w:i/>
        </w:rPr>
        <w:t>Décrire les principaux progrès réalisés au cours de la période considérée (pour les rapports de juin: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56791A" w:rsidRDefault="00287878" w:rsidP="003D4CD7">
      <w:pPr>
        <w:ind w:left="-810"/>
        <w:rPr>
          <w:i/>
        </w:rPr>
      </w:pPr>
      <w:r>
        <w:rPr>
          <w:i/>
        </w:rPr>
        <w:t xml:space="preserve">. </w:t>
      </w:r>
    </w:p>
    <w:p w14:paraId="444235BB" w14:textId="77777777" w:rsidR="0056791A" w:rsidRDefault="008364E5" w:rsidP="007118F5">
      <w:pPr>
        <w:numPr>
          <w:ilvl w:val="0"/>
          <w:numId w:val="46"/>
        </w:numPr>
        <w:rPr>
          <w:i/>
        </w:rPr>
      </w:pPr>
      <w:r>
        <w:rPr>
          <w:i/>
        </w:rPr>
        <w:t>“On track” – il s'agit de l'achèvement en temps voulu des produits du projet, comme indiqué dans le plan de travail annuel ;</w:t>
      </w:r>
    </w:p>
    <w:p w14:paraId="3B143288" w14:textId="77777777" w:rsidR="0056791A" w:rsidRDefault="005D15A3" w:rsidP="007118F5">
      <w:pPr>
        <w:numPr>
          <w:ilvl w:val="0"/>
          <w:numId w:val="46"/>
        </w:numPr>
        <w:rPr>
          <w:i/>
        </w:rPr>
      </w:pPr>
      <w:r>
        <w:rPr>
          <w:i/>
        </w:rPr>
        <w:t xml:space="preserve"> “On track with peacebuilding results” -</w:t>
      </w:r>
      <w:r>
        <w:t xml:space="preserve"> </w:t>
      </w:r>
      <w:r>
        <w:rPr>
          <w:i/>
          <w:iCs/>
        </w:rPr>
        <w:t>f</w:t>
      </w:r>
      <w:r>
        <w:rPr>
          <w:i/>
        </w:rPr>
        <w:t>ait référence à des changements de niveau supérieur dans les facteurs de conflit ou de paix auxquels le projet est censé contribuer. Ceci est plus probable dans les projets matures que nouveaux.</w:t>
      </w:r>
    </w:p>
    <w:p w14:paraId="10E35EF4" w14:textId="77777777" w:rsidR="0056791A" w:rsidRDefault="0056791A" w:rsidP="008364E5">
      <w:pPr>
        <w:rPr>
          <w:i/>
        </w:rPr>
      </w:pPr>
    </w:p>
    <w:p w14:paraId="7DBE7E6B" w14:textId="77777777" w:rsidR="0056791A" w:rsidRDefault="005D15A3" w:rsidP="003D4CD7">
      <w:pPr>
        <w:ind w:left="-810"/>
        <w:rPr>
          <w:i/>
          <w:iCs/>
        </w:rPr>
      </w:pPr>
      <w:r>
        <w:rPr>
          <w:i/>
          <w:iCs/>
        </w:rPr>
        <w:t>Si votre projet a plus de quatre Résultats, contactez PBSO (Bureau d'Appui à la Consolidation de la Paix) pour la modification de ce canevas.</w:t>
      </w:r>
    </w:p>
    <w:p w14:paraId="1004CF87" w14:textId="77777777" w:rsidR="0056791A" w:rsidRDefault="0056791A" w:rsidP="0078600B">
      <w:pPr>
        <w:rPr>
          <w:b/>
          <w:u w:val="single"/>
        </w:rPr>
      </w:pPr>
    </w:p>
    <w:p w14:paraId="239A1CE0" w14:textId="00640508" w:rsidR="0056791A" w:rsidRDefault="005D15A3" w:rsidP="005D15A3">
      <w:pPr>
        <w:ind w:left="-720"/>
        <w:rPr>
          <w:b/>
        </w:rPr>
      </w:pPr>
      <w:r>
        <w:rPr>
          <w:b/>
          <w:u w:val="single"/>
        </w:rPr>
        <w:t>Résultat 1:</w:t>
      </w:r>
      <w:r>
        <w:rPr>
          <w:b/>
        </w:rPr>
        <w:t xml:space="preserve">  </w:t>
      </w:r>
      <w:r>
        <w:rPr>
          <w:b/>
        </w:rPr>
        <w:fldChar w:fldCharType="begin">
          <w:ffData>
            <w:name w:val="Text33"/>
            <w:enabled/>
            <w:calcOnExit w:val="0"/>
            <w:textInput/>
          </w:ffData>
        </w:fldChar>
      </w:r>
      <w:bookmarkStart w:id="5" w:name="Text33"/>
      <w:r>
        <w:rPr>
          <w:b/>
        </w:rPr>
        <w:instrText xml:space="preserve"> FORMTEXT </w:instrText>
      </w:r>
      <w:r>
        <w:rPr>
          <w:b/>
        </w:rPr>
      </w:r>
      <w:r>
        <w:rPr>
          <w:b/>
        </w:rPr>
        <w:fldChar w:fldCharType="separate"/>
      </w:r>
      <w:r>
        <w:t>Les jeunes leaders sont capables de mener eux-mêmes une analyse critique de la participation de la jeunesse à la violence politique et à sa prévention.</w:t>
      </w:r>
      <w:r>
        <w:rPr>
          <w:b/>
        </w:rPr>
        <w:fldChar w:fldCharType="end"/>
      </w:r>
      <w:bookmarkEnd w:id="5"/>
    </w:p>
    <w:p w14:paraId="6A528501" w14:textId="77777777" w:rsidR="0056791A" w:rsidRDefault="0056791A" w:rsidP="005D15A3">
      <w:pPr>
        <w:ind w:left="-720"/>
        <w:rPr>
          <w:b/>
        </w:rPr>
      </w:pPr>
    </w:p>
    <w:p w14:paraId="7AC56A13" w14:textId="24751C8E" w:rsidR="0056791A"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rFonts w:ascii="inherit" w:hAnsi="inherit"/>
          <w:color w:val="212121"/>
        </w:rPr>
        <w:t>Veuillez évaluer l'état actuel des progrès du résultat: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on track with significant peacebuilding results</w:t>
      </w:r>
      <w:r>
        <w:rPr>
          <w:b/>
        </w:rPr>
        <w:fldChar w:fldCharType="end"/>
      </w:r>
    </w:p>
    <w:p w14:paraId="02835EA1" w14:textId="77777777" w:rsidR="0056791A" w:rsidRDefault="0056791A" w:rsidP="00323ABC">
      <w:pPr>
        <w:ind w:left="-720"/>
        <w:jc w:val="both"/>
        <w:rPr>
          <w:b/>
        </w:rPr>
      </w:pPr>
    </w:p>
    <w:p w14:paraId="04D2068E" w14:textId="77777777" w:rsidR="0056791A" w:rsidRDefault="005D15A3" w:rsidP="005D15A3">
      <w:pPr>
        <w:ind w:left="-720"/>
        <w:jc w:val="both"/>
        <w:rPr>
          <w:i/>
        </w:rPr>
      </w:pPr>
      <w:r>
        <w:rPr>
          <w:b/>
        </w:rPr>
        <w:t xml:space="preserve">Resumé de </w:t>
      </w:r>
      <w:r>
        <w:rPr>
          <w:rFonts w:ascii="inherit" w:hAnsi="inherit"/>
          <w:b/>
          <w:bCs/>
          <w:color w:val="212121"/>
        </w:rPr>
        <w:t>progrès</w:t>
      </w:r>
      <w:r>
        <w:rPr>
          <w:b/>
        </w:rPr>
        <w:t xml:space="preserve">: </w:t>
      </w:r>
      <w:r>
        <w:rPr>
          <w:rFonts w:ascii="inherit" w:hAnsi="inherit"/>
          <w:color w:val="212121"/>
        </w:rPr>
        <w:t>(Limite de 3000 caractères)</w:t>
      </w:r>
    </w:p>
    <w:p w14:paraId="085234AE" w14:textId="2CF0D66A" w:rsidR="0056791A" w:rsidRDefault="00627A1C" w:rsidP="00627A1C">
      <w:pPr>
        <w:ind w:left="-720"/>
        <w:rPr>
          <w:b/>
        </w:rPr>
      </w:pPr>
      <w:r>
        <w:rPr>
          <w:b/>
        </w:rPr>
        <w:fldChar w:fldCharType="begin">
          <w:ffData>
            <w:name w:val="Text38"/>
            <w:enabled/>
            <w:calcOnExit w:val="0"/>
            <w:textInput>
              <w:maxLength w:val="3000"/>
              <w:format w:val="FIRST CAPITAL"/>
            </w:textInput>
          </w:ffData>
        </w:fldChar>
      </w:r>
      <w:bookmarkStart w:id="6" w:name="Text38"/>
      <w:r>
        <w:rPr>
          <w:b/>
        </w:rPr>
        <w:instrText xml:space="preserve"> FORMTEXT </w:instrText>
      </w:r>
      <w:r>
        <w:rPr>
          <w:b/>
        </w:rPr>
      </w:r>
      <w:r>
        <w:rPr>
          <w:b/>
        </w:rPr>
        <w:fldChar w:fldCharType="separate"/>
      </w:r>
      <w:r>
        <w:t xml:space="preserve"> Après avoir cartographié 53 initiatives dans les communes de Yopougon et Abobo, l'équipe d'Indigo a sélectionnée 7 initiatives, 35 jeunes leaders et 7 mentors. Pour s'adapter à la pandémie de Covid-19, une 8ème initiative a été sélectionnée, ajoutant 5 jeunes leaders au projet. Cette dernière initiative ne devait pas rester dans le projet suite aux activités de prévention du COVID, mais devant leur motivation, l'équipe d'Indigo a décidé de la garder. Ces bénéficiaires directs, issus de 5 mondes socio-économiques différents, ont été formés à la Recherche Action Participative (RAP), approche consistant à engager les parties prenantes dans une dynamique collective et interactive de réflexion et de dialogue sur les problèmes propres à leurs sociétés et sur les moyens pour les résoudre. Ce processus contribue à créer une culture du dialogue et à améliorer les relations parmi des groupes parfois antagonistes, par le biais de rencontres répétées et structurées et d’une analyse conjointe des défis et des solutions à apporter. Après la formation, les jeunes leaders, accompagnés de leur mentor et de Indigo, ont mené la RAP dans les quartiers réputés violents et les quartiers paisibles des deux communes. Les jeunes ont cartographié les zones à visiter et les types de personnes à interroger, facilité les focus groupes et pris notes des échanges. Indigo a ensuite organisé un débriefing où les jeunes ont isolé les idées majeures ressorties des consultations. Sur cette base, Indigo et Interpeace ont mené une première analyse systémique des dynamiques et facteurs de mobilisation des jeunes dans la violence politique. Indigo a ensuite mené une seconde session d'analyse systémique avec les jeunes pour partager et préciser les 'boucles de violence' mises en lumière. Les jeunes ont ensuite créé des 'boucles vertueuses de prévention de la violence', en identifiant les points d'entrée et rôles de chacun (Etat, communauté, initiatives, citoyens). Enfin, les jeunes ont restitué leur analyse aux personne consultées lors d'une session de restitution-validation. </w:t>
      </w:r>
      <w:r>
        <w:br/>
        <w:t>Le résultat 1 est atteint car la plupart des jeunes leaders sont capables de mener une analyse critique de la participation de la jeunesse à la violence politique et à sa prévention. Ces capacités ont été démontrées lors du débriefing et de l'atelier d'analyse systémique. Il sera confirmé par l'analyse des questionnaires portant sur leurs compétences d'analyse, distribués avant la formation, au débriefing et après la restitution. De plus, Indigo a constaté des changements d'attitudes positifs chez les jeunes, tels qu'un meilleur esprit critique, une meilleure empathie, une capacité d'analyse de leur environnement et une capacité de nuance. Les jeunes ont aussi montré un fort intérêt pour tout le processus et ont pressé Indigo de leur fournir les 2 outils nécessaires pour répliquer la facilitation de focus groups dans leurs communauté – le dialogue inclusif participant directement à la cohésion sociale.</w:t>
      </w:r>
      <w:r>
        <w:rPr>
          <w:b/>
        </w:rPr>
        <w:t> </w:t>
      </w:r>
      <w:r>
        <w:rPr>
          <w:b/>
        </w:rPr>
        <w:fldChar w:fldCharType="end"/>
      </w:r>
      <w:bookmarkEnd w:id="6"/>
    </w:p>
    <w:p w14:paraId="54BBBF6E" w14:textId="77777777" w:rsidR="0056791A" w:rsidRDefault="0056791A" w:rsidP="00627A1C">
      <w:pPr>
        <w:ind w:left="-720"/>
        <w:rPr>
          <w:b/>
        </w:rPr>
      </w:pPr>
    </w:p>
    <w:p w14:paraId="41ABD3CD" w14:textId="77777777" w:rsidR="0056791A" w:rsidRDefault="005D15A3" w:rsidP="00627A1C">
      <w:pPr>
        <w:ind w:left="-720"/>
        <w:rPr>
          <w:b/>
        </w:rPr>
      </w:pPr>
      <w:r>
        <w:rPr>
          <w:b/>
          <w:bCs/>
          <w:color w:val="000000"/>
        </w:rPr>
        <w:t>Indiquez toute analyse supplémentaire sur la manière dont l'égalité entre les sexes et l'autonomisation des femmes et / ou l'inclusion et la réactivité aux besoins des jeunes ont été assurées dans le cadre de ce résultat</w:t>
      </w:r>
      <w:r>
        <w:rPr>
          <w:b/>
        </w:rPr>
        <w:t xml:space="preserve">: </w:t>
      </w:r>
      <w:r>
        <w:rPr>
          <w:i/>
        </w:rPr>
        <w:t>(</w:t>
      </w:r>
      <w:r>
        <w:rPr>
          <w:rFonts w:ascii="inherit" w:hAnsi="inherit"/>
          <w:color w:val="212121"/>
        </w:rPr>
        <w:t>Limite de 1000 caractères</w:t>
      </w:r>
      <w:r>
        <w:rPr>
          <w:i/>
        </w:rPr>
        <w:t>)</w:t>
      </w:r>
    </w:p>
    <w:p w14:paraId="77E9478C" w14:textId="3366E885" w:rsidR="0056791A" w:rsidRDefault="002979C5" w:rsidP="00161D02">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La participation des femmes et des jeunes de moins de 25 ans a constitué un défi. Peu des 53 initiatives cartographiées étaient menées par des moins de 25 ans ou des femmes, et dans les initiatives mixtes, les femmes avaient souvent un rôle 'type' (secrétariat, comptabilité). Indigo a donc sélectionnées 3 initiatives menées par des filles ; et parmi les leaders sélectionnés, il y a 45% de femmes et 56% de jeunes de moins de 25ans. Au début du projet, les jeunes et les filles étaient plus réservés, surtout à Abobo, mais Indigo a promu leur participation active en créant la confiance et en leur offrant une plateforme d'expression. Les résultats ont porté leurs fruits lors de la mise en œuvre de la RAP. Tous les âges et genres ont participé activement et se sont sentis valorisés. Les plus timides parlent désormais en public. Les garçons et les leaders de plus de 25 ans laissent aussi plus de place à leurs camarades.</w:t>
      </w:r>
      <w:r>
        <w:rPr>
          <w:b/>
        </w:rPr>
        <w:t> </w:t>
      </w:r>
      <w:r>
        <w:rPr>
          <w:b/>
        </w:rPr>
        <w:fldChar w:fldCharType="end"/>
      </w:r>
    </w:p>
    <w:p w14:paraId="4B6AAB29" w14:textId="77777777" w:rsidR="0056791A" w:rsidRDefault="0056791A" w:rsidP="007E4FA1">
      <w:pPr>
        <w:rPr>
          <w:b/>
        </w:rPr>
      </w:pPr>
    </w:p>
    <w:p w14:paraId="563533E9" w14:textId="36D172CF" w:rsidR="0056791A" w:rsidRDefault="00675507" w:rsidP="00675507">
      <w:pPr>
        <w:ind w:left="-720"/>
        <w:rPr>
          <w:b/>
        </w:rPr>
      </w:pPr>
      <w:r>
        <w:rPr>
          <w:b/>
          <w:u w:val="single"/>
        </w:rPr>
        <w:t>Résultat 2:</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rPr>
          <w:b/>
        </w:rPr>
        <w:t> </w:t>
      </w:r>
      <w:r>
        <w:t>Les initiatives des jeunes ciblées en prévention de la violence politique sont plus stratégiques, inclusives, synergiques et impactantes</w:t>
      </w:r>
      <w:r>
        <w:rPr>
          <w:b/>
        </w:rPr>
        <w:t> </w:t>
      </w:r>
      <w:r>
        <w:rPr>
          <w:b/>
        </w:rPr>
        <w:fldChar w:fldCharType="end"/>
      </w:r>
    </w:p>
    <w:p w14:paraId="521560B0" w14:textId="77777777" w:rsidR="0056791A" w:rsidRDefault="0056791A" w:rsidP="00675507">
      <w:pPr>
        <w:ind w:left="-720"/>
        <w:rPr>
          <w:b/>
        </w:rPr>
      </w:pPr>
    </w:p>
    <w:p w14:paraId="192B211F" w14:textId="321E63FE" w:rsidR="0056791A"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rFonts w:ascii="inherit" w:hAnsi="inherit"/>
          <w:color w:val="212121"/>
        </w:rPr>
        <w:t>Veuillez évaluer l'état actuel des progrès du résultat: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on track</w:t>
      </w:r>
      <w:r>
        <w:rPr>
          <w:b/>
        </w:rPr>
        <w:fldChar w:fldCharType="end"/>
      </w:r>
    </w:p>
    <w:p w14:paraId="26A26C4B" w14:textId="77777777" w:rsidR="0056791A" w:rsidRDefault="0056791A" w:rsidP="00675507">
      <w:pPr>
        <w:ind w:left="-720"/>
        <w:jc w:val="both"/>
        <w:rPr>
          <w:b/>
        </w:rPr>
      </w:pPr>
    </w:p>
    <w:p w14:paraId="40213E68" w14:textId="77777777" w:rsidR="0056791A" w:rsidRDefault="00675507" w:rsidP="00675507">
      <w:pPr>
        <w:ind w:left="-720"/>
        <w:jc w:val="both"/>
        <w:rPr>
          <w:i/>
        </w:rPr>
      </w:pPr>
      <w:r>
        <w:rPr>
          <w:b/>
        </w:rPr>
        <w:t xml:space="preserve">Resumé de </w:t>
      </w:r>
      <w:r>
        <w:rPr>
          <w:rFonts w:ascii="inherit" w:hAnsi="inherit"/>
          <w:b/>
          <w:bCs/>
          <w:color w:val="212121"/>
        </w:rPr>
        <w:t>progrès</w:t>
      </w:r>
      <w:r>
        <w:rPr>
          <w:b/>
        </w:rPr>
        <w:t xml:space="preserve">: </w:t>
      </w:r>
      <w:r>
        <w:rPr>
          <w:rFonts w:ascii="inherit" w:hAnsi="inherit"/>
          <w:color w:val="212121"/>
        </w:rPr>
        <w:t>(Limite de 3000 caractères)</w:t>
      </w:r>
    </w:p>
    <w:p w14:paraId="5663E85B" w14:textId="39FEAE32" w:rsidR="0056791A"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t>Le résultat 2 est en cours : la moitié des activités du Produit 2.1 sont en cours de réalisation et les autres activités du Produit 2.1 et du Produit 2.2 sont en cours de planification. L'équipe Indigo a préféré mettre la priorité sur les activités du Résultat 1, pour que leur résultat influence le contenu des activités du Résultat 2.</w:t>
      </w:r>
      <w:r>
        <w:br/>
        <w:t xml:space="preserve">Indigo a mené 4 ateliers d'auto-analyse et d'évaluation critiques des initiatives (A.2.1.1). 6 étaient initialement prévus mais le budget de 2 sessions a été redirigé vers l'achat de matériel de prévention du COVID. Pendant ces 4 ateliers, les jeunes des initiatives ont analysé leurs forces et leurs faiblesses et émis des critiques constructives sur leur propres initiatives et celles de leurs pairs. Se rendant compte que les initiatives manquaient de structure, de stratégie et de professionnalisme, Indigo a décidé de mener des séances de coaching-mentorship (A.2.1.3) individuelles pour chaque initiative (5 séances par initiative). Lors de ces séances, les initiatives ont demandé à Indigo de les aider à adresser leurs points faibles. En plus d'effectuer un véritable transfert de compétences techniques, Indigo a poussé les initiatives à penser à l'impact de leurs activités et concevoir une stratégie de prévention de la violence – objectif du projet. Indigo et les jeunes leaders ont notamment utilisé les résultats de l'analyse systémique et ont rédigé ensemble leur plan d'amélioration (A.2.1.2 - 8 plans au total). Dans le cadre des séances de coaching-mentorship, Indigo a organisé un atelier sur la prise de vidéo. Le chercheur audio-visuel d'Indigo ainsi que des jeunes leaders ont assumé le rôle de formateurs. Certains mentors ont souhaité assister à cette session à leur frais – on observe donc un phénomène de 'reverse mentorship' (des jeunes envers les mentors) et donc de valorisation des jeunes. Les sessions peer-2-peer (A.1.5) ont commencé en octobre et se poursuivront en Novembre : chaque initiative formera les autres à une de leur spécialité (ex : art-thérapie, documentation et archivage des activités...). Cela montre aux jeunes que les compétences sont présentes dans leur entourage et transmissibles par leurs pairs. Pour le Produit 2.1, il reste certaines activités de coaching-mentorship à réaliser, la mise en place d'un dispositif de suivi des initiatives (A.2.1.5), l'évaluation des plans d'amélioration et l'atelier intercommunal de partage d'expériences et de bonnes pratiques (A.2.1.6). Il reste enfin tout le produit 2.2 à mettre en œuvre, c'est à dire le MEcanisme PArticipatif-pilote de Soutien technique et financier (MEPAS) aux initiatives des jeunes leaders ciblés menées en synergie. </w:t>
      </w:r>
      <w:r>
        <w:br/>
        <w:t>Le résultat 2 est en cours de réalisation car, grâce aux activités déjà menées, les initiatives sont déjà plus stratégiques et inclusives. La poursuite du reste des activités et le suivi des initiatives montrera leur synergie et leur meilleur impact sur la prévention de la violence.</w:t>
      </w:r>
      <w:r>
        <w:rPr>
          <w:b/>
        </w:rPr>
        <w:fldChar w:fldCharType="end"/>
      </w:r>
    </w:p>
    <w:p w14:paraId="51D5DD53" w14:textId="77777777" w:rsidR="0056791A" w:rsidRDefault="0056791A" w:rsidP="00675507">
      <w:pPr>
        <w:ind w:left="-720"/>
        <w:rPr>
          <w:b/>
        </w:rPr>
      </w:pPr>
    </w:p>
    <w:p w14:paraId="14989312" w14:textId="77777777" w:rsidR="0056791A" w:rsidRDefault="00675507" w:rsidP="00675507">
      <w:pPr>
        <w:ind w:left="-720"/>
        <w:rPr>
          <w:b/>
        </w:rPr>
      </w:pPr>
      <w:r>
        <w:rPr>
          <w:b/>
          <w:bCs/>
          <w:color w:val="000000"/>
        </w:rPr>
        <w:t>Indiquez toute analyse supplémentaire sur la manière dont l'égalité entre les sexes et l'autonomisation des femmes et / ou l'inclusion et la réactivité aux besoins des jeunes ont été assurées dans le cadre de ce résultat</w:t>
      </w:r>
      <w:r>
        <w:rPr>
          <w:b/>
        </w:rPr>
        <w:t xml:space="preserve">: </w:t>
      </w:r>
      <w:r>
        <w:rPr>
          <w:i/>
        </w:rPr>
        <w:t>(</w:t>
      </w:r>
      <w:r>
        <w:rPr>
          <w:rFonts w:ascii="inherit" w:hAnsi="inherit"/>
          <w:color w:val="212121"/>
        </w:rPr>
        <w:t>Limite de 1000 caractères</w:t>
      </w:r>
      <w:r>
        <w:rPr>
          <w:i/>
        </w:rPr>
        <w:t>)</w:t>
      </w:r>
    </w:p>
    <w:p w14:paraId="3C4ECBD1" w14:textId="07FEF2BC" w:rsidR="0056791A"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Dans l'accompagnement des initiatives à la rédaction de leur plan d'amélioration, la question de l'inclusivité des femmes et des moins de 25 ans est abordée, à la fois par l'équipe Indigo et par les jeunes des initiatives. Rendre les initiatives plus inclusives est un des objectifs du Résultat 2. Concernant l'autonomisation et la valorisation des femmes et des plus jeunes, celle-ci est faite à travers les activités de renforcement peer-to-peer, la session de coaching menée par des jeunes et l'esprit de dialogue inclusif et respectueux offert lors des ateliers d'évaluation et d'auto-critiques des initiatives. Comme mentionné précédemment, les femmes et les plus jeunes s'émancipent de plus en plus au fur et à mesure du projet et n'hésitent plus à donner leur avis - écouté par les plus âgé(e)s et les garçons.</w:t>
      </w:r>
      <w:r>
        <w:rPr>
          <w:b/>
        </w:rPr>
        <w:t> </w:t>
      </w:r>
      <w:r>
        <w:rPr>
          <w:b/>
        </w:rPr>
        <w:fldChar w:fldCharType="end"/>
      </w:r>
    </w:p>
    <w:p w14:paraId="35EDE632" w14:textId="77777777" w:rsidR="0056791A" w:rsidRDefault="0056791A" w:rsidP="00627A1C">
      <w:pPr>
        <w:ind w:left="-720"/>
        <w:rPr>
          <w:b/>
        </w:rPr>
      </w:pPr>
    </w:p>
    <w:p w14:paraId="02A4DAC5" w14:textId="2146D5B7" w:rsidR="0056791A" w:rsidRDefault="00675507" w:rsidP="00675507">
      <w:pPr>
        <w:ind w:left="-720"/>
        <w:rPr>
          <w:b/>
        </w:rPr>
      </w:pPr>
      <w:r>
        <w:rPr>
          <w:b/>
          <w:u w:val="single"/>
        </w:rPr>
        <w:t>Résultat 3:</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rPr>
          <w:b/>
        </w:rPr>
        <w:t> </w:t>
      </w:r>
      <w:r>
        <w:t xml:space="preserve">Les jeunes leaders et les décideurs politiques nationaux et internationaux savent mieux comment optimiser l’implication de la jeunesse ainsi que leur collaboration sur les questions « Jeunes, paix et sécurité (YPS) ». </w:t>
      </w:r>
      <w:r>
        <w:rPr>
          <w:b/>
        </w:rPr>
        <w:t> </w:t>
      </w:r>
      <w:r>
        <w:rPr>
          <w:b/>
        </w:rPr>
        <w:fldChar w:fldCharType="end"/>
      </w:r>
    </w:p>
    <w:p w14:paraId="09695970" w14:textId="77777777" w:rsidR="0056791A" w:rsidRDefault="0056791A" w:rsidP="00675507">
      <w:pPr>
        <w:ind w:left="-720"/>
        <w:rPr>
          <w:b/>
        </w:rPr>
      </w:pPr>
    </w:p>
    <w:p w14:paraId="2998D510" w14:textId="2595D48F" w:rsidR="0056791A"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rFonts w:ascii="inherit" w:hAnsi="inherit"/>
          <w:color w:val="212121"/>
        </w:rPr>
        <w:t>Veuillez évaluer l'état actuel des progrès du résultat: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off track</w:t>
      </w:r>
      <w:r>
        <w:rPr>
          <w:b/>
        </w:rPr>
        <w:fldChar w:fldCharType="end"/>
      </w:r>
    </w:p>
    <w:p w14:paraId="67329A32" w14:textId="77777777" w:rsidR="0056791A" w:rsidRDefault="0056791A" w:rsidP="00675507">
      <w:pPr>
        <w:ind w:left="-720"/>
        <w:jc w:val="both"/>
        <w:rPr>
          <w:b/>
        </w:rPr>
      </w:pPr>
    </w:p>
    <w:p w14:paraId="1B52677D" w14:textId="77777777" w:rsidR="0056791A" w:rsidRDefault="00675507" w:rsidP="00675507">
      <w:pPr>
        <w:ind w:left="-720"/>
        <w:jc w:val="both"/>
        <w:rPr>
          <w:i/>
        </w:rPr>
      </w:pPr>
      <w:r>
        <w:rPr>
          <w:b/>
        </w:rPr>
        <w:t xml:space="preserve">Resumé de </w:t>
      </w:r>
      <w:r>
        <w:rPr>
          <w:rFonts w:ascii="inherit" w:hAnsi="inherit"/>
          <w:b/>
          <w:bCs/>
          <w:color w:val="212121"/>
        </w:rPr>
        <w:t>progrès</w:t>
      </w:r>
      <w:r>
        <w:rPr>
          <w:b/>
        </w:rPr>
        <w:t xml:space="preserve">: </w:t>
      </w:r>
      <w:r>
        <w:rPr>
          <w:rFonts w:ascii="inherit" w:hAnsi="inherit"/>
          <w:color w:val="212121"/>
        </w:rPr>
        <w:t>(Limite de 3000 caractères)</w:t>
      </w:r>
    </w:p>
    <w:p w14:paraId="4358F72F" w14:textId="6D068196" w:rsidR="0056791A"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Le résultat 3 n'est pas encore atteint. Avec le retard pris à cause du COVID, l'équipe s'est surtout focalisée sur la réalisation du Résultat 1 et la finalisation des plans d'amélioration des initiatives (Produit 2.1) avant les échéances électorales. L'augmentation de la cadence pour conduire les activités et l'adaptation aux besoins des initiatives a repoussé la mise en place d'une véritable stratégie de communication par et pour les jeunes sur les réseaux sociaux (A.3.1.1 &amp; A.3.1.2). Cependant, avec la mise en place prochaine du comité du MEPAS (Produit 2.2), Indigo va instaurer un comité de communication composé d'un représentant de chaque initiative, afin d'élaborer une stratégie et de suivre les publications sur les réseaux sociaux. Indigo insiste pour que cette stratégie et ce suivi soient menés par les jeunes afin qu'ils acquièrent des compétences et qu'ils soient maitres de la communication concernant leur initiative. Les émissions de média classiques seront conduites plus tard (A.3.1.3), tout comme la rédaction du Livre blanc sur 'YPS en Pratique' (Produit 3.2) et sa présentation publique (A.3.3.3). Concernant l'engagement des acteurs de consolidation de la Paix (Produit 3.3), la mise en place d'un Groupe d'Appui et de Pilotage a été remise en question. Selon Interpeace et Indigo, un engagement bilatéral des acteurs de consolidation de la paix semble plus efficace que leur réunion au sein d'un comité. A ce titre, Interpeace et Indigo ont rencontré le Ministère de la Jeunesse en Aout pour présenter le projet, ses attentes et les potentielles synergies avec certaines de leurs actions. Parmi d'autres pistes, il a été décidé que les jeunes viendraient faire une restitution de l'analyse systémique auprès du Ministère. Il avait été envisagé d'inviter le ministère ainsi que les mairies d'Abobo et Yopougon à une restitution publique et médiatisée, mais celle-ci arrivant en période électorale, cette approche s'avérait risquée en termes de récupération politique. Interpeace et Indigo vont poursuivre le dialogue avec le Ministère de la Jeunesse et essayer d'atteindre d'autres acteurs de la consolidation de la paix par son entremise. Quand la situation politique le permettra, et quand les jeunes leaders auront avancé avec les autres activités du Résultat 2, les jeunes, Indigo et Interpeace prépareront une stratégie et des actions d'engagement.</w:t>
      </w:r>
      <w:r>
        <w:rPr>
          <w:b/>
        </w:rPr>
        <w:t> </w:t>
      </w:r>
      <w:r>
        <w:rPr>
          <w:b/>
        </w:rPr>
        <w:fldChar w:fldCharType="end"/>
      </w:r>
    </w:p>
    <w:p w14:paraId="470F9892" w14:textId="77777777" w:rsidR="0056791A" w:rsidRDefault="0056791A" w:rsidP="00675507">
      <w:pPr>
        <w:ind w:left="-720"/>
        <w:rPr>
          <w:b/>
        </w:rPr>
      </w:pPr>
    </w:p>
    <w:p w14:paraId="3C5CF25B" w14:textId="77777777" w:rsidR="0056791A" w:rsidRDefault="00675507" w:rsidP="00675507">
      <w:pPr>
        <w:ind w:left="-720"/>
        <w:rPr>
          <w:b/>
        </w:rPr>
      </w:pPr>
      <w:r>
        <w:rPr>
          <w:b/>
          <w:bCs/>
          <w:color w:val="000000"/>
        </w:rPr>
        <w:t>Indiquez toute analyse supplémentaire sur la manière dont l'égalité entre les sexes et l'autonomisation des femmes et / ou l'inclusion et la réactivité aux besoins des jeunes ont été assurées dans le cadre de ce résultat</w:t>
      </w:r>
      <w:r>
        <w:rPr>
          <w:b/>
        </w:rPr>
        <w:t xml:space="preserve">: </w:t>
      </w:r>
      <w:r>
        <w:rPr>
          <w:i/>
        </w:rPr>
        <w:t>(</w:t>
      </w:r>
      <w:r>
        <w:rPr>
          <w:rFonts w:ascii="inherit" w:hAnsi="inherit"/>
          <w:color w:val="212121"/>
        </w:rPr>
        <w:t>Limite de 1000 caractères</w:t>
      </w:r>
      <w:r>
        <w:rPr>
          <w:i/>
        </w:rPr>
        <w:t>)</w:t>
      </w:r>
    </w:p>
    <w:p w14:paraId="54CA5451" w14:textId="1F41C1CA" w:rsidR="0056791A"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L'inclusion des femmes et des plus jeunes fera partie du plaidoyer en faveur de la mise en œuvre pratique de l'agende Jeunes, Paix et Sécurité.</w:t>
      </w:r>
      <w:r>
        <w:rPr>
          <w:b/>
        </w:rPr>
        <w:t> </w:t>
      </w:r>
      <w:r>
        <w:rPr>
          <w:b/>
        </w:rPr>
        <w:fldChar w:fldCharType="end"/>
      </w:r>
    </w:p>
    <w:p w14:paraId="7111774C" w14:textId="77777777" w:rsidR="0056791A" w:rsidRDefault="0056791A" w:rsidP="00627A1C">
      <w:pPr>
        <w:ind w:left="-720"/>
        <w:rPr>
          <w:b/>
        </w:rPr>
      </w:pPr>
    </w:p>
    <w:p w14:paraId="461A9093" w14:textId="754FA7F7" w:rsidR="0056791A" w:rsidRDefault="00675507" w:rsidP="00675507">
      <w:pPr>
        <w:ind w:left="-720"/>
        <w:rPr>
          <w:b/>
        </w:rPr>
      </w:pPr>
      <w:r>
        <w:rPr>
          <w:b/>
          <w:u w:val="single"/>
        </w:rPr>
        <w:t>Résultat 4:</w:t>
      </w:r>
      <w:r>
        <w:rPr>
          <w:b/>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rPr>
        <w:t> </w:t>
      </w:r>
      <w:r>
        <w:t xml:space="preserve">    </w:t>
      </w:r>
      <w:r>
        <w:rPr>
          <w:b/>
        </w:rPr>
        <w:t> </w:t>
      </w:r>
      <w:r>
        <w:rPr>
          <w:b/>
        </w:rPr>
        <w:fldChar w:fldCharType="end"/>
      </w:r>
    </w:p>
    <w:p w14:paraId="04293BE3" w14:textId="77777777" w:rsidR="0056791A" w:rsidRDefault="0056791A" w:rsidP="00675507">
      <w:pPr>
        <w:ind w:left="-720"/>
        <w:rPr>
          <w:b/>
        </w:rPr>
      </w:pPr>
    </w:p>
    <w:p w14:paraId="3CEB16D5" w14:textId="14A1D2B9" w:rsidR="0056791A"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Pr>
          <w:rFonts w:ascii="inherit" w:hAnsi="inherit"/>
          <w:color w:val="212121"/>
        </w:rPr>
        <w:t>Veuillez évaluer l'état actuel des progrès du résultat:</w:t>
      </w:r>
      <w:r>
        <w:rPr>
          <w:b/>
        </w:rPr>
        <w:t xml:space="preserve"> </w:t>
      </w:r>
      <w:r>
        <w:rPr>
          <w:b/>
        </w:rPr>
        <w:fldChar w:fldCharType="begin">
          <w:ffData>
            <w:name w:val="Text33"/>
            <w:enabled/>
            <w:calcOnExit w:val="0"/>
            <w:textInput/>
          </w:ffData>
        </w:fldChar>
      </w:r>
      <w:r>
        <w:rPr>
          <w:b/>
        </w:rPr>
        <w:instrText xml:space="preserve"> FORMTEXT </w:instrText>
      </w:r>
      <w:r>
        <w:rPr>
          <w:b/>
        </w:rPr>
      </w:r>
      <w:r>
        <w:rPr>
          <w:b/>
        </w:rPr>
        <w:fldChar w:fldCharType="separate"/>
      </w:r>
      <w:r>
        <w:t>-</w:t>
      </w:r>
      <w:r>
        <w:rPr>
          <w:b/>
        </w:rPr>
        <w:fldChar w:fldCharType="end"/>
      </w:r>
    </w:p>
    <w:p w14:paraId="21D7B908" w14:textId="77777777" w:rsidR="0056791A" w:rsidRDefault="0056791A" w:rsidP="00675507">
      <w:pPr>
        <w:ind w:left="-720"/>
        <w:jc w:val="both"/>
        <w:rPr>
          <w:b/>
        </w:rPr>
      </w:pPr>
    </w:p>
    <w:p w14:paraId="6BE21E9A" w14:textId="77777777" w:rsidR="0056791A" w:rsidRDefault="00675507" w:rsidP="00675507">
      <w:pPr>
        <w:ind w:left="-720"/>
        <w:jc w:val="both"/>
        <w:rPr>
          <w:i/>
        </w:rPr>
      </w:pPr>
      <w:r>
        <w:rPr>
          <w:b/>
        </w:rPr>
        <w:t xml:space="preserve">Resumé de </w:t>
      </w:r>
      <w:r>
        <w:rPr>
          <w:rFonts w:ascii="inherit" w:hAnsi="inherit"/>
          <w:b/>
          <w:bCs/>
          <w:color w:val="212121"/>
        </w:rPr>
        <w:t>progrès</w:t>
      </w:r>
      <w:r>
        <w:rPr>
          <w:b/>
        </w:rPr>
        <w:t xml:space="preserve">: </w:t>
      </w:r>
      <w:r>
        <w:rPr>
          <w:rFonts w:ascii="inherit" w:hAnsi="inherit"/>
          <w:color w:val="212121"/>
        </w:rPr>
        <w:t>(Limite de 3000 caractères)</w:t>
      </w:r>
    </w:p>
    <w:p w14:paraId="5CBCEAB6" w14:textId="40871FE5" w:rsidR="0056791A" w:rsidRDefault="00675507" w:rsidP="00675507">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56853031" w14:textId="77777777" w:rsidR="0056791A" w:rsidRDefault="0056791A" w:rsidP="00675507">
      <w:pPr>
        <w:ind w:left="-720"/>
        <w:rPr>
          <w:b/>
        </w:rPr>
      </w:pPr>
    </w:p>
    <w:p w14:paraId="4E96AD1A" w14:textId="77777777" w:rsidR="0056791A" w:rsidRDefault="00675507" w:rsidP="00675507">
      <w:pPr>
        <w:ind w:left="-720"/>
        <w:rPr>
          <w:b/>
        </w:rPr>
      </w:pPr>
      <w:r>
        <w:rPr>
          <w:b/>
          <w:bCs/>
          <w:color w:val="000000"/>
        </w:rPr>
        <w:t>Indiquez toute analyse supplémentaire sur la manière dont l'égalité entre les sexes et l'autonomisation des femmes et / ou l'inclusion et la réactivité aux besoins des jeunes ont été assurées dans le cadre de ce résultat</w:t>
      </w:r>
      <w:r>
        <w:rPr>
          <w:b/>
        </w:rPr>
        <w:t xml:space="preserve">: </w:t>
      </w:r>
      <w:r>
        <w:rPr>
          <w:i/>
        </w:rPr>
        <w:t>(</w:t>
      </w:r>
      <w:r>
        <w:rPr>
          <w:rFonts w:ascii="inherit" w:hAnsi="inherit"/>
          <w:color w:val="212121"/>
        </w:rPr>
        <w:t>Limite de 1000 caractères</w:t>
      </w:r>
      <w:r>
        <w:rPr>
          <w:i/>
        </w:rPr>
        <w:t>)</w:t>
      </w:r>
    </w:p>
    <w:p w14:paraId="057BAE78" w14:textId="62A8375F" w:rsidR="0056791A"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74E0D3E8" w14:textId="77777777" w:rsidR="0056791A" w:rsidRDefault="0056791A" w:rsidP="0078600B">
      <w:pPr>
        <w:rPr>
          <w:b/>
        </w:rPr>
      </w:pPr>
    </w:p>
    <w:p w14:paraId="702E72D3" w14:textId="77777777" w:rsidR="0056791A" w:rsidRDefault="0056791A" w:rsidP="0078600B">
      <w:pPr>
        <w:rPr>
          <w:b/>
        </w:rPr>
      </w:pPr>
    </w:p>
    <w:p w14:paraId="40F7F91F" w14:textId="77777777" w:rsidR="0056791A" w:rsidRDefault="0056791A" w:rsidP="0078600B">
      <w:pPr>
        <w:rPr>
          <w:b/>
        </w:rPr>
      </w:pPr>
    </w:p>
    <w:p w14:paraId="041CE678" w14:textId="77777777" w:rsidR="0056791A" w:rsidRDefault="00675507" w:rsidP="00675507">
      <w:pPr>
        <w:rPr>
          <w:b/>
          <w:u w:val="single"/>
        </w:rPr>
      </w:pPr>
      <w:r>
        <w:rPr>
          <w:b/>
          <w:u w:val="single"/>
        </w:rPr>
        <w:t>Partie III: Questions transversales</w:t>
      </w:r>
    </w:p>
    <w:p w14:paraId="63C232A7" w14:textId="77777777" w:rsidR="0056791A" w:rsidRDefault="0056791A" w:rsidP="00675507">
      <w:pPr>
        <w:ind w:left="360"/>
        <w:rPr>
          <w:b/>
        </w:rPr>
      </w:pPr>
    </w:p>
    <w:p w14:paraId="2C1E1F30" w14:textId="77777777" w:rsidR="0056791A" w:rsidRDefault="0056791A"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56791A" w14:paraId="3278E054" w14:textId="77777777" w:rsidTr="007F7257">
        <w:tc>
          <w:tcPr>
            <w:tcW w:w="4230" w:type="dxa"/>
            <w:shd w:val="clear" w:color="auto" w:fill="auto"/>
          </w:tcPr>
          <w:p w14:paraId="1A9F4B35" w14:textId="77777777" w:rsidR="0056791A" w:rsidRDefault="00675507" w:rsidP="00234A5E">
            <w:r>
              <w:rPr>
                <w:b/>
                <w:bCs/>
                <w:u w:val="single"/>
              </w:rPr>
              <w:t>Suivi</w:t>
            </w:r>
            <w:r>
              <w:rPr>
                <w:b/>
                <w:bCs/>
              </w:rPr>
              <w:t xml:space="preserve">: </w:t>
            </w:r>
            <w:r>
              <w:t>Indiquez les activités de suivi conduites dans la période du rapport (Limite de 1000 caractères)</w:t>
            </w:r>
          </w:p>
          <w:p w14:paraId="6C14F0C4" w14:textId="77777777" w:rsidR="0056791A" w:rsidRDefault="0056791A" w:rsidP="00234A5E">
            <w:pPr>
              <w:rPr>
                <w:iCs/>
              </w:rPr>
            </w:pPr>
          </w:p>
          <w:p w14:paraId="7A657819" w14:textId="63D92814" w:rsidR="0056791A" w:rsidRDefault="007118F5" w:rsidP="00234A5E">
            <w:pPr>
              <w:rPr>
                <w:i/>
              </w:rPr>
            </w:pPr>
            <w:r>
              <w:rPr>
                <w:i/>
                <w:iCs/>
              </w:rPr>
              <w:fldChar w:fldCharType="begin">
                <w:ffData>
                  <w:name w:val="Text52"/>
                  <w:enabled/>
                  <w:calcOnExit w:val="0"/>
                  <w:textInput>
                    <w:maxLength w:val="1000"/>
                  </w:textInput>
                </w:ffData>
              </w:fldChar>
            </w:r>
            <w:bookmarkStart w:id="7" w:name="Text52"/>
            <w:r>
              <w:rPr>
                <w:i/>
                <w:iCs/>
              </w:rPr>
              <w:instrText xml:space="preserve"> FORMTEXT </w:instrText>
            </w:r>
            <w:r>
              <w:rPr>
                <w:i/>
                <w:iCs/>
              </w:rPr>
            </w:r>
            <w:r>
              <w:rPr>
                <w:i/>
                <w:iCs/>
              </w:rPr>
              <w:fldChar w:fldCharType="separate"/>
            </w:r>
            <w:r>
              <w:rPr>
                <w:i/>
                <w:iCs/>
              </w:rPr>
              <w:t> </w:t>
            </w:r>
            <w:r>
              <w:rPr>
                <w:i/>
              </w:rPr>
              <w:t xml:space="preserve">Le suivi de la mise en œuvre est d’abord assuré à travers des échanges hebdomadaires bilatéraux entre la Chargée de projet chez Indigo Côte d’Ivoire et la Point focal du projet chez Interpeace. </w:t>
            </w:r>
            <w:r>
              <w:rPr>
                <w:i/>
              </w:rPr>
              <w:br/>
              <w:t xml:space="preserve">De surcroît, des réunions d’équipe plus larges entre Indigo et Interpeace, à des moments stratégiques de la mise en œuvre, permettent d'aborder des questions stratégiques et techniques et de faire le bilan des avancements. </w:t>
            </w:r>
            <w:r>
              <w:rPr>
                <w:i/>
              </w:rPr>
              <w:br/>
              <w:t xml:space="preserve">Enfin, Indigo soumet tous les mois à Interpeace un rapport mensuel sur les activités effectuées pendant le mois et un chronogramme indiquant les activités à réaliser le mois suivant. Interpeace suit avec Indigo non seulement la mise en œuvre des activités, mais aussi l'atteinte des indicateurs, les changements obtenus et l'adaptation du projet aux besoins des bénéficiaires directs et au contexte. Indigo envoie aussi régulièrement les documents de vérifications (rapports, photos, listes de présences).    </w:t>
            </w:r>
            <w:r>
              <w:rPr>
                <w:i/>
              </w:rPr>
              <w:br/>
            </w:r>
            <w:r>
              <w:rPr>
                <w:i/>
                <w:iCs/>
              </w:rPr>
              <w:t>    </w:t>
            </w:r>
            <w:r>
              <w:rPr>
                <w:i/>
                <w:iCs/>
              </w:rPr>
              <w:fldChar w:fldCharType="end"/>
            </w:r>
            <w:bookmarkEnd w:id="7"/>
            <w:r>
              <w:rPr>
                <w:i/>
              </w:rPr>
              <w:t xml:space="preserve"> </w:t>
            </w:r>
          </w:p>
          <w:p w14:paraId="21BD62AD" w14:textId="77777777" w:rsidR="0056791A" w:rsidRDefault="0056791A" w:rsidP="00234A5E"/>
        </w:tc>
        <w:tc>
          <w:tcPr>
            <w:tcW w:w="5940" w:type="dxa"/>
            <w:shd w:val="clear" w:color="auto" w:fill="auto"/>
          </w:tcPr>
          <w:p w14:paraId="797F499B" w14:textId="279D087B" w:rsidR="0056791A" w:rsidRDefault="00675507" w:rsidP="00AD73D3">
            <w:r>
              <w:t xml:space="preserve">Est-ce que les indicateurs des résultats ont des bases de référence? </w:t>
            </w:r>
            <w:r>
              <w:fldChar w:fldCharType="begin">
                <w:ffData>
                  <w:name w:val="Text45"/>
                  <w:enabled/>
                  <w:calcOnExit w:val="0"/>
                  <w:textInput>
                    <w:maxLength w:val="1500"/>
                    <w:format w:val="FIRST CAPITAL"/>
                  </w:textInput>
                </w:ffData>
              </w:fldChar>
            </w:r>
            <w:r>
              <w:instrText xml:space="preserve"> FORMTEXT </w:instrText>
            </w:r>
            <w:r>
              <w:fldChar w:fldCharType="separate"/>
            </w:r>
            <w:r>
              <w:t>Oui</w:t>
            </w:r>
            <w:r>
              <w:fldChar w:fldCharType="end"/>
            </w:r>
          </w:p>
          <w:p w14:paraId="2337B972" w14:textId="77777777" w:rsidR="0056791A" w:rsidRDefault="0056791A" w:rsidP="00AD73D3"/>
          <w:p w14:paraId="2BD200E3" w14:textId="06FB0640" w:rsidR="0056791A" w:rsidRDefault="00675507" w:rsidP="00D70A3C">
            <w:r>
              <w:t xml:space="preserve">Le projet a-t-il lancé des enquêtes de perception ou d'autres collectes de données communautaires? </w:t>
            </w:r>
            <w:r>
              <w:fldChar w:fldCharType="begin">
                <w:ffData>
                  <w:name w:val="Text45"/>
                  <w:enabled/>
                  <w:calcOnExit w:val="0"/>
                  <w:textInput>
                    <w:maxLength w:val="1500"/>
                    <w:format w:val="FIRST CAPITAL"/>
                  </w:textInput>
                </w:ffData>
              </w:fldChar>
            </w:r>
            <w:r>
              <w:instrText xml:space="preserve"> FORMTEXT </w:instrText>
            </w:r>
            <w:r>
              <w:fldChar w:fldCharType="separate"/>
            </w:r>
            <w:r>
              <w:t>Oui</w:t>
            </w:r>
            <w:r>
              <w:fldChar w:fldCharType="end"/>
            </w:r>
          </w:p>
        </w:tc>
      </w:tr>
      <w:tr w:rsidR="0056791A" w14:paraId="36A88C83" w14:textId="77777777" w:rsidTr="007F7257">
        <w:tc>
          <w:tcPr>
            <w:tcW w:w="4230" w:type="dxa"/>
            <w:shd w:val="clear" w:color="auto" w:fill="auto"/>
          </w:tcPr>
          <w:p w14:paraId="6242C484" w14:textId="77777777" w:rsidR="0056791A" w:rsidRDefault="003D4CD7" w:rsidP="005F439F">
            <w:r>
              <w:rPr>
                <w:b/>
                <w:bCs/>
                <w:u w:val="single"/>
              </w:rPr>
              <w:t>Evaluation:</w:t>
            </w:r>
            <w:r>
              <w:t xml:space="preserve"> Est-ce qu'un exercice évaluatif a été conduit pendant la période du rapport?</w:t>
            </w:r>
          </w:p>
          <w:p w14:paraId="3679D92A" w14:textId="71956B46" w:rsidR="0056791A" w:rsidRDefault="00D70A3C" w:rsidP="007118F5">
            <w:r>
              <w:fldChar w:fldCharType="begin">
                <w:ffData>
                  <w:name w:val="Text45"/>
                  <w:enabled/>
                  <w:calcOnExit w:val="0"/>
                  <w:textInput>
                    <w:maxLength w:val="1500"/>
                    <w:format w:val="FIRST CAPITAL"/>
                  </w:textInput>
                </w:ffData>
              </w:fldChar>
            </w:r>
            <w:r>
              <w:instrText xml:space="preserve"> FORMTEXT </w:instrText>
            </w:r>
            <w:r>
              <w:fldChar w:fldCharType="separate"/>
            </w:r>
            <w:r>
              <w:t>Non</w:t>
            </w:r>
            <w:r>
              <w:fldChar w:fldCharType="end"/>
            </w:r>
          </w:p>
        </w:tc>
        <w:tc>
          <w:tcPr>
            <w:tcW w:w="5940" w:type="dxa"/>
            <w:shd w:val="clear" w:color="auto" w:fill="auto"/>
          </w:tcPr>
          <w:p w14:paraId="7B8CF898" w14:textId="16A31E86" w:rsidR="0056791A" w:rsidRDefault="00675507" w:rsidP="00E76CA1">
            <w:r>
              <w:t xml:space="preserve">Budget pour évaluation finale (réponse obligatoire):  </w:t>
            </w:r>
            <w:r>
              <w:fldChar w:fldCharType="begin">
                <w:ffData>
                  <w:name w:val="Text45"/>
                  <w:enabled/>
                  <w:calcOnExit w:val="0"/>
                  <w:textInput>
                    <w:maxLength w:val="1500"/>
                    <w:format w:val="FIRST CAPITAL"/>
                  </w:textInput>
                </w:ffData>
              </w:fldChar>
            </w:r>
            <w:r>
              <w:instrText xml:space="preserve"> FORMTEXT </w:instrText>
            </w:r>
            <w:r>
              <w:fldChar w:fldCharType="separate"/>
            </w:r>
            <w:r>
              <w:t>-</w:t>
            </w:r>
            <w:r>
              <w:fldChar w:fldCharType="end"/>
            </w:r>
          </w:p>
          <w:p w14:paraId="6A29E557" w14:textId="77777777" w:rsidR="0056791A" w:rsidRDefault="0056791A" w:rsidP="00E76CA1"/>
          <w:p w14:paraId="645019D6" w14:textId="0E27A652" w:rsidR="0056791A" w:rsidRDefault="00675507" w:rsidP="00E76CA1">
            <w:r>
              <w:t xml:space="preserve">Si le projet se termine dans les 6 prochains mois, décrire les préparatifs pour l'évaluation </w:t>
            </w:r>
            <w:r>
              <w:rPr>
                <w:i/>
              </w:rPr>
              <w:t>(</w:t>
            </w:r>
            <w:r>
              <w:t>Limite de 1500 caractères</w:t>
            </w:r>
            <w:r>
              <w:rPr>
                <w:i/>
              </w:rPr>
              <w:t>)</w:t>
            </w:r>
            <w:r>
              <w:t xml:space="preserve">: </w:t>
            </w:r>
            <w:r>
              <w:fldChar w:fldCharType="begin">
                <w:ffData>
                  <w:name w:val="Text45"/>
                  <w:enabled/>
                  <w:calcOnExit w:val="0"/>
                  <w:textInput>
                    <w:maxLength w:val="1500"/>
                    <w:format w:val="FIRST CAPITAL"/>
                  </w:textInput>
                </w:ffData>
              </w:fldChar>
            </w:r>
            <w:bookmarkStart w:id="8" w:name="Text45"/>
            <w:r>
              <w:instrText xml:space="preserve"> FORMTEXT </w:instrText>
            </w:r>
            <w:r>
              <w:fldChar w:fldCharType="separate"/>
            </w:r>
            <w:r>
              <w:t> 'Bien que le projet ne se termine que dans 8mois, Interpeace cherche déjà à recruter un évaluateur pour évaluer le début du projet de manière classique rétrospective et la fin de manière évolutive (selon la méthode developmental evaluation). Comme pour le résultat 3, le COVID et donc le focus porté au rattrapage des activités a mené à un retard dans le recrutement de l'évaluateur.  Les TDR sont déjà prêt et le processus de recrutement en cours.  </w:t>
            </w:r>
            <w:r>
              <w:fldChar w:fldCharType="end"/>
            </w:r>
            <w:bookmarkEnd w:id="8"/>
          </w:p>
          <w:p w14:paraId="6FFC21C6" w14:textId="77777777" w:rsidR="0056791A" w:rsidRDefault="0056791A" w:rsidP="00E76CA1"/>
        </w:tc>
      </w:tr>
      <w:tr w:rsidR="0056791A" w14:paraId="781498F5" w14:textId="77777777" w:rsidTr="007F7257">
        <w:tc>
          <w:tcPr>
            <w:tcW w:w="4230" w:type="dxa"/>
            <w:shd w:val="clear" w:color="auto" w:fill="auto"/>
          </w:tcPr>
          <w:p w14:paraId="7B23407F" w14:textId="77777777" w:rsidR="0056791A" w:rsidRDefault="00675507" w:rsidP="00411A5F">
            <w:r>
              <w:rPr>
                <w:b/>
                <w:bCs/>
                <w:u w:val="single"/>
              </w:rPr>
              <w:t>Effets catalytiques (financiers)</w:t>
            </w:r>
            <w:r>
              <w:rPr>
                <w:b/>
                <w:bCs/>
              </w:rPr>
              <w:t>:</w:t>
            </w:r>
            <w:r>
              <w:t xml:space="preserve"> Indiquez le nom de l'agent de financement et le montant du soutien financier non PBF supplémentaire qui a été obtenu par le projet.</w:t>
            </w:r>
          </w:p>
        </w:tc>
        <w:tc>
          <w:tcPr>
            <w:tcW w:w="5940" w:type="dxa"/>
            <w:shd w:val="clear" w:color="auto" w:fill="auto"/>
          </w:tcPr>
          <w:p w14:paraId="126E5036" w14:textId="69A68CF8" w:rsidR="0056791A" w:rsidRDefault="00675507" w:rsidP="00156C4C">
            <w:r>
              <w:t>Nom de donnateur:     Montant ($):</w:t>
            </w:r>
          </w:p>
          <w:p w14:paraId="2D07D5B3" w14:textId="6429B35C" w:rsidR="0056791A" w:rsidRDefault="002979C5" w:rsidP="00156C4C">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p>
          <w:p w14:paraId="209E02B4" w14:textId="77777777" w:rsidR="0056791A" w:rsidRDefault="0056791A" w:rsidP="00156C4C"/>
          <w:p w14:paraId="68DA8296" w14:textId="1F26705B" w:rsidR="0056791A" w:rsidRDefault="002979C5" w:rsidP="00156C4C">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p>
          <w:p w14:paraId="21D0B479" w14:textId="77777777" w:rsidR="0056791A" w:rsidRDefault="0056791A" w:rsidP="00156C4C"/>
          <w:p w14:paraId="5EA842B9" w14:textId="73117EB8" w:rsidR="0056791A" w:rsidRDefault="002979C5" w:rsidP="002979C5">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t xml:space="preserve"> </w:t>
            </w:r>
            <w:r>
              <w:rPr>
                <w:b/>
              </w:rPr>
              <w:fldChar w:fldCharType="end"/>
            </w:r>
          </w:p>
        </w:tc>
      </w:tr>
      <w:tr w:rsidR="0056791A" w14:paraId="04EF3772" w14:textId="77777777" w:rsidTr="007F7257">
        <w:tc>
          <w:tcPr>
            <w:tcW w:w="4230" w:type="dxa"/>
            <w:shd w:val="clear" w:color="auto" w:fill="auto"/>
          </w:tcPr>
          <w:p w14:paraId="493CE278" w14:textId="77777777" w:rsidR="0056791A" w:rsidRDefault="00675507" w:rsidP="001A1E86">
            <w:r>
              <w:rPr>
                <w:b/>
                <w:bCs/>
                <w:u w:val="single"/>
              </w:rPr>
              <w:t>Autre</w:t>
            </w:r>
            <w:r>
              <w:t>: Y a-t-il d'autres points concernant la mise en œuvre du projet que vous souhaitez partager, y compris sur les besoins en capacité des organisations bénéficiaires? (Limite de 1500 caractères)</w:t>
            </w:r>
          </w:p>
          <w:p w14:paraId="3FC8EBFD" w14:textId="77777777" w:rsidR="0056791A" w:rsidRDefault="0056791A" w:rsidP="009A1CD3"/>
        </w:tc>
        <w:tc>
          <w:tcPr>
            <w:tcW w:w="5940" w:type="dxa"/>
            <w:shd w:val="clear" w:color="auto" w:fill="auto"/>
          </w:tcPr>
          <w:p w14:paraId="1A120CF3" w14:textId="77777777" w:rsidR="0056791A" w:rsidRDefault="0056791A" w:rsidP="00E76CA1"/>
          <w:p w14:paraId="4187770E" w14:textId="7368469F" w:rsidR="0056791A" w:rsidRDefault="006A07CA" w:rsidP="00E76CA1">
            <w:r>
              <w:fldChar w:fldCharType="begin">
                <w:ffData>
                  <w:name w:val=""/>
                  <w:enabled/>
                  <w:calcOnExit w:val="0"/>
                  <w:textInput>
                    <w:maxLength w:val="1500"/>
                    <w:format w:val="FIRST CAPITAL"/>
                  </w:textInput>
                </w:ffData>
              </w:fldChar>
            </w:r>
            <w:r>
              <w:instrText xml:space="preserve"> FORMTEXT </w:instrText>
            </w:r>
            <w:r>
              <w:fldChar w:fldCharType="separate"/>
            </w:r>
            <w:r>
              <w:t> Interpeace et Indigo souhaitent juste indiquer que si la période post-électorale fait augmenter le niveau de violences (déjà élevés dans certains quartiers de Yopougon), la mise en œuvre du projet en sera affectée. Les visite de terrain et l'accompagnement en présentiels des jeunes leaders par Indigo pourrait être rendu impossible. Le projet pourrait subir des adaptations aux besoins et aux conditions émergentes. Une situation politique polarisée pourrait aussi empêcher un engagement substantiel et sincère des acteurs nationaux de consolidation de la paix. </w:t>
            </w:r>
            <w:r>
              <w:fldChar w:fldCharType="end"/>
            </w:r>
          </w:p>
        </w:tc>
      </w:tr>
    </w:tbl>
    <w:p w14:paraId="682EBE58" w14:textId="77777777" w:rsidR="0056791A" w:rsidRDefault="0056791A" w:rsidP="00E76CA1">
      <w:pPr>
        <w:rPr>
          <w:b/>
        </w:rPr>
      </w:pPr>
    </w:p>
    <w:p w14:paraId="64491D11" w14:textId="77777777" w:rsidR="0056791A" w:rsidRDefault="0056791A" w:rsidP="00411A5F"/>
    <w:p w14:paraId="3EF04FCC" w14:textId="77777777" w:rsidR="0056791A" w:rsidRDefault="0056791A" w:rsidP="004556FE"/>
    <w:p w14:paraId="24321C1A" w14:textId="77777777" w:rsidR="0056791A" w:rsidRDefault="0056791A" w:rsidP="004556FE">
      <w:pPr>
        <w:rPr>
          <w:b/>
          <w:u w:val="single"/>
        </w:rPr>
      </w:pPr>
    </w:p>
    <w:p w14:paraId="316CE6DD" w14:textId="77777777" w:rsidR="0056791A" w:rsidRDefault="004556FE" w:rsidP="004556FE">
      <w:pPr>
        <w:rPr>
          <w:b/>
          <w:u w:val="single"/>
        </w:rPr>
      </w:pPr>
      <w:r>
        <w:rPr>
          <w:b/>
          <w:u w:val="single"/>
        </w:rPr>
        <w:t>Partie IV: COVID-19</w:t>
      </w:r>
    </w:p>
    <w:p w14:paraId="39E188D3" w14:textId="77777777" w:rsidR="0056791A" w:rsidRDefault="004556FE" w:rsidP="004556FE">
      <w:pPr>
        <w:rPr>
          <w:b/>
          <w:bCs/>
        </w:rPr>
      </w:pPr>
      <w:r>
        <w:rPr>
          <w:i/>
          <w:iCs/>
        </w:rPr>
        <w:t>Veuillez répondre à ces questions si le projet a subi des ajustements financiers ou non-financiers en raison de la pandémie COVID-19.</w:t>
      </w:r>
    </w:p>
    <w:p w14:paraId="1C4AC6A5" w14:textId="77777777" w:rsidR="0056791A" w:rsidRDefault="0056791A" w:rsidP="004556FE">
      <w:pPr>
        <w:pStyle w:val="Paragraphedeliste"/>
      </w:pPr>
    </w:p>
    <w:p w14:paraId="7BB3600F" w14:textId="77777777" w:rsidR="0056791A" w:rsidRDefault="004556FE" w:rsidP="004556FE">
      <w:pPr>
        <w:pStyle w:val="Paragraphedeliste"/>
        <w:numPr>
          <w:ilvl w:val="0"/>
          <w:numId w:val="48"/>
        </w:numPr>
      </w:pPr>
      <w:r>
        <w:t>Ajustements financiers : Veuillez indiquer le montant total en USD des ajustements liés au COVID-19.</w:t>
      </w:r>
    </w:p>
    <w:p w14:paraId="2B792187" w14:textId="77777777" w:rsidR="0056791A" w:rsidRDefault="0056791A" w:rsidP="004556FE"/>
    <w:p w14:paraId="6107F81B" w14:textId="32E37C42" w:rsidR="0056791A" w:rsidRDefault="004556FE" w:rsidP="004556FE">
      <w:pPr>
        <w:ind w:left="2160"/>
      </w:pPr>
      <w:r>
        <w:t>$</w:t>
      </w:r>
      <w:r>
        <w:fldChar w:fldCharType="begin">
          <w:ffData>
            <w:name w:val=""/>
            <w:enabled/>
            <w:calcOnExit w:val="0"/>
            <w:textInput>
              <w:maxLength w:val="1500"/>
              <w:format w:val="FIRST CAPITAL"/>
            </w:textInput>
          </w:ffData>
        </w:fldChar>
      </w:r>
      <w:r>
        <w:instrText xml:space="preserve"> FORMTEXT </w:instrText>
      </w:r>
      <w:r>
        <w:fldChar w:fldCharType="separate"/>
      </w:r>
      <w:r>
        <w:t> 1350 </w:t>
      </w:r>
      <w:r>
        <w:fldChar w:fldCharType="end"/>
      </w:r>
    </w:p>
    <w:p w14:paraId="09C60944" w14:textId="77777777" w:rsidR="0056791A" w:rsidRDefault="0056791A" w:rsidP="004556FE"/>
    <w:p w14:paraId="0D5E26EF" w14:textId="77777777" w:rsidR="0056791A" w:rsidRDefault="004556FE" w:rsidP="004556FE">
      <w:pPr>
        <w:pStyle w:val="Paragraphedeliste"/>
        <w:numPr>
          <w:ilvl w:val="0"/>
          <w:numId w:val="48"/>
        </w:numPr>
      </w:pPr>
      <w:r>
        <w:t>Ajustements non-financiers : Veuillez indiquer tout ajustement du projet qui n'a pas eu de conséquences financières.</w:t>
      </w:r>
    </w:p>
    <w:p w14:paraId="70085F43" w14:textId="799F8640" w:rsidR="0056791A" w:rsidRDefault="004556FE" w:rsidP="004556FE">
      <w:pPr>
        <w:ind w:left="720" w:firstLine="720"/>
      </w:pPr>
      <w:r>
        <w:fldChar w:fldCharType="begin">
          <w:ffData>
            <w:name w:val=""/>
            <w:enabled/>
            <w:calcOnExit w:val="0"/>
            <w:textInput>
              <w:maxLength w:val="1500"/>
              <w:format w:val="FIRST CAPITAL"/>
            </w:textInput>
          </w:ffData>
        </w:fldChar>
      </w:r>
      <w:r>
        <w:instrText xml:space="preserve"> FORMTEXT </w:instrText>
      </w:r>
      <w:r>
        <w:fldChar w:fldCharType="separate"/>
      </w:r>
      <w:r>
        <w:t> Des initiatives du projet ont mené des activités sur le COVID, en partie grâce à des fonds de l'Ambassade de Suisse attribués à Indigo. Voir les histoires de réussite.</w:t>
      </w:r>
      <w:r>
        <w:br/>
      </w:r>
      <w:r>
        <w:t> </w:t>
      </w:r>
      <w:r>
        <w:fldChar w:fldCharType="end"/>
      </w:r>
    </w:p>
    <w:p w14:paraId="0C3B6F46" w14:textId="77777777" w:rsidR="0056791A" w:rsidRDefault="0056791A" w:rsidP="004556FE"/>
    <w:p w14:paraId="5F28937D" w14:textId="77777777" w:rsidR="0056791A" w:rsidRDefault="004556FE" w:rsidP="004556FE">
      <w:pPr>
        <w:pStyle w:val="Paragraphedeliste"/>
        <w:numPr>
          <w:ilvl w:val="0"/>
          <w:numId w:val="48"/>
        </w:numPr>
      </w:pPr>
      <w:r>
        <w:t xml:space="preserve">Veuillez sélectionner toutes les catégories qui décrivent les ajustements du projet (et inclure des détails dans les sections générales de ce rapport) : </w:t>
      </w:r>
    </w:p>
    <w:p w14:paraId="32AF120E" w14:textId="77777777" w:rsidR="0056791A" w:rsidRDefault="0056791A" w:rsidP="004556FE">
      <w:pPr>
        <w:pStyle w:val="Paragraphedeliste"/>
      </w:pPr>
    </w:p>
    <w:p w14:paraId="49FC3C38" w14:textId="07A98BF4" w:rsidR="0056791A" w:rsidRDefault="00B92FA1" w:rsidP="004556FE">
      <w:r>
        <w:t xml:space="preserve">☐ Renforcer les capacités de gestion de crise et de communication </w:t>
      </w:r>
    </w:p>
    <w:p w14:paraId="758CF4B6" w14:textId="0D817278" w:rsidR="0056791A" w:rsidRDefault="00B92FA1" w:rsidP="004556FE">
      <w:r>
        <w:t>☐ Assurer une réponse et une reprise inclusives et équitables</w:t>
      </w:r>
    </w:p>
    <w:p w14:paraId="3C74B9F4" w14:textId="780E44C3" w:rsidR="0056791A" w:rsidRDefault="00E20F77" w:rsidP="00E20F77">
      <w:r>
        <w:t>☒ Renforcer la cohésion sociale intercommunautaire et la gestion des frontières</w:t>
      </w:r>
    </w:p>
    <w:p w14:paraId="6F6B8E85" w14:textId="1E1D9F65" w:rsidR="0056791A" w:rsidRDefault="00E20F77" w:rsidP="00E20F77">
      <w:r>
        <w:t>☒ Lutter contre le discours de haine et la stigmatisation et répondre aux traumatismes</w:t>
      </w:r>
    </w:p>
    <w:p w14:paraId="204B0BFE" w14:textId="1E99B407" w:rsidR="0056791A" w:rsidRDefault="00E20F77" w:rsidP="00E20F77">
      <w:r>
        <w:t>☐ Soutenir l'appel du SG au « cessez-le-feu mondial »</w:t>
      </w:r>
    </w:p>
    <w:p w14:paraId="6F36465D" w14:textId="7E712D31" w:rsidR="0056791A" w:rsidRDefault="00223364" w:rsidP="004556FE">
      <w:sdt>
        <w:sdtPr>
          <w:id w:val="810906333"/>
          <w14:checkbox>
            <w14:checked w14:val="0"/>
            <w14:checkedState w14:val="2612" w14:font="MS Gothic"/>
            <w14:uncheckedState w14:val="2610" w14:font="MS Gothic"/>
          </w14:checkbox>
        </w:sdtPr>
        <w:sdtEndPr/>
        <w:sdtContent>
          <w:r w:rsidR="004556FE">
            <w:rPr>
              <w:rFonts w:ascii="MS Gothic" w:eastAsia="MS Gothic" w:hAnsi="MS Gothic" w:hint="eastAsia"/>
            </w:rPr>
            <w:t>☐</w:t>
          </w:r>
        </w:sdtContent>
      </w:sdt>
      <w:r w:rsidR="004556FE">
        <w:t xml:space="preserve"> Autres (veuillez préciser): </w:t>
      </w:r>
      <w:r w:rsidR="004556FE">
        <w:fldChar w:fldCharType="begin">
          <w:ffData>
            <w:name w:val=""/>
            <w:enabled/>
            <w:calcOnExit w:val="0"/>
            <w:textInput>
              <w:maxLength w:val="1500"/>
              <w:format w:val="FIRST CAPITAL"/>
            </w:textInput>
          </w:ffData>
        </w:fldChar>
      </w:r>
      <w:r w:rsidR="004556FE">
        <w:instrText xml:space="preserve"> FORMTEXT </w:instrText>
      </w:r>
      <w:r w:rsidR="004556FE">
        <w:fldChar w:fldCharType="separate"/>
      </w:r>
      <w:r w:rsidR="004556FE">
        <w:t> - </w:t>
      </w:r>
      <w:r w:rsidR="004556FE">
        <w:fldChar w:fldCharType="end"/>
      </w:r>
      <w:r w:rsidR="004556FE">
        <w:t xml:space="preserve"> </w:t>
      </w:r>
    </w:p>
    <w:p w14:paraId="1036530D" w14:textId="77777777" w:rsidR="0056791A" w:rsidRDefault="0056791A" w:rsidP="004556FE">
      <w:pPr>
        <w:ind w:left="2160"/>
      </w:pPr>
    </w:p>
    <w:p w14:paraId="0F1CD78B" w14:textId="77777777" w:rsidR="0056791A" w:rsidRDefault="004556FE" w:rsidP="004556FE">
      <w:r>
        <w:t>Le cas échéant, veuillez partager une histoire de réussite COVID-19 de ce projet (</w:t>
      </w:r>
      <w:r>
        <w:rPr>
          <w:i/>
          <w:iCs/>
        </w:rPr>
        <w:t>i.e. comment les ajustements de ce projet ont fait une différence et ont contribué à une réponse positive à la pandémie / empêché les tensions ou la violence liées à la pandémie, etc.</w:t>
      </w:r>
      <w:r>
        <w:t>)</w:t>
      </w:r>
    </w:p>
    <w:p w14:paraId="60859D5A" w14:textId="77777777" w:rsidR="0056791A" w:rsidRDefault="0056791A" w:rsidP="004556FE"/>
    <w:p w14:paraId="00F265D5" w14:textId="09B2518F" w:rsidR="0056791A" w:rsidRDefault="004556FE" w:rsidP="004556FE">
      <w:r>
        <w:fldChar w:fldCharType="begin">
          <w:ffData>
            <w:name w:val=""/>
            <w:enabled/>
            <w:calcOnExit w:val="0"/>
            <w:textInput>
              <w:maxLength w:val="1500"/>
              <w:format w:val="FIRST CAPITAL"/>
            </w:textInput>
          </w:ffData>
        </w:fldChar>
      </w:r>
      <w:r>
        <w:instrText xml:space="preserve"> FORMTEXT </w:instrText>
      </w:r>
      <w:r>
        <w:fldChar w:fldCharType="separate"/>
      </w:r>
      <w:r>
        <w:t> Association des Jeunes Unis de Belleville (Abobo, Belleville)</w:t>
      </w:r>
      <w:r>
        <w:br/>
        <w:t>Ces jeunes sensibilisaient et informaient leurs concitoyens sur la pandémie. Ils ont reçu du matériel de prévention pour le Covid (masques, gels, bidons) grâce aux fonds du projet, qu’ils ont redistribués aux membres de leur communauté, composés de femmes du marché, restaurateurs, leaders religieux chrétiens et musulmans. Ils en ont profité pour mener un focus groupe sur la perception de la gestion de la pandémie par l’Etat, et notamment sur la distribution publique de matériel. Ce focus groupe a permis d’évacuer des tensions et frustrations qui auraient pu dégénérer à l’avenir. Les jeunes de Belleville ont aussi partagé une partie du matériel reçu avec les membres de l'Association des Jeunes Filles d'Agbekoi. Ces dernières ont redistribué le matériel dans leur communauté, dans les mosquées et les cours communes abritant des familles (jusqu'à 50 personnes dans 600m² environ).</w:t>
      </w:r>
      <w:r>
        <w:br/>
      </w:r>
      <w:r>
        <w:br/>
        <w:t>Association des Jeunes Solidaires de Bocabo (Abobo, Bocabo)</w:t>
      </w:r>
      <w:r>
        <w:br/>
        <w:t xml:space="preserve">Cette association a reçu du matériel de prévention contre le COVID, grâce au réaménagement du budget du projet, qu'elle a redistribué au sein de la communauté dans les grins (espaces de discussion), les mosquées et autres associations de quartier. Elle en a profité pour mener deux dialogues communautaires sur le COVID. </w:t>
      </w:r>
      <w:r>
        <w:br/>
      </w:r>
      <w:r>
        <w:br/>
        <w:t>Festival artistique et culturel des écoles d'Abobo (Abobo, Agbekoi)</w:t>
      </w:r>
      <w:r>
        <w:br/>
        <w:t xml:space="preserve">L’initiative a accompagné les jeunes pendant la crise sanitaire pour les soutenir psychologiquement, déconstruire la peur et la psychose en publiant des vidéos sur les réseaux sociaux. Indigo a dégagé 50 000 CFA du budget du projet (90 USD) pour acheter des recharges téléphoniques, permettant à l'initiative de poster ces messages. </w:t>
      </w:r>
      <w:r>
        <w:br/>
      </w:r>
      <w:r>
        <w:br/>
        <w:t>Jeunes Ivoiriens Promoteurs de la Langue Anglaise (Yopougon, Toit rouge)</w:t>
      </w:r>
      <w:r>
        <w:br/>
        <w:t xml:space="preserve">En lien avec la crise sanitaire, les établissements ont fermé et les membres de l'association ont commencé à collecter des fonds entre eux pour faire des dons aux famille démunies. Ils ont aussi mené des actions de sensibilisation sur les mesures de prévention et les mesure barrières (lavage de main etc.). Grâce au soutien de l'Ambassade de Suisse apporté à Indigo, les jeunes ont reçu du matériel de prévention contre le COVID et 500 000 CFA (900 USD). En distribuant le matériel dans les écoles, les membres de l'initiative en ont profité pour mener des dialogues et ainsi retransmettre les connaissances acquises lors de la RAP. Le Président de l'initiative a notamment utilisé les fonds reçus pour créer la plateforme « Le bon son » en partenariat avec une radio communautaire de Yopougon, pour canaliser les vraies informations autour du COVID et lutter contre les fausses informations. </w:t>
      </w:r>
      <w:r>
        <w:br/>
      </w:r>
      <w:r>
        <w:br/>
        <w:t>Association Jeunesse Unie pour le Développement (Youpougon, Doucouré)</w:t>
      </w:r>
      <w:r>
        <w:br/>
        <w:t>L'association a mené des activités de sensibilisation de porte à porte et fait des dons de matériel de prévention COVID (grâce au soutien de l'Ambassade de Suisse). Les jeunes ont aussi mené deux dialogues éclairés sur le COVID avec les communautés.</w:t>
      </w:r>
      <w:r>
        <w:br/>
      </w:r>
      <w:r>
        <w:br/>
        <w:t>ONG Tchêlê Woyê (Femmes levons-nous) (Youpougon, Kouté)</w:t>
      </w:r>
      <w:r>
        <w:br/>
        <w:t>L'association a animé sa page Facebook avec des message de sensibilisation qui étaient pertinents et jouissaient d'une bonne visibilité.</w:t>
      </w:r>
      <w:r>
        <w:br/>
      </w:r>
      <w:r>
        <w:t> </w:t>
      </w:r>
      <w:r>
        <w:fldChar w:fldCharType="end"/>
      </w:r>
      <w:r>
        <w:t xml:space="preserve"> </w:t>
      </w:r>
    </w:p>
    <w:p w14:paraId="6E395193" w14:textId="77777777" w:rsidR="0056791A" w:rsidRDefault="0056791A" w:rsidP="004556FE">
      <w:pPr>
        <w:ind w:left="2160"/>
      </w:pPr>
    </w:p>
    <w:p w14:paraId="63ED12FA" w14:textId="77777777" w:rsidR="0056791A" w:rsidRDefault="0056791A" w:rsidP="0078600B">
      <w:pPr>
        <w:sectPr w:rsidR="0056791A" w:rsidSect="0078600B">
          <w:pgSz w:w="11906" w:h="16838"/>
          <w:pgMar w:top="1440" w:right="1800" w:bottom="1440" w:left="1800" w:header="720" w:footer="720" w:gutter="0"/>
          <w:cols w:space="720"/>
          <w:docGrid w:linePitch="360"/>
        </w:sectPr>
      </w:pPr>
    </w:p>
    <w:p w14:paraId="18FE000D" w14:textId="77777777" w:rsidR="0056791A" w:rsidRDefault="00675507" w:rsidP="00675507">
      <w:pPr>
        <w:pStyle w:val="PrformatHTML"/>
        <w:shd w:val="clear" w:color="auto" w:fill="FFFFFF"/>
        <w:rPr>
          <w:rFonts w:ascii="Times New Roman" w:hAnsi="Times New Roman" w:cs="Times New Roman"/>
          <w:b/>
          <w:sz w:val="24"/>
          <w:szCs w:val="24"/>
          <w:u w:val="single"/>
        </w:rPr>
      </w:pPr>
      <w:r>
        <w:rPr>
          <w:rFonts w:ascii="Times New Roman" w:hAnsi="Times New Roman" w:cs="Times New Roman"/>
          <w:b/>
          <w:sz w:val="24"/>
          <w:szCs w:val="24"/>
          <w:u w:val="single"/>
        </w:rPr>
        <w:t xml:space="preserve">Partie IV : ÉVALUATION DE LA PERFORMANCE DU PROJET SUR LA BASE DES INDICATEURS: </w:t>
      </w:r>
    </w:p>
    <w:p w14:paraId="6354B688" w14:textId="77777777" w:rsidR="0056791A" w:rsidRDefault="0056791A" w:rsidP="00675507">
      <w:pPr>
        <w:pStyle w:val="PrformatHTML"/>
        <w:shd w:val="clear" w:color="auto" w:fill="FFFFFF"/>
        <w:rPr>
          <w:rFonts w:ascii="Times New Roman" w:hAnsi="Times New Roman" w:cs="Times New Roman"/>
          <w:b/>
          <w:sz w:val="24"/>
          <w:szCs w:val="24"/>
          <w:u w:val="single"/>
        </w:rPr>
      </w:pPr>
    </w:p>
    <w:p w14:paraId="43EB6802" w14:textId="77777777" w:rsidR="0056791A" w:rsidRDefault="00675507" w:rsidP="00675507">
      <w:pPr>
        <w:pStyle w:val="PrformatHTML"/>
        <w:shd w:val="clear" w:color="auto" w:fill="FFFFFF"/>
        <w:rPr>
          <w:rFonts w:ascii="inherit" w:hAnsi="inherit"/>
          <w:color w:val="212121"/>
          <w:sz w:val="22"/>
          <w:szCs w:val="22"/>
        </w:rPr>
      </w:pPr>
      <w:r>
        <w:rPr>
          <w:rFonts w:ascii="inherit" w:hAnsi="inherit"/>
          <w:color w:val="212121"/>
          <w:sz w:val="22"/>
          <w:szCs w:val="22"/>
        </w:rPr>
        <w:t>Utiliser le cadre de résultats du projet conformément au document de projet approuvé ou à toute modification et 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56791A" w:rsidRDefault="0056791A" w:rsidP="00675507">
      <w:pPr>
        <w:outlineLvl w:val="0"/>
        <w:rPr>
          <w:sz w:val="22"/>
          <w:szCs w:val="22"/>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56791A" w14:paraId="55AC7DE0" w14:textId="77777777" w:rsidTr="00826923">
        <w:trPr>
          <w:tblHeader/>
        </w:trPr>
        <w:tc>
          <w:tcPr>
            <w:tcW w:w="1530" w:type="dxa"/>
          </w:tcPr>
          <w:p w14:paraId="17B19ECD" w14:textId="77777777" w:rsidR="0056791A" w:rsidRDefault="0056791A" w:rsidP="003B4F6E">
            <w:pPr>
              <w:jc w:val="center"/>
              <w:rPr>
                <w:rFonts w:cs="Tahoma"/>
                <w:b/>
                <w:szCs w:val="20"/>
              </w:rPr>
            </w:pPr>
          </w:p>
        </w:tc>
        <w:tc>
          <w:tcPr>
            <w:tcW w:w="2070" w:type="dxa"/>
            <w:shd w:val="clear" w:color="auto" w:fill="EEECE1"/>
          </w:tcPr>
          <w:p w14:paraId="1425E9C7" w14:textId="77777777" w:rsidR="0056791A" w:rsidRDefault="00826923" w:rsidP="003B4F6E">
            <w:pPr>
              <w:jc w:val="center"/>
              <w:rPr>
                <w:rFonts w:cs="Tahoma"/>
                <w:b/>
                <w:szCs w:val="20"/>
              </w:rPr>
            </w:pPr>
            <w:r>
              <w:rPr>
                <w:rFonts w:cs="Tahoma"/>
                <w:b/>
                <w:szCs w:val="20"/>
              </w:rPr>
              <w:t>Indicateurs</w:t>
            </w:r>
          </w:p>
        </w:tc>
        <w:tc>
          <w:tcPr>
            <w:tcW w:w="1530" w:type="dxa"/>
            <w:shd w:val="clear" w:color="auto" w:fill="EEECE1"/>
          </w:tcPr>
          <w:p w14:paraId="0D863FD4" w14:textId="77777777" w:rsidR="0056791A" w:rsidRDefault="00826923" w:rsidP="003B4F6E">
            <w:pPr>
              <w:jc w:val="center"/>
              <w:rPr>
                <w:rFonts w:cs="Tahoma"/>
                <w:b/>
                <w:szCs w:val="20"/>
              </w:rPr>
            </w:pPr>
            <w:r>
              <w:rPr>
                <w:rFonts w:cs="Tahoma"/>
                <w:b/>
                <w:szCs w:val="20"/>
              </w:rPr>
              <w:t>Base de donnée</w:t>
            </w:r>
          </w:p>
        </w:tc>
        <w:tc>
          <w:tcPr>
            <w:tcW w:w="1620" w:type="dxa"/>
            <w:shd w:val="clear" w:color="auto" w:fill="EEECE1"/>
          </w:tcPr>
          <w:p w14:paraId="724B54E5" w14:textId="77777777" w:rsidR="0056791A" w:rsidRDefault="00826923" w:rsidP="003B4F6E">
            <w:pPr>
              <w:jc w:val="center"/>
              <w:rPr>
                <w:rFonts w:cs="Tahoma"/>
                <w:b/>
                <w:szCs w:val="20"/>
              </w:rPr>
            </w:pPr>
            <w:r>
              <w:rPr>
                <w:rFonts w:cs="Tahoma"/>
                <w:b/>
                <w:szCs w:val="20"/>
              </w:rPr>
              <w:t>Cible de fin de projet</w:t>
            </w:r>
          </w:p>
        </w:tc>
        <w:tc>
          <w:tcPr>
            <w:tcW w:w="2070" w:type="dxa"/>
          </w:tcPr>
          <w:p w14:paraId="4F04CDD3" w14:textId="77777777" w:rsidR="0056791A" w:rsidRDefault="00826923" w:rsidP="003B4F6E">
            <w:pPr>
              <w:jc w:val="center"/>
              <w:rPr>
                <w:rFonts w:cs="Tahoma"/>
                <w:b/>
                <w:szCs w:val="20"/>
              </w:rPr>
            </w:pPr>
            <w:r>
              <w:rPr>
                <w:rFonts w:cs="Tahoma"/>
                <w:b/>
                <w:szCs w:val="20"/>
              </w:rPr>
              <w:t>Etapes d'indicateur/ milestone</w:t>
            </w:r>
          </w:p>
        </w:tc>
        <w:tc>
          <w:tcPr>
            <w:tcW w:w="2070" w:type="dxa"/>
          </w:tcPr>
          <w:p w14:paraId="06590294" w14:textId="77777777" w:rsidR="0056791A" w:rsidRDefault="00826923" w:rsidP="003B4F6E">
            <w:pPr>
              <w:jc w:val="center"/>
              <w:rPr>
                <w:rFonts w:cs="Tahoma"/>
                <w:b/>
                <w:szCs w:val="20"/>
              </w:rPr>
            </w:pPr>
            <w:r>
              <w:rPr>
                <w:rFonts w:cs="Tahoma"/>
                <w:b/>
                <w:szCs w:val="20"/>
              </w:rPr>
              <w:t>Progrès actuel de l'indicateur</w:t>
            </w:r>
          </w:p>
        </w:tc>
        <w:tc>
          <w:tcPr>
            <w:tcW w:w="4140" w:type="dxa"/>
          </w:tcPr>
          <w:p w14:paraId="1FC4A2F6" w14:textId="77777777" w:rsidR="0056791A" w:rsidRDefault="00826923" w:rsidP="003B4F6E">
            <w:pPr>
              <w:jc w:val="center"/>
              <w:rPr>
                <w:rFonts w:cs="Tahoma"/>
                <w:b/>
                <w:szCs w:val="20"/>
              </w:rPr>
            </w:pPr>
            <w:r>
              <w:rPr>
                <w:rFonts w:cs="Tahoma"/>
                <w:b/>
                <w:szCs w:val="20"/>
              </w:rPr>
              <w:t>Raisons pour les retards ou changements</w:t>
            </w:r>
          </w:p>
        </w:tc>
      </w:tr>
      <w:tr w:rsidR="0056791A" w14:paraId="66F874FD" w14:textId="77777777" w:rsidTr="00826923">
        <w:trPr>
          <w:trHeight w:val="548"/>
        </w:trPr>
        <w:tc>
          <w:tcPr>
            <w:tcW w:w="1530" w:type="dxa"/>
            <w:vMerge w:val="restart"/>
          </w:tcPr>
          <w:p w14:paraId="5565D14A" w14:textId="77777777" w:rsidR="0056791A" w:rsidRDefault="00826923" w:rsidP="00826923">
            <w:pPr>
              <w:rPr>
                <w:rFonts w:cs="Tahoma"/>
                <w:b/>
                <w:szCs w:val="20"/>
              </w:rPr>
            </w:pPr>
            <w:r>
              <w:rPr>
                <w:rFonts w:cs="Tahoma"/>
                <w:b/>
                <w:szCs w:val="20"/>
              </w:rPr>
              <w:t>Résultat 1</w:t>
            </w:r>
          </w:p>
          <w:p w14:paraId="3E1AF8B2" w14:textId="27FD2935" w:rsidR="0056791A"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Les jeunes leaders sont capables de mener eux-mêmes une analyse critique de la participation de la jeunesse à la violence politique et à sa prévention.</w:t>
            </w:r>
            <w:r>
              <w:rPr>
                <w:b/>
                <w:sz w:val="22"/>
                <w:szCs w:val="22"/>
              </w:rPr>
              <w:t> </w:t>
            </w:r>
            <w:r>
              <w:rPr>
                <w:b/>
                <w:sz w:val="22"/>
                <w:szCs w:val="22"/>
              </w:rPr>
              <w:fldChar w:fldCharType="end"/>
            </w:r>
          </w:p>
        </w:tc>
        <w:tc>
          <w:tcPr>
            <w:tcW w:w="2070" w:type="dxa"/>
            <w:shd w:val="clear" w:color="auto" w:fill="EEECE1"/>
          </w:tcPr>
          <w:p w14:paraId="2BC3A553" w14:textId="77777777" w:rsidR="0056791A" w:rsidRDefault="00826923" w:rsidP="00826923">
            <w:pPr>
              <w:jc w:val="both"/>
              <w:rPr>
                <w:rFonts w:cs="Tahoma"/>
                <w:szCs w:val="20"/>
              </w:rPr>
            </w:pPr>
            <w:r>
              <w:rPr>
                <w:rFonts w:cs="Tahoma"/>
                <w:szCs w:val="20"/>
              </w:rPr>
              <w:t>Indicateur 1.1</w:t>
            </w:r>
          </w:p>
          <w:p w14:paraId="0BAA20C5" w14:textId="207838FB" w:rsidR="0056791A"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Des jeunes leaders témoignent d’une manière concrète concernant le renforcement de leurs capacités en termes d’analyse de la participation de la jeunesse à la violence politique et à sa prévention.</w:t>
            </w:r>
            <w:r>
              <w:rPr>
                <w:b/>
                <w:sz w:val="22"/>
                <w:szCs w:val="22"/>
              </w:rPr>
              <w:t> </w:t>
            </w:r>
            <w:r>
              <w:rPr>
                <w:b/>
                <w:sz w:val="22"/>
                <w:szCs w:val="22"/>
              </w:rPr>
              <w:fldChar w:fldCharType="end"/>
            </w:r>
          </w:p>
        </w:tc>
        <w:tc>
          <w:tcPr>
            <w:tcW w:w="1530" w:type="dxa"/>
            <w:shd w:val="clear" w:color="auto" w:fill="EEECE1"/>
          </w:tcPr>
          <w:p w14:paraId="18B7E136" w14:textId="1A58617F" w:rsidR="0056791A" w:rsidRDefault="00826923"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61479E92" w14:textId="2517DE00" w:rsidR="0056791A" w:rsidRDefault="00AE2950" w:rsidP="00826923">
            <w:r>
              <w:rPr>
                <w:highlight w:val="lightGray"/>
              </w:rPr>
              <w:t xml:space="preserve">80% des jeunes leaders s’expriment </w:t>
            </w:r>
          </w:p>
        </w:tc>
        <w:tc>
          <w:tcPr>
            <w:tcW w:w="2070" w:type="dxa"/>
          </w:tcPr>
          <w:p w14:paraId="139B2B99" w14:textId="7653906E"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80           </w:t>
            </w:r>
            <w:r>
              <w:rPr>
                <w:b/>
                <w:sz w:val="22"/>
                <w:szCs w:val="22"/>
              </w:rPr>
              <w:t> </w:t>
            </w:r>
            <w:r>
              <w:rPr>
                <w:b/>
                <w:sz w:val="22"/>
                <w:szCs w:val="22"/>
              </w:rPr>
              <w:fldChar w:fldCharType="end"/>
            </w:r>
          </w:p>
        </w:tc>
        <w:tc>
          <w:tcPr>
            <w:tcW w:w="2070" w:type="dxa"/>
          </w:tcPr>
          <w:p w14:paraId="42E436EB" w14:textId="1BD123B7"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81BA0E6" w14:textId="17F6E265"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56791A" w14:paraId="08556BB5" w14:textId="77777777" w:rsidTr="00826923">
        <w:trPr>
          <w:trHeight w:val="548"/>
        </w:trPr>
        <w:tc>
          <w:tcPr>
            <w:tcW w:w="1530" w:type="dxa"/>
            <w:vMerge/>
          </w:tcPr>
          <w:p w14:paraId="64ACFB27" w14:textId="77777777" w:rsidR="0056791A" w:rsidRDefault="0056791A" w:rsidP="00826923">
            <w:pPr>
              <w:rPr>
                <w:rFonts w:cs="Tahoma"/>
                <w:b/>
                <w:szCs w:val="20"/>
              </w:rPr>
            </w:pPr>
          </w:p>
        </w:tc>
        <w:tc>
          <w:tcPr>
            <w:tcW w:w="2070" w:type="dxa"/>
            <w:shd w:val="clear" w:color="auto" w:fill="EEECE1"/>
          </w:tcPr>
          <w:p w14:paraId="5B2C00ED" w14:textId="77777777" w:rsidR="0056791A" w:rsidRDefault="00826923" w:rsidP="00826923">
            <w:pPr>
              <w:jc w:val="both"/>
              <w:rPr>
                <w:rFonts w:cs="Tahoma"/>
                <w:szCs w:val="20"/>
              </w:rPr>
            </w:pPr>
            <w:r>
              <w:rPr>
                <w:rFonts w:cs="Tahoma"/>
                <w:szCs w:val="20"/>
              </w:rPr>
              <w:t>Indicateur 1.2</w:t>
            </w:r>
          </w:p>
          <w:p w14:paraId="422C644E" w14:textId="74C1C0A1" w:rsidR="0056791A"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Réalisation d’une recherche action participative (RAP) développée et menée par les jeunes du projet mettant en avant des leviers de mobilisation - et de prévention de la participation des jeunesses à la violence politique.</w:t>
            </w:r>
            <w:r>
              <w:br/>
            </w:r>
            <w:r>
              <w:br/>
            </w:r>
            <w:r>
              <w:rPr>
                <w:b/>
                <w:sz w:val="22"/>
                <w:szCs w:val="22"/>
              </w:rPr>
              <w:t> </w:t>
            </w:r>
            <w:r>
              <w:rPr>
                <w:b/>
                <w:sz w:val="22"/>
                <w:szCs w:val="22"/>
              </w:rPr>
              <w:fldChar w:fldCharType="end"/>
            </w:r>
          </w:p>
        </w:tc>
        <w:tc>
          <w:tcPr>
            <w:tcW w:w="1530" w:type="dxa"/>
            <w:shd w:val="clear" w:color="auto" w:fill="EEECE1"/>
          </w:tcPr>
          <w:p w14:paraId="3C10E6DE" w14:textId="4F39AC1F"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6F75A704" w14:textId="38036AAC" w:rsidR="0056791A" w:rsidRDefault="00AE2950" w:rsidP="00826923">
            <w:r>
              <w:rPr>
                <w:highlight w:val="lightGray"/>
              </w:rPr>
              <w:t>1 RAP développée menée par les jeunes du projet</w:t>
            </w:r>
          </w:p>
        </w:tc>
        <w:tc>
          <w:tcPr>
            <w:tcW w:w="2070" w:type="dxa"/>
          </w:tcPr>
          <w:p w14:paraId="0F953287" w14:textId="3F1D84B3"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           </w:t>
            </w:r>
            <w:r>
              <w:rPr>
                <w:b/>
                <w:sz w:val="22"/>
                <w:szCs w:val="22"/>
              </w:rPr>
              <w:t> </w:t>
            </w:r>
            <w:r>
              <w:rPr>
                <w:b/>
                <w:sz w:val="22"/>
                <w:szCs w:val="22"/>
              </w:rPr>
              <w:fldChar w:fldCharType="end"/>
            </w:r>
          </w:p>
        </w:tc>
        <w:tc>
          <w:tcPr>
            <w:tcW w:w="2070" w:type="dxa"/>
          </w:tcPr>
          <w:p w14:paraId="69C01213" w14:textId="41A51A2C"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(chiffre clé:1)</w:t>
            </w:r>
            <w:r>
              <w:rPr>
                <w:b/>
                <w:sz w:val="22"/>
                <w:szCs w:val="22"/>
              </w:rPr>
              <w:t> </w:t>
            </w:r>
            <w:r>
              <w:rPr>
                <w:b/>
                <w:sz w:val="22"/>
                <w:szCs w:val="22"/>
              </w:rPr>
              <w:fldChar w:fldCharType="end"/>
            </w:r>
          </w:p>
        </w:tc>
        <w:tc>
          <w:tcPr>
            <w:tcW w:w="4140" w:type="dxa"/>
          </w:tcPr>
          <w:p w14:paraId="0882431D" w14:textId="3241000E"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56791A" w14:paraId="6A860399" w14:textId="77777777" w:rsidTr="00826923">
        <w:trPr>
          <w:trHeight w:val="548"/>
        </w:trPr>
        <w:tc>
          <w:tcPr>
            <w:tcW w:w="1530" w:type="dxa"/>
            <w:vMerge/>
          </w:tcPr>
          <w:p w14:paraId="5011ACC2" w14:textId="77777777" w:rsidR="0056791A" w:rsidRDefault="0056791A" w:rsidP="00826923">
            <w:pPr>
              <w:rPr>
                <w:rFonts w:cs="Tahoma"/>
                <w:szCs w:val="20"/>
              </w:rPr>
            </w:pPr>
          </w:p>
        </w:tc>
        <w:tc>
          <w:tcPr>
            <w:tcW w:w="2070" w:type="dxa"/>
            <w:shd w:val="clear" w:color="auto" w:fill="EEECE1"/>
          </w:tcPr>
          <w:p w14:paraId="511D7C8C" w14:textId="77777777" w:rsidR="0056791A" w:rsidRDefault="00826923" w:rsidP="00826923">
            <w:pPr>
              <w:jc w:val="both"/>
              <w:rPr>
                <w:rFonts w:cs="Tahoma"/>
                <w:szCs w:val="20"/>
              </w:rPr>
            </w:pPr>
            <w:r>
              <w:rPr>
                <w:rFonts w:cs="Tahoma"/>
                <w:szCs w:val="20"/>
              </w:rPr>
              <w:t>Indicateur 1.3</w:t>
            </w:r>
          </w:p>
          <w:p w14:paraId="733FDA2D" w14:textId="0F2A66D1" w:rsidR="0056791A"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Diversité de profil des jeunes leaders et des jeunes consultés par les jeunes leaders (groupes socio-économique divers) et désagrégés par genre) </w:t>
            </w:r>
            <w:r>
              <w:br/>
            </w:r>
            <w:r>
              <w:br/>
            </w:r>
            <w:r>
              <w:rPr>
                <w:b/>
                <w:sz w:val="22"/>
                <w:szCs w:val="22"/>
              </w:rPr>
              <w:t> </w:t>
            </w:r>
            <w:r>
              <w:rPr>
                <w:b/>
                <w:sz w:val="22"/>
                <w:szCs w:val="22"/>
              </w:rPr>
              <w:fldChar w:fldCharType="end"/>
            </w:r>
          </w:p>
        </w:tc>
        <w:tc>
          <w:tcPr>
            <w:tcW w:w="1530" w:type="dxa"/>
            <w:shd w:val="clear" w:color="auto" w:fill="EEECE1"/>
          </w:tcPr>
          <w:p w14:paraId="73A1EFF3" w14:textId="1AAA15B4"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267F2402" w14:textId="04993DA0" w:rsidR="0056791A" w:rsidRDefault="00AE2950" w:rsidP="00826923">
            <w:r>
              <w:rPr>
                <w:highlight w:val="lightGray"/>
              </w:rPr>
              <w:t>au moins 5 types de groupes socio-économiques de jeunes différents avec au moins 30% de filles et au moins 30% de jeunes de moins de 25 ans</w:t>
            </w:r>
          </w:p>
        </w:tc>
        <w:tc>
          <w:tcPr>
            <w:tcW w:w="2070" w:type="dxa"/>
          </w:tcPr>
          <w:p w14:paraId="76951566" w14:textId="18BBBE6C" w:rsidR="0056791A" w:rsidRDefault="00826923"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5           </w:t>
            </w:r>
            <w:r>
              <w:rPr>
                <w:b/>
                <w:sz w:val="22"/>
                <w:szCs w:val="22"/>
              </w:rPr>
              <w:t> </w:t>
            </w:r>
            <w:r>
              <w:rPr>
                <w:b/>
                <w:sz w:val="22"/>
                <w:szCs w:val="22"/>
              </w:rPr>
              <w:fldChar w:fldCharType="end"/>
            </w:r>
          </w:p>
        </w:tc>
        <w:tc>
          <w:tcPr>
            <w:tcW w:w="2070" w:type="dxa"/>
          </w:tcPr>
          <w:p w14:paraId="5062DE7E" w14:textId="529B9941"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Parmi les leaders, les mondes socio-économiques en présence sont:</w:t>
            </w:r>
            <w:r>
              <w:br/>
              <w:t>- les élèves et étudiants (initiative YIPE, FACEA),</w:t>
            </w:r>
            <w:r>
              <w:br/>
              <w:t>- les tontines (Association de jeunes filles d'Agbekoi),</w:t>
            </w:r>
            <w:r>
              <w:br/>
              <w:t>- les activistes communautaires (Tchéla Woyé),</w:t>
            </w:r>
            <w:r>
              <w:br/>
              <w:t>- les commerçants et artisans (Associations de jeunes de Bocabo, Association de jeunes filles d'Agbekoi),</w:t>
            </w:r>
            <w:r>
              <w:br/>
              <w:t>- les jeunes politiques (Association des jeunes unis de Belleville).</w:t>
            </w:r>
            <w:r>
              <w:br/>
              <w:t xml:space="preserve">45% de femmes, 56% de jeunes de moins de 25ans. </w:t>
            </w:r>
            <w:r>
              <w:br/>
            </w:r>
            <w:r>
              <w:br/>
              <w:t>Parmi les personnes consultées, les mondes socio-économiques en présence sont:</w:t>
            </w:r>
            <w:r>
              <w:br/>
              <w:t>- les commerçants et artisans,</w:t>
            </w:r>
            <w:r>
              <w:br/>
              <w:t>- les étudiants et les élèves,</w:t>
            </w:r>
            <w:r>
              <w:br/>
              <w:t xml:space="preserve">- les activistes communautaires, </w:t>
            </w:r>
            <w:r>
              <w:br/>
              <w:t>- les leaders des partis politiques,</w:t>
            </w:r>
            <w:r>
              <w:br/>
              <w:t>- le monde de la rue:</w:t>
            </w:r>
            <w:r>
              <w:br/>
              <w:t>-- le monde des fumoirs</w:t>
            </w:r>
            <w:r>
              <w:br/>
              <w:t>-- le monde des transports</w:t>
            </w:r>
            <w:r>
              <w:br/>
              <w:t>32,6% de femmes, 48,7% de jeunes de moins de 25ans (chiffre clé:5)</w:t>
            </w:r>
            <w:r>
              <w:rPr>
                <w:b/>
                <w:sz w:val="22"/>
                <w:szCs w:val="22"/>
              </w:rPr>
              <w:t> </w:t>
            </w:r>
            <w:r>
              <w:rPr>
                <w:b/>
                <w:sz w:val="22"/>
                <w:szCs w:val="22"/>
              </w:rPr>
              <w:fldChar w:fldCharType="end"/>
            </w:r>
          </w:p>
        </w:tc>
        <w:tc>
          <w:tcPr>
            <w:tcW w:w="4140" w:type="dxa"/>
          </w:tcPr>
          <w:p w14:paraId="7BFE6C19" w14:textId="03C2C3B3"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56791A" w14:paraId="5804B447" w14:textId="77777777" w:rsidTr="00826923">
        <w:trPr>
          <w:trHeight w:val="548"/>
        </w:trPr>
        <w:tc>
          <w:tcPr>
            <w:tcW w:w="1530" w:type="dxa"/>
            <w:vMerge w:val="restart"/>
          </w:tcPr>
          <w:p w14:paraId="324502FD" w14:textId="77777777" w:rsidR="0056791A" w:rsidRDefault="00CE5967" w:rsidP="00826923">
            <w:pPr>
              <w:rPr>
                <w:rFonts w:cs="Tahoma"/>
                <w:szCs w:val="20"/>
              </w:rPr>
            </w:pPr>
            <w:r>
              <w:rPr>
                <w:rFonts w:cs="Tahoma"/>
                <w:szCs w:val="20"/>
              </w:rPr>
              <w:t>Produit 1.1</w:t>
            </w:r>
          </w:p>
          <w:p w14:paraId="1C9067CC" w14:textId="70FE8592" w:rsidR="0056791A" w:rsidRDefault="00CE5967"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Cartographie des acteurs et des initiatives de prévention de la violence de jeunes dans différents milieux ou « mondes de jeunes</w:t>
            </w:r>
            <w:r>
              <w:rPr>
                <w:b/>
                <w:sz w:val="22"/>
                <w:szCs w:val="22"/>
              </w:rPr>
              <w:t> </w:t>
            </w:r>
            <w:r>
              <w:rPr>
                <w:b/>
                <w:sz w:val="22"/>
                <w:szCs w:val="22"/>
              </w:rPr>
              <w:fldChar w:fldCharType="end"/>
            </w:r>
          </w:p>
          <w:p w14:paraId="6AEAC650" w14:textId="77777777" w:rsidR="0056791A" w:rsidRDefault="0056791A" w:rsidP="00826923">
            <w:pPr>
              <w:rPr>
                <w:rFonts w:cs="Tahoma"/>
                <w:b/>
                <w:szCs w:val="20"/>
              </w:rPr>
            </w:pPr>
          </w:p>
        </w:tc>
        <w:tc>
          <w:tcPr>
            <w:tcW w:w="2070" w:type="dxa"/>
            <w:shd w:val="clear" w:color="auto" w:fill="EEECE1"/>
          </w:tcPr>
          <w:p w14:paraId="4BC6D6A9" w14:textId="77777777" w:rsidR="0056791A" w:rsidRDefault="00CE5967" w:rsidP="00826923">
            <w:pPr>
              <w:jc w:val="both"/>
              <w:rPr>
                <w:rFonts w:cs="Tahoma"/>
                <w:szCs w:val="20"/>
              </w:rPr>
            </w:pPr>
            <w:r>
              <w:rPr>
                <w:rFonts w:cs="Tahoma"/>
                <w:szCs w:val="20"/>
              </w:rPr>
              <w:t>Indicateur  1.1.1</w:t>
            </w:r>
          </w:p>
          <w:p w14:paraId="2625E4F1" w14:textId="42E6CAC6" w:rsidR="0056791A" w:rsidRDefault="00CE5967"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total d’initiatives cartographiées, dont au moins 30% d’initiatives portées majoritairement par les filles et au moins 30% d’initiatives portées par les jeunes de moins de 25 ans</w:t>
            </w:r>
            <w:r>
              <w:br/>
            </w:r>
            <w:r>
              <w:rPr>
                <w:b/>
                <w:sz w:val="22"/>
                <w:szCs w:val="22"/>
              </w:rPr>
              <w:t> </w:t>
            </w:r>
            <w:r>
              <w:rPr>
                <w:b/>
                <w:sz w:val="22"/>
                <w:szCs w:val="22"/>
              </w:rPr>
              <w:fldChar w:fldCharType="end"/>
            </w:r>
          </w:p>
        </w:tc>
        <w:tc>
          <w:tcPr>
            <w:tcW w:w="1530" w:type="dxa"/>
            <w:shd w:val="clear" w:color="auto" w:fill="EEECE1"/>
          </w:tcPr>
          <w:p w14:paraId="16CCB956" w14:textId="49FC4A06" w:rsidR="0056791A"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46EECC2B" w14:textId="35F591FD" w:rsidR="0056791A" w:rsidRDefault="006517B6" w:rsidP="00826923">
            <w:r>
              <w:rPr>
                <w:highlight w:val="lightGray"/>
              </w:rPr>
              <w:t>au moins 30 initiatives par commune</w:t>
            </w:r>
          </w:p>
        </w:tc>
        <w:tc>
          <w:tcPr>
            <w:tcW w:w="2070" w:type="dxa"/>
          </w:tcPr>
          <w:p w14:paraId="521B62BD" w14:textId="284AAA44" w:rsidR="0056791A"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60           </w:t>
            </w:r>
            <w:r>
              <w:rPr>
                <w:b/>
                <w:sz w:val="22"/>
                <w:szCs w:val="22"/>
              </w:rPr>
              <w:t> </w:t>
            </w:r>
            <w:r>
              <w:rPr>
                <w:b/>
                <w:sz w:val="22"/>
                <w:szCs w:val="22"/>
              </w:rPr>
              <w:fldChar w:fldCharType="end"/>
            </w:r>
          </w:p>
        </w:tc>
        <w:tc>
          <w:tcPr>
            <w:tcW w:w="2070" w:type="dxa"/>
          </w:tcPr>
          <w:p w14:paraId="7FA7D3AF" w14:textId="09CB4796" w:rsidR="0056791A"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Parmi les 53 initiatives identifiées, 30% sont menées par des jeunes filles. En revanche, seulement 22% sont portées par des jeunes de moins de 25 ans. Cela s’explique par le fait que de nombreuses initiatives de "jeunes" sont en réalité menées par des adultes. (chiffre clé:53)</w:t>
            </w:r>
            <w:r>
              <w:rPr>
                <w:b/>
                <w:sz w:val="22"/>
                <w:szCs w:val="22"/>
              </w:rPr>
              <w:t> </w:t>
            </w:r>
            <w:r>
              <w:rPr>
                <w:b/>
                <w:sz w:val="22"/>
                <w:szCs w:val="22"/>
              </w:rPr>
              <w:fldChar w:fldCharType="end"/>
            </w:r>
          </w:p>
        </w:tc>
        <w:tc>
          <w:tcPr>
            <w:tcW w:w="4140" w:type="dxa"/>
          </w:tcPr>
          <w:p w14:paraId="6470D769" w14:textId="71BC1F3F" w:rsidR="0056791A"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Dû aux mesures édictées par le Gouvernement Ivoirien dans le contexte du COVID-19, les descentes sur le terrain étaient impossibles à partir de mi-mars. Par conséquent, le nombre d’initiatives identifiées dans les deux communes s’élève à 53 (25 à Abobo et 28 à Yopougon) au lieu de 60. </w:t>
            </w:r>
            <w:r>
              <w:rPr>
                <w:b/>
                <w:sz w:val="22"/>
                <w:szCs w:val="22"/>
              </w:rPr>
              <w:t> </w:t>
            </w:r>
            <w:r>
              <w:rPr>
                <w:b/>
                <w:sz w:val="22"/>
                <w:szCs w:val="22"/>
              </w:rPr>
              <w:fldChar w:fldCharType="end"/>
            </w:r>
          </w:p>
        </w:tc>
      </w:tr>
      <w:tr w:rsidR="0056791A" w14:paraId="15BD3BE2" w14:textId="77777777" w:rsidTr="00826923">
        <w:trPr>
          <w:trHeight w:val="512"/>
        </w:trPr>
        <w:tc>
          <w:tcPr>
            <w:tcW w:w="1530" w:type="dxa"/>
            <w:vMerge/>
          </w:tcPr>
          <w:p w14:paraId="4784FF87" w14:textId="77777777" w:rsidR="0056791A" w:rsidRDefault="0056791A" w:rsidP="00826923">
            <w:pPr>
              <w:rPr>
                <w:rFonts w:cs="Tahoma"/>
                <w:b/>
                <w:szCs w:val="20"/>
              </w:rPr>
            </w:pPr>
          </w:p>
        </w:tc>
        <w:tc>
          <w:tcPr>
            <w:tcW w:w="2070" w:type="dxa"/>
            <w:shd w:val="clear" w:color="auto" w:fill="EEECE1"/>
          </w:tcPr>
          <w:p w14:paraId="544BC1EC" w14:textId="77777777" w:rsidR="0056791A" w:rsidRDefault="00CE5967" w:rsidP="00826923">
            <w:pPr>
              <w:jc w:val="both"/>
              <w:rPr>
                <w:rFonts w:cs="Tahoma"/>
                <w:szCs w:val="20"/>
              </w:rPr>
            </w:pPr>
            <w:r>
              <w:rPr>
                <w:rFonts w:cs="Tahoma"/>
                <w:szCs w:val="20"/>
              </w:rPr>
              <w:t>Indicateur 1.1.2</w:t>
            </w:r>
          </w:p>
          <w:p w14:paraId="795B5971" w14:textId="2D501929" w:rsidR="0056791A" w:rsidRDefault="00CE5967" w:rsidP="00826923">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Nombre d’acteurs de consolidation de la paix/décideurs politiques nationaux et internationaux cartographiés </w:t>
            </w:r>
            <w:r>
              <w:rPr>
                <w:b/>
                <w:sz w:val="22"/>
                <w:szCs w:val="22"/>
              </w:rPr>
              <w:t> </w:t>
            </w:r>
            <w:r>
              <w:rPr>
                <w:b/>
                <w:sz w:val="22"/>
                <w:szCs w:val="22"/>
              </w:rPr>
              <w:fldChar w:fldCharType="end"/>
            </w:r>
          </w:p>
        </w:tc>
        <w:tc>
          <w:tcPr>
            <w:tcW w:w="1530" w:type="dxa"/>
            <w:shd w:val="clear" w:color="auto" w:fill="EEECE1"/>
          </w:tcPr>
          <w:p w14:paraId="408334AB" w14:textId="7BC69C6A" w:rsidR="0056791A"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7C9E7528" w14:textId="77777777" w:rsidR="0056791A" w:rsidRDefault="006517B6" w:rsidP="006517B6">
            <w:r>
              <w:rPr>
                <w:highlight w:val="lightGray"/>
              </w:rPr>
              <w:t>au moins 20 acteurs cartographiés</w:t>
            </w:r>
          </w:p>
          <w:p w14:paraId="04885E44" w14:textId="1BC8ACEB" w:rsidR="0056791A" w:rsidRDefault="0056791A" w:rsidP="00826923"/>
        </w:tc>
        <w:tc>
          <w:tcPr>
            <w:tcW w:w="2070" w:type="dxa"/>
          </w:tcPr>
          <w:p w14:paraId="7E94F785" w14:textId="2E39954F" w:rsidR="0056791A"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20           </w:t>
            </w:r>
            <w:r>
              <w:rPr>
                <w:b/>
                <w:sz w:val="22"/>
                <w:szCs w:val="22"/>
              </w:rPr>
              <w:t> </w:t>
            </w:r>
            <w:r>
              <w:rPr>
                <w:b/>
                <w:sz w:val="22"/>
                <w:szCs w:val="22"/>
              </w:rPr>
              <w:fldChar w:fldCharType="end"/>
            </w:r>
          </w:p>
        </w:tc>
        <w:tc>
          <w:tcPr>
            <w:tcW w:w="2070" w:type="dxa"/>
          </w:tcPr>
          <w:p w14:paraId="33E89896" w14:textId="5921F0FC" w:rsidR="0056791A" w:rsidRDefault="00CE5967"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14 acteurs ont été identifiés:</w:t>
            </w:r>
            <w:r>
              <w:br/>
              <w:t>- ministère de la jeunesse</w:t>
            </w:r>
            <w:r>
              <w:br/>
              <w:t>- Ministère de la Solidarité et de la Cohésion Sociale</w:t>
            </w:r>
            <w:r>
              <w:br/>
              <w:t>- Mairie d'Abobo</w:t>
            </w:r>
            <w:r>
              <w:br/>
              <w:t>- Mairie de Yopougon</w:t>
            </w:r>
            <w:r>
              <w:br/>
              <w:t>- ministère de l'intérieur et de la sécurité</w:t>
            </w:r>
            <w:r>
              <w:br/>
              <w:t>- Commission Electorale Indépendante</w:t>
            </w:r>
            <w:r>
              <w:br/>
              <w:t xml:space="preserve">- Ministère de l'Administration du Territoire </w:t>
            </w:r>
            <w:r>
              <w:br/>
              <w:t>- Préfet d'Abidjan</w:t>
            </w:r>
            <w:r>
              <w:br/>
              <w:t>- Conseil National de la Jeunesse</w:t>
            </w:r>
            <w:r>
              <w:br/>
              <w:t>- CEDEAO</w:t>
            </w:r>
            <w:r>
              <w:br/>
              <w:t>- UA</w:t>
            </w:r>
            <w:r>
              <w:br/>
              <w:t>- PBF</w:t>
            </w:r>
            <w:r>
              <w:br/>
              <w:t>- Bureau du Coordinateur Résident des NU</w:t>
            </w:r>
            <w:r>
              <w:br/>
              <w:t>- Délégation de l'UE en CI</w:t>
            </w:r>
            <w:r>
              <w:br/>
              <w:t xml:space="preserve"> (chiffre clé:14)</w:t>
            </w:r>
            <w:r>
              <w:rPr>
                <w:b/>
                <w:sz w:val="22"/>
                <w:szCs w:val="22"/>
              </w:rPr>
              <w:t> </w:t>
            </w:r>
            <w:r>
              <w:rPr>
                <w:b/>
                <w:sz w:val="22"/>
                <w:szCs w:val="22"/>
              </w:rPr>
              <w:fldChar w:fldCharType="end"/>
            </w:r>
          </w:p>
        </w:tc>
        <w:tc>
          <w:tcPr>
            <w:tcW w:w="4140" w:type="dxa"/>
          </w:tcPr>
          <w:p w14:paraId="7D32824A" w14:textId="24622FC4" w:rsidR="0056791A"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56791A" w14:paraId="63E959E2" w14:textId="77777777" w:rsidTr="00826923">
        <w:trPr>
          <w:trHeight w:val="512"/>
        </w:trPr>
        <w:tc>
          <w:tcPr>
            <w:tcW w:w="1530" w:type="dxa"/>
            <w:vMerge/>
          </w:tcPr>
          <w:p w14:paraId="284E954B" w14:textId="77777777" w:rsidR="0056791A" w:rsidRDefault="0056791A" w:rsidP="00826923">
            <w:pPr>
              <w:rPr>
                <w:rFonts w:cs="Tahoma"/>
                <w:b/>
                <w:szCs w:val="20"/>
              </w:rPr>
            </w:pPr>
          </w:p>
        </w:tc>
        <w:tc>
          <w:tcPr>
            <w:tcW w:w="2070" w:type="dxa"/>
            <w:shd w:val="clear" w:color="auto" w:fill="EEECE1"/>
          </w:tcPr>
          <w:p w14:paraId="7A22C59E" w14:textId="53D1B7B4" w:rsidR="0056791A" w:rsidRDefault="00CE5967" w:rsidP="00CE5967">
            <w:pPr>
              <w:jc w:val="both"/>
              <w:rPr>
                <w:rFonts w:cs="Tahoma"/>
                <w:szCs w:val="20"/>
              </w:rPr>
            </w:pPr>
            <w:r>
              <w:rPr>
                <w:rFonts w:cs="Tahoma"/>
                <w:szCs w:val="20"/>
              </w:rPr>
              <w:t>Indicateur 1.1.3</w:t>
            </w:r>
          </w:p>
          <w:p w14:paraId="69C235C3" w14:textId="187AA10B" w:rsidR="0056791A" w:rsidRDefault="00CE5967" w:rsidP="00CE5967">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Nombre de mentors cartographiés pouvant accompagner les initiatives des jeunes dans le cadre du projet</w:t>
            </w:r>
            <w:r>
              <w:br/>
            </w:r>
            <w:r>
              <w:br/>
            </w:r>
            <w:r>
              <w:rPr>
                <w:b/>
                <w:sz w:val="22"/>
                <w:szCs w:val="22"/>
              </w:rPr>
              <w:t> </w:t>
            </w:r>
            <w:r>
              <w:rPr>
                <w:b/>
                <w:sz w:val="22"/>
                <w:szCs w:val="22"/>
              </w:rPr>
              <w:fldChar w:fldCharType="end"/>
            </w:r>
          </w:p>
        </w:tc>
        <w:tc>
          <w:tcPr>
            <w:tcW w:w="1530" w:type="dxa"/>
            <w:shd w:val="clear" w:color="auto" w:fill="EEECE1"/>
          </w:tcPr>
          <w:p w14:paraId="5A9570AD" w14:textId="131586EC" w:rsidR="0056791A" w:rsidRDefault="00D31551" w:rsidP="00826923">
            <w:pPr>
              <w:rPr>
                <w:b/>
                <w:sz w:val="22"/>
                <w:szCs w:val="22"/>
              </w:rPr>
            </w:pPr>
            <w:r>
              <w:rPr>
                <w:highlight w:val="lightGray"/>
              </w:rPr>
              <w:t>0</w:t>
            </w:r>
          </w:p>
        </w:tc>
        <w:tc>
          <w:tcPr>
            <w:tcW w:w="1620" w:type="dxa"/>
            <w:shd w:val="clear" w:color="auto" w:fill="EEECE1"/>
          </w:tcPr>
          <w:p w14:paraId="321079D6" w14:textId="51A10CDC" w:rsidR="0056791A" w:rsidRDefault="006517B6" w:rsidP="00826923">
            <w:pPr>
              <w:rPr>
                <w:b/>
                <w:sz w:val="22"/>
                <w:szCs w:val="22"/>
              </w:rPr>
            </w:pPr>
            <w:r>
              <w:rPr>
                <w:highlight w:val="lightGray"/>
              </w:rPr>
              <w:t xml:space="preserve">au moins 30 mentors cartographiés  </w:t>
            </w:r>
          </w:p>
        </w:tc>
        <w:tc>
          <w:tcPr>
            <w:tcW w:w="2070" w:type="dxa"/>
          </w:tcPr>
          <w:p w14:paraId="3D1ECA2E" w14:textId="1DFBAF54" w:rsidR="0056791A" w:rsidRDefault="005B1E1B" w:rsidP="00826923">
            <w:pPr>
              <w:rPr>
                <w:b/>
                <w:sz w:val="22"/>
                <w:szCs w:val="22"/>
              </w:rPr>
            </w:pPr>
            <w:r>
              <w:rPr>
                <w:highlight w:val="lightGray"/>
              </w:rPr>
              <w:t xml:space="preserve"> - 2020: 30           </w:t>
            </w:r>
          </w:p>
        </w:tc>
        <w:tc>
          <w:tcPr>
            <w:tcW w:w="2070" w:type="dxa"/>
          </w:tcPr>
          <w:p w14:paraId="613F0C78" w14:textId="0EBB0C03" w:rsidR="0056791A" w:rsidRDefault="001A78C0" w:rsidP="00826923">
            <w:pPr>
              <w:rPr>
                <w:b/>
                <w:sz w:val="22"/>
                <w:szCs w:val="22"/>
              </w:rPr>
            </w:pPr>
            <w:r>
              <w:rPr>
                <w:highlight w:val="lightGray"/>
              </w:rPr>
              <w:t>Le nombre de mentors identifiés est de 11 pour Abobo et de 27 pour Yopougon, donc d'un total de 38 pour les deux localités. (chiffre clé:38)</w:t>
            </w:r>
          </w:p>
        </w:tc>
        <w:tc>
          <w:tcPr>
            <w:tcW w:w="4140" w:type="dxa"/>
          </w:tcPr>
          <w:p w14:paraId="4ACE358E" w14:textId="079E1589" w:rsidR="0056791A" w:rsidRDefault="0056791A" w:rsidP="00826923">
            <w:pPr>
              <w:rPr>
                <w:b/>
                <w:sz w:val="22"/>
                <w:szCs w:val="22"/>
              </w:rPr>
            </w:pPr>
          </w:p>
        </w:tc>
      </w:tr>
      <w:tr w:rsidR="0056791A" w14:paraId="0B2EE17F" w14:textId="77777777" w:rsidTr="00826923">
        <w:trPr>
          <w:trHeight w:val="440"/>
        </w:trPr>
        <w:tc>
          <w:tcPr>
            <w:tcW w:w="1530" w:type="dxa"/>
            <w:vMerge w:val="restart"/>
          </w:tcPr>
          <w:p w14:paraId="17AF0F44" w14:textId="77777777" w:rsidR="0056791A" w:rsidRDefault="00CE5967" w:rsidP="00826923">
            <w:pPr>
              <w:rPr>
                <w:rFonts w:cs="Tahoma"/>
                <w:szCs w:val="20"/>
              </w:rPr>
            </w:pPr>
            <w:r>
              <w:rPr>
                <w:rFonts w:cs="Tahoma"/>
                <w:szCs w:val="20"/>
              </w:rPr>
              <w:t>Produit 1.2</w:t>
            </w:r>
          </w:p>
          <w:p w14:paraId="31E96617" w14:textId="11DC0C32" w:rsidR="0056791A" w:rsidRDefault="00CE5967"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Sélection de max. 7 initiatives de jeunes en prévention de la violence politiques qui seront renforcées par le projet, issues de différents « mondes » de jeunes (dont 2 à 3 initiatives menées par des filles) et sélection de leurs « mentors » et des acteurs de consolidation de la paix pour le groupe d’appui au projet (GAP)</w:t>
            </w:r>
            <w:r>
              <w:rPr>
                <w:b/>
                <w:sz w:val="22"/>
                <w:szCs w:val="22"/>
              </w:rPr>
              <w:t> </w:t>
            </w:r>
            <w:r>
              <w:rPr>
                <w:b/>
                <w:sz w:val="22"/>
                <w:szCs w:val="22"/>
              </w:rPr>
              <w:fldChar w:fldCharType="end"/>
            </w:r>
          </w:p>
        </w:tc>
        <w:tc>
          <w:tcPr>
            <w:tcW w:w="2070" w:type="dxa"/>
            <w:shd w:val="clear" w:color="auto" w:fill="EEECE1"/>
          </w:tcPr>
          <w:p w14:paraId="61FE57A5" w14:textId="77777777" w:rsidR="0056791A" w:rsidRDefault="00CE5967" w:rsidP="00826923">
            <w:pPr>
              <w:jc w:val="both"/>
              <w:rPr>
                <w:rFonts w:cs="Tahoma"/>
                <w:szCs w:val="20"/>
              </w:rPr>
            </w:pPr>
            <w:r>
              <w:rPr>
                <w:rFonts w:cs="Tahoma"/>
                <w:szCs w:val="20"/>
              </w:rPr>
              <w:t>Indicateur  1.2.1</w:t>
            </w:r>
          </w:p>
          <w:p w14:paraId="7575463B" w14:textId="6522DEBC" w:rsidR="0056791A" w:rsidRDefault="00CE5967"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d’initiatives sélectionnées et désagrégées par genre, âge et affiliation aux initiatives PBF  </w:t>
            </w:r>
            <w:r>
              <w:rPr>
                <w:b/>
                <w:sz w:val="22"/>
                <w:szCs w:val="22"/>
              </w:rPr>
              <w:t> </w:t>
            </w:r>
            <w:r>
              <w:rPr>
                <w:b/>
                <w:sz w:val="22"/>
                <w:szCs w:val="22"/>
              </w:rPr>
              <w:fldChar w:fldCharType="end"/>
            </w:r>
          </w:p>
        </w:tc>
        <w:tc>
          <w:tcPr>
            <w:tcW w:w="1530" w:type="dxa"/>
            <w:shd w:val="clear" w:color="auto" w:fill="EEECE1"/>
          </w:tcPr>
          <w:p w14:paraId="2F1437DA" w14:textId="1D8B2C72" w:rsidR="0056791A"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35AF67C2" w14:textId="5C067B3B" w:rsidR="0056791A" w:rsidRDefault="00E4290E" w:rsidP="00826923">
            <w:r>
              <w:rPr>
                <w:highlight w:val="lightGray"/>
              </w:rPr>
              <w:t>au moins 2 initiatives menées majoritairement par les filles, au moins 2 initiatives menées par les jeunes de moins de 25 ans et au moins 2 affiliations aux initiatives PB</w:t>
            </w:r>
          </w:p>
        </w:tc>
        <w:tc>
          <w:tcPr>
            <w:tcW w:w="2070" w:type="dxa"/>
          </w:tcPr>
          <w:p w14:paraId="252C54D8" w14:textId="20E691FD" w:rsidR="0056791A"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7           </w:t>
            </w:r>
            <w:r>
              <w:rPr>
                <w:b/>
                <w:sz w:val="22"/>
                <w:szCs w:val="22"/>
              </w:rPr>
              <w:t> </w:t>
            </w:r>
            <w:r>
              <w:rPr>
                <w:b/>
                <w:sz w:val="22"/>
                <w:szCs w:val="22"/>
              </w:rPr>
              <w:fldChar w:fldCharType="end"/>
            </w:r>
          </w:p>
        </w:tc>
        <w:tc>
          <w:tcPr>
            <w:tcW w:w="2070" w:type="dxa"/>
          </w:tcPr>
          <w:p w14:paraId="30BFB45E" w14:textId="494ECE2F" w:rsidR="0056791A"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une huitième initiative a été ajoutée. (chiffre clé:7)</w:t>
            </w:r>
            <w:r>
              <w:rPr>
                <w:b/>
                <w:sz w:val="22"/>
                <w:szCs w:val="22"/>
              </w:rPr>
              <w:t> </w:t>
            </w:r>
            <w:r>
              <w:rPr>
                <w:b/>
                <w:sz w:val="22"/>
                <w:szCs w:val="22"/>
              </w:rPr>
              <w:fldChar w:fldCharType="end"/>
            </w:r>
          </w:p>
        </w:tc>
        <w:tc>
          <w:tcPr>
            <w:tcW w:w="4140" w:type="dxa"/>
          </w:tcPr>
          <w:p w14:paraId="45774214" w14:textId="6F90733B" w:rsidR="0056791A"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56791A" w14:paraId="3F95CC23" w14:textId="77777777" w:rsidTr="00826923">
        <w:trPr>
          <w:trHeight w:val="467"/>
        </w:trPr>
        <w:tc>
          <w:tcPr>
            <w:tcW w:w="1530" w:type="dxa"/>
            <w:vMerge/>
          </w:tcPr>
          <w:p w14:paraId="208D6BA7" w14:textId="77777777" w:rsidR="0056791A" w:rsidRDefault="0056791A" w:rsidP="00826923">
            <w:pPr>
              <w:rPr>
                <w:rFonts w:cs="Tahoma"/>
                <w:b/>
                <w:szCs w:val="20"/>
              </w:rPr>
            </w:pPr>
          </w:p>
        </w:tc>
        <w:tc>
          <w:tcPr>
            <w:tcW w:w="2070" w:type="dxa"/>
            <w:shd w:val="clear" w:color="auto" w:fill="EEECE1"/>
          </w:tcPr>
          <w:p w14:paraId="6C67A714" w14:textId="77777777" w:rsidR="0056791A" w:rsidRDefault="00CE5967" w:rsidP="00826923">
            <w:pPr>
              <w:jc w:val="both"/>
              <w:rPr>
                <w:rFonts w:cs="Tahoma"/>
                <w:szCs w:val="20"/>
              </w:rPr>
            </w:pPr>
            <w:r>
              <w:rPr>
                <w:rFonts w:cs="Tahoma"/>
                <w:szCs w:val="20"/>
              </w:rPr>
              <w:t>Indicateur 1.2.2</w:t>
            </w:r>
          </w:p>
          <w:p w14:paraId="5F819A0F" w14:textId="5FB6FF1C" w:rsidR="0056791A" w:rsidRDefault="00CE5967" w:rsidP="00826923">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jeunes identifiés dans chacune des 7 initiatives de prévention de la violence politique</w:t>
            </w:r>
            <w:r>
              <w:rPr>
                <w:b/>
                <w:sz w:val="22"/>
                <w:szCs w:val="22"/>
              </w:rPr>
              <w:t> </w:t>
            </w:r>
            <w:r>
              <w:rPr>
                <w:b/>
                <w:sz w:val="22"/>
                <w:szCs w:val="22"/>
              </w:rPr>
              <w:fldChar w:fldCharType="end"/>
            </w:r>
          </w:p>
        </w:tc>
        <w:tc>
          <w:tcPr>
            <w:tcW w:w="1530" w:type="dxa"/>
            <w:shd w:val="clear" w:color="auto" w:fill="EEECE1"/>
          </w:tcPr>
          <w:p w14:paraId="6E29795E" w14:textId="77777777" w:rsidR="0056791A" w:rsidRDefault="00D31551" w:rsidP="00D31551">
            <w:r>
              <w:rPr>
                <w:highlight w:val="lightGray"/>
              </w:rPr>
              <w:t>0</w:t>
            </w:r>
          </w:p>
          <w:p w14:paraId="0A000B97" w14:textId="2EEC834A" w:rsidR="0056791A" w:rsidRDefault="0056791A" w:rsidP="00826923"/>
        </w:tc>
        <w:tc>
          <w:tcPr>
            <w:tcW w:w="1620" w:type="dxa"/>
            <w:shd w:val="clear" w:color="auto" w:fill="EEECE1"/>
          </w:tcPr>
          <w:p w14:paraId="3EC9670A" w14:textId="30086C5A" w:rsidR="0056791A" w:rsidRDefault="00E4290E" w:rsidP="00826923">
            <w:r>
              <w:rPr>
                <w:highlight w:val="lightGray"/>
              </w:rPr>
              <w:t>au moins 3 jeunes par initiative (total : jusqu’à 35 jeunes leaders, répartis parmi 7 initiatives)</w:t>
            </w:r>
          </w:p>
        </w:tc>
        <w:tc>
          <w:tcPr>
            <w:tcW w:w="2070" w:type="dxa"/>
          </w:tcPr>
          <w:p w14:paraId="4F82B38A" w14:textId="3EDBBD25" w:rsidR="0056791A"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35           </w:t>
            </w:r>
            <w:r>
              <w:rPr>
                <w:b/>
                <w:sz w:val="22"/>
                <w:szCs w:val="22"/>
              </w:rPr>
              <w:t> </w:t>
            </w:r>
            <w:r>
              <w:rPr>
                <w:b/>
                <w:sz w:val="22"/>
                <w:szCs w:val="22"/>
              </w:rPr>
              <w:fldChar w:fldCharType="end"/>
            </w:r>
          </w:p>
        </w:tc>
        <w:tc>
          <w:tcPr>
            <w:tcW w:w="2070" w:type="dxa"/>
          </w:tcPr>
          <w:p w14:paraId="642E84DB" w14:textId="772F22E4" w:rsidR="0056791A" w:rsidRDefault="00CE5967"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Parmi les 35 jeunes sélectionnés, 19 sont des filles et 16 sont des jeunes de moins de 25 ans. Cinq jeunes supplémentaires, issus d'une initiative à Belleville (Abobo) et engagés dans la sensibilisation autour du COVID-19, ont été retenus afin d'être associés à des actions en début de projet. (chiffre clé:35)</w:t>
            </w:r>
            <w:r>
              <w:rPr>
                <w:b/>
                <w:sz w:val="22"/>
                <w:szCs w:val="22"/>
              </w:rPr>
              <w:t> </w:t>
            </w:r>
            <w:r>
              <w:rPr>
                <w:b/>
                <w:sz w:val="22"/>
                <w:szCs w:val="22"/>
              </w:rPr>
              <w:fldChar w:fldCharType="end"/>
            </w:r>
          </w:p>
        </w:tc>
        <w:tc>
          <w:tcPr>
            <w:tcW w:w="4140" w:type="dxa"/>
          </w:tcPr>
          <w:p w14:paraId="67ABA996" w14:textId="4C1E6A08" w:rsidR="0056791A"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56791A" w14:paraId="1EFB4B91" w14:textId="77777777" w:rsidTr="00826923">
        <w:trPr>
          <w:trHeight w:val="467"/>
        </w:trPr>
        <w:tc>
          <w:tcPr>
            <w:tcW w:w="1530" w:type="dxa"/>
            <w:vMerge/>
          </w:tcPr>
          <w:p w14:paraId="1A3C66FE" w14:textId="77777777" w:rsidR="0056791A" w:rsidRDefault="0056791A" w:rsidP="00826923">
            <w:pPr>
              <w:rPr>
                <w:rFonts w:cs="Tahoma"/>
                <w:b/>
                <w:szCs w:val="20"/>
              </w:rPr>
            </w:pPr>
          </w:p>
        </w:tc>
        <w:tc>
          <w:tcPr>
            <w:tcW w:w="2070" w:type="dxa"/>
            <w:shd w:val="clear" w:color="auto" w:fill="EEECE1"/>
          </w:tcPr>
          <w:p w14:paraId="6FA74503" w14:textId="05285549" w:rsidR="0056791A" w:rsidRDefault="00CE5967" w:rsidP="00CE5967">
            <w:pPr>
              <w:jc w:val="both"/>
              <w:rPr>
                <w:rFonts w:cs="Tahoma"/>
                <w:szCs w:val="20"/>
              </w:rPr>
            </w:pPr>
            <w:r>
              <w:rPr>
                <w:rFonts w:cs="Tahoma"/>
                <w:szCs w:val="20"/>
              </w:rPr>
              <w:t>Indicateur 1.2.3</w:t>
            </w:r>
          </w:p>
          <w:p w14:paraId="1A47D56C" w14:textId="62183831" w:rsidR="0056791A" w:rsidRDefault="00CE5967" w:rsidP="00CE5967">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mentors et d’acteurs de consolidation de la paix identifiés (respectivement, pour accompagner les initiatives des jeunes et intégrer le Groupe d’appui au projet  - GAP).</w:t>
            </w:r>
            <w:r>
              <w:rPr>
                <w:b/>
                <w:sz w:val="22"/>
                <w:szCs w:val="22"/>
              </w:rPr>
              <w:t> </w:t>
            </w:r>
            <w:r>
              <w:rPr>
                <w:b/>
                <w:sz w:val="22"/>
                <w:szCs w:val="22"/>
              </w:rPr>
              <w:fldChar w:fldCharType="end"/>
            </w:r>
          </w:p>
        </w:tc>
        <w:tc>
          <w:tcPr>
            <w:tcW w:w="1530" w:type="dxa"/>
            <w:shd w:val="clear" w:color="auto" w:fill="EEECE1"/>
          </w:tcPr>
          <w:p w14:paraId="50D35E16" w14:textId="7DE5EE32" w:rsidR="0056791A" w:rsidRDefault="00D31551" w:rsidP="00826923">
            <w:pPr>
              <w:rPr>
                <w:b/>
                <w:sz w:val="22"/>
                <w:szCs w:val="22"/>
              </w:rPr>
            </w:pPr>
            <w:r>
              <w:rPr>
                <w:highlight w:val="lightGray"/>
              </w:rPr>
              <w:t>0</w:t>
            </w:r>
          </w:p>
        </w:tc>
        <w:tc>
          <w:tcPr>
            <w:tcW w:w="1620" w:type="dxa"/>
            <w:shd w:val="clear" w:color="auto" w:fill="EEECE1"/>
          </w:tcPr>
          <w:p w14:paraId="57CD4144" w14:textId="496DDE3C" w:rsidR="0056791A" w:rsidRDefault="00E4290E" w:rsidP="00826923">
            <w:pPr>
              <w:rPr>
                <w:b/>
                <w:sz w:val="22"/>
                <w:szCs w:val="22"/>
              </w:rPr>
            </w:pPr>
            <w:r>
              <w:rPr>
                <w:highlight w:val="lightGray"/>
              </w:rPr>
              <w:t>7 mentors, dont au moins 2 femmes et 2 mentors dits ‘parrains numériques’ avec des compétences et/ou de l’influence par rapport aux réseaux sociaux et au moins 5 acteurs-clés de la consolidation de la paix sélectionnés</w:t>
            </w:r>
          </w:p>
        </w:tc>
        <w:tc>
          <w:tcPr>
            <w:tcW w:w="2070" w:type="dxa"/>
          </w:tcPr>
          <w:p w14:paraId="784DAE48" w14:textId="3DCA4636" w:rsidR="0056791A" w:rsidRDefault="005B1E1B" w:rsidP="00826923">
            <w:pPr>
              <w:rPr>
                <w:b/>
                <w:sz w:val="22"/>
                <w:szCs w:val="22"/>
              </w:rPr>
            </w:pPr>
            <w:r>
              <w:rPr>
                <w:highlight w:val="lightGray"/>
              </w:rPr>
              <w:t xml:space="preserve"> - 2020: 7           </w:t>
            </w:r>
          </w:p>
        </w:tc>
        <w:tc>
          <w:tcPr>
            <w:tcW w:w="2070" w:type="dxa"/>
          </w:tcPr>
          <w:p w14:paraId="57240587" w14:textId="1448A097" w:rsidR="0056791A" w:rsidRDefault="001A78C0" w:rsidP="00826923">
            <w:pPr>
              <w:rPr>
                <w:b/>
                <w:sz w:val="22"/>
                <w:szCs w:val="22"/>
              </w:rPr>
            </w:pPr>
            <w:r>
              <w:rPr>
                <w:highlight w:val="lightGray"/>
              </w:rPr>
              <w:t xml:space="preserve">Parmi les sept mentors sélectionné.e.s, deux sont des femmes et trois ont des capacités particulières dans l'audio-visuel. </w:t>
            </w:r>
            <w:r>
              <w:rPr>
                <w:highlight w:val="lightGray"/>
              </w:rPr>
              <w:br/>
              <w:t>Les acteurs politiques/acteurs-clés de la consolidation de la paix pour le groupe d’appui et de pilotage ne sont pas encore sélectionnés. (chiffre clé:7)</w:t>
            </w:r>
          </w:p>
        </w:tc>
        <w:tc>
          <w:tcPr>
            <w:tcW w:w="4140" w:type="dxa"/>
          </w:tcPr>
          <w:p w14:paraId="1BF4F22C" w14:textId="6CA7A7C9" w:rsidR="0056791A" w:rsidRDefault="00EC67ED" w:rsidP="00826923">
            <w:pPr>
              <w:rPr>
                <w:b/>
                <w:sz w:val="22"/>
                <w:szCs w:val="22"/>
              </w:rPr>
            </w:pPr>
            <w:r>
              <w:rPr>
                <w:highlight w:val="lightGray"/>
              </w:rPr>
              <w:t>La sélection des acteurs politiques/acteurs-clés de la consolidation de la paix pour le groupe d’appui et de pilotage est en retard, principalement pour raison de la crise COVID. Une première version de la cartographie avec des acteurs potentiels circule entre Interpeace et Indigo.</w:t>
            </w:r>
          </w:p>
        </w:tc>
      </w:tr>
      <w:tr w:rsidR="0056791A" w14:paraId="4CC8423E" w14:textId="77777777" w:rsidTr="00826923">
        <w:trPr>
          <w:trHeight w:val="422"/>
        </w:trPr>
        <w:tc>
          <w:tcPr>
            <w:tcW w:w="1530" w:type="dxa"/>
            <w:vMerge w:val="restart"/>
          </w:tcPr>
          <w:p w14:paraId="70C54316" w14:textId="77777777" w:rsidR="0056791A" w:rsidRDefault="00CE5967" w:rsidP="00826923">
            <w:pPr>
              <w:rPr>
                <w:rFonts w:cs="Tahoma"/>
                <w:szCs w:val="20"/>
              </w:rPr>
            </w:pPr>
            <w:r>
              <w:rPr>
                <w:rFonts w:cs="Tahoma"/>
                <w:szCs w:val="20"/>
              </w:rPr>
              <w:t>Produit 1.3</w:t>
            </w:r>
          </w:p>
          <w:p w14:paraId="5AABA42B" w14:textId="7B75B75A" w:rsidR="0056791A" w:rsidRDefault="00CE5967"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Cadre d’analyse des leviers de mobilisation - et de prévention de la participation des jeunesses à la violence politique, développé avec et par les jeunes leaders, avec une attention particulière aux différences basées sur le genre</w:t>
            </w:r>
            <w:r>
              <w:rPr>
                <w:b/>
                <w:sz w:val="22"/>
                <w:szCs w:val="22"/>
              </w:rPr>
              <w:t> </w:t>
            </w:r>
            <w:r>
              <w:rPr>
                <w:b/>
                <w:sz w:val="22"/>
                <w:szCs w:val="22"/>
              </w:rPr>
              <w:fldChar w:fldCharType="end"/>
            </w:r>
          </w:p>
        </w:tc>
        <w:tc>
          <w:tcPr>
            <w:tcW w:w="2070" w:type="dxa"/>
            <w:shd w:val="clear" w:color="auto" w:fill="EEECE1"/>
          </w:tcPr>
          <w:p w14:paraId="05C5E529" w14:textId="77777777" w:rsidR="0056791A" w:rsidRDefault="00CE5967" w:rsidP="00826923">
            <w:pPr>
              <w:jc w:val="both"/>
              <w:rPr>
                <w:rFonts w:cs="Tahoma"/>
                <w:szCs w:val="20"/>
              </w:rPr>
            </w:pPr>
            <w:r>
              <w:rPr>
                <w:rFonts w:cs="Tahoma"/>
                <w:szCs w:val="20"/>
              </w:rPr>
              <w:t>Indicateur 1.3.1</w:t>
            </w:r>
          </w:p>
          <w:p w14:paraId="13F4F9B7" w14:textId="20C32E57" w:rsidR="0056791A" w:rsidRDefault="00CE5967"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d’outils d’identification/analyse des leviers de mobilisation et de prévention de la participation des jeunesses à la violence politique sensibles à la dimension genre</w:t>
            </w:r>
            <w:r>
              <w:br/>
            </w:r>
            <w:r>
              <w:br/>
            </w:r>
            <w:r>
              <w:rPr>
                <w:b/>
                <w:sz w:val="22"/>
                <w:szCs w:val="22"/>
              </w:rPr>
              <w:t> </w:t>
            </w:r>
            <w:r>
              <w:rPr>
                <w:b/>
                <w:sz w:val="22"/>
                <w:szCs w:val="22"/>
              </w:rPr>
              <w:fldChar w:fldCharType="end"/>
            </w:r>
          </w:p>
        </w:tc>
        <w:tc>
          <w:tcPr>
            <w:tcW w:w="1530" w:type="dxa"/>
            <w:shd w:val="clear" w:color="auto" w:fill="EEECE1"/>
          </w:tcPr>
          <w:p w14:paraId="381C8E37" w14:textId="144B58AB" w:rsidR="0056791A"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3A889851" w14:textId="66B71D76" w:rsidR="0056791A" w:rsidRDefault="00E4290E" w:rsidP="00826923">
            <w:r>
              <w:rPr>
                <w:highlight w:val="lightGray"/>
              </w:rPr>
              <w:t xml:space="preserve">au moins 2 outils </w:t>
            </w:r>
          </w:p>
        </w:tc>
        <w:tc>
          <w:tcPr>
            <w:tcW w:w="2070" w:type="dxa"/>
          </w:tcPr>
          <w:p w14:paraId="25482814" w14:textId="54FCBDD7" w:rsidR="0056791A"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2           </w:t>
            </w:r>
            <w:r>
              <w:rPr>
                <w:b/>
                <w:sz w:val="22"/>
                <w:szCs w:val="22"/>
              </w:rPr>
              <w:t> </w:t>
            </w:r>
            <w:r>
              <w:rPr>
                <w:b/>
                <w:sz w:val="22"/>
                <w:szCs w:val="22"/>
              </w:rPr>
              <w:fldChar w:fldCharType="end"/>
            </w:r>
          </w:p>
        </w:tc>
        <w:tc>
          <w:tcPr>
            <w:tcW w:w="2070" w:type="dxa"/>
          </w:tcPr>
          <w:p w14:paraId="5C365A23" w14:textId="27D56974" w:rsidR="0056791A"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2 (chiffre clé:4)</w:t>
            </w:r>
            <w:r>
              <w:rPr>
                <w:b/>
                <w:sz w:val="22"/>
                <w:szCs w:val="22"/>
              </w:rPr>
              <w:t> </w:t>
            </w:r>
            <w:r>
              <w:rPr>
                <w:b/>
                <w:sz w:val="22"/>
                <w:szCs w:val="22"/>
              </w:rPr>
              <w:fldChar w:fldCharType="end"/>
            </w:r>
          </w:p>
        </w:tc>
        <w:tc>
          <w:tcPr>
            <w:tcW w:w="4140" w:type="dxa"/>
          </w:tcPr>
          <w:p w14:paraId="2C2CC682" w14:textId="65170F14" w:rsidR="0056791A"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56791A" w14:paraId="00C542B2" w14:textId="77777777" w:rsidTr="00826923">
        <w:trPr>
          <w:trHeight w:val="422"/>
        </w:trPr>
        <w:tc>
          <w:tcPr>
            <w:tcW w:w="1530" w:type="dxa"/>
            <w:vMerge/>
          </w:tcPr>
          <w:p w14:paraId="39A21645" w14:textId="77777777" w:rsidR="0056791A" w:rsidRDefault="0056791A" w:rsidP="00826923">
            <w:pPr>
              <w:rPr>
                <w:rFonts w:cs="Tahoma"/>
                <w:b/>
                <w:szCs w:val="20"/>
              </w:rPr>
            </w:pPr>
          </w:p>
        </w:tc>
        <w:tc>
          <w:tcPr>
            <w:tcW w:w="2070" w:type="dxa"/>
            <w:shd w:val="clear" w:color="auto" w:fill="EEECE1"/>
          </w:tcPr>
          <w:p w14:paraId="1A3D356D" w14:textId="77777777" w:rsidR="0056791A" w:rsidRDefault="00CE5967" w:rsidP="00826923">
            <w:pPr>
              <w:jc w:val="both"/>
              <w:rPr>
                <w:rFonts w:cs="Tahoma"/>
                <w:szCs w:val="20"/>
              </w:rPr>
            </w:pPr>
            <w:r>
              <w:rPr>
                <w:rFonts w:cs="Tahoma"/>
                <w:szCs w:val="20"/>
              </w:rPr>
              <w:t>Indicateur 1.3.2</w:t>
            </w:r>
          </w:p>
          <w:p w14:paraId="393760B4" w14:textId="6A64FCDD" w:rsidR="0056791A" w:rsidRDefault="00CE5967" w:rsidP="00826923">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jeunes leaders témoignant de l’approfondissement de leur compréhension des leviers grâce à un des outils développés</w:t>
            </w:r>
            <w:r>
              <w:br/>
            </w:r>
            <w:r>
              <w:br/>
            </w:r>
            <w:r>
              <w:rPr>
                <w:b/>
                <w:sz w:val="22"/>
                <w:szCs w:val="22"/>
              </w:rPr>
              <w:t> </w:t>
            </w:r>
            <w:r>
              <w:rPr>
                <w:b/>
                <w:sz w:val="22"/>
                <w:szCs w:val="22"/>
              </w:rPr>
              <w:fldChar w:fldCharType="end"/>
            </w:r>
          </w:p>
        </w:tc>
        <w:tc>
          <w:tcPr>
            <w:tcW w:w="1530" w:type="dxa"/>
            <w:shd w:val="clear" w:color="auto" w:fill="EEECE1"/>
          </w:tcPr>
          <w:p w14:paraId="040FAED6" w14:textId="77777777" w:rsidR="0056791A" w:rsidRDefault="00CE5967" w:rsidP="00D31551">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p>
          <w:p w14:paraId="1C85A585" w14:textId="01D5FA6A" w:rsidR="0056791A" w:rsidRDefault="00CE5967" w:rsidP="00826923">
            <w:r>
              <w:rPr>
                <w:b/>
                <w:sz w:val="22"/>
                <w:szCs w:val="22"/>
              </w:rPr>
              <w:fldChar w:fldCharType="end"/>
            </w:r>
          </w:p>
        </w:tc>
        <w:tc>
          <w:tcPr>
            <w:tcW w:w="1620" w:type="dxa"/>
            <w:shd w:val="clear" w:color="auto" w:fill="EEECE1"/>
          </w:tcPr>
          <w:p w14:paraId="4E2BA7C6" w14:textId="40BD1FE3" w:rsidR="0056791A" w:rsidRDefault="00E4290E" w:rsidP="00826923">
            <w:r>
              <w:rPr>
                <w:highlight w:val="lightGray"/>
              </w:rPr>
              <w:t>au moins 80% des jeunes leaders témoignent d’une compréhension approfondie</w:t>
            </w:r>
          </w:p>
        </w:tc>
        <w:tc>
          <w:tcPr>
            <w:tcW w:w="2070" w:type="dxa"/>
          </w:tcPr>
          <w:p w14:paraId="7BD02334" w14:textId="1CA8CE30" w:rsidR="0056791A"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80           </w:t>
            </w:r>
            <w:r>
              <w:rPr>
                <w:b/>
                <w:sz w:val="22"/>
                <w:szCs w:val="22"/>
              </w:rPr>
              <w:t> </w:t>
            </w:r>
            <w:r>
              <w:rPr>
                <w:b/>
                <w:sz w:val="22"/>
                <w:szCs w:val="22"/>
              </w:rPr>
              <w:fldChar w:fldCharType="end"/>
            </w:r>
          </w:p>
        </w:tc>
        <w:tc>
          <w:tcPr>
            <w:tcW w:w="2070" w:type="dxa"/>
          </w:tcPr>
          <w:p w14:paraId="7AE37EA5" w14:textId="1AEE9F9F" w:rsidR="0056791A" w:rsidRDefault="00CE5967"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47E6A6B" w14:textId="7D972D83" w:rsidR="0056791A"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56791A" w14:paraId="6DC8E22B" w14:textId="77777777" w:rsidTr="00826923">
        <w:trPr>
          <w:trHeight w:val="422"/>
        </w:trPr>
        <w:tc>
          <w:tcPr>
            <w:tcW w:w="1530" w:type="dxa"/>
            <w:vMerge/>
          </w:tcPr>
          <w:p w14:paraId="23411199" w14:textId="77777777" w:rsidR="0056791A" w:rsidRDefault="0056791A" w:rsidP="00826923">
            <w:pPr>
              <w:rPr>
                <w:rFonts w:cs="Tahoma"/>
                <w:b/>
                <w:szCs w:val="20"/>
              </w:rPr>
            </w:pPr>
          </w:p>
        </w:tc>
        <w:tc>
          <w:tcPr>
            <w:tcW w:w="2070" w:type="dxa"/>
            <w:shd w:val="clear" w:color="auto" w:fill="EEECE1"/>
          </w:tcPr>
          <w:p w14:paraId="4B36075C" w14:textId="46CEF483" w:rsidR="0056791A" w:rsidRDefault="00B1514F" w:rsidP="00CE5967">
            <w:pPr>
              <w:jc w:val="both"/>
              <w:rPr>
                <w:rFonts w:cs="Tahoma"/>
                <w:szCs w:val="20"/>
              </w:rPr>
            </w:pPr>
            <w:r>
              <w:rPr>
                <w:rFonts w:cs="Tahoma"/>
                <w:szCs w:val="20"/>
              </w:rPr>
              <w:t>Indicateur 1.3.3</w:t>
            </w:r>
          </w:p>
          <w:p w14:paraId="124CE896" w14:textId="1E708F79" w:rsidR="0056791A" w:rsidRDefault="00CE5967" w:rsidP="00CE5967">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B837957" w14:textId="17814366" w:rsidR="0056791A" w:rsidRDefault="00D31551" w:rsidP="00826923">
            <w:pPr>
              <w:rPr>
                <w:b/>
                <w:sz w:val="22"/>
                <w:szCs w:val="22"/>
              </w:rPr>
            </w:pPr>
            <w:r>
              <w:rPr>
                <w:highlight w:val="lightGray"/>
              </w:rPr>
              <w:t xml:space="preserve">      </w:t>
            </w:r>
          </w:p>
        </w:tc>
        <w:tc>
          <w:tcPr>
            <w:tcW w:w="1620" w:type="dxa"/>
            <w:shd w:val="clear" w:color="auto" w:fill="EEECE1"/>
          </w:tcPr>
          <w:p w14:paraId="6DD2D6F2" w14:textId="4DD8B5BB" w:rsidR="0056791A" w:rsidRDefault="00E4290E" w:rsidP="00826923">
            <w:pPr>
              <w:rPr>
                <w:b/>
                <w:sz w:val="22"/>
                <w:szCs w:val="22"/>
              </w:rPr>
            </w:pPr>
            <w:r>
              <w:rPr>
                <w:highlight w:val="lightGray"/>
              </w:rPr>
              <w:t xml:space="preserve">      </w:t>
            </w:r>
          </w:p>
        </w:tc>
        <w:tc>
          <w:tcPr>
            <w:tcW w:w="2070" w:type="dxa"/>
          </w:tcPr>
          <w:p w14:paraId="4C8CE1AC" w14:textId="639E5930" w:rsidR="0056791A" w:rsidRDefault="005B1E1B" w:rsidP="00826923">
            <w:pPr>
              <w:rPr>
                <w:b/>
                <w:sz w:val="22"/>
                <w:szCs w:val="22"/>
              </w:rPr>
            </w:pPr>
            <w:r>
              <w:rPr>
                <w:highlight w:val="lightGray"/>
              </w:rPr>
              <w:t xml:space="preserve">      </w:t>
            </w:r>
          </w:p>
        </w:tc>
        <w:tc>
          <w:tcPr>
            <w:tcW w:w="2070" w:type="dxa"/>
          </w:tcPr>
          <w:p w14:paraId="53BA62B8" w14:textId="0871A396" w:rsidR="0056791A" w:rsidRDefault="001A78C0" w:rsidP="00826923">
            <w:pPr>
              <w:rPr>
                <w:b/>
                <w:sz w:val="22"/>
                <w:szCs w:val="22"/>
              </w:rPr>
            </w:pPr>
            <w:r>
              <w:rPr>
                <w:highlight w:val="lightGray"/>
              </w:rPr>
              <w:t xml:space="preserve">      </w:t>
            </w:r>
          </w:p>
        </w:tc>
        <w:tc>
          <w:tcPr>
            <w:tcW w:w="4140" w:type="dxa"/>
          </w:tcPr>
          <w:p w14:paraId="306A0184" w14:textId="1E302293" w:rsidR="0056791A" w:rsidRDefault="00EC67ED" w:rsidP="00826923">
            <w:pPr>
              <w:rPr>
                <w:b/>
                <w:sz w:val="22"/>
                <w:szCs w:val="22"/>
              </w:rPr>
            </w:pPr>
            <w:r>
              <w:rPr>
                <w:highlight w:val="lightGray"/>
              </w:rPr>
              <w:t xml:space="preserve">      </w:t>
            </w:r>
          </w:p>
        </w:tc>
      </w:tr>
      <w:tr w:rsidR="0056791A" w14:paraId="7B8139A0" w14:textId="77777777" w:rsidTr="00826923">
        <w:trPr>
          <w:trHeight w:val="422"/>
        </w:trPr>
        <w:tc>
          <w:tcPr>
            <w:tcW w:w="1530" w:type="dxa"/>
            <w:vMerge w:val="restart"/>
          </w:tcPr>
          <w:p w14:paraId="2A9C6681" w14:textId="77777777" w:rsidR="0056791A" w:rsidRDefault="00B1514F" w:rsidP="00826923">
            <w:pPr>
              <w:rPr>
                <w:rFonts w:cs="Tahoma"/>
                <w:szCs w:val="20"/>
              </w:rPr>
            </w:pPr>
            <w:r>
              <w:rPr>
                <w:rFonts w:cs="Tahoma"/>
                <w:szCs w:val="20"/>
              </w:rPr>
              <w:t>Produit 1.4</w:t>
            </w:r>
          </w:p>
          <w:p w14:paraId="4D153369" w14:textId="3E55D3AC" w:rsidR="0056791A" w:rsidRDefault="00B1514F" w:rsidP="00B05D21">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4162329A" w14:textId="77777777" w:rsidR="0056791A" w:rsidRDefault="00B1514F" w:rsidP="00826923">
            <w:pPr>
              <w:jc w:val="both"/>
              <w:rPr>
                <w:rFonts w:cs="Tahoma"/>
                <w:szCs w:val="20"/>
              </w:rPr>
            </w:pPr>
            <w:r>
              <w:rPr>
                <w:rFonts w:cs="Tahoma"/>
                <w:szCs w:val="20"/>
              </w:rPr>
              <w:t>Indicateur 1.4.1</w:t>
            </w:r>
          </w:p>
          <w:p w14:paraId="6F3C0BDE" w14:textId="4470E6D6" w:rsidR="0056791A" w:rsidRDefault="00B1514F" w:rsidP="00B1514F">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p>
        </w:tc>
        <w:tc>
          <w:tcPr>
            <w:tcW w:w="1530" w:type="dxa"/>
            <w:shd w:val="clear" w:color="auto" w:fill="EEECE1"/>
          </w:tcPr>
          <w:p w14:paraId="6DA04040" w14:textId="7DD4D682" w:rsidR="0056791A" w:rsidRDefault="00B1514F" w:rsidP="001C5A3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620" w:type="dxa"/>
            <w:shd w:val="clear" w:color="auto" w:fill="EEECE1"/>
          </w:tcPr>
          <w:p w14:paraId="37CDDA27" w14:textId="1B5929EF" w:rsidR="0056791A" w:rsidRDefault="00082BC3" w:rsidP="00826923">
            <w:r>
              <w:rPr>
                <w:highlight w:val="lightGray"/>
              </w:rPr>
              <w:t xml:space="preserve">      </w:t>
            </w:r>
          </w:p>
        </w:tc>
        <w:tc>
          <w:tcPr>
            <w:tcW w:w="2070" w:type="dxa"/>
          </w:tcPr>
          <w:p w14:paraId="6F36CA3B" w14:textId="0690D874" w:rsidR="0056791A"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3F91EE3" w14:textId="4E9D3F0F" w:rsidR="0056791A"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722C235" w14:textId="1D2B5B53" w:rsidR="0056791A"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56791A" w14:paraId="2A443379" w14:textId="77777777" w:rsidTr="00826923">
        <w:trPr>
          <w:trHeight w:val="422"/>
        </w:trPr>
        <w:tc>
          <w:tcPr>
            <w:tcW w:w="1530" w:type="dxa"/>
            <w:vMerge/>
          </w:tcPr>
          <w:p w14:paraId="278CAF2E" w14:textId="77777777" w:rsidR="0056791A" w:rsidRDefault="0056791A" w:rsidP="00826923">
            <w:pPr>
              <w:rPr>
                <w:rFonts w:cs="Tahoma"/>
                <w:b/>
                <w:szCs w:val="20"/>
              </w:rPr>
            </w:pPr>
          </w:p>
        </w:tc>
        <w:tc>
          <w:tcPr>
            <w:tcW w:w="2070" w:type="dxa"/>
            <w:shd w:val="clear" w:color="auto" w:fill="EEECE1"/>
          </w:tcPr>
          <w:p w14:paraId="5B293B85" w14:textId="77777777" w:rsidR="0056791A" w:rsidRDefault="00B1514F" w:rsidP="00826923">
            <w:pPr>
              <w:jc w:val="both"/>
              <w:rPr>
                <w:rFonts w:cs="Tahoma"/>
                <w:szCs w:val="20"/>
              </w:rPr>
            </w:pPr>
            <w:r>
              <w:rPr>
                <w:rFonts w:cs="Tahoma"/>
                <w:szCs w:val="20"/>
              </w:rPr>
              <w:t>Indicateur 1.4.2</w:t>
            </w:r>
          </w:p>
          <w:p w14:paraId="57DD45EA" w14:textId="6A1955D0" w:rsidR="0056791A"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5ED011B9" w14:textId="1FE9AE67" w:rsidR="0056791A" w:rsidRDefault="00B1514F" w:rsidP="001C5A3C">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620" w:type="dxa"/>
            <w:shd w:val="clear" w:color="auto" w:fill="EEECE1"/>
          </w:tcPr>
          <w:p w14:paraId="6F44DFBD" w14:textId="47EB47DB" w:rsidR="0056791A" w:rsidRDefault="00082BC3" w:rsidP="00826923">
            <w:r>
              <w:rPr>
                <w:highlight w:val="lightGray"/>
              </w:rPr>
              <w:t xml:space="preserve">      </w:t>
            </w:r>
          </w:p>
        </w:tc>
        <w:tc>
          <w:tcPr>
            <w:tcW w:w="2070" w:type="dxa"/>
          </w:tcPr>
          <w:p w14:paraId="40484754" w14:textId="6A36AD6E" w:rsidR="0056791A" w:rsidRDefault="00B1514F" w:rsidP="00036A7F">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FE52A1F" w14:textId="4C3D9734" w:rsidR="0056791A" w:rsidRDefault="00B1514F" w:rsidP="001A78C0">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58DC17B" w14:textId="309FB3A0" w:rsidR="0056791A" w:rsidRDefault="00B1514F"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56791A" w14:paraId="43224DDA" w14:textId="77777777" w:rsidTr="00826923">
        <w:trPr>
          <w:trHeight w:val="422"/>
        </w:trPr>
        <w:tc>
          <w:tcPr>
            <w:tcW w:w="1530" w:type="dxa"/>
            <w:vMerge/>
          </w:tcPr>
          <w:p w14:paraId="3A8FE5E0" w14:textId="77777777" w:rsidR="0056791A" w:rsidRDefault="0056791A" w:rsidP="00826923">
            <w:pPr>
              <w:rPr>
                <w:rFonts w:cs="Tahoma"/>
                <w:b/>
                <w:szCs w:val="20"/>
              </w:rPr>
            </w:pPr>
          </w:p>
        </w:tc>
        <w:tc>
          <w:tcPr>
            <w:tcW w:w="2070" w:type="dxa"/>
            <w:shd w:val="clear" w:color="auto" w:fill="EEECE1"/>
          </w:tcPr>
          <w:p w14:paraId="05A42406" w14:textId="5F0334E5" w:rsidR="0056791A" w:rsidRDefault="00B1514F" w:rsidP="00B1514F">
            <w:pPr>
              <w:jc w:val="both"/>
              <w:rPr>
                <w:rFonts w:cs="Tahoma"/>
                <w:szCs w:val="20"/>
              </w:rPr>
            </w:pPr>
            <w:r>
              <w:rPr>
                <w:rFonts w:cs="Tahoma"/>
                <w:szCs w:val="20"/>
              </w:rPr>
              <w:t>Indicateur 1.4.3</w:t>
            </w:r>
          </w:p>
          <w:p w14:paraId="3D72A608" w14:textId="4E8A4A2E" w:rsidR="0056791A" w:rsidRDefault="00B1514F" w:rsidP="00B1514F">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72584AB5" w14:textId="2A6DA030" w:rsidR="0056791A" w:rsidRDefault="00DD3B8C" w:rsidP="00DD3B8C">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036FEBC" w14:textId="137A25FB" w:rsidR="0056791A" w:rsidRDefault="00082BC3" w:rsidP="00082BC3">
            <w:r>
              <w:rPr>
                <w:highlight w:val="lightGray"/>
              </w:rPr>
              <w:t xml:space="preserve">      </w:t>
            </w:r>
          </w:p>
        </w:tc>
        <w:tc>
          <w:tcPr>
            <w:tcW w:w="2070" w:type="dxa"/>
          </w:tcPr>
          <w:p w14:paraId="18D74B3D" w14:textId="45DE7990" w:rsidR="0056791A" w:rsidRDefault="00036A7F" w:rsidP="00826923">
            <w:pPr>
              <w:rPr>
                <w:b/>
                <w:sz w:val="22"/>
                <w:szCs w:val="22"/>
              </w:rPr>
            </w:pPr>
            <w:r>
              <w:rPr>
                <w:highlight w:val="lightGray"/>
              </w:rPr>
              <w:t xml:space="preserve">      </w:t>
            </w:r>
          </w:p>
        </w:tc>
        <w:tc>
          <w:tcPr>
            <w:tcW w:w="2070" w:type="dxa"/>
          </w:tcPr>
          <w:p w14:paraId="166E2DF1" w14:textId="1E0ADFF1" w:rsidR="0056791A" w:rsidRDefault="001A78C0" w:rsidP="00826923">
            <w:pPr>
              <w:rPr>
                <w:b/>
                <w:sz w:val="22"/>
                <w:szCs w:val="22"/>
              </w:rPr>
            </w:pPr>
            <w:r>
              <w:rPr>
                <w:highlight w:val="lightGray"/>
              </w:rPr>
              <w:t xml:space="preserve">      </w:t>
            </w:r>
          </w:p>
        </w:tc>
        <w:tc>
          <w:tcPr>
            <w:tcW w:w="4140" w:type="dxa"/>
          </w:tcPr>
          <w:p w14:paraId="1BE534AB" w14:textId="5075FFA5" w:rsidR="0056791A" w:rsidRDefault="00EC67ED" w:rsidP="00826923">
            <w:pPr>
              <w:rPr>
                <w:b/>
                <w:sz w:val="22"/>
                <w:szCs w:val="22"/>
              </w:rPr>
            </w:pPr>
            <w:r>
              <w:rPr>
                <w:highlight w:val="lightGray"/>
              </w:rPr>
              <w:t xml:space="preserve">      </w:t>
            </w:r>
          </w:p>
        </w:tc>
      </w:tr>
      <w:tr w:rsidR="0056791A" w14:paraId="0CA7A1F1" w14:textId="77777777" w:rsidTr="00826923">
        <w:trPr>
          <w:trHeight w:val="422"/>
        </w:trPr>
        <w:tc>
          <w:tcPr>
            <w:tcW w:w="1530" w:type="dxa"/>
            <w:vMerge w:val="restart"/>
          </w:tcPr>
          <w:p w14:paraId="15776DBE" w14:textId="77777777" w:rsidR="0056791A" w:rsidRDefault="00826923" w:rsidP="00826923">
            <w:pPr>
              <w:rPr>
                <w:rFonts w:cs="Tahoma"/>
                <w:b/>
                <w:szCs w:val="20"/>
              </w:rPr>
            </w:pPr>
            <w:r>
              <w:rPr>
                <w:rFonts w:cs="Tahoma"/>
                <w:b/>
                <w:szCs w:val="20"/>
              </w:rPr>
              <w:t>Résultat 2</w:t>
            </w:r>
          </w:p>
          <w:p w14:paraId="21B9E220" w14:textId="449BDA51" w:rsidR="0056791A"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Les initiatives des jeunes ciblées en prévention de la violence politique sont plus stratégiques, inclusives, synergiques et impactantes </w:t>
            </w:r>
            <w:r>
              <w:rPr>
                <w:b/>
                <w:sz w:val="22"/>
                <w:szCs w:val="22"/>
              </w:rPr>
              <w:t>  </w:t>
            </w:r>
            <w:r>
              <w:rPr>
                <w:b/>
                <w:sz w:val="22"/>
                <w:szCs w:val="22"/>
              </w:rPr>
              <w:fldChar w:fldCharType="end"/>
            </w:r>
          </w:p>
          <w:p w14:paraId="73249FC4" w14:textId="77777777" w:rsidR="0056791A" w:rsidRDefault="0056791A" w:rsidP="00826923">
            <w:pPr>
              <w:rPr>
                <w:rFonts w:cs="Tahoma"/>
                <w:b/>
                <w:szCs w:val="20"/>
              </w:rPr>
            </w:pPr>
          </w:p>
        </w:tc>
        <w:tc>
          <w:tcPr>
            <w:tcW w:w="2070" w:type="dxa"/>
            <w:shd w:val="clear" w:color="auto" w:fill="EEECE1"/>
          </w:tcPr>
          <w:p w14:paraId="5F12209B" w14:textId="77777777" w:rsidR="0056791A" w:rsidRDefault="00826923" w:rsidP="00826923">
            <w:pPr>
              <w:jc w:val="both"/>
              <w:rPr>
                <w:rFonts w:cs="Tahoma"/>
                <w:szCs w:val="20"/>
              </w:rPr>
            </w:pPr>
            <w:r>
              <w:rPr>
                <w:rFonts w:cs="Tahoma"/>
                <w:szCs w:val="20"/>
              </w:rPr>
              <w:t>Indicateur 2.1</w:t>
            </w:r>
          </w:p>
          <w:p w14:paraId="5579C4A1" w14:textId="06F29A61" w:rsidR="0056791A"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plans d’action d’amélioration des initiatives des jeunes élaborés par les jeunes leaders et leurs mentors</w:t>
            </w:r>
            <w:r>
              <w:rPr>
                <w:b/>
                <w:sz w:val="22"/>
                <w:szCs w:val="22"/>
              </w:rPr>
              <w:t> </w:t>
            </w:r>
            <w:r>
              <w:rPr>
                <w:b/>
                <w:sz w:val="22"/>
                <w:szCs w:val="22"/>
              </w:rPr>
              <w:fldChar w:fldCharType="end"/>
            </w:r>
          </w:p>
        </w:tc>
        <w:tc>
          <w:tcPr>
            <w:tcW w:w="1530" w:type="dxa"/>
            <w:shd w:val="clear" w:color="auto" w:fill="EEECE1"/>
          </w:tcPr>
          <w:p w14:paraId="3B794B07" w14:textId="334F03C3"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37400CA8" w14:textId="5DF5EDFF" w:rsidR="0056791A" w:rsidRDefault="007F5517" w:rsidP="00826923">
            <w:r>
              <w:rPr>
                <w:highlight w:val="lightGray"/>
              </w:rPr>
              <w:t>7 plans d’action</w:t>
            </w:r>
          </w:p>
        </w:tc>
        <w:tc>
          <w:tcPr>
            <w:tcW w:w="2070" w:type="dxa"/>
          </w:tcPr>
          <w:p w14:paraId="2F325CF4" w14:textId="6D6FDE94"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7           </w:t>
            </w:r>
            <w:r>
              <w:rPr>
                <w:b/>
                <w:sz w:val="22"/>
                <w:szCs w:val="22"/>
              </w:rPr>
              <w:t> </w:t>
            </w:r>
            <w:r>
              <w:rPr>
                <w:b/>
                <w:sz w:val="22"/>
                <w:szCs w:val="22"/>
              </w:rPr>
              <w:fldChar w:fldCharType="end"/>
            </w:r>
          </w:p>
        </w:tc>
        <w:tc>
          <w:tcPr>
            <w:tcW w:w="2070" w:type="dxa"/>
          </w:tcPr>
          <w:p w14:paraId="3A24C0E7" w14:textId="04D9B9E0"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F09239A" w14:textId="15099E93"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56791A" w14:paraId="6DDA32A5" w14:textId="77777777" w:rsidTr="00826923">
        <w:trPr>
          <w:trHeight w:val="422"/>
        </w:trPr>
        <w:tc>
          <w:tcPr>
            <w:tcW w:w="1530" w:type="dxa"/>
            <w:vMerge/>
          </w:tcPr>
          <w:p w14:paraId="15FC499C" w14:textId="77777777" w:rsidR="0056791A" w:rsidRDefault="0056791A" w:rsidP="00826923">
            <w:pPr>
              <w:rPr>
                <w:rFonts w:cs="Tahoma"/>
                <w:szCs w:val="20"/>
              </w:rPr>
            </w:pPr>
          </w:p>
        </w:tc>
        <w:tc>
          <w:tcPr>
            <w:tcW w:w="2070" w:type="dxa"/>
            <w:shd w:val="clear" w:color="auto" w:fill="EEECE1"/>
          </w:tcPr>
          <w:p w14:paraId="0AA09BD9" w14:textId="77777777" w:rsidR="0056791A" w:rsidRDefault="00826923" w:rsidP="00826923">
            <w:pPr>
              <w:jc w:val="both"/>
              <w:rPr>
                <w:rFonts w:cs="Tahoma"/>
                <w:szCs w:val="20"/>
              </w:rPr>
            </w:pPr>
            <w:r>
              <w:rPr>
                <w:rFonts w:cs="Tahoma"/>
                <w:szCs w:val="20"/>
              </w:rPr>
              <w:t>Indicateur 2.2</w:t>
            </w:r>
          </w:p>
          <w:p w14:paraId="4E8793D2" w14:textId="6FF2BFAB" w:rsidR="0056791A" w:rsidRDefault="00826923" w:rsidP="00826923">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mondes de jeunes différents qui collaborent conjointement dans les actions, désagrégés par genre et âge</w:t>
            </w:r>
            <w:r>
              <w:rPr>
                <w:b/>
                <w:sz w:val="22"/>
                <w:szCs w:val="22"/>
              </w:rPr>
              <w:t> </w:t>
            </w:r>
            <w:r>
              <w:rPr>
                <w:b/>
                <w:sz w:val="22"/>
                <w:szCs w:val="22"/>
              </w:rPr>
              <w:fldChar w:fldCharType="end"/>
            </w:r>
          </w:p>
        </w:tc>
        <w:tc>
          <w:tcPr>
            <w:tcW w:w="1530" w:type="dxa"/>
            <w:shd w:val="clear" w:color="auto" w:fill="EEECE1"/>
          </w:tcPr>
          <w:p w14:paraId="423EBDC6" w14:textId="58302992"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7C0330A3" w14:textId="6F362EEC" w:rsidR="0056791A" w:rsidRDefault="007F5517" w:rsidP="00826923">
            <w:r>
              <w:rPr>
                <w:highlight w:val="lightGray"/>
              </w:rPr>
              <w:t>5 mondes de jeunes (voir indicateur 1c), dont au moins 30% de filles et 30% de jeunes de moins de 25 ans</w:t>
            </w:r>
          </w:p>
        </w:tc>
        <w:tc>
          <w:tcPr>
            <w:tcW w:w="2070" w:type="dxa"/>
          </w:tcPr>
          <w:p w14:paraId="216DEA02" w14:textId="2E29B90A"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c>
          <w:tcPr>
            <w:tcW w:w="2070" w:type="dxa"/>
          </w:tcPr>
          <w:p w14:paraId="10B70DE5" w14:textId="5745C8D1" w:rsidR="0056791A" w:rsidRDefault="00826923"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99CC263" w14:textId="7BC988A9"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56791A" w14:paraId="66214E5C" w14:textId="77777777" w:rsidTr="00826923">
        <w:trPr>
          <w:trHeight w:val="422"/>
        </w:trPr>
        <w:tc>
          <w:tcPr>
            <w:tcW w:w="1530" w:type="dxa"/>
            <w:vMerge/>
          </w:tcPr>
          <w:p w14:paraId="66D5C63F" w14:textId="77777777" w:rsidR="0056791A" w:rsidRDefault="0056791A" w:rsidP="00826923">
            <w:pPr>
              <w:rPr>
                <w:rFonts w:cs="Tahoma"/>
                <w:szCs w:val="20"/>
              </w:rPr>
            </w:pPr>
          </w:p>
        </w:tc>
        <w:tc>
          <w:tcPr>
            <w:tcW w:w="2070" w:type="dxa"/>
            <w:shd w:val="clear" w:color="auto" w:fill="EEECE1"/>
          </w:tcPr>
          <w:p w14:paraId="322344B7" w14:textId="77777777" w:rsidR="0056791A" w:rsidRDefault="00826923" w:rsidP="00826923">
            <w:pPr>
              <w:jc w:val="both"/>
              <w:rPr>
                <w:rFonts w:cs="Tahoma"/>
                <w:szCs w:val="20"/>
              </w:rPr>
            </w:pPr>
            <w:r>
              <w:rPr>
                <w:rFonts w:cs="Tahoma"/>
                <w:szCs w:val="20"/>
              </w:rPr>
              <w:t>Indicateur 2.3</w:t>
            </w:r>
          </w:p>
          <w:p w14:paraId="0E0FF48E" w14:textId="63D126DC" w:rsidR="0056791A" w:rsidRDefault="00826923" w:rsidP="00826923">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Témoignage de la valeur ajoutée du travail en synergie entre les différents jeunes au sein de chaque action, et en particulier entre garçons et filles, et de son impact sur la contribution à la paix</w:t>
            </w:r>
            <w:r>
              <w:br/>
            </w:r>
            <w:r>
              <w:br/>
            </w:r>
            <w:r>
              <w:rPr>
                <w:b/>
                <w:sz w:val="22"/>
                <w:szCs w:val="22"/>
              </w:rPr>
              <w:t> </w:t>
            </w:r>
            <w:r>
              <w:rPr>
                <w:b/>
                <w:sz w:val="22"/>
                <w:szCs w:val="22"/>
              </w:rPr>
              <w:fldChar w:fldCharType="end"/>
            </w:r>
          </w:p>
        </w:tc>
        <w:tc>
          <w:tcPr>
            <w:tcW w:w="1530" w:type="dxa"/>
            <w:shd w:val="clear" w:color="auto" w:fill="EEECE1"/>
          </w:tcPr>
          <w:p w14:paraId="1525976C" w14:textId="45DEA975"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5E2EC7AD" w14:textId="2E0FB69B" w:rsidR="0056791A" w:rsidRDefault="007F5517" w:rsidP="00826923">
            <w:r>
              <w:rPr>
                <w:highlight w:val="lightGray"/>
              </w:rPr>
              <w:t>au moins 3 témoignages par action</w:t>
            </w:r>
          </w:p>
        </w:tc>
        <w:tc>
          <w:tcPr>
            <w:tcW w:w="2070" w:type="dxa"/>
          </w:tcPr>
          <w:p w14:paraId="43AF0F97" w14:textId="30B1DC7E" w:rsidR="0056791A" w:rsidRDefault="00826923"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3            - 2021: 9           </w:t>
            </w:r>
            <w:r>
              <w:rPr>
                <w:b/>
                <w:sz w:val="22"/>
                <w:szCs w:val="22"/>
              </w:rPr>
              <w:t> </w:t>
            </w:r>
            <w:r>
              <w:rPr>
                <w:b/>
                <w:sz w:val="22"/>
                <w:szCs w:val="22"/>
              </w:rPr>
              <w:fldChar w:fldCharType="end"/>
            </w:r>
          </w:p>
        </w:tc>
        <w:tc>
          <w:tcPr>
            <w:tcW w:w="2070" w:type="dxa"/>
          </w:tcPr>
          <w:p w14:paraId="2DF5E23B" w14:textId="6E01B242" w:rsidR="0056791A" w:rsidRDefault="00826923"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4140" w:type="dxa"/>
          </w:tcPr>
          <w:p w14:paraId="4CF4CB1F" w14:textId="7D81C6BD"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56791A" w14:paraId="24D5CF99" w14:textId="77777777" w:rsidTr="00826923">
        <w:trPr>
          <w:trHeight w:val="422"/>
        </w:trPr>
        <w:tc>
          <w:tcPr>
            <w:tcW w:w="1530" w:type="dxa"/>
            <w:vMerge w:val="restart"/>
          </w:tcPr>
          <w:p w14:paraId="26C8010E" w14:textId="77777777" w:rsidR="0056791A" w:rsidRDefault="00B1514F" w:rsidP="00826923">
            <w:pPr>
              <w:rPr>
                <w:rFonts w:cs="Tahoma"/>
                <w:szCs w:val="20"/>
              </w:rPr>
            </w:pPr>
            <w:r>
              <w:rPr>
                <w:rFonts w:cs="Tahoma"/>
                <w:szCs w:val="20"/>
              </w:rPr>
              <w:t>Produit 2.1</w:t>
            </w:r>
          </w:p>
          <w:p w14:paraId="61DD438F" w14:textId="4CD50CFB" w:rsidR="0056791A" w:rsidRDefault="00B1514F"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Les capacités des jeunes leaders sont renforcées (de manière participative) en matière de conception, leadership (responsabilisation), mise en œuvre et (auto-)évaluation d’initiatives de prévention de la violence politique. </w:t>
            </w:r>
            <w:r>
              <w:rPr>
                <w:b/>
                <w:sz w:val="22"/>
                <w:szCs w:val="22"/>
              </w:rPr>
              <w:t> </w:t>
            </w:r>
            <w:r>
              <w:rPr>
                <w:b/>
                <w:sz w:val="22"/>
                <w:szCs w:val="22"/>
              </w:rPr>
              <w:fldChar w:fldCharType="end"/>
            </w:r>
          </w:p>
          <w:p w14:paraId="0075BE1D" w14:textId="77777777" w:rsidR="0056791A" w:rsidRDefault="0056791A" w:rsidP="00826923">
            <w:pPr>
              <w:rPr>
                <w:rFonts w:cs="Tahoma"/>
                <w:b/>
                <w:szCs w:val="20"/>
              </w:rPr>
            </w:pPr>
          </w:p>
        </w:tc>
        <w:tc>
          <w:tcPr>
            <w:tcW w:w="2070" w:type="dxa"/>
            <w:shd w:val="clear" w:color="auto" w:fill="EEECE1"/>
          </w:tcPr>
          <w:p w14:paraId="400B06FF" w14:textId="77777777" w:rsidR="0056791A" w:rsidRDefault="00B1514F" w:rsidP="00826923">
            <w:pPr>
              <w:jc w:val="both"/>
              <w:rPr>
                <w:rFonts w:cs="Tahoma"/>
                <w:szCs w:val="20"/>
              </w:rPr>
            </w:pPr>
            <w:r>
              <w:rPr>
                <w:rFonts w:cs="Tahoma"/>
                <w:szCs w:val="20"/>
              </w:rPr>
              <w:t>Indicateur  2.1.1</w:t>
            </w:r>
          </w:p>
          <w:p w14:paraId="021841C7" w14:textId="5132B7B0" w:rsidR="0056791A"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d’ateliers de renforcement de capacités en évaluation avec un résultat concret</w:t>
            </w:r>
            <w:r>
              <w:br/>
            </w:r>
            <w:r>
              <w:br/>
            </w:r>
            <w:r>
              <w:rPr>
                <w:b/>
                <w:sz w:val="22"/>
                <w:szCs w:val="22"/>
              </w:rPr>
              <w:t> </w:t>
            </w:r>
            <w:r>
              <w:rPr>
                <w:b/>
                <w:sz w:val="22"/>
                <w:szCs w:val="22"/>
              </w:rPr>
              <w:fldChar w:fldCharType="end"/>
            </w:r>
          </w:p>
        </w:tc>
        <w:tc>
          <w:tcPr>
            <w:tcW w:w="1530" w:type="dxa"/>
            <w:shd w:val="clear" w:color="auto" w:fill="EEECE1"/>
          </w:tcPr>
          <w:p w14:paraId="77A025C3" w14:textId="5B37B91B" w:rsidR="0056791A"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55D5AC11" w14:textId="0426ECE0" w:rsidR="0056791A" w:rsidRDefault="007F5517" w:rsidP="00826923">
            <w:r>
              <w:t>6 ateliers</w:t>
            </w:r>
          </w:p>
        </w:tc>
        <w:tc>
          <w:tcPr>
            <w:tcW w:w="2070" w:type="dxa"/>
          </w:tcPr>
          <w:p w14:paraId="0136ED42" w14:textId="67C66BC1" w:rsidR="0056791A" w:rsidRDefault="00B1514F"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3            - 2021: 6           </w:t>
            </w:r>
            <w:r>
              <w:rPr>
                <w:b/>
                <w:sz w:val="22"/>
                <w:szCs w:val="22"/>
              </w:rPr>
              <w:t> </w:t>
            </w:r>
            <w:r>
              <w:rPr>
                <w:b/>
                <w:sz w:val="22"/>
                <w:szCs w:val="22"/>
              </w:rPr>
              <w:fldChar w:fldCharType="end"/>
            </w:r>
          </w:p>
        </w:tc>
        <w:tc>
          <w:tcPr>
            <w:tcW w:w="2070" w:type="dxa"/>
          </w:tcPr>
          <w:p w14:paraId="3338B1BA" w14:textId="4423F89A" w:rsidR="0056791A"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(chiffre clé:4)</w:t>
            </w:r>
            <w:r>
              <w:rPr>
                <w:b/>
                <w:sz w:val="22"/>
                <w:szCs w:val="22"/>
              </w:rPr>
              <w:t> </w:t>
            </w:r>
            <w:r>
              <w:rPr>
                <w:b/>
                <w:sz w:val="22"/>
                <w:szCs w:val="22"/>
              </w:rPr>
              <w:fldChar w:fldCharType="end"/>
            </w:r>
          </w:p>
        </w:tc>
        <w:tc>
          <w:tcPr>
            <w:tcW w:w="4140" w:type="dxa"/>
          </w:tcPr>
          <w:p w14:paraId="2107019E" w14:textId="53D52A08" w:rsidR="0056791A"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[onshow.obs_ind211]</w:t>
            </w:r>
            <w:r>
              <w:rPr>
                <w:b/>
                <w:sz w:val="22"/>
                <w:szCs w:val="22"/>
              </w:rPr>
              <w:t> </w:t>
            </w:r>
            <w:r>
              <w:rPr>
                <w:b/>
                <w:sz w:val="22"/>
                <w:szCs w:val="22"/>
              </w:rPr>
              <w:fldChar w:fldCharType="end"/>
            </w:r>
          </w:p>
        </w:tc>
      </w:tr>
      <w:tr w:rsidR="0056791A" w14:paraId="3E4237A1" w14:textId="77777777" w:rsidTr="00826923">
        <w:trPr>
          <w:trHeight w:val="458"/>
        </w:trPr>
        <w:tc>
          <w:tcPr>
            <w:tcW w:w="1530" w:type="dxa"/>
            <w:vMerge/>
          </w:tcPr>
          <w:p w14:paraId="3989DD76" w14:textId="77777777" w:rsidR="0056791A" w:rsidRDefault="0056791A" w:rsidP="00826923">
            <w:pPr>
              <w:rPr>
                <w:rFonts w:cs="Tahoma"/>
                <w:b/>
                <w:szCs w:val="20"/>
              </w:rPr>
            </w:pPr>
          </w:p>
        </w:tc>
        <w:tc>
          <w:tcPr>
            <w:tcW w:w="2070" w:type="dxa"/>
            <w:shd w:val="clear" w:color="auto" w:fill="EEECE1"/>
          </w:tcPr>
          <w:p w14:paraId="7901D4E3" w14:textId="77777777" w:rsidR="0056791A" w:rsidRDefault="00B1514F" w:rsidP="00826923">
            <w:pPr>
              <w:jc w:val="both"/>
              <w:rPr>
                <w:rFonts w:cs="Tahoma"/>
                <w:szCs w:val="20"/>
              </w:rPr>
            </w:pPr>
            <w:r>
              <w:rPr>
                <w:rFonts w:cs="Tahoma"/>
                <w:szCs w:val="20"/>
              </w:rPr>
              <w:t>Indicateur  2.1.2</w:t>
            </w:r>
          </w:p>
          <w:p w14:paraId="565108E4" w14:textId="5C0B6C79" w:rsidR="0056791A"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Témoignage des jeunes leaders y compris des filles et des jeunes femmes, sur leurs capacités renforcées en fonction de leurs besoins suite aux séances de coaching</w:t>
            </w:r>
            <w:r>
              <w:rPr>
                <w:b/>
                <w:sz w:val="22"/>
                <w:szCs w:val="22"/>
              </w:rPr>
              <w:t> </w:t>
            </w:r>
            <w:r>
              <w:rPr>
                <w:b/>
                <w:sz w:val="22"/>
                <w:szCs w:val="22"/>
              </w:rPr>
              <w:fldChar w:fldCharType="end"/>
            </w:r>
          </w:p>
        </w:tc>
        <w:tc>
          <w:tcPr>
            <w:tcW w:w="1530" w:type="dxa"/>
            <w:shd w:val="clear" w:color="auto" w:fill="EEECE1"/>
          </w:tcPr>
          <w:p w14:paraId="7DCEF98D" w14:textId="683DFF73" w:rsidR="0056791A"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0848978D" w14:textId="20B498FC" w:rsidR="0056791A" w:rsidRDefault="007F5517" w:rsidP="007F5517">
            <w:r>
              <w:rPr>
                <w:highlight w:val="lightGray"/>
              </w:rPr>
              <w:t>Au moins 80% de jeunes témoignent d’un renforcement de leurs capacités, dont 80% des filles et jeunes femmes</w:t>
            </w:r>
          </w:p>
        </w:tc>
        <w:tc>
          <w:tcPr>
            <w:tcW w:w="2070" w:type="dxa"/>
          </w:tcPr>
          <w:p w14:paraId="63EAC37A" w14:textId="3F34FD07" w:rsidR="0056791A"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40            - 2021: 80           </w:t>
            </w:r>
            <w:r>
              <w:rPr>
                <w:b/>
                <w:sz w:val="22"/>
                <w:szCs w:val="22"/>
              </w:rPr>
              <w:t> </w:t>
            </w:r>
            <w:r>
              <w:rPr>
                <w:b/>
                <w:sz w:val="22"/>
                <w:szCs w:val="22"/>
              </w:rPr>
              <w:fldChar w:fldCharType="end"/>
            </w:r>
          </w:p>
        </w:tc>
        <w:tc>
          <w:tcPr>
            <w:tcW w:w="2070" w:type="dxa"/>
          </w:tcPr>
          <w:p w14:paraId="405A158F" w14:textId="64695E3B" w:rsidR="0056791A"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AF9DA8D" w14:textId="34764AA6" w:rsidR="0056791A" w:rsidRDefault="00B1514F"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56791A" w14:paraId="28CBD4FA" w14:textId="77777777" w:rsidTr="00826923">
        <w:trPr>
          <w:trHeight w:val="458"/>
        </w:trPr>
        <w:tc>
          <w:tcPr>
            <w:tcW w:w="1530" w:type="dxa"/>
            <w:vMerge/>
          </w:tcPr>
          <w:p w14:paraId="23CDFE4A" w14:textId="77777777" w:rsidR="0056791A" w:rsidRDefault="0056791A" w:rsidP="00826923">
            <w:pPr>
              <w:rPr>
                <w:rFonts w:cs="Tahoma"/>
                <w:b/>
                <w:szCs w:val="20"/>
              </w:rPr>
            </w:pPr>
          </w:p>
        </w:tc>
        <w:tc>
          <w:tcPr>
            <w:tcW w:w="2070" w:type="dxa"/>
            <w:shd w:val="clear" w:color="auto" w:fill="EEECE1"/>
          </w:tcPr>
          <w:p w14:paraId="7BE5CF01" w14:textId="3D9FF7BB" w:rsidR="0056791A" w:rsidRDefault="00B1514F" w:rsidP="00B1514F">
            <w:pPr>
              <w:jc w:val="both"/>
              <w:rPr>
                <w:rFonts w:cs="Tahoma"/>
                <w:szCs w:val="20"/>
              </w:rPr>
            </w:pPr>
            <w:r>
              <w:rPr>
                <w:rFonts w:cs="Tahoma"/>
                <w:szCs w:val="20"/>
              </w:rPr>
              <w:t>Indicateur  2.1.3</w:t>
            </w:r>
          </w:p>
          <w:p w14:paraId="30A12976" w14:textId="6F78AFDE" w:rsidR="0056791A" w:rsidRDefault="00B1514F" w:rsidP="00B1514F">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dispositifs de suivi et d’évaluation de leurs initiatives et de leur impact mis en place par les jeunes eux-mêmes</w:t>
            </w:r>
            <w:r>
              <w:br/>
            </w:r>
            <w:r>
              <w:br/>
            </w:r>
            <w:r>
              <w:rPr>
                <w:b/>
                <w:sz w:val="22"/>
                <w:szCs w:val="22"/>
              </w:rPr>
              <w:t> </w:t>
            </w:r>
            <w:r>
              <w:rPr>
                <w:b/>
                <w:sz w:val="22"/>
                <w:szCs w:val="22"/>
              </w:rPr>
              <w:fldChar w:fldCharType="end"/>
            </w:r>
          </w:p>
        </w:tc>
        <w:tc>
          <w:tcPr>
            <w:tcW w:w="1530" w:type="dxa"/>
            <w:shd w:val="clear" w:color="auto" w:fill="EEECE1"/>
          </w:tcPr>
          <w:p w14:paraId="31C05FC5" w14:textId="087AF942" w:rsidR="0056791A" w:rsidRDefault="00DD3B8C" w:rsidP="00DD3B8C">
            <w:pPr>
              <w:rPr>
                <w:b/>
                <w:sz w:val="22"/>
                <w:szCs w:val="22"/>
              </w:rPr>
            </w:pPr>
            <w:r>
              <w:rPr>
                <w:highlight w:val="lightGray"/>
              </w:rPr>
              <w:t>0</w:t>
            </w:r>
          </w:p>
        </w:tc>
        <w:tc>
          <w:tcPr>
            <w:tcW w:w="1620" w:type="dxa"/>
            <w:shd w:val="clear" w:color="auto" w:fill="EEECE1"/>
          </w:tcPr>
          <w:p w14:paraId="3C26E27B" w14:textId="04B681BB" w:rsidR="0056791A" w:rsidRDefault="007F5517" w:rsidP="007F5517">
            <w:pPr>
              <w:rPr>
                <w:b/>
                <w:sz w:val="22"/>
                <w:szCs w:val="22"/>
              </w:rPr>
            </w:pPr>
            <w:r>
              <w:rPr>
                <w:highlight w:val="lightGray"/>
              </w:rPr>
              <w:t xml:space="preserve">7 dispositifs de suivi et d’évaluation </w:t>
            </w:r>
          </w:p>
        </w:tc>
        <w:tc>
          <w:tcPr>
            <w:tcW w:w="2070" w:type="dxa"/>
          </w:tcPr>
          <w:p w14:paraId="3ACB6153" w14:textId="52B619CC" w:rsidR="0056791A" w:rsidRDefault="00036A7F" w:rsidP="00826923">
            <w:pPr>
              <w:rPr>
                <w:b/>
                <w:sz w:val="22"/>
                <w:szCs w:val="22"/>
              </w:rPr>
            </w:pPr>
            <w:r>
              <w:rPr>
                <w:highlight w:val="lightGray"/>
              </w:rPr>
              <w:t xml:space="preserve"> - 2020: 7           </w:t>
            </w:r>
          </w:p>
        </w:tc>
        <w:tc>
          <w:tcPr>
            <w:tcW w:w="2070" w:type="dxa"/>
          </w:tcPr>
          <w:p w14:paraId="2761826C" w14:textId="3F7B4A18" w:rsidR="0056791A" w:rsidRDefault="0035061F" w:rsidP="00826923">
            <w:pPr>
              <w:rPr>
                <w:b/>
                <w:sz w:val="22"/>
                <w:szCs w:val="22"/>
              </w:rPr>
            </w:pPr>
            <w:r>
              <w:rPr>
                <w:highlight w:val="lightGray"/>
              </w:rPr>
              <w:t xml:space="preserve">      </w:t>
            </w:r>
          </w:p>
        </w:tc>
        <w:tc>
          <w:tcPr>
            <w:tcW w:w="4140" w:type="dxa"/>
          </w:tcPr>
          <w:p w14:paraId="62D537D5" w14:textId="0B25C55A" w:rsidR="0056791A"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56791A" w14:paraId="2407E0AE" w14:textId="77777777" w:rsidTr="00826923">
        <w:trPr>
          <w:trHeight w:val="512"/>
        </w:trPr>
        <w:tc>
          <w:tcPr>
            <w:tcW w:w="1530" w:type="dxa"/>
            <w:vMerge w:val="restart"/>
          </w:tcPr>
          <w:p w14:paraId="0D5CDE41" w14:textId="77777777" w:rsidR="0056791A" w:rsidRDefault="0056791A" w:rsidP="00826923">
            <w:pPr>
              <w:rPr>
                <w:rFonts w:cs="Tahoma"/>
                <w:b/>
                <w:szCs w:val="20"/>
              </w:rPr>
            </w:pPr>
          </w:p>
          <w:p w14:paraId="3EC71105" w14:textId="77777777" w:rsidR="0056791A" w:rsidRDefault="00B1514F" w:rsidP="00826923">
            <w:pPr>
              <w:rPr>
                <w:rFonts w:cs="Tahoma"/>
                <w:szCs w:val="20"/>
              </w:rPr>
            </w:pPr>
            <w:r>
              <w:rPr>
                <w:rFonts w:cs="Tahoma"/>
                <w:szCs w:val="20"/>
              </w:rPr>
              <w:t>Produit 2.2</w:t>
            </w:r>
          </w:p>
          <w:p w14:paraId="75E4C980" w14:textId="1CE06E49" w:rsidR="0056791A" w:rsidRDefault="00B1514F"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Mécanisme Participatif-pilote de Soutien technique et financier (MEPAS) aux initiatives des jeunes leaders ciblés menées en synergie. </w:t>
            </w:r>
            <w:r>
              <w:br/>
            </w:r>
            <w:r>
              <w:br/>
            </w:r>
            <w:r>
              <w:rPr>
                <w:b/>
                <w:sz w:val="22"/>
                <w:szCs w:val="22"/>
              </w:rPr>
              <w:t> </w:t>
            </w:r>
            <w:r>
              <w:rPr>
                <w:b/>
                <w:sz w:val="22"/>
                <w:szCs w:val="22"/>
              </w:rPr>
              <w:fldChar w:fldCharType="end"/>
            </w:r>
          </w:p>
        </w:tc>
        <w:tc>
          <w:tcPr>
            <w:tcW w:w="2070" w:type="dxa"/>
            <w:shd w:val="clear" w:color="auto" w:fill="EEECE1"/>
          </w:tcPr>
          <w:p w14:paraId="651327C9" w14:textId="77777777" w:rsidR="0056791A" w:rsidRDefault="00B1514F" w:rsidP="00826923">
            <w:pPr>
              <w:jc w:val="both"/>
              <w:rPr>
                <w:rFonts w:cs="Tahoma"/>
                <w:szCs w:val="20"/>
              </w:rPr>
            </w:pPr>
            <w:r>
              <w:rPr>
                <w:rFonts w:cs="Tahoma"/>
                <w:szCs w:val="20"/>
              </w:rPr>
              <w:t>Indicateur  2.2.1</w:t>
            </w:r>
          </w:p>
          <w:p w14:paraId="2AEA46A0" w14:textId="16DC097A" w:rsidR="0056791A"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Fonctionnement régulier du comité de gestion et d’accompagnement, de sa mise en place jusqu’à la fin des activités du mécanisme, </w:t>
            </w:r>
            <w:r>
              <w:br/>
            </w:r>
            <w:r>
              <w:br/>
            </w:r>
            <w:r>
              <w:rPr>
                <w:b/>
                <w:sz w:val="22"/>
                <w:szCs w:val="22"/>
              </w:rPr>
              <w:t> </w:t>
            </w:r>
            <w:r>
              <w:rPr>
                <w:b/>
                <w:sz w:val="22"/>
                <w:szCs w:val="22"/>
              </w:rPr>
              <w:fldChar w:fldCharType="end"/>
            </w:r>
          </w:p>
        </w:tc>
        <w:tc>
          <w:tcPr>
            <w:tcW w:w="1530" w:type="dxa"/>
            <w:shd w:val="clear" w:color="auto" w:fill="EEECE1"/>
          </w:tcPr>
          <w:p w14:paraId="78A44495" w14:textId="6FAEC174" w:rsidR="0056791A"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50E80DE0" w14:textId="5913CCF3" w:rsidR="0056791A"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au moins 1 réunion du comité stratégique et d’accompagnement par mois</w:t>
            </w:r>
            <w:r>
              <w:rPr>
                <w:b/>
                <w:sz w:val="22"/>
                <w:szCs w:val="22"/>
              </w:rPr>
              <w:t> </w:t>
            </w:r>
            <w:r>
              <w:rPr>
                <w:b/>
                <w:sz w:val="22"/>
                <w:szCs w:val="22"/>
              </w:rPr>
              <w:fldChar w:fldCharType="end"/>
            </w:r>
          </w:p>
        </w:tc>
        <w:tc>
          <w:tcPr>
            <w:tcW w:w="2070" w:type="dxa"/>
          </w:tcPr>
          <w:p w14:paraId="71692D0E" w14:textId="4F142FE8" w:rsidR="0056791A"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6            - 2021: 9           </w:t>
            </w:r>
            <w:r>
              <w:rPr>
                <w:b/>
                <w:sz w:val="22"/>
                <w:szCs w:val="22"/>
              </w:rPr>
              <w:t> </w:t>
            </w:r>
            <w:r>
              <w:rPr>
                <w:b/>
                <w:sz w:val="22"/>
                <w:szCs w:val="22"/>
              </w:rPr>
              <w:fldChar w:fldCharType="end"/>
            </w:r>
          </w:p>
        </w:tc>
        <w:tc>
          <w:tcPr>
            <w:tcW w:w="2070" w:type="dxa"/>
          </w:tcPr>
          <w:p w14:paraId="6AF25464" w14:textId="0F578783" w:rsidR="0056791A"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6D9C6627" w14:textId="1FBF094C" w:rsidR="0056791A"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6791A" w14:paraId="0D3A8502" w14:textId="77777777" w:rsidTr="00826923">
        <w:trPr>
          <w:trHeight w:val="458"/>
        </w:trPr>
        <w:tc>
          <w:tcPr>
            <w:tcW w:w="1530" w:type="dxa"/>
            <w:vMerge/>
          </w:tcPr>
          <w:p w14:paraId="5D432616" w14:textId="77777777" w:rsidR="0056791A" w:rsidRDefault="0056791A" w:rsidP="00826923">
            <w:pPr>
              <w:rPr>
                <w:rFonts w:cs="Tahoma"/>
                <w:b/>
                <w:szCs w:val="20"/>
              </w:rPr>
            </w:pPr>
          </w:p>
        </w:tc>
        <w:tc>
          <w:tcPr>
            <w:tcW w:w="2070" w:type="dxa"/>
            <w:shd w:val="clear" w:color="auto" w:fill="EEECE1"/>
          </w:tcPr>
          <w:p w14:paraId="741900A4" w14:textId="77777777" w:rsidR="0056791A" w:rsidRDefault="00B1514F" w:rsidP="00826923">
            <w:pPr>
              <w:jc w:val="both"/>
              <w:rPr>
                <w:rFonts w:cs="Tahoma"/>
                <w:szCs w:val="20"/>
              </w:rPr>
            </w:pPr>
            <w:r>
              <w:rPr>
                <w:rFonts w:cs="Tahoma"/>
                <w:szCs w:val="20"/>
              </w:rPr>
              <w:t>Indicateur  2.2.2</w:t>
            </w:r>
          </w:p>
          <w:p w14:paraId="7E3A8DEF" w14:textId="166F0B50" w:rsidR="0056791A"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d’initiatives des jeunes subventionnées et accompagnées par le comité de gestion et d’accompagnement désagrégées par genre et âge</w:t>
            </w:r>
            <w:r>
              <w:rPr>
                <w:b/>
                <w:sz w:val="22"/>
                <w:szCs w:val="22"/>
              </w:rPr>
              <w:t> </w:t>
            </w:r>
            <w:r>
              <w:rPr>
                <w:b/>
                <w:sz w:val="22"/>
                <w:szCs w:val="22"/>
              </w:rPr>
              <w:fldChar w:fldCharType="end"/>
            </w:r>
          </w:p>
        </w:tc>
        <w:tc>
          <w:tcPr>
            <w:tcW w:w="1530" w:type="dxa"/>
            <w:shd w:val="clear" w:color="auto" w:fill="EEECE1"/>
          </w:tcPr>
          <w:p w14:paraId="2763FB7E" w14:textId="02400983" w:rsidR="0056791A"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41B3D961" w14:textId="417243AB" w:rsidR="0056791A"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Maximum 9 initiatives soutenues, dont maximum 2 initiatives externes, et dont au moins 2 initiatives menées par des filles, et dont au moins 2 initiatives portées par les jeunes de moins de 25 ans</w:t>
            </w:r>
            <w:r>
              <w:rPr>
                <w:b/>
                <w:sz w:val="22"/>
                <w:szCs w:val="22"/>
              </w:rPr>
              <w:t> </w:t>
            </w:r>
            <w:r>
              <w:rPr>
                <w:b/>
                <w:sz w:val="22"/>
                <w:szCs w:val="22"/>
              </w:rPr>
              <w:fldChar w:fldCharType="end"/>
            </w:r>
          </w:p>
        </w:tc>
        <w:tc>
          <w:tcPr>
            <w:tcW w:w="2070" w:type="dxa"/>
          </w:tcPr>
          <w:p w14:paraId="2BA73874" w14:textId="24ABC021" w:rsidR="0056791A"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- 2021: 9           </w:t>
            </w:r>
            <w:r>
              <w:rPr>
                <w:b/>
                <w:sz w:val="22"/>
                <w:szCs w:val="22"/>
              </w:rPr>
              <w:t> </w:t>
            </w:r>
            <w:r>
              <w:rPr>
                <w:b/>
                <w:sz w:val="22"/>
                <w:szCs w:val="22"/>
              </w:rPr>
              <w:fldChar w:fldCharType="end"/>
            </w:r>
          </w:p>
        </w:tc>
        <w:tc>
          <w:tcPr>
            <w:tcW w:w="2070" w:type="dxa"/>
          </w:tcPr>
          <w:p w14:paraId="492D884A" w14:textId="6AE69E65" w:rsidR="0056791A"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2D26A07" w14:textId="6895B588" w:rsidR="0056791A"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6791A" w14:paraId="4EB2D466" w14:textId="77777777" w:rsidTr="00826923">
        <w:trPr>
          <w:trHeight w:val="458"/>
        </w:trPr>
        <w:tc>
          <w:tcPr>
            <w:tcW w:w="1530" w:type="dxa"/>
            <w:vMerge/>
          </w:tcPr>
          <w:p w14:paraId="31356FBC" w14:textId="77777777" w:rsidR="0056791A" w:rsidRDefault="0056791A" w:rsidP="00826923">
            <w:pPr>
              <w:rPr>
                <w:rFonts w:cs="Tahoma"/>
                <w:b/>
                <w:szCs w:val="20"/>
              </w:rPr>
            </w:pPr>
          </w:p>
        </w:tc>
        <w:tc>
          <w:tcPr>
            <w:tcW w:w="2070" w:type="dxa"/>
            <w:shd w:val="clear" w:color="auto" w:fill="EEECE1"/>
          </w:tcPr>
          <w:p w14:paraId="617E9ABF" w14:textId="7A56030F" w:rsidR="0056791A" w:rsidRDefault="003C0DAE" w:rsidP="003C0DAE">
            <w:pPr>
              <w:jc w:val="both"/>
              <w:rPr>
                <w:rFonts w:cs="Tahoma"/>
                <w:szCs w:val="20"/>
              </w:rPr>
            </w:pPr>
            <w:r>
              <w:rPr>
                <w:rFonts w:cs="Tahoma"/>
                <w:szCs w:val="20"/>
              </w:rPr>
              <w:t>Indicateur  2.2.3</w:t>
            </w:r>
          </w:p>
          <w:p w14:paraId="6A0C4581" w14:textId="49519A89" w:rsidR="0056791A"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total d’actions conjointes entre les (maximum 9) initiatives appuyées, avec la participation des filles et jeunes femmes et des jeunes de moins de 25 ans </w:t>
            </w:r>
            <w:r>
              <w:br/>
            </w:r>
            <w:r>
              <w:br/>
            </w:r>
            <w:r>
              <w:rPr>
                <w:b/>
                <w:sz w:val="22"/>
                <w:szCs w:val="22"/>
              </w:rPr>
              <w:t> </w:t>
            </w:r>
            <w:r>
              <w:rPr>
                <w:b/>
                <w:sz w:val="22"/>
                <w:szCs w:val="22"/>
              </w:rPr>
              <w:fldChar w:fldCharType="end"/>
            </w:r>
          </w:p>
        </w:tc>
        <w:tc>
          <w:tcPr>
            <w:tcW w:w="1530" w:type="dxa"/>
            <w:shd w:val="clear" w:color="auto" w:fill="EEECE1"/>
          </w:tcPr>
          <w:p w14:paraId="73D34744" w14:textId="4AC4153D" w:rsidR="0056791A" w:rsidRDefault="00DD3B8C" w:rsidP="00826923">
            <w:pPr>
              <w:rPr>
                <w:b/>
                <w:sz w:val="22"/>
                <w:szCs w:val="22"/>
              </w:rPr>
            </w:pPr>
            <w:r>
              <w:rPr>
                <w:highlight w:val="lightGray"/>
              </w:rPr>
              <w:t>0</w:t>
            </w:r>
          </w:p>
        </w:tc>
        <w:tc>
          <w:tcPr>
            <w:tcW w:w="1620" w:type="dxa"/>
            <w:shd w:val="clear" w:color="auto" w:fill="EEECE1"/>
          </w:tcPr>
          <w:p w14:paraId="0B620101" w14:textId="643DB19B" w:rsidR="0056791A" w:rsidRDefault="007F5517" w:rsidP="007F5517">
            <w:pPr>
              <w:rPr>
                <w:b/>
                <w:sz w:val="22"/>
                <w:szCs w:val="22"/>
              </w:rPr>
            </w:pPr>
            <w:r>
              <w:rPr>
                <w:highlight w:val="lightGray"/>
              </w:rPr>
              <w:t xml:space="preserve">au moins 1 et au plus 3 actions réalisées en synergie, avec au moins 30% de filles et 30% de jeunes de moins de 25 ans qui y participent </w:t>
            </w:r>
          </w:p>
        </w:tc>
        <w:tc>
          <w:tcPr>
            <w:tcW w:w="2070" w:type="dxa"/>
          </w:tcPr>
          <w:p w14:paraId="49CD3C3C" w14:textId="7258D856" w:rsidR="0056791A" w:rsidRDefault="0056791A" w:rsidP="00826923">
            <w:pPr>
              <w:rPr>
                <w:b/>
                <w:sz w:val="22"/>
                <w:szCs w:val="22"/>
              </w:rPr>
            </w:pPr>
          </w:p>
        </w:tc>
        <w:tc>
          <w:tcPr>
            <w:tcW w:w="2070" w:type="dxa"/>
          </w:tcPr>
          <w:p w14:paraId="618C9E77" w14:textId="3F2500A3" w:rsidR="0056791A" w:rsidRDefault="0035061F" w:rsidP="00826923">
            <w:pPr>
              <w:rPr>
                <w:b/>
                <w:sz w:val="22"/>
                <w:szCs w:val="22"/>
              </w:rPr>
            </w:pPr>
            <w:r>
              <w:rPr>
                <w:highlight w:val="lightGray"/>
              </w:rPr>
              <w:t xml:space="preserve">      </w:t>
            </w:r>
          </w:p>
        </w:tc>
        <w:tc>
          <w:tcPr>
            <w:tcW w:w="4140" w:type="dxa"/>
          </w:tcPr>
          <w:p w14:paraId="6AA81ECF" w14:textId="32BE9542" w:rsidR="0056791A"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56791A" w14:paraId="721B3FB7" w14:textId="77777777" w:rsidTr="00826923">
        <w:trPr>
          <w:trHeight w:val="458"/>
        </w:trPr>
        <w:tc>
          <w:tcPr>
            <w:tcW w:w="1530" w:type="dxa"/>
            <w:vMerge w:val="restart"/>
          </w:tcPr>
          <w:p w14:paraId="190D57F3" w14:textId="77777777" w:rsidR="0056791A" w:rsidRDefault="0056791A" w:rsidP="00826923">
            <w:pPr>
              <w:rPr>
                <w:rFonts w:cs="Tahoma"/>
                <w:b/>
                <w:szCs w:val="20"/>
              </w:rPr>
            </w:pPr>
          </w:p>
          <w:p w14:paraId="2FF3BDED" w14:textId="77777777" w:rsidR="0056791A" w:rsidRDefault="003C0DAE" w:rsidP="00826923">
            <w:pPr>
              <w:rPr>
                <w:rFonts w:cs="Tahoma"/>
                <w:szCs w:val="20"/>
              </w:rPr>
            </w:pPr>
            <w:r>
              <w:rPr>
                <w:rFonts w:cs="Tahoma"/>
                <w:szCs w:val="20"/>
              </w:rPr>
              <w:t>Produit 2.3</w:t>
            </w:r>
          </w:p>
          <w:p w14:paraId="34C9ECDD" w14:textId="55F8F400" w:rsidR="0056791A" w:rsidRDefault="003C0DAE"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4190A3DD" w14:textId="77777777" w:rsidR="0056791A" w:rsidRDefault="003C0DAE" w:rsidP="00826923">
            <w:pPr>
              <w:jc w:val="both"/>
              <w:rPr>
                <w:rFonts w:cs="Tahoma"/>
                <w:szCs w:val="20"/>
              </w:rPr>
            </w:pPr>
            <w:r>
              <w:rPr>
                <w:rFonts w:cs="Tahoma"/>
                <w:szCs w:val="20"/>
              </w:rPr>
              <w:t>Indicateur  2.3.1</w:t>
            </w:r>
          </w:p>
          <w:p w14:paraId="64EB3D5C" w14:textId="61D8D0D4" w:rsidR="0056791A" w:rsidRDefault="003C0DAE"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F9DD7BA" w14:textId="5D2D91E2" w:rsidR="0056791A"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569C439" w14:textId="6C692DFC" w:rsidR="0056791A"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599ADC0" w14:textId="23D2F9FE" w:rsidR="0056791A"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3AB7FF0" w14:textId="28CFA2F1" w:rsidR="0056791A"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6557BDDA" w14:textId="58D35577" w:rsidR="0056791A" w:rsidRDefault="003C0DAE"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56791A" w14:paraId="2F9C0C94" w14:textId="77777777" w:rsidTr="00826923">
        <w:trPr>
          <w:trHeight w:val="458"/>
        </w:trPr>
        <w:tc>
          <w:tcPr>
            <w:tcW w:w="1530" w:type="dxa"/>
            <w:vMerge/>
          </w:tcPr>
          <w:p w14:paraId="1A68426C" w14:textId="77777777" w:rsidR="0056791A" w:rsidRDefault="0056791A" w:rsidP="00826923">
            <w:pPr>
              <w:rPr>
                <w:rFonts w:cs="Tahoma"/>
                <w:b/>
                <w:szCs w:val="20"/>
              </w:rPr>
            </w:pPr>
          </w:p>
        </w:tc>
        <w:tc>
          <w:tcPr>
            <w:tcW w:w="2070" w:type="dxa"/>
            <w:shd w:val="clear" w:color="auto" w:fill="EEECE1"/>
          </w:tcPr>
          <w:p w14:paraId="2CC8F54A" w14:textId="77777777" w:rsidR="0056791A" w:rsidRDefault="003C0DAE" w:rsidP="00826923">
            <w:pPr>
              <w:jc w:val="both"/>
              <w:rPr>
                <w:rFonts w:cs="Tahoma"/>
                <w:szCs w:val="20"/>
              </w:rPr>
            </w:pPr>
            <w:r>
              <w:rPr>
                <w:rFonts w:cs="Tahoma"/>
                <w:szCs w:val="20"/>
              </w:rPr>
              <w:t>Indicateur  2.3.2</w:t>
            </w:r>
          </w:p>
          <w:p w14:paraId="3476D95F" w14:textId="565542FC" w:rsidR="0056791A" w:rsidRDefault="003C0DAE"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E7DE1E9" w14:textId="08D4F18A" w:rsidR="0056791A"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E507DA9" w14:textId="0ACA185C" w:rsidR="0056791A"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0F1AA52" w14:textId="3C80280A" w:rsidR="0056791A"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21FAACF" w14:textId="2741D9EA" w:rsidR="0056791A" w:rsidRDefault="003C0DAE"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3E8A8AF" w14:textId="059411E1" w:rsidR="0056791A" w:rsidRDefault="003C0DAE"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56791A" w14:paraId="75B4D7AE" w14:textId="77777777" w:rsidTr="00826923">
        <w:trPr>
          <w:trHeight w:val="458"/>
        </w:trPr>
        <w:tc>
          <w:tcPr>
            <w:tcW w:w="1530" w:type="dxa"/>
            <w:vMerge/>
          </w:tcPr>
          <w:p w14:paraId="44E0F05B" w14:textId="77777777" w:rsidR="0056791A" w:rsidRDefault="0056791A" w:rsidP="00826923">
            <w:pPr>
              <w:rPr>
                <w:rFonts w:cs="Tahoma"/>
                <w:b/>
                <w:szCs w:val="20"/>
              </w:rPr>
            </w:pPr>
          </w:p>
        </w:tc>
        <w:tc>
          <w:tcPr>
            <w:tcW w:w="2070" w:type="dxa"/>
            <w:shd w:val="clear" w:color="auto" w:fill="EEECE1"/>
          </w:tcPr>
          <w:p w14:paraId="45603E82" w14:textId="4DB66819" w:rsidR="0056791A" w:rsidRDefault="003C0DAE" w:rsidP="003C0DAE">
            <w:pPr>
              <w:jc w:val="both"/>
              <w:rPr>
                <w:rFonts w:cs="Tahoma"/>
                <w:szCs w:val="20"/>
              </w:rPr>
            </w:pPr>
            <w:r>
              <w:rPr>
                <w:rFonts w:cs="Tahoma"/>
                <w:szCs w:val="20"/>
              </w:rPr>
              <w:t>Indicateur  2.3.3</w:t>
            </w:r>
          </w:p>
          <w:p w14:paraId="0471B332" w14:textId="60FBEEAF" w:rsidR="0056791A"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18F43A5E" w14:textId="763620B0" w:rsidR="0056791A" w:rsidRDefault="00DD3B8C" w:rsidP="00826923">
            <w:pPr>
              <w:rPr>
                <w:b/>
                <w:sz w:val="22"/>
                <w:szCs w:val="22"/>
              </w:rPr>
            </w:pPr>
            <w:r>
              <w:rPr>
                <w:highlight w:val="lightGray"/>
              </w:rPr>
              <w:t xml:space="preserve">      </w:t>
            </w:r>
          </w:p>
        </w:tc>
        <w:tc>
          <w:tcPr>
            <w:tcW w:w="1620" w:type="dxa"/>
            <w:shd w:val="clear" w:color="auto" w:fill="EEECE1"/>
          </w:tcPr>
          <w:p w14:paraId="6C6FDA46" w14:textId="65C62576" w:rsidR="0056791A" w:rsidRDefault="007F5517" w:rsidP="00826923">
            <w:pPr>
              <w:rPr>
                <w:b/>
                <w:sz w:val="22"/>
                <w:szCs w:val="22"/>
              </w:rPr>
            </w:pPr>
            <w:r>
              <w:rPr>
                <w:highlight w:val="lightGray"/>
              </w:rPr>
              <w:t xml:space="preserve">      </w:t>
            </w:r>
          </w:p>
        </w:tc>
        <w:tc>
          <w:tcPr>
            <w:tcW w:w="2070" w:type="dxa"/>
          </w:tcPr>
          <w:p w14:paraId="1A159D21" w14:textId="1DD77390" w:rsidR="0056791A" w:rsidRDefault="00036A7F" w:rsidP="00826923">
            <w:pPr>
              <w:rPr>
                <w:b/>
                <w:sz w:val="22"/>
                <w:szCs w:val="22"/>
              </w:rPr>
            </w:pPr>
            <w:r>
              <w:rPr>
                <w:highlight w:val="lightGray"/>
              </w:rPr>
              <w:t xml:space="preserve">      </w:t>
            </w:r>
          </w:p>
        </w:tc>
        <w:tc>
          <w:tcPr>
            <w:tcW w:w="2070" w:type="dxa"/>
          </w:tcPr>
          <w:p w14:paraId="4A39AB77" w14:textId="5934990C" w:rsidR="0056791A" w:rsidRDefault="0035061F" w:rsidP="00826923">
            <w:pPr>
              <w:rPr>
                <w:b/>
                <w:sz w:val="22"/>
                <w:szCs w:val="22"/>
              </w:rPr>
            </w:pPr>
            <w:r>
              <w:rPr>
                <w:highlight w:val="lightGray"/>
              </w:rPr>
              <w:t xml:space="preserve">      </w:t>
            </w:r>
          </w:p>
        </w:tc>
        <w:tc>
          <w:tcPr>
            <w:tcW w:w="4140" w:type="dxa"/>
          </w:tcPr>
          <w:p w14:paraId="2173E214" w14:textId="539960FA" w:rsidR="0056791A"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56791A" w14:paraId="2DB2A2DA" w14:textId="77777777" w:rsidTr="00826923">
        <w:trPr>
          <w:trHeight w:val="458"/>
        </w:trPr>
        <w:tc>
          <w:tcPr>
            <w:tcW w:w="1530" w:type="dxa"/>
            <w:vMerge w:val="restart"/>
          </w:tcPr>
          <w:p w14:paraId="109B5CCA" w14:textId="77777777" w:rsidR="0056791A" w:rsidRDefault="0056791A" w:rsidP="00826923">
            <w:pPr>
              <w:rPr>
                <w:rFonts w:cs="Tahoma"/>
                <w:b/>
                <w:szCs w:val="20"/>
              </w:rPr>
            </w:pPr>
          </w:p>
          <w:p w14:paraId="33436EC0" w14:textId="77777777" w:rsidR="0056791A" w:rsidRDefault="003C0DAE" w:rsidP="00826923">
            <w:pPr>
              <w:rPr>
                <w:rFonts w:cs="Tahoma"/>
                <w:szCs w:val="20"/>
              </w:rPr>
            </w:pPr>
            <w:r>
              <w:rPr>
                <w:rFonts w:cs="Tahoma"/>
                <w:szCs w:val="20"/>
              </w:rPr>
              <w:t>Produit 2.4</w:t>
            </w:r>
          </w:p>
          <w:p w14:paraId="3CFC8C86" w14:textId="435726C3" w:rsidR="0056791A" w:rsidRDefault="003C0DAE" w:rsidP="00CE5967">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FA7C32D" w14:textId="77777777" w:rsidR="0056791A" w:rsidRDefault="003C0DAE" w:rsidP="00826923">
            <w:pPr>
              <w:jc w:val="both"/>
              <w:rPr>
                <w:rFonts w:cs="Tahoma"/>
                <w:szCs w:val="20"/>
              </w:rPr>
            </w:pPr>
            <w:r>
              <w:rPr>
                <w:rFonts w:cs="Tahoma"/>
                <w:szCs w:val="20"/>
              </w:rPr>
              <w:t>Indicateur  2.4.1</w:t>
            </w:r>
          </w:p>
          <w:p w14:paraId="21F76EAA" w14:textId="70426FF0" w:rsidR="0056791A"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2C5D3704" w14:textId="7B515E59" w:rsidR="0056791A" w:rsidRDefault="003C0DAE" w:rsidP="00DD3B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0F146454" w14:textId="79C563D0" w:rsidR="0056791A"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C59B61F" w14:textId="17F7D2B3" w:rsidR="0056791A"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8AC814E" w14:textId="33B22CDB" w:rsidR="0056791A"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4140" w:type="dxa"/>
          </w:tcPr>
          <w:p w14:paraId="4CE95019" w14:textId="7E7A68DB" w:rsidR="0056791A" w:rsidRDefault="003C0DAE"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56791A" w14:paraId="3C8B8D9B" w14:textId="77777777" w:rsidTr="00826923">
        <w:trPr>
          <w:trHeight w:val="458"/>
        </w:trPr>
        <w:tc>
          <w:tcPr>
            <w:tcW w:w="1530" w:type="dxa"/>
            <w:vMerge/>
          </w:tcPr>
          <w:p w14:paraId="391E61E2" w14:textId="77777777" w:rsidR="0056791A" w:rsidRDefault="0056791A" w:rsidP="00826923">
            <w:pPr>
              <w:rPr>
                <w:rFonts w:cs="Tahoma"/>
                <w:b/>
                <w:szCs w:val="20"/>
              </w:rPr>
            </w:pPr>
          </w:p>
        </w:tc>
        <w:tc>
          <w:tcPr>
            <w:tcW w:w="2070" w:type="dxa"/>
            <w:shd w:val="clear" w:color="auto" w:fill="EEECE1"/>
          </w:tcPr>
          <w:p w14:paraId="5D9DE907" w14:textId="77777777" w:rsidR="0056791A" w:rsidRDefault="003C0DAE" w:rsidP="00826923">
            <w:pPr>
              <w:jc w:val="both"/>
              <w:rPr>
                <w:rFonts w:cs="Tahoma"/>
                <w:szCs w:val="20"/>
              </w:rPr>
            </w:pPr>
            <w:r>
              <w:rPr>
                <w:rFonts w:cs="Tahoma"/>
                <w:szCs w:val="20"/>
              </w:rPr>
              <w:t>Indicateur  2.4.2</w:t>
            </w:r>
          </w:p>
          <w:p w14:paraId="0E0187CA" w14:textId="5B62D663" w:rsidR="0056791A"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6BC3067B" w14:textId="055A17AD" w:rsidR="0056791A" w:rsidRDefault="003C0DAE"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33DC7C12" w14:textId="3A84B256" w:rsidR="0056791A" w:rsidRDefault="003C0DAE" w:rsidP="007F5517">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2070" w:type="dxa"/>
          </w:tcPr>
          <w:p w14:paraId="2C907ADC" w14:textId="2A8DA701" w:rsidR="0056791A" w:rsidRDefault="003C0DAE"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DC605DD" w14:textId="39B83CA5" w:rsidR="0056791A" w:rsidRDefault="003C0DAE" w:rsidP="0035061F">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0DBD51C" w14:textId="223A8F5B" w:rsidR="0056791A" w:rsidRDefault="003C0DAE" w:rsidP="0010019B">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6791A" w14:paraId="7441723C" w14:textId="77777777" w:rsidTr="00826923">
        <w:trPr>
          <w:trHeight w:val="458"/>
        </w:trPr>
        <w:tc>
          <w:tcPr>
            <w:tcW w:w="1530" w:type="dxa"/>
            <w:vMerge/>
          </w:tcPr>
          <w:p w14:paraId="3590E5BE" w14:textId="77777777" w:rsidR="0056791A" w:rsidRDefault="0056791A" w:rsidP="00826923">
            <w:pPr>
              <w:rPr>
                <w:rFonts w:cs="Tahoma"/>
                <w:b/>
                <w:szCs w:val="20"/>
              </w:rPr>
            </w:pPr>
          </w:p>
        </w:tc>
        <w:tc>
          <w:tcPr>
            <w:tcW w:w="2070" w:type="dxa"/>
            <w:shd w:val="clear" w:color="auto" w:fill="EEECE1"/>
          </w:tcPr>
          <w:p w14:paraId="650A9F31" w14:textId="0C74B98E" w:rsidR="0056791A" w:rsidRDefault="003C0DAE" w:rsidP="003C0DAE">
            <w:pPr>
              <w:jc w:val="both"/>
              <w:rPr>
                <w:rFonts w:cs="Tahoma"/>
                <w:szCs w:val="20"/>
              </w:rPr>
            </w:pPr>
            <w:r>
              <w:rPr>
                <w:rFonts w:cs="Tahoma"/>
                <w:szCs w:val="20"/>
              </w:rPr>
              <w:t>Indicateur  2.4.3</w:t>
            </w:r>
          </w:p>
          <w:p w14:paraId="12CA80CB" w14:textId="1F594BD0" w:rsidR="0056791A"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7DBBAC42" w14:textId="08D5E88A" w:rsidR="0056791A" w:rsidRDefault="00DD3B8C" w:rsidP="00DD3B8C">
            <w:pPr>
              <w:rPr>
                <w:b/>
                <w:sz w:val="22"/>
                <w:szCs w:val="22"/>
              </w:rPr>
            </w:pPr>
            <w:r>
              <w:rPr>
                <w:highlight w:val="lightGray"/>
              </w:rPr>
              <w:t xml:space="preserve">      </w:t>
            </w:r>
          </w:p>
        </w:tc>
        <w:tc>
          <w:tcPr>
            <w:tcW w:w="1620" w:type="dxa"/>
            <w:shd w:val="clear" w:color="auto" w:fill="EEECE1"/>
          </w:tcPr>
          <w:p w14:paraId="23CC48E1" w14:textId="6315D402" w:rsidR="0056791A" w:rsidRDefault="007F5517" w:rsidP="00826923">
            <w:pPr>
              <w:rPr>
                <w:b/>
                <w:sz w:val="22"/>
                <w:szCs w:val="22"/>
              </w:rPr>
            </w:pPr>
            <w:r>
              <w:rPr>
                <w:highlight w:val="lightGray"/>
              </w:rPr>
              <w:t xml:space="preserve">      </w:t>
            </w:r>
          </w:p>
        </w:tc>
        <w:tc>
          <w:tcPr>
            <w:tcW w:w="2070" w:type="dxa"/>
          </w:tcPr>
          <w:p w14:paraId="6F149E9A" w14:textId="2AFA9F27" w:rsidR="0056791A" w:rsidRDefault="00036A7F" w:rsidP="00826923">
            <w:pPr>
              <w:rPr>
                <w:b/>
                <w:sz w:val="22"/>
                <w:szCs w:val="22"/>
              </w:rPr>
            </w:pPr>
            <w:r>
              <w:rPr>
                <w:highlight w:val="lightGray"/>
              </w:rPr>
              <w:t xml:space="preserve">      </w:t>
            </w:r>
          </w:p>
        </w:tc>
        <w:tc>
          <w:tcPr>
            <w:tcW w:w="2070" w:type="dxa"/>
          </w:tcPr>
          <w:p w14:paraId="05156300" w14:textId="3BE47D16" w:rsidR="0056791A" w:rsidRDefault="0035061F" w:rsidP="00826923">
            <w:pPr>
              <w:rPr>
                <w:b/>
                <w:sz w:val="22"/>
                <w:szCs w:val="22"/>
              </w:rPr>
            </w:pPr>
            <w:r>
              <w:rPr>
                <w:highlight w:val="lightGray"/>
              </w:rPr>
              <w:t xml:space="preserve">      </w:t>
            </w:r>
          </w:p>
        </w:tc>
        <w:tc>
          <w:tcPr>
            <w:tcW w:w="4140" w:type="dxa"/>
          </w:tcPr>
          <w:p w14:paraId="20839D97" w14:textId="3DF7C9D7" w:rsidR="0056791A"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56791A" w14:paraId="4D0CB0B0" w14:textId="77777777" w:rsidTr="00826923">
        <w:trPr>
          <w:trHeight w:val="458"/>
        </w:trPr>
        <w:tc>
          <w:tcPr>
            <w:tcW w:w="1530" w:type="dxa"/>
            <w:vMerge w:val="restart"/>
          </w:tcPr>
          <w:p w14:paraId="50C445A7" w14:textId="77777777" w:rsidR="0056791A" w:rsidRDefault="00826923" w:rsidP="00826923">
            <w:pPr>
              <w:rPr>
                <w:rFonts w:cs="Tahoma"/>
                <w:b/>
                <w:szCs w:val="20"/>
              </w:rPr>
            </w:pPr>
            <w:r>
              <w:rPr>
                <w:rFonts w:cs="Tahoma"/>
                <w:b/>
                <w:szCs w:val="20"/>
              </w:rPr>
              <w:t>Résultat 3</w:t>
            </w:r>
          </w:p>
          <w:p w14:paraId="14B10969" w14:textId="067814C4" w:rsidR="0056791A"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Les jeunes leaders et les décideurs politiques nationaux et internationaux savent mieux comment optimiser l’implication de la jeunesse ainsi que leur collaboration sur les questions « Jeunes, paix et sécurité (YPS) ». </w:t>
            </w:r>
            <w:r>
              <w:rPr>
                <w:b/>
                <w:sz w:val="22"/>
                <w:szCs w:val="22"/>
              </w:rPr>
              <w:t> </w:t>
            </w:r>
            <w:r>
              <w:rPr>
                <w:b/>
                <w:sz w:val="22"/>
                <w:szCs w:val="22"/>
              </w:rPr>
              <w:fldChar w:fldCharType="end"/>
            </w:r>
          </w:p>
        </w:tc>
        <w:tc>
          <w:tcPr>
            <w:tcW w:w="2070" w:type="dxa"/>
            <w:shd w:val="clear" w:color="auto" w:fill="EEECE1"/>
          </w:tcPr>
          <w:p w14:paraId="66C2D0A4" w14:textId="77777777" w:rsidR="0056791A" w:rsidRDefault="00826923" w:rsidP="00826923">
            <w:pPr>
              <w:jc w:val="both"/>
              <w:rPr>
                <w:rFonts w:cs="Tahoma"/>
                <w:szCs w:val="20"/>
              </w:rPr>
            </w:pPr>
            <w:r>
              <w:rPr>
                <w:rFonts w:cs="Tahoma"/>
                <w:szCs w:val="20"/>
              </w:rPr>
              <w:t>Indicateur 3.1</w:t>
            </w:r>
          </w:p>
          <w:p w14:paraId="5ACB1910" w14:textId="74785038" w:rsidR="0056791A"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Témoignages des membres du Groupe d’appui au projet sur l’approfondissement de leurs connaissances par rapport à la pertinence et aux modes de collaboration avec/implication des jeunes dans le cadre de leurs initiatives (YPS)</w:t>
            </w:r>
            <w:r>
              <w:rPr>
                <w:b/>
                <w:sz w:val="22"/>
                <w:szCs w:val="22"/>
              </w:rPr>
              <w:t> </w:t>
            </w:r>
            <w:r>
              <w:rPr>
                <w:b/>
                <w:sz w:val="22"/>
                <w:szCs w:val="22"/>
              </w:rPr>
              <w:fldChar w:fldCharType="end"/>
            </w:r>
          </w:p>
        </w:tc>
        <w:tc>
          <w:tcPr>
            <w:tcW w:w="1530" w:type="dxa"/>
            <w:shd w:val="clear" w:color="auto" w:fill="EEECE1"/>
          </w:tcPr>
          <w:p w14:paraId="3C8D73D2" w14:textId="65E223CF"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19A1268B" w14:textId="1EC8E366"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Au moins 5 témoignages des institutions/ structures différentes</w:t>
            </w:r>
            <w:r>
              <w:rPr>
                <w:b/>
                <w:sz w:val="22"/>
                <w:szCs w:val="22"/>
              </w:rPr>
              <w:t> </w:t>
            </w:r>
            <w:r>
              <w:rPr>
                <w:b/>
                <w:sz w:val="22"/>
                <w:szCs w:val="22"/>
              </w:rPr>
              <w:fldChar w:fldCharType="end"/>
            </w:r>
          </w:p>
        </w:tc>
        <w:tc>
          <w:tcPr>
            <w:tcW w:w="2070" w:type="dxa"/>
          </w:tcPr>
          <w:p w14:paraId="56506182" w14:textId="3BB5DF14" w:rsidR="0056791A" w:rsidRDefault="00826923"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2            - 2021: 5           </w:t>
            </w:r>
            <w:r>
              <w:rPr>
                <w:b/>
                <w:sz w:val="22"/>
                <w:szCs w:val="22"/>
              </w:rPr>
              <w:t> </w:t>
            </w:r>
            <w:r>
              <w:rPr>
                <w:b/>
                <w:sz w:val="22"/>
                <w:szCs w:val="22"/>
              </w:rPr>
              <w:fldChar w:fldCharType="end"/>
            </w:r>
          </w:p>
        </w:tc>
        <w:tc>
          <w:tcPr>
            <w:tcW w:w="2070" w:type="dxa"/>
          </w:tcPr>
          <w:p w14:paraId="64B9AF36" w14:textId="54BCBDE3"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283958A" w14:textId="1435EB44"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6791A" w14:paraId="6F255D0F" w14:textId="77777777" w:rsidTr="00826923">
        <w:trPr>
          <w:trHeight w:val="458"/>
        </w:trPr>
        <w:tc>
          <w:tcPr>
            <w:tcW w:w="1530" w:type="dxa"/>
            <w:vMerge/>
          </w:tcPr>
          <w:p w14:paraId="7AE33CCE" w14:textId="77777777" w:rsidR="0056791A" w:rsidRDefault="0056791A" w:rsidP="00826923">
            <w:pPr>
              <w:rPr>
                <w:rFonts w:cs="Tahoma"/>
                <w:szCs w:val="20"/>
              </w:rPr>
            </w:pPr>
          </w:p>
        </w:tc>
        <w:tc>
          <w:tcPr>
            <w:tcW w:w="2070" w:type="dxa"/>
            <w:shd w:val="clear" w:color="auto" w:fill="EEECE1"/>
          </w:tcPr>
          <w:p w14:paraId="7AA0A81D" w14:textId="77777777" w:rsidR="0056791A" w:rsidRDefault="00826923" w:rsidP="00826923">
            <w:pPr>
              <w:jc w:val="both"/>
              <w:rPr>
                <w:rFonts w:cs="Tahoma"/>
                <w:szCs w:val="20"/>
              </w:rPr>
            </w:pPr>
            <w:r>
              <w:rPr>
                <w:rFonts w:cs="Tahoma"/>
                <w:szCs w:val="20"/>
              </w:rPr>
              <w:t>Indicateur 3.2</w:t>
            </w:r>
          </w:p>
          <w:p w14:paraId="005E555A" w14:textId="73741A3F" w:rsidR="0056791A"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Stratégie d’engagement des acteurs nationaux et internationaux élaborée par les jeunes leaders afin d’optimiser l’implication de la jeunesse en général et en particulier sur les questions YPS. </w:t>
            </w:r>
            <w:r>
              <w:rPr>
                <w:b/>
                <w:sz w:val="22"/>
                <w:szCs w:val="22"/>
              </w:rPr>
              <w:t> </w:t>
            </w:r>
            <w:r>
              <w:rPr>
                <w:b/>
                <w:sz w:val="22"/>
                <w:szCs w:val="22"/>
              </w:rPr>
              <w:fldChar w:fldCharType="end"/>
            </w:r>
          </w:p>
        </w:tc>
        <w:tc>
          <w:tcPr>
            <w:tcW w:w="1530" w:type="dxa"/>
            <w:shd w:val="clear" w:color="auto" w:fill="EEECE1"/>
          </w:tcPr>
          <w:p w14:paraId="3DFD1811" w14:textId="66D8C1EB"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31910AC3" w14:textId="69AB3627"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 Stratégie</w:t>
            </w:r>
            <w:r>
              <w:rPr>
                <w:b/>
                <w:sz w:val="22"/>
                <w:szCs w:val="22"/>
              </w:rPr>
              <w:t> </w:t>
            </w:r>
            <w:r>
              <w:rPr>
                <w:b/>
                <w:sz w:val="22"/>
                <w:szCs w:val="22"/>
              </w:rPr>
              <w:fldChar w:fldCharType="end"/>
            </w:r>
          </w:p>
        </w:tc>
        <w:tc>
          <w:tcPr>
            <w:tcW w:w="2070" w:type="dxa"/>
          </w:tcPr>
          <w:p w14:paraId="2456A0C0" w14:textId="6605D5C3"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- 2021: 1           </w:t>
            </w:r>
            <w:r>
              <w:rPr>
                <w:b/>
                <w:sz w:val="22"/>
                <w:szCs w:val="22"/>
              </w:rPr>
              <w:t> </w:t>
            </w:r>
            <w:r>
              <w:rPr>
                <w:b/>
                <w:sz w:val="22"/>
                <w:szCs w:val="22"/>
              </w:rPr>
              <w:fldChar w:fldCharType="end"/>
            </w:r>
          </w:p>
        </w:tc>
        <w:tc>
          <w:tcPr>
            <w:tcW w:w="2070" w:type="dxa"/>
          </w:tcPr>
          <w:p w14:paraId="2A61AB49" w14:textId="6EB561C8"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FF4D892" w14:textId="57100541"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6791A" w14:paraId="63E17286" w14:textId="77777777" w:rsidTr="00826923">
        <w:trPr>
          <w:trHeight w:val="458"/>
        </w:trPr>
        <w:tc>
          <w:tcPr>
            <w:tcW w:w="1530" w:type="dxa"/>
            <w:vMerge/>
          </w:tcPr>
          <w:p w14:paraId="07700AC1" w14:textId="77777777" w:rsidR="0056791A" w:rsidRDefault="0056791A" w:rsidP="00826923">
            <w:pPr>
              <w:rPr>
                <w:rFonts w:cs="Tahoma"/>
                <w:szCs w:val="20"/>
              </w:rPr>
            </w:pPr>
          </w:p>
        </w:tc>
        <w:tc>
          <w:tcPr>
            <w:tcW w:w="2070" w:type="dxa"/>
            <w:shd w:val="clear" w:color="auto" w:fill="EEECE1"/>
          </w:tcPr>
          <w:p w14:paraId="70593CCA" w14:textId="77777777" w:rsidR="0056791A" w:rsidRDefault="00826923" w:rsidP="00826923">
            <w:pPr>
              <w:jc w:val="both"/>
              <w:rPr>
                <w:rFonts w:cs="Tahoma"/>
                <w:szCs w:val="20"/>
              </w:rPr>
            </w:pPr>
            <w:r>
              <w:rPr>
                <w:rFonts w:cs="Tahoma"/>
                <w:szCs w:val="20"/>
              </w:rPr>
              <w:t>Indicateur 3.3</w:t>
            </w:r>
          </w:p>
          <w:p w14:paraId="2A7E17CE" w14:textId="453C7549" w:rsidR="0056791A"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Cas d’implication des jeunes leaders ciblés par les décideurs politiques nationaux et internationaux dans leurs initiatives relatives aux questions de YPS</w:t>
            </w:r>
            <w:r>
              <w:br/>
            </w:r>
            <w:r>
              <w:br/>
            </w:r>
            <w:r>
              <w:rPr>
                <w:b/>
                <w:sz w:val="22"/>
                <w:szCs w:val="22"/>
              </w:rPr>
              <w:t> </w:t>
            </w:r>
            <w:r>
              <w:rPr>
                <w:b/>
                <w:sz w:val="22"/>
                <w:szCs w:val="22"/>
              </w:rPr>
              <w:fldChar w:fldCharType="end"/>
            </w:r>
          </w:p>
        </w:tc>
        <w:tc>
          <w:tcPr>
            <w:tcW w:w="1530" w:type="dxa"/>
            <w:shd w:val="clear" w:color="auto" w:fill="EEECE1"/>
          </w:tcPr>
          <w:p w14:paraId="42640E94" w14:textId="4BF41DA5"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13902E51" w14:textId="2F0F580A"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au moins 3 cas</w:t>
            </w:r>
            <w:r>
              <w:rPr>
                <w:b/>
                <w:sz w:val="22"/>
                <w:szCs w:val="22"/>
              </w:rPr>
              <w:t> </w:t>
            </w:r>
            <w:r>
              <w:rPr>
                <w:b/>
                <w:sz w:val="22"/>
                <w:szCs w:val="22"/>
              </w:rPr>
              <w:fldChar w:fldCharType="end"/>
            </w:r>
          </w:p>
        </w:tc>
        <w:tc>
          <w:tcPr>
            <w:tcW w:w="2070" w:type="dxa"/>
          </w:tcPr>
          <w:p w14:paraId="1D4D9825" w14:textId="63F2FCF1"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1            - 2021: 3           </w:t>
            </w:r>
            <w:r>
              <w:rPr>
                <w:b/>
                <w:sz w:val="22"/>
                <w:szCs w:val="22"/>
              </w:rPr>
              <w:t> </w:t>
            </w:r>
            <w:r>
              <w:rPr>
                <w:b/>
                <w:sz w:val="22"/>
                <w:szCs w:val="22"/>
              </w:rPr>
              <w:fldChar w:fldCharType="end"/>
            </w:r>
          </w:p>
        </w:tc>
        <w:tc>
          <w:tcPr>
            <w:tcW w:w="2070" w:type="dxa"/>
          </w:tcPr>
          <w:p w14:paraId="44D27831" w14:textId="6357AD65" w:rsidR="0056791A" w:rsidRDefault="00826923"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L'initiative Festival artistique et culturel des écoles d'Abobo (FACEA) a été contactée par le ministère de la femme, de la famille et de l'enfant pour mener des sessions d'art thérapie avec des enfants des rues recueilli par des centres sociaux pendant la période de confinement (printemps 2020). L'art thérapie telle que pratiquée par FACEA permet notamment aux jeunes violent de prendre du recul et d'analyser leurs traumatismes et leurs actions violentes, afin de les réduire. </w:t>
            </w:r>
            <w:r>
              <w:br/>
              <w:t>L'initiative Jeunes Ivoiriens Promoteurs de la Langue Anglaise (YIPE) a travaillé avec l'UNICEF et le Ministère de la Jeunesse pour sensibiliser sur les fake news pendant le COVID et ainsi promouvoir la cohésion sociale.</w:t>
            </w:r>
            <w:r>
              <w:br/>
              <w:t xml:space="preserve"> (chiffre clé:2)</w:t>
            </w:r>
            <w:r>
              <w:rPr>
                <w:b/>
                <w:sz w:val="22"/>
                <w:szCs w:val="22"/>
              </w:rPr>
              <w:t> </w:t>
            </w:r>
            <w:r>
              <w:rPr>
                <w:b/>
                <w:sz w:val="22"/>
                <w:szCs w:val="22"/>
              </w:rPr>
              <w:fldChar w:fldCharType="end"/>
            </w:r>
          </w:p>
        </w:tc>
        <w:tc>
          <w:tcPr>
            <w:tcW w:w="4140" w:type="dxa"/>
          </w:tcPr>
          <w:p w14:paraId="5959C4D8" w14:textId="2ACC4754" w:rsidR="0056791A" w:rsidRDefault="00826923"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sidR="00223364">
              <w:rPr>
                <w:b/>
                <w:sz w:val="22"/>
                <w:szCs w:val="22"/>
              </w:rPr>
            </w:r>
            <w:r w:rsidR="00223364">
              <w:rPr>
                <w:b/>
                <w:sz w:val="22"/>
                <w:szCs w:val="22"/>
              </w:rPr>
              <w:fldChar w:fldCharType="separate"/>
            </w:r>
            <w:r>
              <w:rPr>
                <w:b/>
                <w:sz w:val="22"/>
                <w:szCs w:val="22"/>
              </w:rPr>
              <w:fldChar w:fldCharType="end"/>
            </w:r>
            <w:r>
              <w:rPr>
                <w:b/>
                <w:sz w:val="22"/>
                <w:szCs w:val="22"/>
              </w:rPr>
              <w:t> </w:t>
            </w:r>
            <w:r>
              <w:rPr>
                <w:b/>
                <w:sz w:val="22"/>
                <w:szCs w:val="22"/>
              </w:rPr>
              <w:fldChar w:fldCharType="end"/>
            </w:r>
          </w:p>
        </w:tc>
      </w:tr>
      <w:tr w:rsidR="0056791A" w14:paraId="5C42158F" w14:textId="77777777" w:rsidTr="00826923">
        <w:trPr>
          <w:trHeight w:val="458"/>
        </w:trPr>
        <w:tc>
          <w:tcPr>
            <w:tcW w:w="1530" w:type="dxa"/>
            <w:vMerge w:val="restart"/>
          </w:tcPr>
          <w:p w14:paraId="5AF379A3" w14:textId="77777777" w:rsidR="0056791A" w:rsidRDefault="00E23BDC" w:rsidP="00826923">
            <w:pPr>
              <w:rPr>
                <w:rFonts w:cs="Tahoma"/>
                <w:szCs w:val="20"/>
              </w:rPr>
            </w:pPr>
            <w:r>
              <w:rPr>
                <w:rFonts w:cs="Tahoma"/>
                <w:szCs w:val="20"/>
              </w:rPr>
              <w:t>Produit 3.1</w:t>
            </w:r>
          </w:p>
          <w:p w14:paraId="498E3ED3" w14:textId="24E23728" w:rsidR="0056791A"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Campagne de communication sur les résultats des initiatives des jeunes par l’usage de la vidéo et de la photo participatives </w:t>
            </w:r>
            <w:r>
              <w:rPr>
                <w:b/>
                <w:sz w:val="22"/>
                <w:szCs w:val="22"/>
              </w:rPr>
              <w:t> </w:t>
            </w:r>
            <w:r>
              <w:rPr>
                <w:b/>
                <w:sz w:val="22"/>
                <w:szCs w:val="22"/>
              </w:rPr>
              <w:fldChar w:fldCharType="end"/>
            </w:r>
          </w:p>
        </w:tc>
        <w:tc>
          <w:tcPr>
            <w:tcW w:w="2070" w:type="dxa"/>
            <w:shd w:val="clear" w:color="auto" w:fill="EEECE1"/>
          </w:tcPr>
          <w:p w14:paraId="710D11F8" w14:textId="77777777" w:rsidR="0056791A" w:rsidRDefault="00E23BDC" w:rsidP="00826923">
            <w:pPr>
              <w:jc w:val="both"/>
              <w:rPr>
                <w:rFonts w:cs="Tahoma"/>
                <w:szCs w:val="20"/>
              </w:rPr>
            </w:pPr>
            <w:r>
              <w:rPr>
                <w:rFonts w:cs="Tahoma"/>
                <w:szCs w:val="20"/>
              </w:rPr>
              <w:t>Indicateur 3.1.1</w:t>
            </w:r>
          </w:p>
          <w:p w14:paraId="1D7757D3" w14:textId="393BF747" w:rsidR="0056791A"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Renforcement des capacités des jeunes leaders en matière de techniques participatives audio-visuelles de communication </w:t>
            </w:r>
            <w:r>
              <w:rPr>
                <w:b/>
                <w:sz w:val="22"/>
                <w:szCs w:val="22"/>
              </w:rPr>
              <w:t> </w:t>
            </w:r>
            <w:r>
              <w:rPr>
                <w:b/>
                <w:sz w:val="22"/>
                <w:szCs w:val="22"/>
              </w:rPr>
              <w:fldChar w:fldCharType="end"/>
            </w:r>
          </w:p>
        </w:tc>
        <w:tc>
          <w:tcPr>
            <w:tcW w:w="1530" w:type="dxa"/>
            <w:shd w:val="clear" w:color="auto" w:fill="EEECE1"/>
          </w:tcPr>
          <w:p w14:paraId="0670EF88" w14:textId="05E2B5C9"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35A1D886" w14:textId="5CF6CFA9"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au moins 70% des jeunes leaders sont capables de réaliser des capsules vidéo ou photo pour diffusion sur les réseaux sociaux</w:t>
            </w:r>
            <w:r>
              <w:rPr>
                <w:b/>
                <w:sz w:val="22"/>
                <w:szCs w:val="22"/>
              </w:rPr>
              <w:t> </w:t>
            </w:r>
            <w:r>
              <w:rPr>
                <w:b/>
                <w:sz w:val="22"/>
                <w:szCs w:val="22"/>
              </w:rPr>
              <w:fldChar w:fldCharType="end"/>
            </w:r>
          </w:p>
        </w:tc>
        <w:tc>
          <w:tcPr>
            <w:tcW w:w="2070" w:type="dxa"/>
          </w:tcPr>
          <w:p w14:paraId="1CFC554A" w14:textId="034EDF5B" w:rsidR="0056791A" w:rsidRDefault="00E23BDC"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70           </w:t>
            </w:r>
            <w:r>
              <w:rPr>
                <w:b/>
                <w:sz w:val="22"/>
                <w:szCs w:val="22"/>
              </w:rPr>
              <w:t> </w:t>
            </w:r>
            <w:r>
              <w:rPr>
                <w:b/>
                <w:sz w:val="22"/>
                <w:szCs w:val="22"/>
              </w:rPr>
              <w:fldChar w:fldCharType="end"/>
            </w:r>
          </w:p>
        </w:tc>
        <w:tc>
          <w:tcPr>
            <w:tcW w:w="2070" w:type="dxa"/>
          </w:tcPr>
          <w:p w14:paraId="1760ABBC" w14:textId="4446582A" w:rsidR="0056791A" w:rsidRDefault="00E23BDC"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4140" w:type="dxa"/>
          </w:tcPr>
          <w:p w14:paraId="72A91972" w14:textId="0B1F8BBD" w:rsidR="0056791A" w:rsidRDefault="00E23BDC"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6791A" w14:paraId="100B110C" w14:textId="77777777" w:rsidTr="00826923">
        <w:trPr>
          <w:trHeight w:val="458"/>
        </w:trPr>
        <w:tc>
          <w:tcPr>
            <w:tcW w:w="1530" w:type="dxa"/>
            <w:vMerge/>
          </w:tcPr>
          <w:p w14:paraId="6E42058F" w14:textId="77777777" w:rsidR="0056791A" w:rsidRDefault="0056791A" w:rsidP="00826923">
            <w:pPr>
              <w:rPr>
                <w:rFonts w:cs="Tahoma"/>
                <w:szCs w:val="20"/>
              </w:rPr>
            </w:pPr>
          </w:p>
        </w:tc>
        <w:tc>
          <w:tcPr>
            <w:tcW w:w="2070" w:type="dxa"/>
            <w:shd w:val="clear" w:color="auto" w:fill="EEECE1"/>
          </w:tcPr>
          <w:p w14:paraId="75DC2D64" w14:textId="77777777" w:rsidR="0056791A" w:rsidRDefault="00E23BDC" w:rsidP="00826923">
            <w:pPr>
              <w:jc w:val="both"/>
              <w:rPr>
                <w:rFonts w:cs="Tahoma"/>
                <w:szCs w:val="20"/>
              </w:rPr>
            </w:pPr>
            <w:r>
              <w:rPr>
                <w:rFonts w:cs="Tahoma"/>
                <w:szCs w:val="20"/>
              </w:rPr>
              <w:t>Indicateur 3.1.2</w:t>
            </w:r>
          </w:p>
          <w:p w14:paraId="1AC64BA4" w14:textId="5047DA8C" w:rsidR="0056791A"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communications et de publications portant sur les initiatives de prévention de la violence politique des jeunes avec appui d’Interpeace et Indigo Côte d’Ivoire</w:t>
            </w:r>
            <w:r>
              <w:br/>
            </w:r>
            <w:r>
              <w:br/>
            </w:r>
            <w:r>
              <w:rPr>
                <w:b/>
                <w:sz w:val="22"/>
                <w:szCs w:val="22"/>
              </w:rPr>
              <w:t> </w:t>
            </w:r>
            <w:r>
              <w:rPr>
                <w:b/>
                <w:sz w:val="22"/>
                <w:szCs w:val="22"/>
              </w:rPr>
              <w:fldChar w:fldCharType="end"/>
            </w:r>
          </w:p>
        </w:tc>
        <w:tc>
          <w:tcPr>
            <w:tcW w:w="1530" w:type="dxa"/>
            <w:shd w:val="clear" w:color="auto" w:fill="EEECE1"/>
          </w:tcPr>
          <w:p w14:paraId="4450A539" w14:textId="7CA28E68"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64DF62F5" w14:textId="4CAE9083"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au moins deux publications (audio)visuelles et/ou écrites sur réseaux sociaux par mois et par initiative, à partir du 3ème trimestre du projet</w:t>
            </w:r>
            <w:r>
              <w:rPr>
                <w:b/>
                <w:sz w:val="22"/>
                <w:szCs w:val="22"/>
              </w:rPr>
              <w:t> </w:t>
            </w:r>
            <w:r>
              <w:rPr>
                <w:b/>
                <w:sz w:val="22"/>
                <w:szCs w:val="22"/>
              </w:rPr>
              <w:fldChar w:fldCharType="end"/>
            </w:r>
          </w:p>
        </w:tc>
        <w:tc>
          <w:tcPr>
            <w:tcW w:w="2070" w:type="dxa"/>
          </w:tcPr>
          <w:p w14:paraId="68E43661" w14:textId="21046365"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- 2021: 2           </w:t>
            </w:r>
            <w:r>
              <w:rPr>
                <w:b/>
                <w:sz w:val="22"/>
                <w:szCs w:val="22"/>
              </w:rPr>
              <w:t> </w:t>
            </w:r>
            <w:r>
              <w:rPr>
                <w:b/>
                <w:sz w:val="22"/>
                <w:szCs w:val="22"/>
              </w:rPr>
              <w:fldChar w:fldCharType="end"/>
            </w:r>
          </w:p>
        </w:tc>
        <w:tc>
          <w:tcPr>
            <w:tcW w:w="2070" w:type="dxa"/>
          </w:tcPr>
          <w:p w14:paraId="16071E3A" w14:textId="5E316E20" w:rsidR="0056791A" w:rsidRDefault="00E23BDC"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A1F5BA2" w14:textId="6E3071C1"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6791A" w14:paraId="69DFBF77" w14:textId="77777777" w:rsidTr="00826923">
        <w:trPr>
          <w:trHeight w:val="458"/>
        </w:trPr>
        <w:tc>
          <w:tcPr>
            <w:tcW w:w="1530" w:type="dxa"/>
            <w:vMerge/>
          </w:tcPr>
          <w:p w14:paraId="24C017A8" w14:textId="77777777" w:rsidR="0056791A" w:rsidRDefault="0056791A" w:rsidP="00826923">
            <w:pPr>
              <w:rPr>
                <w:rFonts w:cs="Tahoma"/>
                <w:szCs w:val="20"/>
              </w:rPr>
            </w:pPr>
          </w:p>
        </w:tc>
        <w:tc>
          <w:tcPr>
            <w:tcW w:w="2070" w:type="dxa"/>
            <w:shd w:val="clear" w:color="auto" w:fill="EEECE1"/>
          </w:tcPr>
          <w:p w14:paraId="06882F77" w14:textId="1C1F491B" w:rsidR="0056791A" w:rsidRDefault="00E23BDC" w:rsidP="00E23BDC">
            <w:pPr>
              <w:jc w:val="both"/>
              <w:rPr>
                <w:rFonts w:cs="Tahoma"/>
                <w:szCs w:val="20"/>
              </w:rPr>
            </w:pPr>
            <w:r>
              <w:rPr>
                <w:rFonts w:cs="Tahoma"/>
                <w:szCs w:val="20"/>
              </w:rPr>
              <w:t>Indicateur 3.1.3</w:t>
            </w:r>
          </w:p>
          <w:p w14:paraId="785841F3" w14:textId="5F2938FB" w:rsidR="0056791A"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personnes touchées, via les réseaux sociaux, par les jeunes leaders concernant la participation de la jeunesse à la prévention de la violence politique</w:t>
            </w:r>
            <w:r>
              <w:rPr>
                <w:b/>
                <w:sz w:val="22"/>
                <w:szCs w:val="22"/>
              </w:rPr>
              <w:t> </w:t>
            </w:r>
            <w:r>
              <w:rPr>
                <w:b/>
                <w:sz w:val="22"/>
                <w:szCs w:val="22"/>
              </w:rPr>
              <w:fldChar w:fldCharType="end"/>
            </w:r>
          </w:p>
        </w:tc>
        <w:tc>
          <w:tcPr>
            <w:tcW w:w="1530" w:type="dxa"/>
            <w:shd w:val="clear" w:color="auto" w:fill="EEECE1"/>
          </w:tcPr>
          <w:p w14:paraId="6CE6F0C6" w14:textId="76A8B496" w:rsidR="0056791A" w:rsidRDefault="00DD3B8C" w:rsidP="00826923">
            <w:pPr>
              <w:rPr>
                <w:b/>
                <w:sz w:val="22"/>
                <w:szCs w:val="22"/>
              </w:rPr>
            </w:pPr>
            <w:r>
              <w:rPr>
                <w:highlight w:val="lightGray"/>
              </w:rPr>
              <w:t>0%</w:t>
            </w:r>
          </w:p>
        </w:tc>
        <w:tc>
          <w:tcPr>
            <w:tcW w:w="1620" w:type="dxa"/>
            <w:shd w:val="clear" w:color="auto" w:fill="EEECE1"/>
          </w:tcPr>
          <w:p w14:paraId="72AFD28A" w14:textId="244E41D3" w:rsidR="0056791A" w:rsidRDefault="00210D9E" w:rsidP="00826923">
            <w:pPr>
              <w:rPr>
                <w:b/>
                <w:sz w:val="22"/>
                <w:szCs w:val="22"/>
              </w:rPr>
            </w:pPr>
            <w:r>
              <w:rPr>
                <w:highlight w:val="lightGray"/>
              </w:rPr>
              <w:t xml:space="preserve">500.000 personnes touchées </w:t>
            </w:r>
          </w:p>
        </w:tc>
        <w:tc>
          <w:tcPr>
            <w:tcW w:w="2070" w:type="dxa"/>
          </w:tcPr>
          <w:p w14:paraId="5E2CE6A7" w14:textId="5CCE2155" w:rsidR="0056791A" w:rsidRDefault="00036A7F" w:rsidP="00826923">
            <w:pPr>
              <w:rPr>
                <w:b/>
                <w:sz w:val="22"/>
                <w:szCs w:val="22"/>
              </w:rPr>
            </w:pPr>
            <w:r>
              <w:rPr>
                <w:highlight w:val="lightGray"/>
              </w:rPr>
              <w:t xml:space="preserve"> - 2020: 150000            - 2021: 500000           </w:t>
            </w:r>
          </w:p>
        </w:tc>
        <w:tc>
          <w:tcPr>
            <w:tcW w:w="2070" w:type="dxa"/>
          </w:tcPr>
          <w:p w14:paraId="7B996B82" w14:textId="310F30DC" w:rsidR="0056791A" w:rsidRDefault="0051626E" w:rsidP="00826923">
            <w:pPr>
              <w:rPr>
                <w:b/>
                <w:sz w:val="22"/>
                <w:szCs w:val="22"/>
              </w:rPr>
            </w:pPr>
            <w:r>
              <w:rPr>
                <w:highlight w:val="lightGray"/>
              </w:rPr>
              <w:t xml:space="preserve">      </w:t>
            </w:r>
          </w:p>
        </w:tc>
        <w:tc>
          <w:tcPr>
            <w:tcW w:w="4140" w:type="dxa"/>
          </w:tcPr>
          <w:p w14:paraId="47BE4812" w14:textId="68E8368A" w:rsidR="0056791A"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56791A" w14:paraId="4A002238" w14:textId="77777777" w:rsidTr="00826923">
        <w:trPr>
          <w:trHeight w:val="458"/>
        </w:trPr>
        <w:tc>
          <w:tcPr>
            <w:tcW w:w="1530" w:type="dxa"/>
            <w:vMerge w:val="restart"/>
          </w:tcPr>
          <w:p w14:paraId="1399BFDF" w14:textId="77777777" w:rsidR="0056791A" w:rsidRDefault="00E23BDC" w:rsidP="00826923">
            <w:pPr>
              <w:rPr>
                <w:rFonts w:cs="Tahoma"/>
                <w:szCs w:val="20"/>
              </w:rPr>
            </w:pPr>
            <w:r>
              <w:rPr>
                <w:rFonts w:cs="Tahoma"/>
                <w:szCs w:val="20"/>
              </w:rPr>
              <w:t>Produit 3.2</w:t>
            </w:r>
          </w:p>
          <w:p w14:paraId="0C627E92" w14:textId="3EF43913" w:rsidR="0056791A"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Livre blanc » sur « YPS en pratique » ou les contributions menées par les jeunes leaders en matière de prévention de la violence politique selon les jeunes : analyses, bonnes pratiques, différences basées sur le genre et recommandations, rédigé avec les jeunes </w:t>
            </w:r>
            <w:r>
              <w:br/>
            </w:r>
            <w:r>
              <w:br/>
            </w:r>
            <w:r>
              <w:rPr>
                <w:b/>
                <w:sz w:val="22"/>
                <w:szCs w:val="22"/>
              </w:rPr>
              <w:t> </w:t>
            </w:r>
            <w:r>
              <w:rPr>
                <w:b/>
                <w:sz w:val="22"/>
                <w:szCs w:val="22"/>
              </w:rPr>
              <w:fldChar w:fldCharType="end"/>
            </w:r>
          </w:p>
        </w:tc>
        <w:tc>
          <w:tcPr>
            <w:tcW w:w="2070" w:type="dxa"/>
            <w:shd w:val="clear" w:color="auto" w:fill="EEECE1"/>
          </w:tcPr>
          <w:p w14:paraId="399E4F20" w14:textId="77777777" w:rsidR="0056791A" w:rsidRDefault="00E23BDC" w:rsidP="00826923">
            <w:pPr>
              <w:jc w:val="both"/>
              <w:rPr>
                <w:rFonts w:cs="Tahoma"/>
                <w:szCs w:val="20"/>
              </w:rPr>
            </w:pPr>
            <w:r>
              <w:rPr>
                <w:rFonts w:cs="Tahoma"/>
                <w:szCs w:val="20"/>
              </w:rPr>
              <w:t>Indicateur 3.2.1</w:t>
            </w:r>
          </w:p>
          <w:p w14:paraId="094E5F49" w14:textId="56012E9A" w:rsidR="0056791A"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de modules et d’indicateurs généraux sur la participation des jeunes à la prévention de la violence politique.</w:t>
            </w:r>
            <w:r>
              <w:br/>
            </w:r>
            <w:r>
              <w:br/>
            </w:r>
            <w:r>
              <w:rPr>
                <w:b/>
                <w:sz w:val="22"/>
                <w:szCs w:val="22"/>
              </w:rPr>
              <w:t> </w:t>
            </w:r>
            <w:r>
              <w:rPr>
                <w:b/>
                <w:sz w:val="22"/>
                <w:szCs w:val="22"/>
              </w:rPr>
              <w:fldChar w:fldCharType="end"/>
            </w:r>
          </w:p>
        </w:tc>
        <w:tc>
          <w:tcPr>
            <w:tcW w:w="1530" w:type="dxa"/>
            <w:shd w:val="clear" w:color="auto" w:fill="EEECE1"/>
          </w:tcPr>
          <w:p w14:paraId="1EAA3323" w14:textId="1851114B"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0278815D" w14:textId="1355C80E"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 Livre blanc, comprenant au moins 3 parties ou modules et 5 indicateurs généraux</w:t>
            </w:r>
            <w:r>
              <w:rPr>
                <w:b/>
                <w:sz w:val="22"/>
                <w:szCs w:val="22"/>
              </w:rPr>
              <w:t> </w:t>
            </w:r>
            <w:r>
              <w:rPr>
                <w:b/>
                <w:sz w:val="22"/>
                <w:szCs w:val="22"/>
              </w:rPr>
              <w:fldChar w:fldCharType="end"/>
            </w:r>
          </w:p>
        </w:tc>
        <w:tc>
          <w:tcPr>
            <w:tcW w:w="2070" w:type="dxa"/>
          </w:tcPr>
          <w:p w14:paraId="64077060" w14:textId="7F1A0378"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c>
          <w:tcPr>
            <w:tcW w:w="2070" w:type="dxa"/>
          </w:tcPr>
          <w:p w14:paraId="0C6EF76F" w14:textId="72B7C4BD"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18171EAA" w14:textId="41CBF0F5"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6791A" w14:paraId="4E815455" w14:textId="77777777" w:rsidTr="00826923">
        <w:trPr>
          <w:trHeight w:val="458"/>
        </w:trPr>
        <w:tc>
          <w:tcPr>
            <w:tcW w:w="1530" w:type="dxa"/>
            <w:vMerge/>
          </w:tcPr>
          <w:p w14:paraId="022D9C9C" w14:textId="77777777" w:rsidR="0056791A" w:rsidRDefault="0056791A" w:rsidP="00826923">
            <w:pPr>
              <w:rPr>
                <w:rFonts w:cs="Tahoma"/>
                <w:b/>
                <w:szCs w:val="20"/>
              </w:rPr>
            </w:pPr>
          </w:p>
        </w:tc>
        <w:tc>
          <w:tcPr>
            <w:tcW w:w="2070" w:type="dxa"/>
            <w:shd w:val="clear" w:color="auto" w:fill="EEECE1"/>
          </w:tcPr>
          <w:p w14:paraId="2ADDAD1E" w14:textId="77777777" w:rsidR="0056791A" w:rsidRDefault="00E23BDC" w:rsidP="00826923">
            <w:pPr>
              <w:jc w:val="both"/>
              <w:rPr>
                <w:rFonts w:cs="Tahoma"/>
                <w:szCs w:val="20"/>
              </w:rPr>
            </w:pPr>
            <w:r>
              <w:rPr>
                <w:rFonts w:cs="Tahoma"/>
                <w:szCs w:val="20"/>
              </w:rPr>
              <w:t>Indicateur 3.2.2</w:t>
            </w:r>
          </w:p>
          <w:p w14:paraId="15472455" w14:textId="6BF2EAF6" w:rsidR="0056791A"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Dissémination d’exemplaires du Livre blanc</w:t>
            </w:r>
            <w:r>
              <w:br/>
            </w:r>
            <w:r>
              <w:br/>
            </w:r>
            <w:r>
              <w:rPr>
                <w:b/>
                <w:sz w:val="22"/>
                <w:szCs w:val="22"/>
              </w:rPr>
              <w:t> </w:t>
            </w:r>
            <w:r>
              <w:rPr>
                <w:b/>
                <w:sz w:val="22"/>
                <w:szCs w:val="22"/>
              </w:rPr>
              <w:fldChar w:fldCharType="end"/>
            </w:r>
          </w:p>
        </w:tc>
        <w:tc>
          <w:tcPr>
            <w:tcW w:w="1530" w:type="dxa"/>
            <w:shd w:val="clear" w:color="auto" w:fill="EEECE1"/>
          </w:tcPr>
          <w:p w14:paraId="65497F7B" w14:textId="6A63C38A"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4FAC9123" w14:textId="51BEBE89"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Au moins 70% des jeunes </w:t>
            </w:r>
            <w:r>
              <w:rPr>
                <w:b/>
                <w:sz w:val="22"/>
                <w:szCs w:val="22"/>
              </w:rPr>
              <w:t> </w:t>
            </w:r>
            <w:r>
              <w:rPr>
                <w:b/>
                <w:sz w:val="22"/>
                <w:szCs w:val="22"/>
              </w:rPr>
              <w:fldChar w:fldCharType="end"/>
            </w:r>
          </w:p>
        </w:tc>
        <w:tc>
          <w:tcPr>
            <w:tcW w:w="2070" w:type="dxa"/>
          </w:tcPr>
          <w:p w14:paraId="2A48C46E" w14:textId="735E6A6F"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c>
          <w:tcPr>
            <w:tcW w:w="2070" w:type="dxa"/>
          </w:tcPr>
          <w:p w14:paraId="44A48C33" w14:textId="589964C9" w:rsidR="0056791A" w:rsidRDefault="00E23BDC"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7A34B01" w14:textId="736F185B"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6791A" w14:paraId="561AB0B0" w14:textId="77777777" w:rsidTr="00826923">
        <w:trPr>
          <w:trHeight w:val="458"/>
        </w:trPr>
        <w:tc>
          <w:tcPr>
            <w:tcW w:w="1530" w:type="dxa"/>
            <w:vMerge/>
          </w:tcPr>
          <w:p w14:paraId="01D29DF9" w14:textId="77777777" w:rsidR="0056791A" w:rsidRDefault="0056791A" w:rsidP="00826923">
            <w:pPr>
              <w:rPr>
                <w:rFonts w:cs="Tahoma"/>
                <w:b/>
                <w:szCs w:val="20"/>
              </w:rPr>
            </w:pPr>
          </w:p>
        </w:tc>
        <w:tc>
          <w:tcPr>
            <w:tcW w:w="2070" w:type="dxa"/>
            <w:shd w:val="clear" w:color="auto" w:fill="EEECE1"/>
          </w:tcPr>
          <w:p w14:paraId="1A4F8EFA" w14:textId="0E1B2391" w:rsidR="0056791A" w:rsidRDefault="00E23BDC" w:rsidP="00E23BDC">
            <w:pPr>
              <w:jc w:val="both"/>
              <w:rPr>
                <w:rFonts w:cs="Tahoma"/>
                <w:szCs w:val="20"/>
              </w:rPr>
            </w:pPr>
            <w:r>
              <w:rPr>
                <w:rFonts w:cs="Tahoma"/>
                <w:szCs w:val="20"/>
              </w:rPr>
              <w:t>Indicateur 3.2.3</w:t>
            </w:r>
          </w:p>
          <w:p w14:paraId="08031088" w14:textId="1CF79826" w:rsidR="0056791A"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89DF84A" w14:textId="7D45A589" w:rsidR="0056791A" w:rsidRDefault="00706166" w:rsidP="00706166">
            <w:pPr>
              <w:rPr>
                <w:b/>
                <w:sz w:val="22"/>
                <w:szCs w:val="22"/>
              </w:rPr>
            </w:pPr>
            <w:r>
              <w:rPr>
                <w:highlight w:val="lightGray"/>
              </w:rPr>
              <w:t xml:space="preserve">      </w:t>
            </w:r>
          </w:p>
        </w:tc>
        <w:tc>
          <w:tcPr>
            <w:tcW w:w="1620" w:type="dxa"/>
            <w:shd w:val="clear" w:color="auto" w:fill="EEECE1"/>
          </w:tcPr>
          <w:p w14:paraId="5F4B1945" w14:textId="3B332F81" w:rsidR="0056791A" w:rsidRDefault="00210D9E" w:rsidP="00826923">
            <w:pPr>
              <w:rPr>
                <w:b/>
                <w:sz w:val="22"/>
                <w:szCs w:val="22"/>
              </w:rPr>
            </w:pPr>
            <w:r>
              <w:rPr>
                <w:highlight w:val="lightGray"/>
              </w:rPr>
              <w:t xml:space="preserve">      </w:t>
            </w:r>
          </w:p>
        </w:tc>
        <w:tc>
          <w:tcPr>
            <w:tcW w:w="2070" w:type="dxa"/>
          </w:tcPr>
          <w:p w14:paraId="5F155A6F" w14:textId="72BA7385" w:rsidR="0056791A" w:rsidRDefault="00036A7F" w:rsidP="00826923">
            <w:pPr>
              <w:rPr>
                <w:b/>
                <w:sz w:val="22"/>
                <w:szCs w:val="22"/>
              </w:rPr>
            </w:pPr>
            <w:r>
              <w:rPr>
                <w:highlight w:val="lightGray"/>
              </w:rPr>
              <w:t xml:space="preserve">      </w:t>
            </w:r>
          </w:p>
        </w:tc>
        <w:tc>
          <w:tcPr>
            <w:tcW w:w="2070" w:type="dxa"/>
          </w:tcPr>
          <w:p w14:paraId="513B4384" w14:textId="69098624" w:rsidR="0056791A" w:rsidRDefault="0051626E" w:rsidP="00826923">
            <w:pPr>
              <w:rPr>
                <w:b/>
                <w:sz w:val="22"/>
                <w:szCs w:val="22"/>
              </w:rPr>
            </w:pPr>
            <w:r>
              <w:rPr>
                <w:highlight w:val="lightGray"/>
              </w:rPr>
              <w:t xml:space="preserve">      </w:t>
            </w:r>
          </w:p>
        </w:tc>
        <w:tc>
          <w:tcPr>
            <w:tcW w:w="4140" w:type="dxa"/>
          </w:tcPr>
          <w:p w14:paraId="699A0E12" w14:textId="2AD7500A" w:rsidR="0056791A"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56791A" w14:paraId="43035B13" w14:textId="77777777" w:rsidTr="00826923">
        <w:trPr>
          <w:trHeight w:val="458"/>
        </w:trPr>
        <w:tc>
          <w:tcPr>
            <w:tcW w:w="1530" w:type="dxa"/>
            <w:vMerge w:val="restart"/>
          </w:tcPr>
          <w:p w14:paraId="528D1B2B" w14:textId="77777777" w:rsidR="0056791A" w:rsidRDefault="00E23BDC" w:rsidP="00826923">
            <w:pPr>
              <w:rPr>
                <w:rFonts w:cs="Tahoma"/>
                <w:szCs w:val="20"/>
              </w:rPr>
            </w:pPr>
            <w:r>
              <w:rPr>
                <w:rFonts w:cs="Tahoma"/>
                <w:szCs w:val="20"/>
              </w:rPr>
              <w:t>Produit 3.3</w:t>
            </w:r>
          </w:p>
          <w:p w14:paraId="0A5815BE" w14:textId="13C021AA" w:rsidR="0056791A"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Engagement des acteurs de consolidation de la paix sur le leadership des jeunes dans la prévention de la violence politique, avec les jeunes et notamment les filles, en vue de promouvoir le développement d’une coalition pour les « Jeunes, la paix et la sécurité » (YPS) en Côte d’Ivoire.</w:t>
            </w:r>
            <w:r>
              <w:br/>
            </w:r>
            <w:r>
              <w:br/>
            </w:r>
            <w:r>
              <w:rPr>
                <w:b/>
                <w:sz w:val="22"/>
                <w:szCs w:val="22"/>
              </w:rPr>
              <w:t> </w:t>
            </w:r>
            <w:r>
              <w:rPr>
                <w:b/>
                <w:sz w:val="22"/>
                <w:szCs w:val="22"/>
              </w:rPr>
              <w:fldChar w:fldCharType="end"/>
            </w:r>
          </w:p>
        </w:tc>
        <w:tc>
          <w:tcPr>
            <w:tcW w:w="2070" w:type="dxa"/>
            <w:shd w:val="clear" w:color="auto" w:fill="EEECE1"/>
          </w:tcPr>
          <w:p w14:paraId="7046DAAF" w14:textId="77777777" w:rsidR="0056791A" w:rsidRDefault="00E23BDC" w:rsidP="00826923">
            <w:pPr>
              <w:jc w:val="both"/>
              <w:rPr>
                <w:rFonts w:cs="Tahoma"/>
                <w:szCs w:val="20"/>
              </w:rPr>
            </w:pPr>
            <w:r>
              <w:rPr>
                <w:rFonts w:cs="Tahoma"/>
                <w:szCs w:val="20"/>
              </w:rPr>
              <w:t>Indicateur 3.3.1</w:t>
            </w:r>
          </w:p>
          <w:p w14:paraId="69406269" w14:textId="75941AB2" w:rsidR="0056791A"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Fonctionnement régulier d’un Groupe d’appui au projet (GAP) composé des acteurs-clés de consolidation de la paix et acteurs politiques nationaux cartographiés en R.1   </w:t>
            </w:r>
            <w:r>
              <w:br/>
            </w:r>
            <w:r>
              <w:br/>
            </w:r>
            <w:r>
              <w:rPr>
                <w:b/>
                <w:sz w:val="22"/>
                <w:szCs w:val="22"/>
              </w:rPr>
              <w:t> </w:t>
            </w:r>
            <w:r>
              <w:rPr>
                <w:b/>
                <w:sz w:val="22"/>
                <w:szCs w:val="22"/>
              </w:rPr>
              <w:fldChar w:fldCharType="end"/>
            </w:r>
          </w:p>
        </w:tc>
        <w:tc>
          <w:tcPr>
            <w:tcW w:w="1530" w:type="dxa"/>
            <w:shd w:val="clear" w:color="auto" w:fill="EEECE1"/>
          </w:tcPr>
          <w:p w14:paraId="660C3347" w14:textId="0E214D04"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7D182286" w14:textId="21EC74E1"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Dès le 1er trimestre du projet, au moins 1 réunion tous les semestres entre le GAP, Interpeace/Indigo et les jeunes leaders sur le partage d’expérience et l’orientation du projet </w:t>
            </w:r>
            <w:r>
              <w:rPr>
                <w:b/>
                <w:sz w:val="22"/>
                <w:szCs w:val="22"/>
              </w:rPr>
              <w:t> </w:t>
            </w:r>
            <w:r>
              <w:rPr>
                <w:b/>
                <w:sz w:val="22"/>
                <w:szCs w:val="22"/>
              </w:rPr>
              <w:fldChar w:fldCharType="end"/>
            </w:r>
          </w:p>
        </w:tc>
        <w:tc>
          <w:tcPr>
            <w:tcW w:w="2070" w:type="dxa"/>
          </w:tcPr>
          <w:p w14:paraId="21F178ED" w14:textId="1CD30443"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2            - 2021: 3           </w:t>
            </w:r>
            <w:r>
              <w:rPr>
                <w:b/>
                <w:sz w:val="22"/>
                <w:szCs w:val="22"/>
              </w:rPr>
              <w:t> </w:t>
            </w:r>
            <w:r>
              <w:rPr>
                <w:b/>
                <w:sz w:val="22"/>
                <w:szCs w:val="22"/>
              </w:rPr>
              <w:fldChar w:fldCharType="end"/>
            </w:r>
          </w:p>
        </w:tc>
        <w:tc>
          <w:tcPr>
            <w:tcW w:w="2070" w:type="dxa"/>
          </w:tcPr>
          <w:p w14:paraId="47B8D485" w14:textId="6D2960E8"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Suite à une réflexion interne, et après approbation du PBF, il a été décidé de remplacer le Groupe d'Appui au Projet par des engagements bilatéraux d'acteurs clefs. La constitution d'un GAP nous paraissait moins efficace. (chiffre clé:0)</w:t>
            </w:r>
            <w:r>
              <w:rPr>
                <w:b/>
                <w:sz w:val="22"/>
                <w:szCs w:val="22"/>
              </w:rPr>
              <w:t> </w:t>
            </w:r>
            <w:r>
              <w:rPr>
                <w:b/>
                <w:sz w:val="22"/>
                <w:szCs w:val="22"/>
              </w:rPr>
              <w:fldChar w:fldCharType="end"/>
            </w:r>
          </w:p>
        </w:tc>
        <w:tc>
          <w:tcPr>
            <w:tcW w:w="4140" w:type="dxa"/>
          </w:tcPr>
          <w:p w14:paraId="18BDC38B" w14:textId="074C80D0"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56791A" w14:paraId="5A09C3B1" w14:textId="77777777" w:rsidTr="00826923">
        <w:trPr>
          <w:trHeight w:val="458"/>
        </w:trPr>
        <w:tc>
          <w:tcPr>
            <w:tcW w:w="1530" w:type="dxa"/>
            <w:vMerge/>
          </w:tcPr>
          <w:p w14:paraId="72C9CEDA" w14:textId="77777777" w:rsidR="0056791A" w:rsidRDefault="0056791A" w:rsidP="00826923">
            <w:pPr>
              <w:rPr>
                <w:rFonts w:cs="Tahoma"/>
                <w:b/>
                <w:szCs w:val="20"/>
              </w:rPr>
            </w:pPr>
          </w:p>
        </w:tc>
        <w:tc>
          <w:tcPr>
            <w:tcW w:w="2070" w:type="dxa"/>
            <w:shd w:val="clear" w:color="auto" w:fill="EEECE1"/>
          </w:tcPr>
          <w:p w14:paraId="43117110" w14:textId="77777777" w:rsidR="0056791A" w:rsidRDefault="00E23BDC" w:rsidP="00826923">
            <w:pPr>
              <w:jc w:val="both"/>
              <w:rPr>
                <w:rFonts w:cs="Tahoma"/>
                <w:szCs w:val="20"/>
              </w:rPr>
            </w:pPr>
            <w:r>
              <w:rPr>
                <w:rFonts w:cs="Tahoma"/>
                <w:szCs w:val="20"/>
              </w:rPr>
              <w:t>Indicateur 3.3.2</w:t>
            </w:r>
          </w:p>
          <w:p w14:paraId="0F2B53FF" w14:textId="6BB4E5D3" w:rsidR="0056791A"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Nombre d’actions d’engagement des acteurs de consolidation de la paix (au-delà du GAP) à travers le projet</w:t>
            </w:r>
            <w:r>
              <w:rPr>
                <w:b/>
                <w:sz w:val="22"/>
                <w:szCs w:val="22"/>
              </w:rPr>
              <w:t> </w:t>
            </w:r>
            <w:r>
              <w:rPr>
                <w:b/>
                <w:sz w:val="22"/>
                <w:szCs w:val="22"/>
              </w:rPr>
              <w:fldChar w:fldCharType="end"/>
            </w:r>
          </w:p>
        </w:tc>
        <w:tc>
          <w:tcPr>
            <w:tcW w:w="1530" w:type="dxa"/>
            <w:shd w:val="clear" w:color="auto" w:fill="EEECE1"/>
          </w:tcPr>
          <w:p w14:paraId="0C4227AB" w14:textId="1842DA1D"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60F89047" w14:textId="79DB3CC0" w:rsidR="0056791A" w:rsidRDefault="00E23BDC" w:rsidP="00210D9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Tout au long du projet, au moins 1 table ronde, 5 réunions bilatérales et, en fin de projet, une campagne de diffusion email ou sur les réseaux sociaux du Livre Blanc sur « YPS en pratique » touchant au moins 500 personnes</w:t>
            </w:r>
            <w:r>
              <w:rPr>
                <w:b/>
                <w:sz w:val="22"/>
                <w:szCs w:val="22"/>
              </w:rPr>
              <w:t> </w:t>
            </w:r>
            <w:r>
              <w:rPr>
                <w:b/>
                <w:sz w:val="22"/>
                <w:szCs w:val="22"/>
              </w:rPr>
              <w:fldChar w:fldCharType="end"/>
            </w:r>
          </w:p>
        </w:tc>
        <w:tc>
          <w:tcPr>
            <w:tcW w:w="2070" w:type="dxa"/>
          </w:tcPr>
          <w:p w14:paraId="3AC3E6BC" w14:textId="070960D9"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4            - 2021: 7           </w:t>
            </w:r>
            <w:r>
              <w:rPr>
                <w:b/>
                <w:sz w:val="22"/>
                <w:szCs w:val="22"/>
              </w:rPr>
              <w:t> </w:t>
            </w:r>
            <w:r>
              <w:rPr>
                <w:b/>
                <w:sz w:val="22"/>
                <w:szCs w:val="22"/>
              </w:rPr>
              <w:fldChar w:fldCharType="end"/>
            </w:r>
          </w:p>
        </w:tc>
        <w:tc>
          <w:tcPr>
            <w:tcW w:w="2070" w:type="dxa"/>
          </w:tcPr>
          <w:p w14:paraId="08778634" w14:textId="576BAD8C" w:rsidR="0056791A" w:rsidRDefault="00E23BDC"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1 réunion d'engagement du ministère de la jeunesse avec Interpeace et Indigo (chiffre clé:1)</w:t>
            </w:r>
            <w:r>
              <w:rPr>
                <w:b/>
                <w:sz w:val="22"/>
                <w:szCs w:val="22"/>
              </w:rPr>
              <w:t> </w:t>
            </w:r>
            <w:r>
              <w:rPr>
                <w:b/>
                <w:sz w:val="22"/>
                <w:szCs w:val="22"/>
              </w:rPr>
              <w:fldChar w:fldCharType="end"/>
            </w:r>
          </w:p>
        </w:tc>
        <w:tc>
          <w:tcPr>
            <w:tcW w:w="4140" w:type="dxa"/>
          </w:tcPr>
          <w:p w14:paraId="6C642C70" w14:textId="372BEDC0"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r>
              <w:rPr>
                <w:b/>
                <w:sz w:val="22"/>
                <w:szCs w:val="22"/>
              </w:rPr>
              <w:t> </w:t>
            </w:r>
            <w:r>
              <w:rPr>
                <w:b/>
                <w:sz w:val="22"/>
                <w:szCs w:val="22"/>
              </w:rPr>
              <w:fldChar w:fldCharType="end"/>
            </w:r>
          </w:p>
        </w:tc>
      </w:tr>
      <w:tr w:rsidR="0056791A" w14:paraId="026656F3" w14:textId="77777777" w:rsidTr="00826923">
        <w:trPr>
          <w:trHeight w:val="458"/>
        </w:trPr>
        <w:tc>
          <w:tcPr>
            <w:tcW w:w="1530" w:type="dxa"/>
            <w:vMerge/>
          </w:tcPr>
          <w:p w14:paraId="7E460001" w14:textId="77777777" w:rsidR="0056791A" w:rsidRDefault="0056791A" w:rsidP="00826923">
            <w:pPr>
              <w:rPr>
                <w:rFonts w:cs="Tahoma"/>
                <w:b/>
                <w:szCs w:val="20"/>
              </w:rPr>
            </w:pPr>
          </w:p>
        </w:tc>
        <w:tc>
          <w:tcPr>
            <w:tcW w:w="2070" w:type="dxa"/>
            <w:shd w:val="clear" w:color="auto" w:fill="EEECE1"/>
          </w:tcPr>
          <w:p w14:paraId="7FE8FCFA" w14:textId="7563A663" w:rsidR="0056791A" w:rsidRDefault="00E23BDC" w:rsidP="00E23BDC">
            <w:pPr>
              <w:jc w:val="both"/>
              <w:rPr>
                <w:rFonts w:cs="Tahoma"/>
                <w:szCs w:val="20"/>
              </w:rPr>
            </w:pPr>
            <w:r>
              <w:rPr>
                <w:rFonts w:cs="Tahoma"/>
                <w:szCs w:val="20"/>
              </w:rPr>
              <w:t>Indicateur 3.3.3</w:t>
            </w:r>
          </w:p>
          <w:p w14:paraId="5E7B2118" w14:textId="289C228C" w:rsidR="0056791A"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Nombre d’activités (réunions ou autre) promouvant le développement d’une coalition entre jeunes et décideurs politiques </w:t>
            </w:r>
            <w:r>
              <w:rPr>
                <w:b/>
                <w:sz w:val="22"/>
                <w:szCs w:val="22"/>
              </w:rPr>
              <w:t> </w:t>
            </w:r>
            <w:r>
              <w:rPr>
                <w:b/>
                <w:sz w:val="22"/>
                <w:szCs w:val="22"/>
              </w:rPr>
              <w:fldChar w:fldCharType="end"/>
            </w:r>
          </w:p>
        </w:tc>
        <w:tc>
          <w:tcPr>
            <w:tcW w:w="1530" w:type="dxa"/>
            <w:shd w:val="clear" w:color="auto" w:fill="EEECE1"/>
          </w:tcPr>
          <w:p w14:paraId="34B183F0" w14:textId="3730BBC9" w:rsidR="0056791A" w:rsidRDefault="00706166" w:rsidP="00706166">
            <w:pPr>
              <w:rPr>
                <w:b/>
                <w:sz w:val="22"/>
                <w:szCs w:val="22"/>
              </w:rPr>
            </w:pPr>
            <w:r>
              <w:rPr>
                <w:highlight w:val="lightGray"/>
              </w:rPr>
              <w:t>0</w:t>
            </w:r>
          </w:p>
        </w:tc>
        <w:tc>
          <w:tcPr>
            <w:tcW w:w="1620" w:type="dxa"/>
            <w:shd w:val="clear" w:color="auto" w:fill="EEECE1"/>
          </w:tcPr>
          <w:p w14:paraId="191F6F72" w14:textId="256FA143" w:rsidR="0056791A" w:rsidRDefault="00210D9E" w:rsidP="00826923">
            <w:pPr>
              <w:rPr>
                <w:b/>
                <w:sz w:val="22"/>
                <w:szCs w:val="22"/>
              </w:rPr>
            </w:pPr>
            <w:r>
              <w:rPr>
                <w:highlight w:val="lightGray"/>
              </w:rPr>
              <w:t>2 activités</w:t>
            </w:r>
          </w:p>
        </w:tc>
        <w:tc>
          <w:tcPr>
            <w:tcW w:w="2070" w:type="dxa"/>
          </w:tcPr>
          <w:p w14:paraId="66033969" w14:textId="5953F160" w:rsidR="0056791A" w:rsidRDefault="00036A7F" w:rsidP="00826923">
            <w:pPr>
              <w:rPr>
                <w:b/>
                <w:sz w:val="22"/>
                <w:szCs w:val="22"/>
              </w:rPr>
            </w:pPr>
            <w:r>
              <w:rPr>
                <w:highlight w:val="lightGray"/>
              </w:rPr>
              <w:t xml:space="preserve"> - 2020: 1            - 2021: 2           </w:t>
            </w:r>
          </w:p>
        </w:tc>
        <w:tc>
          <w:tcPr>
            <w:tcW w:w="2070" w:type="dxa"/>
          </w:tcPr>
          <w:p w14:paraId="24BE588C" w14:textId="317E6963" w:rsidR="0056791A" w:rsidRDefault="0051626E" w:rsidP="00826923">
            <w:pPr>
              <w:rPr>
                <w:b/>
                <w:sz w:val="22"/>
                <w:szCs w:val="22"/>
              </w:rPr>
            </w:pPr>
            <w:r>
              <w:rPr>
                <w:highlight w:val="lightGray"/>
              </w:rPr>
              <w:t xml:space="preserve">      </w:t>
            </w:r>
          </w:p>
        </w:tc>
        <w:tc>
          <w:tcPr>
            <w:tcW w:w="4140" w:type="dxa"/>
          </w:tcPr>
          <w:p w14:paraId="3557BFD0" w14:textId="2E3D34A8" w:rsidR="0056791A"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56791A" w14:paraId="12D62A20" w14:textId="77777777" w:rsidTr="00826923">
        <w:trPr>
          <w:trHeight w:val="458"/>
        </w:trPr>
        <w:tc>
          <w:tcPr>
            <w:tcW w:w="1530" w:type="dxa"/>
            <w:vMerge w:val="restart"/>
          </w:tcPr>
          <w:p w14:paraId="43A532A5" w14:textId="77777777" w:rsidR="0056791A" w:rsidRDefault="00E23BDC" w:rsidP="00826923">
            <w:pPr>
              <w:rPr>
                <w:rFonts w:cs="Tahoma"/>
                <w:szCs w:val="20"/>
              </w:rPr>
            </w:pPr>
            <w:r>
              <w:rPr>
                <w:rFonts w:cs="Tahoma"/>
                <w:szCs w:val="20"/>
              </w:rPr>
              <w:t>Produit 3.4</w:t>
            </w:r>
          </w:p>
          <w:p w14:paraId="3394B983" w14:textId="5D5242A9" w:rsidR="0056791A" w:rsidRDefault="00E23BDC" w:rsidP="00CE5967">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6B9D9AB3" w14:textId="77777777" w:rsidR="0056791A" w:rsidRDefault="00E23BDC" w:rsidP="00826923">
            <w:pPr>
              <w:jc w:val="both"/>
              <w:rPr>
                <w:rFonts w:cs="Tahoma"/>
                <w:szCs w:val="20"/>
              </w:rPr>
            </w:pPr>
            <w:r>
              <w:rPr>
                <w:rFonts w:cs="Tahoma"/>
                <w:szCs w:val="20"/>
              </w:rPr>
              <w:t>Indicateur 3.4.1</w:t>
            </w:r>
          </w:p>
          <w:p w14:paraId="1844A324" w14:textId="45A0FF6A" w:rsidR="0056791A"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p>
        </w:tc>
        <w:tc>
          <w:tcPr>
            <w:tcW w:w="1530" w:type="dxa"/>
            <w:shd w:val="clear" w:color="auto" w:fill="EEECE1"/>
          </w:tcPr>
          <w:p w14:paraId="1C3354F4" w14:textId="7CCA4D45"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784EC2F1" w14:textId="65C4AEEF"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099A17F" w14:textId="0EFCB4C5"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0D5480D" w14:textId="2DE7AD27"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3139D611" w14:textId="2EC7444D"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6791A" w14:paraId="61404373" w14:textId="77777777" w:rsidTr="00826923">
        <w:trPr>
          <w:trHeight w:val="458"/>
        </w:trPr>
        <w:tc>
          <w:tcPr>
            <w:tcW w:w="1530" w:type="dxa"/>
            <w:vMerge/>
          </w:tcPr>
          <w:p w14:paraId="3D1AC496" w14:textId="77777777" w:rsidR="0056791A" w:rsidRDefault="0056791A" w:rsidP="00826923">
            <w:pPr>
              <w:rPr>
                <w:rFonts w:cs="Tahoma"/>
                <w:b/>
                <w:szCs w:val="20"/>
              </w:rPr>
            </w:pPr>
          </w:p>
        </w:tc>
        <w:tc>
          <w:tcPr>
            <w:tcW w:w="2070" w:type="dxa"/>
            <w:shd w:val="clear" w:color="auto" w:fill="EEECE1"/>
          </w:tcPr>
          <w:p w14:paraId="46F47E1A" w14:textId="77777777" w:rsidR="0056791A" w:rsidRDefault="00E23BDC" w:rsidP="00826923">
            <w:pPr>
              <w:jc w:val="both"/>
              <w:rPr>
                <w:rFonts w:cs="Tahoma"/>
                <w:szCs w:val="20"/>
              </w:rPr>
            </w:pPr>
            <w:r>
              <w:rPr>
                <w:rFonts w:cs="Tahoma"/>
                <w:szCs w:val="20"/>
              </w:rPr>
              <w:t>Indicateur 3.4.2</w:t>
            </w:r>
          </w:p>
          <w:p w14:paraId="2C96983E" w14:textId="465BC8B0" w:rsidR="0056791A"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fldChar w:fldCharType="end"/>
            </w:r>
          </w:p>
        </w:tc>
        <w:tc>
          <w:tcPr>
            <w:tcW w:w="1530" w:type="dxa"/>
            <w:shd w:val="clear" w:color="auto" w:fill="EEECE1"/>
          </w:tcPr>
          <w:p w14:paraId="285B5279" w14:textId="77552187" w:rsidR="0056791A" w:rsidRDefault="00E23BDC" w:rsidP="00706166">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277BE87" w14:textId="52DDB354" w:rsidR="0056791A" w:rsidRDefault="00E23BDC" w:rsidP="008A5A7F">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6D52153" w14:textId="683F8451" w:rsidR="0056791A" w:rsidRDefault="00E23BDC"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96C56A7" w14:textId="397EEC7C" w:rsidR="0056791A" w:rsidRDefault="00E23BDC" w:rsidP="0051626E">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C4514EA" w14:textId="6EE154F1" w:rsidR="0056791A" w:rsidRDefault="00E23BDC"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6791A" w14:paraId="70B2F951" w14:textId="77777777" w:rsidTr="00826923">
        <w:trPr>
          <w:trHeight w:val="458"/>
        </w:trPr>
        <w:tc>
          <w:tcPr>
            <w:tcW w:w="1530" w:type="dxa"/>
            <w:vMerge/>
          </w:tcPr>
          <w:p w14:paraId="3B2F6C6B" w14:textId="77777777" w:rsidR="0056791A" w:rsidRDefault="0056791A" w:rsidP="00826923">
            <w:pPr>
              <w:rPr>
                <w:rFonts w:cs="Tahoma"/>
                <w:b/>
                <w:szCs w:val="20"/>
              </w:rPr>
            </w:pPr>
          </w:p>
        </w:tc>
        <w:tc>
          <w:tcPr>
            <w:tcW w:w="2070" w:type="dxa"/>
            <w:shd w:val="clear" w:color="auto" w:fill="EEECE1"/>
          </w:tcPr>
          <w:p w14:paraId="554F80D2" w14:textId="42629D03" w:rsidR="0056791A" w:rsidRDefault="00E23BDC" w:rsidP="00E23BDC">
            <w:pPr>
              <w:jc w:val="both"/>
              <w:rPr>
                <w:rFonts w:cs="Tahoma"/>
                <w:szCs w:val="20"/>
              </w:rPr>
            </w:pPr>
            <w:r>
              <w:rPr>
                <w:rFonts w:cs="Tahoma"/>
                <w:szCs w:val="20"/>
              </w:rPr>
              <w:t>Indicateur 3.4.3</w:t>
            </w:r>
          </w:p>
          <w:p w14:paraId="255F271B" w14:textId="6B49BC4A" w:rsidR="0056791A"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fldChar w:fldCharType="end"/>
            </w:r>
          </w:p>
        </w:tc>
        <w:tc>
          <w:tcPr>
            <w:tcW w:w="1530" w:type="dxa"/>
            <w:shd w:val="clear" w:color="auto" w:fill="EEECE1"/>
          </w:tcPr>
          <w:p w14:paraId="4E6BEF4E" w14:textId="42E1751C" w:rsidR="0056791A" w:rsidRDefault="00706166" w:rsidP="00706166">
            <w:pPr>
              <w:rPr>
                <w:b/>
                <w:sz w:val="22"/>
                <w:szCs w:val="22"/>
              </w:rPr>
            </w:pPr>
            <w:r>
              <w:rPr>
                <w:highlight w:val="lightGray"/>
              </w:rPr>
              <w:t xml:space="preserve">      </w:t>
            </w:r>
          </w:p>
        </w:tc>
        <w:tc>
          <w:tcPr>
            <w:tcW w:w="1620" w:type="dxa"/>
            <w:shd w:val="clear" w:color="auto" w:fill="EEECE1"/>
          </w:tcPr>
          <w:p w14:paraId="1DC85B87" w14:textId="58D6148D" w:rsidR="0056791A" w:rsidRDefault="008A5A7F" w:rsidP="00826923">
            <w:pPr>
              <w:rPr>
                <w:b/>
                <w:sz w:val="22"/>
                <w:szCs w:val="22"/>
              </w:rPr>
            </w:pPr>
            <w:r>
              <w:rPr>
                <w:highlight w:val="lightGray"/>
              </w:rPr>
              <w:t xml:space="preserve">      </w:t>
            </w:r>
          </w:p>
        </w:tc>
        <w:tc>
          <w:tcPr>
            <w:tcW w:w="2070" w:type="dxa"/>
          </w:tcPr>
          <w:p w14:paraId="2A6C1BDE" w14:textId="05F34B7C" w:rsidR="0056791A" w:rsidRDefault="00036A7F" w:rsidP="00826923">
            <w:pPr>
              <w:rPr>
                <w:b/>
                <w:sz w:val="22"/>
                <w:szCs w:val="22"/>
              </w:rPr>
            </w:pPr>
            <w:r>
              <w:rPr>
                <w:highlight w:val="lightGray"/>
              </w:rPr>
              <w:t xml:space="preserve">      </w:t>
            </w:r>
          </w:p>
        </w:tc>
        <w:tc>
          <w:tcPr>
            <w:tcW w:w="2070" w:type="dxa"/>
          </w:tcPr>
          <w:p w14:paraId="1075D49D" w14:textId="2B57F56B" w:rsidR="0056791A" w:rsidRDefault="0051626E" w:rsidP="00826923">
            <w:pPr>
              <w:rPr>
                <w:b/>
                <w:sz w:val="22"/>
                <w:szCs w:val="22"/>
              </w:rPr>
            </w:pPr>
            <w:r>
              <w:rPr>
                <w:highlight w:val="lightGray"/>
              </w:rPr>
              <w:t xml:space="preserve">      </w:t>
            </w:r>
          </w:p>
        </w:tc>
        <w:tc>
          <w:tcPr>
            <w:tcW w:w="4140" w:type="dxa"/>
          </w:tcPr>
          <w:p w14:paraId="136A5105" w14:textId="54339FD5" w:rsidR="0056791A"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56791A" w14:paraId="3874D959" w14:textId="77777777" w:rsidTr="00826923">
        <w:trPr>
          <w:trHeight w:val="458"/>
        </w:trPr>
        <w:tc>
          <w:tcPr>
            <w:tcW w:w="1530" w:type="dxa"/>
            <w:vMerge w:val="restart"/>
          </w:tcPr>
          <w:p w14:paraId="796888F0" w14:textId="77777777" w:rsidR="0056791A" w:rsidRDefault="00826923" w:rsidP="00826923">
            <w:pPr>
              <w:rPr>
                <w:rFonts w:cs="Tahoma"/>
                <w:b/>
                <w:szCs w:val="20"/>
              </w:rPr>
            </w:pPr>
            <w:r>
              <w:rPr>
                <w:rFonts w:cs="Tahoma"/>
                <w:b/>
                <w:szCs w:val="20"/>
              </w:rPr>
              <w:t>Résultat 4</w:t>
            </w:r>
          </w:p>
          <w:p w14:paraId="3A5A4A30" w14:textId="2A1167A2" w:rsidR="0056791A"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4DCD59A" w14:textId="77777777" w:rsidR="0056791A" w:rsidRDefault="00826923" w:rsidP="00826923">
            <w:pPr>
              <w:jc w:val="both"/>
              <w:rPr>
                <w:rFonts w:cs="Tahoma"/>
                <w:szCs w:val="20"/>
              </w:rPr>
            </w:pPr>
            <w:r>
              <w:rPr>
                <w:rFonts w:cs="Tahoma"/>
                <w:szCs w:val="20"/>
              </w:rPr>
              <w:t>Indicateur 4.1</w:t>
            </w:r>
          </w:p>
          <w:p w14:paraId="16FB3756" w14:textId="348B3407" w:rsidR="0056791A"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E868F2C" w14:textId="54D01F23"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B2F55EA" w14:textId="2B7D58BA"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FFBE0F" w14:textId="150CADAD"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B2B2D4C" w14:textId="7F78B13D" w:rsidR="0056791A" w:rsidRDefault="00826923"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275B385" w14:textId="1C6AB0D8"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6791A" w14:paraId="520AABF6" w14:textId="77777777" w:rsidTr="00826923">
        <w:trPr>
          <w:trHeight w:val="458"/>
        </w:trPr>
        <w:tc>
          <w:tcPr>
            <w:tcW w:w="1530" w:type="dxa"/>
            <w:vMerge/>
          </w:tcPr>
          <w:p w14:paraId="75C2F19D" w14:textId="77777777" w:rsidR="0056791A" w:rsidRDefault="0056791A" w:rsidP="00826923">
            <w:pPr>
              <w:rPr>
                <w:rFonts w:cs="Tahoma"/>
                <w:szCs w:val="20"/>
              </w:rPr>
            </w:pPr>
          </w:p>
        </w:tc>
        <w:tc>
          <w:tcPr>
            <w:tcW w:w="2070" w:type="dxa"/>
            <w:shd w:val="clear" w:color="auto" w:fill="EEECE1"/>
          </w:tcPr>
          <w:p w14:paraId="52BBFC69" w14:textId="77777777" w:rsidR="0056791A" w:rsidRDefault="00826923" w:rsidP="00826923">
            <w:pPr>
              <w:jc w:val="both"/>
              <w:rPr>
                <w:rFonts w:cs="Tahoma"/>
                <w:szCs w:val="20"/>
              </w:rPr>
            </w:pPr>
            <w:r>
              <w:rPr>
                <w:rFonts w:cs="Tahoma"/>
                <w:szCs w:val="20"/>
              </w:rPr>
              <w:t>Indicateur 4.2</w:t>
            </w:r>
          </w:p>
          <w:p w14:paraId="10CF2309" w14:textId="4DDD1FFA" w:rsidR="0056791A"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57FD068" w14:textId="4B527EA1"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36B1234" w14:textId="1E5EF7AF"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DA6286F" w14:textId="56969906" w:rsidR="0056791A" w:rsidRDefault="00826923"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A6A1877" w14:textId="603EC362" w:rsidR="0056791A" w:rsidRDefault="00826923"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3398E09" w14:textId="219F76B5" w:rsidR="0056791A"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6791A" w14:paraId="6C7090E6" w14:textId="77777777" w:rsidTr="00826923">
        <w:trPr>
          <w:trHeight w:val="458"/>
        </w:trPr>
        <w:tc>
          <w:tcPr>
            <w:tcW w:w="1530" w:type="dxa"/>
            <w:vMerge/>
          </w:tcPr>
          <w:p w14:paraId="7E73DB26" w14:textId="77777777" w:rsidR="0056791A" w:rsidRDefault="0056791A" w:rsidP="00826923">
            <w:pPr>
              <w:rPr>
                <w:rFonts w:cs="Tahoma"/>
                <w:szCs w:val="20"/>
              </w:rPr>
            </w:pPr>
          </w:p>
        </w:tc>
        <w:tc>
          <w:tcPr>
            <w:tcW w:w="2070" w:type="dxa"/>
            <w:shd w:val="clear" w:color="auto" w:fill="EEECE1"/>
          </w:tcPr>
          <w:p w14:paraId="3DAB4F65" w14:textId="77777777" w:rsidR="0056791A" w:rsidRDefault="00826923" w:rsidP="00826923">
            <w:pPr>
              <w:jc w:val="both"/>
              <w:rPr>
                <w:rFonts w:cs="Tahoma"/>
                <w:szCs w:val="20"/>
              </w:rPr>
            </w:pPr>
            <w:r>
              <w:rPr>
                <w:rFonts w:cs="Tahoma"/>
                <w:szCs w:val="20"/>
              </w:rPr>
              <w:t>Indicateur 4.3</w:t>
            </w:r>
          </w:p>
          <w:p w14:paraId="7011A2A4" w14:textId="0A70E666" w:rsidR="0056791A"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F995C52" w14:textId="77F7B729" w:rsidR="0056791A"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977A19C" w14:textId="05F9E22E" w:rsidR="0056791A"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D7FC633" w14:textId="6389D96C" w:rsidR="0056791A"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9E354EB" w14:textId="43C2BBE8" w:rsidR="0056791A"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13D6C4D" w14:textId="0A3B3092" w:rsidR="0056791A"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6791A" w14:paraId="7179FCB9" w14:textId="77777777" w:rsidTr="00826923">
        <w:trPr>
          <w:trHeight w:val="458"/>
        </w:trPr>
        <w:tc>
          <w:tcPr>
            <w:tcW w:w="1530" w:type="dxa"/>
            <w:vMerge w:val="restart"/>
          </w:tcPr>
          <w:p w14:paraId="3573B9F9" w14:textId="77777777" w:rsidR="0056791A" w:rsidRDefault="00E23BDC" w:rsidP="00826923">
            <w:pPr>
              <w:rPr>
                <w:rFonts w:cs="Tahoma"/>
                <w:szCs w:val="20"/>
              </w:rPr>
            </w:pPr>
            <w:r>
              <w:rPr>
                <w:rFonts w:cs="Tahoma"/>
                <w:szCs w:val="20"/>
              </w:rPr>
              <w:t>Produit 4.1</w:t>
            </w:r>
          </w:p>
          <w:p w14:paraId="33B24705" w14:textId="75B609A5" w:rsidR="0056791A"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595B622E" w14:textId="77777777" w:rsidR="0056791A" w:rsidRDefault="00E23BDC" w:rsidP="00826923">
            <w:pPr>
              <w:jc w:val="both"/>
              <w:rPr>
                <w:rFonts w:cs="Tahoma"/>
                <w:szCs w:val="20"/>
              </w:rPr>
            </w:pPr>
            <w:r>
              <w:rPr>
                <w:rFonts w:cs="Tahoma"/>
                <w:szCs w:val="20"/>
              </w:rPr>
              <w:t>Indicateur 4.1.1</w:t>
            </w:r>
          </w:p>
          <w:p w14:paraId="21D276F9" w14:textId="68764A2D" w:rsidR="0056791A"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22AF664" w14:textId="6BC2DF7F"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53B1C30" w14:textId="037A8BCA"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7B550AE" w14:textId="6E4AC1F0" w:rsidR="0056791A" w:rsidRDefault="00E23BDC"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E4E49F" w14:textId="6B55F927" w:rsidR="0056791A" w:rsidRDefault="00E23BDC"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523978D" w14:textId="657DF97F"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6791A" w14:paraId="3A2FD794" w14:textId="77777777" w:rsidTr="00826923">
        <w:trPr>
          <w:trHeight w:val="458"/>
        </w:trPr>
        <w:tc>
          <w:tcPr>
            <w:tcW w:w="1530" w:type="dxa"/>
            <w:vMerge/>
          </w:tcPr>
          <w:p w14:paraId="6FE132D3" w14:textId="77777777" w:rsidR="0056791A" w:rsidRDefault="0056791A" w:rsidP="00826923">
            <w:pPr>
              <w:rPr>
                <w:rFonts w:cs="Tahoma"/>
                <w:szCs w:val="20"/>
              </w:rPr>
            </w:pPr>
          </w:p>
        </w:tc>
        <w:tc>
          <w:tcPr>
            <w:tcW w:w="2070" w:type="dxa"/>
            <w:shd w:val="clear" w:color="auto" w:fill="EEECE1"/>
          </w:tcPr>
          <w:p w14:paraId="2D67BEF7" w14:textId="77777777" w:rsidR="0056791A" w:rsidRDefault="00E23BDC" w:rsidP="00826923">
            <w:pPr>
              <w:jc w:val="both"/>
              <w:rPr>
                <w:rFonts w:cs="Tahoma"/>
                <w:szCs w:val="20"/>
              </w:rPr>
            </w:pPr>
            <w:r>
              <w:rPr>
                <w:rFonts w:cs="Tahoma"/>
                <w:szCs w:val="20"/>
              </w:rPr>
              <w:t>Indicateur 4.1.2</w:t>
            </w:r>
          </w:p>
          <w:p w14:paraId="0015DC61" w14:textId="2A5151C7" w:rsidR="0056791A"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1B43620" w14:textId="605381EE"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98D4F01" w14:textId="3E8D08DA"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D1CB7A0" w14:textId="0C23A665"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BD3BEE" w14:textId="7F4B3E9F" w:rsidR="0056791A" w:rsidRDefault="00E23BDC"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3B10C41" w14:textId="4C1AAE8D"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6791A" w14:paraId="1E19E655" w14:textId="77777777" w:rsidTr="00826923">
        <w:trPr>
          <w:trHeight w:val="458"/>
        </w:trPr>
        <w:tc>
          <w:tcPr>
            <w:tcW w:w="1530" w:type="dxa"/>
            <w:vMerge/>
          </w:tcPr>
          <w:p w14:paraId="288B20AE" w14:textId="77777777" w:rsidR="0056791A" w:rsidRDefault="0056791A" w:rsidP="00826923">
            <w:pPr>
              <w:rPr>
                <w:rFonts w:cs="Tahoma"/>
                <w:szCs w:val="20"/>
              </w:rPr>
            </w:pPr>
          </w:p>
        </w:tc>
        <w:tc>
          <w:tcPr>
            <w:tcW w:w="2070" w:type="dxa"/>
            <w:shd w:val="clear" w:color="auto" w:fill="EEECE1"/>
          </w:tcPr>
          <w:p w14:paraId="49CF7C99" w14:textId="5A5E5F67" w:rsidR="0056791A" w:rsidRDefault="00E23BDC" w:rsidP="00E23BDC">
            <w:pPr>
              <w:jc w:val="both"/>
              <w:rPr>
                <w:rFonts w:cs="Tahoma"/>
                <w:szCs w:val="20"/>
              </w:rPr>
            </w:pPr>
            <w:r>
              <w:rPr>
                <w:rFonts w:cs="Tahoma"/>
                <w:szCs w:val="20"/>
              </w:rPr>
              <w:t>Indicateur 4.1.3</w:t>
            </w:r>
          </w:p>
          <w:p w14:paraId="7C717A2A" w14:textId="6D2BD5A1" w:rsidR="0056791A"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8689DFD" w14:textId="1C240CBB" w:rsidR="0056791A" w:rsidRDefault="00F30B44" w:rsidP="00826923">
            <w:pPr>
              <w:rPr>
                <w:b/>
                <w:sz w:val="22"/>
                <w:szCs w:val="22"/>
              </w:rPr>
            </w:pPr>
            <w:r>
              <w:rPr>
                <w:highlight w:val="lightGray"/>
              </w:rPr>
              <w:t xml:space="preserve">      </w:t>
            </w:r>
          </w:p>
        </w:tc>
        <w:tc>
          <w:tcPr>
            <w:tcW w:w="1620" w:type="dxa"/>
            <w:shd w:val="clear" w:color="auto" w:fill="EEECE1"/>
          </w:tcPr>
          <w:p w14:paraId="5081A8C8" w14:textId="17A6AE54" w:rsidR="0056791A" w:rsidRDefault="00FC29ED" w:rsidP="00826923">
            <w:pPr>
              <w:rPr>
                <w:b/>
                <w:sz w:val="22"/>
                <w:szCs w:val="22"/>
              </w:rPr>
            </w:pPr>
            <w:r>
              <w:rPr>
                <w:highlight w:val="lightGray"/>
              </w:rPr>
              <w:t xml:space="preserve">      </w:t>
            </w:r>
          </w:p>
        </w:tc>
        <w:tc>
          <w:tcPr>
            <w:tcW w:w="2070" w:type="dxa"/>
          </w:tcPr>
          <w:p w14:paraId="1934F180" w14:textId="73A56D1F" w:rsidR="0056791A" w:rsidRDefault="00036A7F" w:rsidP="00826923">
            <w:pPr>
              <w:rPr>
                <w:b/>
                <w:sz w:val="22"/>
                <w:szCs w:val="22"/>
              </w:rPr>
            </w:pPr>
            <w:r>
              <w:rPr>
                <w:highlight w:val="lightGray"/>
              </w:rPr>
              <w:t xml:space="preserve">      </w:t>
            </w:r>
          </w:p>
        </w:tc>
        <w:tc>
          <w:tcPr>
            <w:tcW w:w="2070" w:type="dxa"/>
          </w:tcPr>
          <w:p w14:paraId="1F21841C" w14:textId="46F09D05" w:rsidR="0056791A" w:rsidRDefault="00BF2CFF" w:rsidP="00826923">
            <w:pPr>
              <w:rPr>
                <w:b/>
                <w:sz w:val="22"/>
                <w:szCs w:val="22"/>
              </w:rPr>
            </w:pPr>
            <w:r>
              <w:rPr>
                <w:highlight w:val="lightGray"/>
              </w:rPr>
              <w:t xml:space="preserve">      </w:t>
            </w:r>
          </w:p>
        </w:tc>
        <w:tc>
          <w:tcPr>
            <w:tcW w:w="4140" w:type="dxa"/>
          </w:tcPr>
          <w:p w14:paraId="63D5DA05" w14:textId="1D32D357" w:rsidR="0056791A"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56791A" w14:paraId="40A7EB21" w14:textId="77777777" w:rsidTr="00826923">
        <w:trPr>
          <w:trHeight w:val="458"/>
        </w:trPr>
        <w:tc>
          <w:tcPr>
            <w:tcW w:w="1530" w:type="dxa"/>
            <w:vMerge w:val="restart"/>
          </w:tcPr>
          <w:p w14:paraId="586E2AEC" w14:textId="77777777" w:rsidR="0056791A" w:rsidRDefault="00E23BDC" w:rsidP="00826923">
            <w:pPr>
              <w:rPr>
                <w:rFonts w:cs="Tahoma"/>
                <w:szCs w:val="20"/>
              </w:rPr>
            </w:pPr>
            <w:r>
              <w:rPr>
                <w:rFonts w:cs="Tahoma"/>
                <w:szCs w:val="20"/>
              </w:rPr>
              <w:t>Produit 4.2</w:t>
            </w:r>
          </w:p>
          <w:p w14:paraId="157177A1" w14:textId="7C0E34BF" w:rsidR="0056791A"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D071170" w14:textId="77777777" w:rsidR="0056791A" w:rsidRDefault="00E23BDC" w:rsidP="00826923">
            <w:pPr>
              <w:jc w:val="both"/>
              <w:rPr>
                <w:rFonts w:cs="Tahoma"/>
                <w:szCs w:val="20"/>
              </w:rPr>
            </w:pPr>
            <w:r>
              <w:rPr>
                <w:rFonts w:cs="Tahoma"/>
                <w:szCs w:val="20"/>
              </w:rPr>
              <w:t>Indicateur 4.2.1</w:t>
            </w:r>
          </w:p>
          <w:p w14:paraId="5334C722" w14:textId="15C5F5D3" w:rsidR="0056791A"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AC84E33" w14:textId="3AF468F0"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16CD51D" w14:textId="4C6D348E"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738AA87" w14:textId="37F45D47"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3F2D396" w14:textId="21C28F66"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5ABF376" w14:textId="12671817"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6791A" w14:paraId="292D4DCC" w14:textId="77777777" w:rsidTr="00826923">
        <w:trPr>
          <w:trHeight w:val="458"/>
        </w:trPr>
        <w:tc>
          <w:tcPr>
            <w:tcW w:w="1530" w:type="dxa"/>
            <w:vMerge/>
          </w:tcPr>
          <w:p w14:paraId="04F43519" w14:textId="77777777" w:rsidR="0056791A" w:rsidRDefault="0056791A" w:rsidP="00826923">
            <w:pPr>
              <w:rPr>
                <w:rFonts w:cs="Tahoma"/>
                <w:b/>
                <w:szCs w:val="20"/>
              </w:rPr>
            </w:pPr>
          </w:p>
        </w:tc>
        <w:tc>
          <w:tcPr>
            <w:tcW w:w="2070" w:type="dxa"/>
            <w:shd w:val="clear" w:color="auto" w:fill="EEECE1"/>
          </w:tcPr>
          <w:p w14:paraId="27A5A6F9" w14:textId="77777777" w:rsidR="0056791A" w:rsidRDefault="00E23BDC" w:rsidP="00826923">
            <w:pPr>
              <w:jc w:val="both"/>
              <w:rPr>
                <w:rFonts w:cs="Tahoma"/>
                <w:szCs w:val="20"/>
              </w:rPr>
            </w:pPr>
            <w:r>
              <w:rPr>
                <w:rFonts w:cs="Tahoma"/>
                <w:szCs w:val="20"/>
              </w:rPr>
              <w:t>Indicateur 4.2.2</w:t>
            </w:r>
          </w:p>
          <w:p w14:paraId="19035C5A" w14:textId="2FAFE4B8" w:rsidR="0056791A"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0FA9D85" w14:textId="1DB2087C"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1979D355" w14:textId="25C32433"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AD1973" w14:textId="060C47CC" w:rsidR="0056791A"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8B64C1D" w14:textId="7B5C56AA" w:rsidR="0056791A" w:rsidRDefault="00E23BDC"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492A76A" w14:textId="7497F397" w:rsidR="0056791A" w:rsidRDefault="00E23BDC"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6791A" w14:paraId="50070DF2" w14:textId="77777777" w:rsidTr="00826923">
        <w:trPr>
          <w:trHeight w:val="458"/>
        </w:trPr>
        <w:tc>
          <w:tcPr>
            <w:tcW w:w="1530" w:type="dxa"/>
            <w:vMerge/>
          </w:tcPr>
          <w:p w14:paraId="5FC1FAC9" w14:textId="77777777" w:rsidR="0056791A" w:rsidRDefault="0056791A" w:rsidP="00826923">
            <w:pPr>
              <w:rPr>
                <w:rFonts w:cs="Tahoma"/>
                <w:b/>
                <w:szCs w:val="20"/>
              </w:rPr>
            </w:pPr>
          </w:p>
        </w:tc>
        <w:tc>
          <w:tcPr>
            <w:tcW w:w="2070" w:type="dxa"/>
            <w:shd w:val="clear" w:color="auto" w:fill="EEECE1"/>
          </w:tcPr>
          <w:p w14:paraId="31A59A1B" w14:textId="553596D7" w:rsidR="0056791A" w:rsidRDefault="00BC7BF8" w:rsidP="00E23BDC">
            <w:pPr>
              <w:jc w:val="both"/>
              <w:rPr>
                <w:rFonts w:cs="Tahoma"/>
                <w:szCs w:val="20"/>
              </w:rPr>
            </w:pPr>
            <w:r>
              <w:rPr>
                <w:rFonts w:cs="Tahoma"/>
                <w:szCs w:val="20"/>
              </w:rPr>
              <w:t>Indicateur 4.2.3</w:t>
            </w:r>
          </w:p>
          <w:p w14:paraId="2FBEE529" w14:textId="25967F0B" w:rsidR="0056791A"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96A1E33" w14:textId="36EE25BA" w:rsidR="0056791A" w:rsidRDefault="00F30B44" w:rsidP="00826923">
            <w:pPr>
              <w:rPr>
                <w:b/>
                <w:sz w:val="22"/>
                <w:szCs w:val="22"/>
              </w:rPr>
            </w:pPr>
            <w:r>
              <w:rPr>
                <w:highlight w:val="lightGray"/>
              </w:rPr>
              <w:t xml:space="preserve">      </w:t>
            </w:r>
          </w:p>
        </w:tc>
        <w:tc>
          <w:tcPr>
            <w:tcW w:w="1620" w:type="dxa"/>
            <w:shd w:val="clear" w:color="auto" w:fill="EEECE1"/>
          </w:tcPr>
          <w:p w14:paraId="07156F3C" w14:textId="55AAA7E3" w:rsidR="0056791A" w:rsidRDefault="00FC29ED" w:rsidP="00826923">
            <w:pPr>
              <w:rPr>
                <w:b/>
                <w:sz w:val="22"/>
                <w:szCs w:val="22"/>
              </w:rPr>
            </w:pPr>
            <w:r>
              <w:rPr>
                <w:highlight w:val="lightGray"/>
              </w:rPr>
              <w:t xml:space="preserve">      </w:t>
            </w:r>
          </w:p>
        </w:tc>
        <w:tc>
          <w:tcPr>
            <w:tcW w:w="2070" w:type="dxa"/>
          </w:tcPr>
          <w:p w14:paraId="5C590911" w14:textId="00578088" w:rsidR="0056791A" w:rsidRDefault="000962E5" w:rsidP="00826923">
            <w:pPr>
              <w:rPr>
                <w:b/>
                <w:sz w:val="22"/>
                <w:szCs w:val="22"/>
              </w:rPr>
            </w:pPr>
            <w:r>
              <w:rPr>
                <w:highlight w:val="lightGray"/>
              </w:rPr>
              <w:t xml:space="preserve">      </w:t>
            </w:r>
          </w:p>
        </w:tc>
        <w:tc>
          <w:tcPr>
            <w:tcW w:w="2070" w:type="dxa"/>
          </w:tcPr>
          <w:p w14:paraId="5EBDBAD3" w14:textId="3866682A" w:rsidR="0056791A" w:rsidRDefault="00BF2CFF" w:rsidP="00826923">
            <w:pPr>
              <w:rPr>
                <w:b/>
                <w:sz w:val="22"/>
                <w:szCs w:val="22"/>
              </w:rPr>
            </w:pPr>
            <w:r>
              <w:rPr>
                <w:highlight w:val="lightGray"/>
              </w:rPr>
              <w:t xml:space="preserve">      </w:t>
            </w:r>
          </w:p>
        </w:tc>
        <w:tc>
          <w:tcPr>
            <w:tcW w:w="4140" w:type="dxa"/>
          </w:tcPr>
          <w:p w14:paraId="2FB50ED7" w14:textId="4031E6DA" w:rsidR="0056791A" w:rsidRDefault="005B1E1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56791A" w14:paraId="1DCE9A40" w14:textId="77777777" w:rsidTr="00826923">
        <w:trPr>
          <w:trHeight w:val="458"/>
        </w:trPr>
        <w:tc>
          <w:tcPr>
            <w:tcW w:w="1530" w:type="dxa"/>
            <w:vMerge w:val="restart"/>
          </w:tcPr>
          <w:p w14:paraId="4A0E5F1B" w14:textId="77777777" w:rsidR="0056791A" w:rsidRDefault="00BC7BF8" w:rsidP="00826923">
            <w:pPr>
              <w:rPr>
                <w:rFonts w:cs="Tahoma"/>
                <w:szCs w:val="20"/>
              </w:rPr>
            </w:pPr>
            <w:r>
              <w:rPr>
                <w:rFonts w:cs="Tahoma"/>
                <w:szCs w:val="20"/>
              </w:rPr>
              <w:t>Produit 4.3</w:t>
            </w:r>
          </w:p>
          <w:p w14:paraId="24635A0A" w14:textId="3405A77F" w:rsidR="0056791A" w:rsidRDefault="00BC7BF8"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1281F333" w14:textId="77777777" w:rsidR="0056791A" w:rsidRDefault="00BC7BF8" w:rsidP="00826923">
            <w:pPr>
              <w:jc w:val="both"/>
              <w:rPr>
                <w:rFonts w:cs="Tahoma"/>
                <w:szCs w:val="20"/>
              </w:rPr>
            </w:pPr>
            <w:r>
              <w:rPr>
                <w:rFonts w:cs="Tahoma"/>
                <w:szCs w:val="20"/>
              </w:rPr>
              <w:t>Indicateur 4.3.1</w:t>
            </w:r>
          </w:p>
          <w:p w14:paraId="1E5B9C88" w14:textId="1FAD1CF0" w:rsidR="0056791A" w:rsidRDefault="00BC7BF8"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1530" w:type="dxa"/>
            <w:shd w:val="clear" w:color="auto" w:fill="EEECE1"/>
          </w:tcPr>
          <w:p w14:paraId="3B90DF4E" w14:textId="75F936A0" w:rsidR="0056791A" w:rsidRDefault="00F30B44" w:rsidP="00826923">
            <w:r>
              <w:rPr>
                <w:highlight w:val="lightGray"/>
              </w:rPr>
              <w:t xml:space="preserve">      </w:t>
            </w:r>
          </w:p>
        </w:tc>
        <w:tc>
          <w:tcPr>
            <w:tcW w:w="1620" w:type="dxa"/>
            <w:shd w:val="clear" w:color="auto" w:fill="EEECE1"/>
          </w:tcPr>
          <w:p w14:paraId="3FD37B44" w14:textId="274D8D19" w:rsidR="0056791A"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F2CC7EE" w14:textId="5A445CE5" w:rsidR="0056791A"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3FEC256" w14:textId="1190E1B3" w:rsidR="0056791A" w:rsidRDefault="00BC7BF8"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3F724505" w14:textId="2A935530" w:rsidR="0056791A"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56791A" w14:paraId="5C18505F" w14:textId="77777777" w:rsidTr="00826923">
        <w:trPr>
          <w:trHeight w:val="458"/>
        </w:trPr>
        <w:tc>
          <w:tcPr>
            <w:tcW w:w="1530" w:type="dxa"/>
            <w:vMerge/>
          </w:tcPr>
          <w:p w14:paraId="1A003D07" w14:textId="77777777" w:rsidR="0056791A" w:rsidRDefault="0056791A" w:rsidP="00826923">
            <w:pPr>
              <w:rPr>
                <w:rFonts w:cs="Tahoma"/>
                <w:b/>
                <w:szCs w:val="20"/>
              </w:rPr>
            </w:pPr>
          </w:p>
        </w:tc>
        <w:tc>
          <w:tcPr>
            <w:tcW w:w="2070" w:type="dxa"/>
            <w:shd w:val="clear" w:color="auto" w:fill="EEECE1"/>
          </w:tcPr>
          <w:p w14:paraId="1631FCBA" w14:textId="77777777" w:rsidR="0056791A" w:rsidRDefault="00BC7BF8" w:rsidP="00826923">
            <w:pPr>
              <w:jc w:val="both"/>
              <w:rPr>
                <w:rFonts w:cs="Tahoma"/>
                <w:szCs w:val="20"/>
              </w:rPr>
            </w:pPr>
            <w:r>
              <w:rPr>
                <w:rFonts w:cs="Tahoma"/>
                <w:szCs w:val="20"/>
              </w:rPr>
              <w:t>Indicateur 4.3.2</w:t>
            </w:r>
          </w:p>
          <w:p w14:paraId="16B9347A" w14:textId="7F943051" w:rsidR="0056791A" w:rsidRDefault="00BC7BF8"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5A1EFC0B" w14:textId="5FF34A74" w:rsidR="0056791A" w:rsidRDefault="00F30B44" w:rsidP="00826923">
            <w:pPr>
              <w:rPr>
                <w:highlight w:val="lightGray"/>
              </w:rPr>
            </w:pPr>
            <w:r>
              <w:rPr>
                <w:highlight w:val="lightGray"/>
              </w:rPr>
              <w:t xml:space="preserve">      </w:t>
            </w:r>
          </w:p>
        </w:tc>
        <w:tc>
          <w:tcPr>
            <w:tcW w:w="1620" w:type="dxa"/>
            <w:shd w:val="clear" w:color="auto" w:fill="EEECE1"/>
          </w:tcPr>
          <w:p w14:paraId="71B81606" w14:textId="107DE6EF" w:rsidR="0056791A"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E31D0D3" w14:textId="5DCD18FD" w:rsidR="0056791A"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825172E" w14:textId="7A77FA2F" w:rsidR="0056791A"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61F70218" w14:textId="5E163D91" w:rsidR="0056791A" w:rsidRDefault="00BC7BF8"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fldChar w:fldCharType="end"/>
            </w:r>
          </w:p>
        </w:tc>
      </w:tr>
      <w:tr w:rsidR="0056791A" w14:paraId="0C231A45" w14:textId="77777777" w:rsidTr="00826923">
        <w:trPr>
          <w:trHeight w:val="458"/>
        </w:trPr>
        <w:tc>
          <w:tcPr>
            <w:tcW w:w="1530" w:type="dxa"/>
            <w:vMerge/>
          </w:tcPr>
          <w:p w14:paraId="2C13FD68" w14:textId="77777777" w:rsidR="0056791A" w:rsidRDefault="0056791A" w:rsidP="00826923">
            <w:pPr>
              <w:rPr>
                <w:rFonts w:cs="Tahoma"/>
                <w:b/>
                <w:szCs w:val="20"/>
              </w:rPr>
            </w:pPr>
          </w:p>
        </w:tc>
        <w:tc>
          <w:tcPr>
            <w:tcW w:w="2070" w:type="dxa"/>
            <w:shd w:val="clear" w:color="auto" w:fill="EEECE1"/>
          </w:tcPr>
          <w:p w14:paraId="297678D2" w14:textId="52FCFFC4" w:rsidR="0056791A" w:rsidRDefault="004E585F" w:rsidP="00BC7BF8">
            <w:pPr>
              <w:jc w:val="both"/>
              <w:rPr>
                <w:rFonts w:cs="Tahoma"/>
                <w:szCs w:val="20"/>
              </w:rPr>
            </w:pPr>
            <w:r>
              <w:rPr>
                <w:rFonts w:cs="Tahoma"/>
                <w:szCs w:val="20"/>
              </w:rPr>
              <w:t>Indicateur 4.3.3</w:t>
            </w:r>
          </w:p>
          <w:p w14:paraId="15ED36E8" w14:textId="737C47BD" w:rsidR="0056791A" w:rsidRDefault="00BC7BF8" w:rsidP="00BC7BF8">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86017A1" w14:textId="0664DC20" w:rsidR="0056791A" w:rsidRDefault="00F30B44" w:rsidP="00826923">
            <w:pPr>
              <w:rPr>
                <w:b/>
                <w:sz w:val="22"/>
                <w:szCs w:val="22"/>
              </w:rPr>
            </w:pPr>
            <w:r>
              <w:rPr>
                <w:highlight w:val="lightGray"/>
              </w:rPr>
              <w:t xml:space="preserve">      </w:t>
            </w:r>
          </w:p>
        </w:tc>
        <w:tc>
          <w:tcPr>
            <w:tcW w:w="1620" w:type="dxa"/>
            <w:shd w:val="clear" w:color="auto" w:fill="EEECE1"/>
          </w:tcPr>
          <w:p w14:paraId="297761EB" w14:textId="71440DED" w:rsidR="0056791A" w:rsidRDefault="00FC29ED" w:rsidP="00826923">
            <w:pPr>
              <w:rPr>
                <w:b/>
                <w:sz w:val="22"/>
                <w:szCs w:val="22"/>
              </w:rPr>
            </w:pPr>
            <w:r>
              <w:rPr>
                <w:highlight w:val="lightGray"/>
              </w:rPr>
              <w:t xml:space="preserve">      </w:t>
            </w:r>
          </w:p>
        </w:tc>
        <w:tc>
          <w:tcPr>
            <w:tcW w:w="2070" w:type="dxa"/>
          </w:tcPr>
          <w:p w14:paraId="63F43375" w14:textId="48CD8F91" w:rsidR="0056791A" w:rsidRDefault="000962E5" w:rsidP="00826923">
            <w:pPr>
              <w:rPr>
                <w:b/>
                <w:sz w:val="22"/>
                <w:szCs w:val="22"/>
              </w:rPr>
            </w:pPr>
            <w:r>
              <w:rPr>
                <w:highlight w:val="lightGray"/>
              </w:rPr>
              <w:t xml:space="preserve">      </w:t>
            </w:r>
          </w:p>
        </w:tc>
        <w:tc>
          <w:tcPr>
            <w:tcW w:w="2070" w:type="dxa"/>
          </w:tcPr>
          <w:p w14:paraId="2A670D76" w14:textId="3D3AC824" w:rsidR="0056791A" w:rsidRDefault="00BF2CFF" w:rsidP="00826923">
            <w:pPr>
              <w:rPr>
                <w:b/>
                <w:sz w:val="22"/>
                <w:szCs w:val="22"/>
              </w:rPr>
            </w:pPr>
            <w:r>
              <w:rPr>
                <w:highlight w:val="lightGray"/>
              </w:rPr>
              <w:t xml:space="preserve">      </w:t>
            </w:r>
          </w:p>
        </w:tc>
        <w:tc>
          <w:tcPr>
            <w:tcW w:w="4140" w:type="dxa"/>
          </w:tcPr>
          <w:p w14:paraId="4E7C284E" w14:textId="52BFAAE1" w:rsidR="0056791A" w:rsidRDefault="005B1E1B" w:rsidP="005B1E1B">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56791A" w14:paraId="6ACAFFBB" w14:textId="77777777" w:rsidTr="00826923">
        <w:trPr>
          <w:trHeight w:val="458"/>
        </w:trPr>
        <w:tc>
          <w:tcPr>
            <w:tcW w:w="1530" w:type="dxa"/>
            <w:vMerge w:val="restart"/>
          </w:tcPr>
          <w:p w14:paraId="2BD03DCE" w14:textId="77777777" w:rsidR="0056791A" w:rsidRDefault="00BC7BF8" w:rsidP="00826923">
            <w:pPr>
              <w:rPr>
                <w:rFonts w:cs="Tahoma"/>
                <w:szCs w:val="20"/>
              </w:rPr>
            </w:pPr>
            <w:r>
              <w:rPr>
                <w:rFonts w:cs="Tahoma"/>
                <w:szCs w:val="20"/>
              </w:rPr>
              <w:t>Produit 4.4</w:t>
            </w:r>
          </w:p>
          <w:p w14:paraId="6EDFD3E3" w14:textId="67B23BED" w:rsidR="0056791A" w:rsidRDefault="00BC7BF8" w:rsidP="00CE5967">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2070" w:type="dxa"/>
            <w:shd w:val="clear" w:color="auto" w:fill="EEECE1"/>
          </w:tcPr>
          <w:p w14:paraId="1BD09351" w14:textId="77777777" w:rsidR="0056791A" w:rsidRDefault="00BC7BF8" w:rsidP="00826923">
            <w:pPr>
              <w:jc w:val="both"/>
              <w:rPr>
                <w:rFonts w:cs="Tahoma"/>
                <w:szCs w:val="20"/>
              </w:rPr>
            </w:pPr>
            <w:r>
              <w:rPr>
                <w:rFonts w:cs="Tahoma"/>
                <w:szCs w:val="20"/>
              </w:rPr>
              <w:t>Indicateur 4.4.1</w:t>
            </w:r>
          </w:p>
          <w:p w14:paraId="2BB05AFA" w14:textId="38FD03CA" w:rsidR="0056791A" w:rsidRDefault="00BC7BF8"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79EE66A" w14:textId="4DB3E4DA" w:rsidR="0056791A" w:rsidRDefault="00F30B44" w:rsidP="00F30B44">
            <w:r>
              <w:rPr>
                <w:highlight w:val="lightGray"/>
              </w:rPr>
              <w:t xml:space="preserve">      </w:t>
            </w:r>
          </w:p>
        </w:tc>
        <w:tc>
          <w:tcPr>
            <w:tcW w:w="1620" w:type="dxa"/>
            <w:shd w:val="clear" w:color="auto" w:fill="EEECE1"/>
          </w:tcPr>
          <w:p w14:paraId="15FA2FD3" w14:textId="5F7ECBD2" w:rsidR="0056791A"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A0977C9" w14:textId="65E39AA3" w:rsidR="0056791A"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8453476" w14:textId="2347C340" w:rsidR="0056791A"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31FA4F8F" w14:textId="33A0B85D" w:rsidR="0056791A" w:rsidRDefault="00BC7BF8"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56791A" w14:paraId="6EFB70AF" w14:textId="77777777" w:rsidTr="00826923">
        <w:trPr>
          <w:trHeight w:val="458"/>
        </w:trPr>
        <w:tc>
          <w:tcPr>
            <w:tcW w:w="1530" w:type="dxa"/>
            <w:vMerge/>
          </w:tcPr>
          <w:p w14:paraId="08C1A086" w14:textId="77777777" w:rsidR="0056791A" w:rsidRDefault="0056791A" w:rsidP="00826923">
            <w:pPr>
              <w:rPr>
                <w:rFonts w:cs="Tahoma"/>
                <w:b/>
                <w:szCs w:val="20"/>
              </w:rPr>
            </w:pPr>
          </w:p>
        </w:tc>
        <w:tc>
          <w:tcPr>
            <w:tcW w:w="2070" w:type="dxa"/>
            <w:shd w:val="clear" w:color="auto" w:fill="EEECE1"/>
          </w:tcPr>
          <w:p w14:paraId="0737E443" w14:textId="77777777" w:rsidR="0056791A" w:rsidRDefault="00BC7BF8" w:rsidP="00826923">
            <w:pPr>
              <w:jc w:val="both"/>
              <w:rPr>
                <w:rFonts w:cs="Tahoma"/>
                <w:szCs w:val="20"/>
              </w:rPr>
            </w:pPr>
            <w:r>
              <w:rPr>
                <w:rFonts w:cs="Tahoma"/>
                <w:szCs w:val="20"/>
              </w:rPr>
              <w:t>Indicateur 4.4.2</w:t>
            </w:r>
          </w:p>
          <w:p w14:paraId="063C9EEF" w14:textId="2A05EC74" w:rsidR="0056791A" w:rsidRDefault="00BC7BF8" w:rsidP="00BC7BF8">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5EA9D9F7" w14:textId="79B2F9BC" w:rsidR="0056791A" w:rsidRDefault="00F30B44" w:rsidP="00F30B44">
            <w:r>
              <w:rPr>
                <w:highlight w:val="lightGray"/>
              </w:rPr>
              <w:t xml:space="preserve">      </w:t>
            </w:r>
          </w:p>
        </w:tc>
        <w:tc>
          <w:tcPr>
            <w:tcW w:w="1620" w:type="dxa"/>
            <w:shd w:val="clear" w:color="auto" w:fill="EEECE1"/>
          </w:tcPr>
          <w:p w14:paraId="351BB9D7" w14:textId="16F59EE9" w:rsidR="0056791A"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3B5302C" w14:textId="5CF8CF94" w:rsidR="0056791A"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905AAE6" w14:textId="18A041CD" w:rsidR="0056791A" w:rsidRDefault="00BC7BF8"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97A2C1F" w14:textId="11009AA8" w:rsidR="0056791A" w:rsidRDefault="00BC7BF8"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r>
              <w:rPr>
                <w:b/>
                <w:sz w:val="22"/>
                <w:szCs w:val="22"/>
              </w:rPr>
              <w:fldChar w:fldCharType="end"/>
            </w:r>
          </w:p>
        </w:tc>
      </w:tr>
      <w:tr w:rsidR="0056791A" w14:paraId="693D5CD4" w14:textId="77777777" w:rsidTr="00826923">
        <w:trPr>
          <w:trHeight w:val="458"/>
        </w:trPr>
        <w:tc>
          <w:tcPr>
            <w:tcW w:w="1530" w:type="dxa"/>
            <w:vMerge/>
          </w:tcPr>
          <w:p w14:paraId="1BBC9567" w14:textId="77777777" w:rsidR="0056791A" w:rsidRDefault="0056791A" w:rsidP="00826923">
            <w:pPr>
              <w:rPr>
                <w:rFonts w:cs="Tahoma"/>
                <w:b/>
                <w:szCs w:val="20"/>
              </w:rPr>
            </w:pPr>
          </w:p>
        </w:tc>
        <w:tc>
          <w:tcPr>
            <w:tcW w:w="2070" w:type="dxa"/>
            <w:shd w:val="clear" w:color="auto" w:fill="EEECE1"/>
          </w:tcPr>
          <w:p w14:paraId="75712ABB" w14:textId="46D5AFB2" w:rsidR="0056791A" w:rsidRDefault="00BC7BF8" w:rsidP="00BC7BF8">
            <w:pPr>
              <w:jc w:val="both"/>
              <w:rPr>
                <w:rFonts w:cs="Tahoma"/>
                <w:szCs w:val="20"/>
              </w:rPr>
            </w:pPr>
            <w:r>
              <w:rPr>
                <w:rFonts w:cs="Tahoma"/>
                <w:szCs w:val="20"/>
              </w:rPr>
              <w:t>Indicateur 4.4.3</w:t>
            </w:r>
          </w:p>
          <w:p w14:paraId="2CBC4E3D" w14:textId="1F4FADDF" w:rsidR="0056791A" w:rsidRDefault="00BC7BF8" w:rsidP="00BC7BF8">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4F123667" w14:textId="28C2FC15" w:rsidR="0056791A" w:rsidRDefault="00F30B44" w:rsidP="00826923">
            <w:pPr>
              <w:rPr>
                <w:b/>
                <w:sz w:val="22"/>
                <w:szCs w:val="22"/>
              </w:rPr>
            </w:pPr>
            <w:r>
              <w:rPr>
                <w:highlight w:val="lightGray"/>
              </w:rPr>
              <w:t xml:space="preserve">      </w:t>
            </w:r>
          </w:p>
        </w:tc>
        <w:tc>
          <w:tcPr>
            <w:tcW w:w="1620" w:type="dxa"/>
            <w:shd w:val="clear" w:color="auto" w:fill="EEECE1"/>
          </w:tcPr>
          <w:p w14:paraId="08BDE8C2" w14:textId="1A4AC909" w:rsidR="0056791A" w:rsidRDefault="00FC29ED" w:rsidP="00826923">
            <w:pPr>
              <w:rPr>
                <w:b/>
                <w:sz w:val="22"/>
                <w:szCs w:val="22"/>
              </w:rPr>
            </w:pPr>
            <w:r>
              <w:rPr>
                <w:highlight w:val="lightGray"/>
              </w:rPr>
              <w:t xml:space="preserve">      </w:t>
            </w:r>
          </w:p>
        </w:tc>
        <w:tc>
          <w:tcPr>
            <w:tcW w:w="2070" w:type="dxa"/>
          </w:tcPr>
          <w:p w14:paraId="78971E0F" w14:textId="152501CE" w:rsidR="0056791A" w:rsidRDefault="000962E5" w:rsidP="00826923">
            <w:pPr>
              <w:rPr>
                <w:b/>
                <w:sz w:val="22"/>
                <w:szCs w:val="22"/>
              </w:rPr>
            </w:pPr>
            <w:r>
              <w:rPr>
                <w:highlight w:val="lightGray"/>
              </w:rPr>
              <w:t xml:space="preserve">      </w:t>
            </w:r>
          </w:p>
        </w:tc>
        <w:tc>
          <w:tcPr>
            <w:tcW w:w="2070" w:type="dxa"/>
          </w:tcPr>
          <w:p w14:paraId="58691F82" w14:textId="45C77270" w:rsidR="0056791A" w:rsidRDefault="00BF2CFF" w:rsidP="00826923">
            <w:pPr>
              <w:rPr>
                <w:b/>
                <w:sz w:val="22"/>
                <w:szCs w:val="22"/>
              </w:rPr>
            </w:pPr>
            <w:r>
              <w:rPr>
                <w:highlight w:val="lightGray"/>
              </w:rPr>
              <w:t xml:space="preserve">      </w:t>
            </w:r>
          </w:p>
        </w:tc>
        <w:tc>
          <w:tcPr>
            <w:tcW w:w="4140" w:type="dxa"/>
          </w:tcPr>
          <w:p w14:paraId="53EA9405" w14:textId="4253E9D2" w:rsidR="0056791A" w:rsidRDefault="005B1E1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bl>
    <w:p w14:paraId="3F1ED818" w14:textId="77777777" w:rsidR="0056791A" w:rsidRDefault="0056791A" w:rsidP="0078600B">
      <w:pPr>
        <w:jc w:val="both"/>
        <w:rPr>
          <w:b/>
        </w:rPr>
      </w:pPr>
    </w:p>
    <w:sectPr w:rsidR="0056791A" w:rsidSect="00970F4C">
      <w:pgSz w:w="16838" w:h="11906" w:orient="landscape"/>
      <w:pgMar w:top="1800" w:right="1440" w:bottom="180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6B592E" w16cid:durableId="226CD0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1698C" w14:textId="77777777" w:rsidR="00223364" w:rsidRDefault="00223364" w:rsidP="00E76CA1">
      <w:r>
        <w:separator/>
      </w:r>
    </w:p>
  </w:endnote>
  <w:endnote w:type="continuationSeparator" w:id="0">
    <w:p w14:paraId="19044341" w14:textId="77777777" w:rsidR="00223364" w:rsidRDefault="00223364"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FB254" w14:textId="1B8607E9" w:rsidR="0056791A" w:rsidRDefault="00B92FA1">
    <w:pPr>
      <w:pStyle w:val="Pieddepage"/>
      <w:jc w:val="center"/>
    </w:pPr>
    <w:r>
      <w:fldChar w:fldCharType="begin"/>
    </w:r>
    <w:r>
      <w:instrText xml:space="preserve"> PAGE   \* MERGEFORMAT </w:instrText>
    </w:r>
    <w:r>
      <w:fldChar w:fldCharType="separate"/>
    </w:r>
    <w:r w:rsidR="00223364">
      <w:rPr>
        <w:noProof/>
      </w:rPr>
      <w:t>1</w:t>
    </w:r>
    <w:r>
      <w:fldChar w:fldCharType="end"/>
    </w:r>
  </w:p>
  <w:p w14:paraId="6E791841" w14:textId="77777777" w:rsidR="0056791A" w:rsidRDefault="0056791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EB9A2" w14:textId="77777777" w:rsidR="00223364" w:rsidRDefault="00223364" w:rsidP="00E76CA1">
      <w:r>
        <w:separator/>
      </w:r>
    </w:p>
  </w:footnote>
  <w:footnote w:type="continuationSeparator" w:id="0">
    <w:p w14:paraId="51D92754" w14:textId="77777777" w:rsidR="00223364" w:rsidRDefault="00223364" w:rsidP="00E76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55999" w14:textId="77777777" w:rsidR="0056791A" w:rsidRDefault="00B92FA1">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D5E8FD2"/>
    <w:lvl w:ilvl="0">
      <w:numFmt w:val="decimal"/>
      <w:lvlText w:val="*"/>
      <w:lvlJc w:val="left"/>
    </w:lvl>
  </w:abstractNum>
  <w:abstractNum w:abstractNumId="1">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5">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4">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6"/>
  </w:num>
  <w:num w:numId="4">
    <w:abstractNumId w:val="7"/>
  </w:num>
  <w:num w:numId="5">
    <w:abstractNumId w:val="13"/>
  </w:num>
  <w:num w:numId="6">
    <w:abstractNumId w:val="38"/>
  </w:num>
  <w:num w:numId="7">
    <w:abstractNumId w:val="36"/>
  </w:num>
  <w:num w:numId="8">
    <w:abstractNumId w:val="46"/>
  </w:num>
  <w:num w:numId="9">
    <w:abstractNumId w:val="17"/>
  </w:num>
  <w:num w:numId="10">
    <w:abstractNumId w:val="32"/>
  </w:num>
  <w:num w:numId="11">
    <w:abstractNumId w:val="4"/>
  </w:num>
  <w:num w:numId="12">
    <w:abstractNumId w:val="33"/>
  </w:num>
  <w:num w:numId="13">
    <w:abstractNumId w:val="35"/>
  </w:num>
  <w:num w:numId="14">
    <w:abstractNumId w:val="45"/>
  </w:num>
  <w:num w:numId="15">
    <w:abstractNumId w:val="41"/>
  </w:num>
  <w:num w:numId="16">
    <w:abstractNumId w:val="27"/>
  </w:num>
  <w:num w:numId="17">
    <w:abstractNumId w:val="11"/>
  </w:num>
  <w:num w:numId="18">
    <w:abstractNumId w:val="8"/>
  </w:num>
  <w:num w:numId="19">
    <w:abstractNumId w:val="29"/>
  </w:num>
  <w:num w:numId="20">
    <w:abstractNumId w:val="21"/>
  </w:num>
  <w:num w:numId="21">
    <w:abstractNumId w:val="5"/>
  </w:num>
  <w:num w:numId="22">
    <w:abstractNumId w:val="30"/>
  </w:num>
  <w:num w:numId="23">
    <w:abstractNumId w:val="42"/>
  </w:num>
  <w:num w:numId="24">
    <w:abstractNumId w:val="15"/>
  </w:num>
  <w:num w:numId="25">
    <w:abstractNumId w:val="25"/>
  </w:num>
  <w:num w:numId="26">
    <w:abstractNumId w:val="47"/>
  </w:num>
  <w:num w:numId="27">
    <w:abstractNumId w:val="20"/>
  </w:num>
  <w:num w:numId="28">
    <w:abstractNumId w:val="37"/>
  </w:num>
  <w:num w:numId="29">
    <w:abstractNumId w:val="18"/>
  </w:num>
  <w:num w:numId="30">
    <w:abstractNumId w:val="12"/>
  </w:num>
  <w:num w:numId="31">
    <w:abstractNumId w:val="6"/>
  </w:num>
  <w:num w:numId="32">
    <w:abstractNumId w:val="9"/>
  </w:num>
  <w:num w:numId="33">
    <w:abstractNumId w:val="39"/>
  </w:num>
  <w:num w:numId="34">
    <w:abstractNumId w:val="31"/>
  </w:num>
  <w:num w:numId="35">
    <w:abstractNumId w:val="24"/>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4"/>
  </w:num>
  <w:num w:numId="39">
    <w:abstractNumId w:val="28"/>
  </w:num>
  <w:num w:numId="40">
    <w:abstractNumId w:val="3"/>
  </w:num>
  <w:num w:numId="41">
    <w:abstractNumId w:val="22"/>
  </w:num>
  <w:num w:numId="42">
    <w:abstractNumId w:val="23"/>
  </w:num>
  <w:num w:numId="43">
    <w:abstractNumId w:val="34"/>
  </w:num>
  <w:num w:numId="44">
    <w:abstractNumId w:val="43"/>
  </w:num>
  <w:num w:numId="45">
    <w:abstractNumId w:val="10"/>
  </w:num>
  <w:num w:numId="46">
    <w:abstractNumId w:val="40"/>
  </w:num>
  <w:num w:numId="47">
    <w:abstractNumId w:val="1"/>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22C4"/>
    <w:rsid w:val="00002815"/>
    <w:rsid w:val="00005737"/>
    <w:rsid w:val="00006DBE"/>
    <w:rsid w:val="00006EC0"/>
    <w:rsid w:val="00010EB0"/>
    <w:rsid w:val="0001109A"/>
    <w:rsid w:val="00013D36"/>
    <w:rsid w:val="00013D69"/>
    <w:rsid w:val="00014B13"/>
    <w:rsid w:val="00025EFA"/>
    <w:rsid w:val="00031640"/>
    <w:rsid w:val="00036A7F"/>
    <w:rsid w:val="00045C24"/>
    <w:rsid w:val="00050759"/>
    <w:rsid w:val="00051F71"/>
    <w:rsid w:val="0005216F"/>
    <w:rsid w:val="00052745"/>
    <w:rsid w:val="00052DE5"/>
    <w:rsid w:val="000554F8"/>
    <w:rsid w:val="00063017"/>
    <w:rsid w:val="000731D0"/>
    <w:rsid w:val="00075D98"/>
    <w:rsid w:val="0008134A"/>
    <w:rsid w:val="0008233D"/>
    <w:rsid w:val="00082738"/>
    <w:rsid w:val="00082BC3"/>
    <w:rsid w:val="00084F64"/>
    <w:rsid w:val="00091CFD"/>
    <w:rsid w:val="00092442"/>
    <w:rsid w:val="000962E5"/>
    <w:rsid w:val="000A45F4"/>
    <w:rsid w:val="000A4660"/>
    <w:rsid w:val="000A51DA"/>
    <w:rsid w:val="000A6719"/>
    <w:rsid w:val="000B4E5C"/>
    <w:rsid w:val="000B7954"/>
    <w:rsid w:val="000C7EA0"/>
    <w:rsid w:val="000D4F4B"/>
    <w:rsid w:val="000E05AE"/>
    <w:rsid w:val="000E6A96"/>
    <w:rsid w:val="000F05A2"/>
    <w:rsid w:val="000F13B1"/>
    <w:rsid w:val="000F43A8"/>
    <w:rsid w:val="0010019B"/>
    <w:rsid w:val="00102C0E"/>
    <w:rsid w:val="00112741"/>
    <w:rsid w:val="00113D2B"/>
    <w:rsid w:val="00113EC4"/>
    <w:rsid w:val="00116449"/>
    <w:rsid w:val="0011666C"/>
    <w:rsid w:val="00121B2D"/>
    <w:rsid w:val="001307FA"/>
    <w:rsid w:val="00131824"/>
    <w:rsid w:val="00136B32"/>
    <w:rsid w:val="001444EE"/>
    <w:rsid w:val="00145766"/>
    <w:rsid w:val="001458E9"/>
    <w:rsid w:val="001534AC"/>
    <w:rsid w:val="00153CD9"/>
    <w:rsid w:val="00156AFA"/>
    <w:rsid w:val="00156C4C"/>
    <w:rsid w:val="00157BF2"/>
    <w:rsid w:val="001607B2"/>
    <w:rsid w:val="0016088D"/>
    <w:rsid w:val="00161D02"/>
    <w:rsid w:val="0018095F"/>
    <w:rsid w:val="0018313E"/>
    <w:rsid w:val="0018446E"/>
    <w:rsid w:val="00185425"/>
    <w:rsid w:val="00185E04"/>
    <w:rsid w:val="00186529"/>
    <w:rsid w:val="00192F1D"/>
    <w:rsid w:val="001948EA"/>
    <w:rsid w:val="00194D4C"/>
    <w:rsid w:val="00196AA8"/>
    <w:rsid w:val="001A1E86"/>
    <w:rsid w:val="001A3157"/>
    <w:rsid w:val="001A374F"/>
    <w:rsid w:val="001A4786"/>
    <w:rsid w:val="001A78C0"/>
    <w:rsid w:val="001B1EAF"/>
    <w:rsid w:val="001B458D"/>
    <w:rsid w:val="001B5D16"/>
    <w:rsid w:val="001B6DFD"/>
    <w:rsid w:val="001C4484"/>
    <w:rsid w:val="001C46E9"/>
    <w:rsid w:val="001C5691"/>
    <w:rsid w:val="001C56B8"/>
    <w:rsid w:val="001C5A3C"/>
    <w:rsid w:val="001C5B82"/>
    <w:rsid w:val="001D0109"/>
    <w:rsid w:val="001D1C14"/>
    <w:rsid w:val="001D575F"/>
    <w:rsid w:val="001D6683"/>
    <w:rsid w:val="001D67F9"/>
    <w:rsid w:val="001E660A"/>
    <w:rsid w:val="001F308A"/>
    <w:rsid w:val="0020130A"/>
    <w:rsid w:val="00205EB7"/>
    <w:rsid w:val="0020791D"/>
    <w:rsid w:val="00210D9E"/>
    <w:rsid w:val="002129DA"/>
    <w:rsid w:val="0021550A"/>
    <w:rsid w:val="00215F41"/>
    <w:rsid w:val="00217A2E"/>
    <w:rsid w:val="00217EB6"/>
    <w:rsid w:val="00223364"/>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6F66"/>
    <w:rsid w:val="00287878"/>
    <w:rsid w:val="002940E8"/>
    <w:rsid w:val="00296C15"/>
    <w:rsid w:val="002979C5"/>
    <w:rsid w:val="002A1877"/>
    <w:rsid w:val="002B3207"/>
    <w:rsid w:val="002B346A"/>
    <w:rsid w:val="002B351E"/>
    <w:rsid w:val="002B4426"/>
    <w:rsid w:val="002B5F4F"/>
    <w:rsid w:val="002B740B"/>
    <w:rsid w:val="002C187A"/>
    <w:rsid w:val="002C20A8"/>
    <w:rsid w:val="002C5DD0"/>
    <w:rsid w:val="002C7051"/>
    <w:rsid w:val="002D2FBB"/>
    <w:rsid w:val="002D4247"/>
    <w:rsid w:val="002D68D7"/>
    <w:rsid w:val="002E10E6"/>
    <w:rsid w:val="002E1CED"/>
    <w:rsid w:val="002E5250"/>
    <w:rsid w:val="002E61AA"/>
    <w:rsid w:val="002E6F58"/>
    <w:rsid w:val="002E745D"/>
    <w:rsid w:val="002F10F6"/>
    <w:rsid w:val="002F15D9"/>
    <w:rsid w:val="002F26EC"/>
    <w:rsid w:val="002F42EA"/>
    <w:rsid w:val="003040D8"/>
    <w:rsid w:val="0030455E"/>
    <w:rsid w:val="00305626"/>
    <w:rsid w:val="00316D58"/>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061F"/>
    <w:rsid w:val="00355C69"/>
    <w:rsid w:val="0035676B"/>
    <w:rsid w:val="0036386A"/>
    <w:rsid w:val="00366549"/>
    <w:rsid w:val="00372156"/>
    <w:rsid w:val="003722AE"/>
    <w:rsid w:val="0037561F"/>
    <w:rsid w:val="0037563A"/>
    <w:rsid w:val="00380849"/>
    <w:rsid w:val="003818DB"/>
    <w:rsid w:val="003834CD"/>
    <w:rsid w:val="00383908"/>
    <w:rsid w:val="00391614"/>
    <w:rsid w:val="003966E6"/>
    <w:rsid w:val="003968D7"/>
    <w:rsid w:val="003A613D"/>
    <w:rsid w:val="003A6341"/>
    <w:rsid w:val="003B3A5F"/>
    <w:rsid w:val="003B4F6E"/>
    <w:rsid w:val="003B5338"/>
    <w:rsid w:val="003C0DAE"/>
    <w:rsid w:val="003C5283"/>
    <w:rsid w:val="003C5CC6"/>
    <w:rsid w:val="003D12C7"/>
    <w:rsid w:val="003D228B"/>
    <w:rsid w:val="003D4CD7"/>
    <w:rsid w:val="003D4D7C"/>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5AF8"/>
    <w:rsid w:val="00437FF5"/>
    <w:rsid w:val="004556FE"/>
    <w:rsid w:val="0046101E"/>
    <w:rsid w:val="00461944"/>
    <w:rsid w:val="00464188"/>
    <w:rsid w:val="00470EC3"/>
    <w:rsid w:val="00476758"/>
    <w:rsid w:val="00477CF8"/>
    <w:rsid w:val="00480A02"/>
    <w:rsid w:val="00480FB1"/>
    <w:rsid w:val="0048168F"/>
    <w:rsid w:val="00484092"/>
    <w:rsid w:val="00484169"/>
    <w:rsid w:val="00495AC5"/>
    <w:rsid w:val="004965A3"/>
    <w:rsid w:val="004A210E"/>
    <w:rsid w:val="004A49E6"/>
    <w:rsid w:val="004B1E1E"/>
    <w:rsid w:val="004B5601"/>
    <w:rsid w:val="004B5B20"/>
    <w:rsid w:val="004C3DC3"/>
    <w:rsid w:val="004C4F3B"/>
    <w:rsid w:val="004D141E"/>
    <w:rsid w:val="004E33A8"/>
    <w:rsid w:val="004E3B3E"/>
    <w:rsid w:val="004E3BD7"/>
    <w:rsid w:val="004E57E7"/>
    <w:rsid w:val="004E585F"/>
    <w:rsid w:val="004E6614"/>
    <w:rsid w:val="004F016F"/>
    <w:rsid w:val="004F7D22"/>
    <w:rsid w:val="00500587"/>
    <w:rsid w:val="00505758"/>
    <w:rsid w:val="005129DA"/>
    <w:rsid w:val="00513612"/>
    <w:rsid w:val="00513D8E"/>
    <w:rsid w:val="00515EEF"/>
    <w:rsid w:val="0051626E"/>
    <w:rsid w:val="005174D6"/>
    <w:rsid w:val="0051786C"/>
    <w:rsid w:val="005208FF"/>
    <w:rsid w:val="00521468"/>
    <w:rsid w:val="005216B2"/>
    <w:rsid w:val="00526655"/>
    <w:rsid w:val="00526735"/>
    <w:rsid w:val="00526B32"/>
    <w:rsid w:val="0053126F"/>
    <w:rsid w:val="00535054"/>
    <w:rsid w:val="005357D9"/>
    <w:rsid w:val="00536175"/>
    <w:rsid w:val="00541F2E"/>
    <w:rsid w:val="0054248C"/>
    <w:rsid w:val="0054416C"/>
    <w:rsid w:val="00544390"/>
    <w:rsid w:val="00544781"/>
    <w:rsid w:val="005460E0"/>
    <w:rsid w:val="005470AF"/>
    <w:rsid w:val="00547411"/>
    <w:rsid w:val="00550982"/>
    <w:rsid w:val="0055185F"/>
    <w:rsid w:val="00553A7C"/>
    <w:rsid w:val="00553D53"/>
    <w:rsid w:val="0056086D"/>
    <w:rsid w:val="00561C6B"/>
    <w:rsid w:val="0056791A"/>
    <w:rsid w:val="0057086A"/>
    <w:rsid w:val="005718ED"/>
    <w:rsid w:val="0058153F"/>
    <w:rsid w:val="0058301B"/>
    <w:rsid w:val="00590937"/>
    <w:rsid w:val="0059166A"/>
    <w:rsid w:val="00592733"/>
    <w:rsid w:val="00593B59"/>
    <w:rsid w:val="00595DBA"/>
    <w:rsid w:val="005A2661"/>
    <w:rsid w:val="005A26F8"/>
    <w:rsid w:val="005A56E0"/>
    <w:rsid w:val="005B1E1B"/>
    <w:rsid w:val="005C187A"/>
    <w:rsid w:val="005C1FC7"/>
    <w:rsid w:val="005C4963"/>
    <w:rsid w:val="005C4BBA"/>
    <w:rsid w:val="005C68B4"/>
    <w:rsid w:val="005D15A3"/>
    <w:rsid w:val="005D2343"/>
    <w:rsid w:val="005D545C"/>
    <w:rsid w:val="005D5A4A"/>
    <w:rsid w:val="005E3B28"/>
    <w:rsid w:val="005E4087"/>
    <w:rsid w:val="005F0CC2"/>
    <w:rsid w:val="005F439F"/>
    <w:rsid w:val="005F77DA"/>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3A9E"/>
    <w:rsid w:val="00646FF7"/>
    <w:rsid w:val="006500AC"/>
    <w:rsid w:val="00651323"/>
    <w:rsid w:val="006517B6"/>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49AA"/>
    <w:rsid w:val="00704CAB"/>
    <w:rsid w:val="00706166"/>
    <w:rsid w:val="007065B1"/>
    <w:rsid w:val="007073F6"/>
    <w:rsid w:val="007118F5"/>
    <w:rsid w:val="0071286E"/>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5517"/>
    <w:rsid w:val="007F6F6D"/>
    <w:rsid w:val="007F7257"/>
    <w:rsid w:val="00805ADB"/>
    <w:rsid w:val="00812452"/>
    <w:rsid w:val="0082692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0D16"/>
    <w:rsid w:val="00874634"/>
    <w:rsid w:val="00875EA5"/>
    <w:rsid w:val="00881D4B"/>
    <w:rsid w:val="00891AE7"/>
    <w:rsid w:val="008A1155"/>
    <w:rsid w:val="008A15E0"/>
    <w:rsid w:val="008A3181"/>
    <w:rsid w:val="008A5A7F"/>
    <w:rsid w:val="008B1B75"/>
    <w:rsid w:val="008B3518"/>
    <w:rsid w:val="008B5A12"/>
    <w:rsid w:val="008B7E23"/>
    <w:rsid w:val="008C782A"/>
    <w:rsid w:val="008E1083"/>
    <w:rsid w:val="008E3872"/>
    <w:rsid w:val="008E729D"/>
    <w:rsid w:val="008F5112"/>
    <w:rsid w:val="008F6703"/>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2C3D"/>
    <w:rsid w:val="00952DE4"/>
    <w:rsid w:val="009568EF"/>
    <w:rsid w:val="00956B79"/>
    <w:rsid w:val="00965F6B"/>
    <w:rsid w:val="00970F4C"/>
    <w:rsid w:val="0097130A"/>
    <w:rsid w:val="00974D94"/>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D0838"/>
    <w:rsid w:val="009D0C9F"/>
    <w:rsid w:val="009D10B2"/>
    <w:rsid w:val="009D2543"/>
    <w:rsid w:val="009D64E4"/>
    <w:rsid w:val="009E20F1"/>
    <w:rsid w:val="009E38EA"/>
    <w:rsid w:val="009E5594"/>
    <w:rsid w:val="009F517D"/>
    <w:rsid w:val="009F6554"/>
    <w:rsid w:val="009F7F98"/>
    <w:rsid w:val="00A02F58"/>
    <w:rsid w:val="00A032AE"/>
    <w:rsid w:val="00A10DAC"/>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A02"/>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61A"/>
    <w:rsid w:val="00AC5D55"/>
    <w:rsid w:val="00AD0A31"/>
    <w:rsid w:val="00AD1B06"/>
    <w:rsid w:val="00AD6104"/>
    <w:rsid w:val="00AD6C55"/>
    <w:rsid w:val="00AD73D3"/>
    <w:rsid w:val="00AE0D84"/>
    <w:rsid w:val="00AE2950"/>
    <w:rsid w:val="00AF2D89"/>
    <w:rsid w:val="00AF7DA4"/>
    <w:rsid w:val="00B00EBD"/>
    <w:rsid w:val="00B0370E"/>
    <w:rsid w:val="00B03E68"/>
    <w:rsid w:val="00B05D21"/>
    <w:rsid w:val="00B05E35"/>
    <w:rsid w:val="00B124BD"/>
    <w:rsid w:val="00B12FB8"/>
    <w:rsid w:val="00B1514F"/>
    <w:rsid w:val="00B22390"/>
    <w:rsid w:val="00B244A1"/>
    <w:rsid w:val="00B24F72"/>
    <w:rsid w:val="00B27419"/>
    <w:rsid w:val="00B329B9"/>
    <w:rsid w:val="00B37406"/>
    <w:rsid w:val="00B404DF"/>
    <w:rsid w:val="00B419C8"/>
    <w:rsid w:val="00B4227A"/>
    <w:rsid w:val="00B43B8D"/>
    <w:rsid w:val="00B43EEA"/>
    <w:rsid w:val="00B43F6D"/>
    <w:rsid w:val="00B442A2"/>
    <w:rsid w:val="00B46712"/>
    <w:rsid w:val="00B5507A"/>
    <w:rsid w:val="00B6401E"/>
    <w:rsid w:val="00B652A1"/>
    <w:rsid w:val="00B702C0"/>
    <w:rsid w:val="00B71698"/>
    <w:rsid w:val="00B735DD"/>
    <w:rsid w:val="00B737D1"/>
    <w:rsid w:val="00B7459B"/>
    <w:rsid w:val="00B749E2"/>
    <w:rsid w:val="00B74CE9"/>
    <w:rsid w:val="00B7553C"/>
    <w:rsid w:val="00B75C20"/>
    <w:rsid w:val="00B82635"/>
    <w:rsid w:val="00B82C51"/>
    <w:rsid w:val="00B91F39"/>
    <w:rsid w:val="00B92FA1"/>
    <w:rsid w:val="00BA4F96"/>
    <w:rsid w:val="00BA5D85"/>
    <w:rsid w:val="00BA6688"/>
    <w:rsid w:val="00BA6F4B"/>
    <w:rsid w:val="00BB6381"/>
    <w:rsid w:val="00BC1A5D"/>
    <w:rsid w:val="00BC34D3"/>
    <w:rsid w:val="00BC6808"/>
    <w:rsid w:val="00BC71E1"/>
    <w:rsid w:val="00BC7BF8"/>
    <w:rsid w:val="00BD2962"/>
    <w:rsid w:val="00BD4D10"/>
    <w:rsid w:val="00BD5D49"/>
    <w:rsid w:val="00BD643D"/>
    <w:rsid w:val="00BE28AA"/>
    <w:rsid w:val="00BE41D3"/>
    <w:rsid w:val="00BE720A"/>
    <w:rsid w:val="00BE7698"/>
    <w:rsid w:val="00BF1BFB"/>
    <w:rsid w:val="00BF2CFF"/>
    <w:rsid w:val="00BF41E2"/>
    <w:rsid w:val="00BF43F8"/>
    <w:rsid w:val="00BF4E1E"/>
    <w:rsid w:val="00C0670D"/>
    <w:rsid w:val="00C07A0C"/>
    <w:rsid w:val="00C107F6"/>
    <w:rsid w:val="00C12D6A"/>
    <w:rsid w:val="00C13590"/>
    <w:rsid w:val="00C145CF"/>
    <w:rsid w:val="00C221D7"/>
    <w:rsid w:val="00C2331C"/>
    <w:rsid w:val="00C27302"/>
    <w:rsid w:val="00C30188"/>
    <w:rsid w:val="00C30F72"/>
    <w:rsid w:val="00C312C0"/>
    <w:rsid w:val="00C41926"/>
    <w:rsid w:val="00C42FB9"/>
    <w:rsid w:val="00C52BDA"/>
    <w:rsid w:val="00C578BE"/>
    <w:rsid w:val="00C61129"/>
    <w:rsid w:val="00C640B2"/>
    <w:rsid w:val="00C72CF8"/>
    <w:rsid w:val="00C74E37"/>
    <w:rsid w:val="00C846A4"/>
    <w:rsid w:val="00C847EE"/>
    <w:rsid w:val="00C853D5"/>
    <w:rsid w:val="00C96336"/>
    <w:rsid w:val="00CA1B43"/>
    <w:rsid w:val="00CA6C99"/>
    <w:rsid w:val="00CB02F7"/>
    <w:rsid w:val="00CB25A2"/>
    <w:rsid w:val="00CB4B5C"/>
    <w:rsid w:val="00CC2015"/>
    <w:rsid w:val="00CC26EB"/>
    <w:rsid w:val="00CC59E5"/>
    <w:rsid w:val="00CD2F67"/>
    <w:rsid w:val="00CD3754"/>
    <w:rsid w:val="00CD5E04"/>
    <w:rsid w:val="00CD5E74"/>
    <w:rsid w:val="00CE0239"/>
    <w:rsid w:val="00CE132D"/>
    <w:rsid w:val="00CE3BEA"/>
    <w:rsid w:val="00CE499C"/>
    <w:rsid w:val="00CE5967"/>
    <w:rsid w:val="00CE7C3A"/>
    <w:rsid w:val="00CF04AE"/>
    <w:rsid w:val="00CF76A2"/>
    <w:rsid w:val="00D03D06"/>
    <w:rsid w:val="00D06A43"/>
    <w:rsid w:val="00D079BC"/>
    <w:rsid w:val="00D12CC9"/>
    <w:rsid w:val="00D13792"/>
    <w:rsid w:val="00D147C9"/>
    <w:rsid w:val="00D21E2D"/>
    <w:rsid w:val="00D22B42"/>
    <w:rsid w:val="00D26972"/>
    <w:rsid w:val="00D30647"/>
    <w:rsid w:val="00D31551"/>
    <w:rsid w:val="00D3351A"/>
    <w:rsid w:val="00D34147"/>
    <w:rsid w:val="00D36AF6"/>
    <w:rsid w:val="00D36E09"/>
    <w:rsid w:val="00D41969"/>
    <w:rsid w:val="00D44632"/>
    <w:rsid w:val="00D450BB"/>
    <w:rsid w:val="00D5552B"/>
    <w:rsid w:val="00D557FD"/>
    <w:rsid w:val="00D569A1"/>
    <w:rsid w:val="00D632A3"/>
    <w:rsid w:val="00D65589"/>
    <w:rsid w:val="00D65BB5"/>
    <w:rsid w:val="00D6788F"/>
    <w:rsid w:val="00D70A3C"/>
    <w:rsid w:val="00D70EC5"/>
    <w:rsid w:val="00D755D9"/>
    <w:rsid w:val="00D76947"/>
    <w:rsid w:val="00D82C29"/>
    <w:rsid w:val="00D84A39"/>
    <w:rsid w:val="00D85131"/>
    <w:rsid w:val="00D93469"/>
    <w:rsid w:val="00DA064C"/>
    <w:rsid w:val="00DA2795"/>
    <w:rsid w:val="00DA2CD8"/>
    <w:rsid w:val="00DA7B93"/>
    <w:rsid w:val="00DB23D1"/>
    <w:rsid w:val="00DC1151"/>
    <w:rsid w:val="00DC3579"/>
    <w:rsid w:val="00DC3612"/>
    <w:rsid w:val="00DC4D0A"/>
    <w:rsid w:val="00DC5066"/>
    <w:rsid w:val="00DD3B8C"/>
    <w:rsid w:val="00DD799E"/>
    <w:rsid w:val="00DE2383"/>
    <w:rsid w:val="00DF3624"/>
    <w:rsid w:val="00DF5EB7"/>
    <w:rsid w:val="00DF5FD1"/>
    <w:rsid w:val="00DF6A23"/>
    <w:rsid w:val="00E004DF"/>
    <w:rsid w:val="00E021C1"/>
    <w:rsid w:val="00E04A24"/>
    <w:rsid w:val="00E0564D"/>
    <w:rsid w:val="00E07987"/>
    <w:rsid w:val="00E10926"/>
    <w:rsid w:val="00E13590"/>
    <w:rsid w:val="00E20F77"/>
    <w:rsid w:val="00E23BDC"/>
    <w:rsid w:val="00E31B37"/>
    <w:rsid w:val="00E33CB7"/>
    <w:rsid w:val="00E34912"/>
    <w:rsid w:val="00E3564C"/>
    <w:rsid w:val="00E35E72"/>
    <w:rsid w:val="00E41079"/>
    <w:rsid w:val="00E42721"/>
    <w:rsid w:val="00E4290E"/>
    <w:rsid w:val="00E43490"/>
    <w:rsid w:val="00E44AF0"/>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84BB9"/>
    <w:rsid w:val="00E84FA2"/>
    <w:rsid w:val="00E876A0"/>
    <w:rsid w:val="00E928D7"/>
    <w:rsid w:val="00E97C4A"/>
    <w:rsid w:val="00EA0448"/>
    <w:rsid w:val="00EB1536"/>
    <w:rsid w:val="00EB1C20"/>
    <w:rsid w:val="00EB2B6A"/>
    <w:rsid w:val="00EB4C46"/>
    <w:rsid w:val="00EC18C3"/>
    <w:rsid w:val="00EC19E1"/>
    <w:rsid w:val="00EC3396"/>
    <w:rsid w:val="00EC5F32"/>
    <w:rsid w:val="00EC5F36"/>
    <w:rsid w:val="00EC67ED"/>
    <w:rsid w:val="00EC6E52"/>
    <w:rsid w:val="00ED1554"/>
    <w:rsid w:val="00ED6399"/>
    <w:rsid w:val="00ED7365"/>
    <w:rsid w:val="00ED7FBD"/>
    <w:rsid w:val="00EE0A91"/>
    <w:rsid w:val="00EE28CD"/>
    <w:rsid w:val="00EE45FD"/>
    <w:rsid w:val="00EE5DF0"/>
    <w:rsid w:val="00EE6B58"/>
    <w:rsid w:val="00EF10E8"/>
    <w:rsid w:val="00EF34F7"/>
    <w:rsid w:val="00EF3746"/>
    <w:rsid w:val="00F05682"/>
    <w:rsid w:val="00F17161"/>
    <w:rsid w:val="00F177AC"/>
    <w:rsid w:val="00F20F55"/>
    <w:rsid w:val="00F2227D"/>
    <w:rsid w:val="00F2233A"/>
    <w:rsid w:val="00F23D0F"/>
    <w:rsid w:val="00F2573B"/>
    <w:rsid w:val="00F2629E"/>
    <w:rsid w:val="00F30B44"/>
    <w:rsid w:val="00F32725"/>
    <w:rsid w:val="00F34857"/>
    <w:rsid w:val="00F3653F"/>
    <w:rsid w:val="00F36B57"/>
    <w:rsid w:val="00F434C7"/>
    <w:rsid w:val="00F5504F"/>
    <w:rsid w:val="00F5578A"/>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14D4"/>
    <w:rsid w:val="00FC1C72"/>
    <w:rsid w:val="00FC29ED"/>
    <w:rsid w:val="00FC5060"/>
    <w:rsid w:val="00FC7475"/>
    <w:rsid w:val="00FD00AA"/>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3.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5.xml><?xml version="1.0" encoding="utf-8"?>
<ds:datastoreItem xmlns:ds="http://schemas.openxmlformats.org/officeDocument/2006/customXml" ds:itemID="{F76BD8D1-E324-43B7-8C13-3DD0FC236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5044</TotalTime>
  <Pages>35</Pages>
  <Words>8521</Words>
  <Characters>46870</Characters>
  <Application>Microsoft Office Word</Application>
  <DocSecurity>0</DocSecurity>
  <Lines>390</Lines>
  <Paragraphs>110</Paragraphs>
  <ScaleCrop>false</ScaleCrop>
  <HeadingPairs>
    <vt:vector size="6" baseType="variant">
      <vt:variant>
        <vt:lpstr>Titre</vt:lpstr>
      </vt:variant>
      <vt:variant>
        <vt:i4>1</vt:i4>
      </vt:variant>
      <vt:variant>
        <vt:lpstr>Titres</vt:lpstr>
      </vt:variant>
      <vt:variant>
        <vt:i4>1</vt:i4>
      </vt:variant>
      <vt:variant>
        <vt:lpstr>Title</vt:lpstr>
      </vt:variant>
      <vt:variant>
        <vt:i4>1</vt:i4>
      </vt:variant>
    </vt:vector>
  </HeadingPairs>
  <TitlesOfParts>
    <vt:vector size="3" baseType="lpstr">
      <vt:lpstr>Annual REPORTING of the Joint Steering Committee on the implementation status of the Priority Plan to PBSO/PBF</vt:lpstr>
      <vt:lpstr/>
      <vt:lpstr>Annual REPORTING of the Joint Steering Committee on the implementation status of the Priority Plan to PBSO/PBF</vt:lpstr>
    </vt:vector>
  </TitlesOfParts>
  <Company>Microsoft</Company>
  <LinksUpToDate>false</LinksUpToDate>
  <CharactersWithSpaces>55281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Advisor;OpenTBS 1.9.11</dc:creator>
  <cp:keywords/>
  <cp:lastModifiedBy>Desire BROU</cp:lastModifiedBy>
  <cp:revision>3</cp:revision>
  <cp:lastPrinted>2014-02-10T17:12:00Z</cp:lastPrinted>
  <dcterms:created xsi:type="dcterms:W3CDTF">2020-05-15T19:20:00Z</dcterms:created>
  <dcterms:modified xsi:type="dcterms:W3CDTF">2020-11-15T21:12:00Z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